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28F4A082" w:rsidR="002E53C0" w:rsidRPr="00546889" w:rsidRDefault="00070844" w:rsidP="002E53C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OS2korrespondance</w:t>
      </w:r>
    </w:p>
    <w:p w14:paraId="38579DE4" w14:textId="18EA3EBA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 xml:space="preserve">Anvendelse af </w:t>
      </w:r>
      <w:proofErr w:type="spellStart"/>
      <w:r w:rsidR="00070844">
        <w:rPr>
          <w:color w:val="525E7E"/>
          <w:sz w:val="32"/>
          <w:szCs w:val="32"/>
          <w:lang w:val="da-DK"/>
        </w:rPr>
        <w:t>MedcomFileSync</w:t>
      </w:r>
      <w:proofErr w:type="spellEnd"/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134AE6AA" w:rsidR="002E53C0" w:rsidRPr="00070844" w:rsidRDefault="002E53C0" w:rsidP="002E53C0">
      <w:pPr>
        <w:spacing w:after="40"/>
        <w:ind w:left="1134" w:hanging="1134"/>
        <w:rPr>
          <w:lang w:val="da-DK"/>
        </w:rPr>
      </w:pPr>
      <w:r w:rsidRPr="00070844">
        <w:rPr>
          <w:b/>
          <w:lang w:val="da-DK"/>
        </w:rPr>
        <w:t>Version</w:t>
      </w:r>
      <w:r w:rsidR="00A72078" w:rsidRPr="00070844">
        <w:rPr>
          <w:lang w:val="da-DK"/>
        </w:rPr>
        <w:t>:</w:t>
      </w:r>
      <w:r w:rsidR="00A72078" w:rsidRPr="00070844">
        <w:rPr>
          <w:lang w:val="da-DK"/>
        </w:rPr>
        <w:tab/>
      </w:r>
      <w:r w:rsidR="00070844">
        <w:rPr>
          <w:lang w:val="da-DK"/>
        </w:rPr>
        <w:t>1</w:t>
      </w:r>
      <w:r w:rsidR="00A72078" w:rsidRPr="00070844">
        <w:rPr>
          <w:lang w:val="da-DK"/>
        </w:rPr>
        <w:t>.</w:t>
      </w:r>
      <w:r w:rsidR="00070844">
        <w:rPr>
          <w:lang w:val="da-DK"/>
        </w:rPr>
        <w:t>0</w:t>
      </w:r>
      <w:r w:rsidR="0074227C" w:rsidRPr="00070844">
        <w:rPr>
          <w:lang w:val="da-DK"/>
        </w:rPr>
        <w:t>.</w:t>
      </w:r>
      <w:r w:rsidR="00D64FF9" w:rsidRPr="00070844">
        <w:rPr>
          <w:lang w:val="da-DK"/>
        </w:rPr>
        <w:t>0</w:t>
      </w:r>
    </w:p>
    <w:p w14:paraId="602812B0" w14:textId="33265B4D" w:rsidR="002E53C0" w:rsidRPr="00070844" w:rsidRDefault="002E53C0" w:rsidP="002E53C0">
      <w:pPr>
        <w:spacing w:after="40"/>
        <w:ind w:left="1134" w:hanging="1134"/>
        <w:rPr>
          <w:lang w:val="da-DK"/>
        </w:rPr>
      </w:pPr>
      <w:r w:rsidRPr="00070844">
        <w:rPr>
          <w:b/>
          <w:lang w:val="da-DK"/>
        </w:rPr>
        <w:t>Date</w:t>
      </w:r>
      <w:r w:rsidR="00A72078" w:rsidRPr="00070844">
        <w:rPr>
          <w:lang w:val="da-DK"/>
        </w:rPr>
        <w:t>:</w:t>
      </w:r>
      <w:r w:rsidR="00A72078" w:rsidRPr="00070844">
        <w:rPr>
          <w:lang w:val="da-DK"/>
        </w:rPr>
        <w:tab/>
      </w:r>
      <w:r w:rsidR="00070844">
        <w:rPr>
          <w:lang w:val="da-DK"/>
        </w:rPr>
        <w:t>15</w:t>
      </w:r>
      <w:r w:rsidR="00D64FF9" w:rsidRPr="00070844">
        <w:rPr>
          <w:lang w:val="da-DK"/>
        </w:rPr>
        <w:t>.0</w:t>
      </w:r>
      <w:r w:rsidR="00070844">
        <w:rPr>
          <w:lang w:val="da-DK"/>
        </w:rPr>
        <w:t>5</w:t>
      </w:r>
      <w:r w:rsidR="00A72078" w:rsidRPr="00070844">
        <w:rPr>
          <w:lang w:val="da-DK"/>
        </w:rPr>
        <w:t>.20</w:t>
      </w:r>
      <w:r w:rsidR="005B126C" w:rsidRPr="00070844">
        <w:rPr>
          <w:lang w:val="da-DK"/>
        </w:rPr>
        <w:t>2</w:t>
      </w:r>
      <w:r w:rsidR="00070844">
        <w:rPr>
          <w:lang w:val="da-DK"/>
        </w:rPr>
        <w:t>4</w:t>
      </w:r>
    </w:p>
    <w:p w14:paraId="7C61DED3" w14:textId="72B881C5" w:rsidR="002E53C0" w:rsidRPr="00070844" w:rsidRDefault="002E53C0" w:rsidP="002E53C0">
      <w:pPr>
        <w:spacing w:after="40"/>
        <w:ind w:left="1134" w:hanging="1134"/>
        <w:rPr>
          <w:lang w:val="da-DK"/>
        </w:rPr>
      </w:pPr>
      <w:r w:rsidRPr="00070844">
        <w:rPr>
          <w:b/>
          <w:lang w:val="da-DK"/>
        </w:rPr>
        <w:t>Author</w:t>
      </w:r>
      <w:r w:rsidRPr="00070844">
        <w:rPr>
          <w:lang w:val="da-DK"/>
        </w:rPr>
        <w:t>:</w:t>
      </w:r>
      <w:r w:rsidRPr="00070844">
        <w:rPr>
          <w:lang w:val="da-DK"/>
        </w:rPr>
        <w:tab/>
      </w:r>
      <w:r w:rsidR="00070844">
        <w:rPr>
          <w:lang w:val="da-DK"/>
        </w:rPr>
        <w:t>KBP</w:t>
      </w:r>
    </w:p>
    <w:p w14:paraId="51AE2C47" w14:textId="77777777" w:rsidR="00BA794A" w:rsidRPr="00070844" w:rsidRDefault="00BA794A">
      <w:pPr>
        <w:rPr>
          <w:lang w:val="da-DK"/>
        </w:rPr>
      </w:pPr>
      <w:r w:rsidRPr="00070844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070844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070844">
            <w:rPr>
              <w:rFonts w:ascii="Verdana" w:hAnsi="Verdana"/>
              <w:color w:val="525E7E"/>
            </w:rPr>
            <w:t>Indhold</w:t>
          </w:r>
        </w:p>
        <w:p w14:paraId="4B04D9FE" w14:textId="6E64B88C" w:rsidR="00340A30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166684461" w:history="1">
            <w:r w:rsidR="00340A30" w:rsidRPr="00240D28">
              <w:rPr>
                <w:rStyle w:val="Hyperlink"/>
                <w:noProof/>
                <w:lang w:val="da-DK"/>
              </w:rPr>
              <w:t>1</w:t>
            </w:r>
            <w:r w:rsidR="00340A3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340A30" w:rsidRPr="00240D28">
              <w:rPr>
                <w:rStyle w:val="Hyperlink"/>
                <w:noProof/>
                <w:lang w:val="da-DK"/>
              </w:rPr>
              <w:t>Indledning</w:t>
            </w:r>
            <w:r w:rsidR="00340A30">
              <w:rPr>
                <w:noProof/>
                <w:webHidden/>
              </w:rPr>
              <w:tab/>
            </w:r>
            <w:r w:rsidR="00340A30">
              <w:rPr>
                <w:noProof/>
                <w:webHidden/>
              </w:rPr>
              <w:fldChar w:fldCharType="begin"/>
            </w:r>
            <w:r w:rsidR="00340A30">
              <w:rPr>
                <w:noProof/>
                <w:webHidden/>
              </w:rPr>
              <w:instrText xml:space="preserve"> PAGEREF _Toc166684461 \h </w:instrText>
            </w:r>
            <w:r w:rsidR="00340A30">
              <w:rPr>
                <w:noProof/>
                <w:webHidden/>
              </w:rPr>
            </w:r>
            <w:r w:rsidR="00340A30">
              <w:rPr>
                <w:noProof/>
                <w:webHidden/>
              </w:rPr>
              <w:fldChar w:fldCharType="separate"/>
            </w:r>
            <w:r w:rsidR="00340A30">
              <w:rPr>
                <w:noProof/>
                <w:webHidden/>
              </w:rPr>
              <w:t>3</w:t>
            </w:r>
            <w:r w:rsidR="00340A30">
              <w:rPr>
                <w:noProof/>
                <w:webHidden/>
              </w:rPr>
              <w:fldChar w:fldCharType="end"/>
            </w:r>
          </w:hyperlink>
        </w:p>
        <w:p w14:paraId="142BCB8E" w14:textId="765F9044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2" w:history="1">
            <w:r w:rsidRPr="00240D28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B7BD" w14:textId="16B8A9B8" w:rsidR="00340A30" w:rsidRDefault="00340A3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3" w:history="1">
            <w:r w:rsidRPr="00240D28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AD7F" w14:textId="6BF2774B" w:rsidR="00340A30" w:rsidRDefault="00340A3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4" w:history="1">
            <w:r w:rsidRPr="00240D28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A0E6" w14:textId="2540AA46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5" w:history="1">
            <w:r w:rsidRPr="00240D28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Logfile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8780" w14:textId="19ED348B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6" w:history="1">
            <w:r w:rsidRPr="00240D28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FB36" w14:textId="7859C0D3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7" w:history="1">
            <w:r w:rsidRPr="00240D2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</w:rPr>
              <w:t>FileShare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2BEB" w14:textId="565B3AEA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8" w:history="1">
            <w:r w:rsidRPr="00240D28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  <w:lang w:val="da-DK"/>
              </w:rPr>
              <w:t>FileUpload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C663" w14:textId="5A56A551" w:rsidR="00340A30" w:rsidRDefault="00340A3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69" w:history="1">
            <w:r w:rsidRPr="00240D2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</w:rPr>
              <w:t>FileDownloads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B303" w14:textId="69A8888B" w:rsidR="00340A30" w:rsidRDefault="00340A3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66684470" w:history="1">
            <w:r w:rsidRPr="00240D2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Pr="00240D28">
              <w:rPr>
                <w:rStyle w:val="Hyperlink"/>
                <w:noProof/>
              </w:rPr>
              <w:t>Opstart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4340" w14:textId="3D8E34E9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166684461"/>
      <w:r w:rsidRPr="00546889">
        <w:rPr>
          <w:lang w:val="da-DK"/>
        </w:rPr>
        <w:lastRenderedPageBreak/>
        <w:t>Indledning</w:t>
      </w:r>
      <w:bookmarkEnd w:id="0"/>
    </w:p>
    <w:p w14:paraId="7272EE8E" w14:textId="389964D1" w:rsidR="0074002A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proofErr w:type="spellStart"/>
      <w:r w:rsidR="008F2E69">
        <w:rPr>
          <w:lang w:val="da-DK"/>
        </w:rPr>
        <w:t>MedcomFileSync</w:t>
      </w:r>
      <w:proofErr w:type="spellEnd"/>
      <w:r w:rsidR="002720CF">
        <w:rPr>
          <w:lang w:val="da-DK"/>
        </w:rPr>
        <w:t>.</w:t>
      </w:r>
    </w:p>
    <w:p w14:paraId="12F1B9DE" w14:textId="27444F07" w:rsidR="002720CF" w:rsidRDefault="002720CF" w:rsidP="00546889">
      <w:pPr>
        <w:rPr>
          <w:lang w:val="da-DK"/>
        </w:rPr>
      </w:pPr>
      <w:proofErr w:type="spellStart"/>
      <w:r>
        <w:rPr>
          <w:lang w:val="da-DK"/>
        </w:rPr>
        <w:t>MedcomFileSync</w:t>
      </w:r>
      <w:proofErr w:type="spellEnd"/>
      <w:r>
        <w:rPr>
          <w:lang w:val="da-DK"/>
        </w:rPr>
        <w:t xml:space="preserve"> servicen anvendes til at kopiere </w:t>
      </w:r>
      <w:proofErr w:type="spellStart"/>
      <w:r>
        <w:rPr>
          <w:lang w:val="da-DK"/>
        </w:rPr>
        <w:t>medcom</w:t>
      </w:r>
      <w:proofErr w:type="spellEnd"/>
      <w:r>
        <w:rPr>
          <w:lang w:val="da-DK"/>
        </w:rPr>
        <w:t xml:space="preserve"> korrespondancer imellem lokale KFS/LAN foldere til</w:t>
      </w:r>
      <w:r w:rsidR="00811F28">
        <w:rPr>
          <w:lang w:val="da-DK"/>
        </w:rPr>
        <w:t xml:space="preserve"> og fra</w:t>
      </w:r>
      <w:r>
        <w:rPr>
          <w:lang w:val="da-DK"/>
        </w:rPr>
        <w:t xml:space="preserve"> OS2korrespon</w:t>
      </w:r>
      <w:r w:rsidR="00047F0D">
        <w:rPr>
          <w:lang w:val="da-DK"/>
        </w:rPr>
        <w:t>dan</w:t>
      </w:r>
      <w:r>
        <w:rPr>
          <w:lang w:val="da-DK"/>
        </w:rPr>
        <w:t>ce.</w:t>
      </w:r>
    </w:p>
    <w:p w14:paraId="54820C60" w14:textId="77777777" w:rsidR="002720CF" w:rsidRPr="00546889" w:rsidRDefault="002720CF" w:rsidP="00546889">
      <w:pPr>
        <w:rPr>
          <w:lang w:val="da-DK"/>
        </w:rPr>
      </w:pP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166684462"/>
      <w:r w:rsidRPr="00546889">
        <w:rPr>
          <w:lang w:val="da-DK"/>
        </w:rPr>
        <w:t>Forudsætninger</w:t>
      </w:r>
      <w:bookmarkEnd w:id="1"/>
    </w:p>
    <w:p w14:paraId="0AB2D555" w14:textId="77777777" w:rsidR="00941A31" w:rsidRDefault="00546889" w:rsidP="00936777">
      <w:pPr>
        <w:rPr>
          <w:lang w:val="da-DK"/>
        </w:rPr>
      </w:pPr>
      <w:r w:rsidRPr="00546889">
        <w:rPr>
          <w:lang w:val="da-DK"/>
        </w:rPr>
        <w:t xml:space="preserve">Der installeres en Windows Service der afvikler </w:t>
      </w:r>
      <w:proofErr w:type="spellStart"/>
      <w:r w:rsidR="002720CF">
        <w:rPr>
          <w:lang w:val="da-DK"/>
        </w:rPr>
        <w:t>MedcomFileSync</w:t>
      </w:r>
      <w:proofErr w:type="spellEnd"/>
      <w:r w:rsidRPr="00546889">
        <w:rPr>
          <w:lang w:val="da-DK"/>
        </w:rPr>
        <w:t xml:space="preserve"> integrationen. </w:t>
      </w:r>
    </w:p>
    <w:p w14:paraId="77A9C381" w14:textId="56B4B1B0" w:rsidR="00546889" w:rsidRDefault="00546889" w:rsidP="00941A31">
      <w:pPr>
        <w:rPr>
          <w:lang w:val="da-DK"/>
        </w:rPr>
      </w:pPr>
      <w:r w:rsidRPr="00546889">
        <w:rPr>
          <w:lang w:val="da-DK"/>
        </w:rPr>
        <w:t xml:space="preserve">Denne skal afvikles under en systemkonto der </w:t>
      </w:r>
      <w:r w:rsidR="00941A31">
        <w:rPr>
          <w:lang w:val="da-DK"/>
        </w:rPr>
        <w:t xml:space="preserve">har lov </w:t>
      </w:r>
      <w:r w:rsidR="002720CF">
        <w:rPr>
          <w:lang w:val="da-DK"/>
        </w:rPr>
        <w:t xml:space="preserve">til at læse og skrive filer i </w:t>
      </w:r>
      <w:r w:rsidR="00941A31">
        <w:rPr>
          <w:lang w:val="da-DK"/>
        </w:rPr>
        <w:t>KFS/LAN</w:t>
      </w:r>
      <w:r w:rsidR="002720CF">
        <w:rPr>
          <w:lang w:val="da-DK"/>
        </w:rPr>
        <w:t xml:space="preserve"> mapper</w:t>
      </w:r>
      <w:r w:rsidR="00941A31">
        <w:rPr>
          <w:lang w:val="da-DK"/>
        </w:rPr>
        <w:t>ne</w:t>
      </w:r>
      <w:r w:rsidR="002720CF">
        <w:rPr>
          <w:lang w:val="da-DK"/>
        </w:rPr>
        <w:t>.</w:t>
      </w:r>
    </w:p>
    <w:p w14:paraId="4E880630" w14:textId="77777777" w:rsidR="002720CF" w:rsidRPr="002720CF" w:rsidRDefault="002720CF" w:rsidP="002720CF">
      <w:pPr>
        <w:rPr>
          <w:lang w:val="da-DK"/>
        </w:rPr>
      </w:pP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166684463"/>
      <w:r w:rsidRPr="00546889">
        <w:rPr>
          <w:lang w:val="da-DK"/>
        </w:rPr>
        <w:t>Installation</w:t>
      </w:r>
      <w:bookmarkEnd w:id="2"/>
    </w:p>
    <w:p w14:paraId="6FB32949" w14:textId="01A13755" w:rsidR="00047F0D" w:rsidRDefault="00546889" w:rsidP="00047F0D">
      <w:pPr>
        <w:rPr>
          <w:lang w:val="da-DK"/>
        </w:rPr>
      </w:pPr>
      <w:r w:rsidRPr="00546889">
        <w:rPr>
          <w:lang w:val="da-DK"/>
        </w:rPr>
        <w:t>Løsningen kommer som en EXE installer, der blot skal afvikles</w:t>
      </w:r>
      <w:r w:rsidR="00047F0D">
        <w:rPr>
          <w:lang w:val="da-DK"/>
        </w:rPr>
        <w:t>,</w:t>
      </w:r>
    </w:p>
    <w:p w14:paraId="15514E68" w14:textId="398A04D4" w:rsidR="00047F0D" w:rsidRDefault="00047F0D" w:rsidP="00047F0D">
      <w:pPr>
        <w:rPr>
          <w:lang w:val="da-DK"/>
        </w:rPr>
      </w:pPr>
      <w:proofErr w:type="spellStart"/>
      <w:r>
        <w:rPr>
          <w:lang w:val="da-DK"/>
        </w:rPr>
        <w:t>i</w:t>
      </w:r>
      <w:r>
        <w:rPr>
          <w:lang w:val="da-DK"/>
        </w:rPr>
        <w:t>nstalleren</w:t>
      </w:r>
      <w:proofErr w:type="spellEnd"/>
      <w:r>
        <w:rPr>
          <w:lang w:val="da-DK"/>
        </w:rPr>
        <w:t xml:space="preserve"> kan hentes her </w:t>
      </w:r>
      <w:hyperlink r:id="rId8" w:history="1">
        <w:r w:rsidRPr="00694BF1">
          <w:rPr>
            <w:rStyle w:val="Hyperlink"/>
            <w:lang w:val="da-DK"/>
          </w:rPr>
          <w:t>https://www.digital-identity.dk/download/MedcomFileSync.exe</w:t>
        </w:r>
      </w:hyperlink>
    </w:p>
    <w:p w14:paraId="434CA9FE" w14:textId="120E86C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101ECB1E" w14:textId="77777777" w:rsidR="00C201ED" w:rsidRPr="00546889" w:rsidRDefault="00C201ED" w:rsidP="00546889">
      <w:pPr>
        <w:rPr>
          <w:lang w:val="da-DK"/>
        </w:rPr>
      </w:pP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166684464"/>
      <w:r w:rsidRPr="00546889">
        <w:rPr>
          <w:lang w:val="da-DK"/>
        </w:rPr>
        <w:t>Konfiguration</w:t>
      </w:r>
      <w:bookmarkEnd w:id="3"/>
    </w:p>
    <w:p w14:paraId="00D46E24" w14:textId="306C978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</w:t>
      </w:r>
      <w:r w:rsidR="004D2CE2">
        <w:rPr>
          <w:lang w:val="da-DK"/>
        </w:rPr>
        <w:t>ns</w:t>
      </w:r>
      <w:r w:rsidRPr="00546889">
        <w:rPr>
          <w:lang w:val="da-DK"/>
        </w:rPr>
        <w:t>fil i installationsfolderen. Denne skal tilpasses. Navnet på filen er</w:t>
      </w:r>
    </w:p>
    <w:p w14:paraId="3A9ABF77" w14:textId="1D2FC618" w:rsidR="00546889" w:rsidRPr="00546889" w:rsidRDefault="000A289E" w:rsidP="00546889">
      <w:pPr>
        <w:rPr>
          <w:rFonts w:ascii="Courier New" w:hAnsi="Courier New" w:cs="Courier New"/>
          <w:lang w:val="da-DK"/>
        </w:rPr>
      </w:pPr>
      <w:proofErr w:type="spellStart"/>
      <w:r>
        <w:rPr>
          <w:rFonts w:ascii="Courier New" w:hAnsi="Courier New" w:cs="Courier New"/>
          <w:lang w:val="da-DK"/>
        </w:rPr>
        <w:t>Appsettings.json</w:t>
      </w:r>
      <w:proofErr w:type="spellEnd"/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 xml:space="preserve">Filen indeholder følgende </w:t>
      </w:r>
      <w:proofErr w:type="spellStart"/>
      <w:r w:rsidRPr="00546889">
        <w:rPr>
          <w:lang w:val="da-DK"/>
        </w:rPr>
        <w:t>settings</w:t>
      </w:r>
      <w:proofErr w:type="spellEnd"/>
    </w:p>
    <w:p w14:paraId="56CE1229" w14:textId="5ADACC95" w:rsidR="00546889" w:rsidRDefault="000A289E" w:rsidP="00546889">
      <w:pPr>
        <w:pStyle w:val="Heading2"/>
        <w:rPr>
          <w:lang w:val="da-DK"/>
        </w:rPr>
      </w:pPr>
      <w:bookmarkStart w:id="4" w:name="_Toc166684465"/>
      <w:proofErr w:type="spellStart"/>
      <w:r>
        <w:rPr>
          <w:lang w:val="da-DK"/>
        </w:rPr>
        <w:t>Logfile</w:t>
      </w:r>
      <w:bookmarkEnd w:id="4"/>
      <w:proofErr w:type="spellEnd"/>
    </w:p>
    <w:p w14:paraId="42D6B7B7" w14:textId="485EC7CE" w:rsidR="000A289E" w:rsidRDefault="000A289E" w:rsidP="000A289E">
      <w:pPr>
        <w:rPr>
          <w:lang w:val="da-DK"/>
        </w:rPr>
      </w:pPr>
      <w:r>
        <w:rPr>
          <w:lang w:val="da-DK"/>
        </w:rPr>
        <w:t>Sti til hvor log</w:t>
      </w:r>
      <w:r w:rsidR="00107F58">
        <w:rPr>
          <w:lang w:val="da-DK"/>
        </w:rPr>
        <w:t>gen skal</w:t>
      </w:r>
      <w:r>
        <w:rPr>
          <w:lang w:val="da-DK"/>
        </w:rPr>
        <w:t xml:space="preserve"> gemmes.</w:t>
      </w:r>
    </w:p>
    <w:p w14:paraId="20481872" w14:textId="6E691253" w:rsidR="00041C8C" w:rsidRDefault="00041C8C" w:rsidP="000A289E">
      <w:pPr>
        <w:rPr>
          <w:lang w:val="da-DK"/>
        </w:rPr>
      </w:pPr>
      <w:r>
        <w:rPr>
          <w:lang w:val="da-DK"/>
        </w:rPr>
        <w:t>Eksempel:</w:t>
      </w:r>
    </w:p>
    <w:p w14:paraId="6B599FE0" w14:textId="19C3675C" w:rsidR="00041C8C" w:rsidRPr="00041C8C" w:rsidRDefault="00041C8C" w:rsidP="00041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lang w:val="en-DK" w:eastAsia="en-GB"/>
        </w:rPr>
      </w:pPr>
      <w:r w:rsidRPr="00041C8C">
        <w:rPr>
          <w:rFonts w:ascii="Courier New" w:eastAsia="Times New Roman" w:hAnsi="Courier New" w:cs="Courier New"/>
          <w:color w:val="0093A1"/>
          <w:lang w:val="en-DK" w:eastAsia="en-GB"/>
        </w:rPr>
        <w:t>"LogFile"</w:t>
      </w:r>
      <w:r w:rsidRPr="00041C8C">
        <w:rPr>
          <w:rFonts w:ascii="Courier New" w:eastAsia="Times New Roman" w:hAnsi="Courier New" w:cs="Courier New"/>
          <w:color w:val="383838"/>
          <w:lang w:val="en-DK" w:eastAsia="en-GB"/>
        </w:rPr>
        <w:t xml:space="preserve">: </w:t>
      </w:r>
      <w:r w:rsidRPr="00041C8C">
        <w:rPr>
          <w:rFonts w:ascii="Courier New" w:eastAsia="Times New Roman" w:hAnsi="Courier New" w:cs="Courier New"/>
          <w:color w:val="8C6C41"/>
          <w:lang w:val="en-DK" w:eastAsia="en-GB"/>
        </w:rPr>
        <w:t>"C:/log/filesync.log"</w:t>
      </w:r>
      <w:r>
        <w:rPr>
          <w:rFonts w:ascii="Courier New" w:eastAsia="Times New Roman" w:hAnsi="Courier New" w:cs="Courier New"/>
          <w:color w:val="8C6C41"/>
          <w:lang w:val="en-DK" w:eastAsia="en-GB"/>
        </w:rPr>
        <w:t>,</w:t>
      </w:r>
    </w:p>
    <w:p w14:paraId="4768E53E" w14:textId="77777777" w:rsidR="000A289E" w:rsidRDefault="000A289E" w:rsidP="000A289E">
      <w:pPr>
        <w:rPr>
          <w:lang w:val="da-DK"/>
        </w:rPr>
      </w:pPr>
    </w:p>
    <w:p w14:paraId="3D8DDFEC" w14:textId="4B7E1DD8" w:rsidR="00107F58" w:rsidRPr="000A289E" w:rsidRDefault="00407B09" w:rsidP="00407B09">
      <w:pPr>
        <w:pStyle w:val="Heading2"/>
        <w:rPr>
          <w:lang w:val="da-DK"/>
        </w:rPr>
      </w:pPr>
      <w:bookmarkStart w:id="5" w:name="_Toc166684466"/>
      <w:proofErr w:type="spellStart"/>
      <w:r>
        <w:rPr>
          <w:lang w:val="da-DK"/>
        </w:rPr>
        <w:t>CronSchedule</w:t>
      </w:r>
      <w:bookmarkEnd w:id="5"/>
      <w:proofErr w:type="spellEnd"/>
    </w:p>
    <w:p w14:paraId="02C4CF1C" w14:textId="77777777" w:rsidR="00261935" w:rsidRDefault="00261935" w:rsidP="00261935">
      <w:pPr>
        <w:rPr>
          <w:lang w:val="da-DK"/>
        </w:rPr>
      </w:pPr>
      <w:r w:rsidRPr="00546889">
        <w:rPr>
          <w:lang w:val="da-DK"/>
        </w:rPr>
        <w:t xml:space="preserve">Dette er hvor ofte integrationen skal afvikles. Det anbefales at efterlade den med </w:t>
      </w:r>
      <w:proofErr w:type="gramStart"/>
      <w:r w:rsidRPr="00546889">
        <w:rPr>
          <w:lang w:val="da-DK"/>
        </w:rPr>
        <w:t>default værdien</w:t>
      </w:r>
      <w:proofErr w:type="gramEnd"/>
      <w:r w:rsidRPr="00546889">
        <w:rPr>
          <w:lang w:val="da-DK"/>
        </w:rPr>
        <w:t>, som er hvert 5. minut</w:t>
      </w:r>
      <w:r>
        <w:rPr>
          <w:lang w:val="da-DK"/>
        </w:rPr>
        <w:t xml:space="preserve"> alle dagens timer mellem </w:t>
      </w:r>
      <w:proofErr w:type="spellStart"/>
      <w:r>
        <w:rPr>
          <w:lang w:val="da-DK"/>
        </w:rPr>
        <w:t>kl</w:t>
      </w:r>
      <w:proofErr w:type="spellEnd"/>
      <w:r>
        <w:rPr>
          <w:lang w:val="da-DK"/>
        </w:rPr>
        <w:t xml:space="preserve"> 5 og 23.</w:t>
      </w:r>
    </w:p>
    <w:p w14:paraId="3A090494" w14:textId="72B3B1B6" w:rsidR="00041C8C" w:rsidRDefault="00041C8C" w:rsidP="00261935">
      <w:pPr>
        <w:rPr>
          <w:lang w:val="da-DK"/>
        </w:rPr>
      </w:pPr>
      <w:r>
        <w:rPr>
          <w:lang w:val="da-DK"/>
        </w:rPr>
        <w:t>Eksempel:</w:t>
      </w:r>
    </w:p>
    <w:p w14:paraId="757EDCAF" w14:textId="77777777" w:rsidR="00041C8C" w:rsidRDefault="00041C8C" w:rsidP="00041C8C">
      <w:pPr>
        <w:pStyle w:val="HTMLPreformatted"/>
        <w:shd w:val="clear" w:color="auto" w:fill="FFFFFF"/>
        <w:rPr>
          <w:color w:val="383838"/>
        </w:rPr>
      </w:pPr>
      <w:r>
        <w:rPr>
          <w:color w:val="0093A1"/>
        </w:rPr>
        <w:t>"CronSchedule"</w:t>
      </w:r>
      <w:r>
        <w:rPr>
          <w:color w:val="383838"/>
        </w:rPr>
        <w:t xml:space="preserve">: </w:t>
      </w:r>
      <w:r>
        <w:rPr>
          <w:color w:val="8C6C41"/>
        </w:rPr>
        <w:t>"0 /5 5-23 ? * *"</w:t>
      </w:r>
      <w:r>
        <w:rPr>
          <w:color w:val="383838"/>
        </w:rPr>
        <w:t>,</w:t>
      </w:r>
    </w:p>
    <w:p w14:paraId="77B3E62D" w14:textId="77777777" w:rsidR="00247441" w:rsidRDefault="00247441" w:rsidP="00041C8C">
      <w:pPr>
        <w:pStyle w:val="HTMLPreformatted"/>
        <w:shd w:val="clear" w:color="auto" w:fill="FFFFFF"/>
        <w:rPr>
          <w:color w:val="383838"/>
        </w:rPr>
      </w:pPr>
    </w:p>
    <w:p w14:paraId="47CEA08A" w14:textId="21E98CA6" w:rsidR="00247441" w:rsidRDefault="00247441" w:rsidP="00247441">
      <w:pPr>
        <w:pStyle w:val="Heading2"/>
      </w:pPr>
      <w:bookmarkStart w:id="6" w:name="_Toc166684467"/>
      <w:proofErr w:type="spellStart"/>
      <w:r>
        <w:lastRenderedPageBreak/>
        <w:t>FileShare</w:t>
      </w:r>
      <w:bookmarkEnd w:id="6"/>
      <w:proofErr w:type="spellEnd"/>
    </w:p>
    <w:p w14:paraId="365A07CF" w14:textId="69EC8FB1" w:rsidR="00247441" w:rsidRDefault="00247441" w:rsidP="00247441">
      <w:pPr>
        <w:rPr>
          <w:lang w:val="da-DK"/>
        </w:rPr>
      </w:pPr>
      <w:r w:rsidRPr="00247441">
        <w:rPr>
          <w:lang w:val="da-DK"/>
        </w:rPr>
        <w:t>Denne se</w:t>
      </w:r>
      <w:r>
        <w:rPr>
          <w:lang w:val="da-DK"/>
        </w:rPr>
        <w:t>k</w:t>
      </w:r>
      <w:r w:rsidRPr="00247441">
        <w:rPr>
          <w:lang w:val="da-DK"/>
        </w:rPr>
        <w:t>tion anvendes til at konf</w:t>
      </w:r>
      <w:r>
        <w:rPr>
          <w:lang w:val="da-DK"/>
        </w:rPr>
        <w:t xml:space="preserve">igurere </w:t>
      </w:r>
      <w:r w:rsidR="00BF2C69">
        <w:rPr>
          <w:lang w:val="da-DK"/>
        </w:rPr>
        <w:t>adgangen til at aflevere filer til OS2korrespondance.</w:t>
      </w:r>
    </w:p>
    <w:p w14:paraId="55001A71" w14:textId="553246D4" w:rsidR="00BF2C69" w:rsidRPr="00247441" w:rsidRDefault="00BF2C69" w:rsidP="00247441">
      <w:pPr>
        <w:rPr>
          <w:lang w:val="da-DK"/>
        </w:rPr>
      </w:pPr>
      <w:r>
        <w:rPr>
          <w:lang w:val="da-DK"/>
        </w:rPr>
        <w:t xml:space="preserve">I praksis er det kun </w:t>
      </w:r>
      <w:proofErr w:type="spellStart"/>
      <w:r>
        <w:rPr>
          <w:lang w:val="da-DK"/>
        </w:rPr>
        <w:t>apiKey</w:t>
      </w:r>
      <w:proofErr w:type="spellEnd"/>
      <w:r>
        <w:rPr>
          <w:lang w:val="da-DK"/>
        </w:rPr>
        <w:t xml:space="preserve"> der ændres, og den skal sættes til en kundespecifik nøgle som Digital Identity ApS danner på forhånd, spørg efter den, hvis </w:t>
      </w:r>
      <w:proofErr w:type="gramStart"/>
      <w:r>
        <w:rPr>
          <w:lang w:val="da-DK"/>
        </w:rPr>
        <w:t>i</w:t>
      </w:r>
      <w:proofErr w:type="gramEnd"/>
      <w:r>
        <w:rPr>
          <w:lang w:val="da-DK"/>
        </w:rPr>
        <w:t xml:space="preserve"> ikke allerede har modtaget denne.</w:t>
      </w:r>
    </w:p>
    <w:p w14:paraId="0DDAE237" w14:textId="20170B50" w:rsidR="00247441" w:rsidRDefault="00247441" w:rsidP="00247441">
      <w:pPr>
        <w:pStyle w:val="HTMLPreformatted"/>
        <w:shd w:val="clear" w:color="auto" w:fill="FFFFFF"/>
        <w:rPr>
          <w:color w:val="202020"/>
        </w:rPr>
      </w:pPr>
      <w:r>
        <w:rPr>
          <w:color w:val="0093A1"/>
        </w:rPr>
        <w:t>"FileShare"</w:t>
      </w:r>
      <w:r>
        <w:rPr>
          <w:color w:val="383838"/>
        </w:rPr>
        <w:t>: {</w:t>
      </w:r>
      <w:r>
        <w:rPr>
          <w:color w:val="383838"/>
        </w:rPr>
        <w:br/>
        <w:t xml:space="preserve">  </w:t>
      </w:r>
      <w:r>
        <w:rPr>
          <w:color w:val="0093A1"/>
        </w:rPr>
        <w:t>"url"</w:t>
      </w:r>
      <w:r>
        <w:rPr>
          <w:color w:val="383838"/>
        </w:rPr>
        <w:t xml:space="preserve">: </w:t>
      </w:r>
      <w:r>
        <w:rPr>
          <w:color w:val="8C6C41"/>
        </w:rPr>
        <w:t>"https://s3fileshare.digital-identity.dk"</w:t>
      </w:r>
      <w:r>
        <w:rPr>
          <w:color w:val="383838"/>
        </w:rPr>
        <w:t>,</w:t>
      </w:r>
      <w:r>
        <w:rPr>
          <w:color w:val="383838"/>
        </w:rPr>
        <w:br/>
        <w:t xml:space="preserve">  </w:t>
      </w:r>
      <w:r>
        <w:rPr>
          <w:color w:val="0093A1"/>
        </w:rPr>
        <w:t>"apiKey"</w:t>
      </w:r>
      <w:r>
        <w:rPr>
          <w:color w:val="383838"/>
        </w:rPr>
        <w:t xml:space="preserve">: </w:t>
      </w:r>
      <w:r>
        <w:rPr>
          <w:color w:val="8C6C41"/>
        </w:rPr>
        <w:t>"</w:t>
      </w:r>
      <w:r w:rsidR="00BF2C69">
        <w:rPr>
          <w:color w:val="8C6C41"/>
        </w:rPr>
        <w:t>NøgleFraDigitalIdentity</w:t>
      </w:r>
      <w:r>
        <w:rPr>
          <w:color w:val="8C6C41"/>
        </w:rPr>
        <w:t>"</w:t>
      </w:r>
      <w:r>
        <w:rPr>
          <w:color w:val="8C6C41"/>
        </w:rPr>
        <w:br/>
      </w:r>
      <w:r>
        <w:rPr>
          <w:color w:val="383838"/>
        </w:rPr>
        <w:t>},</w:t>
      </w:r>
    </w:p>
    <w:p w14:paraId="2C238A1F" w14:textId="77777777" w:rsidR="00407B09" w:rsidRPr="00247441" w:rsidRDefault="00407B09" w:rsidP="00546889"/>
    <w:p w14:paraId="4D00CB38" w14:textId="4CE459F4" w:rsidR="00261935" w:rsidRDefault="00261935" w:rsidP="00261935">
      <w:pPr>
        <w:pStyle w:val="Heading2"/>
        <w:rPr>
          <w:lang w:val="da-DK"/>
        </w:rPr>
      </w:pPr>
      <w:bookmarkStart w:id="7" w:name="_Toc166684468"/>
      <w:proofErr w:type="spellStart"/>
      <w:r>
        <w:rPr>
          <w:lang w:val="da-DK"/>
        </w:rPr>
        <w:t>FileUpload</w:t>
      </w:r>
      <w:bookmarkEnd w:id="7"/>
      <w:proofErr w:type="spellEnd"/>
    </w:p>
    <w:p w14:paraId="5F15CD68" w14:textId="4F95ED03" w:rsidR="00407B09" w:rsidRDefault="00041C8C" w:rsidP="00546889">
      <w:pPr>
        <w:rPr>
          <w:lang w:val="da-DK"/>
        </w:rPr>
      </w:pPr>
      <w:r>
        <w:rPr>
          <w:lang w:val="da-DK"/>
        </w:rPr>
        <w:t>Herunder konfigureres upload fra KMD til OS2korrespondance</w:t>
      </w:r>
      <w:r w:rsidR="00BF5CFA">
        <w:rPr>
          <w:lang w:val="da-DK"/>
        </w:rPr>
        <w:t>.</w:t>
      </w:r>
    </w:p>
    <w:p w14:paraId="680E6C5B" w14:textId="7306FC4D" w:rsidR="00BF5CFA" w:rsidRDefault="00BF5CFA" w:rsidP="00546889">
      <w:pPr>
        <w:rPr>
          <w:lang w:val="da-DK"/>
        </w:rPr>
      </w:pPr>
      <w:proofErr w:type="spellStart"/>
      <w:r>
        <w:rPr>
          <w:lang w:val="da-DK"/>
        </w:rPr>
        <w:t>DirectoryPath</w:t>
      </w:r>
      <w:proofErr w:type="spellEnd"/>
      <w:r>
        <w:rPr>
          <w:lang w:val="da-DK"/>
        </w:rPr>
        <w:t xml:space="preserve"> sættes til den mappe hvor korrespondance ligges når de kommer fra </w:t>
      </w:r>
      <w:proofErr w:type="spellStart"/>
      <w:r>
        <w:rPr>
          <w:lang w:val="da-DK"/>
        </w:rPr>
        <w:t>kmd</w:t>
      </w:r>
      <w:proofErr w:type="spellEnd"/>
      <w:r>
        <w:rPr>
          <w:lang w:val="da-DK"/>
        </w:rPr>
        <w:t>.</w:t>
      </w:r>
    </w:p>
    <w:p w14:paraId="0F8F4150" w14:textId="67E6781B" w:rsidR="00BF5CFA" w:rsidRDefault="00BF5CFA" w:rsidP="00546889">
      <w:pPr>
        <w:rPr>
          <w:lang w:val="da-DK"/>
        </w:rPr>
      </w:pPr>
      <w:proofErr w:type="spellStart"/>
      <w:r>
        <w:rPr>
          <w:lang w:val="da-DK"/>
        </w:rPr>
        <w:t>ProcessedPath</w:t>
      </w:r>
      <w:proofErr w:type="spellEnd"/>
      <w:r>
        <w:rPr>
          <w:lang w:val="da-DK"/>
        </w:rPr>
        <w:t xml:space="preserve"> sættes til den mappe hvor korrespondancerne flyttes hen når de er behandlet.</w:t>
      </w:r>
    </w:p>
    <w:p w14:paraId="387C30D1" w14:textId="153180B0" w:rsidR="00BF5CFA" w:rsidRDefault="00BF5CFA" w:rsidP="00546889">
      <w:pPr>
        <w:rPr>
          <w:lang w:val="da-DK"/>
        </w:rPr>
      </w:pPr>
      <w:r>
        <w:rPr>
          <w:lang w:val="da-DK"/>
        </w:rPr>
        <w:t xml:space="preserve">Endelig sættes </w:t>
      </w:r>
      <w:proofErr w:type="spellStart"/>
      <w:r>
        <w:rPr>
          <w:lang w:val="da-DK"/>
        </w:rPr>
        <w:t>IsAliveUrl</w:t>
      </w:r>
      <w:proofErr w:type="spellEnd"/>
      <w:r>
        <w:rPr>
          <w:lang w:val="da-DK"/>
        </w:rPr>
        <w:t xml:space="preserve"> til kommenens OS2korrespondance ping </w:t>
      </w:r>
      <w:proofErr w:type="spellStart"/>
      <w:r>
        <w:rPr>
          <w:lang w:val="da-DK"/>
        </w:rPr>
        <w:t>endpoint</w:t>
      </w:r>
      <w:proofErr w:type="spellEnd"/>
      <w:r>
        <w:rPr>
          <w:lang w:val="da-DK"/>
        </w:rPr>
        <w:t>, i praksis ændres ”kommune” blot til kommunens navn.</w:t>
      </w:r>
    </w:p>
    <w:p w14:paraId="054105EF" w14:textId="5AC30DD5" w:rsidR="00BF5CFA" w:rsidRDefault="00BF5CFA" w:rsidP="00546889">
      <w:pPr>
        <w:rPr>
          <w:lang w:val="da-DK"/>
        </w:rPr>
      </w:pPr>
      <w:r>
        <w:rPr>
          <w:lang w:val="da-DK"/>
        </w:rPr>
        <w:t>Eksempel</w:t>
      </w:r>
      <w:r w:rsidR="00C079AF">
        <w:rPr>
          <w:lang w:val="da-DK"/>
        </w:rPr>
        <w:t>:</w:t>
      </w:r>
    </w:p>
    <w:p w14:paraId="2DBCD3E7" w14:textId="33CC646A" w:rsidR="00BF5CFA" w:rsidRDefault="00BF5CFA" w:rsidP="00BF5CFA">
      <w:pPr>
        <w:pStyle w:val="HTMLPreformatted"/>
        <w:shd w:val="clear" w:color="auto" w:fill="FFFFFF"/>
        <w:rPr>
          <w:color w:val="383838"/>
        </w:rPr>
      </w:pPr>
      <w:r>
        <w:rPr>
          <w:color w:val="0093A1"/>
        </w:rPr>
        <w:t>"FileUpload"</w:t>
      </w:r>
      <w:r>
        <w:rPr>
          <w:color w:val="383838"/>
        </w:rPr>
        <w:t>: {</w:t>
      </w:r>
      <w:r>
        <w:rPr>
          <w:color w:val="383838"/>
        </w:rPr>
        <w:br/>
        <w:t xml:space="preserve">  </w:t>
      </w:r>
      <w:r>
        <w:rPr>
          <w:color w:val="0093A1"/>
        </w:rPr>
        <w:t>"Name"</w:t>
      </w:r>
      <w:r>
        <w:rPr>
          <w:color w:val="383838"/>
        </w:rPr>
        <w:t xml:space="preserve">: </w:t>
      </w:r>
      <w:r>
        <w:rPr>
          <w:color w:val="8C6C41"/>
        </w:rPr>
        <w:t>"MedcomIn"</w:t>
      </w:r>
      <w:r>
        <w:rPr>
          <w:color w:val="383838"/>
        </w:rPr>
        <w:t>,</w:t>
      </w:r>
      <w:r>
        <w:rPr>
          <w:color w:val="383838"/>
        </w:rPr>
        <w:br/>
        <w:t xml:space="preserve">  </w:t>
      </w:r>
      <w:r>
        <w:rPr>
          <w:color w:val="0093A1"/>
        </w:rPr>
        <w:t>"DirectoryPath"</w:t>
      </w:r>
      <w:r>
        <w:rPr>
          <w:color w:val="383838"/>
        </w:rPr>
        <w:t xml:space="preserve">: </w:t>
      </w:r>
      <w:r>
        <w:rPr>
          <w:color w:val="8C6C41"/>
        </w:rPr>
        <w:t>"C:/medcom-file-sync/sync/frakmd"</w:t>
      </w:r>
      <w:r>
        <w:rPr>
          <w:color w:val="383838"/>
        </w:rPr>
        <w:t>,</w:t>
      </w:r>
      <w:r>
        <w:rPr>
          <w:color w:val="383838"/>
        </w:rPr>
        <w:br/>
        <w:t xml:space="preserve">  </w:t>
      </w:r>
      <w:r>
        <w:rPr>
          <w:color w:val="0093A1"/>
        </w:rPr>
        <w:t>"ProcessedPath"</w:t>
      </w:r>
      <w:r>
        <w:rPr>
          <w:color w:val="383838"/>
        </w:rPr>
        <w:t xml:space="preserve">: </w:t>
      </w:r>
      <w:r>
        <w:rPr>
          <w:color w:val="8C6C41"/>
        </w:rPr>
        <w:t>"C:/medcom-file-sync/sync/frakmd/processed"</w:t>
      </w:r>
      <w:r>
        <w:rPr>
          <w:color w:val="383838"/>
        </w:rPr>
        <w:t>,</w:t>
      </w:r>
      <w:r>
        <w:rPr>
          <w:color w:val="383838"/>
        </w:rPr>
        <w:br/>
        <w:t xml:space="preserve">  </w:t>
      </w:r>
      <w:r>
        <w:rPr>
          <w:color w:val="0093A1"/>
        </w:rPr>
        <w:t>"IsAliveUrl"</w:t>
      </w:r>
      <w:r>
        <w:rPr>
          <w:color w:val="383838"/>
        </w:rPr>
        <w:t xml:space="preserve">: </w:t>
      </w:r>
      <w:r>
        <w:rPr>
          <w:color w:val="8C6C41"/>
        </w:rPr>
        <w:t>"https://kommune.os2korrespondance.dk/xapi/ping"</w:t>
      </w:r>
      <w:r>
        <w:rPr>
          <w:color w:val="8C6C41"/>
        </w:rPr>
        <w:br/>
      </w:r>
      <w:r>
        <w:rPr>
          <w:color w:val="383838"/>
        </w:rPr>
        <w:t>},</w:t>
      </w:r>
    </w:p>
    <w:p w14:paraId="425C50EB" w14:textId="77777777" w:rsidR="00B92E1F" w:rsidRDefault="00B92E1F" w:rsidP="00BF5CFA">
      <w:pPr>
        <w:pStyle w:val="HTMLPreformatted"/>
        <w:shd w:val="clear" w:color="auto" w:fill="FFFFFF"/>
        <w:rPr>
          <w:color w:val="383838"/>
        </w:rPr>
      </w:pPr>
    </w:p>
    <w:p w14:paraId="0DF5594E" w14:textId="7C7B9DDA" w:rsidR="00B92E1F" w:rsidRDefault="00B92E1F" w:rsidP="00B92E1F">
      <w:pPr>
        <w:pStyle w:val="Heading2"/>
      </w:pPr>
      <w:bookmarkStart w:id="8" w:name="_Toc166684469"/>
      <w:proofErr w:type="spellStart"/>
      <w:r>
        <w:t>FileDownloads</w:t>
      </w:r>
      <w:bookmarkEnd w:id="8"/>
      <w:proofErr w:type="spellEnd"/>
    </w:p>
    <w:p w14:paraId="7878EACB" w14:textId="0EBE6ECC" w:rsidR="00B92E1F" w:rsidRDefault="00B92E1F" w:rsidP="00B92E1F">
      <w:pPr>
        <w:rPr>
          <w:lang w:val="da-DK"/>
        </w:rPr>
      </w:pPr>
      <w:r w:rsidRPr="00B92E1F">
        <w:rPr>
          <w:lang w:val="da-DK"/>
        </w:rPr>
        <w:t xml:space="preserve">Herunder konfigureres hvor filer der </w:t>
      </w:r>
      <w:r>
        <w:rPr>
          <w:lang w:val="da-DK"/>
        </w:rPr>
        <w:t>skal til KMD fra OS2korrespondance skal placeres.</w:t>
      </w:r>
    </w:p>
    <w:p w14:paraId="2518610B" w14:textId="37FCC90D" w:rsidR="00B92E1F" w:rsidRDefault="00C079AF" w:rsidP="00B92E1F">
      <w:pPr>
        <w:rPr>
          <w:lang w:val="da-DK"/>
        </w:rPr>
      </w:pPr>
      <w:proofErr w:type="spellStart"/>
      <w:r>
        <w:rPr>
          <w:lang w:val="da-DK"/>
        </w:rPr>
        <w:t>DirectoryPath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MedcomOut</w:t>
      </w:r>
      <w:proofErr w:type="spellEnd"/>
      <w:r>
        <w:rPr>
          <w:lang w:val="da-DK"/>
        </w:rPr>
        <w:t xml:space="preserve"> sættes til den folder som KMD læser korrespondancer fra.</w:t>
      </w:r>
    </w:p>
    <w:p w14:paraId="2DD49C8E" w14:textId="167E6C6C" w:rsidR="00C079AF" w:rsidRPr="00B92E1F" w:rsidRDefault="00C079AF" w:rsidP="00B92E1F">
      <w:pPr>
        <w:rPr>
          <w:lang w:val="da-DK"/>
        </w:rPr>
      </w:pPr>
      <w:proofErr w:type="spellStart"/>
      <w:r>
        <w:rPr>
          <w:lang w:val="da-DK"/>
        </w:rPr>
        <w:t>DirectoryPath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MedcomArkiv</w:t>
      </w:r>
      <w:proofErr w:type="spellEnd"/>
      <w:r>
        <w:rPr>
          <w:lang w:val="da-DK"/>
        </w:rPr>
        <w:t xml:space="preserve"> sættes til den folder hvor </w:t>
      </w:r>
      <w:proofErr w:type="gramStart"/>
      <w:r>
        <w:rPr>
          <w:lang w:val="da-DK"/>
        </w:rPr>
        <w:t>i</w:t>
      </w:r>
      <w:proofErr w:type="gramEnd"/>
      <w:r>
        <w:rPr>
          <w:lang w:val="da-DK"/>
        </w:rPr>
        <w:t xml:space="preserve"> ønsker arkiv filer placeret, arkiv filer er kopier af de filer der er sendes til KMD samt tilhørende læsbar PDF.</w:t>
      </w:r>
    </w:p>
    <w:p w14:paraId="7FC3A36D" w14:textId="44BE7CB5" w:rsidR="00B92E1F" w:rsidRPr="00B92E1F" w:rsidRDefault="00C079AF" w:rsidP="00B92E1F">
      <w:pPr>
        <w:rPr>
          <w:lang w:val="da-DK"/>
        </w:rPr>
      </w:pPr>
      <w:r>
        <w:rPr>
          <w:lang w:val="da-DK"/>
        </w:rPr>
        <w:t>Eksempel:</w:t>
      </w:r>
    </w:p>
    <w:p w14:paraId="362C1819" w14:textId="77777777" w:rsidR="00B92E1F" w:rsidRDefault="00B92E1F" w:rsidP="00B92E1F">
      <w:pPr>
        <w:pStyle w:val="HTMLPreformatted"/>
        <w:shd w:val="clear" w:color="auto" w:fill="FFFFFF"/>
        <w:rPr>
          <w:color w:val="202020"/>
        </w:rPr>
      </w:pPr>
      <w:r>
        <w:rPr>
          <w:color w:val="0093A1"/>
        </w:rPr>
        <w:t>"FileDownloads"</w:t>
      </w:r>
      <w:r>
        <w:rPr>
          <w:color w:val="383838"/>
        </w:rPr>
        <w:t>: [</w:t>
      </w:r>
      <w:r>
        <w:rPr>
          <w:color w:val="383838"/>
        </w:rPr>
        <w:br/>
        <w:t xml:space="preserve">  {</w:t>
      </w:r>
      <w:r>
        <w:rPr>
          <w:color w:val="383838"/>
        </w:rPr>
        <w:br/>
        <w:t xml:space="preserve">    </w:t>
      </w:r>
      <w:r>
        <w:rPr>
          <w:color w:val="0093A1"/>
        </w:rPr>
        <w:t>"Name"</w:t>
      </w:r>
      <w:r>
        <w:rPr>
          <w:color w:val="383838"/>
        </w:rPr>
        <w:t xml:space="preserve">: </w:t>
      </w:r>
      <w:r>
        <w:rPr>
          <w:color w:val="8C6C41"/>
        </w:rPr>
        <w:t>"MedcomOut"</w:t>
      </w:r>
      <w:r>
        <w:rPr>
          <w:color w:val="383838"/>
        </w:rPr>
        <w:t>,</w:t>
      </w:r>
      <w:r>
        <w:rPr>
          <w:color w:val="383838"/>
        </w:rPr>
        <w:br/>
        <w:t xml:space="preserve">    </w:t>
      </w:r>
      <w:r>
        <w:rPr>
          <w:color w:val="0093A1"/>
        </w:rPr>
        <w:t>"S3Path"</w:t>
      </w:r>
      <w:r>
        <w:rPr>
          <w:color w:val="383838"/>
        </w:rPr>
        <w:t xml:space="preserve">: </w:t>
      </w:r>
      <w:r>
        <w:rPr>
          <w:color w:val="8C6C41"/>
        </w:rPr>
        <w:t>"out/"</w:t>
      </w:r>
      <w:r>
        <w:rPr>
          <w:color w:val="383838"/>
        </w:rPr>
        <w:t>,</w:t>
      </w:r>
      <w:r>
        <w:rPr>
          <w:color w:val="383838"/>
        </w:rPr>
        <w:br/>
        <w:t xml:space="preserve">    </w:t>
      </w:r>
      <w:r>
        <w:rPr>
          <w:color w:val="0093A1"/>
        </w:rPr>
        <w:t>"DirectoryPath"</w:t>
      </w:r>
      <w:r>
        <w:rPr>
          <w:color w:val="383838"/>
        </w:rPr>
        <w:t xml:space="preserve">: </w:t>
      </w:r>
      <w:r>
        <w:rPr>
          <w:color w:val="8C6C41"/>
        </w:rPr>
        <w:t>"C:/medcom-file-sync/sync/tilkmd"</w:t>
      </w:r>
      <w:r>
        <w:rPr>
          <w:color w:val="8C6C41"/>
        </w:rPr>
        <w:br/>
        <w:t xml:space="preserve">  </w:t>
      </w:r>
      <w:r>
        <w:rPr>
          <w:color w:val="383838"/>
        </w:rPr>
        <w:t>},</w:t>
      </w:r>
      <w:r>
        <w:rPr>
          <w:color w:val="383838"/>
        </w:rPr>
        <w:br/>
        <w:t xml:space="preserve">  {</w:t>
      </w:r>
      <w:r>
        <w:rPr>
          <w:color w:val="383838"/>
        </w:rPr>
        <w:br/>
        <w:t xml:space="preserve">    </w:t>
      </w:r>
      <w:r>
        <w:rPr>
          <w:color w:val="0093A1"/>
        </w:rPr>
        <w:t>"Name"</w:t>
      </w:r>
      <w:r>
        <w:rPr>
          <w:color w:val="383838"/>
        </w:rPr>
        <w:t xml:space="preserve">: </w:t>
      </w:r>
      <w:r>
        <w:rPr>
          <w:color w:val="8C6C41"/>
        </w:rPr>
        <w:t>"MedcomArkiv"</w:t>
      </w:r>
      <w:r>
        <w:rPr>
          <w:color w:val="383838"/>
        </w:rPr>
        <w:t>,</w:t>
      </w:r>
      <w:r>
        <w:rPr>
          <w:color w:val="383838"/>
        </w:rPr>
        <w:br/>
        <w:t xml:space="preserve">    </w:t>
      </w:r>
      <w:r>
        <w:rPr>
          <w:color w:val="0093A1"/>
        </w:rPr>
        <w:t>"S3Path"</w:t>
      </w:r>
      <w:r>
        <w:rPr>
          <w:color w:val="383838"/>
        </w:rPr>
        <w:t xml:space="preserve">: </w:t>
      </w:r>
      <w:r>
        <w:rPr>
          <w:color w:val="8C6C41"/>
        </w:rPr>
        <w:t>"arkiv/"</w:t>
      </w:r>
      <w:r>
        <w:rPr>
          <w:color w:val="383838"/>
        </w:rPr>
        <w:t>,</w:t>
      </w:r>
      <w:r>
        <w:rPr>
          <w:color w:val="383838"/>
        </w:rPr>
        <w:br/>
        <w:t xml:space="preserve">    </w:t>
      </w:r>
      <w:r>
        <w:rPr>
          <w:color w:val="0093A1"/>
        </w:rPr>
        <w:t>"DirectoryPath"</w:t>
      </w:r>
      <w:r>
        <w:rPr>
          <w:color w:val="383838"/>
        </w:rPr>
        <w:t xml:space="preserve">: </w:t>
      </w:r>
      <w:r>
        <w:rPr>
          <w:color w:val="8C6C41"/>
        </w:rPr>
        <w:t>"C:/medcom-file-sync/sync/arkiv"</w:t>
      </w:r>
      <w:r>
        <w:rPr>
          <w:color w:val="8C6C41"/>
        </w:rPr>
        <w:br/>
        <w:t xml:space="preserve">  </w:t>
      </w:r>
      <w:r>
        <w:rPr>
          <w:color w:val="383838"/>
        </w:rPr>
        <w:t>}</w:t>
      </w:r>
      <w:r>
        <w:rPr>
          <w:color w:val="383838"/>
        </w:rPr>
        <w:br/>
        <w:t>]</w:t>
      </w:r>
    </w:p>
    <w:p w14:paraId="65D2D5CD" w14:textId="77777777" w:rsidR="00B92E1F" w:rsidRPr="00B92E1F" w:rsidRDefault="00B92E1F" w:rsidP="00B92E1F"/>
    <w:p w14:paraId="29F0A331" w14:textId="49039738" w:rsidR="00041C8C" w:rsidRDefault="00390738" w:rsidP="00390738">
      <w:pPr>
        <w:pStyle w:val="Heading1"/>
      </w:pPr>
      <w:bookmarkStart w:id="9" w:name="_Toc166684470"/>
      <w:proofErr w:type="spellStart"/>
      <w:r>
        <w:lastRenderedPageBreak/>
        <w:t>Opstart</w:t>
      </w:r>
      <w:bookmarkEnd w:id="9"/>
      <w:proofErr w:type="spellEnd"/>
    </w:p>
    <w:p w14:paraId="3EFDD2B5" w14:textId="58301CD1" w:rsidR="00390738" w:rsidRDefault="00390738" w:rsidP="00390738">
      <w:pPr>
        <w:rPr>
          <w:lang w:val="da-DK"/>
        </w:rPr>
      </w:pPr>
      <w:r w:rsidRPr="00390738">
        <w:rPr>
          <w:lang w:val="da-DK"/>
        </w:rPr>
        <w:t>Når konfigurationen er klaret, kan servicen start</w:t>
      </w:r>
      <w:r>
        <w:rPr>
          <w:lang w:val="da-DK"/>
        </w:rPr>
        <w:t xml:space="preserve">es i </w:t>
      </w:r>
      <w:proofErr w:type="spellStart"/>
      <w:r>
        <w:rPr>
          <w:lang w:val="da-DK"/>
        </w:rPr>
        <w:t>windows</w:t>
      </w:r>
      <w:proofErr w:type="spellEnd"/>
      <w:r>
        <w:rPr>
          <w:lang w:val="da-DK"/>
        </w:rPr>
        <w:t xml:space="preserve"> services.</w:t>
      </w:r>
    </w:p>
    <w:p w14:paraId="188F4B07" w14:textId="2AF7CC42" w:rsidR="00390738" w:rsidRPr="00390738" w:rsidRDefault="00390738" w:rsidP="00390738">
      <w:pPr>
        <w:rPr>
          <w:lang w:val="da-DK"/>
        </w:rPr>
      </w:pPr>
      <w:r>
        <w:rPr>
          <w:lang w:val="da-DK"/>
        </w:rPr>
        <w:t>Kontroller logfilen for fejl efter opstart.</w:t>
      </w:r>
    </w:p>
    <w:sectPr w:rsidR="00390738" w:rsidRPr="00390738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6A80" w14:textId="77777777" w:rsidR="00AE77D5" w:rsidRDefault="00AE77D5" w:rsidP="00BA794A">
      <w:pPr>
        <w:spacing w:after="0" w:line="240" w:lineRule="auto"/>
      </w:pPr>
      <w:r>
        <w:separator/>
      </w:r>
    </w:p>
  </w:endnote>
  <w:endnote w:type="continuationSeparator" w:id="0">
    <w:p w14:paraId="6416AD62" w14:textId="77777777" w:rsidR="00AE77D5" w:rsidRDefault="00AE77D5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6233381F" w14:textId="3E450AE9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>Digital Identity ApS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7916" w14:textId="77777777" w:rsidR="00AE77D5" w:rsidRDefault="00AE77D5" w:rsidP="00BA794A">
      <w:pPr>
        <w:spacing w:after="0" w:line="240" w:lineRule="auto"/>
      </w:pPr>
      <w:r>
        <w:separator/>
      </w:r>
    </w:p>
  </w:footnote>
  <w:footnote w:type="continuationSeparator" w:id="0">
    <w:p w14:paraId="280A5767" w14:textId="77777777" w:rsidR="00AE77D5" w:rsidRDefault="00AE77D5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635953251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632C"/>
    <w:multiLevelType w:val="hybridMultilevel"/>
    <w:tmpl w:val="DABAB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301694">
    <w:abstractNumId w:val="6"/>
  </w:num>
  <w:num w:numId="2" w16cid:durableId="1527862378">
    <w:abstractNumId w:val="8"/>
  </w:num>
  <w:num w:numId="3" w16cid:durableId="294333704">
    <w:abstractNumId w:val="1"/>
  </w:num>
  <w:num w:numId="4" w16cid:durableId="86081452">
    <w:abstractNumId w:val="6"/>
  </w:num>
  <w:num w:numId="5" w16cid:durableId="1204637613">
    <w:abstractNumId w:val="2"/>
  </w:num>
  <w:num w:numId="6" w16cid:durableId="595555554">
    <w:abstractNumId w:val="9"/>
  </w:num>
  <w:num w:numId="7" w16cid:durableId="1061712659">
    <w:abstractNumId w:val="4"/>
  </w:num>
  <w:num w:numId="8" w16cid:durableId="189681266">
    <w:abstractNumId w:val="11"/>
  </w:num>
  <w:num w:numId="9" w16cid:durableId="473257175">
    <w:abstractNumId w:val="0"/>
  </w:num>
  <w:num w:numId="10" w16cid:durableId="594019664">
    <w:abstractNumId w:val="5"/>
  </w:num>
  <w:num w:numId="11" w16cid:durableId="1257127955">
    <w:abstractNumId w:val="7"/>
  </w:num>
  <w:num w:numId="12" w16cid:durableId="93288365">
    <w:abstractNumId w:val="10"/>
  </w:num>
  <w:num w:numId="13" w16cid:durableId="169110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41C8C"/>
    <w:rsid w:val="00047F0D"/>
    <w:rsid w:val="00055009"/>
    <w:rsid w:val="00061BF5"/>
    <w:rsid w:val="00064105"/>
    <w:rsid w:val="00070844"/>
    <w:rsid w:val="000A289E"/>
    <w:rsid w:val="000B5B2F"/>
    <w:rsid w:val="00107F58"/>
    <w:rsid w:val="00121FF4"/>
    <w:rsid w:val="00210A74"/>
    <w:rsid w:val="0023146A"/>
    <w:rsid w:val="00245383"/>
    <w:rsid w:val="00247441"/>
    <w:rsid w:val="00261935"/>
    <w:rsid w:val="002720CF"/>
    <w:rsid w:val="002B0833"/>
    <w:rsid w:val="002C3EBD"/>
    <w:rsid w:val="002C4A0F"/>
    <w:rsid w:val="002E53C0"/>
    <w:rsid w:val="00340A30"/>
    <w:rsid w:val="00354B86"/>
    <w:rsid w:val="00390738"/>
    <w:rsid w:val="003A0761"/>
    <w:rsid w:val="00407B09"/>
    <w:rsid w:val="00413098"/>
    <w:rsid w:val="00426F6D"/>
    <w:rsid w:val="004C0ACF"/>
    <w:rsid w:val="004D2CE2"/>
    <w:rsid w:val="00532341"/>
    <w:rsid w:val="00546889"/>
    <w:rsid w:val="00546FAE"/>
    <w:rsid w:val="0056492D"/>
    <w:rsid w:val="005B126C"/>
    <w:rsid w:val="00682ABC"/>
    <w:rsid w:val="006B0679"/>
    <w:rsid w:val="0074002A"/>
    <w:rsid w:val="0074227C"/>
    <w:rsid w:val="007910F0"/>
    <w:rsid w:val="007A2FBE"/>
    <w:rsid w:val="00811F28"/>
    <w:rsid w:val="00897DC2"/>
    <w:rsid w:val="008F2E69"/>
    <w:rsid w:val="009355D7"/>
    <w:rsid w:val="00936777"/>
    <w:rsid w:val="00941A31"/>
    <w:rsid w:val="00980842"/>
    <w:rsid w:val="009962B9"/>
    <w:rsid w:val="009D16A0"/>
    <w:rsid w:val="009D5349"/>
    <w:rsid w:val="00A04E1C"/>
    <w:rsid w:val="00A165BB"/>
    <w:rsid w:val="00A23DEC"/>
    <w:rsid w:val="00A72078"/>
    <w:rsid w:val="00AA5657"/>
    <w:rsid w:val="00AE77D5"/>
    <w:rsid w:val="00B245AA"/>
    <w:rsid w:val="00B26140"/>
    <w:rsid w:val="00B53A68"/>
    <w:rsid w:val="00B92E1F"/>
    <w:rsid w:val="00B939A2"/>
    <w:rsid w:val="00BA7153"/>
    <w:rsid w:val="00BA794A"/>
    <w:rsid w:val="00BB1BF3"/>
    <w:rsid w:val="00BF2C69"/>
    <w:rsid w:val="00BF5CFA"/>
    <w:rsid w:val="00C03A0A"/>
    <w:rsid w:val="00C079AF"/>
    <w:rsid w:val="00C201ED"/>
    <w:rsid w:val="00C8163C"/>
    <w:rsid w:val="00C94673"/>
    <w:rsid w:val="00CB005A"/>
    <w:rsid w:val="00D15D59"/>
    <w:rsid w:val="00D64FF9"/>
    <w:rsid w:val="00DA2F33"/>
    <w:rsid w:val="00DA7486"/>
    <w:rsid w:val="00DE2CCD"/>
    <w:rsid w:val="00DE31BB"/>
    <w:rsid w:val="00E244AA"/>
    <w:rsid w:val="00E81376"/>
    <w:rsid w:val="00EB7B60"/>
    <w:rsid w:val="00ED17CF"/>
    <w:rsid w:val="00EF5E9F"/>
    <w:rsid w:val="00FA610C"/>
    <w:rsid w:val="00FC3799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A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D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C8C"/>
    <w:rPr>
      <w:rFonts w:ascii="Courier New" w:eastAsia="Times New Roman" w:hAnsi="Courier New" w:cs="Courier New"/>
      <w:sz w:val="20"/>
      <w:szCs w:val="20"/>
      <w:lang w:val="en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-identity.dk/download/MedcomFileSync.e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Kaspar Pedersen</cp:lastModifiedBy>
  <cp:revision>60</cp:revision>
  <cp:lastPrinted>2023-03-11T06:57:00Z</cp:lastPrinted>
  <dcterms:created xsi:type="dcterms:W3CDTF">2015-05-28T05:42:00Z</dcterms:created>
  <dcterms:modified xsi:type="dcterms:W3CDTF">2024-05-15T14:54:00Z</dcterms:modified>
</cp:coreProperties>
</file>