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94A" w:rsidRPr="00E531F5" w:rsidRDefault="00BA794A">
      <w:pPr>
        <w:rPr>
          <w:lang w:val="da-DK"/>
        </w:rPr>
      </w:pPr>
    </w:p>
    <w:p w:rsidR="002E53C0" w:rsidRPr="00E531F5" w:rsidRDefault="002E53C0">
      <w:pPr>
        <w:rPr>
          <w:lang w:val="da-DK"/>
        </w:rPr>
      </w:pPr>
    </w:p>
    <w:p w:rsidR="002E53C0" w:rsidRPr="00E531F5" w:rsidRDefault="002E53C0">
      <w:pPr>
        <w:rPr>
          <w:lang w:val="da-DK"/>
        </w:rPr>
      </w:pPr>
    </w:p>
    <w:p w:rsidR="002E53C0" w:rsidRPr="00E531F5" w:rsidRDefault="002E53C0">
      <w:pPr>
        <w:rPr>
          <w:lang w:val="da-DK"/>
        </w:rPr>
      </w:pPr>
    </w:p>
    <w:p w:rsidR="002E53C0" w:rsidRPr="00E531F5" w:rsidRDefault="002E53C0">
      <w:pPr>
        <w:rPr>
          <w:lang w:val="da-DK"/>
        </w:rPr>
      </w:pPr>
    </w:p>
    <w:p w:rsidR="002E53C0" w:rsidRPr="00E531F5" w:rsidRDefault="002E53C0">
      <w:pPr>
        <w:rPr>
          <w:lang w:val="da-DK"/>
        </w:rPr>
      </w:pPr>
    </w:p>
    <w:p w:rsidR="002E53C0" w:rsidRPr="00E531F5" w:rsidRDefault="002E53C0">
      <w:pPr>
        <w:rPr>
          <w:lang w:val="da-DK"/>
        </w:rPr>
      </w:pPr>
    </w:p>
    <w:p w:rsidR="002E53C0" w:rsidRPr="00E531F5" w:rsidRDefault="002E53C0">
      <w:pPr>
        <w:rPr>
          <w:lang w:val="da-DK"/>
        </w:rPr>
      </w:pPr>
    </w:p>
    <w:p w:rsidR="002E53C0" w:rsidRPr="00E531F5" w:rsidRDefault="002E53C0">
      <w:pPr>
        <w:rPr>
          <w:lang w:val="da-DK"/>
        </w:rPr>
      </w:pPr>
    </w:p>
    <w:p w:rsidR="002E53C0" w:rsidRPr="00E531F5" w:rsidRDefault="00354B86" w:rsidP="002E53C0">
      <w:pPr>
        <w:jc w:val="center"/>
        <w:rPr>
          <w:sz w:val="48"/>
          <w:szCs w:val="48"/>
          <w:lang w:val="da-DK"/>
        </w:rPr>
      </w:pPr>
      <w:r w:rsidRPr="00E531F5">
        <w:rPr>
          <w:color w:val="373D54"/>
          <w:sz w:val="48"/>
          <w:szCs w:val="48"/>
          <w:lang w:val="da-DK"/>
        </w:rPr>
        <w:t>Kravmotoren</w:t>
      </w:r>
    </w:p>
    <w:p w:rsidR="002E53C0" w:rsidRPr="00E531F5" w:rsidRDefault="00D41D29" w:rsidP="002E53C0">
      <w:pPr>
        <w:jc w:val="center"/>
        <w:rPr>
          <w:sz w:val="32"/>
          <w:szCs w:val="32"/>
          <w:lang w:val="da-DK"/>
        </w:rPr>
      </w:pPr>
      <w:r w:rsidRPr="00E531F5">
        <w:rPr>
          <w:color w:val="525E7E"/>
          <w:sz w:val="32"/>
          <w:szCs w:val="32"/>
          <w:lang w:val="da-DK"/>
        </w:rPr>
        <w:t>Brugermanual</w:t>
      </w:r>
    </w:p>
    <w:p w:rsidR="002E53C0" w:rsidRPr="00E531F5" w:rsidRDefault="002E53C0" w:rsidP="002E53C0">
      <w:pPr>
        <w:jc w:val="center"/>
        <w:rPr>
          <w:lang w:val="da-DK"/>
        </w:rPr>
      </w:pPr>
    </w:p>
    <w:p w:rsidR="002E53C0" w:rsidRPr="00E531F5" w:rsidRDefault="002E53C0" w:rsidP="002E53C0">
      <w:pPr>
        <w:jc w:val="center"/>
        <w:rPr>
          <w:lang w:val="da-DK"/>
        </w:rPr>
      </w:pPr>
    </w:p>
    <w:p w:rsidR="002E53C0" w:rsidRPr="00E531F5" w:rsidRDefault="002E53C0" w:rsidP="002E53C0">
      <w:pPr>
        <w:jc w:val="center"/>
        <w:rPr>
          <w:lang w:val="da-DK"/>
        </w:rPr>
      </w:pPr>
    </w:p>
    <w:p w:rsidR="002E53C0" w:rsidRPr="00E531F5" w:rsidRDefault="002E53C0" w:rsidP="002E53C0">
      <w:pPr>
        <w:rPr>
          <w:lang w:val="da-DK"/>
        </w:rPr>
      </w:pPr>
    </w:p>
    <w:p w:rsidR="002E53C0" w:rsidRPr="00E531F5" w:rsidRDefault="002E53C0" w:rsidP="002E53C0">
      <w:pPr>
        <w:rPr>
          <w:lang w:val="da-DK"/>
        </w:rPr>
      </w:pPr>
    </w:p>
    <w:p w:rsidR="002E53C0" w:rsidRPr="00E531F5" w:rsidRDefault="002E53C0" w:rsidP="002E53C0">
      <w:pPr>
        <w:rPr>
          <w:lang w:val="da-DK"/>
        </w:rPr>
      </w:pPr>
    </w:p>
    <w:p w:rsidR="002E53C0" w:rsidRPr="00E531F5" w:rsidRDefault="002E53C0" w:rsidP="002E53C0">
      <w:pPr>
        <w:rPr>
          <w:lang w:val="da-DK"/>
        </w:rPr>
      </w:pPr>
    </w:p>
    <w:p w:rsidR="002E53C0" w:rsidRPr="00E531F5" w:rsidRDefault="002E53C0" w:rsidP="002E53C0">
      <w:pPr>
        <w:rPr>
          <w:lang w:val="da-DK"/>
        </w:rPr>
      </w:pPr>
    </w:p>
    <w:p w:rsidR="002E53C0" w:rsidRPr="00E531F5" w:rsidRDefault="002E53C0" w:rsidP="002E53C0">
      <w:pPr>
        <w:rPr>
          <w:lang w:val="da-DK"/>
        </w:rPr>
      </w:pPr>
    </w:p>
    <w:p w:rsidR="002E53C0" w:rsidRPr="00E531F5" w:rsidRDefault="002E53C0" w:rsidP="002E53C0">
      <w:pPr>
        <w:rPr>
          <w:lang w:val="da-DK"/>
        </w:rPr>
      </w:pPr>
    </w:p>
    <w:p w:rsidR="002E53C0" w:rsidRPr="00E531F5" w:rsidRDefault="002E53C0" w:rsidP="002E53C0">
      <w:pPr>
        <w:rPr>
          <w:lang w:val="da-DK"/>
        </w:rPr>
      </w:pPr>
    </w:p>
    <w:p w:rsidR="002E53C0" w:rsidRPr="00E531F5" w:rsidRDefault="002E53C0" w:rsidP="002E53C0">
      <w:pPr>
        <w:rPr>
          <w:lang w:val="da-DK"/>
        </w:rPr>
      </w:pPr>
    </w:p>
    <w:p w:rsidR="002E53C0" w:rsidRPr="00E531F5" w:rsidRDefault="002E53C0" w:rsidP="002E53C0">
      <w:pPr>
        <w:spacing w:after="40"/>
        <w:ind w:left="1134" w:hanging="1134"/>
        <w:rPr>
          <w:lang w:val="da-DK"/>
        </w:rPr>
      </w:pPr>
      <w:r w:rsidRPr="00E531F5">
        <w:rPr>
          <w:b/>
          <w:lang w:val="da-DK"/>
        </w:rPr>
        <w:t>Version</w:t>
      </w:r>
      <w:r w:rsidRPr="00E531F5">
        <w:rPr>
          <w:lang w:val="da-DK"/>
        </w:rPr>
        <w:t>:</w:t>
      </w:r>
      <w:r w:rsidRPr="00E531F5">
        <w:rPr>
          <w:lang w:val="da-DK"/>
        </w:rPr>
        <w:tab/>
        <w:t>1.0.0</w:t>
      </w:r>
    </w:p>
    <w:p w:rsidR="002E53C0" w:rsidRPr="00E531F5" w:rsidRDefault="002E53C0" w:rsidP="002E53C0">
      <w:pPr>
        <w:spacing w:after="40"/>
        <w:ind w:left="1134" w:hanging="1134"/>
        <w:rPr>
          <w:lang w:val="da-DK"/>
        </w:rPr>
      </w:pPr>
      <w:r w:rsidRPr="00E531F5">
        <w:rPr>
          <w:b/>
          <w:lang w:val="da-DK"/>
        </w:rPr>
        <w:t>Date</w:t>
      </w:r>
      <w:r w:rsidR="00D41D29" w:rsidRPr="00E531F5">
        <w:rPr>
          <w:lang w:val="da-DK"/>
        </w:rPr>
        <w:t>:</w:t>
      </w:r>
      <w:r w:rsidR="00D41D29" w:rsidRPr="00E531F5">
        <w:rPr>
          <w:lang w:val="da-DK"/>
        </w:rPr>
        <w:tab/>
        <w:t>18.09</w:t>
      </w:r>
      <w:r w:rsidR="00354B86" w:rsidRPr="00E531F5">
        <w:rPr>
          <w:lang w:val="da-DK"/>
        </w:rPr>
        <w:t>.2017</w:t>
      </w:r>
    </w:p>
    <w:p w:rsidR="002E53C0" w:rsidRPr="00E531F5" w:rsidRDefault="002E53C0" w:rsidP="002E53C0">
      <w:pPr>
        <w:spacing w:after="40"/>
        <w:ind w:left="1134" w:hanging="1134"/>
        <w:rPr>
          <w:lang w:val="da-DK"/>
        </w:rPr>
      </w:pPr>
      <w:r w:rsidRPr="00E531F5">
        <w:rPr>
          <w:b/>
          <w:lang w:val="da-DK"/>
        </w:rPr>
        <w:t>Author</w:t>
      </w:r>
      <w:r w:rsidRPr="00E531F5">
        <w:rPr>
          <w:lang w:val="da-DK"/>
        </w:rPr>
        <w:t>:</w:t>
      </w:r>
      <w:r w:rsidRPr="00E531F5">
        <w:rPr>
          <w:lang w:val="da-DK"/>
        </w:rPr>
        <w:tab/>
        <w:t>BSG</w:t>
      </w:r>
    </w:p>
    <w:p w:rsidR="00BA794A" w:rsidRPr="00E531F5" w:rsidRDefault="00BA794A">
      <w:pPr>
        <w:rPr>
          <w:lang w:val="da-DK"/>
        </w:rPr>
      </w:pPr>
      <w:r w:rsidRPr="00E531F5">
        <w:rPr>
          <w:lang w:val="da-DK"/>
        </w:rPr>
        <w:br w:type="page"/>
      </w:r>
    </w:p>
    <w:sdt>
      <w:sdtPr>
        <w:rPr>
          <w:rFonts w:ascii="Verdana" w:eastAsiaTheme="minorHAnsi" w:hAnsi="Verdana" w:cstheme="minorBidi"/>
          <w:color w:val="525E7E"/>
          <w:sz w:val="20"/>
          <w:szCs w:val="20"/>
          <w:lang w:eastAsia="en-US"/>
        </w:rPr>
        <w:id w:val="-261762810"/>
        <w:docPartObj>
          <w:docPartGallery w:val="Table of Contents"/>
          <w:docPartUnique/>
        </w:docPartObj>
      </w:sdtPr>
      <w:sdtEndPr>
        <w:rPr>
          <w:b/>
          <w:bCs/>
          <w:color w:val="auto"/>
        </w:rPr>
      </w:sdtEndPr>
      <w:sdtContent>
        <w:p w:rsidR="00BA794A" w:rsidRPr="00E531F5" w:rsidRDefault="00354B86" w:rsidP="00BA794A">
          <w:pPr>
            <w:pStyle w:val="TOCHeading"/>
            <w:rPr>
              <w:rFonts w:ascii="Verdana" w:hAnsi="Verdana"/>
              <w:color w:val="525E7E"/>
            </w:rPr>
          </w:pPr>
          <w:r w:rsidRPr="00E531F5">
            <w:rPr>
              <w:rFonts w:ascii="Verdana" w:hAnsi="Verdana"/>
              <w:color w:val="525E7E"/>
            </w:rPr>
            <w:t>Indhold</w:t>
          </w:r>
        </w:p>
        <w:p w:rsidR="00586064" w:rsidRPr="00E531F5" w:rsidRDefault="00BA794A">
          <w:pPr>
            <w:pStyle w:val="TOC1"/>
            <w:tabs>
              <w:tab w:val="left" w:pos="400"/>
              <w:tab w:val="right" w:leader="dot" w:pos="9628"/>
            </w:tabs>
            <w:rPr>
              <w:rFonts w:asciiTheme="minorHAnsi" w:eastAsiaTheme="minorEastAsia" w:hAnsiTheme="minorHAnsi"/>
              <w:noProof/>
              <w:sz w:val="22"/>
              <w:szCs w:val="22"/>
              <w:lang w:val="da-DK"/>
            </w:rPr>
          </w:pPr>
          <w:r w:rsidRPr="00E531F5">
            <w:rPr>
              <w:lang w:val="da-DK"/>
            </w:rPr>
            <w:fldChar w:fldCharType="begin"/>
          </w:r>
          <w:r w:rsidRPr="00E531F5">
            <w:rPr>
              <w:lang w:val="da-DK"/>
            </w:rPr>
            <w:instrText xml:space="preserve"> TOC \o "1-3" \h \z \u </w:instrText>
          </w:r>
          <w:r w:rsidRPr="00E531F5">
            <w:rPr>
              <w:lang w:val="da-DK"/>
            </w:rPr>
            <w:fldChar w:fldCharType="separate"/>
          </w:r>
          <w:hyperlink w:anchor="_Toc493504006" w:history="1">
            <w:r w:rsidR="00586064" w:rsidRPr="00E531F5">
              <w:rPr>
                <w:rStyle w:val="Hyperlink"/>
                <w:noProof/>
                <w:lang w:val="da-DK"/>
              </w:rPr>
              <w:t>1</w:t>
            </w:r>
            <w:r w:rsidR="00586064" w:rsidRPr="00E531F5">
              <w:rPr>
                <w:rFonts w:asciiTheme="minorHAnsi" w:eastAsiaTheme="minorEastAsia" w:hAnsiTheme="minorHAnsi"/>
                <w:noProof/>
                <w:sz w:val="22"/>
                <w:szCs w:val="22"/>
                <w:lang w:val="da-DK"/>
              </w:rPr>
              <w:tab/>
            </w:r>
            <w:r w:rsidR="00586064" w:rsidRPr="00E531F5">
              <w:rPr>
                <w:rStyle w:val="Hyperlink"/>
                <w:noProof/>
                <w:lang w:val="da-DK"/>
              </w:rPr>
              <w:t>Indledning</w:t>
            </w:r>
            <w:r w:rsidR="00586064" w:rsidRPr="00E531F5">
              <w:rPr>
                <w:noProof/>
                <w:webHidden/>
                <w:lang w:val="da-DK"/>
              </w:rPr>
              <w:tab/>
            </w:r>
            <w:r w:rsidR="00586064" w:rsidRPr="00E531F5">
              <w:rPr>
                <w:noProof/>
                <w:webHidden/>
                <w:lang w:val="da-DK"/>
              </w:rPr>
              <w:fldChar w:fldCharType="begin"/>
            </w:r>
            <w:r w:rsidR="00586064" w:rsidRPr="00E531F5">
              <w:rPr>
                <w:noProof/>
                <w:webHidden/>
                <w:lang w:val="da-DK"/>
              </w:rPr>
              <w:instrText xml:space="preserve"> PAGEREF _Toc493504006 \h </w:instrText>
            </w:r>
            <w:r w:rsidR="00586064" w:rsidRPr="00E531F5">
              <w:rPr>
                <w:noProof/>
                <w:webHidden/>
                <w:lang w:val="da-DK"/>
              </w:rPr>
            </w:r>
            <w:r w:rsidR="00586064" w:rsidRPr="00E531F5">
              <w:rPr>
                <w:noProof/>
                <w:webHidden/>
                <w:lang w:val="da-DK"/>
              </w:rPr>
              <w:fldChar w:fldCharType="separate"/>
            </w:r>
            <w:r w:rsidR="00E531F5">
              <w:rPr>
                <w:noProof/>
                <w:webHidden/>
                <w:lang w:val="da-DK"/>
              </w:rPr>
              <w:t>3</w:t>
            </w:r>
            <w:r w:rsidR="00586064" w:rsidRPr="00E531F5">
              <w:rPr>
                <w:noProof/>
                <w:webHidden/>
                <w:lang w:val="da-DK"/>
              </w:rPr>
              <w:fldChar w:fldCharType="end"/>
            </w:r>
          </w:hyperlink>
        </w:p>
        <w:p w:rsidR="00586064" w:rsidRPr="00E531F5" w:rsidRDefault="00586064">
          <w:pPr>
            <w:pStyle w:val="TOC1"/>
            <w:tabs>
              <w:tab w:val="left" w:pos="400"/>
              <w:tab w:val="right" w:leader="dot" w:pos="9628"/>
            </w:tabs>
            <w:rPr>
              <w:rFonts w:asciiTheme="minorHAnsi" w:eastAsiaTheme="minorEastAsia" w:hAnsiTheme="minorHAnsi"/>
              <w:noProof/>
              <w:sz w:val="22"/>
              <w:szCs w:val="22"/>
              <w:lang w:val="da-DK"/>
            </w:rPr>
          </w:pPr>
          <w:hyperlink w:anchor="_Toc493504007" w:history="1">
            <w:r w:rsidRPr="00E531F5">
              <w:rPr>
                <w:rStyle w:val="Hyperlink"/>
                <w:noProof/>
                <w:lang w:val="da-DK"/>
              </w:rPr>
              <w:t>2</w:t>
            </w:r>
            <w:r w:rsidRPr="00E531F5">
              <w:rPr>
                <w:rFonts w:asciiTheme="minorHAnsi" w:eastAsiaTheme="minorEastAsia" w:hAnsiTheme="minorHAnsi"/>
                <w:noProof/>
                <w:sz w:val="22"/>
                <w:szCs w:val="22"/>
                <w:lang w:val="da-DK"/>
              </w:rPr>
              <w:tab/>
            </w:r>
            <w:r w:rsidRPr="00E531F5">
              <w:rPr>
                <w:rStyle w:val="Hyperlink"/>
                <w:noProof/>
                <w:lang w:val="da-DK"/>
              </w:rPr>
              <w:t>Adgang til Kravmotoren</w:t>
            </w:r>
            <w:r w:rsidRPr="00E531F5">
              <w:rPr>
                <w:noProof/>
                <w:webHidden/>
                <w:lang w:val="da-DK"/>
              </w:rPr>
              <w:tab/>
            </w:r>
            <w:r w:rsidRPr="00E531F5">
              <w:rPr>
                <w:noProof/>
                <w:webHidden/>
                <w:lang w:val="da-DK"/>
              </w:rPr>
              <w:fldChar w:fldCharType="begin"/>
            </w:r>
            <w:r w:rsidRPr="00E531F5">
              <w:rPr>
                <w:noProof/>
                <w:webHidden/>
                <w:lang w:val="da-DK"/>
              </w:rPr>
              <w:instrText xml:space="preserve"> PAGEREF _Toc493504007 \h </w:instrText>
            </w:r>
            <w:r w:rsidRPr="00E531F5">
              <w:rPr>
                <w:noProof/>
                <w:webHidden/>
                <w:lang w:val="da-DK"/>
              </w:rPr>
            </w:r>
            <w:r w:rsidRPr="00E531F5">
              <w:rPr>
                <w:noProof/>
                <w:webHidden/>
                <w:lang w:val="da-DK"/>
              </w:rPr>
              <w:fldChar w:fldCharType="separate"/>
            </w:r>
            <w:r w:rsidR="00E531F5">
              <w:rPr>
                <w:noProof/>
                <w:webHidden/>
                <w:lang w:val="da-DK"/>
              </w:rPr>
              <w:t>3</w:t>
            </w:r>
            <w:r w:rsidRPr="00E531F5">
              <w:rPr>
                <w:noProof/>
                <w:webHidden/>
                <w:lang w:val="da-DK"/>
              </w:rPr>
              <w:fldChar w:fldCharType="end"/>
            </w:r>
          </w:hyperlink>
        </w:p>
        <w:p w:rsidR="00586064" w:rsidRPr="00E531F5" w:rsidRDefault="00586064">
          <w:pPr>
            <w:pStyle w:val="TOC1"/>
            <w:tabs>
              <w:tab w:val="left" w:pos="400"/>
              <w:tab w:val="right" w:leader="dot" w:pos="9628"/>
            </w:tabs>
            <w:rPr>
              <w:rFonts w:asciiTheme="minorHAnsi" w:eastAsiaTheme="minorEastAsia" w:hAnsiTheme="minorHAnsi"/>
              <w:noProof/>
              <w:sz w:val="22"/>
              <w:szCs w:val="22"/>
              <w:lang w:val="da-DK"/>
            </w:rPr>
          </w:pPr>
          <w:hyperlink w:anchor="_Toc493504008" w:history="1">
            <w:r w:rsidRPr="00E531F5">
              <w:rPr>
                <w:rStyle w:val="Hyperlink"/>
                <w:noProof/>
                <w:lang w:val="da-DK"/>
              </w:rPr>
              <w:t>3</w:t>
            </w:r>
            <w:r w:rsidRPr="00E531F5">
              <w:rPr>
                <w:rFonts w:asciiTheme="minorHAnsi" w:eastAsiaTheme="minorEastAsia" w:hAnsiTheme="minorHAnsi"/>
                <w:noProof/>
                <w:sz w:val="22"/>
                <w:szCs w:val="22"/>
                <w:lang w:val="da-DK"/>
              </w:rPr>
              <w:tab/>
            </w:r>
            <w:r w:rsidRPr="00E531F5">
              <w:rPr>
                <w:rStyle w:val="Hyperlink"/>
                <w:noProof/>
                <w:lang w:val="da-DK"/>
              </w:rPr>
              <w:t>Kommunale indstillinger</w:t>
            </w:r>
            <w:r w:rsidRPr="00E531F5">
              <w:rPr>
                <w:noProof/>
                <w:webHidden/>
                <w:lang w:val="da-DK"/>
              </w:rPr>
              <w:tab/>
            </w:r>
            <w:r w:rsidRPr="00E531F5">
              <w:rPr>
                <w:noProof/>
                <w:webHidden/>
                <w:lang w:val="da-DK"/>
              </w:rPr>
              <w:fldChar w:fldCharType="begin"/>
            </w:r>
            <w:r w:rsidRPr="00E531F5">
              <w:rPr>
                <w:noProof/>
                <w:webHidden/>
                <w:lang w:val="da-DK"/>
              </w:rPr>
              <w:instrText xml:space="preserve"> PAGEREF _Toc493504008 \h </w:instrText>
            </w:r>
            <w:r w:rsidRPr="00E531F5">
              <w:rPr>
                <w:noProof/>
                <w:webHidden/>
                <w:lang w:val="da-DK"/>
              </w:rPr>
            </w:r>
            <w:r w:rsidRPr="00E531F5">
              <w:rPr>
                <w:noProof/>
                <w:webHidden/>
                <w:lang w:val="da-DK"/>
              </w:rPr>
              <w:fldChar w:fldCharType="separate"/>
            </w:r>
            <w:r w:rsidR="00E531F5">
              <w:rPr>
                <w:noProof/>
                <w:webHidden/>
                <w:lang w:val="da-DK"/>
              </w:rPr>
              <w:t>4</w:t>
            </w:r>
            <w:r w:rsidRPr="00E531F5">
              <w:rPr>
                <w:noProof/>
                <w:webHidden/>
                <w:lang w:val="da-DK"/>
              </w:rPr>
              <w:fldChar w:fldCharType="end"/>
            </w:r>
          </w:hyperlink>
        </w:p>
        <w:p w:rsidR="00586064" w:rsidRPr="00E531F5" w:rsidRDefault="00586064">
          <w:pPr>
            <w:pStyle w:val="TOC1"/>
            <w:tabs>
              <w:tab w:val="left" w:pos="400"/>
              <w:tab w:val="right" w:leader="dot" w:pos="9628"/>
            </w:tabs>
            <w:rPr>
              <w:rFonts w:asciiTheme="minorHAnsi" w:eastAsiaTheme="minorEastAsia" w:hAnsiTheme="minorHAnsi"/>
              <w:noProof/>
              <w:sz w:val="22"/>
              <w:szCs w:val="22"/>
              <w:lang w:val="da-DK"/>
            </w:rPr>
          </w:pPr>
          <w:hyperlink w:anchor="_Toc493504009" w:history="1">
            <w:r w:rsidRPr="00E531F5">
              <w:rPr>
                <w:rStyle w:val="Hyperlink"/>
                <w:noProof/>
                <w:lang w:val="da-DK"/>
              </w:rPr>
              <w:t>4</w:t>
            </w:r>
            <w:r w:rsidRPr="00E531F5">
              <w:rPr>
                <w:rFonts w:asciiTheme="minorHAnsi" w:eastAsiaTheme="minorEastAsia" w:hAnsiTheme="minorHAnsi"/>
                <w:noProof/>
                <w:sz w:val="22"/>
                <w:szCs w:val="22"/>
                <w:lang w:val="da-DK"/>
              </w:rPr>
              <w:tab/>
            </w:r>
            <w:r w:rsidRPr="00E531F5">
              <w:rPr>
                <w:rStyle w:val="Hyperlink"/>
                <w:noProof/>
                <w:lang w:val="da-DK"/>
              </w:rPr>
              <w:t>Krav- og klassifikationskatalog</w:t>
            </w:r>
            <w:r w:rsidRPr="00E531F5">
              <w:rPr>
                <w:noProof/>
                <w:webHidden/>
                <w:lang w:val="da-DK"/>
              </w:rPr>
              <w:tab/>
            </w:r>
            <w:r w:rsidRPr="00E531F5">
              <w:rPr>
                <w:noProof/>
                <w:webHidden/>
                <w:lang w:val="da-DK"/>
              </w:rPr>
              <w:fldChar w:fldCharType="begin"/>
            </w:r>
            <w:r w:rsidRPr="00E531F5">
              <w:rPr>
                <w:noProof/>
                <w:webHidden/>
                <w:lang w:val="da-DK"/>
              </w:rPr>
              <w:instrText xml:space="preserve"> PAGEREF _Toc493504009 \h </w:instrText>
            </w:r>
            <w:r w:rsidRPr="00E531F5">
              <w:rPr>
                <w:noProof/>
                <w:webHidden/>
                <w:lang w:val="da-DK"/>
              </w:rPr>
            </w:r>
            <w:r w:rsidRPr="00E531F5">
              <w:rPr>
                <w:noProof/>
                <w:webHidden/>
                <w:lang w:val="da-DK"/>
              </w:rPr>
              <w:fldChar w:fldCharType="separate"/>
            </w:r>
            <w:r w:rsidR="00E531F5">
              <w:rPr>
                <w:noProof/>
                <w:webHidden/>
                <w:lang w:val="da-DK"/>
              </w:rPr>
              <w:t>4</w:t>
            </w:r>
            <w:r w:rsidRPr="00E531F5">
              <w:rPr>
                <w:noProof/>
                <w:webHidden/>
                <w:lang w:val="da-DK"/>
              </w:rPr>
              <w:fldChar w:fldCharType="end"/>
            </w:r>
          </w:hyperlink>
        </w:p>
        <w:p w:rsidR="00586064" w:rsidRPr="00E531F5" w:rsidRDefault="00586064">
          <w:pPr>
            <w:pStyle w:val="TOC2"/>
            <w:tabs>
              <w:tab w:val="left" w:pos="880"/>
              <w:tab w:val="right" w:leader="dot" w:pos="9628"/>
            </w:tabs>
            <w:rPr>
              <w:rFonts w:asciiTheme="minorHAnsi" w:eastAsiaTheme="minorEastAsia" w:hAnsiTheme="minorHAnsi"/>
              <w:noProof/>
              <w:sz w:val="22"/>
              <w:szCs w:val="22"/>
              <w:lang w:val="da-DK"/>
            </w:rPr>
          </w:pPr>
          <w:hyperlink w:anchor="_Toc493504010" w:history="1">
            <w:r w:rsidRPr="00E531F5">
              <w:rPr>
                <w:rStyle w:val="Hyperlink"/>
                <w:noProof/>
                <w:lang w:val="da-DK"/>
              </w:rPr>
              <w:t>4.1</w:t>
            </w:r>
            <w:r w:rsidRPr="00E531F5">
              <w:rPr>
                <w:rFonts w:asciiTheme="minorHAnsi" w:eastAsiaTheme="minorEastAsia" w:hAnsiTheme="minorHAnsi"/>
                <w:noProof/>
                <w:sz w:val="22"/>
                <w:szCs w:val="22"/>
                <w:lang w:val="da-DK"/>
              </w:rPr>
              <w:tab/>
            </w:r>
            <w:r w:rsidRPr="00E531F5">
              <w:rPr>
                <w:rStyle w:val="Hyperlink"/>
                <w:noProof/>
                <w:lang w:val="da-DK"/>
              </w:rPr>
              <w:t>Klassifikationer</w:t>
            </w:r>
            <w:r w:rsidRPr="00E531F5">
              <w:rPr>
                <w:noProof/>
                <w:webHidden/>
                <w:lang w:val="da-DK"/>
              </w:rPr>
              <w:tab/>
            </w:r>
            <w:r w:rsidRPr="00E531F5">
              <w:rPr>
                <w:noProof/>
                <w:webHidden/>
                <w:lang w:val="da-DK"/>
              </w:rPr>
              <w:fldChar w:fldCharType="begin"/>
            </w:r>
            <w:r w:rsidRPr="00E531F5">
              <w:rPr>
                <w:noProof/>
                <w:webHidden/>
                <w:lang w:val="da-DK"/>
              </w:rPr>
              <w:instrText xml:space="preserve"> PAGEREF _Toc493504010 \h </w:instrText>
            </w:r>
            <w:r w:rsidRPr="00E531F5">
              <w:rPr>
                <w:noProof/>
                <w:webHidden/>
                <w:lang w:val="da-DK"/>
              </w:rPr>
            </w:r>
            <w:r w:rsidRPr="00E531F5">
              <w:rPr>
                <w:noProof/>
                <w:webHidden/>
                <w:lang w:val="da-DK"/>
              </w:rPr>
              <w:fldChar w:fldCharType="separate"/>
            </w:r>
            <w:r w:rsidR="00E531F5">
              <w:rPr>
                <w:noProof/>
                <w:webHidden/>
                <w:lang w:val="da-DK"/>
              </w:rPr>
              <w:t>5</w:t>
            </w:r>
            <w:r w:rsidRPr="00E531F5">
              <w:rPr>
                <w:noProof/>
                <w:webHidden/>
                <w:lang w:val="da-DK"/>
              </w:rPr>
              <w:fldChar w:fldCharType="end"/>
            </w:r>
          </w:hyperlink>
        </w:p>
        <w:p w:rsidR="00586064" w:rsidRPr="00E531F5" w:rsidRDefault="00586064">
          <w:pPr>
            <w:pStyle w:val="TOC3"/>
            <w:tabs>
              <w:tab w:val="left" w:pos="1320"/>
              <w:tab w:val="right" w:leader="dot" w:pos="9628"/>
            </w:tabs>
            <w:rPr>
              <w:rFonts w:asciiTheme="minorHAnsi" w:eastAsiaTheme="minorEastAsia" w:hAnsiTheme="minorHAnsi"/>
              <w:noProof/>
              <w:sz w:val="22"/>
              <w:szCs w:val="22"/>
              <w:lang w:val="da-DK"/>
            </w:rPr>
          </w:pPr>
          <w:hyperlink w:anchor="_Toc493504011" w:history="1">
            <w:r w:rsidRPr="00E531F5">
              <w:rPr>
                <w:rStyle w:val="Hyperlink"/>
                <w:noProof/>
                <w:lang w:val="da-DK"/>
              </w:rPr>
              <w:t>4.1.1</w:t>
            </w:r>
            <w:r w:rsidRPr="00E531F5">
              <w:rPr>
                <w:rFonts w:asciiTheme="minorHAnsi" w:eastAsiaTheme="minorEastAsia" w:hAnsiTheme="minorHAnsi"/>
                <w:noProof/>
                <w:sz w:val="22"/>
                <w:szCs w:val="22"/>
                <w:lang w:val="da-DK"/>
              </w:rPr>
              <w:tab/>
            </w:r>
            <w:r w:rsidRPr="00E531F5">
              <w:rPr>
                <w:rStyle w:val="Hyperlink"/>
                <w:noProof/>
                <w:lang w:val="da-DK"/>
              </w:rPr>
              <w:t>Filtre</w:t>
            </w:r>
            <w:r w:rsidRPr="00E531F5">
              <w:rPr>
                <w:noProof/>
                <w:webHidden/>
                <w:lang w:val="da-DK"/>
              </w:rPr>
              <w:tab/>
            </w:r>
            <w:r w:rsidRPr="00E531F5">
              <w:rPr>
                <w:noProof/>
                <w:webHidden/>
                <w:lang w:val="da-DK"/>
              </w:rPr>
              <w:fldChar w:fldCharType="begin"/>
            </w:r>
            <w:r w:rsidRPr="00E531F5">
              <w:rPr>
                <w:noProof/>
                <w:webHidden/>
                <w:lang w:val="da-DK"/>
              </w:rPr>
              <w:instrText xml:space="preserve"> PAGEREF _Toc493504011 \h </w:instrText>
            </w:r>
            <w:r w:rsidRPr="00E531F5">
              <w:rPr>
                <w:noProof/>
                <w:webHidden/>
                <w:lang w:val="da-DK"/>
              </w:rPr>
            </w:r>
            <w:r w:rsidRPr="00E531F5">
              <w:rPr>
                <w:noProof/>
                <w:webHidden/>
                <w:lang w:val="da-DK"/>
              </w:rPr>
              <w:fldChar w:fldCharType="separate"/>
            </w:r>
            <w:r w:rsidR="00E531F5">
              <w:rPr>
                <w:noProof/>
                <w:webHidden/>
                <w:lang w:val="da-DK"/>
              </w:rPr>
              <w:t>5</w:t>
            </w:r>
            <w:r w:rsidRPr="00E531F5">
              <w:rPr>
                <w:noProof/>
                <w:webHidden/>
                <w:lang w:val="da-DK"/>
              </w:rPr>
              <w:fldChar w:fldCharType="end"/>
            </w:r>
          </w:hyperlink>
        </w:p>
        <w:p w:rsidR="00586064" w:rsidRPr="00E531F5" w:rsidRDefault="00586064">
          <w:pPr>
            <w:pStyle w:val="TOC3"/>
            <w:tabs>
              <w:tab w:val="left" w:pos="1320"/>
              <w:tab w:val="right" w:leader="dot" w:pos="9628"/>
            </w:tabs>
            <w:rPr>
              <w:rFonts w:asciiTheme="minorHAnsi" w:eastAsiaTheme="minorEastAsia" w:hAnsiTheme="minorHAnsi"/>
              <w:noProof/>
              <w:sz w:val="22"/>
              <w:szCs w:val="22"/>
              <w:lang w:val="da-DK"/>
            </w:rPr>
          </w:pPr>
          <w:hyperlink w:anchor="_Toc493504012" w:history="1">
            <w:r w:rsidRPr="00E531F5">
              <w:rPr>
                <w:rStyle w:val="Hyperlink"/>
                <w:noProof/>
                <w:lang w:val="da-DK"/>
              </w:rPr>
              <w:t>4.1.2</w:t>
            </w:r>
            <w:r w:rsidRPr="00E531F5">
              <w:rPr>
                <w:rFonts w:asciiTheme="minorHAnsi" w:eastAsiaTheme="minorEastAsia" w:hAnsiTheme="minorHAnsi"/>
                <w:noProof/>
                <w:sz w:val="22"/>
                <w:szCs w:val="22"/>
                <w:lang w:val="da-DK"/>
              </w:rPr>
              <w:tab/>
            </w:r>
            <w:r w:rsidRPr="00E531F5">
              <w:rPr>
                <w:rStyle w:val="Hyperlink"/>
                <w:noProof/>
                <w:lang w:val="da-DK"/>
              </w:rPr>
              <w:t>Kategorier</w:t>
            </w:r>
            <w:bookmarkStart w:id="0" w:name="_GoBack"/>
            <w:bookmarkEnd w:id="0"/>
            <w:r w:rsidRPr="00E531F5">
              <w:rPr>
                <w:noProof/>
                <w:webHidden/>
                <w:lang w:val="da-DK"/>
              </w:rPr>
              <w:tab/>
            </w:r>
            <w:r w:rsidRPr="00E531F5">
              <w:rPr>
                <w:noProof/>
                <w:webHidden/>
                <w:lang w:val="da-DK"/>
              </w:rPr>
              <w:fldChar w:fldCharType="begin"/>
            </w:r>
            <w:r w:rsidRPr="00E531F5">
              <w:rPr>
                <w:noProof/>
                <w:webHidden/>
                <w:lang w:val="da-DK"/>
              </w:rPr>
              <w:instrText xml:space="preserve"> PAGEREF _Toc493504012 \h </w:instrText>
            </w:r>
            <w:r w:rsidRPr="00E531F5">
              <w:rPr>
                <w:noProof/>
                <w:webHidden/>
                <w:lang w:val="da-DK"/>
              </w:rPr>
            </w:r>
            <w:r w:rsidRPr="00E531F5">
              <w:rPr>
                <w:noProof/>
                <w:webHidden/>
                <w:lang w:val="da-DK"/>
              </w:rPr>
              <w:fldChar w:fldCharType="separate"/>
            </w:r>
            <w:r w:rsidR="00E531F5">
              <w:rPr>
                <w:noProof/>
                <w:webHidden/>
                <w:lang w:val="da-DK"/>
              </w:rPr>
              <w:t>6</w:t>
            </w:r>
            <w:r w:rsidRPr="00E531F5">
              <w:rPr>
                <w:noProof/>
                <w:webHidden/>
                <w:lang w:val="da-DK"/>
              </w:rPr>
              <w:fldChar w:fldCharType="end"/>
            </w:r>
          </w:hyperlink>
        </w:p>
        <w:p w:rsidR="00586064" w:rsidRPr="00E531F5" w:rsidRDefault="00586064">
          <w:pPr>
            <w:pStyle w:val="TOC3"/>
            <w:tabs>
              <w:tab w:val="left" w:pos="1320"/>
              <w:tab w:val="right" w:leader="dot" w:pos="9628"/>
            </w:tabs>
            <w:rPr>
              <w:rFonts w:asciiTheme="minorHAnsi" w:eastAsiaTheme="minorEastAsia" w:hAnsiTheme="minorHAnsi"/>
              <w:noProof/>
              <w:sz w:val="22"/>
              <w:szCs w:val="22"/>
              <w:lang w:val="da-DK"/>
            </w:rPr>
          </w:pPr>
          <w:hyperlink w:anchor="_Toc493504013" w:history="1">
            <w:r w:rsidRPr="00E531F5">
              <w:rPr>
                <w:rStyle w:val="Hyperlink"/>
                <w:noProof/>
                <w:lang w:val="da-DK"/>
              </w:rPr>
              <w:t>4.1.3</w:t>
            </w:r>
            <w:r w:rsidRPr="00E531F5">
              <w:rPr>
                <w:rFonts w:asciiTheme="minorHAnsi" w:eastAsiaTheme="minorEastAsia" w:hAnsiTheme="minorHAnsi"/>
                <w:noProof/>
                <w:sz w:val="22"/>
                <w:szCs w:val="22"/>
                <w:lang w:val="da-DK"/>
              </w:rPr>
              <w:tab/>
            </w:r>
            <w:r w:rsidRPr="00E531F5">
              <w:rPr>
                <w:rStyle w:val="Hyperlink"/>
                <w:noProof/>
                <w:lang w:val="da-DK"/>
              </w:rPr>
              <w:t>Domæner</w:t>
            </w:r>
            <w:r w:rsidRPr="00E531F5">
              <w:rPr>
                <w:noProof/>
                <w:webHidden/>
                <w:lang w:val="da-DK"/>
              </w:rPr>
              <w:tab/>
            </w:r>
            <w:r w:rsidRPr="00E531F5">
              <w:rPr>
                <w:noProof/>
                <w:webHidden/>
                <w:lang w:val="da-DK"/>
              </w:rPr>
              <w:fldChar w:fldCharType="begin"/>
            </w:r>
            <w:r w:rsidRPr="00E531F5">
              <w:rPr>
                <w:noProof/>
                <w:webHidden/>
                <w:lang w:val="da-DK"/>
              </w:rPr>
              <w:instrText xml:space="preserve"> PAGEREF _Toc493504013 \h </w:instrText>
            </w:r>
            <w:r w:rsidRPr="00E531F5">
              <w:rPr>
                <w:noProof/>
                <w:webHidden/>
                <w:lang w:val="da-DK"/>
              </w:rPr>
            </w:r>
            <w:r w:rsidRPr="00E531F5">
              <w:rPr>
                <w:noProof/>
                <w:webHidden/>
                <w:lang w:val="da-DK"/>
              </w:rPr>
              <w:fldChar w:fldCharType="separate"/>
            </w:r>
            <w:r w:rsidR="00E531F5">
              <w:rPr>
                <w:noProof/>
                <w:webHidden/>
                <w:lang w:val="da-DK"/>
              </w:rPr>
              <w:t>7</w:t>
            </w:r>
            <w:r w:rsidRPr="00E531F5">
              <w:rPr>
                <w:noProof/>
                <w:webHidden/>
                <w:lang w:val="da-DK"/>
              </w:rPr>
              <w:fldChar w:fldCharType="end"/>
            </w:r>
          </w:hyperlink>
        </w:p>
        <w:p w:rsidR="00586064" w:rsidRPr="00E531F5" w:rsidRDefault="00586064">
          <w:pPr>
            <w:pStyle w:val="TOC2"/>
            <w:tabs>
              <w:tab w:val="left" w:pos="880"/>
              <w:tab w:val="right" w:leader="dot" w:pos="9628"/>
            </w:tabs>
            <w:rPr>
              <w:rFonts w:asciiTheme="minorHAnsi" w:eastAsiaTheme="minorEastAsia" w:hAnsiTheme="minorHAnsi"/>
              <w:noProof/>
              <w:sz w:val="22"/>
              <w:szCs w:val="22"/>
              <w:lang w:val="da-DK"/>
            </w:rPr>
          </w:pPr>
          <w:hyperlink w:anchor="_Toc493504014" w:history="1">
            <w:r w:rsidRPr="00E531F5">
              <w:rPr>
                <w:rStyle w:val="Hyperlink"/>
                <w:noProof/>
                <w:lang w:val="da-DK"/>
              </w:rPr>
              <w:t>4.2</w:t>
            </w:r>
            <w:r w:rsidRPr="00E531F5">
              <w:rPr>
                <w:rFonts w:asciiTheme="minorHAnsi" w:eastAsiaTheme="minorEastAsia" w:hAnsiTheme="minorHAnsi"/>
                <w:noProof/>
                <w:sz w:val="22"/>
                <w:szCs w:val="22"/>
                <w:lang w:val="da-DK"/>
              </w:rPr>
              <w:tab/>
            </w:r>
            <w:r w:rsidRPr="00E531F5">
              <w:rPr>
                <w:rStyle w:val="Hyperlink"/>
                <w:noProof/>
                <w:lang w:val="da-DK"/>
              </w:rPr>
              <w:t>Fælleskommunale krav</w:t>
            </w:r>
            <w:r w:rsidRPr="00E531F5">
              <w:rPr>
                <w:noProof/>
                <w:webHidden/>
                <w:lang w:val="da-DK"/>
              </w:rPr>
              <w:tab/>
            </w:r>
            <w:r w:rsidRPr="00E531F5">
              <w:rPr>
                <w:noProof/>
                <w:webHidden/>
                <w:lang w:val="da-DK"/>
              </w:rPr>
              <w:fldChar w:fldCharType="begin"/>
            </w:r>
            <w:r w:rsidRPr="00E531F5">
              <w:rPr>
                <w:noProof/>
                <w:webHidden/>
                <w:lang w:val="da-DK"/>
              </w:rPr>
              <w:instrText xml:space="preserve"> PAGEREF _Toc493504014 \h </w:instrText>
            </w:r>
            <w:r w:rsidRPr="00E531F5">
              <w:rPr>
                <w:noProof/>
                <w:webHidden/>
                <w:lang w:val="da-DK"/>
              </w:rPr>
            </w:r>
            <w:r w:rsidRPr="00E531F5">
              <w:rPr>
                <w:noProof/>
                <w:webHidden/>
                <w:lang w:val="da-DK"/>
              </w:rPr>
              <w:fldChar w:fldCharType="separate"/>
            </w:r>
            <w:r w:rsidR="00E531F5">
              <w:rPr>
                <w:noProof/>
                <w:webHidden/>
                <w:lang w:val="da-DK"/>
              </w:rPr>
              <w:t>7</w:t>
            </w:r>
            <w:r w:rsidRPr="00E531F5">
              <w:rPr>
                <w:noProof/>
                <w:webHidden/>
                <w:lang w:val="da-DK"/>
              </w:rPr>
              <w:fldChar w:fldCharType="end"/>
            </w:r>
          </w:hyperlink>
        </w:p>
        <w:p w:rsidR="00586064" w:rsidRPr="00E531F5" w:rsidRDefault="00586064">
          <w:pPr>
            <w:pStyle w:val="TOC2"/>
            <w:tabs>
              <w:tab w:val="left" w:pos="880"/>
              <w:tab w:val="right" w:leader="dot" w:pos="9628"/>
            </w:tabs>
            <w:rPr>
              <w:rFonts w:asciiTheme="minorHAnsi" w:eastAsiaTheme="minorEastAsia" w:hAnsiTheme="minorHAnsi"/>
              <w:noProof/>
              <w:sz w:val="22"/>
              <w:szCs w:val="22"/>
              <w:lang w:val="da-DK"/>
            </w:rPr>
          </w:pPr>
          <w:hyperlink w:anchor="_Toc493504015" w:history="1">
            <w:r w:rsidRPr="00E531F5">
              <w:rPr>
                <w:rStyle w:val="Hyperlink"/>
                <w:noProof/>
                <w:lang w:val="da-DK"/>
              </w:rPr>
              <w:t>4.3</w:t>
            </w:r>
            <w:r w:rsidRPr="00E531F5">
              <w:rPr>
                <w:rFonts w:asciiTheme="minorHAnsi" w:eastAsiaTheme="minorEastAsia" w:hAnsiTheme="minorHAnsi"/>
                <w:noProof/>
                <w:sz w:val="22"/>
                <w:szCs w:val="22"/>
                <w:lang w:val="da-DK"/>
              </w:rPr>
              <w:tab/>
            </w:r>
            <w:r w:rsidRPr="00E531F5">
              <w:rPr>
                <w:rStyle w:val="Hyperlink"/>
                <w:noProof/>
                <w:lang w:val="da-DK"/>
              </w:rPr>
              <w:t>Lokale krav</w:t>
            </w:r>
            <w:r w:rsidRPr="00E531F5">
              <w:rPr>
                <w:noProof/>
                <w:webHidden/>
                <w:lang w:val="da-DK"/>
              </w:rPr>
              <w:tab/>
            </w:r>
            <w:r w:rsidRPr="00E531F5">
              <w:rPr>
                <w:noProof/>
                <w:webHidden/>
                <w:lang w:val="da-DK"/>
              </w:rPr>
              <w:fldChar w:fldCharType="begin"/>
            </w:r>
            <w:r w:rsidRPr="00E531F5">
              <w:rPr>
                <w:noProof/>
                <w:webHidden/>
                <w:lang w:val="da-DK"/>
              </w:rPr>
              <w:instrText xml:space="preserve"> PAGEREF _Toc493504015 \h </w:instrText>
            </w:r>
            <w:r w:rsidRPr="00E531F5">
              <w:rPr>
                <w:noProof/>
                <w:webHidden/>
                <w:lang w:val="da-DK"/>
              </w:rPr>
            </w:r>
            <w:r w:rsidRPr="00E531F5">
              <w:rPr>
                <w:noProof/>
                <w:webHidden/>
                <w:lang w:val="da-DK"/>
              </w:rPr>
              <w:fldChar w:fldCharType="separate"/>
            </w:r>
            <w:r w:rsidR="00E531F5">
              <w:rPr>
                <w:noProof/>
                <w:webHidden/>
                <w:lang w:val="da-DK"/>
              </w:rPr>
              <w:t>8</w:t>
            </w:r>
            <w:r w:rsidRPr="00E531F5">
              <w:rPr>
                <w:noProof/>
                <w:webHidden/>
                <w:lang w:val="da-DK"/>
              </w:rPr>
              <w:fldChar w:fldCharType="end"/>
            </w:r>
          </w:hyperlink>
        </w:p>
        <w:p w:rsidR="00586064" w:rsidRPr="00E531F5" w:rsidRDefault="00586064">
          <w:pPr>
            <w:pStyle w:val="TOC1"/>
            <w:tabs>
              <w:tab w:val="left" w:pos="400"/>
              <w:tab w:val="right" w:leader="dot" w:pos="9628"/>
            </w:tabs>
            <w:rPr>
              <w:rFonts w:asciiTheme="minorHAnsi" w:eastAsiaTheme="minorEastAsia" w:hAnsiTheme="minorHAnsi"/>
              <w:noProof/>
              <w:sz w:val="22"/>
              <w:szCs w:val="22"/>
              <w:lang w:val="da-DK"/>
            </w:rPr>
          </w:pPr>
          <w:hyperlink w:anchor="_Toc493504016" w:history="1">
            <w:r w:rsidRPr="00E531F5">
              <w:rPr>
                <w:rStyle w:val="Hyperlink"/>
                <w:noProof/>
                <w:lang w:val="da-DK"/>
              </w:rPr>
              <w:t>5</w:t>
            </w:r>
            <w:r w:rsidRPr="00E531F5">
              <w:rPr>
                <w:rFonts w:asciiTheme="minorHAnsi" w:eastAsiaTheme="minorEastAsia" w:hAnsiTheme="minorHAnsi"/>
                <w:noProof/>
                <w:sz w:val="22"/>
                <w:szCs w:val="22"/>
                <w:lang w:val="da-DK"/>
              </w:rPr>
              <w:tab/>
            </w:r>
            <w:r w:rsidRPr="00E531F5">
              <w:rPr>
                <w:rStyle w:val="Hyperlink"/>
                <w:noProof/>
                <w:lang w:val="da-DK"/>
              </w:rPr>
              <w:t>Indkøb</w:t>
            </w:r>
            <w:r w:rsidRPr="00E531F5">
              <w:rPr>
                <w:noProof/>
                <w:webHidden/>
                <w:lang w:val="da-DK"/>
              </w:rPr>
              <w:tab/>
            </w:r>
            <w:r w:rsidRPr="00E531F5">
              <w:rPr>
                <w:noProof/>
                <w:webHidden/>
                <w:lang w:val="da-DK"/>
              </w:rPr>
              <w:fldChar w:fldCharType="begin"/>
            </w:r>
            <w:r w:rsidRPr="00E531F5">
              <w:rPr>
                <w:noProof/>
                <w:webHidden/>
                <w:lang w:val="da-DK"/>
              </w:rPr>
              <w:instrText xml:space="preserve"> PAGEREF _Toc493504016 \h </w:instrText>
            </w:r>
            <w:r w:rsidRPr="00E531F5">
              <w:rPr>
                <w:noProof/>
                <w:webHidden/>
                <w:lang w:val="da-DK"/>
              </w:rPr>
            </w:r>
            <w:r w:rsidRPr="00E531F5">
              <w:rPr>
                <w:noProof/>
                <w:webHidden/>
                <w:lang w:val="da-DK"/>
              </w:rPr>
              <w:fldChar w:fldCharType="separate"/>
            </w:r>
            <w:r w:rsidR="00E531F5">
              <w:rPr>
                <w:noProof/>
                <w:webHidden/>
                <w:lang w:val="da-DK"/>
              </w:rPr>
              <w:t>10</w:t>
            </w:r>
            <w:r w:rsidRPr="00E531F5">
              <w:rPr>
                <w:noProof/>
                <w:webHidden/>
                <w:lang w:val="da-DK"/>
              </w:rPr>
              <w:fldChar w:fldCharType="end"/>
            </w:r>
          </w:hyperlink>
        </w:p>
        <w:p w:rsidR="00BA794A" w:rsidRPr="00E531F5" w:rsidRDefault="00BA794A">
          <w:pPr>
            <w:rPr>
              <w:lang w:val="da-DK"/>
            </w:rPr>
          </w:pPr>
          <w:r w:rsidRPr="00E531F5">
            <w:rPr>
              <w:b/>
              <w:bCs/>
              <w:lang w:val="da-DK"/>
            </w:rPr>
            <w:fldChar w:fldCharType="end"/>
          </w:r>
        </w:p>
      </w:sdtContent>
    </w:sdt>
    <w:p w:rsidR="00BA794A" w:rsidRPr="00E531F5" w:rsidRDefault="00BA794A">
      <w:pPr>
        <w:rPr>
          <w:lang w:val="da-DK"/>
        </w:rPr>
      </w:pPr>
      <w:r w:rsidRPr="00E531F5">
        <w:rPr>
          <w:lang w:val="da-DK"/>
        </w:rPr>
        <w:br w:type="page"/>
      </w:r>
    </w:p>
    <w:p w:rsidR="008A406B" w:rsidRPr="00E531F5" w:rsidRDefault="00354B86" w:rsidP="00BA794A">
      <w:pPr>
        <w:pStyle w:val="Heading1"/>
        <w:rPr>
          <w:lang w:val="da-DK"/>
        </w:rPr>
      </w:pPr>
      <w:bookmarkStart w:id="1" w:name="_Toc493504006"/>
      <w:r w:rsidRPr="00E531F5">
        <w:rPr>
          <w:lang w:val="da-DK"/>
        </w:rPr>
        <w:lastRenderedPageBreak/>
        <w:t>Indledning</w:t>
      </w:r>
      <w:bookmarkEnd w:id="1"/>
    </w:p>
    <w:p w:rsidR="00DA7486" w:rsidRPr="00E531F5" w:rsidRDefault="00354B86" w:rsidP="00546FAE">
      <w:pPr>
        <w:rPr>
          <w:lang w:val="da-DK"/>
        </w:rPr>
      </w:pPr>
      <w:r w:rsidRPr="00E531F5">
        <w:rPr>
          <w:lang w:val="da-DK"/>
        </w:rPr>
        <w:t xml:space="preserve">Dette dokument er rettet mod </w:t>
      </w:r>
      <w:r w:rsidR="00D41D29" w:rsidRPr="00E531F5">
        <w:rPr>
          <w:lang w:val="da-DK"/>
        </w:rPr>
        <w:t xml:space="preserve">kommunale anvendere af Kravmotoren, </w:t>
      </w:r>
      <w:proofErr w:type="spellStart"/>
      <w:r w:rsidR="00D41D29" w:rsidRPr="00E531F5">
        <w:rPr>
          <w:lang w:val="da-DK"/>
        </w:rPr>
        <w:t>dvs</w:t>
      </w:r>
      <w:proofErr w:type="spellEnd"/>
      <w:r w:rsidR="00D41D29" w:rsidRPr="00E531F5">
        <w:rPr>
          <w:lang w:val="da-DK"/>
        </w:rPr>
        <w:t xml:space="preserve"> medarbejder der tildeles rollerne Indkøber, </w:t>
      </w:r>
      <w:r w:rsidR="00C40EAD" w:rsidRPr="00E531F5">
        <w:rPr>
          <w:lang w:val="da-DK"/>
        </w:rPr>
        <w:t xml:space="preserve">Administrator, </w:t>
      </w:r>
      <w:r w:rsidR="00D41D29" w:rsidRPr="00E531F5">
        <w:rPr>
          <w:lang w:val="da-DK"/>
        </w:rPr>
        <w:t>Redaktør eller Fælleskommunal Redaktør.</w:t>
      </w:r>
    </w:p>
    <w:p w:rsidR="0074002A" w:rsidRPr="00E531F5" w:rsidRDefault="00D41D29" w:rsidP="00546FAE">
      <w:pPr>
        <w:rPr>
          <w:lang w:val="da-DK"/>
        </w:rPr>
      </w:pPr>
      <w:r w:rsidRPr="00E531F5">
        <w:rPr>
          <w:lang w:val="da-DK"/>
        </w:rPr>
        <w:t xml:space="preserve">Dokumentet tager udgangspunkt i skærmbilleder taget fra </w:t>
      </w:r>
      <w:proofErr w:type="spellStart"/>
      <w:r w:rsidRPr="00E531F5">
        <w:rPr>
          <w:lang w:val="da-DK"/>
        </w:rPr>
        <w:t>Kravmotorens</w:t>
      </w:r>
      <w:proofErr w:type="spellEnd"/>
      <w:r w:rsidRPr="00E531F5">
        <w:rPr>
          <w:lang w:val="da-DK"/>
        </w:rPr>
        <w:t xml:space="preserve"> demomiljø, og der kan være små grafiske forskelle på indholdet af demomiljøet og produktionsmiljøet (logo, farver m.m.), dette har dog ingen betydning for selve funktionaliteten.</w:t>
      </w:r>
    </w:p>
    <w:p w:rsidR="00CA426D" w:rsidRPr="00E531F5" w:rsidRDefault="00CA426D" w:rsidP="00CA426D">
      <w:pPr>
        <w:pStyle w:val="Heading1"/>
        <w:rPr>
          <w:lang w:val="da-DK"/>
        </w:rPr>
      </w:pPr>
      <w:bookmarkStart w:id="2" w:name="_Toc493504007"/>
      <w:r w:rsidRPr="00E531F5">
        <w:rPr>
          <w:lang w:val="da-DK"/>
        </w:rPr>
        <w:t>Adgang til Kravmotoren</w:t>
      </w:r>
      <w:bookmarkEnd w:id="2"/>
    </w:p>
    <w:p w:rsidR="00CA426D" w:rsidRPr="00E531F5" w:rsidRDefault="00CA426D" w:rsidP="00546FAE">
      <w:pPr>
        <w:rPr>
          <w:lang w:val="da-DK"/>
        </w:rPr>
      </w:pPr>
      <w:r w:rsidRPr="00E531F5">
        <w:rPr>
          <w:lang w:val="da-DK"/>
        </w:rPr>
        <w:t>Kravmotoren driftes som en fælleskommunal løsning, og kan tilgås via</w:t>
      </w:r>
    </w:p>
    <w:p w:rsidR="00CA426D" w:rsidRPr="00E531F5" w:rsidRDefault="00CA426D" w:rsidP="00546FAE">
      <w:pPr>
        <w:rPr>
          <w:lang w:val="da-DK"/>
        </w:rPr>
      </w:pPr>
      <w:hyperlink r:id="rId8" w:history="1">
        <w:r w:rsidRPr="00E531F5">
          <w:rPr>
            <w:rStyle w:val="Hyperlink"/>
            <w:lang w:val="da-DK"/>
          </w:rPr>
          <w:t>https://www.os2kravmotor.dk/</w:t>
        </w:r>
      </w:hyperlink>
    </w:p>
    <w:p w:rsidR="00CA426D" w:rsidRPr="00E531F5" w:rsidRDefault="00CA426D" w:rsidP="00546FAE">
      <w:pPr>
        <w:rPr>
          <w:lang w:val="da-DK"/>
        </w:rPr>
      </w:pPr>
      <w:r w:rsidRPr="00E531F5">
        <w:rPr>
          <w:lang w:val="da-DK"/>
        </w:rPr>
        <w:t>Når man tilgår Kravmotoren, kan man logge på via linket i venstremenuen.</w:t>
      </w:r>
    </w:p>
    <w:p w:rsidR="00CA426D" w:rsidRPr="00E531F5" w:rsidRDefault="00CA426D" w:rsidP="00CA426D">
      <w:pPr>
        <w:jc w:val="center"/>
        <w:rPr>
          <w:lang w:val="da-DK"/>
        </w:rPr>
      </w:pPr>
      <w:r w:rsidRPr="00E531F5">
        <w:rPr>
          <w:noProof/>
          <w:lang w:val="da-DK"/>
        </w:rPr>
        <w:drawing>
          <wp:inline distT="0" distB="0" distL="0" distR="0">
            <wp:extent cx="1755648" cy="182317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ravmotor-login.png"/>
                    <pic:cNvPicPr/>
                  </pic:nvPicPr>
                  <pic:blipFill>
                    <a:blip r:embed="rId9">
                      <a:extLst>
                        <a:ext uri="{28A0092B-C50C-407E-A947-70E740481C1C}">
                          <a14:useLocalDpi xmlns:a14="http://schemas.microsoft.com/office/drawing/2010/main" val="0"/>
                        </a:ext>
                      </a:extLst>
                    </a:blip>
                    <a:stretch>
                      <a:fillRect/>
                    </a:stretch>
                  </pic:blipFill>
                  <pic:spPr>
                    <a:xfrm>
                      <a:off x="0" y="0"/>
                      <a:ext cx="1771851" cy="1839999"/>
                    </a:xfrm>
                    <a:prstGeom prst="rect">
                      <a:avLst/>
                    </a:prstGeom>
                  </pic:spPr>
                </pic:pic>
              </a:graphicData>
            </a:graphic>
          </wp:inline>
        </w:drawing>
      </w:r>
    </w:p>
    <w:p w:rsidR="00CA426D" w:rsidRPr="00E531F5" w:rsidRDefault="00CA426D" w:rsidP="00546FAE">
      <w:pPr>
        <w:rPr>
          <w:lang w:val="da-DK"/>
        </w:rPr>
      </w:pPr>
      <w:r w:rsidRPr="00E531F5">
        <w:rPr>
          <w:lang w:val="da-DK"/>
        </w:rPr>
        <w:t>Når man klikker på linket, skal man vælge hvilken kommune man kommer fra</w:t>
      </w:r>
    </w:p>
    <w:p w:rsidR="00CA426D" w:rsidRPr="00E531F5" w:rsidRDefault="00CA426D" w:rsidP="00CA426D">
      <w:pPr>
        <w:jc w:val="center"/>
        <w:rPr>
          <w:lang w:val="da-DK"/>
        </w:rPr>
      </w:pPr>
      <w:r w:rsidRPr="00E531F5">
        <w:rPr>
          <w:noProof/>
          <w:lang w:val="da-DK"/>
        </w:rPr>
        <w:drawing>
          <wp:inline distT="0" distB="0" distL="0" distR="0">
            <wp:extent cx="4810710" cy="12393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ravmotor-login2.png"/>
                    <pic:cNvPicPr/>
                  </pic:nvPicPr>
                  <pic:blipFill>
                    <a:blip r:embed="rId10">
                      <a:extLst>
                        <a:ext uri="{28A0092B-C50C-407E-A947-70E740481C1C}">
                          <a14:useLocalDpi xmlns:a14="http://schemas.microsoft.com/office/drawing/2010/main" val="0"/>
                        </a:ext>
                      </a:extLst>
                    </a:blip>
                    <a:stretch>
                      <a:fillRect/>
                    </a:stretch>
                  </pic:blipFill>
                  <pic:spPr>
                    <a:xfrm>
                      <a:off x="0" y="0"/>
                      <a:ext cx="4844990" cy="1248195"/>
                    </a:xfrm>
                    <a:prstGeom prst="rect">
                      <a:avLst/>
                    </a:prstGeom>
                  </pic:spPr>
                </pic:pic>
              </a:graphicData>
            </a:graphic>
          </wp:inline>
        </w:drawing>
      </w:r>
    </w:p>
    <w:p w:rsidR="00CA426D" w:rsidRPr="00E531F5" w:rsidRDefault="00CA426D" w:rsidP="00546FAE">
      <w:pPr>
        <w:rPr>
          <w:lang w:val="da-DK"/>
        </w:rPr>
      </w:pPr>
      <w:r w:rsidRPr="00E531F5">
        <w:rPr>
          <w:lang w:val="da-DK"/>
        </w:rPr>
        <w:t>Hvorefter man ledes til den lokale login løsning i sin egen kommune, hvor man skal gennemføre et login. Efter et succesfuldt login, vil man i højre øverste hjørne kunne klikke, for at se hvilke roller man er tildelt.</w:t>
      </w:r>
    </w:p>
    <w:p w:rsidR="00CA426D" w:rsidRPr="00E531F5" w:rsidRDefault="00CA426D" w:rsidP="00CA426D">
      <w:pPr>
        <w:jc w:val="center"/>
        <w:rPr>
          <w:lang w:val="da-DK"/>
        </w:rPr>
      </w:pPr>
      <w:r w:rsidRPr="00E531F5">
        <w:rPr>
          <w:noProof/>
          <w:lang w:val="da-DK"/>
        </w:rPr>
        <w:drawing>
          <wp:inline distT="0" distB="0" distL="0" distR="0">
            <wp:extent cx="2378507" cy="1574598"/>
            <wp:effectExtent l="0" t="0" r="317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ravmotor-login3.png"/>
                    <pic:cNvPicPr/>
                  </pic:nvPicPr>
                  <pic:blipFill>
                    <a:blip r:embed="rId11">
                      <a:extLst>
                        <a:ext uri="{28A0092B-C50C-407E-A947-70E740481C1C}">
                          <a14:useLocalDpi xmlns:a14="http://schemas.microsoft.com/office/drawing/2010/main" val="0"/>
                        </a:ext>
                      </a:extLst>
                    </a:blip>
                    <a:stretch>
                      <a:fillRect/>
                    </a:stretch>
                  </pic:blipFill>
                  <pic:spPr>
                    <a:xfrm>
                      <a:off x="0" y="0"/>
                      <a:ext cx="2385906" cy="1579496"/>
                    </a:xfrm>
                    <a:prstGeom prst="rect">
                      <a:avLst/>
                    </a:prstGeom>
                  </pic:spPr>
                </pic:pic>
              </a:graphicData>
            </a:graphic>
          </wp:inline>
        </w:drawing>
      </w:r>
    </w:p>
    <w:p w:rsidR="00CA426D" w:rsidRPr="00E531F5" w:rsidRDefault="00CA426D" w:rsidP="00CA426D">
      <w:pPr>
        <w:pStyle w:val="Heading1"/>
        <w:rPr>
          <w:lang w:val="da-DK"/>
        </w:rPr>
      </w:pPr>
      <w:bookmarkStart w:id="3" w:name="_Toc493504008"/>
      <w:r w:rsidRPr="00E531F5">
        <w:rPr>
          <w:lang w:val="da-DK"/>
        </w:rPr>
        <w:lastRenderedPageBreak/>
        <w:t>Kommunale indstillinger</w:t>
      </w:r>
      <w:bookmarkEnd w:id="3"/>
    </w:p>
    <w:p w:rsidR="00CA426D" w:rsidRPr="00E531F5" w:rsidRDefault="00CA426D" w:rsidP="00CA426D">
      <w:pPr>
        <w:rPr>
          <w:lang w:val="da-DK"/>
        </w:rPr>
      </w:pPr>
      <w:r w:rsidRPr="00E531F5">
        <w:rPr>
          <w:lang w:val="da-DK"/>
        </w:rPr>
        <w:t>Hvis man er tildelt rollen ’Administrator’ vil man kunne se menupunktet ’Indstillinger’ i venstremenuen.</w:t>
      </w:r>
    </w:p>
    <w:p w:rsidR="00CA426D" w:rsidRPr="00E531F5" w:rsidRDefault="00CA426D" w:rsidP="00CA426D">
      <w:pPr>
        <w:jc w:val="center"/>
        <w:rPr>
          <w:lang w:val="da-DK"/>
        </w:rPr>
      </w:pPr>
      <w:r w:rsidRPr="00E531F5">
        <w:rPr>
          <w:noProof/>
          <w:lang w:val="da-DK"/>
        </w:rPr>
        <w:drawing>
          <wp:inline distT="0" distB="0" distL="0" distR="0">
            <wp:extent cx="2034132" cy="1979524"/>
            <wp:effectExtent l="0" t="0" r="444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ravmotor-menu.png"/>
                    <pic:cNvPicPr/>
                  </pic:nvPicPr>
                  <pic:blipFill>
                    <a:blip r:embed="rId12">
                      <a:extLst>
                        <a:ext uri="{28A0092B-C50C-407E-A947-70E740481C1C}">
                          <a14:useLocalDpi xmlns:a14="http://schemas.microsoft.com/office/drawing/2010/main" val="0"/>
                        </a:ext>
                      </a:extLst>
                    </a:blip>
                    <a:stretch>
                      <a:fillRect/>
                    </a:stretch>
                  </pic:blipFill>
                  <pic:spPr>
                    <a:xfrm>
                      <a:off x="0" y="0"/>
                      <a:ext cx="2048048" cy="1993067"/>
                    </a:xfrm>
                    <a:prstGeom prst="rect">
                      <a:avLst/>
                    </a:prstGeom>
                  </pic:spPr>
                </pic:pic>
              </a:graphicData>
            </a:graphic>
          </wp:inline>
        </w:drawing>
      </w:r>
    </w:p>
    <w:p w:rsidR="00CA426D" w:rsidRPr="00E531F5" w:rsidRDefault="00CA426D" w:rsidP="00CA426D">
      <w:pPr>
        <w:rPr>
          <w:lang w:val="da-DK"/>
        </w:rPr>
      </w:pPr>
      <w:r w:rsidRPr="00E531F5">
        <w:rPr>
          <w:lang w:val="da-DK"/>
        </w:rPr>
        <w:t>Ved at klikke på menupunktet, får man mulighed for at konfigurere de lokale kommunale indstillinger, der skal være gældende for ens egen kommune.</w:t>
      </w:r>
    </w:p>
    <w:p w:rsidR="00CA426D" w:rsidRPr="00E531F5" w:rsidRDefault="00CA426D" w:rsidP="00CA426D">
      <w:pPr>
        <w:jc w:val="center"/>
        <w:rPr>
          <w:lang w:val="da-DK"/>
        </w:rPr>
      </w:pPr>
      <w:r w:rsidRPr="00E531F5">
        <w:rPr>
          <w:noProof/>
          <w:lang w:val="da-DK"/>
        </w:rPr>
        <w:drawing>
          <wp:inline distT="0" distB="0" distL="0" distR="0">
            <wp:extent cx="4781449" cy="1872792"/>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ravmotor-indstillinger.png"/>
                    <pic:cNvPicPr/>
                  </pic:nvPicPr>
                  <pic:blipFill>
                    <a:blip r:embed="rId13">
                      <a:extLst>
                        <a:ext uri="{28A0092B-C50C-407E-A947-70E740481C1C}">
                          <a14:useLocalDpi xmlns:a14="http://schemas.microsoft.com/office/drawing/2010/main" val="0"/>
                        </a:ext>
                      </a:extLst>
                    </a:blip>
                    <a:stretch>
                      <a:fillRect/>
                    </a:stretch>
                  </pic:blipFill>
                  <pic:spPr>
                    <a:xfrm>
                      <a:off x="0" y="0"/>
                      <a:ext cx="4794729" cy="1877994"/>
                    </a:xfrm>
                    <a:prstGeom prst="rect">
                      <a:avLst/>
                    </a:prstGeom>
                  </pic:spPr>
                </pic:pic>
              </a:graphicData>
            </a:graphic>
          </wp:inline>
        </w:drawing>
      </w:r>
    </w:p>
    <w:p w:rsidR="00CA426D" w:rsidRPr="00E531F5" w:rsidRDefault="00CA426D" w:rsidP="00CA426D">
      <w:pPr>
        <w:rPr>
          <w:lang w:val="da-DK"/>
        </w:rPr>
      </w:pPr>
      <w:r w:rsidRPr="00E531F5">
        <w:rPr>
          <w:lang w:val="da-DK"/>
        </w:rPr>
        <w:t>Som udgangspunkt vises der blot en advarsel hvis man forsøger at fjerne et mindstekrav fra et indkøb, men kan man vælge at konfigurere Kravmotoren til at det kun er brugere med rollen ’Redaktør, der kan fjerne disse krav fra indkøb.</w:t>
      </w:r>
    </w:p>
    <w:p w:rsidR="00CA426D" w:rsidRPr="00E531F5" w:rsidRDefault="00CA426D" w:rsidP="00CA426D">
      <w:pPr>
        <w:rPr>
          <w:lang w:val="da-DK"/>
        </w:rPr>
      </w:pPr>
      <w:r w:rsidRPr="00E531F5">
        <w:rPr>
          <w:lang w:val="da-DK"/>
        </w:rPr>
        <w:t>Som udgangspunkt spørges leverandøren ikke om priser på tilkøb, men det er muligt at konfigurere at leverandører skal forholde sig til priser på deres løsninger i forbindelse med afgivelsen af svar.</w:t>
      </w:r>
    </w:p>
    <w:p w:rsidR="00CA426D" w:rsidRPr="00E531F5" w:rsidRDefault="00CA426D" w:rsidP="00CA426D">
      <w:pPr>
        <w:rPr>
          <w:lang w:val="da-DK"/>
        </w:rPr>
      </w:pPr>
      <w:r w:rsidRPr="00E531F5">
        <w:rPr>
          <w:lang w:val="da-DK"/>
        </w:rPr>
        <w:t>Disse indstillinger gælder for alle indkøb som foretages i ege kommune, men påvirker ikke andre kommuners indkøb.</w:t>
      </w:r>
    </w:p>
    <w:p w:rsidR="003B6C56" w:rsidRPr="00E531F5" w:rsidRDefault="003B6C56" w:rsidP="00CA426D">
      <w:pPr>
        <w:pStyle w:val="Heading1"/>
        <w:rPr>
          <w:lang w:val="da-DK"/>
        </w:rPr>
      </w:pPr>
      <w:bookmarkStart w:id="4" w:name="_Toc493504009"/>
      <w:r w:rsidRPr="00E531F5">
        <w:rPr>
          <w:lang w:val="da-DK"/>
        </w:rPr>
        <w:t>Krav- og klassifikationskatalog</w:t>
      </w:r>
      <w:bookmarkEnd w:id="4"/>
    </w:p>
    <w:p w:rsidR="00CA426D" w:rsidRPr="00E531F5" w:rsidRDefault="00CA426D" w:rsidP="00CA426D">
      <w:pPr>
        <w:rPr>
          <w:lang w:val="da-DK"/>
        </w:rPr>
      </w:pPr>
      <w:r w:rsidRPr="00E531F5">
        <w:rPr>
          <w:lang w:val="da-DK"/>
        </w:rPr>
        <w:t>Hvis man er tildelt rollen ’Redaktør’ eller ’Fælleskommunale Redaktør’, kan man tilgå Krav- og Klassifikationskatalogerne i Kravmotoren.</w:t>
      </w:r>
    </w:p>
    <w:p w:rsidR="00CA426D" w:rsidRPr="00E531F5" w:rsidRDefault="00CA426D" w:rsidP="00CA426D">
      <w:pPr>
        <w:rPr>
          <w:lang w:val="da-DK"/>
        </w:rPr>
      </w:pPr>
      <w:r w:rsidRPr="00E531F5">
        <w:rPr>
          <w:lang w:val="da-DK"/>
        </w:rPr>
        <w:t>Det er dog kun Fælleskommunale Redaktører, der kan vedligeholde klassifikationer og fælleskommunale krav. En bruger med rollen ’Redaktør’ kan kun se disse data, men ikke oprette, slette og/eller redigerer dem.</w:t>
      </w:r>
    </w:p>
    <w:p w:rsidR="003B6C56" w:rsidRPr="00E531F5" w:rsidRDefault="00F52EFF" w:rsidP="00CA426D">
      <w:pPr>
        <w:pStyle w:val="Heading2"/>
        <w:rPr>
          <w:lang w:val="da-DK"/>
        </w:rPr>
      </w:pPr>
      <w:bookmarkStart w:id="5" w:name="_Toc493504010"/>
      <w:r w:rsidRPr="00E531F5">
        <w:rPr>
          <w:lang w:val="da-DK"/>
        </w:rPr>
        <w:lastRenderedPageBreak/>
        <w:t>K</w:t>
      </w:r>
      <w:r w:rsidR="003B6C56" w:rsidRPr="00E531F5">
        <w:rPr>
          <w:lang w:val="da-DK"/>
        </w:rPr>
        <w:t>lassifikationer</w:t>
      </w:r>
      <w:bookmarkEnd w:id="5"/>
    </w:p>
    <w:p w:rsidR="00CA426D" w:rsidRPr="00E531F5" w:rsidRDefault="00F52EFF" w:rsidP="00CA426D">
      <w:pPr>
        <w:rPr>
          <w:lang w:val="da-DK"/>
        </w:rPr>
      </w:pPr>
      <w:r w:rsidRPr="00E531F5">
        <w:rPr>
          <w:lang w:val="da-DK"/>
        </w:rPr>
        <w:t>I venstre menuen kan man tilgå Klassifikationer, hvor der eksisterer 3 underpunkter til vedligehold af de 3 klassifikationstyper.</w:t>
      </w:r>
    </w:p>
    <w:p w:rsidR="00440CA5" w:rsidRPr="00E531F5" w:rsidRDefault="00440CA5" w:rsidP="00F52EFF">
      <w:pPr>
        <w:jc w:val="center"/>
        <w:rPr>
          <w:lang w:val="da-DK"/>
        </w:rPr>
      </w:pPr>
      <w:r w:rsidRPr="00E531F5">
        <w:rPr>
          <w:noProof/>
          <w:lang w:val="da-DK"/>
        </w:rPr>
        <w:drawing>
          <wp:inline distT="0" distB="0" distL="0" distR="0">
            <wp:extent cx="1608088" cy="23897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ravmotor-klassifikationer-menu.png"/>
                    <pic:cNvPicPr/>
                  </pic:nvPicPr>
                  <pic:blipFill>
                    <a:blip r:embed="rId14">
                      <a:extLst>
                        <a:ext uri="{28A0092B-C50C-407E-A947-70E740481C1C}">
                          <a14:useLocalDpi xmlns:a14="http://schemas.microsoft.com/office/drawing/2010/main" val="0"/>
                        </a:ext>
                      </a:extLst>
                    </a:blip>
                    <a:stretch>
                      <a:fillRect/>
                    </a:stretch>
                  </pic:blipFill>
                  <pic:spPr>
                    <a:xfrm>
                      <a:off x="0" y="0"/>
                      <a:ext cx="1617528" cy="2403736"/>
                    </a:xfrm>
                    <a:prstGeom prst="rect">
                      <a:avLst/>
                    </a:prstGeom>
                  </pic:spPr>
                </pic:pic>
              </a:graphicData>
            </a:graphic>
          </wp:inline>
        </w:drawing>
      </w:r>
    </w:p>
    <w:p w:rsidR="00F52EFF" w:rsidRPr="00E531F5" w:rsidRDefault="00F52EFF" w:rsidP="00F52EFF">
      <w:pPr>
        <w:pStyle w:val="Heading3"/>
        <w:rPr>
          <w:lang w:val="da-DK"/>
        </w:rPr>
      </w:pPr>
      <w:bookmarkStart w:id="6" w:name="_Toc493504011"/>
      <w:r w:rsidRPr="00E531F5">
        <w:rPr>
          <w:lang w:val="da-DK"/>
        </w:rPr>
        <w:t>Filtre</w:t>
      </w:r>
      <w:bookmarkEnd w:id="6"/>
    </w:p>
    <w:p w:rsidR="00F52EFF" w:rsidRPr="00E531F5" w:rsidRDefault="00F52EFF" w:rsidP="00F52EFF">
      <w:pPr>
        <w:rPr>
          <w:lang w:val="da-DK"/>
        </w:rPr>
      </w:pPr>
      <w:r w:rsidRPr="00E531F5">
        <w:rPr>
          <w:lang w:val="da-DK"/>
        </w:rPr>
        <w:t>Filtre har til formål at understøtte forretningen i korrekt udvælgelse af krav i forbindelse med indkøb. Filtre består af såvel et Navn som et Spørgsmål, og det er det angivne Spørgsmål, der stilles til forretningen i forbindelse med oprettelsen af et nyt indkøb. Hvis der svares ’Ja’ eller ’Ved ikke’ til dette spørgsmål, så tilvælges alle krav som er opmærket med dette Filter automatisk til indkøbet.</w:t>
      </w:r>
    </w:p>
    <w:p w:rsidR="00F52EFF" w:rsidRPr="00E531F5" w:rsidRDefault="00F52EFF" w:rsidP="00F52EFF">
      <w:pPr>
        <w:rPr>
          <w:lang w:val="da-DK"/>
        </w:rPr>
      </w:pPr>
    </w:p>
    <w:p w:rsidR="00440CA5" w:rsidRPr="00E531F5" w:rsidRDefault="00440CA5" w:rsidP="00CA426D">
      <w:pPr>
        <w:rPr>
          <w:lang w:val="da-DK"/>
        </w:rPr>
      </w:pPr>
      <w:r w:rsidRPr="00E531F5">
        <w:rPr>
          <w:noProof/>
          <w:lang w:val="da-DK"/>
        </w:rPr>
        <w:drawing>
          <wp:inline distT="0" distB="0" distL="0" distR="0">
            <wp:extent cx="6120130" cy="3089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ravmotor-filtre.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3089275"/>
                    </a:xfrm>
                    <a:prstGeom prst="rect">
                      <a:avLst/>
                    </a:prstGeom>
                  </pic:spPr>
                </pic:pic>
              </a:graphicData>
            </a:graphic>
          </wp:inline>
        </w:drawing>
      </w:r>
    </w:p>
    <w:p w:rsidR="00F52EFF" w:rsidRPr="00E531F5" w:rsidRDefault="00F52EFF" w:rsidP="00CA426D">
      <w:pPr>
        <w:rPr>
          <w:lang w:val="da-DK"/>
        </w:rPr>
      </w:pPr>
    </w:p>
    <w:p w:rsidR="00F52EFF" w:rsidRPr="00E531F5" w:rsidRDefault="00F52EFF" w:rsidP="00CA426D">
      <w:pPr>
        <w:rPr>
          <w:lang w:val="da-DK"/>
        </w:rPr>
      </w:pPr>
    </w:p>
    <w:p w:rsidR="00440CA5" w:rsidRPr="00E531F5" w:rsidRDefault="00F52EFF" w:rsidP="00CA426D">
      <w:pPr>
        <w:rPr>
          <w:lang w:val="da-DK"/>
        </w:rPr>
      </w:pPr>
      <w:r w:rsidRPr="00E531F5">
        <w:rPr>
          <w:lang w:val="da-DK"/>
        </w:rPr>
        <w:lastRenderedPageBreak/>
        <w:t>Hvis man tilføjer eller redigerer et filter, bliver man mødt med en dialog som vist nedenfor, hvor man kan angive de relevante oplysninger</w:t>
      </w:r>
    </w:p>
    <w:p w:rsidR="00440CA5" w:rsidRPr="00E531F5" w:rsidRDefault="00440CA5" w:rsidP="00F52EFF">
      <w:pPr>
        <w:jc w:val="center"/>
        <w:rPr>
          <w:lang w:val="da-DK"/>
        </w:rPr>
      </w:pPr>
      <w:r w:rsidRPr="00E531F5">
        <w:rPr>
          <w:noProof/>
          <w:lang w:val="da-DK"/>
        </w:rPr>
        <w:drawing>
          <wp:inline distT="0" distB="0" distL="0" distR="0">
            <wp:extent cx="5205730" cy="28394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ravmotor-filtre-tilfoej.png"/>
                    <pic:cNvPicPr/>
                  </pic:nvPicPr>
                  <pic:blipFill>
                    <a:blip r:embed="rId16">
                      <a:extLst>
                        <a:ext uri="{28A0092B-C50C-407E-A947-70E740481C1C}">
                          <a14:useLocalDpi xmlns:a14="http://schemas.microsoft.com/office/drawing/2010/main" val="0"/>
                        </a:ext>
                      </a:extLst>
                    </a:blip>
                    <a:stretch>
                      <a:fillRect/>
                    </a:stretch>
                  </pic:blipFill>
                  <pic:spPr>
                    <a:xfrm>
                      <a:off x="0" y="0"/>
                      <a:ext cx="5215802" cy="2844934"/>
                    </a:xfrm>
                    <a:prstGeom prst="rect">
                      <a:avLst/>
                    </a:prstGeom>
                  </pic:spPr>
                </pic:pic>
              </a:graphicData>
            </a:graphic>
          </wp:inline>
        </w:drawing>
      </w:r>
    </w:p>
    <w:p w:rsidR="00F52EFF" w:rsidRPr="00E531F5" w:rsidRDefault="00F52EFF" w:rsidP="00CA426D">
      <w:pPr>
        <w:rPr>
          <w:lang w:val="da-DK"/>
        </w:rPr>
      </w:pPr>
    </w:p>
    <w:p w:rsidR="00F52EFF" w:rsidRPr="00E531F5" w:rsidRDefault="00F52EFF" w:rsidP="00F52EFF">
      <w:pPr>
        <w:pStyle w:val="Heading3"/>
        <w:rPr>
          <w:lang w:val="da-DK"/>
        </w:rPr>
      </w:pPr>
      <w:bookmarkStart w:id="7" w:name="_Toc493504012"/>
      <w:r w:rsidRPr="00E531F5">
        <w:rPr>
          <w:lang w:val="da-DK"/>
        </w:rPr>
        <w:t>Kategorier</w:t>
      </w:r>
      <w:bookmarkEnd w:id="7"/>
    </w:p>
    <w:p w:rsidR="00F52EFF" w:rsidRPr="00E531F5" w:rsidRDefault="00F52EFF" w:rsidP="00CA426D">
      <w:pPr>
        <w:rPr>
          <w:lang w:val="da-DK"/>
        </w:rPr>
      </w:pPr>
      <w:r w:rsidRPr="00E531F5">
        <w:rPr>
          <w:lang w:val="da-DK"/>
        </w:rPr>
        <w:t>Kategorier er en opdeling af krav i grupperinger, der gør det nemt for Leverandøren at vide hvem i sin organisation der kan hjælpe med at besvare kravet.</w:t>
      </w:r>
    </w:p>
    <w:p w:rsidR="00F52EFF" w:rsidRPr="00E531F5" w:rsidRDefault="00F52EFF" w:rsidP="00CA426D">
      <w:pPr>
        <w:rPr>
          <w:lang w:val="da-DK"/>
        </w:rPr>
      </w:pPr>
      <w:r w:rsidRPr="00E531F5">
        <w:rPr>
          <w:noProof/>
          <w:lang w:val="da-DK"/>
        </w:rPr>
        <w:drawing>
          <wp:inline distT="0" distB="0" distL="0" distR="0">
            <wp:extent cx="6120130" cy="37788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ravmotor-kategorier.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3778885"/>
                    </a:xfrm>
                    <a:prstGeom prst="rect">
                      <a:avLst/>
                    </a:prstGeom>
                  </pic:spPr>
                </pic:pic>
              </a:graphicData>
            </a:graphic>
          </wp:inline>
        </w:drawing>
      </w:r>
    </w:p>
    <w:p w:rsidR="00F52EFF" w:rsidRPr="00E531F5" w:rsidRDefault="00F52EFF" w:rsidP="00CA426D">
      <w:pPr>
        <w:rPr>
          <w:lang w:val="da-DK"/>
        </w:rPr>
      </w:pPr>
      <w:r w:rsidRPr="00E531F5">
        <w:rPr>
          <w:lang w:val="da-DK"/>
        </w:rPr>
        <w:t>Som for Filtre, kan man oprette og redigere disse kategorier.</w:t>
      </w:r>
    </w:p>
    <w:p w:rsidR="00F52EFF" w:rsidRPr="00E531F5" w:rsidRDefault="00F52EFF" w:rsidP="00F52EFF">
      <w:pPr>
        <w:pStyle w:val="Heading3"/>
        <w:rPr>
          <w:lang w:val="da-DK"/>
        </w:rPr>
      </w:pPr>
      <w:bookmarkStart w:id="8" w:name="_Toc493504013"/>
      <w:r w:rsidRPr="00E531F5">
        <w:rPr>
          <w:lang w:val="da-DK"/>
        </w:rPr>
        <w:lastRenderedPageBreak/>
        <w:t>Domæner</w:t>
      </w:r>
      <w:bookmarkEnd w:id="8"/>
    </w:p>
    <w:p w:rsidR="00F52EFF" w:rsidRPr="00E531F5" w:rsidRDefault="00F52EFF" w:rsidP="00CA426D">
      <w:pPr>
        <w:rPr>
          <w:lang w:val="da-DK"/>
        </w:rPr>
      </w:pPr>
      <w:r w:rsidRPr="00E531F5">
        <w:rPr>
          <w:lang w:val="da-DK"/>
        </w:rPr>
        <w:t>Domæne er endnu en klassifikation, der anvendes til en bort-filtrering af krav, baseret på forretningens angivelse af hvilke domæner som et givent indkøb er tiltænkt. Hvis der ikke er overlap mellem det/de domæner som et krav er opmærket med, og det/de domæner som et indkøb er tiltænkt, så filtrere kravet helt bort i forbindelse med dette indkøb.</w:t>
      </w:r>
    </w:p>
    <w:p w:rsidR="00F52EFF" w:rsidRPr="00E531F5" w:rsidRDefault="00F52EFF" w:rsidP="00CA426D">
      <w:pPr>
        <w:rPr>
          <w:lang w:val="da-DK"/>
        </w:rPr>
      </w:pPr>
      <w:r w:rsidRPr="00E531F5">
        <w:rPr>
          <w:noProof/>
          <w:lang w:val="da-DK"/>
        </w:rPr>
        <w:drawing>
          <wp:inline distT="0" distB="0" distL="0" distR="0">
            <wp:extent cx="6120130" cy="35547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ravmotor-domains.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3554730"/>
                    </a:xfrm>
                    <a:prstGeom prst="rect">
                      <a:avLst/>
                    </a:prstGeom>
                  </pic:spPr>
                </pic:pic>
              </a:graphicData>
            </a:graphic>
          </wp:inline>
        </w:drawing>
      </w:r>
    </w:p>
    <w:p w:rsidR="00F52EFF" w:rsidRPr="00E531F5" w:rsidRDefault="00F52EFF" w:rsidP="00CA426D">
      <w:pPr>
        <w:rPr>
          <w:lang w:val="da-DK"/>
        </w:rPr>
      </w:pPr>
      <w:r w:rsidRPr="00E531F5">
        <w:rPr>
          <w:lang w:val="da-DK"/>
        </w:rPr>
        <w:t>Som for Filtre, kan man oprette og redigere disse domæner.</w:t>
      </w:r>
    </w:p>
    <w:p w:rsidR="00F52EFF" w:rsidRPr="00E531F5" w:rsidRDefault="00F52EFF" w:rsidP="00CA426D">
      <w:pPr>
        <w:pStyle w:val="Heading2"/>
        <w:rPr>
          <w:lang w:val="da-DK"/>
        </w:rPr>
      </w:pPr>
      <w:bookmarkStart w:id="9" w:name="_Toc493504014"/>
      <w:r w:rsidRPr="00E531F5">
        <w:rPr>
          <w:lang w:val="da-DK"/>
        </w:rPr>
        <w:t>Fælleskommunale krav</w:t>
      </w:r>
      <w:bookmarkEnd w:id="9"/>
    </w:p>
    <w:p w:rsidR="00F52EFF" w:rsidRPr="00E531F5" w:rsidRDefault="00F52EFF" w:rsidP="00F52EFF">
      <w:pPr>
        <w:rPr>
          <w:lang w:val="da-DK"/>
        </w:rPr>
      </w:pPr>
      <w:r w:rsidRPr="00E531F5">
        <w:rPr>
          <w:lang w:val="da-DK"/>
        </w:rPr>
        <w:t>I Kravkataloget er der en række krav som er ophøjet til at være fælleskommunale. Dette betyder at kravet er synligt for alle kommuner der anvender Kravmotoren, og at dette krav nu alene kan vedligeholdes af brugere med rollen ’Fælleskommunal Redaktør’.</w:t>
      </w:r>
    </w:p>
    <w:p w:rsidR="00F52EFF" w:rsidRPr="00E531F5" w:rsidRDefault="00F52EFF" w:rsidP="00F52EFF">
      <w:pPr>
        <w:rPr>
          <w:lang w:val="da-DK"/>
        </w:rPr>
      </w:pPr>
      <w:r w:rsidRPr="00E531F5">
        <w:rPr>
          <w:lang w:val="da-DK"/>
        </w:rPr>
        <w:t>Der er etableret en kravredaktion, der vedligeholder fælleskommunale krav, så disse har en høj kvalitet, og samtidig er nemt anvendelige på tværs af kommuner.</w:t>
      </w:r>
    </w:p>
    <w:p w:rsidR="00F52EFF" w:rsidRPr="00E531F5" w:rsidRDefault="00F52EFF" w:rsidP="00F52EFF">
      <w:pPr>
        <w:rPr>
          <w:lang w:val="da-DK"/>
        </w:rPr>
      </w:pPr>
      <w:r w:rsidRPr="00E531F5">
        <w:rPr>
          <w:lang w:val="da-DK"/>
        </w:rPr>
        <w:t>Det er ikke muligt at oprette et krav direkte som fælleskommunalt. Krav oprettes altid som lokale krav, og hvis et lokalt krav vurderes at være af anvendelighed for alle kommuner, så kan det ophøjes til at være fælleskommunalt i samspil mellem den ejende kommuner, og kravredaktionen.</w:t>
      </w:r>
    </w:p>
    <w:p w:rsidR="00F52EFF" w:rsidRPr="00E531F5" w:rsidRDefault="00F52EFF" w:rsidP="00F52EFF">
      <w:pPr>
        <w:rPr>
          <w:lang w:val="da-DK"/>
        </w:rPr>
      </w:pPr>
      <w:r w:rsidRPr="00E531F5">
        <w:rPr>
          <w:noProof/>
          <w:lang w:val="da-DK"/>
        </w:rPr>
        <w:lastRenderedPageBreak/>
        <w:drawing>
          <wp:inline distT="0" distB="0" distL="0" distR="0">
            <wp:extent cx="6120130" cy="35617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ravmotor-krav-shared.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3561715"/>
                    </a:xfrm>
                    <a:prstGeom prst="rect">
                      <a:avLst/>
                    </a:prstGeom>
                  </pic:spPr>
                </pic:pic>
              </a:graphicData>
            </a:graphic>
          </wp:inline>
        </w:drawing>
      </w:r>
    </w:p>
    <w:p w:rsidR="003B6C56" w:rsidRPr="00E531F5" w:rsidRDefault="00CA426D" w:rsidP="00CA426D">
      <w:pPr>
        <w:pStyle w:val="Heading2"/>
        <w:rPr>
          <w:lang w:val="da-DK"/>
        </w:rPr>
      </w:pPr>
      <w:bookmarkStart w:id="10" w:name="_Toc493504015"/>
      <w:r w:rsidRPr="00E531F5">
        <w:rPr>
          <w:lang w:val="da-DK"/>
        </w:rPr>
        <w:t>Lokale krav</w:t>
      </w:r>
      <w:bookmarkEnd w:id="10"/>
    </w:p>
    <w:p w:rsidR="00F52EFF" w:rsidRPr="00E531F5" w:rsidRDefault="00F52EFF" w:rsidP="00F52EFF">
      <w:pPr>
        <w:rPr>
          <w:lang w:val="da-DK"/>
        </w:rPr>
      </w:pPr>
      <w:r w:rsidRPr="00E531F5">
        <w:rPr>
          <w:lang w:val="da-DK"/>
        </w:rPr>
        <w:t>En bruger med rollen ’Redaktør’, kan tilgå listen af lokale krav, hvorfra det er muligt at oprette nye lokale krav.</w:t>
      </w:r>
    </w:p>
    <w:p w:rsidR="00F52EFF" w:rsidRPr="00E531F5" w:rsidRDefault="00F52EFF" w:rsidP="00F52EFF">
      <w:pPr>
        <w:rPr>
          <w:lang w:val="da-DK"/>
        </w:rPr>
      </w:pPr>
      <w:r w:rsidRPr="00E531F5">
        <w:rPr>
          <w:noProof/>
          <w:lang w:val="da-DK"/>
        </w:rPr>
        <w:drawing>
          <wp:inline distT="0" distB="0" distL="0" distR="0">
            <wp:extent cx="6120130" cy="3322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ravmotor-krav.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3322320"/>
                    </a:xfrm>
                    <a:prstGeom prst="rect">
                      <a:avLst/>
                    </a:prstGeom>
                  </pic:spPr>
                </pic:pic>
              </a:graphicData>
            </a:graphic>
          </wp:inline>
        </w:drawing>
      </w:r>
    </w:p>
    <w:p w:rsidR="00F52EFF" w:rsidRPr="00E531F5" w:rsidRDefault="00F52EFF" w:rsidP="00F52EFF">
      <w:pPr>
        <w:rPr>
          <w:lang w:val="da-DK"/>
        </w:rPr>
      </w:pPr>
      <w:r w:rsidRPr="00E531F5">
        <w:rPr>
          <w:lang w:val="da-DK"/>
        </w:rPr>
        <w:t>Ved at klikke på knappen ”Tilføj krav”, åbnes en dialog, hvor brugeren sk</w:t>
      </w:r>
      <w:r w:rsidR="00586064" w:rsidRPr="00E531F5">
        <w:rPr>
          <w:lang w:val="da-DK"/>
        </w:rPr>
        <w:t>al udfylde stamdata for kravet</w:t>
      </w:r>
    </w:p>
    <w:p w:rsidR="00586064" w:rsidRPr="00E531F5" w:rsidRDefault="00586064" w:rsidP="00586064">
      <w:pPr>
        <w:jc w:val="center"/>
        <w:rPr>
          <w:lang w:val="da-DK"/>
        </w:rPr>
      </w:pPr>
      <w:r w:rsidRPr="00E531F5">
        <w:rPr>
          <w:noProof/>
          <w:lang w:val="da-DK"/>
        </w:rPr>
        <w:lastRenderedPageBreak/>
        <w:drawing>
          <wp:inline distT="0" distB="0" distL="0" distR="0">
            <wp:extent cx="4835347" cy="2214988"/>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ravmotor-krav-opret1.png"/>
                    <pic:cNvPicPr/>
                  </pic:nvPicPr>
                  <pic:blipFill>
                    <a:blip r:embed="rId21">
                      <a:extLst>
                        <a:ext uri="{28A0092B-C50C-407E-A947-70E740481C1C}">
                          <a14:useLocalDpi xmlns:a14="http://schemas.microsoft.com/office/drawing/2010/main" val="0"/>
                        </a:ext>
                      </a:extLst>
                    </a:blip>
                    <a:stretch>
                      <a:fillRect/>
                    </a:stretch>
                  </pic:blipFill>
                  <pic:spPr>
                    <a:xfrm>
                      <a:off x="0" y="0"/>
                      <a:ext cx="4864611" cy="2228393"/>
                    </a:xfrm>
                    <a:prstGeom prst="rect">
                      <a:avLst/>
                    </a:prstGeom>
                  </pic:spPr>
                </pic:pic>
              </a:graphicData>
            </a:graphic>
          </wp:inline>
        </w:drawing>
      </w:r>
    </w:p>
    <w:p w:rsidR="00586064" w:rsidRPr="00E531F5" w:rsidRDefault="00586064" w:rsidP="00586064">
      <w:pPr>
        <w:rPr>
          <w:lang w:val="da-DK"/>
        </w:rPr>
      </w:pPr>
      <w:r w:rsidRPr="00E531F5">
        <w:rPr>
          <w:lang w:val="da-DK"/>
        </w:rPr>
        <w:t>og opmærke dette med relevante klassifikationer.</w:t>
      </w:r>
    </w:p>
    <w:p w:rsidR="00586064" w:rsidRPr="00E531F5" w:rsidRDefault="00586064" w:rsidP="00586064">
      <w:pPr>
        <w:jc w:val="center"/>
        <w:rPr>
          <w:lang w:val="da-DK"/>
        </w:rPr>
      </w:pPr>
      <w:r w:rsidRPr="00E531F5">
        <w:rPr>
          <w:noProof/>
          <w:lang w:val="da-DK"/>
        </w:rPr>
        <w:drawing>
          <wp:inline distT="0" distB="0" distL="0" distR="0">
            <wp:extent cx="4860026" cy="3442056"/>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ravmotor-krav-opret2.png"/>
                    <pic:cNvPicPr/>
                  </pic:nvPicPr>
                  <pic:blipFill>
                    <a:blip r:embed="rId22">
                      <a:extLst>
                        <a:ext uri="{28A0092B-C50C-407E-A947-70E740481C1C}">
                          <a14:useLocalDpi xmlns:a14="http://schemas.microsoft.com/office/drawing/2010/main" val="0"/>
                        </a:ext>
                      </a:extLst>
                    </a:blip>
                    <a:stretch>
                      <a:fillRect/>
                    </a:stretch>
                  </pic:blipFill>
                  <pic:spPr>
                    <a:xfrm>
                      <a:off x="0" y="0"/>
                      <a:ext cx="4869866" cy="3449025"/>
                    </a:xfrm>
                    <a:prstGeom prst="rect">
                      <a:avLst/>
                    </a:prstGeom>
                  </pic:spPr>
                </pic:pic>
              </a:graphicData>
            </a:graphic>
          </wp:inline>
        </w:drawing>
      </w:r>
    </w:p>
    <w:p w:rsidR="00586064" w:rsidRPr="00E531F5" w:rsidRDefault="00586064" w:rsidP="00F52EFF">
      <w:pPr>
        <w:rPr>
          <w:lang w:val="da-DK"/>
        </w:rPr>
      </w:pPr>
      <w:r w:rsidRPr="00E531F5">
        <w:rPr>
          <w:lang w:val="da-DK"/>
        </w:rPr>
        <w:t xml:space="preserve">Når et krav er oprettet, kan det løbende redigeres, og </w:t>
      </w:r>
      <w:proofErr w:type="spellStart"/>
      <w:r w:rsidRPr="00E531F5">
        <w:rPr>
          <w:lang w:val="da-DK"/>
        </w:rPr>
        <w:t>evt</w:t>
      </w:r>
      <w:proofErr w:type="spellEnd"/>
      <w:r w:rsidRPr="00E531F5">
        <w:rPr>
          <w:lang w:val="da-DK"/>
        </w:rPr>
        <w:t xml:space="preserve"> ophøjes til at være fælleskommunalt. Hvis et krav skal være fælleskommunalt, går den ejende kommune ind på kravet, og trykker på knappen ”Anmod om at gøre kravet fælleskommunalt”.</w:t>
      </w:r>
    </w:p>
    <w:p w:rsidR="00586064" w:rsidRPr="00E531F5" w:rsidRDefault="00586064" w:rsidP="00F52EFF">
      <w:pPr>
        <w:rPr>
          <w:lang w:val="da-DK"/>
        </w:rPr>
      </w:pPr>
      <w:r w:rsidRPr="00E531F5">
        <w:rPr>
          <w:noProof/>
          <w:lang w:val="da-DK"/>
        </w:rPr>
        <w:drawing>
          <wp:inline distT="0" distB="0" distL="0" distR="0">
            <wp:extent cx="3114675" cy="590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ravmotor-krav-request.png"/>
                    <pic:cNvPicPr/>
                  </pic:nvPicPr>
                  <pic:blipFill>
                    <a:blip r:embed="rId23">
                      <a:extLst>
                        <a:ext uri="{28A0092B-C50C-407E-A947-70E740481C1C}">
                          <a14:useLocalDpi xmlns:a14="http://schemas.microsoft.com/office/drawing/2010/main" val="0"/>
                        </a:ext>
                      </a:extLst>
                    </a:blip>
                    <a:stretch>
                      <a:fillRect/>
                    </a:stretch>
                  </pic:blipFill>
                  <pic:spPr>
                    <a:xfrm>
                      <a:off x="0" y="0"/>
                      <a:ext cx="3114675" cy="590550"/>
                    </a:xfrm>
                    <a:prstGeom prst="rect">
                      <a:avLst/>
                    </a:prstGeom>
                  </pic:spPr>
                </pic:pic>
              </a:graphicData>
            </a:graphic>
          </wp:inline>
        </w:drawing>
      </w:r>
    </w:p>
    <w:p w:rsidR="00586064" w:rsidRPr="00E531F5" w:rsidRDefault="00586064" w:rsidP="00F52EFF">
      <w:pPr>
        <w:rPr>
          <w:lang w:val="da-DK"/>
        </w:rPr>
      </w:pPr>
      <w:r w:rsidRPr="00E531F5">
        <w:rPr>
          <w:lang w:val="da-DK"/>
        </w:rPr>
        <w:t>Efterfølgende bliver kravet synligt under ’Fælleskommunale krav’, hvor en fælleskommunal redaktør kan godkende anmodningen.</w:t>
      </w:r>
    </w:p>
    <w:p w:rsidR="00586064" w:rsidRPr="00E531F5" w:rsidRDefault="00586064" w:rsidP="00F52EFF">
      <w:pPr>
        <w:rPr>
          <w:lang w:val="da-DK"/>
        </w:rPr>
      </w:pPr>
      <w:r w:rsidRPr="00E531F5">
        <w:rPr>
          <w:noProof/>
          <w:lang w:val="da-DK"/>
        </w:rPr>
        <w:lastRenderedPageBreak/>
        <w:drawing>
          <wp:inline distT="0" distB="0" distL="0" distR="0">
            <wp:extent cx="6120130" cy="17678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ravmotor-shared-approve.png"/>
                    <pic:cNvPicPr/>
                  </pic:nvPicPr>
                  <pic:blipFill>
                    <a:blip r:embed="rId24">
                      <a:extLst>
                        <a:ext uri="{28A0092B-C50C-407E-A947-70E740481C1C}">
                          <a14:useLocalDpi xmlns:a14="http://schemas.microsoft.com/office/drawing/2010/main" val="0"/>
                        </a:ext>
                      </a:extLst>
                    </a:blip>
                    <a:stretch>
                      <a:fillRect/>
                    </a:stretch>
                  </pic:blipFill>
                  <pic:spPr>
                    <a:xfrm>
                      <a:off x="0" y="0"/>
                      <a:ext cx="6120130" cy="1767840"/>
                    </a:xfrm>
                    <a:prstGeom prst="rect">
                      <a:avLst/>
                    </a:prstGeom>
                  </pic:spPr>
                </pic:pic>
              </a:graphicData>
            </a:graphic>
          </wp:inline>
        </w:drawing>
      </w:r>
    </w:p>
    <w:p w:rsidR="00CA426D" w:rsidRPr="00E531F5" w:rsidRDefault="00CA426D" w:rsidP="00CA426D">
      <w:pPr>
        <w:pStyle w:val="Heading1"/>
        <w:rPr>
          <w:lang w:val="da-DK"/>
        </w:rPr>
      </w:pPr>
      <w:bookmarkStart w:id="11" w:name="_Toc493504016"/>
      <w:r w:rsidRPr="00E531F5">
        <w:rPr>
          <w:lang w:val="da-DK"/>
        </w:rPr>
        <w:t>Indkøb</w:t>
      </w:r>
      <w:bookmarkEnd w:id="11"/>
    </w:p>
    <w:p w:rsidR="00CA426D" w:rsidRPr="00E531F5" w:rsidRDefault="00E531F5" w:rsidP="00546FAE">
      <w:pPr>
        <w:rPr>
          <w:lang w:val="da-DK"/>
        </w:rPr>
      </w:pPr>
      <w:r w:rsidRPr="00E531F5">
        <w:rPr>
          <w:lang w:val="da-DK"/>
        </w:rPr>
        <w:t>Når en burger med rolle ‘Indkøbet’ tilgår Kravmotoren, vil der i venstremenuen være et menupunkt ved navn ’Indkøb’, hvor både igangværende og arkiverede indkøb kan tilgås.</w:t>
      </w:r>
    </w:p>
    <w:p w:rsidR="00E531F5" w:rsidRPr="00E531F5" w:rsidRDefault="00E531F5" w:rsidP="00E531F5">
      <w:pPr>
        <w:jc w:val="center"/>
        <w:rPr>
          <w:lang w:val="da-DK"/>
        </w:rPr>
      </w:pPr>
      <w:r w:rsidRPr="00E531F5">
        <w:rPr>
          <w:noProof/>
          <w:lang w:val="da-DK"/>
        </w:rPr>
        <w:drawing>
          <wp:inline distT="0" distB="0" distL="0" distR="0">
            <wp:extent cx="1478585" cy="1994916"/>
            <wp:effectExtent l="0" t="0" r="762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ravmotor-indkoeb-menu.png"/>
                    <pic:cNvPicPr/>
                  </pic:nvPicPr>
                  <pic:blipFill>
                    <a:blip r:embed="rId25">
                      <a:extLst>
                        <a:ext uri="{28A0092B-C50C-407E-A947-70E740481C1C}">
                          <a14:useLocalDpi xmlns:a14="http://schemas.microsoft.com/office/drawing/2010/main" val="0"/>
                        </a:ext>
                      </a:extLst>
                    </a:blip>
                    <a:stretch>
                      <a:fillRect/>
                    </a:stretch>
                  </pic:blipFill>
                  <pic:spPr>
                    <a:xfrm>
                      <a:off x="0" y="0"/>
                      <a:ext cx="1488211" cy="2007903"/>
                    </a:xfrm>
                    <a:prstGeom prst="rect">
                      <a:avLst/>
                    </a:prstGeom>
                  </pic:spPr>
                </pic:pic>
              </a:graphicData>
            </a:graphic>
          </wp:inline>
        </w:drawing>
      </w:r>
    </w:p>
    <w:p w:rsidR="00E531F5" w:rsidRPr="00E531F5" w:rsidRDefault="00E531F5" w:rsidP="00546FAE">
      <w:pPr>
        <w:rPr>
          <w:lang w:val="da-DK"/>
        </w:rPr>
      </w:pPr>
      <w:r w:rsidRPr="00E531F5">
        <w:rPr>
          <w:lang w:val="da-DK"/>
        </w:rPr>
        <w:t xml:space="preserve">Når kan </w:t>
      </w:r>
      <w:proofErr w:type="gramStart"/>
      <w:r w:rsidRPr="00E531F5">
        <w:rPr>
          <w:lang w:val="da-DK"/>
        </w:rPr>
        <w:t>klikker</w:t>
      </w:r>
      <w:proofErr w:type="gramEnd"/>
      <w:r>
        <w:rPr>
          <w:lang w:val="da-DK"/>
        </w:rPr>
        <w:t xml:space="preserve"> på en af menupunkterne, vises en liste af indkøb (enten igangværende eller arkiverede, alt efter menupunkt).</w:t>
      </w:r>
    </w:p>
    <w:p w:rsidR="00E531F5" w:rsidRPr="00E531F5" w:rsidRDefault="00E531F5" w:rsidP="00546FAE">
      <w:pPr>
        <w:rPr>
          <w:lang w:val="da-DK"/>
        </w:rPr>
      </w:pPr>
      <w:r w:rsidRPr="00E531F5">
        <w:rPr>
          <w:noProof/>
          <w:lang w:val="da-DK"/>
        </w:rPr>
        <w:drawing>
          <wp:inline distT="0" distB="0" distL="0" distR="0">
            <wp:extent cx="6120130" cy="15798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ravmotor-indkoeb-list.png"/>
                    <pic:cNvPicPr/>
                  </pic:nvPicPr>
                  <pic:blipFill>
                    <a:blip r:embed="rId26">
                      <a:extLst>
                        <a:ext uri="{28A0092B-C50C-407E-A947-70E740481C1C}">
                          <a14:useLocalDpi xmlns:a14="http://schemas.microsoft.com/office/drawing/2010/main" val="0"/>
                        </a:ext>
                      </a:extLst>
                    </a:blip>
                    <a:stretch>
                      <a:fillRect/>
                    </a:stretch>
                  </pic:blipFill>
                  <pic:spPr>
                    <a:xfrm>
                      <a:off x="0" y="0"/>
                      <a:ext cx="6120130" cy="1579880"/>
                    </a:xfrm>
                    <a:prstGeom prst="rect">
                      <a:avLst/>
                    </a:prstGeom>
                  </pic:spPr>
                </pic:pic>
              </a:graphicData>
            </a:graphic>
          </wp:inline>
        </w:drawing>
      </w:r>
    </w:p>
    <w:p w:rsidR="00E531F5" w:rsidRDefault="00E531F5" w:rsidP="00546FAE">
      <w:pPr>
        <w:rPr>
          <w:lang w:val="da-DK"/>
        </w:rPr>
      </w:pPr>
      <w:r>
        <w:rPr>
          <w:lang w:val="da-DK"/>
        </w:rPr>
        <w:t>Fra listen kan man tilgå eksisterende indkøb, og redigere og/eller se detaljer på disse. Man har også mulighed for at downloade alle krav der indgår i dette indkøb som et Excel ark, til behandling udenfor Kravmotoren hvis dette ønskes.</w:t>
      </w:r>
    </w:p>
    <w:p w:rsidR="00E531F5" w:rsidRDefault="00E531F5" w:rsidP="00546FAE">
      <w:pPr>
        <w:rPr>
          <w:lang w:val="da-DK"/>
        </w:rPr>
      </w:pPr>
      <w:r>
        <w:rPr>
          <w:lang w:val="da-DK"/>
        </w:rPr>
        <w:t xml:space="preserve">Når et indkøb er afsluttet, er det også muligt at eksportere hele indkøbet, </w:t>
      </w:r>
      <w:proofErr w:type="spellStart"/>
      <w:r>
        <w:rPr>
          <w:lang w:val="da-DK"/>
        </w:rPr>
        <w:t>inkl</w:t>
      </w:r>
      <w:proofErr w:type="spellEnd"/>
      <w:r>
        <w:rPr>
          <w:lang w:val="da-DK"/>
        </w:rPr>
        <w:t xml:space="preserve"> leverandørens besvarelser som én samlet PDF fil, til </w:t>
      </w:r>
      <w:proofErr w:type="spellStart"/>
      <w:r>
        <w:rPr>
          <w:lang w:val="da-DK"/>
        </w:rPr>
        <w:t>evt</w:t>
      </w:r>
      <w:proofErr w:type="spellEnd"/>
      <w:r>
        <w:rPr>
          <w:lang w:val="da-DK"/>
        </w:rPr>
        <w:t xml:space="preserve"> arkivering i eget dokumenthåndteringssystem.</w:t>
      </w:r>
    </w:p>
    <w:p w:rsidR="00E531F5" w:rsidRDefault="00E531F5" w:rsidP="00546FAE">
      <w:pPr>
        <w:rPr>
          <w:lang w:val="da-DK"/>
        </w:rPr>
      </w:pPr>
    </w:p>
    <w:p w:rsidR="00E531F5" w:rsidRDefault="00E531F5" w:rsidP="00546FAE">
      <w:pPr>
        <w:rPr>
          <w:lang w:val="da-DK"/>
        </w:rPr>
      </w:pPr>
    </w:p>
    <w:p w:rsidR="00E531F5" w:rsidRPr="00E531F5" w:rsidRDefault="00E531F5" w:rsidP="00546FAE">
      <w:pPr>
        <w:rPr>
          <w:lang w:val="da-DK"/>
        </w:rPr>
      </w:pPr>
      <w:r>
        <w:rPr>
          <w:lang w:val="da-DK"/>
        </w:rPr>
        <w:lastRenderedPageBreak/>
        <w:t>Ved at klikke på knappen ’Nyt indkøb’ i top-menuen, er det muligt at oprette et nyt indkøb. Det første man skal gøre som indkøber, er at udfylde stamdata om ens indkøb.</w:t>
      </w:r>
    </w:p>
    <w:p w:rsidR="00E531F5" w:rsidRPr="00E531F5" w:rsidRDefault="00E531F5" w:rsidP="00E531F5">
      <w:pPr>
        <w:jc w:val="center"/>
        <w:rPr>
          <w:lang w:val="da-DK"/>
        </w:rPr>
      </w:pPr>
      <w:r w:rsidRPr="00E531F5">
        <w:rPr>
          <w:noProof/>
          <w:lang w:val="da-DK"/>
        </w:rPr>
        <w:drawing>
          <wp:inline distT="0" distB="0" distL="0" distR="0">
            <wp:extent cx="4825340" cy="386908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ravmotor-indkoeb-opret-1.png"/>
                    <pic:cNvPicPr/>
                  </pic:nvPicPr>
                  <pic:blipFill>
                    <a:blip r:embed="rId27">
                      <a:extLst>
                        <a:ext uri="{28A0092B-C50C-407E-A947-70E740481C1C}">
                          <a14:useLocalDpi xmlns:a14="http://schemas.microsoft.com/office/drawing/2010/main" val="0"/>
                        </a:ext>
                      </a:extLst>
                    </a:blip>
                    <a:stretch>
                      <a:fillRect/>
                    </a:stretch>
                  </pic:blipFill>
                  <pic:spPr>
                    <a:xfrm>
                      <a:off x="0" y="0"/>
                      <a:ext cx="4830828" cy="3873484"/>
                    </a:xfrm>
                    <a:prstGeom prst="rect">
                      <a:avLst/>
                    </a:prstGeom>
                  </pic:spPr>
                </pic:pic>
              </a:graphicData>
            </a:graphic>
          </wp:inline>
        </w:drawing>
      </w:r>
    </w:p>
    <w:p w:rsidR="00E531F5" w:rsidRDefault="00E531F5" w:rsidP="00546FAE">
      <w:pPr>
        <w:rPr>
          <w:lang w:val="da-DK"/>
        </w:rPr>
      </w:pPr>
      <w:r>
        <w:rPr>
          <w:lang w:val="da-DK"/>
        </w:rPr>
        <w:t xml:space="preserve">Bemærk at disse oplysninger (på nær </w:t>
      </w:r>
      <w:proofErr w:type="spellStart"/>
      <w:r>
        <w:rPr>
          <w:lang w:val="da-DK"/>
        </w:rPr>
        <w:t>email</w:t>
      </w:r>
      <w:proofErr w:type="spellEnd"/>
      <w:r>
        <w:rPr>
          <w:lang w:val="da-DK"/>
        </w:rPr>
        <w:t xml:space="preserve"> adressen) bliver synlig for de leverandører der inviteres til at besvare kravene.</w:t>
      </w:r>
    </w:p>
    <w:p w:rsidR="00E531F5" w:rsidRDefault="00E531F5" w:rsidP="00546FAE">
      <w:pPr>
        <w:rPr>
          <w:lang w:val="da-DK"/>
        </w:rPr>
      </w:pPr>
      <w:proofErr w:type="spellStart"/>
      <w:r>
        <w:rPr>
          <w:lang w:val="da-DK"/>
        </w:rPr>
        <w:t>Email</w:t>
      </w:r>
      <w:proofErr w:type="spellEnd"/>
      <w:r>
        <w:rPr>
          <w:lang w:val="da-DK"/>
        </w:rPr>
        <w:t xml:space="preserve"> adressen anvendes til at sende notifikationer til indkøberen når tidsfrister for indkøbet nås.</w:t>
      </w:r>
    </w:p>
    <w:p w:rsidR="00E531F5" w:rsidRPr="00E531F5" w:rsidRDefault="00E531F5" w:rsidP="00546FAE">
      <w:pPr>
        <w:rPr>
          <w:lang w:val="da-DK"/>
        </w:rPr>
      </w:pPr>
      <w:r>
        <w:rPr>
          <w:lang w:val="da-DK"/>
        </w:rPr>
        <w:t>Efter der trykkes på ’Gem’, får man valget mellem at svare på nogle enkle spørgsmål, for at Kravmotoren kan vælge relevante krav til ens indkøb, eller at springe dette trin over. Man kan redigere sættet at krav i indkøbet lige meget hvilket valg man tager her, og det anbefales at man gennemfører det guidede forløb.</w:t>
      </w:r>
    </w:p>
    <w:p w:rsidR="00E531F5" w:rsidRPr="00E531F5" w:rsidRDefault="00E531F5" w:rsidP="00E531F5">
      <w:pPr>
        <w:jc w:val="center"/>
        <w:rPr>
          <w:lang w:val="da-DK"/>
        </w:rPr>
      </w:pPr>
      <w:r w:rsidRPr="00E531F5">
        <w:rPr>
          <w:noProof/>
          <w:lang w:val="da-DK"/>
        </w:rPr>
        <w:drawing>
          <wp:inline distT="0" distB="0" distL="0" distR="0">
            <wp:extent cx="4993590" cy="1386993"/>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ravmotor-indkoeb-opret-2.png"/>
                    <pic:cNvPicPr/>
                  </pic:nvPicPr>
                  <pic:blipFill>
                    <a:blip r:embed="rId28">
                      <a:extLst>
                        <a:ext uri="{28A0092B-C50C-407E-A947-70E740481C1C}">
                          <a14:useLocalDpi xmlns:a14="http://schemas.microsoft.com/office/drawing/2010/main" val="0"/>
                        </a:ext>
                      </a:extLst>
                    </a:blip>
                    <a:stretch>
                      <a:fillRect/>
                    </a:stretch>
                  </pic:blipFill>
                  <pic:spPr>
                    <a:xfrm>
                      <a:off x="0" y="0"/>
                      <a:ext cx="5022362" cy="1394985"/>
                    </a:xfrm>
                    <a:prstGeom prst="rect">
                      <a:avLst/>
                    </a:prstGeom>
                  </pic:spPr>
                </pic:pic>
              </a:graphicData>
            </a:graphic>
          </wp:inline>
        </w:drawing>
      </w:r>
    </w:p>
    <w:p w:rsidR="00E531F5" w:rsidRDefault="00E531F5" w:rsidP="00546FAE">
      <w:pPr>
        <w:rPr>
          <w:lang w:val="da-DK"/>
        </w:rPr>
      </w:pPr>
    </w:p>
    <w:p w:rsidR="00E531F5" w:rsidRDefault="00E531F5" w:rsidP="00546FAE">
      <w:pPr>
        <w:rPr>
          <w:lang w:val="da-DK"/>
        </w:rPr>
      </w:pPr>
    </w:p>
    <w:p w:rsidR="00E531F5" w:rsidRDefault="00E531F5" w:rsidP="00546FAE">
      <w:pPr>
        <w:rPr>
          <w:lang w:val="da-DK"/>
        </w:rPr>
      </w:pPr>
    </w:p>
    <w:p w:rsidR="00E531F5" w:rsidRPr="00E531F5" w:rsidRDefault="00E531F5" w:rsidP="00546FAE">
      <w:pPr>
        <w:rPr>
          <w:lang w:val="da-DK"/>
        </w:rPr>
      </w:pPr>
      <w:r>
        <w:rPr>
          <w:lang w:val="da-DK"/>
        </w:rPr>
        <w:lastRenderedPageBreak/>
        <w:t>Hvis man gennemfører forløbet, bliver man mødt af nogle få spørgsmål, som man skal svare ja/nej/ved-ikke til, på formen vist nedenfor</w:t>
      </w:r>
    </w:p>
    <w:p w:rsidR="00E531F5" w:rsidRPr="00E531F5" w:rsidRDefault="00E531F5" w:rsidP="00E531F5">
      <w:pPr>
        <w:jc w:val="center"/>
        <w:rPr>
          <w:lang w:val="da-DK"/>
        </w:rPr>
      </w:pPr>
      <w:r w:rsidRPr="00E531F5">
        <w:rPr>
          <w:noProof/>
          <w:lang w:val="da-DK"/>
        </w:rPr>
        <w:drawing>
          <wp:inline distT="0" distB="0" distL="0" distR="0">
            <wp:extent cx="4913122" cy="2823592"/>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ravmotor-indkoeb-opret-4.png"/>
                    <pic:cNvPicPr/>
                  </pic:nvPicPr>
                  <pic:blipFill>
                    <a:blip r:embed="rId29">
                      <a:extLst>
                        <a:ext uri="{28A0092B-C50C-407E-A947-70E740481C1C}">
                          <a14:useLocalDpi xmlns:a14="http://schemas.microsoft.com/office/drawing/2010/main" val="0"/>
                        </a:ext>
                      </a:extLst>
                    </a:blip>
                    <a:stretch>
                      <a:fillRect/>
                    </a:stretch>
                  </pic:blipFill>
                  <pic:spPr>
                    <a:xfrm>
                      <a:off x="0" y="0"/>
                      <a:ext cx="4924582" cy="2830178"/>
                    </a:xfrm>
                    <a:prstGeom prst="rect">
                      <a:avLst/>
                    </a:prstGeom>
                  </pic:spPr>
                </pic:pic>
              </a:graphicData>
            </a:graphic>
          </wp:inline>
        </w:drawing>
      </w:r>
    </w:p>
    <w:p w:rsidR="00E531F5" w:rsidRPr="00E531F5" w:rsidRDefault="00E531F5" w:rsidP="00546FAE">
      <w:pPr>
        <w:rPr>
          <w:lang w:val="da-DK"/>
        </w:rPr>
      </w:pPr>
      <w:r>
        <w:rPr>
          <w:lang w:val="da-DK"/>
        </w:rPr>
        <w:t>Efter disse spørgsmål er besvaret, vil man få vist resultatet af det guidede forløb.</w:t>
      </w:r>
    </w:p>
    <w:p w:rsidR="00E531F5" w:rsidRPr="00E531F5" w:rsidRDefault="00E531F5" w:rsidP="00E531F5">
      <w:pPr>
        <w:jc w:val="center"/>
        <w:rPr>
          <w:lang w:val="da-DK"/>
        </w:rPr>
      </w:pPr>
      <w:r w:rsidRPr="00E531F5">
        <w:rPr>
          <w:noProof/>
          <w:lang w:val="da-DK"/>
        </w:rPr>
        <w:drawing>
          <wp:inline distT="0" distB="0" distL="0" distR="0">
            <wp:extent cx="5081372" cy="1619628"/>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ravmotor-indkoeb-opret-5.png"/>
                    <pic:cNvPicPr/>
                  </pic:nvPicPr>
                  <pic:blipFill>
                    <a:blip r:embed="rId30">
                      <a:extLst>
                        <a:ext uri="{28A0092B-C50C-407E-A947-70E740481C1C}">
                          <a14:useLocalDpi xmlns:a14="http://schemas.microsoft.com/office/drawing/2010/main" val="0"/>
                        </a:ext>
                      </a:extLst>
                    </a:blip>
                    <a:stretch>
                      <a:fillRect/>
                    </a:stretch>
                  </pic:blipFill>
                  <pic:spPr>
                    <a:xfrm>
                      <a:off x="0" y="0"/>
                      <a:ext cx="5109656" cy="1628643"/>
                    </a:xfrm>
                    <a:prstGeom prst="rect">
                      <a:avLst/>
                    </a:prstGeom>
                  </pic:spPr>
                </pic:pic>
              </a:graphicData>
            </a:graphic>
          </wp:inline>
        </w:drawing>
      </w:r>
    </w:p>
    <w:p w:rsidR="00E531F5" w:rsidRDefault="00E531F5" w:rsidP="00546FAE">
      <w:pPr>
        <w:rPr>
          <w:lang w:val="da-DK"/>
        </w:rPr>
      </w:pPr>
      <w:r>
        <w:rPr>
          <w:lang w:val="da-DK"/>
        </w:rPr>
        <w:t>Når man trykker på ’Ok’, ryger man til samme side som hvis man valgte at springe de guidede forløb over. Her vil man kunne tilpasse stamdata for indkøbet, samt tilvælge/fravælge krav fra kravkataloget.</w:t>
      </w:r>
    </w:p>
    <w:p w:rsidR="00E531F5" w:rsidRPr="00E531F5" w:rsidRDefault="00E531F5" w:rsidP="00546FAE">
      <w:pPr>
        <w:rPr>
          <w:lang w:val="da-DK"/>
        </w:rPr>
      </w:pPr>
      <w:r>
        <w:rPr>
          <w:lang w:val="da-DK"/>
        </w:rPr>
        <w:t>I toppen af skærmbilledet er der en række knapper, og så længe indkøbet ikke er ’aktiveret’, vil man fortsat kunne redigere stamdata og krav.</w:t>
      </w:r>
    </w:p>
    <w:p w:rsidR="00E531F5" w:rsidRPr="00E531F5" w:rsidRDefault="00E531F5" w:rsidP="00E531F5">
      <w:pPr>
        <w:jc w:val="center"/>
        <w:rPr>
          <w:lang w:val="da-DK"/>
        </w:rPr>
      </w:pPr>
      <w:r w:rsidRPr="00E531F5">
        <w:rPr>
          <w:noProof/>
          <w:lang w:val="da-DK"/>
        </w:rPr>
        <w:drawing>
          <wp:inline distT="0" distB="0" distL="0" distR="0">
            <wp:extent cx="3712769" cy="484631"/>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ravmotor-indkoeb-opret-6.png"/>
                    <pic:cNvPicPr/>
                  </pic:nvPicPr>
                  <pic:blipFill>
                    <a:blip r:embed="rId31">
                      <a:extLst>
                        <a:ext uri="{28A0092B-C50C-407E-A947-70E740481C1C}">
                          <a14:useLocalDpi xmlns:a14="http://schemas.microsoft.com/office/drawing/2010/main" val="0"/>
                        </a:ext>
                      </a:extLst>
                    </a:blip>
                    <a:stretch>
                      <a:fillRect/>
                    </a:stretch>
                  </pic:blipFill>
                  <pic:spPr>
                    <a:xfrm>
                      <a:off x="0" y="0"/>
                      <a:ext cx="3809530" cy="497261"/>
                    </a:xfrm>
                    <a:prstGeom prst="rect">
                      <a:avLst/>
                    </a:prstGeom>
                  </pic:spPr>
                </pic:pic>
              </a:graphicData>
            </a:graphic>
          </wp:inline>
        </w:drawing>
      </w:r>
    </w:p>
    <w:p w:rsidR="00E531F5" w:rsidRPr="00E531F5" w:rsidRDefault="00E531F5" w:rsidP="00546FAE">
      <w:pPr>
        <w:rPr>
          <w:lang w:val="da-DK"/>
        </w:rPr>
      </w:pPr>
      <w:r>
        <w:rPr>
          <w:lang w:val="da-DK"/>
        </w:rPr>
        <w:t>Når man vælger at aktivere indkøbet, er det ikke længere muligt at redigere sættet af krav og/eller stamdata for indkøbet. Der vil i stedet dukket en ny knap op i toppen, som anvendes til at sende invitationer til leverandører, så de kan tilgå sættet af krav, og besvare disse.</w:t>
      </w:r>
    </w:p>
    <w:p w:rsidR="00E531F5" w:rsidRPr="00E531F5" w:rsidRDefault="00E531F5" w:rsidP="00E531F5">
      <w:pPr>
        <w:jc w:val="center"/>
        <w:rPr>
          <w:lang w:val="da-DK"/>
        </w:rPr>
      </w:pPr>
      <w:r w:rsidRPr="00E531F5">
        <w:rPr>
          <w:noProof/>
          <w:lang w:val="da-DK"/>
        </w:rPr>
        <w:drawing>
          <wp:inline distT="0" distB="0" distL="0" distR="0">
            <wp:extent cx="1609725" cy="4191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ravmotor-indkoeb-opret-7.png"/>
                    <pic:cNvPicPr/>
                  </pic:nvPicPr>
                  <pic:blipFill>
                    <a:blip r:embed="rId32">
                      <a:extLst>
                        <a:ext uri="{28A0092B-C50C-407E-A947-70E740481C1C}">
                          <a14:useLocalDpi xmlns:a14="http://schemas.microsoft.com/office/drawing/2010/main" val="0"/>
                        </a:ext>
                      </a:extLst>
                    </a:blip>
                    <a:stretch>
                      <a:fillRect/>
                    </a:stretch>
                  </pic:blipFill>
                  <pic:spPr>
                    <a:xfrm>
                      <a:off x="0" y="0"/>
                      <a:ext cx="1609725" cy="419100"/>
                    </a:xfrm>
                    <a:prstGeom prst="rect">
                      <a:avLst/>
                    </a:prstGeom>
                  </pic:spPr>
                </pic:pic>
              </a:graphicData>
            </a:graphic>
          </wp:inline>
        </w:drawing>
      </w:r>
    </w:p>
    <w:p w:rsidR="00E531F5" w:rsidRDefault="00E531F5" w:rsidP="00546FAE">
      <w:pPr>
        <w:rPr>
          <w:lang w:val="da-DK"/>
        </w:rPr>
      </w:pPr>
    </w:p>
    <w:p w:rsidR="00E531F5" w:rsidRPr="00E531F5" w:rsidRDefault="00E531F5" w:rsidP="00546FAE">
      <w:pPr>
        <w:rPr>
          <w:lang w:val="da-DK"/>
        </w:rPr>
      </w:pPr>
      <w:r>
        <w:rPr>
          <w:lang w:val="da-DK"/>
        </w:rPr>
        <w:lastRenderedPageBreak/>
        <w:t xml:space="preserve">Når man klikker på knappen, skal man indtaste kontaktoplysninger på leverandøren, og angive en kort besked. Beskeden sendes til leverandørens </w:t>
      </w:r>
      <w:proofErr w:type="spellStart"/>
      <w:r>
        <w:rPr>
          <w:lang w:val="da-DK"/>
        </w:rPr>
        <w:t>email</w:t>
      </w:r>
      <w:proofErr w:type="spellEnd"/>
      <w:r>
        <w:rPr>
          <w:lang w:val="da-DK"/>
        </w:rPr>
        <w:t xml:space="preserve"> adresse, sammen med et link til den besvarelsesside de skal tilgå på Kravmotoren.</w:t>
      </w:r>
    </w:p>
    <w:p w:rsidR="00E531F5" w:rsidRPr="00E531F5" w:rsidRDefault="00E531F5" w:rsidP="00E531F5">
      <w:pPr>
        <w:jc w:val="center"/>
        <w:rPr>
          <w:lang w:val="da-DK"/>
        </w:rPr>
      </w:pPr>
      <w:r w:rsidRPr="00E531F5">
        <w:rPr>
          <w:noProof/>
          <w:lang w:val="da-DK"/>
        </w:rPr>
        <w:drawing>
          <wp:inline distT="0" distB="0" distL="0" distR="0">
            <wp:extent cx="5183785" cy="3923068"/>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kravmotor-indkoeb-opret-8.png"/>
                    <pic:cNvPicPr/>
                  </pic:nvPicPr>
                  <pic:blipFill>
                    <a:blip r:embed="rId33">
                      <a:extLst>
                        <a:ext uri="{28A0092B-C50C-407E-A947-70E740481C1C}">
                          <a14:useLocalDpi xmlns:a14="http://schemas.microsoft.com/office/drawing/2010/main" val="0"/>
                        </a:ext>
                      </a:extLst>
                    </a:blip>
                    <a:stretch>
                      <a:fillRect/>
                    </a:stretch>
                  </pic:blipFill>
                  <pic:spPr>
                    <a:xfrm>
                      <a:off x="0" y="0"/>
                      <a:ext cx="5189922" cy="3927713"/>
                    </a:xfrm>
                    <a:prstGeom prst="rect">
                      <a:avLst/>
                    </a:prstGeom>
                  </pic:spPr>
                </pic:pic>
              </a:graphicData>
            </a:graphic>
          </wp:inline>
        </w:drawing>
      </w:r>
    </w:p>
    <w:p w:rsidR="00E531F5" w:rsidRDefault="00E531F5" w:rsidP="00546FAE">
      <w:pPr>
        <w:rPr>
          <w:lang w:val="da-DK"/>
        </w:rPr>
      </w:pPr>
      <w:r>
        <w:rPr>
          <w:lang w:val="da-DK"/>
        </w:rPr>
        <w:t>Når svarfristen for indkøbet er nået, vil alle inviterede leverandørers svar kunne ses på ”Vis” siden for indkøbet. Dette er illustreret nedenfor.</w:t>
      </w:r>
    </w:p>
    <w:p w:rsidR="00E531F5" w:rsidRPr="00E531F5" w:rsidRDefault="00E531F5" w:rsidP="00546FAE">
      <w:pPr>
        <w:rPr>
          <w:lang w:val="da-DK"/>
        </w:rPr>
      </w:pPr>
      <w:r>
        <w:rPr>
          <w:lang w:val="da-DK"/>
        </w:rPr>
        <w:t>Bemærk at man kan se leverandørens svar online i Kravmotoren, samt downloade disse svar i PDF og EXCEL format.</w:t>
      </w:r>
    </w:p>
    <w:p w:rsidR="00E531F5" w:rsidRPr="00E531F5" w:rsidRDefault="00E531F5" w:rsidP="00546FAE">
      <w:pPr>
        <w:rPr>
          <w:lang w:val="da-DK"/>
        </w:rPr>
      </w:pPr>
      <w:r w:rsidRPr="00E531F5">
        <w:rPr>
          <w:noProof/>
          <w:lang w:val="da-DK"/>
        </w:rPr>
        <w:drawing>
          <wp:inline distT="0" distB="0" distL="0" distR="0">
            <wp:extent cx="6120130" cy="2277110"/>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ravmotor-indkoeb-afslut.png"/>
                    <pic:cNvPicPr/>
                  </pic:nvPicPr>
                  <pic:blipFill>
                    <a:blip r:embed="rId34">
                      <a:extLst>
                        <a:ext uri="{28A0092B-C50C-407E-A947-70E740481C1C}">
                          <a14:useLocalDpi xmlns:a14="http://schemas.microsoft.com/office/drawing/2010/main" val="0"/>
                        </a:ext>
                      </a:extLst>
                    </a:blip>
                    <a:stretch>
                      <a:fillRect/>
                    </a:stretch>
                  </pic:blipFill>
                  <pic:spPr>
                    <a:xfrm>
                      <a:off x="0" y="0"/>
                      <a:ext cx="6120130" cy="2277110"/>
                    </a:xfrm>
                    <a:prstGeom prst="rect">
                      <a:avLst/>
                    </a:prstGeom>
                  </pic:spPr>
                </pic:pic>
              </a:graphicData>
            </a:graphic>
          </wp:inline>
        </w:drawing>
      </w:r>
    </w:p>
    <w:p w:rsidR="00E531F5" w:rsidRPr="00E531F5" w:rsidRDefault="00E531F5" w:rsidP="00546FAE">
      <w:pPr>
        <w:rPr>
          <w:lang w:val="da-DK"/>
        </w:rPr>
      </w:pPr>
    </w:p>
    <w:sectPr w:rsidR="00E531F5" w:rsidRPr="00E531F5" w:rsidSect="002E53C0">
      <w:headerReference w:type="default" r:id="rId35"/>
      <w:footerReference w:type="default" r:id="rId36"/>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799" w:rsidRDefault="00FC3799" w:rsidP="00BA794A">
      <w:pPr>
        <w:spacing w:after="0" w:line="240" w:lineRule="auto"/>
      </w:pPr>
      <w:r>
        <w:separator/>
      </w:r>
    </w:p>
  </w:endnote>
  <w:endnote w:type="continuationSeparator" w:id="0">
    <w:p w:rsidR="00FC3799" w:rsidRDefault="00FC3799"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rsidR="00BA794A" w:rsidRPr="00BA794A" w:rsidRDefault="00BA794A" w:rsidP="00BA794A">
            <w:pPr>
              <w:pStyle w:val="Footer"/>
              <w:rPr>
                <w:b/>
                <w:bCs/>
                <w:sz w:val="16"/>
                <w:szCs w:val="16"/>
                <w:lang w:val="da-DK"/>
              </w:rPr>
            </w:pPr>
            <w:r w:rsidRPr="00BA794A">
              <w:rPr>
                <w:bCs/>
                <w:sz w:val="16"/>
                <w:szCs w:val="16"/>
                <w:lang w:val="da-DK"/>
              </w:rPr>
              <w:t xml:space="preserve">Digital Identity ApS, </w:t>
            </w:r>
            <w:r w:rsidR="00D15D59">
              <w:rPr>
                <w:bCs/>
                <w:sz w:val="16"/>
                <w:szCs w:val="16"/>
                <w:lang w:val="da-DK"/>
              </w:rPr>
              <w:t>Hasselager Centervej 17,1, 8260</w:t>
            </w:r>
            <w:r w:rsidRPr="00BA794A">
              <w:rPr>
                <w:bCs/>
                <w:sz w:val="16"/>
                <w:szCs w:val="16"/>
                <w:lang w:val="da-DK"/>
              </w:rPr>
              <w:t xml:space="preserve"> </w:t>
            </w:r>
            <w:r w:rsidR="00D15D59">
              <w:rPr>
                <w:bCs/>
                <w:sz w:val="16"/>
                <w:szCs w:val="16"/>
                <w:lang w:val="da-DK"/>
              </w:rPr>
              <w:t>Viby J</w:t>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E531F5">
              <w:rPr>
                <w:b/>
                <w:bCs/>
                <w:noProof/>
                <w:sz w:val="16"/>
                <w:szCs w:val="16"/>
                <w:lang w:val="da-DK"/>
              </w:rPr>
              <w:t>13</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E531F5">
              <w:rPr>
                <w:b/>
                <w:bCs/>
                <w:noProof/>
                <w:sz w:val="16"/>
                <w:szCs w:val="16"/>
                <w:lang w:val="da-DK"/>
              </w:rPr>
              <w:t>13</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799" w:rsidRDefault="00FC3799" w:rsidP="00BA794A">
      <w:pPr>
        <w:spacing w:after="0" w:line="240" w:lineRule="auto"/>
      </w:pPr>
      <w:r>
        <w:separator/>
      </w:r>
    </w:p>
  </w:footnote>
  <w:footnote w:type="continuationSeparator" w:id="0">
    <w:p w:rsidR="00FC3799" w:rsidRDefault="00FC3799"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94A" w:rsidRDefault="00BA794A" w:rsidP="00BA794A">
    <w:pPr>
      <w:pStyle w:val="Header"/>
      <w:jc w:val="right"/>
    </w:pPr>
    <w:r>
      <w:rPr>
        <w:noProof/>
      </w:rPr>
      <w:drawing>
        <wp:inline distT="0" distB="0" distL="0" distR="0">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770108A"/>
    <w:multiLevelType w:val="hybridMultilevel"/>
    <w:tmpl w:val="3C945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43609"/>
    <w:multiLevelType w:val="hybridMultilevel"/>
    <w:tmpl w:val="D242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A4F16FD"/>
    <w:multiLevelType w:val="hybridMultilevel"/>
    <w:tmpl w:val="25384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5265B2"/>
    <w:multiLevelType w:val="hybridMultilevel"/>
    <w:tmpl w:val="4FE2F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3"/>
  </w:num>
  <w:num w:numId="5">
    <w:abstractNumId w:val="1"/>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486"/>
    <w:rsid w:val="002C4A0F"/>
    <w:rsid w:val="002E53C0"/>
    <w:rsid w:val="00354B86"/>
    <w:rsid w:val="003A0761"/>
    <w:rsid w:val="003B6C56"/>
    <w:rsid w:val="00413098"/>
    <w:rsid w:val="00440CA5"/>
    <w:rsid w:val="00546FAE"/>
    <w:rsid w:val="00586064"/>
    <w:rsid w:val="006B0679"/>
    <w:rsid w:val="0074002A"/>
    <w:rsid w:val="007910F0"/>
    <w:rsid w:val="00897DC2"/>
    <w:rsid w:val="00B26140"/>
    <w:rsid w:val="00BA7153"/>
    <w:rsid w:val="00BA794A"/>
    <w:rsid w:val="00C40EAD"/>
    <w:rsid w:val="00C8163C"/>
    <w:rsid w:val="00CA426D"/>
    <w:rsid w:val="00D15D59"/>
    <w:rsid w:val="00D41D29"/>
    <w:rsid w:val="00DA7486"/>
    <w:rsid w:val="00DE31BB"/>
    <w:rsid w:val="00E531F5"/>
    <w:rsid w:val="00F52EFF"/>
    <w:rsid w:val="00FC37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4E88ED"/>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354B86"/>
    <w:pPr>
      <w:ind w:left="720"/>
      <w:contextualSpacing/>
    </w:pPr>
  </w:style>
  <w:style w:type="character" w:customStyle="1" w:styleId="sc01">
    <w:name w:val="sc01"/>
    <w:basedOn w:val="DefaultParagraphFont"/>
    <w:rsid w:val="00354B86"/>
    <w:rPr>
      <w:rFonts w:ascii="Courier New" w:hAnsi="Courier New" w:cs="Courier New" w:hint="default"/>
      <w:b/>
      <w:bCs/>
      <w:color w:val="000000"/>
      <w:sz w:val="20"/>
      <w:szCs w:val="20"/>
    </w:rPr>
  </w:style>
  <w:style w:type="character" w:customStyle="1" w:styleId="sc11">
    <w:name w:val="sc11"/>
    <w:basedOn w:val="DefaultParagraphFont"/>
    <w:rsid w:val="00354B86"/>
    <w:rPr>
      <w:rFonts w:ascii="Courier New" w:hAnsi="Courier New" w:cs="Courier New" w:hint="default"/>
      <w:color w:val="0000FF"/>
      <w:sz w:val="20"/>
      <w:szCs w:val="20"/>
    </w:rPr>
  </w:style>
  <w:style w:type="character" w:customStyle="1" w:styleId="sc8">
    <w:name w:val="sc8"/>
    <w:basedOn w:val="DefaultParagraphFont"/>
    <w:rsid w:val="00354B86"/>
    <w:rPr>
      <w:rFonts w:ascii="Courier New" w:hAnsi="Courier New" w:cs="Courier New" w:hint="default"/>
      <w:color w:val="000000"/>
      <w:sz w:val="20"/>
      <w:szCs w:val="20"/>
    </w:rPr>
  </w:style>
  <w:style w:type="character" w:customStyle="1" w:styleId="sc31">
    <w:name w:val="sc31"/>
    <w:basedOn w:val="DefaultParagraphFont"/>
    <w:rsid w:val="00354B86"/>
    <w:rPr>
      <w:rFonts w:ascii="Courier New" w:hAnsi="Courier New" w:cs="Courier New" w:hint="default"/>
      <w:color w:val="FF0000"/>
      <w:sz w:val="20"/>
      <w:szCs w:val="20"/>
    </w:rPr>
  </w:style>
  <w:style w:type="character" w:customStyle="1" w:styleId="sc61">
    <w:name w:val="sc61"/>
    <w:basedOn w:val="DefaultParagraphFont"/>
    <w:rsid w:val="00354B86"/>
    <w:rPr>
      <w:rFonts w:ascii="Courier New" w:hAnsi="Courier New" w:cs="Courier New" w:hint="default"/>
      <w:b/>
      <w:bCs/>
      <w:color w:val="8000FF"/>
      <w:sz w:val="20"/>
      <w:szCs w:val="20"/>
    </w:rPr>
  </w:style>
  <w:style w:type="character" w:styleId="Mention">
    <w:name w:val="Mention"/>
    <w:basedOn w:val="DefaultParagraphFont"/>
    <w:uiPriority w:val="99"/>
    <w:semiHidden/>
    <w:unhideWhenUsed/>
    <w:rsid w:val="0074002A"/>
    <w:rPr>
      <w:color w:val="2B579A"/>
      <w:shd w:val="clear" w:color="auto" w:fill="E6E6E6"/>
    </w:rPr>
  </w:style>
  <w:style w:type="character" w:styleId="IntenseEmphasis">
    <w:name w:val="Intense Emphasis"/>
    <w:basedOn w:val="DefaultParagraphFont"/>
    <w:uiPriority w:val="21"/>
    <w:qFormat/>
    <w:rsid w:val="00DE31BB"/>
    <w:rPr>
      <w:i/>
      <w:iCs/>
      <w:color w:val="5B9BD5" w:themeColor="accent1"/>
    </w:rPr>
  </w:style>
  <w:style w:type="paragraph" w:styleId="TOC3">
    <w:name w:val="toc 3"/>
    <w:basedOn w:val="Normal"/>
    <w:next w:val="Normal"/>
    <w:autoRedefine/>
    <w:uiPriority w:val="39"/>
    <w:unhideWhenUsed/>
    <w:rsid w:val="00DE31B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119203">
      <w:bodyDiv w:val="1"/>
      <w:marLeft w:val="0"/>
      <w:marRight w:val="0"/>
      <w:marTop w:val="0"/>
      <w:marBottom w:val="0"/>
      <w:divBdr>
        <w:top w:val="none" w:sz="0" w:space="0" w:color="auto"/>
        <w:left w:val="none" w:sz="0" w:space="0" w:color="auto"/>
        <w:bottom w:val="none" w:sz="0" w:space="0" w:color="auto"/>
        <w:right w:val="none" w:sz="0" w:space="0" w:color="auto"/>
      </w:divBdr>
      <w:divsChild>
        <w:div w:id="103477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2kravmotor.d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6B84C-1916-42BC-89C2-DDEE98419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13</Pages>
  <Words>1306</Words>
  <Characters>7449</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12</cp:revision>
  <dcterms:created xsi:type="dcterms:W3CDTF">2015-05-28T05:42:00Z</dcterms:created>
  <dcterms:modified xsi:type="dcterms:W3CDTF">2017-09-18T11:30:00Z</dcterms:modified>
</cp:coreProperties>
</file>