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021F" w14:textId="77777777" w:rsidR="00BA794A" w:rsidRPr="00663C60" w:rsidRDefault="00BA794A"/>
    <w:p w14:paraId="5F2210CA" w14:textId="77777777" w:rsidR="002E53C0" w:rsidRPr="00663C60" w:rsidRDefault="002E53C0"/>
    <w:p w14:paraId="38EAF1B2" w14:textId="77777777" w:rsidR="002E53C0" w:rsidRPr="00663C60" w:rsidRDefault="002E53C0"/>
    <w:p w14:paraId="28470B1D" w14:textId="77777777" w:rsidR="002E53C0" w:rsidRPr="00663C60" w:rsidRDefault="002E53C0"/>
    <w:p w14:paraId="48821C05" w14:textId="77777777" w:rsidR="002E53C0" w:rsidRPr="00663C60" w:rsidRDefault="002E53C0"/>
    <w:p w14:paraId="4279C668" w14:textId="77777777" w:rsidR="002E53C0" w:rsidRPr="00663C60" w:rsidRDefault="002E53C0"/>
    <w:p w14:paraId="54BD4E69" w14:textId="77777777" w:rsidR="002E53C0" w:rsidRPr="00663C60" w:rsidRDefault="002E53C0"/>
    <w:p w14:paraId="7D75E8AF" w14:textId="77777777" w:rsidR="002E53C0" w:rsidRPr="00663C60" w:rsidRDefault="002E53C0"/>
    <w:p w14:paraId="2F6C79E9" w14:textId="77777777" w:rsidR="002E53C0" w:rsidRPr="00663C60" w:rsidRDefault="002E53C0"/>
    <w:p w14:paraId="6F8DAEB1" w14:textId="77777777" w:rsidR="002E53C0" w:rsidRPr="00F10305" w:rsidRDefault="00614B17" w:rsidP="002E53C0">
      <w:pPr>
        <w:jc w:val="center"/>
        <w:rPr>
          <w:sz w:val="48"/>
          <w:szCs w:val="48"/>
          <w:lang w:val="da-DK"/>
        </w:rPr>
      </w:pPr>
      <w:r w:rsidRPr="00F10305">
        <w:rPr>
          <w:color w:val="373D54"/>
          <w:sz w:val="48"/>
          <w:szCs w:val="48"/>
          <w:lang w:val="da-DK"/>
        </w:rPr>
        <w:t>Rollekataloget</w:t>
      </w:r>
    </w:p>
    <w:p w14:paraId="3CE4D984" w14:textId="77777777" w:rsidR="00742AD1" w:rsidRPr="002243BF" w:rsidRDefault="00742AD1" w:rsidP="00742AD1">
      <w:pPr>
        <w:jc w:val="center"/>
        <w:rPr>
          <w:sz w:val="32"/>
          <w:szCs w:val="32"/>
          <w:lang w:val="da-DK"/>
        </w:rPr>
      </w:pPr>
      <w:r>
        <w:rPr>
          <w:color w:val="525E7E"/>
          <w:sz w:val="32"/>
          <w:szCs w:val="32"/>
          <w:lang w:val="da-DK"/>
        </w:rPr>
        <w:t>AuditLog API</w:t>
      </w:r>
    </w:p>
    <w:p w14:paraId="55F42B20" w14:textId="77777777" w:rsidR="002E53C0" w:rsidRPr="00AB6573" w:rsidRDefault="002E53C0" w:rsidP="002E53C0">
      <w:pPr>
        <w:jc w:val="center"/>
        <w:rPr>
          <w:lang w:val="da-DK"/>
        </w:rPr>
      </w:pPr>
    </w:p>
    <w:p w14:paraId="13275D91" w14:textId="77777777" w:rsidR="002E53C0" w:rsidRPr="00AB6573" w:rsidRDefault="002E53C0" w:rsidP="002E53C0">
      <w:pPr>
        <w:jc w:val="center"/>
        <w:rPr>
          <w:lang w:val="da-DK"/>
        </w:rPr>
      </w:pPr>
    </w:p>
    <w:p w14:paraId="683D4F93" w14:textId="77777777" w:rsidR="002E53C0" w:rsidRPr="00AB6573" w:rsidRDefault="002E53C0" w:rsidP="002E53C0">
      <w:pPr>
        <w:jc w:val="center"/>
        <w:rPr>
          <w:lang w:val="da-DK"/>
        </w:rPr>
      </w:pPr>
    </w:p>
    <w:p w14:paraId="1322BAAF" w14:textId="77777777" w:rsidR="002E53C0" w:rsidRPr="00AB6573" w:rsidRDefault="002E53C0" w:rsidP="002E53C0">
      <w:pPr>
        <w:rPr>
          <w:lang w:val="da-DK"/>
        </w:rPr>
      </w:pPr>
    </w:p>
    <w:p w14:paraId="36607DDA" w14:textId="77777777" w:rsidR="002E53C0" w:rsidRPr="00AB6573" w:rsidRDefault="002E53C0" w:rsidP="002E53C0">
      <w:pPr>
        <w:rPr>
          <w:lang w:val="da-DK"/>
        </w:rPr>
      </w:pPr>
    </w:p>
    <w:p w14:paraId="2EC8E977" w14:textId="77777777" w:rsidR="002E53C0" w:rsidRPr="00AB6573" w:rsidRDefault="002E53C0" w:rsidP="002E53C0">
      <w:pPr>
        <w:rPr>
          <w:lang w:val="da-DK"/>
        </w:rPr>
      </w:pPr>
    </w:p>
    <w:p w14:paraId="6CB148D4" w14:textId="77777777" w:rsidR="002E53C0" w:rsidRPr="00AB6573" w:rsidRDefault="002E53C0" w:rsidP="002E53C0">
      <w:pPr>
        <w:rPr>
          <w:lang w:val="da-DK"/>
        </w:rPr>
      </w:pPr>
    </w:p>
    <w:p w14:paraId="6843DB9C" w14:textId="77777777" w:rsidR="002E53C0" w:rsidRPr="00AB6573" w:rsidRDefault="002E53C0" w:rsidP="002E53C0">
      <w:pPr>
        <w:rPr>
          <w:lang w:val="da-DK"/>
        </w:rPr>
      </w:pPr>
    </w:p>
    <w:p w14:paraId="0E4CCD69" w14:textId="77777777" w:rsidR="002E53C0" w:rsidRPr="00AB6573" w:rsidRDefault="002E53C0" w:rsidP="002E53C0">
      <w:pPr>
        <w:rPr>
          <w:lang w:val="da-DK"/>
        </w:rPr>
      </w:pPr>
    </w:p>
    <w:p w14:paraId="3370F18A" w14:textId="77777777" w:rsidR="002E53C0" w:rsidRPr="00AB6573" w:rsidRDefault="002E53C0" w:rsidP="002E53C0">
      <w:pPr>
        <w:rPr>
          <w:lang w:val="da-DK"/>
        </w:rPr>
      </w:pPr>
    </w:p>
    <w:p w14:paraId="0EEEFE0C" w14:textId="77777777" w:rsidR="002E53C0" w:rsidRPr="00AB6573" w:rsidRDefault="002E53C0" w:rsidP="002E53C0">
      <w:pPr>
        <w:rPr>
          <w:lang w:val="da-DK"/>
        </w:rPr>
      </w:pPr>
    </w:p>
    <w:p w14:paraId="0194CDB5" w14:textId="77777777" w:rsidR="002E53C0" w:rsidRPr="00AB6573" w:rsidRDefault="002E53C0" w:rsidP="002E53C0">
      <w:pPr>
        <w:rPr>
          <w:lang w:val="da-DK"/>
        </w:rPr>
      </w:pPr>
    </w:p>
    <w:p w14:paraId="44A446D6" w14:textId="7B063315" w:rsidR="002E53C0" w:rsidRPr="00AB6573" w:rsidRDefault="002E53C0" w:rsidP="002E53C0">
      <w:pPr>
        <w:spacing w:after="40"/>
        <w:ind w:left="1134" w:hanging="1134"/>
        <w:rPr>
          <w:lang w:val="da-DK"/>
        </w:rPr>
      </w:pPr>
      <w:r w:rsidRPr="00AB6573">
        <w:rPr>
          <w:b/>
          <w:lang w:val="da-DK"/>
        </w:rPr>
        <w:t>Date</w:t>
      </w:r>
      <w:r w:rsidR="00663C60" w:rsidRPr="00AB6573">
        <w:rPr>
          <w:lang w:val="da-DK"/>
        </w:rPr>
        <w:t>:</w:t>
      </w:r>
      <w:r w:rsidR="00663C60" w:rsidRPr="00AB6573">
        <w:rPr>
          <w:lang w:val="da-DK"/>
        </w:rPr>
        <w:tab/>
      </w:r>
      <w:r w:rsidR="008307F6">
        <w:rPr>
          <w:lang w:val="da-DK"/>
        </w:rPr>
        <w:t>27</w:t>
      </w:r>
      <w:r w:rsidR="00663C60" w:rsidRPr="00AB6573">
        <w:rPr>
          <w:lang w:val="da-DK"/>
        </w:rPr>
        <w:t>.0</w:t>
      </w:r>
      <w:r w:rsidR="008307F6">
        <w:rPr>
          <w:lang w:val="da-DK"/>
        </w:rPr>
        <w:t>7</w:t>
      </w:r>
      <w:r w:rsidR="00614B17" w:rsidRPr="00AB6573">
        <w:rPr>
          <w:lang w:val="da-DK"/>
        </w:rPr>
        <w:t>.20</w:t>
      </w:r>
      <w:r w:rsidR="00AB6573" w:rsidRPr="00AB6573">
        <w:rPr>
          <w:lang w:val="da-DK"/>
        </w:rPr>
        <w:t>2</w:t>
      </w:r>
      <w:r w:rsidR="00AB6573">
        <w:rPr>
          <w:lang w:val="da-DK"/>
        </w:rPr>
        <w:t>2</w:t>
      </w:r>
    </w:p>
    <w:p w14:paraId="6D3E4E6A" w14:textId="77777777" w:rsidR="002E53C0" w:rsidRPr="00AB6573" w:rsidRDefault="002E53C0" w:rsidP="002E53C0">
      <w:pPr>
        <w:spacing w:after="40"/>
        <w:ind w:left="1134" w:hanging="1134"/>
        <w:rPr>
          <w:lang w:val="da-DK"/>
        </w:rPr>
      </w:pPr>
      <w:r w:rsidRPr="00AB6573">
        <w:rPr>
          <w:b/>
          <w:lang w:val="da-DK"/>
        </w:rPr>
        <w:t>Author</w:t>
      </w:r>
      <w:r w:rsidRPr="00AB6573">
        <w:rPr>
          <w:lang w:val="da-DK"/>
        </w:rPr>
        <w:t>:</w:t>
      </w:r>
      <w:r w:rsidRPr="00AB6573">
        <w:rPr>
          <w:lang w:val="da-DK"/>
        </w:rPr>
        <w:tab/>
        <w:t>BSG</w:t>
      </w:r>
    </w:p>
    <w:p w14:paraId="0A53398A" w14:textId="77777777" w:rsidR="00BA794A" w:rsidRPr="00AB6573" w:rsidRDefault="00BA794A">
      <w:pPr>
        <w:rPr>
          <w:lang w:val="da-DK"/>
        </w:rPr>
      </w:pPr>
      <w:r w:rsidRPr="00AB6573">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35D30E84" w14:textId="269DBB5D" w:rsidR="00BA794A" w:rsidRPr="00F10305" w:rsidRDefault="00AB6573" w:rsidP="00BA794A">
          <w:pPr>
            <w:pStyle w:val="TOCHeading"/>
            <w:rPr>
              <w:rFonts w:ascii="Verdana" w:hAnsi="Verdana"/>
              <w:color w:val="525E7E"/>
            </w:rPr>
          </w:pPr>
          <w:r w:rsidRPr="00F10305">
            <w:rPr>
              <w:rFonts w:ascii="Verdana" w:hAnsi="Verdana"/>
              <w:color w:val="525E7E"/>
            </w:rPr>
            <w:t>Indhold</w:t>
          </w:r>
        </w:p>
        <w:p w14:paraId="213AE185" w14:textId="50580F31" w:rsidR="00212CE3"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663C60">
            <w:fldChar w:fldCharType="begin"/>
          </w:r>
          <w:r w:rsidRPr="00663C60">
            <w:instrText xml:space="preserve"> TOC \o "1-3" \h \z \u </w:instrText>
          </w:r>
          <w:r w:rsidRPr="00663C60">
            <w:fldChar w:fldCharType="separate"/>
          </w:r>
          <w:hyperlink w:anchor="_Toc110859679" w:history="1">
            <w:r w:rsidR="00212CE3" w:rsidRPr="00D74132">
              <w:rPr>
                <w:rStyle w:val="Hyperlink"/>
                <w:noProof/>
              </w:rPr>
              <w:t>1</w:t>
            </w:r>
            <w:r w:rsidR="00212CE3">
              <w:rPr>
                <w:rFonts w:asciiTheme="minorHAnsi" w:eastAsiaTheme="minorEastAsia" w:hAnsiTheme="minorHAnsi"/>
                <w:noProof/>
                <w:sz w:val="22"/>
                <w:szCs w:val="22"/>
                <w:lang w:val="da-DK" w:eastAsia="da-DK"/>
              </w:rPr>
              <w:tab/>
            </w:r>
            <w:r w:rsidR="00212CE3" w:rsidRPr="00D74132">
              <w:rPr>
                <w:rStyle w:val="Hyperlink"/>
                <w:noProof/>
              </w:rPr>
              <w:t>Indledning</w:t>
            </w:r>
            <w:r w:rsidR="00212CE3">
              <w:rPr>
                <w:noProof/>
                <w:webHidden/>
              </w:rPr>
              <w:tab/>
            </w:r>
            <w:r w:rsidR="00212CE3">
              <w:rPr>
                <w:noProof/>
                <w:webHidden/>
              </w:rPr>
              <w:fldChar w:fldCharType="begin"/>
            </w:r>
            <w:r w:rsidR="00212CE3">
              <w:rPr>
                <w:noProof/>
                <w:webHidden/>
              </w:rPr>
              <w:instrText xml:space="preserve"> PAGEREF _Toc110859679 \h </w:instrText>
            </w:r>
            <w:r w:rsidR="00212CE3">
              <w:rPr>
                <w:noProof/>
                <w:webHidden/>
              </w:rPr>
            </w:r>
            <w:r w:rsidR="00212CE3">
              <w:rPr>
                <w:noProof/>
                <w:webHidden/>
              </w:rPr>
              <w:fldChar w:fldCharType="separate"/>
            </w:r>
            <w:r w:rsidR="00212CE3">
              <w:rPr>
                <w:noProof/>
                <w:webHidden/>
              </w:rPr>
              <w:t>3</w:t>
            </w:r>
            <w:r w:rsidR="00212CE3">
              <w:rPr>
                <w:noProof/>
                <w:webHidden/>
              </w:rPr>
              <w:fldChar w:fldCharType="end"/>
            </w:r>
          </w:hyperlink>
        </w:p>
        <w:p w14:paraId="6AEA6FBA" w14:textId="2268B4D6" w:rsidR="00212CE3" w:rsidRDefault="00212CE3">
          <w:pPr>
            <w:pStyle w:val="TOC2"/>
            <w:tabs>
              <w:tab w:val="left" w:pos="880"/>
              <w:tab w:val="right" w:leader="dot" w:pos="9628"/>
            </w:tabs>
            <w:rPr>
              <w:rFonts w:asciiTheme="minorHAnsi" w:eastAsiaTheme="minorEastAsia" w:hAnsiTheme="minorHAnsi"/>
              <w:noProof/>
              <w:sz w:val="22"/>
              <w:szCs w:val="22"/>
              <w:lang w:val="da-DK" w:eastAsia="da-DK"/>
            </w:rPr>
          </w:pPr>
          <w:hyperlink w:anchor="_Toc110859680" w:history="1">
            <w:r w:rsidRPr="00D74132">
              <w:rPr>
                <w:rStyle w:val="Hyperlink"/>
                <w:noProof/>
              </w:rPr>
              <w:t>1.1</w:t>
            </w:r>
            <w:r>
              <w:rPr>
                <w:rFonts w:asciiTheme="minorHAnsi" w:eastAsiaTheme="minorEastAsia" w:hAnsiTheme="minorHAnsi"/>
                <w:noProof/>
                <w:sz w:val="22"/>
                <w:szCs w:val="22"/>
                <w:lang w:val="da-DK" w:eastAsia="da-DK"/>
              </w:rPr>
              <w:tab/>
            </w:r>
            <w:r w:rsidRPr="00D74132">
              <w:rPr>
                <w:rStyle w:val="Hyperlink"/>
                <w:noProof/>
                <w:lang w:val="da-DK"/>
              </w:rPr>
              <w:t>Forudsætninger</w:t>
            </w:r>
            <w:r>
              <w:rPr>
                <w:noProof/>
                <w:webHidden/>
              </w:rPr>
              <w:tab/>
            </w:r>
            <w:r>
              <w:rPr>
                <w:noProof/>
                <w:webHidden/>
              </w:rPr>
              <w:fldChar w:fldCharType="begin"/>
            </w:r>
            <w:r>
              <w:rPr>
                <w:noProof/>
                <w:webHidden/>
              </w:rPr>
              <w:instrText xml:space="preserve"> PAGEREF _Toc110859680 \h </w:instrText>
            </w:r>
            <w:r>
              <w:rPr>
                <w:noProof/>
                <w:webHidden/>
              </w:rPr>
            </w:r>
            <w:r>
              <w:rPr>
                <w:noProof/>
                <w:webHidden/>
              </w:rPr>
              <w:fldChar w:fldCharType="separate"/>
            </w:r>
            <w:r>
              <w:rPr>
                <w:noProof/>
                <w:webHidden/>
              </w:rPr>
              <w:t>3</w:t>
            </w:r>
            <w:r>
              <w:rPr>
                <w:noProof/>
                <w:webHidden/>
              </w:rPr>
              <w:fldChar w:fldCharType="end"/>
            </w:r>
          </w:hyperlink>
        </w:p>
        <w:p w14:paraId="3ECD11B1" w14:textId="18341972" w:rsidR="00212CE3" w:rsidRDefault="00212CE3">
          <w:pPr>
            <w:pStyle w:val="TOC1"/>
            <w:tabs>
              <w:tab w:val="left" w:pos="400"/>
              <w:tab w:val="right" w:leader="dot" w:pos="9628"/>
            </w:tabs>
            <w:rPr>
              <w:rFonts w:asciiTheme="minorHAnsi" w:eastAsiaTheme="minorEastAsia" w:hAnsiTheme="minorHAnsi"/>
              <w:noProof/>
              <w:sz w:val="22"/>
              <w:szCs w:val="22"/>
              <w:lang w:val="da-DK" w:eastAsia="da-DK"/>
            </w:rPr>
          </w:pPr>
          <w:hyperlink w:anchor="_Toc110859681" w:history="1">
            <w:r w:rsidRPr="00D74132">
              <w:rPr>
                <w:rStyle w:val="Hyperlink"/>
                <w:noProof/>
                <w:lang w:val="da-DK"/>
              </w:rPr>
              <w:t>2</w:t>
            </w:r>
            <w:r>
              <w:rPr>
                <w:rFonts w:asciiTheme="minorHAnsi" w:eastAsiaTheme="minorEastAsia" w:hAnsiTheme="minorHAnsi"/>
                <w:noProof/>
                <w:sz w:val="22"/>
                <w:szCs w:val="22"/>
                <w:lang w:val="da-DK" w:eastAsia="da-DK"/>
              </w:rPr>
              <w:tab/>
            </w:r>
            <w:r w:rsidRPr="00D74132">
              <w:rPr>
                <w:rStyle w:val="Hyperlink"/>
                <w:noProof/>
                <w:lang w:val="da-DK"/>
              </w:rPr>
              <w:t>Operationer</w:t>
            </w:r>
            <w:r>
              <w:rPr>
                <w:noProof/>
                <w:webHidden/>
              </w:rPr>
              <w:tab/>
            </w:r>
            <w:r>
              <w:rPr>
                <w:noProof/>
                <w:webHidden/>
              </w:rPr>
              <w:fldChar w:fldCharType="begin"/>
            </w:r>
            <w:r>
              <w:rPr>
                <w:noProof/>
                <w:webHidden/>
              </w:rPr>
              <w:instrText xml:space="preserve"> PAGEREF _Toc110859681 \h </w:instrText>
            </w:r>
            <w:r>
              <w:rPr>
                <w:noProof/>
                <w:webHidden/>
              </w:rPr>
            </w:r>
            <w:r>
              <w:rPr>
                <w:noProof/>
                <w:webHidden/>
              </w:rPr>
              <w:fldChar w:fldCharType="separate"/>
            </w:r>
            <w:r>
              <w:rPr>
                <w:noProof/>
                <w:webHidden/>
              </w:rPr>
              <w:t>3</w:t>
            </w:r>
            <w:r>
              <w:rPr>
                <w:noProof/>
                <w:webHidden/>
              </w:rPr>
              <w:fldChar w:fldCharType="end"/>
            </w:r>
          </w:hyperlink>
        </w:p>
        <w:p w14:paraId="5C2C90BC" w14:textId="7906D459" w:rsidR="00212CE3" w:rsidRDefault="00212CE3">
          <w:pPr>
            <w:pStyle w:val="TOC2"/>
            <w:tabs>
              <w:tab w:val="left" w:pos="880"/>
              <w:tab w:val="right" w:leader="dot" w:pos="9628"/>
            </w:tabs>
            <w:rPr>
              <w:rFonts w:asciiTheme="minorHAnsi" w:eastAsiaTheme="minorEastAsia" w:hAnsiTheme="minorHAnsi"/>
              <w:noProof/>
              <w:sz w:val="22"/>
              <w:szCs w:val="22"/>
              <w:lang w:val="da-DK" w:eastAsia="da-DK"/>
            </w:rPr>
          </w:pPr>
          <w:hyperlink w:anchor="_Toc110859682" w:history="1">
            <w:r w:rsidRPr="00D74132">
              <w:rPr>
                <w:rStyle w:val="Hyperlink"/>
                <w:noProof/>
              </w:rPr>
              <w:t>2.1</w:t>
            </w:r>
            <w:r>
              <w:rPr>
                <w:rFonts w:asciiTheme="minorHAnsi" w:eastAsiaTheme="minorEastAsia" w:hAnsiTheme="minorHAnsi"/>
                <w:noProof/>
                <w:sz w:val="22"/>
                <w:szCs w:val="22"/>
                <w:lang w:val="da-DK" w:eastAsia="da-DK"/>
              </w:rPr>
              <w:tab/>
            </w:r>
            <w:r w:rsidRPr="00D74132">
              <w:rPr>
                <w:rStyle w:val="Hyperlink"/>
                <w:noProof/>
              </w:rPr>
              <w:t>HTTP GET /api/auditlog/head</w:t>
            </w:r>
            <w:r>
              <w:rPr>
                <w:noProof/>
                <w:webHidden/>
              </w:rPr>
              <w:tab/>
            </w:r>
            <w:r>
              <w:rPr>
                <w:noProof/>
                <w:webHidden/>
              </w:rPr>
              <w:fldChar w:fldCharType="begin"/>
            </w:r>
            <w:r>
              <w:rPr>
                <w:noProof/>
                <w:webHidden/>
              </w:rPr>
              <w:instrText xml:space="preserve"> PAGEREF _Toc110859682 \h </w:instrText>
            </w:r>
            <w:r>
              <w:rPr>
                <w:noProof/>
                <w:webHidden/>
              </w:rPr>
            </w:r>
            <w:r>
              <w:rPr>
                <w:noProof/>
                <w:webHidden/>
              </w:rPr>
              <w:fldChar w:fldCharType="separate"/>
            </w:r>
            <w:r>
              <w:rPr>
                <w:noProof/>
                <w:webHidden/>
              </w:rPr>
              <w:t>3</w:t>
            </w:r>
            <w:r>
              <w:rPr>
                <w:noProof/>
                <w:webHidden/>
              </w:rPr>
              <w:fldChar w:fldCharType="end"/>
            </w:r>
          </w:hyperlink>
        </w:p>
        <w:p w14:paraId="34B9698B" w14:textId="433CA332" w:rsidR="00212CE3" w:rsidRDefault="00212CE3">
          <w:pPr>
            <w:pStyle w:val="TOC2"/>
            <w:tabs>
              <w:tab w:val="left" w:pos="880"/>
              <w:tab w:val="right" w:leader="dot" w:pos="9628"/>
            </w:tabs>
            <w:rPr>
              <w:rFonts w:asciiTheme="minorHAnsi" w:eastAsiaTheme="minorEastAsia" w:hAnsiTheme="minorHAnsi"/>
              <w:noProof/>
              <w:sz w:val="22"/>
              <w:szCs w:val="22"/>
              <w:lang w:val="da-DK" w:eastAsia="da-DK"/>
            </w:rPr>
          </w:pPr>
          <w:hyperlink w:anchor="_Toc110859683" w:history="1">
            <w:r w:rsidRPr="00D74132">
              <w:rPr>
                <w:rStyle w:val="Hyperlink"/>
                <w:noProof/>
              </w:rPr>
              <w:t>2.2</w:t>
            </w:r>
            <w:r>
              <w:rPr>
                <w:rFonts w:asciiTheme="minorHAnsi" w:eastAsiaTheme="minorEastAsia" w:hAnsiTheme="minorHAnsi"/>
                <w:noProof/>
                <w:sz w:val="22"/>
                <w:szCs w:val="22"/>
                <w:lang w:val="da-DK" w:eastAsia="da-DK"/>
              </w:rPr>
              <w:tab/>
            </w:r>
            <w:r w:rsidRPr="00D74132">
              <w:rPr>
                <w:rStyle w:val="Hyperlink"/>
                <w:noProof/>
              </w:rPr>
              <w:t>HTTP GET /api/auditlog/read?offset=xxx</w:t>
            </w:r>
            <w:r>
              <w:rPr>
                <w:noProof/>
                <w:webHidden/>
              </w:rPr>
              <w:tab/>
            </w:r>
            <w:r>
              <w:rPr>
                <w:noProof/>
                <w:webHidden/>
              </w:rPr>
              <w:fldChar w:fldCharType="begin"/>
            </w:r>
            <w:r>
              <w:rPr>
                <w:noProof/>
                <w:webHidden/>
              </w:rPr>
              <w:instrText xml:space="preserve"> PAGEREF _Toc110859683 \h </w:instrText>
            </w:r>
            <w:r>
              <w:rPr>
                <w:noProof/>
                <w:webHidden/>
              </w:rPr>
            </w:r>
            <w:r>
              <w:rPr>
                <w:noProof/>
                <w:webHidden/>
              </w:rPr>
              <w:fldChar w:fldCharType="separate"/>
            </w:r>
            <w:r>
              <w:rPr>
                <w:noProof/>
                <w:webHidden/>
              </w:rPr>
              <w:t>3</w:t>
            </w:r>
            <w:r>
              <w:rPr>
                <w:noProof/>
                <w:webHidden/>
              </w:rPr>
              <w:fldChar w:fldCharType="end"/>
            </w:r>
          </w:hyperlink>
        </w:p>
        <w:p w14:paraId="0E41EFC0" w14:textId="4812CCE4" w:rsidR="00BA794A" w:rsidRPr="00663C60" w:rsidRDefault="00BA794A">
          <w:r w:rsidRPr="00663C60">
            <w:rPr>
              <w:b/>
              <w:bCs/>
            </w:rPr>
            <w:fldChar w:fldCharType="end"/>
          </w:r>
        </w:p>
      </w:sdtContent>
    </w:sdt>
    <w:p w14:paraId="1297572B" w14:textId="77777777" w:rsidR="00DC518E" w:rsidRPr="00663C60" w:rsidRDefault="00DC518E" w:rsidP="00F43C46">
      <w:pPr>
        <w:ind w:left="1276" w:hanging="1276"/>
      </w:pPr>
    </w:p>
    <w:p w14:paraId="52F7CBDC" w14:textId="77777777" w:rsidR="00BA794A" w:rsidRPr="00663C60" w:rsidRDefault="00BA794A" w:rsidP="00384844">
      <w:r w:rsidRPr="00663C60">
        <w:br w:type="page"/>
      </w:r>
    </w:p>
    <w:p w14:paraId="07549C74" w14:textId="5827D95C" w:rsidR="008A406B" w:rsidRDefault="00AB6573" w:rsidP="00BA794A">
      <w:pPr>
        <w:pStyle w:val="Heading1"/>
      </w:pPr>
      <w:bookmarkStart w:id="0" w:name="_Toc110859679"/>
      <w:proofErr w:type="spellStart"/>
      <w:r>
        <w:lastRenderedPageBreak/>
        <w:t>Indledning</w:t>
      </w:r>
      <w:bookmarkEnd w:id="0"/>
      <w:proofErr w:type="spellEnd"/>
    </w:p>
    <w:p w14:paraId="5D50FBB8" w14:textId="2B1EF323" w:rsidR="00742AD1" w:rsidRPr="00EA0215" w:rsidRDefault="00742AD1" w:rsidP="00742AD1">
      <w:pPr>
        <w:rPr>
          <w:lang w:val="da-DK"/>
        </w:rPr>
      </w:pPr>
      <w:r w:rsidRPr="008537D3">
        <w:rPr>
          <w:lang w:val="da-DK"/>
        </w:rPr>
        <w:t>Dette dokument beskriver de API s</w:t>
      </w:r>
      <w:r>
        <w:rPr>
          <w:lang w:val="da-DK"/>
        </w:rPr>
        <w:t>nitflader der findes på OS2rollekatalog til at udlæse auditlog records fra systemet.</w:t>
      </w:r>
    </w:p>
    <w:p w14:paraId="586D510C" w14:textId="0E6BEF96" w:rsidR="00820A06" w:rsidRDefault="00820A06" w:rsidP="00820A06">
      <w:pPr>
        <w:pStyle w:val="Heading2"/>
        <w:rPr>
          <w:lang w:val="da-DK"/>
        </w:rPr>
      </w:pPr>
      <w:bookmarkStart w:id="1" w:name="_Toc110859680"/>
      <w:r>
        <w:rPr>
          <w:lang w:val="da-DK"/>
        </w:rPr>
        <w:t>Forudsætninger</w:t>
      </w:r>
      <w:bookmarkEnd w:id="1"/>
    </w:p>
    <w:p w14:paraId="385BD968" w14:textId="74321751" w:rsidR="00820A06" w:rsidRDefault="008307F6" w:rsidP="00AB6573">
      <w:pPr>
        <w:rPr>
          <w:lang w:val="da-DK"/>
        </w:rPr>
      </w:pPr>
      <w:r>
        <w:rPr>
          <w:lang w:val="da-DK"/>
        </w:rPr>
        <w:t xml:space="preserve">Der skal være oprettet en klient inde i OS2rollekatalog med </w:t>
      </w:r>
      <w:r w:rsidR="00742AD1">
        <w:rPr>
          <w:lang w:val="da-DK"/>
        </w:rPr>
        <w:t>AuditlogReader</w:t>
      </w:r>
      <w:r>
        <w:rPr>
          <w:lang w:val="da-DK"/>
        </w:rPr>
        <w:t xml:space="preserve"> rollen, som anvendes til at kalde API’et. Her oprettes ligeledes API nøglen, som skal angives i en HTTP header ved navn ApiKey når man kalder servicen.</w:t>
      </w:r>
    </w:p>
    <w:p w14:paraId="46974616" w14:textId="70022F3D" w:rsidR="00820A06" w:rsidRDefault="008307F6" w:rsidP="00DA3148">
      <w:pPr>
        <w:pStyle w:val="Heading1"/>
        <w:rPr>
          <w:lang w:val="da-DK"/>
        </w:rPr>
      </w:pPr>
      <w:bookmarkStart w:id="2" w:name="_Toc110859681"/>
      <w:r>
        <w:rPr>
          <w:lang w:val="da-DK"/>
        </w:rPr>
        <w:t>Operationer</w:t>
      </w:r>
      <w:bookmarkEnd w:id="2"/>
    </w:p>
    <w:p w14:paraId="103EBA76" w14:textId="77777777" w:rsidR="00940FA3" w:rsidRDefault="00940FA3" w:rsidP="00940FA3">
      <w:pPr>
        <w:pStyle w:val="Heading2"/>
      </w:pPr>
      <w:bookmarkStart w:id="3" w:name="_Toc110859682"/>
      <w:r w:rsidRPr="008537D3">
        <w:t>HT</w:t>
      </w:r>
      <w:r>
        <w:t>TP GET /</w:t>
      </w:r>
      <w:proofErr w:type="spellStart"/>
      <w:r>
        <w:t>api</w:t>
      </w:r>
      <w:proofErr w:type="spellEnd"/>
      <w:r>
        <w:t>/</w:t>
      </w:r>
      <w:proofErr w:type="spellStart"/>
      <w:r>
        <w:t>auditlog</w:t>
      </w:r>
      <w:proofErr w:type="spellEnd"/>
      <w:r>
        <w:t>/head</w:t>
      </w:r>
      <w:bookmarkEnd w:id="3"/>
    </w:p>
    <w:p w14:paraId="518407E6" w14:textId="77777777" w:rsidR="00940FA3" w:rsidRDefault="00940FA3" w:rsidP="00940FA3">
      <w:pPr>
        <w:rPr>
          <w:lang w:val="da-DK"/>
        </w:rPr>
      </w:pPr>
      <w:r w:rsidRPr="000E1DA0">
        <w:rPr>
          <w:lang w:val="da-DK"/>
        </w:rPr>
        <w:t>Dette endpoint</w:t>
      </w:r>
      <w:r>
        <w:rPr>
          <w:lang w:val="da-DK"/>
        </w:rPr>
        <w:t xml:space="preserve"> returnerer ID’et på den nyeste auditlog-record, og formålet med endpointet er at have en hurtig måde at checke om der er kommet nye auditlogs siden man kaldte sidste gang. Denne operation er billig og hurtig at kalde, og det anbefales at man anvender den periodisk til at checke om der er nye data.</w:t>
      </w:r>
    </w:p>
    <w:p w14:paraId="512FE3E3" w14:textId="77777777" w:rsidR="00940FA3" w:rsidRPr="00C73B26" w:rsidRDefault="00940FA3" w:rsidP="00940FA3">
      <w:pPr>
        <w:rPr>
          <w:b/>
          <w:bCs/>
          <w:lang w:val="da-DK"/>
        </w:rPr>
      </w:pPr>
      <w:r w:rsidRPr="00C73B26">
        <w:rPr>
          <w:b/>
          <w:bCs/>
          <w:lang w:val="da-DK"/>
        </w:rPr>
        <w:t>Eksempel output</w:t>
      </w:r>
    </w:p>
    <w:p w14:paraId="3546536E" w14:textId="77777777" w:rsidR="00940FA3" w:rsidRPr="000E1DA0" w:rsidRDefault="00940FA3" w:rsidP="00940FA3">
      <w:pPr>
        <w:spacing w:after="40"/>
        <w:rPr>
          <w:rFonts w:ascii="Courier New" w:hAnsi="Courier New" w:cs="Courier New"/>
          <w:lang w:val="da-DK"/>
        </w:rPr>
      </w:pPr>
      <w:r w:rsidRPr="000E1DA0">
        <w:rPr>
          <w:rFonts w:ascii="Courier New" w:hAnsi="Courier New" w:cs="Courier New"/>
          <w:lang w:val="da-DK"/>
        </w:rPr>
        <w:t>{</w:t>
      </w:r>
    </w:p>
    <w:p w14:paraId="65FB863D" w14:textId="77777777" w:rsidR="00940FA3" w:rsidRPr="000E1DA0" w:rsidRDefault="00940FA3" w:rsidP="00940FA3">
      <w:pPr>
        <w:spacing w:after="40"/>
        <w:rPr>
          <w:rFonts w:ascii="Courier New" w:hAnsi="Courier New" w:cs="Courier New"/>
          <w:lang w:val="da-DK"/>
        </w:rPr>
      </w:pPr>
      <w:r>
        <w:rPr>
          <w:rFonts w:ascii="Courier New" w:hAnsi="Courier New" w:cs="Courier New"/>
          <w:lang w:val="da-DK"/>
        </w:rPr>
        <w:t xml:space="preserve">  ”</w:t>
      </w:r>
      <w:r w:rsidRPr="000E1DA0">
        <w:rPr>
          <w:rFonts w:ascii="Courier New" w:hAnsi="Courier New" w:cs="Courier New"/>
          <w:lang w:val="da-DK"/>
        </w:rPr>
        <w:t>head”: 7192</w:t>
      </w:r>
    </w:p>
    <w:p w14:paraId="7D59C5D9" w14:textId="77777777" w:rsidR="00940FA3" w:rsidRPr="000E1DA0" w:rsidRDefault="00940FA3" w:rsidP="00940FA3">
      <w:pPr>
        <w:rPr>
          <w:rFonts w:ascii="Courier New" w:hAnsi="Courier New" w:cs="Courier New"/>
          <w:lang w:val="da-DK"/>
        </w:rPr>
      </w:pPr>
      <w:r w:rsidRPr="000E1DA0">
        <w:rPr>
          <w:rFonts w:ascii="Courier New" w:hAnsi="Courier New" w:cs="Courier New"/>
          <w:lang w:val="da-DK"/>
        </w:rPr>
        <w:t>}</w:t>
      </w:r>
    </w:p>
    <w:p w14:paraId="7808010D" w14:textId="77777777" w:rsidR="00940FA3" w:rsidRPr="000E1DA0" w:rsidRDefault="00940FA3" w:rsidP="00940FA3">
      <w:pPr>
        <w:rPr>
          <w:lang w:val="da-DK"/>
        </w:rPr>
      </w:pPr>
      <w:r>
        <w:rPr>
          <w:lang w:val="da-DK"/>
        </w:rPr>
        <w:t>Hvis man gemmer ID’erne på de auditlog records man har synkroniseret ud lokalt, så kan man nemt verificere om der er nye records i OS2faktor der skal læses ud. ID’erne er stigende, men der er ingen garanti for at de stiger med 1 for hver record (de kan hoppe med 1-3 værdipoint for hver record, afhængig af hvilken node i clusteret der danner recorden, men de er altid stigende).</w:t>
      </w:r>
    </w:p>
    <w:p w14:paraId="661D4D3A" w14:textId="77777777" w:rsidR="00940FA3" w:rsidRDefault="00940FA3" w:rsidP="00940FA3">
      <w:pPr>
        <w:pStyle w:val="Heading2"/>
      </w:pPr>
      <w:bookmarkStart w:id="4" w:name="_Toc110859683"/>
      <w:r>
        <w:t>HTTP GET /</w:t>
      </w:r>
      <w:proofErr w:type="spellStart"/>
      <w:r>
        <w:t>api</w:t>
      </w:r>
      <w:proofErr w:type="spellEnd"/>
      <w:r>
        <w:t>/</w:t>
      </w:r>
      <w:proofErr w:type="spellStart"/>
      <w:r>
        <w:t>auditlog</w:t>
      </w:r>
      <w:proofErr w:type="spellEnd"/>
      <w:r>
        <w:t>/</w:t>
      </w:r>
      <w:proofErr w:type="spellStart"/>
      <w:r>
        <w:t>read?offset</w:t>
      </w:r>
      <w:proofErr w:type="spellEnd"/>
      <w:r>
        <w:t>=xxx</w:t>
      </w:r>
      <w:bookmarkEnd w:id="4"/>
    </w:p>
    <w:p w14:paraId="0D288D81" w14:textId="6F1DCAAF" w:rsidR="00940FA3" w:rsidRDefault="00940FA3" w:rsidP="00940FA3">
      <w:pPr>
        <w:rPr>
          <w:lang w:val="da-DK"/>
        </w:rPr>
      </w:pPr>
      <w:r>
        <w:rPr>
          <w:lang w:val="da-DK"/>
        </w:rPr>
        <w:t>Dette API endpoint henter op til 250 auditlog records (hvis der er færre end 250 records, hentes kun det antal der er tilgængelige).</w:t>
      </w:r>
    </w:p>
    <w:p w14:paraId="67C942C3" w14:textId="77777777" w:rsidR="00940FA3" w:rsidRDefault="00940FA3" w:rsidP="00940FA3">
      <w:pPr>
        <w:rPr>
          <w:lang w:val="da-DK"/>
        </w:rPr>
      </w:pPr>
      <w:r>
        <w:rPr>
          <w:lang w:val="da-DK"/>
        </w:rPr>
        <w:t>Som argument anvendes offset, der er ID’et på den seneste auditlog record man har udlæst. Hvis man fx har udlæst alle auditlog records til og med den med ID 7192, så kan man kalde med</w:t>
      </w:r>
    </w:p>
    <w:p w14:paraId="2F1315D2" w14:textId="77777777" w:rsidR="00940FA3" w:rsidRPr="00C73B26" w:rsidRDefault="00940FA3" w:rsidP="00940FA3">
      <w:r w:rsidRPr="00C73B26">
        <w:t>GET /</w:t>
      </w:r>
      <w:proofErr w:type="spellStart"/>
      <w:r w:rsidRPr="00C73B26">
        <w:t>api</w:t>
      </w:r>
      <w:proofErr w:type="spellEnd"/>
      <w:r w:rsidRPr="00C73B26">
        <w:t>/</w:t>
      </w:r>
      <w:proofErr w:type="spellStart"/>
      <w:r w:rsidRPr="00C73B26">
        <w:t>auditlog</w:t>
      </w:r>
      <w:proofErr w:type="spellEnd"/>
      <w:r w:rsidRPr="00C73B26">
        <w:t>/</w:t>
      </w:r>
      <w:proofErr w:type="spellStart"/>
      <w:r w:rsidRPr="00C73B26">
        <w:t>read?offset</w:t>
      </w:r>
      <w:proofErr w:type="spellEnd"/>
      <w:r w:rsidRPr="00C73B26">
        <w:t>=7192</w:t>
      </w:r>
    </w:p>
    <w:p w14:paraId="0A38F11C" w14:textId="77777777" w:rsidR="00940FA3" w:rsidRDefault="00940FA3" w:rsidP="00940FA3">
      <w:pPr>
        <w:rPr>
          <w:lang w:val="da-DK"/>
        </w:rPr>
      </w:pPr>
      <w:r w:rsidRPr="00C73B26">
        <w:rPr>
          <w:lang w:val="da-DK"/>
        </w:rPr>
        <w:t xml:space="preserve">Og så henter den </w:t>
      </w:r>
      <w:r>
        <w:rPr>
          <w:lang w:val="da-DK"/>
        </w:rPr>
        <w:t>de næste 100 auditlog records der har et ID større end 7192 (fortløbende). Man kan kalde endpointet fortløbende med stigende offsets for at få læst alle nye auditlog records ud.</w:t>
      </w:r>
    </w:p>
    <w:p w14:paraId="45866E27" w14:textId="77777777" w:rsidR="00940FA3" w:rsidRPr="00C73B26" w:rsidRDefault="00940FA3" w:rsidP="00940FA3">
      <w:pPr>
        <w:rPr>
          <w:lang w:val="da-DK"/>
        </w:rPr>
      </w:pPr>
      <w:r>
        <w:rPr>
          <w:lang w:val="da-DK"/>
        </w:rPr>
        <w:t>Da der kan være mange millioner auditlog records, anbefales det at man ikke starter fra 0 og udlæser alle data hver gang, men at man holder en lokal kopi af auditlog records fx i en database.</w:t>
      </w:r>
    </w:p>
    <w:p w14:paraId="11EF3DC5" w14:textId="77777777" w:rsidR="00940FA3" w:rsidRDefault="00940FA3">
      <w:pPr>
        <w:rPr>
          <w:b/>
          <w:bCs/>
          <w:lang w:val="da-DK"/>
        </w:rPr>
      </w:pPr>
      <w:r>
        <w:rPr>
          <w:b/>
          <w:bCs/>
          <w:lang w:val="da-DK"/>
        </w:rPr>
        <w:br w:type="page"/>
      </w:r>
    </w:p>
    <w:p w14:paraId="513CA3BC" w14:textId="434D9238" w:rsidR="00940FA3" w:rsidRPr="00C73B26" w:rsidRDefault="00940FA3" w:rsidP="00940FA3">
      <w:pPr>
        <w:rPr>
          <w:b/>
          <w:bCs/>
          <w:lang w:val="da-DK"/>
        </w:rPr>
      </w:pPr>
      <w:r w:rsidRPr="00C73B26">
        <w:rPr>
          <w:b/>
          <w:bCs/>
          <w:lang w:val="da-DK"/>
        </w:rPr>
        <w:lastRenderedPageBreak/>
        <w:t>Eksempel output</w:t>
      </w:r>
    </w:p>
    <w:p w14:paraId="05E89FDC" w14:textId="77777777" w:rsidR="00940FA3" w:rsidRPr="006E29E1" w:rsidRDefault="00940FA3" w:rsidP="00940FA3">
      <w:pPr>
        <w:spacing w:after="40"/>
        <w:rPr>
          <w:rFonts w:ascii="Courier New" w:hAnsi="Courier New" w:cs="Courier New"/>
          <w:lang w:val="da-DK"/>
        </w:rPr>
      </w:pPr>
      <w:r w:rsidRPr="006E29E1">
        <w:rPr>
          <w:rFonts w:ascii="Courier New" w:hAnsi="Courier New" w:cs="Courier New"/>
          <w:lang w:val="da-DK"/>
        </w:rPr>
        <w:t>[</w:t>
      </w:r>
    </w:p>
    <w:p w14:paraId="0941B5BB" w14:textId="4672F5D4" w:rsidR="00940FA3" w:rsidRPr="006E29E1" w:rsidRDefault="00940FA3" w:rsidP="00940FA3">
      <w:pPr>
        <w:spacing w:after="40"/>
        <w:rPr>
          <w:rFonts w:ascii="Courier New" w:hAnsi="Courier New" w:cs="Courier New"/>
          <w:lang w:val="da-DK"/>
        </w:rPr>
      </w:pPr>
      <w:r w:rsidRPr="006E29E1">
        <w:rPr>
          <w:rFonts w:ascii="Courier New" w:hAnsi="Courier New" w:cs="Courier New"/>
          <w:lang w:val="da-DK"/>
        </w:rPr>
        <w:t xml:space="preserve">  {</w:t>
      </w:r>
    </w:p>
    <w:p w14:paraId="38E58473" w14:textId="77777777" w:rsidR="00940FA3" w:rsidRPr="006E29E1" w:rsidRDefault="00940FA3" w:rsidP="00940FA3">
      <w:pPr>
        <w:spacing w:after="40"/>
        <w:rPr>
          <w:rFonts w:ascii="Courier New" w:hAnsi="Courier New" w:cs="Courier New"/>
          <w:lang w:val="da-DK"/>
        </w:rPr>
      </w:pPr>
      <w:r w:rsidRPr="006E29E1">
        <w:rPr>
          <w:rFonts w:ascii="Courier New" w:hAnsi="Courier New" w:cs="Courier New"/>
          <w:lang w:val="da-DK"/>
        </w:rPr>
        <w:t xml:space="preserve">    "id": 3649,</w:t>
      </w:r>
    </w:p>
    <w:p w14:paraId="58170E7C" w14:textId="77777777" w:rsidR="00940FA3" w:rsidRPr="006E29E1" w:rsidRDefault="00940FA3" w:rsidP="00940FA3">
      <w:pPr>
        <w:spacing w:after="40"/>
        <w:rPr>
          <w:rFonts w:ascii="Courier New" w:hAnsi="Courier New" w:cs="Courier New"/>
          <w:lang w:val="da-DK"/>
        </w:rPr>
      </w:pPr>
      <w:r w:rsidRPr="006E29E1">
        <w:rPr>
          <w:rFonts w:ascii="Courier New" w:hAnsi="Courier New" w:cs="Courier New"/>
          <w:lang w:val="da-DK"/>
        </w:rPr>
        <w:t xml:space="preserve">    "timestamp": "2022-03-17T08:40:37.000+00:00",</w:t>
      </w:r>
    </w:p>
    <w:p w14:paraId="07939BAB" w14:textId="77777777" w:rsidR="00940FA3" w:rsidRPr="00940FA3" w:rsidRDefault="00940FA3" w:rsidP="00940FA3">
      <w:pPr>
        <w:spacing w:after="40"/>
        <w:rPr>
          <w:rFonts w:ascii="Courier New" w:hAnsi="Courier New" w:cs="Courier New"/>
        </w:rPr>
      </w:pPr>
      <w:r w:rsidRPr="006E29E1">
        <w:rPr>
          <w:rFonts w:ascii="Courier New" w:hAnsi="Courier New" w:cs="Courier New"/>
          <w:lang w:val="da-DK"/>
        </w:rPr>
        <w:t xml:space="preserve">    </w:t>
      </w:r>
      <w:r w:rsidRPr="00940FA3">
        <w:rPr>
          <w:rFonts w:ascii="Courier New" w:hAnsi="Courier New" w:cs="Courier New"/>
        </w:rPr>
        <w:t>"</w:t>
      </w:r>
      <w:proofErr w:type="spellStart"/>
      <w:r w:rsidRPr="00940FA3">
        <w:rPr>
          <w:rFonts w:ascii="Courier New" w:hAnsi="Courier New" w:cs="Courier New"/>
        </w:rPr>
        <w:t>ipAddress</w:t>
      </w:r>
      <w:proofErr w:type="spellEnd"/>
      <w:r w:rsidRPr="00940FA3">
        <w:rPr>
          <w:rFonts w:ascii="Courier New" w:hAnsi="Courier New" w:cs="Courier New"/>
        </w:rPr>
        <w:t>": "34.255.4.85",</w:t>
      </w:r>
    </w:p>
    <w:p w14:paraId="44C7A2D2"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"username": "system",</w:t>
      </w:r>
    </w:p>
    <w:p w14:paraId="39BE38DE"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w:t>
      </w:r>
      <w:proofErr w:type="spellStart"/>
      <w:r w:rsidRPr="00940FA3">
        <w:rPr>
          <w:rFonts w:ascii="Courier New" w:hAnsi="Courier New" w:cs="Courier New"/>
        </w:rPr>
        <w:t>entityType</w:t>
      </w:r>
      <w:proofErr w:type="spellEnd"/>
      <w:r w:rsidRPr="00940FA3">
        <w:rPr>
          <w:rFonts w:ascii="Courier New" w:hAnsi="Courier New" w:cs="Courier New"/>
        </w:rPr>
        <w:t>": "USER",</w:t>
      </w:r>
    </w:p>
    <w:p w14:paraId="519869AD"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w:t>
      </w:r>
      <w:proofErr w:type="spellStart"/>
      <w:r w:rsidRPr="00940FA3">
        <w:rPr>
          <w:rFonts w:ascii="Courier New" w:hAnsi="Courier New" w:cs="Courier New"/>
        </w:rPr>
        <w:t>entityId</w:t>
      </w:r>
      <w:proofErr w:type="spellEnd"/>
      <w:r w:rsidRPr="00940FA3">
        <w:rPr>
          <w:rFonts w:ascii="Courier New" w:hAnsi="Courier New" w:cs="Courier New"/>
        </w:rPr>
        <w:t>": "7e088bf3-1cf8-4fe2-a0b5-e3f278d7cb99",</w:t>
      </w:r>
    </w:p>
    <w:p w14:paraId="5F1AE132"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w:t>
      </w:r>
      <w:proofErr w:type="spellStart"/>
      <w:r w:rsidRPr="00940FA3">
        <w:rPr>
          <w:rFonts w:ascii="Courier New" w:hAnsi="Courier New" w:cs="Courier New"/>
        </w:rPr>
        <w:t>entityName</w:t>
      </w:r>
      <w:proofErr w:type="spellEnd"/>
      <w:r w:rsidRPr="00940FA3">
        <w:rPr>
          <w:rFonts w:ascii="Courier New" w:hAnsi="Courier New" w:cs="Courier New"/>
        </w:rPr>
        <w:t>": "Brian St Graversen (</w:t>
      </w:r>
      <w:proofErr w:type="spellStart"/>
      <w:r w:rsidRPr="00940FA3">
        <w:rPr>
          <w:rFonts w:ascii="Courier New" w:hAnsi="Courier New" w:cs="Courier New"/>
        </w:rPr>
        <w:t>bsg</w:t>
      </w:r>
      <w:proofErr w:type="spellEnd"/>
      <w:r w:rsidRPr="00940FA3">
        <w:rPr>
          <w:rFonts w:ascii="Courier New" w:hAnsi="Courier New" w:cs="Courier New"/>
        </w:rPr>
        <w:t>)",</w:t>
      </w:r>
    </w:p>
    <w:p w14:paraId="253E22B8"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w:t>
      </w:r>
      <w:proofErr w:type="spellStart"/>
      <w:r w:rsidRPr="00940FA3">
        <w:rPr>
          <w:rFonts w:ascii="Courier New" w:hAnsi="Courier New" w:cs="Courier New"/>
        </w:rPr>
        <w:t>eventType</w:t>
      </w:r>
      <w:proofErr w:type="spellEnd"/>
      <w:r w:rsidRPr="00940FA3">
        <w:rPr>
          <w:rFonts w:ascii="Courier New" w:hAnsi="Courier New" w:cs="Courier New"/>
        </w:rPr>
        <w:t>": "LOGIN_EXTERNAL",</w:t>
      </w:r>
    </w:p>
    <w:p w14:paraId="5BC6A15E"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w:t>
      </w:r>
      <w:proofErr w:type="spellStart"/>
      <w:r w:rsidRPr="00940FA3">
        <w:rPr>
          <w:rFonts w:ascii="Courier New" w:hAnsi="Courier New" w:cs="Courier New"/>
        </w:rPr>
        <w:t>secondaryEntityType</w:t>
      </w:r>
      <w:proofErr w:type="spellEnd"/>
      <w:r w:rsidRPr="00940FA3">
        <w:rPr>
          <w:rFonts w:ascii="Courier New" w:hAnsi="Courier New" w:cs="Courier New"/>
        </w:rPr>
        <w:t>": "ITSYSTEM",</w:t>
      </w:r>
    </w:p>
    <w:p w14:paraId="6E2979A6"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w:t>
      </w:r>
      <w:proofErr w:type="spellStart"/>
      <w:r w:rsidRPr="00940FA3">
        <w:rPr>
          <w:rFonts w:ascii="Courier New" w:hAnsi="Courier New" w:cs="Courier New"/>
        </w:rPr>
        <w:t>secondaryEntityId</w:t>
      </w:r>
      <w:proofErr w:type="spellEnd"/>
      <w:r w:rsidRPr="00940FA3">
        <w:rPr>
          <w:rFonts w:ascii="Courier New" w:hAnsi="Courier New" w:cs="Courier New"/>
        </w:rPr>
        <w:t>": "375",</w:t>
      </w:r>
    </w:p>
    <w:p w14:paraId="482CC1BA"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w:t>
      </w:r>
      <w:proofErr w:type="spellStart"/>
      <w:r w:rsidRPr="00940FA3">
        <w:rPr>
          <w:rFonts w:ascii="Courier New" w:hAnsi="Courier New" w:cs="Courier New"/>
        </w:rPr>
        <w:t>secondaryEntityName</w:t>
      </w:r>
      <w:proofErr w:type="spellEnd"/>
      <w:r w:rsidRPr="00940FA3">
        <w:rPr>
          <w:rFonts w:ascii="Courier New" w:hAnsi="Courier New" w:cs="Courier New"/>
        </w:rPr>
        <w:t>": "SOFD Core",</w:t>
      </w:r>
    </w:p>
    <w:p w14:paraId="7810D01D" w14:textId="77777777" w:rsidR="00940FA3" w:rsidRPr="00940FA3" w:rsidRDefault="00940FA3" w:rsidP="00940FA3">
      <w:pPr>
        <w:spacing w:after="40"/>
        <w:rPr>
          <w:rFonts w:ascii="Courier New" w:hAnsi="Courier New" w:cs="Courier New"/>
        </w:rPr>
      </w:pPr>
      <w:r w:rsidRPr="00940FA3">
        <w:rPr>
          <w:rFonts w:ascii="Courier New" w:hAnsi="Courier New" w:cs="Courier New"/>
        </w:rPr>
        <w:t xml:space="preserve">    "description": null</w:t>
      </w:r>
    </w:p>
    <w:p w14:paraId="6589E25C" w14:textId="75BDC234" w:rsidR="00940FA3" w:rsidRDefault="00940FA3" w:rsidP="00940FA3">
      <w:pPr>
        <w:spacing w:after="40"/>
        <w:rPr>
          <w:rFonts w:ascii="Courier New" w:hAnsi="Courier New" w:cs="Courier New"/>
          <w:lang w:val="da-DK"/>
        </w:rPr>
      </w:pPr>
      <w:r w:rsidRPr="00940FA3">
        <w:rPr>
          <w:rFonts w:ascii="Courier New" w:hAnsi="Courier New" w:cs="Courier New"/>
        </w:rPr>
        <w:t xml:space="preserve">  </w:t>
      </w:r>
      <w:r w:rsidRPr="00940FA3">
        <w:rPr>
          <w:rFonts w:ascii="Courier New" w:hAnsi="Courier New" w:cs="Courier New"/>
          <w:lang w:val="da-DK"/>
        </w:rPr>
        <w:t>}</w:t>
      </w:r>
    </w:p>
    <w:p w14:paraId="3269FDB8" w14:textId="5F94ABA6" w:rsidR="00940FA3" w:rsidRPr="00FA450F" w:rsidRDefault="00940FA3" w:rsidP="00940FA3">
      <w:pPr>
        <w:spacing w:after="40"/>
        <w:rPr>
          <w:rFonts w:ascii="Courier New" w:hAnsi="Courier New" w:cs="Courier New"/>
          <w:lang w:val="da-DK"/>
        </w:rPr>
      </w:pPr>
      <w:r w:rsidRPr="00FA450F">
        <w:rPr>
          <w:rFonts w:ascii="Courier New" w:hAnsi="Courier New" w:cs="Courier New"/>
          <w:lang w:val="da-DK"/>
        </w:rPr>
        <w:t>]</w:t>
      </w:r>
    </w:p>
    <w:p w14:paraId="27374606" w14:textId="77777777" w:rsidR="00940FA3" w:rsidRDefault="00940FA3" w:rsidP="00940FA3">
      <w:pPr>
        <w:rPr>
          <w:lang w:val="da-DK"/>
        </w:rPr>
      </w:pPr>
      <w:r>
        <w:rPr>
          <w:lang w:val="da-DK"/>
        </w:rPr>
        <w:t>Output er altid er array af auditlog records, og de enkelte felter er beskrevet nedenfor</w:t>
      </w:r>
    </w:p>
    <w:tbl>
      <w:tblPr>
        <w:tblStyle w:val="TableGrid"/>
        <w:tblW w:w="0" w:type="auto"/>
        <w:tblLook w:val="04A0" w:firstRow="1" w:lastRow="0" w:firstColumn="1" w:lastColumn="0" w:noHBand="0" w:noVBand="1"/>
      </w:tblPr>
      <w:tblGrid>
        <w:gridCol w:w="2408"/>
        <w:gridCol w:w="2731"/>
        <w:gridCol w:w="4489"/>
      </w:tblGrid>
      <w:tr w:rsidR="00940FA3" w14:paraId="740AD772" w14:textId="77777777" w:rsidTr="00592AFE">
        <w:tc>
          <w:tcPr>
            <w:tcW w:w="2408" w:type="dxa"/>
            <w:shd w:val="clear" w:color="auto" w:fill="E7E6E6" w:themeFill="background2"/>
          </w:tcPr>
          <w:p w14:paraId="0E862747" w14:textId="77777777" w:rsidR="00940FA3" w:rsidRPr="002C1A60" w:rsidRDefault="00940FA3" w:rsidP="003234DB">
            <w:pPr>
              <w:rPr>
                <w:b/>
                <w:bCs/>
                <w:lang w:val="da-DK"/>
              </w:rPr>
            </w:pPr>
            <w:r w:rsidRPr="002C1A60">
              <w:rPr>
                <w:b/>
                <w:bCs/>
                <w:lang w:val="da-DK"/>
              </w:rPr>
              <w:t>Felt</w:t>
            </w:r>
          </w:p>
        </w:tc>
        <w:tc>
          <w:tcPr>
            <w:tcW w:w="2731" w:type="dxa"/>
            <w:shd w:val="clear" w:color="auto" w:fill="E7E6E6" w:themeFill="background2"/>
          </w:tcPr>
          <w:p w14:paraId="4B9D9321" w14:textId="77777777" w:rsidR="00940FA3" w:rsidRPr="002C1A60" w:rsidRDefault="00940FA3" w:rsidP="003234DB">
            <w:pPr>
              <w:rPr>
                <w:b/>
                <w:bCs/>
                <w:lang w:val="da-DK"/>
              </w:rPr>
            </w:pPr>
            <w:r w:rsidRPr="002C1A60">
              <w:rPr>
                <w:b/>
                <w:bCs/>
                <w:lang w:val="da-DK"/>
              </w:rPr>
              <w:t>Type</w:t>
            </w:r>
          </w:p>
        </w:tc>
        <w:tc>
          <w:tcPr>
            <w:tcW w:w="4489" w:type="dxa"/>
            <w:shd w:val="clear" w:color="auto" w:fill="E7E6E6" w:themeFill="background2"/>
          </w:tcPr>
          <w:p w14:paraId="772225A3" w14:textId="77777777" w:rsidR="00940FA3" w:rsidRPr="002C1A60" w:rsidRDefault="00940FA3" w:rsidP="003234DB">
            <w:pPr>
              <w:rPr>
                <w:b/>
                <w:bCs/>
                <w:lang w:val="da-DK"/>
              </w:rPr>
            </w:pPr>
            <w:r w:rsidRPr="002C1A60">
              <w:rPr>
                <w:b/>
                <w:bCs/>
                <w:lang w:val="da-DK"/>
              </w:rPr>
              <w:t>Beskrivelse</w:t>
            </w:r>
          </w:p>
        </w:tc>
      </w:tr>
      <w:tr w:rsidR="00940FA3" w:rsidRPr="006E29E1" w14:paraId="5401BE2F" w14:textId="77777777" w:rsidTr="00592AFE">
        <w:tc>
          <w:tcPr>
            <w:tcW w:w="2408" w:type="dxa"/>
          </w:tcPr>
          <w:p w14:paraId="5EF82CB8" w14:textId="77777777" w:rsidR="00940FA3" w:rsidRDefault="00940FA3" w:rsidP="003234DB">
            <w:pPr>
              <w:rPr>
                <w:lang w:val="da-DK"/>
              </w:rPr>
            </w:pPr>
            <w:r>
              <w:rPr>
                <w:lang w:val="da-DK"/>
              </w:rPr>
              <w:t>id</w:t>
            </w:r>
          </w:p>
        </w:tc>
        <w:tc>
          <w:tcPr>
            <w:tcW w:w="2731" w:type="dxa"/>
          </w:tcPr>
          <w:p w14:paraId="71D875DE" w14:textId="77777777" w:rsidR="00940FA3" w:rsidRDefault="00940FA3" w:rsidP="003234DB">
            <w:pPr>
              <w:rPr>
                <w:lang w:val="da-DK"/>
              </w:rPr>
            </w:pPr>
            <w:r>
              <w:rPr>
                <w:lang w:val="da-DK"/>
              </w:rPr>
              <w:t>Integer</w:t>
            </w:r>
          </w:p>
        </w:tc>
        <w:tc>
          <w:tcPr>
            <w:tcW w:w="4489" w:type="dxa"/>
          </w:tcPr>
          <w:p w14:paraId="182EBC7D" w14:textId="77777777" w:rsidR="00940FA3" w:rsidRDefault="00940FA3" w:rsidP="003234DB">
            <w:pPr>
              <w:rPr>
                <w:lang w:val="da-DK"/>
              </w:rPr>
            </w:pPr>
            <w:r>
              <w:rPr>
                <w:lang w:val="da-DK"/>
              </w:rPr>
              <w:t>Er det unikke ID på denne auditlog record, og kan fx anvendes til at identificere næste offset i senere udlæsninger</w:t>
            </w:r>
          </w:p>
        </w:tc>
      </w:tr>
      <w:tr w:rsidR="00940FA3" w:rsidRPr="006E29E1" w14:paraId="21743B43" w14:textId="77777777" w:rsidTr="00592AFE">
        <w:tc>
          <w:tcPr>
            <w:tcW w:w="2408" w:type="dxa"/>
          </w:tcPr>
          <w:p w14:paraId="61E9E272" w14:textId="70D9791B" w:rsidR="00940FA3" w:rsidRDefault="00592AFE" w:rsidP="003234DB">
            <w:pPr>
              <w:rPr>
                <w:lang w:val="da-DK"/>
              </w:rPr>
            </w:pPr>
            <w:r>
              <w:rPr>
                <w:lang w:val="da-DK"/>
              </w:rPr>
              <w:t>t</w:t>
            </w:r>
            <w:r w:rsidR="00940FA3">
              <w:rPr>
                <w:lang w:val="da-DK"/>
              </w:rPr>
              <w:t>imestamp</w:t>
            </w:r>
          </w:p>
        </w:tc>
        <w:tc>
          <w:tcPr>
            <w:tcW w:w="2731" w:type="dxa"/>
          </w:tcPr>
          <w:p w14:paraId="64A1134B" w14:textId="77777777" w:rsidR="00940FA3" w:rsidRDefault="00940FA3" w:rsidP="003234DB">
            <w:pPr>
              <w:rPr>
                <w:lang w:val="da-DK"/>
              </w:rPr>
            </w:pPr>
            <w:r>
              <w:rPr>
                <w:lang w:val="da-DK"/>
              </w:rPr>
              <w:t>Timestamp (som streng)</w:t>
            </w:r>
          </w:p>
        </w:tc>
        <w:tc>
          <w:tcPr>
            <w:tcW w:w="4489" w:type="dxa"/>
          </w:tcPr>
          <w:p w14:paraId="126E02F5" w14:textId="77777777" w:rsidR="00940FA3" w:rsidRDefault="00940FA3" w:rsidP="003234DB">
            <w:pPr>
              <w:rPr>
                <w:lang w:val="da-DK"/>
              </w:rPr>
            </w:pPr>
            <w:r>
              <w:rPr>
                <w:lang w:val="da-DK"/>
              </w:rPr>
              <w:t>Timestamp på hvornår hændelsen indtraf</w:t>
            </w:r>
          </w:p>
        </w:tc>
      </w:tr>
      <w:tr w:rsidR="00940FA3" w:rsidRPr="006E29E1" w14:paraId="5EB36B5E" w14:textId="77777777" w:rsidTr="00592AFE">
        <w:tc>
          <w:tcPr>
            <w:tcW w:w="2408" w:type="dxa"/>
          </w:tcPr>
          <w:p w14:paraId="03122D0B" w14:textId="77777777" w:rsidR="00940FA3" w:rsidRDefault="00940FA3" w:rsidP="003234DB">
            <w:pPr>
              <w:rPr>
                <w:lang w:val="da-DK"/>
              </w:rPr>
            </w:pPr>
            <w:r>
              <w:rPr>
                <w:lang w:val="da-DK"/>
              </w:rPr>
              <w:t>ipAddress</w:t>
            </w:r>
          </w:p>
        </w:tc>
        <w:tc>
          <w:tcPr>
            <w:tcW w:w="2731" w:type="dxa"/>
          </w:tcPr>
          <w:p w14:paraId="6B56BF35" w14:textId="77777777" w:rsidR="00940FA3" w:rsidRDefault="00940FA3" w:rsidP="003234DB">
            <w:pPr>
              <w:rPr>
                <w:lang w:val="da-DK"/>
              </w:rPr>
            </w:pPr>
            <w:r>
              <w:rPr>
                <w:lang w:val="da-DK"/>
              </w:rPr>
              <w:t>Streng</w:t>
            </w:r>
          </w:p>
        </w:tc>
        <w:tc>
          <w:tcPr>
            <w:tcW w:w="4489" w:type="dxa"/>
          </w:tcPr>
          <w:p w14:paraId="79F247A5" w14:textId="77777777" w:rsidR="00940FA3" w:rsidRDefault="00940FA3" w:rsidP="003234DB">
            <w:pPr>
              <w:rPr>
                <w:lang w:val="da-DK"/>
              </w:rPr>
            </w:pPr>
            <w:r>
              <w:rPr>
                <w:lang w:val="da-DK"/>
              </w:rPr>
              <w:t>IP adressen på den der udførte handlingen</w:t>
            </w:r>
          </w:p>
        </w:tc>
      </w:tr>
      <w:tr w:rsidR="00940FA3" w:rsidRPr="006E29E1" w14:paraId="75C0CE2C" w14:textId="77777777" w:rsidTr="00592AFE">
        <w:tc>
          <w:tcPr>
            <w:tcW w:w="2408" w:type="dxa"/>
          </w:tcPr>
          <w:p w14:paraId="242ADAAE" w14:textId="70B7F697" w:rsidR="00940FA3" w:rsidRDefault="00592AFE" w:rsidP="003234DB">
            <w:pPr>
              <w:rPr>
                <w:lang w:val="da-DK"/>
              </w:rPr>
            </w:pPr>
            <w:r>
              <w:rPr>
                <w:lang w:val="da-DK"/>
              </w:rPr>
              <w:t>entityType</w:t>
            </w:r>
          </w:p>
        </w:tc>
        <w:tc>
          <w:tcPr>
            <w:tcW w:w="2731" w:type="dxa"/>
          </w:tcPr>
          <w:p w14:paraId="1B13FD69" w14:textId="77777777" w:rsidR="00940FA3" w:rsidRDefault="00940FA3" w:rsidP="003234DB">
            <w:pPr>
              <w:rPr>
                <w:lang w:val="da-DK"/>
              </w:rPr>
            </w:pPr>
            <w:r>
              <w:rPr>
                <w:lang w:val="da-DK"/>
              </w:rPr>
              <w:t>Streng</w:t>
            </w:r>
          </w:p>
        </w:tc>
        <w:tc>
          <w:tcPr>
            <w:tcW w:w="4489" w:type="dxa"/>
          </w:tcPr>
          <w:p w14:paraId="68ED6176" w14:textId="26184B46" w:rsidR="00940FA3" w:rsidRDefault="00592AFE" w:rsidP="003234DB">
            <w:pPr>
              <w:rPr>
                <w:lang w:val="da-DK"/>
              </w:rPr>
            </w:pPr>
            <w:r>
              <w:rPr>
                <w:lang w:val="da-DK"/>
              </w:rPr>
              <w:t>Den primære entitet som handlingen er udført på – se nedenfor for en liste over mulige entitets-typer</w:t>
            </w:r>
          </w:p>
        </w:tc>
      </w:tr>
      <w:tr w:rsidR="00940FA3" w:rsidRPr="006E29E1" w14:paraId="36A71085" w14:textId="77777777" w:rsidTr="00592AFE">
        <w:tc>
          <w:tcPr>
            <w:tcW w:w="2408" w:type="dxa"/>
          </w:tcPr>
          <w:p w14:paraId="00B253D1" w14:textId="2B178D18" w:rsidR="00940FA3" w:rsidRDefault="00592AFE" w:rsidP="003234DB">
            <w:pPr>
              <w:rPr>
                <w:lang w:val="da-DK"/>
              </w:rPr>
            </w:pPr>
            <w:r>
              <w:rPr>
                <w:lang w:val="da-DK"/>
              </w:rPr>
              <w:t>entityId</w:t>
            </w:r>
          </w:p>
        </w:tc>
        <w:tc>
          <w:tcPr>
            <w:tcW w:w="2731" w:type="dxa"/>
          </w:tcPr>
          <w:p w14:paraId="544626B5" w14:textId="77777777" w:rsidR="00940FA3" w:rsidRDefault="00940FA3" w:rsidP="003234DB">
            <w:pPr>
              <w:rPr>
                <w:lang w:val="da-DK"/>
              </w:rPr>
            </w:pPr>
            <w:r>
              <w:rPr>
                <w:lang w:val="da-DK"/>
              </w:rPr>
              <w:t>Integer</w:t>
            </w:r>
          </w:p>
        </w:tc>
        <w:tc>
          <w:tcPr>
            <w:tcW w:w="4489" w:type="dxa"/>
          </w:tcPr>
          <w:p w14:paraId="2247C6EC" w14:textId="7FC1A3E6" w:rsidR="00940FA3" w:rsidRDefault="00940FA3" w:rsidP="003234DB">
            <w:pPr>
              <w:rPr>
                <w:lang w:val="da-DK"/>
              </w:rPr>
            </w:pPr>
            <w:r>
              <w:rPr>
                <w:lang w:val="da-DK"/>
              </w:rPr>
              <w:t>Det unikke (interne) ID på den</w:t>
            </w:r>
            <w:r w:rsidR="00592AFE">
              <w:rPr>
                <w:lang w:val="da-DK"/>
              </w:rPr>
              <w:t xml:space="preserve"> entiteten</w:t>
            </w:r>
          </w:p>
        </w:tc>
      </w:tr>
      <w:tr w:rsidR="00940FA3" w:rsidRPr="00940FA3" w14:paraId="7C3BBA05" w14:textId="77777777" w:rsidTr="00592AFE">
        <w:tc>
          <w:tcPr>
            <w:tcW w:w="2408" w:type="dxa"/>
          </w:tcPr>
          <w:p w14:paraId="42318E6A" w14:textId="5340E220" w:rsidR="00940FA3" w:rsidRDefault="00592AFE" w:rsidP="003234DB">
            <w:pPr>
              <w:rPr>
                <w:lang w:val="da-DK"/>
              </w:rPr>
            </w:pPr>
            <w:r>
              <w:rPr>
                <w:lang w:val="da-DK"/>
              </w:rPr>
              <w:t>entityName</w:t>
            </w:r>
          </w:p>
        </w:tc>
        <w:tc>
          <w:tcPr>
            <w:tcW w:w="2731" w:type="dxa"/>
          </w:tcPr>
          <w:p w14:paraId="02315905" w14:textId="77777777" w:rsidR="00940FA3" w:rsidRDefault="00940FA3" w:rsidP="003234DB">
            <w:pPr>
              <w:rPr>
                <w:lang w:val="da-DK"/>
              </w:rPr>
            </w:pPr>
            <w:r>
              <w:rPr>
                <w:lang w:val="da-DK"/>
              </w:rPr>
              <w:t>Streng</w:t>
            </w:r>
          </w:p>
        </w:tc>
        <w:tc>
          <w:tcPr>
            <w:tcW w:w="4489" w:type="dxa"/>
          </w:tcPr>
          <w:p w14:paraId="3A30C67F" w14:textId="0B82B9D2" w:rsidR="00940FA3" w:rsidRDefault="00592AFE" w:rsidP="003234DB">
            <w:pPr>
              <w:rPr>
                <w:lang w:val="da-DK"/>
              </w:rPr>
            </w:pPr>
            <w:r>
              <w:rPr>
                <w:lang w:val="da-DK"/>
              </w:rPr>
              <w:t>Navnet på entiteten</w:t>
            </w:r>
          </w:p>
        </w:tc>
      </w:tr>
      <w:tr w:rsidR="00940FA3" w:rsidRPr="006E29E1" w14:paraId="68845EEE" w14:textId="77777777" w:rsidTr="00592AFE">
        <w:tc>
          <w:tcPr>
            <w:tcW w:w="2408" w:type="dxa"/>
          </w:tcPr>
          <w:p w14:paraId="1A5C5864" w14:textId="44D11A58" w:rsidR="00940FA3" w:rsidRDefault="00592AFE" w:rsidP="003234DB">
            <w:pPr>
              <w:rPr>
                <w:lang w:val="da-DK"/>
              </w:rPr>
            </w:pPr>
            <w:r>
              <w:rPr>
                <w:lang w:val="da-DK"/>
              </w:rPr>
              <w:t>eventType</w:t>
            </w:r>
          </w:p>
        </w:tc>
        <w:tc>
          <w:tcPr>
            <w:tcW w:w="2731" w:type="dxa"/>
          </w:tcPr>
          <w:p w14:paraId="63B7B07E" w14:textId="77777777" w:rsidR="00940FA3" w:rsidRDefault="00940FA3" w:rsidP="003234DB">
            <w:pPr>
              <w:rPr>
                <w:lang w:val="da-DK"/>
              </w:rPr>
            </w:pPr>
            <w:r>
              <w:rPr>
                <w:lang w:val="da-DK"/>
              </w:rPr>
              <w:t>Streng</w:t>
            </w:r>
          </w:p>
        </w:tc>
        <w:tc>
          <w:tcPr>
            <w:tcW w:w="4489" w:type="dxa"/>
          </w:tcPr>
          <w:p w14:paraId="18FACC82" w14:textId="3C3F32C7" w:rsidR="00940FA3" w:rsidRDefault="00592AFE" w:rsidP="003234DB">
            <w:pPr>
              <w:rPr>
                <w:lang w:val="da-DK"/>
              </w:rPr>
            </w:pPr>
            <w:r>
              <w:rPr>
                <w:lang w:val="da-DK"/>
              </w:rPr>
              <w:t>Typen af handling der er udført. En løbende voksende liste af handlinger (undlad at hardkode en liste i fortolkningen, da der kan komme yderligere til over tid)</w:t>
            </w:r>
          </w:p>
        </w:tc>
      </w:tr>
      <w:tr w:rsidR="00940FA3" w:rsidRPr="006E29E1" w14:paraId="3C86DD48" w14:textId="77777777" w:rsidTr="00592AFE">
        <w:tc>
          <w:tcPr>
            <w:tcW w:w="2408" w:type="dxa"/>
          </w:tcPr>
          <w:p w14:paraId="393ACA25" w14:textId="2AD63D5A" w:rsidR="00940FA3" w:rsidRDefault="00592AFE" w:rsidP="003234DB">
            <w:pPr>
              <w:rPr>
                <w:lang w:val="da-DK"/>
              </w:rPr>
            </w:pPr>
            <w:r>
              <w:rPr>
                <w:lang w:val="da-DK"/>
              </w:rPr>
              <w:t>secondaryEntityType</w:t>
            </w:r>
          </w:p>
        </w:tc>
        <w:tc>
          <w:tcPr>
            <w:tcW w:w="2731" w:type="dxa"/>
          </w:tcPr>
          <w:p w14:paraId="1F69C6AF" w14:textId="77777777" w:rsidR="00940FA3" w:rsidRDefault="00940FA3" w:rsidP="003234DB">
            <w:pPr>
              <w:rPr>
                <w:lang w:val="da-DK"/>
              </w:rPr>
            </w:pPr>
            <w:r>
              <w:rPr>
                <w:lang w:val="da-DK"/>
              </w:rPr>
              <w:t>Integer</w:t>
            </w:r>
          </w:p>
        </w:tc>
        <w:tc>
          <w:tcPr>
            <w:tcW w:w="4489" w:type="dxa"/>
          </w:tcPr>
          <w:p w14:paraId="37F7E7DD" w14:textId="4B0ADF32" w:rsidR="00940FA3" w:rsidRDefault="00592AFE" w:rsidP="003234DB">
            <w:pPr>
              <w:rPr>
                <w:lang w:val="da-DK"/>
              </w:rPr>
            </w:pPr>
            <w:r>
              <w:rPr>
                <w:lang w:val="da-DK"/>
              </w:rPr>
              <w:t>Typen på et evt sekundært objekt som er involveret (fx den rolle som er tildelt en bruger, hvor brugerne så er den primære entitet)</w:t>
            </w:r>
          </w:p>
        </w:tc>
      </w:tr>
      <w:tr w:rsidR="00940FA3" w:rsidRPr="006E29E1" w14:paraId="3ED3FD31" w14:textId="77777777" w:rsidTr="00592AFE">
        <w:tc>
          <w:tcPr>
            <w:tcW w:w="2408" w:type="dxa"/>
          </w:tcPr>
          <w:p w14:paraId="1CE3DE63" w14:textId="3D4C3808" w:rsidR="00940FA3" w:rsidRDefault="00592AFE" w:rsidP="003234DB">
            <w:pPr>
              <w:rPr>
                <w:lang w:val="da-DK"/>
              </w:rPr>
            </w:pPr>
            <w:r>
              <w:rPr>
                <w:lang w:val="da-DK"/>
              </w:rPr>
              <w:t>secondaryEntityId</w:t>
            </w:r>
          </w:p>
        </w:tc>
        <w:tc>
          <w:tcPr>
            <w:tcW w:w="2731" w:type="dxa"/>
          </w:tcPr>
          <w:p w14:paraId="6CD73D86" w14:textId="77777777" w:rsidR="00940FA3" w:rsidRDefault="00940FA3" w:rsidP="003234DB">
            <w:pPr>
              <w:rPr>
                <w:lang w:val="da-DK"/>
              </w:rPr>
            </w:pPr>
            <w:r>
              <w:rPr>
                <w:lang w:val="da-DK"/>
              </w:rPr>
              <w:t>Streng</w:t>
            </w:r>
          </w:p>
        </w:tc>
        <w:tc>
          <w:tcPr>
            <w:tcW w:w="4489" w:type="dxa"/>
          </w:tcPr>
          <w:p w14:paraId="18603B6A" w14:textId="19868F12" w:rsidR="00940FA3" w:rsidRDefault="00592AFE" w:rsidP="003234DB">
            <w:pPr>
              <w:rPr>
                <w:lang w:val="da-DK"/>
              </w:rPr>
            </w:pPr>
            <w:r>
              <w:rPr>
                <w:lang w:val="da-DK"/>
              </w:rPr>
              <w:t>Unikt ID på den sekundære entitet</w:t>
            </w:r>
          </w:p>
        </w:tc>
      </w:tr>
      <w:tr w:rsidR="00940FA3" w:rsidRPr="006E29E1" w14:paraId="4596460E" w14:textId="77777777" w:rsidTr="00592AFE">
        <w:tc>
          <w:tcPr>
            <w:tcW w:w="2408" w:type="dxa"/>
          </w:tcPr>
          <w:p w14:paraId="65A516AB" w14:textId="3183D205" w:rsidR="00940FA3" w:rsidRDefault="00592AFE" w:rsidP="003234DB">
            <w:pPr>
              <w:rPr>
                <w:lang w:val="da-DK"/>
              </w:rPr>
            </w:pPr>
            <w:r>
              <w:rPr>
                <w:lang w:val="da-DK"/>
              </w:rPr>
              <w:t>secondaryEntityName</w:t>
            </w:r>
          </w:p>
        </w:tc>
        <w:tc>
          <w:tcPr>
            <w:tcW w:w="2731" w:type="dxa"/>
          </w:tcPr>
          <w:p w14:paraId="09637E1C" w14:textId="77777777" w:rsidR="00940FA3" w:rsidRDefault="00940FA3" w:rsidP="003234DB">
            <w:pPr>
              <w:rPr>
                <w:lang w:val="da-DK"/>
              </w:rPr>
            </w:pPr>
            <w:r>
              <w:rPr>
                <w:lang w:val="da-DK"/>
              </w:rPr>
              <w:t>Streng (enum)</w:t>
            </w:r>
          </w:p>
        </w:tc>
        <w:tc>
          <w:tcPr>
            <w:tcW w:w="4489" w:type="dxa"/>
          </w:tcPr>
          <w:p w14:paraId="48E99F6F" w14:textId="339E24CB" w:rsidR="00940FA3" w:rsidRDefault="00592AFE" w:rsidP="003234DB">
            <w:pPr>
              <w:rPr>
                <w:lang w:val="da-DK"/>
              </w:rPr>
            </w:pPr>
            <w:r>
              <w:rPr>
                <w:lang w:val="da-DK"/>
              </w:rPr>
              <w:t>Navnet på den sekundære entitet</w:t>
            </w:r>
          </w:p>
        </w:tc>
      </w:tr>
      <w:tr w:rsidR="00940FA3" w:rsidRPr="006E29E1" w14:paraId="2F752BF0" w14:textId="77777777" w:rsidTr="00592AFE">
        <w:tc>
          <w:tcPr>
            <w:tcW w:w="2408" w:type="dxa"/>
          </w:tcPr>
          <w:p w14:paraId="310A7408" w14:textId="31630281" w:rsidR="00940FA3" w:rsidRDefault="00592AFE" w:rsidP="003234DB">
            <w:pPr>
              <w:rPr>
                <w:lang w:val="da-DK"/>
              </w:rPr>
            </w:pPr>
            <w:r>
              <w:rPr>
                <w:lang w:val="da-DK"/>
              </w:rPr>
              <w:t>Description</w:t>
            </w:r>
          </w:p>
        </w:tc>
        <w:tc>
          <w:tcPr>
            <w:tcW w:w="2731" w:type="dxa"/>
          </w:tcPr>
          <w:p w14:paraId="791234CA" w14:textId="77777777" w:rsidR="00940FA3" w:rsidRDefault="00940FA3" w:rsidP="003234DB">
            <w:pPr>
              <w:rPr>
                <w:lang w:val="da-DK"/>
              </w:rPr>
            </w:pPr>
            <w:r>
              <w:rPr>
                <w:lang w:val="da-DK"/>
              </w:rPr>
              <w:t>Streng</w:t>
            </w:r>
          </w:p>
        </w:tc>
        <w:tc>
          <w:tcPr>
            <w:tcW w:w="4489" w:type="dxa"/>
          </w:tcPr>
          <w:p w14:paraId="4A801A13" w14:textId="17368EA4" w:rsidR="00940FA3" w:rsidRDefault="00592AFE" w:rsidP="003234DB">
            <w:pPr>
              <w:rPr>
                <w:lang w:val="da-DK"/>
              </w:rPr>
            </w:pPr>
            <w:r>
              <w:rPr>
                <w:lang w:val="da-DK"/>
              </w:rPr>
              <w:t>En ekstra beskrivelse, hvis en er tilgængelig for denne auditlog record</w:t>
            </w:r>
          </w:p>
        </w:tc>
      </w:tr>
    </w:tbl>
    <w:p w14:paraId="7D7BB2C7" w14:textId="68E2CB9B" w:rsidR="009B5918" w:rsidRDefault="009B5918" w:rsidP="007410E1">
      <w:pPr>
        <w:rPr>
          <w:lang w:val="da-DK"/>
        </w:rPr>
      </w:pPr>
    </w:p>
    <w:p w14:paraId="2619A8B7" w14:textId="5B971712" w:rsidR="00B644BE" w:rsidRDefault="00B644BE" w:rsidP="00B644BE">
      <w:pPr>
        <w:rPr>
          <w:b/>
          <w:bCs/>
          <w:lang w:val="da-DK"/>
        </w:rPr>
      </w:pPr>
      <w:r w:rsidRPr="00B644BE">
        <w:rPr>
          <w:b/>
          <w:bCs/>
          <w:lang w:val="da-DK"/>
        </w:rPr>
        <w:t>Mulige entitetstyper</w:t>
      </w:r>
    </w:p>
    <w:p w14:paraId="018C0747" w14:textId="5C7A9A7A" w:rsidR="006E29E1" w:rsidRPr="006E29E1" w:rsidRDefault="006E29E1" w:rsidP="006E29E1">
      <w:pPr>
        <w:pStyle w:val="ListParagraph"/>
        <w:numPr>
          <w:ilvl w:val="0"/>
          <w:numId w:val="31"/>
        </w:numPr>
      </w:pPr>
      <w:r w:rsidRPr="006E29E1">
        <w:t>ORGUNIT</w:t>
      </w:r>
      <w:r>
        <w:t xml:space="preserve"> (</w:t>
      </w:r>
      <w:proofErr w:type="spellStart"/>
      <w:r>
        <w:t>Enhed</w:t>
      </w:r>
      <w:proofErr w:type="spellEnd"/>
      <w:r>
        <w:t>)</w:t>
      </w:r>
    </w:p>
    <w:p w14:paraId="73FFD946" w14:textId="5AABAE2F" w:rsidR="006E29E1" w:rsidRPr="006E29E1" w:rsidRDefault="006E29E1" w:rsidP="006E29E1">
      <w:pPr>
        <w:pStyle w:val="ListParagraph"/>
        <w:numPr>
          <w:ilvl w:val="0"/>
          <w:numId w:val="31"/>
        </w:numPr>
      </w:pPr>
      <w:r w:rsidRPr="006E29E1">
        <w:t>POSITION</w:t>
      </w:r>
      <w:r>
        <w:t xml:space="preserve"> (Stilling, </w:t>
      </w:r>
      <w:proofErr w:type="spellStart"/>
      <w:r>
        <w:t>gammel</w:t>
      </w:r>
      <w:proofErr w:type="spellEnd"/>
      <w:r>
        <w:t xml:space="preserve"> </w:t>
      </w:r>
      <w:proofErr w:type="spellStart"/>
      <w:r>
        <w:t>kode</w:t>
      </w:r>
      <w:proofErr w:type="spellEnd"/>
      <w:r>
        <w:t>)</w:t>
      </w:r>
    </w:p>
    <w:p w14:paraId="393F5242" w14:textId="4AEF5CF1" w:rsidR="006E29E1" w:rsidRPr="006E29E1" w:rsidRDefault="006E29E1" w:rsidP="006E29E1">
      <w:pPr>
        <w:pStyle w:val="ListParagraph"/>
        <w:numPr>
          <w:ilvl w:val="0"/>
          <w:numId w:val="31"/>
        </w:numPr>
      </w:pPr>
      <w:r w:rsidRPr="006E29E1">
        <w:lastRenderedPageBreak/>
        <w:t>ROLEGROUP</w:t>
      </w:r>
      <w:r>
        <w:t xml:space="preserve"> (</w:t>
      </w:r>
      <w:proofErr w:type="spellStart"/>
      <w:r>
        <w:t>Rollebuket</w:t>
      </w:r>
      <w:proofErr w:type="spellEnd"/>
      <w:r>
        <w:t>)</w:t>
      </w:r>
    </w:p>
    <w:p w14:paraId="4D438EB5" w14:textId="2931678F" w:rsidR="006E29E1" w:rsidRPr="006E29E1" w:rsidRDefault="006E29E1" w:rsidP="006E29E1">
      <w:pPr>
        <w:pStyle w:val="ListParagraph"/>
        <w:numPr>
          <w:ilvl w:val="0"/>
          <w:numId w:val="31"/>
        </w:numPr>
      </w:pPr>
      <w:r w:rsidRPr="006E29E1">
        <w:t>USER</w:t>
      </w:r>
      <w:r>
        <w:t xml:space="preserve"> (</w:t>
      </w:r>
      <w:proofErr w:type="spellStart"/>
      <w:r>
        <w:t>Bruger</w:t>
      </w:r>
      <w:proofErr w:type="spellEnd"/>
      <w:r>
        <w:t>)</w:t>
      </w:r>
    </w:p>
    <w:p w14:paraId="33C6A2B3" w14:textId="70A20859" w:rsidR="006E29E1" w:rsidRPr="006E29E1" w:rsidRDefault="006E29E1" w:rsidP="006E29E1">
      <w:pPr>
        <w:pStyle w:val="ListParagraph"/>
        <w:numPr>
          <w:ilvl w:val="0"/>
          <w:numId w:val="31"/>
        </w:numPr>
      </w:pPr>
      <w:r w:rsidRPr="006E29E1">
        <w:t>TITLE</w:t>
      </w:r>
      <w:r>
        <w:t xml:space="preserve"> (Stilling, </w:t>
      </w:r>
      <w:proofErr w:type="spellStart"/>
      <w:r>
        <w:t>ny</w:t>
      </w:r>
      <w:proofErr w:type="spellEnd"/>
      <w:r>
        <w:t xml:space="preserve"> </w:t>
      </w:r>
      <w:proofErr w:type="spellStart"/>
      <w:r>
        <w:t>kode</w:t>
      </w:r>
      <w:proofErr w:type="spellEnd"/>
      <w:r>
        <w:t>)</w:t>
      </w:r>
    </w:p>
    <w:p w14:paraId="665C8AE9" w14:textId="4ED5EDEC" w:rsidR="006E29E1" w:rsidRPr="006E29E1" w:rsidRDefault="006E29E1" w:rsidP="006E29E1">
      <w:pPr>
        <w:pStyle w:val="ListParagraph"/>
        <w:numPr>
          <w:ilvl w:val="0"/>
          <w:numId w:val="31"/>
        </w:numPr>
      </w:pPr>
      <w:r w:rsidRPr="006E29E1">
        <w:t>USERROLE</w:t>
      </w:r>
      <w:r>
        <w:t xml:space="preserve"> (</w:t>
      </w:r>
      <w:proofErr w:type="spellStart"/>
      <w:r>
        <w:t>Jobfunktionsrolle</w:t>
      </w:r>
      <w:proofErr w:type="spellEnd"/>
      <w:r>
        <w:t>)</w:t>
      </w:r>
    </w:p>
    <w:p w14:paraId="0749FD57" w14:textId="66F4243D" w:rsidR="006E29E1" w:rsidRPr="006E29E1" w:rsidRDefault="006E29E1" w:rsidP="006E29E1">
      <w:pPr>
        <w:pStyle w:val="ListParagraph"/>
        <w:numPr>
          <w:ilvl w:val="0"/>
          <w:numId w:val="31"/>
        </w:numPr>
        <w:rPr>
          <w:lang w:val="da-DK"/>
        </w:rPr>
      </w:pPr>
      <w:r w:rsidRPr="006E29E1">
        <w:rPr>
          <w:lang w:val="da-DK"/>
        </w:rPr>
        <w:t>ITSYSTEM</w:t>
      </w:r>
      <w:r>
        <w:rPr>
          <w:lang w:val="da-DK"/>
        </w:rPr>
        <w:t xml:space="preserve"> (IT-system)</w:t>
      </w:r>
    </w:p>
    <w:p w14:paraId="3C88AD46" w14:textId="78329279" w:rsidR="006E29E1" w:rsidRPr="006E29E1" w:rsidRDefault="006E29E1" w:rsidP="006E29E1">
      <w:pPr>
        <w:pStyle w:val="ListParagraph"/>
        <w:numPr>
          <w:ilvl w:val="0"/>
          <w:numId w:val="31"/>
        </w:numPr>
        <w:rPr>
          <w:lang w:val="da-DK"/>
        </w:rPr>
      </w:pPr>
      <w:r w:rsidRPr="006E29E1">
        <w:rPr>
          <w:lang w:val="da-DK"/>
        </w:rPr>
        <w:t>SYSTEMROLE</w:t>
      </w:r>
      <w:r>
        <w:rPr>
          <w:lang w:val="da-DK"/>
        </w:rPr>
        <w:t xml:space="preserve">  (Brugersystemrolle)</w:t>
      </w:r>
    </w:p>
    <w:p w14:paraId="626C38E2" w14:textId="00DD1F65" w:rsidR="006E29E1" w:rsidRPr="006E29E1" w:rsidRDefault="006E29E1" w:rsidP="006E29E1">
      <w:pPr>
        <w:pStyle w:val="ListParagraph"/>
        <w:numPr>
          <w:ilvl w:val="0"/>
          <w:numId w:val="31"/>
        </w:numPr>
        <w:rPr>
          <w:lang w:val="da-DK"/>
        </w:rPr>
      </w:pPr>
      <w:r w:rsidRPr="006E29E1">
        <w:rPr>
          <w:lang w:val="da-DK"/>
        </w:rPr>
        <w:t>KLE_PERFORMING</w:t>
      </w:r>
      <w:r>
        <w:rPr>
          <w:lang w:val="da-DK"/>
        </w:rPr>
        <w:t xml:space="preserve"> (KLE opgaveansvar)</w:t>
      </w:r>
    </w:p>
    <w:p w14:paraId="6CCF29DD" w14:textId="3240B170" w:rsidR="006E29E1" w:rsidRPr="006E29E1" w:rsidRDefault="006E29E1" w:rsidP="006E29E1">
      <w:pPr>
        <w:pStyle w:val="ListParagraph"/>
        <w:numPr>
          <w:ilvl w:val="0"/>
          <w:numId w:val="31"/>
        </w:numPr>
        <w:rPr>
          <w:lang w:val="da-DK"/>
        </w:rPr>
      </w:pPr>
      <w:r w:rsidRPr="006E29E1">
        <w:rPr>
          <w:lang w:val="da-DK"/>
        </w:rPr>
        <w:t>KLE_INTEREST</w:t>
      </w:r>
      <w:r>
        <w:rPr>
          <w:lang w:val="da-DK"/>
        </w:rPr>
        <w:t xml:space="preserve">  (KLE indsigt)</w:t>
      </w:r>
    </w:p>
    <w:p w14:paraId="4E5CF52A" w14:textId="4322EA9A" w:rsidR="003342A4" w:rsidRDefault="006E29E1" w:rsidP="006E29E1">
      <w:pPr>
        <w:pStyle w:val="ListParagraph"/>
        <w:numPr>
          <w:ilvl w:val="0"/>
          <w:numId w:val="31"/>
        </w:numPr>
      </w:pPr>
      <w:r w:rsidRPr="006E29E1">
        <w:t>REQUEST_APPROVE</w:t>
      </w:r>
      <w:r w:rsidRPr="006E29E1">
        <w:t xml:space="preserve">  (</w:t>
      </w:r>
      <w:proofErr w:type="spellStart"/>
      <w:r w:rsidRPr="006E29E1">
        <w:t>Anmod</w:t>
      </w:r>
      <w:proofErr w:type="spellEnd"/>
      <w:r w:rsidRPr="006E29E1">
        <w:t>/</w:t>
      </w:r>
      <w:proofErr w:type="spellStart"/>
      <w:r w:rsidRPr="006E29E1">
        <w:t>godkend</w:t>
      </w:r>
      <w:proofErr w:type="spellEnd"/>
      <w:r w:rsidRPr="006E29E1">
        <w:t xml:space="preserve"> flow)</w:t>
      </w:r>
    </w:p>
    <w:p w14:paraId="2D8EE406" w14:textId="77777777" w:rsidR="006E29E1" w:rsidRPr="006E29E1" w:rsidRDefault="006E29E1" w:rsidP="006E29E1"/>
    <w:sectPr w:rsidR="006E29E1" w:rsidRPr="006E29E1"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6128" w14:textId="77777777" w:rsidR="00BA794A" w:rsidRDefault="00BA794A" w:rsidP="00BA794A">
      <w:pPr>
        <w:spacing w:after="0" w:line="240" w:lineRule="auto"/>
      </w:pPr>
      <w:r>
        <w:separator/>
      </w:r>
    </w:p>
  </w:endnote>
  <w:endnote w:type="continuationSeparator" w:id="0">
    <w:p w14:paraId="1FF59449"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B58DE7F" w14:textId="3E367FD7" w:rsidR="00BA794A" w:rsidRPr="00820A06" w:rsidRDefault="00BA794A" w:rsidP="00BA794A">
            <w:pPr>
              <w:pStyle w:val="Footer"/>
              <w:rPr>
                <w:b/>
                <w:bCs/>
                <w:sz w:val="16"/>
                <w:szCs w:val="16"/>
              </w:rPr>
            </w:pPr>
            <w:r w:rsidRPr="00820A06">
              <w:rPr>
                <w:bCs/>
                <w:sz w:val="16"/>
                <w:szCs w:val="16"/>
              </w:rPr>
              <w:t xml:space="preserve">Digital Identity </w:t>
            </w:r>
            <w:proofErr w:type="spellStart"/>
            <w:r w:rsidRPr="00820A06">
              <w:rPr>
                <w:bCs/>
                <w:sz w:val="16"/>
                <w:szCs w:val="16"/>
              </w:rPr>
              <w:t>ApS</w:t>
            </w:r>
            <w:proofErr w:type="spellEnd"/>
            <w:r w:rsidR="008307F6">
              <w:rPr>
                <w:bCs/>
                <w:sz w:val="16"/>
                <w:szCs w:val="16"/>
              </w:rPr>
              <w:tab/>
            </w:r>
            <w:r w:rsidRPr="00820A06">
              <w:rPr>
                <w:bCs/>
                <w:sz w:val="16"/>
                <w:szCs w:val="16"/>
              </w:rPr>
              <w:tab/>
            </w:r>
            <w:r w:rsidRPr="00BA794A">
              <w:rPr>
                <w:b/>
                <w:bCs/>
                <w:sz w:val="16"/>
                <w:szCs w:val="16"/>
              </w:rPr>
              <w:fldChar w:fldCharType="begin"/>
            </w:r>
            <w:r w:rsidRPr="00820A06">
              <w:rPr>
                <w:b/>
                <w:bCs/>
                <w:sz w:val="16"/>
                <w:szCs w:val="16"/>
              </w:rPr>
              <w:instrText>PAGE</w:instrText>
            </w:r>
            <w:r w:rsidRPr="00BA794A">
              <w:rPr>
                <w:b/>
                <w:bCs/>
                <w:sz w:val="16"/>
                <w:szCs w:val="16"/>
              </w:rPr>
              <w:fldChar w:fldCharType="separate"/>
            </w:r>
            <w:r w:rsidR="00A60D43" w:rsidRPr="00820A06">
              <w:rPr>
                <w:b/>
                <w:bCs/>
                <w:noProof/>
                <w:sz w:val="16"/>
                <w:szCs w:val="16"/>
              </w:rPr>
              <w:t>4</w:t>
            </w:r>
            <w:r w:rsidRPr="00BA794A">
              <w:rPr>
                <w:b/>
                <w:bCs/>
                <w:sz w:val="16"/>
                <w:szCs w:val="16"/>
              </w:rPr>
              <w:fldChar w:fldCharType="end"/>
            </w:r>
            <w:r w:rsidRPr="00820A06">
              <w:rPr>
                <w:sz w:val="16"/>
                <w:szCs w:val="16"/>
              </w:rPr>
              <w:t xml:space="preserve"> / </w:t>
            </w:r>
            <w:r w:rsidRPr="00BA794A">
              <w:rPr>
                <w:b/>
                <w:bCs/>
                <w:sz w:val="16"/>
                <w:szCs w:val="16"/>
              </w:rPr>
              <w:fldChar w:fldCharType="begin"/>
            </w:r>
            <w:r w:rsidRPr="00820A06">
              <w:rPr>
                <w:b/>
                <w:bCs/>
                <w:sz w:val="16"/>
                <w:szCs w:val="16"/>
              </w:rPr>
              <w:instrText>NUMPAGES</w:instrText>
            </w:r>
            <w:r w:rsidRPr="00BA794A">
              <w:rPr>
                <w:b/>
                <w:bCs/>
                <w:sz w:val="16"/>
                <w:szCs w:val="16"/>
              </w:rPr>
              <w:fldChar w:fldCharType="separate"/>
            </w:r>
            <w:r w:rsidR="00A60D43" w:rsidRPr="00820A06">
              <w:rPr>
                <w:b/>
                <w:bCs/>
                <w:noProof/>
                <w:sz w:val="16"/>
                <w:szCs w:val="16"/>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9937" w14:textId="77777777" w:rsidR="00BA794A" w:rsidRDefault="00BA794A" w:rsidP="00BA794A">
      <w:pPr>
        <w:spacing w:after="0" w:line="240" w:lineRule="auto"/>
      </w:pPr>
      <w:r>
        <w:separator/>
      </w:r>
    </w:p>
  </w:footnote>
  <w:footnote w:type="continuationSeparator" w:id="0">
    <w:p w14:paraId="21264CB0"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08A1" w14:textId="77777777" w:rsidR="00BA794A" w:rsidRDefault="00BA794A" w:rsidP="00BA794A">
    <w:pPr>
      <w:pStyle w:val="Header"/>
      <w:jc w:val="right"/>
    </w:pPr>
    <w:r>
      <w:rPr>
        <w:noProof/>
        <w:lang w:val="da-DK" w:eastAsia="da-DK"/>
      </w:rPr>
      <w:drawing>
        <wp:inline distT="0" distB="0" distL="0" distR="0" wp14:anchorId="7E6D131E" wp14:editId="39834EF3">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4C205E"/>
    <w:multiLevelType w:val="hybridMultilevel"/>
    <w:tmpl w:val="3132D2F4"/>
    <w:lvl w:ilvl="0" w:tplc="9D3EBEA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1"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AA03C4"/>
    <w:multiLevelType w:val="hybridMultilevel"/>
    <w:tmpl w:val="531007C6"/>
    <w:lvl w:ilvl="0" w:tplc="71B0D14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075D92"/>
    <w:multiLevelType w:val="hybridMultilevel"/>
    <w:tmpl w:val="D222F0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76BF1"/>
    <w:multiLevelType w:val="hybridMultilevel"/>
    <w:tmpl w:val="9B243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71981575">
    <w:abstractNumId w:val="18"/>
  </w:num>
  <w:num w:numId="2" w16cid:durableId="379063423">
    <w:abstractNumId w:val="23"/>
  </w:num>
  <w:num w:numId="3" w16cid:durableId="1896892817">
    <w:abstractNumId w:val="5"/>
  </w:num>
  <w:num w:numId="4" w16cid:durableId="1741055626">
    <w:abstractNumId w:val="18"/>
  </w:num>
  <w:num w:numId="5" w16cid:durableId="1289700387">
    <w:abstractNumId w:val="20"/>
  </w:num>
  <w:num w:numId="6" w16cid:durableId="625082722">
    <w:abstractNumId w:val="3"/>
  </w:num>
  <w:num w:numId="7" w16cid:durableId="566956991">
    <w:abstractNumId w:val="6"/>
  </w:num>
  <w:num w:numId="8" w16cid:durableId="41373220">
    <w:abstractNumId w:val="17"/>
  </w:num>
  <w:num w:numId="9" w16cid:durableId="1515875114">
    <w:abstractNumId w:val="16"/>
  </w:num>
  <w:num w:numId="10" w16cid:durableId="667947624">
    <w:abstractNumId w:val="21"/>
  </w:num>
  <w:num w:numId="11" w16cid:durableId="366220227">
    <w:abstractNumId w:val="15"/>
  </w:num>
  <w:num w:numId="12" w16cid:durableId="489249026">
    <w:abstractNumId w:val="7"/>
  </w:num>
  <w:num w:numId="13" w16cid:durableId="1427846576">
    <w:abstractNumId w:val="10"/>
  </w:num>
  <w:num w:numId="14" w16cid:durableId="1234897352">
    <w:abstractNumId w:val="1"/>
  </w:num>
  <w:num w:numId="15" w16cid:durableId="1539195491">
    <w:abstractNumId w:val="0"/>
  </w:num>
  <w:num w:numId="16" w16cid:durableId="42947897">
    <w:abstractNumId w:val="29"/>
  </w:num>
  <w:num w:numId="17" w16cid:durableId="677583017">
    <w:abstractNumId w:val="26"/>
  </w:num>
  <w:num w:numId="18" w16cid:durableId="584000737">
    <w:abstractNumId w:val="8"/>
  </w:num>
  <w:num w:numId="19" w16cid:durableId="1061559166">
    <w:abstractNumId w:val="14"/>
  </w:num>
  <w:num w:numId="20" w16cid:durableId="1479834754">
    <w:abstractNumId w:val="22"/>
  </w:num>
  <w:num w:numId="21" w16cid:durableId="1554272444">
    <w:abstractNumId w:val="11"/>
  </w:num>
  <w:num w:numId="22" w16cid:durableId="169294672">
    <w:abstractNumId w:val="27"/>
  </w:num>
  <w:num w:numId="23" w16cid:durableId="2083526403">
    <w:abstractNumId w:val="9"/>
  </w:num>
  <w:num w:numId="24" w16cid:durableId="628248456">
    <w:abstractNumId w:val="12"/>
  </w:num>
  <w:num w:numId="25" w16cid:durableId="1435637300">
    <w:abstractNumId w:val="24"/>
  </w:num>
  <w:num w:numId="26" w16cid:durableId="512188865">
    <w:abstractNumId w:val="19"/>
  </w:num>
  <w:num w:numId="27" w16cid:durableId="2115707702">
    <w:abstractNumId w:val="4"/>
  </w:num>
  <w:num w:numId="28" w16cid:durableId="2138140203">
    <w:abstractNumId w:val="13"/>
  </w:num>
  <w:num w:numId="29" w16cid:durableId="159587257">
    <w:abstractNumId w:val="2"/>
  </w:num>
  <w:num w:numId="30" w16cid:durableId="1964846584">
    <w:abstractNumId w:val="28"/>
  </w:num>
  <w:num w:numId="31" w16cid:durableId="6134377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1304"/>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5320B"/>
    <w:rsid w:val="00065F7B"/>
    <w:rsid w:val="00076EED"/>
    <w:rsid w:val="000B665F"/>
    <w:rsid w:val="000C4AF6"/>
    <w:rsid w:val="000D6E1A"/>
    <w:rsid w:val="00127C9A"/>
    <w:rsid w:val="00142884"/>
    <w:rsid w:val="00163353"/>
    <w:rsid w:val="001B3FB1"/>
    <w:rsid w:val="001C1EEA"/>
    <w:rsid w:val="001D44B8"/>
    <w:rsid w:val="001E2C6D"/>
    <w:rsid w:val="00212CE3"/>
    <w:rsid w:val="002243BF"/>
    <w:rsid w:val="00237F03"/>
    <w:rsid w:val="00247814"/>
    <w:rsid w:val="00251046"/>
    <w:rsid w:val="0025139E"/>
    <w:rsid w:val="00253205"/>
    <w:rsid w:val="00255057"/>
    <w:rsid w:val="00261AC4"/>
    <w:rsid w:val="00263257"/>
    <w:rsid w:val="00264195"/>
    <w:rsid w:val="00270984"/>
    <w:rsid w:val="00274475"/>
    <w:rsid w:val="00274C53"/>
    <w:rsid w:val="00277FBC"/>
    <w:rsid w:val="0028260C"/>
    <w:rsid w:val="002826CC"/>
    <w:rsid w:val="0029646B"/>
    <w:rsid w:val="002A16B8"/>
    <w:rsid w:val="002A7B19"/>
    <w:rsid w:val="002E53C0"/>
    <w:rsid w:val="003255D1"/>
    <w:rsid w:val="003342A4"/>
    <w:rsid w:val="00334DFD"/>
    <w:rsid w:val="00346799"/>
    <w:rsid w:val="00355D58"/>
    <w:rsid w:val="00384844"/>
    <w:rsid w:val="003A0761"/>
    <w:rsid w:val="003B1EE0"/>
    <w:rsid w:val="003C0A07"/>
    <w:rsid w:val="003E583A"/>
    <w:rsid w:val="00413098"/>
    <w:rsid w:val="004151CD"/>
    <w:rsid w:val="00425EBB"/>
    <w:rsid w:val="00454B5D"/>
    <w:rsid w:val="004C5EE5"/>
    <w:rsid w:val="004C60D1"/>
    <w:rsid w:val="004D2268"/>
    <w:rsid w:val="004E5A65"/>
    <w:rsid w:val="004F1078"/>
    <w:rsid w:val="00546FAE"/>
    <w:rsid w:val="00550914"/>
    <w:rsid w:val="00563DDF"/>
    <w:rsid w:val="00587BDF"/>
    <w:rsid w:val="00592AFE"/>
    <w:rsid w:val="00592D74"/>
    <w:rsid w:val="005D28AB"/>
    <w:rsid w:val="00602223"/>
    <w:rsid w:val="006073AA"/>
    <w:rsid w:val="0061264E"/>
    <w:rsid w:val="0061266F"/>
    <w:rsid w:val="006145B7"/>
    <w:rsid w:val="00614B17"/>
    <w:rsid w:val="00643B0C"/>
    <w:rsid w:val="00646671"/>
    <w:rsid w:val="006562AB"/>
    <w:rsid w:val="00663C60"/>
    <w:rsid w:val="0067434E"/>
    <w:rsid w:val="00675A61"/>
    <w:rsid w:val="0067619F"/>
    <w:rsid w:val="006A31DD"/>
    <w:rsid w:val="006C486C"/>
    <w:rsid w:val="006D6A83"/>
    <w:rsid w:val="006E04B9"/>
    <w:rsid w:val="006E29E1"/>
    <w:rsid w:val="006F7B72"/>
    <w:rsid w:val="00720F7F"/>
    <w:rsid w:val="0073530F"/>
    <w:rsid w:val="007410E1"/>
    <w:rsid w:val="00742AD1"/>
    <w:rsid w:val="00743594"/>
    <w:rsid w:val="00744DF5"/>
    <w:rsid w:val="00770BDF"/>
    <w:rsid w:val="00787F36"/>
    <w:rsid w:val="007910F0"/>
    <w:rsid w:val="007D2BAF"/>
    <w:rsid w:val="007D5F34"/>
    <w:rsid w:val="007E5417"/>
    <w:rsid w:val="007F4C95"/>
    <w:rsid w:val="007F575B"/>
    <w:rsid w:val="008142EF"/>
    <w:rsid w:val="00814AAC"/>
    <w:rsid w:val="00814DF5"/>
    <w:rsid w:val="0081767B"/>
    <w:rsid w:val="00820A06"/>
    <w:rsid w:val="008307F6"/>
    <w:rsid w:val="00832355"/>
    <w:rsid w:val="00832D32"/>
    <w:rsid w:val="0085164C"/>
    <w:rsid w:val="00865522"/>
    <w:rsid w:val="00876826"/>
    <w:rsid w:val="00890A1C"/>
    <w:rsid w:val="009009EC"/>
    <w:rsid w:val="009112A0"/>
    <w:rsid w:val="009375D3"/>
    <w:rsid w:val="00940FA3"/>
    <w:rsid w:val="00950F8D"/>
    <w:rsid w:val="00952F53"/>
    <w:rsid w:val="00963815"/>
    <w:rsid w:val="009A0453"/>
    <w:rsid w:val="009B5918"/>
    <w:rsid w:val="009C49E1"/>
    <w:rsid w:val="009D27C1"/>
    <w:rsid w:val="009F3F20"/>
    <w:rsid w:val="00A2608E"/>
    <w:rsid w:val="00A33F7C"/>
    <w:rsid w:val="00A44537"/>
    <w:rsid w:val="00A53B59"/>
    <w:rsid w:val="00A60D43"/>
    <w:rsid w:val="00A71748"/>
    <w:rsid w:val="00A740AF"/>
    <w:rsid w:val="00A74457"/>
    <w:rsid w:val="00A77CA6"/>
    <w:rsid w:val="00A9167C"/>
    <w:rsid w:val="00AB6573"/>
    <w:rsid w:val="00AB7B6A"/>
    <w:rsid w:val="00AF289B"/>
    <w:rsid w:val="00B1230B"/>
    <w:rsid w:val="00B13B94"/>
    <w:rsid w:val="00B144C5"/>
    <w:rsid w:val="00B1513C"/>
    <w:rsid w:val="00B24B39"/>
    <w:rsid w:val="00B35BD9"/>
    <w:rsid w:val="00B41619"/>
    <w:rsid w:val="00B60D1C"/>
    <w:rsid w:val="00B63463"/>
    <w:rsid w:val="00B644BE"/>
    <w:rsid w:val="00B93B6C"/>
    <w:rsid w:val="00B95EB5"/>
    <w:rsid w:val="00BA25F1"/>
    <w:rsid w:val="00BA7153"/>
    <w:rsid w:val="00BA794A"/>
    <w:rsid w:val="00BB1C25"/>
    <w:rsid w:val="00BF0C2B"/>
    <w:rsid w:val="00C0427E"/>
    <w:rsid w:val="00C06FF0"/>
    <w:rsid w:val="00C22622"/>
    <w:rsid w:val="00C25E06"/>
    <w:rsid w:val="00C30810"/>
    <w:rsid w:val="00C3244D"/>
    <w:rsid w:val="00C57BFF"/>
    <w:rsid w:val="00CD21CA"/>
    <w:rsid w:val="00CD29F4"/>
    <w:rsid w:val="00CD5E25"/>
    <w:rsid w:val="00CF03F4"/>
    <w:rsid w:val="00D04E6E"/>
    <w:rsid w:val="00D12226"/>
    <w:rsid w:val="00D20AAA"/>
    <w:rsid w:val="00D32339"/>
    <w:rsid w:val="00D5261F"/>
    <w:rsid w:val="00D53D5C"/>
    <w:rsid w:val="00D57B0B"/>
    <w:rsid w:val="00D626B3"/>
    <w:rsid w:val="00D73B60"/>
    <w:rsid w:val="00D8545C"/>
    <w:rsid w:val="00DA03CF"/>
    <w:rsid w:val="00DA3148"/>
    <w:rsid w:val="00DA7486"/>
    <w:rsid w:val="00DC518E"/>
    <w:rsid w:val="00DC5235"/>
    <w:rsid w:val="00DD2820"/>
    <w:rsid w:val="00DE310D"/>
    <w:rsid w:val="00DF02B4"/>
    <w:rsid w:val="00DF4D6B"/>
    <w:rsid w:val="00E02056"/>
    <w:rsid w:val="00E248A1"/>
    <w:rsid w:val="00E40FA4"/>
    <w:rsid w:val="00E55028"/>
    <w:rsid w:val="00E60459"/>
    <w:rsid w:val="00E61314"/>
    <w:rsid w:val="00E71B26"/>
    <w:rsid w:val="00E942C0"/>
    <w:rsid w:val="00EA4E70"/>
    <w:rsid w:val="00EB475C"/>
    <w:rsid w:val="00F0057C"/>
    <w:rsid w:val="00F04525"/>
    <w:rsid w:val="00F10305"/>
    <w:rsid w:val="00F22B15"/>
    <w:rsid w:val="00F3401B"/>
    <w:rsid w:val="00F43C46"/>
    <w:rsid w:val="00F759C1"/>
    <w:rsid w:val="00F85CA2"/>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14CED8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character" w:styleId="UnresolvedMention">
    <w:name w:val="Unresolved Mention"/>
    <w:basedOn w:val="DefaultParagraphFont"/>
    <w:uiPriority w:val="99"/>
    <w:semiHidden/>
    <w:unhideWhenUsed/>
    <w:rsid w:val="00820A06"/>
    <w:rPr>
      <w:color w:val="605E5C"/>
      <w:shd w:val="clear" w:color="auto" w:fill="E1DFDD"/>
    </w:rPr>
  </w:style>
  <w:style w:type="table" w:styleId="TableGrid">
    <w:name w:val="Table Grid"/>
    <w:basedOn w:val="TableNormal"/>
    <w:uiPriority w:val="39"/>
    <w:rsid w:val="00940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47F7-BDDE-473D-830B-3BF8E018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16430</TotalTime>
  <Pages>5</Pages>
  <Words>620</Words>
  <Characters>3789</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164</cp:revision>
  <cp:lastPrinted>2022-07-27T10:47:00Z</cp:lastPrinted>
  <dcterms:created xsi:type="dcterms:W3CDTF">2015-05-28T05:42:00Z</dcterms:created>
  <dcterms:modified xsi:type="dcterms:W3CDTF">2022-08-08T12:01:00Z</dcterms:modified>
</cp:coreProperties>
</file>