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4C0FDFD7"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A97DD1">
        <w:rPr>
          <w:lang w:val="da-DK"/>
        </w:rPr>
        <w:t>0</w:t>
      </w:r>
      <w:r w:rsidR="007A6ED0">
        <w:rPr>
          <w:lang w:val="da-DK"/>
        </w:rPr>
        <w:t>5</w:t>
      </w:r>
      <w:r w:rsidR="002E1834">
        <w:rPr>
          <w:lang w:val="da-DK"/>
        </w:rPr>
        <w:t>.0</w:t>
      </w:r>
      <w:r w:rsidR="007A6ED0">
        <w:rPr>
          <w:lang w:val="da-DK"/>
        </w:rPr>
        <w:t>6</w:t>
      </w:r>
      <w:r w:rsidR="00F2112A">
        <w:rPr>
          <w:lang w:val="da-DK"/>
        </w:rPr>
        <w:t>.201</w:t>
      </w:r>
      <w:r w:rsidR="00A97DD1">
        <w:rPr>
          <w:lang w:val="da-DK"/>
        </w:rPr>
        <w:t>9</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597F6B4B" w14:textId="0B4A03F2" w:rsidR="00AD4B88"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0632369" w:history="1">
            <w:r w:rsidR="00AD4B88" w:rsidRPr="00595422">
              <w:rPr>
                <w:rStyle w:val="Hyperlink"/>
                <w:noProof/>
                <w:lang w:val="da-DK"/>
              </w:rPr>
              <w:t>1</w:t>
            </w:r>
            <w:r w:rsidR="00AD4B88">
              <w:rPr>
                <w:rFonts w:asciiTheme="minorHAnsi" w:eastAsiaTheme="minorEastAsia" w:hAnsiTheme="minorHAnsi"/>
                <w:noProof/>
                <w:sz w:val="22"/>
                <w:szCs w:val="22"/>
                <w:lang w:val="da-DK" w:eastAsia="da-DK"/>
              </w:rPr>
              <w:tab/>
            </w:r>
            <w:r w:rsidR="00AD4B88" w:rsidRPr="00595422">
              <w:rPr>
                <w:rStyle w:val="Hyperlink"/>
                <w:noProof/>
                <w:lang w:val="da-DK"/>
              </w:rPr>
              <w:t>Indledning</w:t>
            </w:r>
            <w:r w:rsidR="00AD4B88">
              <w:rPr>
                <w:noProof/>
                <w:webHidden/>
              </w:rPr>
              <w:tab/>
            </w:r>
            <w:r w:rsidR="00AD4B88">
              <w:rPr>
                <w:noProof/>
                <w:webHidden/>
              </w:rPr>
              <w:fldChar w:fldCharType="begin"/>
            </w:r>
            <w:r w:rsidR="00AD4B88">
              <w:rPr>
                <w:noProof/>
                <w:webHidden/>
              </w:rPr>
              <w:instrText xml:space="preserve"> PAGEREF _Toc10632369 \h </w:instrText>
            </w:r>
            <w:r w:rsidR="00AD4B88">
              <w:rPr>
                <w:noProof/>
                <w:webHidden/>
              </w:rPr>
            </w:r>
            <w:r w:rsidR="00AD4B88">
              <w:rPr>
                <w:noProof/>
                <w:webHidden/>
              </w:rPr>
              <w:fldChar w:fldCharType="separate"/>
            </w:r>
            <w:r w:rsidR="002209BA">
              <w:rPr>
                <w:noProof/>
                <w:webHidden/>
              </w:rPr>
              <w:t>3</w:t>
            </w:r>
            <w:r w:rsidR="00AD4B88">
              <w:rPr>
                <w:noProof/>
                <w:webHidden/>
              </w:rPr>
              <w:fldChar w:fldCharType="end"/>
            </w:r>
          </w:hyperlink>
        </w:p>
        <w:p w14:paraId="08440826" w14:textId="000DD68E"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70" w:history="1">
            <w:r w:rsidR="00AD4B88" w:rsidRPr="00595422">
              <w:rPr>
                <w:rStyle w:val="Hyperlink"/>
                <w:noProof/>
                <w:lang w:val="da-DK"/>
              </w:rPr>
              <w:t>1.1</w:t>
            </w:r>
            <w:r w:rsidR="00AD4B88">
              <w:rPr>
                <w:rFonts w:asciiTheme="minorHAnsi" w:eastAsiaTheme="minorEastAsia" w:hAnsiTheme="minorHAnsi"/>
                <w:noProof/>
                <w:sz w:val="22"/>
                <w:szCs w:val="22"/>
                <w:lang w:val="da-DK" w:eastAsia="da-DK"/>
              </w:rPr>
              <w:tab/>
            </w:r>
            <w:r w:rsidR="00AD4B88" w:rsidRPr="00595422">
              <w:rPr>
                <w:rStyle w:val="Hyperlink"/>
                <w:noProof/>
                <w:lang w:val="da-DK"/>
              </w:rPr>
              <w:t>Begreber</w:t>
            </w:r>
            <w:r w:rsidR="00AD4B88">
              <w:rPr>
                <w:noProof/>
                <w:webHidden/>
              </w:rPr>
              <w:tab/>
            </w:r>
            <w:r w:rsidR="00AD4B88">
              <w:rPr>
                <w:noProof/>
                <w:webHidden/>
              </w:rPr>
              <w:fldChar w:fldCharType="begin"/>
            </w:r>
            <w:r w:rsidR="00AD4B88">
              <w:rPr>
                <w:noProof/>
                <w:webHidden/>
              </w:rPr>
              <w:instrText xml:space="preserve"> PAGEREF _Toc10632370 \h </w:instrText>
            </w:r>
            <w:r w:rsidR="00AD4B88">
              <w:rPr>
                <w:noProof/>
                <w:webHidden/>
              </w:rPr>
            </w:r>
            <w:r w:rsidR="00AD4B88">
              <w:rPr>
                <w:noProof/>
                <w:webHidden/>
              </w:rPr>
              <w:fldChar w:fldCharType="separate"/>
            </w:r>
            <w:r>
              <w:rPr>
                <w:noProof/>
                <w:webHidden/>
              </w:rPr>
              <w:t>3</w:t>
            </w:r>
            <w:r w:rsidR="00AD4B88">
              <w:rPr>
                <w:noProof/>
                <w:webHidden/>
              </w:rPr>
              <w:fldChar w:fldCharType="end"/>
            </w:r>
          </w:hyperlink>
        </w:p>
        <w:p w14:paraId="34F93C7F" w14:textId="6C7638A4" w:rsidR="00AD4B88" w:rsidRDefault="002209BA">
          <w:pPr>
            <w:pStyle w:val="TOC1"/>
            <w:tabs>
              <w:tab w:val="left" w:pos="400"/>
              <w:tab w:val="right" w:leader="dot" w:pos="9628"/>
            </w:tabs>
            <w:rPr>
              <w:rFonts w:asciiTheme="minorHAnsi" w:eastAsiaTheme="minorEastAsia" w:hAnsiTheme="minorHAnsi"/>
              <w:noProof/>
              <w:sz w:val="22"/>
              <w:szCs w:val="22"/>
              <w:lang w:val="da-DK" w:eastAsia="da-DK"/>
            </w:rPr>
          </w:pPr>
          <w:hyperlink w:anchor="_Toc10632371" w:history="1">
            <w:r w:rsidR="00AD4B88" w:rsidRPr="00595422">
              <w:rPr>
                <w:rStyle w:val="Hyperlink"/>
                <w:noProof/>
                <w:lang w:val="da-DK"/>
              </w:rPr>
              <w:t>2</w:t>
            </w:r>
            <w:r w:rsidR="00AD4B88">
              <w:rPr>
                <w:rFonts w:asciiTheme="minorHAnsi" w:eastAsiaTheme="minorEastAsia" w:hAnsiTheme="minorHAnsi"/>
                <w:noProof/>
                <w:sz w:val="22"/>
                <w:szCs w:val="22"/>
                <w:lang w:val="da-DK" w:eastAsia="da-DK"/>
              </w:rPr>
              <w:tab/>
            </w:r>
            <w:r w:rsidR="00AD4B88" w:rsidRPr="00595422">
              <w:rPr>
                <w:rStyle w:val="Hyperlink"/>
                <w:noProof/>
                <w:lang w:val="da-DK"/>
              </w:rPr>
              <w:t>Roller i OS2rollekatalog</w:t>
            </w:r>
            <w:r w:rsidR="00AD4B88">
              <w:rPr>
                <w:noProof/>
                <w:webHidden/>
              </w:rPr>
              <w:tab/>
            </w:r>
            <w:r w:rsidR="00AD4B88">
              <w:rPr>
                <w:noProof/>
                <w:webHidden/>
              </w:rPr>
              <w:fldChar w:fldCharType="begin"/>
            </w:r>
            <w:r w:rsidR="00AD4B88">
              <w:rPr>
                <w:noProof/>
                <w:webHidden/>
              </w:rPr>
              <w:instrText xml:space="preserve"> PAGEREF _Toc10632371 \h </w:instrText>
            </w:r>
            <w:r w:rsidR="00AD4B88">
              <w:rPr>
                <w:noProof/>
                <w:webHidden/>
              </w:rPr>
            </w:r>
            <w:r w:rsidR="00AD4B88">
              <w:rPr>
                <w:noProof/>
                <w:webHidden/>
              </w:rPr>
              <w:fldChar w:fldCharType="separate"/>
            </w:r>
            <w:r>
              <w:rPr>
                <w:noProof/>
                <w:webHidden/>
              </w:rPr>
              <w:t>4</w:t>
            </w:r>
            <w:r w:rsidR="00AD4B88">
              <w:rPr>
                <w:noProof/>
                <w:webHidden/>
              </w:rPr>
              <w:fldChar w:fldCharType="end"/>
            </w:r>
          </w:hyperlink>
        </w:p>
        <w:p w14:paraId="5892B1CC" w14:textId="40970E64" w:rsidR="00AD4B88" w:rsidRDefault="002209BA">
          <w:pPr>
            <w:pStyle w:val="TOC1"/>
            <w:tabs>
              <w:tab w:val="left" w:pos="400"/>
              <w:tab w:val="right" w:leader="dot" w:pos="9628"/>
            </w:tabs>
            <w:rPr>
              <w:rFonts w:asciiTheme="minorHAnsi" w:eastAsiaTheme="minorEastAsia" w:hAnsiTheme="minorHAnsi"/>
              <w:noProof/>
              <w:sz w:val="22"/>
              <w:szCs w:val="22"/>
              <w:lang w:val="da-DK" w:eastAsia="da-DK"/>
            </w:rPr>
          </w:pPr>
          <w:hyperlink w:anchor="_Toc10632372" w:history="1">
            <w:r w:rsidR="00AD4B88" w:rsidRPr="00595422">
              <w:rPr>
                <w:rStyle w:val="Hyperlink"/>
                <w:noProof/>
                <w:lang w:val="da-DK"/>
              </w:rPr>
              <w:t>3</w:t>
            </w:r>
            <w:r w:rsidR="00AD4B88">
              <w:rPr>
                <w:rFonts w:asciiTheme="minorHAnsi" w:eastAsiaTheme="minorEastAsia" w:hAnsiTheme="minorHAnsi"/>
                <w:noProof/>
                <w:sz w:val="22"/>
                <w:szCs w:val="22"/>
                <w:lang w:val="da-DK" w:eastAsia="da-DK"/>
              </w:rPr>
              <w:tab/>
            </w:r>
            <w:r w:rsidR="00AD4B88" w:rsidRPr="00595422">
              <w:rPr>
                <w:rStyle w:val="Hyperlink"/>
                <w:noProof/>
                <w:lang w:val="da-DK"/>
              </w:rPr>
              <w:t>Administrator</w:t>
            </w:r>
            <w:r w:rsidR="00AD4B88">
              <w:rPr>
                <w:noProof/>
                <w:webHidden/>
              </w:rPr>
              <w:tab/>
            </w:r>
            <w:r w:rsidR="00AD4B88">
              <w:rPr>
                <w:noProof/>
                <w:webHidden/>
              </w:rPr>
              <w:fldChar w:fldCharType="begin"/>
            </w:r>
            <w:r w:rsidR="00AD4B88">
              <w:rPr>
                <w:noProof/>
                <w:webHidden/>
              </w:rPr>
              <w:instrText xml:space="preserve"> PAGEREF _Toc10632372 \h </w:instrText>
            </w:r>
            <w:r w:rsidR="00AD4B88">
              <w:rPr>
                <w:noProof/>
                <w:webHidden/>
              </w:rPr>
            </w:r>
            <w:r w:rsidR="00AD4B88">
              <w:rPr>
                <w:noProof/>
                <w:webHidden/>
              </w:rPr>
              <w:fldChar w:fldCharType="separate"/>
            </w:r>
            <w:r>
              <w:rPr>
                <w:noProof/>
                <w:webHidden/>
              </w:rPr>
              <w:t>4</w:t>
            </w:r>
            <w:r w:rsidR="00AD4B88">
              <w:rPr>
                <w:noProof/>
                <w:webHidden/>
              </w:rPr>
              <w:fldChar w:fldCharType="end"/>
            </w:r>
          </w:hyperlink>
        </w:p>
        <w:p w14:paraId="0EBBBAE6" w14:textId="4345E668"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73" w:history="1">
            <w:r w:rsidR="00AD4B88" w:rsidRPr="00595422">
              <w:rPr>
                <w:rStyle w:val="Hyperlink"/>
                <w:noProof/>
                <w:lang w:val="da-DK"/>
              </w:rPr>
              <w:t>3.1</w:t>
            </w:r>
            <w:r w:rsidR="00AD4B88">
              <w:rPr>
                <w:rFonts w:asciiTheme="minorHAnsi" w:eastAsiaTheme="minorEastAsia" w:hAnsiTheme="minorHAnsi"/>
                <w:noProof/>
                <w:sz w:val="22"/>
                <w:szCs w:val="22"/>
                <w:lang w:val="da-DK" w:eastAsia="da-DK"/>
              </w:rPr>
              <w:tab/>
            </w:r>
            <w:r w:rsidR="00AD4B88" w:rsidRPr="00595422">
              <w:rPr>
                <w:rStyle w:val="Hyperlink"/>
                <w:noProof/>
                <w:lang w:val="da-DK"/>
              </w:rPr>
              <w:t>Konfigurere OS2rollekatalog</w:t>
            </w:r>
            <w:r w:rsidR="00AD4B88">
              <w:rPr>
                <w:noProof/>
                <w:webHidden/>
              </w:rPr>
              <w:tab/>
            </w:r>
            <w:r w:rsidR="00AD4B88">
              <w:rPr>
                <w:noProof/>
                <w:webHidden/>
              </w:rPr>
              <w:fldChar w:fldCharType="begin"/>
            </w:r>
            <w:r w:rsidR="00AD4B88">
              <w:rPr>
                <w:noProof/>
                <w:webHidden/>
              </w:rPr>
              <w:instrText xml:space="preserve"> PAGEREF _Toc10632373 \h </w:instrText>
            </w:r>
            <w:r w:rsidR="00AD4B88">
              <w:rPr>
                <w:noProof/>
                <w:webHidden/>
              </w:rPr>
            </w:r>
            <w:r w:rsidR="00AD4B88">
              <w:rPr>
                <w:noProof/>
                <w:webHidden/>
              </w:rPr>
              <w:fldChar w:fldCharType="separate"/>
            </w:r>
            <w:r>
              <w:rPr>
                <w:noProof/>
                <w:webHidden/>
              </w:rPr>
              <w:t>4</w:t>
            </w:r>
            <w:r w:rsidR="00AD4B88">
              <w:rPr>
                <w:noProof/>
                <w:webHidden/>
              </w:rPr>
              <w:fldChar w:fldCharType="end"/>
            </w:r>
          </w:hyperlink>
        </w:p>
        <w:p w14:paraId="52FDD096" w14:textId="330D1529"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74" w:history="1">
            <w:r w:rsidR="00AD4B88" w:rsidRPr="00595422">
              <w:rPr>
                <w:rStyle w:val="Hyperlink"/>
                <w:noProof/>
                <w:lang w:val="da-DK"/>
              </w:rPr>
              <w:t>3.1.1</w:t>
            </w:r>
            <w:r w:rsidR="00AD4B88">
              <w:rPr>
                <w:rFonts w:asciiTheme="minorHAnsi" w:eastAsiaTheme="minorEastAsia" w:hAnsiTheme="minorHAnsi"/>
                <w:noProof/>
                <w:sz w:val="22"/>
                <w:szCs w:val="22"/>
                <w:lang w:val="da-DK" w:eastAsia="da-DK"/>
              </w:rPr>
              <w:tab/>
            </w:r>
            <w:r w:rsidR="00AD4B88" w:rsidRPr="00595422">
              <w:rPr>
                <w:rStyle w:val="Hyperlink"/>
                <w:noProof/>
                <w:lang w:val="da-DK"/>
              </w:rPr>
              <w:t>Generelle indstillinger</w:t>
            </w:r>
            <w:r w:rsidR="00AD4B88">
              <w:rPr>
                <w:noProof/>
                <w:webHidden/>
              </w:rPr>
              <w:tab/>
            </w:r>
            <w:r w:rsidR="00AD4B88">
              <w:rPr>
                <w:noProof/>
                <w:webHidden/>
              </w:rPr>
              <w:fldChar w:fldCharType="begin"/>
            </w:r>
            <w:r w:rsidR="00AD4B88">
              <w:rPr>
                <w:noProof/>
                <w:webHidden/>
              </w:rPr>
              <w:instrText xml:space="preserve"> PAGEREF _Toc10632374 \h </w:instrText>
            </w:r>
            <w:r w:rsidR="00AD4B88">
              <w:rPr>
                <w:noProof/>
                <w:webHidden/>
              </w:rPr>
            </w:r>
            <w:r w:rsidR="00AD4B88">
              <w:rPr>
                <w:noProof/>
                <w:webHidden/>
              </w:rPr>
              <w:fldChar w:fldCharType="separate"/>
            </w:r>
            <w:r>
              <w:rPr>
                <w:noProof/>
                <w:webHidden/>
              </w:rPr>
              <w:t>5</w:t>
            </w:r>
            <w:r w:rsidR="00AD4B88">
              <w:rPr>
                <w:noProof/>
                <w:webHidden/>
              </w:rPr>
              <w:fldChar w:fldCharType="end"/>
            </w:r>
          </w:hyperlink>
        </w:p>
        <w:p w14:paraId="6E37EBD2" w14:textId="291CDCE8"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75" w:history="1">
            <w:r w:rsidR="00AD4B88" w:rsidRPr="00595422">
              <w:rPr>
                <w:rStyle w:val="Hyperlink"/>
                <w:noProof/>
                <w:lang w:val="da-DK"/>
              </w:rPr>
              <w:t>3.1.2</w:t>
            </w:r>
            <w:r w:rsidR="00AD4B88">
              <w:rPr>
                <w:rFonts w:asciiTheme="minorHAnsi" w:eastAsiaTheme="minorEastAsia" w:hAnsiTheme="minorHAnsi"/>
                <w:noProof/>
                <w:sz w:val="22"/>
                <w:szCs w:val="22"/>
                <w:lang w:val="da-DK" w:eastAsia="da-DK"/>
              </w:rPr>
              <w:tab/>
            </w:r>
            <w:r w:rsidR="00AD4B88" w:rsidRPr="00595422">
              <w:rPr>
                <w:rStyle w:val="Hyperlink"/>
                <w:noProof/>
                <w:lang w:val="da-DK"/>
              </w:rPr>
              <w:t>Anmod/godkend</w:t>
            </w:r>
            <w:r w:rsidR="00AD4B88">
              <w:rPr>
                <w:noProof/>
                <w:webHidden/>
              </w:rPr>
              <w:tab/>
            </w:r>
            <w:r w:rsidR="00AD4B88">
              <w:rPr>
                <w:noProof/>
                <w:webHidden/>
              </w:rPr>
              <w:fldChar w:fldCharType="begin"/>
            </w:r>
            <w:r w:rsidR="00AD4B88">
              <w:rPr>
                <w:noProof/>
                <w:webHidden/>
              </w:rPr>
              <w:instrText xml:space="preserve"> PAGEREF _Toc10632375 \h </w:instrText>
            </w:r>
            <w:r w:rsidR="00AD4B88">
              <w:rPr>
                <w:noProof/>
                <w:webHidden/>
              </w:rPr>
            </w:r>
            <w:r w:rsidR="00AD4B88">
              <w:rPr>
                <w:noProof/>
                <w:webHidden/>
              </w:rPr>
              <w:fldChar w:fldCharType="separate"/>
            </w:r>
            <w:r>
              <w:rPr>
                <w:noProof/>
                <w:webHidden/>
              </w:rPr>
              <w:t>5</w:t>
            </w:r>
            <w:r w:rsidR="00AD4B88">
              <w:rPr>
                <w:noProof/>
                <w:webHidden/>
              </w:rPr>
              <w:fldChar w:fldCharType="end"/>
            </w:r>
          </w:hyperlink>
        </w:p>
        <w:p w14:paraId="725ED59E" w14:textId="42408E7A"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76" w:history="1">
            <w:r w:rsidR="00AD4B88" w:rsidRPr="00595422">
              <w:rPr>
                <w:rStyle w:val="Hyperlink"/>
                <w:noProof/>
                <w:lang w:val="da-DK"/>
              </w:rPr>
              <w:t>3.1.3</w:t>
            </w:r>
            <w:r w:rsidR="00AD4B88">
              <w:rPr>
                <w:rFonts w:asciiTheme="minorHAnsi" w:eastAsiaTheme="minorEastAsia" w:hAnsiTheme="minorHAnsi"/>
                <w:noProof/>
                <w:sz w:val="22"/>
                <w:szCs w:val="22"/>
                <w:lang w:val="da-DK" w:eastAsia="da-DK"/>
              </w:rPr>
              <w:tab/>
            </w:r>
            <w:r w:rsidR="00AD4B88" w:rsidRPr="00595422">
              <w:rPr>
                <w:rStyle w:val="Hyperlink"/>
                <w:noProof/>
                <w:lang w:val="da-DK"/>
              </w:rPr>
              <w:t>Organisationsændringer</w:t>
            </w:r>
            <w:r w:rsidR="00AD4B88">
              <w:rPr>
                <w:noProof/>
                <w:webHidden/>
              </w:rPr>
              <w:tab/>
            </w:r>
            <w:r w:rsidR="00AD4B88">
              <w:rPr>
                <w:noProof/>
                <w:webHidden/>
              </w:rPr>
              <w:fldChar w:fldCharType="begin"/>
            </w:r>
            <w:r w:rsidR="00AD4B88">
              <w:rPr>
                <w:noProof/>
                <w:webHidden/>
              </w:rPr>
              <w:instrText xml:space="preserve"> PAGEREF _Toc10632376 \h </w:instrText>
            </w:r>
            <w:r w:rsidR="00AD4B88">
              <w:rPr>
                <w:noProof/>
                <w:webHidden/>
              </w:rPr>
            </w:r>
            <w:r w:rsidR="00AD4B88">
              <w:rPr>
                <w:noProof/>
                <w:webHidden/>
              </w:rPr>
              <w:fldChar w:fldCharType="separate"/>
            </w:r>
            <w:r>
              <w:rPr>
                <w:noProof/>
                <w:webHidden/>
              </w:rPr>
              <w:t>6</w:t>
            </w:r>
            <w:r w:rsidR="00AD4B88">
              <w:rPr>
                <w:noProof/>
                <w:webHidden/>
              </w:rPr>
              <w:fldChar w:fldCharType="end"/>
            </w:r>
          </w:hyperlink>
        </w:p>
        <w:p w14:paraId="3B35F1D4" w14:textId="30DA7243"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77" w:history="1">
            <w:r w:rsidR="00AD4B88" w:rsidRPr="00595422">
              <w:rPr>
                <w:rStyle w:val="Hyperlink"/>
                <w:noProof/>
                <w:lang w:val="da-DK"/>
              </w:rPr>
              <w:t>3.1.4</w:t>
            </w:r>
            <w:r w:rsidR="00AD4B88">
              <w:rPr>
                <w:rFonts w:asciiTheme="minorHAnsi" w:eastAsiaTheme="minorEastAsia" w:hAnsiTheme="minorHAnsi"/>
                <w:noProof/>
                <w:sz w:val="22"/>
                <w:szCs w:val="22"/>
                <w:lang w:val="da-DK" w:eastAsia="da-DK"/>
              </w:rPr>
              <w:tab/>
            </w:r>
            <w:r w:rsidR="00AD4B88" w:rsidRPr="00595422">
              <w:rPr>
                <w:rStyle w:val="Hyperlink"/>
                <w:noProof/>
                <w:lang w:val="da-DK"/>
              </w:rPr>
              <w:t>Skeduleret attestering</w:t>
            </w:r>
            <w:r w:rsidR="00AD4B88">
              <w:rPr>
                <w:noProof/>
                <w:webHidden/>
              </w:rPr>
              <w:tab/>
            </w:r>
            <w:r w:rsidR="00AD4B88">
              <w:rPr>
                <w:noProof/>
                <w:webHidden/>
              </w:rPr>
              <w:fldChar w:fldCharType="begin"/>
            </w:r>
            <w:r w:rsidR="00AD4B88">
              <w:rPr>
                <w:noProof/>
                <w:webHidden/>
              </w:rPr>
              <w:instrText xml:space="preserve"> PAGEREF _Toc10632377 \h </w:instrText>
            </w:r>
            <w:r w:rsidR="00AD4B88">
              <w:rPr>
                <w:noProof/>
                <w:webHidden/>
              </w:rPr>
            </w:r>
            <w:r w:rsidR="00AD4B88">
              <w:rPr>
                <w:noProof/>
                <w:webHidden/>
              </w:rPr>
              <w:fldChar w:fldCharType="separate"/>
            </w:r>
            <w:r>
              <w:rPr>
                <w:noProof/>
                <w:webHidden/>
              </w:rPr>
              <w:t>7</w:t>
            </w:r>
            <w:r w:rsidR="00AD4B88">
              <w:rPr>
                <w:noProof/>
                <w:webHidden/>
              </w:rPr>
              <w:fldChar w:fldCharType="end"/>
            </w:r>
          </w:hyperlink>
        </w:p>
        <w:p w14:paraId="1F8B2D5B" w14:textId="05D36471"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78" w:history="1">
            <w:r w:rsidR="00AD4B88" w:rsidRPr="00595422">
              <w:rPr>
                <w:rStyle w:val="Hyperlink"/>
                <w:noProof/>
                <w:lang w:val="da-DK"/>
              </w:rPr>
              <w:t>3.2</w:t>
            </w:r>
            <w:r w:rsidR="00AD4B88">
              <w:rPr>
                <w:rFonts w:asciiTheme="minorHAnsi" w:eastAsiaTheme="minorEastAsia" w:hAnsiTheme="minorHAnsi"/>
                <w:noProof/>
                <w:sz w:val="22"/>
                <w:szCs w:val="22"/>
                <w:lang w:val="da-DK" w:eastAsia="da-DK"/>
              </w:rPr>
              <w:tab/>
            </w:r>
            <w:r w:rsidR="00AD4B88" w:rsidRPr="00595422">
              <w:rPr>
                <w:rStyle w:val="Hyperlink"/>
                <w:noProof/>
                <w:lang w:val="da-DK"/>
              </w:rPr>
              <w:t>Oprette it-systemer</w:t>
            </w:r>
            <w:r w:rsidR="00AD4B88">
              <w:rPr>
                <w:noProof/>
                <w:webHidden/>
              </w:rPr>
              <w:tab/>
            </w:r>
            <w:r w:rsidR="00AD4B88">
              <w:rPr>
                <w:noProof/>
                <w:webHidden/>
              </w:rPr>
              <w:fldChar w:fldCharType="begin"/>
            </w:r>
            <w:r w:rsidR="00AD4B88">
              <w:rPr>
                <w:noProof/>
                <w:webHidden/>
              </w:rPr>
              <w:instrText xml:space="preserve"> PAGEREF _Toc10632378 \h </w:instrText>
            </w:r>
            <w:r w:rsidR="00AD4B88">
              <w:rPr>
                <w:noProof/>
                <w:webHidden/>
              </w:rPr>
            </w:r>
            <w:r w:rsidR="00AD4B88">
              <w:rPr>
                <w:noProof/>
                <w:webHidden/>
              </w:rPr>
              <w:fldChar w:fldCharType="separate"/>
            </w:r>
            <w:r>
              <w:rPr>
                <w:noProof/>
                <w:webHidden/>
              </w:rPr>
              <w:t>7</w:t>
            </w:r>
            <w:r w:rsidR="00AD4B88">
              <w:rPr>
                <w:noProof/>
                <w:webHidden/>
              </w:rPr>
              <w:fldChar w:fldCharType="end"/>
            </w:r>
          </w:hyperlink>
        </w:p>
        <w:p w14:paraId="3957BFA5" w14:textId="1A906CC9"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79" w:history="1">
            <w:r w:rsidR="00AD4B88" w:rsidRPr="00595422">
              <w:rPr>
                <w:rStyle w:val="Hyperlink"/>
                <w:noProof/>
                <w:lang w:val="da-DK"/>
              </w:rPr>
              <w:t>3.2.1</w:t>
            </w:r>
            <w:r w:rsidR="00AD4B88">
              <w:rPr>
                <w:rFonts w:asciiTheme="minorHAnsi" w:eastAsiaTheme="minorEastAsia" w:hAnsiTheme="minorHAnsi"/>
                <w:noProof/>
                <w:sz w:val="22"/>
                <w:szCs w:val="22"/>
                <w:lang w:val="da-DK" w:eastAsia="da-DK"/>
              </w:rPr>
              <w:tab/>
            </w:r>
            <w:r w:rsidR="00AD4B88" w:rsidRPr="00595422">
              <w:rPr>
                <w:rStyle w:val="Hyperlink"/>
                <w:noProof/>
                <w:lang w:val="da-DK"/>
              </w:rPr>
              <w:t>AD integrationen</w:t>
            </w:r>
            <w:r w:rsidR="00AD4B88">
              <w:rPr>
                <w:noProof/>
                <w:webHidden/>
              </w:rPr>
              <w:tab/>
            </w:r>
            <w:r w:rsidR="00AD4B88">
              <w:rPr>
                <w:noProof/>
                <w:webHidden/>
              </w:rPr>
              <w:fldChar w:fldCharType="begin"/>
            </w:r>
            <w:r w:rsidR="00AD4B88">
              <w:rPr>
                <w:noProof/>
                <w:webHidden/>
              </w:rPr>
              <w:instrText xml:space="preserve"> PAGEREF _Toc10632379 \h </w:instrText>
            </w:r>
            <w:r w:rsidR="00AD4B88">
              <w:rPr>
                <w:noProof/>
                <w:webHidden/>
              </w:rPr>
            </w:r>
            <w:r w:rsidR="00AD4B88">
              <w:rPr>
                <w:noProof/>
                <w:webHidden/>
              </w:rPr>
              <w:fldChar w:fldCharType="separate"/>
            </w:r>
            <w:r>
              <w:rPr>
                <w:noProof/>
                <w:webHidden/>
              </w:rPr>
              <w:t>10</w:t>
            </w:r>
            <w:r w:rsidR="00AD4B88">
              <w:rPr>
                <w:noProof/>
                <w:webHidden/>
              </w:rPr>
              <w:fldChar w:fldCharType="end"/>
            </w:r>
          </w:hyperlink>
        </w:p>
        <w:p w14:paraId="765FF0A2" w14:textId="680B80FE"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80" w:history="1">
            <w:r w:rsidR="00AD4B88" w:rsidRPr="00595422">
              <w:rPr>
                <w:rStyle w:val="Hyperlink"/>
                <w:noProof/>
                <w:lang w:val="da-DK"/>
              </w:rPr>
              <w:t>3.3</w:t>
            </w:r>
            <w:r w:rsidR="00AD4B88">
              <w:rPr>
                <w:rFonts w:asciiTheme="minorHAnsi" w:eastAsiaTheme="minorEastAsia" w:hAnsiTheme="minorHAnsi"/>
                <w:noProof/>
                <w:sz w:val="22"/>
                <w:szCs w:val="22"/>
                <w:lang w:val="da-DK" w:eastAsia="da-DK"/>
              </w:rPr>
              <w:tab/>
            </w:r>
            <w:r w:rsidR="00AD4B88" w:rsidRPr="00595422">
              <w:rPr>
                <w:rStyle w:val="Hyperlink"/>
                <w:noProof/>
                <w:lang w:val="da-DK"/>
              </w:rPr>
              <w:t>Modellering af Jobfunktionsroller</w:t>
            </w:r>
            <w:r w:rsidR="00AD4B88">
              <w:rPr>
                <w:noProof/>
                <w:webHidden/>
              </w:rPr>
              <w:tab/>
            </w:r>
            <w:r w:rsidR="00AD4B88">
              <w:rPr>
                <w:noProof/>
                <w:webHidden/>
              </w:rPr>
              <w:fldChar w:fldCharType="begin"/>
            </w:r>
            <w:r w:rsidR="00AD4B88">
              <w:rPr>
                <w:noProof/>
                <w:webHidden/>
              </w:rPr>
              <w:instrText xml:space="preserve"> PAGEREF _Toc10632380 \h </w:instrText>
            </w:r>
            <w:r w:rsidR="00AD4B88">
              <w:rPr>
                <w:noProof/>
                <w:webHidden/>
              </w:rPr>
            </w:r>
            <w:r w:rsidR="00AD4B88">
              <w:rPr>
                <w:noProof/>
                <w:webHidden/>
              </w:rPr>
              <w:fldChar w:fldCharType="separate"/>
            </w:r>
            <w:r>
              <w:rPr>
                <w:noProof/>
                <w:webHidden/>
              </w:rPr>
              <w:t>10</w:t>
            </w:r>
            <w:r w:rsidR="00AD4B88">
              <w:rPr>
                <w:noProof/>
                <w:webHidden/>
              </w:rPr>
              <w:fldChar w:fldCharType="end"/>
            </w:r>
          </w:hyperlink>
        </w:p>
        <w:p w14:paraId="599F72EE" w14:textId="3A69257C"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81" w:history="1">
            <w:r w:rsidR="00AD4B88" w:rsidRPr="00595422">
              <w:rPr>
                <w:rStyle w:val="Hyperlink"/>
                <w:noProof/>
                <w:lang w:val="da-DK"/>
              </w:rPr>
              <w:t>3.3.1</w:t>
            </w:r>
            <w:r w:rsidR="00AD4B88">
              <w:rPr>
                <w:rFonts w:asciiTheme="minorHAnsi" w:eastAsiaTheme="minorEastAsia" w:hAnsiTheme="minorHAnsi"/>
                <w:noProof/>
                <w:sz w:val="22"/>
                <w:szCs w:val="22"/>
                <w:lang w:val="da-DK" w:eastAsia="da-DK"/>
              </w:rPr>
              <w:tab/>
            </w:r>
            <w:r w:rsidR="00AD4B88" w:rsidRPr="00595422">
              <w:rPr>
                <w:rStyle w:val="Hyperlink"/>
                <w:noProof/>
                <w:lang w:val="da-DK"/>
              </w:rPr>
              <w:t>Administrere eksisterende roller</w:t>
            </w:r>
            <w:r w:rsidR="00AD4B88">
              <w:rPr>
                <w:noProof/>
                <w:webHidden/>
              </w:rPr>
              <w:tab/>
            </w:r>
            <w:r w:rsidR="00AD4B88">
              <w:rPr>
                <w:noProof/>
                <w:webHidden/>
              </w:rPr>
              <w:fldChar w:fldCharType="begin"/>
            </w:r>
            <w:r w:rsidR="00AD4B88">
              <w:rPr>
                <w:noProof/>
                <w:webHidden/>
              </w:rPr>
              <w:instrText xml:space="preserve"> PAGEREF _Toc10632381 \h </w:instrText>
            </w:r>
            <w:r w:rsidR="00AD4B88">
              <w:rPr>
                <w:noProof/>
                <w:webHidden/>
              </w:rPr>
            </w:r>
            <w:r w:rsidR="00AD4B88">
              <w:rPr>
                <w:noProof/>
                <w:webHidden/>
              </w:rPr>
              <w:fldChar w:fldCharType="separate"/>
            </w:r>
            <w:r>
              <w:rPr>
                <w:noProof/>
                <w:webHidden/>
              </w:rPr>
              <w:t>11</w:t>
            </w:r>
            <w:r w:rsidR="00AD4B88">
              <w:rPr>
                <w:noProof/>
                <w:webHidden/>
              </w:rPr>
              <w:fldChar w:fldCharType="end"/>
            </w:r>
          </w:hyperlink>
        </w:p>
        <w:p w14:paraId="55090CDF" w14:textId="345D40B6"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82" w:history="1">
            <w:r w:rsidR="00AD4B88" w:rsidRPr="00595422">
              <w:rPr>
                <w:rStyle w:val="Hyperlink"/>
                <w:noProof/>
                <w:lang w:val="da-DK"/>
              </w:rPr>
              <w:t>3.3.2</w:t>
            </w:r>
            <w:r w:rsidR="00AD4B88">
              <w:rPr>
                <w:rFonts w:asciiTheme="minorHAnsi" w:eastAsiaTheme="minorEastAsia" w:hAnsiTheme="minorHAnsi"/>
                <w:noProof/>
                <w:sz w:val="22"/>
                <w:szCs w:val="22"/>
                <w:lang w:val="da-DK" w:eastAsia="da-DK"/>
              </w:rPr>
              <w:tab/>
            </w:r>
            <w:r w:rsidR="00AD4B88" w:rsidRPr="00595422">
              <w:rPr>
                <w:rStyle w:val="Hyperlink"/>
                <w:noProof/>
                <w:lang w:val="da-DK"/>
              </w:rPr>
              <w:t>Opret nye rolle</w:t>
            </w:r>
            <w:r w:rsidR="00AD4B88">
              <w:rPr>
                <w:noProof/>
                <w:webHidden/>
              </w:rPr>
              <w:tab/>
            </w:r>
            <w:r w:rsidR="00AD4B88">
              <w:rPr>
                <w:noProof/>
                <w:webHidden/>
              </w:rPr>
              <w:fldChar w:fldCharType="begin"/>
            </w:r>
            <w:r w:rsidR="00AD4B88">
              <w:rPr>
                <w:noProof/>
                <w:webHidden/>
              </w:rPr>
              <w:instrText xml:space="preserve"> PAGEREF _Toc10632382 \h </w:instrText>
            </w:r>
            <w:r w:rsidR="00AD4B88">
              <w:rPr>
                <w:noProof/>
                <w:webHidden/>
              </w:rPr>
            </w:r>
            <w:r w:rsidR="00AD4B88">
              <w:rPr>
                <w:noProof/>
                <w:webHidden/>
              </w:rPr>
              <w:fldChar w:fldCharType="separate"/>
            </w:r>
            <w:r>
              <w:rPr>
                <w:noProof/>
                <w:webHidden/>
              </w:rPr>
              <w:t>11</w:t>
            </w:r>
            <w:r w:rsidR="00AD4B88">
              <w:rPr>
                <w:noProof/>
                <w:webHidden/>
              </w:rPr>
              <w:fldChar w:fldCharType="end"/>
            </w:r>
          </w:hyperlink>
        </w:p>
        <w:p w14:paraId="573F9CE1" w14:textId="220714FD"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83" w:history="1">
            <w:r w:rsidR="00AD4B88" w:rsidRPr="00595422">
              <w:rPr>
                <w:rStyle w:val="Hyperlink"/>
                <w:noProof/>
                <w:lang w:val="da-DK"/>
              </w:rPr>
              <w:t>3.3.3</w:t>
            </w:r>
            <w:r w:rsidR="00AD4B88">
              <w:rPr>
                <w:rFonts w:asciiTheme="minorHAnsi" w:eastAsiaTheme="minorEastAsia" w:hAnsiTheme="minorHAnsi"/>
                <w:noProof/>
                <w:sz w:val="22"/>
                <w:szCs w:val="22"/>
                <w:lang w:val="da-DK" w:eastAsia="da-DK"/>
              </w:rPr>
              <w:tab/>
            </w:r>
            <w:r w:rsidR="00AD4B88" w:rsidRPr="00595422">
              <w:rPr>
                <w:rStyle w:val="Hyperlink"/>
                <w:noProof/>
                <w:lang w:val="da-DK"/>
              </w:rPr>
              <w:t>Dataafgrænsning</w:t>
            </w:r>
            <w:r w:rsidR="00AD4B88">
              <w:rPr>
                <w:noProof/>
                <w:webHidden/>
              </w:rPr>
              <w:tab/>
            </w:r>
            <w:r w:rsidR="00AD4B88">
              <w:rPr>
                <w:noProof/>
                <w:webHidden/>
              </w:rPr>
              <w:fldChar w:fldCharType="begin"/>
            </w:r>
            <w:r w:rsidR="00AD4B88">
              <w:rPr>
                <w:noProof/>
                <w:webHidden/>
              </w:rPr>
              <w:instrText xml:space="preserve"> PAGEREF _Toc10632383 \h </w:instrText>
            </w:r>
            <w:r w:rsidR="00AD4B88">
              <w:rPr>
                <w:noProof/>
                <w:webHidden/>
              </w:rPr>
            </w:r>
            <w:r w:rsidR="00AD4B88">
              <w:rPr>
                <w:noProof/>
                <w:webHidden/>
              </w:rPr>
              <w:fldChar w:fldCharType="separate"/>
            </w:r>
            <w:r>
              <w:rPr>
                <w:noProof/>
                <w:webHidden/>
              </w:rPr>
              <w:t>12</w:t>
            </w:r>
            <w:r w:rsidR="00AD4B88">
              <w:rPr>
                <w:noProof/>
                <w:webHidden/>
              </w:rPr>
              <w:fldChar w:fldCharType="end"/>
            </w:r>
          </w:hyperlink>
        </w:p>
        <w:p w14:paraId="3E7243B9" w14:textId="614CB487"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84" w:history="1">
            <w:r w:rsidR="00AD4B88" w:rsidRPr="00595422">
              <w:rPr>
                <w:rStyle w:val="Hyperlink"/>
                <w:noProof/>
                <w:lang w:val="da-DK"/>
              </w:rPr>
              <w:t>3.4</w:t>
            </w:r>
            <w:r w:rsidR="00AD4B88">
              <w:rPr>
                <w:rFonts w:asciiTheme="minorHAnsi" w:eastAsiaTheme="minorEastAsia" w:hAnsiTheme="minorHAnsi"/>
                <w:noProof/>
                <w:sz w:val="22"/>
                <w:szCs w:val="22"/>
                <w:lang w:val="da-DK" w:eastAsia="da-DK"/>
              </w:rPr>
              <w:tab/>
            </w:r>
            <w:r w:rsidR="00AD4B88" w:rsidRPr="00595422">
              <w:rPr>
                <w:rStyle w:val="Hyperlink"/>
                <w:noProof/>
                <w:lang w:val="da-DK"/>
              </w:rPr>
              <w:t>Modellering af Rollebuketter</w:t>
            </w:r>
            <w:r w:rsidR="00AD4B88">
              <w:rPr>
                <w:noProof/>
                <w:webHidden/>
              </w:rPr>
              <w:tab/>
            </w:r>
            <w:r w:rsidR="00AD4B88">
              <w:rPr>
                <w:noProof/>
                <w:webHidden/>
              </w:rPr>
              <w:fldChar w:fldCharType="begin"/>
            </w:r>
            <w:r w:rsidR="00AD4B88">
              <w:rPr>
                <w:noProof/>
                <w:webHidden/>
              </w:rPr>
              <w:instrText xml:space="preserve"> PAGEREF _Toc10632384 \h </w:instrText>
            </w:r>
            <w:r w:rsidR="00AD4B88">
              <w:rPr>
                <w:noProof/>
                <w:webHidden/>
              </w:rPr>
            </w:r>
            <w:r w:rsidR="00AD4B88">
              <w:rPr>
                <w:noProof/>
                <w:webHidden/>
              </w:rPr>
              <w:fldChar w:fldCharType="separate"/>
            </w:r>
            <w:r>
              <w:rPr>
                <w:noProof/>
                <w:webHidden/>
              </w:rPr>
              <w:t>13</w:t>
            </w:r>
            <w:r w:rsidR="00AD4B88">
              <w:rPr>
                <w:noProof/>
                <w:webHidden/>
              </w:rPr>
              <w:fldChar w:fldCharType="end"/>
            </w:r>
          </w:hyperlink>
        </w:p>
        <w:p w14:paraId="409CDDD5" w14:textId="317085F7"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85" w:history="1">
            <w:r w:rsidR="00AD4B88" w:rsidRPr="00595422">
              <w:rPr>
                <w:rStyle w:val="Hyperlink"/>
                <w:noProof/>
                <w:lang w:val="da-DK"/>
              </w:rPr>
              <w:t>3.4.1</w:t>
            </w:r>
            <w:r w:rsidR="00AD4B88">
              <w:rPr>
                <w:rFonts w:asciiTheme="minorHAnsi" w:eastAsiaTheme="minorEastAsia" w:hAnsiTheme="minorHAnsi"/>
                <w:noProof/>
                <w:sz w:val="22"/>
                <w:szCs w:val="22"/>
                <w:lang w:val="da-DK" w:eastAsia="da-DK"/>
              </w:rPr>
              <w:tab/>
            </w:r>
            <w:r w:rsidR="00AD4B88" w:rsidRPr="00595422">
              <w:rPr>
                <w:rStyle w:val="Hyperlink"/>
                <w:noProof/>
                <w:lang w:val="da-DK"/>
              </w:rPr>
              <w:t>List eksisterende rollebuketter</w:t>
            </w:r>
            <w:r w:rsidR="00AD4B88">
              <w:rPr>
                <w:noProof/>
                <w:webHidden/>
              </w:rPr>
              <w:tab/>
            </w:r>
            <w:r w:rsidR="00AD4B88">
              <w:rPr>
                <w:noProof/>
                <w:webHidden/>
              </w:rPr>
              <w:fldChar w:fldCharType="begin"/>
            </w:r>
            <w:r w:rsidR="00AD4B88">
              <w:rPr>
                <w:noProof/>
                <w:webHidden/>
              </w:rPr>
              <w:instrText xml:space="preserve"> PAGEREF _Toc10632385 \h </w:instrText>
            </w:r>
            <w:r w:rsidR="00AD4B88">
              <w:rPr>
                <w:noProof/>
                <w:webHidden/>
              </w:rPr>
            </w:r>
            <w:r w:rsidR="00AD4B88">
              <w:rPr>
                <w:noProof/>
                <w:webHidden/>
              </w:rPr>
              <w:fldChar w:fldCharType="separate"/>
            </w:r>
            <w:r>
              <w:rPr>
                <w:noProof/>
                <w:webHidden/>
              </w:rPr>
              <w:t>13</w:t>
            </w:r>
            <w:r w:rsidR="00AD4B88">
              <w:rPr>
                <w:noProof/>
                <w:webHidden/>
              </w:rPr>
              <w:fldChar w:fldCharType="end"/>
            </w:r>
          </w:hyperlink>
        </w:p>
        <w:p w14:paraId="5CF7151C" w14:textId="7EA08AD9"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86" w:history="1">
            <w:r w:rsidR="00AD4B88" w:rsidRPr="00595422">
              <w:rPr>
                <w:rStyle w:val="Hyperlink"/>
                <w:noProof/>
                <w:lang w:val="da-DK"/>
              </w:rPr>
              <w:t>3.4.2</w:t>
            </w:r>
            <w:r w:rsidR="00AD4B88">
              <w:rPr>
                <w:rFonts w:asciiTheme="minorHAnsi" w:eastAsiaTheme="minorEastAsia" w:hAnsiTheme="minorHAnsi"/>
                <w:noProof/>
                <w:sz w:val="22"/>
                <w:szCs w:val="22"/>
                <w:lang w:val="da-DK" w:eastAsia="da-DK"/>
              </w:rPr>
              <w:tab/>
            </w:r>
            <w:r w:rsidR="00AD4B88" w:rsidRPr="00595422">
              <w:rPr>
                <w:rStyle w:val="Hyperlink"/>
                <w:noProof/>
                <w:lang w:val="da-DK"/>
              </w:rPr>
              <w:t>Opret ny rollebuket</w:t>
            </w:r>
            <w:r w:rsidR="00AD4B88">
              <w:rPr>
                <w:noProof/>
                <w:webHidden/>
              </w:rPr>
              <w:tab/>
            </w:r>
            <w:r w:rsidR="00AD4B88">
              <w:rPr>
                <w:noProof/>
                <w:webHidden/>
              </w:rPr>
              <w:fldChar w:fldCharType="begin"/>
            </w:r>
            <w:r w:rsidR="00AD4B88">
              <w:rPr>
                <w:noProof/>
                <w:webHidden/>
              </w:rPr>
              <w:instrText xml:space="preserve"> PAGEREF _Toc10632386 \h </w:instrText>
            </w:r>
            <w:r w:rsidR="00AD4B88">
              <w:rPr>
                <w:noProof/>
                <w:webHidden/>
              </w:rPr>
            </w:r>
            <w:r w:rsidR="00AD4B88">
              <w:rPr>
                <w:noProof/>
                <w:webHidden/>
              </w:rPr>
              <w:fldChar w:fldCharType="separate"/>
            </w:r>
            <w:r>
              <w:rPr>
                <w:noProof/>
                <w:webHidden/>
              </w:rPr>
              <w:t>14</w:t>
            </w:r>
            <w:r w:rsidR="00AD4B88">
              <w:rPr>
                <w:noProof/>
                <w:webHidden/>
              </w:rPr>
              <w:fldChar w:fldCharType="end"/>
            </w:r>
          </w:hyperlink>
        </w:p>
        <w:p w14:paraId="0DF1C01F" w14:textId="26437F00" w:rsidR="00AD4B88" w:rsidRDefault="002209BA">
          <w:pPr>
            <w:pStyle w:val="TOC1"/>
            <w:tabs>
              <w:tab w:val="left" w:pos="400"/>
              <w:tab w:val="right" w:leader="dot" w:pos="9628"/>
            </w:tabs>
            <w:rPr>
              <w:rFonts w:asciiTheme="minorHAnsi" w:eastAsiaTheme="minorEastAsia" w:hAnsiTheme="minorHAnsi"/>
              <w:noProof/>
              <w:sz w:val="22"/>
              <w:szCs w:val="22"/>
              <w:lang w:val="da-DK" w:eastAsia="da-DK"/>
            </w:rPr>
          </w:pPr>
          <w:hyperlink w:anchor="_Toc10632387" w:history="1">
            <w:r w:rsidR="00AD4B88" w:rsidRPr="00595422">
              <w:rPr>
                <w:rStyle w:val="Hyperlink"/>
                <w:noProof/>
                <w:lang w:val="da-DK"/>
              </w:rPr>
              <w:t>4</w:t>
            </w:r>
            <w:r w:rsidR="00AD4B88">
              <w:rPr>
                <w:rFonts w:asciiTheme="minorHAnsi" w:eastAsiaTheme="minorEastAsia" w:hAnsiTheme="minorHAnsi"/>
                <w:noProof/>
                <w:sz w:val="22"/>
                <w:szCs w:val="22"/>
                <w:lang w:val="da-DK" w:eastAsia="da-DK"/>
              </w:rPr>
              <w:tab/>
            </w:r>
            <w:r w:rsidR="00AD4B88" w:rsidRPr="00595422">
              <w:rPr>
                <w:rStyle w:val="Hyperlink"/>
                <w:noProof/>
                <w:lang w:val="da-DK"/>
              </w:rPr>
              <w:t>Rolletildeler</w:t>
            </w:r>
            <w:r w:rsidR="00AD4B88">
              <w:rPr>
                <w:noProof/>
                <w:webHidden/>
              </w:rPr>
              <w:tab/>
            </w:r>
            <w:r w:rsidR="00AD4B88">
              <w:rPr>
                <w:noProof/>
                <w:webHidden/>
              </w:rPr>
              <w:fldChar w:fldCharType="begin"/>
            </w:r>
            <w:r w:rsidR="00AD4B88">
              <w:rPr>
                <w:noProof/>
                <w:webHidden/>
              </w:rPr>
              <w:instrText xml:space="preserve"> PAGEREF _Toc10632387 \h </w:instrText>
            </w:r>
            <w:r w:rsidR="00AD4B88">
              <w:rPr>
                <w:noProof/>
                <w:webHidden/>
              </w:rPr>
            </w:r>
            <w:r w:rsidR="00AD4B88">
              <w:rPr>
                <w:noProof/>
                <w:webHidden/>
              </w:rPr>
              <w:fldChar w:fldCharType="separate"/>
            </w:r>
            <w:r>
              <w:rPr>
                <w:noProof/>
                <w:webHidden/>
              </w:rPr>
              <w:t>15</w:t>
            </w:r>
            <w:r w:rsidR="00AD4B88">
              <w:rPr>
                <w:noProof/>
                <w:webHidden/>
              </w:rPr>
              <w:fldChar w:fldCharType="end"/>
            </w:r>
          </w:hyperlink>
        </w:p>
        <w:p w14:paraId="0E641CC9" w14:textId="725A94A0"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88" w:history="1">
            <w:r w:rsidR="00AD4B88" w:rsidRPr="00595422">
              <w:rPr>
                <w:rStyle w:val="Hyperlink"/>
                <w:noProof/>
                <w:lang w:val="da-DK"/>
              </w:rPr>
              <w:t>4.1</w:t>
            </w:r>
            <w:r w:rsidR="00AD4B88">
              <w:rPr>
                <w:rFonts w:asciiTheme="minorHAnsi" w:eastAsiaTheme="minorEastAsia" w:hAnsiTheme="minorHAnsi"/>
                <w:noProof/>
                <w:sz w:val="22"/>
                <w:szCs w:val="22"/>
                <w:lang w:val="da-DK" w:eastAsia="da-DK"/>
              </w:rPr>
              <w:tab/>
            </w:r>
            <w:r w:rsidR="00AD4B88" w:rsidRPr="00595422">
              <w:rPr>
                <w:rStyle w:val="Hyperlink"/>
                <w:noProof/>
                <w:lang w:val="da-DK"/>
              </w:rPr>
              <w:t>Behandle anmodninger om rettigheder</w:t>
            </w:r>
            <w:r w:rsidR="00AD4B88">
              <w:rPr>
                <w:noProof/>
                <w:webHidden/>
              </w:rPr>
              <w:tab/>
            </w:r>
            <w:r w:rsidR="00AD4B88">
              <w:rPr>
                <w:noProof/>
                <w:webHidden/>
              </w:rPr>
              <w:fldChar w:fldCharType="begin"/>
            </w:r>
            <w:r w:rsidR="00AD4B88">
              <w:rPr>
                <w:noProof/>
                <w:webHidden/>
              </w:rPr>
              <w:instrText xml:space="preserve"> PAGEREF _Toc10632388 \h </w:instrText>
            </w:r>
            <w:r w:rsidR="00AD4B88">
              <w:rPr>
                <w:noProof/>
                <w:webHidden/>
              </w:rPr>
            </w:r>
            <w:r w:rsidR="00AD4B88">
              <w:rPr>
                <w:noProof/>
                <w:webHidden/>
              </w:rPr>
              <w:fldChar w:fldCharType="separate"/>
            </w:r>
            <w:r>
              <w:rPr>
                <w:noProof/>
                <w:webHidden/>
              </w:rPr>
              <w:t>15</w:t>
            </w:r>
            <w:r w:rsidR="00AD4B88">
              <w:rPr>
                <w:noProof/>
                <w:webHidden/>
              </w:rPr>
              <w:fldChar w:fldCharType="end"/>
            </w:r>
          </w:hyperlink>
        </w:p>
        <w:p w14:paraId="31B11559" w14:textId="0A25E155"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89" w:history="1">
            <w:r w:rsidR="00AD4B88" w:rsidRPr="00595422">
              <w:rPr>
                <w:rStyle w:val="Hyperlink"/>
                <w:noProof/>
                <w:lang w:val="da-DK"/>
              </w:rPr>
              <w:t>4.2</w:t>
            </w:r>
            <w:r w:rsidR="00AD4B88">
              <w:rPr>
                <w:rFonts w:asciiTheme="minorHAnsi" w:eastAsiaTheme="minorEastAsia" w:hAnsiTheme="minorHAnsi"/>
                <w:noProof/>
                <w:sz w:val="22"/>
                <w:szCs w:val="22"/>
                <w:lang w:val="da-DK" w:eastAsia="da-DK"/>
              </w:rPr>
              <w:tab/>
            </w:r>
            <w:r w:rsidR="00AD4B88" w:rsidRPr="00595422">
              <w:rPr>
                <w:rStyle w:val="Hyperlink"/>
                <w:noProof/>
                <w:lang w:val="da-DK"/>
              </w:rPr>
              <w:t>Tildeling af ”roller”</w:t>
            </w:r>
            <w:r w:rsidR="00AD4B88">
              <w:rPr>
                <w:noProof/>
                <w:webHidden/>
              </w:rPr>
              <w:tab/>
            </w:r>
            <w:r w:rsidR="00AD4B88">
              <w:rPr>
                <w:noProof/>
                <w:webHidden/>
              </w:rPr>
              <w:fldChar w:fldCharType="begin"/>
            </w:r>
            <w:r w:rsidR="00AD4B88">
              <w:rPr>
                <w:noProof/>
                <w:webHidden/>
              </w:rPr>
              <w:instrText xml:space="preserve"> PAGEREF _Toc10632389 \h </w:instrText>
            </w:r>
            <w:r w:rsidR="00AD4B88">
              <w:rPr>
                <w:noProof/>
                <w:webHidden/>
              </w:rPr>
            </w:r>
            <w:r w:rsidR="00AD4B88">
              <w:rPr>
                <w:noProof/>
                <w:webHidden/>
              </w:rPr>
              <w:fldChar w:fldCharType="separate"/>
            </w:r>
            <w:r>
              <w:rPr>
                <w:noProof/>
                <w:webHidden/>
              </w:rPr>
              <w:t>16</w:t>
            </w:r>
            <w:r w:rsidR="00AD4B88">
              <w:rPr>
                <w:noProof/>
                <w:webHidden/>
              </w:rPr>
              <w:fldChar w:fldCharType="end"/>
            </w:r>
          </w:hyperlink>
        </w:p>
        <w:p w14:paraId="718CD85D" w14:textId="0A485169"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90" w:history="1">
            <w:r w:rsidR="00AD4B88" w:rsidRPr="00595422">
              <w:rPr>
                <w:rStyle w:val="Hyperlink"/>
                <w:noProof/>
                <w:lang w:val="da-DK"/>
              </w:rPr>
              <w:t>4.2.1</w:t>
            </w:r>
            <w:r w:rsidR="00AD4B88">
              <w:rPr>
                <w:rFonts w:asciiTheme="minorHAnsi" w:eastAsiaTheme="minorEastAsia" w:hAnsiTheme="minorHAnsi"/>
                <w:noProof/>
                <w:sz w:val="22"/>
                <w:szCs w:val="22"/>
                <w:lang w:val="da-DK" w:eastAsia="da-DK"/>
              </w:rPr>
              <w:tab/>
            </w:r>
            <w:r w:rsidR="00AD4B88" w:rsidRPr="00595422">
              <w:rPr>
                <w:rStyle w:val="Hyperlink"/>
                <w:noProof/>
                <w:lang w:val="da-DK"/>
              </w:rPr>
              <w:t>Via enheder</w:t>
            </w:r>
            <w:r w:rsidR="00AD4B88">
              <w:rPr>
                <w:noProof/>
                <w:webHidden/>
              </w:rPr>
              <w:tab/>
            </w:r>
            <w:r w:rsidR="00AD4B88">
              <w:rPr>
                <w:noProof/>
                <w:webHidden/>
              </w:rPr>
              <w:fldChar w:fldCharType="begin"/>
            </w:r>
            <w:r w:rsidR="00AD4B88">
              <w:rPr>
                <w:noProof/>
                <w:webHidden/>
              </w:rPr>
              <w:instrText xml:space="preserve"> PAGEREF _Toc10632390 \h </w:instrText>
            </w:r>
            <w:r w:rsidR="00AD4B88">
              <w:rPr>
                <w:noProof/>
                <w:webHidden/>
              </w:rPr>
            </w:r>
            <w:r w:rsidR="00AD4B88">
              <w:rPr>
                <w:noProof/>
                <w:webHidden/>
              </w:rPr>
              <w:fldChar w:fldCharType="separate"/>
            </w:r>
            <w:r>
              <w:rPr>
                <w:noProof/>
                <w:webHidden/>
              </w:rPr>
              <w:t>16</w:t>
            </w:r>
            <w:r w:rsidR="00AD4B88">
              <w:rPr>
                <w:noProof/>
                <w:webHidden/>
              </w:rPr>
              <w:fldChar w:fldCharType="end"/>
            </w:r>
          </w:hyperlink>
        </w:p>
        <w:p w14:paraId="43554A3E" w14:textId="1530D2C9" w:rsidR="00AD4B88" w:rsidRDefault="002209BA">
          <w:pPr>
            <w:pStyle w:val="TOC3"/>
            <w:tabs>
              <w:tab w:val="left" w:pos="1320"/>
              <w:tab w:val="right" w:leader="dot" w:pos="9628"/>
            </w:tabs>
            <w:rPr>
              <w:rFonts w:asciiTheme="minorHAnsi" w:eastAsiaTheme="minorEastAsia" w:hAnsiTheme="minorHAnsi"/>
              <w:noProof/>
              <w:sz w:val="22"/>
              <w:szCs w:val="22"/>
              <w:lang w:val="da-DK" w:eastAsia="da-DK"/>
            </w:rPr>
          </w:pPr>
          <w:hyperlink w:anchor="_Toc10632391" w:history="1">
            <w:r w:rsidR="00AD4B88" w:rsidRPr="00595422">
              <w:rPr>
                <w:rStyle w:val="Hyperlink"/>
                <w:noProof/>
                <w:lang w:val="da-DK"/>
              </w:rPr>
              <w:t>4.2.2</w:t>
            </w:r>
            <w:r w:rsidR="00AD4B88">
              <w:rPr>
                <w:rFonts w:asciiTheme="minorHAnsi" w:eastAsiaTheme="minorEastAsia" w:hAnsiTheme="minorHAnsi"/>
                <w:noProof/>
                <w:sz w:val="22"/>
                <w:szCs w:val="22"/>
                <w:lang w:val="da-DK" w:eastAsia="da-DK"/>
              </w:rPr>
              <w:tab/>
            </w:r>
            <w:r w:rsidR="00AD4B88" w:rsidRPr="00595422">
              <w:rPr>
                <w:rStyle w:val="Hyperlink"/>
                <w:noProof/>
                <w:lang w:val="da-DK"/>
              </w:rPr>
              <w:t>Til bruger</w:t>
            </w:r>
            <w:r w:rsidR="00AD4B88">
              <w:rPr>
                <w:noProof/>
                <w:webHidden/>
              </w:rPr>
              <w:tab/>
            </w:r>
            <w:r w:rsidR="00AD4B88">
              <w:rPr>
                <w:noProof/>
                <w:webHidden/>
              </w:rPr>
              <w:fldChar w:fldCharType="begin"/>
            </w:r>
            <w:r w:rsidR="00AD4B88">
              <w:rPr>
                <w:noProof/>
                <w:webHidden/>
              </w:rPr>
              <w:instrText xml:space="preserve"> PAGEREF _Toc10632391 \h </w:instrText>
            </w:r>
            <w:r w:rsidR="00AD4B88">
              <w:rPr>
                <w:noProof/>
                <w:webHidden/>
              </w:rPr>
            </w:r>
            <w:r w:rsidR="00AD4B88">
              <w:rPr>
                <w:noProof/>
                <w:webHidden/>
              </w:rPr>
              <w:fldChar w:fldCharType="separate"/>
            </w:r>
            <w:r>
              <w:rPr>
                <w:noProof/>
                <w:webHidden/>
              </w:rPr>
              <w:t>18</w:t>
            </w:r>
            <w:r w:rsidR="00AD4B88">
              <w:rPr>
                <w:noProof/>
                <w:webHidden/>
              </w:rPr>
              <w:fldChar w:fldCharType="end"/>
            </w:r>
          </w:hyperlink>
        </w:p>
        <w:p w14:paraId="3A0DFA13" w14:textId="344402C3" w:rsidR="00AD4B88" w:rsidRDefault="002209BA">
          <w:pPr>
            <w:pStyle w:val="TOC1"/>
            <w:tabs>
              <w:tab w:val="left" w:pos="400"/>
              <w:tab w:val="right" w:leader="dot" w:pos="9628"/>
            </w:tabs>
            <w:rPr>
              <w:rFonts w:asciiTheme="minorHAnsi" w:eastAsiaTheme="minorEastAsia" w:hAnsiTheme="minorHAnsi"/>
              <w:noProof/>
              <w:sz w:val="22"/>
              <w:szCs w:val="22"/>
              <w:lang w:val="da-DK" w:eastAsia="da-DK"/>
            </w:rPr>
          </w:pPr>
          <w:hyperlink w:anchor="_Toc10632392" w:history="1">
            <w:r w:rsidR="00AD4B88" w:rsidRPr="00595422">
              <w:rPr>
                <w:rStyle w:val="Hyperlink"/>
                <w:noProof/>
                <w:lang w:val="da-DK"/>
              </w:rPr>
              <w:t>5</w:t>
            </w:r>
            <w:r w:rsidR="00AD4B88">
              <w:rPr>
                <w:rFonts w:asciiTheme="minorHAnsi" w:eastAsiaTheme="minorEastAsia" w:hAnsiTheme="minorHAnsi"/>
                <w:noProof/>
                <w:sz w:val="22"/>
                <w:szCs w:val="22"/>
                <w:lang w:val="da-DK" w:eastAsia="da-DK"/>
              </w:rPr>
              <w:tab/>
            </w:r>
            <w:r w:rsidR="00AD4B88" w:rsidRPr="00595422">
              <w:rPr>
                <w:rStyle w:val="Hyperlink"/>
                <w:noProof/>
                <w:lang w:val="da-DK"/>
              </w:rPr>
              <w:t>KLE Administrator</w:t>
            </w:r>
            <w:r w:rsidR="00AD4B88">
              <w:rPr>
                <w:noProof/>
                <w:webHidden/>
              </w:rPr>
              <w:tab/>
            </w:r>
            <w:r w:rsidR="00AD4B88">
              <w:rPr>
                <w:noProof/>
                <w:webHidden/>
              </w:rPr>
              <w:fldChar w:fldCharType="begin"/>
            </w:r>
            <w:r w:rsidR="00AD4B88">
              <w:rPr>
                <w:noProof/>
                <w:webHidden/>
              </w:rPr>
              <w:instrText xml:space="preserve"> PAGEREF _Toc10632392 \h </w:instrText>
            </w:r>
            <w:r w:rsidR="00AD4B88">
              <w:rPr>
                <w:noProof/>
                <w:webHidden/>
              </w:rPr>
            </w:r>
            <w:r w:rsidR="00AD4B88">
              <w:rPr>
                <w:noProof/>
                <w:webHidden/>
              </w:rPr>
              <w:fldChar w:fldCharType="separate"/>
            </w:r>
            <w:r>
              <w:rPr>
                <w:noProof/>
                <w:webHidden/>
              </w:rPr>
              <w:t>19</w:t>
            </w:r>
            <w:r w:rsidR="00AD4B88">
              <w:rPr>
                <w:noProof/>
                <w:webHidden/>
              </w:rPr>
              <w:fldChar w:fldCharType="end"/>
            </w:r>
          </w:hyperlink>
        </w:p>
        <w:p w14:paraId="453F84AB" w14:textId="7445E907"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93" w:history="1">
            <w:r w:rsidR="00AD4B88" w:rsidRPr="00595422">
              <w:rPr>
                <w:rStyle w:val="Hyperlink"/>
                <w:noProof/>
                <w:lang w:val="da-DK"/>
              </w:rPr>
              <w:t>5.1</w:t>
            </w:r>
            <w:r w:rsidR="00AD4B88">
              <w:rPr>
                <w:rFonts w:asciiTheme="minorHAnsi" w:eastAsiaTheme="minorEastAsia" w:hAnsiTheme="minorHAnsi"/>
                <w:noProof/>
                <w:sz w:val="22"/>
                <w:szCs w:val="22"/>
                <w:lang w:val="da-DK" w:eastAsia="da-DK"/>
              </w:rPr>
              <w:tab/>
            </w:r>
            <w:r w:rsidR="00AD4B88" w:rsidRPr="00595422">
              <w:rPr>
                <w:rStyle w:val="Hyperlink"/>
                <w:noProof/>
                <w:lang w:val="da-DK"/>
              </w:rPr>
              <w:t>Opmærkning af organisation med KLE</w:t>
            </w:r>
            <w:r w:rsidR="00AD4B88">
              <w:rPr>
                <w:noProof/>
                <w:webHidden/>
              </w:rPr>
              <w:tab/>
            </w:r>
            <w:r w:rsidR="00AD4B88">
              <w:rPr>
                <w:noProof/>
                <w:webHidden/>
              </w:rPr>
              <w:fldChar w:fldCharType="begin"/>
            </w:r>
            <w:r w:rsidR="00AD4B88">
              <w:rPr>
                <w:noProof/>
                <w:webHidden/>
              </w:rPr>
              <w:instrText xml:space="preserve"> PAGEREF _Toc10632393 \h </w:instrText>
            </w:r>
            <w:r w:rsidR="00AD4B88">
              <w:rPr>
                <w:noProof/>
                <w:webHidden/>
              </w:rPr>
            </w:r>
            <w:r w:rsidR="00AD4B88">
              <w:rPr>
                <w:noProof/>
                <w:webHidden/>
              </w:rPr>
              <w:fldChar w:fldCharType="separate"/>
            </w:r>
            <w:r>
              <w:rPr>
                <w:noProof/>
                <w:webHidden/>
              </w:rPr>
              <w:t>19</w:t>
            </w:r>
            <w:r w:rsidR="00AD4B88">
              <w:rPr>
                <w:noProof/>
                <w:webHidden/>
              </w:rPr>
              <w:fldChar w:fldCharType="end"/>
            </w:r>
          </w:hyperlink>
        </w:p>
        <w:p w14:paraId="30D15ED3" w14:textId="428D6E60"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94" w:history="1">
            <w:r w:rsidR="00AD4B88" w:rsidRPr="00595422">
              <w:rPr>
                <w:rStyle w:val="Hyperlink"/>
                <w:noProof/>
                <w:lang w:val="da-DK"/>
              </w:rPr>
              <w:t>5.2</w:t>
            </w:r>
            <w:r w:rsidR="00AD4B88">
              <w:rPr>
                <w:rFonts w:asciiTheme="minorHAnsi" w:eastAsiaTheme="minorEastAsia" w:hAnsiTheme="minorHAnsi"/>
                <w:noProof/>
                <w:sz w:val="22"/>
                <w:szCs w:val="22"/>
                <w:lang w:val="da-DK" w:eastAsia="da-DK"/>
              </w:rPr>
              <w:tab/>
            </w:r>
            <w:r w:rsidR="00AD4B88" w:rsidRPr="00595422">
              <w:rPr>
                <w:rStyle w:val="Hyperlink"/>
                <w:noProof/>
                <w:lang w:val="da-DK"/>
              </w:rPr>
              <w:t>Opmærkning af medarbejder med KLE</w:t>
            </w:r>
            <w:r w:rsidR="00AD4B88">
              <w:rPr>
                <w:noProof/>
                <w:webHidden/>
              </w:rPr>
              <w:tab/>
            </w:r>
            <w:r w:rsidR="00AD4B88">
              <w:rPr>
                <w:noProof/>
                <w:webHidden/>
              </w:rPr>
              <w:fldChar w:fldCharType="begin"/>
            </w:r>
            <w:r w:rsidR="00AD4B88">
              <w:rPr>
                <w:noProof/>
                <w:webHidden/>
              </w:rPr>
              <w:instrText xml:space="preserve"> PAGEREF _Toc10632394 \h </w:instrText>
            </w:r>
            <w:r w:rsidR="00AD4B88">
              <w:rPr>
                <w:noProof/>
                <w:webHidden/>
              </w:rPr>
            </w:r>
            <w:r w:rsidR="00AD4B88">
              <w:rPr>
                <w:noProof/>
                <w:webHidden/>
              </w:rPr>
              <w:fldChar w:fldCharType="separate"/>
            </w:r>
            <w:r>
              <w:rPr>
                <w:noProof/>
                <w:webHidden/>
              </w:rPr>
              <w:t>21</w:t>
            </w:r>
            <w:r w:rsidR="00AD4B88">
              <w:rPr>
                <w:noProof/>
                <w:webHidden/>
              </w:rPr>
              <w:fldChar w:fldCharType="end"/>
            </w:r>
          </w:hyperlink>
        </w:p>
        <w:p w14:paraId="6B2FA229" w14:textId="3AF196C4" w:rsidR="00AD4B88" w:rsidRDefault="002209BA">
          <w:pPr>
            <w:pStyle w:val="TOC1"/>
            <w:tabs>
              <w:tab w:val="left" w:pos="400"/>
              <w:tab w:val="right" w:leader="dot" w:pos="9628"/>
            </w:tabs>
            <w:rPr>
              <w:rFonts w:asciiTheme="minorHAnsi" w:eastAsiaTheme="minorEastAsia" w:hAnsiTheme="minorHAnsi"/>
              <w:noProof/>
              <w:sz w:val="22"/>
              <w:szCs w:val="22"/>
              <w:lang w:val="da-DK" w:eastAsia="da-DK"/>
            </w:rPr>
          </w:pPr>
          <w:hyperlink w:anchor="_Toc10632395" w:history="1">
            <w:r w:rsidR="00AD4B88" w:rsidRPr="00595422">
              <w:rPr>
                <w:rStyle w:val="Hyperlink"/>
                <w:noProof/>
                <w:lang w:val="da-DK"/>
              </w:rPr>
              <w:t>6</w:t>
            </w:r>
            <w:r w:rsidR="00AD4B88">
              <w:rPr>
                <w:rFonts w:asciiTheme="minorHAnsi" w:eastAsiaTheme="minorEastAsia" w:hAnsiTheme="minorHAnsi"/>
                <w:noProof/>
                <w:sz w:val="22"/>
                <w:szCs w:val="22"/>
                <w:lang w:val="da-DK" w:eastAsia="da-DK"/>
              </w:rPr>
              <w:tab/>
            </w:r>
            <w:r w:rsidR="00AD4B88" w:rsidRPr="00595422">
              <w:rPr>
                <w:rStyle w:val="Hyperlink"/>
                <w:noProof/>
                <w:lang w:val="da-DK"/>
              </w:rPr>
              <w:t>Læseadgang</w:t>
            </w:r>
            <w:r w:rsidR="00AD4B88">
              <w:rPr>
                <w:noProof/>
                <w:webHidden/>
              </w:rPr>
              <w:tab/>
            </w:r>
            <w:r w:rsidR="00AD4B88">
              <w:rPr>
                <w:noProof/>
                <w:webHidden/>
              </w:rPr>
              <w:fldChar w:fldCharType="begin"/>
            </w:r>
            <w:r w:rsidR="00AD4B88">
              <w:rPr>
                <w:noProof/>
                <w:webHidden/>
              </w:rPr>
              <w:instrText xml:space="preserve"> PAGEREF _Toc10632395 \h </w:instrText>
            </w:r>
            <w:r w:rsidR="00AD4B88">
              <w:rPr>
                <w:noProof/>
                <w:webHidden/>
              </w:rPr>
            </w:r>
            <w:r w:rsidR="00AD4B88">
              <w:rPr>
                <w:noProof/>
                <w:webHidden/>
              </w:rPr>
              <w:fldChar w:fldCharType="separate"/>
            </w:r>
            <w:r>
              <w:rPr>
                <w:noProof/>
                <w:webHidden/>
              </w:rPr>
              <w:t>21</w:t>
            </w:r>
            <w:r w:rsidR="00AD4B88">
              <w:rPr>
                <w:noProof/>
                <w:webHidden/>
              </w:rPr>
              <w:fldChar w:fldCharType="end"/>
            </w:r>
          </w:hyperlink>
        </w:p>
        <w:p w14:paraId="1D6CF31C" w14:textId="4C02CA43"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96" w:history="1">
            <w:r w:rsidR="00AD4B88" w:rsidRPr="00595422">
              <w:rPr>
                <w:rStyle w:val="Hyperlink"/>
                <w:noProof/>
                <w:lang w:val="da-DK"/>
              </w:rPr>
              <w:t>6.1</w:t>
            </w:r>
            <w:r w:rsidR="00AD4B88">
              <w:rPr>
                <w:rFonts w:asciiTheme="minorHAnsi" w:eastAsiaTheme="minorEastAsia" w:hAnsiTheme="minorHAnsi"/>
                <w:noProof/>
                <w:sz w:val="22"/>
                <w:szCs w:val="22"/>
                <w:lang w:val="da-DK" w:eastAsia="da-DK"/>
              </w:rPr>
              <w:tab/>
            </w:r>
            <w:r w:rsidR="00AD4B88" w:rsidRPr="00595422">
              <w:rPr>
                <w:rStyle w:val="Hyperlink"/>
                <w:noProof/>
                <w:lang w:val="da-DK"/>
              </w:rPr>
              <w:t>Rapporter</w:t>
            </w:r>
            <w:r w:rsidR="00AD4B88">
              <w:rPr>
                <w:noProof/>
                <w:webHidden/>
              </w:rPr>
              <w:tab/>
            </w:r>
            <w:r w:rsidR="00AD4B88">
              <w:rPr>
                <w:noProof/>
                <w:webHidden/>
              </w:rPr>
              <w:fldChar w:fldCharType="begin"/>
            </w:r>
            <w:r w:rsidR="00AD4B88">
              <w:rPr>
                <w:noProof/>
                <w:webHidden/>
              </w:rPr>
              <w:instrText xml:space="preserve"> PAGEREF _Toc10632396 \h </w:instrText>
            </w:r>
            <w:r w:rsidR="00AD4B88">
              <w:rPr>
                <w:noProof/>
                <w:webHidden/>
              </w:rPr>
            </w:r>
            <w:r w:rsidR="00AD4B88">
              <w:rPr>
                <w:noProof/>
                <w:webHidden/>
              </w:rPr>
              <w:fldChar w:fldCharType="separate"/>
            </w:r>
            <w:r>
              <w:rPr>
                <w:noProof/>
                <w:webHidden/>
              </w:rPr>
              <w:t>21</w:t>
            </w:r>
            <w:r w:rsidR="00AD4B88">
              <w:rPr>
                <w:noProof/>
                <w:webHidden/>
              </w:rPr>
              <w:fldChar w:fldCharType="end"/>
            </w:r>
          </w:hyperlink>
        </w:p>
        <w:p w14:paraId="77B74885" w14:textId="4B97C3FF" w:rsidR="00AD4B88" w:rsidRDefault="002209BA">
          <w:pPr>
            <w:pStyle w:val="TOC1"/>
            <w:tabs>
              <w:tab w:val="left" w:pos="400"/>
              <w:tab w:val="right" w:leader="dot" w:pos="9628"/>
            </w:tabs>
            <w:rPr>
              <w:rFonts w:asciiTheme="minorHAnsi" w:eastAsiaTheme="minorEastAsia" w:hAnsiTheme="minorHAnsi"/>
              <w:noProof/>
              <w:sz w:val="22"/>
              <w:szCs w:val="22"/>
              <w:lang w:val="da-DK" w:eastAsia="da-DK"/>
            </w:rPr>
          </w:pPr>
          <w:hyperlink w:anchor="_Toc10632397" w:history="1">
            <w:r w:rsidR="00AD4B88" w:rsidRPr="00595422">
              <w:rPr>
                <w:rStyle w:val="Hyperlink"/>
                <w:noProof/>
                <w:lang w:val="da-DK"/>
              </w:rPr>
              <w:t>7</w:t>
            </w:r>
            <w:r w:rsidR="00AD4B88">
              <w:rPr>
                <w:rFonts w:asciiTheme="minorHAnsi" w:eastAsiaTheme="minorEastAsia" w:hAnsiTheme="minorHAnsi"/>
                <w:noProof/>
                <w:sz w:val="22"/>
                <w:szCs w:val="22"/>
                <w:lang w:val="da-DK" w:eastAsia="da-DK"/>
              </w:rPr>
              <w:tab/>
            </w:r>
            <w:r w:rsidR="00AD4B88" w:rsidRPr="00595422">
              <w:rPr>
                <w:rStyle w:val="Hyperlink"/>
                <w:noProof/>
                <w:lang w:val="da-DK"/>
              </w:rPr>
              <w:t>Bruger / Leder</w:t>
            </w:r>
            <w:r w:rsidR="00AD4B88">
              <w:rPr>
                <w:noProof/>
                <w:webHidden/>
              </w:rPr>
              <w:tab/>
            </w:r>
            <w:r w:rsidR="00AD4B88">
              <w:rPr>
                <w:noProof/>
                <w:webHidden/>
              </w:rPr>
              <w:fldChar w:fldCharType="begin"/>
            </w:r>
            <w:r w:rsidR="00AD4B88">
              <w:rPr>
                <w:noProof/>
                <w:webHidden/>
              </w:rPr>
              <w:instrText xml:space="preserve"> PAGEREF _Toc10632397 \h </w:instrText>
            </w:r>
            <w:r w:rsidR="00AD4B88">
              <w:rPr>
                <w:noProof/>
                <w:webHidden/>
              </w:rPr>
            </w:r>
            <w:r w:rsidR="00AD4B88">
              <w:rPr>
                <w:noProof/>
                <w:webHidden/>
              </w:rPr>
              <w:fldChar w:fldCharType="separate"/>
            </w:r>
            <w:r>
              <w:rPr>
                <w:noProof/>
                <w:webHidden/>
              </w:rPr>
              <w:t>21</w:t>
            </w:r>
            <w:r w:rsidR="00AD4B88">
              <w:rPr>
                <w:noProof/>
                <w:webHidden/>
              </w:rPr>
              <w:fldChar w:fldCharType="end"/>
            </w:r>
          </w:hyperlink>
        </w:p>
        <w:p w14:paraId="4D65FDDE" w14:textId="713F7B1B" w:rsidR="00AD4B88" w:rsidRDefault="002209BA">
          <w:pPr>
            <w:pStyle w:val="TOC2"/>
            <w:tabs>
              <w:tab w:val="left" w:pos="880"/>
              <w:tab w:val="right" w:leader="dot" w:pos="9628"/>
            </w:tabs>
            <w:rPr>
              <w:rFonts w:asciiTheme="minorHAnsi" w:eastAsiaTheme="minorEastAsia" w:hAnsiTheme="minorHAnsi"/>
              <w:noProof/>
              <w:sz w:val="22"/>
              <w:szCs w:val="22"/>
              <w:lang w:val="da-DK" w:eastAsia="da-DK"/>
            </w:rPr>
          </w:pPr>
          <w:hyperlink w:anchor="_Toc10632398" w:history="1">
            <w:r w:rsidR="00AD4B88" w:rsidRPr="00595422">
              <w:rPr>
                <w:rStyle w:val="Hyperlink"/>
                <w:noProof/>
                <w:lang w:val="da-DK"/>
              </w:rPr>
              <w:t>7.1</w:t>
            </w:r>
            <w:r w:rsidR="00AD4B88">
              <w:rPr>
                <w:rFonts w:asciiTheme="minorHAnsi" w:eastAsiaTheme="minorEastAsia" w:hAnsiTheme="minorHAnsi"/>
                <w:noProof/>
                <w:sz w:val="22"/>
                <w:szCs w:val="22"/>
                <w:lang w:val="da-DK" w:eastAsia="da-DK"/>
              </w:rPr>
              <w:tab/>
            </w:r>
            <w:r w:rsidR="00AD4B88" w:rsidRPr="00595422">
              <w:rPr>
                <w:rStyle w:val="Hyperlink"/>
                <w:noProof/>
                <w:lang w:val="da-DK"/>
              </w:rPr>
              <w:t>Leder-involvering</w:t>
            </w:r>
            <w:r w:rsidR="00AD4B88">
              <w:rPr>
                <w:noProof/>
                <w:webHidden/>
              </w:rPr>
              <w:tab/>
            </w:r>
            <w:r w:rsidR="00AD4B88">
              <w:rPr>
                <w:noProof/>
                <w:webHidden/>
              </w:rPr>
              <w:fldChar w:fldCharType="begin"/>
            </w:r>
            <w:r w:rsidR="00AD4B88">
              <w:rPr>
                <w:noProof/>
                <w:webHidden/>
              </w:rPr>
              <w:instrText xml:space="preserve"> PAGEREF _Toc10632398 \h </w:instrText>
            </w:r>
            <w:r w:rsidR="00AD4B88">
              <w:rPr>
                <w:noProof/>
                <w:webHidden/>
              </w:rPr>
            </w:r>
            <w:r w:rsidR="00AD4B88">
              <w:rPr>
                <w:noProof/>
                <w:webHidden/>
              </w:rPr>
              <w:fldChar w:fldCharType="separate"/>
            </w:r>
            <w:r>
              <w:rPr>
                <w:noProof/>
                <w:webHidden/>
              </w:rPr>
              <w:t>22</w:t>
            </w:r>
            <w:r w:rsidR="00AD4B88">
              <w:rPr>
                <w:noProof/>
                <w:webHidden/>
              </w:rPr>
              <w:fldChar w:fldCharType="end"/>
            </w:r>
          </w:hyperlink>
        </w:p>
        <w:p w14:paraId="62011C45" w14:textId="3181BEBF"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0632369"/>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77777777" w:rsidR="00713F74" w:rsidRPr="0063738C" w:rsidRDefault="00713F74" w:rsidP="00546FAE">
      <w:pPr>
        <w:rPr>
          <w:lang w:val="da-DK"/>
        </w:rPr>
      </w:pPr>
      <w:r>
        <w:rPr>
          <w:lang w:val="da-DK"/>
        </w:rPr>
        <w:t>Bemærk også at alle skærmbilleder taget fra OS2rollekatalog er taget med Administratorrollen, og det ikke nødvendigvis er alle menupunkter i venstremenuen som er tilgængelige for alle brugere.</w:t>
      </w:r>
    </w:p>
    <w:p w14:paraId="28617F56" w14:textId="77777777" w:rsidR="00DA7486" w:rsidRPr="0063738C" w:rsidRDefault="0063738C" w:rsidP="00BA794A">
      <w:pPr>
        <w:pStyle w:val="Heading2"/>
        <w:rPr>
          <w:lang w:val="da-DK"/>
        </w:rPr>
      </w:pPr>
      <w:bookmarkStart w:id="1" w:name="_Toc10632370"/>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0632371"/>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77777777" w:rsidR="00713F74" w:rsidRDefault="00713F74" w:rsidP="00362F55">
      <w:pPr>
        <w:pStyle w:val="ListParagraph"/>
        <w:numPr>
          <w:ilvl w:val="0"/>
          <w:numId w:val="13"/>
        </w:numPr>
        <w:rPr>
          <w:lang w:val="da-DK"/>
        </w:rPr>
      </w:pPr>
      <w:r>
        <w:rPr>
          <w:lang w:val="da-DK"/>
        </w:rPr>
        <w:t>Leder</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77777777"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728976A8" w14:textId="77777777"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1E99FD26" w14:textId="77777777" w:rsidR="0059538A" w:rsidRDefault="0059538A" w:rsidP="0059538A">
      <w:pPr>
        <w:pStyle w:val="Heading1"/>
        <w:rPr>
          <w:lang w:val="da-DK"/>
        </w:rPr>
      </w:pPr>
      <w:bookmarkStart w:id="3" w:name="_Toc10632372"/>
      <w:r>
        <w:rPr>
          <w:lang w:val="da-DK"/>
        </w:rPr>
        <w:t>Administrator</w:t>
      </w:r>
      <w:bookmarkEnd w:id="3"/>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5CA5D78B" w14:textId="77777777" w:rsidR="001D1B64" w:rsidRDefault="001D1B64" w:rsidP="001D1B64">
      <w:pPr>
        <w:pStyle w:val="Heading2"/>
        <w:rPr>
          <w:lang w:val="da-DK"/>
        </w:rPr>
      </w:pPr>
      <w:bookmarkStart w:id="4" w:name="_Toc10632373"/>
      <w:r>
        <w:rPr>
          <w:lang w:val="da-DK"/>
        </w:rPr>
        <w:t>Konfigurere OS2rollekatalog</w:t>
      </w:r>
      <w:bookmarkEnd w:id="4"/>
    </w:p>
    <w:p w14:paraId="614AC583" w14:textId="77777777"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”indstillinger” i venstremenuen.</w:t>
      </w:r>
    </w:p>
    <w:p w14:paraId="0C882083" w14:textId="77777777" w:rsidR="00596DB1" w:rsidRDefault="00596DB1" w:rsidP="00596DB1">
      <w:pPr>
        <w:jc w:val="center"/>
        <w:rPr>
          <w:lang w:val="da-DK"/>
        </w:rPr>
      </w:pPr>
      <w:r>
        <w:rPr>
          <w:noProof/>
          <w:lang w:val="da-DK"/>
        </w:rPr>
        <w:drawing>
          <wp:inline distT="0" distB="0" distL="0" distR="0" wp14:anchorId="68294A74" wp14:editId="131A3FA0">
            <wp:extent cx="2667000" cy="11906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1.png"/>
                    <pic:cNvPicPr/>
                  </pic:nvPicPr>
                  <pic:blipFill>
                    <a:blip r:embed="rId8">
                      <a:extLst>
                        <a:ext uri="{28A0092B-C50C-407E-A947-70E740481C1C}">
                          <a14:useLocalDpi xmlns:a14="http://schemas.microsoft.com/office/drawing/2010/main" val="0"/>
                        </a:ext>
                      </a:extLst>
                    </a:blip>
                    <a:stretch>
                      <a:fillRect/>
                    </a:stretch>
                  </pic:blipFill>
                  <pic:spPr>
                    <a:xfrm>
                      <a:off x="0" y="0"/>
                      <a:ext cx="2667000" cy="1190625"/>
                    </a:xfrm>
                    <a:prstGeom prst="rect">
                      <a:avLst/>
                    </a:prstGeom>
                    <a:ln>
                      <a:solidFill>
                        <a:schemeClr val="tx1"/>
                      </a:solidFill>
                    </a:ln>
                  </pic:spPr>
                </pic:pic>
              </a:graphicData>
            </a:graphic>
          </wp:inline>
        </w:drawing>
      </w:r>
    </w:p>
    <w:p w14:paraId="5D5406F9" w14:textId="77777777" w:rsidR="00596DB1" w:rsidRDefault="00596DB1" w:rsidP="00596DB1">
      <w:pPr>
        <w:rPr>
          <w:lang w:val="da-DK"/>
        </w:rPr>
      </w:pPr>
    </w:p>
    <w:p w14:paraId="7B9C5FEF" w14:textId="77777777" w:rsidR="00596DB1" w:rsidRDefault="00596DB1" w:rsidP="00596DB1">
      <w:pPr>
        <w:rPr>
          <w:lang w:val="da-DK"/>
        </w:rPr>
      </w:pPr>
      <w:r>
        <w:rPr>
          <w:lang w:val="da-DK"/>
        </w:rPr>
        <w:t>Hvilket giver adgang til nedenstående skærmbillede</w:t>
      </w:r>
    </w:p>
    <w:p w14:paraId="39196017" w14:textId="77777777" w:rsidR="00596DB1" w:rsidRDefault="00596DB1" w:rsidP="00596DB1">
      <w:pPr>
        <w:jc w:val="center"/>
        <w:rPr>
          <w:lang w:val="da-DK"/>
        </w:rPr>
      </w:pPr>
      <w:r>
        <w:rPr>
          <w:noProof/>
          <w:lang w:val="da-DK"/>
        </w:rPr>
        <w:lastRenderedPageBreak/>
        <w:drawing>
          <wp:inline distT="0" distB="0" distL="0" distR="0" wp14:anchorId="71079DC9" wp14:editId="4C3D1EDB">
            <wp:extent cx="5183785" cy="291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0436" cy="2921034"/>
                    </a:xfrm>
                    <a:prstGeom prst="rect">
                      <a:avLst/>
                    </a:prstGeom>
                  </pic:spPr>
                </pic:pic>
              </a:graphicData>
            </a:graphic>
          </wp:inline>
        </w:drawing>
      </w:r>
    </w:p>
    <w:p w14:paraId="1D882D65" w14:textId="77777777" w:rsidR="00596DB1" w:rsidRDefault="00596DB1" w:rsidP="00596DB1">
      <w:pPr>
        <w:rPr>
          <w:lang w:val="da-DK"/>
        </w:rPr>
      </w:pPr>
    </w:p>
    <w:p w14:paraId="0C4249C5" w14:textId="77777777" w:rsidR="00596DB1" w:rsidRDefault="00596DB1" w:rsidP="00596DB1">
      <w:pPr>
        <w:pStyle w:val="Heading3"/>
        <w:rPr>
          <w:lang w:val="da-DK"/>
        </w:rPr>
      </w:pPr>
      <w:bookmarkStart w:id="5" w:name="_Toc10632374"/>
      <w:r>
        <w:rPr>
          <w:lang w:val="da-DK"/>
        </w:rPr>
        <w:t>Generelle indstillinger</w:t>
      </w:r>
      <w:bookmarkEnd w:id="5"/>
    </w:p>
    <w:p w14:paraId="6614C861" w14:textId="7777777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p>
    <w:p w14:paraId="46582BD2" w14:textId="5CA1F27A" w:rsidR="00596DB1" w:rsidRDefault="00596DB1" w:rsidP="00596DB1">
      <w:pPr>
        <w:rPr>
          <w:lang w:val="da-DK"/>
        </w:rPr>
      </w:pPr>
      <w:r>
        <w:rPr>
          <w:lang w:val="da-DK"/>
        </w:rPr>
        <w:t>Dette vil typisk være håndtering af anmodninger om rettigheder</w:t>
      </w:r>
      <w:r w:rsidR="007A6ED0">
        <w:rPr>
          <w:lang w:val="da-DK"/>
        </w:rPr>
        <w:t>.</w:t>
      </w:r>
    </w:p>
    <w:p w14:paraId="3F95F76C" w14:textId="77777777" w:rsidR="00596DB1" w:rsidRDefault="00596DB1" w:rsidP="00596DB1">
      <w:pPr>
        <w:pStyle w:val="Heading3"/>
        <w:rPr>
          <w:lang w:val="da-DK"/>
        </w:rPr>
      </w:pPr>
      <w:bookmarkStart w:id="6" w:name="_Toc10632375"/>
      <w:r>
        <w:rPr>
          <w:lang w:val="da-DK"/>
        </w:rPr>
        <w:t>Anmod/godkend</w:t>
      </w:r>
      <w:bookmarkEnd w:id="6"/>
    </w:p>
    <w:p w14:paraId="7741C5CB" w14:textId="77777777" w:rsidR="00596DB1" w:rsidRDefault="00596DB1" w:rsidP="00596DB1">
      <w:pPr>
        <w:rPr>
          <w:lang w:val="da-DK"/>
        </w:rPr>
      </w:pPr>
      <w:r>
        <w:rPr>
          <w:lang w:val="da-DK"/>
        </w:rPr>
        <w:t>Hvis man sætter flueben i ”Tillad anmodning om rettigheder”, er det muligt for brugere at anmode om rettigheder via OS2rollekatalogs brugergrænseflade. Man kan efterfølgende konfigurere hvordan lederen skal involveres, og om der skal foretages en filtrering af hvilke roller en bruger kan anmode om, som beskrevet nedenfor</w:t>
      </w:r>
    </w:p>
    <w:p w14:paraId="314DFB9A" w14:textId="77777777" w:rsidR="00596DB1" w:rsidRDefault="00596DB1" w:rsidP="00596DB1">
      <w:pPr>
        <w:jc w:val="center"/>
        <w:rPr>
          <w:lang w:val="da-DK"/>
        </w:rPr>
      </w:pPr>
      <w:r>
        <w:rPr>
          <w:noProof/>
          <w:lang w:val="da-DK"/>
        </w:rPr>
        <w:drawing>
          <wp:inline distT="0" distB="0" distL="0" distR="0" wp14:anchorId="5FD594B1" wp14:editId="1FB6420A">
            <wp:extent cx="5315458" cy="1428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stillinger-1.png"/>
                    <pic:cNvPicPr/>
                  </pic:nvPicPr>
                  <pic:blipFill>
                    <a:blip r:embed="rId10">
                      <a:extLst>
                        <a:ext uri="{28A0092B-C50C-407E-A947-70E740481C1C}">
                          <a14:useLocalDpi xmlns:a14="http://schemas.microsoft.com/office/drawing/2010/main" val="0"/>
                        </a:ext>
                      </a:extLst>
                    </a:blip>
                    <a:stretch>
                      <a:fillRect/>
                    </a:stretch>
                  </pic:blipFill>
                  <pic:spPr>
                    <a:xfrm>
                      <a:off x="0" y="0"/>
                      <a:ext cx="5346437" cy="1437292"/>
                    </a:xfrm>
                    <a:prstGeom prst="rect">
                      <a:avLst/>
                    </a:prstGeom>
                  </pic:spPr>
                </pic:pic>
              </a:graphicData>
            </a:graphic>
          </wp:inline>
        </w:drawing>
      </w:r>
    </w:p>
    <w:p w14:paraId="17BA0A5B" w14:textId="77777777" w:rsidR="00596DB1" w:rsidRDefault="00596DB1" w:rsidP="00596DB1">
      <w:pPr>
        <w:rPr>
          <w:lang w:val="da-DK"/>
        </w:rPr>
      </w:pPr>
    </w:p>
    <w:p w14:paraId="572BFC81" w14:textId="77777777" w:rsidR="00596DB1" w:rsidRDefault="00596DB1" w:rsidP="00596DB1">
      <w:pPr>
        <w:rPr>
          <w:lang w:val="da-DK"/>
        </w:rPr>
      </w:pPr>
      <w:r>
        <w:rPr>
          <w:lang w:val="da-DK"/>
        </w:rPr>
        <w:t>Man kan, når man indlæser sine organisationsdata til OS2rollekatalog, vælge at indlæse lister over hvilke it-systemer der anvendes i hvilke enheder i sin kommune. Hvis man har gjort det, kan man ved at sætte flueben i ”Anvend it-system filtrering”, forhindre brugere i at anmode om rettigheder til it-systemer som de ikke bør anvende.</w:t>
      </w:r>
    </w:p>
    <w:p w14:paraId="4D82CA96" w14:textId="77777777" w:rsidR="00596DB1" w:rsidRDefault="00596DB1" w:rsidP="00596DB1">
      <w:pPr>
        <w:rPr>
          <w:lang w:val="da-DK"/>
        </w:rPr>
      </w:pPr>
      <w:r>
        <w:rPr>
          <w:lang w:val="da-DK"/>
        </w:rPr>
        <w:t>Mht lederens involvering, kan man vælge mellem følgende værdier</w:t>
      </w:r>
    </w:p>
    <w:p w14:paraId="2DA2C1A6" w14:textId="77777777" w:rsidR="00596DB1" w:rsidRDefault="00596DB1" w:rsidP="00596DB1">
      <w:pPr>
        <w:pStyle w:val="ListParagraph"/>
        <w:numPr>
          <w:ilvl w:val="0"/>
          <w:numId w:val="16"/>
        </w:numPr>
        <w:rPr>
          <w:lang w:val="da-DK"/>
        </w:rPr>
      </w:pPr>
      <w:r w:rsidRPr="00596DB1">
        <w:rPr>
          <w:b/>
          <w:lang w:val="da-DK"/>
        </w:rPr>
        <w:lastRenderedPageBreak/>
        <w:t>Ingen lederinvolvering</w:t>
      </w:r>
      <w:r>
        <w:rPr>
          <w:lang w:val="da-DK"/>
        </w:rPr>
        <w:t>. Anmodningen går direkte til servicedesk, og man bør konfigurere en email på servicedesk under generelle indstillinger, for at sikre at servicedesk notificeres når der er nye anmodninger.</w:t>
      </w:r>
    </w:p>
    <w:p w14:paraId="57EBB905" w14:textId="77777777" w:rsidR="00596DB1" w:rsidRDefault="00596DB1" w:rsidP="00596DB1">
      <w:pPr>
        <w:pStyle w:val="ListParagraph"/>
        <w:numPr>
          <w:ilvl w:val="0"/>
          <w:numId w:val="16"/>
        </w:numPr>
        <w:rPr>
          <w:lang w:val="da-DK"/>
        </w:rPr>
      </w:pPr>
      <w:r>
        <w:rPr>
          <w:b/>
          <w:lang w:val="da-DK"/>
        </w:rPr>
        <w:t>Leder</w:t>
      </w:r>
      <w:r w:rsidR="00774360">
        <w:rPr>
          <w:b/>
          <w:lang w:val="da-DK"/>
        </w:rPr>
        <w:t>en</w:t>
      </w:r>
      <w:r>
        <w:rPr>
          <w:b/>
          <w:lang w:val="da-DK"/>
        </w:rPr>
        <w:t xml:space="preserve"> skal informere</w:t>
      </w:r>
      <w:r w:rsidR="00774360">
        <w:rPr>
          <w:b/>
          <w:lang w:val="da-DK"/>
        </w:rPr>
        <w:t>s</w:t>
      </w:r>
      <w:r w:rsidRPr="00596DB1">
        <w:rPr>
          <w:lang w:val="da-DK"/>
        </w:rPr>
        <w:t>.</w:t>
      </w:r>
      <w:r>
        <w:rPr>
          <w:lang w:val="da-DK"/>
        </w:rPr>
        <w:t xml:space="preserve"> Anmodningen går stadig direkte til servicedesk, men lederen informeres om at anmodningen er sendt til servicedesk.</w:t>
      </w:r>
    </w:p>
    <w:p w14:paraId="0925EC1B" w14:textId="77777777" w:rsidR="00596DB1" w:rsidRPr="00774360" w:rsidRDefault="00774360" w:rsidP="00596DB1">
      <w:pPr>
        <w:pStyle w:val="ListParagraph"/>
        <w:numPr>
          <w:ilvl w:val="0"/>
          <w:numId w:val="16"/>
        </w:numPr>
        <w:rPr>
          <w:lang w:val="da-DK"/>
        </w:rPr>
      </w:pPr>
      <w:r w:rsidRPr="00774360">
        <w:rPr>
          <w:b/>
          <w:lang w:val="da-DK"/>
        </w:rPr>
        <w:t>Lederen skal godkende</w:t>
      </w:r>
      <w:r>
        <w:rPr>
          <w:lang w:val="da-DK"/>
        </w:rPr>
        <w:t>. Anmodningen gør først til lederen, der skal godkende den inden den sendes videre til servicedesk.</w:t>
      </w:r>
    </w:p>
    <w:p w14:paraId="0EDF81E2" w14:textId="77777777" w:rsidR="00596DB1" w:rsidRDefault="00596DB1" w:rsidP="00596DB1">
      <w:pPr>
        <w:pStyle w:val="Heading3"/>
        <w:rPr>
          <w:lang w:val="da-DK"/>
        </w:rPr>
      </w:pPr>
      <w:bookmarkStart w:id="7" w:name="_Toc10632376"/>
      <w:r>
        <w:rPr>
          <w:lang w:val="da-DK"/>
        </w:rPr>
        <w:t>Organisationsændringer</w:t>
      </w:r>
      <w:bookmarkEnd w:id="7"/>
    </w:p>
    <w:p w14:paraId="2F8665D0" w14:textId="77777777" w:rsidR="00596DB1" w:rsidRDefault="00774360" w:rsidP="00596DB1">
      <w:pPr>
        <w:rPr>
          <w:lang w:val="da-DK"/>
        </w:rPr>
      </w:pPr>
      <w:r>
        <w:rPr>
          <w:lang w:val="da-DK"/>
        </w:rPr>
        <w:t>Hvis man sætter flueben i ”Overvåg organisationsændringer”, kan man konfigurere hvordan OS2rollekatalog skal håndtere tildelte rettigheder ved en organisationsændring.</w:t>
      </w:r>
    </w:p>
    <w:p w14:paraId="51FCA491" w14:textId="4A6C0524" w:rsidR="00774360" w:rsidRDefault="00EF19C1" w:rsidP="00774360">
      <w:pPr>
        <w:jc w:val="center"/>
        <w:rPr>
          <w:lang w:val="da-DK"/>
        </w:rPr>
      </w:pPr>
      <w:r>
        <w:rPr>
          <w:noProof/>
          <w:lang w:val="da-DK"/>
        </w:rPr>
        <w:drawing>
          <wp:inline distT="0" distB="0" distL="0" distR="0" wp14:anchorId="2D0E129E" wp14:editId="4D4F6A7D">
            <wp:extent cx="6120130" cy="2139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139315"/>
                    </a:xfrm>
                    <a:prstGeom prst="rect">
                      <a:avLst/>
                    </a:prstGeom>
                  </pic:spPr>
                </pic:pic>
              </a:graphicData>
            </a:graphic>
          </wp:inline>
        </w:drawing>
      </w:r>
    </w:p>
    <w:p w14:paraId="64423DDE" w14:textId="77777777" w:rsidR="00774360" w:rsidRDefault="00774360" w:rsidP="00596DB1">
      <w:pPr>
        <w:rPr>
          <w:lang w:val="da-DK"/>
        </w:rPr>
      </w:pPr>
      <w:r>
        <w:rPr>
          <w:lang w:val="da-DK"/>
        </w:rPr>
        <w:t>De 3 typer af organisationsændringer som man kan få OS2rollekatalog til at håndtere er følgende</w:t>
      </w:r>
    </w:p>
    <w:p w14:paraId="5C4C5CC4" w14:textId="77777777" w:rsidR="00774360" w:rsidRDefault="00774360" w:rsidP="00774360">
      <w:pPr>
        <w:pStyle w:val="ListParagraph"/>
        <w:numPr>
          <w:ilvl w:val="0"/>
          <w:numId w:val="17"/>
        </w:numPr>
        <w:rPr>
          <w:lang w:val="da-DK"/>
        </w:rPr>
      </w:pPr>
      <w:r w:rsidRPr="00774360">
        <w:rPr>
          <w:b/>
          <w:lang w:val="da-DK"/>
        </w:rPr>
        <w:t>Ny leder i enhed</w:t>
      </w:r>
      <w:r>
        <w:rPr>
          <w:lang w:val="da-DK"/>
        </w:rPr>
        <w:t>. Når der indlæses nye organisationsdata i OS2rollekatalog, vil en ændring af hvem der er leder for en enhed, trigge den konfigurerede hændelse</w:t>
      </w:r>
    </w:p>
    <w:p w14:paraId="788FB35A" w14:textId="77777777" w:rsidR="00774360" w:rsidRDefault="00774360" w:rsidP="00774360">
      <w:pPr>
        <w:pStyle w:val="ListParagraph"/>
        <w:numPr>
          <w:ilvl w:val="0"/>
          <w:numId w:val="17"/>
        </w:numPr>
        <w:rPr>
          <w:lang w:val="da-DK"/>
        </w:rPr>
      </w:pPr>
      <w:r>
        <w:rPr>
          <w:b/>
          <w:lang w:val="da-DK"/>
        </w:rPr>
        <w:t>Enhed flyttet under anden enhed</w:t>
      </w:r>
      <w:r w:rsidRPr="00774360">
        <w:rPr>
          <w:lang w:val="da-DK"/>
        </w:rPr>
        <w:t>.</w:t>
      </w:r>
      <w:r>
        <w:rPr>
          <w:lang w:val="da-DK"/>
        </w:rPr>
        <w:t xml:space="preserve"> Når der indlæses nye organisationsdata i OS2rollekatalog, vil en flytning af én enhed ind under en anden, trigge den konfigurerede hændelse</w:t>
      </w:r>
    </w:p>
    <w:p w14:paraId="3BE06FF8" w14:textId="77777777" w:rsidR="00774360" w:rsidRDefault="00774360" w:rsidP="00774360">
      <w:pPr>
        <w:pStyle w:val="ListParagraph"/>
        <w:numPr>
          <w:ilvl w:val="0"/>
          <w:numId w:val="17"/>
        </w:numPr>
        <w:rPr>
          <w:lang w:val="da-DK"/>
        </w:rPr>
      </w:pPr>
      <w:r>
        <w:rPr>
          <w:b/>
          <w:lang w:val="da-DK"/>
        </w:rPr>
        <w:t>Medarbejder får ny stilling</w:t>
      </w:r>
      <w:r w:rsidRPr="00774360">
        <w:rPr>
          <w:lang w:val="da-DK"/>
        </w:rPr>
        <w:t>.</w:t>
      </w:r>
      <w:r>
        <w:rPr>
          <w:lang w:val="da-DK"/>
        </w:rPr>
        <w:t xml:space="preserve"> Når der indlæses nye organisationsdata i OS2rollekatalog, vil en ændring af en medarbejders stillingsbetegnelse trigge den konfigurerede hændelse</w:t>
      </w:r>
    </w:p>
    <w:p w14:paraId="2C3442B4" w14:textId="77777777" w:rsidR="00774360" w:rsidRDefault="00774360" w:rsidP="00774360">
      <w:pPr>
        <w:rPr>
          <w:lang w:val="da-DK"/>
        </w:rPr>
      </w:pPr>
      <w:r>
        <w:rPr>
          <w:lang w:val="da-DK"/>
        </w:rPr>
        <w:t>Man har følgende muligheder at vælge mellem ud for hver hændelse</w:t>
      </w:r>
    </w:p>
    <w:p w14:paraId="6BEFC369" w14:textId="77777777" w:rsidR="00774360" w:rsidRDefault="00774360" w:rsidP="00774360">
      <w:pPr>
        <w:pStyle w:val="ListParagraph"/>
        <w:numPr>
          <w:ilvl w:val="0"/>
          <w:numId w:val="18"/>
        </w:numPr>
        <w:rPr>
          <w:lang w:val="da-DK"/>
        </w:rPr>
      </w:pPr>
      <w:r w:rsidRPr="00774360">
        <w:rPr>
          <w:b/>
          <w:lang w:val="da-DK"/>
        </w:rPr>
        <w:t>Alle rettigheder beholdes</w:t>
      </w:r>
      <w:r>
        <w:rPr>
          <w:lang w:val="da-DK"/>
        </w:rPr>
        <w:t>. Dette er standardopførslen for OS2rollekatalog, og er den måde OS2rollekatalog opfører sig hvis man ikke har valgt at overvåge organisationsændringer</w:t>
      </w:r>
    </w:p>
    <w:p w14:paraId="6828930C" w14:textId="77777777" w:rsidR="00774360" w:rsidRDefault="00774360" w:rsidP="00774360">
      <w:pPr>
        <w:pStyle w:val="ListParagraph"/>
        <w:numPr>
          <w:ilvl w:val="0"/>
          <w:numId w:val="18"/>
        </w:numPr>
        <w:rPr>
          <w:lang w:val="da-DK"/>
        </w:rPr>
      </w:pPr>
      <w:r>
        <w:rPr>
          <w:b/>
          <w:lang w:val="da-DK"/>
        </w:rPr>
        <w:t>Alle rettigheder vedrørende forandringen fjernes</w:t>
      </w:r>
      <w:r w:rsidRPr="00774360">
        <w:rPr>
          <w:lang w:val="da-DK"/>
        </w:rPr>
        <w:t>.</w:t>
      </w:r>
      <w:r>
        <w:rPr>
          <w:lang w:val="da-DK"/>
        </w:rPr>
        <w:t xml:space="preserve"> Hvis man vælger denne mulighed, så fjernes alle rettigheder der er direkte relaterede til organisationsændringen</w:t>
      </w:r>
    </w:p>
    <w:p w14:paraId="779E0F98" w14:textId="77777777" w:rsidR="00774360" w:rsidRDefault="00774360" w:rsidP="00774360">
      <w:pPr>
        <w:pStyle w:val="ListParagraph"/>
        <w:numPr>
          <w:ilvl w:val="0"/>
          <w:numId w:val="18"/>
        </w:numPr>
        <w:rPr>
          <w:lang w:val="da-DK"/>
        </w:rPr>
      </w:pPr>
      <w:r>
        <w:rPr>
          <w:b/>
          <w:lang w:val="da-DK"/>
        </w:rPr>
        <w:t>Alle rettigheder vedrørende forandringen skal gen-godkendes</w:t>
      </w:r>
      <w:r w:rsidRPr="00774360">
        <w:rPr>
          <w:lang w:val="da-DK"/>
        </w:rPr>
        <w:t>.</w:t>
      </w:r>
      <w:r>
        <w:rPr>
          <w:lang w:val="da-DK"/>
        </w:rPr>
        <w:t xml:space="preserve"> Hvis man vælger denne mulighed, så sendes en notifikation til den relevante leder, som skal ind og gen-godkende (attestere) de rettigheder der er direkte relaterede til organisationsændringen – lederen har et antal dage til at udføre denne opgave (konfigurabelt antal dage, som vist i skærmbilledet ovenfor), hvorefter der sendes en notifikation til servicedesk om den manglende opgaveudførsel</w:t>
      </w:r>
    </w:p>
    <w:p w14:paraId="05C92B11" w14:textId="77777777" w:rsidR="00774360" w:rsidRDefault="00774360" w:rsidP="00774360">
      <w:pPr>
        <w:pStyle w:val="ListParagraph"/>
        <w:numPr>
          <w:ilvl w:val="0"/>
          <w:numId w:val="18"/>
        </w:numPr>
        <w:rPr>
          <w:lang w:val="da-DK"/>
        </w:rPr>
      </w:pPr>
      <w:r>
        <w:rPr>
          <w:b/>
          <w:lang w:val="da-DK"/>
        </w:rPr>
        <w:lastRenderedPageBreak/>
        <w:t>Alle direkte tildelte rettigheder fjernes</w:t>
      </w:r>
      <w:r w:rsidRPr="00774360">
        <w:rPr>
          <w:lang w:val="da-DK"/>
        </w:rPr>
        <w:t>.</w:t>
      </w:r>
      <w:r>
        <w:rPr>
          <w:lang w:val="da-DK"/>
        </w:rPr>
        <w:t xml:space="preserve"> Hvis man vælger denne mulighed, fjernes alle direkte tildelte rettigheder på de berørte brugere.</w:t>
      </w:r>
    </w:p>
    <w:p w14:paraId="1185CD92" w14:textId="77777777" w:rsidR="00774360" w:rsidRDefault="00774360" w:rsidP="00774360">
      <w:pPr>
        <w:rPr>
          <w:lang w:val="da-DK"/>
        </w:rPr>
      </w:pPr>
      <w:r>
        <w:rPr>
          <w:lang w:val="da-DK"/>
        </w:rPr>
        <w:t>For de to midterste muligheder, afhænger det af typen af organisationsændring hvilken rettigheder der er påvirket. Der gælder følgende regler</w:t>
      </w:r>
    </w:p>
    <w:p w14:paraId="552C1BD3" w14:textId="77777777" w:rsidR="00422D24" w:rsidRDefault="00422D24" w:rsidP="00422D24">
      <w:pPr>
        <w:pStyle w:val="ListParagraph"/>
        <w:numPr>
          <w:ilvl w:val="0"/>
          <w:numId w:val="17"/>
        </w:numPr>
        <w:rPr>
          <w:lang w:val="da-DK"/>
        </w:rPr>
      </w:pPr>
      <w:r w:rsidRPr="00774360">
        <w:rPr>
          <w:b/>
          <w:lang w:val="da-DK"/>
        </w:rPr>
        <w:t>Ny leder i enhed</w:t>
      </w:r>
      <w:r>
        <w:rPr>
          <w:lang w:val="da-DK"/>
        </w:rPr>
        <w:t xml:space="preserve">. </w:t>
      </w:r>
      <w:r w:rsidR="009C4B49">
        <w:rPr>
          <w:lang w:val="da-DK"/>
        </w:rPr>
        <w:t>Alle rettigheder tildelt til direkte til brugere i den berørte enhed er omfattede, inkl rettigheder som er tildelt til brugere via en stilling de har i enheden. Rettigheder der er tildelt via andre enheder er ikke omfattede, og ej heller rettigheder som er tildelt til stillinger i andre enheder.</w:t>
      </w:r>
    </w:p>
    <w:p w14:paraId="183459ED" w14:textId="77777777" w:rsidR="00422D24" w:rsidRDefault="00422D24" w:rsidP="00422D24">
      <w:pPr>
        <w:pStyle w:val="ListParagraph"/>
        <w:numPr>
          <w:ilvl w:val="0"/>
          <w:numId w:val="17"/>
        </w:numPr>
        <w:rPr>
          <w:lang w:val="da-DK"/>
        </w:rPr>
      </w:pPr>
      <w:r>
        <w:rPr>
          <w:b/>
          <w:lang w:val="da-DK"/>
        </w:rPr>
        <w:t>Enhed flyttet under anden enhed</w:t>
      </w:r>
      <w:r w:rsidRPr="00774360">
        <w:rPr>
          <w:lang w:val="da-DK"/>
        </w:rPr>
        <w:t>.</w:t>
      </w:r>
      <w:r>
        <w:rPr>
          <w:lang w:val="da-DK"/>
        </w:rPr>
        <w:t xml:space="preserve"> </w:t>
      </w:r>
      <w:r w:rsidR="009C4B49">
        <w:rPr>
          <w:lang w:val="da-DK"/>
        </w:rPr>
        <w:t>Samme rettigehder er omfattet, som for ny leder i enheden.</w:t>
      </w:r>
    </w:p>
    <w:p w14:paraId="2B6A9EA2" w14:textId="4BE0112E" w:rsidR="00422D24" w:rsidRDefault="00422D24" w:rsidP="00422D24">
      <w:pPr>
        <w:pStyle w:val="ListParagraph"/>
        <w:numPr>
          <w:ilvl w:val="0"/>
          <w:numId w:val="17"/>
        </w:numPr>
        <w:rPr>
          <w:lang w:val="da-DK"/>
        </w:rPr>
      </w:pPr>
      <w:r>
        <w:rPr>
          <w:b/>
          <w:lang w:val="da-DK"/>
        </w:rPr>
        <w:t>Medarbejder får ny stilling</w:t>
      </w:r>
      <w:r w:rsidRPr="00774360">
        <w:rPr>
          <w:lang w:val="da-DK"/>
        </w:rPr>
        <w:t>.</w:t>
      </w:r>
      <w:r>
        <w:rPr>
          <w:lang w:val="da-DK"/>
        </w:rPr>
        <w:t xml:space="preserve"> </w:t>
      </w:r>
      <w:r w:rsidR="009C4B49">
        <w:rPr>
          <w:lang w:val="da-DK"/>
        </w:rPr>
        <w:t>Alene rettigheder som er tildelt direkte til brugeren er omfattet.</w:t>
      </w:r>
    </w:p>
    <w:p w14:paraId="6DFFE9E6" w14:textId="117BCD97" w:rsidR="007A6ED0" w:rsidRDefault="007A6ED0" w:rsidP="007A6ED0">
      <w:pPr>
        <w:pStyle w:val="Heading3"/>
        <w:rPr>
          <w:lang w:val="da-DK"/>
        </w:rPr>
      </w:pPr>
      <w:bookmarkStart w:id="8" w:name="_Toc10632377"/>
      <w:r>
        <w:rPr>
          <w:lang w:val="da-DK"/>
        </w:rPr>
        <w:t>Skeduleret attestering</w:t>
      </w:r>
      <w:bookmarkEnd w:id="8"/>
    </w:p>
    <w:p w14:paraId="558AD280" w14:textId="4E1B4855" w:rsidR="007A6ED0" w:rsidRPr="007A6ED0" w:rsidRDefault="007A6ED0" w:rsidP="007A6ED0">
      <w:pPr>
        <w:rPr>
          <w:lang w:val="da-DK"/>
        </w:rPr>
      </w:pPr>
      <w:r w:rsidRPr="007A6ED0">
        <w:rPr>
          <w:lang w:val="da-DK"/>
        </w:rPr>
        <w:t>Hvis man sætter flueben i</w:t>
      </w:r>
      <w:r>
        <w:rPr>
          <w:lang w:val="da-DK"/>
        </w:rPr>
        <w:t xml:space="preserve"> ”Skeduleret attestering aktiveret”, kan man vælge skeduleringsintervallet. Når denne funktion er slået til, vil OS2rollekatalog, med det konfigurerede interval, sende email notifikationer ud til de ansvarlige ledere, og bede dem attestere de rettigheder som deres medarbejdere er tildelt.</w:t>
      </w:r>
    </w:p>
    <w:p w14:paraId="740AF219" w14:textId="373B8CCA" w:rsidR="007A6ED0" w:rsidRPr="007A6ED0" w:rsidRDefault="007A6ED0" w:rsidP="007A6ED0">
      <w:r>
        <w:rPr>
          <w:noProof/>
        </w:rPr>
        <w:drawing>
          <wp:inline distT="0" distB="0" distL="0" distR="0" wp14:anchorId="44E3047F" wp14:editId="4B7F2943">
            <wp:extent cx="6120130" cy="1288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dulere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1288415"/>
                    </a:xfrm>
                    <a:prstGeom prst="rect">
                      <a:avLst/>
                    </a:prstGeom>
                  </pic:spPr>
                </pic:pic>
              </a:graphicData>
            </a:graphic>
          </wp:inline>
        </w:drawing>
      </w:r>
    </w:p>
    <w:p w14:paraId="345475E8" w14:textId="77777777" w:rsidR="0082137D" w:rsidRDefault="001D1B64" w:rsidP="001D1B64">
      <w:pPr>
        <w:pStyle w:val="Heading2"/>
        <w:rPr>
          <w:lang w:val="da-DK"/>
        </w:rPr>
      </w:pPr>
      <w:bookmarkStart w:id="9" w:name="_Toc10632378"/>
      <w:r>
        <w:rPr>
          <w:lang w:val="da-DK"/>
        </w:rPr>
        <w:t>Oprette it-systemer</w:t>
      </w:r>
      <w:bookmarkEnd w:id="9"/>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49155356" w14:textId="77777777" w:rsidR="00862E7F" w:rsidRDefault="00A718CC" w:rsidP="001D1B64">
      <w:pPr>
        <w:rPr>
          <w:lang w:val="da-DK"/>
        </w:rPr>
      </w:pPr>
      <w:r>
        <w:rPr>
          <w:lang w:val="da-DK"/>
        </w:rPr>
        <w:t>Som Administrator har man mulighed for at oprette nye it-systemer, som kan administreres inde fra OS2rollekatalog. 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3">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bookmarkStart w:id="10" w:name="_GoBack"/>
      <w:bookmarkEnd w:id="10"/>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15">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4B29303A" w14:textId="77777777" w:rsidR="00120709" w:rsidRDefault="00120709" w:rsidP="00120709">
      <w:pPr>
        <w:pStyle w:val="Heading3"/>
        <w:rPr>
          <w:lang w:val="da-DK"/>
        </w:rPr>
      </w:pPr>
      <w:bookmarkStart w:id="11" w:name="_Toc10632379"/>
      <w:r>
        <w:rPr>
          <w:lang w:val="da-DK"/>
        </w:rPr>
        <w:t>AD integrationen</w:t>
      </w:r>
      <w:bookmarkEnd w:id="11"/>
    </w:p>
    <w:p w14:paraId="062BF3A5" w14:textId="7777777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5F2EBADC" w14:textId="77777777" w:rsidR="0059538A" w:rsidRDefault="0059538A" w:rsidP="004B39CF">
      <w:pPr>
        <w:pStyle w:val="Heading2"/>
        <w:rPr>
          <w:lang w:val="da-DK"/>
        </w:rPr>
      </w:pPr>
      <w:bookmarkStart w:id="12" w:name="_Toc10632380"/>
      <w:r>
        <w:rPr>
          <w:lang w:val="da-DK"/>
        </w:rPr>
        <w:t>Modellering af Jobfunktionsroller</w:t>
      </w:r>
      <w:bookmarkEnd w:id="12"/>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16">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13" w:name="_Toc10632381"/>
      <w:r>
        <w:rPr>
          <w:lang w:val="da-DK"/>
        </w:rPr>
        <w:lastRenderedPageBreak/>
        <w:t>Administrer</w:t>
      </w:r>
      <w:r w:rsidR="004B39CF">
        <w:rPr>
          <w:lang w:val="da-DK"/>
        </w:rPr>
        <w:t>e</w:t>
      </w:r>
      <w:r>
        <w:rPr>
          <w:lang w:val="da-DK"/>
        </w:rPr>
        <w:t xml:space="preserve"> eksisterende roller</w:t>
      </w:r>
      <w:bookmarkEnd w:id="13"/>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17">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14" w:name="_Toc10632382"/>
      <w:r>
        <w:rPr>
          <w:lang w:val="da-DK"/>
        </w:rPr>
        <w:t>Opret nye rolle</w:t>
      </w:r>
      <w:bookmarkEnd w:id="14"/>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18">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141FF10F" w14:textId="77777777" w:rsidR="0059538A" w:rsidRDefault="0059538A" w:rsidP="0059538A">
      <w:pPr>
        <w:rPr>
          <w:lang w:val="da-DK"/>
        </w:rPr>
      </w:pPr>
      <w:r>
        <w:rPr>
          <w:lang w:val="da-DK"/>
        </w:rPr>
        <w:lastRenderedPageBreak/>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286F91AF" w14:textId="77777777" w:rsidR="0059538A" w:rsidRDefault="0059538A" w:rsidP="0059538A">
      <w:pPr>
        <w:jc w:val="center"/>
        <w:rPr>
          <w:lang w:val="da-DK"/>
        </w:rPr>
      </w:pPr>
    </w:p>
    <w:p w14:paraId="5B34BA1E" w14:textId="77777777" w:rsidR="0059538A" w:rsidRDefault="0059538A" w:rsidP="004B39CF">
      <w:pPr>
        <w:pStyle w:val="Heading3"/>
        <w:rPr>
          <w:lang w:val="da-DK"/>
        </w:rPr>
      </w:pPr>
      <w:bookmarkStart w:id="15" w:name="_Toc10632383"/>
      <w:r>
        <w:rPr>
          <w:lang w:val="da-DK"/>
        </w:rPr>
        <w:t>Dataafgrænsning</w:t>
      </w:r>
      <w:bookmarkEnd w:id="15"/>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t>KLE emneområder med opgaveansvar</w:t>
      </w:r>
      <w:r>
        <w:rPr>
          <w:lang w:val="da-DK"/>
        </w:rPr>
        <w:t>. Hvis man vælger denne værdi, så anvendes KLE værdierne fra ”udførsel”-KLE opmærkningen af de enheder som medarbejderen er indplaceret i.</w:t>
      </w:r>
    </w:p>
    <w:p w14:paraId="61576A42" w14:textId="77777777"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lastRenderedPageBreak/>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77777777" w:rsidR="0059538A" w:rsidRPr="00A1607C"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053A20D3" w14:textId="77777777" w:rsidR="0059538A" w:rsidRDefault="0059538A" w:rsidP="004B39CF">
      <w:pPr>
        <w:pStyle w:val="Heading2"/>
        <w:rPr>
          <w:lang w:val="da-DK"/>
        </w:rPr>
      </w:pPr>
      <w:bookmarkStart w:id="16" w:name="_Toc10632384"/>
      <w:r>
        <w:rPr>
          <w:lang w:val="da-DK"/>
        </w:rPr>
        <w:t>Modellering af Rollebuketter</w:t>
      </w:r>
      <w:bookmarkEnd w:id="16"/>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17" w:name="_Toc10632385"/>
      <w:r>
        <w:rPr>
          <w:lang w:val="da-DK"/>
        </w:rPr>
        <w:t>List eksisterende rollebuketter</w:t>
      </w:r>
      <w:bookmarkEnd w:id="17"/>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21">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lastRenderedPageBreak/>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22">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18" w:name="_Toc10632386"/>
      <w:r>
        <w:rPr>
          <w:lang w:val="da-DK"/>
        </w:rPr>
        <w:t>Opret ny rollebuket</w:t>
      </w:r>
      <w:bookmarkEnd w:id="18"/>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23">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24">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19" w:name="_Toc10632387"/>
      <w:r>
        <w:rPr>
          <w:lang w:val="da-DK"/>
        </w:rPr>
        <w:t>Rolletildeler</w:t>
      </w:r>
      <w:bookmarkEnd w:id="19"/>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20" w:name="_Ref8214166"/>
      <w:bookmarkStart w:id="21" w:name="_Toc10632388"/>
      <w:r>
        <w:rPr>
          <w:lang w:val="da-DK"/>
        </w:rPr>
        <w:t>Behandle anmodninger om rettigheder</w:t>
      </w:r>
      <w:bookmarkEnd w:id="20"/>
      <w:bookmarkEnd w:id="21"/>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25">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77777777" w:rsidR="00923407" w:rsidRDefault="00923407" w:rsidP="00C71EC2">
      <w:pPr>
        <w:rPr>
          <w:lang w:val="da-DK"/>
        </w:rPr>
      </w:pPr>
      <w:r>
        <w:rPr>
          <w:noProof/>
          <w:lang w:val="da-DK"/>
        </w:rPr>
        <w:drawing>
          <wp:inline distT="0" distB="0" distL="0" distR="0" wp14:anchorId="68063F1F" wp14:editId="52B07881">
            <wp:extent cx="6120130" cy="3295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q.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295650"/>
                    </a:xfrm>
                    <a:prstGeom prst="rect">
                      <a:avLst/>
                    </a:prstGeom>
                  </pic:spPr>
                </pic:pic>
              </a:graphicData>
            </a:graphic>
          </wp:inline>
        </w:drawing>
      </w:r>
    </w:p>
    <w:p w14:paraId="6CC90AAF" w14:textId="77777777" w:rsidR="00923407" w:rsidRDefault="00923407" w:rsidP="00C71EC2">
      <w:pPr>
        <w:rPr>
          <w:lang w:val="da-DK"/>
        </w:rPr>
      </w:pPr>
    </w:p>
    <w:p w14:paraId="77ABC90B" w14:textId="77777777" w:rsidR="00923407" w:rsidRDefault="00923407" w:rsidP="00C71EC2">
      <w:pPr>
        <w:rPr>
          <w:lang w:val="da-DK"/>
        </w:rPr>
      </w:pPr>
      <w:r>
        <w:rPr>
          <w:lang w:val="da-DK"/>
        </w:rPr>
        <w:t>Hvis man godkender/tildeler en rettighed, så effektueres det på præcist samme måde, som hvis man havde fremsøgt brugeren, og tildelt rettigheden direkte.</w:t>
      </w:r>
    </w:p>
    <w:p w14:paraId="144C9360" w14:textId="77777777" w:rsidR="00876523" w:rsidRPr="00C71EC2" w:rsidRDefault="00876523" w:rsidP="00C71EC2">
      <w:pPr>
        <w:rPr>
          <w:lang w:val="da-DK"/>
        </w:rPr>
      </w:pPr>
    </w:p>
    <w:p w14:paraId="58BE7E66" w14:textId="77777777" w:rsidR="004B39CF" w:rsidRDefault="004B39CF" w:rsidP="004B39CF">
      <w:pPr>
        <w:pStyle w:val="Heading2"/>
        <w:rPr>
          <w:lang w:val="da-DK"/>
        </w:rPr>
      </w:pPr>
      <w:bookmarkStart w:id="22" w:name="_Toc10632389"/>
      <w:r>
        <w:rPr>
          <w:lang w:val="da-DK"/>
        </w:rPr>
        <w:t>Tildeling af ”roller”</w:t>
      </w:r>
      <w:bookmarkEnd w:id="22"/>
    </w:p>
    <w:p w14:paraId="1F03F58F" w14:textId="77777777" w:rsidR="004B39CF" w:rsidRDefault="004B39CF" w:rsidP="004B39CF">
      <w:pPr>
        <w:rPr>
          <w:lang w:val="da-DK"/>
        </w:rPr>
      </w:pPr>
      <w:r>
        <w:rPr>
          <w:lang w:val="da-DK"/>
        </w:rPr>
        <w:t>De Jobfunktionsroller og Rollebuketter der oprettes i Rollekataloget, kan tildeles til medarbejdere i kommunen. Dette kan gøres på 3 forskellige måder, som fungerer på hver sin måde.</w:t>
      </w:r>
    </w:p>
    <w:p w14:paraId="75F03501" w14:textId="77777777" w:rsidR="004B39CF" w:rsidRDefault="004B39CF" w:rsidP="004B39CF">
      <w:pPr>
        <w:pStyle w:val="ListParagraph"/>
        <w:numPr>
          <w:ilvl w:val="0"/>
          <w:numId w:val="11"/>
        </w:numPr>
        <w:rPr>
          <w:lang w:val="da-DK"/>
        </w:rPr>
      </w:pPr>
      <w:r w:rsidRPr="00524884">
        <w:rPr>
          <w:b/>
          <w:lang w:val="da-DK"/>
        </w:rPr>
        <w:t>Indirekte tildeling via organisatorisk enhed</w:t>
      </w:r>
      <w:r>
        <w:rPr>
          <w:lang w:val="da-DK"/>
        </w:rPr>
        <w:t>. Man kan tildele en rolle (både en Jobfunktionsrolle og en Rollebuket) til en enhed. 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1B2E6133" w14:textId="77777777" w:rsidR="004B39CF" w:rsidRDefault="004B39CF" w:rsidP="004B39CF">
      <w:pPr>
        <w:pStyle w:val="ListParagraph"/>
        <w:numPr>
          <w:ilvl w:val="0"/>
          <w:numId w:val="11"/>
        </w:numPr>
        <w:rPr>
          <w:lang w:val="da-DK"/>
        </w:rPr>
      </w:pPr>
      <w:r>
        <w:rPr>
          <w:b/>
          <w:lang w:val="da-DK"/>
        </w:rPr>
        <w:t>Tildeling via stilling</w:t>
      </w:r>
      <w:r w:rsidRPr="00524884">
        <w:rPr>
          <w:lang w:val="da-DK"/>
        </w:rPr>
        <w:t>.</w:t>
      </w:r>
      <w:r>
        <w:rPr>
          <w:lang w:val="da-DK"/>
        </w:rPr>
        <w:t xml:space="preserve"> Når man tildeler en rolle (både en Jobfunktionsrolle og en Rollebuket) til en medarbejder, skal man vælge mellem at lave en direkte tildeling, eller tildele rollen til en af medarbejderens stillinger. Hvis man vælger at tildele rollen til en stilling, betyder det at rollen automatisk fjernes fra medarbejderen, den da medarbejderen ikke har den stilling længere.</w:t>
      </w:r>
    </w:p>
    <w:p w14:paraId="5D53A27D" w14:textId="77777777" w:rsidR="004B39CF" w:rsidRPr="005248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 og ikke via en stilling, så sker der ingen automatisk fjernelse af rollen på noget tidspunkt.</w:t>
      </w:r>
    </w:p>
    <w:p w14:paraId="6C8D81C1" w14:textId="77777777" w:rsidR="004B39CF" w:rsidRPr="00877539" w:rsidRDefault="004B39CF" w:rsidP="004B39CF">
      <w:pPr>
        <w:rPr>
          <w:lang w:val="da-DK"/>
        </w:rPr>
      </w:pPr>
    </w:p>
    <w:p w14:paraId="0BB7BBFB" w14:textId="77777777" w:rsidR="004B39CF" w:rsidRDefault="004B39CF" w:rsidP="004B39CF">
      <w:pPr>
        <w:pStyle w:val="Heading3"/>
        <w:rPr>
          <w:lang w:val="da-DK"/>
        </w:rPr>
      </w:pPr>
      <w:bookmarkStart w:id="23" w:name="_Toc10632390"/>
      <w:r>
        <w:rPr>
          <w:lang w:val="da-DK"/>
        </w:rPr>
        <w:t>Via enheder</w:t>
      </w:r>
      <w:bookmarkEnd w:id="23"/>
    </w:p>
    <w:p w14:paraId="22B35132" w14:textId="77777777" w:rsidR="004B39CF" w:rsidRDefault="004B39CF" w:rsidP="004B39CF">
      <w:pPr>
        <w:rPr>
          <w:lang w:val="da-DK"/>
        </w:rPr>
      </w:pPr>
      <w:r>
        <w:rPr>
          <w:lang w:val="da-DK"/>
        </w:rPr>
        <w:t>For at tildele rettigheder via enheder, skal man tilgå menupunktet ’Enheder’ i venstremenuen. Her kan man navigere enten via en træ-struktur der repræsenterer kommunens organisation, eller via en liste-visning hvor man kan søge efter en bestemt enhed. De to forskellige skærmbillede er vist nedenfor</w:t>
      </w:r>
    </w:p>
    <w:p w14:paraId="543EA9CE" w14:textId="77777777" w:rsidR="00D9015A" w:rsidRDefault="00D9015A" w:rsidP="004B39CF">
      <w:pPr>
        <w:rPr>
          <w:lang w:val="da-DK"/>
        </w:rPr>
      </w:pPr>
    </w:p>
    <w:p w14:paraId="030517FC" w14:textId="77777777" w:rsidR="00D9015A" w:rsidRDefault="00D9015A" w:rsidP="00D9015A">
      <w:pPr>
        <w:jc w:val="center"/>
        <w:rPr>
          <w:lang w:val="da-DK"/>
        </w:rPr>
      </w:pPr>
      <w:r>
        <w:rPr>
          <w:noProof/>
          <w:lang w:val="da-DK"/>
        </w:rPr>
        <w:drawing>
          <wp:inline distT="0" distB="0" distL="0" distR="0" wp14:anchorId="570BCA73" wp14:editId="7A627298">
            <wp:extent cx="2647950" cy="15144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u.png"/>
                    <pic:cNvPicPr/>
                  </pic:nvPicPr>
                  <pic:blipFill>
                    <a:blip r:embed="rId27">
                      <a:extLst>
                        <a:ext uri="{28A0092B-C50C-407E-A947-70E740481C1C}">
                          <a14:useLocalDpi xmlns:a14="http://schemas.microsoft.com/office/drawing/2010/main" val="0"/>
                        </a:ext>
                      </a:extLst>
                    </a:blip>
                    <a:stretch>
                      <a:fillRect/>
                    </a:stretch>
                  </pic:blipFill>
                  <pic:spPr>
                    <a:xfrm>
                      <a:off x="0" y="0"/>
                      <a:ext cx="2647950" cy="1514475"/>
                    </a:xfrm>
                    <a:prstGeom prst="rect">
                      <a:avLst/>
                    </a:prstGeom>
                    <a:ln>
                      <a:solidFill>
                        <a:schemeClr val="tx1"/>
                      </a:solidFill>
                    </a:ln>
                  </pic:spPr>
                </pic:pic>
              </a:graphicData>
            </a:graphic>
          </wp:inline>
        </w:drawing>
      </w:r>
    </w:p>
    <w:p w14:paraId="7575D158" w14:textId="77777777" w:rsidR="00D9015A" w:rsidRDefault="00D9015A" w:rsidP="00D9015A">
      <w:pPr>
        <w:jc w:val="center"/>
        <w:rPr>
          <w:lang w:val="da-DK"/>
        </w:rPr>
      </w:pPr>
    </w:p>
    <w:p w14:paraId="43ED2305" w14:textId="77777777" w:rsidR="00923407" w:rsidRDefault="00923407">
      <w:pPr>
        <w:rPr>
          <w:b/>
          <w:lang w:val="da-DK"/>
        </w:rPr>
      </w:pPr>
      <w:r>
        <w:rPr>
          <w:b/>
          <w:lang w:val="da-DK"/>
        </w:rPr>
        <w:br w:type="page"/>
      </w:r>
    </w:p>
    <w:p w14:paraId="7B653F92" w14:textId="77777777" w:rsidR="00D9015A" w:rsidRPr="00D9015A" w:rsidRDefault="00D9015A" w:rsidP="00D9015A">
      <w:pPr>
        <w:rPr>
          <w:b/>
          <w:lang w:val="da-DK"/>
        </w:rPr>
      </w:pPr>
      <w:r w:rsidRPr="00D9015A">
        <w:rPr>
          <w:b/>
          <w:lang w:val="da-DK"/>
        </w:rPr>
        <w:lastRenderedPageBreak/>
        <w:t>Som træ-struktur</w:t>
      </w:r>
    </w:p>
    <w:p w14:paraId="7644AC30" w14:textId="77777777" w:rsidR="004B39CF" w:rsidRDefault="00D9015A" w:rsidP="004B39CF">
      <w:pPr>
        <w:keepNext/>
        <w:jc w:val="center"/>
      </w:pPr>
      <w:r>
        <w:rPr>
          <w:noProof/>
        </w:rPr>
        <w:drawing>
          <wp:inline distT="0" distB="0" distL="0" distR="0" wp14:anchorId="2DD322BD" wp14:editId="17E86755">
            <wp:extent cx="6120130" cy="1664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438E99DC" w14:textId="77777777" w:rsidR="004B39CF" w:rsidRDefault="004B39CF" w:rsidP="004B39CF">
      <w:pPr>
        <w:jc w:val="center"/>
        <w:rPr>
          <w:lang w:val="da-DK"/>
        </w:rPr>
      </w:pPr>
    </w:p>
    <w:p w14:paraId="50B16077" w14:textId="77777777" w:rsidR="00D9015A" w:rsidRPr="00676F0A" w:rsidRDefault="00D9015A" w:rsidP="00D9015A">
      <w:pPr>
        <w:rPr>
          <w:b/>
          <w:lang w:val="da-DK"/>
        </w:rPr>
      </w:pPr>
      <w:r w:rsidRPr="00676F0A">
        <w:rPr>
          <w:b/>
          <w:lang w:val="da-DK"/>
        </w:rPr>
        <w:t>Som listevisning</w:t>
      </w:r>
    </w:p>
    <w:p w14:paraId="3FCEA360" w14:textId="77777777" w:rsidR="004B39CF" w:rsidRDefault="004B39CF" w:rsidP="004B39CF">
      <w:pPr>
        <w:keepNext/>
        <w:jc w:val="center"/>
      </w:pPr>
      <w:r>
        <w:rPr>
          <w:noProof/>
          <w:lang w:val="da-DK"/>
        </w:rPr>
        <w:drawing>
          <wp:inline distT="0" distB="0" distL="0" distR="0" wp14:anchorId="49D0E3F9" wp14:editId="6DC694DB">
            <wp:extent cx="6120130" cy="288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884805"/>
                    </a:xfrm>
                    <a:prstGeom prst="rect">
                      <a:avLst/>
                    </a:prstGeom>
                  </pic:spPr>
                </pic:pic>
              </a:graphicData>
            </a:graphic>
          </wp:inline>
        </w:drawing>
      </w:r>
    </w:p>
    <w:p w14:paraId="755E7429" w14:textId="77777777" w:rsidR="004B39CF" w:rsidRDefault="004B39CF" w:rsidP="004B39CF">
      <w:pPr>
        <w:rPr>
          <w:lang w:val="da-DK"/>
        </w:rPr>
      </w:pPr>
    </w:p>
    <w:p w14:paraId="439B4460" w14:textId="77777777" w:rsidR="00676F0A" w:rsidRDefault="00676F0A" w:rsidP="004B39CF">
      <w:pPr>
        <w:rPr>
          <w:lang w:val="da-DK"/>
        </w:rPr>
      </w:pPr>
    </w:p>
    <w:p w14:paraId="369AFDE7" w14:textId="77777777" w:rsidR="004B39CF" w:rsidRDefault="004B39CF" w:rsidP="004B39CF">
      <w:pPr>
        <w:rPr>
          <w:lang w:val="da-DK"/>
        </w:rPr>
      </w:pPr>
      <w:r>
        <w:rPr>
          <w:lang w:val="da-DK"/>
        </w:rPr>
        <w:t>På en enhed, kan man tildele både Jobfunktionsroller og Rollebuketter. Der er to faner i toppen, hvor man kan skifte mellem de to typer af tildelinger. Man tildeler en rolle ved at sætte flueben ud for den ønskede rolle, og der er en søgefunktion så man nemt kan finde den eller de roller som man ønsker at tildele.</w:t>
      </w:r>
    </w:p>
    <w:p w14:paraId="730B5763" w14:textId="77777777" w:rsidR="004B39CF" w:rsidRDefault="004B39CF" w:rsidP="004B39CF">
      <w:pPr>
        <w:rPr>
          <w:lang w:val="da-DK"/>
        </w:rPr>
      </w:pPr>
    </w:p>
    <w:p w14:paraId="15247451" w14:textId="77777777" w:rsidR="004B39CF" w:rsidRDefault="004B39CF" w:rsidP="004B39CF">
      <w:pPr>
        <w:jc w:val="center"/>
        <w:rPr>
          <w:lang w:val="da-DK"/>
        </w:rPr>
      </w:pPr>
      <w:r>
        <w:rPr>
          <w:noProof/>
          <w:lang w:val="da-DK"/>
        </w:rPr>
        <w:lastRenderedPageBreak/>
        <w:drawing>
          <wp:inline distT="0" distB="0" distL="0" distR="0" wp14:anchorId="764987BF" wp14:editId="7DE9A3B1">
            <wp:extent cx="6120130" cy="3463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463925"/>
                    </a:xfrm>
                    <a:prstGeom prst="rect">
                      <a:avLst/>
                    </a:prstGeom>
                  </pic:spPr>
                </pic:pic>
              </a:graphicData>
            </a:graphic>
          </wp:inline>
        </w:drawing>
      </w:r>
    </w:p>
    <w:p w14:paraId="328F0AF0" w14:textId="77777777" w:rsidR="00676F0A" w:rsidRDefault="00676F0A" w:rsidP="004B39CF">
      <w:pPr>
        <w:jc w:val="center"/>
        <w:rPr>
          <w:lang w:val="da-DK"/>
        </w:rPr>
      </w:pPr>
    </w:p>
    <w:p w14:paraId="34A365EA" w14:textId="77777777" w:rsidR="004B39CF" w:rsidRDefault="004B39CF" w:rsidP="004B39CF">
      <w:pPr>
        <w:pStyle w:val="Heading3"/>
        <w:rPr>
          <w:lang w:val="da-DK"/>
        </w:rPr>
      </w:pPr>
      <w:bookmarkStart w:id="24" w:name="_Toc10632391"/>
      <w:r>
        <w:rPr>
          <w:lang w:val="da-DK"/>
        </w:rPr>
        <w:t>Til bruger</w:t>
      </w:r>
      <w:bookmarkEnd w:id="24"/>
    </w:p>
    <w:p w14:paraId="7B899BD8" w14:textId="77777777"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 Bemærk at det kan tage et par sekunder at indlæse siden første gang man går derind, da alle kommunens medarbejdere læses ud på samme tid.</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31">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58DADC9" w14:textId="77777777" w:rsidR="004B39CF" w:rsidRDefault="004B39CF" w:rsidP="004B39CF">
      <w:pPr>
        <w:rPr>
          <w:lang w:val="da-DK"/>
        </w:rPr>
      </w:pPr>
      <w:r>
        <w:rPr>
          <w:lang w:val="da-DK"/>
        </w:rPr>
        <w:t>Fra liste-visningen kan man søge efter en bestemt bruger, enten på navn eller bruger-id, og så vælge enten vis eller rediger på brugeren. Hvis man vælger rediger, har man mulighed for at tildele såvel Jobfunktionsroller og Rollebuketter til brugeren ved at sætte flueben ud for den ønskede rolle. Jobfunktionsroller og Rollebuketter ligger i hver deres fane, som der kan skiftes mellem i toppen af skærmbilledet.</w:t>
      </w:r>
    </w:p>
    <w:p w14:paraId="5750F90C" w14:textId="77777777" w:rsidR="004B39CF" w:rsidRDefault="004B39CF" w:rsidP="004B39CF">
      <w:pPr>
        <w:rPr>
          <w:lang w:val="da-DK"/>
        </w:rPr>
      </w:pPr>
    </w:p>
    <w:p w14:paraId="586F131B" w14:textId="77777777" w:rsidR="004B39CF" w:rsidRDefault="004B39CF" w:rsidP="004B39CF">
      <w:pPr>
        <w:jc w:val="center"/>
        <w:rPr>
          <w:lang w:val="da-DK"/>
        </w:rPr>
      </w:pPr>
      <w:r>
        <w:rPr>
          <w:noProof/>
          <w:lang w:val="da-DK" w:eastAsia="da-DK"/>
        </w:rPr>
        <w:lastRenderedPageBreak/>
        <w:drawing>
          <wp:inline distT="0" distB="0" distL="0" distR="0" wp14:anchorId="4654FFA8" wp14:editId="45E0A91F">
            <wp:extent cx="5352034" cy="3008090"/>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c-user-assign-1.png"/>
                    <pic:cNvPicPr/>
                  </pic:nvPicPr>
                  <pic:blipFill>
                    <a:blip r:embed="rId32">
                      <a:extLst>
                        <a:ext uri="{28A0092B-C50C-407E-A947-70E740481C1C}">
                          <a14:useLocalDpi xmlns:a14="http://schemas.microsoft.com/office/drawing/2010/main" val="0"/>
                        </a:ext>
                      </a:extLst>
                    </a:blip>
                    <a:stretch>
                      <a:fillRect/>
                    </a:stretch>
                  </pic:blipFill>
                  <pic:spPr>
                    <a:xfrm>
                      <a:off x="0" y="0"/>
                      <a:ext cx="5362168" cy="3013786"/>
                    </a:xfrm>
                    <a:prstGeom prst="rect">
                      <a:avLst/>
                    </a:prstGeom>
                  </pic:spPr>
                </pic:pic>
              </a:graphicData>
            </a:graphic>
          </wp:inline>
        </w:drawing>
      </w:r>
    </w:p>
    <w:p w14:paraId="383CD32B" w14:textId="77777777" w:rsidR="004B39CF" w:rsidRDefault="004B39CF" w:rsidP="004B39CF">
      <w:pPr>
        <w:rPr>
          <w:lang w:val="da-DK"/>
        </w:rPr>
      </w:pPr>
    </w:p>
    <w:p w14:paraId="107DE2BA" w14:textId="77777777" w:rsidR="004B39CF" w:rsidRDefault="004B39CF" w:rsidP="004B39CF">
      <w:pPr>
        <w:rPr>
          <w:lang w:val="da-DK"/>
        </w:rPr>
      </w:pPr>
      <w:r>
        <w:rPr>
          <w:lang w:val="da-DK"/>
        </w:rPr>
        <w:t>Bemærk, når man sætter et flueben, så skal man vælge mellem at tildele rollen direkte til medarbejderen, eller til en af medarbejdernes stillinger.</w:t>
      </w:r>
    </w:p>
    <w:p w14:paraId="486FC5B3" w14:textId="77777777" w:rsidR="004B39CF" w:rsidRDefault="004B39CF" w:rsidP="004B39CF">
      <w:pPr>
        <w:rPr>
          <w:lang w:val="da-DK"/>
        </w:rPr>
      </w:pPr>
      <w:r>
        <w:rPr>
          <w:noProof/>
          <w:lang w:val="da-DK" w:eastAsia="da-DK"/>
        </w:rPr>
        <w:drawing>
          <wp:inline distT="0" distB="0" distL="0" distR="0" wp14:anchorId="56C4E2FA" wp14:editId="5A446D0E">
            <wp:extent cx="4957014" cy="18001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c-user-assign-2.png"/>
                    <pic:cNvPicPr/>
                  </pic:nvPicPr>
                  <pic:blipFill>
                    <a:blip r:embed="rId33">
                      <a:extLst>
                        <a:ext uri="{28A0092B-C50C-407E-A947-70E740481C1C}">
                          <a14:useLocalDpi xmlns:a14="http://schemas.microsoft.com/office/drawing/2010/main" val="0"/>
                        </a:ext>
                      </a:extLst>
                    </a:blip>
                    <a:stretch>
                      <a:fillRect/>
                    </a:stretch>
                  </pic:blipFill>
                  <pic:spPr>
                    <a:xfrm>
                      <a:off x="0" y="0"/>
                      <a:ext cx="4980229" cy="1808549"/>
                    </a:xfrm>
                    <a:prstGeom prst="rect">
                      <a:avLst/>
                    </a:prstGeom>
                  </pic:spPr>
                </pic:pic>
              </a:graphicData>
            </a:graphic>
          </wp:inline>
        </w:drawing>
      </w:r>
    </w:p>
    <w:p w14:paraId="03002C7D" w14:textId="77777777" w:rsidR="0059538A" w:rsidRDefault="0059538A" w:rsidP="0059538A">
      <w:pPr>
        <w:pStyle w:val="Heading1"/>
        <w:rPr>
          <w:lang w:val="da-DK"/>
        </w:rPr>
      </w:pPr>
      <w:bookmarkStart w:id="25" w:name="_Toc10632392"/>
      <w:r>
        <w:rPr>
          <w:lang w:val="da-DK"/>
        </w:rPr>
        <w:t>KLE Administrator</w:t>
      </w:r>
      <w:bookmarkEnd w:id="25"/>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26" w:name="_Toc10632393"/>
      <w:r>
        <w:rPr>
          <w:lang w:val="da-DK"/>
        </w:rPr>
        <w:t>Opmærkning af organisation med KLE</w:t>
      </w:r>
      <w:bookmarkEnd w:id="26"/>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77777777" w:rsidR="00735906" w:rsidRDefault="00735906" w:rsidP="00735906">
      <w:pPr>
        <w:rPr>
          <w:lang w:val="da-DK"/>
        </w:rPr>
      </w:pPr>
      <w:r>
        <w:rPr>
          <w:lang w:val="da-DK"/>
        </w:rPr>
        <w:lastRenderedPageBreak/>
        <w:t>Denne opmærkning kan foretages ved at åbne en af sine enheder, og så vælge fanerne ”KLE Udfører” og ”KLE Indsigt” som vist på nedenstående skærmbillede</w:t>
      </w:r>
    </w:p>
    <w:p w14:paraId="074D0CD6" w14:textId="77777777" w:rsidR="00735906" w:rsidRDefault="00735906" w:rsidP="00735906">
      <w:pPr>
        <w:jc w:val="center"/>
        <w:rPr>
          <w:lang w:val="da-DK"/>
        </w:rPr>
      </w:pPr>
      <w:r>
        <w:rPr>
          <w:noProof/>
          <w:lang w:val="da-DK"/>
        </w:rPr>
        <w:drawing>
          <wp:inline distT="0" distB="0" distL="0" distR="0" wp14:anchorId="0E18A2EE" wp14:editId="622F4D11">
            <wp:extent cx="5348605" cy="129580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e.png"/>
                    <pic:cNvPicPr/>
                  </pic:nvPicPr>
                  <pic:blipFill>
                    <a:blip r:embed="rId34">
                      <a:extLst>
                        <a:ext uri="{28A0092B-C50C-407E-A947-70E740481C1C}">
                          <a14:useLocalDpi xmlns:a14="http://schemas.microsoft.com/office/drawing/2010/main" val="0"/>
                        </a:ext>
                      </a:extLst>
                    </a:blip>
                    <a:stretch>
                      <a:fillRect/>
                    </a:stretch>
                  </pic:blipFill>
                  <pic:spPr>
                    <a:xfrm>
                      <a:off x="0" y="0"/>
                      <a:ext cx="5375319" cy="1302279"/>
                    </a:xfrm>
                    <a:prstGeom prst="rect">
                      <a:avLst/>
                    </a:prstGeom>
                  </pic:spPr>
                </pic:pic>
              </a:graphicData>
            </a:graphic>
          </wp:inline>
        </w:drawing>
      </w:r>
    </w:p>
    <w:p w14:paraId="31F21FCC" w14:textId="77777777" w:rsidR="00735906" w:rsidRDefault="00735906" w:rsidP="00735906">
      <w:pPr>
        <w:rPr>
          <w:lang w:val="da-DK"/>
        </w:rPr>
      </w:pPr>
    </w:p>
    <w:p w14:paraId="30BA9579" w14:textId="77777777" w:rsidR="00735906" w:rsidRDefault="00735906" w:rsidP="00735906">
      <w:pPr>
        <w:rPr>
          <w:lang w:val="da-DK"/>
        </w:rPr>
      </w:pPr>
      <w:r>
        <w:rPr>
          <w:lang w:val="da-DK"/>
        </w:rPr>
        <w:t>Fanen ”KLE Udfører” anvendes til at opmærke organisationen med de KLE emneområder som man arbejder med i de forskellige enheder. Dette vil være de emneområder, som hører til ens primære kerneområde, og der hvor man har brug for fuld adgang til data indenfor disse områder.</w:t>
      </w:r>
    </w:p>
    <w:p w14:paraId="01051DED" w14:textId="77777777" w:rsidR="00735906" w:rsidRPr="002601C2" w:rsidRDefault="00735906" w:rsidP="00735906">
      <w:pPr>
        <w:rPr>
          <w:lang w:val="da-DK"/>
        </w:rPr>
      </w:pPr>
      <w:r>
        <w:rPr>
          <w:lang w:val="da-DK"/>
        </w:rPr>
        <w:t>Fanen ”KLE Indsigt” anvendes til at oprmærke organisatione med de KLE emneområder som man har et indsigtsbehov indenfor. Typisk vil dette ikke være emneområder hvor enheden selv er udførende, men snarere der hvor enheden har brug for at søge informationer i forbindelse med sagsbehandlingen.</w:t>
      </w:r>
    </w:p>
    <w:p w14:paraId="3C59ADD8" w14:textId="77777777" w:rsidR="00735906" w:rsidRDefault="00735906" w:rsidP="00735906">
      <w:pPr>
        <w:rPr>
          <w:lang w:val="da-DK"/>
        </w:rPr>
      </w:pPr>
      <w:r>
        <w:rPr>
          <w:lang w:val="da-DK"/>
        </w:rPr>
        <w:t>Selve opmærkningen udføres ved at sætte flueben i KLE hierarkiet som illustreret nedenfor.</w:t>
      </w:r>
    </w:p>
    <w:p w14:paraId="576EF968" w14:textId="77777777" w:rsidR="00735906" w:rsidRDefault="00735906" w:rsidP="00735906">
      <w:pPr>
        <w:rPr>
          <w:lang w:val="da-DK"/>
        </w:rPr>
      </w:pPr>
      <w:r>
        <w:rPr>
          <w:noProof/>
          <w:lang w:val="da-DK"/>
        </w:rPr>
        <w:drawing>
          <wp:inline distT="0" distB="0" distL="0" distR="0" wp14:anchorId="4BAC5F64" wp14:editId="2ED44D7B">
            <wp:extent cx="4588061" cy="3505073"/>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e.png"/>
                    <pic:cNvPicPr/>
                  </pic:nvPicPr>
                  <pic:blipFill>
                    <a:blip r:embed="rId35">
                      <a:extLst>
                        <a:ext uri="{28A0092B-C50C-407E-A947-70E740481C1C}">
                          <a14:useLocalDpi xmlns:a14="http://schemas.microsoft.com/office/drawing/2010/main" val="0"/>
                        </a:ext>
                      </a:extLst>
                    </a:blip>
                    <a:stretch>
                      <a:fillRect/>
                    </a:stretch>
                  </pic:blipFill>
                  <pic:spPr>
                    <a:xfrm>
                      <a:off x="0" y="0"/>
                      <a:ext cx="4598532" cy="3513072"/>
                    </a:xfrm>
                    <a:prstGeom prst="rect">
                      <a:avLst/>
                    </a:prstGeom>
                  </pic:spPr>
                </pic:pic>
              </a:graphicData>
            </a:graphic>
          </wp:inline>
        </w:drawing>
      </w:r>
    </w:p>
    <w:p w14:paraId="5762EA17" w14:textId="77777777" w:rsidR="00735906" w:rsidRDefault="00735906" w:rsidP="00735906">
      <w:pPr>
        <w:rPr>
          <w:lang w:val="da-DK"/>
        </w:rPr>
      </w:pPr>
      <w:r>
        <w:rPr>
          <w:lang w:val="da-DK"/>
        </w:rPr>
        <w:t>Man kan vælge at tildele adgang til KLE på øverste niveau, fx på niveau 03 for adgang til alle emner indenfor ”Boliger”, men man kan også vælge en finere tildeling, hvor enheden tildeles adgang til KLE emner på underlæggende niveauer.</w:t>
      </w:r>
    </w:p>
    <w:p w14:paraId="08BB4FFF" w14:textId="77777777" w:rsidR="00F45B5D" w:rsidRDefault="00F45B5D" w:rsidP="00F45B5D">
      <w:pPr>
        <w:pStyle w:val="Heading2"/>
        <w:rPr>
          <w:lang w:val="da-DK"/>
        </w:rPr>
      </w:pPr>
      <w:bookmarkStart w:id="27" w:name="_Toc10632394"/>
      <w:r>
        <w:rPr>
          <w:lang w:val="da-DK"/>
        </w:rPr>
        <w:lastRenderedPageBreak/>
        <w:t xml:space="preserve">Opmærkning af </w:t>
      </w:r>
      <w:r w:rsidR="00620E05">
        <w:rPr>
          <w:lang w:val="da-DK"/>
        </w:rPr>
        <w:t>medarbejder</w:t>
      </w:r>
      <w:r>
        <w:rPr>
          <w:lang w:val="da-DK"/>
        </w:rPr>
        <w:t xml:space="preserve"> med KLE</w:t>
      </w:r>
      <w:bookmarkEnd w:id="27"/>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28" w:name="_Toc10632395"/>
      <w:r>
        <w:rPr>
          <w:lang w:val="da-DK"/>
        </w:rPr>
        <w:t>Læseadgang</w:t>
      </w:r>
      <w:bookmarkEnd w:id="28"/>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77777777" w:rsidR="0059538A" w:rsidRDefault="00620E05" w:rsidP="00620E05">
      <w:pPr>
        <w:pStyle w:val="Heading2"/>
        <w:rPr>
          <w:lang w:val="da-DK"/>
        </w:rPr>
      </w:pPr>
      <w:bookmarkStart w:id="29" w:name="_Toc10632396"/>
      <w:r>
        <w:rPr>
          <w:lang w:val="da-DK"/>
        </w:rPr>
        <w:t>Rapporter</w:t>
      </w:r>
      <w:bookmarkEnd w:id="29"/>
    </w:p>
    <w:p w14:paraId="37952EB5" w14:textId="77777777" w:rsidR="00620E05" w:rsidRPr="00620E05" w:rsidRDefault="00620E05" w:rsidP="00620E05">
      <w:pPr>
        <w:rPr>
          <w:lang w:val="da-DK"/>
        </w:rPr>
      </w:pPr>
      <w:r>
        <w:rPr>
          <w:lang w:val="da-DK"/>
        </w:rPr>
        <w:t>TODO</w:t>
      </w:r>
    </w:p>
    <w:p w14:paraId="712DA58D" w14:textId="77777777" w:rsidR="0059538A" w:rsidRDefault="0059538A" w:rsidP="0059538A">
      <w:pPr>
        <w:pStyle w:val="Heading1"/>
        <w:rPr>
          <w:lang w:val="da-DK"/>
        </w:rPr>
      </w:pPr>
      <w:bookmarkStart w:id="30" w:name="_Toc10632397"/>
      <w:r>
        <w:rPr>
          <w:lang w:val="da-DK"/>
        </w:rPr>
        <w:t>Bruger / Leder</w:t>
      </w:r>
      <w:bookmarkEnd w:id="30"/>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36">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11D2D6E9" w14:textId="77777777" w:rsidR="00620E05" w:rsidRDefault="00BD3448" w:rsidP="00620E05">
      <w:pPr>
        <w:rPr>
          <w:lang w:val="da-DK"/>
        </w:rPr>
      </w:pPr>
      <w:r>
        <w:rPr>
          <w:lang w:val="da-DK"/>
        </w:rPr>
        <w:t>Hvis anmod/godkend er slået til, vil brugeren også kunne se de Jobfunktionsroller og rollebukketter som der kan anmodes om. Disse kan tilgås via menupunkterne Jobfunktionsroller og Rollebuketter.</w:t>
      </w:r>
    </w:p>
    <w:p w14:paraId="608B5A8C" w14:textId="77777777" w:rsidR="00BD3448" w:rsidRDefault="00BD3448" w:rsidP="00620E05">
      <w:pPr>
        <w:rPr>
          <w:lang w:val="da-DK"/>
        </w:rPr>
      </w:pPr>
      <w:r>
        <w:rPr>
          <w:lang w:val="da-DK"/>
        </w:rPr>
        <w:t>For at anmode om en rettighed, skal brugeren gå ind på den ønskede rolle, og trykke på knappen ”Anmod”, som vist nedenfor</w:t>
      </w:r>
    </w:p>
    <w:p w14:paraId="5D1D85A6" w14:textId="77777777" w:rsidR="00BD3448" w:rsidRDefault="00BD3448" w:rsidP="00BD3448">
      <w:pPr>
        <w:jc w:val="center"/>
        <w:rPr>
          <w:lang w:val="da-DK"/>
        </w:rPr>
      </w:pPr>
      <w:r>
        <w:rPr>
          <w:noProof/>
          <w:lang w:val="da-DK"/>
        </w:rPr>
        <w:lastRenderedPageBreak/>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3528ABF3" w14:textId="77777777" w:rsidR="00BD3448" w:rsidRPr="00620E05" w:rsidRDefault="00BD3448" w:rsidP="00620E05">
      <w:pPr>
        <w:rPr>
          <w:lang w:val="da-DK"/>
        </w:rPr>
      </w:pPr>
      <w:r>
        <w:rPr>
          <w:lang w:val="da-DK"/>
        </w:rPr>
        <w:t>Afhængig af konfigurationen af OS2rollekatalog, vil medarbejderens leder muligvis blive involveret i godkendelsesprocessen, hvorefter Servicedesk modtager anmodningen og behandler den.</w:t>
      </w:r>
    </w:p>
    <w:p w14:paraId="74595241" w14:textId="77777777" w:rsidR="002601C2" w:rsidRDefault="00BD3448" w:rsidP="00BD3448">
      <w:pPr>
        <w:pStyle w:val="Heading2"/>
        <w:rPr>
          <w:lang w:val="da-DK"/>
        </w:rPr>
      </w:pPr>
      <w:bookmarkStart w:id="31" w:name="_Toc10632398"/>
      <w:r>
        <w:rPr>
          <w:lang w:val="da-DK"/>
        </w:rPr>
        <w:t>Leder-involvering</w:t>
      </w:r>
      <w:bookmarkEnd w:id="31"/>
    </w:p>
    <w:p w14:paraId="21B584AC" w14:textId="6D6B7598" w:rsidR="00BD3448" w:rsidRDefault="00BD3448" w:rsidP="008C3542">
      <w:pPr>
        <w:rPr>
          <w:lang w:val="da-DK"/>
        </w:rPr>
      </w:pPr>
      <w:r>
        <w:rPr>
          <w:lang w:val="da-DK"/>
        </w:rPr>
        <w:t xml:space="preserve">Hvis en bruger logger på OS2rollekatalog, og denne bruger er angivet som værende leder i de organisationsdata der er indlæst i OS2rollekatalog, så får brugeren adgang til menupunktet ”Anmodninger” på lige fod med ”Rolletildelere”, og kan udføre de samme opgaver som beskrevet i afsnit </w:t>
      </w:r>
      <w:r>
        <w:rPr>
          <w:lang w:val="da-DK"/>
        </w:rPr>
        <w:fldChar w:fldCharType="begin"/>
      </w:r>
      <w:r>
        <w:rPr>
          <w:lang w:val="da-DK"/>
        </w:rPr>
        <w:instrText xml:space="preserve"> REF _Ref8214166 \r \h </w:instrText>
      </w:r>
      <w:r>
        <w:rPr>
          <w:lang w:val="da-DK"/>
        </w:rPr>
      </w:r>
      <w:r>
        <w:rPr>
          <w:lang w:val="da-DK"/>
        </w:rPr>
        <w:fldChar w:fldCharType="separate"/>
      </w:r>
      <w:r w:rsidR="002209BA">
        <w:rPr>
          <w:lang w:val="da-DK"/>
        </w:rPr>
        <w:t>4.1</w:t>
      </w:r>
      <w:r>
        <w:rPr>
          <w:lang w:val="da-DK"/>
        </w:rPr>
        <w:fldChar w:fldCharType="end"/>
      </w:r>
      <w:r>
        <w:rPr>
          <w:lang w:val="da-DK"/>
        </w:rPr>
        <w:t>.</w:t>
      </w:r>
    </w:p>
    <w:p w14:paraId="4BAF741B" w14:textId="77777777" w:rsidR="00BD3448" w:rsidRDefault="00BD3448" w:rsidP="008C3542">
      <w:pPr>
        <w:rPr>
          <w:lang w:val="da-DK"/>
        </w:rPr>
      </w:pPr>
      <w:r>
        <w:rPr>
          <w:lang w:val="da-DK"/>
        </w:rPr>
        <w:t>Ledere har også adgang til menupunktet ”Attesteringer”, hvor de løbende skal ind og gen-godkende/attestere de rettigheder som deres medarbejdere er tildelt.</w:t>
      </w:r>
    </w:p>
    <w:p w14:paraId="2505FD70" w14:textId="77777777" w:rsidR="00BD3448" w:rsidRDefault="00BD3448" w:rsidP="008C3542">
      <w:pPr>
        <w:rPr>
          <w:lang w:val="da-DK"/>
        </w:rPr>
      </w:pPr>
      <w:r>
        <w:rPr>
          <w:lang w:val="da-DK"/>
        </w:rPr>
        <w:t>Hvor</w:t>
      </w:r>
      <w:r w:rsidR="00F35ED8">
        <w:rPr>
          <w:lang w:val="da-DK"/>
        </w:rPr>
        <w:t>når og hvor</w:t>
      </w:r>
      <w:r>
        <w:rPr>
          <w:lang w:val="da-DK"/>
        </w:rPr>
        <w:t xml:space="preserve"> ofte dette skal gøres afhænger af konfigurationen af OS2rollekatalog</w:t>
      </w:r>
      <w:r w:rsidR="00F35ED8">
        <w:rPr>
          <w:lang w:val="da-DK"/>
        </w:rPr>
        <w:t>.</w:t>
      </w:r>
    </w:p>
    <w:sectPr w:rsidR="00BD3448" w:rsidSect="002E53C0">
      <w:headerReference w:type="default" r:id="rId38"/>
      <w:footerReference w:type="default" r:id="rId3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77777777" w:rsidR="00082A6A" w:rsidRPr="000D637E" w:rsidRDefault="00082A6A" w:rsidP="00BA794A">
            <w:pPr>
              <w:pStyle w:val="Footer"/>
              <w:rPr>
                <w:b/>
                <w:bCs/>
                <w:sz w:val="16"/>
                <w:szCs w:val="16"/>
                <w:lang w:val="da-DK"/>
              </w:rPr>
            </w:pPr>
            <w:r w:rsidRPr="000D637E">
              <w:rPr>
                <w:bCs/>
                <w:sz w:val="16"/>
                <w:szCs w:val="16"/>
                <w:lang w:val="da-DK"/>
              </w:rPr>
              <w:t xml:space="preserve">Digital Identity ApS, Bakkedraget 1, </w:t>
            </w:r>
            <w:r>
              <w:rPr>
                <w:bCs/>
                <w:sz w:val="16"/>
                <w:szCs w:val="16"/>
                <w:lang w:val="da-DK"/>
              </w:rPr>
              <w:t>8362 Hørning</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3"/>
  </w:num>
  <w:num w:numId="4">
    <w:abstractNumId w:val="13"/>
  </w:num>
  <w:num w:numId="5">
    <w:abstractNumId w:val="8"/>
  </w:num>
  <w:num w:numId="6">
    <w:abstractNumId w:val="7"/>
  </w:num>
  <w:num w:numId="7">
    <w:abstractNumId w:val="11"/>
  </w:num>
  <w:num w:numId="8">
    <w:abstractNumId w:val="17"/>
  </w:num>
  <w:num w:numId="9">
    <w:abstractNumId w:val="6"/>
  </w:num>
  <w:num w:numId="10">
    <w:abstractNumId w:val="10"/>
  </w:num>
  <w:num w:numId="11">
    <w:abstractNumId w:val="9"/>
  </w:num>
  <w:num w:numId="12">
    <w:abstractNumId w:val="4"/>
  </w:num>
  <w:num w:numId="13">
    <w:abstractNumId w:val="18"/>
  </w:num>
  <w:num w:numId="14">
    <w:abstractNumId w:val="15"/>
  </w:num>
  <w:num w:numId="15">
    <w:abstractNumId w:val="5"/>
  </w:num>
  <w:num w:numId="16">
    <w:abstractNumId w:val="12"/>
  </w:num>
  <w:num w:numId="17">
    <w:abstractNumId w:val="0"/>
  </w:num>
  <w:num w:numId="18">
    <w:abstractNumId w:val="1"/>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82A6A"/>
    <w:rsid w:val="000D637E"/>
    <w:rsid w:val="00120709"/>
    <w:rsid w:val="001D1B64"/>
    <w:rsid w:val="002209BA"/>
    <w:rsid w:val="002601C2"/>
    <w:rsid w:val="002E1834"/>
    <w:rsid w:val="002E53C0"/>
    <w:rsid w:val="00362F55"/>
    <w:rsid w:val="003652E4"/>
    <w:rsid w:val="00383EE2"/>
    <w:rsid w:val="003A0761"/>
    <w:rsid w:val="003A1F10"/>
    <w:rsid w:val="00413098"/>
    <w:rsid w:val="00422D24"/>
    <w:rsid w:val="0047225B"/>
    <w:rsid w:val="004B39CF"/>
    <w:rsid w:val="00524884"/>
    <w:rsid w:val="00546FAE"/>
    <w:rsid w:val="0059538A"/>
    <w:rsid w:val="00596DB1"/>
    <w:rsid w:val="00620E05"/>
    <w:rsid w:val="0063738C"/>
    <w:rsid w:val="00676F0A"/>
    <w:rsid w:val="006C7C7D"/>
    <w:rsid w:val="006E430A"/>
    <w:rsid w:val="0071198B"/>
    <w:rsid w:val="00713F74"/>
    <w:rsid w:val="00735906"/>
    <w:rsid w:val="00774360"/>
    <w:rsid w:val="007910F0"/>
    <w:rsid w:val="007A6ED0"/>
    <w:rsid w:val="00816C6E"/>
    <w:rsid w:val="0082137D"/>
    <w:rsid w:val="00833876"/>
    <w:rsid w:val="00855C27"/>
    <w:rsid w:val="00862E7F"/>
    <w:rsid w:val="00876523"/>
    <w:rsid w:val="00877539"/>
    <w:rsid w:val="008B5F2B"/>
    <w:rsid w:val="008C3542"/>
    <w:rsid w:val="008D59D2"/>
    <w:rsid w:val="00923407"/>
    <w:rsid w:val="009B19EA"/>
    <w:rsid w:val="009B5928"/>
    <w:rsid w:val="009C4B49"/>
    <w:rsid w:val="00A1607C"/>
    <w:rsid w:val="00A718CC"/>
    <w:rsid w:val="00A97DD1"/>
    <w:rsid w:val="00AD4B88"/>
    <w:rsid w:val="00B169B6"/>
    <w:rsid w:val="00BA7153"/>
    <w:rsid w:val="00BA794A"/>
    <w:rsid w:val="00BD3448"/>
    <w:rsid w:val="00C70D2F"/>
    <w:rsid w:val="00C71EC2"/>
    <w:rsid w:val="00C751A1"/>
    <w:rsid w:val="00D15D59"/>
    <w:rsid w:val="00D63BF8"/>
    <w:rsid w:val="00D9015A"/>
    <w:rsid w:val="00DA7486"/>
    <w:rsid w:val="00DF5E42"/>
    <w:rsid w:val="00E401F7"/>
    <w:rsid w:val="00E96EFA"/>
    <w:rsid w:val="00EB59E8"/>
    <w:rsid w:val="00EF19C1"/>
    <w:rsid w:val="00F2112A"/>
    <w:rsid w:val="00F35ED8"/>
    <w:rsid w:val="00F45B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22</Pages>
  <Words>3776</Words>
  <Characters>23040</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45</cp:revision>
  <cp:lastPrinted>2019-06-05T11:08:00Z</cp:lastPrinted>
  <dcterms:created xsi:type="dcterms:W3CDTF">2015-05-28T05:42:00Z</dcterms:created>
  <dcterms:modified xsi:type="dcterms:W3CDTF">2019-06-05T11:08:00Z</dcterms:modified>
</cp:coreProperties>
</file>