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E208F" w14:textId="77777777" w:rsidR="00106438" w:rsidRPr="001756C3" w:rsidRDefault="00106438" w:rsidP="00106438">
      <w:pPr>
        <w:rPr>
          <w:lang w:val="da-DK"/>
        </w:rPr>
      </w:pPr>
    </w:p>
    <w:p w14:paraId="6CC3DFFE" w14:textId="77777777" w:rsidR="00106438" w:rsidRPr="001756C3" w:rsidRDefault="00106438" w:rsidP="00106438">
      <w:pPr>
        <w:rPr>
          <w:lang w:val="da-DK"/>
        </w:rPr>
      </w:pPr>
    </w:p>
    <w:p w14:paraId="31750F81" w14:textId="77777777" w:rsidR="00106438" w:rsidRPr="001756C3" w:rsidRDefault="00106438" w:rsidP="00106438">
      <w:pPr>
        <w:rPr>
          <w:lang w:val="da-DK"/>
        </w:rPr>
      </w:pPr>
    </w:p>
    <w:p w14:paraId="72E0A7FE" w14:textId="77777777" w:rsidR="00106438" w:rsidRPr="001756C3" w:rsidRDefault="00106438" w:rsidP="00106438">
      <w:pPr>
        <w:rPr>
          <w:lang w:val="da-DK"/>
        </w:rPr>
      </w:pPr>
    </w:p>
    <w:p w14:paraId="2F99BD33" w14:textId="77777777" w:rsidR="00106438" w:rsidRPr="001756C3" w:rsidRDefault="00106438" w:rsidP="00106438">
      <w:pPr>
        <w:rPr>
          <w:lang w:val="da-DK"/>
        </w:rPr>
      </w:pPr>
    </w:p>
    <w:p w14:paraId="37FC262B" w14:textId="77777777" w:rsidR="00106438" w:rsidRPr="001756C3" w:rsidRDefault="00106438" w:rsidP="00106438">
      <w:pPr>
        <w:rPr>
          <w:lang w:val="da-DK"/>
        </w:rPr>
      </w:pPr>
    </w:p>
    <w:p w14:paraId="5F5114E3" w14:textId="77777777" w:rsidR="00106438" w:rsidRPr="001756C3" w:rsidRDefault="00106438" w:rsidP="00106438">
      <w:pPr>
        <w:rPr>
          <w:lang w:val="da-DK"/>
        </w:rPr>
      </w:pPr>
    </w:p>
    <w:p w14:paraId="449B3D6E" w14:textId="77777777" w:rsidR="00106438" w:rsidRPr="001756C3" w:rsidRDefault="00106438" w:rsidP="00106438">
      <w:pPr>
        <w:rPr>
          <w:lang w:val="da-DK"/>
        </w:rPr>
      </w:pPr>
    </w:p>
    <w:p w14:paraId="12906D32" w14:textId="77777777" w:rsidR="00106438" w:rsidRPr="001756C3" w:rsidRDefault="00106438" w:rsidP="00106438">
      <w:pPr>
        <w:rPr>
          <w:lang w:val="da-DK"/>
        </w:rPr>
      </w:pPr>
    </w:p>
    <w:p w14:paraId="49B9CE89" w14:textId="77777777" w:rsidR="00106438" w:rsidRPr="001756C3" w:rsidRDefault="00106438" w:rsidP="00106438">
      <w:pPr>
        <w:jc w:val="center"/>
        <w:rPr>
          <w:sz w:val="48"/>
          <w:szCs w:val="48"/>
          <w:lang w:val="da-DK"/>
        </w:rPr>
      </w:pPr>
      <w:r w:rsidRPr="001756C3">
        <w:rPr>
          <w:color w:val="373D54"/>
          <w:sz w:val="48"/>
          <w:szCs w:val="48"/>
          <w:lang w:val="da-DK"/>
        </w:rPr>
        <w:t>STS, KMD I2 og STIL</w:t>
      </w:r>
    </w:p>
    <w:p w14:paraId="78354086" w14:textId="00AFFFD5" w:rsidR="00106438" w:rsidRPr="001756C3" w:rsidRDefault="00106438" w:rsidP="00106438">
      <w:pPr>
        <w:jc w:val="center"/>
        <w:rPr>
          <w:sz w:val="32"/>
          <w:szCs w:val="32"/>
          <w:lang w:val="da-DK"/>
        </w:rPr>
      </w:pPr>
      <w:r w:rsidRPr="001756C3">
        <w:rPr>
          <w:color w:val="525E7E"/>
          <w:sz w:val="32"/>
          <w:szCs w:val="32"/>
          <w:lang w:val="da-DK"/>
        </w:rPr>
        <w:t>Installation og konfiguration</w:t>
      </w:r>
    </w:p>
    <w:p w14:paraId="2DF93DF5" w14:textId="77777777" w:rsidR="00106438" w:rsidRPr="001756C3" w:rsidRDefault="00106438" w:rsidP="00106438">
      <w:pPr>
        <w:jc w:val="center"/>
        <w:rPr>
          <w:lang w:val="da-DK"/>
        </w:rPr>
      </w:pPr>
    </w:p>
    <w:p w14:paraId="4DCA9B6C" w14:textId="77777777" w:rsidR="00106438" w:rsidRPr="001756C3" w:rsidRDefault="00106438" w:rsidP="00106438">
      <w:pPr>
        <w:jc w:val="center"/>
        <w:rPr>
          <w:lang w:val="da-DK"/>
        </w:rPr>
      </w:pPr>
    </w:p>
    <w:p w14:paraId="70B959A5" w14:textId="77777777" w:rsidR="00106438" w:rsidRPr="001756C3" w:rsidRDefault="00106438" w:rsidP="00106438">
      <w:pPr>
        <w:jc w:val="center"/>
        <w:rPr>
          <w:lang w:val="da-DK"/>
        </w:rPr>
      </w:pPr>
    </w:p>
    <w:p w14:paraId="11B0FFDD" w14:textId="77777777" w:rsidR="00106438" w:rsidRPr="001756C3" w:rsidRDefault="00106438" w:rsidP="00106438">
      <w:pPr>
        <w:rPr>
          <w:lang w:val="da-DK"/>
        </w:rPr>
      </w:pPr>
    </w:p>
    <w:p w14:paraId="4E546A92" w14:textId="77777777" w:rsidR="00106438" w:rsidRPr="001756C3" w:rsidRDefault="00106438" w:rsidP="00106438">
      <w:pPr>
        <w:rPr>
          <w:lang w:val="da-DK"/>
        </w:rPr>
      </w:pPr>
    </w:p>
    <w:p w14:paraId="1789401A" w14:textId="77777777" w:rsidR="00106438" w:rsidRPr="001756C3" w:rsidRDefault="00106438" w:rsidP="00106438">
      <w:pPr>
        <w:rPr>
          <w:lang w:val="da-DK"/>
        </w:rPr>
      </w:pPr>
    </w:p>
    <w:p w14:paraId="076CEFDA" w14:textId="77777777" w:rsidR="00106438" w:rsidRPr="001756C3" w:rsidRDefault="00106438" w:rsidP="00106438">
      <w:pPr>
        <w:rPr>
          <w:lang w:val="da-DK"/>
        </w:rPr>
      </w:pPr>
    </w:p>
    <w:p w14:paraId="793A3FD4" w14:textId="77777777" w:rsidR="00106438" w:rsidRPr="001756C3" w:rsidRDefault="00106438" w:rsidP="00106438">
      <w:pPr>
        <w:rPr>
          <w:lang w:val="da-DK"/>
        </w:rPr>
      </w:pPr>
    </w:p>
    <w:p w14:paraId="4AAFACB7" w14:textId="77777777" w:rsidR="00106438" w:rsidRPr="001756C3" w:rsidRDefault="00106438" w:rsidP="00106438">
      <w:pPr>
        <w:rPr>
          <w:lang w:val="da-DK"/>
        </w:rPr>
      </w:pPr>
    </w:p>
    <w:p w14:paraId="5081B655" w14:textId="77777777" w:rsidR="00106438" w:rsidRPr="001756C3" w:rsidRDefault="00106438" w:rsidP="00106438">
      <w:pPr>
        <w:rPr>
          <w:lang w:val="da-DK"/>
        </w:rPr>
      </w:pPr>
    </w:p>
    <w:p w14:paraId="1B3CAA28" w14:textId="77777777" w:rsidR="00106438" w:rsidRPr="001756C3" w:rsidRDefault="00106438" w:rsidP="00106438">
      <w:pPr>
        <w:rPr>
          <w:lang w:val="da-DK"/>
        </w:rPr>
      </w:pPr>
    </w:p>
    <w:p w14:paraId="01587AC1" w14:textId="77777777" w:rsidR="00106438" w:rsidRPr="001756C3" w:rsidRDefault="00106438" w:rsidP="00106438">
      <w:pPr>
        <w:rPr>
          <w:lang w:val="da-DK"/>
        </w:rPr>
      </w:pPr>
    </w:p>
    <w:p w14:paraId="3A69F6C2" w14:textId="192F2EAD" w:rsidR="00106438" w:rsidRPr="00E66337" w:rsidRDefault="00106438" w:rsidP="00106438">
      <w:pPr>
        <w:spacing w:after="40"/>
        <w:ind w:left="1134" w:hanging="1134"/>
      </w:pPr>
      <w:r w:rsidRPr="00E66337">
        <w:rPr>
          <w:b/>
        </w:rPr>
        <w:t>Version</w:t>
      </w:r>
      <w:r w:rsidRPr="00E66337">
        <w:t>:</w:t>
      </w:r>
      <w:r w:rsidRPr="00E66337">
        <w:tab/>
        <w:t>1.</w:t>
      </w:r>
      <w:r w:rsidR="00806362">
        <w:t>3</w:t>
      </w:r>
      <w:r w:rsidRPr="00E66337">
        <w:t>.</w:t>
      </w:r>
      <w:r w:rsidR="00620EFB">
        <w:t>0</w:t>
      </w:r>
    </w:p>
    <w:p w14:paraId="0E2C569C" w14:textId="32C8075A" w:rsidR="00106438" w:rsidRPr="00E66337" w:rsidRDefault="00106438" w:rsidP="00106438">
      <w:pPr>
        <w:spacing w:after="40"/>
        <w:ind w:left="1134" w:hanging="1134"/>
      </w:pPr>
      <w:r w:rsidRPr="00E66337">
        <w:rPr>
          <w:b/>
        </w:rPr>
        <w:t>Date</w:t>
      </w:r>
      <w:r w:rsidRPr="00E66337">
        <w:t>:</w:t>
      </w:r>
      <w:r w:rsidRPr="00E66337">
        <w:tab/>
      </w:r>
      <w:r w:rsidR="00806362">
        <w:t>26</w:t>
      </w:r>
      <w:r w:rsidRPr="00E66337">
        <w:t>.0</w:t>
      </w:r>
      <w:r w:rsidR="00620EFB">
        <w:t>3</w:t>
      </w:r>
      <w:r w:rsidRPr="00E66337">
        <w:t>.2021</w:t>
      </w:r>
    </w:p>
    <w:p w14:paraId="56034D5A" w14:textId="77777777" w:rsidR="00106438" w:rsidRPr="00E66337" w:rsidRDefault="00106438" w:rsidP="00106438">
      <w:pPr>
        <w:spacing w:after="40"/>
        <w:ind w:left="1134" w:hanging="1134"/>
      </w:pPr>
      <w:r w:rsidRPr="00E66337">
        <w:rPr>
          <w:b/>
        </w:rPr>
        <w:t>Author</w:t>
      </w:r>
      <w:r w:rsidRPr="00E66337">
        <w:t>:</w:t>
      </w:r>
      <w:r w:rsidRPr="00E66337">
        <w:tab/>
        <w:t>BSG</w:t>
      </w:r>
    </w:p>
    <w:p w14:paraId="57BB55C1" w14:textId="77777777" w:rsidR="00106438" w:rsidRPr="00E66337" w:rsidRDefault="00106438" w:rsidP="00106438">
      <w:r w:rsidRPr="00E66337">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sdtContent>
        <w:p w14:paraId="48D5A1B5" w14:textId="77777777" w:rsidR="00106438" w:rsidRPr="00E66337" w:rsidRDefault="00106438" w:rsidP="00106438">
          <w:pPr>
            <w:pStyle w:val="TOCHeading"/>
            <w:rPr>
              <w:rFonts w:ascii="Verdana" w:hAnsi="Verdana"/>
              <w:color w:val="525E7E"/>
              <w:lang w:val="en-US"/>
            </w:rPr>
          </w:pPr>
          <w:r w:rsidRPr="00E66337">
            <w:rPr>
              <w:rFonts w:ascii="Verdana" w:hAnsi="Verdana"/>
              <w:color w:val="525E7E"/>
              <w:lang w:val="en-US"/>
            </w:rPr>
            <w:t>Indhold</w:t>
          </w:r>
        </w:p>
        <w:p w14:paraId="30FBA433" w14:textId="26C041E7" w:rsidR="00806362" w:rsidRDefault="00106438">
          <w:pPr>
            <w:pStyle w:val="TOC1"/>
            <w:tabs>
              <w:tab w:val="left" w:pos="400"/>
              <w:tab w:val="right" w:leader="dot" w:pos="9628"/>
            </w:tabs>
            <w:rPr>
              <w:rFonts w:asciiTheme="minorHAnsi" w:eastAsiaTheme="minorEastAsia" w:hAnsiTheme="minorHAnsi"/>
              <w:noProof/>
              <w:sz w:val="22"/>
              <w:szCs w:val="22"/>
              <w:lang w:val="da-DK" w:eastAsia="da-DK"/>
            </w:rPr>
          </w:pPr>
          <w:r w:rsidRPr="001756C3">
            <w:rPr>
              <w:lang w:val="da-DK"/>
            </w:rPr>
            <w:fldChar w:fldCharType="begin"/>
          </w:r>
          <w:r w:rsidRPr="001756C3">
            <w:rPr>
              <w:lang w:val="da-DK"/>
            </w:rPr>
            <w:instrText xml:space="preserve"> TOC \o "1-3" \h \z \u </w:instrText>
          </w:r>
          <w:r w:rsidRPr="001756C3">
            <w:rPr>
              <w:lang w:val="da-DK"/>
            </w:rPr>
            <w:fldChar w:fldCharType="separate"/>
          </w:r>
          <w:hyperlink w:anchor="_Toc67662189" w:history="1">
            <w:r w:rsidR="00806362" w:rsidRPr="00C57918">
              <w:rPr>
                <w:rStyle w:val="Hyperlink"/>
                <w:noProof/>
                <w:lang w:val="da-DK"/>
              </w:rPr>
              <w:t>1</w:t>
            </w:r>
            <w:r w:rsidR="00806362">
              <w:rPr>
                <w:rFonts w:asciiTheme="minorHAnsi" w:eastAsiaTheme="minorEastAsia" w:hAnsiTheme="minorHAnsi"/>
                <w:noProof/>
                <w:sz w:val="22"/>
                <w:szCs w:val="22"/>
                <w:lang w:val="da-DK" w:eastAsia="da-DK"/>
              </w:rPr>
              <w:tab/>
            </w:r>
            <w:r w:rsidR="00806362" w:rsidRPr="00C57918">
              <w:rPr>
                <w:rStyle w:val="Hyperlink"/>
                <w:noProof/>
                <w:lang w:val="da-DK"/>
              </w:rPr>
              <w:t>Indledning</w:t>
            </w:r>
            <w:r w:rsidR="00806362">
              <w:rPr>
                <w:noProof/>
                <w:webHidden/>
              </w:rPr>
              <w:tab/>
            </w:r>
            <w:r w:rsidR="00806362">
              <w:rPr>
                <w:noProof/>
                <w:webHidden/>
              </w:rPr>
              <w:fldChar w:fldCharType="begin"/>
            </w:r>
            <w:r w:rsidR="00806362">
              <w:rPr>
                <w:noProof/>
                <w:webHidden/>
              </w:rPr>
              <w:instrText xml:space="preserve"> PAGEREF _Toc67662189 \h </w:instrText>
            </w:r>
            <w:r w:rsidR="00806362">
              <w:rPr>
                <w:noProof/>
                <w:webHidden/>
              </w:rPr>
            </w:r>
            <w:r w:rsidR="00806362">
              <w:rPr>
                <w:noProof/>
                <w:webHidden/>
              </w:rPr>
              <w:fldChar w:fldCharType="separate"/>
            </w:r>
            <w:r w:rsidR="00806362">
              <w:rPr>
                <w:noProof/>
                <w:webHidden/>
              </w:rPr>
              <w:t>4</w:t>
            </w:r>
            <w:r w:rsidR="00806362">
              <w:rPr>
                <w:noProof/>
                <w:webHidden/>
              </w:rPr>
              <w:fldChar w:fldCharType="end"/>
            </w:r>
          </w:hyperlink>
        </w:p>
        <w:p w14:paraId="40D6F751" w14:textId="3C8C631A" w:rsidR="00806362" w:rsidRDefault="00806362">
          <w:pPr>
            <w:pStyle w:val="TOC2"/>
            <w:tabs>
              <w:tab w:val="left" w:pos="880"/>
              <w:tab w:val="right" w:leader="dot" w:pos="9628"/>
            </w:tabs>
            <w:rPr>
              <w:rFonts w:asciiTheme="minorHAnsi" w:eastAsiaTheme="minorEastAsia" w:hAnsiTheme="minorHAnsi"/>
              <w:noProof/>
              <w:sz w:val="22"/>
              <w:szCs w:val="22"/>
              <w:lang w:val="da-DK" w:eastAsia="da-DK"/>
            </w:rPr>
          </w:pPr>
          <w:hyperlink w:anchor="_Toc67662190" w:history="1">
            <w:r w:rsidRPr="00C57918">
              <w:rPr>
                <w:rStyle w:val="Hyperlink"/>
                <w:noProof/>
                <w:lang w:val="da-DK"/>
              </w:rPr>
              <w:t>1.1</w:t>
            </w:r>
            <w:r>
              <w:rPr>
                <w:rFonts w:asciiTheme="minorHAnsi" w:eastAsiaTheme="minorEastAsia" w:hAnsiTheme="minorHAnsi"/>
                <w:noProof/>
                <w:sz w:val="22"/>
                <w:szCs w:val="22"/>
                <w:lang w:val="da-DK" w:eastAsia="da-DK"/>
              </w:rPr>
              <w:tab/>
            </w:r>
            <w:r w:rsidRPr="00C57918">
              <w:rPr>
                <w:rStyle w:val="Hyperlink"/>
                <w:noProof/>
                <w:lang w:val="da-DK"/>
              </w:rPr>
              <w:t>Binære artifakter</w:t>
            </w:r>
            <w:r>
              <w:rPr>
                <w:noProof/>
                <w:webHidden/>
              </w:rPr>
              <w:tab/>
            </w:r>
            <w:r>
              <w:rPr>
                <w:noProof/>
                <w:webHidden/>
              </w:rPr>
              <w:fldChar w:fldCharType="begin"/>
            </w:r>
            <w:r>
              <w:rPr>
                <w:noProof/>
                <w:webHidden/>
              </w:rPr>
              <w:instrText xml:space="preserve"> PAGEREF _Toc67662190 \h </w:instrText>
            </w:r>
            <w:r>
              <w:rPr>
                <w:noProof/>
                <w:webHidden/>
              </w:rPr>
            </w:r>
            <w:r>
              <w:rPr>
                <w:noProof/>
                <w:webHidden/>
              </w:rPr>
              <w:fldChar w:fldCharType="separate"/>
            </w:r>
            <w:r>
              <w:rPr>
                <w:noProof/>
                <w:webHidden/>
              </w:rPr>
              <w:t>4</w:t>
            </w:r>
            <w:r>
              <w:rPr>
                <w:noProof/>
                <w:webHidden/>
              </w:rPr>
              <w:fldChar w:fldCharType="end"/>
            </w:r>
          </w:hyperlink>
        </w:p>
        <w:p w14:paraId="11DAC083" w14:textId="2EE952E8" w:rsidR="00806362" w:rsidRDefault="00806362">
          <w:pPr>
            <w:pStyle w:val="TOC2"/>
            <w:tabs>
              <w:tab w:val="left" w:pos="880"/>
              <w:tab w:val="right" w:leader="dot" w:pos="9628"/>
            </w:tabs>
            <w:rPr>
              <w:rFonts w:asciiTheme="minorHAnsi" w:eastAsiaTheme="minorEastAsia" w:hAnsiTheme="minorHAnsi"/>
              <w:noProof/>
              <w:sz w:val="22"/>
              <w:szCs w:val="22"/>
              <w:lang w:val="da-DK" w:eastAsia="da-DK"/>
            </w:rPr>
          </w:pPr>
          <w:hyperlink w:anchor="_Toc67662191" w:history="1">
            <w:r w:rsidRPr="00C57918">
              <w:rPr>
                <w:rStyle w:val="Hyperlink"/>
                <w:noProof/>
                <w:lang w:val="da-DK"/>
              </w:rPr>
              <w:t>1.2</w:t>
            </w:r>
            <w:r>
              <w:rPr>
                <w:rFonts w:asciiTheme="minorHAnsi" w:eastAsiaTheme="minorEastAsia" w:hAnsiTheme="minorHAnsi"/>
                <w:noProof/>
                <w:sz w:val="22"/>
                <w:szCs w:val="22"/>
                <w:lang w:val="da-DK" w:eastAsia="da-DK"/>
              </w:rPr>
              <w:tab/>
            </w:r>
            <w:r w:rsidRPr="00C57918">
              <w:rPr>
                <w:rStyle w:val="Hyperlink"/>
                <w:noProof/>
                <w:lang w:val="da-DK"/>
              </w:rPr>
              <w:t>Licens og ejerskab</w:t>
            </w:r>
            <w:r>
              <w:rPr>
                <w:noProof/>
                <w:webHidden/>
              </w:rPr>
              <w:tab/>
            </w:r>
            <w:r>
              <w:rPr>
                <w:noProof/>
                <w:webHidden/>
              </w:rPr>
              <w:fldChar w:fldCharType="begin"/>
            </w:r>
            <w:r>
              <w:rPr>
                <w:noProof/>
                <w:webHidden/>
              </w:rPr>
              <w:instrText xml:space="preserve"> PAGEREF _Toc67662191 \h </w:instrText>
            </w:r>
            <w:r>
              <w:rPr>
                <w:noProof/>
                <w:webHidden/>
              </w:rPr>
            </w:r>
            <w:r>
              <w:rPr>
                <w:noProof/>
                <w:webHidden/>
              </w:rPr>
              <w:fldChar w:fldCharType="separate"/>
            </w:r>
            <w:r>
              <w:rPr>
                <w:noProof/>
                <w:webHidden/>
              </w:rPr>
              <w:t>4</w:t>
            </w:r>
            <w:r>
              <w:rPr>
                <w:noProof/>
                <w:webHidden/>
              </w:rPr>
              <w:fldChar w:fldCharType="end"/>
            </w:r>
          </w:hyperlink>
        </w:p>
        <w:p w14:paraId="10180C27" w14:textId="5BA001D7" w:rsidR="00806362" w:rsidRDefault="00806362">
          <w:pPr>
            <w:pStyle w:val="TOC2"/>
            <w:tabs>
              <w:tab w:val="left" w:pos="880"/>
              <w:tab w:val="right" w:leader="dot" w:pos="9628"/>
            </w:tabs>
            <w:rPr>
              <w:rFonts w:asciiTheme="minorHAnsi" w:eastAsiaTheme="minorEastAsia" w:hAnsiTheme="minorHAnsi"/>
              <w:noProof/>
              <w:sz w:val="22"/>
              <w:szCs w:val="22"/>
              <w:lang w:val="da-DK" w:eastAsia="da-DK"/>
            </w:rPr>
          </w:pPr>
          <w:hyperlink w:anchor="_Toc67662192" w:history="1">
            <w:r w:rsidRPr="00C57918">
              <w:rPr>
                <w:rStyle w:val="Hyperlink"/>
                <w:noProof/>
                <w:lang w:val="da-DK"/>
              </w:rPr>
              <w:t>1.3</w:t>
            </w:r>
            <w:r>
              <w:rPr>
                <w:rFonts w:asciiTheme="minorHAnsi" w:eastAsiaTheme="minorEastAsia" w:hAnsiTheme="minorHAnsi"/>
                <w:noProof/>
                <w:sz w:val="22"/>
                <w:szCs w:val="22"/>
                <w:lang w:val="da-DK" w:eastAsia="da-DK"/>
              </w:rPr>
              <w:tab/>
            </w:r>
            <w:r w:rsidRPr="00C57918">
              <w:rPr>
                <w:rStyle w:val="Hyperlink"/>
                <w:noProof/>
                <w:lang w:val="da-DK"/>
              </w:rPr>
              <w:t>Overblik over deployment</w:t>
            </w:r>
            <w:r>
              <w:rPr>
                <w:noProof/>
                <w:webHidden/>
              </w:rPr>
              <w:tab/>
            </w:r>
            <w:r>
              <w:rPr>
                <w:noProof/>
                <w:webHidden/>
              </w:rPr>
              <w:fldChar w:fldCharType="begin"/>
            </w:r>
            <w:r>
              <w:rPr>
                <w:noProof/>
                <w:webHidden/>
              </w:rPr>
              <w:instrText xml:space="preserve"> PAGEREF _Toc67662192 \h </w:instrText>
            </w:r>
            <w:r>
              <w:rPr>
                <w:noProof/>
                <w:webHidden/>
              </w:rPr>
            </w:r>
            <w:r>
              <w:rPr>
                <w:noProof/>
                <w:webHidden/>
              </w:rPr>
              <w:fldChar w:fldCharType="separate"/>
            </w:r>
            <w:r>
              <w:rPr>
                <w:noProof/>
                <w:webHidden/>
              </w:rPr>
              <w:t>4</w:t>
            </w:r>
            <w:r>
              <w:rPr>
                <w:noProof/>
                <w:webHidden/>
              </w:rPr>
              <w:fldChar w:fldCharType="end"/>
            </w:r>
          </w:hyperlink>
        </w:p>
        <w:p w14:paraId="0596EE3E" w14:textId="745F24E5" w:rsidR="00806362" w:rsidRDefault="00806362">
          <w:pPr>
            <w:pStyle w:val="TOC2"/>
            <w:tabs>
              <w:tab w:val="left" w:pos="880"/>
              <w:tab w:val="right" w:leader="dot" w:pos="9628"/>
            </w:tabs>
            <w:rPr>
              <w:rFonts w:asciiTheme="minorHAnsi" w:eastAsiaTheme="minorEastAsia" w:hAnsiTheme="minorHAnsi"/>
              <w:noProof/>
              <w:sz w:val="22"/>
              <w:szCs w:val="22"/>
              <w:lang w:val="da-DK" w:eastAsia="da-DK"/>
            </w:rPr>
          </w:pPr>
          <w:hyperlink w:anchor="_Toc67662193" w:history="1">
            <w:r w:rsidRPr="00C57918">
              <w:rPr>
                <w:rStyle w:val="Hyperlink"/>
                <w:noProof/>
                <w:lang w:val="da-DK"/>
              </w:rPr>
              <w:t>1.4</w:t>
            </w:r>
            <w:r>
              <w:rPr>
                <w:rFonts w:asciiTheme="minorHAnsi" w:eastAsiaTheme="minorEastAsia" w:hAnsiTheme="minorHAnsi"/>
                <w:noProof/>
                <w:sz w:val="22"/>
                <w:szCs w:val="22"/>
                <w:lang w:val="da-DK" w:eastAsia="da-DK"/>
              </w:rPr>
              <w:tab/>
            </w:r>
            <w:r w:rsidRPr="00C57918">
              <w:rPr>
                <w:rStyle w:val="Hyperlink"/>
                <w:noProof/>
                <w:lang w:val="da-DK"/>
              </w:rPr>
              <w:t>Docker konfiguration</w:t>
            </w:r>
            <w:r>
              <w:rPr>
                <w:noProof/>
                <w:webHidden/>
              </w:rPr>
              <w:tab/>
            </w:r>
            <w:r>
              <w:rPr>
                <w:noProof/>
                <w:webHidden/>
              </w:rPr>
              <w:fldChar w:fldCharType="begin"/>
            </w:r>
            <w:r>
              <w:rPr>
                <w:noProof/>
                <w:webHidden/>
              </w:rPr>
              <w:instrText xml:space="preserve"> PAGEREF _Toc67662193 \h </w:instrText>
            </w:r>
            <w:r>
              <w:rPr>
                <w:noProof/>
                <w:webHidden/>
              </w:rPr>
            </w:r>
            <w:r>
              <w:rPr>
                <w:noProof/>
                <w:webHidden/>
              </w:rPr>
              <w:fldChar w:fldCharType="separate"/>
            </w:r>
            <w:r>
              <w:rPr>
                <w:noProof/>
                <w:webHidden/>
              </w:rPr>
              <w:t>4</w:t>
            </w:r>
            <w:r>
              <w:rPr>
                <w:noProof/>
                <w:webHidden/>
              </w:rPr>
              <w:fldChar w:fldCharType="end"/>
            </w:r>
          </w:hyperlink>
        </w:p>
        <w:p w14:paraId="0A3E6B3C" w14:textId="33FD6005" w:rsidR="00806362" w:rsidRDefault="00806362">
          <w:pPr>
            <w:pStyle w:val="TOC1"/>
            <w:tabs>
              <w:tab w:val="left" w:pos="400"/>
              <w:tab w:val="right" w:leader="dot" w:pos="9628"/>
            </w:tabs>
            <w:rPr>
              <w:rFonts w:asciiTheme="minorHAnsi" w:eastAsiaTheme="minorEastAsia" w:hAnsiTheme="minorHAnsi"/>
              <w:noProof/>
              <w:sz w:val="22"/>
              <w:szCs w:val="22"/>
              <w:lang w:val="da-DK" w:eastAsia="da-DK"/>
            </w:rPr>
          </w:pPr>
          <w:hyperlink w:anchor="_Toc67662194" w:history="1">
            <w:r w:rsidRPr="00C57918">
              <w:rPr>
                <w:rStyle w:val="Hyperlink"/>
                <w:noProof/>
                <w:lang w:val="da-DK"/>
              </w:rPr>
              <w:t>2</w:t>
            </w:r>
            <w:r>
              <w:rPr>
                <w:rFonts w:asciiTheme="minorHAnsi" w:eastAsiaTheme="minorEastAsia" w:hAnsiTheme="minorHAnsi"/>
                <w:noProof/>
                <w:sz w:val="22"/>
                <w:szCs w:val="22"/>
                <w:lang w:val="da-DK" w:eastAsia="da-DK"/>
              </w:rPr>
              <w:tab/>
            </w:r>
            <w:r w:rsidRPr="00C57918">
              <w:rPr>
                <w:rStyle w:val="Hyperlink"/>
                <w:noProof/>
                <w:lang w:val="da-DK"/>
              </w:rPr>
              <w:t>Rolle-register opsætning (AD)</w:t>
            </w:r>
            <w:r>
              <w:rPr>
                <w:noProof/>
                <w:webHidden/>
              </w:rPr>
              <w:tab/>
            </w:r>
            <w:r>
              <w:rPr>
                <w:noProof/>
                <w:webHidden/>
              </w:rPr>
              <w:fldChar w:fldCharType="begin"/>
            </w:r>
            <w:r>
              <w:rPr>
                <w:noProof/>
                <w:webHidden/>
              </w:rPr>
              <w:instrText xml:space="preserve"> PAGEREF _Toc67662194 \h </w:instrText>
            </w:r>
            <w:r>
              <w:rPr>
                <w:noProof/>
                <w:webHidden/>
              </w:rPr>
            </w:r>
            <w:r>
              <w:rPr>
                <w:noProof/>
                <w:webHidden/>
              </w:rPr>
              <w:fldChar w:fldCharType="separate"/>
            </w:r>
            <w:r>
              <w:rPr>
                <w:noProof/>
                <w:webHidden/>
              </w:rPr>
              <w:t>5</w:t>
            </w:r>
            <w:r>
              <w:rPr>
                <w:noProof/>
                <w:webHidden/>
              </w:rPr>
              <w:fldChar w:fldCharType="end"/>
            </w:r>
          </w:hyperlink>
        </w:p>
        <w:p w14:paraId="17A4A4CE" w14:textId="080AC343" w:rsidR="00806362" w:rsidRDefault="00806362">
          <w:pPr>
            <w:pStyle w:val="TOC2"/>
            <w:tabs>
              <w:tab w:val="left" w:pos="880"/>
              <w:tab w:val="right" w:leader="dot" w:pos="9628"/>
            </w:tabs>
            <w:rPr>
              <w:rFonts w:asciiTheme="minorHAnsi" w:eastAsiaTheme="minorEastAsia" w:hAnsiTheme="minorHAnsi"/>
              <w:noProof/>
              <w:sz w:val="22"/>
              <w:szCs w:val="22"/>
              <w:lang w:val="da-DK" w:eastAsia="da-DK"/>
            </w:rPr>
          </w:pPr>
          <w:hyperlink w:anchor="_Toc67662195" w:history="1">
            <w:r w:rsidRPr="00C57918">
              <w:rPr>
                <w:rStyle w:val="Hyperlink"/>
                <w:noProof/>
                <w:lang w:val="da-DK"/>
              </w:rPr>
              <w:t>2.1</w:t>
            </w:r>
            <w:r>
              <w:rPr>
                <w:rFonts w:asciiTheme="minorHAnsi" w:eastAsiaTheme="minorEastAsia" w:hAnsiTheme="minorHAnsi"/>
                <w:noProof/>
                <w:sz w:val="22"/>
                <w:szCs w:val="22"/>
                <w:lang w:val="da-DK" w:eastAsia="da-DK"/>
              </w:rPr>
              <w:tab/>
            </w:r>
            <w:r w:rsidRPr="00C57918">
              <w:rPr>
                <w:rStyle w:val="Hyperlink"/>
                <w:noProof/>
                <w:lang w:val="da-DK"/>
              </w:rPr>
              <w:t>Windows Service</w:t>
            </w:r>
            <w:r>
              <w:rPr>
                <w:noProof/>
                <w:webHidden/>
              </w:rPr>
              <w:tab/>
            </w:r>
            <w:r>
              <w:rPr>
                <w:noProof/>
                <w:webHidden/>
              </w:rPr>
              <w:fldChar w:fldCharType="begin"/>
            </w:r>
            <w:r>
              <w:rPr>
                <w:noProof/>
                <w:webHidden/>
              </w:rPr>
              <w:instrText xml:space="preserve"> PAGEREF _Toc67662195 \h </w:instrText>
            </w:r>
            <w:r>
              <w:rPr>
                <w:noProof/>
                <w:webHidden/>
              </w:rPr>
            </w:r>
            <w:r>
              <w:rPr>
                <w:noProof/>
                <w:webHidden/>
              </w:rPr>
              <w:fldChar w:fldCharType="separate"/>
            </w:r>
            <w:r>
              <w:rPr>
                <w:noProof/>
                <w:webHidden/>
              </w:rPr>
              <w:t>5</w:t>
            </w:r>
            <w:r>
              <w:rPr>
                <w:noProof/>
                <w:webHidden/>
              </w:rPr>
              <w:fldChar w:fldCharType="end"/>
            </w:r>
          </w:hyperlink>
        </w:p>
        <w:p w14:paraId="22533BAB" w14:textId="28F259BE" w:rsidR="00806362" w:rsidRDefault="00806362">
          <w:pPr>
            <w:pStyle w:val="TOC3"/>
            <w:tabs>
              <w:tab w:val="left" w:pos="1320"/>
              <w:tab w:val="right" w:leader="dot" w:pos="9628"/>
            </w:tabs>
            <w:rPr>
              <w:rFonts w:asciiTheme="minorHAnsi" w:eastAsiaTheme="minorEastAsia" w:hAnsiTheme="minorHAnsi"/>
              <w:noProof/>
              <w:sz w:val="22"/>
              <w:szCs w:val="22"/>
              <w:lang w:val="da-DK" w:eastAsia="da-DK"/>
            </w:rPr>
          </w:pPr>
          <w:hyperlink w:anchor="_Toc67662196" w:history="1">
            <w:r w:rsidRPr="00C57918">
              <w:rPr>
                <w:rStyle w:val="Hyperlink"/>
                <w:noProof/>
                <w:lang w:val="da-DK"/>
              </w:rPr>
              <w:t>2.1.1</w:t>
            </w:r>
            <w:r>
              <w:rPr>
                <w:rFonts w:asciiTheme="minorHAnsi" w:eastAsiaTheme="minorEastAsia" w:hAnsiTheme="minorHAnsi"/>
                <w:noProof/>
                <w:sz w:val="22"/>
                <w:szCs w:val="22"/>
                <w:lang w:val="da-DK" w:eastAsia="da-DK"/>
              </w:rPr>
              <w:tab/>
            </w:r>
            <w:r w:rsidRPr="00C57918">
              <w:rPr>
                <w:rStyle w:val="Hyperlink"/>
                <w:noProof/>
                <w:lang w:val="da-DK"/>
              </w:rPr>
              <w:t>Konfigurationsfil</w:t>
            </w:r>
            <w:r>
              <w:rPr>
                <w:noProof/>
                <w:webHidden/>
              </w:rPr>
              <w:tab/>
            </w:r>
            <w:r>
              <w:rPr>
                <w:noProof/>
                <w:webHidden/>
              </w:rPr>
              <w:fldChar w:fldCharType="begin"/>
            </w:r>
            <w:r>
              <w:rPr>
                <w:noProof/>
                <w:webHidden/>
              </w:rPr>
              <w:instrText xml:space="preserve"> PAGEREF _Toc67662196 \h </w:instrText>
            </w:r>
            <w:r>
              <w:rPr>
                <w:noProof/>
                <w:webHidden/>
              </w:rPr>
            </w:r>
            <w:r>
              <w:rPr>
                <w:noProof/>
                <w:webHidden/>
              </w:rPr>
              <w:fldChar w:fldCharType="separate"/>
            </w:r>
            <w:r>
              <w:rPr>
                <w:noProof/>
                <w:webHidden/>
              </w:rPr>
              <w:t>5</w:t>
            </w:r>
            <w:r>
              <w:rPr>
                <w:noProof/>
                <w:webHidden/>
              </w:rPr>
              <w:fldChar w:fldCharType="end"/>
            </w:r>
          </w:hyperlink>
        </w:p>
        <w:p w14:paraId="6E24D7E0" w14:textId="7E58C17A" w:rsidR="00806362" w:rsidRDefault="00806362">
          <w:pPr>
            <w:pStyle w:val="TOC3"/>
            <w:tabs>
              <w:tab w:val="left" w:pos="1320"/>
              <w:tab w:val="right" w:leader="dot" w:pos="9628"/>
            </w:tabs>
            <w:rPr>
              <w:rFonts w:asciiTheme="minorHAnsi" w:eastAsiaTheme="minorEastAsia" w:hAnsiTheme="minorHAnsi"/>
              <w:noProof/>
              <w:sz w:val="22"/>
              <w:szCs w:val="22"/>
              <w:lang w:val="da-DK" w:eastAsia="da-DK"/>
            </w:rPr>
          </w:pPr>
          <w:hyperlink w:anchor="_Toc67662197" w:history="1">
            <w:r w:rsidRPr="00C57918">
              <w:rPr>
                <w:rStyle w:val="Hyperlink"/>
                <w:noProof/>
                <w:lang w:val="da-DK"/>
              </w:rPr>
              <w:t>2.1.2</w:t>
            </w:r>
            <w:r>
              <w:rPr>
                <w:rFonts w:asciiTheme="minorHAnsi" w:eastAsiaTheme="minorEastAsia" w:hAnsiTheme="minorHAnsi"/>
                <w:noProof/>
                <w:sz w:val="22"/>
                <w:szCs w:val="22"/>
                <w:lang w:val="da-DK" w:eastAsia="da-DK"/>
              </w:rPr>
              <w:tab/>
            </w:r>
            <w:r w:rsidRPr="00C57918">
              <w:rPr>
                <w:rStyle w:val="Hyperlink"/>
                <w:noProof/>
                <w:lang w:val="da-DK"/>
              </w:rPr>
              <w:t>Afvikling</w:t>
            </w:r>
            <w:r>
              <w:rPr>
                <w:noProof/>
                <w:webHidden/>
              </w:rPr>
              <w:tab/>
            </w:r>
            <w:r>
              <w:rPr>
                <w:noProof/>
                <w:webHidden/>
              </w:rPr>
              <w:fldChar w:fldCharType="begin"/>
            </w:r>
            <w:r>
              <w:rPr>
                <w:noProof/>
                <w:webHidden/>
              </w:rPr>
              <w:instrText xml:space="preserve"> PAGEREF _Toc67662197 \h </w:instrText>
            </w:r>
            <w:r>
              <w:rPr>
                <w:noProof/>
                <w:webHidden/>
              </w:rPr>
            </w:r>
            <w:r>
              <w:rPr>
                <w:noProof/>
                <w:webHidden/>
              </w:rPr>
              <w:fldChar w:fldCharType="separate"/>
            </w:r>
            <w:r>
              <w:rPr>
                <w:noProof/>
                <w:webHidden/>
              </w:rPr>
              <w:t>6</w:t>
            </w:r>
            <w:r>
              <w:rPr>
                <w:noProof/>
                <w:webHidden/>
              </w:rPr>
              <w:fldChar w:fldCharType="end"/>
            </w:r>
          </w:hyperlink>
        </w:p>
        <w:p w14:paraId="167A9487" w14:textId="232B041F" w:rsidR="00806362" w:rsidRDefault="00806362">
          <w:pPr>
            <w:pStyle w:val="TOC3"/>
            <w:tabs>
              <w:tab w:val="left" w:pos="1320"/>
              <w:tab w:val="right" w:leader="dot" w:pos="9628"/>
            </w:tabs>
            <w:rPr>
              <w:rFonts w:asciiTheme="minorHAnsi" w:eastAsiaTheme="minorEastAsia" w:hAnsiTheme="minorHAnsi"/>
              <w:noProof/>
              <w:sz w:val="22"/>
              <w:szCs w:val="22"/>
              <w:lang w:val="da-DK" w:eastAsia="da-DK"/>
            </w:rPr>
          </w:pPr>
          <w:hyperlink w:anchor="_Toc67662198" w:history="1">
            <w:r w:rsidRPr="00C57918">
              <w:rPr>
                <w:rStyle w:val="Hyperlink"/>
                <w:noProof/>
                <w:lang w:val="da-DK"/>
              </w:rPr>
              <w:t>2.1.3</w:t>
            </w:r>
            <w:r>
              <w:rPr>
                <w:rFonts w:asciiTheme="minorHAnsi" w:eastAsiaTheme="minorEastAsia" w:hAnsiTheme="minorHAnsi"/>
                <w:noProof/>
                <w:sz w:val="22"/>
                <w:szCs w:val="22"/>
                <w:lang w:val="da-DK" w:eastAsia="da-DK"/>
              </w:rPr>
              <w:tab/>
            </w:r>
            <w:r w:rsidRPr="00C57918">
              <w:rPr>
                <w:rStyle w:val="Hyperlink"/>
                <w:noProof/>
                <w:lang w:val="da-DK"/>
              </w:rPr>
              <w:t>Log fil</w:t>
            </w:r>
            <w:r>
              <w:rPr>
                <w:noProof/>
                <w:webHidden/>
              </w:rPr>
              <w:tab/>
            </w:r>
            <w:r>
              <w:rPr>
                <w:noProof/>
                <w:webHidden/>
              </w:rPr>
              <w:fldChar w:fldCharType="begin"/>
            </w:r>
            <w:r>
              <w:rPr>
                <w:noProof/>
                <w:webHidden/>
              </w:rPr>
              <w:instrText xml:space="preserve"> PAGEREF _Toc67662198 \h </w:instrText>
            </w:r>
            <w:r>
              <w:rPr>
                <w:noProof/>
                <w:webHidden/>
              </w:rPr>
            </w:r>
            <w:r>
              <w:rPr>
                <w:noProof/>
                <w:webHidden/>
              </w:rPr>
              <w:fldChar w:fldCharType="separate"/>
            </w:r>
            <w:r>
              <w:rPr>
                <w:noProof/>
                <w:webHidden/>
              </w:rPr>
              <w:t>6</w:t>
            </w:r>
            <w:r>
              <w:rPr>
                <w:noProof/>
                <w:webHidden/>
              </w:rPr>
              <w:fldChar w:fldCharType="end"/>
            </w:r>
          </w:hyperlink>
        </w:p>
        <w:p w14:paraId="77A0C519" w14:textId="0C1350E0" w:rsidR="00806362" w:rsidRDefault="00806362">
          <w:pPr>
            <w:pStyle w:val="TOC2"/>
            <w:tabs>
              <w:tab w:val="left" w:pos="880"/>
              <w:tab w:val="right" w:leader="dot" w:pos="9628"/>
            </w:tabs>
            <w:rPr>
              <w:rFonts w:asciiTheme="minorHAnsi" w:eastAsiaTheme="minorEastAsia" w:hAnsiTheme="minorHAnsi"/>
              <w:noProof/>
              <w:sz w:val="22"/>
              <w:szCs w:val="22"/>
              <w:lang w:val="da-DK" w:eastAsia="da-DK"/>
            </w:rPr>
          </w:pPr>
          <w:hyperlink w:anchor="_Toc67662199" w:history="1">
            <w:r w:rsidRPr="00C57918">
              <w:rPr>
                <w:rStyle w:val="Hyperlink"/>
                <w:noProof/>
                <w:lang w:val="da-DK"/>
              </w:rPr>
              <w:t>2.2</w:t>
            </w:r>
            <w:r>
              <w:rPr>
                <w:rFonts w:asciiTheme="minorHAnsi" w:eastAsiaTheme="minorEastAsia" w:hAnsiTheme="minorHAnsi"/>
                <w:noProof/>
                <w:sz w:val="22"/>
                <w:szCs w:val="22"/>
                <w:lang w:val="da-DK" w:eastAsia="da-DK"/>
              </w:rPr>
              <w:tab/>
            </w:r>
            <w:r w:rsidRPr="00C57918">
              <w:rPr>
                <w:rStyle w:val="Hyperlink"/>
                <w:noProof/>
                <w:lang w:val="da-DK"/>
              </w:rPr>
              <w:t>Docker container</w:t>
            </w:r>
            <w:r>
              <w:rPr>
                <w:noProof/>
                <w:webHidden/>
              </w:rPr>
              <w:tab/>
            </w:r>
            <w:r>
              <w:rPr>
                <w:noProof/>
                <w:webHidden/>
              </w:rPr>
              <w:fldChar w:fldCharType="begin"/>
            </w:r>
            <w:r>
              <w:rPr>
                <w:noProof/>
                <w:webHidden/>
              </w:rPr>
              <w:instrText xml:space="preserve"> PAGEREF _Toc67662199 \h </w:instrText>
            </w:r>
            <w:r>
              <w:rPr>
                <w:noProof/>
                <w:webHidden/>
              </w:rPr>
            </w:r>
            <w:r>
              <w:rPr>
                <w:noProof/>
                <w:webHidden/>
              </w:rPr>
              <w:fldChar w:fldCharType="separate"/>
            </w:r>
            <w:r>
              <w:rPr>
                <w:noProof/>
                <w:webHidden/>
              </w:rPr>
              <w:t>6</w:t>
            </w:r>
            <w:r>
              <w:rPr>
                <w:noProof/>
                <w:webHidden/>
              </w:rPr>
              <w:fldChar w:fldCharType="end"/>
            </w:r>
          </w:hyperlink>
        </w:p>
        <w:p w14:paraId="6DB649EA" w14:textId="2280DD7E" w:rsidR="00806362" w:rsidRDefault="00806362">
          <w:pPr>
            <w:pStyle w:val="TOC3"/>
            <w:tabs>
              <w:tab w:val="left" w:pos="1320"/>
              <w:tab w:val="right" w:leader="dot" w:pos="9628"/>
            </w:tabs>
            <w:rPr>
              <w:rFonts w:asciiTheme="minorHAnsi" w:eastAsiaTheme="minorEastAsia" w:hAnsiTheme="minorHAnsi"/>
              <w:noProof/>
              <w:sz w:val="22"/>
              <w:szCs w:val="22"/>
              <w:lang w:val="da-DK" w:eastAsia="da-DK"/>
            </w:rPr>
          </w:pPr>
          <w:hyperlink w:anchor="_Toc67662200" w:history="1">
            <w:r w:rsidRPr="00C57918">
              <w:rPr>
                <w:rStyle w:val="Hyperlink"/>
                <w:noProof/>
                <w:lang w:val="da-DK"/>
              </w:rPr>
              <w:t>2.2.1</w:t>
            </w:r>
            <w:r>
              <w:rPr>
                <w:rFonts w:asciiTheme="minorHAnsi" w:eastAsiaTheme="minorEastAsia" w:hAnsiTheme="minorHAnsi"/>
                <w:noProof/>
                <w:sz w:val="22"/>
                <w:szCs w:val="22"/>
                <w:lang w:val="da-DK" w:eastAsia="da-DK"/>
              </w:rPr>
              <w:tab/>
            </w:r>
            <w:r w:rsidRPr="00C57918">
              <w:rPr>
                <w:rStyle w:val="Hyperlink"/>
                <w:noProof/>
                <w:lang w:val="da-DK"/>
              </w:rPr>
              <w:t>Konfiguration</w:t>
            </w:r>
            <w:r>
              <w:rPr>
                <w:noProof/>
                <w:webHidden/>
              </w:rPr>
              <w:tab/>
            </w:r>
            <w:r>
              <w:rPr>
                <w:noProof/>
                <w:webHidden/>
              </w:rPr>
              <w:fldChar w:fldCharType="begin"/>
            </w:r>
            <w:r>
              <w:rPr>
                <w:noProof/>
                <w:webHidden/>
              </w:rPr>
              <w:instrText xml:space="preserve"> PAGEREF _Toc67662200 \h </w:instrText>
            </w:r>
            <w:r>
              <w:rPr>
                <w:noProof/>
                <w:webHidden/>
              </w:rPr>
            </w:r>
            <w:r>
              <w:rPr>
                <w:noProof/>
                <w:webHidden/>
              </w:rPr>
              <w:fldChar w:fldCharType="separate"/>
            </w:r>
            <w:r>
              <w:rPr>
                <w:noProof/>
                <w:webHidden/>
              </w:rPr>
              <w:t>7</w:t>
            </w:r>
            <w:r>
              <w:rPr>
                <w:noProof/>
                <w:webHidden/>
              </w:rPr>
              <w:fldChar w:fldCharType="end"/>
            </w:r>
          </w:hyperlink>
        </w:p>
        <w:p w14:paraId="053E7D56" w14:textId="413A0774" w:rsidR="00806362" w:rsidRDefault="00806362">
          <w:pPr>
            <w:pStyle w:val="TOC2"/>
            <w:tabs>
              <w:tab w:val="left" w:pos="880"/>
              <w:tab w:val="right" w:leader="dot" w:pos="9628"/>
            </w:tabs>
            <w:rPr>
              <w:rFonts w:asciiTheme="minorHAnsi" w:eastAsiaTheme="minorEastAsia" w:hAnsiTheme="minorHAnsi"/>
              <w:noProof/>
              <w:sz w:val="22"/>
              <w:szCs w:val="22"/>
              <w:lang w:val="da-DK" w:eastAsia="da-DK"/>
            </w:rPr>
          </w:pPr>
          <w:hyperlink w:anchor="_Toc67662201" w:history="1">
            <w:r w:rsidRPr="00C57918">
              <w:rPr>
                <w:rStyle w:val="Hyperlink"/>
                <w:noProof/>
                <w:lang w:val="da-DK"/>
              </w:rPr>
              <w:t>2.3</w:t>
            </w:r>
            <w:r>
              <w:rPr>
                <w:rFonts w:asciiTheme="minorHAnsi" w:eastAsiaTheme="minorEastAsia" w:hAnsiTheme="minorHAnsi"/>
                <w:noProof/>
                <w:sz w:val="22"/>
                <w:szCs w:val="22"/>
                <w:lang w:val="da-DK" w:eastAsia="da-DK"/>
              </w:rPr>
              <w:tab/>
            </w:r>
            <w:r w:rsidRPr="00C57918">
              <w:rPr>
                <w:rStyle w:val="Hyperlink"/>
                <w:noProof/>
                <w:lang w:val="da-DK"/>
              </w:rPr>
              <w:t>Test af korrekt opsætning</w:t>
            </w:r>
            <w:r>
              <w:rPr>
                <w:noProof/>
                <w:webHidden/>
              </w:rPr>
              <w:tab/>
            </w:r>
            <w:r>
              <w:rPr>
                <w:noProof/>
                <w:webHidden/>
              </w:rPr>
              <w:fldChar w:fldCharType="begin"/>
            </w:r>
            <w:r>
              <w:rPr>
                <w:noProof/>
                <w:webHidden/>
              </w:rPr>
              <w:instrText xml:space="preserve"> PAGEREF _Toc67662201 \h </w:instrText>
            </w:r>
            <w:r>
              <w:rPr>
                <w:noProof/>
                <w:webHidden/>
              </w:rPr>
            </w:r>
            <w:r>
              <w:rPr>
                <w:noProof/>
                <w:webHidden/>
              </w:rPr>
              <w:fldChar w:fldCharType="separate"/>
            </w:r>
            <w:r>
              <w:rPr>
                <w:noProof/>
                <w:webHidden/>
              </w:rPr>
              <w:t>8</w:t>
            </w:r>
            <w:r>
              <w:rPr>
                <w:noProof/>
                <w:webHidden/>
              </w:rPr>
              <w:fldChar w:fldCharType="end"/>
            </w:r>
          </w:hyperlink>
        </w:p>
        <w:p w14:paraId="495B124D" w14:textId="4701171E" w:rsidR="00806362" w:rsidRDefault="00806362">
          <w:pPr>
            <w:pStyle w:val="TOC1"/>
            <w:tabs>
              <w:tab w:val="left" w:pos="400"/>
              <w:tab w:val="right" w:leader="dot" w:pos="9628"/>
            </w:tabs>
            <w:rPr>
              <w:rFonts w:asciiTheme="minorHAnsi" w:eastAsiaTheme="minorEastAsia" w:hAnsiTheme="minorHAnsi"/>
              <w:noProof/>
              <w:sz w:val="22"/>
              <w:szCs w:val="22"/>
              <w:lang w:val="da-DK" w:eastAsia="da-DK"/>
            </w:rPr>
          </w:pPr>
          <w:hyperlink w:anchor="_Toc67662202" w:history="1">
            <w:r w:rsidRPr="00C57918">
              <w:rPr>
                <w:rStyle w:val="Hyperlink"/>
                <w:noProof/>
                <w:lang w:val="da-DK"/>
              </w:rPr>
              <w:t>3</w:t>
            </w:r>
            <w:r>
              <w:rPr>
                <w:rFonts w:asciiTheme="minorHAnsi" w:eastAsiaTheme="minorEastAsia" w:hAnsiTheme="minorHAnsi"/>
                <w:noProof/>
                <w:sz w:val="22"/>
                <w:szCs w:val="22"/>
                <w:lang w:val="da-DK" w:eastAsia="da-DK"/>
              </w:rPr>
              <w:tab/>
            </w:r>
            <w:r w:rsidRPr="00C57918">
              <w:rPr>
                <w:rStyle w:val="Hyperlink"/>
                <w:noProof/>
                <w:lang w:val="da-DK"/>
              </w:rPr>
              <w:t>Rolle-register opsætning (OS2rollekatalog)</w:t>
            </w:r>
            <w:r>
              <w:rPr>
                <w:noProof/>
                <w:webHidden/>
              </w:rPr>
              <w:tab/>
            </w:r>
            <w:r>
              <w:rPr>
                <w:noProof/>
                <w:webHidden/>
              </w:rPr>
              <w:fldChar w:fldCharType="begin"/>
            </w:r>
            <w:r>
              <w:rPr>
                <w:noProof/>
                <w:webHidden/>
              </w:rPr>
              <w:instrText xml:space="preserve"> PAGEREF _Toc67662202 \h </w:instrText>
            </w:r>
            <w:r>
              <w:rPr>
                <w:noProof/>
                <w:webHidden/>
              </w:rPr>
            </w:r>
            <w:r>
              <w:rPr>
                <w:noProof/>
                <w:webHidden/>
              </w:rPr>
              <w:fldChar w:fldCharType="separate"/>
            </w:r>
            <w:r>
              <w:rPr>
                <w:noProof/>
                <w:webHidden/>
              </w:rPr>
              <w:t>8</w:t>
            </w:r>
            <w:r>
              <w:rPr>
                <w:noProof/>
                <w:webHidden/>
              </w:rPr>
              <w:fldChar w:fldCharType="end"/>
            </w:r>
          </w:hyperlink>
        </w:p>
        <w:p w14:paraId="45D9E771" w14:textId="3C5B9C5E" w:rsidR="00806362" w:rsidRDefault="00806362">
          <w:pPr>
            <w:pStyle w:val="TOC2"/>
            <w:tabs>
              <w:tab w:val="left" w:pos="880"/>
              <w:tab w:val="right" w:leader="dot" w:pos="9628"/>
            </w:tabs>
            <w:rPr>
              <w:rFonts w:asciiTheme="minorHAnsi" w:eastAsiaTheme="minorEastAsia" w:hAnsiTheme="minorHAnsi"/>
              <w:noProof/>
              <w:sz w:val="22"/>
              <w:szCs w:val="22"/>
              <w:lang w:val="da-DK" w:eastAsia="da-DK"/>
            </w:rPr>
          </w:pPr>
          <w:hyperlink w:anchor="_Toc67662203" w:history="1">
            <w:r w:rsidRPr="00C57918">
              <w:rPr>
                <w:rStyle w:val="Hyperlink"/>
                <w:noProof/>
                <w:lang w:val="da-DK"/>
              </w:rPr>
              <w:t>3.1</w:t>
            </w:r>
            <w:r>
              <w:rPr>
                <w:rFonts w:asciiTheme="minorHAnsi" w:eastAsiaTheme="minorEastAsia" w:hAnsiTheme="minorHAnsi"/>
                <w:noProof/>
                <w:sz w:val="22"/>
                <w:szCs w:val="22"/>
                <w:lang w:val="da-DK" w:eastAsia="da-DK"/>
              </w:rPr>
              <w:tab/>
            </w:r>
            <w:r w:rsidRPr="00C57918">
              <w:rPr>
                <w:rStyle w:val="Hyperlink"/>
                <w:noProof/>
                <w:lang w:val="da-DK"/>
              </w:rPr>
              <w:t>OS2rollekatalog</w:t>
            </w:r>
            <w:r>
              <w:rPr>
                <w:noProof/>
                <w:webHidden/>
              </w:rPr>
              <w:tab/>
            </w:r>
            <w:r>
              <w:rPr>
                <w:noProof/>
                <w:webHidden/>
              </w:rPr>
              <w:fldChar w:fldCharType="begin"/>
            </w:r>
            <w:r>
              <w:rPr>
                <w:noProof/>
                <w:webHidden/>
              </w:rPr>
              <w:instrText xml:space="preserve"> PAGEREF _Toc67662203 \h </w:instrText>
            </w:r>
            <w:r>
              <w:rPr>
                <w:noProof/>
                <w:webHidden/>
              </w:rPr>
            </w:r>
            <w:r>
              <w:rPr>
                <w:noProof/>
                <w:webHidden/>
              </w:rPr>
              <w:fldChar w:fldCharType="separate"/>
            </w:r>
            <w:r>
              <w:rPr>
                <w:noProof/>
                <w:webHidden/>
              </w:rPr>
              <w:t>8</w:t>
            </w:r>
            <w:r>
              <w:rPr>
                <w:noProof/>
                <w:webHidden/>
              </w:rPr>
              <w:fldChar w:fldCharType="end"/>
            </w:r>
          </w:hyperlink>
        </w:p>
        <w:p w14:paraId="5390C13A" w14:textId="67BABF88" w:rsidR="00806362" w:rsidRDefault="00806362">
          <w:pPr>
            <w:pStyle w:val="TOC2"/>
            <w:tabs>
              <w:tab w:val="left" w:pos="880"/>
              <w:tab w:val="right" w:leader="dot" w:pos="9628"/>
            </w:tabs>
            <w:rPr>
              <w:rFonts w:asciiTheme="minorHAnsi" w:eastAsiaTheme="minorEastAsia" w:hAnsiTheme="minorHAnsi"/>
              <w:noProof/>
              <w:sz w:val="22"/>
              <w:szCs w:val="22"/>
              <w:lang w:val="da-DK" w:eastAsia="da-DK"/>
            </w:rPr>
          </w:pPr>
          <w:hyperlink w:anchor="_Toc67662204" w:history="1">
            <w:r w:rsidRPr="00C57918">
              <w:rPr>
                <w:rStyle w:val="Hyperlink"/>
                <w:noProof/>
                <w:lang w:val="da-DK"/>
              </w:rPr>
              <w:t>3.2</w:t>
            </w:r>
            <w:r>
              <w:rPr>
                <w:rFonts w:asciiTheme="minorHAnsi" w:eastAsiaTheme="minorEastAsia" w:hAnsiTheme="minorHAnsi"/>
                <w:noProof/>
                <w:sz w:val="22"/>
                <w:szCs w:val="22"/>
                <w:lang w:val="da-DK" w:eastAsia="da-DK"/>
              </w:rPr>
              <w:tab/>
            </w:r>
            <w:r w:rsidRPr="00C57918">
              <w:rPr>
                <w:rStyle w:val="Hyperlink"/>
                <w:noProof/>
                <w:lang w:val="da-DK"/>
              </w:rPr>
              <w:t>Docker Container</w:t>
            </w:r>
            <w:r>
              <w:rPr>
                <w:noProof/>
                <w:webHidden/>
              </w:rPr>
              <w:tab/>
            </w:r>
            <w:r>
              <w:rPr>
                <w:noProof/>
                <w:webHidden/>
              </w:rPr>
              <w:fldChar w:fldCharType="begin"/>
            </w:r>
            <w:r>
              <w:rPr>
                <w:noProof/>
                <w:webHidden/>
              </w:rPr>
              <w:instrText xml:space="preserve"> PAGEREF _Toc67662204 \h </w:instrText>
            </w:r>
            <w:r>
              <w:rPr>
                <w:noProof/>
                <w:webHidden/>
              </w:rPr>
            </w:r>
            <w:r>
              <w:rPr>
                <w:noProof/>
                <w:webHidden/>
              </w:rPr>
              <w:fldChar w:fldCharType="separate"/>
            </w:r>
            <w:r>
              <w:rPr>
                <w:noProof/>
                <w:webHidden/>
              </w:rPr>
              <w:t>10</w:t>
            </w:r>
            <w:r>
              <w:rPr>
                <w:noProof/>
                <w:webHidden/>
              </w:rPr>
              <w:fldChar w:fldCharType="end"/>
            </w:r>
          </w:hyperlink>
        </w:p>
        <w:p w14:paraId="7351AC7A" w14:textId="7AB77BDC" w:rsidR="00806362" w:rsidRDefault="00806362">
          <w:pPr>
            <w:pStyle w:val="TOC3"/>
            <w:tabs>
              <w:tab w:val="left" w:pos="1320"/>
              <w:tab w:val="right" w:leader="dot" w:pos="9628"/>
            </w:tabs>
            <w:rPr>
              <w:rFonts w:asciiTheme="minorHAnsi" w:eastAsiaTheme="minorEastAsia" w:hAnsiTheme="minorHAnsi"/>
              <w:noProof/>
              <w:sz w:val="22"/>
              <w:szCs w:val="22"/>
              <w:lang w:val="da-DK" w:eastAsia="da-DK"/>
            </w:rPr>
          </w:pPr>
          <w:hyperlink w:anchor="_Toc67662205" w:history="1">
            <w:r w:rsidRPr="00C57918">
              <w:rPr>
                <w:rStyle w:val="Hyperlink"/>
                <w:noProof/>
                <w:lang w:val="da-DK"/>
              </w:rPr>
              <w:t>3.2.1</w:t>
            </w:r>
            <w:r>
              <w:rPr>
                <w:rFonts w:asciiTheme="minorHAnsi" w:eastAsiaTheme="minorEastAsia" w:hAnsiTheme="minorHAnsi"/>
                <w:noProof/>
                <w:sz w:val="22"/>
                <w:szCs w:val="22"/>
                <w:lang w:val="da-DK" w:eastAsia="da-DK"/>
              </w:rPr>
              <w:tab/>
            </w:r>
            <w:r w:rsidRPr="00C57918">
              <w:rPr>
                <w:rStyle w:val="Hyperlink"/>
                <w:noProof/>
                <w:lang w:val="da-DK"/>
              </w:rPr>
              <w:t>Konfiguration</w:t>
            </w:r>
            <w:r>
              <w:rPr>
                <w:noProof/>
                <w:webHidden/>
              </w:rPr>
              <w:tab/>
            </w:r>
            <w:r>
              <w:rPr>
                <w:noProof/>
                <w:webHidden/>
              </w:rPr>
              <w:fldChar w:fldCharType="begin"/>
            </w:r>
            <w:r>
              <w:rPr>
                <w:noProof/>
                <w:webHidden/>
              </w:rPr>
              <w:instrText xml:space="preserve"> PAGEREF _Toc67662205 \h </w:instrText>
            </w:r>
            <w:r>
              <w:rPr>
                <w:noProof/>
                <w:webHidden/>
              </w:rPr>
            </w:r>
            <w:r>
              <w:rPr>
                <w:noProof/>
                <w:webHidden/>
              </w:rPr>
              <w:fldChar w:fldCharType="separate"/>
            </w:r>
            <w:r>
              <w:rPr>
                <w:noProof/>
                <w:webHidden/>
              </w:rPr>
              <w:t>10</w:t>
            </w:r>
            <w:r>
              <w:rPr>
                <w:noProof/>
                <w:webHidden/>
              </w:rPr>
              <w:fldChar w:fldCharType="end"/>
            </w:r>
          </w:hyperlink>
        </w:p>
        <w:p w14:paraId="1F52BF6E" w14:textId="5DA3B667" w:rsidR="00806362" w:rsidRDefault="00806362">
          <w:pPr>
            <w:pStyle w:val="TOC2"/>
            <w:tabs>
              <w:tab w:val="left" w:pos="880"/>
              <w:tab w:val="right" w:leader="dot" w:pos="9628"/>
            </w:tabs>
            <w:rPr>
              <w:rFonts w:asciiTheme="minorHAnsi" w:eastAsiaTheme="minorEastAsia" w:hAnsiTheme="minorHAnsi"/>
              <w:noProof/>
              <w:sz w:val="22"/>
              <w:szCs w:val="22"/>
              <w:lang w:val="da-DK" w:eastAsia="da-DK"/>
            </w:rPr>
          </w:pPr>
          <w:hyperlink w:anchor="_Toc67662206" w:history="1">
            <w:r w:rsidRPr="00C57918">
              <w:rPr>
                <w:rStyle w:val="Hyperlink"/>
                <w:noProof/>
                <w:lang w:val="da-DK"/>
              </w:rPr>
              <w:t>3.3</w:t>
            </w:r>
            <w:r>
              <w:rPr>
                <w:rFonts w:asciiTheme="minorHAnsi" w:eastAsiaTheme="minorEastAsia" w:hAnsiTheme="minorHAnsi"/>
                <w:noProof/>
                <w:sz w:val="22"/>
                <w:szCs w:val="22"/>
                <w:lang w:val="da-DK" w:eastAsia="da-DK"/>
              </w:rPr>
              <w:tab/>
            </w:r>
            <w:r w:rsidRPr="00C57918">
              <w:rPr>
                <w:rStyle w:val="Hyperlink"/>
                <w:noProof/>
                <w:lang w:val="da-DK"/>
              </w:rPr>
              <w:t>Test af korrekt opsætning</w:t>
            </w:r>
            <w:r>
              <w:rPr>
                <w:noProof/>
                <w:webHidden/>
              </w:rPr>
              <w:tab/>
            </w:r>
            <w:r>
              <w:rPr>
                <w:noProof/>
                <w:webHidden/>
              </w:rPr>
              <w:fldChar w:fldCharType="begin"/>
            </w:r>
            <w:r>
              <w:rPr>
                <w:noProof/>
                <w:webHidden/>
              </w:rPr>
              <w:instrText xml:space="preserve"> PAGEREF _Toc67662206 \h </w:instrText>
            </w:r>
            <w:r>
              <w:rPr>
                <w:noProof/>
                <w:webHidden/>
              </w:rPr>
            </w:r>
            <w:r>
              <w:rPr>
                <w:noProof/>
                <w:webHidden/>
              </w:rPr>
              <w:fldChar w:fldCharType="separate"/>
            </w:r>
            <w:r>
              <w:rPr>
                <w:noProof/>
                <w:webHidden/>
              </w:rPr>
              <w:t>12</w:t>
            </w:r>
            <w:r>
              <w:rPr>
                <w:noProof/>
                <w:webHidden/>
              </w:rPr>
              <w:fldChar w:fldCharType="end"/>
            </w:r>
          </w:hyperlink>
        </w:p>
        <w:p w14:paraId="4486A338" w14:textId="3C0AD603" w:rsidR="00806362" w:rsidRDefault="00806362">
          <w:pPr>
            <w:pStyle w:val="TOC1"/>
            <w:tabs>
              <w:tab w:val="left" w:pos="400"/>
              <w:tab w:val="right" w:leader="dot" w:pos="9628"/>
            </w:tabs>
            <w:rPr>
              <w:rFonts w:asciiTheme="minorHAnsi" w:eastAsiaTheme="minorEastAsia" w:hAnsiTheme="minorHAnsi"/>
              <w:noProof/>
              <w:sz w:val="22"/>
              <w:szCs w:val="22"/>
              <w:lang w:val="da-DK" w:eastAsia="da-DK"/>
            </w:rPr>
          </w:pPr>
          <w:hyperlink w:anchor="_Toc67662207" w:history="1">
            <w:r w:rsidRPr="00C57918">
              <w:rPr>
                <w:rStyle w:val="Hyperlink"/>
                <w:noProof/>
                <w:lang w:val="da-DK"/>
              </w:rPr>
              <w:t>4</w:t>
            </w:r>
            <w:r>
              <w:rPr>
                <w:rFonts w:asciiTheme="minorHAnsi" w:eastAsiaTheme="minorEastAsia" w:hAnsiTheme="minorHAnsi"/>
                <w:noProof/>
                <w:sz w:val="22"/>
                <w:szCs w:val="22"/>
                <w:lang w:val="da-DK" w:eastAsia="da-DK"/>
              </w:rPr>
              <w:tab/>
            </w:r>
            <w:r w:rsidRPr="00C57918">
              <w:rPr>
                <w:rStyle w:val="Hyperlink"/>
                <w:noProof/>
                <w:lang w:val="da-DK"/>
              </w:rPr>
              <w:t>KMD I2 opsætning</w:t>
            </w:r>
            <w:r>
              <w:rPr>
                <w:noProof/>
                <w:webHidden/>
              </w:rPr>
              <w:tab/>
            </w:r>
            <w:r>
              <w:rPr>
                <w:noProof/>
                <w:webHidden/>
              </w:rPr>
              <w:fldChar w:fldCharType="begin"/>
            </w:r>
            <w:r>
              <w:rPr>
                <w:noProof/>
                <w:webHidden/>
              </w:rPr>
              <w:instrText xml:space="preserve"> PAGEREF _Toc67662207 \h </w:instrText>
            </w:r>
            <w:r>
              <w:rPr>
                <w:noProof/>
                <w:webHidden/>
              </w:rPr>
            </w:r>
            <w:r>
              <w:rPr>
                <w:noProof/>
                <w:webHidden/>
              </w:rPr>
              <w:fldChar w:fldCharType="separate"/>
            </w:r>
            <w:r>
              <w:rPr>
                <w:noProof/>
                <w:webHidden/>
              </w:rPr>
              <w:t>12</w:t>
            </w:r>
            <w:r>
              <w:rPr>
                <w:noProof/>
                <w:webHidden/>
              </w:rPr>
              <w:fldChar w:fldCharType="end"/>
            </w:r>
          </w:hyperlink>
        </w:p>
        <w:p w14:paraId="7C308763" w14:textId="25B851C3" w:rsidR="00806362" w:rsidRDefault="00806362">
          <w:pPr>
            <w:pStyle w:val="TOC2"/>
            <w:tabs>
              <w:tab w:val="left" w:pos="880"/>
              <w:tab w:val="right" w:leader="dot" w:pos="9628"/>
            </w:tabs>
            <w:rPr>
              <w:rFonts w:asciiTheme="minorHAnsi" w:eastAsiaTheme="minorEastAsia" w:hAnsiTheme="minorHAnsi"/>
              <w:noProof/>
              <w:sz w:val="22"/>
              <w:szCs w:val="22"/>
              <w:lang w:val="da-DK" w:eastAsia="da-DK"/>
            </w:rPr>
          </w:pPr>
          <w:hyperlink w:anchor="_Toc67662208" w:history="1">
            <w:r w:rsidRPr="00C57918">
              <w:rPr>
                <w:rStyle w:val="Hyperlink"/>
                <w:noProof/>
                <w:lang w:val="da-DK"/>
              </w:rPr>
              <w:t>4.1</w:t>
            </w:r>
            <w:r>
              <w:rPr>
                <w:rFonts w:asciiTheme="minorHAnsi" w:eastAsiaTheme="minorEastAsia" w:hAnsiTheme="minorHAnsi"/>
                <w:noProof/>
                <w:sz w:val="22"/>
                <w:szCs w:val="22"/>
                <w:lang w:val="da-DK" w:eastAsia="da-DK"/>
              </w:rPr>
              <w:tab/>
            </w:r>
            <w:r w:rsidRPr="00C57918">
              <w:rPr>
                <w:rStyle w:val="Hyperlink"/>
                <w:noProof/>
                <w:lang w:val="da-DK"/>
              </w:rPr>
              <w:t>Docker Container</w:t>
            </w:r>
            <w:r>
              <w:rPr>
                <w:noProof/>
                <w:webHidden/>
              </w:rPr>
              <w:tab/>
            </w:r>
            <w:r>
              <w:rPr>
                <w:noProof/>
                <w:webHidden/>
              </w:rPr>
              <w:fldChar w:fldCharType="begin"/>
            </w:r>
            <w:r>
              <w:rPr>
                <w:noProof/>
                <w:webHidden/>
              </w:rPr>
              <w:instrText xml:space="preserve"> PAGEREF _Toc67662208 \h </w:instrText>
            </w:r>
            <w:r>
              <w:rPr>
                <w:noProof/>
                <w:webHidden/>
              </w:rPr>
            </w:r>
            <w:r>
              <w:rPr>
                <w:noProof/>
                <w:webHidden/>
              </w:rPr>
              <w:fldChar w:fldCharType="separate"/>
            </w:r>
            <w:r>
              <w:rPr>
                <w:noProof/>
                <w:webHidden/>
              </w:rPr>
              <w:t>12</w:t>
            </w:r>
            <w:r>
              <w:rPr>
                <w:noProof/>
                <w:webHidden/>
              </w:rPr>
              <w:fldChar w:fldCharType="end"/>
            </w:r>
          </w:hyperlink>
        </w:p>
        <w:p w14:paraId="6CC6DE51" w14:textId="2A619101" w:rsidR="00806362" w:rsidRDefault="00806362">
          <w:pPr>
            <w:pStyle w:val="TOC3"/>
            <w:tabs>
              <w:tab w:val="left" w:pos="1320"/>
              <w:tab w:val="right" w:leader="dot" w:pos="9628"/>
            </w:tabs>
            <w:rPr>
              <w:rFonts w:asciiTheme="minorHAnsi" w:eastAsiaTheme="minorEastAsia" w:hAnsiTheme="minorHAnsi"/>
              <w:noProof/>
              <w:sz w:val="22"/>
              <w:szCs w:val="22"/>
              <w:lang w:val="da-DK" w:eastAsia="da-DK"/>
            </w:rPr>
          </w:pPr>
          <w:hyperlink w:anchor="_Toc67662209" w:history="1">
            <w:r w:rsidRPr="00C57918">
              <w:rPr>
                <w:rStyle w:val="Hyperlink"/>
                <w:noProof/>
                <w:lang w:val="da-DK"/>
              </w:rPr>
              <w:t>4.1.1</w:t>
            </w:r>
            <w:r>
              <w:rPr>
                <w:rFonts w:asciiTheme="minorHAnsi" w:eastAsiaTheme="minorEastAsia" w:hAnsiTheme="minorHAnsi"/>
                <w:noProof/>
                <w:sz w:val="22"/>
                <w:szCs w:val="22"/>
                <w:lang w:val="da-DK" w:eastAsia="da-DK"/>
              </w:rPr>
              <w:tab/>
            </w:r>
            <w:r w:rsidRPr="00C57918">
              <w:rPr>
                <w:rStyle w:val="Hyperlink"/>
                <w:noProof/>
                <w:lang w:val="da-DK"/>
              </w:rPr>
              <w:t>Konfiguration</w:t>
            </w:r>
            <w:r>
              <w:rPr>
                <w:noProof/>
                <w:webHidden/>
              </w:rPr>
              <w:tab/>
            </w:r>
            <w:r>
              <w:rPr>
                <w:noProof/>
                <w:webHidden/>
              </w:rPr>
              <w:fldChar w:fldCharType="begin"/>
            </w:r>
            <w:r>
              <w:rPr>
                <w:noProof/>
                <w:webHidden/>
              </w:rPr>
              <w:instrText xml:space="preserve"> PAGEREF _Toc67662209 \h </w:instrText>
            </w:r>
            <w:r>
              <w:rPr>
                <w:noProof/>
                <w:webHidden/>
              </w:rPr>
            </w:r>
            <w:r>
              <w:rPr>
                <w:noProof/>
                <w:webHidden/>
              </w:rPr>
              <w:fldChar w:fldCharType="separate"/>
            </w:r>
            <w:r>
              <w:rPr>
                <w:noProof/>
                <w:webHidden/>
              </w:rPr>
              <w:t>12</w:t>
            </w:r>
            <w:r>
              <w:rPr>
                <w:noProof/>
                <w:webHidden/>
              </w:rPr>
              <w:fldChar w:fldCharType="end"/>
            </w:r>
          </w:hyperlink>
        </w:p>
        <w:p w14:paraId="244BC549" w14:textId="4BE743A4" w:rsidR="00806362" w:rsidRDefault="00806362">
          <w:pPr>
            <w:pStyle w:val="TOC2"/>
            <w:tabs>
              <w:tab w:val="left" w:pos="880"/>
              <w:tab w:val="right" w:leader="dot" w:pos="9628"/>
            </w:tabs>
            <w:rPr>
              <w:rFonts w:asciiTheme="minorHAnsi" w:eastAsiaTheme="minorEastAsia" w:hAnsiTheme="minorHAnsi"/>
              <w:noProof/>
              <w:sz w:val="22"/>
              <w:szCs w:val="22"/>
              <w:lang w:val="da-DK" w:eastAsia="da-DK"/>
            </w:rPr>
          </w:pPr>
          <w:hyperlink w:anchor="_Toc67662210" w:history="1">
            <w:r w:rsidRPr="00C57918">
              <w:rPr>
                <w:rStyle w:val="Hyperlink"/>
                <w:noProof/>
                <w:lang w:val="da-DK"/>
              </w:rPr>
              <w:t>4.2</w:t>
            </w:r>
            <w:r>
              <w:rPr>
                <w:rFonts w:asciiTheme="minorHAnsi" w:eastAsiaTheme="minorEastAsia" w:hAnsiTheme="minorHAnsi"/>
                <w:noProof/>
                <w:sz w:val="22"/>
                <w:szCs w:val="22"/>
                <w:lang w:val="da-DK" w:eastAsia="da-DK"/>
              </w:rPr>
              <w:tab/>
            </w:r>
            <w:r w:rsidRPr="00C57918">
              <w:rPr>
                <w:rStyle w:val="Hyperlink"/>
                <w:noProof/>
                <w:lang w:val="da-DK"/>
              </w:rPr>
              <w:t>Test af korrekt opsætning</w:t>
            </w:r>
            <w:r>
              <w:rPr>
                <w:noProof/>
                <w:webHidden/>
              </w:rPr>
              <w:tab/>
            </w:r>
            <w:r>
              <w:rPr>
                <w:noProof/>
                <w:webHidden/>
              </w:rPr>
              <w:fldChar w:fldCharType="begin"/>
            </w:r>
            <w:r>
              <w:rPr>
                <w:noProof/>
                <w:webHidden/>
              </w:rPr>
              <w:instrText xml:space="preserve"> PAGEREF _Toc67662210 \h </w:instrText>
            </w:r>
            <w:r>
              <w:rPr>
                <w:noProof/>
                <w:webHidden/>
              </w:rPr>
            </w:r>
            <w:r>
              <w:rPr>
                <w:noProof/>
                <w:webHidden/>
              </w:rPr>
              <w:fldChar w:fldCharType="separate"/>
            </w:r>
            <w:r>
              <w:rPr>
                <w:noProof/>
                <w:webHidden/>
              </w:rPr>
              <w:t>14</w:t>
            </w:r>
            <w:r>
              <w:rPr>
                <w:noProof/>
                <w:webHidden/>
              </w:rPr>
              <w:fldChar w:fldCharType="end"/>
            </w:r>
          </w:hyperlink>
        </w:p>
        <w:p w14:paraId="09DC3EBD" w14:textId="288223E1" w:rsidR="00806362" w:rsidRDefault="00806362">
          <w:pPr>
            <w:pStyle w:val="TOC2"/>
            <w:tabs>
              <w:tab w:val="left" w:pos="880"/>
              <w:tab w:val="right" w:leader="dot" w:pos="9628"/>
            </w:tabs>
            <w:rPr>
              <w:rFonts w:asciiTheme="minorHAnsi" w:eastAsiaTheme="minorEastAsia" w:hAnsiTheme="minorHAnsi"/>
              <w:noProof/>
              <w:sz w:val="22"/>
              <w:szCs w:val="22"/>
              <w:lang w:val="da-DK" w:eastAsia="da-DK"/>
            </w:rPr>
          </w:pPr>
          <w:hyperlink w:anchor="_Toc67662211" w:history="1">
            <w:r w:rsidRPr="00C57918">
              <w:rPr>
                <w:rStyle w:val="Hyperlink"/>
                <w:noProof/>
                <w:lang w:val="da-DK"/>
              </w:rPr>
              <w:t>4.3</w:t>
            </w:r>
            <w:r>
              <w:rPr>
                <w:rFonts w:asciiTheme="minorHAnsi" w:eastAsiaTheme="minorEastAsia" w:hAnsiTheme="minorHAnsi"/>
                <w:noProof/>
                <w:sz w:val="22"/>
                <w:szCs w:val="22"/>
                <w:lang w:val="da-DK" w:eastAsia="da-DK"/>
              </w:rPr>
              <w:tab/>
            </w:r>
            <w:r w:rsidRPr="00C57918">
              <w:rPr>
                <w:rStyle w:val="Hyperlink"/>
                <w:noProof/>
                <w:lang w:val="da-DK"/>
              </w:rPr>
              <w:t>Yderligere API’er</w:t>
            </w:r>
            <w:r>
              <w:rPr>
                <w:noProof/>
                <w:webHidden/>
              </w:rPr>
              <w:tab/>
            </w:r>
            <w:r>
              <w:rPr>
                <w:noProof/>
                <w:webHidden/>
              </w:rPr>
              <w:fldChar w:fldCharType="begin"/>
            </w:r>
            <w:r>
              <w:rPr>
                <w:noProof/>
                <w:webHidden/>
              </w:rPr>
              <w:instrText xml:space="preserve"> PAGEREF _Toc67662211 \h </w:instrText>
            </w:r>
            <w:r>
              <w:rPr>
                <w:noProof/>
                <w:webHidden/>
              </w:rPr>
            </w:r>
            <w:r>
              <w:rPr>
                <w:noProof/>
                <w:webHidden/>
              </w:rPr>
              <w:fldChar w:fldCharType="separate"/>
            </w:r>
            <w:r>
              <w:rPr>
                <w:noProof/>
                <w:webHidden/>
              </w:rPr>
              <w:t>15</w:t>
            </w:r>
            <w:r>
              <w:rPr>
                <w:noProof/>
                <w:webHidden/>
              </w:rPr>
              <w:fldChar w:fldCharType="end"/>
            </w:r>
          </w:hyperlink>
        </w:p>
        <w:p w14:paraId="615F9B7F" w14:textId="69AA5F57" w:rsidR="00806362" w:rsidRDefault="00806362">
          <w:pPr>
            <w:pStyle w:val="TOC1"/>
            <w:tabs>
              <w:tab w:val="left" w:pos="400"/>
              <w:tab w:val="right" w:leader="dot" w:pos="9628"/>
            </w:tabs>
            <w:rPr>
              <w:rFonts w:asciiTheme="minorHAnsi" w:eastAsiaTheme="minorEastAsia" w:hAnsiTheme="minorHAnsi"/>
              <w:noProof/>
              <w:sz w:val="22"/>
              <w:szCs w:val="22"/>
              <w:lang w:val="da-DK" w:eastAsia="da-DK"/>
            </w:rPr>
          </w:pPr>
          <w:hyperlink w:anchor="_Toc67662212" w:history="1">
            <w:r w:rsidRPr="00C57918">
              <w:rPr>
                <w:rStyle w:val="Hyperlink"/>
                <w:noProof/>
                <w:lang w:val="da-DK"/>
              </w:rPr>
              <w:t>5</w:t>
            </w:r>
            <w:r>
              <w:rPr>
                <w:rFonts w:asciiTheme="minorHAnsi" w:eastAsiaTheme="minorEastAsia" w:hAnsiTheme="minorHAnsi"/>
                <w:noProof/>
                <w:sz w:val="22"/>
                <w:szCs w:val="22"/>
                <w:lang w:val="da-DK" w:eastAsia="da-DK"/>
              </w:rPr>
              <w:tab/>
            </w:r>
            <w:r w:rsidRPr="00C57918">
              <w:rPr>
                <w:rStyle w:val="Hyperlink"/>
                <w:noProof/>
                <w:lang w:val="da-DK"/>
              </w:rPr>
              <w:t>OS2sync opsætning</w:t>
            </w:r>
            <w:r>
              <w:rPr>
                <w:noProof/>
                <w:webHidden/>
              </w:rPr>
              <w:tab/>
            </w:r>
            <w:r>
              <w:rPr>
                <w:noProof/>
                <w:webHidden/>
              </w:rPr>
              <w:fldChar w:fldCharType="begin"/>
            </w:r>
            <w:r>
              <w:rPr>
                <w:noProof/>
                <w:webHidden/>
              </w:rPr>
              <w:instrText xml:space="preserve"> PAGEREF _Toc67662212 \h </w:instrText>
            </w:r>
            <w:r>
              <w:rPr>
                <w:noProof/>
                <w:webHidden/>
              </w:rPr>
            </w:r>
            <w:r>
              <w:rPr>
                <w:noProof/>
                <w:webHidden/>
              </w:rPr>
              <w:fldChar w:fldCharType="separate"/>
            </w:r>
            <w:r>
              <w:rPr>
                <w:noProof/>
                <w:webHidden/>
              </w:rPr>
              <w:t>15</w:t>
            </w:r>
            <w:r>
              <w:rPr>
                <w:noProof/>
                <w:webHidden/>
              </w:rPr>
              <w:fldChar w:fldCharType="end"/>
            </w:r>
          </w:hyperlink>
        </w:p>
        <w:p w14:paraId="2BDD31E0" w14:textId="2CF08742" w:rsidR="00806362" w:rsidRDefault="00806362">
          <w:pPr>
            <w:pStyle w:val="TOC2"/>
            <w:tabs>
              <w:tab w:val="left" w:pos="880"/>
              <w:tab w:val="right" w:leader="dot" w:pos="9628"/>
            </w:tabs>
            <w:rPr>
              <w:rFonts w:asciiTheme="minorHAnsi" w:eastAsiaTheme="minorEastAsia" w:hAnsiTheme="minorHAnsi"/>
              <w:noProof/>
              <w:sz w:val="22"/>
              <w:szCs w:val="22"/>
              <w:lang w:val="da-DK" w:eastAsia="da-DK"/>
            </w:rPr>
          </w:pPr>
          <w:hyperlink w:anchor="_Toc67662213" w:history="1">
            <w:r w:rsidRPr="00C57918">
              <w:rPr>
                <w:rStyle w:val="Hyperlink"/>
                <w:noProof/>
                <w:lang w:val="da-DK"/>
              </w:rPr>
              <w:t>5.1</w:t>
            </w:r>
            <w:r>
              <w:rPr>
                <w:rFonts w:asciiTheme="minorHAnsi" w:eastAsiaTheme="minorEastAsia" w:hAnsiTheme="minorHAnsi"/>
                <w:noProof/>
                <w:sz w:val="22"/>
                <w:szCs w:val="22"/>
                <w:lang w:val="da-DK" w:eastAsia="da-DK"/>
              </w:rPr>
              <w:tab/>
            </w:r>
            <w:r w:rsidRPr="00C57918">
              <w:rPr>
                <w:rStyle w:val="Hyperlink"/>
                <w:noProof/>
                <w:lang w:val="da-DK"/>
              </w:rPr>
              <w:t>Stubbet udgave</w:t>
            </w:r>
            <w:r>
              <w:rPr>
                <w:noProof/>
                <w:webHidden/>
              </w:rPr>
              <w:tab/>
            </w:r>
            <w:r>
              <w:rPr>
                <w:noProof/>
                <w:webHidden/>
              </w:rPr>
              <w:fldChar w:fldCharType="begin"/>
            </w:r>
            <w:r>
              <w:rPr>
                <w:noProof/>
                <w:webHidden/>
              </w:rPr>
              <w:instrText xml:space="preserve"> PAGEREF _Toc67662213 \h </w:instrText>
            </w:r>
            <w:r>
              <w:rPr>
                <w:noProof/>
                <w:webHidden/>
              </w:rPr>
            </w:r>
            <w:r>
              <w:rPr>
                <w:noProof/>
                <w:webHidden/>
              </w:rPr>
              <w:fldChar w:fldCharType="separate"/>
            </w:r>
            <w:r>
              <w:rPr>
                <w:noProof/>
                <w:webHidden/>
              </w:rPr>
              <w:t>15</w:t>
            </w:r>
            <w:r>
              <w:rPr>
                <w:noProof/>
                <w:webHidden/>
              </w:rPr>
              <w:fldChar w:fldCharType="end"/>
            </w:r>
          </w:hyperlink>
        </w:p>
        <w:p w14:paraId="5FCF36F0" w14:textId="6F49E8EB" w:rsidR="00806362" w:rsidRDefault="00806362">
          <w:pPr>
            <w:pStyle w:val="TOC3"/>
            <w:tabs>
              <w:tab w:val="left" w:pos="1320"/>
              <w:tab w:val="right" w:leader="dot" w:pos="9628"/>
            </w:tabs>
            <w:rPr>
              <w:rFonts w:asciiTheme="minorHAnsi" w:eastAsiaTheme="minorEastAsia" w:hAnsiTheme="minorHAnsi"/>
              <w:noProof/>
              <w:sz w:val="22"/>
              <w:szCs w:val="22"/>
              <w:lang w:val="da-DK" w:eastAsia="da-DK"/>
            </w:rPr>
          </w:pPr>
          <w:hyperlink w:anchor="_Toc67662214" w:history="1">
            <w:r w:rsidRPr="00C57918">
              <w:rPr>
                <w:rStyle w:val="Hyperlink"/>
                <w:noProof/>
                <w:lang w:val="da-DK"/>
              </w:rPr>
              <w:t>5.1.1</w:t>
            </w:r>
            <w:r>
              <w:rPr>
                <w:rFonts w:asciiTheme="minorHAnsi" w:eastAsiaTheme="minorEastAsia" w:hAnsiTheme="minorHAnsi"/>
                <w:noProof/>
                <w:sz w:val="22"/>
                <w:szCs w:val="22"/>
                <w:lang w:val="da-DK" w:eastAsia="da-DK"/>
              </w:rPr>
              <w:tab/>
            </w:r>
            <w:r w:rsidRPr="00C57918">
              <w:rPr>
                <w:rStyle w:val="Hyperlink"/>
                <w:noProof/>
                <w:lang w:val="da-DK"/>
              </w:rPr>
              <w:t>Konfiguration</w:t>
            </w:r>
            <w:r>
              <w:rPr>
                <w:noProof/>
                <w:webHidden/>
              </w:rPr>
              <w:tab/>
            </w:r>
            <w:r>
              <w:rPr>
                <w:noProof/>
                <w:webHidden/>
              </w:rPr>
              <w:fldChar w:fldCharType="begin"/>
            </w:r>
            <w:r>
              <w:rPr>
                <w:noProof/>
                <w:webHidden/>
              </w:rPr>
              <w:instrText xml:space="preserve"> PAGEREF _Toc67662214 \h </w:instrText>
            </w:r>
            <w:r>
              <w:rPr>
                <w:noProof/>
                <w:webHidden/>
              </w:rPr>
            </w:r>
            <w:r>
              <w:rPr>
                <w:noProof/>
                <w:webHidden/>
              </w:rPr>
              <w:fldChar w:fldCharType="separate"/>
            </w:r>
            <w:r>
              <w:rPr>
                <w:noProof/>
                <w:webHidden/>
              </w:rPr>
              <w:t>16</w:t>
            </w:r>
            <w:r>
              <w:rPr>
                <w:noProof/>
                <w:webHidden/>
              </w:rPr>
              <w:fldChar w:fldCharType="end"/>
            </w:r>
          </w:hyperlink>
        </w:p>
        <w:p w14:paraId="2B7B89DA" w14:textId="62DD4A04" w:rsidR="00806362" w:rsidRDefault="00806362">
          <w:pPr>
            <w:pStyle w:val="TOC2"/>
            <w:tabs>
              <w:tab w:val="left" w:pos="880"/>
              <w:tab w:val="right" w:leader="dot" w:pos="9628"/>
            </w:tabs>
            <w:rPr>
              <w:rFonts w:asciiTheme="minorHAnsi" w:eastAsiaTheme="minorEastAsia" w:hAnsiTheme="minorHAnsi"/>
              <w:noProof/>
              <w:sz w:val="22"/>
              <w:szCs w:val="22"/>
              <w:lang w:val="da-DK" w:eastAsia="da-DK"/>
            </w:rPr>
          </w:pPr>
          <w:hyperlink w:anchor="_Toc67662215" w:history="1">
            <w:r w:rsidRPr="00C57918">
              <w:rPr>
                <w:rStyle w:val="Hyperlink"/>
                <w:noProof/>
                <w:lang w:val="da-DK"/>
              </w:rPr>
              <w:t>5.2</w:t>
            </w:r>
            <w:r>
              <w:rPr>
                <w:rFonts w:asciiTheme="minorHAnsi" w:eastAsiaTheme="minorEastAsia" w:hAnsiTheme="minorHAnsi"/>
                <w:noProof/>
                <w:sz w:val="22"/>
                <w:szCs w:val="22"/>
                <w:lang w:val="da-DK" w:eastAsia="da-DK"/>
              </w:rPr>
              <w:tab/>
            </w:r>
            <w:r w:rsidRPr="00C57918">
              <w:rPr>
                <w:rStyle w:val="Hyperlink"/>
                <w:noProof/>
                <w:lang w:val="da-DK"/>
              </w:rPr>
              <w:t>Test af korrekt opsætning</w:t>
            </w:r>
            <w:r>
              <w:rPr>
                <w:noProof/>
                <w:webHidden/>
              </w:rPr>
              <w:tab/>
            </w:r>
            <w:r>
              <w:rPr>
                <w:noProof/>
                <w:webHidden/>
              </w:rPr>
              <w:fldChar w:fldCharType="begin"/>
            </w:r>
            <w:r>
              <w:rPr>
                <w:noProof/>
                <w:webHidden/>
              </w:rPr>
              <w:instrText xml:space="preserve"> PAGEREF _Toc67662215 \h </w:instrText>
            </w:r>
            <w:r>
              <w:rPr>
                <w:noProof/>
                <w:webHidden/>
              </w:rPr>
            </w:r>
            <w:r>
              <w:rPr>
                <w:noProof/>
                <w:webHidden/>
              </w:rPr>
              <w:fldChar w:fldCharType="separate"/>
            </w:r>
            <w:r>
              <w:rPr>
                <w:noProof/>
                <w:webHidden/>
              </w:rPr>
              <w:t>17</w:t>
            </w:r>
            <w:r>
              <w:rPr>
                <w:noProof/>
                <w:webHidden/>
              </w:rPr>
              <w:fldChar w:fldCharType="end"/>
            </w:r>
          </w:hyperlink>
        </w:p>
        <w:p w14:paraId="3D6442EB" w14:textId="21708106" w:rsidR="00806362" w:rsidRDefault="00806362">
          <w:pPr>
            <w:pStyle w:val="TOC1"/>
            <w:tabs>
              <w:tab w:val="left" w:pos="400"/>
              <w:tab w:val="right" w:leader="dot" w:pos="9628"/>
            </w:tabs>
            <w:rPr>
              <w:rFonts w:asciiTheme="minorHAnsi" w:eastAsiaTheme="minorEastAsia" w:hAnsiTheme="minorHAnsi"/>
              <w:noProof/>
              <w:sz w:val="22"/>
              <w:szCs w:val="22"/>
              <w:lang w:val="da-DK" w:eastAsia="da-DK"/>
            </w:rPr>
          </w:pPr>
          <w:hyperlink w:anchor="_Toc67662216" w:history="1">
            <w:r w:rsidRPr="00C57918">
              <w:rPr>
                <w:rStyle w:val="Hyperlink"/>
                <w:noProof/>
                <w:lang w:val="da-DK"/>
              </w:rPr>
              <w:t>6</w:t>
            </w:r>
            <w:r>
              <w:rPr>
                <w:rFonts w:asciiTheme="minorHAnsi" w:eastAsiaTheme="minorEastAsia" w:hAnsiTheme="minorHAnsi"/>
                <w:noProof/>
                <w:sz w:val="22"/>
                <w:szCs w:val="22"/>
                <w:lang w:val="da-DK" w:eastAsia="da-DK"/>
              </w:rPr>
              <w:tab/>
            </w:r>
            <w:r w:rsidRPr="00C57918">
              <w:rPr>
                <w:rStyle w:val="Hyperlink"/>
                <w:noProof/>
                <w:lang w:val="da-DK"/>
              </w:rPr>
              <w:t>Opsætning af integrationsflow</w:t>
            </w:r>
            <w:r>
              <w:rPr>
                <w:noProof/>
                <w:webHidden/>
              </w:rPr>
              <w:tab/>
            </w:r>
            <w:r>
              <w:rPr>
                <w:noProof/>
                <w:webHidden/>
              </w:rPr>
              <w:fldChar w:fldCharType="begin"/>
            </w:r>
            <w:r>
              <w:rPr>
                <w:noProof/>
                <w:webHidden/>
              </w:rPr>
              <w:instrText xml:space="preserve"> PAGEREF _Toc67662216 \h </w:instrText>
            </w:r>
            <w:r>
              <w:rPr>
                <w:noProof/>
                <w:webHidden/>
              </w:rPr>
            </w:r>
            <w:r>
              <w:rPr>
                <w:noProof/>
                <w:webHidden/>
              </w:rPr>
              <w:fldChar w:fldCharType="separate"/>
            </w:r>
            <w:r>
              <w:rPr>
                <w:noProof/>
                <w:webHidden/>
              </w:rPr>
              <w:t>17</w:t>
            </w:r>
            <w:r>
              <w:rPr>
                <w:noProof/>
                <w:webHidden/>
              </w:rPr>
              <w:fldChar w:fldCharType="end"/>
            </w:r>
          </w:hyperlink>
        </w:p>
        <w:p w14:paraId="4A67F93A" w14:textId="62977E7F" w:rsidR="00806362" w:rsidRDefault="00806362">
          <w:pPr>
            <w:pStyle w:val="TOC2"/>
            <w:tabs>
              <w:tab w:val="left" w:pos="880"/>
              <w:tab w:val="right" w:leader="dot" w:pos="9628"/>
            </w:tabs>
            <w:rPr>
              <w:rFonts w:asciiTheme="minorHAnsi" w:eastAsiaTheme="minorEastAsia" w:hAnsiTheme="minorHAnsi"/>
              <w:noProof/>
              <w:sz w:val="22"/>
              <w:szCs w:val="22"/>
              <w:lang w:val="da-DK" w:eastAsia="da-DK"/>
            </w:rPr>
          </w:pPr>
          <w:hyperlink w:anchor="_Toc67662217" w:history="1">
            <w:r w:rsidRPr="00C57918">
              <w:rPr>
                <w:rStyle w:val="Hyperlink"/>
                <w:noProof/>
                <w:lang w:val="da-DK"/>
              </w:rPr>
              <w:t>6.1</w:t>
            </w:r>
            <w:r>
              <w:rPr>
                <w:rFonts w:asciiTheme="minorHAnsi" w:eastAsiaTheme="minorEastAsia" w:hAnsiTheme="minorHAnsi"/>
                <w:noProof/>
                <w:sz w:val="22"/>
                <w:szCs w:val="22"/>
                <w:lang w:val="da-DK" w:eastAsia="da-DK"/>
              </w:rPr>
              <w:tab/>
            </w:r>
            <w:r w:rsidRPr="00C57918">
              <w:rPr>
                <w:rStyle w:val="Hyperlink"/>
                <w:noProof/>
                <w:lang w:val="da-DK"/>
              </w:rPr>
              <w:t>Docker Container</w:t>
            </w:r>
            <w:r>
              <w:rPr>
                <w:noProof/>
                <w:webHidden/>
              </w:rPr>
              <w:tab/>
            </w:r>
            <w:r>
              <w:rPr>
                <w:noProof/>
                <w:webHidden/>
              </w:rPr>
              <w:fldChar w:fldCharType="begin"/>
            </w:r>
            <w:r>
              <w:rPr>
                <w:noProof/>
                <w:webHidden/>
              </w:rPr>
              <w:instrText xml:space="preserve"> PAGEREF _Toc67662217 \h </w:instrText>
            </w:r>
            <w:r>
              <w:rPr>
                <w:noProof/>
                <w:webHidden/>
              </w:rPr>
            </w:r>
            <w:r>
              <w:rPr>
                <w:noProof/>
                <w:webHidden/>
              </w:rPr>
              <w:fldChar w:fldCharType="separate"/>
            </w:r>
            <w:r>
              <w:rPr>
                <w:noProof/>
                <w:webHidden/>
              </w:rPr>
              <w:t>17</w:t>
            </w:r>
            <w:r>
              <w:rPr>
                <w:noProof/>
                <w:webHidden/>
              </w:rPr>
              <w:fldChar w:fldCharType="end"/>
            </w:r>
          </w:hyperlink>
        </w:p>
        <w:p w14:paraId="11D10755" w14:textId="7002316A" w:rsidR="00806362" w:rsidRDefault="00806362">
          <w:pPr>
            <w:pStyle w:val="TOC3"/>
            <w:tabs>
              <w:tab w:val="left" w:pos="1320"/>
              <w:tab w:val="right" w:leader="dot" w:pos="9628"/>
            </w:tabs>
            <w:rPr>
              <w:rFonts w:asciiTheme="minorHAnsi" w:eastAsiaTheme="minorEastAsia" w:hAnsiTheme="minorHAnsi"/>
              <w:noProof/>
              <w:sz w:val="22"/>
              <w:szCs w:val="22"/>
              <w:lang w:val="da-DK" w:eastAsia="da-DK"/>
            </w:rPr>
          </w:pPr>
          <w:hyperlink w:anchor="_Toc67662218" w:history="1">
            <w:r w:rsidRPr="00C57918">
              <w:rPr>
                <w:rStyle w:val="Hyperlink"/>
                <w:noProof/>
                <w:lang w:val="da-DK"/>
              </w:rPr>
              <w:t>6.1.1</w:t>
            </w:r>
            <w:r>
              <w:rPr>
                <w:rFonts w:asciiTheme="minorHAnsi" w:eastAsiaTheme="minorEastAsia" w:hAnsiTheme="minorHAnsi"/>
                <w:noProof/>
                <w:sz w:val="22"/>
                <w:szCs w:val="22"/>
                <w:lang w:val="da-DK" w:eastAsia="da-DK"/>
              </w:rPr>
              <w:tab/>
            </w:r>
            <w:r w:rsidRPr="00C57918">
              <w:rPr>
                <w:rStyle w:val="Hyperlink"/>
                <w:noProof/>
                <w:lang w:val="da-DK"/>
              </w:rPr>
              <w:t>Konfiguration</w:t>
            </w:r>
            <w:r>
              <w:rPr>
                <w:noProof/>
                <w:webHidden/>
              </w:rPr>
              <w:tab/>
            </w:r>
            <w:r>
              <w:rPr>
                <w:noProof/>
                <w:webHidden/>
              </w:rPr>
              <w:fldChar w:fldCharType="begin"/>
            </w:r>
            <w:r>
              <w:rPr>
                <w:noProof/>
                <w:webHidden/>
              </w:rPr>
              <w:instrText xml:space="preserve"> PAGEREF _Toc67662218 \h </w:instrText>
            </w:r>
            <w:r>
              <w:rPr>
                <w:noProof/>
                <w:webHidden/>
              </w:rPr>
            </w:r>
            <w:r>
              <w:rPr>
                <w:noProof/>
                <w:webHidden/>
              </w:rPr>
              <w:fldChar w:fldCharType="separate"/>
            </w:r>
            <w:r>
              <w:rPr>
                <w:noProof/>
                <w:webHidden/>
              </w:rPr>
              <w:t>17</w:t>
            </w:r>
            <w:r>
              <w:rPr>
                <w:noProof/>
                <w:webHidden/>
              </w:rPr>
              <w:fldChar w:fldCharType="end"/>
            </w:r>
          </w:hyperlink>
        </w:p>
        <w:p w14:paraId="1B12F284" w14:textId="6EA49546" w:rsidR="00806362" w:rsidRDefault="00806362">
          <w:pPr>
            <w:pStyle w:val="TOC2"/>
            <w:tabs>
              <w:tab w:val="left" w:pos="880"/>
              <w:tab w:val="right" w:leader="dot" w:pos="9628"/>
            </w:tabs>
            <w:rPr>
              <w:rFonts w:asciiTheme="minorHAnsi" w:eastAsiaTheme="minorEastAsia" w:hAnsiTheme="minorHAnsi"/>
              <w:noProof/>
              <w:sz w:val="22"/>
              <w:szCs w:val="22"/>
              <w:lang w:val="da-DK" w:eastAsia="da-DK"/>
            </w:rPr>
          </w:pPr>
          <w:hyperlink w:anchor="_Toc67662219" w:history="1">
            <w:r w:rsidRPr="00C57918">
              <w:rPr>
                <w:rStyle w:val="Hyperlink"/>
                <w:noProof/>
                <w:lang w:val="da-DK"/>
              </w:rPr>
              <w:t>6.2</w:t>
            </w:r>
            <w:r>
              <w:rPr>
                <w:rFonts w:asciiTheme="minorHAnsi" w:eastAsiaTheme="minorEastAsia" w:hAnsiTheme="minorHAnsi"/>
                <w:noProof/>
                <w:sz w:val="22"/>
                <w:szCs w:val="22"/>
                <w:lang w:val="da-DK" w:eastAsia="da-DK"/>
              </w:rPr>
              <w:tab/>
            </w:r>
            <w:r w:rsidRPr="00C57918">
              <w:rPr>
                <w:rStyle w:val="Hyperlink"/>
                <w:noProof/>
                <w:lang w:val="da-DK"/>
              </w:rPr>
              <w:t>Test af korrekt opsætning</w:t>
            </w:r>
            <w:r>
              <w:rPr>
                <w:noProof/>
                <w:webHidden/>
              </w:rPr>
              <w:tab/>
            </w:r>
            <w:r>
              <w:rPr>
                <w:noProof/>
                <w:webHidden/>
              </w:rPr>
              <w:fldChar w:fldCharType="begin"/>
            </w:r>
            <w:r>
              <w:rPr>
                <w:noProof/>
                <w:webHidden/>
              </w:rPr>
              <w:instrText xml:space="preserve"> PAGEREF _Toc67662219 \h </w:instrText>
            </w:r>
            <w:r>
              <w:rPr>
                <w:noProof/>
                <w:webHidden/>
              </w:rPr>
            </w:r>
            <w:r>
              <w:rPr>
                <w:noProof/>
                <w:webHidden/>
              </w:rPr>
              <w:fldChar w:fldCharType="separate"/>
            </w:r>
            <w:r>
              <w:rPr>
                <w:noProof/>
                <w:webHidden/>
              </w:rPr>
              <w:t>19</w:t>
            </w:r>
            <w:r>
              <w:rPr>
                <w:noProof/>
                <w:webHidden/>
              </w:rPr>
              <w:fldChar w:fldCharType="end"/>
            </w:r>
          </w:hyperlink>
        </w:p>
        <w:p w14:paraId="40EE72FE" w14:textId="7BF383C1" w:rsidR="00806362" w:rsidRDefault="00806362">
          <w:pPr>
            <w:pStyle w:val="TOC1"/>
            <w:tabs>
              <w:tab w:val="left" w:pos="400"/>
              <w:tab w:val="right" w:leader="dot" w:pos="9628"/>
            </w:tabs>
            <w:rPr>
              <w:rFonts w:asciiTheme="minorHAnsi" w:eastAsiaTheme="minorEastAsia" w:hAnsiTheme="minorHAnsi"/>
              <w:noProof/>
              <w:sz w:val="22"/>
              <w:szCs w:val="22"/>
              <w:lang w:val="da-DK" w:eastAsia="da-DK"/>
            </w:rPr>
          </w:pPr>
          <w:hyperlink w:anchor="_Toc67662220" w:history="1">
            <w:r w:rsidRPr="00C57918">
              <w:rPr>
                <w:rStyle w:val="Hyperlink"/>
                <w:noProof/>
                <w:lang w:val="da-DK"/>
              </w:rPr>
              <w:t>7</w:t>
            </w:r>
            <w:r>
              <w:rPr>
                <w:rFonts w:asciiTheme="minorHAnsi" w:eastAsiaTheme="minorEastAsia" w:hAnsiTheme="minorHAnsi"/>
                <w:noProof/>
                <w:sz w:val="22"/>
                <w:szCs w:val="22"/>
                <w:lang w:val="da-DK" w:eastAsia="da-DK"/>
              </w:rPr>
              <w:tab/>
            </w:r>
            <w:r w:rsidRPr="00C57918">
              <w:rPr>
                <w:rStyle w:val="Hyperlink"/>
                <w:noProof/>
                <w:lang w:val="da-DK"/>
              </w:rPr>
              <w:t>Overvågning</w:t>
            </w:r>
            <w:r>
              <w:rPr>
                <w:noProof/>
                <w:webHidden/>
              </w:rPr>
              <w:tab/>
            </w:r>
            <w:r>
              <w:rPr>
                <w:noProof/>
                <w:webHidden/>
              </w:rPr>
              <w:fldChar w:fldCharType="begin"/>
            </w:r>
            <w:r>
              <w:rPr>
                <w:noProof/>
                <w:webHidden/>
              </w:rPr>
              <w:instrText xml:space="preserve"> PAGEREF _Toc67662220 \h </w:instrText>
            </w:r>
            <w:r>
              <w:rPr>
                <w:noProof/>
                <w:webHidden/>
              </w:rPr>
            </w:r>
            <w:r>
              <w:rPr>
                <w:noProof/>
                <w:webHidden/>
              </w:rPr>
              <w:fldChar w:fldCharType="separate"/>
            </w:r>
            <w:r>
              <w:rPr>
                <w:noProof/>
                <w:webHidden/>
              </w:rPr>
              <w:t>19</w:t>
            </w:r>
            <w:r>
              <w:rPr>
                <w:noProof/>
                <w:webHidden/>
              </w:rPr>
              <w:fldChar w:fldCharType="end"/>
            </w:r>
          </w:hyperlink>
        </w:p>
        <w:p w14:paraId="16BE473A" w14:textId="1B71DC35" w:rsidR="00806362" w:rsidRDefault="00806362">
          <w:pPr>
            <w:pStyle w:val="TOC2"/>
            <w:tabs>
              <w:tab w:val="left" w:pos="880"/>
              <w:tab w:val="right" w:leader="dot" w:pos="9628"/>
            </w:tabs>
            <w:rPr>
              <w:rFonts w:asciiTheme="minorHAnsi" w:eastAsiaTheme="minorEastAsia" w:hAnsiTheme="minorHAnsi"/>
              <w:noProof/>
              <w:sz w:val="22"/>
              <w:szCs w:val="22"/>
              <w:lang w:val="da-DK" w:eastAsia="da-DK"/>
            </w:rPr>
          </w:pPr>
          <w:hyperlink w:anchor="_Toc67662221" w:history="1">
            <w:r w:rsidRPr="00C57918">
              <w:rPr>
                <w:rStyle w:val="Hyperlink"/>
                <w:noProof/>
                <w:lang w:val="da-DK"/>
              </w:rPr>
              <w:t>7.1</w:t>
            </w:r>
            <w:r>
              <w:rPr>
                <w:rFonts w:asciiTheme="minorHAnsi" w:eastAsiaTheme="minorEastAsia" w:hAnsiTheme="minorHAnsi"/>
                <w:noProof/>
                <w:sz w:val="22"/>
                <w:szCs w:val="22"/>
                <w:lang w:val="da-DK" w:eastAsia="da-DK"/>
              </w:rPr>
              <w:tab/>
            </w:r>
            <w:r w:rsidRPr="00C57918">
              <w:rPr>
                <w:rStyle w:val="Hyperlink"/>
                <w:noProof/>
                <w:lang w:val="da-DK"/>
              </w:rPr>
              <w:t>Overvågning af applikationens ”liveliness”</w:t>
            </w:r>
            <w:r>
              <w:rPr>
                <w:noProof/>
                <w:webHidden/>
              </w:rPr>
              <w:tab/>
            </w:r>
            <w:r>
              <w:rPr>
                <w:noProof/>
                <w:webHidden/>
              </w:rPr>
              <w:fldChar w:fldCharType="begin"/>
            </w:r>
            <w:r>
              <w:rPr>
                <w:noProof/>
                <w:webHidden/>
              </w:rPr>
              <w:instrText xml:space="preserve"> PAGEREF _Toc67662221 \h </w:instrText>
            </w:r>
            <w:r>
              <w:rPr>
                <w:noProof/>
                <w:webHidden/>
              </w:rPr>
            </w:r>
            <w:r>
              <w:rPr>
                <w:noProof/>
                <w:webHidden/>
              </w:rPr>
              <w:fldChar w:fldCharType="separate"/>
            </w:r>
            <w:r>
              <w:rPr>
                <w:noProof/>
                <w:webHidden/>
              </w:rPr>
              <w:t>19</w:t>
            </w:r>
            <w:r>
              <w:rPr>
                <w:noProof/>
                <w:webHidden/>
              </w:rPr>
              <w:fldChar w:fldCharType="end"/>
            </w:r>
          </w:hyperlink>
        </w:p>
        <w:p w14:paraId="1CBF4474" w14:textId="0D7F6FF7" w:rsidR="00806362" w:rsidRDefault="00806362">
          <w:pPr>
            <w:pStyle w:val="TOC2"/>
            <w:tabs>
              <w:tab w:val="left" w:pos="880"/>
              <w:tab w:val="right" w:leader="dot" w:pos="9628"/>
            </w:tabs>
            <w:rPr>
              <w:rFonts w:asciiTheme="minorHAnsi" w:eastAsiaTheme="minorEastAsia" w:hAnsiTheme="minorHAnsi"/>
              <w:noProof/>
              <w:sz w:val="22"/>
              <w:szCs w:val="22"/>
              <w:lang w:val="da-DK" w:eastAsia="da-DK"/>
            </w:rPr>
          </w:pPr>
          <w:hyperlink w:anchor="_Toc67662222" w:history="1">
            <w:r w:rsidRPr="00C57918">
              <w:rPr>
                <w:rStyle w:val="Hyperlink"/>
                <w:noProof/>
                <w:lang w:val="da-DK"/>
              </w:rPr>
              <w:t>7.2</w:t>
            </w:r>
            <w:r>
              <w:rPr>
                <w:rFonts w:asciiTheme="minorHAnsi" w:eastAsiaTheme="minorEastAsia" w:hAnsiTheme="minorHAnsi"/>
                <w:noProof/>
                <w:sz w:val="22"/>
                <w:szCs w:val="22"/>
                <w:lang w:val="da-DK" w:eastAsia="da-DK"/>
              </w:rPr>
              <w:tab/>
            </w:r>
            <w:r w:rsidRPr="00C57918">
              <w:rPr>
                <w:rStyle w:val="Hyperlink"/>
                <w:noProof/>
                <w:lang w:val="da-DK"/>
              </w:rPr>
              <w:t>Overvågning af applikations log</w:t>
            </w:r>
            <w:r>
              <w:rPr>
                <w:noProof/>
                <w:webHidden/>
              </w:rPr>
              <w:tab/>
            </w:r>
            <w:r>
              <w:rPr>
                <w:noProof/>
                <w:webHidden/>
              </w:rPr>
              <w:fldChar w:fldCharType="begin"/>
            </w:r>
            <w:r>
              <w:rPr>
                <w:noProof/>
                <w:webHidden/>
              </w:rPr>
              <w:instrText xml:space="preserve"> PAGEREF _Toc67662222 \h </w:instrText>
            </w:r>
            <w:r>
              <w:rPr>
                <w:noProof/>
                <w:webHidden/>
              </w:rPr>
            </w:r>
            <w:r>
              <w:rPr>
                <w:noProof/>
                <w:webHidden/>
              </w:rPr>
              <w:fldChar w:fldCharType="separate"/>
            </w:r>
            <w:r>
              <w:rPr>
                <w:noProof/>
                <w:webHidden/>
              </w:rPr>
              <w:t>19</w:t>
            </w:r>
            <w:r>
              <w:rPr>
                <w:noProof/>
                <w:webHidden/>
              </w:rPr>
              <w:fldChar w:fldCharType="end"/>
            </w:r>
          </w:hyperlink>
        </w:p>
        <w:p w14:paraId="168A1F2D" w14:textId="70B1DB72" w:rsidR="00106438" w:rsidRPr="001756C3" w:rsidRDefault="00106438" w:rsidP="00106438">
          <w:pPr>
            <w:rPr>
              <w:lang w:val="da-DK"/>
            </w:rPr>
          </w:pPr>
          <w:r w:rsidRPr="001756C3">
            <w:rPr>
              <w:b/>
              <w:bCs/>
              <w:lang w:val="da-DK"/>
            </w:rPr>
            <w:fldChar w:fldCharType="end"/>
          </w:r>
        </w:p>
      </w:sdtContent>
    </w:sdt>
    <w:p w14:paraId="4BDAB2F3" w14:textId="77777777" w:rsidR="00106438" w:rsidRPr="001756C3" w:rsidRDefault="00106438" w:rsidP="00106438">
      <w:pPr>
        <w:rPr>
          <w:lang w:val="da-DK"/>
        </w:rPr>
      </w:pPr>
      <w:r w:rsidRPr="001756C3">
        <w:rPr>
          <w:lang w:val="da-DK"/>
        </w:rPr>
        <w:lastRenderedPageBreak/>
        <w:br w:type="page"/>
      </w:r>
    </w:p>
    <w:p w14:paraId="1F98F647" w14:textId="778531D2" w:rsidR="00106438" w:rsidRPr="001756C3" w:rsidRDefault="00106438" w:rsidP="00106438">
      <w:pPr>
        <w:pStyle w:val="Heading1"/>
        <w:rPr>
          <w:lang w:val="da-DK"/>
        </w:rPr>
      </w:pPr>
      <w:bookmarkStart w:id="0" w:name="_Toc67662189"/>
      <w:r w:rsidRPr="001756C3">
        <w:rPr>
          <w:lang w:val="da-DK"/>
        </w:rPr>
        <w:lastRenderedPageBreak/>
        <w:t>Indledning</w:t>
      </w:r>
      <w:bookmarkEnd w:id="0"/>
    </w:p>
    <w:p w14:paraId="4BD52B6A" w14:textId="1281CD6F" w:rsidR="00106438" w:rsidRDefault="000549DA" w:rsidP="00106438">
      <w:pPr>
        <w:rPr>
          <w:lang w:val="da-DK"/>
        </w:rPr>
      </w:pPr>
      <w:r>
        <w:rPr>
          <w:lang w:val="da-DK"/>
        </w:rPr>
        <w:t>Nærværende dokument er en samlet vejledning til opsætning af KMD I2 integrationsløsningen. Dokumentet forholder sig alene til opsætningen af integrationen, og ikke til den egentlige funktionalitet af løsningen. For dette henvises til løsningsbeskrivelsen.</w:t>
      </w:r>
    </w:p>
    <w:p w14:paraId="16F233DB" w14:textId="388A5F0A" w:rsidR="001756C3" w:rsidRDefault="000549DA" w:rsidP="000549DA">
      <w:pPr>
        <w:pStyle w:val="Heading2"/>
        <w:rPr>
          <w:lang w:val="da-DK"/>
        </w:rPr>
      </w:pPr>
      <w:bookmarkStart w:id="1" w:name="_Toc67662190"/>
      <w:r>
        <w:rPr>
          <w:lang w:val="da-DK"/>
        </w:rPr>
        <w:t>Binære artifakter</w:t>
      </w:r>
      <w:bookmarkEnd w:id="1"/>
    </w:p>
    <w:p w14:paraId="2F6CC6AB" w14:textId="4D2B9549" w:rsidR="000549DA" w:rsidRDefault="000549DA" w:rsidP="00106438">
      <w:pPr>
        <w:rPr>
          <w:lang w:val="da-DK"/>
        </w:rPr>
      </w:pPr>
      <w:r>
        <w:rPr>
          <w:lang w:val="da-DK"/>
        </w:rPr>
        <w:t>Det er muligt at hente kildekoden til løsningen og selv bygge sine egne binære artefakter til deployment, men der er også publiceret egentlige binære som kan anvendes.</w:t>
      </w:r>
    </w:p>
    <w:p w14:paraId="1C0AF4A7" w14:textId="17A6F715" w:rsidR="000549DA" w:rsidRDefault="000549DA" w:rsidP="00106438">
      <w:pPr>
        <w:rPr>
          <w:lang w:val="da-DK"/>
        </w:rPr>
      </w:pPr>
      <w:r>
        <w:rPr>
          <w:lang w:val="da-DK"/>
        </w:rPr>
        <w:t>Kildekoden kan hentes her</w:t>
      </w:r>
    </w:p>
    <w:p w14:paraId="7B618C3C" w14:textId="4DF21420" w:rsidR="000549DA" w:rsidRDefault="00806362" w:rsidP="00106438">
      <w:pPr>
        <w:rPr>
          <w:lang w:val="da-DK"/>
        </w:rPr>
      </w:pPr>
      <w:hyperlink r:id="rId8" w:history="1">
        <w:r w:rsidR="000549DA" w:rsidRPr="00D86366">
          <w:rPr>
            <w:rStyle w:val="Hyperlink"/>
            <w:lang w:val="da-DK"/>
          </w:rPr>
          <w:t>https://github.com/orgs/OS2services/dashboard</w:t>
        </w:r>
      </w:hyperlink>
    </w:p>
    <w:p w14:paraId="162AC51B" w14:textId="4F11A409" w:rsidR="000549DA" w:rsidRDefault="000549DA" w:rsidP="00106438">
      <w:pPr>
        <w:rPr>
          <w:lang w:val="da-DK"/>
        </w:rPr>
      </w:pPr>
      <w:r>
        <w:rPr>
          <w:lang w:val="da-DK"/>
        </w:rPr>
        <w:t>De binære artefakter er publiceret hhv til Dockerhub</w:t>
      </w:r>
    </w:p>
    <w:p w14:paraId="72CED830" w14:textId="1CBA0927" w:rsidR="000549DA" w:rsidRDefault="00806362" w:rsidP="00106438">
      <w:pPr>
        <w:rPr>
          <w:lang w:val="da-DK"/>
        </w:rPr>
      </w:pPr>
      <w:hyperlink r:id="rId9" w:history="1">
        <w:r w:rsidR="00ED01A0" w:rsidRPr="00ED5F1B">
          <w:rPr>
            <w:rStyle w:val="Hyperlink"/>
            <w:lang w:val="da-DK"/>
          </w:rPr>
          <w:t>https://hub.docker.com/orgs/os2services</w:t>
        </w:r>
      </w:hyperlink>
    </w:p>
    <w:p w14:paraId="67D45DE0" w14:textId="578D87D2" w:rsidR="000549DA" w:rsidRDefault="000549DA" w:rsidP="00106438">
      <w:pPr>
        <w:rPr>
          <w:lang w:val="da-DK"/>
        </w:rPr>
      </w:pPr>
      <w:r>
        <w:rPr>
          <w:lang w:val="da-DK"/>
        </w:rPr>
        <w:t>og i forhold til AD integrationen, som en Installer her</w:t>
      </w:r>
    </w:p>
    <w:p w14:paraId="239BF3C4" w14:textId="7B7A8BE3" w:rsidR="000549DA" w:rsidRPr="000549DA" w:rsidRDefault="00806362" w:rsidP="00106438">
      <w:pPr>
        <w:rPr>
          <w:lang w:val="da-DK"/>
        </w:rPr>
      </w:pPr>
      <w:hyperlink r:id="rId10" w:history="1">
        <w:r w:rsidR="00ED01A0" w:rsidRPr="00ED5F1B">
          <w:rPr>
            <w:rStyle w:val="Hyperlink"/>
            <w:lang w:val="da-DK"/>
          </w:rPr>
          <w:t>https://github.com/OS2services/RolesFromAD/tree/master/releases</w:t>
        </w:r>
      </w:hyperlink>
    </w:p>
    <w:p w14:paraId="240CFA3D" w14:textId="63EDA2EE" w:rsidR="001756C3" w:rsidRDefault="000549DA" w:rsidP="000549DA">
      <w:pPr>
        <w:pStyle w:val="Heading2"/>
        <w:rPr>
          <w:lang w:val="da-DK"/>
        </w:rPr>
      </w:pPr>
      <w:bookmarkStart w:id="2" w:name="_Toc67662191"/>
      <w:r>
        <w:rPr>
          <w:lang w:val="da-DK"/>
        </w:rPr>
        <w:t>Licens og ejerskab</w:t>
      </w:r>
      <w:bookmarkEnd w:id="2"/>
    </w:p>
    <w:p w14:paraId="2E905F93" w14:textId="0E48AF5B" w:rsidR="000549DA" w:rsidRPr="001756C3" w:rsidRDefault="000549DA" w:rsidP="001756C3">
      <w:pPr>
        <w:rPr>
          <w:lang w:val="da-DK"/>
        </w:rPr>
      </w:pPr>
      <w:r>
        <w:rPr>
          <w:lang w:val="da-DK"/>
        </w:rPr>
        <w:t>Løsningen er publiceret som Open Source under MPL 2.0 licensen, og er ejet af OS2 samarbejdet. Løsningen kan frit anvendes under de vilkår som MPL 2.0 licensen angiver.</w:t>
      </w:r>
    </w:p>
    <w:p w14:paraId="25B86731" w14:textId="177F17AB" w:rsidR="006F677E" w:rsidRDefault="000549DA" w:rsidP="000549DA">
      <w:pPr>
        <w:pStyle w:val="Heading2"/>
        <w:rPr>
          <w:lang w:val="da-DK"/>
        </w:rPr>
      </w:pPr>
      <w:bookmarkStart w:id="3" w:name="_Toc67662192"/>
      <w:r>
        <w:rPr>
          <w:lang w:val="da-DK"/>
        </w:rPr>
        <w:t>Overblik over deployment</w:t>
      </w:r>
      <w:bookmarkEnd w:id="3"/>
    </w:p>
    <w:p w14:paraId="01BBB951" w14:textId="51BBA2F3" w:rsidR="000549DA" w:rsidRDefault="000549DA" w:rsidP="001756C3">
      <w:pPr>
        <w:rPr>
          <w:lang w:val="da-DK"/>
        </w:rPr>
      </w:pPr>
      <w:r>
        <w:rPr>
          <w:lang w:val="da-DK"/>
        </w:rPr>
        <w:t>I forbindelse med deployment af løsningen skal man tage stilling til hvilken kilde der skal anvendes for roller. Hvis man anvender OS2rollekatalog som rolle/rettighedsstyringskomponent, vil det være naturligt at anvende integrationen til denne, ellers kan man med fordel anvende AD integrationen. Det giver ikke mening at anvende begge integrationer samtidig.</w:t>
      </w:r>
    </w:p>
    <w:p w14:paraId="2667344C" w14:textId="0EB8D28A" w:rsidR="000549DA" w:rsidRDefault="000549DA" w:rsidP="001756C3">
      <w:pPr>
        <w:rPr>
          <w:lang w:val="da-DK"/>
        </w:rPr>
      </w:pPr>
      <w:r>
        <w:rPr>
          <w:lang w:val="da-DK"/>
        </w:rPr>
        <w:t>Det betyder at man skal vælge at sammensætte 3 integrationer med det egentlige data-udvekslingsflow</w:t>
      </w:r>
    </w:p>
    <w:p w14:paraId="6371AC81" w14:textId="632CFE40" w:rsidR="000549DA" w:rsidRDefault="000549DA" w:rsidP="000549DA">
      <w:pPr>
        <w:pStyle w:val="ListParagraph"/>
        <w:numPr>
          <w:ilvl w:val="0"/>
          <w:numId w:val="9"/>
        </w:numPr>
        <w:rPr>
          <w:lang w:val="da-DK"/>
        </w:rPr>
      </w:pPr>
      <w:r>
        <w:rPr>
          <w:lang w:val="da-DK"/>
        </w:rPr>
        <w:t>En integration til et institutions-register (pt understøttes kun KMD I2)</w:t>
      </w:r>
    </w:p>
    <w:p w14:paraId="2F2B752A" w14:textId="218BACAB" w:rsidR="000549DA" w:rsidRDefault="000549DA" w:rsidP="000549DA">
      <w:pPr>
        <w:pStyle w:val="ListParagraph"/>
        <w:numPr>
          <w:ilvl w:val="0"/>
          <w:numId w:val="9"/>
        </w:numPr>
        <w:rPr>
          <w:lang w:val="da-DK"/>
        </w:rPr>
      </w:pPr>
      <w:r>
        <w:rPr>
          <w:lang w:val="da-DK"/>
        </w:rPr>
        <w:t>En integration til et rolle-register (pt understøttes AD og OS2rollekatalog)</w:t>
      </w:r>
    </w:p>
    <w:p w14:paraId="7F4B69D5" w14:textId="19AEAD3A" w:rsidR="00C56FD5" w:rsidRDefault="000549DA" w:rsidP="00C56FD5">
      <w:pPr>
        <w:pStyle w:val="ListParagraph"/>
        <w:numPr>
          <w:ilvl w:val="0"/>
          <w:numId w:val="9"/>
        </w:numPr>
        <w:rPr>
          <w:lang w:val="da-DK"/>
        </w:rPr>
      </w:pPr>
      <w:r>
        <w:rPr>
          <w:lang w:val="da-DK"/>
        </w:rPr>
        <w:t>En integration til et organisationssystem (pt understøttes kun FK Organisation)</w:t>
      </w:r>
    </w:p>
    <w:p w14:paraId="5D383B72" w14:textId="138F5CD3" w:rsidR="00F47097" w:rsidRDefault="00F47097" w:rsidP="00F47097">
      <w:pPr>
        <w:pStyle w:val="Heading2"/>
        <w:rPr>
          <w:lang w:val="da-DK"/>
        </w:rPr>
      </w:pPr>
      <w:bookmarkStart w:id="4" w:name="_Toc67662193"/>
      <w:r>
        <w:rPr>
          <w:lang w:val="da-DK"/>
        </w:rPr>
        <w:t>Docker konfiguration</w:t>
      </w:r>
      <w:bookmarkEnd w:id="4"/>
    </w:p>
    <w:p w14:paraId="7DE8CE16" w14:textId="7D60EC85" w:rsidR="00F47097" w:rsidRDefault="00F47097" w:rsidP="00F47097">
      <w:pPr>
        <w:rPr>
          <w:lang w:val="da-DK"/>
        </w:rPr>
      </w:pPr>
      <w:r>
        <w:rPr>
          <w:lang w:val="da-DK"/>
        </w:rPr>
        <w:t>I de enkelte afsnit nedenfor, er der angivet hvordan man opsætter konfigurationen af de enkelte docker containere. For dem alle gælder der at man skal bruge</w:t>
      </w:r>
      <w:r w:rsidR="00382DC4">
        <w:rPr>
          <w:lang w:val="da-DK"/>
        </w:rPr>
        <w:t xml:space="preserve"> miljøvariable til at holde konfigurationen, hvilket i nedenstående dokumentation udføres vha docker-compose filen.</w:t>
      </w:r>
    </w:p>
    <w:p w14:paraId="0A5E92C5" w14:textId="7B1E9F6E" w:rsidR="00382DC4" w:rsidRDefault="00382DC4" w:rsidP="00F47097">
      <w:pPr>
        <w:rPr>
          <w:lang w:val="da-DK"/>
        </w:rPr>
      </w:pPr>
      <w:r>
        <w:rPr>
          <w:lang w:val="da-DK"/>
        </w:rPr>
        <w:t>Hvis man ikke bruger docker-compose og/eller man ikke har mulighed for at angive miljøvariable, så kan man angive konfigurationen i en konfigurationsfil.</w:t>
      </w:r>
    </w:p>
    <w:p w14:paraId="60D74887" w14:textId="6E28AEB1" w:rsidR="00382DC4" w:rsidRDefault="00382DC4" w:rsidP="00F47097">
      <w:pPr>
        <w:rPr>
          <w:lang w:val="da-DK"/>
        </w:rPr>
      </w:pPr>
      <w:r>
        <w:rPr>
          <w:lang w:val="da-DK"/>
        </w:rPr>
        <w:t>I så fald skal man mounte et volume til sin docker container der mappes ind til folderen /config, og i denne folder skal der ligge en konfigurationsfil ved navn application.properties</w:t>
      </w:r>
      <w:r w:rsidR="00806362">
        <w:rPr>
          <w:lang w:val="da-DK"/>
        </w:rPr>
        <w:t>.</w:t>
      </w:r>
    </w:p>
    <w:p w14:paraId="29C2B490" w14:textId="351EA171" w:rsidR="00806362" w:rsidRDefault="00806362" w:rsidP="00F47097">
      <w:pPr>
        <w:rPr>
          <w:lang w:val="da-DK"/>
        </w:rPr>
      </w:pPr>
      <w:r>
        <w:rPr>
          <w:lang w:val="da-DK"/>
        </w:rPr>
        <w:t>Bemærk at denne fil skal være gemt i tegnsættet ISO-8859-1 ellers vil evt specialtegn (herunder ÆØÅ) ikke blive indlæst korrekt.</w:t>
      </w:r>
    </w:p>
    <w:p w14:paraId="4545A30F" w14:textId="29B7DE13" w:rsidR="00382DC4" w:rsidRDefault="00382DC4" w:rsidP="00F47097">
      <w:pPr>
        <w:rPr>
          <w:lang w:val="da-DK"/>
        </w:rPr>
      </w:pPr>
      <w:r>
        <w:rPr>
          <w:lang w:val="da-DK"/>
        </w:rPr>
        <w:lastRenderedPageBreak/>
        <w:t>Filen udfyldes med de variable som man normalt ville angive som miljøvariable fx i docker-compose.</w:t>
      </w:r>
    </w:p>
    <w:p w14:paraId="0DCF35AE" w14:textId="3B8E0C6C" w:rsidR="00382DC4" w:rsidRDefault="00382DC4" w:rsidP="00F47097">
      <w:pPr>
        <w:rPr>
          <w:lang w:val="da-DK"/>
        </w:rPr>
      </w:pPr>
      <w:r>
        <w:rPr>
          <w:lang w:val="da-DK"/>
        </w:rPr>
        <w:t>Et kort eksempel på indholdet af en sådan fil er vist nedenfor, og man kan se et fuldt eksempel i den eksempel docker konfiguration der ligger sammen med koden</w:t>
      </w:r>
    </w:p>
    <w:p w14:paraId="537F515E" w14:textId="56615D96" w:rsidR="00382DC4" w:rsidRDefault="00382DC4" w:rsidP="00F47097">
      <w:pPr>
        <w:rPr>
          <w:lang w:val="da-DK"/>
        </w:rPr>
      </w:pPr>
    </w:p>
    <w:p w14:paraId="2368A217" w14:textId="77777777" w:rsidR="00382DC4" w:rsidRPr="00382DC4" w:rsidRDefault="00382DC4" w:rsidP="00382DC4">
      <w:pPr>
        <w:rPr>
          <w:rFonts w:ascii="Courier New" w:hAnsi="Courier New" w:cs="Courier New"/>
        </w:rPr>
      </w:pPr>
      <w:r w:rsidRPr="00382DC4">
        <w:rPr>
          <w:rFonts w:ascii="Courier New" w:hAnsi="Courier New" w:cs="Courier New"/>
        </w:rPr>
        <w:t>configuration.cron=0 0/5 * * * *</w:t>
      </w:r>
    </w:p>
    <w:p w14:paraId="16428A46" w14:textId="77777777" w:rsidR="00382DC4" w:rsidRPr="00382DC4" w:rsidRDefault="00382DC4" w:rsidP="00382DC4">
      <w:pPr>
        <w:rPr>
          <w:rFonts w:ascii="Courier New" w:hAnsi="Courier New" w:cs="Courier New"/>
        </w:rPr>
      </w:pPr>
      <w:r w:rsidRPr="00382DC4">
        <w:rPr>
          <w:rFonts w:ascii="Courier New" w:hAnsi="Courier New" w:cs="Courier New"/>
        </w:rPr>
        <w:t>configuration.apiKey=Test1234</w:t>
      </w:r>
    </w:p>
    <w:p w14:paraId="7050268B" w14:textId="6E36702D" w:rsidR="00382DC4" w:rsidRPr="00382DC4" w:rsidRDefault="00382DC4" w:rsidP="00382DC4">
      <w:pPr>
        <w:rPr>
          <w:rFonts w:ascii="Courier New" w:hAnsi="Courier New" w:cs="Courier New"/>
        </w:rPr>
      </w:pPr>
      <w:r w:rsidRPr="00382DC4">
        <w:rPr>
          <w:rFonts w:ascii="Courier New" w:hAnsi="Courier New" w:cs="Courier New"/>
        </w:rPr>
        <w:t>configuration.roles.supportedRoles=Teacher,Pedagogue</w:t>
      </w:r>
    </w:p>
    <w:p w14:paraId="3160110E" w14:textId="77777777" w:rsidR="00382DC4" w:rsidRPr="00382DC4" w:rsidRDefault="00382DC4" w:rsidP="00382DC4">
      <w:pPr>
        <w:rPr>
          <w:rFonts w:ascii="Courier New" w:hAnsi="Courier New" w:cs="Courier New"/>
        </w:rPr>
      </w:pPr>
      <w:r w:rsidRPr="00382DC4">
        <w:rPr>
          <w:rFonts w:ascii="Courier New" w:hAnsi="Courier New" w:cs="Courier New"/>
        </w:rPr>
        <w:t>configuration.roles.url=http://auladagtilbud-roles:8999</w:t>
      </w:r>
    </w:p>
    <w:p w14:paraId="397A67BB" w14:textId="057C1C3B" w:rsidR="00382DC4" w:rsidRDefault="00382DC4" w:rsidP="00382DC4">
      <w:pPr>
        <w:rPr>
          <w:rFonts w:ascii="Courier New" w:hAnsi="Courier New" w:cs="Courier New"/>
        </w:rPr>
      </w:pPr>
      <w:r w:rsidRPr="00382DC4">
        <w:rPr>
          <w:rFonts w:ascii="Courier New" w:hAnsi="Courier New" w:cs="Courier New"/>
        </w:rPr>
        <w:t>configuration.roles.apiKey=Test1234</w:t>
      </w:r>
    </w:p>
    <w:p w14:paraId="0553B869" w14:textId="77777777" w:rsidR="00382DC4" w:rsidRPr="00382DC4" w:rsidRDefault="00382DC4" w:rsidP="00382DC4">
      <w:pPr>
        <w:rPr>
          <w:rFonts w:ascii="Courier New" w:hAnsi="Courier New" w:cs="Courier New"/>
        </w:rPr>
      </w:pPr>
    </w:p>
    <w:p w14:paraId="2E1FC47B" w14:textId="25D7B168" w:rsidR="006F677E" w:rsidRPr="001756C3" w:rsidRDefault="006F677E" w:rsidP="006F677E">
      <w:pPr>
        <w:pStyle w:val="Heading1"/>
        <w:rPr>
          <w:lang w:val="da-DK"/>
        </w:rPr>
      </w:pPr>
      <w:bookmarkStart w:id="5" w:name="_Toc67662194"/>
      <w:r>
        <w:rPr>
          <w:lang w:val="da-DK"/>
        </w:rPr>
        <w:t>Rolle-register opsætning (AD)</w:t>
      </w:r>
      <w:bookmarkEnd w:id="5"/>
    </w:p>
    <w:p w14:paraId="6451E43A" w14:textId="666F68CA" w:rsidR="0035514D" w:rsidRDefault="0035514D" w:rsidP="0035514D">
      <w:pPr>
        <w:pStyle w:val="Heading2"/>
        <w:rPr>
          <w:lang w:val="da-DK"/>
        </w:rPr>
      </w:pPr>
      <w:bookmarkStart w:id="6" w:name="_Toc67662195"/>
      <w:r>
        <w:rPr>
          <w:lang w:val="da-DK"/>
        </w:rPr>
        <w:t>Windows Service</w:t>
      </w:r>
      <w:bookmarkEnd w:id="6"/>
    </w:p>
    <w:p w14:paraId="608BAB5E" w14:textId="677A9278" w:rsidR="000549DA" w:rsidRDefault="0035514D" w:rsidP="001756C3">
      <w:pPr>
        <w:rPr>
          <w:lang w:val="da-DK"/>
        </w:rPr>
      </w:pPr>
      <w:r>
        <w:rPr>
          <w:lang w:val="da-DK"/>
        </w:rPr>
        <w:t>Hvis man vælger at anvende AD som rolle-register, skal der installeres en on-premise windows service, som kan hentes her</w:t>
      </w:r>
    </w:p>
    <w:p w14:paraId="00AEDF53" w14:textId="092D1CF2" w:rsidR="0035514D" w:rsidRDefault="00806362" w:rsidP="001756C3">
      <w:pPr>
        <w:rPr>
          <w:lang w:val="da-DK"/>
        </w:rPr>
      </w:pPr>
      <w:hyperlink r:id="rId11" w:history="1">
        <w:r w:rsidR="00ED01A0" w:rsidRPr="00ED5F1B">
          <w:rPr>
            <w:rStyle w:val="Hyperlink"/>
            <w:lang w:val="da-DK"/>
          </w:rPr>
          <w:t>https://github.com/OS2services/RolesFromAD/tree/master/releases</w:t>
        </w:r>
      </w:hyperlink>
    </w:p>
    <w:p w14:paraId="4058FBEF" w14:textId="4CE5640F" w:rsidR="0035514D" w:rsidRDefault="0035514D" w:rsidP="001756C3">
      <w:pPr>
        <w:rPr>
          <w:lang w:val="da-DK"/>
        </w:rPr>
      </w:pPr>
      <w:r>
        <w:rPr>
          <w:lang w:val="da-DK"/>
        </w:rPr>
        <w:t>Ovenstående er en EXE installer, som blot skal afvikles på den windows server hvor man ønsker at servicen installeres. Efter installationen skal konfigurations-filen tilpasses.</w:t>
      </w:r>
    </w:p>
    <w:p w14:paraId="173C8053" w14:textId="6C1F6296" w:rsidR="0035514D" w:rsidRDefault="00633AE7" w:rsidP="00633AE7">
      <w:pPr>
        <w:pStyle w:val="Heading3"/>
        <w:rPr>
          <w:lang w:val="da-DK"/>
        </w:rPr>
      </w:pPr>
      <w:bookmarkStart w:id="7" w:name="_Toc67662196"/>
      <w:r>
        <w:rPr>
          <w:lang w:val="da-DK"/>
        </w:rPr>
        <w:t>Konfigurationsfil</w:t>
      </w:r>
      <w:bookmarkEnd w:id="7"/>
    </w:p>
    <w:p w14:paraId="0B15F3BB" w14:textId="290A843B" w:rsidR="00633AE7" w:rsidRDefault="00633AE7" w:rsidP="00633AE7">
      <w:pPr>
        <w:rPr>
          <w:lang w:val="da-DK"/>
        </w:rPr>
      </w:pPr>
      <w:r>
        <w:rPr>
          <w:lang w:val="da-DK"/>
        </w:rPr>
        <w:t>Konfigurationsfilen findes i den folder hvor softwaren er installeret (vælges under installationen). Filen hedder</w:t>
      </w:r>
    </w:p>
    <w:p w14:paraId="137FA4FA" w14:textId="2846095F" w:rsidR="00633AE7" w:rsidRDefault="00633AE7" w:rsidP="00633AE7">
      <w:pPr>
        <w:rPr>
          <w:lang w:val="da-DK"/>
        </w:rPr>
      </w:pPr>
      <w:r w:rsidRPr="00633AE7">
        <w:rPr>
          <w:lang w:val="da-DK"/>
        </w:rPr>
        <w:t>Aula Dagtilbud AD Integration.exe.config</w:t>
      </w:r>
    </w:p>
    <w:p w14:paraId="21E25330" w14:textId="10E2987A" w:rsidR="00633AE7" w:rsidRDefault="00633AE7" w:rsidP="00633AE7">
      <w:pPr>
        <w:rPr>
          <w:lang w:val="da-DK"/>
        </w:rPr>
      </w:pPr>
      <w:r>
        <w:rPr>
          <w:lang w:val="da-DK"/>
        </w:rPr>
        <w:t>Og indeholder en &lt;appSettings&gt; sektion, med den konfiguration der skal tilpasses.</w:t>
      </w:r>
    </w:p>
    <w:p w14:paraId="723A0251" w14:textId="73663791" w:rsidR="00633AE7" w:rsidRDefault="00633AE7" w:rsidP="00633AE7">
      <w:pPr>
        <w:rPr>
          <w:lang w:val="da-DK"/>
        </w:rPr>
      </w:pPr>
      <w:r w:rsidRPr="00633AE7">
        <w:rPr>
          <w:lang w:val="da-DK"/>
        </w:rPr>
        <w:t>Man kan som udgangspunkt b</w:t>
      </w:r>
      <w:r>
        <w:rPr>
          <w:lang w:val="da-DK"/>
        </w:rPr>
        <w:t>eholde hele ”serilog” sektionen som den er. Den gemmer daglige logfiler (op til 30 dage) i den angive folder. Man kan ændre folder-placeringen og filens navn hvis dette ønskes. Yderligere konfiguration kan fortages af logfilen hvis dette ønskes, og her henvises til den officielle Serilog dokumentation</w:t>
      </w:r>
    </w:p>
    <w:p w14:paraId="336EB3C8" w14:textId="597B91C8" w:rsidR="00633AE7" w:rsidRDefault="00806362" w:rsidP="00633AE7">
      <w:pPr>
        <w:rPr>
          <w:lang w:val="da-DK"/>
        </w:rPr>
      </w:pPr>
      <w:hyperlink r:id="rId12" w:history="1">
        <w:r w:rsidR="00633AE7" w:rsidRPr="00ED5F1B">
          <w:rPr>
            <w:rStyle w:val="Hyperlink"/>
            <w:lang w:val="da-DK"/>
          </w:rPr>
          <w:t>https://serilog.net</w:t>
        </w:r>
      </w:hyperlink>
    </w:p>
    <w:p w14:paraId="5D291EDE" w14:textId="0947CA0C" w:rsidR="00633AE7" w:rsidRDefault="00633AE7" w:rsidP="00633AE7">
      <w:pPr>
        <w:rPr>
          <w:lang w:val="da-DK"/>
        </w:rPr>
      </w:pPr>
      <w:r w:rsidRPr="00633AE7">
        <w:rPr>
          <w:lang w:val="da-DK"/>
        </w:rPr>
        <w:t>Der e</w:t>
      </w:r>
      <w:r>
        <w:rPr>
          <w:lang w:val="da-DK"/>
        </w:rPr>
        <w:t>r 3 indstillinger som SKAL tilpasses i forbindelse med opsætningen, og disse er</w:t>
      </w:r>
    </w:p>
    <w:p w14:paraId="221ED83F" w14:textId="2D7C20E5" w:rsidR="00633AE7" w:rsidRPr="00633AE7" w:rsidRDefault="00633AE7" w:rsidP="00633AE7">
      <w:pPr>
        <w:rPr>
          <w:b/>
          <w:bCs/>
          <w:lang w:val="da-DK"/>
        </w:rPr>
      </w:pPr>
      <w:r w:rsidRPr="00633AE7">
        <w:rPr>
          <w:b/>
          <w:bCs/>
          <w:lang w:val="da-DK"/>
        </w:rPr>
        <w:t>webSocketKey</w:t>
      </w:r>
    </w:p>
    <w:p w14:paraId="0E06B142" w14:textId="359646C2" w:rsidR="00633AE7" w:rsidRPr="00633AE7" w:rsidRDefault="00633AE7" w:rsidP="00633AE7">
      <w:pPr>
        <w:rPr>
          <w:lang w:val="da-DK"/>
        </w:rPr>
      </w:pPr>
      <w:r>
        <w:rPr>
          <w:lang w:val="da-DK"/>
        </w:rPr>
        <w:t>Denne værdi skal udfyldes med den nøgle der er opsat i containeren (se nedenfor). Det er samme værdi som man her har opsat i ”</w:t>
      </w:r>
      <w:r w:rsidRPr="00633AE7">
        <w:rPr>
          <w:lang w:val="da-DK"/>
        </w:rPr>
        <w:t>configuration.webSocketKey</w:t>
      </w:r>
      <w:r>
        <w:rPr>
          <w:lang w:val="da-DK"/>
        </w:rPr>
        <w:t>”. Denne værdi sikrer at kommunikationen mellem containeren og windows servicen er sikret.</w:t>
      </w:r>
    </w:p>
    <w:p w14:paraId="37F3A455" w14:textId="391E6A3B" w:rsidR="00633AE7" w:rsidRPr="00633AE7" w:rsidRDefault="00633AE7" w:rsidP="00633AE7">
      <w:pPr>
        <w:rPr>
          <w:b/>
          <w:bCs/>
          <w:lang w:val="da-DK"/>
        </w:rPr>
      </w:pPr>
      <w:r w:rsidRPr="00633AE7">
        <w:rPr>
          <w:b/>
          <w:bCs/>
          <w:lang w:val="da-DK"/>
        </w:rPr>
        <w:t>webSocketUrl</w:t>
      </w:r>
    </w:p>
    <w:p w14:paraId="516893C4" w14:textId="74043AA2" w:rsidR="00633AE7" w:rsidRDefault="00633AE7" w:rsidP="00633AE7">
      <w:pPr>
        <w:rPr>
          <w:lang w:val="da-DK"/>
        </w:rPr>
      </w:pPr>
      <w:r>
        <w:rPr>
          <w:lang w:val="da-DK"/>
        </w:rPr>
        <w:lastRenderedPageBreak/>
        <w:t>Her angiver man adressen på containeren som der skal kommunikeres med. Bemærk at protokollen der anvendes er websockets, og der derfor skrives ws:// eller wss:// i stedet for de normale http:// eller https://.</w:t>
      </w:r>
    </w:p>
    <w:p w14:paraId="2566C9FA" w14:textId="42EA2F85" w:rsidR="00633AE7" w:rsidRDefault="00633AE7" w:rsidP="00633AE7">
      <w:pPr>
        <w:rPr>
          <w:lang w:val="da-DK"/>
        </w:rPr>
      </w:pPr>
      <w:r>
        <w:rPr>
          <w:lang w:val="da-DK"/>
        </w:rPr>
        <w:t>Hvis man har TLS/SSL opsat foran sin container, skal man bruge wss:// som protokol, ellers ws:/</w:t>
      </w:r>
    </w:p>
    <w:p w14:paraId="295DBD7A" w14:textId="7D3307E8" w:rsidR="00633AE7" w:rsidRDefault="00633AE7" w:rsidP="00633AE7">
      <w:pPr>
        <w:rPr>
          <w:lang w:val="da-DK"/>
        </w:rPr>
      </w:pPr>
      <w:r>
        <w:rPr>
          <w:lang w:val="da-DK"/>
        </w:rPr>
        <w:t>Eksempel på en korrekt værdi er</w:t>
      </w:r>
    </w:p>
    <w:p w14:paraId="29C342E6" w14:textId="28A05A2C" w:rsidR="00633AE7" w:rsidRDefault="00633AE7" w:rsidP="00633AE7">
      <w:pPr>
        <w:rPr>
          <w:lang w:val="da-DK"/>
        </w:rPr>
      </w:pPr>
      <w:r>
        <w:rPr>
          <w:lang w:val="da-DK"/>
        </w:rPr>
        <w:t>ws://192.168.1.100:8899/ws</w:t>
      </w:r>
    </w:p>
    <w:p w14:paraId="2AB000D5" w14:textId="712F60B2" w:rsidR="00633AE7" w:rsidRDefault="00633AE7" w:rsidP="00633AE7">
      <w:pPr>
        <w:rPr>
          <w:lang w:val="da-DK"/>
        </w:rPr>
      </w:pPr>
      <w:r>
        <w:rPr>
          <w:lang w:val="da-DK"/>
        </w:rPr>
        <w:t>Bemærk at uagtet IP/DNS navn og port, så skal URL’en afsluttes med /ws da dette er det konkrekte endpoint på containeren hvor den kommunikerer med websockets.</w:t>
      </w:r>
    </w:p>
    <w:p w14:paraId="5EDE1AEB" w14:textId="31CAF011" w:rsidR="00633AE7" w:rsidRPr="00633AE7" w:rsidRDefault="00633AE7" w:rsidP="00633AE7">
      <w:pPr>
        <w:rPr>
          <w:b/>
          <w:bCs/>
          <w:lang w:val="da-DK"/>
        </w:rPr>
      </w:pPr>
      <w:r w:rsidRPr="00633AE7">
        <w:rPr>
          <w:b/>
          <w:bCs/>
          <w:lang w:val="da-DK"/>
        </w:rPr>
        <w:t>uuidAttribute</w:t>
      </w:r>
    </w:p>
    <w:p w14:paraId="0C6EE14C" w14:textId="2EBA2BC7" w:rsidR="00633AE7" w:rsidRDefault="00633AE7" w:rsidP="00633AE7">
      <w:pPr>
        <w:rPr>
          <w:lang w:val="da-DK"/>
        </w:rPr>
      </w:pPr>
      <w:r>
        <w:rPr>
          <w:lang w:val="da-DK"/>
        </w:rPr>
        <w:t>Denne værdi kan man som udgangspunkt udelade (slette helt fra konfigurationsfilen). Hvis man gør det, så anvendes objectGuid som UUID på brugerne i AD. Hvis man har valgt at UUID skal læses fra et andet felt, så kan man udfylde denne værdi med attributtens navn fra AD.</w:t>
      </w:r>
    </w:p>
    <w:p w14:paraId="1E1D47FD" w14:textId="7017CF85" w:rsidR="00633AE7" w:rsidRPr="00E66337" w:rsidRDefault="00633AE7" w:rsidP="00633AE7">
      <w:pPr>
        <w:rPr>
          <w:b/>
          <w:bCs/>
          <w:lang w:val="da-DK"/>
        </w:rPr>
      </w:pPr>
      <w:r w:rsidRPr="00E66337">
        <w:rPr>
          <w:b/>
          <w:bCs/>
          <w:lang w:val="da-DK"/>
        </w:rPr>
        <w:t>adUrl/adRoot/adUsername/adPassword</w:t>
      </w:r>
    </w:p>
    <w:p w14:paraId="5C810C76" w14:textId="0215478B" w:rsidR="00633AE7" w:rsidRDefault="00633AE7" w:rsidP="00633AE7">
      <w:pPr>
        <w:rPr>
          <w:lang w:val="da-DK"/>
        </w:rPr>
      </w:pPr>
      <w:r w:rsidRPr="00633AE7">
        <w:rPr>
          <w:lang w:val="da-DK"/>
        </w:rPr>
        <w:t>I konfigurationsfilen er der 4 y</w:t>
      </w:r>
      <w:r>
        <w:rPr>
          <w:lang w:val="da-DK"/>
        </w:rPr>
        <w:t>derligere indstillinger. De kan blot ignoreres eller slettes helt. De anvendes hvis man drifter windows servicen udenfor kommunens netværk, og tillader at man kan forbinde til et specifikt AD med en specifik brugerkonto.</w:t>
      </w:r>
    </w:p>
    <w:p w14:paraId="4DC8F7DD" w14:textId="17B044B5" w:rsidR="00633AE7" w:rsidRPr="00633AE7" w:rsidRDefault="00633AE7" w:rsidP="00633AE7">
      <w:pPr>
        <w:rPr>
          <w:lang w:val="da-DK"/>
        </w:rPr>
      </w:pPr>
      <w:r>
        <w:rPr>
          <w:lang w:val="da-DK"/>
        </w:rPr>
        <w:t>Hvis man afvikler windows servicen på kommunens netværk, så anvendes disse indstillinger ikke.</w:t>
      </w:r>
    </w:p>
    <w:p w14:paraId="01B0F9B9" w14:textId="346CDF5D" w:rsidR="00633AE7" w:rsidRDefault="00633AE7" w:rsidP="00633AE7">
      <w:pPr>
        <w:pStyle w:val="Heading3"/>
        <w:rPr>
          <w:lang w:val="da-DK"/>
        </w:rPr>
      </w:pPr>
      <w:bookmarkStart w:id="8" w:name="_Toc67662197"/>
      <w:r>
        <w:rPr>
          <w:lang w:val="da-DK"/>
        </w:rPr>
        <w:t>Afvikling</w:t>
      </w:r>
      <w:bookmarkEnd w:id="8"/>
    </w:p>
    <w:p w14:paraId="2456FBCB" w14:textId="49C6949C" w:rsidR="0035514D" w:rsidRDefault="0035514D" w:rsidP="001756C3">
      <w:pPr>
        <w:rPr>
          <w:lang w:val="da-DK"/>
        </w:rPr>
      </w:pPr>
      <w:r>
        <w:rPr>
          <w:lang w:val="da-DK"/>
        </w:rPr>
        <w:t>Windows servicen skal afvikles under en service konto der har lov til at læse fra AD. Servicen udlæser de felter der er konfigureret i ovenstående konfigurationsfil, og det er vigtigt at servicekontoen har læse-adgang til disse (typisk har en almindelige servicekonto læse-adgang til alle ikke-følsomme felter, så det er alene hvis man har valgt at anvende et følsom felt at dette er relevant).</w:t>
      </w:r>
    </w:p>
    <w:p w14:paraId="623FF4FE" w14:textId="35BAE2FE" w:rsidR="0035514D" w:rsidRDefault="0035514D" w:rsidP="001756C3">
      <w:pPr>
        <w:rPr>
          <w:lang w:val="da-DK"/>
        </w:rPr>
      </w:pPr>
      <w:r w:rsidRPr="0035514D">
        <w:rPr>
          <w:lang w:val="da-DK"/>
        </w:rPr>
        <w:t>Når man starter windows ser</w:t>
      </w:r>
      <w:r>
        <w:rPr>
          <w:lang w:val="da-DK"/>
        </w:rPr>
        <w:t>vicen, forsøger den at forbinde til nedenstående docker container. Hvis den ikke er kørende, så vil den løbende forsøge at gen-etablere forbindelsen indtil den kan etableres.</w:t>
      </w:r>
    </w:p>
    <w:p w14:paraId="5DA30A2E" w14:textId="0382885E" w:rsidR="0035514D" w:rsidRDefault="0035514D" w:rsidP="0035514D">
      <w:pPr>
        <w:pStyle w:val="Heading3"/>
        <w:rPr>
          <w:lang w:val="da-DK"/>
        </w:rPr>
      </w:pPr>
      <w:bookmarkStart w:id="9" w:name="_Toc67662198"/>
      <w:r>
        <w:rPr>
          <w:lang w:val="da-DK"/>
        </w:rPr>
        <w:t>Log fil</w:t>
      </w:r>
      <w:bookmarkEnd w:id="9"/>
    </w:p>
    <w:p w14:paraId="41B62137" w14:textId="1DD7B6AF" w:rsidR="0035514D" w:rsidRDefault="0035514D" w:rsidP="001756C3">
      <w:pPr>
        <w:rPr>
          <w:lang w:val="da-DK"/>
        </w:rPr>
      </w:pPr>
      <w:r>
        <w:rPr>
          <w:lang w:val="da-DK"/>
        </w:rPr>
        <w:t>Windows servicen logger til følgende logfil, som kan bruges til at fejlsøge på evt kommunikationsproblemer</w:t>
      </w:r>
    </w:p>
    <w:p w14:paraId="778818FC" w14:textId="73531936" w:rsidR="0035514D" w:rsidRDefault="00022010" w:rsidP="001756C3">
      <w:pPr>
        <w:rPr>
          <w:lang w:val="da-DK"/>
        </w:rPr>
      </w:pPr>
      <w:r>
        <w:rPr>
          <w:lang w:val="da-DK"/>
        </w:rPr>
        <w:t>C:\Logs\AulaDagtilbud</w:t>
      </w:r>
    </w:p>
    <w:p w14:paraId="0F2E5666" w14:textId="6FFBEAFA" w:rsidR="0035514D" w:rsidRDefault="0035514D" w:rsidP="001756C3">
      <w:pPr>
        <w:rPr>
          <w:lang w:val="da-DK"/>
        </w:rPr>
      </w:pPr>
      <w:r>
        <w:rPr>
          <w:lang w:val="da-DK"/>
        </w:rPr>
        <w:t>Ovenstående er default placeringen, men man kan ændre placeringen af logfilen via konfigurationen af windows servicen.</w:t>
      </w:r>
    </w:p>
    <w:p w14:paraId="2891253D" w14:textId="6EE31C3F" w:rsidR="0035514D" w:rsidRDefault="0035514D" w:rsidP="0035514D">
      <w:pPr>
        <w:pStyle w:val="Heading2"/>
        <w:rPr>
          <w:lang w:val="da-DK"/>
        </w:rPr>
      </w:pPr>
      <w:bookmarkStart w:id="10" w:name="_Toc67662199"/>
      <w:r>
        <w:rPr>
          <w:lang w:val="da-DK"/>
        </w:rPr>
        <w:t>Docker container</w:t>
      </w:r>
      <w:bookmarkEnd w:id="10"/>
    </w:p>
    <w:p w14:paraId="19BF88F0" w14:textId="27260C91" w:rsidR="0035514D" w:rsidRDefault="002052F1" w:rsidP="0035514D">
      <w:pPr>
        <w:rPr>
          <w:lang w:val="da-DK"/>
        </w:rPr>
      </w:pPr>
      <w:r>
        <w:rPr>
          <w:lang w:val="da-DK"/>
        </w:rPr>
        <w:t>Man kan hente en eksempel docker-compose.yml fil her</w:t>
      </w:r>
    </w:p>
    <w:p w14:paraId="79BCE738" w14:textId="2240705E" w:rsidR="002052F1" w:rsidRDefault="00806362" w:rsidP="0035514D">
      <w:pPr>
        <w:rPr>
          <w:lang w:val="da-DK"/>
        </w:rPr>
      </w:pPr>
      <w:hyperlink r:id="rId13" w:history="1">
        <w:r w:rsidR="00ED01A0" w:rsidRPr="00ED5F1B">
          <w:rPr>
            <w:rStyle w:val="Hyperlink"/>
            <w:lang w:val="da-DK"/>
          </w:rPr>
          <w:t>https://github.com/OS2services/AulaDagtilbudIntegration/tree/master/docker</w:t>
        </w:r>
      </w:hyperlink>
    </w:p>
    <w:p w14:paraId="577FB60B" w14:textId="350B8B58" w:rsidR="002052F1" w:rsidRDefault="002052F1" w:rsidP="0035514D">
      <w:pPr>
        <w:rPr>
          <w:lang w:val="da-DK"/>
        </w:rPr>
      </w:pPr>
      <w:r>
        <w:rPr>
          <w:lang w:val="da-DK"/>
        </w:rPr>
        <w:t>der viser hvordan man kan opsætte denne container til brug med Docker Compose.</w:t>
      </w:r>
    </w:p>
    <w:p w14:paraId="16ED7E52" w14:textId="46DA80D2" w:rsidR="002052F1" w:rsidRDefault="002052F1" w:rsidP="0035514D">
      <w:pPr>
        <w:rPr>
          <w:lang w:val="da-DK"/>
        </w:rPr>
      </w:pPr>
      <w:r>
        <w:rPr>
          <w:lang w:val="da-DK"/>
        </w:rPr>
        <w:lastRenderedPageBreak/>
        <w:t>Nedenstående er en gennemgang af de konfigurationsmuligheder der er til containeren.</w:t>
      </w:r>
    </w:p>
    <w:p w14:paraId="478CC71D" w14:textId="75DD96F3" w:rsidR="002052F1" w:rsidRDefault="00775120" w:rsidP="00775120">
      <w:pPr>
        <w:pStyle w:val="Heading3"/>
        <w:rPr>
          <w:lang w:val="da-DK"/>
        </w:rPr>
      </w:pPr>
      <w:bookmarkStart w:id="11" w:name="_Toc67662200"/>
      <w:r>
        <w:rPr>
          <w:lang w:val="da-DK"/>
        </w:rPr>
        <w:t>Konfiguration</w:t>
      </w:r>
      <w:bookmarkEnd w:id="11"/>
    </w:p>
    <w:p w14:paraId="697E7594" w14:textId="4A7DF839" w:rsidR="00246B49" w:rsidRDefault="00246B49" w:rsidP="00246B49">
      <w:pPr>
        <w:rPr>
          <w:lang w:val="da-DK"/>
        </w:rPr>
      </w:pPr>
      <w:r>
        <w:rPr>
          <w:lang w:val="da-DK"/>
        </w:rPr>
        <w:t>Der publiceres images til anvendense på Dockerhub her, hvor man altid kan finde den nyeste udgave</w:t>
      </w:r>
    </w:p>
    <w:p w14:paraId="5DA87474" w14:textId="4DDC76A6" w:rsidR="00246B49" w:rsidRDefault="00806362" w:rsidP="00246B49">
      <w:pPr>
        <w:rPr>
          <w:lang w:val="da-DK"/>
        </w:rPr>
      </w:pPr>
      <w:hyperlink r:id="rId14" w:history="1">
        <w:r w:rsidR="00ED01A0" w:rsidRPr="00ED5F1B">
          <w:rPr>
            <w:rStyle w:val="Hyperlink"/>
            <w:lang w:val="da-DK"/>
          </w:rPr>
          <w:t>https://hub.docker.com/orgs/os2services</w:t>
        </w:r>
      </w:hyperlink>
    </w:p>
    <w:p w14:paraId="654E9FEA" w14:textId="467DDFFA" w:rsidR="00246B49" w:rsidRDefault="00FD0686" w:rsidP="00246B49">
      <w:pPr>
        <w:rPr>
          <w:lang w:val="da-DK"/>
        </w:rPr>
      </w:pPr>
      <w:r>
        <w:rPr>
          <w:lang w:val="da-DK"/>
        </w:rPr>
        <w:t>Internt kører containeren på port 8999, men man kan vælge at mappe dette til en anden port når/hvis den udstilles udenfor det netværk containeren deployes i.</w:t>
      </w:r>
    </w:p>
    <w:p w14:paraId="1E876C41" w14:textId="457BA382" w:rsidR="00FD0686" w:rsidRDefault="00FD0686" w:rsidP="00246B49">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39"/>
        <w:gridCol w:w="5289"/>
      </w:tblGrid>
      <w:tr w:rsidR="00FD0686" w14:paraId="52E8C9A0" w14:textId="77777777" w:rsidTr="00FD0686">
        <w:tc>
          <w:tcPr>
            <w:tcW w:w="4339" w:type="dxa"/>
            <w:shd w:val="clear" w:color="auto" w:fill="F2F2F2" w:themeFill="background1" w:themeFillShade="F2"/>
          </w:tcPr>
          <w:p w14:paraId="2C834A28" w14:textId="64CEF6A2" w:rsidR="00FD0686" w:rsidRPr="00FD0686" w:rsidRDefault="00FD0686" w:rsidP="00246B49">
            <w:pPr>
              <w:rPr>
                <w:b/>
                <w:bCs/>
              </w:rPr>
            </w:pPr>
            <w:r w:rsidRPr="00FD0686">
              <w:rPr>
                <w:b/>
                <w:bCs/>
              </w:rPr>
              <w:t>Nøgle</w:t>
            </w:r>
          </w:p>
        </w:tc>
        <w:tc>
          <w:tcPr>
            <w:tcW w:w="5289" w:type="dxa"/>
            <w:shd w:val="clear" w:color="auto" w:fill="F2F2F2" w:themeFill="background1" w:themeFillShade="F2"/>
          </w:tcPr>
          <w:p w14:paraId="43C0B4E7" w14:textId="6E53EA57" w:rsidR="00FD0686" w:rsidRPr="00FD0686" w:rsidRDefault="00FD0686" w:rsidP="00246B49">
            <w:pPr>
              <w:rPr>
                <w:b/>
                <w:bCs/>
              </w:rPr>
            </w:pPr>
            <w:r w:rsidRPr="00FD0686">
              <w:rPr>
                <w:b/>
                <w:bCs/>
              </w:rPr>
              <w:t>Beskrivelse</w:t>
            </w:r>
          </w:p>
        </w:tc>
      </w:tr>
      <w:tr w:rsidR="00FD0686" w:rsidRPr="00806362" w14:paraId="7B2B4551" w14:textId="77777777" w:rsidTr="00FD0686">
        <w:tc>
          <w:tcPr>
            <w:tcW w:w="4339" w:type="dxa"/>
          </w:tcPr>
          <w:p w14:paraId="478BD272" w14:textId="3E7A441F" w:rsidR="00FD0686" w:rsidRDefault="00FD0686" w:rsidP="00246B49">
            <w:r w:rsidRPr="00246B49">
              <w:t>configuration.enabled</w:t>
            </w:r>
          </w:p>
        </w:tc>
        <w:tc>
          <w:tcPr>
            <w:tcW w:w="5289" w:type="dxa"/>
          </w:tcPr>
          <w:p w14:paraId="5A1538A7" w14:textId="62E23431" w:rsidR="00FD0686" w:rsidRPr="00FD0686" w:rsidRDefault="00FD0686" w:rsidP="00246B49">
            <w:pPr>
              <w:rPr>
                <w:lang w:val="da-DK"/>
              </w:rPr>
            </w:pPr>
            <w:r w:rsidRPr="00FD0686">
              <w:rPr>
                <w:lang w:val="da-DK"/>
              </w:rPr>
              <w:t>Skal sættes til “true” f</w:t>
            </w:r>
            <w:r>
              <w:rPr>
                <w:lang w:val="da-DK"/>
              </w:rPr>
              <w:t>or at slå den faktiske forretningsfunktionalitet til. Hvis den er sat til ”false”, så kalder den ikke AD, men returnerer i stedet et statisk svar (se ”configuration.testData”)</w:t>
            </w:r>
          </w:p>
        </w:tc>
      </w:tr>
      <w:tr w:rsidR="00FD0686" w:rsidRPr="00806362" w14:paraId="3AAEDC30" w14:textId="77777777" w:rsidTr="00FD0686">
        <w:tc>
          <w:tcPr>
            <w:tcW w:w="4339" w:type="dxa"/>
          </w:tcPr>
          <w:p w14:paraId="1A96FC87" w14:textId="49C04FCE" w:rsidR="00FD0686" w:rsidRPr="00246B49" w:rsidRDefault="00FD0686" w:rsidP="00246B49">
            <w:r>
              <w:t>configuration.apiKey</w:t>
            </w:r>
          </w:p>
        </w:tc>
        <w:tc>
          <w:tcPr>
            <w:tcW w:w="5289" w:type="dxa"/>
          </w:tcPr>
          <w:p w14:paraId="4A85EC1F" w14:textId="77777777" w:rsidR="00FD0686" w:rsidRDefault="00FD0686" w:rsidP="00246B49">
            <w:pPr>
              <w:rPr>
                <w:lang w:val="da-DK"/>
              </w:rPr>
            </w:pPr>
            <w:r>
              <w:rPr>
                <w:lang w:val="da-DK"/>
              </w:rPr>
              <w:t>Containeren udstiller et REST API som kan kaldes af de andre containere i deployment miljøet. Her angives den nøgle som skal anvendes når der foretages kald mellem containerne.</w:t>
            </w:r>
          </w:p>
          <w:p w14:paraId="00601DD8" w14:textId="77777777" w:rsidR="00FD0686" w:rsidRDefault="00FD0686" w:rsidP="00246B49">
            <w:pPr>
              <w:rPr>
                <w:lang w:val="da-DK"/>
              </w:rPr>
            </w:pPr>
          </w:p>
          <w:p w14:paraId="2D6299B1" w14:textId="54261DB0" w:rsidR="00FD0686" w:rsidRPr="00FD0686" w:rsidRDefault="00FD0686" w:rsidP="00246B49">
            <w:pPr>
              <w:rPr>
                <w:lang w:val="da-DK"/>
              </w:rPr>
            </w:pPr>
            <w:r>
              <w:rPr>
                <w:lang w:val="da-DK"/>
              </w:rPr>
              <w:t>Kald foretaget uden denne nøgle vil blive afvist af denne container.</w:t>
            </w:r>
          </w:p>
        </w:tc>
      </w:tr>
      <w:tr w:rsidR="00FD0686" w:rsidRPr="00806362" w14:paraId="614D58AE" w14:textId="77777777" w:rsidTr="00FD0686">
        <w:tc>
          <w:tcPr>
            <w:tcW w:w="4339" w:type="dxa"/>
          </w:tcPr>
          <w:p w14:paraId="460F2EC9" w14:textId="7409940C" w:rsidR="00FD0686" w:rsidRPr="00FD0686" w:rsidRDefault="00FD0686" w:rsidP="00246B49">
            <w:pPr>
              <w:rPr>
                <w:lang w:val="da-DK"/>
              </w:rPr>
            </w:pPr>
            <w:r w:rsidRPr="00246B49">
              <w:t>configuration.webSocketKey</w:t>
            </w:r>
          </w:p>
        </w:tc>
        <w:tc>
          <w:tcPr>
            <w:tcW w:w="5289" w:type="dxa"/>
          </w:tcPr>
          <w:p w14:paraId="4F82A052" w14:textId="2BF8C1F6" w:rsidR="00FD0686" w:rsidRPr="00FD0686" w:rsidRDefault="00FD0686" w:rsidP="00246B49">
            <w:pPr>
              <w:rPr>
                <w:lang w:val="da-DK"/>
              </w:rPr>
            </w:pPr>
            <w:r>
              <w:rPr>
                <w:lang w:val="da-DK"/>
              </w:rPr>
              <w:t>Skal udfyldes med et hemmelig nøgle. Dette er den samme nøgle som skal anvendes i konfigurationen af on-premise windows servicen, og anvendes som signeringsnøgle til at beskytte trafikken mellem containeren og windows servicen.</w:t>
            </w:r>
          </w:p>
        </w:tc>
      </w:tr>
      <w:tr w:rsidR="00FD0686" w:rsidRPr="00FD0686" w14:paraId="01FC5EE0" w14:textId="77777777" w:rsidTr="00FD0686">
        <w:tc>
          <w:tcPr>
            <w:tcW w:w="4339" w:type="dxa"/>
          </w:tcPr>
          <w:p w14:paraId="6F5004D1" w14:textId="328C04F9" w:rsidR="00FD0686" w:rsidRPr="00FD0686" w:rsidRDefault="00FD0686" w:rsidP="00246B49">
            <w:pPr>
              <w:rPr>
                <w:lang w:val="da-DK"/>
              </w:rPr>
            </w:pPr>
            <w:r w:rsidRPr="00246B49">
              <w:t>configuration.mapping[</w:t>
            </w:r>
            <w:r>
              <w:t>?</w:t>
            </w:r>
            <w:r w:rsidRPr="00246B49">
              <w:t>].identifier</w:t>
            </w:r>
          </w:p>
        </w:tc>
        <w:tc>
          <w:tcPr>
            <w:tcW w:w="5289" w:type="dxa"/>
          </w:tcPr>
          <w:p w14:paraId="7F2596D2" w14:textId="77777777" w:rsidR="00FD0686" w:rsidRDefault="00FD0686" w:rsidP="00246B49">
            <w:pPr>
              <w:rPr>
                <w:lang w:val="da-DK"/>
              </w:rPr>
            </w:pPr>
            <w:r>
              <w:rPr>
                <w:lang w:val="da-DK"/>
              </w:rPr>
              <w:t>Dette er et array (man kan gentage denne indstilling flere gange, og udfylde værdierner 0,1,2,3,osv i feltet [?].</w:t>
            </w:r>
          </w:p>
          <w:p w14:paraId="14045E2E" w14:textId="77777777" w:rsidR="00FD0686" w:rsidRDefault="00FD0686" w:rsidP="00246B49">
            <w:pPr>
              <w:rPr>
                <w:lang w:val="da-DK"/>
              </w:rPr>
            </w:pPr>
          </w:p>
          <w:p w14:paraId="37439A89" w14:textId="77777777" w:rsidR="00FD0686" w:rsidRDefault="00FD0686" w:rsidP="00246B49">
            <w:pPr>
              <w:rPr>
                <w:lang w:val="da-DK"/>
              </w:rPr>
            </w:pPr>
            <w:r>
              <w:rPr>
                <w:lang w:val="da-DK"/>
              </w:rPr>
              <w:t>I ”identifier” skal man udfylde navnet på rollen som den er kendt i institutionssystemet, fx</w:t>
            </w:r>
          </w:p>
          <w:p w14:paraId="1D8FF7EC" w14:textId="77777777" w:rsidR="00FD0686" w:rsidRDefault="00FD0686" w:rsidP="00246B49">
            <w:pPr>
              <w:rPr>
                <w:lang w:val="da-DK"/>
              </w:rPr>
            </w:pPr>
          </w:p>
          <w:p w14:paraId="0F5E0FE4" w14:textId="77777777" w:rsidR="00FD0686" w:rsidRDefault="00FD0686" w:rsidP="00FD0686">
            <w:pPr>
              <w:pStyle w:val="ListParagraph"/>
              <w:numPr>
                <w:ilvl w:val="0"/>
                <w:numId w:val="9"/>
              </w:numPr>
              <w:spacing w:line="240" w:lineRule="auto"/>
              <w:rPr>
                <w:lang w:val="da-DK"/>
              </w:rPr>
            </w:pPr>
            <w:r>
              <w:rPr>
                <w:lang w:val="da-DK"/>
              </w:rPr>
              <w:t>Teacher</w:t>
            </w:r>
          </w:p>
          <w:p w14:paraId="37E8DED6" w14:textId="70971612" w:rsidR="00FD0686" w:rsidRDefault="00FD0686" w:rsidP="00FD0686">
            <w:pPr>
              <w:pStyle w:val="ListParagraph"/>
              <w:numPr>
                <w:ilvl w:val="0"/>
                <w:numId w:val="9"/>
              </w:numPr>
              <w:spacing w:line="240" w:lineRule="auto"/>
              <w:rPr>
                <w:lang w:val="da-DK"/>
              </w:rPr>
            </w:pPr>
            <w:r>
              <w:rPr>
                <w:lang w:val="da-DK"/>
              </w:rPr>
              <w:t>Pedagogue</w:t>
            </w:r>
          </w:p>
          <w:p w14:paraId="6BD5BE8F" w14:textId="227C697C" w:rsidR="00FD0686" w:rsidRPr="00FD0686" w:rsidRDefault="00FD0686" w:rsidP="00FD0686">
            <w:pPr>
              <w:pStyle w:val="ListParagraph"/>
              <w:numPr>
                <w:ilvl w:val="0"/>
                <w:numId w:val="9"/>
              </w:numPr>
              <w:spacing w:line="240" w:lineRule="auto"/>
              <w:rPr>
                <w:lang w:val="da-DK"/>
              </w:rPr>
            </w:pPr>
            <w:r>
              <w:rPr>
                <w:lang w:val="da-DK"/>
              </w:rPr>
              <w:t>Osv..</w:t>
            </w:r>
          </w:p>
        </w:tc>
      </w:tr>
      <w:tr w:rsidR="00FD0686" w:rsidRPr="00806362" w14:paraId="709C7FAB" w14:textId="77777777" w:rsidTr="00FD0686">
        <w:tc>
          <w:tcPr>
            <w:tcW w:w="4339" w:type="dxa"/>
          </w:tcPr>
          <w:p w14:paraId="49D072A5" w14:textId="71A00E92" w:rsidR="00FD0686" w:rsidRPr="00FD0686" w:rsidRDefault="00FD0686" w:rsidP="00246B49">
            <w:pPr>
              <w:rPr>
                <w:lang w:val="da-DK"/>
              </w:rPr>
            </w:pPr>
            <w:r w:rsidRPr="00246B49">
              <w:t>configuration.mapping[</w:t>
            </w:r>
            <w:r>
              <w:t>?</w:t>
            </w:r>
            <w:r w:rsidRPr="00246B49">
              <w:t>].groupIdentifier</w:t>
            </w:r>
          </w:p>
        </w:tc>
        <w:tc>
          <w:tcPr>
            <w:tcW w:w="5289" w:type="dxa"/>
          </w:tcPr>
          <w:p w14:paraId="78FDD052" w14:textId="77777777" w:rsidR="00FD0686" w:rsidRDefault="00FD0686" w:rsidP="00246B49">
            <w:pPr>
              <w:rPr>
                <w:lang w:val="da-DK"/>
              </w:rPr>
            </w:pPr>
            <w:r>
              <w:rPr>
                <w:lang w:val="da-DK"/>
              </w:rPr>
              <w:t>Dette er et array (man kan gentage denne indstilling flere gange, og udfylde værdierner 0,1,2,3,osv i feltet [?].</w:t>
            </w:r>
          </w:p>
          <w:p w14:paraId="443C2C07" w14:textId="77777777" w:rsidR="00FD0686" w:rsidRDefault="00FD0686" w:rsidP="00246B49">
            <w:pPr>
              <w:rPr>
                <w:lang w:val="da-DK"/>
              </w:rPr>
            </w:pPr>
          </w:p>
          <w:p w14:paraId="2A8C492A" w14:textId="2A25C326" w:rsidR="00FD0686" w:rsidRDefault="00FD0686" w:rsidP="00246B49">
            <w:pPr>
              <w:rPr>
                <w:lang w:val="da-DK"/>
              </w:rPr>
            </w:pPr>
            <w:r>
              <w:rPr>
                <w:lang w:val="da-DK"/>
              </w:rPr>
              <w:t>I ”groupIdentifier” udfylder man ID på den AD gruppe som repræsenterer den rolle som er angivet i ”identifier” ovenfor.</w:t>
            </w:r>
          </w:p>
          <w:p w14:paraId="34E4686D" w14:textId="77777777" w:rsidR="00FD0686" w:rsidRDefault="00FD0686" w:rsidP="00246B49">
            <w:pPr>
              <w:rPr>
                <w:lang w:val="da-DK"/>
              </w:rPr>
            </w:pPr>
          </w:p>
          <w:p w14:paraId="5CCAF16B" w14:textId="4AB116B0" w:rsidR="00FD0686" w:rsidRPr="00FD0686" w:rsidRDefault="00FD0686" w:rsidP="00246B49">
            <w:pPr>
              <w:rPr>
                <w:lang w:val="da-DK"/>
              </w:rPr>
            </w:pPr>
            <w:r>
              <w:rPr>
                <w:lang w:val="da-DK"/>
              </w:rPr>
              <w:t>sAMAccountName på AD gruppen kan anvendes her.</w:t>
            </w:r>
          </w:p>
        </w:tc>
      </w:tr>
      <w:tr w:rsidR="00FD0686" w:rsidRPr="00806362" w14:paraId="25F5E687" w14:textId="77777777" w:rsidTr="00FD0686">
        <w:tc>
          <w:tcPr>
            <w:tcW w:w="4339" w:type="dxa"/>
          </w:tcPr>
          <w:p w14:paraId="0B898ED4" w14:textId="5EB3772E" w:rsidR="00FD0686" w:rsidRPr="00246B49" w:rsidRDefault="00FD0686" w:rsidP="00246B49">
            <w:r w:rsidRPr="00246B49">
              <w:lastRenderedPageBreak/>
              <w:t>configuration.testData[</w:t>
            </w:r>
            <w:r w:rsidR="00DE649D">
              <w:t>?</w:t>
            </w:r>
            <w:r w:rsidRPr="00246B49">
              <w:t>].uuid</w:t>
            </w:r>
          </w:p>
        </w:tc>
        <w:tc>
          <w:tcPr>
            <w:tcW w:w="5289" w:type="dxa"/>
          </w:tcPr>
          <w:p w14:paraId="79A4C260" w14:textId="77777777" w:rsidR="00FD0686" w:rsidRDefault="00FD0686" w:rsidP="00246B49">
            <w:pPr>
              <w:rPr>
                <w:lang w:val="da-DK"/>
              </w:rPr>
            </w:pPr>
            <w:r>
              <w:rPr>
                <w:lang w:val="da-DK"/>
              </w:rPr>
              <w:t>Dette er et array (man kan gentage denne indstilling flere gange, og udfylde værdierner 0,1,2,3,osv i feltet [?].</w:t>
            </w:r>
          </w:p>
          <w:p w14:paraId="6808FCE9" w14:textId="77777777" w:rsidR="00FD0686" w:rsidRDefault="00FD0686" w:rsidP="00246B49">
            <w:pPr>
              <w:rPr>
                <w:lang w:val="da-DK"/>
              </w:rPr>
            </w:pPr>
          </w:p>
          <w:p w14:paraId="0A466FCF" w14:textId="77777777" w:rsidR="00FD0686" w:rsidRDefault="008A77DA" w:rsidP="00246B49">
            <w:pPr>
              <w:rPr>
                <w:lang w:val="da-DK"/>
              </w:rPr>
            </w:pPr>
            <w:r>
              <w:rPr>
                <w:lang w:val="da-DK"/>
              </w:rPr>
              <w:t>Disse data kan udelades hvis man har slået integrationen til, og faktisk kalder AD. Hvis man har slået integrationen fra, og gerne vil returnere statiske data, kan man udfylde disse felter.</w:t>
            </w:r>
          </w:p>
          <w:p w14:paraId="59AFBC7C" w14:textId="77777777" w:rsidR="008A77DA" w:rsidRDefault="008A77DA" w:rsidP="00246B49">
            <w:pPr>
              <w:rPr>
                <w:lang w:val="da-DK"/>
              </w:rPr>
            </w:pPr>
          </w:p>
          <w:p w14:paraId="373922B9" w14:textId="295A3BFA" w:rsidR="008A77DA" w:rsidRDefault="008A77DA" w:rsidP="00246B49">
            <w:pPr>
              <w:rPr>
                <w:lang w:val="da-DK"/>
              </w:rPr>
            </w:pPr>
            <w:r>
              <w:rPr>
                <w:lang w:val="da-DK"/>
              </w:rPr>
              <w:t>”uuid” udfyldes med UUID på en fiktiv bruger som har alle roller.</w:t>
            </w:r>
          </w:p>
        </w:tc>
      </w:tr>
      <w:tr w:rsidR="00FD0686" w:rsidRPr="00806362" w14:paraId="6350E08F" w14:textId="77777777" w:rsidTr="00FD0686">
        <w:tc>
          <w:tcPr>
            <w:tcW w:w="4339" w:type="dxa"/>
          </w:tcPr>
          <w:p w14:paraId="149FA0FC" w14:textId="02E660A8" w:rsidR="00FD0686" w:rsidRPr="00246B49" w:rsidRDefault="00FD0686" w:rsidP="00246B49">
            <w:r w:rsidRPr="00246B49">
              <w:t>configuration.testData[</w:t>
            </w:r>
            <w:r w:rsidR="00DE649D">
              <w:t>?</w:t>
            </w:r>
            <w:r w:rsidRPr="00246B49">
              <w:t>].</w:t>
            </w:r>
            <w:r>
              <w:t>userId</w:t>
            </w:r>
          </w:p>
        </w:tc>
        <w:tc>
          <w:tcPr>
            <w:tcW w:w="5289" w:type="dxa"/>
          </w:tcPr>
          <w:p w14:paraId="1925071A" w14:textId="77777777" w:rsidR="008A77DA" w:rsidRDefault="008A77DA" w:rsidP="008A77DA">
            <w:pPr>
              <w:rPr>
                <w:lang w:val="da-DK"/>
              </w:rPr>
            </w:pPr>
            <w:r>
              <w:rPr>
                <w:lang w:val="da-DK"/>
              </w:rPr>
              <w:t>Dette er et array (man kan gentage denne indstilling flere gange, og udfylde værdierner 0,1,2,3,osv i feltet [?].</w:t>
            </w:r>
          </w:p>
          <w:p w14:paraId="3C8E3993" w14:textId="77777777" w:rsidR="008A77DA" w:rsidRDefault="008A77DA" w:rsidP="008A77DA">
            <w:pPr>
              <w:rPr>
                <w:lang w:val="da-DK"/>
              </w:rPr>
            </w:pPr>
          </w:p>
          <w:p w14:paraId="3743A108" w14:textId="77777777" w:rsidR="008A77DA" w:rsidRDefault="008A77DA" w:rsidP="008A77DA">
            <w:pPr>
              <w:rPr>
                <w:lang w:val="da-DK"/>
              </w:rPr>
            </w:pPr>
            <w:r>
              <w:rPr>
                <w:lang w:val="da-DK"/>
              </w:rPr>
              <w:t>Disse data kan udelades hvis man har slået integrationen til, og faktisk kalder AD. Hvis man har slået integrationen fra, og gerne vil returnere statiske data, kan man udfylde disse felter.</w:t>
            </w:r>
          </w:p>
          <w:p w14:paraId="38858793" w14:textId="77777777" w:rsidR="008A77DA" w:rsidRDefault="008A77DA" w:rsidP="008A77DA">
            <w:pPr>
              <w:rPr>
                <w:lang w:val="da-DK"/>
              </w:rPr>
            </w:pPr>
          </w:p>
          <w:p w14:paraId="4AEF8F14" w14:textId="307783F8" w:rsidR="00FD0686" w:rsidRDefault="008A77DA" w:rsidP="008A77DA">
            <w:pPr>
              <w:rPr>
                <w:lang w:val="da-DK"/>
              </w:rPr>
            </w:pPr>
            <w:r>
              <w:rPr>
                <w:lang w:val="da-DK"/>
              </w:rPr>
              <w:t>”userId” udfyldes med AD brugernavnet på en fiktiv bruger som har alle roller.</w:t>
            </w:r>
          </w:p>
        </w:tc>
      </w:tr>
    </w:tbl>
    <w:p w14:paraId="13DA67F1" w14:textId="32C1FD57" w:rsidR="00246B49" w:rsidRDefault="00246B49" w:rsidP="00246B49">
      <w:pPr>
        <w:rPr>
          <w:lang w:val="da-DK"/>
        </w:rPr>
      </w:pPr>
    </w:p>
    <w:p w14:paraId="1D7E838D" w14:textId="77777777" w:rsidR="00CC3518" w:rsidRDefault="00CC3518" w:rsidP="00CC3518">
      <w:pPr>
        <w:pStyle w:val="Heading2"/>
        <w:rPr>
          <w:lang w:val="da-DK"/>
        </w:rPr>
      </w:pPr>
      <w:bookmarkStart w:id="12" w:name="_Toc67662201"/>
      <w:r>
        <w:rPr>
          <w:lang w:val="da-DK"/>
        </w:rPr>
        <w:t>Test af korrekt opsætning</w:t>
      </w:r>
      <w:bookmarkEnd w:id="12"/>
    </w:p>
    <w:p w14:paraId="198969D4" w14:textId="77777777" w:rsidR="00CC3518" w:rsidRDefault="00CC3518" w:rsidP="00CC3518">
      <w:pPr>
        <w:rPr>
          <w:lang w:val="da-DK"/>
        </w:rPr>
      </w:pPr>
      <w:r>
        <w:rPr>
          <w:lang w:val="da-DK"/>
        </w:rPr>
        <w:t>Når containeren er startet, så kan man teste output fra den vha curl eller lignende REST værktøj (postman er også en mulighed)</w:t>
      </w:r>
    </w:p>
    <w:p w14:paraId="47ADA6EF" w14:textId="77777777" w:rsidR="00CC3518" w:rsidRDefault="00CC3518" w:rsidP="00CC3518">
      <w:pPr>
        <w:rPr>
          <w:lang w:val="da-DK"/>
        </w:rPr>
      </w:pPr>
      <w:r>
        <w:rPr>
          <w:lang w:val="da-DK"/>
        </w:rPr>
        <w:t>Det antages at containeren er udstillet mod localhost på port 8999 i nedenstående, og at der findes en rolle med identifier ”Teacher”.</w:t>
      </w:r>
    </w:p>
    <w:p w14:paraId="6BE9EC26" w14:textId="219C071A" w:rsidR="00CC3518" w:rsidRPr="00CC3518" w:rsidRDefault="00CC3518" w:rsidP="00CC3518">
      <w:pPr>
        <w:rPr>
          <w:rFonts w:ascii="Courier New" w:hAnsi="Courier New" w:cs="Courier New"/>
        </w:rPr>
      </w:pPr>
      <w:r w:rsidRPr="00CC3518">
        <w:rPr>
          <w:rFonts w:ascii="Courier New" w:hAnsi="Courier New" w:cs="Courier New"/>
        </w:rPr>
        <w:t>$ curl</w:t>
      </w:r>
      <w:r w:rsidR="0017052B">
        <w:rPr>
          <w:rFonts w:ascii="Courier New" w:hAnsi="Courier New" w:cs="Courier New"/>
        </w:rPr>
        <w:t xml:space="preserve"> –header "ApiKey: xxxx"</w:t>
      </w:r>
      <w:r w:rsidRPr="00CC3518">
        <w:rPr>
          <w:rFonts w:ascii="Courier New" w:hAnsi="Courier New" w:cs="Courier New"/>
        </w:rPr>
        <w:t xml:space="preserve"> </w:t>
      </w:r>
      <w:hyperlink r:id="rId15" w:history="1">
        <w:r w:rsidRPr="00CC3518">
          <w:rPr>
            <w:rStyle w:val="Hyperlink"/>
            <w:rFonts w:ascii="Courier New" w:hAnsi="Courier New" w:cs="Courier New"/>
          </w:rPr>
          <w:t>http://localhost:8999/api/whoHasRole?identifier=Teacher</w:t>
        </w:r>
      </w:hyperlink>
    </w:p>
    <w:p w14:paraId="5720B9A3" w14:textId="08155908" w:rsidR="00CC3518" w:rsidRPr="001756C3" w:rsidRDefault="00CC3518" w:rsidP="00CC3518">
      <w:pPr>
        <w:rPr>
          <w:lang w:val="da-DK"/>
        </w:rPr>
      </w:pPr>
      <w:r w:rsidRPr="00CC3518">
        <w:rPr>
          <w:lang w:val="da-DK"/>
        </w:rPr>
        <w:t>Hvis det hele</w:t>
      </w:r>
      <w:r>
        <w:rPr>
          <w:lang w:val="da-DK"/>
        </w:rPr>
        <w:t xml:space="preserve"> er opsat korrekt, så returneres et JSON array med de brugere som har den angivne rolle</w:t>
      </w:r>
    </w:p>
    <w:p w14:paraId="2F4AA4D3" w14:textId="18B0D658" w:rsidR="006F677E" w:rsidRDefault="006F677E" w:rsidP="006F677E">
      <w:pPr>
        <w:pStyle w:val="Heading1"/>
        <w:rPr>
          <w:lang w:val="da-DK"/>
        </w:rPr>
      </w:pPr>
      <w:bookmarkStart w:id="13" w:name="_Toc67662202"/>
      <w:r>
        <w:rPr>
          <w:lang w:val="da-DK"/>
        </w:rPr>
        <w:t>Rolle-register opsætning (OS2rollekatalog)</w:t>
      </w:r>
      <w:bookmarkEnd w:id="13"/>
    </w:p>
    <w:p w14:paraId="1671315C" w14:textId="7EE2909E" w:rsidR="001756C3" w:rsidRDefault="00AA1AB8" w:rsidP="00AA1AB8">
      <w:pPr>
        <w:pStyle w:val="Heading2"/>
        <w:rPr>
          <w:lang w:val="da-DK"/>
        </w:rPr>
      </w:pPr>
      <w:bookmarkStart w:id="14" w:name="_Toc67662203"/>
      <w:r>
        <w:rPr>
          <w:lang w:val="da-DK"/>
        </w:rPr>
        <w:t>OS2rollekatalog</w:t>
      </w:r>
      <w:bookmarkEnd w:id="14"/>
    </w:p>
    <w:p w14:paraId="54D30CA9" w14:textId="3F516E73" w:rsidR="00AA1AB8" w:rsidRDefault="00AA1AB8" w:rsidP="00AA1AB8">
      <w:pPr>
        <w:rPr>
          <w:lang w:val="da-DK"/>
        </w:rPr>
      </w:pPr>
      <w:r>
        <w:rPr>
          <w:lang w:val="da-DK"/>
        </w:rPr>
        <w:t>Hvis man vælger at styre rolletildelingen via OS2rollekatalog, skal man først oprette et it-system inde i OS2rollekatalog til formålet.</w:t>
      </w:r>
    </w:p>
    <w:p w14:paraId="32070B51" w14:textId="20C0CB9A" w:rsidR="00AA1AB8" w:rsidRDefault="00AA1AB8" w:rsidP="00AA1AB8">
      <w:pPr>
        <w:rPr>
          <w:lang w:val="da-DK"/>
        </w:rPr>
      </w:pPr>
    </w:p>
    <w:p w14:paraId="1F4F9EED" w14:textId="33A18619" w:rsidR="00B511DB" w:rsidRDefault="00B511DB" w:rsidP="00AA1AB8">
      <w:pPr>
        <w:rPr>
          <w:lang w:val="da-DK"/>
        </w:rPr>
      </w:pPr>
      <w:r>
        <w:rPr>
          <w:lang w:val="da-DK"/>
        </w:rPr>
        <w:t>I venstre-menuen i OS2rollekatalog, start med at klikke på ”Opret SAML integration” under it-systemer som vist nedenfor</w:t>
      </w:r>
    </w:p>
    <w:p w14:paraId="04BA2D66" w14:textId="605924B2" w:rsidR="00B511DB" w:rsidRDefault="00B511DB" w:rsidP="00B511DB">
      <w:pPr>
        <w:jc w:val="center"/>
        <w:rPr>
          <w:lang w:val="da-DK"/>
        </w:rPr>
      </w:pPr>
      <w:r>
        <w:rPr>
          <w:noProof/>
          <w:lang w:val="da-DK"/>
        </w:rPr>
        <w:lastRenderedPageBreak/>
        <w:drawing>
          <wp:inline distT="0" distB="0" distL="0" distR="0" wp14:anchorId="56E199AE" wp14:editId="095595E5">
            <wp:extent cx="240982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2409825" cy="2343150"/>
                    </a:xfrm>
                    <a:prstGeom prst="rect">
                      <a:avLst/>
                    </a:prstGeom>
                  </pic:spPr>
                </pic:pic>
              </a:graphicData>
            </a:graphic>
          </wp:inline>
        </w:drawing>
      </w:r>
    </w:p>
    <w:p w14:paraId="58F76A1E" w14:textId="742DE023" w:rsidR="00B511DB" w:rsidRDefault="00B511DB" w:rsidP="00AA1AB8">
      <w:pPr>
        <w:rPr>
          <w:lang w:val="da-DK"/>
        </w:rPr>
      </w:pPr>
      <w:r>
        <w:rPr>
          <w:lang w:val="da-DK"/>
        </w:rPr>
        <w:t>Herefter oprettes et it-system med navn og ID. Værdierne skal ikke bruges efterfølgende, men giv it-systemet et sigende navn, så det er til at finde efterfølgende.</w:t>
      </w:r>
    </w:p>
    <w:p w14:paraId="35D70C09" w14:textId="21F7DA76" w:rsidR="00B511DB" w:rsidRDefault="00B511DB" w:rsidP="00B511DB">
      <w:pPr>
        <w:jc w:val="center"/>
        <w:rPr>
          <w:lang w:val="da-DK"/>
        </w:rPr>
      </w:pPr>
      <w:r>
        <w:rPr>
          <w:noProof/>
          <w:lang w:val="da-DK"/>
        </w:rPr>
        <w:drawing>
          <wp:inline distT="0" distB="0" distL="0" distR="0" wp14:anchorId="3C84AD25" wp14:editId="19C09FB6">
            <wp:extent cx="4700905" cy="21538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729075" cy="2166797"/>
                    </a:xfrm>
                    <a:prstGeom prst="rect">
                      <a:avLst/>
                    </a:prstGeom>
                  </pic:spPr>
                </pic:pic>
              </a:graphicData>
            </a:graphic>
          </wp:inline>
        </w:drawing>
      </w:r>
    </w:p>
    <w:p w14:paraId="046C85CB" w14:textId="255A1565" w:rsidR="00B511DB" w:rsidRDefault="00B511DB" w:rsidP="00AA1AB8">
      <w:pPr>
        <w:rPr>
          <w:lang w:val="da-DK"/>
        </w:rPr>
      </w:pPr>
      <w:r>
        <w:rPr>
          <w:lang w:val="da-DK"/>
        </w:rPr>
        <w:t>Det er ikke nødvendigt at udfylde nogen stamdata for it-systemet på den efterfølgende side, så gå bare direkte til at oprette Jobfunktionsroller, hvilket kan gøres i venstre-menuen under Jobfunktionsroller, som vist nedenfor</w:t>
      </w:r>
    </w:p>
    <w:p w14:paraId="05D1059E" w14:textId="09126C82" w:rsidR="00B511DB" w:rsidRDefault="00B511DB" w:rsidP="00B511DB">
      <w:pPr>
        <w:jc w:val="center"/>
        <w:rPr>
          <w:lang w:val="da-DK"/>
        </w:rPr>
      </w:pPr>
      <w:r>
        <w:rPr>
          <w:noProof/>
          <w:lang w:val="da-DK"/>
        </w:rPr>
        <w:drawing>
          <wp:inline distT="0" distB="0" distL="0" distR="0" wp14:anchorId="22D977F7" wp14:editId="09E86502">
            <wp:extent cx="238125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2381250" cy="1952625"/>
                    </a:xfrm>
                    <a:prstGeom prst="rect">
                      <a:avLst/>
                    </a:prstGeom>
                  </pic:spPr>
                </pic:pic>
              </a:graphicData>
            </a:graphic>
          </wp:inline>
        </w:drawing>
      </w:r>
    </w:p>
    <w:p w14:paraId="783449E9" w14:textId="5FE24F08" w:rsidR="00B511DB" w:rsidRDefault="00B511DB" w:rsidP="00AA1AB8">
      <w:pPr>
        <w:rPr>
          <w:lang w:val="da-DK"/>
        </w:rPr>
      </w:pPr>
      <w:r>
        <w:rPr>
          <w:lang w:val="da-DK"/>
        </w:rPr>
        <w:t>For hver rolle som ønskes styret i KMD I2, oprettes en Jobfunktionsrolle. Hver rolle gives et sigende navn og der tilføjes en beskrivelse. Som it-system vælges det it-system som blev oprettet i forrige trin.</w:t>
      </w:r>
    </w:p>
    <w:p w14:paraId="140C3017" w14:textId="618A098F" w:rsidR="00B511DB" w:rsidRDefault="00B511DB" w:rsidP="00AA1AB8">
      <w:pPr>
        <w:rPr>
          <w:lang w:val="da-DK"/>
        </w:rPr>
      </w:pPr>
      <w:r>
        <w:rPr>
          <w:noProof/>
          <w:lang w:val="da-DK"/>
        </w:rPr>
        <w:lastRenderedPageBreak/>
        <w:drawing>
          <wp:inline distT="0" distB="0" distL="0" distR="0" wp14:anchorId="079DA1D9" wp14:editId="3380D486">
            <wp:extent cx="6120130" cy="2139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6120130" cy="2139315"/>
                    </a:xfrm>
                    <a:prstGeom prst="rect">
                      <a:avLst/>
                    </a:prstGeom>
                  </pic:spPr>
                </pic:pic>
              </a:graphicData>
            </a:graphic>
          </wp:inline>
        </w:drawing>
      </w:r>
    </w:p>
    <w:p w14:paraId="0B3D186F" w14:textId="18CC2980" w:rsidR="00B511DB" w:rsidRDefault="00B511DB" w:rsidP="00AA1AB8">
      <w:pPr>
        <w:rPr>
          <w:lang w:val="da-DK"/>
        </w:rPr>
      </w:pPr>
      <w:r>
        <w:rPr>
          <w:lang w:val="da-DK"/>
        </w:rPr>
        <w:t>Efter en Jobfunktionsrolle er oprettet, kan man redigere indholdet af den. Dette er ikke nødvendigt, men noter det ID som Jobfunktionsrollen har fået. Dette kan aflæses i adressebasen i web-browseren som vist nedenfor</w:t>
      </w:r>
    </w:p>
    <w:p w14:paraId="73DDB01F" w14:textId="112714BA" w:rsidR="00B511DB" w:rsidRDefault="00B511DB" w:rsidP="00B511DB">
      <w:pPr>
        <w:jc w:val="center"/>
        <w:rPr>
          <w:lang w:val="da-DK"/>
        </w:rPr>
      </w:pPr>
      <w:r>
        <w:rPr>
          <w:noProof/>
          <w:lang w:val="da-DK"/>
        </w:rPr>
        <w:drawing>
          <wp:inline distT="0" distB="0" distL="0" distR="0" wp14:anchorId="2352D374" wp14:editId="3B63668B">
            <wp:extent cx="253365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533650" cy="361950"/>
                    </a:xfrm>
                    <a:prstGeom prst="rect">
                      <a:avLst/>
                    </a:prstGeom>
                  </pic:spPr>
                </pic:pic>
              </a:graphicData>
            </a:graphic>
          </wp:inline>
        </w:drawing>
      </w:r>
    </w:p>
    <w:p w14:paraId="00500739" w14:textId="742F95C3" w:rsidR="00B511DB" w:rsidRDefault="00B511DB" w:rsidP="00AA1AB8">
      <w:pPr>
        <w:rPr>
          <w:lang w:val="da-DK"/>
        </w:rPr>
      </w:pPr>
      <w:r>
        <w:rPr>
          <w:lang w:val="da-DK"/>
        </w:rPr>
        <w:t>I ovenstående eksempel har vi oprettet en Jobfunktionsrolle til ”Lærer”, som har fået ID 461.</w:t>
      </w:r>
    </w:p>
    <w:p w14:paraId="1B99BE8B" w14:textId="4E78EDAE" w:rsidR="00B511DB" w:rsidRDefault="00B511DB" w:rsidP="00AA1AB8">
      <w:pPr>
        <w:rPr>
          <w:lang w:val="da-DK"/>
        </w:rPr>
      </w:pPr>
      <w:r>
        <w:rPr>
          <w:lang w:val="da-DK"/>
        </w:rPr>
        <w:t>Gentage dette for hver rolle, og noter ID’et for hver rolle. Disse skal bruges i opsætningen af containeren nedenfor.</w:t>
      </w:r>
    </w:p>
    <w:p w14:paraId="640815EA" w14:textId="7DBAE758" w:rsidR="00B511DB" w:rsidRPr="00AA1AB8" w:rsidRDefault="00B511DB" w:rsidP="00AA1AB8">
      <w:pPr>
        <w:rPr>
          <w:lang w:val="da-DK"/>
        </w:rPr>
      </w:pPr>
      <w:r>
        <w:rPr>
          <w:lang w:val="da-DK"/>
        </w:rPr>
        <w:t>Man kan efterfølgende tildele disse Jobfunktionsroller til medarbejdere i kommunen, lige som for alle andre roller i OS2rollekatalog.</w:t>
      </w:r>
    </w:p>
    <w:p w14:paraId="5631126C" w14:textId="16DB2E86" w:rsidR="00AA1AB8" w:rsidRPr="001756C3" w:rsidRDefault="00AA1AB8" w:rsidP="00AA1AB8">
      <w:pPr>
        <w:pStyle w:val="Heading2"/>
        <w:rPr>
          <w:lang w:val="da-DK"/>
        </w:rPr>
      </w:pPr>
      <w:bookmarkStart w:id="15" w:name="_Toc67662204"/>
      <w:r>
        <w:rPr>
          <w:lang w:val="da-DK"/>
        </w:rPr>
        <w:t>Docker Container</w:t>
      </w:r>
      <w:bookmarkEnd w:id="15"/>
    </w:p>
    <w:p w14:paraId="1BB9B076" w14:textId="77777777" w:rsidR="00907E5F" w:rsidRDefault="00907E5F" w:rsidP="00907E5F">
      <w:pPr>
        <w:rPr>
          <w:lang w:val="da-DK"/>
        </w:rPr>
      </w:pPr>
      <w:r>
        <w:rPr>
          <w:lang w:val="da-DK"/>
        </w:rPr>
        <w:t>Man kan hente en eksempel docker-compose.yml fil her</w:t>
      </w:r>
    </w:p>
    <w:p w14:paraId="3DB35484" w14:textId="02F2E92A" w:rsidR="00907E5F" w:rsidRDefault="00806362" w:rsidP="00907E5F">
      <w:pPr>
        <w:rPr>
          <w:lang w:val="da-DK"/>
        </w:rPr>
      </w:pPr>
      <w:hyperlink r:id="rId21" w:history="1">
        <w:r w:rsidR="00ED01A0" w:rsidRPr="00ED5F1B">
          <w:rPr>
            <w:rStyle w:val="Hyperlink"/>
            <w:lang w:val="da-DK"/>
          </w:rPr>
          <w:t>https://github.com/OS2services/AulaDagtilbudIntegration/tree/master/docker</w:t>
        </w:r>
      </w:hyperlink>
    </w:p>
    <w:p w14:paraId="23BE27E4" w14:textId="77777777" w:rsidR="00907E5F" w:rsidRDefault="00907E5F" w:rsidP="00907E5F">
      <w:pPr>
        <w:rPr>
          <w:lang w:val="da-DK"/>
        </w:rPr>
      </w:pPr>
      <w:r>
        <w:rPr>
          <w:lang w:val="da-DK"/>
        </w:rPr>
        <w:t>der viser hvordan man kan opsætte denne container til brug med Docker Compose.</w:t>
      </w:r>
    </w:p>
    <w:p w14:paraId="510D2ACC" w14:textId="77777777" w:rsidR="00907E5F" w:rsidRDefault="00907E5F" w:rsidP="00907E5F">
      <w:pPr>
        <w:rPr>
          <w:lang w:val="da-DK"/>
        </w:rPr>
      </w:pPr>
      <w:r>
        <w:rPr>
          <w:lang w:val="da-DK"/>
        </w:rPr>
        <w:t>Nedenstående er en gennemgang af de konfigurationsmuligheder der er til containeren.</w:t>
      </w:r>
    </w:p>
    <w:p w14:paraId="012FAD34" w14:textId="77777777" w:rsidR="00907E5F" w:rsidRDefault="00907E5F" w:rsidP="00907E5F">
      <w:pPr>
        <w:pStyle w:val="Heading3"/>
        <w:rPr>
          <w:lang w:val="da-DK"/>
        </w:rPr>
      </w:pPr>
      <w:bookmarkStart w:id="16" w:name="_Toc67662205"/>
      <w:r>
        <w:rPr>
          <w:lang w:val="da-DK"/>
        </w:rPr>
        <w:t>Konfiguration</w:t>
      </w:r>
      <w:bookmarkEnd w:id="16"/>
    </w:p>
    <w:p w14:paraId="1D14563F" w14:textId="77777777" w:rsidR="00907E5F" w:rsidRDefault="00907E5F" w:rsidP="00907E5F">
      <w:pPr>
        <w:rPr>
          <w:lang w:val="da-DK"/>
        </w:rPr>
      </w:pPr>
      <w:r>
        <w:rPr>
          <w:lang w:val="da-DK"/>
        </w:rPr>
        <w:t>Der publiceres images til anvendense på Dockerhub her, hvor man altid kan finde den nyeste udgave</w:t>
      </w:r>
    </w:p>
    <w:p w14:paraId="303D64C3" w14:textId="1E5B7D51" w:rsidR="00907E5F" w:rsidRDefault="00806362" w:rsidP="00907E5F">
      <w:pPr>
        <w:rPr>
          <w:lang w:val="da-DK"/>
        </w:rPr>
      </w:pPr>
      <w:hyperlink r:id="rId22" w:history="1">
        <w:r w:rsidR="00ED01A0" w:rsidRPr="00ED5F1B">
          <w:rPr>
            <w:rStyle w:val="Hyperlink"/>
            <w:lang w:val="da-DK"/>
          </w:rPr>
          <w:t>https://hub.docker.com/orgs/os2services</w:t>
        </w:r>
      </w:hyperlink>
    </w:p>
    <w:p w14:paraId="3E4F62D2" w14:textId="77777777" w:rsidR="00907E5F" w:rsidRDefault="00907E5F" w:rsidP="00907E5F">
      <w:pPr>
        <w:rPr>
          <w:lang w:val="da-DK"/>
        </w:rPr>
      </w:pPr>
      <w:r>
        <w:rPr>
          <w:lang w:val="da-DK"/>
        </w:rPr>
        <w:t>Internt kører containeren på port 8999, men man kan vælge at mappe dette til en anden port når/hvis den udstilles udenfor det netværk containeren deployes i.</w:t>
      </w:r>
    </w:p>
    <w:p w14:paraId="068EE98C" w14:textId="77777777" w:rsidR="00907E5F" w:rsidRDefault="00907E5F" w:rsidP="00907E5F">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907E5F" w14:paraId="4FFF0632" w14:textId="77777777" w:rsidTr="00207270">
        <w:tc>
          <w:tcPr>
            <w:tcW w:w="4339" w:type="dxa"/>
            <w:shd w:val="clear" w:color="auto" w:fill="F2F2F2" w:themeFill="background1" w:themeFillShade="F2"/>
          </w:tcPr>
          <w:p w14:paraId="33A25429" w14:textId="77777777" w:rsidR="00907E5F" w:rsidRPr="00FD0686" w:rsidRDefault="00907E5F" w:rsidP="00207270">
            <w:pPr>
              <w:rPr>
                <w:b/>
                <w:bCs/>
              </w:rPr>
            </w:pPr>
            <w:r w:rsidRPr="00FD0686">
              <w:rPr>
                <w:b/>
                <w:bCs/>
              </w:rPr>
              <w:t>Nøgle</w:t>
            </w:r>
          </w:p>
        </w:tc>
        <w:tc>
          <w:tcPr>
            <w:tcW w:w="5289" w:type="dxa"/>
            <w:shd w:val="clear" w:color="auto" w:fill="F2F2F2" w:themeFill="background1" w:themeFillShade="F2"/>
          </w:tcPr>
          <w:p w14:paraId="75837A7D" w14:textId="77777777" w:rsidR="00907E5F" w:rsidRPr="00FD0686" w:rsidRDefault="00907E5F" w:rsidP="00207270">
            <w:pPr>
              <w:rPr>
                <w:b/>
                <w:bCs/>
              </w:rPr>
            </w:pPr>
            <w:r w:rsidRPr="00FD0686">
              <w:rPr>
                <w:b/>
                <w:bCs/>
              </w:rPr>
              <w:t>Beskrivelse</w:t>
            </w:r>
          </w:p>
        </w:tc>
      </w:tr>
      <w:tr w:rsidR="00907E5F" w:rsidRPr="00806362" w14:paraId="76AF2397" w14:textId="77777777" w:rsidTr="00207270">
        <w:tc>
          <w:tcPr>
            <w:tcW w:w="4339" w:type="dxa"/>
          </w:tcPr>
          <w:p w14:paraId="059D7E84" w14:textId="77777777" w:rsidR="00907E5F" w:rsidRDefault="00907E5F" w:rsidP="00207270">
            <w:r w:rsidRPr="00246B49">
              <w:t>configuration.enabled</w:t>
            </w:r>
          </w:p>
        </w:tc>
        <w:tc>
          <w:tcPr>
            <w:tcW w:w="5289" w:type="dxa"/>
          </w:tcPr>
          <w:p w14:paraId="060B32F9" w14:textId="57B4DCD1" w:rsidR="00907E5F" w:rsidRPr="00FD0686" w:rsidRDefault="00907E5F" w:rsidP="00207270">
            <w:pPr>
              <w:rPr>
                <w:lang w:val="da-DK"/>
              </w:rPr>
            </w:pPr>
            <w:r w:rsidRPr="00FD0686">
              <w:rPr>
                <w:lang w:val="da-DK"/>
              </w:rPr>
              <w:t>Skal sættes til “true” f</w:t>
            </w:r>
            <w:r>
              <w:rPr>
                <w:lang w:val="da-DK"/>
              </w:rPr>
              <w:t xml:space="preserve">or at slå den faktiske forretningsfunktionalitet til. Hvis den er sat til ”false”, så kalder den ikke </w:t>
            </w:r>
            <w:r w:rsidR="00D256D3">
              <w:rPr>
                <w:lang w:val="da-DK"/>
              </w:rPr>
              <w:t>OS2rollekatalog</w:t>
            </w:r>
            <w:r>
              <w:rPr>
                <w:lang w:val="da-DK"/>
              </w:rPr>
              <w:t xml:space="preserve">, men </w:t>
            </w:r>
            <w:r>
              <w:rPr>
                <w:lang w:val="da-DK"/>
              </w:rPr>
              <w:lastRenderedPageBreak/>
              <w:t>returnerer i stedet et statisk svar (se ”configuration.testData”)</w:t>
            </w:r>
          </w:p>
        </w:tc>
      </w:tr>
      <w:tr w:rsidR="00907E5F" w:rsidRPr="00806362" w14:paraId="4396EE2D" w14:textId="77777777" w:rsidTr="00207270">
        <w:tc>
          <w:tcPr>
            <w:tcW w:w="4339" w:type="dxa"/>
          </w:tcPr>
          <w:p w14:paraId="37F54D58" w14:textId="77777777" w:rsidR="00907E5F" w:rsidRPr="00246B49" w:rsidRDefault="00907E5F" w:rsidP="00207270">
            <w:r>
              <w:lastRenderedPageBreak/>
              <w:t>configuration.apiKey</w:t>
            </w:r>
          </w:p>
        </w:tc>
        <w:tc>
          <w:tcPr>
            <w:tcW w:w="5289" w:type="dxa"/>
          </w:tcPr>
          <w:p w14:paraId="58A4FB9D" w14:textId="77777777" w:rsidR="00907E5F" w:rsidRDefault="00907E5F" w:rsidP="00207270">
            <w:pPr>
              <w:rPr>
                <w:lang w:val="da-DK"/>
              </w:rPr>
            </w:pPr>
            <w:r>
              <w:rPr>
                <w:lang w:val="da-DK"/>
              </w:rPr>
              <w:t>Containeren udstiller et REST API som kan kaldes af de andre containere i deployment miljøet. Her angives den nøgle som skal anvendes når der foretages kald mellem containerne.</w:t>
            </w:r>
          </w:p>
          <w:p w14:paraId="4C559D49" w14:textId="77777777" w:rsidR="00907E5F" w:rsidRDefault="00907E5F" w:rsidP="00207270">
            <w:pPr>
              <w:rPr>
                <w:lang w:val="da-DK"/>
              </w:rPr>
            </w:pPr>
          </w:p>
          <w:p w14:paraId="0B7FDEE7" w14:textId="77777777" w:rsidR="00907E5F" w:rsidRPr="00FD0686" w:rsidRDefault="00907E5F" w:rsidP="00207270">
            <w:pPr>
              <w:rPr>
                <w:lang w:val="da-DK"/>
              </w:rPr>
            </w:pPr>
            <w:r>
              <w:rPr>
                <w:lang w:val="da-DK"/>
              </w:rPr>
              <w:t>Kald foretaget uden denne nøgle vil blive afvist af denne container.</w:t>
            </w:r>
          </w:p>
        </w:tc>
      </w:tr>
      <w:tr w:rsidR="00907E5F" w:rsidRPr="00806362" w14:paraId="27FB6FA2" w14:textId="77777777" w:rsidTr="00207270">
        <w:tc>
          <w:tcPr>
            <w:tcW w:w="4339" w:type="dxa"/>
          </w:tcPr>
          <w:p w14:paraId="103C1F46" w14:textId="411E1ECB" w:rsidR="00907E5F" w:rsidRPr="00FD0686" w:rsidRDefault="00907E5F" w:rsidP="00207270">
            <w:pPr>
              <w:rPr>
                <w:lang w:val="da-DK"/>
              </w:rPr>
            </w:pPr>
            <w:r w:rsidRPr="00246B49">
              <w:t>configuration.</w:t>
            </w:r>
            <w:r w:rsidR="00D256D3">
              <w:t>rc.apiKey</w:t>
            </w:r>
          </w:p>
        </w:tc>
        <w:tc>
          <w:tcPr>
            <w:tcW w:w="5289" w:type="dxa"/>
          </w:tcPr>
          <w:p w14:paraId="6D887B9F" w14:textId="26409DB5" w:rsidR="00907E5F" w:rsidRPr="00FD0686" w:rsidRDefault="00D256D3" w:rsidP="00207270">
            <w:pPr>
              <w:rPr>
                <w:lang w:val="da-DK"/>
              </w:rPr>
            </w:pPr>
            <w:r>
              <w:rPr>
                <w:lang w:val="da-DK"/>
              </w:rPr>
              <w:t>Skal udfyldes med API nøglen til at kalde OS2rollekatalog. Denne værdi kan man udlæse fra driftsopsætningen af OS2rollekatalog.</w:t>
            </w:r>
          </w:p>
        </w:tc>
      </w:tr>
      <w:tr w:rsidR="00D256D3" w:rsidRPr="00D256D3" w14:paraId="2982396E" w14:textId="77777777" w:rsidTr="00207270">
        <w:tc>
          <w:tcPr>
            <w:tcW w:w="4339" w:type="dxa"/>
          </w:tcPr>
          <w:p w14:paraId="425C323C" w14:textId="7DB24012" w:rsidR="00D256D3" w:rsidRPr="00246B49" w:rsidRDefault="00D256D3" w:rsidP="00207270">
            <w:r>
              <w:t>configuration.rc.url</w:t>
            </w:r>
          </w:p>
        </w:tc>
        <w:tc>
          <w:tcPr>
            <w:tcW w:w="5289" w:type="dxa"/>
          </w:tcPr>
          <w:p w14:paraId="548DA993" w14:textId="77777777" w:rsidR="00D256D3" w:rsidRDefault="00D256D3" w:rsidP="00207270">
            <w:pPr>
              <w:rPr>
                <w:lang w:val="da-DK"/>
              </w:rPr>
            </w:pPr>
            <w:r>
              <w:rPr>
                <w:lang w:val="da-DK"/>
              </w:rPr>
              <w:t>Skal udfyldes med URL’en hvor OS2rollekatalog er driftet, med /api som en del af opsætninge. Fx</w:t>
            </w:r>
          </w:p>
          <w:p w14:paraId="35E9D5E4" w14:textId="77777777" w:rsidR="00D256D3" w:rsidRDefault="00D256D3" w:rsidP="00207270">
            <w:pPr>
              <w:rPr>
                <w:lang w:val="da-DK"/>
              </w:rPr>
            </w:pPr>
          </w:p>
          <w:p w14:paraId="06D27D36" w14:textId="68B4F0A3" w:rsidR="00D256D3" w:rsidRDefault="00806362" w:rsidP="00207270">
            <w:pPr>
              <w:rPr>
                <w:lang w:val="da-DK"/>
              </w:rPr>
            </w:pPr>
            <w:hyperlink r:id="rId23" w:history="1">
              <w:r w:rsidR="00D256D3" w:rsidRPr="00190C36">
                <w:rPr>
                  <w:rStyle w:val="Hyperlink"/>
                  <w:lang w:val="da-DK"/>
                </w:rPr>
                <w:t>https://kommune.rollekatalog.dk/api</w:t>
              </w:r>
            </w:hyperlink>
          </w:p>
          <w:p w14:paraId="6600030F" w14:textId="31578D3F" w:rsidR="00D256D3" w:rsidRDefault="00D256D3" w:rsidP="00207270">
            <w:pPr>
              <w:rPr>
                <w:lang w:val="da-DK"/>
              </w:rPr>
            </w:pPr>
          </w:p>
        </w:tc>
      </w:tr>
      <w:tr w:rsidR="00907E5F" w:rsidRPr="00FD0686" w14:paraId="5765C26C" w14:textId="77777777" w:rsidTr="00207270">
        <w:tc>
          <w:tcPr>
            <w:tcW w:w="4339" w:type="dxa"/>
          </w:tcPr>
          <w:p w14:paraId="73F670D7" w14:textId="7CA32392" w:rsidR="00907E5F" w:rsidRPr="00FD0686" w:rsidRDefault="00907E5F" w:rsidP="00207270">
            <w:pPr>
              <w:rPr>
                <w:lang w:val="da-DK"/>
              </w:rPr>
            </w:pPr>
            <w:r w:rsidRPr="00246B49">
              <w:t>configuration.</w:t>
            </w:r>
            <w:r w:rsidR="00D256D3">
              <w:t>rc.</w:t>
            </w:r>
            <w:r w:rsidRPr="00246B49">
              <w:t>mapping[</w:t>
            </w:r>
            <w:r>
              <w:t>?</w:t>
            </w:r>
            <w:r w:rsidRPr="00246B49">
              <w:t>].identifier</w:t>
            </w:r>
          </w:p>
        </w:tc>
        <w:tc>
          <w:tcPr>
            <w:tcW w:w="5289" w:type="dxa"/>
          </w:tcPr>
          <w:p w14:paraId="5053E3E3" w14:textId="77777777" w:rsidR="00907E5F" w:rsidRDefault="00907E5F" w:rsidP="00207270">
            <w:pPr>
              <w:rPr>
                <w:lang w:val="da-DK"/>
              </w:rPr>
            </w:pPr>
            <w:r>
              <w:rPr>
                <w:lang w:val="da-DK"/>
              </w:rPr>
              <w:t>Dette er et array (man kan gentage denne indstilling flere gange, og udfylde værdierner 0,1,2,3,osv i feltet [?].</w:t>
            </w:r>
          </w:p>
          <w:p w14:paraId="3D5A5800" w14:textId="77777777" w:rsidR="00907E5F" w:rsidRDefault="00907E5F" w:rsidP="00207270">
            <w:pPr>
              <w:rPr>
                <w:lang w:val="da-DK"/>
              </w:rPr>
            </w:pPr>
          </w:p>
          <w:p w14:paraId="4DEEDE5A" w14:textId="77777777" w:rsidR="00907E5F" w:rsidRDefault="00907E5F" w:rsidP="00207270">
            <w:pPr>
              <w:rPr>
                <w:lang w:val="da-DK"/>
              </w:rPr>
            </w:pPr>
            <w:r>
              <w:rPr>
                <w:lang w:val="da-DK"/>
              </w:rPr>
              <w:t>I ”identifier” skal man udfylde navnet på rollen som den er kendt i institutionssystemet, fx</w:t>
            </w:r>
          </w:p>
          <w:p w14:paraId="5FD5012E" w14:textId="77777777" w:rsidR="00907E5F" w:rsidRDefault="00907E5F" w:rsidP="00207270">
            <w:pPr>
              <w:rPr>
                <w:lang w:val="da-DK"/>
              </w:rPr>
            </w:pPr>
          </w:p>
          <w:p w14:paraId="099B1D6D" w14:textId="77777777" w:rsidR="00907E5F" w:rsidRDefault="00907E5F" w:rsidP="00207270">
            <w:pPr>
              <w:pStyle w:val="ListParagraph"/>
              <w:numPr>
                <w:ilvl w:val="0"/>
                <w:numId w:val="9"/>
              </w:numPr>
              <w:spacing w:line="240" w:lineRule="auto"/>
              <w:rPr>
                <w:lang w:val="da-DK"/>
              </w:rPr>
            </w:pPr>
            <w:r>
              <w:rPr>
                <w:lang w:val="da-DK"/>
              </w:rPr>
              <w:t>Teacher</w:t>
            </w:r>
          </w:p>
          <w:p w14:paraId="1EC49EAA" w14:textId="77777777" w:rsidR="00907E5F" w:rsidRDefault="00907E5F" w:rsidP="00207270">
            <w:pPr>
              <w:pStyle w:val="ListParagraph"/>
              <w:numPr>
                <w:ilvl w:val="0"/>
                <w:numId w:val="9"/>
              </w:numPr>
              <w:spacing w:line="240" w:lineRule="auto"/>
              <w:rPr>
                <w:lang w:val="da-DK"/>
              </w:rPr>
            </w:pPr>
            <w:r>
              <w:rPr>
                <w:lang w:val="da-DK"/>
              </w:rPr>
              <w:t>Pedagogue</w:t>
            </w:r>
          </w:p>
          <w:p w14:paraId="78079ED8" w14:textId="77777777" w:rsidR="00907E5F" w:rsidRPr="00FD0686" w:rsidRDefault="00907E5F" w:rsidP="00207270">
            <w:pPr>
              <w:pStyle w:val="ListParagraph"/>
              <w:numPr>
                <w:ilvl w:val="0"/>
                <w:numId w:val="9"/>
              </w:numPr>
              <w:spacing w:line="240" w:lineRule="auto"/>
              <w:rPr>
                <w:lang w:val="da-DK"/>
              </w:rPr>
            </w:pPr>
            <w:r>
              <w:rPr>
                <w:lang w:val="da-DK"/>
              </w:rPr>
              <w:t>Osv..</w:t>
            </w:r>
          </w:p>
        </w:tc>
      </w:tr>
      <w:tr w:rsidR="00907E5F" w:rsidRPr="00806362" w14:paraId="7E38DFF9" w14:textId="77777777" w:rsidTr="00207270">
        <w:tc>
          <w:tcPr>
            <w:tcW w:w="4339" w:type="dxa"/>
          </w:tcPr>
          <w:p w14:paraId="75E0901C" w14:textId="47B45BA2" w:rsidR="00907E5F" w:rsidRPr="00FD0686" w:rsidRDefault="00907E5F" w:rsidP="00207270">
            <w:pPr>
              <w:rPr>
                <w:lang w:val="da-DK"/>
              </w:rPr>
            </w:pPr>
            <w:r w:rsidRPr="00246B49">
              <w:t>configuration.</w:t>
            </w:r>
            <w:r w:rsidR="00D256D3">
              <w:t>rc.</w:t>
            </w:r>
            <w:r w:rsidRPr="00246B49">
              <w:t>mapping[</w:t>
            </w:r>
            <w:r>
              <w:t>?</w:t>
            </w:r>
            <w:r w:rsidRPr="00246B49">
              <w:t>].</w:t>
            </w:r>
            <w:r w:rsidR="00D256D3">
              <w:t>role</w:t>
            </w:r>
            <w:r w:rsidRPr="00246B49">
              <w:t>Identifier</w:t>
            </w:r>
          </w:p>
        </w:tc>
        <w:tc>
          <w:tcPr>
            <w:tcW w:w="5289" w:type="dxa"/>
          </w:tcPr>
          <w:p w14:paraId="43056B12" w14:textId="77777777" w:rsidR="00907E5F" w:rsidRDefault="00907E5F" w:rsidP="00207270">
            <w:pPr>
              <w:rPr>
                <w:lang w:val="da-DK"/>
              </w:rPr>
            </w:pPr>
            <w:r>
              <w:rPr>
                <w:lang w:val="da-DK"/>
              </w:rPr>
              <w:t>Dette er et array (man kan gentage denne indstilling flere gange, og udfylde værdierner 0,1,2,3,osv i feltet [?].</w:t>
            </w:r>
          </w:p>
          <w:p w14:paraId="41E976C4" w14:textId="77777777" w:rsidR="00907E5F" w:rsidRDefault="00907E5F" w:rsidP="00207270">
            <w:pPr>
              <w:rPr>
                <w:lang w:val="da-DK"/>
              </w:rPr>
            </w:pPr>
          </w:p>
          <w:p w14:paraId="347E2641" w14:textId="237FC806" w:rsidR="00CC3518" w:rsidRPr="00FD0686" w:rsidRDefault="00907E5F" w:rsidP="00CC3518">
            <w:pPr>
              <w:rPr>
                <w:lang w:val="da-DK"/>
              </w:rPr>
            </w:pPr>
            <w:r>
              <w:rPr>
                <w:lang w:val="da-DK"/>
              </w:rPr>
              <w:t>I ”</w:t>
            </w:r>
            <w:r w:rsidR="00D256D3">
              <w:rPr>
                <w:lang w:val="da-DK"/>
              </w:rPr>
              <w:t>role</w:t>
            </w:r>
            <w:r>
              <w:rPr>
                <w:lang w:val="da-DK"/>
              </w:rPr>
              <w:t xml:space="preserve">Identifier” udfylder man ID på </w:t>
            </w:r>
            <w:r w:rsidR="00CC3518">
              <w:rPr>
                <w:lang w:val="da-DK"/>
              </w:rPr>
              <w:t>den tilsvarende Jobfunktionsrolle i OS2rollekatalog (de ID’er som blev noteret under oprettelsen af rollerne i forrige trin)</w:t>
            </w:r>
          </w:p>
          <w:p w14:paraId="7DE2BB50" w14:textId="340B1FA0" w:rsidR="00907E5F" w:rsidRPr="00FD0686" w:rsidRDefault="00907E5F" w:rsidP="00207270">
            <w:pPr>
              <w:rPr>
                <w:lang w:val="da-DK"/>
              </w:rPr>
            </w:pPr>
          </w:p>
        </w:tc>
      </w:tr>
      <w:tr w:rsidR="00907E5F" w:rsidRPr="00806362" w14:paraId="02FFDF5D" w14:textId="77777777" w:rsidTr="00207270">
        <w:tc>
          <w:tcPr>
            <w:tcW w:w="4339" w:type="dxa"/>
          </w:tcPr>
          <w:p w14:paraId="66F553A8" w14:textId="088F2466" w:rsidR="00907E5F" w:rsidRPr="00246B49" w:rsidRDefault="00907E5F" w:rsidP="00207270">
            <w:r w:rsidRPr="00246B49">
              <w:t>configuration.testData[</w:t>
            </w:r>
            <w:r w:rsidR="00DE649D">
              <w:t>?</w:t>
            </w:r>
            <w:r w:rsidRPr="00246B49">
              <w:t>].uuid</w:t>
            </w:r>
          </w:p>
        </w:tc>
        <w:tc>
          <w:tcPr>
            <w:tcW w:w="5289" w:type="dxa"/>
          </w:tcPr>
          <w:p w14:paraId="6C974C24" w14:textId="77777777" w:rsidR="00907E5F" w:rsidRDefault="00907E5F" w:rsidP="00207270">
            <w:pPr>
              <w:rPr>
                <w:lang w:val="da-DK"/>
              </w:rPr>
            </w:pPr>
            <w:r>
              <w:rPr>
                <w:lang w:val="da-DK"/>
              </w:rPr>
              <w:t>Dette er et array (man kan gentage denne indstilling flere gange, og udfylde værdierner 0,1,2,3,osv i feltet [?].</w:t>
            </w:r>
          </w:p>
          <w:p w14:paraId="0350E171" w14:textId="77777777" w:rsidR="00907E5F" w:rsidRDefault="00907E5F" w:rsidP="00207270">
            <w:pPr>
              <w:rPr>
                <w:lang w:val="da-DK"/>
              </w:rPr>
            </w:pPr>
          </w:p>
          <w:p w14:paraId="50E54FF1" w14:textId="77777777" w:rsidR="00907E5F" w:rsidRDefault="00907E5F" w:rsidP="00207270">
            <w:pPr>
              <w:rPr>
                <w:lang w:val="da-DK"/>
              </w:rPr>
            </w:pPr>
            <w:r>
              <w:rPr>
                <w:lang w:val="da-DK"/>
              </w:rPr>
              <w:t>Disse data kan udelades hvis man har slået integrationen til, og faktisk kalder AD. Hvis man har slået integrationen fra, og gerne vil returnere statiske data, kan man udfylde disse felter.</w:t>
            </w:r>
          </w:p>
          <w:p w14:paraId="0838AA9F" w14:textId="77777777" w:rsidR="00907E5F" w:rsidRDefault="00907E5F" w:rsidP="00207270">
            <w:pPr>
              <w:rPr>
                <w:lang w:val="da-DK"/>
              </w:rPr>
            </w:pPr>
          </w:p>
          <w:p w14:paraId="00F6469F" w14:textId="77777777" w:rsidR="00907E5F" w:rsidRDefault="00907E5F" w:rsidP="00207270">
            <w:pPr>
              <w:rPr>
                <w:lang w:val="da-DK"/>
              </w:rPr>
            </w:pPr>
            <w:r>
              <w:rPr>
                <w:lang w:val="da-DK"/>
              </w:rPr>
              <w:t>”uuid” udfyldes med UUID på en fiktiv bruger som har alle roller.</w:t>
            </w:r>
          </w:p>
        </w:tc>
      </w:tr>
      <w:tr w:rsidR="00907E5F" w:rsidRPr="00806362" w14:paraId="51AAB8B8" w14:textId="77777777" w:rsidTr="00207270">
        <w:tc>
          <w:tcPr>
            <w:tcW w:w="4339" w:type="dxa"/>
          </w:tcPr>
          <w:p w14:paraId="2D289C99" w14:textId="4C6FB6F1" w:rsidR="00907E5F" w:rsidRPr="00246B49" w:rsidRDefault="00907E5F" w:rsidP="00207270">
            <w:r w:rsidRPr="00246B49">
              <w:t>configuration.testData[</w:t>
            </w:r>
            <w:r w:rsidR="00DE649D">
              <w:t>?</w:t>
            </w:r>
            <w:r w:rsidRPr="00246B49">
              <w:t>].</w:t>
            </w:r>
            <w:r>
              <w:t>userId</w:t>
            </w:r>
          </w:p>
        </w:tc>
        <w:tc>
          <w:tcPr>
            <w:tcW w:w="5289" w:type="dxa"/>
          </w:tcPr>
          <w:p w14:paraId="0A0C6633" w14:textId="77777777" w:rsidR="00907E5F" w:rsidRDefault="00907E5F" w:rsidP="00207270">
            <w:pPr>
              <w:rPr>
                <w:lang w:val="da-DK"/>
              </w:rPr>
            </w:pPr>
            <w:r>
              <w:rPr>
                <w:lang w:val="da-DK"/>
              </w:rPr>
              <w:t>Dette er et array (man kan gentage denne indstilling flere gange, og udfylde værdierner 0,1,2,3,osv i feltet [?].</w:t>
            </w:r>
          </w:p>
          <w:p w14:paraId="18B957BB" w14:textId="77777777" w:rsidR="00907E5F" w:rsidRDefault="00907E5F" w:rsidP="00207270">
            <w:pPr>
              <w:rPr>
                <w:lang w:val="da-DK"/>
              </w:rPr>
            </w:pPr>
          </w:p>
          <w:p w14:paraId="19676EAD" w14:textId="77777777" w:rsidR="00907E5F" w:rsidRDefault="00907E5F" w:rsidP="00207270">
            <w:pPr>
              <w:rPr>
                <w:lang w:val="da-DK"/>
              </w:rPr>
            </w:pPr>
            <w:r>
              <w:rPr>
                <w:lang w:val="da-DK"/>
              </w:rPr>
              <w:t xml:space="preserve">Disse data kan udelades hvis man har slået integrationen til, og faktisk kalder AD. Hvis man </w:t>
            </w:r>
            <w:r>
              <w:rPr>
                <w:lang w:val="da-DK"/>
              </w:rPr>
              <w:lastRenderedPageBreak/>
              <w:t>har slået integrationen fra, og gerne vil returnere statiske data, kan man udfylde disse felter.</w:t>
            </w:r>
          </w:p>
          <w:p w14:paraId="300D947D" w14:textId="77777777" w:rsidR="00907E5F" w:rsidRDefault="00907E5F" w:rsidP="00207270">
            <w:pPr>
              <w:rPr>
                <w:lang w:val="da-DK"/>
              </w:rPr>
            </w:pPr>
          </w:p>
          <w:p w14:paraId="140652FF" w14:textId="77777777" w:rsidR="00907E5F" w:rsidRDefault="00907E5F" w:rsidP="00207270">
            <w:pPr>
              <w:rPr>
                <w:lang w:val="da-DK"/>
              </w:rPr>
            </w:pPr>
            <w:r>
              <w:rPr>
                <w:lang w:val="da-DK"/>
              </w:rPr>
              <w:t>”userId” udfyldes med AD brugernavnet på en fiktiv bruger som har alle roller.</w:t>
            </w:r>
          </w:p>
        </w:tc>
      </w:tr>
    </w:tbl>
    <w:p w14:paraId="28276141" w14:textId="7829562F" w:rsidR="00B511DB" w:rsidRDefault="00B511DB" w:rsidP="001756C3">
      <w:pPr>
        <w:rPr>
          <w:lang w:val="da-DK"/>
        </w:rPr>
      </w:pPr>
    </w:p>
    <w:p w14:paraId="64DC3844" w14:textId="307893EC" w:rsidR="00CC3518" w:rsidRDefault="00CC3518" w:rsidP="00CC3518">
      <w:pPr>
        <w:pStyle w:val="Heading2"/>
        <w:rPr>
          <w:lang w:val="da-DK"/>
        </w:rPr>
      </w:pPr>
      <w:bookmarkStart w:id="17" w:name="_Toc67662206"/>
      <w:r>
        <w:rPr>
          <w:lang w:val="da-DK"/>
        </w:rPr>
        <w:t>Test af korrekt opsætning</w:t>
      </w:r>
      <w:bookmarkEnd w:id="17"/>
    </w:p>
    <w:p w14:paraId="1CCF83C0" w14:textId="36C2D37C" w:rsidR="00CC3518" w:rsidRDefault="00CC3518" w:rsidP="001756C3">
      <w:pPr>
        <w:rPr>
          <w:lang w:val="da-DK"/>
        </w:rPr>
      </w:pPr>
      <w:r>
        <w:rPr>
          <w:lang w:val="da-DK"/>
        </w:rPr>
        <w:t>Når containeren er startet, så kan man teste output fra den vha curl eller lignende REST værktøj (postman er også en mulighed)</w:t>
      </w:r>
    </w:p>
    <w:p w14:paraId="6B37FDAF" w14:textId="313D2FC2" w:rsidR="00CC3518" w:rsidRDefault="00CC3518" w:rsidP="001756C3">
      <w:pPr>
        <w:rPr>
          <w:lang w:val="da-DK"/>
        </w:rPr>
      </w:pPr>
      <w:r>
        <w:rPr>
          <w:lang w:val="da-DK"/>
        </w:rPr>
        <w:t>Det antages at containeren er udstillet mod localhost på port 8999 i nedenstående, og at der findes en rolle med identifier ”Teacher”.</w:t>
      </w:r>
    </w:p>
    <w:p w14:paraId="0D8BB880" w14:textId="21B046F4" w:rsidR="00CC3518" w:rsidRPr="00CC3518" w:rsidRDefault="00CC3518" w:rsidP="001756C3">
      <w:pPr>
        <w:rPr>
          <w:rFonts w:ascii="Courier New" w:hAnsi="Courier New" w:cs="Courier New"/>
        </w:rPr>
      </w:pPr>
      <w:r w:rsidRPr="00CC3518">
        <w:rPr>
          <w:rFonts w:ascii="Courier New" w:hAnsi="Courier New" w:cs="Courier New"/>
        </w:rPr>
        <w:t>$ curl</w:t>
      </w:r>
      <w:r w:rsidR="0017052B">
        <w:rPr>
          <w:rFonts w:ascii="Courier New" w:hAnsi="Courier New" w:cs="Courier New"/>
        </w:rPr>
        <w:t xml:space="preserve"> –header "ApiKey: xxxx"</w:t>
      </w:r>
      <w:r w:rsidRPr="00CC3518">
        <w:rPr>
          <w:rFonts w:ascii="Courier New" w:hAnsi="Courier New" w:cs="Courier New"/>
        </w:rPr>
        <w:t xml:space="preserve"> </w:t>
      </w:r>
      <w:hyperlink r:id="rId24" w:history="1">
        <w:r w:rsidRPr="00CC3518">
          <w:rPr>
            <w:rStyle w:val="Hyperlink"/>
            <w:rFonts w:ascii="Courier New" w:hAnsi="Courier New" w:cs="Courier New"/>
          </w:rPr>
          <w:t>http://localhost:8999/api/whoHasRole?identifier=Teacher</w:t>
        </w:r>
      </w:hyperlink>
    </w:p>
    <w:p w14:paraId="15E81152" w14:textId="13205144" w:rsidR="00CC3518" w:rsidRPr="00CC3518" w:rsidRDefault="00CC3518" w:rsidP="001756C3">
      <w:pPr>
        <w:rPr>
          <w:lang w:val="da-DK"/>
        </w:rPr>
      </w:pPr>
      <w:r w:rsidRPr="00CC3518">
        <w:rPr>
          <w:lang w:val="da-DK"/>
        </w:rPr>
        <w:t>Hvis det hele</w:t>
      </w:r>
      <w:r>
        <w:rPr>
          <w:lang w:val="da-DK"/>
        </w:rPr>
        <w:t xml:space="preserve"> er opsat korrekt, så returneres et JSON array med de brugere som har den angivne rolle</w:t>
      </w:r>
    </w:p>
    <w:p w14:paraId="71A76AF1" w14:textId="21BFD9F0" w:rsidR="001756C3" w:rsidRPr="001756C3" w:rsidRDefault="001756C3" w:rsidP="006F677E">
      <w:pPr>
        <w:pStyle w:val="Heading1"/>
        <w:rPr>
          <w:lang w:val="da-DK"/>
        </w:rPr>
      </w:pPr>
      <w:bookmarkStart w:id="18" w:name="_Toc67662207"/>
      <w:r w:rsidRPr="001756C3">
        <w:rPr>
          <w:lang w:val="da-DK"/>
        </w:rPr>
        <w:t>KMD I2 ops</w:t>
      </w:r>
      <w:r w:rsidR="006F677E">
        <w:rPr>
          <w:lang w:val="da-DK"/>
        </w:rPr>
        <w:t>ætning</w:t>
      </w:r>
      <w:bookmarkEnd w:id="18"/>
    </w:p>
    <w:p w14:paraId="4CD9BF19" w14:textId="700BC8F1" w:rsidR="00C13DA9" w:rsidRDefault="00C13DA9" w:rsidP="001756C3">
      <w:pPr>
        <w:rPr>
          <w:lang w:val="da-DK"/>
        </w:rPr>
      </w:pPr>
      <w:r>
        <w:rPr>
          <w:lang w:val="da-DK"/>
        </w:rPr>
        <w:t>For at kunne integrere med KMD I2 skal der være indgået en aftale med KMD om dette. Der findes en portal til anmodninger, og en proces for aftaleindgåelse med KMD som man kan læse mere om her</w:t>
      </w:r>
    </w:p>
    <w:p w14:paraId="5699F361" w14:textId="2E38D262" w:rsidR="00620EFB" w:rsidRDefault="00806362" w:rsidP="00620EFB">
      <w:pPr>
        <w:rPr>
          <w:lang w:val="da-DK"/>
        </w:rPr>
      </w:pPr>
      <w:hyperlink r:id="rId25" w:history="1">
        <w:r w:rsidR="00620EFB" w:rsidRPr="00A514DF">
          <w:rPr>
            <w:rStyle w:val="Hyperlink"/>
            <w:lang w:val="da-DK"/>
          </w:rPr>
          <w:t>https://kmdi2prod.portal.azure-api.net/</w:t>
        </w:r>
      </w:hyperlink>
    </w:p>
    <w:p w14:paraId="354136D5" w14:textId="34A2F791" w:rsidR="00C13DA9" w:rsidRDefault="00C13DA9" w:rsidP="001756C3">
      <w:pPr>
        <w:rPr>
          <w:lang w:val="da-DK"/>
        </w:rPr>
      </w:pPr>
      <w:r>
        <w:rPr>
          <w:lang w:val="da-DK"/>
        </w:rPr>
        <w:t>Der er også en testportal, som kan tilgås her til udvikling/test-formål</w:t>
      </w:r>
    </w:p>
    <w:p w14:paraId="6B00465F" w14:textId="49AD6226" w:rsidR="00C13DA9" w:rsidRDefault="00806362" w:rsidP="001756C3">
      <w:pPr>
        <w:rPr>
          <w:lang w:val="da-DK"/>
        </w:rPr>
      </w:pPr>
      <w:hyperlink r:id="rId26" w:history="1">
        <w:r w:rsidR="00C13DA9" w:rsidRPr="00ED5F1B">
          <w:rPr>
            <w:rStyle w:val="Hyperlink"/>
            <w:lang w:val="da-DK"/>
          </w:rPr>
          <w:t>https://kmdi2test.portal.azure-api.net/</w:t>
        </w:r>
      </w:hyperlink>
    </w:p>
    <w:p w14:paraId="056CB29A" w14:textId="51D83D87" w:rsidR="00C13DA9" w:rsidRDefault="00C13DA9" w:rsidP="001756C3">
      <w:pPr>
        <w:rPr>
          <w:lang w:val="da-DK"/>
        </w:rPr>
      </w:pPr>
      <w:r>
        <w:rPr>
          <w:lang w:val="da-DK"/>
        </w:rPr>
        <w:t>Det forudsættes at man har en aftale på plads, og man her har fået sin unikke kommunale URL og tilhørende hemmelige nøgle, da disse skal bruges til den tekniske opsætning.</w:t>
      </w:r>
    </w:p>
    <w:p w14:paraId="4BDD7ECA" w14:textId="77777777" w:rsidR="00C13DA9" w:rsidRPr="001756C3" w:rsidRDefault="00C13DA9" w:rsidP="00C13DA9">
      <w:pPr>
        <w:pStyle w:val="Heading2"/>
        <w:rPr>
          <w:lang w:val="da-DK"/>
        </w:rPr>
      </w:pPr>
      <w:bookmarkStart w:id="19" w:name="_Toc67662208"/>
      <w:r>
        <w:rPr>
          <w:lang w:val="da-DK"/>
        </w:rPr>
        <w:t>Docker Container</w:t>
      </w:r>
      <w:bookmarkEnd w:id="19"/>
    </w:p>
    <w:p w14:paraId="0B55E66D" w14:textId="77777777" w:rsidR="00C13DA9" w:rsidRDefault="00C13DA9" w:rsidP="00C13DA9">
      <w:pPr>
        <w:rPr>
          <w:lang w:val="da-DK"/>
        </w:rPr>
      </w:pPr>
      <w:r>
        <w:rPr>
          <w:lang w:val="da-DK"/>
        </w:rPr>
        <w:t>Man kan hente en eksempel docker-compose.yml fil her</w:t>
      </w:r>
    </w:p>
    <w:p w14:paraId="79758B4E" w14:textId="2EB1CA98" w:rsidR="00C13DA9" w:rsidRDefault="00806362" w:rsidP="00C13DA9">
      <w:pPr>
        <w:rPr>
          <w:lang w:val="da-DK"/>
        </w:rPr>
      </w:pPr>
      <w:hyperlink r:id="rId27" w:history="1">
        <w:r w:rsidR="00ED01A0" w:rsidRPr="00ED5F1B">
          <w:rPr>
            <w:rStyle w:val="Hyperlink"/>
            <w:lang w:val="da-DK"/>
          </w:rPr>
          <w:t>https://github.com/OS2services/AulaDagtilbudIntegration/tree/master/docker</w:t>
        </w:r>
      </w:hyperlink>
    </w:p>
    <w:p w14:paraId="2D6E39E1" w14:textId="77777777" w:rsidR="00C13DA9" w:rsidRDefault="00C13DA9" w:rsidP="00C13DA9">
      <w:pPr>
        <w:rPr>
          <w:lang w:val="da-DK"/>
        </w:rPr>
      </w:pPr>
      <w:r>
        <w:rPr>
          <w:lang w:val="da-DK"/>
        </w:rPr>
        <w:t>der viser hvordan man kan opsætte denne container til brug med Docker Compose.</w:t>
      </w:r>
    </w:p>
    <w:p w14:paraId="78AF4108" w14:textId="77777777" w:rsidR="00C13DA9" w:rsidRDefault="00C13DA9" w:rsidP="00C13DA9">
      <w:pPr>
        <w:rPr>
          <w:lang w:val="da-DK"/>
        </w:rPr>
      </w:pPr>
      <w:r>
        <w:rPr>
          <w:lang w:val="da-DK"/>
        </w:rPr>
        <w:t>Nedenstående er en gennemgang af de konfigurationsmuligheder der er til containeren.</w:t>
      </w:r>
    </w:p>
    <w:p w14:paraId="765EB701" w14:textId="77777777" w:rsidR="00C13DA9" w:rsidRDefault="00C13DA9" w:rsidP="00C13DA9">
      <w:pPr>
        <w:pStyle w:val="Heading3"/>
        <w:rPr>
          <w:lang w:val="da-DK"/>
        </w:rPr>
      </w:pPr>
      <w:bookmarkStart w:id="20" w:name="_Toc67662209"/>
      <w:r>
        <w:rPr>
          <w:lang w:val="da-DK"/>
        </w:rPr>
        <w:t>Konfiguration</w:t>
      </w:r>
      <w:bookmarkEnd w:id="20"/>
    </w:p>
    <w:p w14:paraId="2A9F9F2B" w14:textId="77777777" w:rsidR="00C13DA9" w:rsidRDefault="00C13DA9" w:rsidP="00C13DA9">
      <w:pPr>
        <w:rPr>
          <w:lang w:val="da-DK"/>
        </w:rPr>
      </w:pPr>
      <w:r>
        <w:rPr>
          <w:lang w:val="da-DK"/>
        </w:rPr>
        <w:t>Der publiceres images til anvendense på Dockerhub her, hvor man altid kan finde den nyeste udgave</w:t>
      </w:r>
    </w:p>
    <w:p w14:paraId="48AA0D90" w14:textId="3DA44A6E" w:rsidR="00C13DA9" w:rsidRDefault="00806362" w:rsidP="00C13DA9">
      <w:pPr>
        <w:rPr>
          <w:lang w:val="da-DK"/>
        </w:rPr>
      </w:pPr>
      <w:hyperlink r:id="rId28" w:history="1">
        <w:r w:rsidR="00ED01A0" w:rsidRPr="00ED5F1B">
          <w:rPr>
            <w:rStyle w:val="Hyperlink"/>
            <w:lang w:val="da-DK"/>
          </w:rPr>
          <w:t>https://hub.docker.com/orgs/os2services</w:t>
        </w:r>
      </w:hyperlink>
    </w:p>
    <w:p w14:paraId="3ED71817" w14:textId="7CD54A8A" w:rsidR="00C13DA9" w:rsidRDefault="00C13DA9" w:rsidP="00C13DA9">
      <w:pPr>
        <w:rPr>
          <w:lang w:val="da-DK"/>
        </w:rPr>
      </w:pPr>
      <w:r>
        <w:rPr>
          <w:lang w:val="da-DK"/>
        </w:rPr>
        <w:t>Internt kører containeren på port 8997, men man kan vælge at mappe dette til en anden port når/hvis den udstilles udenfor det netværk containeren deployes i.</w:t>
      </w:r>
    </w:p>
    <w:p w14:paraId="5CC40ED5" w14:textId="77777777" w:rsidR="00C13DA9" w:rsidRDefault="00C13DA9" w:rsidP="00C13DA9">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C13DA9" w14:paraId="6AD2DD5E" w14:textId="77777777" w:rsidTr="00DE649D">
        <w:tc>
          <w:tcPr>
            <w:tcW w:w="4399" w:type="dxa"/>
            <w:shd w:val="clear" w:color="auto" w:fill="F2F2F2" w:themeFill="background1" w:themeFillShade="F2"/>
          </w:tcPr>
          <w:p w14:paraId="6879F178" w14:textId="77777777" w:rsidR="00C13DA9" w:rsidRPr="00FD0686" w:rsidRDefault="00C13DA9" w:rsidP="00207270">
            <w:pPr>
              <w:rPr>
                <w:b/>
                <w:bCs/>
              </w:rPr>
            </w:pPr>
            <w:r w:rsidRPr="00FD0686">
              <w:rPr>
                <w:b/>
                <w:bCs/>
              </w:rPr>
              <w:lastRenderedPageBreak/>
              <w:t>Nøgle</w:t>
            </w:r>
          </w:p>
        </w:tc>
        <w:tc>
          <w:tcPr>
            <w:tcW w:w="5229" w:type="dxa"/>
            <w:shd w:val="clear" w:color="auto" w:fill="F2F2F2" w:themeFill="background1" w:themeFillShade="F2"/>
          </w:tcPr>
          <w:p w14:paraId="29317E9C" w14:textId="77777777" w:rsidR="00C13DA9" w:rsidRPr="00FD0686" w:rsidRDefault="00C13DA9" w:rsidP="00207270">
            <w:pPr>
              <w:rPr>
                <w:b/>
                <w:bCs/>
              </w:rPr>
            </w:pPr>
            <w:r w:rsidRPr="00FD0686">
              <w:rPr>
                <w:b/>
                <w:bCs/>
              </w:rPr>
              <w:t>Beskrivelse</w:t>
            </w:r>
          </w:p>
        </w:tc>
      </w:tr>
      <w:tr w:rsidR="00C13DA9" w:rsidRPr="00806362" w14:paraId="49DF86EF" w14:textId="77777777" w:rsidTr="00DE649D">
        <w:tc>
          <w:tcPr>
            <w:tcW w:w="4399" w:type="dxa"/>
          </w:tcPr>
          <w:p w14:paraId="36834FEB" w14:textId="6C0E02C8" w:rsidR="00C13DA9" w:rsidRDefault="00C13DA9" w:rsidP="00207270">
            <w:r w:rsidRPr="00246B49">
              <w:t>configuration.</w:t>
            </w:r>
            <w:r>
              <w:t>kmdi2.</w:t>
            </w:r>
            <w:r w:rsidRPr="00246B49">
              <w:t>enabled</w:t>
            </w:r>
          </w:p>
        </w:tc>
        <w:tc>
          <w:tcPr>
            <w:tcW w:w="5229" w:type="dxa"/>
          </w:tcPr>
          <w:p w14:paraId="669DAC15" w14:textId="42BDDEA4" w:rsidR="00C13DA9" w:rsidRPr="00FD0686" w:rsidRDefault="00C13DA9" w:rsidP="00207270">
            <w:pPr>
              <w:rPr>
                <w:lang w:val="da-DK"/>
              </w:rPr>
            </w:pPr>
            <w:r w:rsidRPr="00FD0686">
              <w:rPr>
                <w:lang w:val="da-DK"/>
              </w:rPr>
              <w:t>Skal sættes til “true” f</w:t>
            </w:r>
            <w:r>
              <w:rPr>
                <w:lang w:val="da-DK"/>
              </w:rPr>
              <w:t>or at slå den faktiske forretningsfunktionalitet til. Hvis den er sat til ”false”, så kalder den ikke KMD I2, men returnerer i stedet et statisk svar (se ”configuration.testData”)</w:t>
            </w:r>
          </w:p>
        </w:tc>
      </w:tr>
      <w:tr w:rsidR="00E66337" w:rsidRPr="00806362" w14:paraId="17BDDE4B" w14:textId="77777777" w:rsidTr="00DE649D">
        <w:tc>
          <w:tcPr>
            <w:tcW w:w="4399" w:type="dxa"/>
          </w:tcPr>
          <w:p w14:paraId="0F987A56" w14:textId="0144C703" w:rsidR="00E66337" w:rsidRPr="00246B49" w:rsidRDefault="00E66337" w:rsidP="00207270">
            <w:r>
              <w:t>configuration.kmdi2.dryRun</w:t>
            </w:r>
          </w:p>
        </w:tc>
        <w:tc>
          <w:tcPr>
            <w:tcW w:w="5229" w:type="dxa"/>
          </w:tcPr>
          <w:p w14:paraId="6799F0F5" w14:textId="12AA215F" w:rsidR="00E66337" w:rsidRPr="00FD0686" w:rsidRDefault="00E66337" w:rsidP="00207270">
            <w:pPr>
              <w:rPr>
                <w:lang w:val="da-DK"/>
              </w:rPr>
            </w:pPr>
            <w:r>
              <w:rPr>
                <w:lang w:val="da-DK"/>
              </w:rPr>
              <w:t>Hvis denne værdi er sat til ”true”, så udføres der ikke opdaterende operationer mod KMD I2, men i stedet logges payload, så man kan teste hvad der ville ske hvis man faktisk udførte de opdaterende operationer</w:t>
            </w:r>
            <w:r w:rsidR="00EA4C97">
              <w:rPr>
                <w:lang w:val="da-DK"/>
              </w:rPr>
              <w:t>.</w:t>
            </w:r>
          </w:p>
        </w:tc>
      </w:tr>
      <w:tr w:rsidR="00C13DA9" w:rsidRPr="00806362" w14:paraId="089B5FCA" w14:textId="77777777" w:rsidTr="00DE649D">
        <w:tc>
          <w:tcPr>
            <w:tcW w:w="4399" w:type="dxa"/>
          </w:tcPr>
          <w:p w14:paraId="1F48487B" w14:textId="77777777" w:rsidR="00C13DA9" w:rsidRPr="00246B49" w:rsidRDefault="00C13DA9" w:rsidP="00207270">
            <w:r>
              <w:t>configuration.apiKey</w:t>
            </w:r>
          </w:p>
        </w:tc>
        <w:tc>
          <w:tcPr>
            <w:tcW w:w="5229" w:type="dxa"/>
          </w:tcPr>
          <w:p w14:paraId="33115F5D" w14:textId="77777777" w:rsidR="00C13DA9" w:rsidRDefault="00C13DA9" w:rsidP="00207270">
            <w:pPr>
              <w:rPr>
                <w:lang w:val="da-DK"/>
              </w:rPr>
            </w:pPr>
            <w:r>
              <w:rPr>
                <w:lang w:val="da-DK"/>
              </w:rPr>
              <w:t>Containeren udstiller et REST API som kan kaldes af de andre containere i deployment miljøet. Her angives den nøgle som skal anvendes når der foretages kald mellem containerne.</w:t>
            </w:r>
          </w:p>
          <w:p w14:paraId="3C8453F8" w14:textId="77777777" w:rsidR="00C13DA9" w:rsidRDefault="00C13DA9" w:rsidP="00207270">
            <w:pPr>
              <w:rPr>
                <w:lang w:val="da-DK"/>
              </w:rPr>
            </w:pPr>
          </w:p>
          <w:p w14:paraId="3B961B20" w14:textId="77777777" w:rsidR="00C13DA9" w:rsidRPr="00FD0686" w:rsidRDefault="00C13DA9" w:rsidP="00207270">
            <w:pPr>
              <w:rPr>
                <w:lang w:val="da-DK"/>
              </w:rPr>
            </w:pPr>
            <w:r>
              <w:rPr>
                <w:lang w:val="da-DK"/>
              </w:rPr>
              <w:t>Kald foretaget uden denne nøgle vil blive afvist af denne container.</w:t>
            </w:r>
          </w:p>
        </w:tc>
      </w:tr>
      <w:tr w:rsidR="00C13DA9" w:rsidRPr="00806362" w14:paraId="780201F5" w14:textId="77777777" w:rsidTr="00DE649D">
        <w:tc>
          <w:tcPr>
            <w:tcW w:w="4399" w:type="dxa"/>
          </w:tcPr>
          <w:p w14:paraId="4BB66E99" w14:textId="14B7CBF2" w:rsidR="00C13DA9" w:rsidRPr="00FD0686" w:rsidRDefault="00C13DA9" w:rsidP="00207270">
            <w:pPr>
              <w:rPr>
                <w:lang w:val="da-DK"/>
              </w:rPr>
            </w:pPr>
            <w:r w:rsidRPr="00246B49">
              <w:t>configuration.</w:t>
            </w:r>
            <w:r>
              <w:t>allowedRoles</w:t>
            </w:r>
          </w:p>
        </w:tc>
        <w:tc>
          <w:tcPr>
            <w:tcW w:w="5229" w:type="dxa"/>
          </w:tcPr>
          <w:p w14:paraId="192F0ACA" w14:textId="77777777" w:rsidR="00C13DA9" w:rsidRDefault="00C13DA9" w:rsidP="00C13DA9">
            <w:pPr>
              <w:rPr>
                <w:lang w:val="da-DK"/>
              </w:rPr>
            </w:pPr>
            <w:r>
              <w:rPr>
                <w:lang w:val="da-DK"/>
              </w:rPr>
              <w:t>Man kan opsætte en restriktion på hvilke roller som integrationen skal vedligeholde. Som udgangspunkt vedligeholder integrationen alle roller, men hvis man kun ønsker at integrationen skal vedligeholde enkelte roller, så kan man udfylde denne setting. Man angiver en række af roller med komma mellem (uden mellem).</w:t>
            </w:r>
          </w:p>
          <w:p w14:paraId="51243902" w14:textId="77777777" w:rsidR="00C13DA9" w:rsidRDefault="00C13DA9" w:rsidP="00C13DA9">
            <w:pPr>
              <w:rPr>
                <w:lang w:val="da-DK"/>
              </w:rPr>
            </w:pPr>
          </w:p>
          <w:p w14:paraId="75ABD56B" w14:textId="77777777" w:rsidR="00C13DA9" w:rsidRDefault="00C13DA9" w:rsidP="00C13DA9">
            <w:pPr>
              <w:rPr>
                <w:lang w:val="da-DK"/>
              </w:rPr>
            </w:pPr>
            <w:r>
              <w:rPr>
                <w:lang w:val="da-DK"/>
              </w:rPr>
              <w:t>Eksempel herpå kunne være værdien</w:t>
            </w:r>
          </w:p>
          <w:p w14:paraId="5C2765F3" w14:textId="77777777" w:rsidR="00C13DA9" w:rsidRDefault="00C13DA9" w:rsidP="00C13DA9">
            <w:pPr>
              <w:rPr>
                <w:lang w:val="da-DK"/>
              </w:rPr>
            </w:pPr>
          </w:p>
          <w:p w14:paraId="6E7F13AF" w14:textId="77777777" w:rsidR="00C13DA9" w:rsidRDefault="00C13DA9" w:rsidP="00C13DA9">
            <w:pPr>
              <w:rPr>
                <w:lang w:val="da-DK"/>
              </w:rPr>
            </w:pPr>
            <w:r>
              <w:rPr>
                <w:lang w:val="da-DK"/>
              </w:rPr>
              <w:t>”Teacher,Pedagogue,Substitute”</w:t>
            </w:r>
          </w:p>
          <w:p w14:paraId="5F8707A8" w14:textId="77777777" w:rsidR="00C13DA9" w:rsidRDefault="00C13DA9" w:rsidP="00C13DA9">
            <w:pPr>
              <w:rPr>
                <w:lang w:val="da-DK"/>
              </w:rPr>
            </w:pPr>
          </w:p>
          <w:p w14:paraId="30BDAF7C" w14:textId="2D92EF8A" w:rsidR="00C13DA9" w:rsidRPr="00FD0686" w:rsidRDefault="00C13DA9" w:rsidP="00C13DA9">
            <w:pPr>
              <w:rPr>
                <w:lang w:val="da-DK"/>
              </w:rPr>
            </w:pPr>
            <w:r>
              <w:rPr>
                <w:lang w:val="da-DK"/>
              </w:rPr>
              <w:t>Udelad indstillingen helt hvis man ønske default opførsel.</w:t>
            </w:r>
          </w:p>
        </w:tc>
      </w:tr>
      <w:tr w:rsidR="00C13DA9" w:rsidRPr="00806362" w14:paraId="4C4466E8" w14:textId="77777777" w:rsidTr="00DE649D">
        <w:tc>
          <w:tcPr>
            <w:tcW w:w="4399" w:type="dxa"/>
          </w:tcPr>
          <w:p w14:paraId="00121303" w14:textId="64BBEE49" w:rsidR="00C13DA9" w:rsidRPr="00246B49" w:rsidRDefault="00C13DA9" w:rsidP="00207270">
            <w:r>
              <w:t>configuration.kmdi2.url</w:t>
            </w:r>
          </w:p>
        </w:tc>
        <w:tc>
          <w:tcPr>
            <w:tcW w:w="5229" w:type="dxa"/>
          </w:tcPr>
          <w:p w14:paraId="50700912" w14:textId="72088DD3" w:rsidR="00C13DA9" w:rsidRDefault="00C13DA9" w:rsidP="00207270">
            <w:pPr>
              <w:rPr>
                <w:lang w:val="da-DK"/>
              </w:rPr>
            </w:pPr>
            <w:r>
              <w:rPr>
                <w:lang w:val="da-DK"/>
              </w:rPr>
              <w:t>Skal udfyldes med URL’en hvor KMD I2 kan kaldes. Et eksempel på en lovlig URL mod testmiljøet er (formodentligt indeholder alle kommuners URL’er deres kommunekode som det sidste i adressen)</w:t>
            </w:r>
          </w:p>
          <w:p w14:paraId="7518CD1B" w14:textId="77777777" w:rsidR="00C13DA9" w:rsidRDefault="00C13DA9" w:rsidP="00207270">
            <w:pPr>
              <w:rPr>
                <w:lang w:val="da-DK"/>
              </w:rPr>
            </w:pPr>
          </w:p>
          <w:p w14:paraId="53817CEB" w14:textId="7D8C0F36" w:rsidR="00C13DA9" w:rsidRDefault="00806362" w:rsidP="00207270">
            <w:pPr>
              <w:rPr>
                <w:lang w:val="da-DK"/>
              </w:rPr>
            </w:pPr>
            <w:hyperlink r:id="rId29" w:history="1">
              <w:r w:rsidR="00C13DA9" w:rsidRPr="00ED5F1B">
                <w:rPr>
                  <w:rStyle w:val="Hyperlink"/>
                  <w:lang w:val="da-DK"/>
                </w:rPr>
                <w:t>https://kmdi2test.azure-api.net/ww-employee/api/v1/municipalities/751</w:t>
              </w:r>
            </w:hyperlink>
          </w:p>
          <w:p w14:paraId="29A223CE" w14:textId="77777777" w:rsidR="00C13DA9" w:rsidRDefault="00C13DA9" w:rsidP="00207270">
            <w:pPr>
              <w:rPr>
                <w:lang w:val="da-DK"/>
              </w:rPr>
            </w:pPr>
          </w:p>
        </w:tc>
      </w:tr>
      <w:tr w:rsidR="00C13DA9" w:rsidRPr="00806362" w14:paraId="4B1024D4" w14:textId="77777777" w:rsidTr="00DE649D">
        <w:tc>
          <w:tcPr>
            <w:tcW w:w="4399" w:type="dxa"/>
          </w:tcPr>
          <w:p w14:paraId="0E952AE1" w14:textId="007C75A4" w:rsidR="00C13DA9" w:rsidRDefault="00C13DA9" w:rsidP="00207270">
            <w:r>
              <w:t>configuration.kmdi2.apiKey</w:t>
            </w:r>
          </w:p>
        </w:tc>
        <w:tc>
          <w:tcPr>
            <w:tcW w:w="5229" w:type="dxa"/>
          </w:tcPr>
          <w:p w14:paraId="7099F3DD" w14:textId="77777777" w:rsidR="00C13DA9" w:rsidRDefault="00C13DA9" w:rsidP="00207270">
            <w:pPr>
              <w:rPr>
                <w:lang w:val="da-DK"/>
              </w:rPr>
            </w:pPr>
            <w:r>
              <w:rPr>
                <w:lang w:val="da-DK"/>
              </w:rPr>
              <w:t>Denne skal udfyldes med den hemmelige nøgle som er modtaget af KMD ved indgåelse af aftalen.</w:t>
            </w:r>
          </w:p>
          <w:p w14:paraId="2E11C6D2" w14:textId="77777777" w:rsidR="00C13DA9" w:rsidRDefault="00C13DA9" w:rsidP="00207270">
            <w:pPr>
              <w:rPr>
                <w:lang w:val="da-DK"/>
              </w:rPr>
            </w:pPr>
          </w:p>
          <w:p w14:paraId="75BDF665" w14:textId="0617CA2D" w:rsidR="00C13DA9" w:rsidRDefault="00C13DA9" w:rsidP="00207270">
            <w:pPr>
              <w:rPr>
                <w:lang w:val="da-DK"/>
              </w:rPr>
            </w:pPr>
            <w:r>
              <w:rPr>
                <w:lang w:val="da-DK"/>
              </w:rPr>
              <w:t xml:space="preserve">Nøglen </w:t>
            </w:r>
            <w:r w:rsidR="00DE649D">
              <w:rPr>
                <w:lang w:val="da-DK"/>
              </w:rPr>
              <w:t>kaldes nedenstående af KMD</w:t>
            </w:r>
          </w:p>
          <w:p w14:paraId="5A0CDBF9" w14:textId="77777777" w:rsidR="00C13DA9" w:rsidRDefault="00C13DA9" w:rsidP="00207270">
            <w:pPr>
              <w:rPr>
                <w:lang w:val="da-DK"/>
              </w:rPr>
            </w:pPr>
          </w:p>
          <w:p w14:paraId="64D1C04D" w14:textId="77777777" w:rsidR="00C13DA9" w:rsidRDefault="00DE649D" w:rsidP="00207270">
            <w:pPr>
              <w:rPr>
                <w:lang w:val="da-DK"/>
              </w:rPr>
            </w:pPr>
            <w:r w:rsidRPr="00DE649D">
              <w:rPr>
                <w:lang w:val="da-DK"/>
              </w:rPr>
              <w:t>Ocp-Apim-Subscription-Key</w:t>
            </w:r>
          </w:p>
          <w:p w14:paraId="0B9AC1F9" w14:textId="59B3E129" w:rsidR="00DE649D" w:rsidRDefault="00DE649D" w:rsidP="00207270">
            <w:pPr>
              <w:rPr>
                <w:lang w:val="da-DK"/>
              </w:rPr>
            </w:pPr>
          </w:p>
        </w:tc>
      </w:tr>
      <w:tr w:rsidR="00C13DA9" w:rsidRPr="00806362" w14:paraId="2FE97019" w14:textId="77777777" w:rsidTr="00DE649D">
        <w:tc>
          <w:tcPr>
            <w:tcW w:w="4399" w:type="dxa"/>
          </w:tcPr>
          <w:p w14:paraId="24050748" w14:textId="6F750619" w:rsidR="00C13DA9" w:rsidRPr="00246B49" w:rsidRDefault="00C13DA9" w:rsidP="00207270">
            <w:r w:rsidRPr="00246B49">
              <w:t>configuration.testData[</w:t>
            </w:r>
            <w:r w:rsidR="00DE649D">
              <w:t>?</w:t>
            </w:r>
            <w:r w:rsidRPr="00246B49">
              <w:t>].</w:t>
            </w:r>
            <w:r w:rsidR="00DE649D">
              <w:t>employmentId</w:t>
            </w:r>
          </w:p>
        </w:tc>
        <w:tc>
          <w:tcPr>
            <w:tcW w:w="5229" w:type="dxa"/>
          </w:tcPr>
          <w:p w14:paraId="6FF51C8F" w14:textId="77777777" w:rsidR="00C13DA9" w:rsidRDefault="00C13DA9" w:rsidP="00207270">
            <w:pPr>
              <w:rPr>
                <w:lang w:val="da-DK"/>
              </w:rPr>
            </w:pPr>
            <w:r>
              <w:rPr>
                <w:lang w:val="da-DK"/>
              </w:rPr>
              <w:t>Dette er et array (man kan gentage denne indstilling flere gange, og udfylde værdierner 0,1,2,3,osv i feltet [?].</w:t>
            </w:r>
          </w:p>
          <w:p w14:paraId="29559E20" w14:textId="77777777" w:rsidR="00C13DA9" w:rsidRDefault="00C13DA9" w:rsidP="00207270">
            <w:pPr>
              <w:rPr>
                <w:lang w:val="da-DK"/>
              </w:rPr>
            </w:pPr>
          </w:p>
          <w:p w14:paraId="1639511D" w14:textId="119B9852" w:rsidR="00C13DA9" w:rsidRDefault="00C13DA9" w:rsidP="00207270">
            <w:pPr>
              <w:rPr>
                <w:lang w:val="da-DK"/>
              </w:rPr>
            </w:pPr>
            <w:r>
              <w:rPr>
                <w:lang w:val="da-DK"/>
              </w:rPr>
              <w:lastRenderedPageBreak/>
              <w:t xml:space="preserve">Disse data kan udelades hvis man har slået integrationen til, og faktisk kalder </w:t>
            </w:r>
            <w:r w:rsidR="00DE649D">
              <w:rPr>
                <w:lang w:val="da-DK"/>
              </w:rPr>
              <w:t>KMD I2</w:t>
            </w:r>
            <w:r>
              <w:rPr>
                <w:lang w:val="da-DK"/>
              </w:rPr>
              <w:t>. Hvis man har slået integrationen fra, og gerne vil returnere statiske data, kan man udfylde disse felter.</w:t>
            </w:r>
          </w:p>
        </w:tc>
      </w:tr>
      <w:tr w:rsidR="00DE649D" w:rsidRPr="00806362" w14:paraId="3BF017A0" w14:textId="77777777" w:rsidTr="00207270">
        <w:tc>
          <w:tcPr>
            <w:tcW w:w="4399" w:type="dxa"/>
          </w:tcPr>
          <w:p w14:paraId="3F630530" w14:textId="538D2A2A" w:rsidR="00DE649D" w:rsidRPr="00246B49" w:rsidRDefault="00DE649D" w:rsidP="00207270">
            <w:r w:rsidRPr="00246B49">
              <w:lastRenderedPageBreak/>
              <w:t>configuration.testData[</w:t>
            </w:r>
            <w:r>
              <w:t>?</w:t>
            </w:r>
            <w:r w:rsidRPr="00246B49">
              <w:t>].</w:t>
            </w:r>
            <w:r>
              <w:t>ssn</w:t>
            </w:r>
          </w:p>
        </w:tc>
        <w:tc>
          <w:tcPr>
            <w:tcW w:w="5229" w:type="dxa"/>
          </w:tcPr>
          <w:p w14:paraId="54CACCFD" w14:textId="77777777" w:rsidR="00DE649D" w:rsidRDefault="00DE649D" w:rsidP="00207270">
            <w:pPr>
              <w:rPr>
                <w:lang w:val="da-DK"/>
              </w:rPr>
            </w:pPr>
            <w:r>
              <w:rPr>
                <w:lang w:val="da-DK"/>
              </w:rPr>
              <w:t>Dette er et array (man kan gentage denne indstilling flere gange, og udfylde værdierner 0,1,2,3,osv i feltet [?].</w:t>
            </w:r>
          </w:p>
          <w:p w14:paraId="0326FBDA" w14:textId="77777777" w:rsidR="00DE649D" w:rsidRDefault="00DE649D" w:rsidP="00207270">
            <w:pPr>
              <w:rPr>
                <w:lang w:val="da-DK"/>
              </w:rPr>
            </w:pPr>
          </w:p>
          <w:p w14:paraId="099889EE"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r w:rsidR="00DE649D" w:rsidRPr="00806362" w14:paraId="4FF4A39A" w14:textId="77777777" w:rsidTr="00207270">
        <w:tc>
          <w:tcPr>
            <w:tcW w:w="4399" w:type="dxa"/>
          </w:tcPr>
          <w:p w14:paraId="04C72D63" w14:textId="028E5CD4" w:rsidR="00DE649D" w:rsidRPr="00246B49" w:rsidRDefault="00DE649D" w:rsidP="00207270">
            <w:r w:rsidRPr="00246B49">
              <w:t>configuration.testData[</w:t>
            </w:r>
            <w:r>
              <w:t>?</w:t>
            </w:r>
            <w:r w:rsidRPr="00246B49">
              <w:t>].</w:t>
            </w:r>
            <w:r>
              <w:t>email</w:t>
            </w:r>
          </w:p>
        </w:tc>
        <w:tc>
          <w:tcPr>
            <w:tcW w:w="5229" w:type="dxa"/>
          </w:tcPr>
          <w:p w14:paraId="6824D21B" w14:textId="77777777" w:rsidR="00DE649D" w:rsidRDefault="00DE649D" w:rsidP="00207270">
            <w:pPr>
              <w:rPr>
                <w:lang w:val="da-DK"/>
              </w:rPr>
            </w:pPr>
            <w:r>
              <w:rPr>
                <w:lang w:val="da-DK"/>
              </w:rPr>
              <w:t>Dette er et array (man kan gentage denne indstilling flere gange, og udfylde værdierner 0,1,2,3,osv i feltet [?].</w:t>
            </w:r>
          </w:p>
          <w:p w14:paraId="679D36EA" w14:textId="77777777" w:rsidR="00DE649D" w:rsidRDefault="00DE649D" w:rsidP="00207270">
            <w:pPr>
              <w:rPr>
                <w:lang w:val="da-DK"/>
              </w:rPr>
            </w:pPr>
          </w:p>
          <w:p w14:paraId="1550986F"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r w:rsidR="00DE649D" w:rsidRPr="00806362" w14:paraId="3579D591" w14:textId="77777777" w:rsidTr="00207270">
        <w:tc>
          <w:tcPr>
            <w:tcW w:w="4399" w:type="dxa"/>
          </w:tcPr>
          <w:p w14:paraId="77353D82" w14:textId="70FD77E0" w:rsidR="00DE649D" w:rsidRPr="00246B49" w:rsidRDefault="00DE649D" w:rsidP="00207270">
            <w:r w:rsidRPr="00246B49">
              <w:t>configuration.testData[</w:t>
            </w:r>
            <w:r>
              <w:t>?</w:t>
            </w:r>
            <w:r w:rsidRPr="00246B49">
              <w:t>].</w:t>
            </w:r>
            <w:r>
              <w:t>institutionDtrId</w:t>
            </w:r>
          </w:p>
        </w:tc>
        <w:tc>
          <w:tcPr>
            <w:tcW w:w="5229" w:type="dxa"/>
          </w:tcPr>
          <w:p w14:paraId="50859A03" w14:textId="77777777" w:rsidR="00DE649D" w:rsidRDefault="00DE649D" w:rsidP="00207270">
            <w:pPr>
              <w:rPr>
                <w:lang w:val="da-DK"/>
              </w:rPr>
            </w:pPr>
            <w:r>
              <w:rPr>
                <w:lang w:val="da-DK"/>
              </w:rPr>
              <w:t>Dette er et array (man kan gentage denne indstilling flere gange, og udfylde værdierner 0,1,2,3,osv i feltet [?].</w:t>
            </w:r>
          </w:p>
          <w:p w14:paraId="3072539C" w14:textId="77777777" w:rsidR="00DE649D" w:rsidRDefault="00DE649D" w:rsidP="00207270">
            <w:pPr>
              <w:rPr>
                <w:lang w:val="da-DK"/>
              </w:rPr>
            </w:pPr>
          </w:p>
          <w:p w14:paraId="2CFE5E71"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r w:rsidR="00DE649D" w:rsidRPr="00806362" w14:paraId="16A6F773" w14:textId="77777777" w:rsidTr="00207270">
        <w:tc>
          <w:tcPr>
            <w:tcW w:w="4399" w:type="dxa"/>
          </w:tcPr>
          <w:p w14:paraId="1E02DE37" w14:textId="7C6BA25C" w:rsidR="00DE649D" w:rsidRPr="00246B49" w:rsidRDefault="00DE649D" w:rsidP="00207270">
            <w:r w:rsidRPr="00246B49">
              <w:t>configuration.testData[</w:t>
            </w:r>
            <w:r>
              <w:t>?</w:t>
            </w:r>
            <w:r w:rsidRPr="00246B49">
              <w:t>].</w:t>
            </w:r>
            <w:r>
              <w:t>roles[?]</w:t>
            </w:r>
          </w:p>
        </w:tc>
        <w:tc>
          <w:tcPr>
            <w:tcW w:w="5229" w:type="dxa"/>
          </w:tcPr>
          <w:p w14:paraId="6F13A2D8" w14:textId="77777777" w:rsidR="00DE649D" w:rsidRDefault="00DE649D" w:rsidP="00207270">
            <w:pPr>
              <w:rPr>
                <w:lang w:val="da-DK"/>
              </w:rPr>
            </w:pPr>
            <w:r>
              <w:rPr>
                <w:lang w:val="da-DK"/>
              </w:rPr>
              <w:t>Dette er et array (man kan gentage denne indstilling flere gange, og udfylde værdierner 0,1,2,3,osv i feltet [?].</w:t>
            </w:r>
          </w:p>
          <w:p w14:paraId="5F5B2184" w14:textId="77777777" w:rsidR="00DE649D" w:rsidRDefault="00DE649D" w:rsidP="00207270">
            <w:pPr>
              <w:rPr>
                <w:lang w:val="da-DK"/>
              </w:rPr>
            </w:pPr>
          </w:p>
          <w:p w14:paraId="4621B845"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bl>
    <w:p w14:paraId="2D48B1B1" w14:textId="77777777" w:rsidR="00C13DA9" w:rsidRDefault="00C13DA9" w:rsidP="00C13DA9">
      <w:pPr>
        <w:rPr>
          <w:lang w:val="da-DK"/>
        </w:rPr>
      </w:pPr>
    </w:p>
    <w:p w14:paraId="58D5B1C9" w14:textId="77777777" w:rsidR="00C13DA9" w:rsidRDefault="00C13DA9" w:rsidP="00C13DA9">
      <w:pPr>
        <w:pStyle w:val="Heading2"/>
        <w:rPr>
          <w:lang w:val="da-DK"/>
        </w:rPr>
      </w:pPr>
      <w:bookmarkStart w:id="21" w:name="_Toc67662210"/>
      <w:r>
        <w:rPr>
          <w:lang w:val="da-DK"/>
        </w:rPr>
        <w:t>Test af korrekt opsætning</w:t>
      </w:r>
      <w:bookmarkEnd w:id="21"/>
    </w:p>
    <w:p w14:paraId="191247BC" w14:textId="77777777" w:rsidR="00C13DA9" w:rsidRDefault="00C13DA9" w:rsidP="00C13DA9">
      <w:pPr>
        <w:rPr>
          <w:lang w:val="da-DK"/>
        </w:rPr>
      </w:pPr>
      <w:r>
        <w:rPr>
          <w:lang w:val="da-DK"/>
        </w:rPr>
        <w:t>Når containeren er startet, så kan man teste output fra den vha curl eller lignende REST værktøj (postman er også en mulighed)</w:t>
      </w:r>
    </w:p>
    <w:p w14:paraId="6D56B75C" w14:textId="0375681E" w:rsidR="00C13DA9" w:rsidRDefault="00C13DA9" w:rsidP="00C13DA9">
      <w:pPr>
        <w:rPr>
          <w:lang w:val="da-DK"/>
        </w:rPr>
      </w:pPr>
      <w:r>
        <w:rPr>
          <w:lang w:val="da-DK"/>
        </w:rPr>
        <w:t>Det antages at containeren er udstillet mod localhost på port 899</w:t>
      </w:r>
      <w:r w:rsidR="00F57C6F">
        <w:rPr>
          <w:lang w:val="da-DK"/>
        </w:rPr>
        <w:t>7</w:t>
      </w:r>
      <w:r>
        <w:rPr>
          <w:lang w:val="da-DK"/>
        </w:rPr>
        <w:t xml:space="preserve"> i nedenstående</w:t>
      </w:r>
      <w:r w:rsidR="004D547A">
        <w:rPr>
          <w:lang w:val="da-DK"/>
        </w:rPr>
        <w:t>.</w:t>
      </w:r>
    </w:p>
    <w:p w14:paraId="32C529E0" w14:textId="445F0B63" w:rsidR="00C13DA9" w:rsidRPr="0017052B" w:rsidRDefault="00C13DA9" w:rsidP="00C13DA9">
      <w:pPr>
        <w:rPr>
          <w:rFonts w:ascii="Courier New" w:hAnsi="Courier New" w:cs="Courier New"/>
        </w:rPr>
      </w:pPr>
      <w:r w:rsidRPr="0017052B">
        <w:rPr>
          <w:rFonts w:ascii="Courier New" w:hAnsi="Courier New" w:cs="Courier New"/>
        </w:rPr>
        <w:t>$ curl</w:t>
      </w:r>
      <w:r w:rsidR="0017052B" w:rsidRPr="0017052B">
        <w:rPr>
          <w:rFonts w:ascii="Courier New" w:hAnsi="Courier New" w:cs="Courier New"/>
        </w:rPr>
        <w:t xml:space="preserve"> </w:t>
      </w:r>
      <w:r w:rsidR="0017052B">
        <w:rPr>
          <w:rFonts w:ascii="Courier New" w:hAnsi="Courier New" w:cs="Courier New"/>
        </w:rPr>
        <w:t>–header "ApiKey: xxxx"</w:t>
      </w:r>
      <w:r w:rsidRPr="0017052B">
        <w:rPr>
          <w:rFonts w:ascii="Courier New" w:hAnsi="Courier New" w:cs="Courier New"/>
        </w:rPr>
        <w:t xml:space="preserve"> </w:t>
      </w:r>
      <w:hyperlink r:id="rId30" w:history="1">
        <w:r w:rsidR="00F57C6F" w:rsidRPr="0017052B">
          <w:rPr>
            <w:rStyle w:val="Hyperlink"/>
            <w:rFonts w:ascii="Courier New" w:hAnsi="Courier New" w:cs="Courier New"/>
          </w:rPr>
          <w:t>http://localhost:8997/api/employments</w:t>
        </w:r>
      </w:hyperlink>
    </w:p>
    <w:p w14:paraId="386E6FA4" w14:textId="5EE76787" w:rsidR="001756C3" w:rsidRDefault="00C13DA9" w:rsidP="001756C3">
      <w:pPr>
        <w:rPr>
          <w:lang w:val="da-DK"/>
        </w:rPr>
      </w:pPr>
      <w:r w:rsidRPr="00CC3518">
        <w:rPr>
          <w:lang w:val="da-DK"/>
        </w:rPr>
        <w:t>Hvis det hele</w:t>
      </w:r>
      <w:r>
        <w:rPr>
          <w:lang w:val="da-DK"/>
        </w:rPr>
        <w:t xml:space="preserve"> er opsat korrekt, så returneres et JSON array med de brugere som </w:t>
      </w:r>
      <w:r w:rsidR="00F57C6F">
        <w:rPr>
          <w:lang w:val="da-DK"/>
        </w:rPr>
        <w:t>findes i KMD I2 (som har et DTR ID tilknyttet).</w:t>
      </w:r>
    </w:p>
    <w:p w14:paraId="6E7B7D7B" w14:textId="78B2409E" w:rsidR="00F57C6F" w:rsidRDefault="00F57C6F" w:rsidP="00F57C6F">
      <w:pPr>
        <w:pStyle w:val="Heading2"/>
        <w:rPr>
          <w:lang w:val="da-DK"/>
        </w:rPr>
      </w:pPr>
      <w:bookmarkStart w:id="22" w:name="_Toc67662211"/>
      <w:r>
        <w:rPr>
          <w:lang w:val="da-DK"/>
        </w:rPr>
        <w:lastRenderedPageBreak/>
        <w:t>Yderligere API’er</w:t>
      </w:r>
      <w:bookmarkEnd w:id="22"/>
    </w:p>
    <w:p w14:paraId="6965DC4A" w14:textId="5785B115" w:rsidR="00F57C6F" w:rsidRDefault="00F57C6F" w:rsidP="001756C3">
      <w:pPr>
        <w:rPr>
          <w:lang w:val="da-DK"/>
        </w:rPr>
      </w:pPr>
      <w:r>
        <w:rPr>
          <w:lang w:val="da-DK"/>
        </w:rPr>
        <w:t>Der udstilles 4 API endpoints, som kan bruges til oprettelse, nedlæggelse og opdatering af data i KMD I2. Disse er</w:t>
      </w:r>
    </w:p>
    <w:p w14:paraId="3EE769FD" w14:textId="4A786EAF" w:rsidR="00F57C6F" w:rsidRPr="00F57C6F" w:rsidRDefault="00F57C6F" w:rsidP="001756C3">
      <w:pPr>
        <w:rPr>
          <w:b/>
          <w:bCs/>
          <w:lang w:val="da-DK"/>
        </w:rPr>
      </w:pPr>
      <w:r w:rsidRPr="00F57C6F">
        <w:rPr>
          <w:b/>
          <w:bCs/>
          <w:lang w:val="da-DK"/>
        </w:rPr>
        <w:t>GET /api/employments</w:t>
      </w:r>
    </w:p>
    <w:p w14:paraId="093B1D7F" w14:textId="16FD8796" w:rsidR="00F57C6F" w:rsidRDefault="00F57C6F" w:rsidP="001756C3">
      <w:pPr>
        <w:rPr>
          <w:lang w:val="da-DK"/>
        </w:rPr>
      </w:pPr>
      <w:r w:rsidRPr="00F57C6F">
        <w:rPr>
          <w:lang w:val="da-DK"/>
        </w:rPr>
        <w:t>Denne returnerer alle brugere d</w:t>
      </w:r>
      <w:r>
        <w:rPr>
          <w:lang w:val="da-DK"/>
        </w:rPr>
        <w:t>er findes i KMD I2 som har et DTR ID tilknyttet. Stukturen er et JSON array hvor hvert element har denne form</w:t>
      </w:r>
    </w:p>
    <w:p w14:paraId="1747536C" w14:textId="19EF6300" w:rsidR="00F57C6F" w:rsidRPr="00C07BF9" w:rsidRDefault="00F57C6F" w:rsidP="00F57C6F">
      <w:pPr>
        <w:spacing w:after="40"/>
        <w:rPr>
          <w:rFonts w:ascii="Courier New" w:hAnsi="Courier New" w:cs="Courier New"/>
        </w:rPr>
      </w:pPr>
      <w:r w:rsidRPr="00C07BF9">
        <w:rPr>
          <w:rFonts w:ascii="Courier New" w:hAnsi="Courier New" w:cs="Courier New"/>
        </w:rPr>
        <w:t>{</w:t>
      </w:r>
    </w:p>
    <w:p w14:paraId="0FB5B006" w14:textId="43CDC254" w:rsidR="00F57C6F" w:rsidRPr="00C07BF9" w:rsidRDefault="00F57C6F" w:rsidP="00F57C6F">
      <w:pPr>
        <w:spacing w:after="40"/>
        <w:rPr>
          <w:rFonts w:ascii="Courier New" w:hAnsi="Courier New" w:cs="Courier New"/>
        </w:rPr>
      </w:pPr>
      <w:r w:rsidRPr="00C07BF9">
        <w:rPr>
          <w:rFonts w:ascii="Courier New" w:hAnsi="Courier New" w:cs="Courier New"/>
        </w:rPr>
        <w:t xml:space="preserve">  ”ssn”: ”0102037001”,</w:t>
      </w:r>
    </w:p>
    <w:p w14:paraId="28E7F7AD" w14:textId="1A50F9E4" w:rsidR="00F57C6F" w:rsidRPr="00C07BF9" w:rsidRDefault="00F57C6F" w:rsidP="00F57C6F">
      <w:pPr>
        <w:spacing w:after="40"/>
        <w:rPr>
          <w:rFonts w:ascii="Courier New" w:hAnsi="Courier New" w:cs="Courier New"/>
        </w:rPr>
      </w:pPr>
      <w:r w:rsidRPr="00C07BF9">
        <w:rPr>
          <w:rFonts w:ascii="Courier New" w:hAnsi="Courier New" w:cs="Courier New"/>
        </w:rPr>
        <w:t xml:space="preserve">  ”employmentId”: 1,</w:t>
      </w:r>
    </w:p>
    <w:p w14:paraId="2F8F69A2" w14:textId="550EF7C3" w:rsidR="00F57C6F" w:rsidRPr="00F57C6F" w:rsidRDefault="00F57C6F" w:rsidP="00F57C6F">
      <w:pPr>
        <w:spacing w:after="40"/>
        <w:rPr>
          <w:rFonts w:ascii="Courier New" w:hAnsi="Courier New" w:cs="Courier New"/>
        </w:rPr>
      </w:pPr>
      <w:r w:rsidRPr="00F57C6F">
        <w:rPr>
          <w:rFonts w:ascii="Courier New" w:hAnsi="Courier New" w:cs="Courier New"/>
        </w:rPr>
        <w:t xml:space="preserve">  ”institutionDtrId”: ”G123456”,</w:t>
      </w:r>
    </w:p>
    <w:p w14:paraId="54EDD2F5" w14:textId="42A1BEAF" w:rsidR="00F57C6F" w:rsidRPr="00F57C6F" w:rsidRDefault="00F57C6F" w:rsidP="00F57C6F">
      <w:pPr>
        <w:spacing w:after="40"/>
        <w:rPr>
          <w:rFonts w:ascii="Courier New" w:hAnsi="Courier New" w:cs="Courier New"/>
        </w:rPr>
      </w:pPr>
      <w:r w:rsidRPr="00F57C6F">
        <w:rPr>
          <w:rFonts w:ascii="Courier New" w:hAnsi="Courier New" w:cs="Courier New"/>
        </w:rPr>
        <w:t xml:space="preserve">  ”email”: ”bruger@kommune.dk”,</w:t>
      </w:r>
    </w:p>
    <w:p w14:paraId="4E64F4A8" w14:textId="5532B794" w:rsidR="00F57C6F" w:rsidRPr="00E66337" w:rsidRDefault="00F57C6F" w:rsidP="00F57C6F">
      <w:pPr>
        <w:spacing w:after="40"/>
        <w:rPr>
          <w:rFonts w:ascii="Courier New" w:hAnsi="Courier New" w:cs="Courier New"/>
        </w:rPr>
      </w:pPr>
      <w:r w:rsidRPr="00F57C6F">
        <w:rPr>
          <w:rFonts w:ascii="Courier New" w:hAnsi="Courier New" w:cs="Courier New"/>
        </w:rPr>
        <w:t xml:space="preserve">  </w:t>
      </w:r>
      <w:r w:rsidRPr="00E66337">
        <w:rPr>
          <w:rFonts w:ascii="Courier New" w:hAnsi="Courier New" w:cs="Courier New"/>
        </w:rPr>
        <w:t>”mobilePhone”: ”1020304050”,</w:t>
      </w:r>
    </w:p>
    <w:p w14:paraId="3C850625" w14:textId="041F7E97" w:rsidR="00F57C6F" w:rsidRPr="00E66337" w:rsidRDefault="00F57C6F" w:rsidP="00F57C6F">
      <w:pPr>
        <w:spacing w:after="40"/>
        <w:rPr>
          <w:rFonts w:ascii="Courier New" w:hAnsi="Courier New" w:cs="Courier New"/>
        </w:rPr>
      </w:pPr>
      <w:r w:rsidRPr="00E66337">
        <w:rPr>
          <w:rFonts w:ascii="Courier New" w:hAnsi="Courier New" w:cs="Courier New"/>
        </w:rPr>
        <w:t xml:space="preserve">  ”roles”: [</w:t>
      </w:r>
    </w:p>
    <w:p w14:paraId="474817C9" w14:textId="457F6C35" w:rsidR="00F57C6F" w:rsidRPr="00E66337" w:rsidRDefault="00F57C6F" w:rsidP="00F57C6F">
      <w:pPr>
        <w:spacing w:after="40"/>
        <w:rPr>
          <w:rFonts w:ascii="Courier New" w:hAnsi="Courier New" w:cs="Courier New"/>
        </w:rPr>
      </w:pPr>
      <w:r w:rsidRPr="00E66337">
        <w:rPr>
          <w:rFonts w:ascii="Courier New" w:hAnsi="Courier New" w:cs="Courier New"/>
        </w:rPr>
        <w:t xml:space="preserve">    ”Teacher”,</w:t>
      </w:r>
    </w:p>
    <w:p w14:paraId="446700D6" w14:textId="2EC4A9E2" w:rsidR="00F57C6F" w:rsidRPr="00E66337" w:rsidRDefault="00F57C6F" w:rsidP="00F57C6F">
      <w:pPr>
        <w:spacing w:after="40"/>
        <w:rPr>
          <w:rFonts w:ascii="Courier New" w:hAnsi="Courier New" w:cs="Courier New"/>
        </w:rPr>
      </w:pPr>
      <w:r w:rsidRPr="00E66337">
        <w:rPr>
          <w:rFonts w:ascii="Courier New" w:hAnsi="Courier New" w:cs="Courier New"/>
        </w:rPr>
        <w:t xml:space="preserve">    ”...”</w:t>
      </w:r>
    </w:p>
    <w:p w14:paraId="378C7950" w14:textId="765A6B0E" w:rsidR="00F57C6F" w:rsidRPr="00E66337" w:rsidRDefault="00F57C6F" w:rsidP="00F57C6F">
      <w:pPr>
        <w:spacing w:after="40"/>
        <w:rPr>
          <w:rFonts w:ascii="Courier New" w:hAnsi="Courier New" w:cs="Courier New"/>
        </w:rPr>
      </w:pPr>
      <w:r w:rsidRPr="00E66337">
        <w:rPr>
          <w:rFonts w:ascii="Courier New" w:hAnsi="Courier New" w:cs="Courier New"/>
        </w:rPr>
        <w:t xml:space="preserve">  ]</w:t>
      </w:r>
    </w:p>
    <w:p w14:paraId="05C9E3E9" w14:textId="49B612AD" w:rsidR="00F57C6F" w:rsidRPr="00E66337" w:rsidRDefault="00F57C6F" w:rsidP="001756C3">
      <w:pPr>
        <w:rPr>
          <w:rFonts w:ascii="Courier New" w:hAnsi="Courier New" w:cs="Courier New"/>
        </w:rPr>
      </w:pPr>
      <w:r w:rsidRPr="00E66337">
        <w:rPr>
          <w:rFonts w:ascii="Courier New" w:hAnsi="Courier New" w:cs="Courier New"/>
        </w:rPr>
        <w:t>}</w:t>
      </w:r>
    </w:p>
    <w:p w14:paraId="68F74CF0" w14:textId="77777777" w:rsidR="00F57C6F" w:rsidRPr="00E66337" w:rsidRDefault="00F57C6F" w:rsidP="001756C3"/>
    <w:p w14:paraId="102EC58A" w14:textId="6367D3F4" w:rsidR="00F57C6F" w:rsidRPr="00F57C6F" w:rsidRDefault="00F57C6F" w:rsidP="001756C3">
      <w:pPr>
        <w:rPr>
          <w:b/>
          <w:bCs/>
        </w:rPr>
      </w:pPr>
      <w:r w:rsidRPr="00F57C6F">
        <w:rPr>
          <w:b/>
          <w:bCs/>
        </w:rPr>
        <w:t>POST /api/employments</w:t>
      </w:r>
    </w:p>
    <w:p w14:paraId="34EF0DCD" w14:textId="02B26AE2" w:rsidR="00F57C6F" w:rsidRDefault="00F57C6F" w:rsidP="001756C3">
      <w:pPr>
        <w:rPr>
          <w:lang w:val="da-DK"/>
        </w:rPr>
      </w:pPr>
      <w:r w:rsidRPr="00F57C6F">
        <w:rPr>
          <w:lang w:val="da-DK"/>
        </w:rPr>
        <w:t>Dette endpoint anvendes til a</w:t>
      </w:r>
      <w:r>
        <w:rPr>
          <w:lang w:val="da-DK"/>
        </w:rPr>
        <w:t xml:space="preserve">t oprette en bruger. </w:t>
      </w:r>
      <w:r w:rsidRPr="00F57C6F">
        <w:rPr>
          <w:lang w:val="da-DK"/>
        </w:rPr>
        <w:t>Som payload sendes en J</w:t>
      </w:r>
      <w:r>
        <w:rPr>
          <w:lang w:val="da-DK"/>
        </w:rPr>
        <w:t>SON struktur identisk med ovenstående. Man skal udelade employmentId, da denne dannes af KMD I2.</w:t>
      </w:r>
    </w:p>
    <w:p w14:paraId="7DC64549" w14:textId="77777777" w:rsidR="00F57C6F" w:rsidRPr="00F57C6F" w:rsidRDefault="00F57C6F" w:rsidP="001756C3">
      <w:pPr>
        <w:rPr>
          <w:lang w:val="da-DK"/>
        </w:rPr>
      </w:pPr>
    </w:p>
    <w:p w14:paraId="213B34C6" w14:textId="3BE75685" w:rsidR="00F57C6F" w:rsidRPr="00E66337" w:rsidRDefault="00F57C6F" w:rsidP="001756C3">
      <w:pPr>
        <w:rPr>
          <w:b/>
          <w:bCs/>
          <w:lang w:val="da-DK"/>
        </w:rPr>
      </w:pPr>
      <w:r w:rsidRPr="00E66337">
        <w:rPr>
          <w:b/>
          <w:bCs/>
          <w:lang w:val="da-DK"/>
        </w:rPr>
        <w:t>POST /api/employments/{id}</w:t>
      </w:r>
    </w:p>
    <w:p w14:paraId="2CF21B21" w14:textId="2448EA30" w:rsidR="00F57C6F" w:rsidRDefault="00F57C6F" w:rsidP="001756C3">
      <w:pPr>
        <w:rPr>
          <w:lang w:val="da-DK"/>
        </w:rPr>
      </w:pPr>
      <w:r w:rsidRPr="00F57C6F">
        <w:rPr>
          <w:lang w:val="da-DK"/>
        </w:rPr>
        <w:t>Dette endpoint bruges til a</w:t>
      </w:r>
      <w:r>
        <w:rPr>
          <w:lang w:val="da-DK"/>
        </w:rPr>
        <w:t xml:space="preserve">t opdatere en bruger. </w:t>
      </w:r>
      <w:r w:rsidRPr="00F57C6F">
        <w:rPr>
          <w:lang w:val="da-DK"/>
        </w:rPr>
        <w:t>Som {id} angiver man e</w:t>
      </w:r>
      <w:r>
        <w:rPr>
          <w:lang w:val="da-DK"/>
        </w:rPr>
        <w:t>mploymentId værdien på den bruger man ønsker at opdatere, og som payoad sender man ovenstående JSON struktur.</w:t>
      </w:r>
    </w:p>
    <w:p w14:paraId="5CDFB73E" w14:textId="77777777" w:rsidR="00F57C6F" w:rsidRPr="00F57C6F" w:rsidRDefault="00F57C6F" w:rsidP="001756C3">
      <w:pPr>
        <w:rPr>
          <w:lang w:val="da-DK"/>
        </w:rPr>
      </w:pPr>
    </w:p>
    <w:p w14:paraId="1ACCB92D" w14:textId="5F078F10" w:rsidR="00F57C6F" w:rsidRPr="00F57C6F" w:rsidRDefault="00F57C6F" w:rsidP="001756C3">
      <w:pPr>
        <w:rPr>
          <w:b/>
          <w:bCs/>
          <w:lang w:val="da-DK"/>
        </w:rPr>
      </w:pPr>
      <w:r w:rsidRPr="00F57C6F">
        <w:rPr>
          <w:b/>
          <w:bCs/>
          <w:lang w:val="da-DK"/>
        </w:rPr>
        <w:t>DELETE /api/employments/{id}</w:t>
      </w:r>
    </w:p>
    <w:p w14:paraId="40083CFE" w14:textId="0F969690" w:rsidR="00F57C6F" w:rsidRPr="00F57C6F" w:rsidRDefault="00F57C6F" w:rsidP="001756C3">
      <w:pPr>
        <w:rPr>
          <w:lang w:val="da-DK"/>
        </w:rPr>
      </w:pPr>
      <w:r w:rsidRPr="00F57C6F">
        <w:rPr>
          <w:lang w:val="da-DK"/>
        </w:rPr>
        <w:t>Dette endpoint anvendes til a</w:t>
      </w:r>
      <w:r>
        <w:rPr>
          <w:lang w:val="da-DK"/>
        </w:rPr>
        <w:t>t slette en bruger. Som {id} angiver man employmentId på den bruger man ønsker at slette.</w:t>
      </w:r>
    </w:p>
    <w:p w14:paraId="7FBDC343" w14:textId="1BE97EB0" w:rsidR="001756C3" w:rsidRPr="001756C3" w:rsidRDefault="001756C3" w:rsidP="006F677E">
      <w:pPr>
        <w:pStyle w:val="Heading1"/>
        <w:rPr>
          <w:lang w:val="da-DK"/>
        </w:rPr>
      </w:pPr>
      <w:bookmarkStart w:id="23" w:name="_Toc67662212"/>
      <w:r w:rsidRPr="001756C3">
        <w:rPr>
          <w:lang w:val="da-DK"/>
        </w:rPr>
        <w:t>OS2sync</w:t>
      </w:r>
      <w:r w:rsidR="006F677E">
        <w:rPr>
          <w:lang w:val="da-DK"/>
        </w:rPr>
        <w:t xml:space="preserve"> opsætning</w:t>
      </w:r>
      <w:bookmarkEnd w:id="23"/>
    </w:p>
    <w:p w14:paraId="6302B275" w14:textId="2F5D7B0A" w:rsidR="00F57C6F" w:rsidRDefault="00F57C6F" w:rsidP="001756C3">
      <w:pPr>
        <w:rPr>
          <w:lang w:val="da-DK"/>
        </w:rPr>
      </w:pPr>
      <w:r>
        <w:rPr>
          <w:lang w:val="da-DK"/>
        </w:rPr>
        <w:t>Løsningen kan integrere med OS2sync, som man kan deploye som beskrevet på OS2sync websitet. Man skal bruge version 2.5.1 eller nyere</w:t>
      </w:r>
    </w:p>
    <w:p w14:paraId="3045F8E3" w14:textId="045DF56F" w:rsidR="00F57C6F" w:rsidRDefault="00806362" w:rsidP="001756C3">
      <w:pPr>
        <w:rPr>
          <w:lang w:val="da-DK"/>
        </w:rPr>
      </w:pPr>
      <w:hyperlink r:id="rId31" w:history="1">
        <w:r w:rsidR="00F57C6F" w:rsidRPr="00ED5F1B">
          <w:rPr>
            <w:rStyle w:val="Hyperlink"/>
            <w:lang w:val="da-DK"/>
          </w:rPr>
          <w:t>https://www.os2sync.dk</w:t>
        </w:r>
      </w:hyperlink>
    </w:p>
    <w:p w14:paraId="33DB4266" w14:textId="5A64308B" w:rsidR="00F57C6F" w:rsidRDefault="00F57C6F" w:rsidP="00F57C6F">
      <w:pPr>
        <w:pStyle w:val="Heading2"/>
        <w:rPr>
          <w:lang w:val="da-DK"/>
        </w:rPr>
      </w:pPr>
      <w:bookmarkStart w:id="24" w:name="_Toc67662213"/>
      <w:r>
        <w:rPr>
          <w:lang w:val="da-DK"/>
        </w:rPr>
        <w:t>Stubbet udgave</w:t>
      </w:r>
      <w:bookmarkEnd w:id="24"/>
    </w:p>
    <w:p w14:paraId="50A71E2F" w14:textId="72C9E726" w:rsidR="00F57C6F" w:rsidRDefault="00F57C6F" w:rsidP="001756C3">
      <w:pPr>
        <w:rPr>
          <w:lang w:val="da-DK"/>
        </w:rPr>
      </w:pPr>
      <w:r>
        <w:rPr>
          <w:lang w:val="da-DK"/>
        </w:rPr>
        <w:t>Man kan også opsætte en stubbet udgave, der returnerer et statisk sæt af data, hvilket kan være praktisk til test- og udviklingsformål. Der er et doc</w:t>
      </w:r>
    </w:p>
    <w:p w14:paraId="45DD806D" w14:textId="77777777" w:rsidR="004D547A" w:rsidRDefault="004D547A" w:rsidP="004D547A">
      <w:pPr>
        <w:rPr>
          <w:lang w:val="da-DK"/>
        </w:rPr>
      </w:pPr>
      <w:r>
        <w:rPr>
          <w:lang w:val="da-DK"/>
        </w:rPr>
        <w:lastRenderedPageBreak/>
        <w:t>Man kan hente en eksempel docker-compose.yml fil her</w:t>
      </w:r>
    </w:p>
    <w:p w14:paraId="5D94BB0D" w14:textId="2A852544" w:rsidR="004D547A" w:rsidRDefault="00806362" w:rsidP="004D547A">
      <w:pPr>
        <w:rPr>
          <w:lang w:val="da-DK"/>
        </w:rPr>
      </w:pPr>
      <w:hyperlink r:id="rId32" w:history="1">
        <w:r w:rsidR="00ED01A0" w:rsidRPr="00ED5F1B">
          <w:rPr>
            <w:rStyle w:val="Hyperlink"/>
            <w:lang w:val="da-DK"/>
          </w:rPr>
          <w:t>https://github.com/OS2services/AulaDagtilbudIntegration/tree/master/docker</w:t>
        </w:r>
      </w:hyperlink>
    </w:p>
    <w:p w14:paraId="2DD8B951" w14:textId="103BBEC1" w:rsidR="004D547A" w:rsidRDefault="004D547A" w:rsidP="004D547A">
      <w:pPr>
        <w:rPr>
          <w:lang w:val="da-DK"/>
        </w:rPr>
      </w:pPr>
      <w:r>
        <w:rPr>
          <w:lang w:val="da-DK"/>
        </w:rPr>
        <w:t>der viser hvordan man kan opsætte denne stub-container til brug med Docker Compose.</w:t>
      </w:r>
    </w:p>
    <w:p w14:paraId="6E4A18DD" w14:textId="77777777" w:rsidR="004D547A" w:rsidRDefault="004D547A" w:rsidP="004D547A">
      <w:pPr>
        <w:rPr>
          <w:lang w:val="da-DK"/>
        </w:rPr>
      </w:pPr>
      <w:r>
        <w:rPr>
          <w:lang w:val="da-DK"/>
        </w:rPr>
        <w:t>Nedenstående er en gennemgang af de konfigurationsmuligheder der er til containeren.</w:t>
      </w:r>
    </w:p>
    <w:p w14:paraId="2BA8B838" w14:textId="77777777" w:rsidR="004D547A" w:rsidRDefault="004D547A" w:rsidP="004D547A">
      <w:pPr>
        <w:pStyle w:val="Heading3"/>
        <w:rPr>
          <w:lang w:val="da-DK"/>
        </w:rPr>
      </w:pPr>
      <w:bookmarkStart w:id="25" w:name="_Toc67662214"/>
      <w:r>
        <w:rPr>
          <w:lang w:val="da-DK"/>
        </w:rPr>
        <w:t>Konfiguration</w:t>
      </w:r>
      <w:bookmarkEnd w:id="25"/>
    </w:p>
    <w:p w14:paraId="02AFFF69" w14:textId="77777777" w:rsidR="004D547A" w:rsidRDefault="004D547A" w:rsidP="004D547A">
      <w:pPr>
        <w:rPr>
          <w:lang w:val="da-DK"/>
        </w:rPr>
      </w:pPr>
      <w:r>
        <w:rPr>
          <w:lang w:val="da-DK"/>
        </w:rPr>
        <w:t>Der publiceres images til anvendense på Dockerhub her, hvor man altid kan finde den nyeste udgave</w:t>
      </w:r>
    </w:p>
    <w:p w14:paraId="34E60210" w14:textId="6288E0BF" w:rsidR="004D547A" w:rsidRDefault="00806362" w:rsidP="004D547A">
      <w:pPr>
        <w:rPr>
          <w:lang w:val="da-DK"/>
        </w:rPr>
      </w:pPr>
      <w:hyperlink r:id="rId33" w:history="1">
        <w:r w:rsidR="00ED01A0" w:rsidRPr="00ED5F1B">
          <w:rPr>
            <w:rStyle w:val="Hyperlink"/>
            <w:lang w:val="da-DK"/>
          </w:rPr>
          <w:t>https://hub.docker.com/orgs/os2services</w:t>
        </w:r>
      </w:hyperlink>
    </w:p>
    <w:p w14:paraId="76E9EC04" w14:textId="1E22D30A" w:rsidR="004D547A" w:rsidRDefault="004D547A" w:rsidP="004D547A">
      <w:pPr>
        <w:rPr>
          <w:lang w:val="da-DK"/>
        </w:rPr>
      </w:pPr>
      <w:r>
        <w:rPr>
          <w:lang w:val="da-DK"/>
        </w:rPr>
        <w:t>Internt kører containeren på port 5000, men man kan vælge at mappe dette til en anden port når/hvis den udstilles udenfor det netværk containeren deployes i.</w:t>
      </w:r>
    </w:p>
    <w:p w14:paraId="07103BE2" w14:textId="77777777" w:rsidR="004D547A" w:rsidRDefault="004D547A" w:rsidP="004D547A">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4D547A" w14:paraId="359CCC05" w14:textId="77777777" w:rsidTr="00207270">
        <w:tc>
          <w:tcPr>
            <w:tcW w:w="4399" w:type="dxa"/>
            <w:shd w:val="clear" w:color="auto" w:fill="F2F2F2" w:themeFill="background1" w:themeFillShade="F2"/>
          </w:tcPr>
          <w:p w14:paraId="14D60C45" w14:textId="77777777" w:rsidR="004D547A" w:rsidRPr="00FD0686" w:rsidRDefault="004D547A" w:rsidP="00207270">
            <w:pPr>
              <w:rPr>
                <w:b/>
                <w:bCs/>
              </w:rPr>
            </w:pPr>
            <w:r w:rsidRPr="00FD0686">
              <w:rPr>
                <w:b/>
                <w:bCs/>
              </w:rPr>
              <w:t>Nøgle</w:t>
            </w:r>
          </w:p>
        </w:tc>
        <w:tc>
          <w:tcPr>
            <w:tcW w:w="5229" w:type="dxa"/>
            <w:shd w:val="clear" w:color="auto" w:fill="F2F2F2" w:themeFill="background1" w:themeFillShade="F2"/>
          </w:tcPr>
          <w:p w14:paraId="72A16B43" w14:textId="77777777" w:rsidR="004D547A" w:rsidRPr="00FD0686" w:rsidRDefault="004D547A" w:rsidP="00207270">
            <w:pPr>
              <w:rPr>
                <w:b/>
                <w:bCs/>
              </w:rPr>
            </w:pPr>
            <w:r w:rsidRPr="00FD0686">
              <w:rPr>
                <w:b/>
                <w:bCs/>
              </w:rPr>
              <w:t>Beskrivelse</w:t>
            </w:r>
          </w:p>
        </w:tc>
      </w:tr>
      <w:tr w:rsidR="004D547A" w:rsidRPr="00806362" w14:paraId="5D2FED6B" w14:textId="77777777" w:rsidTr="00207270">
        <w:tc>
          <w:tcPr>
            <w:tcW w:w="4399" w:type="dxa"/>
          </w:tcPr>
          <w:p w14:paraId="5606BEFF" w14:textId="77777777" w:rsidR="004D547A" w:rsidRPr="00246B49" w:rsidRDefault="004D547A" w:rsidP="00207270">
            <w:r>
              <w:t>configuration.apiKey</w:t>
            </w:r>
          </w:p>
        </w:tc>
        <w:tc>
          <w:tcPr>
            <w:tcW w:w="5229" w:type="dxa"/>
          </w:tcPr>
          <w:p w14:paraId="5BDA1CEB" w14:textId="77777777" w:rsidR="004D547A" w:rsidRDefault="004D547A" w:rsidP="00207270">
            <w:pPr>
              <w:rPr>
                <w:lang w:val="da-DK"/>
              </w:rPr>
            </w:pPr>
            <w:r>
              <w:rPr>
                <w:lang w:val="da-DK"/>
              </w:rPr>
              <w:t>Containeren udstiller et REST API som kan kaldes af de andre containere i deployment miljøet. Her angives den nøgle som skal anvendes når der foretages kald mellem containerne.</w:t>
            </w:r>
          </w:p>
          <w:p w14:paraId="59944CDE" w14:textId="77777777" w:rsidR="004D547A" w:rsidRDefault="004D547A" w:rsidP="00207270">
            <w:pPr>
              <w:rPr>
                <w:lang w:val="da-DK"/>
              </w:rPr>
            </w:pPr>
          </w:p>
          <w:p w14:paraId="2955D743" w14:textId="77777777" w:rsidR="004D547A" w:rsidRPr="00FD0686" w:rsidRDefault="004D547A" w:rsidP="00207270">
            <w:pPr>
              <w:rPr>
                <w:lang w:val="da-DK"/>
              </w:rPr>
            </w:pPr>
            <w:r>
              <w:rPr>
                <w:lang w:val="da-DK"/>
              </w:rPr>
              <w:t>Kald foretaget uden denne nøgle vil blive afvist af denne container.</w:t>
            </w:r>
          </w:p>
        </w:tc>
      </w:tr>
      <w:tr w:rsidR="004D547A" w:rsidRPr="00806362" w14:paraId="7881C9A2" w14:textId="77777777" w:rsidTr="00207270">
        <w:tc>
          <w:tcPr>
            <w:tcW w:w="4399" w:type="dxa"/>
          </w:tcPr>
          <w:p w14:paraId="27910790" w14:textId="575D429D" w:rsidR="004D547A" w:rsidRPr="00246B49" w:rsidRDefault="004D547A" w:rsidP="00207270">
            <w:r w:rsidRPr="00246B49">
              <w:t>configuration.testData.</w:t>
            </w:r>
            <w:r>
              <w:t>users[?].uuid</w:t>
            </w:r>
          </w:p>
        </w:tc>
        <w:tc>
          <w:tcPr>
            <w:tcW w:w="5229" w:type="dxa"/>
          </w:tcPr>
          <w:p w14:paraId="01DBF3B0" w14:textId="77777777" w:rsidR="004D547A" w:rsidRDefault="004D547A" w:rsidP="00207270">
            <w:pPr>
              <w:rPr>
                <w:lang w:val="da-DK"/>
              </w:rPr>
            </w:pPr>
            <w:r>
              <w:rPr>
                <w:lang w:val="da-DK"/>
              </w:rPr>
              <w:t>Dette er et array (man kan gentage denne indstilling flere gange, og udfylde værdierner 0,1,2,3,osv i feltet [?].</w:t>
            </w:r>
          </w:p>
          <w:p w14:paraId="6E204847" w14:textId="77777777" w:rsidR="004D547A" w:rsidRDefault="004D547A" w:rsidP="00207270">
            <w:pPr>
              <w:rPr>
                <w:lang w:val="da-DK"/>
              </w:rPr>
            </w:pPr>
          </w:p>
          <w:p w14:paraId="6781C57A" w14:textId="029B569B" w:rsidR="004D547A" w:rsidRDefault="004D547A" w:rsidP="00207270">
            <w:pPr>
              <w:rPr>
                <w:lang w:val="da-DK"/>
              </w:rPr>
            </w:pPr>
            <w:r>
              <w:rPr>
                <w:lang w:val="da-DK"/>
              </w:rPr>
              <w:t>”uuid” udfyldes med UUID på en bruger som er tilknyttet en enhed med et DTR ID.</w:t>
            </w:r>
          </w:p>
        </w:tc>
      </w:tr>
      <w:tr w:rsidR="004D547A" w:rsidRPr="00806362" w14:paraId="356FEFF1" w14:textId="77777777" w:rsidTr="00207270">
        <w:tc>
          <w:tcPr>
            <w:tcW w:w="4399" w:type="dxa"/>
          </w:tcPr>
          <w:p w14:paraId="2E96E296" w14:textId="4481DC8C" w:rsidR="004D547A" w:rsidRPr="00246B49" w:rsidRDefault="004D547A" w:rsidP="00207270">
            <w:r w:rsidRPr="00246B49">
              <w:t>configuration.testData.</w:t>
            </w:r>
            <w:r>
              <w:t>users[?].ssn</w:t>
            </w:r>
          </w:p>
        </w:tc>
        <w:tc>
          <w:tcPr>
            <w:tcW w:w="5229" w:type="dxa"/>
          </w:tcPr>
          <w:p w14:paraId="6D7F5E5E" w14:textId="77777777" w:rsidR="004D547A" w:rsidRDefault="004D547A" w:rsidP="00207270">
            <w:pPr>
              <w:rPr>
                <w:lang w:val="da-DK"/>
              </w:rPr>
            </w:pPr>
            <w:r>
              <w:rPr>
                <w:lang w:val="da-DK"/>
              </w:rPr>
              <w:t>Dette er et array (man kan gentage denne indstilling flere gange, og udfylde værdierner 0,1,2,3,osv i feltet [?].</w:t>
            </w:r>
          </w:p>
          <w:p w14:paraId="4A544019" w14:textId="77777777" w:rsidR="004D547A" w:rsidRDefault="004D547A" w:rsidP="00207270">
            <w:pPr>
              <w:rPr>
                <w:lang w:val="da-DK"/>
              </w:rPr>
            </w:pPr>
          </w:p>
          <w:p w14:paraId="1D2BD3FA" w14:textId="3B6386BB" w:rsidR="004D547A" w:rsidRDefault="004D547A" w:rsidP="00207270">
            <w:pPr>
              <w:rPr>
                <w:lang w:val="da-DK"/>
              </w:rPr>
            </w:pPr>
            <w:r>
              <w:rPr>
                <w:lang w:val="da-DK"/>
              </w:rPr>
              <w:t>”ssn” udfyldes med CPR nummeret på brugeren.</w:t>
            </w:r>
          </w:p>
        </w:tc>
      </w:tr>
      <w:tr w:rsidR="004D547A" w:rsidRPr="00806362" w14:paraId="2C9D6D1A" w14:textId="77777777" w:rsidTr="00207270">
        <w:tc>
          <w:tcPr>
            <w:tcW w:w="4399" w:type="dxa"/>
          </w:tcPr>
          <w:p w14:paraId="2254CD64" w14:textId="5067DACD" w:rsidR="004D547A" w:rsidRPr="00246B49" w:rsidRDefault="004D547A" w:rsidP="00207270">
            <w:r w:rsidRPr="00246B49">
              <w:t>configuration.testData.</w:t>
            </w:r>
            <w:r>
              <w:t>users[?].userId</w:t>
            </w:r>
          </w:p>
        </w:tc>
        <w:tc>
          <w:tcPr>
            <w:tcW w:w="5229" w:type="dxa"/>
          </w:tcPr>
          <w:p w14:paraId="2A582AD4" w14:textId="77777777" w:rsidR="004D547A" w:rsidRDefault="004D547A" w:rsidP="00207270">
            <w:pPr>
              <w:rPr>
                <w:lang w:val="da-DK"/>
              </w:rPr>
            </w:pPr>
            <w:r>
              <w:rPr>
                <w:lang w:val="da-DK"/>
              </w:rPr>
              <w:t>Dette er et array (man kan gentage denne indstilling flere gange, og udfylde værdierner 0,1,2,3,osv i feltet [?].</w:t>
            </w:r>
          </w:p>
          <w:p w14:paraId="136FD505" w14:textId="77777777" w:rsidR="004D547A" w:rsidRDefault="004D547A" w:rsidP="00207270">
            <w:pPr>
              <w:rPr>
                <w:lang w:val="da-DK"/>
              </w:rPr>
            </w:pPr>
          </w:p>
          <w:p w14:paraId="444BD7AA" w14:textId="405A439A" w:rsidR="004D547A" w:rsidRDefault="004D547A" w:rsidP="00207270">
            <w:pPr>
              <w:rPr>
                <w:lang w:val="da-DK"/>
              </w:rPr>
            </w:pPr>
            <w:r>
              <w:rPr>
                <w:lang w:val="da-DK"/>
              </w:rPr>
              <w:t>”userId” udfyldes med AD brugernavnet på brugeren.</w:t>
            </w:r>
          </w:p>
        </w:tc>
      </w:tr>
      <w:tr w:rsidR="004D547A" w:rsidRPr="00806362" w14:paraId="25547A86" w14:textId="77777777" w:rsidTr="00207270">
        <w:tc>
          <w:tcPr>
            <w:tcW w:w="4399" w:type="dxa"/>
          </w:tcPr>
          <w:p w14:paraId="2E6F37D7" w14:textId="6792D24D" w:rsidR="004D547A" w:rsidRPr="00246B49" w:rsidRDefault="004D547A" w:rsidP="00207270">
            <w:r w:rsidRPr="00246B49">
              <w:t>configuration.testData.</w:t>
            </w:r>
            <w:r>
              <w:t>users[?].phone</w:t>
            </w:r>
          </w:p>
        </w:tc>
        <w:tc>
          <w:tcPr>
            <w:tcW w:w="5229" w:type="dxa"/>
          </w:tcPr>
          <w:p w14:paraId="7BBE1230" w14:textId="77777777" w:rsidR="004D547A" w:rsidRDefault="004D547A" w:rsidP="00207270">
            <w:pPr>
              <w:rPr>
                <w:lang w:val="da-DK"/>
              </w:rPr>
            </w:pPr>
            <w:r>
              <w:rPr>
                <w:lang w:val="da-DK"/>
              </w:rPr>
              <w:t>Dette er et array (man kan gentage denne indstilling flere gange, og udfylde værdierner 0,1,2,3,osv i feltet [?].</w:t>
            </w:r>
          </w:p>
          <w:p w14:paraId="45CCA888" w14:textId="77777777" w:rsidR="004D547A" w:rsidRDefault="004D547A" w:rsidP="00207270">
            <w:pPr>
              <w:rPr>
                <w:lang w:val="da-DK"/>
              </w:rPr>
            </w:pPr>
          </w:p>
          <w:p w14:paraId="576A553A" w14:textId="167BF52A" w:rsidR="004D547A" w:rsidRDefault="004D547A" w:rsidP="00207270">
            <w:pPr>
              <w:rPr>
                <w:lang w:val="da-DK"/>
              </w:rPr>
            </w:pPr>
            <w:r>
              <w:rPr>
                <w:lang w:val="da-DK"/>
              </w:rPr>
              <w:t>”phone” udfyldes med mobilnummeret på brugeren.</w:t>
            </w:r>
          </w:p>
        </w:tc>
      </w:tr>
      <w:tr w:rsidR="004D547A" w:rsidRPr="00806362" w14:paraId="1305EE78" w14:textId="77777777" w:rsidTr="00207270">
        <w:tc>
          <w:tcPr>
            <w:tcW w:w="4399" w:type="dxa"/>
          </w:tcPr>
          <w:p w14:paraId="34ED2219" w14:textId="31AD12DE" w:rsidR="004D547A" w:rsidRPr="00246B49" w:rsidRDefault="004D547A" w:rsidP="00207270">
            <w:r w:rsidRPr="00246B49">
              <w:t>configuration.testData.</w:t>
            </w:r>
            <w:r>
              <w:t>users[?].email</w:t>
            </w:r>
          </w:p>
        </w:tc>
        <w:tc>
          <w:tcPr>
            <w:tcW w:w="5229" w:type="dxa"/>
          </w:tcPr>
          <w:p w14:paraId="0841F480" w14:textId="77777777" w:rsidR="004D547A" w:rsidRDefault="004D547A" w:rsidP="00207270">
            <w:pPr>
              <w:rPr>
                <w:lang w:val="da-DK"/>
              </w:rPr>
            </w:pPr>
            <w:r>
              <w:rPr>
                <w:lang w:val="da-DK"/>
              </w:rPr>
              <w:t>Dette er et array (man kan gentage denne indstilling flere gange, og udfylde værdierner 0,1,2,3,osv i feltet [?].</w:t>
            </w:r>
          </w:p>
          <w:p w14:paraId="654D76B0" w14:textId="77777777" w:rsidR="004D547A" w:rsidRDefault="004D547A" w:rsidP="00207270">
            <w:pPr>
              <w:rPr>
                <w:lang w:val="da-DK"/>
              </w:rPr>
            </w:pPr>
          </w:p>
          <w:p w14:paraId="67CF33DF" w14:textId="083D42D9" w:rsidR="004D547A" w:rsidRDefault="004D547A" w:rsidP="00207270">
            <w:pPr>
              <w:rPr>
                <w:lang w:val="da-DK"/>
              </w:rPr>
            </w:pPr>
            <w:r>
              <w:rPr>
                <w:lang w:val="da-DK"/>
              </w:rPr>
              <w:t>”email” udfyldes email adressen på brugeren.</w:t>
            </w:r>
          </w:p>
        </w:tc>
      </w:tr>
      <w:tr w:rsidR="004D547A" w:rsidRPr="00806362" w14:paraId="4C2684AD" w14:textId="77777777" w:rsidTr="00207270">
        <w:tc>
          <w:tcPr>
            <w:tcW w:w="4399" w:type="dxa"/>
          </w:tcPr>
          <w:p w14:paraId="659A401E" w14:textId="296CE41C" w:rsidR="004D547A" w:rsidRPr="00246B49" w:rsidRDefault="004D547A" w:rsidP="00207270">
            <w:r w:rsidRPr="00246B49">
              <w:lastRenderedPageBreak/>
              <w:t>configuration.testData.</w:t>
            </w:r>
            <w:r>
              <w:t>users[?].dtrId</w:t>
            </w:r>
          </w:p>
        </w:tc>
        <w:tc>
          <w:tcPr>
            <w:tcW w:w="5229" w:type="dxa"/>
          </w:tcPr>
          <w:p w14:paraId="699AA686" w14:textId="77777777" w:rsidR="004D547A" w:rsidRDefault="004D547A" w:rsidP="00207270">
            <w:pPr>
              <w:rPr>
                <w:lang w:val="da-DK"/>
              </w:rPr>
            </w:pPr>
            <w:r>
              <w:rPr>
                <w:lang w:val="da-DK"/>
              </w:rPr>
              <w:t>Dette er et array (man kan gentage denne indstilling flere gange, og udfylde værdierner 0,1,2,3,osv i feltet [?].</w:t>
            </w:r>
          </w:p>
          <w:p w14:paraId="6CF34489" w14:textId="77777777" w:rsidR="004D547A" w:rsidRDefault="004D547A" w:rsidP="00207270">
            <w:pPr>
              <w:rPr>
                <w:lang w:val="da-DK"/>
              </w:rPr>
            </w:pPr>
          </w:p>
          <w:p w14:paraId="4B991E26" w14:textId="15E2E928" w:rsidR="004D547A" w:rsidRDefault="004D547A" w:rsidP="00207270">
            <w:pPr>
              <w:rPr>
                <w:lang w:val="da-DK"/>
              </w:rPr>
            </w:pPr>
            <w:r>
              <w:rPr>
                <w:lang w:val="da-DK"/>
              </w:rPr>
              <w:t>”dtrId” udfyldes med det DTR ID som brugeren skal være tilknyttet.</w:t>
            </w:r>
          </w:p>
        </w:tc>
      </w:tr>
      <w:tr w:rsidR="00806362" w:rsidRPr="00806362" w14:paraId="25BDB2B2" w14:textId="77777777" w:rsidTr="00207270">
        <w:tc>
          <w:tcPr>
            <w:tcW w:w="4399" w:type="dxa"/>
          </w:tcPr>
          <w:p w14:paraId="4F481A3F" w14:textId="5A2A8762" w:rsidR="00806362" w:rsidRPr="00246B49" w:rsidRDefault="00806362" w:rsidP="00207270">
            <w:r>
              <w:t>configuration.testData.users[?].manager</w:t>
            </w:r>
          </w:p>
        </w:tc>
        <w:tc>
          <w:tcPr>
            <w:tcW w:w="5229" w:type="dxa"/>
          </w:tcPr>
          <w:p w14:paraId="1C23D561" w14:textId="6753A7E3" w:rsidR="00806362" w:rsidRDefault="00806362" w:rsidP="00207270">
            <w:pPr>
              <w:rPr>
                <w:lang w:val="da-DK"/>
              </w:rPr>
            </w:pPr>
            <w:r>
              <w:rPr>
                <w:lang w:val="da-DK"/>
              </w:rPr>
              <w:t>Sættes til ”true” hvis denne person er leder for enheden.</w:t>
            </w:r>
          </w:p>
        </w:tc>
      </w:tr>
    </w:tbl>
    <w:p w14:paraId="51B39025" w14:textId="77777777" w:rsidR="004D547A" w:rsidRDefault="004D547A" w:rsidP="004D547A">
      <w:pPr>
        <w:rPr>
          <w:lang w:val="da-DK"/>
        </w:rPr>
      </w:pPr>
    </w:p>
    <w:p w14:paraId="70ADBCFF" w14:textId="77777777" w:rsidR="004D547A" w:rsidRDefault="004D547A" w:rsidP="004D547A">
      <w:pPr>
        <w:pStyle w:val="Heading2"/>
        <w:rPr>
          <w:lang w:val="da-DK"/>
        </w:rPr>
      </w:pPr>
      <w:bookmarkStart w:id="26" w:name="_Toc67662215"/>
      <w:r>
        <w:rPr>
          <w:lang w:val="da-DK"/>
        </w:rPr>
        <w:t>Test af korrekt opsætning</w:t>
      </w:r>
      <w:bookmarkEnd w:id="26"/>
    </w:p>
    <w:p w14:paraId="54386F82" w14:textId="3D176685" w:rsidR="004D547A" w:rsidRDefault="004D547A" w:rsidP="004D547A">
      <w:pPr>
        <w:rPr>
          <w:lang w:val="da-DK"/>
        </w:rPr>
      </w:pPr>
      <w:r>
        <w:rPr>
          <w:lang w:val="da-DK"/>
        </w:rPr>
        <w:t>Når containeren er startet, så kan man teste output fra den vha curl eller lignende REST værktøj (postman er også en mulighed)</w:t>
      </w:r>
    </w:p>
    <w:p w14:paraId="45C4BEA1" w14:textId="02522CAA" w:rsidR="004D547A" w:rsidRDefault="004D547A" w:rsidP="004D547A">
      <w:pPr>
        <w:rPr>
          <w:lang w:val="da-DK"/>
        </w:rPr>
      </w:pPr>
      <w:r>
        <w:rPr>
          <w:lang w:val="da-DK"/>
        </w:rPr>
        <w:t>Man kan teste opsætningen af både den stubbede container og den rigtige OS2sync på samme måde.</w:t>
      </w:r>
    </w:p>
    <w:p w14:paraId="141AA539" w14:textId="6B49EB08" w:rsidR="004D547A" w:rsidRDefault="004D547A" w:rsidP="004D547A">
      <w:pPr>
        <w:rPr>
          <w:lang w:val="da-DK"/>
        </w:rPr>
      </w:pPr>
      <w:r>
        <w:rPr>
          <w:lang w:val="da-DK"/>
        </w:rPr>
        <w:t>Det antages at containeren er udstillet mod localhost på port 5000 i nedenstående.</w:t>
      </w:r>
    </w:p>
    <w:p w14:paraId="5D412AC3" w14:textId="1D8E0B34" w:rsidR="004D547A" w:rsidRPr="0017052B" w:rsidRDefault="004D547A" w:rsidP="004D547A">
      <w:pPr>
        <w:rPr>
          <w:rFonts w:ascii="Courier New" w:hAnsi="Courier New" w:cs="Courier New"/>
        </w:rPr>
      </w:pPr>
      <w:r w:rsidRPr="0017052B">
        <w:rPr>
          <w:rFonts w:ascii="Courier New" w:hAnsi="Courier New" w:cs="Courier New"/>
        </w:rPr>
        <w:t>$ curl</w:t>
      </w:r>
      <w:r w:rsidR="0017052B" w:rsidRPr="0017052B">
        <w:rPr>
          <w:rFonts w:ascii="Courier New" w:hAnsi="Courier New" w:cs="Courier New"/>
        </w:rPr>
        <w:t xml:space="preserve"> </w:t>
      </w:r>
      <w:r w:rsidR="0017052B">
        <w:rPr>
          <w:rFonts w:ascii="Courier New" w:hAnsi="Courier New" w:cs="Courier New"/>
        </w:rPr>
        <w:t>–header "ApiKey: xxxx"</w:t>
      </w:r>
      <w:r w:rsidRPr="0017052B">
        <w:rPr>
          <w:rFonts w:ascii="Courier New" w:hAnsi="Courier New" w:cs="Courier New"/>
        </w:rPr>
        <w:t xml:space="preserve"> </w:t>
      </w:r>
      <w:hyperlink r:id="rId34" w:history="1">
        <w:r w:rsidRPr="0017052B">
          <w:rPr>
            <w:rStyle w:val="Hyperlink"/>
            <w:rFonts w:ascii="Courier New" w:hAnsi="Courier New" w:cs="Courier New"/>
          </w:rPr>
          <w:t>http://localhost:5000/api/DtrId</w:t>
        </w:r>
      </w:hyperlink>
    </w:p>
    <w:p w14:paraId="2CBA7D66" w14:textId="22DF3280" w:rsidR="001756C3" w:rsidRPr="001756C3" w:rsidRDefault="004D547A" w:rsidP="001756C3">
      <w:pPr>
        <w:rPr>
          <w:lang w:val="da-DK"/>
        </w:rPr>
      </w:pPr>
      <w:r w:rsidRPr="00CC3518">
        <w:rPr>
          <w:lang w:val="da-DK"/>
        </w:rPr>
        <w:t>Hvis det hele</w:t>
      </w:r>
      <w:r>
        <w:rPr>
          <w:lang w:val="da-DK"/>
        </w:rPr>
        <w:t xml:space="preserve"> er opsat korrekt, så returneres et JSON array med de brugere som findes i FK Organisation (som har et DTR ID tilknyttet).</w:t>
      </w:r>
    </w:p>
    <w:p w14:paraId="09696B14" w14:textId="7E57FB53" w:rsidR="001756C3" w:rsidRDefault="006F677E" w:rsidP="006F677E">
      <w:pPr>
        <w:pStyle w:val="Heading1"/>
        <w:rPr>
          <w:lang w:val="da-DK"/>
        </w:rPr>
      </w:pPr>
      <w:bookmarkStart w:id="27" w:name="_Toc67662216"/>
      <w:r>
        <w:rPr>
          <w:lang w:val="da-DK"/>
        </w:rPr>
        <w:t>Opsætning af integrationsflow</w:t>
      </w:r>
      <w:bookmarkEnd w:id="27"/>
    </w:p>
    <w:p w14:paraId="4B020063" w14:textId="00D73DDE" w:rsidR="00C274DE" w:rsidRDefault="00C274DE" w:rsidP="006F677E">
      <w:pPr>
        <w:rPr>
          <w:lang w:val="da-DK"/>
        </w:rPr>
      </w:pPr>
      <w:r>
        <w:rPr>
          <w:lang w:val="da-DK"/>
        </w:rPr>
        <w:t>Integrationens forretningslogik er samlet i en selvstændig container. Denne container kommunikerer alene med de omliggende containere, baseret på den REST snitflade disse udstiller internt. Man kan på den måde udskifte disse containere enten med stubbede integrationer, eller konkrekte integrationer mod forskellige eksterne systemer efter behov.</w:t>
      </w:r>
    </w:p>
    <w:p w14:paraId="7439E204" w14:textId="77777777" w:rsidR="00C274DE" w:rsidRPr="001756C3" w:rsidRDefault="00C274DE" w:rsidP="00C274DE">
      <w:pPr>
        <w:pStyle w:val="Heading2"/>
        <w:rPr>
          <w:lang w:val="da-DK"/>
        </w:rPr>
      </w:pPr>
      <w:bookmarkStart w:id="28" w:name="_Toc67662217"/>
      <w:r>
        <w:rPr>
          <w:lang w:val="da-DK"/>
        </w:rPr>
        <w:t>Docker Container</w:t>
      </w:r>
      <w:bookmarkEnd w:id="28"/>
    </w:p>
    <w:p w14:paraId="6BA0ADA9" w14:textId="77777777" w:rsidR="00C274DE" w:rsidRDefault="00C274DE" w:rsidP="00C274DE">
      <w:pPr>
        <w:rPr>
          <w:lang w:val="da-DK"/>
        </w:rPr>
      </w:pPr>
      <w:r>
        <w:rPr>
          <w:lang w:val="da-DK"/>
        </w:rPr>
        <w:t>Man kan hente en eksempel docker-compose.yml fil her</w:t>
      </w:r>
    </w:p>
    <w:p w14:paraId="0E331021" w14:textId="24E141DE" w:rsidR="00C274DE" w:rsidRDefault="00806362" w:rsidP="00C274DE">
      <w:pPr>
        <w:rPr>
          <w:lang w:val="da-DK"/>
        </w:rPr>
      </w:pPr>
      <w:hyperlink r:id="rId35" w:history="1">
        <w:r w:rsidR="00ED01A0" w:rsidRPr="00ED5F1B">
          <w:rPr>
            <w:rStyle w:val="Hyperlink"/>
            <w:lang w:val="da-DK"/>
          </w:rPr>
          <w:t>https://github.com/OS2services/AulaDagtilbudIntegration/tree/master/docker</w:t>
        </w:r>
      </w:hyperlink>
    </w:p>
    <w:p w14:paraId="57FE6C79" w14:textId="77777777" w:rsidR="00C274DE" w:rsidRDefault="00C274DE" w:rsidP="00C274DE">
      <w:pPr>
        <w:rPr>
          <w:lang w:val="da-DK"/>
        </w:rPr>
      </w:pPr>
      <w:r>
        <w:rPr>
          <w:lang w:val="da-DK"/>
        </w:rPr>
        <w:t>der viser hvordan man kan opsætte denne container til brug med Docker Compose.</w:t>
      </w:r>
    </w:p>
    <w:p w14:paraId="5694376C" w14:textId="77777777" w:rsidR="00C274DE" w:rsidRDefault="00C274DE" w:rsidP="00C274DE">
      <w:pPr>
        <w:rPr>
          <w:lang w:val="da-DK"/>
        </w:rPr>
      </w:pPr>
      <w:r>
        <w:rPr>
          <w:lang w:val="da-DK"/>
        </w:rPr>
        <w:t>Nedenstående er en gennemgang af de konfigurationsmuligheder der er til containeren.</w:t>
      </w:r>
    </w:p>
    <w:p w14:paraId="0F1EFF6E" w14:textId="77777777" w:rsidR="00C274DE" w:rsidRDefault="00C274DE" w:rsidP="00C274DE">
      <w:pPr>
        <w:pStyle w:val="Heading3"/>
        <w:rPr>
          <w:lang w:val="da-DK"/>
        </w:rPr>
      </w:pPr>
      <w:bookmarkStart w:id="29" w:name="_Toc67662218"/>
      <w:r>
        <w:rPr>
          <w:lang w:val="da-DK"/>
        </w:rPr>
        <w:t>Konfiguration</w:t>
      </w:r>
      <w:bookmarkEnd w:id="29"/>
    </w:p>
    <w:p w14:paraId="3339E698" w14:textId="77777777" w:rsidR="00C274DE" w:rsidRDefault="00C274DE" w:rsidP="00C274DE">
      <w:pPr>
        <w:rPr>
          <w:lang w:val="da-DK"/>
        </w:rPr>
      </w:pPr>
      <w:r>
        <w:rPr>
          <w:lang w:val="da-DK"/>
        </w:rPr>
        <w:t>Der publiceres images til anvendense på Dockerhub her, hvor man altid kan finde den nyeste udgave</w:t>
      </w:r>
    </w:p>
    <w:p w14:paraId="4F502192" w14:textId="0959C0B3" w:rsidR="00C274DE" w:rsidRDefault="00806362" w:rsidP="00C274DE">
      <w:pPr>
        <w:rPr>
          <w:lang w:val="da-DK"/>
        </w:rPr>
      </w:pPr>
      <w:hyperlink r:id="rId36" w:history="1">
        <w:r w:rsidR="00ED01A0" w:rsidRPr="00ED5F1B">
          <w:rPr>
            <w:rStyle w:val="Hyperlink"/>
            <w:lang w:val="da-DK"/>
          </w:rPr>
          <w:t>https://hub.docker.com/orgs/os2services</w:t>
        </w:r>
      </w:hyperlink>
    </w:p>
    <w:p w14:paraId="5024BB66" w14:textId="6F2DE8E4" w:rsidR="00C274DE" w:rsidRDefault="00C274DE" w:rsidP="00C274DE">
      <w:pPr>
        <w:rPr>
          <w:lang w:val="da-DK"/>
        </w:rPr>
      </w:pPr>
      <w:r>
        <w:rPr>
          <w:lang w:val="da-DK"/>
        </w:rPr>
        <w:t>Integrationen udstiller ikke selv nogen snitflader, men afvikler et job på det konfigurede tidspunkt. Dette job udfører den fulde opdatering af data.</w:t>
      </w:r>
    </w:p>
    <w:p w14:paraId="2C361E55" w14:textId="77777777" w:rsidR="00C274DE" w:rsidRDefault="00C274DE" w:rsidP="00C274DE">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937"/>
        <w:gridCol w:w="4691"/>
      </w:tblGrid>
      <w:tr w:rsidR="00C274DE" w14:paraId="10717EBC" w14:textId="77777777" w:rsidTr="00207270">
        <w:tc>
          <w:tcPr>
            <w:tcW w:w="4399" w:type="dxa"/>
            <w:shd w:val="clear" w:color="auto" w:fill="F2F2F2" w:themeFill="background1" w:themeFillShade="F2"/>
          </w:tcPr>
          <w:p w14:paraId="33367A65" w14:textId="77777777" w:rsidR="00C274DE" w:rsidRPr="00FD0686" w:rsidRDefault="00C274DE" w:rsidP="00207270">
            <w:pPr>
              <w:rPr>
                <w:b/>
                <w:bCs/>
              </w:rPr>
            </w:pPr>
            <w:r w:rsidRPr="00FD0686">
              <w:rPr>
                <w:b/>
                <w:bCs/>
              </w:rPr>
              <w:t>Nøgle</w:t>
            </w:r>
          </w:p>
        </w:tc>
        <w:tc>
          <w:tcPr>
            <w:tcW w:w="5229" w:type="dxa"/>
            <w:shd w:val="clear" w:color="auto" w:fill="F2F2F2" w:themeFill="background1" w:themeFillShade="F2"/>
          </w:tcPr>
          <w:p w14:paraId="4C025486" w14:textId="77777777" w:rsidR="00C274DE" w:rsidRPr="00FD0686" w:rsidRDefault="00C274DE" w:rsidP="00207270">
            <w:pPr>
              <w:rPr>
                <w:b/>
                <w:bCs/>
              </w:rPr>
            </w:pPr>
            <w:r w:rsidRPr="00FD0686">
              <w:rPr>
                <w:b/>
                <w:bCs/>
              </w:rPr>
              <w:t>Beskrivelse</w:t>
            </w:r>
          </w:p>
        </w:tc>
      </w:tr>
      <w:tr w:rsidR="00C274DE" w:rsidRPr="00806362" w14:paraId="71BFA3F3" w14:textId="77777777" w:rsidTr="00C274DE">
        <w:tc>
          <w:tcPr>
            <w:tcW w:w="4399" w:type="dxa"/>
            <w:shd w:val="clear" w:color="auto" w:fill="auto"/>
          </w:tcPr>
          <w:p w14:paraId="7134B938" w14:textId="0C0225EA" w:rsidR="00C274DE" w:rsidRPr="00C274DE" w:rsidRDefault="00C274DE" w:rsidP="00207270">
            <w:r>
              <w:lastRenderedPageBreak/>
              <w:t>c</w:t>
            </w:r>
            <w:r w:rsidRPr="00C274DE">
              <w:t>onfiguration.cron</w:t>
            </w:r>
          </w:p>
        </w:tc>
        <w:tc>
          <w:tcPr>
            <w:tcW w:w="5229" w:type="dxa"/>
            <w:shd w:val="clear" w:color="auto" w:fill="auto"/>
          </w:tcPr>
          <w:p w14:paraId="393DC991" w14:textId="77777777" w:rsidR="00C274DE" w:rsidRDefault="00C274DE" w:rsidP="00207270">
            <w:pPr>
              <w:rPr>
                <w:lang w:val="da-DK"/>
              </w:rPr>
            </w:pPr>
            <w:r w:rsidRPr="00C274DE">
              <w:rPr>
                <w:lang w:val="da-DK"/>
              </w:rPr>
              <w:t>Udfyldes med et CRON u</w:t>
            </w:r>
            <w:r>
              <w:rPr>
                <w:lang w:val="da-DK"/>
              </w:rPr>
              <w:t>dtryk for hvornår og hvor ofte integratinoen skal afvikles. Eksempelvis kan den udfyldes med</w:t>
            </w:r>
          </w:p>
          <w:p w14:paraId="1BA7B01F" w14:textId="77777777" w:rsidR="00C274DE" w:rsidRDefault="00C274DE" w:rsidP="00207270">
            <w:pPr>
              <w:rPr>
                <w:lang w:val="da-DK"/>
              </w:rPr>
            </w:pPr>
          </w:p>
          <w:p w14:paraId="3355DEAC" w14:textId="77777777" w:rsidR="00C274DE" w:rsidRDefault="00C274DE" w:rsidP="00207270">
            <w:pPr>
              <w:rPr>
                <w:lang w:val="da-DK"/>
              </w:rPr>
            </w:pPr>
            <w:r>
              <w:rPr>
                <w:lang w:val="da-DK"/>
              </w:rPr>
              <w:t>”0 0 3 * * *”</w:t>
            </w:r>
          </w:p>
          <w:p w14:paraId="05169F29" w14:textId="77777777" w:rsidR="00C274DE" w:rsidRDefault="00C274DE" w:rsidP="00207270">
            <w:pPr>
              <w:rPr>
                <w:lang w:val="da-DK"/>
              </w:rPr>
            </w:pPr>
          </w:p>
          <w:p w14:paraId="004576C0" w14:textId="77777777" w:rsidR="00C274DE" w:rsidRDefault="00C274DE" w:rsidP="00207270">
            <w:pPr>
              <w:rPr>
                <w:lang w:val="da-DK"/>
              </w:rPr>
            </w:pPr>
            <w:r>
              <w:rPr>
                <w:lang w:val="da-DK"/>
              </w:rPr>
              <w:t>Hvis den ønskes afviklet kl 03:00 hver nat, alle ugens dage</w:t>
            </w:r>
          </w:p>
          <w:p w14:paraId="2A11BA41" w14:textId="77777777" w:rsidR="00C274DE" w:rsidRDefault="00C274DE" w:rsidP="00207270">
            <w:pPr>
              <w:rPr>
                <w:lang w:val="da-DK"/>
              </w:rPr>
            </w:pPr>
          </w:p>
          <w:p w14:paraId="5D505027" w14:textId="77777777" w:rsidR="00C274DE" w:rsidRDefault="00C274DE" w:rsidP="00207270">
            <w:pPr>
              <w:rPr>
                <w:lang w:val="da-DK"/>
              </w:rPr>
            </w:pPr>
            <w:r>
              <w:rPr>
                <w:lang w:val="da-DK"/>
              </w:rPr>
              <w:t>Eller</w:t>
            </w:r>
          </w:p>
          <w:p w14:paraId="7B08A2DB" w14:textId="77777777" w:rsidR="00C274DE" w:rsidRDefault="00C274DE" w:rsidP="00207270">
            <w:pPr>
              <w:rPr>
                <w:lang w:val="da-DK"/>
              </w:rPr>
            </w:pPr>
          </w:p>
          <w:p w14:paraId="55BAC334" w14:textId="565FB3DA" w:rsidR="00C274DE" w:rsidRDefault="00C274DE" w:rsidP="00207270">
            <w:pPr>
              <w:rPr>
                <w:lang w:val="da-DK"/>
              </w:rPr>
            </w:pPr>
            <w:r>
              <w:rPr>
                <w:lang w:val="da-DK"/>
              </w:rPr>
              <w:t>”0 0 3,12,18 * * MON-FRI”</w:t>
            </w:r>
          </w:p>
          <w:p w14:paraId="320A760E" w14:textId="77777777" w:rsidR="00C274DE" w:rsidRDefault="00C274DE" w:rsidP="00207270">
            <w:pPr>
              <w:rPr>
                <w:lang w:val="da-DK"/>
              </w:rPr>
            </w:pPr>
          </w:p>
          <w:p w14:paraId="630B5928" w14:textId="77777777" w:rsidR="00C274DE" w:rsidRDefault="00C274DE" w:rsidP="00207270">
            <w:pPr>
              <w:rPr>
                <w:lang w:val="da-DK"/>
              </w:rPr>
            </w:pPr>
            <w:r>
              <w:rPr>
                <w:lang w:val="da-DK"/>
              </w:rPr>
              <w:t>Hvis man ønsker den afviklet kl 03:00, 12:00 og 18:00 på hverdage.</w:t>
            </w:r>
          </w:p>
          <w:p w14:paraId="48D804BA" w14:textId="77777777" w:rsidR="00C274DE" w:rsidRDefault="00C274DE" w:rsidP="00207270">
            <w:pPr>
              <w:rPr>
                <w:lang w:val="da-DK"/>
              </w:rPr>
            </w:pPr>
          </w:p>
          <w:p w14:paraId="65E98E9E" w14:textId="77777777" w:rsidR="00C274DE" w:rsidRDefault="00C56FD5" w:rsidP="00207270">
            <w:pPr>
              <w:rPr>
                <w:lang w:val="da-DK"/>
              </w:rPr>
            </w:pPr>
            <w:r>
              <w:rPr>
                <w:lang w:val="da-DK"/>
              </w:rPr>
              <w:t>Der angives 6 værdier i CRON udtrykket, hvor værdierne, i rækkefølge, betyder</w:t>
            </w:r>
          </w:p>
          <w:p w14:paraId="4B41B4CD" w14:textId="77777777" w:rsidR="00C56FD5" w:rsidRDefault="00C56FD5" w:rsidP="00207270">
            <w:pPr>
              <w:rPr>
                <w:lang w:val="da-DK"/>
              </w:rPr>
            </w:pPr>
          </w:p>
          <w:p w14:paraId="444CA229" w14:textId="087505E5" w:rsidR="00C56FD5" w:rsidRDefault="00C56FD5" w:rsidP="00C56FD5">
            <w:pPr>
              <w:pStyle w:val="ListParagraph"/>
              <w:numPr>
                <w:ilvl w:val="0"/>
                <w:numId w:val="10"/>
              </w:numPr>
              <w:spacing w:line="240" w:lineRule="auto"/>
              <w:rPr>
                <w:lang w:val="da-DK"/>
              </w:rPr>
            </w:pPr>
            <w:r>
              <w:rPr>
                <w:lang w:val="da-DK"/>
              </w:rPr>
              <w:t>Sekund  (”0/15” betyder hvert 15. sekund, ”20” betyder på sekund-tallet 20, ”10,20,30” betyder på sekund-tallene 10, 20 og 30, og endeligt ”*” for hvert sekund</w:t>
            </w:r>
          </w:p>
          <w:p w14:paraId="5155C363" w14:textId="77777777" w:rsidR="00C56FD5" w:rsidRDefault="00C56FD5" w:rsidP="00C56FD5">
            <w:pPr>
              <w:pStyle w:val="ListParagraph"/>
              <w:numPr>
                <w:ilvl w:val="0"/>
                <w:numId w:val="10"/>
              </w:numPr>
              <w:spacing w:line="240" w:lineRule="auto"/>
              <w:rPr>
                <w:lang w:val="da-DK"/>
              </w:rPr>
            </w:pPr>
            <w:r>
              <w:rPr>
                <w:lang w:val="da-DK"/>
              </w:rPr>
              <w:t>Minut (samme syntax som for sekunder)</w:t>
            </w:r>
          </w:p>
          <w:p w14:paraId="43D1C54C" w14:textId="77777777" w:rsidR="00C56FD5" w:rsidRDefault="00C56FD5" w:rsidP="00C56FD5">
            <w:pPr>
              <w:pStyle w:val="ListParagraph"/>
              <w:numPr>
                <w:ilvl w:val="0"/>
                <w:numId w:val="10"/>
              </w:numPr>
              <w:spacing w:line="240" w:lineRule="auto"/>
              <w:rPr>
                <w:lang w:val="da-DK"/>
              </w:rPr>
            </w:pPr>
            <w:r>
              <w:rPr>
                <w:lang w:val="da-DK"/>
              </w:rPr>
              <w:t>Time (samme syntax som for sekunder)</w:t>
            </w:r>
          </w:p>
          <w:p w14:paraId="587603B8" w14:textId="77777777" w:rsidR="00C56FD5" w:rsidRDefault="00C56FD5" w:rsidP="00C56FD5">
            <w:pPr>
              <w:pStyle w:val="ListParagraph"/>
              <w:numPr>
                <w:ilvl w:val="0"/>
                <w:numId w:val="10"/>
              </w:numPr>
              <w:spacing w:line="240" w:lineRule="auto"/>
              <w:rPr>
                <w:lang w:val="da-DK"/>
              </w:rPr>
            </w:pPr>
            <w:r>
              <w:rPr>
                <w:lang w:val="da-DK"/>
              </w:rPr>
              <w:t>Dag (dag i måneden, ellers samme syntax som for sekunder)</w:t>
            </w:r>
          </w:p>
          <w:p w14:paraId="4A2A569E" w14:textId="77777777" w:rsidR="00C56FD5" w:rsidRDefault="00C56FD5" w:rsidP="00C56FD5">
            <w:pPr>
              <w:pStyle w:val="ListParagraph"/>
              <w:numPr>
                <w:ilvl w:val="0"/>
                <w:numId w:val="10"/>
              </w:numPr>
              <w:spacing w:line="240" w:lineRule="auto"/>
              <w:rPr>
                <w:lang w:val="da-DK"/>
              </w:rPr>
            </w:pPr>
            <w:r>
              <w:rPr>
                <w:lang w:val="da-DK"/>
              </w:rPr>
              <w:t>Måned (hvilke måneder jobbet skal køre, ”*” er alle måneder, og typisk det man ønsker)</w:t>
            </w:r>
          </w:p>
          <w:p w14:paraId="5D9E7769" w14:textId="77777777" w:rsidR="00C56FD5" w:rsidRDefault="00C56FD5" w:rsidP="00C56FD5">
            <w:pPr>
              <w:pStyle w:val="ListParagraph"/>
              <w:numPr>
                <w:ilvl w:val="0"/>
                <w:numId w:val="10"/>
              </w:numPr>
              <w:spacing w:line="240" w:lineRule="auto"/>
              <w:rPr>
                <w:lang w:val="da-DK"/>
              </w:rPr>
            </w:pPr>
            <w:r>
              <w:rPr>
                <w:lang w:val="da-DK"/>
              </w:rPr>
              <w:t>Dage (”*” for alle dage, men ”MON-FRI” for hverdage, og tilsvarende... der anvendes engelske forkortelser for ugedagene)</w:t>
            </w:r>
          </w:p>
          <w:p w14:paraId="0EB285B2" w14:textId="56D5A818" w:rsidR="00C56FD5" w:rsidRPr="00C56FD5" w:rsidRDefault="00C56FD5" w:rsidP="00C56FD5">
            <w:pPr>
              <w:rPr>
                <w:lang w:val="da-DK"/>
              </w:rPr>
            </w:pPr>
          </w:p>
        </w:tc>
      </w:tr>
      <w:tr w:rsidR="00C07BF9" w:rsidRPr="00806362" w14:paraId="4B446E4D" w14:textId="77777777" w:rsidTr="00C274DE">
        <w:tc>
          <w:tcPr>
            <w:tcW w:w="4399" w:type="dxa"/>
            <w:shd w:val="clear" w:color="auto" w:fill="auto"/>
          </w:tcPr>
          <w:p w14:paraId="33EE87D9" w14:textId="2922914B" w:rsidR="00C07BF9" w:rsidRDefault="00C07BF9" w:rsidP="00207270">
            <w:r>
              <w:t>configuration.apiKey</w:t>
            </w:r>
          </w:p>
        </w:tc>
        <w:tc>
          <w:tcPr>
            <w:tcW w:w="5229" w:type="dxa"/>
            <w:shd w:val="clear" w:color="auto" w:fill="auto"/>
          </w:tcPr>
          <w:p w14:paraId="60DE4D32" w14:textId="0C69EC57" w:rsidR="00C07BF9" w:rsidRPr="00C274DE" w:rsidRDefault="00C07BF9" w:rsidP="00207270">
            <w:pPr>
              <w:rPr>
                <w:lang w:val="da-DK"/>
              </w:rPr>
            </w:pPr>
            <w:r>
              <w:rPr>
                <w:lang w:val="da-DK"/>
              </w:rPr>
              <w:t>Udfyldes med den ApiKey der ønskes anvendt ved manuelt kald af jobbet</w:t>
            </w:r>
          </w:p>
        </w:tc>
      </w:tr>
      <w:tr w:rsidR="00C274DE" w:rsidRPr="00806362" w14:paraId="03127141" w14:textId="77777777" w:rsidTr="00207270">
        <w:tc>
          <w:tcPr>
            <w:tcW w:w="4399" w:type="dxa"/>
          </w:tcPr>
          <w:p w14:paraId="6D17B4E8" w14:textId="09EC703B" w:rsidR="00C274DE" w:rsidRDefault="00C274DE" w:rsidP="00207270">
            <w:r w:rsidRPr="00246B49">
              <w:t>configuration.</w:t>
            </w:r>
            <w:r>
              <w:t>roles.supportedRoles</w:t>
            </w:r>
          </w:p>
        </w:tc>
        <w:tc>
          <w:tcPr>
            <w:tcW w:w="5229" w:type="dxa"/>
          </w:tcPr>
          <w:p w14:paraId="07BEE4F8" w14:textId="77777777" w:rsidR="00C274DE" w:rsidRDefault="00C274DE" w:rsidP="00207270">
            <w:pPr>
              <w:rPr>
                <w:lang w:val="da-DK"/>
              </w:rPr>
            </w:pPr>
            <w:r>
              <w:rPr>
                <w:lang w:val="da-DK"/>
              </w:rPr>
              <w:t>Udfyldes med en liste af roller som skal forsøges udlæst fra rolle-registeret (AD/OS2rollekatalog).</w:t>
            </w:r>
          </w:p>
          <w:p w14:paraId="043FC8D3" w14:textId="77777777" w:rsidR="00C274DE" w:rsidRDefault="00C274DE" w:rsidP="00207270">
            <w:pPr>
              <w:rPr>
                <w:lang w:val="da-DK"/>
              </w:rPr>
            </w:pPr>
          </w:p>
          <w:p w14:paraId="31C261DA" w14:textId="77777777" w:rsidR="00C274DE" w:rsidRDefault="00C274DE" w:rsidP="00207270">
            <w:pPr>
              <w:rPr>
                <w:lang w:val="da-DK"/>
              </w:rPr>
            </w:pPr>
            <w:r>
              <w:rPr>
                <w:lang w:val="da-DK"/>
              </w:rPr>
              <w:t>Eksempel herpå er</w:t>
            </w:r>
          </w:p>
          <w:p w14:paraId="2D5D12C8" w14:textId="77777777" w:rsidR="00C274DE" w:rsidRDefault="00C274DE" w:rsidP="00207270">
            <w:pPr>
              <w:rPr>
                <w:lang w:val="da-DK"/>
              </w:rPr>
            </w:pPr>
          </w:p>
          <w:p w14:paraId="4184147A" w14:textId="413AA360" w:rsidR="00C274DE" w:rsidRPr="00FD0686" w:rsidRDefault="00C274DE" w:rsidP="00207270">
            <w:pPr>
              <w:rPr>
                <w:lang w:val="da-DK"/>
              </w:rPr>
            </w:pPr>
            <w:r>
              <w:rPr>
                <w:lang w:val="da-DK"/>
              </w:rPr>
              <w:t>”Teacher,Pedagogue”</w:t>
            </w:r>
          </w:p>
        </w:tc>
      </w:tr>
      <w:tr w:rsidR="00C274DE" w:rsidRPr="00806362" w14:paraId="7F8EB1C2" w14:textId="77777777" w:rsidTr="00207270">
        <w:tc>
          <w:tcPr>
            <w:tcW w:w="4399" w:type="dxa"/>
          </w:tcPr>
          <w:p w14:paraId="7992A238" w14:textId="2E86C561" w:rsidR="00C274DE" w:rsidRPr="00246B49" w:rsidRDefault="00C274DE" w:rsidP="00207270">
            <w:r>
              <w:t>configuration.roles.url</w:t>
            </w:r>
          </w:p>
        </w:tc>
        <w:tc>
          <w:tcPr>
            <w:tcW w:w="5229" w:type="dxa"/>
          </w:tcPr>
          <w:p w14:paraId="74872476" w14:textId="605A9C35" w:rsidR="00C274DE" w:rsidRDefault="00C274DE" w:rsidP="00207270">
            <w:pPr>
              <w:rPr>
                <w:lang w:val="da-DK"/>
              </w:rPr>
            </w:pPr>
            <w:r>
              <w:rPr>
                <w:lang w:val="da-DK"/>
              </w:rPr>
              <w:t>Her angives URL endpoint på rolle-register containeren</w:t>
            </w:r>
          </w:p>
        </w:tc>
      </w:tr>
      <w:tr w:rsidR="00C274DE" w:rsidRPr="00806362" w14:paraId="585F0408" w14:textId="77777777" w:rsidTr="00207270">
        <w:tc>
          <w:tcPr>
            <w:tcW w:w="4399" w:type="dxa"/>
          </w:tcPr>
          <w:p w14:paraId="20465916" w14:textId="06B42171" w:rsidR="00C274DE" w:rsidRDefault="00C274DE" w:rsidP="00207270">
            <w:r>
              <w:t>configuration.roles.apiKey</w:t>
            </w:r>
          </w:p>
        </w:tc>
        <w:tc>
          <w:tcPr>
            <w:tcW w:w="5229" w:type="dxa"/>
          </w:tcPr>
          <w:p w14:paraId="5A8C6DD9" w14:textId="2575721B" w:rsidR="00C274DE" w:rsidRDefault="00C274DE" w:rsidP="00207270">
            <w:pPr>
              <w:rPr>
                <w:lang w:val="da-DK"/>
              </w:rPr>
            </w:pPr>
            <w:r>
              <w:rPr>
                <w:lang w:val="da-DK"/>
              </w:rPr>
              <w:t>Her angives den apiKey der er opsat i rolle-register containeren</w:t>
            </w:r>
          </w:p>
        </w:tc>
      </w:tr>
      <w:tr w:rsidR="00C274DE" w:rsidRPr="00806362" w14:paraId="7A4DC215" w14:textId="77777777" w:rsidTr="00207270">
        <w:tc>
          <w:tcPr>
            <w:tcW w:w="4399" w:type="dxa"/>
          </w:tcPr>
          <w:p w14:paraId="7A824C8E" w14:textId="54B4F055" w:rsidR="00C274DE" w:rsidRPr="00246B49" w:rsidRDefault="00C274DE" w:rsidP="00207270">
            <w:r>
              <w:t>configuration.organisation.url</w:t>
            </w:r>
          </w:p>
        </w:tc>
        <w:tc>
          <w:tcPr>
            <w:tcW w:w="5229" w:type="dxa"/>
          </w:tcPr>
          <w:p w14:paraId="110EA7F3" w14:textId="0B4B754B" w:rsidR="00C274DE" w:rsidRDefault="00C274DE" w:rsidP="00207270">
            <w:pPr>
              <w:rPr>
                <w:lang w:val="da-DK"/>
              </w:rPr>
            </w:pPr>
            <w:r>
              <w:rPr>
                <w:lang w:val="da-DK"/>
              </w:rPr>
              <w:t>Her angives URL endpoint på organisations containeren</w:t>
            </w:r>
          </w:p>
        </w:tc>
      </w:tr>
      <w:tr w:rsidR="00C274DE" w:rsidRPr="00CC3518" w14:paraId="02B9A4AE" w14:textId="77777777" w:rsidTr="00207270">
        <w:tc>
          <w:tcPr>
            <w:tcW w:w="4399" w:type="dxa"/>
          </w:tcPr>
          <w:p w14:paraId="141B914C" w14:textId="66267BF4" w:rsidR="00C274DE" w:rsidRPr="00246B49" w:rsidRDefault="00C274DE" w:rsidP="00207270">
            <w:r>
              <w:lastRenderedPageBreak/>
              <w:t>configuration.organisation.apiKey</w:t>
            </w:r>
          </w:p>
        </w:tc>
        <w:tc>
          <w:tcPr>
            <w:tcW w:w="5229" w:type="dxa"/>
          </w:tcPr>
          <w:p w14:paraId="76966550" w14:textId="7A5D8101" w:rsidR="00C274DE" w:rsidRDefault="00C274DE" w:rsidP="00207270">
            <w:pPr>
              <w:rPr>
                <w:lang w:val="da-DK"/>
              </w:rPr>
            </w:pPr>
            <w:r>
              <w:rPr>
                <w:lang w:val="da-DK"/>
              </w:rPr>
              <w:t>Her angives apiKey på organisations containeren</w:t>
            </w:r>
          </w:p>
        </w:tc>
      </w:tr>
      <w:tr w:rsidR="00806362" w:rsidRPr="00806362" w14:paraId="5791990F" w14:textId="77777777" w:rsidTr="00207270">
        <w:tc>
          <w:tcPr>
            <w:tcW w:w="4399" w:type="dxa"/>
          </w:tcPr>
          <w:p w14:paraId="16DBD8A1" w14:textId="5F940F2B" w:rsidR="00806362" w:rsidRDefault="00806362" w:rsidP="00207270">
            <w:r>
              <w:t>configuration.organisation.</w:t>
            </w:r>
            <w:r>
              <w:t>readManagers</w:t>
            </w:r>
          </w:p>
        </w:tc>
        <w:tc>
          <w:tcPr>
            <w:tcW w:w="5229" w:type="dxa"/>
          </w:tcPr>
          <w:p w14:paraId="0B124945" w14:textId="0DFBE981" w:rsidR="00806362" w:rsidRDefault="00806362" w:rsidP="00207270">
            <w:pPr>
              <w:rPr>
                <w:lang w:val="da-DK"/>
              </w:rPr>
            </w:pPr>
            <w:r>
              <w:rPr>
                <w:lang w:val="da-DK"/>
              </w:rPr>
              <w:t>Sættes til ”true” hvis man ønsker at udlæse ledere fra STS Organisation. Disse vil blive indlæst som egentlige tilhørsforhold på lige fod med andre tilhørsforhold.</w:t>
            </w:r>
          </w:p>
        </w:tc>
      </w:tr>
      <w:tr w:rsidR="00806362" w:rsidRPr="00806362" w14:paraId="47F5DC3B" w14:textId="77777777" w:rsidTr="00207270">
        <w:tc>
          <w:tcPr>
            <w:tcW w:w="4399" w:type="dxa"/>
          </w:tcPr>
          <w:p w14:paraId="79080800" w14:textId="18F714CE" w:rsidR="00806362" w:rsidRDefault="00806362" w:rsidP="00207270">
            <w:r>
              <w:t>configuration.organisation.</w:t>
            </w:r>
            <w:r>
              <w:t>implicitManagerRole</w:t>
            </w:r>
          </w:p>
        </w:tc>
        <w:tc>
          <w:tcPr>
            <w:tcW w:w="5229" w:type="dxa"/>
          </w:tcPr>
          <w:p w14:paraId="4427DA7E" w14:textId="5999A777" w:rsidR="00806362" w:rsidRDefault="00806362" w:rsidP="00207270">
            <w:pPr>
              <w:rPr>
                <w:lang w:val="da-DK"/>
              </w:rPr>
            </w:pPr>
            <w:r>
              <w:rPr>
                <w:lang w:val="da-DK"/>
              </w:rPr>
              <w:t>Sættes til ”true” hvis man ønsker at udlæste ledere automatisk skal tildeles rollen InstitutionManager (har ingen effekt hvis man ikke udlæser ledere)</w:t>
            </w:r>
          </w:p>
        </w:tc>
      </w:tr>
      <w:tr w:rsidR="00C274DE" w:rsidRPr="00806362" w14:paraId="076499BD" w14:textId="77777777" w:rsidTr="00207270">
        <w:tc>
          <w:tcPr>
            <w:tcW w:w="4399" w:type="dxa"/>
          </w:tcPr>
          <w:p w14:paraId="26EF4901" w14:textId="3899FE65" w:rsidR="00C274DE" w:rsidRPr="00246B49" w:rsidRDefault="00C274DE" w:rsidP="00207270">
            <w:r>
              <w:t>configuration.registration.url</w:t>
            </w:r>
          </w:p>
        </w:tc>
        <w:tc>
          <w:tcPr>
            <w:tcW w:w="5229" w:type="dxa"/>
          </w:tcPr>
          <w:p w14:paraId="0FDC097C" w14:textId="73FE24EA" w:rsidR="00C274DE" w:rsidRDefault="00C274DE" w:rsidP="00207270">
            <w:pPr>
              <w:rPr>
                <w:lang w:val="da-DK"/>
              </w:rPr>
            </w:pPr>
            <w:r>
              <w:rPr>
                <w:lang w:val="da-DK"/>
              </w:rPr>
              <w:t>Her angives URL på institutions containeren</w:t>
            </w:r>
          </w:p>
        </w:tc>
      </w:tr>
      <w:tr w:rsidR="00C274DE" w:rsidRPr="00CC3518" w14:paraId="7014265C" w14:textId="77777777" w:rsidTr="00207270">
        <w:tc>
          <w:tcPr>
            <w:tcW w:w="4399" w:type="dxa"/>
          </w:tcPr>
          <w:p w14:paraId="6DB393A5" w14:textId="3B50D90D" w:rsidR="00C274DE" w:rsidRDefault="00C274DE" w:rsidP="00207270">
            <w:r>
              <w:t>configuration.registration.apiKey</w:t>
            </w:r>
          </w:p>
        </w:tc>
        <w:tc>
          <w:tcPr>
            <w:tcW w:w="5229" w:type="dxa"/>
          </w:tcPr>
          <w:p w14:paraId="1D340798" w14:textId="617F6BE9" w:rsidR="00C274DE" w:rsidRDefault="00C274DE" w:rsidP="00207270">
            <w:pPr>
              <w:rPr>
                <w:lang w:val="da-DK"/>
              </w:rPr>
            </w:pPr>
            <w:r>
              <w:rPr>
                <w:lang w:val="da-DK"/>
              </w:rPr>
              <w:t>Her angives apiKey på institutions containeren</w:t>
            </w:r>
          </w:p>
        </w:tc>
      </w:tr>
      <w:tr w:rsidR="00806362" w:rsidRPr="00806362" w14:paraId="518815D7" w14:textId="77777777" w:rsidTr="00207270">
        <w:tc>
          <w:tcPr>
            <w:tcW w:w="4399" w:type="dxa"/>
          </w:tcPr>
          <w:p w14:paraId="04A67B4A" w14:textId="6E191A00" w:rsidR="00806362" w:rsidRDefault="00806362" w:rsidP="00207270">
            <w:r>
              <w:t>configuration.registration.</w:t>
            </w:r>
            <w:r>
              <w:t>dtrFilter</w:t>
            </w:r>
          </w:p>
        </w:tc>
        <w:tc>
          <w:tcPr>
            <w:tcW w:w="5229" w:type="dxa"/>
          </w:tcPr>
          <w:p w14:paraId="3D3E9725" w14:textId="77777777" w:rsidR="00806362" w:rsidRDefault="00806362" w:rsidP="00207270">
            <w:pPr>
              <w:rPr>
                <w:lang w:val="da-DK"/>
              </w:rPr>
            </w:pPr>
            <w:r>
              <w:rPr>
                <w:lang w:val="da-DK"/>
              </w:rPr>
              <w:t>Optionelt. Kan udfyldes med en komma-separaret liste af DTR ID’er som integrationen er autoritativ for. Der er altid et implicit filter baseret på de DTR ID’er som kan udlæses fra STS Organisation, men på denne måde kan man indskrænke listen yderligere.</w:t>
            </w:r>
          </w:p>
          <w:p w14:paraId="1F8965A9" w14:textId="77777777" w:rsidR="00806362" w:rsidRDefault="00806362" w:rsidP="00207270">
            <w:pPr>
              <w:rPr>
                <w:lang w:val="da-DK"/>
              </w:rPr>
            </w:pPr>
          </w:p>
          <w:p w14:paraId="01D48893" w14:textId="4418CF71" w:rsidR="00806362" w:rsidRDefault="00806362" w:rsidP="00207270">
            <w:pPr>
              <w:rPr>
                <w:lang w:val="da-DK"/>
              </w:rPr>
            </w:pPr>
            <w:r>
              <w:rPr>
                <w:lang w:val="da-DK"/>
              </w:rPr>
              <w:t>Undlad at sætte en værdi hvis man ikke ønsker yderligere filtrering end den implicitte.</w:t>
            </w:r>
          </w:p>
        </w:tc>
      </w:tr>
    </w:tbl>
    <w:p w14:paraId="396AAA46" w14:textId="77777777" w:rsidR="00C274DE" w:rsidRDefault="00C274DE" w:rsidP="00C274DE">
      <w:pPr>
        <w:rPr>
          <w:lang w:val="da-DK"/>
        </w:rPr>
      </w:pPr>
    </w:p>
    <w:p w14:paraId="4C130543" w14:textId="77777777" w:rsidR="00C274DE" w:rsidRDefault="00C274DE" w:rsidP="00C274DE">
      <w:pPr>
        <w:pStyle w:val="Heading2"/>
        <w:rPr>
          <w:lang w:val="da-DK"/>
        </w:rPr>
      </w:pPr>
      <w:bookmarkStart w:id="30" w:name="_Toc67662219"/>
      <w:r>
        <w:rPr>
          <w:lang w:val="da-DK"/>
        </w:rPr>
        <w:t>Test af korrekt opsætning</w:t>
      </w:r>
      <w:bookmarkEnd w:id="30"/>
    </w:p>
    <w:p w14:paraId="1EBFBA6C" w14:textId="7EDF7DBD" w:rsidR="00C274DE" w:rsidRDefault="00C07BF9" w:rsidP="00C274DE">
      <w:pPr>
        <w:rPr>
          <w:lang w:val="da-DK"/>
        </w:rPr>
      </w:pPr>
      <w:r>
        <w:rPr>
          <w:lang w:val="da-DK"/>
        </w:rPr>
        <w:t>Der udstilles et API på integrationen, der kan trigge det job der normalt afvikles skeduleret. Dette kan kaldes på følgende måde</w:t>
      </w:r>
    </w:p>
    <w:p w14:paraId="1623ABF1" w14:textId="79B1BF18" w:rsidR="001756C3" w:rsidRDefault="00C07BF9" w:rsidP="001756C3">
      <w:pPr>
        <w:rPr>
          <w:rStyle w:val="Hyperlink"/>
          <w:rFonts w:ascii="Courier New" w:hAnsi="Courier New" w:cs="Courier New"/>
          <w:lang w:val="da-DK"/>
        </w:rPr>
      </w:pPr>
      <w:r w:rsidRPr="00C56FD5">
        <w:rPr>
          <w:rFonts w:ascii="Courier New" w:hAnsi="Courier New" w:cs="Courier New"/>
          <w:lang w:val="da-DK"/>
        </w:rPr>
        <w:t xml:space="preserve">$ curl –header "ApiKey: xxxx" </w:t>
      </w:r>
      <w:hyperlink r:id="rId37" w:history="1">
        <w:r w:rsidRPr="00C56FD5">
          <w:rPr>
            <w:rStyle w:val="Hyperlink"/>
            <w:rFonts w:ascii="Courier New" w:hAnsi="Courier New" w:cs="Courier New"/>
            <w:lang w:val="da-DK"/>
          </w:rPr>
          <w:t>http://localhost:8755/api/trigger</w:t>
        </w:r>
      </w:hyperlink>
    </w:p>
    <w:p w14:paraId="32FD0630" w14:textId="3E98C1DA" w:rsidR="0056216E" w:rsidRDefault="0056216E" w:rsidP="0056216E">
      <w:pPr>
        <w:pStyle w:val="Heading1"/>
        <w:rPr>
          <w:lang w:val="da-DK"/>
        </w:rPr>
      </w:pPr>
      <w:bookmarkStart w:id="31" w:name="_Toc67662220"/>
      <w:r>
        <w:rPr>
          <w:lang w:val="da-DK"/>
        </w:rPr>
        <w:t>Overvågning</w:t>
      </w:r>
      <w:bookmarkEnd w:id="31"/>
    </w:p>
    <w:p w14:paraId="0551A8B5" w14:textId="226041E0" w:rsidR="0056216E" w:rsidRDefault="0056216E" w:rsidP="0056216E">
      <w:pPr>
        <w:rPr>
          <w:lang w:val="da-DK"/>
        </w:rPr>
      </w:pPr>
      <w:r>
        <w:rPr>
          <w:lang w:val="da-DK"/>
        </w:rPr>
        <w:t>Man bør overvåge applikationerne, hvilket kan gøres ved hjælp af 2 metoder. Det anbefales at man bruger begge metoder i samspil</w:t>
      </w:r>
    </w:p>
    <w:p w14:paraId="61CBF28F" w14:textId="7DD72595" w:rsidR="0056216E" w:rsidRDefault="0056216E" w:rsidP="0056216E">
      <w:pPr>
        <w:pStyle w:val="Heading2"/>
        <w:rPr>
          <w:lang w:val="da-DK"/>
        </w:rPr>
      </w:pPr>
      <w:bookmarkStart w:id="32" w:name="_Toc67662221"/>
      <w:r>
        <w:rPr>
          <w:lang w:val="da-DK"/>
        </w:rPr>
        <w:t>Overvågning af applikationens ”liveliness”</w:t>
      </w:r>
      <w:bookmarkEnd w:id="32"/>
    </w:p>
    <w:p w14:paraId="41C9B2D3" w14:textId="3518F6EB" w:rsidR="0056216E" w:rsidRDefault="0056216E" w:rsidP="0056216E">
      <w:pPr>
        <w:rPr>
          <w:lang w:val="da-DK"/>
        </w:rPr>
      </w:pPr>
      <w:r>
        <w:rPr>
          <w:lang w:val="da-DK"/>
        </w:rPr>
        <w:t>Alle docker containerne, på nær OS2sync, udstiller et API til at checke om applikationen er levende. Dette kaldes ved at tilgå dette endpoint</w:t>
      </w:r>
    </w:p>
    <w:p w14:paraId="19C5586F" w14:textId="7E6394D3" w:rsidR="0056216E" w:rsidRPr="00806362" w:rsidRDefault="0056216E" w:rsidP="0056216E">
      <w:pPr>
        <w:rPr>
          <w:rFonts w:ascii="Courier New" w:hAnsi="Courier New" w:cs="Courier New"/>
          <w:lang w:val="da-DK"/>
        </w:rPr>
      </w:pPr>
      <w:r w:rsidRPr="00806362">
        <w:rPr>
          <w:rFonts w:ascii="Courier New" w:hAnsi="Courier New" w:cs="Courier New"/>
          <w:lang w:val="da-DK"/>
        </w:rPr>
        <w:t xml:space="preserve">$ curl </w:t>
      </w:r>
      <w:hyperlink r:id="rId38" w:history="1">
        <w:r w:rsidRPr="00806362">
          <w:rPr>
            <w:rStyle w:val="Hyperlink"/>
            <w:rFonts w:ascii="Courier New" w:hAnsi="Courier New" w:cs="Courier New"/>
            <w:lang w:val="da-DK"/>
          </w:rPr>
          <w:t>http://localhost:xxxx/manage/health</w:t>
        </w:r>
      </w:hyperlink>
    </w:p>
    <w:p w14:paraId="198953D9" w14:textId="0CA5EF39" w:rsidR="0056216E" w:rsidRDefault="0056216E" w:rsidP="0056216E">
      <w:pPr>
        <w:rPr>
          <w:lang w:val="da-DK"/>
        </w:rPr>
      </w:pPr>
      <w:r w:rsidRPr="0056216E">
        <w:rPr>
          <w:lang w:val="da-DK"/>
        </w:rPr>
        <w:t>Bemærk at xxxx skal skiftes u</w:t>
      </w:r>
      <w:r>
        <w:rPr>
          <w:lang w:val="da-DK"/>
        </w:rPr>
        <w:t>d med port-nummeret. Ovenstående returnerer HTTP 200 hvis alt er ok. Hvis der er noget galt, så returneres en HTTP statuskode forskellig fra 200, og man kan i svaret se evt detaljer om fejlen. Man bør dog også tilgå logfilen for at se yderligere detaljer.</w:t>
      </w:r>
    </w:p>
    <w:p w14:paraId="54D717DA" w14:textId="759F0DB7" w:rsidR="0056216E" w:rsidRDefault="0056216E" w:rsidP="0056216E">
      <w:pPr>
        <w:pStyle w:val="Heading2"/>
        <w:rPr>
          <w:lang w:val="da-DK"/>
        </w:rPr>
      </w:pPr>
      <w:bookmarkStart w:id="33" w:name="_Toc67662222"/>
      <w:r>
        <w:rPr>
          <w:lang w:val="da-DK"/>
        </w:rPr>
        <w:t>Overvågning af applikations log</w:t>
      </w:r>
      <w:bookmarkEnd w:id="33"/>
    </w:p>
    <w:p w14:paraId="71DE1845" w14:textId="1F472F88" w:rsidR="0056216E" w:rsidRPr="0056216E" w:rsidRDefault="0056216E" w:rsidP="0056216E">
      <w:pPr>
        <w:rPr>
          <w:lang w:val="da-DK"/>
        </w:rPr>
      </w:pPr>
      <w:r>
        <w:rPr>
          <w:lang w:val="da-DK"/>
        </w:rPr>
        <w:t xml:space="preserve">Alle applikationerne logger løbende informationer om hvad der sker i applikationen. Alle fejl som kræver menneskelig involvering logges på niveauet ERROR, og man kan derfor overvåge </w:t>
      </w:r>
      <w:r>
        <w:rPr>
          <w:lang w:val="da-DK"/>
        </w:rPr>
        <w:lastRenderedPageBreak/>
        <w:t>loggen, og blot scanne efter tekst-strengen ERROR. Hvis den optræder i loggen, så bør man reagere, og forholde sig til den konkrete fejl.</w:t>
      </w:r>
    </w:p>
    <w:sectPr w:rsidR="0056216E" w:rsidRPr="0056216E" w:rsidSect="002E53C0">
      <w:headerReference w:type="default" r:id="rId39"/>
      <w:footerReference w:type="default" r:id="rId4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24BEA" w14:textId="77777777" w:rsidR="00F47097" w:rsidRDefault="00F47097" w:rsidP="00BA794A">
      <w:pPr>
        <w:spacing w:after="0" w:line="240" w:lineRule="auto"/>
      </w:pPr>
      <w:r>
        <w:separator/>
      </w:r>
    </w:p>
  </w:endnote>
  <w:endnote w:type="continuationSeparator" w:id="0">
    <w:p w14:paraId="24B9DF42" w14:textId="77777777" w:rsidR="00F47097" w:rsidRDefault="00F47097"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3B09F8CB" w14:textId="77777777" w:rsidR="00F47097" w:rsidRPr="00BA794A" w:rsidRDefault="00F47097"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Bakkedraget 1, 8362</w:t>
            </w:r>
            <w:r w:rsidRPr="00BA794A">
              <w:rPr>
                <w:bCs/>
                <w:sz w:val="16"/>
                <w:szCs w:val="16"/>
                <w:lang w:val="da-DK"/>
              </w:rPr>
              <w:t xml:space="preserve"> </w:t>
            </w:r>
            <w:r>
              <w:rPr>
                <w:bCs/>
                <w:sz w:val="16"/>
                <w:szCs w:val="16"/>
                <w:lang w:val="da-DK"/>
              </w:rPr>
              <w:t>Hørning</w:t>
            </w:r>
            <w:r>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3</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FE145" w14:textId="77777777" w:rsidR="00F47097" w:rsidRDefault="00F47097" w:rsidP="00BA794A">
      <w:pPr>
        <w:spacing w:after="0" w:line="240" w:lineRule="auto"/>
      </w:pPr>
      <w:r>
        <w:separator/>
      </w:r>
    </w:p>
  </w:footnote>
  <w:footnote w:type="continuationSeparator" w:id="0">
    <w:p w14:paraId="195023EC" w14:textId="77777777" w:rsidR="00F47097" w:rsidRDefault="00F47097"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88A76" w14:textId="77777777" w:rsidR="00F47097" w:rsidRDefault="00F47097" w:rsidP="00BA794A">
    <w:pPr>
      <w:pStyle w:val="Header"/>
      <w:jc w:val="right"/>
    </w:pPr>
    <w:r>
      <w:rPr>
        <w:noProof/>
        <w:lang w:val="da-DK" w:eastAsia="da-DK"/>
      </w:rPr>
      <w:drawing>
        <wp:inline distT="0" distB="0" distL="0" distR="0" wp14:anchorId="4D611BCC" wp14:editId="21743DD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4699E"/>
    <w:multiLevelType w:val="hybridMultilevel"/>
    <w:tmpl w:val="29061C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F490DC3"/>
    <w:multiLevelType w:val="hybridMultilevel"/>
    <w:tmpl w:val="13A271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AF31677"/>
    <w:multiLevelType w:val="hybridMultilevel"/>
    <w:tmpl w:val="FD3C7A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CC76F0F"/>
    <w:multiLevelType w:val="hybridMultilevel"/>
    <w:tmpl w:val="B7EC7CDE"/>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7DC52F51"/>
    <w:multiLevelType w:val="hybridMultilevel"/>
    <w:tmpl w:val="DB34EC60"/>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1304"/>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22010"/>
    <w:rsid w:val="000549DA"/>
    <w:rsid w:val="00106438"/>
    <w:rsid w:val="0017052B"/>
    <w:rsid w:val="001756C3"/>
    <w:rsid w:val="002052F1"/>
    <w:rsid w:val="00207270"/>
    <w:rsid w:val="00246B49"/>
    <w:rsid w:val="002A5EF9"/>
    <w:rsid w:val="002E53C0"/>
    <w:rsid w:val="003545BE"/>
    <w:rsid w:val="0035514D"/>
    <w:rsid w:val="00382DC4"/>
    <w:rsid w:val="003A0761"/>
    <w:rsid w:val="00412959"/>
    <w:rsid w:val="00413098"/>
    <w:rsid w:val="00466BEE"/>
    <w:rsid w:val="004D0359"/>
    <w:rsid w:val="004D547A"/>
    <w:rsid w:val="00546FAE"/>
    <w:rsid w:val="0056216E"/>
    <w:rsid w:val="00620EFB"/>
    <w:rsid w:val="00633AE7"/>
    <w:rsid w:val="006F677E"/>
    <w:rsid w:val="00775120"/>
    <w:rsid w:val="007910F0"/>
    <w:rsid w:val="00806362"/>
    <w:rsid w:val="008A77DA"/>
    <w:rsid w:val="00907E5F"/>
    <w:rsid w:val="00AA1AB8"/>
    <w:rsid w:val="00B511DB"/>
    <w:rsid w:val="00B65677"/>
    <w:rsid w:val="00BA7153"/>
    <w:rsid w:val="00BA794A"/>
    <w:rsid w:val="00C07BF9"/>
    <w:rsid w:val="00C13DA9"/>
    <w:rsid w:val="00C274DE"/>
    <w:rsid w:val="00C56FD5"/>
    <w:rsid w:val="00CC3518"/>
    <w:rsid w:val="00CE50E8"/>
    <w:rsid w:val="00D15D59"/>
    <w:rsid w:val="00D256D3"/>
    <w:rsid w:val="00D93226"/>
    <w:rsid w:val="00DA7486"/>
    <w:rsid w:val="00DE649D"/>
    <w:rsid w:val="00E66337"/>
    <w:rsid w:val="00EA4C97"/>
    <w:rsid w:val="00ED01A0"/>
    <w:rsid w:val="00F325C9"/>
    <w:rsid w:val="00F47097"/>
    <w:rsid w:val="00F57C6F"/>
    <w:rsid w:val="00FD06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0A35E66"/>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106438"/>
    <w:pPr>
      <w:spacing w:line="256" w:lineRule="auto"/>
      <w:ind w:left="720"/>
      <w:contextualSpacing/>
    </w:pPr>
  </w:style>
  <w:style w:type="character" w:styleId="UnresolvedMention">
    <w:name w:val="Unresolved Mention"/>
    <w:basedOn w:val="DefaultParagraphFont"/>
    <w:uiPriority w:val="99"/>
    <w:semiHidden/>
    <w:unhideWhenUsed/>
    <w:rsid w:val="000549DA"/>
    <w:rPr>
      <w:color w:val="605E5C"/>
      <w:shd w:val="clear" w:color="auto" w:fill="E1DFDD"/>
    </w:rPr>
  </w:style>
  <w:style w:type="table" w:styleId="TableGrid">
    <w:name w:val="Table Grid"/>
    <w:basedOn w:val="TableNormal"/>
    <w:uiPriority w:val="39"/>
    <w:rsid w:val="00FD0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A1AB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54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S2services/AulaDagtilbudIntegration/tree/master/docker" TargetMode="External"/><Relationship Id="rId18" Type="http://schemas.openxmlformats.org/officeDocument/2006/relationships/image" Target="media/image3.png"/><Relationship Id="rId26" Type="http://schemas.openxmlformats.org/officeDocument/2006/relationships/hyperlink" Target="https://kmdi2test.portal.azure-api.net/" TargetMode="External"/><Relationship Id="rId39" Type="http://schemas.openxmlformats.org/officeDocument/2006/relationships/header" Target="header1.xml"/><Relationship Id="rId21" Type="http://schemas.openxmlformats.org/officeDocument/2006/relationships/hyperlink" Target="https://github.com/OS2services/AulaDagtilbudIntegration/tree/master/docker" TargetMode="External"/><Relationship Id="rId34" Type="http://schemas.openxmlformats.org/officeDocument/2006/relationships/hyperlink" Target="http://localhost:5000/api/DtrId"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kmdi2test.azure-api.net/ww-employee/api/v1/municipalities/75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S2services/RolesFromAD/tree/master/releases" TargetMode="External"/><Relationship Id="rId24" Type="http://schemas.openxmlformats.org/officeDocument/2006/relationships/hyperlink" Target="http://localhost:8999/api/whoHasRole?identifier=Teacher" TargetMode="External"/><Relationship Id="rId32" Type="http://schemas.openxmlformats.org/officeDocument/2006/relationships/hyperlink" Target="https://github.com/OS2services/AulaDagtilbudIntegration/tree/master/docker" TargetMode="External"/><Relationship Id="rId37" Type="http://schemas.openxmlformats.org/officeDocument/2006/relationships/hyperlink" Target="http://localhost:8755/api/trigger"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ocalhost:8999/api/whoHasRole?identifier=Teacher" TargetMode="External"/><Relationship Id="rId23" Type="http://schemas.openxmlformats.org/officeDocument/2006/relationships/hyperlink" Target="https://kommune.rollekatalog.dk/api" TargetMode="External"/><Relationship Id="rId28" Type="http://schemas.openxmlformats.org/officeDocument/2006/relationships/hyperlink" Target="https://hub.docker.com/orgs/os2services" TargetMode="External"/><Relationship Id="rId36" Type="http://schemas.openxmlformats.org/officeDocument/2006/relationships/hyperlink" Target="https://hub.docker.com/orgs/os2services" TargetMode="External"/><Relationship Id="rId10" Type="http://schemas.openxmlformats.org/officeDocument/2006/relationships/hyperlink" Target="https://github.com/OS2services/RolesFromAD/tree/master/releases" TargetMode="External"/><Relationship Id="rId19" Type="http://schemas.openxmlformats.org/officeDocument/2006/relationships/image" Target="media/image4.png"/><Relationship Id="rId31" Type="http://schemas.openxmlformats.org/officeDocument/2006/relationships/hyperlink" Target="https://www.os2sync.dk" TargetMode="External"/><Relationship Id="rId4" Type="http://schemas.openxmlformats.org/officeDocument/2006/relationships/settings" Target="settings.xml"/><Relationship Id="rId9" Type="http://schemas.openxmlformats.org/officeDocument/2006/relationships/hyperlink" Target="https://hub.docker.com/orgs/os2services" TargetMode="External"/><Relationship Id="rId14" Type="http://schemas.openxmlformats.org/officeDocument/2006/relationships/hyperlink" Target="https://hub.docker.com/orgs/os2services" TargetMode="External"/><Relationship Id="rId22" Type="http://schemas.openxmlformats.org/officeDocument/2006/relationships/hyperlink" Target="https://hub.docker.com/orgs/os2services" TargetMode="External"/><Relationship Id="rId27" Type="http://schemas.openxmlformats.org/officeDocument/2006/relationships/hyperlink" Target="https://github.com/OS2services/AulaDagtilbudIntegration/tree/master/docker" TargetMode="External"/><Relationship Id="rId30" Type="http://schemas.openxmlformats.org/officeDocument/2006/relationships/hyperlink" Target="http://localhost:8997/api/employments" TargetMode="External"/><Relationship Id="rId35" Type="http://schemas.openxmlformats.org/officeDocument/2006/relationships/hyperlink" Target="https://github.com/OS2services/AulaDagtilbudIntegration/tree/master/docker" TargetMode="External"/><Relationship Id="rId8" Type="http://schemas.openxmlformats.org/officeDocument/2006/relationships/hyperlink" Target="https://github.com/orgs/OS2services/dashboard" TargetMode="External"/><Relationship Id="rId3" Type="http://schemas.openxmlformats.org/officeDocument/2006/relationships/styles" Target="styles.xml"/><Relationship Id="rId12" Type="http://schemas.openxmlformats.org/officeDocument/2006/relationships/hyperlink" Target="https://serilog.net" TargetMode="External"/><Relationship Id="rId17" Type="http://schemas.openxmlformats.org/officeDocument/2006/relationships/image" Target="media/image2.png"/><Relationship Id="rId25" Type="http://schemas.openxmlformats.org/officeDocument/2006/relationships/hyperlink" Target="https://kmdi2prod.portal.azure-api.net/" TargetMode="External"/><Relationship Id="rId33" Type="http://schemas.openxmlformats.org/officeDocument/2006/relationships/hyperlink" Target="https://hub.docker.com/orgs/os2services" TargetMode="External"/><Relationship Id="rId38" Type="http://schemas.openxmlformats.org/officeDocument/2006/relationships/hyperlink" Target="http://localhost:xxxx/manage/healt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7AEF-E736-4B92-8BD3-48FFEA5F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20</Pages>
  <Words>4735</Words>
  <Characters>28884</Characters>
  <Application>Microsoft Office Word</Application>
  <DocSecurity>0</DocSecurity>
  <Lines>240</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43</cp:revision>
  <cp:lastPrinted>2019-05-06T09:20:00Z</cp:lastPrinted>
  <dcterms:created xsi:type="dcterms:W3CDTF">2015-05-28T05:42:00Z</dcterms:created>
  <dcterms:modified xsi:type="dcterms:W3CDTF">2021-03-26T13:42:00Z</dcterms:modified>
</cp:coreProperties>
</file>