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6175EC" w14:textId="77777777" w:rsidR="0014070C" w:rsidRPr="00150903" w:rsidRDefault="0014070C" w:rsidP="0014070C"/>
    <w:p w14:paraId="5EF5A2EB" w14:textId="77777777" w:rsidR="0014070C" w:rsidRPr="00150903" w:rsidRDefault="0014070C" w:rsidP="0014070C"/>
    <w:p w14:paraId="1077F674" w14:textId="77777777" w:rsidR="0014070C" w:rsidRPr="00150903" w:rsidRDefault="0014070C" w:rsidP="0014070C"/>
    <w:p w14:paraId="653674E3" w14:textId="77777777" w:rsidR="0014070C" w:rsidRPr="00150903" w:rsidRDefault="0014070C" w:rsidP="0014070C"/>
    <w:p w14:paraId="752F23DE" w14:textId="77777777" w:rsidR="0014070C" w:rsidRPr="00150903" w:rsidRDefault="0014070C" w:rsidP="0014070C"/>
    <w:p w14:paraId="2C800212" w14:textId="77777777" w:rsidR="0014070C" w:rsidRPr="00150903" w:rsidRDefault="0014070C" w:rsidP="0014070C"/>
    <w:p w14:paraId="45DC4148" w14:textId="77777777" w:rsidR="0014070C" w:rsidRPr="00150903" w:rsidRDefault="0014070C" w:rsidP="0014070C"/>
    <w:p w14:paraId="2DC151B5" w14:textId="77777777" w:rsidR="0014070C" w:rsidRPr="00150903" w:rsidRDefault="0014070C" w:rsidP="0014070C"/>
    <w:p w14:paraId="6C684B77" w14:textId="77777777" w:rsidR="0014070C" w:rsidRPr="00150903" w:rsidRDefault="0014070C" w:rsidP="0014070C"/>
    <w:p w14:paraId="782415B4" w14:textId="439BD470" w:rsidR="0014070C" w:rsidRPr="00150903" w:rsidRDefault="0014070C" w:rsidP="0014070C">
      <w:pPr>
        <w:jc w:val="center"/>
        <w:rPr>
          <w:sz w:val="48"/>
          <w:szCs w:val="48"/>
        </w:rPr>
      </w:pPr>
      <w:r w:rsidRPr="00150903">
        <w:rPr>
          <w:color w:val="373D54"/>
          <w:sz w:val="48"/>
          <w:szCs w:val="48"/>
        </w:rPr>
        <w:t>OS2skoledata</w:t>
      </w:r>
    </w:p>
    <w:p w14:paraId="1B6195CD" w14:textId="11E10AF5" w:rsidR="0014070C" w:rsidRPr="00150903" w:rsidRDefault="0014070C" w:rsidP="0014070C">
      <w:pPr>
        <w:jc w:val="center"/>
        <w:rPr>
          <w:sz w:val="32"/>
          <w:szCs w:val="32"/>
        </w:rPr>
      </w:pPr>
      <w:r w:rsidRPr="00150903">
        <w:rPr>
          <w:color w:val="525E7E"/>
          <w:sz w:val="32"/>
          <w:szCs w:val="32"/>
        </w:rPr>
        <w:t>Beskrivelse til Gentofte</w:t>
      </w:r>
    </w:p>
    <w:p w14:paraId="09BC933F" w14:textId="77777777" w:rsidR="0014070C" w:rsidRPr="00150903" w:rsidRDefault="0014070C" w:rsidP="0014070C">
      <w:pPr>
        <w:jc w:val="center"/>
      </w:pPr>
    </w:p>
    <w:p w14:paraId="22698D17" w14:textId="77777777" w:rsidR="0014070C" w:rsidRPr="00150903" w:rsidRDefault="0014070C" w:rsidP="0014070C">
      <w:pPr>
        <w:jc w:val="center"/>
      </w:pPr>
    </w:p>
    <w:p w14:paraId="46565D7C" w14:textId="77777777" w:rsidR="0014070C" w:rsidRPr="00150903" w:rsidRDefault="0014070C" w:rsidP="0014070C">
      <w:pPr>
        <w:jc w:val="center"/>
      </w:pPr>
    </w:p>
    <w:p w14:paraId="7A4D2560" w14:textId="77777777" w:rsidR="0014070C" w:rsidRPr="00150903" w:rsidRDefault="0014070C" w:rsidP="0014070C"/>
    <w:p w14:paraId="7C9FD114" w14:textId="77777777" w:rsidR="0014070C" w:rsidRPr="00150903" w:rsidRDefault="0014070C" w:rsidP="0014070C"/>
    <w:p w14:paraId="1A24DA30" w14:textId="77777777" w:rsidR="0014070C" w:rsidRPr="00150903" w:rsidRDefault="0014070C" w:rsidP="0014070C"/>
    <w:p w14:paraId="12D328E6" w14:textId="77777777" w:rsidR="0014070C" w:rsidRPr="00150903" w:rsidRDefault="0014070C" w:rsidP="0014070C"/>
    <w:p w14:paraId="49D4C1A4" w14:textId="77777777" w:rsidR="0014070C" w:rsidRPr="00150903" w:rsidRDefault="0014070C" w:rsidP="0014070C"/>
    <w:p w14:paraId="0215925D" w14:textId="77777777" w:rsidR="0014070C" w:rsidRPr="00150903" w:rsidRDefault="0014070C" w:rsidP="0014070C"/>
    <w:p w14:paraId="109CAED6" w14:textId="77777777" w:rsidR="0014070C" w:rsidRPr="00150903" w:rsidRDefault="0014070C" w:rsidP="0014070C"/>
    <w:p w14:paraId="65EC124C" w14:textId="77777777" w:rsidR="0014070C" w:rsidRPr="00150903" w:rsidRDefault="0014070C" w:rsidP="0014070C"/>
    <w:p w14:paraId="2C86D430" w14:textId="77777777" w:rsidR="0014070C" w:rsidRPr="00150903" w:rsidRDefault="0014070C" w:rsidP="0014070C"/>
    <w:p w14:paraId="6E0DB582" w14:textId="77777777" w:rsidR="0014070C" w:rsidRPr="00150903" w:rsidRDefault="0014070C" w:rsidP="0014070C"/>
    <w:p w14:paraId="56F84317" w14:textId="77777777" w:rsidR="0014070C" w:rsidRPr="00150903" w:rsidRDefault="0014070C" w:rsidP="0014070C"/>
    <w:p w14:paraId="6DCD82C0" w14:textId="77777777" w:rsidR="0014070C" w:rsidRPr="00150903" w:rsidRDefault="0014070C" w:rsidP="0014070C"/>
    <w:p w14:paraId="1A0AE427" w14:textId="77777777" w:rsidR="0014070C" w:rsidRPr="00150903" w:rsidRDefault="0014070C" w:rsidP="0014070C"/>
    <w:p w14:paraId="15765E95" w14:textId="77BBE703" w:rsidR="0014070C" w:rsidRPr="00150903" w:rsidRDefault="0014070C" w:rsidP="0014070C">
      <w:pPr>
        <w:spacing w:after="40"/>
        <w:ind w:left="1134" w:hanging="1134"/>
      </w:pPr>
      <w:r w:rsidRPr="00150903">
        <w:rPr>
          <w:b/>
        </w:rPr>
        <w:t>Dato</w:t>
      </w:r>
      <w:r w:rsidRPr="00150903">
        <w:t>:</w:t>
      </w:r>
      <w:r w:rsidRPr="00150903">
        <w:tab/>
        <w:t>04.07.2023</w:t>
      </w:r>
    </w:p>
    <w:p w14:paraId="79173B50" w14:textId="3A056A3B" w:rsidR="0014070C" w:rsidRPr="00150903" w:rsidRDefault="00FA2EBF" w:rsidP="0014070C">
      <w:pPr>
        <w:spacing w:after="40"/>
        <w:ind w:left="1134" w:hanging="1134"/>
      </w:pPr>
      <w:r w:rsidRPr="00150903">
        <w:rPr>
          <w:b/>
        </w:rPr>
        <w:t>Af</w:t>
      </w:r>
      <w:r w:rsidR="0014070C" w:rsidRPr="00150903">
        <w:t>:</w:t>
      </w:r>
      <w:r w:rsidR="0014070C" w:rsidRPr="00150903">
        <w:tab/>
      </w:r>
      <w:r w:rsidR="0072621D" w:rsidRPr="00150903">
        <w:t>Amalie Flensburg Kjær-Bojsen (</w:t>
      </w:r>
      <w:proofErr w:type="spellStart"/>
      <w:r w:rsidR="002B274C" w:rsidRPr="00150903">
        <w:t>abo</w:t>
      </w:r>
      <w:proofErr w:type="spellEnd"/>
      <w:r w:rsidR="0072621D" w:rsidRPr="00150903">
        <w:t>)</w:t>
      </w:r>
    </w:p>
    <w:p w14:paraId="0B4B6D51" w14:textId="77777777" w:rsidR="0014070C" w:rsidRPr="00150903" w:rsidRDefault="0014070C" w:rsidP="0014070C">
      <w:r w:rsidRPr="00150903">
        <w:br w:type="page"/>
      </w:r>
    </w:p>
    <w:sdt>
      <w:sdtPr>
        <w:rPr>
          <w:rFonts w:ascii="Verdana" w:eastAsiaTheme="minorHAnsi" w:hAnsi="Verdana" w:cstheme="minorBidi"/>
          <w:color w:val="auto"/>
          <w:sz w:val="20"/>
          <w:szCs w:val="20"/>
          <w:lang w:val="da-DK"/>
        </w:rPr>
        <w:id w:val="-1436202295"/>
        <w:docPartObj>
          <w:docPartGallery w:val="Table of Contents"/>
          <w:docPartUnique/>
        </w:docPartObj>
      </w:sdtPr>
      <w:sdtEndPr>
        <w:rPr>
          <w:b/>
          <w:bCs/>
          <w:noProof/>
        </w:rPr>
      </w:sdtEndPr>
      <w:sdtContent>
        <w:p w14:paraId="63F48DDB" w14:textId="343847FA" w:rsidR="00150903" w:rsidRPr="00150903" w:rsidRDefault="00150903">
          <w:pPr>
            <w:pStyle w:val="TOCHeading"/>
            <w:rPr>
              <w:lang w:val="da-DK"/>
            </w:rPr>
          </w:pPr>
          <w:r w:rsidRPr="00150903">
            <w:rPr>
              <w:lang w:val="da-DK"/>
            </w:rPr>
            <w:t>Indhold</w:t>
          </w:r>
        </w:p>
        <w:p w14:paraId="6870B9CC" w14:textId="5185B521" w:rsidR="00D51053" w:rsidRDefault="00150903">
          <w:pPr>
            <w:pStyle w:val="TOC1"/>
            <w:tabs>
              <w:tab w:val="right" w:leader="dot" w:pos="9016"/>
            </w:tabs>
            <w:rPr>
              <w:rFonts w:asciiTheme="minorHAnsi" w:eastAsiaTheme="minorEastAsia" w:hAnsiTheme="minorHAnsi"/>
              <w:noProof/>
              <w:kern w:val="2"/>
              <w:sz w:val="22"/>
              <w:szCs w:val="22"/>
              <w:lang w:val="en-DK" w:eastAsia="en-DK"/>
              <w14:ligatures w14:val="standardContextual"/>
            </w:rPr>
          </w:pPr>
          <w:r w:rsidRPr="00150903">
            <w:fldChar w:fldCharType="begin"/>
          </w:r>
          <w:r w:rsidRPr="00150903">
            <w:instrText xml:space="preserve"> TOC \o "1-3" \h \z \u </w:instrText>
          </w:r>
          <w:r w:rsidRPr="00150903">
            <w:fldChar w:fldCharType="separate"/>
          </w:r>
          <w:hyperlink w:anchor="_Toc139362865" w:history="1">
            <w:r w:rsidR="00D51053" w:rsidRPr="00653FDB">
              <w:rPr>
                <w:rStyle w:val="Hyperlink"/>
                <w:noProof/>
              </w:rPr>
              <w:t>OS2skoledata AD sync</w:t>
            </w:r>
            <w:r w:rsidR="00D51053">
              <w:rPr>
                <w:noProof/>
                <w:webHidden/>
              </w:rPr>
              <w:tab/>
            </w:r>
            <w:r w:rsidR="00D51053">
              <w:rPr>
                <w:noProof/>
                <w:webHidden/>
              </w:rPr>
              <w:fldChar w:fldCharType="begin"/>
            </w:r>
            <w:r w:rsidR="00D51053">
              <w:rPr>
                <w:noProof/>
                <w:webHidden/>
              </w:rPr>
              <w:instrText xml:space="preserve"> PAGEREF _Toc139362865 \h </w:instrText>
            </w:r>
            <w:r w:rsidR="00D51053">
              <w:rPr>
                <w:noProof/>
                <w:webHidden/>
              </w:rPr>
            </w:r>
            <w:r w:rsidR="00D51053">
              <w:rPr>
                <w:noProof/>
                <w:webHidden/>
              </w:rPr>
              <w:fldChar w:fldCharType="separate"/>
            </w:r>
            <w:r w:rsidR="00D51053">
              <w:rPr>
                <w:noProof/>
                <w:webHidden/>
              </w:rPr>
              <w:t>2</w:t>
            </w:r>
            <w:r w:rsidR="00D51053">
              <w:rPr>
                <w:noProof/>
                <w:webHidden/>
              </w:rPr>
              <w:fldChar w:fldCharType="end"/>
            </w:r>
          </w:hyperlink>
        </w:p>
        <w:p w14:paraId="4794B7BA" w14:textId="52B49680" w:rsidR="00D51053" w:rsidRDefault="00D51053">
          <w:pPr>
            <w:pStyle w:val="TOC2"/>
            <w:tabs>
              <w:tab w:val="right" w:leader="dot" w:pos="9016"/>
            </w:tabs>
            <w:rPr>
              <w:rFonts w:asciiTheme="minorHAnsi" w:eastAsiaTheme="minorEastAsia" w:hAnsiTheme="minorHAnsi"/>
              <w:noProof/>
              <w:kern w:val="2"/>
              <w:sz w:val="22"/>
              <w:szCs w:val="22"/>
              <w:lang w:val="en-DK" w:eastAsia="en-DK"/>
              <w14:ligatures w14:val="standardContextual"/>
            </w:rPr>
          </w:pPr>
          <w:hyperlink w:anchor="_Toc139362866" w:history="1">
            <w:r w:rsidRPr="00653FDB">
              <w:rPr>
                <w:rStyle w:val="Hyperlink"/>
                <w:noProof/>
              </w:rPr>
              <w:t>Brugerflow</w:t>
            </w:r>
            <w:r>
              <w:rPr>
                <w:noProof/>
                <w:webHidden/>
              </w:rPr>
              <w:tab/>
            </w:r>
            <w:r>
              <w:rPr>
                <w:noProof/>
                <w:webHidden/>
              </w:rPr>
              <w:fldChar w:fldCharType="begin"/>
            </w:r>
            <w:r>
              <w:rPr>
                <w:noProof/>
                <w:webHidden/>
              </w:rPr>
              <w:instrText xml:space="preserve"> PAGEREF _Toc139362866 \h </w:instrText>
            </w:r>
            <w:r>
              <w:rPr>
                <w:noProof/>
                <w:webHidden/>
              </w:rPr>
            </w:r>
            <w:r>
              <w:rPr>
                <w:noProof/>
                <w:webHidden/>
              </w:rPr>
              <w:fldChar w:fldCharType="separate"/>
            </w:r>
            <w:r>
              <w:rPr>
                <w:noProof/>
                <w:webHidden/>
              </w:rPr>
              <w:t>2</w:t>
            </w:r>
            <w:r>
              <w:rPr>
                <w:noProof/>
                <w:webHidden/>
              </w:rPr>
              <w:fldChar w:fldCharType="end"/>
            </w:r>
          </w:hyperlink>
        </w:p>
        <w:p w14:paraId="2F5934A3" w14:textId="7E47E527" w:rsidR="00D51053" w:rsidRDefault="00D51053">
          <w:pPr>
            <w:pStyle w:val="TOC2"/>
            <w:tabs>
              <w:tab w:val="right" w:leader="dot" w:pos="9016"/>
            </w:tabs>
            <w:rPr>
              <w:rFonts w:asciiTheme="minorHAnsi" w:eastAsiaTheme="minorEastAsia" w:hAnsiTheme="minorHAnsi"/>
              <w:noProof/>
              <w:kern w:val="2"/>
              <w:sz w:val="22"/>
              <w:szCs w:val="22"/>
              <w:lang w:val="en-DK" w:eastAsia="en-DK"/>
              <w14:ligatures w14:val="standardContextual"/>
            </w:rPr>
          </w:pPr>
          <w:hyperlink w:anchor="_Toc139362867" w:history="1">
            <w:r w:rsidRPr="00653FDB">
              <w:rPr>
                <w:rStyle w:val="Hyperlink"/>
                <w:noProof/>
              </w:rPr>
              <w:t>Sikkerhedsgrupper</w:t>
            </w:r>
            <w:r>
              <w:rPr>
                <w:noProof/>
                <w:webHidden/>
              </w:rPr>
              <w:tab/>
            </w:r>
            <w:r>
              <w:rPr>
                <w:noProof/>
                <w:webHidden/>
              </w:rPr>
              <w:fldChar w:fldCharType="begin"/>
            </w:r>
            <w:r>
              <w:rPr>
                <w:noProof/>
                <w:webHidden/>
              </w:rPr>
              <w:instrText xml:space="preserve"> PAGEREF _Toc139362867 \h </w:instrText>
            </w:r>
            <w:r>
              <w:rPr>
                <w:noProof/>
                <w:webHidden/>
              </w:rPr>
            </w:r>
            <w:r>
              <w:rPr>
                <w:noProof/>
                <w:webHidden/>
              </w:rPr>
              <w:fldChar w:fldCharType="separate"/>
            </w:r>
            <w:r>
              <w:rPr>
                <w:noProof/>
                <w:webHidden/>
              </w:rPr>
              <w:t>3</w:t>
            </w:r>
            <w:r>
              <w:rPr>
                <w:noProof/>
                <w:webHidden/>
              </w:rPr>
              <w:fldChar w:fldCharType="end"/>
            </w:r>
          </w:hyperlink>
        </w:p>
        <w:p w14:paraId="0C45116F" w14:textId="2C3773E3" w:rsidR="00D51053" w:rsidRDefault="00D51053">
          <w:pPr>
            <w:pStyle w:val="TOC3"/>
            <w:tabs>
              <w:tab w:val="right" w:leader="dot" w:pos="9016"/>
            </w:tabs>
            <w:rPr>
              <w:rFonts w:asciiTheme="minorHAnsi" w:eastAsiaTheme="minorEastAsia" w:hAnsiTheme="minorHAnsi"/>
              <w:noProof/>
              <w:kern w:val="2"/>
              <w:sz w:val="22"/>
              <w:szCs w:val="22"/>
              <w:lang w:val="en-DK" w:eastAsia="en-DK"/>
              <w14:ligatures w14:val="standardContextual"/>
            </w:rPr>
          </w:pPr>
          <w:hyperlink w:anchor="_Toc139362868" w:history="1">
            <w:r w:rsidRPr="00653FDB">
              <w:rPr>
                <w:rStyle w:val="Hyperlink"/>
                <w:noProof/>
              </w:rPr>
              <w:t>Liste over grupper</w:t>
            </w:r>
            <w:r>
              <w:rPr>
                <w:noProof/>
                <w:webHidden/>
              </w:rPr>
              <w:tab/>
            </w:r>
            <w:r>
              <w:rPr>
                <w:noProof/>
                <w:webHidden/>
              </w:rPr>
              <w:fldChar w:fldCharType="begin"/>
            </w:r>
            <w:r>
              <w:rPr>
                <w:noProof/>
                <w:webHidden/>
              </w:rPr>
              <w:instrText xml:space="preserve"> PAGEREF _Toc139362868 \h </w:instrText>
            </w:r>
            <w:r>
              <w:rPr>
                <w:noProof/>
                <w:webHidden/>
              </w:rPr>
            </w:r>
            <w:r>
              <w:rPr>
                <w:noProof/>
                <w:webHidden/>
              </w:rPr>
              <w:fldChar w:fldCharType="separate"/>
            </w:r>
            <w:r>
              <w:rPr>
                <w:noProof/>
                <w:webHidden/>
              </w:rPr>
              <w:t>3</w:t>
            </w:r>
            <w:r>
              <w:rPr>
                <w:noProof/>
                <w:webHidden/>
              </w:rPr>
              <w:fldChar w:fldCharType="end"/>
            </w:r>
          </w:hyperlink>
        </w:p>
        <w:p w14:paraId="50BA75FD" w14:textId="5F820B72" w:rsidR="00D51053" w:rsidRDefault="00D51053">
          <w:pPr>
            <w:pStyle w:val="TOC2"/>
            <w:tabs>
              <w:tab w:val="right" w:leader="dot" w:pos="9016"/>
            </w:tabs>
            <w:rPr>
              <w:rFonts w:asciiTheme="minorHAnsi" w:eastAsiaTheme="minorEastAsia" w:hAnsiTheme="minorHAnsi"/>
              <w:noProof/>
              <w:kern w:val="2"/>
              <w:sz w:val="22"/>
              <w:szCs w:val="22"/>
              <w:lang w:val="en-DK" w:eastAsia="en-DK"/>
              <w14:ligatures w14:val="standardContextual"/>
            </w:rPr>
          </w:pPr>
          <w:hyperlink w:anchor="_Toc139362869" w:history="1">
            <w:r w:rsidRPr="00653FDB">
              <w:rPr>
                <w:rStyle w:val="Hyperlink"/>
                <w:noProof/>
              </w:rPr>
              <w:t>DryRun</w:t>
            </w:r>
            <w:r>
              <w:rPr>
                <w:noProof/>
                <w:webHidden/>
              </w:rPr>
              <w:tab/>
            </w:r>
            <w:r>
              <w:rPr>
                <w:noProof/>
                <w:webHidden/>
              </w:rPr>
              <w:fldChar w:fldCharType="begin"/>
            </w:r>
            <w:r>
              <w:rPr>
                <w:noProof/>
                <w:webHidden/>
              </w:rPr>
              <w:instrText xml:space="preserve"> PAGEREF _Toc139362869 \h </w:instrText>
            </w:r>
            <w:r>
              <w:rPr>
                <w:noProof/>
                <w:webHidden/>
              </w:rPr>
            </w:r>
            <w:r>
              <w:rPr>
                <w:noProof/>
                <w:webHidden/>
              </w:rPr>
              <w:fldChar w:fldCharType="separate"/>
            </w:r>
            <w:r>
              <w:rPr>
                <w:noProof/>
                <w:webHidden/>
              </w:rPr>
              <w:t>4</w:t>
            </w:r>
            <w:r>
              <w:rPr>
                <w:noProof/>
                <w:webHidden/>
              </w:rPr>
              <w:fldChar w:fldCharType="end"/>
            </w:r>
          </w:hyperlink>
        </w:p>
        <w:p w14:paraId="1C4D3A43" w14:textId="2A713598" w:rsidR="00D51053" w:rsidRDefault="00D51053">
          <w:pPr>
            <w:pStyle w:val="TOC1"/>
            <w:tabs>
              <w:tab w:val="right" w:leader="dot" w:pos="9016"/>
            </w:tabs>
            <w:rPr>
              <w:rFonts w:asciiTheme="minorHAnsi" w:eastAsiaTheme="minorEastAsia" w:hAnsiTheme="minorHAnsi"/>
              <w:noProof/>
              <w:kern w:val="2"/>
              <w:sz w:val="22"/>
              <w:szCs w:val="22"/>
              <w:lang w:val="en-DK" w:eastAsia="en-DK"/>
              <w14:ligatures w14:val="standardContextual"/>
            </w:rPr>
          </w:pPr>
          <w:hyperlink w:anchor="_Toc139362870" w:history="1">
            <w:r w:rsidRPr="00653FDB">
              <w:rPr>
                <w:rStyle w:val="Hyperlink"/>
                <w:noProof/>
              </w:rPr>
              <w:t>OS2skoledata Azure AD sync</w:t>
            </w:r>
            <w:r>
              <w:rPr>
                <w:noProof/>
                <w:webHidden/>
              </w:rPr>
              <w:tab/>
            </w:r>
            <w:r>
              <w:rPr>
                <w:noProof/>
                <w:webHidden/>
              </w:rPr>
              <w:fldChar w:fldCharType="begin"/>
            </w:r>
            <w:r>
              <w:rPr>
                <w:noProof/>
                <w:webHidden/>
              </w:rPr>
              <w:instrText xml:space="preserve"> PAGEREF _Toc139362870 \h </w:instrText>
            </w:r>
            <w:r>
              <w:rPr>
                <w:noProof/>
                <w:webHidden/>
              </w:rPr>
            </w:r>
            <w:r>
              <w:rPr>
                <w:noProof/>
                <w:webHidden/>
              </w:rPr>
              <w:fldChar w:fldCharType="separate"/>
            </w:r>
            <w:r>
              <w:rPr>
                <w:noProof/>
                <w:webHidden/>
              </w:rPr>
              <w:t>5</w:t>
            </w:r>
            <w:r>
              <w:rPr>
                <w:noProof/>
                <w:webHidden/>
              </w:rPr>
              <w:fldChar w:fldCharType="end"/>
            </w:r>
          </w:hyperlink>
        </w:p>
        <w:p w14:paraId="59C0DD87" w14:textId="1F9DADF7" w:rsidR="00D51053" w:rsidRDefault="00D51053">
          <w:pPr>
            <w:pStyle w:val="TOC2"/>
            <w:tabs>
              <w:tab w:val="right" w:leader="dot" w:pos="9016"/>
            </w:tabs>
            <w:rPr>
              <w:rFonts w:asciiTheme="minorHAnsi" w:eastAsiaTheme="minorEastAsia" w:hAnsiTheme="minorHAnsi"/>
              <w:noProof/>
              <w:kern w:val="2"/>
              <w:sz w:val="22"/>
              <w:szCs w:val="22"/>
              <w:lang w:val="en-DK" w:eastAsia="en-DK"/>
              <w14:ligatures w14:val="standardContextual"/>
            </w:rPr>
          </w:pPr>
          <w:hyperlink w:anchor="_Toc139362871" w:history="1">
            <w:r w:rsidRPr="00653FDB">
              <w:rPr>
                <w:rStyle w:val="Hyperlink"/>
                <w:noProof/>
              </w:rPr>
              <w:t>Brugerflow</w:t>
            </w:r>
            <w:r>
              <w:rPr>
                <w:noProof/>
                <w:webHidden/>
              </w:rPr>
              <w:tab/>
            </w:r>
            <w:r>
              <w:rPr>
                <w:noProof/>
                <w:webHidden/>
              </w:rPr>
              <w:fldChar w:fldCharType="begin"/>
            </w:r>
            <w:r>
              <w:rPr>
                <w:noProof/>
                <w:webHidden/>
              </w:rPr>
              <w:instrText xml:space="preserve"> PAGEREF _Toc139362871 \h </w:instrText>
            </w:r>
            <w:r>
              <w:rPr>
                <w:noProof/>
                <w:webHidden/>
              </w:rPr>
            </w:r>
            <w:r>
              <w:rPr>
                <w:noProof/>
                <w:webHidden/>
              </w:rPr>
              <w:fldChar w:fldCharType="separate"/>
            </w:r>
            <w:r>
              <w:rPr>
                <w:noProof/>
                <w:webHidden/>
              </w:rPr>
              <w:t>5</w:t>
            </w:r>
            <w:r>
              <w:rPr>
                <w:noProof/>
                <w:webHidden/>
              </w:rPr>
              <w:fldChar w:fldCharType="end"/>
            </w:r>
          </w:hyperlink>
        </w:p>
        <w:p w14:paraId="56FF5EEE" w14:textId="19936414" w:rsidR="00D51053" w:rsidRDefault="00D51053">
          <w:pPr>
            <w:pStyle w:val="TOC2"/>
            <w:tabs>
              <w:tab w:val="right" w:leader="dot" w:pos="9016"/>
            </w:tabs>
            <w:rPr>
              <w:rFonts w:asciiTheme="minorHAnsi" w:eastAsiaTheme="minorEastAsia" w:hAnsiTheme="minorHAnsi"/>
              <w:noProof/>
              <w:kern w:val="2"/>
              <w:sz w:val="22"/>
              <w:szCs w:val="22"/>
              <w:lang w:val="en-DK" w:eastAsia="en-DK"/>
              <w14:ligatures w14:val="standardContextual"/>
            </w:rPr>
          </w:pPr>
          <w:hyperlink w:anchor="_Toc139362872" w:history="1">
            <w:r w:rsidRPr="00653FDB">
              <w:rPr>
                <w:rStyle w:val="Hyperlink"/>
                <w:noProof/>
              </w:rPr>
              <w:t>Sikkerhedsgrupper</w:t>
            </w:r>
            <w:r>
              <w:rPr>
                <w:noProof/>
                <w:webHidden/>
              </w:rPr>
              <w:tab/>
            </w:r>
            <w:r>
              <w:rPr>
                <w:noProof/>
                <w:webHidden/>
              </w:rPr>
              <w:fldChar w:fldCharType="begin"/>
            </w:r>
            <w:r>
              <w:rPr>
                <w:noProof/>
                <w:webHidden/>
              </w:rPr>
              <w:instrText xml:space="preserve"> PAGEREF _Toc139362872 \h </w:instrText>
            </w:r>
            <w:r>
              <w:rPr>
                <w:noProof/>
                <w:webHidden/>
              </w:rPr>
            </w:r>
            <w:r>
              <w:rPr>
                <w:noProof/>
                <w:webHidden/>
              </w:rPr>
              <w:fldChar w:fldCharType="separate"/>
            </w:r>
            <w:r>
              <w:rPr>
                <w:noProof/>
                <w:webHidden/>
              </w:rPr>
              <w:t>5</w:t>
            </w:r>
            <w:r>
              <w:rPr>
                <w:noProof/>
                <w:webHidden/>
              </w:rPr>
              <w:fldChar w:fldCharType="end"/>
            </w:r>
          </w:hyperlink>
        </w:p>
        <w:p w14:paraId="1DE9B6F7" w14:textId="1E05AF6E" w:rsidR="00D51053" w:rsidRDefault="00D51053">
          <w:pPr>
            <w:pStyle w:val="TOC3"/>
            <w:tabs>
              <w:tab w:val="right" w:leader="dot" w:pos="9016"/>
            </w:tabs>
            <w:rPr>
              <w:rFonts w:asciiTheme="minorHAnsi" w:eastAsiaTheme="minorEastAsia" w:hAnsiTheme="minorHAnsi"/>
              <w:noProof/>
              <w:kern w:val="2"/>
              <w:sz w:val="22"/>
              <w:szCs w:val="22"/>
              <w:lang w:val="en-DK" w:eastAsia="en-DK"/>
              <w14:ligatures w14:val="standardContextual"/>
            </w:rPr>
          </w:pPr>
          <w:hyperlink w:anchor="_Toc139362873" w:history="1">
            <w:r w:rsidRPr="00653FDB">
              <w:rPr>
                <w:rStyle w:val="Hyperlink"/>
                <w:noProof/>
              </w:rPr>
              <w:t>Liste over grupper</w:t>
            </w:r>
            <w:r>
              <w:rPr>
                <w:noProof/>
                <w:webHidden/>
              </w:rPr>
              <w:tab/>
            </w:r>
            <w:r>
              <w:rPr>
                <w:noProof/>
                <w:webHidden/>
              </w:rPr>
              <w:fldChar w:fldCharType="begin"/>
            </w:r>
            <w:r>
              <w:rPr>
                <w:noProof/>
                <w:webHidden/>
              </w:rPr>
              <w:instrText xml:space="preserve"> PAGEREF _Toc139362873 \h </w:instrText>
            </w:r>
            <w:r>
              <w:rPr>
                <w:noProof/>
                <w:webHidden/>
              </w:rPr>
            </w:r>
            <w:r>
              <w:rPr>
                <w:noProof/>
                <w:webHidden/>
              </w:rPr>
              <w:fldChar w:fldCharType="separate"/>
            </w:r>
            <w:r>
              <w:rPr>
                <w:noProof/>
                <w:webHidden/>
              </w:rPr>
              <w:t>6</w:t>
            </w:r>
            <w:r>
              <w:rPr>
                <w:noProof/>
                <w:webHidden/>
              </w:rPr>
              <w:fldChar w:fldCharType="end"/>
            </w:r>
          </w:hyperlink>
        </w:p>
        <w:p w14:paraId="2A1CE7CA" w14:textId="1FC24890" w:rsidR="00D51053" w:rsidRDefault="00D51053">
          <w:pPr>
            <w:pStyle w:val="TOC2"/>
            <w:tabs>
              <w:tab w:val="right" w:leader="dot" w:pos="9016"/>
            </w:tabs>
            <w:rPr>
              <w:rFonts w:asciiTheme="minorHAnsi" w:eastAsiaTheme="minorEastAsia" w:hAnsiTheme="minorHAnsi"/>
              <w:noProof/>
              <w:kern w:val="2"/>
              <w:sz w:val="22"/>
              <w:szCs w:val="22"/>
              <w:lang w:val="en-DK" w:eastAsia="en-DK"/>
              <w14:ligatures w14:val="standardContextual"/>
            </w:rPr>
          </w:pPr>
          <w:hyperlink w:anchor="_Toc139362874" w:history="1">
            <w:r w:rsidRPr="00653FDB">
              <w:rPr>
                <w:rStyle w:val="Hyperlink"/>
                <w:noProof/>
              </w:rPr>
              <w:t>DryRun</w:t>
            </w:r>
            <w:r>
              <w:rPr>
                <w:noProof/>
                <w:webHidden/>
              </w:rPr>
              <w:tab/>
            </w:r>
            <w:r>
              <w:rPr>
                <w:noProof/>
                <w:webHidden/>
              </w:rPr>
              <w:fldChar w:fldCharType="begin"/>
            </w:r>
            <w:r>
              <w:rPr>
                <w:noProof/>
                <w:webHidden/>
              </w:rPr>
              <w:instrText xml:space="preserve"> PAGEREF _Toc139362874 \h </w:instrText>
            </w:r>
            <w:r>
              <w:rPr>
                <w:noProof/>
                <w:webHidden/>
              </w:rPr>
            </w:r>
            <w:r>
              <w:rPr>
                <w:noProof/>
                <w:webHidden/>
              </w:rPr>
              <w:fldChar w:fldCharType="separate"/>
            </w:r>
            <w:r>
              <w:rPr>
                <w:noProof/>
                <w:webHidden/>
              </w:rPr>
              <w:t>6</w:t>
            </w:r>
            <w:r>
              <w:rPr>
                <w:noProof/>
                <w:webHidden/>
              </w:rPr>
              <w:fldChar w:fldCharType="end"/>
            </w:r>
          </w:hyperlink>
        </w:p>
        <w:p w14:paraId="37F2F961" w14:textId="31F503DB" w:rsidR="00150903" w:rsidRPr="00150903" w:rsidRDefault="00150903">
          <w:r w:rsidRPr="00150903">
            <w:rPr>
              <w:b/>
              <w:bCs/>
              <w:noProof/>
            </w:rPr>
            <w:fldChar w:fldCharType="end"/>
          </w:r>
        </w:p>
      </w:sdtContent>
    </w:sdt>
    <w:p w14:paraId="21435895" w14:textId="21437DA0" w:rsidR="00150903" w:rsidRPr="00150903" w:rsidRDefault="00150903" w:rsidP="00150903"/>
    <w:p w14:paraId="35373A6B" w14:textId="77777777" w:rsidR="00150903" w:rsidRPr="00150903" w:rsidRDefault="00150903">
      <w:pPr>
        <w:rPr>
          <w:rFonts w:asciiTheme="majorHAnsi" w:eastAsiaTheme="majorEastAsia" w:hAnsiTheme="majorHAnsi" w:cstheme="majorBidi"/>
          <w:spacing w:val="-10"/>
          <w:kern w:val="28"/>
          <w:sz w:val="56"/>
          <w:szCs w:val="56"/>
        </w:rPr>
      </w:pPr>
      <w:r w:rsidRPr="00150903">
        <w:br w:type="page"/>
      </w:r>
    </w:p>
    <w:p w14:paraId="09A1DA61" w14:textId="44478217" w:rsidR="00950567" w:rsidRPr="00150903" w:rsidRDefault="00150903" w:rsidP="00150903">
      <w:pPr>
        <w:pStyle w:val="Heading1"/>
      </w:pPr>
      <w:bookmarkStart w:id="0" w:name="_Toc139362865"/>
      <w:r w:rsidRPr="00150903">
        <w:lastRenderedPageBreak/>
        <w:t>OS2skoledata AD sync</w:t>
      </w:r>
      <w:bookmarkEnd w:id="0"/>
    </w:p>
    <w:p w14:paraId="3F6CE916" w14:textId="065EF902" w:rsidR="00150903" w:rsidRDefault="00150903" w:rsidP="00150903">
      <w:pPr>
        <w:pStyle w:val="Heading2"/>
      </w:pPr>
      <w:bookmarkStart w:id="1" w:name="_Toc139362866"/>
      <w:proofErr w:type="spellStart"/>
      <w:r w:rsidRPr="00150903">
        <w:t>Brugerflow</w:t>
      </w:r>
      <w:bookmarkEnd w:id="1"/>
      <w:proofErr w:type="spellEnd"/>
    </w:p>
    <w:p w14:paraId="7852A64C" w14:textId="44C5B082" w:rsidR="00150903" w:rsidRDefault="00150903" w:rsidP="00150903">
      <w:r>
        <w:t xml:space="preserve">Da Gentofte kun ønsker at have ansatte i deres on </w:t>
      </w:r>
      <w:proofErr w:type="spellStart"/>
      <w:r>
        <w:t>premise</w:t>
      </w:r>
      <w:proofErr w:type="spellEnd"/>
      <w:r>
        <w:t xml:space="preserve"> AD, vil alle brugere der nævnes i dette afsnit være ansatte.</w:t>
      </w:r>
    </w:p>
    <w:p w14:paraId="37B2FBE6" w14:textId="11A4A508" w:rsidR="00150903" w:rsidRDefault="00150903" w:rsidP="00150903">
      <w:r>
        <w:t xml:space="preserve">Initielt vil de eksisterende brugere få indlæst deres brugernavne i databasen. </w:t>
      </w:r>
    </w:p>
    <w:p w14:paraId="0C5C3A44" w14:textId="5DACE6F0" w:rsidR="008F769C" w:rsidRDefault="008F769C" w:rsidP="00150903">
      <w:r>
        <w:t>Der konfigureres en eksisterende enhed, hvor alle brugere, der bliver oprettes af OS2skoledata, placeres. Der konfigureres også en enhed til at placere alle sikkerhedsgrupper.</w:t>
      </w:r>
    </w:p>
    <w:p w14:paraId="078B022F" w14:textId="556ECB38" w:rsidR="001C2450" w:rsidRDefault="00150903" w:rsidP="00150903">
      <w:r>
        <w:t>Når synkroniseringen køres</w:t>
      </w:r>
      <w:r w:rsidR="008F769C">
        <w:t>, vil der først blive tjekket for om nogen brugere skal disables.</w:t>
      </w:r>
      <w:r w:rsidR="00057E7C">
        <w:t xml:space="preserve"> Måden det tjekkes på er at kigge på de brugere der er i den konfigurerede alle brugere enhed. Hvis de er i den enhed, og ikke er i OS2skoledata databasen, vil brugeren blive </w:t>
      </w:r>
      <w:proofErr w:type="spellStart"/>
      <w:r w:rsidR="00057E7C">
        <w:t>disabled</w:t>
      </w:r>
      <w:proofErr w:type="spellEnd"/>
      <w:r w:rsidR="00057E7C">
        <w:t xml:space="preserve"> i AD og der blive kørt et PowerShell Script, som Gentofte selv kan lave. Der tjekkes altså kun om brugere i den konfigurerede enhed skal slettes, og ikke i resten af AD.</w:t>
      </w:r>
    </w:p>
    <w:p w14:paraId="104A755E" w14:textId="77777777" w:rsidR="00105978" w:rsidRDefault="005B0B3D" w:rsidP="00150903">
      <w:r>
        <w:t>Herefter vil alle brugere i OS2skoledata databasen blive kørt igennem. For hver bruger vil der blive tjekket om brugeren eksisterer i forvejen ved hjælp af det brugernavn der er indlæst i OS2skoledata.</w:t>
      </w:r>
      <w:r w:rsidR="00861DAE">
        <w:t xml:space="preserve"> </w:t>
      </w:r>
    </w:p>
    <w:p w14:paraId="1C502230" w14:textId="2DA53CD7" w:rsidR="005B0B3D" w:rsidRDefault="00861DAE" w:rsidP="00150903">
      <w:r>
        <w:t>Hvis brugeren ikke eksister</w:t>
      </w:r>
      <w:r w:rsidR="00A54F67">
        <w:t>er</w:t>
      </w:r>
      <w:r>
        <w:t xml:space="preserve"> eller brugernavnet ikke er i OS2skoledata, vil der blive oprettet en ny bruger. Der dannes et nyt brugernavn ud fra den konfigurerede brugernavn</w:t>
      </w:r>
      <w:r w:rsidR="001C2450">
        <w:t>e</w:t>
      </w:r>
      <w:r>
        <w:t xml:space="preserve">standard, i dette tilfælde som </w:t>
      </w:r>
      <w:proofErr w:type="spellStart"/>
      <w:r>
        <w:t>UniLogin</w:t>
      </w:r>
      <w:proofErr w:type="spellEnd"/>
      <w:r>
        <w:t>.</w:t>
      </w:r>
      <w:r w:rsidR="001C2450">
        <w:t xml:space="preserve"> Det dannede brugernavn, bliver sendt til OS2skoledata, så den fremover kender til brugeren. Når brugeren oprettes, placeres den i den tidligere nævnte konfigurerede enhed. Bruge</w:t>
      </w:r>
      <w:r w:rsidR="00105978">
        <w:t>re</w:t>
      </w:r>
      <w:r w:rsidR="001C2450">
        <w:t>n oprettes med disse felter:</w:t>
      </w:r>
    </w:p>
    <w:p w14:paraId="78706445" w14:textId="6DA7A6FA" w:rsidR="001C2450" w:rsidRDefault="001C2450" w:rsidP="001C2450">
      <w:pPr>
        <w:pStyle w:val="ListParagraph"/>
        <w:numPr>
          <w:ilvl w:val="0"/>
          <w:numId w:val="1"/>
        </w:numPr>
      </w:pPr>
      <w:proofErr w:type="spellStart"/>
      <w:r>
        <w:t>name</w:t>
      </w:r>
      <w:proofErr w:type="spellEnd"/>
    </w:p>
    <w:p w14:paraId="22FF15E5" w14:textId="2C01F5E7" w:rsidR="001C2450" w:rsidRDefault="001C2450" w:rsidP="001C2450">
      <w:pPr>
        <w:pStyle w:val="ListParagraph"/>
        <w:numPr>
          <w:ilvl w:val="0"/>
          <w:numId w:val="1"/>
        </w:numPr>
      </w:pPr>
      <w:proofErr w:type="spellStart"/>
      <w:r>
        <w:t>givenName</w:t>
      </w:r>
      <w:proofErr w:type="spellEnd"/>
    </w:p>
    <w:p w14:paraId="4EBF1BB4" w14:textId="3B2E2FA2" w:rsidR="001C2450" w:rsidRDefault="001C2450" w:rsidP="001C2450">
      <w:pPr>
        <w:pStyle w:val="ListParagraph"/>
        <w:numPr>
          <w:ilvl w:val="0"/>
          <w:numId w:val="1"/>
        </w:numPr>
      </w:pPr>
      <w:proofErr w:type="spellStart"/>
      <w:r>
        <w:t>surname</w:t>
      </w:r>
      <w:proofErr w:type="spellEnd"/>
    </w:p>
    <w:p w14:paraId="19A4F2A2" w14:textId="75C252D7" w:rsidR="001C2450" w:rsidRDefault="001C2450" w:rsidP="001C2450">
      <w:pPr>
        <w:pStyle w:val="ListParagraph"/>
        <w:numPr>
          <w:ilvl w:val="0"/>
          <w:numId w:val="1"/>
        </w:numPr>
      </w:pPr>
      <w:proofErr w:type="spellStart"/>
      <w:r>
        <w:t>samAccountName</w:t>
      </w:r>
      <w:proofErr w:type="spellEnd"/>
    </w:p>
    <w:p w14:paraId="481B233D" w14:textId="5D1E73C2" w:rsidR="001C2450" w:rsidRDefault="001C2450" w:rsidP="001C2450">
      <w:pPr>
        <w:pStyle w:val="ListParagraph"/>
        <w:numPr>
          <w:ilvl w:val="0"/>
          <w:numId w:val="1"/>
        </w:numPr>
      </w:pPr>
      <w:proofErr w:type="spellStart"/>
      <w:r>
        <w:t>displayName</w:t>
      </w:r>
      <w:proofErr w:type="spellEnd"/>
    </w:p>
    <w:p w14:paraId="17BAB5A2" w14:textId="5C409D71" w:rsidR="001C2450" w:rsidRDefault="001C2450" w:rsidP="001C2450">
      <w:pPr>
        <w:pStyle w:val="ListParagraph"/>
        <w:numPr>
          <w:ilvl w:val="0"/>
          <w:numId w:val="1"/>
        </w:numPr>
      </w:pPr>
      <w:proofErr w:type="spellStart"/>
      <w:r>
        <w:t>userPrincipalName</w:t>
      </w:r>
      <w:proofErr w:type="spellEnd"/>
    </w:p>
    <w:p w14:paraId="1F072B68" w14:textId="02CE3C15" w:rsidR="001C2450" w:rsidRDefault="001C2450" w:rsidP="001C2450">
      <w:r>
        <w:t xml:space="preserve">Derudover er der også mulighed for at konfigurere felter til institutionsnummer/numre og institutionsnavn/navne. </w:t>
      </w:r>
    </w:p>
    <w:p w14:paraId="1CAA850B" w14:textId="1676FCD0" w:rsidR="00105978" w:rsidRDefault="001C2450" w:rsidP="001C2450">
      <w:r>
        <w:t>Når der er oprettet en ny bruger i AD, vil der blive kørt et PowerShell script. Igen har Gentofte selv mulighed for at lave dette script.</w:t>
      </w:r>
    </w:p>
    <w:p w14:paraId="1019BEB5" w14:textId="77777777" w:rsidR="002034C7" w:rsidRDefault="00105978" w:rsidP="001C2450">
      <w:r>
        <w:t xml:space="preserve">Hvis brugeren eksisterer </w:t>
      </w:r>
      <w:r w:rsidR="002034C7">
        <w:t>i forvejen, vil der blive tjekket, om den skal opdateres. De felter, der vil blive opdateret er:</w:t>
      </w:r>
    </w:p>
    <w:p w14:paraId="5A118160" w14:textId="0ACF1C79" w:rsidR="002034C7" w:rsidRDefault="002034C7" w:rsidP="002034C7">
      <w:pPr>
        <w:pStyle w:val="ListParagraph"/>
        <w:numPr>
          <w:ilvl w:val="0"/>
          <w:numId w:val="2"/>
        </w:numPr>
      </w:pPr>
      <w:proofErr w:type="spellStart"/>
      <w:r>
        <w:t>name</w:t>
      </w:r>
      <w:proofErr w:type="spellEnd"/>
    </w:p>
    <w:p w14:paraId="49641DB8" w14:textId="701E6B91" w:rsidR="002034C7" w:rsidRDefault="002034C7" w:rsidP="002034C7">
      <w:pPr>
        <w:pStyle w:val="ListParagraph"/>
        <w:numPr>
          <w:ilvl w:val="0"/>
          <w:numId w:val="2"/>
        </w:numPr>
      </w:pPr>
      <w:proofErr w:type="spellStart"/>
      <w:r>
        <w:t>givenName</w:t>
      </w:r>
      <w:proofErr w:type="spellEnd"/>
    </w:p>
    <w:p w14:paraId="7A896E1F" w14:textId="57ED6D53" w:rsidR="002034C7" w:rsidRDefault="002034C7" w:rsidP="002034C7">
      <w:pPr>
        <w:pStyle w:val="ListParagraph"/>
        <w:numPr>
          <w:ilvl w:val="0"/>
          <w:numId w:val="2"/>
        </w:numPr>
      </w:pPr>
      <w:proofErr w:type="spellStart"/>
      <w:r>
        <w:t>surname</w:t>
      </w:r>
      <w:proofErr w:type="spellEnd"/>
    </w:p>
    <w:p w14:paraId="5E0FCE6C" w14:textId="18D9F29E" w:rsidR="002034C7" w:rsidRDefault="002034C7" w:rsidP="002034C7">
      <w:pPr>
        <w:pStyle w:val="ListParagraph"/>
        <w:numPr>
          <w:ilvl w:val="0"/>
          <w:numId w:val="2"/>
        </w:numPr>
      </w:pPr>
      <w:proofErr w:type="spellStart"/>
      <w:r>
        <w:t>enabled</w:t>
      </w:r>
      <w:proofErr w:type="spellEnd"/>
      <w:r>
        <w:t xml:space="preserve"> (hvis den er false, vil den blive sat til true)</w:t>
      </w:r>
    </w:p>
    <w:p w14:paraId="5942BB75" w14:textId="01E69092" w:rsidR="002034C7" w:rsidRDefault="002034C7" w:rsidP="002034C7">
      <w:pPr>
        <w:pStyle w:val="ListParagraph"/>
        <w:numPr>
          <w:ilvl w:val="0"/>
          <w:numId w:val="2"/>
        </w:numPr>
      </w:pPr>
      <w:r>
        <w:t xml:space="preserve">de to </w:t>
      </w:r>
      <w:proofErr w:type="spellStart"/>
      <w:r>
        <w:t>valfrige</w:t>
      </w:r>
      <w:proofErr w:type="spellEnd"/>
      <w:r>
        <w:t xml:space="preserve"> felter til </w:t>
      </w:r>
      <w:r>
        <w:t>institutionsnummer/numre og institutionsnavn/navne</w:t>
      </w:r>
      <w:r>
        <w:t>, hvis de er konfigureret</w:t>
      </w:r>
    </w:p>
    <w:p w14:paraId="0AFA565D" w14:textId="346BE57A" w:rsidR="00105978" w:rsidRDefault="002034C7" w:rsidP="001C2450">
      <w:r>
        <w:t>Hvis brugeren er blevet flyttet væk fra den konfigurerede ou, vil den ikke blive flyttet tilbage, men bare blive hvor den er.</w:t>
      </w:r>
      <w:r w:rsidR="001A02F0">
        <w:t xml:space="preserve"> Hvis brugeren er blevet reaktiveret, vil der blive kørt det samme PowerShell script, der køres ved oprettelse.</w:t>
      </w:r>
    </w:p>
    <w:p w14:paraId="7CAAA616" w14:textId="77777777" w:rsidR="001C2450" w:rsidRPr="00150903" w:rsidRDefault="001C2450" w:rsidP="001C2450"/>
    <w:p w14:paraId="2D567640" w14:textId="02340340" w:rsidR="00150903" w:rsidRDefault="00150903" w:rsidP="00150903">
      <w:pPr>
        <w:pStyle w:val="Heading2"/>
      </w:pPr>
      <w:bookmarkStart w:id="2" w:name="_Toc139362867"/>
      <w:r w:rsidRPr="00150903">
        <w:t>Sikkerhedsgrupper</w:t>
      </w:r>
      <w:bookmarkEnd w:id="2"/>
    </w:p>
    <w:p w14:paraId="418C2E2D" w14:textId="6C40A50B" w:rsidR="001A02F0" w:rsidRDefault="001A02F0" w:rsidP="001A02F0">
      <w:r>
        <w:t xml:space="preserve">Der oprettes både sikkerhedsgrupper pr institution og globalt. I Gentoftes </w:t>
      </w:r>
      <w:proofErr w:type="spellStart"/>
      <w:r>
        <w:t>setup</w:t>
      </w:r>
      <w:proofErr w:type="spellEnd"/>
      <w:r>
        <w:t xml:space="preserve">, vil at sikkerhedsgrupper blive placeret i den samme OU. Denne OU er en eksisterende OU, der bliver konfigureret. </w:t>
      </w:r>
    </w:p>
    <w:p w14:paraId="166CF283" w14:textId="075EEF4B" w:rsidR="009E3649" w:rsidRDefault="009E3649" w:rsidP="001A02F0">
      <w:r>
        <w:t xml:space="preserve">Først bliver der oprettet og opdateret grupper pr institution. OS2skoledata genererer et id til hver gruppe og putter det i et konfigureret felt når gruppen oprettes. Det er dette id, der bruges til at bestemme om en gruppe eksisterer eller ej. </w:t>
      </w:r>
    </w:p>
    <w:p w14:paraId="4A52EF94" w14:textId="2B952CDF" w:rsidR="009E3649" w:rsidRDefault="009E3649" w:rsidP="001A02F0">
      <w:r>
        <w:t>Hvis gruppen ikke eksisterer, vil den blive oprettet. Der dannes et navn ud fra den konfigurerede navnestandard for den type sikkerhedsgruppe. Hvis gruppen eksisterer, dannes der også et navn, men her sammenlignes det med navnet gruppen har i forvejen. Hvis de to navne ikke er ens, bliver gruppen opdateret med det nye navn.</w:t>
      </w:r>
    </w:p>
    <w:p w14:paraId="12911ACF" w14:textId="17B1ED3D" w:rsidR="00846CD9" w:rsidRDefault="00846CD9" w:rsidP="001A02F0">
      <w:r>
        <w:t>Herefter skal der håndteres medlemmer. Medlemmer der ifølge OS2skoledatabasen ikke længere hører til gruppen bliver fjernet. Bagefter kigges der på de medlemmer der er i gruppen, og så tilføjes de medlemmer der mangler.</w:t>
      </w:r>
    </w:p>
    <w:p w14:paraId="6BB8D908" w14:textId="2BED64AE" w:rsidR="0056456F" w:rsidRDefault="00846CD9" w:rsidP="001A02F0">
      <w:r>
        <w:t xml:space="preserve">Når alle grupperne for de forskellige institutioner er </w:t>
      </w:r>
      <w:r w:rsidR="0056456F">
        <w:t>opdateret, kigges der på om der er nogle grupper for klasser der skal slettes. Fx hvis en klasse ikke længere eksisterer. Klassegrupper er den eneste type af grupper, der slettes. Der kigges kun på grupper i den konfigurerede OU, så hvis en gruppe der burde blive slettet, er flyttet væk, slettes den ikke.</w:t>
      </w:r>
    </w:p>
    <w:p w14:paraId="7D795378" w14:textId="7293DACA" w:rsidR="0056456F" w:rsidRDefault="0056456F" w:rsidP="001A02F0">
      <w:r>
        <w:t>Til sidst kigges der på de globale grupper. De følger næsten samme flow som institutionsgrupperne. De bliver opret</w:t>
      </w:r>
      <w:r w:rsidR="001B7A9D">
        <w:t>tet</w:t>
      </w:r>
      <w:r>
        <w:t xml:space="preserve"> eller opdateret og der bliver tjekket for medlemsændringer, men de globale grupper bliver aldrig slettet.</w:t>
      </w:r>
    </w:p>
    <w:p w14:paraId="1A365E9C" w14:textId="0ADC9863" w:rsidR="00846CD9" w:rsidRDefault="00846CD9" w:rsidP="00846CD9">
      <w:pPr>
        <w:pStyle w:val="Heading3"/>
      </w:pPr>
      <w:bookmarkStart w:id="3" w:name="_Toc139362868"/>
      <w:r>
        <w:t>Liste over grupper</w:t>
      </w:r>
      <w:bookmarkEnd w:id="3"/>
    </w:p>
    <w:tbl>
      <w:tblPr>
        <w:tblStyle w:val="GridTable1Light-Accent1"/>
        <w:tblW w:w="0" w:type="auto"/>
        <w:tblLook w:val="04A0" w:firstRow="1" w:lastRow="0" w:firstColumn="1" w:lastColumn="0" w:noHBand="0" w:noVBand="1"/>
      </w:tblPr>
      <w:tblGrid>
        <w:gridCol w:w="4508"/>
        <w:gridCol w:w="4508"/>
      </w:tblGrid>
      <w:tr w:rsidR="00EC7F6E" w14:paraId="10B1FDE0" w14:textId="77777777" w:rsidTr="00EC7F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DE572FD" w14:textId="1DE58813" w:rsidR="00EC7F6E" w:rsidRDefault="00EC7F6E" w:rsidP="00EC7F6E">
            <w:r>
              <w:t>Type</w:t>
            </w:r>
          </w:p>
        </w:tc>
        <w:tc>
          <w:tcPr>
            <w:tcW w:w="4508" w:type="dxa"/>
          </w:tcPr>
          <w:p w14:paraId="267925F5" w14:textId="61504BC1" w:rsidR="00EC7F6E" w:rsidRDefault="00EC7F6E" w:rsidP="00EC7F6E">
            <w:pPr>
              <w:cnfStyle w:val="100000000000" w:firstRow="1" w:lastRow="0" w:firstColumn="0" w:lastColumn="0" w:oddVBand="0" w:evenVBand="0" w:oddHBand="0" w:evenHBand="0" w:firstRowFirstColumn="0" w:firstRowLastColumn="0" w:lastRowFirstColumn="0" w:lastRowLastColumn="0"/>
            </w:pPr>
            <w:r>
              <w:t>Medlemmer</w:t>
            </w:r>
          </w:p>
        </w:tc>
      </w:tr>
      <w:tr w:rsidR="00EC7F6E" w14:paraId="31536A13" w14:textId="77777777" w:rsidTr="00EC7F6E">
        <w:tc>
          <w:tcPr>
            <w:cnfStyle w:val="001000000000" w:firstRow="0" w:lastRow="0" w:firstColumn="1" w:lastColumn="0" w:oddVBand="0" w:evenVBand="0" w:oddHBand="0" w:evenHBand="0" w:firstRowFirstColumn="0" w:firstRowLastColumn="0" w:lastRowFirstColumn="0" w:lastRowLastColumn="0"/>
            <w:tcW w:w="4508" w:type="dxa"/>
          </w:tcPr>
          <w:p w14:paraId="176533FF" w14:textId="189654AC" w:rsidR="00EC7F6E" w:rsidRPr="00EC7F6E" w:rsidRDefault="00EC7F6E" w:rsidP="00EC7F6E">
            <w:pPr>
              <w:rPr>
                <w:b w:val="0"/>
                <w:bCs w:val="0"/>
              </w:rPr>
            </w:pPr>
            <w:r>
              <w:rPr>
                <w:b w:val="0"/>
                <w:bCs w:val="0"/>
              </w:rPr>
              <w:t>En gruppe pr klasse</w:t>
            </w:r>
          </w:p>
        </w:tc>
        <w:tc>
          <w:tcPr>
            <w:tcW w:w="4508" w:type="dxa"/>
          </w:tcPr>
          <w:p w14:paraId="20888B44" w14:textId="0AD68C29" w:rsidR="00EC7F6E" w:rsidRPr="00EC7F6E" w:rsidRDefault="00EC7F6E" w:rsidP="00EC7F6E">
            <w:pPr>
              <w:cnfStyle w:val="000000000000" w:firstRow="0" w:lastRow="0" w:firstColumn="0" w:lastColumn="0" w:oddVBand="0" w:evenVBand="0" w:oddHBand="0" w:evenHBand="0" w:firstRowFirstColumn="0" w:firstRowLastColumn="0" w:lastRowFirstColumn="0" w:lastRowLastColumn="0"/>
            </w:pPr>
            <w:r>
              <w:t>Alle brugere med tilknytning til denne klasse (i Gentofte kun ansatte)</w:t>
            </w:r>
          </w:p>
        </w:tc>
      </w:tr>
      <w:tr w:rsidR="00EC7F6E" w14:paraId="08A0EE28" w14:textId="77777777" w:rsidTr="00EC7F6E">
        <w:tc>
          <w:tcPr>
            <w:cnfStyle w:val="001000000000" w:firstRow="0" w:lastRow="0" w:firstColumn="1" w:lastColumn="0" w:oddVBand="0" w:evenVBand="0" w:oddHBand="0" w:evenHBand="0" w:firstRowFirstColumn="0" w:firstRowLastColumn="0" w:lastRowFirstColumn="0" w:lastRowLastColumn="0"/>
            <w:tcW w:w="4508" w:type="dxa"/>
          </w:tcPr>
          <w:p w14:paraId="6819217C" w14:textId="524D4779" w:rsidR="00EC7F6E" w:rsidRPr="00EC7F6E" w:rsidRDefault="0076287C" w:rsidP="00EC7F6E">
            <w:pPr>
              <w:rPr>
                <w:b w:val="0"/>
                <w:bCs w:val="0"/>
              </w:rPr>
            </w:pPr>
            <w:r>
              <w:rPr>
                <w:b w:val="0"/>
                <w:bCs w:val="0"/>
              </w:rPr>
              <w:t xml:space="preserve">En gruppe til alle ansatte i en institution </w:t>
            </w:r>
          </w:p>
        </w:tc>
        <w:tc>
          <w:tcPr>
            <w:tcW w:w="4508" w:type="dxa"/>
          </w:tcPr>
          <w:p w14:paraId="27266FEF" w14:textId="1002AC12" w:rsidR="00EC7F6E" w:rsidRPr="00EC7F6E" w:rsidRDefault="0076287C" w:rsidP="00EC7F6E">
            <w:pPr>
              <w:cnfStyle w:val="000000000000" w:firstRow="0" w:lastRow="0" w:firstColumn="0" w:lastColumn="0" w:oddVBand="0" w:evenVBand="0" w:oddHBand="0" w:evenHBand="0" w:firstRowFirstColumn="0" w:firstRowLastColumn="0" w:lastRowFirstColumn="0" w:lastRowLastColumn="0"/>
            </w:pPr>
            <w:r>
              <w:t>Alle ansatte i denne institution</w:t>
            </w:r>
          </w:p>
        </w:tc>
      </w:tr>
      <w:tr w:rsidR="00EC7F6E" w14:paraId="27E825F3" w14:textId="77777777" w:rsidTr="00EC7F6E">
        <w:tc>
          <w:tcPr>
            <w:cnfStyle w:val="001000000000" w:firstRow="0" w:lastRow="0" w:firstColumn="1" w:lastColumn="0" w:oddVBand="0" w:evenVBand="0" w:oddHBand="0" w:evenHBand="0" w:firstRowFirstColumn="0" w:firstRowLastColumn="0" w:lastRowFirstColumn="0" w:lastRowLastColumn="0"/>
            <w:tcW w:w="4508" w:type="dxa"/>
          </w:tcPr>
          <w:p w14:paraId="20DD2F34" w14:textId="6317F146" w:rsidR="00EC7F6E" w:rsidRPr="00EC7F6E" w:rsidRDefault="0076287C" w:rsidP="00EC7F6E">
            <w:pPr>
              <w:rPr>
                <w:b w:val="0"/>
                <w:bCs w:val="0"/>
              </w:rPr>
            </w:pPr>
            <w:r>
              <w:rPr>
                <w:b w:val="0"/>
                <w:bCs w:val="0"/>
              </w:rPr>
              <w:t>En gruppe til alle elever i en institution</w:t>
            </w:r>
          </w:p>
        </w:tc>
        <w:tc>
          <w:tcPr>
            <w:tcW w:w="4508" w:type="dxa"/>
          </w:tcPr>
          <w:p w14:paraId="606899FB" w14:textId="7E0770BD" w:rsidR="00EC7F6E" w:rsidRPr="00EC7F6E" w:rsidRDefault="0076287C" w:rsidP="00EC7F6E">
            <w:pPr>
              <w:cnfStyle w:val="000000000000" w:firstRow="0" w:lastRow="0" w:firstColumn="0" w:lastColumn="0" w:oddVBand="0" w:evenVBand="0" w:oddHBand="0" w:evenHBand="0" w:firstRowFirstColumn="0" w:firstRowLastColumn="0" w:lastRowFirstColumn="0" w:lastRowLastColumn="0"/>
            </w:pPr>
            <w:r>
              <w:t>Alle elever i denne institution (Ikke relevant i Gentofte)</w:t>
            </w:r>
          </w:p>
        </w:tc>
      </w:tr>
      <w:tr w:rsidR="00EC7F6E" w14:paraId="0D308DE1" w14:textId="77777777" w:rsidTr="00EC7F6E">
        <w:tc>
          <w:tcPr>
            <w:cnfStyle w:val="001000000000" w:firstRow="0" w:lastRow="0" w:firstColumn="1" w:lastColumn="0" w:oddVBand="0" w:evenVBand="0" w:oddHBand="0" w:evenHBand="0" w:firstRowFirstColumn="0" w:firstRowLastColumn="0" w:lastRowFirstColumn="0" w:lastRowLastColumn="0"/>
            <w:tcW w:w="4508" w:type="dxa"/>
          </w:tcPr>
          <w:p w14:paraId="1004A71C" w14:textId="514BCF75" w:rsidR="00EC7F6E" w:rsidRPr="00EC7F6E" w:rsidRDefault="0076287C" w:rsidP="00EC7F6E">
            <w:pPr>
              <w:rPr>
                <w:b w:val="0"/>
                <w:bCs w:val="0"/>
              </w:rPr>
            </w:pPr>
            <w:r>
              <w:rPr>
                <w:b w:val="0"/>
                <w:bCs w:val="0"/>
              </w:rPr>
              <w:t>En gruppe til alle i en institution</w:t>
            </w:r>
          </w:p>
        </w:tc>
        <w:tc>
          <w:tcPr>
            <w:tcW w:w="4508" w:type="dxa"/>
          </w:tcPr>
          <w:p w14:paraId="1D8B89C2" w14:textId="1CBF50DF" w:rsidR="00EC7F6E" w:rsidRPr="00EC7F6E" w:rsidRDefault="0076287C" w:rsidP="00EC7F6E">
            <w:pPr>
              <w:cnfStyle w:val="000000000000" w:firstRow="0" w:lastRow="0" w:firstColumn="0" w:lastColumn="0" w:oddVBand="0" w:evenVBand="0" w:oddHBand="0" w:evenHBand="0" w:firstRowFirstColumn="0" w:firstRowLastColumn="0" w:lastRowFirstColumn="0" w:lastRowLastColumn="0"/>
            </w:pPr>
            <w:r>
              <w:t>Alle i denne institution (kun ansatte i Gentofte)</w:t>
            </w:r>
          </w:p>
        </w:tc>
      </w:tr>
      <w:tr w:rsidR="00EC7F6E" w14:paraId="7C6ACA45" w14:textId="77777777" w:rsidTr="00EC7F6E">
        <w:tc>
          <w:tcPr>
            <w:cnfStyle w:val="001000000000" w:firstRow="0" w:lastRow="0" w:firstColumn="1" w:lastColumn="0" w:oddVBand="0" w:evenVBand="0" w:oddHBand="0" w:evenHBand="0" w:firstRowFirstColumn="0" w:firstRowLastColumn="0" w:lastRowFirstColumn="0" w:lastRowLastColumn="0"/>
            <w:tcW w:w="4508" w:type="dxa"/>
          </w:tcPr>
          <w:p w14:paraId="1ABF9F45" w14:textId="62B7A037" w:rsidR="00EC7F6E" w:rsidRPr="00EC7F6E" w:rsidRDefault="0076287C" w:rsidP="00EC7F6E">
            <w:pPr>
              <w:rPr>
                <w:b w:val="0"/>
                <w:bCs w:val="0"/>
              </w:rPr>
            </w:pPr>
            <w:r>
              <w:rPr>
                <w:b w:val="0"/>
                <w:bCs w:val="0"/>
              </w:rPr>
              <w:t xml:space="preserve">En gruppe pr type af ansat i en institution </w:t>
            </w:r>
          </w:p>
        </w:tc>
        <w:tc>
          <w:tcPr>
            <w:tcW w:w="4508" w:type="dxa"/>
          </w:tcPr>
          <w:p w14:paraId="601434E7" w14:textId="77777777" w:rsidR="0076287C" w:rsidRDefault="0076287C" w:rsidP="00EC7F6E">
            <w:pPr>
              <w:cnfStyle w:val="000000000000" w:firstRow="0" w:lastRow="0" w:firstColumn="0" w:lastColumn="0" w:oddVBand="0" w:evenVBand="0" w:oddHBand="0" w:evenHBand="0" w:firstRowFirstColumn="0" w:firstRowLastColumn="0" w:lastRowFirstColumn="0" w:lastRowLastColumn="0"/>
            </w:pPr>
            <w:r>
              <w:t xml:space="preserve">Alle i denne institution der er den type. Fx en gruppe til alle pædagoger i institutionen. </w:t>
            </w:r>
          </w:p>
          <w:p w14:paraId="444DEC30" w14:textId="1724210A" w:rsidR="00EC7F6E" w:rsidRPr="00EC7F6E" w:rsidRDefault="0076287C" w:rsidP="00EC7F6E">
            <w:pPr>
              <w:cnfStyle w:val="000000000000" w:firstRow="0" w:lastRow="0" w:firstColumn="0" w:lastColumn="0" w:oddVBand="0" w:evenVBand="0" w:oddHBand="0" w:evenHBand="0" w:firstRowFirstColumn="0" w:firstRowLastColumn="0" w:lastRowFirstColumn="0" w:lastRowLastColumn="0"/>
            </w:pPr>
            <w:r>
              <w:t>Typer: lærer, pædagog, vikar, leder, ledelse, TAP, konsulent, ukendt, praktikant, ekstern</w:t>
            </w:r>
          </w:p>
        </w:tc>
      </w:tr>
      <w:tr w:rsidR="00EC7F6E" w14:paraId="4769DFD7" w14:textId="77777777" w:rsidTr="00EC7F6E">
        <w:tc>
          <w:tcPr>
            <w:cnfStyle w:val="001000000000" w:firstRow="0" w:lastRow="0" w:firstColumn="1" w:lastColumn="0" w:oddVBand="0" w:evenVBand="0" w:oddHBand="0" w:evenHBand="0" w:firstRowFirstColumn="0" w:firstRowLastColumn="0" w:lastRowFirstColumn="0" w:lastRowLastColumn="0"/>
            <w:tcW w:w="4508" w:type="dxa"/>
          </w:tcPr>
          <w:p w14:paraId="27DEBB4B" w14:textId="4DC45930" w:rsidR="00EC7F6E" w:rsidRPr="00EC7F6E" w:rsidRDefault="002D28BE" w:rsidP="00EC7F6E">
            <w:pPr>
              <w:rPr>
                <w:b w:val="0"/>
                <w:bCs w:val="0"/>
              </w:rPr>
            </w:pPr>
            <w:r>
              <w:rPr>
                <w:b w:val="0"/>
                <w:bCs w:val="0"/>
              </w:rPr>
              <w:t>En gruppe for elever på samme årgang i en institution.</w:t>
            </w:r>
          </w:p>
        </w:tc>
        <w:tc>
          <w:tcPr>
            <w:tcW w:w="4508" w:type="dxa"/>
          </w:tcPr>
          <w:p w14:paraId="26C3FA66" w14:textId="1C775B91" w:rsidR="00EC7F6E" w:rsidRPr="00EC7F6E" w:rsidRDefault="002D28BE" w:rsidP="00EC7F6E">
            <w:pPr>
              <w:cnfStyle w:val="000000000000" w:firstRow="0" w:lastRow="0" w:firstColumn="0" w:lastColumn="0" w:oddVBand="0" w:evenVBand="0" w:oddHBand="0" w:evenHBand="0" w:firstRowFirstColumn="0" w:firstRowLastColumn="0" w:lastRowFirstColumn="0" w:lastRowLastColumn="0"/>
            </w:pPr>
            <w:r>
              <w:t>Alle elever på årgangen i denne institution. Fx alle elever der startede i 2020 (ikke relevant i Gentofte)</w:t>
            </w:r>
          </w:p>
        </w:tc>
      </w:tr>
      <w:tr w:rsidR="00DC48E5" w14:paraId="2A93DFA2" w14:textId="77777777" w:rsidTr="00EC7F6E">
        <w:tc>
          <w:tcPr>
            <w:cnfStyle w:val="001000000000" w:firstRow="0" w:lastRow="0" w:firstColumn="1" w:lastColumn="0" w:oddVBand="0" w:evenVBand="0" w:oddHBand="0" w:evenHBand="0" w:firstRowFirstColumn="0" w:firstRowLastColumn="0" w:lastRowFirstColumn="0" w:lastRowLastColumn="0"/>
            <w:tcW w:w="4508" w:type="dxa"/>
          </w:tcPr>
          <w:p w14:paraId="0251E02B" w14:textId="571AB9F8" w:rsidR="00DC48E5" w:rsidRDefault="00DC48E5" w:rsidP="00EC7F6E">
            <w:pPr>
              <w:rPr>
                <w:b w:val="0"/>
                <w:bCs w:val="0"/>
              </w:rPr>
            </w:pPr>
            <w:r>
              <w:rPr>
                <w:b w:val="0"/>
                <w:bCs w:val="0"/>
              </w:rPr>
              <w:t>En gruppe til alle ansatte i hele kommunen (global gruppe)</w:t>
            </w:r>
          </w:p>
        </w:tc>
        <w:tc>
          <w:tcPr>
            <w:tcW w:w="4508" w:type="dxa"/>
          </w:tcPr>
          <w:p w14:paraId="1A1173CB" w14:textId="17406A85" w:rsidR="00DC48E5" w:rsidRDefault="00DC48E5" w:rsidP="00EC7F6E">
            <w:pPr>
              <w:cnfStyle w:val="000000000000" w:firstRow="0" w:lastRow="0" w:firstColumn="0" w:lastColumn="0" w:oddVBand="0" w:evenVBand="0" w:oddHBand="0" w:evenHBand="0" w:firstRowFirstColumn="0" w:firstRowLastColumn="0" w:lastRowFirstColumn="0" w:lastRowLastColumn="0"/>
            </w:pPr>
            <w:r>
              <w:t>Alle ansatte i hele kommunen</w:t>
            </w:r>
          </w:p>
        </w:tc>
      </w:tr>
      <w:tr w:rsidR="00DC48E5" w14:paraId="68D61A28" w14:textId="77777777" w:rsidTr="00EC7F6E">
        <w:tc>
          <w:tcPr>
            <w:cnfStyle w:val="001000000000" w:firstRow="0" w:lastRow="0" w:firstColumn="1" w:lastColumn="0" w:oddVBand="0" w:evenVBand="0" w:oddHBand="0" w:evenHBand="0" w:firstRowFirstColumn="0" w:firstRowLastColumn="0" w:lastRowFirstColumn="0" w:lastRowLastColumn="0"/>
            <w:tcW w:w="4508" w:type="dxa"/>
          </w:tcPr>
          <w:p w14:paraId="401DAD4E" w14:textId="298DE0DF" w:rsidR="00DC48E5" w:rsidRDefault="00DC48E5" w:rsidP="00EC7F6E">
            <w:pPr>
              <w:rPr>
                <w:b w:val="0"/>
                <w:bCs w:val="0"/>
              </w:rPr>
            </w:pPr>
            <w:r>
              <w:rPr>
                <w:b w:val="0"/>
                <w:bCs w:val="0"/>
              </w:rPr>
              <w:t xml:space="preserve">En gruppe til alle </w:t>
            </w:r>
            <w:r>
              <w:rPr>
                <w:b w:val="0"/>
                <w:bCs w:val="0"/>
              </w:rPr>
              <w:t>elever</w:t>
            </w:r>
            <w:r>
              <w:rPr>
                <w:b w:val="0"/>
                <w:bCs w:val="0"/>
              </w:rPr>
              <w:t xml:space="preserve"> i hele kommunen (global gruppe)</w:t>
            </w:r>
          </w:p>
        </w:tc>
        <w:tc>
          <w:tcPr>
            <w:tcW w:w="4508" w:type="dxa"/>
          </w:tcPr>
          <w:p w14:paraId="4D8E5816" w14:textId="7622E5D2" w:rsidR="00DC48E5" w:rsidRDefault="00DC48E5" w:rsidP="00EC7F6E">
            <w:pPr>
              <w:cnfStyle w:val="000000000000" w:firstRow="0" w:lastRow="0" w:firstColumn="0" w:lastColumn="0" w:oddVBand="0" w:evenVBand="0" w:oddHBand="0" w:evenHBand="0" w:firstRowFirstColumn="0" w:firstRowLastColumn="0" w:lastRowFirstColumn="0" w:lastRowLastColumn="0"/>
            </w:pPr>
            <w:r>
              <w:t xml:space="preserve">Alle </w:t>
            </w:r>
            <w:r>
              <w:t>elever</w:t>
            </w:r>
            <w:r>
              <w:t xml:space="preserve"> i hele kommunen</w:t>
            </w:r>
            <w:r>
              <w:t xml:space="preserve"> </w:t>
            </w:r>
            <w:r>
              <w:t>(ikke relevant i Gentofte)</w:t>
            </w:r>
          </w:p>
        </w:tc>
      </w:tr>
    </w:tbl>
    <w:p w14:paraId="78EDB050" w14:textId="77777777" w:rsidR="0061433C" w:rsidRDefault="0061433C" w:rsidP="0061433C">
      <w:pPr>
        <w:pStyle w:val="Heading2"/>
      </w:pPr>
    </w:p>
    <w:p w14:paraId="5A491BF8" w14:textId="67105730" w:rsidR="0061433C" w:rsidRDefault="0061433C" w:rsidP="0061433C">
      <w:pPr>
        <w:pStyle w:val="Heading2"/>
      </w:pPr>
      <w:bookmarkStart w:id="4" w:name="_Toc139362869"/>
      <w:proofErr w:type="spellStart"/>
      <w:r>
        <w:t>DryRun</w:t>
      </w:r>
      <w:bookmarkEnd w:id="4"/>
      <w:proofErr w:type="spellEnd"/>
    </w:p>
    <w:p w14:paraId="29957E05" w14:textId="6731BEFA" w:rsidR="0061433C" w:rsidRPr="0061433C" w:rsidRDefault="0061433C" w:rsidP="0061433C">
      <w:r>
        <w:t xml:space="preserve">Der er mulighed for at køre AD integrationen med </w:t>
      </w:r>
      <w:proofErr w:type="spellStart"/>
      <w:r>
        <w:t>dryRun</w:t>
      </w:r>
      <w:proofErr w:type="spellEnd"/>
      <w:r>
        <w:t xml:space="preserve"> sat til true. Hvis den er true, udføres der ikke </w:t>
      </w:r>
      <w:proofErr w:type="gramStart"/>
      <w:r>
        <w:t>nogle</w:t>
      </w:r>
      <w:proofErr w:type="gramEnd"/>
      <w:r>
        <w:t xml:space="preserve"> skrive handlinger, men der læses stadig. I stedet for logges handlingen. Fx ved oprettelse af en bruger, bliver brugeren ikke oprettet i AD, men det bliver logget at brugeren ville blive op</w:t>
      </w:r>
      <w:r w:rsidR="001B7A9D">
        <w:t xml:space="preserve">rettet, hvis der blev kørt uden </w:t>
      </w:r>
      <w:proofErr w:type="spellStart"/>
      <w:r w:rsidR="001B7A9D">
        <w:t>dryRun</w:t>
      </w:r>
      <w:proofErr w:type="spellEnd"/>
      <w:r w:rsidR="001B7A9D">
        <w:t>.</w:t>
      </w:r>
    </w:p>
    <w:p w14:paraId="67C76FFC" w14:textId="77777777" w:rsidR="009625C8" w:rsidRDefault="009625C8" w:rsidP="00150903">
      <w:pPr>
        <w:pStyle w:val="Heading1"/>
      </w:pPr>
    </w:p>
    <w:p w14:paraId="0626A523" w14:textId="177A8283" w:rsidR="009625C8" w:rsidRDefault="009625C8">
      <w:pPr>
        <w:rPr>
          <w:rFonts w:asciiTheme="majorHAnsi" w:eastAsiaTheme="majorEastAsia" w:hAnsiTheme="majorHAnsi" w:cstheme="majorBidi"/>
          <w:color w:val="2F5496" w:themeColor="accent1" w:themeShade="BF"/>
          <w:sz w:val="32"/>
          <w:szCs w:val="32"/>
        </w:rPr>
      </w:pPr>
      <w:r>
        <w:br w:type="page"/>
      </w:r>
    </w:p>
    <w:p w14:paraId="62FBA8EF" w14:textId="1399EAE9" w:rsidR="00150903" w:rsidRPr="00150903" w:rsidRDefault="00150903" w:rsidP="00150903">
      <w:pPr>
        <w:pStyle w:val="Heading1"/>
      </w:pPr>
      <w:bookmarkStart w:id="5" w:name="_Toc139362870"/>
      <w:r w:rsidRPr="00150903">
        <w:lastRenderedPageBreak/>
        <w:t xml:space="preserve">OS2skoledata </w:t>
      </w:r>
      <w:proofErr w:type="spellStart"/>
      <w:r w:rsidRPr="00150903">
        <w:t>Azure</w:t>
      </w:r>
      <w:proofErr w:type="spellEnd"/>
      <w:r w:rsidRPr="00150903">
        <w:t xml:space="preserve"> AD sync</w:t>
      </w:r>
      <w:bookmarkEnd w:id="5"/>
    </w:p>
    <w:p w14:paraId="74453AE1" w14:textId="4204E35A" w:rsidR="00150903" w:rsidRDefault="00150903" w:rsidP="00150903">
      <w:pPr>
        <w:pStyle w:val="Heading2"/>
      </w:pPr>
      <w:bookmarkStart w:id="6" w:name="_Toc139362871"/>
      <w:proofErr w:type="spellStart"/>
      <w:r w:rsidRPr="00150903">
        <w:t>Brugerflow</w:t>
      </w:r>
      <w:bookmarkEnd w:id="6"/>
      <w:proofErr w:type="spellEnd"/>
    </w:p>
    <w:p w14:paraId="77B5FA7C" w14:textId="53D4E080" w:rsidR="006B56C3" w:rsidRDefault="00150903" w:rsidP="00A54F67">
      <w:r>
        <w:t xml:space="preserve">Da Gentofte kun ønsker at </w:t>
      </w:r>
      <w:r w:rsidR="008F769C">
        <w:t>få oprettet</w:t>
      </w:r>
      <w:r>
        <w:t xml:space="preserve"> elever i deres </w:t>
      </w:r>
      <w:proofErr w:type="spellStart"/>
      <w:r>
        <w:t>Azure</w:t>
      </w:r>
      <w:proofErr w:type="spellEnd"/>
      <w:r>
        <w:t xml:space="preserve"> AD, vil alle brugere der nævnes i dette afsnit være elever.</w:t>
      </w:r>
      <w:r w:rsidR="006B56C3">
        <w:t xml:space="preserve"> </w:t>
      </w:r>
    </w:p>
    <w:p w14:paraId="2A64CDE4" w14:textId="69F2BA6B" w:rsidR="00221607" w:rsidRDefault="00221607" w:rsidP="00221607">
      <w:r>
        <w:t>Når synkroniseringen køres, vil der først blive tjekket for om nogen brugere skal disables. Måden det tjekkes på</w:t>
      </w:r>
      <w:r>
        <w:t>,</w:t>
      </w:r>
      <w:r>
        <w:t xml:space="preserve"> er at kigge på de brugere </w:t>
      </w:r>
      <w:r>
        <w:t xml:space="preserve">i </w:t>
      </w:r>
      <w:proofErr w:type="spellStart"/>
      <w:r>
        <w:t>Azure</w:t>
      </w:r>
      <w:proofErr w:type="spellEnd"/>
      <w:r>
        <w:t xml:space="preserve">, </w:t>
      </w:r>
      <w:r>
        <w:t xml:space="preserve">der er </w:t>
      </w:r>
      <w:r>
        <w:t>styret af OS2skoledata</w:t>
      </w:r>
      <w:r>
        <w:t>.</w:t>
      </w:r>
      <w:r>
        <w:t xml:space="preserve"> Vi ved at de er styret af OS2skoledata, hvis deres </w:t>
      </w:r>
      <w:proofErr w:type="spellStart"/>
      <w:r>
        <w:t>companyName</w:t>
      </w:r>
      <w:proofErr w:type="spellEnd"/>
      <w:r>
        <w:t xml:space="preserve"> == ’OS2skoledata’.</w:t>
      </w:r>
      <w:r>
        <w:t xml:space="preserve"> Hvis de er </w:t>
      </w:r>
      <w:r>
        <w:t xml:space="preserve">i </w:t>
      </w:r>
      <w:proofErr w:type="spellStart"/>
      <w:r>
        <w:t>Azure</w:t>
      </w:r>
      <w:proofErr w:type="spellEnd"/>
      <w:r>
        <w:t xml:space="preserve">, og ikke i OS2skoledata databasen, vil brugeren blive </w:t>
      </w:r>
      <w:proofErr w:type="spellStart"/>
      <w:r>
        <w:t>disabled</w:t>
      </w:r>
      <w:proofErr w:type="spellEnd"/>
      <w:r>
        <w:t xml:space="preserve"> i </w:t>
      </w:r>
      <w:proofErr w:type="spellStart"/>
      <w:r>
        <w:t>Azure</w:t>
      </w:r>
      <w:proofErr w:type="spellEnd"/>
      <w:r>
        <w:t xml:space="preserve">. Der sker altså ikke andet med brugeren end at den får sat </w:t>
      </w:r>
      <w:proofErr w:type="spellStart"/>
      <w:r>
        <w:t>accountEnabled</w:t>
      </w:r>
      <w:proofErr w:type="spellEnd"/>
      <w:r>
        <w:t xml:space="preserve"> = false.</w:t>
      </w:r>
    </w:p>
    <w:p w14:paraId="3C005406" w14:textId="5CBA1796" w:rsidR="00A54F67" w:rsidRDefault="00A54F67" w:rsidP="00A54F67">
      <w:r>
        <w:t>Herefter vil alle brugere i OS2skoledata databasen blive kørt igennem</w:t>
      </w:r>
      <w:r>
        <w:t xml:space="preserve"> pr institution</w:t>
      </w:r>
      <w:r>
        <w:t xml:space="preserve">. For hver bruger vil der blive tjekket om brugeren eksisterer i forvejen ved hjælp af </w:t>
      </w:r>
      <w:r>
        <w:t>cpr-nummer. Dette kan laves om, så der anvendes brugernavn i stedet.</w:t>
      </w:r>
    </w:p>
    <w:p w14:paraId="73A42B5D" w14:textId="405B3E66" w:rsidR="00A54F67" w:rsidRDefault="00A54F67" w:rsidP="00A54F67">
      <w:r>
        <w:t>Hvis brugeren ikke eksister</w:t>
      </w:r>
      <w:r>
        <w:t xml:space="preserve">er i </w:t>
      </w:r>
      <w:proofErr w:type="spellStart"/>
      <w:r>
        <w:t>Azure</w:t>
      </w:r>
      <w:proofErr w:type="spellEnd"/>
      <w:r>
        <w:t xml:space="preserve">, vil der blive oprettet en ny bruger. Der dannes et nyt brugernavn ud fra den konfigurerede brugernavnestandard, i dette tilfælde som </w:t>
      </w:r>
      <w:proofErr w:type="spellStart"/>
      <w:r>
        <w:t>UniLogin</w:t>
      </w:r>
      <w:proofErr w:type="spellEnd"/>
      <w:r>
        <w:t>. Det dannede brugernavn, bliver sendt til OS2skoledata, så den fremover kender til brugeren. Brugeren oprettes med disse felter:</w:t>
      </w:r>
    </w:p>
    <w:p w14:paraId="6239A951" w14:textId="77777777" w:rsidR="00A54F67" w:rsidRDefault="00A54F67" w:rsidP="00A54F67">
      <w:pPr>
        <w:pStyle w:val="ListParagraph"/>
        <w:numPr>
          <w:ilvl w:val="0"/>
          <w:numId w:val="1"/>
        </w:numPr>
      </w:pPr>
      <w:proofErr w:type="spellStart"/>
      <w:r w:rsidRPr="00A54F67">
        <w:t>givenName</w:t>
      </w:r>
      <w:proofErr w:type="spellEnd"/>
    </w:p>
    <w:p w14:paraId="4819785E" w14:textId="77777777" w:rsidR="00A54F67" w:rsidRDefault="00A54F67" w:rsidP="00A54F67">
      <w:pPr>
        <w:pStyle w:val="ListParagraph"/>
        <w:numPr>
          <w:ilvl w:val="0"/>
          <w:numId w:val="1"/>
        </w:numPr>
      </w:pPr>
      <w:proofErr w:type="spellStart"/>
      <w:r>
        <w:t>surname</w:t>
      </w:r>
      <w:proofErr w:type="spellEnd"/>
    </w:p>
    <w:p w14:paraId="74EF5781" w14:textId="6A5132DF" w:rsidR="00A54F67" w:rsidRDefault="00A54F67" w:rsidP="00A54F67">
      <w:pPr>
        <w:pStyle w:val="ListParagraph"/>
        <w:numPr>
          <w:ilvl w:val="0"/>
          <w:numId w:val="1"/>
        </w:numPr>
      </w:pPr>
      <w:proofErr w:type="spellStart"/>
      <w:r>
        <w:t>displayName</w:t>
      </w:r>
      <w:proofErr w:type="spellEnd"/>
    </w:p>
    <w:p w14:paraId="1CFCF17E" w14:textId="60084B49" w:rsidR="00A54F67" w:rsidRDefault="00A54F67" w:rsidP="00A54F67">
      <w:pPr>
        <w:pStyle w:val="ListParagraph"/>
        <w:numPr>
          <w:ilvl w:val="0"/>
          <w:numId w:val="1"/>
        </w:numPr>
      </w:pPr>
      <w:proofErr w:type="spellStart"/>
      <w:r>
        <w:t>mailNickname</w:t>
      </w:r>
      <w:proofErr w:type="spellEnd"/>
      <w:r>
        <w:t xml:space="preserve"> (brugernavn)</w:t>
      </w:r>
    </w:p>
    <w:p w14:paraId="75F8DBF4" w14:textId="3EF4624A" w:rsidR="00A54F67" w:rsidRDefault="00A54F67" w:rsidP="00A54F67">
      <w:pPr>
        <w:pStyle w:val="ListParagraph"/>
        <w:numPr>
          <w:ilvl w:val="0"/>
          <w:numId w:val="1"/>
        </w:numPr>
      </w:pPr>
      <w:proofErr w:type="spellStart"/>
      <w:r>
        <w:t>userPrincipalName</w:t>
      </w:r>
      <w:proofErr w:type="spellEnd"/>
      <w:r>
        <w:t xml:space="preserve"> (brugernavn + @ + domæne)</w:t>
      </w:r>
    </w:p>
    <w:p w14:paraId="47B76E4C" w14:textId="77777777" w:rsidR="00A54F67" w:rsidRDefault="00A54F67" w:rsidP="00A54F67">
      <w:pPr>
        <w:pStyle w:val="ListParagraph"/>
        <w:numPr>
          <w:ilvl w:val="0"/>
          <w:numId w:val="1"/>
        </w:numPr>
      </w:pPr>
      <w:r>
        <w:t xml:space="preserve">mail </w:t>
      </w:r>
      <w:r>
        <w:t>(brugernavn + @ + domæne)</w:t>
      </w:r>
    </w:p>
    <w:p w14:paraId="792B8793" w14:textId="13868871" w:rsidR="00A54F67" w:rsidRDefault="00A54F67" w:rsidP="00A54F67">
      <w:pPr>
        <w:pStyle w:val="ListParagraph"/>
        <w:numPr>
          <w:ilvl w:val="0"/>
          <w:numId w:val="1"/>
        </w:numPr>
      </w:pPr>
      <w:proofErr w:type="spellStart"/>
      <w:r>
        <w:t>employeeId</w:t>
      </w:r>
      <w:proofErr w:type="spellEnd"/>
      <w:r>
        <w:t xml:space="preserve"> (cpr)</w:t>
      </w:r>
    </w:p>
    <w:p w14:paraId="7BD9B91D" w14:textId="6609FF29" w:rsidR="00A54F67" w:rsidRDefault="00A54F67" w:rsidP="00A54F67">
      <w:pPr>
        <w:pStyle w:val="ListParagraph"/>
        <w:numPr>
          <w:ilvl w:val="0"/>
          <w:numId w:val="1"/>
        </w:numPr>
      </w:pPr>
      <w:proofErr w:type="spellStart"/>
      <w:r>
        <w:t>companyName</w:t>
      </w:r>
      <w:proofErr w:type="spellEnd"/>
      <w:r>
        <w:t xml:space="preserve"> (OS2skoledata – vores stempel, så vi ved at vi administrerer brugeren)</w:t>
      </w:r>
    </w:p>
    <w:p w14:paraId="07BF02D8" w14:textId="127F93E1" w:rsidR="00A54F67" w:rsidRDefault="00A54F67" w:rsidP="00A54F67">
      <w:pPr>
        <w:pStyle w:val="ListParagraph"/>
        <w:numPr>
          <w:ilvl w:val="0"/>
          <w:numId w:val="1"/>
        </w:numPr>
      </w:pPr>
      <w:r>
        <w:t>Password</w:t>
      </w:r>
    </w:p>
    <w:p w14:paraId="429C2D1C" w14:textId="02DC0D7C" w:rsidR="00A54F67" w:rsidRDefault="00A54F67" w:rsidP="00A54F67">
      <w:pPr>
        <w:pStyle w:val="ListParagraph"/>
        <w:numPr>
          <w:ilvl w:val="1"/>
          <w:numId w:val="1"/>
        </w:numPr>
      </w:pPr>
      <w:proofErr w:type="spellStart"/>
      <w:r w:rsidRPr="00A54F67">
        <w:t>forceChangePasswordNextSignIn</w:t>
      </w:r>
      <w:proofErr w:type="spellEnd"/>
      <w:r>
        <w:t xml:space="preserve"> (true)</w:t>
      </w:r>
    </w:p>
    <w:p w14:paraId="01C9A0A4" w14:textId="5F4C55BF" w:rsidR="00A54F67" w:rsidRDefault="00A54F67" w:rsidP="00A54F67">
      <w:pPr>
        <w:pStyle w:val="ListParagraph"/>
        <w:numPr>
          <w:ilvl w:val="1"/>
          <w:numId w:val="1"/>
        </w:numPr>
      </w:pPr>
      <w:r>
        <w:t xml:space="preserve">password (et </w:t>
      </w:r>
      <w:proofErr w:type="spellStart"/>
      <w:r>
        <w:t>random</w:t>
      </w:r>
      <w:proofErr w:type="spellEnd"/>
      <w:r>
        <w:t xml:space="preserve"> UUID)</w:t>
      </w:r>
    </w:p>
    <w:p w14:paraId="47E4FB91" w14:textId="109F85FD" w:rsidR="00A54F67" w:rsidRDefault="00A54F67" w:rsidP="00A54F67">
      <w:r>
        <w:t>Hvis brugeren eksisterer i forvejen, vil der blive tjekket, om den skal opdateres. De felter, der vil blive opdateret</w:t>
      </w:r>
      <w:r w:rsidR="00A20415">
        <w:t>, hvis der er sket ændringer,</w:t>
      </w:r>
      <w:r>
        <w:t xml:space="preserve"> er:</w:t>
      </w:r>
    </w:p>
    <w:p w14:paraId="1DCD3EA0" w14:textId="77777777" w:rsidR="00A20415" w:rsidRDefault="00A20415" w:rsidP="00A20415">
      <w:pPr>
        <w:pStyle w:val="ListParagraph"/>
        <w:numPr>
          <w:ilvl w:val="0"/>
          <w:numId w:val="1"/>
        </w:numPr>
      </w:pPr>
      <w:proofErr w:type="spellStart"/>
      <w:r w:rsidRPr="00A54F67">
        <w:t>givenName</w:t>
      </w:r>
      <w:proofErr w:type="spellEnd"/>
    </w:p>
    <w:p w14:paraId="62A7B6D6" w14:textId="33A89F7D" w:rsidR="00A20415" w:rsidRDefault="00A20415" w:rsidP="00A20415">
      <w:pPr>
        <w:pStyle w:val="ListParagraph"/>
        <w:numPr>
          <w:ilvl w:val="0"/>
          <w:numId w:val="1"/>
        </w:numPr>
      </w:pPr>
      <w:proofErr w:type="spellStart"/>
      <w:r>
        <w:t>surname</w:t>
      </w:r>
      <w:proofErr w:type="spellEnd"/>
    </w:p>
    <w:p w14:paraId="571E0C94" w14:textId="2C4351D3" w:rsidR="00A20415" w:rsidRDefault="00A20415" w:rsidP="00C72A55">
      <w:pPr>
        <w:pStyle w:val="ListParagraph"/>
        <w:numPr>
          <w:ilvl w:val="0"/>
          <w:numId w:val="2"/>
        </w:numPr>
      </w:pPr>
      <w:proofErr w:type="spellStart"/>
      <w:r>
        <w:t>accountEnabled</w:t>
      </w:r>
      <w:proofErr w:type="spellEnd"/>
      <w:r>
        <w:t xml:space="preserve"> </w:t>
      </w:r>
      <w:r w:rsidR="002E0047">
        <w:t>(hvis den er false, vil den blive sat til true)</w:t>
      </w:r>
    </w:p>
    <w:p w14:paraId="36D565A1" w14:textId="77777777" w:rsidR="00A20415" w:rsidRDefault="00A20415" w:rsidP="00A20415">
      <w:pPr>
        <w:pStyle w:val="ListParagraph"/>
        <w:numPr>
          <w:ilvl w:val="0"/>
          <w:numId w:val="1"/>
        </w:numPr>
      </w:pPr>
      <w:proofErr w:type="spellStart"/>
      <w:r>
        <w:t>companyName</w:t>
      </w:r>
      <w:proofErr w:type="spellEnd"/>
      <w:r>
        <w:t xml:space="preserve"> (OS2skoledata – vores stempel, så vi ved at vi administrerer brugeren)</w:t>
      </w:r>
    </w:p>
    <w:p w14:paraId="3C597852" w14:textId="1717DC7A" w:rsidR="00150903" w:rsidRPr="00150903" w:rsidRDefault="00A20415" w:rsidP="00150903">
      <w:r>
        <w:t>Der kan tilføjes flere felter til opdateringslogikken, hvis det ønskes.</w:t>
      </w:r>
    </w:p>
    <w:p w14:paraId="03F00E79" w14:textId="77777777" w:rsidR="00116FA0" w:rsidRDefault="00116FA0" w:rsidP="00150903">
      <w:pPr>
        <w:pStyle w:val="Heading2"/>
      </w:pPr>
    </w:p>
    <w:p w14:paraId="1CE989AA" w14:textId="109D7722" w:rsidR="00150903" w:rsidRDefault="00150903" w:rsidP="00150903">
      <w:pPr>
        <w:pStyle w:val="Heading2"/>
      </w:pPr>
      <w:bookmarkStart w:id="7" w:name="_Toc139362872"/>
      <w:r w:rsidRPr="00150903">
        <w:t>Sikkerhedsgrupper</w:t>
      </w:r>
      <w:bookmarkEnd w:id="7"/>
    </w:p>
    <w:p w14:paraId="5056F26C" w14:textId="1A3882B5" w:rsidR="00116FA0" w:rsidRDefault="00116FA0" w:rsidP="00116FA0">
      <w:r>
        <w:t>Der oprettes både sikkerhedsgrupper pr institution og globalt.</w:t>
      </w:r>
    </w:p>
    <w:p w14:paraId="329EFD6A" w14:textId="4DB439C2" w:rsidR="00116FA0" w:rsidRDefault="00116FA0" w:rsidP="00116FA0">
      <w:r>
        <w:t xml:space="preserve">Først bliver der oprettet og opdateret grupper pr institution. OS2skoledata </w:t>
      </w:r>
      <w:r>
        <w:t>gemmer</w:t>
      </w:r>
      <w:r>
        <w:t xml:space="preserve"> </w:t>
      </w:r>
      <w:proofErr w:type="spellStart"/>
      <w:r>
        <w:t>Azure</w:t>
      </w:r>
      <w:proofErr w:type="spellEnd"/>
      <w:r>
        <w:t xml:space="preserve"> </w:t>
      </w:r>
      <w:r>
        <w:t>id</w:t>
      </w:r>
      <w:r>
        <w:t>’et</w:t>
      </w:r>
      <w:r>
        <w:t xml:space="preserve"> til hver gruppe</w:t>
      </w:r>
      <w:r>
        <w:t xml:space="preserve"> i databasen</w:t>
      </w:r>
      <w:r>
        <w:t xml:space="preserve">. Det er dette id, der bruges til at bestemme om en gruppe eksisterer eller ej. </w:t>
      </w:r>
    </w:p>
    <w:p w14:paraId="74A30A94" w14:textId="77777777" w:rsidR="009D6D9A" w:rsidRDefault="00116FA0" w:rsidP="00116FA0">
      <w:r>
        <w:lastRenderedPageBreak/>
        <w:t xml:space="preserve">Hvis gruppen ikke eksisterer, vil den blive oprettet. Der dannes et navn ud fra den konfigurerede navnestandard for den type sikkerhedsgruppe. </w:t>
      </w:r>
      <w:r w:rsidR="009D6D9A">
        <w:t>De felter der sættes er:</w:t>
      </w:r>
    </w:p>
    <w:p w14:paraId="178DB489" w14:textId="47CD05AD" w:rsidR="009D6D9A" w:rsidRDefault="009D6D9A" w:rsidP="009D6D9A">
      <w:pPr>
        <w:pStyle w:val="ListParagraph"/>
        <w:numPr>
          <w:ilvl w:val="0"/>
          <w:numId w:val="4"/>
        </w:numPr>
      </w:pPr>
      <w:proofErr w:type="spellStart"/>
      <w:r>
        <w:t>displayName</w:t>
      </w:r>
      <w:proofErr w:type="spellEnd"/>
      <w:r>
        <w:t xml:space="preserve"> (det genererede navn)</w:t>
      </w:r>
    </w:p>
    <w:p w14:paraId="32B53C51" w14:textId="7ACC4BD9" w:rsidR="009D6D9A" w:rsidRDefault="009D6D9A" w:rsidP="009D6D9A">
      <w:pPr>
        <w:pStyle w:val="ListParagraph"/>
        <w:numPr>
          <w:ilvl w:val="0"/>
          <w:numId w:val="4"/>
        </w:numPr>
      </w:pPr>
      <w:proofErr w:type="spellStart"/>
      <w:r>
        <w:t>mailEnabled</w:t>
      </w:r>
      <w:proofErr w:type="spellEnd"/>
      <w:r>
        <w:t xml:space="preserve"> (false)</w:t>
      </w:r>
    </w:p>
    <w:p w14:paraId="6FF01572" w14:textId="5696F645" w:rsidR="009D6D9A" w:rsidRDefault="009D6D9A" w:rsidP="009D6D9A">
      <w:pPr>
        <w:pStyle w:val="ListParagraph"/>
        <w:numPr>
          <w:ilvl w:val="0"/>
          <w:numId w:val="4"/>
        </w:numPr>
      </w:pPr>
      <w:proofErr w:type="spellStart"/>
      <w:r>
        <w:t>securityEnabled</w:t>
      </w:r>
      <w:proofErr w:type="spellEnd"/>
      <w:r>
        <w:t xml:space="preserve"> (true)</w:t>
      </w:r>
    </w:p>
    <w:p w14:paraId="5DA7AE8A" w14:textId="15469CC7" w:rsidR="009D6D9A" w:rsidRDefault="009D6D9A" w:rsidP="009D6D9A">
      <w:pPr>
        <w:pStyle w:val="ListParagraph"/>
        <w:numPr>
          <w:ilvl w:val="0"/>
          <w:numId w:val="4"/>
        </w:numPr>
      </w:pPr>
      <w:proofErr w:type="spellStart"/>
      <w:r>
        <w:t>description</w:t>
      </w:r>
      <w:proofErr w:type="spellEnd"/>
      <w:r>
        <w:t xml:space="preserve"> </w:t>
      </w:r>
      <w:r>
        <w:t>(</w:t>
      </w:r>
      <w:r>
        <w:t>ManagedByOS2skoledata</w:t>
      </w:r>
      <w:r>
        <w:t xml:space="preserve"> – vores stempel, så vi ved at vi administrerer </w:t>
      </w:r>
      <w:r>
        <w:t>gruppen</w:t>
      </w:r>
      <w:r>
        <w:t>)</w:t>
      </w:r>
    </w:p>
    <w:p w14:paraId="06F39655" w14:textId="37BDA126" w:rsidR="009D6D9A" w:rsidRDefault="009D6D9A" w:rsidP="009D6D9A">
      <w:pPr>
        <w:pStyle w:val="ListParagraph"/>
        <w:numPr>
          <w:ilvl w:val="0"/>
          <w:numId w:val="4"/>
        </w:numPr>
      </w:pPr>
      <w:proofErr w:type="spellStart"/>
      <w:r>
        <w:t>mailNickname</w:t>
      </w:r>
      <w:proofErr w:type="spellEnd"/>
      <w:r>
        <w:t xml:space="preserve"> (navnet, der er strippet for ulovlige tegn, og forkortet til </w:t>
      </w:r>
      <w:proofErr w:type="spellStart"/>
      <w:r>
        <w:t>maks</w:t>
      </w:r>
      <w:proofErr w:type="spellEnd"/>
      <w:r>
        <w:t xml:space="preserve"> 64 tegn)</w:t>
      </w:r>
    </w:p>
    <w:p w14:paraId="2E71AFEB" w14:textId="6862410B" w:rsidR="00116FA0" w:rsidRDefault="00116FA0" w:rsidP="00116FA0">
      <w:r>
        <w:t>Hvis gruppen eksisterer, dannes der også et navn, men her sammenlignes det med navnet gruppen har i forvejen. Hvis de to navne ikke er ens, bliver gruppen opdateret med det nye navn</w:t>
      </w:r>
      <w:r w:rsidR="009D6D9A">
        <w:t xml:space="preserve">. Som følge af det bliver </w:t>
      </w:r>
      <w:proofErr w:type="spellStart"/>
      <w:r w:rsidR="009D6D9A">
        <w:t>mailNickname</w:t>
      </w:r>
      <w:proofErr w:type="spellEnd"/>
      <w:r w:rsidR="009D6D9A">
        <w:t xml:space="preserve"> også opdateret.</w:t>
      </w:r>
    </w:p>
    <w:p w14:paraId="5E688A4F" w14:textId="77777777" w:rsidR="0061433C" w:rsidRDefault="0061433C" w:rsidP="0061433C">
      <w:r>
        <w:t>Herefter skal der håndteres medlemmer. Medlemmer der ifølge OS2skoledatabasen ikke længere hører til gruppen bliver fjernet. Bagefter kigges der på de medlemmer der er i gruppen, og så tilføjes de medlemmer der mangler.</w:t>
      </w:r>
    </w:p>
    <w:p w14:paraId="275E2667" w14:textId="65A4D96B" w:rsidR="001B7A9D" w:rsidRDefault="001B7A9D" w:rsidP="001B7A9D">
      <w:r>
        <w:t>Efter grupper for institutioner</w:t>
      </w:r>
      <w:r>
        <w:t xml:space="preserve"> kigges der på de globale grupper. De </w:t>
      </w:r>
      <w:r>
        <w:t xml:space="preserve">følger </w:t>
      </w:r>
      <w:r>
        <w:t>næsten samme flow som institutionsgrupperne. De bliver opret</w:t>
      </w:r>
      <w:r>
        <w:t>tet</w:t>
      </w:r>
      <w:r>
        <w:t xml:space="preserve"> eller opdateret og der bliver tjekket for medlemsændringer</w:t>
      </w:r>
      <w:r>
        <w:t>.</w:t>
      </w:r>
    </w:p>
    <w:p w14:paraId="4F25A0BA" w14:textId="2AC6922A" w:rsidR="00A226D6" w:rsidRPr="00A226D6" w:rsidRDefault="001B7A9D" w:rsidP="00A226D6">
      <w:r>
        <w:t>Til sidst tjekkes der for om der er nogen grupper der ikke længere er relevante. Fx hvis en klasse er blevet slettet. Der kigges kun på de grupper, der administreres af OS2skoledata (</w:t>
      </w:r>
      <w:proofErr w:type="spellStart"/>
      <w:r>
        <w:t>description</w:t>
      </w:r>
      <w:proofErr w:type="spellEnd"/>
      <w:r>
        <w:t xml:space="preserve"> </w:t>
      </w:r>
      <w:r>
        <w:t>== ’</w:t>
      </w:r>
      <w:r>
        <w:t>ManagedByOS2skoledata</w:t>
      </w:r>
      <w:r>
        <w:t xml:space="preserve">’). Hvis en gruppe, der administreres af OS2skoledata, ikke længere er relevant, vil den blive slettet i </w:t>
      </w:r>
      <w:proofErr w:type="spellStart"/>
      <w:r>
        <w:t>Azure</w:t>
      </w:r>
      <w:proofErr w:type="spellEnd"/>
      <w:r>
        <w:t>.</w:t>
      </w:r>
    </w:p>
    <w:p w14:paraId="0F89C0C4" w14:textId="77777777" w:rsidR="00A226D6" w:rsidRDefault="00A226D6" w:rsidP="00A226D6">
      <w:pPr>
        <w:pStyle w:val="Heading3"/>
      </w:pPr>
      <w:bookmarkStart w:id="8" w:name="_Toc139362873"/>
      <w:r>
        <w:t>Liste over grupper</w:t>
      </w:r>
      <w:bookmarkEnd w:id="8"/>
    </w:p>
    <w:tbl>
      <w:tblPr>
        <w:tblStyle w:val="GridTable1Light-Accent1"/>
        <w:tblW w:w="0" w:type="auto"/>
        <w:tblLook w:val="04A0" w:firstRow="1" w:lastRow="0" w:firstColumn="1" w:lastColumn="0" w:noHBand="0" w:noVBand="1"/>
      </w:tblPr>
      <w:tblGrid>
        <w:gridCol w:w="4508"/>
        <w:gridCol w:w="4508"/>
      </w:tblGrid>
      <w:tr w:rsidR="00A226D6" w14:paraId="44CBFEEB" w14:textId="77777777" w:rsidTr="00C810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2B4DB4C" w14:textId="77777777" w:rsidR="00A226D6" w:rsidRDefault="00A226D6" w:rsidP="00C810D1">
            <w:r>
              <w:t>Type</w:t>
            </w:r>
          </w:p>
        </w:tc>
        <w:tc>
          <w:tcPr>
            <w:tcW w:w="4508" w:type="dxa"/>
          </w:tcPr>
          <w:p w14:paraId="5F4DC002" w14:textId="77777777" w:rsidR="00A226D6" w:rsidRDefault="00A226D6" w:rsidP="00C810D1">
            <w:pPr>
              <w:cnfStyle w:val="100000000000" w:firstRow="1" w:lastRow="0" w:firstColumn="0" w:lastColumn="0" w:oddVBand="0" w:evenVBand="0" w:oddHBand="0" w:evenHBand="0" w:firstRowFirstColumn="0" w:firstRowLastColumn="0" w:lastRowFirstColumn="0" w:lastRowLastColumn="0"/>
            </w:pPr>
            <w:r>
              <w:t>Medlemmer</w:t>
            </w:r>
          </w:p>
        </w:tc>
      </w:tr>
      <w:tr w:rsidR="00A226D6" w14:paraId="7FAED654" w14:textId="77777777" w:rsidTr="00C810D1">
        <w:tc>
          <w:tcPr>
            <w:cnfStyle w:val="001000000000" w:firstRow="0" w:lastRow="0" w:firstColumn="1" w:lastColumn="0" w:oddVBand="0" w:evenVBand="0" w:oddHBand="0" w:evenHBand="0" w:firstRowFirstColumn="0" w:firstRowLastColumn="0" w:lastRowFirstColumn="0" w:lastRowLastColumn="0"/>
            <w:tcW w:w="4508" w:type="dxa"/>
          </w:tcPr>
          <w:p w14:paraId="60FF5051" w14:textId="77777777" w:rsidR="00A226D6" w:rsidRPr="00EC7F6E" w:rsidRDefault="00A226D6" w:rsidP="00C810D1">
            <w:pPr>
              <w:rPr>
                <w:b w:val="0"/>
                <w:bCs w:val="0"/>
              </w:rPr>
            </w:pPr>
            <w:r>
              <w:rPr>
                <w:b w:val="0"/>
                <w:bCs w:val="0"/>
              </w:rPr>
              <w:t>En gruppe pr klasse</w:t>
            </w:r>
          </w:p>
        </w:tc>
        <w:tc>
          <w:tcPr>
            <w:tcW w:w="4508" w:type="dxa"/>
          </w:tcPr>
          <w:p w14:paraId="3DB91030" w14:textId="76C809A9" w:rsidR="00A226D6" w:rsidRPr="00EC7F6E" w:rsidRDefault="00A226D6" w:rsidP="00C810D1">
            <w:pPr>
              <w:cnfStyle w:val="000000000000" w:firstRow="0" w:lastRow="0" w:firstColumn="0" w:lastColumn="0" w:oddVBand="0" w:evenVBand="0" w:oddHBand="0" w:evenHBand="0" w:firstRowFirstColumn="0" w:firstRowLastColumn="0" w:lastRowFirstColumn="0" w:lastRowLastColumn="0"/>
            </w:pPr>
            <w:r>
              <w:t xml:space="preserve">Alle brugere med tilknytning til denne klasse (i Gentofte kun </w:t>
            </w:r>
            <w:r>
              <w:t>elever</w:t>
            </w:r>
            <w:r>
              <w:t>)</w:t>
            </w:r>
          </w:p>
        </w:tc>
      </w:tr>
      <w:tr w:rsidR="00A226D6" w14:paraId="25BF4EAE" w14:textId="77777777" w:rsidTr="00C810D1">
        <w:tc>
          <w:tcPr>
            <w:cnfStyle w:val="001000000000" w:firstRow="0" w:lastRow="0" w:firstColumn="1" w:lastColumn="0" w:oddVBand="0" w:evenVBand="0" w:oddHBand="0" w:evenHBand="0" w:firstRowFirstColumn="0" w:firstRowLastColumn="0" w:lastRowFirstColumn="0" w:lastRowLastColumn="0"/>
            <w:tcW w:w="4508" w:type="dxa"/>
          </w:tcPr>
          <w:p w14:paraId="71614CFF" w14:textId="77777777" w:rsidR="00A226D6" w:rsidRPr="00EC7F6E" w:rsidRDefault="00A226D6" w:rsidP="00C810D1">
            <w:pPr>
              <w:rPr>
                <w:b w:val="0"/>
                <w:bCs w:val="0"/>
              </w:rPr>
            </w:pPr>
            <w:r>
              <w:rPr>
                <w:b w:val="0"/>
                <w:bCs w:val="0"/>
              </w:rPr>
              <w:t xml:space="preserve">En gruppe til alle ansatte i en institution </w:t>
            </w:r>
          </w:p>
        </w:tc>
        <w:tc>
          <w:tcPr>
            <w:tcW w:w="4508" w:type="dxa"/>
          </w:tcPr>
          <w:p w14:paraId="3CD3D5D6" w14:textId="77349567" w:rsidR="00A226D6" w:rsidRPr="00EC7F6E" w:rsidRDefault="00A226D6" w:rsidP="00C810D1">
            <w:pPr>
              <w:cnfStyle w:val="000000000000" w:firstRow="0" w:lastRow="0" w:firstColumn="0" w:lastColumn="0" w:oddVBand="0" w:evenVBand="0" w:oddHBand="0" w:evenHBand="0" w:firstRowFirstColumn="0" w:firstRowLastColumn="0" w:lastRowFirstColumn="0" w:lastRowLastColumn="0"/>
            </w:pPr>
            <w:r>
              <w:t>Alle ansatte i denne institution</w:t>
            </w:r>
            <w:r>
              <w:t xml:space="preserve"> </w:t>
            </w:r>
            <w:r>
              <w:t>(Ikke relevant i Gentofte)</w:t>
            </w:r>
          </w:p>
        </w:tc>
      </w:tr>
      <w:tr w:rsidR="00A226D6" w14:paraId="7DE5E82F" w14:textId="77777777" w:rsidTr="00C810D1">
        <w:tc>
          <w:tcPr>
            <w:cnfStyle w:val="001000000000" w:firstRow="0" w:lastRow="0" w:firstColumn="1" w:lastColumn="0" w:oddVBand="0" w:evenVBand="0" w:oddHBand="0" w:evenHBand="0" w:firstRowFirstColumn="0" w:firstRowLastColumn="0" w:lastRowFirstColumn="0" w:lastRowLastColumn="0"/>
            <w:tcW w:w="4508" w:type="dxa"/>
          </w:tcPr>
          <w:p w14:paraId="373A3E2E" w14:textId="77777777" w:rsidR="00A226D6" w:rsidRPr="00EC7F6E" w:rsidRDefault="00A226D6" w:rsidP="00C810D1">
            <w:pPr>
              <w:rPr>
                <w:b w:val="0"/>
                <w:bCs w:val="0"/>
              </w:rPr>
            </w:pPr>
            <w:r>
              <w:rPr>
                <w:b w:val="0"/>
                <w:bCs w:val="0"/>
              </w:rPr>
              <w:t>En gruppe til alle elever i en institution</w:t>
            </w:r>
          </w:p>
        </w:tc>
        <w:tc>
          <w:tcPr>
            <w:tcW w:w="4508" w:type="dxa"/>
          </w:tcPr>
          <w:p w14:paraId="507043CD" w14:textId="142E1869" w:rsidR="00A226D6" w:rsidRPr="00EC7F6E" w:rsidRDefault="00A226D6" w:rsidP="00C810D1">
            <w:pPr>
              <w:cnfStyle w:val="000000000000" w:firstRow="0" w:lastRow="0" w:firstColumn="0" w:lastColumn="0" w:oddVBand="0" w:evenVBand="0" w:oddHBand="0" w:evenHBand="0" w:firstRowFirstColumn="0" w:firstRowLastColumn="0" w:lastRowFirstColumn="0" w:lastRowLastColumn="0"/>
            </w:pPr>
            <w:r>
              <w:t>Alle elever i denne institution</w:t>
            </w:r>
          </w:p>
        </w:tc>
      </w:tr>
      <w:tr w:rsidR="00A226D6" w14:paraId="456B7711" w14:textId="77777777" w:rsidTr="00C810D1">
        <w:tc>
          <w:tcPr>
            <w:cnfStyle w:val="001000000000" w:firstRow="0" w:lastRow="0" w:firstColumn="1" w:lastColumn="0" w:oddVBand="0" w:evenVBand="0" w:oddHBand="0" w:evenHBand="0" w:firstRowFirstColumn="0" w:firstRowLastColumn="0" w:lastRowFirstColumn="0" w:lastRowLastColumn="0"/>
            <w:tcW w:w="4508" w:type="dxa"/>
          </w:tcPr>
          <w:p w14:paraId="780955AC" w14:textId="77777777" w:rsidR="00A226D6" w:rsidRPr="00EC7F6E" w:rsidRDefault="00A226D6" w:rsidP="00C810D1">
            <w:pPr>
              <w:rPr>
                <w:b w:val="0"/>
                <w:bCs w:val="0"/>
              </w:rPr>
            </w:pPr>
            <w:r>
              <w:rPr>
                <w:b w:val="0"/>
                <w:bCs w:val="0"/>
              </w:rPr>
              <w:t>En gruppe til alle i en institution</w:t>
            </w:r>
          </w:p>
        </w:tc>
        <w:tc>
          <w:tcPr>
            <w:tcW w:w="4508" w:type="dxa"/>
          </w:tcPr>
          <w:p w14:paraId="19289867" w14:textId="3DC7F8FB" w:rsidR="00A226D6" w:rsidRPr="00EC7F6E" w:rsidRDefault="00A226D6" w:rsidP="00C810D1">
            <w:pPr>
              <w:cnfStyle w:val="000000000000" w:firstRow="0" w:lastRow="0" w:firstColumn="0" w:lastColumn="0" w:oddVBand="0" w:evenVBand="0" w:oddHBand="0" w:evenHBand="0" w:firstRowFirstColumn="0" w:firstRowLastColumn="0" w:lastRowFirstColumn="0" w:lastRowLastColumn="0"/>
            </w:pPr>
            <w:r>
              <w:t xml:space="preserve">Alle i denne institution (kun </w:t>
            </w:r>
            <w:r>
              <w:t>elever</w:t>
            </w:r>
            <w:r>
              <w:t xml:space="preserve"> i Gentofte)</w:t>
            </w:r>
          </w:p>
        </w:tc>
      </w:tr>
      <w:tr w:rsidR="00A226D6" w14:paraId="6FD9DA51" w14:textId="77777777" w:rsidTr="00C810D1">
        <w:tc>
          <w:tcPr>
            <w:cnfStyle w:val="001000000000" w:firstRow="0" w:lastRow="0" w:firstColumn="1" w:lastColumn="0" w:oddVBand="0" w:evenVBand="0" w:oddHBand="0" w:evenHBand="0" w:firstRowFirstColumn="0" w:firstRowLastColumn="0" w:lastRowFirstColumn="0" w:lastRowLastColumn="0"/>
            <w:tcW w:w="4508" w:type="dxa"/>
          </w:tcPr>
          <w:p w14:paraId="4BC122B9" w14:textId="77777777" w:rsidR="00A226D6" w:rsidRDefault="00A226D6" w:rsidP="00C810D1">
            <w:pPr>
              <w:rPr>
                <w:b w:val="0"/>
                <w:bCs w:val="0"/>
              </w:rPr>
            </w:pPr>
            <w:r>
              <w:rPr>
                <w:b w:val="0"/>
                <w:bCs w:val="0"/>
              </w:rPr>
              <w:t>En gruppe til alle ansatte i hele kommunen (global gruppe)</w:t>
            </w:r>
          </w:p>
        </w:tc>
        <w:tc>
          <w:tcPr>
            <w:tcW w:w="4508" w:type="dxa"/>
          </w:tcPr>
          <w:p w14:paraId="4B5DFDAE" w14:textId="402EBCC8" w:rsidR="00A226D6" w:rsidRDefault="00A226D6" w:rsidP="00C810D1">
            <w:pPr>
              <w:cnfStyle w:val="000000000000" w:firstRow="0" w:lastRow="0" w:firstColumn="0" w:lastColumn="0" w:oddVBand="0" w:evenVBand="0" w:oddHBand="0" w:evenHBand="0" w:firstRowFirstColumn="0" w:firstRowLastColumn="0" w:lastRowFirstColumn="0" w:lastRowLastColumn="0"/>
            </w:pPr>
            <w:r>
              <w:t>Alle ansatte i hele kommunen</w:t>
            </w:r>
            <w:r>
              <w:t xml:space="preserve"> </w:t>
            </w:r>
            <w:r>
              <w:t>(ikke relevant i Gentofte)</w:t>
            </w:r>
          </w:p>
        </w:tc>
      </w:tr>
      <w:tr w:rsidR="00A226D6" w14:paraId="79604D47" w14:textId="77777777" w:rsidTr="00C810D1">
        <w:tc>
          <w:tcPr>
            <w:cnfStyle w:val="001000000000" w:firstRow="0" w:lastRow="0" w:firstColumn="1" w:lastColumn="0" w:oddVBand="0" w:evenVBand="0" w:oddHBand="0" w:evenHBand="0" w:firstRowFirstColumn="0" w:firstRowLastColumn="0" w:lastRowFirstColumn="0" w:lastRowLastColumn="0"/>
            <w:tcW w:w="4508" w:type="dxa"/>
          </w:tcPr>
          <w:p w14:paraId="13995B07" w14:textId="77777777" w:rsidR="00A226D6" w:rsidRDefault="00A226D6" w:rsidP="00C810D1">
            <w:pPr>
              <w:rPr>
                <w:b w:val="0"/>
                <w:bCs w:val="0"/>
              </w:rPr>
            </w:pPr>
            <w:r>
              <w:rPr>
                <w:b w:val="0"/>
                <w:bCs w:val="0"/>
              </w:rPr>
              <w:t>En gruppe til alle elever i hele kommunen (global gruppe)</w:t>
            </w:r>
          </w:p>
        </w:tc>
        <w:tc>
          <w:tcPr>
            <w:tcW w:w="4508" w:type="dxa"/>
          </w:tcPr>
          <w:p w14:paraId="7D45C9EC" w14:textId="63AF2281" w:rsidR="00A226D6" w:rsidRDefault="00A226D6" w:rsidP="00C810D1">
            <w:pPr>
              <w:cnfStyle w:val="000000000000" w:firstRow="0" w:lastRow="0" w:firstColumn="0" w:lastColumn="0" w:oddVBand="0" w:evenVBand="0" w:oddHBand="0" w:evenHBand="0" w:firstRowFirstColumn="0" w:firstRowLastColumn="0" w:lastRowFirstColumn="0" w:lastRowLastColumn="0"/>
            </w:pPr>
            <w:r>
              <w:t xml:space="preserve">Alle elever i hele kommunen </w:t>
            </w:r>
          </w:p>
        </w:tc>
      </w:tr>
    </w:tbl>
    <w:p w14:paraId="0D018CF8" w14:textId="77777777" w:rsidR="00A226D6" w:rsidRDefault="00A226D6" w:rsidP="00A226D6"/>
    <w:p w14:paraId="78F2CCE3" w14:textId="3ED791FE" w:rsidR="001B7A9D" w:rsidRDefault="001B7A9D" w:rsidP="001B7A9D">
      <w:pPr>
        <w:pStyle w:val="Heading2"/>
      </w:pPr>
      <w:bookmarkStart w:id="9" w:name="_Toc139362874"/>
      <w:proofErr w:type="spellStart"/>
      <w:r>
        <w:t>DryRun</w:t>
      </w:r>
      <w:bookmarkEnd w:id="9"/>
      <w:proofErr w:type="spellEnd"/>
    </w:p>
    <w:p w14:paraId="377D4680" w14:textId="1F0E7DEE" w:rsidR="001B7A9D" w:rsidRPr="001B7A9D" w:rsidRDefault="001B7A9D" w:rsidP="001B7A9D">
      <w:r>
        <w:t xml:space="preserve">Det findes ikke i denne integration endnu, men der er mulighed for at lave det med samme funktion som i AD integrationen. </w:t>
      </w:r>
    </w:p>
    <w:sectPr w:rsidR="001B7A9D" w:rsidRPr="001B7A9D" w:rsidSect="005310DC">
      <w:headerReference w:type="default" r:id="rId8"/>
      <w:footerReference w:type="default" r:id="rId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8A39A7" w14:textId="77777777" w:rsidR="005C487A" w:rsidRDefault="005C487A" w:rsidP="00296C9F">
      <w:pPr>
        <w:spacing w:after="0" w:line="240" w:lineRule="auto"/>
      </w:pPr>
      <w:r>
        <w:separator/>
      </w:r>
    </w:p>
  </w:endnote>
  <w:endnote w:type="continuationSeparator" w:id="0">
    <w:p w14:paraId="6A1DCC29" w14:textId="77777777" w:rsidR="005C487A" w:rsidRDefault="005C487A" w:rsidP="00296C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97856164"/>
      <w:docPartObj>
        <w:docPartGallery w:val="Page Numbers (Bottom of Page)"/>
        <w:docPartUnique/>
      </w:docPartObj>
    </w:sdtPr>
    <w:sdtEndPr>
      <w:rPr>
        <w:noProof/>
      </w:rPr>
    </w:sdtEndPr>
    <w:sdtContent>
      <w:p w14:paraId="7C5883F8" w14:textId="4B882832" w:rsidR="005310DC" w:rsidRDefault="005310D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06A4020" w14:textId="77777777" w:rsidR="005310DC" w:rsidRDefault="005310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EC5B6F" w14:textId="77777777" w:rsidR="005C487A" w:rsidRDefault="005C487A" w:rsidP="00296C9F">
      <w:pPr>
        <w:spacing w:after="0" w:line="240" w:lineRule="auto"/>
      </w:pPr>
      <w:r>
        <w:separator/>
      </w:r>
    </w:p>
  </w:footnote>
  <w:footnote w:type="continuationSeparator" w:id="0">
    <w:p w14:paraId="57A37692" w14:textId="77777777" w:rsidR="005C487A" w:rsidRDefault="005C487A" w:rsidP="00296C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80F98" w14:textId="170A3712" w:rsidR="00296C9F" w:rsidRDefault="00296C9F">
    <w:pPr>
      <w:pStyle w:val="Header"/>
      <w:rPr>
        <w:sz w:val="24"/>
        <w:szCs w:val="24"/>
      </w:rPr>
    </w:pPr>
    <w:r>
      <w:rPr>
        <w:rFonts w:asciiTheme="majorHAnsi" w:eastAsiaTheme="majorEastAsia" w:hAnsiTheme="majorHAnsi" w:cstheme="majorBidi"/>
        <w:color w:val="4472C4" w:themeColor="accent1"/>
        <w:sz w:val="24"/>
        <w:szCs w:val="24"/>
      </w:rPr>
      <w:ptab w:relativeTo="margin" w:alignment="right" w:leader="none"/>
    </w:r>
    <w:r>
      <w:rPr>
        <w:noProof/>
      </w:rPr>
      <w:drawing>
        <wp:inline distT="0" distB="0" distL="0" distR="0" wp14:anchorId="0AD7B4CE" wp14:editId="1040042D">
          <wp:extent cx="1569720" cy="429260"/>
          <wp:effectExtent l="0" t="0" r="0" b="0"/>
          <wp:docPr id="29" name="Billede 29" descr="A picture containing font, graphics, logo, graphic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Billede 29" descr="A picture containing font, graphics, logo, graphic design&#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69720" cy="429260"/>
                  </a:xfrm>
                  <a:prstGeom prst="rect">
                    <a:avLst/>
                  </a:prstGeom>
                </pic:spPr>
              </pic:pic>
            </a:graphicData>
          </a:graphic>
        </wp:inline>
      </w:drawing>
    </w:r>
  </w:p>
  <w:p w14:paraId="1B291AFB" w14:textId="77777777" w:rsidR="00296C9F" w:rsidRDefault="00296C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FA3692"/>
    <w:multiLevelType w:val="hybridMultilevel"/>
    <w:tmpl w:val="9296FC7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51340F94"/>
    <w:multiLevelType w:val="hybridMultilevel"/>
    <w:tmpl w:val="A680208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6E3954C6"/>
    <w:multiLevelType w:val="hybridMultilevel"/>
    <w:tmpl w:val="D8E08AA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7BCF7533"/>
    <w:multiLevelType w:val="hybridMultilevel"/>
    <w:tmpl w:val="07E0987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964969017">
    <w:abstractNumId w:val="1"/>
  </w:num>
  <w:num w:numId="2" w16cid:durableId="1710446985">
    <w:abstractNumId w:val="0"/>
  </w:num>
  <w:num w:numId="3" w16cid:durableId="1807621214">
    <w:abstractNumId w:val="3"/>
  </w:num>
  <w:num w:numId="4" w16cid:durableId="1390332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C9F"/>
    <w:rsid w:val="0001755A"/>
    <w:rsid w:val="00057E7C"/>
    <w:rsid w:val="00060864"/>
    <w:rsid w:val="00105978"/>
    <w:rsid w:val="00116FA0"/>
    <w:rsid w:val="0014070C"/>
    <w:rsid w:val="00150903"/>
    <w:rsid w:val="001A02F0"/>
    <w:rsid w:val="001B7A9D"/>
    <w:rsid w:val="001C2450"/>
    <w:rsid w:val="002034C7"/>
    <w:rsid w:val="00221607"/>
    <w:rsid w:val="00252B64"/>
    <w:rsid w:val="00296C9F"/>
    <w:rsid w:val="002B274C"/>
    <w:rsid w:val="002D28BE"/>
    <w:rsid w:val="002E0047"/>
    <w:rsid w:val="003C60BE"/>
    <w:rsid w:val="005310DC"/>
    <w:rsid w:val="0056456F"/>
    <w:rsid w:val="00574BED"/>
    <w:rsid w:val="005B0B3D"/>
    <w:rsid w:val="005C487A"/>
    <w:rsid w:val="0061433C"/>
    <w:rsid w:val="006B56C3"/>
    <w:rsid w:val="0072621D"/>
    <w:rsid w:val="0076287C"/>
    <w:rsid w:val="007D7AF1"/>
    <w:rsid w:val="008457A8"/>
    <w:rsid w:val="00846CD9"/>
    <w:rsid w:val="00861DAE"/>
    <w:rsid w:val="008664FA"/>
    <w:rsid w:val="008F769C"/>
    <w:rsid w:val="00950567"/>
    <w:rsid w:val="009625C8"/>
    <w:rsid w:val="009D0DEB"/>
    <w:rsid w:val="009D6D9A"/>
    <w:rsid w:val="009E3649"/>
    <w:rsid w:val="00A20415"/>
    <w:rsid w:val="00A226D6"/>
    <w:rsid w:val="00A54F67"/>
    <w:rsid w:val="00C72A55"/>
    <w:rsid w:val="00C72CCD"/>
    <w:rsid w:val="00D51053"/>
    <w:rsid w:val="00DC48E5"/>
    <w:rsid w:val="00E8512C"/>
    <w:rsid w:val="00EC7F6E"/>
    <w:rsid w:val="00EE397F"/>
    <w:rsid w:val="00FA2EBF"/>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DBD7D"/>
  <w15:docId w15:val="{864E979A-26F1-44C0-9D69-2059A16CC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070C"/>
    <w:rPr>
      <w:rFonts w:ascii="Verdana" w:hAnsi="Verdana"/>
      <w:kern w:val="0"/>
      <w:sz w:val="20"/>
      <w:szCs w:val="20"/>
      <w:lang w:val="da-DK"/>
      <w14:ligatures w14:val="none"/>
    </w:rPr>
  </w:style>
  <w:style w:type="paragraph" w:styleId="Heading1">
    <w:name w:val="heading 1"/>
    <w:basedOn w:val="Normal"/>
    <w:next w:val="Normal"/>
    <w:link w:val="Heading1Char"/>
    <w:uiPriority w:val="9"/>
    <w:qFormat/>
    <w:rsid w:val="0015090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5090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5090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96C9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6C9F"/>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296C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6C9F"/>
  </w:style>
  <w:style w:type="paragraph" w:styleId="Footer">
    <w:name w:val="footer"/>
    <w:basedOn w:val="Normal"/>
    <w:link w:val="FooterChar"/>
    <w:uiPriority w:val="99"/>
    <w:unhideWhenUsed/>
    <w:rsid w:val="00296C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6C9F"/>
  </w:style>
  <w:style w:type="character" w:customStyle="1" w:styleId="Heading1Char">
    <w:name w:val="Heading 1 Char"/>
    <w:basedOn w:val="DefaultParagraphFont"/>
    <w:link w:val="Heading1"/>
    <w:uiPriority w:val="9"/>
    <w:rsid w:val="00150903"/>
    <w:rPr>
      <w:rFonts w:asciiTheme="majorHAnsi" w:eastAsiaTheme="majorEastAsia" w:hAnsiTheme="majorHAnsi" w:cstheme="majorBidi"/>
      <w:color w:val="2F5496" w:themeColor="accent1" w:themeShade="BF"/>
      <w:kern w:val="0"/>
      <w:sz w:val="32"/>
      <w:szCs w:val="32"/>
      <w:lang w:val="da-DK"/>
      <w14:ligatures w14:val="none"/>
    </w:rPr>
  </w:style>
  <w:style w:type="character" w:customStyle="1" w:styleId="Heading2Char">
    <w:name w:val="Heading 2 Char"/>
    <w:basedOn w:val="DefaultParagraphFont"/>
    <w:link w:val="Heading2"/>
    <w:uiPriority w:val="9"/>
    <w:rsid w:val="00150903"/>
    <w:rPr>
      <w:rFonts w:asciiTheme="majorHAnsi" w:eastAsiaTheme="majorEastAsia" w:hAnsiTheme="majorHAnsi" w:cstheme="majorBidi"/>
      <w:color w:val="2F5496" w:themeColor="accent1" w:themeShade="BF"/>
      <w:kern w:val="0"/>
      <w:sz w:val="26"/>
      <w:szCs w:val="26"/>
      <w:lang w:val="da-DK"/>
      <w14:ligatures w14:val="none"/>
    </w:rPr>
  </w:style>
  <w:style w:type="paragraph" w:styleId="TOCHeading">
    <w:name w:val="TOC Heading"/>
    <w:basedOn w:val="Heading1"/>
    <w:next w:val="Normal"/>
    <w:uiPriority w:val="39"/>
    <w:unhideWhenUsed/>
    <w:qFormat/>
    <w:rsid w:val="00150903"/>
    <w:pPr>
      <w:outlineLvl w:val="9"/>
    </w:pPr>
    <w:rPr>
      <w:lang w:val="en-US"/>
    </w:rPr>
  </w:style>
  <w:style w:type="paragraph" w:styleId="TOC1">
    <w:name w:val="toc 1"/>
    <w:basedOn w:val="Normal"/>
    <w:next w:val="Normal"/>
    <w:autoRedefine/>
    <w:uiPriority w:val="39"/>
    <w:unhideWhenUsed/>
    <w:rsid w:val="00150903"/>
    <w:pPr>
      <w:spacing w:after="100"/>
    </w:pPr>
  </w:style>
  <w:style w:type="paragraph" w:styleId="TOC2">
    <w:name w:val="toc 2"/>
    <w:basedOn w:val="Normal"/>
    <w:next w:val="Normal"/>
    <w:autoRedefine/>
    <w:uiPriority w:val="39"/>
    <w:unhideWhenUsed/>
    <w:rsid w:val="00150903"/>
    <w:pPr>
      <w:spacing w:after="100"/>
      <w:ind w:left="200"/>
    </w:pPr>
  </w:style>
  <w:style w:type="character" w:styleId="Hyperlink">
    <w:name w:val="Hyperlink"/>
    <w:basedOn w:val="DefaultParagraphFont"/>
    <w:uiPriority w:val="99"/>
    <w:unhideWhenUsed/>
    <w:rsid w:val="00150903"/>
    <w:rPr>
      <w:color w:val="0563C1" w:themeColor="hyperlink"/>
      <w:u w:val="single"/>
    </w:rPr>
  </w:style>
  <w:style w:type="character" w:customStyle="1" w:styleId="Heading3Char">
    <w:name w:val="Heading 3 Char"/>
    <w:basedOn w:val="DefaultParagraphFont"/>
    <w:link w:val="Heading3"/>
    <w:uiPriority w:val="9"/>
    <w:rsid w:val="00150903"/>
    <w:rPr>
      <w:rFonts w:asciiTheme="majorHAnsi" w:eastAsiaTheme="majorEastAsia" w:hAnsiTheme="majorHAnsi" w:cstheme="majorBidi"/>
      <w:color w:val="1F3763" w:themeColor="accent1" w:themeShade="7F"/>
      <w:kern w:val="0"/>
      <w:sz w:val="24"/>
      <w:szCs w:val="24"/>
      <w:lang w:val="da-DK"/>
      <w14:ligatures w14:val="none"/>
    </w:rPr>
  </w:style>
  <w:style w:type="paragraph" w:styleId="ListParagraph">
    <w:name w:val="List Paragraph"/>
    <w:basedOn w:val="Normal"/>
    <w:uiPriority w:val="34"/>
    <w:qFormat/>
    <w:rsid w:val="001C2450"/>
    <w:pPr>
      <w:ind w:left="720"/>
      <w:contextualSpacing/>
    </w:pPr>
  </w:style>
  <w:style w:type="paragraph" w:styleId="TOC3">
    <w:name w:val="toc 3"/>
    <w:basedOn w:val="Normal"/>
    <w:next w:val="Normal"/>
    <w:autoRedefine/>
    <w:uiPriority w:val="39"/>
    <w:unhideWhenUsed/>
    <w:rsid w:val="00EC7F6E"/>
    <w:pPr>
      <w:spacing w:after="100"/>
      <w:ind w:left="400"/>
    </w:pPr>
  </w:style>
  <w:style w:type="table" w:styleId="TableGrid">
    <w:name w:val="Table Grid"/>
    <w:basedOn w:val="TableNormal"/>
    <w:uiPriority w:val="39"/>
    <w:rsid w:val="00EC7F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EC7F6E"/>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682823">
      <w:bodyDiv w:val="1"/>
      <w:marLeft w:val="0"/>
      <w:marRight w:val="0"/>
      <w:marTop w:val="0"/>
      <w:marBottom w:val="0"/>
      <w:divBdr>
        <w:top w:val="none" w:sz="0" w:space="0" w:color="auto"/>
        <w:left w:val="none" w:sz="0" w:space="0" w:color="auto"/>
        <w:bottom w:val="none" w:sz="0" w:space="0" w:color="auto"/>
        <w:right w:val="none" w:sz="0" w:space="0" w:color="auto"/>
      </w:divBdr>
      <w:divsChild>
        <w:div w:id="1123423057">
          <w:marLeft w:val="0"/>
          <w:marRight w:val="0"/>
          <w:marTop w:val="0"/>
          <w:marBottom w:val="0"/>
          <w:divBdr>
            <w:top w:val="none" w:sz="0" w:space="0" w:color="auto"/>
            <w:left w:val="none" w:sz="0" w:space="0" w:color="auto"/>
            <w:bottom w:val="none" w:sz="0" w:space="0" w:color="auto"/>
            <w:right w:val="none" w:sz="0" w:space="0" w:color="auto"/>
          </w:divBdr>
        </w:div>
      </w:divsChild>
    </w:div>
    <w:div w:id="313070247">
      <w:bodyDiv w:val="1"/>
      <w:marLeft w:val="0"/>
      <w:marRight w:val="0"/>
      <w:marTop w:val="0"/>
      <w:marBottom w:val="0"/>
      <w:divBdr>
        <w:top w:val="none" w:sz="0" w:space="0" w:color="auto"/>
        <w:left w:val="none" w:sz="0" w:space="0" w:color="auto"/>
        <w:bottom w:val="none" w:sz="0" w:space="0" w:color="auto"/>
        <w:right w:val="none" w:sz="0" w:space="0" w:color="auto"/>
      </w:divBdr>
      <w:divsChild>
        <w:div w:id="1561400158">
          <w:marLeft w:val="0"/>
          <w:marRight w:val="0"/>
          <w:marTop w:val="0"/>
          <w:marBottom w:val="0"/>
          <w:divBdr>
            <w:top w:val="none" w:sz="0" w:space="0" w:color="auto"/>
            <w:left w:val="none" w:sz="0" w:space="0" w:color="auto"/>
            <w:bottom w:val="none" w:sz="0" w:space="0" w:color="auto"/>
            <w:right w:val="none" w:sz="0" w:space="0" w:color="auto"/>
          </w:divBdr>
        </w:div>
      </w:divsChild>
    </w:div>
    <w:div w:id="324432025">
      <w:bodyDiv w:val="1"/>
      <w:marLeft w:val="0"/>
      <w:marRight w:val="0"/>
      <w:marTop w:val="0"/>
      <w:marBottom w:val="0"/>
      <w:divBdr>
        <w:top w:val="none" w:sz="0" w:space="0" w:color="auto"/>
        <w:left w:val="none" w:sz="0" w:space="0" w:color="auto"/>
        <w:bottom w:val="none" w:sz="0" w:space="0" w:color="auto"/>
        <w:right w:val="none" w:sz="0" w:space="0" w:color="auto"/>
      </w:divBdr>
      <w:divsChild>
        <w:div w:id="1017384805">
          <w:marLeft w:val="0"/>
          <w:marRight w:val="0"/>
          <w:marTop w:val="0"/>
          <w:marBottom w:val="0"/>
          <w:divBdr>
            <w:top w:val="none" w:sz="0" w:space="0" w:color="auto"/>
            <w:left w:val="none" w:sz="0" w:space="0" w:color="auto"/>
            <w:bottom w:val="none" w:sz="0" w:space="0" w:color="auto"/>
            <w:right w:val="none" w:sz="0" w:space="0" w:color="auto"/>
          </w:divBdr>
        </w:div>
      </w:divsChild>
    </w:div>
    <w:div w:id="733427139">
      <w:bodyDiv w:val="1"/>
      <w:marLeft w:val="0"/>
      <w:marRight w:val="0"/>
      <w:marTop w:val="0"/>
      <w:marBottom w:val="0"/>
      <w:divBdr>
        <w:top w:val="none" w:sz="0" w:space="0" w:color="auto"/>
        <w:left w:val="none" w:sz="0" w:space="0" w:color="auto"/>
        <w:bottom w:val="none" w:sz="0" w:space="0" w:color="auto"/>
        <w:right w:val="none" w:sz="0" w:space="0" w:color="auto"/>
      </w:divBdr>
      <w:divsChild>
        <w:div w:id="2091728274">
          <w:marLeft w:val="0"/>
          <w:marRight w:val="0"/>
          <w:marTop w:val="0"/>
          <w:marBottom w:val="0"/>
          <w:divBdr>
            <w:top w:val="none" w:sz="0" w:space="0" w:color="auto"/>
            <w:left w:val="none" w:sz="0" w:space="0" w:color="auto"/>
            <w:bottom w:val="none" w:sz="0" w:space="0" w:color="auto"/>
            <w:right w:val="none" w:sz="0" w:space="0" w:color="auto"/>
          </w:divBdr>
        </w:div>
      </w:divsChild>
    </w:div>
    <w:div w:id="734668430">
      <w:bodyDiv w:val="1"/>
      <w:marLeft w:val="0"/>
      <w:marRight w:val="0"/>
      <w:marTop w:val="0"/>
      <w:marBottom w:val="0"/>
      <w:divBdr>
        <w:top w:val="none" w:sz="0" w:space="0" w:color="auto"/>
        <w:left w:val="none" w:sz="0" w:space="0" w:color="auto"/>
        <w:bottom w:val="none" w:sz="0" w:space="0" w:color="auto"/>
        <w:right w:val="none" w:sz="0" w:space="0" w:color="auto"/>
      </w:divBdr>
      <w:divsChild>
        <w:div w:id="946813333">
          <w:marLeft w:val="0"/>
          <w:marRight w:val="0"/>
          <w:marTop w:val="0"/>
          <w:marBottom w:val="0"/>
          <w:divBdr>
            <w:top w:val="none" w:sz="0" w:space="0" w:color="auto"/>
            <w:left w:val="none" w:sz="0" w:space="0" w:color="auto"/>
            <w:bottom w:val="none" w:sz="0" w:space="0" w:color="auto"/>
            <w:right w:val="none" w:sz="0" w:space="0" w:color="auto"/>
          </w:divBdr>
        </w:div>
      </w:divsChild>
    </w:div>
    <w:div w:id="1030961219">
      <w:bodyDiv w:val="1"/>
      <w:marLeft w:val="0"/>
      <w:marRight w:val="0"/>
      <w:marTop w:val="0"/>
      <w:marBottom w:val="0"/>
      <w:divBdr>
        <w:top w:val="none" w:sz="0" w:space="0" w:color="auto"/>
        <w:left w:val="none" w:sz="0" w:space="0" w:color="auto"/>
        <w:bottom w:val="none" w:sz="0" w:space="0" w:color="auto"/>
        <w:right w:val="none" w:sz="0" w:space="0" w:color="auto"/>
      </w:divBdr>
    </w:div>
    <w:div w:id="1473866607">
      <w:bodyDiv w:val="1"/>
      <w:marLeft w:val="0"/>
      <w:marRight w:val="0"/>
      <w:marTop w:val="0"/>
      <w:marBottom w:val="0"/>
      <w:divBdr>
        <w:top w:val="none" w:sz="0" w:space="0" w:color="auto"/>
        <w:left w:val="none" w:sz="0" w:space="0" w:color="auto"/>
        <w:bottom w:val="none" w:sz="0" w:space="0" w:color="auto"/>
        <w:right w:val="none" w:sz="0" w:space="0" w:color="auto"/>
      </w:divBdr>
      <w:divsChild>
        <w:div w:id="392314276">
          <w:marLeft w:val="0"/>
          <w:marRight w:val="0"/>
          <w:marTop w:val="0"/>
          <w:marBottom w:val="0"/>
          <w:divBdr>
            <w:top w:val="none" w:sz="0" w:space="0" w:color="auto"/>
            <w:left w:val="none" w:sz="0" w:space="0" w:color="auto"/>
            <w:bottom w:val="none" w:sz="0" w:space="0" w:color="auto"/>
            <w:right w:val="none" w:sz="0" w:space="0" w:color="auto"/>
          </w:divBdr>
        </w:div>
      </w:divsChild>
    </w:div>
    <w:div w:id="1474251581">
      <w:bodyDiv w:val="1"/>
      <w:marLeft w:val="0"/>
      <w:marRight w:val="0"/>
      <w:marTop w:val="0"/>
      <w:marBottom w:val="0"/>
      <w:divBdr>
        <w:top w:val="none" w:sz="0" w:space="0" w:color="auto"/>
        <w:left w:val="none" w:sz="0" w:space="0" w:color="auto"/>
        <w:bottom w:val="none" w:sz="0" w:space="0" w:color="auto"/>
        <w:right w:val="none" w:sz="0" w:space="0" w:color="auto"/>
      </w:divBdr>
      <w:divsChild>
        <w:div w:id="517815189">
          <w:marLeft w:val="0"/>
          <w:marRight w:val="0"/>
          <w:marTop w:val="0"/>
          <w:marBottom w:val="0"/>
          <w:divBdr>
            <w:top w:val="none" w:sz="0" w:space="0" w:color="auto"/>
            <w:left w:val="none" w:sz="0" w:space="0" w:color="auto"/>
            <w:bottom w:val="none" w:sz="0" w:space="0" w:color="auto"/>
            <w:right w:val="none" w:sz="0" w:space="0" w:color="auto"/>
          </w:divBdr>
        </w:div>
      </w:divsChild>
    </w:div>
    <w:div w:id="1810978347">
      <w:bodyDiv w:val="1"/>
      <w:marLeft w:val="0"/>
      <w:marRight w:val="0"/>
      <w:marTop w:val="0"/>
      <w:marBottom w:val="0"/>
      <w:divBdr>
        <w:top w:val="none" w:sz="0" w:space="0" w:color="auto"/>
        <w:left w:val="none" w:sz="0" w:space="0" w:color="auto"/>
        <w:bottom w:val="none" w:sz="0" w:space="0" w:color="auto"/>
        <w:right w:val="none" w:sz="0" w:space="0" w:color="auto"/>
      </w:divBdr>
      <w:divsChild>
        <w:div w:id="112068736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BB40F3-99E5-4E86-BB80-03B398E389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1568</Words>
  <Characters>8943</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Amalie Bojsen</dc:creator>
  <cp:keywords/>
  <dc:description/>
  <cp:lastModifiedBy>Amalie Bojsen</cp:lastModifiedBy>
  <cp:revision>5</cp:revision>
  <dcterms:created xsi:type="dcterms:W3CDTF">2023-07-04T09:27:00Z</dcterms:created>
  <dcterms:modified xsi:type="dcterms:W3CDTF">2023-07-04T09:34:00Z</dcterms:modified>
</cp:coreProperties>
</file>