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7931F" w14:textId="77777777" w:rsidR="00BA794A" w:rsidRPr="0077366A" w:rsidRDefault="00BA794A">
      <w:pPr>
        <w:rPr>
          <w:lang w:val="da-DK"/>
        </w:rPr>
      </w:pPr>
    </w:p>
    <w:p w14:paraId="079409EC" w14:textId="77777777" w:rsidR="002E53C0" w:rsidRPr="0077366A" w:rsidRDefault="002E53C0">
      <w:pPr>
        <w:rPr>
          <w:lang w:val="da-DK"/>
        </w:rPr>
      </w:pPr>
    </w:p>
    <w:p w14:paraId="554D4760" w14:textId="77777777" w:rsidR="002E53C0" w:rsidRPr="0077366A" w:rsidRDefault="002E53C0">
      <w:pPr>
        <w:rPr>
          <w:lang w:val="da-DK"/>
        </w:rPr>
      </w:pPr>
    </w:p>
    <w:p w14:paraId="10B800E6" w14:textId="77777777" w:rsidR="002E53C0" w:rsidRPr="0077366A" w:rsidRDefault="002E53C0">
      <w:pPr>
        <w:rPr>
          <w:lang w:val="da-DK"/>
        </w:rPr>
      </w:pPr>
    </w:p>
    <w:p w14:paraId="7E0734EB" w14:textId="77777777" w:rsidR="002E53C0" w:rsidRPr="0077366A" w:rsidRDefault="002E53C0">
      <w:pPr>
        <w:rPr>
          <w:lang w:val="da-DK"/>
        </w:rPr>
      </w:pPr>
    </w:p>
    <w:p w14:paraId="75861281" w14:textId="77777777" w:rsidR="002E53C0" w:rsidRPr="0077366A" w:rsidRDefault="002E53C0">
      <w:pPr>
        <w:rPr>
          <w:lang w:val="da-DK"/>
        </w:rPr>
      </w:pPr>
    </w:p>
    <w:p w14:paraId="3380D7E0" w14:textId="77777777" w:rsidR="002E53C0" w:rsidRPr="0077366A" w:rsidRDefault="002E53C0">
      <w:pPr>
        <w:rPr>
          <w:lang w:val="da-DK"/>
        </w:rPr>
      </w:pPr>
    </w:p>
    <w:p w14:paraId="70E66D56" w14:textId="77777777" w:rsidR="002E53C0" w:rsidRPr="0077366A" w:rsidRDefault="002E53C0">
      <w:pPr>
        <w:rPr>
          <w:lang w:val="da-DK"/>
        </w:rPr>
      </w:pPr>
    </w:p>
    <w:p w14:paraId="52FD6896" w14:textId="77777777" w:rsidR="002E53C0" w:rsidRPr="0077366A" w:rsidRDefault="002E53C0">
      <w:pPr>
        <w:rPr>
          <w:lang w:val="da-DK"/>
        </w:rPr>
      </w:pPr>
    </w:p>
    <w:p w14:paraId="5EA23581" w14:textId="34B3F548" w:rsidR="002E53C0" w:rsidRPr="0077366A" w:rsidRDefault="0077366A" w:rsidP="002E53C0">
      <w:pPr>
        <w:jc w:val="center"/>
        <w:rPr>
          <w:sz w:val="48"/>
          <w:szCs w:val="48"/>
          <w:lang w:val="da-DK"/>
        </w:rPr>
      </w:pPr>
      <w:r w:rsidRPr="0077366A">
        <w:rPr>
          <w:color w:val="373D54"/>
          <w:sz w:val="48"/>
          <w:szCs w:val="48"/>
          <w:lang w:val="da-DK"/>
        </w:rPr>
        <w:t>OS2sofd</w:t>
      </w:r>
    </w:p>
    <w:p w14:paraId="0FEB8F1A" w14:textId="109EED5A" w:rsidR="002E53C0" w:rsidRPr="0077366A" w:rsidRDefault="008465FC" w:rsidP="002E53C0">
      <w:pPr>
        <w:jc w:val="center"/>
        <w:rPr>
          <w:sz w:val="32"/>
          <w:szCs w:val="32"/>
          <w:lang w:val="da-DK"/>
        </w:rPr>
      </w:pPr>
      <w:r w:rsidRPr="0077366A">
        <w:rPr>
          <w:color w:val="525E7E"/>
          <w:sz w:val="32"/>
          <w:szCs w:val="32"/>
          <w:lang w:val="da-DK"/>
        </w:rPr>
        <w:t xml:space="preserve">AD </w:t>
      </w:r>
      <w:r w:rsidR="002B7C8B" w:rsidRPr="0077366A">
        <w:rPr>
          <w:color w:val="525E7E"/>
          <w:sz w:val="32"/>
          <w:szCs w:val="32"/>
          <w:lang w:val="da-DK"/>
        </w:rPr>
        <w:t>Replikator</w:t>
      </w:r>
    </w:p>
    <w:p w14:paraId="5ADD87E0" w14:textId="77777777" w:rsidR="002E53C0" w:rsidRPr="0077366A" w:rsidRDefault="002E53C0" w:rsidP="002E53C0">
      <w:pPr>
        <w:jc w:val="center"/>
        <w:rPr>
          <w:lang w:val="da-DK"/>
        </w:rPr>
      </w:pPr>
    </w:p>
    <w:p w14:paraId="7FB27563" w14:textId="77777777" w:rsidR="002E53C0" w:rsidRPr="0077366A" w:rsidRDefault="002E53C0" w:rsidP="002E53C0">
      <w:pPr>
        <w:jc w:val="center"/>
        <w:rPr>
          <w:lang w:val="da-DK"/>
        </w:rPr>
      </w:pPr>
    </w:p>
    <w:p w14:paraId="7C4E4F12" w14:textId="77777777" w:rsidR="002E53C0" w:rsidRPr="0077366A" w:rsidRDefault="002E53C0" w:rsidP="002E53C0">
      <w:pPr>
        <w:jc w:val="center"/>
        <w:rPr>
          <w:lang w:val="da-DK"/>
        </w:rPr>
      </w:pPr>
    </w:p>
    <w:p w14:paraId="633C6C55" w14:textId="77777777" w:rsidR="002E53C0" w:rsidRPr="0077366A" w:rsidRDefault="002E53C0" w:rsidP="002E53C0">
      <w:pPr>
        <w:rPr>
          <w:lang w:val="da-DK"/>
        </w:rPr>
      </w:pPr>
    </w:p>
    <w:p w14:paraId="2014F064" w14:textId="77777777" w:rsidR="002E53C0" w:rsidRPr="0077366A" w:rsidRDefault="002E53C0" w:rsidP="002E53C0">
      <w:pPr>
        <w:rPr>
          <w:lang w:val="da-DK"/>
        </w:rPr>
      </w:pPr>
    </w:p>
    <w:p w14:paraId="5E56FB4D" w14:textId="77777777" w:rsidR="002E53C0" w:rsidRPr="0077366A" w:rsidRDefault="002E53C0" w:rsidP="002E53C0">
      <w:pPr>
        <w:rPr>
          <w:lang w:val="da-DK"/>
        </w:rPr>
      </w:pPr>
    </w:p>
    <w:p w14:paraId="49F3A40B" w14:textId="77777777" w:rsidR="002E53C0" w:rsidRPr="0077366A" w:rsidRDefault="002E53C0" w:rsidP="002E53C0">
      <w:pPr>
        <w:rPr>
          <w:lang w:val="da-DK"/>
        </w:rPr>
      </w:pPr>
    </w:p>
    <w:p w14:paraId="22E9297E" w14:textId="77777777" w:rsidR="002E53C0" w:rsidRPr="0077366A" w:rsidRDefault="002E53C0" w:rsidP="002E53C0">
      <w:pPr>
        <w:rPr>
          <w:lang w:val="da-DK"/>
        </w:rPr>
      </w:pPr>
    </w:p>
    <w:p w14:paraId="65E98509" w14:textId="77777777" w:rsidR="002E53C0" w:rsidRPr="0077366A" w:rsidRDefault="002E53C0" w:rsidP="002E53C0">
      <w:pPr>
        <w:rPr>
          <w:lang w:val="da-DK"/>
        </w:rPr>
      </w:pPr>
    </w:p>
    <w:p w14:paraId="4AA1A84C" w14:textId="77777777" w:rsidR="002E53C0" w:rsidRPr="0077366A" w:rsidRDefault="002E53C0" w:rsidP="002E53C0">
      <w:pPr>
        <w:rPr>
          <w:lang w:val="da-DK"/>
        </w:rPr>
      </w:pPr>
    </w:p>
    <w:p w14:paraId="36C25961" w14:textId="77777777" w:rsidR="002E53C0" w:rsidRPr="0077366A" w:rsidRDefault="002E53C0" w:rsidP="002E53C0">
      <w:pPr>
        <w:rPr>
          <w:lang w:val="da-DK"/>
        </w:rPr>
      </w:pPr>
    </w:p>
    <w:p w14:paraId="58EBBC0C" w14:textId="77777777" w:rsidR="002E53C0" w:rsidRPr="0077366A" w:rsidRDefault="002E53C0" w:rsidP="002E53C0">
      <w:pPr>
        <w:rPr>
          <w:lang w:val="da-DK"/>
        </w:rPr>
      </w:pPr>
    </w:p>
    <w:p w14:paraId="669A0215" w14:textId="54575D0B" w:rsidR="002E53C0" w:rsidRPr="0077366A" w:rsidRDefault="002E53C0" w:rsidP="002E53C0">
      <w:pPr>
        <w:spacing w:after="40"/>
        <w:ind w:left="1134" w:hanging="1134"/>
        <w:rPr>
          <w:lang w:val="da-DK"/>
        </w:rPr>
      </w:pPr>
      <w:r w:rsidRPr="0077366A">
        <w:rPr>
          <w:b/>
          <w:lang w:val="da-DK"/>
        </w:rPr>
        <w:t>Version</w:t>
      </w:r>
      <w:r w:rsidR="00D269EC" w:rsidRPr="0077366A">
        <w:rPr>
          <w:lang w:val="da-DK"/>
        </w:rPr>
        <w:t>:</w:t>
      </w:r>
      <w:r w:rsidR="00D269EC" w:rsidRPr="0077366A">
        <w:rPr>
          <w:lang w:val="da-DK"/>
        </w:rPr>
        <w:tab/>
        <w:t>1.</w:t>
      </w:r>
      <w:r w:rsidR="0077366A">
        <w:rPr>
          <w:lang w:val="da-DK"/>
        </w:rPr>
        <w:t>1</w:t>
      </w:r>
      <w:r w:rsidR="00814196">
        <w:rPr>
          <w:lang w:val="da-DK"/>
        </w:rPr>
        <w:t>3</w:t>
      </w:r>
      <w:r w:rsidR="00652942" w:rsidRPr="0077366A">
        <w:rPr>
          <w:lang w:val="da-DK"/>
        </w:rPr>
        <w:t>.0</w:t>
      </w:r>
    </w:p>
    <w:p w14:paraId="3D4EC4C8" w14:textId="115127BD" w:rsidR="002E53C0" w:rsidRPr="0077366A" w:rsidRDefault="002E53C0" w:rsidP="00226FC4">
      <w:pPr>
        <w:spacing w:after="40"/>
        <w:ind w:left="1134" w:hanging="1134"/>
        <w:rPr>
          <w:lang w:val="da-DK"/>
        </w:rPr>
      </w:pPr>
      <w:r w:rsidRPr="0077366A">
        <w:rPr>
          <w:b/>
          <w:lang w:val="da-DK"/>
        </w:rPr>
        <w:t>Date</w:t>
      </w:r>
      <w:r w:rsidR="00D269EC" w:rsidRPr="0077366A">
        <w:rPr>
          <w:lang w:val="da-DK"/>
        </w:rPr>
        <w:t>:</w:t>
      </w:r>
      <w:r w:rsidR="00226FC4" w:rsidRPr="0077366A">
        <w:rPr>
          <w:lang w:val="da-DK"/>
        </w:rPr>
        <w:tab/>
      </w:r>
      <w:r w:rsidR="00814196">
        <w:rPr>
          <w:lang w:val="da-DK"/>
        </w:rPr>
        <w:t>13</w:t>
      </w:r>
      <w:r w:rsidR="00D269EC" w:rsidRPr="0077366A">
        <w:rPr>
          <w:lang w:val="da-DK"/>
        </w:rPr>
        <w:t>.</w:t>
      </w:r>
      <w:r w:rsidR="00814196">
        <w:rPr>
          <w:lang w:val="da-DK"/>
        </w:rPr>
        <w:t>10</w:t>
      </w:r>
      <w:r w:rsidR="00A24FF0" w:rsidRPr="0077366A">
        <w:rPr>
          <w:lang w:val="da-DK"/>
        </w:rPr>
        <w:t>.20</w:t>
      </w:r>
      <w:r w:rsidR="00630A9D" w:rsidRPr="0077366A">
        <w:rPr>
          <w:lang w:val="da-DK"/>
        </w:rPr>
        <w:t>2</w:t>
      </w:r>
      <w:r w:rsidR="0077366A">
        <w:rPr>
          <w:lang w:val="da-DK"/>
        </w:rPr>
        <w:t>5</w:t>
      </w:r>
    </w:p>
    <w:p w14:paraId="11E00EBE" w14:textId="5BE1677D" w:rsidR="002E53C0" w:rsidRPr="0077366A" w:rsidRDefault="002E53C0" w:rsidP="002E53C0">
      <w:pPr>
        <w:spacing w:after="40"/>
        <w:ind w:left="1134" w:hanging="1134"/>
        <w:rPr>
          <w:lang w:val="da-DK"/>
        </w:rPr>
      </w:pPr>
      <w:r w:rsidRPr="0077366A">
        <w:rPr>
          <w:b/>
          <w:lang w:val="da-DK"/>
        </w:rPr>
        <w:t>Author</w:t>
      </w:r>
      <w:r w:rsidRPr="0077366A">
        <w:rPr>
          <w:lang w:val="da-DK"/>
        </w:rPr>
        <w:t>:</w:t>
      </w:r>
      <w:r w:rsidRPr="0077366A">
        <w:rPr>
          <w:lang w:val="da-DK"/>
        </w:rPr>
        <w:tab/>
      </w:r>
      <w:r w:rsidR="00124906" w:rsidRPr="0077366A">
        <w:rPr>
          <w:lang w:val="da-DK"/>
        </w:rPr>
        <w:t>PSO</w:t>
      </w:r>
    </w:p>
    <w:p w14:paraId="5BA23995" w14:textId="77777777" w:rsidR="00BA794A" w:rsidRPr="0077366A" w:rsidRDefault="00BA794A">
      <w:pPr>
        <w:rPr>
          <w:lang w:val="da-DK"/>
        </w:rPr>
      </w:pPr>
      <w:r w:rsidRPr="0077366A">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7987E98F" w14:textId="77777777" w:rsidR="00BA794A" w:rsidRPr="0077366A" w:rsidRDefault="00354B86" w:rsidP="00BA794A">
          <w:pPr>
            <w:pStyle w:val="TOCHeading"/>
            <w:rPr>
              <w:rFonts w:ascii="Verdana" w:hAnsi="Verdana"/>
              <w:color w:val="525E7E"/>
            </w:rPr>
          </w:pPr>
          <w:r w:rsidRPr="0077366A">
            <w:rPr>
              <w:rFonts w:ascii="Verdana" w:hAnsi="Verdana"/>
              <w:color w:val="525E7E"/>
            </w:rPr>
            <w:t>Indhold</w:t>
          </w:r>
        </w:p>
        <w:p w14:paraId="3536696E" w14:textId="6B519E21" w:rsidR="00E33D7D" w:rsidRPr="0077366A"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77366A">
            <w:rPr>
              <w:lang w:val="da-DK"/>
            </w:rPr>
            <w:fldChar w:fldCharType="begin"/>
          </w:r>
          <w:r w:rsidRPr="0077366A">
            <w:rPr>
              <w:lang w:val="da-DK"/>
            </w:rPr>
            <w:instrText xml:space="preserve"> TOC \o "1-3" \h \z \u </w:instrText>
          </w:r>
          <w:r w:rsidRPr="0077366A">
            <w:rPr>
              <w:lang w:val="da-DK"/>
            </w:rPr>
            <w:fldChar w:fldCharType="separate"/>
          </w:r>
          <w:hyperlink w:anchor="_Toc132526279" w:history="1">
            <w:r w:rsidR="00E33D7D" w:rsidRPr="0077366A">
              <w:rPr>
                <w:rStyle w:val="Hyperlink"/>
                <w:noProof/>
                <w:lang w:val="da-DK"/>
              </w:rPr>
              <w:t>1</w:t>
            </w:r>
            <w:r w:rsidR="00E33D7D" w:rsidRPr="0077366A">
              <w:rPr>
                <w:rFonts w:asciiTheme="minorHAnsi" w:eastAsiaTheme="minorEastAsia" w:hAnsiTheme="minorHAnsi"/>
                <w:noProof/>
                <w:sz w:val="22"/>
                <w:szCs w:val="22"/>
                <w:lang w:val="da-DK" w:eastAsia="da-DK"/>
              </w:rPr>
              <w:tab/>
            </w:r>
            <w:r w:rsidR="00E33D7D" w:rsidRPr="0077366A">
              <w:rPr>
                <w:rStyle w:val="Hyperlink"/>
                <w:noProof/>
                <w:lang w:val="da-DK"/>
              </w:rPr>
              <w:t>Indledning</w:t>
            </w:r>
            <w:r w:rsidR="00E33D7D" w:rsidRPr="0077366A">
              <w:rPr>
                <w:noProof/>
                <w:webHidden/>
                <w:lang w:val="da-DK"/>
              </w:rPr>
              <w:tab/>
            </w:r>
            <w:r w:rsidR="00E33D7D" w:rsidRPr="0077366A">
              <w:rPr>
                <w:noProof/>
                <w:webHidden/>
                <w:lang w:val="da-DK"/>
              </w:rPr>
              <w:fldChar w:fldCharType="begin"/>
            </w:r>
            <w:r w:rsidR="00E33D7D" w:rsidRPr="0077366A">
              <w:rPr>
                <w:noProof/>
                <w:webHidden/>
                <w:lang w:val="da-DK"/>
              </w:rPr>
              <w:instrText xml:space="preserve"> PAGEREF _Toc132526279 \h </w:instrText>
            </w:r>
            <w:r w:rsidR="00E33D7D" w:rsidRPr="0077366A">
              <w:rPr>
                <w:noProof/>
                <w:webHidden/>
                <w:lang w:val="da-DK"/>
              </w:rPr>
            </w:r>
            <w:r w:rsidR="00E33D7D" w:rsidRPr="0077366A">
              <w:rPr>
                <w:noProof/>
                <w:webHidden/>
                <w:lang w:val="da-DK"/>
              </w:rPr>
              <w:fldChar w:fldCharType="separate"/>
            </w:r>
            <w:r w:rsidR="004606F3">
              <w:rPr>
                <w:noProof/>
                <w:webHidden/>
                <w:lang w:val="da-DK"/>
              </w:rPr>
              <w:t>3</w:t>
            </w:r>
            <w:r w:rsidR="00E33D7D" w:rsidRPr="0077366A">
              <w:rPr>
                <w:noProof/>
                <w:webHidden/>
                <w:lang w:val="da-DK"/>
              </w:rPr>
              <w:fldChar w:fldCharType="end"/>
            </w:r>
          </w:hyperlink>
        </w:p>
        <w:p w14:paraId="03777A0E" w14:textId="7CDC3409" w:rsidR="00E33D7D" w:rsidRPr="0077366A" w:rsidRDefault="00E33D7D">
          <w:pPr>
            <w:pStyle w:val="TOC2"/>
            <w:tabs>
              <w:tab w:val="left" w:pos="880"/>
              <w:tab w:val="right" w:leader="dot" w:pos="9628"/>
            </w:tabs>
            <w:rPr>
              <w:rFonts w:asciiTheme="minorHAnsi" w:eastAsiaTheme="minorEastAsia" w:hAnsiTheme="minorHAnsi"/>
              <w:noProof/>
              <w:sz w:val="22"/>
              <w:szCs w:val="22"/>
              <w:lang w:val="da-DK" w:eastAsia="da-DK"/>
            </w:rPr>
          </w:pPr>
          <w:hyperlink w:anchor="_Toc132526280" w:history="1">
            <w:r w:rsidRPr="0077366A">
              <w:rPr>
                <w:rStyle w:val="Hyperlink"/>
                <w:noProof/>
                <w:lang w:val="da-DK"/>
              </w:rPr>
              <w:t>1.1</w:t>
            </w:r>
            <w:r w:rsidRPr="0077366A">
              <w:rPr>
                <w:rFonts w:asciiTheme="minorHAnsi" w:eastAsiaTheme="minorEastAsia" w:hAnsiTheme="minorHAnsi"/>
                <w:noProof/>
                <w:sz w:val="22"/>
                <w:szCs w:val="22"/>
                <w:lang w:val="da-DK" w:eastAsia="da-DK"/>
              </w:rPr>
              <w:tab/>
            </w:r>
            <w:r w:rsidRPr="0077366A">
              <w:rPr>
                <w:rStyle w:val="Hyperlink"/>
                <w:noProof/>
                <w:lang w:val="da-DK"/>
              </w:rPr>
              <w:t>Forudsætninger</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_Toc132526280 \h </w:instrText>
            </w:r>
            <w:r w:rsidRPr="0077366A">
              <w:rPr>
                <w:noProof/>
                <w:webHidden/>
                <w:lang w:val="da-DK"/>
              </w:rPr>
            </w:r>
            <w:r w:rsidRPr="0077366A">
              <w:rPr>
                <w:noProof/>
                <w:webHidden/>
                <w:lang w:val="da-DK"/>
              </w:rPr>
              <w:fldChar w:fldCharType="separate"/>
            </w:r>
            <w:r w:rsidR="004606F3">
              <w:rPr>
                <w:noProof/>
                <w:webHidden/>
                <w:lang w:val="da-DK"/>
              </w:rPr>
              <w:t>3</w:t>
            </w:r>
            <w:r w:rsidRPr="0077366A">
              <w:rPr>
                <w:noProof/>
                <w:webHidden/>
                <w:lang w:val="da-DK"/>
              </w:rPr>
              <w:fldChar w:fldCharType="end"/>
            </w:r>
          </w:hyperlink>
        </w:p>
        <w:p w14:paraId="19921D71" w14:textId="77C5BD6C" w:rsidR="00E33D7D" w:rsidRPr="0077366A" w:rsidRDefault="00E33D7D">
          <w:pPr>
            <w:pStyle w:val="TOC3"/>
            <w:tabs>
              <w:tab w:val="left" w:pos="1320"/>
              <w:tab w:val="right" w:leader="dot" w:pos="9628"/>
            </w:tabs>
            <w:rPr>
              <w:rFonts w:asciiTheme="minorHAnsi" w:eastAsiaTheme="minorEastAsia" w:hAnsiTheme="minorHAnsi"/>
              <w:noProof/>
              <w:sz w:val="22"/>
              <w:szCs w:val="22"/>
              <w:lang w:val="da-DK" w:eastAsia="da-DK"/>
            </w:rPr>
          </w:pPr>
          <w:hyperlink w:anchor="_Toc132526281" w:history="1">
            <w:r w:rsidRPr="0077366A">
              <w:rPr>
                <w:rStyle w:val="Hyperlink"/>
                <w:noProof/>
                <w:lang w:val="da-DK"/>
              </w:rPr>
              <w:t>1.1.1</w:t>
            </w:r>
            <w:r w:rsidRPr="0077366A">
              <w:rPr>
                <w:rFonts w:asciiTheme="minorHAnsi" w:eastAsiaTheme="minorEastAsia" w:hAnsiTheme="minorHAnsi"/>
                <w:noProof/>
                <w:sz w:val="22"/>
                <w:szCs w:val="22"/>
                <w:lang w:val="da-DK" w:eastAsia="da-DK"/>
              </w:rPr>
              <w:tab/>
            </w:r>
            <w:r w:rsidRPr="0077366A">
              <w:rPr>
                <w:rStyle w:val="Hyperlink"/>
                <w:noProof/>
                <w:lang w:val="da-DK"/>
              </w:rPr>
              <w:t>Windows Server</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_Toc132526281 \h </w:instrText>
            </w:r>
            <w:r w:rsidRPr="0077366A">
              <w:rPr>
                <w:noProof/>
                <w:webHidden/>
                <w:lang w:val="da-DK"/>
              </w:rPr>
            </w:r>
            <w:r w:rsidRPr="0077366A">
              <w:rPr>
                <w:noProof/>
                <w:webHidden/>
                <w:lang w:val="da-DK"/>
              </w:rPr>
              <w:fldChar w:fldCharType="separate"/>
            </w:r>
            <w:r w:rsidR="004606F3">
              <w:rPr>
                <w:noProof/>
                <w:webHidden/>
                <w:lang w:val="da-DK"/>
              </w:rPr>
              <w:t>3</w:t>
            </w:r>
            <w:r w:rsidRPr="0077366A">
              <w:rPr>
                <w:noProof/>
                <w:webHidden/>
                <w:lang w:val="da-DK"/>
              </w:rPr>
              <w:fldChar w:fldCharType="end"/>
            </w:r>
          </w:hyperlink>
        </w:p>
        <w:p w14:paraId="15802DED" w14:textId="52D839E1" w:rsidR="00E33D7D" w:rsidRPr="0077366A" w:rsidRDefault="00E33D7D">
          <w:pPr>
            <w:pStyle w:val="TOC3"/>
            <w:tabs>
              <w:tab w:val="left" w:pos="1320"/>
              <w:tab w:val="right" w:leader="dot" w:pos="9628"/>
            </w:tabs>
            <w:rPr>
              <w:rFonts w:asciiTheme="minorHAnsi" w:eastAsiaTheme="minorEastAsia" w:hAnsiTheme="minorHAnsi"/>
              <w:noProof/>
              <w:sz w:val="22"/>
              <w:szCs w:val="22"/>
              <w:lang w:val="da-DK" w:eastAsia="da-DK"/>
            </w:rPr>
          </w:pPr>
          <w:hyperlink w:anchor="_Toc132526282" w:history="1">
            <w:r w:rsidRPr="0077366A">
              <w:rPr>
                <w:rStyle w:val="Hyperlink"/>
                <w:noProof/>
                <w:lang w:val="da-DK"/>
              </w:rPr>
              <w:t>1.1.2</w:t>
            </w:r>
            <w:r w:rsidRPr="0077366A">
              <w:rPr>
                <w:rFonts w:asciiTheme="minorHAnsi" w:eastAsiaTheme="minorEastAsia" w:hAnsiTheme="minorHAnsi"/>
                <w:noProof/>
                <w:sz w:val="22"/>
                <w:szCs w:val="22"/>
                <w:lang w:val="da-DK" w:eastAsia="da-DK"/>
              </w:rPr>
              <w:tab/>
            </w:r>
            <w:r w:rsidRPr="0077366A">
              <w:rPr>
                <w:rStyle w:val="Hyperlink"/>
                <w:noProof/>
                <w:lang w:val="da-DK"/>
              </w:rPr>
              <w:t>Service konto i AD</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_Toc132526282 \h </w:instrText>
            </w:r>
            <w:r w:rsidRPr="0077366A">
              <w:rPr>
                <w:noProof/>
                <w:webHidden/>
                <w:lang w:val="da-DK"/>
              </w:rPr>
            </w:r>
            <w:r w:rsidRPr="0077366A">
              <w:rPr>
                <w:noProof/>
                <w:webHidden/>
                <w:lang w:val="da-DK"/>
              </w:rPr>
              <w:fldChar w:fldCharType="separate"/>
            </w:r>
            <w:r w:rsidR="004606F3">
              <w:rPr>
                <w:noProof/>
                <w:webHidden/>
                <w:lang w:val="da-DK"/>
              </w:rPr>
              <w:t>3</w:t>
            </w:r>
            <w:r w:rsidRPr="0077366A">
              <w:rPr>
                <w:noProof/>
                <w:webHidden/>
                <w:lang w:val="da-DK"/>
              </w:rPr>
              <w:fldChar w:fldCharType="end"/>
            </w:r>
          </w:hyperlink>
        </w:p>
        <w:p w14:paraId="716EA793" w14:textId="1C2ACDE2" w:rsidR="00E33D7D" w:rsidRPr="0077366A" w:rsidRDefault="00E33D7D">
          <w:pPr>
            <w:pStyle w:val="TOC3"/>
            <w:tabs>
              <w:tab w:val="left" w:pos="1320"/>
              <w:tab w:val="right" w:leader="dot" w:pos="9628"/>
            </w:tabs>
            <w:rPr>
              <w:rFonts w:asciiTheme="minorHAnsi" w:eastAsiaTheme="minorEastAsia" w:hAnsiTheme="minorHAnsi"/>
              <w:noProof/>
              <w:sz w:val="22"/>
              <w:szCs w:val="22"/>
              <w:lang w:val="da-DK" w:eastAsia="da-DK"/>
            </w:rPr>
          </w:pPr>
          <w:hyperlink w:anchor="_Toc132526283" w:history="1">
            <w:r w:rsidRPr="0077366A">
              <w:rPr>
                <w:rStyle w:val="Hyperlink"/>
                <w:noProof/>
                <w:lang w:val="da-DK"/>
              </w:rPr>
              <w:t>1.1.3</w:t>
            </w:r>
            <w:r w:rsidRPr="0077366A">
              <w:rPr>
                <w:rFonts w:asciiTheme="minorHAnsi" w:eastAsiaTheme="minorEastAsia" w:hAnsiTheme="minorHAnsi"/>
                <w:noProof/>
                <w:sz w:val="22"/>
                <w:szCs w:val="22"/>
                <w:lang w:val="da-DK" w:eastAsia="da-DK"/>
              </w:rPr>
              <w:tab/>
            </w:r>
            <w:r w:rsidRPr="0077366A">
              <w:rPr>
                <w:rStyle w:val="Hyperlink"/>
                <w:noProof/>
                <w:lang w:val="da-DK"/>
              </w:rPr>
              <w:t>API bruger til SOFD Core backend</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_Toc132526283 \h </w:instrText>
            </w:r>
            <w:r w:rsidRPr="0077366A">
              <w:rPr>
                <w:noProof/>
                <w:webHidden/>
                <w:lang w:val="da-DK"/>
              </w:rPr>
            </w:r>
            <w:r w:rsidRPr="0077366A">
              <w:rPr>
                <w:noProof/>
                <w:webHidden/>
                <w:lang w:val="da-DK"/>
              </w:rPr>
              <w:fldChar w:fldCharType="separate"/>
            </w:r>
            <w:r w:rsidR="004606F3">
              <w:rPr>
                <w:noProof/>
                <w:webHidden/>
                <w:lang w:val="da-DK"/>
              </w:rPr>
              <w:t>3</w:t>
            </w:r>
            <w:r w:rsidRPr="0077366A">
              <w:rPr>
                <w:noProof/>
                <w:webHidden/>
                <w:lang w:val="da-DK"/>
              </w:rPr>
              <w:fldChar w:fldCharType="end"/>
            </w:r>
          </w:hyperlink>
        </w:p>
        <w:p w14:paraId="3D1FA15F" w14:textId="12FFADF8" w:rsidR="00E33D7D" w:rsidRPr="0077366A" w:rsidRDefault="00E33D7D">
          <w:pPr>
            <w:pStyle w:val="TOC1"/>
            <w:tabs>
              <w:tab w:val="left" w:pos="400"/>
              <w:tab w:val="right" w:leader="dot" w:pos="9628"/>
            </w:tabs>
            <w:rPr>
              <w:rFonts w:asciiTheme="minorHAnsi" w:eastAsiaTheme="minorEastAsia" w:hAnsiTheme="minorHAnsi"/>
              <w:noProof/>
              <w:sz w:val="22"/>
              <w:szCs w:val="22"/>
              <w:lang w:val="da-DK" w:eastAsia="da-DK"/>
            </w:rPr>
          </w:pPr>
          <w:hyperlink w:anchor="_Toc132526284" w:history="1">
            <w:r w:rsidRPr="0077366A">
              <w:rPr>
                <w:rStyle w:val="Hyperlink"/>
                <w:noProof/>
                <w:lang w:val="da-DK"/>
              </w:rPr>
              <w:t>2</w:t>
            </w:r>
            <w:r w:rsidRPr="0077366A">
              <w:rPr>
                <w:rFonts w:asciiTheme="minorHAnsi" w:eastAsiaTheme="minorEastAsia" w:hAnsiTheme="minorHAnsi"/>
                <w:noProof/>
                <w:sz w:val="22"/>
                <w:szCs w:val="22"/>
                <w:lang w:val="da-DK" w:eastAsia="da-DK"/>
              </w:rPr>
              <w:tab/>
            </w:r>
            <w:r w:rsidRPr="0077366A">
              <w:rPr>
                <w:rStyle w:val="Hyperlink"/>
                <w:noProof/>
                <w:lang w:val="da-DK"/>
              </w:rPr>
              <w:t>Konfiguration</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_Toc132526284 \h </w:instrText>
            </w:r>
            <w:r w:rsidRPr="0077366A">
              <w:rPr>
                <w:noProof/>
                <w:webHidden/>
                <w:lang w:val="da-DK"/>
              </w:rPr>
            </w:r>
            <w:r w:rsidRPr="0077366A">
              <w:rPr>
                <w:noProof/>
                <w:webHidden/>
                <w:lang w:val="da-DK"/>
              </w:rPr>
              <w:fldChar w:fldCharType="separate"/>
            </w:r>
            <w:r w:rsidR="004606F3">
              <w:rPr>
                <w:noProof/>
                <w:webHidden/>
                <w:lang w:val="da-DK"/>
              </w:rPr>
              <w:t>3</w:t>
            </w:r>
            <w:r w:rsidRPr="0077366A">
              <w:rPr>
                <w:noProof/>
                <w:webHidden/>
                <w:lang w:val="da-DK"/>
              </w:rPr>
              <w:fldChar w:fldCharType="end"/>
            </w:r>
          </w:hyperlink>
        </w:p>
        <w:p w14:paraId="017E93CE" w14:textId="24DEC132" w:rsidR="00E33D7D" w:rsidRPr="0077366A" w:rsidRDefault="00E33D7D">
          <w:pPr>
            <w:pStyle w:val="TOC2"/>
            <w:tabs>
              <w:tab w:val="left" w:pos="880"/>
              <w:tab w:val="right" w:leader="dot" w:pos="9628"/>
            </w:tabs>
            <w:rPr>
              <w:rFonts w:asciiTheme="minorHAnsi" w:eastAsiaTheme="minorEastAsia" w:hAnsiTheme="minorHAnsi"/>
              <w:noProof/>
              <w:sz w:val="22"/>
              <w:szCs w:val="22"/>
              <w:lang w:val="da-DK" w:eastAsia="da-DK"/>
            </w:rPr>
          </w:pPr>
          <w:hyperlink w:anchor="_Toc132526285" w:history="1">
            <w:r w:rsidRPr="0077366A">
              <w:rPr>
                <w:rStyle w:val="Hyperlink"/>
                <w:noProof/>
                <w:lang w:val="da-DK"/>
              </w:rPr>
              <w:t>2.1</w:t>
            </w:r>
            <w:r w:rsidRPr="0077366A">
              <w:rPr>
                <w:rFonts w:asciiTheme="minorHAnsi" w:eastAsiaTheme="minorEastAsia" w:hAnsiTheme="minorHAnsi"/>
                <w:noProof/>
                <w:sz w:val="22"/>
                <w:szCs w:val="22"/>
                <w:lang w:val="da-DK" w:eastAsia="da-DK"/>
              </w:rPr>
              <w:tab/>
            </w:r>
            <w:r w:rsidRPr="0077366A">
              <w:rPr>
                <w:rStyle w:val="Hyperlink"/>
                <w:noProof/>
                <w:lang w:val="da-DK"/>
              </w:rPr>
              <w:t>Download service</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_Toc132526285 \h </w:instrText>
            </w:r>
            <w:r w:rsidRPr="0077366A">
              <w:rPr>
                <w:noProof/>
                <w:webHidden/>
                <w:lang w:val="da-DK"/>
              </w:rPr>
            </w:r>
            <w:r w:rsidRPr="0077366A">
              <w:rPr>
                <w:noProof/>
                <w:webHidden/>
                <w:lang w:val="da-DK"/>
              </w:rPr>
              <w:fldChar w:fldCharType="separate"/>
            </w:r>
            <w:r w:rsidR="004606F3">
              <w:rPr>
                <w:noProof/>
                <w:webHidden/>
                <w:lang w:val="da-DK"/>
              </w:rPr>
              <w:t>3</w:t>
            </w:r>
            <w:r w:rsidRPr="0077366A">
              <w:rPr>
                <w:noProof/>
                <w:webHidden/>
                <w:lang w:val="da-DK"/>
              </w:rPr>
              <w:fldChar w:fldCharType="end"/>
            </w:r>
          </w:hyperlink>
        </w:p>
        <w:p w14:paraId="6FF8F497" w14:textId="57B93486" w:rsidR="00E33D7D" w:rsidRPr="0077366A" w:rsidRDefault="00E33D7D">
          <w:pPr>
            <w:pStyle w:val="TOC2"/>
            <w:tabs>
              <w:tab w:val="left" w:pos="880"/>
              <w:tab w:val="right" w:leader="dot" w:pos="9628"/>
            </w:tabs>
            <w:rPr>
              <w:rFonts w:asciiTheme="minorHAnsi" w:eastAsiaTheme="minorEastAsia" w:hAnsiTheme="minorHAnsi"/>
              <w:noProof/>
              <w:sz w:val="22"/>
              <w:szCs w:val="22"/>
              <w:lang w:val="da-DK" w:eastAsia="da-DK"/>
            </w:rPr>
          </w:pPr>
          <w:hyperlink w:anchor="_Toc132526286" w:history="1">
            <w:r w:rsidRPr="0077366A">
              <w:rPr>
                <w:rStyle w:val="Hyperlink"/>
                <w:noProof/>
                <w:lang w:val="da-DK"/>
              </w:rPr>
              <w:t>2.2</w:t>
            </w:r>
            <w:r w:rsidRPr="0077366A">
              <w:rPr>
                <w:rFonts w:asciiTheme="minorHAnsi" w:eastAsiaTheme="minorEastAsia" w:hAnsiTheme="minorHAnsi"/>
                <w:noProof/>
                <w:sz w:val="22"/>
                <w:szCs w:val="22"/>
                <w:lang w:val="da-DK" w:eastAsia="da-DK"/>
              </w:rPr>
              <w:tab/>
            </w:r>
            <w:r w:rsidRPr="0077366A">
              <w:rPr>
                <w:rStyle w:val="Hyperlink"/>
                <w:noProof/>
                <w:lang w:val="da-DK"/>
              </w:rPr>
              <w:t>Konfiguration af service</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_Toc132526286 \h </w:instrText>
            </w:r>
            <w:r w:rsidRPr="0077366A">
              <w:rPr>
                <w:noProof/>
                <w:webHidden/>
                <w:lang w:val="da-DK"/>
              </w:rPr>
            </w:r>
            <w:r w:rsidRPr="0077366A">
              <w:rPr>
                <w:noProof/>
                <w:webHidden/>
                <w:lang w:val="da-DK"/>
              </w:rPr>
              <w:fldChar w:fldCharType="separate"/>
            </w:r>
            <w:r w:rsidR="004606F3">
              <w:rPr>
                <w:noProof/>
                <w:webHidden/>
                <w:lang w:val="da-DK"/>
              </w:rPr>
              <w:t>3</w:t>
            </w:r>
            <w:r w:rsidRPr="0077366A">
              <w:rPr>
                <w:noProof/>
                <w:webHidden/>
                <w:lang w:val="da-DK"/>
              </w:rPr>
              <w:fldChar w:fldCharType="end"/>
            </w:r>
          </w:hyperlink>
        </w:p>
        <w:p w14:paraId="3CCC2BE2" w14:textId="43892F59" w:rsidR="00E33D7D" w:rsidRPr="0077366A" w:rsidRDefault="00E33D7D">
          <w:pPr>
            <w:pStyle w:val="TOC3"/>
            <w:tabs>
              <w:tab w:val="left" w:pos="1320"/>
              <w:tab w:val="right" w:leader="dot" w:pos="9628"/>
            </w:tabs>
            <w:rPr>
              <w:rFonts w:asciiTheme="minorHAnsi" w:eastAsiaTheme="minorEastAsia" w:hAnsiTheme="minorHAnsi"/>
              <w:noProof/>
              <w:sz w:val="22"/>
              <w:szCs w:val="22"/>
              <w:lang w:val="da-DK" w:eastAsia="da-DK"/>
            </w:rPr>
          </w:pPr>
          <w:hyperlink w:anchor="_Toc132526287" w:history="1">
            <w:r w:rsidRPr="0077366A">
              <w:rPr>
                <w:rStyle w:val="Hyperlink"/>
                <w:noProof/>
                <w:lang w:val="da-DK"/>
              </w:rPr>
              <w:t>2.2.1</w:t>
            </w:r>
            <w:r w:rsidRPr="0077366A">
              <w:rPr>
                <w:rFonts w:asciiTheme="minorHAnsi" w:eastAsiaTheme="minorEastAsia" w:hAnsiTheme="minorHAnsi"/>
                <w:noProof/>
                <w:sz w:val="22"/>
                <w:szCs w:val="22"/>
                <w:lang w:val="da-DK" w:eastAsia="da-DK"/>
              </w:rPr>
              <w:tab/>
            </w:r>
            <w:r w:rsidRPr="0077366A">
              <w:rPr>
                <w:rStyle w:val="Hyperlink"/>
                <w:noProof/>
                <w:lang w:val="da-DK"/>
              </w:rPr>
              <w:t>SofdSettings</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_Toc132526287 \h </w:instrText>
            </w:r>
            <w:r w:rsidRPr="0077366A">
              <w:rPr>
                <w:noProof/>
                <w:webHidden/>
                <w:lang w:val="da-DK"/>
              </w:rPr>
            </w:r>
            <w:r w:rsidRPr="0077366A">
              <w:rPr>
                <w:noProof/>
                <w:webHidden/>
                <w:lang w:val="da-DK"/>
              </w:rPr>
              <w:fldChar w:fldCharType="separate"/>
            </w:r>
            <w:r w:rsidR="004606F3">
              <w:rPr>
                <w:noProof/>
                <w:webHidden/>
                <w:lang w:val="da-DK"/>
              </w:rPr>
              <w:t>3</w:t>
            </w:r>
            <w:r w:rsidRPr="0077366A">
              <w:rPr>
                <w:noProof/>
                <w:webHidden/>
                <w:lang w:val="da-DK"/>
              </w:rPr>
              <w:fldChar w:fldCharType="end"/>
            </w:r>
          </w:hyperlink>
        </w:p>
        <w:p w14:paraId="7FBC592F" w14:textId="3550C9F8" w:rsidR="00E33D7D" w:rsidRPr="0077366A" w:rsidRDefault="00E33D7D">
          <w:pPr>
            <w:pStyle w:val="TOC3"/>
            <w:tabs>
              <w:tab w:val="left" w:pos="1320"/>
              <w:tab w:val="right" w:leader="dot" w:pos="9628"/>
            </w:tabs>
            <w:rPr>
              <w:rFonts w:asciiTheme="minorHAnsi" w:eastAsiaTheme="minorEastAsia" w:hAnsiTheme="minorHAnsi"/>
              <w:noProof/>
              <w:sz w:val="22"/>
              <w:szCs w:val="22"/>
              <w:lang w:val="da-DK" w:eastAsia="da-DK"/>
            </w:rPr>
          </w:pPr>
          <w:hyperlink w:anchor="_Toc132526288" w:history="1">
            <w:r w:rsidRPr="0077366A">
              <w:rPr>
                <w:rStyle w:val="Hyperlink"/>
                <w:noProof/>
                <w:lang w:val="da-DK"/>
              </w:rPr>
              <w:t>2.2.2</w:t>
            </w:r>
            <w:r w:rsidRPr="0077366A">
              <w:rPr>
                <w:rFonts w:asciiTheme="minorHAnsi" w:eastAsiaTheme="minorEastAsia" w:hAnsiTheme="minorHAnsi"/>
                <w:noProof/>
                <w:sz w:val="22"/>
                <w:szCs w:val="22"/>
                <w:lang w:val="da-DK" w:eastAsia="da-DK"/>
              </w:rPr>
              <w:tab/>
            </w:r>
            <w:r w:rsidRPr="0077366A">
              <w:rPr>
                <w:rStyle w:val="Hyperlink"/>
                <w:noProof/>
                <w:lang w:val="da-DK"/>
              </w:rPr>
              <w:t>Activ</w:t>
            </w:r>
            <w:r w:rsidRPr="0077366A">
              <w:rPr>
                <w:rStyle w:val="Hyperlink"/>
                <w:noProof/>
                <w:lang w:val="da-DK"/>
              </w:rPr>
              <w:t>e</w:t>
            </w:r>
            <w:r w:rsidRPr="0077366A">
              <w:rPr>
                <w:rStyle w:val="Hyperlink"/>
                <w:noProof/>
                <w:lang w:val="da-DK"/>
              </w:rPr>
              <w:t>DirectorySettings</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_Toc132526288 \h </w:instrText>
            </w:r>
            <w:r w:rsidRPr="0077366A">
              <w:rPr>
                <w:noProof/>
                <w:webHidden/>
                <w:lang w:val="da-DK"/>
              </w:rPr>
            </w:r>
            <w:r w:rsidRPr="0077366A">
              <w:rPr>
                <w:noProof/>
                <w:webHidden/>
                <w:lang w:val="da-DK"/>
              </w:rPr>
              <w:fldChar w:fldCharType="separate"/>
            </w:r>
            <w:r w:rsidR="004606F3">
              <w:rPr>
                <w:noProof/>
                <w:webHidden/>
                <w:lang w:val="da-DK"/>
              </w:rPr>
              <w:t>4</w:t>
            </w:r>
            <w:r w:rsidRPr="0077366A">
              <w:rPr>
                <w:noProof/>
                <w:webHidden/>
                <w:lang w:val="da-DK"/>
              </w:rPr>
              <w:fldChar w:fldCharType="end"/>
            </w:r>
          </w:hyperlink>
        </w:p>
        <w:p w14:paraId="77B66957" w14:textId="5F08685C" w:rsidR="00E33D7D" w:rsidRPr="0077366A" w:rsidRDefault="00E33D7D">
          <w:pPr>
            <w:pStyle w:val="TOC2"/>
            <w:tabs>
              <w:tab w:val="left" w:pos="880"/>
              <w:tab w:val="right" w:leader="dot" w:pos="9628"/>
            </w:tabs>
            <w:rPr>
              <w:rFonts w:asciiTheme="minorHAnsi" w:eastAsiaTheme="minorEastAsia" w:hAnsiTheme="minorHAnsi"/>
              <w:noProof/>
              <w:sz w:val="22"/>
              <w:szCs w:val="22"/>
              <w:lang w:val="da-DK" w:eastAsia="da-DK"/>
            </w:rPr>
          </w:pPr>
          <w:hyperlink w:anchor="_Toc132526289" w:history="1">
            <w:r w:rsidRPr="0077366A">
              <w:rPr>
                <w:rStyle w:val="Hyperlink"/>
                <w:noProof/>
                <w:lang w:val="da-DK"/>
              </w:rPr>
              <w:t>2.3</w:t>
            </w:r>
            <w:r w:rsidRPr="0077366A">
              <w:rPr>
                <w:rFonts w:asciiTheme="minorHAnsi" w:eastAsiaTheme="minorEastAsia" w:hAnsiTheme="minorHAnsi"/>
                <w:noProof/>
                <w:sz w:val="22"/>
                <w:szCs w:val="22"/>
                <w:lang w:val="da-DK" w:eastAsia="da-DK"/>
              </w:rPr>
              <w:tab/>
            </w:r>
            <w:r w:rsidRPr="0077366A">
              <w:rPr>
                <w:rStyle w:val="Hyperlink"/>
                <w:noProof/>
                <w:lang w:val="da-DK"/>
              </w:rPr>
              <w:t>Start af service</w:t>
            </w:r>
            <w:r w:rsidRPr="0077366A">
              <w:rPr>
                <w:noProof/>
                <w:webHidden/>
                <w:lang w:val="da-DK"/>
              </w:rPr>
              <w:tab/>
            </w:r>
            <w:r w:rsidRPr="0077366A">
              <w:rPr>
                <w:noProof/>
                <w:webHidden/>
                <w:lang w:val="da-DK"/>
              </w:rPr>
              <w:fldChar w:fldCharType="begin"/>
            </w:r>
            <w:r w:rsidRPr="0077366A">
              <w:rPr>
                <w:noProof/>
                <w:webHidden/>
                <w:lang w:val="da-DK"/>
              </w:rPr>
              <w:instrText xml:space="preserve"> PAGEREF _Toc132526289 \h </w:instrText>
            </w:r>
            <w:r w:rsidRPr="0077366A">
              <w:rPr>
                <w:noProof/>
                <w:webHidden/>
                <w:lang w:val="da-DK"/>
              </w:rPr>
            </w:r>
            <w:r w:rsidRPr="0077366A">
              <w:rPr>
                <w:noProof/>
                <w:webHidden/>
                <w:lang w:val="da-DK"/>
              </w:rPr>
              <w:fldChar w:fldCharType="separate"/>
            </w:r>
            <w:r w:rsidR="004606F3">
              <w:rPr>
                <w:noProof/>
                <w:webHidden/>
                <w:lang w:val="da-DK"/>
              </w:rPr>
              <w:t>6</w:t>
            </w:r>
            <w:r w:rsidRPr="0077366A">
              <w:rPr>
                <w:noProof/>
                <w:webHidden/>
                <w:lang w:val="da-DK"/>
              </w:rPr>
              <w:fldChar w:fldCharType="end"/>
            </w:r>
          </w:hyperlink>
        </w:p>
        <w:p w14:paraId="3F6D3EA9" w14:textId="2BF425D1" w:rsidR="00BA794A" w:rsidRPr="0077366A" w:rsidRDefault="00BA794A">
          <w:pPr>
            <w:rPr>
              <w:lang w:val="da-DK"/>
            </w:rPr>
          </w:pPr>
          <w:r w:rsidRPr="0077366A">
            <w:rPr>
              <w:b/>
              <w:bCs/>
              <w:lang w:val="da-DK"/>
            </w:rPr>
            <w:fldChar w:fldCharType="end"/>
          </w:r>
        </w:p>
      </w:sdtContent>
    </w:sdt>
    <w:p w14:paraId="5D09BEFF" w14:textId="77777777" w:rsidR="00BA794A" w:rsidRPr="0077366A" w:rsidRDefault="00BA794A">
      <w:pPr>
        <w:rPr>
          <w:lang w:val="da-DK"/>
        </w:rPr>
      </w:pPr>
      <w:r w:rsidRPr="0077366A">
        <w:rPr>
          <w:lang w:val="da-DK"/>
        </w:rPr>
        <w:br w:type="page"/>
      </w:r>
    </w:p>
    <w:p w14:paraId="59F1222A" w14:textId="77777777" w:rsidR="000C373A" w:rsidRPr="0077366A" w:rsidRDefault="00354B86" w:rsidP="00BA794A">
      <w:pPr>
        <w:pStyle w:val="Heading1"/>
        <w:rPr>
          <w:lang w:val="da-DK"/>
        </w:rPr>
      </w:pPr>
      <w:bookmarkStart w:id="0" w:name="_Toc132526279"/>
      <w:r w:rsidRPr="0077366A">
        <w:rPr>
          <w:lang w:val="da-DK"/>
        </w:rPr>
        <w:lastRenderedPageBreak/>
        <w:t>Indledning</w:t>
      </w:r>
      <w:bookmarkEnd w:id="0"/>
    </w:p>
    <w:p w14:paraId="12B883D2" w14:textId="17B4FCF3" w:rsidR="00DA7486" w:rsidRPr="0077366A" w:rsidRDefault="00354B86" w:rsidP="00546FAE">
      <w:pPr>
        <w:rPr>
          <w:lang w:val="da-DK"/>
        </w:rPr>
      </w:pPr>
      <w:r w:rsidRPr="0077366A">
        <w:rPr>
          <w:lang w:val="da-DK"/>
        </w:rPr>
        <w:t xml:space="preserve">Dette dokument er rettet mod teknikere der skal opsætte og konfigurere kommunens </w:t>
      </w:r>
      <w:r w:rsidR="008465FC" w:rsidRPr="0077366A">
        <w:rPr>
          <w:lang w:val="da-DK"/>
        </w:rPr>
        <w:t>integration fra</w:t>
      </w:r>
      <w:r w:rsidR="002B7C8B" w:rsidRPr="0077366A">
        <w:rPr>
          <w:lang w:val="da-DK"/>
        </w:rPr>
        <w:t xml:space="preserve"> </w:t>
      </w:r>
      <w:r w:rsidR="0077366A">
        <w:rPr>
          <w:lang w:val="da-DK"/>
        </w:rPr>
        <w:t>OS2sofd</w:t>
      </w:r>
      <w:r w:rsidR="002B7C8B" w:rsidRPr="0077366A">
        <w:rPr>
          <w:lang w:val="da-DK"/>
        </w:rPr>
        <w:t xml:space="preserve"> til </w:t>
      </w:r>
      <w:r w:rsidR="008465FC" w:rsidRPr="0077366A">
        <w:rPr>
          <w:lang w:val="da-DK"/>
        </w:rPr>
        <w:t xml:space="preserve">Active Directory, så </w:t>
      </w:r>
      <w:r w:rsidR="002B7C8B" w:rsidRPr="0077366A">
        <w:rPr>
          <w:lang w:val="da-DK"/>
        </w:rPr>
        <w:t xml:space="preserve">OU struktur og brugeres indplacering holdes ajour på baggrund af stamdata fra </w:t>
      </w:r>
      <w:r w:rsidR="00905155">
        <w:rPr>
          <w:lang w:val="da-DK"/>
        </w:rPr>
        <w:t>OS2sofd</w:t>
      </w:r>
      <w:r w:rsidR="002B7C8B" w:rsidRPr="0077366A">
        <w:rPr>
          <w:lang w:val="da-DK"/>
        </w:rPr>
        <w:t>.</w:t>
      </w:r>
    </w:p>
    <w:p w14:paraId="4BA5CB9B" w14:textId="77777777" w:rsidR="00354B86" w:rsidRPr="0077366A" w:rsidRDefault="00BE1F34" w:rsidP="00354B86">
      <w:pPr>
        <w:pStyle w:val="Heading2"/>
        <w:rPr>
          <w:lang w:val="da-DK"/>
        </w:rPr>
      </w:pPr>
      <w:bookmarkStart w:id="1" w:name="_Toc132526280"/>
      <w:r w:rsidRPr="0077366A">
        <w:rPr>
          <w:lang w:val="da-DK"/>
        </w:rPr>
        <w:t>Forudsætninger</w:t>
      </w:r>
      <w:bookmarkEnd w:id="1"/>
    </w:p>
    <w:p w14:paraId="3280DB9E" w14:textId="77777777" w:rsidR="00BE1F34" w:rsidRPr="0077366A" w:rsidRDefault="00BE1F34" w:rsidP="00BE1F34">
      <w:pPr>
        <w:pStyle w:val="Heading3"/>
        <w:rPr>
          <w:lang w:val="da-DK"/>
        </w:rPr>
      </w:pPr>
      <w:bookmarkStart w:id="2" w:name="_Toc132526281"/>
      <w:r w:rsidRPr="0077366A">
        <w:rPr>
          <w:lang w:val="da-DK"/>
        </w:rPr>
        <w:t>Windows Server</w:t>
      </w:r>
      <w:bookmarkEnd w:id="2"/>
    </w:p>
    <w:p w14:paraId="1475FBDE" w14:textId="77777777" w:rsidR="0093042E" w:rsidRPr="0077366A" w:rsidRDefault="0093042E" w:rsidP="0093042E">
      <w:pPr>
        <w:rPr>
          <w:lang w:val="da-DK"/>
        </w:rPr>
      </w:pPr>
      <w:r w:rsidRPr="0077366A">
        <w:rPr>
          <w:lang w:val="da-DK"/>
        </w:rPr>
        <w:t>Servicen skal installeres på en Windows maskine med:</w:t>
      </w:r>
    </w:p>
    <w:p w14:paraId="73D13026" w14:textId="1A451B55" w:rsidR="00BC4E8A" w:rsidRPr="0077366A" w:rsidRDefault="00BE1F34" w:rsidP="002B7C8B">
      <w:pPr>
        <w:pStyle w:val="ListParagraph"/>
        <w:numPr>
          <w:ilvl w:val="0"/>
          <w:numId w:val="9"/>
        </w:numPr>
        <w:rPr>
          <w:lang w:val="da-DK"/>
        </w:rPr>
      </w:pPr>
      <w:r w:rsidRPr="0077366A">
        <w:rPr>
          <w:lang w:val="da-DK"/>
        </w:rPr>
        <w:t>Netværksmæssig adgang til kommunens AD</w:t>
      </w:r>
    </w:p>
    <w:p w14:paraId="25340B6B" w14:textId="37A5A270" w:rsidR="007D06B4" w:rsidRPr="0077366A" w:rsidRDefault="007D06B4" w:rsidP="002B7C8B">
      <w:pPr>
        <w:pStyle w:val="ListParagraph"/>
        <w:numPr>
          <w:ilvl w:val="0"/>
          <w:numId w:val="9"/>
        </w:numPr>
        <w:rPr>
          <w:lang w:val="da-DK"/>
        </w:rPr>
      </w:pPr>
      <w:r w:rsidRPr="0077366A">
        <w:rPr>
          <w:lang w:val="da-DK"/>
        </w:rPr>
        <w:t xml:space="preserve">Netværksmæssig adgang til SOFD Core </w:t>
      </w:r>
      <w:r w:rsidR="002B7C8B" w:rsidRPr="0077366A">
        <w:rPr>
          <w:lang w:val="da-DK"/>
        </w:rPr>
        <w:t>via HTTPS</w:t>
      </w:r>
    </w:p>
    <w:p w14:paraId="58A6DF9C" w14:textId="77777777" w:rsidR="00354B86" w:rsidRPr="0077366A" w:rsidRDefault="007D06B4" w:rsidP="007D06B4">
      <w:pPr>
        <w:pStyle w:val="Heading3"/>
        <w:rPr>
          <w:lang w:val="da-DK"/>
        </w:rPr>
      </w:pPr>
      <w:bookmarkStart w:id="3" w:name="_Toc132526282"/>
      <w:r w:rsidRPr="0077366A">
        <w:rPr>
          <w:lang w:val="da-DK"/>
        </w:rPr>
        <w:t>Service konto i AD</w:t>
      </w:r>
      <w:bookmarkEnd w:id="3"/>
    </w:p>
    <w:p w14:paraId="04A7D20B" w14:textId="60C15259" w:rsidR="002B7C8B" w:rsidRPr="0077366A" w:rsidRDefault="002B7C8B" w:rsidP="007D06B4">
      <w:pPr>
        <w:rPr>
          <w:lang w:val="da-DK"/>
        </w:rPr>
      </w:pPr>
      <w:r w:rsidRPr="0077366A">
        <w:rPr>
          <w:lang w:val="da-DK"/>
        </w:rPr>
        <w:t>Der skal oprettes en servicekonto, som har lov til at</w:t>
      </w:r>
    </w:p>
    <w:p w14:paraId="394EB606" w14:textId="3386A84D" w:rsidR="002B7C8B" w:rsidRPr="0077366A" w:rsidRDefault="002B7C8B" w:rsidP="002B7C8B">
      <w:pPr>
        <w:pStyle w:val="ListParagraph"/>
        <w:numPr>
          <w:ilvl w:val="0"/>
          <w:numId w:val="9"/>
        </w:numPr>
        <w:rPr>
          <w:lang w:val="da-DK"/>
        </w:rPr>
      </w:pPr>
      <w:r w:rsidRPr="0077366A">
        <w:rPr>
          <w:lang w:val="da-DK"/>
        </w:rPr>
        <w:t>Oprette og redigere OU’ere</w:t>
      </w:r>
    </w:p>
    <w:p w14:paraId="4631769E" w14:textId="0F9FB27C" w:rsidR="002B7C8B" w:rsidRDefault="002B7C8B" w:rsidP="002B7C8B">
      <w:pPr>
        <w:pStyle w:val="ListParagraph"/>
        <w:numPr>
          <w:ilvl w:val="0"/>
          <w:numId w:val="9"/>
        </w:numPr>
        <w:rPr>
          <w:lang w:val="da-DK"/>
        </w:rPr>
      </w:pPr>
      <w:r w:rsidRPr="0077366A">
        <w:rPr>
          <w:lang w:val="da-DK"/>
        </w:rPr>
        <w:t>Flytte brugere</w:t>
      </w:r>
    </w:p>
    <w:p w14:paraId="240A3B47" w14:textId="6EF16248" w:rsidR="00905155" w:rsidRPr="0077366A" w:rsidRDefault="00905155" w:rsidP="002B7C8B">
      <w:pPr>
        <w:pStyle w:val="ListParagraph"/>
        <w:numPr>
          <w:ilvl w:val="0"/>
          <w:numId w:val="9"/>
        </w:numPr>
        <w:rPr>
          <w:lang w:val="da-DK"/>
        </w:rPr>
      </w:pPr>
      <w:r>
        <w:rPr>
          <w:lang w:val="da-DK"/>
        </w:rPr>
        <w:t>Oprette og vedligeholde sikkerhedsgrupper</w:t>
      </w:r>
    </w:p>
    <w:p w14:paraId="2F3F2A24" w14:textId="72999BD5" w:rsidR="007D06B4" w:rsidRPr="0077366A" w:rsidRDefault="007D06B4" w:rsidP="007D06B4">
      <w:pPr>
        <w:pStyle w:val="Heading3"/>
        <w:rPr>
          <w:lang w:val="da-DK"/>
        </w:rPr>
      </w:pPr>
      <w:bookmarkStart w:id="4" w:name="_Toc132526283"/>
      <w:r w:rsidRPr="0077366A">
        <w:rPr>
          <w:lang w:val="da-DK"/>
        </w:rPr>
        <w:t>API bruger til SOFD Core backend</w:t>
      </w:r>
      <w:bookmarkEnd w:id="4"/>
    </w:p>
    <w:p w14:paraId="2540674B" w14:textId="6C1D40D0" w:rsidR="007D06B4" w:rsidRPr="0077366A" w:rsidRDefault="007D06B4" w:rsidP="007D06B4">
      <w:pPr>
        <w:rPr>
          <w:lang w:val="da-DK"/>
        </w:rPr>
      </w:pPr>
      <w:r w:rsidRPr="0077366A">
        <w:rPr>
          <w:lang w:val="da-DK"/>
        </w:rPr>
        <w:t xml:space="preserve">Der skal i konfigurationen </w:t>
      </w:r>
      <w:r w:rsidR="002B7C8B" w:rsidRPr="0077366A">
        <w:rPr>
          <w:lang w:val="da-DK"/>
        </w:rPr>
        <w:t xml:space="preserve">tilføjes en API nøgle </w:t>
      </w:r>
      <w:r w:rsidR="00905155">
        <w:rPr>
          <w:lang w:val="da-DK"/>
        </w:rPr>
        <w:t>til OS2sofd</w:t>
      </w:r>
      <w:r w:rsidR="002B7C8B" w:rsidRPr="0077366A">
        <w:rPr>
          <w:lang w:val="da-DK"/>
        </w:rPr>
        <w:t xml:space="preserve">. Denne oprettes via </w:t>
      </w:r>
      <w:r w:rsidR="00905155">
        <w:rPr>
          <w:lang w:val="da-DK"/>
        </w:rPr>
        <w:t>OS2sofds</w:t>
      </w:r>
      <w:r w:rsidR="002B7C8B" w:rsidRPr="0077366A">
        <w:rPr>
          <w:lang w:val="da-DK"/>
        </w:rPr>
        <w:t xml:space="preserve"> administrative brugergrænseflade. Integrationen skal have læseadgang til </w:t>
      </w:r>
      <w:r w:rsidR="00905155">
        <w:rPr>
          <w:lang w:val="da-DK"/>
        </w:rPr>
        <w:t>OS2sofd</w:t>
      </w:r>
      <w:r w:rsidR="002B7C8B" w:rsidRPr="0077366A">
        <w:rPr>
          <w:lang w:val="da-DK"/>
        </w:rPr>
        <w:t>.</w:t>
      </w:r>
    </w:p>
    <w:p w14:paraId="5F954993" w14:textId="6F44ACC5" w:rsidR="00354B86" w:rsidRPr="0077366A" w:rsidRDefault="002B7C8B" w:rsidP="0074002A">
      <w:pPr>
        <w:pStyle w:val="Heading1"/>
        <w:rPr>
          <w:lang w:val="da-DK"/>
        </w:rPr>
      </w:pPr>
      <w:bookmarkStart w:id="5" w:name="_Toc132526284"/>
      <w:r w:rsidRPr="0077366A">
        <w:rPr>
          <w:lang w:val="da-DK"/>
        </w:rPr>
        <w:t>Konfiguration</w:t>
      </w:r>
      <w:bookmarkEnd w:id="5"/>
    </w:p>
    <w:p w14:paraId="7D346856" w14:textId="3E5EA106" w:rsidR="000A48A4" w:rsidRPr="0077366A" w:rsidRDefault="002B7C8B" w:rsidP="000A48A4">
      <w:pPr>
        <w:rPr>
          <w:lang w:val="da-DK"/>
        </w:rPr>
      </w:pPr>
      <w:r w:rsidRPr="0077366A">
        <w:rPr>
          <w:lang w:val="da-DK"/>
        </w:rPr>
        <w:t>Start med at installere servicen, og dernæst opsæt konfigurationen. Endeligt kan der knyttes en servicekonto til servicen og servicen kan startes.</w:t>
      </w:r>
    </w:p>
    <w:p w14:paraId="5E93A693" w14:textId="77777777" w:rsidR="0074002A" w:rsidRPr="0077366A" w:rsidRDefault="00B83F53" w:rsidP="0074002A">
      <w:pPr>
        <w:pStyle w:val="Heading2"/>
        <w:rPr>
          <w:lang w:val="da-DK"/>
        </w:rPr>
      </w:pPr>
      <w:bookmarkStart w:id="6" w:name="_Toc132526285"/>
      <w:r w:rsidRPr="0077366A">
        <w:rPr>
          <w:lang w:val="da-DK"/>
        </w:rPr>
        <w:t>Download service</w:t>
      </w:r>
      <w:bookmarkEnd w:id="6"/>
    </w:p>
    <w:p w14:paraId="616A2EA4" w14:textId="2D53F590" w:rsidR="0074002A" w:rsidRPr="0077366A" w:rsidRDefault="00B83F53" w:rsidP="0074002A">
      <w:pPr>
        <w:rPr>
          <w:lang w:val="da-DK"/>
        </w:rPr>
      </w:pPr>
      <w:r w:rsidRPr="0077366A">
        <w:rPr>
          <w:lang w:val="da-DK"/>
        </w:rPr>
        <w:t xml:space="preserve">Download og installér servicen fra </w:t>
      </w:r>
      <w:r w:rsidR="00BF5208" w:rsidRPr="0077366A">
        <w:rPr>
          <w:rStyle w:val="Hyperlink"/>
          <w:lang w:val="da-DK"/>
        </w:rPr>
        <w:t>https://www.sofd.io/download.html</w:t>
      </w:r>
    </w:p>
    <w:p w14:paraId="418C303B" w14:textId="77777777" w:rsidR="00B83F53" w:rsidRPr="0077366A" w:rsidRDefault="00B83F53" w:rsidP="00B83F53">
      <w:pPr>
        <w:pStyle w:val="Heading2"/>
        <w:rPr>
          <w:lang w:val="da-DK"/>
        </w:rPr>
      </w:pPr>
      <w:bookmarkStart w:id="7" w:name="_Toc132526286"/>
      <w:r w:rsidRPr="0077366A">
        <w:rPr>
          <w:lang w:val="da-DK"/>
        </w:rPr>
        <w:t>Konfiguration af service</w:t>
      </w:r>
      <w:bookmarkEnd w:id="7"/>
    </w:p>
    <w:p w14:paraId="3A231B6E" w14:textId="4A63D0E6" w:rsidR="005A3463" w:rsidRPr="0077366A" w:rsidRDefault="005A3463" w:rsidP="005A3463">
      <w:pPr>
        <w:rPr>
          <w:lang w:val="da-DK"/>
        </w:rPr>
      </w:pPr>
      <w:r w:rsidRPr="0077366A">
        <w:rPr>
          <w:lang w:val="da-DK"/>
        </w:rPr>
        <w:t xml:space="preserve">Konfiguration af servicen foretages i </w:t>
      </w:r>
      <w:r w:rsidR="002B7C8B" w:rsidRPr="0077366A">
        <w:rPr>
          <w:lang w:val="da-DK"/>
        </w:rPr>
        <w:t>filen appsettings.json</w:t>
      </w:r>
    </w:p>
    <w:p w14:paraId="2ABC4252" w14:textId="286CEA70" w:rsidR="00E8047A" w:rsidRPr="0077366A" w:rsidRDefault="00FD30DE" w:rsidP="005A3463">
      <w:pPr>
        <w:pStyle w:val="Heading3"/>
        <w:rPr>
          <w:lang w:val="da-DK"/>
        </w:rPr>
      </w:pPr>
      <w:bookmarkStart w:id="8" w:name="_Toc132526287"/>
      <w:r w:rsidRPr="0077366A">
        <w:rPr>
          <w:lang w:val="da-DK"/>
        </w:rPr>
        <w:t>SofdSettings</w:t>
      </w:r>
      <w:bookmarkEnd w:id="8"/>
    </w:p>
    <w:tbl>
      <w:tblPr>
        <w:tblStyle w:val="GridTable1Light-Accent1"/>
        <w:tblW w:w="0" w:type="auto"/>
        <w:tblLayout w:type="fixed"/>
        <w:tblLook w:val="04A0" w:firstRow="1" w:lastRow="0" w:firstColumn="1" w:lastColumn="0" w:noHBand="0" w:noVBand="1"/>
      </w:tblPr>
      <w:tblGrid>
        <w:gridCol w:w="3114"/>
        <w:gridCol w:w="2835"/>
        <w:gridCol w:w="3679"/>
      </w:tblGrid>
      <w:tr w:rsidR="0051376A" w:rsidRPr="0077366A" w14:paraId="1026E3F1" w14:textId="77777777" w:rsidTr="00FD3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FE01630" w14:textId="77777777" w:rsidR="00AD7AEE" w:rsidRPr="0077366A" w:rsidRDefault="00AD7AEE" w:rsidP="005A3463">
            <w:pPr>
              <w:rPr>
                <w:lang w:val="da-DK"/>
              </w:rPr>
            </w:pPr>
            <w:r w:rsidRPr="0077366A">
              <w:rPr>
                <w:lang w:val="da-DK"/>
              </w:rPr>
              <w:t>Indstilling</w:t>
            </w:r>
          </w:p>
        </w:tc>
        <w:tc>
          <w:tcPr>
            <w:tcW w:w="2835" w:type="dxa"/>
          </w:tcPr>
          <w:p w14:paraId="02C0175E" w14:textId="77777777" w:rsidR="00AD7AEE" w:rsidRPr="0077366A" w:rsidRDefault="00957BFA" w:rsidP="005A3463">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Eksempel</w:t>
            </w:r>
          </w:p>
        </w:tc>
        <w:tc>
          <w:tcPr>
            <w:tcW w:w="3679" w:type="dxa"/>
          </w:tcPr>
          <w:p w14:paraId="1E4D223B" w14:textId="77777777" w:rsidR="00AD7AEE" w:rsidRPr="0077366A" w:rsidRDefault="004D196F" w:rsidP="005A3463">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K</w:t>
            </w:r>
            <w:r w:rsidR="00AD7AEE" w:rsidRPr="0077366A">
              <w:rPr>
                <w:lang w:val="da-DK"/>
              </w:rPr>
              <w:t>ommentar</w:t>
            </w:r>
          </w:p>
        </w:tc>
      </w:tr>
      <w:tr w:rsidR="00BB62ED" w:rsidRPr="0077366A" w14:paraId="5893059A"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48DE07D9" w14:textId="19505638" w:rsidR="00BB62ED" w:rsidRPr="0077366A" w:rsidRDefault="00FD30DE" w:rsidP="005A3463">
            <w:pPr>
              <w:rPr>
                <w:b w:val="0"/>
                <w:bCs w:val="0"/>
                <w:lang w:val="da-DK"/>
              </w:rPr>
            </w:pPr>
            <w:r w:rsidRPr="0077366A">
              <w:rPr>
                <w:b w:val="0"/>
                <w:bCs w:val="0"/>
                <w:lang w:val="da-DK"/>
              </w:rPr>
              <w:t>BaseUrl</w:t>
            </w:r>
          </w:p>
        </w:tc>
        <w:tc>
          <w:tcPr>
            <w:tcW w:w="2835" w:type="dxa"/>
          </w:tcPr>
          <w:p w14:paraId="08DFE0FC" w14:textId="3C3353BF"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https://kommune.sofd.io</w:t>
            </w:r>
          </w:p>
        </w:tc>
        <w:tc>
          <w:tcPr>
            <w:tcW w:w="3679" w:type="dxa"/>
          </w:tcPr>
          <w:p w14:paraId="0FC6CC29" w14:textId="5E218179"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URL til SOFD installationen</w:t>
            </w:r>
          </w:p>
        </w:tc>
      </w:tr>
      <w:tr w:rsidR="00BB62ED" w:rsidRPr="0077366A" w14:paraId="4DA2DB41"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2E0F1E76" w14:textId="29850913" w:rsidR="00BB62ED" w:rsidRPr="0077366A" w:rsidRDefault="00FD30DE" w:rsidP="005A3463">
            <w:pPr>
              <w:rPr>
                <w:b w:val="0"/>
                <w:bCs w:val="0"/>
                <w:lang w:val="da-DK"/>
              </w:rPr>
            </w:pPr>
            <w:r w:rsidRPr="0077366A">
              <w:rPr>
                <w:b w:val="0"/>
                <w:bCs w:val="0"/>
                <w:lang w:val="da-DK"/>
              </w:rPr>
              <w:t>ApiKey</w:t>
            </w:r>
          </w:p>
        </w:tc>
        <w:tc>
          <w:tcPr>
            <w:tcW w:w="2835" w:type="dxa"/>
          </w:tcPr>
          <w:p w14:paraId="15104FB0" w14:textId="456CB9C8"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xxx</w:t>
            </w:r>
          </w:p>
        </w:tc>
        <w:tc>
          <w:tcPr>
            <w:tcW w:w="3679" w:type="dxa"/>
          </w:tcPr>
          <w:p w14:paraId="2DCDDCF8" w14:textId="72378337"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Nøgle til API’et</w:t>
            </w:r>
          </w:p>
        </w:tc>
      </w:tr>
      <w:tr w:rsidR="00BB62ED" w:rsidRPr="0077366A" w14:paraId="5FD37B82"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6B696A24" w14:textId="5CFE3A6B" w:rsidR="00BB62ED" w:rsidRPr="0077366A" w:rsidRDefault="00FD30DE" w:rsidP="005A3463">
            <w:pPr>
              <w:rPr>
                <w:b w:val="0"/>
                <w:bCs w:val="0"/>
                <w:lang w:val="da-DK"/>
              </w:rPr>
            </w:pPr>
            <w:r w:rsidRPr="0077366A">
              <w:rPr>
                <w:b w:val="0"/>
                <w:bCs w:val="0"/>
                <w:lang w:val="da-DK"/>
              </w:rPr>
              <w:t>OrgUnitPageSize</w:t>
            </w:r>
          </w:p>
        </w:tc>
        <w:tc>
          <w:tcPr>
            <w:tcW w:w="2835" w:type="dxa"/>
          </w:tcPr>
          <w:p w14:paraId="4619C6E9" w14:textId="2F9955F2"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2000</w:t>
            </w:r>
          </w:p>
        </w:tc>
        <w:tc>
          <w:tcPr>
            <w:tcW w:w="3679" w:type="dxa"/>
          </w:tcPr>
          <w:p w14:paraId="65F0BEC5" w14:textId="31B21DCD"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Max antal enheder der læses ud (sæt til en værdi højere end det samlede antal enheder i </w:t>
            </w:r>
            <w:r w:rsidR="000156E1">
              <w:rPr>
                <w:lang w:val="da-DK"/>
              </w:rPr>
              <w:t>OS2sofd</w:t>
            </w:r>
            <w:r w:rsidRPr="0077366A">
              <w:rPr>
                <w:lang w:val="da-DK"/>
              </w:rPr>
              <w:t>)</w:t>
            </w:r>
          </w:p>
        </w:tc>
      </w:tr>
      <w:tr w:rsidR="00BB62ED" w:rsidRPr="0077366A" w14:paraId="21123927"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47BD04FC" w14:textId="77DFDA79" w:rsidR="00BB62ED" w:rsidRPr="0077366A" w:rsidRDefault="00FD30DE" w:rsidP="005A3463">
            <w:pPr>
              <w:rPr>
                <w:b w:val="0"/>
                <w:bCs w:val="0"/>
                <w:lang w:val="da-DK"/>
              </w:rPr>
            </w:pPr>
            <w:r w:rsidRPr="0077366A">
              <w:rPr>
                <w:b w:val="0"/>
                <w:bCs w:val="0"/>
                <w:lang w:val="da-DK"/>
              </w:rPr>
              <w:t>ExcludeFromSyncTagName</w:t>
            </w:r>
          </w:p>
        </w:tc>
        <w:tc>
          <w:tcPr>
            <w:tcW w:w="2835" w:type="dxa"/>
          </w:tcPr>
          <w:p w14:paraId="39751103" w14:textId="77777777" w:rsidR="00BB62ED" w:rsidRPr="0077366A" w:rsidRDefault="00BB62ED" w:rsidP="005A3463">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5B1A7548" w14:textId="03EC660C" w:rsidR="00BB62ED"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Navnet på det (optionelle) Tag der kan sættes på enheder i </w:t>
            </w:r>
            <w:r w:rsidR="000156E1">
              <w:rPr>
                <w:lang w:val="da-DK"/>
              </w:rPr>
              <w:t>OS2sofd</w:t>
            </w:r>
            <w:r w:rsidRPr="0077366A">
              <w:rPr>
                <w:lang w:val="da-DK"/>
              </w:rPr>
              <w:t>, som gør at enheden ikke replikeres til AD</w:t>
            </w:r>
          </w:p>
        </w:tc>
      </w:tr>
      <w:tr w:rsidR="00FD30DE" w:rsidRPr="0077366A" w14:paraId="394592B8"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7CC4B88B" w14:textId="3D085512" w:rsidR="00FD30DE" w:rsidRPr="0077366A" w:rsidRDefault="00FD30DE" w:rsidP="005A3463">
            <w:pPr>
              <w:rPr>
                <w:b w:val="0"/>
                <w:bCs w:val="0"/>
                <w:lang w:val="da-DK"/>
              </w:rPr>
            </w:pPr>
            <w:r w:rsidRPr="0077366A">
              <w:rPr>
                <w:b w:val="0"/>
                <w:bCs w:val="0"/>
                <w:lang w:val="da-DK"/>
              </w:rPr>
              <w:t>PersonsPageCount</w:t>
            </w:r>
          </w:p>
        </w:tc>
        <w:tc>
          <w:tcPr>
            <w:tcW w:w="2835" w:type="dxa"/>
          </w:tcPr>
          <w:p w14:paraId="21E8A2CF" w14:textId="1945248F" w:rsidR="00FD30DE"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500</w:t>
            </w:r>
          </w:p>
        </w:tc>
        <w:tc>
          <w:tcPr>
            <w:tcW w:w="3679" w:type="dxa"/>
          </w:tcPr>
          <w:p w14:paraId="74BAB1D8" w14:textId="68F45F45" w:rsidR="00FD30DE"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Antal brugere der læses af gangen</w:t>
            </w:r>
          </w:p>
        </w:tc>
      </w:tr>
      <w:tr w:rsidR="00FD30DE" w:rsidRPr="0077366A" w14:paraId="7C4618F1"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16471E6D" w14:textId="7A6A54E0" w:rsidR="00FD30DE" w:rsidRPr="0077366A" w:rsidRDefault="00FD30DE" w:rsidP="005A3463">
            <w:pPr>
              <w:rPr>
                <w:b w:val="0"/>
                <w:bCs w:val="0"/>
                <w:lang w:val="da-DK"/>
              </w:rPr>
            </w:pPr>
            <w:r w:rsidRPr="0077366A">
              <w:rPr>
                <w:b w:val="0"/>
                <w:bCs w:val="0"/>
                <w:lang w:val="da-DK"/>
              </w:rPr>
              <w:lastRenderedPageBreak/>
              <w:t>PersonsPageSize</w:t>
            </w:r>
          </w:p>
        </w:tc>
        <w:tc>
          <w:tcPr>
            <w:tcW w:w="2835" w:type="dxa"/>
          </w:tcPr>
          <w:p w14:paraId="4166E76E" w14:textId="68D1CA52" w:rsidR="00FD30DE"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20</w:t>
            </w:r>
          </w:p>
        </w:tc>
        <w:tc>
          <w:tcPr>
            <w:tcW w:w="3679" w:type="dxa"/>
          </w:tcPr>
          <w:p w14:paraId="23C94AC4" w14:textId="5F938C6B" w:rsidR="00FD30DE" w:rsidRPr="0077366A" w:rsidRDefault="00FD30DE"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Antal gange der max læses brugere – de to settings til sammen skal være højere end antallet af brugere i </w:t>
            </w:r>
            <w:r w:rsidR="000156E1">
              <w:rPr>
                <w:lang w:val="da-DK"/>
              </w:rPr>
              <w:t>OS2sofd</w:t>
            </w:r>
          </w:p>
        </w:tc>
      </w:tr>
      <w:tr w:rsidR="00124906" w:rsidRPr="0077366A" w14:paraId="6122C651" w14:textId="77777777" w:rsidTr="00FD30DE">
        <w:tc>
          <w:tcPr>
            <w:cnfStyle w:val="001000000000" w:firstRow="0" w:lastRow="0" w:firstColumn="1" w:lastColumn="0" w:oddVBand="0" w:evenVBand="0" w:oddHBand="0" w:evenHBand="0" w:firstRowFirstColumn="0" w:firstRowLastColumn="0" w:lastRowFirstColumn="0" w:lastRowLastColumn="0"/>
            <w:tcW w:w="3114" w:type="dxa"/>
          </w:tcPr>
          <w:p w14:paraId="4FB1FEB2" w14:textId="2B05ABC9" w:rsidR="00124906" w:rsidRPr="0077366A" w:rsidRDefault="00124906" w:rsidP="005A3463">
            <w:pPr>
              <w:rPr>
                <w:b w:val="0"/>
                <w:bCs w:val="0"/>
                <w:lang w:val="da-DK"/>
              </w:rPr>
            </w:pPr>
            <w:r w:rsidRPr="0077366A">
              <w:rPr>
                <w:b w:val="0"/>
                <w:bCs w:val="0"/>
                <w:lang w:val="da-DK"/>
              </w:rPr>
              <w:t>SOFDToADOrgUnitMap</w:t>
            </w:r>
          </w:p>
        </w:tc>
        <w:tc>
          <w:tcPr>
            <w:tcW w:w="2835" w:type="dxa"/>
          </w:tcPr>
          <w:p w14:paraId="448050ED" w14:textId="77777777" w:rsidR="00124906" w:rsidRPr="0077366A" w:rsidRDefault="00124906" w:rsidP="001249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da-DK"/>
              </w:rPr>
            </w:pP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2E75B6"/>
                <w:sz w:val="19"/>
                <w:szCs w:val="19"/>
                <w:lang w:val="da-DK"/>
              </w:rPr>
              <w:t>"SOFDToADOrgUnitMap"</w:t>
            </w:r>
            <w:r w:rsidRPr="0077366A">
              <w:rPr>
                <w:rFonts w:ascii="Cascadia Mono" w:hAnsi="Cascadia Mono" w:cs="Cascadia Mono"/>
                <w:color w:val="000000"/>
                <w:sz w:val="19"/>
                <w:szCs w:val="19"/>
                <w:lang w:val="da-DK"/>
              </w:rPr>
              <w:t>: {</w:t>
            </w:r>
          </w:p>
          <w:p w14:paraId="09AD6925" w14:textId="77777777" w:rsidR="00124906" w:rsidRPr="0077366A" w:rsidRDefault="00124906" w:rsidP="001249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da-DK"/>
              </w:rPr>
            </w:pP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2E75B6"/>
                <w:sz w:val="19"/>
                <w:szCs w:val="19"/>
                <w:lang w:val="da-DK"/>
              </w:rPr>
              <w:t>"sofd_uuid_1"</w:t>
            </w: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A31515"/>
                <w:sz w:val="19"/>
                <w:szCs w:val="19"/>
                <w:lang w:val="da-DK"/>
              </w:rPr>
              <w:t>"ad_dn_1"</w:t>
            </w:r>
            <w:r w:rsidRPr="0077366A">
              <w:rPr>
                <w:rFonts w:ascii="Cascadia Mono" w:hAnsi="Cascadia Mono" w:cs="Cascadia Mono"/>
                <w:color w:val="000000"/>
                <w:sz w:val="19"/>
                <w:szCs w:val="19"/>
                <w:lang w:val="da-DK"/>
              </w:rPr>
              <w:t>,</w:t>
            </w:r>
          </w:p>
          <w:p w14:paraId="5CA76A23" w14:textId="77777777" w:rsidR="00124906" w:rsidRPr="0077366A" w:rsidRDefault="00124906" w:rsidP="001249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da-DK"/>
              </w:rPr>
            </w:pP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2E75B6"/>
                <w:sz w:val="19"/>
                <w:szCs w:val="19"/>
                <w:lang w:val="da-DK"/>
              </w:rPr>
              <w:t>"sofd_uuid_2"</w:t>
            </w:r>
            <w:r w:rsidRPr="0077366A">
              <w:rPr>
                <w:rFonts w:ascii="Cascadia Mono" w:hAnsi="Cascadia Mono" w:cs="Cascadia Mono"/>
                <w:color w:val="000000"/>
                <w:sz w:val="19"/>
                <w:szCs w:val="19"/>
                <w:lang w:val="da-DK"/>
              </w:rPr>
              <w:t xml:space="preserve">: </w:t>
            </w:r>
            <w:r w:rsidRPr="0077366A">
              <w:rPr>
                <w:rFonts w:ascii="Cascadia Mono" w:hAnsi="Cascadia Mono" w:cs="Cascadia Mono"/>
                <w:color w:val="A31515"/>
                <w:sz w:val="19"/>
                <w:szCs w:val="19"/>
                <w:lang w:val="da-DK"/>
              </w:rPr>
              <w:t>"ad_dn_2"</w:t>
            </w:r>
          </w:p>
          <w:p w14:paraId="7A84DAE3" w14:textId="1D9F9550" w:rsidR="00124906" w:rsidRPr="0077366A" w:rsidRDefault="00124906" w:rsidP="00124906">
            <w:pPr>
              <w:cnfStyle w:val="000000000000" w:firstRow="0" w:lastRow="0" w:firstColumn="0" w:lastColumn="0" w:oddVBand="0" w:evenVBand="0" w:oddHBand="0" w:evenHBand="0" w:firstRowFirstColumn="0" w:firstRowLastColumn="0" w:lastRowFirstColumn="0" w:lastRowLastColumn="0"/>
              <w:rPr>
                <w:lang w:val="da-DK"/>
              </w:rPr>
            </w:pPr>
            <w:r w:rsidRPr="0077366A">
              <w:rPr>
                <w:rFonts w:ascii="Cascadia Mono" w:hAnsi="Cascadia Mono" w:cs="Cascadia Mono"/>
                <w:color w:val="000000"/>
                <w:sz w:val="19"/>
                <w:szCs w:val="19"/>
                <w:lang w:val="da-DK"/>
              </w:rPr>
              <w:t xml:space="preserve">    }</w:t>
            </w:r>
          </w:p>
        </w:tc>
        <w:tc>
          <w:tcPr>
            <w:tcW w:w="3679" w:type="dxa"/>
          </w:tcPr>
          <w:p w14:paraId="55CE29B4" w14:textId="31FA25D1" w:rsidR="00124906" w:rsidRPr="0077366A" w:rsidRDefault="00124906" w:rsidP="005A3463">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Mapning mellem </w:t>
            </w:r>
            <w:r w:rsidR="000156E1">
              <w:rPr>
                <w:lang w:val="da-DK"/>
              </w:rPr>
              <w:t>OS2sofd</w:t>
            </w:r>
            <w:r w:rsidRPr="0077366A">
              <w:rPr>
                <w:lang w:val="da-DK"/>
              </w:rPr>
              <w:t xml:space="preserve"> UUIDer og AD OUer (distinguishedName). Der skal minimum angives én mapning her (typisk fra rod-enhed i </w:t>
            </w:r>
            <w:r w:rsidR="000156E1">
              <w:rPr>
                <w:lang w:val="da-DK"/>
              </w:rPr>
              <w:t>OS2sofd</w:t>
            </w:r>
            <w:r w:rsidR="000156E1" w:rsidRPr="0077366A">
              <w:rPr>
                <w:lang w:val="da-DK"/>
              </w:rPr>
              <w:t xml:space="preserve"> </w:t>
            </w:r>
            <w:r w:rsidRPr="0077366A">
              <w:rPr>
                <w:lang w:val="da-DK"/>
              </w:rPr>
              <w:t xml:space="preserve">til en OU i </w:t>
            </w:r>
            <w:r w:rsidR="000156E1">
              <w:rPr>
                <w:lang w:val="da-DK"/>
              </w:rPr>
              <w:t>OS2sofd</w:t>
            </w:r>
            <w:r w:rsidRPr="0077366A">
              <w:rPr>
                <w:lang w:val="da-DK"/>
              </w:rPr>
              <w:t xml:space="preserve">), men det er muligt at splitte op i flere mapninger sådan at organisationen i </w:t>
            </w:r>
            <w:r w:rsidR="000156E1">
              <w:rPr>
                <w:lang w:val="da-DK"/>
              </w:rPr>
              <w:t>OS2sofd</w:t>
            </w:r>
            <w:r w:rsidR="000156E1" w:rsidRPr="0077366A">
              <w:rPr>
                <w:lang w:val="da-DK"/>
              </w:rPr>
              <w:t xml:space="preserve"> </w:t>
            </w:r>
            <w:r w:rsidRPr="0077366A">
              <w:rPr>
                <w:lang w:val="da-DK"/>
              </w:rPr>
              <w:t>sendes til forskellige steder i AD.</w:t>
            </w:r>
          </w:p>
        </w:tc>
      </w:tr>
    </w:tbl>
    <w:p w14:paraId="40C925ED" w14:textId="77777777" w:rsidR="000D0BB0" w:rsidRPr="0077366A" w:rsidRDefault="000D0BB0" w:rsidP="000D0BB0">
      <w:pPr>
        <w:rPr>
          <w:lang w:val="da-DK"/>
        </w:rPr>
      </w:pPr>
    </w:p>
    <w:p w14:paraId="537A4765" w14:textId="2E561E93" w:rsidR="00FD30DE" w:rsidRPr="0077366A" w:rsidRDefault="00FD30DE" w:rsidP="00FD30DE">
      <w:pPr>
        <w:pStyle w:val="Heading3"/>
        <w:rPr>
          <w:lang w:val="da-DK"/>
        </w:rPr>
      </w:pPr>
      <w:bookmarkStart w:id="9" w:name="_Toc132526288"/>
      <w:r w:rsidRPr="0077366A">
        <w:rPr>
          <w:lang w:val="da-DK"/>
        </w:rPr>
        <w:t>ActiveDirectorySettings</w:t>
      </w:r>
      <w:bookmarkEnd w:id="9"/>
    </w:p>
    <w:tbl>
      <w:tblPr>
        <w:tblStyle w:val="GridTable1Light-Accent1"/>
        <w:tblW w:w="0" w:type="auto"/>
        <w:tblLayout w:type="fixed"/>
        <w:tblLook w:val="04A0" w:firstRow="1" w:lastRow="0" w:firstColumn="1" w:lastColumn="0" w:noHBand="0" w:noVBand="1"/>
      </w:tblPr>
      <w:tblGrid>
        <w:gridCol w:w="3114"/>
        <w:gridCol w:w="2835"/>
        <w:gridCol w:w="3679"/>
      </w:tblGrid>
      <w:tr w:rsidR="00FD30DE" w:rsidRPr="0077366A" w14:paraId="467FD2CC" w14:textId="77777777" w:rsidTr="00757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4669621" w14:textId="77777777" w:rsidR="00FD30DE" w:rsidRPr="0077366A" w:rsidRDefault="00FD30DE" w:rsidP="00757A72">
            <w:pPr>
              <w:rPr>
                <w:lang w:val="da-DK"/>
              </w:rPr>
            </w:pPr>
            <w:r w:rsidRPr="0077366A">
              <w:rPr>
                <w:lang w:val="da-DK"/>
              </w:rPr>
              <w:t>Indstilling</w:t>
            </w:r>
          </w:p>
        </w:tc>
        <w:tc>
          <w:tcPr>
            <w:tcW w:w="2835" w:type="dxa"/>
          </w:tcPr>
          <w:p w14:paraId="5E9A4AE0" w14:textId="77777777" w:rsidR="00FD30DE" w:rsidRPr="0077366A" w:rsidRDefault="00FD30DE" w:rsidP="00757A72">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Eksempel</w:t>
            </w:r>
          </w:p>
        </w:tc>
        <w:tc>
          <w:tcPr>
            <w:tcW w:w="3679" w:type="dxa"/>
          </w:tcPr>
          <w:p w14:paraId="603759E0" w14:textId="77777777" w:rsidR="00FD30DE" w:rsidRPr="0077366A" w:rsidRDefault="00FD30DE" w:rsidP="00757A72">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Kommentar</w:t>
            </w:r>
          </w:p>
        </w:tc>
      </w:tr>
      <w:tr w:rsidR="00FD30DE" w:rsidRPr="0077366A" w14:paraId="4B27001C"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30C6AF95" w14:textId="4C6BD526" w:rsidR="00FD30DE" w:rsidRPr="0077366A" w:rsidRDefault="00FD30DE" w:rsidP="00757A72">
            <w:pPr>
              <w:rPr>
                <w:b w:val="0"/>
                <w:bCs w:val="0"/>
                <w:lang w:val="da-DK"/>
              </w:rPr>
            </w:pPr>
            <w:r w:rsidRPr="0077366A">
              <w:rPr>
                <w:b w:val="0"/>
                <w:bCs w:val="0"/>
                <w:lang w:val="da-DK"/>
              </w:rPr>
              <w:t>RootOU</w:t>
            </w:r>
          </w:p>
        </w:tc>
        <w:tc>
          <w:tcPr>
            <w:tcW w:w="2835" w:type="dxa"/>
          </w:tcPr>
          <w:p w14:paraId="514AA7F1" w14:textId="77777777"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https://kommune.sofd.io</w:t>
            </w:r>
          </w:p>
        </w:tc>
        <w:tc>
          <w:tcPr>
            <w:tcW w:w="3679" w:type="dxa"/>
          </w:tcPr>
          <w:p w14:paraId="3819A6F6" w14:textId="0AB5DF67"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DN på den OU som hele strukturen skal bygges i</w:t>
            </w:r>
          </w:p>
        </w:tc>
      </w:tr>
      <w:tr w:rsidR="00FD30DE" w:rsidRPr="0077366A" w14:paraId="24AEACE1"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323C1CB9" w14:textId="602D1719" w:rsidR="00FD30DE" w:rsidRPr="0077366A" w:rsidRDefault="00FD30DE" w:rsidP="00757A72">
            <w:pPr>
              <w:rPr>
                <w:b w:val="0"/>
                <w:bCs w:val="0"/>
                <w:lang w:val="da-DK"/>
              </w:rPr>
            </w:pPr>
            <w:r w:rsidRPr="0077366A">
              <w:rPr>
                <w:b w:val="0"/>
                <w:bCs w:val="0"/>
                <w:lang w:val="da-DK"/>
              </w:rPr>
              <w:t>RootDeletedOusOu</w:t>
            </w:r>
          </w:p>
        </w:tc>
        <w:tc>
          <w:tcPr>
            <w:tcW w:w="2835" w:type="dxa"/>
          </w:tcPr>
          <w:p w14:paraId="4726A3EC" w14:textId="77777777"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xxx</w:t>
            </w:r>
          </w:p>
        </w:tc>
        <w:tc>
          <w:tcPr>
            <w:tcW w:w="3679" w:type="dxa"/>
          </w:tcPr>
          <w:p w14:paraId="306B6FD9" w14:textId="36104C0B"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DN på en OU som integrationen skal flytte slettede enheder til</w:t>
            </w:r>
          </w:p>
        </w:tc>
      </w:tr>
      <w:tr w:rsidR="00FD30DE" w:rsidRPr="0077366A" w14:paraId="5FB9B881"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5C2AED6F" w14:textId="75B60E40" w:rsidR="00FD30DE" w:rsidRPr="0077366A" w:rsidRDefault="00FD30DE" w:rsidP="00757A72">
            <w:pPr>
              <w:rPr>
                <w:b w:val="0"/>
                <w:bCs w:val="0"/>
                <w:lang w:val="da-DK"/>
              </w:rPr>
            </w:pPr>
            <w:r w:rsidRPr="0077366A">
              <w:rPr>
                <w:b w:val="0"/>
                <w:bCs w:val="0"/>
                <w:lang w:val="da-DK"/>
              </w:rPr>
              <w:t>RequiredOUFields</w:t>
            </w:r>
          </w:p>
        </w:tc>
        <w:tc>
          <w:tcPr>
            <w:tcW w:w="2835" w:type="dxa"/>
          </w:tcPr>
          <w:p w14:paraId="75E38FEA" w14:textId="77777777"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2000</w:t>
            </w:r>
          </w:p>
        </w:tc>
        <w:tc>
          <w:tcPr>
            <w:tcW w:w="3679" w:type="dxa"/>
          </w:tcPr>
          <w:p w14:paraId="361506FC" w14:textId="0A398BF4"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 xml:space="preserve">Vælg en attribut (single-value tekst attribut) som integrationen kan bruge til at gemme UUID på enheden fra </w:t>
            </w:r>
            <w:r w:rsidR="000156E1">
              <w:rPr>
                <w:lang w:val="da-DK"/>
              </w:rPr>
              <w:t>OS2sofd</w:t>
            </w:r>
            <w:r w:rsidRPr="0077366A">
              <w:rPr>
                <w:lang w:val="da-DK"/>
              </w:rPr>
              <w:t>. Dette er et krævet felt.</w:t>
            </w:r>
          </w:p>
        </w:tc>
      </w:tr>
      <w:tr w:rsidR="00FD30DE" w:rsidRPr="0077366A" w14:paraId="67670E67"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72E80739" w14:textId="6EBC23D0" w:rsidR="00FD30DE" w:rsidRPr="0077366A" w:rsidRDefault="00FD30DE" w:rsidP="00757A72">
            <w:pPr>
              <w:rPr>
                <w:b w:val="0"/>
                <w:bCs w:val="0"/>
                <w:lang w:val="da-DK"/>
              </w:rPr>
            </w:pPr>
            <w:r w:rsidRPr="0077366A">
              <w:rPr>
                <w:b w:val="0"/>
                <w:bCs w:val="0"/>
                <w:lang w:val="da-DK"/>
              </w:rPr>
              <w:t>OptionalOUFields</w:t>
            </w:r>
          </w:p>
        </w:tc>
        <w:tc>
          <w:tcPr>
            <w:tcW w:w="2835" w:type="dxa"/>
          </w:tcPr>
          <w:p w14:paraId="4A6A1828" w14:textId="77777777"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632D9982" w14:textId="25D1DAC0"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Navnet på de 2 attributter der skal indeholde hhv postadresse og EAN på enheden (de behøves ikke udfyldes)</w:t>
            </w:r>
          </w:p>
        </w:tc>
      </w:tr>
      <w:tr w:rsidR="00FD30DE" w:rsidRPr="0077366A" w14:paraId="64E40347"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77A0811F" w14:textId="25194A5F" w:rsidR="00FD30DE" w:rsidRPr="0077366A" w:rsidRDefault="00FD30DE" w:rsidP="00757A72">
            <w:pPr>
              <w:rPr>
                <w:b w:val="0"/>
                <w:bCs w:val="0"/>
                <w:lang w:val="da-DK"/>
              </w:rPr>
            </w:pPr>
            <w:r w:rsidRPr="0077366A">
              <w:rPr>
                <w:b w:val="0"/>
                <w:bCs w:val="0"/>
                <w:lang w:val="da-DK"/>
              </w:rPr>
              <w:t>MoveUsersEnabled</w:t>
            </w:r>
          </w:p>
        </w:tc>
        <w:tc>
          <w:tcPr>
            <w:tcW w:w="2835" w:type="dxa"/>
          </w:tcPr>
          <w:p w14:paraId="63867E31" w14:textId="351C14DA"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true/false</w:t>
            </w:r>
          </w:p>
        </w:tc>
        <w:tc>
          <w:tcPr>
            <w:tcW w:w="3679" w:type="dxa"/>
          </w:tcPr>
          <w:p w14:paraId="39A4086D" w14:textId="1A171F98"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Sæt til ”false” hvis man ikke ønsker at flytte brugere (også en god startværdi, indtil man er sikker på at OU strukturen er på plads)</w:t>
            </w:r>
          </w:p>
        </w:tc>
      </w:tr>
      <w:tr w:rsidR="00FD30DE" w:rsidRPr="0077366A" w14:paraId="72F732DF"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1A5EB827" w14:textId="1BE19945" w:rsidR="00FD30DE" w:rsidRPr="0077366A" w:rsidRDefault="00FD30DE" w:rsidP="00757A72">
            <w:pPr>
              <w:rPr>
                <w:b w:val="0"/>
                <w:bCs w:val="0"/>
                <w:lang w:val="da-DK"/>
              </w:rPr>
            </w:pPr>
            <w:r w:rsidRPr="0077366A">
              <w:rPr>
                <w:b w:val="0"/>
                <w:bCs w:val="0"/>
                <w:lang w:val="da-DK"/>
              </w:rPr>
              <w:t>DontMoveUserRegularExpressions</w:t>
            </w:r>
          </w:p>
        </w:tc>
        <w:tc>
          <w:tcPr>
            <w:tcW w:w="2835" w:type="dxa"/>
          </w:tcPr>
          <w:p w14:paraId="3ECB5F39" w14:textId="1937F260"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1B10EA3F" w14:textId="26109D3A" w:rsidR="00FD30DE" w:rsidRPr="0077366A" w:rsidRDefault="00FD30D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Hvis der er brugere som aldrig på flyttes, så kan man angive et regex på de brugernavne som skal være undtaget flytning</w:t>
            </w:r>
          </w:p>
        </w:tc>
      </w:tr>
      <w:tr w:rsidR="00DF3E6E" w:rsidRPr="0077366A" w14:paraId="6230BCF7"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1A83E6DF" w14:textId="6239E312" w:rsidR="00DF3E6E" w:rsidRPr="0077366A" w:rsidRDefault="00DF3E6E" w:rsidP="00757A72">
            <w:pPr>
              <w:rPr>
                <w:b w:val="0"/>
                <w:bCs w:val="0"/>
                <w:lang w:val="da-DK"/>
              </w:rPr>
            </w:pPr>
            <w:r w:rsidRPr="0077366A">
              <w:rPr>
                <w:b w:val="0"/>
                <w:bCs w:val="0"/>
                <w:lang w:val="da-DK"/>
              </w:rPr>
              <w:t>ExcludeExternalUsers</w:t>
            </w:r>
          </w:p>
        </w:tc>
        <w:tc>
          <w:tcPr>
            <w:tcW w:w="2835" w:type="dxa"/>
          </w:tcPr>
          <w:p w14:paraId="513CC1C4" w14:textId="7EE8670A" w:rsidR="00DF3E6E" w:rsidRPr="0077366A" w:rsidRDefault="00DF3E6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True/false</w:t>
            </w:r>
          </w:p>
        </w:tc>
        <w:tc>
          <w:tcPr>
            <w:tcW w:w="3679" w:type="dxa"/>
          </w:tcPr>
          <w:p w14:paraId="22E2645B" w14:textId="4870554B" w:rsidR="00DF3E6E" w:rsidRPr="0077366A" w:rsidRDefault="00DF3E6E" w:rsidP="00757A72">
            <w:pPr>
              <w:cnfStyle w:val="000000000000" w:firstRow="0" w:lastRow="0" w:firstColumn="0" w:lastColumn="0" w:oddVBand="0" w:evenVBand="0" w:oddHBand="0" w:evenHBand="0" w:firstRowFirstColumn="0" w:firstRowLastColumn="0" w:lastRowFirstColumn="0" w:lastRowLastColumn="0"/>
              <w:rPr>
                <w:lang w:val="da-DK"/>
              </w:rPr>
            </w:pPr>
            <w:r w:rsidRPr="0077366A">
              <w:rPr>
                <w:lang w:val="da-DK"/>
              </w:rPr>
              <w:t>Undtager eksterne brugere for flytning. Med eksterne menes de brugerkonti som er direkte knyttet til et eksternt tilhørsforhold, eller brugere ikke knyttet til et tilhørsforhold, men hvor det primære tilhørsforhold er eksternt.</w:t>
            </w:r>
          </w:p>
        </w:tc>
      </w:tr>
      <w:tr w:rsidR="00F41C50" w:rsidRPr="0077366A" w14:paraId="389B1FEC"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079F28B7" w14:textId="22529F54" w:rsidR="00F41C50" w:rsidRPr="00F41C50" w:rsidRDefault="00F41C50" w:rsidP="00757A72">
            <w:pPr>
              <w:rPr>
                <w:b w:val="0"/>
                <w:bCs w:val="0"/>
                <w:lang w:val="da-DK"/>
              </w:rPr>
            </w:pPr>
            <w:r w:rsidRPr="00F41C50">
              <w:rPr>
                <w:b w:val="0"/>
                <w:bCs w:val="0"/>
                <w:lang w:val="da-DK"/>
              </w:rPr>
              <w:t>GroupSettings</w:t>
            </w:r>
          </w:p>
        </w:tc>
        <w:tc>
          <w:tcPr>
            <w:tcW w:w="2835" w:type="dxa"/>
          </w:tcPr>
          <w:p w14:paraId="7FE9AA47" w14:textId="77777777" w:rsidR="00F41C50" w:rsidRPr="0077366A" w:rsidRDefault="00F41C50" w:rsidP="00757A72">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42364FAB" w14:textId="2B72B99D" w:rsidR="00F41C50" w:rsidRPr="0077366A" w:rsidRDefault="00F41C50" w:rsidP="00757A72">
            <w:pPr>
              <w:cnfStyle w:val="000000000000" w:firstRow="0" w:lastRow="0" w:firstColumn="0" w:lastColumn="0" w:oddVBand="0" w:evenVBand="0" w:oddHBand="0" w:evenHBand="0" w:firstRowFirstColumn="0" w:firstRowLastColumn="0" w:lastRowFirstColumn="0" w:lastRowLastColumn="0"/>
              <w:rPr>
                <w:lang w:val="da-DK"/>
              </w:rPr>
            </w:pPr>
            <w:r>
              <w:rPr>
                <w:lang w:val="da-DK"/>
              </w:rPr>
              <w:t>Se afsnittet nedenfor</w:t>
            </w:r>
          </w:p>
        </w:tc>
      </w:tr>
      <w:tr w:rsidR="00814196" w:rsidRPr="0077366A" w14:paraId="16FEE122" w14:textId="77777777" w:rsidTr="00757A72">
        <w:tc>
          <w:tcPr>
            <w:cnfStyle w:val="001000000000" w:firstRow="0" w:lastRow="0" w:firstColumn="1" w:lastColumn="0" w:oddVBand="0" w:evenVBand="0" w:oddHBand="0" w:evenHBand="0" w:firstRowFirstColumn="0" w:firstRowLastColumn="0" w:lastRowFirstColumn="0" w:lastRowLastColumn="0"/>
            <w:tcW w:w="3114" w:type="dxa"/>
          </w:tcPr>
          <w:p w14:paraId="3469BFD9" w14:textId="0AF3E4E0" w:rsidR="00814196" w:rsidRPr="00814196" w:rsidRDefault="00814196" w:rsidP="00757A72">
            <w:pPr>
              <w:rPr>
                <w:b w:val="0"/>
                <w:bCs w:val="0"/>
                <w:lang w:val="da-DK"/>
              </w:rPr>
            </w:pPr>
            <w:r w:rsidRPr="00814196">
              <w:rPr>
                <w:b w:val="0"/>
                <w:bCs w:val="0"/>
                <w:lang w:val="da-DK"/>
              </w:rPr>
              <w:t>OUNameReplaceRegexes</w:t>
            </w:r>
          </w:p>
        </w:tc>
        <w:tc>
          <w:tcPr>
            <w:tcW w:w="2835" w:type="dxa"/>
          </w:tcPr>
          <w:p w14:paraId="57F1AE57" w14:textId="6CE45B0D" w:rsidR="00814196" w:rsidRPr="0077366A" w:rsidRDefault="00814196" w:rsidP="00757A72">
            <w:pPr>
              <w:cnfStyle w:val="000000000000" w:firstRow="0" w:lastRow="0" w:firstColumn="0" w:lastColumn="0" w:oddVBand="0" w:evenVBand="0" w:oddHBand="0" w:evenHBand="0" w:firstRowFirstColumn="0" w:firstRowLastColumn="0" w:lastRowFirstColumn="0" w:lastRowLastColumn="0"/>
              <w:rPr>
                <w:lang w:val="da-DK"/>
              </w:rPr>
            </w:pPr>
            <w:r>
              <w:rPr>
                <w:lang w:val="da-DK"/>
              </w:rPr>
              <w:t>[”s/,//”</w:t>
            </w:r>
            <w:r w:rsidR="004C3943">
              <w:rPr>
                <w:lang w:val="da-DK"/>
              </w:rPr>
              <w:t>,”s/[;:]/-/”</w:t>
            </w:r>
            <w:r>
              <w:rPr>
                <w:lang w:val="da-DK"/>
              </w:rPr>
              <w:t>]</w:t>
            </w:r>
          </w:p>
        </w:tc>
        <w:tc>
          <w:tcPr>
            <w:tcW w:w="3679" w:type="dxa"/>
          </w:tcPr>
          <w:p w14:paraId="6DBA1685" w14:textId="5F3566A4" w:rsidR="00814196" w:rsidRDefault="00814196" w:rsidP="00757A72">
            <w:pPr>
              <w:cnfStyle w:val="000000000000" w:firstRow="0" w:lastRow="0" w:firstColumn="0" w:lastColumn="0" w:oddVBand="0" w:evenVBand="0" w:oddHBand="0" w:evenHBand="0" w:firstRowFirstColumn="0" w:firstRowLastColumn="0" w:lastRowFirstColumn="0" w:lastRowLastColumn="0"/>
              <w:rPr>
                <w:lang w:val="da-DK"/>
              </w:rPr>
            </w:pPr>
            <w:r>
              <w:rPr>
                <w:lang w:val="da-DK"/>
              </w:rPr>
              <w:t>Liste af regulære udtræk i sed-replace-syntaks til at erstatte tegn i OU-navnet.</w:t>
            </w:r>
            <w:r>
              <w:rPr>
                <w:lang w:val="da-DK"/>
              </w:rPr>
              <w:br/>
              <w:t>Eksemplet til venstre erstatter alle kommaer med en tom streng</w:t>
            </w:r>
            <w:r w:rsidR="004C3943">
              <w:rPr>
                <w:lang w:val="da-DK"/>
              </w:rPr>
              <w:t xml:space="preserve"> </w:t>
            </w:r>
            <w:r w:rsidR="004C3943">
              <w:rPr>
                <w:lang w:val="da-DK"/>
              </w:rPr>
              <w:lastRenderedPageBreak/>
              <w:t>samt alle semikoloner og koloner med en bindestreg.</w:t>
            </w:r>
          </w:p>
        </w:tc>
      </w:tr>
    </w:tbl>
    <w:p w14:paraId="6B817834" w14:textId="77777777" w:rsidR="00FD30DE" w:rsidRDefault="00FD30DE" w:rsidP="00FD30DE">
      <w:pPr>
        <w:pStyle w:val="Heading2"/>
        <w:numPr>
          <w:ilvl w:val="0"/>
          <w:numId w:val="0"/>
        </w:numPr>
        <w:ind w:left="851" w:hanging="851"/>
        <w:rPr>
          <w:lang w:val="da-DK"/>
        </w:rPr>
      </w:pPr>
    </w:p>
    <w:p w14:paraId="13226DE9" w14:textId="1B5E37CA" w:rsidR="00F41C50" w:rsidRDefault="00F41C50" w:rsidP="00F41C50">
      <w:pPr>
        <w:pStyle w:val="Heading3"/>
        <w:rPr>
          <w:lang w:val="da-DK"/>
        </w:rPr>
      </w:pPr>
      <w:r>
        <w:rPr>
          <w:lang w:val="da-DK"/>
        </w:rPr>
        <w:t>GroupSettings</w:t>
      </w:r>
    </w:p>
    <w:p w14:paraId="6EAFA1C8" w14:textId="3D2BAEAE" w:rsidR="00F41C50" w:rsidRDefault="00F41C50" w:rsidP="00F41C50">
      <w:pPr>
        <w:rPr>
          <w:lang w:val="da-DK"/>
        </w:rPr>
      </w:pPr>
      <w:r>
        <w:rPr>
          <w:lang w:val="da-DK"/>
        </w:rPr>
        <w:t>Dette afsnit er et optionelt sub-set af ActiveDirectoryConfiguration, og bruges til at oprette og vedligeholde et sæt af AD sikkerhedsgrupper</w:t>
      </w:r>
    </w:p>
    <w:tbl>
      <w:tblPr>
        <w:tblStyle w:val="GridTable1Light-Accent1"/>
        <w:tblW w:w="0" w:type="auto"/>
        <w:tblLayout w:type="fixed"/>
        <w:tblLook w:val="04A0" w:firstRow="1" w:lastRow="0" w:firstColumn="1" w:lastColumn="0" w:noHBand="0" w:noVBand="1"/>
      </w:tblPr>
      <w:tblGrid>
        <w:gridCol w:w="3114"/>
        <w:gridCol w:w="2835"/>
        <w:gridCol w:w="3679"/>
      </w:tblGrid>
      <w:tr w:rsidR="00F41C50" w:rsidRPr="0077366A" w14:paraId="067E1969" w14:textId="77777777" w:rsidTr="00AB3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09FE413" w14:textId="77777777" w:rsidR="00F41C50" w:rsidRPr="0077366A" w:rsidRDefault="00F41C50" w:rsidP="00AB32F7">
            <w:pPr>
              <w:rPr>
                <w:lang w:val="da-DK"/>
              </w:rPr>
            </w:pPr>
            <w:r w:rsidRPr="0077366A">
              <w:rPr>
                <w:lang w:val="da-DK"/>
              </w:rPr>
              <w:t>Indstilling</w:t>
            </w:r>
          </w:p>
        </w:tc>
        <w:tc>
          <w:tcPr>
            <w:tcW w:w="2835" w:type="dxa"/>
          </w:tcPr>
          <w:p w14:paraId="10FD5AFD" w14:textId="77777777" w:rsidR="00F41C50" w:rsidRPr="0077366A" w:rsidRDefault="00F41C50" w:rsidP="00AB32F7">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Eksempel</w:t>
            </w:r>
          </w:p>
        </w:tc>
        <w:tc>
          <w:tcPr>
            <w:tcW w:w="3679" w:type="dxa"/>
          </w:tcPr>
          <w:p w14:paraId="62984439" w14:textId="77777777" w:rsidR="00F41C50" w:rsidRPr="0077366A" w:rsidRDefault="00F41C50" w:rsidP="00AB32F7">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Kommentar</w:t>
            </w:r>
          </w:p>
        </w:tc>
      </w:tr>
      <w:tr w:rsidR="00F41C50" w:rsidRPr="0077366A" w14:paraId="2E8681D7"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2EA19315" w14:textId="0F903F76" w:rsidR="00F41C50" w:rsidRPr="0077366A" w:rsidRDefault="00F41C50" w:rsidP="00AB32F7">
            <w:pPr>
              <w:rPr>
                <w:b w:val="0"/>
                <w:bCs w:val="0"/>
                <w:lang w:val="da-DK"/>
              </w:rPr>
            </w:pPr>
            <w:r>
              <w:rPr>
                <w:b w:val="0"/>
                <w:bCs w:val="0"/>
                <w:lang w:val="da-DK"/>
              </w:rPr>
              <w:t>Enabled</w:t>
            </w:r>
          </w:p>
        </w:tc>
        <w:tc>
          <w:tcPr>
            <w:tcW w:w="2835" w:type="dxa"/>
          </w:tcPr>
          <w:p w14:paraId="0794607A" w14:textId="7BD8E29C"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true</w:t>
            </w:r>
          </w:p>
        </w:tc>
        <w:tc>
          <w:tcPr>
            <w:tcW w:w="3679" w:type="dxa"/>
          </w:tcPr>
          <w:p w14:paraId="6245E59C" w14:textId="132D7959"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Slå hele funktionen til/fra</w:t>
            </w:r>
          </w:p>
        </w:tc>
      </w:tr>
      <w:tr w:rsidR="00F41C50" w:rsidRPr="0077366A" w14:paraId="62715D7A"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792FEBB8" w14:textId="16AE8AB5" w:rsidR="00F41C50" w:rsidRPr="0077366A" w:rsidRDefault="00F41C50" w:rsidP="00AB32F7">
            <w:pPr>
              <w:rPr>
                <w:b w:val="0"/>
                <w:bCs w:val="0"/>
                <w:lang w:val="da-DK"/>
              </w:rPr>
            </w:pPr>
            <w:r>
              <w:rPr>
                <w:b w:val="0"/>
                <w:bCs w:val="0"/>
                <w:lang w:val="da-DK"/>
              </w:rPr>
              <w:t>DryRun</w:t>
            </w:r>
          </w:p>
        </w:tc>
        <w:tc>
          <w:tcPr>
            <w:tcW w:w="2835" w:type="dxa"/>
          </w:tcPr>
          <w:p w14:paraId="3E72F126" w14:textId="2F57E490"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false</w:t>
            </w:r>
          </w:p>
        </w:tc>
        <w:tc>
          <w:tcPr>
            <w:tcW w:w="3679" w:type="dxa"/>
          </w:tcPr>
          <w:p w14:paraId="5A9A09A8" w14:textId="648D81DF"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Hvis den sættes til TRUE, så logger den alene ændringer til grupper, men udfører dem ikke</w:t>
            </w:r>
          </w:p>
        </w:tc>
      </w:tr>
      <w:tr w:rsidR="00F41C50" w:rsidRPr="0077366A" w14:paraId="7D5FAC8B"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321BFD4B" w14:textId="254F80DC" w:rsidR="00F41C50" w:rsidRPr="0077366A" w:rsidRDefault="00F41C50" w:rsidP="00AB32F7">
            <w:pPr>
              <w:rPr>
                <w:b w:val="0"/>
                <w:bCs w:val="0"/>
                <w:lang w:val="da-DK"/>
              </w:rPr>
            </w:pPr>
            <w:r>
              <w:rPr>
                <w:b w:val="0"/>
                <w:bCs w:val="0"/>
                <w:lang w:val="da-DK"/>
              </w:rPr>
              <w:t>GroupOUDN</w:t>
            </w:r>
          </w:p>
        </w:tc>
        <w:tc>
          <w:tcPr>
            <w:tcW w:w="2835" w:type="dxa"/>
          </w:tcPr>
          <w:p w14:paraId="76D0F644" w14:textId="55E46CE1"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OU=Groups,OU=Kommune,DC=dk</w:t>
            </w:r>
          </w:p>
        </w:tc>
        <w:tc>
          <w:tcPr>
            <w:tcW w:w="3679" w:type="dxa"/>
          </w:tcPr>
          <w:p w14:paraId="49848E9B" w14:textId="2B6BF336"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Den OU i AD’et hvor alle sikkerhedsgrupperne oprettes. Bemærk at der IKKE må ligge andre grupper i denne OU, da integrationen I så fald vil slette dem.</w:t>
            </w:r>
          </w:p>
        </w:tc>
      </w:tr>
      <w:tr w:rsidR="00F41C50" w:rsidRPr="0077366A" w14:paraId="114B4150"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5A6B4156" w14:textId="33C0CC25" w:rsidR="00F41C50" w:rsidRPr="0077366A" w:rsidRDefault="00F41C50" w:rsidP="00AB32F7">
            <w:pPr>
              <w:rPr>
                <w:b w:val="0"/>
                <w:bCs w:val="0"/>
                <w:lang w:val="da-DK"/>
              </w:rPr>
            </w:pPr>
            <w:r>
              <w:rPr>
                <w:b w:val="0"/>
                <w:bCs w:val="0"/>
                <w:lang w:val="da-DK"/>
              </w:rPr>
              <w:t>GroupIdField</w:t>
            </w:r>
          </w:p>
        </w:tc>
        <w:tc>
          <w:tcPr>
            <w:tcW w:w="2835" w:type="dxa"/>
          </w:tcPr>
          <w:p w14:paraId="5FB66F5C" w14:textId="360ECF62"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adminDescription</w:t>
            </w:r>
          </w:p>
        </w:tc>
        <w:tc>
          <w:tcPr>
            <w:tcW w:w="3679" w:type="dxa"/>
          </w:tcPr>
          <w:p w14:paraId="74DB0492" w14:textId="2A41E40E"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Den attribut som integrationen bruger til at sætte et unikt ID på gruppen, så den ved hvilken enhed gruppen hører til</w:t>
            </w:r>
          </w:p>
        </w:tc>
      </w:tr>
      <w:tr w:rsidR="00F41C50" w:rsidRPr="0077366A" w14:paraId="450D605D"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0F155FAD" w14:textId="06BC4128" w:rsidR="00F41C50" w:rsidRPr="0077366A" w:rsidRDefault="00F41C50" w:rsidP="00AB32F7">
            <w:pPr>
              <w:rPr>
                <w:b w:val="0"/>
                <w:bCs w:val="0"/>
                <w:lang w:val="da-DK"/>
              </w:rPr>
            </w:pPr>
            <w:r>
              <w:rPr>
                <w:b w:val="0"/>
                <w:bCs w:val="0"/>
                <w:lang w:val="da-DK"/>
              </w:rPr>
              <w:t>ManagerGroup</w:t>
            </w:r>
          </w:p>
        </w:tc>
        <w:tc>
          <w:tcPr>
            <w:tcW w:w="2835" w:type="dxa"/>
          </w:tcPr>
          <w:p w14:paraId="42041982" w14:textId="21A6039C"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325369C4" w14:textId="46AF0E5F"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Struktur der beskriver hvordan grupper med ledere for enheder oprettes og vedligeholdes – se detaljer for opsætningen nedenfor</w:t>
            </w:r>
          </w:p>
        </w:tc>
      </w:tr>
      <w:tr w:rsidR="00F41C50" w:rsidRPr="0077366A" w14:paraId="7D6E971D"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2D36B9A9" w14:textId="66A6A21C" w:rsidR="00F41C50" w:rsidRPr="0077366A" w:rsidRDefault="00F41C50" w:rsidP="00AB32F7">
            <w:pPr>
              <w:rPr>
                <w:b w:val="0"/>
                <w:bCs w:val="0"/>
                <w:lang w:val="da-DK"/>
              </w:rPr>
            </w:pPr>
            <w:r>
              <w:rPr>
                <w:b w:val="0"/>
                <w:bCs w:val="0"/>
                <w:lang w:val="da-DK"/>
              </w:rPr>
              <w:t>DirectMemberGroup</w:t>
            </w:r>
          </w:p>
        </w:tc>
        <w:tc>
          <w:tcPr>
            <w:tcW w:w="2835" w:type="dxa"/>
          </w:tcPr>
          <w:p w14:paraId="277D551F"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0E37601B" w14:textId="097485B9"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Struktur der beskriver hvordan grupper med brugere der har direkte tilhørsforhold i enhederne oprettes og vedligeholdes – se detaljer for opsætningen nedenfor</w:t>
            </w:r>
          </w:p>
        </w:tc>
      </w:tr>
      <w:tr w:rsidR="00F41C50" w:rsidRPr="0077366A" w14:paraId="0B256EF8"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16A8334A" w14:textId="1FF3830E" w:rsidR="00F41C50" w:rsidRPr="0077366A" w:rsidRDefault="00F41C50" w:rsidP="00AB32F7">
            <w:pPr>
              <w:rPr>
                <w:b w:val="0"/>
                <w:bCs w:val="0"/>
                <w:lang w:val="da-DK"/>
              </w:rPr>
            </w:pPr>
            <w:r>
              <w:rPr>
                <w:b w:val="0"/>
                <w:bCs w:val="0"/>
                <w:lang w:val="da-DK"/>
              </w:rPr>
              <w:t>MemberGroup</w:t>
            </w:r>
          </w:p>
        </w:tc>
        <w:tc>
          <w:tcPr>
            <w:tcW w:w="2835" w:type="dxa"/>
          </w:tcPr>
          <w:p w14:paraId="4DC46C2F" w14:textId="5BF76895"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037719CD" w14:textId="3A2993B9"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Struktur der beskriver hvordan grupper med brugere der har tilhørsforhold til enheder (og alle de underliggende enheder) oprettes og vedligeholdes – se detaljer for opsætningen nedenfor</w:t>
            </w:r>
          </w:p>
        </w:tc>
      </w:tr>
    </w:tbl>
    <w:p w14:paraId="59788C01" w14:textId="77777777" w:rsidR="00F41C50" w:rsidRDefault="00F41C50" w:rsidP="00F41C50">
      <w:pPr>
        <w:rPr>
          <w:lang w:val="da-DK"/>
        </w:rPr>
      </w:pPr>
    </w:p>
    <w:p w14:paraId="05CCA6ED" w14:textId="0262FE5D" w:rsidR="00F41C50" w:rsidRDefault="00F41C50" w:rsidP="00F41C50">
      <w:pPr>
        <w:rPr>
          <w:lang w:val="da-DK"/>
        </w:rPr>
      </w:pPr>
      <w:r>
        <w:rPr>
          <w:lang w:val="da-DK"/>
        </w:rPr>
        <w:t>Hver af de 3 typer af grupper har en sektion der angiver hvordan disse skal skabes. Strukturen er ens for hver af disse, og konfigueres på følgende måde</w:t>
      </w:r>
    </w:p>
    <w:tbl>
      <w:tblPr>
        <w:tblStyle w:val="GridTable1Light-Accent1"/>
        <w:tblW w:w="0" w:type="auto"/>
        <w:tblLayout w:type="fixed"/>
        <w:tblLook w:val="04A0" w:firstRow="1" w:lastRow="0" w:firstColumn="1" w:lastColumn="0" w:noHBand="0" w:noVBand="1"/>
      </w:tblPr>
      <w:tblGrid>
        <w:gridCol w:w="3114"/>
        <w:gridCol w:w="2835"/>
        <w:gridCol w:w="3679"/>
      </w:tblGrid>
      <w:tr w:rsidR="00F41C50" w:rsidRPr="0077366A" w14:paraId="76C348BE" w14:textId="77777777" w:rsidTr="00AB3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891FB0" w14:textId="77777777" w:rsidR="00F41C50" w:rsidRPr="0077366A" w:rsidRDefault="00F41C50" w:rsidP="00AB32F7">
            <w:pPr>
              <w:rPr>
                <w:lang w:val="da-DK"/>
              </w:rPr>
            </w:pPr>
            <w:r w:rsidRPr="0077366A">
              <w:rPr>
                <w:lang w:val="da-DK"/>
              </w:rPr>
              <w:t>Indstilling</w:t>
            </w:r>
          </w:p>
        </w:tc>
        <w:tc>
          <w:tcPr>
            <w:tcW w:w="2835" w:type="dxa"/>
          </w:tcPr>
          <w:p w14:paraId="1B9142C9" w14:textId="77777777" w:rsidR="00F41C50" w:rsidRPr="0077366A" w:rsidRDefault="00F41C50" w:rsidP="00AB32F7">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Eksempel</w:t>
            </w:r>
          </w:p>
        </w:tc>
        <w:tc>
          <w:tcPr>
            <w:tcW w:w="3679" w:type="dxa"/>
          </w:tcPr>
          <w:p w14:paraId="2EBBD410" w14:textId="77777777" w:rsidR="00F41C50" w:rsidRPr="0077366A" w:rsidRDefault="00F41C50" w:rsidP="00AB32F7">
            <w:pPr>
              <w:cnfStyle w:val="100000000000" w:firstRow="1" w:lastRow="0" w:firstColumn="0" w:lastColumn="0" w:oddVBand="0" w:evenVBand="0" w:oddHBand="0" w:evenHBand="0" w:firstRowFirstColumn="0" w:firstRowLastColumn="0" w:lastRowFirstColumn="0" w:lastRowLastColumn="0"/>
              <w:rPr>
                <w:lang w:val="da-DK"/>
              </w:rPr>
            </w:pPr>
            <w:r w:rsidRPr="0077366A">
              <w:rPr>
                <w:lang w:val="da-DK"/>
              </w:rPr>
              <w:t>Kommentar</w:t>
            </w:r>
          </w:p>
        </w:tc>
      </w:tr>
      <w:tr w:rsidR="00F41C50" w:rsidRPr="0077366A" w14:paraId="359CC3E9"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3CCAA68C" w14:textId="77777777" w:rsidR="00F41C50" w:rsidRPr="0077366A" w:rsidRDefault="00F41C50" w:rsidP="00AB32F7">
            <w:pPr>
              <w:rPr>
                <w:b w:val="0"/>
                <w:bCs w:val="0"/>
                <w:lang w:val="da-DK"/>
              </w:rPr>
            </w:pPr>
            <w:r>
              <w:rPr>
                <w:b w:val="0"/>
                <w:bCs w:val="0"/>
                <w:lang w:val="da-DK"/>
              </w:rPr>
              <w:t>Enabled</w:t>
            </w:r>
          </w:p>
        </w:tc>
        <w:tc>
          <w:tcPr>
            <w:tcW w:w="2835" w:type="dxa"/>
          </w:tcPr>
          <w:p w14:paraId="456416B6"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true</w:t>
            </w:r>
          </w:p>
        </w:tc>
        <w:tc>
          <w:tcPr>
            <w:tcW w:w="3679" w:type="dxa"/>
          </w:tcPr>
          <w:p w14:paraId="2BC81365" w14:textId="389C50D1"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Slå oprettelsen af denne type af grupper til/fra</w:t>
            </w:r>
          </w:p>
        </w:tc>
      </w:tr>
      <w:tr w:rsidR="00F41C50" w:rsidRPr="0077366A" w14:paraId="2898D9B6"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6DEEBA2B" w14:textId="207EBBAF" w:rsidR="00F41C50" w:rsidRPr="0077366A" w:rsidRDefault="00F41C50" w:rsidP="00AB32F7">
            <w:pPr>
              <w:rPr>
                <w:b w:val="0"/>
                <w:bCs w:val="0"/>
                <w:lang w:val="da-DK"/>
              </w:rPr>
            </w:pPr>
            <w:r>
              <w:rPr>
                <w:b w:val="0"/>
                <w:bCs w:val="0"/>
                <w:lang w:val="da-DK"/>
              </w:rPr>
              <w:t>Name</w:t>
            </w:r>
          </w:p>
        </w:tc>
        <w:tc>
          <w:tcPr>
            <w:tcW w:w="2835" w:type="dxa"/>
          </w:tcPr>
          <w:p w14:paraId="7A690877"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2A76BF62" w14:textId="595A313B"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Hvad skal der står i name feltet for gruppen – man kan anvende {NAME} og {ID} som pladsholdere</w:t>
            </w:r>
          </w:p>
        </w:tc>
      </w:tr>
      <w:tr w:rsidR="00F41C50" w:rsidRPr="0077366A" w14:paraId="31DC7BB4"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0AE4DD0F" w14:textId="3F275461" w:rsidR="00F41C50" w:rsidRPr="0077366A" w:rsidRDefault="00F41C50" w:rsidP="00AB32F7">
            <w:pPr>
              <w:rPr>
                <w:b w:val="0"/>
                <w:bCs w:val="0"/>
                <w:lang w:val="da-DK"/>
              </w:rPr>
            </w:pPr>
            <w:r>
              <w:rPr>
                <w:b w:val="0"/>
                <w:bCs w:val="0"/>
                <w:lang w:val="da-DK"/>
              </w:rPr>
              <w:t>SAMaccountName</w:t>
            </w:r>
          </w:p>
        </w:tc>
        <w:tc>
          <w:tcPr>
            <w:tcW w:w="2835" w:type="dxa"/>
          </w:tcPr>
          <w:p w14:paraId="090135EF"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0E7ECF1E" w14:textId="74E2D851"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Hvad skal der står i SAMAccountName feltet for gruppen – man kan anvende </w:t>
            </w:r>
            <w:r>
              <w:rPr>
                <w:lang w:val="da-DK"/>
              </w:rPr>
              <w:lastRenderedPageBreak/>
              <w:t>{NAME} og {ID} som pladsholdere</w:t>
            </w:r>
          </w:p>
        </w:tc>
      </w:tr>
      <w:tr w:rsidR="00F41C50" w:rsidRPr="0077366A" w14:paraId="154A45E8"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72827F01" w14:textId="24196E17" w:rsidR="00F41C50" w:rsidRPr="0077366A" w:rsidRDefault="00F41C50" w:rsidP="00AB32F7">
            <w:pPr>
              <w:rPr>
                <w:b w:val="0"/>
                <w:bCs w:val="0"/>
                <w:lang w:val="da-DK"/>
              </w:rPr>
            </w:pPr>
            <w:r>
              <w:rPr>
                <w:b w:val="0"/>
                <w:bCs w:val="0"/>
                <w:lang w:val="da-DK"/>
              </w:rPr>
              <w:lastRenderedPageBreak/>
              <w:t>DisplayName</w:t>
            </w:r>
          </w:p>
        </w:tc>
        <w:tc>
          <w:tcPr>
            <w:tcW w:w="2835" w:type="dxa"/>
          </w:tcPr>
          <w:p w14:paraId="134F48AB"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63A392F9" w14:textId="07CC47FF"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Hvad skal der står i displayname feltet for gruppen – man kan anvende {NAME} og {ID} som pladsholdere</w:t>
            </w:r>
          </w:p>
        </w:tc>
      </w:tr>
      <w:tr w:rsidR="00F41C50" w:rsidRPr="0077366A" w14:paraId="7C82F4DA" w14:textId="77777777" w:rsidTr="00AB32F7">
        <w:tc>
          <w:tcPr>
            <w:cnfStyle w:val="001000000000" w:firstRow="0" w:lastRow="0" w:firstColumn="1" w:lastColumn="0" w:oddVBand="0" w:evenVBand="0" w:oddHBand="0" w:evenHBand="0" w:firstRowFirstColumn="0" w:firstRowLastColumn="0" w:lastRowFirstColumn="0" w:lastRowLastColumn="0"/>
            <w:tcW w:w="3114" w:type="dxa"/>
          </w:tcPr>
          <w:p w14:paraId="38925046" w14:textId="1B088CD7" w:rsidR="00F41C50" w:rsidRDefault="00F41C50" w:rsidP="00AB32F7">
            <w:pPr>
              <w:rPr>
                <w:b w:val="0"/>
                <w:bCs w:val="0"/>
                <w:lang w:val="da-DK"/>
              </w:rPr>
            </w:pPr>
            <w:r>
              <w:rPr>
                <w:b w:val="0"/>
                <w:bCs w:val="0"/>
                <w:lang w:val="da-DK"/>
              </w:rPr>
              <w:t>Description</w:t>
            </w:r>
          </w:p>
        </w:tc>
        <w:tc>
          <w:tcPr>
            <w:tcW w:w="2835" w:type="dxa"/>
          </w:tcPr>
          <w:p w14:paraId="601E5596" w14:textId="77777777" w:rsidR="00F41C50" w:rsidRPr="0077366A" w:rsidRDefault="00F41C50" w:rsidP="00AB32F7">
            <w:pPr>
              <w:cnfStyle w:val="000000000000" w:firstRow="0" w:lastRow="0" w:firstColumn="0" w:lastColumn="0" w:oddVBand="0" w:evenVBand="0" w:oddHBand="0" w:evenHBand="0" w:firstRowFirstColumn="0" w:firstRowLastColumn="0" w:lastRowFirstColumn="0" w:lastRowLastColumn="0"/>
              <w:rPr>
                <w:lang w:val="da-DK"/>
              </w:rPr>
            </w:pPr>
          </w:p>
        </w:tc>
        <w:tc>
          <w:tcPr>
            <w:tcW w:w="3679" w:type="dxa"/>
          </w:tcPr>
          <w:p w14:paraId="06C63243" w14:textId="5F94A952" w:rsidR="00F41C50" w:rsidRDefault="00F41C50" w:rsidP="00AB32F7">
            <w:pPr>
              <w:cnfStyle w:val="000000000000" w:firstRow="0" w:lastRow="0" w:firstColumn="0" w:lastColumn="0" w:oddVBand="0" w:evenVBand="0" w:oddHBand="0" w:evenHBand="0" w:firstRowFirstColumn="0" w:firstRowLastColumn="0" w:lastRowFirstColumn="0" w:lastRowLastColumn="0"/>
              <w:rPr>
                <w:lang w:val="da-DK"/>
              </w:rPr>
            </w:pPr>
            <w:r>
              <w:rPr>
                <w:lang w:val="da-DK"/>
              </w:rPr>
              <w:t>Hvad skal der står i beskrivelsesfeltet for gruppen – man kan anvende {NAME} og {ID} som pladsholdere</w:t>
            </w:r>
          </w:p>
        </w:tc>
      </w:tr>
    </w:tbl>
    <w:p w14:paraId="7FD75FF4" w14:textId="77777777" w:rsidR="00F41C50" w:rsidRPr="00F41C50" w:rsidRDefault="00F41C50" w:rsidP="00F41C50">
      <w:pPr>
        <w:rPr>
          <w:lang w:val="da-DK"/>
        </w:rPr>
      </w:pPr>
    </w:p>
    <w:p w14:paraId="5A8097C3" w14:textId="0423C677" w:rsidR="008F08B7" w:rsidRPr="0077366A" w:rsidRDefault="008F08B7" w:rsidP="00BE1F34">
      <w:pPr>
        <w:pStyle w:val="Heading2"/>
        <w:rPr>
          <w:lang w:val="da-DK"/>
        </w:rPr>
      </w:pPr>
      <w:bookmarkStart w:id="10" w:name="_Toc132526289"/>
      <w:r w:rsidRPr="0077366A">
        <w:rPr>
          <w:lang w:val="da-DK"/>
        </w:rPr>
        <w:t>Start af service</w:t>
      </w:r>
      <w:bookmarkEnd w:id="10"/>
    </w:p>
    <w:p w14:paraId="124B0A61" w14:textId="77777777" w:rsidR="00BE1F34" w:rsidRPr="0077366A" w:rsidRDefault="00BE1F34" w:rsidP="00BE1F34">
      <w:pPr>
        <w:rPr>
          <w:lang w:val="da-DK"/>
        </w:rPr>
      </w:pPr>
      <w:r w:rsidRPr="0077366A">
        <w:rPr>
          <w:lang w:val="da-DK"/>
        </w:rPr>
        <w:t>Efter servicen er konfigureret startes den via Windows Services eller tilsvarende kommandolinjeværktøjer.</w:t>
      </w:r>
    </w:p>
    <w:p w14:paraId="63D9EC59" w14:textId="299CF8EF" w:rsidR="008F08B7" w:rsidRPr="0077366A" w:rsidRDefault="00FD30DE" w:rsidP="0074002A">
      <w:pPr>
        <w:rPr>
          <w:lang w:val="da-DK"/>
        </w:rPr>
      </w:pPr>
      <w:r w:rsidRPr="0077366A">
        <w:rPr>
          <w:noProof/>
          <w:lang w:val="da-DK"/>
        </w:rPr>
        <w:drawing>
          <wp:inline distT="0" distB="0" distL="0" distR="0" wp14:anchorId="0606B2A2" wp14:editId="5CA8D626">
            <wp:extent cx="5724525" cy="1476375"/>
            <wp:effectExtent l="0" t="0" r="9525" b="9525"/>
            <wp:docPr id="49513815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38151" name="Picture 1"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4525" cy="1476375"/>
                    </a:xfrm>
                    <a:prstGeom prst="rect">
                      <a:avLst/>
                    </a:prstGeom>
                  </pic:spPr>
                </pic:pic>
              </a:graphicData>
            </a:graphic>
          </wp:inline>
        </w:drawing>
      </w:r>
    </w:p>
    <w:p w14:paraId="3A4D0C9E" w14:textId="77777777" w:rsidR="00BE1F34" w:rsidRPr="0077366A" w:rsidRDefault="00BE1F34" w:rsidP="0074002A">
      <w:pPr>
        <w:rPr>
          <w:lang w:val="da-DK"/>
        </w:rPr>
      </w:pPr>
    </w:p>
    <w:p w14:paraId="38E9CDA9" w14:textId="5BA4B0EF" w:rsidR="00BE1F34" w:rsidRPr="0077366A" w:rsidRDefault="00BE1F34" w:rsidP="0074002A">
      <w:pPr>
        <w:rPr>
          <w:lang w:val="da-DK"/>
        </w:rPr>
      </w:pPr>
      <w:r w:rsidRPr="0077366A">
        <w:rPr>
          <w:lang w:val="da-DK"/>
        </w:rPr>
        <w:t>Ved start/genstart af servicen foretages altid en fuld synkronisering</w:t>
      </w:r>
      <w:r w:rsidR="00FD30DE" w:rsidRPr="0077366A">
        <w:rPr>
          <w:lang w:val="da-DK"/>
        </w:rPr>
        <w:t>, og ellers udføres der en fuld synkronisering 2 gange om dagen (lidt før kl 5 om morgenen, og lidt før kl 17 om eftermiddagen).</w:t>
      </w:r>
    </w:p>
    <w:p w14:paraId="79F0ECFE" w14:textId="77777777" w:rsidR="00BE1F34" w:rsidRPr="0077366A" w:rsidRDefault="00BE1F34" w:rsidP="0074002A">
      <w:pPr>
        <w:rPr>
          <w:lang w:val="da-DK"/>
        </w:rPr>
      </w:pPr>
    </w:p>
    <w:sectPr w:rsidR="00BE1F34" w:rsidRPr="0077366A" w:rsidSect="002E53C0">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D4892" w14:textId="77777777" w:rsidR="00D50394" w:rsidRDefault="00D50394" w:rsidP="00BA794A">
      <w:pPr>
        <w:spacing w:after="0" w:line="240" w:lineRule="auto"/>
      </w:pPr>
      <w:r>
        <w:separator/>
      </w:r>
    </w:p>
  </w:endnote>
  <w:endnote w:type="continuationSeparator" w:id="0">
    <w:p w14:paraId="5E33E9EE" w14:textId="77777777" w:rsidR="00D50394" w:rsidRDefault="00D50394"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4D7B7CD" w14:textId="75F43365" w:rsidR="00BA794A" w:rsidRPr="00BA794A" w:rsidRDefault="00BA794A" w:rsidP="00BA794A">
            <w:pPr>
              <w:pStyle w:val="Footer"/>
              <w:rPr>
                <w:b/>
                <w:bCs/>
                <w:sz w:val="16"/>
                <w:szCs w:val="16"/>
                <w:lang w:val="da-DK"/>
              </w:rPr>
            </w:pPr>
            <w:r w:rsidRPr="00BA794A">
              <w:rPr>
                <w:bCs/>
                <w:sz w:val="16"/>
                <w:szCs w:val="16"/>
                <w:lang w:val="da-DK"/>
              </w:rPr>
              <w:t>Digital Identity ApS</w:t>
            </w:r>
            <w:r w:rsidR="00B77A80">
              <w:rPr>
                <w:bCs/>
                <w:sz w:val="16"/>
                <w:szCs w:val="16"/>
                <w:lang w:val="da-DK"/>
              </w:rPr>
              <w:tab/>
            </w:r>
            <w:r w:rsidR="00B77A80">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A24FF0">
              <w:rPr>
                <w:b/>
                <w:bCs/>
                <w:noProof/>
                <w:sz w:val="16"/>
                <w:szCs w:val="16"/>
                <w:lang w:val="da-DK"/>
              </w:rPr>
              <w:t>5</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A24FF0">
              <w:rPr>
                <w:b/>
                <w:bCs/>
                <w:noProof/>
                <w:sz w:val="16"/>
                <w:szCs w:val="16"/>
                <w:lang w:val="da-DK"/>
              </w:rPr>
              <w:t>6</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1FA64" w14:textId="77777777" w:rsidR="00D50394" w:rsidRDefault="00D50394" w:rsidP="00BA794A">
      <w:pPr>
        <w:spacing w:after="0" w:line="240" w:lineRule="auto"/>
      </w:pPr>
      <w:r>
        <w:separator/>
      </w:r>
    </w:p>
  </w:footnote>
  <w:footnote w:type="continuationSeparator" w:id="0">
    <w:p w14:paraId="55CF51B5" w14:textId="77777777" w:rsidR="00D50394" w:rsidRDefault="00D50394"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A87FA" w14:textId="77777777" w:rsidR="00BA794A" w:rsidRDefault="00BA794A" w:rsidP="00BA794A">
    <w:pPr>
      <w:pStyle w:val="Header"/>
      <w:jc w:val="right"/>
    </w:pPr>
    <w:r>
      <w:rPr>
        <w:noProof/>
      </w:rPr>
      <w:drawing>
        <wp:inline distT="0" distB="0" distL="0" distR="0" wp14:anchorId="12072CC7" wp14:editId="384D769B">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4003863"/>
    <w:multiLevelType w:val="hybridMultilevel"/>
    <w:tmpl w:val="7BA295D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568FC"/>
    <w:multiLevelType w:val="hybridMultilevel"/>
    <w:tmpl w:val="E23EE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8648118">
    <w:abstractNumId w:val="3"/>
  </w:num>
  <w:num w:numId="2" w16cid:durableId="2119253066">
    <w:abstractNumId w:val="5"/>
  </w:num>
  <w:num w:numId="3" w16cid:durableId="930742584">
    <w:abstractNumId w:val="0"/>
  </w:num>
  <w:num w:numId="4" w16cid:durableId="718012676">
    <w:abstractNumId w:val="3"/>
  </w:num>
  <w:num w:numId="5" w16cid:durableId="1113357026">
    <w:abstractNumId w:val="1"/>
  </w:num>
  <w:num w:numId="6" w16cid:durableId="563757782">
    <w:abstractNumId w:val="6"/>
  </w:num>
  <w:num w:numId="7" w16cid:durableId="26875864">
    <w:abstractNumId w:val="2"/>
  </w:num>
  <w:num w:numId="8" w16cid:durableId="49379842">
    <w:abstractNumId w:val="7"/>
  </w:num>
  <w:num w:numId="9" w16cid:durableId="234512056">
    <w:abstractNumId w:val="8"/>
  </w:num>
  <w:num w:numId="10" w16cid:durableId="1823891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156E1"/>
    <w:rsid w:val="0001691F"/>
    <w:rsid w:val="000314FB"/>
    <w:rsid w:val="00032EC0"/>
    <w:rsid w:val="00043EE6"/>
    <w:rsid w:val="000610B3"/>
    <w:rsid w:val="000A48A4"/>
    <w:rsid w:val="000B5B2F"/>
    <w:rsid w:val="000C373A"/>
    <w:rsid w:val="000C6312"/>
    <w:rsid w:val="000D0BB0"/>
    <w:rsid w:val="0011335B"/>
    <w:rsid w:val="00115934"/>
    <w:rsid w:val="00124906"/>
    <w:rsid w:val="001A79A4"/>
    <w:rsid w:val="001B4D26"/>
    <w:rsid w:val="001B7551"/>
    <w:rsid w:val="001E35FE"/>
    <w:rsid w:val="001E7519"/>
    <w:rsid w:val="00226FC4"/>
    <w:rsid w:val="002525B8"/>
    <w:rsid w:val="002749CD"/>
    <w:rsid w:val="002B7C8B"/>
    <w:rsid w:val="002C4A0F"/>
    <w:rsid w:val="002E53C0"/>
    <w:rsid w:val="002E78EE"/>
    <w:rsid w:val="00354B86"/>
    <w:rsid w:val="00387AE7"/>
    <w:rsid w:val="003A0761"/>
    <w:rsid w:val="003B5089"/>
    <w:rsid w:val="00413098"/>
    <w:rsid w:val="0044066F"/>
    <w:rsid w:val="004606F3"/>
    <w:rsid w:val="0047204C"/>
    <w:rsid w:val="00484592"/>
    <w:rsid w:val="00490632"/>
    <w:rsid w:val="004C3943"/>
    <w:rsid w:val="004C65AC"/>
    <w:rsid w:val="004D196F"/>
    <w:rsid w:val="004E5750"/>
    <w:rsid w:val="005013D8"/>
    <w:rsid w:val="005034C4"/>
    <w:rsid w:val="0051376A"/>
    <w:rsid w:val="00530E70"/>
    <w:rsid w:val="00546FAE"/>
    <w:rsid w:val="00585151"/>
    <w:rsid w:val="00595153"/>
    <w:rsid w:val="005A3463"/>
    <w:rsid w:val="005D310E"/>
    <w:rsid w:val="00630A9D"/>
    <w:rsid w:val="006358B4"/>
    <w:rsid w:val="00646B58"/>
    <w:rsid w:val="00652942"/>
    <w:rsid w:val="00684569"/>
    <w:rsid w:val="006B0679"/>
    <w:rsid w:val="0074002A"/>
    <w:rsid w:val="0077366A"/>
    <w:rsid w:val="00782669"/>
    <w:rsid w:val="007910F0"/>
    <w:rsid w:val="007D06B4"/>
    <w:rsid w:val="007D283A"/>
    <w:rsid w:val="00814196"/>
    <w:rsid w:val="008208B8"/>
    <w:rsid w:val="00830CBE"/>
    <w:rsid w:val="00834C15"/>
    <w:rsid w:val="008465FC"/>
    <w:rsid w:val="00897DC2"/>
    <w:rsid w:val="008B32ED"/>
    <w:rsid w:val="008C6130"/>
    <w:rsid w:val="008D5241"/>
    <w:rsid w:val="008F08B7"/>
    <w:rsid w:val="008F2310"/>
    <w:rsid w:val="00905155"/>
    <w:rsid w:val="0092092B"/>
    <w:rsid w:val="0093042E"/>
    <w:rsid w:val="009528C6"/>
    <w:rsid w:val="00957BFA"/>
    <w:rsid w:val="009B24EB"/>
    <w:rsid w:val="009B6CDD"/>
    <w:rsid w:val="009D02D9"/>
    <w:rsid w:val="009D217A"/>
    <w:rsid w:val="009E19C9"/>
    <w:rsid w:val="00A04E1C"/>
    <w:rsid w:val="00A1214F"/>
    <w:rsid w:val="00A165BB"/>
    <w:rsid w:val="00A24FF0"/>
    <w:rsid w:val="00A27085"/>
    <w:rsid w:val="00A86397"/>
    <w:rsid w:val="00AD7AEE"/>
    <w:rsid w:val="00B06192"/>
    <w:rsid w:val="00B130CB"/>
    <w:rsid w:val="00B13D08"/>
    <w:rsid w:val="00B26140"/>
    <w:rsid w:val="00B31785"/>
    <w:rsid w:val="00B33730"/>
    <w:rsid w:val="00B71889"/>
    <w:rsid w:val="00B77A80"/>
    <w:rsid w:val="00B83F53"/>
    <w:rsid w:val="00B92A74"/>
    <w:rsid w:val="00BA7153"/>
    <w:rsid w:val="00BA7918"/>
    <w:rsid w:val="00BA794A"/>
    <w:rsid w:val="00BB15CA"/>
    <w:rsid w:val="00BB62ED"/>
    <w:rsid w:val="00BC4E8A"/>
    <w:rsid w:val="00BE0D1D"/>
    <w:rsid w:val="00BE1F34"/>
    <w:rsid w:val="00BF5208"/>
    <w:rsid w:val="00C244F9"/>
    <w:rsid w:val="00C8163C"/>
    <w:rsid w:val="00CB3424"/>
    <w:rsid w:val="00CF2D15"/>
    <w:rsid w:val="00CF6D11"/>
    <w:rsid w:val="00D06570"/>
    <w:rsid w:val="00D15D59"/>
    <w:rsid w:val="00D269EC"/>
    <w:rsid w:val="00D46436"/>
    <w:rsid w:val="00D50394"/>
    <w:rsid w:val="00D67908"/>
    <w:rsid w:val="00D71136"/>
    <w:rsid w:val="00DA7486"/>
    <w:rsid w:val="00DE31BB"/>
    <w:rsid w:val="00DF1F9D"/>
    <w:rsid w:val="00DF3E6E"/>
    <w:rsid w:val="00E01BA8"/>
    <w:rsid w:val="00E03E25"/>
    <w:rsid w:val="00E130D0"/>
    <w:rsid w:val="00E26AD8"/>
    <w:rsid w:val="00E33D7D"/>
    <w:rsid w:val="00E53BB1"/>
    <w:rsid w:val="00E66A23"/>
    <w:rsid w:val="00E8047A"/>
    <w:rsid w:val="00E94119"/>
    <w:rsid w:val="00EA1D5A"/>
    <w:rsid w:val="00EC5007"/>
    <w:rsid w:val="00EF1A84"/>
    <w:rsid w:val="00F41C50"/>
    <w:rsid w:val="00F70D89"/>
    <w:rsid w:val="00F71D8E"/>
    <w:rsid w:val="00F82DA0"/>
    <w:rsid w:val="00FA29E7"/>
    <w:rsid w:val="00FA7B4F"/>
    <w:rsid w:val="00FC3799"/>
    <w:rsid w:val="00FD30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4298C"/>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A24FF0"/>
    <w:rPr>
      <w:color w:val="808080"/>
      <w:shd w:val="clear" w:color="auto" w:fill="E6E6E6"/>
    </w:rPr>
  </w:style>
  <w:style w:type="paragraph" w:styleId="BalloonText">
    <w:name w:val="Balloon Text"/>
    <w:basedOn w:val="Normal"/>
    <w:link w:val="BalloonTextChar"/>
    <w:uiPriority w:val="99"/>
    <w:semiHidden/>
    <w:unhideWhenUsed/>
    <w:rsid w:val="00846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5FC"/>
    <w:rPr>
      <w:rFonts w:ascii="Segoe UI" w:hAnsi="Segoe UI" w:cs="Segoe UI"/>
      <w:sz w:val="18"/>
      <w:szCs w:val="18"/>
      <w:lang w:val="en-US"/>
    </w:rPr>
  </w:style>
  <w:style w:type="table" w:styleId="TableGrid">
    <w:name w:val="Table Grid"/>
    <w:basedOn w:val="TableNormal"/>
    <w:uiPriority w:val="39"/>
    <w:rsid w:val="00AD7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D7AE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F2D15"/>
    <w:rPr>
      <w:sz w:val="16"/>
      <w:szCs w:val="16"/>
    </w:rPr>
  </w:style>
  <w:style w:type="paragraph" w:styleId="CommentText">
    <w:name w:val="annotation text"/>
    <w:basedOn w:val="Normal"/>
    <w:link w:val="CommentTextChar"/>
    <w:uiPriority w:val="99"/>
    <w:semiHidden/>
    <w:unhideWhenUsed/>
    <w:rsid w:val="00CF2D15"/>
    <w:pPr>
      <w:spacing w:line="240" w:lineRule="auto"/>
    </w:pPr>
  </w:style>
  <w:style w:type="character" w:customStyle="1" w:styleId="CommentTextChar">
    <w:name w:val="Comment Text Char"/>
    <w:basedOn w:val="DefaultParagraphFont"/>
    <w:link w:val="CommentText"/>
    <w:uiPriority w:val="99"/>
    <w:semiHidden/>
    <w:rsid w:val="00CF2D15"/>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CF2D15"/>
    <w:rPr>
      <w:b/>
      <w:bCs/>
    </w:rPr>
  </w:style>
  <w:style w:type="character" w:customStyle="1" w:styleId="CommentSubjectChar">
    <w:name w:val="Comment Subject Char"/>
    <w:basedOn w:val="CommentTextChar"/>
    <w:link w:val="CommentSubject"/>
    <w:uiPriority w:val="99"/>
    <w:semiHidden/>
    <w:rsid w:val="00CF2D15"/>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398572">
      <w:bodyDiv w:val="1"/>
      <w:marLeft w:val="0"/>
      <w:marRight w:val="0"/>
      <w:marTop w:val="0"/>
      <w:marBottom w:val="0"/>
      <w:divBdr>
        <w:top w:val="none" w:sz="0" w:space="0" w:color="auto"/>
        <w:left w:val="none" w:sz="0" w:space="0" w:color="auto"/>
        <w:bottom w:val="none" w:sz="0" w:space="0" w:color="auto"/>
        <w:right w:val="none" w:sz="0" w:space="0" w:color="auto"/>
      </w:divBdr>
    </w:div>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091FE-F26B-4635-B3D6-CF6EE4BD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6</Pages>
  <Words>1006</Words>
  <Characters>5735</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Peter Søgaard</cp:lastModifiedBy>
  <cp:revision>111</cp:revision>
  <cp:lastPrinted>2025-10-13T09:31:00Z</cp:lastPrinted>
  <dcterms:created xsi:type="dcterms:W3CDTF">2015-05-28T05:42:00Z</dcterms:created>
  <dcterms:modified xsi:type="dcterms:W3CDTF">2025-10-13T09:31:00Z</dcterms:modified>
</cp:coreProperties>
</file>