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"/>
        <w:bidi w:val="0"/>
      </w:pPr>
    </w:p>
    <w:p>
      <w:pPr>
        <w:pStyle w:val="Heading"/>
        <w:bidi w:val="0"/>
      </w:pPr>
    </w:p>
    <w:p>
      <w:pPr>
        <w:pStyle w:val="Subtitle"/>
        <w:bidi w:val="0"/>
      </w:pPr>
      <w:r>
        <w:rPr>
          <w:rFonts w:ascii="Baskerville" w:cs="Arial Unicode MS" w:hAnsi="Arial Unicode MS" w:eastAsia="Arial Unicode MS"/>
          <w:rtl w:val="0"/>
        </w:rPr>
        <w:t>OS2dagsorden-2.0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OS2dagsorden er et webbaseret system til at importere dagsordenspunkter,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deinfo, sager,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dematerialer osv, 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godkendte brugere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adgang til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deinfo samt lokation, bem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rkninger, 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rlige forhold, deltagere, afbud,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bne/lukkede dagsordenspunkter og bilag. De kan ogs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kommentere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punkter i dagsordenen.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Denne vejledning er rettet mod administratorer og dagsordensanvarlige i OS2dagsorden.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rst gennemg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vi, hvordan man installerer drupal os2dagsorden profil, opdatering af systemet, og  dele koden med andre. (Se Trin 1). Herefter kigger vi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rmere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systemet, gennemg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hvordan systemet virker (Se Trin 2) og layout indstillinger (Se Trin 3)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 xml:space="preserve">Trin 1 : a) Installer profilen (side 1), 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ab/>
        <w:t xml:space="preserve">           b) Opdater os2dagsorden 2.0 i github (side 3).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2 : Import af dagsorden og brug i systemet (side 5).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3 : Layout og andre indstillinger (side 11).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 Nedenfor er nuv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rende os2dagsorden git repository.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Https : </w:t>
      </w:r>
      <w:hyperlink r:id="rId4" w:history="1">
        <w:r>
          <w:rPr>
            <w:rStyle w:val="Hyperlink.0"/>
            <w:rFonts w:ascii="Baskerville" w:cs="Arial Unicode MS" w:hAnsi="Arial Unicode MS" w:eastAsia="Arial Unicode MS"/>
            <w:rtl w:val="0"/>
            <w:lang w:val="en-US"/>
          </w:rPr>
          <w:t>https://github.com/OS2dagsorden/os2dagsorden-2.0.git</w:t>
        </w:r>
      </w:hyperlink>
      <w:r>
        <w:rPr>
          <w:rFonts w:ascii="Baskerville" w:cs="Arial Unicode MS" w:hAnsi="Arial Unicode MS" w:eastAsia="Arial Unicode MS"/>
          <w:rtl w:val="0"/>
          <w:lang w:val="da-DK"/>
        </w:rPr>
        <w:t xml:space="preserve"> 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SSH: </w:t>
      </w:r>
      <w:r>
        <w:rPr>
          <w:rFonts w:ascii="Baskerville" w:cs="Arial Unicode MS" w:hAnsi="Arial Unicode MS" w:eastAsia="Arial Unicode MS"/>
          <w:rtl w:val="0"/>
          <w:lang w:val="nl-NL"/>
        </w:rPr>
        <w:t>git@github.com:OS2dagsorden/os2dagsorden-2.0.git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1 : a) Installer os2dagsorden 2.0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man er logget ind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serveren, skal man 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re under document root mappe og bruge git clone til at hente os2dagsorden git, f. eks. under /var/www. se nedenfor.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root@4c77a908245c:/var/www# ls -al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</w:rPr>
        <w:t>total 28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6 root root 4096 Oct 22 17:39 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24 root root 4096 Oct 22 17:20 ..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8 root root 4096 Oct 22 17:39 .git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-rw-r--r--  1 root root   70 Oct 22 17:39 .gitignore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2 root root 4096 Oct 22 17:20 logs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9 root root 4096 Oct 22 17:39 public_html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2 root root 4096 Oct 22 17:20 tmp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Bagefter skal man skrive databaseinfo i settings.php som ved en normal drupal installation.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sitet er oppe og k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re, skal man 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lge OS2Dagsorden profil som vises nedenfor.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727700" cy="488293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4-10-22 at 19.50.00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82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lg drupal installationen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509652</wp:posOffset>
            </wp:positionH>
            <wp:positionV relativeFrom="line">
              <wp:posOffset>188425</wp:posOffset>
            </wp:positionV>
            <wp:extent cx="4695696" cy="276078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4-10-22 at 19.53.44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96" cy="27607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installationen er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rdig, 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lg da et tema som standardtema for system ved /</w:t>
      </w:r>
      <w:r>
        <w:rPr>
          <w:rFonts w:ascii="Baskerville" w:cs="Arial Unicode MS" w:hAnsi="Arial Unicode MS" w:eastAsia="Arial Unicode MS"/>
          <w:rtl w:val="0"/>
          <w:lang w:val="en-US"/>
        </w:rPr>
        <w:t>admin/appearance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, f. eks.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Dagsorden Fredensborg theme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”</w:t>
      </w:r>
      <w:r>
        <w:rPr>
          <w:rFonts w:ascii="Baskerville" w:cs="Arial Unicode MS" w:hAnsi="Arial Unicode MS" w:eastAsia="Arial Unicode MS"/>
          <w:rtl w:val="0"/>
          <w:lang w:val="da-DK"/>
        </w:rPr>
        <w:t>. Nedenfor vises forsiden af Fredensborg OS2dagsorden.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276859</wp:posOffset>
            </wp:positionV>
            <wp:extent cx="5727700" cy="5055461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S2Dagsorden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54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1 : b) Opdatering af os2dagsorden-2.0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der er en ny version af os2dagsorden eller hotfix for fejl eller nye features, skal man opdatere os2dagsorden ved at logge ind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serveren. Check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rst hvis der ikke er nogen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ndringer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serveren.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root@4c77a908245c:/var/www# git status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en-US"/>
        </w:rPr>
        <w:t># On branch master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en-US"/>
        </w:rPr>
        <w:t>nothing to commit (working directory clean)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Bagefter check om der er flere versioner (tags)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 xml:space="preserve">root@4c77a908245c:/var/www# git fetch </w:t>
      </w:r>
      <w:r>
        <w:rPr>
          <w:rFonts w:hAnsi="Andale Mono" w:hint="default"/>
          <w:color w:val="29f913"/>
          <w:shd w:val="clear" w:color="auto" w:fill="000000"/>
          <w:rtl w:val="0"/>
          <w:lang w:val="da-DK"/>
        </w:rPr>
        <w:t>—</w:t>
      </w:r>
      <w:r>
        <w:rPr>
          <w:rFonts w:ascii="Andale Mono"/>
          <w:color w:val="29f913"/>
          <w:shd w:val="clear" w:color="auto" w:fill="000000"/>
          <w:rtl w:val="0"/>
        </w:rPr>
        <w:t>tags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Hvis der ikke er nogen tags, brug git pull fra master branch.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root@4c77a908245c:/var/www# git pull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Ellers hent tags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$ git checkout [tag]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filerne er opdateret, er det meget vigtigt at lave en database backup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r man revert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’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er features eller laver andre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ndringer i database. 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Se detaljeret instruktion i filer Git_and_github.pdf og Github_detailed_en.pdf p</w:t>
      </w:r>
      <w:r>
        <w:rPr>
          <w:b w:val="1"/>
          <w:bCs w:val="1"/>
          <w:rtl w:val="0"/>
          <w:lang w:val="da-DK"/>
        </w:rPr>
        <w:t xml:space="preserve">å </w:t>
      </w:r>
      <w:hyperlink r:id="rId8" w:history="1">
        <w:r>
          <w:rPr>
            <w:rStyle w:val="Hyperlink.0"/>
            <w:b w:val="1"/>
            <w:bCs w:val="1"/>
            <w:rtl w:val="0"/>
            <w:lang w:val="en-US"/>
          </w:rPr>
          <w:t>https://github.com/OS2web/OS2_Documentation</w:t>
        </w:r>
      </w:hyperlink>
      <w:r>
        <w:rPr>
          <w:b w:val="1"/>
          <w:bCs w:val="1"/>
          <w:rtl w:val="0"/>
          <w:lang w:val="da-DK"/>
        </w:rPr>
        <w:t xml:space="preserve"> 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Hvis man vil udvikle/patch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’</w:t>
      </w:r>
      <w:r>
        <w:rPr>
          <w:rFonts w:ascii="Baskerville" w:cs="Arial Unicode MS" w:hAnsi="Arial Unicode MS" w:eastAsia="Arial Unicode MS"/>
          <w:rtl w:val="0"/>
          <w:lang w:val="da-DK"/>
        </w:rPr>
        <w:t>e os2dagsorden-2.0, skal man lave en ny feature, bugfix, eller hotfix branch fra master branch.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r branchen er godkendt efter test, kan man merge den tilbage til master. 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Branches kunne 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re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h/EOE-393-34234_smoking-hot-import-fix</w:t>
      </w:r>
      <w:r>
        <w:rPr>
          <w:b w:val="1"/>
          <w:bCs w:val="1"/>
          <w:rtl w:val="0"/>
          <w:lang w:val="da-DK"/>
        </w:rPr>
        <w:t xml:space="preserve"> (hotfix branch)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Hvis man ikke har adgang til repository, kan man fork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’</w:t>
      </w:r>
      <w:r>
        <w:rPr>
          <w:rFonts w:ascii="Baskerville" w:cs="Arial Unicode MS" w:hAnsi="Arial Unicode MS" w:eastAsia="Arial Unicode MS"/>
          <w:rtl w:val="0"/>
          <w:lang w:val="da-DK"/>
        </w:rPr>
        <w:t>e repository og lave en ny branch derfra, bagefter send en pull request.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Se detaljeret navngivning (branch, version), brug af branch i produktion/test og nogle eksempler i filen Github_detailed_en.pdf p</w:t>
      </w:r>
      <w:r>
        <w:rPr>
          <w:b w:val="1"/>
          <w:bCs w:val="1"/>
          <w:rtl w:val="0"/>
          <w:lang w:val="da-DK"/>
        </w:rPr>
        <w:t xml:space="preserve">å </w:t>
      </w:r>
      <w:hyperlink r:id="rId9" w:history="1">
        <w:r>
          <w:rPr>
            <w:rStyle w:val="Hyperlink.0"/>
            <w:b w:val="1"/>
            <w:bCs w:val="1"/>
            <w:rtl w:val="0"/>
            <w:lang w:val="en-US"/>
          </w:rPr>
          <w:t>https://github.com/OS2web/OS2_Documentation</w:t>
        </w:r>
      </w:hyperlink>
      <w:r>
        <w:rPr>
          <w:b w:val="1"/>
          <w:bCs w:val="1"/>
          <w:rtl w:val="0"/>
          <w:lang w:val="da-DK"/>
        </w:rPr>
        <w:t xml:space="preserve"> 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 xml:space="preserve"> 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 xml:space="preserve">Trin 2 : </w:t>
      </w:r>
      <w:r>
        <w:rPr>
          <w:b w:val="1"/>
          <w:bCs w:val="1"/>
          <w:rtl w:val="0"/>
          <w:lang w:val="da-DK"/>
        </w:rPr>
        <w:t>Import af dagsorden og brug i systemet</w:t>
      </w:r>
      <w:r>
        <w:rPr>
          <w:b w:val="1"/>
          <w:bCs w:val="1"/>
          <w:rtl w:val="0"/>
          <w:lang w:val="da-DK"/>
        </w:rPr>
        <w:t>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Der er to vigtige indstillinger for os2dagsorden: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OS2web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og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OS2dagsorden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(Se Trin 3) under /admin/config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Under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OS2web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kan man ops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tte IP adresser som kan udl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se import, definere typer af dokumenter som skal konverteres til pdf, og 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checke status p</w:t>
      </w:r>
      <w:r>
        <w:rPr>
          <w:rFonts w:ascii="Arial Unicode MS" w:cs="Arial Unicode MS" w:hAnsi="Baskerville" w:eastAsia="Arial Unicode MS" w:hint="default"/>
          <w:b w:val="1"/>
          <w:bCs w:val="1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ESDH provider (tilg</w:t>
      </w:r>
      <w:r>
        <w:rPr>
          <w:rFonts w:ascii="Arial Unicode MS" w:cs="Arial Unicode MS" w:hAnsi="Baskerville" w:eastAsia="Arial Unicode MS" w:hint="default"/>
          <w:b w:val="1"/>
          <w:bCs w:val="1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ngelig/utilg</w:t>
      </w:r>
      <w:r>
        <w:rPr>
          <w:rFonts w:ascii="Arial Unicode MS" w:cs="Arial Unicode MS" w:hAnsi="Baskerville" w:eastAsia="Arial Unicode MS" w:hint="default"/>
          <w:b w:val="1"/>
          <w:bCs w:val="1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ngelig).</w:t>
      </w:r>
      <w:r>
        <w:rPr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193039</wp:posOffset>
            </wp:positionV>
            <wp:extent cx="5727700" cy="2019118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4-10-22 at 21.19.59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9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4373113</wp:posOffset>
            </wp:positionV>
            <wp:extent cx="5727700" cy="333070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4-10-22 at 21.20.23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0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1893870</wp:posOffset>
            </wp:positionV>
            <wp:extent cx="5727700" cy="2856899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4-10-22 at 21.20.11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6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Se billedet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side 5. Er der ikke en ESDH provider plugin som er aktiveret, 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skal man finde den modul med plugins (i den situation bruger vi acadre mm og </w:t>
      </w:r>
      <w:r>
        <w:rPr>
          <w:rFonts w:ascii="Baskerville" w:cs="Arial Unicode MS" w:hAnsi="Arial Unicode MS" w:eastAsia="Arial Unicode MS"/>
          <w:b w:val="1"/>
          <w:bCs w:val="1"/>
          <w:rtl w:val="0"/>
        </w:rPr>
        <w:t>OS2Web AdLib API Modul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 xml:space="preserve"> i pakken OS2Web - Backend</w:t>
      </w:r>
      <w:r>
        <w:rPr>
          <w:rFonts w:ascii="Baskerville" w:cs="Arial Unicode MS" w:hAnsi="Arial Unicode MS" w:eastAsia="Arial Unicode MS"/>
          <w:rtl w:val="0"/>
          <w:lang w:val="da-DK"/>
        </w:rPr>
        <w:t>) under /admin/modules eller under /admin/structure/features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200660</wp:posOffset>
            </wp:positionV>
            <wp:extent cx="5727700" cy="297506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4-10-22 at 21.32.44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5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Se billedet ovenfor,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r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OS2Web Acadre ESDH System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modulet er aktiveret, g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da tilbage til os2web ESDH STATUS, og man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en side som vist nedenfor.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375920</wp:posOffset>
            </wp:positionV>
            <wp:extent cx="5727700" cy="3895964"/>
            <wp:effectExtent l="0" t="0" r="0" b="0"/>
            <wp:wrapSquare wrapText="bothSides" distL="152400" distR="152400"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4-10-22 at 21.34.58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5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Nu er der to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734089</wp:posOffset>
            </wp:positionV>
            <wp:extent cx="4742304" cy="9225221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5" y="21621"/>
                <wp:lineTo x="21625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S2Web Setup   OS2Dagsorden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304" cy="9225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plugins som virker, men vi mangler nogle indstillinger til plugins, derfor vises der fejl-beskeder i billedet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side 6. Efter det skal man konfigurere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OS2web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igen, fordi der er flere muligheder efter modulerne er installeret. I den situation bruger vi ikke cp eller cm plugins, derfor fjerner vi de to og gemmer formularen.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Tilsidst skal man ops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tte en sti til acadre mappen og godkendte udvalg ID fra .xml importfiler i acadre mappen. L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g acadre mappen (med xml filer) under /sites/default/files. Hvis offentlig sti er </w:t>
      </w:r>
      <w:r>
        <w:rPr>
          <w:rFonts w:ascii="Baskerville" w:cs="Arial Unicode MS" w:hAnsi="Arial Unicode MS" w:eastAsia="Arial Unicode MS"/>
          <w:rtl w:val="0"/>
          <w:lang w:val="fr-FR"/>
        </w:rPr>
        <w:t>/sites/default/files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, skriv </w:t>
      </w:r>
      <w:hyperlink r:id="rId16" w:history="1">
        <w:r>
          <w:rPr>
            <w:rStyle w:val="Hyperlink.0"/>
            <w:rFonts w:ascii="Baskerville" w:cs="Arial Unicode MS" w:hAnsi="Arial Unicode MS" w:eastAsia="Arial Unicode MS"/>
            <w:rtl w:val="0"/>
            <w:lang w:val="en-US"/>
          </w:rPr>
          <w:t>public://acadre</w:t>
        </w:r>
      </w:hyperlink>
      <w:r>
        <w:rPr>
          <w:rFonts w:ascii="Baskerville" w:cs="Arial Unicode MS" w:hAnsi="Arial Unicode MS" w:eastAsia="Arial Unicode MS"/>
          <w:rtl w:val="0"/>
          <w:lang w:val="da-DK"/>
        </w:rPr>
        <w:t xml:space="preserve"> i feltet, ellers skriv </w:t>
      </w:r>
      <w:hyperlink r:id="rId17" w:history="1">
        <w:r>
          <w:rPr>
            <w:rStyle w:val="Hyperlink.0"/>
            <w:rFonts w:ascii="Baskerville" w:cs="Arial Unicode MS" w:hAnsi="Arial Unicode MS" w:eastAsia="Arial Unicode MS"/>
            <w:rtl w:val="0"/>
            <w:lang w:val="en-US"/>
          </w:rPr>
          <w:t>private://acadre</w:t>
        </w:r>
      </w:hyperlink>
      <w:r>
        <w:rPr>
          <w:rFonts w:ascii="Baskerville" w:cs="Arial Unicode MS" w:hAnsi="Arial Unicode MS" w:eastAsia="Arial Unicode MS"/>
          <w:rtl w:val="0"/>
          <w:lang w:val="da-DK"/>
        </w:rPr>
        <w:t xml:space="preserve"> og l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g mappen iht. privat filsystem sti.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215900</wp:posOffset>
            </wp:positionV>
            <wp:extent cx="5727700" cy="401143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fre-os2dags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1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Nu kan man importere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der. Se billede nedenfor. 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307340</wp:posOffset>
            </wp:positionV>
            <wp:extent cx="5727700" cy="246633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4-10-22 at 22.02.52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6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da-DK"/>
        </w:rPr>
        <w:t>Hvis cron job for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 import er aktiv,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derne bliver importeret hver gang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cron k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rer.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man g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tilbage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forsiden, kan man se lister af importerede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der:</w:t>
      </w:r>
    </w:p>
    <w:p>
      <w:pPr>
        <w:pStyle w:val="Body"/>
        <w:numPr>
          <w:ilvl w:val="0"/>
          <w:numId w:val="3"/>
        </w:numPr>
        <w:bidi w:val="0"/>
        <w:ind w:left="36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da-DK"/>
        </w:rPr>
        <w:t>Kommende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 i mine udvalg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(hvis man under brugerindstilling har valgt en eller flere udvalg)</w:t>
      </w:r>
    </w:p>
    <w:p>
      <w:pPr>
        <w:pStyle w:val="Body"/>
        <w:numPr>
          <w:ilvl w:val="0"/>
          <w:numId w:val="3"/>
        </w:numPr>
        <w:bidi w:val="0"/>
        <w:ind w:left="36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da-DK"/>
        </w:rPr>
        <w:t>Seneste 8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 i mine udvalg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</w:t>
      </w:r>
      <w:r>
        <w:rPr>
          <w:rFonts w:ascii="Baskerville" w:cs="Arial Unicode MS" w:hAnsi="Arial Unicode MS" w:eastAsia="Arial Unicode MS"/>
          <w:rtl w:val="0"/>
          <w:lang w:val="da-DK"/>
        </w:rPr>
        <w:t>(hvis man under brugerindstilling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har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valgt en eller flere udvalg)</w:t>
      </w:r>
    </w:p>
    <w:p>
      <w:pPr>
        <w:pStyle w:val="Body"/>
        <w:numPr>
          <w:ilvl w:val="0"/>
          <w:numId w:val="3"/>
        </w:numPr>
        <w:bidi w:val="0"/>
        <w:ind w:left="36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da-DK"/>
        </w:rPr>
        <w:t>Seneste 8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 i alle udvalg</w:t>
      </w:r>
    </w:p>
    <w:p>
      <w:pPr>
        <w:pStyle w:val="Body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284479</wp:posOffset>
            </wp:positionV>
            <wp:extent cx="5727700" cy="3155380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4-10-22 at 23.04.29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man klikker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et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en af listerne, kommer man til en side med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dedetaljer.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232409</wp:posOffset>
            </wp:positionV>
            <wp:extent cx="6012194" cy="607695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6" y="21600"/>
                <wp:lineTo x="21606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Mødedetaljer   OS2Dagsorden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94" cy="6076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siden med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dedetaljer kan man finde alle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deinformationer og </w:t>
      </w:r>
      <w:r>
        <w:rPr>
          <w:rFonts w:ascii="Baskerville" w:cs="Arial Unicode MS" w:hAnsi="Arial Unicode MS" w:eastAsia="Arial Unicode MS"/>
          <w:rtl w:val="0"/>
        </w:rPr>
        <w:t>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</w:rPr>
        <w:t>dematerialer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(bilag). Derudover kan man ogs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notere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det og skrive et talepapir og dele informationer/kommentar med andre brugere.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et bilag kan man lave l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senotation hvis en pdf er konverteret til html.  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3 : Layout og andre indstillinger</w:t>
      </w:r>
      <w:r>
        <w:rPr>
          <w:b w:val="1"/>
          <w:bCs w:val="1"/>
          <w:rtl w:val="0"/>
          <w:lang w:val="da-DK"/>
        </w:rPr>
        <w:t>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I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OS2dagsorden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er der et par layout/visning indstillinger, hvor man kan konfigurere forside, sidepane menu og listeview visninger. Der er ogs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andre indstillinger som cron job,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deimport, titeltekster, hj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lpetekster osv. Se billede nedenfor.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46411</wp:posOffset>
            </wp:positionH>
            <wp:positionV relativeFrom="line">
              <wp:posOffset>375298</wp:posOffset>
            </wp:positionV>
            <wp:extent cx="5622178" cy="7800962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S2dagsorden Settings   OS2Dagsorden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178" cy="7800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3"/>
      <w:footerReference w:type="default" r:id="rId24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Andale Mon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</w:tabs>
      <w:jc w:val="left"/>
    </w:pPr>
    <w:r>
      <w:rPr>
        <w:rtl w:val="0"/>
        <w:lang w:val="da-DK"/>
      </w:rPr>
      <w:t>Bellcom Bredgade 20, 6000 Kolding</w:t>
    </w:r>
    <w:r>
      <w:tab/>
      <w:tab/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9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</w:tabs>
      <w:jc w:val="left"/>
    </w:pPr>
    <w:r>
      <w:rPr>
        <w:rtl w:val="0"/>
        <w:lang w:val="da-DK"/>
      </w:rPr>
      <w:t>OS2dagsorden-2.0</w:t>
    </w:r>
    <w:r>
      <w:tab/>
      <w:tab/>
    </w:r>
    <w:r>
      <w:rPr>
        <w:rtl w:val="0"/>
        <w:lang w:val="da-DK"/>
      </w:rPr>
      <w:t>Okt. 2014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lowerLetter"/>
      <w:suff w:val="tab"/>
      <w:lvlText w:val="%1)"/>
      <w:lvlJc w:val="left"/>
      <w:pPr>
        <w:tabs>
          <w:tab w:val="num" w:pos="900"/>
          <w:tab w:val="clear" w:pos="0"/>
        </w:tabs>
        <w:ind w:left="3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num" w:pos="1260"/>
          <w:tab w:val="clear" w:pos="0"/>
        </w:tabs>
        <w:ind w:left="7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tabs>
          <w:tab w:val="num" w:pos="1620"/>
          <w:tab w:val="clear" w:pos="0"/>
        </w:tabs>
        <w:ind w:left="10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num" w:pos="1980"/>
          <w:tab w:val="clear" w:pos="0"/>
        </w:tabs>
        <w:ind w:left="14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num" w:pos="2340"/>
          <w:tab w:val="clear" w:pos="0"/>
        </w:tabs>
        <w:ind w:left="180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tabs>
          <w:tab w:val="num" w:pos="2700"/>
          <w:tab w:val="clear" w:pos="0"/>
        </w:tabs>
        <w:ind w:left="21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tabs>
          <w:tab w:val="num" w:pos="3060"/>
          <w:tab w:val="clear" w:pos="0"/>
        </w:tabs>
        <w:ind w:left="25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num" w:pos="3420"/>
          <w:tab w:val="clear" w:pos="0"/>
        </w:tabs>
        <w:ind w:left="28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tabs>
          <w:tab w:val="num" w:pos="3780"/>
          <w:tab w:val="clear" w:pos="0"/>
        </w:tabs>
        <w:ind w:left="32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1">
    <w:multiLevelType w:val="multilevel"/>
    <w:lvl w:ilvl="0">
      <w:start w:val="1"/>
      <w:numFmt w:val="upperLetter"/>
      <w:suff w:val="tab"/>
      <w:lvlText w:val="%1."/>
      <w:lvlJc w:val="left"/>
      <w:pPr>
        <w:tabs>
          <w:tab w:val="num" w:pos="900"/>
          <w:tab w:val="clear" w:pos="0"/>
        </w:tabs>
        <w:ind w:left="3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num" w:pos="1260"/>
          <w:tab w:val="clear" w:pos="0"/>
        </w:tabs>
        <w:ind w:left="7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tabs>
          <w:tab w:val="num" w:pos="1620"/>
          <w:tab w:val="clear" w:pos="0"/>
        </w:tabs>
        <w:ind w:left="10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tabs>
          <w:tab w:val="num" w:pos="1980"/>
          <w:tab w:val="clear" w:pos="0"/>
        </w:tabs>
        <w:ind w:left="14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tabs>
          <w:tab w:val="num" w:pos="2340"/>
          <w:tab w:val="clear" w:pos="0"/>
        </w:tabs>
        <w:ind w:left="180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tabs>
          <w:tab w:val="num" w:pos="2700"/>
          <w:tab w:val="clear" w:pos="0"/>
        </w:tabs>
        <w:ind w:left="21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tabs>
          <w:tab w:val="num" w:pos="3060"/>
          <w:tab w:val="clear" w:pos="0"/>
        </w:tabs>
        <w:ind w:left="25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tabs>
          <w:tab w:val="num" w:pos="3420"/>
          <w:tab w:val="clear" w:pos="0"/>
        </w:tabs>
        <w:ind w:left="28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tabs>
          <w:tab w:val="num" w:pos="3780"/>
          <w:tab w:val="clear" w:pos="0"/>
        </w:tabs>
        <w:ind w:left="32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2">
    <w:multiLevelType w:val="multilevel"/>
    <w:styleLink w:val="List 0"/>
    <w:lvl w:ilvl="0">
      <w:start w:val="1"/>
      <w:numFmt w:val="lowerLetter"/>
      <w:suff w:val="tab"/>
      <w:lvlText w:val="%1)"/>
      <w:lvlJc w:val="left"/>
      <w:pPr>
        <w:tabs>
          <w:tab w:val="num" w:pos="900"/>
          <w:tab w:val="clear" w:pos="0"/>
        </w:tabs>
        <w:ind w:left="3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num" w:pos="1260"/>
          <w:tab w:val="clear" w:pos="0"/>
        </w:tabs>
        <w:ind w:left="7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tabs>
          <w:tab w:val="num" w:pos="1620"/>
          <w:tab w:val="clear" w:pos="0"/>
        </w:tabs>
        <w:ind w:left="10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num" w:pos="1980"/>
          <w:tab w:val="clear" w:pos="0"/>
        </w:tabs>
        <w:ind w:left="14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num" w:pos="2340"/>
          <w:tab w:val="clear" w:pos="0"/>
        </w:tabs>
        <w:ind w:left="180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tabs>
          <w:tab w:val="num" w:pos="2700"/>
          <w:tab w:val="clear" w:pos="0"/>
        </w:tabs>
        <w:ind w:left="21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tabs>
          <w:tab w:val="num" w:pos="3060"/>
          <w:tab w:val="clear" w:pos="0"/>
        </w:tabs>
        <w:ind w:left="25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num" w:pos="3420"/>
          <w:tab w:val="clear" w:pos="0"/>
        </w:tabs>
        <w:ind w:left="28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tabs>
          <w:tab w:val="num" w:pos="3780"/>
          <w:tab w:val="clear" w:pos="0"/>
        </w:tabs>
        <w:ind w:left="32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a-DK"/>
    </w:rPr>
  </w:style>
  <w:style w:type="paragraph" w:styleId="Heading">
    <w:name w:val="Heading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0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vertAlign w:val="baseline"/>
    </w:rPr>
  </w:style>
  <w:style w:type="paragraph" w:styleId="Subtitle">
    <w:name w:val="Subtitle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dc5821"/>
      <w:spacing w:val="6"/>
      <w:kern w:val="0"/>
      <w:position w:val="0"/>
      <w:sz w:val="64"/>
      <w:szCs w:val="64"/>
      <w:u w:val="none"/>
      <w:vertAlign w:val="baseline"/>
      <w:lang w:val="da-DK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Free Form">
    <w:name w:val="Free Form"/>
    <w:next w:val="Free Form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nl-NL"/>
    </w:rPr>
  </w:style>
  <w:style w:type="numbering" w:styleId="List 0">
    <w:name w:val="List 0"/>
    <w:basedOn w:val="Lettered"/>
    <w:next w:val="List 0"/>
    <w:pPr>
      <w:numPr>
        <w:numId w:val="1"/>
      </w:numPr>
    </w:pPr>
  </w:style>
  <w:style w:type="numbering" w:styleId="Lettered">
    <w:name w:val="Lettered"/>
    <w:next w:val="Lettered"/>
    <w:pPr>
      <w:numPr>
        <w:numId w:val="2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s://github.com/OS2dagsorden/os2dagsorden-2.0.git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github.com/OS2web/OS2_Documentation" TargetMode="External"/><Relationship Id="rId9" Type="http://schemas.openxmlformats.org/officeDocument/2006/relationships/hyperlink" Target="https://github.com/OS2web/OS2_Documentation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public://acadre" TargetMode="External"/><Relationship Id="rId17" Type="http://schemas.openxmlformats.org/officeDocument/2006/relationships/hyperlink" Target="private://acadre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Essay">
  <a:themeElements>
    <a:clrScheme name="04_Essay">
      <a:dk1>
        <a:srgbClr val="FFFFFF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4D683D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