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C27" w:rsidRDefault="00E731FC" w:rsidP="00910F1A">
      <w:pPr>
        <w:spacing w:after="0"/>
        <w:jc w:val="center"/>
        <w:rPr>
          <w:b/>
        </w:rPr>
      </w:pPr>
      <w:bookmarkStart w:id="0" w:name="_GoBack"/>
      <w:bookmarkEnd w:id="0"/>
      <w:r w:rsidRPr="001C2F72">
        <w:rPr>
          <w:b/>
        </w:rPr>
        <w:t>CO-PILOT Frequently Asked Questions</w:t>
      </w:r>
      <w:r w:rsidR="00910F1A">
        <w:rPr>
          <w:b/>
        </w:rPr>
        <w:t>, version 2.0</w:t>
      </w:r>
    </w:p>
    <w:p w:rsidR="00910F1A" w:rsidRDefault="00910F1A" w:rsidP="00910F1A">
      <w:pPr>
        <w:spacing w:after="0"/>
        <w:jc w:val="center"/>
        <w:rPr>
          <w:b/>
        </w:rPr>
      </w:pPr>
      <w:r>
        <w:rPr>
          <w:b/>
        </w:rPr>
        <w:t>Updated March 3, 2015</w:t>
      </w:r>
    </w:p>
    <w:p w:rsidR="00910F1A" w:rsidRPr="001C2F72" w:rsidRDefault="00910F1A" w:rsidP="00910F1A">
      <w:pPr>
        <w:spacing w:after="0"/>
        <w:jc w:val="center"/>
        <w:rPr>
          <w:b/>
        </w:rPr>
      </w:pPr>
    </w:p>
    <w:p w:rsidR="001C2F72" w:rsidRDefault="001C2F72" w:rsidP="001C2F72">
      <w:pPr>
        <w:pStyle w:val="ListParagraph"/>
        <w:numPr>
          <w:ilvl w:val="0"/>
          <w:numId w:val="1"/>
        </w:numPr>
        <w:spacing w:after="0" w:line="240" w:lineRule="auto"/>
      </w:pPr>
      <w:r w:rsidRPr="006919BE">
        <w:rPr>
          <w:b/>
          <w:bCs/>
          <w:highlight w:val="yellow"/>
        </w:rPr>
        <w:t>Q:</w:t>
      </w:r>
      <w:r w:rsidRPr="006919BE">
        <w:rPr>
          <w:highlight w:val="yellow"/>
        </w:rPr>
        <w:t xml:space="preserve"> I believe that some component costs are too high for my proposed pilot. What can I do?</w:t>
      </w:r>
      <w:r w:rsidRPr="001C2F72">
        <w:br/>
      </w:r>
      <w:r w:rsidRPr="001C2F72">
        <w:rPr>
          <w:b/>
          <w:bCs/>
        </w:rPr>
        <w:t>A:</w:t>
      </w:r>
      <w:r w:rsidRPr="001C2F72">
        <w:t xml:space="preserve"> Our average cost estimates were derived from the literature such as </w:t>
      </w:r>
      <w:r w:rsidRPr="001C2F72">
        <w:rPr>
          <w:bCs/>
        </w:rPr>
        <w:t>AASHTO National CV Field Infrastructure F</w:t>
      </w:r>
      <w:r w:rsidR="00427CB8">
        <w:rPr>
          <w:bCs/>
        </w:rPr>
        <w:t xml:space="preserve">ootprint Analysis Final Report </w:t>
      </w:r>
      <w:r w:rsidRPr="001C2F72">
        <w:rPr>
          <w:bCs/>
        </w:rPr>
        <w:t xml:space="preserve">(Draft v1, May 2014) </w:t>
      </w:r>
      <w:r w:rsidRPr="001C2F72">
        <w:t>and from consultation with S</w:t>
      </w:r>
      <w:r w:rsidR="00427CB8">
        <w:t>ubject Matter Experts</w:t>
      </w:r>
      <w:r w:rsidRPr="001C2F72">
        <w:t>. CO-PILOT is very flexible and allows the user to modify these costs in Step 4 if needed.</w:t>
      </w:r>
    </w:p>
    <w:p w:rsidR="00BF0C5C" w:rsidRPr="001C2F72" w:rsidRDefault="00BF0C5C" w:rsidP="00BF0C5C">
      <w:pPr>
        <w:pStyle w:val="ListParagraph"/>
        <w:spacing w:after="0" w:line="240" w:lineRule="auto"/>
        <w:ind w:left="360"/>
      </w:pPr>
    </w:p>
    <w:p w:rsidR="007B4CB1" w:rsidRPr="001C2F72" w:rsidRDefault="00CE1803" w:rsidP="001C2F72">
      <w:pPr>
        <w:pStyle w:val="ListParagraph"/>
        <w:numPr>
          <w:ilvl w:val="0"/>
          <w:numId w:val="1"/>
        </w:numPr>
      </w:pPr>
      <w:r w:rsidRPr="006919BE">
        <w:rPr>
          <w:b/>
          <w:highlight w:val="yellow"/>
        </w:rPr>
        <w:t>Q:</w:t>
      </w:r>
      <w:r w:rsidRPr="006919BE">
        <w:rPr>
          <w:highlight w:val="yellow"/>
        </w:rPr>
        <w:t xml:space="preserve"> </w:t>
      </w:r>
      <w:r w:rsidR="007B4CB1" w:rsidRPr="006919BE">
        <w:rPr>
          <w:highlight w:val="yellow"/>
        </w:rPr>
        <w:t>Please clarify the various software costs</w:t>
      </w:r>
      <w:r w:rsidR="007B4CB1" w:rsidRPr="001C2F72">
        <w:t>.</w:t>
      </w:r>
    </w:p>
    <w:p w:rsidR="00CE1803" w:rsidRPr="001C2F72" w:rsidRDefault="00CE1803" w:rsidP="001C2F72">
      <w:pPr>
        <w:ind w:left="360"/>
      </w:pPr>
      <w:r w:rsidRPr="001C2F72">
        <w:rPr>
          <w:b/>
        </w:rPr>
        <w:t>A:</w:t>
      </w:r>
      <w:r w:rsidR="00C44C69">
        <w:t xml:space="preserve"> First are</w:t>
      </w:r>
      <w:r w:rsidRPr="001C2F72">
        <w:t xml:space="preserve"> the Software Development &amp; Testing costs for each application. Applications were categorized as requiring low, medium, or high development costs</w:t>
      </w:r>
      <w:r w:rsidR="00FF6A5E" w:rsidRPr="001C2F72">
        <w:t>, depending on the amount of development thus far on the application, availability of suppliers th</w:t>
      </w:r>
      <w:r w:rsidR="00C44C69">
        <w:t xml:space="preserve">at can produce and license it, </w:t>
      </w:r>
      <w:r w:rsidR="00FF6A5E" w:rsidRPr="001C2F72">
        <w:t>and perceived complexity of remaining development.  Thes</w:t>
      </w:r>
      <w:r w:rsidR="00C44C69">
        <w:t>e three categories correspond</w:t>
      </w:r>
      <w:r w:rsidR="00FF6A5E" w:rsidRPr="001C2F72">
        <w:t xml:space="preserve"> to particular average development and testing costs ($100K, $250K, and $400K).  Each of these is o</w:t>
      </w:r>
      <w:r w:rsidRPr="001C2F72">
        <w:t xml:space="preserve">f course a rough </w:t>
      </w:r>
      <w:r w:rsidR="00FF6A5E" w:rsidRPr="001C2F72">
        <w:t xml:space="preserve">average </w:t>
      </w:r>
      <w:r w:rsidRPr="001C2F72">
        <w:t>estimate</w:t>
      </w:r>
      <w:r w:rsidR="00FF6A5E" w:rsidRPr="001C2F72">
        <w:t xml:space="preserve"> and the simulation will account for variability in these costs by sampling cost values from a distribution during CO-PILOT execution. </w:t>
      </w:r>
      <w:r w:rsidRPr="001C2F72">
        <w:t>These costs can be adjusted in Step 4.</w:t>
      </w:r>
    </w:p>
    <w:p w:rsidR="00CE1803" w:rsidRPr="00FD0075" w:rsidRDefault="00CE1803" w:rsidP="001C2F72">
      <w:pPr>
        <w:ind w:left="360"/>
      </w:pPr>
      <w:r w:rsidRPr="001C2F72">
        <w:t xml:space="preserve">Second is the software licensing cost.  </w:t>
      </w:r>
      <w:r w:rsidR="00FF6A5E" w:rsidRPr="001C2F72">
        <w:t xml:space="preserve">This is a per-vehicle cost </w:t>
      </w:r>
      <w:r w:rsidRPr="001C2F72">
        <w:t>that assumes that each vehicle will require its own software license. </w:t>
      </w:r>
      <w:r w:rsidR="00B664C9" w:rsidRPr="001C2F72">
        <w:t>This cost covers all CV applications in the vehicle, as i</w:t>
      </w:r>
      <w:r w:rsidR="001C2F72" w:rsidRPr="001C2F72">
        <w:t xml:space="preserve">t is assumed that </w:t>
      </w:r>
      <w:r w:rsidR="001C2F72" w:rsidRPr="00FD0075">
        <w:t>the software is integrated during the Systems Engineering process</w:t>
      </w:r>
      <w:r w:rsidR="00B664C9" w:rsidRPr="00FD0075">
        <w:t>.</w:t>
      </w:r>
      <w:r w:rsidRPr="00FD0075">
        <w:t xml:space="preserve"> </w:t>
      </w:r>
      <w:r w:rsidR="00B664C9" w:rsidRPr="00FD0075">
        <w:t xml:space="preserve">Many of the applications will have no licensing costs, but not necessarily true for those developed using private funding. </w:t>
      </w:r>
      <w:r w:rsidRPr="00FD0075">
        <w:t xml:space="preserve">If you think that the licensing costs for your project will be lower </w:t>
      </w:r>
      <w:r w:rsidR="00B664C9" w:rsidRPr="00FD0075">
        <w:t xml:space="preserve">than those in CO-PILOT </w:t>
      </w:r>
      <w:r w:rsidRPr="00FD0075">
        <w:t xml:space="preserve">or that your project won’t require software licenses, </w:t>
      </w:r>
      <w:r w:rsidR="00FF6A5E" w:rsidRPr="00FD0075">
        <w:t>those costs can be a</w:t>
      </w:r>
      <w:r w:rsidRPr="00FD0075">
        <w:t>djust</w:t>
      </w:r>
      <w:r w:rsidR="00FF6A5E" w:rsidRPr="00FD0075">
        <w:t xml:space="preserve">ed or set to zero </w:t>
      </w:r>
      <w:r w:rsidRPr="00FD0075">
        <w:t>in Step 4.</w:t>
      </w:r>
    </w:p>
    <w:p w:rsidR="001C2F72" w:rsidRPr="00BF0C5C" w:rsidRDefault="00CE1803" w:rsidP="00BF0C5C">
      <w:pPr>
        <w:ind w:left="360"/>
      </w:pPr>
      <w:r w:rsidRPr="00FD0075">
        <w:t>Lastly, the maintenance cost for software has been included in the overall maintenance cost item which is calcul</w:t>
      </w:r>
      <w:r w:rsidR="00C44C69">
        <w:t xml:space="preserve">ated as 7% of the total </w:t>
      </w:r>
      <w:r w:rsidR="00B664C9" w:rsidRPr="00FD0075">
        <w:t>one-</w:t>
      </w:r>
      <w:r w:rsidRPr="00FD0075">
        <w:t>time costs.  This cannot be adjusted in the tool but can be changed in the output spreadsheet if you so desire.</w:t>
      </w:r>
    </w:p>
    <w:p w:rsidR="007B4CB1" w:rsidRPr="00FD0075" w:rsidRDefault="007B4CB1" w:rsidP="006919BE">
      <w:pPr>
        <w:pStyle w:val="ListParagraph"/>
        <w:numPr>
          <w:ilvl w:val="0"/>
          <w:numId w:val="1"/>
        </w:numPr>
        <w:spacing w:after="0" w:line="240" w:lineRule="auto"/>
      </w:pPr>
      <w:r w:rsidRPr="00FD0075">
        <w:rPr>
          <w:highlight w:val="yellow"/>
        </w:rPr>
        <w:t>Q: Are the CO-PILOT component definitions consistent with the CVRIA?</w:t>
      </w:r>
      <w:r w:rsidRPr="00FD0075">
        <w:t xml:space="preserve"> </w:t>
      </w:r>
    </w:p>
    <w:p w:rsidR="007B4CB1" w:rsidRPr="00FD0075" w:rsidRDefault="007B4CB1" w:rsidP="006919BE">
      <w:pPr>
        <w:ind w:left="360"/>
      </w:pPr>
      <w:r w:rsidRPr="00FD0075">
        <w:t xml:space="preserve">A: We adhered to CVRIA as much as possible when developing the CO-PILOT definitions.  </w:t>
      </w:r>
    </w:p>
    <w:p w:rsidR="006919BE" w:rsidRPr="00FD0075" w:rsidRDefault="007B4CB1" w:rsidP="006919BE">
      <w:pPr>
        <w:pStyle w:val="ListParagraph"/>
        <w:numPr>
          <w:ilvl w:val="0"/>
          <w:numId w:val="1"/>
        </w:numPr>
        <w:spacing w:after="0" w:line="240" w:lineRule="auto"/>
      </w:pPr>
      <w:r w:rsidRPr="00FD0075">
        <w:rPr>
          <w:highlight w:val="yellow"/>
        </w:rPr>
        <w:t xml:space="preserve">Q: Are maintenance </w:t>
      </w:r>
      <w:r w:rsidR="006919BE" w:rsidRPr="00FD0075">
        <w:rPr>
          <w:highlight w:val="yellow"/>
        </w:rPr>
        <w:t>/ full</w:t>
      </w:r>
      <w:r w:rsidRPr="00FD0075">
        <w:rPr>
          <w:highlight w:val="yellow"/>
        </w:rPr>
        <w:t xml:space="preserve"> lifecycle costs included in the cost estimates?</w:t>
      </w:r>
      <w:r w:rsidRPr="00FD0075">
        <w:t xml:space="preserve"> </w:t>
      </w:r>
    </w:p>
    <w:p w:rsidR="007B4CB1" w:rsidRPr="00FD0075" w:rsidRDefault="007B4CB1" w:rsidP="006919BE">
      <w:pPr>
        <w:pStyle w:val="ListParagraph"/>
        <w:spacing w:after="0" w:line="240" w:lineRule="auto"/>
        <w:ind w:left="360"/>
      </w:pPr>
      <w:r w:rsidRPr="00FD0075">
        <w:t xml:space="preserve">A: Yes, our estimates include an O&amp;M component through Phase 3 of the deployments.  </w:t>
      </w:r>
    </w:p>
    <w:p w:rsidR="006919BE" w:rsidRPr="00FD0075" w:rsidRDefault="006919BE" w:rsidP="006919BE">
      <w:pPr>
        <w:pStyle w:val="ListParagraph"/>
        <w:spacing w:after="0" w:line="240" w:lineRule="auto"/>
        <w:ind w:left="360"/>
      </w:pPr>
    </w:p>
    <w:p w:rsidR="006919BE" w:rsidRPr="00FD0075" w:rsidRDefault="006919BE" w:rsidP="006919BE">
      <w:pPr>
        <w:pStyle w:val="ListParagraph"/>
        <w:numPr>
          <w:ilvl w:val="0"/>
          <w:numId w:val="1"/>
        </w:numPr>
      </w:pPr>
      <w:r w:rsidRPr="00FD0075">
        <w:rPr>
          <w:b/>
          <w:highlight w:val="yellow"/>
        </w:rPr>
        <w:t>Q:</w:t>
      </w:r>
      <w:r w:rsidRPr="00FD0075">
        <w:rPr>
          <w:highlight w:val="yellow"/>
        </w:rPr>
        <w:t xml:space="preserve"> Why are some quantities in Step 4 equal to zero?</w:t>
      </w:r>
      <w:r w:rsidRPr="00FD0075">
        <w:t xml:space="preserve"> </w:t>
      </w:r>
    </w:p>
    <w:p w:rsidR="006919BE" w:rsidRPr="00FD0075" w:rsidRDefault="006919BE" w:rsidP="006919BE">
      <w:pPr>
        <w:spacing w:after="0" w:line="240" w:lineRule="auto"/>
        <w:ind w:left="360"/>
        <w:rPr>
          <w:b/>
          <w:bCs/>
        </w:rPr>
      </w:pPr>
      <w:r w:rsidRPr="00FD0075">
        <w:rPr>
          <w:b/>
          <w:bCs/>
        </w:rPr>
        <w:t xml:space="preserve">A: </w:t>
      </w:r>
      <w:r w:rsidRPr="00FD0075">
        <w:rPr>
          <w:bCs/>
        </w:rPr>
        <w:t>These are optional items, and users can modify to have a non-zero quantity if desired.</w:t>
      </w:r>
      <w:r w:rsidRPr="00FD0075">
        <w:rPr>
          <w:b/>
          <w:bCs/>
        </w:rPr>
        <w:t xml:space="preserve"> </w:t>
      </w:r>
      <w:r w:rsidRPr="00FD0075">
        <w:rPr>
          <w:bCs/>
        </w:rPr>
        <w:t>Items may be considered “optional” for several reasons. Either the functionality is considered optional for the application, or it is questionable that the pilot deployment would fund a particular component. For example, a Multimodal Traveler’s cellular phone costs would most likely NOT be funded by the pilot deployment, as individuals would use their existing phones and associated data plans, so the quantity is given as zero.</w:t>
      </w:r>
    </w:p>
    <w:p w:rsidR="006919BE" w:rsidRPr="00FD0075" w:rsidRDefault="006919BE" w:rsidP="006919BE">
      <w:pPr>
        <w:pStyle w:val="ListParagraph"/>
        <w:spacing w:after="0" w:line="240" w:lineRule="auto"/>
        <w:ind w:left="360"/>
      </w:pPr>
    </w:p>
    <w:p w:rsidR="006919BE" w:rsidRPr="00FD0075" w:rsidRDefault="007B4CB1" w:rsidP="00335EE6">
      <w:pPr>
        <w:pStyle w:val="ListParagraph"/>
        <w:keepNext/>
        <w:numPr>
          <w:ilvl w:val="0"/>
          <w:numId w:val="1"/>
        </w:numPr>
        <w:spacing w:after="0" w:line="240" w:lineRule="auto"/>
      </w:pPr>
      <w:r w:rsidRPr="00FD0075">
        <w:rPr>
          <w:highlight w:val="yellow"/>
        </w:rPr>
        <w:lastRenderedPageBreak/>
        <w:t>Q: Were system security costs (SCMS) included in CO-PILOT cost estimates?</w:t>
      </w:r>
      <w:r w:rsidRPr="00FD0075">
        <w:t xml:space="preserve"> </w:t>
      </w:r>
    </w:p>
    <w:p w:rsidR="007B4CB1" w:rsidRPr="00FD0075" w:rsidRDefault="007B4CB1" w:rsidP="00335EE6">
      <w:pPr>
        <w:pStyle w:val="ListParagraph"/>
        <w:keepNext/>
        <w:spacing w:after="0" w:line="240" w:lineRule="auto"/>
        <w:ind w:left="360"/>
      </w:pPr>
      <w:r w:rsidRPr="00FD0075">
        <w:t xml:space="preserve">A: Yes, security costs were rolled up into Systems Engineering/Integration cost estimates. </w:t>
      </w:r>
    </w:p>
    <w:p w:rsidR="006919BE" w:rsidRPr="00FD0075" w:rsidRDefault="006919BE" w:rsidP="006919BE">
      <w:pPr>
        <w:pStyle w:val="ListParagraph"/>
        <w:spacing w:after="0" w:line="240" w:lineRule="auto"/>
        <w:contextualSpacing w:val="0"/>
      </w:pPr>
    </w:p>
    <w:p w:rsidR="007B4CB1" w:rsidRPr="00FD0075" w:rsidRDefault="007B4CB1" w:rsidP="006919BE">
      <w:pPr>
        <w:pStyle w:val="ListParagraph"/>
        <w:numPr>
          <w:ilvl w:val="0"/>
          <w:numId w:val="1"/>
        </w:numPr>
        <w:spacing w:after="0" w:line="240" w:lineRule="auto"/>
      </w:pPr>
      <w:r w:rsidRPr="00FD0075">
        <w:rPr>
          <w:highlight w:val="yellow"/>
        </w:rPr>
        <w:t>Q: How will the addition of new applications and their costs be handled as they are developed in the future?</w:t>
      </w:r>
      <w:r w:rsidRPr="00FD0075">
        <w:t xml:space="preserve"> </w:t>
      </w:r>
    </w:p>
    <w:p w:rsidR="007B4CB1" w:rsidRPr="00FD0075" w:rsidRDefault="007B4CB1" w:rsidP="006919BE">
      <w:pPr>
        <w:ind w:left="360"/>
      </w:pPr>
      <w:r w:rsidRPr="00FD0075">
        <w:t xml:space="preserve">A: </w:t>
      </w:r>
      <w:r w:rsidR="006919BE" w:rsidRPr="00FD0075">
        <w:t>W</w:t>
      </w:r>
      <w:r w:rsidRPr="00FD0075">
        <w:t xml:space="preserve">e </w:t>
      </w:r>
      <w:r w:rsidR="006919BE" w:rsidRPr="00FD0075">
        <w:t>hope to</w:t>
      </w:r>
      <w:r w:rsidRPr="00FD0075">
        <w:t xml:space="preserve"> update CO-PILOT before the start of Wave 2, assuming that the tool proves useful during Wave 1.  </w:t>
      </w:r>
    </w:p>
    <w:p w:rsidR="007B4CB1" w:rsidRPr="00FD0075" w:rsidRDefault="007B4CB1" w:rsidP="006919BE">
      <w:pPr>
        <w:pStyle w:val="ListParagraph"/>
        <w:numPr>
          <w:ilvl w:val="0"/>
          <w:numId w:val="1"/>
        </w:numPr>
        <w:spacing w:after="0" w:line="240" w:lineRule="auto"/>
      </w:pPr>
      <w:r w:rsidRPr="00FD0075">
        <w:rPr>
          <w:highlight w:val="yellow"/>
        </w:rPr>
        <w:t>Q: Does USDOT plan to use this tool to validate proposal costs?</w:t>
      </w:r>
      <w:r w:rsidRPr="00FD0075">
        <w:t xml:space="preserve"> </w:t>
      </w:r>
    </w:p>
    <w:p w:rsidR="007B4CB1" w:rsidRDefault="007B4CB1" w:rsidP="00FD0075">
      <w:pPr>
        <w:ind w:left="360"/>
      </w:pPr>
      <w:r w:rsidRPr="00FD0075">
        <w:t xml:space="preserve">A: </w:t>
      </w:r>
      <w:r w:rsidR="006919BE" w:rsidRPr="00FD0075">
        <w:t>W</w:t>
      </w:r>
      <w:r w:rsidRPr="00FD0075">
        <w:t>e c</w:t>
      </w:r>
      <w:r w:rsidR="006919BE" w:rsidRPr="00FD0075">
        <w:t>an</w:t>
      </w:r>
      <w:r w:rsidRPr="00FD0075">
        <w:t>not answer procurement-</w:t>
      </w:r>
      <w:r w:rsidR="006919BE" w:rsidRPr="00FD0075">
        <w:t xml:space="preserve">sensitive questions. </w:t>
      </w:r>
      <w:r w:rsidRPr="00FD0075">
        <w:t>Jo</w:t>
      </w:r>
      <w:r w:rsidR="00C44C69">
        <w:t>s</w:t>
      </w:r>
      <w:r w:rsidRPr="00FD0075">
        <w:t>e</w:t>
      </w:r>
      <w:r w:rsidR="00C44C69">
        <w:t>ph</w:t>
      </w:r>
      <w:r w:rsidRPr="00FD0075">
        <w:t xml:space="preserve"> Fusari</w:t>
      </w:r>
      <w:r w:rsidR="006919BE" w:rsidRPr="00FD0075">
        <w:t xml:space="preserve">, </w:t>
      </w:r>
      <w:r w:rsidR="006919BE" w:rsidRPr="00FD0075">
        <w:rPr>
          <w:rFonts w:cs="Arial"/>
        </w:rPr>
        <w:t>Contracting Officer,</w:t>
      </w:r>
      <w:r w:rsidRPr="00FD0075">
        <w:t xml:space="preserve"> </w:t>
      </w:r>
      <w:r w:rsidR="006919BE" w:rsidRPr="00FD0075">
        <w:t xml:space="preserve">is </w:t>
      </w:r>
      <w:r w:rsidRPr="00FD0075">
        <w:t>the relevant person to contact</w:t>
      </w:r>
      <w:r w:rsidR="006919BE" w:rsidRPr="00FD0075">
        <w:t xml:space="preserve"> for questions of that nature</w:t>
      </w:r>
      <w:r w:rsidRPr="00FD0075">
        <w:t xml:space="preserve">.  </w:t>
      </w:r>
    </w:p>
    <w:p w:rsidR="00761FEC" w:rsidRDefault="00761FEC" w:rsidP="00761FEC">
      <w:pPr>
        <w:pStyle w:val="ListParagraph"/>
        <w:numPr>
          <w:ilvl w:val="0"/>
          <w:numId w:val="1"/>
        </w:numPr>
      </w:pPr>
      <w:r w:rsidRPr="007F1809">
        <w:rPr>
          <w:bCs/>
          <w:highlight w:val="yellow"/>
        </w:rPr>
        <w:t>Q</w:t>
      </w:r>
      <w:r w:rsidRPr="007F1809">
        <w:rPr>
          <w:b/>
          <w:bCs/>
          <w:highlight w:val="yellow"/>
        </w:rPr>
        <w:t>:</w:t>
      </w:r>
      <w:r w:rsidRPr="007F1809">
        <w:rPr>
          <w:highlight w:val="yellow"/>
        </w:rPr>
        <w:t xml:space="preserve"> Could you please explain what you mean by the Multimodal Travelers building block?</w:t>
      </w:r>
    </w:p>
    <w:p w:rsidR="00761FEC" w:rsidRDefault="00761FEC" w:rsidP="00761FEC">
      <w:pPr>
        <w:pStyle w:val="ListParagraph"/>
        <w:ind w:left="360"/>
      </w:pPr>
      <w:r>
        <w:t xml:space="preserve">A: </w:t>
      </w:r>
      <w:r w:rsidR="004C1D51" w:rsidRPr="004C1D51">
        <w:t xml:space="preserve">The Multimodal Travelers are individuals carrying Mobile Devices or Smartphones, who are using connected vehicles application(s) on their </w:t>
      </w:r>
      <w:r w:rsidR="00732248" w:rsidRPr="004C1D51">
        <w:t xml:space="preserve">Mobile Devices or </w:t>
      </w:r>
      <w:r w:rsidR="004C1D51" w:rsidRPr="004C1D51">
        <w:t xml:space="preserve">Smartphones to get information so they can travel more efficiently, safely, in a way that is more environmentally friendly, etc. These Multimodal Travelers may be pedestrians, or traveling in a vehicle. Not all connected vehicles applications include Multimodal Travelers. See the Connected Vehicles Cost Components detail spreadsheet on the CO-PILOT Help page (sheet </w:t>
      </w:r>
      <w:proofErr w:type="spellStart"/>
      <w:r w:rsidR="004C1D51" w:rsidRPr="004C1D51">
        <w:t>Apps_to_BBs_to_Components</w:t>
      </w:r>
      <w:proofErr w:type="spellEnd"/>
      <w:r w:rsidR="004C1D51" w:rsidRPr="004C1D51">
        <w:t>) to see which applications include Multimodal Travelers.</w:t>
      </w:r>
    </w:p>
    <w:p w:rsidR="00B73407" w:rsidRDefault="00B73407" w:rsidP="00761FEC">
      <w:pPr>
        <w:pStyle w:val="ListParagraph"/>
        <w:ind w:left="360"/>
      </w:pPr>
    </w:p>
    <w:p w:rsidR="002C2EDA" w:rsidRPr="002C2EDA" w:rsidRDefault="00B73407" w:rsidP="002C2EDA">
      <w:pPr>
        <w:pStyle w:val="ListParagraph"/>
        <w:numPr>
          <w:ilvl w:val="0"/>
          <w:numId w:val="1"/>
        </w:numPr>
      </w:pPr>
      <w:r w:rsidRPr="002C2EDA">
        <w:rPr>
          <w:highlight w:val="yellow"/>
        </w:rPr>
        <w:t>Q:</w:t>
      </w:r>
      <w:r w:rsidR="002C2EDA" w:rsidRPr="002C2EDA">
        <w:rPr>
          <w:highlight w:val="yellow"/>
        </w:rPr>
        <w:t xml:space="preserve"> Does the cost of signal controllers for signalized intersections mean additional cost</w:t>
      </w:r>
      <w:r w:rsidR="002C2EDA">
        <w:rPr>
          <w:highlight w:val="yellow"/>
        </w:rPr>
        <w:t>s</w:t>
      </w:r>
      <w:r w:rsidR="002C2EDA" w:rsidRPr="002C2EDA">
        <w:rPr>
          <w:highlight w:val="yellow"/>
        </w:rPr>
        <w:t xml:space="preserve"> for controllers if a traditional signal controller</w:t>
      </w:r>
      <w:r w:rsidR="002C2EDA">
        <w:rPr>
          <w:highlight w:val="yellow"/>
        </w:rPr>
        <w:t xml:space="preserve"> is already present</w:t>
      </w:r>
      <w:r w:rsidR="002C2EDA" w:rsidRPr="002C2EDA">
        <w:rPr>
          <w:highlight w:val="yellow"/>
        </w:rPr>
        <w:t>?</w:t>
      </w:r>
    </w:p>
    <w:p w:rsidR="002C2EDA" w:rsidRPr="002C2EDA" w:rsidRDefault="002C2EDA" w:rsidP="002C2EDA">
      <w:pPr>
        <w:pStyle w:val="ListParagraph"/>
        <w:spacing w:after="240"/>
        <w:ind w:left="360"/>
      </w:pPr>
      <w:r w:rsidRPr="002C2EDA">
        <w:t>We used assumptions from the AASHTO National Connected Vehicles Field Infrastructure Footprint Analysis Final Report</w:t>
      </w:r>
      <w:proofErr w:type="gramStart"/>
      <w:r w:rsidRPr="002C2EDA">
        <w:t>  (</w:t>
      </w:r>
      <w:proofErr w:type="gramEnd"/>
      <w:r w:rsidRPr="002C2EDA">
        <w:t>Draft v1, May 2014) on the requirements for signal controllers. This report assumes that upgrades to two-thirds of existing signal controllers will be required to achieve the benefits of connected vehicles applications. However, the quantities of these signal controllers can be adjusted in Step 4 if you feel that the controllers in your situation will not need to be upgraded to support your planned deployment.</w:t>
      </w:r>
    </w:p>
    <w:p w:rsidR="002C2EDA" w:rsidRPr="004C1D51" w:rsidRDefault="002C2EDA" w:rsidP="002C2EDA">
      <w:pPr>
        <w:pStyle w:val="ListParagraph"/>
        <w:ind w:left="360"/>
      </w:pPr>
    </w:p>
    <w:p w:rsidR="00E731FC" w:rsidRPr="00E731FC" w:rsidRDefault="00E731FC" w:rsidP="00E731FC">
      <w:pPr>
        <w:jc w:val="center"/>
        <w:rPr>
          <w:b/>
        </w:rPr>
      </w:pPr>
    </w:p>
    <w:sectPr w:rsidR="00E731FC" w:rsidRPr="00E731F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E0B" w:rsidRDefault="00AE4E0B" w:rsidP="00866601">
      <w:pPr>
        <w:spacing w:after="0" w:line="240" w:lineRule="auto"/>
      </w:pPr>
      <w:r>
        <w:separator/>
      </w:r>
    </w:p>
  </w:endnote>
  <w:endnote w:type="continuationSeparator" w:id="0">
    <w:p w:rsidR="00AE4E0B" w:rsidRDefault="00AE4E0B" w:rsidP="0086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8605737"/>
      <w:docPartObj>
        <w:docPartGallery w:val="Page Numbers (Bottom of Page)"/>
        <w:docPartUnique/>
      </w:docPartObj>
    </w:sdtPr>
    <w:sdtEndPr>
      <w:rPr>
        <w:noProof/>
      </w:rPr>
    </w:sdtEndPr>
    <w:sdtContent>
      <w:p w:rsidR="00866601" w:rsidRDefault="00866601">
        <w:pPr>
          <w:pStyle w:val="Footer"/>
          <w:jc w:val="right"/>
        </w:pPr>
        <w:r>
          <w:fldChar w:fldCharType="begin"/>
        </w:r>
        <w:r>
          <w:instrText xml:space="preserve"> PAGE   \* MERGEFORMAT </w:instrText>
        </w:r>
        <w:r>
          <w:fldChar w:fldCharType="separate"/>
        </w:r>
        <w:r w:rsidR="003C74BC">
          <w:rPr>
            <w:noProof/>
          </w:rPr>
          <w:t>1</w:t>
        </w:r>
        <w:r>
          <w:rPr>
            <w:noProof/>
          </w:rPr>
          <w:fldChar w:fldCharType="end"/>
        </w:r>
      </w:p>
    </w:sdtContent>
  </w:sdt>
  <w:p w:rsidR="00866601" w:rsidRDefault="00866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E0B" w:rsidRDefault="00AE4E0B" w:rsidP="00866601">
      <w:pPr>
        <w:spacing w:after="0" w:line="240" w:lineRule="auto"/>
      </w:pPr>
      <w:r>
        <w:separator/>
      </w:r>
    </w:p>
  </w:footnote>
  <w:footnote w:type="continuationSeparator" w:id="0">
    <w:p w:rsidR="00AE4E0B" w:rsidRDefault="00AE4E0B" w:rsidP="00866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7594"/>
    <w:multiLevelType w:val="hybridMultilevel"/>
    <w:tmpl w:val="E666657C"/>
    <w:lvl w:ilvl="0" w:tplc="CD304EC8">
      <w:start w:val="1"/>
      <w:numFmt w:val="bullet"/>
      <w:lvlText w:val="•"/>
      <w:lvlJc w:val="left"/>
      <w:pPr>
        <w:tabs>
          <w:tab w:val="num" w:pos="720"/>
        </w:tabs>
        <w:ind w:left="720" w:hanging="360"/>
      </w:pPr>
      <w:rPr>
        <w:rFonts w:ascii="Arial" w:hAnsi="Arial" w:hint="default"/>
      </w:rPr>
    </w:lvl>
    <w:lvl w:ilvl="1" w:tplc="B55AB6E6">
      <w:start w:val="1"/>
      <w:numFmt w:val="bullet"/>
      <w:lvlText w:val="•"/>
      <w:lvlJc w:val="left"/>
      <w:pPr>
        <w:tabs>
          <w:tab w:val="num" w:pos="1440"/>
        </w:tabs>
        <w:ind w:left="1440" w:hanging="360"/>
      </w:pPr>
      <w:rPr>
        <w:rFonts w:ascii="Arial" w:hAnsi="Arial" w:hint="default"/>
      </w:rPr>
    </w:lvl>
    <w:lvl w:ilvl="2" w:tplc="380438EE" w:tentative="1">
      <w:start w:val="1"/>
      <w:numFmt w:val="bullet"/>
      <w:lvlText w:val="•"/>
      <w:lvlJc w:val="left"/>
      <w:pPr>
        <w:tabs>
          <w:tab w:val="num" w:pos="2160"/>
        </w:tabs>
        <w:ind w:left="2160" w:hanging="360"/>
      </w:pPr>
      <w:rPr>
        <w:rFonts w:ascii="Arial" w:hAnsi="Arial" w:hint="default"/>
      </w:rPr>
    </w:lvl>
    <w:lvl w:ilvl="3" w:tplc="588C5B30" w:tentative="1">
      <w:start w:val="1"/>
      <w:numFmt w:val="bullet"/>
      <w:lvlText w:val="•"/>
      <w:lvlJc w:val="left"/>
      <w:pPr>
        <w:tabs>
          <w:tab w:val="num" w:pos="2880"/>
        </w:tabs>
        <w:ind w:left="2880" w:hanging="360"/>
      </w:pPr>
      <w:rPr>
        <w:rFonts w:ascii="Arial" w:hAnsi="Arial" w:hint="default"/>
      </w:rPr>
    </w:lvl>
    <w:lvl w:ilvl="4" w:tplc="B0B21FEA" w:tentative="1">
      <w:start w:val="1"/>
      <w:numFmt w:val="bullet"/>
      <w:lvlText w:val="•"/>
      <w:lvlJc w:val="left"/>
      <w:pPr>
        <w:tabs>
          <w:tab w:val="num" w:pos="3600"/>
        </w:tabs>
        <w:ind w:left="3600" w:hanging="360"/>
      </w:pPr>
      <w:rPr>
        <w:rFonts w:ascii="Arial" w:hAnsi="Arial" w:hint="default"/>
      </w:rPr>
    </w:lvl>
    <w:lvl w:ilvl="5" w:tplc="C8E0B260" w:tentative="1">
      <w:start w:val="1"/>
      <w:numFmt w:val="bullet"/>
      <w:lvlText w:val="•"/>
      <w:lvlJc w:val="left"/>
      <w:pPr>
        <w:tabs>
          <w:tab w:val="num" w:pos="4320"/>
        </w:tabs>
        <w:ind w:left="4320" w:hanging="360"/>
      </w:pPr>
      <w:rPr>
        <w:rFonts w:ascii="Arial" w:hAnsi="Arial" w:hint="default"/>
      </w:rPr>
    </w:lvl>
    <w:lvl w:ilvl="6" w:tplc="B31823E6" w:tentative="1">
      <w:start w:val="1"/>
      <w:numFmt w:val="bullet"/>
      <w:lvlText w:val="•"/>
      <w:lvlJc w:val="left"/>
      <w:pPr>
        <w:tabs>
          <w:tab w:val="num" w:pos="5040"/>
        </w:tabs>
        <w:ind w:left="5040" w:hanging="360"/>
      </w:pPr>
      <w:rPr>
        <w:rFonts w:ascii="Arial" w:hAnsi="Arial" w:hint="default"/>
      </w:rPr>
    </w:lvl>
    <w:lvl w:ilvl="7" w:tplc="A5AE817E" w:tentative="1">
      <w:start w:val="1"/>
      <w:numFmt w:val="bullet"/>
      <w:lvlText w:val="•"/>
      <w:lvlJc w:val="left"/>
      <w:pPr>
        <w:tabs>
          <w:tab w:val="num" w:pos="5760"/>
        </w:tabs>
        <w:ind w:left="5760" w:hanging="360"/>
      </w:pPr>
      <w:rPr>
        <w:rFonts w:ascii="Arial" w:hAnsi="Arial" w:hint="default"/>
      </w:rPr>
    </w:lvl>
    <w:lvl w:ilvl="8" w:tplc="45A05E38" w:tentative="1">
      <w:start w:val="1"/>
      <w:numFmt w:val="bullet"/>
      <w:lvlText w:val="•"/>
      <w:lvlJc w:val="left"/>
      <w:pPr>
        <w:tabs>
          <w:tab w:val="num" w:pos="6480"/>
        </w:tabs>
        <w:ind w:left="6480" w:hanging="360"/>
      </w:pPr>
      <w:rPr>
        <w:rFonts w:ascii="Arial" w:hAnsi="Arial" w:hint="default"/>
      </w:rPr>
    </w:lvl>
  </w:abstractNum>
  <w:abstractNum w:abstractNumId="1">
    <w:nsid w:val="17107B7D"/>
    <w:multiLevelType w:val="hybridMultilevel"/>
    <w:tmpl w:val="5F6E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9365C65"/>
    <w:multiLevelType w:val="hybridMultilevel"/>
    <w:tmpl w:val="A6E8B340"/>
    <w:lvl w:ilvl="0" w:tplc="2D04739C">
      <w:start w:val="1"/>
      <w:numFmt w:val="bullet"/>
      <w:lvlText w:val="•"/>
      <w:lvlJc w:val="left"/>
      <w:pPr>
        <w:tabs>
          <w:tab w:val="num" w:pos="720"/>
        </w:tabs>
        <w:ind w:left="720" w:hanging="360"/>
      </w:pPr>
      <w:rPr>
        <w:rFonts w:ascii="Arial" w:hAnsi="Arial" w:hint="default"/>
      </w:rPr>
    </w:lvl>
    <w:lvl w:ilvl="1" w:tplc="827C5D5E">
      <w:start w:val="1"/>
      <w:numFmt w:val="bullet"/>
      <w:lvlText w:val="•"/>
      <w:lvlJc w:val="left"/>
      <w:pPr>
        <w:tabs>
          <w:tab w:val="num" w:pos="1440"/>
        </w:tabs>
        <w:ind w:left="1440" w:hanging="360"/>
      </w:pPr>
      <w:rPr>
        <w:rFonts w:ascii="Arial" w:hAnsi="Arial" w:hint="default"/>
      </w:rPr>
    </w:lvl>
    <w:lvl w:ilvl="2" w:tplc="52B8E2CC">
      <w:start w:val="2037"/>
      <w:numFmt w:val="bullet"/>
      <w:lvlText w:val="–"/>
      <w:lvlJc w:val="left"/>
      <w:pPr>
        <w:tabs>
          <w:tab w:val="num" w:pos="2160"/>
        </w:tabs>
        <w:ind w:left="2160" w:hanging="360"/>
      </w:pPr>
      <w:rPr>
        <w:rFonts w:ascii="Arial" w:hAnsi="Arial" w:hint="default"/>
      </w:rPr>
    </w:lvl>
    <w:lvl w:ilvl="3" w:tplc="338E4890" w:tentative="1">
      <w:start w:val="1"/>
      <w:numFmt w:val="bullet"/>
      <w:lvlText w:val="•"/>
      <w:lvlJc w:val="left"/>
      <w:pPr>
        <w:tabs>
          <w:tab w:val="num" w:pos="2880"/>
        </w:tabs>
        <w:ind w:left="2880" w:hanging="360"/>
      </w:pPr>
      <w:rPr>
        <w:rFonts w:ascii="Arial" w:hAnsi="Arial" w:hint="default"/>
      </w:rPr>
    </w:lvl>
    <w:lvl w:ilvl="4" w:tplc="4A76E852" w:tentative="1">
      <w:start w:val="1"/>
      <w:numFmt w:val="bullet"/>
      <w:lvlText w:val="•"/>
      <w:lvlJc w:val="left"/>
      <w:pPr>
        <w:tabs>
          <w:tab w:val="num" w:pos="3600"/>
        </w:tabs>
        <w:ind w:left="3600" w:hanging="360"/>
      </w:pPr>
      <w:rPr>
        <w:rFonts w:ascii="Arial" w:hAnsi="Arial" w:hint="default"/>
      </w:rPr>
    </w:lvl>
    <w:lvl w:ilvl="5" w:tplc="4FB2F840" w:tentative="1">
      <w:start w:val="1"/>
      <w:numFmt w:val="bullet"/>
      <w:lvlText w:val="•"/>
      <w:lvlJc w:val="left"/>
      <w:pPr>
        <w:tabs>
          <w:tab w:val="num" w:pos="4320"/>
        </w:tabs>
        <w:ind w:left="4320" w:hanging="360"/>
      </w:pPr>
      <w:rPr>
        <w:rFonts w:ascii="Arial" w:hAnsi="Arial" w:hint="default"/>
      </w:rPr>
    </w:lvl>
    <w:lvl w:ilvl="6" w:tplc="3594D794" w:tentative="1">
      <w:start w:val="1"/>
      <w:numFmt w:val="bullet"/>
      <w:lvlText w:val="•"/>
      <w:lvlJc w:val="left"/>
      <w:pPr>
        <w:tabs>
          <w:tab w:val="num" w:pos="5040"/>
        </w:tabs>
        <w:ind w:left="5040" w:hanging="360"/>
      </w:pPr>
      <w:rPr>
        <w:rFonts w:ascii="Arial" w:hAnsi="Arial" w:hint="default"/>
      </w:rPr>
    </w:lvl>
    <w:lvl w:ilvl="7" w:tplc="F9B09DE4" w:tentative="1">
      <w:start w:val="1"/>
      <w:numFmt w:val="bullet"/>
      <w:lvlText w:val="•"/>
      <w:lvlJc w:val="left"/>
      <w:pPr>
        <w:tabs>
          <w:tab w:val="num" w:pos="5760"/>
        </w:tabs>
        <w:ind w:left="5760" w:hanging="360"/>
      </w:pPr>
      <w:rPr>
        <w:rFonts w:ascii="Arial" w:hAnsi="Arial" w:hint="default"/>
      </w:rPr>
    </w:lvl>
    <w:lvl w:ilvl="8" w:tplc="BB64943E" w:tentative="1">
      <w:start w:val="1"/>
      <w:numFmt w:val="bullet"/>
      <w:lvlText w:val="•"/>
      <w:lvlJc w:val="left"/>
      <w:pPr>
        <w:tabs>
          <w:tab w:val="num" w:pos="6480"/>
        </w:tabs>
        <w:ind w:left="6480" w:hanging="360"/>
      </w:pPr>
      <w:rPr>
        <w:rFonts w:ascii="Arial" w:hAnsi="Arial" w:hint="default"/>
      </w:rPr>
    </w:lvl>
  </w:abstractNum>
  <w:abstractNum w:abstractNumId="3">
    <w:nsid w:val="529E2D43"/>
    <w:multiLevelType w:val="hybridMultilevel"/>
    <w:tmpl w:val="DB8880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3286269"/>
    <w:multiLevelType w:val="hybridMultilevel"/>
    <w:tmpl w:val="391C33B8"/>
    <w:lvl w:ilvl="0" w:tplc="97AAC1B4">
      <w:start w:val="1"/>
      <w:numFmt w:val="bullet"/>
      <w:lvlText w:val="•"/>
      <w:lvlJc w:val="left"/>
      <w:pPr>
        <w:tabs>
          <w:tab w:val="num" w:pos="720"/>
        </w:tabs>
        <w:ind w:left="720" w:hanging="360"/>
      </w:pPr>
      <w:rPr>
        <w:rFonts w:ascii="Arial" w:hAnsi="Arial" w:hint="default"/>
      </w:rPr>
    </w:lvl>
    <w:lvl w:ilvl="1" w:tplc="8F02B94A" w:tentative="1">
      <w:start w:val="1"/>
      <w:numFmt w:val="bullet"/>
      <w:lvlText w:val="•"/>
      <w:lvlJc w:val="left"/>
      <w:pPr>
        <w:tabs>
          <w:tab w:val="num" w:pos="1440"/>
        </w:tabs>
        <w:ind w:left="1440" w:hanging="360"/>
      </w:pPr>
      <w:rPr>
        <w:rFonts w:ascii="Arial" w:hAnsi="Arial" w:hint="default"/>
      </w:rPr>
    </w:lvl>
    <w:lvl w:ilvl="2" w:tplc="C2E435B2" w:tentative="1">
      <w:start w:val="1"/>
      <w:numFmt w:val="bullet"/>
      <w:lvlText w:val="•"/>
      <w:lvlJc w:val="left"/>
      <w:pPr>
        <w:tabs>
          <w:tab w:val="num" w:pos="2160"/>
        </w:tabs>
        <w:ind w:left="2160" w:hanging="360"/>
      </w:pPr>
      <w:rPr>
        <w:rFonts w:ascii="Arial" w:hAnsi="Arial" w:hint="default"/>
      </w:rPr>
    </w:lvl>
    <w:lvl w:ilvl="3" w:tplc="53DC8838" w:tentative="1">
      <w:start w:val="1"/>
      <w:numFmt w:val="bullet"/>
      <w:lvlText w:val="•"/>
      <w:lvlJc w:val="left"/>
      <w:pPr>
        <w:tabs>
          <w:tab w:val="num" w:pos="2880"/>
        </w:tabs>
        <w:ind w:left="2880" w:hanging="360"/>
      </w:pPr>
      <w:rPr>
        <w:rFonts w:ascii="Arial" w:hAnsi="Arial" w:hint="default"/>
      </w:rPr>
    </w:lvl>
    <w:lvl w:ilvl="4" w:tplc="312A7D80" w:tentative="1">
      <w:start w:val="1"/>
      <w:numFmt w:val="bullet"/>
      <w:lvlText w:val="•"/>
      <w:lvlJc w:val="left"/>
      <w:pPr>
        <w:tabs>
          <w:tab w:val="num" w:pos="3600"/>
        </w:tabs>
        <w:ind w:left="3600" w:hanging="360"/>
      </w:pPr>
      <w:rPr>
        <w:rFonts w:ascii="Arial" w:hAnsi="Arial" w:hint="default"/>
      </w:rPr>
    </w:lvl>
    <w:lvl w:ilvl="5" w:tplc="2B9A3CDC" w:tentative="1">
      <w:start w:val="1"/>
      <w:numFmt w:val="bullet"/>
      <w:lvlText w:val="•"/>
      <w:lvlJc w:val="left"/>
      <w:pPr>
        <w:tabs>
          <w:tab w:val="num" w:pos="4320"/>
        </w:tabs>
        <w:ind w:left="4320" w:hanging="360"/>
      </w:pPr>
      <w:rPr>
        <w:rFonts w:ascii="Arial" w:hAnsi="Arial" w:hint="default"/>
      </w:rPr>
    </w:lvl>
    <w:lvl w:ilvl="6" w:tplc="1AC425E0" w:tentative="1">
      <w:start w:val="1"/>
      <w:numFmt w:val="bullet"/>
      <w:lvlText w:val="•"/>
      <w:lvlJc w:val="left"/>
      <w:pPr>
        <w:tabs>
          <w:tab w:val="num" w:pos="5040"/>
        </w:tabs>
        <w:ind w:left="5040" w:hanging="360"/>
      </w:pPr>
      <w:rPr>
        <w:rFonts w:ascii="Arial" w:hAnsi="Arial" w:hint="default"/>
      </w:rPr>
    </w:lvl>
    <w:lvl w:ilvl="7" w:tplc="7DCEC964" w:tentative="1">
      <w:start w:val="1"/>
      <w:numFmt w:val="bullet"/>
      <w:lvlText w:val="•"/>
      <w:lvlJc w:val="left"/>
      <w:pPr>
        <w:tabs>
          <w:tab w:val="num" w:pos="5760"/>
        </w:tabs>
        <w:ind w:left="5760" w:hanging="360"/>
      </w:pPr>
      <w:rPr>
        <w:rFonts w:ascii="Arial" w:hAnsi="Arial" w:hint="default"/>
      </w:rPr>
    </w:lvl>
    <w:lvl w:ilvl="8" w:tplc="756AEA9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FC"/>
    <w:rsid w:val="00004512"/>
    <w:rsid w:val="000048E9"/>
    <w:rsid w:val="00007D85"/>
    <w:rsid w:val="00010807"/>
    <w:rsid w:val="000135D8"/>
    <w:rsid w:val="00013CDA"/>
    <w:rsid w:val="00016615"/>
    <w:rsid w:val="00016DBE"/>
    <w:rsid w:val="00017EB0"/>
    <w:rsid w:val="00020219"/>
    <w:rsid w:val="00020CA0"/>
    <w:rsid w:val="000219AF"/>
    <w:rsid w:val="000220FB"/>
    <w:rsid w:val="000238ED"/>
    <w:rsid w:val="000255E7"/>
    <w:rsid w:val="00025E6F"/>
    <w:rsid w:val="000277F1"/>
    <w:rsid w:val="00031174"/>
    <w:rsid w:val="00031B93"/>
    <w:rsid w:val="00032AB8"/>
    <w:rsid w:val="00034227"/>
    <w:rsid w:val="000415E4"/>
    <w:rsid w:val="00041DC8"/>
    <w:rsid w:val="00043D23"/>
    <w:rsid w:val="00044869"/>
    <w:rsid w:val="00044892"/>
    <w:rsid w:val="00044B4B"/>
    <w:rsid w:val="00046249"/>
    <w:rsid w:val="00051064"/>
    <w:rsid w:val="00051531"/>
    <w:rsid w:val="00052447"/>
    <w:rsid w:val="00057A72"/>
    <w:rsid w:val="00066315"/>
    <w:rsid w:val="000675B9"/>
    <w:rsid w:val="00067AA5"/>
    <w:rsid w:val="00067E25"/>
    <w:rsid w:val="00075FCC"/>
    <w:rsid w:val="0007741E"/>
    <w:rsid w:val="00077A46"/>
    <w:rsid w:val="000822E0"/>
    <w:rsid w:val="00082BFE"/>
    <w:rsid w:val="0008699F"/>
    <w:rsid w:val="000875D5"/>
    <w:rsid w:val="00087600"/>
    <w:rsid w:val="00091618"/>
    <w:rsid w:val="00093666"/>
    <w:rsid w:val="00093A74"/>
    <w:rsid w:val="00094914"/>
    <w:rsid w:val="00097258"/>
    <w:rsid w:val="000A051C"/>
    <w:rsid w:val="000A1F9E"/>
    <w:rsid w:val="000A2958"/>
    <w:rsid w:val="000A5042"/>
    <w:rsid w:val="000A512C"/>
    <w:rsid w:val="000A548D"/>
    <w:rsid w:val="000A78F1"/>
    <w:rsid w:val="000B0589"/>
    <w:rsid w:val="000B255F"/>
    <w:rsid w:val="000B3E8B"/>
    <w:rsid w:val="000B48F7"/>
    <w:rsid w:val="000B7CD4"/>
    <w:rsid w:val="000C16D6"/>
    <w:rsid w:val="000C497B"/>
    <w:rsid w:val="000C5AA7"/>
    <w:rsid w:val="000C64F0"/>
    <w:rsid w:val="000D36C2"/>
    <w:rsid w:val="000E0ADF"/>
    <w:rsid w:val="000E1FFC"/>
    <w:rsid w:val="000E23C8"/>
    <w:rsid w:val="000E4AEB"/>
    <w:rsid w:val="000E4BB6"/>
    <w:rsid w:val="000E4D8D"/>
    <w:rsid w:val="000E67E2"/>
    <w:rsid w:val="000E7ABF"/>
    <w:rsid w:val="000F1E58"/>
    <w:rsid w:val="000F28AD"/>
    <w:rsid w:val="000F34D0"/>
    <w:rsid w:val="000F35CF"/>
    <w:rsid w:val="000F7E99"/>
    <w:rsid w:val="00100486"/>
    <w:rsid w:val="00103AF3"/>
    <w:rsid w:val="00104CF4"/>
    <w:rsid w:val="0010503B"/>
    <w:rsid w:val="001054D3"/>
    <w:rsid w:val="00107716"/>
    <w:rsid w:val="00107A68"/>
    <w:rsid w:val="00110DC8"/>
    <w:rsid w:val="00110E1D"/>
    <w:rsid w:val="00111C24"/>
    <w:rsid w:val="001130AA"/>
    <w:rsid w:val="0011434A"/>
    <w:rsid w:val="00120DF4"/>
    <w:rsid w:val="0012416C"/>
    <w:rsid w:val="00130510"/>
    <w:rsid w:val="001306E1"/>
    <w:rsid w:val="00131FD1"/>
    <w:rsid w:val="001329C6"/>
    <w:rsid w:val="0014047A"/>
    <w:rsid w:val="00142788"/>
    <w:rsid w:val="001454BA"/>
    <w:rsid w:val="00145ED5"/>
    <w:rsid w:val="0014616E"/>
    <w:rsid w:val="00147CC4"/>
    <w:rsid w:val="0015012D"/>
    <w:rsid w:val="00150E99"/>
    <w:rsid w:val="00151871"/>
    <w:rsid w:val="001530C6"/>
    <w:rsid w:val="00156A3E"/>
    <w:rsid w:val="001604D1"/>
    <w:rsid w:val="0016139A"/>
    <w:rsid w:val="001616B0"/>
    <w:rsid w:val="00161C6B"/>
    <w:rsid w:val="00161D1B"/>
    <w:rsid w:val="001654D6"/>
    <w:rsid w:val="00170688"/>
    <w:rsid w:val="00170F95"/>
    <w:rsid w:val="00171296"/>
    <w:rsid w:val="00172993"/>
    <w:rsid w:val="001730E4"/>
    <w:rsid w:val="00182F0C"/>
    <w:rsid w:val="0019105D"/>
    <w:rsid w:val="00192CD6"/>
    <w:rsid w:val="00193287"/>
    <w:rsid w:val="00193E9C"/>
    <w:rsid w:val="0019619E"/>
    <w:rsid w:val="001A2006"/>
    <w:rsid w:val="001A219B"/>
    <w:rsid w:val="001A407B"/>
    <w:rsid w:val="001B02B2"/>
    <w:rsid w:val="001B178B"/>
    <w:rsid w:val="001B28DA"/>
    <w:rsid w:val="001C0E06"/>
    <w:rsid w:val="001C2F72"/>
    <w:rsid w:val="001C4C49"/>
    <w:rsid w:val="001C5C0B"/>
    <w:rsid w:val="001C68F3"/>
    <w:rsid w:val="001D1D1C"/>
    <w:rsid w:val="001D21BC"/>
    <w:rsid w:val="001D3DD3"/>
    <w:rsid w:val="001E3CFB"/>
    <w:rsid w:val="001E7EEA"/>
    <w:rsid w:val="001E7FCC"/>
    <w:rsid w:val="001F0072"/>
    <w:rsid w:val="001F096B"/>
    <w:rsid w:val="001F2762"/>
    <w:rsid w:val="001F2D6E"/>
    <w:rsid w:val="002018A7"/>
    <w:rsid w:val="002023B2"/>
    <w:rsid w:val="00207DB0"/>
    <w:rsid w:val="00207F54"/>
    <w:rsid w:val="00210E46"/>
    <w:rsid w:val="002137EE"/>
    <w:rsid w:val="00215F75"/>
    <w:rsid w:val="00216312"/>
    <w:rsid w:val="00217F71"/>
    <w:rsid w:val="00224FE9"/>
    <w:rsid w:val="0022622F"/>
    <w:rsid w:val="0022632B"/>
    <w:rsid w:val="00231091"/>
    <w:rsid w:val="002310B4"/>
    <w:rsid w:val="002314BF"/>
    <w:rsid w:val="002346E9"/>
    <w:rsid w:val="0023673A"/>
    <w:rsid w:val="00236843"/>
    <w:rsid w:val="00242A40"/>
    <w:rsid w:val="002463D9"/>
    <w:rsid w:val="00246775"/>
    <w:rsid w:val="00246F6B"/>
    <w:rsid w:val="00251BD9"/>
    <w:rsid w:val="00252E42"/>
    <w:rsid w:val="0025634A"/>
    <w:rsid w:val="00256DDD"/>
    <w:rsid w:val="00257199"/>
    <w:rsid w:val="002612C8"/>
    <w:rsid w:val="0026229D"/>
    <w:rsid w:val="002641FF"/>
    <w:rsid w:val="00264861"/>
    <w:rsid w:val="002712F8"/>
    <w:rsid w:val="002721C2"/>
    <w:rsid w:val="00273AB1"/>
    <w:rsid w:val="00275CCE"/>
    <w:rsid w:val="00276D55"/>
    <w:rsid w:val="00281774"/>
    <w:rsid w:val="002825E6"/>
    <w:rsid w:val="0028740D"/>
    <w:rsid w:val="00287D4E"/>
    <w:rsid w:val="00290E91"/>
    <w:rsid w:val="00291420"/>
    <w:rsid w:val="002932EC"/>
    <w:rsid w:val="002940AD"/>
    <w:rsid w:val="002A1A46"/>
    <w:rsid w:val="002A2C85"/>
    <w:rsid w:val="002A4938"/>
    <w:rsid w:val="002A6E3B"/>
    <w:rsid w:val="002B152B"/>
    <w:rsid w:val="002B42CE"/>
    <w:rsid w:val="002B6FB5"/>
    <w:rsid w:val="002B7EA4"/>
    <w:rsid w:val="002C0BFC"/>
    <w:rsid w:val="002C0C2D"/>
    <w:rsid w:val="002C19E2"/>
    <w:rsid w:val="002C2EDA"/>
    <w:rsid w:val="002C402D"/>
    <w:rsid w:val="002C57DE"/>
    <w:rsid w:val="002D1028"/>
    <w:rsid w:val="002D1B55"/>
    <w:rsid w:val="002D2BDA"/>
    <w:rsid w:val="002D767D"/>
    <w:rsid w:val="002E1338"/>
    <w:rsid w:val="002E5B2D"/>
    <w:rsid w:val="002F14B5"/>
    <w:rsid w:val="002F2BCF"/>
    <w:rsid w:val="002F43E6"/>
    <w:rsid w:val="002F45FF"/>
    <w:rsid w:val="002F4D5F"/>
    <w:rsid w:val="002F6D97"/>
    <w:rsid w:val="002F7E85"/>
    <w:rsid w:val="002F7F07"/>
    <w:rsid w:val="003005A1"/>
    <w:rsid w:val="00301DBC"/>
    <w:rsid w:val="00302270"/>
    <w:rsid w:val="003038B5"/>
    <w:rsid w:val="00304FEB"/>
    <w:rsid w:val="003057F4"/>
    <w:rsid w:val="00306CF6"/>
    <w:rsid w:val="00310CF3"/>
    <w:rsid w:val="00311ED5"/>
    <w:rsid w:val="00312AAB"/>
    <w:rsid w:val="00314B23"/>
    <w:rsid w:val="00320101"/>
    <w:rsid w:val="0032165C"/>
    <w:rsid w:val="00322A87"/>
    <w:rsid w:val="0032468A"/>
    <w:rsid w:val="0032525D"/>
    <w:rsid w:val="00327F2F"/>
    <w:rsid w:val="0033341D"/>
    <w:rsid w:val="00335EE6"/>
    <w:rsid w:val="0034074A"/>
    <w:rsid w:val="003439CE"/>
    <w:rsid w:val="003449D0"/>
    <w:rsid w:val="003479C0"/>
    <w:rsid w:val="00347AEE"/>
    <w:rsid w:val="00350B75"/>
    <w:rsid w:val="0035157D"/>
    <w:rsid w:val="003542A2"/>
    <w:rsid w:val="0035526C"/>
    <w:rsid w:val="00357633"/>
    <w:rsid w:val="003578F1"/>
    <w:rsid w:val="00357B91"/>
    <w:rsid w:val="0036358D"/>
    <w:rsid w:val="00364BCA"/>
    <w:rsid w:val="003663B1"/>
    <w:rsid w:val="00371AFD"/>
    <w:rsid w:val="00371F94"/>
    <w:rsid w:val="0037474D"/>
    <w:rsid w:val="00376DD5"/>
    <w:rsid w:val="00380516"/>
    <w:rsid w:val="00385184"/>
    <w:rsid w:val="00393B61"/>
    <w:rsid w:val="003A2FDD"/>
    <w:rsid w:val="003A3E69"/>
    <w:rsid w:val="003A5998"/>
    <w:rsid w:val="003A5CB9"/>
    <w:rsid w:val="003A610B"/>
    <w:rsid w:val="003A731D"/>
    <w:rsid w:val="003B0BA5"/>
    <w:rsid w:val="003B18B9"/>
    <w:rsid w:val="003B2D3E"/>
    <w:rsid w:val="003B439D"/>
    <w:rsid w:val="003B45D6"/>
    <w:rsid w:val="003B5446"/>
    <w:rsid w:val="003B6E7B"/>
    <w:rsid w:val="003C50DC"/>
    <w:rsid w:val="003C74BC"/>
    <w:rsid w:val="003C76AE"/>
    <w:rsid w:val="003D1DFC"/>
    <w:rsid w:val="003D2070"/>
    <w:rsid w:val="003D3620"/>
    <w:rsid w:val="003D3E16"/>
    <w:rsid w:val="003D4CA6"/>
    <w:rsid w:val="003D74DE"/>
    <w:rsid w:val="003E0577"/>
    <w:rsid w:val="003E09FC"/>
    <w:rsid w:val="003E43B5"/>
    <w:rsid w:val="003E491A"/>
    <w:rsid w:val="003E5F43"/>
    <w:rsid w:val="003E6AF9"/>
    <w:rsid w:val="003E7A81"/>
    <w:rsid w:val="003F01E7"/>
    <w:rsid w:val="003F12A5"/>
    <w:rsid w:val="003F60CA"/>
    <w:rsid w:val="003F7659"/>
    <w:rsid w:val="00402C19"/>
    <w:rsid w:val="00405E88"/>
    <w:rsid w:val="0041442E"/>
    <w:rsid w:val="00414500"/>
    <w:rsid w:val="00415B11"/>
    <w:rsid w:val="0041670C"/>
    <w:rsid w:val="00416A34"/>
    <w:rsid w:val="004170BF"/>
    <w:rsid w:val="00423B8C"/>
    <w:rsid w:val="0042660D"/>
    <w:rsid w:val="0042704C"/>
    <w:rsid w:val="00427139"/>
    <w:rsid w:val="00427CB8"/>
    <w:rsid w:val="00430386"/>
    <w:rsid w:val="00432076"/>
    <w:rsid w:val="004334EF"/>
    <w:rsid w:val="00433584"/>
    <w:rsid w:val="00434029"/>
    <w:rsid w:val="00435366"/>
    <w:rsid w:val="0043678D"/>
    <w:rsid w:val="004401C5"/>
    <w:rsid w:val="00442261"/>
    <w:rsid w:val="00450774"/>
    <w:rsid w:val="00451041"/>
    <w:rsid w:val="0045271B"/>
    <w:rsid w:val="004561C6"/>
    <w:rsid w:val="00456A79"/>
    <w:rsid w:val="00460E6E"/>
    <w:rsid w:val="004619A5"/>
    <w:rsid w:val="0046339D"/>
    <w:rsid w:val="00464B0C"/>
    <w:rsid w:val="00464E88"/>
    <w:rsid w:val="00473E93"/>
    <w:rsid w:val="00474509"/>
    <w:rsid w:val="004752BA"/>
    <w:rsid w:val="0047581C"/>
    <w:rsid w:val="00481903"/>
    <w:rsid w:val="00482FED"/>
    <w:rsid w:val="0048326E"/>
    <w:rsid w:val="00483835"/>
    <w:rsid w:val="0048668F"/>
    <w:rsid w:val="004870A6"/>
    <w:rsid w:val="004879AA"/>
    <w:rsid w:val="004901EF"/>
    <w:rsid w:val="0049077E"/>
    <w:rsid w:val="004929A8"/>
    <w:rsid w:val="00494CD0"/>
    <w:rsid w:val="00495427"/>
    <w:rsid w:val="00495B6E"/>
    <w:rsid w:val="004A1598"/>
    <w:rsid w:val="004A1826"/>
    <w:rsid w:val="004A1B24"/>
    <w:rsid w:val="004A1B52"/>
    <w:rsid w:val="004B1355"/>
    <w:rsid w:val="004B1490"/>
    <w:rsid w:val="004B55B4"/>
    <w:rsid w:val="004C1CEC"/>
    <w:rsid w:val="004C1D51"/>
    <w:rsid w:val="004C25AB"/>
    <w:rsid w:val="004C33DD"/>
    <w:rsid w:val="004C38ED"/>
    <w:rsid w:val="004C6D10"/>
    <w:rsid w:val="004D0904"/>
    <w:rsid w:val="004D1514"/>
    <w:rsid w:val="004D631A"/>
    <w:rsid w:val="004D6531"/>
    <w:rsid w:val="004D7EF6"/>
    <w:rsid w:val="004E0404"/>
    <w:rsid w:val="004E17DF"/>
    <w:rsid w:val="004E323F"/>
    <w:rsid w:val="004E430B"/>
    <w:rsid w:val="004F23F7"/>
    <w:rsid w:val="004F445E"/>
    <w:rsid w:val="004F63C6"/>
    <w:rsid w:val="00500DFB"/>
    <w:rsid w:val="00502971"/>
    <w:rsid w:val="00506F72"/>
    <w:rsid w:val="00510459"/>
    <w:rsid w:val="00511342"/>
    <w:rsid w:val="005133DA"/>
    <w:rsid w:val="00514BE8"/>
    <w:rsid w:val="00515003"/>
    <w:rsid w:val="00515FAC"/>
    <w:rsid w:val="005203D6"/>
    <w:rsid w:val="00521667"/>
    <w:rsid w:val="0052254A"/>
    <w:rsid w:val="00523597"/>
    <w:rsid w:val="0052397B"/>
    <w:rsid w:val="00523E12"/>
    <w:rsid w:val="0052485F"/>
    <w:rsid w:val="00525A9F"/>
    <w:rsid w:val="00526D47"/>
    <w:rsid w:val="0052706C"/>
    <w:rsid w:val="005300B5"/>
    <w:rsid w:val="0053249A"/>
    <w:rsid w:val="00532B28"/>
    <w:rsid w:val="0053615A"/>
    <w:rsid w:val="0054588A"/>
    <w:rsid w:val="00545F14"/>
    <w:rsid w:val="00545F82"/>
    <w:rsid w:val="00547826"/>
    <w:rsid w:val="0055483A"/>
    <w:rsid w:val="00555190"/>
    <w:rsid w:val="0056230F"/>
    <w:rsid w:val="005636A7"/>
    <w:rsid w:val="00565F20"/>
    <w:rsid w:val="00573E57"/>
    <w:rsid w:val="005766CF"/>
    <w:rsid w:val="00576D78"/>
    <w:rsid w:val="0057734A"/>
    <w:rsid w:val="00577FC8"/>
    <w:rsid w:val="005818B0"/>
    <w:rsid w:val="00582DF0"/>
    <w:rsid w:val="00582F4A"/>
    <w:rsid w:val="00583108"/>
    <w:rsid w:val="00583617"/>
    <w:rsid w:val="00583946"/>
    <w:rsid w:val="005847C5"/>
    <w:rsid w:val="00590027"/>
    <w:rsid w:val="00590806"/>
    <w:rsid w:val="00592410"/>
    <w:rsid w:val="00594EBF"/>
    <w:rsid w:val="005A1C27"/>
    <w:rsid w:val="005A1CD8"/>
    <w:rsid w:val="005A22C5"/>
    <w:rsid w:val="005A3698"/>
    <w:rsid w:val="005A60BD"/>
    <w:rsid w:val="005A6595"/>
    <w:rsid w:val="005B212C"/>
    <w:rsid w:val="005B2399"/>
    <w:rsid w:val="005B3554"/>
    <w:rsid w:val="005B3887"/>
    <w:rsid w:val="005C350B"/>
    <w:rsid w:val="005C3A63"/>
    <w:rsid w:val="005C7563"/>
    <w:rsid w:val="005E0922"/>
    <w:rsid w:val="005E0F43"/>
    <w:rsid w:val="005E1CEC"/>
    <w:rsid w:val="005E6A72"/>
    <w:rsid w:val="005F3ED5"/>
    <w:rsid w:val="005F6258"/>
    <w:rsid w:val="005F69AF"/>
    <w:rsid w:val="005F775F"/>
    <w:rsid w:val="006025CE"/>
    <w:rsid w:val="0060653F"/>
    <w:rsid w:val="0060682F"/>
    <w:rsid w:val="0060754D"/>
    <w:rsid w:val="006113E8"/>
    <w:rsid w:val="006120A7"/>
    <w:rsid w:val="006120F0"/>
    <w:rsid w:val="0061531F"/>
    <w:rsid w:val="00620EAF"/>
    <w:rsid w:val="00623384"/>
    <w:rsid w:val="006234AE"/>
    <w:rsid w:val="006235BB"/>
    <w:rsid w:val="0063423B"/>
    <w:rsid w:val="00635126"/>
    <w:rsid w:val="00635E31"/>
    <w:rsid w:val="00636B3A"/>
    <w:rsid w:val="0064203B"/>
    <w:rsid w:val="00647A4A"/>
    <w:rsid w:val="00651556"/>
    <w:rsid w:val="006634B6"/>
    <w:rsid w:val="006666B8"/>
    <w:rsid w:val="00673D64"/>
    <w:rsid w:val="006750DA"/>
    <w:rsid w:val="00675D2D"/>
    <w:rsid w:val="006803DD"/>
    <w:rsid w:val="006827A4"/>
    <w:rsid w:val="006828FD"/>
    <w:rsid w:val="006842DE"/>
    <w:rsid w:val="00684760"/>
    <w:rsid w:val="00684ED2"/>
    <w:rsid w:val="00685A13"/>
    <w:rsid w:val="00690529"/>
    <w:rsid w:val="006919BE"/>
    <w:rsid w:val="00693F93"/>
    <w:rsid w:val="00694326"/>
    <w:rsid w:val="006964BF"/>
    <w:rsid w:val="0069768C"/>
    <w:rsid w:val="006A1230"/>
    <w:rsid w:val="006A6271"/>
    <w:rsid w:val="006A75EF"/>
    <w:rsid w:val="006A76EA"/>
    <w:rsid w:val="006B0198"/>
    <w:rsid w:val="006B2245"/>
    <w:rsid w:val="006B2932"/>
    <w:rsid w:val="006B3D75"/>
    <w:rsid w:val="006B43E6"/>
    <w:rsid w:val="006B49F1"/>
    <w:rsid w:val="006B61BD"/>
    <w:rsid w:val="006B73E0"/>
    <w:rsid w:val="006B7491"/>
    <w:rsid w:val="006C1C9F"/>
    <w:rsid w:val="006C2AEB"/>
    <w:rsid w:val="006C33AD"/>
    <w:rsid w:val="006C4CD8"/>
    <w:rsid w:val="006C54CA"/>
    <w:rsid w:val="006C5FFC"/>
    <w:rsid w:val="006C61E5"/>
    <w:rsid w:val="006C7AFD"/>
    <w:rsid w:val="006D21E2"/>
    <w:rsid w:val="006D2506"/>
    <w:rsid w:val="006D340A"/>
    <w:rsid w:val="006D41D4"/>
    <w:rsid w:val="006D46B2"/>
    <w:rsid w:val="006D5143"/>
    <w:rsid w:val="006D5D1B"/>
    <w:rsid w:val="006D7570"/>
    <w:rsid w:val="006E712B"/>
    <w:rsid w:val="006F1286"/>
    <w:rsid w:val="006F2DA8"/>
    <w:rsid w:val="006F443E"/>
    <w:rsid w:val="006F4544"/>
    <w:rsid w:val="006F709E"/>
    <w:rsid w:val="006F715B"/>
    <w:rsid w:val="00700F43"/>
    <w:rsid w:val="007022F7"/>
    <w:rsid w:val="007029D8"/>
    <w:rsid w:val="00705F06"/>
    <w:rsid w:val="00706D96"/>
    <w:rsid w:val="00711FD2"/>
    <w:rsid w:val="007143F5"/>
    <w:rsid w:val="0071623C"/>
    <w:rsid w:val="00717047"/>
    <w:rsid w:val="00721AFF"/>
    <w:rsid w:val="007229FE"/>
    <w:rsid w:val="0072386C"/>
    <w:rsid w:val="00726AB3"/>
    <w:rsid w:val="00730573"/>
    <w:rsid w:val="00732248"/>
    <w:rsid w:val="007341C8"/>
    <w:rsid w:val="00734AAC"/>
    <w:rsid w:val="007458BB"/>
    <w:rsid w:val="007462AD"/>
    <w:rsid w:val="00752AEB"/>
    <w:rsid w:val="00753628"/>
    <w:rsid w:val="00757B05"/>
    <w:rsid w:val="00761FEC"/>
    <w:rsid w:val="0076409C"/>
    <w:rsid w:val="00765D23"/>
    <w:rsid w:val="00766573"/>
    <w:rsid w:val="007709E2"/>
    <w:rsid w:val="00772FCA"/>
    <w:rsid w:val="00773509"/>
    <w:rsid w:val="0077351E"/>
    <w:rsid w:val="00774467"/>
    <w:rsid w:val="00774C90"/>
    <w:rsid w:val="00774DA2"/>
    <w:rsid w:val="0077591B"/>
    <w:rsid w:val="00780454"/>
    <w:rsid w:val="007856ED"/>
    <w:rsid w:val="0078722D"/>
    <w:rsid w:val="0079276E"/>
    <w:rsid w:val="00794D8D"/>
    <w:rsid w:val="00796048"/>
    <w:rsid w:val="007A1784"/>
    <w:rsid w:val="007A540C"/>
    <w:rsid w:val="007A5810"/>
    <w:rsid w:val="007A60F6"/>
    <w:rsid w:val="007A6879"/>
    <w:rsid w:val="007A73B6"/>
    <w:rsid w:val="007A7ADC"/>
    <w:rsid w:val="007B1697"/>
    <w:rsid w:val="007B1E55"/>
    <w:rsid w:val="007B2116"/>
    <w:rsid w:val="007B42FD"/>
    <w:rsid w:val="007B4CB1"/>
    <w:rsid w:val="007B615C"/>
    <w:rsid w:val="007B6A18"/>
    <w:rsid w:val="007B703E"/>
    <w:rsid w:val="007C5D61"/>
    <w:rsid w:val="007D1FCA"/>
    <w:rsid w:val="007D25B3"/>
    <w:rsid w:val="007D668A"/>
    <w:rsid w:val="007D7959"/>
    <w:rsid w:val="007E0437"/>
    <w:rsid w:val="007E0C5E"/>
    <w:rsid w:val="007E3F14"/>
    <w:rsid w:val="007F1809"/>
    <w:rsid w:val="007F66EF"/>
    <w:rsid w:val="00800CA9"/>
    <w:rsid w:val="00807331"/>
    <w:rsid w:val="008127BC"/>
    <w:rsid w:val="00812A6F"/>
    <w:rsid w:val="00815F01"/>
    <w:rsid w:val="008175C3"/>
    <w:rsid w:val="0082341B"/>
    <w:rsid w:val="008247B0"/>
    <w:rsid w:val="00825AC2"/>
    <w:rsid w:val="00830B29"/>
    <w:rsid w:val="00832413"/>
    <w:rsid w:val="00832552"/>
    <w:rsid w:val="00832F89"/>
    <w:rsid w:val="00833D8B"/>
    <w:rsid w:val="00837816"/>
    <w:rsid w:val="008379F3"/>
    <w:rsid w:val="00840747"/>
    <w:rsid w:val="008444A3"/>
    <w:rsid w:val="00844B2B"/>
    <w:rsid w:val="00847F9F"/>
    <w:rsid w:val="00850C2A"/>
    <w:rsid w:val="00850CA6"/>
    <w:rsid w:val="00851CA4"/>
    <w:rsid w:val="008526E3"/>
    <w:rsid w:val="00866601"/>
    <w:rsid w:val="00871402"/>
    <w:rsid w:val="008733BC"/>
    <w:rsid w:val="00875F17"/>
    <w:rsid w:val="008760E0"/>
    <w:rsid w:val="0087788A"/>
    <w:rsid w:val="00881586"/>
    <w:rsid w:val="008818C1"/>
    <w:rsid w:val="00884541"/>
    <w:rsid w:val="00885F6D"/>
    <w:rsid w:val="00887F46"/>
    <w:rsid w:val="00890EAB"/>
    <w:rsid w:val="00892C93"/>
    <w:rsid w:val="00895276"/>
    <w:rsid w:val="008A1FB8"/>
    <w:rsid w:val="008A4AA1"/>
    <w:rsid w:val="008B0A7C"/>
    <w:rsid w:val="008B1F2D"/>
    <w:rsid w:val="008B355B"/>
    <w:rsid w:val="008C0AA8"/>
    <w:rsid w:val="008C191E"/>
    <w:rsid w:val="008C2B2D"/>
    <w:rsid w:val="008C330C"/>
    <w:rsid w:val="008C3B19"/>
    <w:rsid w:val="008C4114"/>
    <w:rsid w:val="008C6080"/>
    <w:rsid w:val="008D4C13"/>
    <w:rsid w:val="008D4DB9"/>
    <w:rsid w:val="008D5667"/>
    <w:rsid w:val="008E046B"/>
    <w:rsid w:val="008E1AD0"/>
    <w:rsid w:val="008E3829"/>
    <w:rsid w:val="008E5B3B"/>
    <w:rsid w:val="008E6BC7"/>
    <w:rsid w:val="008E78C9"/>
    <w:rsid w:val="008F4A38"/>
    <w:rsid w:val="00903965"/>
    <w:rsid w:val="00903E8A"/>
    <w:rsid w:val="00904E86"/>
    <w:rsid w:val="0091051E"/>
    <w:rsid w:val="00910F1A"/>
    <w:rsid w:val="009112A7"/>
    <w:rsid w:val="00912E78"/>
    <w:rsid w:val="0092399C"/>
    <w:rsid w:val="00925260"/>
    <w:rsid w:val="00933235"/>
    <w:rsid w:val="00935E16"/>
    <w:rsid w:val="00935F70"/>
    <w:rsid w:val="00937B7B"/>
    <w:rsid w:val="00941D86"/>
    <w:rsid w:val="00944F3C"/>
    <w:rsid w:val="00945F1D"/>
    <w:rsid w:val="009475A2"/>
    <w:rsid w:val="00953BD7"/>
    <w:rsid w:val="00954787"/>
    <w:rsid w:val="0095632D"/>
    <w:rsid w:val="00956542"/>
    <w:rsid w:val="00963C27"/>
    <w:rsid w:val="00967EF6"/>
    <w:rsid w:val="0097045E"/>
    <w:rsid w:val="00982405"/>
    <w:rsid w:val="009833A3"/>
    <w:rsid w:val="00985869"/>
    <w:rsid w:val="0098772A"/>
    <w:rsid w:val="00987896"/>
    <w:rsid w:val="009916DE"/>
    <w:rsid w:val="00991C25"/>
    <w:rsid w:val="0099467A"/>
    <w:rsid w:val="00995786"/>
    <w:rsid w:val="00997D5A"/>
    <w:rsid w:val="009A01E0"/>
    <w:rsid w:val="009A5B0F"/>
    <w:rsid w:val="009A7811"/>
    <w:rsid w:val="009B1D34"/>
    <w:rsid w:val="009B363F"/>
    <w:rsid w:val="009B3A6D"/>
    <w:rsid w:val="009B417C"/>
    <w:rsid w:val="009B5023"/>
    <w:rsid w:val="009B66BD"/>
    <w:rsid w:val="009B7C89"/>
    <w:rsid w:val="009C0D21"/>
    <w:rsid w:val="009C23B9"/>
    <w:rsid w:val="009C4B8D"/>
    <w:rsid w:val="009C6412"/>
    <w:rsid w:val="009C6A42"/>
    <w:rsid w:val="009C75B7"/>
    <w:rsid w:val="009D04A0"/>
    <w:rsid w:val="009D0DB0"/>
    <w:rsid w:val="009D1962"/>
    <w:rsid w:val="009E2275"/>
    <w:rsid w:val="009E41CD"/>
    <w:rsid w:val="009E64AD"/>
    <w:rsid w:val="009E75FC"/>
    <w:rsid w:val="009F0D8F"/>
    <w:rsid w:val="009F249C"/>
    <w:rsid w:val="009F4682"/>
    <w:rsid w:val="009F57EF"/>
    <w:rsid w:val="009F693C"/>
    <w:rsid w:val="00A0429B"/>
    <w:rsid w:val="00A05F2F"/>
    <w:rsid w:val="00A06A72"/>
    <w:rsid w:val="00A11497"/>
    <w:rsid w:val="00A125E6"/>
    <w:rsid w:val="00A16AC6"/>
    <w:rsid w:val="00A2176A"/>
    <w:rsid w:val="00A22EF0"/>
    <w:rsid w:val="00A23F28"/>
    <w:rsid w:val="00A2718B"/>
    <w:rsid w:val="00A33FF7"/>
    <w:rsid w:val="00A345FD"/>
    <w:rsid w:val="00A35644"/>
    <w:rsid w:val="00A35CDF"/>
    <w:rsid w:val="00A37FB9"/>
    <w:rsid w:val="00A4171A"/>
    <w:rsid w:val="00A4196C"/>
    <w:rsid w:val="00A46056"/>
    <w:rsid w:val="00A47A0E"/>
    <w:rsid w:val="00A50B33"/>
    <w:rsid w:val="00A53F47"/>
    <w:rsid w:val="00A56CE8"/>
    <w:rsid w:val="00A61107"/>
    <w:rsid w:val="00A66D43"/>
    <w:rsid w:val="00A70A12"/>
    <w:rsid w:val="00A71B97"/>
    <w:rsid w:val="00A7227E"/>
    <w:rsid w:val="00A7241B"/>
    <w:rsid w:val="00A74D34"/>
    <w:rsid w:val="00A75F19"/>
    <w:rsid w:val="00A76728"/>
    <w:rsid w:val="00A8220D"/>
    <w:rsid w:val="00A833D9"/>
    <w:rsid w:val="00A90193"/>
    <w:rsid w:val="00A92692"/>
    <w:rsid w:val="00A94206"/>
    <w:rsid w:val="00A9462B"/>
    <w:rsid w:val="00A96366"/>
    <w:rsid w:val="00A964EA"/>
    <w:rsid w:val="00A9650A"/>
    <w:rsid w:val="00AA1DF1"/>
    <w:rsid w:val="00AA2B8B"/>
    <w:rsid w:val="00AA317A"/>
    <w:rsid w:val="00AA4C44"/>
    <w:rsid w:val="00AA7377"/>
    <w:rsid w:val="00AA7724"/>
    <w:rsid w:val="00AA7E9A"/>
    <w:rsid w:val="00AB18DF"/>
    <w:rsid w:val="00AB1E03"/>
    <w:rsid w:val="00AB2A56"/>
    <w:rsid w:val="00AB39FA"/>
    <w:rsid w:val="00AB4968"/>
    <w:rsid w:val="00AC01B3"/>
    <w:rsid w:val="00AC2494"/>
    <w:rsid w:val="00AC3471"/>
    <w:rsid w:val="00AC3A13"/>
    <w:rsid w:val="00AC7686"/>
    <w:rsid w:val="00AD2B01"/>
    <w:rsid w:val="00AD588D"/>
    <w:rsid w:val="00AE08FF"/>
    <w:rsid w:val="00AE138A"/>
    <w:rsid w:val="00AE17C3"/>
    <w:rsid w:val="00AE22B3"/>
    <w:rsid w:val="00AE33B9"/>
    <w:rsid w:val="00AE4E0B"/>
    <w:rsid w:val="00AE62F5"/>
    <w:rsid w:val="00AE64CB"/>
    <w:rsid w:val="00AE6CD0"/>
    <w:rsid w:val="00AF1526"/>
    <w:rsid w:val="00AF1693"/>
    <w:rsid w:val="00AF1B00"/>
    <w:rsid w:val="00AF26E5"/>
    <w:rsid w:val="00AF3258"/>
    <w:rsid w:val="00AF52F2"/>
    <w:rsid w:val="00AF5809"/>
    <w:rsid w:val="00B00061"/>
    <w:rsid w:val="00B003E8"/>
    <w:rsid w:val="00B00F07"/>
    <w:rsid w:val="00B01D14"/>
    <w:rsid w:val="00B1030B"/>
    <w:rsid w:val="00B1101B"/>
    <w:rsid w:val="00B139E3"/>
    <w:rsid w:val="00B155B7"/>
    <w:rsid w:val="00B1648E"/>
    <w:rsid w:val="00B16633"/>
    <w:rsid w:val="00B224DE"/>
    <w:rsid w:val="00B22753"/>
    <w:rsid w:val="00B23C40"/>
    <w:rsid w:val="00B27CAB"/>
    <w:rsid w:val="00B30847"/>
    <w:rsid w:val="00B35E57"/>
    <w:rsid w:val="00B37100"/>
    <w:rsid w:val="00B37539"/>
    <w:rsid w:val="00B400C3"/>
    <w:rsid w:val="00B41568"/>
    <w:rsid w:val="00B41EFF"/>
    <w:rsid w:val="00B44F3D"/>
    <w:rsid w:val="00B44FED"/>
    <w:rsid w:val="00B50B9E"/>
    <w:rsid w:val="00B517AB"/>
    <w:rsid w:val="00B547CB"/>
    <w:rsid w:val="00B56670"/>
    <w:rsid w:val="00B569E7"/>
    <w:rsid w:val="00B60DFC"/>
    <w:rsid w:val="00B62BDC"/>
    <w:rsid w:val="00B664B0"/>
    <w:rsid w:val="00B664C9"/>
    <w:rsid w:val="00B66AF3"/>
    <w:rsid w:val="00B73407"/>
    <w:rsid w:val="00B7445A"/>
    <w:rsid w:val="00B76000"/>
    <w:rsid w:val="00B76281"/>
    <w:rsid w:val="00B76FFF"/>
    <w:rsid w:val="00B77455"/>
    <w:rsid w:val="00B825E3"/>
    <w:rsid w:val="00B83835"/>
    <w:rsid w:val="00B863C7"/>
    <w:rsid w:val="00B86CB7"/>
    <w:rsid w:val="00B92806"/>
    <w:rsid w:val="00B95B96"/>
    <w:rsid w:val="00BA163D"/>
    <w:rsid w:val="00BA177E"/>
    <w:rsid w:val="00BA2B49"/>
    <w:rsid w:val="00BA4B30"/>
    <w:rsid w:val="00BA4C6D"/>
    <w:rsid w:val="00BA5640"/>
    <w:rsid w:val="00BA78F0"/>
    <w:rsid w:val="00BB6A8E"/>
    <w:rsid w:val="00BC01FE"/>
    <w:rsid w:val="00BC2C77"/>
    <w:rsid w:val="00BC3050"/>
    <w:rsid w:val="00BC30F8"/>
    <w:rsid w:val="00BC66CC"/>
    <w:rsid w:val="00BD2CF5"/>
    <w:rsid w:val="00BD39A7"/>
    <w:rsid w:val="00BD69A4"/>
    <w:rsid w:val="00BD6CAF"/>
    <w:rsid w:val="00BD7D1B"/>
    <w:rsid w:val="00BE35C5"/>
    <w:rsid w:val="00BE62C1"/>
    <w:rsid w:val="00BE6FD6"/>
    <w:rsid w:val="00BE7E0C"/>
    <w:rsid w:val="00BF0102"/>
    <w:rsid w:val="00BF02C7"/>
    <w:rsid w:val="00BF0C5C"/>
    <w:rsid w:val="00BF1B04"/>
    <w:rsid w:val="00BF2838"/>
    <w:rsid w:val="00BF3321"/>
    <w:rsid w:val="00C031A3"/>
    <w:rsid w:val="00C03B19"/>
    <w:rsid w:val="00C04811"/>
    <w:rsid w:val="00C04885"/>
    <w:rsid w:val="00C06090"/>
    <w:rsid w:val="00C14FC8"/>
    <w:rsid w:val="00C26065"/>
    <w:rsid w:val="00C3203B"/>
    <w:rsid w:val="00C333AE"/>
    <w:rsid w:val="00C34634"/>
    <w:rsid w:val="00C3729E"/>
    <w:rsid w:val="00C41903"/>
    <w:rsid w:val="00C41A60"/>
    <w:rsid w:val="00C44C69"/>
    <w:rsid w:val="00C47AEC"/>
    <w:rsid w:val="00C50DEB"/>
    <w:rsid w:val="00C51FFB"/>
    <w:rsid w:val="00C52C3A"/>
    <w:rsid w:val="00C532BB"/>
    <w:rsid w:val="00C572B2"/>
    <w:rsid w:val="00C573F6"/>
    <w:rsid w:val="00C64A43"/>
    <w:rsid w:val="00C64A4F"/>
    <w:rsid w:val="00C735BE"/>
    <w:rsid w:val="00C74302"/>
    <w:rsid w:val="00C7546C"/>
    <w:rsid w:val="00C755BC"/>
    <w:rsid w:val="00C802D1"/>
    <w:rsid w:val="00C80485"/>
    <w:rsid w:val="00C82505"/>
    <w:rsid w:val="00C83092"/>
    <w:rsid w:val="00C84D20"/>
    <w:rsid w:val="00C87E67"/>
    <w:rsid w:val="00C91BCB"/>
    <w:rsid w:val="00C9236D"/>
    <w:rsid w:val="00C9343F"/>
    <w:rsid w:val="00CA0B9C"/>
    <w:rsid w:val="00CA0E7A"/>
    <w:rsid w:val="00CA1A08"/>
    <w:rsid w:val="00CA32A8"/>
    <w:rsid w:val="00CA32DD"/>
    <w:rsid w:val="00CA3A3A"/>
    <w:rsid w:val="00CB1BA2"/>
    <w:rsid w:val="00CB22B2"/>
    <w:rsid w:val="00CB28EC"/>
    <w:rsid w:val="00CB2EBD"/>
    <w:rsid w:val="00CB3686"/>
    <w:rsid w:val="00CB3ED8"/>
    <w:rsid w:val="00CB6B69"/>
    <w:rsid w:val="00CC616C"/>
    <w:rsid w:val="00CC7474"/>
    <w:rsid w:val="00CD4B78"/>
    <w:rsid w:val="00CE1803"/>
    <w:rsid w:val="00CE2455"/>
    <w:rsid w:val="00CE7383"/>
    <w:rsid w:val="00CF0039"/>
    <w:rsid w:val="00CF1952"/>
    <w:rsid w:val="00CF2DD7"/>
    <w:rsid w:val="00D03E51"/>
    <w:rsid w:val="00D05AEF"/>
    <w:rsid w:val="00D06698"/>
    <w:rsid w:val="00D07B03"/>
    <w:rsid w:val="00D11551"/>
    <w:rsid w:val="00D1605E"/>
    <w:rsid w:val="00D2033C"/>
    <w:rsid w:val="00D207D3"/>
    <w:rsid w:val="00D23F18"/>
    <w:rsid w:val="00D25725"/>
    <w:rsid w:val="00D375C9"/>
    <w:rsid w:val="00D46EB0"/>
    <w:rsid w:val="00D51940"/>
    <w:rsid w:val="00D55172"/>
    <w:rsid w:val="00D5712D"/>
    <w:rsid w:val="00D572E6"/>
    <w:rsid w:val="00D61B23"/>
    <w:rsid w:val="00D623B9"/>
    <w:rsid w:val="00D659A8"/>
    <w:rsid w:val="00D661C1"/>
    <w:rsid w:val="00D6733B"/>
    <w:rsid w:val="00D70352"/>
    <w:rsid w:val="00D722B5"/>
    <w:rsid w:val="00D73515"/>
    <w:rsid w:val="00D74CCD"/>
    <w:rsid w:val="00D77A6A"/>
    <w:rsid w:val="00D80BA1"/>
    <w:rsid w:val="00D81BFF"/>
    <w:rsid w:val="00D844CD"/>
    <w:rsid w:val="00D85D66"/>
    <w:rsid w:val="00D87F7B"/>
    <w:rsid w:val="00D91A06"/>
    <w:rsid w:val="00D93ECD"/>
    <w:rsid w:val="00DA0173"/>
    <w:rsid w:val="00DA246F"/>
    <w:rsid w:val="00DA3D51"/>
    <w:rsid w:val="00DA4261"/>
    <w:rsid w:val="00DA76E1"/>
    <w:rsid w:val="00DB09CB"/>
    <w:rsid w:val="00DB229E"/>
    <w:rsid w:val="00DB2952"/>
    <w:rsid w:val="00DB4E65"/>
    <w:rsid w:val="00DB63D3"/>
    <w:rsid w:val="00DB710E"/>
    <w:rsid w:val="00DC0F34"/>
    <w:rsid w:val="00DC1204"/>
    <w:rsid w:val="00DC21BC"/>
    <w:rsid w:val="00DC2297"/>
    <w:rsid w:val="00DC30BB"/>
    <w:rsid w:val="00DD0C81"/>
    <w:rsid w:val="00DD0FE0"/>
    <w:rsid w:val="00DD2E2C"/>
    <w:rsid w:val="00DD467B"/>
    <w:rsid w:val="00DE223A"/>
    <w:rsid w:val="00DE229F"/>
    <w:rsid w:val="00DF005C"/>
    <w:rsid w:val="00DF0B2B"/>
    <w:rsid w:val="00DF481C"/>
    <w:rsid w:val="00DF7A24"/>
    <w:rsid w:val="00E004BA"/>
    <w:rsid w:val="00E009B1"/>
    <w:rsid w:val="00E055C4"/>
    <w:rsid w:val="00E05B31"/>
    <w:rsid w:val="00E06613"/>
    <w:rsid w:val="00E126E2"/>
    <w:rsid w:val="00E14104"/>
    <w:rsid w:val="00E20209"/>
    <w:rsid w:val="00E218A6"/>
    <w:rsid w:val="00E22944"/>
    <w:rsid w:val="00E23E2F"/>
    <w:rsid w:val="00E25852"/>
    <w:rsid w:val="00E25CC9"/>
    <w:rsid w:val="00E313E2"/>
    <w:rsid w:val="00E3510A"/>
    <w:rsid w:val="00E3576C"/>
    <w:rsid w:val="00E3773B"/>
    <w:rsid w:val="00E3795D"/>
    <w:rsid w:val="00E44A5F"/>
    <w:rsid w:val="00E5215C"/>
    <w:rsid w:val="00E5288C"/>
    <w:rsid w:val="00E53ECB"/>
    <w:rsid w:val="00E578D5"/>
    <w:rsid w:val="00E6466B"/>
    <w:rsid w:val="00E65680"/>
    <w:rsid w:val="00E677AA"/>
    <w:rsid w:val="00E67B93"/>
    <w:rsid w:val="00E71ED3"/>
    <w:rsid w:val="00E731FC"/>
    <w:rsid w:val="00E7411C"/>
    <w:rsid w:val="00E75DB5"/>
    <w:rsid w:val="00E81699"/>
    <w:rsid w:val="00E835A8"/>
    <w:rsid w:val="00E84036"/>
    <w:rsid w:val="00E8621A"/>
    <w:rsid w:val="00E87B3C"/>
    <w:rsid w:val="00E93A56"/>
    <w:rsid w:val="00E94AC7"/>
    <w:rsid w:val="00EA373E"/>
    <w:rsid w:val="00EA52EC"/>
    <w:rsid w:val="00EB12CD"/>
    <w:rsid w:val="00EB1535"/>
    <w:rsid w:val="00EB229A"/>
    <w:rsid w:val="00EB24F1"/>
    <w:rsid w:val="00EB39E6"/>
    <w:rsid w:val="00EB59CD"/>
    <w:rsid w:val="00EB5C87"/>
    <w:rsid w:val="00EB7797"/>
    <w:rsid w:val="00EB7D79"/>
    <w:rsid w:val="00EC0F79"/>
    <w:rsid w:val="00EC25E2"/>
    <w:rsid w:val="00EC3492"/>
    <w:rsid w:val="00EC3E51"/>
    <w:rsid w:val="00ED169A"/>
    <w:rsid w:val="00ED26B4"/>
    <w:rsid w:val="00ED3B24"/>
    <w:rsid w:val="00ED3F7D"/>
    <w:rsid w:val="00EE2097"/>
    <w:rsid w:val="00EE3A50"/>
    <w:rsid w:val="00EE66E7"/>
    <w:rsid w:val="00EE7766"/>
    <w:rsid w:val="00EF0BF3"/>
    <w:rsid w:val="00EF1198"/>
    <w:rsid w:val="00EF3A3E"/>
    <w:rsid w:val="00EF4155"/>
    <w:rsid w:val="00EF4AF9"/>
    <w:rsid w:val="00EF6513"/>
    <w:rsid w:val="00EF698F"/>
    <w:rsid w:val="00F008C7"/>
    <w:rsid w:val="00F00B0B"/>
    <w:rsid w:val="00F00D00"/>
    <w:rsid w:val="00F022E5"/>
    <w:rsid w:val="00F05E5B"/>
    <w:rsid w:val="00F07505"/>
    <w:rsid w:val="00F10DBF"/>
    <w:rsid w:val="00F11399"/>
    <w:rsid w:val="00F14DAC"/>
    <w:rsid w:val="00F20858"/>
    <w:rsid w:val="00F21AFD"/>
    <w:rsid w:val="00F21FDA"/>
    <w:rsid w:val="00F22177"/>
    <w:rsid w:val="00F23067"/>
    <w:rsid w:val="00F262B0"/>
    <w:rsid w:val="00F4143B"/>
    <w:rsid w:val="00F43777"/>
    <w:rsid w:val="00F45561"/>
    <w:rsid w:val="00F466A3"/>
    <w:rsid w:val="00F51B37"/>
    <w:rsid w:val="00F529EC"/>
    <w:rsid w:val="00F55283"/>
    <w:rsid w:val="00F5685E"/>
    <w:rsid w:val="00F6187F"/>
    <w:rsid w:val="00F61D5D"/>
    <w:rsid w:val="00F65B70"/>
    <w:rsid w:val="00F65F04"/>
    <w:rsid w:val="00F67A01"/>
    <w:rsid w:val="00F7093A"/>
    <w:rsid w:val="00F70B38"/>
    <w:rsid w:val="00F718C1"/>
    <w:rsid w:val="00F808F6"/>
    <w:rsid w:val="00F86A9B"/>
    <w:rsid w:val="00F86F91"/>
    <w:rsid w:val="00F872DE"/>
    <w:rsid w:val="00F91011"/>
    <w:rsid w:val="00F9217C"/>
    <w:rsid w:val="00F93AAE"/>
    <w:rsid w:val="00F94A02"/>
    <w:rsid w:val="00F94AEB"/>
    <w:rsid w:val="00F96714"/>
    <w:rsid w:val="00F97923"/>
    <w:rsid w:val="00FA26FE"/>
    <w:rsid w:val="00FA3AD3"/>
    <w:rsid w:val="00FA6220"/>
    <w:rsid w:val="00FA6E5D"/>
    <w:rsid w:val="00FA7F96"/>
    <w:rsid w:val="00FB064F"/>
    <w:rsid w:val="00FB1AEB"/>
    <w:rsid w:val="00FB2CE8"/>
    <w:rsid w:val="00FB6538"/>
    <w:rsid w:val="00FC2B14"/>
    <w:rsid w:val="00FC3DC4"/>
    <w:rsid w:val="00FD0075"/>
    <w:rsid w:val="00FD0E5F"/>
    <w:rsid w:val="00FD2986"/>
    <w:rsid w:val="00FD2DC4"/>
    <w:rsid w:val="00FD4E67"/>
    <w:rsid w:val="00FD6F45"/>
    <w:rsid w:val="00FE1787"/>
    <w:rsid w:val="00FE1A06"/>
    <w:rsid w:val="00FE233F"/>
    <w:rsid w:val="00FE59F6"/>
    <w:rsid w:val="00FE5BC1"/>
    <w:rsid w:val="00FF0A0D"/>
    <w:rsid w:val="00FF20AE"/>
    <w:rsid w:val="00FF3EF5"/>
    <w:rsid w:val="00FF4E0F"/>
    <w:rsid w:val="00FF66DC"/>
    <w:rsid w:val="00FF6A5E"/>
    <w:rsid w:val="00FF6EAE"/>
    <w:rsid w:val="00FF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33"/>
    <w:pPr>
      <w:ind w:left="720"/>
      <w:contextualSpacing/>
    </w:pPr>
  </w:style>
  <w:style w:type="paragraph" w:styleId="Header">
    <w:name w:val="header"/>
    <w:basedOn w:val="Normal"/>
    <w:link w:val="HeaderChar"/>
    <w:uiPriority w:val="99"/>
    <w:unhideWhenUsed/>
    <w:rsid w:val="00866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01"/>
  </w:style>
  <w:style w:type="paragraph" w:styleId="Footer">
    <w:name w:val="footer"/>
    <w:basedOn w:val="Normal"/>
    <w:link w:val="FooterChar"/>
    <w:uiPriority w:val="99"/>
    <w:unhideWhenUsed/>
    <w:rsid w:val="0086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33"/>
    <w:pPr>
      <w:ind w:left="720"/>
      <w:contextualSpacing/>
    </w:pPr>
  </w:style>
  <w:style w:type="paragraph" w:styleId="Header">
    <w:name w:val="header"/>
    <w:basedOn w:val="Normal"/>
    <w:link w:val="HeaderChar"/>
    <w:uiPriority w:val="99"/>
    <w:unhideWhenUsed/>
    <w:rsid w:val="00866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01"/>
  </w:style>
  <w:style w:type="paragraph" w:styleId="Footer">
    <w:name w:val="footer"/>
    <w:basedOn w:val="Normal"/>
    <w:link w:val="FooterChar"/>
    <w:uiPriority w:val="99"/>
    <w:unhideWhenUsed/>
    <w:rsid w:val="0086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784815">
      <w:bodyDiv w:val="1"/>
      <w:marLeft w:val="0"/>
      <w:marRight w:val="0"/>
      <w:marTop w:val="0"/>
      <w:marBottom w:val="0"/>
      <w:divBdr>
        <w:top w:val="none" w:sz="0" w:space="0" w:color="auto"/>
        <w:left w:val="none" w:sz="0" w:space="0" w:color="auto"/>
        <w:bottom w:val="none" w:sz="0" w:space="0" w:color="auto"/>
        <w:right w:val="none" w:sz="0" w:space="0" w:color="auto"/>
      </w:divBdr>
      <w:divsChild>
        <w:div w:id="830609351">
          <w:marLeft w:val="1166"/>
          <w:marRight w:val="0"/>
          <w:marTop w:val="77"/>
          <w:marBottom w:val="0"/>
          <w:divBdr>
            <w:top w:val="none" w:sz="0" w:space="0" w:color="auto"/>
            <w:left w:val="none" w:sz="0" w:space="0" w:color="auto"/>
            <w:bottom w:val="none" w:sz="0" w:space="0" w:color="auto"/>
            <w:right w:val="none" w:sz="0" w:space="0" w:color="auto"/>
          </w:divBdr>
        </w:div>
        <w:div w:id="780219838">
          <w:marLeft w:val="1800"/>
          <w:marRight w:val="0"/>
          <w:marTop w:val="67"/>
          <w:marBottom w:val="0"/>
          <w:divBdr>
            <w:top w:val="none" w:sz="0" w:space="0" w:color="auto"/>
            <w:left w:val="none" w:sz="0" w:space="0" w:color="auto"/>
            <w:bottom w:val="none" w:sz="0" w:space="0" w:color="auto"/>
            <w:right w:val="none" w:sz="0" w:space="0" w:color="auto"/>
          </w:divBdr>
        </w:div>
      </w:divsChild>
    </w:div>
    <w:div w:id="1336803750">
      <w:bodyDiv w:val="1"/>
      <w:marLeft w:val="0"/>
      <w:marRight w:val="0"/>
      <w:marTop w:val="0"/>
      <w:marBottom w:val="0"/>
      <w:divBdr>
        <w:top w:val="none" w:sz="0" w:space="0" w:color="auto"/>
        <w:left w:val="none" w:sz="0" w:space="0" w:color="auto"/>
        <w:bottom w:val="none" w:sz="0" w:space="0" w:color="auto"/>
        <w:right w:val="none" w:sz="0" w:space="0" w:color="auto"/>
      </w:divBdr>
    </w:div>
    <w:div w:id="1346439189">
      <w:bodyDiv w:val="1"/>
      <w:marLeft w:val="0"/>
      <w:marRight w:val="0"/>
      <w:marTop w:val="0"/>
      <w:marBottom w:val="0"/>
      <w:divBdr>
        <w:top w:val="none" w:sz="0" w:space="0" w:color="auto"/>
        <w:left w:val="none" w:sz="0" w:space="0" w:color="auto"/>
        <w:bottom w:val="none" w:sz="0" w:space="0" w:color="auto"/>
        <w:right w:val="none" w:sz="0" w:space="0" w:color="auto"/>
      </w:divBdr>
    </w:div>
    <w:div w:id="1481996272">
      <w:bodyDiv w:val="1"/>
      <w:marLeft w:val="0"/>
      <w:marRight w:val="0"/>
      <w:marTop w:val="0"/>
      <w:marBottom w:val="0"/>
      <w:divBdr>
        <w:top w:val="none" w:sz="0" w:space="0" w:color="auto"/>
        <w:left w:val="none" w:sz="0" w:space="0" w:color="auto"/>
        <w:bottom w:val="none" w:sz="0" w:space="0" w:color="auto"/>
        <w:right w:val="none" w:sz="0" w:space="0" w:color="auto"/>
      </w:divBdr>
      <w:divsChild>
        <w:div w:id="1680811356">
          <w:marLeft w:val="1166"/>
          <w:marRight w:val="0"/>
          <w:marTop w:val="77"/>
          <w:marBottom w:val="0"/>
          <w:divBdr>
            <w:top w:val="none" w:sz="0" w:space="0" w:color="auto"/>
            <w:left w:val="none" w:sz="0" w:space="0" w:color="auto"/>
            <w:bottom w:val="none" w:sz="0" w:space="0" w:color="auto"/>
            <w:right w:val="none" w:sz="0" w:space="0" w:color="auto"/>
          </w:divBdr>
        </w:div>
      </w:divsChild>
    </w:div>
    <w:div w:id="1541701558">
      <w:bodyDiv w:val="1"/>
      <w:marLeft w:val="0"/>
      <w:marRight w:val="0"/>
      <w:marTop w:val="0"/>
      <w:marBottom w:val="0"/>
      <w:divBdr>
        <w:top w:val="none" w:sz="0" w:space="0" w:color="auto"/>
        <w:left w:val="none" w:sz="0" w:space="0" w:color="auto"/>
        <w:bottom w:val="none" w:sz="0" w:space="0" w:color="auto"/>
        <w:right w:val="none" w:sz="0" w:space="0" w:color="auto"/>
      </w:divBdr>
    </w:div>
    <w:div w:id="1555654838">
      <w:bodyDiv w:val="1"/>
      <w:marLeft w:val="0"/>
      <w:marRight w:val="0"/>
      <w:marTop w:val="0"/>
      <w:marBottom w:val="0"/>
      <w:divBdr>
        <w:top w:val="none" w:sz="0" w:space="0" w:color="auto"/>
        <w:left w:val="none" w:sz="0" w:space="0" w:color="auto"/>
        <w:bottom w:val="none" w:sz="0" w:space="0" w:color="auto"/>
        <w:right w:val="none" w:sz="0" w:space="0" w:color="auto"/>
      </w:divBdr>
      <w:divsChild>
        <w:div w:id="1790196529">
          <w:marLeft w:val="25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Noblis</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DMasi</dc:creator>
  <cp:lastModifiedBy>test</cp:lastModifiedBy>
  <cp:revision>2</cp:revision>
  <dcterms:created xsi:type="dcterms:W3CDTF">2015-03-03T14:52:00Z</dcterms:created>
  <dcterms:modified xsi:type="dcterms:W3CDTF">2015-03-03T14:52:00Z</dcterms:modified>
</cp:coreProperties>
</file>