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1C9" w:rsidRDefault="009611C9" w:rsidP="00004FAE"/>
    <w:p w:rsidR="009611C9" w:rsidRDefault="009611C9" w:rsidP="00004FAE">
      <w:pPr>
        <w:rPr>
          <w:rStyle w:val="wixui-rich-texttext"/>
          <w:rFonts w:ascii="orig_branch_regular" w:hAnsi="orig_branch_regular" w:cs="Arial"/>
          <w:color w:val="000000"/>
          <w:sz w:val="42"/>
          <w:szCs w:val="42"/>
          <w:bdr w:val="none" w:sz="0" w:space="0" w:color="auto" w:frame="1"/>
        </w:rPr>
      </w:pPr>
      <w:r>
        <w:rPr>
          <w:rStyle w:val="wixui-rich-texttext"/>
          <w:rFonts w:ascii="orig_branch_regular" w:hAnsi="orig_branch_regular" w:cs="Arial"/>
          <w:color w:val="000000"/>
          <w:sz w:val="42"/>
          <w:szCs w:val="42"/>
          <w:bdr w:val="none" w:sz="0" w:space="0" w:color="auto" w:frame="1"/>
        </w:rPr>
        <w:t>Conditions générales de vente</w:t>
      </w:r>
    </w:p>
    <w:p w:rsidR="009611C9" w:rsidRDefault="009611C9" w:rsidP="00004FAE">
      <w:pPr>
        <w:rPr>
          <w:rFonts w:ascii="orig_branch_regular" w:hAnsi="orig_branch_regular"/>
          <w:sz w:val="42"/>
          <w:szCs w:val="42"/>
        </w:rPr>
      </w:pPr>
      <w:r>
        <w:rPr>
          <w:rStyle w:val="wixui-rich-texttext"/>
          <w:rFonts w:ascii="orig_branch_regular" w:hAnsi="orig_branch_regular" w:cs="Arial"/>
          <w:color w:val="000000"/>
          <w:sz w:val="42"/>
          <w:szCs w:val="42"/>
          <w:bdr w:val="none" w:sz="0" w:space="0" w:color="auto" w:frame="1"/>
        </w:rPr>
        <w:t>Durée de séjour :</w:t>
      </w:r>
    </w:p>
    <w:p w:rsidR="009611C9" w:rsidRDefault="009611C9" w:rsidP="00004FAE">
      <w:pPr>
        <w:rPr>
          <w:sz w:val="27"/>
          <w:szCs w:val="27"/>
        </w:rPr>
      </w:pPr>
      <w:r>
        <w:rPr>
          <w:rStyle w:val="wixui-rich-texttext"/>
          <w:rFonts w:ascii="Arial" w:hAnsi="Arial" w:cs="Arial"/>
          <w:color w:val="000000"/>
          <w:sz w:val="27"/>
          <w:szCs w:val="27"/>
          <w:bdr w:val="none" w:sz="0" w:space="0" w:color="auto" w:frame="1"/>
        </w:rPr>
        <w:t>Le client signataire du contrat conclu pour une durée déterminée ne pourra en aucune circonstance se prévaloir d’un quelconque droit au maintien dans les lieux.</w:t>
      </w:r>
    </w:p>
    <w:p w:rsidR="009611C9" w:rsidRDefault="009611C9" w:rsidP="00004FAE">
      <w:pPr>
        <w:rPr>
          <w:rFonts w:ascii="orig_branch_regular" w:hAnsi="orig_branch_regular"/>
          <w:sz w:val="42"/>
          <w:szCs w:val="42"/>
        </w:rPr>
      </w:pPr>
      <w:r>
        <w:rPr>
          <w:rStyle w:val="wixui-rich-texttext"/>
          <w:rFonts w:ascii="orig_branch_regular" w:hAnsi="orig_branch_regular" w:cs="Arial"/>
          <w:color w:val="000000"/>
          <w:sz w:val="42"/>
          <w:szCs w:val="42"/>
          <w:bdr w:val="none" w:sz="0" w:space="0" w:color="auto" w:frame="1"/>
        </w:rPr>
        <w:t>Contrat de location</w:t>
      </w:r>
      <w:r w:rsidR="00004FAE">
        <w:rPr>
          <w:rStyle w:val="wixui-rich-texttext"/>
          <w:rFonts w:ascii="orig_branch_regular" w:hAnsi="orig_branch_regular" w:cs="Arial"/>
          <w:color w:val="000000"/>
          <w:sz w:val="42"/>
          <w:szCs w:val="42"/>
          <w:bdr w:val="none" w:sz="0" w:space="0" w:color="auto" w:frame="1"/>
        </w:rPr>
        <w:t> :</w:t>
      </w:r>
    </w:p>
    <w:p w:rsidR="009611C9" w:rsidRDefault="009611C9" w:rsidP="00004FAE">
      <w:pPr>
        <w:rPr>
          <w:sz w:val="27"/>
          <w:szCs w:val="27"/>
        </w:rPr>
      </w:pPr>
      <w:r>
        <w:rPr>
          <w:rStyle w:val="wixui-rich-texttext"/>
          <w:rFonts w:ascii="Arial" w:hAnsi="Arial" w:cs="Arial"/>
          <w:color w:val="000000"/>
          <w:sz w:val="27"/>
          <w:szCs w:val="27"/>
          <w:bdr w:val="none" w:sz="0" w:space="0" w:color="auto" w:frame="1"/>
        </w:rPr>
        <w:t>La réservation en ligne devient effective dès lors que le client l’aura garantie par carte bancaire valide à la date du début du séjour.</w:t>
      </w:r>
    </w:p>
    <w:p w:rsidR="009611C9" w:rsidRDefault="009611C9" w:rsidP="00004FAE">
      <w:pPr>
        <w:rPr>
          <w:rFonts w:ascii="orig_branch_regular" w:hAnsi="orig_branch_regular"/>
          <w:sz w:val="42"/>
          <w:szCs w:val="42"/>
        </w:rPr>
      </w:pPr>
      <w:r>
        <w:rPr>
          <w:rStyle w:val="wixui-rich-texttext"/>
          <w:rFonts w:ascii="orig_branch_regular" w:hAnsi="orig_branch_regular" w:cs="Arial"/>
          <w:color w:val="000000"/>
          <w:sz w:val="42"/>
          <w:szCs w:val="42"/>
          <w:bdr w:val="none" w:sz="0" w:space="0" w:color="auto" w:frame="1"/>
        </w:rPr>
        <w:t>Annulation :</w:t>
      </w:r>
    </w:p>
    <w:p w:rsidR="009611C9" w:rsidRDefault="009611C9" w:rsidP="00004FAE">
      <w:pPr>
        <w:rPr>
          <w:sz w:val="27"/>
          <w:szCs w:val="27"/>
        </w:rPr>
      </w:pPr>
      <w:r>
        <w:rPr>
          <w:rStyle w:val="wixui-rich-texttext"/>
          <w:rFonts w:ascii="Arial" w:hAnsi="Arial" w:cs="Arial"/>
          <w:color w:val="000000"/>
          <w:sz w:val="27"/>
          <w:szCs w:val="27"/>
          <w:bdr w:val="none" w:sz="0" w:space="0" w:color="auto" w:frame="1"/>
        </w:rPr>
        <w:t>- En cas d’annulation ou de modification jusqu’à 7 jours avant la date d’arrivée, aucun frais ne sera prélevé.</w:t>
      </w:r>
    </w:p>
    <w:p w:rsidR="009611C9" w:rsidRDefault="009611C9" w:rsidP="00004FAE">
      <w:pPr>
        <w:rPr>
          <w:sz w:val="27"/>
          <w:szCs w:val="27"/>
        </w:rPr>
      </w:pPr>
      <w:r>
        <w:rPr>
          <w:rStyle w:val="wixui-rich-texttext"/>
          <w:rFonts w:ascii="Arial" w:hAnsi="Arial" w:cs="Arial"/>
          <w:color w:val="000000"/>
          <w:sz w:val="27"/>
          <w:szCs w:val="27"/>
          <w:bdr w:val="none" w:sz="0" w:space="0" w:color="auto" w:frame="1"/>
        </w:rPr>
        <w:t>- En cas d’annulation ou de modification tardive ou de no</w:t>
      </w:r>
      <w:r w:rsidR="00004FAE">
        <w:rPr>
          <w:rStyle w:val="wixui-rich-texttext"/>
          <w:rFonts w:ascii="Arial" w:hAnsi="Arial" w:cs="Arial"/>
          <w:color w:val="000000"/>
          <w:sz w:val="27"/>
          <w:szCs w:val="27"/>
          <w:bdr w:val="none" w:sz="0" w:space="0" w:color="auto" w:frame="1"/>
        </w:rPr>
        <w:t>n-présentation, les Bonheurs en B</w:t>
      </w:r>
      <w:r>
        <w:rPr>
          <w:rStyle w:val="wixui-rich-texttext"/>
          <w:rFonts w:ascii="Arial" w:hAnsi="Arial" w:cs="Arial"/>
          <w:color w:val="000000"/>
          <w:sz w:val="27"/>
          <w:szCs w:val="27"/>
          <w:bdr w:val="none" w:sz="0" w:space="0" w:color="auto" w:frame="1"/>
        </w:rPr>
        <w:t xml:space="preserve"> </w:t>
      </w:r>
      <w:proofErr w:type="gramStart"/>
      <w:r>
        <w:rPr>
          <w:rStyle w:val="wixui-rich-texttext"/>
          <w:rFonts w:ascii="Arial" w:hAnsi="Arial" w:cs="Arial"/>
          <w:color w:val="000000"/>
          <w:sz w:val="27"/>
          <w:szCs w:val="27"/>
          <w:bdr w:val="none" w:sz="0" w:space="0" w:color="auto" w:frame="1"/>
        </w:rPr>
        <w:t>exigera</w:t>
      </w:r>
      <w:proofErr w:type="gramEnd"/>
      <w:r>
        <w:rPr>
          <w:rStyle w:val="wixui-rich-texttext"/>
          <w:rFonts w:ascii="Arial" w:hAnsi="Arial" w:cs="Arial"/>
          <w:color w:val="000000"/>
          <w:sz w:val="27"/>
          <w:szCs w:val="27"/>
          <w:bdr w:val="none" w:sz="0" w:space="0" w:color="auto" w:frame="1"/>
        </w:rPr>
        <w:t xml:space="preserve"> 100% du montant du séjour.</w:t>
      </w:r>
    </w:p>
    <w:p w:rsidR="009611C9" w:rsidRDefault="009611C9" w:rsidP="00004FAE">
      <w:pPr>
        <w:rPr>
          <w:sz w:val="27"/>
          <w:szCs w:val="27"/>
        </w:rPr>
      </w:pPr>
      <w:r>
        <w:rPr>
          <w:rStyle w:val="wixui-rich-texttext"/>
          <w:rFonts w:ascii="Arial" w:hAnsi="Arial" w:cs="Arial"/>
          <w:color w:val="000000"/>
          <w:sz w:val="27"/>
          <w:szCs w:val="27"/>
          <w:bdr w:val="none" w:sz="0" w:space="0" w:color="auto" w:frame="1"/>
        </w:rPr>
        <w:t>- En cas de séjour écourté, le prix correspondant au coût de l’hébergement reste acquis à la Maison Cachée.</w:t>
      </w:r>
    </w:p>
    <w:p w:rsidR="009611C9" w:rsidRDefault="009611C9" w:rsidP="00004FAE">
      <w:pPr>
        <w:rPr>
          <w:rFonts w:ascii="orig_branch_regular" w:hAnsi="orig_branch_regular"/>
          <w:sz w:val="42"/>
          <w:szCs w:val="42"/>
        </w:rPr>
      </w:pPr>
      <w:proofErr w:type="spellStart"/>
      <w:r>
        <w:rPr>
          <w:rStyle w:val="wixui-rich-texttext"/>
          <w:rFonts w:ascii="orig_branch_regular" w:hAnsi="orig_branch_regular" w:cs="Arial"/>
          <w:color w:val="000000"/>
          <w:sz w:val="42"/>
          <w:szCs w:val="42"/>
          <w:bdr w:val="none" w:sz="0" w:space="0" w:color="auto" w:frame="1"/>
        </w:rPr>
        <w:t>Réglement</w:t>
      </w:r>
      <w:proofErr w:type="spellEnd"/>
      <w:r>
        <w:rPr>
          <w:rStyle w:val="wixui-rich-texttext"/>
          <w:rFonts w:ascii="orig_branch_regular" w:hAnsi="orig_branch_regular" w:cs="Arial"/>
          <w:color w:val="000000"/>
          <w:sz w:val="42"/>
          <w:szCs w:val="42"/>
          <w:bdr w:val="none" w:sz="0" w:space="0" w:color="auto" w:frame="1"/>
        </w:rPr>
        <w:t xml:space="preserve"> : </w:t>
      </w:r>
    </w:p>
    <w:p w:rsidR="009611C9" w:rsidRDefault="009611C9" w:rsidP="00004FAE">
      <w:pPr>
        <w:rPr>
          <w:sz w:val="27"/>
          <w:szCs w:val="27"/>
        </w:rPr>
      </w:pPr>
      <w:r>
        <w:rPr>
          <w:rStyle w:val="wixui-rich-texttext"/>
          <w:rFonts w:ascii="Arial" w:hAnsi="Arial" w:cs="Arial"/>
          <w:color w:val="000000"/>
          <w:sz w:val="27"/>
          <w:szCs w:val="27"/>
          <w:bdr w:val="none" w:sz="0" w:space="0" w:color="auto" w:frame="1"/>
        </w:rPr>
        <w:t>Règlement a</w:t>
      </w:r>
      <w:r w:rsidR="00004FAE">
        <w:rPr>
          <w:rStyle w:val="wixui-rich-texttext"/>
          <w:rFonts w:ascii="Arial" w:hAnsi="Arial" w:cs="Arial"/>
          <w:color w:val="000000"/>
          <w:sz w:val="27"/>
          <w:szCs w:val="27"/>
          <w:bdr w:val="none" w:sz="0" w:space="0" w:color="auto" w:frame="1"/>
        </w:rPr>
        <w:t xml:space="preserve">u propriétaire par : Espèces, </w:t>
      </w:r>
      <w:proofErr w:type="spellStart"/>
      <w:r w:rsidR="00004FAE">
        <w:rPr>
          <w:rStyle w:val="wixui-rich-texttext"/>
          <w:rFonts w:ascii="Arial" w:hAnsi="Arial" w:cs="Arial"/>
          <w:color w:val="000000"/>
          <w:sz w:val="27"/>
          <w:szCs w:val="27"/>
          <w:bdr w:val="none" w:sz="0" w:space="0" w:color="auto" w:frame="1"/>
        </w:rPr>
        <w:t>Chéques</w:t>
      </w:r>
      <w:proofErr w:type="spellEnd"/>
      <w:r>
        <w:rPr>
          <w:rStyle w:val="wixui-rich-texttext"/>
          <w:rFonts w:ascii="Arial" w:hAnsi="Arial" w:cs="Arial"/>
          <w:color w:val="000000"/>
          <w:sz w:val="27"/>
          <w:szCs w:val="27"/>
          <w:bdr w:val="none" w:sz="0" w:space="0" w:color="auto" w:frame="1"/>
        </w:rPr>
        <w:t xml:space="preserve"> ou virement.</w:t>
      </w:r>
    </w:p>
    <w:p w:rsidR="009611C9" w:rsidRDefault="009611C9" w:rsidP="00004FAE">
      <w:pPr>
        <w:rPr>
          <w:rFonts w:ascii="orig_branch_regular" w:hAnsi="orig_branch_regular"/>
          <w:sz w:val="42"/>
          <w:szCs w:val="42"/>
        </w:rPr>
      </w:pPr>
      <w:r>
        <w:rPr>
          <w:rStyle w:val="wixui-rich-texttext"/>
          <w:rFonts w:ascii="orig_branch_regular" w:hAnsi="orig_branch_regular" w:cs="Arial"/>
          <w:color w:val="000000"/>
          <w:sz w:val="42"/>
          <w:szCs w:val="42"/>
          <w:bdr w:val="none" w:sz="0" w:space="0" w:color="auto" w:frame="1"/>
        </w:rPr>
        <w:t>Respect : </w:t>
      </w:r>
    </w:p>
    <w:p w:rsidR="009611C9" w:rsidRDefault="009611C9" w:rsidP="00004FAE">
      <w:pPr>
        <w:rPr>
          <w:sz w:val="27"/>
          <w:szCs w:val="27"/>
        </w:rPr>
      </w:pPr>
      <w:r>
        <w:rPr>
          <w:rStyle w:val="wixui-rich-texttext"/>
          <w:rFonts w:ascii="Arial" w:hAnsi="Arial" w:cs="Arial"/>
          <w:color w:val="000000"/>
          <w:sz w:val="27"/>
          <w:szCs w:val="27"/>
          <w:bdr w:val="none" w:sz="0" w:space="0" w:color="auto" w:frame="1"/>
        </w:rPr>
        <w:t>Le client devra respecter le caractère paisible des lieux, en faire un usage conforme à leur destination. Il s’engage à rendre les hébergements en bon état.</w:t>
      </w:r>
    </w:p>
    <w:p w:rsidR="009611C9" w:rsidRPr="009611C9" w:rsidRDefault="009611C9" w:rsidP="00004FAE">
      <w:pPr>
        <w:rPr>
          <w:rFonts w:eastAsia="Times New Roman"/>
          <w:lang w:eastAsia="fr-FR"/>
        </w:rPr>
      </w:pPr>
    </w:p>
    <w:p w:rsidR="009611C9" w:rsidRDefault="009611C9" w:rsidP="00004FAE">
      <w:pPr>
        <w:rPr>
          <w:rFonts w:ascii="orig_branch_regular" w:eastAsia="Times New Roman" w:hAnsi="orig_branch_regular"/>
          <w:b/>
          <w:bCs/>
          <w:sz w:val="42"/>
          <w:szCs w:val="42"/>
          <w:bdr w:val="none" w:sz="0" w:space="0" w:color="auto" w:frame="1"/>
          <w:lang w:eastAsia="fr-FR"/>
        </w:rPr>
      </w:pPr>
      <w:r w:rsidRPr="009611C9">
        <w:rPr>
          <w:rFonts w:ascii="orig_branch_regular" w:eastAsia="Times New Roman" w:hAnsi="orig_branch_regular"/>
          <w:b/>
          <w:bCs/>
          <w:sz w:val="42"/>
          <w:szCs w:val="42"/>
          <w:bdr w:val="none" w:sz="0" w:space="0" w:color="auto" w:frame="1"/>
          <w:lang w:eastAsia="fr-FR"/>
        </w:rPr>
        <w:t>Capacité :</w:t>
      </w:r>
    </w:p>
    <w:p w:rsidR="00004FAE" w:rsidRPr="009611C9" w:rsidRDefault="00004FAE" w:rsidP="00004FAE">
      <w:pPr>
        <w:rPr>
          <w:rFonts w:ascii="orig_branch_regular" w:eastAsia="Times New Roman" w:hAnsi="orig_branch_regular"/>
          <w:b/>
          <w:bCs/>
          <w:sz w:val="42"/>
          <w:szCs w:val="42"/>
          <w:lang w:eastAsia="fr-FR"/>
        </w:rPr>
      </w:pPr>
      <w:r>
        <w:rPr>
          <w:rFonts w:ascii="Arial" w:hAnsi="Arial" w:cs="Arial"/>
          <w:color w:val="000000"/>
          <w:sz w:val="27"/>
          <w:szCs w:val="27"/>
        </w:rPr>
        <w:t xml:space="preserve">Le contrat est établi pour un nombre précis de personnes. Si le nombre de clients dépasse ce nombre, le propriétaire est en mesure de refuser les clients supplémentaires. Ce refus ne peut en aucun cas être considéré comme une modification ou une rupture du contrat à l’initiative du propriétaire, de sorte qu’en cas de départ d’un nombre de clients supérieur </w:t>
      </w:r>
      <w:r>
        <w:rPr>
          <w:rFonts w:ascii="Arial" w:hAnsi="Arial" w:cs="Arial"/>
          <w:color w:val="000000"/>
          <w:sz w:val="27"/>
          <w:szCs w:val="27"/>
        </w:rPr>
        <w:lastRenderedPageBreak/>
        <w:t>à ceux refusés, le prix correspondant au coût de l’hébergement reste acquis au propriétaire.</w:t>
      </w:r>
    </w:p>
    <w:p w:rsidR="009611C9" w:rsidRPr="009611C9" w:rsidRDefault="009611C9" w:rsidP="00004FAE">
      <w:pPr>
        <w:rPr>
          <w:rFonts w:ascii="orig_branch_regular" w:eastAsia="Times New Roman" w:hAnsi="orig_branch_regular"/>
          <w:b/>
          <w:bCs/>
          <w:sz w:val="42"/>
          <w:szCs w:val="42"/>
          <w:lang w:eastAsia="fr-FR"/>
        </w:rPr>
      </w:pPr>
      <w:r w:rsidRPr="009611C9">
        <w:rPr>
          <w:rFonts w:ascii="orig_branch_regular" w:eastAsia="Times New Roman" w:hAnsi="orig_branch_regular"/>
          <w:b/>
          <w:bCs/>
          <w:sz w:val="42"/>
          <w:szCs w:val="42"/>
          <w:bdr w:val="none" w:sz="0" w:space="0" w:color="auto" w:frame="1"/>
          <w:lang w:eastAsia="fr-FR"/>
        </w:rPr>
        <w:t>Assurance :</w:t>
      </w:r>
    </w:p>
    <w:p w:rsidR="009611C9" w:rsidRPr="009611C9" w:rsidRDefault="009611C9" w:rsidP="00004FAE">
      <w:pPr>
        <w:rPr>
          <w:rFonts w:eastAsia="Times New Roman"/>
          <w:sz w:val="27"/>
          <w:szCs w:val="27"/>
          <w:lang w:eastAsia="fr-FR"/>
        </w:rPr>
      </w:pPr>
      <w:r w:rsidRPr="009611C9">
        <w:rPr>
          <w:rFonts w:eastAsia="Times New Roman"/>
          <w:sz w:val="27"/>
          <w:szCs w:val="27"/>
          <w:bdr w:val="none" w:sz="0" w:space="0" w:color="auto" w:frame="1"/>
          <w:lang w:eastAsia="fr-FR"/>
        </w:rPr>
        <w:t>Le client est responsable de tous les dommages survenant de son fait. Il doit donc vérifier si son contrat d’habitation principale prévoit l’extension villégiature (location de vacances). Le locataire atteste être couvert par une assurance de responsabilité civile couvrant sa propre responsabilité et celle des personnes l’accompagnant.</w:t>
      </w:r>
    </w:p>
    <w:p w:rsidR="00004FAE" w:rsidRPr="009611C9" w:rsidRDefault="00004FAE" w:rsidP="00004FAE">
      <w:pPr>
        <w:rPr>
          <w:rFonts w:ascii="orig_branch_regular" w:eastAsia="Times New Roman" w:hAnsi="orig_branch_regular"/>
          <w:b/>
          <w:bCs/>
          <w:sz w:val="42"/>
          <w:szCs w:val="42"/>
          <w:lang w:eastAsia="fr-FR"/>
        </w:rPr>
      </w:pPr>
      <w:r w:rsidRPr="009611C9">
        <w:rPr>
          <w:rFonts w:ascii="orig_branch_regular" w:eastAsia="Times New Roman" w:hAnsi="orig_branch_regular"/>
          <w:b/>
          <w:bCs/>
          <w:sz w:val="42"/>
          <w:szCs w:val="42"/>
          <w:bdr w:val="none" w:sz="0" w:space="0" w:color="auto" w:frame="1"/>
          <w:lang w:eastAsia="fr-FR"/>
        </w:rPr>
        <w:t>Capacité et Accès :</w:t>
      </w:r>
    </w:p>
    <w:p w:rsidR="00004FAE" w:rsidRDefault="009611C9" w:rsidP="00004FAE">
      <w:pPr>
        <w:rPr>
          <w:rFonts w:eastAsia="Times New Roman"/>
          <w:sz w:val="27"/>
          <w:szCs w:val="27"/>
          <w:bdr w:val="none" w:sz="0" w:space="0" w:color="auto" w:frame="1"/>
          <w:lang w:eastAsia="fr-FR"/>
        </w:rPr>
      </w:pPr>
      <w:r w:rsidRPr="009611C9">
        <w:rPr>
          <w:rFonts w:eastAsia="Times New Roman"/>
          <w:sz w:val="27"/>
          <w:szCs w:val="27"/>
          <w:bdr w:val="none" w:sz="0" w:space="0" w:color="auto" w:frame="1"/>
          <w:lang w:eastAsia="fr-FR"/>
        </w:rPr>
        <w:t>La réservation est établie pour un nombre de personnes déterminé. Si le nombre de personnes qui se présente est supérieur à la réservation initiale, le montant du séjour sera revu en conséquence. Si toutefois, le nombre de personnes devait être supér</w:t>
      </w:r>
      <w:r w:rsidR="00004FAE">
        <w:rPr>
          <w:rFonts w:eastAsia="Times New Roman"/>
          <w:sz w:val="27"/>
          <w:szCs w:val="27"/>
          <w:bdr w:val="none" w:sz="0" w:space="0" w:color="auto" w:frame="1"/>
          <w:lang w:eastAsia="fr-FR"/>
        </w:rPr>
        <w:t>ieur à la capacité des gîtes</w:t>
      </w:r>
      <w:r w:rsidRPr="009611C9">
        <w:rPr>
          <w:rFonts w:eastAsia="Times New Roman"/>
          <w:sz w:val="27"/>
          <w:szCs w:val="27"/>
          <w:bdr w:val="none" w:sz="0" w:space="0" w:color="auto" w:frame="1"/>
          <w:lang w:eastAsia="fr-FR"/>
        </w:rPr>
        <w:t>, les personnes supplémentaires seraient alors refusées.</w:t>
      </w:r>
      <w:r w:rsidRPr="009611C9">
        <w:rPr>
          <w:rFonts w:eastAsia="Times New Roman"/>
          <w:sz w:val="27"/>
          <w:szCs w:val="27"/>
          <w:bdr w:val="none" w:sz="0" w:space="0" w:color="auto" w:frame="1"/>
          <w:lang w:eastAsia="fr-FR"/>
        </w:rPr>
        <w:br/>
        <w:t>Lors de la prise des clés, une clé d’accès à la maison et à la chambre vous sera remise.</w:t>
      </w:r>
      <w:r w:rsidRPr="009611C9">
        <w:rPr>
          <w:rFonts w:eastAsia="Times New Roman"/>
          <w:sz w:val="27"/>
          <w:szCs w:val="27"/>
          <w:bdr w:val="none" w:sz="0" w:space="0" w:color="auto" w:frame="1"/>
          <w:lang w:eastAsia="fr-FR"/>
        </w:rPr>
        <w:br/>
        <w:t>Merci de prêter attention à votre trousseau</w:t>
      </w:r>
      <w:r w:rsidR="00004FAE">
        <w:rPr>
          <w:rFonts w:eastAsia="Times New Roman"/>
          <w:sz w:val="27"/>
          <w:szCs w:val="27"/>
          <w:bdr w:val="none" w:sz="0" w:space="0" w:color="auto" w:frame="1"/>
          <w:lang w:eastAsia="fr-FR"/>
        </w:rPr>
        <w:t xml:space="preserve"> de Clefs</w:t>
      </w:r>
      <w:r w:rsidRPr="009611C9">
        <w:rPr>
          <w:rFonts w:eastAsia="Times New Roman"/>
          <w:sz w:val="27"/>
          <w:szCs w:val="27"/>
          <w:bdr w:val="none" w:sz="0" w:space="0" w:color="auto" w:frame="1"/>
          <w:lang w:eastAsia="fr-FR"/>
        </w:rPr>
        <w:t>, toute perte engendrera des frais supplémentaires s’élevant à 250 € TTC. A titre de dédommagement, ce montant sera ajouté à votre facture au moment de votre départ.</w:t>
      </w:r>
    </w:p>
    <w:p w:rsidR="009611C9" w:rsidRPr="009611C9" w:rsidRDefault="009611C9" w:rsidP="00004FAE">
      <w:pPr>
        <w:rPr>
          <w:rFonts w:eastAsia="Times New Roman"/>
          <w:sz w:val="27"/>
          <w:szCs w:val="27"/>
          <w:lang w:eastAsia="fr-FR"/>
        </w:rPr>
      </w:pPr>
      <w:r w:rsidRPr="009611C9">
        <w:rPr>
          <w:rFonts w:eastAsia="Times New Roman"/>
          <w:sz w:val="27"/>
          <w:szCs w:val="27"/>
          <w:bdr w:val="none" w:sz="0" w:space="0" w:color="auto" w:frame="1"/>
          <w:lang w:eastAsia="fr-FR"/>
        </w:rPr>
        <w:br/>
      </w:r>
      <w:r w:rsidR="00004FAE">
        <w:rPr>
          <w:rFonts w:eastAsia="Times New Roman"/>
          <w:sz w:val="27"/>
          <w:szCs w:val="27"/>
          <w:bdr w:val="none" w:sz="0" w:space="0" w:color="auto" w:frame="1"/>
          <w:lang w:eastAsia="fr-FR"/>
        </w:rPr>
        <w:t>L’accès aux Gites Les Bonheurs en B</w:t>
      </w:r>
      <w:r w:rsidRPr="009611C9">
        <w:rPr>
          <w:rFonts w:eastAsia="Times New Roman"/>
          <w:sz w:val="27"/>
          <w:szCs w:val="27"/>
          <w:bdr w:val="none" w:sz="0" w:space="0" w:color="auto" w:frame="1"/>
          <w:lang w:eastAsia="fr-FR"/>
        </w:rPr>
        <w:t xml:space="preserve"> est strictement réservé à notre clientèle. Le client s’engage à ne pas faire visiter les lieux par des visiteurs s’il n’en a pas été expressément autorisé. En cas de non-respect de ce principe, la réservation pourra prendre fin immédiatement. Le solde du séjour sera alors à régler dans son intégralité sans aucune indemnité.</w:t>
      </w:r>
    </w:p>
    <w:p w:rsidR="009611C9" w:rsidRPr="009611C9" w:rsidRDefault="009611C9" w:rsidP="00004FAE">
      <w:pPr>
        <w:rPr>
          <w:rFonts w:ascii="orig_branch_regular" w:eastAsia="Times New Roman" w:hAnsi="orig_branch_regular"/>
          <w:b/>
          <w:bCs/>
          <w:sz w:val="42"/>
          <w:szCs w:val="42"/>
          <w:lang w:eastAsia="fr-FR"/>
        </w:rPr>
      </w:pPr>
      <w:r w:rsidRPr="009611C9">
        <w:rPr>
          <w:rFonts w:ascii="orig_branch_regular" w:eastAsia="Times New Roman" w:hAnsi="orig_branch_regular"/>
          <w:b/>
          <w:bCs/>
          <w:sz w:val="42"/>
          <w:szCs w:val="42"/>
          <w:bdr w:val="none" w:sz="0" w:space="0" w:color="auto" w:frame="1"/>
          <w:lang w:eastAsia="fr-FR"/>
        </w:rPr>
        <w:t>Respect : </w:t>
      </w:r>
    </w:p>
    <w:p w:rsidR="009611C9" w:rsidRPr="009611C9" w:rsidRDefault="009611C9" w:rsidP="00004FAE">
      <w:pPr>
        <w:rPr>
          <w:rFonts w:eastAsia="Times New Roman"/>
          <w:sz w:val="27"/>
          <w:szCs w:val="27"/>
          <w:lang w:eastAsia="fr-FR"/>
        </w:rPr>
      </w:pPr>
      <w:r w:rsidRPr="009611C9">
        <w:rPr>
          <w:rFonts w:eastAsia="Times New Roman"/>
          <w:sz w:val="27"/>
          <w:szCs w:val="27"/>
          <w:bdr w:val="none" w:sz="0" w:space="0" w:color="auto" w:frame="1"/>
          <w:lang w:eastAsia="fr-FR"/>
        </w:rPr>
        <w:t>Le client devra respecter le caractère paisible des lieux, en faire un usage conforme à leur destination. Il s’engage à rendre les hébergements en bon état.</w:t>
      </w:r>
    </w:p>
    <w:p w:rsidR="009611C9" w:rsidRPr="009611C9" w:rsidRDefault="009611C9" w:rsidP="00004FAE">
      <w:pPr>
        <w:rPr>
          <w:rFonts w:ascii="orig_branch_regular" w:eastAsia="Times New Roman" w:hAnsi="orig_branch_regular"/>
          <w:b/>
          <w:bCs/>
          <w:sz w:val="42"/>
          <w:szCs w:val="42"/>
          <w:lang w:eastAsia="fr-FR"/>
        </w:rPr>
      </w:pPr>
      <w:r w:rsidRPr="009611C9">
        <w:rPr>
          <w:rFonts w:ascii="orig_branch_regular" w:eastAsia="Times New Roman" w:hAnsi="orig_branch_regular"/>
          <w:b/>
          <w:bCs/>
          <w:sz w:val="42"/>
          <w:szCs w:val="42"/>
          <w:bdr w:val="none" w:sz="0" w:space="0" w:color="auto" w:frame="1"/>
          <w:lang w:eastAsia="fr-FR"/>
        </w:rPr>
        <w:t>Services :</w:t>
      </w:r>
    </w:p>
    <w:p w:rsidR="009611C9" w:rsidRPr="009611C9" w:rsidRDefault="009611C9" w:rsidP="00004FAE">
      <w:pPr>
        <w:rPr>
          <w:rFonts w:eastAsia="Times New Roman"/>
          <w:sz w:val="27"/>
          <w:szCs w:val="27"/>
          <w:lang w:eastAsia="fr-FR"/>
        </w:rPr>
      </w:pPr>
      <w:r w:rsidRPr="009611C9">
        <w:rPr>
          <w:rFonts w:eastAsia="Times New Roman"/>
          <w:sz w:val="27"/>
          <w:szCs w:val="27"/>
          <w:bdr w:val="none" w:sz="0" w:space="0" w:color="auto" w:frame="1"/>
          <w:lang w:eastAsia="fr-FR"/>
        </w:rPr>
        <w:t xml:space="preserve">En cas de force majeure, </w:t>
      </w:r>
      <w:r w:rsidR="00004FAE">
        <w:rPr>
          <w:rFonts w:eastAsia="Times New Roman"/>
          <w:sz w:val="27"/>
          <w:szCs w:val="27"/>
          <w:bdr w:val="none" w:sz="0" w:space="0" w:color="auto" w:frame="1"/>
          <w:lang w:eastAsia="fr-FR"/>
        </w:rPr>
        <w:t>Les Bonheurs en B</w:t>
      </w:r>
      <w:r w:rsidRPr="009611C9">
        <w:rPr>
          <w:rFonts w:eastAsia="Times New Roman"/>
          <w:sz w:val="27"/>
          <w:szCs w:val="27"/>
          <w:bdr w:val="none" w:sz="0" w:space="0" w:color="auto" w:frame="1"/>
          <w:lang w:eastAsia="fr-FR"/>
        </w:rPr>
        <w:t> ne peut garantir la régularité des services d’eau et d’électricité quelle que soit la durée des coupures ou dysfonctionnement ainsi que toute fermeture brutale du site provoquée par un cas de force majeure indépendant de notre volonté.</w:t>
      </w:r>
      <w:r w:rsidRPr="009611C9">
        <w:rPr>
          <w:rFonts w:eastAsia="Times New Roman"/>
          <w:sz w:val="27"/>
          <w:szCs w:val="27"/>
          <w:bdr w:val="none" w:sz="0" w:space="0" w:color="auto" w:frame="1"/>
          <w:lang w:eastAsia="fr-FR"/>
        </w:rPr>
        <w:br/>
      </w:r>
      <w:r w:rsidR="00004FAE">
        <w:rPr>
          <w:rFonts w:eastAsia="Times New Roman"/>
          <w:sz w:val="27"/>
          <w:szCs w:val="27"/>
          <w:bdr w:val="none" w:sz="0" w:space="0" w:color="auto" w:frame="1"/>
          <w:lang w:eastAsia="fr-FR"/>
        </w:rPr>
        <w:lastRenderedPageBreak/>
        <w:t>Les Bonheurs en B</w:t>
      </w:r>
      <w:r w:rsidRPr="009611C9">
        <w:rPr>
          <w:rFonts w:eastAsia="Times New Roman"/>
          <w:sz w:val="27"/>
          <w:szCs w:val="27"/>
          <w:bdr w:val="none" w:sz="0" w:space="0" w:color="auto" w:frame="1"/>
          <w:lang w:eastAsia="fr-FR"/>
        </w:rPr>
        <w:t xml:space="preserve"> </w:t>
      </w:r>
      <w:proofErr w:type="gramStart"/>
      <w:r w:rsidRPr="009611C9">
        <w:rPr>
          <w:rFonts w:eastAsia="Times New Roman"/>
          <w:sz w:val="27"/>
          <w:szCs w:val="27"/>
          <w:bdr w:val="none" w:sz="0" w:space="0" w:color="auto" w:frame="1"/>
          <w:lang w:eastAsia="fr-FR"/>
        </w:rPr>
        <w:t>décline</w:t>
      </w:r>
      <w:proofErr w:type="gramEnd"/>
      <w:r w:rsidRPr="009611C9">
        <w:rPr>
          <w:rFonts w:eastAsia="Times New Roman"/>
          <w:sz w:val="27"/>
          <w:szCs w:val="27"/>
          <w:bdr w:val="none" w:sz="0" w:space="0" w:color="auto" w:frame="1"/>
          <w:lang w:eastAsia="fr-FR"/>
        </w:rPr>
        <w:t xml:space="preserve"> donc toute responsabilité, au-delà de sa responsabilité légale, pour toute privation ou diminution de jouissance ne provenant pas de son fait.</w:t>
      </w:r>
      <w:r w:rsidRPr="009611C9">
        <w:rPr>
          <w:rFonts w:eastAsia="Times New Roman"/>
          <w:sz w:val="27"/>
          <w:szCs w:val="27"/>
          <w:bdr w:val="none" w:sz="0" w:space="0" w:color="auto" w:frame="1"/>
          <w:lang w:eastAsia="fr-FR"/>
        </w:rPr>
        <w:br/>
        <w:t>La responsabilité</w:t>
      </w:r>
      <w:r w:rsidR="00004FAE">
        <w:rPr>
          <w:rFonts w:eastAsia="Times New Roman"/>
          <w:sz w:val="27"/>
          <w:szCs w:val="27"/>
          <w:bdr w:val="none" w:sz="0" w:space="0" w:color="auto" w:frame="1"/>
          <w:lang w:eastAsia="fr-FR"/>
        </w:rPr>
        <w:t xml:space="preserve"> de </w:t>
      </w:r>
      <w:r w:rsidRPr="009611C9">
        <w:rPr>
          <w:rFonts w:eastAsia="Times New Roman"/>
          <w:sz w:val="27"/>
          <w:szCs w:val="27"/>
          <w:bdr w:val="none" w:sz="0" w:space="0" w:color="auto" w:frame="1"/>
          <w:lang w:eastAsia="fr-FR"/>
        </w:rPr>
        <w:t xml:space="preserve"> </w:t>
      </w:r>
      <w:r w:rsidR="00004FAE">
        <w:rPr>
          <w:rFonts w:eastAsia="Times New Roman"/>
          <w:sz w:val="27"/>
          <w:szCs w:val="27"/>
          <w:bdr w:val="none" w:sz="0" w:space="0" w:color="auto" w:frame="1"/>
          <w:lang w:eastAsia="fr-FR"/>
        </w:rPr>
        <w:t>Les Bonheurs en B</w:t>
      </w:r>
      <w:r w:rsidRPr="009611C9">
        <w:rPr>
          <w:rFonts w:eastAsia="Times New Roman"/>
          <w:sz w:val="27"/>
          <w:szCs w:val="27"/>
          <w:bdr w:val="none" w:sz="0" w:space="0" w:color="auto" w:frame="1"/>
          <w:lang w:eastAsia="fr-FR"/>
        </w:rPr>
        <w:t>, au-delà de sa responsabilité légale, ne peut être engagée en cas de panne ou de mise hors service des équipements techniques, si le mauvais fonctionnement et les réparations étaient non prévisibles.</w:t>
      </w:r>
    </w:p>
    <w:p w:rsidR="009611C9" w:rsidRPr="009611C9" w:rsidRDefault="009611C9" w:rsidP="00004FAE">
      <w:pPr>
        <w:rPr>
          <w:rFonts w:ascii="orig_branch_regular" w:eastAsia="Times New Roman" w:hAnsi="orig_branch_regular"/>
          <w:b/>
          <w:bCs/>
          <w:sz w:val="42"/>
          <w:szCs w:val="42"/>
          <w:lang w:eastAsia="fr-FR"/>
        </w:rPr>
      </w:pPr>
      <w:r w:rsidRPr="009611C9">
        <w:rPr>
          <w:rFonts w:ascii="orig_branch_regular" w:eastAsia="Times New Roman" w:hAnsi="orig_branch_regular"/>
          <w:b/>
          <w:bCs/>
          <w:sz w:val="42"/>
          <w:szCs w:val="42"/>
          <w:bdr w:val="none" w:sz="0" w:space="0" w:color="auto" w:frame="1"/>
          <w:lang w:eastAsia="fr-FR"/>
        </w:rPr>
        <w:t>Utilisation des lieux :</w:t>
      </w:r>
    </w:p>
    <w:p w:rsidR="009611C9" w:rsidRPr="009611C9" w:rsidRDefault="009611C9" w:rsidP="00004FAE">
      <w:pPr>
        <w:rPr>
          <w:rFonts w:eastAsia="Times New Roman"/>
          <w:sz w:val="27"/>
          <w:szCs w:val="27"/>
          <w:lang w:eastAsia="fr-FR"/>
        </w:rPr>
      </w:pPr>
      <w:r w:rsidRPr="009611C9">
        <w:rPr>
          <w:rFonts w:eastAsia="Times New Roman"/>
          <w:sz w:val="27"/>
          <w:szCs w:val="27"/>
          <w:bdr w:val="none" w:sz="0" w:space="0" w:color="auto" w:frame="1"/>
          <w:lang w:eastAsia="fr-FR"/>
        </w:rPr>
        <w:t>Afin de garantir la tranquillité des lieux et le confort de tous, le respect d’un certain « art de vivre » est exigé.</w:t>
      </w:r>
      <w:r w:rsidRPr="009611C9">
        <w:rPr>
          <w:rFonts w:eastAsia="Times New Roman"/>
          <w:sz w:val="27"/>
          <w:szCs w:val="27"/>
          <w:bdr w:val="none" w:sz="0" w:space="0" w:color="auto" w:frame="1"/>
          <w:lang w:eastAsia="fr-FR"/>
        </w:rPr>
        <w:br/>
        <w:t>Il est notamment demandé de ne pas fumer à l’intérieur de la maison. En cas de non-respect de cette consigne, des détecteurs de fumée pourraient se déclencher de manière intempestive et perturber le confort de tous. C’est pourquoi, pour nos clients fumeurs, nous avons entreposé à leur intention des cendriers à l’extérieur, accessibles à toute heure. Le client s’engage également à respecter les consignes de savoir-vivre qui lui seront indiquées et les présentes conditions générales de vente.</w:t>
      </w:r>
      <w:r w:rsidRPr="009611C9">
        <w:rPr>
          <w:rFonts w:eastAsia="Times New Roman"/>
          <w:sz w:val="27"/>
          <w:szCs w:val="27"/>
          <w:bdr w:val="none" w:sz="0" w:space="0" w:color="auto" w:frame="1"/>
          <w:lang w:eastAsia="fr-FR"/>
        </w:rPr>
        <w:br/>
        <w:t xml:space="preserve">Le client s’engage à rendre les </w:t>
      </w:r>
      <w:r w:rsidR="00004FAE">
        <w:rPr>
          <w:rFonts w:eastAsia="Times New Roman"/>
          <w:sz w:val="27"/>
          <w:szCs w:val="27"/>
          <w:bdr w:val="none" w:sz="0" w:space="0" w:color="auto" w:frame="1"/>
          <w:lang w:eastAsia="fr-FR"/>
        </w:rPr>
        <w:t>gît</w:t>
      </w:r>
      <w:r w:rsidRPr="009611C9">
        <w:rPr>
          <w:rFonts w:eastAsia="Times New Roman"/>
          <w:sz w:val="27"/>
          <w:szCs w:val="27"/>
          <w:bdr w:val="none" w:sz="0" w:space="0" w:color="auto" w:frame="1"/>
          <w:lang w:eastAsia="fr-FR"/>
        </w:rPr>
        <w:t>es en parfait état à la fin du séjour et à déclarer systématiquement et à assumer financièrement toute dégradation dont il serait responsable. Ceci est également valable pour tout le matériel qui serait mis à sa disposition au cours du séjour.</w:t>
      </w:r>
      <w:r w:rsidRPr="009611C9">
        <w:rPr>
          <w:rFonts w:eastAsia="Times New Roman"/>
          <w:sz w:val="27"/>
          <w:szCs w:val="27"/>
          <w:bdr w:val="none" w:sz="0" w:space="0" w:color="auto" w:frame="1"/>
          <w:lang w:eastAsia="fr-FR"/>
        </w:rPr>
        <w:br/>
        <w:t xml:space="preserve">L’attention des clients est attirée sur le fait que les mineurs évoluant au sein de la maison sont placés sous l’unique et entière responsabilité de leurs parents ou des personnes ayant autorité sur eux. </w:t>
      </w:r>
      <w:r w:rsidR="00004FAE">
        <w:rPr>
          <w:rFonts w:eastAsia="Times New Roman"/>
          <w:sz w:val="27"/>
          <w:szCs w:val="27"/>
          <w:bdr w:val="none" w:sz="0" w:space="0" w:color="auto" w:frame="1"/>
          <w:lang w:eastAsia="fr-FR"/>
        </w:rPr>
        <w:t>Les Bonheurs en B</w:t>
      </w:r>
      <w:r w:rsidR="00004FAE" w:rsidRPr="009611C9">
        <w:rPr>
          <w:rFonts w:eastAsia="Times New Roman"/>
          <w:sz w:val="27"/>
          <w:szCs w:val="27"/>
          <w:bdr w:val="none" w:sz="0" w:space="0" w:color="auto" w:frame="1"/>
          <w:lang w:eastAsia="fr-FR"/>
        </w:rPr>
        <w:t xml:space="preserve"> </w:t>
      </w:r>
      <w:bookmarkStart w:id="0" w:name="_GoBack"/>
      <w:bookmarkEnd w:id="0"/>
      <w:r w:rsidRPr="009611C9">
        <w:rPr>
          <w:rFonts w:eastAsia="Times New Roman"/>
          <w:sz w:val="27"/>
          <w:szCs w:val="27"/>
          <w:bdr w:val="none" w:sz="0" w:space="0" w:color="auto" w:frame="1"/>
          <w:lang w:eastAsia="fr-FR"/>
        </w:rPr>
        <w:t>n’acceptera aucune responsabilité en cas de perte, de vol et/ou de dommages et/ou de blessures causés aux biens et/ou aux personnes se trouvant sur la propriété, et ce quelle qu’en soit la cause.</w:t>
      </w:r>
    </w:p>
    <w:p w:rsidR="009611C9" w:rsidRPr="009611C9" w:rsidRDefault="009611C9" w:rsidP="00004FAE">
      <w:pPr>
        <w:rPr>
          <w:rFonts w:ascii="orig_branch_regular" w:eastAsia="Times New Roman" w:hAnsi="orig_branch_regular"/>
          <w:b/>
          <w:bCs/>
          <w:sz w:val="42"/>
          <w:szCs w:val="42"/>
          <w:lang w:eastAsia="fr-FR"/>
        </w:rPr>
      </w:pPr>
      <w:r w:rsidRPr="009611C9">
        <w:rPr>
          <w:rFonts w:ascii="orig_branch_regular" w:eastAsia="Times New Roman" w:hAnsi="orig_branch_regular"/>
          <w:b/>
          <w:bCs/>
          <w:sz w:val="42"/>
          <w:szCs w:val="42"/>
          <w:bdr w:val="none" w:sz="0" w:space="0" w:color="auto" w:frame="1"/>
          <w:lang w:eastAsia="fr-FR"/>
        </w:rPr>
        <w:t>Tabac :</w:t>
      </w:r>
    </w:p>
    <w:p w:rsidR="009611C9" w:rsidRPr="009611C9" w:rsidRDefault="009611C9" w:rsidP="00004FAE">
      <w:pPr>
        <w:rPr>
          <w:rFonts w:eastAsia="Times New Roman"/>
          <w:sz w:val="27"/>
          <w:szCs w:val="27"/>
          <w:lang w:eastAsia="fr-FR"/>
        </w:rPr>
      </w:pPr>
      <w:r w:rsidRPr="009611C9">
        <w:rPr>
          <w:rFonts w:eastAsia="Times New Roman"/>
          <w:sz w:val="27"/>
          <w:szCs w:val="27"/>
          <w:bdr w:val="none" w:sz="0" w:space="0" w:color="auto" w:frame="1"/>
          <w:lang w:eastAsia="fr-FR"/>
        </w:rPr>
        <w:t>Le tabac est strictement interdit au sein des logement</w:t>
      </w:r>
      <w:r>
        <w:rPr>
          <w:rFonts w:eastAsia="Times New Roman"/>
          <w:sz w:val="27"/>
          <w:szCs w:val="27"/>
          <w:bdr w:val="none" w:sz="0" w:space="0" w:color="auto" w:frame="1"/>
          <w:lang w:eastAsia="fr-FR"/>
        </w:rPr>
        <w:t>s. Des frais de nettoyage de 150</w:t>
      </w:r>
      <w:r w:rsidRPr="009611C9">
        <w:rPr>
          <w:rFonts w:eastAsia="Times New Roman"/>
          <w:sz w:val="27"/>
          <w:szCs w:val="27"/>
          <w:bdr w:val="none" w:sz="0" w:space="0" w:color="auto" w:frame="1"/>
          <w:lang w:eastAsia="fr-FR"/>
        </w:rPr>
        <w:t xml:space="preserve"> € peuvent être exigés en cas d'odeur ou de cendres dans les logements. </w:t>
      </w:r>
    </w:p>
    <w:p w:rsidR="009611C9" w:rsidRPr="009611C9" w:rsidRDefault="009611C9" w:rsidP="00004FAE">
      <w:pPr>
        <w:rPr>
          <w:rFonts w:ascii="orig_branch_regular" w:eastAsia="Times New Roman" w:hAnsi="orig_branch_regular"/>
          <w:b/>
          <w:bCs/>
          <w:sz w:val="42"/>
          <w:szCs w:val="42"/>
          <w:lang w:eastAsia="fr-FR"/>
        </w:rPr>
      </w:pPr>
      <w:r w:rsidRPr="009611C9">
        <w:rPr>
          <w:rFonts w:ascii="orig_branch_regular" w:eastAsia="Times New Roman" w:hAnsi="orig_branch_regular"/>
          <w:b/>
          <w:bCs/>
          <w:sz w:val="42"/>
          <w:szCs w:val="42"/>
          <w:bdr w:val="none" w:sz="0" w:space="0" w:color="auto" w:frame="1"/>
          <w:lang w:eastAsia="fr-FR"/>
        </w:rPr>
        <w:t>Loi informatique et liberté :</w:t>
      </w:r>
    </w:p>
    <w:p w:rsidR="009611C9" w:rsidRPr="009611C9" w:rsidRDefault="009611C9" w:rsidP="00004FAE">
      <w:pPr>
        <w:rPr>
          <w:rFonts w:eastAsia="Times New Roman"/>
          <w:sz w:val="27"/>
          <w:szCs w:val="27"/>
          <w:lang w:eastAsia="fr-FR"/>
        </w:rPr>
      </w:pPr>
      <w:r w:rsidRPr="009611C9">
        <w:rPr>
          <w:rFonts w:eastAsia="Times New Roman"/>
          <w:sz w:val="27"/>
          <w:szCs w:val="27"/>
          <w:bdr w:val="none" w:sz="0" w:space="0" w:color="auto" w:frame="1"/>
          <w:lang w:eastAsia="fr-FR"/>
        </w:rPr>
        <w:t xml:space="preserve">Conformément à la loi n° 78-17 du 6 janvier 1978 relative à l’informatique, aux fichiers et aux libertés, vous bénéficiez d’un droit d’accès et de rectification aux données vous concernant. Nous nous engageons à ne transmettre en aucun cas </w:t>
      </w:r>
      <w:r w:rsidRPr="009611C9">
        <w:rPr>
          <w:rFonts w:eastAsia="Times New Roman"/>
          <w:sz w:val="27"/>
          <w:szCs w:val="27"/>
          <w:bdr w:val="none" w:sz="0" w:space="0" w:color="auto" w:frame="1"/>
          <w:lang w:eastAsia="fr-FR"/>
        </w:rPr>
        <w:lastRenderedPageBreak/>
        <w:t>les informations que vous nous avez communiquées à d’autres sociétés ou organismes.</w:t>
      </w:r>
    </w:p>
    <w:p w:rsidR="009611C9" w:rsidRDefault="009611C9" w:rsidP="00004FAE">
      <w:pPr>
        <w:rPr>
          <w:rFonts w:ascii="orig_night_wind_sent_sample" w:eastAsia="Times New Roman" w:hAnsi="orig_night_wind_sent_sample"/>
          <w:b/>
          <w:bCs/>
          <w:color w:val="0000FF"/>
          <w:sz w:val="45"/>
          <w:szCs w:val="45"/>
          <w:u w:val="single"/>
          <w:bdr w:val="none" w:sz="0" w:space="0" w:color="auto" w:frame="1"/>
          <w:lang w:eastAsia="fr-FR"/>
        </w:rPr>
      </w:pPr>
      <w:r>
        <w:rPr>
          <w:rFonts w:ascii="orig_night_wind_sent_sample" w:eastAsia="Times New Roman" w:hAnsi="orig_night_wind_sent_sample"/>
          <w:b/>
          <w:bCs/>
          <w:color w:val="0000FF"/>
          <w:sz w:val="45"/>
          <w:szCs w:val="45"/>
          <w:u w:val="single"/>
          <w:bdr w:val="none" w:sz="0" w:space="0" w:color="auto" w:frame="1"/>
          <w:lang w:eastAsia="fr-FR"/>
        </w:rPr>
        <w:t>Les Bonheurs en B</w:t>
      </w:r>
    </w:p>
    <w:p w:rsidR="009611C9" w:rsidRPr="009611C9" w:rsidRDefault="009611C9" w:rsidP="00004FAE">
      <w:pPr>
        <w:rPr>
          <w:rFonts w:ascii="orig_night_wind_sent_sample" w:eastAsia="Times New Roman" w:hAnsi="orig_night_wind_sent_sample"/>
          <w:b/>
          <w:bCs/>
          <w:sz w:val="45"/>
          <w:szCs w:val="45"/>
          <w:lang w:eastAsia="fr-FR"/>
        </w:rPr>
      </w:pPr>
    </w:p>
    <w:p w:rsidR="009611C9" w:rsidRPr="009611C9" w:rsidRDefault="009611C9" w:rsidP="00004FAE">
      <w:pPr>
        <w:rPr>
          <w:rFonts w:eastAsia="Times New Roman"/>
          <w:sz w:val="23"/>
          <w:szCs w:val="23"/>
          <w:lang w:eastAsia="fr-FR"/>
        </w:rPr>
      </w:pPr>
      <w:hyperlink r:id="rId5" w:tgtFrame="_self" w:history="1">
        <w:r w:rsidRPr="009611C9">
          <w:rPr>
            <w:rFonts w:eastAsia="Times New Roman"/>
            <w:color w:val="0000FF"/>
            <w:sz w:val="23"/>
            <w:szCs w:val="23"/>
            <w:u w:val="single"/>
            <w:bdr w:val="none" w:sz="0" w:space="0" w:color="auto" w:frame="1"/>
            <w:lang w:eastAsia="fr-FR"/>
          </w:rPr>
          <w:t>© 2023 </w:t>
        </w:r>
        <w:proofErr w:type="spellStart"/>
        <w:r>
          <w:rPr>
            <w:rFonts w:eastAsia="Times New Roman"/>
            <w:color w:val="0000FF"/>
            <w:sz w:val="23"/>
            <w:szCs w:val="23"/>
            <w:u w:val="single"/>
            <w:bdr w:val="none" w:sz="0" w:space="0" w:color="auto" w:frame="1"/>
            <w:lang w:eastAsia="fr-FR"/>
          </w:rPr>
          <w:t>lesbonheursenB</w:t>
        </w:r>
        <w:proofErr w:type="spellEnd"/>
        <w:r w:rsidRPr="009611C9">
          <w:rPr>
            <w:rFonts w:eastAsia="Times New Roman"/>
            <w:color w:val="0000FF"/>
            <w:sz w:val="23"/>
            <w:szCs w:val="23"/>
            <w:u w:val="single"/>
            <w:bdr w:val="none" w:sz="0" w:space="0" w:color="auto" w:frame="1"/>
            <w:lang w:eastAsia="fr-FR"/>
          </w:rPr>
          <w:t xml:space="preserve"> - Tous droits réservés  C G V    </w:t>
        </w:r>
      </w:hyperlink>
      <w:hyperlink r:id="rId6" w:tgtFrame="_self" w:history="1">
        <w:r w:rsidRPr="009611C9">
          <w:rPr>
            <w:rFonts w:eastAsia="Times New Roman"/>
            <w:color w:val="0000FF"/>
            <w:sz w:val="23"/>
            <w:szCs w:val="23"/>
            <w:u w:val="single"/>
            <w:bdr w:val="none" w:sz="0" w:space="0" w:color="auto" w:frame="1"/>
            <w:lang w:eastAsia="fr-FR"/>
          </w:rPr>
          <w:t>F A Q    </w:t>
        </w:r>
      </w:hyperlink>
      <w:hyperlink r:id="rId7" w:tgtFrame="_self" w:history="1">
        <w:r w:rsidRPr="009611C9">
          <w:rPr>
            <w:rFonts w:eastAsia="Times New Roman"/>
            <w:color w:val="0000FF"/>
            <w:sz w:val="23"/>
            <w:szCs w:val="23"/>
            <w:u w:val="single"/>
            <w:bdr w:val="none" w:sz="0" w:space="0" w:color="auto" w:frame="1"/>
            <w:lang w:eastAsia="fr-FR"/>
          </w:rPr>
          <w:t>Emplois</w:t>
        </w:r>
      </w:hyperlink>
      <w:r w:rsidRPr="009611C9">
        <w:rPr>
          <w:rFonts w:eastAsia="Times New Roman"/>
          <w:sz w:val="23"/>
          <w:szCs w:val="23"/>
          <w:bdr w:val="none" w:sz="0" w:space="0" w:color="auto" w:frame="1"/>
          <w:lang w:eastAsia="fr-FR"/>
        </w:rPr>
        <w:t> </w:t>
      </w:r>
    </w:p>
    <w:p w:rsidR="009611C9" w:rsidRPr="009611C9" w:rsidRDefault="009611C9" w:rsidP="00004FAE">
      <w:pPr>
        <w:rPr>
          <w:rFonts w:eastAsia="Times New Roman"/>
          <w:sz w:val="23"/>
          <w:szCs w:val="23"/>
          <w:lang w:eastAsia="fr-FR"/>
        </w:rPr>
      </w:pPr>
      <w:r w:rsidRPr="009611C9">
        <w:rPr>
          <w:rFonts w:eastAsia="Times New Roman"/>
          <w:sz w:val="23"/>
          <w:szCs w:val="23"/>
          <w:bdr w:val="none" w:sz="0" w:space="0" w:color="auto" w:frame="1"/>
          <w:lang w:eastAsia="fr-FR"/>
        </w:rPr>
        <w:t>​</w:t>
      </w:r>
    </w:p>
    <w:p w:rsidR="009611C9" w:rsidRPr="009611C9" w:rsidRDefault="009611C9" w:rsidP="00004FAE">
      <w:pPr>
        <w:rPr>
          <w:rFonts w:eastAsia="Times New Roman"/>
          <w:sz w:val="23"/>
          <w:szCs w:val="23"/>
          <w:lang w:eastAsia="fr-FR"/>
        </w:rPr>
      </w:pPr>
      <w:r w:rsidRPr="009611C9">
        <w:rPr>
          <w:rFonts w:eastAsia="Times New Roman"/>
          <w:sz w:val="23"/>
          <w:szCs w:val="23"/>
          <w:bdr w:val="none" w:sz="0" w:space="0" w:color="auto" w:frame="1"/>
          <w:lang w:eastAsia="fr-FR"/>
        </w:rPr>
        <w:t xml:space="preserve">+33 </w:t>
      </w:r>
      <w:r>
        <w:rPr>
          <w:rFonts w:eastAsia="Times New Roman"/>
          <w:sz w:val="23"/>
          <w:szCs w:val="23"/>
          <w:bdr w:val="none" w:sz="0" w:space="0" w:color="auto" w:frame="1"/>
          <w:lang w:eastAsia="fr-FR"/>
        </w:rPr>
        <w:t>6 29 06 85 08</w:t>
      </w:r>
    </w:p>
    <w:p w:rsidR="009611C9" w:rsidRPr="009611C9" w:rsidRDefault="009611C9" w:rsidP="00004FAE">
      <w:pPr>
        <w:rPr>
          <w:rFonts w:eastAsia="Times New Roman"/>
          <w:sz w:val="23"/>
          <w:szCs w:val="23"/>
          <w:lang w:eastAsia="fr-FR"/>
        </w:rPr>
      </w:pPr>
      <w:hyperlink r:id="rId8" w:history="1">
        <w:r w:rsidRPr="002D2D22">
          <w:rPr>
            <w:rStyle w:val="Lienhypertexte"/>
            <w:rFonts w:ascii="Arial" w:eastAsia="Times New Roman" w:hAnsi="Arial" w:cs="Arial"/>
            <w:sz w:val="23"/>
            <w:szCs w:val="23"/>
            <w:bdr w:val="none" w:sz="0" w:space="0" w:color="auto" w:frame="1"/>
            <w:lang w:eastAsia="fr-FR"/>
          </w:rPr>
          <w:t>lesbonheursenb</w:t>
        </w:r>
        <w:r w:rsidRPr="002D2D22">
          <w:rPr>
            <w:rStyle w:val="Lienhypertexte"/>
            <w:rFonts w:ascii="Arial" w:eastAsia="Times New Roman" w:hAnsi="Arial" w:cs="Arial"/>
            <w:sz w:val="23"/>
            <w:szCs w:val="23"/>
            <w:bdr w:val="none" w:sz="0" w:space="0" w:color="auto" w:frame="1"/>
            <w:lang w:eastAsia="fr-FR"/>
          </w:rPr>
          <w:t>@</w:t>
        </w:r>
        <w:r w:rsidRPr="002D2D22">
          <w:rPr>
            <w:rStyle w:val="Lienhypertexte"/>
            <w:rFonts w:ascii="Arial" w:eastAsia="Times New Roman" w:hAnsi="Arial" w:cs="Arial"/>
            <w:sz w:val="23"/>
            <w:szCs w:val="23"/>
            <w:bdr w:val="none" w:sz="0" w:space="0" w:color="auto" w:frame="1"/>
            <w:lang w:eastAsia="fr-FR"/>
          </w:rPr>
          <w:t>gmail.com</w:t>
        </w:r>
      </w:hyperlink>
    </w:p>
    <w:p w:rsidR="00507C23" w:rsidRDefault="00507C23" w:rsidP="00004FAE"/>
    <w:sectPr w:rsidR="00507C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rig_branch_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rig_night_wind_sent_sampl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E41214"/>
    <w:multiLevelType w:val="multilevel"/>
    <w:tmpl w:val="8C9A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60896"/>
    <w:multiLevelType w:val="multilevel"/>
    <w:tmpl w:val="3A54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61472B"/>
    <w:multiLevelType w:val="multilevel"/>
    <w:tmpl w:val="0854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1C9"/>
    <w:rsid w:val="00004FAE"/>
    <w:rsid w:val="00507C23"/>
    <w:rsid w:val="00961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A4D413-B661-4BC1-B506-1FB91439D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611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9611C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11C9"/>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9611C9"/>
    <w:rPr>
      <w:rFonts w:ascii="Times New Roman" w:eastAsia="Times New Roman" w:hAnsi="Times New Roman" w:cs="Times New Roman"/>
      <w:b/>
      <w:bCs/>
      <w:sz w:val="36"/>
      <w:szCs w:val="36"/>
      <w:lang w:eastAsia="fr-FR"/>
    </w:rPr>
  </w:style>
  <w:style w:type="character" w:customStyle="1" w:styleId="wixui-rich-texttext">
    <w:name w:val="wixui-rich-text__text"/>
    <w:basedOn w:val="Policepardfaut"/>
    <w:rsid w:val="009611C9"/>
  </w:style>
  <w:style w:type="character" w:styleId="Lienhypertexte">
    <w:name w:val="Hyperlink"/>
    <w:basedOn w:val="Policepardfaut"/>
    <w:uiPriority w:val="99"/>
    <w:unhideWhenUsed/>
    <w:rsid w:val="009611C9"/>
    <w:rPr>
      <w:color w:val="0000FF"/>
      <w:u w:val="single"/>
    </w:rPr>
  </w:style>
  <w:style w:type="paragraph" w:customStyle="1" w:styleId="fofady">
    <w:name w:val="fofady"/>
    <w:basedOn w:val="Normal"/>
    <w:rsid w:val="009611C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kclxhl">
    <w:name w:val="kclxhl"/>
    <w:basedOn w:val="Policepardfaut"/>
    <w:rsid w:val="009611C9"/>
  </w:style>
  <w:style w:type="paragraph" w:customStyle="1" w:styleId="font8">
    <w:name w:val="font_8"/>
    <w:basedOn w:val="Normal"/>
    <w:rsid w:val="009611C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ont7">
    <w:name w:val="font_7"/>
    <w:basedOn w:val="Normal"/>
    <w:rsid w:val="009611C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wixguard">
    <w:name w:val="wixguard"/>
    <w:basedOn w:val="Policepardfaut"/>
    <w:rsid w:val="009611C9"/>
  </w:style>
  <w:style w:type="character" w:styleId="Lienhypertextesuivivisit">
    <w:name w:val="FollowedHyperlink"/>
    <w:basedOn w:val="Policepardfaut"/>
    <w:uiPriority w:val="99"/>
    <w:semiHidden/>
    <w:unhideWhenUsed/>
    <w:rsid w:val="009611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96793">
      <w:bodyDiv w:val="1"/>
      <w:marLeft w:val="0"/>
      <w:marRight w:val="0"/>
      <w:marTop w:val="0"/>
      <w:marBottom w:val="0"/>
      <w:divBdr>
        <w:top w:val="none" w:sz="0" w:space="0" w:color="auto"/>
        <w:left w:val="none" w:sz="0" w:space="0" w:color="auto"/>
        <w:bottom w:val="none" w:sz="0" w:space="0" w:color="auto"/>
        <w:right w:val="none" w:sz="0" w:space="0" w:color="auto"/>
      </w:divBdr>
      <w:divsChild>
        <w:div w:id="1194073082">
          <w:marLeft w:val="0"/>
          <w:marRight w:val="0"/>
          <w:marTop w:val="0"/>
          <w:marBottom w:val="0"/>
          <w:divBdr>
            <w:top w:val="none" w:sz="0" w:space="0" w:color="auto"/>
            <w:left w:val="none" w:sz="0" w:space="0" w:color="auto"/>
            <w:bottom w:val="none" w:sz="0" w:space="0" w:color="auto"/>
            <w:right w:val="none" w:sz="0" w:space="0" w:color="auto"/>
          </w:divBdr>
        </w:div>
        <w:div w:id="1124621472">
          <w:marLeft w:val="0"/>
          <w:marRight w:val="0"/>
          <w:marTop w:val="1996"/>
          <w:marBottom w:val="0"/>
          <w:divBdr>
            <w:top w:val="none" w:sz="0" w:space="0" w:color="auto"/>
            <w:left w:val="none" w:sz="0" w:space="0" w:color="auto"/>
            <w:bottom w:val="none" w:sz="0" w:space="0" w:color="auto"/>
            <w:right w:val="none" w:sz="0" w:space="0" w:color="auto"/>
          </w:divBdr>
        </w:div>
        <w:div w:id="2078016232">
          <w:marLeft w:val="3052"/>
          <w:marRight w:val="0"/>
          <w:marTop w:val="5253"/>
          <w:marBottom w:val="0"/>
          <w:divBdr>
            <w:top w:val="none" w:sz="0" w:space="0" w:color="auto"/>
            <w:left w:val="none" w:sz="0" w:space="0" w:color="auto"/>
            <w:bottom w:val="none" w:sz="0" w:space="0" w:color="auto"/>
            <w:right w:val="none" w:sz="0" w:space="0" w:color="auto"/>
          </w:divBdr>
        </w:div>
        <w:div w:id="36392391">
          <w:marLeft w:val="11418"/>
          <w:marRight w:val="0"/>
          <w:marTop w:val="5252"/>
          <w:marBottom w:val="0"/>
          <w:divBdr>
            <w:top w:val="none" w:sz="0" w:space="0" w:color="auto"/>
            <w:left w:val="none" w:sz="0" w:space="0" w:color="auto"/>
            <w:bottom w:val="none" w:sz="0" w:space="0" w:color="auto"/>
            <w:right w:val="none" w:sz="0" w:space="0" w:color="auto"/>
          </w:divBdr>
        </w:div>
        <w:div w:id="1520972880">
          <w:marLeft w:val="3031"/>
          <w:marRight w:val="0"/>
          <w:marTop w:val="7070"/>
          <w:marBottom w:val="0"/>
          <w:divBdr>
            <w:top w:val="none" w:sz="0" w:space="0" w:color="auto"/>
            <w:left w:val="none" w:sz="0" w:space="0" w:color="auto"/>
            <w:bottom w:val="none" w:sz="0" w:space="0" w:color="auto"/>
            <w:right w:val="none" w:sz="0" w:space="0" w:color="auto"/>
          </w:divBdr>
        </w:div>
        <w:div w:id="1835295913">
          <w:marLeft w:val="11418"/>
          <w:marRight w:val="2883"/>
          <w:marTop w:val="0"/>
          <w:marBottom w:val="0"/>
          <w:divBdr>
            <w:top w:val="none" w:sz="0" w:space="0" w:color="auto"/>
            <w:left w:val="none" w:sz="0" w:space="0" w:color="auto"/>
            <w:bottom w:val="none" w:sz="0" w:space="0" w:color="auto"/>
            <w:right w:val="none" w:sz="0" w:space="0" w:color="auto"/>
          </w:divBdr>
        </w:div>
        <w:div w:id="1540776481">
          <w:marLeft w:val="3052"/>
          <w:marRight w:val="0"/>
          <w:marTop w:val="0"/>
          <w:marBottom w:val="6586"/>
          <w:divBdr>
            <w:top w:val="none" w:sz="0" w:space="0" w:color="auto"/>
            <w:left w:val="none" w:sz="0" w:space="0" w:color="auto"/>
            <w:bottom w:val="none" w:sz="0" w:space="0" w:color="auto"/>
            <w:right w:val="none" w:sz="0" w:space="0" w:color="auto"/>
          </w:divBdr>
        </w:div>
        <w:div w:id="1085149544">
          <w:marLeft w:val="11418"/>
          <w:marRight w:val="2751"/>
          <w:marTop w:val="0"/>
          <w:marBottom w:val="0"/>
          <w:divBdr>
            <w:top w:val="none" w:sz="0" w:space="0" w:color="auto"/>
            <w:left w:val="none" w:sz="0" w:space="0" w:color="auto"/>
            <w:bottom w:val="none" w:sz="0" w:space="0" w:color="auto"/>
            <w:right w:val="none" w:sz="0" w:space="0" w:color="auto"/>
          </w:divBdr>
        </w:div>
        <w:div w:id="1637560472">
          <w:marLeft w:val="3052"/>
          <w:marRight w:val="0"/>
          <w:marTop w:val="0"/>
          <w:marBottom w:val="3480"/>
          <w:divBdr>
            <w:top w:val="none" w:sz="0" w:space="0" w:color="auto"/>
            <w:left w:val="none" w:sz="0" w:space="0" w:color="auto"/>
            <w:bottom w:val="none" w:sz="0" w:space="0" w:color="auto"/>
            <w:right w:val="none" w:sz="0" w:space="0" w:color="auto"/>
          </w:divBdr>
        </w:div>
        <w:div w:id="1503199806">
          <w:marLeft w:val="11418"/>
          <w:marRight w:val="2370"/>
          <w:marTop w:val="0"/>
          <w:marBottom w:val="0"/>
          <w:divBdr>
            <w:top w:val="none" w:sz="0" w:space="0" w:color="auto"/>
            <w:left w:val="none" w:sz="0" w:space="0" w:color="auto"/>
            <w:bottom w:val="none" w:sz="0" w:space="0" w:color="auto"/>
            <w:right w:val="none" w:sz="0" w:space="0" w:color="auto"/>
          </w:divBdr>
        </w:div>
        <w:div w:id="528766082">
          <w:marLeft w:val="3010"/>
          <w:marRight w:val="0"/>
          <w:marTop w:val="0"/>
          <w:marBottom w:val="1428"/>
          <w:divBdr>
            <w:top w:val="none" w:sz="0" w:space="0" w:color="auto"/>
            <w:left w:val="none" w:sz="0" w:space="0" w:color="auto"/>
            <w:bottom w:val="none" w:sz="0" w:space="0" w:color="auto"/>
            <w:right w:val="none" w:sz="0" w:space="0" w:color="auto"/>
          </w:divBdr>
        </w:div>
        <w:div w:id="544177428">
          <w:marLeft w:val="11418"/>
          <w:marRight w:val="2727"/>
          <w:marTop w:val="0"/>
          <w:marBottom w:val="1179"/>
          <w:divBdr>
            <w:top w:val="none" w:sz="0" w:space="0" w:color="auto"/>
            <w:left w:val="none" w:sz="0" w:space="0" w:color="auto"/>
            <w:bottom w:val="none" w:sz="0" w:space="0" w:color="auto"/>
            <w:right w:val="none" w:sz="0" w:space="0" w:color="auto"/>
          </w:divBdr>
        </w:div>
      </w:divsChild>
    </w:div>
    <w:div w:id="1996909306">
      <w:bodyDiv w:val="1"/>
      <w:marLeft w:val="0"/>
      <w:marRight w:val="0"/>
      <w:marTop w:val="0"/>
      <w:marBottom w:val="0"/>
      <w:divBdr>
        <w:top w:val="none" w:sz="0" w:space="0" w:color="auto"/>
        <w:left w:val="none" w:sz="0" w:space="0" w:color="auto"/>
        <w:bottom w:val="none" w:sz="0" w:space="0" w:color="auto"/>
        <w:right w:val="none" w:sz="0" w:space="0" w:color="auto"/>
      </w:divBdr>
      <w:divsChild>
        <w:div w:id="1300300960">
          <w:marLeft w:val="0"/>
          <w:marRight w:val="0"/>
          <w:marTop w:val="0"/>
          <w:marBottom w:val="0"/>
          <w:divBdr>
            <w:top w:val="none" w:sz="0" w:space="0" w:color="auto"/>
            <w:left w:val="none" w:sz="0" w:space="0" w:color="auto"/>
            <w:bottom w:val="none" w:sz="0" w:space="0" w:color="auto"/>
            <w:right w:val="none" w:sz="0" w:space="0" w:color="auto"/>
          </w:divBdr>
          <w:divsChild>
            <w:div w:id="1448574186">
              <w:marLeft w:val="0"/>
              <w:marRight w:val="0"/>
              <w:marTop w:val="0"/>
              <w:marBottom w:val="0"/>
              <w:divBdr>
                <w:top w:val="none" w:sz="0" w:space="0" w:color="auto"/>
                <w:left w:val="none" w:sz="0" w:space="0" w:color="auto"/>
                <w:bottom w:val="none" w:sz="0" w:space="0" w:color="auto"/>
                <w:right w:val="none" w:sz="0" w:space="0" w:color="auto"/>
              </w:divBdr>
              <w:divsChild>
                <w:div w:id="559678273">
                  <w:marLeft w:val="0"/>
                  <w:marRight w:val="0"/>
                  <w:marTop w:val="0"/>
                  <w:marBottom w:val="0"/>
                  <w:divBdr>
                    <w:top w:val="none" w:sz="0" w:space="0" w:color="auto"/>
                    <w:left w:val="none" w:sz="0" w:space="0" w:color="auto"/>
                    <w:bottom w:val="none" w:sz="0" w:space="0" w:color="auto"/>
                    <w:right w:val="none" w:sz="0" w:space="0" w:color="auto"/>
                  </w:divBdr>
                  <w:divsChild>
                    <w:div w:id="1603076647">
                      <w:marLeft w:val="0"/>
                      <w:marRight w:val="0"/>
                      <w:marTop w:val="0"/>
                      <w:marBottom w:val="0"/>
                      <w:divBdr>
                        <w:top w:val="none" w:sz="0" w:space="0" w:color="auto"/>
                        <w:left w:val="none" w:sz="0" w:space="0" w:color="auto"/>
                        <w:bottom w:val="none" w:sz="0" w:space="0" w:color="auto"/>
                        <w:right w:val="none" w:sz="0" w:space="0" w:color="auto"/>
                      </w:divBdr>
                      <w:divsChild>
                        <w:div w:id="589969604">
                          <w:marLeft w:val="0"/>
                          <w:marRight w:val="0"/>
                          <w:marTop w:val="0"/>
                          <w:marBottom w:val="0"/>
                          <w:divBdr>
                            <w:top w:val="none" w:sz="0" w:space="0" w:color="auto"/>
                            <w:left w:val="none" w:sz="0" w:space="0" w:color="auto"/>
                            <w:bottom w:val="none" w:sz="0" w:space="0" w:color="auto"/>
                            <w:right w:val="none" w:sz="0" w:space="0" w:color="auto"/>
                          </w:divBdr>
                          <w:divsChild>
                            <w:div w:id="1648893381">
                              <w:marLeft w:val="0"/>
                              <w:marRight w:val="0"/>
                              <w:marTop w:val="0"/>
                              <w:marBottom w:val="0"/>
                              <w:divBdr>
                                <w:top w:val="none" w:sz="0" w:space="0" w:color="auto"/>
                                <w:left w:val="none" w:sz="0" w:space="0" w:color="auto"/>
                                <w:bottom w:val="none" w:sz="0" w:space="0" w:color="auto"/>
                                <w:right w:val="none" w:sz="0" w:space="0" w:color="auto"/>
                              </w:divBdr>
                              <w:divsChild>
                                <w:div w:id="1321084653">
                                  <w:marLeft w:val="0"/>
                                  <w:marRight w:val="0"/>
                                  <w:marTop w:val="0"/>
                                  <w:marBottom w:val="0"/>
                                  <w:divBdr>
                                    <w:top w:val="none" w:sz="0" w:space="0" w:color="auto"/>
                                    <w:left w:val="none" w:sz="0" w:space="0" w:color="auto"/>
                                    <w:bottom w:val="none" w:sz="0" w:space="0" w:color="auto"/>
                                    <w:right w:val="none" w:sz="0" w:space="0" w:color="auto"/>
                                  </w:divBdr>
                                  <w:divsChild>
                                    <w:div w:id="1718309978">
                                      <w:marLeft w:val="856"/>
                                      <w:marRight w:val="0"/>
                                      <w:marTop w:val="0"/>
                                      <w:marBottom w:val="0"/>
                                      <w:divBdr>
                                        <w:top w:val="none" w:sz="0" w:space="0" w:color="auto"/>
                                        <w:left w:val="none" w:sz="0" w:space="0" w:color="auto"/>
                                        <w:bottom w:val="none" w:sz="0" w:space="0" w:color="auto"/>
                                        <w:right w:val="none" w:sz="0" w:space="0" w:color="auto"/>
                                      </w:divBdr>
                                    </w:div>
                                    <w:div w:id="2085949552">
                                      <w:marLeft w:val="0"/>
                                      <w:marRight w:val="0"/>
                                      <w:marTop w:val="0"/>
                                      <w:marBottom w:val="0"/>
                                      <w:divBdr>
                                        <w:top w:val="none" w:sz="0" w:space="0" w:color="auto"/>
                                        <w:left w:val="none" w:sz="0" w:space="0" w:color="auto"/>
                                        <w:bottom w:val="none" w:sz="0" w:space="0" w:color="auto"/>
                                        <w:right w:val="none" w:sz="0" w:space="0" w:color="auto"/>
                                      </w:divBdr>
                                    </w:div>
                                    <w:div w:id="2125728965">
                                      <w:marLeft w:val="0"/>
                                      <w:marRight w:val="0"/>
                                      <w:marTop w:val="0"/>
                                      <w:marBottom w:val="0"/>
                                      <w:divBdr>
                                        <w:top w:val="none" w:sz="0" w:space="0" w:color="auto"/>
                                        <w:left w:val="none" w:sz="0" w:space="0" w:color="auto"/>
                                        <w:bottom w:val="none" w:sz="0" w:space="0" w:color="auto"/>
                                        <w:right w:val="none" w:sz="0" w:space="0" w:color="auto"/>
                                      </w:divBdr>
                                    </w:div>
                                    <w:div w:id="1885680537">
                                      <w:marLeft w:val="0"/>
                                      <w:marRight w:val="0"/>
                                      <w:marTop w:val="0"/>
                                      <w:marBottom w:val="0"/>
                                      <w:divBdr>
                                        <w:top w:val="none" w:sz="0" w:space="0" w:color="auto"/>
                                        <w:left w:val="none" w:sz="0" w:space="0" w:color="auto"/>
                                        <w:bottom w:val="none" w:sz="0" w:space="0" w:color="auto"/>
                                        <w:right w:val="none" w:sz="0" w:space="0" w:color="auto"/>
                                      </w:divBdr>
                                    </w:div>
                                    <w:div w:id="1143279632">
                                      <w:marLeft w:val="0"/>
                                      <w:marRight w:val="0"/>
                                      <w:marTop w:val="0"/>
                                      <w:marBottom w:val="0"/>
                                      <w:divBdr>
                                        <w:top w:val="none" w:sz="0" w:space="0" w:color="auto"/>
                                        <w:left w:val="none" w:sz="0" w:space="0" w:color="auto"/>
                                        <w:bottom w:val="none" w:sz="0" w:space="0" w:color="auto"/>
                                        <w:right w:val="none" w:sz="0" w:space="0" w:color="auto"/>
                                      </w:divBdr>
                                    </w:div>
                                    <w:div w:id="1875651175">
                                      <w:marLeft w:val="0"/>
                                      <w:marRight w:val="856"/>
                                      <w:marTop w:val="0"/>
                                      <w:marBottom w:val="0"/>
                                      <w:divBdr>
                                        <w:top w:val="none" w:sz="0" w:space="0" w:color="auto"/>
                                        <w:left w:val="none" w:sz="0" w:space="0" w:color="auto"/>
                                        <w:bottom w:val="none" w:sz="0" w:space="0" w:color="auto"/>
                                        <w:right w:val="none" w:sz="0" w:space="0" w:color="auto"/>
                                      </w:divBdr>
                                    </w:div>
                                    <w:div w:id="1274897520">
                                      <w:marLeft w:val="2854"/>
                                      <w:marRight w:val="0"/>
                                      <w:marTop w:val="930"/>
                                      <w:marBottom w:val="0"/>
                                      <w:divBdr>
                                        <w:top w:val="none" w:sz="0" w:space="0" w:color="auto"/>
                                        <w:left w:val="none" w:sz="0" w:space="0" w:color="auto"/>
                                        <w:bottom w:val="none" w:sz="0" w:space="0" w:color="auto"/>
                                        <w:right w:val="none" w:sz="0" w:space="0" w:color="auto"/>
                                      </w:divBdr>
                                    </w:div>
                                    <w:div w:id="1224104809">
                                      <w:marLeft w:val="2854"/>
                                      <w:marRight w:val="0"/>
                                      <w:marTop w:val="4142"/>
                                      <w:marBottom w:val="0"/>
                                      <w:divBdr>
                                        <w:top w:val="none" w:sz="0" w:space="0" w:color="auto"/>
                                        <w:left w:val="none" w:sz="0" w:space="0" w:color="auto"/>
                                        <w:bottom w:val="none" w:sz="0" w:space="0" w:color="auto"/>
                                        <w:right w:val="none" w:sz="0" w:space="0" w:color="auto"/>
                                      </w:divBdr>
                                    </w:div>
                                    <w:div w:id="1582834990">
                                      <w:marLeft w:val="11418"/>
                                      <w:marRight w:val="2724"/>
                                      <w:marTop w:val="4142"/>
                                      <w:marBottom w:val="0"/>
                                      <w:divBdr>
                                        <w:top w:val="none" w:sz="0" w:space="0" w:color="auto"/>
                                        <w:left w:val="none" w:sz="0" w:space="0" w:color="auto"/>
                                        <w:bottom w:val="none" w:sz="0" w:space="0" w:color="auto"/>
                                        <w:right w:val="none" w:sz="0" w:space="0" w:color="auto"/>
                                      </w:divBdr>
                                    </w:div>
                                    <w:div w:id="1902520935">
                                      <w:marLeft w:val="11418"/>
                                      <w:marRight w:val="2751"/>
                                      <w:marTop w:val="930"/>
                                      <w:marBottom w:val="0"/>
                                      <w:divBdr>
                                        <w:top w:val="none" w:sz="0" w:space="0" w:color="auto"/>
                                        <w:left w:val="none" w:sz="0" w:space="0" w:color="auto"/>
                                        <w:bottom w:val="none" w:sz="0" w:space="0" w:color="auto"/>
                                        <w:right w:val="none" w:sz="0" w:space="0" w:color="auto"/>
                                      </w:divBdr>
                                    </w:div>
                                    <w:div w:id="1249340497">
                                      <w:marLeft w:val="11418"/>
                                      <w:marRight w:val="3224"/>
                                      <w:marTop w:val="0"/>
                                      <w:marBottom w:val="2590"/>
                                      <w:divBdr>
                                        <w:top w:val="none" w:sz="0" w:space="0" w:color="auto"/>
                                        <w:left w:val="none" w:sz="0" w:space="0" w:color="auto"/>
                                        <w:bottom w:val="none" w:sz="0" w:space="0" w:color="auto"/>
                                        <w:right w:val="none" w:sz="0" w:space="0" w:color="auto"/>
                                      </w:divBdr>
                                    </w:div>
                                    <w:div w:id="1975676775">
                                      <w:marLeft w:val="2854"/>
                                      <w:marRight w:val="0"/>
                                      <w:marTop w:val="0"/>
                                      <w:marBottom w:val="8273"/>
                                      <w:divBdr>
                                        <w:top w:val="none" w:sz="0" w:space="0" w:color="auto"/>
                                        <w:left w:val="none" w:sz="0" w:space="0" w:color="auto"/>
                                        <w:bottom w:val="none" w:sz="0" w:space="0" w:color="auto"/>
                                        <w:right w:val="none" w:sz="0" w:space="0" w:color="auto"/>
                                      </w:divBdr>
                                    </w:div>
                                    <w:div w:id="1855537723">
                                      <w:marLeft w:val="0"/>
                                      <w:marRight w:val="0"/>
                                      <w:marTop w:val="1996"/>
                                      <w:marBottom w:val="0"/>
                                      <w:divBdr>
                                        <w:top w:val="none" w:sz="0" w:space="0" w:color="auto"/>
                                        <w:left w:val="none" w:sz="0" w:space="0" w:color="auto"/>
                                        <w:bottom w:val="none" w:sz="0" w:space="0" w:color="auto"/>
                                        <w:right w:val="none" w:sz="0" w:space="0" w:color="auto"/>
                                      </w:divBdr>
                                    </w:div>
                                    <w:div w:id="1712218357">
                                      <w:marLeft w:val="3052"/>
                                      <w:marRight w:val="0"/>
                                      <w:marTop w:val="5253"/>
                                      <w:marBottom w:val="0"/>
                                      <w:divBdr>
                                        <w:top w:val="none" w:sz="0" w:space="0" w:color="auto"/>
                                        <w:left w:val="none" w:sz="0" w:space="0" w:color="auto"/>
                                        <w:bottom w:val="none" w:sz="0" w:space="0" w:color="auto"/>
                                        <w:right w:val="none" w:sz="0" w:space="0" w:color="auto"/>
                                      </w:divBdr>
                                    </w:div>
                                    <w:div w:id="816919973">
                                      <w:marLeft w:val="11418"/>
                                      <w:marRight w:val="0"/>
                                      <w:marTop w:val="5252"/>
                                      <w:marBottom w:val="0"/>
                                      <w:divBdr>
                                        <w:top w:val="none" w:sz="0" w:space="0" w:color="auto"/>
                                        <w:left w:val="none" w:sz="0" w:space="0" w:color="auto"/>
                                        <w:bottom w:val="none" w:sz="0" w:space="0" w:color="auto"/>
                                        <w:right w:val="none" w:sz="0" w:space="0" w:color="auto"/>
                                      </w:divBdr>
                                    </w:div>
                                    <w:div w:id="273948444">
                                      <w:marLeft w:val="3031"/>
                                      <w:marRight w:val="0"/>
                                      <w:marTop w:val="7070"/>
                                      <w:marBottom w:val="0"/>
                                      <w:divBdr>
                                        <w:top w:val="none" w:sz="0" w:space="0" w:color="auto"/>
                                        <w:left w:val="none" w:sz="0" w:space="0" w:color="auto"/>
                                        <w:bottom w:val="none" w:sz="0" w:space="0" w:color="auto"/>
                                        <w:right w:val="none" w:sz="0" w:space="0" w:color="auto"/>
                                      </w:divBdr>
                                    </w:div>
                                    <w:div w:id="418211392">
                                      <w:marLeft w:val="11418"/>
                                      <w:marRight w:val="2883"/>
                                      <w:marTop w:val="0"/>
                                      <w:marBottom w:val="0"/>
                                      <w:divBdr>
                                        <w:top w:val="none" w:sz="0" w:space="0" w:color="auto"/>
                                        <w:left w:val="none" w:sz="0" w:space="0" w:color="auto"/>
                                        <w:bottom w:val="none" w:sz="0" w:space="0" w:color="auto"/>
                                        <w:right w:val="none" w:sz="0" w:space="0" w:color="auto"/>
                                      </w:divBdr>
                                    </w:div>
                                    <w:div w:id="1346396632">
                                      <w:marLeft w:val="3052"/>
                                      <w:marRight w:val="0"/>
                                      <w:marTop w:val="0"/>
                                      <w:marBottom w:val="6586"/>
                                      <w:divBdr>
                                        <w:top w:val="none" w:sz="0" w:space="0" w:color="auto"/>
                                        <w:left w:val="none" w:sz="0" w:space="0" w:color="auto"/>
                                        <w:bottom w:val="none" w:sz="0" w:space="0" w:color="auto"/>
                                        <w:right w:val="none" w:sz="0" w:space="0" w:color="auto"/>
                                      </w:divBdr>
                                    </w:div>
                                    <w:div w:id="1368218988">
                                      <w:marLeft w:val="11418"/>
                                      <w:marRight w:val="2751"/>
                                      <w:marTop w:val="0"/>
                                      <w:marBottom w:val="0"/>
                                      <w:divBdr>
                                        <w:top w:val="none" w:sz="0" w:space="0" w:color="auto"/>
                                        <w:left w:val="none" w:sz="0" w:space="0" w:color="auto"/>
                                        <w:bottom w:val="none" w:sz="0" w:space="0" w:color="auto"/>
                                        <w:right w:val="none" w:sz="0" w:space="0" w:color="auto"/>
                                      </w:divBdr>
                                    </w:div>
                                    <w:div w:id="245698014">
                                      <w:marLeft w:val="3052"/>
                                      <w:marRight w:val="0"/>
                                      <w:marTop w:val="0"/>
                                      <w:marBottom w:val="3480"/>
                                      <w:divBdr>
                                        <w:top w:val="none" w:sz="0" w:space="0" w:color="auto"/>
                                        <w:left w:val="none" w:sz="0" w:space="0" w:color="auto"/>
                                        <w:bottom w:val="none" w:sz="0" w:space="0" w:color="auto"/>
                                        <w:right w:val="none" w:sz="0" w:space="0" w:color="auto"/>
                                      </w:divBdr>
                                    </w:div>
                                    <w:div w:id="270430503">
                                      <w:marLeft w:val="11418"/>
                                      <w:marRight w:val="2370"/>
                                      <w:marTop w:val="0"/>
                                      <w:marBottom w:val="0"/>
                                      <w:divBdr>
                                        <w:top w:val="none" w:sz="0" w:space="0" w:color="auto"/>
                                        <w:left w:val="none" w:sz="0" w:space="0" w:color="auto"/>
                                        <w:bottom w:val="none" w:sz="0" w:space="0" w:color="auto"/>
                                        <w:right w:val="none" w:sz="0" w:space="0" w:color="auto"/>
                                      </w:divBdr>
                                    </w:div>
                                    <w:div w:id="197015762">
                                      <w:marLeft w:val="3010"/>
                                      <w:marRight w:val="0"/>
                                      <w:marTop w:val="0"/>
                                      <w:marBottom w:val="1428"/>
                                      <w:divBdr>
                                        <w:top w:val="none" w:sz="0" w:space="0" w:color="auto"/>
                                        <w:left w:val="none" w:sz="0" w:space="0" w:color="auto"/>
                                        <w:bottom w:val="none" w:sz="0" w:space="0" w:color="auto"/>
                                        <w:right w:val="none" w:sz="0" w:space="0" w:color="auto"/>
                                      </w:divBdr>
                                    </w:div>
                                    <w:div w:id="1787119874">
                                      <w:marLeft w:val="11418"/>
                                      <w:marRight w:val="2727"/>
                                      <w:marTop w:val="0"/>
                                      <w:marBottom w:val="1179"/>
                                      <w:divBdr>
                                        <w:top w:val="none" w:sz="0" w:space="0" w:color="auto"/>
                                        <w:left w:val="none" w:sz="0" w:space="0" w:color="auto"/>
                                        <w:bottom w:val="none" w:sz="0" w:space="0" w:color="auto"/>
                                        <w:right w:val="none" w:sz="0" w:space="0" w:color="auto"/>
                                      </w:divBdr>
                                    </w:div>
                                    <w:div w:id="1936666329">
                                      <w:marLeft w:val="0"/>
                                      <w:marRight w:val="0"/>
                                      <w:marTop w:val="8145"/>
                                      <w:marBottom w:val="0"/>
                                      <w:divBdr>
                                        <w:top w:val="none" w:sz="0" w:space="0" w:color="auto"/>
                                        <w:left w:val="none" w:sz="0" w:space="0" w:color="auto"/>
                                        <w:bottom w:val="none" w:sz="0" w:space="0" w:color="auto"/>
                                        <w:right w:val="none" w:sz="0" w:space="0" w:color="auto"/>
                                      </w:divBdr>
                                    </w:div>
                                    <w:div w:id="1589461611">
                                      <w:marLeft w:val="0"/>
                                      <w:marRight w:val="0"/>
                                      <w:marTop w:val="2820"/>
                                      <w:marBottom w:val="0"/>
                                      <w:divBdr>
                                        <w:top w:val="none" w:sz="0" w:space="0" w:color="auto"/>
                                        <w:left w:val="none" w:sz="0" w:space="0" w:color="auto"/>
                                        <w:bottom w:val="none" w:sz="0" w:space="0" w:color="auto"/>
                                        <w:right w:val="none" w:sz="0" w:space="0" w:color="auto"/>
                                      </w:divBdr>
                                    </w:div>
                                    <w:div w:id="456994833">
                                      <w:marLeft w:val="2854"/>
                                      <w:marRight w:val="0"/>
                                      <w:marTop w:val="1262"/>
                                      <w:marBottom w:val="0"/>
                                      <w:divBdr>
                                        <w:top w:val="none" w:sz="0" w:space="0" w:color="auto"/>
                                        <w:left w:val="none" w:sz="0" w:space="0" w:color="auto"/>
                                        <w:bottom w:val="none" w:sz="0" w:space="0" w:color="auto"/>
                                        <w:right w:val="none" w:sz="0" w:space="0" w:color="auto"/>
                                      </w:divBdr>
                                    </w:div>
                                    <w:div w:id="292173309">
                                      <w:marLeft w:val="11418"/>
                                      <w:marRight w:val="3224"/>
                                      <w:marTop w:val="1262"/>
                                      <w:marBottom w:val="0"/>
                                      <w:divBdr>
                                        <w:top w:val="none" w:sz="0" w:space="0" w:color="auto"/>
                                        <w:left w:val="none" w:sz="0" w:space="0" w:color="auto"/>
                                        <w:bottom w:val="none" w:sz="0" w:space="0" w:color="auto"/>
                                        <w:right w:val="none" w:sz="0" w:space="0" w:color="auto"/>
                                      </w:divBdr>
                                    </w:div>
                                    <w:div w:id="1257136416">
                                      <w:marLeft w:val="2854"/>
                                      <w:marRight w:val="0"/>
                                      <w:marTop w:val="6911"/>
                                      <w:marBottom w:val="0"/>
                                      <w:divBdr>
                                        <w:top w:val="none" w:sz="0" w:space="0" w:color="auto"/>
                                        <w:left w:val="none" w:sz="0" w:space="0" w:color="auto"/>
                                        <w:bottom w:val="none" w:sz="0" w:space="0" w:color="auto"/>
                                        <w:right w:val="none" w:sz="0" w:space="0" w:color="auto"/>
                                      </w:divBdr>
                                    </w:div>
                                    <w:div w:id="633756667">
                                      <w:marLeft w:val="11418"/>
                                      <w:marRight w:val="2902"/>
                                      <w:marTop w:val="0"/>
                                      <w:marBottom w:val="956"/>
                                      <w:divBdr>
                                        <w:top w:val="none" w:sz="0" w:space="0" w:color="auto"/>
                                        <w:left w:val="none" w:sz="0" w:space="0" w:color="auto"/>
                                        <w:bottom w:val="none" w:sz="0" w:space="0" w:color="auto"/>
                                        <w:right w:val="none" w:sz="0" w:space="0" w:color="auto"/>
                                      </w:divBdr>
                                    </w:div>
                                    <w:div w:id="1441992376">
                                      <w:marLeft w:val="2854"/>
                                      <w:marRight w:val="0"/>
                                      <w:marTop w:val="1073"/>
                                      <w:marBottom w:val="0"/>
                                      <w:divBdr>
                                        <w:top w:val="none" w:sz="0" w:space="0" w:color="auto"/>
                                        <w:left w:val="none" w:sz="0" w:space="0" w:color="auto"/>
                                        <w:bottom w:val="none" w:sz="0" w:space="0" w:color="auto"/>
                                        <w:right w:val="none" w:sz="0" w:space="0" w:color="auto"/>
                                      </w:divBdr>
                                    </w:div>
                                    <w:div w:id="1120539602">
                                      <w:marLeft w:val="11418"/>
                                      <w:marRight w:val="2668"/>
                                      <w:marTop w:val="1073"/>
                                      <w:marBottom w:val="0"/>
                                      <w:divBdr>
                                        <w:top w:val="none" w:sz="0" w:space="0" w:color="auto"/>
                                        <w:left w:val="none" w:sz="0" w:space="0" w:color="auto"/>
                                        <w:bottom w:val="none" w:sz="0" w:space="0" w:color="auto"/>
                                        <w:right w:val="none" w:sz="0" w:space="0" w:color="auto"/>
                                      </w:divBdr>
                                    </w:div>
                                    <w:div w:id="1561869882">
                                      <w:marLeft w:val="2854"/>
                                      <w:marRight w:val="0"/>
                                      <w:marTop w:val="0"/>
                                      <w:marBottom w:val="0"/>
                                      <w:divBdr>
                                        <w:top w:val="none" w:sz="0" w:space="0" w:color="auto"/>
                                        <w:left w:val="none" w:sz="0" w:space="0" w:color="auto"/>
                                        <w:bottom w:val="none" w:sz="0" w:space="0" w:color="auto"/>
                                        <w:right w:val="none" w:sz="0" w:space="0" w:color="auto"/>
                                      </w:divBdr>
                                    </w:div>
                                    <w:div w:id="1181354177">
                                      <w:marLeft w:val="11418"/>
                                      <w:marRight w:val="2600"/>
                                      <w:marTop w:val="375"/>
                                      <w:marBottom w:val="0"/>
                                      <w:divBdr>
                                        <w:top w:val="none" w:sz="0" w:space="0" w:color="auto"/>
                                        <w:left w:val="none" w:sz="0" w:space="0" w:color="auto"/>
                                        <w:bottom w:val="none" w:sz="0" w:space="0" w:color="auto"/>
                                        <w:right w:val="none" w:sz="0" w:space="0" w:color="auto"/>
                                      </w:divBdr>
                                    </w:div>
                                    <w:div w:id="1451363873">
                                      <w:marLeft w:val="0"/>
                                      <w:marRight w:val="0"/>
                                      <w:marTop w:val="0"/>
                                      <w:marBottom w:val="0"/>
                                      <w:divBdr>
                                        <w:top w:val="none" w:sz="0" w:space="0" w:color="auto"/>
                                        <w:left w:val="none" w:sz="0" w:space="0" w:color="auto"/>
                                        <w:bottom w:val="none" w:sz="0" w:space="0" w:color="auto"/>
                                        <w:right w:val="none" w:sz="0" w:space="0" w:color="auto"/>
                                      </w:divBdr>
                                    </w:div>
                                    <w:div w:id="261298732">
                                      <w:marLeft w:val="0"/>
                                      <w:marRight w:val="0"/>
                                      <w:marTop w:val="0"/>
                                      <w:marBottom w:val="0"/>
                                      <w:divBdr>
                                        <w:top w:val="none" w:sz="0" w:space="0" w:color="auto"/>
                                        <w:left w:val="none" w:sz="0" w:space="0" w:color="auto"/>
                                        <w:bottom w:val="none" w:sz="0" w:space="0" w:color="auto"/>
                                        <w:right w:val="none" w:sz="0" w:space="0" w:color="auto"/>
                                      </w:divBdr>
                                    </w:div>
                                    <w:div w:id="483157714">
                                      <w:marLeft w:val="0"/>
                                      <w:marRight w:val="0"/>
                                      <w:marTop w:val="1"/>
                                      <w:marBottom w:val="0"/>
                                      <w:divBdr>
                                        <w:top w:val="none" w:sz="0" w:space="0" w:color="auto"/>
                                        <w:left w:val="none" w:sz="0" w:space="0" w:color="auto"/>
                                        <w:bottom w:val="none" w:sz="0" w:space="0" w:color="auto"/>
                                        <w:right w:val="none" w:sz="0" w:space="0" w:color="auto"/>
                                      </w:divBdr>
                                    </w:div>
                                    <w:div w:id="1641381545">
                                      <w:marLeft w:val="0"/>
                                      <w:marRight w:val="3920"/>
                                      <w:marTop w:val="0"/>
                                      <w:marBottom w:val="0"/>
                                      <w:divBdr>
                                        <w:top w:val="none" w:sz="0" w:space="0" w:color="auto"/>
                                        <w:left w:val="none" w:sz="0" w:space="0" w:color="auto"/>
                                        <w:bottom w:val="none" w:sz="0" w:space="0" w:color="auto"/>
                                        <w:right w:val="none" w:sz="0" w:space="0" w:color="auto"/>
                                      </w:divBdr>
                                    </w:div>
                                    <w:div w:id="531528532">
                                      <w:marLeft w:val="0"/>
                                      <w:marRight w:val="2059"/>
                                      <w:marTop w:val="1"/>
                                      <w:marBottom w:val="0"/>
                                      <w:divBdr>
                                        <w:top w:val="none" w:sz="0" w:space="0" w:color="auto"/>
                                        <w:left w:val="none" w:sz="0" w:space="0" w:color="auto"/>
                                        <w:bottom w:val="none" w:sz="0" w:space="0" w:color="auto"/>
                                        <w:right w:val="none" w:sz="0" w:space="0" w:color="auto"/>
                                      </w:divBdr>
                                    </w:div>
                                    <w:div w:id="114451728">
                                      <w:marLeft w:val="0"/>
                                      <w:marRight w:val="5636"/>
                                      <w:marTop w:val="0"/>
                                      <w:marBottom w:val="0"/>
                                      <w:divBdr>
                                        <w:top w:val="none" w:sz="0" w:space="0" w:color="auto"/>
                                        <w:left w:val="none" w:sz="0" w:space="0" w:color="auto"/>
                                        <w:bottom w:val="none" w:sz="0" w:space="0" w:color="auto"/>
                                        <w:right w:val="none" w:sz="0" w:space="0" w:color="auto"/>
                                      </w:divBdr>
                                      <w:divsChild>
                                        <w:div w:id="1935244250">
                                          <w:marLeft w:val="0"/>
                                          <w:marRight w:val="0"/>
                                          <w:marTop w:val="0"/>
                                          <w:marBottom w:val="0"/>
                                          <w:divBdr>
                                            <w:top w:val="none" w:sz="0" w:space="0" w:color="auto"/>
                                            <w:left w:val="none" w:sz="0" w:space="0" w:color="auto"/>
                                            <w:bottom w:val="none" w:sz="0" w:space="0" w:color="auto"/>
                                            <w:right w:val="none" w:sz="0" w:space="0" w:color="auto"/>
                                          </w:divBdr>
                                          <w:divsChild>
                                            <w:div w:id="2127264673">
                                              <w:marLeft w:val="0"/>
                                              <w:marRight w:val="0"/>
                                              <w:marTop w:val="0"/>
                                              <w:marBottom w:val="0"/>
                                              <w:divBdr>
                                                <w:top w:val="none" w:sz="0" w:space="0" w:color="auto"/>
                                                <w:left w:val="none" w:sz="0" w:space="0" w:color="auto"/>
                                                <w:bottom w:val="none" w:sz="0" w:space="0" w:color="auto"/>
                                                <w:right w:val="none" w:sz="0" w:space="0" w:color="auto"/>
                                              </w:divBdr>
                                              <w:divsChild>
                                                <w:div w:id="264579839">
                                                  <w:marLeft w:val="0"/>
                                                  <w:marRight w:val="0"/>
                                                  <w:marTop w:val="0"/>
                                                  <w:marBottom w:val="0"/>
                                                  <w:divBdr>
                                                    <w:top w:val="single" w:sz="24" w:space="0" w:color="auto"/>
                                                    <w:left w:val="single" w:sz="24" w:space="0" w:color="auto"/>
                                                    <w:bottom w:val="single" w:sz="24" w:space="0" w:color="auto"/>
                                                    <w:right w:val="single" w:sz="24" w:space="0" w:color="auto"/>
                                                  </w:divBdr>
                                                  <w:divsChild>
                                                    <w:div w:id="1626736294">
                                                      <w:marLeft w:val="2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sbonheursenb@gmail.com" TargetMode="External"/><Relationship Id="rId3" Type="http://schemas.openxmlformats.org/officeDocument/2006/relationships/settings" Target="settings.xml"/><Relationship Id="rId7" Type="http://schemas.openxmlformats.org/officeDocument/2006/relationships/hyperlink" Target="https://www.maisoncachee.com/jo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isoncachee.com/faq" TargetMode="External"/><Relationship Id="rId5" Type="http://schemas.openxmlformats.org/officeDocument/2006/relationships/hyperlink" Target="https://www.maisoncachee.com/cg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907</Words>
  <Characters>4991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Bienvenue</dc:creator>
  <cp:keywords/>
  <dc:description/>
  <cp:lastModifiedBy>Bienvenue</cp:lastModifiedBy>
  <cp:revision>1</cp:revision>
  <dcterms:created xsi:type="dcterms:W3CDTF">2023-06-15T08:18:00Z</dcterms:created>
  <dcterms:modified xsi:type="dcterms:W3CDTF">2023-06-15T08:38:00Z</dcterms:modified>
</cp:coreProperties>
</file>