
<file path=[Content_Types].xml><?xml version="1.0" encoding="utf-8"?>
<Types xmlns="http://schemas.openxmlformats.org/package/2006/content-types">
  <Default Extension="jfif" ContentType="image/jpe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CBC37" w14:textId="77777777" w:rsidR="0023509E" w:rsidRPr="0023509E" w:rsidRDefault="0023509E" w:rsidP="0023509E">
      <w:pPr>
        <w:spacing w:before="100" w:beforeAutospacing="1" w:after="100" w:afterAutospacing="1" w:line="240" w:lineRule="auto"/>
        <w:jc w:val="center"/>
        <w:rPr>
          <w:rFonts w:ascii="Times New Roman" w:eastAsia="Times New Roman" w:hAnsi="Times New Roman" w:cs="Calibri"/>
          <w:b/>
          <w:bCs/>
          <w:color w:val="000000"/>
          <w:sz w:val="44"/>
          <w:szCs w:val="44"/>
          <w:rtl/>
          <w:lang w:val="en-GB"/>
        </w:rPr>
      </w:pPr>
      <w:r w:rsidRPr="0023509E">
        <w:rPr>
          <w:rFonts w:ascii="Times New Roman" w:eastAsia="Calibri" w:hAnsi="Times New Roman" w:cs="Calibri"/>
          <w:b/>
          <w:bCs/>
          <w:color w:val="000000"/>
          <w:sz w:val="44"/>
          <w:szCs w:val="44"/>
          <w:rtl/>
          <w:lang w:val="en-GB"/>
        </w:rPr>
        <w:t>اتفاقية تقديم خدمات</w:t>
      </w:r>
    </w:p>
    <w:p w14:paraId="6C7D664A" w14:textId="77777777" w:rsidR="0023509E" w:rsidRPr="0023509E" w:rsidRDefault="0023509E" w:rsidP="0023509E">
      <w:pPr>
        <w:spacing w:before="100" w:beforeAutospacing="1" w:after="100" w:afterAutospacing="1" w:line="240" w:lineRule="auto"/>
        <w:rPr>
          <w:rFonts w:ascii="Calibri" w:eastAsia="Times New Roman" w:hAnsi="Calibri" w:cs="Calibri"/>
          <w:kern w:val="0"/>
          <w:sz w:val="22"/>
          <w:szCs w:val="22"/>
          <w:rtl/>
          <w:lang w:val="en-GB" w:eastAsia="en-GB"/>
          <w14:ligatures w14:val="none"/>
        </w:rPr>
      </w:pPr>
      <w:r w:rsidRPr="0023509E">
        <w:rPr>
          <w:rFonts w:ascii="Calibri" w:eastAsia="Times New Roman" w:hAnsi="Calibri" w:cs="Calibri"/>
          <w:b/>
          <w:bCs/>
          <w:kern w:val="0"/>
          <w:sz w:val="22"/>
          <w:szCs w:val="22"/>
          <w:rtl/>
          <w:lang w:val="en-GB" w:eastAsia="en-GB"/>
          <w14:ligatures w14:val="none"/>
        </w:rPr>
        <w:t xml:space="preserve">بعونٍ من الله وتوفيقه، تم في </w:t>
      </w:r>
      <w:r w:rsidRPr="0023509E">
        <w:rPr>
          <w:rFonts w:ascii="Calibri" w:eastAsia="Times New Roman" w:hAnsi="Calibri" w:cs="Calibri" w:hint="cs"/>
          <w:b/>
          <w:bCs/>
          <w:kern w:val="0"/>
          <w:sz w:val="22"/>
          <w:szCs w:val="22"/>
          <w:rtl/>
          <w:lang w:val="en-GB" w:eastAsia="en-GB"/>
          <w14:ligatures w14:val="none"/>
        </w:rPr>
        <w:t xml:space="preserve">الاثنين </w:t>
      </w:r>
      <w:r w:rsidRPr="0023509E">
        <w:rPr>
          <w:rFonts w:ascii="Calibri" w:eastAsia="Times New Roman" w:hAnsi="Calibri" w:cs="Calibri"/>
          <w:b/>
          <w:bCs/>
          <w:kern w:val="0"/>
          <w:sz w:val="22"/>
          <w:szCs w:val="22"/>
          <w:rtl/>
          <w:lang w:val="en-GB" w:eastAsia="en-GB"/>
          <w14:ligatures w14:val="none"/>
        </w:rPr>
        <w:t>يوم المواف</w:t>
      </w:r>
      <w:r w:rsidRPr="0023509E">
        <w:rPr>
          <w:rFonts w:ascii="Calibri" w:eastAsia="Times New Roman" w:hAnsi="Calibri" w:cs="Calibri" w:hint="cs"/>
          <w:b/>
          <w:bCs/>
          <w:kern w:val="0"/>
          <w:sz w:val="22"/>
          <w:szCs w:val="22"/>
          <w:rtl/>
          <w:lang w:val="en-GB" w:eastAsia="en-GB"/>
          <w14:ligatures w14:val="none"/>
        </w:rPr>
        <w:t>ق 06/07/2025م</w:t>
      </w:r>
      <w:r w:rsidRPr="0023509E">
        <w:rPr>
          <w:rFonts w:ascii="Calibri" w:eastAsia="Times New Roman" w:hAnsi="Calibri" w:cs="Calibri"/>
          <w:b/>
          <w:bCs/>
          <w:kern w:val="0"/>
          <w:sz w:val="22"/>
          <w:szCs w:val="22"/>
          <w:rtl/>
          <w:lang w:val="en-GB" w:eastAsia="en-GB"/>
          <w14:ligatures w14:val="none"/>
        </w:rPr>
        <w:t xml:space="preserve">، </w:t>
      </w:r>
      <w:r w:rsidRPr="0023509E">
        <w:rPr>
          <w:rFonts w:ascii="Calibri" w:eastAsia="Times New Roman" w:hAnsi="Calibri" w:cs="Calibri" w:hint="cs"/>
          <w:b/>
          <w:bCs/>
          <w:kern w:val="0"/>
          <w:sz w:val="22"/>
          <w:szCs w:val="22"/>
          <w:rtl/>
          <w:lang w:val="en-GB" w:eastAsia="en-GB"/>
          <w14:ligatures w14:val="none"/>
        </w:rPr>
        <w:t xml:space="preserve">تم </w:t>
      </w:r>
      <w:r w:rsidRPr="0023509E">
        <w:rPr>
          <w:rFonts w:ascii="Calibri" w:eastAsia="Times New Roman" w:hAnsi="Calibri" w:cs="Calibri"/>
          <w:b/>
          <w:bCs/>
          <w:kern w:val="0"/>
          <w:sz w:val="22"/>
          <w:szCs w:val="22"/>
          <w:rtl/>
          <w:lang w:val="en-GB" w:eastAsia="en-GB"/>
          <w14:ligatures w14:val="none"/>
        </w:rPr>
        <w:t>توقيع هذه الاتفاقية الخاصة بالتعاون وحفظ سرية المعلومات بين كلٍّ من</w:t>
      </w:r>
      <w:r w:rsidRPr="0023509E">
        <w:rPr>
          <w:rFonts w:ascii="Calibri" w:eastAsia="Times New Roman" w:hAnsi="Calibri" w:cs="Calibri"/>
          <w:b/>
          <w:bCs/>
          <w:kern w:val="0"/>
          <w:sz w:val="22"/>
          <w:szCs w:val="22"/>
          <w:lang w:val="en-GB" w:eastAsia="en-GB"/>
          <w14:ligatures w14:val="none"/>
        </w:rPr>
        <w:t>:</w:t>
      </w:r>
    </w:p>
    <w:p w14:paraId="21CA1CB2" w14:textId="2E739C24" w:rsidR="0023509E" w:rsidRPr="0023509E" w:rsidRDefault="0023509E" w:rsidP="0023509E">
      <w:pPr>
        <w:numPr>
          <w:ilvl w:val="0"/>
          <w:numId w:val="1"/>
        </w:numPr>
        <w:spacing w:before="100" w:beforeAutospacing="1" w:after="100" w:afterAutospacing="1" w:line="276" w:lineRule="auto"/>
        <w:rPr>
          <w:rFonts w:ascii="Calibri" w:eastAsia="Times New Roman" w:hAnsi="Calibri" w:cs="Calibri"/>
          <w:kern w:val="0"/>
          <w:sz w:val="22"/>
          <w:szCs w:val="22"/>
          <w:lang w:val="en-GB" w:eastAsia="en-GB"/>
          <w14:ligatures w14:val="none"/>
        </w:rPr>
      </w:pPr>
      <w:r w:rsidRPr="0023509E">
        <w:rPr>
          <w:rFonts w:ascii="Calibri" w:eastAsia="Times New Roman" w:hAnsi="Calibri" w:cs="Calibri" w:hint="cs"/>
          <w:b/>
          <w:bCs/>
          <w:kern w:val="0"/>
          <w:sz w:val="22"/>
          <w:szCs w:val="22"/>
          <w:rtl/>
          <w:lang w:val="en-GB" w:eastAsia="en-GB"/>
          <w14:ligatures w14:val="none"/>
        </w:rPr>
        <w:t>(أسس الاسطول)</w:t>
      </w:r>
      <w:r w:rsidRPr="0023509E">
        <w:rPr>
          <w:rFonts w:ascii="Calibri" w:eastAsia="Times New Roman" w:hAnsi="Calibri" w:cs="Calibri"/>
          <w:kern w:val="0"/>
          <w:sz w:val="22"/>
          <w:szCs w:val="22"/>
          <w:rtl/>
          <w:lang w:val="en-GB" w:eastAsia="en-GB"/>
          <w14:ligatures w14:val="none"/>
        </w:rPr>
        <w:t xml:space="preserve">، سجل تجاري </w:t>
      </w:r>
      <w:r w:rsidRPr="0023509E">
        <w:rPr>
          <w:rFonts w:ascii="Calibri" w:eastAsia="Times New Roman" w:hAnsi="Calibri" w:cs="Calibri" w:hint="cs"/>
          <w:kern w:val="0"/>
          <w:sz w:val="22"/>
          <w:szCs w:val="22"/>
          <w:rtl/>
          <w:lang w:val="en-GB" w:eastAsia="en-GB"/>
          <w14:ligatures w14:val="none"/>
        </w:rPr>
        <w:t>رقم</w:t>
      </w:r>
      <w:r w:rsidRPr="0023509E">
        <w:rPr>
          <w:rFonts w:ascii="Calibri" w:eastAsia="Times New Roman" w:hAnsi="Calibri" w:cs="Calibri" w:hint="cs"/>
          <w:b/>
          <w:bCs/>
          <w:kern w:val="0"/>
          <w:sz w:val="22"/>
          <w:szCs w:val="22"/>
          <w:rtl/>
          <w:lang w:val="en-GB" w:eastAsia="en-GB"/>
          <w14:ligatures w14:val="none"/>
        </w:rPr>
        <w:t xml:space="preserve"> (٤٠٣٠٤٧١٧٩٢)</w:t>
      </w:r>
      <w:r w:rsidRPr="0023509E">
        <w:rPr>
          <w:rFonts w:ascii="Calibri" w:eastAsia="Times New Roman" w:hAnsi="Calibri" w:cs="Calibri"/>
          <w:b/>
          <w:bCs/>
          <w:kern w:val="0"/>
          <w:sz w:val="22"/>
          <w:szCs w:val="22"/>
          <w:rtl/>
          <w:lang w:val="en-GB" w:eastAsia="en-GB"/>
          <w14:ligatures w14:val="none"/>
        </w:rPr>
        <w:t>، عنوانها: المملكة العربية السعودية،</w:t>
      </w:r>
      <w:r w:rsidRPr="0023509E">
        <w:rPr>
          <w:rFonts w:ascii="Calibri" w:eastAsia="Times New Roman" w:hAnsi="Calibri" w:cs="Calibri" w:hint="cs"/>
          <w:b/>
          <w:bCs/>
          <w:kern w:val="0"/>
          <w:sz w:val="22"/>
          <w:szCs w:val="22"/>
          <w:rtl/>
          <w:lang w:val="en-GB" w:eastAsia="en-GB"/>
          <w14:ligatures w14:val="none"/>
        </w:rPr>
        <w:t xml:space="preserve"> مدينة</w:t>
      </w:r>
      <w:r w:rsidRPr="0023509E">
        <w:rPr>
          <w:rFonts w:ascii="Calibri" w:eastAsia="Times New Roman" w:hAnsi="Calibri" w:cs="Calibri" w:hint="cs"/>
          <w:kern w:val="0"/>
          <w:sz w:val="22"/>
          <w:szCs w:val="22"/>
          <w:rtl/>
          <w:lang w:val="en-GB" w:eastAsia="en-GB"/>
          <w14:ligatures w14:val="none"/>
        </w:rPr>
        <w:t xml:space="preserve"> </w:t>
      </w:r>
      <w:r w:rsidRPr="0023509E">
        <w:rPr>
          <w:rFonts w:ascii="Calibri" w:eastAsia="Times New Roman" w:hAnsi="Calibri" w:cs="Calibri"/>
          <w:kern w:val="0"/>
          <w:sz w:val="22"/>
          <w:szCs w:val="22"/>
          <w:rtl/>
          <w:lang w:val="en-GB" w:eastAsia="en-GB"/>
          <w14:ligatures w14:val="none"/>
        </w:rPr>
        <w:t>(</w:t>
      </w:r>
      <w:r w:rsidRPr="0023509E">
        <w:rPr>
          <w:rFonts w:ascii="Calibri" w:eastAsia="Times New Roman" w:hAnsi="Calibri" w:cs="Calibri" w:hint="cs"/>
          <w:kern w:val="0"/>
          <w:sz w:val="22"/>
          <w:szCs w:val="22"/>
          <w:rtl/>
          <w:lang w:val="en-GB" w:eastAsia="en-GB"/>
          <w14:ligatures w14:val="none"/>
        </w:rPr>
        <w:t>جدة)</w:t>
      </w:r>
      <w:r w:rsidRPr="0023509E">
        <w:rPr>
          <w:rFonts w:ascii="Calibri" w:eastAsia="Times New Roman" w:hAnsi="Calibri" w:cs="Calibri"/>
          <w:kern w:val="0"/>
          <w:sz w:val="22"/>
          <w:szCs w:val="22"/>
          <w:rtl/>
          <w:lang w:val="en-GB" w:eastAsia="en-GB"/>
          <w14:ligatures w14:val="none"/>
        </w:rPr>
        <w:t>، حي</w:t>
      </w:r>
      <w:r w:rsidRPr="0023509E">
        <w:rPr>
          <w:rFonts w:ascii="Calibri" w:eastAsia="Times New Roman" w:hAnsi="Calibri" w:cs="Calibri"/>
          <w:kern w:val="0"/>
          <w:sz w:val="22"/>
          <w:szCs w:val="22"/>
          <w:lang w:val="en-GB" w:eastAsia="en-GB"/>
          <w14:ligatures w14:val="none"/>
        </w:rPr>
        <w:t xml:space="preserve"> </w:t>
      </w:r>
      <w:r w:rsidRPr="0023509E">
        <w:rPr>
          <w:rFonts w:ascii="Calibri" w:eastAsia="Times New Roman" w:hAnsi="Calibri" w:cs="Calibri" w:hint="cs"/>
          <w:kern w:val="0"/>
          <w:sz w:val="22"/>
          <w:szCs w:val="22"/>
          <w:rtl/>
          <w:lang w:val="en-GB" w:eastAsia="en-GB"/>
          <w14:ligatures w14:val="none"/>
        </w:rPr>
        <w:t xml:space="preserve">(الروضة)، </w:t>
      </w:r>
      <w:r w:rsidRPr="0023509E">
        <w:rPr>
          <w:rFonts w:ascii="Calibri" w:eastAsia="Times New Roman" w:hAnsi="Calibri" w:cs="Calibri"/>
          <w:b/>
          <w:bCs/>
          <w:kern w:val="0"/>
          <w:sz w:val="22"/>
          <w:szCs w:val="22"/>
          <w:rtl/>
          <w:lang w:val="en-GB" w:eastAsia="en-GB"/>
          <w14:ligatures w14:val="none"/>
        </w:rPr>
        <w:t>طريق</w:t>
      </w:r>
      <w:r w:rsidRPr="0023509E">
        <w:rPr>
          <w:rFonts w:ascii="Calibri" w:eastAsia="Times New Roman" w:hAnsi="Calibri" w:cs="Calibri"/>
          <w:b/>
          <w:bCs/>
          <w:kern w:val="0"/>
          <w:sz w:val="22"/>
          <w:szCs w:val="22"/>
          <w:lang w:val="en-GB" w:eastAsia="en-GB"/>
          <w14:ligatures w14:val="none"/>
        </w:rPr>
        <w:t xml:space="preserve"> </w:t>
      </w:r>
      <w:r w:rsidRPr="0023509E">
        <w:rPr>
          <w:rFonts w:ascii="Calibri" w:eastAsia="Times New Roman" w:hAnsi="Calibri" w:cs="Calibri" w:hint="cs"/>
          <w:b/>
          <w:bCs/>
          <w:kern w:val="0"/>
          <w:sz w:val="22"/>
          <w:szCs w:val="22"/>
          <w:rtl/>
          <w:lang w:val="en-GB" w:eastAsia="en-GB"/>
          <w14:ligatures w14:val="none"/>
        </w:rPr>
        <w:t xml:space="preserve">(سعود الفيصل)، </w:t>
      </w:r>
      <w:r w:rsidRPr="0023509E">
        <w:rPr>
          <w:rFonts w:ascii="Calibri" w:eastAsia="Times New Roman" w:hAnsi="Calibri" w:cs="Calibri"/>
          <w:kern w:val="0"/>
          <w:sz w:val="22"/>
          <w:szCs w:val="22"/>
          <w:rtl/>
          <w:lang w:val="en-GB" w:eastAsia="en-GB"/>
          <w14:ligatures w14:val="none"/>
        </w:rPr>
        <w:t>البريد الإلكتروني</w:t>
      </w:r>
      <w:r w:rsidRPr="0023509E">
        <w:rPr>
          <w:rFonts w:ascii="Calibri" w:eastAsia="Times New Roman" w:hAnsi="Calibri" w:cs="Calibri" w:hint="cs"/>
          <w:kern w:val="0"/>
          <w:sz w:val="22"/>
          <w:szCs w:val="22"/>
          <w:rtl/>
          <w:lang w:val="en-GB" w:eastAsia="en-GB"/>
          <w14:ligatures w14:val="none"/>
        </w:rPr>
        <w:t xml:space="preserve"> (</w:t>
      </w:r>
      <w:r w:rsidRPr="0023509E">
        <w:rPr>
          <w:rFonts w:ascii="Calibri" w:eastAsia="Times New Roman" w:hAnsi="Calibri" w:cs="Calibri"/>
          <w:kern w:val="0"/>
          <w:sz w:val="22"/>
          <w:szCs w:val="22"/>
          <w:lang w:eastAsia="en-GB"/>
          <w14:ligatures w14:val="none"/>
        </w:rPr>
        <w:t>info@osas.sa</w:t>
      </w:r>
      <w:r w:rsidRPr="0023509E">
        <w:rPr>
          <w:rFonts w:ascii="Calibri" w:eastAsia="Times New Roman" w:hAnsi="Calibri" w:cs="Calibri" w:hint="cs"/>
          <w:kern w:val="0"/>
          <w:sz w:val="22"/>
          <w:szCs w:val="22"/>
          <w:rtl/>
          <w:lang w:val="en-GB" w:eastAsia="en-GB"/>
          <w14:ligatures w14:val="none"/>
        </w:rPr>
        <w:t xml:space="preserve">)، </w:t>
      </w:r>
      <w:r w:rsidRPr="0023509E">
        <w:rPr>
          <w:rFonts w:ascii="Calibri" w:eastAsia="Times New Roman" w:hAnsi="Calibri" w:cs="Calibri"/>
          <w:b/>
          <w:bCs/>
          <w:kern w:val="0"/>
          <w:sz w:val="22"/>
          <w:szCs w:val="22"/>
          <w:rtl/>
          <w:lang w:val="en-GB" w:eastAsia="en-GB"/>
          <w14:ligatures w14:val="none"/>
        </w:rPr>
        <w:t>الهاتف</w:t>
      </w:r>
      <w:r w:rsidRPr="0023509E">
        <w:rPr>
          <w:rFonts w:ascii="Calibri" w:eastAsia="Times New Roman" w:hAnsi="Calibri" w:cs="Calibri"/>
          <w:b/>
          <w:bCs/>
          <w:kern w:val="0"/>
          <w:sz w:val="22"/>
          <w:szCs w:val="22"/>
          <w:lang w:val="en-GB" w:eastAsia="en-GB"/>
          <w14:ligatures w14:val="none"/>
        </w:rPr>
        <w:t>:</w:t>
      </w:r>
      <w:r w:rsidRPr="0023509E">
        <w:rPr>
          <w:rFonts w:ascii="Calibri" w:eastAsia="Times New Roman" w:hAnsi="Calibri" w:cs="Calibri" w:hint="cs"/>
          <w:kern w:val="0"/>
          <w:sz w:val="22"/>
          <w:szCs w:val="22"/>
          <w:rtl/>
          <w:lang w:val="en-GB" w:eastAsia="en-GB"/>
          <w14:ligatures w14:val="none"/>
        </w:rPr>
        <w:t xml:space="preserve"> (</w:t>
      </w:r>
      <w:r w:rsidRPr="0023509E">
        <w:rPr>
          <w:rFonts w:ascii="Calibri" w:eastAsia="Times New Roman" w:hAnsi="Calibri" w:cs="Calibri" w:hint="cs"/>
          <w:b/>
          <w:bCs/>
          <w:kern w:val="0"/>
          <w:sz w:val="22"/>
          <w:szCs w:val="22"/>
          <w:rtl/>
          <w:lang w:val="en-GB" w:eastAsia="en-GB"/>
          <w14:ligatures w14:val="none"/>
        </w:rPr>
        <w:t>٠٥٨٠٨٠٦٣٥٠</w:t>
      </w:r>
      <w:r w:rsidRPr="0023509E">
        <w:rPr>
          <w:rFonts w:ascii="Calibri" w:eastAsia="Times New Roman" w:hAnsi="Calibri" w:cs="Calibri" w:hint="cs"/>
          <w:kern w:val="0"/>
          <w:sz w:val="22"/>
          <w:szCs w:val="22"/>
          <w:rtl/>
          <w:lang w:val="en-GB" w:eastAsia="en-GB"/>
          <w14:ligatures w14:val="none"/>
        </w:rPr>
        <w:t xml:space="preserve">)، </w:t>
      </w:r>
      <w:r w:rsidRPr="0023509E">
        <w:rPr>
          <w:rFonts w:ascii="Calibri" w:eastAsia="Times New Roman" w:hAnsi="Calibri" w:cs="Calibri"/>
          <w:kern w:val="0"/>
          <w:sz w:val="22"/>
          <w:szCs w:val="22"/>
          <w:rtl/>
          <w:lang w:val="en-GB" w:eastAsia="en-GB"/>
          <w14:ligatures w14:val="none"/>
        </w:rPr>
        <w:t xml:space="preserve">يمثلها في هذه الاتفاقية </w:t>
      </w:r>
      <w:r w:rsidRPr="0023509E">
        <w:rPr>
          <w:rFonts w:ascii="Calibri" w:eastAsia="Times New Roman" w:hAnsi="Calibri" w:cs="Calibri" w:hint="cs"/>
          <w:kern w:val="0"/>
          <w:sz w:val="22"/>
          <w:szCs w:val="22"/>
          <w:rtl/>
          <w:lang w:val="en-GB" w:eastAsia="en-GB"/>
          <w14:ligatures w14:val="none"/>
        </w:rPr>
        <w:t>الاستاذة</w:t>
      </w:r>
      <w:r w:rsidRPr="0023509E">
        <w:rPr>
          <w:rFonts w:ascii="Calibri" w:eastAsia="Times New Roman" w:hAnsi="Calibri" w:cs="Calibri"/>
          <w:kern w:val="0"/>
          <w:sz w:val="22"/>
          <w:szCs w:val="22"/>
          <w:rtl/>
          <w:lang w:val="en-GB" w:eastAsia="en-GB"/>
          <w14:ligatures w14:val="none"/>
        </w:rPr>
        <w:t>/ (</w:t>
      </w:r>
      <w:r w:rsidRPr="0023509E">
        <w:rPr>
          <w:rFonts w:ascii="Calibri" w:eastAsia="Times New Roman" w:hAnsi="Calibri" w:cs="Calibri" w:hint="cs"/>
          <w:b/>
          <w:bCs/>
          <w:kern w:val="0"/>
          <w:sz w:val="22"/>
          <w:szCs w:val="22"/>
          <w:rtl/>
          <w:lang w:val="en-GB" w:eastAsia="en-GB"/>
          <w14:ligatures w14:val="none"/>
        </w:rPr>
        <w:t>بدرية محمد الحربي</w:t>
      </w:r>
      <w:r w:rsidRPr="0023509E">
        <w:rPr>
          <w:rFonts w:ascii="Calibri" w:eastAsia="Times New Roman" w:hAnsi="Calibri" w:cs="Calibri"/>
          <w:kern w:val="0"/>
          <w:sz w:val="22"/>
          <w:szCs w:val="22"/>
          <w:rtl/>
          <w:lang w:val="en-GB" w:eastAsia="en-GB"/>
          <w14:ligatures w14:val="none"/>
        </w:rPr>
        <w:t>)، ويُشار إليها فيما بعد بـ</w:t>
      </w:r>
      <w:r w:rsidRPr="0023509E">
        <w:rPr>
          <w:rFonts w:ascii="Calibri" w:eastAsia="Times New Roman" w:hAnsi="Calibri" w:cs="Calibri"/>
          <w:kern w:val="0"/>
          <w:sz w:val="22"/>
          <w:szCs w:val="22"/>
          <w:lang w:val="en-GB" w:eastAsia="en-GB"/>
          <w14:ligatures w14:val="none"/>
        </w:rPr>
        <w:t xml:space="preserve"> "</w:t>
      </w:r>
      <w:r w:rsidRPr="0023509E">
        <w:rPr>
          <w:rFonts w:ascii="Calibri" w:eastAsia="Times New Roman" w:hAnsi="Calibri" w:cs="Calibri"/>
          <w:b/>
          <w:bCs/>
          <w:kern w:val="0"/>
          <w:sz w:val="22"/>
          <w:szCs w:val="22"/>
          <w:rtl/>
          <w:lang w:val="en-GB" w:eastAsia="en-GB"/>
          <w14:ligatures w14:val="none"/>
        </w:rPr>
        <w:t xml:space="preserve">الطرف </w:t>
      </w:r>
      <w:r w:rsidRPr="0023509E">
        <w:rPr>
          <w:rFonts w:ascii="Calibri" w:eastAsia="Times New Roman" w:hAnsi="Calibri" w:cs="Calibri" w:hint="cs"/>
          <w:b/>
          <w:bCs/>
          <w:kern w:val="0"/>
          <w:sz w:val="22"/>
          <w:szCs w:val="22"/>
          <w:rtl/>
          <w:lang w:val="en-GB" w:eastAsia="en-GB"/>
          <w14:ligatures w14:val="none"/>
        </w:rPr>
        <w:t>الأول</w:t>
      </w:r>
      <w:r w:rsidRPr="0023509E">
        <w:rPr>
          <w:rFonts w:ascii="Calibri" w:eastAsia="Times New Roman" w:hAnsi="Calibri" w:cs="Calibri"/>
          <w:kern w:val="0"/>
          <w:sz w:val="22"/>
          <w:szCs w:val="22"/>
          <w:lang w:val="en-GB" w:eastAsia="en-GB"/>
          <w14:ligatures w14:val="none"/>
        </w:rPr>
        <w:t>".</w:t>
      </w:r>
    </w:p>
    <w:p w14:paraId="61BB9D39" w14:textId="778F2D6F" w:rsidR="0023509E" w:rsidRPr="0023509E" w:rsidRDefault="00790BBD" w:rsidP="0023509E">
      <w:pPr>
        <w:numPr>
          <w:ilvl w:val="0"/>
          <w:numId w:val="1"/>
        </w:numPr>
        <w:spacing w:before="100" w:beforeAutospacing="1" w:after="100" w:afterAutospacing="1" w:line="276" w:lineRule="auto"/>
        <w:rPr>
          <w:rFonts w:ascii="Calibri" w:eastAsia="Times New Roman" w:hAnsi="Calibri" w:cs="Calibri"/>
          <w:kern w:val="0"/>
          <w:sz w:val="22"/>
          <w:szCs w:val="22"/>
          <w:lang w:val="en-GB" w:eastAsia="en-GB"/>
          <w14:ligatures w14:val="none"/>
        </w:rPr>
      </w:pPr>
      <w:r>
        <w:rPr>
          <w:rFonts w:ascii="Calibri" w:eastAsia="Times New Roman" w:hAnsi="Calibri" w:cs="Calibri" w:hint="cs"/>
          <w:b/>
          <w:bCs/>
          <w:kern w:val="0"/>
          <w:sz w:val="22"/>
          <w:szCs w:val="22"/>
          <w:rtl/>
          <w:lang w:val="en-GB" w:eastAsia="en-GB"/>
          <w14:ligatures w14:val="none"/>
        </w:rPr>
        <w:t>.........</w:t>
      </w:r>
      <w:r w:rsidR="0023509E" w:rsidRPr="0023509E">
        <w:rPr>
          <w:rFonts w:ascii="Calibri" w:eastAsia="Times New Roman" w:hAnsi="Calibri" w:cs="Calibri"/>
          <w:kern w:val="0"/>
          <w:sz w:val="22"/>
          <w:szCs w:val="22"/>
          <w:rtl/>
          <w:lang w:val="en-GB" w:eastAsia="en-GB"/>
          <w14:ligatures w14:val="none"/>
        </w:rPr>
        <w:t>،</w:t>
      </w:r>
      <w:r w:rsidR="0023509E" w:rsidRPr="0023509E">
        <w:rPr>
          <w:rFonts w:ascii="Calibri" w:eastAsia="Times New Roman" w:hAnsi="Calibri" w:cs="Calibri" w:hint="cs"/>
          <w:kern w:val="0"/>
          <w:sz w:val="22"/>
          <w:szCs w:val="22"/>
          <w:rtl/>
          <w:lang w:val="en-GB" w:eastAsia="en-GB"/>
          <w14:ligatures w14:val="none"/>
        </w:rPr>
        <w:t xml:space="preserve"> سجل تجاري رقم</w:t>
      </w:r>
      <w:r w:rsidR="0023509E" w:rsidRPr="0023509E">
        <w:rPr>
          <w:rFonts w:ascii="Calibri" w:eastAsia="Times New Roman" w:hAnsi="Calibri" w:cs="Calibri"/>
          <w:kern w:val="0"/>
          <w:sz w:val="22"/>
          <w:szCs w:val="22"/>
          <w:rtl/>
          <w:lang w:val="en-GB" w:eastAsia="en-GB"/>
          <w14:ligatures w14:val="none"/>
        </w:rPr>
        <w:t xml:space="preserve"> </w:t>
      </w:r>
      <w:r w:rsidR="0023509E" w:rsidRPr="0023509E">
        <w:rPr>
          <w:rFonts w:ascii="Calibri" w:eastAsia="Times New Roman" w:hAnsi="Calibri" w:cs="Calibri"/>
          <w:b/>
          <w:bCs/>
          <w:kern w:val="0"/>
          <w:sz w:val="22"/>
          <w:szCs w:val="22"/>
          <w:rtl/>
          <w:lang w:val="en-GB" w:eastAsia="en-GB"/>
          <w14:ligatures w14:val="none"/>
        </w:rPr>
        <w:t>()،</w:t>
      </w:r>
      <w:r w:rsidR="0023509E" w:rsidRPr="0023509E">
        <w:rPr>
          <w:rFonts w:ascii="Calibri" w:eastAsia="Times New Roman" w:hAnsi="Calibri" w:cs="Calibri"/>
          <w:kern w:val="0"/>
          <w:sz w:val="22"/>
          <w:szCs w:val="22"/>
          <w:rtl/>
          <w:lang w:val="en-GB" w:eastAsia="en-GB"/>
          <w14:ligatures w14:val="none"/>
        </w:rPr>
        <w:t xml:space="preserve"> عنوانها: المملكة العربية </w:t>
      </w:r>
      <w:r w:rsidR="0023509E" w:rsidRPr="0023509E">
        <w:rPr>
          <w:rFonts w:ascii="Calibri" w:eastAsia="Times New Roman" w:hAnsi="Calibri" w:cs="Calibri" w:hint="cs"/>
          <w:kern w:val="0"/>
          <w:sz w:val="22"/>
          <w:szCs w:val="22"/>
          <w:rtl/>
          <w:lang w:val="en-GB" w:eastAsia="en-GB"/>
          <w14:ligatures w14:val="none"/>
        </w:rPr>
        <w:t xml:space="preserve">السعودية </w:t>
      </w:r>
      <w:proofErr w:type="gramStart"/>
      <w:r w:rsidR="000F0CF2">
        <w:rPr>
          <w:rFonts w:ascii="Calibri" w:eastAsia="Times New Roman" w:hAnsi="Calibri" w:cs="Calibri" w:hint="cs"/>
          <w:kern w:val="0"/>
          <w:sz w:val="22"/>
          <w:szCs w:val="22"/>
          <w:rtl/>
          <w:lang w:val="en-GB" w:eastAsia="en-GB"/>
          <w14:ligatures w14:val="none"/>
        </w:rPr>
        <w:t xml:space="preserve">البشاير </w:t>
      </w:r>
      <w:r w:rsidR="0023509E" w:rsidRPr="0023509E">
        <w:rPr>
          <w:rFonts w:ascii="Calibri" w:eastAsia="Times New Roman" w:hAnsi="Calibri" w:cs="Calibri"/>
          <w:kern w:val="0"/>
          <w:sz w:val="22"/>
          <w:szCs w:val="22"/>
          <w:rtl/>
          <w:lang w:val="en-GB" w:eastAsia="en-GB"/>
          <w14:ligatures w14:val="none"/>
        </w:rPr>
        <w:t>،</w:t>
      </w:r>
      <w:proofErr w:type="gramEnd"/>
      <w:r w:rsidR="0023509E" w:rsidRPr="0023509E">
        <w:rPr>
          <w:rFonts w:ascii="Calibri" w:eastAsia="Times New Roman" w:hAnsi="Calibri" w:cs="Calibri" w:hint="cs"/>
          <w:kern w:val="0"/>
          <w:sz w:val="22"/>
          <w:szCs w:val="22"/>
          <w:rtl/>
          <w:lang w:val="en-GB" w:eastAsia="en-GB"/>
          <w14:ligatures w14:val="none"/>
        </w:rPr>
        <w:t xml:space="preserve"> الرمز </w:t>
      </w:r>
      <w:proofErr w:type="gramStart"/>
      <w:r w:rsidR="0023509E" w:rsidRPr="0023509E">
        <w:rPr>
          <w:rFonts w:ascii="Calibri" w:eastAsia="Times New Roman" w:hAnsi="Calibri" w:cs="Calibri" w:hint="cs"/>
          <w:kern w:val="0"/>
          <w:sz w:val="22"/>
          <w:szCs w:val="22"/>
          <w:rtl/>
          <w:lang w:val="en-GB" w:eastAsia="en-GB"/>
          <w14:ligatures w14:val="none"/>
        </w:rPr>
        <w:t xml:space="preserve">البريدي </w:t>
      </w:r>
      <w:r w:rsidR="0023509E" w:rsidRPr="0023509E">
        <w:rPr>
          <w:rFonts w:ascii="Calibri" w:eastAsia="Times New Roman" w:hAnsi="Calibri" w:cs="Calibri"/>
          <w:kern w:val="0"/>
          <w:sz w:val="22"/>
          <w:szCs w:val="22"/>
          <w:rtl/>
          <w:lang w:val="en-GB" w:eastAsia="en-GB"/>
          <w14:ligatures w14:val="none"/>
        </w:rPr>
        <w:t>،</w:t>
      </w:r>
      <w:proofErr w:type="gramEnd"/>
      <w:r w:rsidR="0023509E" w:rsidRPr="0023509E">
        <w:rPr>
          <w:rFonts w:ascii="Calibri" w:eastAsia="Times New Roman" w:hAnsi="Calibri" w:cs="Calibri"/>
          <w:kern w:val="0"/>
          <w:sz w:val="22"/>
          <w:szCs w:val="22"/>
          <w:rtl/>
          <w:lang w:val="en-GB" w:eastAsia="en-GB"/>
          <w14:ligatures w14:val="none"/>
        </w:rPr>
        <w:t xml:space="preserve"> </w:t>
      </w:r>
      <w:r w:rsidR="0023509E" w:rsidRPr="0023509E">
        <w:rPr>
          <w:rFonts w:ascii="Calibri" w:eastAsia="Times New Roman" w:hAnsi="Calibri" w:cs="Calibri" w:hint="cs"/>
          <w:b/>
          <w:bCs/>
          <w:kern w:val="0"/>
          <w:sz w:val="22"/>
          <w:szCs w:val="22"/>
          <w:rtl/>
          <w:lang w:val="en-GB" w:eastAsia="en-GB"/>
          <w14:ligatures w14:val="none"/>
        </w:rPr>
        <w:t>الهاتف (</w:t>
      </w:r>
      <w:proofErr w:type="gramStart"/>
      <w:r w:rsidR="0023509E" w:rsidRPr="0023509E">
        <w:rPr>
          <w:rFonts w:ascii="Calibri" w:eastAsia="Times New Roman" w:hAnsi="Calibri" w:cs="Calibri" w:hint="cs"/>
          <w:b/>
          <w:bCs/>
          <w:kern w:val="0"/>
          <w:sz w:val="22"/>
          <w:szCs w:val="22"/>
          <w:rtl/>
          <w:lang w:val="en-GB" w:eastAsia="en-GB"/>
          <w14:ligatures w14:val="none"/>
        </w:rPr>
        <w:t>)</w:t>
      </w:r>
      <w:r w:rsidR="0023509E" w:rsidRPr="0023509E">
        <w:rPr>
          <w:rFonts w:ascii="Calibri" w:eastAsia="Times New Roman" w:hAnsi="Calibri" w:cs="Calibri"/>
          <w:kern w:val="0"/>
          <w:sz w:val="22"/>
          <w:szCs w:val="22"/>
          <w:rtl/>
          <w:lang w:val="en-GB" w:eastAsia="en-GB"/>
          <w14:ligatures w14:val="none"/>
        </w:rPr>
        <w:t xml:space="preserve"> ،</w:t>
      </w:r>
      <w:proofErr w:type="gramEnd"/>
      <w:r w:rsidR="0023509E" w:rsidRPr="0023509E">
        <w:rPr>
          <w:rFonts w:ascii="Calibri" w:eastAsia="Times New Roman" w:hAnsi="Calibri" w:cs="Calibri"/>
          <w:kern w:val="0"/>
          <w:sz w:val="22"/>
          <w:szCs w:val="22"/>
          <w:rtl/>
          <w:lang w:val="en-GB" w:eastAsia="en-GB"/>
          <w14:ligatures w14:val="none"/>
        </w:rPr>
        <w:t xml:space="preserve"> ويمثلها في هذه الاتفاقية </w:t>
      </w:r>
      <w:r w:rsidR="0023509E" w:rsidRPr="0023509E">
        <w:rPr>
          <w:rFonts w:ascii="Calibri" w:eastAsia="Times New Roman" w:hAnsi="Calibri" w:cs="Calibri" w:hint="cs"/>
          <w:kern w:val="0"/>
          <w:sz w:val="22"/>
          <w:szCs w:val="22"/>
          <w:rtl/>
          <w:lang w:val="en-GB" w:eastAsia="en-GB"/>
          <w14:ligatures w14:val="none"/>
        </w:rPr>
        <w:t>الأستاذ</w:t>
      </w:r>
      <w:proofErr w:type="gramStart"/>
      <w:r w:rsidR="0023509E" w:rsidRPr="0023509E">
        <w:rPr>
          <w:rFonts w:ascii="Calibri" w:eastAsia="Times New Roman" w:hAnsi="Calibri" w:cs="Calibri"/>
          <w:kern w:val="0"/>
          <w:sz w:val="22"/>
          <w:szCs w:val="22"/>
          <w:lang w:val="en-GB" w:eastAsia="en-GB"/>
          <w14:ligatures w14:val="none"/>
        </w:rPr>
        <w:t>/</w:t>
      </w:r>
      <w:r w:rsidR="0023509E" w:rsidRPr="0023509E">
        <w:rPr>
          <w:rFonts w:ascii="Calibri" w:eastAsia="Times New Roman" w:hAnsi="Calibri" w:cs="Calibri" w:hint="cs"/>
          <w:kern w:val="0"/>
          <w:sz w:val="22"/>
          <w:szCs w:val="22"/>
          <w:rtl/>
          <w:lang w:val="en-GB" w:eastAsia="en-GB"/>
          <w14:ligatures w14:val="none"/>
        </w:rPr>
        <w:t xml:space="preserve"> </w:t>
      </w:r>
      <w:r w:rsidR="0023509E" w:rsidRPr="0023509E">
        <w:rPr>
          <w:rFonts w:ascii="Calibri" w:eastAsia="Times New Roman" w:hAnsi="Calibri" w:cs="Calibri"/>
          <w:kern w:val="0"/>
          <w:sz w:val="22"/>
          <w:szCs w:val="22"/>
          <w:rtl/>
          <w:lang w:val="en-GB" w:eastAsia="en-GB"/>
          <w14:ligatures w14:val="none"/>
        </w:rPr>
        <w:t>،</w:t>
      </w:r>
      <w:proofErr w:type="gramEnd"/>
      <w:r w:rsidR="0023509E" w:rsidRPr="0023509E">
        <w:rPr>
          <w:rFonts w:ascii="Calibri" w:eastAsia="Times New Roman" w:hAnsi="Calibri" w:cs="Calibri"/>
          <w:kern w:val="0"/>
          <w:sz w:val="22"/>
          <w:szCs w:val="22"/>
          <w:rtl/>
          <w:lang w:val="en-GB" w:eastAsia="en-GB"/>
          <w14:ligatures w14:val="none"/>
        </w:rPr>
        <w:t xml:space="preserve"> ويُشار إليه</w:t>
      </w:r>
      <w:r w:rsidR="0023509E" w:rsidRPr="0023509E">
        <w:rPr>
          <w:rFonts w:ascii="Calibri" w:eastAsia="Times New Roman" w:hAnsi="Calibri" w:cs="Calibri" w:hint="cs"/>
          <w:kern w:val="0"/>
          <w:sz w:val="22"/>
          <w:szCs w:val="22"/>
          <w:rtl/>
          <w:lang w:val="en-GB" w:eastAsia="en-GB"/>
          <w14:ligatures w14:val="none"/>
        </w:rPr>
        <w:t xml:space="preserve"> </w:t>
      </w:r>
      <w:r w:rsidR="0023509E" w:rsidRPr="0023509E">
        <w:rPr>
          <w:rFonts w:ascii="Calibri" w:eastAsia="Times New Roman" w:hAnsi="Calibri" w:cs="Calibri"/>
          <w:kern w:val="0"/>
          <w:sz w:val="22"/>
          <w:szCs w:val="22"/>
          <w:rtl/>
          <w:lang w:val="en-GB" w:eastAsia="en-GB"/>
          <w14:ligatures w14:val="none"/>
        </w:rPr>
        <w:t>فيما بعد بـ</w:t>
      </w:r>
      <w:r w:rsidR="0023509E" w:rsidRPr="0023509E">
        <w:rPr>
          <w:rFonts w:ascii="Calibri" w:eastAsia="Times New Roman" w:hAnsi="Calibri" w:cs="Calibri"/>
          <w:kern w:val="0"/>
          <w:sz w:val="22"/>
          <w:szCs w:val="22"/>
          <w:lang w:val="en-GB" w:eastAsia="en-GB"/>
          <w14:ligatures w14:val="none"/>
        </w:rPr>
        <w:t xml:space="preserve"> "</w:t>
      </w:r>
      <w:r w:rsidR="0023509E" w:rsidRPr="0023509E">
        <w:rPr>
          <w:rFonts w:ascii="Calibri" w:eastAsia="Times New Roman" w:hAnsi="Calibri" w:cs="Calibri"/>
          <w:b/>
          <w:bCs/>
          <w:kern w:val="0"/>
          <w:sz w:val="22"/>
          <w:szCs w:val="22"/>
          <w:rtl/>
          <w:lang w:val="en-GB" w:eastAsia="en-GB"/>
          <w14:ligatures w14:val="none"/>
        </w:rPr>
        <w:t xml:space="preserve">الطرف </w:t>
      </w:r>
      <w:r w:rsidR="0023509E" w:rsidRPr="0023509E">
        <w:rPr>
          <w:rFonts w:ascii="Calibri" w:eastAsia="Times New Roman" w:hAnsi="Calibri" w:cs="Calibri" w:hint="cs"/>
          <w:b/>
          <w:bCs/>
          <w:kern w:val="0"/>
          <w:sz w:val="22"/>
          <w:szCs w:val="22"/>
          <w:rtl/>
          <w:lang w:val="en-GB" w:eastAsia="en-GB"/>
          <w14:ligatures w14:val="none"/>
        </w:rPr>
        <w:t>الثاني</w:t>
      </w:r>
      <w:r w:rsidR="0023509E" w:rsidRPr="0023509E">
        <w:rPr>
          <w:rFonts w:ascii="Calibri" w:eastAsia="Times New Roman" w:hAnsi="Calibri" w:cs="Calibri"/>
          <w:kern w:val="0"/>
          <w:sz w:val="22"/>
          <w:szCs w:val="22"/>
          <w:lang w:val="en-GB" w:eastAsia="en-GB"/>
          <w14:ligatures w14:val="none"/>
        </w:rPr>
        <w:t>".</w:t>
      </w:r>
    </w:p>
    <w:p w14:paraId="758B7543" w14:textId="77777777" w:rsidR="0023509E" w:rsidRPr="0023509E" w:rsidRDefault="0023509E" w:rsidP="0023509E">
      <w:pPr>
        <w:spacing w:before="100" w:beforeAutospacing="1" w:after="100" w:afterAutospacing="1" w:line="240" w:lineRule="auto"/>
        <w:rPr>
          <w:rFonts w:ascii="Calibri" w:eastAsia="Times New Roman" w:hAnsi="Calibri" w:cs="Calibri"/>
          <w:kern w:val="0"/>
          <w:sz w:val="22"/>
          <w:szCs w:val="22"/>
          <w:rtl/>
          <w:lang w:val="en-GB" w:eastAsia="en-GB"/>
          <w14:ligatures w14:val="none"/>
        </w:rPr>
      </w:pPr>
      <w:r w:rsidRPr="0023509E">
        <w:rPr>
          <w:rFonts w:ascii="Calibri" w:eastAsia="Times New Roman" w:hAnsi="Calibri" w:cs="Calibri"/>
          <w:b/>
          <w:bCs/>
          <w:kern w:val="0"/>
          <w:sz w:val="22"/>
          <w:szCs w:val="22"/>
          <w:rtl/>
          <w:lang w:val="en-GB" w:eastAsia="en-GB"/>
          <w14:ligatures w14:val="none"/>
        </w:rPr>
        <w:t>تمهيد</w:t>
      </w:r>
      <w:r w:rsidRPr="0023509E">
        <w:rPr>
          <w:rFonts w:ascii="Calibri" w:eastAsia="Times New Roman" w:hAnsi="Calibri" w:cs="Calibri"/>
          <w:b/>
          <w:bCs/>
          <w:kern w:val="0"/>
          <w:sz w:val="22"/>
          <w:szCs w:val="22"/>
          <w:lang w:val="en-GB" w:eastAsia="en-GB"/>
          <w14:ligatures w14:val="none"/>
        </w:rPr>
        <w:t>:</w:t>
      </w:r>
    </w:p>
    <w:p w14:paraId="021E7837" w14:textId="77777777" w:rsidR="0023509E" w:rsidRPr="0023509E" w:rsidRDefault="0023509E" w:rsidP="0023509E">
      <w:pPr>
        <w:spacing w:before="100" w:beforeAutospacing="1" w:after="100" w:afterAutospacing="1" w:line="240" w:lineRule="auto"/>
        <w:rPr>
          <w:rFonts w:ascii="Calibri" w:eastAsia="Times New Roman" w:hAnsi="Calibri" w:cs="Calibri"/>
          <w:kern w:val="0"/>
          <w:sz w:val="22"/>
          <w:szCs w:val="22"/>
          <w:lang w:val="en-GB" w:eastAsia="en-GB"/>
          <w14:ligatures w14:val="none"/>
        </w:rPr>
      </w:pPr>
      <w:r w:rsidRPr="0023509E">
        <w:rPr>
          <w:rFonts w:ascii="Calibri" w:eastAsia="Times New Roman" w:hAnsi="Calibri" w:cs="Calibri"/>
          <w:kern w:val="0"/>
          <w:sz w:val="22"/>
          <w:szCs w:val="22"/>
          <w:rtl/>
          <w:lang w:val="en-GB" w:eastAsia="en-GB"/>
          <w14:ligatures w14:val="none"/>
        </w:rPr>
        <w:t xml:space="preserve">نظرًا لأن الطرف الأول مؤسسة متخصصة في تقديم خدمات </w:t>
      </w:r>
      <w:r w:rsidRPr="0023509E">
        <w:rPr>
          <w:rFonts w:ascii="Calibri" w:eastAsia="Times New Roman" w:hAnsi="Calibri" w:cs="Calibri" w:hint="cs"/>
          <w:kern w:val="0"/>
          <w:sz w:val="22"/>
          <w:szCs w:val="22"/>
          <w:rtl/>
          <w:lang w:val="en-GB" w:eastAsia="en-GB"/>
          <w14:ligatures w14:val="none"/>
        </w:rPr>
        <w:t>المركبات</w:t>
      </w:r>
      <w:r w:rsidRPr="0023509E">
        <w:rPr>
          <w:rFonts w:ascii="Calibri" w:eastAsia="Times New Roman" w:hAnsi="Calibri" w:cs="Calibri"/>
          <w:kern w:val="0"/>
          <w:sz w:val="22"/>
          <w:szCs w:val="22"/>
          <w:rtl/>
          <w:lang w:val="en-GB" w:eastAsia="en-GB"/>
          <w14:ligatures w14:val="none"/>
        </w:rPr>
        <w:t>، ويرغب بالتعاون مع الطرف الثاني الذي يعمل في نشاط (</w:t>
      </w:r>
      <w:r w:rsidRPr="0023509E">
        <w:rPr>
          <w:rFonts w:ascii="Calibri" w:eastAsia="Times New Roman" w:hAnsi="Calibri" w:cs="Calibri" w:hint="cs"/>
          <w:kern w:val="0"/>
          <w:sz w:val="22"/>
          <w:szCs w:val="22"/>
          <w:rtl/>
          <w:lang w:val="en-GB" w:eastAsia="en-GB"/>
          <w14:ligatures w14:val="none"/>
        </w:rPr>
        <w:t xml:space="preserve">صيانة المركبات والعناية بها </w:t>
      </w:r>
      <w:r w:rsidRPr="0023509E">
        <w:rPr>
          <w:rFonts w:ascii="Calibri" w:eastAsia="Times New Roman" w:hAnsi="Calibri" w:cs="Calibri"/>
          <w:kern w:val="0"/>
          <w:sz w:val="22"/>
          <w:szCs w:val="22"/>
          <w:rtl/>
          <w:lang w:val="en-GB" w:eastAsia="en-GB"/>
          <w14:ligatures w14:val="none"/>
        </w:rPr>
        <w:t>)، ولرغبة الطرفين في إقامة علاقة عمل مثمرة، فقد توافقا وهما بكامل الأهلية النظامية على إبرام هذه الاتفاقية وفق البنود التالية، والتزام الطرفين بعدم إفشاء أي معلومات سرية يتم تبادلها خلال العلاقة التعاقدية</w:t>
      </w:r>
      <w:r w:rsidRPr="0023509E">
        <w:rPr>
          <w:rFonts w:ascii="Calibri" w:eastAsia="Times New Roman" w:hAnsi="Calibri" w:cs="Calibri"/>
          <w:kern w:val="0"/>
          <w:sz w:val="22"/>
          <w:szCs w:val="22"/>
          <w:lang w:val="en-GB" w:eastAsia="en-GB"/>
          <w14:ligatures w14:val="none"/>
        </w:rPr>
        <w:t>.</w:t>
      </w:r>
    </w:p>
    <w:p w14:paraId="65F6869B" w14:textId="77777777" w:rsidR="0023509E" w:rsidRPr="0023509E" w:rsidRDefault="0023509E" w:rsidP="0023509E">
      <w:pPr>
        <w:spacing w:before="100" w:beforeAutospacing="1" w:after="100" w:afterAutospacing="1" w:line="240" w:lineRule="auto"/>
        <w:rPr>
          <w:rFonts w:ascii="Calibri" w:eastAsia="Times New Roman" w:hAnsi="Calibri" w:cs="Calibri"/>
          <w:kern w:val="0"/>
          <w:sz w:val="22"/>
          <w:szCs w:val="22"/>
          <w:lang w:val="en-GB" w:eastAsia="en-GB"/>
          <w14:ligatures w14:val="none"/>
        </w:rPr>
      </w:pPr>
      <w:r w:rsidRPr="0023509E">
        <w:rPr>
          <w:rFonts w:ascii="Calibri" w:eastAsia="Times New Roman" w:hAnsi="Calibri" w:cs="Calibri"/>
          <w:b/>
          <w:bCs/>
          <w:kern w:val="0"/>
          <w:sz w:val="22"/>
          <w:szCs w:val="22"/>
          <w:rtl/>
          <w:lang w:val="en-GB" w:eastAsia="en-GB"/>
          <w14:ligatures w14:val="none"/>
        </w:rPr>
        <w:t>البند الأول</w:t>
      </w:r>
      <w:r w:rsidRPr="0023509E">
        <w:rPr>
          <w:rFonts w:ascii="Calibri" w:eastAsia="Times New Roman" w:hAnsi="Calibri" w:cs="Calibri" w:hint="cs"/>
          <w:b/>
          <w:bCs/>
          <w:kern w:val="0"/>
          <w:sz w:val="22"/>
          <w:szCs w:val="22"/>
          <w:rtl/>
          <w:lang w:val="en-GB" w:eastAsia="en-GB"/>
          <w14:ligatures w14:val="none"/>
        </w:rPr>
        <w:t xml:space="preserve"> (1)</w:t>
      </w:r>
      <w:r w:rsidRPr="0023509E">
        <w:rPr>
          <w:rFonts w:ascii="Calibri" w:eastAsia="Times New Roman" w:hAnsi="Calibri" w:cs="Calibri"/>
          <w:b/>
          <w:bCs/>
          <w:kern w:val="0"/>
          <w:sz w:val="22"/>
          <w:szCs w:val="22"/>
          <w:rtl/>
          <w:lang w:val="en-GB" w:eastAsia="en-GB"/>
          <w14:ligatures w14:val="none"/>
        </w:rPr>
        <w:t>: أساس العقد</w:t>
      </w:r>
      <w:r w:rsidRPr="0023509E">
        <w:rPr>
          <w:rFonts w:ascii="Calibri" w:eastAsia="Times New Roman" w:hAnsi="Calibri" w:cs="Calibri"/>
          <w:kern w:val="0"/>
          <w:sz w:val="22"/>
          <w:szCs w:val="22"/>
          <w:lang w:val="en-GB" w:eastAsia="en-GB"/>
          <w14:ligatures w14:val="none"/>
        </w:rPr>
        <w:br/>
      </w:r>
      <w:r w:rsidRPr="0023509E">
        <w:rPr>
          <w:rFonts w:ascii="Calibri" w:eastAsia="Times New Roman" w:hAnsi="Calibri" w:cs="Calibri"/>
          <w:kern w:val="0"/>
          <w:sz w:val="22"/>
          <w:szCs w:val="22"/>
          <w:rtl/>
          <w:lang w:val="en-GB" w:eastAsia="en-GB"/>
          <w14:ligatures w14:val="none"/>
        </w:rPr>
        <w:t>يُعد هذا التمهيد جزءًا لا يتجزأ من هذه الاتفاقية ويُعمل به في تفسير بنودها كافة عند الحاجة</w:t>
      </w:r>
      <w:r w:rsidRPr="0023509E">
        <w:rPr>
          <w:rFonts w:ascii="Calibri" w:eastAsia="Times New Roman" w:hAnsi="Calibri" w:cs="Calibri"/>
          <w:kern w:val="0"/>
          <w:sz w:val="22"/>
          <w:szCs w:val="22"/>
          <w:lang w:val="en-GB" w:eastAsia="en-GB"/>
          <w14:ligatures w14:val="none"/>
        </w:rPr>
        <w:t>.</w:t>
      </w:r>
    </w:p>
    <w:p w14:paraId="3D96E418" w14:textId="77777777" w:rsidR="0023509E" w:rsidRPr="0023509E" w:rsidRDefault="0023509E" w:rsidP="0023509E">
      <w:pPr>
        <w:spacing w:before="100" w:beforeAutospacing="1" w:after="100" w:afterAutospacing="1" w:line="240" w:lineRule="auto"/>
        <w:rPr>
          <w:rFonts w:ascii="Calibri" w:eastAsia="Times New Roman" w:hAnsi="Calibri" w:cs="Calibri"/>
          <w:kern w:val="0"/>
          <w:sz w:val="22"/>
          <w:szCs w:val="22"/>
          <w:lang w:val="en-GB" w:eastAsia="en-GB"/>
          <w14:ligatures w14:val="none"/>
        </w:rPr>
      </w:pPr>
      <w:r w:rsidRPr="0023509E">
        <w:rPr>
          <w:rFonts w:ascii="Calibri" w:eastAsia="Times New Roman" w:hAnsi="Calibri" w:cs="Calibri"/>
          <w:b/>
          <w:bCs/>
          <w:kern w:val="0"/>
          <w:sz w:val="22"/>
          <w:szCs w:val="22"/>
          <w:rtl/>
          <w:lang w:val="en-GB" w:eastAsia="en-GB"/>
          <w14:ligatures w14:val="none"/>
        </w:rPr>
        <w:t>البند الثاني</w:t>
      </w:r>
      <w:r w:rsidRPr="0023509E">
        <w:rPr>
          <w:rFonts w:ascii="Calibri" w:eastAsia="Times New Roman" w:hAnsi="Calibri" w:cs="Calibri" w:hint="cs"/>
          <w:b/>
          <w:bCs/>
          <w:kern w:val="0"/>
          <w:sz w:val="22"/>
          <w:szCs w:val="22"/>
          <w:rtl/>
          <w:lang w:val="en-GB" w:eastAsia="en-GB"/>
          <w14:ligatures w14:val="none"/>
        </w:rPr>
        <w:t xml:space="preserve"> (2)</w:t>
      </w:r>
      <w:r w:rsidRPr="0023509E">
        <w:rPr>
          <w:rFonts w:ascii="Calibri" w:eastAsia="Times New Roman" w:hAnsi="Calibri" w:cs="Calibri"/>
          <w:b/>
          <w:bCs/>
          <w:kern w:val="0"/>
          <w:sz w:val="22"/>
          <w:szCs w:val="22"/>
          <w:rtl/>
          <w:lang w:val="en-GB" w:eastAsia="en-GB"/>
          <w14:ligatures w14:val="none"/>
        </w:rPr>
        <w:t>: مدة العقد</w:t>
      </w:r>
      <w:r w:rsidRPr="0023509E">
        <w:rPr>
          <w:rFonts w:ascii="Calibri" w:eastAsia="Times New Roman" w:hAnsi="Calibri" w:cs="Calibri"/>
          <w:kern w:val="0"/>
          <w:sz w:val="22"/>
          <w:szCs w:val="22"/>
          <w:lang w:val="en-GB" w:eastAsia="en-GB"/>
          <w14:ligatures w14:val="none"/>
        </w:rPr>
        <w:br/>
      </w:r>
      <w:r w:rsidRPr="0023509E">
        <w:rPr>
          <w:rFonts w:ascii="Calibri" w:eastAsia="Times New Roman" w:hAnsi="Calibri" w:cs="Calibri"/>
          <w:kern w:val="0"/>
          <w:sz w:val="22"/>
          <w:szCs w:val="22"/>
          <w:rtl/>
          <w:lang w:val="en-GB" w:eastAsia="en-GB"/>
          <w14:ligatures w14:val="none"/>
        </w:rPr>
        <w:t>تكون مدة هذه الاتفاقية سنة واحدة تبدأ من تاريخ توقيعها من الطرفين، ما لم يتم إنهاؤها مسبقًا حسب الشروط المنصوص عليها. ولا يتم تجديدها تلقائيًا إلا بموافقة كتابية صريحة من الطرفين</w:t>
      </w:r>
      <w:r w:rsidRPr="0023509E">
        <w:rPr>
          <w:rFonts w:ascii="Calibri" w:eastAsia="Times New Roman" w:hAnsi="Calibri" w:cs="Calibri"/>
          <w:kern w:val="0"/>
          <w:sz w:val="22"/>
          <w:szCs w:val="22"/>
          <w:lang w:val="en-GB" w:eastAsia="en-GB"/>
          <w14:ligatures w14:val="none"/>
        </w:rPr>
        <w:t>.</w:t>
      </w:r>
    </w:p>
    <w:p w14:paraId="60B939E5" w14:textId="77777777" w:rsidR="0023509E" w:rsidRPr="0023509E" w:rsidRDefault="0023509E" w:rsidP="0023509E">
      <w:pPr>
        <w:spacing w:before="100" w:beforeAutospacing="1" w:after="100" w:afterAutospacing="1" w:line="240" w:lineRule="auto"/>
        <w:rPr>
          <w:rFonts w:ascii="Calibri" w:eastAsia="Times New Roman" w:hAnsi="Calibri" w:cs="Calibri"/>
          <w:kern w:val="0"/>
          <w:sz w:val="22"/>
          <w:szCs w:val="22"/>
          <w:lang w:val="en-GB" w:eastAsia="en-GB"/>
          <w14:ligatures w14:val="none"/>
        </w:rPr>
      </w:pPr>
      <w:r w:rsidRPr="0023509E">
        <w:rPr>
          <w:rFonts w:ascii="Calibri" w:eastAsia="Times New Roman" w:hAnsi="Calibri" w:cs="Calibri"/>
          <w:b/>
          <w:bCs/>
          <w:kern w:val="0"/>
          <w:sz w:val="22"/>
          <w:szCs w:val="22"/>
          <w:rtl/>
          <w:lang w:val="en-GB" w:eastAsia="en-GB"/>
          <w14:ligatures w14:val="none"/>
        </w:rPr>
        <w:t>البند الثالث</w:t>
      </w:r>
      <w:r w:rsidRPr="0023509E">
        <w:rPr>
          <w:rFonts w:ascii="Calibri" w:eastAsia="Times New Roman" w:hAnsi="Calibri" w:cs="Calibri" w:hint="cs"/>
          <w:b/>
          <w:bCs/>
          <w:kern w:val="0"/>
          <w:sz w:val="22"/>
          <w:szCs w:val="22"/>
          <w:rtl/>
          <w:lang w:val="en-GB" w:eastAsia="en-GB"/>
          <w14:ligatures w14:val="none"/>
        </w:rPr>
        <w:t xml:space="preserve"> (3)</w:t>
      </w:r>
      <w:r w:rsidRPr="0023509E">
        <w:rPr>
          <w:rFonts w:ascii="Calibri" w:eastAsia="Times New Roman" w:hAnsi="Calibri" w:cs="Calibri"/>
          <w:b/>
          <w:bCs/>
          <w:kern w:val="0"/>
          <w:sz w:val="22"/>
          <w:szCs w:val="22"/>
          <w:rtl/>
          <w:lang w:val="en-GB" w:eastAsia="en-GB"/>
          <w14:ligatures w14:val="none"/>
        </w:rPr>
        <w:t>: موضوع العقد والخدمات</w:t>
      </w:r>
      <w:r w:rsidRPr="0023509E">
        <w:rPr>
          <w:rFonts w:ascii="Calibri" w:eastAsia="Times New Roman" w:hAnsi="Calibri" w:cs="Calibri"/>
          <w:kern w:val="0"/>
          <w:sz w:val="22"/>
          <w:szCs w:val="22"/>
          <w:lang w:val="en-GB" w:eastAsia="en-GB"/>
          <w14:ligatures w14:val="none"/>
        </w:rPr>
        <w:br/>
      </w:r>
      <w:r w:rsidRPr="0023509E">
        <w:rPr>
          <w:rFonts w:ascii="Calibri" w:eastAsia="Times New Roman" w:hAnsi="Calibri" w:cs="Calibri"/>
          <w:kern w:val="0"/>
          <w:sz w:val="22"/>
          <w:szCs w:val="22"/>
          <w:rtl/>
          <w:lang w:val="en-GB" w:eastAsia="en-GB"/>
          <w14:ligatures w14:val="none"/>
        </w:rPr>
        <w:t xml:space="preserve">يتضمن موضوع العقد تقديم </w:t>
      </w:r>
      <w:r w:rsidRPr="0023509E">
        <w:rPr>
          <w:rFonts w:ascii="Calibri" w:eastAsia="Times New Roman" w:hAnsi="Calibri" w:cs="Calibri" w:hint="cs"/>
          <w:kern w:val="0"/>
          <w:sz w:val="22"/>
          <w:szCs w:val="22"/>
          <w:rtl/>
          <w:lang w:val="en-GB" w:eastAsia="en-GB"/>
          <w14:ligatures w14:val="none"/>
        </w:rPr>
        <w:t>خدمات غسيل الم</w:t>
      </w:r>
      <w:r w:rsidRPr="0023509E">
        <w:rPr>
          <w:rFonts w:ascii="Calibri" w:eastAsia="Times New Roman" w:hAnsi="Calibri" w:cs="Calibri"/>
          <w:kern w:val="0"/>
          <w:sz w:val="22"/>
          <w:szCs w:val="22"/>
          <w:rtl/>
          <w:lang w:val="en-GB" w:eastAsia="en-GB"/>
          <w14:ligatures w14:val="none"/>
        </w:rPr>
        <w:t>ركبات</w:t>
      </w:r>
      <w:r w:rsidRPr="0023509E">
        <w:rPr>
          <w:rFonts w:ascii="Calibri" w:eastAsia="Times New Roman" w:hAnsi="Calibri" w:cs="Calibri" w:hint="cs"/>
          <w:kern w:val="0"/>
          <w:sz w:val="22"/>
          <w:szCs w:val="22"/>
          <w:rtl/>
          <w:lang w:val="en-GB" w:eastAsia="en-GB"/>
          <w14:ligatures w14:val="none"/>
        </w:rPr>
        <w:t xml:space="preserve"> وغيار الزيوت والفلاتر</w:t>
      </w:r>
      <w:r w:rsidRPr="0023509E">
        <w:rPr>
          <w:rFonts w:ascii="Calibri" w:eastAsia="Times New Roman" w:hAnsi="Calibri" w:cs="Calibri"/>
          <w:kern w:val="0"/>
          <w:sz w:val="22"/>
          <w:szCs w:val="22"/>
          <w:rtl/>
          <w:lang w:val="en-GB" w:eastAsia="en-GB"/>
          <w14:ligatures w14:val="none"/>
        </w:rPr>
        <w:t xml:space="preserve"> الخاصة بعملاء الطرف الأول، وفقًا لآلية العمل والتسعيرات المحددة في البنود (4) و(5) من هذه الاتفاقية</w:t>
      </w:r>
      <w:r w:rsidRPr="0023509E">
        <w:rPr>
          <w:rFonts w:ascii="Calibri" w:eastAsia="Times New Roman" w:hAnsi="Calibri" w:cs="Calibri"/>
          <w:kern w:val="0"/>
          <w:sz w:val="22"/>
          <w:szCs w:val="22"/>
          <w:lang w:val="en-GB" w:eastAsia="en-GB"/>
          <w14:ligatures w14:val="none"/>
        </w:rPr>
        <w:t>.</w:t>
      </w:r>
    </w:p>
    <w:p w14:paraId="3CEEE37A" w14:textId="77777777" w:rsidR="0023509E" w:rsidRPr="0023509E" w:rsidRDefault="0023509E" w:rsidP="0023509E">
      <w:pPr>
        <w:spacing w:before="100" w:beforeAutospacing="1" w:after="100" w:afterAutospacing="1" w:line="240" w:lineRule="auto"/>
        <w:rPr>
          <w:rFonts w:ascii="Calibri" w:eastAsia="Times New Roman" w:hAnsi="Calibri" w:cs="Calibri"/>
          <w:kern w:val="0"/>
          <w:sz w:val="22"/>
          <w:szCs w:val="22"/>
          <w:lang w:val="en-GB" w:eastAsia="en-GB"/>
          <w14:ligatures w14:val="none"/>
        </w:rPr>
      </w:pPr>
      <w:r w:rsidRPr="0023509E">
        <w:rPr>
          <w:rFonts w:ascii="Calibri" w:eastAsia="Times New Roman" w:hAnsi="Calibri" w:cs="Calibri"/>
          <w:b/>
          <w:bCs/>
          <w:kern w:val="0"/>
          <w:sz w:val="22"/>
          <w:szCs w:val="22"/>
          <w:rtl/>
          <w:lang w:val="en-GB" w:eastAsia="en-GB"/>
          <w14:ligatures w14:val="none"/>
        </w:rPr>
        <w:t>البند الرابع</w:t>
      </w:r>
      <w:r w:rsidRPr="0023509E">
        <w:rPr>
          <w:rFonts w:ascii="Calibri" w:eastAsia="Times New Roman" w:hAnsi="Calibri" w:cs="Calibri" w:hint="cs"/>
          <w:b/>
          <w:bCs/>
          <w:kern w:val="0"/>
          <w:sz w:val="22"/>
          <w:szCs w:val="22"/>
          <w:rtl/>
          <w:lang w:val="en-GB" w:eastAsia="en-GB"/>
          <w14:ligatures w14:val="none"/>
        </w:rPr>
        <w:t xml:space="preserve"> (4)</w:t>
      </w:r>
      <w:r w:rsidRPr="0023509E">
        <w:rPr>
          <w:rFonts w:ascii="Calibri" w:eastAsia="Times New Roman" w:hAnsi="Calibri" w:cs="Calibri"/>
          <w:b/>
          <w:bCs/>
          <w:kern w:val="0"/>
          <w:sz w:val="22"/>
          <w:szCs w:val="22"/>
          <w:rtl/>
          <w:lang w:val="en-GB" w:eastAsia="en-GB"/>
          <w14:ligatures w14:val="none"/>
        </w:rPr>
        <w:t>: آلية العمل</w:t>
      </w:r>
    </w:p>
    <w:p w14:paraId="33999EA1" w14:textId="77777777" w:rsidR="0023509E" w:rsidRPr="0023509E" w:rsidRDefault="0023509E" w:rsidP="0023509E">
      <w:pPr>
        <w:numPr>
          <w:ilvl w:val="0"/>
          <w:numId w:val="2"/>
        </w:numPr>
        <w:spacing w:before="100" w:beforeAutospacing="1" w:after="100" w:afterAutospacing="1" w:line="240" w:lineRule="auto"/>
        <w:rPr>
          <w:rFonts w:ascii="Calibri" w:eastAsia="Times New Roman" w:hAnsi="Calibri" w:cs="Calibri"/>
          <w:kern w:val="0"/>
          <w:sz w:val="22"/>
          <w:szCs w:val="22"/>
          <w:lang w:val="en-GB" w:eastAsia="en-GB"/>
          <w14:ligatures w14:val="none"/>
        </w:rPr>
      </w:pPr>
      <w:r w:rsidRPr="0023509E">
        <w:rPr>
          <w:rFonts w:ascii="Calibri" w:eastAsia="Times New Roman" w:hAnsi="Calibri" w:cs="Calibri"/>
          <w:kern w:val="0"/>
          <w:sz w:val="22"/>
          <w:szCs w:val="22"/>
          <w:rtl/>
          <w:lang w:val="en-GB" w:eastAsia="en-GB"/>
          <w14:ligatures w14:val="none"/>
        </w:rPr>
        <w:t>يقوم الطرف الأول برفع الطلبات باستخدام إحدى الوسائل المتفق عليها بين الطرفين (مثل تطبيق واتساب أو منصة إلكترونية مشتركة</w:t>
      </w:r>
      <w:r w:rsidRPr="0023509E">
        <w:rPr>
          <w:rFonts w:ascii="Calibri" w:eastAsia="Times New Roman" w:hAnsi="Calibri" w:cs="Calibri" w:hint="cs"/>
          <w:kern w:val="0"/>
          <w:sz w:val="22"/>
          <w:szCs w:val="22"/>
          <w:rtl/>
          <w:lang w:val="en-GB" w:eastAsia="en-GB"/>
          <w14:ligatures w14:val="none"/>
        </w:rPr>
        <w:t>.</w:t>
      </w:r>
    </w:p>
    <w:p w14:paraId="27676221" w14:textId="77777777" w:rsidR="0023509E" w:rsidRPr="0023509E" w:rsidRDefault="0023509E" w:rsidP="0023509E">
      <w:pPr>
        <w:numPr>
          <w:ilvl w:val="0"/>
          <w:numId w:val="2"/>
        </w:numPr>
        <w:spacing w:before="100" w:beforeAutospacing="1" w:after="100" w:afterAutospacing="1" w:line="240" w:lineRule="auto"/>
        <w:rPr>
          <w:rFonts w:ascii="Calibri" w:eastAsia="Times New Roman" w:hAnsi="Calibri" w:cs="Calibri"/>
          <w:kern w:val="0"/>
          <w:sz w:val="22"/>
          <w:szCs w:val="22"/>
          <w:lang w:val="en-GB" w:eastAsia="en-GB"/>
          <w14:ligatures w14:val="none"/>
        </w:rPr>
      </w:pPr>
      <w:r w:rsidRPr="0023509E">
        <w:rPr>
          <w:rFonts w:ascii="Calibri" w:eastAsia="Times New Roman" w:hAnsi="Calibri" w:cs="Calibri"/>
          <w:kern w:val="0"/>
          <w:sz w:val="22"/>
          <w:szCs w:val="22"/>
          <w:rtl/>
          <w:lang w:val="en-GB" w:eastAsia="en-GB"/>
          <w14:ligatures w14:val="none"/>
        </w:rPr>
        <w:t>في حال استخدام منصة إلكترونية، يتعين على الطرف الأول التنسيق المسبق مع منسق الطرف الثاني للتأكد من إمكانية جدولة الطلب وتنفيذه</w:t>
      </w:r>
      <w:r w:rsidRPr="0023509E">
        <w:rPr>
          <w:rFonts w:ascii="Calibri" w:eastAsia="Times New Roman" w:hAnsi="Calibri" w:cs="Calibri"/>
          <w:kern w:val="0"/>
          <w:sz w:val="22"/>
          <w:szCs w:val="22"/>
          <w:lang w:val="en-GB" w:eastAsia="en-GB"/>
          <w14:ligatures w14:val="none"/>
        </w:rPr>
        <w:t>.</w:t>
      </w:r>
    </w:p>
    <w:p w14:paraId="442C4515" w14:textId="77777777" w:rsidR="0023509E" w:rsidRPr="0023509E" w:rsidRDefault="0023509E" w:rsidP="0023509E">
      <w:pPr>
        <w:numPr>
          <w:ilvl w:val="0"/>
          <w:numId w:val="2"/>
        </w:numPr>
        <w:spacing w:before="100" w:beforeAutospacing="1" w:after="100" w:afterAutospacing="1" w:line="240" w:lineRule="auto"/>
        <w:rPr>
          <w:rFonts w:ascii="Calibri" w:eastAsia="Times New Roman" w:hAnsi="Calibri" w:cs="Calibri"/>
          <w:kern w:val="0"/>
          <w:sz w:val="22"/>
          <w:szCs w:val="22"/>
          <w:lang w:val="en-GB" w:eastAsia="en-GB"/>
          <w14:ligatures w14:val="none"/>
        </w:rPr>
      </w:pPr>
      <w:r w:rsidRPr="0023509E">
        <w:rPr>
          <w:rFonts w:ascii="Calibri" w:eastAsia="Times New Roman" w:hAnsi="Calibri" w:cs="Calibri"/>
          <w:kern w:val="0"/>
          <w:sz w:val="22"/>
          <w:szCs w:val="22"/>
          <w:rtl/>
          <w:lang w:val="en-GB" w:eastAsia="en-GB"/>
          <w14:ligatures w14:val="none"/>
        </w:rPr>
        <w:t xml:space="preserve">بعد التأكيد، يتولى الطرف الثاني تنفيذ الخدمة في </w:t>
      </w:r>
      <w:r w:rsidRPr="0023509E">
        <w:rPr>
          <w:rFonts w:ascii="Calibri" w:eastAsia="Times New Roman" w:hAnsi="Calibri" w:cs="Calibri" w:hint="cs"/>
          <w:kern w:val="0"/>
          <w:sz w:val="22"/>
          <w:szCs w:val="22"/>
          <w:rtl/>
          <w:lang w:val="en-GB" w:eastAsia="en-GB"/>
          <w14:ligatures w14:val="none"/>
        </w:rPr>
        <w:t>المراكز المعتمدة لديه</w:t>
      </w:r>
      <w:r w:rsidRPr="0023509E">
        <w:rPr>
          <w:rFonts w:ascii="Calibri" w:eastAsia="Times New Roman" w:hAnsi="Calibri" w:cs="Calibri"/>
          <w:kern w:val="0"/>
          <w:sz w:val="22"/>
          <w:szCs w:val="22"/>
          <w:lang w:val="en-GB" w:eastAsia="en-GB"/>
          <w14:ligatures w14:val="none"/>
        </w:rPr>
        <w:t>.</w:t>
      </w:r>
    </w:p>
    <w:p w14:paraId="71632033" w14:textId="77777777" w:rsidR="0023509E" w:rsidRPr="0023509E" w:rsidRDefault="0023509E" w:rsidP="0023509E">
      <w:pPr>
        <w:numPr>
          <w:ilvl w:val="0"/>
          <w:numId w:val="2"/>
        </w:numPr>
        <w:spacing w:before="100" w:beforeAutospacing="1" w:after="100" w:afterAutospacing="1" w:line="240" w:lineRule="auto"/>
        <w:rPr>
          <w:rFonts w:ascii="Calibri" w:eastAsia="Times New Roman" w:hAnsi="Calibri" w:cs="Calibri"/>
          <w:kern w:val="0"/>
          <w:sz w:val="22"/>
          <w:szCs w:val="22"/>
          <w:rtl/>
          <w:lang w:val="en-GB" w:eastAsia="en-GB"/>
          <w14:ligatures w14:val="none"/>
        </w:rPr>
      </w:pPr>
      <w:r w:rsidRPr="0023509E">
        <w:rPr>
          <w:rFonts w:ascii="Calibri" w:eastAsia="Times New Roman" w:hAnsi="Calibri" w:cs="Calibri"/>
          <w:kern w:val="0"/>
          <w:sz w:val="22"/>
          <w:szCs w:val="22"/>
          <w:rtl/>
          <w:lang w:val="en-GB" w:eastAsia="en-GB"/>
          <w14:ligatures w14:val="none"/>
        </w:rPr>
        <w:t>يجب أن تتم جدولة الطلبات مسبقًا بوقت كافٍ لضمان تنظيم الخدمة حسب الاتفاق</w:t>
      </w:r>
      <w:r w:rsidRPr="0023509E">
        <w:rPr>
          <w:rFonts w:ascii="Calibri" w:eastAsia="Times New Roman" w:hAnsi="Calibri" w:cs="Calibri"/>
          <w:kern w:val="0"/>
          <w:sz w:val="22"/>
          <w:szCs w:val="22"/>
          <w:lang w:val="en-GB" w:eastAsia="en-GB"/>
          <w14:ligatures w14:val="none"/>
        </w:rPr>
        <w:t>.</w:t>
      </w:r>
    </w:p>
    <w:p w14:paraId="02D7421C" w14:textId="77777777" w:rsidR="0023509E" w:rsidRPr="0023509E" w:rsidRDefault="0023509E" w:rsidP="0023509E">
      <w:pPr>
        <w:spacing w:before="100" w:beforeAutospacing="1" w:after="100" w:afterAutospacing="1" w:line="240" w:lineRule="auto"/>
        <w:rPr>
          <w:rFonts w:ascii="Calibri" w:eastAsia="Times New Roman" w:hAnsi="Calibri" w:cs="Calibri"/>
          <w:kern w:val="0"/>
          <w:sz w:val="22"/>
          <w:szCs w:val="22"/>
          <w:rtl/>
          <w:lang w:eastAsia="en-GB"/>
          <w14:ligatures w14:val="none"/>
        </w:rPr>
      </w:pPr>
      <w:r w:rsidRPr="0023509E">
        <w:rPr>
          <w:rFonts w:ascii="Calibri" w:eastAsia="Times New Roman" w:hAnsi="Calibri" w:cs="Calibri"/>
          <w:b/>
          <w:bCs/>
          <w:kern w:val="0"/>
          <w:sz w:val="22"/>
          <w:szCs w:val="22"/>
          <w:rtl/>
          <w:lang w:val="en-GB" w:eastAsia="en-GB"/>
          <w14:ligatures w14:val="none"/>
        </w:rPr>
        <w:t>البند الخامس</w:t>
      </w:r>
      <w:r w:rsidRPr="0023509E">
        <w:rPr>
          <w:rFonts w:ascii="Calibri" w:eastAsia="Times New Roman" w:hAnsi="Calibri" w:cs="Calibri" w:hint="cs"/>
          <w:b/>
          <w:bCs/>
          <w:kern w:val="0"/>
          <w:sz w:val="22"/>
          <w:szCs w:val="22"/>
          <w:rtl/>
          <w:lang w:val="en-GB" w:eastAsia="en-GB"/>
          <w14:ligatures w14:val="none"/>
        </w:rPr>
        <w:t xml:space="preserve"> (5)</w:t>
      </w:r>
      <w:r w:rsidRPr="0023509E">
        <w:rPr>
          <w:rFonts w:ascii="Calibri" w:eastAsia="Times New Roman" w:hAnsi="Calibri" w:cs="Calibri"/>
          <w:b/>
          <w:bCs/>
          <w:kern w:val="0"/>
          <w:sz w:val="22"/>
          <w:szCs w:val="22"/>
          <w:rtl/>
          <w:lang w:val="en-GB" w:eastAsia="en-GB"/>
          <w14:ligatures w14:val="none"/>
        </w:rPr>
        <w:t>: آلية التسعير</w:t>
      </w:r>
      <w:r w:rsidRPr="0023509E">
        <w:rPr>
          <w:rFonts w:ascii="Calibri" w:eastAsia="Times New Roman" w:hAnsi="Calibri" w:cs="Calibri" w:hint="cs"/>
          <w:b/>
          <w:bCs/>
          <w:kern w:val="0"/>
          <w:sz w:val="22"/>
          <w:szCs w:val="22"/>
          <w:rtl/>
          <w:lang w:val="en-GB" w:eastAsia="en-GB"/>
          <w14:ligatures w14:val="none"/>
        </w:rPr>
        <w:t xml:space="preserve"> </w:t>
      </w:r>
      <w:r w:rsidRPr="0023509E">
        <w:rPr>
          <w:rFonts w:ascii="Calibri" w:eastAsia="Times New Roman" w:hAnsi="Calibri" w:cs="Calibri" w:hint="cs"/>
          <w:b/>
          <w:bCs/>
          <w:kern w:val="0"/>
          <w:sz w:val="22"/>
          <w:szCs w:val="22"/>
          <w:rtl/>
          <w:lang w:eastAsia="en-GB"/>
          <w14:ligatures w14:val="none"/>
        </w:rPr>
        <w:t>ونطاق العمل</w:t>
      </w:r>
    </w:p>
    <w:p w14:paraId="170FF022" w14:textId="5FD5193B" w:rsidR="0023509E" w:rsidRPr="0023509E" w:rsidRDefault="0023509E" w:rsidP="0023509E">
      <w:pPr>
        <w:spacing w:before="100" w:beforeAutospacing="1" w:after="100" w:afterAutospacing="1" w:line="240" w:lineRule="auto"/>
        <w:rPr>
          <w:rFonts w:ascii="Calibri" w:eastAsia="Times New Roman" w:hAnsi="Calibri" w:cs="Calibri"/>
          <w:kern w:val="0"/>
          <w:sz w:val="22"/>
          <w:szCs w:val="22"/>
          <w:rtl/>
          <w:lang w:val="en-GB" w:eastAsia="en-GB"/>
          <w14:ligatures w14:val="none"/>
        </w:rPr>
      </w:pPr>
      <w:r w:rsidRPr="0023509E">
        <w:rPr>
          <w:rFonts w:ascii="Calibri" w:eastAsia="Times New Roman" w:hAnsi="Calibri" w:cs="Calibri"/>
          <w:kern w:val="0"/>
          <w:sz w:val="22"/>
          <w:szCs w:val="22"/>
          <w:rtl/>
          <w:lang w:val="en-GB" w:eastAsia="en-GB"/>
          <w14:ligatures w14:val="none"/>
        </w:rPr>
        <w:t>اتفق الطرفان على أن يتولى الطرف الثاني تقديم الخدمات المشار إليها في بند "موضوع العقد والخدمات" لعملاء الطرف الأول، وذلك وفقًا للأسعار المتفق عليها بين الطرفين. ويلتزم الطرف الثاني بإشعار الطرف الأول خطيًا في حال حدوث أي تغيير في الأسعا</w:t>
      </w:r>
      <w:r w:rsidR="00790BBD">
        <w:rPr>
          <w:rFonts w:ascii="Calibri" w:eastAsia="Times New Roman" w:hAnsi="Calibri" w:cs="Calibri" w:hint="cs"/>
          <w:kern w:val="0"/>
          <w:sz w:val="22"/>
          <w:szCs w:val="22"/>
          <w:rtl/>
          <w:lang w:val="en-GB" w:eastAsia="en-GB"/>
          <w14:ligatures w14:val="none"/>
        </w:rPr>
        <w:t xml:space="preserve">ر والتي يلتزم الطرف الثاني برفعها في نظام أسس </w:t>
      </w:r>
      <w:proofErr w:type="gramStart"/>
      <w:r w:rsidR="00790BBD">
        <w:rPr>
          <w:rFonts w:ascii="Calibri" w:eastAsia="Times New Roman" w:hAnsi="Calibri" w:cs="Calibri" w:hint="cs"/>
          <w:kern w:val="0"/>
          <w:sz w:val="22"/>
          <w:szCs w:val="22"/>
          <w:rtl/>
          <w:lang w:val="en-GB" w:eastAsia="en-GB"/>
          <w14:ligatures w14:val="none"/>
        </w:rPr>
        <w:t xml:space="preserve">الأسطول </w:t>
      </w:r>
      <w:r w:rsidRPr="0023509E">
        <w:rPr>
          <w:rFonts w:ascii="Calibri" w:eastAsia="Times New Roman" w:hAnsi="Calibri" w:cs="Calibri"/>
          <w:kern w:val="0"/>
          <w:sz w:val="22"/>
          <w:szCs w:val="22"/>
          <w:lang w:val="en-GB" w:eastAsia="en-GB"/>
          <w14:ligatures w14:val="none"/>
        </w:rPr>
        <w:t>.</w:t>
      </w:r>
      <w:proofErr w:type="gramEnd"/>
    </w:p>
    <w:p w14:paraId="597C1887" w14:textId="1A307D05" w:rsidR="0023509E" w:rsidRPr="0023509E" w:rsidRDefault="0023509E" w:rsidP="0023509E">
      <w:pPr>
        <w:spacing w:before="100" w:beforeAutospacing="1" w:after="100" w:afterAutospacing="1" w:line="240" w:lineRule="auto"/>
        <w:rPr>
          <w:rFonts w:ascii="Calibri" w:eastAsia="Times New Roman" w:hAnsi="Calibri" w:cs="Calibri"/>
          <w:b/>
          <w:bCs/>
          <w:kern w:val="0"/>
          <w:sz w:val="22"/>
          <w:szCs w:val="22"/>
          <w:rtl/>
          <w:lang w:val="en-GB" w:eastAsia="en-GB"/>
          <w14:ligatures w14:val="none"/>
        </w:rPr>
      </w:pPr>
      <w:r w:rsidRPr="0023509E">
        <w:rPr>
          <w:rFonts w:ascii="Calibri" w:eastAsia="Times New Roman" w:hAnsi="Calibri" w:cs="Calibri" w:hint="cs"/>
          <w:b/>
          <w:bCs/>
          <w:kern w:val="0"/>
          <w:sz w:val="22"/>
          <w:szCs w:val="22"/>
          <w:rtl/>
          <w:lang w:val="en-GB" w:eastAsia="en-GB"/>
          <w14:ligatures w14:val="none"/>
        </w:rPr>
        <w:t xml:space="preserve">منطقة </w:t>
      </w:r>
      <w:r w:rsidR="00790BBD">
        <w:rPr>
          <w:rFonts w:ascii="Calibri" w:eastAsia="Times New Roman" w:hAnsi="Calibri" w:cs="Calibri" w:hint="cs"/>
          <w:b/>
          <w:bCs/>
          <w:kern w:val="0"/>
          <w:sz w:val="22"/>
          <w:szCs w:val="22"/>
          <w:rtl/>
          <w:lang w:val="en-GB" w:eastAsia="en-GB"/>
          <w14:ligatures w14:val="none"/>
        </w:rPr>
        <w:t>........</w:t>
      </w:r>
    </w:p>
    <w:p w14:paraId="08C5CB2A" w14:textId="77777777" w:rsidR="0023509E" w:rsidRPr="0023509E" w:rsidRDefault="0023509E" w:rsidP="0023509E">
      <w:pPr>
        <w:tabs>
          <w:tab w:val="left" w:pos="8471"/>
        </w:tabs>
        <w:spacing w:after="0" w:line="240" w:lineRule="auto"/>
        <w:rPr>
          <w:rFonts w:ascii="Calibri" w:eastAsia="Times New Roman" w:hAnsi="Calibri" w:cs="Calibri"/>
          <w:sz w:val="22"/>
          <w:szCs w:val="22"/>
          <w:rtl/>
          <w:lang w:val="en-GB" w:eastAsia="en-GB"/>
        </w:rPr>
      </w:pPr>
      <w:r w:rsidRPr="0023509E">
        <w:rPr>
          <w:rFonts w:ascii="Calibri" w:eastAsia="Times New Roman" w:hAnsi="Calibri" w:cs="Calibri"/>
          <w:sz w:val="22"/>
          <w:szCs w:val="22"/>
          <w:rtl/>
          <w:lang w:val="en-GB" w:eastAsia="en-GB"/>
        </w:rPr>
        <w:tab/>
      </w:r>
    </w:p>
    <w:p w14:paraId="7914C4FB" w14:textId="77777777" w:rsidR="0023509E" w:rsidRPr="0023509E" w:rsidRDefault="0023509E" w:rsidP="0023509E">
      <w:pPr>
        <w:spacing w:after="0" w:line="240" w:lineRule="auto"/>
        <w:jc w:val="both"/>
        <w:rPr>
          <w:rFonts w:ascii="Calibri" w:eastAsia="Calibri" w:hAnsi="Calibri" w:cs="Calibri"/>
          <w:sz w:val="22"/>
          <w:szCs w:val="22"/>
          <w:rtl/>
          <w:lang w:val="en-GB"/>
        </w:rPr>
      </w:pPr>
    </w:p>
    <w:p w14:paraId="74B1682A" w14:textId="778A40BD" w:rsidR="00790BBD" w:rsidRPr="0023509E" w:rsidRDefault="0023509E" w:rsidP="00790BBD">
      <w:pPr>
        <w:spacing w:after="100" w:afterAutospacing="1" w:line="240" w:lineRule="auto"/>
        <w:jc w:val="both"/>
        <w:rPr>
          <w:rFonts w:ascii="Calibri" w:eastAsia="Times New Roman" w:hAnsi="Calibri" w:cs="Calibri"/>
          <w:kern w:val="0"/>
          <w:sz w:val="22"/>
          <w:szCs w:val="22"/>
          <w:lang w:val="en-GB" w:eastAsia="en-GB"/>
          <w14:ligatures w14:val="none"/>
        </w:rPr>
      </w:pPr>
      <w:r w:rsidRPr="0023509E">
        <w:rPr>
          <w:rFonts w:ascii="Calibri" w:eastAsia="Times New Roman" w:hAnsi="Calibri" w:cs="Calibri" w:hint="cs"/>
          <w:b/>
          <w:bCs/>
          <w:kern w:val="0"/>
          <w:sz w:val="22"/>
          <w:szCs w:val="22"/>
          <w:rtl/>
          <w:lang w:val="en-GB" w:eastAsia="en-GB"/>
          <w14:ligatures w14:val="none"/>
        </w:rPr>
        <w:lastRenderedPageBreak/>
        <w:t xml:space="preserve">البند السادس (6): </w:t>
      </w:r>
      <w:r w:rsidRPr="0023509E">
        <w:rPr>
          <w:rFonts w:ascii="Calibri" w:eastAsia="Times New Roman" w:hAnsi="Calibri" w:cs="Calibri"/>
          <w:b/>
          <w:bCs/>
          <w:kern w:val="0"/>
          <w:sz w:val="22"/>
          <w:szCs w:val="22"/>
          <w:rtl/>
          <w:lang w:val="en-GB" w:eastAsia="en-GB"/>
          <w14:ligatures w14:val="none"/>
        </w:rPr>
        <w:t>آلية الدفع</w:t>
      </w:r>
    </w:p>
    <w:p w14:paraId="23780193" w14:textId="77777777" w:rsidR="0023509E" w:rsidRPr="0023509E" w:rsidRDefault="0023509E" w:rsidP="0023509E">
      <w:pPr>
        <w:numPr>
          <w:ilvl w:val="0"/>
          <w:numId w:val="3"/>
        </w:numPr>
        <w:spacing w:before="100" w:beforeAutospacing="1" w:after="100" w:afterAutospacing="1" w:line="240" w:lineRule="auto"/>
        <w:contextualSpacing/>
        <w:rPr>
          <w:rFonts w:ascii="Times New Roman" w:eastAsia="Times New Roman" w:hAnsi="Times New Roman" w:cs="Calibri"/>
          <w:sz w:val="22"/>
          <w:szCs w:val="22"/>
          <w:lang w:val="en-GB" w:eastAsia="en-GB"/>
        </w:rPr>
      </w:pPr>
      <w:r w:rsidRPr="0023509E">
        <w:rPr>
          <w:rFonts w:ascii="Times New Roman" w:eastAsia="Times New Roman" w:hAnsi="Times New Roman" w:cs="Calibri" w:hint="cs"/>
          <w:sz w:val="22"/>
          <w:szCs w:val="22"/>
          <w:rtl/>
          <w:lang w:val="en-GB" w:eastAsia="en-GB"/>
        </w:rPr>
        <w:t>يلتزم</w:t>
      </w:r>
      <w:r w:rsidRPr="0023509E">
        <w:rPr>
          <w:rFonts w:ascii="Times New Roman" w:eastAsia="Times New Roman" w:hAnsi="Times New Roman" w:cs="Calibri"/>
          <w:sz w:val="22"/>
          <w:szCs w:val="22"/>
          <w:rtl/>
          <w:lang w:val="en-GB" w:eastAsia="en-GB"/>
        </w:rPr>
        <w:t xml:space="preserve"> الطرف الأول بسداد المبالغ المستحقة للطرف الثاني بناءً على التسعيرة المتفق عليها في البند </w:t>
      </w:r>
      <w:r w:rsidRPr="0023509E">
        <w:rPr>
          <w:rFonts w:ascii="Times New Roman" w:eastAsia="Times New Roman" w:hAnsi="Times New Roman" w:cs="Calibri" w:hint="cs"/>
          <w:sz w:val="22"/>
          <w:szCs w:val="22"/>
          <w:rtl/>
          <w:lang w:val="en-GB" w:eastAsia="en-GB"/>
        </w:rPr>
        <w:t xml:space="preserve">الخامس </w:t>
      </w:r>
      <w:r w:rsidRPr="0023509E">
        <w:rPr>
          <w:rFonts w:ascii="Times New Roman" w:eastAsia="Times New Roman" w:hAnsi="Times New Roman" w:cs="Calibri"/>
          <w:sz w:val="22"/>
          <w:szCs w:val="22"/>
          <w:rtl/>
          <w:lang w:val="en-GB" w:eastAsia="en-GB"/>
        </w:rPr>
        <w:t xml:space="preserve">(5)، وذلك خلال فترة يتم الاتفاق عليها بين الطرفين، </w:t>
      </w:r>
      <w:r w:rsidRPr="0023509E">
        <w:rPr>
          <w:rFonts w:ascii="Times New Roman" w:eastAsia="Times New Roman" w:hAnsi="Times New Roman" w:cs="Calibri" w:hint="cs"/>
          <w:sz w:val="22"/>
          <w:szCs w:val="22"/>
          <w:rtl/>
          <w:lang w:val="en-GB" w:eastAsia="en-GB"/>
        </w:rPr>
        <w:t xml:space="preserve">تاريخ ١٠من كل شهر </w:t>
      </w:r>
      <w:proofErr w:type="gramStart"/>
      <w:r w:rsidRPr="0023509E">
        <w:rPr>
          <w:rFonts w:ascii="Times New Roman" w:eastAsia="Times New Roman" w:hAnsi="Times New Roman" w:cs="Calibri" w:hint="cs"/>
          <w:sz w:val="22"/>
          <w:szCs w:val="22"/>
          <w:rtl/>
          <w:lang w:val="en-GB" w:eastAsia="en-GB"/>
        </w:rPr>
        <w:t>ميلادي .</w:t>
      </w:r>
      <w:proofErr w:type="gramEnd"/>
    </w:p>
    <w:p w14:paraId="4DE1224B" w14:textId="77777777" w:rsidR="0023509E" w:rsidRPr="0023509E" w:rsidRDefault="0023509E" w:rsidP="0023509E">
      <w:pPr>
        <w:numPr>
          <w:ilvl w:val="0"/>
          <w:numId w:val="3"/>
        </w:numPr>
        <w:spacing w:before="100" w:beforeAutospacing="1" w:after="100" w:afterAutospacing="1" w:line="240" w:lineRule="auto"/>
        <w:contextualSpacing/>
        <w:rPr>
          <w:rFonts w:ascii="Times New Roman" w:eastAsia="Times New Roman" w:hAnsi="Times New Roman" w:cs="Calibri"/>
          <w:sz w:val="22"/>
          <w:szCs w:val="22"/>
          <w:rtl/>
          <w:lang w:val="en-GB" w:eastAsia="en-GB"/>
        </w:rPr>
      </w:pPr>
      <w:r w:rsidRPr="0023509E">
        <w:rPr>
          <w:rFonts w:ascii="Times New Roman" w:eastAsia="Times New Roman" w:hAnsi="Times New Roman" w:cs="Calibri"/>
          <w:sz w:val="22"/>
          <w:szCs w:val="22"/>
          <w:rtl/>
          <w:lang w:val="en-GB" w:eastAsia="en-GB"/>
        </w:rPr>
        <w:t>في حال عدم سداد الطرف الأول للفواتير خلال (</w:t>
      </w:r>
      <w:r w:rsidRPr="0023509E">
        <w:rPr>
          <w:rFonts w:ascii="Times New Roman" w:eastAsia="Times New Roman" w:hAnsi="Times New Roman" w:cs="Calibri" w:hint="cs"/>
          <w:sz w:val="22"/>
          <w:szCs w:val="22"/>
          <w:rtl/>
          <w:lang w:val="en-GB" w:eastAsia="en-GB"/>
        </w:rPr>
        <w:t>٣٠</w:t>
      </w:r>
      <w:r w:rsidRPr="0023509E">
        <w:rPr>
          <w:rFonts w:ascii="Times New Roman" w:eastAsia="Times New Roman" w:hAnsi="Times New Roman" w:cs="Calibri"/>
          <w:sz w:val="22"/>
          <w:szCs w:val="22"/>
          <w:rtl/>
          <w:lang w:val="en-GB" w:eastAsia="en-GB"/>
        </w:rPr>
        <w:t xml:space="preserve">) </w:t>
      </w:r>
      <w:r w:rsidRPr="0023509E">
        <w:rPr>
          <w:rFonts w:ascii="Times New Roman" w:eastAsia="Times New Roman" w:hAnsi="Times New Roman" w:cs="Calibri" w:hint="cs"/>
          <w:sz w:val="22"/>
          <w:szCs w:val="22"/>
          <w:rtl/>
          <w:lang w:val="en-GB" w:eastAsia="en-GB"/>
        </w:rPr>
        <w:t>يوم</w:t>
      </w:r>
      <w:r w:rsidRPr="0023509E">
        <w:rPr>
          <w:rFonts w:ascii="Times New Roman" w:eastAsia="Times New Roman" w:hAnsi="Times New Roman" w:cs="Calibri"/>
          <w:sz w:val="22"/>
          <w:szCs w:val="22"/>
          <w:rtl/>
          <w:lang w:val="en-GB" w:eastAsia="en-GB"/>
        </w:rPr>
        <w:t xml:space="preserve"> من تاريخ استلامها، يحق للطرف الثاني إيقاف تقديم جميع الخدمات فورًا دون أي مسؤولية قانونية أو التزام مالي، مع إلزام الطرف الأول بسداد جميع المستحقات المتأخرة</w:t>
      </w:r>
      <w:r w:rsidRPr="0023509E">
        <w:rPr>
          <w:rFonts w:ascii="Times New Roman" w:eastAsia="Times New Roman" w:hAnsi="Times New Roman" w:cs="Calibri"/>
          <w:sz w:val="22"/>
          <w:szCs w:val="22"/>
          <w:lang w:val="en-GB" w:eastAsia="en-GB"/>
        </w:rPr>
        <w:t>.</w:t>
      </w:r>
    </w:p>
    <w:p w14:paraId="50ED726F" w14:textId="77777777" w:rsidR="0023509E" w:rsidRPr="0023509E" w:rsidRDefault="0023509E" w:rsidP="0023509E">
      <w:pPr>
        <w:numPr>
          <w:ilvl w:val="0"/>
          <w:numId w:val="3"/>
        </w:numPr>
        <w:spacing w:before="100" w:beforeAutospacing="1" w:after="100" w:afterAutospacing="1" w:line="240" w:lineRule="auto"/>
        <w:contextualSpacing/>
        <w:rPr>
          <w:rFonts w:ascii="Times New Roman" w:eastAsia="Times New Roman" w:hAnsi="Times New Roman" w:cs="Calibri"/>
          <w:sz w:val="22"/>
          <w:szCs w:val="22"/>
          <w:lang w:val="en-GB" w:eastAsia="en-GB"/>
        </w:rPr>
      </w:pPr>
      <w:r w:rsidRPr="0023509E">
        <w:rPr>
          <w:rFonts w:ascii="Times New Roman" w:eastAsia="Times New Roman" w:hAnsi="Times New Roman" w:cs="Calibri"/>
          <w:sz w:val="22"/>
          <w:szCs w:val="22"/>
          <w:rtl/>
          <w:lang w:val="en-GB" w:eastAsia="en-GB"/>
        </w:rPr>
        <w:t>يحق للطرف الثاني استئناف تقديم الخدمات المنصوص عليها بعد سداد الطرف الأول للمبالغ المتأخرة، وذلك خلال مدة لا تتجاوز (3) أيام من تاريخ إشعاره بإتمام السداد</w:t>
      </w:r>
      <w:r w:rsidRPr="0023509E">
        <w:rPr>
          <w:rFonts w:ascii="Times New Roman" w:eastAsia="Times New Roman" w:hAnsi="Times New Roman" w:cs="Calibri"/>
          <w:sz w:val="22"/>
          <w:szCs w:val="22"/>
          <w:lang w:eastAsia="en-GB"/>
        </w:rPr>
        <w:t>.</w:t>
      </w:r>
    </w:p>
    <w:p w14:paraId="404BE856" w14:textId="77777777" w:rsidR="0023509E" w:rsidRPr="0023509E" w:rsidRDefault="0023509E" w:rsidP="0023509E">
      <w:pPr>
        <w:spacing w:before="100" w:beforeAutospacing="1" w:after="100" w:afterAutospacing="1" w:line="240" w:lineRule="auto"/>
        <w:rPr>
          <w:rFonts w:ascii="Calibri" w:eastAsia="Times New Roman" w:hAnsi="Calibri" w:cs="Calibri"/>
          <w:kern w:val="0"/>
          <w:sz w:val="22"/>
          <w:szCs w:val="22"/>
          <w:lang w:val="en-GB" w:eastAsia="en-GB"/>
          <w14:ligatures w14:val="none"/>
        </w:rPr>
      </w:pPr>
      <w:r w:rsidRPr="0023509E">
        <w:rPr>
          <w:rFonts w:ascii="Calibri" w:eastAsia="Times New Roman" w:hAnsi="Calibri" w:cs="Calibri"/>
          <w:b/>
          <w:bCs/>
          <w:kern w:val="0"/>
          <w:sz w:val="22"/>
          <w:szCs w:val="22"/>
          <w:rtl/>
          <w:lang w:val="en-GB" w:eastAsia="en-GB"/>
          <w14:ligatures w14:val="none"/>
        </w:rPr>
        <w:t xml:space="preserve">البند </w:t>
      </w:r>
      <w:r w:rsidRPr="0023509E">
        <w:rPr>
          <w:rFonts w:ascii="Calibri" w:eastAsia="Times New Roman" w:hAnsi="Calibri" w:cs="Calibri" w:hint="cs"/>
          <w:b/>
          <w:bCs/>
          <w:kern w:val="0"/>
          <w:sz w:val="22"/>
          <w:szCs w:val="22"/>
          <w:rtl/>
          <w:lang w:val="en-GB" w:eastAsia="en-GB"/>
          <w14:ligatures w14:val="none"/>
        </w:rPr>
        <w:t>السابع (٧)</w:t>
      </w:r>
      <w:r w:rsidRPr="0023509E">
        <w:rPr>
          <w:rFonts w:ascii="Calibri" w:eastAsia="Times New Roman" w:hAnsi="Calibri" w:cs="Calibri"/>
          <w:b/>
          <w:bCs/>
          <w:kern w:val="0"/>
          <w:sz w:val="22"/>
          <w:szCs w:val="22"/>
          <w:rtl/>
          <w:lang w:val="en-GB" w:eastAsia="en-GB"/>
          <w14:ligatures w14:val="none"/>
        </w:rPr>
        <w:t>: تعديل العقد</w:t>
      </w:r>
    </w:p>
    <w:p w14:paraId="3B1D072E" w14:textId="77777777" w:rsidR="0023509E" w:rsidRPr="0023509E" w:rsidRDefault="0023509E" w:rsidP="0023509E">
      <w:pPr>
        <w:spacing w:before="100" w:beforeAutospacing="1" w:after="100" w:afterAutospacing="1" w:line="240" w:lineRule="auto"/>
        <w:rPr>
          <w:rFonts w:ascii="Calibri" w:eastAsia="Times New Roman" w:hAnsi="Calibri" w:cs="Calibri"/>
          <w:kern w:val="0"/>
          <w:sz w:val="22"/>
          <w:szCs w:val="22"/>
          <w:lang w:val="en-GB" w:eastAsia="en-GB"/>
          <w14:ligatures w14:val="none"/>
        </w:rPr>
      </w:pPr>
      <w:r w:rsidRPr="0023509E">
        <w:rPr>
          <w:rFonts w:ascii="Calibri" w:eastAsia="Times New Roman" w:hAnsi="Calibri" w:cs="Calibri"/>
          <w:kern w:val="0"/>
          <w:sz w:val="22"/>
          <w:szCs w:val="22"/>
          <w:rtl/>
          <w:lang w:val="en-GB" w:eastAsia="en-GB"/>
          <w14:ligatures w14:val="none"/>
        </w:rPr>
        <w:t>يحق للطرفين إجراء أي تعديل أو إضافة على هذا العقد أثناء سريانه بشرط الاتفاق الكتابي بينهما. ويُعد التعديل ساري المفعول بعد مرور ثلاثين (30) يومًا من تاريخ توقيع الطرفين على الملحق التعديلي، ما لم يتم الاتفاق على خلاف ذلك</w:t>
      </w:r>
      <w:r w:rsidRPr="0023509E">
        <w:rPr>
          <w:rFonts w:ascii="Calibri" w:eastAsia="Times New Roman" w:hAnsi="Calibri" w:cs="Calibri"/>
          <w:kern w:val="0"/>
          <w:sz w:val="22"/>
          <w:szCs w:val="22"/>
          <w:lang w:val="en-GB" w:eastAsia="en-GB"/>
          <w14:ligatures w14:val="none"/>
        </w:rPr>
        <w:t>.</w:t>
      </w:r>
    </w:p>
    <w:p w14:paraId="63A944AE" w14:textId="77777777" w:rsidR="0023509E" w:rsidRPr="0023509E" w:rsidRDefault="0023509E" w:rsidP="0023509E">
      <w:pPr>
        <w:spacing w:before="100" w:beforeAutospacing="1" w:after="100" w:afterAutospacing="1" w:line="240" w:lineRule="auto"/>
        <w:rPr>
          <w:rFonts w:ascii="Calibri" w:eastAsia="Times New Roman" w:hAnsi="Calibri" w:cs="Calibri"/>
          <w:kern w:val="0"/>
          <w:sz w:val="22"/>
          <w:szCs w:val="22"/>
          <w:lang w:val="en-GB" w:eastAsia="en-GB"/>
          <w14:ligatures w14:val="none"/>
        </w:rPr>
      </w:pPr>
      <w:r w:rsidRPr="0023509E">
        <w:rPr>
          <w:rFonts w:ascii="Calibri" w:eastAsia="Times New Roman" w:hAnsi="Calibri" w:cs="Calibri"/>
          <w:b/>
          <w:bCs/>
          <w:kern w:val="0"/>
          <w:sz w:val="22"/>
          <w:szCs w:val="22"/>
          <w:rtl/>
          <w:lang w:val="en-GB" w:eastAsia="en-GB"/>
          <w14:ligatures w14:val="none"/>
        </w:rPr>
        <w:t xml:space="preserve">البند </w:t>
      </w:r>
      <w:r w:rsidRPr="0023509E">
        <w:rPr>
          <w:rFonts w:ascii="Calibri" w:eastAsia="Times New Roman" w:hAnsi="Calibri" w:cs="Calibri" w:hint="cs"/>
          <w:b/>
          <w:bCs/>
          <w:kern w:val="0"/>
          <w:sz w:val="22"/>
          <w:szCs w:val="22"/>
          <w:rtl/>
          <w:lang w:val="en-GB" w:eastAsia="en-GB"/>
          <w14:ligatures w14:val="none"/>
        </w:rPr>
        <w:t>الثامن (٨)</w:t>
      </w:r>
      <w:r w:rsidRPr="0023509E">
        <w:rPr>
          <w:rFonts w:ascii="Calibri" w:eastAsia="Times New Roman" w:hAnsi="Calibri" w:cs="Calibri"/>
          <w:b/>
          <w:bCs/>
          <w:kern w:val="0"/>
          <w:sz w:val="22"/>
          <w:szCs w:val="22"/>
          <w:rtl/>
          <w:lang w:val="en-GB" w:eastAsia="en-GB"/>
          <w14:ligatures w14:val="none"/>
        </w:rPr>
        <w:t>: أحكام عامة</w:t>
      </w:r>
    </w:p>
    <w:p w14:paraId="6FBCA04C" w14:textId="77777777" w:rsidR="0023509E" w:rsidRPr="0023509E" w:rsidRDefault="0023509E" w:rsidP="0023509E">
      <w:pPr>
        <w:numPr>
          <w:ilvl w:val="0"/>
          <w:numId w:val="4"/>
        </w:numPr>
        <w:spacing w:before="100" w:beforeAutospacing="1" w:after="100" w:afterAutospacing="1" w:line="240" w:lineRule="auto"/>
        <w:contextualSpacing/>
        <w:rPr>
          <w:rFonts w:ascii="Times New Roman" w:eastAsia="Times New Roman" w:hAnsi="Times New Roman" w:cs="Calibri"/>
          <w:sz w:val="22"/>
          <w:szCs w:val="22"/>
          <w:lang w:val="en-GB" w:eastAsia="en-GB"/>
        </w:rPr>
      </w:pPr>
      <w:r w:rsidRPr="0023509E">
        <w:rPr>
          <w:rFonts w:ascii="Times New Roman" w:eastAsia="Times New Roman" w:hAnsi="Times New Roman" w:cs="Calibri"/>
          <w:sz w:val="22"/>
          <w:szCs w:val="22"/>
          <w:rtl/>
          <w:lang w:val="en-GB" w:eastAsia="en-GB"/>
        </w:rPr>
        <w:t>يبرم الطرفان عقودًا منفصلة لأي أنشطة أو برامج خارجة عن نطاق هذا العقد</w:t>
      </w:r>
      <w:r w:rsidRPr="0023509E">
        <w:rPr>
          <w:rFonts w:ascii="Times New Roman" w:eastAsia="Times New Roman" w:hAnsi="Times New Roman" w:cs="Calibri"/>
          <w:sz w:val="22"/>
          <w:szCs w:val="22"/>
          <w:lang w:val="en-GB" w:eastAsia="en-GB"/>
        </w:rPr>
        <w:t>.</w:t>
      </w:r>
    </w:p>
    <w:p w14:paraId="325E82B0" w14:textId="77777777" w:rsidR="0023509E" w:rsidRPr="0023509E" w:rsidRDefault="0023509E" w:rsidP="0023509E">
      <w:pPr>
        <w:numPr>
          <w:ilvl w:val="0"/>
          <w:numId w:val="4"/>
        </w:numPr>
        <w:spacing w:before="100" w:beforeAutospacing="1" w:after="100" w:afterAutospacing="1" w:line="240" w:lineRule="auto"/>
        <w:contextualSpacing/>
        <w:rPr>
          <w:rFonts w:ascii="Times New Roman" w:eastAsia="Times New Roman" w:hAnsi="Times New Roman" w:cs="Calibri"/>
          <w:sz w:val="22"/>
          <w:szCs w:val="22"/>
          <w:lang w:val="en-GB" w:eastAsia="en-GB"/>
        </w:rPr>
      </w:pPr>
      <w:r w:rsidRPr="0023509E">
        <w:rPr>
          <w:rFonts w:ascii="Times New Roman" w:eastAsia="Times New Roman" w:hAnsi="Times New Roman" w:cs="Calibri"/>
          <w:sz w:val="22"/>
          <w:szCs w:val="22"/>
          <w:rtl/>
          <w:lang w:val="en-GB" w:eastAsia="en-GB"/>
        </w:rPr>
        <w:t>في حال طرأت مستجدات تؤثر على تنفيذ العقد، يتشاور الطرفان لمراجعته وتوثيق التعديلات كتابيًا</w:t>
      </w:r>
      <w:r w:rsidRPr="0023509E">
        <w:rPr>
          <w:rFonts w:ascii="Times New Roman" w:eastAsia="Times New Roman" w:hAnsi="Times New Roman" w:cs="Calibri"/>
          <w:sz w:val="22"/>
          <w:szCs w:val="22"/>
          <w:lang w:val="en-GB" w:eastAsia="en-GB"/>
        </w:rPr>
        <w:t>.</w:t>
      </w:r>
    </w:p>
    <w:p w14:paraId="6EC8762C" w14:textId="77777777" w:rsidR="0023509E" w:rsidRPr="0023509E" w:rsidRDefault="0023509E" w:rsidP="0023509E">
      <w:pPr>
        <w:numPr>
          <w:ilvl w:val="0"/>
          <w:numId w:val="4"/>
        </w:numPr>
        <w:spacing w:after="0" w:line="240" w:lineRule="auto"/>
        <w:contextualSpacing/>
        <w:rPr>
          <w:rFonts w:ascii="Times New Roman" w:eastAsia="Times New Roman" w:hAnsi="Times New Roman" w:cs="Calibri"/>
          <w:sz w:val="22"/>
          <w:szCs w:val="22"/>
          <w:lang w:val="en-GB" w:eastAsia="en-GB"/>
        </w:rPr>
      </w:pPr>
      <w:r w:rsidRPr="0023509E">
        <w:rPr>
          <w:rFonts w:ascii="Times New Roman" w:eastAsia="Times New Roman" w:hAnsi="Times New Roman" w:cs="Calibri" w:hint="cs"/>
          <w:sz w:val="22"/>
          <w:szCs w:val="22"/>
          <w:rtl/>
          <w:lang w:val="en-GB" w:eastAsia="en-GB"/>
        </w:rPr>
        <w:t>في حال نتج أي عطل او خلل نتيجة أي تقصير بالجودة او طرق تقديم الخدمة فيتحمل الطرف الثاني أي تبيعات نتيجة ذلك</w:t>
      </w:r>
    </w:p>
    <w:p w14:paraId="1B6A66D4" w14:textId="77777777" w:rsidR="0023509E" w:rsidRPr="0023509E" w:rsidRDefault="0023509E" w:rsidP="0023509E">
      <w:pPr>
        <w:numPr>
          <w:ilvl w:val="0"/>
          <w:numId w:val="4"/>
        </w:numPr>
        <w:spacing w:before="100" w:beforeAutospacing="1" w:after="100" w:afterAutospacing="1" w:line="240" w:lineRule="auto"/>
        <w:contextualSpacing/>
        <w:rPr>
          <w:rFonts w:ascii="Times New Roman" w:eastAsia="Times New Roman" w:hAnsi="Times New Roman" w:cs="Calibri"/>
          <w:sz w:val="22"/>
          <w:szCs w:val="22"/>
          <w:lang w:val="en-GB" w:eastAsia="en-GB"/>
        </w:rPr>
      </w:pPr>
      <w:r w:rsidRPr="0023509E">
        <w:rPr>
          <w:rFonts w:ascii="Times New Roman" w:eastAsia="Times New Roman" w:hAnsi="Times New Roman" w:cs="Calibri"/>
          <w:sz w:val="22"/>
          <w:szCs w:val="22"/>
          <w:rtl/>
          <w:lang w:val="en-GB" w:eastAsia="en-GB"/>
        </w:rPr>
        <w:t>يلتزم الطرفان بالحفاظ على سرية المعلومات والوثائق المتبادلة أثناء تنفيذ هذا العقد</w:t>
      </w:r>
      <w:r w:rsidRPr="0023509E">
        <w:rPr>
          <w:rFonts w:ascii="Times New Roman" w:eastAsia="Times New Roman" w:hAnsi="Times New Roman" w:cs="Calibri"/>
          <w:sz w:val="22"/>
          <w:szCs w:val="22"/>
          <w:lang w:val="en-GB" w:eastAsia="en-GB"/>
        </w:rPr>
        <w:t>.</w:t>
      </w:r>
    </w:p>
    <w:p w14:paraId="5BF79BC5" w14:textId="77777777" w:rsidR="0023509E" w:rsidRPr="0023509E" w:rsidRDefault="0023509E" w:rsidP="0023509E">
      <w:pPr>
        <w:numPr>
          <w:ilvl w:val="0"/>
          <w:numId w:val="4"/>
        </w:numPr>
        <w:spacing w:before="100" w:beforeAutospacing="1" w:after="100" w:afterAutospacing="1" w:line="240" w:lineRule="auto"/>
        <w:contextualSpacing/>
        <w:rPr>
          <w:rFonts w:ascii="Times New Roman" w:eastAsia="Times New Roman" w:hAnsi="Times New Roman" w:cs="Calibri"/>
          <w:sz w:val="22"/>
          <w:szCs w:val="22"/>
          <w:lang w:val="en-GB" w:eastAsia="en-GB"/>
        </w:rPr>
      </w:pPr>
      <w:r w:rsidRPr="0023509E">
        <w:rPr>
          <w:rFonts w:ascii="Times New Roman" w:eastAsia="Times New Roman" w:hAnsi="Times New Roman" w:cs="Calibri"/>
          <w:sz w:val="22"/>
          <w:szCs w:val="22"/>
          <w:rtl/>
          <w:lang w:val="en-GB" w:eastAsia="en-GB"/>
        </w:rPr>
        <w:t>يحق لأي طرف إنهاء العقد بإشعار كتابي مسبق لا يقل عن سبعة (7) أيام، مع التزام الطرف الأول بسداد مستحقات الطرف الثاني عن أي خدمات مقدمة قبل تاريخ الإشعار</w:t>
      </w:r>
      <w:r w:rsidRPr="0023509E">
        <w:rPr>
          <w:rFonts w:ascii="Times New Roman" w:eastAsia="Times New Roman" w:hAnsi="Times New Roman" w:cs="Calibri" w:hint="cs"/>
          <w:sz w:val="22"/>
          <w:szCs w:val="22"/>
          <w:rtl/>
          <w:lang w:val="en-GB" w:eastAsia="en-GB"/>
        </w:rPr>
        <w:t>.</w:t>
      </w:r>
    </w:p>
    <w:p w14:paraId="451FBCB7" w14:textId="77777777" w:rsidR="0023509E" w:rsidRPr="0023509E" w:rsidRDefault="0023509E" w:rsidP="0023509E">
      <w:pPr>
        <w:numPr>
          <w:ilvl w:val="0"/>
          <w:numId w:val="4"/>
        </w:numPr>
        <w:spacing w:before="100" w:beforeAutospacing="1" w:after="100" w:afterAutospacing="1" w:line="240" w:lineRule="auto"/>
        <w:contextualSpacing/>
        <w:rPr>
          <w:rFonts w:ascii="Times New Roman" w:eastAsia="Times New Roman" w:hAnsi="Times New Roman" w:cs="Calibri"/>
          <w:sz w:val="22"/>
          <w:szCs w:val="22"/>
          <w:lang w:val="en-GB" w:eastAsia="en-GB"/>
        </w:rPr>
      </w:pPr>
      <w:r w:rsidRPr="0023509E">
        <w:rPr>
          <w:rFonts w:ascii="Times New Roman" w:eastAsia="Times New Roman" w:hAnsi="Times New Roman" w:cs="Calibri"/>
          <w:sz w:val="22"/>
          <w:szCs w:val="22"/>
          <w:rtl/>
          <w:lang w:val="en-GB" w:eastAsia="en-GB"/>
        </w:rPr>
        <w:t xml:space="preserve">تخضع هذه الاتفاقية لأنظمة المملكة العربية السعودية، وتُفسر بموجبها. وفي حال نشوء نزاع يُحال إلى ديوان المظالم بمدينة </w:t>
      </w:r>
      <w:r w:rsidRPr="0023509E">
        <w:rPr>
          <w:rFonts w:ascii="Times New Roman" w:eastAsia="Times New Roman" w:hAnsi="Times New Roman" w:cs="Calibri" w:hint="cs"/>
          <w:sz w:val="22"/>
          <w:szCs w:val="22"/>
          <w:rtl/>
          <w:lang w:val="en-GB" w:eastAsia="en-GB"/>
        </w:rPr>
        <w:t>جدة</w:t>
      </w:r>
      <w:r w:rsidRPr="0023509E">
        <w:rPr>
          <w:rFonts w:ascii="Times New Roman" w:eastAsia="Times New Roman" w:hAnsi="Times New Roman" w:cs="Calibri"/>
          <w:sz w:val="22"/>
          <w:szCs w:val="22"/>
          <w:rtl/>
          <w:lang w:val="en-GB" w:eastAsia="en-GB"/>
        </w:rPr>
        <w:t>، ويكون قراره نهائيًا وملزمًا</w:t>
      </w:r>
      <w:r w:rsidRPr="0023509E">
        <w:rPr>
          <w:rFonts w:ascii="Times New Roman" w:eastAsia="Times New Roman" w:hAnsi="Times New Roman" w:cs="Calibri" w:hint="cs"/>
          <w:sz w:val="22"/>
          <w:szCs w:val="22"/>
          <w:rtl/>
          <w:lang w:val="en-GB" w:eastAsia="en-GB"/>
        </w:rPr>
        <w:t>.</w:t>
      </w:r>
    </w:p>
    <w:p w14:paraId="6D97A4C0" w14:textId="77777777" w:rsidR="0023509E" w:rsidRPr="0023509E" w:rsidRDefault="0023509E" w:rsidP="0023509E">
      <w:pPr>
        <w:numPr>
          <w:ilvl w:val="0"/>
          <w:numId w:val="4"/>
        </w:numPr>
        <w:spacing w:before="100" w:beforeAutospacing="1" w:after="100" w:afterAutospacing="1" w:line="240" w:lineRule="auto"/>
        <w:contextualSpacing/>
        <w:rPr>
          <w:rFonts w:ascii="Times New Roman" w:eastAsia="Times New Roman" w:hAnsi="Times New Roman" w:cs="Calibri"/>
          <w:sz w:val="22"/>
          <w:szCs w:val="22"/>
          <w:rtl/>
          <w:lang w:val="en-GB" w:eastAsia="en-GB"/>
        </w:rPr>
      </w:pPr>
      <w:r w:rsidRPr="0023509E">
        <w:rPr>
          <w:rFonts w:ascii="Times New Roman" w:eastAsia="Times New Roman" w:hAnsi="Times New Roman" w:cs="Calibri"/>
          <w:sz w:val="22"/>
          <w:szCs w:val="22"/>
          <w:rtl/>
          <w:lang w:val="en-GB" w:eastAsia="en-GB"/>
        </w:rPr>
        <w:t>لا تتعارض أحكام هذا العقد مع الأنظمة والضوابط المحلية والدولية المعمول بها</w:t>
      </w:r>
      <w:r w:rsidRPr="0023509E">
        <w:rPr>
          <w:rFonts w:ascii="Times New Roman" w:eastAsia="Times New Roman" w:hAnsi="Times New Roman" w:cs="Calibri" w:hint="cs"/>
          <w:sz w:val="22"/>
          <w:szCs w:val="22"/>
          <w:rtl/>
          <w:lang w:val="en-GB" w:eastAsia="en-GB"/>
        </w:rPr>
        <w:t>.</w:t>
      </w:r>
    </w:p>
    <w:p w14:paraId="6D9845A5" w14:textId="77777777" w:rsidR="0023509E" w:rsidRPr="0023509E" w:rsidRDefault="0023509E" w:rsidP="0023509E">
      <w:pPr>
        <w:spacing w:after="0" w:line="240" w:lineRule="auto"/>
        <w:jc w:val="center"/>
        <w:rPr>
          <w:rFonts w:ascii="Calibri" w:eastAsia="Times New Roman" w:hAnsi="Calibri" w:cs="Calibri"/>
          <w:b/>
          <w:bCs/>
          <w:kern w:val="0"/>
          <w:sz w:val="22"/>
          <w:szCs w:val="22"/>
          <w:rtl/>
          <w:lang w:val="en-GB" w:eastAsia="en-GB"/>
          <w14:ligatures w14:val="none"/>
        </w:rPr>
      </w:pPr>
      <w:r w:rsidRPr="0023509E">
        <w:rPr>
          <w:rFonts w:ascii="Calibri" w:eastAsia="Times New Roman" w:hAnsi="Calibri" w:cs="Calibri"/>
          <w:b/>
          <w:bCs/>
          <w:kern w:val="0"/>
          <w:sz w:val="22"/>
          <w:szCs w:val="22"/>
          <w:rtl/>
          <w:lang w:val="en-GB" w:eastAsia="en-GB"/>
          <w14:ligatures w14:val="none"/>
        </w:rPr>
        <w:t xml:space="preserve">والله ولي </w:t>
      </w:r>
      <w:r w:rsidRPr="0023509E">
        <w:rPr>
          <w:rFonts w:ascii="Calibri" w:eastAsia="Times New Roman" w:hAnsi="Calibri" w:cs="Calibri" w:hint="cs"/>
          <w:b/>
          <w:bCs/>
          <w:kern w:val="0"/>
          <w:sz w:val="22"/>
          <w:szCs w:val="22"/>
          <w:rtl/>
          <w:lang w:val="en-GB" w:eastAsia="en-GB"/>
          <w14:ligatures w14:val="none"/>
        </w:rPr>
        <w:t>التوفيق،</w:t>
      </w:r>
    </w:p>
    <w:p w14:paraId="05B4BA5D" w14:textId="77777777" w:rsidR="0023509E" w:rsidRPr="0023509E" w:rsidRDefault="0023509E" w:rsidP="0023509E">
      <w:pPr>
        <w:spacing w:after="0" w:line="240" w:lineRule="auto"/>
        <w:rPr>
          <w:rFonts w:ascii="Calibri" w:eastAsia="Times New Roman" w:hAnsi="Calibri" w:cs="Calibri"/>
          <w:kern w:val="0"/>
          <w:sz w:val="22"/>
          <w:szCs w:val="22"/>
          <w:rtl/>
          <w:lang w:val="en-GB" w:eastAsia="en-GB"/>
          <w14:ligatures w14:val="none"/>
        </w:rPr>
      </w:pPr>
    </w:p>
    <w:p w14:paraId="015E3929" w14:textId="0D35CCB8" w:rsidR="0023509E" w:rsidRPr="0023509E" w:rsidRDefault="0023509E" w:rsidP="00790BBD">
      <w:pPr>
        <w:spacing w:after="0" w:line="240" w:lineRule="auto"/>
        <w:rPr>
          <w:rFonts w:ascii="Calibri" w:eastAsia="Calibri" w:hAnsi="Calibri" w:cs="Calibri"/>
          <w:b/>
          <w:bCs/>
          <w:sz w:val="22"/>
          <w:szCs w:val="22"/>
          <w:rtl/>
          <w:lang w:val="en-GB"/>
        </w:rPr>
      </w:pPr>
      <w:r w:rsidRPr="0023509E">
        <w:rPr>
          <w:rFonts w:ascii="Calibri" w:eastAsia="Calibri" w:hAnsi="Calibri" w:cs="Calibri"/>
          <w:b/>
          <w:bCs/>
          <w:sz w:val="22"/>
          <w:szCs w:val="22"/>
          <w:rtl/>
          <w:lang w:val="en-GB"/>
        </w:rPr>
        <w:t xml:space="preserve">          ممثل الطرف </w:t>
      </w:r>
      <w:r w:rsidRPr="0023509E">
        <w:rPr>
          <w:rFonts w:ascii="Calibri" w:eastAsia="Calibri" w:hAnsi="Calibri" w:cs="Calibri" w:hint="cs"/>
          <w:b/>
          <w:bCs/>
          <w:sz w:val="22"/>
          <w:szCs w:val="22"/>
          <w:rtl/>
          <w:lang w:val="en-GB"/>
        </w:rPr>
        <w:t xml:space="preserve">الأول: بدرية الحربي                                                            </w:t>
      </w:r>
      <w:r w:rsidRPr="0023509E">
        <w:rPr>
          <w:rFonts w:ascii="Calibri" w:eastAsia="Calibri" w:hAnsi="Calibri" w:cs="Calibri"/>
          <w:b/>
          <w:bCs/>
          <w:sz w:val="22"/>
          <w:szCs w:val="22"/>
          <w:rtl/>
          <w:lang w:val="en-GB"/>
        </w:rPr>
        <w:t xml:space="preserve">ممثل الطرف الثاني: </w:t>
      </w:r>
    </w:p>
    <w:p w14:paraId="16C3964A" w14:textId="77777777" w:rsidR="0023509E" w:rsidRPr="0023509E" w:rsidRDefault="0023509E" w:rsidP="0023509E">
      <w:pPr>
        <w:spacing w:after="0" w:line="240" w:lineRule="auto"/>
        <w:jc w:val="center"/>
        <w:rPr>
          <w:rFonts w:ascii="Calibri" w:eastAsia="Calibri" w:hAnsi="Calibri" w:cs="Calibri"/>
          <w:sz w:val="22"/>
          <w:szCs w:val="22"/>
          <w:rtl/>
          <w:lang w:val="en-GB"/>
        </w:rPr>
      </w:pPr>
    </w:p>
    <w:p w14:paraId="686957CB" w14:textId="77777777" w:rsidR="0023509E" w:rsidRPr="0023509E" w:rsidRDefault="0023509E" w:rsidP="0023509E">
      <w:pPr>
        <w:spacing w:after="0" w:line="240" w:lineRule="auto"/>
        <w:rPr>
          <w:rFonts w:ascii="Calibri" w:eastAsia="Calibri" w:hAnsi="Calibri" w:cs="Calibri"/>
          <w:sz w:val="22"/>
          <w:szCs w:val="22"/>
          <w:lang w:val="en-GB"/>
        </w:rPr>
      </w:pPr>
      <w:r w:rsidRPr="0023509E">
        <w:rPr>
          <w:rFonts w:ascii="Calibri" w:eastAsia="Calibri" w:hAnsi="Calibri" w:cs="Calibri"/>
          <w:b/>
          <w:bCs/>
          <w:sz w:val="22"/>
          <w:szCs w:val="22"/>
          <w:rtl/>
          <w:lang w:val="en-GB"/>
        </w:rPr>
        <w:t xml:space="preserve">          </w:t>
      </w:r>
      <w:r w:rsidRPr="0023509E">
        <w:rPr>
          <w:rFonts w:ascii="Calibri" w:eastAsia="Calibri" w:hAnsi="Calibri" w:cs="Calibri" w:hint="cs"/>
          <w:b/>
          <w:bCs/>
          <w:sz w:val="22"/>
          <w:szCs w:val="22"/>
          <w:rtl/>
          <w:lang w:val="en-GB"/>
        </w:rPr>
        <w:t xml:space="preserve">التوقيع:  </w:t>
      </w:r>
      <w:r w:rsidRPr="0023509E">
        <w:rPr>
          <w:rFonts w:ascii="Calibri" w:eastAsia="Calibri" w:hAnsi="Calibri" w:cs="Calibri"/>
          <w:b/>
          <w:bCs/>
          <w:sz w:val="22"/>
          <w:szCs w:val="22"/>
          <w:rtl/>
          <w:lang w:val="en-GB"/>
        </w:rPr>
        <w:t xml:space="preserve">                                                                                             </w:t>
      </w:r>
      <w:r w:rsidRPr="0023509E">
        <w:rPr>
          <w:rFonts w:ascii="Calibri" w:eastAsia="Calibri" w:hAnsi="Calibri" w:cs="Calibri" w:hint="cs"/>
          <w:b/>
          <w:bCs/>
          <w:sz w:val="22"/>
          <w:szCs w:val="22"/>
          <w:rtl/>
          <w:lang w:val="en-GB"/>
        </w:rPr>
        <w:t xml:space="preserve">  </w:t>
      </w:r>
      <w:r w:rsidRPr="0023509E">
        <w:rPr>
          <w:rFonts w:ascii="Calibri" w:eastAsia="Calibri" w:hAnsi="Calibri" w:cs="Calibri"/>
          <w:b/>
          <w:bCs/>
          <w:sz w:val="22"/>
          <w:szCs w:val="22"/>
          <w:rtl/>
          <w:lang w:val="en-GB"/>
        </w:rPr>
        <w:t xml:space="preserve">التوقيع: </w:t>
      </w:r>
    </w:p>
    <w:p w14:paraId="32FF2CB9" w14:textId="77777777" w:rsidR="00472277" w:rsidRDefault="00472277"/>
    <w:sectPr w:rsidR="00472277" w:rsidSect="0023509E">
      <w:headerReference w:type="even" r:id="rId7"/>
      <w:headerReference w:type="default" r:id="rId8"/>
      <w:footerReference w:type="default" r:id="rId9"/>
      <w:headerReference w:type="first" r:id="rId10"/>
      <w:pgSz w:w="11906" w:h="16838"/>
      <w:pgMar w:top="720" w:right="720" w:bottom="720" w:left="72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951537" w14:textId="77777777" w:rsidR="00387528" w:rsidRDefault="00387528">
      <w:pPr>
        <w:spacing w:after="0" w:line="240" w:lineRule="auto"/>
      </w:pPr>
      <w:r>
        <w:separator/>
      </w:r>
    </w:p>
  </w:endnote>
  <w:endnote w:type="continuationSeparator" w:id="0">
    <w:p w14:paraId="3AE7273F" w14:textId="77777777" w:rsidR="00387528" w:rsidRDefault="003875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29LT Bukra Bold">
    <w:charset w:val="B2"/>
    <w:family w:val="swiss"/>
    <w:pitch w:val="variable"/>
    <w:sig w:usb0="800020AF" w:usb1="D000A05A" w:usb2="00000008" w:usb3="00000000" w:csb0="00000041" w:csb1="00000000"/>
  </w:font>
  <w:font w:name="29LT Bukra Regular">
    <w:charset w:val="B2"/>
    <w:family w:val="swiss"/>
    <w:pitch w:val="variable"/>
    <w:sig w:usb0="800020AF" w:usb1="D000A05A" w:usb2="00000008" w:usb3="00000000" w:csb0="00000041" w:csb1="00000000"/>
  </w:font>
  <w:font w:name="Calibri">
    <w:panose1 w:val="020F0502020204030204"/>
    <w:charset w:val="00"/>
    <w:family w:val="swiss"/>
    <w:pitch w:val="variable"/>
    <w:sig w:usb0="E4002EFF" w:usb1="C200247B" w:usb2="00000009" w:usb3="00000000" w:csb0="000001FF" w:csb1="00000000"/>
  </w:font>
  <w:font w:name="HelveticaNeueLT Arabic 55 Roman">
    <w:altName w:val="Arial"/>
    <w:charset w:val="00"/>
    <w:family w:val="swiss"/>
    <w:pitch w:val="variable"/>
    <w:sig w:usb0="800020AF" w:usb1="C000A04A" w:usb2="00000008" w:usb3="00000000" w:csb0="00000041" w:csb1="00000000"/>
  </w:font>
  <w:font w:name="HelveticaNeueLT Arabic 75 Bold">
    <w:altName w:val="Arial"/>
    <w:charset w:val="00"/>
    <w:family w:val="swiss"/>
    <w:pitch w:val="variable"/>
    <w:sig w:usb0="800020AF" w:usb1="C000A04A" w:usb2="00000008" w:usb3="00000000" w:csb0="0000005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453F1" w14:textId="77777777" w:rsidR="00BB7B6F" w:rsidRDefault="00387528" w:rsidP="00E530C2">
    <w:pPr>
      <w:tabs>
        <w:tab w:val="right" w:pos="105"/>
        <w:tab w:val="right" w:pos="195"/>
      </w:tabs>
      <w:rPr>
        <w:rFonts w:ascii="HelveticaNeueLT Arabic 75 Bold" w:hAnsi="HelveticaNeueLT Arabic 75 Bold" w:cs="HelveticaNeueLT Arabic 75 Bold"/>
        <w:b/>
        <w:color w:val="7030A0"/>
        <w:rtl/>
      </w:rPr>
    </w:pPr>
    <w:r>
      <w:rPr>
        <w:rFonts w:ascii="HelveticaNeueLT Arabic 55 Roman" w:eastAsia="Calibri" w:hAnsi="HelveticaNeueLT Arabic 55 Roman" w:cs="HelveticaNeueLT Arabic 55 Roman"/>
        <w:noProof/>
        <w:rtl/>
      </w:rPr>
      <mc:AlternateContent>
        <mc:Choice Requires="wps">
          <w:drawing>
            <wp:anchor distT="0" distB="0" distL="114300" distR="114300" simplePos="0" relativeHeight="251659264" behindDoc="0" locked="0" layoutInCell="1" allowOverlap="1" wp14:anchorId="28EF2F23" wp14:editId="7AF02302">
              <wp:simplePos x="0" y="0"/>
              <wp:positionH relativeFrom="page">
                <wp:posOffset>-1737820</wp:posOffset>
              </wp:positionH>
              <wp:positionV relativeFrom="paragraph">
                <wp:posOffset>-128905</wp:posOffset>
              </wp:positionV>
              <wp:extent cx="10982325" cy="276225"/>
              <wp:effectExtent l="0" t="0" r="0" b="0"/>
              <wp:wrapNone/>
              <wp:docPr id="5" name="علامة الطرح 5"/>
              <wp:cNvGraphicFramePr/>
              <a:graphic xmlns:a="http://schemas.openxmlformats.org/drawingml/2006/main">
                <a:graphicData uri="http://schemas.microsoft.com/office/word/2010/wordprocessingShape">
                  <wps:wsp>
                    <wps:cNvSpPr/>
                    <wps:spPr>
                      <a:xfrm>
                        <a:off x="0" y="0"/>
                        <a:ext cx="10982325" cy="276225"/>
                      </a:xfrm>
                      <a:prstGeom prst="mathMinus">
                        <a:avLst/>
                      </a:prstGeom>
                      <a:solidFill>
                        <a:srgbClr val="0070C0"/>
                      </a:solidFill>
                      <a:ln w="12700" cap="flat" cmpd="sng" algn="ctr">
                        <a:noFill/>
                        <a:prstDash val="solid"/>
                        <a:miter lim="800000"/>
                      </a:ln>
                      <a:effectLst/>
                      <a:scene3d>
                        <a:camera prst="orthographicFront">
                          <a:rot lat="0" lon="0" rev="0"/>
                        </a:camera>
                        <a:lightRig rig="contrasting" dir="t">
                          <a:rot lat="0" lon="0" rev="7800000"/>
                        </a:lightRig>
                      </a:scene3d>
                      <a:sp3d>
                        <a:bevelT w="139700" h="139700"/>
                      </a:sp3d>
                    </wps:spPr>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5188AF" id="علامة الطرح 5" o:spid="_x0000_s1026" style="position:absolute;left:0;text-align:left;margin-left:-136.85pt;margin-top:-10.15pt;width:864.75pt;height:21.7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coordsize="10982325,276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" path="m1455707,105628r8070911,l9526618,170597r-8070911,l1455707,105628xe" fillcolor="#0070c0" stroked="f" strokeweight="1pt">
              <v:stroke joinstyle="miter"/>
              <v:path arrowok="t" o:connecttype="custom" o:connectlocs="1455707,105628;9526618,105628;9526618,170597;1455707,170597;1455707,105628" o:connectangles="0,0,0,0,0"/>
              <w10:wrap anchorx="page"/>
            </v:shape>
          </w:pict>
        </mc:Fallback>
      </mc:AlternateContent>
    </w:r>
  </w:p>
  <w:p w14:paraId="41652B94" w14:textId="77777777" w:rsidR="00BB7B6F" w:rsidRPr="00B60790" w:rsidRDefault="00BB7B6F" w:rsidP="00B60790">
    <w:pPr>
      <w:tabs>
        <w:tab w:val="right" w:pos="105"/>
        <w:tab w:val="right" w:pos="195"/>
      </w:tabs>
      <w:jc w:val="center"/>
      <w:rPr>
        <w:rFonts w:ascii="HelveticaNeueLT Arabic 55 Roman" w:hAnsi="HelveticaNeueLT Arabic 55 Roman" w:cs="HelveticaNeueLT Arabic 55 Roman"/>
        <w:bCs/>
        <w:color w:val="7030A0"/>
        <w:sz w:val="20"/>
        <w:szCs w:val="20"/>
      </w:rPr>
    </w:pPr>
    <w:hyperlink r:id="rId1" w:history="1">
      <w:r w:rsidRPr="00B60790">
        <w:rPr>
          <w:rStyle w:val="Hyperlink1"/>
          <w:rFonts w:ascii="HelveticaNeueLT Arabic 55 Roman" w:hAnsi="HelveticaNeueLT Arabic 55 Roman" w:cs="HelveticaNeueLT Arabic 55 Roman"/>
          <w:bCs/>
          <w:color w:val="7030A0"/>
          <w:sz w:val="20"/>
          <w:szCs w:val="20"/>
        </w:rPr>
        <w:t>info@osas.sa</w:t>
      </w:r>
    </w:hyperlink>
    <w:r w:rsidR="00387528" w:rsidRPr="00B60790">
      <w:rPr>
        <w:rFonts w:ascii="HelveticaNeueLT Arabic 75 Bold" w:hAnsi="HelveticaNeueLT Arabic 75 Bold" w:cs="HelveticaNeueLT Arabic 75 Bold" w:hint="cs"/>
        <w:bCs/>
        <w:color w:val="7030A0"/>
        <w:sz w:val="20"/>
        <w:szCs w:val="20"/>
        <w:rtl/>
      </w:rPr>
      <w:t xml:space="preserve">                          </w:t>
    </w:r>
    <w:r w:rsidR="00387528" w:rsidRPr="00B60790">
      <w:rPr>
        <w:rStyle w:val="Hyperlink1"/>
        <w:rFonts w:ascii="HelveticaNeueLT Arabic 55 Roman" w:hAnsi="HelveticaNeueLT Arabic 55 Roman" w:cs="HelveticaNeueLT Arabic 55 Roman" w:hint="cs"/>
        <w:b/>
        <w:color w:val="7030A0"/>
        <w:rtl/>
      </w:rPr>
      <w:t>920003195</w:t>
    </w:r>
    <w:r w:rsidR="00387528" w:rsidRPr="00B60790">
      <w:rPr>
        <w:rStyle w:val="Hyperlink1"/>
        <w:rFonts w:ascii="HelveticaNeueLT Arabic 55 Roman" w:hAnsi="HelveticaNeueLT Arabic 55 Roman" w:cs="HelveticaNeueLT Arabic 55 Roman" w:hint="cs"/>
        <w:bCs/>
        <w:color w:val="7030A0"/>
        <w:rtl/>
      </w:rPr>
      <w:t xml:space="preserve">       </w:t>
    </w:r>
    <w:r w:rsidR="00387528" w:rsidRPr="00B60790">
      <w:rPr>
        <w:rFonts w:ascii="HelveticaNeueLT Arabic 75 Bold" w:hAnsi="HelveticaNeueLT Arabic 75 Bold" w:cs="HelveticaNeueLT Arabic 75 Bold" w:hint="cs"/>
        <w:bCs/>
        <w:color w:val="7030A0"/>
        <w:sz w:val="20"/>
        <w:szCs w:val="20"/>
        <w:rtl/>
      </w:rPr>
      <w:t xml:space="preserve">                           </w:t>
    </w:r>
    <w:r w:rsidR="00387528" w:rsidRPr="00B60790">
      <w:rPr>
        <w:rFonts w:ascii="HelveticaNeueLT Arabic 75 Bold" w:hAnsi="HelveticaNeueLT Arabic 75 Bold" w:cs="HelveticaNeueLT Arabic 75 Bold"/>
        <w:bCs/>
        <w:color w:val="7030A0"/>
        <w:sz w:val="20"/>
        <w:szCs w:val="20"/>
      </w:rPr>
      <w:t xml:space="preserve"> </w:t>
    </w:r>
    <w:r w:rsidR="00387528" w:rsidRPr="00B60790">
      <w:rPr>
        <w:rFonts w:ascii="HelveticaNeueLT Arabic 75 Bold" w:hAnsi="HelveticaNeueLT Arabic 75 Bold" w:cs="HelveticaNeueLT Arabic 75 Bold" w:hint="cs"/>
        <w:bCs/>
        <w:color w:val="7030A0"/>
        <w:sz w:val="20"/>
        <w:szCs w:val="20"/>
        <w:rtl/>
      </w:rPr>
      <w:t xml:space="preserve"> </w:t>
    </w:r>
    <w:hyperlink r:id="rId2" w:history="1">
      <w:r w:rsidRPr="00B60790">
        <w:rPr>
          <w:rStyle w:val="Hyperlink1"/>
          <w:rFonts w:ascii="HelveticaNeueLT Arabic 55 Roman" w:hAnsi="HelveticaNeueLT Arabic 55 Roman" w:cs="HelveticaNeueLT Arabic 55 Roman"/>
          <w:bCs/>
          <w:color w:val="7030A0"/>
          <w:sz w:val="20"/>
          <w:szCs w:val="20"/>
        </w:rPr>
        <w:t>www.OSAS.SA</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856718" w14:textId="77777777" w:rsidR="00387528" w:rsidRDefault="00387528">
      <w:pPr>
        <w:spacing w:after="0" w:line="240" w:lineRule="auto"/>
      </w:pPr>
      <w:r>
        <w:separator/>
      </w:r>
    </w:p>
  </w:footnote>
  <w:footnote w:type="continuationSeparator" w:id="0">
    <w:p w14:paraId="035A2B66" w14:textId="77777777" w:rsidR="00387528" w:rsidRDefault="003875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9F3F5" w14:textId="77777777" w:rsidR="00BB7B6F" w:rsidRDefault="00387528">
    <w:pPr>
      <w:pStyle w:val="ab"/>
    </w:pPr>
    <w:r>
      <w:rPr>
        <w:noProof/>
      </w:rPr>
      <w:pict w14:anchorId="00CFC8E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17591860" o:spid="_x0000_s1027" type="#_x0000_t75" alt="" style="position:absolute;margin-left:0;margin-top:0;width:405pt;height:405pt;z-index:-251655168;visibility:visible;mso-wrap-style:square;mso-wrap-edited:f;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 o:allowincell="f">
          <v:imagedata r:id="rId1" o:title="" gain="19661f" blacklevel="22938f"/>
          <o:lock v:ext="edit" rotation="t" cropping="t" verticies="t" grouping="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71D72" w14:textId="77777777" w:rsidR="00BB7B6F" w:rsidRDefault="00387528" w:rsidP="007F0915">
    <w:pPr>
      <w:pStyle w:val="ab"/>
      <w:jc w:val="center"/>
    </w:pPr>
    <w:r>
      <w:rPr>
        <w:noProof/>
      </w:rPr>
      <w:pict w14:anchorId="5D79541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17591861" o:spid="_x0000_s1026" type="#_x0000_t75" alt="" style="position:absolute;left:0;text-align:left;margin-left:0;margin-top:0;width:405pt;height:405pt;z-index:-251654144;visibility:visible;mso-wrap-style:square;mso-wrap-edited:f;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 o:allowincell="f">
          <v:imagedata r:id="rId1" o:title="" gain="19661f" blacklevel="22938f"/>
          <o:lock v:ext="edit" rotation="t" cropping="t" verticies="t" grouping="t"/>
          <w10:wrap anchorx="margin" anchory="margin"/>
        </v:shape>
      </w:pict>
    </w:r>
    <w:r w:rsidR="00E66BB3">
      <w:rPr>
        <w:noProof/>
        <w:lang w:val="en-US"/>
        <w14:ligatures w14:val="none"/>
      </w:rPr>
      <w:drawing>
        <wp:inline distT="0" distB="0" distL="0" distR="0" wp14:anchorId="4CEC1D9A" wp14:editId="19388912">
          <wp:extent cx="1133475" cy="923925"/>
          <wp:effectExtent l="0" t="0" r="9525" b="9525"/>
          <wp:docPr id="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55f910e8-f13c-4829-8e74-da27d684f522.jfif"/>
                  <pic:cNvPicPr/>
                </pic:nvPicPr>
                <pic:blipFill>
                  <a:blip r:embed="rId2">
                    <a:extLst>
                      <a:ext uri="{28A0092B-C50C-407E-A947-70E740481C1C}">
                        <a14:useLocalDpi xmlns:a14="http://schemas.microsoft.com/office/drawing/2010/main" val="0"/>
                      </a:ext>
                    </a:extLst>
                  </a:blip>
                  <a:stretch>
                    <a:fillRect/>
                  </a:stretch>
                </pic:blipFill>
                <pic:spPr>
                  <a:xfrm>
                    <a:off x="0" y="0"/>
                    <a:ext cx="1133475" cy="923925"/>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E0A25" w14:textId="77777777" w:rsidR="00BB7B6F" w:rsidRDefault="00387528">
    <w:pPr>
      <w:pStyle w:val="ab"/>
    </w:pPr>
    <w:r>
      <w:rPr>
        <w:noProof/>
      </w:rPr>
      <w:pict w14:anchorId="69009F2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17591859" o:spid="_x0000_s1025" type="#_x0000_t75" alt="" style="position:absolute;margin-left:0;margin-top:0;width:405pt;height:405pt;z-index:-251656192;visibility:visible;mso-wrap-style:square;mso-wrap-edited:f;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 o:allowincell="f">
          <v:imagedata r:id="rId1" o:title="" gain="19661f" blacklevel="22938f"/>
          <o:lock v:ext="edit" rotation="t" cropping="t" verticies="t" grouping="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E00495"/>
    <w:multiLevelType w:val="multilevel"/>
    <w:tmpl w:val="F31E5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4BB014F"/>
    <w:multiLevelType w:val="multilevel"/>
    <w:tmpl w:val="A302F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5214F3A"/>
    <w:multiLevelType w:val="hybridMultilevel"/>
    <w:tmpl w:val="69CE8D2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56F30273"/>
    <w:multiLevelType w:val="hybridMultilevel"/>
    <w:tmpl w:val="A672D1D6"/>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893277549">
    <w:abstractNumId w:val="0"/>
  </w:num>
  <w:num w:numId="2" w16cid:durableId="775758404">
    <w:abstractNumId w:val="1"/>
  </w:num>
  <w:num w:numId="3" w16cid:durableId="1377117788">
    <w:abstractNumId w:val="3"/>
  </w:num>
  <w:num w:numId="4" w16cid:durableId="5967898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509E"/>
    <w:rsid w:val="000F0CF2"/>
    <w:rsid w:val="00114005"/>
    <w:rsid w:val="0023509E"/>
    <w:rsid w:val="00387528"/>
    <w:rsid w:val="0044153D"/>
    <w:rsid w:val="00472277"/>
    <w:rsid w:val="00630643"/>
    <w:rsid w:val="00790BBD"/>
    <w:rsid w:val="007A293D"/>
    <w:rsid w:val="00915037"/>
    <w:rsid w:val="00AA33B9"/>
    <w:rsid w:val="00B90651"/>
    <w:rsid w:val="00BB7B6F"/>
    <w:rsid w:val="00E66BB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2E9098"/>
  <w15:chartTrackingRefBased/>
  <w15:docId w15:val="{78DF3E08-8F5F-9947-A5A5-4A35ECC5D0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2350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2350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23509E"/>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23509E"/>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23509E"/>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23509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23509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23509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23509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aliases w:val="أسس الأسطول"/>
    <w:basedOn w:val="a1"/>
    <w:uiPriority w:val="59"/>
    <w:rsid w:val="0044153D"/>
    <w:pPr>
      <w:spacing w:after="0" w:line="240" w:lineRule="auto"/>
      <w:jc w:val="center"/>
    </w:pPr>
    <w:rPr>
      <w:rFonts w:ascii="29LT Bukra Bold" w:eastAsiaTheme="minorEastAsia" w:hAnsi="29LT Bukra Bold" w:cs="29LT Bukra Regular"/>
      <w:color w:val="000000" w:themeColor="text1"/>
      <w:kern w:val="0"/>
      <w:sz w:val="22"/>
      <w:szCs w:val="22"/>
      <w14:ligatures w14:val="none"/>
    </w:rPr>
    <w:tblPr>
      <w:tblStyleRowBandSize w:val="1"/>
      <w:tblBorders>
        <w:top w:val="single" w:sz="4" w:space="0" w:color="646496"/>
        <w:left w:val="single" w:sz="4" w:space="0" w:color="646496"/>
        <w:bottom w:val="single" w:sz="4" w:space="0" w:color="646496"/>
        <w:right w:val="single" w:sz="4" w:space="0" w:color="646496"/>
        <w:insideH w:val="single" w:sz="4" w:space="0" w:color="646496"/>
        <w:insideV w:val="single" w:sz="4" w:space="0" w:color="646496"/>
      </w:tblBorders>
    </w:tblPr>
    <w:tcPr>
      <w:shd w:val="clear" w:color="auto" w:fill="65B7DC"/>
      <w:vAlign w:val="center"/>
    </w:tcPr>
    <w:tblStylePr w:type="firstRow">
      <w:rPr>
        <w:rFonts w:cs="29LT Bukra Bold"/>
        <w:bCs/>
        <w:iCs w:val="0"/>
      </w:rPr>
      <w:tblPr/>
      <w:tcPr>
        <w:shd w:val="clear" w:color="auto" w:fill="B6B4C9"/>
      </w:tcPr>
    </w:tblStylePr>
    <w:tblStylePr w:type="band1Horz">
      <w:tblPr/>
      <w:tcPr>
        <w:tcBorders>
          <w:top w:val="nil"/>
          <w:left w:val="nil"/>
          <w:bottom w:val="nil"/>
          <w:right w:val="nil"/>
          <w:insideH w:val="nil"/>
          <w:insideV w:val="nil"/>
          <w:tl2br w:val="nil"/>
          <w:tr2bl w:val="nil"/>
        </w:tcBorders>
        <w:shd w:val="clear" w:color="auto" w:fill="D8EDF2"/>
      </w:tcPr>
    </w:tblStylePr>
    <w:tblStylePr w:type="band2Horz">
      <w:rPr>
        <w:color w:val="000000" w:themeColor="text1"/>
      </w:rPr>
      <w:tblPr/>
      <w:tcPr>
        <w:shd w:val="clear" w:color="auto" w:fill="B8DDE7"/>
      </w:tcPr>
    </w:tblStylePr>
  </w:style>
  <w:style w:type="character" w:customStyle="1" w:styleId="1Char">
    <w:name w:val="العنوان 1 Char"/>
    <w:basedOn w:val="a0"/>
    <w:link w:val="1"/>
    <w:uiPriority w:val="9"/>
    <w:rsid w:val="0023509E"/>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23509E"/>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23509E"/>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23509E"/>
    <w:rPr>
      <w:rFonts w:eastAsiaTheme="majorEastAsia" w:cstheme="majorBidi"/>
      <w:i/>
      <w:iCs/>
      <w:color w:val="0F4761" w:themeColor="accent1" w:themeShade="BF"/>
    </w:rPr>
  </w:style>
  <w:style w:type="character" w:customStyle="1" w:styleId="5Char">
    <w:name w:val="عنوان 5 Char"/>
    <w:basedOn w:val="a0"/>
    <w:link w:val="5"/>
    <w:uiPriority w:val="9"/>
    <w:semiHidden/>
    <w:rsid w:val="0023509E"/>
    <w:rPr>
      <w:rFonts w:eastAsiaTheme="majorEastAsia" w:cstheme="majorBidi"/>
      <w:color w:val="0F4761" w:themeColor="accent1" w:themeShade="BF"/>
    </w:rPr>
  </w:style>
  <w:style w:type="character" w:customStyle="1" w:styleId="6Char">
    <w:name w:val="عنوان 6 Char"/>
    <w:basedOn w:val="a0"/>
    <w:link w:val="6"/>
    <w:uiPriority w:val="9"/>
    <w:semiHidden/>
    <w:rsid w:val="0023509E"/>
    <w:rPr>
      <w:rFonts w:eastAsiaTheme="majorEastAsia" w:cstheme="majorBidi"/>
      <w:i/>
      <w:iCs/>
      <w:color w:val="595959" w:themeColor="text1" w:themeTint="A6"/>
    </w:rPr>
  </w:style>
  <w:style w:type="character" w:customStyle="1" w:styleId="7Char">
    <w:name w:val="عنوان 7 Char"/>
    <w:basedOn w:val="a0"/>
    <w:link w:val="7"/>
    <w:uiPriority w:val="9"/>
    <w:semiHidden/>
    <w:rsid w:val="0023509E"/>
    <w:rPr>
      <w:rFonts w:eastAsiaTheme="majorEastAsia" w:cstheme="majorBidi"/>
      <w:color w:val="595959" w:themeColor="text1" w:themeTint="A6"/>
    </w:rPr>
  </w:style>
  <w:style w:type="character" w:customStyle="1" w:styleId="8Char">
    <w:name w:val="عنوان 8 Char"/>
    <w:basedOn w:val="a0"/>
    <w:link w:val="8"/>
    <w:uiPriority w:val="9"/>
    <w:semiHidden/>
    <w:rsid w:val="0023509E"/>
    <w:rPr>
      <w:rFonts w:eastAsiaTheme="majorEastAsia" w:cstheme="majorBidi"/>
      <w:i/>
      <w:iCs/>
      <w:color w:val="272727" w:themeColor="text1" w:themeTint="D8"/>
    </w:rPr>
  </w:style>
  <w:style w:type="character" w:customStyle="1" w:styleId="9Char">
    <w:name w:val="عنوان 9 Char"/>
    <w:basedOn w:val="a0"/>
    <w:link w:val="9"/>
    <w:uiPriority w:val="9"/>
    <w:semiHidden/>
    <w:rsid w:val="0023509E"/>
    <w:rPr>
      <w:rFonts w:eastAsiaTheme="majorEastAsia" w:cstheme="majorBidi"/>
      <w:color w:val="272727" w:themeColor="text1" w:themeTint="D8"/>
    </w:rPr>
  </w:style>
  <w:style w:type="paragraph" w:styleId="a4">
    <w:name w:val="Title"/>
    <w:basedOn w:val="a"/>
    <w:next w:val="a"/>
    <w:link w:val="Char"/>
    <w:uiPriority w:val="10"/>
    <w:qFormat/>
    <w:rsid w:val="002350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4"/>
    <w:uiPriority w:val="10"/>
    <w:rsid w:val="0023509E"/>
    <w:rPr>
      <w:rFonts w:asciiTheme="majorHAnsi" w:eastAsiaTheme="majorEastAsia" w:hAnsiTheme="majorHAnsi" w:cstheme="majorBidi"/>
      <w:spacing w:val="-10"/>
      <w:kern w:val="28"/>
      <w:sz w:val="56"/>
      <w:szCs w:val="56"/>
    </w:rPr>
  </w:style>
  <w:style w:type="paragraph" w:styleId="a5">
    <w:name w:val="Subtitle"/>
    <w:basedOn w:val="a"/>
    <w:next w:val="a"/>
    <w:link w:val="Char0"/>
    <w:uiPriority w:val="11"/>
    <w:qFormat/>
    <w:rsid w:val="0023509E"/>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5"/>
    <w:uiPriority w:val="11"/>
    <w:rsid w:val="0023509E"/>
    <w:rPr>
      <w:rFonts w:eastAsiaTheme="majorEastAsia" w:cstheme="majorBidi"/>
      <w:color w:val="595959" w:themeColor="text1" w:themeTint="A6"/>
      <w:spacing w:val="15"/>
      <w:sz w:val="28"/>
      <w:szCs w:val="28"/>
    </w:rPr>
  </w:style>
  <w:style w:type="paragraph" w:styleId="a6">
    <w:name w:val="Quote"/>
    <w:basedOn w:val="a"/>
    <w:next w:val="a"/>
    <w:link w:val="Char1"/>
    <w:uiPriority w:val="29"/>
    <w:qFormat/>
    <w:rsid w:val="0023509E"/>
    <w:pPr>
      <w:spacing w:before="160"/>
      <w:jc w:val="center"/>
    </w:pPr>
    <w:rPr>
      <w:i/>
      <w:iCs/>
      <w:color w:val="404040" w:themeColor="text1" w:themeTint="BF"/>
    </w:rPr>
  </w:style>
  <w:style w:type="character" w:customStyle="1" w:styleId="Char1">
    <w:name w:val="اقتباس Char"/>
    <w:basedOn w:val="a0"/>
    <w:link w:val="a6"/>
    <w:uiPriority w:val="29"/>
    <w:rsid w:val="0023509E"/>
    <w:rPr>
      <w:i/>
      <w:iCs/>
      <w:color w:val="404040" w:themeColor="text1" w:themeTint="BF"/>
    </w:rPr>
  </w:style>
  <w:style w:type="paragraph" w:styleId="a7">
    <w:name w:val="List Paragraph"/>
    <w:basedOn w:val="a"/>
    <w:uiPriority w:val="34"/>
    <w:qFormat/>
    <w:rsid w:val="0023509E"/>
    <w:pPr>
      <w:ind w:left="720"/>
      <w:contextualSpacing/>
    </w:pPr>
  </w:style>
  <w:style w:type="character" w:styleId="a8">
    <w:name w:val="Intense Emphasis"/>
    <w:basedOn w:val="a0"/>
    <w:uiPriority w:val="21"/>
    <w:qFormat/>
    <w:rsid w:val="0023509E"/>
    <w:rPr>
      <w:i/>
      <w:iCs/>
      <w:color w:val="0F4761" w:themeColor="accent1" w:themeShade="BF"/>
    </w:rPr>
  </w:style>
  <w:style w:type="paragraph" w:styleId="a9">
    <w:name w:val="Intense Quote"/>
    <w:basedOn w:val="a"/>
    <w:next w:val="a"/>
    <w:link w:val="Char2"/>
    <w:uiPriority w:val="30"/>
    <w:qFormat/>
    <w:rsid w:val="002350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9"/>
    <w:uiPriority w:val="30"/>
    <w:rsid w:val="0023509E"/>
    <w:rPr>
      <w:i/>
      <w:iCs/>
      <w:color w:val="0F4761" w:themeColor="accent1" w:themeShade="BF"/>
    </w:rPr>
  </w:style>
  <w:style w:type="character" w:styleId="aa">
    <w:name w:val="Intense Reference"/>
    <w:basedOn w:val="a0"/>
    <w:uiPriority w:val="32"/>
    <w:qFormat/>
    <w:rsid w:val="0023509E"/>
    <w:rPr>
      <w:b/>
      <w:bCs/>
      <w:smallCaps/>
      <w:color w:val="0F4761" w:themeColor="accent1" w:themeShade="BF"/>
      <w:spacing w:val="5"/>
    </w:rPr>
  </w:style>
  <w:style w:type="table" w:customStyle="1" w:styleId="10">
    <w:name w:val="شبكة جدول1"/>
    <w:basedOn w:val="a1"/>
    <w:next w:val="a3"/>
    <w:uiPriority w:val="39"/>
    <w:rsid w:val="0023509E"/>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header"/>
    <w:basedOn w:val="a"/>
    <w:link w:val="Char3"/>
    <w:uiPriority w:val="99"/>
    <w:unhideWhenUsed/>
    <w:rsid w:val="0023509E"/>
    <w:pPr>
      <w:tabs>
        <w:tab w:val="center" w:pos="4153"/>
        <w:tab w:val="right" w:pos="8306"/>
      </w:tabs>
      <w:bidi w:val="0"/>
      <w:spacing w:after="0" w:line="240" w:lineRule="auto"/>
    </w:pPr>
    <w:rPr>
      <w:lang w:val="en-GB"/>
    </w:rPr>
  </w:style>
  <w:style w:type="character" w:customStyle="1" w:styleId="Char3">
    <w:name w:val="رأس الصفحة Char"/>
    <w:basedOn w:val="a0"/>
    <w:link w:val="ab"/>
    <w:uiPriority w:val="99"/>
    <w:rsid w:val="0023509E"/>
    <w:rPr>
      <w:lang w:val="en-GB"/>
    </w:rPr>
  </w:style>
  <w:style w:type="character" w:customStyle="1" w:styleId="Hyperlink1">
    <w:name w:val="Hyperlink1"/>
    <w:basedOn w:val="a0"/>
    <w:uiPriority w:val="99"/>
    <w:unhideWhenUsed/>
    <w:rsid w:val="0023509E"/>
    <w:rPr>
      <w:color w:val="0563C1"/>
      <w:u w:val="single"/>
    </w:rPr>
  </w:style>
  <w:style w:type="character" w:styleId="Hyperlink">
    <w:name w:val="Hyperlink"/>
    <w:basedOn w:val="a0"/>
    <w:uiPriority w:val="99"/>
    <w:semiHidden/>
    <w:unhideWhenUsed/>
    <w:rsid w:val="0023509E"/>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OSAS.SA" TargetMode="External"/><Relationship Id="rId1" Type="http://schemas.openxmlformats.org/officeDocument/2006/relationships/hyperlink" Target="mailto:info@osas.s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2.jfif"/><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615</Words>
  <Characters>3508</Characters>
  <Application>Microsoft Office Word</Application>
  <DocSecurity>0</DocSecurity>
  <Lines>29</Lines>
  <Paragraphs>8</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4115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سوار الحربي</dc:creator>
  <cp:keywords/>
  <dc:description/>
  <cp:lastModifiedBy>nawaf albishri</cp:lastModifiedBy>
  <cp:revision>2</cp:revision>
  <dcterms:created xsi:type="dcterms:W3CDTF">2026-01-29T06:55:00Z</dcterms:created>
  <dcterms:modified xsi:type="dcterms:W3CDTF">2026-01-29T06:55:00Z</dcterms:modified>
</cp:coreProperties>
</file>