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3670624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80C16BC" w14:textId="7B332B47" w:rsidR="0051710E" w:rsidRDefault="005171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DBA0E4" wp14:editId="0AB82C3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7C1024D4124C66A7B3DE94D1AA28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2D0E3D7" w14:textId="0BA0725E" w:rsidR="0051710E" w:rsidRDefault="0045164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Documentation HuMu Rover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0817AC4E3624F41B9472DBE9CD5DF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C19C21" w14:textId="75749093" w:rsidR="0051710E" w:rsidRDefault="0051710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51710E">
                <w:rPr>
                  <w:color w:val="4472C4" w:themeColor="accent1"/>
                  <w:sz w:val="28"/>
                  <w:szCs w:val="28"/>
                </w:rPr>
                <w:t>ADVANCING PLANETARY EXPLORATION WITH HUMANOID ROBOTICS</w:t>
              </w:r>
            </w:p>
          </w:sdtContent>
        </w:sdt>
        <w:p w14:paraId="488F5C7A" w14:textId="77777777" w:rsidR="0051710E" w:rsidRDefault="0051710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85D8BB" wp14:editId="67D85D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168AB7" w14:textId="7A7E7118" w:rsidR="0051710E" w:rsidRDefault="0051710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6, 2024</w:t>
                                    </w:r>
                                  </w:p>
                                </w:sdtContent>
                              </w:sdt>
                              <w:p w14:paraId="61D44B52" w14:textId="267E80A1" w:rsidR="0051710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710E">
                                      <w:rPr>
                                        <w:caps/>
                                        <w:color w:val="4472C4" w:themeColor="accent1"/>
                                      </w:rPr>
                                      <w:t>OSCOWL &amp; Co akoscowl dot inventions pvt lim</w:t>
                                    </w:r>
                                  </w:sdtContent>
                                </w:sdt>
                              </w:p>
                              <w:p w14:paraId="285A7583" w14:textId="12FB7165" w:rsidR="0051710E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1710E">
                                      <w:rPr>
                                        <w:color w:val="4472C4" w:themeColor="accent1"/>
                                      </w:rPr>
                                      <w:t>Hyderabad, Telangana,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85D8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168AB7" w14:textId="7A7E7118" w:rsidR="0051710E" w:rsidRDefault="0051710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6, 2024</w:t>
                              </w:r>
                            </w:p>
                          </w:sdtContent>
                        </w:sdt>
                        <w:p w14:paraId="61D44B52" w14:textId="267E80A1" w:rsidR="0051710E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710E">
                                <w:rPr>
                                  <w:caps/>
                                  <w:color w:val="4472C4" w:themeColor="accent1"/>
                                </w:rPr>
                                <w:t>OSCOWL &amp; Co akoscowl dot inventions pvt lim</w:t>
                              </w:r>
                            </w:sdtContent>
                          </w:sdt>
                        </w:p>
                        <w:p w14:paraId="285A7583" w14:textId="12FB7165" w:rsidR="0051710E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1710E">
                                <w:rPr>
                                  <w:color w:val="4472C4" w:themeColor="accent1"/>
                                </w:rPr>
                                <w:t>Hyderabad, Telangana,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2782F6B" wp14:editId="07C0039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D0FB78" w14:textId="0848B008" w:rsidR="0051710E" w:rsidRDefault="0051710E">
          <w:r>
            <w:br w:type="page"/>
          </w:r>
        </w:p>
      </w:sdtContent>
    </w:sdt>
    <w:p w14:paraId="6AC07F6A" w14:textId="77777777" w:rsidR="003148EB" w:rsidRDefault="003148EB" w:rsidP="003148EB">
      <w:pPr>
        <w:spacing w:line="720" w:lineRule="auto"/>
        <w:rPr>
          <w:b/>
          <w:bCs/>
        </w:rPr>
      </w:pPr>
    </w:p>
    <w:p w14:paraId="0CA22AF5" w14:textId="79591D28" w:rsidR="003148EB" w:rsidRPr="003148EB" w:rsidRDefault="003148EB" w:rsidP="003148EB">
      <w:pPr>
        <w:spacing w:line="720" w:lineRule="auto"/>
        <w:rPr>
          <w:u w:val="single"/>
        </w:rPr>
      </w:pPr>
      <w:r w:rsidRPr="003148EB">
        <w:rPr>
          <w:b/>
          <w:bCs/>
          <w:u w:val="single"/>
        </w:rPr>
        <w:t>Table of Contents</w:t>
      </w:r>
    </w:p>
    <w:p w14:paraId="4456C08F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Introduction</w:t>
      </w:r>
    </w:p>
    <w:p w14:paraId="4F2619B2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Objectives and Goals</w:t>
      </w:r>
    </w:p>
    <w:p w14:paraId="03B4A326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Design and Architecture</w:t>
      </w:r>
    </w:p>
    <w:p w14:paraId="43E3A858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Technical Specifications</w:t>
      </w:r>
    </w:p>
    <w:p w14:paraId="0FBE1303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Key Features and Components</w:t>
      </w:r>
    </w:p>
    <w:p w14:paraId="09EC01CE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Operational Workflow</w:t>
      </w:r>
    </w:p>
    <w:p w14:paraId="3E0DF9A7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Challenges and Mitigation Strategies</w:t>
      </w:r>
    </w:p>
    <w:p w14:paraId="392F4FE3" w14:textId="77777777" w:rsidR="003148EB" w:rsidRP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Future Enhancements</w:t>
      </w:r>
    </w:p>
    <w:p w14:paraId="67189799" w14:textId="77777777" w:rsidR="003148EB" w:rsidRDefault="003148EB" w:rsidP="003148EB">
      <w:pPr>
        <w:numPr>
          <w:ilvl w:val="0"/>
          <w:numId w:val="1"/>
        </w:numPr>
        <w:spacing w:line="720" w:lineRule="auto"/>
      </w:pPr>
      <w:r w:rsidRPr="003148EB">
        <w:t>Conclusion</w:t>
      </w:r>
    </w:p>
    <w:p w14:paraId="53C61C5B" w14:textId="77777777" w:rsidR="003148EB" w:rsidRDefault="003148EB" w:rsidP="003148EB"/>
    <w:p w14:paraId="508244D0" w14:textId="77777777" w:rsidR="003148EB" w:rsidRDefault="003148EB" w:rsidP="003148EB"/>
    <w:p w14:paraId="1F7C0B4D" w14:textId="77777777" w:rsidR="003148EB" w:rsidRDefault="003148EB" w:rsidP="003148EB"/>
    <w:p w14:paraId="10F8F15D" w14:textId="77777777" w:rsidR="003148EB" w:rsidRDefault="003148EB" w:rsidP="003148EB"/>
    <w:p w14:paraId="528C60B4" w14:textId="77777777" w:rsidR="003148EB" w:rsidRDefault="003148EB" w:rsidP="003148EB"/>
    <w:p w14:paraId="5735884E" w14:textId="77777777" w:rsidR="003148EB" w:rsidRPr="003148EB" w:rsidRDefault="003148EB" w:rsidP="003148EB"/>
    <w:p w14:paraId="357CA425" w14:textId="77777777" w:rsidR="003148EB" w:rsidRPr="003148EB" w:rsidRDefault="00000000" w:rsidP="003148EB">
      <w:r>
        <w:pict w14:anchorId="5B70E5D1">
          <v:rect id="_x0000_i1025" style="width:0;height:0" o:hralign="center" o:hrstd="t" o:hrnoshade="t" o:hr="t" fillcolor="#d1d5db" stroked="f"/>
        </w:pict>
      </w:r>
    </w:p>
    <w:p w14:paraId="09B1F7EF" w14:textId="77777777" w:rsidR="003148EB" w:rsidRPr="003148EB" w:rsidRDefault="003148EB" w:rsidP="003148EB">
      <w:r w:rsidRPr="003148EB">
        <w:rPr>
          <w:b/>
          <w:bCs/>
        </w:rPr>
        <w:lastRenderedPageBreak/>
        <w:t>1. Introduction</w:t>
      </w:r>
    </w:p>
    <w:p w14:paraId="0B815329" w14:textId="0FD8559D" w:rsidR="003148EB" w:rsidRPr="003148EB" w:rsidRDefault="003148EB" w:rsidP="003148EB">
      <w:r w:rsidRPr="003148EB">
        <w:t xml:space="preserve">The HuMu Rover project represents the field of planetary exploration, combining advanced humanoid robotics with artificial intelligence and sensor technologies. </w:t>
      </w:r>
      <w:r>
        <w:t>The project aims</w:t>
      </w:r>
      <w:r w:rsidRPr="003148EB">
        <w:t xml:space="preserve"> to develop a humanoid rover capable of autonomously exploring other planets, conducting mineral analysis, assessing environmental conditions, and evaluating the potential for sustaining human life beyond Earth.</w:t>
      </w:r>
    </w:p>
    <w:p w14:paraId="7B5FFC5F" w14:textId="77777777" w:rsidR="003148EB" w:rsidRPr="003148EB" w:rsidRDefault="003148EB" w:rsidP="003148EB">
      <w:r w:rsidRPr="003148EB">
        <w:rPr>
          <w:b/>
          <w:bCs/>
        </w:rPr>
        <w:t>2. Objectives and Goals</w:t>
      </w:r>
    </w:p>
    <w:p w14:paraId="2C61B65C" w14:textId="77777777" w:rsidR="003148EB" w:rsidRPr="003148EB" w:rsidRDefault="003148EB" w:rsidP="003148EB">
      <w:r w:rsidRPr="003148EB">
        <w:t>The primary objectives of the HuMu Rover project are as follows:</w:t>
      </w:r>
    </w:p>
    <w:p w14:paraId="3B9DA5FD" w14:textId="77777777" w:rsidR="003148EB" w:rsidRPr="003148EB" w:rsidRDefault="003148EB" w:rsidP="003148EB">
      <w:pPr>
        <w:numPr>
          <w:ilvl w:val="0"/>
          <w:numId w:val="2"/>
        </w:numPr>
      </w:pPr>
      <w:r w:rsidRPr="003148EB">
        <w:t>Design and develop a humanoid rover capable of navigating diverse terrain on other planets.</w:t>
      </w:r>
    </w:p>
    <w:p w14:paraId="29F5A817" w14:textId="77777777" w:rsidR="003148EB" w:rsidRPr="003148EB" w:rsidRDefault="003148EB" w:rsidP="003148EB">
      <w:pPr>
        <w:numPr>
          <w:ilvl w:val="0"/>
          <w:numId w:val="2"/>
        </w:numPr>
      </w:pPr>
      <w:r w:rsidRPr="003148EB">
        <w:t>Implement advanced algorithms for Simultaneous Localization and Mapping (SLAM) to enable real-time mapping and navigation.</w:t>
      </w:r>
    </w:p>
    <w:p w14:paraId="503E3147" w14:textId="77777777" w:rsidR="003148EB" w:rsidRPr="003148EB" w:rsidRDefault="003148EB" w:rsidP="003148EB">
      <w:pPr>
        <w:numPr>
          <w:ilvl w:val="0"/>
          <w:numId w:val="2"/>
        </w:numPr>
      </w:pPr>
      <w:r w:rsidRPr="003148EB">
        <w:t>Integrate high-precision sensors for mineral analysis and environmental monitoring.</w:t>
      </w:r>
    </w:p>
    <w:p w14:paraId="7CF55019" w14:textId="77777777" w:rsidR="003148EB" w:rsidRPr="003148EB" w:rsidRDefault="003148EB" w:rsidP="003148EB">
      <w:pPr>
        <w:numPr>
          <w:ilvl w:val="0"/>
          <w:numId w:val="2"/>
        </w:numPr>
      </w:pPr>
      <w:r w:rsidRPr="003148EB">
        <w:t>Develop AI-driven decision-making capabilities to prioritize tasks and optimize exploration strategies.</w:t>
      </w:r>
    </w:p>
    <w:p w14:paraId="6A0ED115" w14:textId="77777777" w:rsidR="003148EB" w:rsidRPr="003148EB" w:rsidRDefault="003148EB" w:rsidP="003148EB">
      <w:pPr>
        <w:numPr>
          <w:ilvl w:val="0"/>
          <w:numId w:val="2"/>
        </w:numPr>
      </w:pPr>
      <w:r w:rsidRPr="003148EB">
        <w:t>Assess the potential habitability of other planets for human colonization based on mineral composition and environmental conditions.</w:t>
      </w:r>
    </w:p>
    <w:p w14:paraId="5577F229" w14:textId="77777777" w:rsidR="003148EB" w:rsidRPr="003148EB" w:rsidRDefault="003148EB" w:rsidP="003148EB">
      <w:r w:rsidRPr="003148EB">
        <w:rPr>
          <w:b/>
          <w:bCs/>
        </w:rPr>
        <w:t>3. Design and Architecture</w:t>
      </w:r>
    </w:p>
    <w:p w14:paraId="7591FF6F" w14:textId="41A00FC7" w:rsidR="003148EB" w:rsidRPr="003148EB" w:rsidRDefault="003148EB" w:rsidP="003148EB">
      <w:r w:rsidRPr="003148EB">
        <w:t>The design and architecture of the HuMu Rover are centred around achieving maximum flexibility, adaptability, and autonomy in planetary exploration. The rover features a humanoid form factor with articulated limbs, allowing it to traverse complex terrain and interact with its environment with human-like dexterity.</w:t>
      </w:r>
    </w:p>
    <w:p w14:paraId="7D013EC8" w14:textId="77777777" w:rsidR="003148EB" w:rsidRPr="003148EB" w:rsidRDefault="003148EB" w:rsidP="003148EB">
      <w:r w:rsidRPr="003148EB">
        <w:t>The architecture comprises a robust hardware platform integrated with sophisticated software systems. Key components include:</w:t>
      </w:r>
    </w:p>
    <w:p w14:paraId="33D2696E" w14:textId="77777777" w:rsidR="003148EB" w:rsidRPr="003148EB" w:rsidRDefault="003148EB" w:rsidP="003148EB">
      <w:pPr>
        <w:numPr>
          <w:ilvl w:val="0"/>
          <w:numId w:val="3"/>
        </w:numPr>
      </w:pPr>
      <w:r w:rsidRPr="003148EB">
        <w:t>Actuators and joints for locomotion and manipulation.</w:t>
      </w:r>
    </w:p>
    <w:p w14:paraId="2A2374A8" w14:textId="77777777" w:rsidR="003148EB" w:rsidRPr="003148EB" w:rsidRDefault="003148EB" w:rsidP="003148EB">
      <w:pPr>
        <w:numPr>
          <w:ilvl w:val="0"/>
          <w:numId w:val="3"/>
        </w:numPr>
      </w:pPr>
      <w:r w:rsidRPr="003148EB">
        <w:t>Multi-sensor suite for mineral analysis, environmental sensing, and navigation.</w:t>
      </w:r>
    </w:p>
    <w:p w14:paraId="2D3F26C0" w14:textId="77777777" w:rsidR="003148EB" w:rsidRPr="003148EB" w:rsidRDefault="003148EB" w:rsidP="003148EB">
      <w:pPr>
        <w:numPr>
          <w:ilvl w:val="0"/>
          <w:numId w:val="3"/>
        </w:numPr>
      </w:pPr>
      <w:r w:rsidRPr="003148EB">
        <w:t>Onboard computing system for real-time data processing and decision-making.</w:t>
      </w:r>
    </w:p>
    <w:p w14:paraId="6ABE65CB" w14:textId="2FFEE25D" w:rsidR="003148EB" w:rsidRPr="003148EB" w:rsidRDefault="003148EB" w:rsidP="003148EB">
      <w:pPr>
        <w:numPr>
          <w:ilvl w:val="0"/>
          <w:numId w:val="3"/>
        </w:numPr>
      </w:pPr>
      <w:r w:rsidRPr="003148EB">
        <w:t>Communication subsystem for relaying data to Earth-based control centres and receiving commands.</w:t>
      </w:r>
    </w:p>
    <w:p w14:paraId="255418FB" w14:textId="77777777" w:rsidR="003148EB" w:rsidRPr="003148EB" w:rsidRDefault="003148EB" w:rsidP="003148EB">
      <w:r w:rsidRPr="003148EB">
        <w:rPr>
          <w:b/>
          <w:bCs/>
        </w:rPr>
        <w:t>4. Technical Specifications</w:t>
      </w:r>
    </w:p>
    <w:p w14:paraId="264F0ECE" w14:textId="77777777" w:rsidR="003148EB" w:rsidRPr="003148EB" w:rsidRDefault="003148EB" w:rsidP="003148EB">
      <w:pPr>
        <w:numPr>
          <w:ilvl w:val="0"/>
          <w:numId w:val="4"/>
        </w:numPr>
      </w:pPr>
      <w:r w:rsidRPr="003148EB">
        <w:t>Dimensions: 1.5 meters in height, 80 kilograms in weight.</w:t>
      </w:r>
    </w:p>
    <w:p w14:paraId="41F7C276" w14:textId="77777777" w:rsidR="003148EB" w:rsidRPr="003148EB" w:rsidRDefault="003148EB" w:rsidP="003148EB">
      <w:pPr>
        <w:numPr>
          <w:ilvl w:val="0"/>
          <w:numId w:val="4"/>
        </w:numPr>
      </w:pPr>
      <w:r w:rsidRPr="003148EB">
        <w:t>Power Source: Solar panels for primary power generation, rechargeable battery backup.</w:t>
      </w:r>
    </w:p>
    <w:p w14:paraId="58EC0999" w14:textId="77777777" w:rsidR="003148EB" w:rsidRPr="003148EB" w:rsidRDefault="003148EB" w:rsidP="003148EB">
      <w:pPr>
        <w:numPr>
          <w:ilvl w:val="0"/>
          <w:numId w:val="4"/>
        </w:numPr>
      </w:pPr>
      <w:r w:rsidRPr="003148EB">
        <w:t>Mobility: Multi-legged locomotion system with omnidirectional movement capability.</w:t>
      </w:r>
    </w:p>
    <w:p w14:paraId="72391F86" w14:textId="77777777" w:rsidR="003148EB" w:rsidRPr="003148EB" w:rsidRDefault="003148EB" w:rsidP="003148EB">
      <w:pPr>
        <w:numPr>
          <w:ilvl w:val="0"/>
          <w:numId w:val="4"/>
        </w:numPr>
      </w:pPr>
      <w:r w:rsidRPr="003148EB">
        <w:t>Sensors: Multi-spectral cameras, spectrometers, LiDAR, thermal imaging, and radiation detectors.</w:t>
      </w:r>
    </w:p>
    <w:p w14:paraId="147B5BEE" w14:textId="77777777" w:rsidR="003148EB" w:rsidRPr="003148EB" w:rsidRDefault="003148EB" w:rsidP="003148EB">
      <w:pPr>
        <w:numPr>
          <w:ilvl w:val="0"/>
          <w:numId w:val="4"/>
        </w:numPr>
      </w:pPr>
      <w:r w:rsidRPr="003148EB">
        <w:t>Computing: High-performance onboard CPU, GPU, and dedicated AI processing units.</w:t>
      </w:r>
    </w:p>
    <w:p w14:paraId="5B8283DD" w14:textId="77777777" w:rsidR="003148EB" w:rsidRPr="003148EB" w:rsidRDefault="003148EB" w:rsidP="003148EB">
      <w:pPr>
        <w:numPr>
          <w:ilvl w:val="0"/>
          <w:numId w:val="4"/>
        </w:numPr>
      </w:pPr>
      <w:r w:rsidRPr="003148EB">
        <w:t>Communication: High-bandwidth data link for long-distance communication with Earth.</w:t>
      </w:r>
    </w:p>
    <w:p w14:paraId="39099D49" w14:textId="77777777" w:rsidR="003148EB" w:rsidRPr="003148EB" w:rsidRDefault="003148EB" w:rsidP="003148EB">
      <w:r w:rsidRPr="003148EB">
        <w:rPr>
          <w:b/>
          <w:bCs/>
        </w:rPr>
        <w:lastRenderedPageBreak/>
        <w:t>5. Key Features and Components</w:t>
      </w:r>
    </w:p>
    <w:p w14:paraId="40E3D7DB" w14:textId="77777777" w:rsidR="003148EB" w:rsidRPr="003148EB" w:rsidRDefault="003148EB" w:rsidP="003148EB">
      <w:pPr>
        <w:numPr>
          <w:ilvl w:val="0"/>
          <w:numId w:val="5"/>
        </w:numPr>
      </w:pPr>
      <w:r w:rsidRPr="003148EB">
        <w:t>SLAM Algorithm: Utilizes advanced SLAM algorithms for real-time mapping and localization in diverse environments.</w:t>
      </w:r>
    </w:p>
    <w:p w14:paraId="7FDCBA55" w14:textId="77777777" w:rsidR="003148EB" w:rsidRPr="003148EB" w:rsidRDefault="003148EB" w:rsidP="003148EB">
      <w:pPr>
        <w:numPr>
          <w:ilvl w:val="0"/>
          <w:numId w:val="5"/>
        </w:numPr>
      </w:pPr>
      <w:r w:rsidRPr="003148EB">
        <w:t>Mineral Analysis: Integrates high-resolution sensors and spectroscopic techniques for accurate mineral identification and analysis.</w:t>
      </w:r>
    </w:p>
    <w:p w14:paraId="51E53D8C" w14:textId="77777777" w:rsidR="003148EB" w:rsidRPr="003148EB" w:rsidRDefault="003148EB" w:rsidP="003148EB">
      <w:pPr>
        <w:numPr>
          <w:ilvl w:val="0"/>
          <w:numId w:val="5"/>
        </w:numPr>
      </w:pPr>
      <w:r w:rsidRPr="003148EB">
        <w:t>AI Decision-Making: Employs machine learning algorithms for autonomous task prioritization, path planning, and exploration strategy optimization.</w:t>
      </w:r>
    </w:p>
    <w:p w14:paraId="627708A3" w14:textId="77777777" w:rsidR="003148EB" w:rsidRPr="003148EB" w:rsidRDefault="003148EB" w:rsidP="003148EB">
      <w:pPr>
        <w:numPr>
          <w:ilvl w:val="0"/>
          <w:numId w:val="5"/>
        </w:numPr>
      </w:pPr>
      <w:r w:rsidRPr="003148EB">
        <w:t>Environmental Monitoring: Monitors temperature, humidity, atmospheric composition, and radiation levels to assess habitability.</w:t>
      </w:r>
    </w:p>
    <w:p w14:paraId="0B933AD2" w14:textId="77777777" w:rsidR="003148EB" w:rsidRPr="003148EB" w:rsidRDefault="003148EB" w:rsidP="003148EB">
      <w:pPr>
        <w:numPr>
          <w:ilvl w:val="0"/>
          <w:numId w:val="5"/>
        </w:numPr>
      </w:pPr>
      <w:r w:rsidRPr="003148EB">
        <w:t>Modular Payload System: Enables easy integration of additional sensors, tools, and instruments for specific mission requirements.</w:t>
      </w:r>
    </w:p>
    <w:p w14:paraId="2A444975" w14:textId="77777777" w:rsidR="003148EB" w:rsidRPr="003148EB" w:rsidRDefault="003148EB" w:rsidP="003148EB">
      <w:r w:rsidRPr="003148EB">
        <w:rPr>
          <w:b/>
          <w:bCs/>
        </w:rPr>
        <w:t>6. Operational Workflow</w:t>
      </w:r>
    </w:p>
    <w:p w14:paraId="18C2C5B4" w14:textId="77777777" w:rsidR="003148EB" w:rsidRPr="003148EB" w:rsidRDefault="003148EB" w:rsidP="003148EB">
      <w:r w:rsidRPr="003148EB">
        <w:t>The operational workflow of the HuMu Rover involves several key stages:</w:t>
      </w:r>
    </w:p>
    <w:p w14:paraId="032746B6" w14:textId="77777777" w:rsidR="003148EB" w:rsidRPr="003148EB" w:rsidRDefault="003148EB" w:rsidP="003148EB">
      <w:pPr>
        <w:numPr>
          <w:ilvl w:val="0"/>
          <w:numId w:val="6"/>
        </w:numPr>
      </w:pPr>
      <w:r w:rsidRPr="003148EB">
        <w:t>Mission Planning: Define mission objectives, target locations, and exploration parameters based on scientific priorities and mission goals.</w:t>
      </w:r>
    </w:p>
    <w:p w14:paraId="14D07010" w14:textId="77777777" w:rsidR="003148EB" w:rsidRPr="003148EB" w:rsidRDefault="003148EB" w:rsidP="003148EB">
      <w:pPr>
        <w:numPr>
          <w:ilvl w:val="0"/>
          <w:numId w:val="6"/>
        </w:numPr>
      </w:pPr>
      <w:r w:rsidRPr="003148EB">
        <w:t>Deployment and Initialization: Launch the rover to the target planet and initialize onboard systems.</w:t>
      </w:r>
    </w:p>
    <w:p w14:paraId="1B67D548" w14:textId="77777777" w:rsidR="003148EB" w:rsidRPr="003148EB" w:rsidRDefault="003148EB" w:rsidP="003148EB">
      <w:pPr>
        <w:numPr>
          <w:ilvl w:val="0"/>
          <w:numId w:val="6"/>
        </w:numPr>
      </w:pPr>
      <w:r w:rsidRPr="003148EB">
        <w:t>Exploration and Data Collection: Navigate the terrain, collect samples, conduct mineral analysis, and gather environmental data.</w:t>
      </w:r>
    </w:p>
    <w:p w14:paraId="796DEFDD" w14:textId="00A33E1E" w:rsidR="003148EB" w:rsidRPr="003148EB" w:rsidRDefault="003148EB" w:rsidP="003148EB">
      <w:pPr>
        <w:numPr>
          <w:ilvl w:val="0"/>
          <w:numId w:val="6"/>
        </w:numPr>
      </w:pPr>
      <w:r w:rsidRPr="003148EB">
        <w:t xml:space="preserve">Data Processing and Analysis: Process sensor data, analyse </w:t>
      </w:r>
      <w:r>
        <w:t xml:space="preserve">the </w:t>
      </w:r>
      <w:r w:rsidRPr="003148EB">
        <w:t>mineral composition, and evaluate environmental conditions.</w:t>
      </w:r>
    </w:p>
    <w:p w14:paraId="0997E0C8" w14:textId="77777777" w:rsidR="003148EB" w:rsidRPr="003148EB" w:rsidRDefault="003148EB" w:rsidP="003148EB">
      <w:pPr>
        <w:numPr>
          <w:ilvl w:val="0"/>
          <w:numId w:val="6"/>
        </w:numPr>
      </w:pPr>
      <w:r w:rsidRPr="003148EB">
        <w:t>Decision-Making and Action: Utilize AI algorithms to prioritize tasks, adapt exploration strategies, and respond to unforeseen challenges.</w:t>
      </w:r>
    </w:p>
    <w:p w14:paraId="229716EC" w14:textId="61383058" w:rsidR="003148EB" w:rsidRPr="003148EB" w:rsidRDefault="003148EB" w:rsidP="003148EB">
      <w:pPr>
        <w:numPr>
          <w:ilvl w:val="0"/>
          <w:numId w:val="6"/>
        </w:numPr>
      </w:pPr>
      <w:r w:rsidRPr="003148EB">
        <w:t xml:space="preserve">Communication and Reporting: Transmit data and findings to Earth-based control </w:t>
      </w:r>
      <w:proofErr w:type="spellStart"/>
      <w:r>
        <w:t>centers</w:t>
      </w:r>
      <w:proofErr w:type="spellEnd"/>
      <w:r w:rsidRPr="003148EB">
        <w:t xml:space="preserve"> for analysis, interpretation, and decision support.</w:t>
      </w:r>
    </w:p>
    <w:p w14:paraId="19573367" w14:textId="77777777" w:rsidR="003148EB" w:rsidRPr="003148EB" w:rsidRDefault="003148EB" w:rsidP="003148EB">
      <w:r w:rsidRPr="003148EB">
        <w:rPr>
          <w:b/>
          <w:bCs/>
        </w:rPr>
        <w:t>7. Challenges and Mitigation Strategies</w:t>
      </w:r>
    </w:p>
    <w:p w14:paraId="415BBDD3" w14:textId="77777777" w:rsidR="003148EB" w:rsidRPr="003148EB" w:rsidRDefault="003148EB" w:rsidP="003148EB">
      <w:r w:rsidRPr="003148EB">
        <w:t>The HuMu Rover project faces several technical and operational challenges, including:</w:t>
      </w:r>
    </w:p>
    <w:p w14:paraId="778E2576" w14:textId="77777777" w:rsidR="003148EB" w:rsidRPr="003148EB" w:rsidRDefault="003148EB" w:rsidP="003148EB">
      <w:pPr>
        <w:numPr>
          <w:ilvl w:val="0"/>
          <w:numId w:val="7"/>
        </w:numPr>
      </w:pPr>
      <w:r w:rsidRPr="003148EB">
        <w:t>Harsh Planetary Environments: Extreme temperatures, rugged terrain, and unpredictable weather conditions pose significant challenges to rover operation.</w:t>
      </w:r>
    </w:p>
    <w:p w14:paraId="23400998" w14:textId="77777777" w:rsidR="003148EB" w:rsidRPr="003148EB" w:rsidRDefault="003148EB" w:rsidP="003148EB">
      <w:pPr>
        <w:numPr>
          <w:ilvl w:val="0"/>
          <w:numId w:val="7"/>
        </w:numPr>
      </w:pPr>
      <w:r w:rsidRPr="003148EB">
        <w:t>Limited Resources: Finite power, memory, and computational resources constrain the capabilities and autonomy of the rover.</w:t>
      </w:r>
    </w:p>
    <w:p w14:paraId="6ABCCB15" w14:textId="76645F34" w:rsidR="003148EB" w:rsidRPr="003148EB" w:rsidRDefault="003148EB" w:rsidP="003148EB">
      <w:pPr>
        <w:numPr>
          <w:ilvl w:val="0"/>
          <w:numId w:val="7"/>
        </w:numPr>
      </w:pPr>
      <w:r w:rsidRPr="003148EB">
        <w:t>Communication Latency: Communication delays between the rover and Earth-based control centres impact real-time decision-making and response.</w:t>
      </w:r>
    </w:p>
    <w:p w14:paraId="67C7CDAD" w14:textId="77777777" w:rsidR="003148EB" w:rsidRPr="003148EB" w:rsidRDefault="003148EB" w:rsidP="003148EB">
      <w:pPr>
        <w:numPr>
          <w:ilvl w:val="0"/>
          <w:numId w:val="7"/>
        </w:numPr>
      </w:pPr>
      <w:r w:rsidRPr="003148EB">
        <w:t>System Reliability: Ensuring the robustness and reliability of hardware and software systems in harsh and remote environments.</w:t>
      </w:r>
    </w:p>
    <w:p w14:paraId="772A5902" w14:textId="77777777" w:rsidR="003148EB" w:rsidRPr="003148EB" w:rsidRDefault="003148EB" w:rsidP="003148EB">
      <w:r w:rsidRPr="003148EB">
        <w:lastRenderedPageBreak/>
        <w:t>Mitigation strategies include redundancy in critical systems, adaptive algorithms for resource management, robust fault detection and recovery mechanisms, and continuous performance monitoring and maintenance.</w:t>
      </w:r>
    </w:p>
    <w:p w14:paraId="2EA5A8E6" w14:textId="77777777" w:rsidR="003148EB" w:rsidRPr="003148EB" w:rsidRDefault="003148EB" w:rsidP="003148EB">
      <w:r w:rsidRPr="003148EB">
        <w:rPr>
          <w:b/>
          <w:bCs/>
        </w:rPr>
        <w:t>8. Future Enhancements</w:t>
      </w:r>
    </w:p>
    <w:p w14:paraId="244D4D1C" w14:textId="77777777" w:rsidR="003148EB" w:rsidRPr="003148EB" w:rsidRDefault="003148EB" w:rsidP="003148EB">
      <w:r w:rsidRPr="003148EB">
        <w:t>Future enhancements for the HuMu Rover project may include:</w:t>
      </w:r>
    </w:p>
    <w:p w14:paraId="4493DE93" w14:textId="77777777" w:rsidR="003148EB" w:rsidRPr="003148EB" w:rsidRDefault="003148EB" w:rsidP="003148EB">
      <w:pPr>
        <w:numPr>
          <w:ilvl w:val="0"/>
          <w:numId w:val="8"/>
        </w:numPr>
      </w:pPr>
      <w:r w:rsidRPr="003148EB">
        <w:t>Advanced AI Capabilities: Integration of deep learning techniques for enhanced perception, reasoning, and decision-making.</w:t>
      </w:r>
    </w:p>
    <w:p w14:paraId="77CE781A" w14:textId="77777777" w:rsidR="003148EB" w:rsidRPr="003148EB" w:rsidRDefault="003148EB" w:rsidP="003148EB">
      <w:pPr>
        <w:numPr>
          <w:ilvl w:val="0"/>
          <w:numId w:val="8"/>
        </w:numPr>
      </w:pPr>
      <w:r w:rsidRPr="003148EB">
        <w:t>Enhanced Mobility: Exploration of alternative locomotion mechanisms such as flying drones or crawling robots for accessing hard-to-reach areas.</w:t>
      </w:r>
    </w:p>
    <w:p w14:paraId="46E28152" w14:textId="77777777" w:rsidR="003148EB" w:rsidRPr="003148EB" w:rsidRDefault="003148EB" w:rsidP="003148EB">
      <w:pPr>
        <w:numPr>
          <w:ilvl w:val="0"/>
          <w:numId w:val="8"/>
        </w:numPr>
      </w:pPr>
      <w:r w:rsidRPr="003148EB">
        <w:t>Sample Return Missions: Development of capabilities for collecting and returning samples to Earth for detailed analysis.</w:t>
      </w:r>
    </w:p>
    <w:p w14:paraId="6DB6E3C6" w14:textId="771CF5CD" w:rsidR="00BE05AC" w:rsidRDefault="003148EB" w:rsidP="0045164A">
      <w:pPr>
        <w:numPr>
          <w:ilvl w:val="0"/>
          <w:numId w:val="8"/>
        </w:numPr>
      </w:pPr>
      <w:r w:rsidRPr="003148EB">
        <w:t>Collaboration and Swarm Robotics: Exploration of collaborative exploration strategies involving multiple rovers working together synergistically.</w:t>
      </w:r>
    </w:p>
    <w:sectPr w:rsidR="00BE05AC" w:rsidSect="00EC1FB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3D2FB" w14:textId="77777777" w:rsidR="00EC1FB6" w:rsidRDefault="00EC1FB6" w:rsidP="0051710E">
      <w:pPr>
        <w:spacing w:after="0" w:line="240" w:lineRule="auto"/>
      </w:pPr>
      <w:r>
        <w:separator/>
      </w:r>
    </w:p>
  </w:endnote>
  <w:endnote w:type="continuationSeparator" w:id="0">
    <w:p w14:paraId="48266D47" w14:textId="77777777" w:rsidR="00EC1FB6" w:rsidRDefault="00EC1FB6" w:rsidP="0051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6E2D0" w14:textId="77777777" w:rsidR="0051710E" w:rsidRDefault="00517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195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921E6" w14:textId="19511330" w:rsidR="0051710E" w:rsidRDefault="005171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745A3" w14:textId="77777777" w:rsidR="0051710E" w:rsidRDefault="00517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25B6A" w14:textId="77777777" w:rsidR="0051710E" w:rsidRDefault="00517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3C824" w14:textId="77777777" w:rsidR="00EC1FB6" w:rsidRDefault="00EC1FB6" w:rsidP="0051710E">
      <w:pPr>
        <w:spacing w:after="0" w:line="240" w:lineRule="auto"/>
      </w:pPr>
      <w:r>
        <w:separator/>
      </w:r>
    </w:p>
  </w:footnote>
  <w:footnote w:type="continuationSeparator" w:id="0">
    <w:p w14:paraId="619CC4AD" w14:textId="77777777" w:rsidR="00EC1FB6" w:rsidRDefault="00EC1FB6" w:rsidP="0051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B0AA0" w14:textId="383EDCD0" w:rsidR="0051710E" w:rsidRDefault="00000000">
    <w:pPr>
      <w:pStyle w:val="Header"/>
    </w:pPr>
    <w:r>
      <w:rPr>
        <w:noProof/>
      </w:rPr>
      <w:pict w14:anchorId="5EA9E9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250954" o:spid="_x0000_s1026" type="#_x0000_t75" style="position:absolute;margin-left:0;margin-top:0;width:450.5pt;height:239.3pt;z-index:-251657216;mso-position-horizontal:center;mso-position-horizontal-relative:margin;mso-position-vertical:center;mso-position-vertical-relative:margin" o:allowincell="f">
          <v:imagedata r:id="rId1" o:title="hero-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228D1" w14:textId="3776BB69" w:rsidR="0051710E" w:rsidRDefault="00000000">
    <w:pPr>
      <w:pStyle w:val="Header"/>
    </w:pPr>
    <w:r>
      <w:rPr>
        <w:noProof/>
      </w:rPr>
      <w:pict w14:anchorId="61008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250955" o:spid="_x0000_s1027" type="#_x0000_t75" style="position:absolute;margin-left:0;margin-top:0;width:450.5pt;height:239.3pt;z-index:-251656192;mso-position-horizontal:center;mso-position-horizontal-relative:margin;mso-position-vertical:center;mso-position-vertical-relative:margin" o:allowincell="f">
          <v:imagedata r:id="rId1" o:title="hero-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A754" w14:textId="2889C475" w:rsidR="0051710E" w:rsidRDefault="00000000">
    <w:pPr>
      <w:pStyle w:val="Header"/>
    </w:pPr>
    <w:r>
      <w:rPr>
        <w:noProof/>
      </w:rPr>
      <w:pict w14:anchorId="484272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250953" o:spid="_x0000_s1025" type="#_x0000_t75" style="position:absolute;margin-left:0;margin-top:0;width:450.5pt;height:239.3pt;z-index:-251658240;mso-position-horizontal:center;mso-position-horizontal-relative:margin;mso-position-vertical:center;mso-position-vertical-relative:margin" o:allowincell="f">
          <v:imagedata r:id="rId1" o:title="hero-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B4D8B"/>
    <w:multiLevelType w:val="multilevel"/>
    <w:tmpl w:val="077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A6F63"/>
    <w:multiLevelType w:val="multilevel"/>
    <w:tmpl w:val="154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E4C4B"/>
    <w:multiLevelType w:val="multilevel"/>
    <w:tmpl w:val="2E2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C17F5"/>
    <w:multiLevelType w:val="multilevel"/>
    <w:tmpl w:val="6ACA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21162"/>
    <w:multiLevelType w:val="multilevel"/>
    <w:tmpl w:val="09D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D0B79"/>
    <w:multiLevelType w:val="multilevel"/>
    <w:tmpl w:val="A9C6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D11E2"/>
    <w:multiLevelType w:val="multilevel"/>
    <w:tmpl w:val="854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94876"/>
    <w:multiLevelType w:val="multilevel"/>
    <w:tmpl w:val="168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77111">
    <w:abstractNumId w:val="5"/>
  </w:num>
  <w:num w:numId="2" w16cid:durableId="1162084366">
    <w:abstractNumId w:val="1"/>
  </w:num>
  <w:num w:numId="3" w16cid:durableId="727338106">
    <w:abstractNumId w:val="4"/>
  </w:num>
  <w:num w:numId="4" w16cid:durableId="1759209466">
    <w:abstractNumId w:val="3"/>
  </w:num>
  <w:num w:numId="5" w16cid:durableId="1621187492">
    <w:abstractNumId w:val="2"/>
  </w:num>
  <w:num w:numId="6" w16cid:durableId="833758973">
    <w:abstractNumId w:val="6"/>
  </w:num>
  <w:num w:numId="7" w16cid:durableId="1671911820">
    <w:abstractNumId w:val="7"/>
  </w:num>
  <w:num w:numId="8" w16cid:durableId="140437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5D"/>
    <w:rsid w:val="003148EB"/>
    <w:rsid w:val="0045164A"/>
    <w:rsid w:val="004C535D"/>
    <w:rsid w:val="0051710E"/>
    <w:rsid w:val="00BE05AC"/>
    <w:rsid w:val="00C06545"/>
    <w:rsid w:val="00D774C0"/>
    <w:rsid w:val="00E0556E"/>
    <w:rsid w:val="00E42FF8"/>
    <w:rsid w:val="00E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8BE810"/>
  <w15:chartTrackingRefBased/>
  <w15:docId w15:val="{9F955FBE-D254-4713-8702-48FCD6B0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10E"/>
  </w:style>
  <w:style w:type="paragraph" w:styleId="Footer">
    <w:name w:val="footer"/>
    <w:basedOn w:val="Normal"/>
    <w:link w:val="FooterChar"/>
    <w:uiPriority w:val="99"/>
    <w:unhideWhenUsed/>
    <w:rsid w:val="0051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10E"/>
  </w:style>
  <w:style w:type="paragraph" w:styleId="NoSpacing">
    <w:name w:val="No Spacing"/>
    <w:link w:val="NoSpacingChar"/>
    <w:uiPriority w:val="1"/>
    <w:qFormat/>
    <w:rsid w:val="0051710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710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8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7C1024D4124C66A7B3DE94D1AA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24CC3-EEC6-49D4-8688-1ABA733EA182}"/>
      </w:docPartPr>
      <w:docPartBody>
        <w:p w:rsidR="0079281C" w:rsidRDefault="00186749" w:rsidP="00186749">
          <w:pPr>
            <w:pStyle w:val="E27C1024D4124C66A7B3DE94D1AA28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817AC4E3624F41B9472DBE9CD5D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1806-FB9A-4E9D-A377-8AFC257A8CD3}"/>
      </w:docPartPr>
      <w:docPartBody>
        <w:p w:rsidR="0079281C" w:rsidRDefault="00186749" w:rsidP="00186749">
          <w:pPr>
            <w:pStyle w:val="E0817AC4E3624F41B9472DBE9CD5DF4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49"/>
    <w:rsid w:val="00186749"/>
    <w:rsid w:val="004C1F6B"/>
    <w:rsid w:val="005E7E1A"/>
    <w:rsid w:val="007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7C1024D4124C66A7B3DE94D1AA2875">
    <w:name w:val="E27C1024D4124C66A7B3DE94D1AA2875"/>
    <w:rsid w:val="00186749"/>
  </w:style>
  <w:style w:type="paragraph" w:customStyle="1" w:styleId="E0817AC4E3624F41B9472DBE9CD5DF41">
    <w:name w:val="E0817AC4E3624F41B9472DBE9CD5DF41"/>
    <w:rsid w:val="00186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2024-02-06T00:00:00</PublishDate>
  <Abstract/>
  <CompanyAddress>Hyderabad, Telangana,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9FF7E-27E0-4D06-BACE-0C62000F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850</Words>
  <Characters>4846</Characters>
  <Application>Microsoft Office Word</Application>
  <DocSecurity>0</DocSecurity>
  <Lines>40</Lines>
  <Paragraphs>11</Paragraphs>
  <ScaleCrop>false</ScaleCrop>
  <Company>OSCOWL &amp; Co akoscowl dot inventions pvt lim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 HuMu Rover</dc:title>
  <dc:subject>ADVANCING PLANETARY EXPLORATION WITH HUMANOID ROBOTICS</dc:subject>
  <dc:creator>Aryu Minstrel</dc:creator>
  <cp:keywords/>
  <dc:description/>
  <cp:lastModifiedBy>Aryu Minstrel</cp:lastModifiedBy>
  <cp:revision>4</cp:revision>
  <dcterms:created xsi:type="dcterms:W3CDTF">2024-02-06T05:13:00Z</dcterms:created>
  <dcterms:modified xsi:type="dcterms:W3CDTF">2024-04-21T14:18:00Z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f7fc410763592d03f65400385438a3ec2df299fedf32796f8e5cc5c4acd3742d</vt:lpwstr>
  </property>
</Properties>
</file>