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41383" w14:textId="77777777" w:rsidR="00961749" w:rsidRDefault="00961749" w:rsidP="00EB40E5">
      <w:pPr>
        <w:pStyle w:val="CoverTitleInstructions"/>
        <w:rPr>
          <w:rFonts w:cs="Arial"/>
          <w:b/>
          <w:i w:val="0"/>
          <w:color w:val="000000" w:themeColor="text1"/>
          <w:sz w:val="32"/>
          <w:szCs w:val="32"/>
        </w:rPr>
      </w:pPr>
    </w:p>
    <w:p w14:paraId="57CE61C2" w14:textId="56EB52AE" w:rsidR="00EB40E5" w:rsidRDefault="00EB40E5" w:rsidP="00D97099">
      <w:pPr>
        <w:pStyle w:val="Title"/>
      </w:pPr>
      <w:r w:rsidRPr="005A54D2">
        <w:t xml:space="preserve">Medical Care Collection Fund (MCCF) </w:t>
      </w:r>
      <w:proofErr w:type="spellStart"/>
      <w:r w:rsidRPr="005A54D2">
        <w:t>e</w:t>
      </w:r>
      <w:r w:rsidR="002F4191">
        <w:t>Insurance</w:t>
      </w:r>
      <w:proofErr w:type="spellEnd"/>
      <w:r w:rsidRPr="005A54D2">
        <w:t xml:space="preserve"> </w:t>
      </w:r>
      <w:r w:rsidR="002F4191">
        <w:t xml:space="preserve">Compliance </w:t>
      </w:r>
      <w:r w:rsidRPr="005A54D2">
        <w:t>Phase 3</w:t>
      </w:r>
      <w:bookmarkStart w:id="0" w:name="_GoBack"/>
      <w:bookmarkEnd w:id="0"/>
    </w:p>
    <w:p w14:paraId="5F9D0383" w14:textId="77777777" w:rsidR="00FD0087" w:rsidRPr="00FD0087" w:rsidRDefault="00FD0087" w:rsidP="00FD0087"/>
    <w:p w14:paraId="5E39CEF9" w14:textId="5388C382" w:rsidR="00EB40E5" w:rsidRDefault="00FD0087" w:rsidP="00D97099">
      <w:pPr>
        <w:pStyle w:val="Title"/>
      </w:pPr>
      <w:r w:rsidRPr="00D97099">
        <w:t>RELEASE NOTES</w:t>
      </w:r>
      <w:r w:rsidR="00EB40E5" w:rsidRPr="00D97099">
        <w:t>/Installation Guide</w:t>
      </w:r>
      <w:r w:rsidR="00960DE1">
        <w:t>/</w:t>
      </w:r>
      <w:r w:rsidR="00961749" w:rsidRPr="00D97099">
        <w:t>Rollback Plan</w:t>
      </w:r>
    </w:p>
    <w:p w14:paraId="259C9A26" w14:textId="77777777" w:rsidR="00FD0087" w:rsidRPr="00FD0087" w:rsidRDefault="00FD0087" w:rsidP="00FD0087"/>
    <w:p w14:paraId="40E25B0C" w14:textId="29FB9B69" w:rsidR="00FD0087" w:rsidRPr="00D97099" w:rsidRDefault="00A53880" w:rsidP="00FD0087">
      <w:pPr>
        <w:pStyle w:val="Title"/>
      </w:pPr>
      <w:r>
        <w:t>DG*5.3*916</w:t>
      </w:r>
    </w:p>
    <w:p w14:paraId="6AC61739" w14:textId="77777777" w:rsidR="00EB40E5" w:rsidRDefault="00EB40E5" w:rsidP="00EB40E5">
      <w:pPr>
        <w:pStyle w:val="Title2"/>
      </w:pPr>
    </w:p>
    <w:p w14:paraId="374D6919" w14:textId="77777777" w:rsidR="00961749" w:rsidRDefault="00961749" w:rsidP="00EB40E5">
      <w:pPr>
        <w:pStyle w:val="Title2"/>
      </w:pPr>
    </w:p>
    <w:p w14:paraId="4C75CDB5" w14:textId="77777777" w:rsidR="00EB40E5" w:rsidRDefault="00EB40E5" w:rsidP="00EB40E5">
      <w:pPr>
        <w:pStyle w:val="Title2"/>
      </w:pPr>
    </w:p>
    <w:p w14:paraId="5E617716" w14:textId="77777777" w:rsidR="00EB40E5" w:rsidRDefault="00EB40E5" w:rsidP="00EB40E5">
      <w:pPr>
        <w:pStyle w:val="CoverTitleInstructions"/>
      </w:pPr>
      <w:r>
        <w:rPr>
          <w:noProof/>
        </w:rPr>
        <w:drawing>
          <wp:inline distT="0" distB="0" distL="0" distR="0" wp14:anchorId="0E2D60D9" wp14:editId="7DE91DD9">
            <wp:extent cx="2171700" cy="21717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5C227B21" w14:textId="77777777" w:rsidR="00EB40E5" w:rsidRDefault="00EB40E5" w:rsidP="00EB40E5">
      <w:pPr>
        <w:pStyle w:val="CoverTitleInstructions"/>
      </w:pPr>
    </w:p>
    <w:p w14:paraId="32DFFD72" w14:textId="77777777" w:rsidR="00D97099" w:rsidRDefault="00D97099" w:rsidP="00EB40E5">
      <w:pPr>
        <w:pStyle w:val="CoverTitleInstructions"/>
      </w:pPr>
    </w:p>
    <w:p w14:paraId="560AC2F9" w14:textId="77777777" w:rsidR="00D97099" w:rsidRPr="005068FD" w:rsidRDefault="00D97099" w:rsidP="00EB40E5">
      <w:pPr>
        <w:pStyle w:val="CoverTitleInstructions"/>
      </w:pPr>
    </w:p>
    <w:p w14:paraId="31DA8FA9" w14:textId="77777777" w:rsidR="00EB40E5" w:rsidRPr="00CD0220" w:rsidRDefault="00EB40E5" w:rsidP="00EB40E5">
      <w:pPr>
        <w:pStyle w:val="CoverTitleInstructions"/>
      </w:pPr>
    </w:p>
    <w:p w14:paraId="1072F453" w14:textId="77777777" w:rsidR="00E82ED3" w:rsidRDefault="00E82ED3" w:rsidP="00E82ED3">
      <w:pPr>
        <w:pStyle w:val="Title2"/>
      </w:pPr>
      <w:r>
        <w:t xml:space="preserve">Department of Veterans </w:t>
      </w:r>
      <w:r w:rsidRPr="005B33DD">
        <w:t>Affairs</w:t>
      </w:r>
    </w:p>
    <w:p w14:paraId="2513DE42" w14:textId="45B39F03" w:rsidR="00E82ED3" w:rsidRDefault="001C7E27" w:rsidP="00E82ED3">
      <w:pPr>
        <w:pStyle w:val="Title2"/>
      </w:pPr>
      <w:r>
        <w:t>August</w:t>
      </w:r>
      <w:r w:rsidR="0034624C">
        <w:t xml:space="preserve"> </w:t>
      </w:r>
      <w:r w:rsidR="00E82ED3">
        <w:t>201</w:t>
      </w:r>
      <w:r w:rsidR="00E76D6D">
        <w:t>6</w:t>
      </w:r>
    </w:p>
    <w:p w14:paraId="0642561C" w14:textId="673E761A" w:rsidR="00E82ED3" w:rsidRDefault="00E82ED3" w:rsidP="00E82ED3">
      <w:pPr>
        <w:pStyle w:val="Title2"/>
      </w:pPr>
      <w:r>
        <w:t xml:space="preserve">Version </w:t>
      </w:r>
      <w:r w:rsidR="0034624C">
        <w:t>3</w:t>
      </w:r>
      <w:r>
        <w:t>.0</w:t>
      </w:r>
    </w:p>
    <w:p w14:paraId="39EE1244" w14:textId="77777777" w:rsidR="00E82ED3" w:rsidRDefault="00E82ED3" w:rsidP="00E82ED3">
      <w:pPr>
        <w:pStyle w:val="Title2"/>
      </w:pPr>
      <w:r>
        <w:t>Office of Information and Technology (OI&amp;T)</w:t>
      </w:r>
    </w:p>
    <w:p w14:paraId="4946B582" w14:textId="1B045664" w:rsidR="00FD0087" w:rsidRDefault="00FD0087" w:rsidP="00D97099">
      <w:pPr>
        <w:pStyle w:val="Title2"/>
      </w:pPr>
    </w:p>
    <w:p w14:paraId="621F50D4" w14:textId="34C95050" w:rsidR="00C027FE" w:rsidRDefault="00C027FE">
      <w:pPr>
        <w:autoSpaceDE/>
        <w:autoSpaceDN/>
        <w:adjustRightInd/>
        <w:rPr>
          <w:rFonts w:ascii="Arial" w:hAnsi="Arial" w:cs="Arial"/>
          <w:b/>
          <w:bCs/>
          <w:sz w:val="28"/>
          <w:szCs w:val="32"/>
        </w:rPr>
      </w:pPr>
      <w:r>
        <w:rPr>
          <w:rFonts w:ascii="Arial" w:hAnsi="Arial" w:cs="Arial"/>
          <w:b/>
          <w:bCs/>
          <w:sz w:val="28"/>
          <w:szCs w:val="32"/>
        </w:rPr>
        <w:br w:type="page"/>
      </w:r>
    </w:p>
    <w:p w14:paraId="2A1AECBF" w14:textId="77777777" w:rsidR="00B109D6" w:rsidRDefault="00B109D6">
      <w:pPr>
        <w:autoSpaceDE/>
        <w:autoSpaceDN/>
        <w:adjustRightInd/>
        <w:rPr>
          <w:rFonts w:ascii="Arial" w:hAnsi="Arial" w:cs="Arial"/>
          <w:b/>
          <w:bCs/>
          <w:sz w:val="28"/>
          <w:szCs w:val="32"/>
        </w:rPr>
      </w:pPr>
    </w:p>
    <w:p w14:paraId="1247C25C" w14:textId="1A84578C" w:rsidR="00430E85" w:rsidRPr="006A3516" w:rsidRDefault="00430E85" w:rsidP="00D97099">
      <w:pPr>
        <w:pStyle w:val="Title2"/>
      </w:pPr>
      <w:r w:rsidRPr="006A3516">
        <w:t>Table of Contents</w:t>
      </w:r>
    </w:p>
    <w:p w14:paraId="65F80342" w14:textId="77777777" w:rsidR="00430E85" w:rsidRPr="006A3516" w:rsidRDefault="00430E85" w:rsidP="00C46127"/>
    <w:bookmarkStart w:id="1" w:name="_Toc508074963"/>
    <w:p w14:paraId="0220962E" w14:textId="77777777" w:rsidR="00DD4C2F" w:rsidRDefault="006B4DEF">
      <w:pPr>
        <w:pStyle w:val="TOC1"/>
        <w:tabs>
          <w:tab w:val="left" w:pos="1350"/>
          <w:tab w:val="right" w:leader="dot" w:pos="9350"/>
        </w:tabs>
        <w:rPr>
          <w:rFonts w:asciiTheme="minorHAnsi" w:eastAsiaTheme="minorEastAsia" w:hAnsiTheme="minorHAnsi" w:cstheme="minorBidi"/>
          <w:b w:val="0"/>
          <w:noProof/>
          <w:sz w:val="22"/>
          <w:szCs w:val="22"/>
        </w:rPr>
      </w:pPr>
      <w:r>
        <w:rPr>
          <w:sz w:val="22"/>
          <w:szCs w:val="22"/>
        </w:rPr>
        <w:fldChar w:fldCharType="begin"/>
      </w:r>
      <w:r>
        <w:rPr>
          <w:sz w:val="22"/>
          <w:szCs w:val="22"/>
        </w:rPr>
        <w:instrText xml:space="preserve"> TOC \o "1-3" \h \z \u </w:instrText>
      </w:r>
      <w:r>
        <w:rPr>
          <w:sz w:val="22"/>
          <w:szCs w:val="22"/>
        </w:rPr>
        <w:fldChar w:fldCharType="separate"/>
      </w:r>
      <w:hyperlink w:anchor="_Toc446664626" w:history="1">
        <w:r w:rsidR="00DD4C2F" w:rsidRPr="000E310A">
          <w:rPr>
            <w:rStyle w:val="Hyperlink"/>
            <w:noProof/>
          </w:rPr>
          <w:t>1</w:t>
        </w:r>
        <w:r w:rsidR="00DD4C2F">
          <w:rPr>
            <w:rFonts w:asciiTheme="minorHAnsi" w:eastAsiaTheme="minorEastAsia" w:hAnsiTheme="minorHAnsi" w:cstheme="minorBidi"/>
            <w:b w:val="0"/>
            <w:noProof/>
            <w:sz w:val="22"/>
            <w:szCs w:val="22"/>
          </w:rPr>
          <w:tab/>
        </w:r>
        <w:r w:rsidR="00DD4C2F" w:rsidRPr="000E310A">
          <w:rPr>
            <w:rStyle w:val="Hyperlink"/>
            <w:noProof/>
          </w:rPr>
          <w:t>Introduction</w:t>
        </w:r>
        <w:r w:rsidR="00DD4C2F">
          <w:rPr>
            <w:noProof/>
            <w:webHidden/>
          </w:rPr>
          <w:tab/>
        </w:r>
        <w:r w:rsidR="00DD4C2F">
          <w:rPr>
            <w:noProof/>
            <w:webHidden/>
          </w:rPr>
          <w:fldChar w:fldCharType="begin"/>
        </w:r>
        <w:r w:rsidR="00DD4C2F">
          <w:rPr>
            <w:noProof/>
            <w:webHidden/>
          </w:rPr>
          <w:instrText xml:space="preserve"> PAGEREF _Toc446664626 \h </w:instrText>
        </w:r>
        <w:r w:rsidR="00DD4C2F">
          <w:rPr>
            <w:noProof/>
            <w:webHidden/>
          </w:rPr>
        </w:r>
        <w:r w:rsidR="00DD4C2F">
          <w:rPr>
            <w:noProof/>
            <w:webHidden/>
          </w:rPr>
          <w:fldChar w:fldCharType="separate"/>
        </w:r>
        <w:r w:rsidR="005301F5">
          <w:rPr>
            <w:noProof/>
            <w:webHidden/>
          </w:rPr>
          <w:t>1</w:t>
        </w:r>
        <w:r w:rsidR="00DD4C2F">
          <w:rPr>
            <w:noProof/>
            <w:webHidden/>
          </w:rPr>
          <w:fldChar w:fldCharType="end"/>
        </w:r>
      </w:hyperlink>
    </w:p>
    <w:p w14:paraId="372E2579" w14:textId="77777777" w:rsidR="00DD4C2F" w:rsidRDefault="003E6A48">
      <w:pPr>
        <w:pStyle w:val="TOC2"/>
        <w:tabs>
          <w:tab w:val="left" w:pos="1350"/>
          <w:tab w:val="right" w:leader="dot" w:pos="9350"/>
        </w:tabs>
        <w:rPr>
          <w:rFonts w:asciiTheme="minorHAnsi" w:eastAsiaTheme="minorEastAsia" w:hAnsiTheme="minorHAnsi" w:cstheme="minorBidi"/>
          <w:b w:val="0"/>
          <w:noProof/>
          <w:sz w:val="22"/>
          <w:szCs w:val="22"/>
        </w:rPr>
      </w:pPr>
      <w:hyperlink w:anchor="_Toc446664627" w:history="1">
        <w:r w:rsidR="00DD4C2F" w:rsidRPr="000E310A">
          <w:rPr>
            <w:rStyle w:val="Hyperlink"/>
            <w:noProof/>
          </w:rPr>
          <w:t>1.1</w:t>
        </w:r>
        <w:r w:rsidR="00DD4C2F">
          <w:rPr>
            <w:rFonts w:asciiTheme="minorHAnsi" w:eastAsiaTheme="minorEastAsia" w:hAnsiTheme="minorHAnsi" w:cstheme="minorBidi"/>
            <w:b w:val="0"/>
            <w:noProof/>
            <w:sz w:val="22"/>
            <w:szCs w:val="22"/>
          </w:rPr>
          <w:tab/>
        </w:r>
        <w:r w:rsidR="00DD4C2F" w:rsidRPr="000E310A">
          <w:rPr>
            <w:rStyle w:val="Hyperlink"/>
            <w:noProof/>
          </w:rPr>
          <w:t>Documentation and Distribution</w:t>
        </w:r>
        <w:r w:rsidR="00DD4C2F">
          <w:rPr>
            <w:noProof/>
            <w:webHidden/>
          </w:rPr>
          <w:tab/>
        </w:r>
        <w:r w:rsidR="00DD4C2F">
          <w:rPr>
            <w:noProof/>
            <w:webHidden/>
          </w:rPr>
          <w:fldChar w:fldCharType="begin"/>
        </w:r>
        <w:r w:rsidR="00DD4C2F">
          <w:rPr>
            <w:noProof/>
            <w:webHidden/>
          </w:rPr>
          <w:instrText xml:space="preserve"> PAGEREF _Toc446664627 \h </w:instrText>
        </w:r>
        <w:r w:rsidR="00DD4C2F">
          <w:rPr>
            <w:noProof/>
            <w:webHidden/>
          </w:rPr>
        </w:r>
        <w:r w:rsidR="00DD4C2F">
          <w:rPr>
            <w:noProof/>
            <w:webHidden/>
          </w:rPr>
          <w:fldChar w:fldCharType="separate"/>
        </w:r>
        <w:r w:rsidR="005301F5">
          <w:rPr>
            <w:noProof/>
            <w:webHidden/>
          </w:rPr>
          <w:t>1</w:t>
        </w:r>
        <w:r w:rsidR="00DD4C2F">
          <w:rPr>
            <w:noProof/>
            <w:webHidden/>
          </w:rPr>
          <w:fldChar w:fldCharType="end"/>
        </w:r>
      </w:hyperlink>
    </w:p>
    <w:p w14:paraId="006066BC" w14:textId="77777777" w:rsidR="00DD4C2F" w:rsidRDefault="003E6A48">
      <w:pPr>
        <w:pStyle w:val="TOC1"/>
        <w:tabs>
          <w:tab w:val="left" w:pos="1350"/>
          <w:tab w:val="right" w:leader="dot" w:pos="9350"/>
        </w:tabs>
        <w:rPr>
          <w:rFonts w:asciiTheme="minorHAnsi" w:eastAsiaTheme="minorEastAsia" w:hAnsiTheme="minorHAnsi" w:cstheme="minorBidi"/>
          <w:b w:val="0"/>
          <w:noProof/>
          <w:sz w:val="22"/>
          <w:szCs w:val="22"/>
        </w:rPr>
      </w:pPr>
      <w:hyperlink w:anchor="_Toc446664628" w:history="1">
        <w:r w:rsidR="00DD4C2F" w:rsidRPr="000E310A">
          <w:rPr>
            <w:rStyle w:val="Hyperlink"/>
            <w:noProof/>
          </w:rPr>
          <w:t>2</w:t>
        </w:r>
        <w:r w:rsidR="00DD4C2F">
          <w:rPr>
            <w:rFonts w:asciiTheme="minorHAnsi" w:eastAsiaTheme="minorEastAsia" w:hAnsiTheme="minorHAnsi" w:cstheme="minorBidi"/>
            <w:b w:val="0"/>
            <w:noProof/>
            <w:sz w:val="22"/>
            <w:szCs w:val="22"/>
          </w:rPr>
          <w:tab/>
        </w:r>
        <w:r w:rsidR="00DD4C2F" w:rsidRPr="000E310A">
          <w:rPr>
            <w:rStyle w:val="Hyperlink"/>
            <w:noProof/>
          </w:rPr>
          <w:t>Patch Description and Installation Instructions</w:t>
        </w:r>
        <w:r w:rsidR="00DD4C2F">
          <w:rPr>
            <w:noProof/>
            <w:webHidden/>
          </w:rPr>
          <w:tab/>
        </w:r>
        <w:r w:rsidR="00DD4C2F">
          <w:rPr>
            <w:noProof/>
            <w:webHidden/>
          </w:rPr>
          <w:fldChar w:fldCharType="begin"/>
        </w:r>
        <w:r w:rsidR="00DD4C2F">
          <w:rPr>
            <w:noProof/>
            <w:webHidden/>
          </w:rPr>
          <w:instrText xml:space="preserve"> PAGEREF _Toc446664628 \h </w:instrText>
        </w:r>
        <w:r w:rsidR="00DD4C2F">
          <w:rPr>
            <w:noProof/>
            <w:webHidden/>
          </w:rPr>
        </w:r>
        <w:r w:rsidR="00DD4C2F">
          <w:rPr>
            <w:noProof/>
            <w:webHidden/>
          </w:rPr>
          <w:fldChar w:fldCharType="separate"/>
        </w:r>
        <w:r w:rsidR="005301F5">
          <w:rPr>
            <w:noProof/>
            <w:webHidden/>
          </w:rPr>
          <w:t>2</w:t>
        </w:r>
        <w:r w:rsidR="00DD4C2F">
          <w:rPr>
            <w:noProof/>
            <w:webHidden/>
          </w:rPr>
          <w:fldChar w:fldCharType="end"/>
        </w:r>
      </w:hyperlink>
    </w:p>
    <w:p w14:paraId="0D51E143" w14:textId="77777777" w:rsidR="00DD4C2F" w:rsidRDefault="003E6A48">
      <w:pPr>
        <w:pStyle w:val="TOC2"/>
        <w:tabs>
          <w:tab w:val="left" w:pos="1350"/>
          <w:tab w:val="right" w:leader="dot" w:pos="9350"/>
        </w:tabs>
        <w:rPr>
          <w:rFonts w:asciiTheme="minorHAnsi" w:eastAsiaTheme="minorEastAsia" w:hAnsiTheme="minorHAnsi" w:cstheme="minorBidi"/>
          <w:b w:val="0"/>
          <w:noProof/>
          <w:sz w:val="22"/>
          <w:szCs w:val="22"/>
        </w:rPr>
      </w:pPr>
      <w:hyperlink w:anchor="_Toc446664629" w:history="1">
        <w:r w:rsidR="00DD4C2F" w:rsidRPr="000E310A">
          <w:rPr>
            <w:rStyle w:val="Hyperlink"/>
            <w:noProof/>
          </w:rPr>
          <w:t>2.1</w:t>
        </w:r>
        <w:r w:rsidR="00DD4C2F">
          <w:rPr>
            <w:rFonts w:asciiTheme="minorHAnsi" w:eastAsiaTheme="minorEastAsia" w:hAnsiTheme="minorHAnsi" w:cstheme="minorBidi"/>
            <w:b w:val="0"/>
            <w:noProof/>
            <w:sz w:val="22"/>
            <w:szCs w:val="22"/>
          </w:rPr>
          <w:tab/>
        </w:r>
        <w:r w:rsidR="00DD4C2F" w:rsidRPr="000E310A">
          <w:rPr>
            <w:rStyle w:val="Hyperlink"/>
            <w:noProof/>
          </w:rPr>
          <w:t>Patch Description</w:t>
        </w:r>
        <w:r w:rsidR="00DD4C2F">
          <w:rPr>
            <w:noProof/>
            <w:webHidden/>
          </w:rPr>
          <w:tab/>
        </w:r>
        <w:r w:rsidR="00DD4C2F">
          <w:rPr>
            <w:noProof/>
            <w:webHidden/>
          </w:rPr>
          <w:fldChar w:fldCharType="begin"/>
        </w:r>
        <w:r w:rsidR="00DD4C2F">
          <w:rPr>
            <w:noProof/>
            <w:webHidden/>
          </w:rPr>
          <w:instrText xml:space="preserve"> PAGEREF _Toc446664629 \h </w:instrText>
        </w:r>
        <w:r w:rsidR="00DD4C2F">
          <w:rPr>
            <w:noProof/>
            <w:webHidden/>
          </w:rPr>
        </w:r>
        <w:r w:rsidR="00DD4C2F">
          <w:rPr>
            <w:noProof/>
            <w:webHidden/>
          </w:rPr>
          <w:fldChar w:fldCharType="separate"/>
        </w:r>
        <w:r w:rsidR="005301F5">
          <w:rPr>
            <w:noProof/>
            <w:webHidden/>
          </w:rPr>
          <w:t>2</w:t>
        </w:r>
        <w:r w:rsidR="00DD4C2F">
          <w:rPr>
            <w:noProof/>
            <w:webHidden/>
          </w:rPr>
          <w:fldChar w:fldCharType="end"/>
        </w:r>
      </w:hyperlink>
    </w:p>
    <w:p w14:paraId="193B8C34" w14:textId="77777777" w:rsidR="00DD4C2F" w:rsidRDefault="003E6A48">
      <w:pPr>
        <w:pStyle w:val="TOC2"/>
        <w:tabs>
          <w:tab w:val="left" w:pos="1350"/>
          <w:tab w:val="right" w:leader="dot" w:pos="9350"/>
        </w:tabs>
        <w:rPr>
          <w:rFonts w:asciiTheme="minorHAnsi" w:eastAsiaTheme="minorEastAsia" w:hAnsiTheme="minorHAnsi" w:cstheme="minorBidi"/>
          <w:b w:val="0"/>
          <w:noProof/>
          <w:sz w:val="22"/>
          <w:szCs w:val="22"/>
        </w:rPr>
      </w:pPr>
      <w:hyperlink w:anchor="_Toc446664630" w:history="1">
        <w:r w:rsidR="00DD4C2F" w:rsidRPr="000E310A">
          <w:rPr>
            <w:rStyle w:val="Hyperlink"/>
            <w:noProof/>
          </w:rPr>
          <w:t>2.2</w:t>
        </w:r>
        <w:r w:rsidR="00DD4C2F">
          <w:rPr>
            <w:rFonts w:asciiTheme="minorHAnsi" w:eastAsiaTheme="minorEastAsia" w:hAnsiTheme="minorHAnsi" w:cstheme="minorBidi"/>
            <w:b w:val="0"/>
            <w:noProof/>
            <w:sz w:val="22"/>
            <w:szCs w:val="22"/>
          </w:rPr>
          <w:tab/>
        </w:r>
        <w:r w:rsidR="00DD4C2F" w:rsidRPr="000E310A">
          <w:rPr>
            <w:rStyle w:val="Hyperlink"/>
            <w:noProof/>
          </w:rPr>
          <w:t>Pre/Post Installation Overview</w:t>
        </w:r>
        <w:r w:rsidR="00DD4C2F">
          <w:rPr>
            <w:noProof/>
            <w:webHidden/>
          </w:rPr>
          <w:tab/>
        </w:r>
        <w:r w:rsidR="00DD4C2F">
          <w:rPr>
            <w:noProof/>
            <w:webHidden/>
          </w:rPr>
          <w:fldChar w:fldCharType="begin"/>
        </w:r>
        <w:r w:rsidR="00DD4C2F">
          <w:rPr>
            <w:noProof/>
            <w:webHidden/>
          </w:rPr>
          <w:instrText xml:space="preserve"> PAGEREF _Toc446664630 \h </w:instrText>
        </w:r>
        <w:r w:rsidR="00DD4C2F">
          <w:rPr>
            <w:noProof/>
            <w:webHidden/>
          </w:rPr>
        </w:r>
        <w:r w:rsidR="00DD4C2F">
          <w:rPr>
            <w:noProof/>
            <w:webHidden/>
          </w:rPr>
          <w:fldChar w:fldCharType="separate"/>
        </w:r>
        <w:r w:rsidR="005301F5">
          <w:rPr>
            <w:noProof/>
            <w:webHidden/>
          </w:rPr>
          <w:t>5</w:t>
        </w:r>
        <w:r w:rsidR="00DD4C2F">
          <w:rPr>
            <w:noProof/>
            <w:webHidden/>
          </w:rPr>
          <w:fldChar w:fldCharType="end"/>
        </w:r>
      </w:hyperlink>
    </w:p>
    <w:p w14:paraId="1C7E65F9" w14:textId="77777777" w:rsidR="00DD4C2F" w:rsidRDefault="003E6A48">
      <w:pPr>
        <w:pStyle w:val="TOC2"/>
        <w:tabs>
          <w:tab w:val="left" w:pos="1350"/>
          <w:tab w:val="right" w:leader="dot" w:pos="9350"/>
        </w:tabs>
        <w:rPr>
          <w:rFonts w:asciiTheme="minorHAnsi" w:eastAsiaTheme="minorEastAsia" w:hAnsiTheme="minorHAnsi" w:cstheme="minorBidi"/>
          <w:b w:val="0"/>
          <w:noProof/>
          <w:sz w:val="22"/>
          <w:szCs w:val="22"/>
        </w:rPr>
      </w:pPr>
      <w:hyperlink w:anchor="_Toc446664631" w:history="1">
        <w:r w:rsidR="00DD4C2F" w:rsidRPr="000E310A">
          <w:rPr>
            <w:rStyle w:val="Hyperlink"/>
            <w:noProof/>
          </w:rPr>
          <w:t>2.3</w:t>
        </w:r>
        <w:r w:rsidR="00DD4C2F">
          <w:rPr>
            <w:rFonts w:asciiTheme="minorHAnsi" w:eastAsiaTheme="minorEastAsia" w:hAnsiTheme="minorHAnsi" w:cstheme="minorBidi"/>
            <w:b w:val="0"/>
            <w:noProof/>
            <w:sz w:val="22"/>
            <w:szCs w:val="22"/>
          </w:rPr>
          <w:tab/>
        </w:r>
        <w:r w:rsidR="00DD4C2F" w:rsidRPr="000E310A">
          <w:rPr>
            <w:rStyle w:val="Hyperlink"/>
            <w:noProof/>
          </w:rPr>
          <w:t>Installation Instructions</w:t>
        </w:r>
        <w:r w:rsidR="00DD4C2F">
          <w:rPr>
            <w:noProof/>
            <w:webHidden/>
          </w:rPr>
          <w:tab/>
        </w:r>
        <w:r w:rsidR="00DD4C2F">
          <w:rPr>
            <w:noProof/>
            <w:webHidden/>
          </w:rPr>
          <w:fldChar w:fldCharType="begin"/>
        </w:r>
        <w:r w:rsidR="00DD4C2F">
          <w:rPr>
            <w:noProof/>
            <w:webHidden/>
          </w:rPr>
          <w:instrText xml:space="preserve"> PAGEREF _Toc446664631 \h </w:instrText>
        </w:r>
        <w:r w:rsidR="00DD4C2F">
          <w:rPr>
            <w:noProof/>
            <w:webHidden/>
          </w:rPr>
        </w:r>
        <w:r w:rsidR="00DD4C2F">
          <w:rPr>
            <w:noProof/>
            <w:webHidden/>
          </w:rPr>
          <w:fldChar w:fldCharType="separate"/>
        </w:r>
        <w:r w:rsidR="005301F5">
          <w:rPr>
            <w:noProof/>
            <w:webHidden/>
          </w:rPr>
          <w:t>5</w:t>
        </w:r>
        <w:r w:rsidR="00DD4C2F">
          <w:rPr>
            <w:noProof/>
            <w:webHidden/>
          </w:rPr>
          <w:fldChar w:fldCharType="end"/>
        </w:r>
      </w:hyperlink>
    </w:p>
    <w:p w14:paraId="381AC9CD" w14:textId="77777777" w:rsidR="00DD4C2F" w:rsidRDefault="003E6A48">
      <w:pPr>
        <w:pStyle w:val="TOC1"/>
        <w:tabs>
          <w:tab w:val="left" w:pos="1350"/>
          <w:tab w:val="right" w:leader="dot" w:pos="9350"/>
        </w:tabs>
        <w:rPr>
          <w:rFonts w:asciiTheme="minorHAnsi" w:eastAsiaTheme="minorEastAsia" w:hAnsiTheme="minorHAnsi" w:cstheme="minorBidi"/>
          <w:b w:val="0"/>
          <w:noProof/>
          <w:sz w:val="22"/>
          <w:szCs w:val="22"/>
        </w:rPr>
      </w:pPr>
      <w:hyperlink w:anchor="_Toc446664632" w:history="1">
        <w:r w:rsidR="00DD4C2F" w:rsidRPr="000E310A">
          <w:rPr>
            <w:rStyle w:val="Hyperlink"/>
            <w:noProof/>
          </w:rPr>
          <w:t>3</w:t>
        </w:r>
        <w:r w:rsidR="00DD4C2F">
          <w:rPr>
            <w:rFonts w:asciiTheme="minorHAnsi" w:eastAsiaTheme="minorEastAsia" w:hAnsiTheme="minorHAnsi" w:cstheme="minorBidi"/>
            <w:b w:val="0"/>
            <w:noProof/>
            <w:sz w:val="22"/>
            <w:szCs w:val="22"/>
          </w:rPr>
          <w:tab/>
        </w:r>
        <w:r w:rsidR="00DD4C2F" w:rsidRPr="000E310A">
          <w:rPr>
            <w:rStyle w:val="Hyperlink"/>
            <w:noProof/>
          </w:rPr>
          <w:t>Backout and Rollback Procedures</w:t>
        </w:r>
        <w:r w:rsidR="00DD4C2F">
          <w:rPr>
            <w:noProof/>
            <w:webHidden/>
          </w:rPr>
          <w:tab/>
        </w:r>
        <w:r w:rsidR="00DD4C2F">
          <w:rPr>
            <w:noProof/>
            <w:webHidden/>
          </w:rPr>
          <w:fldChar w:fldCharType="begin"/>
        </w:r>
        <w:r w:rsidR="00DD4C2F">
          <w:rPr>
            <w:noProof/>
            <w:webHidden/>
          </w:rPr>
          <w:instrText xml:space="preserve"> PAGEREF _Toc446664632 \h </w:instrText>
        </w:r>
        <w:r w:rsidR="00DD4C2F">
          <w:rPr>
            <w:noProof/>
            <w:webHidden/>
          </w:rPr>
        </w:r>
        <w:r w:rsidR="00DD4C2F">
          <w:rPr>
            <w:noProof/>
            <w:webHidden/>
          </w:rPr>
          <w:fldChar w:fldCharType="separate"/>
        </w:r>
        <w:r w:rsidR="005301F5">
          <w:rPr>
            <w:noProof/>
            <w:webHidden/>
          </w:rPr>
          <w:t>6</w:t>
        </w:r>
        <w:r w:rsidR="00DD4C2F">
          <w:rPr>
            <w:noProof/>
            <w:webHidden/>
          </w:rPr>
          <w:fldChar w:fldCharType="end"/>
        </w:r>
      </w:hyperlink>
    </w:p>
    <w:p w14:paraId="76BC927A" w14:textId="77777777" w:rsidR="00DD4C2F" w:rsidRDefault="003E6A48">
      <w:pPr>
        <w:pStyle w:val="TOC2"/>
        <w:tabs>
          <w:tab w:val="left" w:pos="1350"/>
          <w:tab w:val="right" w:leader="dot" w:pos="9350"/>
        </w:tabs>
        <w:rPr>
          <w:rFonts w:asciiTheme="minorHAnsi" w:eastAsiaTheme="minorEastAsia" w:hAnsiTheme="minorHAnsi" w:cstheme="minorBidi"/>
          <w:b w:val="0"/>
          <w:noProof/>
          <w:sz w:val="22"/>
          <w:szCs w:val="22"/>
        </w:rPr>
      </w:pPr>
      <w:hyperlink w:anchor="_Toc446664633" w:history="1">
        <w:r w:rsidR="00DD4C2F" w:rsidRPr="000E310A">
          <w:rPr>
            <w:rStyle w:val="Hyperlink"/>
            <w:noProof/>
          </w:rPr>
          <w:t>3.1</w:t>
        </w:r>
        <w:r w:rsidR="00DD4C2F">
          <w:rPr>
            <w:rFonts w:asciiTheme="minorHAnsi" w:eastAsiaTheme="minorEastAsia" w:hAnsiTheme="minorHAnsi" w:cstheme="minorBidi"/>
            <w:b w:val="0"/>
            <w:noProof/>
            <w:sz w:val="22"/>
            <w:szCs w:val="22"/>
          </w:rPr>
          <w:tab/>
        </w:r>
        <w:r w:rsidR="00DD4C2F" w:rsidRPr="000E310A">
          <w:rPr>
            <w:rStyle w:val="Hyperlink"/>
            <w:noProof/>
          </w:rPr>
          <w:t>Overview of Backout and Rollback Procedures</w:t>
        </w:r>
        <w:r w:rsidR="00DD4C2F">
          <w:rPr>
            <w:noProof/>
            <w:webHidden/>
          </w:rPr>
          <w:tab/>
        </w:r>
        <w:r w:rsidR="00DD4C2F">
          <w:rPr>
            <w:noProof/>
            <w:webHidden/>
          </w:rPr>
          <w:fldChar w:fldCharType="begin"/>
        </w:r>
        <w:r w:rsidR="00DD4C2F">
          <w:rPr>
            <w:noProof/>
            <w:webHidden/>
          </w:rPr>
          <w:instrText xml:space="preserve"> PAGEREF _Toc446664633 \h </w:instrText>
        </w:r>
        <w:r w:rsidR="00DD4C2F">
          <w:rPr>
            <w:noProof/>
            <w:webHidden/>
          </w:rPr>
        </w:r>
        <w:r w:rsidR="00DD4C2F">
          <w:rPr>
            <w:noProof/>
            <w:webHidden/>
          </w:rPr>
          <w:fldChar w:fldCharType="separate"/>
        </w:r>
        <w:r w:rsidR="005301F5">
          <w:rPr>
            <w:noProof/>
            <w:webHidden/>
          </w:rPr>
          <w:t>6</w:t>
        </w:r>
        <w:r w:rsidR="00DD4C2F">
          <w:rPr>
            <w:noProof/>
            <w:webHidden/>
          </w:rPr>
          <w:fldChar w:fldCharType="end"/>
        </w:r>
      </w:hyperlink>
    </w:p>
    <w:p w14:paraId="3B4C421D" w14:textId="77777777" w:rsidR="00DD4C2F" w:rsidRDefault="003E6A48">
      <w:pPr>
        <w:pStyle w:val="TOC2"/>
        <w:tabs>
          <w:tab w:val="left" w:pos="1350"/>
          <w:tab w:val="right" w:leader="dot" w:pos="9350"/>
        </w:tabs>
        <w:rPr>
          <w:rFonts w:asciiTheme="minorHAnsi" w:eastAsiaTheme="minorEastAsia" w:hAnsiTheme="minorHAnsi" w:cstheme="minorBidi"/>
          <w:b w:val="0"/>
          <w:noProof/>
          <w:sz w:val="22"/>
          <w:szCs w:val="22"/>
        </w:rPr>
      </w:pPr>
      <w:hyperlink w:anchor="_Toc446664634" w:history="1">
        <w:r w:rsidR="00DD4C2F" w:rsidRPr="000E310A">
          <w:rPr>
            <w:rStyle w:val="Hyperlink"/>
            <w:noProof/>
          </w:rPr>
          <w:t>3.2</w:t>
        </w:r>
        <w:r w:rsidR="00DD4C2F">
          <w:rPr>
            <w:rFonts w:asciiTheme="minorHAnsi" w:eastAsiaTheme="minorEastAsia" w:hAnsiTheme="minorHAnsi" w:cstheme="minorBidi"/>
            <w:b w:val="0"/>
            <w:noProof/>
            <w:sz w:val="22"/>
            <w:szCs w:val="22"/>
          </w:rPr>
          <w:tab/>
        </w:r>
        <w:r w:rsidR="00DD4C2F" w:rsidRPr="000E310A">
          <w:rPr>
            <w:rStyle w:val="Hyperlink"/>
            <w:noProof/>
          </w:rPr>
          <w:t>Backout Procedure</w:t>
        </w:r>
        <w:r w:rsidR="00DD4C2F">
          <w:rPr>
            <w:noProof/>
            <w:webHidden/>
          </w:rPr>
          <w:tab/>
        </w:r>
        <w:r w:rsidR="00DD4C2F">
          <w:rPr>
            <w:noProof/>
            <w:webHidden/>
          </w:rPr>
          <w:fldChar w:fldCharType="begin"/>
        </w:r>
        <w:r w:rsidR="00DD4C2F">
          <w:rPr>
            <w:noProof/>
            <w:webHidden/>
          </w:rPr>
          <w:instrText xml:space="preserve"> PAGEREF _Toc446664634 \h </w:instrText>
        </w:r>
        <w:r w:rsidR="00DD4C2F">
          <w:rPr>
            <w:noProof/>
            <w:webHidden/>
          </w:rPr>
        </w:r>
        <w:r w:rsidR="00DD4C2F">
          <w:rPr>
            <w:noProof/>
            <w:webHidden/>
          </w:rPr>
          <w:fldChar w:fldCharType="separate"/>
        </w:r>
        <w:r w:rsidR="005301F5">
          <w:rPr>
            <w:noProof/>
            <w:webHidden/>
          </w:rPr>
          <w:t>6</w:t>
        </w:r>
        <w:r w:rsidR="00DD4C2F">
          <w:rPr>
            <w:noProof/>
            <w:webHidden/>
          </w:rPr>
          <w:fldChar w:fldCharType="end"/>
        </w:r>
      </w:hyperlink>
    </w:p>
    <w:p w14:paraId="77912CAC" w14:textId="77777777" w:rsidR="00DD4C2F" w:rsidRDefault="003E6A48">
      <w:pPr>
        <w:pStyle w:val="TOC2"/>
        <w:tabs>
          <w:tab w:val="left" w:pos="1350"/>
          <w:tab w:val="right" w:leader="dot" w:pos="9350"/>
        </w:tabs>
        <w:rPr>
          <w:rFonts w:asciiTheme="minorHAnsi" w:eastAsiaTheme="minorEastAsia" w:hAnsiTheme="minorHAnsi" w:cstheme="minorBidi"/>
          <w:b w:val="0"/>
          <w:noProof/>
          <w:sz w:val="22"/>
          <w:szCs w:val="22"/>
        </w:rPr>
      </w:pPr>
      <w:hyperlink w:anchor="_Toc446664635" w:history="1">
        <w:r w:rsidR="00DD4C2F" w:rsidRPr="000E310A">
          <w:rPr>
            <w:rStyle w:val="Hyperlink"/>
            <w:noProof/>
          </w:rPr>
          <w:t>3.3</w:t>
        </w:r>
        <w:r w:rsidR="00DD4C2F">
          <w:rPr>
            <w:rFonts w:asciiTheme="minorHAnsi" w:eastAsiaTheme="minorEastAsia" w:hAnsiTheme="minorHAnsi" w:cstheme="minorBidi"/>
            <w:b w:val="0"/>
            <w:noProof/>
            <w:sz w:val="22"/>
            <w:szCs w:val="22"/>
          </w:rPr>
          <w:tab/>
        </w:r>
        <w:r w:rsidR="00DD4C2F" w:rsidRPr="000E310A">
          <w:rPr>
            <w:rStyle w:val="Hyperlink"/>
            <w:noProof/>
          </w:rPr>
          <w:t>Rollback Procedure</w:t>
        </w:r>
        <w:r w:rsidR="00DD4C2F">
          <w:rPr>
            <w:noProof/>
            <w:webHidden/>
          </w:rPr>
          <w:tab/>
        </w:r>
        <w:r w:rsidR="00DD4C2F">
          <w:rPr>
            <w:noProof/>
            <w:webHidden/>
          </w:rPr>
          <w:fldChar w:fldCharType="begin"/>
        </w:r>
        <w:r w:rsidR="00DD4C2F">
          <w:rPr>
            <w:noProof/>
            <w:webHidden/>
          </w:rPr>
          <w:instrText xml:space="preserve"> PAGEREF _Toc446664635 \h </w:instrText>
        </w:r>
        <w:r w:rsidR="00DD4C2F">
          <w:rPr>
            <w:noProof/>
            <w:webHidden/>
          </w:rPr>
        </w:r>
        <w:r w:rsidR="00DD4C2F">
          <w:rPr>
            <w:noProof/>
            <w:webHidden/>
          </w:rPr>
          <w:fldChar w:fldCharType="separate"/>
        </w:r>
        <w:r w:rsidR="005301F5">
          <w:rPr>
            <w:noProof/>
            <w:webHidden/>
          </w:rPr>
          <w:t>6</w:t>
        </w:r>
        <w:r w:rsidR="00DD4C2F">
          <w:rPr>
            <w:noProof/>
            <w:webHidden/>
          </w:rPr>
          <w:fldChar w:fldCharType="end"/>
        </w:r>
      </w:hyperlink>
    </w:p>
    <w:p w14:paraId="176BB008" w14:textId="77777777" w:rsidR="00DD4C2F" w:rsidRDefault="003E6A48">
      <w:pPr>
        <w:pStyle w:val="TOC1"/>
        <w:tabs>
          <w:tab w:val="left" w:pos="1350"/>
          <w:tab w:val="right" w:leader="dot" w:pos="9350"/>
        </w:tabs>
        <w:rPr>
          <w:rFonts w:asciiTheme="minorHAnsi" w:eastAsiaTheme="minorEastAsia" w:hAnsiTheme="minorHAnsi" w:cstheme="minorBidi"/>
          <w:b w:val="0"/>
          <w:noProof/>
          <w:sz w:val="22"/>
          <w:szCs w:val="22"/>
        </w:rPr>
      </w:pPr>
      <w:hyperlink w:anchor="_Toc446664636" w:history="1">
        <w:r w:rsidR="00DD4C2F" w:rsidRPr="000E310A">
          <w:rPr>
            <w:rStyle w:val="Hyperlink"/>
            <w:noProof/>
          </w:rPr>
          <w:t>4</w:t>
        </w:r>
        <w:r w:rsidR="00DD4C2F">
          <w:rPr>
            <w:rFonts w:asciiTheme="minorHAnsi" w:eastAsiaTheme="minorEastAsia" w:hAnsiTheme="minorHAnsi" w:cstheme="minorBidi"/>
            <w:b w:val="0"/>
            <w:noProof/>
            <w:sz w:val="22"/>
            <w:szCs w:val="22"/>
          </w:rPr>
          <w:tab/>
        </w:r>
        <w:r w:rsidR="00DD4C2F" w:rsidRPr="000E310A">
          <w:rPr>
            <w:rStyle w:val="Hyperlink"/>
            <w:noProof/>
          </w:rPr>
          <w:t>Enhancements</w:t>
        </w:r>
        <w:r w:rsidR="00DD4C2F">
          <w:rPr>
            <w:noProof/>
            <w:webHidden/>
          </w:rPr>
          <w:tab/>
        </w:r>
        <w:r w:rsidR="00DD4C2F">
          <w:rPr>
            <w:noProof/>
            <w:webHidden/>
          </w:rPr>
          <w:fldChar w:fldCharType="begin"/>
        </w:r>
        <w:r w:rsidR="00DD4C2F">
          <w:rPr>
            <w:noProof/>
            <w:webHidden/>
          </w:rPr>
          <w:instrText xml:space="preserve"> PAGEREF _Toc446664636 \h </w:instrText>
        </w:r>
        <w:r w:rsidR="00DD4C2F">
          <w:rPr>
            <w:noProof/>
            <w:webHidden/>
          </w:rPr>
        </w:r>
        <w:r w:rsidR="00DD4C2F">
          <w:rPr>
            <w:noProof/>
            <w:webHidden/>
          </w:rPr>
          <w:fldChar w:fldCharType="separate"/>
        </w:r>
        <w:r w:rsidR="005301F5">
          <w:rPr>
            <w:noProof/>
            <w:webHidden/>
          </w:rPr>
          <w:t>7</w:t>
        </w:r>
        <w:r w:rsidR="00DD4C2F">
          <w:rPr>
            <w:noProof/>
            <w:webHidden/>
          </w:rPr>
          <w:fldChar w:fldCharType="end"/>
        </w:r>
      </w:hyperlink>
    </w:p>
    <w:p w14:paraId="194CEBF7" w14:textId="77777777" w:rsidR="00DD4C2F" w:rsidRDefault="003E6A48">
      <w:pPr>
        <w:pStyle w:val="TOC2"/>
        <w:tabs>
          <w:tab w:val="left" w:pos="1350"/>
          <w:tab w:val="right" w:leader="dot" w:pos="9350"/>
        </w:tabs>
        <w:rPr>
          <w:rFonts w:asciiTheme="minorHAnsi" w:eastAsiaTheme="minorEastAsia" w:hAnsiTheme="minorHAnsi" w:cstheme="minorBidi"/>
          <w:b w:val="0"/>
          <w:noProof/>
          <w:sz w:val="22"/>
          <w:szCs w:val="22"/>
        </w:rPr>
      </w:pPr>
      <w:hyperlink w:anchor="_Toc446664637" w:history="1">
        <w:r w:rsidR="00DD4C2F" w:rsidRPr="000E310A">
          <w:rPr>
            <w:rStyle w:val="Hyperlink"/>
            <w:noProof/>
          </w:rPr>
          <w:t>4.1</w:t>
        </w:r>
        <w:r w:rsidR="00DD4C2F">
          <w:rPr>
            <w:rFonts w:asciiTheme="minorHAnsi" w:eastAsiaTheme="minorEastAsia" w:hAnsiTheme="minorHAnsi" w:cstheme="minorBidi"/>
            <w:b w:val="0"/>
            <w:noProof/>
            <w:sz w:val="22"/>
            <w:szCs w:val="22"/>
          </w:rPr>
          <w:tab/>
        </w:r>
        <w:r w:rsidR="00DD4C2F" w:rsidRPr="000E310A">
          <w:rPr>
            <w:rStyle w:val="Hyperlink"/>
            <w:noProof/>
          </w:rPr>
          <w:t>Technical Modifications</w:t>
        </w:r>
        <w:r w:rsidR="00DD4C2F">
          <w:rPr>
            <w:noProof/>
            <w:webHidden/>
          </w:rPr>
          <w:tab/>
        </w:r>
        <w:r w:rsidR="00DD4C2F">
          <w:rPr>
            <w:noProof/>
            <w:webHidden/>
          </w:rPr>
          <w:fldChar w:fldCharType="begin"/>
        </w:r>
        <w:r w:rsidR="00DD4C2F">
          <w:rPr>
            <w:noProof/>
            <w:webHidden/>
          </w:rPr>
          <w:instrText xml:space="preserve"> PAGEREF _Toc446664637 \h </w:instrText>
        </w:r>
        <w:r w:rsidR="00DD4C2F">
          <w:rPr>
            <w:noProof/>
            <w:webHidden/>
          </w:rPr>
        </w:r>
        <w:r w:rsidR="00DD4C2F">
          <w:rPr>
            <w:noProof/>
            <w:webHidden/>
          </w:rPr>
          <w:fldChar w:fldCharType="separate"/>
        </w:r>
        <w:r w:rsidR="005301F5">
          <w:rPr>
            <w:noProof/>
            <w:webHidden/>
          </w:rPr>
          <w:t>7</w:t>
        </w:r>
        <w:r w:rsidR="00DD4C2F">
          <w:rPr>
            <w:noProof/>
            <w:webHidden/>
          </w:rPr>
          <w:fldChar w:fldCharType="end"/>
        </w:r>
      </w:hyperlink>
    </w:p>
    <w:p w14:paraId="37051A07" w14:textId="77777777" w:rsidR="00DD4C2F" w:rsidRDefault="003E6A48">
      <w:pPr>
        <w:pStyle w:val="TOC3"/>
        <w:rPr>
          <w:rFonts w:asciiTheme="minorHAnsi" w:eastAsiaTheme="minorEastAsia" w:hAnsiTheme="minorHAnsi" w:cstheme="minorBidi"/>
          <w:b w:val="0"/>
          <w:sz w:val="22"/>
          <w:szCs w:val="22"/>
        </w:rPr>
      </w:pPr>
      <w:hyperlink w:anchor="_Toc446664638" w:history="1">
        <w:r w:rsidR="00DD4C2F" w:rsidRPr="000E310A">
          <w:rPr>
            <w:rStyle w:val="Hyperlink"/>
          </w:rPr>
          <w:t>4.1.1</w:t>
        </w:r>
        <w:r w:rsidR="00DD4C2F">
          <w:rPr>
            <w:rFonts w:asciiTheme="minorHAnsi" w:eastAsiaTheme="minorEastAsia" w:hAnsiTheme="minorHAnsi" w:cstheme="minorBidi"/>
            <w:b w:val="0"/>
            <w:sz w:val="22"/>
            <w:szCs w:val="22"/>
          </w:rPr>
          <w:tab/>
        </w:r>
        <w:r w:rsidR="00DD4C2F" w:rsidRPr="000E310A">
          <w:rPr>
            <w:rStyle w:val="Hyperlink"/>
          </w:rPr>
          <w:t>Date of Death Modification</w:t>
        </w:r>
        <w:r w:rsidR="00DD4C2F">
          <w:rPr>
            <w:webHidden/>
          </w:rPr>
          <w:tab/>
        </w:r>
        <w:r w:rsidR="00DD4C2F">
          <w:rPr>
            <w:webHidden/>
          </w:rPr>
          <w:fldChar w:fldCharType="begin"/>
        </w:r>
        <w:r w:rsidR="00DD4C2F">
          <w:rPr>
            <w:webHidden/>
          </w:rPr>
          <w:instrText xml:space="preserve"> PAGEREF _Toc446664638 \h </w:instrText>
        </w:r>
        <w:r w:rsidR="00DD4C2F">
          <w:rPr>
            <w:webHidden/>
          </w:rPr>
        </w:r>
        <w:r w:rsidR="00DD4C2F">
          <w:rPr>
            <w:webHidden/>
          </w:rPr>
          <w:fldChar w:fldCharType="separate"/>
        </w:r>
        <w:r w:rsidR="005301F5">
          <w:rPr>
            <w:webHidden/>
          </w:rPr>
          <w:t>7</w:t>
        </w:r>
        <w:r w:rsidR="00DD4C2F">
          <w:rPr>
            <w:webHidden/>
          </w:rPr>
          <w:fldChar w:fldCharType="end"/>
        </w:r>
      </w:hyperlink>
    </w:p>
    <w:p w14:paraId="59C45A54" w14:textId="77777777" w:rsidR="00DD4C2F" w:rsidRDefault="003E6A48">
      <w:pPr>
        <w:pStyle w:val="TOC2"/>
        <w:tabs>
          <w:tab w:val="left" w:pos="1350"/>
          <w:tab w:val="right" w:leader="dot" w:pos="9350"/>
        </w:tabs>
        <w:rPr>
          <w:rFonts w:asciiTheme="minorHAnsi" w:eastAsiaTheme="minorEastAsia" w:hAnsiTheme="minorHAnsi" w:cstheme="minorBidi"/>
          <w:b w:val="0"/>
          <w:noProof/>
          <w:sz w:val="22"/>
          <w:szCs w:val="22"/>
        </w:rPr>
      </w:pPr>
      <w:hyperlink w:anchor="_Toc446664639" w:history="1">
        <w:r w:rsidR="00DD4C2F" w:rsidRPr="000E310A">
          <w:rPr>
            <w:rStyle w:val="Hyperlink"/>
            <w:noProof/>
          </w:rPr>
          <w:t>4.2</w:t>
        </w:r>
        <w:r w:rsidR="00DD4C2F">
          <w:rPr>
            <w:rFonts w:asciiTheme="minorHAnsi" w:eastAsiaTheme="minorEastAsia" w:hAnsiTheme="minorHAnsi" w:cstheme="minorBidi"/>
            <w:b w:val="0"/>
            <w:noProof/>
            <w:sz w:val="22"/>
            <w:szCs w:val="22"/>
          </w:rPr>
          <w:tab/>
        </w:r>
        <w:r w:rsidR="00DD4C2F" w:rsidRPr="000E310A">
          <w:rPr>
            <w:rStyle w:val="Hyperlink"/>
            <w:noProof/>
          </w:rPr>
          <w:t>Issue Resolutions</w:t>
        </w:r>
        <w:r w:rsidR="00DD4C2F">
          <w:rPr>
            <w:noProof/>
            <w:webHidden/>
          </w:rPr>
          <w:tab/>
        </w:r>
        <w:r w:rsidR="00DD4C2F">
          <w:rPr>
            <w:noProof/>
            <w:webHidden/>
          </w:rPr>
          <w:fldChar w:fldCharType="begin"/>
        </w:r>
        <w:r w:rsidR="00DD4C2F">
          <w:rPr>
            <w:noProof/>
            <w:webHidden/>
          </w:rPr>
          <w:instrText xml:space="preserve"> PAGEREF _Toc446664639 \h </w:instrText>
        </w:r>
        <w:r w:rsidR="00DD4C2F">
          <w:rPr>
            <w:noProof/>
            <w:webHidden/>
          </w:rPr>
        </w:r>
        <w:r w:rsidR="00DD4C2F">
          <w:rPr>
            <w:noProof/>
            <w:webHidden/>
          </w:rPr>
          <w:fldChar w:fldCharType="separate"/>
        </w:r>
        <w:r w:rsidR="005301F5">
          <w:rPr>
            <w:noProof/>
            <w:webHidden/>
          </w:rPr>
          <w:t>7</w:t>
        </w:r>
        <w:r w:rsidR="00DD4C2F">
          <w:rPr>
            <w:noProof/>
            <w:webHidden/>
          </w:rPr>
          <w:fldChar w:fldCharType="end"/>
        </w:r>
      </w:hyperlink>
    </w:p>
    <w:p w14:paraId="5CCA35E9" w14:textId="77777777" w:rsidR="00DD4C2F" w:rsidRDefault="003E6A48">
      <w:pPr>
        <w:pStyle w:val="TOC3"/>
        <w:rPr>
          <w:rFonts w:asciiTheme="minorHAnsi" w:eastAsiaTheme="minorEastAsia" w:hAnsiTheme="minorHAnsi" w:cstheme="minorBidi"/>
          <w:b w:val="0"/>
          <w:sz w:val="22"/>
          <w:szCs w:val="22"/>
        </w:rPr>
      </w:pPr>
      <w:hyperlink w:anchor="_Toc446664640" w:history="1">
        <w:r w:rsidR="00DD4C2F" w:rsidRPr="000E310A">
          <w:rPr>
            <w:rStyle w:val="Hyperlink"/>
          </w:rPr>
          <w:t>4.2.1</w:t>
        </w:r>
        <w:r w:rsidR="00DD4C2F">
          <w:rPr>
            <w:rFonts w:asciiTheme="minorHAnsi" w:eastAsiaTheme="minorEastAsia" w:hAnsiTheme="minorHAnsi" w:cstheme="minorBidi"/>
            <w:b w:val="0"/>
            <w:sz w:val="22"/>
            <w:szCs w:val="22"/>
          </w:rPr>
          <w:tab/>
        </w:r>
        <w:r w:rsidR="00DD4C2F" w:rsidRPr="000E310A">
          <w:rPr>
            <w:rStyle w:val="Hyperlink"/>
          </w:rPr>
          <w:t>New Service Requests (NSRs)</w:t>
        </w:r>
        <w:r w:rsidR="00DD4C2F">
          <w:rPr>
            <w:webHidden/>
          </w:rPr>
          <w:tab/>
        </w:r>
        <w:r w:rsidR="00DD4C2F">
          <w:rPr>
            <w:webHidden/>
          </w:rPr>
          <w:fldChar w:fldCharType="begin"/>
        </w:r>
        <w:r w:rsidR="00DD4C2F">
          <w:rPr>
            <w:webHidden/>
          </w:rPr>
          <w:instrText xml:space="preserve"> PAGEREF _Toc446664640 \h </w:instrText>
        </w:r>
        <w:r w:rsidR="00DD4C2F">
          <w:rPr>
            <w:webHidden/>
          </w:rPr>
        </w:r>
        <w:r w:rsidR="00DD4C2F">
          <w:rPr>
            <w:webHidden/>
          </w:rPr>
          <w:fldChar w:fldCharType="separate"/>
        </w:r>
        <w:r w:rsidR="005301F5">
          <w:rPr>
            <w:webHidden/>
          </w:rPr>
          <w:t>7</w:t>
        </w:r>
        <w:r w:rsidR="00DD4C2F">
          <w:rPr>
            <w:webHidden/>
          </w:rPr>
          <w:fldChar w:fldCharType="end"/>
        </w:r>
      </w:hyperlink>
    </w:p>
    <w:p w14:paraId="54830CFA" w14:textId="77777777" w:rsidR="00DD4C2F" w:rsidRDefault="003E6A48">
      <w:pPr>
        <w:pStyle w:val="TOC3"/>
        <w:rPr>
          <w:rFonts w:asciiTheme="minorHAnsi" w:eastAsiaTheme="minorEastAsia" w:hAnsiTheme="minorHAnsi" w:cstheme="minorBidi"/>
          <w:b w:val="0"/>
          <w:sz w:val="22"/>
          <w:szCs w:val="22"/>
        </w:rPr>
      </w:pPr>
      <w:hyperlink w:anchor="_Toc446664641" w:history="1">
        <w:r w:rsidR="00DD4C2F" w:rsidRPr="000E310A">
          <w:rPr>
            <w:rStyle w:val="Hyperlink"/>
          </w:rPr>
          <w:t>4.2.2</w:t>
        </w:r>
        <w:r w:rsidR="00DD4C2F">
          <w:rPr>
            <w:rFonts w:asciiTheme="minorHAnsi" w:eastAsiaTheme="minorEastAsia" w:hAnsiTheme="minorHAnsi" w:cstheme="minorBidi"/>
            <w:b w:val="0"/>
            <w:sz w:val="22"/>
            <w:szCs w:val="22"/>
          </w:rPr>
          <w:tab/>
        </w:r>
        <w:r w:rsidR="00DD4C2F" w:rsidRPr="000E310A">
          <w:rPr>
            <w:rStyle w:val="Hyperlink"/>
          </w:rPr>
          <w:t>Remedy Tickets</w:t>
        </w:r>
        <w:r w:rsidR="00DD4C2F">
          <w:rPr>
            <w:webHidden/>
          </w:rPr>
          <w:tab/>
        </w:r>
        <w:r w:rsidR="00DD4C2F">
          <w:rPr>
            <w:webHidden/>
          </w:rPr>
          <w:fldChar w:fldCharType="begin"/>
        </w:r>
        <w:r w:rsidR="00DD4C2F">
          <w:rPr>
            <w:webHidden/>
          </w:rPr>
          <w:instrText xml:space="preserve"> PAGEREF _Toc446664641 \h </w:instrText>
        </w:r>
        <w:r w:rsidR="00DD4C2F">
          <w:rPr>
            <w:webHidden/>
          </w:rPr>
        </w:r>
        <w:r w:rsidR="00DD4C2F">
          <w:rPr>
            <w:webHidden/>
          </w:rPr>
          <w:fldChar w:fldCharType="separate"/>
        </w:r>
        <w:r w:rsidR="005301F5">
          <w:rPr>
            <w:webHidden/>
          </w:rPr>
          <w:t>7</w:t>
        </w:r>
        <w:r w:rsidR="00DD4C2F">
          <w:rPr>
            <w:webHidden/>
          </w:rPr>
          <w:fldChar w:fldCharType="end"/>
        </w:r>
      </w:hyperlink>
    </w:p>
    <w:p w14:paraId="612852C4" w14:textId="77777777" w:rsidR="00112B6F" w:rsidRDefault="006B4DEF" w:rsidP="007E3BCE">
      <w:pPr>
        <w:pStyle w:val="TOC3"/>
        <w:rPr>
          <w:sz w:val="28"/>
        </w:rPr>
      </w:pPr>
      <w:r>
        <w:fldChar w:fldCharType="end"/>
      </w:r>
    </w:p>
    <w:p w14:paraId="363350E6" w14:textId="72A188F3" w:rsidR="000B6C87" w:rsidRDefault="000B6C87" w:rsidP="000B6C87"/>
    <w:p w14:paraId="3A0FBA34" w14:textId="77777777" w:rsidR="00CD1E34" w:rsidRPr="000B6C87" w:rsidRDefault="00CD1E34" w:rsidP="000B6C87">
      <w:pPr>
        <w:sectPr w:rsidR="00CD1E34" w:rsidRPr="000B6C87" w:rsidSect="00B53F8C">
          <w:footerReference w:type="even" r:id="rId14"/>
          <w:footerReference w:type="first" r:id="rId15"/>
          <w:type w:val="oddPage"/>
          <w:pgSz w:w="12240" w:h="15840" w:code="1"/>
          <w:pgMar w:top="1440" w:right="1440" w:bottom="1440" w:left="1440" w:header="720" w:footer="720" w:gutter="0"/>
          <w:pgNumType w:fmt="lowerRoman" w:start="1"/>
          <w:cols w:space="720"/>
        </w:sectPr>
      </w:pPr>
    </w:p>
    <w:p w14:paraId="79698A87" w14:textId="77777777" w:rsidR="0087083F" w:rsidRDefault="0087083F" w:rsidP="006B4DEF">
      <w:pPr>
        <w:pStyle w:val="Heading1"/>
      </w:pPr>
      <w:bookmarkStart w:id="2" w:name="_Toc446664626"/>
      <w:bookmarkStart w:id="3" w:name="_Toc205195972"/>
      <w:bookmarkStart w:id="4" w:name="_Toc205196195"/>
      <w:bookmarkEnd w:id="1"/>
      <w:r>
        <w:lastRenderedPageBreak/>
        <w:t>Introduction</w:t>
      </w:r>
      <w:bookmarkEnd w:id="2"/>
    </w:p>
    <w:p w14:paraId="625B7D9E" w14:textId="20C70E6B" w:rsidR="00A53880" w:rsidRDefault="00A53880" w:rsidP="00A53880">
      <w:r>
        <w:t xml:space="preserve">Below is a list of all the applications </w:t>
      </w:r>
      <w:r w:rsidR="00DA3432">
        <w:t xml:space="preserve">involved in this project along </w:t>
      </w:r>
      <w:r>
        <w:t>with their patch number:</w:t>
      </w:r>
    </w:p>
    <w:p w14:paraId="6AEF031E" w14:textId="0F80DF63" w:rsidR="00A53880" w:rsidRDefault="00A53880" w:rsidP="00A53880"/>
    <w:p w14:paraId="6E57853D" w14:textId="1BB5D643" w:rsidR="00A53880" w:rsidRDefault="00A53880" w:rsidP="00A53880">
      <w:r>
        <w:t xml:space="preserve">   APPLICATION/VERSION</w:t>
      </w:r>
      <w:r w:rsidR="00727357">
        <w:tab/>
      </w:r>
      <w:r w:rsidR="00727357">
        <w:tab/>
      </w:r>
      <w:r w:rsidR="00727357">
        <w:tab/>
      </w:r>
      <w:r>
        <w:t>PATCH</w:t>
      </w:r>
    </w:p>
    <w:p w14:paraId="2E9F725E" w14:textId="61576843" w:rsidR="00A53880" w:rsidRDefault="00A53880" w:rsidP="00A53880">
      <w:r>
        <w:t xml:space="preserve">   ---------------------------------------------------------------</w:t>
      </w:r>
      <w:r w:rsidR="00727357">
        <w:t>----------</w:t>
      </w:r>
    </w:p>
    <w:p w14:paraId="35F347B5" w14:textId="1FAA2F25" w:rsidR="00A53880" w:rsidRDefault="00A53880" w:rsidP="00A53880">
      <w:r>
        <w:t xml:space="preserve">   INTEGRATED BILLING (IB) V. 2.0</w:t>
      </w:r>
      <w:r w:rsidR="00727357">
        <w:tab/>
      </w:r>
      <w:r w:rsidR="00727357">
        <w:tab/>
      </w:r>
      <w:r>
        <w:t>IB*2.0*549</w:t>
      </w:r>
    </w:p>
    <w:p w14:paraId="5112B023" w14:textId="366EBB4F" w:rsidR="00A53880" w:rsidRDefault="00A53880" w:rsidP="00A53880">
      <w:r>
        <w:t xml:space="preserve">   REGISTRATION (DG) V. 5.3</w:t>
      </w:r>
      <w:r w:rsidR="00727357">
        <w:tab/>
      </w:r>
      <w:r w:rsidR="00727357">
        <w:tab/>
      </w:r>
      <w:r>
        <w:t>DG*5.3*916</w:t>
      </w:r>
    </w:p>
    <w:p w14:paraId="54FC1032" w14:textId="723BA3AD" w:rsidR="00A53880" w:rsidRDefault="00A53880" w:rsidP="00A53880"/>
    <w:p w14:paraId="6B3A4B0E" w14:textId="65681AA4" w:rsidR="00A53880" w:rsidRDefault="00A53880" w:rsidP="00A53880">
      <w:r>
        <w:t xml:space="preserve">The patches (IB*2.0*549 and DG*5.3*916) are being </w:t>
      </w:r>
      <w:r w:rsidR="00727357">
        <w:t xml:space="preserve">released in the </w:t>
      </w:r>
      <w:r>
        <w:t>Kernel Installation and Distribu</w:t>
      </w:r>
      <w:r w:rsidR="00727357">
        <w:t xml:space="preserve">tion System (KIDS) multi-build </w:t>
      </w:r>
      <w:r w:rsidR="005A27BE">
        <w:t>distribution as IB_DG_BUNDLE_</w:t>
      </w:r>
      <w:r>
        <w:t>1</w:t>
      </w:r>
      <w:r w:rsidR="00603A65">
        <w:t>_</w:t>
      </w:r>
      <w:r>
        <w:t>0.</w:t>
      </w:r>
      <w:r w:rsidR="005A27BE">
        <w:t>KID.</w:t>
      </w:r>
    </w:p>
    <w:p w14:paraId="365E3C44" w14:textId="7057C55E" w:rsidR="00A53880" w:rsidRDefault="00A53880" w:rsidP="00A53880"/>
    <w:p w14:paraId="6B71D54F" w14:textId="14A5915A" w:rsidR="00A53880" w:rsidRDefault="00A53880" w:rsidP="00A53880">
      <w:r>
        <w:t>A new style MUMPS cross reference was a</w:t>
      </w:r>
      <w:r w:rsidR="00727357">
        <w:t xml:space="preserve">dded to the DATE OF DEATH field </w:t>
      </w:r>
      <w:r>
        <w:t>(#2</w:t>
      </w:r>
      <w:proofErr w:type="gramStart"/>
      <w:r>
        <w:t>,.</w:t>
      </w:r>
      <w:proofErr w:type="gramEnd"/>
      <w:r>
        <w:t>351) which is invoked when the DATE OF DEATH is populated and ha</w:t>
      </w:r>
      <w:r w:rsidR="00727357">
        <w:t xml:space="preserve">s </w:t>
      </w:r>
      <w:r>
        <w:t>not previously been entered.  This code te</w:t>
      </w:r>
      <w:r w:rsidR="00727357">
        <w:t xml:space="preserve">rms all of the patient's active </w:t>
      </w:r>
      <w:r>
        <w:t xml:space="preserve">insurance policies (without an expiration date). </w:t>
      </w:r>
    </w:p>
    <w:p w14:paraId="29B6E724" w14:textId="36A77DD0" w:rsidR="00A53880" w:rsidRPr="00A53880" w:rsidRDefault="00A53880" w:rsidP="00A53880">
      <w:r>
        <w:t>The term date is to be set to the date o</w:t>
      </w:r>
      <w:r w:rsidR="00DA3432">
        <w:t xml:space="preserve">f death +1.  This is associated </w:t>
      </w:r>
      <w:r>
        <w:t>with ICR #6231.</w:t>
      </w:r>
    </w:p>
    <w:p w14:paraId="7848C66F" w14:textId="77777777" w:rsidR="00E32FD2" w:rsidRPr="00E32FD2" w:rsidRDefault="00E32FD2" w:rsidP="00E32FD2"/>
    <w:p w14:paraId="75A5750A" w14:textId="2218D1CA" w:rsidR="00B532F1" w:rsidRPr="006F46E3" w:rsidRDefault="00B532F1" w:rsidP="006B4DEF">
      <w:pPr>
        <w:pStyle w:val="Heading2"/>
      </w:pPr>
      <w:bookmarkStart w:id="5" w:name="_Toc446664627"/>
      <w:bookmarkStart w:id="6" w:name="_Toc298509805"/>
      <w:r w:rsidRPr="006F46E3">
        <w:t xml:space="preserve">Documentation </w:t>
      </w:r>
      <w:r w:rsidR="00D97099">
        <w:t>and Distribution</w:t>
      </w:r>
      <w:bookmarkEnd w:id="5"/>
      <w:r w:rsidR="00E12200">
        <w:t xml:space="preserve"> </w:t>
      </w:r>
      <w:bookmarkEnd w:id="6"/>
    </w:p>
    <w:p w14:paraId="6AE480A8" w14:textId="2EC5F6DF" w:rsidR="00727357" w:rsidRPr="00727357" w:rsidRDefault="00727357" w:rsidP="00727357">
      <w:pPr>
        <w:rPr>
          <w:rFonts w:cs="Times New Roman"/>
          <w:szCs w:val="22"/>
        </w:rPr>
      </w:pPr>
      <w:r w:rsidRPr="00727357">
        <w:rPr>
          <w:rFonts w:cs="Times New Roman"/>
          <w:szCs w:val="22"/>
        </w:rPr>
        <w:t>Updated documentation describing the new fu</w:t>
      </w:r>
      <w:r>
        <w:rPr>
          <w:rFonts w:cs="Times New Roman"/>
          <w:szCs w:val="22"/>
        </w:rPr>
        <w:t xml:space="preserve">nctionality introduced by this </w:t>
      </w:r>
      <w:r w:rsidRPr="00727357">
        <w:rPr>
          <w:rFonts w:cs="Times New Roman"/>
          <w:szCs w:val="22"/>
        </w:rPr>
        <w:t>patch is available.</w:t>
      </w:r>
    </w:p>
    <w:p w14:paraId="5B28A092" w14:textId="37883F6D" w:rsidR="00727357" w:rsidRPr="00727357" w:rsidRDefault="00727357" w:rsidP="00727357">
      <w:pPr>
        <w:rPr>
          <w:rFonts w:cs="Times New Roman"/>
          <w:szCs w:val="22"/>
        </w:rPr>
      </w:pPr>
    </w:p>
    <w:p w14:paraId="4A032AC5" w14:textId="6182D685" w:rsidR="00FC2046" w:rsidRDefault="00727357" w:rsidP="00727357">
      <w:pPr>
        <w:rPr>
          <w:rFonts w:cs="Times New Roman"/>
          <w:szCs w:val="22"/>
        </w:rPr>
      </w:pPr>
      <w:r w:rsidRPr="00727357">
        <w:rPr>
          <w:rFonts w:cs="Times New Roman"/>
          <w:szCs w:val="22"/>
        </w:rPr>
        <w:t>The preferred m</w:t>
      </w:r>
      <w:r>
        <w:rPr>
          <w:rFonts w:cs="Times New Roman"/>
          <w:szCs w:val="22"/>
        </w:rPr>
        <w:t xml:space="preserve">ethod is to </w:t>
      </w:r>
      <w:r w:rsidR="00FC2046">
        <w:rPr>
          <w:rFonts w:cs="Times New Roman"/>
          <w:szCs w:val="22"/>
        </w:rPr>
        <w:t xml:space="preserve">retrieve </w:t>
      </w:r>
      <w:r>
        <w:rPr>
          <w:rFonts w:cs="Times New Roman"/>
          <w:szCs w:val="22"/>
        </w:rPr>
        <w:t xml:space="preserve">files from </w:t>
      </w:r>
      <w:r w:rsidRPr="00727357">
        <w:rPr>
          <w:rFonts w:cs="Times New Roman"/>
          <w:szCs w:val="22"/>
        </w:rPr>
        <w:t>download.vista.med.va.gov.</w:t>
      </w:r>
      <w:r w:rsidR="004E368A">
        <w:rPr>
          <w:rFonts w:cs="Times New Roman"/>
          <w:szCs w:val="22"/>
        </w:rPr>
        <w:t xml:space="preserve">  </w:t>
      </w:r>
      <w:r w:rsidRPr="00727357">
        <w:rPr>
          <w:rFonts w:cs="Times New Roman"/>
          <w:szCs w:val="22"/>
        </w:rPr>
        <w:t>This transmits the files from the first available server</w:t>
      </w:r>
      <w:r>
        <w:rPr>
          <w:rFonts w:cs="Times New Roman"/>
          <w:szCs w:val="22"/>
        </w:rPr>
        <w:t xml:space="preserve">. Sites may </w:t>
      </w:r>
      <w:r w:rsidRPr="00727357">
        <w:rPr>
          <w:rFonts w:cs="Times New Roman"/>
          <w:szCs w:val="22"/>
        </w:rPr>
        <w:t xml:space="preserve">also elect to retrieve </w:t>
      </w:r>
      <w:r w:rsidR="00FC2046">
        <w:rPr>
          <w:rFonts w:cs="Times New Roman"/>
          <w:szCs w:val="22"/>
        </w:rPr>
        <w:t>files</w:t>
      </w:r>
      <w:r w:rsidRPr="00727357">
        <w:rPr>
          <w:rFonts w:cs="Times New Roman"/>
          <w:szCs w:val="22"/>
        </w:rPr>
        <w:t xml:space="preserve"> dire</w:t>
      </w:r>
      <w:r>
        <w:rPr>
          <w:rFonts w:cs="Times New Roman"/>
          <w:szCs w:val="22"/>
        </w:rPr>
        <w:t>ctly from a specific server</w:t>
      </w:r>
      <w:r w:rsidR="004E368A">
        <w:rPr>
          <w:rFonts w:cs="Times New Roman"/>
          <w:szCs w:val="22"/>
        </w:rPr>
        <w:t>.</w:t>
      </w:r>
    </w:p>
    <w:p w14:paraId="0F0FC250" w14:textId="77777777" w:rsidR="00FC2046" w:rsidRDefault="00FC2046" w:rsidP="00727357">
      <w:pPr>
        <w:rPr>
          <w:rFonts w:cs="Times New Roman"/>
          <w:szCs w:val="22"/>
        </w:rPr>
      </w:pPr>
    </w:p>
    <w:p w14:paraId="06136E6A" w14:textId="3DBB8579" w:rsidR="00FC2046" w:rsidRPr="00FC2046" w:rsidRDefault="00FC2046" w:rsidP="00FC2046">
      <w:pPr>
        <w:rPr>
          <w:rFonts w:cs="Times New Roman"/>
          <w:szCs w:val="22"/>
        </w:rPr>
      </w:pPr>
      <w:r w:rsidRPr="00FC2046">
        <w:rPr>
          <w:rFonts w:cs="Times New Roman"/>
          <w:szCs w:val="22"/>
        </w:rPr>
        <w:t>Sites may retrieve the documentation directly using Secure File Transfer</w:t>
      </w:r>
      <w:r w:rsidR="004E368A">
        <w:rPr>
          <w:rFonts w:cs="Times New Roman"/>
          <w:szCs w:val="22"/>
        </w:rPr>
        <w:t xml:space="preserve"> </w:t>
      </w:r>
      <w:r w:rsidRPr="00FC2046">
        <w:rPr>
          <w:rFonts w:cs="Times New Roman"/>
          <w:szCs w:val="22"/>
        </w:rPr>
        <w:t>Protocol (SFTP) from the ANONYMOUS.SOFTWARE directory at the following OI</w:t>
      </w:r>
      <w:r w:rsidR="004E368A">
        <w:rPr>
          <w:rFonts w:cs="Times New Roman"/>
          <w:szCs w:val="22"/>
        </w:rPr>
        <w:t xml:space="preserve"> </w:t>
      </w:r>
      <w:r w:rsidRPr="00FC2046">
        <w:rPr>
          <w:rFonts w:cs="Times New Roman"/>
          <w:szCs w:val="22"/>
        </w:rPr>
        <w:t>Field Offices:</w:t>
      </w:r>
    </w:p>
    <w:p w14:paraId="327F7E7F" w14:textId="77777777" w:rsidR="00FC2046" w:rsidRPr="00FC2046" w:rsidRDefault="00FC2046" w:rsidP="00FC2046">
      <w:pPr>
        <w:rPr>
          <w:rFonts w:cs="Times New Roman"/>
          <w:szCs w:val="22"/>
        </w:rPr>
      </w:pPr>
      <w:r w:rsidRPr="00FC2046">
        <w:rPr>
          <w:rFonts w:cs="Times New Roman"/>
          <w:szCs w:val="22"/>
        </w:rPr>
        <w:t xml:space="preserve"> </w:t>
      </w:r>
    </w:p>
    <w:p w14:paraId="6024AB7F" w14:textId="31F5CCF9" w:rsidR="00FC2046" w:rsidRPr="00FC2046" w:rsidRDefault="00FC2046" w:rsidP="00FC2046">
      <w:pPr>
        <w:rPr>
          <w:rFonts w:cs="Times New Roman"/>
          <w:szCs w:val="22"/>
        </w:rPr>
      </w:pPr>
      <w:r w:rsidRPr="00FC2046">
        <w:rPr>
          <w:rFonts w:cs="Times New Roman"/>
          <w:szCs w:val="22"/>
        </w:rPr>
        <w:t xml:space="preserve">   Albany:               </w:t>
      </w:r>
      <w:r w:rsidR="004E368A">
        <w:rPr>
          <w:rFonts w:cs="Times New Roman"/>
          <w:szCs w:val="22"/>
        </w:rPr>
        <w:t xml:space="preserve">   </w:t>
      </w:r>
      <w:r w:rsidRPr="00FC2046">
        <w:rPr>
          <w:rFonts w:cs="Times New Roman"/>
          <w:szCs w:val="22"/>
        </w:rPr>
        <w:t>fo-albany.med.va.gov</w:t>
      </w:r>
    </w:p>
    <w:p w14:paraId="79D40D69" w14:textId="5DFC4527" w:rsidR="00FC2046" w:rsidRPr="00FC2046" w:rsidRDefault="00FC2046" w:rsidP="00FC2046">
      <w:pPr>
        <w:rPr>
          <w:rFonts w:cs="Times New Roman"/>
          <w:szCs w:val="22"/>
        </w:rPr>
      </w:pPr>
      <w:r w:rsidRPr="00FC2046">
        <w:rPr>
          <w:rFonts w:cs="Times New Roman"/>
          <w:szCs w:val="22"/>
        </w:rPr>
        <w:t xml:space="preserve">   Hines:               </w:t>
      </w:r>
      <w:r w:rsidR="004E368A">
        <w:rPr>
          <w:rFonts w:cs="Times New Roman"/>
          <w:szCs w:val="22"/>
        </w:rPr>
        <w:t xml:space="preserve">     </w:t>
      </w:r>
      <w:r w:rsidRPr="00FC2046">
        <w:rPr>
          <w:rFonts w:cs="Times New Roman"/>
          <w:szCs w:val="22"/>
        </w:rPr>
        <w:t xml:space="preserve"> fo-hines.med.va.gov</w:t>
      </w:r>
    </w:p>
    <w:p w14:paraId="57137306" w14:textId="77777777" w:rsidR="00FC2046" w:rsidRPr="00FC2046" w:rsidRDefault="00FC2046" w:rsidP="00FC2046">
      <w:pPr>
        <w:rPr>
          <w:rFonts w:cs="Times New Roman"/>
          <w:szCs w:val="22"/>
        </w:rPr>
      </w:pPr>
      <w:r w:rsidRPr="00FC2046">
        <w:rPr>
          <w:rFonts w:cs="Times New Roman"/>
          <w:szCs w:val="22"/>
        </w:rPr>
        <w:t xml:space="preserve">   Salt Lake City:       fo-slc.med.va.gov</w:t>
      </w:r>
    </w:p>
    <w:p w14:paraId="20308D04" w14:textId="77777777" w:rsidR="00FC2046" w:rsidRPr="00FC2046" w:rsidRDefault="00FC2046" w:rsidP="00FC2046">
      <w:pPr>
        <w:rPr>
          <w:rFonts w:cs="Times New Roman"/>
          <w:szCs w:val="22"/>
        </w:rPr>
      </w:pPr>
      <w:r w:rsidRPr="00FC2046">
        <w:rPr>
          <w:rFonts w:cs="Times New Roman"/>
          <w:szCs w:val="22"/>
        </w:rPr>
        <w:t xml:space="preserve"> </w:t>
      </w:r>
    </w:p>
    <w:p w14:paraId="3B59580E" w14:textId="3DC54433" w:rsidR="00FC2046" w:rsidRPr="00FC2046" w:rsidRDefault="00FC2046" w:rsidP="00FC2046">
      <w:pPr>
        <w:rPr>
          <w:rFonts w:cs="Times New Roman"/>
          <w:szCs w:val="22"/>
        </w:rPr>
      </w:pPr>
      <w:r w:rsidRPr="00FC2046">
        <w:rPr>
          <w:rFonts w:cs="Times New Roman"/>
          <w:szCs w:val="22"/>
        </w:rPr>
        <w:t>Documentation can also be found on the VA Software Documentation Library at:  http://www.va.gov/vdl/</w:t>
      </w:r>
    </w:p>
    <w:p w14:paraId="6D93D6EB" w14:textId="77777777" w:rsidR="00FC2046" w:rsidRPr="00FC2046" w:rsidRDefault="00FC2046" w:rsidP="00FC2046">
      <w:pPr>
        <w:rPr>
          <w:rFonts w:cs="Times New Roman"/>
          <w:szCs w:val="22"/>
        </w:rPr>
      </w:pPr>
      <w:r w:rsidRPr="00FC2046">
        <w:rPr>
          <w:rFonts w:cs="Times New Roman"/>
          <w:szCs w:val="22"/>
        </w:rPr>
        <w:t xml:space="preserve"> </w:t>
      </w:r>
    </w:p>
    <w:p w14:paraId="5BA8E5C3" w14:textId="4393B86A" w:rsidR="00FC2046" w:rsidRPr="00FC2046" w:rsidRDefault="00FC2046" w:rsidP="00FC2046">
      <w:pPr>
        <w:rPr>
          <w:rFonts w:cs="Times New Roman"/>
          <w:szCs w:val="22"/>
        </w:rPr>
      </w:pPr>
      <w:r w:rsidRPr="00FC2046">
        <w:rPr>
          <w:rFonts w:cs="Times New Roman"/>
          <w:szCs w:val="22"/>
        </w:rPr>
        <w:t xml:space="preserve">Title                              </w:t>
      </w:r>
      <w:r w:rsidR="004E368A">
        <w:rPr>
          <w:rFonts w:cs="Times New Roman"/>
          <w:szCs w:val="22"/>
        </w:rPr>
        <w:t xml:space="preserve">                                </w:t>
      </w:r>
      <w:r w:rsidRPr="00FC2046">
        <w:rPr>
          <w:rFonts w:cs="Times New Roman"/>
          <w:szCs w:val="22"/>
        </w:rPr>
        <w:t xml:space="preserve">File Name              </w:t>
      </w:r>
      <w:r w:rsidR="004E368A">
        <w:rPr>
          <w:rFonts w:cs="Times New Roman"/>
          <w:szCs w:val="22"/>
        </w:rPr>
        <w:t xml:space="preserve">          </w:t>
      </w:r>
      <w:r w:rsidRPr="00FC2046">
        <w:rPr>
          <w:rFonts w:cs="Times New Roman"/>
          <w:szCs w:val="22"/>
        </w:rPr>
        <w:t xml:space="preserve">  FTP Mode</w:t>
      </w:r>
    </w:p>
    <w:p w14:paraId="7983555C" w14:textId="3921D1B1" w:rsidR="00FC2046" w:rsidRPr="00FC2046" w:rsidRDefault="00FC2046" w:rsidP="00FC2046">
      <w:pPr>
        <w:rPr>
          <w:rFonts w:cs="Times New Roman"/>
          <w:szCs w:val="22"/>
        </w:rPr>
      </w:pPr>
      <w:r w:rsidRPr="00FC2046">
        <w:rPr>
          <w:rFonts w:cs="Times New Roman"/>
          <w:szCs w:val="22"/>
        </w:rPr>
        <w:t>---------------------------------------------------</w:t>
      </w:r>
      <w:r w:rsidR="004E368A">
        <w:rPr>
          <w:rFonts w:cs="Times New Roman"/>
          <w:szCs w:val="22"/>
        </w:rPr>
        <w:t>----------------------------------</w:t>
      </w:r>
      <w:r w:rsidRPr="00FC2046">
        <w:rPr>
          <w:rFonts w:cs="Times New Roman"/>
          <w:szCs w:val="22"/>
        </w:rPr>
        <w:t>-------------</w:t>
      </w:r>
    </w:p>
    <w:p w14:paraId="3647A46D" w14:textId="1A966C06" w:rsidR="00CF02F2" w:rsidRPr="00727357" w:rsidRDefault="00FC2046" w:rsidP="00727357">
      <w:pPr>
        <w:rPr>
          <w:rFonts w:cs="Times New Roman"/>
          <w:szCs w:val="22"/>
        </w:rPr>
      </w:pPr>
      <w:r w:rsidRPr="00FC2046">
        <w:rPr>
          <w:rFonts w:cs="Times New Roman"/>
          <w:szCs w:val="22"/>
        </w:rPr>
        <w:t xml:space="preserve">Release Notes/Installation Guide   </w:t>
      </w:r>
      <w:r w:rsidR="004E368A">
        <w:rPr>
          <w:rFonts w:cs="Times New Roman"/>
          <w:szCs w:val="22"/>
        </w:rPr>
        <w:t xml:space="preserve">              </w:t>
      </w:r>
      <w:r w:rsidRPr="00FC2046">
        <w:rPr>
          <w:rFonts w:cs="Times New Roman"/>
          <w:szCs w:val="22"/>
        </w:rPr>
        <w:t xml:space="preserve">dg_5_3_p916_rn.pdf       </w:t>
      </w:r>
      <w:r w:rsidR="004E368A">
        <w:rPr>
          <w:rFonts w:cs="Times New Roman"/>
          <w:szCs w:val="22"/>
        </w:rPr>
        <w:t xml:space="preserve">  </w:t>
      </w:r>
      <w:r w:rsidRPr="00FC2046">
        <w:rPr>
          <w:rFonts w:cs="Times New Roman"/>
          <w:szCs w:val="22"/>
        </w:rPr>
        <w:t>Binary</w:t>
      </w:r>
    </w:p>
    <w:p w14:paraId="6B586686" w14:textId="1299D3D0" w:rsidR="00430E85" w:rsidRPr="006B4DEF" w:rsidRDefault="00112B6F" w:rsidP="000569E5">
      <w:pPr>
        <w:pStyle w:val="Heading1"/>
      </w:pPr>
      <w:r>
        <w:br w:type="page"/>
      </w:r>
      <w:bookmarkStart w:id="7" w:name="_Toc446664628"/>
      <w:bookmarkEnd w:id="3"/>
      <w:bookmarkEnd w:id="4"/>
      <w:r w:rsidR="00853B99" w:rsidRPr="006B4DEF">
        <w:lastRenderedPageBreak/>
        <w:t>Patch Description and Installation Instructions</w:t>
      </w:r>
      <w:bookmarkEnd w:id="7"/>
    </w:p>
    <w:p w14:paraId="39620716" w14:textId="77777777" w:rsidR="00213436" w:rsidRPr="006B4DEF" w:rsidRDefault="00213436" w:rsidP="006B4DEF">
      <w:pPr>
        <w:pStyle w:val="Heading2"/>
      </w:pPr>
      <w:bookmarkStart w:id="8" w:name="_Toc275415685"/>
      <w:bookmarkStart w:id="9" w:name="_Toc299008318"/>
      <w:bookmarkStart w:id="10" w:name="_Toc446664629"/>
      <w:r w:rsidRPr="006B4DEF">
        <w:t>Patch Description</w:t>
      </w:r>
      <w:bookmarkEnd w:id="8"/>
      <w:bookmarkEnd w:id="9"/>
      <w:bookmarkEnd w:id="10"/>
    </w:p>
    <w:p w14:paraId="5FA11DD2" w14:textId="77777777" w:rsidR="003440BC" w:rsidRDefault="003440BC" w:rsidP="003440BC">
      <w:r>
        <w:t>===========================================================================</w:t>
      </w:r>
    </w:p>
    <w:p w14:paraId="4301F6B4" w14:textId="07C33841" w:rsidR="003440BC" w:rsidRDefault="003440BC" w:rsidP="003440BC">
      <w:r>
        <w:t xml:space="preserve">Run Date: </w:t>
      </w:r>
      <w:r w:rsidR="001C7E27">
        <w:t>AUG 18, 2016</w:t>
      </w:r>
      <w:r>
        <w:tab/>
      </w:r>
      <w:r>
        <w:tab/>
      </w:r>
      <w:r>
        <w:tab/>
      </w:r>
      <w:r>
        <w:tab/>
      </w:r>
      <w:r w:rsidR="002F405C">
        <w:t xml:space="preserve">     </w:t>
      </w:r>
      <w:r>
        <w:t>Designation: DG*5.3*916</w:t>
      </w:r>
    </w:p>
    <w:p w14:paraId="3D622312" w14:textId="5A7DC1B1" w:rsidR="003440BC" w:rsidRDefault="003440BC" w:rsidP="003440BC">
      <w:proofErr w:type="gramStart"/>
      <w:r>
        <w:t>Package :</w:t>
      </w:r>
      <w:proofErr w:type="gramEnd"/>
      <w:r>
        <w:t xml:space="preserve"> REGISTRATION</w:t>
      </w:r>
      <w:r>
        <w:tab/>
      </w:r>
      <w:r>
        <w:tab/>
      </w:r>
      <w:r>
        <w:tab/>
      </w:r>
      <w:r>
        <w:tab/>
      </w:r>
      <w:r w:rsidR="002F405C">
        <w:t xml:space="preserve">     </w:t>
      </w:r>
      <w:r>
        <w:t xml:space="preserve">Priority </w:t>
      </w:r>
      <w:r w:rsidR="004E368A">
        <w:t xml:space="preserve">    </w:t>
      </w:r>
      <w:r>
        <w:t xml:space="preserve">  : MANDATORY</w:t>
      </w:r>
    </w:p>
    <w:p w14:paraId="78E82E8B" w14:textId="61B97188" w:rsidR="003440BC" w:rsidRDefault="003440BC" w:rsidP="003440BC">
      <w:proofErr w:type="gramStart"/>
      <w:r>
        <w:t>Version :</w:t>
      </w:r>
      <w:proofErr w:type="gramEnd"/>
      <w:r>
        <w:t xml:space="preserve"> 5.3</w:t>
      </w:r>
      <w:r>
        <w:tab/>
      </w:r>
      <w:r>
        <w:tab/>
      </w:r>
      <w:r>
        <w:tab/>
      </w:r>
      <w:r>
        <w:tab/>
      </w:r>
      <w:r>
        <w:tab/>
      </w:r>
      <w:r>
        <w:tab/>
      </w:r>
      <w:r w:rsidR="002F405C">
        <w:t xml:space="preserve">     </w:t>
      </w:r>
      <w:r>
        <w:t xml:space="preserve">Status  </w:t>
      </w:r>
      <w:r w:rsidR="004E368A">
        <w:t xml:space="preserve">     </w:t>
      </w:r>
      <w:r>
        <w:t xml:space="preserve">  : </w:t>
      </w:r>
      <w:r w:rsidR="002F405C">
        <w:t>COMPLETE/NOT RELEASED</w:t>
      </w:r>
    </w:p>
    <w:p w14:paraId="7E4E95DC" w14:textId="77777777" w:rsidR="003440BC" w:rsidRDefault="003440BC" w:rsidP="003440BC">
      <w:r>
        <w:t>===========================================================================</w:t>
      </w:r>
    </w:p>
    <w:p w14:paraId="27D8136E" w14:textId="77777777" w:rsidR="003440BC" w:rsidRDefault="003440BC" w:rsidP="003440BC"/>
    <w:p w14:paraId="276E3C34" w14:textId="2231AF9D" w:rsidR="003440BC" w:rsidRDefault="003440BC" w:rsidP="003440BC">
      <w:r>
        <w:t>Associated patches: (</w:t>
      </w:r>
      <w:r w:rsidR="003E6A48">
        <w:t>u</w:t>
      </w:r>
      <w:proofErr w:type="gramStart"/>
      <w:r>
        <w:t>)IB</w:t>
      </w:r>
      <w:proofErr w:type="gramEnd"/>
      <w:r>
        <w:t>*2*549    &lt;&lt;= must be installed BEFORE `DG*5.3*916'</w:t>
      </w:r>
    </w:p>
    <w:p w14:paraId="4B08572E" w14:textId="77777777" w:rsidR="003440BC" w:rsidRDefault="003440BC" w:rsidP="003440BC"/>
    <w:p w14:paraId="1A0553B5" w14:textId="77777777" w:rsidR="003440BC" w:rsidRDefault="003440BC" w:rsidP="003440BC"/>
    <w:p w14:paraId="596911FB" w14:textId="77777777" w:rsidR="003440BC" w:rsidRDefault="003440BC" w:rsidP="003440BC">
      <w:r>
        <w:t>Subject:  EINSURANCE-COMPLIANCE PHASE 3 FY15</w:t>
      </w:r>
    </w:p>
    <w:p w14:paraId="2EE3B21C" w14:textId="77777777" w:rsidR="003440BC" w:rsidRDefault="003440BC" w:rsidP="003440BC"/>
    <w:p w14:paraId="7034B389" w14:textId="77777777" w:rsidR="003440BC" w:rsidRDefault="003440BC" w:rsidP="003440BC">
      <w:r>
        <w:t>Category:  DATA DICTIONARY</w:t>
      </w:r>
    </w:p>
    <w:p w14:paraId="30D88708" w14:textId="1756BE52" w:rsidR="003440BC" w:rsidRDefault="003440BC" w:rsidP="003440BC">
      <w:r>
        <w:t xml:space="preserve">           </w:t>
      </w:r>
      <w:r w:rsidR="004E368A">
        <w:t xml:space="preserve">      </w:t>
      </w:r>
      <w:r>
        <w:t>ENHANCEMENT</w:t>
      </w:r>
    </w:p>
    <w:p w14:paraId="7DC105E9" w14:textId="77777777" w:rsidR="003440BC" w:rsidRDefault="003440BC" w:rsidP="003440BC"/>
    <w:p w14:paraId="710CAAD6" w14:textId="77777777" w:rsidR="003440BC" w:rsidRDefault="003440BC" w:rsidP="003440BC">
      <w:r>
        <w:t>Description:</w:t>
      </w:r>
    </w:p>
    <w:p w14:paraId="0E02C2DD" w14:textId="77777777" w:rsidR="003440BC" w:rsidRDefault="003440BC" w:rsidP="003440BC">
      <w:r>
        <w:t>==========</w:t>
      </w:r>
    </w:p>
    <w:p w14:paraId="1AFA5A26" w14:textId="77777777" w:rsidR="003440BC" w:rsidRDefault="003440BC" w:rsidP="003440BC"/>
    <w:p w14:paraId="116130AF" w14:textId="77777777" w:rsidR="003440BC" w:rsidRDefault="003440BC" w:rsidP="003440BC">
      <w:r>
        <w:t>Below is a list of all the applications involved in this project along with their patch number:</w:t>
      </w:r>
    </w:p>
    <w:p w14:paraId="58956AFC" w14:textId="77777777" w:rsidR="003440BC" w:rsidRDefault="003440BC" w:rsidP="003440BC"/>
    <w:p w14:paraId="77363556" w14:textId="77777777" w:rsidR="003440BC" w:rsidRDefault="003440BC" w:rsidP="003440BC">
      <w:r>
        <w:t xml:space="preserve">   APPLICATION/VERSION</w:t>
      </w:r>
      <w:r>
        <w:tab/>
      </w:r>
      <w:r>
        <w:tab/>
      </w:r>
      <w:r>
        <w:tab/>
      </w:r>
      <w:r>
        <w:tab/>
        <w:t>PATCH</w:t>
      </w:r>
    </w:p>
    <w:p w14:paraId="75A924BE" w14:textId="77777777" w:rsidR="003440BC" w:rsidRDefault="003440BC" w:rsidP="003440BC">
      <w:r>
        <w:t xml:space="preserve">   --------------------------------------------------------------------------------</w:t>
      </w:r>
    </w:p>
    <w:p w14:paraId="74F37AA4" w14:textId="77777777" w:rsidR="003440BC" w:rsidRDefault="003440BC" w:rsidP="003440BC">
      <w:r>
        <w:t xml:space="preserve">   INTEGRATED BILLING (IB) V. 2.0</w:t>
      </w:r>
      <w:r>
        <w:tab/>
      </w:r>
      <w:r>
        <w:tab/>
      </w:r>
      <w:r>
        <w:tab/>
        <w:t>IB*2.0*549</w:t>
      </w:r>
    </w:p>
    <w:p w14:paraId="3BB4DBE4" w14:textId="77777777" w:rsidR="003440BC" w:rsidRDefault="003440BC" w:rsidP="003440BC">
      <w:r>
        <w:t xml:space="preserve">   REGISTRATION (DG) V. 5.3</w:t>
      </w:r>
      <w:r>
        <w:tab/>
      </w:r>
      <w:r>
        <w:tab/>
      </w:r>
      <w:r>
        <w:tab/>
        <w:t>DG*5.3*916</w:t>
      </w:r>
    </w:p>
    <w:p w14:paraId="24648C7A" w14:textId="77777777" w:rsidR="003440BC" w:rsidRDefault="003440BC" w:rsidP="003440BC"/>
    <w:p w14:paraId="406DE535" w14:textId="18F06E49" w:rsidR="003440BC" w:rsidRDefault="003440BC" w:rsidP="003440BC">
      <w:r>
        <w:t>The patches (IB*2.0*549 and DG*5.3*916) are being released in the Kernel Installation and Distribution System (KIDS)</w:t>
      </w:r>
      <w:r w:rsidR="00986B6B">
        <w:t xml:space="preserve"> multi-build distribution as IB_DG_BUNDLE_</w:t>
      </w:r>
      <w:r>
        <w:t>1</w:t>
      </w:r>
      <w:r w:rsidR="00603A65">
        <w:t>_</w:t>
      </w:r>
      <w:r>
        <w:t>0.</w:t>
      </w:r>
      <w:r w:rsidR="00986B6B">
        <w:t>KID</w:t>
      </w:r>
      <w:r w:rsidR="00930EA1">
        <w:t>.</w:t>
      </w:r>
    </w:p>
    <w:p w14:paraId="52FF07A2" w14:textId="77777777" w:rsidR="003440BC" w:rsidRDefault="003440BC" w:rsidP="003440BC"/>
    <w:p w14:paraId="2469E6E2" w14:textId="4417CF73" w:rsidR="003440BC" w:rsidRDefault="003440BC" w:rsidP="003440BC">
      <w:r>
        <w:t>A new style MUMPS cross reference was added to the DATE OF DEATH field (#2</w:t>
      </w:r>
      <w:proofErr w:type="gramStart"/>
      <w:r>
        <w:t>,.</w:t>
      </w:r>
      <w:proofErr w:type="gramEnd"/>
      <w:r>
        <w:t xml:space="preserve">351) which is invoked when the DATE OF DEATH is populated and has not previously been </w:t>
      </w:r>
      <w:r w:rsidR="0034624C">
        <w:t xml:space="preserve">manually </w:t>
      </w:r>
      <w:r>
        <w:t>entered.  This code terms all of the patient's active insurance policies (without an expiration date</w:t>
      </w:r>
      <w:r w:rsidR="0034624C">
        <w:t>, regardless of whether or not an effective date exists</w:t>
      </w:r>
      <w:r>
        <w:t>). The term date is to be set to the date of death+1.  This is associated with ICR #6231.</w:t>
      </w:r>
    </w:p>
    <w:p w14:paraId="0DCB274C" w14:textId="77777777" w:rsidR="003440BC" w:rsidRDefault="003440BC" w:rsidP="003440BC"/>
    <w:p w14:paraId="45AF551E" w14:textId="77777777" w:rsidR="003440BC" w:rsidRDefault="003440BC" w:rsidP="003440BC"/>
    <w:p w14:paraId="726136D0" w14:textId="77777777" w:rsidR="003440BC" w:rsidRDefault="003440BC" w:rsidP="003440BC">
      <w:pPr>
        <w:autoSpaceDE/>
        <w:autoSpaceDN/>
        <w:adjustRightInd/>
      </w:pPr>
      <w:r>
        <w:br w:type="page"/>
      </w:r>
    </w:p>
    <w:p w14:paraId="1680BE61" w14:textId="77777777" w:rsidR="003440BC" w:rsidRDefault="003440BC" w:rsidP="003440BC">
      <w:r>
        <w:lastRenderedPageBreak/>
        <w:t>Patch Components:</w:t>
      </w:r>
    </w:p>
    <w:p w14:paraId="6414499B" w14:textId="77777777" w:rsidR="003440BC" w:rsidRDefault="003440BC" w:rsidP="003440BC">
      <w:r>
        <w:t>-----------------------</w:t>
      </w:r>
    </w:p>
    <w:p w14:paraId="7958AC40" w14:textId="77777777" w:rsidR="003440BC" w:rsidRDefault="003440BC" w:rsidP="003440BC">
      <w:r>
        <w:t xml:space="preserve"> </w:t>
      </w:r>
    </w:p>
    <w:p w14:paraId="59D5177F" w14:textId="77777777" w:rsidR="003440BC" w:rsidRDefault="003440BC" w:rsidP="003440BC">
      <w:r>
        <w:t xml:space="preserve"> </w:t>
      </w:r>
    </w:p>
    <w:p w14:paraId="5EF353E7" w14:textId="77777777" w:rsidR="003440BC" w:rsidRDefault="003440BC" w:rsidP="003440BC">
      <w:r>
        <w:t>Files &amp; Fields Associated:</w:t>
      </w:r>
    </w:p>
    <w:p w14:paraId="37E6ACEB" w14:textId="77777777" w:rsidR="003440BC" w:rsidRDefault="003440BC" w:rsidP="003440BC">
      <w:r>
        <w:t xml:space="preserve"> </w:t>
      </w:r>
    </w:p>
    <w:p w14:paraId="278491B5" w14:textId="77777777" w:rsidR="003440BC" w:rsidRDefault="003440BC" w:rsidP="003440BC">
      <w:r>
        <w:t>File Name (Number)</w:t>
      </w:r>
      <w:r>
        <w:tab/>
        <w:t>Field Name (Number)</w:t>
      </w:r>
      <w:r>
        <w:tab/>
      </w:r>
      <w:r>
        <w:tab/>
        <w:t>New/Modified/Deleted</w:t>
      </w:r>
    </w:p>
    <w:p w14:paraId="23D69A88" w14:textId="78B8B3E6" w:rsidR="003440BC" w:rsidRDefault="003440BC" w:rsidP="003440BC">
      <w:r>
        <w:t>------------------</w:t>
      </w:r>
      <w:r w:rsidR="00C219E0">
        <w:t>-------</w:t>
      </w:r>
      <w:r>
        <w:tab/>
        <w:t>-------------------</w:t>
      </w:r>
      <w:r w:rsidR="00C219E0">
        <w:t>--------</w:t>
      </w:r>
      <w:r>
        <w:tab/>
      </w:r>
      <w:r>
        <w:tab/>
        <w:t>----------------------------</w:t>
      </w:r>
    </w:p>
    <w:p w14:paraId="7AF31BB5" w14:textId="38EA4E0D" w:rsidR="003440BC" w:rsidRDefault="003440BC" w:rsidP="003440BC">
      <w:r>
        <w:t>PATIENT (#2)</w:t>
      </w:r>
      <w:r>
        <w:tab/>
      </w:r>
      <w:r>
        <w:tab/>
        <w:t>Date of Death</w:t>
      </w:r>
      <w:r w:rsidR="004E368A">
        <w:t xml:space="preserve"> (#.351)</w:t>
      </w:r>
      <w:r>
        <w:tab/>
      </w:r>
      <w:r>
        <w:tab/>
        <w:t>Modified</w:t>
      </w:r>
    </w:p>
    <w:p w14:paraId="5B7AF9D2" w14:textId="60DA7C95" w:rsidR="003440BC" w:rsidRDefault="003440BC" w:rsidP="003440BC">
      <w:r>
        <w:tab/>
      </w:r>
      <w:r>
        <w:tab/>
      </w:r>
      <w:r>
        <w:tab/>
      </w:r>
    </w:p>
    <w:p w14:paraId="17CECBED" w14:textId="77777777" w:rsidR="003440BC" w:rsidRDefault="003440BC" w:rsidP="003440BC">
      <w:r>
        <w:t xml:space="preserve"> </w:t>
      </w:r>
    </w:p>
    <w:p w14:paraId="73720661" w14:textId="77777777" w:rsidR="003440BC" w:rsidRDefault="003440BC" w:rsidP="003440BC">
      <w:r>
        <w:t>Forms Associated:</w:t>
      </w:r>
    </w:p>
    <w:p w14:paraId="786BBBC9" w14:textId="77777777" w:rsidR="003440BC" w:rsidRDefault="003440BC" w:rsidP="003440BC"/>
    <w:p w14:paraId="580FF44C" w14:textId="77777777" w:rsidR="003440BC" w:rsidRDefault="003440BC" w:rsidP="003440BC">
      <w:r>
        <w:t>Form Name</w:t>
      </w:r>
      <w:r>
        <w:tab/>
      </w:r>
      <w:r>
        <w:tab/>
        <w:t xml:space="preserve">File # </w:t>
      </w:r>
      <w:r>
        <w:tab/>
      </w:r>
      <w:r>
        <w:tab/>
      </w:r>
      <w:r>
        <w:tab/>
      </w:r>
      <w:r>
        <w:tab/>
        <w:t>New/Modified/Deleted</w:t>
      </w:r>
    </w:p>
    <w:p w14:paraId="771BDF33" w14:textId="77777777" w:rsidR="003440BC" w:rsidRDefault="003440BC" w:rsidP="003440BC">
      <w:r>
        <w:t>--------------</w:t>
      </w:r>
      <w:r>
        <w:tab/>
      </w:r>
      <w:r>
        <w:tab/>
        <w:t>--------</w:t>
      </w:r>
      <w:r>
        <w:tab/>
      </w:r>
      <w:r>
        <w:tab/>
      </w:r>
      <w:r>
        <w:tab/>
      </w:r>
      <w:r>
        <w:tab/>
        <w:t>----------------------------</w:t>
      </w:r>
    </w:p>
    <w:p w14:paraId="034E8E55" w14:textId="77777777" w:rsidR="003440BC" w:rsidRDefault="003440BC" w:rsidP="003440BC">
      <w:r>
        <w:t>N/A</w:t>
      </w:r>
    </w:p>
    <w:p w14:paraId="77B70E72" w14:textId="77777777" w:rsidR="003440BC" w:rsidRDefault="003440BC" w:rsidP="003440BC">
      <w:r>
        <w:t xml:space="preserve"> </w:t>
      </w:r>
    </w:p>
    <w:p w14:paraId="44B214C4" w14:textId="77777777" w:rsidR="003440BC" w:rsidRDefault="003440BC" w:rsidP="003440BC">
      <w:r>
        <w:t>Mail Groups Associated:</w:t>
      </w:r>
    </w:p>
    <w:p w14:paraId="7ED37C97" w14:textId="77777777" w:rsidR="003440BC" w:rsidRDefault="003440BC" w:rsidP="003440BC"/>
    <w:p w14:paraId="125FA172" w14:textId="77777777" w:rsidR="003440BC" w:rsidRDefault="003440BC" w:rsidP="003440BC">
      <w:r>
        <w:t>Mail Group Name</w:t>
      </w:r>
      <w:r>
        <w:tab/>
      </w:r>
      <w:r>
        <w:tab/>
      </w:r>
      <w:r>
        <w:tab/>
      </w:r>
      <w:r>
        <w:tab/>
      </w:r>
      <w:r>
        <w:tab/>
        <w:t>New/Modified/Deleted</w:t>
      </w:r>
    </w:p>
    <w:p w14:paraId="79C15E2A" w14:textId="77777777" w:rsidR="003440BC" w:rsidRDefault="003440BC" w:rsidP="003440BC">
      <w:r>
        <w:t>----------------------</w:t>
      </w:r>
      <w:r>
        <w:tab/>
      </w:r>
      <w:r>
        <w:tab/>
      </w:r>
      <w:r>
        <w:tab/>
      </w:r>
      <w:r>
        <w:tab/>
      </w:r>
      <w:r>
        <w:tab/>
        <w:t>----------------------------</w:t>
      </w:r>
    </w:p>
    <w:p w14:paraId="0A46639A" w14:textId="77777777" w:rsidR="003440BC" w:rsidRDefault="003440BC" w:rsidP="003440BC">
      <w:r>
        <w:t>N/A</w:t>
      </w:r>
    </w:p>
    <w:p w14:paraId="4967C59D" w14:textId="77777777" w:rsidR="003440BC" w:rsidRDefault="003440BC" w:rsidP="003440BC"/>
    <w:p w14:paraId="2D14FA7E" w14:textId="77777777" w:rsidR="003440BC" w:rsidRDefault="003440BC" w:rsidP="003440BC">
      <w:r>
        <w:t>Options Associated:</w:t>
      </w:r>
    </w:p>
    <w:p w14:paraId="18DA812D" w14:textId="77777777" w:rsidR="003440BC" w:rsidRDefault="003440BC" w:rsidP="003440BC"/>
    <w:p w14:paraId="119A672E" w14:textId="77777777" w:rsidR="003440BC" w:rsidRDefault="003440BC" w:rsidP="003440BC">
      <w:r>
        <w:t>Option Name</w:t>
      </w:r>
      <w:r>
        <w:tab/>
      </w:r>
      <w:r>
        <w:tab/>
        <w:t>Type</w:t>
      </w:r>
      <w:r>
        <w:tab/>
      </w:r>
      <w:r>
        <w:tab/>
      </w:r>
      <w:r>
        <w:tab/>
      </w:r>
      <w:r>
        <w:tab/>
        <w:t>New/Modified/Deleted</w:t>
      </w:r>
    </w:p>
    <w:p w14:paraId="6B74FC4A" w14:textId="77777777" w:rsidR="003440BC" w:rsidRDefault="003440BC" w:rsidP="003440BC">
      <w:r>
        <w:t>------------------</w:t>
      </w:r>
      <w:r>
        <w:tab/>
      </w:r>
      <w:r>
        <w:tab/>
        <w:t>------</w:t>
      </w:r>
      <w:r>
        <w:tab/>
      </w:r>
      <w:r>
        <w:tab/>
      </w:r>
      <w:r>
        <w:tab/>
      </w:r>
      <w:r>
        <w:tab/>
        <w:t>----------------------------</w:t>
      </w:r>
    </w:p>
    <w:p w14:paraId="01FFA603" w14:textId="77777777" w:rsidR="003440BC" w:rsidRDefault="003440BC" w:rsidP="003440BC">
      <w:r>
        <w:t>N/A</w:t>
      </w:r>
    </w:p>
    <w:p w14:paraId="47906FC5" w14:textId="77777777" w:rsidR="003440BC" w:rsidRDefault="003440BC" w:rsidP="003440BC"/>
    <w:p w14:paraId="0B1CB8A1" w14:textId="77777777" w:rsidR="003440BC" w:rsidRDefault="003440BC" w:rsidP="003440BC">
      <w:r>
        <w:t>Protocols Associated:</w:t>
      </w:r>
    </w:p>
    <w:p w14:paraId="67E3BDB8" w14:textId="77777777" w:rsidR="003440BC" w:rsidRPr="00A033B3" w:rsidRDefault="003440BC" w:rsidP="003440BC"/>
    <w:p w14:paraId="26F235C1" w14:textId="77777777" w:rsidR="003440BC" w:rsidRDefault="003440BC" w:rsidP="003440BC">
      <w:r>
        <w:t>Protocol Name</w:t>
      </w:r>
      <w:r>
        <w:tab/>
      </w:r>
      <w:r>
        <w:tab/>
      </w:r>
      <w:r>
        <w:tab/>
      </w:r>
      <w:r>
        <w:tab/>
      </w:r>
      <w:r>
        <w:tab/>
      </w:r>
      <w:r>
        <w:tab/>
        <w:t>New/Modified/Deleted</w:t>
      </w:r>
    </w:p>
    <w:p w14:paraId="3504F4E5" w14:textId="77777777" w:rsidR="003440BC" w:rsidRDefault="003440BC" w:rsidP="003440BC">
      <w:r>
        <w:t>------------------</w:t>
      </w:r>
      <w:r>
        <w:tab/>
      </w:r>
      <w:r>
        <w:tab/>
      </w:r>
      <w:r>
        <w:tab/>
      </w:r>
      <w:r>
        <w:tab/>
      </w:r>
      <w:r>
        <w:tab/>
      </w:r>
      <w:r>
        <w:tab/>
        <w:t>----------------------------</w:t>
      </w:r>
    </w:p>
    <w:p w14:paraId="1A33CF7C" w14:textId="77777777" w:rsidR="003440BC" w:rsidRDefault="003440BC" w:rsidP="003440BC">
      <w:r>
        <w:t>N/A</w:t>
      </w:r>
    </w:p>
    <w:p w14:paraId="50AB76CD" w14:textId="77777777" w:rsidR="003440BC" w:rsidRDefault="003440BC" w:rsidP="003440BC"/>
    <w:p w14:paraId="5CF97D7F" w14:textId="77777777" w:rsidR="003440BC" w:rsidRDefault="003440BC" w:rsidP="003440BC">
      <w:r>
        <w:t>Security Keys Associated:</w:t>
      </w:r>
    </w:p>
    <w:p w14:paraId="6A5067F9" w14:textId="77777777" w:rsidR="003440BC" w:rsidRDefault="003440BC" w:rsidP="003440BC"/>
    <w:p w14:paraId="29B19872" w14:textId="77777777" w:rsidR="003440BC" w:rsidRDefault="003440BC" w:rsidP="003440BC">
      <w:r>
        <w:t>Security Key Name</w:t>
      </w:r>
    </w:p>
    <w:p w14:paraId="1D3210DA" w14:textId="77777777" w:rsidR="003440BC" w:rsidRDefault="003440BC" w:rsidP="003440BC">
      <w:r>
        <w:t>------------------------</w:t>
      </w:r>
    </w:p>
    <w:p w14:paraId="24BD40F5" w14:textId="77777777" w:rsidR="003440BC" w:rsidRDefault="003440BC" w:rsidP="003440BC">
      <w:r>
        <w:t>N/A</w:t>
      </w:r>
    </w:p>
    <w:p w14:paraId="0B71AE9B" w14:textId="77777777" w:rsidR="003440BC" w:rsidRDefault="003440BC" w:rsidP="003440BC"/>
    <w:p w14:paraId="23441B3F" w14:textId="77777777" w:rsidR="003440BC" w:rsidRDefault="003440BC" w:rsidP="003440BC">
      <w:r>
        <w:t>Templates Associated:</w:t>
      </w:r>
    </w:p>
    <w:p w14:paraId="06D5F670" w14:textId="77777777" w:rsidR="003440BC" w:rsidRDefault="003440BC" w:rsidP="003440BC">
      <w:r>
        <w:t xml:space="preserve"> </w:t>
      </w:r>
    </w:p>
    <w:p w14:paraId="595BE327" w14:textId="77777777" w:rsidR="003440BC" w:rsidRDefault="003440BC" w:rsidP="003440BC">
      <w:r>
        <w:t>Template Name</w:t>
      </w:r>
      <w:r>
        <w:tab/>
      </w:r>
      <w:r>
        <w:tab/>
        <w:t>Type</w:t>
      </w:r>
      <w:r>
        <w:tab/>
        <w:t>File Name (Number)</w:t>
      </w:r>
      <w:r>
        <w:tab/>
        <w:t>New/Modified/Deleted</w:t>
      </w:r>
    </w:p>
    <w:p w14:paraId="35263F69" w14:textId="77777777" w:rsidR="003440BC" w:rsidRDefault="003440BC" w:rsidP="003440BC">
      <w:r>
        <w:t>-------------------</w:t>
      </w:r>
      <w:r>
        <w:tab/>
      </w:r>
      <w:r>
        <w:tab/>
        <w:t>-------</w:t>
      </w:r>
      <w:r>
        <w:tab/>
        <w:t>-------------------------</w:t>
      </w:r>
      <w:r>
        <w:tab/>
        <w:t>----------------------------</w:t>
      </w:r>
    </w:p>
    <w:p w14:paraId="175B7CBC" w14:textId="77777777" w:rsidR="003440BC" w:rsidRDefault="003440BC" w:rsidP="003440BC">
      <w:r>
        <w:t>N/A</w:t>
      </w:r>
    </w:p>
    <w:p w14:paraId="2BCCE6C1" w14:textId="77777777" w:rsidR="003440BC" w:rsidRDefault="003440BC" w:rsidP="003440BC"/>
    <w:p w14:paraId="6EBD4544" w14:textId="77777777" w:rsidR="003440BC" w:rsidRDefault="003440BC" w:rsidP="003440BC">
      <w:r>
        <w:t>Additional Information:</w:t>
      </w:r>
    </w:p>
    <w:p w14:paraId="6E1722A8" w14:textId="77777777" w:rsidR="003440BC" w:rsidRDefault="003440BC" w:rsidP="003440BC">
      <w:r>
        <w:t>-----------------------------</w:t>
      </w:r>
    </w:p>
    <w:p w14:paraId="08998909" w14:textId="77777777" w:rsidR="003440BC" w:rsidRDefault="003440BC" w:rsidP="003440BC">
      <w:r>
        <w:t>N/A</w:t>
      </w:r>
    </w:p>
    <w:p w14:paraId="052AD772" w14:textId="77777777" w:rsidR="003440BC" w:rsidRDefault="003440BC" w:rsidP="003440BC"/>
    <w:p w14:paraId="5797D43B" w14:textId="77777777" w:rsidR="003440BC" w:rsidRDefault="003440BC" w:rsidP="003440BC">
      <w:r>
        <w:lastRenderedPageBreak/>
        <w:t>New Service Requests (NSRs):</w:t>
      </w:r>
    </w:p>
    <w:p w14:paraId="76B5AE87" w14:textId="77777777" w:rsidR="003440BC" w:rsidRDefault="003440BC" w:rsidP="003440BC">
      <w:r>
        <w:t>--------------------------------------</w:t>
      </w:r>
    </w:p>
    <w:p w14:paraId="32F55BBE" w14:textId="77777777" w:rsidR="003440BC" w:rsidRDefault="003440BC" w:rsidP="003440BC">
      <w:r>
        <w:t xml:space="preserve">NSR 20140413 - Medical Care Collection Fund (MCCF) </w:t>
      </w:r>
      <w:proofErr w:type="spellStart"/>
      <w:r>
        <w:t>eInsurance</w:t>
      </w:r>
      <w:proofErr w:type="spellEnd"/>
      <w:r>
        <w:t xml:space="preserve"> Compliance Phase 3</w:t>
      </w:r>
    </w:p>
    <w:p w14:paraId="09CD54AE" w14:textId="77777777" w:rsidR="003440BC" w:rsidRDefault="003440BC" w:rsidP="003440BC"/>
    <w:p w14:paraId="253643B8" w14:textId="77777777" w:rsidR="003440BC" w:rsidRDefault="003440BC" w:rsidP="003440BC">
      <w:r>
        <w:t>Patient Safety Issues (PSIs):</w:t>
      </w:r>
    </w:p>
    <w:p w14:paraId="2DD0BFA3" w14:textId="77777777" w:rsidR="003440BC" w:rsidRDefault="003440BC" w:rsidP="003440BC">
      <w:r>
        <w:t>----------------------------------</w:t>
      </w:r>
    </w:p>
    <w:p w14:paraId="3C54A93B" w14:textId="77777777" w:rsidR="003440BC" w:rsidRDefault="003440BC" w:rsidP="003440BC">
      <w:r>
        <w:t>N/A</w:t>
      </w:r>
    </w:p>
    <w:p w14:paraId="16ED0E2F" w14:textId="77777777" w:rsidR="003440BC" w:rsidRDefault="003440BC" w:rsidP="003440BC"/>
    <w:p w14:paraId="1F45DB12" w14:textId="1632CB68" w:rsidR="003440BC" w:rsidRDefault="0034624C" w:rsidP="003440BC">
      <w:r>
        <w:t xml:space="preserve">Defect Tracking System </w:t>
      </w:r>
      <w:r w:rsidR="003440BC">
        <w:t>Ticket(s) &amp; Overview:</w:t>
      </w:r>
    </w:p>
    <w:p w14:paraId="55F20BA4" w14:textId="77777777" w:rsidR="003440BC" w:rsidRDefault="003440BC" w:rsidP="003440BC">
      <w:r>
        <w:t>--------------------------------------</w:t>
      </w:r>
    </w:p>
    <w:p w14:paraId="41B58512" w14:textId="77777777" w:rsidR="003440BC" w:rsidRDefault="003440BC" w:rsidP="003440BC">
      <w:r>
        <w:t>N/A</w:t>
      </w:r>
    </w:p>
    <w:p w14:paraId="6BBECBFE" w14:textId="77777777" w:rsidR="003440BC" w:rsidRDefault="003440BC" w:rsidP="003440BC"/>
    <w:p w14:paraId="11A4C1EB" w14:textId="77777777" w:rsidR="003440BC" w:rsidRDefault="003440BC" w:rsidP="003440BC">
      <w:r>
        <w:t>Problem:</w:t>
      </w:r>
    </w:p>
    <w:p w14:paraId="78B0048C" w14:textId="77777777" w:rsidR="003440BC" w:rsidRDefault="003440BC" w:rsidP="003440BC">
      <w:r>
        <w:t>-----------</w:t>
      </w:r>
    </w:p>
    <w:p w14:paraId="13AB6732" w14:textId="77777777" w:rsidR="003440BC" w:rsidRDefault="003440BC" w:rsidP="003440BC">
      <w:r>
        <w:t>N/A</w:t>
      </w:r>
    </w:p>
    <w:p w14:paraId="31A2B837" w14:textId="77777777" w:rsidR="003440BC" w:rsidRDefault="003440BC" w:rsidP="003440BC"/>
    <w:p w14:paraId="4A81E1A8" w14:textId="77777777" w:rsidR="003440BC" w:rsidRDefault="003440BC" w:rsidP="003440BC">
      <w:r>
        <w:t>Resolution:</w:t>
      </w:r>
    </w:p>
    <w:p w14:paraId="73BAD567" w14:textId="77777777" w:rsidR="003440BC" w:rsidRDefault="003440BC" w:rsidP="003440BC">
      <w:r>
        <w:t>--------------</w:t>
      </w:r>
    </w:p>
    <w:p w14:paraId="6199B56B" w14:textId="77777777" w:rsidR="003440BC" w:rsidRDefault="003440BC" w:rsidP="003440BC">
      <w:r>
        <w:t>N/A</w:t>
      </w:r>
    </w:p>
    <w:p w14:paraId="60D1C461" w14:textId="77777777" w:rsidR="003440BC" w:rsidRDefault="003440BC" w:rsidP="003440BC"/>
    <w:p w14:paraId="6A679667" w14:textId="77777777" w:rsidR="003440BC" w:rsidRDefault="003440BC" w:rsidP="003440BC">
      <w:r>
        <w:t>Test Sites:</w:t>
      </w:r>
    </w:p>
    <w:p w14:paraId="2301CD1A" w14:textId="77777777" w:rsidR="003440BC" w:rsidRDefault="003440BC" w:rsidP="003440BC">
      <w:r>
        <w:t>-------------</w:t>
      </w:r>
    </w:p>
    <w:p w14:paraId="17263690" w14:textId="35B20184" w:rsidR="003440BC" w:rsidRDefault="0034624C" w:rsidP="003440BC">
      <w:r>
        <w:t>Bay Pines, FL</w:t>
      </w:r>
    </w:p>
    <w:p w14:paraId="73D4F654" w14:textId="05F537B0" w:rsidR="0034624C" w:rsidRDefault="0034624C" w:rsidP="003440BC">
      <w:r>
        <w:t>Central Plains HCS</w:t>
      </w:r>
    </w:p>
    <w:p w14:paraId="730445C3" w14:textId="06ED370B" w:rsidR="0034624C" w:rsidRDefault="0034624C" w:rsidP="003440BC">
      <w:r>
        <w:t>Chillicothe, OH</w:t>
      </w:r>
    </w:p>
    <w:p w14:paraId="2B661981" w14:textId="556557EB" w:rsidR="0034624C" w:rsidRDefault="0034624C" w:rsidP="003440BC">
      <w:r>
        <w:t>Louisville, KY</w:t>
      </w:r>
    </w:p>
    <w:p w14:paraId="3007FD2B" w14:textId="77777777" w:rsidR="003440BC" w:rsidRDefault="003440BC" w:rsidP="003440BC"/>
    <w:p w14:paraId="3D881FB5" w14:textId="77777777" w:rsidR="003440BC" w:rsidRDefault="003440BC" w:rsidP="003440BC">
      <w:r>
        <w:t>DOCUMENTATION RETRIEVAL INSTRUCTIONS</w:t>
      </w:r>
    </w:p>
    <w:p w14:paraId="2A35285D" w14:textId="77777777" w:rsidR="003440BC" w:rsidRDefault="003440BC" w:rsidP="003440BC">
      <w:r>
        <w:t>------------------------------------------------------------------</w:t>
      </w:r>
    </w:p>
    <w:p w14:paraId="545A47CF" w14:textId="77777777" w:rsidR="003440BC" w:rsidRDefault="003440BC" w:rsidP="003440BC"/>
    <w:p w14:paraId="2681A9BE" w14:textId="0FC10E1C" w:rsidR="003440BC" w:rsidRDefault="003440BC" w:rsidP="003440BC">
      <w:r>
        <w:t>Updated documentation describing the new functionality introduced by this patch is available.</w:t>
      </w:r>
    </w:p>
    <w:p w14:paraId="575993D2" w14:textId="77777777" w:rsidR="003440BC" w:rsidRDefault="003440BC" w:rsidP="003440BC"/>
    <w:p w14:paraId="749A1CFB" w14:textId="44A9F22E" w:rsidR="003440BC" w:rsidRDefault="003440BC" w:rsidP="003440BC">
      <w:r>
        <w:t xml:space="preserve">The preferred method is to </w:t>
      </w:r>
      <w:r w:rsidR="004E368A">
        <w:t>retrieve</w:t>
      </w:r>
      <w:r>
        <w:t xml:space="preserve"> files from download.vista.med.va.gov.</w:t>
      </w:r>
      <w:r w:rsidR="004E368A">
        <w:t xml:space="preserve">  </w:t>
      </w:r>
      <w:r>
        <w:t xml:space="preserve">This transmits the files from the first available server. Sites may also elect to retrieve </w:t>
      </w:r>
      <w:r w:rsidR="004E368A">
        <w:t xml:space="preserve">files </w:t>
      </w:r>
      <w:r>
        <w:t>directly from a specific server</w:t>
      </w:r>
      <w:r w:rsidR="004E368A">
        <w:t>.</w:t>
      </w:r>
    </w:p>
    <w:p w14:paraId="4EE1BA5A" w14:textId="77777777" w:rsidR="004E368A" w:rsidRDefault="004E368A" w:rsidP="003440BC"/>
    <w:p w14:paraId="188255EF" w14:textId="77777777" w:rsidR="004E368A" w:rsidRPr="00FC2046" w:rsidRDefault="004E368A" w:rsidP="004E368A">
      <w:pPr>
        <w:rPr>
          <w:rFonts w:cs="Times New Roman"/>
          <w:szCs w:val="22"/>
        </w:rPr>
      </w:pPr>
      <w:r w:rsidRPr="00FC2046">
        <w:rPr>
          <w:rFonts w:cs="Times New Roman"/>
          <w:szCs w:val="22"/>
        </w:rPr>
        <w:t>Sites may retrieve the documentation directly using Secure File Transfer</w:t>
      </w:r>
      <w:r>
        <w:rPr>
          <w:rFonts w:cs="Times New Roman"/>
          <w:szCs w:val="22"/>
        </w:rPr>
        <w:t xml:space="preserve"> </w:t>
      </w:r>
      <w:r w:rsidRPr="00FC2046">
        <w:rPr>
          <w:rFonts w:cs="Times New Roman"/>
          <w:szCs w:val="22"/>
        </w:rPr>
        <w:t>Protocol (SFTP) from the ANONYMOUS.SOFTWARE directory at the following OI</w:t>
      </w:r>
      <w:r>
        <w:rPr>
          <w:rFonts w:cs="Times New Roman"/>
          <w:szCs w:val="22"/>
        </w:rPr>
        <w:t xml:space="preserve"> </w:t>
      </w:r>
      <w:r w:rsidRPr="00FC2046">
        <w:rPr>
          <w:rFonts w:cs="Times New Roman"/>
          <w:szCs w:val="22"/>
        </w:rPr>
        <w:t>Field Offices:</w:t>
      </w:r>
    </w:p>
    <w:p w14:paraId="5B276F90" w14:textId="77777777" w:rsidR="004E368A" w:rsidRPr="00FC2046" w:rsidRDefault="004E368A" w:rsidP="004E368A">
      <w:pPr>
        <w:rPr>
          <w:rFonts w:cs="Times New Roman"/>
          <w:szCs w:val="22"/>
        </w:rPr>
      </w:pPr>
      <w:r w:rsidRPr="00FC2046">
        <w:rPr>
          <w:rFonts w:cs="Times New Roman"/>
          <w:szCs w:val="22"/>
        </w:rPr>
        <w:t xml:space="preserve"> </w:t>
      </w:r>
    </w:p>
    <w:p w14:paraId="12EFDAEE" w14:textId="77777777" w:rsidR="004E368A" w:rsidRPr="00FC2046" w:rsidRDefault="004E368A" w:rsidP="004E368A">
      <w:pPr>
        <w:rPr>
          <w:rFonts w:cs="Times New Roman"/>
          <w:szCs w:val="22"/>
        </w:rPr>
      </w:pPr>
      <w:r w:rsidRPr="00FC2046">
        <w:rPr>
          <w:rFonts w:cs="Times New Roman"/>
          <w:szCs w:val="22"/>
        </w:rPr>
        <w:t xml:space="preserve">   Albany:               </w:t>
      </w:r>
      <w:r>
        <w:rPr>
          <w:rFonts w:cs="Times New Roman"/>
          <w:szCs w:val="22"/>
        </w:rPr>
        <w:t xml:space="preserve">   </w:t>
      </w:r>
      <w:r w:rsidRPr="00FC2046">
        <w:rPr>
          <w:rFonts w:cs="Times New Roman"/>
          <w:szCs w:val="22"/>
        </w:rPr>
        <w:t>fo-albany.med.va.gov</w:t>
      </w:r>
    </w:p>
    <w:p w14:paraId="16AE9A5B" w14:textId="77777777" w:rsidR="004E368A" w:rsidRPr="00FC2046" w:rsidRDefault="004E368A" w:rsidP="004E368A">
      <w:pPr>
        <w:rPr>
          <w:rFonts w:cs="Times New Roman"/>
          <w:szCs w:val="22"/>
        </w:rPr>
      </w:pPr>
      <w:r w:rsidRPr="00FC2046">
        <w:rPr>
          <w:rFonts w:cs="Times New Roman"/>
          <w:szCs w:val="22"/>
        </w:rPr>
        <w:t xml:space="preserve">   Hines:               </w:t>
      </w:r>
      <w:r>
        <w:rPr>
          <w:rFonts w:cs="Times New Roman"/>
          <w:szCs w:val="22"/>
        </w:rPr>
        <w:t xml:space="preserve">     </w:t>
      </w:r>
      <w:r w:rsidRPr="00FC2046">
        <w:rPr>
          <w:rFonts w:cs="Times New Roman"/>
          <w:szCs w:val="22"/>
        </w:rPr>
        <w:t xml:space="preserve"> fo-hines.med.va.gov</w:t>
      </w:r>
    </w:p>
    <w:p w14:paraId="436449E2" w14:textId="77777777" w:rsidR="004E368A" w:rsidRPr="00FC2046" w:rsidRDefault="004E368A" w:rsidP="004E368A">
      <w:pPr>
        <w:rPr>
          <w:rFonts w:cs="Times New Roman"/>
          <w:szCs w:val="22"/>
        </w:rPr>
      </w:pPr>
      <w:r w:rsidRPr="00FC2046">
        <w:rPr>
          <w:rFonts w:cs="Times New Roman"/>
          <w:szCs w:val="22"/>
        </w:rPr>
        <w:t xml:space="preserve">   Salt Lake City:       fo-slc.med.va.gov</w:t>
      </w:r>
    </w:p>
    <w:p w14:paraId="79733F1C" w14:textId="77777777" w:rsidR="004E368A" w:rsidRPr="00FC2046" w:rsidRDefault="004E368A" w:rsidP="004E368A">
      <w:pPr>
        <w:rPr>
          <w:rFonts w:cs="Times New Roman"/>
          <w:szCs w:val="22"/>
        </w:rPr>
      </w:pPr>
      <w:r w:rsidRPr="00FC2046">
        <w:rPr>
          <w:rFonts w:cs="Times New Roman"/>
          <w:szCs w:val="22"/>
        </w:rPr>
        <w:t xml:space="preserve"> </w:t>
      </w:r>
    </w:p>
    <w:p w14:paraId="55491779" w14:textId="77777777" w:rsidR="004E368A" w:rsidRPr="00FC2046" w:rsidRDefault="004E368A" w:rsidP="004E368A">
      <w:pPr>
        <w:rPr>
          <w:rFonts w:cs="Times New Roman"/>
          <w:szCs w:val="22"/>
        </w:rPr>
      </w:pPr>
      <w:r w:rsidRPr="00FC2046">
        <w:rPr>
          <w:rFonts w:cs="Times New Roman"/>
          <w:szCs w:val="22"/>
        </w:rPr>
        <w:t>Documentation can also be found on the VA Software Documentation Library at:  http://www.va.gov/vdl/</w:t>
      </w:r>
    </w:p>
    <w:p w14:paraId="701651FF" w14:textId="77777777" w:rsidR="004E368A" w:rsidRPr="00FC2046" w:rsidRDefault="004E368A" w:rsidP="004E368A">
      <w:pPr>
        <w:rPr>
          <w:rFonts w:cs="Times New Roman"/>
          <w:szCs w:val="22"/>
        </w:rPr>
      </w:pPr>
      <w:r w:rsidRPr="00FC2046">
        <w:rPr>
          <w:rFonts w:cs="Times New Roman"/>
          <w:szCs w:val="22"/>
        </w:rPr>
        <w:t xml:space="preserve"> </w:t>
      </w:r>
    </w:p>
    <w:p w14:paraId="2354AA0F" w14:textId="77777777" w:rsidR="004E368A" w:rsidRPr="00FC2046" w:rsidRDefault="004E368A" w:rsidP="004E368A">
      <w:pPr>
        <w:rPr>
          <w:rFonts w:cs="Times New Roman"/>
          <w:szCs w:val="22"/>
        </w:rPr>
      </w:pPr>
      <w:r w:rsidRPr="00FC2046">
        <w:rPr>
          <w:rFonts w:cs="Times New Roman"/>
          <w:szCs w:val="22"/>
        </w:rPr>
        <w:t xml:space="preserve">Title                              </w:t>
      </w:r>
      <w:r>
        <w:rPr>
          <w:rFonts w:cs="Times New Roman"/>
          <w:szCs w:val="22"/>
        </w:rPr>
        <w:t xml:space="preserve">                                </w:t>
      </w:r>
      <w:r w:rsidRPr="00FC2046">
        <w:rPr>
          <w:rFonts w:cs="Times New Roman"/>
          <w:szCs w:val="22"/>
        </w:rPr>
        <w:t xml:space="preserve">File Name              </w:t>
      </w:r>
      <w:r>
        <w:rPr>
          <w:rFonts w:cs="Times New Roman"/>
          <w:szCs w:val="22"/>
        </w:rPr>
        <w:t xml:space="preserve">          </w:t>
      </w:r>
      <w:r w:rsidRPr="00FC2046">
        <w:rPr>
          <w:rFonts w:cs="Times New Roman"/>
          <w:szCs w:val="22"/>
        </w:rPr>
        <w:t xml:space="preserve">  FTP Mode</w:t>
      </w:r>
    </w:p>
    <w:p w14:paraId="020CD632" w14:textId="77777777" w:rsidR="004E368A" w:rsidRPr="00FC2046" w:rsidRDefault="004E368A" w:rsidP="004E368A">
      <w:pPr>
        <w:rPr>
          <w:rFonts w:cs="Times New Roman"/>
          <w:szCs w:val="22"/>
        </w:rPr>
      </w:pPr>
      <w:r w:rsidRPr="00FC2046">
        <w:rPr>
          <w:rFonts w:cs="Times New Roman"/>
          <w:szCs w:val="22"/>
        </w:rPr>
        <w:t>---------------------------------------------------</w:t>
      </w:r>
      <w:r>
        <w:rPr>
          <w:rFonts w:cs="Times New Roman"/>
          <w:szCs w:val="22"/>
        </w:rPr>
        <w:t>----------------------------------</w:t>
      </w:r>
      <w:r w:rsidRPr="00FC2046">
        <w:rPr>
          <w:rFonts w:cs="Times New Roman"/>
          <w:szCs w:val="22"/>
        </w:rPr>
        <w:t>-------------</w:t>
      </w:r>
    </w:p>
    <w:p w14:paraId="41820059" w14:textId="77777777" w:rsidR="004E368A" w:rsidRPr="00727357" w:rsidRDefault="004E368A" w:rsidP="004E368A">
      <w:pPr>
        <w:rPr>
          <w:rFonts w:cs="Times New Roman"/>
          <w:szCs w:val="22"/>
        </w:rPr>
      </w:pPr>
      <w:r w:rsidRPr="00FC2046">
        <w:rPr>
          <w:rFonts w:cs="Times New Roman"/>
          <w:szCs w:val="22"/>
        </w:rPr>
        <w:t xml:space="preserve">Release Notes/Installation Guide   </w:t>
      </w:r>
      <w:r>
        <w:rPr>
          <w:rFonts w:cs="Times New Roman"/>
          <w:szCs w:val="22"/>
        </w:rPr>
        <w:t xml:space="preserve">              </w:t>
      </w:r>
      <w:r w:rsidRPr="00FC2046">
        <w:rPr>
          <w:rFonts w:cs="Times New Roman"/>
          <w:szCs w:val="22"/>
        </w:rPr>
        <w:t xml:space="preserve">dg_5_3_p916_rn.pdf       </w:t>
      </w:r>
      <w:r>
        <w:rPr>
          <w:rFonts w:cs="Times New Roman"/>
          <w:szCs w:val="22"/>
        </w:rPr>
        <w:t xml:space="preserve">  </w:t>
      </w:r>
      <w:r w:rsidRPr="00FC2046">
        <w:rPr>
          <w:rFonts w:cs="Times New Roman"/>
          <w:szCs w:val="22"/>
        </w:rPr>
        <w:t>Binary</w:t>
      </w:r>
    </w:p>
    <w:p w14:paraId="783554E1" w14:textId="76B02624" w:rsidR="00182081" w:rsidRDefault="00182081" w:rsidP="00182081"/>
    <w:p w14:paraId="7A1EE012" w14:textId="77777777" w:rsidR="00340FE9" w:rsidRDefault="00340FE9" w:rsidP="006B4DEF">
      <w:pPr>
        <w:pStyle w:val="Heading2"/>
      </w:pPr>
      <w:bookmarkStart w:id="11" w:name="_Toc446664630"/>
      <w:bookmarkStart w:id="12" w:name="_Toc299008320"/>
      <w:r>
        <w:lastRenderedPageBreak/>
        <w:t>Pre/Post Installation Overview</w:t>
      </w:r>
      <w:bookmarkEnd w:id="11"/>
    </w:p>
    <w:p w14:paraId="6A440A9E" w14:textId="08F0E94B" w:rsidR="003440BC" w:rsidRPr="003440BC" w:rsidRDefault="003440BC" w:rsidP="003440BC">
      <w:r>
        <w:t xml:space="preserve">The components sent with this patch DG*5.3*916 have been included in the </w:t>
      </w:r>
      <w:r w:rsidR="00D7667D">
        <w:t>host file</w:t>
      </w:r>
      <w:r>
        <w:t xml:space="preserve"> IB_DG_BUNDLE_1_0.KID. Please follow the </w:t>
      </w:r>
      <w:r w:rsidR="0034624C">
        <w:t xml:space="preserve">installation </w:t>
      </w:r>
      <w:r>
        <w:t>instructions listed in the patch description for patch IB*2.0*549.</w:t>
      </w:r>
    </w:p>
    <w:p w14:paraId="02AF9802" w14:textId="77777777" w:rsidR="00340FE9" w:rsidRDefault="00340FE9" w:rsidP="003440BC">
      <w:pPr>
        <w:pStyle w:val="Heading2"/>
      </w:pPr>
      <w:bookmarkStart w:id="13" w:name="_Toc446664631"/>
      <w:r>
        <w:t>Installation Instructions</w:t>
      </w:r>
      <w:bookmarkEnd w:id="13"/>
    </w:p>
    <w:bookmarkEnd w:id="12"/>
    <w:p w14:paraId="6A94E464" w14:textId="3FC466D7" w:rsidR="00CF02F2" w:rsidRDefault="00CF02F2" w:rsidP="00CF02F2">
      <w:r>
        <w:t>The components sent with this patch DG*5.3*916 have been included in the HOST File IB_DG_BUNDLE_1_0.KID. Please follow the</w:t>
      </w:r>
      <w:r w:rsidR="00D7667D">
        <w:t xml:space="preserve"> installation</w:t>
      </w:r>
      <w:r>
        <w:t xml:space="preserve"> instructions listed in the patch description for patch IB*2.0*549.</w:t>
      </w:r>
    </w:p>
    <w:p w14:paraId="02E38EC1" w14:textId="77777777" w:rsidR="00D7667D" w:rsidRDefault="00D7667D" w:rsidP="00CF02F2"/>
    <w:p w14:paraId="0EEEFC73" w14:textId="77777777" w:rsidR="00D7667D" w:rsidRDefault="00D7667D" w:rsidP="00D7667D">
      <w:r>
        <w:t xml:space="preserve">  *************************************************************</w:t>
      </w:r>
    </w:p>
    <w:p w14:paraId="015792A3" w14:textId="4993A070" w:rsidR="00D7667D" w:rsidRDefault="00D7667D" w:rsidP="00D7667D">
      <w:r>
        <w:t xml:space="preserve">  * Note that there are very important pre and post install                              </w:t>
      </w:r>
      <w:r w:rsidR="00C219E0">
        <w:t xml:space="preserve"> </w:t>
      </w:r>
      <w:r>
        <w:t>*</w:t>
      </w:r>
    </w:p>
    <w:p w14:paraId="17A115F0" w14:textId="3F7EC6B9" w:rsidR="00D7667D" w:rsidRDefault="00D7667D" w:rsidP="00D7667D">
      <w:r>
        <w:t xml:space="preserve">  * </w:t>
      </w:r>
      <w:proofErr w:type="gramStart"/>
      <w:r>
        <w:t>instructions</w:t>
      </w:r>
      <w:proofErr w:type="gramEnd"/>
      <w:r>
        <w:t xml:space="preserve"> that need to be followed</w:t>
      </w:r>
      <w:r w:rsidR="00DD4C2F">
        <w:t xml:space="preserve"> when installing the host file</w:t>
      </w:r>
      <w:r>
        <w:t xml:space="preserve">.           </w:t>
      </w:r>
      <w:r w:rsidR="00C219E0">
        <w:t xml:space="preserve"> </w:t>
      </w:r>
      <w:r>
        <w:t>*</w:t>
      </w:r>
    </w:p>
    <w:p w14:paraId="53BE1A3D" w14:textId="5395A7DE" w:rsidR="00986B6B" w:rsidRDefault="00986B6B" w:rsidP="00D7667D">
      <w:r>
        <w:t xml:space="preserve">  * Follow the installation instructions for patch IB*2.0*549.                         *</w:t>
      </w:r>
    </w:p>
    <w:p w14:paraId="6EE83DC1" w14:textId="19D35DCD" w:rsidR="00D7667D" w:rsidRDefault="00D7667D" w:rsidP="00D7667D">
      <w:r>
        <w:t xml:space="preserve">  *************************************************************</w:t>
      </w:r>
    </w:p>
    <w:p w14:paraId="6D0AD15A" w14:textId="41914E5A" w:rsidR="00CF02F2" w:rsidRDefault="00CF02F2" w:rsidP="00CF02F2"/>
    <w:p w14:paraId="530E61A8" w14:textId="77777777" w:rsidR="00CF02F2" w:rsidRDefault="00CF02F2" w:rsidP="00CF02F2">
      <w:r>
        <w:t>The host file IB_DG_BUNDLE_1_0.KID, contains the following patches:</w:t>
      </w:r>
    </w:p>
    <w:p w14:paraId="69C53C86" w14:textId="7E77AE08" w:rsidR="00CF02F2" w:rsidRDefault="00CF02F2" w:rsidP="00CF02F2"/>
    <w:p w14:paraId="4EAFE05B" w14:textId="00E36F68" w:rsidR="00CF02F2" w:rsidRDefault="00CF02F2" w:rsidP="00CF02F2">
      <w:r>
        <w:tab/>
        <w:t>IB*2.0*549</w:t>
      </w:r>
    </w:p>
    <w:p w14:paraId="25673236" w14:textId="1530F0B6" w:rsidR="00182081" w:rsidRDefault="00CF02F2" w:rsidP="00CF02F2">
      <w:r>
        <w:tab/>
        <w:t>DG*5.3*916</w:t>
      </w:r>
    </w:p>
    <w:p w14:paraId="7BCD7BFA" w14:textId="77777777" w:rsidR="00CF02F2" w:rsidRDefault="00CF02F2" w:rsidP="00CF02F2"/>
    <w:p w14:paraId="4F60610E" w14:textId="77777777" w:rsidR="00CF02F2" w:rsidRDefault="00CF02F2" w:rsidP="00CF02F2">
      <w:r>
        <w:t>Routine Information:</w:t>
      </w:r>
    </w:p>
    <w:p w14:paraId="3F783732" w14:textId="28EF11F5" w:rsidR="00CF02F2" w:rsidRDefault="00CF02F2" w:rsidP="00CF02F2">
      <w:r>
        <w:t>===============</w:t>
      </w:r>
    </w:p>
    <w:p w14:paraId="1215465A" w14:textId="77777777" w:rsidR="00CF02F2" w:rsidRDefault="00CF02F2" w:rsidP="00CF02F2"/>
    <w:p w14:paraId="0A1FF43E" w14:textId="5538B6E6" w:rsidR="00241B3D" w:rsidRDefault="00CF02F2" w:rsidP="00CF02F2">
      <w:r>
        <w:t>No routines included.</w:t>
      </w:r>
    </w:p>
    <w:p w14:paraId="307675F2" w14:textId="3ED968C6" w:rsidR="00C27F90" w:rsidRPr="00C27F90" w:rsidRDefault="00C27F90" w:rsidP="00D60BB2">
      <w:pPr>
        <w:pStyle w:val="Heading1"/>
        <w:pageBreakBefore/>
        <w:autoSpaceDE/>
        <w:autoSpaceDN/>
        <w:adjustRightInd/>
      </w:pPr>
      <w:bookmarkStart w:id="14" w:name="_Toc421458432"/>
      <w:bookmarkStart w:id="15" w:name="_Toc435095325"/>
      <w:bookmarkStart w:id="16" w:name="_Toc446664632"/>
      <w:bookmarkEnd w:id="14"/>
      <w:proofErr w:type="spellStart"/>
      <w:r>
        <w:lastRenderedPageBreak/>
        <w:t>Backout</w:t>
      </w:r>
      <w:proofErr w:type="spellEnd"/>
      <w:r>
        <w:t xml:space="preserve"> and Rollback Procedures</w:t>
      </w:r>
      <w:bookmarkEnd w:id="15"/>
      <w:bookmarkEnd w:id="16"/>
    </w:p>
    <w:p w14:paraId="4B97A39F" w14:textId="77777777" w:rsidR="00C27F90" w:rsidRDefault="00C27F90" w:rsidP="00C27F90">
      <w:pPr>
        <w:pStyle w:val="Heading2"/>
        <w:autoSpaceDE/>
        <w:autoSpaceDN/>
        <w:adjustRightInd/>
        <w:ind w:left="432" w:hanging="432"/>
      </w:pPr>
      <w:bookmarkStart w:id="17" w:name="_Toc435095326"/>
      <w:bookmarkStart w:id="18" w:name="_Toc446664633"/>
      <w:r>
        <w:t xml:space="preserve">Overview of </w:t>
      </w:r>
      <w:proofErr w:type="spellStart"/>
      <w:r>
        <w:t>Backout</w:t>
      </w:r>
      <w:proofErr w:type="spellEnd"/>
      <w:r>
        <w:t xml:space="preserve"> and Rollback Procedures</w:t>
      </w:r>
      <w:bookmarkEnd w:id="17"/>
      <w:bookmarkEnd w:id="18"/>
    </w:p>
    <w:p w14:paraId="56F4924D" w14:textId="4C656EDB" w:rsidR="00C27F90" w:rsidRDefault="003440BC" w:rsidP="00C27F90">
      <w:r>
        <w:t xml:space="preserve">The rollback plan for </w:t>
      </w:r>
      <w:proofErr w:type="spellStart"/>
      <w:r>
        <w:t>VistA</w:t>
      </w:r>
      <w:proofErr w:type="spellEnd"/>
      <w:r>
        <w:t xml:space="preserve"> applications is complex and not able to be a “one size fits all” solution.  The general strategy for a </w:t>
      </w:r>
      <w:proofErr w:type="spellStart"/>
      <w:r>
        <w:t>VistA</w:t>
      </w:r>
      <w:proofErr w:type="spellEnd"/>
      <w:r>
        <w:t xml:space="preserve"> rollback is to repair the code with a follow-up patch. The development team recommends that sites log a ticket if it is a nationally released patch. If not, the site should contact the product support team directly for specific solutions to their unique problems.</w:t>
      </w:r>
    </w:p>
    <w:p w14:paraId="7F9D7A8C" w14:textId="77777777" w:rsidR="00C27F90" w:rsidRDefault="00C27F90" w:rsidP="00C27F90">
      <w:pPr>
        <w:pStyle w:val="Heading2"/>
        <w:autoSpaceDE/>
        <w:autoSpaceDN/>
        <w:adjustRightInd/>
        <w:ind w:left="432" w:hanging="432"/>
      </w:pPr>
      <w:bookmarkStart w:id="19" w:name="_Toc352936331"/>
      <w:bookmarkStart w:id="20" w:name="_Toc435095327"/>
      <w:bookmarkStart w:id="21" w:name="_Toc446664634"/>
      <w:proofErr w:type="spellStart"/>
      <w:r>
        <w:t>Backout</w:t>
      </w:r>
      <w:proofErr w:type="spellEnd"/>
      <w:r>
        <w:t xml:space="preserve"> Procedure</w:t>
      </w:r>
      <w:bookmarkEnd w:id="19"/>
      <w:bookmarkEnd w:id="20"/>
      <w:bookmarkEnd w:id="21"/>
    </w:p>
    <w:p w14:paraId="0567B7E4" w14:textId="77777777" w:rsidR="003440BC" w:rsidRDefault="003440BC" w:rsidP="003440BC">
      <w:r>
        <w:t xml:space="preserve">During the </w:t>
      </w:r>
      <w:proofErr w:type="spellStart"/>
      <w:r>
        <w:t>VistA</w:t>
      </w:r>
      <w:proofErr w:type="spellEnd"/>
      <w:r>
        <w:t xml:space="preserve"> installation procedure of the KIDS build, the installer can back up the modified routines using the ‘Backup a Transport Global’ action. The installer can restore the routines using the </w:t>
      </w:r>
      <w:proofErr w:type="spellStart"/>
      <w:r>
        <w:t>MailMan</w:t>
      </w:r>
      <w:proofErr w:type="spellEnd"/>
      <w:r>
        <w:t xml:space="preserve"> message that was saved prior to the installation of the patch. The </w:t>
      </w:r>
      <w:proofErr w:type="spellStart"/>
      <w:r>
        <w:t>backout</w:t>
      </w:r>
      <w:proofErr w:type="spellEnd"/>
      <w:r>
        <w:t xml:space="preserve"> procedure for global, data dictionary and other </w:t>
      </w:r>
      <w:proofErr w:type="spellStart"/>
      <w:r>
        <w:t>VistA</w:t>
      </w:r>
      <w:proofErr w:type="spellEnd"/>
      <w:r>
        <w:t xml:space="preserve"> components is more complex and will require issuance of a follow-up patch to ensure all components are properly removed. All software components (routines and other items) must be restored to their previous state at the same time and in conjunction with the restoration of the data. This </w:t>
      </w:r>
      <w:proofErr w:type="spellStart"/>
      <w:r>
        <w:t>backout</w:t>
      </w:r>
      <w:proofErr w:type="spellEnd"/>
      <w:r>
        <w:t xml:space="preserve"> process may need to include a database cleanup process. </w:t>
      </w:r>
    </w:p>
    <w:p w14:paraId="77066537" w14:textId="77777777" w:rsidR="003440BC" w:rsidRDefault="003440BC" w:rsidP="003440BC"/>
    <w:p w14:paraId="4B65E272" w14:textId="77777777" w:rsidR="003440BC" w:rsidRDefault="003440BC" w:rsidP="003440BC">
      <w:r>
        <w:t xml:space="preserve">Please contact the product support team for assistance if the installed patch that needs to be backed out contains anything at all besides routines before trying to </w:t>
      </w:r>
      <w:proofErr w:type="spellStart"/>
      <w:r>
        <w:t>backout</w:t>
      </w:r>
      <w:proofErr w:type="spellEnd"/>
      <w:r>
        <w:t xml:space="preserve"> the patch. If the installed patch that needs to be backed out includes a pre or post install routine, please contact the product support team before attempting the </w:t>
      </w:r>
      <w:proofErr w:type="spellStart"/>
      <w:r>
        <w:t>backout</w:t>
      </w:r>
      <w:proofErr w:type="spellEnd"/>
      <w:r>
        <w:t>.</w:t>
      </w:r>
    </w:p>
    <w:p w14:paraId="1EAD05CF" w14:textId="77777777" w:rsidR="003440BC" w:rsidRDefault="003440BC" w:rsidP="003440BC">
      <w:pPr>
        <w:overflowPunct w:val="0"/>
        <w:textAlignment w:val="baseline"/>
      </w:pPr>
    </w:p>
    <w:p w14:paraId="6EC49A3B" w14:textId="77777777" w:rsidR="003440BC" w:rsidRPr="00BB08C3" w:rsidRDefault="003440BC" w:rsidP="003440BC">
      <w:r w:rsidRPr="00BB08C3">
        <w:t>From the Kernel Installation and Distribution System Menu, select</w:t>
      </w:r>
      <w:r>
        <w:t xml:space="preserve"> </w:t>
      </w:r>
      <w:r w:rsidRPr="00BB08C3">
        <w:t>the Installation Menu. From this</w:t>
      </w:r>
      <w:r>
        <w:t xml:space="preserve"> menu, you may elect to use the following option:</w:t>
      </w:r>
      <w:r w:rsidRPr="00BB08C3">
        <w:t xml:space="preserve"> </w:t>
      </w:r>
    </w:p>
    <w:p w14:paraId="075DC6F1" w14:textId="77777777" w:rsidR="003440BC" w:rsidRPr="00BB08C3" w:rsidRDefault="003440BC" w:rsidP="003440BC">
      <w:pPr>
        <w:pStyle w:val="ListBullet"/>
      </w:pPr>
      <w:r w:rsidRPr="00BB08C3">
        <w:t>Backup a Transport Global - This option will create a backup</w:t>
      </w:r>
      <w:r>
        <w:t xml:space="preserve"> </w:t>
      </w:r>
      <w:r w:rsidRPr="00BB08C3">
        <w:t>message of any routines exported with this patch. It will not</w:t>
      </w:r>
      <w:r>
        <w:t xml:space="preserve"> </w:t>
      </w:r>
      <w:r w:rsidRPr="00BB08C3">
        <w:t>backup any other changes such as DD's or templates.</w:t>
      </w:r>
    </w:p>
    <w:p w14:paraId="33A5C89E" w14:textId="77777777" w:rsidR="003440BC" w:rsidRDefault="003440BC" w:rsidP="003440BC"/>
    <w:p w14:paraId="7A0E30A8" w14:textId="77777777" w:rsidR="003440BC" w:rsidRDefault="003440BC" w:rsidP="003440BC">
      <w:r>
        <w:t xml:space="preserve">Note: </w:t>
      </w:r>
      <w:r w:rsidRPr="00BB08C3">
        <w:t>When prompted for</w:t>
      </w:r>
      <w:r>
        <w:t xml:space="preserve"> the INSTALL enter the patch #.</w:t>
      </w:r>
    </w:p>
    <w:p w14:paraId="0696A895" w14:textId="77777777" w:rsidR="00C27F90" w:rsidRDefault="00C27F90" w:rsidP="00C27F90">
      <w:pPr>
        <w:pStyle w:val="Heading2"/>
        <w:autoSpaceDE/>
        <w:autoSpaceDN/>
        <w:adjustRightInd/>
        <w:ind w:left="432" w:hanging="432"/>
      </w:pPr>
      <w:bookmarkStart w:id="22" w:name="_Toc367842490"/>
      <w:bookmarkStart w:id="23" w:name="_Toc367842493"/>
      <w:bookmarkStart w:id="24" w:name="_Toc367842572"/>
      <w:bookmarkStart w:id="25" w:name="_Toc367842595"/>
      <w:bookmarkStart w:id="26" w:name="_Toc367842606"/>
      <w:bookmarkStart w:id="27" w:name="_Toc367842607"/>
      <w:bookmarkStart w:id="28" w:name="_Toc367842608"/>
      <w:bookmarkStart w:id="29" w:name="_Toc358145344"/>
      <w:bookmarkStart w:id="30" w:name="_Toc358145345"/>
      <w:bookmarkStart w:id="31" w:name="_Toc358145348"/>
      <w:bookmarkStart w:id="32" w:name="_Toc358145351"/>
      <w:bookmarkStart w:id="33" w:name="_Toc358145444"/>
      <w:bookmarkStart w:id="34" w:name="_Toc358145445"/>
      <w:bookmarkStart w:id="35" w:name="_Toc352936332"/>
      <w:bookmarkStart w:id="36" w:name="_Toc435095328"/>
      <w:bookmarkStart w:id="37" w:name="_Toc446664635"/>
      <w:bookmarkEnd w:id="22"/>
      <w:bookmarkEnd w:id="23"/>
      <w:bookmarkEnd w:id="24"/>
      <w:bookmarkEnd w:id="25"/>
      <w:bookmarkEnd w:id="26"/>
      <w:bookmarkEnd w:id="27"/>
      <w:bookmarkEnd w:id="28"/>
      <w:bookmarkEnd w:id="29"/>
      <w:bookmarkEnd w:id="30"/>
      <w:bookmarkEnd w:id="31"/>
      <w:bookmarkEnd w:id="32"/>
      <w:bookmarkEnd w:id="33"/>
      <w:bookmarkEnd w:id="34"/>
      <w:r>
        <w:t>Rollback Procedure</w:t>
      </w:r>
      <w:bookmarkEnd w:id="35"/>
      <w:bookmarkEnd w:id="36"/>
      <w:bookmarkEnd w:id="37"/>
    </w:p>
    <w:p w14:paraId="6D734F81" w14:textId="77777777" w:rsidR="003440BC" w:rsidRDefault="003440BC" w:rsidP="003440BC">
      <w:r>
        <w:t xml:space="preserve">The rollback procedure for </w:t>
      </w:r>
      <w:proofErr w:type="spellStart"/>
      <w:r>
        <w:t>VistA</w:t>
      </w:r>
      <w:proofErr w:type="spellEnd"/>
      <w:r>
        <w:t xml:space="preserve"> patches is complicated and may require a follow-up patch to fully roll back to the pre-patch state. This is due to the possibility of Data Dictionary updates, Data updates, cross references, and transmissions from </w:t>
      </w:r>
      <w:proofErr w:type="spellStart"/>
      <w:r>
        <w:t>VistA</w:t>
      </w:r>
      <w:proofErr w:type="spellEnd"/>
      <w:r>
        <w:t xml:space="preserve"> to offsite data stores</w:t>
      </w:r>
      <w:bookmarkStart w:id="38" w:name="OLE_LINK2"/>
      <w:bookmarkStart w:id="39" w:name="OLE_LINK1"/>
      <w:bookmarkEnd w:id="38"/>
      <w:bookmarkEnd w:id="39"/>
      <w:r>
        <w:t xml:space="preserve">. </w:t>
      </w:r>
    </w:p>
    <w:p w14:paraId="7BBDF8DA" w14:textId="77777777" w:rsidR="003440BC" w:rsidRDefault="003440BC" w:rsidP="003440BC"/>
    <w:p w14:paraId="6F4DE0AD" w14:textId="4200C01A" w:rsidR="00C27F90" w:rsidRDefault="003440BC" w:rsidP="003440BC">
      <w:r>
        <w:t>Please contact the product development team for assistance if needed</w:t>
      </w:r>
    </w:p>
    <w:p w14:paraId="7740BAE6" w14:textId="77777777" w:rsidR="00620EEA" w:rsidRDefault="009435AD" w:rsidP="00527D22">
      <w:pPr>
        <w:pStyle w:val="Heading1"/>
        <w:pageBreakBefore/>
      </w:pPr>
      <w:bookmarkStart w:id="40" w:name="_Toc446664636"/>
      <w:r>
        <w:lastRenderedPageBreak/>
        <w:t>Enhancements</w:t>
      </w:r>
      <w:bookmarkEnd w:id="40"/>
    </w:p>
    <w:p w14:paraId="027DBF55" w14:textId="670C9662" w:rsidR="00CF02F2" w:rsidRDefault="00CF02F2" w:rsidP="00CF02F2">
      <w:pPr>
        <w:pStyle w:val="Heading2"/>
      </w:pPr>
      <w:bookmarkStart w:id="41" w:name="_Toc446664637"/>
      <w:r>
        <w:t>Technical Modifications</w:t>
      </w:r>
      <w:bookmarkEnd w:id="41"/>
    </w:p>
    <w:p w14:paraId="293811B8" w14:textId="07A6C856" w:rsidR="00CF02F2" w:rsidRDefault="003440BC" w:rsidP="00CF02F2">
      <w:pPr>
        <w:pStyle w:val="Heading3"/>
      </w:pPr>
      <w:bookmarkStart w:id="42" w:name="_Toc446664638"/>
      <w:r>
        <w:t>Date of Death Modification</w:t>
      </w:r>
      <w:bookmarkEnd w:id="42"/>
    </w:p>
    <w:p w14:paraId="6EE94FC9" w14:textId="6CAA165A" w:rsidR="003440BC" w:rsidRPr="003440BC" w:rsidRDefault="003440BC" w:rsidP="003440BC">
      <w:r>
        <w:t>A new style MUMPS cross reference was added to the DATE OF DEATH field (#2</w:t>
      </w:r>
      <w:proofErr w:type="gramStart"/>
      <w:r>
        <w:t>,.</w:t>
      </w:r>
      <w:proofErr w:type="gramEnd"/>
      <w:r>
        <w:t>351) which is invoked when the DATE OF DEATH is populated and ha</w:t>
      </w:r>
      <w:r w:rsidR="00DA3432">
        <w:t xml:space="preserve">s not previously been entered. </w:t>
      </w:r>
      <w:r>
        <w:t>This code terms all of the patient's active insurance policies (without an expiration date). The term date is to be set to the date of death +1.  This is associated with ICR #6231.</w:t>
      </w:r>
    </w:p>
    <w:p w14:paraId="7B5193A6" w14:textId="77777777" w:rsidR="0043558C" w:rsidRPr="0035594B" w:rsidRDefault="00643632" w:rsidP="006B4DEF">
      <w:pPr>
        <w:pStyle w:val="Heading2"/>
      </w:pPr>
      <w:bookmarkStart w:id="43" w:name="_Toc421458441"/>
      <w:bookmarkStart w:id="44" w:name="_Toc421458442"/>
      <w:bookmarkStart w:id="45" w:name="_Toc421458443"/>
      <w:bookmarkStart w:id="46" w:name="_Toc421458444"/>
      <w:bookmarkStart w:id="47" w:name="_Toc421458445"/>
      <w:bookmarkStart w:id="48" w:name="_Toc421458446"/>
      <w:bookmarkStart w:id="49" w:name="_Toc421458447"/>
      <w:bookmarkStart w:id="50" w:name="_Toc421458448"/>
      <w:bookmarkStart w:id="51" w:name="_Toc421458449"/>
      <w:bookmarkStart w:id="52" w:name="_Toc421458450"/>
      <w:bookmarkStart w:id="53" w:name="_Toc421458451"/>
      <w:bookmarkStart w:id="54" w:name="_Toc421458452"/>
      <w:bookmarkStart w:id="55" w:name="_Toc421458453"/>
      <w:bookmarkStart w:id="56" w:name="_Toc421458454"/>
      <w:bookmarkStart w:id="57" w:name="_Toc421458455"/>
      <w:bookmarkStart w:id="58" w:name="_Toc421458456"/>
      <w:bookmarkStart w:id="59" w:name="_Toc421458457"/>
      <w:bookmarkStart w:id="60" w:name="_Toc421458458"/>
      <w:bookmarkStart w:id="61" w:name="_Toc421458459"/>
      <w:bookmarkStart w:id="62" w:name="_Toc421458460"/>
      <w:bookmarkStart w:id="63" w:name="_Toc421458461"/>
      <w:bookmarkStart w:id="64" w:name="_Toc421458462"/>
      <w:bookmarkStart w:id="65" w:name="_Toc421458463"/>
      <w:bookmarkStart w:id="66" w:name="_Toc421458464"/>
      <w:bookmarkStart w:id="67" w:name="_Toc421458465"/>
      <w:bookmarkStart w:id="68" w:name="_Toc421458466"/>
      <w:bookmarkStart w:id="69" w:name="_Toc421458467"/>
      <w:bookmarkStart w:id="70" w:name="_Toc421458468"/>
      <w:bookmarkStart w:id="71" w:name="_Toc421458469"/>
      <w:bookmarkStart w:id="72" w:name="_Toc421458470"/>
      <w:bookmarkStart w:id="73" w:name="_Toc421458471"/>
      <w:bookmarkStart w:id="74" w:name="_Toc421458472"/>
      <w:bookmarkStart w:id="75" w:name="_Toc421458473"/>
      <w:bookmarkStart w:id="76" w:name="_Toc421458474"/>
      <w:bookmarkStart w:id="77" w:name="_Toc421458475"/>
      <w:bookmarkStart w:id="78" w:name="_Toc421458476"/>
      <w:bookmarkStart w:id="79" w:name="_Toc421458477"/>
      <w:bookmarkStart w:id="80" w:name="_Toc421458478"/>
      <w:bookmarkStart w:id="81" w:name="_Toc421458479"/>
      <w:bookmarkStart w:id="82" w:name="_Toc421458480"/>
      <w:bookmarkStart w:id="83" w:name="_Toc421458481"/>
      <w:bookmarkStart w:id="84" w:name="_Toc421458482"/>
      <w:bookmarkStart w:id="85" w:name="_Toc421458483"/>
      <w:bookmarkStart w:id="86" w:name="_Toc421458484"/>
      <w:bookmarkStart w:id="87" w:name="_Toc421458485"/>
      <w:bookmarkStart w:id="88" w:name="_Toc421458486"/>
      <w:bookmarkStart w:id="89" w:name="_Toc446664639"/>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35594B">
        <w:t>Issue Resolutions</w:t>
      </w:r>
      <w:bookmarkEnd w:id="89"/>
    </w:p>
    <w:p w14:paraId="039A389A" w14:textId="77777777" w:rsidR="00153792" w:rsidRPr="0035594B" w:rsidRDefault="00153792" w:rsidP="00C46127">
      <w:pPr>
        <w:pStyle w:val="Heading3"/>
      </w:pPr>
      <w:bookmarkStart w:id="90" w:name="_Toc299008339"/>
      <w:bookmarkStart w:id="91" w:name="_Toc446664640"/>
      <w:r w:rsidRPr="0035594B">
        <w:t>New Service Requests (NSRs)</w:t>
      </w:r>
      <w:bookmarkEnd w:id="90"/>
      <w:bookmarkEnd w:id="91"/>
    </w:p>
    <w:p w14:paraId="4E7A11A2" w14:textId="77777777" w:rsidR="00182081" w:rsidRDefault="00182081" w:rsidP="00AB5B7E">
      <w:pPr>
        <w:pStyle w:val="bodytextindent3"/>
        <w:ind w:firstLine="0"/>
      </w:pPr>
      <w:r w:rsidRPr="0035594B">
        <w:t>This patch addresses the following New Service Request (NSR):</w:t>
      </w:r>
    </w:p>
    <w:p w14:paraId="7690B260" w14:textId="5BC0A1AA" w:rsidR="00CF02F2" w:rsidRDefault="00CF02F2" w:rsidP="00AB5B7E">
      <w:pPr>
        <w:pStyle w:val="bodytextindent3"/>
        <w:ind w:firstLine="0"/>
      </w:pPr>
      <w:r>
        <w:t xml:space="preserve">NSR 20140413 - Medical Care Collection Fund (MCCF) </w:t>
      </w:r>
      <w:proofErr w:type="spellStart"/>
      <w:r>
        <w:t>eInsurance</w:t>
      </w:r>
      <w:proofErr w:type="spellEnd"/>
      <w:r>
        <w:t xml:space="preserve"> Compliance Phase 3</w:t>
      </w:r>
    </w:p>
    <w:p w14:paraId="67E1D8C9" w14:textId="77777777" w:rsidR="00153792" w:rsidRDefault="00153792" w:rsidP="00C46127">
      <w:pPr>
        <w:pStyle w:val="Heading3"/>
      </w:pPr>
      <w:bookmarkStart w:id="92" w:name="_Toc299008340"/>
      <w:bookmarkStart w:id="93" w:name="_Toc446664641"/>
      <w:r w:rsidRPr="0035594B">
        <w:t>Remedy Tickets</w:t>
      </w:r>
      <w:bookmarkEnd w:id="92"/>
      <w:bookmarkEnd w:id="93"/>
    </w:p>
    <w:p w14:paraId="0806E67B" w14:textId="32E7D25B" w:rsidR="00CF02F2" w:rsidRDefault="00CF02F2" w:rsidP="00AD2784">
      <w:pPr>
        <w:pStyle w:val="BodyText"/>
      </w:pPr>
      <w:r>
        <w:t>There are no Remedy tickets associated with this patch.</w:t>
      </w:r>
    </w:p>
    <w:sectPr w:rsidR="00CF02F2" w:rsidSect="00C027FE">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F16266" w14:textId="77777777" w:rsidR="003E6A48" w:rsidRDefault="003E6A48" w:rsidP="00C46127">
      <w:r>
        <w:separator/>
      </w:r>
    </w:p>
  </w:endnote>
  <w:endnote w:type="continuationSeparator" w:id="0">
    <w:p w14:paraId="6459B122" w14:textId="77777777" w:rsidR="003E6A48" w:rsidRDefault="003E6A48" w:rsidP="00C46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_ansi">
    <w:altName w:val="Monospac821 BT"/>
    <w:panose1 w:val="020B06090202020202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9A14B" w14:textId="22CCF294" w:rsidR="003E6A48" w:rsidRDefault="003E6A48" w:rsidP="00904D25">
    <w:pPr>
      <w:pStyle w:val="Footer"/>
      <w:rPr>
        <w:rStyle w:val="PageNumber"/>
      </w:rPr>
    </w:pPr>
    <w:r>
      <w:t>MCCF</w:t>
    </w:r>
    <w:r w:rsidRPr="005A54D2">
      <w:t xml:space="preserve"> </w:t>
    </w:r>
    <w:proofErr w:type="spellStart"/>
    <w:r w:rsidRPr="005A54D2">
      <w:t>e</w:t>
    </w:r>
    <w:r>
      <w:t>Insurance</w:t>
    </w:r>
    <w:proofErr w:type="spellEnd"/>
    <w:r w:rsidRPr="005A54D2">
      <w:t xml:space="preserve"> </w:t>
    </w:r>
    <w:r>
      <w:t xml:space="preserve">Compliance </w:t>
    </w:r>
    <w:r w:rsidRPr="005A54D2">
      <w:t>Phase 3</w:t>
    </w:r>
    <w:r>
      <w:rPr>
        <w:rStyle w:val="PageNumber"/>
      </w:rPr>
      <w:tab/>
    </w:r>
    <w:r w:rsidRPr="00B53F8C">
      <w:rPr>
        <w:rStyle w:val="PageNumber"/>
      </w:rPr>
      <w:fldChar w:fldCharType="begin"/>
    </w:r>
    <w:r w:rsidRPr="00B53F8C">
      <w:rPr>
        <w:rStyle w:val="PageNumber"/>
      </w:rPr>
      <w:instrText xml:space="preserve"> PAGE </w:instrText>
    </w:r>
    <w:r w:rsidRPr="00B53F8C">
      <w:rPr>
        <w:rStyle w:val="PageNumber"/>
      </w:rPr>
      <w:fldChar w:fldCharType="separate"/>
    </w:r>
    <w:r w:rsidR="005301F5">
      <w:rPr>
        <w:rStyle w:val="PageNumber"/>
        <w:noProof/>
      </w:rPr>
      <w:t>2</w:t>
    </w:r>
    <w:r w:rsidRPr="00B53F8C">
      <w:rPr>
        <w:rStyle w:val="PageNumber"/>
      </w:rPr>
      <w:fldChar w:fldCharType="end"/>
    </w:r>
    <w:r>
      <w:rPr>
        <w:rStyle w:val="PageNumber"/>
      </w:rPr>
      <w:tab/>
    </w:r>
    <w:r w:rsidR="001C7E27">
      <w:rPr>
        <w:rStyle w:val="PageNumber"/>
      </w:rPr>
      <w:t>August</w:t>
    </w:r>
    <w:r>
      <w:rPr>
        <w:rStyle w:val="PageNumber"/>
      </w:rPr>
      <w:t xml:space="preserve"> 2016</w:t>
    </w:r>
  </w:p>
  <w:p w14:paraId="79915243" w14:textId="5BB2BC23" w:rsidR="003E6A48" w:rsidRPr="00904D25" w:rsidRDefault="003E6A48" w:rsidP="00904D25">
    <w:pPr>
      <w:pStyle w:val="Footer"/>
    </w:pPr>
    <w:r>
      <w:t>DG*5.3*916</w:t>
    </w:r>
    <w:r w:rsidRPr="00904D25">
      <w:t xml:space="preserve"> Release Notes/Installation Guide</w:t>
    </w:r>
    <w:r>
      <w:t>/Rollback Plan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E1A13" w14:textId="77777777" w:rsidR="003E6A48" w:rsidRDefault="003E6A48" w:rsidP="00C46127">
    <w:pPr>
      <w:rPr>
        <w:rStyle w:val="PageNumber"/>
        <w:sz w:val="20"/>
        <w:szCs w:val="20"/>
      </w:rPr>
    </w:pPr>
    <w:r w:rsidRPr="00B53F8C">
      <w:t>September 2005</w:t>
    </w:r>
    <w:r w:rsidRPr="00B53F8C">
      <w:tab/>
      <w:t>HIPAA NCPDP IB/AR Release Notes</w:t>
    </w:r>
    <w:r w:rsidRPr="00B53F8C">
      <w:tab/>
    </w:r>
    <w:r w:rsidRPr="00B53F8C">
      <w:rPr>
        <w:rStyle w:val="PageNumber"/>
        <w:sz w:val="20"/>
        <w:szCs w:val="20"/>
      </w:rPr>
      <w:fldChar w:fldCharType="begin"/>
    </w:r>
    <w:r w:rsidRPr="00B53F8C">
      <w:rPr>
        <w:rStyle w:val="PageNumber"/>
        <w:sz w:val="20"/>
        <w:szCs w:val="20"/>
      </w:rPr>
      <w:instrText xml:space="preserve"> PAGE </w:instrText>
    </w:r>
    <w:r w:rsidRPr="00B53F8C">
      <w:rPr>
        <w:rStyle w:val="PageNumber"/>
        <w:sz w:val="20"/>
        <w:szCs w:val="20"/>
      </w:rPr>
      <w:fldChar w:fldCharType="separate"/>
    </w:r>
    <w:r>
      <w:rPr>
        <w:rStyle w:val="PageNumber"/>
        <w:noProof/>
        <w:sz w:val="20"/>
        <w:szCs w:val="20"/>
      </w:rPr>
      <w:t>ii</w:t>
    </w:r>
    <w:r w:rsidRPr="00B53F8C">
      <w:rPr>
        <w:rStyle w:val="PageNumber"/>
        <w:sz w:val="20"/>
        <w:szCs w:val="20"/>
      </w:rPr>
      <w:fldChar w:fldCharType="end"/>
    </w:r>
  </w:p>
  <w:p w14:paraId="347B2C76" w14:textId="77777777" w:rsidR="003E6A48" w:rsidRPr="00B53F8C" w:rsidRDefault="003E6A48" w:rsidP="00C46127">
    <w:r>
      <w:rPr>
        <w:rStyle w:val="PageNumber"/>
        <w:sz w:val="20"/>
        <w:szCs w:val="20"/>
      </w:rPr>
      <w:tab/>
    </w:r>
    <w:r w:rsidRPr="00B53F8C">
      <w:rPr>
        <w:rStyle w:val="PageNumber"/>
        <w:b/>
        <w:sz w:val="20"/>
        <w:szCs w:val="20"/>
      </w:rPr>
      <w:t>DRAFT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B46CA" w14:textId="55AD24D2" w:rsidR="003E6A48" w:rsidRDefault="003E6A48" w:rsidP="006B1CCF">
    <w:pPr>
      <w:pStyle w:val="Footer"/>
      <w:rPr>
        <w:rStyle w:val="PageNumber"/>
      </w:rPr>
    </w:pPr>
    <w:r>
      <w:t>MCCF</w:t>
    </w:r>
    <w:r w:rsidRPr="005A54D2">
      <w:t xml:space="preserve"> </w:t>
    </w:r>
    <w:proofErr w:type="spellStart"/>
    <w:r w:rsidRPr="005A54D2">
      <w:t>e</w:t>
    </w:r>
    <w:r>
      <w:t>Insurance</w:t>
    </w:r>
    <w:proofErr w:type="spellEnd"/>
    <w:r w:rsidRPr="005A54D2">
      <w:t xml:space="preserve"> </w:t>
    </w:r>
    <w:r>
      <w:t xml:space="preserve">Compliance </w:t>
    </w:r>
    <w:r w:rsidRPr="005A54D2">
      <w:t>Phase 3</w:t>
    </w:r>
    <w:r>
      <w:rPr>
        <w:rStyle w:val="PageNumber"/>
      </w:rPr>
      <w:tab/>
    </w:r>
    <w:r w:rsidRPr="00B53F8C">
      <w:rPr>
        <w:rStyle w:val="PageNumber"/>
      </w:rPr>
      <w:fldChar w:fldCharType="begin"/>
    </w:r>
    <w:r w:rsidRPr="00B53F8C">
      <w:rPr>
        <w:rStyle w:val="PageNumber"/>
      </w:rPr>
      <w:instrText xml:space="preserve"> PAGE </w:instrText>
    </w:r>
    <w:r w:rsidRPr="00B53F8C">
      <w:rPr>
        <w:rStyle w:val="PageNumber"/>
      </w:rPr>
      <w:fldChar w:fldCharType="separate"/>
    </w:r>
    <w:r w:rsidR="005301F5">
      <w:rPr>
        <w:rStyle w:val="PageNumber"/>
        <w:noProof/>
      </w:rPr>
      <w:t>1</w:t>
    </w:r>
    <w:r w:rsidRPr="00B53F8C">
      <w:rPr>
        <w:rStyle w:val="PageNumber"/>
      </w:rPr>
      <w:fldChar w:fldCharType="end"/>
    </w:r>
    <w:r>
      <w:rPr>
        <w:rStyle w:val="PageNumber"/>
      </w:rPr>
      <w:tab/>
    </w:r>
    <w:r w:rsidR="001C7E27">
      <w:rPr>
        <w:rStyle w:val="PageNumber"/>
      </w:rPr>
      <w:t>August</w:t>
    </w:r>
    <w:r>
      <w:rPr>
        <w:rStyle w:val="PageNumber"/>
      </w:rPr>
      <w:t xml:space="preserve"> 2016</w:t>
    </w:r>
  </w:p>
  <w:p w14:paraId="4903879C" w14:textId="388D99D2" w:rsidR="003E6A48" w:rsidRPr="00F33CCA" w:rsidRDefault="003E6A48" w:rsidP="006B1CCF">
    <w:pPr>
      <w:pStyle w:val="Footer"/>
    </w:pPr>
    <w:r>
      <w:t>DG*5.3*916</w:t>
    </w:r>
    <w:r w:rsidRPr="00904D25">
      <w:t xml:space="preserve"> Release Notes/Installation Guide</w:t>
    </w:r>
    <w:r>
      <w:t>/Rollback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CE393" w14:textId="77777777" w:rsidR="003E6A48" w:rsidRDefault="003E6A48" w:rsidP="00C46127">
      <w:r>
        <w:separator/>
      </w:r>
    </w:p>
  </w:footnote>
  <w:footnote w:type="continuationSeparator" w:id="0">
    <w:p w14:paraId="794DAB87" w14:textId="77777777" w:rsidR="003E6A48" w:rsidRDefault="003E6A48" w:rsidP="00C461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9C982E"/>
    <w:lvl w:ilvl="0">
      <w:start w:val="1"/>
      <w:numFmt w:val="decimal"/>
      <w:lvlText w:val="%1."/>
      <w:lvlJc w:val="left"/>
      <w:pPr>
        <w:tabs>
          <w:tab w:val="num" w:pos="1800"/>
        </w:tabs>
        <w:ind w:left="1800" w:hanging="360"/>
      </w:pPr>
    </w:lvl>
  </w:abstractNum>
  <w:abstractNum w:abstractNumId="1">
    <w:nsid w:val="FFFFFF7D"/>
    <w:multiLevelType w:val="singleLevel"/>
    <w:tmpl w:val="9746CB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AE88CB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9EC05FA"/>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D4022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ECAAD9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9D0BB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BCFFD2"/>
    <w:lvl w:ilvl="0">
      <w:start w:val="1"/>
      <w:numFmt w:val="bullet"/>
      <w:pStyle w:val="ListBullet2"/>
      <w:lvlText w:val=""/>
      <w:lvlJc w:val="left"/>
      <w:pPr>
        <w:ind w:left="720" w:hanging="360"/>
      </w:pPr>
      <w:rPr>
        <w:rFonts w:ascii="Wingdings" w:hAnsi="Wingdings" w:hint="default"/>
      </w:rPr>
    </w:lvl>
  </w:abstractNum>
  <w:abstractNum w:abstractNumId="8">
    <w:nsid w:val="FFFFFF88"/>
    <w:multiLevelType w:val="singleLevel"/>
    <w:tmpl w:val="F5C29674"/>
    <w:lvl w:ilvl="0">
      <w:start w:val="1"/>
      <w:numFmt w:val="decimal"/>
      <w:pStyle w:val="ListNumber"/>
      <w:lvlText w:val="%1."/>
      <w:lvlJc w:val="left"/>
      <w:pPr>
        <w:tabs>
          <w:tab w:val="num" w:pos="360"/>
        </w:tabs>
        <w:ind w:left="360" w:hanging="360"/>
      </w:pPr>
    </w:lvl>
  </w:abstractNum>
  <w:abstractNum w:abstractNumId="9">
    <w:nsid w:val="FFFFFF89"/>
    <w:multiLevelType w:val="singleLevel"/>
    <w:tmpl w:val="4880C9C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167127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81571F7"/>
    <w:multiLevelType w:val="hybridMultilevel"/>
    <w:tmpl w:val="EDAC6142"/>
    <w:lvl w:ilvl="0" w:tplc="280E0A0C">
      <w:start w:val="1"/>
      <w:numFmt w:val="bullet"/>
      <w:pStyle w:val="BodyTextBullet2"/>
      <w:lvlText w:val=""/>
      <w:lvlJc w:val="left"/>
      <w:pPr>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B021721"/>
    <w:multiLevelType w:val="hybridMultilevel"/>
    <w:tmpl w:val="D75A4348"/>
    <w:lvl w:ilvl="0" w:tplc="74242E18">
      <w:start w:val="1"/>
      <w:numFmt w:val="bullet"/>
      <w:pStyle w:val="BulletedBodyTex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8D2016"/>
    <w:multiLevelType w:val="hybridMultilevel"/>
    <w:tmpl w:val="D5A26688"/>
    <w:lvl w:ilvl="0" w:tplc="E20CA4B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7F9D06EE"/>
    <w:multiLevelType w:val="hybridMultilevel"/>
    <w:tmpl w:val="60481ABA"/>
    <w:lvl w:ilvl="0" w:tplc="3D8237BE">
      <w:start w:val="1"/>
      <w:numFmt w:val="bullet"/>
      <w:pStyle w:val="BodyTextBullet1"/>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9"/>
  </w:num>
  <w:num w:numId="3">
    <w:abstractNumId w:val="4"/>
  </w:num>
  <w:num w:numId="4">
    <w:abstractNumId w:val="13"/>
  </w:num>
  <w:num w:numId="5">
    <w:abstractNumId w:val="5"/>
  </w:num>
  <w:num w:numId="6">
    <w:abstractNumId w:val="10"/>
  </w:num>
  <w:num w:numId="7">
    <w:abstractNumId w:val="7"/>
  </w:num>
  <w:num w:numId="8">
    <w:abstractNumId w:val="8"/>
  </w:num>
  <w:num w:numId="9">
    <w:abstractNumId w:val="3"/>
  </w:num>
  <w:num w:numId="10">
    <w:abstractNumId w:val="2"/>
  </w:num>
  <w:num w:numId="11">
    <w:abstractNumId w:val="1"/>
  </w:num>
  <w:num w:numId="12">
    <w:abstractNumId w:val="8"/>
    <w:lvlOverride w:ilvl="0">
      <w:startOverride w:val="1"/>
    </w:lvlOverride>
  </w:num>
  <w:num w:numId="13">
    <w:abstractNumId w:val="14"/>
  </w:num>
  <w:num w:numId="14">
    <w:abstractNumId w:val="15"/>
  </w:num>
  <w:num w:numId="15">
    <w:abstractNumId w:val="11"/>
  </w:num>
  <w:num w:numId="16">
    <w:abstractNumId w:val="15"/>
  </w:num>
  <w:num w:numId="17">
    <w:abstractNumId w:val="11"/>
  </w:num>
  <w:num w:numId="18">
    <w:abstractNumId w:val="6"/>
  </w:num>
  <w:num w:numId="19">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D2E"/>
    <w:rsid w:val="000000B3"/>
    <w:rsid w:val="000017B2"/>
    <w:rsid w:val="00002C4B"/>
    <w:rsid w:val="000045F6"/>
    <w:rsid w:val="000051E7"/>
    <w:rsid w:val="000119BE"/>
    <w:rsid w:val="00011B27"/>
    <w:rsid w:val="00011DB5"/>
    <w:rsid w:val="000130DF"/>
    <w:rsid w:val="000217FD"/>
    <w:rsid w:val="000227DD"/>
    <w:rsid w:val="000251FC"/>
    <w:rsid w:val="0003107A"/>
    <w:rsid w:val="0003194E"/>
    <w:rsid w:val="00032CAC"/>
    <w:rsid w:val="000343D5"/>
    <w:rsid w:val="00034816"/>
    <w:rsid w:val="00034DA1"/>
    <w:rsid w:val="00036609"/>
    <w:rsid w:val="00046D11"/>
    <w:rsid w:val="000509A1"/>
    <w:rsid w:val="0005116B"/>
    <w:rsid w:val="000513FB"/>
    <w:rsid w:val="0005368D"/>
    <w:rsid w:val="000539F8"/>
    <w:rsid w:val="000550EE"/>
    <w:rsid w:val="0005574C"/>
    <w:rsid w:val="00056146"/>
    <w:rsid w:val="0005633B"/>
    <w:rsid w:val="000569E5"/>
    <w:rsid w:val="000609E3"/>
    <w:rsid w:val="00062789"/>
    <w:rsid w:val="00064AA8"/>
    <w:rsid w:val="00064D89"/>
    <w:rsid w:val="00073017"/>
    <w:rsid w:val="00080B0E"/>
    <w:rsid w:val="00081DF7"/>
    <w:rsid w:val="00084BB1"/>
    <w:rsid w:val="00085C21"/>
    <w:rsid w:val="0008716B"/>
    <w:rsid w:val="00090FE6"/>
    <w:rsid w:val="0009123F"/>
    <w:rsid w:val="000921A6"/>
    <w:rsid w:val="000922FA"/>
    <w:rsid w:val="00094B95"/>
    <w:rsid w:val="0009673E"/>
    <w:rsid w:val="00097F32"/>
    <w:rsid w:val="000A01FB"/>
    <w:rsid w:val="000A61C2"/>
    <w:rsid w:val="000B233A"/>
    <w:rsid w:val="000B4BC1"/>
    <w:rsid w:val="000B4D0B"/>
    <w:rsid w:val="000B6C87"/>
    <w:rsid w:val="000B6D69"/>
    <w:rsid w:val="000C2463"/>
    <w:rsid w:val="000C2854"/>
    <w:rsid w:val="000C3D42"/>
    <w:rsid w:val="000C4F2C"/>
    <w:rsid w:val="000C56AA"/>
    <w:rsid w:val="000C59F4"/>
    <w:rsid w:val="000C74A7"/>
    <w:rsid w:val="000D1EDF"/>
    <w:rsid w:val="000D49AD"/>
    <w:rsid w:val="000D652C"/>
    <w:rsid w:val="000E06ED"/>
    <w:rsid w:val="000E0FF3"/>
    <w:rsid w:val="000E14EA"/>
    <w:rsid w:val="000E3942"/>
    <w:rsid w:val="000E4B61"/>
    <w:rsid w:val="000E6C48"/>
    <w:rsid w:val="000F1747"/>
    <w:rsid w:val="000F2CCB"/>
    <w:rsid w:val="000F319F"/>
    <w:rsid w:val="001002AD"/>
    <w:rsid w:val="00101D54"/>
    <w:rsid w:val="00102248"/>
    <w:rsid w:val="001025D7"/>
    <w:rsid w:val="00105AD7"/>
    <w:rsid w:val="00107501"/>
    <w:rsid w:val="00107F05"/>
    <w:rsid w:val="0011076D"/>
    <w:rsid w:val="001126F9"/>
    <w:rsid w:val="00112B6F"/>
    <w:rsid w:val="00116659"/>
    <w:rsid w:val="00122F4B"/>
    <w:rsid w:val="00122FD3"/>
    <w:rsid w:val="00123BAE"/>
    <w:rsid w:val="001241FD"/>
    <w:rsid w:val="001255A7"/>
    <w:rsid w:val="001263B9"/>
    <w:rsid w:val="00126C74"/>
    <w:rsid w:val="0012764E"/>
    <w:rsid w:val="00130695"/>
    <w:rsid w:val="00130A34"/>
    <w:rsid w:val="001327C1"/>
    <w:rsid w:val="00134DF5"/>
    <w:rsid w:val="00140474"/>
    <w:rsid w:val="00145F7F"/>
    <w:rsid w:val="001478D3"/>
    <w:rsid w:val="00151014"/>
    <w:rsid w:val="00153792"/>
    <w:rsid w:val="00162CE3"/>
    <w:rsid w:val="00167B6D"/>
    <w:rsid w:val="00170A50"/>
    <w:rsid w:val="00176B44"/>
    <w:rsid w:val="00182081"/>
    <w:rsid w:val="00184E63"/>
    <w:rsid w:val="00185965"/>
    <w:rsid w:val="00186BA0"/>
    <w:rsid w:val="0019250F"/>
    <w:rsid w:val="00193395"/>
    <w:rsid w:val="00196F7D"/>
    <w:rsid w:val="001B292B"/>
    <w:rsid w:val="001B6260"/>
    <w:rsid w:val="001C03E4"/>
    <w:rsid w:val="001C2091"/>
    <w:rsid w:val="001C22A1"/>
    <w:rsid w:val="001C391E"/>
    <w:rsid w:val="001C6637"/>
    <w:rsid w:val="001C6C7B"/>
    <w:rsid w:val="001C77DD"/>
    <w:rsid w:val="001C7E27"/>
    <w:rsid w:val="001D19B6"/>
    <w:rsid w:val="001D2AFE"/>
    <w:rsid w:val="001D7B16"/>
    <w:rsid w:val="001E1B56"/>
    <w:rsid w:val="001F27EC"/>
    <w:rsid w:val="001F4533"/>
    <w:rsid w:val="001F7F9C"/>
    <w:rsid w:val="00200B30"/>
    <w:rsid w:val="00202B22"/>
    <w:rsid w:val="00204CCE"/>
    <w:rsid w:val="00204EC5"/>
    <w:rsid w:val="002108AA"/>
    <w:rsid w:val="00210A5D"/>
    <w:rsid w:val="002119B2"/>
    <w:rsid w:val="00213436"/>
    <w:rsid w:val="00213AB2"/>
    <w:rsid w:val="00214815"/>
    <w:rsid w:val="00215D06"/>
    <w:rsid w:val="002160C9"/>
    <w:rsid w:val="00216208"/>
    <w:rsid w:val="00216B8D"/>
    <w:rsid w:val="00217912"/>
    <w:rsid w:val="00226D1B"/>
    <w:rsid w:val="00226DD1"/>
    <w:rsid w:val="00232A84"/>
    <w:rsid w:val="002343B2"/>
    <w:rsid w:val="00234AD6"/>
    <w:rsid w:val="00237153"/>
    <w:rsid w:val="00237F26"/>
    <w:rsid w:val="0024043C"/>
    <w:rsid w:val="00241B3D"/>
    <w:rsid w:val="00242DE7"/>
    <w:rsid w:val="0024347D"/>
    <w:rsid w:val="00244050"/>
    <w:rsid w:val="002454FA"/>
    <w:rsid w:val="0024560A"/>
    <w:rsid w:val="00247BA5"/>
    <w:rsid w:val="00250793"/>
    <w:rsid w:val="00251AD0"/>
    <w:rsid w:val="00252AD8"/>
    <w:rsid w:val="00255235"/>
    <w:rsid w:val="00256B32"/>
    <w:rsid w:val="00270956"/>
    <w:rsid w:val="00273C27"/>
    <w:rsid w:val="00273F9E"/>
    <w:rsid w:val="002756F4"/>
    <w:rsid w:val="0028032B"/>
    <w:rsid w:val="0028226B"/>
    <w:rsid w:val="002824E6"/>
    <w:rsid w:val="0028778D"/>
    <w:rsid w:val="00290347"/>
    <w:rsid w:val="00293EE0"/>
    <w:rsid w:val="0029563F"/>
    <w:rsid w:val="002964A4"/>
    <w:rsid w:val="002A1C68"/>
    <w:rsid w:val="002A5183"/>
    <w:rsid w:val="002A7222"/>
    <w:rsid w:val="002A7D08"/>
    <w:rsid w:val="002B02CD"/>
    <w:rsid w:val="002B1216"/>
    <w:rsid w:val="002B63D5"/>
    <w:rsid w:val="002B6C0C"/>
    <w:rsid w:val="002C03A9"/>
    <w:rsid w:val="002C0C1A"/>
    <w:rsid w:val="002C3152"/>
    <w:rsid w:val="002C3C7B"/>
    <w:rsid w:val="002C59E5"/>
    <w:rsid w:val="002C5CEC"/>
    <w:rsid w:val="002C63B5"/>
    <w:rsid w:val="002D11C2"/>
    <w:rsid w:val="002D2886"/>
    <w:rsid w:val="002D31AA"/>
    <w:rsid w:val="002D7115"/>
    <w:rsid w:val="002E3B1D"/>
    <w:rsid w:val="002E44B6"/>
    <w:rsid w:val="002E72A1"/>
    <w:rsid w:val="002E76D7"/>
    <w:rsid w:val="002F00FA"/>
    <w:rsid w:val="002F02EB"/>
    <w:rsid w:val="002F0B6E"/>
    <w:rsid w:val="002F24C3"/>
    <w:rsid w:val="002F405C"/>
    <w:rsid w:val="002F4191"/>
    <w:rsid w:val="002F4B3E"/>
    <w:rsid w:val="002F4D7F"/>
    <w:rsid w:val="002F7AED"/>
    <w:rsid w:val="002F7DE1"/>
    <w:rsid w:val="00301BA6"/>
    <w:rsid w:val="003031E7"/>
    <w:rsid w:val="0030376F"/>
    <w:rsid w:val="003063D3"/>
    <w:rsid w:val="00306A18"/>
    <w:rsid w:val="00307640"/>
    <w:rsid w:val="003145B3"/>
    <w:rsid w:val="00314C54"/>
    <w:rsid w:val="00317889"/>
    <w:rsid w:val="00317AAE"/>
    <w:rsid w:val="00321202"/>
    <w:rsid w:val="00321331"/>
    <w:rsid w:val="003213B1"/>
    <w:rsid w:val="003229AB"/>
    <w:rsid w:val="00322B5A"/>
    <w:rsid w:val="00324149"/>
    <w:rsid w:val="00325E8F"/>
    <w:rsid w:val="00332B6E"/>
    <w:rsid w:val="003374DB"/>
    <w:rsid w:val="00340FE9"/>
    <w:rsid w:val="00341D2E"/>
    <w:rsid w:val="003440BC"/>
    <w:rsid w:val="003453E7"/>
    <w:rsid w:val="0034624C"/>
    <w:rsid w:val="003504B3"/>
    <w:rsid w:val="00353A05"/>
    <w:rsid w:val="00354CB6"/>
    <w:rsid w:val="0035594B"/>
    <w:rsid w:val="0036003B"/>
    <w:rsid w:val="00360F6B"/>
    <w:rsid w:val="0036568A"/>
    <w:rsid w:val="003736D2"/>
    <w:rsid w:val="00375641"/>
    <w:rsid w:val="00382F8A"/>
    <w:rsid w:val="00383AB2"/>
    <w:rsid w:val="00383BC8"/>
    <w:rsid w:val="00383D43"/>
    <w:rsid w:val="00384141"/>
    <w:rsid w:val="003853A3"/>
    <w:rsid w:val="00392CA3"/>
    <w:rsid w:val="00393C9F"/>
    <w:rsid w:val="00394C13"/>
    <w:rsid w:val="0039693B"/>
    <w:rsid w:val="003A2644"/>
    <w:rsid w:val="003A7320"/>
    <w:rsid w:val="003B07F2"/>
    <w:rsid w:val="003B182C"/>
    <w:rsid w:val="003B7592"/>
    <w:rsid w:val="003C1034"/>
    <w:rsid w:val="003C130D"/>
    <w:rsid w:val="003C694F"/>
    <w:rsid w:val="003C77BC"/>
    <w:rsid w:val="003D2EB8"/>
    <w:rsid w:val="003D578A"/>
    <w:rsid w:val="003D5BC2"/>
    <w:rsid w:val="003E590C"/>
    <w:rsid w:val="003E60C5"/>
    <w:rsid w:val="003E628C"/>
    <w:rsid w:val="003E6A48"/>
    <w:rsid w:val="003E78F7"/>
    <w:rsid w:val="003F0895"/>
    <w:rsid w:val="003F347D"/>
    <w:rsid w:val="003F6DD3"/>
    <w:rsid w:val="003F786B"/>
    <w:rsid w:val="003F7AA5"/>
    <w:rsid w:val="004003A7"/>
    <w:rsid w:val="0040654B"/>
    <w:rsid w:val="00412B38"/>
    <w:rsid w:val="00415661"/>
    <w:rsid w:val="004168D5"/>
    <w:rsid w:val="00417F95"/>
    <w:rsid w:val="00423E03"/>
    <w:rsid w:val="00426FD1"/>
    <w:rsid w:val="004273E1"/>
    <w:rsid w:val="00430E85"/>
    <w:rsid w:val="0043558C"/>
    <w:rsid w:val="00435DB8"/>
    <w:rsid w:val="00441FF8"/>
    <w:rsid w:val="00445F36"/>
    <w:rsid w:val="00447E28"/>
    <w:rsid w:val="0045180C"/>
    <w:rsid w:val="0046062C"/>
    <w:rsid w:val="0046099F"/>
    <w:rsid w:val="00460B75"/>
    <w:rsid w:val="00460E84"/>
    <w:rsid w:val="004635BE"/>
    <w:rsid w:val="00465852"/>
    <w:rsid w:val="00467A8D"/>
    <w:rsid w:val="004720E5"/>
    <w:rsid w:val="004732AA"/>
    <w:rsid w:val="004748B5"/>
    <w:rsid w:val="00475954"/>
    <w:rsid w:val="0047624A"/>
    <w:rsid w:val="00476AEC"/>
    <w:rsid w:val="00477001"/>
    <w:rsid w:val="00480D20"/>
    <w:rsid w:val="00481625"/>
    <w:rsid w:val="00481FC5"/>
    <w:rsid w:val="00482285"/>
    <w:rsid w:val="0048586D"/>
    <w:rsid w:val="00486031"/>
    <w:rsid w:val="004861A0"/>
    <w:rsid w:val="004907BF"/>
    <w:rsid w:val="00492A5F"/>
    <w:rsid w:val="00494E82"/>
    <w:rsid w:val="0049569C"/>
    <w:rsid w:val="004A185F"/>
    <w:rsid w:val="004A5FE4"/>
    <w:rsid w:val="004B2D28"/>
    <w:rsid w:val="004B2EFD"/>
    <w:rsid w:val="004C0D86"/>
    <w:rsid w:val="004C1938"/>
    <w:rsid w:val="004C5406"/>
    <w:rsid w:val="004C543E"/>
    <w:rsid w:val="004C548A"/>
    <w:rsid w:val="004C6361"/>
    <w:rsid w:val="004D2FE3"/>
    <w:rsid w:val="004D595F"/>
    <w:rsid w:val="004E1B3C"/>
    <w:rsid w:val="004E21F9"/>
    <w:rsid w:val="004E368A"/>
    <w:rsid w:val="004E4906"/>
    <w:rsid w:val="004E5024"/>
    <w:rsid w:val="004E5BBC"/>
    <w:rsid w:val="004E614E"/>
    <w:rsid w:val="004F29BF"/>
    <w:rsid w:val="004F4879"/>
    <w:rsid w:val="004F5069"/>
    <w:rsid w:val="00500EB7"/>
    <w:rsid w:val="00501306"/>
    <w:rsid w:val="005070D3"/>
    <w:rsid w:val="005161AB"/>
    <w:rsid w:val="00521F28"/>
    <w:rsid w:val="005245DB"/>
    <w:rsid w:val="00527D22"/>
    <w:rsid w:val="005301F5"/>
    <w:rsid w:val="0053025E"/>
    <w:rsid w:val="00531B09"/>
    <w:rsid w:val="00533380"/>
    <w:rsid w:val="005337B5"/>
    <w:rsid w:val="00534076"/>
    <w:rsid w:val="00536F57"/>
    <w:rsid w:val="00537AD7"/>
    <w:rsid w:val="00537E74"/>
    <w:rsid w:val="00540743"/>
    <w:rsid w:val="005407B4"/>
    <w:rsid w:val="00542793"/>
    <w:rsid w:val="005428FD"/>
    <w:rsid w:val="0054549F"/>
    <w:rsid w:val="00553876"/>
    <w:rsid w:val="00554144"/>
    <w:rsid w:val="00555DE1"/>
    <w:rsid w:val="00555FFF"/>
    <w:rsid w:val="005564EE"/>
    <w:rsid w:val="0056073B"/>
    <w:rsid w:val="00561660"/>
    <w:rsid w:val="00563600"/>
    <w:rsid w:val="00563C47"/>
    <w:rsid w:val="00570F4C"/>
    <w:rsid w:val="00571941"/>
    <w:rsid w:val="00571E81"/>
    <w:rsid w:val="0058289C"/>
    <w:rsid w:val="00583B8F"/>
    <w:rsid w:val="005840B5"/>
    <w:rsid w:val="005857D7"/>
    <w:rsid w:val="00587970"/>
    <w:rsid w:val="00592407"/>
    <w:rsid w:val="00594F55"/>
    <w:rsid w:val="00596A7E"/>
    <w:rsid w:val="0059727D"/>
    <w:rsid w:val="00597BFD"/>
    <w:rsid w:val="005A1428"/>
    <w:rsid w:val="005A16EE"/>
    <w:rsid w:val="005A27BE"/>
    <w:rsid w:val="005A54D2"/>
    <w:rsid w:val="005A63D2"/>
    <w:rsid w:val="005A6D92"/>
    <w:rsid w:val="005A76A2"/>
    <w:rsid w:val="005B0BA4"/>
    <w:rsid w:val="005B1453"/>
    <w:rsid w:val="005B1CBA"/>
    <w:rsid w:val="005B1E61"/>
    <w:rsid w:val="005B2FA8"/>
    <w:rsid w:val="005B39AC"/>
    <w:rsid w:val="005C3AE2"/>
    <w:rsid w:val="005C40E4"/>
    <w:rsid w:val="005C5815"/>
    <w:rsid w:val="005D0722"/>
    <w:rsid w:val="005D3211"/>
    <w:rsid w:val="005D5264"/>
    <w:rsid w:val="005D5F08"/>
    <w:rsid w:val="005E0934"/>
    <w:rsid w:val="005E147E"/>
    <w:rsid w:val="005E1B12"/>
    <w:rsid w:val="005E408D"/>
    <w:rsid w:val="005F0462"/>
    <w:rsid w:val="005F26EC"/>
    <w:rsid w:val="005F2A50"/>
    <w:rsid w:val="005F2FFB"/>
    <w:rsid w:val="005F466E"/>
    <w:rsid w:val="005F5F44"/>
    <w:rsid w:val="005F61DA"/>
    <w:rsid w:val="005F6619"/>
    <w:rsid w:val="00603A65"/>
    <w:rsid w:val="00604DDB"/>
    <w:rsid w:val="0060782C"/>
    <w:rsid w:val="006109A1"/>
    <w:rsid w:val="00620EEA"/>
    <w:rsid w:val="006210FC"/>
    <w:rsid w:val="00622005"/>
    <w:rsid w:val="00622A7B"/>
    <w:rsid w:val="006241A6"/>
    <w:rsid w:val="00627E0D"/>
    <w:rsid w:val="006302D7"/>
    <w:rsid w:val="00632252"/>
    <w:rsid w:val="0063395F"/>
    <w:rsid w:val="006343BA"/>
    <w:rsid w:val="0063679C"/>
    <w:rsid w:val="00641466"/>
    <w:rsid w:val="0064151A"/>
    <w:rsid w:val="00643632"/>
    <w:rsid w:val="0064566D"/>
    <w:rsid w:val="006461A6"/>
    <w:rsid w:val="0065006D"/>
    <w:rsid w:val="006506C4"/>
    <w:rsid w:val="00650C58"/>
    <w:rsid w:val="00653889"/>
    <w:rsid w:val="00656CFD"/>
    <w:rsid w:val="00660F55"/>
    <w:rsid w:val="006630DC"/>
    <w:rsid w:val="00665F09"/>
    <w:rsid w:val="0066611B"/>
    <w:rsid w:val="00671D98"/>
    <w:rsid w:val="00674DC2"/>
    <w:rsid w:val="0067568D"/>
    <w:rsid w:val="0067694B"/>
    <w:rsid w:val="0067723E"/>
    <w:rsid w:val="00677CD1"/>
    <w:rsid w:val="00681218"/>
    <w:rsid w:val="00682067"/>
    <w:rsid w:val="006820F0"/>
    <w:rsid w:val="00683472"/>
    <w:rsid w:val="00684980"/>
    <w:rsid w:val="00686438"/>
    <w:rsid w:val="00687190"/>
    <w:rsid w:val="00693189"/>
    <w:rsid w:val="00695907"/>
    <w:rsid w:val="00695B01"/>
    <w:rsid w:val="00697D12"/>
    <w:rsid w:val="006A3516"/>
    <w:rsid w:val="006A7107"/>
    <w:rsid w:val="006B1CCF"/>
    <w:rsid w:val="006B2216"/>
    <w:rsid w:val="006B2DBB"/>
    <w:rsid w:val="006B4DEF"/>
    <w:rsid w:val="006B5F3B"/>
    <w:rsid w:val="006B61B4"/>
    <w:rsid w:val="006C0505"/>
    <w:rsid w:val="006C0DED"/>
    <w:rsid w:val="006C33E7"/>
    <w:rsid w:val="006C3535"/>
    <w:rsid w:val="006C5C93"/>
    <w:rsid w:val="006D2432"/>
    <w:rsid w:val="006D4381"/>
    <w:rsid w:val="006D4B8A"/>
    <w:rsid w:val="006D5F8A"/>
    <w:rsid w:val="006E045C"/>
    <w:rsid w:val="006E05E0"/>
    <w:rsid w:val="006E16C7"/>
    <w:rsid w:val="006F18C2"/>
    <w:rsid w:val="006F46E3"/>
    <w:rsid w:val="006F5A8F"/>
    <w:rsid w:val="006F646D"/>
    <w:rsid w:val="006F73A3"/>
    <w:rsid w:val="006F7DC0"/>
    <w:rsid w:val="0070133C"/>
    <w:rsid w:val="00702E83"/>
    <w:rsid w:val="00706371"/>
    <w:rsid w:val="00707B21"/>
    <w:rsid w:val="00710D23"/>
    <w:rsid w:val="00713507"/>
    <w:rsid w:val="00717B4A"/>
    <w:rsid w:val="00723996"/>
    <w:rsid w:val="0072652E"/>
    <w:rsid w:val="00726DB2"/>
    <w:rsid w:val="00727357"/>
    <w:rsid w:val="00731E3A"/>
    <w:rsid w:val="00732AE7"/>
    <w:rsid w:val="00736635"/>
    <w:rsid w:val="00737029"/>
    <w:rsid w:val="00744C3D"/>
    <w:rsid w:val="007456DB"/>
    <w:rsid w:val="0074618A"/>
    <w:rsid w:val="00746194"/>
    <w:rsid w:val="00746A18"/>
    <w:rsid w:val="00750F4B"/>
    <w:rsid w:val="00752D06"/>
    <w:rsid w:val="00753E11"/>
    <w:rsid w:val="00754E58"/>
    <w:rsid w:val="00761CD3"/>
    <w:rsid w:val="00762010"/>
    <w:rsid w:val="00762983"/>
    <w:rsid w:val="00763A8F"/>
    <w:rsid w:val="0076630C"/>
    <w:rsid w:val="00767CA1"/>
    <w:rsid w:val="00767DB2"/>
    <w:rsid w:val="007709A8"/>
    <w:rsid w:val="00771366"/>
    <w:rsid w:val="007774B4"/>
    <w:rsid w:val="0078019E"/>
    <w:rsid w:val="007814F3"/>
    <w:rsid w:val="00784D65"/>
    <w:rsid w:val="00784FE4"/>
    <w:rsid w:val="007879A6"/>
    <w:rsid w:val="00790C5E"/>
    <w:rsid w:val="007915AB"/>
    <w:rsid w:val="007916BC"/>
    <w:rsid w:val="007922B1"/>
    <w:rsid w:val="00795480"/>
    <w:rsid w:val="007973D3"/>
    <w:rsid w:val="007A3254"/>
    <w:rsid w:val="007A4791"/>
    <w:rsid w:val="007A4B3F"/>
    <w:rsid w:val="007A76A5"/>
    <w:rsid w:val="007B09DA"/>
    <w:rsid w:val="007B169C"/>
    <w:rsid w:val="007B2C12"/>
    <w:rsid w:val="007B49DB"/>
    <w:rsid w:val="007B760C"/>
    <w:rsid w:val="007B7E8A"/>
    <w:rsid w:val="007C1089"/>
    <w:rsid w:val="007C532A"/>
    <w:rsid w:val="007C5C17"/>
    <w:rsid w:val="007C6156"/>
    <w:rsid w:val="007D5477"/>
    <w:rsid w:val="007D6DB6"/>
    <w:rsid w:val="007E0430"/>
    <w:rsid w:val="007E0832"/>
    <w:rsid w:val="007E1CD7"/>
    <w:rsid w:val="007E3BCE"/>
    <w:rsid w:val="007E6D88"/>
    <w:rsid w:val="007E75DC"/>
    <w:rsid w:val="007E7BC8"/>
    <w:rsid w:val="007E7DEE"/>
    <w:rsid w:val="007F15E5"/>
    <w:rsid w:val="007F1F92"/>
    <w:rsid w:val="007F237D"/>
    <w:rsid w:val="007F6289"/>
    <w:rsid w:val="007F7A2F"/>
    <w:rsid w:val="007F7CB4"/>
    <w:rsid w:val="00811D3E"/>
    <w:rsid w:val="00812D3E"/>
    <w:rsid w:val="00814FA2"/>
    <w:rsid w:val="00815569"/>
    <w:rsid w:val="008158E5"/>
    <w:rsid w:val="00821A9E"/>
    <w:rsid w:val="00821DC6"/>
    <w:rsid w:val="0082693A"/>
    <w:rsid w:val="008274C3"/>
    <w:rsid w:val="00830DEB"/>
    <w:rsid w:val="00833A1D"/>
    <w:rsid w:val="0083592F"/>
    <w:rsid w:val="008372BB"/>
    <w:rsid w:val="00837883"/>
    <w:rsid w:val="00840632"/>
    <w:rsid w:val="00844459"/>
    <w:rsid w:val="0084488D"/>
    <w:rsid w:val="00846900"/>
    <w:rsid w:val="0084735C"/>
    <w:rsid w:val="008479EE"/>
    <w:rsid w:val="00847D50"/>
    <w:rsid w:val="008520D3"/>
    <w:rsid w:val="00852FCD"/>
    <w:rsid w:val="008537B3"/>
    <w:rsid w:val="00853B99"/>
    <w:rsid w:val="00853EF1"/>
    <w:rsid w:val="008611D2"/>
    <w:rsid w:val="00861248"/>
    <w:rsid w:val="00862EA9"/>
    <w:rsid w:val="0087083F"/>
    <w:rsid w:val="00870E1B"/>
    <w:rsid w:val="00880204"/>
    <w:rsid w:val="00880B38"/>
    <w:rsid w:val="00881268"/>
    <w:rsid w:val="008868B2"/>
    <w:rsid w:val="00892B74"/>
    <w:rsid w:val="00892EF0"/>
    <w:rsid w:val="008937AD"/>
    <w:rsid w:val="00895779"/>
    <w:rsid w:val="00896DD9"/>
    <w:rsid w:val="008A1EAB"/>
    <w:rsid w:val="008A45C6"/>
    <w:rsid w:val="008A47B2"/>
    <w:rsid w:val="008A5781"/>
    <w:rsid w:val="008B15EC"/>
    <w:rsid w:val="008B1A3C"/>
    <w:rsid w:val="008B1FED"/>
    <w:rsid w:val="008B466A"/>
    <w:rsid w:val="008B6E00"/>
    <w:rsid w:val="008C1971"/>
    <w:rsid w:val="008C3EFD"/>
    <w:rsid w:val="008C5B59"/>
    <w:rsid w:val="008C6019"/>
    <w:rsid w:val="008C733E"/>
    <w:rsid w:val="008C7997"/>
    <w:rsid w:val="008D15BF"/>
    <w:rsid w:val="008D5533"/>
    <w:rsid w:val="008D65B9"/>
    <w:rsid w:val="008E3516"/>
    <w:rsid w:val="008E4B68"/>
    <w:rsid w:val="008F16F8"/>
    <w:rsid w:val="008F16F9"/>
    <w:rsid w:val="008F3E7A"/>
    <w:rsid w:val="008F5B13"/>
    <w:rsid w:val="008F781E"/>
    <w:rsid w:val="00900E38"/>
    <w:rsid w:val="009016A2"/>
    <w:rsid w:val="00901CE0"/>
    <w:rsid w:val="0090318E"/>
    <w:rsid w:val="00904D25"/>
    <w:rsid w:val="00905F5A"/>
    <w:rsid w:val="00906367"/>
    <w:rsid w:val="0090666B"/>
    <w:rsid w:val="009153D4"/>
    <w:rsid w:val="00916E22"/>
    <w:rsid w:val="0091739F"/>
    <w:rsid w:val="00925788"/>
    <w:rsid w:val="0092616E"/>
    <w:rsid w:val="00926C37"/>
    <w:rsid w:val="00930EA1"/>
    <w:rsid w:val="009335AF"/>
    <w:rsid w:val="00933DC9"/>
    <w:rsid w:val="00936882"/>
    <w:rsid w:val="009402B9"/>
    <w:rsid w:val="00940B84"/>
    <w:rsid w:val="00941634"/>
    <w:rsid w:val="0094177C"/>
    <w:rsid w:val="00942CC0"/>
    <w:rsid w:val="00942D2F"/>
    <w:rsid w:val="009435AD"/>
    <w:rsid w:val="00943E21"/>
    <w:rsid w:val="00943EBD"/>
    <w:rsid w:val="009452A1"/>
    <w:rsid w:val="009506C2"/>
    <w:rsid w:val="009513FF"/>
    <w:rsid w:val="00951E94"/>
    <w:rsid w:val="00953273"/>
    <w:rsid w:val="009545F9"/>
    <w:rsid w:val="00956085"/>
    <w:rsid w:val="0095769A"/>
    <w:rsid w:val="00960DE1"/>
    <w:rsid w:val="00961749"/>
    <w:rsid w:val="00972C51"/>
    <w:rsid w:val="00974134"/>
    <w:rsid w:val="00982175"/>
    <w:rsid w:val="00983A0F"/>
    <w:rsid w:val="00983D03"/>
    <w:rsid w:val="00986B6B"/>
    <w:rsid w:val="0099095B"/>
    <w:rsid w:val="009909E5"/>
    <w:rsid w:val="00990D13"/>
    <w:rsid w:val="00994447"/>
    <w:rsid w:val="009947E8"/>
    <w:rsid w:val="00996539"/>
    <w:rsid w:val="00996E81"/>
    <w:rsid w:val="009A254B"/>
    <w:rsid w:val="009A2D74"/>
    <w:rsid w:val="009A6D64"/>
    <w:rsid w:val="009A7313"/>
    <w:rsid w:val="009A7705"/>
    <w:rsid w:val="009B4FA0"/>
    <w:rsid w:val="009B5931"/>
    <w:rsid w:val="009C33CF"/>
    <w:rsid w:val="009C531D"/>
    <w:rsid w:val="009C7E74"/>
    <w:rsid w:val="009D0CDE"/>
    <w:rsid w:val="009D1000"/>
    <w:rsid w:val="009E1EB0"/>
    <w:rsid w:val="009E2634"/>
    <w:rsid w:val="009E32DE"/>
    <w:rsid w:val="009E3F6B"/>
    <w:rsid w:val="009E6002"/>
    <w:rsid w:val="009E6AAA"/>
    <w:rsid w:val="009F2560"/>
    <w:rsid w:val="009F3A81"/>
    <w:rsid w:val="009F51E8"/>
    <w:rsid w:val="009F678B"/>
    <w:rsid w:val="009F6966"/>
    <w:rsid w:val="00A009AE"/>
    <w:rsid w:val="00A033B3"/>
    <w:rsid w:val="00A06568"/>
    <w:rsid w:val="00A073C7"/>
    <w:rsid w:val="00A10001"/>
    <w:rsid w:val="00A10021"/>
    <w:rsid w:val="00A112D0"/>
    <w:rsid w:val="00A128A5"/>
    <w:rsid w:val="00A12A75"/>
    <w:rsid w:val="00A13E05"/>
    <w:rsid w:val="00A1565A"/>
    <w:rsid w:val="00A15C15"/>
    <w:rsid w:val="00A168C3"/>
    <w:rsid w:val="00A227CF"/>
    <w:rsid w:val="00A22E3F"/>
    <w:rsid w:val="00A2303D"/>
    <w:rsid w:val="00A2530E"/>
    <w:rsid w:val="00A25E65"/>
    <w:rsid w:val="00A26378"/>
    <w:rsid w:val="00A33990"/>
    <w:rsid w:val="00A36008"/>
    <w:rsid w:val="00A379F2"/>
    <w:rsid w:val="00A40B7F"/>
    <w:rsid w:val="00A42B90"/>
    <w:rsid w:val="00A4377D"/>
    <w:rsid w:val="00A4768A"/>
    <w:rsid w:val="00A520FE"/>
    <w:rsid w:val="00A52709"/>
    <w:rsid w:val="00A52859"/>
    <w:rsid w:val="00A53880"/>
    <w:rsid w:val="00A6230F"/>
    <w:rsid w:val="00A63D23"/>
    <w:rsid w:val="00A6699D"/>
    <w:rsid w:val="00A7639C"/>
    <w:rsid w:val="00A76812"/>
    <w:rsid w:val="00A82BC0"/>
    <w:rsid w:val="00A83B1B"/>
    <w:rsid w:val="00A8579F"/>
    <w:rsid w:val="00A9233D"/>
    <w:rsid w:val="00A93426"/>
    <w:rsid w:val="00A957CF"/>
    <w:rsid w:val="00A96514"/>
    <w:rsid w:val="00AA284D"/>
    <w:rsid w:val="00AA3661"/>
    <w:rsid w:val="00AA3B1C"/>
    <w:rsid w:val="00AA472F"/>
    <w:rsid w:val="00AA7BF0"/>
    <w:rsid w:val="00AB1C9F"/>
    <w:rsid w:val="00AB2075"/>
    <w:rsid w:val="00AB437C"/>
    <w:rsid w:val="00AB5218"/>
    <w:rsid w:val="00AB5B7E"/>
    <w:rsid w:val="00AB5F93"/>
    <w:rsid w:val="00AB6921"/>
    <w:rsid w:val="00AB70C0"/>
    <w:rsid w:val="00AB7AE2"/>
    <w:rsid w:val="00AC15C0"/>
    <w:rsid w:val="00AC2305"/>
    <w:rsid w:val="00AC2829"/>
    <w:rsid w:val="00AC3196"/>
    <w:rsid w:val="00AD2784"/>
    <w:rsid w:val="00AD6509"/>
    <w:rsid w:val="00AE114C"/>
    <w:rsid w:val="00AE168F"/>
    <w:rsid w:val="00AE1A0A"/>
    <w:rsid w:val="00AE5976"/>
    <w:rsid w:val="00AF13EB"/>
    <w:rsid w:val="00AF632E"/>
    <w:rsid w:val="00AF6873"/>
    <w:rsid w:val="00AF7990"/>
    <w:rsid w:val="00B00542"/>
    <w:rsid w:val="00B05DDB"/>
    <w:rsid w:val="00B0643F"/>
    <w:rsid w:val="00B07EA8"/>
    <w:rsid w:val="00B109D6"/>
    <w:rsid w:val="00B124E7"/>
    <w:rsid w:val="00B21886"/>
    <w:rsid w:val="00B24FC1"/>
    <w:rsid w:val="00B25641"/>
    <w:rsid w:val="00B25B78"/>
    <w:rsid w:val="00B25D1D"/>
    <w:rsid w:val="00B271D6"/>
    <w:rsid w:val="00B32C9C"/>
    <w:rsid w:val="00B32ECF"/>
    <w:rsid w:val="00B36708"/>
    <w:rsid w:val="00B40BD3"/>
    <w:rsid w:val="00B41948"/>
    <w:rsid w:val="00B419EC"/>
    <w:rsid w:val="00B427FF"/>
    <w:rsid w:val="00B44571"/>
    <w:rsid w:val="00B4683E"/>
    <w:rsid w:val="00B46DAE"/>
    <w:rsid w:val="00B46EDB"/>
    <w:rsid w:val="00B47613"/>
    <w:rsid w:val="00B50652"/>
    <w:rsid w:val="00B506BE"/>
    <w:rsid w:val="00B508F2"/>
    <w:rsid w:val="00B5224C"/>
    <w:rsid w:val="00B523EE"/>
    <w:rsid w:val="00B532F1"/>
    <w:rsid w:val="00B53F8C"/>
    <w:rsid w:val="00B568E5"/>
    <w:rsid w:val="00B56CF4"/>
    <w:rsid w:val="00B631E9"/>
    <w:rsid w:val="00B64163"/>
    <w:rsid w:val="00B73D63"/>
    <w:rsid w:val="00B73F50"/>
    <w:rsid w:val="00B7415B"/>
    <w:rsid w:val="00B74658"/>
    <w:rsid w:val="00B75EDE"/>
    <w:rsid w:val="00B8050C"/>
    <w:rsid w:val="00B80753"/>
    <w:rsid w:val="00B823C0"/>
    <w:rsid w:val="00B8245B"/>
    <w:rsid w:val="00B82CD6"/>
    <w:rsid w:val="00B83B27"/>
    <w:rsid w:val="00B84563"/>
    <w:rsid w:val="00B845C8"/>
    <w:rsid w:val="00B85632"/>
    <w:rsid w:val="00B91DA8"/>
    <w:rsid w:val="00B9245F"/>
    <w:rsid w:val="00B967FC"/>
    <w:rsid w:val="00BA2AE9"/>
    <w:rsid w:val="00BA4437"/>
    <w:rsid w:val="00BA6C56"/>
    <w:rsid w:val="00BB01F0"/>
    <w:rsid w:val="00BB0828"/>
    <w:rsid w:val="00BB32BE"/>
    <w:rsid w:val="00BB4E44"/>
    <w:rsid w:val="00BB52D0"/>
    <w:rsid w:val="00BB7F11"/>
    <w:rsid w:val="00BC0162"/>
    <w:rsid w:val="00BC0F10"/>
    <w:rsid w:val="00BC475F"/>
    <w:rsid w:val="00BC4827"/>
    <w:rsid w:val="00BC7376"/>
    <w:rsid w:val="00BC7E65"/>
    <w:rsid w:val="00BE0462"/>
    <w:rsid w:val="00BE0E18"/>
    <w:rsid w:val="00BE1074"/>
    <w:rsid w:val="00BE1605"/>
    <w:rsid w:val="00BE1C15"/>
    <w:rsid w:val="00BE3174"/>
    <w:rsid w:val="00BE5BEF"/>
    <w:rsid w:val="00BE6D51"/>
    <w:rsid w:val="00BF0EE9"/>
    <w:rsid w:val="00BF1F8A"/>
    <w:rsid w:val="00BF3737"/>
    <w:rsid w:val="00BF4E2B"/>
    <w:rsid w:val="00BF51C8"/>
    <w:rsid w:val="00C027FE"/>
    <w:rsid w:val="00C043A4"/>
    <w:rsid w:val="00C04816"/>
    <w:rsid w:val="00C06223"/>
    <w:rsid w:val="00C10FD7"/>
    <w:rsid w:val="00C209B8"/>
    <w:rsid w:val="00C219E0"/>
    <w:rsid w:val="00C220D3"/>
    <w:rsid w:val="00C235A1"/>
    <w:rsid w:val="00C2385B"/>
    <w:rsid w:val="00C24176"/>
    <w:rsid w:val="00C25415"/>
    <w:rsid w:val="00C27F90"/>
    <w:rsid w:val="00C327BF"/>
    <w:rsid w:val="00C35B06"/>
    <w:rsid w:val="00C377B0"/>
    <w:rsid w:val="00C37AFD"/>
    <w:rsid w:val="00C400C6"/>
    <w:rsid w:val="00C4353B"/>
    <w:rsid w:val="00C44D20"/>
    <w:rsid w:val="00C46127"/>
    <w:rsid w:val="00C54AE7"/>
    <w:rsid w:val="00C54E63"/>
    <w:rsid w:val="00C563A4"/>
    <w:rsid w:val="00C57392"/>
    <w:rsid w:val="00C602AC"/>
    <w:rsid w:val="00C62674"/>
    <w:rsid w:val="00C6681D"/>
    <w:rsid w:val="00C668E2"/>
    <w:rsid w:val="00C671CB"/>
    <w:rsid w:val="00C7127A"/>
    <w:rsid w:val="00C73749"/>
    <w:rsid w:val="00C76786"/>
    <w:rsid w:val="00C77AB4"/>
    <w:rsid w:val="00C802AF"/>
    <w:rsid w:val="00C80EF4"/>
    <w:rsid w:val="00C81F48"/>
    <w:rsid w:val="00C83BDF"/>
    <w:rsid w:val="00C84A2F"/>
    <w:rsid w:val="00C86286"/>
    <w:rsid w:val="00C9255B"/>
    <w:rsid w:val="00C9291E"/>
    <w:rsid w:val="00C94C42"/>
    <w:rsid w:val="00CA149D"/>
    <w:rsid w:val="00CA1E14"/>
    <w:rsid w:val="00CA1E16"/>
    <w:rsid w:val="00CA2F37"/>
    <w:rsid w:val="00CA337F"/>
    <w:rsid w:val="00CA3D85"/>
    <w:rsid w:val="00CA54DD"/>
    <w:rsid w:val="00CA6BCB"/>
    <w:rsid w:val="00CA7B50"/>
    <w:rsid w:val="00CB285A"/>
    <w:rsid w:val="00CB7BB5"/>
    <w:rsid w:val="00CC47BE"/>
    <w:rsid w:val="00CD149F"/>
    <w:rsid w:val="00CD18E2"/>
    <w:rsid w:val="00CD1E34"/>
    <w:rsid w:val="00CD3746"/>
    <w:rsid w:val="00CD4557"/>
    <w:rsid w:val="00CD5255"/>
    <w:rsid w:val="00CD5924"/>
    <w:rsid w:val="00CD6447"/>
    <w:rsid w:val="00CE5946"/>
    <w:rsid w:val="00CE6850"/>
    <w:rsid w:val="00CE68FA"/>
    <w:rsid w:val="00CE6B00"/>
    <w:rsid w:val="00CF02F2"/>
    <w:rsid w:val="00CF6A03"/>
    <w:rsid w:val="00CF6BEE"/>
    <w:rsid w:val="00D00E10"/>
    <w:rsid w:val="00D010EA"/>
    <w:rsid w:val="00D047DD"/>
    <w:rsid w:val="00D057AC"/>
    <w:rsid w:val="00D0657F"/>
    <w:rsid w:val="00D07E48"/>
    <w:rsid w:val="00D10AFF"/>
    <w:rsid w:val="00D110D0"/>
    <w:rsid w:val="00D138F9"/>
    <w:rsid w:val="00D13B3F"/>
    <w:rsid w:val="00D13F83"/>
    <w:rsid w:val="00D16DF7"/>
    <w:rsid w:val="00D1780C"/>
    <w:rsid w:val="00D17AAE"/>
    <w:rsid w:val="00D17C2A"/>
    <w:rsid w:val="00D20212"/>
    <w:rsid w:val="00D22F49"/>
    <w:rsid w:val="00D238FE"/>
    <w:rsid w:val="00D27BC5"/>
    <w:rsid w:val="00D302CB"/>
    <w:rsid w:val="00D32701"/>
    <w:rsid w:val="00D33FF9"/>
    <w:rsid w:val="00D37032"/>
    <w:rsid w:val="00D4004B"/>
    <w:rsid w:val="00D40089"/>
    <w:rsid w:val="00D406A1"/>
    <w:rsid w:val="00D42A36"/>
    <w:rsid w:val="00D44D42"/>
    <w:rsid w:val="00D46E31"/>
    <w:rsid w:val="00D474B9"/>
    <w:rsid w:val="00D5280D"/>
    <w:rsid w:val="00D54FF5"/>
    <w:rsid w:val="00D5519F"/>
    <w:rsid w:val="00D55D05"/>
    <w:rsid w:val="00D60BB2"/>
    <w:rsid w:val="00D627AC"/>
    <w:rsid w:val="00D6293E"/>
    <w:rsid w:val="00D64F29"/>
    <w:rsid w:val="00D72F7B"/>
    <w:rsid w:val="00D73800"/>
    <w:rsid w:val="00D73B93"/>
    <w:rsid w:val="00D7456A"/>
    <w:rsid w:val="00D7667D"/>
    <w:rsid w:val="00D802E4"/>
    <w:rsid w:val="00D85DC2"/>
    <w:rsid w:val="00D865B3"/>
    <w:rsid w:val="00D9248A"/>
    <w:rsid w:val="00D92FB5"/>
    <w:rsid w:val="00D93545"/>
    <w:rsid w:val="00D93AE5"/>
    <w:rsid w:val="00D95D81"/>
    <w:rsid w:val="00D97099"/>
    <w:rsid w:val="00D97B01"/>
    <w:rsid w:val="00DA149D"/>
    <w:rsid w:val="00DA3432"/>
    <w:rsid w:val="00DA78A7"/>
    <w:rsid w:val="00DB3265"/>
    <w:rsid w:val="00DB3CF9"/>
    <w:rsid w:val="00DB4502"/>
    <w:rsid w:val="00DB6566"/>
    <w:rsid w:val="00DB71FF"/>
    <w:rsid w:val="00DC2E12"/>
    <w:rsid w:val="00DC3F12"/>
    <w:rsid w:val="00DC4118"/>
    <w:rsid w:val="00DC50D9"/>
    <w:rsid w:val="00DC6929"/>
    <w:rsid w:val="00DC7213"/>
    <w:rsid w:val="00DD09BE"/>
    <w:rsid w:val="00DD15F0"/>
    <w:rsid w:val="00DD1F1C"/>
    <w:rsid w:val="00DD24C5"/>
    <w:rsid w:val="00DD344F"/>
    <w:rsid w:val="00DD3606"/>
    <w:rsid w:val="00DD49B2"/>
    <w:rsid w:val="00DD4C2F"/>
    <w:rsid w:val="00DD78C6"/>
    <w:rsid w:val="00DE07BC"/>
    <w:rsid w:val="00DE3C55"/>
    <w:rsid w:val="00DE4329"/>
    <w:rsid w:val="00DE4591"/>
    <w:rsid w:val="00DF312F"/>
    <w:rsid w:val="00DF38A5"/>
    <w:rsid w:val="00DF38CF"/>
    <w:rsid w:val="00DF5702"/>
    <w:rsid w:val="00DF609C"/>
    <w:rsid w:val="00E00343"/>
    <w:rsid w:val="00E02913"/>
    <w:rsid w:val="00E02FD1"/>
    <w:rsid w:val="00E03761"/>
    <w:rsid w:val="00E048C2"/>
    <w:rsid w:val="00E04AF4"/>
    <w:rsid w:val="00E05B86"/>
    <w:rsid w:val="00E0701F"/>
    <w:rsid w:val="00E07EEE"/>
    <w:rsid w:val="00E12200"/>
    <w:rsid w:val="00E22692"/>
    <w:rsid w:val="00E237E9"/>
    <w:rsid w:val="00E24864"/>
    <w:rsid w:val="00E269B5"/>
    <w:rsid w:val="00E30AA0"/>
    <w:rsid w:val="00E30B66"/>
    <w:rsid w:val="00E31972"/>
    <w:rsid w:val="00E31F62"/>
    <w:rsid w:val="00E32FD2"/>
    <w:rsid w:val="00E36C34"/>
    <w:rsid w:val="00E408B8"/>
    <w:rsid w:val="00E43EC8"/>
    <w:rsid w:val="00E443DE"/>
    <w:rsid w:val="00E4682D"/>
    <w:rsid w:val="00E46A05"/>
    <w:rsid w:val="00E47C78"/>
    <w:rsid w:val="00E47EC7"/>
    <w:rsid w:val="00E54012"/>
    <w:rsid w:val="00E54E47"/>
    <w:rsid w:val="00E55C87"/>
    <w:rsid w:val="00E57526"/>
    <w:rsid w:val="00E63413"/>
    <w:rsid w:val="00E66D88"/>
    <w:rsid w:val="00E67769"/>
    <w:rsid w:val="00E67C5B"/>
    <w:rsid w:val="00E70469"/>
    <w:rsid w:val="00E70491"/>
    <w:rsid w:val="00E72114"/>
    <w:rsid w:val="00E7401E"/>
    <w:rsid w:val="00E7432A"/>
    <w:rsid w:val="00E7546C"/>
    <w:rsid w:val="00E75AC6"/>
    <w:rsid w:val="00E76D6D"/>
    <w:rsid w:val="00E774EC"/>
    <w:rsid w:val="00E82ED3"/>
    <w:rsid w:val="00E850E0"/>
    <w:rsid w:val="00E940F5"/>
    <w:rsid w:val="00EA000D"/>
    <w:rsid w:val="00EA045B"/>
    <w:rsid w:val="00EA2D93"/>
    <w:rsid w:val="00EA3873"/>
    <w:rsid w:val="00EA5853"/>
    <w:rsid w:val="00EA711A"/>
    <w:rsid w:val="00EB0BCE"/>
    <w:rsid w:val="00EB1C99"/>
    <w:rsid w:val="00EB40E5"/>
    <w:rsid w:val="00EC206D"/>
    <w:rsid w:val="00EC38C1"/>
    <w:rsid w:val="00EC5AF6"/>
    <w:rsid w:val="00EC7227"/>
    <w:rsid w:val="00EC73EA"/>
    <w:rsid w:val="00ED4220"/>
    <w:rsid w:val="00ED45F5"/>
    <w:rsid w:val="00ED683B"/>
    <w:rsid w:val="00ED72AC"/>
    <w:rsid w:val="00EE0112"/>
    <w:rsid w:val="00EE1B80"/>
    <w:rsid w:val="00EE22BE"/>
    <w:rsid w:val="00EE3B0A"/>
    <w:rsid w:val="00EF575A"/>
    <w:rsid w:val="00EF57C9"/>
    <w:rsid w:val="00F024A8"/>
    <w:rsid w:val="00F04237"/>
    <w:rsid w:val="00F109F2"/>
    <w:rsid w:val="00F16EDD"/>
    <w:rsid w:val="00F317BF"/>
    <w:rsid w:val="00F33CCA"/>
    <w:rsid w:val="00F37D04"/>
    <w:rsid w:val="00F4014E"/>
    <w:rsid w:val="00F42BC0"/>
    <w:rsid w:val="00F431E6"/>
    <w:rsid w:val="00F43CD6"/>
    <w:rsid w:val="00F458C8"/>
    <w:rsid w:val="00F47B9B"/>
    <w:rsid w:val="00F47F37"/>
    <w:rsid w:val="00F55924"/>
    <w:rsid w:val="00F566C2"/>
    <w:rsid w:val="00F6251A"/>
    <w:rsid w:val="00F630C4"/>
    <w:rsid w:val="00F6411D"/>
    <w:rsid w:val="00F662EF"/>
    <w:rsid w:val="00F66A64"/>
    <w:rsid w:val="00F67A1F"/>
    <w:rsid w:val="00F77965"/>
    <w:rsid w:val="00F800C0"/>
    <w:rsid w:val="00F81CCA"/>
    <w:rsid w:val="00F833DE"/>
    <w:rsid w:val="00F84004"/>
    <w:rsid w:val="00F85E6E"/>
    <w:rsid w:val="00F86DF0"/>
    <w:rsid w:val="00F87776"/>
    <w:rsid w:val="00F917CF"/>
    <w:rsid w:val="00F94F81"/>
    <w:rsid w:val="00FA1DEA"/>
    <w:rsid w:val="00FA375B"/>
    <w:rsid w:val="00FB03B0"/>
    <w:rsid w:val="00FB0C51"/>
    <w:rsid w:val="00FB10BF"/>
    <w:rsid w:val="00FB3485"/>
    <w:rsid w:val="00FB6294"/>
    <w:rsid w:val="00FB71F2"/>
    <w:rsid w:val="00FC2046"/>
    <w:rsid w:val="00FC4B9D"/>
    <w:rsid w:val="00FD0087"/>
    <w:rsid w:val="00FD0272"/>
    <w:rsid w:val="00FD3675"/>
    <w:rsid w:val="00FD4476"/>
    <w:rsid w:val="00FD4D2E"/>
    <w:rsid w:val="00FD7C78"/>
    <w:rsid w:val="00FE0EE3"/>
    <w:rsid w:val="00FE240F"/>
    <w:rsid w:val="00FE63B3"/>
    <w:rsid w:val="00FE656B"/>
    <w:rsid w:val="00FF27AC"/>
    <w:rsid w:val="00FF466B"/>
    <w:rsid w:val="00FF5687"/>
    <w:rsid w:val="00FF5A31"/>
    <w:rsid w:val="00FF5A96"/>
    <w:rsid w:val="00FF63D1"/>
    <w:rsid w:val="00FF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E7E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DC2"/>
    <w:pPr>
      <w:autoSpaceDE w:val="0"/>
      <w:autoSpaceDN w:val="0"/>
      <w:adjustRightInd w:val="0"/>
    </w:pPr>
    <w:rPr>
      <w:rFonts w:cs="r_ansi"/>
      <w:sz w:val="22"/>
      <w:szCs w:val="18"/>
    </w:rPr>
  </w:style>
  <w:style w:type="paragraph" w:styleId="Heading1">
    <w:name w:val="heading 1"/>
    <w:basedOn w:val="Normal"/>
    <w:next w:val="Normal"/>
    <w:qFormat/>
    <w:rsid w:val="00D97099"/>
    <w:pPr>
      <w:keepNext/>
      <w:numPr>
        <w:numId w:val="6"/>
      </w:numPr>
      <w:spacing w:before="240" w:after="60"/>
      <w:outlineLvl w:val="0"/>
    </w:pPr>
    <w:rPr>
      <w:rFonts w:ascii="Arial" w:hAnsi="Arial"/>
      <w:b/>
      <w:color w:val="000000"/>
      <w:sz w:val="32"/>
      <w:szCs w:val="20"/>
    </w:rPr>
  </w:style>
  <w:style w:type="paragraph" w:styleId="Heading2">
    <w:name w:val="heading 2"/>
    <w:aliases w:val="head 2"/>
    <w:basedOn w:val="Normal"/>
    <w:next w:val="Normal"/>
    <w:qFormat/>
    <w:rsid w:val="00790C5E"/>
    <w:pPr>
      <w:keepNext/>
      <w:numPr>
        <w:ilvl w:val="1"/>
        <w:numId w:val="6"/>
      </w:numPr>
      <w:tabs>
        <w:tab w:val="left" w:pos="720"/>
      </w:tabs>
      <w:spacing w:before="240" w:after="60"/>
      <w:outlineLvl w:val="1"/>
    </w:pPr>
    <w:rPr>
      <w:rFonts w:ascii="Arial" w:hAnsi="Arial"/>
      <w:b/>
      <w:sz w:val="28"/>
      <w:szCs w:val="20"/>
    </w:rPr>
  </w:style>
  <w:style w:type="paragraph" w:styleId="Heading3">
    <w:name w:val="heading 3"/>
    <w:aliases w:val="head 3"/>
    <w:basedOn w:val="Normal"/>
    <w:next w:val="Normal"/>
    <w:link w:val="Heading3Char"/>
    <w:qFormat/>
    <w:rsid w:val="00C46127"/>
    <w:pPr>
      <w:keepNext/>
      <w:numPr>
        <w:ilvl w:val="2"/>
        <w:numId w:val="6"/>
      </w:numPr>
      <w:tabs>
        <w:tab w:val="left" w:pos="864"/>
      </w:tabs>
      <w:spacing w:before="240" w:after="60"/>
      <w:outlineLvl w:val="2"/>
    </w:pPr>
    <w:rPr>
      <w:rFonts w:ascii="Arial" w:hAnsi="Arial"/>
      <w:b/>
      <w:sz w:val="24"/>
      <w:szCs w:val="24"/>
    </w:rPr>
  </w:style>
  <w:style w:type="paragraph" w:styleId="Heading4">
    <w:name w:val="heading 4"/>
    <w:basedOn w:val="Normal"/>
    <w:next w:val="Normal"/>
    <w:link w:val="Heading4Char"/>
    <w:qFormat/>
    <w:rsid w:val="00953273"/>
    <w:pPr>
      <w:keepNext/>
      <w:numPr>
        <w:ilvl w:val="3"/>
        <w:numId w:val="6"/>
      </w:numPr>
      <w:outlineLvl w:val="3"/>
    </w:pPr>
    <w:rPr>
      <w:b/>
    </w:rPr>
  </w:style>
  <w:style w:type="paragraph" w:styleId="Heading5">
    <w:name w:val="heading 5"/>
    <w:basedOn w:val="Normal"/>
    <w:next w:val="Normal"/>
    <w:link w:val="Heading5Char"/>
    <w:semiHidden/>
    <w:unhideWhenUsed/>
    <w:qFormat/>
    <w:rsid w:val="00FE656B"/>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E656B"/>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qFormat/>
    <w:rsid w:val="00107F05"/>
    <w:pPr>
      <w:numPr>
        <w:ilvl w:val="6"/>
        <w:numId w:val="6"/>
      </w:numPr>
      <w:spacing w:before="240" w:after="60"/>
      <w:outlineLvl w:val="6"/>
    </w:pPr>
    <w:rPr>
      <w:rFonts w:ascii="Arial" w:hAnsi="Arial"/>
      <w:szCs w:val="20"/>
    </w:rPr>
  </w:style>
  <w:style w:type="paragraph" w:styleId="Heading8">
    <w:name w:val="heading 8"/>
    <w:basedOn w:val="Normal"/>
    <w:next w:val="Normal"/>
    <w:link w:val="Heading8Char"/>
    <w:semiHidden/>
    <w:unhideWhenUsed/>
    <w:qFormat/>
    <w:rsid w:val="00FE656B"/>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E656B"/>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ead 3 Char"/>
    <w:link w:val="Heading3"/>
    <w:rsid w:val="00C46127"/>
    <w:rPr>
      <w:rFonts w:ascii="Arial" w:hAnsi="Arial" w:cs="r_ansi"/>
      <w:b/>
      <w:sz w:val="24"/>
      <w:szCs w:val="24"/>
    </w:rPr>
  </w:style>
  <w:style w:type="character" w:customStyle="1" w:styleId="Heading4Char">
    <w:name w:val="Heading 4 Char"/>
    <w:link w:val="Heading4"/>
    <w:rsid w:val="00953273"/>
    <w:rPr>
      <w:rFonts w:cs="r_ansi"/>
      <w:b/>
      <w:sz w:val="22"/>
      <w:szCs w:val="18"/>
    </w:rPr>
  </w:style>
  <w:style w:type="character" w:customStyle="1" w:styleId="Heading5Char">
    <w:name w:val="Heading 5 Char"/>
    <w:basedOn w:val="DefaultParagraphFont"/>
    <w:link w:val="Heading5"/>
    <w:semiHidden/>
    <w:rsid w:val="00FE656B"/>
    <w:rPr>
      <w:rFonts w:asciiTheme="majorHAnsi" w:eastAsiaTheme="majorEastAsia" w:hAnsiTheme="majorHAnsi" w:cstheme="majorBidi"/>
      <w:color w:val="365F91" w:themeColor="accent1" w:themeShade="BF"/>
      <w:sz w:val="22"/>
      <w:szCs w:val="18"/>
    </w:rPr>
  </w:style>
  <w:style w:type="character" w:customStyle="1" w:styleId="Heading6Char">
    <w:name w:val="Heading 6 Char"/>
    <w:basedOn w:val="DefaultParagraphFont"/>
    <w:link w:val="Heading6"/>
    <w:semiHidden/>
    <w:rsid w:val="00FE656B"/>
    <w:rPr>
      <w:rFonts w:asciiTheme="majorHAnsi" w:eastAsiaTheme="majorEastAsia" w:hAnsiTheme="majorHAnsi" w:cstheme="majorBidi"/>
      <w:color w:val="243F60" w:themeColor="accent1" w:themeShade="7F"/>
      <w:sz w:val="22"/>
      <w:szCs w:val="18"/>
    </w:rPr>
  </w:style>
  <w:style w:type="character" w:customStyle="1" w:styleId="Heading8Char">
    <w:name w:val="Heading 8 Char"/>
    <w:basedOn w:val="DefaultParagraphFont"/>
    <w:link w:val="Heading8"/>
    <w:semiHidden/>
    <w:rsid w:val="00FE65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FE656B"/>
    <w:rPr>
      <w:rFonts w:asciiTheme="majorHAnsi" w:eastAsiaTheme="majorEastAsia" w:hAnsiTheme="majorHAnsi" w:cstheme="majorBidi"/>
      <w:i/>
      <w:iCs/>
      <w:color w:val="272727" w:themeColor="text1" w:themeTint="D8"/>
      <w:sz w:val="21"/>
      <w:szCs w:val="21"/>
    </w:rPr>
  </w:style>
  <w:style w:type="paragraph" w:customStyle="1" w:styleId="Logo">
    <w:name w:val="Logo"/>
    <w:basedOn w:val="Normal"/>
    <w:rsid w:val="00107F05"/>
    <w:pPr>
      <w:widowControl w:val="0"/>
      <w:spacing w:after="3120"/>
      <w:jc w:val="center"/>
    </w:pPr>
    <w:rPr>
      <w:noProof/>
      <w:szCs w:val="20"/>
    </w:rPr>
  </w:style>
  <w:style w:type="paragraph" w:customStyle="1" w:styleId="Helvetica">
    <w:name w:val="Helvetica"/>
    <w:basedOn w:val="Normal"/>
    <w:rsid w:val="00107F05"/>
    <w:pPr>
      <w:overflowPunct w:val="0"/>
      <w:textAlignment w:val="baseline"/>
    </w:pPr>
    <w:rPr>
      <w:rFonts w:ascii="Century Schoolbook" w:hAnsi="Century Schoolbook"/>
      <w:szCs w:val="20"/>
    </w:rPr>
  </w:style>
  <w:style w:type="paragraph" w:styleId="Date">
    <w:name w:val="Date"/>
    <w:basedOn w:val="Normal"/>
    <w:next w:val="Normal"/>
    <w:rsid w:val="00107F05"/>
    <w:rPr>
      <w:szCs w:val="20"/>
    </w:rPr>
  </w:style>
  <w:style w:type="character" w:styleId="Hyperlink">
    <w:name w:val="Hyperlink"/>
    <w:uiPriority w:val="99"/>
    <w:rsid w:val="00107F05"/>
    <w:rPr>
      <w:color w:val="0000FF"/>
      <w:u w:val="single"/>
    </w:rPr>
  </w:style>
  <w:style w:type="paragraph" w:styleId="TOC1">
    <w:name w:val="toc 1"/>
    <w:next w:val="BodyText"/>
    <w:autoRedefine/>
    <w:uiPriority w:val="39"/>
    <w:rsid w:val="006B4DEF"/>
    <w:pPr>
      <w:spacing w:before="60"/>
    </w:pPr>
    <w:rPr>
      <w:rFonts w:ascii="Arial" w:hAnsi="Arial" w:cs="r_ansi"/>
      <w:b/>
      <w:sz w:val="28"/>
    </w:rPr>
  </w:style>
  <w:style w:type="paragraph" w:styleId="BodyText">
    <w:name w:val="Body Text"/>
    <w:basedOn w:val="Normal"/>
    <w:link w:val="BodyTextChar"/>
    <w:rsid w:val="003031E7"/>
    <w:pPr>
      <w:tabs>
        <w:tab w:val="left" w:pos="360"/>
        <w:tab w:val="left" w:pos="504"/>
        <w:tab w:val="left" w:pos="720"/>
      </w:tabs>
      <w:spacing w:before="60" w:after="60"/>
    </w:pPr>
    <w:rPr>
      <w:rFonts w:cs="Times New Roman"/>
      <w:sz w:val="24"/>
      <w:szCs w:val="24"/>
    </w:rPr>
  </w:style>
  <w:style w:type="character" w:customStyle="1" w:styleId="BodyTextChar">
    <w:name w:val="Body Text Char"/>
    <w:basedOn w:val="DefaultParagraphFont"/>
    <w:link w:val="BodyText"/>
    <w:rsid w:val="00D85DC2"/>
    <w:rPr>
      <w:sz w:val="24"/>
      <w:szCs w:val="24"/>
    </w:rPr>
  </w:style>
  <w:style w:type="paragraph" w:styleId="TOC2">
    <w:name w:val="toc 2"/>
    <w:next w:val="BodyText"/>
    <w:autoRedefine/>
    <w:uiPriority w:val="39"/>
    <w:rsid w:val="006B4DEF"/>
    <w:pPr>
      <w:spacing w:before="60"/>
      <w:ind w:left="288"/>
    </w:pPr>
    <w:rPr>
      <w:rFonts w:ascii="Arial" w:hAnsi="Arial" w:cs="r_ansi"/>
      <w:b/>
      <w:sz w:val="24"/>
    </w:rPr>
  </w:style>
  <w:style w:type="paragraph" w:styleId="TOC3">
    <w:name w:val="toc 3"/>
    <w:next w:val="BodyText"/>
    <w:autoRedefine/>
    <w:uiPriority w:val="39"/>
    <w:rsid w:val="007E3BCE"/>
    <w:pPr>
      <w:tabs>
        <w:tab w:val="left" w:pos="1320"/>
        <w:tab w:val="right" w:leader="dot" w:pos="9350"/>
      </w:tabs>
      <w:spacing w:before="60"/>
      <w:ind w:left="1350" w:hanging="918"/>
    </w:pPr>
    <w:rPr>
      <w:rFonts w:ascii="Arial" w:hAnsi="Arial" w:cs="r_ansi"/>
      <w:b/>
      <w:noProof/>
      <w:sz w:val="24"/>
    </w:rPr>
  </w:style>
  <w:style w:type="paragraph" w:customStyle="1" w:styleId="Style1">
    <w:name w:val="Style1"/>
    <w:basedOn w:val="Normal"/>
    <w:rsid w:val="00107F05"/>
    <w:rPr>
      <w:szCs w:val="20"/>
    </w:rPr>
  </w:style>
  <w:style w:type="character" w:styleId="CommentReference">
    <w:name w:val="annotation reference"/>
    <w:semiHidden/>
    <w:rsid w:val="004E21F9"/>
    <w:rPr>
      <w:sz w:val="16"/>
      <w:szCs w:val="16"/>
    </w:rPr>
  </w:style>
  <w:style w:type="paragraph" w:styleId="NormalIndent">
    <w:name w:val="Normal Indent"/>
    <w:basedOn w:val="Normal"/>
    <w:rsid w:val="00107F05"/>
    <w:pPr>
      <w:ind w:left="720"/>
    </w:pPr>
    <w:rPr>
      <w:szCs w:val="20"/>
    </w:rPr>
  </w:style>
  <w:style w:type="paragraph" w:customStyle="1" w:styleId="Paragraph3">
    <w:name w:val="Paragraph3"/>
    <w:basedOn w:val="Normal"/>
    <w:rsid w:val="00107F05"/>
    <w:pPr>
      <w:spacing w:before="80"/>
      <w:ind w:left="360"/>
      <w:jc w:val="both"/>
    </w:pPr>
    <w:rPr>
      <w:szCs w:val="20"/>
    </w:rPr>
  </w:style>
  <w:style w:type="paragraph" w:customStyle="1" w:styleId="PrintoutFollows">
    <w:name w:val="Printout Follows"/>
    <w:basedOn w:val="Normal"/>
    <w:next w:val="Normal"/>
    <w:rsid w:val="00107F05"/>
    <w:pPr>
      <w:tabs>
        <w:tab w:val="center" w:leader="dot" w:pos="4680"/>
        <w:tab w:val="right" w:leader="dot" w:pos="9360"/>
      </w:tabs>
      <w:spacing w:before="120" w:after="240"/>
    </w:pPr>
    <w:rPr>
      <w:i/>
      <w:szCs w:val="20"/>
    </w:rPr>
  </w:style>
  <w:style w:type="paragraph" w:styleId="BodyTextIndent2">
    <w:name w:val="Body Text Indent 2"/>
    <w:basedOn w:val="Normal"/>
    <w:rsid w:val="00107F05"/>
    <w:pPr>
      <w:ind w:left="360"/>
    </w:pPr>
    <w:rPr>
      <w:szCs w:val="20"/>
    </w:rPr>
  </w:style>
  <w:style w:type="paragraph" w:styleId="Header">
    <w:name w:val="header"/>
    <w:basedOn w:val="Normal"/>
    <w:rsid w:val="00107F05"/>
    <w:pPr>
      <w:widowControl w:val="0"/>
      <w:tabs>
        <w:tab w:val="center" w:pos="4320"/>
        <w:tab w:val="right" w:pos="9504"/>
      </w:tabs>
    </w:pPr>
    <w:rPr>
      <w:szCs w:val="20"/>
    </w:rPr>
  </w:style>
  <w:style w:type="paragraph" w:styleId="BodyText3">
    <w:name w:val="Body Text 3"/>
    <w:basedOn w:val="BodyText"/>
    <w:rsid w:val="00AD2784"/>
  </w:style>
  <w:style w:type="paragraph" w:styleId="Footer">
    <w:name w:val="footer"/>
    <w:basedOn w:val="Normal"/>
    <w:link w:val="FooterChar"/>
    <w:rsid w:val="006B1CCF"/>
    <w:pPr>
      <w:tabs>
        <w:tab w:val="center" w:pos="4680"/>
        <w:tab w:val="right" w:pos="9270"/>
      </w:tabs>
    </w:pPr>
    <w:rPr>
      <w:rFonts w:cs="Times New Roman"/>
      <w:sz w:val="20"/>
      <w:szCs w:val="20"/>
    </w:rPr>
  </w:style>
  <w:style w:type="character" w:styleId="PageNumber">
    <w:name w:val="page number"/>
    <w:basedOn w:val="DefaultParagraphFont"/>
    <w:rsid w:val="00107F05"/>
  </w:style>
  <w:style w:type="paragraph" w:customStyle="1" w:styleId="BulletedBodyText">
    <w:name w:val="Bulleted Body Text"/>
    <w:basedOn w:val="BodyText"/>
    <w:rsid w:val="00105AD7"/>
    <w:pPr>
      <w:numPr>
        <w:numId w:val="1"/>
      </w:numPr>
      <w:tabs>
        <w:tab w:val="left" w:pos="1440"/>
        <w:tab w:val="left" w:pos="2160"/>
        <w:tab w:val="left" w:pos="2880"/>
        <w:tab w:val="left" w:pos="4680"/>
      </w:tabs>
    </w:pPr>
    <w:rPr>
      <w:rFonts w:cs="Arial"/>
      <w:bCs/>
      <w:color w:val="000000"/>
      <w:szCs w:val="20"/>
    </w:rPr>
  </w:style>
  <w:style w:type="paragraph" w:styleId="BalloonText">
    <w:name w:val="Balloon Text"/>
    <w:basedOn w:val="Normal"/>
    <w:semiHidden/>
    <w:rsid w:val="00247BA5"/>
    <w:rPr>
      <w:rFonts w:ascii="Tahoma" w:hAnsi="Tahoma" w:cs="Tahoma"/>
      <w:sz w:val="16"/>
      <w:szCs w:val="16"/>
    </w:rPr>
  </w:style>
  <w:style w:type="paragraph" w:styleId="PlainText">
    <w:name w:val="Plain Text"/>
    <w:basedOn w:val="Normal"/>
    <w:rsid w:val="00BC7E65"/>
    <w:rPr>
      <w:rFonts w:ascii="Courier New" w:hAnsi="Courier New" w:cs="Courier New"/>
      <w:sz w:val="20"/>
      <w:szCs w:val="20"/>
    </w:rPr>
  </w:style>
  <w:style w:type="table" w:styleId="TableGrid">
    <w:name w:val="Table Grid"/>
    <w:basedOn w:val="TableNormal"/>
    <w:rsid w:val="00A22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4E21F9"/>
    <w:rPr>
      <w:sz w:val="20"/>
      <w:szCs w:val="20"/>
    </w:rPr>
  </w:style>
  <w:style w:type="paragraph" w:styleId="CommentSubject">
    <w:name w:val="annotation subject"/>
    <w:basedOn w:val="CommentText"/>
    <w:next w:val="CommentText"/>
    <w:semiHidden/>
    <w:rsid w:val="004E21F9"/>
    <w:rPr>
      <w:b/>
      <w:bCs/>
    </w:rPr>
  </w:style>
  <w:style w:type="paragraph" w:styleId="TOC4">
    <w:name w:val="toc 4"/>
    <w:basedOn w:val="Normal"/>
    <w:next w:val="Normal"/>
    <w:autoRedefine/>
    <w:semiHidden/>
    <w:rsid w:val="005A63D2"/>
    <w:pPr>
      <w:ind w:left="720"/>
    </w:pPr>
  </w:style>
  <w:style w:type="paragraph" w:styleId="DocumentMap">
    <w:name w:val="Document Map"/>
    <w:basedOn w:val="Normal"/>
    <w:semiHidden/>
    <w:rsid w:val="006C33E7"/>
    <w:pPr>
      <w:shd w:val="clear" w:color="auto" w:fill="000080"/>
    </w:pPr>
    <w:rPr>
      <w:rFonts w:ascii="Tahoma" w:hAnsi="Tahoma" w:cs="Tahoma"/>
      <w:sz w:val="20"/>
      <w:szCs w:val="20"/>
    </w:rPr>
  </w:style>
  <w:style w:type="paragraph" w:styleId="NoSpacing">
    <w:name w:val="No Spacing"/>
    <w:uiPriority w:val="1"/>
    <w:qFormat/>
    <w:rsid w:val="00A63D23"/>
    <w:rPr>
      <w:rFonts w:ascii="Calibri" w:eastAsia="Calibri" w:hAnsi="Calibri"/>
      <w:sz w:val="22"/>
      <w:szCs w:val="22"/>
    </w:rPr>
  </w:style>
  <w:style w:type="paragraph" w:customStyle="1" w:styleId="Manual-bodytext">
    <w:name w:val="Manual-body text"/>
    <w:basedOn w:val="PlainText"/>
    <w:rsid w:val="00482285"/>
    <w:pPr>
      <w:tabs>
        <w:tab w:val="left" w:pos="720"/>
        <w:tab w:val="left" w:pos="1440"/>
        <w:tab w:val="left" w:pos="2160"/>
        <w:tab w:val="left" w:pos="2880"/>
        <w:tab w:val="left" w:pos="4680"/>
      </w:tabs>
    </w:pPr>
    <w:rPr>
      <w:rFonts w:ascii="Times New Roman" w:eastAsia="MS Mincho" w:hAnsi="Times New Roman"/>
      <w:sz w:val="22"/>
    </w:rPr>
  </w:style>
  <w:style w:type="paragraph" w:customStyle="1" w:styleId="Manual-TitlePageDocType">
    <w:name w:val="Manual-Title Page Doc Type"/>
    <w:basedOn w:val="Normal"/>
    <w:rsid w:val="00482285"/>
    <w:pPr>
      <w:jc w:val="center"/>
    </w:pPr>
    <w:rPr>
      <w:rFonts w:ascii="Arial" w:hAnsi="Arial"/>
      <w:b/>
      <w:sz w:val="48"/>
      <w:szCs w:val="20"/>
    </w:rPr>
  </w:style>
  <w:style w:type="paragraph" w:customStyle="1" w:styleId="Manual-TitlePage1PkgName">
    <w:name w:val="Manual-Title Page 1 Pkg Name"/>
    <w:basedOn w:val="Normal"/>
    <w:rsid w:val="00482285"/>
    <w:pPr>
      <w:jc w:val="center"/>
    </w:pPr>
    <w:rPr>
      <w:rFonts w:ascii="Arial" w:hAnsi="Arial"/>
      <w:b/>
      <w:caps/>
      <w:sz w:val="64"/>
      <w:szCs w:val="20"/>
    </w:rPr>
  </w:style>
  <w:style w:type="paragraph" w:styleId="ListBullet">
    <w:name w:val="List Bullet"/>
    <w:basedOn w:val="Normal"/>
    <w:rsid w:val="00482285"/>
    <w:pPr>
      <w:numPr>
        <w:numId w:val="2"/>
      </w:numPr>
    </w:pPr>
  </w:style>
  <w:style w:type="paragraph" w:styleId="ListBullet5">
    <w:name w:val="List Bullet 5"/>
    <w:basedOn w:val="Normal"/>
    <w:autoRedefine/>
    <w:rsid w:val="00B532F1"/>
    <w:pPr>
      <w:numPr>
        <w:numId w:val="3"/>
      </w:numPr>
    </w:pPr>
  </w:style>
  <w:style w:type="paragraph" w:styleId="ListParagraph">
    <w:name w:val="List Paragraph"/>
    <w:basedOn w:val="Normal"/>
    <w:uiPriority w:val="34"/>
    <w:qFormat/>
    <w:rsid w:val="006D4B8A"/>
    <w:pPr>
      <w:ind w:left="720"/>
      <w:contextualSpacing/>
    </w:pPr>
  </w:style>
  <w:style w:type="paragraph" w:customStyle="1" w:styleId="bullet1">
    <w:name w:val="bullet1"/>
    <w:next w:val="BodyText"/>
    <w:qFormat/>
    <w:rsid w:val="00E55C87"/>
    <w:pPr>
      <w:numPr>
        <w:numId w:val="4"/>
      </w:numPr>
    </w:pPr>
    <w:rPr>
      <w:sz w:val="24"/>
      <w:szCs w:val="24"/>
    </w:rPr>
  </w:style>
  <w:style w:type="paragraph" w:customStyle="1" w:styleId="bodytextunderline">
    <w:name w:val="body text underline"/>
    <w:basedOn w:val="BodyText"/>
    <w:next w:val="BodyText"/>
    <w:qFormat/>
    <w:rsid w:val="00AD2784"/>
    <w:pPr>
      <w:ind w:left="720"/>
    </w:pPr>
    <w:rPr>
      <w:u w:val="single"/>
    </w:rPr>
  </w:style>
  <w:style w:type="paragraph" w:styleId="Revision">
    <w:name w:val="Revision"/>
    <w:hidden/>
    <w:uiPriority w:val="99"/>
    <w:semiHidden/>
    <w:rsid w:val="006461A6"/>
    <w:rPr>
      <w:sz w:val="24"/>
      <w:szCs w:val="24"/>
    </w:rPr>
  </w:style>
  <w:style w:type="paragraph" w:customStyle="1" w:styleId="bodytextindent3">
    <w:name w:val="body text indent3"/>
    <w:qFormat/>
    <w:rsid w:val="0035594B"/>
    <w:pPr>
      <w:ind w:firstLine="864"/>
    </w:pPr>
    <w:rPr>
      <w:sz w:val="24"/>
      <w:szCs w:val="24"/>
    </w:rPr>
  </w:style>
  <w:style w:type="paragraph" w:customStyle="1" w:styleId="CoverTitleInstructions">
    <w:name w:val="Cover Title Instructions"/>
    <w:basedOn w:val="Normal"/>
    <w:link w:val="CoverTitleInstructionsChar"/>
    <w:rsid w:val="00FD0272"/>
    <w:pPr>
      <w:keepNext/>
      <w:keepLines/>
      <w:spacing w:before="60" w:after="120" w:line="240" w:lineRule="atLeast"/>
      <w:ind w:left="360"/>
      <w:jc w:val="center"/>
    </w:pPr>
    <w:rPr>
      <w:rFonts w:ascii="Arial" w:hAnsi="Arial"/>
      <w:i/>
      <w:iCs/>
      <w:color w:val="0000FF"/>
      <w:szCs w:val="28"/>
    </w:rPr>
  </w:style>
  <w:style w:type="character" w:customStyle="1" w:styleId="CoverTitleInstructionsChar">
    <w:name w:val="Cover Title Instructions Char"/>
    <w:link w:val="CoverTitleInstructions"/>
    <w:rsid w:val="00FD0272"/>
    <w:rPr>
      <w:rFonts w:ascii="Arial" w:hAnsi="Arial"/>
      <w:i/>
      <w:iCs/>
      <w:color w:val="0000FF"/>
      <w:sz w:val="22"/>
      <w:szCs w:val="28"/>
    </w:rPr>
  </w:style>
  <w:style w:type="paragraph" w:styleId="ListBullet4">
    <w:name w:val="List Bullet 4"/>
    <w:basedOn w:val="Normal"/>
    <w:semiHidden/>
    <w:unhideWhenUsed/>
    <w:rsid w:val="00EB40E5"/>
    <w:pPr>
      <w:numPr>
        <w:numId w:val="5"/>
      </w:numPr>
      <w:contextualSpacing/>
    </w:pPr>
  </w:style>
  <w:style w:type="paragraph" w:customStyle="1" w:styleId="Title2">
    <w:name w:val="Title 2"/>
    <w:rsid w:val="00EB40E5"/>
    <w:pPr>
      <w:spacing w:before="120" w:after="120"/>
      <w:jc w:val="center"/>
    </w:pPr>
    <w:rPr>
      <w:rFonts w:ascii="Arial" w:hAnsi="Arial" w:cs="Arial"/>
      <w:b/>
      <w:bCs/>
      <w:sz w:val="28"/>
      <w:szCs w:val="32"/>
    </w:rPr>
  </w:style>
  <w:style w:type="paragraph" w:styleId="ListBullet2">
    <w:name w:val="List Bullet 2"/>
    <w:basedOn w:val="Normal"/>
    <w:unhideWhenUsed/>
    <w:rsid w:val="00325E8F"/>
    <w:pPr>
      <w:numPr>
        <w:numId w:val="7"/>
      </w:numPr>
      <w:contextualSpacing/>
    </w:pPr>
  </w:style>
  <w:style w:type="paragraph" w:styleId="Title">
    <w:name w:val="Title"/>
    <w:basedOn w:val="Normal"/>
    <w:next w:val="Normal"/>
    <w:link w:val="TitleChar"/>
    <w:qFormat/>
    <w:rsid w:val="00D97099"/>
    <w:pPr>
      <w:spacing w:after="300"/>
      <w:contextualSpacing/>
      <w:jc w:val="center"/>
    </w:pPr>
    <w:rPr>
      <w:rFonts w:ascii="Arial" w:eastAsiaTheme="majorEastAsia" w:hAnsi="Arial" w:cstheme="majorBidi"/>
      <w:b/>
      <w:color w:val="000000" w:themeColor="text1"/>
      <w:spacing w:val="5"/>
      <w:kern w:val="28"/>
      <w:sz w:val="32"/>
      <w:szCs w:val="52"/>
    </w:rPr>
  </w:style>
  <w:style w:type="character" w:customStyle="1" w:styleId="TitleChar">
    <w:name w:val="Title Char"/>
    <w:basedOn w:val="DefaultParagraphFont"/>
    <w:link w:val="Title"/>
    <w:rsid w:val="00D97099"/>
    <w:rPr>
      <w:rFonts w:ascii="Arial" w:eastAsiaTheme="majorEastAsia" w:hAnsi="Arial" w:cstheme="majorBidi"/>
      <w:b/>
      <w:color w:val="000000" w:themeColor="text1"/>
      <w:spacing w:val="5"/>
      <w:kern w:val="28"/>
      <w:sz w:val="32"/>
      <w:szCs w:val="52"/>
    </w:rPr>
  </w:style>
  <w:style w:type="paragraph" w:styleId="ListNumber">
    <w:name w:val="List Number"/>
    <w:basedOn w:val="Normal"/>
    <w:rsid w:val="00B967FC"/>
    <w:pPr>
      <w:numPr>
        <w:numId w:val="8"/>
      </w:numPr>
      <w:contextualSpacing/>
    </w:pPr>
  </w:style>
  <w:style w:type="paragraph" w:styleId="ListNumber2">
    <w:name w:val="List Number 2"/>
    <w:basedOn w:val="Normal"/>
    <w:unhideWhenUsed/>
    <w:rsid w:val="00B967FC"/>
    <w:pPr>
      <w:numPr>
        <w:numId w:val="9"/>
      </w:numPr>
      <w:contextualSpacing/>
    </w:pPr>
  </w:style>
  <w:style w:type="paragraph" w:styleId="ListNumber3">
    <w:name w:val="List Number 3"/>
    <w:basedOn w:val="Normal"/>
    <w:unhideWhenUsed/>
    <w:rsid w:val="00B967FC"/>
    <w:pPr>
      <w:numPr>
        <w:numId w:val="10"/>
      </w:numPr>
      <w:contextualSpacing/>
    </w:pPr>
  </w:style>
  <w:style w:type="paragraph" w:styleId="ListNumber4">
    <w:name w:val="List Number 4"/>
    <w:basedOn w:val="Normal"/>
    <w:unhideWhenUsed/>
    <w:rsid w:val="00B967FC"/>
    <w:pPr>
      <w:numPr>
        <w:numId w:val="11"/>
      </w:numPr>
      <w:contextualSpacing/>
    </w:pPr>
  </w:style>
  <w:style w:type="paragraph" w:styleId="ListContinue2">
    <w:name w:val="List Continue 2"/>
    <w:basedOn w:val="Normal"/>
    <w:unhideWhenUsed/>
    <w:rsid w:val="00B967FC"/>
    <w:pPr>
      <w:spacing w:after="120"/>
      <w:ind w:left="720"/>
      <w:contextualSpacing/>
    </w:pPr>
  </w:style>
  <w:style w:type="paragraph" w:styleId="ListContinue">
    <w:name w:val="List Continue"/>
    <w:basedOn w:val="Normal"/>
    <w:unhideWhenUsed/>
    <w:rsid w:val="00B967FC"/>
    <w:pPr>
      <w:spacing w:after="120"/>
      <w:ind w:left="360"/>
      <w:contextualSpacing/>
    </w:pPr>
  </w:style>
  <w:style w:type="paragraph" w:customStyle="1" w:styleId="BodyTextBullet1">
    <w:name w:val="Body Text Bullet 1"/>
    <w:rsid w:val="00C27F90"/>
    <w:pPr>
      <w:numPr>
        <w:numId w:val="14"/>
      </w:numPr>
      <w:spacing w:before="60" w:after="60"/>
    </w:pPr>
    <w:rPr>
      <w:sz w:val="24"/>
    </w:rPr>
  </w:style>
  <w:style w:type="paragraph" w:customStyle="1" w:styleId="BodyTextBullet2">
    <w:name w:val="Body Text Bullet 2"/>
    <w:rsid w:val="00C27F90"/>
    <w:pPr>
      <w:numPr>
        <w:numId w:val="15"/>
      </w:numPr>
      <w:spacing w:before="60" w:after="60"/>
    </w:pPr>
    <w:rPr>
      <w:sz w:val="22"/>
    </w:rPr>
  </w:style>
  <w:style w:type="paragraph" w:customStyle="1" w:styleId="BodyTextNumbered1">
    <w:name w:val="Body Text Numbered 1"/>
    <w:rsid w:val="00C27F90"/>
    <w:pPr>
      <w:numPr>
        <w:numId w:val="13"/>
      </w:numPr>
    </w:pPr>
    <w:rPr>
      <w:sz w:val="22"/>
    </w:rPr>
  </w:style>
  <w:style w:type="character" w:customStyle="1" w:styleId="FooterChar">
    <w:name w:val="Footer Char"/>
    <w:basedOn w:val="DefaultParagraphFont"/>
    <w:link w:val="Footer"/>
    <w:rsid w:val="00904D25"/>
  </w:style>
  <w:style w:type="paragraph" w:customStyle="1" w:styleId="TableHeading">
    <w:name w:val="Table Heading"/>
    <w:rsid w:val="00B109D6"/>
    <w:pPr>
      <w:spacing w:before="60" w:after="60"/>
    </w:pPr>
    <w:rPr>
      <w:rFonts w:ascii="Arial" w:hAnsi="Arial" w:cs="Arial"/>
      <w:b/>
      <w:sz w:val="22"/>
      <w:szCs w:val="22"/>
    </w:rPr>
  </w:style>
  <w:style w:type="paragraph" w:customStyle="1" w:styleId="TableText">
    <w:name w:val="Table Text"/>
    <w:link w:val="TableTextChar"/>
    <w:qFormat/>
    <w:rsid w:val="00B109D6"/>
    <w:pPr>
      <w:spacing w:before="60" w:after="60"/>
    </w:pPr>
    <w:rPr>
      <w:rFonts w:ascii="Arial" w:hAnsi="Arial" w:cs="Arial"/>
      <w:sz w:val="22"/>
    </w:rPr>
  </w:style>
  <w:style w:type="character" w:customStyle="1" w:styleId="TableTextChar">
    <w:name w:val="Table Text Char"/>
    <w:link w:val="TableText"/>
    <w:locked/>
    <w:rsid w:val="00B109D6"/>
    <w:rPr>
      <w:rFonts w:ascii="Arial" w:hAnsi="Arial" w:cs="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DC2"/>
    <w:pPr>
      <w:autoSpaceDE w:val="0"/>
      <w:autoSpaceDN w:val="0"/>
      <w:adjustRightInd w:val="0"/>
    </w:pPr>
    <w:rPr>
      <w:rFonts w:cs="r_ansi"/>
      <w:sz w:val="22"/>
      <w:szCs w:val="18"/>
    </w:rPr>
  </w:style>
  <w:style w:type="paragraph" w:styleId="Heading1">
    <w:name w:val="heading 1"/>
    <w:basedOn w:val="Normal"/>
    <w:next w:val="Normal"/>
    <w:qFormat/>
    <w:rsid w:val="00D97099"/>
    <w:pPr>
      <w:keepNext/>
      <w:numPr>
        <w:numId w:val="6"/>
      </w:numPr>
      <w:spacing w:before="240" w:after="60"/>
      <w:outlineLvl w:val="0"/>
    </w:pPr>
    <w:rPr>
      <w:rFonts w:ascii="Arial" w:hAnsi="Arial"/>
      <w:b/>
      <w:color w:val="000000"/>
      <w:sz w:val="32"/>
      <w:szCs w:val="20"/>
    </w:rPr>
  </w:style>
  <w:style w:type="paragraph" w:styleId="Heading2">
    <w:name w:val="heading 2"/>
    <w:aliases w:val="head 2"/>
    <w:basedOn w:val="Normal"/>
    <w:next w:val="Normal"/>
    <w:qFormat/>
    <w:rsid w:val="00790C5E"/>
    <w:pPr>
      <w:keepNext/>
      <w:numPr>
        <w:ilvl w:val="1"/>
        <w:numId w:val="6"/>
      </w:numPr>
      <w:tabs>
        <w:tab w:val="left" w:pos="720"/>
      </w:tabs>
      <w:spacing w:before="240" w:after="60"/>
      <w:outlineLvl w:val="1"/>
    </w:pPr>
    <w:rPr>
      <w:rFonts w:ascii="Arial" w:hAnsi="Arial"/>
      <w:b/>
      <w:sz w:val="28"/>
      <w:szCs w:val="20"/>
    </w:rPr>
  </w:style>
  <w:style w:type="paragraph" w:styleId="Heading3">
    <w:name w:val="heading 3"/>
    <w:aliases w:val="head 3"/>
    <w:basedOn w:val="Normal"/>
    <w:next w:val="Normal"/>
    <w:link w:val="Heading3Char"/>
    <w:qFormat/>
    <w:rsid w:val="00C46127"/>
    <w:pPr>
      <w:keepNext/>
      <w:numPr>
        <w:ilvl w:val="2"/>
        <w:numId w:val="6"/>
      </w:numPr>
      <w:tabs>
        <w:tab w:val="left" w:pos="864"/>
      </w:tabs>
      <w:spacing w:before="240" w:after="60"/>
      <w:outlineLvl w:val="2"/>
    </w:pPr>
    <w:rPr>
      <w:rFonts w:ascii="Arial" w:hAnsi="Arial"/>
      <w:b/>
      <w:sz w:val="24"/>
      <w:szCs w:val="24"/>
    </w:rPr>
  </w:style>
  <w:style w:type="paragraph" w:styleId="Heading4">
    <w:name w:val="heading 4"/>
    <w:basedOn w:val="Normal"/>
    <w:next w:val="Normal"/>
    <w:link w:val="Heading4Char"/>
    <w:qFormat/>
    <w:rsid w:val="00953273"/>
    <w:pPr>
      <w:keepNext/>
      <w:numPr>
        <w:ilvl w:val="3"/>
        <w:numId w:val="6"/>
      </w:numPr>
      <w:outlineLvl w:val="3"/>
    </w:pPr>
    <w:rPr>
      <w:b/>
    </w:rPr>
  </w:style>
  <w:style w:type="paragraph" w:styleId="Heading5">
    <w:name w:val="heading 5"/>
    <w:basedOn w:val="Normal"/>
    <w:next w:val="Normal"/>
    <w:link w:val="Heading5Char"/>
    <w:semiHidden/>
    <w:unhideWhenUsed/>
    <w:qFormat/>
    <w:rsid w:val="00FE656B"/>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E656B"/>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qFormat/>
    <w:rsid w:val="00107F05"/>
    <w:pPr>
      <w:numPr>
        <w:ilvl w:val="6"/>
        <w:numId w:val="6"/>
      </w:numPr>
      <w:spacing w:before="240" w:after="60"/>
      <w:outlineLvl w:val="6"/>
    </w:pPr>
    <w:rPr>
      <w:rFonts w:ascii="Arial" w:hAnsi="Arial"/>
      <w:szCs w:val="20"/>
    </w:rPr>
  </w:style>
  <w:style w:type="paragraph" w:styleId="Heading8">
    <w:name w:val="heading 8"/>
    <w:basedOn w:val="Normal"/>
    <w:next w:val="Normal"/>
    <w:link w:val="Heading8Char"/>
    <w:semiHidden/>
    <w:unhideWhenUsed/>
    <w:qFormat/>
    <w:rsid w:val="00FE656B"/>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E656B"/>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ead 3 Char"/>
    <w:link w:val="Heading3"/>
    <w:rsid w:val="00C46127"/>
    <w:rPr>
      <w:rFonts w:ascii="Arial" w:hAnsi="Arial" w:cs="r_ansi"/>
      <w:b/>
      <w:sz w:val="24"/>
      <w:szCs w:val="24"/>
    </w:rPr>
  </w:style>
  <w:style w:type="character" w:customStyle="1" w:styleId="Heading4Char">
    <w:name w:val="Heading 4 Char"/>
    <w:link w:val="Heading4"/>
    <w:rsid w:val="00953273"/>
    <w:rPr>
      <w:rFonts w:cs="r_ansi"/>
      <w:b/>
      <w:sz w:val="22"/>
      <w:szCs w:val="18"/>
    </w:rPr>
  </w:style>
  <w:style w:type="character" w:customStyle="1" w:styleId="Heading5Char">
    <w:name w:val="Heading 5 Char"/>
    <w:basedOn w:val="DefaultParagraphFont"/>
    <w:link w:val="Heading5"/>
    <w:semiHidden/>
    <w:rsid w:val="00FE656B"/>
    <w:rPr>
      <w:rFonts w:asciiTheme="majorHAnsi" w:eastAsiaTheme="majorEastAsia" w:hAnsiTheme="majorHAnsi" w:cstheme="majorBidi"/>
      <w:color w:val="365F91" w:themeColor="accent1" w:themeShade="BF"/>
      <w:sz w:val="22"/>
      <w:szCs w:val="18"/>
    </w:rPr>
  </w:style>
  <w:style w:type="character" w:customStyle="1" w:styleId="Heading6Char">
    <w:name w:val="Heading 6 Char"/>
    <w:basedOn w:val="DefaultParagraphFont"/>
    <w:link w:val="Heading6"/>
    <w:semiHidden/>
    <w:rsid w:val="00FE656B"/>
    <w:rPr>
      <w:rFonts w:asciiTheme="majorHAnsi" w:eastAsiaTheme="majorEastAsia" w:hAnsiTheme="majorHAnsi" w:cstheme="majorBidi"/>
      <w:color w:val="243F60" w:themeColor="accent1" w:themeShade="7F"/>
      <w:sz w:val="22"/>
      <w:szCs w:val="18"/>
    </w:rPr>
  </w:style>
  <w:style w:type="character" w:customStyle="1" w:styleId="Heading8Char">
    <w:name w:val="Heading 8 Char"/>
    <w:basedOn w:val="DefaultParagraphFont"/>
    <w:link w:val="Heading8"/>
    <w:semiHidden/>
    <w:rsid w:val="00FE65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FE656B"/>
    <w:rPr>
      <w:rFonts w:asciiTheme="majorHAnsi" w:eastAsiaTheme="majorEastAsia" w:hAnsiTheme="majorHAnsi" w:cstheme="majorBidi"/>
      <w:i/>
      <w:iCs/>
      <w:color w:val="272727" w:themeColor="text1" w:themeTint="D8"/>
      <w:sz w:val="21"/>
      <w:szCs w:val="21"/>
    </w:rPr>
  </w:style>
  <w:style w:type="paragraph" w:customStyle="1" w:styleId="Logo">
    <w:name w:val="Logo"/>
    <w:basedOn w:val="Normal"/>
    <w:rsid w:val="00107F05"/>
    <w:pPr>
      <w:widowControl w:val="0"/>
      <w:spacing w:after="3120"/>
      <w:jc w:val="center"/>
    </w:pPr>
    <w:rPr>
      <w:noProof/>
      <w:szCs w:val="20"/>
    </w:rPr>
  </w:style>
  <w:style w:type="paragraph" w:customStyle="1" w:styleId="Helvetica">
    <w:name w:val="Helvetica"/>
    <w:basedOn w:val="Normal"/>
    <w:rsid w:val="00107F05"/>
    <w:pPr>
      <w:overflowPunct w:val="0"/>
      <w:textAlignment w:val="baseline"/>
    </w:pPr>
    <w:rPr>
      <w:rFonts w:ascii="Century Schoolbook" w:hAnsi="Century Schoolbook"/>
      <w:szCs w:val="20"/>
    </w:rPr>
  </w:style>
  <w:style w:type="paragraph" w:styleId="Date">
    <w:name w:val="Date"/>
    <w:basedOn w:val="Normal"/>
    <w:next w:val="Normal"/>
    <w:rsid w:val="00107F05"/>
    <w:rPr>
      <w:szCs w:val="20"/>
    </w:rPr>
  </w:style>
  <w:style w:type="character" w:styleId="Hyperlink">
    <w:name w:val="Hyperlink"/>
    <w:uiPriority w:val="99"/>
    <w:rsid w:val="00107F05"/>
    <w:rPr>
      <w:color w:val="0000FF"/>
      <w:u w:val="single"/>
    </w:rPr>
  </w:style>
  <w:style w:type="paragraph" w:styleId="TOC1">
    <w:name w:val="toc 1"/>
    <w:next w:val="BodyText"/>
    <w:autoRedefine/>
    <w:uiPriority w:val="39"/>
    <w:rsid w:val="006B4DEF"/>
    <w:pPr>
      <w:spacing w:before="60"/>
    </w:pPr>
    <w:rPr>
      <w:rFonts w:ascii="Arial" w:hAnsi="Arial" w:cs="r_ansi"/>
      <w:b/>
      <w:sz w:val="28"/>
    </w:rPr>
  </w:style>
  <w:style w:type="paragraph" w:styleId="BodyText">
    <w:name w:val="Body Text"/>
    <w:basedOn w:val="Normal"/>
    <w:link w:val="BodyTextChar"/>
    <w:rsid w:val="003031E7"/>
    <w:pPr>
      <w:tabs>
        <w:tab w:val="left" w:pos="360"/>
        <w:tab w:val="left" w:pos="504"/>
        <w:tab w:val="left" w:pos="720"/>
      </w:tabs>
      <w:spacing w:before="60" w:after="60"/>
    </w:pPr>
    <w:rPr>
      <w:rFonts w:cs="Times New Roman"/>
      <w:sz w:val="24"/>
      <w:szCs w:val="24"/>
    </w:rPr>
  </w:style>
  <w:style w:type="character" w:customStyle="1" w:styleId="BodyTextChar">
    <w:name w:val="Body Text Char"/>
    <w:basedOn w:val="DefaultParagraphFont"/>
    <w:link w:val="BodyText"/>
    <w:rsid w:val="00D85DC2"/>
    <w:rPr>
      <w:sz w:val="24"/>
      <w:szCs w:val="24"/>
    </w:rPr>
  </w:style>
  <w:style w:type="paragraph" w:styleId="TOC2">
    <w:name w:val="toc 2"/>
    <w:next w:val="BodyText"/>
    <w:autoRedefine/>
    <w:uiPriority w:val="39"/>
    <w:rsid w:val="006B4DEF"/>
    <w:pPr>
      <w:spacing w:before="60"/>
      <w:ind w:left="288"/>
    </w:pPr>
    <w:rPr>
      <w:rFonts w:ascii="Arial" w:hAnsi="Arial" w:cs="r_ansi"/>
      <w:b/>
      <w:sz w:val="24"/>
    </w:rPr>
  </w:style>
  <w:style w:type="paragraph" w:styleId="TOC3">
    <w:name w:val="toc 3"/>
    <w:next w:val="BodyText"/>
    <w:autoRedefine/>
    <w:uiPriority w:val="39"/>
    <w:rsid w:val="007E3BCE"/>
    <w:pPr>
      <w:tabs>
        <w:tab w:val="left" w:pos="1320"/>
        <w:tab w:val="right" w:leader="dot" w:pos="9350"/>
      </w:tabs>
      <w:spacing w:before="60"/>
      <w:ind w:left="1350" w:hanging="918"/>
    </w:pPr>
    <w:rPr>
      <w:rFonts w:ascii="Arial" w:hAnsi="Arial" w:cs="r_ansi"/>
      <w:b/>
      <w:noProof/>
      <w:sz w:val="24"/>
    </w:rPr>
  </w:style>
  <w:style w:type="paragraph" w:customStyle="1" w:styleId="Style1">
    <w:name w:val="Style1"/>
    <w:basedOn w:val="Normal"/>
    <w:rsid w:val="00107F05"/>
    <w:rPr>
      <w:szCs w:val="20"/>
    </w:rPr>
  </w:style>
  <w:style w:type="character" w:styleId="CommentReference">
    <w:name w:val="annotation reference"/>
    <w:semiHidden/>
    <w:rsid w:val="004E21F9"/>
    <w:rPr>
      <w:sz w:val="16"/>
      <w:szCs w:val="16"/>
    </w:rPr>
  </w:style>
  <w:style w:type="paragraph" w:styleId="NormalIndent">
    <w:name w:val="Normal Indent"/>
    <w:basedOn w:val="Normal"/>
    <w:rsid w:val="00107F05"/>
    <w:pPr>
      <w:ind w:left="720"/>
    </w:pPr>
    <w:rPr>
      <w:szCs w:val="20"/>
    </w:rPr>
  </w:style>
  <w:style w:type="paragraph" w:customStyle="1" w:styleId="Paragraph3">
    <w:name w:val="Paragraph3"/>
    <w:basedOn w:val="Normal"/>
    <w:rsid w:val="00107F05"/>
    <w:pPr>
      <w:spacing w:before="80"/>
      <w:ind w:left="360"/>
      <w:jc w:val="both"/>
    </w:pPr>
    <w:rPr>
      <w:szCs w:val="20"/>
    </w:rPr>
  </w:style>
  <w:style w:type="paragraph" w:customStyle="1" w:styleId="PrintoutFollows">
    <w:name w:val="Printout Follows"/>
    <w:basedOn w:val="Normal"/>
    <w:next w:val="Normal"/>
    <w:rsid w:val="00107F05"/>
    <w:pPr>
      <w:tabs>
        <w:tab w:val="center" w:leader="dot" w:pos="4680"/>
        <w:tab w:val="right" w:leader="dot" w:pos="9360"/>
      </w:tabs>
      <w:spacing w:before="120" w:after="240"/>
    </w:pPr>
    <w:rPr>
      <w:i/>
      <w:szCs w:val="20"/>
    </w:rPr>
  </w:style>
  <w:style w:type="paragraph" w:styleId="BodyTextIndent2">
    <w:name w:val="Body Text Indent 2"/>
    <w:basedOn w:val="Normal"/>
    <w:rsid w:val="00107F05"/>
    <w:pPr>
      <w:ind w:left="360"/>
    </w:pPr>
    <w:rPr>
      <w:szCs w:val="20"/>
    </w:rPr>
  </w:style>
  <w:style w:type="paragraph" w:styleId="Header">
    <w:name w:val="header"/>
    <w:basedOn w:val="Normal"/>
    <w:rsid w:val="00107F05"/>
    <w:pPr>
      <w:widowControl w:val="0"/>
      <w:tabs>
        <w:tab w:val="center" w:pos="4320"/>
        <w:tab w:val="right" w:pos="9504"/>
      </w:tabs>
    </w:pPr>
    <w:rPr>
      <w:szCs w:val="20"/>
    </w:rPr>
  </w:style>
  <w:style w:type="paragraph" w:styleId="BodyText3">
    <w:name w:val="Body Text 3"/>
    <w:basedOn w:val="BodyText"/>
    <w:rsid w:val="00AD2784"/>
  </w:style>
  <w:style w:type="paragraph" w:styleId="Footer">
    <w:name w:val="footer"/>
    <w:basedOn w:val="Normal"/>
    <w:link w:val="FooterChar"/>
    <w:rsid w:val="006B1CCF"/>
    <w:pPr>
      <w:tabs>
        <w:tab w:val="center" w:pos="4680"/>
        <w:tab w:val="right" w:pos="9270"/>
      </w:tabs>
    </w:pPr>
    <w:rPr>
      <w:rFonts w:cs="Times New Roman"/>
      <w:sz w:val="20"/>
      <w:szCs w:val="20"/>
    </w:rPr>
  </w:style>
  <w:style w:type="character" w:styleId="PageNumber">
    <w:name w:val="page number"/>
    <w:basedOn w:val="DefaultParagraphFont"/>
    <w:rsid w:val="00107F05"/>
  </w:style>
  <w:style w:type="paragraph" w:customStyle="1" w:styleId="BulletedBodyText">
    <w:name w:val="Bulleted Body Text"/>
    <w:basedOn w:val="BodyText"/>
    <w:rsid w:val="00105AD7"/>
    <w:pPr>
      <w:numPr>
        <w:numId w:val="1"/>
      </w:numPr>
      <w:tabs>
        <w:tab w:val="left" w:pos="1440"/>
        <w:tab w:val="left" w:pos="2160"/>
        <w:tab w:val="left" w:pos="2880"/>
        <w:tab w:val="left" w:pos="4680"/>
      </w:tabs>
    </w:pPr>
    <w:rPr>
      <w:rFonts w:cs="Arial"/>
      <w:bCs/>
      <w:color w:val="000000"/>
      <w:szCs w:val="20"/>
    </w:rPr>
  </w:style>
  <w:style w:type="paragraph" w:styleId="BalloonText">
    <w:name w:val="Balloon Text"/>
    <w:basedOn w:val="Normal"/>
    <w:semiHidden/>
    <w:rsid w:val="00247BA5"/>
    <w:rPr>
      <w:rFonts w:ascii="Tahoma" w:hAnsi="Tahoma" w:cs="Tahoma"/>
      <w:sz w:val="16"/>
      <w:szCs w:val="16"/>
    </w:rPr>
  </w:style>
  <w:style w:type="paragraph" w:styleId="PlainText">
    <w:name w:val="Plain Text"/>
    <w:basedOn w:val="Normal"/>
    <w:rsid w:val="00BC7E65"/>
    <w:rPr>
      <w:rFonts w:ascii="Courier New" w:hAnsi="Courier New" w:cs="Courier New"/>
      <w:sz w:val="20"/>
      <w:szCs w:val="20"/>
    </w:rPr>
  </w:style>
  <w:style w:type="table" w:styleId="TableGrid">
    <w:name w:val="Table Grid"/>
    <w:basedOn w:val="TableNormal"/>
    <w:rsid w:val="00A22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4E21F9"/>
    <w:rPr>
      <w:sz w:val="20"/>
      <w:szCs w:val="20"/>
    </w:rPr>
  </w:style>
  <w:style w:type="paragraph" w:styleId="CommentSubject">
    <w:name w:val="annotation subject"/>
    <w:basedOn w:val="CommentText"/>
    <w:next w:val="CommentText"/>
    <w:semiHidden/>
    <w:rsid w:val="004E21F9"/>
    <w:rPr>
      <w:b/>
      <w:bCs/>
    </w:rPr>
  </w:style>
  <w:style w:type="paragraph" w:styleId="TOC4">
    <w:name w:val="toc 4"/>
    <w:basedOn w:val="Normal"/>
    <w:next w:val="Normal"/>
    <w:autoRedefine/>
    <w:semiHidden/>
    <w:rsid w:val="005A63D2"/>
    <w:pPr>
      <w:ind w:left="720"/>
    </w:pPr>
  </w:style>
  <w:style w:type="paragraph" w:styleId="DocumentMap">
    <w:name w:val="Document Map"/>
    <w:basedOn w:val="Normal"/>
    <w:semiHidden/>
    <w:rsid w:val="006C33E7"/>
    <w:pPr>
      <w:shd w:val="clear" w:color="auto" w:fill="000080"/>
    </w:pPr>
    <w:rPr>
      <w:rFonts w:ascii="Tahoma" w:hAnsi="Tahoma" w:cs="Tahoma"/>
      <w:sz w:val="20"/>
      <w:szCs w:val="20"/>
    </w:rPr>
  </w:style>
  <w:style w:type="paragraph" w:styleId="NoSpacing">
    <w:name w:val="No Spacing"/>
    <w:uiPriority w:val="1"/>
    <w:qFormat/>
    <w:rsid w:val="00A63D23"/>
    <w:rPr>
      <w:rFonts w:ascii="Calibri" w:eastAsia="Calibri" w:hAnsi="Calibri"/>
      <w:sz w:val="22"/>
      <w:szCs w:val="22"/>
    </w:rPr>
  </w:style>
  <w:style w:type="paragraph" w:customStyle="1" w:styleId="Manual-bodytext">
    <w:name w:val="Manual-body text"/>
    <w:basedOn w:val="PlainText"/>
    <w:rsid w:val="00482285"/>
    <w:pPr>
      <w:tabs>
        <w:tab w:val="left" w:pos="720"/>
        <w:tab w:val="left" w:pos="1440"/>
        <w:tab w:val="left" w:pos="2160"/>
        <w:tab w:val="left" w:pos="2880"/>
        <w:tab w:val="left" w:pos="4680"/>
      </w:tabs>
    </w:pPr>
    <w:rPr>
      <w:rFonts w:ascii="Times New Roman" w:eastAsia="MS Mincho" w:hAnsi="Times New Roman"/>
      <w:sz w:val="22"/>
    </w:rPr>
  </w:style>
  <w:style w:type="paragraph" w:customStyle="1" w:styleId="Manual-TitlePageDocType">
    <w:name w:val="Manual-Title Page Doc Type"/>
    <w:basedOn w:val="Normal"/>
    <w:rsid w:val="00482285"/>
    <w:pPr>
      <w:jc w:val="center"/>
    </w:pPr>
    <w:rPr>
      <w:rFonts w:ascii="Arial" w:hAnsi="Arial"/>
      <w:b/>
      <w:sz w:val="48"/>
      <w:szCs w:val="20"/>
    </w:rPr>
  </w:style>
  <w:style w:type="paragraph" w:customStyle="1" w:styleId="Manual-TitlePage1PkgName">
    <w:name w:val="Manual-Title Page 1 Pkg Name"/>
    <w:basedOn w:val="Normal"/>
    <w:rsid w:val="00482285"/>
    <w:pPr>
      <w:jc w:val="center"/>
    </w:pPr>
    <w:rPr>
      <w:rFonts w:ascii="Arial" w:hAnsi="Arial"/>
      <w:b/>
      <w:caps/>
      <w:sz w:val="64"/>
      <w:szCs w:val="20"/>
    </w:rPr>
  </w:style>
  <w:style w:type="paragraph" w:styleId="ListBullet">
    <w:name w:val="List Bullet"/>
    <w:basedOn w:val="Normal"/>
    <w:rsid w:val="00482285"/>
    <w:pPr>
      <w:numPr>
        <w:numId w:val="2"/>
      </w:numPr>
    </w:pPr>
  </w:style>
  <w:style w:type="paragraph" w:styleId="ListBullet5">
    <w:name w:val="List Bullet 5"/>
    <w:basedOn w:val="Normal"/>
    <w:autoRedefine/>
    <w:rsid w:val="00B532F1"/>
    <w:pPr>
      <w:numPr>
        <w:numId w:val="3"/>
      </w:numPr>
    </w:pPr>
  </w:style>
  <w:style w:type="paragraph" w:styleId="ListParagraph">
    <w:name w:val="List Paragraph"/>
    <w:basedOn w:val="Normal"/>
    <w:uiPriority w:val="34"/>
    <w:qFormat/>
    <w:rsid w:val="006D4B8A"/>
    <w:pPr>
      <w:ind w:left="720"/>
      <w:contextualSpacing/>
    </w:pPr>
  </w:style>
  <w:style w:type="paragraph" w:customStyle="1" w:styleId="bullet1">
    <w:name w:val="bullet1"/>
    <w:next w:val="BodyText"/>
    <w:qFormat/>
    <w:rsid w:val="00E55C87"/>
    <w:pPr>
      <w:numPr>
        <w:numId w:val="4"/>
      </w:numPr>
    </w:pPr>
    <w:rPr>
      <w:sz w:val="24"/>
      <w:szCs w:val="24"/>
    </w:rPr>
  </w:style>
  <w:style w:type="paragraph" w:customStyle="1" w:styleId="bodytextunderline">
    <w:name w:val="body text underline"/>
    <w:basedOn w:val="BodyText"/>
    <w:next w:val="BodyText"/>
    <w:qFormat/>
    <w:rsid w:val="00AD2784"/>
    <w:pPr>
      <w:ind w:left="720"/>
    </w:pPr>
    <w:rPr>
      <w:u w:val="single"/>
    </w:rPr>
  </w:style>
  <w:style w:type="paragraph" w:styleId="Revision">
    <w:name w:val="Revision"/>
    <w:hidden/>
    <w:uiPriority w:val="99"/>
    <w:semiHidden/>
    <w:rsid w:val="006461A6"/>
    <w:rPr>
      <w:sz w:val="24"/>
      <w:szCs w:val="24"/>
    </w:rPr>
  </w:style>
  <w:style w:type="paragraph" w:customStyle="1" w:styleId="bodytextindent3">
    <w:name w:val="body text indent3"/>
    <w:qFormat/>
    <w:rsid w:val="0035594B"/>
    <w:pPr>
      <w:ind w:firstLine="864"/>
    </w:pPr>
    <w:rPr>
      <w:sz w:val="24"/>
      <w:szCs w:val="24"/>
    </w:rPr>
  </w:style>
  <w:style w:type="paragraph" w:customStyle="1" w:styleId="CoverTitleInstructions">
    <w:name w:val="Cover Title Instructions"/>
    <w:basedOn w:val="Normal"/>
    <w:link w:val="CoverTitleInstructionsChar"/>
    <w:rsid w:val="00FD0272"/>
    <w:pPr>
      <w:keepNext/>
      <w:keepLines/>
      <w:spacing w:before="60" w:after="120" w:line="240" w:lineRule="atLeast"/>
      <w:ind w:left="360"/>
      <w:jc w:val="center"/>
    </w:pPr>
    <w:rPr>
      <w:rFonts w:ascii="Arial" w:hAnsi="Arial"/>
      <w:i/>
      <w:iCs/>
      <w:color w:val="0000FF"/>
      <w:szCs w:val="28"/>
    </w:rPr>
  </w:style>
  <w:style w:type="character" w:customStyle="1" w:styleId="CoverTitleInstructionsChar">
    <w:name w:val="Cover Title Instructions Char"/>
    <w:link w:val="CoverTitleInstructions"/>
    <w:rsid w:val="00FD0272"/>
    <w:rPr>
      <w:rFonts w:ascii="Arial" w:hAnsi="Arial"/>
      <w:i/>
      <w:iCs/>
      <w:color w:val="0000FF"/>
      <w:sz w:val="22"/>
      <w:szCs w:val="28"/>
    </w:rPr>
  </w:style>
  <w:style w:type="paragraph" w:styleId="ListBullet4">
    <w:name w:val="List Bullet 4"/>
    <w:basedOn w:val="Normal"/>
    <w:semiHidden/>
    <w:unhideWhenUsed/>
    <w:rsid w:val="00EB40E5"/>
    <w:pPr>
      <w:numPr>
        <w:numId w:val="5"/>
      </w:numPr>
      <w:contextualSpacing/>
    </w:pPr>
  </w:style>
  <w:style w:type="paragraph" w:customStyle="1" w:styleId="Title2">
    <w:name w:val="Title 2"/>
    <w:rsid w:val="00EB40E5"/>
    <w:pPr>
      <w:spacing w:before="120" w:after="120"/>
      <w:jc w:val="center"/>
    </w:pPr>
    <w:rPr>
      <w:rFonts w:ascii="Arial" w:hAnsi="Arial" w:cs="Arial"/>
      <w:b/>
      <w:bCs/>
      <w:sz w:val="28"/>
      <w:szCs w:val="32"/>
    </w:rPr>
  </w:style>
  <w:style w:type="paragraph" w:styleId="ListBullet2">
    <w:name w:val="List Bullet 2"/>
    <w:basedOn w:val="Normal"/>
    <w:unhideWhenUsed/>
    <w:rsid w:val="00325E8F"/>
    <w:pPr>
      <w:numPr>
        <w:numId w:val="7"/>
      </w:numPr>
      <w:contextualSpacing/>
    </w:pPr>
  </w:style>
  <w:style w:type="paragraph" w:styleId="Title">
    <w:name w:val="Title"/>
    <w:basedOn w:val="Normal"/>
    <w:next w:val="Normal"/>
    <w:link w:val="TitleChar"/>
    <w:qFormat/>
    <w:rsid w:val="00D97099"/>
    <w:pPr>
      <w:spacing w:after="300"/>
      <w:contextualSpacing/>
      <w:jc w:val="center"/>
    </w:pPr>
    <w:rPr>
      <w:rFonts w:ascii="Arial" w:eastAsiaTheme="majorEastAsia" w:hAnsi="Arial" w:cstheme="majorBidi"/>
      <w:b/>
      <w:color w:val="000000" w:themeColor="text1"/>
      <w:spacing w:val="5"/>
      <w:kern w:val="28"/>
      <w:sz w:val="32"/>
      <w:szCs w:val="52"/>
    </w:rPr>
  </w:style>
  <w:style w:type="character" w:customStyle="1" w:styleId="TitleChar">
    <w:name w:val="Title Char"/>
    <w:basedOn w:val="DefaultParagraphFont"/>
    <w:link w:val="Title"/>
    <w:rsid w:val="00D97099"/>
    <w:rPr>
      <w:rFonts w:ascii="Arial" w:eastAsiaTheme="majorEastAsia" w:hAnsi="Arial" w:cstheme="majorBidi"/>
      <w:b/>
      <w:color w:val="000000" w:themeColor="text1"/>
      <w:spacing w:val="5"/>
      <w:kern w:val="28"/>
      <w:sz w:val="32"/>
      <w:szCs w:val="52"/>
    </w:rPr>
  </w:style>
  <w:style w:type="paragraph" w:styleId="ListNumber">
    <w:name w:val="List Number"/>
    <w:basedOn w:val="Normal"/>
    <w:rsid w:val="00B967FC"/>
    <w:pPr>
      <w:numPr>
        <w:numId w:val="8"/>
      </w:numPr>
      <w:contextualSpacing/>
    </w:pPr>
  </w:style>
  <w:style w:type="paragraph" w:styleId="ListNumber2">
    <w:name w:val="List Number 2"/>
    <w:basedOn w:val="Normal"/>
    <w:unhideWhenUsed/>
    <w:rsid w:val="00B967FC"/>
    <w:pPr>
      <w:numPr>
        <w:numId w:val="9"/>
      </w:numPr>
      <w:contextualSpacing/>
    </w:pPr>
  </w:style>
  <w:style w:type="paragraph" w:styleId="ListNumber3">
    <w:name w:val="List Number 3"/>
    <w:basedOn w:val="Normal"/>
    <w:unhideWhenUsed/>
    <w:rsid w:val="00B967FC"/>
    <w:pPr>
      <w:numPr>
        <w:numId w:val="10"/>
      </w:numPr>
      <w:contextualSpacing/>
    </w:pPr>
  </w:style>
  <w:style w:type="paragraph" w:styleId="ListNumber4">
    <w:name w:val="List Number 4"/>
    <w:basedOn w:val="Normal"/>
    <w:unhideWhenUsed/>
    <w:rsid w:val="00B967FC"/>
    <w:pPr>
      <w:numPr>
        <w:numId w:val="11"/>
      </w:numPr>
      <w:contextualSpacing/>
    </w:pPr>
  </w:style>
  <w:style w:type="paragraph" w:styleId="ListContinue2">
    <w:name w:val="List Continue 2"/>
    <w:basedOn w:val="Normal"/>
    <w:unhideWhenUsed/>
    <w:rsid w:val="00B967FC"/>
    <w:pPr>
      <w:spacing w:after="120"/>
      <w:ind w:left="720"/>
      <w:contextualSpacing/>
    </w:pPr>
  </w:style>
  <w:style w:type="paragraph" w:styleId="ListContinue">
    <w:name w:val="List Continue"/>
    <w:basedOn w:val="Normal"/>
    <w:unhideWhenUsed/>
    <w:rsid w:val="00B967FC"/>
    <w:pPr>
      <w:spacing w:after="120"/>
      <w:ind w:left="360"/>
      <w:contextualSpacing/>
    </w:pPr>
  </w:style>
  <w:style w:type="paragraph" w:customStyle="1" w:styleId="BodyTextBullet1">
    <w:name w:val="Body Text Bullet 1"/>
    <w:rsid w:val="00C27F90"/>
    <w:pPr>
      <w:numPr>
        <w:numId w:val="14"/>
      </w:numPr>
      <w:spacing w:before="60" w:after="60"/>
    </w:pPr>
    <w:rPr>
      <w:sz w:val="24"/>
    </w:rPr>
  </w:style>
  <w:style w:type="paragraph" w:customStyle="1" w:styleId="BodyTextBullet2">
    <w:name w:val="Body Text Bullet 2"/>
    <w:rsid w:val="00C27F90"/>
    <w:pPr>
      <w:numPr>
        <w:numId w:val="15"/>
      </w:numPr>
      <w:spacing w:before="60" w:after="60"/>
    </w:pPr>
    <w:rPr>
      <w:sz w:val="22"/>
    </w:rPr>
  </w:style>
  <w:style w:type="paragraph" w:customStyle="1" w:styleId="BodyTextNumbered1">
    <w:name w:val="Body Text Numbered 1"/>
    <w:rsid w:val="00C27F90"/>
    <w:pPr>
      <w:numPr>
        <w:numId w:val="13"/>
      </w:numPr>
    </w:pPr>
    <w:rPr>
      <w:sz w:val="22"/>
    </w:rPr>
  </w:style>
  <w:style w:type="character" w:customStyle="1" w:styleId="FooterChar">
    <w:name w:val="Footer Char"/>
    <w:basedOn w:val="DefaultParagraphFont"/>
    <w:link w:val="Footer"/>
    <w:rsid w:val="00904D25"/>
  </w:style>
  <w:style w:type="paragraph" w:customStyle="1" w:styleId="TableHeading">
    <w:name w:val="Table Heading"/>
    <w:rsid w:val="00B109D6"/>
    <w:pPr>
      <w:spacing w:before="60" w:after="60"/>
    </w:pPr>
    <w:rPr>
      <w:rFonts w:ascii="Arial" w:hAnsi="Arial" w:cs="Arial"/>
      <w:b/>
      <w:sz w:val="22"/>
      <w:szCs w:val="22"/>
    </w:rPr>
  </w:style>
  <w:style w:type="paragraph" w:customStyle="1" w:styleId="TableText">
    <w:name w:val="Table Text"/>
    <w:link w:val="TableTextChar"/>
    <w:qFormat/>
    <w:rsid w:val="00B109D6"/>
    <w:pPr>
      <w:spacing w:before="60" w:after="60"/>
    </w:pPr>
    <w:rPr>
      <w:rFonts w:ascii="Arial" w:hAnsi="Arial" w:cs="Arial"/>
      <w:sz w:val="22"/>
    </w:rPr>
  </w:style>
  <w:style w:type="character" w:customStyle="1" w:styleId="TableTextChar">
    <w:name w:val="Table Text Char"/>
    <w:link w:val="TableText"/>
    <w:locked/>
    <w:rsid w:val="00B109D6"/>
    <w:rPr>
      <w:rFonts w:ascii="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2867">
      <w:bodyDiv w:val="1"/>
      <w:marLeft w:val="0"/>
      <w:marRight w:val="0"/>
      <w:marTop w:val="0"/>
      <w:marBottom w:val="0"/>
      <w:divBdr>
        <w:top w:val="none" w:sz="0" w:space="0" w:color="auto"/>
        <w:left w:val="none" w:sz="0" w:space="0" w:color="auto"/>
        <w:bottom w:val="none" w:sz="0" w:space="0" w:color="auto"/>
        <w:right w:val="none" w:sz="0" w:space="0" w:color="auto"/>
      </w:divBdr>
    </w:div>
    <w:div w:id="64109611">
      <w:bodyDiv w:val="1"/>
      <w:marLeft w:val="0"/>
      <w:marRight w:val="0"/>
      <w:marTop w:val="0"/>
      <w:marBottom w:val="0"/>
      <w:divBdr>
        <w:top w:val="none" w:sz="0" w:space="0" w:color="auto"/>
        <w:left w:val="none" w:sz="0" w:space="0" w:color="auto"/>
        <w:bottom w:val="none" w:sz="0" w:space="0" w:color="auto"/>
        <w:right w:val="none" w:sz="0" w:space="0" w:color="auto"/>
      </w:divBdr>
    </w:div>
    <w:div w:id="76444302">
      <w:bodyDiv w:val="1"/>
      <w:marLeft w:val="0"/>
      <w:marRight w:val="0"/>
      <w:marTop w:val="0"/>
      <w:marBottom w:val="0"/>
      <w:divBdr>
        <w:top w:val="none" w:sz="0" w:space="0" w:color="auto"/>
        <w:left w:val="none" w:sz="0" w:space="0" w:color="auto"/>
        <w:bottom w:val="none" w:sz="0" w:space="0" w:color="auto"/>
        <w:right w:val="none" w:sz="0" w:space="0" w:color="auto"/>
      </w:divBdr>
    </w:div>
    <w:div w:id="121386764">
      <w:bodyDiv w:val="1"/>
      <w:marLeft w:val="0"/>
      <w:marRight w:val="0"/>
      <w:marTop w:val="0"/>
      <w:marBottom w:val="0"/>
      <w:divBdr>
        <w:top w:val="none" w:sz="0" w:space="0" w:color="auto"/>
        <w:left w:val="none" w:sz="0" w:space="0" w:color="auto"/>
        <w:bottom w:val="none" w:sz="0" w:space="0" w:color="auto"/>
        <w:right w:val="none" w:sz="0" w:space="0" w:color="auto"/>
      </w:divBdr>
    </w:div>
    <w:div w:id="177815912">
      <w:bodyDiv w:val="1"/>
      <w:marLeft w:val="0"/>
      <w:marRight w:val="0"/>
      <w:marTop w:val="0"/>
      <w:marBottom w:val="0"/>
      <w:divBdr>
        <w:top w:val="none" w:sz="0" w:space="0" w:color="auto"/>
        <w:left w:val="none" w:sz="0" w:space="0" w:color="auto"/>
        <w:bottom w:val="none" w:sz="0" w:space="0" w:color="auto"/>
        <w:right w:val="none" w:sz="0" w:space="0" w:color="auto"/>
      </w:divBdr>
    </w:div>
    <w:div w:id="185750090">
      <w:bodyDiv w:val="1"/>
      <w:marLeft w:val="0"/>
      <w:marRight w:val="0"/>
      <w:marTop w:val="0"/>
      <w:marBottom w:val="0"/>
      <w:divBdr>
        <w:top w:val="none" w:sz="0" w:space="0" w:color="auto"/>
        <w:left w:val="none" w:sz="0" w:space="0" w:color="auto"/>
        <w:bottom w:val="none" w:sz="0" w:space="0" w:color="auto"/>
        <w:right w:val="none" w:sz="0" w:space="0" w:color="auto"/>
      </w:divBdr>
    </w:div>
    <w:div w:id="234315042">
      <w:bodyDiv w:val="1"/>
      <w:marLeft w:val="0"/>
      <w:marRight w:val="0"/>
      <w:marTop w:val="0"/>
      <w:marBottom w:val="0"/>
      <w:divBdr>
        <w:top w:val="none" w:sz="0" w:space="0" w:color="auto"/>
        <w:left w:val="none" w:sz="0" w:space="0" w:color="auto"/>
        <w:bottom w:val="none" w:sz="0" w:space="0" w:color="auto"/>
        <w:right w:val="none" w:sz="0" w:space="0" w:color="auto"/>
      </w:divBdr>
    </w:div>
    <w:div w:id="258098532">
      <w:bodyDiv w:val="1"/>
      <w:marLeft w:val="0"/>
      <w:marRight w:val="0"/>
      <w:marTop w:val="0"/>
      <w:marBottom w:val="0"/>
      <w:divBdr>
        <w:top w:val="none" w:sz="0" w:space="0" w:color="auto"/>
        <w:left w:val="none" w:sz="0" w:space="0" w:color="auto"/>
        <w:bottom w:val="none" w:sz="0" w:space="0" w:color="auto"/>
        <w:right w:val="none" w:sz="0" w:space="0" w:color="auto"/>
      </w:divBdr>
    </w:div>
    <w:div w:id="261843188">
      <w:bodyDiv w:val="1"/>
      <w:marLeft w:val="0"/>
      <w:marRight w:val="0"/>
      <w:marTop w:val="0"/>
      <w:marBottom w:val="0"/>
      <w:divBdr>
        <w:top w:val="none" w:sz="0" w:space="0" w:color="auto"/>
        <w:left w:val="none" w:sz="0" w:space="0" w:color="auto"/>
        <w:bottom w:val="none" w:sz="0" w:space="0" w:color="auto"/>
        <w:right w:val="none" w:sz="0" w:space="0" w:color="auto"/>
      </w:divBdr>
    </w:div>
    <w:div w:id="268319130">
      <w:bodyDiv w:val="1"/>
      <w:marLeft w:val="0"/>
      <w:marRight w:val="0"/>
      <w:marTop w:val="0"/>
      <w:marBottom w:val="0"/>
      <w:divBdr>
        <w:top w:val="none" w:sz="0" w:space="0" w:color="auto"/>
        <w:left w:val="none" w:sz="0" w:space="0" w:color="auto"/>
        <w:bottom w:val="none" w:sz="0" w:space="0" w:color="auto"/>
        <w:right w:val="none" w:sz="0" w:space="0" w:color="auto"/>
      </w:divBdr>
    </w:div>
    <w:div w:id="275722758">
      <w:bodyDiv w:val="1"/>
      <w:marLeft w:val="0"/>
      <w:marRight w:val="0"/>
      <w:marTop w:val="0"/>
      <w:marBottom w:val="0"/>
      <w:divBdr>
        <w:top w:val="none" w:sz="0" w:space="0" w:color="auto"/>
        <w:left w:val="none" w:sz="0" w:space="0" w:color="auto"/>
        <w:bottom w:val="none" w:sz="0" w:space="0" w:color="auto"/>
        <w:right w:val="none" w:sz="0" w:space="0" w:color="auto"/>
      </w:divBdr>
    </w:div>
    <w:div w:id="286854472">
      <w:bodyDiv w:val="1"/>
      <w:marLeft w:val="0"/>
      <w:marRight w:val="0"/>
      <w:marTop w:val="0"/>
      <w:marBottom w:val="0"/>
      <w:divBdr>
        <w:top w:val="none" w:sz="0" w:space="0" w:color="auto"/>
        <w:left w:val="none" w:sz="0" w:space="0" w:color="auto"/>
        <w:bottom w:val="none" w:sz="0" w:space="0" w:color="auto"/>
        <w:right w:val="none" w:sz="0" w:space="0" w:color="auto"/>
      </w:divBdr>
    </w:div>
    <w:div w:id="303242980">
      <w:bodyDiv w:val="1"/>
      <w:marLeft w:val="0"/>
      <w:marRight w:val="0"/>
      <w:marTop w:val="0"/>
      <w:marBottom w:val="0"/>
      <w:divBdr>
        <w:top w:val="none" w:sz="0" w:space="0" w:color="auto"/>
        <w:left w:val="none" w:sz="0" w:space="0" w:color="auto"/>
        <w:bottom w:val="none" w:sz="0" w:space="0" w:color="auto"/>
        <w:right w:val="none" w:sz="0" w:space="0" w:color="auto"/>
      </w:divBdr>
    </w:div>
    <w:div w:id="316762625">
      <w:bodyDiv w:val="1"/>
      <w:marLeft w:val="0"/>
      <w:marRight w:val="0"/>
      <w:marTop w:val="0"/>
      <w:marBottom w:val="0"/>
      <w:divBdr>
        <w:top w:val="none" w:sz="0" w:space="0" w:color="auto"/>
        <w:left w:val="none" w:sz="0" w:space="0" w:color="auto"/>
        <w:bottom w:val="none" w:sz="0" w:space="0" w:color="auto"/>
        <w:right w:val="none" w:sz="0" w:space="0" w:color="auto"/>
      </w:divBdr>
    </w:div>
    <w:div w:id="352539572">
      <w:bodyDiv w:val="1"/>
      <w:marLeft w:val="0"/>
      <w:marRight w:val="0"/>
      <w:marTop w:val="0"/>
      <w:marBottom w:val="0"/>
      <w:divBdr>
        <w:top w:val="none" w:sz="0" w:space="0" w:color="auto"/>
        <w:left w:val="none" w:sz="0" w:space="0" w:color="auto"/>
        <w:bottom w:val="none" w:sz="0" w:space="0" w:color="auto"/>
        <w:right w:val="none" w:sz="0" w:space="0" w:color="auto"/>
      </w:divBdr>
    </w:div>
    <w:div w:id="450707600">
      <w:bodyDiv w:val="1"/>
      <w:marLeft w:val="0"/>
      <w:marRight w:val="0"/>
      <w:marTop w:val="0"/>
      <w:marBottom w:val="0"/>
      <w:divBdr>
        <w:top w:val="none" w:sz="0" w:space="0" w:color="auto"/>
        <w:left w:val="none" w:sz="0" w:space="0" w:color="auto"/>
        <w:bottom w:val="none" w:sz="0" w:space="0" w:color="auto"/>
        <w:right w:val="none" w:sz="0" w:space="0" w:color="auto"/>
      </w:divBdr>
    </w:div>
    <w:div w:id="504440027">
      <w:bodyDiv w:val="1"/>
      <w:marLeft w:val="0"/>
      <w:marRight w:val="0"/>
      <w:marTop w:val="0"/>
      <w:marBottom w:val="0"/>
      <w:divBdr>
        <w:top w:val="none" w:sz="0" w:space="0" w:color="auto"/>
        <w:left w:val="none" w:sz="0" w:space="0" w:color="auto"/>
        <w:bottom w:val="none" w:sz="0" w:space="0" w:color="auto"/>
        <w:right w:val="none" w:sz="0" w:space="0" w:color="auto"/>
      </w:divBdr>
    </w:div>
    <w:div w:id="547373268">
      <w:bodyDiv w:val="1"/>
      <w:marLeft w:val="0"/>
      <w:marRight w:val="0"/>
      <w:marTop w:val="0"/>
      <w:marBottom w:val="0"/>
      <w:divBdr>
        <w:top w:val="none" w:sz="0" w:space="0" w:color="auto"/>
        <w:left w:val="none" w:sz="0" w:space="0" w:color="auto"/>
        <w:bottom w:val="none" w:sz="0" w:space="0" w:color="auto"/>
        <w:right w:val="none" w:sz="0" w:space="0" w:color="auto"/>
      </w:divBdr>
    </w:div>
    <w:div w:id="654381420">
      <w:bodyDiv w:val="1"/>
      <w:marLeft w:val="0"/>
      <w:marRight w:val="0"/>
      <w:marTop w:val="0"/>
      <w:marBottom w:val="0"/>
      <w:divBdr>
        <w:top w:val="none" w:sz="0" w:space="0" w:color="auto"/>
        <w:left w:val="none" w:sz="0" w:space="0" w:color="auto"/>
        <w:bottom w:val="none" w:sz="0" w:space="0" w:color="auto"/>
        <w:right w:val="none" w:sz="0" w:space="0" w:color="auto"/>
      </w:divBdr>
    </w:div>
    <w:div w:id="659699502">
      <w:bodyDiv w:val="1"/>
      <w:marLeft w:val="0"/>
      <w:marRight w:val="0"/>
      <w:marTop w:val="0"/>
      <w:marBottom w:val="0"/>
      <w:divBdr>
        <w:top w:val="none" w:sz="0" w:space="0" w:color="auto"/>
        <w:left w:val="none" w:sz="0" w:space="0" w:color="auto"/>
        <w:bottom w:val="none" w:sz="0" w:space="0" w:color="auto"/>
        <w:right w:val="none" w:sz="0" w:space="0" w:color="auto"/>
      </w:divBdr>
    </w:div>
    <w:div w:id="666246410">
      <w:bodyDiv w:val="1"/>
      <w:marLeft w:val="0"/>
      <w:marRight w:val="0"/>
      <w:marTop w:val="0"/>
      <w:marBottom w:val="0"/>
      <w:divBdr>
        <w:top w:val="none" w:sz="0" w:space="0" w:color="auto"/>
        <w:left w:val="none" w:sz="0" w:space="0" w:color="auto"/>
        <w:bottom w:val="none" w:sz="0" w:space="0" w:color="auto"/>
        <w:right w:val="none" w:sz="0" w:space="0" w:color="auto"/>
      </w:divBdr>
    </w:div>
    <w:div w:id="899245496">
      <w:bodyDiv w:val="1"/>
      <w:marLeft w:val="0"/>
      <w:marRight w:val="0"/>
      <w:marTop w:val="0"/>
      <w:marBottom w:val="0"/>
      <w:divBdr>
        <w:top w:val="none" w:sz="0" w:space="0" w:color="auto"/>
        <w:left w:val="none" w:sz="0" w:space="0" w:color="auto"/>
        <w:bottom w:val="none" w:sz="0" w:space="0" w:color="auto"/>
        <w:right w:val="none" w:sz="0" w:space="0" w:color="auto"/>
      </w:divBdr>
    </w:div>
    <w:div w:id="903029500">
      <w:bodyDiv w:val="1"/>
      <w:marLeft w:val="0"/>
      <w:marRight w:val="0"/>
      <w:marTop w:val="0"/>
      <w:marBottom w:val="0"/>
      <w:divBdr>
        <w:top w:val="none" w:sz="0" w:space="0" w:color="auto"/>
        <w:left w:val="none" w:sz="0" w:space="0" w:color="auto"/>
        <w:bottom w:val="none" w:sz="0" w:space="0" w:color="auto"/>
        <w:right w:val="none" w:sz="0" w:space="0" w:color="auto"/>
      </w:divBdr>
    </w:div>
    <w:div w:id="903371275">
      <w:bodyDiv w:val="1"/>
      <w:marLeft w:val="0"/>
      <w:marRight w:val="0"/>
      <w:marTop w:val="0"/>
      <w:marBottom w:val="0"/>
      <w:divBdr>
        <w:top w:val="none" w:sz="0" w:space="0" w:color="auto"/>
        <w:left w:val="none" w:sz="0" w:space="0" w:color="auto"/>
        <w:bottom w:val="none" w:sz="0" w:space="0" w:color="auto"/>
        <w:right w:val="none" w:sz="0" w:space="0" w:color="auto"/>
      </w:divBdr>
    </w:div>
    <w:div w:id="911037938">
      <w:bodyDiv w:val="1"/>
      <w:marLeft w:val="0"/>
      <w:marRight w:val="0"/>
      <w:marTop w:val="0"/>
      <w:marBottom w:val="0"/>
      <w:divBdr>
        <w:top w:val="none" w:sz="0" w:space="0" w:color="auto"/>
        <w:left w:val="none" w:sz="0" w:space="0" w:color="auto"/>
        <w:bottom w:val="none" w:sz="0" w:space="0" w:color="auto"/>
        <w:right w:val="none" w:sz="0" w:space="0" w:color="auto"/>
      </w:divBdr>
    </w:div>
    <w:div w:id="912738622">
      <w:bodyDiv w:val="1"/>
      <w:marLeft w:val="0"/>
      <w:marRight w:val="0"/>
      <w:marTop w:val="0"/>
      <w:marBottom w:val="0"/>
      <w:divBdr>
        <w:top w:val="none" w:sz="0" w:space="0" w:color="auto"/>
        <w:left w:val="none" w:sz="0" w:space="0" w:color="auto"/>
        <w:bottom w:val="none" w:sz="0" w:space="0" w:color="auto"/>
        <w:right w:val="none" w:sz="0" w:space="0" w:color="auto"/>
      </w:divBdr>
    </w:div>
    <w:div w:id="926036862">
      <w:bodyDiv w:val="1"/>
      <w:marLeft w:val="0"/>
      <w:marRight w:val="0"/>
      <w:marTop w:val="0"/>
      <w:marBottom w:val="0"/>
      <w:divBdr>
        <w:top w:val="none" w:sz="0" w:space="0" w:color="auto"/>
        <w:left w:val="none" w:sz="0" w:space="0" w:color="auto"/>
        <w:bottom w:val="none" w:sz="0" w:space="0" w:color="auto"/>
        <w:right w:val="none" w:sz="0" w:space="0" w:color="auto"/>
      </w:divBdr>
    </w:div>
    <w:div w:id="946808676">
      <w:bodyDiv w:val="1"/>
      <w:marLeft w:val="0"/>
      <w:marRight w:val="0"/>
      <w:marTop w:val="0"/>
      <w:marBottom w:val="0"/>
      <w:divBdr>
        <w:top w:val="none" w:sz="0" w:space="0" w:color="auto"/>
        <w:left w:val="none" w:sz="0" w:space="0" w:color="auto"/>
        <w:bottom w:val="none" w:sz="0" w:space="0" w:color="auto"/>
        <w:right w:val="none" w:sz="0" w:space="0" w:color="auto"/>
      </w:divBdr>
    </w:div>
    <w:div w:id="974794805">
      <w:bodyDiv w:val="1"/>
      <w:marLeft w:val="0"/>
      <w:marRight w:val="0"/>
      <w:marTop w:val="0"/>
      <w:marBottom w:val="0"/>
      <w:divBdr>
        <w:top w:val="none" w:sz="0" w:space="0" w:color="auto"/>
        <w:left w:val="none" w:sz="0" w:space="0" w:color="auto"/>
        <w:bottom w:val="none" w:sz="0" w:space="0" w:color="auto"/>
        <w:right w:val="none" w:sz="0" w:space="0" w:color="auto"/>
      </w:divBdr>
    </w:div>
    <w:div w:id="1001468566">
      <w:bodyDiv w:val="1"/>
      <w:marLeft w:val="0"/>
      <w:marRight w:val="0"/>
      <w:marTop w:val="0"/>
      <w:marBottom w:val="0"/>
      <w:divBdr>
        <w:top w:val="none" w:sz="0" w:space="0" w:color="auto"/>
        <w:left w:val="none" w:sz="0" w:space="0" w:color="auto"/>
        <w:bottom w:val="none" w:sz="0" w:space="0" w:color="auto"/>
        <w:right w:val="none" w:sz="0" w:space="0" w:color="auto"/>
      </w:divBdr>
    </w:div>
    <w:div w:id="1025180831">
      <w:bodyDiv w:val="1"/>
      <w:marLeft w:val="0"/>
      <w:marRight w:val="0"/>
      <w:marTop w:val="0"/>
      <w:marBottom w:val="0"/>
      <w:divBdr>
        <w:top w:val="none" w:sz="0" w:space="0" w:color="auto"/>
        <w:left w:val="none" w:sz="0" w:space="0" w:color="auto"/>
        <w:bottom w:val="none" w:sz="0" w:space="0" w:color="auto"/>
        <w:right w:val="none" w:sz="0" w:space="0" w:color="auto"/>
      </w:divBdr>
    </w:div>
    <w:div w:id="1029768691">
      <w:bodyDiv w:val="1"/>
      <w:marLeft w:val="0"/>
      <w:marRight w:val="0"/>
      <w:marTop w:val="0"/>
      <w:marBottom w:val="0"/>
      <w:divBdr>
        <w:top w:val="none" w:sz="0" w:space="0" w:color="auto"/>
        <w:left w:val="none" w:sz="0" w:space="0" w:color="auto"/>
        <w:bottom w:val="none" w:sz="0" w:space="0" w:color="auto"/>
        <w:right w:val="none" w:sz="0" w:space="0" w:color="auto"/>
      </w:divBdr>
    </w:div>
    <w:div w:id="1072777905">
      <w:bodyDiv w:val="1"/>
      <w:marLeft w:val="0"/>
      <w:marRight w:val="0"/>
      <w:marTop w:val="0"/>
      <w:marBottom w:val="0"/>
      <w:divBdr>
        <w:top w:val="none" w:sz="0" w:space="0" w:color="auto"/>
        <w:left w:val="none" w:sz="0" w:space="0" w:color="auto"/>
        <w:bottom w:val="none" w:sz="0" w:space="0" w:color="auto"/>
        <w:right w:val="none" w:sz="0" w:space="0" w:color="auto"/>
      </w:divBdr>
    </w:div>
    <w:div w:id="1089155419">
      <w:bodyDiv w:val="1"/>
      <w:marLeft w:val="0"/>
      <w:marRight w:val="0"/>
      <w:marTop w:val="0"/>
      <w:marBottom w:val="0"/>
      <w:divBdr>
        <w:top w:val="none" w:sz="0" w:space="0" w:color="auto"/>
        <w:left w:val="none" w:sz="0" w:space="0" w:color="auto"/>
        <w:bottom w:val="none" w:sz="0" w:space="0" w:color="auto"/>
        <w:right w:val="none" w:sz="0" w:space="0" w:color="auto"/>
      </w:divBdr>
    </w:div>
    <w:div w:id="1133672638">
      <w:bodyDiv w:val="1"/>
      <w:marLeft w:val="0"/>
      <w:marRight w:val="0"/>
      <w:marTop w:val="0"/>
      <w:marBottom w:val="0"/>
      <w:divBdr>
        <w:top w:val="none" w:sz="0" w:space="0" w:color="auto"/>
        <w:left w:val="none" w:sz="0" w:space="0" w:color="auto"/>
        <w:bottom w:val="none" w:sz="0" w:space="0" w:color="auto"/>
        <w:right w:val="none" w:sz="0" w:space="0" w:color="auto"/>
      </w:divBdr>
    </w:div>
    <w:div w:id="1192108065">
      <w:bodyDiv w:val="1"/>
      <w:marLeft w:val="0"/>
      <w:marRight w:val="0"/>
      <w:marTop w:val="0"/>
      <w:marBottom w:val="0"/>
      <w:divBdr>
        <w:top w:val="none" w:sz="0" w:space="0" w:color="auto"/>
        <w:left w:val="none" w:sz="0" w:space="0" w:color="auto"/>
        <w:bottom w:val="none" w:sz="0" w:space="0" w:color="auto"/>
        <w:right w:val="none" w:sz="0" w:space="0" w:color="auto"/>
      </w:divBdr>
    </w:div>
    <w:div w:id="1267345168">
      <w:bodyDiv w:val="1"/>
      <w:marLeft w:val="0"/>
      <w:marRight w:val="0"/>
      <w:marTop w:val="0"/>
      <w:marBottom w:val="0"/>
      <w:divBdr>
        <w:top w:val="none" w:sz="0" w:space="0" w:color="auto"/>
        <w:left w:val="none" w:sz="0" w:space="0" w:color="auto"/>
        <w:bottom w:val="none" w:sz="0" w:space="0" w:color="auto"/>
        <w:right w:val="none" w:sz="0" w:space="0" w:color="auto"/>
      </w:divBdr>
    </w:div>
    <w:div w:id="1289238883">
      <w:bodyDiv w:val="1"/>
      <w:marLeft w:val="0"/>
      <w:marRight w:val="0"/>
      <w:marTop w:val="0"/>
      <w:marBottom w:val="0"/>
      <w:divBdr>
        <w:top w:val="none" w:sz="0" w:space="0" w:color="auto"/>
        <w:left w:val="none" w:sz="0" w:space="0" w:color="auto"/>
        <w:bottom w:val="none" w:sz="0" w:space="0" w:color="auto"/>
        <w:right w:val="none" w:sz="0" w:space="0" w:color="auto"/>
      </w:divBdr>
    </w:div>
    <w:div w:id="1315329891">
      <w:bodyDiv w:val="1"/>
      <w:marLeft w:val="0"/>
      <w:marRight w:val="0"/>
      <w:marTop w:val="0"/>
      <w:marBottom w:val="0"/>
      <w:divBdr>
        <w:top w:val="none" w:sz="0" w:space="0" w:color="auto"/>
        <w:left w:val="none" w:sz="0" w:space="0" w:color="auto"/>
        <w:bottom w:val="none" w:sz="0" w:space="0" w:color="auto"/>
        <w:right w:val="none" w:sz="0" w:space="0" w:color="auto"/>
      </w:divBdr>
    </w:div>
    <w:div w:id="1340157825">
      <w:bodyDiv w:val="1"/>
      <w:marLeft w:val="0"/>
      <w:marRight w:val="0"/>
      <w:marTop w:val="0"/>
      <w:marBottom w:val="0"/>
      <w:divBdr>
        <w:top w:val="none" w:sz="0" w:space="0" w:color="auto"/>
        <w:left w:val="none" w:sz="0" w:space="0" w:color="auto"/>
        <w:bottom w:val="none" w:sz="0" w:space="0" w:color="auto"/>
        <w:right w:val="none" w:sz="0" w:space="0" w:color="auto"/>
      </w:divBdr>
    </w:div>
    <w:div w:id="1376737037">
      <w:bodyDiv w:val="1"/>
      <w:marLeft w:val="0"/>
      <w:marRight w:val="0"/>
      <w:marTop w:val="0"/>
      <w:marBottom w:val="0"/>
      <w:divBdr>
        <w:top w:val="none" w:sz="0" w:space="0" w:color="auto"/>
        <w:left w:val="none" w:sz="0" w:space="0" w:color="auto"/>
        <w:bottom w:val="none" w:sz="0" w:space="0" w:color="auto"/>
        <w:right w:val="none" w:sz="0" w:space="0" w:color="auto"/>
      </w:divBdr>
    </w:div>
    <w:div w:id="1379207490">
      <w:bodyDiv w:val="1"/>
      <w:marLeft w:val="0"/>
      <w:marRight w:val="0"/>
      <w:marTop w:val="0"/>
      <w:marBottom w:val="0"/>
      <w:divBdr>
        <w:top w:val="none" w:sz="0" w:space="0" w:color="auto"/>
        <w:left w:val="none" w:sz="0" w:space="0" w:color="auto"/>
        <w:bottom w:val="none" w:sz="0" w:space="0" w:color="auto"/>
        <w:right w:val="none" w:sz="0" w:space="0" w:color="auto"/>
      </w:divBdr>
    </w:div>
    <w:div w:id="1380547683">
      <w:bodyDiv w:val="1"/>
      <w:marLeft w:val="0"/>
      <w:marRight w:val="0"/>
      <w:marTop w:val="0"/>
      <w:marBottom w:val="0"/>
      <w:divBdr>
        <w:top w:val="none" w:sz="0" w:space="0" w:color="auto"/>
        <w:left w:val="none" w:sz="0" w:space="0" w:color="auto"/>
        <w:bottom w:val="none" w:sz="0" w:space="0" w:color="auto"/>
        <w:right w:val="none" w:sz="0" w:space="0" w:color="auto"/>
      </w:divBdr>
    </w:div>
    <w:div w:id="1404569544">
      <w:bodyDiv w:val="1"/>
      <w:marLeft w:val="0"/>
      <w:marRight w:val="0"/>
      <w:marTop w:val="0"/>
      <w:marBottom w:val="0"/>
      <w:divBdr>
        <w:top w:val="none" w:sz="0" w:space="0" w:color="auto"/>
        <w:left w:val="none" w:sz="0" w:space="0" w:color="auto"/>
        <w:bottom w:val="none" w:sz="0" w:space="0" w:color="auto"/>
        <w:right w:val="none" w:sz="0" w:space="0" w:color="auto"/>
      </w:divBdr>
    </w:div>
    <w:div w:id="1427847041">
      <w:bodyDiv w:val="1"/>
      <w:marLeft w:val="0"/>
      <w:marRight w:val="0"/>
      <w:marTop w:val="0"/>
      <w:marBottom w:val="0"/>
      <w:divBdr>
        <w:top w:val="none" w:sz="0" w:space="0" w:color="auto"/>
        <w:left w:val="none" w:sz="0" w:space="0" w:color="auto"/>
        <w:bottom w:val="none" w:sz="0" w:space="0" w:color="auto"/>
        <w:right w:val="none" w:sz="0" w:space="0" w:color="auto"/>
      </w:divBdr>
    </w:div>
    <w:div w:id="1430274364">
      <w:bodyDiv w:val="1"/>
      <w:marLeft w:val="0"/>
      <w:marRight w:val="0"/>
      <w:marTop w:val="0"/>
      <w:marBottom w:val="0"/>
      <w:divBdr>
        <w:top w:val="none" w:sz="0" w:space="0" w:color="auto"/>
        <w:left w:val="none" w:sz="0" w:space="0" w:color="auto"/>
        <w:bottom w:val="none" w:sz="0" w:space="0" w:color="auto"/>
        <w:right w:val="none" w:sz="0" w:space="0" w:color="auto"/>
      </w:divBdr>
    </w:div>
    <w:div w:id="1432509142">
      <w:bodyDiv w:val="1"/>
      <w:marLeft w:val="0"/>
      <w:marRight w:val="0"/>
      <w:marTop w:val="0"/>
      <w:marBottom w:val="0"/>
      <w:divBdr>
        <w:top w:val="none" w:sz="0" w:space="0" w:color="auto"/>
        <w:left w:val="none" w:sz="0" w:space="0" w:color="auto"/>
        <w:bottom w:val="none" w:sz="0" w:space="0" w:color="auto"/>
        <w:right w:val="none" w:sz="0" w:space="0" w:color="auto"/>
      </w:divBdr>
    </w:div>
    <w:div w:id="1445727792">
      <w:bodyDiv w:val="1"/>
      <w:marLeft w:val="0"/>
      <w:marRight w:val="0"/>
      <w:marTop w:val="0"/>
      <w:marBottom w:val="0"/>
      <w:divBdr>
        <w:top w:val="none" w:sz="0" w:space="0" w:color="auto"/>
        <w:left w:val="none" w:sz="0" w:space="0" w:color="auto"/>
        <w:bottom w:val="none" w:sz="0" w:space="0" w:color="auto"/>
        <w:right w:val="none" w:sz="0" w:space="0" w:color="auto"/>
      </w:divBdr>
    </w:div>
    <w:div w:id="1472400279">
      <w:bodyDiv w:val="1"/>
      <w:marLeft w:val="0"/>
      <w:marRight w:val="0"/>
      <w:marTop w:val="0"/>
      <w:marBottom w:val="0"/>
      <w:divBdr>
        <w:top w:val="none" w:sz="0" w:space="0" w:color="auto"/>
        <w:left w:val="none" w:sz="0" w:space="0" w:color="auto"/>
        <w:bottom w:val="none" w:sz="0" w:space="0" w:color="auto"/>
        <w:right w:val="none" w:sz="0" w:space="0" w:color="auto"/>
      </w:divBdr>
    </w:div>
    <w:div w:id="1474327091">
      <w:bodyDiv w:val="1"/>
      <w:marLeft w:val="0"/>
      <w:marRight w:val="0"/>
      <w:marTop w:val="0"/>
      <w:marBottom w:val="0"/>
      <w:divBdr>
        <w:top w:val="none" w:sz="0" w:space="0" w:color="auto"/>
        <w:left w:val="none" w:sz="0" w:space="0" w:color="auto"/>
        <w:bottom w:val="none" w:sz="0" w:space="0" w:color="auto"/>
        <w:right w:val="none" w:sz="0" w:space="0" w:color="auto"/>
      </w:divBdr>
    </w:div>
    <w:div w:id="1496721695">
      <w:bodyDiv w:val="1"/>
      <w:marLeft w:val="0"/>
      <w:marRight w:val="0"/>
      <w:marTop w:val="0"/>
      <w:marBottom w:val="0"/>
      <w:divBdr>
        <w:top w:val="none" w:sz="0" w:space="0" w:color="auto"/>
        <w:left w:val="none" w:sz="0" w:space="0" w:color="auto"/>
        <w:bottom w:val="none" w:sz="0" w:space="0" w:color="auto"/>
        <w:right w:val="none" w:sz="0" w:space="0" w:color="auto"/>
      </w:divBdr>
    </w:div>
    <w:div w:id="1777020548">
      <w:bodyDiv w:val="1"/>
      <w:marLeft w:val="0"/>
      <w:marRight w:val="0"/>
      <w:marTop w:val="0"/>
      <w:marBottom w:val="0"/>
      <w:divBdr>
        <w:top w:val="none" w:sz="0" w:space="0" w:color="auto"/>
        <w:left w:val="none" w:sz="0" w:space="0" w:color="auto"/>
        <w:bottom w:val="none" w:sz="0" w:space="0" w:color="auto"/>
        <w:right w:val="none" w:sz="0" w:space="0" w:color="auto"/>
      </w:divBdr>
    </w:div>
    <w:div w:id="1847135062">
      <w:bodyDiv w:val="1"/>
      <w:marLeft w:val="0"/>
      <w:marRight w:val="0"/>
      <w:marTop w:val="0"/>
      <w:marBottom w:val="0"/>
      <w:divBdr>
        <w:top w:val="none" w:sz="0" w:space="0" w:color="auto"/>
        <w:left w:val="none" w:sz="0" w:space="0" w:color="auto"/>
        <w:bottom w:val="none" w:sz="0" w:space="0" w:color="auto"/>
        <w:right w:val="none" w:sz="0" w:space="0" w:color="auto"/>
      </w:divBdr>
    </w:div>
    <w:div w:id="1853956298">
      <w:bodyDiv w:val="1"/>
      <w:marLeft w:val="0"/>
      <w:marRight w:val="0"/>
      <w:marTop w:val="0"/>
      <w:marBottom w:val="0"/>
      <w:divBdr>
        <w:top w:val="none" w:sz="0" w:space="0" w:color="auto"/>
        <w:left w:val="none" w:sz="0" w:space="0" w:color="auto"/>
        <w:bottom w:val="none" w:sz="0" w:space="0" w:color="auto"/>
        <w:right w:val="none" w:sz="0" w:space="0" w:color="auto"/>
      </w:divBdr>
    </w:div>
    <w:div w:id="1995449309">
      <w:bodyDiv w:val="1"/>
      <w:marLeft w:val="0"/>
      <w:marRight w:val="0"/>
      <w:marTop w:val="0"/>
      <w:marBottom w:val="0"/>
      <w:divBdr>
        <w:top w:val="none" w:sz="0" w:space="0" w:color="auto"/>
        <w:left w:val="none" w:sz="0" w:space="0" w:color="auto"/>
        <w:bottom w:val="none" w:sz="0" w:space="0" w:color="auto"/>
        <w:right w:val="none" w:sz="0" w:space="0" w:color="auto"/>
      </w:divBdr>
    </w:div>
    <w:div w:id="1999184172">
      <w:bodyDiv w:val="1"/>
      <w:marLeft w:val="0"/>
      <w:marRight w:val="0"/>
      <w:marTop w:val="0"/>
      <w:marBottom w:val="0"/>
      <w:divBdr>
        <w:top w:val="none" w:sz="0" w:space="0" w:color="auto"/>
        <w:left w:val="none" w:sz="0" w:space="0" w:color="auto"/>
        <w:bottom w:val="none" w:sz="0" w:space="0" w:color="auto"/>
        <w:right w:val="none" w:sz="0" w:space="0" w:color="auto"/>
      </w:divBdr>
    </w:div>
    <w:div w:id="2009627724">
      <w:bodyDiv w:val="1"/>
      <w:marLeft w:val="0"/>
      <w:marRight w:val="0"/>
      <w:marTop w:val="0"/>
      <w:marBottom w:val="0"/>
      <w:divBdr>
        <w:top w:val="none" w:sz="0" w:space="0" w:color="auto"/>
        <w:left w:val="none" w:sz="0" w:space="0" w:color="auto"/>
        <w:bottom w:val="none" w:sz="0" w:space="0" w:color="auto"/>
        <w:right w:val="none" w:sz="0" w:space="0" w:color="auto"/>
      </w:divBdr>
    </w:div>
    <w:div w:id="2095397536">
      <w:bodyDiv w:val="1"/>
      <w:marLeft w:val="0"/>
      <w:marRight w:val="0"/>
      <w:marTop w:val="0"/>
      <w:marBottom w:val="0"/>
      <w:divBdr>
        <w:top w:val="none" w:sz="0" w:space="0" w:color="auto"/>
        <w:left w:val="none" w:sz="0" w:space="0" w:color="auto"/>
        <w:bottom w:val="none" w:sz="0" w:space="0" w:color="auto"/>
        <w:right w:val="none" w:sz="0" w:space="0" w:color="auto"/>
      </w:divBdr>
    </w:div>
    <w:div w:id="211983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3E58D1BAB965478EA69D757B97CB7B" ma:contentTypeVersion="6" ma:contentTypeDescription="Create a new document." ma:contentTypeScope="" ma:versionID="00574359854fccda952b68f3f23b5c0e">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E5ABD-DB20-40C0-90F9-13ADAFD0906C}">
  <ds:schemaRefs>
    <ds:schemaRef ds:uri="http://schemas.microsoft.com/sharepoint/v3/contenttype/forms"/>
  </ds:schemaRefs>
</ds:datastoreItem>
</file>

<file path=customXml/itemProps2.xml><?xml version="1.0" encoding="utf-8"?>
<ds:datastoreItem xmlns:ds="http://schemas.openxmlformats.org/officeDocument/2006/customXml" ds:itemID="{EAAB1902-B0FB-4593-915F-59927BD1AF00}">
  <ds:schemaRefs>
    <ds:schemaRef ds:uri="http://schemas.openxmlformats.org/package/2006/metadata/core-properties"/>
    <ds:schemaRef ds:uri="http://schemas.microsoft.com/office/2006/metadata/properties"/>
    <ds:schemaRef ds:uri="http://schemas.microsoft.com/office/infopath/2007/PartnerControls"/>
    <ds:schemaRef ds:uri="http://purl.org/dc/elements/1.1/"/>
    <ds:schemaRef ds:uri="http://purl.org/dc/dcmitype/"/>
    <ds:schemaRef ds:uri="http://schemas.microsoft.com/office/2006/documentManagement/types"/>
    <ds:schemaRef ds:uri="http://www.w3.org/XML/1998/namespace"/>
    <ds:schemaRef ds:uri="http://purl.org/dc/terms/"/>
  </ds:schemaRefs>
</ds:datastoreItem>
</file>

<file path=customXml/itemProps3.xml><?xml version="1.0" encoding="utf-8"?>
<ds:datastoreItem xmlns:ds="http://schemas.openxmlformats.org/officeDocument/2006/customXml" ds:itemID="{861F8CAB-3854-4ACA-AD32-CC89100FF0E9}">
  <ds:schemaRefs>
    <ds:schemaRef ds:uri="http://schemas.microsoft.com/office/2006/metadata/longProperties"/>
  </ds:schemaRefs>
</ds:datastoreItem>
</file>

<file path=customXml/itemProps4.xml><?xml version="1.0" encoding="utf-8"?>
<ds:datastoreItem xmlns:ds="http://schemas.openxmlformats.org/officeDocument/2006/customXml" ds:itemID="{BC27D126-3434-4107-B23C-1F79978298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35B6AC3-5F57-4B4A-8F4C-FD8268BDB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1342</Words>
  <Characters>10430</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Release Notes Installation Guide</vt:lpstr>
    </vt:vector>
  </TitlesOfParts>
  <Company>Vangent, Inc</Company>
  <LinksUpToDate>false</LinksUpToDate>
  <CharactersWithSpaces>11749</CharactersWithSpaces>
  <SharedDoc>false</SharedDoc>
  <HLinks>
    <vt:vector size="174" baseType="variant">
      <vt:variant>
        <vt:i4>1638448</vt:i4>
      </vt:variant>
      <vt:variant>
        <vt:i4>170</vt:i4>
      </vt:variant>
      <vt:variant>
        <vt:i4>0</vt:i4>
      </vt:variant>
      <vt:variant>
        <vt:i4>5</vt:i4>
      </vt:variant>
      <vt:variant>
        <vt:lpwstr/>
      </vt:variant>
      <vt:variant>
        <vt:lpwstr>_Toc303771784</vt:lpwstr>
      </vt:variant>
      <vt:variant>
        <vt:i4>1638448</vt:i4>
      </vt:variant>
      <vt:variant>
        <vt:i4>164</vt:i4>
      </vt:variant>
      <vt:variant>
        <vt:i4>0</vt:i4>
      </vt:variant>
      <vt:variant>
        <vt:i4>5</vt:i4>
      </vt:variant>
      <vt:variant>
        <vt:lpwstr/>
      </vt:variant>
      <vt:variant>
        <vt:lpwstr>_Toc303771783</vt:lpwstr>
      </vt:variant>
      <vt:variant>
        <vt:i4>1638448</vt:i4>
      </vt:variant>
      <vt:variant>
        <vt:i4>158</vt:i4>
      </vt:variant>
      <vt:variant>
        <vt:i4>0</vt:i4>
      </vt:variant>
      <vt:variant>
        <vt:i4>5</vt:i4>
      </vt:variant>
      <vt:variant>
        <vt:lpwstr/>
      </vt:variant>
      <vt:variant>
        <vt:lpwstr>_Toc303771782</vt:lpwstr>
      </vt:variant>
      <vt:variant>
        <vt:i4>1638448</vt:i4>
      </vt:variant>
      <vt:variant>
        <vt:i4>152</vt:i4>
      </vt:variant>
      <vt:variant>
        <vt:i4>0</vt:i4>
      </vt:variant>
      <vt:variant>
        <vt:i4>5</vt:i4>
      </vt:variant>
      <vt:variant>
        <vt:lpwstr/>
      </vt:variant>
      <vt:variant>
        <vt:lpwstr>_Toc303771781</vt:lpwstr>
      </vt:variant>
      <vt:variant>
        <vt:i4>1638448</vt:i4>
      </vt:variant>
      <vt:variant>
        <vt:i4>146</vt:i4>
      </vt:variant>
      <vt:variant>
        <vt:i4>0</vt:i4>
      </vt:variant>
      <vt:variant>
        <vt:i4>5</vt:i4>
      </vt:variant>
      <vt:variant>
        <vt:lpwstr/>
      </vt:variant>
      <vt:variant>
        <vt:lpwstr>_Toc303771780</vt:lpwstr>
      </vt:variant>
      <vt:variant>
        <vt:i4>1441840</vt:i4>
      </vt:variant>
      <vt:variant>
        <vt:i4>140</vt:i4>
      </vt:variant>
      <vt:variant>
        <vt:i4>0</vt:i4>
      </vt:variant>
      <vt:variant>
        <vt:i4>5</vt:i4>
      </vt:variant>
      <vt:variant>
        <vt:lpwstr/>
      </vt:variant>
      <vt:variant>
        <vt:lpwstr>_Toc303771779</vt:lpwstr>
      </vt:variant>
      <vt:variant>
        <vt:i4>1441840</vt:i4>
      </vt:variant>
      <vt:variant>
        <vt:i4>134</vt:i4>
      </vt:variant>
      <vt:variant>
        <vt:i4>0</vt:i4>
      </vt:variant>
      <vt:variant>
        <vt:i4>5</vt:i4>
      </vt:variant>
      <vt:variant>
        <vt:lpwstr/>
      </vt:variant>
      <vt:variant>
        <vt:lpwstr>_Toc303771778</vt:lpwstr>
      </vt:variant>
      <vt:variant>
        <vt:i4>1441840</vt:i4>
      </vt:variant>
      <vt:variant>
        <vt:i4>128</vt:i4>
      </vt:variant>
      <vt:variant>
        <vt:i4>0</vt:i4>
      </vt:variant>
      <vt:variant>
        <vt:i4>5</vt:i4>
      </vt:variant>
      <vt:variant>
        <vt:lpwstr/>
      </vt:variant>
      <vt:variant>
        <vt:lpwstr>_Toc303771777</vt:lpwstr>
      </vt:variant>
      <vt:variant>
        <vt:i4>1441840</vt:i4>
      </vt:variant>
      <vt:variant>
        <vt:i4>122</vt:i4>
      </vt:variant>
      <vt:variant>
        <vt:i4>0</vt:i4>
      </vt:variant>
      <vt:variant>
        <vt:i4>5</vt:i4>
      </vt:variant>
      <vt:variant>
        <vt:lpwstr/>
      </vt:variant>
      <vt:variant>
        <vt:lpwstr>_Toc303771776</vt:lpwstr>
      </vt:variant>
      <vt:variant>
        <vt:i4>1441840</vt:i4>
      </vt:variant>
      <vt:variant>
        <vt:i4>116</vt:i4>
      </vt:variant>
      <vt:variant>
        <vt:i4>0</vt:i4>
      </vt:variant>
      <vt:variant>
        <vt:i4>5</vt:i4>
      </vt:variant>
      <vt:variant>
        <vt:lpwstr/>
      </vt:variant>
      <vt:variant>
        <vt:lpwstr>_Toc303771775</vt:lpwstr>
      </vt:variant>
      <vt:variant>
        <vt:i4>1441840</vt:i4>
      </vt:variant>
      <vt:variant>
        <vt:i4>110</vt:i4>
      </vt:variant>
      <vt:variant>
        <vt:i4>0</vt:i4>
      </vt:variant>
      <vt:variant>
        <vt:i4>5</vt:i4>
      </vt:variant>
      <vt:variant>
        <vt:lpwstr/>
      </vt:variant>
      <vt:variant>
        <vt:lpwstr>_Toc303771774</vt:lpwstr>
      </vt:variant>
      <vt:variant>
        <vt:i4>1441840</vt:i4>
      </vt:variant>
      <vt:variant>
        <vt:i4>104</vt:i4>
      </vt:variant>
      <vt:variant>
        <vt:i4>0</vt:i4>
      </vt:variant>
      <vt:variant>
        <vt:i4>5</vt:i4>
      </vt:variant>
      <vt:variant>
        <vt:lpwstr/>
      </vt:variant>
      <vt:variant>
        <vt:lpwstr>_Toc303771773</vt:lpwstr>
      </vt:variant>
      <vt:variant>
        <vt:i4>1441840</vt:i4>
      </vt:variant>
      <vt:variant>
        <vt:i4>98</vt:i4>
      </vt:variant>
      <vt:variant>
        <vt:i4>0</vt:i4>
      </vt:variant>
      <vt:variant>
        <vt:i4>5</vt:i4>
      </vt:variant>
      <vt:variant>
        <vt:lpwstr/>
      </vt:variant>
      <vt:variant>
        <vt:lpwstr>_Toc303771772</vt:lpwstr>
      </vt:variant>
      <vt:variant>
        <vt:i4>1441840</vt:i4>
      </vt:variant>
      <vt:variant>
        <vt:i4>92</vt:i4>
      </vt:variant>
      <vt:variant>
        <vt:i4>0</vt:i4>
      </vt:variant>
      <vt:variant>
        <vt:i4>5</vt:i4>
      </vt:variant>
      <vt:variant>
        <vt:lpwstr/>
      </vt:variant>
      <vt:variant>
        <vt:lpwstr>_Toc303771771</vt:lpwstr>
      </vt:variant>
      <vt:variant>
        <vt:i4>1441840</vt:i4>
      </vt:variant>
      <vt:variant>
        <vt:i4>86</vt:i4>
      </vt:variant>
      <vt:variant>
        <vt:i4>0</vt:i4>
      </vt:variant>
      <vt:variant>
        <vt:i4>5</vt:i4>
      </vt:variant>
      <vt:variant>
        <vt:lpwstr/>
      </vt:variant>
      <vt:variant>
        <vt:lpwstr>_Toc303771770</vt:lpwstr>
      </vt:variant>
      <vt:variant>
        <vt:i4>1507376</vt:i4>
      </vt:variant>
      <vt:variant>
        <vt:i4>80</vt:i4>
      </vt:variant>
      <vt:variant>
        <vt:i4>0</vt:i4>
      </vt:variant>
      <vt:variant>
        <vt:i4>5</vt:i4>
      </vt:variant>
      <vt:variant>
        <vt:lpwstr/>
      </vt:variant>
      <vt:variant>
        <vt:lpwstr>_Toc303771769</vt:lpwstr>
      </vt:variant>
      <vt:variant>
        <vt:i4>1507376</vt:i4>
      </vt:variant>
      <vt:variant>
        <vt:i4>74</vt:i4>
      </vt:variant>
      <vt:variant>
        <vt:i4>0</vt:i4>
      </vt:variant>
      <vt:variant>
        <vt:i4>5</vt:i4>
      </vt:variant>
      <vt:variant>
        <vt:lpwstr/>
      </vt:variant>
      <vt:variant>
        <vt:lpwstr>_Toc303771768</vt:lpwstr>
      </vt:variant>
      <vt:variant>
        <vt:i4>1507376</vt:i4>
      </vt:variant>
      <vt:variant>
        <vt:i4>68</vt:i4>
      </vt:variant>
      <vt:variant>
        <vt:i4>0</vt:i4>
      </vt:variant>
      <vt:variant>
        <vt:i4>5</vt:i4>
      </vt:variant>
      <vt:variant>
        <vt:lpwstr/>
      </vt:variant>
      <vt:variant>
        <vt:lpwstr>_Toc303771767</vt:lpwstr>
      </vt:variant>
      <vt:variant>
        <vt:i4>1507376</vt:i4>
      </vt:variant>
      <vt:variant>
        <vt:i4>62</vt:i4>
      </vt:variant>
      <vt:variant>
        <vt:i4>0</vt:i4>
      </vt:variant>
      <vt:variant>
        <vt:i4>5</vt:i4>
      </vt:variant>
      <vt:variant>
        <vt:lpwstr/>
      </vt:variant>
      <vt:variant>
        <vt:lpwstr>_Toc303771766</vt:lpwstr>
      </vt:variant>
      <vt:variant>
        <vt:i4>1507376</vt:i4>
      </vt:variant>
      <vt:variant>
        <vt:i4>56</vt:i4>
      </vt:variant>
      <vt:variant>
        <vt:i4>0</vt:i4>
      </vt:variant>
      <vt:variant>
        <vt:i4>5</vt:i4>
      </vt:variant>
      <vt:variant>
        <vt:lpwstr/>
      </vt:variant>
      <vt:variant>
        <vt:lpwstr>_Toc303771765</vt:lpwstr>
      </vt:variant>
      <vt:variant>
        <vt:i4>1507376</vt:i4>
      </vt:variant>
      <vt:variant>
        <vt:i4>50</vt:i4>
      </vt:variant>
      <vt:variant>
        <vt:i4>0</vt:i4>
      </vt:variant>
      <vt:variant>
        <vt:i4>5</vt:i4>
      </vt:variant>
      <vt:variant>
        <vt:lpwstr/>
      </vt:variant>
      <vt:variant>
        <vt:lpwstr>_Toc303771764</vt:lpwstr>
      </vt:variant>
      <vt:variant>
        <vt:i4>1507376</vt:i4>
      </vt:variant>
      <vt:variant>
        <vt:i4>44</vt:i4>
      </vt:variant>
      <vt:variant>
        <vt:i4>0</vt:i4>
      </vt:variant>
      <vt:variant>
        <vt:i4>5</vt:i4>
      </vt:variant>
      <vt:variant>
        <vt:lpwstr/>
      </vt:variant>
      <vt:variant>
        <vt:lpwstr>_Toc303771763</vt:lpwstr>
      </vt:variant>
      <vt:variant>
        <vt:i4>1507376</vt:i4>
      </vt:variant>
      <vt:variant>
        <vt:i4>38</vt:i4>
      </vt:variant>
      <vt:variant>
        <vt:i4>0</vt:i4>
      </vt:variant>
      <vt:variant>
        <vt:i4>5</vt:i4>
      </vt:variant>
      <vt:variant>
        <vt:lpwstr/>
      </vt:variant>
      <vt:variant>
        <vt:lpwstr>_Toc303771762</vt:lpwstr>
      </vt:variant>
      <vt:variant>
        <vt:i4>1507376</vt:i4>
      </vt:variant>
      <vt:variant>
        <vt:i4>32</vt:i4>
      </vt:variant>
      <vt:variant>
        <vt:i4>0</vt:i4>
      </vt:variant>
      <vt:variant>
        <vt:i4>5</vt:i4>
      </vt:variant>
      <vt:variant>
        <vt:lpwstr/>
      </vt:variant>
      <vt:variant>
        <vt:lpwstr>_Toc303771761</vt:lpwstr>
      </vt:variant>
      <vt:variant>
        <vt:i4>1507376</vt:i4>
      </vt:variant>
      <vt:variant>
        <vt:i4>26</vt:i4>
      </vt:variant>
      <vt:variant>
        <vt:i4>0</vt:i4>
      </vt:variant>
      <vt:variant>
        <vt:i4>5</vt:i4>
      </vt:variant>
      <vt:variant>
        <vt:lpwstr/>
      </vt:variant>
      <vt:variant>
        <vt:lpwstr>_Toc303771760</vt:lpwstr>
      </vt:variant>
      <vt:variant>
        <vt:i4>1310768</vt:i4>
      </vt:variant>
      <vt:variant>
        <vt:i4>20</vt:i4>
      </vt:variant>
      <vt:variant>
        <vt:i4>0</vt:i4>
      </vt:variant>
      <vt:variant>
        <vt:i4>5</vt:i4>
      </vt:variant>
      <vt:variant>
        <vt:lpwstr/>
      </vt:variant>
      <vt:variant>
        <vt:lpwstr>_Toc303771759</vt:lpwstr>
      </vt:variant>
      <vt:variant>
        <vt:i4>1310768</vt:i4>
      </vt:variant>
      <vt:variant>
        <vt:i4>14</vt:i4>
      </vt:variant>
      <vt:variant>
        <vt:i4>0</vt:i4>
      </vt:variant>
      <vt:variant>
        <vt:i4>5</vt:i4>
      </vt:variant>
      <vt:variant>
        <vt:lpwstr/>
      </vt:variant>
      <vt:variant>
        <vt:lpwstr>_Toc303771758</vt:lpwstr>
      </vt:variant>
      <vt:variant>
        <vt:i4>1310768</vt:i4>
      </vt:variant>
      <vt:variant>
        <vt:i4>8</vt:i4>
      </vt:variant>
      <vt:variant>
        <vt:i4>0</vt:i4>
      </vt:variant>
      <vt:variant>
        <vt:i4>5</vt:i4>
      </vt:variant>
      <vt:variant>
        <vt:lpwstr/>
      </vt:variant>
      <vt:variant>
        <vt:lpwstr>_Toc303771757</vt:lpwstr>
      </vt:variant>
      <vt:variant>
        <vt:i4>1310768</vt:i4>
      </vt:variant>
      <vt:variant>
        <vt:i4>2</vt:i4>
      </vt:variant>
      <vt:variant>
        <vt:i4>0</vt:i4>
      </vt:variant>
      <vt:variant>
        <vt:i4>5</vt:i4>
      </vt:variant>
      <vt:variant>
        <vt:lpwstr/>
      </vt:variant>
      <vt:variant>
        <vt:lpwstr>_Toc303771756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Installation Guide</dc:title>
  <dc:creator>Eric Williamson</dc:creator>
  <cp:lastModifiedBy>Pappas, Joshua (Harris)</cp:lastModifiedBy>
  <cp:revision>7</cp:revision>
  <cp:lastPrinted>2016-08-18T20:41:00Z</cp:lastPrinted>
  <dcterms:created xsi:type="dcterms:W3CDTF">2016-08-18T18:23:00Z</dcterms:created>
  <dcterms:modified xsi:type="dcterms:W3CDTF">2016-08-18T20:42:00Z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0x010100D13E58D1BAB965478EA69D757B97CB7B</vt:lpwstr>
  </property>
  <property fmtid="{D5CDD505-2E9C-101B-9397-08002B2CF9AE}" pid="3" name="FileLeafRef">
    <vt:lpwstr>dg_5_3_p916_rn.docx</vt:lpwstr>
  </property>
</Properties>
</file>