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117" w:rsidRDefault="00377117" w:rsidP="00EA0945">
      <w:pPr>
        <w:pStyle w:val="StylemajorheadingCenturySchoolbook14ptBoldCentered"/>
        <w:rPr>
          <w:b/>
        </w:rPr>
      </w:pPr>
      <w:bookmarkStart w:id="0" w:name="_GoBack"/>
      <w:bookmarkEnd w:id="0"/>
      <w:r>
        <w:rPr>
          <w:b/>
        </w:rPr>
        <w:t>PIMS V. 5.3 ADT Module User Manual</w:t>
      </w:r>
    </w:p>
    <w:p w:rsidR="00377117" w:rsidRDefault="00377117" w:rsidP="000A6EE1">
      <w:pPr>
        <w:tabs>
          <w:tab w:val="right" w:leader="dot" w:pos="9180"/>
        </w:tabs>
        <w:spacing w:after="240"/>
        <w:jc w:val="center"/>
        <w:rPr>
          <w:rFonts w:ascii="Century Schoolbook" w:hAnsi="Century Schoolbook"/>
          <w:b/>
          <w:bCs/>
          <w:sz w:val="28"/>
        </w:rPr>
      </w:pPr>
      <w:r>
        <w:rPr>
          <w:rFonts w:ascii="Century Schoolbook" w:hAnsi="Century Schoolbook"/>
          <w:b/>
          <w:bCs/>
          <w:sz w:val="28"/>
        </w:rPr>
        <w:t>Copay Exemption Test Supervisor Menu</w:t>
      </w:r>
    </w:p>
    <w:p w:rsidR="00377117" w:rsidRDefault="00377117">
      <w:pPr>
        <w:tabs>
          <w:tab w:val="right" w:leader="dot" w:pos="9180"/>
        </w:tabs>
        <w:rPr>
          <w:rFonts w:ascii="Century Schoolbook" w:hAnsi="Century Schoolbook"/>
        </w:rPr>
      </w:pPr>
      <w:r>
        <w:rPr>
          <w:rFonts w:ascii="Century Schoolbook" w:hAnsi="Century Schoolbook"/>
        </w:rPr>
        <w:t>Copay Exemption Test User Menu</w:t>
      </w:r>
    </w:p>
    <w:p w:rsidR="00377117" w:rsidRDefault="00377117">
      <w:pPr>
        <w:tabs>
          <w:tab w:val="right" w:leader="dot" w:pos="9180"/>
        </w:tabs>
        <w:ind w:left="180"/>
        <w:rPr>
          <w:rFonts w:ascii="Century Schoolbook" w:hAnsi="Century Schoolbook"/>
        </w:rPr>
      </w:pPr>
      <w:r>
        <w:rPr>
          <w:rFonts w:ascii="Century Schoolbook" w:hAnsi="Century Schoolbook"/>
        </w:rPr>
        <w:t>Add a Copay Exemption Test</w:t>
      </w:r>
    </w:p>
    <w:p w:rsidR="00377117" w:rsidRDefault="00377117">
      <w:pPr>
        <w:tabs>
          <w:tab w:val="right" w:leader="dot" w:pos="9180"/>
        </w:tabs>
        <w:ind w:left="180"/>
        <w:rPr>
          <w:rFonts w:ascii="Century Schoolbook" w:hAnsi="Century Schoolbook"/>
        </w:rPr>
      </w:pPr>
      <w:r>
        <w:rPr>
          <w:rFonts w:ascii="Century Schoolbook" w:hAnsi="Century Schoolbook"/>
        </w:rPr>
        <w:t>Copay Exempt Test Needing Update At Next Appt.</w:t>
      </w:r>
    </w:p>
    <w:p w:rsidR="00377117" w:rsidRDefault="00377117">
      <w:pPr>
        <w:tabs>
          <w:tab w:val="right" w:leader="dot" w:pos="9180"/>
        </w:tabs>
        <w:ind w:left="180"/>
        <w:rPr>
          <w:rFonts w:ascii="Century Schoolbook" w:hAnsi="Century Schoolbook"/>
        </w:rPr>
      </w:pPr>
      <w:r>
        <w:rPr>
          <w:rFonts w:ascii="Century Schoolbook" w:hAnsi="Century Schoolbook"/>
        </w:rPr>
        <w:t>Edit an Existing Copay Exemption Test</w:t>
      </w:r>
    </w:p>
    <w:p w:rsidR="00377117" w:rsidRDefault="00377117">
      <w:pPr>
        <w:tabs>
          <w:tab w:val="right" w:leader="dot" w:pos="9180"/>
        </w:tabs>
        <w:ind w:left="180"/>
        <w:rPr>
          <w:rFonts w:ascii="Century Schoolbook" w:hAnsi="Century Schoolbook"/>
        </w:rPr>
      </w:pPr>
      <w:r>
        <w:rPr>
          <w:rFonts w:ascii="Century Schoolbook" w:hAnsi="Century Schoolbook"/>
        </w:rPr>
        <w:t>List Incomplete Copay Exemption Test</w:t>
      </w:r>
    </w:p>
    <w:p w:rsidR="00377117" w:rsidRDefault="00377117">
      <w:pPr>
        <w:tabs>
          <w:tab w:val="right" w:leader="dot" w:pos="9180"/>
        </w:tabs>
        <w:ind w:left="180"/>
        <w:rPr>
          <w:rFonts w:ascii="Century Schoolbook" w:hAnsi="Century Schoolbook"/>
        </w:rPr>
      </w:pPr>
      <w:r>
        <w:rPr>
          <w:rFonts w:ascii="Century Schoolbook" w:hAnsi="Century Schoolbook"/>
        </w:rPr>
        <w:t>View a Past Copay Test</w:t>
      </w:r>
    </w:p>
    <w:p w:rsidR="00377117" w:rsidRDefault="00377117">
      <w:pPr>
        <w:tabs>
          <w:tab w:val="right" w:leader="dot" w:pos="9180"/>
        </w:tabs>
        <w:rPr>
          <w:rFonts w:ascii="Century Schoolbook" w:hAnsi="Century Schoolbook"/>
        </w:rPr>
      </w:pPr>
      <w:r>
        <w:rPr>
          <w:rFonts w:ascii="Century Schoolbook" w:hAnsi="Century Schoolbook"/>
        </w:rPr>
        <w:t>Delete a Copay Exemption Test</w:t>
      </w:r>
    </w:p>
    <w:p w:rsidR="00377117" w:rsidRDefault="00377117">
      <w:pPr>
        <w:tabs>
          <w:tab w:val="right" w:leader="dot" w:pos="9180"/>
        </w:tabs>
        <w:rPr>
          <w:rFonts w:ascii="Century Schoolbook" w:hAnsi="Century Schoolbook"/>
        </w:rPr>
      </w:pPr>
      <w:r>
        <w:rPr>
          <w:rFonts w:ascii="Century Schoolbook" w:hAnsi="Century Schoolbook"/>
        </w:rPr>
        <w:t>View Copay Exemption Test Editing Activity</w:t>
      </w:r>
    </w:p>
    <w:p w:rsidR="00820EF0" w:rsidRDefault="00820EF0">
      <w:pPr>
        <w:tabs>
          <w:tab w:val="right" w:leader="dot" w:pos="9180"/>
        </w:tabs>
        <w:rPr>
          <w:rFonts w:ascii="Century Schoolbook" w:hAnsi="Century Schoolbook"/>
        </w:rPr>
      </w:pPr>
    </w:p>
    <w:p w:rsidR="00820EF0" w:rsidRDefault="00820EF0">
      <w:pPr>
        <w:rPr>
          <w:rFonts w:ascii="Helvetica" w:hAnsi="Helvetica"/>
          <w:sz w:val="36"/>
        </w:rPr>
        <w:sectPr w:rsidR="00820EF0" w:rsidSect="00356FDA">
          <w:footerReference w:type="even" r:id="rId12"/>
          <w:footerReference w:type="default" r:id="rId13"/>
          <w:footerReference w:type="first" r:id="rId14"/>
          <w:pgSz w:w="12240" w:h="15840"/>
          <w:pgMar w:top="1440" w:right="1440" w:bottom="1440" w:left="1440" w:header="720" w:footer="720" w:gutter="0"/>
          <w:pgNumType w:start="1"/>
          <w:cols w:space="720"/>
          <w:docGrid w:linePitch="326"/>
        </w:sectPr>
      </w:pPr>
      <w:bookmarkStart w:id="1" w:name="_Toc392045224"/>
      <w:bookmarkStart w:id="2" w:name="_Toc392051213"/>
      <w:bookmarkStart w:id="3" w:name="_Toc392580742"/>
    </w:p>
    <w:p w:rsidR="00377117" w:rsidRPr="00B83DD3" w:rsidRDefault="00377117" w:rsidP="00B83DD3">
      <w:pPr>
        <w:spacing w:before="120" w:after="120"/>
        <w:rPr>
          <w:rFonts w:ascii="Helvetica" w:hAnsi="Helvetica"/>
          <w:b/>
          <w:sz w:val="36"/>
        </w:rPr>
      </w:pPr>
      <w:r w:rsidRPr="00B83DD3">
        <w:rPr>
          <w:rFonts w:ascii="Helvetica" w:hAnsi="Helvetica"/>
          <w:b/>
          <w:sz w:val="36"/>
        </w:rPr>
        <w:lastRenderedPageBreak/>
        <w:t>Revision History</w:t>
      </w:r>
    </w:p>
    <w:p w:rsidR="00377117" w:rsidRDefault="00377117" w:rsidP="00B83DD3">
      <w:pPr>
        <w:spacing w:before="120" w:after="120"/>
        <w:rPr>
          <w:rFonts w:ascii="Century Schoolbook" w:hAnsi="Century Schoolbook"/>
        </w:rPr>
      </w:pPr>
      <w:r>
        <w:rPr>
          <w:rFonts w:ascii="Century Schoolbook" w:hAnsi="Century Schoolbook"/>
        </w:rPr>
        <w:t>Initiated on 8/12/05</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2340"/>
        <w:gridCol w:w="2340"/>
      </w:tblGrid>
      <w:tr w:rsidR="00377117" w:rsidTr="00B83DD3">
        <w:tblPrEx>
          <w:tblCellMar>
            <w:top w:w="0" w:type="dxa"/>
            <w:bottom w:w="0" w:type="dxa"/>
          </w:tblCellMar>
        </w:tblPrEx>
        <w:trPr>
          <w:cantSplit/>
          <w:tblHeader/>
        </w:trPr>
        <w:tc>
          <w:tcPr>
            <w:tcW w:w="1260" w:type="dxa"/>
            <w:shd w:val="clear" w:color="auto" w:fill="CCCCCC"/>
          </w:tcPr>
          <w:p w:rsidR="00377117" w:rsidRDefault="00377117">
            <w:pPr>
              <w:rPr>
                <w:rFonts w:ascii="Century Schoolbook" w:hAnsi="Century Schoolbook"/>
                <w:b/>
                <w:sz w:val="20"/>
              </w:rPr>
            </w:pPr>
            <w:r>
              <w:rPr>
                <w:rFonts w:ascii="Century Schoolbook" w:hAnsi="Century Schoolbook"/>
                <w:b/>
                <w:sz w:val="20"/>
              </w:rPr>
              <w:t>Date</w:t>
            </w:r>
          </w:p>
        </w:tc>
        <w:tc>
          <w:tcPr>
            <w:tcW w:w="3420" w:type="dxa"/>
            <w:shd w:val="clear" w:color="auto" w:fill="CCCCCC"/>
          </w:tcPr>
          <w:p w:rsidR="00377117" w:rsidRDefault="00377117">
            <w:pPr>
              <w:rPr>
                <w:rFonts w:ascii="Century Schoolbook" w:hAnsi="Century Schoolbook"/>
                <w:b/>
                <w:sz w:val="20"/>
              </w:rPr>
            </w:pPr>
            <w:r>
              <w:rPr>
                <w:rFonts w:ascii="Century Schoolbook" w:hAnsi="Century Schoolbook"/>
                <w:b/>
                <w:sz w:val="20"/>
              </w:rPr>
              <w:t>Description (Patch # if applic.)</w:t>
            </w:r>
          </w:p>
        </w:tc>
        <w:tc>
          <w:tcPr>
            <w:tcW w:w="2340" w:type="dxa"/>
            <w:shd w:val="clear" w:color="auto" w:fill="CCCCCC"/>
          </w:tcPr>
          <w:p w:rsidR="00377117" w:rsidRDefault="00377117">
            <w:pPr>
              <w:rPr>
                <w:rFonts w:ascii="Century Schoolbook" w:hAnsi="Century Schoolbook"/>
                <w:b/>
                <w:sz w:val="20"/>
              </w:rPr>
            </w:pPr>
            <w:r>
              <w:rPr>
                <w:rFonts w:ascii="Century Schoolbook" w:hAnsi="Century Schoolbook"/>
                <w:b/>
                <w:sz w:val="20"/>
              </w:rPr>
              <w:t>Project Manager</w:t>
            </w:r>
          </w:p>
        </w:tc>
        <w:tc>
          <w:tcPr>
            <w:tcW w:w="2340" w:type="dxa"/>
            <w:shd w:val="clear" w:color="auto" w:fill="CCCCCC"/>
          </w:tcPr>
          <w:p w:rsidR="00377117" w:rsidRDefault="00377117">
            <w:pPr>
              <w:rPr>
                <w:rFonts w:ascii="Century Schoolbook" w:hAnsi="Century Schoolbook"/>
                <w:b/>
                <w:sz w:val="20"/>
              </w:rPr>
            </w:pPr>
            <w:r>
              <w:rPr>
                <w:rFonts w:ascii="Century Schoolbook" w:hAnsi="Century Schoolbook"/>
                <w:b/>
                <w:sz w:val="20"/>
              </w:rPr>
              <w:t>Technical Writer</w:t>
            </w:r>
          </w:p>
        </w:tc>
      </w:tr>
      <w:tr w:rsidR="00377117" w:rsidTr="003B0D7A">
        <w:tblPrEx>
          <w:tblCellMar>
            <w:top w:w="0" w:type="dxa"/>
            <w:bottom w:w="0" w:type="dxa"/>
          </w:tblCellMar>
        </w:tblPrEx>
        <w:tc>
          <w:tcPr>
            <w:tcW w:w="1260" w:type="dxa"/>
          </w:tcPr>
          <w:p w:rsidR="00377117" w:rsidRDefault="00377117">
            <w:pPr>
              <w:rPr>
                <w:rFonts w:ascii="Century Schoolbook" w:hAnsi="Century Schoolbook"/>
                <w:sz w:val="20"/>
              </w:rPr>
            </w:pPr>
            <w:r>
              <w:rPr>
                <w:rFonts w:ascii="Century Schoolbook" w:hAnsi="Century Schoolbook"/>
                <w:sz w:val="20"/>
              </w:rPr>
              <w:t>8/12/05</w:t>
            </w:r>
          </w:p>
        </w:tc>
        <w:tc>
          <w:tcPr>
            <w:tcW w:w="3420" w:type="dxa"/>
          </w:tcPr>
          <w:p w:rsidR="00377117" w:rsidRDefault="00377117">
            <w:pPr>
              <w:rPr>
                <w:rFonts w:ascii="Century Schoolbook" w:hAnsi="Century Schoolbook"/>
                <w:sz w:val="20"/>
              </w:rPr>
            </w:pPr>
            <w:r>
              <w:rPr>
                <w:rFonts w:ascii="Century Schoolbook" w:hAnsi="Century Schoolbook"/>
                <w:sz w:val="20"/>
              </w:rPr>
              <w:t>DG*5.3*624 – 10-10EZ 3.0 Enhancements</w:t>
            </w:r>
          </w:p>
          <w:p w:rsidR="00377117" w:rsidRDefault="00377117">
            <w:pPr>
              <w:numPr>
                <w:ilvl w:val="0"/>
                <w:numId w:val="4"/>
              </w:numPr>
              <w:tabs>
                <w:tab w:val="clear" w:pos="720"/>
                <w:tab w:val="num" w:pos="342"/>
              </w:tabs>
              <w:ind w:left="342"/>
              <w:rPr>
                <w:rFonts w:ascii="Century Schoolbook" w:hAnsi="Century Schoolbook"/>
                <w:sz w:val="20"/>
              </w:rPr>
            </w:pPr>
            <w:r>
              <w:rPr>
                <w:rFonts w:ascii="Century Schoolbook" w:hAnsi="Century Schoolbook"/>
                <w:bCs/>
                <w:sz w:val="20"/>
              </w:rPr>
              <w:t>Changed Printing Prompt Sequence in Financial Assessment Applications. Added note for Roll-Up Means Test Dollar Amounts (GAI and NW) to conform with amounts on Feb 2005 VistA-Printed 10-10EZ/EZR Forms.</w:t>
            </w:r>
          </w:p>
          <w:p w:rsidR="00377117" w:rsidRDefault="00377117">
            <w:pPr>
              <w:numPr>
                <w:ilvl w:val="0"/>
                <w:numId w:val="4"/>
              </w:numPr>
              <w:tabs>
                <w:tab w:val="clear" w:pos="720"/>
                <w:tab w:val="num" w:pos="342"/>
              </w:tabs>
              <w:ind w:left="342"/>
              <w:rPr>
                <w:rFonts w:ascii="Century Schoolbook" w:hAnsi="Century Schoolbook"/>
                <w:sz w:val="20"/>
              </w:rPr>
            </w:pPr>
            <w:r>
              <w:rPr>
                <w:rFonts w:ascii="Century Schoolbook" w:hAnsi="Century Schoolbook"/>
                <w:sz w:val="20"/>
              </w:rPr>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2340" w:type="dxa"/>
          </w:tcPr>
          <w:p w:rsidR="00377117" w:rsidRDefault="00377117">
            <w:pPr>
              <w:rPr>
                <w:rFonts w:ascii="Century Schoolbook" w:hAnsi="Century Schoolbook"/>
                <w:sz w:val="20"/>
              </w:rPr>
            </w:pPr>
            <w:r>
              <w:rPr>
                <w:rFonts w:ascii="Century Schoolbook" w:hAnsi="Century Schoolbook"/>
                <w:sz w:val="20"/>
              </w:rPr>
              <w:t>Melissa Livingston</w:t>
            </w:r>
          </w:p>
        </w:tc>
        <w:tc>
          <w:tcPr>
            <w:tcW w:w="2340" w:type="dxa"/>
          </w:tcPr>
          <w:p w:rsidR="00377117" w:rsidRDefault="00377117">
            <w:pPr>
              <w:rPr>
                <w:rFonts w:ascii="Century Schoolbook" w:hAnsi="Century Schoolbook"/>
                <w:sz w:val="20"/>
              </w:rPr>
            </w:pPr>
            <w:r>
              <w:rPr>
                <w:rFonts w:ascii="Century Schoolbook" w:hAnsi="Century Schoolbook"/>
                <w:sz w:val="20"/>
              </w:rPr>
              <w:t>Tom Hamilton</w:t>
            </w:r>
          </w:p>
        </w:tc>
      </w:tr>
      <w:tr w:rsidR="00377117" w:rsidTr="003B0D7A">
        <w:tblPrEx>
          <w:tblCellMar>
            <w:top w:w="0" w:type="dxa"/>
            <w:bottom w:w="0" w:type="dxa"/>
          </w:tblCellMar>
        </w:tblPrEx>
        <w:tc>
          <w:tcPr>
            <w:tcW w:w="1260" w:type="dxa"/>
          </w:tcPr>
          <w:p w:rsidR="00377117" w:rsidRDefault="00377117">
            <w:pPr>
              <w:rPr>
                <w:rFonts w:ascii="Century Schoolbook" w:hAnsi="Century Schoolbook"/>
                <w:sz w:val="20"/>
              </w:rPr>
            </w:pPr>
            <w:r>
              <w:rPr>
                <w:rFonts w:ascii="Century Schoolbook" w:hAnsi="Century Schoolbook"/>
                <w:sz w:val="20"/>
              </w:rPr>
              <w:t>6/7/06</w:t>
            </w:r>
          </w:p>
        </w:tc>
        <w:tc>
          <w:tcPr>
            <w:tcW w:w="3420" w:type="dxa"/>
          </w:tcPr>
          <w:p w:rsidR="00377117" w:rsidRDefault="00377117">
            <w:pPr>
              <w:rPr>
                <w:rFonts w:ascii="Century Schoolbook" w:hAnsi="Century Schoolbook"/>
                <w:sz w:val="20"/>
              </w:rPr>
            </w:pPr>
            <w:r>
              <w:rPr>
                <w:rFonts w:ascii="Century Schoolbook" w:hAnsi="Century Schoolbook"/>
                <w:sz w:val="20"/>
              </w:rPr>
              <w:t>DG*5.3*611 – Fix Means Test Display – Updated Add a Copay Exemption Test and Edit a Copay Exemption Test options</w:t>
            </w:r>
          </w:p>
        </w:tc>
        <w:tc>
          <w:tcPr>
            <w:tcW w:w="2340" w:type="dxa"/>
          </w:tcPr>
          <w:p w:rsidR="00377117" w:rsidRDefault="00377117">
            <w:pPr>
              <w:rPr>
                <w:rFonts w:ascii="Century Schoolbook" w:hAnsi="Century Schoolbook"/>
                <w:sz w:val="20"/>
              </w:rPr>
            </w:pPr>
            <w:r>
              <w:rPr>
                <w:rFonts w:ascii="Century Schoolbook" w:hAnsi="Century Schoolbook"/>
                <w:sz w:val="20"/>
              </w:rPr>
              <w:t>Gerry Lowe</w:t>
            </w:r>
          </w:p>
        </w:tc>
        <w:tc>
          <w:tcPr>
            <w:tcW w:w="2340" w:type="dxa"/>
          </w:tcPr>
          <w:p w:rsidR="00377117" w:rsidRDefault="00377117">
            <w:pPr>
              <w:rPr>
                <w:rFonts w:ascii="Century Schoolbook" w:hAnsi="Century Schoolbook"/>
                <w:sz w:val="20"/>
              </w:rPr>
            </w:pPr>
            <w:r>
              <w:rPr>
                <w:rFonts w:ascii="Century Schoolbook" w:hAnsi="Century Schoolbook"/>
                <w:sz w:val="20"/>
              </w:rPr>
              <w:t>Karen Stella</w:t>
            </w:r>
          </w:p>
        </w:tc>
      </w:tr>
      <w:tr w:rsidR="00377117" w:rsidTr="003B0D7A">
        <w:tblPrEx>
          <w:tblCellMar>
            <w:top w:w="0" w:type="dxa"/>
            <w:bottom w:w="0" w:type="dxa"/>
          </w:tblCellMar>
        </w:tblPrEx>
        <w:tc>
          <w:tcPr>
            <w:tcW w:w="1260" w:type="dxa"/>
          </w:tcPr>
          <w:p w:rsidR="00377117" w:rsidRDefault="00377117">
            <w:pPr>
              <w:rPr>
                <w:rFonts w:ascii="Century Schoolbook" w:hAnsi="Century Schoolbook"/>
                <w:sz w:val="20"/>
              </w:rPr>
            </w:pPr>
            <w:r>
              <w:rPr>
                <w:rFonts w:ascii="Century Schoolbook" w:hAnsi="Century Schoolbook"/>
                <w:sz w:val="20"/>
              </w:rPr>
              <w:t>8/14/08</w:t>
            </w:r>
          </w:p>
        </w:tc>
        <w:tc>
          <w:tcPr>
            <w:tcW w:w="3420" w:type="dxa"/>
          </w:tcPr>
          <w:p w:rsidR="00377117" w:rsidRDefault="00377117">
            <w:pPr>
              <w:rPr>
                <w:rFonts w:ascii="Century Schoolbook" w:hAnsi="Century Schoolbook"/>
                <w:sz w:val="20"/>
              </w:rPr>
            </w:pPr>
            <w:r>
              <w:rPr>
                <w:rFonts w:ascii="Century Schoolbook" w:hAnsi="Century Schoolbook"/>
                <w:sz w:val="20"/>
              </w:rPr>
              <w:t>Minor Formatting Changes</w:t>
            </w:r>
          </w:p>
        </w:tc>
        <w:tc>
          <w:tcPr>
            <w:tcW w:w="2340" w:type="dxa"/>
          </w:tcPr>
          <w:p w:rsidR="00377117" w:rsidRDefault="00377117">
            <w:pPr>
              <w:rPr>
                <w:rFonts w:ascii="Century Schoolbook" w:hAnsi="Century Schoolbook"/>
                <w:sz w:val="20"/>
              </w:rPr>
            </w:pPr>
            <w:r>
              <w:rPr>
                <w:rFonts w:ascii="Century Schoolbook" w:hAnsi="Century Schoolbook"/>
                <w:sz w:val="20"/>
              </w:rPr>
              <w:t>Zach Fain</w:t>
            </w:r>
          </w:p>
        </w:tc>
        <w:tc>
          <w:tcPr>
            <w:tcW w:w="2340" w:type="dxa"/>
          </w:tcPr>
          <w:p w:rsidR="00377117" w:rsidRDefault="00377117">
            <w:pPr>
              <w:rPr>
                <w:rFonts w:ascii="Century Schoolbook" w:hAnsi="Century Schoolbook"/>
                <w:sz w:val="20"/>
              </w:rPr>
            </w:pPr>
            <w:r>
              <w:rPr>
                <w:rFonts w:ascii="Century Schoolbook" w:hAnsi="Century Schoolbook"/>
                <w:sz w:val="20"/>
              </w:rPr>
              <w:t>Corinne Bailey</w:t>
            </w:r>
          </w:p>
        </w:tc>
      </w:tr>
      <w:bookmarkEnd w:id="1"/>
      <w:bookmarkEnd w:id="2"/>
      <w:bookmarkEnd w:id="3"/>
      <w:tr w:rsidR="003B0D7A" w:rsidTr="003B0D7A">
        <w:tblPrEx>
          <w:tblCellMar>
            <w:top w:w="0" w:type="dxa"/>
            <w:bottom w:w="0" w:type="dxa"/>
          </w:tblCellMar>
        </w:tblPrEx>
        <w:tc>
          <w:tcPr>
            <w:tcW w:w="1260" w:type="dxa"/>
          </w:tcPr>
          <w:p w:rsidR="003B0D7A" w:rsidRDefault="003B0D7A">
            <w:pPr>
              <w:rPr>
                <w:rFonts w:ascii="Century Schoolbook" w:hAnsi="Century Schoolbook"/>
                <w:sz w:val="20"/>
              </w:rPr>
            </w:pPr>
            <w:r>
              <w:rPr>
                <w:rFonts w:ascii="Century Schoolbook" w:hAnsi="Century Schoolbook"/>
                <w:sz w:val="20"/>
              </w:rPr>
              <w:t>8/5/15</w:t>
            </w:r>
          </w:p>
        </w:tc>
        <w:tc>
          <w:tcPr>
            <w:tcW w:w="3420" w:type="dxa"/>
          </w:tcPr>
          <w:p w:rsidR="003B0D7A" w:rsidRDefault="003B0D7A">
            <w:pPr>
              <w:rPr>
                <w:rFonts w:ascii="Century Schoolbook" w:hAnsi="Century Schoolbook"/>
                <w:sz w:val="20"/>
              </w:rPr>
            </w:pPr>
            <w:r>
              <w:rPr>
                <w:sz w:val="20"/>
              </w:rPr>
              <w:t>DG*5.3*890 – Contributed to Spouse and Contributed to Child – Amount Contributed is no longer asked and is replaced with Did you contribute to support Y/N</w:t>
            </w:r>
          </w:p>
        </w:tc>
        <w:tc>
          <w:tcPr>
            <w:tcW w:w="2340" w:type="dxa"/>
          </w:tcPr>
          <w:p w:rsidR="003B0D7A" w:rsidRDefault="003B0D7A">
            <w:pPr>
              <w:rPr>
                <w:rFonts w:ascii="Century Schoolbook" w:hAnsi="Century Schoolbook"/>
                <w:sz w:val="20"/>
              </w:rPr>
            </w:pPr>
            <w:r>
              <w:rPr>
                <w:rFonts w:ascii="Century Schoolbook" w:hAnsi="Century Schoolbook"/>
                <w:sz w:val="20"/>
              </w:rPr>
              <w:t>Louise Rodebush</w:t>
            </w:r>
          </w:p>
        </w:tc>
        <w:tc>
          <w:tcPr>
            <w:tcW w:w="2340" w:type="dxa"/>
          </w:tcPr>
          <w:p w:rsidR="003B0D7A" w:rsidRDefault="003B0D7A">
            <w:pPr>
              <w:rPr>
                <w:rFonts w:ascii="Century Schoolbook" w:hAnsi="Century Schoolbook"/>
                <w:sz w:val="20"/>
              </w:rPr>
            </w:pPr>
            <w:r>
              <w:rPr>
                <w:rFonts w:ascii="Century Schoolbook" w:hAnsi="Century Schoolbook"/>
                <w:sz w:val="20"/>
              </w:rPr>
              <w:t>Jeanne Golden</w:t>
            </w:r>
          </w:p>
        </w:tc>
      </w:tr>
      <w:tr w:rsidR="00B83DD3" w:rsidTr="003B0D7A">
        <w:tblPrEx>
          <w:tblCellMar>
            <w:top w:w="0" w:type="dxa"/>
            <w:bottom w:w="0" w:type="dxa"/>
          </w:tblCellMar>
        </w:tblPrEx>
        <w:tc>
          <w:tcPr>
            <w:tcW w:w="1260" w:type="dxa"/>
          </w:tcPr>
          <w:p w:rsidR="00B83DD3" w:rsidRDefault="00B83DD3">
            <w:pPr>
              <w:rPr>
                <w:rFonts w:ascii="Century Schoolbook" w:hAnsi="Century Schoolbook"/>
                <w:sz w:val="20"/>
              </w:rPr>
            </w:pPr>
            <w:r>
              <w:rPr>
                <w:rFonts w:ascii="Century Schoolbook" w:hAnsi="Century Schoolbook"/>
                <w:sz w:val="20"/>
              </w:rPr>
              <w:t>11/04/2015</w:t>
            </w:r>
          </w:p>
        </w:tc>
        <w:tc>
          <w:tcPr>
            <w:tcW w:w="3420" w:type="dxa"/>
          </w:tcPr>
          <w:p w:rsidR="00B83DD3" w:rsidRDefault="00B83DD3">
            <w:pPr>
              <w:rPr>
                <w:sz w:val="20"/>
              </w:rPr>
            </w:pPr>
            <w:r>
              <w:rPr>
                <w:sz w:val="20"/>
              </w:rPr>
              <w:t>TW review: DG_53_P891_KID</w:t>
            </w:r>
          </w:p>
        </w:tc>
        <w:tc>
          <w:tcPr>
            <w:tcW w:w="2340" w:type="dxa"/>
          </w:tcPr>
          <w:p w:rsidR="00B83DD3" w:rsidRDefault="00B83DD3">
            <w:pPr>
              <w:rPr>
                <w:rFonts w:ascii="Century Schoolbook" w:hAnsi="Century Schoolbook"/>
                <w:sz w:val="20"/>
              </w:rPr>
            </w:pPr>
            <w:r>
              <w:rPr>
                <w:rFonts w:ascii="Century Schoolbook" w:hAnsi="Century Schoolbook"/>
                <w:sz w:val="20"/>
              </w:rPr>
              <w:t>Louise Rodebush</w:t>
            </w:r>
          </w:p>
        </w:tc>
        <w:tc>
          <w:tcPr>
            <w:tcW w:w="2340" w:type="dxa"/>
          </w:tcPr>
          <w:p w:rsidR="00B83DD3" w:rsidRDefault="00B83DD3">
            <w:pPr>
              <w:rPr>
                <w:rFonts w:ascii="Century Schoolbook" w:hAnsi="Century Schoolbook"/>
                <w:sz w:val="20"/>
              </w:rPr>
            </w:pPr>
            <w:r>
              <w:rPr>
                <w:rFonts w:ascii="Century Schoolbook" w:hAnsi="Century Schoolbook"/>
                <w:sz w:val="20"/>
              </w:rPr>
              <w:t>P&amp;A Competency TW</w:t>
            </w:r>
          </w:p>
        </w:tc>
      </w:tr>
    </w:tbl>
    <w:p w:rsidR="00377117" w:rsidRDefault="00377117">
      <w:pPr>
        <w:rPr>
          <w:rFonts w:ascii="Century Schoolbook" w:hAnsi="Century Schoolbook"/>
          <w:sz w:val="20"/>
        </w:rPr>
      </w:pPr>
    </w:p>
    <w:p w:rsidR="00377117" w:rsidRDefault="00377117" w:rsidP="00F42F80">
      <w:pPr>
        <w:pStyle w:val="StylemajorheadingNotBold"/>
      </w:pPr>
      <w:r>
        <w:br w:type="page"/>
      </w:r>
      <w:r>
        <w:lastRenderedPageBreak/>
        <w:t>Overview</w:t>
      </w:r>
    </w:p>
    <w:p w:rsidR="00377117" w:rsidRDefault="00377117">
      <w:pPr>
        <w:rPr>
          <w:rFonts w:ascii="Century Schoolbook" w:hAnsi="Century Schoolbook"/>
        </w:rPr>
      </w:pPr>
      <w:r>
        <w:rPr>
          <w:rFonts w:ascii="Century Schoolbook" w:hAnsi="Century Schoolbook"/>
        </w:rPr>
        <w:t>The Copay Exemption Test Supervisor menu contains the options used in all aspects of Copay Testing. This includes adding, editing, deleting, viewing past Copay Tests and editing activity, and listing incomplete tests. The following is a brief description of the options contained in this menu.</w:t>
      </w:r>
    </w:p>
    <w:p w:rsidR="00377117" w:rsidRDefault="00377117" w:rsidP="00F42F80">
      <w:pPr>
        <w:pStyle w:val="Space"/>
      </w:pPr>
    </w:p>
    <w:p w:rsidR="00377117" w:rsidRDefault="00377117">
      <w:pPr>
        <w:rPr>
          <w:rFonts w:ascii="Century Schoolbook" w:hAnsi="Century Schoolbook"/>
        </w:rPr>
      </w:pPr>
      <w:r>
        <w:rPr>
          <w:rFonts w:ascii="Century Schoolbook" w:hAnsi="Century Schoolbook"/>
        </w:rPr>
        <w:t>COPAY EXEMPTION TEST USER MENU</w:t>
      </w:r>
    </w:p>
    <w:p w:rsidR="00377117" w:rsidRDefault="00377117" w:rsidP="00F42F80">
      <w:pPr>
        <w:pStyle w:val="Space"/>
      </w:pPr>
    </w:p>
    <w:p w:rsidR="00377117" w:rsidRDefault="00377117">
      <w:pPr>
        <w:ind w:left="360"/>
        <w:rPr>
          <w:rFonts w:ascii="Century Schoolbook" w:hAnsi="Century Schoolbook"/>
        </w:rPr>
      </w:pPr>
      <w:r>
        <w:rPr>
          <w:rFonts w:ascii="Century Schoolbook" w:hAnsi="Century Schoolbook"/>
        </w:rPr>
        <w:t>ADD A COPAY EXEMPTION TEST</w:t>
      </w:r>
    </w:p>
    <w:p w:rsidR="00377117" w:rsidRDefault="00377117">
      <w:pPr>
        <w:ind w:left="360"/>
        <w:rPr>
          <w:rFonts w:ascii="Century Schoolbook" w:hAnsi="Century Schoolbook"/>
        </w:rPr>
      </w:pPr>
      <w:r>
        <w:rPr>
          <w:rFonts w:ascii="Century Schoolbook" w:hAnsi="Century Schoolbook"/>
        </w:rPr>
        <w:t>This option allows adding a new Copay Test into the system.</w:t>
      </w:r>
    </w:p>
    <w:p w:rsidR="00377117" w:rsidRDefault="00377117" w:rsidP="00F42F80">
      <w:pPr>
        <w:pStyle w:val="Space"/>
      </w:pPr>
    </w:p>
    <w:p w:rsidR="00377117" w:rsidRDefault="00377117">
      <w:pPr>
        <w:ind w:left="360"/>
        <w:rPr>
          <w:rFonts w:ascii="Century Schoolbook" w:hAnsi="Century Schoolbook"/>
        </w:rPr>
      </w:pPr>
      <w:r>
        <w:rPr>
          <w:rFonts w:ascii="Century Schoolbook" w:hAnsi="Century Schoolbook"/>
        </w:rPr>
        <w:t>COPAY EXEMPT TEST NEEDING UPDATE AT NEXT APPT.</w:t>
      </w:r>
    </w:p>
    <w:p w:rsidR="00377117" w:rsidRDefault="00377117">
      <w:pPr>
        <w:ind w:left="360"/>
        <w:rPr>
          <w:rFonts w:ascii="Century Schoolbook" w:hAnsi="Century Schoolbook"/>
        </w:rPr>
      </w:pPr>
      <w:r>
        <w:rPr>
          <w:rFonts w:ascii="Century Schoolbook" w:hAnsi="Century Schoolbook"/>
        </w:rPr>
        <w:t>This option is used to generate a listing of future appointments listing Copay Exemption Tests which will require updating.</w:t>
      </w:r>
    </w:p>
    <w:p w:rsidR="00377117" w:rsidRDefault="00377117" w:rsidP="00F42F80">
      <w:pPr>
        <w:pStyle w:val="Space"/>
      </w:pPr>
    </w:p>
    <w:p w:rsidR="00377117" w:rsidRDefault="00377117">
      <w:pPr>
        <w:ind w:left="360"/>
        <w:rPr>
          <w:rFonts w:ascii="Century Schoolbook" w:hAnsi="Century Schoolbook"/>
        </w:rPr>
      </w:pPr>
      <w:r>
        <w:rPr>
          <w:rFonts w:ascii="Century Schoolbook" w:hAnsi="Century Schoolbook"/>
        </w:rPr>
        <w:t>EDIT AN EXISTING COPAY EXEMPTION TEST</w:t>
      </w:r>
    </w:p>
    <w:p w:rsidR="00377117" w:rsidRDefault="00377117">
      <w:pPr>
        <w:ind w:left="360"/>
        <w:rPr>
          <w:rFonts w:ascii="Century Schoolbook" w:hAnsi="Century Schoolbook"/>
        </w:rPr>
      </w:pPr>
      <w:r>
        <w:rPr>
          <w:rFonts w:ascii="Century Schoolbook" w:hAnsi="Century Schoolbook"/>
        </w:rPr>
        <w:t>This option is used to make changes to data in existing Copay Tests.</w:t>
      </w:r>
    </w:p>
    <w:p w:rsidR="00377117" w:rsidRDefault="00377117" w:rsidP="00F42F80">
      <w:pPr>
        <w:pStyle w:val="Space"/>
      </w:pPr>
    </w:p>
    <w:p w:rsidR="00377117" w:rsidRDefault="00377117">
      <w:pPr>
        <w:ind w:left="360"/>
        <w:rPr>
          <w:rFonts w:ascii="Century Schoolbook" w:hAnsi="Century Schoolbook"/>
        </w:rPr>
      </w:pPr>
      <w:r>
        <w:rPr>
          <w:rFonts w:ascii="Century Schoolbook" w:hAnsi="Century Schoolbook"/>
        </w:rPr>
        <w:t>LIST INCOMPLETE COPAY EXEMPTION TEST</w:t>
      </w:r>
    </w:p>
    <w:p w:rsidR="00377117" w:rsidRDefault="00377117">
      <w:pPr>
        <w:ind w:left="360"/>
        <w:rPr>
          <w:rFonts w:ascii="Century Schoolbook" w:hAnsi="Century Schoolbook"/>
        </w:rPr>
      </w:pPr>
      <w:r>
        <w:rPr>
          <w:rFonts w:ascii="Century Schoolbook" w:hAnsi="Century Schoolbook"/>
        </w:rPr>
        <w:t>This option is used to generate a listing of patients who have an incomplete Copay Test on file.</w:t>
      </w:r>
    </w:p>
    <w:p w:rsidR="00377117" w:rsidRDefault="00377117" w:rsidP="00F42F80">
      <w:pPr>
        <w:pStyle w:val="Space"/>
      </w:pPr>
    </w:p>
    <w:p w:rsidR="00377117" w:rsidRDefault="00377117">
      <w:pPr>
        <w:ind w:left="360"/>
        <w:rPr>
          <w:rFonts w:ascii="Century Schoolbook" w:hAnsi="Century Schoolbook"/>
        </w:rPr>
      </w:pPr>
      <w:r>
        <w:rPr>
          <w:rFonts w:ascii="Century Schoolbook" w:hAnsi="Century Schoolbook"/>
        </w:rPr>
        <w:t>VIEW A PAST COPAY TEST</w:t>
      </w:r>
    </w:p>
    <w:p w:rsidR="00377117" w:rsidRDefault="00377117">
      <w:pPr>
        <w:ind w:left="360"/>
        <w:rPr>
          <w:rFonts w:ascii="Century Schoolbook" w:hAnsi="Century Schoolbook"/>
        </w:rPr>
      </w:pPr>
      <w:r>
        <w:rPr>
          <w:rFonts w:ascii="Century Schoolbook" w:hAnsi="Century Schoolbook"/>
        </w:rPr>
        <w:t>This option is used to view past Copay Test data.</w:t>
      </w:r>
    </w:p>
    <w:p w:rsidR="00377117" w:rsidRDefault="00377117" w:rsidP="00F42F80">
      <w:pPr>
        <w:pStyle w:val="Space"/>
      </w:pPr>
    </w:p>
    <w:p w:rsidR="00377117" w:rsidRDefault="00377117">
      <w:pPr>
        <w:rPr>
          <w:rFonts w:ascii="Century Schoolbook" w:hAnsi="Century Schoolbook"/>
        </w:rPr>
      </w:pPr>
      <w:r>
        <w:rPr>
          <w:rFonts w:ascii="Century Schoolbook" w:hAnsi="Century Schoolbook"/>
        </w:rPr>
        <w:t>DELETE A COPAY EXEMPTION TEST</w:t>
      </w:r>
    </w:p>
    <w:p w:rsidR="00377117" w:rsidRDefault="00377117">
      <w:pPr>
        <w:rPr>
          <w:rFonts w:ascii="Century Schoolbook" w:hAnsi="Century Schoolbook"/>
        </w:rPr>
      </w:pPr>
      <w:r>
        <w:rPr>
          <w:rFonts w:ascii="Century Schoolbook" w:hAnsi="Century Schoolbook"/>
        </w:rPr>
        <w:t>This option is used to delete individual dates of Copay Tests for a specified patient from the ANNUAL MEANS TEST file (#408.31).</w:t>
      </w:r>
    </w:p>
    <w:p w:rsidR="00377117" w:rsidRDefault="00377117" w:rsidP="00F42F80">
      <w:pPr>
        <w:pStyle w:val="Space"/>
      </w:pPr>
    </w:p>
    <w:p w:rsidR="00377117" w:rsidRDefault="00377117">
      <w:pPr>
        <w:rPr>
          <w:rFonts w:ascii="Century Schoolbook" w:hAnsi="Century Schoolbook"/>
        </w:rPr>
      </w:pPr>
      <w:r>
        <w:rPr>
          <w:rFonts w:ascii="Century Schoolbook" w:hAnsi="Century Schoolbook"/>
        </w:rPr>
        <w:t>VIEW COPAY EXEMPTION TEST EDITING ACTIVITY</w:t>
      </w:r>
    </w:p>
    <w:p w:rsidR="00377117" w:rsidRDefault="00377117">
      <w:pPr>
        <w:rPr>
          <w:rFonts w:ascii="Century Schoolbook" w:hAnsi="Century Schoolbook"/>
        </w:rPr>
      </w:pPr>
      <w:r>
        <w:rPr>
          <w:rFonts w:ascii="Century Schoolbook" w:hAnsi="Century Schoolbook"/>
        </w:rPr>
        <w:t>This option provides a method of viewing changes made to Copay Test data.</w:t>
      </w:r>
    </w:p>
    <w:p w:rsidR="00377117" w:rsidRDefault="00377117">
      <w:pPr>
        <w:rPr>
          <w:rFonts w:ascii="Century Schoolbook" w:hAnsi="Century Schoolbook"/>
          <w:b/>
        </w:rPr>
      </w:pPr>
      <w:r>
        <w:rPr>
          <w:rFonts w:ascii="Courier New" w:hAnsi="Courier New"/>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Add a Copay Exemption Test</w:t>
      </w:r>
    </w:p>
    <w:p w:rsidR="00377117" w:rsidRDefault="00377117" w:rsidP="00D96D4E">
      <w:pPr>
        <w:pStyle w:val="Space"/>
      </w:pPr>
    </w:p>
    <w:p w:rsidR="00377117" w:rsidRPr="00F8541E" w:rsidRDefault="00377117" w:rsidP="00F8541E">
      <w:pPr>
        <w:tabs>
          <w:tab w:val="left" w:pos="2340"/>
        </w:tabs>
        <w:rPr>
          <w:rFonts w:ascii="Century Schoolbook" w:hAnsi="Century Schoolbook"/>
        </w:rPr>
      </w:pPr>
      <w:r>
        <w:rPr>
          <w:rFonts w:ascii="Century Schoolbook" w:hAnsi="Century Schoolbook"/>
        </w:rPr>
        <w:t>The Add a Copay Exemption Test option is used to enter a n</w:t>
      </w:r>
      <w:r w:rsidR="00F8541E">
        <w:rPr>
          <w:rFonts w:ascii="Century Schoolbook" w:hAnsi="Century Schoolbook"/>
        </w:rPr>
        <w:t xml:space="preserve">ew Copay Test into the system. </w:t>
      </w:r>
      <w:r>
        <w:rPr>
          <w:rFonts w:ascii="Century Schoolbook" w:hAnsi="Century Schoolbook"/>
        </w:rPr>
        <w:t xml:space="preserve">Only one date of test should exist for a </w:t>
      </w:r>
      <w:r w:rsidR="00F8541E">
        <w:rPr>
          <w:rFonts w:ascii="Century Schoolbook" w:hAnsi="Century Schoolbook"/>
        </w:rPr>
        <w:t xml:space="preserve">patient annually. </w:t>
      </w:r>
      <w:r>
        <w:rPr>
          <w:rFonts w:ascii="Century Schoolbook" w:hAnsi="Century Schoolbook"/>
        </w:rPr>
        <w:t>The following rules apply to adding a Copay Test.</w:t>
      </w:r>
    </w:p>
    <w:p w:rsidR="00377117" w:rsidRDefault="00377117">
      <w:pPr>
        <w:numPr>
          <w:ilvl w:val="0"/>
          <w:numId w:val="1"/>
        </w:numPr>
        <w:rPr>
          <w:rFonts w:ascii="Century Schoolbook" w:hAnsi="Century Schoolbook"/>
        </w:rPr>
      </w:pPr>
      <w:r>
        <w:rPr>
          <w:rFonts w:ascii="Century Schoolbook" w:hAnsi="Century Schoolbook"/>
        </w:rPr>
        <w:t>date of test cannot be before 10/29/92</w:t>
      </w:r>
    </w:p>
    <w:p w:rsidR="00377117" w:rsidRDefault="00377117">
      <w:pPr>
        <w:numPr>
          <w:ilvl w:val="0"/>
          <w:numId w:val="1"/>
        </w:numPr>
        <w:rPr>
          <w:rFonts w:ascii="Century Schoolbook" w:hAnsi="Century Schoolbook"/>
        </w:rPr>
      </w:pPr>
      <w:r>
        <w:rPr>
          <w:rFonts w:ascii="Century Schoolbook" w:hAnsi="Century Schoolbook"/>
        </w:rPr>
        <w:t>date of test cannot be before the last date of test</w:t>
      </w:r>
    </w:p>
    <w:p w:rsidR="00377117" w:rsidRPr="00F8541E" w:rsidRDefault="00377117" w:rsidP="00D96D4E">
      <w:pPr>
        <w:numPr>
          <w:ilvl w:val="0"/>
          <w:numId w:val="1"/>
        </w:numPr>
        <w:rPr>
          <w:rFonts w:ascii="Century Schoolbook" w:hAnsi="Century Schoolbook"/>
        </w:rPr>
      </w:pPr>
      <w:r>
        <w:rPr>
          <w:rFonts w:ascii="Century Schoolbook" w:hAnsi="Century Schoolbook"/>
        </w:rPr>
        <w:t>new date of test cannot be added if one exists in the last 365 days unless it is a new calendar year</w:t>
      </w:r>
    </w:p>
    <w:p w:rsidR="00377117" w:rsidRPr="00F8541E" w:rsidRDefault="00377117" w:rsidP="00F8541E">
      <w:pPr>
        <w:rPr>
          <w:rFonts w:ascii="Century Schoolbook" w:hAnsi="Century Schoolbook"/>
        </w:rPr>
      </w:pPr>
      <w:r>
        <w:rPr>
          <w:rFonts w:ascii="Century Schoolbook" w:hAnsi="Century Schoolbook"/>
        </w:rPr>
        <w:t xml:space="preserve">The Copay Exemption Test information is based on the last calendar year and is entered through a series of screens if the veteran agrees to </w:t>
      </w:r>
      <w:r w:rsidR="00F8541E">
        <w:rPr>
          <w:rFonts w:ascii="Century Schoolbook" w:hAnsi="Century Schoolbook"/>
        </w:rPr>
        <w:t xml:space="preserve">provide financial information. </w:t>
      </w:r>
      <w:r>
        <w:rPr>
          <w:rFonts w:ascii="Century Schoolbook" w:hAnsi="Century Schoolbook"/>
        </w:rPr>
        <w:t xml:space="preserve">After editing, each screen is </w:t>
      </w:r>
      <w:r w:rsidR="00F8541E">
        <w:rPr>
          <w:rFonts w:ascii="Century Schoolbook" w:hAnsi="Century Schoolbook"/>
        </w:rPr>
        <w:t xml:space="preserve">refreshed with the new values. </w:t>
      </w:r>
      <w:r>
        <w:rPr>
          <w:rFonts w:ascii="Century Schoolbook" w:hAnsi="Century Schoolbook"/>
        </w:rPr>
        <w:t>Based on the financial information entered and the income thresholds established, the system:</w:t>
      </w:r>
    </w:p>
    <w:p w:rsidR="00377117" w:rsidRDefault="00377117">
      <w:pPr>
        <w:numPr>
          <w:ilvl w:val="0"/>
          <w:numId w:val="3"/>
        </w:numPr>
        <w:rPr>
          <w:rFonts w:ascii="Century Schoolbook" w:hAnsi="Century Schoolbook"/>
        </w:rPr>
      </w:pPr>
      <w:r>
        <w:rPr>
          <w:rFonts w:ascii="Century Schoolbook" w:hAnsi="Century Schoolbook"/>
        </w:rPr>
        <w:t>Determines the appropriate Copay Exemption Test status for the patient</w:t>
      </w:r>
    </w:p>
    <w:p w:rsidR="00377117" w:rsidRPr="00F8541E" w:rsidRDefault="00377117" w:rsidP="00D96D4E">
      <w:pPr>
        <w:numPr>
          <w:ilvl w:val="0"/>
          <w:numId w:val="3"/>
        </w:numPr>
        <w:ind w:right="-80"/>
        <w:rPr>
          <w:rFonts w:ascii="Century Schoolbook" w:hAnsi="Century Schoolbook"/>
        </w:rPr>
      </w:pPr>
      <w:r>
        <w:rPr>
          <w:rFonts w:ascii="Century Schoolbook" w:hAnsi="Century Schoolbook"/>
        </w:rPr>
        <w:t>Prints an “X” next to the paragraph that begins “</w:t>
      </w:r>
      <w:r>
        <w:rPr>
          <w:rFonts w:ascii="Century Schoolbook" w:hAnsi="Century Schoolbook"/>
          <w:i/>
        </w:rPr>
        <w:t>YES, I WILL PROVIDE SPECIFIC INCOME AND/OR ASSET INFORMATION TO ESTABLISH MY ELIGIBILITY FOR CARE. …</w:t>
      </w:r>
      <w:r>
        <w:rPr>
          <w:rFonts w:ascii="Century Schoolbook" w:hAnsi="Century Schoolbook"/>
        </w:rPr>
        <w:t xml:space="preserve">” in the FINANCIAL DISCLOSURE section of the 10-10EZ or 10-10EZR form </w:t>
      </w:r>
    </w:p>
    <w:p w:rsidR="00377117" w:rsidRDefault="00377117">
      <w:pPr>
        <w:rPr>
          <w:rFonts w:ascii="Century Schoolbook" w:hAnsi="Century Schoolbook"/>
        </w:rPr>
      </w:pPr>
      <w:r>
        <w:rPr>
          <w:rFonts w:ascii="Century Schoolbook" w:hAnsi="Century Schoolbook"/>
        </w:rPr>
        <w:t>If the veteran declines to provide financial information, the system:</w:t>
      </w:r>
    </w:p>
    <w:p w:rsidR="00377117" w:rsidRDefault="00377117">
      <w:pPr>
        <w:numPr>
          <w:ilvl w:val="0"/>
          <w:numId w:val="3"/>
        </w:numPr>
        <w:rPr>
          <w:rFonts w:ascii="Century Schoolbook" w:hAnsi="Century Schoolbook"/>
        </w:rPr>
      </w:pPr>
      <w:r>
        <w:rPr>
          <w:rFonts w:ascii="Century Schoolbook" w:hAnsi="Century Schoolbook"/>
        </w:rPr>
        <w:t>Bypasses the copay test screens</w:t>
      </w:r>
    </w:p>
    <w:p w:rsidR="00377117" w:rsidRDefault="00377117">
      <w:pPr>
        <w:numPr>
          <w:ilvl w:val="0"/>
          <w:numId w:val="3"/>
        </w:numPr>
        <w:rPr>
          <w:rFonts w:ascii="Century Schoolbook" w:hAnsi="Century Schoolbook"/>
        </w:rPr>
      </w:pPr>
      <w:r>
        <w:rPr>
          <w:rFonts w:ascii="Century Schoolbook" w:hAnsi="Century Schoolbook"/>
        </w:rPr>
        <w:t xml:space="preserve">Assigns a Copay Exemption Test status of NON-EXEMPT, which means that the veteran is required to pay a copayment </w:t>
      </w:r>
    </w:p>
    <w:p w:rsidR="00377117" w:rsidRPr="00F8541E" w:rsidRDefault="00377117" w:rsidP="00D96D4E">
      <w:pPr>
        <w:numPr>
          <w:ilvl w:val="0"/>
          <w:numId w:val="3"/>
        </w:numPr>
        <w:rPr>
          <w:rFonts w:ascii="Century Schoolbook" w:hAnsi="Century Schoolbook"/>
        </w:rPr>
      </w:pPr>
      <w:r>
        <w:rPr>
          <w:rFonts w:ascii="Century Schoolbook" w:hAnsi="Century Schoolbook"/>
        </w:rPr>
        <w:t>Prints an “X” next to the paragraph that begins “</w:t>
      </w:r>
      <w:r>
        <w:rPr>
          <w:rFonts w:ascii="Century Schoolbook" w:hAnsi="Century Schoolbook"/>
          <w:i/>
        </w:rPr>
        <w:t>NO, I DO NOT WISH TO PROVIDE INFORMATION…</w:t>
      </w:r>
      <w:r>
        <w:rPr>
          <w:rFonts w:ascii="Century Schoolbook" w:hAnsi="Century Schoolbook"/>
        </w:rPr>
        <w:t xml:space="preserve">” in the FINANCIAL DISCLOSURE section of the 10-10EZ or 10-10EZR form </w:t>
      </w:r>
    </w:p>
    <w:p w:rsidR="00377117" w:rsidRDefault="00377117">
      <w:pPr>
        <w:tabs>
          <w:tab w:val="left" w:pos="1980"/>
        </w:tabs>
        <w:rPr>
          <w:rFonts w:ascii="Century Schoolbook" w:hAnsi="Century Schoolbook"/>
        </w:rPr>
      </w:pPr>
      <w:r>
        <w:rPr>
          <w:rFonts w:ascii="Century Schoolbook" w:hAnsi="Century Schoolbook"/>
        </w:rPr>
        <w:t xml:space="preserve">Screen 1 of this option </w:t>
      </w:r>
      <w:r w:rsidR="00F8541E">
        <w:rPr>
          <w:rFonts w:ascii="Century Schoolbook" w:hAnsi="Century Schoolbook"/>
        </w:rPr>
        <w:t xml:space="preserve">uses the List Manager utility. </w:t>
      </w:r>
      <w:r>
        <w:rPr>
          <w:rFonts w:ascii="Century Schoolbook" w:hAnsi="Century Schoolbook"/>
        </w:rPr>
        <w:t>The List Manager is a tool design</w:t>
      </w:r>
      <w:r w:rsidR="00F8541E">
        <w:rPr>
          <w:rFonts w:ascii="Century Schoolbook" w:hAnsi="Century Schoolbook"/>
        </w:rPr>
        <w:t xml:space="preserve">ed to display a list of items. </w:t>
      </w:r>
      <w:r>
        <w:rPr>
          <w:rFonts w:ascii="Century Schoolbook" w:hAnsi="Century Schoolbook"/>
        </w:rPr>
        <w:t>It allows you to select items from the list and perform specific actions against those items.</w:t>
      </w:r>
    </w:p>
    <w:p w:rsidR="00377117" w:rsidRDefault="00377117">
      <w:pPr>
        <w:rPr>
          <w:rFonts w:ascii="Century Schoolbook" w:hAnsi="Century Schoolbook"/>
          <w:b/>
        </w:rPr>
      </w:pPr>
      <w:r>
        <w:rPr>
          <w:rFonts w:ascii="Century Schoolbook" w:hAnsi="Century Schoolbook"/>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Add a Copay Exemption Test</w:t>
      </w:r>
    </w:p>
    <w:p w:rsidR="00377117" w:rsidRDefault="00377117" w:rsidP="00D96D4E">
      <w:pPr>
        <w:pStyle w:val="Space"/>
      </w:pPr>
    </w:p>
    <w:p w:rsidR="00377117" w:rsidRDefault="00377117">
      <w:pPr>
        <w:rPr>
          <w:rFonts w:ascii="Century Schoolbook" w:hAnsi="Century Schoolbook"/>
        </w:rPr>
      </w:pPr>
      <w:r>
        <w:rPr>
          <w:rFonts w:ascii="Century Schoolbook" w:hAnsi="Century Schoolbook"/>
          <w:b/>
        </w:rPr>
        <w:t>Screen</w:t>
      </w:r>
      <w:r>
        <w:rPr>
          <w:rFonts w:ascii="Century Schoolbook" w:hAnsi="Century Schoolbook"/>
        </w:rPr>
        <w:t xml:space="preserve"> </w:t>
      </w:r>
      <w:r>
        <w:rPr>
          <w:rFonts w:ascii="Century Schoolbook" w:hAnsi="Century Schoolbook"/>
          <w:b/>
        </w:rPr>
        <w:t>1</w:t>
      </w:r>
      <w:r>
        <w:rPr>
          <w:rFonts w:ascii="Century Schoolbook" w:hAnsi="Century Schoolbook"/>
        </w:rPr>
        <w:t xml:space="preserve"> </w:t>
      </w:r>
      <w:r>
        <w:rPr>
          <w:rFonts w:ascii="Century Schoolbook" w:hAnsi="Century Schoolbook"/>
          <w:b/>
        </w:rPr>
        <w:t>-</w:t>
      </w:r>
      <w:r>
        <w:rPr>
          <w:rFonts w:ascii="Century Schoolbook" w:hAnsi="Century Schoolbook"/>
        </w:rPr>
        <w:t xml:space="preserve"> </w:t>
      </w:r>
      <w:r>
        <w:rPr>
          <w:rFonts w:ascii="Century Schoolbook" w:hAnsi="Century Schoolbook"/>
          <w:b/>
        </w:rPr>
        <w:t>Marital</w:t>
      </w:r>
      <w:r>
        <w:rPr>
          <w:rFonts w:ascii="Century Schoolbook" w:hAnsi="Century Schoolbook"/>
        </w:rPr>
        <w:t xml:space="preserve"> </w:t>
      </w:r>
      <w:r>
        <w:rPr>
          <w:rFonts w:ascii="Century Schoolbook" w:hAnsi="Century Schoolbook"/>
          <w:b/>
        </w:rPr>
        <w:t>Status/Dependents</w:t>
      </w:r>
      <w:r>
        <w:rPr>
          <w:rFonts w:ascii="Century Schoolbook" w:hAnsi="Century Schoolbook"/>
        </w:rPr>
        <w:t xml:space="preserve"> is used to enter data on the veteran's </w:t>
      </w:r>
      <w:r w:rsidR="002F42E3">
        <w:rPr>
          <w:rFonts w:ascii="Century Schoolbook" w:hAnsi="Century Schoolbook"/>
        </w:rPr>
        <w:t xml:space="preserve">spouse and dependent children. </w:t>
      </w:r>
      <w:r>
        <w:rPr>
          <w:rFonts w:ascii="Century Schoolbook" w:hAnsi="Century Schoolbook"/>
        </w:rPr>
        <w:t>Name, social security number, sex, and date of birth must be entered for the veteran's spouse and dependent children if it has not already been f</w:t>
      </w:r>
      <w:r w:rsidR="002F42E3">
        <w:rPr>
          <w:rFonts w:ascii="Century Schoolbook" w:hAnsi="Century Schoolbook"/>
        </w:rPr>
        <w:t xml:space="preserve">illed in through registration. </w:t>
      </w:r>
      <w:r>
        <w:rPr>
          <w:rFonts w:ascii="Century Schoolbook" w:hAnsi="Century Schoolbook"/>
        </w:rPr>
        <w:t>Spouse’s maiden name, address and telephone num</w:t>
      </w:r>
      <w:r w:rsidR="002F42E3">
        <w:rPr>
          <w:rFonts w:ascii="Century Schoolbook" w:hAnsi="Century Schoolbook"/>
        </w:rPr>
        <w:t xml:space="preserve">ber may optionally be entered. </w:t>
      </w:r>
      <w:r>
        <w:rPr>
          <w:rFonts w:ascii="Century Schoolbook" w:hAnsi="Century Schoolbook"/>
        </w:rPr>
        <w:t>The total allowed number of dependents is one (1) spou</w:t>
      </w:r>
      <w:r w:rsidR="002F42E3">
        <w:rPr>
          <w:rFonts w:ascii="Century Schoolbook" w:hAnsi="Century Schoolbook"/>
        </w:rPr>
        <w:t xml:space="preserve">se and nineteen (19) children. </w:t>
      </w:r>
      <w:r>
        <w:rPr>
          <w:rFonts w:ascii="Century Schoolbook" w:hAnsi="Century Schoolbook"/>
        </w:rPr>
        <w:t>Dependent’s (Child’s) address information may be o</w:t>
      </w:r>
      <w:r w:rsidR="002F42E3">
        <w:rPr>
          <w:rFonts w:ascii="Century Schoolbook" w:hAnsi="Century Schoolbook"/>
        </w:rPr>
        <w:t xml:space="preserve">ptionally entered as well. </w:t>
      </w:r>
      <w:r>
        <w:rPr>
          <w:rFonts w:ascii="Century Schoolbook" w:hAnsi="Century Schoolbook"/>
        </w:rPr>
        <w:t>This information is extremely important as it is critical in determining the annual income thresholds for the veteran.</w:t>
      </w:r>
    </w:p>
    <w:p w:rsidR="00377117" w:rsidRDefault="00377117" w:rsidP="00D96D4E">
      <w:pPr>
        <w:pStyle w:val="Space"/>
      </w:pPr>
    </w:p>
    <w:p w:rsidR="00377117" w:rsidRDefault="00377117">
      <w:pPr>
        <w:ind w:right="-80"/>
        <w:rPr>
          <w:rFonts w:ascii="Century Schoolbook" w:hAnsi="Century Schoolbook"/>
        </w:rPr>
      </w:pPr>
      <w:r>
        <w:rPr>
          <w:rFonts w:ascii="Century Schoolbook" w:hAnsi="Century Schoolbook"/>
        </w:rPr>
        <w:t xml:space="preserve">The system identifies whether the Spouse and/or Dependent Child(ren) have been marked as included in the Means Test with an </w:t>
      </w:r>
      <w:r w:rsidR="002F42E3">
        <w:rPr>
          <w:rFonts w:ascii="Century Schoolbook" w:hAnsi="Century Schoolbook"/>
        </w:rPr>
        <w:t>(</w:t>
      </w:r>
      <w:r>
        <w:rPr>
          <w:rFonts w:ascii="Century Schoolbook" w:hAnsi="Century Schoolbook"/>
        </w:rPr>
        <w:t>*</w:t>
      </w:r>
      <w:r w:rsidR="002F42E3">
        <w:rPr>
          <w:rFonts w:ascii="Century Schoolbook" w:hAnsi="Century Schoolbook"/>
        </w:rPr>
        <w:t>) in the column titled “MT”.</w:t>
      </w:r>
      <w:r>
        <w:rPr>
          <w:rFonts w:ascii="Century Schoolbook" w:hAnsi="Century Schoolbook"/>
        </w:rPr>
        <w:t xml:space="preserve"> The system also identifies whether the Spouse and/or Dependent Child(ren) have an address available by displaying an </w:t>
      </w:r>
      <w:r w:rsidR="002F42E3">
        <w:rPr>
          <w:rFonts w:ascii="Century Schoolbook" w:hAnsi="Century Schoolbook"/>
        </w:rPr>
        <w:t>(</w:t>
      </w:r>
      <w:r>
        <w:rPr>
          <w:rFonts w:ascii="Century Schoolbook" w:hAnsi="Century Schoolbook"/>
        </w:rPr>
        <w:t>*</w:t>
      </w:r>
      <w:r w:rsidR="002F42E3">
        <w:rPr>
          <w:rFonts w:ascii="Century Schoolbook" w:hAnsi="Century Schoolbook"/>
        </w:rPr>
        <w:t>)</w:t>
      </w:r>
      <w:r>
        <w:rPr>
          <w:rFonts w:ascii="Century Schoolbook" w:hAnsi="Century Schoolbook"/>
        </w:rPr>
        <w:t xml:space="preserve"> in the column titled “Address”.</w:t>
      </w:r>
    </w:p>
    <w:p w:rsidR="00377117" w:rsidRDefault="00377117" w:rsidP="00D96D4E">
      <w:pPr>
        <w:pStyle w:val="Space"/>
      </w:pPr>
    </w:p>
    <w:p w:rsidR="00377117" w:rsidRPr="002F42E3" w:rsidRDefault="00377117" w:rsidP="002F42E3">
      <w:pPr>
        <w:ind w:right="-80"/>
        <w:rPr>
          <w:rFonts w:ascii="Century Schoolbook" w:hAnsi="Century Schoolbook"/>
        </w:rPr>
      </w:pPr>
      <w:r>
        <w:rPr>
          <w:rFonts w:ascii="Century Schoolbook" w:hAnsi="Century Schoolbook"/>
        </w:rPr>
        <w:t>Spouse and dependent children income collection is dep</w:t>
      </w:r>
      <w:r w:rsidR="002F42E3">
        <w:rPr>
          <w:rFonts w:ascii="Century Schoolbook" w:hAnsi="Century Schoolbook"/>
        </w:rPr>
        <w:t xml:space="preserve">endent on several factors. </w:t>
      </w:r>
      <w:r>
        <w:rPr>
          <w:rFonts w:ascii="Century Schoolbook" w:hAnsi="Century Schoolbook"/>
        </w:rPr>
        <w:t xml:space="preserve">The spouse's income need only be entered if the spouse lived with the veteran last calendar year or, if they did not live together, the veteran contributed </w:t>
      </w:r>
      <w:r w:rsidR="002F42E3">
        <w:rPr>
          <w:rFonts w:ascii="Century Schoolbook" w:hAnsi="Century Schoolbook"/>
        </w:rPr>
        <w:t xml:space="preserve">to the spouse's support. </w:t>
      </w:r>
      <w:r>
        <w:rPr>
          <w:rFonts w:ascii="Century Schoolbook" w:hAnsi="Century Schoolbook"/>
        </w:rPr>
        <w:t>The amount contributed to child support may be entered if the dependent did not live with the veteran last calendar year and “Yes” is entered for question, “Did you contri</w:t>
      </w:r>
      <w:r w:rsidR="002F42E3">
        <w:rPr>
          <w:rFonts w:ascii="Century Schoolbook" w:hAnsi="Century Schoolbook"/>
        </w:rPr>
        <w:t xml:space="preserve">bute to the child’s support?”. </w:t>
      </w:r>
      <w:r w:rsidR="003B0D7A">
        <w:rPr>
          <w:rFonts w:ascii="Century Schoolbook" w:hAnsi="Century Schoolbook"/>
        </w:rPr>
        <w:t>The “If you did not live with child, amount contributed to child last year?” question</w:t>
      </w:r>
      <w:r w:rsidR="002F42E3">
        <w:rPr>
          <w:rFonts w:ascii="Century Schoolbook" w:hAnsi="Century Schoolbook"/>
        </w:rPr>
        <w:t xml:space="preserve"> is no longer asked. </w:t>
      </w:r>
      <w:r>
        <w:rPr>
          <w:rFonts w:ascii="Century Schoolbook" w:hAnsi="Century Schoolbook"/>
        </w:rPr>
        <w:t>Dependent children income is only required if the child had income which was available to t</w:t>
      </w:r>
      <w:r w:rsidR="002F42E3">
        <w:rPr>
          <w:rFonts w:ascii="Century Schoolbook" w:hAnsi="Century Schoolbook"/>
        </w:rPr>
        <w:t xml:space="preserve">he veteran last calendar year. </w:t>
      </w:r>
      <w:r>
        <w:rPr>
          <w:rFonts w:ascii="Century Schoolbook" w:hAnsi="Century Schoolbook"/>
        </w:rPr>
        <w:t xml:space="preserve">The following is a brief explanation of some of the actions </w:t>
      </w:r>
      <w:r w:rsidR="002F42E3">
        <w:rPr>
          <w:rFonts w:ascii="Century Schoolbook" w:hAnsi="Century Schoolbook"/>
        </w:rPr>
        <w:t>that</w:t>
      </w:r>
      <w:r>
        <w:rPr>
          <w:rFonts w:ascii="Century Schoolbook" w:hAnsi="Century Schoolbook"/>
        </w:rPr>
        <w:t xml:space="preserve"> may be taken.</w:t>
      </w:r>
    </w:p>
    <w:p w:rsidR="002F42E3" w:rsidRDefault="00377117" w:rsidP="002F42E3">
      <w:pPr>
        <w:numPr>
          <w:ilvl w:val="0"/>
          <w:numId w:val="34"/>
        </w:numPr>
        <w:tabs>
          <w:tab w:val="left" w:pos="720"/>
          <w:tab w:val="left" w:pos="2340"/>
        </w:tabs>
        <w:rPr>
          <w:rFonts w:ascii="Century Schoolbook" w:hAnsi="Century Schoolbook"/>
        </w:rPr>
      </w:pPr>
      <w:r w:rsidRPr="002F42E3">
        <w:rPr>
          <w:rFonts w:ascii="Century Schoolbook" w:hAnsi="Century Schoolbook"/>
        </w:rPr>
        <w:t>DD - In order to edit the dependent demographics, the selected dependent has to be active and associated with the Copay Test.</w:t>
      </w:r>
    </w:p>
    <w:p w:rsidR="002F42E3" w:rsidRDefault="00377117" w:rsidP="002F42E3">
      <w:pPr>
        <w:numPr>
          <w:ilvl w:val="0"/>
          <w:numId w:val="34"/>
        </w:numPr>
        <w:tabs>
          <w:tab w:val="left" w:pos="720"/>
          <w:tab w:val="left" w:pos="2340"/>
        </w:tabs>
        <w:rPr>
          <w:rFonts w:ascii="Century Schoolbook" w:hAnsi="Century Schoolbook"/>
        </w:rPr>
      </w:pPr>
      <w:r w:rsidRPr="002F42E3">
        <w:rPr>
          <w:rFonts w:ascii="Century Schoolbook" w:hAnsi="Century Schoolbook"/>
        </w:rPr>
        <w:t xml:space="preserve">DP - Delete Dependent functionality requires that the user hold </w:t>
      </w:r>
      <w:r w:rsidR="002F42E3">
        <w:rPr>
          <w:rFonts w:ascii="Century Schoolbook" w:hAnsi="Century Schoolbook"/>
        </w:rPr>
        <w:t xml:space="preserve">the DG DEPDELETE security key. </w:t>
      </w:r>
      <w:r w:rsidRPr="002F42E3">
        <w:rPr>
          <w:rFonts w:ascii="Century Schoolbook" w:hAnsi="Century Schoolbook"/>
        </w:rPr>
        <w:t>This functionality should be mainly used to delete duplicate de</w:t>
      </w:r>
      <w:r w:rsidR="002F42E3">
        <w:rPr>
          <w:rFonts w:ascii="Century Schoolbook" w:hAnsi="Century Schoolbook"/>
        </w:rPr>
        <w:t xml:space="preserve">pendents. </w:t>
      </w:r>
      <w:r w:rsidRPr="002F42E3">
        <w:rPr>
          <w:rFonts w:ascii="Century Schoolbook" w:hAnsi="Century Schoolbook"/>
        </w:rPr>
        <w:t xml:space="preserve">In order to delete a dependent, they must be removed from </w:t>
      </w:r>
      <w:r w:rsidRPr="002F42E3">
        <w:rPr>
          <w:rFonts w:ascii="Century Schoolbook" w:hAnsi="Century Schoolbook"/>
          <w:b/>
        </w:rPr>
        <w:t>every</w:t>
      </w:r>
      <w:r w:rsidRPr="002F42E3">
        <w:rPr>
          <w:rFonts w:ascii="Century Schoolbook" w:hAnsi="Century Schoolbook"/>
        </w:rPr>
        <w:t xml:space="preserve"> Copay Test (using the RE protocol).</w:t>
      </w:r>
    </w:p>
    <w:p w:rsidR="002F42E3" w:rsidRPr="002F42E3" w:rsidRDefault="00377117" w:rsidP="002F42E3">
      <w:pPr>
        <w:numPr>
          <w:ilvl w:val="0"/>
          <w:numId w:val="34"/>
        </w:numPr>
        <w:tabs>
          <w:tab w:val="left" w:pos="720"/>
          <w:tab w:val="left" w:pos="2340"/>
        </w:tabs>
        <w:rPr>
          <w:rFonts w:ascii="Century Schoolbook" w:hAnsi="Century Schoolbook"/>
          <w:u w:val="single"/>
        </w:rPr>
      </w:pPr>
      <w:r w:rsidRPr="002F42E3">
        <w:rPr>
          <w:rFonts w:ascii="Century Schoolbook" w:hAnsi="Century Schoolbook"/>
        </w:rPr>
        <w:t>CD - Copy Data can only be used if there is previous year income on file and no income on file for this year.</w:t>
      </w:r>
    </w:p>
    <w:p w:rsidR="00377117" w:rsidRPr="002F42E3" w:rsidRDefault="00F030EC" w:rsidP="002F42E3">
      <w:pPr>
        <w:numPr>
          <w:ilvl w:val="0"/>
          <w:numId w:val="34"/>
        </w:numPr>
        <w:tabs>
          <w:tab w:val="left" w:pos="720"/>
          <w:tab w:val="left" w:pos="2340"/>
        </w:tabs>
        <w:rPr>
          <w:rFonts w:ascii="Century Schoolbook" w:hAnsi="Century Schoolbook"/>
          <w:u w:val="single"/>
        </w:rPr>
      </w:pPr>
      <w:r>
        <w:rPr>
          <w:rFonts w:ascii="Century Schoolbook" w:hAnsi="Century Schoolbook"/>
        </w:rPr>
        <w:br w:type="page"/>
      </w:r>
      <w:r w:rsidR="00377117" w:rsidRPr="002F42E3">
        <w:rPr>
          <w:rFonts w:ascii="Century Schoolbook" w:hAnsi="Century Schoolbook"/>
        </w:rPr>
        <w:lastRenderedPageBreak/>
        <w:t>ED - Expand Dependent will move to anot</w:t>
      </w:r>
      <w:r w:rsidR="002F42E3">
        <w:rPr>
          <w:rFonts w:ascii="Century Schoolbook" w:hAnsi="Century Schoolbook"/>
        </w:rPr>
        <w:t xml:space="preserve">her screen (Expand Dependent). </w:t>
      </w:r>
      <w:r w:rsidR="00377117" w:rsidRPr="002F42E3">
        <w:rPr>
          <w:rFonts w:ascii="Century Schoolbook" w:hAnsi="Century Schoolbook"/>
        </w:rPr>
        <w:t>It is used to edit the effective date (date the person becam</w:t>
      </w:r>
      <w:r w:rsidR="002F42E3">
        <w:rPr>
          <w:rFonts w:ascii="Century Schoolbook" w:hAnsi="Century Schoolbook"/>
        </w:rPr>
        <w:t xml:space="preserve">e a dependent of the veteran). </w:t>
      </w:r>
      <w:r w:rsidR="00377117" w:rsidRPr="002F42E3">
        <w:rPr>
          <w:rFonts w:ascii="Century Schoolbook" w:hAnsi="Century Schoolbook"/>
        </w:rPr>
        <w:t>It may also used to display the dependent demographic data including SSN, DOB, Status, Address, Sex, Maiden (Name), Effective Date and Phone (Number).</w:t>
      </w:r>
    </w:p>
    <w:p w:rsidR="00377117" w:rsidRDefault="00377117">
      <w:pPr>
        <w:rPr>
          <w:rFonts w:ascii="Century Schoolbook" w:hAnsi="Century Schoolbook"/>
          <w:b/>
        </w:rPr>
      </w:pPr>
      <w:r>
        <w:rPr>
          <w:rFonts w:ascii="Century Schoolbook" w:hAnsi="Century Schoolbook"/>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Add a Copay Exemption Test</w:t>
      </w:r>
    </w:p>
    <w:p w:rsidR="00377117" w:rsidRDefault="00377117" w:rsidP="00D96D4E">
      <w:pPr>
        <w:pStyle w:val="Space"/>
      </w:pPr>
    </w:p>
    <w:p w:rsidR="00377117" w:rsidRDefault="00377117">
      <w:pPr>
        <w:rPr>
          <w:rFonts w:ascii="Century Schoolbook" w:hAnsi="Century Schoolbook"/>
        </w:rPr>
      </w:pPr>
      <w:r>
        <w:rPr>
          <w:rFonts w:ascii="Century Schoolbook" w:hAnsi="Century Schoolbook"/>
          <w:b/>
        </w:rPr>
        <w:t>Screen</w:t>
      </w:r>
      <w:r>
        <w:rPr>
          <w:rFonts w:ascii="Century Schoolbook" w:hAnsi="Century Schoolbook"/>
        </w:rPr>
        <w:t xml:space="preserve"> </w:t>
      </w:r>
      <w:r>
        <w:rPr>
          <w:rFonts w:ascii="Century Schoolbook" w:hAnsi="Century Schoolbook"/>
          <w:b/>
        </w:rPr>
        <w:t>2</w:t>
      </w:r>
      <w:r>
        <w:rPr>
          <w:rFonts w:ascii="Century Schoolbook" w:hAnsi="Century Schoolbook"/>
        </w:rPr>
        <w:t xml:space="preserve"> </w:t>
      </w:r>
      <w:r>
        <w:rPr>
          <w:rFonts w:ascii="Century Schoolbook" w:hAnsi="Century Schoolbook"/>
          <w:b/>
        </w:rPr>
        <w:t>-</w:t>
      </w:r>
      <w:r>
        <w:rPr>
          <w:rFonts w:ascii="Century Schoolbook" w:hAnsi="Century Schoolbook"/>
        </w:rPr>
        <w:t xml:space="preserve"> </w:t>
      </w:r>
      <w:r>
        <w:rPr>
          <w:rFonts w:ascii="Century Schoolbook" w:hAnsi="Century Schoolbook"/>
          <w:b/>
        </w:rPr>
        <w:t>Previous</w:t>
      </w:r>
      <w:r>
        <w:rPr>
          <w:rFonts w:ascii="Century Schoolbook" w:hAnsi="Century Schoolbook"/>
        </w:rPr>
        <w:t xml:space="preserve"> </w:t>
      </w:r>
      <w:r>
        <w:rPr>
          <w:rFonts w:ascii="Century Schoolbook" w:hAnsi="Century Schoolbook"/>
          <w:b/>
        </w:rPr>
        <w:t>Calendar</w:t>
      </w:r>
      <w:r>
        <w:rPr>
          <w:rFonts w:ascii="Century Schoolbook" w:hAnsi="Century Schoolbook"/>
        </w:rPr>
        <w:t xml:space="preserve"> </w:t>
      </w:r>
      <w:r>
        <w:rPr>
          <w:rFonts w:ascii="Century Schoolbook" w:hAnsi="Century Schoolbook"/>
          <w:b/>
        </w:rPr>
        <w:t>Year</w:t>
      </w:r>
      <w:r>
        <w:rPr>
          <w:rFonts w:ascii="Century Schoolbook" w:hAnsi="Century Schoolbook"/>
        </w:rPr>
        <w:t xml:space="preserve"> </w:t>
      </w:r>
      <w:r>
        <w:rPr>
          <w:rFonts w:ascii="Century Schoolbook" w:hAnsi="Century Schoolbook"/>
          <w:b/>
        </w:rPr>
        <w:t>Gross</w:t>
      </w:r>
      <w:r>
        <w:rPr>
          <w:rFonts w:ascii="Century Schoolbook" w:hAnsi="Century Schoolbook"/>
        </w:rPr>
        <w:t xml:space="preserve"> </w:t>
      </w:r>
      <w:r>
        <w:rPr>
          <w:rFonts w:ascii="Century Schoolbook" w:hAnsi="Century Schoolbook"/>
          <w:b/>
        </w:rPr>
        <w:t>Income</w:t>
      </w:r>
      <w:r>
        <w:rPr>
          <w:rFonts w:ascii="Century Schoolbook" w:hAnsi="Century Schoolbook"/>
        </w:rPr>
        <w:t xml:space="preserve"> is used to enter income information such as military retirement, total employmen</w:t>
      </w:r>
      <w:r w:rsidR="002F42E3">
        <w:rPr>
          <w:rFonts w:ascii="Century Schoolbook" w:hAnsi="Century Schoolbook"/>
        </w:rPr>
        <w:t xml:space="preserve">t income, and social security. </w:t>
      </w:r>
      <w:r>
        <w:rPr>
          <w:rFonts w:ascii="Century Schoolbook" w:hAnsi="Century Schoolbook"/>
        </w:rPr>
        <w:t>Some fields may be filled in from information collected in registration.  Depending on the information entered on Screen 1, this screen may appear with one column (veteran), two columns (veteran/spouse), or three columns</w:t>
      </w:r>
      <w:r w:rsidR="002F42E3">
        <w:rPr>
          <w:rFonts w:ascii="Century Schoolbook" w:hAnsi="Century Schoolbook"/>
        </w:rPr>
        <w:t xml:space="preserve"> (veteran/spouse/ dependents). </w:t>
      </w:r>
      <w:r>
        <w:rPr>
          <w:rFonts w:ascii="Century Schoolbook" w:hAnsi="Century Schoolbook"/>
        </w:rPr>
        <w:t>When the Spouse and/or Dependent Child(ren) have been marked (*) as being included in the Means Test and the child(ren)’s income has been marked as available to the veteran, the system will display the Spouse and C</w:t>
      </w:r>
      <w:r w:rsidR="002F42E3">
        <w:rPr>
          <w:rFonts w:ascii="Century Schoolbook" w:hAnsi="Century Schoolbook"/>
        </w:rPr>
        <w:t xml:space="preserve">hildren columns on the screen. </w:t>
      </w:r>
      <w:r>
        <w:rPr>
          <w:rFonts w:ascii="Century Schoolbook" w:hAnsi="Century Schoolbook"/>
        </w:rPr>
        <w:t>If they have not been marked (no asterisk), they will not display.</w:t>
      </w:r>
    </w:p>
    <w:p w:rsidR="00377117" w:rsidRPr="00D96D4E" w:rsidRDefault="00D96D4E" w:rsidP="00D96D4E">
      <w:pPr>
        <w:pStyle w:val="Normal1"/>
      </w:pPr>
      <w:r w:rsidRPr="00D96D4E">
        <w:rPr>
          <w:b/>
        </w:rPr>
        <w:t>N</w:t>
      </w:r>
      <w:r w:rsidR="00377117" w:rsidRPr="00D96D4E">
        <w:rPr>
          <w:b/>
        </w:rPr>
        <w:t>ote:</w:t>
      </w:r>
      <w:r w:rsidR="00377117" w:rsidRPr="00D96D4E">
        <w:t xml:space="preserve"> The same rules apply to the printed 10-10EZ and 10-10EZR forms whereas the system will not print the Previous Calendar Year Gross Annual Income amounts for the Spouse and/or Dependent Child(ren) when they have not been marked with an asterisk as included in the Means Test regardless of whether or not the child(ren)’s income has been marked as available to the veteran.</w:t>
      </w:r>
    </w:p>
    <w:p w:rsidR="00377117" w:rsidRDefault="00377117">
      <w:pPr>
        <w:rPr>
          <w:rFonts w:ascii="Century Schoolbook" w:hAnsi="Century Schoolbook"/>
        </w:rPr>
      </w:pPr>
      <w:r>
        <w:rPr>
          <w:rFonts w:ascii="Century Schoolbook" w:hAnsi="Century Schoolbook"/>
        </w:rPr>
        <w:t>The required information will be prompted for each column shown. The item number(s) you select for editing may be preceded by V (veteran), S (spouse), or C (children) to select those specific fields; otherwise, the fields for all three will be displayed.</w:t>
      </w:r>
    </w:p>
    <w:p w:rsidR="00377117" w:rsidRDefault="00377117" w:rsidP="00D96D4E">
      <w:pPr>
        <w:pStyle w:val="Space"/>
      </w:pPr>
    </w:p>
    <w:p w:rsidR="00377117" w:rsidRDefault="00377117">
      <w:pPr>
        <w:rPr>
          <w:rFonts w:ascii="Century Schoolbook" w:hAnsi="Century Schoolbook"/>
        </w:rPr>
      </w:pPr>
      <w:r>
        <w:rPr>
          <w:rFonts w:ascii="Century Schoolbook" w:hAnsi="Century Schoolbook"/>
          <w:b/>
        </w:rPr>
        <w:t>Screen</w:t>
      </w:r>
      <w:r>
        <w:rPr>
          <w:rFonts w:ascii="Century Schoolbook" w:hAnsi="Century Schoolbook"/>
        </w:rPr>
        <w:t xml:space="preserve"> </w:t>
      </w:r>
      <w:r>
        <w:rPr>
          <w:rFonts w:ascii="Century Schoolbook" w:hAnsi="Century Schoolbook"/>
          <w:b/>
        </w:rPr>
        <w:t>3</w:t>
      </w:r>
      <w:r>
        <w:rPr>
          <w:rFonts w:ascii="Century Schoolbook" w:hAnsi="Century Schoolbook"/>
        </w:rPr>
        <w:t xml:space="preserve"> </w:t>
      </w:r>
      <w:r>
        <w:rPr>
          <w:rFonts w:ascii="Century Schoolbook" w:hAnsi="Century Schoolbook"/>
          <w:b/>
        </w:rPr>
        <w:t>-</w:t>
      </w:r>
      <w:r>
        <w:rPr>
          <w:rFonts w:ascii="Century Schoolbook" w:hAnsi="Century Schoolbook"/>
        </w:rPr>
        <w:t xml:space="preserve"> </w:t>
      </w:r>
      <w:r>
        <w:rPr>
          <w:rFonts w:ascii="Century Schoolbook" w:hAnsi="Century Schoolbook"/>
          <w:b/>
        </w:rPr>
        <w:t>Deductible</w:t>
      </w:r>
      <w:r>
        <w:rPr>
          <w:rFonts w:ascii="Century Schoolbook" w:hAnsi="Century Schoolbook"/>
        </w:rPr>
        <w:t xml:space="preserve"> </w:t>
      </w:r>
      <w:r>
        <w:rPr>
          <w:rFonts w:ascii="Century Schoolbook" w:hAnsi="Century Schoolbook"/>
          <w:b/>
        </w:rPr>
        <w:t>Expenses</w:t>
      </w:r>
      <w:r>
        <w:rPr>
          <w:rFonts w:ascii="Century Schoolbook" w:hAnsi="Century Schoolbook"/>
        </w:rPr>
        <w:t xml:space="preserve"> is used to enter any medical, funeral/burial expenses, and ch</w:t>
      </w:r>
      <w:r w:rsidR="002F42E3">
        <w:rPr>
          <w:rFonts w:ascii="Century Schoolbook" w:hAnsi="Century Schoolbook"/>
        </w:rPr>
        <w:t xml:space="preserve">ildren's educational expenses. </w:t>
      </w:r>
      <w:r>
        <w:rPr>
          <w:rFonts w:ascii="Century Schoolbook" w:hAnsi="Century Schoolbook"/>
        </w:rPr>
        <w:t>A child's educational expenses can only be claimed if the child had total employment income.</w:t>
      </w:r>
    </w:p>
    <w:p w:rsidR="00377117" w:rsidRDefault="00377117" w:rsidP="00D96D4E">
      <w:pPr>
        <w:pStyle w:val="Space"/>
      </w:pPr>
    </w:p>
    <w:p w:rsidR="00377117" w:rsidRDefault="00377117">
      <w:pPr>
        <w:rPr>
          <w:rFonts w:ascii="Century Schoolbook" w:hAnsi="Century Schoolbook"/>
        </w:rPr>
      </w:pPr>
      <w:r>
        <w:rPr>
          <w:rFonts w:ascii="Century Schoolbook" w:hAnsi="Century Schoolbook"/>
        </w:rPr>
        <w:t>The Gross Medical Expenses amount is editable for th</w:t>
      </w:r>
      <w:r w:rsidR="002F42E3">
        <w:rPr>
          <w:rFonts w:ascii="Century Schoolbook" w:hAnsi="Century Schoolbook"/>
        </w:rPr>
        <w:t xml:space="preserve">e Means Test originating site. </w:t>
      </w:r>
      <w:r>
        <w:rPr>
          <w:rFonts w:ascii="Century Schoolbook" w:hAnsi="Century Schoolbook"/>
        </w:rPr>
        <w:t>It i</w:t>
      </w:r>
      <w:r w:rsidR="002F42E3">
        <w:rPr>
          <w:rFonts w:ascii="Century Schoolbook" w:hAnsi="Century Schoolbook"/>
        </w:rPr>
        <w:t xml:space="preserve">s Display-Only for all others. </w:t>
      </w:r>
      <w:r>
        <w:rPr>
          <w:rFonts w:ascii="Century Schoolbook" w:hAnsi="Century Schoolbook"/>
        </w:rPr>
        <w:t>When the veteran’s Means Test data has been updated by the HEC Legacy application, the Gross Medical Expenses amount and all Means Test data will be Display</w:t>
      </w:r>
      <w:r w:rsidR="002F42E3">
        <w:rPr>
          <w:rFonts w:ascii="Century Schoolbook" w:hAnsi="Century Schoolbook"/>
        </w:rPr>
        <w:t xml:space="preserve">-Only for all sites of record. </w:t>
      </w:r>
      <w:r>
        <w:rPr>
          <w:rFonts w:ascii="Century Schoolbook" w:hAnsi="Century Schoolbook"/>
        </w:rPr>
        <w:t>The calculated Adjusted Medical Expenses amount is Display-Only for all sites of record.</w:t>
      </w:r>
    </w:p>
    <w:p w:rsidR="00377117" w:rsidRDefault="00377117" w:rsidP="00D96D4E">
      <w:pPr>
        <w:pStyle w:val="Space"/>
      </w:pPr>
    </w:p>
    <w:p w:rsidR="00377117" w:rsidRDefault="00377117">
      <w:pPr>
        <w:rPr>
          <w:rFonts w:ascii="Century Schoolbook" w:hAnsi="Century Schoolbook"/>
        </w:rPr>
      </w:pPr>
      <w:r>
        <w:rPr>
          <w:rFonts w:ascii="Century Schoolbook" w:hAnsi="Century Schoolbook"/>
        </w:rPr>
        <w:t xml:space="preserve">For Means Tests done prior to the existence of </w:t>
      </w:r>
      <w:bookmarkStart w:id="4" w:name="OLE_LINK23"/>
      <w:bookmarkStart w:id="5" w:name="OLE_LINK24"/>
      <w:r>
        <w:rPr>
          <w:rFonts w:ascii="Century Schoolbook" w:hAnsi="Century Schoolbook"/>
        </w:rPr>
        <w:t>the Gross Medical Expenses amount</w:t>
      </w:r>
      <w:bookmarkEnd w:id="4"/>
      <w:bookmarkEnd w:id="5"/>
      <w:r>
        <w:rPr>
          <w:rFonts w:ascii="Century Schoolbook" w:hAnsi="Century Schoolbook"/>
        </w:rPr>
        <w:t xml:space="preserve">, the system </w:t>
      </w:r>
      <w:r w:rsidRPr="00D96D4E">
        <w:rPr>
          <w:rFonts w:ascii="Century Schoolbook" w:hAnsi="Century Schoolbook"/>
        </w:rPr>
        <w:t>will re-calculate and present the Gross Medical Expenses amount from the patient’s existing Medical Expenses amount</w:t>
      </w:r>
      <w:r w:rsidR="002F42E3">
        <w:rPr>
          <w:rFonts w:ascii="Century Schoolbook" w:hAnsi="Century Schoolbook"/>
        </w:rPr>
        <w:t xml:space="preserve">. </w:t>
      </w:r>
      <w:r w:rsidRPr="00D96D4E">
        <w:rPr>
          <w:rFonts w:ascii="Century Schoolbook" w:hAnsi="Century Schoolbook"/>
        </w:rPr>
        <w:t>For these historical Means Tests, the existing Medical Expenses amount becomes the Adjusted Medical Expenses amount.</w:t>
      </w:r>
      <w:r w:rsidR="002F42E3">
        <w:rPr>
          <w:rFonts w:ascii="Century Schoolbook" w:hAnsi="Century Schoolbook"/>
        </w:rPr>
        <w:t xml:space="preserve"> </w:t>
      </w:r>
      <w:r>
        <w:rPr>
          <w:rFonts w:ascii="Century Schoolbook" w:hAnsi="Century Schoolbook"/>
        </w:rPr>
        <w:t>And, if and when the Gross Medical Expenses amount is updated, the system will automatically re-calculate the Adjusted Medical Expenses amount.</w:t>
      </w:r>
    </w:p>
    <w:p w:rsidR="00377117" w:rsidRDefault="00377117" w:rsidP="00D96D4E">
      <w:pPr>
        <w:pStyle w:val="Space"/>
      </w:pPr>
    </w:p>
    <w:p w:rsidR="00377117" w:rsidRDefault="00377117">
      <w:pPr>
        <w:rPr>
          <w:rFonts w:ascii="Century Schoolbook" w:hAnsi="Century Schoolbook"/>
        </w:rPr>
      </w:pPr>
      <w:r>
        <w:rPr>
          <w:rFonts w:ascii="Century Schoolbook" w:hAnsi="Century Schoolbook"/>
        </w:rPr>
        <w:t>You may choose to print the 10-10EZR form when the Copay Test is completed.</w:t>
      </w:r>
    </w:p>
    <w:p w:rsidR="00377117" w:rsidRDefault="00377117">
      <w:pPr>
        <w:rPr>
          <w:rFonts w:ascii="Century Schoolbook" w:hAnsi="Century Schoolbook"/>
          <w:b/>
        </w:rPr>
      </w:pPr>
      <w:r>
        <w:rPr>
          <w:rFonts w:ascii="Century Schoolbook" w:hAnsi="Century Schoolbook"/>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Add a Copay Exemption Test</w:t>
      </w:r>
    </w:p>
    <w:p w:rsidR="00377117" w:rsidRDefault="00D96D4E" w:rsidP="00D96D4E">
      <w:pPr>
        <w:pStyle w:val="Normal1"/>
      </w:pPr>
      <w:r w:rsidRPr="00D96D4E">
        <w:rPr>
          <w:b/>
        </w:rPr>
        <w:t>Note:</w:t>
      </w:r>
      <w:r>
        <w:t xml:space="preserve"> </w:t>
      </w:r>
      <w:r w:rsidR="00377117">
        <w:t>To print the 10-10EZ form, you must first answer “No” or “N” to the question, “Print 10-10EZR? Yes//”.</w:t>
      </w:r>
    </w:p>
    <w:p w:rsidR="00377117" w:rsidRDefault="00377117">
      <w:pPr>
        <w:rPr>
          <w:rFonts w:ascii="Century Schoolbook" w:hAnsi="Century Schoolbook"/>
        </w:rPr>
      </w:pPr>
      <w:r>
        <w:rPr>
          <w:rFonts w:ascii="Century Schoolbook" w:hAnsi="Century Schoolbook"/>
        </w:rPr>
        <w:t>Because the Gross Annual Income (GAI) and Net Worth (NW) money categories in VistA do not exactly match the money categories on the paper Feb 2005 10-10EZ/EZR forms, the VistA printing software will:</w:t>
      </w:r>
    </w:p>
    <w:p w:rsidR="00377117" w:rsidRPr="002F42E3" w:rsidRDefault="00377117" w:rsidP="00D96D4E">
      <w:pPr>
        <w:pStyle w:val="ListNumber2"/>
        <w:rPr>
          <w:rFonts w:ascii="Century Schoolbook" w:hAnsi="Century Schoolbook"/>
        </w:rPr>
      </w:pPr>
      <w:r w:rsidRPr="002F42E3">
        <w:rPr>
          <w:rFonts w:ascii="Century Schoolbook" w:hAnsi="Century Schoolbook"/>
        </w:rPr>
        <w:t xml:space="preserve">Add the following </w:t>
      </w:r>
      <w:smartTag w:uri="urn:schemas-microsoft-com:office:smarttags" w:element="place">
        <w:r w:rsidRPr="002F42E3">
          <w:rPr>
            <w:rFonts w:ascii="Century Schoolbook" w:hAnsi="Century Schoolbook"/>
          </w:rPr>
          <w:t>VistA</w:t>
        </w:r>
      </w:smartTag>
      <w:r w:rsidRPr="002F42E3">
        <w:rPr>
          <w:rFonts w:ascii="Century Schoolbook" w:hAnsi="Century Schoolbook"/>
        </w:rPr>
        <w:t xml:space="preserve"> screen money categories (separately for veteran, spouse and each dependent child) and print the totaled dollar amount in block “</w:t>
      </w:r>
      <w:r w:rsidRPr="002F42E3">
        <w:rPr>
          <w:rFonts w:ascii="Century Schoolbook" w:hAnsi="Century Schoolbook"/>
          <w:i/>
        </w:rPr>
        <w:t xml:space="preserve">3. LIST OTHER INCOME AMOUNTS (Social Security, compensation, </w:t>
      </w:r>
      <w:r w:rsidR="002F42E3" w:rsidRPr="002F42E3">
        <w:rPr>
          <w:rFonts w:ascii="Century Schoolbook" w:hAnsi="Century Schoolbook"/>
          <w:i/>
        </w:rPr>
        <w:t xml:space="preserve">pension, interest, dividends.) </w:t>
      </w:r>
      <w:r w:rsidRPr="002F42E3">
        <w:rPr>
          <w:rFonts w:ascii="Century Schoolbook" w:hAnsi="Century Schoolbook"/>
          <w:i/>
        </w:rPr>
        <w:t>EXCLUDING WELFARE.</w:t>
      </w:r>
      <w:r w:rsidRPr="002F42E3">
        <w:rPr>
          <w:rFonts w:ascii="Century Schoolbook" w:hAnsi="Century Schoolbook"/>
        </w:rPr>
        <w:t>” of the Previous Calendar Gross Annual Income section of the 10-10EZ and 10-10EZR forms:</w:t>
      </w:r>
    </w:p>
    <w:p w:rsidR="00377117" w:rsidRDefault="00377117" w:rsidP="002F42E3">
      <w:pPr>
        <w:widowControl w:val="0"/>
        <w:numPr>
          <w:ilvl w:val="0"/>
          <w:numId w:val="33"/>
        </w:numPr>
        <w:rPr>
          <w:rFonts w:ascii="Century Schoolbook" w:hAnsi="Century Schoolbook"/>
        </w:rPr>
      </w:pPr>
      <w:r>
        <w:rPr>
          <w:rFonts w:ascii="Century Schoolbook" w:hAnsi="Century Schoolbook"/>
        </w:rPr>
        <w:t>[1] Social Security (Not SSI) +</w:t>
      </w:r>
    </w:p>
    <w:p w:rsidR="00377117" w:rsidRDefault="00377117" w:rsidP="002F42E3">
      <w:pPr>
        <w:widowControl w:val="0"/>
        <w:numPr>
          <w:ilvl w:val="0"/>
          <w:numId w:val="33"/>
        </w:numPr>
        <w:rPr>
          <w:rFonts w:ascii="Century Schoolbook" w:hAnsi="Century Schoolbook"/>
        </w:rPr>
      </w:pPr>
      <w:r>
        <w:rPr>
          <w:rFonts w:ascii="Century Schoolbook" w:hAnsi="Century Schoolbook"/>
        </w:rPr>
        <w:t>[2] U.S. Civil Service +</w:t>
      </w:r>
    </w:p>
    <w:p w:rsidR="00377117" w:rsidRDefault="00377117" w:rsidP="002F42E3">
      <w:pPr>
        <w:widowControl w:val="0"/>
        <w:numPr>
          <w:ilvl w:val="0"/>
          <w:numId w:val="33"/>
        </w:numPr>
        <w:rPr>
          <w:rFonts w:ascii="Century Schoolbook" w:hAnsi="Century Schoolbook"/>
        </w:rPr>
      </w:pPr>
      <w:r>
        <w:rPr>
          <w:rFonts w:ascii="Century Schoolbook" w:hAnsi="Century Schoolbook"/>
        </w:rPr>
        <w:t>[3] U.S. Railroad Retirement +</w:t>
      </w:r>
    </w:p>
    <w:p w:rsidR="00377117" w:rsidRDefault="00377117" w:rsidP="002F42E3">
      <w:pPr>
        <w:widowControl w:val="0"/>
        <w:numPr>
          <w:ilvl w:val="0"/>
          <w:numId w:val="33"/>
        </w:numPr>
        <w:rPr>
          <w:rFonts w:ascii="Century Schoolbook" w:hAnsi="Century Schoolbook"/>
        </w:rPr>
      </w:pPr>
      <w:r>
        <w:rPr>
          <w:rFonts w:ascii="Century Schoolbook" w:hAnsi="Century Schoolbook"/>
        </w:rPr>
        <w:t>[4] Military Retirement +</w:t>
      </w:r>
    </w:p>
    <w:p w:rsidR="00377117" w:rsidRDefault="00377117" w:rsidP="002F42E3">
      <w:pPr>
        <w:widowControl w:val="0"/>
        <w:numPr>
          <w:ilvl w:val="0"/>
          <w:numId w:val="33"/>
        </w:numPr>
        <w:rPr>
          <w:rFonts w:ascii="Century Schoolbook" w:hAnsi="Century Schoolbook"/>
        </w:rPr>
      </w:pPr>
      <w:r>
        <w:rPr>
          <w:rFonts w:ascii="Century Schoolbook" w:hAnsi="Century Schoolbook"/>
        </w:rPr>
        <w:t>[5] Unemployment Compensation +</w:t>
      </w:r>
    </w:p>
    <w:p w:rsidR="00377117" w:rsidRDefault="00377117" w:rsidP="002F42E3">
      <w:pPr>
        <w:widowControl w:val="0"/>
        <w:numPr>
          <w:ilvl w:val="0"/>
          <w:numId w:val="33"/>
        </w:numPr>
        <w:rPr>
          <w:rFonts w:ascii="Century Schoolbook" w:hAnsi="Century Schoolbook"/>
        </w:rPr>
      </w:pPr>
      <w:r>
        <w:rPr>
          <w:rFonts w:ascii="Century Schoolbook" w:hAnsi="Century Schoolbook"/>
        </w:rPr>
        <w:t>[6] Other Retirement +</w:t>
      </w:r>
    </w:p>
    <w:p w:rsidR="00377117" w:rsidRDefault="00377117" w:rsidP="002F42E3">
      <w:pPr>
        <w:widowControl w:val="0"/>
        <w:numPr>
          <w:ilvl w:val="0"/>
          <w:numId w:val="33"/>
        </w:numPr>
        <w:rPr>
          <w:rFonts w:ascii="Century Schoolbook" w:hAnsi="Century Schoolbook"/>
        </w:rPr>
      </w:pPr>
      <w:r>
        <w:rPr>
          <w:rFonts w:ascii="Century Schoolbook" w:hAnsi="Century Schoolbook"/>
        </w:rPr>
        <w:t>[8] Interest, Dividend, Annuity +</w:t>
      </w:r>
    </w:p>
    <w:p w:rsidR="00377117" w:rsidRDefault="00377117" w:rsidP="002F42E3">
      <w:pPr>
        <w:numPr>
          <w:ilvl w:val="0"/>
          <w:numId w:val="33"/>
        </w:numPr>
        <w:rPr>
          <w:rFonts w:ascii="Century Schoolbook" w:hAnsi="Century Schoolbook"/>
        </w:rPr>
      </w:pPr>
      <w:r>
        <w:rPr>
          <w:rFonts w:ascii="Century Schoolbook" w:hAnsi="Century Schoolbook"/>
        </w:rPr>
        <w:t>[9] Worker’s Comp or Black Lung</w:t>
      </w:r>
    </w:p>
    <w:p w:rsidR="00377117" w:rsidRPr="002F42E3" w:rsidRDefault="00377117" w:rsidP="00D96D4E">
      <w:pPr>
        <w:pStyle w:val="ListNumber2"/>
        <w:rPr>
          <w:rFonts w:ascii="Century Schoolbook" w:hAnsi="Century Schoolbook"/>
        </w:rPr>
      </w:pPr>
      <w:r w:rsidRPr="002F42E3">
        <w:rPr>
          <w:rFonts w:ascii="Century Schoolbook" w:hAnsi="Century Schoolbook"/>
        </w:rPr>
        <w:t xml:space="preserve">Add the following </w:t>
      </w:r>
      <w:smartTag w:uri="urn:schemas-microsoft-com:office:smarttags" w:element="place">
        <w:r w:rsidRPr="002F42E3">
          <w:rPr>
            <w:rFonts w:ascii="Century Schoolbook" w:hAnsi="Century Schoolbook"/>
          </w:rPr>
          <w:t>VistA</w:t>
        </w:r>
      </w:smartTag>
      <w:r w:rsidRPr="002F42E3">
        <w:rPr>
          <w:rFonts w:ascii="Century Schoolbook" w:hAnsi="Century Schoolbook"/>
        </w:rPr>
        <w:t xml:space="preserve"> screen money categories (separately for veteran and spouse) and print the totaled dollar amount in block “</w:t>
      </w:r>
      <w:r w:rsidRPr="002F42E3">
        <w:rPr>
          <w:rFonts w:ascii="Century Schoolbook" w:hAnsi="Century Schoolbook"/>
          <w:i/>
          <w:szCs w:val="24"/>
        </w:rPr>
        <w:t>1. CASH AMOUNT IN BANKS (e.g., checking and savings accounts, certificates of deposit, individual retirement accounts, stocks and bonds)</w:t>
      </w:r>
      <w:r w:rsidRPr="002F42E3">
        <w:rPr>
          <w:rFonts w:ascii="Century Schoolbook" w:hAnsi="Century Schoolbook"/>
          <w:szCs w:val="24"/>
        </w:rPr>
        <w:t>”</w:t>
      </w:r>
      <w:r w:rsidRPr="002F42E3">
        <w:rPr>
          <w:rFonts w:ascii="Century Schoolbook" w:hAnsi="Century Schoolbook"/>
        </w:rPr>
        <w:t xml:space="preserve"> of the Previous Calendar Net Worth section of the 10-10EZ and 10-10EZR forms:</w:t>
      </w:r>
    </w:p>
    <w:p w:rsidR="00377117" w:rsidRDefault="00377117" w:rsidP="00D96D4E">
      <w:pPr>
        <w:widowControl w:val="0"/>
        <w:numPr>
          <w:ilvl w:val="0"/>
          <w:numId w:val="9"/>
        </w:numPr>
        <w:rPr>
          <w:rFonts w:ascii="Century Schoolbook" w:hAnsi="Century Schoolbook"/>
          <w:szCs w:val="24"/>
        </w:rPr>
      </w:pPr>
      <w:r>
        <w:rPr>
          <w:rFonts w:ascii="Century Schoolbook" w:hAnsi="Century Schoolbook"/>
          <w:szCs w:val="24"/>
        </w:rPr>
        <w:t>[1] Cash, Amts in Bank Accts +</w:t>
      </w:r>
    </w:p>
    <w:p w:rsidR="00377117" w:rsidRDefault="00377117" w:rsidP="00D96D4E">
      <w:pPr>
        <w:widowControl w:val="0"/>
        <w:numPr>
          <w:ilvl w:val="0"/>
          <w:numId w:val="9"/>
        </w:numPr>
        <w:rPr>
          <w:rFonts w:ascii="Century Schoolbook" w:hAnsi="Century Schoolbook"/>
          <w:szCs w:val="24"/>
        </w:rPr>
      </w:pPr>
      <w:r>
        <w:rPr>
          <w:rFonts w:ascii="Century Schoolbook" w:hAnsi="Century Schoolbook"/>
          <w:szCs w:val="24"/>
        </w:rPr>
        <w:t>[2] Stocks and Bonds</w:t>
      </w:r>
    </w:p>
    <w:p w:rsidR="00377117" w:rsidRPr="002F42E3" w:rsidRDefault="00377117" w:rsidP="00D96D4E">
      <w:pPr>
        <w:pStyle w:val="ListNumber2"/>
        <w:rPr>
          <w:rFonts w:ascii="Century Schoolbook" w:hAnsi="Century Schoolbook"/>
        </w:rPr>
      </w:pPr>
      <w:r w:rsidRPr="002F42E3">
        <w:rPr>
          <w:rFonts w:ascii="Century Schoolbook" w:hAnsi="Century Schoolbook"/>
        </w:rPr>
        <w:t xml:space="preserve">Subtract the following </w:t>
      </w:r>
      <w:smartTag w:uri="urn:schemas-microsoft-com:office:smarttags" w:element="place">
        <w:r w:rsidRPr="002F42E3">
          <w:rPr>
            <w:rFonts w:ascii="Century Schoolbook" w:hAnsi="Century Schoolbook"/>
          </w:rPr>
          <w:t>VistA</w:t>
        </w:r>
      </w:smartTag>
      <w:r w:rsidRPr="002F42E3">
        <w:rPr>
          <w:rFonts w:ascii="Century Schoolbook" w:hAnsi="Century Schoolbook"/>
        </w:rPr>
        <w:t xml:space="preserve"> screen money categories (separately for veteran and spouse) and print the resulting dollar amount in block “</w:t>
      </w:r>
      <w:r w:rsidRPr="002F42E3">
        <w:rPr>
          <w:rFonts w:ascii="Century Schoolbook" w:hAnsi="Century Schoolbook"/>
          <w:i/>
          <w:szCs w:val="24"/>
        </w:rPr>
        <w:t>3. VALUE OF OTHER PROPERTY OR ASSETS (e.g., art, rare coins, collectables) MINUS THE AMOUNT YOU OWE ON THESE ITEMS. INCLUDE VALUE OF FARM, RANCH OR BUSINESS ASSETS. Exclude household effects and family vehicles.</w:t>
      </w:r>
      <w:r w:rsidRPr="002F42E3">
        <w:rPr>
          <w:rFonts w:ascii="Century Schoolbook" w:hAnsi="Century Schoolbook"/>
          <w:i/>
        </w:rPr>
        <w:t>)</w:t>
      </w:r>
      <w:r w:rsidRPr="002F42E3">
        <w:rPr>
          <w:rFonts w:ascii="Century Schoolbook" w:hAnsi="Century Schoolbook"/>
        </w:rPr>
        <w:t>” of the Previous Calendar Net Worth section of the 10-10EZ and 10-10EZR forms:</w:t>
      </w:r>
    </w:p>
    <w:p w:rsidR="00377117" w:rsidRDefault="00377117" w:rsidP="002F42E3">
      <w:pPr>
        <w:widowControl w:val="0"/>
        <w:numPr>
          <w:ilvl w:val="0"/>
          <w:numId w:val="31"/>
        </w:numPr>
        <w:rPr>
          <w:rFonts w:ascii="Century Schoolbook" w:hAnsi="Century Schoolbook"/>
          <w:szCs w:val="24"/>
        </w:rPr>
      </w:pPr>
      <w:r>
        <w:rPr>
          <w:rFonts w:ascii="Century Schoolbook" w:hAnsi="Century Schoolbook"/>
          <w:szCs w:val="24"/>
        </w:rPr>
        <w:t>[4] Other Property or Assets –</w:t>
      </w:r>
    </w:p>
    <w:p w:rsidR="00377117" w:rsidRDefault="00377117" w:rsidP="002F42E3">
      <w:pPr>
        <w:widowControl w:val="0"/>
        <w:numPr>
          <w:ilvl w:val="0"/>
          <w:numId w:val="31"/>
        </w:numPr>
        <w:rPr>
          <w:rFonts w:ascii="Century Schoolbook" w:hAnsi="Century Schoolbook"/>
          <w:szCs w:val="24"/>
        </w:rPr>
      </w:pPr>
      <w:r>
        <w:rPr>
          <w:rFonts w:ascii="Century Schoolbook" w:hAnsi="Century Schoolbook"/>
          <w:szCs w:val="24"/>
        </w:rPr>
        <w:t>[5] Debts</w:t>
      </w:r>
    </w:p>
    <w:p w:rsidR="00377117" w:rsidRDefault="00377117">
      <w:pPr>
        <w:rPr>
          <w:rFonts w:ascii="Century Schoolbook" w:hAnsi="Century Schoolbook"/>
        </w:rPr>
      </w:pPr>
      <w:r>
        <w:rPr>
          <w:rFonts w:ascii="Century Schoolbook" w:hAnsi="Century Schoolbook"/>
        </w:rPr>
        <w:lastRenderedPageBreak/>
        <w:t>Access to this option is limited to holders of the DG MEANSTEST security key.</w:t>
      </w:r>
    </w:p>
    <w:p w:rsidR="00377117" w:rsidRDefault="00377117">
      <w:pPr>
        <w:rPr>
          <w:rFonts w:ascii="Century Schoolbook" w:hAnsi="Century Schoolbook"/>
          <w:b/>
        </w:rPr>
      </w:pPr>
      <w:r>
        <w:rPr>
          <w:rFonts w:ascii="Courier New" w:hAnsi="Courier New"/>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Copay Exempt Test Needing Update At Next Appt.</w:t>
      </w:r>
    </w:p>
    <w:p w:rsidR="00377117" w:rsidRDefault="00377117" w:rsidP="007A7DCA">
      <w:pPr>
        <w:pStyle w:val="Space"/>
      </w:pPr>
    </w:p>
    <w:p w:rsidR="00377117" w:rsidRDefault="00377117">
      <w:pPr>
        <w:tabs>
          <w:tab w:val="left" w:pos="2340"/>
        </w:tabs>
        <w:rPr>
          <w:rFonts w:ascii="Century Schoolbook" w:hAnsi="Century Schoolbook"/>
        </w:rPr>
      </w:pPr>
      <w:r>
        <w:rPr>
          <w:rFonts w:ascii="Century Schoolbook" w:hAnsi="Century Schoolbook"/>
        </w:rPr>
        <w:t>The Copay Exempt Test Needing Update At Next Appt. option is used to generate a listing of future appointme</w:t>
      </w:r>
      <w:r w:rsidR="002F42E3">
        <w:rPr>
          <w:rFonts w:ascii="Century Schoolbook" w:hAnsi="Century Schoolbook"/>
        </w:rPr>
        <w:t xml:space="preserve">nts for a selected date range. </w:t>
      </w:r>
      <w:r>
        <w:rPr>
          <w:rFonts w:ascii="Century Schoolbook" w:hAnsi="Century Schoolbook"/>
        </w:rPr>
        <w:t xml:space="preserve">The output will list copay exemption tests </w:t>
      </w:r>
      <w:r w:rsidR="002F42E3">
        <w:rPr>
          <w:rFonts w:ascii="Century Schoolbook" w:hAnsi="Century Schoolbook"/>
        </w:rPr>
        <w:t>that</w:t>
      </w:r>
      <w:r>
        <w:rPr>
          <w:rFonts w:ascii="Century Schoolbook" w:hAnsi="Century Schoolbook"/>
        </w:rPr>
        <w:t xml:space="preserve"> will require updating by that appointment time.</w:t>
      </w:r>
    </w:p>
    <w:p w:rsidR="00377117" w:rsidRDefault="00377117" w:rsidP="007A7DCA">
      <w:pPr>
        <w:pStyle w:val="Space"/>
      </w:pPr>
    </w:p>
    <w:p w:rsidR="00377117" w:rsidRDefault="00377117">
      <w:pPr>
        <w:rPr>
          <w:rFonts w:ascii="Century Schoolbook" w:hAnsi="Century Schoolbook"/>
        </w:rPr>
      </w:pPr>
      <w:r>
        <w:rPr>
          <w:rFonts w:ascii="Century Schoolbook" w:hAnsi="Century Schoolbook"/>
        </w:rPr>
        <w:t>You may select to report one/many/all divis</w:t>
      </w:r>
      <w:r w:rsidR="002F42E3">
        <w:rPr>
          <w:rFonts w:ascii="Century Schoolbook" w:hAnsi="Century Schoolbook"/>
        </w:rPr>
        <w:t xml:space="preserve">ions and one/many/all clinics. </w:t>
      </w:r>
      <w:r>
        <w:rPr>
          <w:rFonts w:ascii="Century Schoolbook" w:hAnsi="Century Schoolbook"/>
        </w:rPr>
        <w:t>The output includes the date range, report run da</w:t>
      </w:r>
      <w:r w:rsidR="002F42E3">
        <w:rPr>
          <w:rFonts w:ascii="Century Schoolbook" w:hAnsi="Century Schoolbook"/>
        </w:rPr>
        <w:t xml:space="preserve">te, clinic name, and division. </w:t>
      </w:r>
      <w:r>
        <w:rPr>
          <w:rFonts w:ascii="Century Schoolbook" w:hAnsi="Century Schoolbook"/>
        </w:rPr>
        <w:t>Patient name, patient ID, appointment date/time, Copay Test status, and date of last Copay Test are provided for each patient listed.</w:t>
      </w:r>
    </w:p>
    <w:p w:rsidR="00377117" w:rsidRDefault="00377117">
      <w:pPr>
        <w:rPr>
          <w:rFonts w:ascii="Century Schoolbook" w:hAnsi="Century Schoolbook"/>
          <w:b/>
        </w:rPr>
      </w:pPr>
      <w:r>
        <w:rPr>
          <w:rFonts w:ascii="Courier New" w:hAnsi="Courier New"/>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Edit an Existing Copay Exemption Test</w:t>
      </w:r>
    </w:p>
    <w:p w:rsidR="00377117" w:rsidRDefault="00377117" w:rsidP="007A7DCA">
      <w:pPr>
        <w:pStyle w:val="Space"/>
      </w:pPr>
    </w:p>
    <w:p w:rsidR="00377117" w:rsidRDefault="00377117">
      <w:pPr>
        <w:tabs>
          <w:tab w:val="left" w:pos="2340"/>
        </w:tabs>
        <w:rPr>
          <w:rFonts w:ascii="Century Schoolbook" w:hAnsi="Century Schoolbook"/>
        </w:rPr>
      </w:pPr>
      <w:r>
        <w:rPr>
          <w:rFonts w:ascii="Century Schoolbook" w:hAnsi="Century Schoolbook"/>
        </w:rPr>
        <w:t>The Edit an Existing Copay Exemption Test option is used to make changes to</w:t>
      </w:r>
      <w:r w:rsidR="002F42E3">
        <w:rPr>
          <w:rFonts w:ascii="Century Schoolbook" w:hAnsi="Century Schoolbook"/>
        </w:rPr>
        <w:t xml:space="preserve"> data in existing Copay Tests. </w:t>
      </w:r>
      <w:r>
        <w:rPr>
          <w:rFonts w:ascii="Century Schoolbook" w:hAnsi="Century Schoolbook"/>
        </w:rPr>
        <w:t>It may also be used to complete Copay Tests on patients.</w:t>
      </w:r>
      <w:r w:rsidR="002F42E3">
        <w:rPr>
          <w:rFonts w:ascii="Century Schoolbook" w:hAnsi="Century Schoolbook"/>
        </w:rPr>
        <w:t xml:space="preserve"> </w:t>
      </w:r>
      <w:r>
        <w:rPr>
          <w:rFonts w:ascii="Century Schoolbook" w:hAnsi="Century Schoolbook"/>
        </w:rPr>
        <w:t>Only the latest Copay Test may be edited.</w:t>
      </w:r>
    </w:p>
    <w:p w:rsidR="00377117" w:rsidRDefault="00377117" w:rsidP="007A7DCA">
      <w:pPr>
        <w:pStyle w:val="Space"/>
      </w:pPr>
    </w:p>
    <w:p w:rsidR="00377117" w:rsidRDefault="00377117">
      <w:pPr>
        <w:rPr>
          <w:rFonts w:ascii="Century Schoolbook" w:hAnsi="Century Schoolbook"/>
        </w:rPr>
      </w:pPr>
      <w:r>
        <w:rPr>
          <w:rFonts w:ascii="Century Schoolbook" w:hAnsi="Century Schoolbook"/>
        </w:rPr>
        <w:t xml:space="preserve">The Copay Exemption Test information is based on the last calendar year and is entered through a series of screens if the veteran agrees to </w:t>
      </w:r>
      <w:r w:rsidR="002F42E3">
        <w:rPr>
          <w:rFonts w:ascii="Century Schoolbook" w:hAnsi="Century Schoolbook"/>
        </w:rPr>
        <w:t xml:space="preserve">provide financial information. </w:t>
      </w:r>
      <w:r>
        <w:rPr>
          <w:rFonts w:ascii="Century Schoolbook" w:hAnsi="Century Schoolbook"/>
        </w:rPr>
        <w:t>After editing, each screen is refreshed</w:t>
      </w:r>
      <w:r w:rsidR="002F42E3">
        <w:rPr>
          <w:rFonts w:ascii="Century Schoolbook" w:hAnsi="Century Schoolbook"/>
        </w:rPr>
        <w:t xml:space="preserve"> with the new values. </w:t>
      </w:r>
      <w:r>
        <w:rPr>
          <w:rFonts w:ascii="Century Schoolbook" w:hAnsi="Century Schoolbook"/>
        </w:rPr>
        <w:t>Based on the financial information entered and the income thresholds established, the system:</w:t>
      </w:r>
    </w:p>
    <w:p w:rsidR="00377117" w:rsidRDefault="00377117" w:rsidP="007A7DCA">
      <w:pPr>
        <w:numPr>
          <w:ilvl w:val="0"/>
          <w:numId w:val="11"/>
        </w:numPr>
        <w:rPr>
          <w:rFonts w:ascii="Century Schoolbook" w:hAnsi="Century Schoolbook"/>
        </w:rPr>
      </w:pPr>
      <w:r>
        <w:rPr>
          <w:rFonts w:ascii="Century Schoolbook" w:hAnsi="Century Schoolbook"/>
        </w:rPr>
        <w:t>Determines the appropriate Copay Exemption Test status for the patient</w:t>
      </w:r>
    </w:p>
    <w:p w:rsidR="00377117" w:rsidRDefault="00377117" w:rsidP="007A7DCA">
      <w:pPr>
        <w:numPr>
          <w:ilvl w:val="0"/>
          <w:numId w:val="11"/>
        </w:numPr>
        <w:ind w:right="-80"/>
        <w:rPr>
          <w:rFonts w:ascii="Century Schoolbook" w:hAnsi="Century Schoolbook"/>
        </w:rPr>
      </w:pPr>
      <w:r>
        <w:rPr>
          <w:rFonts w:ascii="Century Schoolbook" w:hAnsi="Century Schoolbook"/>
        </w:rPr>
        <w:t>Prints an “X” next to the paragraph that begins “</w:t>
      </w:r>
      <w:r>
        <w:rPr>
          <w:rFonts w:ascii="Century Schoolbook" w:hAnsi="Century Schoolbook"/>
          <w:i/>
        </w:rPr>
        <w:t>YES, I WILL PROVIDE SPECIFIC INCOME AND/OR ASSET INFORMATION TO ESTABLISH MY ELIGIBILITY FOR CARE. …</w:t>
      </w:r>
      <w:r>
        <w:rPr>
          <w:rFonts w:ascii="Century Schoolbook" w:hAnsi="Century Schoolbook"/>
        </w:rPr>
        <w:t xml:space="preserve">” in the FINANCIAL DISCLOSURE section of the 10-10EZ or 10-10EZR form </w:t>
      </w:r>
    </w:p>
    <w:p w:rsidR="00377117" w:rsidRDefault="00377117">
      <w:pPr>
        <w:rPr>
          <w:rFonts w:ascii="Century Schoolbook" w:hAnsi="Century Schoolbook"/>
        </w:rPr>
      </w:pPr>
      <w:r>
        <w:rPr>
          <w:rFonts w:ascii="Century Schoolbook" w:hAnsi="Century Schoolbook"/>
        </w:rPr>
        <w:t>If the veteran declines to provide financial information, the system:</w:t>
      </w:r>
    </w:p>
    <w:p w:rsidR="00377117" w:rsidRDefault="00377117" w:rsidP="007A7DCA">
      <w:pPr>
        <w:numPr>
          <w:ilvl w:val="0"/>
          <w:numId w:val="12"/>
        </w:numPr>
        <w:rPr>
          <w:rFonts w:ascii="Century Schoolbook" w:hAnsi="Century Schoolbook"/>
        </w:rPr>
      </w:pPr>
      <w:r>
        <w:rPr>
          <w:rFonts w:ascii="Century Schoolbook" w:hAnsi="Century Schoolbook"/>
        </w:rPr>
        <w:t>Bypasses the copay test screens</w:t>
      </w:r>
    </w:p>
    <w:p w:rsidR="00377117" w:rsidRDefault="00377117" w:rsidP="007A7DCA">
      <w:pPr>
        <w:numPr>
          <w:ilvl w:val="0"/>
          <w:numId w:val="12"/>
        </w:numPr>
        <w:rPr>
          <w:rFonts w:ascii="Century Schoolbook" w:hAnsi="Century Schoolbook"/>
        </w:rPr>
      </w:pPr>
      <w:r>
        <w:rPr>
          <w:rFonts w:ascii="Century Schoolbook" w:hAnsi="Century Schoolbook"/>
        </w:rPr>
        <w:t xml:space="preserve">Assigns a Copay Exemption Test status of NON-EXEMPT, which means that the veteran is required to pay a copayment </w:t>
      </w:r>
    </w:p>
    <w:p w:rsidR="00377117" w:rsidRDefault="00377117" w:rsidP="007A7DCA">
      <w:pPr>
        <w:numPr>
          <w:ilvl w:val="0"/>
          <w:numId w:val="12"/>
        </w:numPr>
        <w:rPr>
          <w:rFonts w:ascii="Century Schoolbook" w:hAnsi="Century Schoolbook"/>
        </w:rPr>
      </w:pPr>
      <w:r>
        <w:rPr>
          <w:rFonts w:ascii="Century Schoolbook" w:hAnsi="Century Schoolbook"/>
        </w:rPr>
        <w:t>Prints an “X” next to the paragraph that begins “</w:t>
      </w:r>
      <w:r>
        <w:rPr>
          <w:rFonts w:ascii="Century Schoolbook" w:hAnsi="Century Schoolbook"/>
          <w:i/>
        </w:rPr>
        <w:t>NO, I DO NOT WISH TO PROVIDE INFORMATION…</w:t>
      </w:r>
      <w:r>
        <w:rPr>
          <w:rFonts w:ascii="Century Schoolbook" w:hAnsi="Century Schoolbook"/>
        </w:rPr>
        <w:t xml:space="preserve">” in the FINANCIAL DISCLOSURE section of the 10-10EZ or 10-10EZR form </w:t>
      </w:r>
    </w:p>
    <w:p w:rsidR="00377117" w:rsidRDefault="00377117" w:rsidP="000A251D">
      <w:pPr>
        <w:pStyle w:val="Space"/>
      </w:pPr>
    </w:p>
    <w:p w:rsidR="00377117" w:rsidRDefault="00377117">
      <w:pPr>
        <w:rPr>
          <w:rFonts w:ascii="Century Schoolbook" w:hAnsi="Century Schoolbook"/>
        </w:rPr>
      </w:pPr>
      <w:r>
        <w:rPr>
          <w:rFonts w:ascii="Century Schoolbook" w:hAnsi="Century Schoolbook"/>
        </w:rPr>
        <w:t xml:space="preserve">The Edit a Copay Exemption Test option operates similarly to the Add a Copay Exemption Test option; however, it is the only option </w:t>
      </w:r>
      <w:r w:rsidR="002F42E3">
        <w:rPr>
          <w:rFonts w:ascii="Century Schoolbook" w:hAnsi="Century Schoolbook"/>
        </w:rPr>
        <w:t>that</w:t>
      </w:r>
      <w:r>
        <w:rPr>
          <w:rFonts w:ascii="Century Schoolbook" w:hAnsi="Century Schoolbook"/>
        </w:rPr>
        <w:t xml:space="preserve"> allows cha</w:t>
      </w:r>
      <w:r w:rsidR="002F42E3">
        <w:rPr>
          <w:rFonts w:ascii="Century Schoolbook" w:hAnsi="Century Schoolbook"/>
        </w:rPr>
        <w:t xml:space="preserve">nges to completed Copay Tests. </w:t>
      </w:r>
      <w:r>
        <w:rPr>
          <w:rFonts w:ascii="Century Schoolbook" w:hAnsi="Century Schoolbook"/>
        </w:rPr>
        <w:t>After these changes are entered, the system re</w:t>
      </w:r>
      <w:r w:rsidR="002F42E3">
        <w:rPr>
          <w:rFonts w:ascii="Century Schoolbook" w:hAnsi="Century Schoolbook"/>
        </w:rPr>
        <w:t>-</w:t>
      </w:r>
      <w:r>
        <w:rPr>
          <w:rFonts w:ascii="Century Schoolbook" w:hAnsi="Century Schoolbook"/>
        </w:rPr>
        <w:t>determines the patient's Copay status and changes it, if necessary.</w:t>
      </w:r>
    </w:p>
    <w:p w:rsidR="00377117" w:rsidRDefault="00377117" w:rsidP="000A251D">
      <w:pPr>
        <w:pStyle w:val="Space"/>
      </w:pPr>
    </w:p>
    <w:p w:rsidR="00377117" w:rsidRDefault="00377117">
      <w:pPr>
        <w:rPr>
          <w:rFonts w:ascii="Century Schoolbook" w:hAnsi="Century Schoolbook"/>
        </w:rPr>
      </w:pPr>
      <w:r>
        <w:rPr>
          <w:rFonts w:ascii="Century Schoolbook" w:hAnsi="Century Schoolbook"/>
        </w:rPr>
        <w:t>The date(s) and name(s) of individual(s) making changes is recorded by the system and may be seen through the View Copay Exemption Test Editing Activity option.</w:t>
      </w:r>
    </w:p>
    <w:p w:rsidR="00377117" w:rsidRDefault="00377117" w:rsidP="000A251D">
      <w:pPr>
        <w:pStyle w:val="Space"/>
      </w:pPr>
    </w:p>
    <w:p w:rsidR="00377117" w:rsidRDefault="00377117">
      <w:pPr>
        <w:rPr>
          <w:rFonts w:ascii="Century Schoolbook" w:hAnsi="Century Schoolbook"/>
        </w:rPr>
      </w:pPr>
      <w:r>
        <w:rPr>
          <w:rFonts w:ascii="Century Schoolbook" w:hAnsi="Century Schoolbook"/>
        </w:rPr>
        <w:t>A patient may apply for a Copay Test under the following conditions.</w:t>
      </w:r>
    </w:p>
    <w:p w:rsidR="00377117" w:rsidRDefault="00377117">
      <w:pPr>
        <w:rPr>
          <w:rFonts w:ascii="Century Schoolbook" w:hAnsi="Century Schoolbook"/>
          <w:b/>
        </w:rPr>
      </w:pPr>
      <w:r>
        <w:rPr>
          <w:rFonts w:ascii="Century Schoolbook" w:hAnsi="Century Schoolbook"/>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Edit an Existing Copay Exemption Test</w:t>
      </w:r>
    </w:p>
    <w:p w:rsidR="00F030EC" w:rsidRDefault="00F030EC" w:rsidP="00F030EC">
      <w:pPr>
        <w:pStyle w:val="Space"/>
      </w:pPr>
    </w:p>
    <w:p w:rsidR="00377117" w:rsidRDefault="00377117" w:rsidP="000A251D">
      <w:pPr>
        <w:numPr>
          <w:ilvl w:val="0"/>
          <w:numId w:val="13"/>
        </w:numPr>
        <w:rPr>
          <w:rFonts w:ascii="Century Schoolbook" w:hAnsi="Century Schoolbook"/>
        </w:rPr>
      </w:pPr>
      <w:r>
        <w:rPr>
          <w:rFonts w:ascii="Century Schoolbook" w:hAnsi="Century Schoolbook"/>
        </w:rPr>
        <w:t>Applicant is a veteran</w:t>
      </w:r>
    </w:p>
    <w:p w:rsidR="00377117" w:rsidRDefault="00377117" w:rsidP="000A251D">
      <w:pPr>
        <w:numPr>
          <w:ilvl w:val="0"/>
          <w:numId w:val="13"/>
        </w:numPr>
        <w:rPr>
          <w:rFonts w:ascii="Century Schoolbook" w:hAnsi="Century Schoolbook"/>
        </w:rPr>
      </w:pPr>
      <w:r>
        <w:rPr>
          <w:rFonts w:ascii="Century Schoolbook" w:hAnsi="Century Schoolbook"/>
        </w:rPr>
        <w:t>Applicant's primary or other eligibility does NOT contain:</w:t>
      </w:r>
    </w:p>
    <w:p w:rsidR="00377117" w:rsidRPr="000A251D" w:rsidRDefault="00377117" w:rsidP="000A251D">
      <w:pPr>
        <w:numPr>
          <w:ilvl w:val="0"/>
          <w:numId w:val="18"/>
        </w:numPr>
        <w:rPr>
          <w:rFonts w:ascii="Century Schoolbook" w:hAnsi="Century Schoolbook"/>
        </w:rPr>
      </w:pPr>
      <w:r>
        <w:rPr>
          <w:rFonts w:ascii="Century Schoolbook" w:hAnsi="Century Schoolbook"/>
        </w:rPr>
        <w:t xml:space="preserve">service connected 50% to 100%  </w:t>
      </w:r>
      <w:r>
        <w:rPr>
          <w:rFonts w:ascii="Century Schoolbook" w:hAnsi="Century Schoolbook"/>
          <w:b/>
        </w:rPr>
        <w:t>or</w:t>
      </w:r>
    </w:p>
    <w:p w:rsidR="000A251D" w:rsidRPr="000A251D" w:rsidRDefault="000A251D" w:rsidP="000A251D">
      <w:pPr>
        <w:numPr>
          <w:ilvl w:val="0"/>
          <w:numId w:val="18"/>
        </w:numPr>
        <w:rPr>
          <w:rFonts w:ascii="Century Schoolbook" w:hAnsi="Century Schoolbook"/>
        </w:rPr>
      </w:pPr>
      <w:r>
        <w:rPr>
          <w:rFonts w:ascii="Century Schoolbook" w:hAnsi="Century Schoolbook"/>
        </w:rPr>
        <w:t xml:space="preserve">aid and attendance  </w:t>
      </w:r>
      <w:r>
        <w:rPr>
          <w:rFonts w:ascii="Century Schoolbook" w:hAnsi="Century Schoolbook"/>
          <w:b/>
        </w:rPr>
        <w:t>or</w:t>
      </w:r>
    </w:p>
    <w:p w:rsidR="000A251D" w:rsidRPr="000A251D" w:rsidRDefault="000A251D" w:rsidP="000A251D">
      <w:pPr>
        <w:numPr>
          <w:ilvl w:val="0"/>
          <w:numId w:val="18"/>
        </w:numPr>
        <w:rPr>
          <w:rFonts w:ascii="Century Schoolbook" w:hAnsi="Century Schoolbook"/>
        </w:rPr>
      </w:pPr>
      <w:r>
        <w:rPr>
          <w:rFonts w:ascii="Century Schoolbook" w:hAnsi="Century Schoolbook"/>
        </w:rPr>
        <w:t xml:space="preserve">housebound  </w:t>
      </w:r>
      <w:r>
        <w:rPr>
          <w:rFonts w:ascii="Century Schoolbook" w:hAnsi="Century Schoolbook"/>
          <w:b/>
        </w:rPr>
        <w:t>or</w:t>
      </w:r>
    </w:p>
    <w:p w:rsidR="000A251D" w:rsidRPr="000A251D" w:rsidRDefault="000A251D" w:rsidP="000A251D">
      <w:pPr>
        <w:numPr>
          <w:ilvl w:val="0"/>
          <w:numId w:val="18"/>
        </w:numPr>
        <w:rPr>
          <w:rFonts w:ascii="Century Schoolbook" w:hAnsi="Century Schoolbook"/>
        </w:rPr>
      </w:pPr>
      <w:r>
        <w:rPr>
          <w:rFonts w:ascii="Century Schoolbook" w:hAnsi="Century Schoolbook"/>
        </w:rPr>
        <w:t>VA pension</w:t>
      </w:r>
    </w:p>
    <w:p w:rsidR="00377117" w:rsidRDefault="00377117" w:rsidP="000A251D">
      <w:pPr>
        <w:numPr>
          <w:ilvl w:val="0"/>
          <w:numId w:val="13"/>
        </w:numPr>
        <w:rPr>
          <w:rFonts w:ascii="Century Schoolbook" w:hAnsi="Century Schoolbook"/>
        </w:rPr>
      </w:pPr>
      <w:r>
        <w:rPr>
          <w:rFonts w:ascii="Century Schoolbook" w:hAnsi="Century Schoolbook"/>
        </w:rPr>
        <w:t>Primary eligibility is NSC and a Means Test is not required</w:t>
      </w:r>
    </w:p>
    <w:p w:rsidR="00377117" w:rsidRDefault="00377117" w:rsidP="000A251D">
      <w:pPr>
        <w:numPr>
          <w:ilvl w:val="0"/>
          <w:numId w:val="13"/>
        </w:numPr>
        <w:rPr>
          <w:rFonts w:ascii="Century Schoolbook" w:hAnsi="Century Schoolbook"/>
        </w:rPr>
      </w:pPr>
      <w:r>
        <w:rPr>
          <w:rFonts w:ascii="Century Schoolbook" w:hAnsi="Century Schoolbook"/>
        </w:rPr>
        <w:t>Applicants who have answered NO to receiving A&amp;A, HB, or pension</w:t>
      </w:r>
    </w:p>
    <w:p w:rsidR="00377117" w:rsidRDefault="00377117" w:rsidP="000A251D">
      <w:pPr>
        <w:numPr>
          <w:ilvl w:val="0"/>
          <w:numId w:val="13"/>
        </w:numPr>
        <w:rPr>
          <w:rFonts w:ascii="Century Schoolbook" w:hAnsi="Century Schoolbook"/>
        </w:rPr>
      </w:pPr>
      <w:r>
        <w:rPr>
          <w:rFonts w:ascii="Century Schoolbook" w:hAnsi="Century Schoolbook"/>
        </w:rPr>
        <w:t>Applicants who have previously qualified and applied for a Copay exemption, still qualify, and have NOT been Copay Tested in the past year</w:t>
      </w:r>
    </w:p>
    <w:p w:rsidR="00377117" w:rsidRDefault="00377117">
      <w:pPr>
        <w:rPr>
          <w:rFonts w:ascii="Century Schoolbook" w:hAnsi="Century Schoolbook"/>
        </w:rPr>
      </w:pPr>
      <w:r>
        <w:rPr>
          <w:rFonts w:ascii="Century Schoolbook" w:hAnsi="Century Schoolbook"/>
        </w:rPr>
        <w:t xml:space="preserve">Should these criteria change, a Copay Test status of NO LONGER APPLICABLE will </w:t>
      </w:r>
      <w:r w:rsidR="00834516">
        <w:rPr>
          <w:rFonts w:ascii="Century Schoolbook" w:hAnsi="Century Schoolbook"/>
        </w:rPr>
        <w:t xml:space="preserve">be assigned to the Copay Test. </w:t>
      </w:r>
      <w:r>
        <w:rPr>
          <w:rFonts w:ascii="Century Schoolbook" w:hAnsi="Century Schoolbook"/>
        </w:rPr>
        <w:t>Tests with this status CANNOT be edited.</w:t>
      </w:r>
    </w:p>
    <w:p w:rsidR="00377117" w:rsidRDefault="00377117" w:rsidP="000A251D">
      <w:pPr>
        <w:pStyle w:val="Space"/>
      </w:pPr>
    </w:p>
    <w:p w:rsidR="00377117" w:rsidRDefault="00377117">
      <w:pPr>
        <w:rPr>
          <w:rFonts w:ascii="Century Schoolbook" w:hAnsi="Century Schoolbook"/>
        </w:rPr>
      </w:pPr>
      <w:r>
        <w:rPr>
          <w:rFonts w:ascii="Century Schoolbook" w:hAnsi="Century Schoolbook"/>
        </w:rPr>
        <w:t xml:space="preserve">The following is a brief explanation of some of the actions </w:t>
      </w:r>
      <w:r w:rsidR="00834516">
        <w:rPr>
          <w:rFonts w:ascii="Century Schoolbook" w:hAnsi="Century Schoolbook"/>
        </w:rPr>
        <w:t>that</w:t>
      </w:r>
      <w:r>
        <w:rPr>
          <w:rFonts w:ascii="Century Schoolbook" w:hAnsi="Century Schoolbook"/>
        </w:rPr>
        <w:t xml:space="preserve"> may be taken on Screen 1 - Marital Status/Dependents.</w:t>
      </w:r>
    </w:p>
    <w:p w:rsidR="005B2ECB" w:rsidRDefault="00377117" w:rsidP="005B2ECB">
      <w:pPr>
        <w:numPr>
          <w:ilvl w:val="0"/>
          <w:numId w:val="29"/>
        </w:numPr>
        <w:tabs>
          <w:tab w:val="left" w:pos="720"/>
          <w:tab w:val="left" w:pos="2340"/>
          <w:tab w:val="right" w:pos="9180"/>
          <w:tab w:val="right" w:pos="9270"/>
        </w:tabs>
        <w:rPr>
          <w:rFonts w:ascii="Century Schoolbook" w:hAnsi="Century Schoolbook"/>
        </w:rPr>
      </w:pPr>
      <w:r w:rsidRPr="005B2ECB">
        <w:rPr>
          <w:rFonts w:ascii="Century Schoolbook" w:hAnsi="Century Schoolbook"/>
        </w:rPr>
        <w:t>DD - In order to edit the dependent demographics, the selected dependent has to be active and associated with the Copay Test.</w:t>
      </w:r>
    </w:p>
    <w:p w:rsidR="005B2ECB" w:rsidRDefault="00377117" w:rsidP="005B2ECB">
      <w:pPr>
        <w:numPr>
          <w:ilvl w:val="0"/>
          <w:numId w:val="29"/>
        </w:numPr>
        <w:tabs>
          <w:tab w:val="left" w:pos="720"/>
          <w:tab w:val="left" w:pos="2340"/>
          <w:tab w:val="right" w:pos="9180"/>
          <w:tab w:val="right" w:pos="9270"/>
        </w:tabs>
        <w:rPr>
          <w:rFonts w:ascii="Century Schoolbook" w:hAnsi="Century Schoolbook"/>
        </w:rPr>
      </w:pPr>
      <w:r w:rsidRPr="005B2ECB">
        <w:rPr>
          <w:rFonts w:ascii="Century Schoolbook" w:hAnsi="Century Schoolbook"/>
        </w:rPr>
        <w:t xml:space="preserve">DP - Delete Dependent functionality requires that the user hold </w:t>
      </w:r>
      <w:r w:rsidR="00834516" w:rsidRPr="005B2ECB">
        <w:rPr>
          <w:rFonts w:ascii="Century Schoolbook" w:hAnsi="Century Schoolbook"/>
        </w:rPr>
        <w:t xml:space="preserve">the DG DEPDELETE security key. </w:t>
      </w:r>
      <w:r w:rsidRPr="005B2ECB">
        <w:rPr>
          <w:rFonts w:ascii="Century Schoolbook" w:hAnsi="Century Schoolbook"/>
        </w:rPr>
        <w:t>This functionality should be used t</w:t>
      </w:r>
      <w:r w:rsidR="00834516" w:rsidRPr="005B2ECB">
        <w:rPr>
          <w:rFonts w:ascii="Century Schoolbook" w:hAnsi="Century Schoolbook"/>
        </w:rPr>
        <w:t xml:space="preserve">o delete duplicate dependents. </w:t>
      </w:r>
      <w:r w:rsidRPr="005B2ECB">
        <w:rPr>
          <w:rFonts w:ascii="Century Schoolbook" w:hAnsi="Century Schoolbook"/>
        </w:rPr>
        <w:t xml:space="preserve">In order to delete a dependent, they must be removed from </w:t>
      </w:r>
      <w:r w:rsidRPr="005B2ECB">
        <w:rPr>
          <w:rFonts w:ascii="Century Schoolbook" w:hAnsi="Century Schoolbook"/>
          <w:b/>
        </w:rPr>
        <w:t>every</w:t>
      </w:r>
      <w:r w:rsidRPr="005B2ECB">
        <w:rPr>
          <w:rFonts w:ascii="Century Schoolbook" w:hAnsi="Century Schoolbook"/>
        </w:rPr>
        <w:t xml:space="preserve"> Copay Test (using the RE protocol).</w:t>
      </w:r>
    </w:p>
    <w:p w:rsidR="005B2ECB" w:rsidRDefault="00377117" w:rsidP="005B2ECB">
      <w:pPr>
        <w:numPr>
          <w:ilvl w:val="0"/>
          <w:numId w:val="29"/>
        </w:numPr>
        <w:tabs>
          <w:tab w:val="left" w:pos="720"/>
          <w:tab w:val="left" w:pos="2340"/>
          <w:tab w:val="right" w:pos="9180"/>
          <w:tab w:val="right" w:pos="9270"/>
        </w:tabs>
        <w:rPr>
          <w:rFonts w:ascii="Century Schoolbook" w:hAnsi="Century Schoolbook"/>
        </w:rPr>
      </w:pPr>
      <w:r w:rsidRPr="005B2ECB">
        <w:rPr>
          <w:rFonts w:ascii="Century Schoolbook" w:hAnsi="Century Schoolbook"/>
        </w:rPr>
        <w:t>CD - Copy Data can only be used if there is previous year income on file and no income on file for this year.</w:t>
      </w:r>
    </w:p>
    <w:p w:rsidR="00377117" w:rsidRPr="005B2ECB" w:rsidRDefault="00377117" w:rsidP="005B2ECB">
      <w:pPr>
        <w:numPr>
          <w:ilvl w:val="0"/>
          <w:numId w:val="29"/>
        </w:numPr>
        <w:tabs>
          <w:tab w:val="left" w:pos="720"/>
          <w:tab w:val="left" w:pos="2340"/>
          <w:tab w:val="right" w:pos="9180"/>
          <w:tab w:val="right" w:pos="9270"/>
        </w:tabs>
        <w:rPr>
          <w:rFonts w:ascii="Century Schoolbook" w:hAnsi="Century Schoolbook"/>
        </w:rPr>
      </w:pPr>
      <w:r w:rsidRPr="005B2ECB">
        <w:rPr>
          <w:rFonts w:ascii="Century Schoolbook" w:hAnsi="Century Schoolbook"/>
        </w:rPr>
        <w:t>ED - Expand Dependent will move to anot</w:t>
      </w:r>
      <w:r w:rsidR="00834516" w:rsidRPr="005B2ECB">
        <w:rPr>
          <w:rFonts w:ascii="Century Schoolbook" w:hAnsi="Century Schoolbook"/>
        </w:rPr>
        <w:t xml:space="preserve">her screen (Expand Dependent). </w:t>
      </w:r>
      <w:r w:rsidRPr="005B2ECB">
        <w:rPr>
          <w:rFonts w:ascii="Century Schoolbook" w:hAnsi="Century Schoolbook"/>
        </w:rPr>
        <w:t xml:space="preserve">It is used to edit the effective date (date the person became a dependent of the veteran). It may also </w:t>
      </w:r>
      <w:r w:rsidR="00834516" w:rsidRPr="005B2ECB">
        <w:rPr>
          <w:rFonts w:ascii="Century Schoolbook" w:hAnsi="Century Schoolbook"/>
        </w:rPr>
        <w:t xml:space="preserve">be </w:t>
      </w:r>
      <w:r w:rsidRPr="005B2ECB">
        <w:rPr>
          <w:rFonts w:ascii="Century Schoolbook" w:hAnsi="Century Schoolbook"/>
        </w:rPr>
        <w:t>used to display the dependent demographic data including SSN, DOB, Status, Address, Sex, Maiden (Name), Effective Date and Phone (Number).</w:t>
      </w:r>
    </w:p>
    <w:p w:rsidR="00F030EC" w:rsidRDefault="00377117">
      <w:pPr>
        <w:rPr>
          <w:rFonts w:ascii="Century Schoolbook" w:hAnsi="Century Schoolbook"/>
        </w:rPr>
      </w:pPr>
      <w:r>
        <w:rPr>
          <w:rFonts w:ascii="Century Schoolbook" w:hAnsi="Century Schoolbook"/>
        </w:rPr>
        <w:t>Depending on the information entered on Screen 1, Screen 2 may appear with one column - veteran; two columns - veteran/spouse; or three column</w:t>
      </w:r>
      <w:r w:rsidR="00834516">
        <w:rPr>
          <w:rFonts w:ascii="Century Schoolbook" w:hAnsi="Century Schoolbook"/>
        </w:rPr>
        <w:t xml:space="preserve">s - veteran/spouse/dependents. </w:t>
      </w:r>
      <w:r>
        <w:rPr>
          <w:rFonts w:ascii="Century Schoolbook" w:hAnsi="Century Schoolbook"/>
        </w:rPr>
        <w:t>The required information will be p</w:t>
      </w:r>
      <w:r w:rsidR="00834516">
        <w:rPr>
          <w:rFonts w:ascii="Century Schoolbook" w:hAnsi="Century Schoolbook"/>
        </w:rPr>
        <w:t xml:space="preserve">rompted for each column shown. </w:t>
      </w:r>
      <w:r>
        <w:rPr>
          <w:rFonts w:ascii="Century Schoolbook" w:hAnsi="Century Schoolbook"/>
        </w:rPr>
        <w:t>The item number(s) you select for editing may be preceded by V (veteran), S (spouse), or C (children) to select those specific fields; otherwise, the fields for all three will be displayed.</w:t>
      </w:r>
    </w:p>
    <w:p w:rsidR="00377117" w:rsidRDefault="00377117">
      <w:pPr>
        <w:rPr>
          <w:rFonts w:ascii="Century Schoolbook" w:hAnsi="Century Schoolbook"/>
          <w:b/>
        </w:rPr>
      </w:pP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Edit an Existing Copay Exemption Test</w:t>
      </w:r>
    </w:p>
    <w:p w:rsidR="00377117" w:rsidRDefault="00377117" w:rsidP="000A251D">
      <w:pPr>
        <w:pStyle w:val="Space"/>
      </w:pPr>
    </w:p>
    <w:p w:rsidR="00377117" w:rsidRDefault="00377117">
      <w:pPr>
        <w:tabs>
          <w:tab w:val="left" w:pos="1980"/>
        </w:tabs>
        <w:rPr>
          <w:rFonts w:ascii="Century Schoolbook" w:hAnsi="Century Schoolbook"/>
        </w:rPr>
      </w:pPr>
      <w:r>
        <w:rPr>
          <w:rFonts w:ascii="Century Schoolbook" w:hAnsi="Century Schoolbook"/>
        </w:rPr>
        <w:t xml:space="preserve">Screen 1 of this option </w:t>
      </w:r>
      <w:r w:rsidR="00834516">
        <w:rPr>
          <w:rFonts w:ascii="Century Schoolbook" w:hAnsi="Century Schoolbook"/>
        </w:rPr>
        <w:t xml:space="preserve">uses the List Manager utility. </w:t>
      </w:r>
      <w:r>
        <w:rPr>
          <w:rFonts w:ascii="Century Schoolbook" w:hAnsi="Century Schoolbook"/>
        </w:rPr>
        <w:t>The List Manager is a tool design</w:t>
      </w:r>
      <w:r w:rsidR="00834516">
        <w:rPr>
          <w:rFonts w:ascii="Century Schoolbook" w:hAnsi="Century Schoolbook"/>
        </w:rPr>
        <w:t xml:space="preserve">ed to display a list of items. </w:t>
      </w:r>
      <w:r>
        <w:rPr>
          <w:rFonts w:ascii="Century Schoolbook" w:hAnsi="Century Schoolbook"/>
        </w:rPr>
        <w:t>It allows you to select items from the list and perform specific actions against those items.</w:t>
      </w:r>
    </w:p>
    <w:p w:rsidR="00377117" w:rsidRDefault="00377117" w:rsidP="000A251D">
      <w:pPr>
        <w:pStyle w:val="Space"/>
      </w:pPr>
    </w:p>
    <w:p w:rsidR="00377117" w:rsidRDefault="00377117">
      <w:pPr>
        <w:rPr>
          <w:rFonts w:ascii="Century Schoolbook" w:hAnsi="Century Schoolbook"/>
        </w:rPr>
      </w:pPr>
      <w:r>
        <w:rPr>
          <w:rFonts w:ascii="Century Schoolbook" w:hAnsi="Century Schoolbook"/>
        </w:rPr>
        <w:t>You may print the 10-10EZR form when the Copay Test is complete.</w:t>
      </w:r>
    </w:p>
    <w:p w:rsidR="00377117" w:rsidRPr="00834516" w:rsidRDefault="00834516" w:rsidP="00834516">
      <w:pPr>
        <w:pStyle w:val="Normal1"/>
      </w:pPr>
      <w:r w:rsidRPr="00834516">
        <w:rPr>
          <w:b/>
        </w:rPr>
        <w:t>Note:</w:t>
      </w:r>
      <w:r w:rsidRPr="00834516">
        <w:t xml:space="preserve"> </w:t>
      </w:r>
      <w:r w:rsidR="00377117" w:rsidRPr="00834516">
        <w:t>To print the 10-10EZ form, you must first answer “No” or “N” to the question, “Print 10-10EZR? Yes//”.</w:t>
      </w:r>
    </w:p>
    <w:p w:rsidR="00377117" w:rsidRDefault="00377117">
      <w:pPr>
        <w:rPr>
          <w:rFonts w:ascii="Century Schoolbook" w:hAnsi="Century Schoolbook"/>
        </w:rPr>
      </w:pPr>
      <w:r>
        <w:rPr>
          <w:rFonts w:ascii="Century Schoolbook" w:hAnsi="Century Schoolbook"/>
        </w:rPr>
        <w:t>Because the Gross Annual Income (GAI) and Net Worth (NW) money categories in VistA do not exactly match the money categories on the paper Feb 2005 10-10EZ/EZR forms, the VistA printing software will:</w:t>
      </w:r>
    </w:p>
    <w:p w:rsidR="00377117" w:rsidRPr="00834516" w:rsidRDefault="00377117" w:rsidP="000A251D">
      <w:pPr>
        <w:pStyle w:val="ListNumber2"/>
        <w:numPr>
          <w:ilvl w:val="0"/>
          <w:numId w:val="20"/>
        </w:numPr>
        <w:rPr>
          <w:rFonts w:ascii="Century Schoolbook" w:hAnsi="Century Schoolbook"/>
        </w:rPr>
      </w:pPr>
      <w:r w:rsidRPr="00834516">
        <w:rPr>
          <w:rFonts w:ascii="Century Schoolbook" w:hAnsi="Century Schoolbook"/>
        </w:rPr>
        <w:t>Add the following VistA screen money categories (separately for veteran, spouse and each dependent child) and print the totaled dollar amount in block “</w:t>
      </w:r>
      <w:r w:rsidRPr="00834516">
        <w:rPr>
          <w:rFonts w:ascii="Century Schoolbook" w:hAnsi="Century Schoolbook"/>
          <w:i/>
        </w:rPr>
        <w:t xml:space="preserve">3. LIST OTHER INCOME AMOUNTS (Social Security, compensation, </w:t>
      </w:r>
      <w:r w:rsidR="00834516">
        <w:rPr>
          <w:rFonts w:ascii="Century Schoolbook" w:hAnsi="Century Schoolbook"/>
          <w:i/>
        </w:rPr>
        <w:t xml:space="preserve">pension, interest, dividends). </w:t>
      </w:r>
      <w:r w:rsidRPr="00834516">
        <w:rPr>
          <w:rFonts w:ascii="Century Schoolbook" w:hAnsi="Century Schoolbook"/>
          <w:i/>
        </w:rPr>
        <w:t>EXCLUDING WELFARE.</w:t>
      </w:r>
      <w:r w:rsidRPr="00834516">
        <w:rPr>
          <w:rFonts w:ascii="Century Schoolbook" w:hAnsi="Century Schoolbook"/>
        </w:rPr>
        <w:t>” of the Previous Calendar Gross Annual Income section of the 10-10EZ and 10-10EZR forms:</w:t>
      </w:r>
    </w:p>
    <w:p w:rsidR="00377117" w:rsidRDefault="00377117" w:rsidP="000A251D">
      <w:pPr>
        <w:widowControl w:val="0"/>
        <w:numPr>
          <w:ilvl w:val="1"/>
          <w:numId w:val="22"/>
        </w:numPr>
        <w:rPr>
          <w:rFonts w:ascii="Century Schoolbook" w:hAnsi="Century Schoolbook"/>
        </w:rPr>
      </w:pPr>
      <w:r>
        <w:rPr>
          <w:rFonts w:ascii="Century Schoolbook" w:hAnsi="Century Schoolbook"/>
        </w:rPr>
        <w:t>[1] Social Security (Not SSI) +</w:t>
      </w:r>
    </w:p>
    <w:p w:rsidR="00377117" w:rsidRDefault="00377117" w:rsidP="000A251D">
      <w:pPr>
        <w:widowControl w:val="0"/>
        <w:numPr>
          <w:ilvl w:val="1"/>
          <w:numId w:val="22"/>
        </w:numPr>
        <w:rPr>
          <w:rFonts w:ascii="Century Schoolbook" w:hAnsi="Century Schoolbook"/>
        </w:rPr>
      </w:pPr>
      <w:r>
        <w:rPr>
          <w:rFonts w:ascii="Century Schoolbook" w:hAnsi="Century Schoolbook"/>
        </w:rPr>
        <w:t>[2] U.S. Civil Service +</w:t>
      </w:r>
    </w:p>
    <w:p w:rsidR="00377117" w:rsidRDefault="00377117" w:rsidP="000A251D">
      <w:pPr>
        <w:widowControl w:val="0"/>
        <w:numPr>
          <w:ilvl w:val="1"/>
          <w:numId w:val="22"/>
        </w:numPr>
        <w:rPr>
          <w:rFonts w:ascii="Century Schoolbook" w:hAnsi="Century Schoolbook"/>
        </w:rPr>
      </w:pPr>
      <w:r>
        <w:rPr>
          <w:rFonts w:ascii="Century Schoolbook" w:hAnsi="Century Schoolbook"/>
        </w:rPr>
        <w:t>[3] U.S. Railroad Retirement +</w:t>
      </w:r>
    </w:p>
    <w:p w:rsidR="00377117" w:rsidRDefault="00377117" w:rsidP="000A251D">
      <w:pPr>
        <w:widowControl w:val="0"/>
        <w:numPr>
          <w:ilvl w:val="1"/>
          <w:numId w:val="22"/>
        </w:numPr>
        <w:rPr>
          <w:rFonts w:ascii="Century Schoolbook" w:hAnsi="Century Schoolbook"/>
        </w:rPr>
      </w:pPr>
      <w:r>
        <w:rPr>
          <w:rFonts w:ascii="Century Schoolbook" w:hAnsi="Century Schoolbook"/>
        </w:rPr>
        <w:t>[4] Military Retirement +</w:t>
      </w:r>
    </w:p>
    <w:p w:rsidR="00377117" w:rsidRDefault="00377117" w:rsidP="000A251D">
      <w:pPr>
        <w:widowControl w:val="0"/>
        <w:numPr>
          <w:ilvl w:val="1"/>
          <w:numId w:val="22"/>
        </w:numPr>
        <w:rPr>
          <w:rFonts w:ascii="Century Schoolbook" w:hAnsi="Century Schoolbook"/>
        </w:rPr>
      </w:pPr>
      <w:r>
        <w:rPr>
          <w:rFonts w:ascii="Century Schoolbook" w:hAnsi="Century Schoolbook"/>
        </w:rPr>
        <w:t>[5] Unemployment Compensation +</w:t>
      </w:r>
    </w:p>
    <w:p w:rsidR="00377117" w:rsidRDefault="00377117" w:rsidP="000A251D">
      <w:pPr>
        <w:widowControl w:val="0"/>
        <w:numPr>
          <w:ilvl w:val="1"/>
          <w:numId w:val="22"/>
        </w:numPr>
        <w:rPr>
          <w:rFonts w:ascii="Century Schoolbook" w:hAnsi="Century Schoolbook"/>
        </w:rPr>
      </w:pPr>
      <w:r>
        <w:rPr>
          <w:rFonts w:ascii="Century Schoolbook" w:hAnsi="Century Schoolbook"/>
        </w:rPr>
        <w:t>[6] Other Retirement +</w:t>
      </w:r>
    </w:p>
    <w:p w:rsidR="00377117" w:rsidRDefault="00377117" w:rsidP="000A251D">
      <w:pPr>
        <w:widowControl w:val="0"/>
        <w:numPr>
          <w:ilvl w:val="1"/>
          <w:numId w:val="22"/>
        </w:numPr>
        <w:rPr>
          <w:rFonts w:ascii="Century Schoolbook" w:hAnsi="Century Schoolbook"/>
        </w:rPr>
      </w:pPr>
      <w:r>
        <w:rPr>
          <w:rFonts w:ascii="Century Schoolbook" w:hAnsi="Century Schoolbook"/>
        </w:rPr>
        <w:t>[8] Interest, Dividend, Annuity +</w:t>
      </w:r>
    </w:p>
    <w:p w:rsidR="00377117" w:rsidRDefault="00377117" w:rsidP="000A251D">
      <w:pPr>
        <w:numPr>
          <w:ilvl w:val="1"/>
          <w:numId w:val="22"/>
        </w:numPr>
        <w:rPr>
          <w:rFonts w:ascii="Century Schoolbook" w:hAnsi="Century Schoolbook"/>
        </w:rPr>
      </w:pPr>
      <w:r>
        <w:rPr>
          <w:rFonts w:ascii="Century Schoolbook" w:hAnsi="Century Schoolbook"/>
        </w:rPr>
        <w:t>[9] Worker’s Comp or Black Lung</w:t>
      </w:r>
    </w:p>
    <w:p w:rsidR="00377117" w:rsidRPr="00834516" w:rsidRDefault="00377117" w:rsidP="00D96D4E">
      <w:pPr>
        <w:pStyle w:val="ListNumber2"/>
        <w:rPr>
          <w:rFonts w:ascii="Century Schoolbook" w:hAnsi="Century Schoolbook"/>
        </w:rPr>
      </w:pPr>
      <w:r w:rsidRPr="00834516">
        <w:rPr>
          <w:rFonts w:ascii="Century Schoolbook" w:hAnsi="Century Schoolbook"/>
        </w:rPr>
        <w:t xml:space="preserve">Add the following </w:t>
      </w:r>
      <w:smartTag w:uri="urn:schemas-microsoft-com:office:smarttags" w:element="place">
        <w:r w:rsidRPr="00834516">
          <w:rPr>
            <w:rFonts w:ascii="Century Schoolbook" w:hAnsi="Century Schoolbook"/>
          </w:rPr>
          <w:t>VistA</w:t>
        </w:r>
      </w:smartTag>
      <w:r w:rsidRPr="00834516">
        <w:rPr>
          <w:rFonts w:ascii="Century Schoolbook" w:hAnsi="Century Schoolbook"/>
        </w:rPr>
        <w:t xml:space="preserve"> screen money categories (separately for veteran and spouse) and print the totaled dollar amount in block “</w:t>
      </w:r>
      <w:r w:rsidRPr="00834516">
        <w:rPr>
          <w:rFonts w:ascii="Century Schoolbook" w:hAnsi="Century Schoolbook"/>
          <w:i/>
          <w:szCs w:val="24"/>
        </w:rPr>
        <w:t>1. CASH AMOUNT IN BANKS (e.g., checking and savings accounts, certificates of deposit, individual retirement accounts, stocks and bonds)</w:t>
      </w:r>
      <w:r w:rsidRPr="00834516">
        <w:rPr>
          <w:rFonts w:ascii="Century Schoolbook" w:hAnsi="Century Schoolbook"/>
          <w:szCs w:val="24"/>
        </w:rPr>
        <w:t>”</w:t>
      </w:r>
      <w:r w:rsidRPr="00834516">
        <w:rPr>
          <w:rFonts w:ascii="Century Schoolbook" w:hAnsi="Century Schoolbook"/>
        </w:rPr>
        <w:t xml:space="preserve"> of the Previous Calendar Net Worth section of the 10-10EZ and 10-10EZR forms:</w:t>
      </w:r>
    </w:p>
    <w:p w:rsidR="00377117" w:rsidRDefault="00377117" w:rsidP="000A251D">
      <w:pPr>
        <w:widowControl w:val="0"/>
        <w:numPr>
          <w:ilvl w:val="1"/>
          <w:numId w:val="24"/>
        </w:numPr>
        <w:rPr>
          <w:rFonts w:ascii="Century Schoolbook" w:hAnsi="Century Schoolbook"/>
          <w:szCs w:val="24"/>
        </w:rPr>
      </w:pPr>
      <w:r>
        <w:rPr>
          <w:rFonts w:ascii="Century Schoolbook" w:hAnsi="Century Schoolbook"/>
          <w:szCs w:val="24"/>
        </w:rPr>
        <w:t>[1] Cash, Amts in Bank Accts +</w:t>
      </w:r>
    </w:p>
    <w:p w:rsidR="00377117" w:rsidRDefault="00377117" w:rsidP="000A251D">
      <w:pPr>
        <w:widowControl w:val="0"/>
        <w:numPr>
          <w:ilvl w:val="1"/>
          <w:numId w:val="24"/>
        </w:numPr>
        <w:rPr>
          <w:rFonts w:ascii="Century Schoolbook" w:hAnsi="Century Schoolbook"/>
          <w:szCs w:val="24"/>
        </w:rPr>
      </w:pPr>
      <w:r>
        <w:rPr>
          <w:rFonts w:ascii="Century Schoolbook" w:hAnsi="Century Schoolbook"/>
          <w:szCs w:val="24"/>
        </w:rPr>
        <w:t>[2] Stocks and Bonds</w:t>
      </w:r>
    </w:p>
    <w:p w:rsidR="00377117" w:rsidRDefault="00377117">
      <w:pPr>
        <w:rPr>
          <w:rFonts w:ascii="Century Schoolbook" w:hAnsi="Century Schoolbook"/>
          <w:b/>
        </w:rPr>
      </w:pPr>
      <w:r>
        <w:rPr>
          <w:rFonts w:ascii="Century Schoolbook" w:hAnsi="Century Schoolbook"/>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Edit an Existing Copay Exemption Test</w:t>
      </w:r>
    </w:p>
    <w:p w:rsidR="00834516" w:rsidRDefault="00834516" w:rsidP="00834516">
      <w:pPr>
        <w:pStyle w:val="Space"/>
      </w:pPr>
    </w:p>
    <w:p w:rsidR="00377117" w:rsidRPr="00834516" w:rsidRDefault="00377117" w:rsidP="00834516">
      <w:pPr>
        <w:rPr>
          <w:rFonts w:ascii="Century Schoolbook" w:hAnsi="Century Schoolbook"/>
        </w:rPr>
      </w:pPr>
      <w:r w:rsidRPr="00834516">
        <w:rPr>
          <w:rFonts w:ascii="Century Schoolbook" w:hAnsi="Century Schoolbook"/>
        </w:rPr>
        <w:t>Subtract the following VistA screen money categories (separately for veteran and spouse) and print the resulting dollar amount in block “</w:t>
      </w:r>
      <w:r w:rsidRPr="00834516">
        <w:rPr>
          <w:rFonts w:ascii="Century Schoolbook" w:hAnsi="Century Schoolbook"/>
          <w:i/>
          <w:szCs w:val="24"/>
        </w:rPr>
        <w:t>3. VALUE OF OTHER PROPERTY OR ASSETS (e.g., art, rare coins, collectables) MINUS THE AMOUNT YOU OWE ON THESE ITEMS. INCLUDE VALUE OF FARM, RANCH OR BUSINESS ASSETS. Exclude household effects and family vehicles.</w:t>
      </w:r>
      <w:r w:rsidRPr="00834516">
        <w:rPr>
          <w:rFonts w:ascii="Century Schoolbook" w:hAnsi="Century Schoolbook"/>
          <w:i/>
        </w:rPr>
        <w:t>)</w:t>
      </w:r>
      <w:r w:rsidRPr="00834516">
        <w:rPr>
          <w:rFonts w:ascii="Century Schoolbook" w:hAnsi="Century Schoolbook"/>
        </w:rPr>
        <w:t>” of the Previous Calendar Net Worth section of the 10-10EZ and 10-10EZR forms:</w:t>
      </w:r>
    </w:p>
    <w:p w:rsidR="00377117" w:rsidRPr="00755F7D" w:rsidRDefault="00834516" w:rsidP="00755F7D">
      <w:pPr>
        <w:widowControl w:val="0"/>
        <w:numPr>
          <w:ilvl w:val="0"/>
          <w:numId w:val="26"/>
        </w:numPr>
        <w:rPr>
          <w:rFonts w:ascii="Century Schoolbook" w:hAnsi="Century Schoolbook"/>
          <w:szCs w:val="24"/>
        </w:rPr>
      </w:pPr>
      <w:r>
        <w:rPr>
          <w:rFonts w:ascii="Century Schoolbook" w:hAnsi="Century Schoolbook"/>
          <w:szCs w:val="24"/>
        </w:rPr>
        <w:t xml:space="preserve">[4] Other Property or Assets </w:t>
      </w:r>
    </w:p>
    <w:p w:rsidR="00377117" w:rsidRPr="00755F7D" w:rsidRDefault="00377117" w:rsidP="00755F7D">
      <w:pPr>
        <w:widowControl w:val="0"/>
        <w:numPr>
          <w:ilvl w:val="0"/>
          <w:numId w:val="26"/>
        </w:numPr>
        <w:rPr>
          <w:rFonts w:ascii="Century Schoolbook" w:hAnsi="Century Schoolbook"/>
          <w:szCs w:val="24"/>
        </w:rPr>
      </w:pPr>
      <w:r w:rsidRPr="00755F7D">
        <w:rPr>
          <w:rFonts w:ascii="Century Schoolbook" w:hAnsi="Century Schoolbook"/>
          <w:szCs w:val="24"/>
        </w:rPr>
        <w:t>[5] Debts</w:t>
      </w:r>
    </w:p>
    <w:p w:rsidR="00377117" w:rsidRDefault="00377117">
      <w:pPr>
        <w:rPr>
          <w:rFonts w:ascii="Century Schoolbook" w:hAnsi="Century Schoolbook"/>
        </w:rPr>
      </w:pPr>
      <w:r>
        <w:rPr>
          <w:rFonts w:ascii="Century Schoolbook" w:hAnsi="Century Schoolbook"/>
        </w:rPr>
        <w:t>You may not edit or delete a Copay Exemption Test that was created at another VAMC and distributed by the HEC.</w:t>
      </w:r>
    </w:p>
    <w:p w:rsidR="00377117" w:rsidRDefault="00377117" w:rsidP="00755F7D">
      <w:pPr>
        <w:pStyle w:val="Space"/>
      </w:pPr>
    </w:p>
    <w:p w:rsidR="00377117" w:rsidRDefault="00377117">
      <w:pPr>
        <w:rPr>
          <w:rFonts w:ascii="Century Schoolbook" w:hAnsi="Century Schoolbook"/>
        </w:rPr>
      </w:pPr>
      <w:r>
        <w:rPr>
          <w:rFonts w:ascii="Century Schoolbook" w:hAnsi="Century Schoolbook"/>
        </w:rPr>
        <w:t>Access to this option is limited to holders of the DG MEANSTEST security key.</w:t>
      </w:r>
    </w:p>
    <w:p w:rsidR="00377117" w:rsidRDefault="00377117">
      <w:pPr>
        <w:rPr>
          <w:rFonts w:ascii="Century Schoolbook" w:hAnsi="Century Schoolbook"/>
          <w:b/>
        </w:rPr>
      </w:pPr>
      <w:r>
        <w:rPr>
          <w:rFonts w:ascii="Courier New" w:hAnsi="Courier New"/>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List Incomplete Copay Exemption Test</w:t>
      </w:r>
    </w:p>
    <w:p w:rsidR="00377117" w:rsidRDefault="00377117" w:rsidP="00755F7D">
      <w:pPr>
        <w:pStyle w:val="Space"/>
      </w:pPr>
    </w:p>
    <w:p w:rsidR="00377117" w:rsidRDefault="00377117">
      <w:pPr>
        <w:tabs>
          <w:tab w:val="left" w:pos="2340"/>
        </w:tabs>
        <w:rPr>
          <w:rFonts w:ascii="Century Schoolbook" w:hAnsi="Century Schoolbook"/>
        </w:rPr>
      </w:pPr>
      <w:r>
        <w:rPr>
          <w:rFonts w:ascii="Century Schoolbook" w:hAnsi="Century Schoolbook"/>
        </w:rPr>
        <w:t>The List Incomplete Copay Exemption Test option is used to generate a listing of patients who have an incomplete Co</w:t>
      </w:r>
      <w:r w:rsidR="00834516">
        <w:rPr>
          <w:rFonts w:ascii="Century Schoolbook" w:hAnsi="Century Schoolbook"/>
        </w:rPr>
        <w:t xml:space="preserve">pay Test on file. </w:t>
      </w:r>
      <w:r>
        <w:rPr>
          <w:rFonts w:ascii="Century Schoolbook" w:hAnsi="Century Schoolbook"/>
        </w:rPr>
        <w:t xml:space="preserve">The patient name, patient ID number, source of test, </w:t>
      </w:r>
      <w:r w:rsidR="00834516">
        <w:rPr>
          <w:rFonts w:ascii="Century Schoolbook" w:hAnsi="Century Schoolbook"/>
        </w:rPr>
        <w:t xml:space="preserve">and date of test are provided. </w:t>
      </w:r>
      <w:r>
        <w:rPr>
          <w:rFonts w:ascii="Century Schoolbook" w:hAnsi="Century Schoolbook"/>
        </w:rPr>
        <w:t>The patients are listed in alphabetical order on the output.</w:t>
      </w:r>
    </w:p>
    <w:p w:rsidR="00377117" w:rsidRDefault="00377117" w:rsidP="00755F7D">
      <w:pPr>
        <w:pStyle w:val="Space"/>
      </w:pPr>
    </w:p>
    <w:p w:rsidR="00377117" w:rsidRDefault="00377117">
      <w:pPr>
        <w:rPr>
          <w:rFonts w:ascii="Century Schoolbook" w:hAnsi="Century Schoolbook"/>
        </w:rPr>
      </w:pPr>
      <w:r>
        <w:rPr>
          <w:rFonts w:ascii="Century Schoolbook" w:hAnsi="Century Schoolbook"/>
        </w:rPr>
        <w:t>You will be prompted for the Copay Test status, a date range, and a device.</w:t>
      </w:r>
    </w:p>
    <w:p w:rsidR="00377117" w:rsidRDefault="00377117">
      <w:pPr>
        <w:rPr>
          <w:rFonts w:ascii="Century Schoolbook" w:hAnsi="Century Schoolbook"/>
          <w:b/>
        </w:rPr>
      </w:pPr>
      <w:r>
        <w:rPr>
          <w:rFonts w:ascii="Courier New" w:hAnsi="Courier New"/>
        </w:rPr>
        <w:br w:type="page"/>
      </w:r>
      <w:r>
        <w:rPr>
          <w:rFonts w:ascii="Century Schoolbook" w:hAnsi="Century Schoolbook"/>
          <w:b/>
        </w:rPr>
        <w:lastRenderedPageBreak/>
        <w:t>Copay Exemption Test User Menu</w:t>
      </w:r>
    </w:p>
    <w:p w:rsidR="00377117" w:rsidRDefault="00377117">
      <w:pPr>
        <w:rPr>
          <w:rFonts w:ascii="Century Schoolbook" w:hAnsi="Century Schoolbook"/>
          <w:b/>
        </w:rPr>
      </w:pPr>
      <w:r>
        <w:rPr>
          <w:rFonts w:ascii="Century Schoolbook" w:hAnsi="Century Schoolbook"/>
          <w:b/>
        </w:rPr>
        <w:t>View a Past Copay Test</w:t>
      </w:r>
    </w:p>
    <w:p w:rsidR="00377117" w:rsidRDefault="00377117" w:rsidP="00755F7D">
      <w:pPr>
        <w:pStyle w:val="Space"/>
      </w:pPr>
    </w:p>
    <w:p w:rsidR="00377117" w:rsidRDefault="00377117">
      <w:pPr>
        <w:tabs>
          <w:tab w:val="left" w:pos="2340"/>
        </w:tabs>
        <w:rPr>
          <w:rFonts w:ascii="Century Schoolbook" w:hAnsi="Century Schoolbook"/>
        </w:rPr>
      </w:pPr>
      <w:r>
        <w:rPr>
          <w:rFonts w:ascii="Century Schoolbook" w:hAnsi="Century Schoolbook"/>
        </w:rPr>
        <w:t xml:space="preserve">The View a Past Copay Test option is used </w:t>
      </w:r>
      <w:r w:rsidR="00834516">
        <w:rPr>
          <w:rFonts w:ascii="Century Schoolbook" w:hAnsi="Century Schoolbook"/>
        </w:rPr>
        <w:t xml:space="preserve">to view past Copay Tests data. </w:t>
      </w:r>
      <w:r>
        <w:rPr>
          <w:rFonts w:ascii="Century Schoolbook" w:hAnsi="Century Schoolbook"/>
        </w:rPr>
        <w:t xml:space="preserve">The </w:t>
      </w:r>
      <w:r w:rsidR="00834516">
        <w:rPr>
          <w:rFonts w:ascii="Century Schoolbook" w:hAnsi="Century Schoolbook"/>
        </w:rPr>
        <w:t xml:space="preserve">option does not allow editing. </w:t>
      </w:r>
      <w:r>
        <w:rPr>
          <w:rFonts w:ascii="Century Schoolbook" w:hAnsi="Century Schoolbook"/>
        </w:rPr>
        <w:t>You will be prompted for the patient's name and the date of th</w:t>
      </w:r>
      <w:r w:rsidR="00834516">
        <w:rPr>
          <w:rFonts w:ascii="Century Schoolbook" w:hAnsi="Century Schoolbook"/>
        </w:rPr>
        <w:t xml:space="preserve">e Copay Test you wish to view. </w:t>
      </w:r>
      <w:r>
        <w:rPr>
          <w:rFonts w:ascii="Century Schoolbook" w:hAnsi="Century Schoolbook"/>
        </w:rPr>
        <w:t>A question mark (?) entered at the date prompt will provide you with a list of the selected patient's Copay Test dates.</w:t>
      </w:r>
    </w:p>
    <w:p w:rsidR="00377117" w:rsidRDefault="00377117" w:rsidP="00755F7D">
      <w:pPr>
        <w:pStyle w:val="Space"/>
      </w:pPr>
    </w:p>
    <w:p w:rsidR="00377117" w:rsidRDefault="00377117">
      <w:pPr>
        <w:rPr>
          <w:rFonts w:ascii="Century Schoolbook" w:hAnsi="Century Schoolbook"/>
        </w:rPr>
      </w:pPr>
      <w:r>
        <w:rPr>
          <w:rFonts w:ascii="Century Schoolbook" w:hAnsi="Century Schoolbook"/>
        </w:rPr>
        <w:t>If certain circumstances exist for the selected patie</w:t>
      </w:r>
      <w:r w:rsidR="00834516">
        <w:rPr>
          <w:rFonts w:ascii="Century Schoolbook" w:hAnsi="Century Schoolbook"/>
        </w:rPr>
        <w:t xml:space="preserve">nt, messages may be displayed. </w:t>
      </w:r>
      <w:r>
        <w:rPr>
          <w:rFonts w:ascii="Century Schoolbook" w:hAnsi="Century Schoolbook"/>
        </w:rPr>
        <w:t>A message will be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rsidR="00377117" w:rsidRDefault="00377117" w:rsidP="00755F7D">
      <w:pPr>
        <w:pStyle w:val="Space"/>
      </w:pPr>
    </w:p>
    <w:p w:rsidR="00377117" w:rsidRDefault="00377117">
      <w:pPr>
        <w:rPr>
          <w:rFonts w:ascii="Century Schoolbook" w:hAnsi="Century Schoolbook"/>
        </w:rPr>
      </w:pPr>
      <w:r>
        <w:rPr>
          <w:rFonts w:ascii="Century Schoolbook" w:hAnsi="Century Schoolbook"/>
        </w:rPr>
        <w:t>You will be able to view the following three Copay Test screens through this option.</w:t>
      </w:r>
    </w:p>
    <w:p w:rsidR="00377117" w:rsidRDefault="00377117" w:rsidP="00C7004B">
      <w:pPr>
        <w:tabs>
          <w:tab w:val="left" w:pos="3600"/>
        </w:tabs>
        <w:ind w:left="720"/>
        <w:rPr>
          <w:rFonts w:ascii="Century Schoolbook" w:hAnsi="Century Schoolbook"/>
        </w:rPr>
      </w:pPr>
      <w:r>
        <w:rPr>
          <w:rFonts w:ascii="Century Schoolbook" w:hAnsi="Century Schoolbook"/>
        </w:rPr>
        <w:t>Screen 1 - Marital Status/Dependents</w:t>
      </w:r>
    </w:p>
    <w:p w:rsidR="00377117" w:rsidRDefault="00377117" w:rsidP="00C7004B">
      <w:pPr>
        <w:tabs>
          <w:tab w:val="left" w:pos="3600"/>
        </w:tabs>
        <w:ind w:left="720"/>
        <w:rPr>
          <w:rFonts w:ascii="Century Schoolbook" w:hAnsi="Century Schoolbook"/>
        </w:rPr>
      </w:pPr>
      <w:r>
        <w:rPr>
          <w:rFonts w:ascii="Century Schoolbook" w:hAnsi="Century Schoolbook"/>
        </w:rPr>
        <w:t>Screen 2 - Previous Calendar Year Gross Income</w:t>
      </w:r>
    </w:p>
    <w:p w:rsidR="00377117" w:rsidRDefault="00377117" w:rsidP="00C7004B">
      <w:pPr>
        <w:tabs>
          <w:tab w:val="left" w:pos="3600"/>
        </w:tabs>
        <w:ind w:left="720"/>
        <w:rPr>
          <w:rFonts w:ascii="Century Schoolbook" w:hAnsi="Century Schoolbook"/>
        </w:rPr>
      </w:pPr>
      <w:r>
        <w:rPr>
          <w:rFonts w:ascii="Century Schoolbook" w:hAnsi="Century Schoolbook"/>
        </w:rPr>
        <w:t>Screen 3 - Deductible Expenses</w:t>
      </w:r>
    </w:p>
    <w:p w:rsidR="00377117" w:rsidRDefault="00377117">
      <w:pPr>
        <w:tabs>
          <w:tab w:val="left" w:pos="2340"/>
        </w:tabs>
        <w:rPr>
          <w:rFonts w:ascii="Century Schoolbook" w:hAnsi="Century Schoolbook"/>
          <w:b/>
        </w:rPr>
      </w:pPr>
      <w:r>
        <w:rPr>
          <w:rFonts w:ascii="Courier New" w:hAnsi="Courier New"/>
        </w:rPr>
        <w:br w:type="page"/>
      </w:r>
      <w:r>
        <w:rPr>
          <w:rFonts w:ascii="Century Schoolbook" w:hAnsi="Century Schoolbook"/>
          <w:b/>
        </w:rPr>
        <w:lastRenderedPageBreak/>
        <w:t>Delete a Copay Exemption Test</w:t>
      </w:r>
    </w:p>
    <w:p w:rsidR="00377117" w:rsidRDefault="00377117" w:rsidP="00834516">
      <w:pPr>
        <w:pStyle w:val="Space"/>
      </w:pPr>
    </w:p>
    <w:p w:rsidR="00377117" w:rsidRDefault="00377117">
      <w:pPr>
        <w:tabs>
          <w:tab w:val="left" w:pos="2340"/>
        </w:tabs>
        <w:rPr>
          <w:rFonts w:ascii="Century Schoolbook" w:hAnsi="Century Schoolbook"/>
        </w:rPr>
      </w:pPr>
      <w:r>
        <w:rPr>
          <w:rFonts w:ascii="Century Schoolbook" w:hAnsi="Century Schoolbook"/>
        </w:rPr>
        <w:t>The Delete a Copay Exemption Test option is used to delete individual dates of Copay Tests for a specified patient from the ANN</w:t>
      </w:r>
      <w:r w:rsidR="00834516">
        <w:rPr>
          <w:rFonts w:ascii="Century Schoolbook" w:hAnsi="Century Schoolbook"/>
        </w:rPr>
        <w:t xml:space="preserve">UAL MEANS TEST file (#408.31). </w:t>
      </w:r>
      <w:r>
        <w:rPr>
          <w:rFonts w:ascii="Century Schoolbook" w:hAnsi="Century Schoolbook"/>
        </w:rPr>
        <w:t>It can also be used to delete all Copay Tests for a non-veteran patient.</w:t>
      </w:r>
    </w:p>
    <w:p w:rsidR="00377117" w:rsidRDefault="00377117" w:rsidP="00834516">
      <w:pPr>
        <w:pStyle w:val="Space"/>
      </w:pPr>
    </w:p>
    <w:p w:rsidR="00377117" w:rsidRDefault="00377117">
      <w:pPr>
        <w:rPr>
          <w:rFonts w:ascii="Century Schoolbook" w:hAnsi="Century Schoolbook"/>
        </w:rPr>
      </w:pPr>
      <w:r>
        <w:rPr>
          <w:rFonts w:ascii="Century Schoolbook" w:hAnsi="Century Schoolbook"/>
        </w:rPr>
        <w:t>Utilizing this option only deletes th</w:t>
      </w:r>
      <w:r w:rsidR="00834516">
        <w:rPr>
          <w:rFonts w:ascii="Century Schoolbook" w:hAnsi="Century Schoolbook"/>
        </w:rPr>
        <w:t xml:space="preserve">e patient's Copay Test status. </w:t>
      </w:r>
      <w:r>
        <w:rPr>
          <w:rFonts w:ascii="Century Schoolbook" w:hAnsi="Century Schoolbook"/>
        </w:rPr>
        <w:t>All information concerning income, assets, debts, spouse, dependent children, etc. is maintained.</w:t>
      </w:r>
    </w:p>
    <w:p w:rsidR="00377117" w:rsidRDefault="00377117" w:rsidP="00834516">
      <w:pPr>
        <w:pStyle w:val="Space"/>
      </w:pPr>
    </w:p>
    <w:p w:rsidR="00377117" w:rsidRDefault="00377117">
      <w:pPr>
        <w:rPr>
          <w:rFonts w:ascii="Century Schoolbook" w:hAnsi="Century Schoolbook"/>
        </w:rPr>
      </w:pPr>
      <w:r>
        <w:rPr>
          <w:rFonts w:ascii="Century Schoolbook" w:hAnsi="Century Schoolbook"/>
        </w:rPr>
        <w:t>You may not edit or delete a Copay Exemption Test that was created at another VAMC and distributed by the HEC.</w:t>
      </w:r>
    </w:p>
    <w:p w:rsidR="00377117" w:rsidRDefault="00377117" w:rsidP="00834516">
      <w:pPr>
        <w:pStyle w:val="Space"/>
      </w:pPr>
    </w:p>
    <w:p w:rsidR="00377117" w:rsidRDefault="00377117">
      <w:pPr>
        <w:rPr>
          <w:rFonts w:ascii="Century Schoolbook" w:hAnsi="Century Schoolbook"/>
        </w:rPr>
      </w:pPr>
      <w:r>
        <w:rPr>
          <w:rFonts w:ascii="Century Schoolbook" w:hAnsi="Century Schoolbook"/>
        </w:rPr>
        <w:t>Only users holding the DG MTDELETE security key may access this option.</w:t>
      </w:r>
    </w:p>
    <w:p w:rsidR="00377117" w:rsidRDefault="00377117">
      <w:pPr>
        <w:rPr>
          <w:rFonts w:ascii="Century Schoolbook" w:hAnsi="Century Schoolbook"/>
          <w:b/>
        </w:rPr>
      </w:pPr>
      <w:r>
        <w:rPr>
          <w:rFonts w:ascii="Courier New" w:hAnsi="Courier New"/>
        </w:rPr>
        <w:br w:type="page"/>
      </w:r>
      <w:r>
        <w:rPr>
          <w:rFonts w:ascii="Century Schoolbook" w:hAnsi="Century Schoolbook"/>
          <w:b/>
        </w:rPr>
        <w:lastRenderedPageBreak/>
        <w:t>View Copay Exemption Test Editing Activity</w:t>
      </w:r>
    </w:p>
    <w:p w:rsidR="00377117" w:rsidRDefault="00377117" w:rsidP="00834516">
      <w:pPr>
        <w:pStyle w:val="Space"/>
      </w:pPr>
    </w:p>
    <w:p w:rsidR="00377117" w:rsidRDefault="00377117">
      <w:pPr>
        <w:tabs>
          <w:tab w:val="left" w:pos="2340"/>
        </w:tabs>
        <w:rPr>
          <w:rFonts w:ascii="Century Schoolbook" w:hAnsi="Century Schoolbook"/>
        </w:rPr>
      </w:pPr>
      <w:r>
        <w:rPr>
          <w:rFonts w:ascii="Century Schoolbook" w:hAnsi="Century Schoolbook"/>
        </w:rPr>
        <w:t>The View Copay Exemption Test Editing Activity option provides a method of viewing ch</w:t>
      </w:r>
      <w:r w:rsidR="00834516">
        <w:rPr>
          <w:rFonts w:ascii="Century Schoolbook" w:hAnsi="Century Schoolbook"/>
        </w:rPr>
        <w:t xml:space="preserve">anges made to Copay Test data. </w:t>
      </w:r>
      <w:r>
        <w:rPr>
          <w:rFonts w:ascii="Century Schoolbook" w:hAnsi="Century Schoolbook"/>
        </w:rPr>
        <w:t>The computer keeps track, by patient, each time any change is made to the Copay Test data either through Copay Test or Registration.</w:t>
      </w:r>
    </w:p>
    <w:p w:rsidR="00377117" w:rsidRDefault="00377117" w:rsidP="00834516">
      <w:pPr>
        <w:pStyle w:val="Space"/>
      </w:pPr>
    </w:p>
    <w:p w:rsidR="00377117" w:rsidRDefault="00377117">
      <w:pPr>
        <w:rPr>
          <w:rFonts w:ascii="Century Schoolbook" w:hAnsi="Century Schoolbook"/>
        </w:rPr>
      </w:pPr>
      <w:r>
        <w:rPr>
          <w:rFonts w:ascii="Century Schoolbook" w:hAnsi="Century Schoolbook"/>
        </w:rPr>
        <w:t>The types of changes that are captured are shown below.  Both the old and new status value will be shown on the report.</w:t>
      </w:r>
    </w:p>
    <w:p w:rsidR="00377117" w:rsidRDefault="00377117" w:rsidP="00834516">
      <w:pPr>
        <w:numPr>
          <w:ilvl w:val="0"/>
          <w:numId w:val="28"/>
        </w:numPr>
        <w:rPr>
          <w:rFonts w:ascii="Century Schoolbook" w:hAnsi="Century Schoolbook"/>
        </w:rPr>
      </w:pPr>
      <w:r>
        <w:rPr>
          <w:rFonts w:ascii="Century Schoolbook" w:hAnsi="Century Schoolbook"/>
        </w:rPr>
        <w:t>add new Copay Test</w:t>
      </w:r>
    </w:p>
    <w:p w:rsidR="00377117" w:rsidRDefault="00377117" w:rsidP="00834516">
      <w:pPr>
        <w:numPr>
          <w:ilvl w:val="0"/>
          <w:numId w:val="28"/>
        </w:numPr>
        <w:rPr>
          <w:rFonts w:ascii="Century Schoolbook" w:hAnsi="Century Schoolbook"/>
        </w:rPr>
      </w:pPr>
      <w:r>
        <w:rPr>
          <w:rFonts w:ascii="Century Schoolbook" w:hAnsi="Century Schoolbook"/>
        </w:rPr>
        <w:t>edit existing Copay Test info</w:t>
      </w:r>
    </w:p>
    <w:p w:rsidR="00377117" w:rsidRDefault="00377117" w:rsidP="00834516">
      <w:pPr>
        <w:numPr>
          <w:ilvl w:val="0"/>
          <w:numId w:val="28"/>
        </w:numPr>
        <w:rPr>
          <w:rFonts w:ascii="Century Schoolbook" w:hAnsi="Century Schoolbook"/>
        </w:rPr>
      </w:pPr>
      <w:r>
        <w:rPr>
          <w:rFonts w:ascii="Century Schoolbook" w:hAnsi="Century Schoolbook"/>
        </w:rPr>
        <w:t>Copay Test status change</w:t>
      </w:r>
    </w:p>
    <w:p w:rsidR="00377117" w:rsidRDefault="00377117">
      <w:pPr>
        <w:rPr>
          <w:rFonts w:ascii="Century Schoolbook" w:hAnsi="Century Schoolbook"/>
        </w:rPr>
      </w:pPr>
      <w:r>
        <w:rPr>
          <w:rFonts w:ascii="Century Schoolbook" w:hAnsi="Century Schoolbook"/>
        </w:rPr>
        <w:t>The output generated by this option will include the following i</w:t>
      </w:r>
      <w:r w:rsidR="00834516">
        <w:rPr>
          <w:rFonts w:ascii="Century Schoolbook" w:hAnsi="Century Schoolbook"/>
        </w:rPr>
        <w:t xml:space="preserve">nformation: </w:t>
      </w:r>
      <w:r>
        <w:rPr>
          <w:rFonts w:ascii="Century Schoolbook" w:hAnsi="Century Schoolbook"/>
        </w:rPr>
        <w:t>patient name, Copay Test date, date of change, type of change, and</w:t>
      </w:r>
      <w:r w:rsidR="00834516">
        <w:rPr>
          <w:rFonts w:ascii="Century Schoolbook" w:hAnsi="Century Schoolbook"/>
        </w:rPr>
        <w:t xml:space="preserve"> the user who made the change. </w:t>
      </w:r>
      <w:r>
        <w:rPr>
          <w:rFonts w:ascii="Century Schoolbook" w:hAnsi="Century Schoolbook"/>
        </w:rPr>
        <w:t>If no changes have been made to the selected Copay Test, the output will state that fact.</w:t>
      </w:r>
    </w:p>
    <w:p w:rsidR="00377117" w:rsidRDefault="00377117" w:rsidP="00834516">
      <w:pPr>
        <w:pStyle w:val="Space"/>
      </w:pPr>
    </w:p>
    <w:p w:rsidR="00377117" w:rsidRDefault="00377117">
      <w:pPr>
        <w:rPr>
          <w:rFonts w:ascii="Century Schoolbook" w:hAnsi="Century Schoolbook"/>
        </w:rPr>
      </w:pPr>
      <w:r>
        <w:rPr>
          <w:rFonts w:ascii="Century Schoolbook" w:hAnsi="Century Schoolbook"/>
        </w:rPr>
        <w:t>If the selected patient has more than one Copay Test on file, they will be listed for selection.</w:t>
      </w:r>
    </w:p>
    <w:p w:rsidR="00377117" w:rsidRDefault="00377117" w:rsidP="00834516">
      <w:pPr>
        <w:pStyle w:val="Space"/>
      </w:pPr>
    </w:p>
    <w:p w:rsidR="00377117" w:rsidRDefault="00377117">
      <w:pPr>
        <w:rPr>
          <w:rFonts w:ascii="Century Schoolbook" w:hAnsi="Century Schoolbook"/>
        </w:rPr>
      </w:pPr>
      <w:r>
        <w:rPr>
          <w:rFonts w:ascii="Century Schoolbook" w:hAnsi="Century Schoolbook"/>
        </w:rPr>
        <w:t>You must hold the DG MEANSTEST security key to access this option.</w:t>
      </w:r>
    </w:p>
    <w:sectPr w:rsidR="00377117" w:rsidSect="00356FDA">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2B" w:rsidRDefault="0043722B">
      <w:r>
        <w:separator/>
      </w:r>
    </w:p>
  </w:endnote>
  <w:endnote w:type="continuationSeparator" w:id="0">
    <w:p w:rsidR="0043722B" w:rsidRDefault="0043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117" w:rsidRDefault="00377117">
    <w:pPr>
      <w:pStyle w:val="Footer"/>
      <w:tabs>
        <w:tab w:val="left" w:pos="2520"/>
        <w:tab w:val="left" w:pos="6120"/>
        <w:tab w:val="right" w:pos="9270"/>
      </w:tabs>
      <w:rPr>
        <w:sz w:val="20"/>
      </w:rPr>
    </w:pPr>
    <w:r>
      <w:rPr>
        <w:sz w:val="20"/>
      </w:rPr>
      <w:t>6-</w:t>
    </w:r>
    <w:r>
      <w:rPr>
        <w:rStyle w:val="PageNumber0"/>
        <w:sz w:val="20"/>
      </w:rPr>
      <w:fldChar w:fldCharType="begin"/>
    </w:r>
    <w:r>
      <w:rPr>
        <w:rStyle w:val="PageNumber0"/>
        <w:sz w:val="20"/>
      </w:rPr>
      <w:instrText xml:space="preserve"> PAGE </w:instrText>
    </w:r>
    <w:r>
      <w:rPr>
        <w:rStyle w:val="PageNumber0"/>
        <w:sz w:val="20"/>
      </w:rPr>
      <w:fldChar w:fldCharType="separate"/>
    </w:r>
    <w:r>
      <w:rPr>
        <w:rStyle w:val="PageNumber0"/>
        <w:sz w:val="20"/>
      </w:rPr>
      <w:t>20</w:t>
    </w:r>
    <w:r>
      <w:rPr>
        <w:rStyle w:val="PageNumber0"/>
        <w:sz w:val="20"/>
      </w:rPr>
      <w:fldChar w:fldCharType="end"/>
    </w:r>
    <w:r>
      <w:rPr>
        <w:sz w:val="20"/>
      </w:rPr>
      <w:tab/>
      <w:t>PIMS V. 5.3 User Manual</w:t>
    </w:r>
    <w:r>
      <w:rPr>
        <w:sz w:val="20"/>
      </w:rPr>
      <w:tab/>
      <w:t>ADT Module</w:t>
    </w:r>
    <w:r>
      <w:rPr>
        <w:sz w:val="20"/>
      </w:rPr>
      <w:tab/>
      <w:t>July 1998</w:t>
    </w:r>
  </w:p>
  <w:p w:rsidR="00377117" w:rsidRDefault="00377117">
    <w:pPr>
      <w:pStyle w:val="Footer"/>
      <w:tabs>
        <w:tab w:val="left" w:pos="2520"/>
        <w:tab w:val="left" w:pos="6120"/>
        <w:tab w:val="right" w:pos="9270"/>
      </w:tabs>
      <w:rPr>
        <w:sz w:val="20"/>
      </w:rPr>
    </w:pPr>
    <w:r>
      <w:rPr>
        <w:sz w:val="20"/>
      </w:rPr>
      <w:tab/>
      <w:t>DG*5.3*151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0" w:rsidRPr="00356FDA" w:rsidRDefault="00820EF0" w:rsidP="00356FD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117" w:rsidRDefault="00377117">
    <w:pPr>
      <w:pStyle w:val="Footer"/>
      <w:tabs>
        <w:tab w:val="left" w:pos="2520"/>
        <w:tab w:val="left" w:pos="6120"/>
        <w:tab w:val="right" w:pos="9270"/>
      </w:tabs>
      <w:rPr>
        <w:rStyle w:val="PageNumber0"/>
        <w:sz w:val="20"/>
      </w:rPr>
    </w:pPr>
    <w:r>
      <w:rPr>
        <w:sz w:val="20"/>
      </w:rPr>
      <w:t>July 1998</w:t>
    </w:r>
    <w:r>
      <w:rPr>
        <w:sz w:val="20"/>
      </w:rPr>
      <w:tab/>
      <w:t>PIMS V. 5.3 User Manual</w:t>
    </w:r>
    <w:r>
      <w:rPr>
        <w:sz w:val="20"/>
      </w:rPr>
      <w:tab/>
      <w:t>ADT Module</w:t>
    </w:r>
    <w:r>
      <w:rPr>
        <w:sz w:val="20"/>
      </w:rPr>
      <w:tab/>
      <w:t>6-</w:t>
    </w:r>
    <w:r>
      <w:rPr>
        <w:rStyle w:val="PageNumber0"/>
        <w:sz w:val="20"/>
      </w:rPr>
      <w:fldChar w:fldCharType="begin"/>
    </w:r>
    <w:r>
      <w:rPr>
        <w:rStyle w:val="PageNumber0"/>
        <w:sz w:val="20"/>
      </w:rPr>
      <w:instrText xml:space="preserve"> PAGE </w:instrText>
    </w:r>
    <w:r>
      <w:rPr>
        <w:rStyle w:val="PageNumber0"/>
        <w:sz w:val="20"/>
      </w:rPr>
      <w:fldChar w:fldCharType="separate"/>
    </w:r>
    <w:r>
      <w:rPr>
        <w:rStyle w:val="PageNumber0"/>
        <w:sz w:val="20"/>
      </w:rPr>
      <w:t>1</w:t>
    </w:r>
    <w:r>
      <w:rPr>
        <w:rStyle w:val="PageNumber0"/>
        <w:sz w:val="20"/>
      </w:rPr>
      <w:fldChar w:fldCharType="end"/>
    </w:r>
  </w:p>
  <w:p w:rsidR="00377117" w:rsidRDefault="00377117">
    <w:pPr>
      <w:pStyle w:val="Footer"/>
      <w:tabs>
        <w:tab w:val="left" w:pos="2520"/>
        <w:tab w:val="left" w:pos="6120"/>
        <w:tab w:val="right" w:pos="9270"/>
      </w:tabs>
      <w:rPr>
        <w:sz w:val="20"/>
      </w:rPr>
    </w:pPr>
    <w:r>
      <w:rPr>
        <w:rStyle w:val="PageNumber0"/>
        <w:sz w:val="20"/>
      </w:rPr>
      <w:tab/>
      <w:t>DG*5.3*151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FDA" w:rsidRPr="00356FDA" w:rsidRDefault="00356FDA" w:rsidP="00356FDA">
    <w:pPr>
      <w:pStyle w:val="Footer"/>
    </w:pPr>
    <w:r>
      <w:t>Copay Exemption Test Supervisor Manual</w:t>
    </w:r>
    <w:r>
      <w:tab/>
    </w:r>
    <w:r>
      <w:tab/>
    </w:r>
    <w:r>
      <w:fldChar w:fldCharType="begin"/>
    </w:r>
    <w:r>
      <w:instrText xml:space="preserve"> PAGE   \* MERGEFORMAT </w:instrText>
    </w:r>
    <w:r>
      <w:fldChar w:fldCharType="separate"/>
    </w:r>
    <w:r w:rsidR="007C10BB">
      <w:t>19</w:t>
    </w:r>
    <w:r>
      <w:fldChar w:fldCharType="end"/>
    </w:r>
    <w:r>
      <w:br/>
      <w:t>DG_53_P891_KID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2B" w:rsidRDefault="0043722B">
      <w:r>
        <w:separator/>
      </w:r>
    </w:p>
  </w:footnote>
  <w:footnote w:type="continuationSeparator" w:id="0">
    <w:p w:rsidR="0043722B" w:rsidRDefault="00437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FDA" w:rsidRDefault="00356F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43906C2E"/>
    <w:lvl w:ilvl="0">
      <w:start w:val="1"/>
      <w:numFmt w:val="decimal"/>
      <w:lvlText w:val="%1."/>
      <w:lvlJc w:val="left"/>
      <w:pPr>
        <w:tabs>
          <w:tab w:val="num" w:pos="720"/>
        </w:tabs>
        <w:ind w:left="720" w:hanging="360"/>
      </w:pPr>
    </w:lvl>
  </w:abstractNum>
  <w:abstractNum w:abstractNumId="1">
    <w:nsid w:val="FFFFFFFE"/>
    <w:multiLevelType w:val="singleLevel"/>
    <w:tmpl w:val="FFFFFFFF"/>
    <w:lvl w:ilvl="0">
      <w:numFmt w:val="decimal"/>
      <w:lvlText w:val="*"/>
      <w:lvlJc w:val="left"/>
    </w:lvl>
  </w:abstractNum>
  <w:abstractNum w:abstractNumId="2">
    <w:nsid w:val="06C978BC"/>
    <w:multiLevelType w:val="hybridMultilevel"/>
    <w:tmpl w:val="172AF194"/>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284847"/>
    <w:multiLevelType w:val="hybridMultilevel"/>
    <w:tmpl w:val="07860A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350457"/>
    <w:multiLevelType w:val="hybridMultilevel"/>
    <w:tmpl w:val="68B8FB9A"/>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56934"/>
    <w:multiLevelType w:val="hybridMultilevel"/>
    <w:tmpl w:val="8BAE3240"/>
    <w:lvl w:ilvl="0" w:tplc="AC4EC816">
      <w:start w:val="1"/>
      <w:numFmt w:val="lowerLetter"/>
      <w:lvlText w:val="%1."/>
      <w:lvlJc w:val="left"/>
      <w:pPr>
        <w:tabs>
          <w:tab w:val="num" w:pos="720"/>
        </w:tabs>
        <w:ind w:left="720" w:hanging="360"/>
      </w:pPr>
      <w:rPr>
        <w:rFonts w:ascii="Century Schoolbook" w:hAnsi="Century Schoolbook" w:hint="default"/>
      </w:rPr>
    </w:lvl>
    <w:lvl w:ilvl="1" w:tplc="FFFFFFFF">
      <w:start w:val="1"/>
      <w:numFmt w:val="bullet"/>
      <w:lvlText w:val=""/>
      <w:lvlJc w:val="left"/>
      <w:pPr>
        <w:tabs>
          <w:tab w:val="num" w:pos="1440"/>
        </w:tabs>
        <w:ind w:left="1440" w:hanging="360"/>
      </w:pPr>
      <w:rPr>
        <w:rFonts w:ascii="Symbol" w:hAnsi="Symbol"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3D6B80"/>
    <w:multiLevelType w:val="hybridMultilevel"/>
    <w:tmpl w:val="D2E8B2F4"/>
    <w:lvl w:ilvl="0" w:tplc="AC4EC816">
      <w:start w:val="1"/>
      <w:numFmt w:val="lowerLetter"/>
      <w:lvlText w:val="%1."/>
      <w:lvlJc w:val="left"/>
      <w:pPr>
        <w:tabs>
          <w:tab w:val="num" w:pos="720"/>
        </w:tabs>
        <w:ind w:left="720" w:hanging="360"/>
      </w:pPr>
      <w:rPr>
        <w:rFonts w:ascii="Century Schoolbook" w:hAnsi="Century Schoolbook" w:hint="default"/>
      </w:rPr>
    </w:lvl>
    <w:lvl w:ilvl="1" w:tplc="85383204">
      <w:start w:val="1"/>
      <w:numFmt w:val="lowerLetter"/>
      <w:lvlText w:val="%2."/>
      <w:lvlJc w:val="left"/>
      <w:pPr>
        <w:tabs>
          <w:tab w:val="num" w:pos="1440"/>
        </w:tabs>
        <w:ind w:left="1440" w:hanging="360"/>
      </w:pPr>
      <w:rPr>
        <w:rFonts w:ascii="Century Schoolbook" w:hAnsi="Century Schoolbook"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E4114B"/>
    <w:multiLevelType w:val="hybridMultilevel"/>
    <w:tmpl w:val="4FF015AA"/>
    <w:lvl w:ilvl="0" w:tplc="4B100A1C">
      <w:start w:val="1"/>
      <w:numFmt w:val="bullet"/>
      <w:lvlText w:val=""/>
      <w:lvlJc w:val="left"/>
      <w:pPr>
        <w:tabs>
          <w:tab w:val="num" w:pos="720"/>
        </w:tabs>
        <w:ind w:left="720" w:hanging="360"/>
      </w:pPr>
      <w:rPr>
        <w:rFonts w:ascii="Symbol" w:hAnsi="Symbol" w:cs="Times New Roman" w:hint="default"/>
      </w:rPr>
    </w:lvl>
    <w:lvl w:ilvl="1" w:tplc="85383204">
      <w:start w:val="1"/>
      <w:numFmt w:val="lowerLetter"/>
      <w:lvlText w:val="%2."/>
      <w:lvlJc w:val="left"/>
      <w:pPr>
        <w:tabs>
          <w:tab w:val="num" w:pos="1440"/>
        </w:tabs>
        <w:ind w:left="1440" w:hanging="360"/>
      </w:pPr>
      <w:rPr>
        <w:rFonts w:ascii="Century Schoolbook" w:hAnsi="Century Schoolbook"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9A69B1"/>
    <w:multiLevelType w:val="hybridMultilevel"/>
    <w:tmpl w:val="0786FBC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14791"/>
    <w:multiLevelType w:val="hybridMultilevel"/>
    <w:tmpl w:val="A356C2E8"/>
    <w:lvl w:ilvl="0" w:tplc="4B100A1C">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62867"/>
    <w:multiLevelType w:val="hybridMultilevel"/>
    <w:tmpl w:val="47BEBF6C"/>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0910E4"/>
    <w:multiLevelType w:val="hybridMultilevel"/>
    <w:tmpl w:val="4BF6A9AA"/>
    <w:lvl w:ilvl="0" w:tplc="4B100A1C">
      <w:start w:val="1"/>
      <w:numFmt w:val="bullet"/>
      <w:lvlText w:val=""/>
      <w:lvlJc w:val="left"/>
      <w:pPr>
        <w:tabs>
          <w:tab w:val="num" w:pos="720"/>
        </w:tabs>
        <w:ind w:left="720" w:hanging="360"/>
      </w:pPr>
      <w:rPr>
        <w:rFonts w:ascii="Symbol" w:hAnsi="Symbol" w:cs="Times New Roman" w:hint="default"/>
      </w:rPr>
    </w:lvl>
    <w:lvl w:ilvl="1" w:tplc="85383204">
      <w:start w:val="1"/>
      <w:numFmt w:val="lowerLetter"/>
      <w:lvlText w:val="%2."/>
      <w:lvlJc w:val="left"/>
      <w:pPr>
        <w:tabs>
          <w:tab w:val="num" w:pos="1440"/>
        </w:tabs>
        <w:ind w:left="1440" w:hanging="360"/>
      </w:pPr>
      <w:rPr>
        <w:rFonts w:ascii="Century Schoolbook" w:hAnsi="Century Schoolbook"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773869"/>
    <w:multiLevelType w:val="hybridMultilevel"/>
    <w:tmpl w:val="9890627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1F774A"/>
    <w:multiLevelType w:val="hybridMultilevel"/>
    <w:tmpl w:val="3D28BB3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B2B17"/>
    <w:multiLevelType w:val="hybridMultilevel"/>
    <w:tmpl w:val="97063B4C"/>
    <w:lvl w:ilvl="0" w:tplc="4B100A1C">
      <w:start w:val="1"/>
      <w:numFmt w:val="bullet"/>
      <w:lvlText w:val=""/>
      <w:lvlJc w:val="left"/>
      <w:pPr>
        <w:tabs>
          <w:tab w:val="num" w:pos="1080"/>
        </w:tabs>
        <w:ind w:left="1080" w:hanging="360"/>
      </w:pPr>
      <w:rPr>
        <w:rFonts w:ascii="Symbol" w:hAnsi="Symbol" w:cs="Times New Roman" w:hint="default"/>
      </w:rPr>
    </w:lvl>
    <w:lvl w:ilvl="1" w:tplc="FFFFFFFF">
      <w:start w:val="1"/>
      <w:numFmt w:val="bullet"/>
      <w:lvlText w:val=""/>
      <w:lvlJc w:val="left"/>
      <w:pPr>
        <w:tabs>
          <w:tab w:val="num" w:pos="1800"/>
        </w:tabs>
        <w:ind w:left="1800" w:hanging="360"/>
      </w:pPr>
      <w:rPr>
        <w:rFonts w:ascii="Symbol" w:hAnsi="Symbol" w:hint="default"/>
        <w:color w:val="auto"/>
      </w:rPr>
    </w:lvl>
    <w:lvl w:ilvl="2" w:tplc="FFFFFFFF">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B707444"/>
    <w:multiLevelType w:val="hybridMultilevel"/>
    <w:tmpl w:val="FDA408A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A3E95"/>
    <w:multiLevelType w:val="hybridMultilevel"/>
    <w:tmpl w:val="F72AD004"/>
    <w:lvl w:ilvl="0" w:tplc="AC4EC816">
      <w:start w:val="1"/>
      <w:numFmt w:val="lowerLetter"/>
      <w:pStyle w:val="ListNumber2"/>
      <w:lvlText w:val="%1."/>
      <w:lvlJc w:val="left"/>
      <w:pPr>
        <w:tabs>
          <w:tab w:val="num" w:pos="720"/>
        </w:tabs>
        <w:ind w:left="720" w:hanging="360"/>
      </w:pPr>
      <w:rPr>
        <w:rFonts w:ascii="Century Schoolbook" w:hAnsi="Century Schoolbook" w:hint="default"/>
      </w:rPr>
    </w:lvl>
    <w:lvl w:ilvl="1" w:tplc="85383204">
      <w:start w:val="1"/>
      <w:numFmt w:val="lowerLetter"/>
      <w:pStyle w:val="ListNumber2"/>
      <w:lvlText w:val="%2."/>
      <w:lvlJc w:val="left"/>
      <w:pPr>
        <w:tabs>
          <w:tab w:val="num" w:pos="1440"/>
        </w:tabs>
        <w:ind w:left="1440" w:hanging="360"/>
      </w:pPr>
      <w:rPr>
        <w:rFonts w:ascii="Century Schoolbook" w:hAnsi="Century Schoolbook"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1D5B70"/>
    <w:multiLevelType w:val="hybridMultilevel"/>
    <w:tmpl w:val="672C8C3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2F2CBB"/>
    <w:multiLevelType w:val="hybridMultilevel"/>
    <w:tmpl w:val="EEA49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08D"/>
    <w:multiLevelType w:val="hybridMultilevel"/>
    <w:tmpl w:val="901646E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D1602"/>
    <w:multiLevelType w:val="hybridMultilevel"/>
    <w:tmpl w:val="ED32438E"/>
    <w:lvl w:ilvl="0" w:tplc="AC4EC816">
      <w:start w:val="1"/>
      <w:numFmt w:val="lowerLetter"/>
      <w:lvlText w:val="%1."/>
      <w:lvlJc w:val="left"/>
      <w:pPr>
        <w:tabs>
          <w:tab w:val="num" w:pos="720"/>
        </w:tabs>
        <w:ind w:left="720" w:hanging="360"/>
      </w:pPr>
      <w:rPr>
        <w:rFonts w:ascii="Century Schoolbook" w:hAnsi="Century Schoolbook" w:hint="default"/>
      </w:rPr>
    </w:lvl>
    <w:lvl w:ilvl="1" w:tplc="85383204">
      <w:start w:val="1"/>
      <w:numFmt w:val="lowerLetter"/>
      <w:lvlText w:val="%2."/>
      <w:lvlJc w:val="left"/>
      <w:pPr>
        <w:tabs>
          <w:tab w:val="num" w:pos="1440"/>
        </w:tabs>
        <w:ind w:left="1440" w:hanging="360"/>
      </w:pPr>
      <w:rPr>
        <w:rFonts w:ascii="Century Schoolbook" w:hAnsi="Century Schoolbook"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625BDB"/>
    <w:multiLevelType w:val="hybridMultilevel"/>
    <w:tmpl w:val="72243B50"/>
    <w:lvl w:ilvl="0" w:tplc="4B100A1C">
      <w:start w:val="1"/>
      <w:numFmt w:val="bullet"/>
      <w:lvlText w:val=""/>
      <w:lvlJc w:val="left"/>
      <w:pPr>
        <w:tabs>
          <w:tab w:val="num" w:pos="1080"/>
        </w:tabs>
        <w:ind w:left="1080" w:hanging="360"/>
      </w:pPr>
      <w:rPr>
        <w:rFonts w:ascii="Symbol" w:hAnsi="Symbol" w:cs="Times New Roman" w:hint="default"/>
      </w:rPr>
    </w:lvl>
    <w:lvl w:ilvl="1" w:tplc="FFFFFFFF">
      <w:start w:val="1"/>
      <w:numFmt w:val="bullet"/>
      <w:lvlText w:val=""/>
      <w:lvlJc w:val="left"/>
      <w:pPr>
        <w:tabs>
          <w:tab w:val="num" w:pos="1800"/>
        </w:tabs>
        <w:ind w:left="1800" w:hanging="360"/>
      </w:pPr>
      <w:rPr>
        <w:rFonts w:ascii="Symbol" w:hAnsi="Symbol" w:hint="default"/>
        <w:color w:val="auto"/>
      </w:rPr>
    </w:lvl>
    <w:lvl w:ilvl="2" w:tplc="FFFFFFFF">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0505E3B"/>
    <w:multiLevelType w:val="hybridMultilevel"/>
    <w:tmpl w:val="A2320176"/>
    <w:lvl w:ilvl="0" w:tplc="AC4EC816">
      <w:start w:val="1"/>
      <w:numFmt w:val="lowerLetter"/>
      <w:lvlText w:val="%1."/>
      <w:lvlJc w:val="left"/>
      <w:pPr>
        <w:tabs>
          <w:tab w:val="num" w:pos="720"/>
        </w:tabs>
        <w:ind w:left="720" w:hanging="360"/>
      </w:pPr>
      <w:rPr>
        <w:rFonts w:ascii="Century Schoolbook" w:hAnsi="Century Schoolbook" w:hint="default"/>
      </w:rPr>
    </w:lvl>
    <w:lvl w:ilvl="1" w:tplc="FFFFFFFF">
      <w:start w:val="1"/>
      <w:numFmt w:val="bullet"/>
      <w:lvlText w:val=""/>
      <w:lvlJc w:val="left"/>
      <w:pPr>
        <w:tabs>
          <w:tab w:val="num" w:pos="1440"/>
        </w:tabs>
        <w:ind w:left="1440" w:hanging="360"/>
      </w:pPr>
      <w:rPr>
        <w:rFonts w:ascii="Symbol" w:hAnsi="Symbol"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80322F3"/>
    <w:multiLevelType w:val="hybridMultilevel"/>
    <w:tmpl w:val="D6343B16"/>
    <w:lvl w:ilvl="0" w:tplc="4B100A1C">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hint="default"/>
        <w:color w:val="auto"/>
      </w:rPr>
    </w:lvl>
    <w:lvl w:ilvl="2" w:tplc="FFFFFFFF">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F35EED"/>
    <w:multiLevelType w:val="hybridMultilevel"/>
    <w:tmpl w:val="C9A08C66"/>
    <w:lvl w:ilvl="0" w:tplc="42D8C518">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162"/>
    <w:multiLevelType w:val="hybridMultilevel"/>
    <w:tmpl w:val="CBC26C4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F6D80"/>
    <w:multiLevelType w:val="hybridMultilevel"/>
    <w:tmpl w:val="5A7A7190"/>
    <w:lvl w:ilvl="0" w:tplc="DB0C01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7F0D30"/>
    <w:multiLevelType w:val="hybridMultilevel"/>
    <w:tmpl w:val="1FC63198"/>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C653C24"/>
    <w:multiLevelType w:val="multilevel"/>
    <w:tmpl w:val="FA7ABF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2F27C88"/>
    <w:multiLevelType w:val="hybridMultilevel"/>
    <w:tmpl w:val="A372F1F2"/>
    <w:lvl w:ilvl="0" w:tplc="DB0C01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1B3212"/>
    <w:multiLevelType w:val="hybridMultilevel"/>
    <w:tmpl w:val="215AEB8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906949"/>
    <w:multiLevelType w:val="hybridMultilevel"/>
    <w:tmpl w:val="DBDC0DB2"/>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6"/>
  </w:num>
  <w:num w:numId="3">
    <w:abstractNumId w:val="3"/>
  </w:num>
  <w:num w:numId="4">
    <w:abstractNumId w:val="18"/>
  </w:num>
  <w:num w:numId="5">
    <w:abstractNumId w:val="28"/>
  </w:num>
  <w:num w:numId="6">
    <w:abstractNumId w:val="0"/>
  </w:num>
  <w:num w:numId="7">
    <w:abstractNumId w:val="16"/>
    <w:lvlOverride w:ilvl="0">
      <w:startOverride w:val="1"/>
    </w:lvlOverride>
  </w:num>
  <w:num w:numId="8">
    <w:abstractNumId w:val="11"/>
  </w:num>
  <w:num w:numId="9">
    <w:abstractNumId w:val="2"/>
  </w:num>
  <w:num w:numId="10">
    <w:abstractNumId w:val="7"/>
  </w:num>
  <w:num w:numId="11">
    <w:abstractNumId w:val="31"/>
  </w:num>
  <w:num w:numId="12">
    <w:abstractNumId w:val="19"/>
  </w:num>
  <w:num w:numId="13">
    <w:abstractNumId w:val="26"/>
  </w:num>
  <w:num w:numId="14">
    <w:abstractNumId w:val="10"/>
  </w:num>
  <w:num w:numId="15">
    <w:abstractNumId w:val="24"/>
  </w:num>
  <w:num w:numId="16">
    <w:abstractNumId w:val="12"/>
  </w:num>
  <w:num w:numId="17">
    <w:abstractNumId w:val="4"/>
  </w:num>
  <w:num w:numId="18">
    <w:abstractNumId w:val="27"/>
  </w:num>
  <w:num w:numId="19">
    <w:abstractNumId w:val="29"/>
  </w:num>
  <w:num w:numId="20">
    <w:abstractNumId w:val="16"/>
    <w:lvlOverride w:ilvl="0">
      <w:startOverride w:val="1"/>
    </w:lvlOverride>
  </w:num>
  <w:num w:numId="21">
    <w:abstractNumId w:val="20"/>
  </w:num>
  <w:num w:numId="22">
    <w:abstractNumId w:val="22"/>
  </w:num>
  <w:num w:numId="23">
    <w:abstractNumId w:val="6"/>
  </w:num>
  <w:num w:numId="24">
    <w:abstractNumId w:val="5"/>
  </w:num>
  <w:num w:numId="25">
    <w:abstractNumId w:val="16"/>
    <w:lvlOverride w:ilvl="0">
      <w:startOverride w:val="1"/>
    </w:lvlOverride>
  </w:num>
  <w:num w:numId="26">
    <w:abstractNumId w:val="30"/>
  </w:num>
  <w:num w:numId="27">
    <w:abstractNumId w:val="17"/>
  </w:num>
  <w:num w:numId="28">
    <w:abstractNumId w:val="8"/>
  </w:num>
  <w:num w:numId="29">
    <w:abstractNumId w:val="25"/>
  </w:num>
  <w:num w:numId="30">
    <w:abstractNumId w:val="9"/>
  </w:num>
  <w:num w:numId="31">
    <w:abstractNumId w:val="14"/>
  </w:num>
  <w:num w:numId="32">
    <w:abstractNumId w:val="23"/>
  </w:num>
  <w:num w:numId="33">
    <w:abstractNumId w:val="21"/>
  </w:num>
  <w:num w:numId="34">
    <w:abstractNumId w:val="1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3564"/>
    <w:rsid w:val="00043627"/>
    <w:rsid w:val="000A251D"/>
    <w:rsid w:val="000A6EE1"/>
    <w:rsid w:val="002A00FD"/>
    <w:rsid w:val="002E6D75"/>
    <w:rsid w:val="002F42E3"/>
    <w:rsid w:val="00356FDA"/>
    <w:rsid w:val="00377117"/>
    <w:rsid w:val="003B0D7A"/>
    <w:rsid w:val="0043722B"/>
    <w:rsid w:val="005947C6"/>
    <w:rsid w:val="005B2ECB"/>
    <w:rsid w:val="006103CB"/>
    <w:rsid w:val="006D66DF"/>
    <w:rsid w:val="00755F7D"/>
    <w:rsid w:val="007A7DCA"/>
    <w:rsid w:val="007C10BB"/>
    <w:rsid w:val="00820EF0"/>
    <w:rsid w:val="00834516"/>
    <w:rsid w:val="00906CCA"/>
    <w:rsid w:val="009B3564"/>
    <w:rsid w:val="00A72480"/>
    <w:rsid w:val="00B83DD3"/>
    <w:rsid w:val="00C7004B"/>
    <w:rsid w:val="00D96D4E"/>
    <w:rsid w:val="00EA0945"/>
    <w:rsid w:val="00EC17A7"/>
    <w:rsid w:val="00F030EC"/>
    <w:rsid w:val="00F42F80"/>
    <w:rsid w:val="00F8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0945"/>
    <w:pPr>
      <w:spacing w:before="60" w:after="60"/>
    </w:pPr>
    <w:rPr>
      <w:rFonts w:ascii="Tms Rmn" w:hAnsi="Tms Rmn"/>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pPr>
      <w:spacing w:before="120"/>
      <w:outlineLvl w:val="1"/>
    </w:pPr>
    <w:rPr>
      <w:rFonts w:ascii="Helvetica" w:hAnsi="Helvetica"/>
      <w:b/>
    </w:rPr>
  </w:style>
  <w:style w:type="paragraph" w:styleId="Heading3">
    <w:name w:val="heading 3"/>
    <w:basedOn w:val="Normal"/>
    <w:next w:val="NormalIndent"/>
    <w:qFormat/>
    <w:pPr>
      <w:ind w:left="360"/>
      <w:outlineLvl w:val="2"/>
    </w:pPr>
    <w:rPr>
      <w:rFonts w:ascii="Times" w:hAnsi="Times"/>
      <w:b/>
    </w:rPr>
  </w:style>
  <w:style w:type="paragraph" w:styleId="Heading4">
    <w:name w:val="heading 4"/>
    <w:basedOn w:val="Normal"/>
    <w:next w:val="NormalIndent"/>
    <w:qFormat/>
    <w:pPr>
      <w:ind w:left="360"/>
      <w:outlineLvl w:val="3"/>
    </w:pPr>
    <w:rPr>
      <w:rFonts w:ascii="Times" w:hAnsi="Times"/>
      <w:u w:val="single"/>
    </w:rPr>
  </w:style>
  <w:style w:type="paragraph" w:styleId="Heading5">
    <w:name w:val="heading 5"/>
    <w:basedOn w:val="Normal"/>
    <w:next w:val="NormalIndent"/>
    <w:qFormat/>
    <w:pPr>
      <w:ind w:left="720"/>
      <w:outlineLvl w:val="4"/>
    </w:pPr>
    <w:rPr>
      <w:rFonts w:ascii="Times" w:hAnsi="Times"/>
      <w:b/>
      <w:sz w:val="20"/>
    </w:rPr>
  </w:style>
  <w:style w:type="paragraph" w:styleId="Heading6">
    <w:name w:val="heading 6"/>
    <w:basedOn w:val="Normal"/>
    <w:next w:val="NormalIndent"/>
    <w:qFormat/>
    <w:pPr>
      <w:ind w:left="720"/>
      <w:outlineLvl w:val="5"/>
    </w:pPr>
    <w:rPr>
      <w:rFonts w:ascii="Times" w:hAnsi="Times"/>
      <w:sz w:val="20"/>
      <w:u w:val="single"/>
    </w:rPr>
  </w:style>
  <w:style w:type="paragraph" w:styleId="Heading7">
    <w:name w:val="heading 7"/>
    <w:basedOn w:val="Normal"/>
    <w:next w:val="NormalIndent"/>
    <w:qFormat/>
    <w:pPr>
      <w:ind w:left="720"/>
      <w:outlineLvl w:val="6"/>
    </w:pPr>
    <w:rPr>
      <w:rFonts w:ascii="Times" w:hAnsi="Times"/>
      <w:i/>
      <w:sz w:val="20"/>
    </w:rPr>
  </w:style>
  <w:style w:type="paragraph" w:styleId="Heading8">
    <w:name w:val="heading 8"/>
    <w:basedOn w:val="Normal"/>
    <w:next w:val="NormalIndent"/>
    <w:qFormat/>
    <w:pPr>
      <w:ind w:left="720"/>
      <w:outlineLvl w:val="7"/>
    </w:pPr>
    <w:rPr>
      <w:rFonts w:ascii="Times" w:hAnsi="Times"/>
      <w:i/>
      <w:sz w:val="20"/>
    </w:rPr>
  </w:style>
  <w:style w:type="paragraph" w:styleId="Heading9">
    <w:name w:val="heading 9"/>
    <w:basedOn w:val="Normal"/>
    <w:next w:val="NormalIndent"/>
    <w:qFormat/>
    <w:pPr>
      <w:ind w:left="720"/>
      <w:outlineLvl w:val="8"/>
    </w:pPr>
    <w:rPr>
      <w:rFonts w:ascii="Times" w:hAnsi="Times"/>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ind w:left="720"/>
    </w:p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left" w:leader="dot" w:pos="8280"/>
        <w:tab w:val="right" w:pos="8640"/>
      </w:tabs>
      <w:ind w:left="720" w:right="720"/>
    </w:pPr>
  </w:style>
  <w:style w:type="paragraph" w:styleId="TOC2">
    <w:name w:val="toc 2"/>
    <w:basedOn w:val="Normal"/>
    <w:next w:val="Normal"/>
    <w:semiHidden/>
    <w:pPr>
      <w:tabs>
        <w:tab w:val="left" w:leader="dot" w:pos="8280"/>
        <w:tab w:val="right" w:pos="8640"/>
      </w:tabs>
      <w:ind w:left="360" w:right="720"/>
    </w:pPr>
  </w:style>
  <w:style w:type="paragraph" w:styleId="TOC1">
    <w:name w:val="toc 1"/>
    <w:basedOn w:val="Normal"/>
    <w:next w:val="Normal"/>
    <w:semiHidden/>
    <w:pPr>
      <w:tabs>
        <w:tab w:val="left" w:leader="dot" w:pos="8280"/>
        <w:tab w:val="right" w:pos="8640"/>
      </w:tabs>
      <w:ind w:right="72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pPr>
      <w:tabs>
        <w:tab w:val="right" w:leader="dot" w:pos="9360"/>
      </w:tabs>
    </w:pPr>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link w:val="FooterChar"/>
    <w:uiPriority w:val="99"/>
    <w:rsid w:val="00356FDA"/>
    <w:pPr>
      <w:tabs>
        <w:tab w:val="left" w:pos="0"/>
        <w:tab w:val="center" w:pos="4680"/>
        <w:tab w:val="right" w:pos="9360"/>
      </w:tabs>
    </w:pPr>
    <w:rPr>
      <w:rFonts w:ascii="Century Schoolbook" w:hAnsi="Century Schoolbook"/>
      <w:noProof/>
      <w:sz w:val="22"/>
    </w:r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pctext">
    <w:name w:val="pc text"/>
    <w:basedOn w:val="Normal"/>
    <w:pPr>
      <w:tabs>
        <w:tab w:val="left" w:pos="900"/>
        <w:tab w:val="left" w:pos="4860"/>
        <w:tab w:val="right" w:pos="9180"/>
      </w:tabs>
    </w:pPr>
    <w:rPr>
      <w:rFonts w:ascii="NewCenturySchlbk" w:hAnsi="NewCenturySchlbk"/>
    </w:rPr>
  </w:style>
  <w:style w:type="paragraph" w:customStyle="1" w:styleId="inscover">
    <w:name w:val="inscover"/>
    <w:basedOn w:val="Normal"/>
    <w:rPr>
      <w:rFonts w:ascii="Diego1-Light" w:hAnsi="Diego1-Light"/>
      <w:b/>
    </w:rPr>
  </w:style>
  <w:style w:type="paragraph" w:customStyle="1" w:styleId="INTRO2">
    <w:name w:val="INTRO2"/>
    <w:basedOn w:val="Normal"/>
    <w:pPr>
      <w:ind w:left="1980"/>
    </w:pPr>
    <w:rPr>
      <w:rFonts w:ascii="Courier New" w:hAnsi="Courier New"/>
    </w:rPr>
  </w:style>
  <w:style w:type="paragraph" w:customStyle="1" w:styleId="PCNARR">
    <w:name w:val="PCNARR"/>
    <w:basedOn w:val="Normal"/>
    <w:pPr>
      <w:ind w:left="900"/>
    </w:pPr>
    <w:rPr>
      <w:rFonts w:ascii="Courier New" w:hAnsi="Courier New"/>
    </w:rPr>
  </w:style>
  <w:style w:type="paragraph" w:customStyle="1" w:styleId="COUR12">
    <w:name w:val="COUR12"/>
    <w:basedOn w:val="Normal"/>
    <w:rPr>
      <w:rFonts w:ascii="Courier New" w:hAnsi="Courier New"/>
    </w:rPr>
  </w:style>
  <w:style w:type="paragraph" w:customStyle="1" w:styleId="intro2ndpg">
    <w:name w:val="intro2ndpg"/>
    <w:basedOn w:val="Normal"/>
    <w:pPr>
      <w:ind w:left="1980" w:hanging="1980"/>
    </w:pPr>
    <w:rPr>
      <w:rFonts w:ascii="Courier New" w:hAnsi="Courier New"/>
    </w:rPr>
  </w:style>
  <w:style w:type="paragraph" w:customStyle="1" w:styleId="INTRO1">
    <w:name w:val="INTRO1"/>
    <w:basedOn w:val="Normal"/>
    <w:pPr>
      <w:ind w:left="1980" w:hanging="1980"/>
    </w:pPr>
    <w:rPr>
      <w:rFonts w:ascii="Courier New" w:hAnsi="Courier New"/>
    </w:rPr>
  </w:style>
  <w:style w:type="paragraph" w:customStyle="1" w:styleId="chrthd">
    <w:name w:val="chrthd"/>
    <w:basedOn w:val="Normal"/>
    <w:pPr>
      <w:tabs>
        <w:tab w:val="left" w:pos="900"/>
        <w:tab w:val="left" w:pos="5040"/>
        <w:tab w:val="right" w:pos="9360"/>
      </w:tabs>
    </w:pPr>
    <w:rPr>
      <w:rFonts w:ascii="Courier New" w:hAnsi="Courier New"/>
    </w:rPr>
  </w:style>
  <w:style w:type="paragraph" w:customStyle="1" w:styleId="CHART">
    <w:name w:val="CHART"/>
    <w:basedOn w:val="Normal"/>
    <w:pPr>
      <w:tabs>
        <w:tab w:val="right" w:pos="360"/>
        <w:tab w:val="left" w:pos="900"/>
        <w:tab w:val="left" w:pos="5040"/>
        <w:tab w:val="right" w:pos="9180"/>
      </w:tabs>
    </w:pPr>
    <w:rPr>
      <w:rFonts w:ascii="Courier New" w:hAnsi="Courier New"/>
    </w:rPr>
  </w:style>
  <w:style w:type="paragraph" w:customStyle="1" w:styleId="PCNARW">
    <w:name w:val="PCNARW/#"/>
    <w:basedOn w:val="CHART"/>
    <w:pPr>
      <w:ind w:left="900" w:hanging="900"/>
    </w:pPr>
  </w:style>
  <w:style w:type="paragraph" w:customStyle="1" w:styleId="pcnarrative">
    <w:name w:val="pcnarrative"/>
    <w:basedOn w:val="Normal"/>
    <w:pPr>
      <w:ind w:left="900" w:right="180"/>
    </w:pPr>
    <w:rPr>
      <w:rFonts w:ascii="Century Schoolbook" w:hAnsi="Century Schoolbook"/>
      <w:sz w:val="20"/>
    </w:rPr>
  </w:style>
  <w:style w:type="paragraph" w:customStyle="1" w:styleId="intro2ndpage">
    <w:name w:val="intro2ndpage"/>
    <w:basedOn w:val="INTRO1"/>
    <w:pPr>
      <w:ind w:left="2340" w:hanging="2340"/>
    </w:pPr>
    <w:rPr>
      <w:rFonts w:ascii="Century Schoolbook" w:hAnsi="Century Schoolbook"/>
    </w:rPr>
  </w:style>
  <w:style w:type="paragraph" w:customStyle="1" w:styleId="CS12">
    <w:name w:val="CS12"/>
    <w:basedOn w:val="Normal"/>
    <w:rPr>
      <w:rFonts w:ascii="Century Schoolbook" w:hAnsi="Century Schoolbook"/>
    </w:rPr>
  </w:style>
  <w:style w:type="paragraph" w:customStyle="1" w:styleId="Description">
    <w:name w:val="Description"/>
    <w:basedOn w:val="Normal"/>
    <w:pPr>
      <w:keepNext/>
      <w:keepLines/>
      <w:ind w:left="2160" w:right="720"/>
    </w:pPr>
    <w:rPr>
      <w:rFonts w:ascii="Times" w:hAnsi="Times"/>
      <w:sz w:val="20"/>
    </w:rPr>
  </w:style>
  <w:style w:type="paragraph" w:customStyle="1" w:styleId="optionintroduction">
    <w:name w:val="option introduction"/>
    <w:basedOn w:val="Normal"/>
    <w:pPr>
      <w:ind w:left="2340"/>
    </w:pPr>
    <w:rPr>
      <w:rFonts w:ascii="Century Schoolbook" w:hAnsi="Century Schoolbook"/>
    </w:rPr>
  </w:style>
  <w:style w:type="paragraph" w:customStyle="1" w:styleId="titlepage">
    <w:name w:val="title page"/>
    <w:basedOn w:val="Normal"/>
    <w:pPr>
      <w:jc w:val="center"/>
    </w:pPr>
    <w:rPr>
      <w:rFonts w:ascii="Arial" w:hAnsi="Arial"/>
    </w:rPr>
  </w:style>
  <w:style w:type="paragraph" w:customStyle="1" w:styleId="majorheading">
    <w:name w:val="major heading"/>
    <w:basedOn w:val="Normal"/>
    <w:autoRedefine/>
    <w:rsid w:val="00F42F80"/>
    <w:pPr>
      <w:spacing w:before="120" w:after="120"/>
    </w:pPr>
    <w:rPr>
      <w:rFonts w:ascii="Arial" w:hAnsi="Arial"/>
      <w:b/>
      <w:sz w:val="36"/>
    </w:rPr>
  </w:style>
  <w:style w:type="paragraph" w:customStyle="1" w:styleId="10ptnewcourier">
    <w:name w:val="10pt new courier"/>
    <w:rPr>
      <w:rFonts w:ascii="Courier New" w:hAnsi="Courier New"/>
    </w:rPr>
  </w:style>
  <w:style w:type="paragraph" w:customStyle="1" w:styleId="processchart">
    <w:name w:val="process chart"/>
    <w:pPr>
      <w:tabs>
        <w:tab w:val="right" w:pos="288"/>
        <w:tab w:val="left" w:pos="900"/>
        <w:tab w:val="left" w:pos="5040"/>
        <w:tab w:val="right" w:pos="9202"/>
        <w:tab w:val="right" w:pos="9288"/>
      </w:tabs>
    </w:pPr>
    <w:rPr>
      <w:rFonts w:ascii="Century Schoolbook" w:hAnsi="Century Schoolbook"/>
    </w:rPr>
  </w:style>
  <w:style w:type="paragraph" w:customStyle="1" w:styleId="DATASUP">
    <w:name w:val="DATASUP"/>
    <w:basedOn w:val="Normal"/>
    <w:pPr>
      <w:tabs>
        <w:tab w:val="left" w:pos="180"/>
        <w:tab w:val="left" w:pos="1440"/>
      </w:tabs>
      <w:ind w:left="4320" w:hanging="4320"/>
    </w:pPr>
    <w:rPr>
      <w:rFonts w:ascii="Century Schoolbook" w:hAnsi="Century Schoolbook"/>
      <w:noProof/>
      <w:sz w:val="20"/>
    </w:rPr>
  </w:style>
  <w:style w:type="paragraph" w:customStyle="1" w:styleId="footerappendix">
    <w:name w:val="footer appendix"/>
    <w:basedOn w:val="Footer"/>
    <w:pPr>
      <w:tabs>
        <w:tab w:val="center" w:pos="3600"/>
        <w:tab w:val="center" w:pos="6480"/>
      </w:tabs>
    </w:pPr>
    <w:rPr>
      <w:sz w:val="20"/>
    </w:rPr>
  </w:style>
  <w:style w:type="paragraph" w:customStyle="1" w:styleId="courier">
    <w:name w:val="courier"/>
    <w:basedOn w:val="Normal"/>
    <w:rPr>
      <w:rFonts w:ascii="Century Schoolbook" w:hAnsi="Century Schoolbook"/>
      <w:noProof/>
    </w:rPr>
  </w:style>
  <w:style w:type="paragraph" w:customStyle="1" w:styleId="titlepg">
    <w:name w:val="titlepg"/>
    <w:basedOn w:val="Normal"/>
    <w:pPr>
      <w:jc w:val="center"/>
    </w:pPr>
    <w:rPr>
      <w:rFonts w:ascii="Helvetica" w:hAnsi="Helvetica"/>
      <w:noProof/>
    </w:rPr>
  </w:style>
  <w:style w:type="paragraph" w:customStyle="1" w:styleId="FIELDS">
    <w:name w:val="FIELDS"/>
    <w:basedOn w:val="Normal"/>
    <w:pPr>
      <w:tabs>
        <w:tab w:val="right" w:pos="360"/>
        <w:tab w:val="left" w:pos="1080"/>
        <w:tab w:val="left" w:pos="3600"/>
      </w:tabs>
      <w:ind w:left="3600" w:hanging="3600"/>
    </w:pPr>
    <w:rPr>
      <w:rFonts w:ascii="Century Schoolbook" w:hAnsi="Century Schoolbook"/>
      <w:noProof/>
    </w:rPr>
  </w:style>
  <w:style w:type="paragraph" w:customStyle="1" w:styleId="PCHART">
    <w:name w:val="PCHART"/>
    <w:basedOn w:val="Normal"/>
    <w:pPr>
      <w:tabs>
        <w:tab w:val="right" w:pos="270"/>
        <w:tab w:val="left" w:pos="900"/>
        <w:tab w:val="left" w:pos="5040"/>
        <w:tab w:val="right" w:pos="9180"/>
      </w:tabs>
    </w:pPr>
    <w:rPr>
      <w:rFonts w:ascii="Century Schoolbook" w:hAnsi="Century Schoolbook"/>
      <w:noProof/>
      <w:sz w:val="20"/>
    </w:rPr>
  </w:style>
  <w:style w:type="paragraph" w:customStyle="1" w:styleId="charttext">
    <w:name w:val="charttext"/>
    <w:basedOn w:val="PCHART"/>
    <w:pPr>
      <w:tabs>
        <w:tab w:val="clear" w:pos="270"/>
        <w:tab w:val="clear" w:pos="900"/>
        <w:tab w:val="clear" w:pos="9180"/>
      </w:tabs>
      <w:ind w:left="900" w:right="180"/>
    </w:pPr>
  </w:style>
  <w:style w:type="paragraph" w:customStyle="1" w:styleId="example">
    <w:name w:val="example"/>
    <w:basedOn w:val="Normal"/>
    <w:rPr>
      <w:rFonts w:ascii="Courier New" w:hAnsi="Courier New"/>
      <w:noProof/>
      <w:sz w:val="20"/>
    </w:rPr>
  </w:style>
  <w:style w:type="paragraph" w:customStyle="1" w:styleId="intscreen">
    <w:name w:val="intscreen"/>
    <w:basedOn w:val="Normal"/>
    <w:pPr>
      <w:ind w:left="2340" w:hanging="2340"/>
    </w:pPr>
    <w:rPr>
      <w:rFonts w:ascii="Century Schoolbook" w:hAnsi="Century Schoolbook"/>
      <w:noProof/>
    </w:rPr>
  </w:style>
  <w:style w:type="paragraph" w:customStyle="1" w:styleId="inout">
    <w:name w:val="in/out"/>
    <w:basedOn w:val="Normal"/>
    <w:pPr>
      <w:tabs>
        <w:tab w:val="left" w:pos="900"/>
        <w:tab w:val="left" w:pos="2160"/>
        <w:tab w:val="left" w:pos="5400"/>
        <w:tab w:val="right" w:pos="9180"/>
      </w:tabs>
      <w:ind w:left="900"/>
    </w:pPr>
    <w:rPr>
      <w:rFonts w:ascii="Century Schoolbook" w:hAnsi="Century Schoolbook"/>
      <w:noProof/>
    </w:rPr>
  </w:style>
  <w:style w:type="paragraph" w:customStyle="1" w:styleId="parameters">
    <w:name w:val="parameters"/>
    <w:basedOn w:val="Normal"/>
    <w:pPr>
      <w:tabs>
        <w:tab w:val="left" w:pos="4320"/>
      </w:tabs>
      <w:ind w:left="4320" w:hanging="4320"/>
    </w:pPr>
    <w:rPr>
      <w:rFonts w:ascii="Century Schoolbook" w:hAnsi="Century Schoolbook"/>
      <w:noProof/>
    </w:rPr>
  </w:style>
  <w:style w:type="paragraph" w:customStyle="1" w:styleId="whosresp">
    <w:name w:val="whosresp"/>
    <w:basedOn w:val="Normal"/>
    <w:pPr>
      <w:tabs>
        <w:tab w:val="left" w:pos="5040"/>
      </w:tabs>
    </w:pPr>
    <w:rPr>
      <w:rFonts w:ascii="Century Schoolbook" w:hAnsi="Century Schoolbook"/>
      <w:noProof/>
    </w:rPr>
  </w:style>
  <w:style w:type="paragraph" w:customStyle="1" w:styleId="inscov">
    <w:name w:val="inscov"/>
    <w:basedOn w:val="Normal"/>
    <w:rPr>
      <w:rFonts w:ascii="Arial" w:hAnsi="Arial"/>
      <w:noProof/>
    </w:rPr>
  </w:style>
  <w:style w:type="paragraph" w:customStyle="1" w:styleId="charthdr">
    <w:name w:val="charthdr"/>
    <w:basedOn w:val="Normal"/>
    <w:pPr>
      <w:tabs>
        <w:tab w:val="left" w:pos="900"/>
        <w:tab w:val="left" w:pos="5040"/>
        <w:tab w:val="right" w:pos="9260"/>
      </w:tabs>
    </w:pPr>
    <w:rPr>
      <w:rFonts w:ascii="Century Schoolbook" w:hAnsi="Century Schoolbook"/>
      <w:noProof/>
      <w:sz w:val="20"/>
    </w:rPr>
  </w:style>
  <w:style w:type="paragraph" w:customStyle="1" w:styleId="inscov2">
    <w:name w:val="inscov2"/>
    <w:basedOn w:val="inscov"/>
  </w:style>
  <w:style w:type="paragraph" w:customStyle="1" w:styleId="inscov1">
    <w:name w:val="inscov1"/>
    <w:basedOn w:val="inscov"/>
    <w:pPr>
      <w:pBdr>
        <w:bottom w:val="single" w:sz="12" w:space="1" w:color="auto"/>
      </w:pBdr>
    </w:pPr>
    <w:rPr>
      <w:caps/>
      <w:sz w:val="48"/>
    </w:rPr>
  </w:style>
  <w:style w:type="paragraph" w:customStyle="1" w:styleId="10ptcenturyschoolbook">
    <w:name w:val="10pt century schoolbook"/>
    <w:basedOn w:val="Normal"/>
    <w:rPr>
      <w:rFonts w:ascii="Century Schoolbook" w:hAnsi="Century Schoolbook"/>
      <w:sz w:val="20"/>
    </w:rPr>
  </w:style>
  <w:style w:type="paragraph" w:customStyle="1" w:styleId="Item">
    <w:name w:val="Item"/>
    <w:basedOn w:val="Normal"/>
    <w:pPr>
      <w:tabs>
        <w:tab w:val="left" w:pos="900"/>
        <w:tab w:val="left" w:pos="8460"/>
      </w:tabs>
      <w:ind w:left="900" w:right="-720"/>
    </w:pPr>
    <w:rPr>
      <w:rFonts w:ascii="Courier New" w:hAnsi="Courier New"/>
      <w:sz w:val="18"/>
    </w:rPr>
  </w:style>
  <w:style w:type="paragraph" w:customStyle="1" w:styleId="INITS">
    <w:name w:val="INITS"/>
    <w:basedOn w:val="Normal"/>
    <w:rPr>
      <w:rFonts w:ascii="Courier New" w:hAnsi="Courier New"/>
      <w:sz w:val="16"/>
    </w:rPr>
  </w:style>
  <w:style w:type="paragraph" w:customStyle="1" w:styleId="PARA1">
    <w:name w:val=" PARA1"/>
    <w:basedOn w:val="Normal"/>
    <w:pPr>
      <w:ind w:left="2880"/>
    </w:pPr>
    <w:rPr>
      <w:rFonts w:ascii="Courier" w:hAnsi="Courier"/>
      <w:sz w:val="20"/>
    </w:rPr>
  </w:style>
  <w:style w:type="paragraph" w:customStyle="1" w:styleId="PARA2">
    <w:name w:val="PARA2"/>
    <w:basedOn w:val="Normal"/>
    <w:pPr>
      <w:ind w:left="3600"/>
    </w:pPr>
    <w:rPr>
      <w:rFonts w:ascii="Courier" w:hAnsi="Courier"/>
      <w:sz w:val="20"/>
    </w:rPr>
  </w:style>
  <w:style w:type="paragraph" w:customStyle="1" w:styleId="PARA">
    <w:name w:val=" PARA"/>
    <w:basedOn w:val="PARA1"/>
    <w:pPr>
      <w:ind w:left="2160"/>
    </w:pPr>
  </w:style>
  <w:style w:type="paragraph" w:customStyle="1" w:styleId="FieldLabel">
    <w:name w:val="Field Label"/>
    <w:basedOn w:val="Normal"/>
    <w:pPr>
      <w:keepNext/>
      <w:ind w:left="1080" w:hanging="360"/>
    </w:pPr>
    <w:rPr>
      <w:rFonts w:ascii="NewCenturySchlbk" w:hAnsi="NewCenturySchlbk"/>
      <w:sz w:val="22"/>
    </w:rPr>
  </w:style>
  <w:style w:type="paragraph" w:customStyle="1" w:styleId="pagenumber">
    <w:name w:val="page number"/>
    <w:basedOn w:val="Normal"/>
    <w:next w:val="Normal"/>
  </w:style>
  <w:style w:type="paragraph" w:customStyle="1" w:styleId="FEEMANUAL">
    <w:name w:val="FEE MANUAL"/>
    <w:basedOn w:val="Normal"/>
    <w:rPr>
      <w:rFonts w:ascii="Courier" w:hAnsi="Courier"/>
    </w:rPr>
  </w:style>
  <w:style w:type="paragraph" w:customStyle="1" w:styleId="introcont">
    <w:name w:val="introcont"/>
    <w:basedOn w:val="Normal"/>
    <w:pPr>
      <w:ind w:left="2340" w:hanging="2340"/>
    </w:pPr>
    <w:rPr>
      <w:rFonts w:ascii="Century Schoolbook" w:hAnsi="Century Schoolbook"/>
    </w:rPr>
  </w:style>
  <w:style w:type="paragraph" w:customStyle="1" w:styleId="intro">
    <w:name w:val="intro"/>
    <w:basedOn w:val="Normal"/>
    <w:pPr>
      <w:ind w:left="2340" w:hanging="2340"/>
    </w:pPr>
    <w:rPr>
      <w:rFonts w:ascii="Century Schoolbook" w:hAnsi="Century Schoolbook"/>
    </w:rPr>
  </w:style>
  <w:style w:type="paragraph" w:customStyle="1" w:styleId="ex">
    <w:name w:val="ex"/>
    <w:basedOn w:val="intro"/>
    <w:rPr>
      <w:rFonts w:ascii="Courier New" w:hAnsi="Courier New"/>
      <w:sz w:val="20"/>
    </w:rPr>
  </w:style>
  <w:style w:type="paragraph" w:customStyle="1" w:styleId="Normal2">
    <w:name w:val="Normal 2"/>
    <w:basedOn w:val="Normal"/>
    <w:pPr>
      <w:ind w:left="360"/>
    </w:pPr>
    <w:rPr>
      <w:rFonts w:ascii="Times" w:hAnsi="Times"/>
    </w:rPr>
  </w:style>
  <w:style w:type="paragraph" w:customStyle="1" w:styleId="Normal1">
    <w:name w:val="Normal 1"/>
    <w:basedOn w:val="Normal"/>
    <w:rsid w:val="00D96D4E"/>
    <w:pPr>
      <w:spacing w:before="120" w:after="120"/>
      <w:ind w:left="1440" w:right="720" w:hanging="720"/>
    </w:pPr>
    <w:rPr>
      <w:rFonts w:ascii="Century Schoolbook" w:hAnsi="Century Schoolbook"/>
    </w:rPr>
  </w:style>
  <w:style w:type="paragraph" w:customStyle="1" w:styleId="Normal3">
    <w:name w:val="Normal 3"/>
    <w:basedOn w:val="Normal"/>
    <w:pPr>
      <w:ind w:left="720"/>
    </w:pPr>
    <w:rPr>
      <w:rFonts w:ascii="Times" w:hAnsi="Times"/>
    </w:rPr>
  </w:style>
  <w:style w:type="paragraph" w:customStyle="1" w:styleId="Normal4">
    <w:name w:val="Normal 4"/>
    <w:basedOn w:val="Normal"/>
    <w:pPr>
      <w:ind w:left="1080"/>
    </w:pPr>
    <w:rPr>
      <w:rFonts w:ascii="Times" w:hAnsi="Times"/>
    </w:rPr>
  </w:style>
  <w:style w:type="paragraph" w:customStyle="1" w:styleId="10poinrcourier">
    <w:name w:val="10 poinr courier"/>
    <w:basedOn w:val="Normal"/>
    <w:next w:val="Normal"/>
  </w:style>
  <w:style w:type="paragraph" w:customStyle="1" w:styleId="10ptnewcourier0">
    <w:name w:val="10 pt new courier"/>
    <w:basedOn w:val="Normal"/>
    <w:rPr>
      <w:rFonts w:ascii="Courier New" w:hAnsi="Courier New"/>
      <w:sz w:val="20"/>
    </w:rPr>
  </w:style>
  <w:style w:type="paragraph" w:customStyle="1" w:styleId="optionintro">
    <w:name w:val="option intro"/>
    <w:basedOn w:val="Normal"/>
    <w:pPr>
      <w:ind w:left="2347"/>
    </w:pPr>
    <w:rPr>
      <w:rFonts w:ascii="Century Schoolbook" w:hAnsi="Century Schoolbook"/>
    </w:rPr>
  </w:style>
  <w:style w:type="paragraph" w:customStyle="1" w:styleId="quikref">
    <w:name w:val="quikref"/>
    <w:basedOn w:val="Normal"/>
    <w:rPr>
      <w:rFonts w:ascii="Century Schoolbook" w:hAnsi="Century Schoolbook"/>
      <w:sz w:val="20"/>
    </w:rPr>
  </w:style>
  <w:style w:type="paragraph" w:customStyle="1" w:styleId="oddfooter">
    <w:name w:val="odd footer"/>
    <w:basedOn w:val="Footer"/>
    <w:rPr>
      <w:sz w:val="20"/>
    </w:rPr>
  </w:style>
  <w:style w:type="paragraph" w:customStyle="1" w:styleId="evenfooter">
    <w:name w:val="even footer"/>
    <w:basedOn w:val="Footer"/>
    <w:rPr>
      <w:sz w:val="20"/>
    </w:rPr>
  </w:style>
  <w:style w:type="character" w:styleId="PageNumber0">
    <w:name w:val="page number"/>
    <w:basedOn w:val="DefaultParagraphFont"/>
  </w:style>
  <w:style w:type="paragraph" w:customStyle="1" w:styleId="StylemajorheadingCenturySchoolbook14ptBoldCentered">
    <w:name w:val="Style major heading + Century Schoolbook 14 pt Bold Centered"/>
    <w:basedOn w:val="majorheading"/>
    <w:rsid w:val="006D66DF"/>
    <w:pPr>
      <w:spacing w:before="240" w:after="240"/>
      <w:jc w:val="center"/>
    </w:pPr>
    <w:rPr>
      <w:rFonts w:ascii="Century Schoolbook" w:hAnsi="Century Schoolbook"/>
      <w:b w:val="0"/>
      <w:bCs/>
      <w:sz w:val="28"/>
    </w:rPr>
  </w:style>
  <w:style w:type="paragraph" w:styleId="Revision">
    <w:name w:val="Revision"/>
    <w:hidden/>
    <w:uiPriority w:val="99"/>
    <w:semiHidden/>
    <w:rsid w:val="00EA0945"/>
    <w:rPr>
      <w:rFonts w:ascii="Tms Rmn" w:hAnsi="Tms Rmn"/>
      <w:sz w:val="24"/>
    </w:rPr>
  </w:style>
  <w:style w:type="paragraph" w:styleId="BalloonText">
    <w:name w:val="Balloon Text"/>
    <w:basedOn w:val="Normal"/>
    <w:link w:val="BalloonTextChar"/>
    <w:rsid w:val="00EA0945"/>
    <w:pPr>
      <w:spacing w:before="0" w:after="0"/>
    </w:pPr>
    <w:rPr>
      <w:rFonts w:ascii="Tahoma" w:hAnsi="Tahoma" w:cs="Tahoma"/>
      <w:sz w:val="16"/>
      <w:szCs w:val="16"/>
    </w:rPr>
  </w:style>
  <w:style w:type="character" w:customStyle="1" w:styleId="BalloonTextChar">
    <w:name w:val="Balloon Text Char"/>
    <w:link w:val="BalloonText"/>
    <w:rsid w:val="00EA0945"/>
    <w:rPr>
      <w:rFonts w:ascii="Tahoma" w:hAnsi="Tahoma" w:cs="Tahoma"/>
      <w:sz w:val="16"/>
      <w:szCs w:val="16"/>
    </w:rPr>
  </w:style>
  <w:style w:type="character" w:customStyle="1" w:styleId="FooterChar">
    <w:name w:val="Footer Char"/>
    <w:link w:val="Footer"/>
    <w:uiPriority w:val="99"/>
    <w:rsid w:val="00356FDA"/>
    <w:rPr>
      <w:rFonts w:ascii="Century Schoolbook" w:hAnsi="Century Schoolbook"/>
      <w:noProof/>
      <w:sz w:val="22"/>
    </w:rPr>
  </w:style>
  <w:style w:type="paragraph" w:customStyle="1" w:styleId="StylemajorheadingNotBold">
    <w:name w:val="Style major heading + Not Bold"/>
    <w:basedOn w:val="majorheading"/>
    <w:rsid w:val="00F42F80"/>
    <w:rPr>
      <w:rFonts w:ascii="Arial Bold" w:hAnsi="Arial Bold"/>
    </w:rPr>
  </w:style>
  <w:style w:type="paragraph" w:customStyle="1" w:styleId="Space">
    <w:name w:val="Space"/>
    <w:basedOn w:val="Normal"/>
    <w:qFormat/>
    <w:rsid w:val="00F8541E"/>
    <w:rPr>
      <w:rFonts w:ascii="Century Schoolbook" w:hAnsi="Century Schoolbook"/>
      <w:sz w:val="20"/>
    </w:rPr>
  </w:style>
  <w:style w:type="paragraph" w:styleId="ListNumber2">
    <w:name w:val="List Number 2"/>
    <w:basedOn w:val="Normal"/>
    <w:rsid w:val="00D96D4E"/>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0BA06-473A-428B-9792-39C6CE69F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6C0318-F855-4FF9-9EF8-E248D0B30F61}">
  <ds:schemaRefs>
    <ds:schemaRef ds:uri="http://schemas.microsoft.com/office/2006/metadata/customXsn"/>
  </ds:schemaRefs>
</ds:datastoreItem>
</file>

<file path=customXml/itemProps3.xml><?xml version="1.0" encoding="utf-8"?>
<ds:datastoreItem xmlns:ds="http://schemas.openxmlformats.org/officeDocument/2006/customXml" ds:itemID="{433B5A2D-49D3-41D8-9CAD-7646A658AE0A}">
  <ds:schemaRefs>
    <ds:schemaRef ds:uri="http://schemas.microsoft.com/sharepoint/v3/contenttype/forms"/>
  </ds:schemaRefs>
</ds:datastoreItem>
</file>

<file path=customXml/itemProps4.xml><?xml version="1.0" encoding="utf-8"?>
<ds:datastoreItem xmlns:ds="http://schemas.openxmlformats.org/officeDocument/2006/customXml" ds:itemID="{CBDB1AEA-63AE-4174-A9B9-BE871F8D0FE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FADC3BC-CFAB-4874-8ADF-8401449E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ADT OUTPUTS MENU</vt:lpstr>
    </vt:vector>
  </TitlesOfParts>
  <Company>Albany IRM Field Office</Company>
  <LinksUpToDate>false</LinksUpToDate>
  <CharactersWithSpaces>21122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 OUTPUTS MENU</dc:title>
  <dc:creator>Preferred Customer</dc:creator>
  <cp:lastModifiedBy>Department of Veterans Affairs</cp:lastModifiedBy>
  <cp:revision>2</cp:revision>
  <cp:lastPrinted>2008-06-27T15:14:00Z</cp:lastPrinted>
  <dcterms:created xsi:type="dcterms:W3CDTF">2015-11-04T22:51:00Z</dcterms:created>
  <dcterms:modified xsi:type="dcterms:W3CDTF">2015-11-04T22:51:00Z</dcterms:modified>
</cp:coreProperties>
</file>