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FF9B" w14:textId="77777777" w:rsidR="003C5684" w:rsidRDefault="00564B20">
      <w:pPr>
        <w:widowControl w:val="0"/>
        <w:autoSpaceDE w:val="0"/>
        <w:autoSpaceDN w:val="0"/>
        <w:adjustRightInd w:val="0"/>
        <w:jc w:val="center"/>
        <w:rPr>
          <w:rFonts w:ascii="Arial" w:hAnsi="Arial" w:cs="Arial"/>
        </w:rPr>
      </w:pPr>
      <w:bookmarkStart w:id="0" w:name="_GoBack"/>
      <w:bookmarkEnd w:id="0"/>
      <w:r>
        <w:rPr>
          <w:noProof/>
        </w:rPr>
        <w:drawing>
          <wp:inline distT="0" distB="0" distL="0" distR="0" wp14:anchorId="40CDC010" wp14:editId="304E0E30">
            <wp:extent cx="2286000" cy="2286000"/>
            <wp:effectExtent l="0" t="0" r="0" b="0"/>
            <wp:docPr id="1" name="Picture 1" descr="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C41AC22" w14:textId="77777777" w:rsidR="003C5684" w:rsidRDefault="003C5684">
      <w:pPr>
        <w:widowControl w:val="0"/>
        <w:autoSpaceDE w:val="0"/>
        <w:autoSpaceDN w:val="0"/>
        <w:adjustRightInd w:val="0"/>
        <w:jc w:val="center"/>
        <w:rPr>
          <w:rFonts w:ascii="Arial" w:hAnsi="Arial" w:cs="Arial"/>
        </w:rPr>
      </w:pPr>
    </w:p>
    <w:p w14:paraId="5E75717C" w14:textId="77777777" w:rsidR="003C5684" w:rsidRPr="002866C4" w:rsidRDefault="003C5684" w:rsidP="002866C4"/>
    <w:p w14:paraId="5A8F99C8" w14:textId="77777777" w:rsidR="00A270E7" w:rsidRPr="00D137E6" w:rsidRDefault="003C5684">
      <w:pPr>
        <w:pStyle w:val="Heading1"/>
        <w:rPr>
          <w:rFonts w:ascii="Times New Roman" w:hAnsi="Times New Roman" w:cs="Times New Roman"/>
        </w:rPr>
      </w:pPr>
      <w:bookmarkStart w:id="1" w:name="_Toc74117118"/>
      <w:bookmarkStart w:id="2" w:name="_Toc74448836"/>
      <w:bookmarkStart w:id="3" w:name="_Toc127584022"/>
      <w:bookmarkStart w:id="4" w:name="_Toc127584152"/>
      <w:bookmarkStart w:id="5" w:name="_Toc349714702"/>
      <w:bookmarkStart w:id="6" w:name="_Toc480883774"/>
      <w:bookmarkStart w:id="7" w:name="TitlePage"/>
      <w:r w:rsidRPr="00D137E6">
        <w:rPr>
          <w:rFonts w:ascii="Times New Roman" w:hAnsi="Times New Roman" w:cs="Times New Roman"/>
        </w:rPr>
        <w:t>ADVERSE REACTION TRACKING</w:t>
      </w:r>
      <w:bookmarkEnd w:id="1"/>
      <w:bookmarkEnd w:id="2"/>
      <w:bookmarkEnd w:id="3"/>
      <w:bookmarkEnd w:id="4"/>
      <w:bookmarkEnd w:id="5"/>
      <w:bookmarkEnd w:id="6"/>
      <w:r w:rsidR="00A270E7" w:rsidRPr="00D137E6">
        <w:rPr>
          <w:rFonts w:ascii="Times New Roman" w:hAnsi="Times New Roman" w:cs="Times New Roman"/>
        </w:rPr>
        <w:t xml:space="preserve"> </w:t>
      </w:r>
    </w:p>
    <w:p w14:paraId="520B7189" w14:textId="77777777" w:rsidR="003C5684" w:rsidRPr="002866C4" w:rsidRDefault="003C5684" w:rsidP="002866C4"/>
    <w:p w14:paraId="1C0F737B" w14:textId="77777777" w:rsidR="003C5684" w:rsidRPr="00D137E6" w:rsidRDefault="003C5684">
      <w:pPr>
        <w:widowControl w:val="0"/>
        <w:autoSpaceDE w:val="0"/>
        <w:autoSpaceDN w:val="0"/>
        <w:adjustRightInd w:val="0"/>
        <w:jc w:val="center"/>
        <w:rPr>
          <w:b/>
          <w:bCs/>
          <w:sz w:val="48"/>
          <w:szCs w:val="48"/>
        </w:rPr>
      </w:pPr>
      <w:r w:rsidRPr="00D137E6">
        <w:rPr>
          <w:b/>
          <w:bCs/>
          <w:sz w:val="48"/>
          <w:szCs w:val="48"/>
        </w:rPr>
        <w:t>TECHNICAL MANUAL</w:t>
      </w:r>
      <w:bookmarkEnd w:id="7"/>
    </w:p>
    <w:p w14:paraId="17CDFFF1" w14:textId="77777777" w:rsidR="003C5684" w:rsidRPr="002866C4" w:rsidRDefault="003C5684" w:rsidP="002866C4"/>
    <w:p w14:paraId="54E07440" w14:textId="77777777" w:rsidR="003C5684" w:rsidRDefault="003C5684">
      <w:pPr>
        <w:widowControl w:val="0"/>
        <w:autoSpaceDE w:val="0"/>
        <w:autoSpaceDN w:val="0"/>
        <w:adjustRightInd w:val="0"/>
        <w:jc w:val="center"/>
        <w:rPr>
          <w:sz w:val="48"/>
          <w:szCs w:val="48"/>
        </w:rPr>
      </w:pPr>
      <w:r w:rsidRPr="00D137E6">
        <w:rPr>
          <w:sz w:val="48"/>
          <w:szCs w:val="48"/>
        </w:rPr>
        <w:t>Version 4.0</w:t>
      </w:r>
    </w:p>
    <w:p w14:paraId="119FBC24" w14:textId="77777777" w:rsidR="006C1C43" w:rsidRPr="004C5182" w:rsidRDefault="006C1C43">
      <w:pPr>
        <w:widowControl w:val="0"/>
        <w:autoSpaceDE w:val="0"/>
        <w:autoSpaceDN w:val="0"/>
        <w:adjustRightInd w:val="0"/>
        <w:jc w:val="center"/>
        <w:rPr>
          <w:sz w:val="48"/>
          <w:szCs w:val="48"/>
        </w:rPr>
      </w:pPr>
    </w:p>
    <w:p w14:paraId="7A845F84" w14:textId="77777777" w:rsidR="00C21AEF" w:rsidRPr="00D137E6" w:rsidRDefault="00C21AEF">
      <w:pPr>
        <w:widowControl w:val="0"/>
        <w:autoSpaceDE w:val="0"/>
        <w:autoSpaceDN w:val="0"/>
        <w:adjustRightInd w:val="0"/>
        <w:jc w:val="center"/>
        <w:rPr>
          <w:sz w:val="48"/>
          <w:szCs w:val="48"/>
        </w:rPr>
      </w:pPr>
      <w:r w:rsidRPr="00D137E6">
        <w:rPr>
          <w:sz w:val="48"/>
          <w:szCs w:val="48"/>
        </w:rPr>
        <w:t>GMRA*4*</w:t>
      </w:r>
      <w:r w:rsidR="00F05789">
        <w:rPr>
          <w:sz w:val="48"/>
          <w:szCs w:val="48"/>
        </w:rPr>
        <w:t>58</w:t>
      </w:r>
    </w:p>
    <w:p w14:paraId="17D9C19F" w14:textId="4713C9CA" w:rsidR="003C5684" w:rsidRDefault="00756D54" w:rsidP="007E0F4E">
      <w:pPr>
        <w:widowControl w:val="0"/>
        <w:autoSpaceDE w:val="0"/>
        <w:autoSpaceDN w:val="0"/>
        <w:adjustRightInd w:val="0"/>
        <w:jc w:val="center"/>
        <w:rPr>
          <w:sz w:val="48"/>
          <w:szCs w:val="48"/>
        </w:rPr>
      </w:pPr>
      <w:r>
        <w:rPr>
          <w:sz w:val="48"/>
          <w:szCs w:val="48"/>
        </w:rPr>
        <w:t xml:space="preserve">October </w:t>
      </w:r>
      <w:r w:rsidR="00672717">
        <w:rPr>
          <w:sz w:val="48"/>
          <w:szCs w:val="48"/>
        </w:rPr>
        <w:t>2018</w:t>
      </w:r>
    </w:p>
    <w:p w14:paraId="5F10041B" w14:textId="77777777" w:rsidR="007E0F4E" w:rsidRDefault="007E0F4E" w:rsidP="007E0F4E">
      <w:pPr>
        <w:widowControl w:val="0"/>
        <w:autoSpaceDE w:val="0"/>
        <w:autoSpaceDN w:val="0"/>
        <w:adjustRightInd w:val="0"/>
        <w:jc w:val="center"/>
        <w:rPr>
          <w:sz w:val="48"/>
          <w:szCs w:val="48"/>
        </w:rPr>
      </w:pPr>
    </w:p>
    <w:p w14:paraId="6688B30F" w14:textId="77777777" w:rsidR="007E0F4E" w:rsidRDefault="007E0F4E" w:rsidP="007E0F4E">
      <w:pPr>
        <w:widowControl w:val="0"/>
        <w:autoSpaceDE w:val="0"/>
        <w:autoSpaceDN w:val="0"/>
        <w:adjustRightInd w:val="0"/>
        <w:jc w:val="center"/>
        <w:rPr>
          <w:sz w:val="20"/>
          <w:szCs w:val="20"/>
        </w:rPr>
      </w:pPr>
    </w:p>
    <w:p w14:paraId="17E5C01D" w14:textId="77777777" w:rsidR="003C5684" w:rsidRDefault="003C5684">
      <w:pPr>
        <w:widowControl w:val="0"/>
        <w:autoSpaceDE w:val="0"/>
        <w:autoSpaceDN w:val="0"/>
        <w:adjustRightInd w:val="0"/>
        <w:rPr>
          <w:sz w:val="20"/>
          <w:szCs w:val="20"/>
        </w:rPr>
      </w:pPr>
    </w:p>
    <w:p w14:paraId="6407D9B9" w14:textId="77777777" w:rsidR="003C5684" w:rsidRDefault="003C5684">
      <w:pPr>
        <w:widowControl w:val="0"/>
        <w:autoSpaceDE w:val="0"/>
        <w:autoSpaceDN w:val="0"/>
        <w:adjustRightInd w:val="0"/>
        <w:rPr>
          <w:sz w:val="20"/>
          <w:szCs w:val="20"/>
        </w:rPr>
      </w:pPr>
    </w:p>
    <w:p w14:paraId="1C386919" w14:textId="77777777" w:rsidR="003C5684" w:rsidRDefault="003C5684">
      <w:pPr>
        <w:widowControl w:val="0"/>
        <w:autoSpaceDE w:val="0"/>
        <w:autoSpaceDN w:val="0"/>
        <w:adjustRightInd w:val="0"/>
        <w:rPr>
          <w:sz w:val="20"/>
          <w:szCs w:val="20"/>
        </w:rPr>
      </w:pPr>
    </w:p>
    <w:p w14:paraId="3B24A439" w14:textId="77777777" w:rsidR="003C5684" w:rsidRDefault="003C5684">
      <w:pPr>
        <w:widowControl w:val="0"/>
        <w:autoSpaceDE w:val="0"/>
        <w:autoSpaceDN w:val="0"/>
        <w:adjustRightInd w:val="0"/>
        <w:rPr>
          <w:sz w:val="20"/>
          <w:szCs w:val="20"/>
        </w:rPr>
      </w:pPr>
    </w:p>
    <w:p w14:paraId="07BCE4C5" w14:textId="77777777" w:rsidR="003C5684" w:rsidRPr="000C61D8" w:rsidRDefault="00363E53">
      <w:pPr>
        <w:widowControl w:val="0"/>
        <w:autoSpaceDE w:val="0"/>
        <w:autoSpaceDN w:val="0"/>
        <w:adjustRightInd w:val="0"/>
        <w:jc w:val="center"/>
      </w:pPr>
      <w:r w:rsidRPr="000C61D8">
        <w:t>Product Development</w:t>
      </w:r>
    </w:p>
    <w:p w14:paraId="74A106AC" w14:textId="77777777" w:rsidR="003C5684" w:rsidRPr="000C61D8" w:rsidRDefault="00363E53">
      <w:pPr>
        <w:widowControl w:val="0"/>
        <w:autoSpaceDE w:val="0"/>
        <w:autoSpaceDN w:val="0"/>
        <w:adjustRightInd w:val="0"/>
        <w:jc w:val="center"/>
      </w:pPr>
      <w:r w:rsidRPr="000C61D8">
        <w:t>Office of Information Technology</w:t>
      </w:r>
    </w:p>
    <w:p w14:paraId="6089DBA9" w14:textId="77777777" w:rsidR="003C5684" w:rsidRPr="000C61D8" w:rsidRDefault="003C5684">
      <w:pPr>
        <w:widowControl w:val="0"/>
        <w:autoSpaceDE w:val="0"/>
        <w:autoSpaceDN w:val="0"/>
        <w:adjustRightInd w:val="0"/>
        <w:jc w:val="center"/>
      </w:pPr>
      <w:r w:rsidRPr="000C61D8">
        <w:t>Department of Veterans Affairs</w:t>
      </w:r>
    </w:p>
    <w:p w14:paraId="23BCC0E2" w14:textId="77777777" w:rsidR="003C5684" w:rsidRPr="00BB56E4" w:rsidRDefault="003C5684">
      <w:pPr>
        <w:widowControl w:val="0"/>
        <w:autoSpaceDE w:val="0"/>
        <w:autoSpaceDN w:val="0"/>
        <w:adjustRightInd w:val="0"/>
      </w:pPr>
      <w:r>
        <w:rPr>
          <w:sz w:val="20"/>
          <w:szCs w:val="20"/>
        </w:rPr>
        <w:br w:type="page"/>
      </w:r>
    </w:p>
    <w:p w14:paraId="1B405374" w14:textId="48C24F7F" w:rsidR="00BB56E4" w:rsidRPr="00BB56E4" w:rsidRDefault="00BB56E4">
      <w:pPr>
        <w:widowControl w:val="0"/>
        <w:autoSpaceDE w:val="0"/>
        <w:autoSpaceDN w:val="0"/>
        <w:adjustRightInd w:val="0"/>
      </w:pPr>
    </w:p>
    <w:p w14:paraId="0DCE4935" w14:textId="77777777" w:rsidR="003C5684" w:rsidRPr="00BB56E4" w:rsidRDefault="003C5684">
      <w:pPr>
        <w:pStyle w:val="Heading1"/>
        <w:rPr>
          <w:rFonts w:ascii="Times New Roman" w:hAnsi="Times New Roman" w:cs="Times New Roman"/>
        </w:rPr>
      </w:pPr>
      <w:bookmarkStart w:id="8" w:name="_Toc74448837"/>
      <w:bookmarkStart w:id="9" w:name="_Toc127584024"/>
      <w:bookmarkStart w:id="10" w:name="_Toc127584154"/>
      <w:bookmarkStart w:id="11" w:name="_Toc480883775"/>
      <w:r w:rsidRPr="00BB56E4">
        <w:rPr>
          <w:rFonts w:ascii="Times New Roman" w:hAnsi="Times New Roman" w:cs="Times New Roman"/>
        </w:rPr>
        <w:t>Preface</w:t>
      </w:r>
      <w:bookmarkEnd w:id="8"/>
      <w:bookmarkEnd w:id="9"/>
      <w:bookmarkEnd w:id="10"/>
      <w:bookmarkEnd w:id="11"/>
    </w:p>
    <w:p w14:paraId="3DDB3558" w14:textId="77777777" w:rsidR="003C5684" w:rsidRDefault="003C5684"/>
    <w:p w14:paraId="1D9A4890" w14:textId="77777777" w:rsidR="003C5684" w:rsidRDefault="003C5684">
      <w:pPr>
        <w:widowControl w:val="0"/>
        <w:autoSpaceDE w:val="0"/>
        <w:autoSpaceDN w:val="0"/>
        <w:adjustRightInd w:val="0"/>
      </w:pPr>
      <w:r>
        <w:t xml:space="preserve">This manual was developed to assist the Information Resource Management (IRM) Support personnel and Enterprise </w:t>
      </w:r>
      <w:r w:rsidRPr="006C17E5">
        <w:rPr>
          <w:bCs/>
        </w:rPr>
        <w:t>V</w:t>
      </w:r>
      <w:r w:rsidR="006C17E5">
        <w:rPr>
          <w:iCs/>
        </w:rPr>
        <w:t>ist</w:t>
      </w:r>
      <w:r w:rsidRPr="006C17E5">
        <w:rPr>
          <w:bCs/>
        </w:rPr>
        <w:t>A</w:t>
      </w:r>
      <w:r>
        <w:t xml:space="preserve"> Support (EVS) personnel in understanding the component structures of the Adverse Reaction Tracking (ART) package. In addition, materials relating to security, resource requirements, and relationships to other </w:t>
      </w:r>
      <w:r w:rsidR="006C17E5" w:rsidRPr="006C17E5">
        <w:rPr>
          <w:bCs/>
        </w:rPr>
        <w:t>V</w:t>
      </w:r>
      <w:r w:rsidR="006C17E5">
        <w:rPr>
          <w:iCs/>
        </w:rPr>
        <w:t>ist</w:t>
      </w:r>
      <w:r w:rsidR="006C17E5" w:rsidRPr="006C17E5">
        <w:rPr>
          <w:bCs/>
        </w:rPr>
        <w:t>A</w:t>
      </w:r>
      <w:r w:rsidR="006C17E5">
        <w:rPr>
          <w:b/>
          <w:bCs/>
        </w:rPr>
        <w:t xml:space="preserve"> </w:t>
      </w:r>
      <w:r>
        <w:t xml:space="preserve">packages are included. Familiarity with the M programming language and </w:t>
      </w:r>
      <w:r w:rsidR="006C17E5" w:rsidRPr="006C17E5">
        <w:rPr>
          <w:bCs/>
        </w:rPr>
        <w:t>V</w:t>
      </w:r>
      <w:r w:rsidR="006C17E5">
        <w:rPr>
          <w:iCs/>
        </w:rPr>
        <w:t>ist</w:t>
      </w:r>
      <w:r w:rsidR="006C17E5" w:rsidRPr="006C17E5">
        <w:rPr>
          <w:bCs/>
        </w:rPr>
        <w:t>A</w:t>
      </w:r>
      <w:r w:rsidR="006C17E5">
        <w:rPr>
          <w:b/>
          <w:bCs/>
        </w:rPr>
        <w:t xml:space="preserve"> </w:t>
      </w:r>
      <w:r>
        <w:t>is assumed.</w:t>
      </w:r>
    </w:p>
    <w:p w14:paraId="42DE7CC0" w14:textId="77777777" w:rsidR="003C5684" w:rsidRDefault="003C5684">
      <w:pPr>
        <w:widowControl w:val="0"/>
        <w:autoSpaceDE w:val="0"/>
        <w:autoSpaceDN w:val="0"/>
        <w:adjustRightInd w:val="0"/>
        <w:rPr>
          <w:sz w:val="20"/>
          <w:szCs w:val="20"/>
        </w:rPr>
      </w:pPr>
      <w:r>
        <w:rPr>
          <w:sz w:val="20"/>
          <w:szCs w:val="20"/>
        </w:rPr>
        <w:br w:type="page"/>
      </w:r>
    </w:p>
    <w:p w14:paraId="6C64B3AE" w14:textId="77777777" w:rsidR="007A175F" w:rsidRPr="00BB56E4" w:rsidRDefault="007A175F" w:rsidP="00D137E6">
      <w:pPr>
        <w:pStyle w:val="Heading2"/>
        <w:spacing w:before="0" w:after="0"/>
        <w:rPr>
          <w:rFonts w:ascii="Times New Roman" w:hAnsi="Times New Roman" w:cs="Times New Roman"/>
          <w:i w:val="0"/>
        </w:rPr>
      </w:pPr>
      <w:bookmarkStart w:id="12" w:name="_Toc174759143"/>
      <w:bookmarkStart w:id="13" w:name="RevisionHistory"/>
      <w:bookmarkStart w:id="14" w:name="_Toc480883776"/>
      <w:r w:rsidRPr="00BB56E4">
        <w:rPr>
          <w:rFonts w:ascii="Times New Roman" w:hAnsi="Times New Roman" w:cs="Times New Roman"/>
          <w:i w:val="0"/>
        </w:rPr>
        <w:lastRenderedPageBreak/>
        <w:t>Revision History</w:t>
      </w:r>
      <w:bookmarkEnd w:id="12"/>
      <w:bookmarkEnd w:id="13"/>
      <w:bookmarkEnd w:id="14"/>
    </w:p>
    <w:p w14:paraId="6E4E038F" w14:textId="77777777" w:rsidR="007A175F" w:rsidRDefault="007A175F" w:rsidP="007A175F">
      <w:pPr>
        <w:ind w:hanging="720"/>
        <w:rPr>
          <w:rFonts w:ascii="NewCenturySchlbk" w:hAnsi="NewCenturySchlbk"/>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3501"/>
        <w:gridCol w:w="2349"/>
      </w:tblGrid>
      <w:tr w:rsidR="007A175F" w14:paraId="683CFE73" w14:textId="77777777" w:rsidTr="00D137E6">
        <w:tc>
          <w:tcPr>
            <w:tcW w:w="1908" w:type="dxa"/>
          </w:tcPr>
          <w:p w14:paraId="41EB6DC6" w14:textId="77777777" w:rsidR="007A175F" w:rsidRDefault="007A175F" w:rsidP="007552E5">
            <w:pPr>
              <w:rPr>
                <w:b/>
                <w:bCs/>
              </w:rPr>
            </w:pPr>
            <w:r>
              <w:rPr>
                <w:b/>
                <w:bCs/>
              </w:rPr>
              <w:t>Revision Date</w:t>
            </w:r>
          </w:p>
        </w:tc>
        <w:tc>
          <w:tcPr>
            <w:tcW w:w="1620" w:type="dxa"/>
          </w:tcPr>
          <w:p w14:paraId="7FDF2343" w14:textId="77777777" w:rsidR="007A175F" w:rsidRDefault="007A175F" w:rsidP="007552E5">
            <w:pPr>
              <w:rPr>
                <w:b/>
                <w:bCs/>
              </w:rPr>
            </w:pPr>
            <w:r>
              <w:rPr>
                <w:b/>
                <w:bCs/>
              </w:rPr>
              <w:t>Page or Chapter</w:t>
            </w:r>
          </w:p>
        </w:tc>
        <w:tc>
          <w:tcPr>
            <w:tcW w:w="3501" w:type="dxa"/>
          </w:tcPr>
          <w:p w14:paraId="2E58B57B" w14:textId="77777777" w:rsidR="007A175F" w:rsidRDefault="007A175F" w:rsidP="007552E5">
            <w:pPr>
              <w:rPr>
                <w:b/>
                <w:bCs/>
              </w:rPr>
            </w:pPr>
            <w:r>
              <w:rPr>
                <w:b/>
                <w:bCs/>
              </w:rPr>
              <w:t>Description</w:t>
            </w:r>
          </w:p>
        </w:tc>
        <w:tc>
          <w:tcPr>
            <w:tcW w:w="2349" w:type="dxa"/>
          </w:tcPr>
          <w:p w14:paraId="1C36F824" w14:textId="77777777" w:rsidR="007A175F" w:rsidRDefault="007A175F" w:rsidP="007552E5">
            <w:pPr>
              <w:rPr>
                <w:b/>
                <w:bCs/>
              </w:rPr>
            </w:pPr>
            <w:r>
              <w:rPr>
                <w:b/>
                <w:bCs/>
              </w:rPr>
              <w:t>Project Manager/</w:t>
            </w:r>
          </w:p>
          <w:p w14:paraId="03DA495C" w14:textId="77777777" w:rsidR="007A175F" w:rsidRDefault="007A175F" w:rsidP="007552E5">
            <w:pPr>
              <w:rPr>
                <w:b/>
                <w:bCs/>
              </w:rPr>
            </w:pPr>
            <w:r>
              <w:rPr>
                <w:b/>
                <w:bCs/>
              </w:rPr>
              <w:t>Technical Writer</w:t>
            </w:r>
          </w:p>
        </w:tc>
      </w:tr>
      <w:tr w:rsidR="00F05789" w14:paraId="592F993D" w14:textId="77777777" w:rsidTr="00D137E6">
        <w:tc>
          <w:tcPr>
            <w:tcW w:w="1908" w:type="dxa"/>
          </w:tcPr>
          <w:p w14:paraId="06FA6C2E" w14:textId="5D3118AE" w:rsidR="00F05789" w:rsidRDefault="00756D54" w:rsidP="00756D54">
            <w:pPr>
              <w:rPr>
                <w:bCs/>
              </w:rPr>
            </w:pPr>
            <w:r>
              <w:rPr>
                <w:bCs/>
              </w:rPr>
              <w:t xml:space="preserve">October </w:t>
            </w:r>
            <w:r w:rsidR="00672717">
              <w:rPr>
                <w:bCs/>
              </w:rPr>
              <w:t>2018</w:t>
            </w:r>
          </w:p>
        </w:tc>
        <w:tc>
          <w:tcPr>
            <w:tcW w:w="1620" w:type="dxa"/>
          </w:tcPr>
          <w:p w14:paraId="5014D17D" w14:textId="77777777" w:rsidR="00F05789" w:rsidRDefault="00B3443D" w:rsidP="00476023">
            <w:hyperlink w:anchor="Page2" w:history="1">
              <w:r w:rsidR="00476023" w:rsidRPr="00476023">
                <w:rPr>
                  <w:rStyle w:val="Hyperlink"/>
                </w:rPr>
                <w:t>Page 2</w:t>
              </w:r>
            </w:hyperlink>
          </w:p>
        </w:tc>
        <w:tc>
          <w:tcPr>
            <w:tcW w:w="3501" w:type="dxa"/>
          </w:tcPr>
          <w:p w14:paraId="49B58BC4" w14:textId="77777777" w:rsidR="00F05789" w:rsidRDefault="00F05789" w:rsidP="00EB0740">
            <w:r>
              <w:t>Inclusion of details for GMRA*4*58</w:t>
            </w:r>
          </w:p>
        </w:tc>
        <w:tc>
          <w:tcPr>
            <w:tcW w:w="2349" w:type="dxa"/>
          </w:tcPr>
          <w:p w14:paraId="0C3DDEC4" w14:textId="77777777" w:rsidR="00672717" w:rsidRDefault="00672717" w:rsidP="006057B6">
            <w:pPr>
              <w:rPr>
                <w:bCs/>
              </w:rPr>
            </w:pPr>
            <w:r>
              <w:rPr>
                <w:bCs/>
              </w:rPr>
              <w:t>Gary Pickwoad</w:t>
            </w:r>
          </w:p>
          <w:p w14:paraId="54BFB27F" w14:textId="3C97CEDC" w:rsidR="00F05789" w:rsidRDefault="00A751A1" w:rsidP="006057B6">
            <w:pPr>
              <w:rPr>
                <w:bCs/>
              </w:rPr>
            </w:pPr>
            <w:r>
              <w:rPr>
                <w:bCs/>
              </w:rPr>
              <w:t>Eileen Cook</w:t>
            </w:r>
          </w:p>
        </w:tc>
      </w:tr>
      <w:tr w:rsidR="00BB6912" w14:paraId="0D6DAF00" w14:textId="77777777" w:rsidTr="00D137E6">
        <w:tc>
          <w:tcPr>
            <w:tcW w:w="1908" w:type="dxa"/>
          </w:tcPr>
          <w:p w14:paraId="1216909B" w14:textId="77777777" w:rsidR="00BB6912" w:rsidRDefault="00737249" w:rsidP="007552E5">
            <w:pPr>
              <w:rPr>
                <w:bCs/>
              </w:rPr>
            </w:pPr>
            <w:r>
              <w:rPr>
                <w:bCs/>
              </w:rPr>
              <w:t xml:space="preserve">April </w:t>
            </w:r>
            <w:r w:rsidR="000163BA">
              <w:rPr>
                <w:bCs/>
              </w:rPr>
              <w:t>2017</w:t>
            </w:r>
          </w:p>
        </w:tc>
        <w:tc>
          <w:tcPr>
            <w:tcW w:w="1620" w:type="dxa"/>
          </w:tcPr>
          <w:p w14:paraId="06B63CD0" w14:textId="581C55D4" w:rsidR="001325C0" w:rsidRPr="00DE3A01" w:rsidRDefault="007E0F4E" w:rsidP="00DE3A01">
            <w:r w:rsidRPr="007E0F4E">
              <w:t>Page 2</w:t>
            </w:r>
          </w:p>
          <w:p w14:paraId="1847BB60" w14:textId="77777777" w:rsidR="00BB6912" w:rsidRDefault="00BB6912" w:rsidP="006057B6">
            <w:pPr>
              <w:rPr>
                <w:bCs/>
                <w:color w:val="1F497D"/>
                <w:u w:val="single"/>
              </w:rPr>
            </w:pPr>
          </w:p>
        </w:tc>
        <w:tc>
          <w:tcPr>
            <w:tcW w:w="3501" w:type="dxa"/>
          </w:tcPr>
          <w:p w14:paraId="12EC141D" w14:textId="77777777" w:rsidR="00BB6912" w:rsidRDefault="001325C0" w:rsidP="00EB0740">
            <w:r>
              <w:t>Inclusion of details for GMRA*4*55 patch</w:t>
            </w:r>
            <w:r w:rsidR="00455535">
              <w:t>.</w:t>
            </w:r>
          </w:p>
        </w:tc>
        <w:tc>
          <w:tcPr>
            <w:tcW w:w="2349" w:type="dxa"/>
          </w:tcPr>
          <w:p w14:paraId="05CC65E5" w14:textId="77777777" w:rsidR="00BB6912" w:rsidRDefault="001325C0" w:rsidP="006057B6">
            <w:pPr>
              <w:rPr>
                <w:bCs/>
              </w:rPr>
            </w:pPr>
            <w:r>
              <w:rPr>
                <w:bCs/>
              </w:rPr>
              <w:t>Nathaniel Boston</w:t>
            </w:r>
          </w:p>
        </w:tc>
      </w:tr>
      <w:tr w:rsidR="006B5152" w14:paraId="7674AA2E" w14:textId="77777777" w:rsidTr="00D137E6">
        <w:tc>
          <w:tcPr>
            <w:tcW w:w="1908" w:type="dxa"/>
          </w:tcPr>
          <w:p w14:paraId="43DF5E4E" w14:textId="77777777" w:rsidR="006B5152" w:rsidRDefault="006B5152" w:rsidP="007552E5">
            <w:pPr>
              <w:rPr>
                <w:bCs/>
              </w:rPr>
            </w:pPr>
            <w:r>
              <w:rPr>
                <w:bCs/>
              </w:rPr>
              <w:t>April 2016</w:t>
            </w:r>
          </w:p>
        </w:tc>
        <w:tc>
          <w:tcPr>
            <w:tcW w:w="1620" w:type="dxa"/>
          </w:tcPr>
          <w:p w14:paraId="6B319EDD" w14:textId="77777777" w:rsidR="00EB0740" w:rsidRPr="007E0F4E" w:rsidRDefault="00EB0740" w:rsidP="006057B6">
            <w:pPr>
              <w:rPr>
                <w:bCs/>
              </w:rPr>
            </w:pPr>
            <w:r w:rsidRPr="007E0F4E">
              <w:rPr>
                <w:bCs/>
              </w:rPr>
              <w:t xml:space="preserve">Page </w:t>
            </w:r>
            <w:r w:rsidRPr="007E0F4E">
              <w:rPr>
                <w:bCs/>
              </w:rPr>
              <w:fldChar w:fldCharType="begin"/>
            </w:r>
            <w:r w:rsidRPr="007E0F4E">
              <w:rPr>
                <w:bCs/>
              </w:rPr>
              <w:instrText xml:space="preserve"> PAGEREF Page2 \h </w:instrText>
            </w:r>
            <w:r w:rsidRPr="007E0F4E">
              <w:rPr>
                <w:bCs/>
              </w:rPr>
            </w:r>
            <w:r w:rsidRPr="007E0F4E">
              <w:rPr>
                <w:bCs/>
              </w:rPr>
              <w:fldChar w:fldCharType="separate"/>
            </w:r>
            <w:r w:rsidR="00564709">
              <w:rPr>
                <w:bCs/>
                <w:noProof/>
              </w:rPr>
              <w:t>2</w:t>
            </w:r>
            <w:r w:rsidRPr="007E0F4E">
              <w:rPr>
                <w:bCs/>
              </w:rPr>
              <w:fldChar w:fldCharType="end"/>
            </w:r>
          </w:p>
          <w:p w14:paraId="69A87DE4" w14:textId="77777777" w:rsidR="00EB0740" w:rsidRPr="007E0F4E" w:rsidRDefault="00EB0740" w:rsidP="006057B6">
            <w:pPr>
              <w:rPr>
                <w:bCs/>
              </w:rPr>
            </w:pPr>
          </w:p>
          <w:p w14:paraId="7FF28C89" w14:textId="77777777" w:rsidR="00EB0740" w:rsidRPr="007E0F4E" w:rsidRDefault="00EB0740" w:rsidP="006057B6">
            <w:pPr>
              <w:rPr>
                <w:bCs/>
              </w:rPr>
            </w:pPr>
          </w:p>
          <w:p w14:paraId="17065583" w14:textId="77777777" w:rsidR="00EB0740" w:rsidRPr="007E0F4E" w:rsidRDefault="00EB0740" w:rsidP="006057B6">
            <w:pPr>
              <w:rPr>
                <w:bCs/>
              </w:rPr>
            </w:pPr>
          </w:p>
          <w:p w14:paraId="690B523D" w14:textId="77777777" w:rsidR="006B5152" w:rsidRPr="007E0F4E" w:rsidRDefault="006B5152" w:rsidP="006057B6">
            <w:pPr>
              <w:rPr>
                <w:bCs/>
              </w:rPr>
            </w:pPr>
            <w:r w:rsidRPr="007E0F4E">
              <w:rPr>
                <w:bCs/>
              </w:rPr>
              <w:t xml:space="preserve">Pages </w:t>
            </w:r>
            <w:r w:rsidRPr="007E0F4E">
              <w:rPr>
                <w:bCs/>
              </w:rPr>
              <w:fldChar w:fldCharType="begin"/>
            </w:r>
            <w:r w:rsidRPr="007E0F4E">
              <w:rPr>
                <w:bCs/>
              </w:rPr>
              <w:instrText xml:space="preserve"> PAGEREF Page33 \h </w:instrText>
            </w:r>
            <w:r w:rsidRPr="007E0F4E">
              <w:rPr>
                <w:bCs/>
              </w:rPr>
            </w:r>
            <w:r w:rsidRPr="007E0F4E">
              <w:rPr>
                <w:bCs/>
              </w:rPr>
              <w:fldChar w:fldCharType="separate"/>
            </w:r>
            <w:r w:rsidR="00564709">
              <w:rPr>
                <w:bCs/>
                <w:noProof/>
              </w:rPr>
              <w:t>34</w:t>
            </w:r>
            <w:r w:rsidRPr="007E0F4E">
              <w:rPr>
                <w:bCs/>
              </w:rPr>
              <w:fldChar w:fldCharType="end"/>
            </w:r>
            <w:r w:rsidRPr="007E0F4E">
              <w:rPr>
                <w:bCs/>
              </w:rPr>
              <w:t xml:space="preserve"> and </w:t>
            </w:r>
            <w:r w:rsidRPr="007E0F4E">
              <w:rPr>
                <w:bCs/>
              </w:rPr>
              <w:fldChar w:fldCharType="begin"/>
            </w:r>
            <w:r w:rsidRPr="007E0F4E">
              <w:rPr>
                <w:bCs/>
              </w:rPr>
              <w:instrText xml:space="preserve"> PAGEREF Page34 \h </w:instrText>
            </w:r>
            <w:r w:rsidRPr="007E0F4E">
              <w:rPr>
                <w:bCs/>
              </w:rPr>
            </w:r>
            <w:r w:rsidRPr="007E0F4E">
              <w:rPr>
                <w:bCs/>
              </w:rPr>
              <w:fldChar w:fldCharType="separate"/>
            </w:r>
            <w:r w:rsidR="00564709">
              <w:rPr>
                <w:bCs/>
                <w:noProof/>
              </w:rPr>
              <w:t>34</w:t>
            </w:r>
            <w:r w:rsidRPr="007E0F4E">
              <w:rPr>
                <w:bCs/>
              </w:rPr>
              <w:fldChar w:fldCharType="end"/>
            </w:r>
          </w:p>
        </w:tc>
        <w:tc>
          <w:tcPr>
            <w:tcW w:w="3501" w:type="dxa"/>
          </w:tcPr>
          <w:p w14:paraId="725ECB38" w14:textId="77777777" w:rsidR="00EB0740" w:rsidRDefault="00EB0740" w:rsidP="00EB0740">
            <w:r>
              <w:t xml:space="preserve">Updated description of the </w:t>
            </w:r>
            <w:r w:rsidRPr="0041418E">
              <w:t>GMRA*4*48 - Assessment Clean Up Utility patch.</w:t>
            </w:r>
          </w:p>
          <w:p w14:paraId="39A7141D" w14:textId="77777777" w:rsidR="00EB0740" w:rsidRDefault="00EB0740" w:rsidP="006057B6"/>
          <w:p w14:paraId="59BB5E3F" w14:textId="77777777" w:rsidR="006B5152" w:rsidRPr="00A044CF" w:rsidRDefault="006B5152" w:rsidP="006057B6">
            <w:r>
              <w:t xml:space="preserve">Revised the </w:t>
            </w:r>
            <w:r w:rsidRPr="00A01E0A">
              <w:rPr>
                <w:szCs w:val="20"/>
              </w:rPr>
              <w:t>Assessment Clean Up Utility</w:t>
            </w:r>
            <w:r>
              <w:rPr>
                <w:szCs w:val="20"/>
              </w:rPr>
              <w:t xml:space="preserve"> section. This included describing the process of accessing the</w:t>
            </w:r>
            <w:r w:rsidRPr="00B04C7C">
              <w:t xml:space="preserve"> </w:t>
            </w:r>
            <w:r w:rsidRPr="005166B1">
              <w:rPr>
                <w:szCs w:val="22"/>
              </w:rPr>
              <w:t>GMRA ASSESSMENT UTILITY</w:t>
            </w:r>
            <w:r w:rsidRPr="00B04C7C">
              <w:t xml:space="preserve"> </w:t>
            </w:r>
            <w:r>
              <w:t>for the first time.</w:t>
            </w:r>
          </w:p>
        </w:tc>
        <w:tc>
          <w:tcPr>
            <w:tcW w:w="2349" w:type="dxa"/>
          </w:tcPr>
          <w:p w14:paraId="041B7C32" w14:textId="77777777" w:rsidR="006B5152" w:rsidRDefault="006B5152" w:rsidP="006057B6">
            <w:pPr>
              <w:rPr>
                <w:bCs/>
              </w:rPr>
            </w:pPr>
            <w:r>
              <w:rPr>
                <w:bCs/>
              </w:rPr>
              <w:t>Rishan Chandarana</w:t>
            </w:r>
          </w:p>
          <w:p w14:paraId="2D782D75" w14:textId="77777777" w:rsidR="006B5152" w:rsidRDefault="006B5152" w:rsidP="006057B6">
            <w:pPr>
              <w:rPr>
                <w:bCs/>
              </w:rPr>
            </w:pPr>
            <w:r>
              <w:rPr>
                <w:bCs/>
              </w:rPr>
              <w:t>Blair Sanders</w:t>
            </w:r>
          </w:p>
        </w:tc>
      </w:tr>
      <w:tr w:rsidR="00DB483F" w14:paraId="71F99A87" w14:textId="77777777" w:rsidTr="00D137E6">
        <w:tc>
          <w:tcPr>
            <w:tcW w:w="1908" w:type="dxa"/>
          </w:tcPr>
          <w:p w14:paraId="74B1AE41" w14:textId="77777777" w:rsidR="00DB483F" w:rsidRDefault="00AC5C17" w:rsidP="007552E5">
            <w:pPr>
              <w:rPr>
                <w:bCs/>
              </w:rPr>
            </w:pPr>
            <w:r>
              <w:rPr>
                <w:bCs/>
              </w:rPr>
              <w:t>April</w:t>
            </w:r>
            <w:r w:rsidR="00DB483F">
              <w:rPr>
                <w:bCs/>
              </w:rPr>
              <w:t xml:space="preserve"> 2016</w:t>
            </w:r>
          </w:p>
        </w:tc>
        <w:tc>
          <w:tcPr>
            <w:tcW w:w="1620" w:type="dxa"/>
          </w:tcPr>
          <w:p w14:paraId="5F76E414" w14:textId="77777777" w:rsidR="00DB483F" w:rsidRPr="007E0F4E" w:rsidRDefault="00DB483F" w:rsidP="006057B6">
            <w:pPr>
              <w:rPr>
                <w:bCs/>
              </w:rPr>
            </w:pPr>
            <w:r w:rsidRPr="007E0F4E">
              <w:rPr>
                <w:bCs/>
              </w:rPr>
              <w:fldChar w:fldCharType="begin"/>
            </w:r>
            <w:r w:rsidRPr="007E0F4E">
              <w:rPr>
                <w:bCs/>
              </w:rPr>
              <w:instrText xml:space="preserve"> PAGEREF TitlePage \h </w:instrText>
            </w:r>
            <w:r w:rsidRPr="007E0F4E">
              <w:rPr>
                <w:bCs/>
              </w:rPr>
            </w:r>
            <w:r w:rsidRPr="007E0F4E">
              <w:rPr>
                <w:bCs/>
              </w:rPr>
              <w:fldChar w:fldCharType="separate"/>
            </w:r>
            <w:r w:rsidR="00564709">
              <w:rPr>
                <w:bCs/>
                <w:noProof/>
              </w:rPr>
              <w:t>i</w:t>
            </w:r>
            <w:r w:rsidRPr="007E0F4E">
              <w:rPr>
                <w:bCs/>
              </w:rPr>
              <w:fldChar w:fldCharType="end"/>
            </w:r>
            <w:r w:rsidRPr="007E0F4E">
              <w:rPr>
                <w:bCs/>
              </w:rPr>
              <w:t xml:space="preserve"> thru </w:t>
            </w:r>
            <w:r w:rsidR="004E58A7" w:rsidRPr="007E0F4E">
              <w:rPr>
                <w:bCs/>
              </w:rPr>
              <w:fldChar w:fldCharType="begin"/>
            </w:r>
            <w:r w:rsidR="004E58A7" w:rsidRPr="007E0F4E">
              <w:rPr>
                <w:bCs/>
              </w:rPr>
              <w:instrText xml:space="preserve"> PAGEREF LastPage93 \h </w:instrText>
            </w:r>
            <w:r w:rsidR="004E58A7" w:rsidRPr="007E0F4E">
              <w:rPr>
                <w:bCs/>
              </w:rPr>
            </w:r>
            <w:r w:rsidR="004E58A7" w:rsidRPr="007E0F4E">
              <w:rPr>
                <w:bCs/>
              </w:rPr>
              <w:fldChar w:fldCharType="separate"/>
            </w:r>
            <w:r w:rsidR="00564709">
              <w:rPr>
                <w:bCs/>
                <w:noProof/>
              </w:rPr>
              <w:t>85</w:t>
            </w:r>
            <w:r w:rsidR="004E58A7" w:rsidRPr="007E0F4E">
              <w:rPr>
                <w:bCs/>
              </w:rPr>
              <w:fldChar w:fldCharType="end"/>
            </w:r>
          </w:p>
          <w:p w14:paraId="6F18C5D4" w14:textId="77777777" w:rsidR="00DB483F" w:rsidRPr="007E0F4E" w:rsidRDefault="00DB483F" w:rsidP="006057B6">
            <w:pPr>
              <w:rPr>
                <w:bCs/>
              </w:rPr>
            </w:pPr>
          </w:p>
          <w:p w14:paraId="246A4BCE" w14:textId="77777777" w:rsidR="00DB483F" w:rsidRPr="007E0F4E" w:rsidRDefault="00DB483F" w:rsidP="006057B6">
            <w:pPr>
              <w:rPr>
                <w:bCs/>
              </w:rPr>
            </w:pPr>
          </w:p>
          <w:p w14:paraId="1CEAE5FF" w14:textId="77777777" w:rsidR="006A29CF" w:rsidRPr="007E0F4E" w:rsidRDefault="006A29CF" w:rsidP="006057B6">
            <w:pPr>
              <w:rPr>
                <w:bCs/>
              </w:rPr>
            </w:pPr>
          </w:p>
          <w:p w14:paraId="7A86180A" w14:textId="77777777" w:rsidR="006A29CF" w:rsidRPr="007E0F4E" w:rsidRDefault="006A29CF" w:rsidP="006057B6">
            <w:pPr>
              <w:rPr>
                <w:bCs/>
              </w:rPr>
            </w:pPr>
          </w:p>
          <w:p w14:paraId="05551E83" w14:textId="77777777" w:rsidR="00DB483F" w:rsidRPr="007E0F4E" w:rsidRDefault="00DB483F" w:rsidP="006057B6">
            <w:pPr>
              <w:rPr>
                <w:bCs/>
              </w:rPr>
            </w:pPr>
            <w:r w:rsidRPr="007E0F4E">
              <w:rPr>
                <w:bCs/>
              </w:rPr>
              <w:fldChar w:fldCharType="begin"/>
            </w:r>
            <w:r w:rsidRPr="007E0F4E">
              <w:rPr>
                <w:bCs/>
              </w:rPr>
              <w:instrText xml:space="preserve"> PAGEREF RevisionHistory \h </w:instrText>
            </w:r>
            <w:r w:rsidRPr="007E0F4E">
              <w:rPr>
                <w:bCs/>
              </w:rPr>
            </w:r>
            <w:r w:rsidRPr="007E0F4E">
              <w:rPr>
                <w:bCs/>
              </w:rPr>
              <w:fldChar w:fldCharType="separate"/>
            </w:r>
            <w:r w:rsidR="00564709">
              <w:rPr>
                <w:bCs/>
                <w:noProof/>
              </w:rPr>
              <w:t>iii</w:t>
            </w:r>
            <w:r w:rsidRPr="007E0F4E">
              <w:rPr>
                <w:bCs/>
              </w:rPr>
              <w:fldChar w:fldCharType="end"/>
            </w:r>
          </w:p>
          <w:p w14:paraId="2D804A34" w14:textId="77777777" w:rsidR="001D3F1A" w:rsidRPr="007E0F4E" w:rsidRDefault="001D3F1A" w:rsidP="006057B6">
            <w:pPr>
              <w:rPr>
                <w:bCs/>
              </w:rPr>
            </w:pPr>
          </w:p>
          <w:p w14:paraId="2DAB72BA" w14:textId="77777777" w:rsidR="001D3F1A" w:rsidRPr="007E0F4E" w:rsidRDefault="001D3F1A" w:rsidP="006057B6">
            <w:pPr>
              <w:rPr>
                <w:bCs/>
              </w:rPr>
            </w:pPr>
            <w:r w:rsidRPr="007E0F4E">
              <w:rPr>
                <w:bCs/>
              </w:rPr>
              <w:fldChar w:fldCharType="begin"/>
            </w:r>
            <w:r w:rsidRPr="007E0F4E">
              <w:rPr>
                <w:bCs/>
              </w:rPr>
              <w:instrText xml:space="preserve"> PAGEREF Page2 \h </w:instrText>
            </w:r>
            <w:r w:rsidRPr="007E0F4E">
              <w:rPr>
                <w:bCs/>
              </w:rPr>
            </w:r>
            <w:r w:rsidRPr="007E0F4E">
              <w:rPr>
                <w:bCs/>
              </w:rPr>
              <w:fldChar w:fldCharType="separate"/>
            </w:r>
            <w:r w:rsidR="00564709">
              <w:rPr>
                <w:bCs/>
                <w:noProof/>
              </w:rPr>
              <w:t>2</w:t>
            </w:r>
            <w:r w:rsidRPr="007E0F4E">
              <w:rPr>
                <w:bCs/>
              </w:rPr>
              <w:fldChar w:fldCharType="end"/>
            </w:r>
          </w:p>
          <w:p w14:paraId="255D0823" w14:textId="77777777" w:rsidR="001D3F1A" w:rsidRPr="007E0F4E" w:rsidRDefault="001D3F1A" w:rsidP="006057B6">
            <w:pPr>
              <w:rPr>
                <w:bCs/>
              </w:rPr>
            </w:pPr>
          </w:p>
          <w:p w14:paraId="7D0DF3E3" w14:textId="77777777" w:rsidR="003B6203" w:rsidRPr="007E0F4E" w:rsidRDefault="003B6203" w:rsidP="006057B6">
            <w:pPr>
              <w:rPr>
                <w:bCs/>
              </w:rPr>
            </w:pPr>
            <w:r w:rsidRPr="007E0F4E">
              <w:rPr>
                <w:bCs/>
              </w:rPr>
              <w:fldChar w:fldCharType="begin"/>
            </w:r>
            <w:r w:rsidRPr="007E0F4E">
              <w:rPr>
                <w:bCs/>
              </w:rPr>
              <w:instrText xml:space="preserve"> PAGEREF SummaryDescription \h </w:instrText>
            </w:r>
            <w:r w:rsidRPr="007E0F4E">
              <w:rPr>
                <w:bCs/>
              </w:rPr>
            </w:r>
            <w:r w:rsidRPr="007E0F4E">
              <w:rPr>
                <w:bCs/>
              </w:rPr>
              <w:fldChar w:fldCharType="separate"/>
            </w:r>
            <w:r w:rsidR="00564709">
              <w:rPr>
                <w:bCs/>
                <w:noProof/>
              </w:rPr>
              <w:t>2</w:t>
            </w:r>
            <w:r w:rsidRPr="007E0F4E">
              <w:rPr>
                <w:bCs/>
              </w:rPr>
              <w:fldChar w:fldCharType="end"/>
            </w:r>
            <w:r w:rsidRPr="007E0F4E">
              <w:rPr>
                <w:bCs/>
              </w:rPr>
              <w:t xml:space="preserve">, </w:t>
            </w:r>
            <w:r w:rsidRPr="007E0F4E">
              <w:rPr>
                <w:bCs/>
              </w:rPr>
              <w:fldChar w:fldCharType="begin"/>
            </w:r>
            <w:r w:rsidRPr="007E0F4E">
              <w:rPr>
                <w:bCs/>
              </w:rPr>
              <w:instrText xml:space="preserve"> PAGEREF Page46 \h </w:instrText>
            </w:r>
            <w:r w:rsidRPr="007E0F4E">
              <w:rPr>
                <w:bCs/>
              </w:rPr>
            </w:r>
            <w:r w:rsidRPr="007E0F4E">
              <w:rPr>
                <w:bCs/>
              </w:rPr>
              <w:fldChar w:fldCharType="separate"/>
            </w:r>
            <w:r w:rsidR="00564709">
              <w:rPr>
                <w:bCs/>
                <w:noProof/>
              </w:rPr>
              <w:t>48</w:t>
            </w:r>
            <w:r w:rsidRPr="007E0F4E">
              <w:rPr>
                <w:bCs/>
              </w:rPr>
              <w:fldChar w:fldCharType="end"/>
            </w:r>
          </w:p>
          <w:p w14:paraId="1B524F1E" w14:textId="77777777" w:rsidR="003B6203" w:rsidRPr="007E0F4E" w:rsidRDefault="003B6203" w:rsidP="006057B6">
            <w:pPr>
              <w:rPr>
                <w:bCs/>
              </w:rPr>
            </w:pPr>
          </w:p>
          <w:p w14:paraId="3FB1EAEB" w14:textId="77777777" w:rsidR="003B6203" w:rsidRPr="007E0F4E" w:rsidRDefault="003B6203" w:rsidP="006057B6">
            <w:pPr>
              <w:rPr>
                <w:bCs/>
              </w:rPr>
            </w:pPr>
          </w:p>
          <w:p w14:paraId="278E1BFB" w14:textId="77777777" w:rsidR="003B6203" w:rsidRPr="007E0F4E" w:rsidRDefault="003B6203" w:rsidP="006057B6">
            <w:pPr>
              <w:rPr>
                <w:bCs/>
              </w:rPr>
            </w:pPr>
          </w:p>
          <w:p w14:paraId="11D42129" w14:textId="77777777" w:rsidR="003B6203" w:rsidRPr="007E0F4E" w:rsidRDefault="003B6203" w:rsidP="006057B6">
            <w:pPr>
              <w:rPr>
                <w:bCs/>
              </w:rPr>
            </w:pPr>
          </w:p>
          <w:p w14:paraId="1208E57C" w14:textId="77777777" w:rsidR="00DB483F" w:rsidRPr="007E0F4E" w:rsidRDefault="004E58A7" w:rsidP="006057B6">
            <w:pPr>
              <w:rPr>
                <w:bCs/>
              </w:rPr>
            </w:pPr>
            <w:r w:rsidRPr="007E0F4E">
              <w:rPr>
                <w:bCs/>
              </w:rPr>
              <w:fldChar w:fldCharType="begin"/>
            </w:r>
            <w:r w:rsidRPr="007E0F4E">
              <w:rPr>
                <w:bCs/>
              </w:rPr>
              <w:instrText xml:space="preserve"> PAGEREF Page51 \h </w:instrText>
            </w:r>
            <w:r w:rsidRPr="007E0F4E">
              <w:rPr>
                <w:bCs/>
              </w:rPr>
            </w:r>
            <w:r w:rsidRPr="007E0F4E">
              <w:rPr>
                <w:bCs/>
              </w:rPr>
              <w:fldChar w:fldCharType="separate"/>
            </w:r>
            <w:r w:rsidR="00564709">
              <w:rPr>
                <w:bCs/>
                <w:noProof/>
              </w:rPr>
              <w:t>53</w:t>
            </w:r>
            <w:r w:rsidRPr="007E0F4E">
              <w:rPr>
                <w:bCs/>
              </w:rPr>
              <w:fldChar w:fldCharType="end"/>
            </w:r>
            <w:r w:rsidRPr="007E0F4E">
              <w:rPr>
                <w:bCs/>
              </w:rPr>
              <w:t xml:space="preserve">, </w:t>
            </w:r>
            <w:r w:rsidRPr="007E0F4E">
              <w:rPr>
                <w:bCs/>
              </w:rPr>
              <w:fldChar w:fldCharType="begin"/>
            </w:r>
            <w:r w:rsidRPr="007E0F4E">
              <w:rPr>
                <w:bCs/>
              </w:rPr>
              <w:instrText xml:space="preserve"> PAGEREF Page52 \h </w:instrText>
            </w:r>
            <w:r w:rsidRPr="007E0F4E">
              <w:rPr>
                <w:bCs/>
              </w:rPr>
            </w:r>
            <w:r w:rsidRPr="007E0F4E">
              <w:rPr>
                <w:bCs/>
              </w:rPr>
              <w:fldChar w:fldCharType="separate"/>
            </w:r>
            <w:r w:rsidR="00564709">
              <w:rPr>
                <w:bCs/>
                <w:noProof/>
              </w:rPr>
              <w:t>53</w:t>
            </w:r>
            <w:r w:rsidRPr="007E0F4E">
              <w:rPr>
                <w:bCs/>
              </w:rPr>
              <w:fldChar w:fldCharType="end"/>
            </w:r>
            <w:r w:rsidRPr="007E0F4E">
              <w:rPr>
                <w:bCs/>
              </w:rPr>
              <w:t xml:space="preserve">, </w:t>
            </w:r>
            <w:r w:rsidRPr="007E0F4E">
              <w:rPr>
                <w:bCs/>
              </w:rPr>
              <w:fldChar w:fldCharType="begin"/>
            </w:r>
            <w:r w:rsidRPr="007E0F4E">
              <w:rPr>
                <w:bCs/>
              </w:rPr>
              <w:instrText xml:space="preserve"> PAGEREF Page53 \h </w:instrText>
            </w:r>
            <w:r w:rsidRPr="007E0F4E">
              <w:rPr>
                <w:bCs/>
              </w:rPr>
            </w:r>
            <w:r w:rsidRPr="007E0F4E">
              <w:rPr>
                <w:bCs/>
              </w:rPr>
              <w:fldChar w:fldCharType="separate"/>
            </w:r>
            <w:r w:rsidR="00564709">
              <w:rPr>
                <w:bCs/>
                <w:noProof/>
              </w:rPr>
              <w:t>55</w:t>
            </w:r>
            <w:r w:rsidRPr="007E0F4E">
              <w:rPr>
                <w:bCs/>
              </w:rPr>
              <w:fldChar w:fldCharType="end"/>
            </w:r>
            <w:r w:rsidRPr="007E0F4E">
              <w:rPr>
                <w:bCs/>
              </w:rPr>
              <w:t xml:space="preserve">, </w:t>
            </w:r>
            <w:r w:rsidRPr="007E0F4E">
              <w:rPr>
                <w:bCs/>
              </w:rPr>
              <w:fldChar w:fldCharType="begin"/>
            </w:r>
            <w:r w:rsidRPr="007E0F4E">
              <w:rPr>
                <w:bCs/>
              </w:rPr>
              <w:instrText xml:space="preserve"> PAGEREF Page54 \h </w:instrText>
            </w:r>
            <w:r w:rsidRPr="007E0F4E">
              <w:rPr>
                <w:bCs/>
              </w:rPr>
            </w:r>
            <w:r w:rsidRPr="007E0F4E">
              <w:rPr>
                <w:bCs/>
              </w:rPr>
              <w:fldChar w:fldCharType="separate"/>
            </w:r>
            <w:r w:rsidR="00564709">
              <w:rPr>
                <w:bCs/>
                <w:noProof/>
              </w:rPr>
              <w:t>55</w:t>
            </w:r>
            <w:r w:rsidRPr="007E0F4E">
              <w:rPr>
                <w:bCs/>
              </w:rPr>
              <w:fldChar w:fldCharType="end"/>
            </w:r>
            <w:r w:rsidRPr="007E0F4E">
              <w:rPr>
                <w:bCs/>
              </w:rPr>
              <w:t xml:space="preserve">, </w:t>
            </w:r>
            <w:r w:rsidRPr="007E0F4E">
              <w:rPr>
                <w:bCs/>
              </w:rPr>
              <w:fldChar w:fldCharType="begin"/>
            </w:r>
            <w:r w:rsidRPr="007E0F4E">
              <w:rPr>
                <w:bCs/>
              </w:rPr>
              <w:instrText xml:space="preserve"> PAGEREF Page55 \h </w:instrText>
            </w:r>
            <w:r w:rsidRPr="007E0F4E">
              <w:rPr>
                <w:bCs/>
              </w:rPr>
            </w:r>
            <w:r w:rsidRPr="007E0F4E">
              <w:rPr>
                <w:bCs/>
              </w:rPr>
              <w:fldChar w:fldCharType="separate"/>
            </w:r>
            <w:r w:rsidR="00564709">
              <w:rPr>
                <w:bCs/>
                <w:noProof/>
              </w:rPr>
              <w:t>56</w:t>
            </w:r>
            <w:r w:rsidRPr="007E0F4E">
              <w:rPr>
                <w:bCs/>
              </w:rPr>
              <w:fldChar w:fldCharType="end"/>
            </w:r>
            <w:r w:rsidRPr="007E0F4E">
              <w:rPr>
                <w:bCs/>
              </w:rPr>
              <w:t xml:space="preserve">, </w:t>
            </w:r>
            <w:r w:rsidRPr="007E0F4E">
              <w:rPr>
                <w:bCs/>
              </w:rPr>
              <w:fldChar w:fldCharType="begin"/>
            </w:r>
            <w:r w:rsidRPr="007E0F4E">
              <w:rPr>
                <w:bCs/>
              </w:rPr>
              <w:instrText xml:space="preserve"> PAGEREF Page56 \h </w:instrText>
            </w:r>
            <w:r w:rsidRPr="007E0F4E">
              <w:rPr>
                <w:bCs/>
              </w:rPr>
            </w:r>
            <w:r w:rsidRPr="007E0F4E">
              <w:rPr>
                <w:bCs/>
              </w:rPr>
              <w:fldChar w:fldCharType="separate"/>
            </w:r>
            <w:r w:rsidR="00564709">
              <w:rPr>
                <w:bCs/>
                <w:noProof/>
              </w:rPr>
              <w:t>57</w:t>
            </w:r>
            <w:r w:rsidRPr="007E0F4E">
              <w:rPr>
                <w:bCs/>
              </w:rPr>
              <w:fldChar w:fldCharType="end"/>
            </w:r>
            <w:r w:rsidRPr="007E0F4E">
              <w:rPr>
                <w:bCs/>
              </w:rPr>
              <w:t xml:space="preserve">, </w:t>
            </w:r>
            <w:r w:rsidRPr="007E0F4E">
              <w:rPr>
                <w:bCs/>
              </w:rPr>
              <w:fldChar w:fldCharType="begin"/>
            </w:r>
            <w:r w:rsidRPr="007E0F4E">
              <w:rPr>
                <w:bCs/>
              </w:rPr>
              <w:instrText xml:space="preserve"> PAGEREF Page57 \h </w:instrText>
            </w:r>
            <w:r w:rsidRPr="007E0F4E">
              <w:rPr>
                <w:bCs/>
              </w:rPr>
            </w:r>
            <w:r w:rsidRPr="007E0F4E">
              <w:rPr>
                <w:bCs/>
              </w:rPr>
              <w:fldChar w:fldCharType="separate"/>
            </w:r>
            <w:r w:rsidR="00564709">
              <w:rPr>
                <w:bCs/>
                <w:noProof/>
              </w:rPr>
              <w:t>59</w:t>
            </w:r>
            <w:r w:rsidRPr="007E0F4E">
              <w:rPr>
                <w:bCs/>
              </w:rPr>
              <w:fldChar w:fldCharType="end"/>
            </w:r>
            <w:r w:rsidRPr="007E0F4E">
              <w:rPr>
                <w:bCs/>
              </w:rPr>
              <w:t xml:space="preserve">, </w:t>
            </w:r>
            <w:r w:rsidR="00DB483F" w:rsidRPr="007E0F4E">
              <w:rPr>
                <w:bCs/>
              </w:rPr>
              <w:t xml:space="preserve">and </w:t>
            </w:r>
            <w:r w:rsidRPr="007E0F4E">
              <w:rPr>
                <w:bCs/>
              </w:rPr>
              <w:fldChar w:fldCharType="begin"/>
            </w:r>
            <w:r w:rsidRPr="007E0F4E">
              <w:rPr>
                <w:bCs/>
              </w:rPr>
              <w:instrText xml:space="preserve"> PAGEREF Page58 \h </w:instrText>
            </w:r>
            <w:r w:rsidRPr="007E0F4E">
              <w:rPr>
                <w:bCs/>
              </w:rPr>
            </w:r>
            <w:r w:rsidRPr="007E0F4E">
              <w:rPr>
                <w:bCs/>
              </w:rPr>
              <w:fldChar w:fldCharType="separate"/>
            </w:r>
            <w:r w:rsidR="00564709">
              <w:rPr>
                <w:bCs/>
                <w:noProof/>
              </w:rPr>
              <w:t>60</w:t>
            </w:r>
            <w:r w:rsidRPr="007E0F4E">
              <w:rPr>
                <w:bCs/>
              </w:rPr>
              <w:fldChar w:fldCharType="end"/>
            </w:r>
          </w:p>
          <w:p w14:paraId="7A587360" w14:textId="77777777" w:rsidR="00DB483F" w:rsidRPr="007E0F4E" w:rsidRDefault="00DB483F" w:rsidP="00283823">
            <w:pPr>
              <w:rPr>
                <w:bCs/>
              </w:rPr>
            </w:pPr>
          </w:p>
        </w:tc>
        <w:tc>
          <w:tcPr>
            <w:tcW w:w="3501" w:type="dxa"/>
          </w:tcPr>
          <w:p w14:paraId="2E4F25F5" w14:textId="77777777" w:rsidR="00DB483F" w:rsidRDefault="00DB483F" w:rsidP="006057B6">
            <w:r w:rsidRPr="00A044CF">
              <w:t>Made grammatical and formatting changes throughout the document.</w:t>
            </w:r>
            <w:r w:rsidR="006A29CF">
              <w:t xml:space="preserve"> Updated footer to reflect April 2016 date.</w:t>
            </w:r>
          </w:p>
          <w:p w14:paraId="2D6FFA0D" w14:textId="77777777" w:rsidR="006A29CF" w:rsidRDefault="006A29CF" w:rsidP="006057B6"/>
          <w:p w14:paraId="3BD89A97" w14:textId="77777777" w:rsidR="00DB483F" w:rsidRDefault="00DB483F" w:rsidP="006057B6">
            <w:r w:rsidRPr="00A044CF">
              <w:t>Updated Revision History.</w:t>
            </w:r>
          </w:p>
          <w:p w14:paraId="7FAF72D6" w14:textId="77777777" w:rsidR="001D3F1A" w:rsidRDefault="001D3F1A" w:rsidP="006057B6"/>
          <w:p w14:paraId="08D56FBC" w14:textId="77777777" w:rsidR="001D3F1A" w:rsidRDefault="001D3F1A" w:rsidP="006057B6">
            <w:r>
              <w:t>Reference to GMRA*4*46.</w:t>
            </w:r>
          </w:p>
          <w:p w14:paraId="7F2C39AA" w14:textId="77777777" w:rsidR="001D3F1A" w:rsidRDefault="001D3F1A" w:rsidP="006057B6"/>
          <w:p w14:paraId="5EAD1BB4" w14:textId="77777777" w:rsidR="003B6203" w:rsidRDefault="003B6203" w:rsidP="004E58A7">
            <w:r>
              <w:rPr>
                <w:bCs/>
              </w:rPr>
              <w:t>Added patch summary for GMRA*4*46. Added step 1 to 1. Enter/Edit Site Configurable File menu option.</w:t>
            </w:r>
          </w:p>
          <w:p w14:paraId="320CA66D" w14:textId="77777777" w:rsidR="003B6203" w:rsidRDefault="003B6203" w:rsidP="004E58A7"/>
          <w:p w14:paraId="2A597BDD" w14:textId="77777777" w:rsidR="00DB483F" w:rsidRDefault="00DB483F" w:rsidP="004E58A7">
            <w:pPr>
              <w:rPr>
                <w:bCs/>
              </w:rPr>
            </w:pPr>
            <w:r w:rsidRPr="00A044CF">
              <w:t>Added information on Patch GMRA*4*46 to clarify Version 1 and 2 for callable routine GMRADPT.</w:t>
            </w:r>
          </w:p>
        </w:tc>
        <w:tc>
          <w:tcPr>
            <w:tcW w:w="2349" w:type="dxa"/>
          </w:tcPr>
          <w:p w14:paraId="45F1A613" w14:textId="77777777" w:rsidR="00DB483F" w:rsidRDefault="00396F2C" w:rsidP="006057B6">
            <w:pPr>
              <w:rPr>
                <w:bCs/>
              </w:rPr>
            </w:pPr>
            <w:r>
              <w:rPr>
                <w:bCs/>
              </w:rPr>
              <w:t>Heidi Cross</w:t>
            </w:r>
          </w:p>
          <w:p w14:paraId="627D0A1B" w14:textId="77777777" w:rsidR="00DB483F" w:rsidRDefault="00DB483F" w:rsidP="00A044CF">
            <w:pPr>
              <w:rPr>
                <w:bCs/>
              </w:rPr>
            </w:pPr>
            <w:r>
              <w:rPr>
                <w:bCs/>
              </w:rPr>
              <w:t>Blair Sanders</w:t>
            </w:r>
          </w:p>
        </w:tc>
      </w:tr>
      <w:tr w:rsidR="00DB483F" w14:paraId="68A35EAB" w14:textId="77777777" w:rsidTr="00D137E6">
        <w:tc>
          <w:tcPr>
            <w:tcW w:w="1908" w:type="dxa"/>
          </w:tcPr>
          <w:p w14:paraId="0FAA1C64" w14:textId="77777777" w:rsidR="00DB483F" w:rsidRDefault="00396F2C" w:rsidP="007552E5">
            <w:pPr>
              <w:rPr>
                <w:bCs/>
              </w:rPr>
            </w:pPr>
            <w:r>
              <w:rPr>
                <w:bCs/>
              </w:rPr>
              <w:t>April</w:t>
            </w:r>
            <w:r w:rsidR="00DB483F">
              <w:rPr>
                <w:bCs/>
              </w:rPr>
              <w:t xml:space="preserve"> 2016</w:t>
            </w:r>
          </w:p>
        </w:tc>
        <w:tc>
          <w:tcPr>
            <w:tcW w:w="1620" w:type="dxa"/>
          </w:tcPr>
          <w:p w14:paraId="0C0FD8CF" w14:textId="77777777" w:rsidR="00DB483F" w:rsidRPr="007E0F4E" w:rsidRDefault="00DB483F" w:rsidP="00283823">
            <w:pPr>
              <w:rPr>
                <w:bCs/>
              </w:rPr>
            </w:pPr>
            <w:r w:rsidRPr="007E0F4E">
              <w:rPr>
                <w:bCs/>
              </w:rPr>
              <w:fldChar w:fldCharType="begin"/>
            </w:r>
            <w:r w:rsidRPr="007E0F4E">
              <w:rPr>
                <w:bCs/>
              </w:rPr>
              <w:instrText xml:space="preserve"> PAGEREF SummaryDescription \h </w:instrText>
            </w:r>
            <w:r w:rsidRPr="007E0F4E">
              <w:rPr>
                <w:bCs/>
              </w:rPr>
            </w:r>
            <w:r w:rsidRPr="007E0F4E">
              <w:rPr>
                <w:bCs/>
              </w:rPr>
              <w:fldChar w:fldCharType="separate"/>
            </w:r>
            <w:r w:rsidR="00564709">
              <w:rPr>
                <w:bCs/>
                <w:noProof/>
              </w:rPr>
              <w:t>2</w:t>
            </w:r>
            <w:r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Page33 \h </w:instrText>
            </w:r>
            <w:r w:rsidR="00DE7E7D" w:rsidRPr="007E0F4E">
              <w:rPr>
                <w:bCs/>
              </w:rPr>
            </w:r>
            <w:r w:rsidR="00DE7E7D" w:rsidRPr="007E0F4E">
              <w:rPr>
                <w:bCs/>
              </w:rPr>
              <w:fldChar w:fldCharType="separate"/>
            </w:r>
            <w:r w:rsidR="00564709">
              <w:rPr>
                <w:bCs/>
                <w:noProof/>
              </w:rPr>
              <w:t>34</w:t>
            </w:r>
            <w:r w:rsidR="00DE7E7D"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Page34 \h </w:instrText>
            </w:r>
            <w:r w:rsidR="00DE7E7D" w:rsidRPr="007E0F4E">
              <w:rPr>
                <w:bCs/>
              </w:rPr>
            </w:r>
            <w:r w:rsidR="00DE7E7D" w:rsidRPr="007E0F4E">
              <w:rPr>
                <w:bCs/>
              </w:rPr>
              <w:fldChar w:fldCharType="separate"/>
            </w:r>
            <w:r w:rsidR="00564709">
              <w:rPr>
                <w:bCs/>
                <w:noProof/>
              </w:rPr>
              <w:t>34</w:t>
            </w:r>
            <w:r w:rsidR="00DE7E7D"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Page35 \h </w:instrText>
            </w:r>
            <w:r w:rsidR="00DE7E7D" w:rsidRPr="007E0F4E">
              <w:rPr>
                <w:bCs/>
              </w:rPr>
            </w:r>
            <w:r w:rsidR="00DE7E7D" w:rsidRPr="007E0F4E">
              <w:rPr>
                <w:bCs/>
              </w:rPr>
              <w:fldChar w:fldCharType="separate"/>
            </w:r>
            <w:r w:rsidR="00564709">
              <w:rPr>
                <w:bCs/>
                <w:noProof/>
              </w:rPr>
              <w:t>36</w:t>
            </w:r>
            <w:r w:rsidR="00DE7E7D" w:rsidRPr="007E0F4E">
              <w:rPr>
                <w:bCs/>
              </w:rPr>
              <w:fldChar w:fldCharType="end"/>
            </w:r>
            <w:r w:rsidR="00DE7E7D" w:rsidRPr="007E0F4E">
              <w:rPr>
                <w:bCs/>
              </w:rPr>
              <w:t xml:space="preserve">, </w:t>
            </w:r>
            <w:r w:rsidRPr="007E0F4E">
              <w:rPr>
                <w:bCs/>
              </w:rPr>
              <w:t xml:space="preserve">and </w:t>
            </w:r>
            <w:r w:rsidR="00DE7E7D" w:rsidRPr="007E0F4E">
              <w:rPr>
                <w:bCs/>
              </w:rPr>
              <w:fldChar w:fldCharType="begin"/>
            </w:r>
            <w:r w:rsidR="00DE7E7D" w:rsidRPr="007E0F4E">
              <w:rPr>
                <w:bCs/>
              </w:rPr>
              <w:instrText xml:space="preserve"> PAGEREF Page36 \h </w:instrText>
            </w:r>
            <w:r w:rsidR="00DE7E7D" w:rsidRPr="007E0F4E">
              <w:rPr>
                <w:bCs/>
              </w:rPr>
            </w:r>
            <w:r w:rsidR="00DE7E7D" w:rsidRPr="007E0F4E">
              <w:rPr>
                <w:bCs/>
              </w:rPr>
              <w:fldChar w:fldCharType="separate"/>
            </w:r>
            <w:r w:rsidR="00564709">
              <w:rPr>
                <w:bCs/>
                <w:noProof/>
              </w:rPr>
              <w:t>37</w:t>
            </w:r>
            <w:r w:rsidR="00DE7E7D" w:rsidRPr="007E0F4E">
              <w:rPr>
                <w:bCs/>
              </w:rPr>
              <w:fldChar w:fldCharType="end"/>
            </w:r>
          </w:p>
          <w:p w14:paraId="56FD44AE" w14:textId="77777777" w:rsidR="00DB483F" w:rsidRPr="007E0F4E" w:rsidRDefault="00DB483F" w:rsidP="00283823">
            <w:pPr>
              <w:rPr>
                <w:bCs/>
              </w:rPr>
            </w:pPr>
          </w:p>
          <w:p w14:paraId="4D40ABFD" w14:textId="77777777" w:rsidR="003B6203" w:rsidRPr="007E0F4E" w:rsidRDefault="003B6203" w:rsidP="00283823">
            <w:pPr>
              <w:rPr>
                <w:bCs/>
              </w:rPr>
            </w:pPr>
          </w:p>
          <w:p w14:paraId="4512EE83" w14:textId="77777777" w:rsidR="00E75456" w:rsidRPr="007E0F4E" w:rsidRDefault="00E75456" w:rsidP="00283823">
            <w:pPr>
              <w:rPr>
                <w:bCs/>
              </w:rPr>
            </w:pPr>
          </w:p>
          <w:p w14:paraId="0254FD1F" w14:textId="77777777" w:rsidR="00E75456" w:rsidRPr="007E0F4E" w:rsidRDefault="00E75456" w:rsidP="00283823">
            <w:pPr>
              <w:rPr>
                <w:bCs/>
              </w:rPr>
            </w:pPr>
          </w:p>
          <w:p w14:paraId="117F4676" w14:textId="77777777" w:rsidR="00E75456" w:rsidRPr="007E0F4E" w:rsidRDefault="00E75456" w:rsidP="00283823">
            <w:pPr>
              <w:rPr>
                <w:bCs/>
              </w:rPr>
            </w:pPr>
          </w:p>
          <w:p w14:paraId="5ABED92F" w14:textId="77777777" w:rsidR="003B6203" w:rsidRPr="007E0F4E" w:rsidRDefault="003B6203" w:rsidP="00283823">
            <w:pPr>
              <w:rPr>
                <w:bCs/>
              </w:rPr>
            </w:pPr>
            <w:r w:rsidRPr="007E0F4E">
              <w:rPr>
                <w:bCs/>
              </w:rPr>
              <w:fldChar w:fldCharType="begin"/>
            </w:r>
            <w:r w:rsidRPr="007E0F4E">
              <w:rPr>
                <w:bCs/>
              </w:rPr>
              <w:instrText xml:space="preserve"> PAGEREF Page33 \h </w:instrText>
            </w:r>
            <w:r w:rsidRPr="007E0F4E">
              <w:rPr>
                <w:bCs/>
              </w:rPr>
            </w:r>
            <w:r w:rsidRPr="007E0F4E">
              <w:rPr>
                <w:bCs/>
              </w:rPr>
              <w:fldChar w:fldCharType="separate"/>
            </w:r>
            <w:r w:rsidR="00564709">
              <w:rPr>
                <w:bCs/>
                <w:noProof/>
              </w:rPr>
              <w:t>34</w:t>
            </w:r>
            <w:r w:rsidRPr="007E0F4E">
              <w:rPr>
                <w:bCs/>
              </w:rPr>
              <w:fldChar w:fldCharType="end"/>
            </w:r>
            <w:r w:rsidRPr="007E0F4E">
              <w:rPr>
                <w:bCs/>
              </w:rPr>
              <w:t xml:space="preserve">, </w:t>
            </w:r>
            <w:r w:rsidR="00717837" w:rsidRPr="007E0F4E">
              <w:rPr>
                <w:bCs/>
              </w:rPr>
              <w:fldChar w:fldCharType="begin"/>
            </w:r>
            <w:r w:rsidR="00717837" w:rsidRPr="007E0F4E">
              <w:rPr>
                <w:bCs/>
              </w:rPr>
              <w:instrText xml:space="preserve"> PAGEREF Page57 \h </w:instrText>
            </w:r>
            <w:r w:rsidR="00717837" w:rsidRPr="007E0F4E">
              <w:rPr>
                <w:bCs/>
              </w:rPr>
            </w:r>
            <w:r w:rsidR="00717837" w:rsidRPr="007E0F4E">
              <w:rPr>
                <w:bCs/>
              </w:rPr>
              <w:fldChar w:fldCharType="separate"/>
            </w:r>
            <w:r w:rsidR="00564709">
              <w:rPr>
                <w:bCs/>
                <w:noProof/>
              </w:rPr>
              <w:t>59</w:t>
            </w:r>
            <w:r w:rsidR="00717837" w:rsidRPr="007E0F4E">
              <w:rPr>
                <w:bCs/>
              </w:rPr>
              <w:fldChar w:fldCharType="end"/>
            </w:r>
            <w:r w:rsidRPr="007E0F4E">
              <w:rPr>
                <w:bCs/>
              </w:rPr>
              <w:t xml:space="preserve">, </w:t>
            </w:r>
            <w:r w:rsidRPr="007E0F4E">
              <w:rPr>
                <w:bCs/>
              </w:rPr>
              <w:fldChar w:fldCharType="begin"/>
            </w:r>
            <w:r w:rsidRPr="007E0F4E">
              <w:rPr>
                <w:bCs/>
              </w:rPr>
              <w:instrText xml:space="preserve"> PAGEREF Page66 \h </w:instrText>
            </w:r>
            <w:r w:rsidRPr="007E0F4E">
              <w:rPr>
                <w:bCs/>
              </w:rPr>
            </w:r>
            <w:r w:rsidRPr="007E0F4E">
              <w:rPr>
                <w:bCs/>
              </w:rPr>
              <w:fldChar w:fldCharType="separate"/>
            </w:r>
            <w:r w:rsidR="00564709">
              <w:rPr>
                <w:bCs/>
                <w:noProof/>
              </w:rPr>
              <w:t>68</w:t>
            </w:r>
            <w:r w:rsidRPr="007E0F4E">
              <w:rPr>
                <w:bCs/>
              </w:rPr>
              <w:fldChar w:fldCharType="end"/>
            </w:r>
            <w:r w:rsidRPr="007E0F4E">
              <w:rPr>
                <w:bCs/>
              </w:rPr>
              <w:t xml:space="preserve">, and </w:t>
            </w:r>
            <w:r w:rsidRPr="007E0F4E">
              <w:rPr>
                <w:bCs/>
              </w:rPr>
              <w:fldChar w:fldCharType="begin"/>
            </w:r>
            <w:r w:rsidRPr="007E0F4E">
              <w:rPr>
                <w:bCs/>
              </w:rPr>
              <w:instrText xml:space="preserve"> PAGEREF Page67 \h </w:instrText>
            </w:r>
            <w:r w:rsidRPr="007E0F4E">
              <w:rPr>
                <w:bCs/>
              </w:rPr>
            </w:r>
            <w:r w:rsidRPr="007E0F4E">
              <w:rPr>
                <w:bCs/>
              </w:rPr>
              <w:fldChar w:fldCharType="separate"/>
            </w:r>
            <w:r w:rsidR="00564709">
              <w:rPr>
                <w:bCs/>
                <w:noProof/>
              </w:rPr>
              <w:t>69</w:t>
            </w:r>
            <w:r w:rsidRPr="007E0F4E">
              <w:rPr>
                <w:bCs/>
              </w:rPr>
              <w:fldChar w:fldCharType="end"/>
            </w:r>
          </w:p>
          <w:p w14:paraId="669ED962" w14:textId="77777777" w:rsidR="003B6203" w:rsidRPr="007E0F4E" w:rsidRDefault="003B6203" w:rsidP="00283823">
            <w:pPr>
              <w:rPr>
                <w:bCs/>
              </w:rPr>
            </w:pPr>
          </w:p>
          <w:p w14:paraId="7706615C" w14:textId="77777777" w:rsidR="003B6203" w:rsidRDefault="003B6203" w:rsidP="00283823">
            <w:pPr>
              <w:rPr>
                <w:bCs/>
                <w:color w:val="1F497D"/>
                <w:u w:val="single"/>
              </w:rPr>
            </w:pPr>
          </w:p>
          <w:p w14:paraId="4AD201AE" w14:textId="77777777" w:rsidR="003B6203" w:rsidRDefault="003B6203" w:rsidP="00283823">
            <w:pPr>
              <w:rPr>
                <w:bCs/>
                <w:color w:val="1F497D"/>
                <w:u w:val="single"/>
              </w:rPr>
            </w:pPr>
          </w:p>
          <w:p w14:paraId="75974268" w14:textId="77777777" w:rsidR="003B6203" w:rsidRDefault="003B6203" w:rsidP="00283823">
            <w:pPr>
              <w:rPr>
                <w:bCs/>
                <w:color w:val="1F497D"/>
                <w:u w:val="single"/>
              </w:rPr>
            </w:pPr>
          </w:p>
          <w:p w14:paraId="46DB7396" w14:textId="77777777" w:rsidR="003B6203" w:rsidRPr="007E0F4E" w:rsidRDefault="003B6203" w:rsidP="00283823">
            <w:pPr>
              <w:rPr>
                <w:bCs/>
              </w:rPr>
            </w:pPr>
          </w:p>
          <w:p w14:paraId="6BEE193B" w14:textId="77777777" w:rsidR="00DB483F" w:rsidRPr="007E0F4E" w:rsidRDefault="00DE7E7D" w:rsidP="00283823">
            <w:pPr>
              <w:rPr>
                <w:bCs/>
              </w:rPr>
            </w:pPr>
            <w:r w:rsidRPr="007E0F4E">
              <w:rPr>
                <w:bCs/>
              </w:rPr>
              <w:fldChar w:fldCharType="begin"/>
            </w:r>
            <w:r w:rsidRPr="007E0F4E">
              <w:rPr>
                <w:bCs/>
              </w:rPr>
              <w:instrText xml:space="preserve"> PAGEREF Page44 \h </w:instrText>
            </w:r>
            <w:r w:rsidRPr="007E0F4E">
              <w:rPr>
                <w:bCs/>
              </w:rPr>
            </w:r>
            <w:r w:rsidRPr="007E0F4E">
              <w:rPr>
                <w:bCs/>
              </w:rPr>
              <w:fldChar w:fldCharType="separate"/>
            </w:r>
            <w:r w:rsidR="00564709">
              <w:rPr>
                <w:bCs/>
                <w:noProof/>
              </w:rPr>
              <w:t>46</w:t>
            </w:r>
            <w:r w:rsidRPr="007E0F4E">
              <w:rPr>
                <w:bCs/>
              </w:rPr>
              <w:fldChar w:fldCharType="end"/>
            </w:r>
          </w:p>
          <w:p w14:paraId="284AE12C" w14:textId="77777777" w:rsidR="00DB483F" w:rsidRPr="007E0F4E" w:rsidRDefault="00DB483F" w:rsidP="00283823">
            <w:pPr>
              <w:rPr>
                <w:bCs/>
              </w:rPr>
            </w:pPr>
          </w:p>
          <w:p w14:paraId="5BAD2ED2" w14:textId="77777777" w:rsidR="003B6203" w:rsidRPr="007E0F4E" w:rsidRDefault="003B6203" w:rsidP="00283823">
            <w:pPr>
              <w:rPr>
                <w:bCs/>
              </w:rPr>
            </w:pPr>
          </w:p>
          <w:p w14:paraId="1DEA2654" w14:textId="77777777" w:rsidR="00DB483F" w:rsidRPr="007E0F4E" w:rsidRDefault="00DE7E7D" w:rsidP="00283823">
            <w:pPr>
              <w:rPr>
                <w:bCs/>
              </w:rPr>
            </w:pPr>
            <w:r w:rsidRPr="007E0F4E">
              <w:rPr>
                <w:bCs/>
              </w:rPr>
              <w:fldChar w:fldCharType="begin"/>
            </w:r>
            <w:r w:rsidRPr="007E0F4E">
              <w:rPr>
                <w:bCs/>
              </w:rPr>
              <w:instrText xml:space="preserve"> PAGEREF Page46 \h </w:instrText>
            </w:r>
            <w:r w:rsidRPr="007E0F4E">
              <w:rPr>
                <w:bCs/>
              </w:rPr>
            </w:r>
            <w:r w:rsidRPr="007E0F4E">
              <w:rPr>
                <w:bCs/>
              </w:rPr>
              <w:fldChar w:fldCharType="separate"/>
            </w:r>
            <w:r w:rsidR="00564709">
              <w:rPr>
                <w:bCs/>
                <w:noProof/>
              </w:rPr>
              <w:t>48</w:t>
            </w:r>
            <w:r w:rsidRPr="007E0F4E">
              <w:rPr>
                <w:bCs/>
              </w:rPr>
              <w:fldChar w:fldCharType="end"/>
            </w:r>
          </w:p>
          <w:p w14:paraId="3ACD178B" w14:textId="77777777" w:rsidR="00DB483F" w:rsidRDefault="00DB483F" w:rsidP="00C06310">
            <w:pPr>
              <w:rPr>
                <w:bCs/>
                <w:color w:val="1F497D"/>
                <w:u w:val="single"/>
              </w:rPr>
            </w:pPr>
          </w:p>
        </w:tc>
        <w:tc>
          <w:tcPr>
            <w:tcW w:w="3501" w:type="dxa"/>
          </w:tcPr>
          <w:p w14:paraId="690CFDB8" w14:textId="77777777" w:rsidR="00E75456" w:rsidRDefault="00DB483F" w:rsidP="00A044CF">
            <w:pPr>
              <w:rPr>
                <w:bCs/>
              </w:rPr>
            </w:pPr>
            <w:r>
              <w:rPr>
                <w:bCs/>
              </w:rPr>
              <w:lastRenderedPageBreak/>
              <w:t>Added summary description of GMRA*4*48 – Assessment Clean Up Utility</w:t>
            </w:r>
            <w:r w:rsidR="00A501B5">
              <w:rPr>
                <w:bCs/>
              </w:rPr>
              <w:t>. Also, a</w:t>
            </w:r>
            <w:r w:rsidR="00E75456">
              <w:rPr>
                <w:bCs/>
              </w:rPr>
              <w:t>dded description of Assessment Clean-up Utility distributed in GMRA*4.0*48</w:t>
            </w:r>
          </w:p>
          <w:p w14:paraId="326E6DF6" w14:textId="77777777" w:rsidR="00E75456" w:rsidRDefault="00E75456" w:rsidP="00A044CF">
            <w:pPr>
              <w:rPr>
                <w:bCs/>
              </w:rPr>
            </w:pPr>
          </w:p>
          <w:p w14:paraId="517D4258" w14:textId="77777777" w:rsidR="003B6203" w:rsidRDefault="003B6203" w:rsidP="00A044CF">
            <w:pPr>
              <w:rPr>
                <w:bCs/>
              </w:rPr>
            </w:pPr>
            <w:r>
              <w:rPr>
                <w:bCs/>
              </w:rPr>
              <w:t xml:space="preserve">Added note, rephrased sentence defining a record in Patient Allergies file. Changed definition </w:t>
            </w:r>
            <w:r>
              <w:rPr>
                <w:bCs/>
              </w:rPr>
              <w:lastRenderedPageBreak/>
              <w:t>of Historical, Observed, and True Allergy in Glossary.</w:t>
            </w:r>
          </w:p>
          <w:p w14:paraId="4D670ADA" w14:textId="77777777" w:rsidR="003B6203" w:rsidRDefault="003B6203" w:rsidP="00A044CF">
            <w:pPr>
              <w:rPr>
                <w:bCs/>
              </w:rPr>
            </w:pPr>
          </w:p>
          <w:p w14:paraId="051821B8" w14:textId="77777777" w:rsidR="003B6203" w:rsidRDefault="003B6203" w:rsidP="00A044CF">
            <w:pPr>
              <w:rPr>
                <w:bCs/>
              </w:rPr>
            </w:pPr>
          </w:p>
          <w:p w14:paraId="09D23F21" w14:textId="77777777" w:rsidR="00DB483F" w:rsidRDefault="00DB483F" w:rsidP="00A044CF">
            <w:pPr>
              <w:rPr>
                <w:bCs/>
              </w:rPr>
            </w:pPr>
            <w:r>
              <w:rPr>
                <w:bCs/>
              </w:rPr>
              <w:t>Added protocols used by GMRA Assessment Utility</w:t>
            </w:r>
          </w:p>
          <w:p w14:paraId="61CC79B4" w14:textId="77777777" w:rsidR="003B6203" w:rsidRDefault="003B6203" w:rsidP="00A044CF">
            <w:pPr>
              <w:rPr>
                <w:bCs/>
              </w:rPr>
            </w:pPr>
          </w:p>
          <w:p w14:paraId="7C65C860" w14:textId="77777777" w:rsidR="00DB483F" w:rsidRDefault="00DB483F" w:rsidP="00A044CF">
            <w:pPr>
              <w:rPr>
                <w:bCs/>
              </w:rPr>
            </w:pPr>
            <w:r>
              <w:rPr>
                <w:bCs/>
              </w:rPr>
              <w:t>Added Assessment Clean Up Utility to Menu Options</w:t>
            </w:r>
          </w:p>
        </w:tc>
        <w:tc>
          <w:tcPr>
            <w:tcW w:w="2349" w:type="dxa"/>
          </w:tcPr>
          <w:p w14:paraId="67C510D8" w14:textId="77777777" w:rsidR="00DB483F" w:rsidRDefault="00120217" w:rsidP="00A044CF">
            <w:pPr>
              <w:rPr>
                <w:bCs/>
              </w:rPr>
            </w:pPr>
            <w:r>
              <w:rPr>
                <w:bCs/>
              </w:rPr>
              <w:lastRenderedPageBreak/>
              <w:t>Rishan Chandarana</w:t>
            </w:r>
          </w:p>
          <w:p w14:paraId="0E2425FC" w14:textId="77777777" w:rsidR="00DB483F" w:rsidRDefault="00DB483F" w:rsidP="00A044CF">
            <w:pPr>
              <w:rPr>
                <w:bCs/>
              </w:rPr>
            </w:pPr>
            <w:r>
              <w:rPr>
                <w:bCs/>
              </w:rPr>
              <w:t>Blair Sanders</w:t>
            </w:r>
          </w:p>
          <w:p w14:paraId="1BD1DD29" w14:textId="77777777" w:rsidR="00E75456" w:rsidRDefault="00E75456" w:rsidP="00A044CF">
            <w:pPr>
              <w:rPr>
                <w:bCs/>
              </w:rPr>
            </w:pPr>
          </w:p>
          <w:p w14:paraId="5D1E329A" w14:textId="77777777" w:rsidR="00E75456" w:rsidRDefault="00E75456" w:rsidP="00A044CF">
            <w:pPr>
              <w:rPr>
                <w:bCs/>
              </w:rPr>
            </w:pPr>
          </w:p>
          <w:p w14:paraId="6A882D70" w14:textId="77777777" w:rsidR="00E75456" w:rsidRDefault="00E75456" w:rsidP="00A044CF">
            <w:pPr>
              <w:rPr>
                <w:bCs/>
              </w:rPr>
            </w:pPr>
            <w:r>
              <w:rPr>
                <w:bCs/>
              </w:rPr>
              <w:t>Leon Wisell</w:t>
            </w:r>
          </w:p>
          <w:p w14:paraId="05440652" w14:textId="77777777" w:rsidR="00E75456" w:rsidRDefault="00E75456" w:rsidP="00A044CF">
            <w:pPr>
              <w:rPr>
                <w:bCs/>
              </w:rPr>
            </w:pPr>
            <w:r>
              <w:rPr>
                <w:bCs/>
              </w:rPr>
              <w:t>JoAnn Green</w:t>
            </w:r>
          </w:p>
          <w:p w14:paraId="1DB32918" w14:textId="77777777" w:rsidR="00D508CD" w:rsidRDefault="00D508CD" w:rsidP="00A044CF">
            <w:pPr>
              <w:rPr>
                <w:bCs/>
              </w:rPr>
            </w:pPr>
          </w:p>
          <w:p w14:paraId="7D3C451F" w14:textId="77777777" w:rsidR="00D508CD" w:rsidRDefault="00D508CD" w:rsidP="00A044CF">
            <w:pPr>
              <w:rPr>
                <w:bCs/>
              </w:rPr>
            </w:pPr>
          </w:p>
          <w:p w14:paraId="0C34BA70" w14:textId="77777777" w:rsidR="00D508CD" w:rsidRDefault="00D508CD" w:rsidP="00D508CD">
            <w:pPr>
              <w:rPr>
                <w:bCs/>
              </w:rPr>
            </w:pPr>
            <w:r>
              <w:rPr>
                <w:bCs/>
              </w:rPr>
              <w:t>Rishan Chandarana</w:t>
            </w:r>
          </w:p>
          <w:p w14:paraId="5DE11E0C" w14:textId="77777777" w:rsidR="00D508CD" w:rsidRDefault="00D508CD" w:rsidP="00D508CD">
            <w:pPr>
              <w:rPr>
                <w:bCs/>
              </w:rPr>
            </w:pPr>
            <w:r>
              <w:rPr>
                <w:bCs/>
              </w:rPr>
              <w:t>Blair Sanders</w:t>
            </w:r>
          </w:p>
          <w:p w14:paraId="204A9784" w14:textId="77777777" w:rsidR="00D508CD" w:rsidRDefault="00D508CD" w:rsidP="00A044CF">
            <w:pPr>
              <w:rPr>
                <w:bCs/>
              </w:rPr>
            </w:pPr>
          </w:p>
        </w:tc>
      </w:tr>
      <w:tr w:rsidR="00DB483F" w14:paraId="63DC8D3C" w14:textId="77777777" w:rsidTr="00D137E6">
        <w:tc>
          <w:tcPr>
            <w:tcW w:w="1908" w:type="dxa"/>
          </w:tcPr>
          <w:p w14:paraId="5E73BD68" w14:textId="77777777" w:rsidR="00DB483F" w:rsidRPr="00F83A1C" w:rsidRDefault="00DB483F" w:rsidP="007552E5">
            <w:pPr>
              <w:rPr>
                <w:bCs/>
              </w:rPr>
            </w:pPr>
            <w:r>
              <w:rPr>
                <w:bCs/>
              </w:rPr>
              <w:lastRenderedPageBreak/>
              <w:t>October</w:t>
            </w:r>
            <w:r w:rsidRPr="00F83A1C">
              <w:rPr>
                <w:bCs/>
              </w:rPr>
              <w:t xml:space="preserve"> 2013</w:t>
            </w:r>
          </w:p>
        </w:tc>
        <w:tc>
          <w:tcPr>
            <w:tcW w:w="1620" w:type="dxa"/>
          </w:tcPr>
          <w:p w14:paraId="19361F37" w14:textId="77777777" w:rsidR="00DB483F" w:rsidRPr="00283823" w:rsidRDefault="00DB483F" w:rsidP="007552E5">
            <w:pPr>
              <w:rPr>
                <w:bCs/>
              </w:rPr>
            </w:pPr>
            <w:r w:rsidRPr="00283823">
              <w:rPr>
                <w:bCs/>
              </w:rPr>
              <w:fldChar w:fldCharType="begin"/>
            </w:r>
            <w:r w:rsidRPr="00283823">
              <w:rPr>
                <w:bCs/>
              </w:rPr>
              <w:instrText xml:space="preserve"> PAGEREF  cleanuputility \h </w:instrText>
            </w:r>
            <w:r w:rsidRPr="00283823">
              <w:rPr>
                <w:bCs/>
              </w:rPr>
            </w:r>
            <w:r w:rsidRPr="00283823">
              <w:rPr>
                <w:bCs/>
              </w:rPr>
              <w:fldChar w:fldCharType="separate"/>
            </w:r>
            <w:r w:rsidR="00564709">
              <w:rPr>
                <w:bCs/>
                <w:noProof/>
              </w:rPr>
              <w:t>22</w:t>
            </w:r>
            <w:r w:rsidRPr="00283823">
              <w:rPr>
                <w:bCs/>
              </w:rPr>
              <w:fldChar w:fldCharType="end"/>
            </w:r>
          </w:p>
          <w:p w14:paraId="4C58520D" w14:textId="77777777" w:rsidR="00DB483F" w:rsidRDefault="00DB483F" w:rsidP="007552E5">
            <w:pPr>
              <w:rPr>
                <w:bCs/>
                <w:color w:val="1F497D"/>
                <w:u w:val="single"/>
              </w:rPr>
            </w:pPr>
          </w:p>
          <w:p w14:paraId="7350AB17" w14:textId="77777777" w:rsidR="00DB483F" w:rsidRPr="00283823" w:rsidRDefault="00DB483F" w:rsidP="007552E5">
            <w:pPr>
              <w:rPr>
                <w:bCs/>
              </w:rPr>
            </w:pPr>
            <w:r w:rsidRPr="00283823">
              <w:rPr>
                <w:bCs/>
              </w:rPr>
              <w:fldChar w:fldCharType="begin"/>
            </w:r>
            <w:r w:rsidRPr="00283823">
              <w:rPr>
                <w:bCs/>
              </w:rPr>
              <w:instrText xml:space="preserve"> PAGEREF protocol \h </w:instrText>
            </w:r>
            <w:r w:rsidRPr="00283823">
              <w:rPr>
                <w:bCs/>
              </w:rPr>
            </w:r>
            <w:r w:rsidRPr="00283823">
              <w:rPr>
                <w:bCs/>
              </w:rPr>
              <w:fldChar w:fldCharType="separate"/>
            </w:r>
            <w:r w:rsidR="00564709">
              <w:rPr>
                <w:bCs/>
                <w:noProof/>
              </w:rPr>
              <w:t>46</w:t>
            </w:r>
            <w:r w:rsidRPr="00283823">
              <w:rPr>
                <w:bCs/>
              </w:rPr>
              <w:fldChar w:fldCharType="end"/>
            </w:r>
          </w:p>
        </w:tc>
        <w:tc>
          <w:tcPr>
            <w:tcW w:w="3501" w:type="dxa"/>
          </w:tcPr>
          <w:p w14:paraId="78C0808C" w14:textId="77777777" w:rsidR="00DB483F" w:rsidRDefault="00DB483F" w:rsidP="00B07D36">
            <w:pPr>
              <w:rPr>
                <w:bCs/>
              </w:rPr>
            </w:pPr>
            <w:r w:rsidRPr="00F83A1C">
              <w:rPr>
                <w:bCs/>
              </w:rPr>
              <w:t xml:space="preserve">Updates </w:t>
            </w:r>
            <w:r>
              <w:rPr>
                <w:bCs/>
              </w:rPr>
              <w:t>to Allergy Clean-up Option</w:t>
            </w:r>
          </w:p>
          <w:p w14:paraId="0C1069FB" w14:textId="77777777" w:rsidR="00DB483F" w:rsidRPr="00F83A1C" w:rsidRDefault="00DB483F" w:rsidP="00B07D36">
            <w:pPr>
              <w:rPr>
                <w:bCs/>
              </w:rPr>
            </w:pPr>
            <w:r>
              <w:rPr>
                <w:bCs/>
              </w:rPr>
              <w:t>Updates to protocol list</w:t>
            </w:r>
          </w:p>
        </w:tc>
        <w:tc>
          <w:tcPr>
            <w:tcW w:w="2349" w:type="dxa"/>
          </w:tcPr>
          <w:p w14:paraId="6CBE840B" w14:textId="77777777" w:rsidR="00DB483F" w:rsidRPr="00F83A1C" w:rsidRDefault="00DB483F" w:rsidP="007552E5">
            <w:pPr>
              <w:rPr>
                <w:bCs/>
              </w:rPr>
            </w:pPr>
            <w:r w:rsidRPr="00F83A1C">
              <w:rPr>
                <w:bCs/>
              </w:rPr>
              <w:t>Kenny Condie/JoAnn Green</w:t>
            </w:r>
          </w:p>
        </w:tc>
      </w:tr>
      <w:tr w:rsidR="00DB483F" w14:paraId="33A4A225" w14:textId="77777777" w:rsidTr="00D137E6">
        <w:tc>
          <w:tcPr>
            <w:tcW w:w="1908" w:type="dxa"/>
          </w:tcPr>
          <w:p w14:paraId="1F231EBA" w14:textId="77777777" w:rsidR="00DB483F" w:rsidRPr="00F83A1C" w:rsidRDefault="00DB483F" w:rsidP="007552E5">
            <w:pPr>
              <w:rPr>
                <w:bCs/>
              </w:rPr>
            </w:pPr>
            <w:r w:rsidRPr="00F83A1C">
              <w:rPr>
                <w:bCs/>
              </w:rPr>
              <w:t>April 2006</w:t>
            </w:r>
          </w:p>
        </w:tc>
        <w:tc>
          <w:tcPr>
            <w:tcW w:w="1620" w:type="dxa"/>
          </w:tcPr>
          <w:p w14:paraId="215E7693" w14:textId="77777777" w:rsidR="00DB483F" w:rsidRPr="00F83A1C" w:rsidRDefault="00DB483F" w:rsidP="007552E5">
            <w:pPr>
              <w:rPr>
                <w:bCs/>
              </w:rPr>
            </w:pPr>
          </w:p>
        </w:tc>
        <w:tc>
          <w:tcPr>
            <w:tcW w:w="3501" w:type="dxa"/>
          </w:tcPr>
          <w:p w14:paraId="3FF7B74D" w14:textId="77777777" w:rsidR="00DB483F" w:rsidRPr="00F83A1C" w:rsidRDefault="00DB483F" w:rsidP="007552E5">
            <w:pPr>
              <w:rPr>
                <w:bCs/>
              </w:rPr>
            </w:pPr>
            <w:r w:rsidRPr="00F83A1C">
              <w:rPr>
                <w:bCs/>
              </w:rPr>
              <w:t>Updates for GMRA*4.0*26</w:t>
            </w:r>
          </w:p>
        </w:tc>
        <w:tc>
          <w:tcPr>
            <w:tcW w:w="2349" w:type="dxa"/>
          </w:tcPr>
          <w:p w14:paraId="1D3FCCE8" w14:textId="77777777" w:rsidR="00DB483F" w:rsidRPr="00F83A1C" w:rsidRDefault="00DB483F" w:rsidP="007552E5">
            <w:pPr>
              <w:rPr>
                <w:bCs/>
              </w:rPr>
            </w:pPr>
            <w:r>
              <w:rPr>
                <w:bCs/>
              </w:rPr>
              <w:t>Al Ebert/JoAnn Green</w:t>
            </w:r>
          </w:p>
        </w:tc>
      </w:tr>
      <w:tr w:rsidR="00DB483F" w14:paraId="05C965A6" w14:textId="77777777" w:rsidTr="00D137E6">
        <w:tc>
          <w:tcPr>
            <w:tcW w:w="1908" w:type="dxa"/>
            <w:tcBorders>
              <w:top w:val="single" w:sz="4" w:space="0" w:color="auto"/>
              <w:left w:val="single" w:sz="4" w:space="0" w:color="auto"/>
              <w:bottom w:val="single" w:sz="4" w:space="0" w:color="auto"/>
              <w:right w:val="single" w:sz="4" w:space="0" w:color="auto"/>
            </w:tcBorders>
          </w:tcPr>
          <w:p w14:paraId="4DED3251" w14:textId="77777777" w:rsidR="00DB483F" w:rsidRPr="00F83A1C" w:rsidRDefault="00DB483F" w:rsidP="007552E5">
            <w:pPr>
              <w:rPr>
                <w:bCs/>
              </w:rPr>
            </w:pPr>
            <w:r w:rsidRPr="00F83A1C">
              <w:rPr>
                <w:bCs/>
              </w:rPr>
              <w:t>April-July 2005</w:t>
            </w:r>
          </w:p>
        </w:tc>
        <w:tc>
          <w:tcPr>
            <w:tcW w:w="1620" w:type="dxa"/>
            <w:tcBorders>
              <w:top w:val="single" w:sz="4" w:space="0" w:color="auto"/>
              <w:left w:val="single" w:sz="4" w:space="0" w:color="auto"/>
              <w:bottom w:val="single" w:sz="4" w:space="0" w:color="auto"/>
              <w:right w:val="single" w:sz="4" w:space="0" w:color="auto"/>
            </w:tcBorders>
          </w:tcPr>
          <w:p w14:paraId="1FB03534"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45F5D552" w14:textId="77777777" w:rsidR="00DB483F" w:rsidRPr="00F83A1C" w:rsidRDefault="00DB483F" w:rsidP="007552E5">
            <w:pPr>
              <w:rPr>
                <w:bCs/>
              </w:rPr>
            </w:pPr>
            <w:r w:rsidRPr="00F83A1C">
              <w:rPr>
                <w:bCs/>
              </w:rPr>
              <w:t>Updates for GMRA*4.0*23</w:t>
            </w:r>
          </w:p>
        </w:tc>
        <w:tc>
          <w:tcPr>
            <w:tcW w:w="2349" w:type="dxa"/>
            <w:tcBorders>
              <w:top w:val="single" w:sz="4" w:space="0" w:color="auto"/>
              <w:left w:val="single" w:sz="4" w:space="0" w:color="auto"/>
              <w:bottom w:val="single" w:sz="4" w:space="0" w:color="auto"/>
              <w:right w:val="single" w:sz="4" w:space="0" w:color="auto"/>
            </w:tcBorders>
          </w:tcPr>
          <w:p w14:paraId="030584EF" w14:textId="77777777" w:rsidR="00DB483F" w:rsidRPr="00F83A1C" w:rsidRDefault="00DB483F" w:rsidP="007552E5">
            <w:pPr>
              <w:rPr>
                <w:bCs/>
              </w:rPr>
            </w:pPr>
            <w:r>
              <w:rPr>
                <w:bCs/>
              </w:rPr>
              <w:t>Al Ebert/JoAnn Green</w:t>
            </w:r>
          </w:p>
        </w:tc>
      </w:tr>
      <w:tr w:rsidR="00DB483F" w14:paraId="44FB3E15" w14:textId="77777777" w:rsidTr="00D137E6">
        <w:tc>
          <w:tcPr>
            <w:tcW w:w="1908" w:type="dxa"/>
            <w:tcBorders>
              <w:top w:val="single" w:sz="4" w:space="0" w:color="auto"/>
              <w:left w:val="single" w:sz="4" w:space="0" w:color="auto"/>
              <w:bottom w:val="single" w:sz="4" w:space="0" w:color="auto"/>
              <w:right w:val="single" w:sz="4" w:space="0" w:color="auto"/>
            </w:tcBorders>
          </w:tcPr>
          <w:p w14:paraId="1A4D33DA" w14:textId="77777777" w:rsidR="00DB483F" w:rsidRPr="00F83A1C" w:rsidRDefault="00DB483F" w:rsidP="007552E5">
            <w:pPr>
              <w:rPr>
                <w:bCs/>
              </w:rPr>
            </w:pPr>
            <w:r w:rsidRPr="00F83A1C">
              <w:rPr>
                <w:bCs/>
              </w:rPr>
              <w:t>December 2004</w:t>
            </w:r>
          </w:p>
        </w:tc>
        <w:tc>
          <w:tcPr>
            <w:tcW w:w="1620" w:type="dxa"/>
            <w:tcBorders>
              <w:top w:val="single" w:sz="4" w:space="0" w:color="auto"/>
              <w:left w:val="single" w:sz="4" w:space="0" w:color="auto"/>
              <w:bottom w:val="single" w:sz="4" w:space="0" w:color="auto"/>
              <w:right w:val="single" w:sz="4" w:space="0" w:color="auto"/>
            </w:tcBorders>
          </w:tcPr>
          <w:p w14:paraId="1ECAF28D" w14:textId="77777777" w:rsidR="00DB483F" w:rsidRPr="00F83A1C" w:rsidRDefault="00DB483F" w:rsidP="007552E5">
            <w:pPr>
              <w:rPr>
                <w:bCs/>
              </w:rPr>
            </w:pPr>
            <w:r w:rsidRPr="00F83A1C">
              <w:rPr>
                <w:bCs/>
              </w:rPr>
              <w:t>Throughout manual.</w:t>
            </w:r>
          </w:p>
        </w:tc>
        <w:tc>
          <w:tcPr>
            <w:tcW w:w="3501" w:type="dxa"/>
            <w:tcBorders>
              <w:top w:val="single" w:sz="4" w:space="0" w:color="auto"/>
              <w:left w:val="single" w:sz="4" w:space="0" w:color="auto"/>
              <w:bottom w:val="single" w:sz="4" w:space="0" w:color="auto"/>
              <w:right w:val="single" w:sz="4" w:space="0" w:color="auto"/>
            </w:tcBorders>
          </w:tcPr>
          <w:p w14:paraId="6AC7D6EF" w14:textId="77777777" w:rsidR="00DB483F" w:rsidRPr="00F83A1C" w:rsidRDefault="00DB483F" w:rsidP="007552E5">
            <w:pPr>
              <w:rPr>
                <w:bCs/>
              </w:rPr>
            </w:pPr>
            <w:r w:rsidRPr="00F83A1C">
              <w:rPr>
                <w:bCs/>
              </w:rPr>
              <w:t>Edits based on SQA review, including removal of Marked on Chart prompts.</w:t>
            </w:r>
          </w:p>
        </w:tc>
        <w:tc>
          <w:tcPr>
            <w:tcW w:w="2349" w:type="dxa"/>
            <w:tcBorders>
              <w:top w:val="single" w:sz="4" w:space="0" w:color="auto"/>
              <w:left w:val="single" w:sz="4" w:space="0" w:color="auto"/>
              <w:bottom w:val="single" w:sz="4" w:space="0" w:color="auto"/>
              <w:right w:val="single" w:sz="4" w:space="0" w:color="auto"/>
            </w:tcBorders>
          </w:tcPr>
          <w:p w14:paraId="0F8D90DE" w14:textId="77777777" w:rsidR="00DB483F" w:rsidRPr="00F83A1C" w:rsidRDefault="00DB483F" w:rsidP="007552E5">
            <w:pPr>
              <w:rPr>
                <w:bCs/>
              </w:rPr>
            </w:pPr>
            <w:r>
              <w:rPr>
                <w:bCs/>
              </w:rPr>
              <w:t>Al Ebert/JoAnn Green</w:t>
            </w:r>
          </w:p>
        </w:tc>
      </w:tr>
      <w:tr w:rsidR="00DB483F" w14:paraId="71749F0E" w14:textId="77777777" w:rsidTr="00D137E6">
        <w:tc>
          <w:tcPr>
            <w:tcW w:w="1908" w:type="dxa"/>
            <w:tcBorders>
              <w:top w:val="single" w:sz="4" w:space="0" w:color="auto"/>
              <w:left w:val="single" w:sz="4" w:space="0" w:color="auto"/>
              <w:bottom w:val="single" w:sz="4" w:space="0" w:color="auto"/>
              <w:right w:val="single" w:sz="4" w:space="0" w:color="auto"/>
            </w:tcBorders>
          </w:tcPr>
          <w:p w14:paraId="758996A0" w14:textId="77777777" w:rsidR="00DB483F" w:rsidRPr="00F83A1C" w:rsidRDefault="00DB483F" w:rsidP="007552E5">
            <w:pPr>
              <w:rPr>
                <w:bCs/>
              </w:rPr>
            </w:pPr>
            <w:r w:rsidRPr="00F83A1C">
              <w:rPr>
                <w:bCs/>
              </w:rPr>
              <w:t>November 2004</w:t>
            </w:r>
          </w:p>
        </w:tc>
        <w:tc>
          <w:tcPr>
            <w:tcW w:w="1620" w:type="dxa"/>
            <w:tcBorders>
              <w:top w:val="single" w:sz="4" w:space="0" w:color="auto"/>
              <w:left w:val="single" w:sz="4" w:space="0" w:color="auto"/>
              <w:bottom w:val="single" w:sz="4" w:space="0" w:color="auto"/>
              <w:right w:val="single" w:sz="4" w:space="0" w:color="auto"/>
            </w:tcBorders>
          </w:tcPr>
          <w:p w14:paraId="3A6460A7" w14:textId="77777777" w:rsidR="00DB483F" w:rsidRPr="00F83A1C" w:rsidRDefault="00DB483F" w:rsidP="002651B8">
            <w:pPr>
              <w:rPr>
                <w:bCs/>
              </w:rPr>
            </w:pPr>
            <w:r w:rsidRPr="00F83A1C">
              <w:rPr>
                <w:bCs/>
              </w:rPr>
              <w:t xml:space="preserve">Pages 1 </w:t>
            </w:r>
            <w:r>
              <w:rPr>
                <w:bCs/>
              </w:rPr>
              <w:t>&amp;</w:t>
            </w:r>
            <w:r w:rsidRPr="00F83A1C">
              <w:rPr>
                <w:bCs/>
              </w:rPr>
              <w:t xml:space="preserve"> 39</w:t>
            </w:r>
          </w:p>
        </w:tc>
        <w:tc>
          <w:tcPr>
            <w:tcW w:w="3501" w:type="dxa"/>
            <w:tcBorders>
              <w:top w:val="single" w:sz="4" w:space="0" w:color="auto"/>
              <w:left w:val="single" w:sz="4" w:space="0" w:color="auto"/>
              <w:bottom w:val="single" w:sz="4" w:space="0" w:color="auto"/>
              <w:right w:val="single" w:sz="4" w:space="0" w:color="auto"/>
            </w:tcBorders>
          </w:tcPr>
          <w:p w14:paraId="37DCA921" w14:textId="77777777" w:rsidR="00DB483F" w:rsidRPr="00F83A1C" w:rsidRDefault="00DB483F" w:rsidP="007552E5">
            <w:pPr>
              <w:rPr>
                <w:bCs/>
              </w:rPr>
            </w:pPr>
            <w:r w:rsidRPr="00F83A1C">
              <w:rPr>
                <w:bCs/>
              </w:rPr>
              <w:t>NKA deletion enhancement added</w:t>
            </w:r>
          </w:p>
        </w:tc>
        <w:tc>
          <w:tcPr>
            <w:tcW w:w="2349" w:type="dxa"/>
            <w:tcBorders>
              <w:top w:val="single" w:sz="4" w:space="0" w:color="auto"/>
              <w:left w:val="single" w:sz="4" w:space="0" w:color="auto"/>
              <w:bottom w:val="single" w:sz="4" w:space="0" w:color="auto"/>
              <w:right w:val="single" w:sz="4" w:space="0" w:color="auto"/>
            </w:tcBorders>
          </w:tcPr>
          <w:p w14:paraId="27513540" w14:textId="77777777" w:rsidR="00DB483F" w:rsidRPr="00F83A1C" w:rsidRDefault="00DB483F" w:rsidP="007552E5">
            <w:pPr>
              <w:rPr>
                <w:bCs/>
              </w:rPr>
            </w:pPr>
            <w:r>
              <w:rPr>
                <w:bCs/>
              </w:rPr>
              <w:t>Al Ebert/JoAnn Green</w:t>
            </w:r>
          </w:p>
        </w:tc>
      </w:tr>
      <w:tr w:rsidR="00DB483F" w14:paraId="265F15CE" w14:textId="77777777" w:rsidTr="00D137E6">
        <w:tc>
          <w:tcPr>
            <w:tcW w:w="1908" w:type="dxa"/>
            <w:tcBorders>
              <w:top w:val="single" w:sz="4" w:space="0" w:color="auto"/>
              <w:left w:val="single" w:sz="4" w:space="0" w:color="auto"/>
              <w:bottom w:val="single" w:sz="4" w:space="0" w:color="auto"/>
              <w:right w:val="single" w:sz="4" w:space="0" w:color="auto"/>
            </w:tcBorders>
          </w:tcPr>
          <w:p w14:paraId="2206CEE1" w14:textId="77777777" w:rsidR="00DB483F" w:rsidRPr="00F83A1C" w:rsidRDefault="00DB483F" w:rsidP="007552E5">
            <w:pPr>
              <w:rPr>
                <w:bCs/>
              </w:rPr>
            </w:pPr>
            <w:r w:rsidRPr="00F83A1C">
              <w:rPr>
                <w:bCs/>
              </w:rPr>
              <w:t>October/November 2004</w:t>
            </w:r>
          </w:p>
        </w:tc>
        <w:tc>
          <w:tcPr>
            <w:tcW w:w="1620" w:type="dxa"/>
            <w:tcBorders>
              <w:top w:val="single" w:sz="4" w:space="0" w:color="auto"/>
              <w:left w:val="single" w:sz="4" w:space="0" w:color="auto"/>
              <w:bottom w:val="single" w:sz="4" w:space="0" w:color="auto"/>
              <w:right w:val="single" w:sz="4" w:space="0" w:color="auto"/>
            </w:tcBorders>
          </w:tcPr>
          <w:p w14:paraId="7A3B4BB3" w14:textId="245EAC98" w:rsidR="00DB483F" w:rsidRPr="00F83A1C" w:rsidRDefault="00DB483F" w:rsidP="007552E5">
            <w:pPr>
              <w:rPr>
                <w:bCs/>
              </w:rPr>
            </w:pPr>
            <w:r w:rsidRPr="00F83A1C">
              <w:rPr>
                <w:bCs/>
              </w:rPr>
              <w:t>Throughout manual</w:t>
            </w:r>
          </w:p>
        </w:tc>
        <w:tc>
          <w:tcPr>
            <w:tcW w:w="3501" w:type="dxa"/>
            <w:tcBorders>
              <w:top w:val="single" w:sz="4" w:space="0" w:color="auto"/>
              <w:left w:val="single" w:sz="4" w:space="0" w:color="auto"/>
              <w:bottom w:val="single" w:sz="4" w:space="0" w:color="auto"/>
              <w:right w:val="single" w:sz="4" w:space="0" w:color="auto"/>
            </w:tcBorders>
          </w:tcPr>
          <w:p w14:paraId="4FD41A8C" w14:textId="77777777" w:rsidR="00DB483F" w:rsidRPr="00F83A1C" w:rsidRDefault="00DB483F" w:rsidP="007552E5">
            <w:pPr>
              <w:rPr>
                <w:bCs/>
              </w:rPr>
            </w:pPr>
            <w:r w:rsidRPr="00F83A1C">
              <w:rPr>
                <w:bCs/>
              </w:rPr>
              <w:t>Patient name and SSN and provider name updates to comply with Patient privacy SOP.</w:t>
            </w:r>
          </w:p>
        </w:tc>
        <w:tc>
          <w:tcPr>
            <w:tcW w:w="2349" w:type="dxa"/>
            <w:tcBorders>
              <w:top w:val="single" w:sz="4" w:space="0" w:color="auto"/>
              <w:left w:val="single" w:sz="4" w:space="0" w:color="auto"/>
              <w:bottom w:val="single" w:sz="4" w:space="0" w:color="auto"/>
              <w:right w:val="single" w:sz="4" w:space="0" w:color="auto"/>
            </w:tcBorders>
          </w:tcPr>
          <w:p w14:paraId="170B44E7" w14:textId="77777777" w:rsidR="00DB483F" w:rsidRPr="00F83A1C" w:rsidRDefault="00DB483F" w:rsidP="007552E5">
            <w:pPr>
              <w:rPr>
                <w:bCs/>
              </w:rPr>
            </w:pPr>
            <w:r>
              <w:rPr>
                <w:bCs/>
              </w:rPr>
              <w:t>Al Ebert/JoAnn Green</w:t>
            </w:r>
          </w:p>
        </w:tc>
      </w:tr>
      <w:tr w:rsidR="00DB483F" w14:paraId="6A6E3BE3" w14:textId="77777777" w:rsidTr="00D137E6">
        <w:tc>
          <w:tcPr>
            <w:tcW w:w="1908" w:type="dxa"/>
            <w:tcBorders>
              <w:top w:val="single" w:sz="4" w:space="0" w:color="auto"/>
              <w:left w:val="single" w:sz="4" w:space="0" w:color="auto"/>
              <w:bottom w:val="single" w:sz="4" w:space="0" w:color="auto"/>
              <w:right w:val="single" w:sz="4" w:space="0" w:color="auto"/>
            </w:tcBorders>
          </w:tcPr>
          <w:p w14:paraId="28D4490B" w14:textId="77777777" w:rsidR="00DB483F" w:rsidRPr="00F83A1C" w:rsidRDefault="00DB483F" w:rsidP="007552E5">
            <w:pPr>
              <w:rPr>
                <w:bCs/>
              </w:rPr>
            </w:pPr>
            <w:r w:rsidRPr="00F83A1C">
              <w:rPr>
                <w:bCs/>
              </w:rPr>
              <w:t>October 2004</w:t>
            </w:r>
          </w:p>
        </w:tc>
        <w:tc>
          <w:tcPr>
            <w:tcW w:w="1620" w:type="dxa"/>
            <w:tcBorders>
              <w:top w:val="single" w:sz="4" w:space="0" w:color="auto"/>
              <w:left w:val="single" w:sz="4" w:space="0" w:color="auto"/>
              <w:bottom w:val="single" w:sz="4" w:space="0" w:color="auto"/>
              <w:right w:val="single" w:sz="4" w:space="0" w:color="auto"/>
            </w:tcBorders>
          </w:tcPr>
          <w:p w14:paraId="7302F03A"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52C6DAFA" w14:textId="77777777" w:rsidR="00DB483F" w:rsidRPr="00F83A1C" w:rsidRDefault="00DB483F" w:rsidP="007552E5">
            <w:pPr>
              <w:rPr>
                <w:bCs/>
              </w:rPr>
            </w:pPr>
            <w:r w:rsidRPr="00F83A1C">
              <w:rPr>
                <w:bCs/>
              </w:rPr>
              <w:t>CPRS GUI 25 Release Notes for ART added and updated.</w:t>
            </w:r>
          </w:p>
        </w:tc>
        <w:tc>
          <w:tcPr>
            <w:tcW w:w="2349" w:type="dxa"/>
            <w:tcBorders>
              <w:top w:val="single" w:sz="4" w:space="0" w:color="auto"/>
              <w:left w:val="single" w:sz="4" w:space="0" w:color="auto"/>
              <w:bottom w:val="single" w:sz="4" w:space="0" w:color="auto"/>
              <w:right w:val="single" w:sz="4" w:space="0" w:color="auto"/>
            </w:tcBorders>
          </w:tcPr>
          <w:p w14:paraId="31CB970B" w14:textId="77777777" w:rsidR="00DB483F" w:rsidRPr="00F83A1C" w:rsidRDefault="00DB483F" w:rsidP="007552E5">
            <w:pPr>
              <w:rPr>
                <w:bCs/>
              </w:rPr>
            </w:pPr>
            <w:r>
              <w:rPr>
                <w:bCs/>
              </w:rPr>
              <w:t>Al Ebert/JoAnn Green</w:t>
            </w:r>
          </w:p>
        </w:tc>
      </w:tr>
      <w:tr w:rsidR="00DB483F" w14:paraId="36B824A2" w14:textId="77777777" w:rsidTr="00D137E6">
        <w:tc>
          <w:tcPr>
            <w:tcW w:w="1908" w:type="dxa"/>
            <w:tcBorders>
              <w:top w:val="single" w:sz="4" w:space="0" w:color="auto"/>
              <w:left w:val="single" w:sz="4" w:space="0" w:color="auto"/>
              <w:bottom w:val="single" w:sz="4" w:space="0" w:color="auto"/>
              <w:right w:val="single" w:sz="4" w:space="0" w:color="auto"/>
            </w:tcBorders>
          </w:tcPr>
          <w:p w14:paraId="21FC6AD4" w14:textId="77777777" w:rsidR="00DB483F" w:rsidRPr="00F83A1C" w:rsidRDefault="00DB483F" w:rsidP="007552E5">
            <w:pPr>
              <w:rPr>
                <w:bCs/>
              </w:rPr>
            </w:pPr>
            <w:r w:rsidRPr="00F83A1C">
              <w:rPr>
                <w:bCs/>
              </w:rPr>
              <w:t>January 2004</w:t>
            </w:r>
          </w:p>
        </w:tc>
        <w:tc>
          <w:tcPr>
            <w:tcW w:w="1620" w:type="dxa"/>
            <w:tcBorders>
              <w:top w:val="single" w:sz="4" w:space="0" w:color="auto"/>
              <w:left w:val="single" w:sz="4" w:space="0" w:color="auto"/>
              <w:bottom w:val="single" w:sz="4" w:space="0" w:color="auto"/>
              <w:right w:val="single" w:sz="4" w:space="0" w:color="auto"/>
            </w:tcBorders>
          </w:tcPr>
          <w:p w14:paraId="6B9B080D"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3590CE0A" w14:textId="77777777" w:rsidR="00DB483F" w:rsidRPr="00F83A1C" w:rsidRDefault="00DB483F" w:rsidP="007552E5">
            <w:pPr>
              <w:rPr>
                <w:bCs/>
              </w:rPr>
            </w:pPr>
            <w:r w:rsidRPr="00F83A1C">
              <w:rPr>
                <w:bCs/>
              </w:rPr>
              <w:t>Patch 17 (GMRA*4*17) Free Text Allergy Clean Up Utility info added.</w:t>
            </w:r>
          </w:p>
        </w:tc>
        <w:tc>
          <w:tcPr>
            <w:tcW w:w="2349" w:type="dxa"/>
            <w:tcBorders>
              <w:top w:val="single" w:sz="4" w:space="0" w:color="auto"/>
              <w:left w:val="single" w:sz="4" w:space="0" w:color="auto"/>
              <w:bottom w:val="single" w:sz="4" w:space="0" w:color="auto"/>
              <w:right w:val="single" w:sz="4" w:space="0" w:color="auto"/>
            </w:tcBorders>
          </w:tcPr>
          <w:p w14:paraId="0F3D1E17" w14:textId="77777777" w:rsidR="00DB483F" w:rsidRPr="00F83A1C" w:rsidRDefault="00DB483F" w:rsidP="007552E5">
            <w:pPr>
              <w:rPr>
                <w:bCs/>
              </w:rPr>
            </w:pPr>
            <w:r>
              <w:rPr>
                <w:bCs/>
              </w:rPr>
              <w:t>Al Ebert/JoAnn Green</w:t>
            </w:r>
          </w:p>
        </w:tc>
      </w:tr>
    </w:tbl>
    <w:p w14:paraId="5162313E" w14:textId="77777777" w:rsidR="003C5684" w:rsidRPr="00BB56E4" w:rsidRDefault="007A175F">
      <w:pPr>
        <w:widowControl w:val="0"/>
        <w:autoSpaceDE w:val="0"/>
        <w:autoSpaceDN w:val="0"/>
        <w:adjustRightInd w:val="0"/>
        <w:rPr>
          <w:sz w:val="36"/>
          <w:szCs w:val="36"/>
        </w:rPr>
      </w:pPr>
      <w:r>
        <w:rPr>
          <w:rFonts w:ascii="Arial" w:hAnsi="Arial" w:cs="Arial"/>
          <w:sz w:val="36"/>
          <w:szCs w:val="36"/>
        </w:rPr>
        <w:br w:type="page"/>
      </w:r>
      <w:r w:rsidR="003C5684" w:rsidRPr="00BB56E4">
        <w:rPr>
          <w:sz w:val="36"/>
          <w:szCs w:val="36"/>
        </w:rPr>
        <w:lastRenderedPageBreak/>
        <w:t>Table of Contents</w:t>
      </w:r>
    </w:p>
    <w:p w14:paraId="3F0801EC" w14:textId="77777777" w:rsidR="00421B1B" w:rsidRDefault="006057B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80883774" w:history="1">
        <w:r w:rsidR="00421B1B" w:rsidRPr="00E52B07">
          <w:rPr>
            <w:rStyle w:val="Hyperlink"/>
            <w:noProof/>
          </w:rPr>
          <w:t>ADVERSE REACTION TRACKING</w:t>
        </w:r>
        <w:r w:rsidR="00421B1B">
          <w:rPr>
            <w:noProof/>
            <w:webHidden/>
          </w:rPr>
          <w:tab/>
        </w:r>
        <w:r w:rsidR="00421B1B">
          <w:rPr>
            <w:noProof/>
            <w:webHidden/>
          </w:rPr>
          <w:fldChar w:fldCharType="begin"/>
        </w:r>
        <w:r w:rsidR="00421B1B">
          <w:rPr>
            <w:noProof/>
            <w:webHidden/>
          </w:rPr>
          <w:instrText xml:space="preserve"> PAGEREF _Toc480883774 \h </w:instrText>
        </w:r>
        <w:r w:rsidR="00421B1B">
          <w:rPr>
            <w:noProof/>
            <w:webHidden/>
          </w:rPr>
        </w:r>
        <w:r w:rsidR="00421B1B">
          <w:rPr>
            <w:noProof/>
            <w:webHidden/>
          </w:rPr>
          <w:fldChar w:fldCharType="separate"/>
        </w:r>
        <w:r w:rsidR="00564709">
          <w:rPr>
            <w:noProof/>
            <w:webHidden/>
          </w:rPr>
          <w:t>i</w:t>
        </w:r>
        <w:r w:rsidR="00421B1B">
          <w:rPr>
            <w:noProof/>
            <w:webHidden/>
          </w:rPr>
          <w:fldChar w:fldCharType="end"/>
        </w:r>
      </w:hyperlink>
    </w:p>
    <w:p w14:paraId="313E91E1"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775" w:history="1">
        <w:r w:rsidR="00421B1B" w:rsidRPr="00E52B07">
          <w:rPr>
            <w:rStyle w:val="Hyperlink"/>
            <w:noProof/>
          </w:rPr>
          <w:t>Preface</w:t>
        </w:r>
        <w:r w:rsidR="00421B1B">
          <w:rPr>
            <w:noProof/>
            <w:webHidden/>
          </w:rPr>
          <w:tab/>
        </w:r>
        <w:r w:rsidR="00421B1B">
          <w:rPr>
            <w:noProof/>
            <w:webHidden/>
          </w:rPr>
          <w:fldChar w:fldCharType="begin"/>
        </w:r>
        <w:r w:rsidR="00421B1B">
          <w:rPr>
            <w:noProof/>
            <w:webHidden/>
          </w:rPr>
          <w:instrText xml:space="preserve"> PAGEREF _Toc480883775 \h </w:instrText>
        </w:r>
        <w:r w:rsidR="00421B1B">
          <w:rPr>
            <w:noProof/>
            <w:webHidden/>
          </w:rPr>
        </w:r>
        <w:r w:rsidR="00421B1B">
          <w:rPr>
            <w:noProof/>
            <w:webHidden/>
          </w:rPr>
          <w:fldChar w:fldCharType="separate"/>
        </w:r>
        <w:r w:rsidR="00564709">
          <w:rPr>
            <w:noProof/>
            <w:webHidden/>
          </w:rPr>
          <w:t>ii</w:t>
        </w:r>
        <w:r w:rsidR="00421B1B">
          <w:rPr>
            <w:noProof/>
            <w:webHidden/>
          </w:rPr>
          <w:fldChar w:fldCharType="end"/>
        </w:r>
      </w:hyperlink>
    </w:p>
    <w:p w14:paraId="486F21BB" w14:textId="77777777" w:rsidR="00421B1B" w:rsidRDefault="00B3443D">
      <w:pPr>
        <w:pStyle w:val="TOC2"/>
        <w:tabs>
          <w:tab w:val="right" w:leader="dot" w:pos="8630"/>
        </w:tabs>
        <w:rPr>
          <w:rFonts w:asciiTheme="minorHAnsi" w:eastAsiaTheme="minorEastAsia" w:hAnsiTheme="minorHAnsi" w:cstheme="minorBidi"/>
          <w:noProof/>
          <w:sz w:val="22"/>
          <w:szCs w:val="22"/>
        </w:rPr>
      </w:pPr>
      <w:hyperlink w:anchor="_Toc480883776" w:history="1">
        <w:r w:rsidR="00421B1B" w:rsidRPr="00E52B07">
          <w:rPr>
            <w:rStyle w:val="Hyperlink"/>
            <w:noProof/>
          </w:rPr>
          <w:t>Revision History</w:t>
        </w:r>
        <w:r w:rsidR="00421B1B">
          <w:rPr>
            <w:noProof/>
            <w:webHidden/>
          </w:rPr>
          <w:tab/>
        </w:r>
        <w:r w:rsidR="00421B1B">
          <w:rPr>
            <w:noProof/>
            <w:webHidden/>
          </w:rPr>
          <w:fldChar w:fldCharType="begin"/>
        </w:r>
        <w:r w:rsidR="00421B1B">
          <w:rPr>
            <w:noProof/>
            <w:webHidden/>
          </w:rPr>
          <w:instrText xml:space="preserve"> PAGEREF _Toc480883776 \h </w:instrText>
        </w:r>
        <w:r w:rsidR="00421B1B">
          <w:rPr>
            <w:noProof/>
            <w:webHidden/>
          </w:rPr>
        </w:r>
        <w:r w:rsidR="00421B1B">
          <w:rPr>
            <w:noProof/>
            <w:webHidden/>
          </w:rPr>
          <w:fldChar w:fldCharType="separate"/>
        </w:r>
        <w:r w:rsidR="00564709">
          <w:rPr>
            <w:noProof/>
            <w:webHidden/>
          </w:rPr>
          <w:t>iii</w:t>
        </w:r>
        <w:r w:rsidR="00421B1B">
          <w:rPr>
            <w:noProof/>
            <w:webHidden/>
          </w:rPr>
          <w:fldChar w:fldCharType="end"/>
        </w:r>
      </w:hyperlink>
    </w:p>
    <w:p w14:paraId="6A6DD73A"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777" w:history="1">
        <w:r w:rsidR="00421B1B" w:rsidRPr="00E52B07">
          <w:rPr>
            <w:rStyle w:val="Hyperlink"/>
            <w:noProof/>
          </w:rPr>
          <w:t>Introduction</w:t>
        </w:r>
        <w:r w:rsidR="00421B1B">
          <w:rPr>
            <w:noProof/>
            <w:webHidden/>
          </w:rPr>
          <w:tab/>
        </w:r>
        <w:r w:rsidR="00421B1B">
          <w:rPr>
            <w:noProof/>
            <w:webHidden/>
          </w:rPr>
          <w:fldChar w:fldCharType="begin"/>
        </w:r>
        <w:r w:rsidR="00421B1B">
          <w:rPr>
            <w:noProof/>
            <w:webHidden/>
          </w:rPr>
          <w:instrText xml:space="preserve"> PAGEREF _Toc480883777 \h </w:instrText>
        </w:r>
        <w:r w:rsidR="00421B1B">
          <w:rPr>
            <w:noProof/>
            <w:webHidden/>
          </w:rPr>
        </w:r>
        <w:r w:rsidR="00421B1B">
          <w:rPr>
            <w:noProof/>
            <w:webHidden/>
          </w:rPr>
          <w:fldChar w:fldCharType="separate"/>
        </w:r>
        <w:r w:rsidR="00564709">
          <w:rPr>
            <w:noProof/>
            <w:webHidden/>
          </w:rPr>
          <w:t>1</w:t>
        </w:r>
        <w:r w:rsidR="00421B1B">
          <w:rPr>
            <w:noProof/>
            <w:webHidden/>
          </w:rPr>
          <w:fldChar w:fldCharType="end"/>
        </w:r>
      </w:hyperlink>
    </w:p>
    <w:p w14:paraId="12E6B32D"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778" w:history="1">
        <w:r w:rsidR="00421B1B" w:rsidRPr="00E52B07">
          <w:rPr>
            <w:rStyle w:val="Hyperlink"/>
            <w:noProof/>
          </w:rPr>
          <w:t>Implementation and Maintenance</w:t>
        </w:r>
        <w:r w:rsidR="00421B1B">
          <w:rPr>
            <w:noProof/>
            <w:webHidden/>
          </w:rPr>
          <w:tab/>
        </w:r>
        <w:r w:rsidR="00421B1B">
          <w:rPr>
            <w:noProof/>
            <w:webHidden/>
          </w:rPr>
          <w:fldChar w:fldCharType="begin"/>
        </w:r>
        <w:r w:rsidR="00421B1B">
          <w:rPr>
            <w:noProof/>
            <w:webHidden/>
          </w:rPr>
          <w:instrText xml:space="preserve"> PAGEREF _Toc480883778 \h </w:instrText>
        </w:r>
        <w:r w:rsidR="00421B1B">
          <w:rPr>
            <w:noProof/>
            <w:webHidden/>
          </w:rPr>
        </w:r>
        <w:r w:rsidR="00421B1B">
          <w:rPr>
            <w:noProof/>
            <w:webHidden/>
          </w:rPr>
          <w:fldChar w:fldCharType="separate"/>
        </w:r>
        <w:r w:rsidR="00564709">
          <w:rPr>
            <w:noProof/>
            <w:webHidden/>
          </w:rPr>
          <w:t>14</w:t>
        </w:r>
        <w:r w:rsidR="00421B1B">
          <w:rPr>
            <w:noProof/>
            <w:webHidden/>
          </w:rPr>
          <w:fldChar w:fldCharType="end"/>
        </w:r>
      </w:hyperlink>
    </w:p>
    <w:p w14:paraId="3774766D"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79" w:history="1">
        <w:r w:rsidR="00421B1B" w:rsidRPr="00E52B07">
          <w:rPr>
            <w:rStyle w:val="Hyperlink"/>
            <w:noProof/>
          </w:rPr>
          <w:t>Site Parameters</w:t>
        </w:r>
        <w:r w:rsidR="00421B1B">
          <w:rPr>
            <w:noProof/>
            <w:webHidden/>
          </w:rPr>
          <w:tab/>
        </w:r>
        <w:r w:rsidR="00421B1B">
          <w:rPr>
            <w:noProof/>
            <w:webHidden/>
          </w:rPr>
          <w:fldChar w:fldCharType="begin"/>
        </w:r>
        <w:r w:rsidR="00421B1B">
          <w:rPr>
            <w:noProof/>
            <w:webHidden/>
          </w:rPr>
          <w:instrText xml:space="preserve"> PAGEREF _Toc480883779 \h </w:instrText>
        </w:r>
        <w:r w:rsidR="00421B1B">
          <w:rPr>
            <w:noProof/>
            <w:webHidden/>
          </w:rPr>
        </w:r>
        <w:r w:rsidR="00421B1B">
          <w:rPr>
            <w:noProof/>
            <w:webHidden/>
          </w:rPr>
          <w:fldChar w:fldCharType="separate"/>
        </w:r>
        <w:r w:rsidR="00564709">
          <w:rPr>
            <w:noProof/>
            <w:webHidden/>
          </w:rPr>
          <w:t>14</w:t>
        </w:r>
        <w:r w:rsidR="00421B1B">
          <w:rPr>
            <w:noProof/>
            <w:webHidden/>
          </w:rPr>
          <w:fldChar w:fldCharType="end"/>
        </w:r>
      </w:hyperlink>
    </w:p>
    <w:p w14:paraId="09F00C77"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0" w:history="1">
        <w:r w:rsidR="00421B1B" w:rsidRPr="00E52B07">
          <w:rPr>
            <w:rStyle w:val="Hyperlink"/>
            <w:noProof/>
          </w:rPr>
          <w:t>Edit Allergy File</w:t>
        </w:r>
        <w:r w:rsidR="00421B1B">
          <w:rPr>
            <w:noProof/>
            <w:webHidden/>
          </w:rPr>
          <w:tab/>
        </w:r>
        <w:r w:rsidR="00421B1B">
          <w:rPr>
            <w:noProof/>
            <w:webHidden/>
          </w:rPr>
          <w:fldChar w:fldCharType="begin"/>
        </w:r>
        <w:r w:rsidR="00421B1B">
          <w:rPr>
            <w:noProof/>
            <w:webHidden/>
          </w:rPr>
          <w:instrText xml:space="preserve"> PAGEREF _Toc480883780 \h </w:instrText>
        </w:r>
        <w:r w:rsidR="00421B1B">
          <w:rPr>
            <w:noProof/>
            <w:webHidden/>
          </w:rPr>
        </w:r>
        <w:r w:rsidR="00421B1B">
          <w:rPr>
            <w:noProof/>
            <w:webHidden/>
          </w:rPr>
          <w:fldChar w:fldCharType="separate"/>
        </w:r>
        <w:r w:rsidR="00564709">
          <w:rPr>
            <w:noProof/>
            <w:webHidden/>
          </w:rPr>
          <w:t>15</w:t>
        </w:r>
        <w:r w:rsidR="00421B1B">
          <w:rPr>
            <w:noProof/>
            <w:webHidden/>
          </w:rPr>
          <w:fldChar w:fldCharType="end"/>
        </w:r>
      </w:hyperlink>
    </w:p>
    <w:p w14:paraId="591AF50A"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1" w:history="1">
        <w:r w:rsidR="00421B1B" w:rsidRPr="00E52B07">
          <w:rPr>
            <w:rStyle w:val="Hyperlink"/>
            <w:noProof/>
          </w:rPr>
          <w:t>Enter/Edit Signs/Symptoms Data</w:t>
        </w:r>
        <w:r w:rsidR="00421B1B">
          <w:rPr>
            <w:noProof/>
            <w:webHidden/>
          </w:rPr>
          <w:tab/>
        </w:r>
        <w:r w:rsidR="00421B1B">
          <w:rPr>
            <w:noProof/>
            <w:webHidden/>
          </w:rPr>
          <w:fldChar w:fldCharType="begin"/>
        </w:r>
        <w:r w:rsidR="00421B1B">
          <w:rPr>
            <w:noProof/>
            <w:webHidden/>
          </w:rPr>
          <w:instrText xml:space="preserve"> PAGEREF _Toc480883781 \h </w:instrText>
        </w:r>
        <w:r w:rsidR="00421B1B">
          <w:rPr>
            <w:noProof/>
            <w:webHidden/>
          </w:rPr>
        </w:r>
        <w:r w:rsidR="00421B1B">
          <w:rPr>
            <w:noProof/>
            <w:webHidden/>
          </w:rPr>
          <w:fldChar w:fldCharType="separate"/>
        </w:r>
        <w:r w:rsidR="00564709">
          <w:rPr>
            <w:noProof/>
            <w:webHidden/>
          </w:rPr>
          <w:t>15</w:t>
        </w:r>
        <w:r w:rsidR="00421B1B">
          <w:rPr>
            <w:noProof/>
            <w:webHidden/>
          </w:rPr>
          <w:fldChar w:fldCharType="end"/>
        </w:r>
      </w:hyperlink>
    </w:p>
    <w:p w14:paraId="7A37693B"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2" w:history="1">
        <w:r w:rsidR="00421B1B" w:rsidRPr="00E52B07">
          <w:rPr>
            <w:rStyle w:val="Hyperlink"/>
            <w:noProof/>
          </w:rPr>
          <w:t>Enter/Edit Site Parameters</w:t>
        </w:r>
        <w:r w:rsidR="00421B1B">
          <w:rPr>
            <w:noProof/>
            <w:webHidden/>
          </w:rPr>
          <w:tab/>
        </w:r>
        <w:r w:rsidR="00421B1B">
          <w:rPr>
            <w:noProof/>
            <w:webHidden/>
          </w:rPr>
          <w:fldChar w:fldCharType="begin"/>
        </w:r>
        <w:r w:rsidR="00421B1B">
          <w:rPr>
            <w:noProof/>
            <w:webHidden/>
          </w:rPr>
          <w:instrText xml:space="preserve"> PAGEREF _Toc480883782 \h </w:instrText>
        </w:r>
        <w:r w:rsidR="00421B1B">
          <w:rPr>
            <w:noProof/>
            <w:webHidden/>
          </w:rPr>
        </w:r>
        <w:r w:rsidR="00421B1B">
          <w:rPr>
            <w:noProof/>
            <w:webHidden/>
          </w:rPr>
          <w:fldChar w:fldCharType="separate"/>
        </w:r>
        <w:r w:rsidR="00564709">
          <w:rPr>
            <w:noProof/>
            <w:webHidden/>
          </w:rPr>
          <w:t>15</w:t>
        </w:r>
        <w:r w:rsidR="00421B1B">
          <w:rPr>
            <w:noProof/>
            <w:webHidden/>
          </w:rPr>
          <w:fldChar w:fldCharType="end"/>
        </w:r>
      </w:hyperlink>
    </w:p>
    <w:p w14:paraId="3ACCEC27"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3" w:history="1">
        <w:r w:rsidR="00421B1B" w:rsidRPr="00E52B07">
          <w:rPr>
            <w:rStyle w:val="Hyperlink"/>
            <w:noProof/>
          </w:rPr>
          <w:t>Sign/Symptoms List</w:t>
        </w:r>
        <w:r w:rsidR="00421B1B">
          <w:rPr>
            <w:noProof/>
            <w:webHidden/>
          </w:rPr>
          <w:tab/>
        </w:r>
        <w:r w:rsidR="00421B1B">
          <w:rPr>
            <w:noProof/>
            <w:webHidden/>
          </w:rPr>
          <w:fldChar w:fldCharType="begin"/>
        </w:r>
        <w:r w:rsidR="00421B1B">
          <w:rPr>
            <w:noProof/>
            <w:webHidden/>
          </w:rPr>
          <w:instrText xml:space="preserve"> PAGEREF _Toc480883783 \h </w:instrText>
        </w:r>
        <w:r w:rsidR="00421B1B">
          <w:rPr>
            <w:noProof/>
            <w:webHidden/>
          </w:rPr>
        </w:r>
        <w:r w:rsidR="00421B1B">
          <w:rPr>
            <w:noProof/>
            <w:webHidden/>
          </w:rPr>
          <w:fldChar w:fldCharType="separate"/>
        </w:r>
        <w:r w:rsidR="00564709">
          <w:rPr>
            <w:noProof/>
            <w:webHidden/>
          </w:rPr>
          <w:t>20</w:t>
        </w:r>
        <w:r w:rsidR="00421B1B">
          <w:rPr>
            <w:noProof/>
            <w:webHidden/>
          </w:rPr>
          <w:fldChar w:fldCharType="end"/>
        </w:r>
      </w:hyperlink>
    </w:p>
    <w:p w14:paraId="628C6769"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4" w:history="1">
        <w:r w:rsidR="00421B1B" w:rsidRPr="00E52B07">
          <w:rPr>
            <w:rStyle w:val="Hyperlink"/>
            <w:noProof/>
          </w:rPr>
          <w:t>Allergies File List</w:t>
        </w:r>
        <w:r w:rsidR="00421B1B">
          <w:rPr>
            <w:noProof/>
            <w:webHidden/>
          </w:rPr>
          <w:tab/>
        </w:r>
        <w:r w:rsidR="00421B1B">
          <w:rPr>
            <w:noProof/>
            <w:webHidden/>
          </w:rPr>
          <w:fldChar w:fldCharType="begin"/>
        </w:r>
        <w:r w:rsidR="00421B1B">
          <w:rPr>
            <w:noProof/>
            <w:webHidden/>
          </w:rPr>
          <w:instrText xml:space="preserve"> PAGEREF _Toc480883784 \h </w:instrText>
        </w:r>
        <w:r w:rsidR="00421B1B">
          <w:rPr>
            <w:noProof/>
            <w:webHidden/>
          </w:rPr>
        </w:r>
        <w:r w:rsidR="00421B1B">
          <w:rPr>
            <w:noProof/>
            <w:webHidden/>
          </w:rPr>
          <w:fldChar w:fldCharType="separate"/>
        </w:r>
        <w:r w:rsidR="00564709">
          <w:rPr>
            <w:noProof/>
            <w:webHidden/>
          </w:rPr>
          <w:t>21</w:t>
        </w:r>
        <w:r w:rsidR="00421B1B">
          <w:rPr>
            <w:noProof/>
            <w:webHidden/>
          </w:rPr>
          <w:fldChar w:fldCharType="end"/>
        </w:r>
      </w:hyperlink>
    </w:p>
    <w:p w14:paraId="3F681FC8"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5" w:history="1">
        <w:r w:rsidR="00421B1B" w:rsidRPr="00E52B07">
          <w:rPr>
            <w:rStyle w:val="Hyperlink"/>
            <w:noProof/>
          </w:rPr>
          <w:t>Allergy Clean-up Utility</w:t>
        </w:r>
        <w:r w:rsidR="00421B1B">
          <w:rPr>
            <w:noProof/>
            <w:webHidden/>
          </w:rPr>
          <w:tab/>
        </w:r>
        <w:r w:rsidR="00421B1B">
          <w:rPr>
            <w:noProof/>
            <w:webHidden/>
          </w:rPr>
          <w:fldChar w:fldCharType="begin"/>
        </w:r>
        <w:r w:rsidR="00421B1B">
          <w:rPr>
            <w:noProof/>
            <w:webHidden/>
          </w:rPr>
          <w:instrText xml:space="preserve"> PAGEREF _Toc480883785 \h </w:instrText>
        </w:r>
        <w:r w:rsidR="00421B1B">
          <w:rPr>
            <w:noProof/>
            <w:webHidden/>
          </w:rPr>
        </w:r>
        <w:r w:rsidR="00421B1B">
          <w:rPr>
            <w:noProof/>
            <w:webHidden/>
          </w:rPr>
          <w:fldChar w:fldCharType="separate"/>
        </w:r>
        <w:r w:rsidR="00564709">
          <w:rPr>
            <w:noProof/>
            <w:webHidden/>
          </w:rPr>
          <w:t>22</w:t>
        </w:r>
        <w:r w:rsidR="00421B1B">
          <w:rPr>
            <w:noProof/>
            <w:webHidden/>
          </w:rPr>
          <w:fldChar w:fldCharType="end"/>
        </w:r>
      </w:hyperlink>
    </w:p>
    <w:p w14:paraId="18980012" w14:textId="77777777" w:rsidR="00421B1B" w:rsidRDefault="00B3443D">
      <w:pPr>
        <w:pStyle w:val="TOC2"/>
        <w:tabs>
          <w:tab w:val="right" w:leader="dot" w:pos="8630"/>
        </w:tabs>
        <w:rPr>
          <w:rFonts w:asciiTheme="minorHAnsi" w:eastAsiaTheme="minorEastAsia" w:hAnsiTheme="minorHAnsi" w:cstheme="minorBidi"/>
          <w:noProof/>
          <w:sz w:val="22"/>
          <w:szCs w:val="22"/>
        </w:rPr>
      </w:pPr>
      <w:hyperlink w:anchor="_Toc480883786" w:history="1">
        <w:r w:rsidR="00421B1B" w:rsidRPr="00E52B07">
          <w:rPr>
            <w:rStyle w:val="Hyperlink"/>
            <w:noProof/>
          </w:rPr>
          <w:t>Free Text Allergy Clean Up Utility</w:t>
        </w:r>
        <w:r w:rsidR="00421B1B">
          <w:rPr>
            <w:noProof/>
            <w:webHidden/>
          </w:rPr>
          <w:tab/>
        </w:r>
        <w:r w:rsidR="00421B1B">
          <w:rPr>
            <w:noProof/>
            <w:webHidden/>
          </w:rPr>
          <w:fldChar w:fldCharType="begin"/>
        </w:r>
        <w:r w:rsidR="00421B1B">
          <w:rPr>
            <w:noProof/>
            <w:webHidden/>
          </w:rPr>
          <w:instrText xml:space="preserve"> PAGEREF _Toc480883786 \h </w:instrText>
        </w:r>
        <w:r w:rsidR="00421B1B">
          <w:rPr>
            <w:noProof/>
            <w:webHidden/>
          </w:rPr>
        </w:r>
        <w:r w:rsidR="00421B1B">
          <w:rPr>
            <w:noProof/>
            <w:webHidden/>
          </w:rPr>
          <w:fldChar w:fldCharType="separate"/>
        </w:r>
        <w:r w:rsidR="00564709">
          <w:rPr>
            <w:noProof/>
            <w:webHidden/>
          </w:rPr>
          <w:t>22</w:t>
        </w:r>
        <w:r w:rsidR="00421B1B">
          <w:rPr>
            <w:noProof/>
            <w:webHidden/>
          </w:rPr>
          <w:fldChar w:fldCharType="end"/>
        </w:r>
      </w:hyperlink>
    </w:p>
    <w:p w14:paraId="1A475FC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7" w:history="1">
        <w:r w:rsidR="00421B1B" w:rsidRPr="00E52B07">
          <w:rPr>
            <w:rStyle w:val="Hyperlink"/>
            <w:iCs/>
            <w:noProof/>
          </w:rPr>
          <w:t>Update to New Reactant</w:t>
        </w:r>
        <w:r w:rsidR="00421B1B">
          <w:rPr>
            <w:noProof/>
            <w:webHidden/>
          </w:rPr>
          <w:tab/>
        </w:r>
        <w:r w:rsidR="00421B1B">
          <w:rPr>
            <w:noProof/>
            <w:webHidden/>
          </w:rPr>
          <w:fldChar w:fldCharType="begin"/>
        </w:r>
        <w:r w:rsidR="00421B1B">
          <w:rPr>
            <w:noProof/>
            <w:webHidden/>
          </w:rPr>
          <w:instrText xml:space="preserve"> PAGEREF _Toc480883787 \h </w:instrText>
        </w:r>
        <w:r w:rsidR="00421B1B">
          <w:rPr>
            <w:noProof/>
            <w:webHidden/>
          </w:rPr>
        </w:r>
        <w:r w:rsidR="00421B1B">
          <w:rPr>
            <w:noProof/>
            <w:webHidden/>
          </w:rPr>
          <w:fldChar w:fldCharType="separate"/>
        </w:r>
        <w:r w:rsidR="00564709">
          <w:rPr>
            <w:noProof/>
            <w:webHidden/>
          </w:rPr>
          <w:t>27</w:t>
        </w:r>
        <w:r w:rsidR="00421B1B">
          <w:rPr>
            <w:noProof/>
            <w:webHidden/>
          </w:rPr>
          <w:fldChar w:fldCharType="end"/>
        </w:r>
      </w:hyperlink>
    </w:p>
    <w:p w14:paraId="3F32E3D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8" w:history="1">
        <w:r w:rsidR="00421B1B" w:rsidRPr="00E52B07">
          <w:rPr>
            <w:rStyle w:val="Hyperlink"/>
            <w:iCs/>
            <w:noProof/>
          </w:rPr>
          <w:t>Add/Edit Patient Reaction</w:t>
        </w:r>
        <w:r w:rsidR="00421B1B">
          <w:rPr>
            <w:noProof/>
            <w:webHidden/>
          </w:rPr>
          <w:tab/>
        </w:r>
        <w:r w:rsidR="00421B1B">
          <w:rPr>
            <w:noProof/>
            <w:webHidden/>
          </w:rPr>
          <w:fldChar w:fldCharType="begin"/>
        </w:r>
        <w:r w:rsidR="00421B1B">
          <w:rPr>
            <w:noProof/>
            <w:webHidden/>
          </w:rPr>
          <w:instrText xml:space="preserve"> PAGEREF _Toc480883788 \h </w:instrText>
        </w:r>
        <w:r w:rsidR="00421B1B">
          <w:rPr>
            <w:noProof/>
            <w:webHidden/>
          </w:rPr>
        </w:r>
        <w:r w:rsidR="00421B1B">
          <w:rPr>
            <w:noProof/>
            <w:webHidden/>
          </w:rPr>
          <w:fldChar w:fldCharType="separate"/>
        </w:r>
        <w:r w:rsidR="00564709">
          <w:rPr>
            <w:noProof/>
            <w:webHidden/>
          </w:rPr>
          <w:t>30</w:t>
        </w:r>
        <w:r w:rsidR="00421B1B">
          <w:rPr>
            <w:noProof/>
            <w:webHidden/>
          </w:rPr>
          <w:fldChar w:fldCharType="end"/>
        </w:r>
      </w:hyperlink>
    </w:p>
    <w:p w14:paraId="1E5C4517"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89" w:history="1">
        <w:r w:rsidR="00421B1B" w:rsidRPr="00E52B07">
          <w:rPr>
            <w:rStyle w:val="Hyperlink"/>
            <w:noProof/>
          </w:rPr>
          <w:t>Assessment Clean Up Utility</w:t>
        </w:r>
        <w:r w:rsidR="00421B1B">
          <w:rPr>
            <w:noProof/>
            <w:webHidden/>
          </w:rPr>
          <w:tab/>
        </w:r>
        <w:r w:rsidR="00421B1B">
          <w:rPr>
            <w:noProof/>
            <w:webHidden/>
          </w:rPr>
          <w:fldChar w:fldCharType="begin"/>
        </w:r>
        <w:r w:rsidR="00421B1B">
          <w:rPr>
            <w:noProof/>
            <w:webHidden/>
          </w:rPr>
          <w:instrText xml:space="preserve"> PAGEREF _Toc480883789 \h </w:instrText>
        </w:r>
        <w:r w:rsidR="00421B1B">
          <w:rPr>
            <w:noProof/>
            <w:webHidden/>
          </w:rPr>
        </w:r>
        <w:r w:rsidR="00421B1B">
          <w:rPr>
            <w:noProof/>
            <w:webHidden/>
          </w:rPr>
          <w:fldChar w:fldCharType="separate"/>
        </w:r>
        <w:r w:rsidR="00564709">
          <w:rPr>
            <w:noProof/>
            <w:webHidden/>
          </w:rPr>
          <w:t>34</w:t>
        </w:r>
        <w:r w:rsidR="00421B1B">
          <w:rPr>
            <w:noProof/>
            <w:webHidden/>
          </w:rPr>
          <w:fldChar w:fldCharType="end"/>
        </w:r>
      </w:hyperlink>
    </w:p>
    <w:p w14:paraId="54D358D9"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0" w:history="1">
        <w:r w:rsidR="00421B1B" w:rsidRPr="00E52B07">
          <w:rPr>
            <w:rStyle w:val="Hyperlink"/>
            <w:noProof/>
          </w:rPr>
          <w:t>Signing off on Allergies</w:t>
        </w:r>
        <w:r w:rsidR="00421B1B">
          <w:rPr>
            <w:noProof/>
            <w:webHidden/>
          </w:rPr>
          <w:tab/>
        </w:r>
        <w:r w:rsidR="00421B1B">
          <w:rPr>
            <w:noProof/>
            <w:webHidden/>
          </w:rPr>
          <w:fldChar w:fldCharType="begin"/>
        </w:r>
        <w:r w:rsidR="00421B1B">
          <w:rPr>
            <w:noProof/>
            <w:webHidden/>
          </w:rPr>
          <w:instrText xml:space="preserve"> PAGEREF _Toc480883790 \h </w:instrText>
        </w:r>
        <w:r w:rsidR="00421B1B">
          <w:rPr>
            <w:noProof/>
            <w:webHidden/>
          </w:rPr>
        </w:r>
        <w:r w:rsidR="00421B1B">
          <w:rPr>
            <w:noProof/>
            <w:webHidden/>
          </w:rPr>
          <w:fldChar w:fldCharType="separate"/>
        </w:r>
        <w:r w:rsidR="00564709">
          <w:rPr>
            <w:noProof/>
            <w:webHidden/>
          </w:rPr>
          <w:t>39</w:t>
        </w:r>
        <w:r w:rsidR="00421B1B">
          <w:rPr>
            <w:noProof/>
            <w:webHidden/>
          </w:rPr>
          <w:fldChar w:fldCharType="end"/>
        </w:r>
      </w:hyperlink>
    </w:p>
    <w:p w14:paraId="4B046056"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791" w:history="1">
        <w:r w:rsidR="00421B1B" w:rsidRPr="00E52B07">
          <w:rPr>
            <w:rStyle w:val="Hyperlink"/>
            <w:noProof/>
          </w:rPr>
          <w:t>Menu Assignment</w:t>
        </w:r>
        <w:r w:rsidR="00421B1B">
          <w:rPr>
            <w:noProof/>
            <w:webHidden/>
          </w:rPr>
          <w:tab/>
        </w:r>
        <w:r w:rsidR="00421B1B">
          <w:rPr>
            <w:noProof/>
            <w:webHidden/>
          </w:rPr>
          <w:fldChar w:fldCharType="begin"/>
        </w:r>
        <w:r w:rsidR="00421B1B">
          <w:rPr>
            <w:noProof/>
            <w:webHidden/>
          </w:rPr>
          <w:instrText xml:space="preserve"> PAGEREF _Toc480883791 \h </w:instrText>
        </w:r>
        <w:r w:rsidR="00421B1B">
          <w:rPr>
            <w:noProof/>
            <w:webHidden/>
          </w:rPr>
        </w:r>
        <w:r w:rsidR="00421B1B">
          <w:rPr>
            <w:noProof/>
            <w:webHidden/>
          </w:rPr>
          <w:fldChar w:fldCharType="separate"/>
        </w:r>
        <w:r w:rsidR="00564709">
          <w:rPr>
            <w:noProof/>
            <w:webHidden/>
          </w:rPr>
          <w:t>41</w:t>
        </w:r>
        <w:r w:rsidR="00421B1B">
          <w:rPr>
            <w:noProof/>
            <w:webHidden/>
          </w:rPr>
          <w:fldChar w:fldCharType="end"/>
        </w:r>
      </w:hyperlink>
    </w:p>
    <w:p w14:paraId="01F0A57A"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2" w:history="1">
        <w:r w:rsidR="00421B1B" w:rsidRPr="00E52B07">
          <w:rPr>
            <w:rStyle w:val="Hyperlink"/>
            <w:noProof/>
          </w:rPr>
          <w:t>Security Key Assignment</w:t>
        </w:r>
        <w:r w:rsidR="00421B1B">
          <w:rPr>
            <w:noProof/>
            <w:webHidden/>
          </w:rPr>
          <w:tab/>
        </w:r>
        <w:r w:rsidR="00421B1B">
          <w:rPr>
            <w:noProof/>
            <w:webHidden/>
          </w:rPr>
          <w:fldChar w:fldCharType="begin"/>
        </w:r>
        <w:r w:rsidR="00421B1B">
          <w:rPr>
            <w:noProof/>
            <w:webHidden/>
          </w:rPr>
          <w:instrText xml:space="preserve"> PAGEREF _Toc480883792 \h </w:instrText>
        </w:r>
        <w:r w:rsidR="00421B1B">
          <w:rPr>
            <w:noProof/>
            <w:webHidden/>
          </w:rPr>
        </w:r>
        <w:r w:rsidR="00421B1B">
          <w:rPr>
            <w:noProof/>
            <w:webHidden/>
          </w:rPr>
          <w:fldChar w:fldCharType="separate"/>
        </w:r>
        <w:r w:rsidR="00564709">
          <w:rPr>
            <w:noProof/>
            <w:webHidden/>
          </w:rPr>
          <w:t>41</w:t>
        </w:r>
        <w:r w:rsidR="00421B1B">
          <w:rPr>
            <w:noProof/>
            <w:webHidden/>
          </w:rPr>
          <w:fldChar w:fldCharType="end"/>
        </w:r>
      </w:hyperlink>
    </w:p>
    <w:p w14:paraId="0808F1D2"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3" w:history="1">
        <w:r w:rsidR="00421B1B" w:rsidRPr="00E52B07">
          <w:rPr>
            <w:rStyle w:val="Hyperlink"/>
            <w:noProof/>
          </w:rPr>
          <w:t>Mail Group Membership</w:t>
        </w:r>
        <w:r w:rsidR="00421B1B">
          <w:rPr>
            <w:noProof/>
            <w:webHidden/>
          </w:rPr>
          <w:tab/>
        </w:r>
        <w:r w:rsidR="00421B1B">
          <w:rPr>
            <w:noProof/>
            <w:webHidden/>
          </w:rPr>
          <w:fldChar w:fldCharType="begin"/>
        </w:r>
        <w:r w:rsidR="00421B1B">
          <w:rPr>
            <w:noProof/>
            <w:webHidden/>
          </w:rPr>
          <w:instrText xml:space="preserve"> PAGEREF _Toc480883793 \h </w:instrText>
        </w:r>
        <w:r w:rsidR="00421B1B">
          <w:rPr>
            <w:noProof/>
            <w:webHidden/>
          </w:rPr>
        </w:r>
        <w:r w:rsidR="00421B1B">
          <w:rPr>
            <w:noProof/>
            <w:webHidden/>
          </w:rPr>
          <w:fldChar w:fldCharType="separate"/>
        </w:r>
        <w:r w:rsidR="00564709">
          <w:rPr>
            <w:noProof/>
            <w:webHidden/>
          </w:rPr>
          <w:t>41</w:t>
        </w:r>
        <w:r w:rsidR="00421B1B">
          <w:rPr>
            <w:noProof/>
            <w:webHidden/>
          </w:rPr>
          <w:fldChar w:fldCharType="end"/>
        </w:r>
      </w:hyperlink>
    </w:p>
    <w:p w14:paraId="5A31B71E"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4" w:history="1">
        <w:r w:rsidR="00421B1B" w:rsidRPr="00E52B07">
          <w:rPr>
            <w:rStyle w:val="Hyperlink"/>
            <w:noProof/>
          </w:rPr>
          <w:t>Bulletins List</w:t>
        </w:r>
        <w:r w:rsidR="00421B1B">
          <w:rPr>
            <w:noProof/>
            <w:webHidden/>
          </w:rPr>
          <w:tab/>
        </w:r>
        <w:r w:rsidR="00421B1B">
          <w:rPr>
            <w:noProof/>
            <w:webHidden/>
          </w:rPr>
          <w:fldChar w:fldCharType="begin"/>
        </w:r>
        <w:r w:rsidR="00421B1B">
          <w:rPr>
            <w:noProof/>
            <w:webHidden/>
          </w:rPr>
          <w:instrText xml:space="preserve"> PAGEREF _Toc480883794 \h </w:instrText>
        </w:r>
        <w:r w:rsidR="00421B1B">
          <w:rPr>
            <w:noProof/>
            <w:webHidden/>
          </w:rPr>
        </w:r>
        <w:r w:rsidR="00421B1B">
          <w:rPr>
            <w:noProof/>
            <w:webHidden/>
          </w:rPr>
          <w:fldChar w:fldCharType="separate"/>
        </w:r>
        <w:r w:rsidR="00564709">
          <w:rPr>
            <w:noProof/>
            <w:webHidden/>
          </w:rPr>
          <w:t>41</w:t>
        </w:r>
        <w:r w:rsidR="00421B1B">
          <w:rPr>
            <w:noProof/>
            <w:webHidden/>
          </w:rPr>
          <w:fldChar w:fldCharType="end"/>
        </w:r>
      </w:hyperlink>
    </w:p>
    <w:p w14:paraId="404AE2B7"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795" w:history="1">
        <w:r w:rsidR="00421B1B" w:rsidRPr="00E52B07">
          <w:rPr>
            <w:rStyle w:val="Hyperlink"/>
            <w:noProof/>
          </w:rPr>
          <w:t>Security</w:t>
        </w:r>
        <w:r w:rsidR="00421B1B">
          <w:rPr>
            <w:noProof/>
            <w:webHidden/>
          </w:rPr>
          <w:tab/>
        </w:r>
        <w:r w:rsidR="00421B1B">
          <w:rPr>
            <w:noProof/>
            <w:webHidden/>
          </w:rPr>
          <w:fldChar w:fldCharType="begin"/>
        </w:r>
        <w:r w:rsidR="00421B1B">
          <w:rPr>
            <w:noProof/>
            <w:webHidden/>
          </w:rPr>
          <w:instrText xml:space="preserve"> PAGEREF _Toc480883795 \h </w:instrText>
        </w:r>
        <w:r w:rsidR="00421B1B">
          <w:rPr>
            <w:noProof/>
            <w:webHidden/>
          </w:rPr>
        </w:r>
        <w:r w:rsidR="00421B1B">
          <w:rPr>
            <w:noProof/>
            <w:webHidden/>
          </w:rPr>
          <w:fldChar w:fldCharType="separate"/>
        </w:r>
        <w:r w:rsidR="00564709">
          <w:rPr>
            <w:noProof/>
            <w:webHidden/>
          </w:rPr>
          <w:t>42</w:t>
        </w:r>
        <w:r w:rsidR="00421B1B">
          <w:rPr>
            <w:noProof/>
            <w:webHidden/>
          </w:rPr>
          <w:fldChar w:fldCharType="end"/>
        </w:r>
      </w:hyperlink>
    </w:p>
    <w:p w14:paraId="13E85575"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6" w:history="1">
        <w:r w:rsidR="00421B1B" w:rsidRPr="00E52B07">
          <w:rPr>
            <w:rStyle w:val="Hyperlink"/>
            <w:noProof/>
          </w:rPr>
          <w:t>Security Keys</w:t>
        </w:r>
        <w:r w:rsidR="00421B1B">
          <w:rPr>
            <w:noProof/>
            <w:webHidden/>
          </w:rPr>
          <w:tab/>
        </w:r>
        <w:r w:rsidR="00421B1B">
          <w:rPr>
            <w:noProof/>
            <w:webHidden/>
          </w:rPr>
          <w:fldChar w:fldCharType="begin"/>
        </w:r>
        <w:r w:rsidR="00421B1B">
          <w:rPr>
            <w:noProof/>
            <w:webHidden/>
          </w:rPr>
          <w:instrText xml:space="preserve"> PAGEREF _Toc480883796 \h </w:instrText>
        </w:r>
        <w:r w:rsidR="00421B1B">
          <w:rPr>
            <w:noProof/>
            <w:webHidden/>
          </w:rPr>
        </w:r>
        <w:r w:rsidR="00421B1B">
          <w:rPr>
            <w:noProof/>
            <w:webHidden/>
          </w:rPr>
          <w:fldChar w:fldCharType="separate"/>
        </w:r>
        <w:r w:rsidR="00564709">
          <w:rPr>
            <w:noProof/>
            <w:webHidden/>
          </w:rPr>
          <w:t>42</w:t>
        </w:r>
        <w:r w:rsidR="00421B1B">
          <w:rPr>
            <w:noProof/>
            <w:webHidden/>
          </w:rPr>
          <w:fldChar w:fldCharType="end"/>
        </w:r>
      </w:hyperlink>
    </w:p>
    <w:p w14:paraId="53232E36"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7" w:history="1">
        <w:r w:rsidR="00421B1B" w:rsidRPr="00E52B07">
          <w:rPr>
            <w:rStyle w:val="Hyperlink"/>
            <w:noProof/>
          </w:rPr>
          <w:t>File Security</w:t>
        </w:r>
        <w:r w:rsidR="00421B1B">
          <w:rPr>
            <w:noProof/>
            <w:webHidden/>
          </w:rPr>
          <w:tab/>
        </w:r>
        <w:r w:rsidR="00421B1B">
          <w:rPr>
            <w:noProof/>
            <w:webHidden/>
          </w:rPr>
          <w:fldChar w:fldCharType="begin"/>
        </w:r>
        <w:r w:rsidR="00421B1B">
          <w:rPr>
            <w:noProof/>
            <w:webHidden/>
          </w:rPr>
          <w:instrText xml:space="preserve"> PAGEREF _Toc480883797 \h </w:instrText>
        </w:r>
        <w:r w:rsidR="00421B1B">
          <w:rPr>
            <w:noProof/>
            <w:webHidden/>
          </w:rPr>
        </w:r>
        <w:r w:rsidR="00421B1B">
          <w:rPr>
            <w:noProof/>
            <w:webHidden/>
          </w:rPr>
          <w:fldChar w:fldCharType="separate"/>
        </w:r>
        <w:r w:rsidR="00564709">
          <w:rPr>
            <w:noProof/>
            <w:webHidden/>
          </w:rPr>
          <w:t>42</w:t>
        </w:r>
        <w:r w:rsidR="00421B1B">
          <w:rPr>
            <w:noProof/>
            <w:webHidden/>
          </w:rPr>
          <w:fldChar w:fldCharType="end"/>
        </w:r>
      </w:hyperlink>
    </w:p>
    <w:p w14:paraId="07B0BD1D"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8" w:history="1">
        <w:r w:rsidR="00421B1B" w:rsidRPr="00E52B07">
          <w:rPr>
            <w:rStyle w:val="Hyperlink"/>
            <w:noProof/>
          </w:rPr>
          <w:t>Option Delegation</w:t>
        </w:r>
        <w:r w:rsidR="00421B1B">
          <w:rPr>
            <w:noProof/>
            <w:webHidden/>
          </w:rPr>
          <w:tab/>
        </w:r>
        <w:r w:rsidR="00421B1B">
          <w:rPr>
            <w:noProof/>
            <w:webHidden/>
          </w:rPr>
          <w:fldChar w:fldCharType="begin"/>
        </w:r>
        <w:r w:rsidR="00421B1B">
          <w:rPr>
            <w:noProof/>
            <w:webHidden/>
          </w:rPr>
          <w:instrText xml:space="preserve"> PAGEREF _Toc480883798 \h </w:instrText>
        </w:r>
        <w:r w:rsidR="00421B1B">
          <w:rPr>
            <w:noProof/>
            <w:webHidden/>
          </w:rPr>
        </w:r>
        <w:r w:rsidR="00421B1B">
          <w:rPr>
            <w:noProof/>
            <w:webHidden/>
          </w:rPr>
          <w:fldChar w:fldCharType="separate"/>
        </w:r>
        <w:r w:rsidR="00564709">
          <w:rPr>
            <w:noProof/>
            <w:webHidden/>
          </w:rPr>
          <w:t>42</w:t>
        </w:r>
        <w:r w:rsidR="00421B1B">
          <w:rPr>
            <w:noProof/>
            <w:webHidden/>
          </w:rPr>
          <w:fldChar w:fldCharType="end"/>
        </w:r>
      </w:hyperlink>
    </w:p>
    <w:p w14:paraId="2253BFCD"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799" w:history="1">
        <w:r w:rsidR="00421B1B" w:rsidRPr="00E52B07">
          <w:rPr>
            <w:rStyle w:val="Hyperlink"/>
            <w:noProof/>
          </w:rPr>
          <w:t>Privacy Act Statement</w:t>
        </w:r>
        <w:r w:rsidR="00421B1B">
          <w:rPr>
            <w:noProof/>
            <w:webHidden/>
          </w:rPr>
          <w:tab/>
        </w:r>
        <w:r w:rsidR="00421B1B">
          <w:rPr>
            <w:noProof/>
            <w:webHidden/>
          </w:rPr>
          <w:fldChar w:fldCharType="begin"/>
        </w:r>
        <w:r w:rsidR="00421B1B">
          <w:rPr>
            <w:noProof/>
            <w:webHidden/>
          </w:rPr>
          <w:instrText xml:space="preserve"> PAGEREF _Toc480883799 \h </w:instrText>
        </w:r>
        <w:r w:rsidR="00421B1B">
          <w:rPr>
            <w:noProof/>
            <w:webHidden/>
          </w:rPr>
        </w:r>
        <w:r w:rsidR="00421B1B">
          <w:rPr>
            <w:noProof/>
            <w:webHidden/>
          </w:rPr>
          <w:fldChar w:fldCharType="separate"/>
        </w:r>
        <w:r w:rsidR="00564709">
          <w:rPr>
            <w:noProof/>
            <w:webHidden/>
          </w:rPr>
          <w:t>43</w:t>
        </w:r>
        <w:r w:rsidR="00421B1B">
          <w:rPr>
            <w:noProof/>
            <w:webHidden/>
          </w:rPr>
          <w:fldChar w:fldCharType="end"/>
        </w:r>
      </w:hyperlink>
    </w:p>
    <w:p w14:paraId="01F1F325"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0" w:history="1">
        <w:r w:rsidR="00421B1B" w:rsidRPr="00E52B07">
          <w:rPr>
            <w:rStyle w:val="Hyperlink"/>
            <w:noProof/>
          </w:rPr>
          <w:t>Electronic Signature</w:t>
        </w:r>
        <w:r w:rsidR="00421B1B">
          <w:rPr>
            <w:noProof/>
            <w:webHidden/>
          </w:rPr>
          <w:tab/>
        </w:r>
        <w:r w:rsidR="00421B1B">
          <w:rPr>
            <w:noProof/>
            <w:webHidden/>
          </w:rPr>
          <w:fldChar w:fldCharType="begin"/>
        </w:r>
        <w:r w:rsidR="00421B1B">
          <w:rPr>
            <w:noProof/>
            <w:webHidden/>
          </w:rPr>
          <w:instrText xml:space="preserve"> PAGEREF _Toc480883800 \h </w:instrText>
        </w:r>
        <w:r w:rsidR="00421B1B">
          <w:rPr>
            <w:noProof/>
            <w:webHidden/>
          </w:rPr>
        </w:r>
        <w:r w:rsidR="00421B1B">
          <w:rPr>
            <w:noProof/>
            <w:webHidden/>
          </w:rPr>
          <w:fldChar w:fldCharType="separate"/>
        </w:r>
        <w:r w:rsidR="00564709">
          <w:rPr>
            <w:noProof/>
            <w:webHidden/>
          </w:rPr>
          <w:t>43</w:t>
        </w:r>
        <w:r w:rsidR="00421B1B">
          <w:rPr>
            <w:noProof/>
            <w:webHidden/>
          </w:rPr>
          <w:fldChar w:fldCharType="end"/>
        </w:r>
      </w:hyperlink>
    </w:p>
    <w:p w14:paraId="3A09737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1" w:history="1">
        <w:r w:rsidR="00421B1B" w:rsidRPr="00E52B07">
          <w:rPr>
            <w:rStyle w:val="Hyperlink"/>
            <w:noProof/>
          </w:rPr>
          <w:t>GMRA UPDATE RESOURCE</w:t>
        </w:r>
        <w:r w:rsidR="00421B1B">
          <w:rPr>
            <w:noProof/>
            <w:webHidden/>
          </w:rPr>
          <w:tab/>
        </w:r>
        <w:r w:rsidR="00421B1B">
          <w:rPr>
            <w:noProof/>
            <w:webHidden/>
          </w:rPr>
          <w:fldChar w:fldCharType="begin"/>
        </w:r>
        <w:r w:rsidR="00421B1B">
          <w:rPr>
            <w:noProof/>
            <w:webHidden/>
          </w:rPr>
          <w:instrText xml:space="preserve"> PAGEREF _Toc480883801 \h </w:instrText>
        </w:r>
        <w:r w:rsidR="00421B1B">
          <w:rPr>
            <w:noProof/>
            <w:webHidden/>
          </w:rPr>
        </w:r>
        <w:r w:rsidR="00421B1B">
          <w:rPr>
            <w:noProof/>
            <w:webHidden/>
          </w:rPr>
          <w:fldChar w:fldCharType="separate"/>
        </w:r>
        <w:r w:rsidR="00564709">
          <w:rPr>
            <w:noProof/>
            <w:webHidden/>
          </w:rPr>
          <w:t>43</w:t>
        </w:r>
        <w:r w:rsidR="00421B1B">
          <w:rPr>
            <w:noProof/>
            <w:webHidden/>
          </w:rPr>
          <w:fldChar w:fldCharType="end"/>
        </w:r>
      </w:hyperlink>
    </w:p>
    <w:p w14:paraId="17A039DD"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02" w:history="1">
        <w:r w:rsidR="00421B1B" w:rsidRPr="00E52B07">
          <w:rPr>
            <w:rStyle w:val="Hyperlink"/>
            <w:noProof/>
          </w:rPr>
          <w:t>Routines</w:t>
        </w:r>
        <w:r w:rsidR="00421B1B">
          <w:rPr>
            <w:noProof/>
            <w:webHidden/>
          </w:rPr>
          <w:tab/>
        </w:r>
        <w:r w:rsidR="00421B1B">
          <w:rPr>
            <w:noProof/>
            <w:webHidden/>
          </w:rPr>
          <w:fldChar w:fldCharType="begin"/>
        </w:r>
        <w:r w:rsidR="00421B1B">
          <w:rPr>
            <w:noProof/>
            <w:webHidden/>
          </w:rPr>
          <w:instrText xml:space="preserve"> PAGEREF _Toc480883802 \h </w:instrText>
        </w:r>
        <w:r w:rsidR="00421B1B">
          <w:rPr>
            <w:noProof/>
            <w:webHidden/>
          </w:rPr>
        </w:r>
        <w:r w:rsidR="00421B1B">
          <w:rPr>
            <w:noProof/>
            <w:webHidden/>
          </w:rPr>
          <w:fldChar w:fldCharType="separate"/>
        </w:r>
        <w:r w:rsidR="00564709">
          <w:rPr>
            <w:noProof/>
            <w:webHidden/>
          </w:rPr>
          <w:t>44</w:t>
        </w:r>
        <w:r w:rsidR="00421B1B">
          <w:rPr>
            <w:noProof/>
            <w:webHidden/>
          </w:rPr>
          <w:fldChar w:fldCharType="end"/>
        </w:r>
      </w:hyperlink>
    </w:p>
    <w:p w14:paraId="78D88748"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03" w:history="1">
        <w:r w:rsidR="00421B1B" w:rsidRPr="00E52B07">
          <w:rPr>
            <w:rStyle w:val="Hyperlink"/>
            <w:noProof/>
          </w:rPr>
          <w:t>File List</w:t>
        </w:r>
        <w:r w:rsidR="00421B1B">
          <w:rPr>
            <w:noProof/>
            <w:webHidden/>
          </w:rPr>
          <w:tab/>
        </w:r>
        <w:r w:rsidR="00421B1B">
          <w:rPr>
            <w:noProof/>
            <w:webHidden/>
          </w:rPr>
          <w:fldChar w:fldCharType="begin"/>
        </w:r>
        <w:r w:rsidR="00421B1B">
          <w:rPr>
            <w:noProof/>
            <w:webHidden/>
          </w:rPr>
          <w:instrText xml:space="preserve"> PAGEREF _Toc480883803 \h </w:instrText>
        </w:r>
        <w:r w:rsidR="00421B1B">
          <w:rPr>
            <w:noProof/>
            <w:webHidden/>
          </w:rPr>
        </w:r>
        <w:r w:rsidR="00421B1B">
          <w:rPr>
            <w:noProof/>
            <w:webHidden/>
          </w:rPr>
          <w:fldChar w:fldCharType="separate"/>
        </w:r>
        <w:r w:rsidR="00564709">
          <w:rPr>
            <w:noProof/>
            <w:webHidden/>
          </w:rPr>
          <w:t>45</w:t>
        </w:r>
        <w:r w:rsidR="00421B1B">
          <w:rPr>
            <w:noProof/>
            <w:webHidden/>
          </w:rPr>
          <w:fldChar w:fldCharType="end"/>
        </w:r>
      </w:hyperlink>
    </w:p>
    <w:p w14:paraId="25CAD79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4" w:history="1">
        <w:r w:rsidR="00421B1B" w:rsidRPr="00E52B07">
          <w:rPr>
            <w:rStyle w:val="Hyperlink"/>
            <w:noProof/>
          </w:rPr>
          <w:t>Templates</w:t>
        </w:r>
        <w:r w:rsidR="00421B1B">
          <w:rPr>
            <w:noProof/>
            <w:webHidden/>
          </w:rPr>
          <w:tab/>
        </w:r>
        <w:r w:rsidR="00421B1B">
          <w:rPr>
            <w:noProof/>
            <w:webHidden/>
          </w:rPr>
          <w:fldChar w:fldCharType="begin"/>
        </w:r>
        <w:r w:rsidR="00421B1B">
          <w:rPr>
            <w:noProof/>
            <w:webHidden/>
          </w:rPr>
          <w:instrText xml:space="preserve"> PAGEREF _Toc480883804 \h </w:instrText>
        </w:r>
        <w:r w:rsidR="00421B1B">
          <w:rPr>
            <w:noProof/>
            <w:webHidden/>
          </w:rPr>
        </w:r>
        <w:r w:rsidR="00421B1B">
          <w:rPr>
            <w:noProof/>
            <w:webHidden/>
          </w:rPr>
          <w:fldChar w:fldCharType="separate"/>
        </w:r>
        <w:r w:rsidR="00564709">
          <w:rPr>
            <w:noProof/>
            <w:webHidden/>
          </w:rPr>
          <w:t>46</w:t>
        </w:r>
        <w:r w:rsidR="00421B1B">
          <w:rPr>
            <w:noProof/>
            <w:webHidden/>
          </w:rPr>
          <w:fldChar w:fldCharType="end"/>
        </w:r>
      </w:hyperlink>
    </w:p>
    <w:p w14:paraId="71BE3849"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5" w:history="1">
        <w:r w:rsidR="00421B1B" w:rsidRPr="00E52B07">
          <w:rPr>
            <w:rStyle w:val="Hyperlink"/>
            <w:noProof/>
          </w:rPr>
          <w:t>Protocols</w:t>
        </w:r>
        <w:r w:rsidR="00421B1B">
          <w:rPr>
            <w:noProof/>
            <w:webHidden/>
          </w:rPr>
          <w:tab/>
        </w:r>
        <w:r w:rsidR="00421B1B">
          <w:rPr>
            <w:noProof/>
            <w:webHidden/>
          </w:rPr>
          <w:fldChar w:fldCharType="begin"/>
        </w:r>
        <w:r w:rsidR="00421B1B">
          <w:rPr>
            <w:noProof/>
            <w:webHidden/>
          </w:rPr>
          <w:instrText xml:space="preserve"> PAGEREF _Toc480883805 \h </w:instrText>
        </w:r>
        <w:r w:rsidR="00421B1B">
          <w:rPr>
            <w:noProof/>
            <w:webHidden/>
          </w:rPr>
        </w:r>
        <w:r w:rsidR="00421B1B">
          <w:rPr>
            <w:noProof/>
            <w:webHidden/>
          </w:rPr>
          <w:fldChar w:fldCharType="separate"/>
        </w:r>
        <w:r w:rsidR="00564709">
          <w:rPr>
            <w:noProof/>
            <w:webHidden/>
          </w:rPr>
          <w:t>46</w:t>
        </w:r>
        <w:r w:rsidR="00421B1B">
          <w:rPr>
            <w:noProof/>
            <w:webHidden/>
          </w:rPr>
          <w:fldChar w:fldCharType="end"/>
        </w:r>
      </w:hyperlink>
    </w:p>
    <w:p w14:paraId="298246B3"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06" w:history="1">
        <w:r w:rsidR="00421B1B" w:rsidRPr="00E52B07">
          <w:rPr>
            <w:rStyle w:val="Hyperlink"/>
            <w:noProof/>
          </w:rPr>
          <w:t>Exported Options</w:t>
        </w:r>
        <w:r w:rsidR="00421B1B">
          <w:rPr>
            <w:noProof/>
            <w:webHidden/>
          </w:rPr>
          <w:tab/>
        </w:r>
        <w:r w:rsidR="00421B1B">
          <w:rPr>
            <w:noProof/>
            <w:webHidden/>
          </w:rPr>
          <w:fldChar w:fldCharType="begin"/>
        </w:r>
        <w:r w:rsidR="00421B1B">
          <w:rPr>
            <w:noProof/>
            <w:webHidden/>
          </w:rPr>
          <w:instrText xml:space="preserve"> PAGEREF _Toc480883806 \h </w:instrText>
        </w:r>
        <w:r w:rsidR="00421B1B">
          <w:rPr>
            <w:noProof/>
            <w:webHidden/>
          </w:rPr>
        </w:r>
        <w:r w:rsidR="00421B1B">
          <w:rPr>
            <w:noProof/>
            <w:webHidden/>
          </w:rPr>
          <w:fldChar w:fldCharType="separate"/>
        </w:r>
        <w:r w:rsidR="00564709">
          <w:rPr>
            <w:noProof/>
            <w:webHidden/>
          </w:rPr>
          <w:t>48</w:t>
        </w:r>
        <w:r w:rsidR="00421B1B">
          <w:rPr>
            <w:noProof/>
            <w:webHidden/>
          </w:rPr>
          <w:fldChar w:fldCharType="end"/>
        </w:r>
      </w:hyperlink>
    </w:p>
    <w:p w14:paraId="05DF1660"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7" w:history="1">
        <w:r w:rsidR="00421B1B" w:rsidRPr="00E52B07">
          <w:rPr>
            <w:rStyle w:val="Hyperlink"/>
            <w:noProof/>
          </w:rPr>
          <w:t>Options Not on a Menu</w:t>
        </w:r>
        <w:r w:rsidR="00421B1B">
          <w:rPr>
            <w:noProof/>
            <w:webHidden/>
          </w:rPr>
          <w:tab/>
        </w:r>
        <w:r w:rsidR="00421B1B">
          <w:rPr>
            <w:noProof/>
            <w:webHidden/>
          </w:rPr>
          <w:fldChar w:fldCharType="begin"/>
        </w:r>
        <w:r w:rsidR="00421B1B">
          <w:rPr>
            <w:noProof/>
            <w:webHidden/>
          </w:rPr>
          <w:instrText xml:space="preserve"> PAGEREF _Toc480883807 \h </w:instrText>
        </w:r>
        <w:r w:rsidR="00421B1B">
          <w:rPr>
            <w:noProof/>
            <w:webHidden/>
          </w:rPr>
        </w:r>
        <w:r w:rsidR="00421B1B">
          <w:rPr>
            <w:noProof/>
            <w:webHidden/>
          </w:rPr>
          <w:fldChar w:fldCharType="separate"/>
        </w:r>
        <w:r w:rsidR="00564709">
          <w:rPr>
            <w:noProof/>
            <w:webHidden/>
          </w:rPr>
          <w:t>48</w:t>
        </w:r>
        <w:r w:rsidR="00421B1B">
          <w:rPr>
            <w:noProof/>
            <w:webHidden/>
          </w:rPr>
          <w:fldChar w:fldCharType="end"/>
        </w:r>
      </w:hyperlink>
    </w:p>
    <w:p w14:paraId="5A6A1014"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08" w:history="1">
        <w:r w:rsidR="00421B1B" w:rsidRPr="00E52B07">
          <w:rPr>
            <w:rStyle w:val="Hyperlink"/>
            <w:noProof/>
          </w:rPr>
          <w:t>Menu Options</w:t>
        </w:r>
        <w:r w:rsidR="00421B1B">
          <w:rPr>
            <w:noProof/>
            <w:webHidden/>
          </w:rPr>
          <w:tab/>
        </w:r>
        <w:r w:rsidR="00421B1B">
          <w:rPr>
            <w:noProof/>
            <w:webHidden/>
          </w:rPr>
          <w:fldChar w:fldCharType="begin"/>
        </w:r>
        <w:r w:rsidR="00421B1B">
          <w:rPr>
            <w:noProof/>
            <w:webHidden/>
          </w:rPr>
          <w:instrText xml:space="preserve"> PAGEREF _Toc480883808 \h </w:instrText>
        </w:r>
        <w:r w:rsidR="00421B1B">
          <w:rPr>
            <w:noProof/>
            <w:webHidden/>
          </w:rPr>
        </w:r>
        <w:r w:rsidR="00421B1B">
          <w:rPr>
            <w:noProof/>
            <w:webHidden/>
          </w:rPr>
          <w:fldChar w:fldCharType="separate"/>
        </w:r>
        <w:r w:rsidR="00564709">
          <w:rPr>
            <w:noProof/>
            <w:webHidden/>
          </w:rPr>
          <w:t>48</w:t>
        </w:r>
        <w:r w:rsidR="00421B1B">
          <w:rPr>
            <w:noProof/>
            <w:webHidden/>
          </w:rPr>
          <w:fldChar w:fldCharType="end"/>
        </w:r>
      </w:hyperlink>
    </w:p>
    <w:p w14:paraId="31F7B9BD"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09" w:history="1">
        <w:r w:rsidR="00421B1B" w:rsidRPr="00E52B07">
          <w:rPr>
            <w:rStyle w:val="Hyperlink"/>
            <w:noProof/>
          </w:rPr>
          <w:t>Cross References</w:t>
        </w:r>
        <w:r w:rsidR="00421B1B">
          <w:rPr>
            <w:noProof/>
            <w:webHidden/>
          </w:rPr>
          <w:tab/>
        </w:r>
        <w:r w:rsidR="00421B1B">
          <w:rPr>
            <w:noProof/>
            <w:webHidden/>
          </w:rPr>
          <w:fldChar w:fldCharType="begin"/>
        </w:r>
        <w:r w:rsidR="00421B1B">
          <w:rPr>
            <w:noProof/>
            <w:webHidden/>
          </w:rPr>
          <w:instrText xml:space="preserve"> PAGEREF _Toc480883809 \h </w:instrText>
        </w:r>
        <w:r w:rsidR="00421B1B">
          <w:rPr>
            <w:noProof/>
            <w:webHidden/>
          </w:rPr>
        </w:r>
        <w:r w:rsidR="00421B1B">
          <w:rPr>
            <w:noProof/>
            <w:webHidden/>
          </w:rPr>
          <w:fldChar w:fldCharType="separate"/>
        </w:r>
        <w:r w:rsidR="00564709">
          <w:rPr>
            <w:noProof/>
            <w:webHidden/>
          </w:rPr>
          <w:t>50</w:t>
        </w:r>
        <w:r w:rsidR="00421B1B">
          <w:rPr>
            <w:noProof/>
            <w:webHidden/>
          </w:rPr>
          <w:fldChar w:fldCharType="end"/>
        </w:r>
      </w:hyperlink>
    </w:p>
    <w:p w14:paraId="079D65C6"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0" w:history="1">
        <w:r w:rsidR="00421B1B" w:rsidRPr="00E52B07">
          <w:rPr>
            <w:rStyle w:val="Hyperlink"/>
            <w:noProof/>
          </w:rPr>
          <w:t>Archiving and Purging</w:t>
        </w:r>
        <w:r w:rsidR="00421B1B">
          <w:rPr>
            <w:noProof/>
            <w:webHidden/>
          </w:rPr>
          <w:tab/>
        </w:r>
        <w:r w:rsidR="00421B1B">
          <w:rPr>
            <w:noProof/>
            <w:webHidden/>
          </w:rPr>
          <w:fldChar w:fldCharType="begin"/>
        </w:r>
        <w:r w:rsidR="00421B1B">
          <w:rPr>
            <w:noProof/>
            <w:webHidden/>
          </w:rPr>
          <w:instrText xml:space="preserve"> PAGEREF _Toc480883810 \h </w:instrText>
        </w:r>
        <w:r w:rsidR="00421B1B">
          <w:rPr>
            <w:noProof/>
            <w:webHidden/>
          </w:rPr>
        </w:r>
        <w:r w:rsidR="00421B1B">
          <w:rPr>
            <w:noProof/>
            <w:webHidden/>
          </w:rPr>
          <w:fldChar w:fldCharType="separate"/>
        </w:r>
        <w:r w:rsidR="00564709">
          <w:rPr>
            <w:noProof/>
            <w:webHidden/>
          </w:rPr>
          <w:t>51</w:t>
        </w:r>
        <w:r w:rsidR="00421B1B">
          <w:rPr>
            <w:noProof/>
            <w:webHidden/>
          </w:rPr>
          <w:fldChar w:fldCharType="end"/>
        </w:r>
      </w:hyperlink>
    </w:p>
    <w:p w14:paraId="3C5615CD"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11" w:history="1">
        <w:r w:rsidR="00421B1B" w:rsidRPr="00E52B07">
          <w:rPr>
            <w:rStyle w:val="Hyperlink"/>
            <w:noProof/>
          </w:rPr>
          <w:t>Resource Requirements</w:t>
        </w:r>
        <w:r w:rsidR="00421B1B">
          <w:rPr>
            <w:noProof/>
            <w:webHidden/>
          </w:rPr>
          <w:tab/>
        </w:r>
        <w:r w:rsidR="00421B1B">
          <w:rPr>
            <w:noProof/>
            <w:webHidden/>
          </w:rPr>
          <w:fldChar w:fldCharType="begin"/>
        </w:r>
        <w:r w:rsidR="00421B1B">
          <w:rPr>
            <w:noProof/>
            <w:webHidden/>
          </w:rPr>
          <w:instrText xml:space="preserve"> PAGEREF _Toc480883811 \h </w:instrText>
        </w:r>
        <w:r w:rsidR="00421B1B">
          <w:rPr>
            <w:noProof/>
            <w:webHidden/>
          </w:rPr>
        </w:r>
        <w:r w:rsidR="00421B1B">
          <w:rPr>
            <w:noProof/>
            <w:webHidden/>
          </w:rPr>
          <w:fldChar w:fldCharType="separate"/>
        </w:r>
        <w:r w:rsidR="00564709">
          <w:rPr>
            <w:noProof/>
            <w:webHidden/>
          </w:rPr>
          <w:t>52</w:t>
        </w:r>
        <w:r w:rsidR="00421B1B">
          <w:rPr>
            <w:noProof/>
            <w:webHidden/>
          </w:rPr>
          <w:fldChar w:fldCharType="end"/>
        </w:r>
      </w:hyperlink>
    </w:p>
    <w:p w14:paraId="4D8F2E24"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2" w:history="1">
        <w:r w:rsidR="00421B1B" w:rsidRPr="00E52B07">
          <w:rPr>
            <w:rStyle w:val="Hyperlink"/>
            <w:noProof/>
          </w:rPr>
          <w:t>Callable Routines</w:t>
        </w:r>
        <w:r w:rsidR="00421B1B">
          <w:rPr>
            <w:noProof/>
            <w:webHidden/>
          </w:rPr>
          <w:tab/>
        </w:r>
        <w:r w:rsidR="00421B1B">
          <w:rPr>
            <w:noProof/>
            <w:webHidden/>
          </w:rPr>
          <w:fldChar w:fldCharType="begin"/>
        </w:r>
        <w:r w:rsidR="00421B1B">
          <w:rPr>
            <w:noProof/>
            <w:webHidden/>
          </w:rPr>
          <w:instrText xml:space="preserve"> PAGEREF _Toc480883812 \h </w:instrText>
        </w:r>
        <w:r w:rsidR="00421B1B">
          <w:rPr>
            <w:noProof/>
            <w:webHidden/>
          </w:rPr>
        </w:r>
        <w:r w:rsidR="00421B1B">
          <w:rPr>
            <w:noProof/>
            <w:webHidden/>
          </w:rPr>
          <w:fldChar w:fldCharType="separate"/>
        </w:r>
        <w:r w:rsidR="00564709">
          <w:rPr>
            <w:noProof/>
            <w:webHidden/>
          </w:rPr>
          <w:t>53</w:t>
        </w:r>
        <w:r w:rsidR="00421B1B">
          <w:rPr>
            <w:noProof/>
            <w:webHidden/>
          </w:rPr>
          <w:fldChar w:fldCharType="end"/>
        </w:r>
      </w:hyperlink>
    </w:p>
    <w:p w14:paraId="08E9FEA9"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3" w:history="1">
        <w:r w:rsidR="00421B1B" w:rsidRPr="00E52B07">
          <w:rPr>
            <w:rStyle w:val="Hyperlink"/>
            <w:noProof/>
          </w:rPr>
          <w:t>External Relations</w:t>
        </w:r>
        <w:r w:rsidR="00421B1B">
          <w:rPr>
            <w:noProof/>
            <w:webHidden/>
          </w:rPr>
          <w:tab/>
        </w:r>
        <w:r w:rsidR="00421B1B">
          <w:rPr>
            <w:noProof/>
            <w:webHidden/>
          </w:rPr>
          <w:fldChar w:fldCharType="begin"/>
        </w:r>
        <w:r w:rsidR="00421B1B">
          <w:rPr>
            <w:noProof/>
            <w:webHidden/>
          </w:rPr>
          <w:instrText xml:space="preserve"> PAGEREF _Toc480883813 \h </w:instrText>
        </w:r>
        <w:r w:rsidR="00421B1B">
          <w:rPr>
            <w:noProof/>
            <w:webHidden/>
          </w:rPr>
        </w:r>
        <w:r w:rsidR="00421B1B">
          <w:rPr>
            <w:noProof/>
            <w:webHidden/>
          </w:rPr>
          <w:fldChar w:fldCharType="separate"/>
        </w:r>
        <w:r w:rsidR="00564709">
          <w:rPr>
            <w:noProof/>
            <w:webHidden/>
          </w:rPr>
          <w:t>61</w:t>
        </w:r>
        <w:r w:rsidR="00421B1B">
          <w:rPr>
            <w:noProof/>
            <w:webHidden/>
          </w:rPr>
          <w:fldChar w:fldCharType="end"/>
        </w:r>
      </w:hyperlink>
    </w:p>
    <w:p w14:paraId="13DB5C3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14" w:history="1">
        <w:r w:rsidR="00421B1B" w:rsidRPr="00E52B07">
          <w:rPr>
            <w:rStyle w:val="Hyperlink"/>
            <w:noProof/>
          </w:rPr>
          <w:t>Database Integration Agreements</w:t>
        </w:r>
        <w:r w:rsidR="00421B1B">
          <w:rPr>
            <w:noProof/>
            <w:webHidden/>
          </w:rPr>
          <w:tab/>
        </w:r>
        <w:r w:rsidR="00421B1B">
          <w:rPr>
            <w:noProof/>
            <w:webHidden/>
          </w:rPr>
          <w:fldChar w:fldCharType="begin"/>
        </w:r>
        <w:r w:rsidR="00421B1B">
          <w:rPr>
            <w:noProof/>
            <w:webHidden/>
          </w:rPr>
          <w:instrText xml:space="preserve"> PAGEREF _Toc480883814 \h </w:instrText>
        </w:r>
        <w:r w:rsidR="00421B1B">
          <w:rPr>
            <w:noProof/>
            <w:webHidden/>
          </w:rPr>
        </w:r>
        <w:r w:rsidR="00421B1B">
          <w:rPr>
            <w:noProof/>
            <w:webHidden/>
          </w:rPr>
          <w:fldChar w:fldCharType="separate"/>
        </w:r>
        <w:r w:rsidR="00564709">
          <w:rPr>
            <w:noProof/>
            <w:webHidden/>
          </w:rPr>
          <w:t>61</w:t>
        </w:r>
        <w:r w:rsidR="00421B1B">
          <w:rPr>
            <w:noProof/>
            <w:webHidden/>
          </w:rPr>
          <w:fldChar w:fldCharType="end"/>
        </w:r>
      </w:hyperlink>
    </w:p>
    <w:p w14:paraId="616E1E2C" w14:textId="77777777" w:rsidR="00421B1B" w:rsidRDefault="00B3443D">
      <w:pPr>
        <w:pStyle w:val="TOC2"/>
        <w:tabs>
          <w:tab w:val="right" w:leader="dot" w:pos="8630"/>
        </w:tabs>
        <w:rPr>
          <w:rFonts w:asciiTheme="minorHAnsi" w:eastAsiaTheme="minorEastAsia" w:hAnsiTheme="minorHAnsi" w:cstheme="minorBidi"/>
          <w:noProof/>
          <w:sz w:val="22"/>
          <w:szCs w:val="22"/>
        </w:rPr>
      </w:pPr>
      <w:hyperlink w:anchor="_Toc480883815" w:history="1">
        <w:r w:rsidR="00421B1B" w:rsidRPr="00E52B07">
          <w:rPr>
            <w:rStyle w:val="Hyperlink"/>
            <w:noProof/>
          </w:rPr>
          <w:t>SACC Exemptions</w:t>
        </w:r>
        <w:r w:rsidR="00421B1B">
          <w:rPr>
            <w:noProof/>
            <w:webHidden/>
          </w:rPr>
          <w:tab/>
        </w:r>
        <w:r w:rsidR="00421B1B">
          <w:rPr>
            <w:noProof/>
            <w:webHidden/>
          </w:rPr>
          <w:fldChar w:fldCharType="begin"/>
        </w:r>
        <w:r w:rsidR="00421B1B">
          <w:rPr>
            <w:noProof/>
            <w:webHidden/>
          </w:rPr>
          <w:instrText xml:space="preserve"> PAGEREF _Toc480883815 \h </w:instrText>
        </w:r>
        <w:r w:rsidR="00421B1B">
          <w:rPr>
            <w:noProof/>
            <w:webHidden/>
          </w:rPr>
        </w:r>
        <w:r w:rsidR="00421B1B">
          <w:rPr>
            <w:noProof/>
            <w:webHidden/>
          </w:rPr>
          <w:fldChar w:fldCharType="separate"/>
        </w:r>
        <w:r w:rsidR="00564709">
          <w:rPr>
            <w:noProof/>
            <w:webHidden/>
          </w:rPr>
          <w:t>62</w:t>
        </w:r>
        <w:r w:rsidR="00421B1B">
          <w:rPr>
            <w:noProof/>
            <w:webHidden/>
          </w:rPr>
          <w:fldChar w:fldCharType="end"/>
        </w:r>
      </w:hyperlink>
    </w:p>
    <w:p w14:paraId="5888568C"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6" w:history="1">
        <w:r w:rsidR="00421B1B" w:rsidRPr="00E52B07">
          <w:rPr>
            <w:rStyle w:val="Hyperlink"/>
            <w:noProof/>
          </w:rPr>
          <w:t>Internal Relations</w:t>
        </w:r>
        <w:r w:rsidR="00421B1B">
          <w:rPr>
            <w:noProof/>
            <w:webHidden/>
          </w:rPr>
          <w:tab/>
        </w:r>
        <w:r w:rsidR="00421B1B">
          <w:rPr>
            <w:noProof/>
            <w:webHidden/>
          </w:rPr>
          <w:fldChar w:fldCharType="begin"/>
        </w:r>
        <w:r w:rsidR="00421B1B">
          <w:rPr>
            <w:noProof/>
            <w:webHidden/>
          </w:rPr>
          <w:instrText xml:space="preserve"> PAGEREF _Toc480883816 \h </w:instrText>
        </w:r>
        <w:r w:rsidR="00421B1B">
          <w:rPr>
            <w:noProof/>
            <w:webHidden/>
          </w:rPr>
        </w:r>
        <w:r w:rsidR="00421B1B">
          <w:rPr>
            <w:noProof/>
            <w:webHidden/>
          </w:rPr>
          <w:fldChar w:fldCharType="separate"/>
        </w:r>
        <w:r w:rsidR="00564709">
          <w:rPr>
            <w:noProof/>
            <w:webHidden/>
          </w:rPr>
          <w:t>63</w:t>
        </w:r>
        <w:r w:rsidR="00421B1B">
          <w:rPr>
            <w:noProof/>
            <w:webHidden/>
          </w:rPr>
          <w:fldChar w:fldCharType="end"/>
        </w:r>
      </w:hyperlink>
    </w:p>
    <w:p w14:paraId="016D2D87"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7" w:history="1">
        <w:r w:rsidR="00421B1B" w:rsidRPr="00E52B07">
          <w:rPr>
            <w:rStyle w:val="Hyperlink"/>
            <w:noProof/>
          </w:rPr>
          <w:t>Package-wide Variables</w:t>
        </w:r>
        <w:r w:rsidR="00421B1B">
          <w:rPr>
            <w:noProof/>
            <w:webHidden/>
          </w:rPr>
          <w:tab/>
        </w:r>
        <w:r w:rsidR="00421B1B">
          <w:rPr>
            <w:noProof/>
            <w:webHidden/>
          </w:rPr>
          <w:fldChar w:fldCharType="begin"/>
        </w:r>
        <w:r w:rsidR="00421B1B">
          <w:rPr>
            <w:noProof/>
            <w:webHidden/>
          </w:rPr>
          <w:instrText xml:space="preserve"> PAGEREF _Toc480883817 \h </w:instrText>
        </w:r>
        <w:r w:rsidR="00421B1B">
          <w:rPr>
            <w:noProof/>
            <w:webHidden/>
          </w:rPr>
        </w:r>
        <w:r w:rsidR="00421B1B">
          <w:rPr>
            <w:noProof/>
            <w:webHidden/>
          </w:rPr>
          <w:fldChar w:fldCharType="separate"/>
        </w:r>
        <w:r w:rsidR="00564709">
          <w:rPr>
            <w:noProof/>
            <w:webHidden/>
          </w:rPr>
          <w:t>64</w:t>
        </w:r>
        <w:r w:rsidR="00421B1B">
          <w:rPr>
            <w:noProof/>
            <w:webHidden/>
          </w:rPr>
          <w:fldChar w:fldCharType="end"/>
        </w:r>
      </w:hyperlink>
    </w:p>
    <w:p w14:paraId="54784066"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8" w:history="1">
        <w:r w:rsidR="00421B1B" w:rsidRPr="00E52B07">
          <w:rPr>
            <w:rStyle w:val="Hyperlink"/>
            <w:noProof/>
          </w:rPr>
          <w:t>How to Generate On-line Documentation</w:t>
        </w:r>
        <w:r w:rsidR="00421B1B">
          <w:rPr>
            <w:noProof/>
            <w:webHidden/>
          </w:rPr>
          <w:tab/>
        </w:r>
        <w:r w:rsidR="00421B1B">
          <w:rPr>
            <w:noProof/>
            <w:webHidden/>
          </w:rPr>
          <w:fldChar w:fldCharType="begin"/>
        </w:r>
        <w:r w:rsidR="00421B1B">
          <w:rPr>
            <w:noProof/>
            <w:webHidden/>
          </w:rPr>
          <w:instrText xml:space="preserve"> PAGEREF _Toc480883818 \h </w:instrText>
        </w:r>
        <w:r w:rsidR="00421B1B">
          <w:rPr>
            <w:noProof/>
            <w:webHidden/>
          </w:rPr>
        </w:r>
        <w:r w:rsidR="00421B1B">
          <w:rPr>
            <w:noProof/>
            <w:webHidden/>
          </w:rPr>
          <w:fldChar w:fldCharType="separate"/>
        </w:r>
        <w:r w:rsidR="00564709">
          <w:rPr>
            <w:noProof/>
            <w:webHidden/>
          </w:rPr>
          <w:t>65</w:t>
        </w:r>
        <w:r w:rsidR="00421B1B">
          <w:rPr>
            <w:noProof/>
            <w:webHidden/>
          </w:rPr>
          <w:fldChar w:fldCharType="end"/>
        </w:r>
      </w:hyperlink>
    </w:p>
    <w:p w14:paraId="244B7747"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19" w:history="1">
        <w:r w:rsidR="00421B1B" w:rsidRPr="00E52B07">
          <w:rPr>
            <w:rStyle w:val="Hyperlink"/>
            <w:noProof/>
          </w:rPr>
          <w:t>Glossary</w:t>
        </w:r>
        <w:r w:rsidR="00421B1B">
          <w:rPr>
            <w:noProof/>
            <w:webHidden/>
          </w:rPr>
          <w:tab/>
        </w:r>
        <w:r w:rsidR="00421B1B">
          <w:rPr>
            <w:noProof/>
            <w:webHidden/>
          </w:rPr>
          <w:fldChar w:fldCharType="begin"/>
        </w:r>
        <w:r w:rsidR="00421B1B">
          <w:rPr>
            <w:noProof/>
            <w:webHidden/>
          </w:rPr>
          <w:instrText xml:space="preserve"> PAGEREF _Toc480883819 \h </w:instrText>
        </w:r>
        <w:r w:rsidR="00421B1B">
          <w:rPr>
            <w:noProof/>
            <w:webHidden/>
          </w:rPr>
        </w:r>
        <w:r w:rsidR="00421B1B">
          <w:rPr>
            <w:noProof/>
            <w:webHidden/>
          </w:rPr>
          <w:fldChar w:fldCharType="separate"/>
        </w:r>
        <w:r w:rsidR="00564709">
          <w:rPr>
            <w:noProof/>
            <w:webHidden/>
          </w:rPr>
          <w:t>67</w:t>
        </w:r>
        <w:r w:rsidR="00421B1B">
          <w:rPr>
            <w:noProof/>
            <w:webHidden/>
          </w:rPr>
          <w:fldChar w:fldCharType="end"/>
        </w:r>
      </w:hyperlink>
    </w:p>
    <w:p w14:paraId="7E2BA526"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20" w:history="1">
        <w:r w:rsidR="00421B1B" w:rsidRPr="00E52B07">
          <w:rPr>
            <w:rStyle w:val="Hyperlink"/>
            <w:noProof/>
          </w:rPr>
          <w:t>Appendix 1: CPRS (25 and 26) Release Notes Related to ART</w:t>
        </w:r>
        <w:r w:rsidR="00421B1B">
          <w:rPr>
            <w:noProof/>
            <w:webHidden/>
          </w:rPr>
          <w:tab/>
        </w:r>
        <w:r w:rsidR="00421B1B">
          <w:rPr>
            <w:noProof/>
            <w:webHidden/>
          </w:rPr>
          <w:fldChar w:fldCharType="begin"/>
        </w:r>
        <w:r w:rsidR="00421B1B">
          <w:rPr>
            <w:noProof/>
            <w:webHidden/>
          </w:rPr>
          <w:instrText xml:space="preserve"> PAGEREF _Toc480883820 \h </w:instrText>
        </w:r>
        <w:r w:rsidR="00421B1B">
          <w:rPr>
            <w:noProof/>
            <w:webHidden/>
          </w:rPr>
        </w:r>
        <w:r w:rsidR="00421B1B">
          <w:rPr>
            <w:noProof/>
            <w:webHidden/>
          </w:rPr>
          <w:fldChar w:fldCharType="separate"/>
        </w:r>
        <w:r w:rsidR="00564709">
          <w:rPr>
            <w:noProof/>
            <w:webHidden/>
          </w:rPr>
          <w:t>70</w:t>
        </w:r>
        <w:r w:rsidR="00421B1B">
          <w:rPr>
            <w:noProof/>
            <w:webHidden/>
          </w:rPr>
          <w:fldChar w:fldCharType="end"/>
        </w:r>
      </w:hyperlink>
    </w:p>
    <w:p w14:paraId="6B6B9225" w14:textId="77777777" w:rsidR="00421B1B" w:rsidRDefault="00B3443D">
      <w:pPr>
        <w:pStyle w:val="TOC1"/>
        <w:tabs>
          <w:tab w:val="right" w:leader="dot" w:pos="8630"/>
        </w:tabs>
        <w:rPr>
          <w:rFonts w:asciiTheme="minorHAnsi" w:eastAsiaTheme="minorEastAsia" w:hAnsiTheme="minorHAnsi" w:cstheme="minorBidi"/>
          <w:noProof/>
          <w:sz w:val="22"/>
          <w:szCs w:val="22"/>
        </w:rPr>
      </w:pPr>
      <w:hyperlink w:anchor="_Toc480883821" w:history="1">
        <w:r w:rsidR="00421B1B" w:rsidRPr="00E52B07">
          <w:rPr>
            <w:rStyle w:val="Hyperlink"/>
            <w:iCs/>
            <w:noProof/>
          </w:rPr>
          <w:t xml:space="preserve">Appendix 2: ART </w:t>
        </w:r>
        <w:r w:rsidR="00421B1B" w:rsidRPr="00E52B07">
          <w:rPr>
            <w:rStyle w:val="Hyperlink"/>
            <w:noProof/>
          </w:rPr>
          <w:t>Data Standardization FAQ</w:t>
        </w:r>
        <w:r w:rsidR="00421B1B">
          <w:rPr>
            <w:noProof/>
            <w:webHidden/>
          </w:rPr>
          <w:tab/>
        </w:r>
        <w:r w:rsidR="00421B1B">
          <w:rPr>
            <w:noProof/>
            <w:webHidden/>
          </w:rPr>
          <w:fldChar w:fldCharType="begin"/>
        </w:r>
        <w:r w:rsidR="00421B1B">
          <w:rPr>
            <w:noProof/>
            <w:webHidden/>
          </w:rPr>
          <w:instrText xml:space="preserve"> PAGEREF _Toc480883821 \h </w:instrText>
        </w:r>
        <w:r w:rsidR="00421B1B">
          <w:rPr>
            <w:noProof/>
            <w:webHidden/>
          </w:rPr>
        </w:r>
        <w:r w:rsidR="00421B1B">
          <w:rPr>
            <w:noProof/>
            <w:webHidden/>
          </w:rPr>
          <w:fldChar w:fldCharType="separate"/>
        </w:r>
        <w:r w:rsidR="00564709">
          <w:rPr>
            <w:noProof/>
            <w:webHidden/>
          </w:rPr>
          <w:t>75</w:t>
        </w:r>
        <w:r w:rsidR="00421B1B">
          <w:rPr>
            <w:noProof/>
            <w:webHidden/>
          </w:rPr>
          <w:fldChar w:fldCharType="end"/>
        </w:r>
      </w:hyperlink>
    </w:p>
    <w:p w14:paraId="18D292A6" w14:textId="77777777" w:rsidR="00421B1B" w:rsidRDefault="00B3443D">
      <w:pPr>
        <w:pStyle w:val="TOC2"/>
        <w:tabs>
          <w:tab w:val="right" w:leader="dot" w:pos="8630"/>
        </w:tabs>
        <w:rPr>
          <w:rFonts w:asciiTheme="minorHAnsi" w:eastAsiaTheme="minorEastAsia" w:hAnsiTheme="minorHAnsi" w:cstheme="minorBidi"/>
          <w:noProof/>
          <w:sz w:val="22"/>
          <w:szCs w:val="22"/>
        </w:rPr>
      </w:pPr>
      <w:hyperlink w:anchor="_Toc480883822" w:history="1">
        <w:r w:rsidR="00421B1B" w:rsidRPr="00E52B07">
          <w:rPr>
            <w:rStyle w:val="Hyperlink"/>
            <w:noProof/>
          </w:rPr>
          <w:t>ART Data Standardization FAQ</w:t>
        </w:r>
        <w:r w:rsidR="00421B1B">
          <w:rPr>
            <w:noProof/>
            <w:webHidden/>
          </w:rPr>
          <w:tab/>
        </w:r>
        <w:r w:rsidR="00421B1B">
          <w:rPr>
            <w:noProof/>
            <w:webHidden/>
          </w:rPr>
          <w:fldChar w:fldCharType="begin"/>
        </w:r>
        <w:r w:rsidR="00421B1B">
          <w:rPr>
            <w:noProof/>
            <w:webHidden/>
          </w:rPr>
          <w:instrText xml:space="preserve"> PAGEREF _Toc480883822 \h </w:instrText>
        </w:r>
        <w:r w:rsidR="00421B1B">
          <w:rPr>
            <w:noProof/>
            <w:webHidden/>
          </w:rPr>
        </w:r>
        <w:r w:rsidR="00421B1B">
          <w:rPr>
            <w:noProof/>
            <w:webHidden/>
          </w:rPr>
          <w:fldChar w:fldCharType="separate"/>
        </w:r>
        <w:r w:rsidR="00564709">
          <w:rPr>
            <w:noProof/>
            <w:webHidden/>
          </w:rPr>
          <w:t>75</w:t>
        </w:r>
        <w:r w:rsidR="00421B1B">
          <w:rPr>
            <w:noProof/>
            <w:webHidden/>
          </w:rPr>
          <w:fldChar w:fldCharType="end"/>
        </w:r>
      </w:hyperlink>
    </w:p>
    <w:p w14:paraId="6150B1DC"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23" w:history="1">
        <w:r w:rsidR="00421B1B" w:rsidRPr="00E52B07">
          <w:rPr>
            <w:rStyle w:val="Hyperlink"/>
            <w:noProof/>
          </w:rPr>
          <w:t>VA Enterprise Terminology Services (VETS) Push and Deployment Questions</w:t>
        </w:r>
        <w:r w:rsidR="00421B1B">
          <w:rPr>
            <w:noProof/>
            <w:webHidden/>
          </w:rPr>
          <w:tab/>
        </w:r>
        <w:r w:rsidR="00421B1B">
          <w:rPr>
            <w:noProof/>
            <w:webHidden/>
          </w:rPr>
          <w:fldChar w:fldCharType="begin"/>
        </w:r>
        <w:r w:rsidR="00421B1B">
          <w:rPr>
            <w:noProof/>
            <w:webHidden/>
          </w:rPr>
          <w:instrText xml:space="preserve"> PAGEREF _Toc480883823 \h </w:instrText>
        </w:r>
        <w:r w:rsidR="00421B1B">
          <w:rPr>
            <w:noProof/>
            <w:webHidden/>
          </w:rPr>
        </w:r>
        <w:r w:rsidR="00421B1B">
          <w:rPr>
            <w:noProof/>
            <w:webHidden/>
          </w:rPr>
          <w:fldChar w:fldCharType="separate"/>
        </w:r>
        <w:r w:rsidR="00564709">
          <w:rPr>
            <w:noProof/>
            <w:webHidden/>
          </w:rPr>
          <w:t>81</w:t>
        </w:r>
        <w:r w:rsidR="00421B1B">
          <w:rPr>
            <w:noProof/>
            <w:webHidden/>
          </w:rPr>
          <w:fldChar w:fldCharType="end"/>
        </w:r>
      </w:hyperlink>
    </w:p>
    <w:p w14:paraId="6FC430AB"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24" w:history="1">
        <w:r w:rsidR="00421B1B" w:rsidRPr="00E52B07">
          <w:rPr>
            <w:rStyle w:val="Hyperlink"/>
            <w:noProof/>
          </w:rPr>
          <w:t>New Term Rapid Turnaround (NTRT) Process Questions</w:t>
        </w:r>
        <w:r w:rsidR="00421B1B">
          <w:rPr>
            <w:noProof/>
            <w:webHidden/>
          </w:rPr>
          <w:tab/>
        </w:r>
        <w:r w:rsidR="00421B1B">
          <w:rPr>
            <w:noProof/>
            <w:webHidden/>
          </w:rPr>
          <w:fldChar w:fldCharType="begin"/>
        </w:r>
        <w:r w:rsidR="00421B1B">
          <w:rPr>
            <w:noProof/>
            <w:webHidden/>
          </w:rPr>
          <w:instrText xml:space="preserve"> PAGEREF _Toc480883824 \h </w:instrText>
        </w:r>
        <w:r w:rsidR="00421B1B">
          <w:rPr>
            <w:noProof/>
            <w:webHidden/>
          </w:rPr>
        </w:r>
        <w:r w:rsidR="00421B1B">
          <w:rPr>
            <w:noProof/>
            <w:webHidden/>
          </w:rPr>
          <w:fldChar w:fldCharType="separate"/>
        </w:r>
        <w:r w:rsidR="00564709">
          <w:rPr>
            <w:noProof/>
            <w:webHidden/>
          </w:rPr>
          <w:t>82</w:t>
        </w:r>
        <w:r w:rsidR="00421B1B">
          <w:rPr>
            <w:noProof/>
            <w:webHidden/>
          </w:rPr>
          <w:fldChar w:fldCharType="end"/>
        </w:r>
      </w:hyperlink>
    </w:p>
    <w:p w14:paraId="548BF19A"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25" w:history="1">
        <w:r w:rsidR="00421B1B" w:rsidRPr="00E52B07">
          <w:rPr>
            <w:rStyle w:val="Hyperlink"/>
            <w:noProof/>
          </w:rPr>
          <w:t>Site Clean-up Questions</w:t>
        </w:r>
        <w:r w:rsidR="00421B1B">
          <w:rPr>
            <w:noProof/>
            <w:webHidden/>
          </w:rPr>
          <w:tab/>
        </w:r>
        <w:r w:rsidR="00421B1B">
          <w:rPr>
            <w:noProof/>
            <w:webHidden/>
          </w:rPr>
          <w:fldChar w:fldCharType="begin"/>
        </w:r>
        <w:r w:rsidR="00421B1B">
          <w:rPr>
            <w:noProof/>
            <w:webHidden/>
          </w:rPr>
          <w:instrText xml:space="preserve"> PAGEREF _Toc480883825 \h </w:instrText>
        </w:r>
        <w:r w:rsidR="00421B1B">
          <w:rPr>
            <w:noProof/>
            <w:webHidden/>
          </w:rPr>
        </w:r>
        <w:r w:rsidR="00421B1B">
          <w:rPr>
            <w:noProof/>
            <w:webHidden/>
          </w:rPr>
          <w:fldChar w:fldCharType="separate"/>
        </w:r>
        <w:r w:rsidR="00564709">
          <w:rPr>
            <w:noProof/>
            <w:webHidden/>
          </w:rPr>
          <w:t>85</w:t>
        </w:r>
        <w:r w:rsidR="00421B1B">
          <w:rPr>
            <w:noProof/>
            <w:webHidden/>
          </w:rPr>
          <w:fldChar w:fldCharType="end"/>
        </w:r>
      </w:hyperlink>
    </w:p>
    <w:p w14:paraId="17C086ED" w14:textId="77777777" w:rsidR="00421B1B" w:rsidRDefault="00B3443D">
      <w:pPr>
        <w:pStyle w:val="TOC3"/>
        <w:tabs>
          <w:tab w:val="right" w:leader="dot" w:pos="8630"/>
        </w:tabs>
        <w:rPr>
          <w:rFonts w:asciiTheme="minorHAnsi" w:eastAsiaTheme="minorEastAsia" w:hAnsiTheme="minorHAnsi" w:cstheme="minorBidi"/>
          <w:noProof/>
          <w:sz w:val="22"/>
          <w:szCs w:val="22"/>
        </w:rPr>
      </w:pPr>
      <w:hyperlink w:anchor="_Toc480883826" w:history="1">
        <w:r w:rsidR="00421B1B" w:rsidRPr="00E52B07">
          <w:rPr>
            <w:rStyle w:val="Hyperlink"/>
            <w:noProof/>
          </w:rPr>
          <w:t>Health Data Repository (HDR) Questions</w:t>
        </w:r>
        <w:r w:rsidR="00421B1B">
          <w:rPr>
            <w:noProof/>
            <w:webHidden/>
          </w:rPr>
          <w:tab/>
        </w:r>
        <w:r w:rsidR="00421B1B">
          <w:rPr>
            <w:noProof/>
            <w:webHidden/>
          </w:rPr>
          <w:fldChar w:fldCharType="begin"/>
        </w:r>
        <w:r w:rsidR="00421B1B">
          <w:rPr>
            <w:noProof/>
            <w:webHidden/>
          </w:rPr>
          <w:instrText xml:space="preserve"> PAGEREF _Toc480883826 \h </w:instrText>
        </w:r>
        <w:r w:rsidR="00421B1B">
          <w:rPr>
            <w:noProof/>
            <w:webHidden/>
          </w:rPr>
        </w:r>
        <w:r w:rsidR="00421B1B">
          <w:rPr>
            <w:noProof/>
            <w:webHidden/>
          </w:rPr>
          <w:fldChar w:fldCharType="separate"/>
        </w:r>
        <w:r w:rsidR="00564709">
          <w:rPr>
            <w:noProof/>
            <w:webHidden/>
          </w:rPr>
          <w:t>85</w:t>
        </w:r>
        <w:r w:rsidR="00421B1B">
          <w:rPr>
            <w:noProof/>
            <w:webHidden/>
          </w:rPr>
          <w:fldChar w:fldCharType="end"/>
        </w:r>
      </w:hyperlink>
    </w:p>
    <w:p w14:paraId="5004EDBD" w14:textId="77777777" w:rsidR="003C5684" w:rsidRDefault="006057B6" w:rsidP="006057B6">
      <w:pPr>
        <w:widowControl w:val="0"/>
        <w:autoSpaceDE w:val="0"/>
        <w:autoSpaceDN w:val="0"/>
        <w:adjustRightInd w:val="0"/>
      </w:pPr>
      <w:r>
        <w:fldChar w:fldCharType="end"/>
      </w:r>
    </w:p>
    <w:p w14:paraId="68215BFA" w14:textId="77777777" w:rsidR="003C5684" w:rsidRDefault="003C5684">
      <w:pPr>
        <w:pStyle w:val="Heading1"/>
        <w:sectPr w:rsidR="003C5684" w:rsidSect="00D137E6">
          <w:footerReference w:type="even" r:id="rId15"/>
          <w:footerReference w:type="default" r:id="rId16"/>
          <w:pgSz w:w="12240" w:h="15840"/>
          <w:pgMar w:top="1440" w:right="1800" w:bottom="1440" w:left="1800" w:header="720" w:footer="720" w:gutter="0"/>
          <w:pgNumType w:fmt="lowerRoman" w:start="1"/>
          <w:cols w:space="720"/>
          <w:noEndnote/>
          <w:titlePg/>
          <w:docGrid w:linePitch="326"/>
        </w:sectPr>
      </w:pPr>
      <w:r>
        <w:br w:type="page"/>
      </w:r>
    </w:p>
    <w:p w14:paraId="62D26A5F" w14:textId="77777777" w:rsidR="003C5684" w:rsidRPr="00BB56E4" w:rsidRDefault="003C5684">
      <w:pPr>
        <w:pStyle w:val="Heading1"/>
        <w:rPr>
          <w:rFonts w:ascii="Times New Roman" w:hAnsi="Times New Roman" w:cs="Times New Roman"/>
        </w:rPr>
      </w:pPr>
      <w:bookmarkStart w:id="15" w:name="_Toc480883777"/>
      <w:r w:rsidRPr="00BB56E4">
        <w:rPr>
          <w:rFonts w:ascii="Times New Roman" w:hAnsi="Times New Roman" w:cs="Times New Roman"/>
        </w:rPr>
        <w:lastRenderedPageBreak/>
        <w:t>Introduction</w:t>
      </w:r>
      <w:bookmarkEnd w:id="15"/>
    </w:p>
    <w:p w14:paraId="3D47B593" w14:textId="77777777" w:rsidR="003C5684" w:rsidRDefault="003C5684">
      <w:pPr>
        <w:widowControl w:val="0"/>
        <w:autoSpaceDE w:val="0"/>
        <w:autoSpaceDN w:val="0"/>
        <w:adjustRightInd w:val="0"/>
      </w:pPr>
    </w:p>
    <w:p w14:paraId="030D93EF" w14:textId="77777777" w:rsidR="003C5684" w:rsidRDefault="003C5684">
      <w:pPr>
        <w:widowControl w:val="0"/>
        <w:autoSpaceDE w:val="0"/>
        <w:autoSpaceDN w:val="0"/>
        <w:adjustRightInd w:val="0"/>
      </w:pPr>
      <w:r>
        <w:t>The objective of ART is to track and report patient allergy and adverse reaction data. This is accomplished through two interfaces:</w:t>
      </w:r>
    </w:p>
    <w:p w14:paraId="3AF0EEE6" w14:textId="77777777" w:rsidR="003C5684" w:rsidRDefault="003C5684">
      <w:pPr>
        <w:widowControl w:val="0"/>
        <w:autoSpaceDE w:val="0"/>
        <w:autoSpaceDN w:val="0"/>
        <w:adjustRightInd w:val="0"/>
      </w:pPr>
    </w:p>
    <w:p w14:paraId="4809B470" w14:textId="77777777" w:rsidR="003C5684" w:rsidRDefault="003C5684">
      <w:pPr>
        <w:widowControl w:val="0"/>
        <w:numPr>
          <w:ilvl w:val="0"/>
          <w:numId w:val="3"/>
        </w:numPr>
        <w:autoSpaceDE w:val="0"/>
        <w:autoSpaceDN w:val="0"/>
        <w:adjustRightInd w:val="0"/>
      </w:pPr>
      <w:r>
        <w:t>CPRS GUI</w:t>
      </w:r>
    </w:p>
    <w:p w14:paraId="375C1716" w14:textId="77777777" w:rsidR="003C5684" w:rsidRDefault="003C5684">
      <w:pPr>
        <w:widowControl w:val="0"/>
        <w:numPr>
          <w:ilvl w:val="0"/>
          <w:numId w:val="3"/>
        </w:numPr>
        <w:autoSpaceDE w:val="0"/>
        <w:autoSpaceDN w:val="0"/>
        <w:adjustRightInd w:val="0"/>
      </w:pPr>
      <w:r>
        <w:t xml:space="preserve">ART menus and options within legacy </w:t>
      </w:r>
      <w:smartTag w:uri="urn:schemas-microsoft-com:office:smarttags" w:element="place">
        <w:r>
          <w:rPr>
            <w:b/>
            <w:bCs/>
          </w:rPr>
          <w:t>V</w:t>
        </w:r>
        <w:r>
          <w:rPr>
            <w:i/>
            <w:iCs/>
          </w:rPr>
          <w:t>IST</w:t>
        </w:r>
        <w:r>
          <w:rPr>
            <w:b/>
            <w:bCs/>
          </w:rPr>
          <w:t>A</w:t>
        </w:r>
      </w:smartTag>
      <w:r>
        <w:t>.</w:t>
      </w:r>
    </w:p>
    <w:p w14:paraId="62EE7E22" w14:textId="77777777" w:rsidR="003C5684" w:rsidRDefault="003C5684">
      <w:pPr>
        <w:widowControl w:val="0"/>
        <w:autoSpaceDE w:val="0"/>
        <w:autoSpaceDN w:val="0"/>
        <w:adjustRightInd w:val="0"/>
      </w:pPr>
    </w:p>
    <w:p w14:paraId="7269C1B4" w14:textId="77777777" w:rsidR="003C5684" w:rsidRDefault="003C5684">
      <w:pPr>
        <w:widowControl w:val="0"/>
        <w:autoSpaceDE w:val="0"/>
        <w:autoSpaceDN w:val="0"/>
        <w:adjustRightInd w:val="0"/>
      </w:pPr>
      <w:r>
        <w:t>Use of ART within CPRS is primarily described in CPRS documentation, but some examples are provided in the ART manuals.</w:t>
      </w:r>
    </w:p>
    <w:p w14:paraId="5E39110C" w14:textId="77777777" w:rsidR="003C5684" w:rsidRDefault="003C5684">
      <w:pPr>
        <w:widowControl w:val="0"/>
        <w:autoSpaceDE w:val="0"/>
        <w:autoSpaceDN w:val="0"/>
        <w:adjustRightInd w:val="0"/>
      </w:pPr>
    </w:p>
    <w:p w14:paraId="4E4FE089" w14:textId="77777777" w:rsidR="00DE56F6" w:rsidRPr="00DE56F6" w:rsidRDefault="00DE56F6" w:rsidP="00DE56F6">
      <w:pPr>
        <w:pStyle w:val="CPRSBullets"/>
        <w:numPr>
          <w:ilvl w:val="0"/>
          <w:numId w:val="0"/>
        </w:numPr>
        <w:tabs>
          <w:tab w:val="left" w:pos="720"/>
        </w:tabs>
        <w:rPr>
          <w:b/>
          <w:sz w:val="24"/>
        </w:rPr>
      </w:pPr>
      <w:r>
        <w:rPr>
          <w:b/>
          <w:sz w:val="24"/>
        </w:rPr>
        <w:t>ART and Data Standardization</w:t>
      </w:r>
    </w:p>
    <w:p w14:paraId="6965C62D" w14:textId="77777777" w:rsidR="00DE56F6" w:rsidRDefault="00DE56F6" w:rsidP="00DE56F6">
      <w:pPr>
        <w:pStyle w:val="CPRSBullets"/>
        <w:numPr>
          <w:ilvl w:val="0"/>
          <w:numId w:val="0"/>
        </w:numPr>
        <w:tabs>
          <w:tab w:val="left" w:pos="720"/>
        </w:tabs>
        <w:rPr>
          <w:sz w:val="24"/>
        </w:rPr>
      </w:pPr>
      <w:r>
        <w:rPr>
          <w:sz w:val="24"/>
        </w:rPr>
        <w:t>ART has been modified in order to standardize the data stored in the allergy package.  Standardized data is necessary for inclusion in the Health Data Repository (HDR).</w:t>
      </w:r>
    </w:p>
    <w:p w14:paraId="0070A776" w14:textId="77777777" w:rsidR="00DE56F6" w:rsidRDefault="00DE56F6" w:rsidP="00DE56F6">
      <w:pPr>
        <w:pStyle w:val="CPRSBullets"/>
        <w:numPr>
          <w:ilvl w:val="0"/>
          <w:numId w:val="0"/>
        </w:numPr>
        <w:tabs>
          <w:tab w:val="left" w:pos="720"/>
        </w:tabs>
        <w:rPr>
          <w:sz w:val="24"/>
        </w:rPr>
      </w:pPr>
      <w:r>
        <w:rPr>
          <w:sz w:val="24"/>
        </w:rPr>
        <w:t xml:space="preserve"> </w:t>
      </w:r>
    </w:p>
    <w:p w14:paraId="7CD4F7AF" w14:textId="77777777" w:rsidR="00DE56F6" w:rsidRDefault="00DE56F6" w:rsidP="00DE56F6">
      <w:pPr>
        <w:pStyle w:val="CPRSBullets"/>
        <w:numPr>
          <w:ilvl w:val="0"/>
          <w:numId w:val="0"/>
        </w:numPr>
        <w:tabs>
          <w:tab w:val="left" w:pos="720"/>
        </w:tabs>
        <w:rPr>
          <w:sz w:val="24"/>
        </w:rPr>
      </w:pPr>
      <w:r>
        <w:rPr>
          <w:sz w:val="24"/>
        </w:rPr>
        <w:t>Two new cross-references and a new Application Programmer Interface (API) were created that will allow changes to existing reactant terms to propagate through existing allergy entries in the PATIENT ALLERGIES file (120.8).</w:t>
      </w:r>
    </w:p>
    <w:p w14:paraId="112F0005" w14:textId="77777777" w:rsidR="00DE56F6" w:rsidRDefault="00DE56F6" w:rsidP="00DE56F6">
      <w:pPr>
        <w:pStyle w:val="CPRSBullets"/>
        <w:numPr>
          <w:ilvl w:val="0"/>
          <w:numId w:val="0"/>
        </w:numPr>
        <w:tabs>
          <w:tab w:val="left" w:pos="720"/>
        </w:tabs>
        <w:rPr>
          <w:sz w:val="24"/>
        </w:rPr>
      </w:pPr>
    </w:p>
    <w:p w14:paraId="5320802E" w14:textId="77777777" w:rsidR="00DE56F6" w:rsidRDefault="00DE56F6" w:rsidP="00DE56F6">
      <w:pPr>
        <w:pStyle w:val="CPRSBullets"/>
        <w:numPr>
          <w:ilvl w:val="0"/>
          <w:numId w:val="0"/>
        </w:numPr>
        <w:tabs>
          <w:tab w:val="left" w:pos="720"/>
        </w:tabs>
        <w:rPr>
          <w:sz w:val="24"/>
        </w:rPr>
      </w:pPr>
      <w:r>
        <w:rPr>
          <w:sz w:val="24"/>
        </w:rPr>
        <w:t>The GMR ALLERGIES file (120.82) and the SIGNS/SYMPTOMS file (120.83) are being standardized.  As a result of standardization, sites will no longer be allowed to add or edit entries in either of these files.  In addition, users will no longer be able to add “free text” signs /symptoms.</w:t>
      </w:r>
    </w:p>
    <w:p w14:paraId="20E23FAD" w14:textId="77777777" w:rsidR="00DE56F6" w:rsidRDefault="00DE56F6">
      <w:pPr>
        <w:widowControl w:val="0"/>
        <w:autoSpaceDE w:val="0"/>
        <w:autoSpaceDN w:val="0"/>
        <w:adjustRightInd w:val="0"/>
      </w:pPr>
    </w:p>
    <w:p w14:paraId="22B196F5" w14:textId="77777777" w:rsidR="003C5684" w:rsidRDefault="003C5684">
      <w:pPr>
        <w:widowControl w:val="0"/>
        <w:autoSpaceDE w:val="0"/>
        <w:autoSpaceDN w:val="0"/>
        <w:adjustRightInd w:val="0"/>
      </w:pPr>
      <w:r>
        <w:t>Changes have been made to ART through recent OR patches (OR*3.0*195, OR*3.0*216</w:t>
      </w:r>
      <w:r w:rsidR="00507884">
        <w:t>)</w:t>
      </w:r>
      <w:r>
        <w:t xml:space="preserve">, </w:t>
      </w:r>
      <w:r w:rsidR="00507884">
        <w:t>and the following ART patches:</w:t>
      </w:r>
    </w:p>
    <w:p w14:paraId="11F8F6F2" w14:textId="77777777" w:rsidR="003C5684" w:rsidRDefault="003C5684">
      <w:pPr>
        <w:widowControl w:val="0"/>
        <w:autoSpaceDE w:val="0"/>
        <w:autoSpaceDN w:val="0"/>
        <w:adjustRightInd w:val="0"/>
      </w:pPr>
    </w:p>
    <w:p w14:paraId="17264F66" w14:textId="77777777" w:rsidR="000D69C2" w:rsidRPr="00861F36" w:rsidRDefault="000D69C2" w:rsidP="000D69C2">
      <w:pPr>
        <w:rPr>
          <w:sz w:val="22"/>
          <w:szCs w:val="22"/>
        </w:rPr>
      </w:pPr>
      <w:r w:rsidRPr="00861F36">
        <w:rPr>
          <w:sz w:val="22"/>
          <w:szCs w:val="22"/>
        </w:rPr>
        <w:t>GMRA*4*17    Free text utility</w:t>
      </w:r>
    </w:p>
    <w:p w14:paraId="33C0B959" w14:textId="77777777" w:rsidR="000D69C2" w:rsidRPr="00861F36" w:rsidRDefault="000D69C2" w:rsidP="000D69C2">
      <w:pPr>
        <w:rPr>
          <w:sz w:val="22"/>
          <w:szCs w:val="22"/>
        </w:rPr>
      </w:pPr>
      <w:r w:rsidRPr="00861F36">
        <w:rPr>
          <w:sz w:val="22"/>
          <w:szCs w:val="22"/>
        </w:rPr>
        <w:t>GMRA*4*18    HDR/VistA Data Ext</w:t>
      </w:r>
      <w:r w:rsidR="008A6C3F">
        <w:rPr>
          <w:sz w:val="22"/>
          <w:szCs w:val="22"/>
        </w:rPr>
        <w:t>raction Framework (VDEF) update</w:t>
      </w:r>
    </w:p>
    <w:p w14:paraId="03935524" w14:textId="77777777" w:rsidR="000D69C2" w:rsidRPr="00861F36" w:rsidRDefault="000D69C2" w:rsidP="000D69C2">
      <w:pPr>
        <w:rPr>
          <w:sz w:val="22"/>
          <w:szCs w:val="22"/>
        </w:rPr>
      </w:pPr>
      <w:r w:rsidRPr="00861F36">
        <w:rPr>
          <w:sz w:val="22"/>
          <w:szCs w:val="22"/>
        </w:rPr>
        <w:t>GMRA*4*19    Notifications from</w:t>
      </w:r>
      <w:r w:rsidR="008A6C3F">
        <w:rPr>
          <w:sz w:val="22"/>
          <w:szCs w:val="22"/>
        </w:rPr>
        <w:t xml:space="preserve"> CPRS when allergies are added</w:t>
      </w:r>
    </w:p>
    <w:p w14:paraId="4635F655" w14:textId="77777777" w:rsidR="000D69C2" w:rsidRPr="00861F36" w:rsidRDefault="000D69C2" w:rsidP="000D69C2">
      <w:pPr>
        <w:rPr>
          <w:sz w:val="22"/>
          <w:szCs w:val="22"/>
        </w:rPr>
      </w:pPr>
      <w:r w:rsidRPr="00861F36">
        <w:rPr>
          <w:sz w:val="22"/>
          <w:szCs w:val="22"/>
        </w:rPr>
        <w:t xml:space="preserve">GMRA*4*2    </w:t>
      </w:r>
      <w:r w:rsidR="00F97608">
        <w:rPr>
          <w:sz w:val="22"/>
          <w:szCs w:val="22"/>
        </w:rPr>
        <w:t xml:space="preserve">  </w:t>
      </w:r>
      <w:r w:rsidRPr="00861F36">
        <w:rPr>
          <w:sz w:val="22"/>
          <w:szCs w:val="22"/>
        </w:rPr>
        <w:t>Deleting Soundex x-ref &amp; misc</w:t>
      </w:r>
    </w:p>
    <w:p w14:paraId="1F37F3D2" w14:textId="77777777" w:rsidR="000D69C2" w:rsidRPr="00861F36" w:rsidRDefault="000D69C2" w:rsidP="000D69C2">
      <w:pPr>
        <w:rPr>
          <w:sz w:val="22"/>
          <w:szCs w:val="22"/>
        </w:rPr>
      </w:pPr>
      <w:r w:rsidRPr="00861F36">
        <w:rPr>
          <w:sz w:val="22"/>
          <w:szCs w:val="22"/>
        </w:rPr>
        <w:t xml:space="preserve">GMRA*4*20    Allergy data </w:t>
      </w:r>
    </w:p>
    <w:p w14:paraId="40918A11" w14:textId="77777777" w:rsidR="000D69C2" w:rsidRDefault="000D69C2" w:rsidP="000D69C2">
      <w:pPr>
        <w:rPr>
          <w:sz w:val="22"/>
          <w:szCs w:val="22"/>
        </w:rPr>
      </w:pPr>
      <w:r w:rsidRPr="00861F36">
        <w:rPr>
          <w:sz w:val="22"/>
          <w:szCs w:val="22"/>
        </w:rPr>
        <w:t>GMRA*4*21    Removal of allergies as orders</w:t>
      </w:r>
    </w:p>
    <w:p w14:paraId="2A6A92A8" w14:textId="77777777" w:rsidR="000D69C2" w:rsidRPr="00861F36" w:rsidRDefault="000D69C2" w:rsidP="000D69C2">
      <w:pPr>
        <w:rPr>
          <w:sz w:val="22"/>
          <w:szCs w:val="22"/>
        </w:rPr>
      </w:pPr>
      <w:r w:rsidRPr="00861F36">
        <w:rPr>
          <w:sz w:val="22"/>
          <w:szCs w:val="22"/>
        </w:rPr>
        <w:t>GMRA*4*22    HDR</w:t>
      </w:r>
      <w:r>
        <w:rPr>
          <w:sz w:val="22"/>
          <w:szCs w:val="22"/>
        </w:rPr>
        <w:t xml:space="preserve"> </w:t>
      </w:r>
      <w:r w:rsidRPr="00861F36">
        <w:rPr>
          <w:sz w:val="22"/>
          <w:szCs w:val="22"/>
        </w:rPr>
        <w:t>Application Installation</w:t>
      </w:r>
    </w:p>
    <w:p w14:paraId="558900C2" w14:textId="77777777" w:rsidR="00F97608" w:rsidRPr="00F97608" w:rsidRDefault="00F97608" w:rsidP="00507884">
      <w:pPr>
        <w:rPr>
          <w:sz w:val="22"/>
          <w:szCs w:val="22"/>
        </w:rPr>
      </w:pPr>
      <w:r w:rsidRPr="00F97608">
        <w:rPr>
          <w:sz w:val="22"/>
          <w:szCs w:val="22"/>
        </w:rPr>
        <w:t>GMRA*4*23    HDR/DS Changes</w:t>
      </w:r>
    </w:p>
    <w:p w14:paraId="03EF087E" w14:textId="77777777" w:rsidR="00507884" w:rsidRPr="00861F36" w:rsidRDefault="00507884" w:rsidP="00507884">
      <w:pPr>
        <w:rPr>
          <w:sz w:val="22"/>
          <w:szCs w:val="22"/>
        </w:rPr>
      </w:pPr>
      <w:r w:rsidRPr="00861F36">
        <w:rPr>
          <w:sz w:val="22"/>
          <w:szCs w:val="22"/>
        </w:rPr>
        <w:t>GMRA*4*24    Update HDR trigger code</w:t>
      </w:r>
    </w:p>
    <w:p w14:paraId="0425807A" w14:textId="77777777" w:rsidR="00507884" w:rsidRPr="00861F36" w:rsidRDefault="00507884" w:rsidP="00507884">
      <w:pPr>
        <w:rPr>
          <w:sz w:val="22"/>
          <w:szCs w:val="22"/>
        </w:rPr>
      </w:pPr>
      <w:r w:rsidRPr="00861F36">
        <w:rPr>
          <w:sz w:val="22"/>
          <w:szCs w:val="22"/>
        </w:rPr>
        <w:t>GMRA*4*25    Blank sign/symptom problem</w:t>
      </w:r>
    </w:p>
    <w:p w14:paraId="2DBE6C5D" w14:textId="77777777" w:rsidR="00507884" w:rsidRPr="00861F36" w:rsidRDefault="00507884" w:rsidP="00507884">
      <w:pPr>
        <w:rPr>
          <w:sz w:val="22"/>
          <w:szCs w:val="22"/>
        </w:rPr>
      </w:pPr>
      <w:r w:rsidRPr="00861F36">
        <w:rPr>
          <w:sz w:val="22"/>
          <w:szCs w:val="22"/>
        </w:rPr>
        <w:t>GMRA*4*26    Remote Data Interoperability (RDI) update</w:t>
      </w:r>
    </w:p>
    <w:p w14:paraId="7D4FED6B" w14:textId="77777777" w:rsidR="00507884" w:rsidRPr="00861F36" w:rsidRDefault="00507884" w:rsidP="00507884">
      <w:pPr>
        <w:rPr>
          <w:sz w:val="22"/>
          <w:szCs w:val="22"/>
        </w:rPr>
      </w:pPr>
      <w:r w:rsidRPr="00861F36">
        <w:rPr>
          <w:sz w:val="22"/>
          <w:szCs w:val="22"/>
        </w:rPr>
        <w:t>GMRA*4*27    ALLERGY ORDER CHECK DOES NOT FIRE FOR CONTRAST ME</w:t>
      </w:r>
      <w:r w:rsidR="00FE06D0">
        <w:rPr>
          <w:sz w:val="22"/>
          <w:szCs w:val="22"/>
        </w:rPr>
        <w:t>DIA</w:t>
      </w:r>
    </w:p>
    <w:p w14:paraId="7E542691" w14:textId="77777777" w:rsidR="00507884" w:rsidRPr="00861F36" w:rsidRDefault="00507884" w:rsidP="00507884">
      <w:pPr>
        <w:rPr>
          <w:sz w:val="22"/>
          <w:szCs w:val="22"/>
        </w:rPr>
      </w:pPr>
      <w:r w:rsidRPr="00861F36">
        <w:rPr>
          <w:sz w:val="22"/>
          <w:szCs w:val="22"/>
        </w:rPr>
        <w:t>GMRA*4*29    Automated clean u</w:t>
      </w:r>
      <w:r>
        <w:rPr>
          <w:sz w:val="22"/>
          <w:szCs w:val="22"/>
        </w:rPr>
        <w:t>p of free text allergies</w:t>
      </w:r>
    </w:p>
    <w:p w14:paraId="7D587CE3" w14:textId="77777777" w:rsidR="00507884" w:rsidRPr="00861F36" w:rsidRDefault="00507884" w:rsidP="00507884">
      <w:pPr>
        <w:rPr>
          <w:sz w:val="22"/>
          <w:szCs w:val="22"/>
        </w:rPr>
      </w:pPr>
      <w:r w:rsidRPr="00861F36">
        <w:rPr>
          <w:sz w:val="22"/>
          <w:szCs w:val="22"/>
        </w:rPr>
        <w:t>GMRA*4*30    PREVENT DECEASED PATIENTS FROM APPEARING ON REPOR</w:t>
      </w:r>
      <w:r w:rsidR="00FE06D0">
        <w:rPr>
          <w:sz w:val="22"/>
          <w:szCs w:val="22"/>
        </w:rPr>
        <w:t>T</w:t>
      </w:r>
    </w:p>
    <w:p w14:paraId="46BC062D" w14:textId="77777777" w:rsidR="00507884" w:rsidRPr="00861F36" w:rsidRDefault="00507884" w:rsidP="00507884">
      <w:pPr>
        <w:rPr>
          <w:sz w:val="22"/>
          <w:szCs w:val="22"/>
        </w:rPr>
      </w:pPr>
      <w:r w:rsidRPr="00861F36">
        <w:rPr>
          <w:sz w:val="22"/>
          <w:szCs w:val="22"/>
        </w:rPr>
        <w:t>GMRA*4*31    Check for compiled</w:t>
      </w:r>
      <w:r w:rsidR="008A6C3F">
        <w:rPr>
          <w:sz w:val="22"/>
          <w:szCs w:val="22"/>
        </w:rPr>
        <w:t xml:space="preserve"> cross-references in file 120.8</w:t>
      </w:r>
    </w:p>
    <w:p w14:paraId="3645D3F9" w14:textId="77777777" w:rsidR="00507884" w:rsidRPr="00861F36" w:rsidRDefault="00507884" w:rsidP="00507884">
      <w:pPr>
        <w:rPr>
          <w:sz w:val="22"/>
          <w:szCs w:val="22"/>
        </w:rPr>
      </w:pPr>
      <w:r w:rsidRPr="00861F36">
        <w:rPr>
          <w:sz w:val="22"/>
          <w:szCs w:val="22"/>
        </w:rPr>
        <w:t>GMRA*4*33    PREVENT TEST PATIENTS FROM APPEARING ON LIVE REPO</w:t>
      </w:r>
      <w:r w:rsidR="00FE06D0">
        <w:rPr>
          <w:sz w:val="22"/>
          <w:szCs w:val="22"/>
        </w:rPr>
        <w:t>RT</w:t>
      </w:r>
    </w:p>
    <w:p w14:paraId="2FE1D951" w14:textId="77777777" w:rsidR="00507884" w:rsidRPr="00861F36" w:rsidRDefault="00507884" w:rsidP="00507884">
      <w:pPr>
        <w:rPr>
          <w:sz w:val="22"/>
          <w:szCs w:val="22"/>
        </w:rPr>
      </w:pPr>
      <w:r w:rsidRPr="00861F36">
        <w:rPr>
          <w:sz w:val="22"/>
          <w:szCs w:val="22"/>
        </w:rPr>
        <w:t>GMRA*4*34    Update to HL7 mes</w:t>
      </w:r>
      <w:r>
        <w:rPr>
          <w:sz w:val="22"/>
          <w:szCs w:val="22"/>
        </w:rPr>
        <w:t>sages</w:t>
      </w:r>
    </w:p>
    <w:p w14:paraId="065AB472" w14:textId="77777777" w:rsidR="001819CA" w:rsidRPr="006C17E5" w:rsidRDefault="001819CA" w:rsidP="001819CA">
      <w:pPr>
        <w:autoSpaceDE w:val="0"/>
        <w:autoSpaceDN w:val="0"/>
        <w:adjustRightInd w:val="0"/>
        <w:rPr>
          <w:sz w:val="22"/>
          <w:szCs w:val="20"/>
        </w:rPr>
      </w:pPr>
      <w:r w:rsidRPr="006C17E5">
        <w:rPr>
          <w:sz w:val="22"/>
          <w:szCs w:val="20"/>
        </w:rPr>
        <w:t>GMRA*4*36    Remove ability to delete allergy records</w:t>
      </w:r>
    </w:p>
    <w:p w14:paraId="60C93FD8" w14:textId="77777777" w:rsidR="001819CA" w:rsidRPr="006C17E5" w:rsidRDefault="001819CA" w:rsidP="001819CA">
      <w:pPr>
        <w:autoSpaceDE w:val="0"/>
        <w:autoSpaceDN w:val="0"/>
        <w:adjustRightInd w:val="0"/>
        <w:rPr>
          <w:sz w:val="22"/>
          <w:szCs w:val="20"/>
        </w:rPr>
      </w:pPr>
      <w:r w:rsidRPr="006C17E5">
        <w:rPr>
          <w:sz w:val="22"/>
          <w:szCs w:val="20"/>
        </w:rPr>
        <w:t>GMRA*4*37    Add remote data to contrast media order checks</w:t>
      </w:r>
    </w:p>
    <w:p w14:paraId="23A337C8" w14:textId="77777777" w:rsidR="001819CA" w:rsidRPr="006C17E5" w:rsidRDefault="001819CA" w:rsidP="001819CA">
      <w:pPr>
        <w:autoSpaceDE w:val="0"/>
        <w:autoSpaceDN w:val="0"/>
        <w:adjustRightInd w:val="0"/>
        <w:rPr>
          <w:sz w:val="22"/>
          <w:szCs w:val="20"/>
        </w:rPr>
      </w:pPr>
      <w:r w:rsidRPr="006C17E5">
        <w:rPr>
          <w:sz w:val="22"/>
          <w:szCs w:val="20"/>
        </w:rPr>
        <w:lastRenderedPageBreak/>
        <w:t>GMRA*4*38    Add allergy related progress note to CPRS signatu</w:t>
      </w:r>
      <w:r w:rsidR="00452EDF">
        <w:rPr>
          <w:sz w:val="22"/>
          <w:szCs w:val="20"/>
        </w:rPr>
        <w:t>re</w:t>
      </w:r>
    </w:p>
    <w:p w14:paraId="479FC63A" w14:textId="77777777" w:rsidR="001819CA" w:rsidRPr="006C17E5" w:rsidRDefault="001819CA" w:rsidP="001819CA">
      <w:pPr>
        <w:autoSpaceDE w:val="0"/>
        <w:autoSpaceDN w:val="0"/>
        <w:adjustRightInd w:val="0"/>
        <w:rPr>
          <w:sz w:val="22"/>
          <w:szCs w:val="20"/>
        </w:rPr>
      </w:pPr>
      <w:r w:rsidRPr="006C17E5">
        <w:rPr>
          <w:sz w:val="22"/>
          <w:szCs w:val="20"/>
        </w:rPr>
        <w:t xml:space="preserve">GMRA*4*40    Updating ANGIOTEN </w:t>
      </w:r>
      <w:r w:rsidR="00452EDF">
        <w:rPr>
          <w:sz w:val="22"/>
          <w:szCs w:val="20"/>
        </w:rPr>
        <w:t>related allergies</w:t>
      </w:r>
    </w:p>
    <w:p w14:paraId="57847F5A" w14:textId="77777777" w:rsidR="001819CA" w:rsidRPr="006C17E5" w:rsidRDefault="001819CA" w:rsidP="001819CA">
      <w:pPr>
        <w:autoSpaceDE w:val="0"/>
        <w:autoSpaceDN w:val="0"/>
        <w:adjustRightInd w:val="0"/>
        <w:rPr>
          <w:sz w:val="22"/>
          <w:szCs w:val="20"/>
        </w:rPr>
      </w:pPr>
      <w:r w:rsidRPr="006C17E5">
        <w:rPr>
          <w:sz w:val="22"/>
          <w:szCs w:val="20"/>
        </w:rPr>
        <w:t>GMRA*4*41    Pharm</w:t>
      </w:r>
      <w:r w:rsidR="00452EDF">
        <w:rPr>
          <w:sz w:val="22"/>
          <w:szCs w:val="20"/>
        </w:rPr>
        <w:t>acy Encapsulation Changes</w:t>
      </w:r>
    </w:p>
    <w:p w14:paraId="11168933" w14:textId="77777777" w:rsidR="001819CA" w:rsidRPr="006C17E5" w:rsidRDefault="001819CA" w:rsidP="001819CA">
      <w:pPr>
        <w:autoSpaceDE w:val="0"/>
        <w:autoSpaceDN w:val="0"/>
        <w:adjustRightInd w:val="0"/>
        <w:rPr>
          <w:sz w:val="22"/>
          <w:szCs w:val="20"/>
        </w:rPr>
      </w:pPr>
      <w:r w:rsidRPr="006C17E5">
        <w:rPr>
          <w:sz w:val="22"/>
          <w:szCs w:val="20"/>
        </w:rPr>
        <w:t>GMRA*4*42    PROGRESS NOTES AND</w:t>
      </w:r>
      <w:r w:rsidR="00452EDF">
        <w:rPr>
          <w:sz w:val="22"/>
          <w:szCs w:val="20"/>
        </w:rPr>
        <w:t xml:space="preserve"> HISTORICAL ALLERGY ENTRIES</w:t>
      </w:r>
    </w:p>
    <w:p w14:paraId="289A136A" w14:textId="77777777" w:rsidR="00452EDF" w:rsidRPr="006C17E5" w:rsidRDefault="001819CA" w:rsidP="001819CA">
      <w:pPr>
        <w:autoSpaceDE w:val="0"/>
        <w:autoSpaceDN w:val="0"/>
        <w:adjustRightInd w:val="0"/>
        <w:rPr>
          <w:sz w:val="22"/>
          <w:szCs w:val="20"/>
        </w:rPr>
      </w:pPr>
      <w:r w:rsidRPr="006C17E5">
        <w:rPr>
          <w:sz w:val="22"/>
          <w:szCs w:val="20"/>
        </w:rPr>
        <w:t>GMRA*4*44    RDI VHIM COMPLIANC</w:t>
      </w:r>
      <w:r w:rsidR="00452EDF">
        <w:rPr>
          <w:sz w:val="22"/>
          <w:szCs w:val="20"/>
        </w:rPr>
        <w:t>E UPDATES</w:t>
      </w:r>
    </w:p>
    <w:p w14:paraId="39E79197" w14:textId="77777777" w:rsidR="001819CA" w:rsidRPr="006C17E5" w:rsidRDefault="001819CA" w:rsidP="001819CA">
      <w:pPr>
        <w:autoSpaceDE w:val="0"/>
        <w:autoSpaceDN w:val="0"/>
        <w:adjustRightInd w:val="0"/>
        <w:rPr>
          <w:sz w:val="22"/>
          <w:szCs w:val="20"/>
        </w:rPr>
      </w:pPr>
      <w:r w:rsidRPr="006C17E5">
        <w:rPr>
          <w:sz w:val="22"/>
          <w:szCs w:val="20"/>
        </w:rPr>
        <w:t>GMRA*4*45    ORDER CHECK API UP</w:t>
      </w:r>
      <w:r w:rsidR="00452EDF">
        <w:rPr>
          <w:sz w:val="22"/>
          <w:szCs w:val="20"/>
        </w:rPr>
        <w:t>DATE</w:t>
      </w:r>
    </w:p>
    <w:p w14:paraId="03C91DA8" w14:textId="77777777" w:rsidR="001819CA" w:rsidRDefault="001819CA" w:rsidP="001819CA">
      <w:pPr>
        <w:autoSpaceDE w:val="0"/>
        <w:autoSpaceDN w:val="0"/>
        <w:adjustRightInd w:val="0"/>
        <w:rPr>
          <w:sz w:val="22"/>
          <w:szCs w:val="20"/>
        </w:rPr>
      </w:pPr>
      <w:r w:rsidRPr="006C17E5">
        <w:rPr>
          <w:sz w:val="22"/>
          <w:szCs w:val="20"/>
        </w:rPr>
        <w:t>GMRA*4*46    ALLER</w:t>
      </w:r>
      <w:r w:rsidR="00452EDF">
        <w:rPr>
          <w:sz w:val="22"/>
          <w:szCs w:val="20"/>
        </w:rPr>
        <w:t>GY ORDER CHECK SIGNS/SYMPTOMS</w:t>
      </w:r>
    </w:p>
    <w:p w14:paraId="55837AAA" w14:textId="77777777" w:rsidR="00F05789" w:rsidRDefault="008C6F8E" w:rsidP="001819CA">
      <w:pPr>
        <w:autoSpaceDE w:val="0"/>
        <w:autoSpaceDN w:val="0"/>
        <w:adjustRightInd w:val="0"/>
        <w:rPr>
          <w:sz w:val="22"/>
          <w:szCs w:val="20"/>
        </w:rPr>
      </w:pPr>
      <w:r>
        <w:rPr>
          <w:sz w:val="22"/>
          <w:szCs w:val="20"/>
        </w:rPr>
        <w:t xml:space="preserve">GMRA*4*48    </w:t>
      </w:r>
      <w:r w:rsidRPr="008C6F8E">
        <w:rPr>
          <w:sz w:val="22"/>
          <w:szCs w:val="20"/>
        </w:rPr>
        <w:t>ASSESSMENT CLEAN UP UTILITY</w:t>
      </w:r>
    </w:p>
    <w:p w14:paraId="3005B449" w14:textId="77777777" w:rsidR="00BB6912" w:rsidRDefault="001325C0" w:rsidP="001819CA">
      <w:pPr>
        <w:autoSpaceDE w:val="0"/>
        <w:autoSpaceDN w:val="0"/>
        <w:adjustRightInd w:val="0"/>
        <w:rPr>
          <w:sz w:val="22"/>
          <w:szCs w:val="20"/>
        </w:rPr>
      </w:pPr>
      <w:r>
        <w:rPr>
          <w:sz w:val="22"/>
          <w:szCs w:val="20"/>
        </w:rPr>
        <w:t>GMRA*4*55</w:t>
      </w:r>
      <w:r w:rsidR="00BB6912">
        <w:rPr>
          <w:sz w:val="22"/>
          <w:szCs w:val="20"/>
        </w:rPr>
        <w:t xml:space="preserve">    Native Domain Standardization Patch</w:t>
      </w:r>
    </w:p>
    <w:p w14:paraId="65E216E7" w14:textId="77777777" w:rsidR="00F05789" w:rsidRDefault="00F05789" w:rsidP="001819CA">
      <w:pPr>
        <w:autoSpaceDE w:val="0"/>
        <w:autoSpaceDN w:val="0"/>
        <w:adjustRightInd w:val="0"/>
        <w:rPr>
          <w:sz w:val="22"/>
          <w:szCs w:val="20"/>
        </w:rPr>
      </w:pPr>
      <w:r>
        <w:rPr>
          <w:sz w:val="22"/>
          <w:szCs w:val="20"/>
        </w:rPr>
        <w:t>GMRA*4*58    SUPPRESS NON-DRUG INGREDIENT LEVEL ALERTS</w:t>
      </w:r>
    </w:p>
    <w:p w14:paraId="2D959993" w14:textId="77777777" w:rsidR="00372006" w:rsidRDefault="00372006" w:rsidP="001819CA">
      <w:pPr>
        <w:autoSpaceDE w:val="0"/>
        <w:autoSpaceDN w:val="0"/>
        <w:adjustRightInd w:val="0"/>
        <w:rPr>
          <w:sz w:val="22"/>
          <w:szCs w:val="20"/>
        </w:rPr>
      </w:pPr>
    </w:p>
    <w:p w14:paraId="5F316754" w14:textId="77777777" w:rsidR="00372006" w:rsidRDefault="00372006" w:rsidP="001819CA">
      <w:pPr>
        <w:autoSpaceDE w:val="0"/>
        <w:autoSpaceDN w:val="0"/>
        <w:adjustRightInd w:val="0"/>
        <w:rPr>
          <w:sz w:val="22"/>
          <w:szCs w:val="20"/>
        </w:rPr>
      </w:pPr>
    </w:p>
    <w:p w14:paraId="0555F3EF" w14:textId="77777777" w:rsidR="00372006" w:rsidRDefault="00372006" w:rsidP="001819CA">
      <w:pPr>
        <w:autoSpaceDE w:val="0"/>
        <w:autoSpaceDN w:val="0"/>
        <w:adjustRightInd w:val="0"/>
        <w:rPr>
          <w:b/>
          <w:u w:val="single"/>
        </w:rPr>
      </w:pPr>
      <w:r w:rsidRPr="00372006">
        <w:rPr>
          <w:b/>
          <w:u w:val="single"/>
        </w:rPr>
        <w:t>GMRA*4*58 – Suppress Non-Drug Ingredient Level Alert</w:t>
      </w:r>
    </w:p>
    <w:p w14:paraId="4D7BD950" w14:textId="16535F78" w:rsidR="00372006" w:rsidRPr="00372006" w:rsidRDefault="00372006" w:rsidP="001819CA">
      <w:pPr>
        <w:autoSpaceDE w:val="0"/>
        <w:autoSpaceDN w:val="0"/>
        <w:adjustRightInd w:val="0"/>
        <w:rPr>
          <w:sz w:val="22"/>
          <w:szCs w:val="22"/>
        </w:rPr>
      </w:pPr>
      <w:r>
        <w:rPr>
          <w:sz w:val="22"/>
          <w:szCs w:val="22"/>
        </w:rPr>
        <w:t>GMRA*4*58 suppresses Non-Drug Ingredient Level Alert that was introduced in patch GMRA*4*50.  This p</w:t>
      </w:r>
      <w:r w:rsidR="00476023">
        <w:rPr>
          <w:sz w:val="22"/>
          <w:szCs w:val="22"/>
        </w:rPr>
        <w:t>atch will add a filter to suppress</w:t>
      </w:r>
      <w:r>
        <w:rPr>
          <w:sz w:val="22"/>
          <w:szCs w:val="22"/>
        </w:rPr>
        <w:t xml:space="preserve"> those alerts where</w:t>
      </w:r>
      <w:r w:rsidR="00476023">
        <w:rPr>
          <w:sz w:val="22"/>
          <w:szCs w:val="22"/>
        </w:rPr>
        <w:t xml:space="preserve"> </w:t>
      </w:r>
      <w:r w:rsidR="0021400C">
        <w:rPr>
          <w:sz w:val="22"/>
          <w:szCs w:val="22"/>
        </w:rPr>
        <w:t xml:space="preserve">ALLERGY </w:t>
      </w:r>
      <w:r w:rsidR="00476023">
        <w:rPr>
          <w:sz w:val="22"/>
          <w:szCs w:val="22"/>
        </w:rPr>
        <w:t>TYPE field (#3.1) in the PATIENT ALLERGY file (#120.8), does not contain the Drug code of “D”, as no action is needed to be taken for this scenario.</w:t>
      </w:r>
    </w:p>
    <w:p w14:paraId="234CA276" w14:textId="77777777" w:rsidR="00BB6912" w:rsidRDefault="00BB6912" w:rsidP="001819CA">
      <w:pPr>
        <w:autoSpaceDE w:val="0"/>
        <w:autoSpaceDN w:val="0"/>
        <w:adjustRightInd w:val="0"/>
        <w:rPr>
          <w:sz w:val="22"/>
          <w:szCs w:val="20"/>
        </w:rPr>
      </w:pPr>
    </w:p>
    <w:p w14:paraId="4E015EE2" w14:textId="77777777" w:rsidR="00BB6912" w:rsidRPr="00D137E6" w:rsidRDefault="001325C0" w:rsidP="00BB6912">
      <w:pPr>
        <w:rPr>
          <w:b/>
          <w:u w:val="single"/>
        </w:rPr>
      </w:pPr>
      <w:r>
        <w:rPr>
          <w:b/>
          <w:u w:val="single"/>
        </w:rPr>
        <w:t>GMRA*4*55</w:t>
      </w:r>
      <w:r w:rsidR="00BB6912" w:rsidRPr="00D137E6">
        <w:rPr>
          <w:b/>
          <w:u w:val="single"/>
        </w:rPr>
        <w:t xml:space="preserve"> </w:t>
      </w:r>
      <w:r w:rsidR="00BB6912">
        <w:rPr>
          <w:b/>
          <w:u w:val="single"/>
        </w:rPr>
        <w:t>–</w:t>
      </w:r>
      <w:r w:rsidR="00BB6912" w:rsidRPr="00D137E6">
        <w:rPr>
          <w:b/>
          <w:u w:val="single"/>
        </w:rPr>
        <w:t xml:space="preserve"> </w:t>
      </w:r>
      <w:r w:rsidR="00BB6912">
        <w:rPr>
          <w:b/>
          <w:u w:val="single"/>
        </w:rPr>
        <w:t>Native Domain Standardization Patch</w:t>
      </w:r>
    </w:p>
    <w:p w14:paraId="25A1F206" w14:textId="77777777" w:rsidR="00BB6912" w:rsidRDefault="001325C0" w:rsidP="00BB6912">
      <w:pPr>
        <w:autoSpaceDE w:val="0"/>
        <w:autoSpaceDN w:val="0"/>
        <w:adjustRightInd w:val="0"/>
      </w:pPr>
      <w:r>
        <w:t>GMRA*4*55</w:t>
      </w:r>
      <w:r w:rsidR="00BB6912" w:rsidRPr="0041418E">
        <w:t xml:space="preserve"> installs the </w:t>
      </w:r>
      <w:r w:rsidR="00BB6912">
        <w:t>Native Domain Standardization Patch</w:t>
      </w:r>
      <w:r w:rsidR="00BB6912" w:rsidRPr="0041418E">
        <w:t xml:space="preserve">, </w:t>
      </w:r>
      <w:r w:rsidR="00BB6912">
        <w:t>which implements a new coding system field</w:t>
      </w:r>
      <w:r w:rsidR="00974463">
        <w:t xml:space="preserve"> with the future intent </w:t>
      </w:r>
      <w:r w:rsidR="00BB6912">
        <w:t xml:space="preserve">to store the </w:t>
      </w:r>
      <w:r w:rsidR="00974463">
        <w:t xml:space="preserve">nationally </w:t>
      </w:r>
      <w:r w:rsidR="00BB6912">
        <w:t>standard</w:t>
      </w:r>
      <w:r w:rsidR="00974463">
        <w:t>ized</w:t>
      </w:r>
      <w:r w:rsidR="00BB6912">
        <w:t xml:space="preserve"> codes in the GMR ALLERGIES (#120.82) and the</w:t>
      </w:r>
      <w:r w:rsidR="00BB6912" w:rsidRPr="0041418E">
        <w:t xml:space="preserve"> </w:t>
      </w:r>
      <w:r w:rsidR="008C47EA">
        <w:t>SIGN</w:t>
      </w:r>
      <w:r w:rsidR="00BB6912">
        <w:t>S/SYMPTOMS</w:t>
      </w:r>
      <w:r w:rsidR="00BB6912" w:rsidRPr="0041418E">
        <w:t xml:space="preserve"> (#120.8</w:t>
      </w:r>
      <w:r w:rsidR="00BB6912">
        <w:t>3</w:t>
      </w:r>
      <w:r w:rsidR="00BB6912" w:rsidRPr="0041418E">
        <w:t>)</w:t>
      </w:r>
      <w:r w:rsidR="00BB6912">
        <w:t xml:space="preserve"> files</w:t>
      </w:r>
      <w:r w:rsidR="00BB6912" w:rsidRPr="0041418E">
        <w:t>.</w:t>
      </w:r>
    </w:p>
    <w:p w14:paraId="50CE9590" w14:textId="77777777" w:rsidR="00BB6912" w:rsidRDefault="00BB6912" w:rsidP="00BB6912">
      <w:pPr>
        <w:autoSpaceDE w:val="0"/>
        <w:autoSpaceDN w:val="0"/>
        <w:adjustRightInd w:val="0"/>
      </w:pPr>
    </w:p>
    <w:p w14:paraId="204C96CC" w14:textId="77777777" w:rsidR="00BB6912" w:rsidRDefault="00BB6912" w:rsidP="00BB6912">
      <w:pPr>
        <w:autoSpaceDE w:val="0"/>
        <w:autoSpaceDN w:val="0"/>
        <w:adjustRightInd w:val="0"/>
      </w:pPr>
      <w:r>
        <w:t xml:space="preserve">This new coding system field is intended to aid the effort of interoperability between the VA and </w:t>
      </w:r>
      <w:r w:rsidR="00454D70">
        <w:t>the entities that use its data including the DoD.</w:t>
      </w:r>
      <w:r w:rsidR="001448EA">
        <w:t xml:space="preserve">  There are two subfields “CODING SYSTEM” and “CODE” within the new coding system field</w:t>
      </w:r>
      <w:r w:rsidR="00B875B6">
        <w:t>s</w:t>
      </w:r>
      <w:r w:rsidR="001448EA">
        <w:t xml:space="preserve"> to house the relevant coding system name (i.e</w:t>
      </w:r>
      <w:r w:rsidR="00B875B6">
        <w:t>. RxNorm) and the relevant code when available.</w:t>
      </w:r>
    </w:p>
    <w:p w14:paraId="3541CFA6" w14:textId="77777777" w:rsidR="00B875B6" w:rsidRDefault="00B875B6" w:rsidP="00BB6912">
      <w:pPr>
        <w:autoSpaceDE w:val="0"/>
        <w:autoSpaceDN w:val="0"/>
        <w:adjustRightInd w:val="0"/>
      </w:pPr>
    </w:p>
    <w:p w14:paraId="38C7EE58" w14:textId="77777777" w:rsidR="00B875B6" w:rsidRDefault="00B875B6" w:rsidP="00BB6912">
      <w:pPr>
        <w:autoSpaceDE w:val="0"/>
        <w:autoSpaceDN w:val="0"/>
        <w:adjustRightInd w:val="0"/>
      </w:pPr>
      <w:r>
        <w:t>These new fields are meant to reside within VistA and will not impact any current Graphical User Interface (GUI) or disrupt daily operations relating to the Allergies domain.</w:t>
      </w:r>
    </w:p>
    <w:p w14:paraId="690F740B" w14:textId="77777777" w:rsidR="00BB6912" w:rsidRPr="006C17E5" w:rsidRDefault="00BB6912" w:rsidP="001819CA">
      <w:pPr>
        <w:autoSpaceDE w:val="0"/>
        <w:autoSpaceDN w:val="0"/>
        <w:adjustRightInd w:val="0"/>
        <w:rPr>
          <w:sz w:val="22"/>
          <w:szCs w:val="20"/>
        </w:rPr>
      </w:pPr>
    </w:p>
    <w:p w14:paraId="10E3AE2E" w14:textId="77777777" w:rsidR="00221D1B" w:rsidRPr="00D137E6" w:rsidRDefault="00221D1B" w:rsidP="00221D1B">
      <w:pPr>
        <w:rPr>
          <w:b/>
          <w:u w:val="single"/>
        </w:rPr>
      </w:pPr>
      <w:bookmarkStart w:id="16" w:name="Page2"/>
      <w:bookmarkStart w:id="17" w:name="SummaryDescription"/>
      <w:bookmarkEnd w:id="16"/>
      <w:r w:rsidRPr="00D137E6">
        <w:rPr>
          <w:b/>
          <w:u w:val="single"/>
        </w:rPr>
        <w:t>GMRA*4*48 - Assessment Clean Up Utility</w:t>
      </w:r>
    </w:p>
    <w:p w14:paraId="099DC892" w14:textId="77777777" w:rsidR="00EB0740" w:rsidRDefault="00EB0740" w:rsidP="00221D1B">
      <w:pPr>
        <w:autoSpaceDE w:val="0"/>
        <w:autoSpaceDN w:val="0"/>
        <w:adjustRightInd w:val="0"/>
      </w:pPr>
      <w:r w:rsidRPr="0041418E">
        <w:t>GMRA*4*48 installs the Assessment Clean Up Utility, allowing sites to identify and correct any discrepancies between the ADVERSE REACTION ASSESSMENT file (#120.86) and the PATIENT ALLERGIES file (#120.8).</w:t>
      </w:r>
    </w:p>
    <w:p w14:paraId="052442D0" w14:textId="77777777" w:rsidR="00EB0740" w:rsidRDefault="00EB0740" w:rsidP="00221D1B">
      <w:pPr>
        <w:autoSpaceDE w:val="0"/>
        <w:autoSpaceDN w:val="0"/>
        <w:adjustRightInd w:val="0"/>
      </w:pPr>
    </w:p>
    <w:p w14:paraId="5B23DAC3" w14:textId="77777777" w:rsidR="00EB0740" w:rsidRDefault="00EB0740" w:rsidP="00221D1B">
      <w:pPr>
        <w:autoSpaceDE w:val="0"/>
        <w:autoSpaceDN w:val="0"/>
        <w:adjustRightInd w:val="0"/>
      </w:pPr>
      <w:r w:rsidRPr="0041418E">
        <w:t>A data discrepancy issue was discovered between the ADVERSE REACTION ASSESSMENT file (#120.86) and the PATIENT ALLERGIES file (#120.8). Specifically, a patient had a value of NO for the assessment and yet they had active reactions. The discrepancy could generate a hard error when attempting to proc</w:t>
      </w:r>
      <w:r w:rsidRPr="007862FF">
        <w:t>ess an Outpatient prescription.</w:t>
      </w:r>
    </w:p>
    <w:p w14:paraId="098C4355" w14:textId="77777777" w:rsidR="00EB0740" w:rsidRDefault="00EB0740" w:rsidP="00221D1B">
      <w:pPr>
        <w:autoSpaceDE w:val="0"/>
        <w:autoSpaceDN w:val="0"/>
        <w:adjustRightInd w:val="0"/>
      </w:pPr>
    </w:p>
    <w:p w14:paraId="64FFDB35" w14:textId="77777777" w:rsidR="00EB0740" w:rsidRDefault="00EB0740" w:rsidP="00221D1B">
      <w:pPr>
        <w:autoSpaceDE w:val="0"/>
        <w:autoSpaceDN w:val="0"/>
        <w:adjustRightInd w:val="0"/>
      </w:pPr>
      <w:r w:rsidRPr="0041418E">
        <w:t xml:space="preserve">When the patch is installed, the ‘B’ cross-reference for the ADVERSE REACTION ASSESSMENT file (#120.86) is re-indexed. The installer will </w:t>
      </w:r>
      <w:r w:rsidR="00FD14F1">
        <w:t>be notified</w:t>
      </w:r>
      <w:r w:rsidRPr="0041418E">
        <w:t xml:space="preserve"> when the re-indexing is complete.</w:t>
      </w:r>
    </w:p>
    <w:p w14:paraId="46897D76" w14:textId="77777777" w:rsidR="00EB0740" w:rsidRDefault="00EB0740" w:rsidP="00221D1B">
      <w:pPr>
        <w:autoSpaceDE w:val="0"/>
        <w:autoSpaceDN w:val="0"/>
        <w:adjustRightInd w:val="0"/>
      </w:pPr>
    </w:p>
    <w:bookmarkEnd w:id="17"/>
    <w:p w14:paraId="239EDF5A" w14:textId="77777777" w:rsidR="00EB0740" w:rsidRDefault="00EB0740" w:rsidP="001819CA">
      <w:pPr>
        <w:autoSpaceDE w:val="0"/>
        <w:autoSpaceDN w:val="0"/>
        <w:adjustRightInd w:val="0"/>
        <w:rPr>
          <w:b/>
        </w:rPr>
      </w:pPr>
      <w:r w:rsidRPr="0041418E">
        <w:lastRenderedPageBreak/>
        <w:t>After the re-indexing is complete, the site should run the GMRA ASSESSMENT UTILITY option.</w:t>
      </w:r>
      <w:r>
        <w:t xml:space="preserve"> </w:t>
      </w:r>
      <w:r w:rsidRPr="007862FF">
        <w:rPr>
          <w:i/>
        </w:rPr>
        <w:t xml:space="preserve">See Page </w:t>
      </w:r>
      <w:r w:rsidR="001D252C">
        <w:rPr>
          <w:i/>
        </w:rPr>
        <w:fldChar w:fldCharType="begin"/>
      </w:r>
      <w:r w:rsidR="001D252C">
        <w:rPr>
          <w:i/>
        </w:rPr>
        <w:instrText xml:space="preserve"> PAGEREF Page33 \h </w:instrText>
      </w:r>
      <w:r w:rsidR="001D252C">
        <w:rPr>
          <w:i/>
        </w:rPr>
      </w:r>
      <w:r w:rsidR="001D252C">
        <w:rPr>
          <w:i/>
        </w:rPr>
        <w:fldChar w:fldCharType="separate"/>
      </w:r>
      <w:r w:rsidR="00564709">
        <w:rPr>
          <w:i/>
          <w:noProof/>
        </w:rPr>
        <w:t>34</w:t>
      </w:r>
      <w:r w:rsidR="001D252C">
        <w:rPr>
          <w:i/>
        </w:rPr>
        <w:fldChar w:fldCharType="end"/>
      </w:r>
      <w:r w:rsidRPr="007862FF">
        <w:rPr>
          <w:i/>
        </w:rPr>
        <w:t xml:space="preserve"> for further information.</w:t>
      </w:r>
    </w:p>
    <w:p w14:paraId="20EB3E1D" w14:textId="77777777" w:rsidR="00EB0740" w:rsidRDefault="00EB0740" w:rsidP="001819CA">
      <w:pPr>
        <w:autoSpaceDE w:val="0"/>
        <w:autoSpaceDN w:val="0"/>
        <w:adjustRightInd w:val="0"/>
        <w:rPr>
          <w:b/>
        </w:rPr>
      </w:pPr>
    </w:p>
    <w:p w14:paraId="7BBA9DC5" w14:textId="77777777" w:rsidR="00881D53" w:rsidRPr="00D137E6" w:rsidRDefault="00881D53" w:rsidP="001819CA">
      <w:pPr>
        <w:autoSpaceDE w:val="0"/>
        <w:autoSpaceDN w:val="0"/>
        <w:adjustRightInd w:val="0"/>
        <w:rPr>
          <w:b/>
          <w:u w:val="single"/>
        </w:rPr>
      </w:pPr>
      <w:r w:rsidRPr="00D137E6">
        <w:rPr>
          <w:b/>
          <w:u w:val="single"/>
        </w:rPr>
        <w:t>GMRA*4*46 Allergy Order Check Signs/Symptoms</w:t>
      </w:r>
    </w:p>
    <w:p w14:paraId="41439A75" w14:textId="77777777" w:rsidR="00881D53" w:rsidRDefault="00881D53" w:rsidP="001819CA">
      <w:pPr>
        <w:autoSpaceDE w:val="0"/>
        <w:autoSpaceDN w:val="0"/>
        <w:adjustRightInd w:val="0"/>
      </w:pPr>
      <w:r w:rsidRPr="00D137E6">
        <w:t>T</w:t>
      </w:r>
      <w:r>
        <w:t xml:space="preserve">his patch will </w:t>
      </w:r>
      <w:r w:rsidR="00AC4FEC">
        <w:t xml:space="preserve">enable </w:t>
      </w:r>
      <w:r>
        <w:t>the Adverse Reaction Tracking package to return additional data within the medication order check message to the Computerized Patient Record System (CPRS) and Pharmacy. This data includes the signs and symptoms of the reaction, the reaction’s severity and the item (ingredient or drug class) that was matched.</w:t>
      </w:r>
    </w:p>
    <w:p w14:paraId="59895923" w14:textId="77777777" w:rsidR="00881D53" w:rsidRPr="00D137E6" w:rsidRDefault="00881D53" w:rsidP="001819CA">
      <w:pPr>
        <w:autoSpaceDE w:val="0"/>
        <w:autoSpaceDN w:val="0"/>
        <w:adjustRightInd w:val="0"/>
      </w:pPr>
    </w:p>
    <w:p w14:paraId="052D7D5E" w14:textId="77777777" w:rsidR="008C6F8E" w:rsidRPr="00AC4FEC" w:rsidRDefault="00CB3B7F" w:rsidP="008C6F8E">
      <w:pPr>
        <w:autoSpaceDE w:val="0"/>
        <w:autoSpaceDN w:val="0"/>
        <w:adjustRightInd w:val="0"/>
        <w:rPr>
          <w:b/>
          <w:u w:val="single"/>
        </w:rPr>
      </w:pPr>
      <w:r w:rsidRPr="00AC4FEC">
        <w:rPr>
          <w:b/>
          <w:u w:val="single"/>
        </w:rPr>
        <w:t xml:space="preserve">GMRA*4*42 - </w:t>
      </w:r>
      <w:r w:rsidR="008C6F8E" w:rsidRPr="00AC4FEC">
        <w:rPr>
          <w:b/>
          <w:u w:val="single"/>
        </w:rPr>
        <w:t>P</w:t>
      </w:r>
      <w:r w:rsidR="00AC4FEC">
        <w:rPr>
          <w:b/>
          <w:u w:val="single"/>
        </w:rPr>
        <w:t>rogress</w:t>
      </w:r>
      <w:r w:rsidR="008C6F8E" w:rsidRPr="00AC4FEC">
        <w:rPr>
          <w:b/>
          <w:u w:val="single"/>
        </w:rPr>
        <w:t xml:space="preserve"> N</w:t>
      </w:r>
      <w:r w:rsidR="00AC4FEC">
        <w:rPr>
          <w:b/>
          <w:u w:val="single"/>
        </w:rPr>
        <w:t>otes</w:t>
      </w:r>
      <w:r w:rsidR="008C6F8E" w:rsidRPr="00AC4FEC">
        <w:rPr>
          <w:b/>
          <w:u w:val="single"/>
        </w:rPr>
        <w:t xml:space="preserve"> </w:t>
      </w:r>
      <w:r w:rsidR="00AC4FEC">
        <w:rPr>
          <w:b/>
          <w:u w:val="single"/>
        </w:rPr>
        <w:t>and</w:t>
      </w:r>
      <w:r w:rsidRPr="00AC4FEC">
        <w:rPr>
          <w:b/>
          <w:u w:val="single"/>
        </w:rPr>
        <w:t xml:space="preserve"> H</w:t>
      </w:r>
      <w:r w:rsidR="00AC4FEC">
        <w:rPr>
          <w:b/>
          <w:u w:val="single"/>
        </w:rPr>
        <w:t>istorical</w:t>
      </w:r>
      <w:r w:rsidRPr="00AC4FEC">
        <w:rPr>
          <w:b/>
          <w:u w:val="single"/>
        </w:rPr>
        <w:t xml:space="preserve"> A</w:t>
      </w:r>
      <w:r w:rsidR="00AC4FEC">
        <w:rPr>
          <w:b/>
          <w:u w:val="single"/>
        </w:rPr>
        <w:t>llergy</w:t>
      </w:r>
      <w:r w:rsidRPr="00AC4FEC">
        <w:rPr>
          <w:b/>
          <w:u w:val="single"/>
        </w:rPr>
        <w:t xml:space="preserve"> E</w:t>
      </w:r>
      <w:r w:rsidR="00AC4FEC">
        <w:rPr>
          <w:b/>
          <w:u w:val="single"/>
        </w:rPr>
        <w:t>ntries</w:t>
      </w:r>
    </w:p>
    <w:p w14:paraId="3D2F36F8" w14:textId="77777777" w:rsidR="008C6F8E" w:rsidRPr="00A17335" w:rsidRDefault="008C6F8E" w:rsidP="008C6F8E">
      <w:pPr>
        <w:autoSpaceDE w:val="0"/>
        <w:autoSpaceDN w:val="0"/>
        <w:adjustRightInd w:val="0"/>
      </w:pPr>
      <w:r w:rsidRPr="00A17335">
        <w:t>In the allergy package, a progress note is created whenever an observed drug allergy is entered for a patient.  That note is then added to the list of items to be signed when changing the patient or refreshing the patient's data.</w:t>
      </w:r>
    </w:p>
    <w:p w14:paraId="575CAE4B" w14:textId="77777777" w:rsidR="008C6F8E" w:rsidRPr="00A17335" w:rsidRDefault="008C6F8E" w:rsidP="008C6F8E">
      <w:pPr>
        <w:autoSpaceDE w:val="0"/>
        <w:autoSpaceDN w:val="0"/>
        <w:adjustRightInd w:val="0"/>
      </w:pPr>
    </w:p>
    <w:p w14:paraId="19976A29" w14:textId="77777777" w:rsidR="008C6F8E" w:rsidRPr="00A17335" w:rsidRDefault="008C6F8E" w:rsidP="008C6F8E">
      <w:pPr>
        <w:autoSpaceDE w:val="0"/>
        <w:autoSpaceDN w:val="0"/>
        <w:adjustRightInd w:val="0"/>
      </w:pPr>
      <w:r w:rsidRPr="00A17335">
        <w:t>Historical allergies, regardless of whether they are drug related or not, do not create progress notes.</w:t>
      </w:r>
    </w:p>
    <w:p w14:paraId="60D0647C" w14:textId="77777777" w:rsidR="008C6F8E" w:rsidRPr="00A17335" w:rsidRDefault="008C6F8E" w:rsidP="008C6F8E">
      <w:pPr>
        <w:autoSpaceDE w:val="0"/>
        <w:autoSpaceDN w:val="0"/>
        <w:adjustRightInd w:val="0"/>
      </w:pPr>
    </w:p>
    <w:p w14:paraId="35ABCEBA" w14:textId="77777777" w:rsidR="008C6F8E" w:rsidRPr="00A17335" w:rsidRDefault="008C6F8E" w:rsidP="008C6F8E">
      <w:pPr>
        <w:autoSpaceDE w:val="0"/>
        <w:autoSpaceDN w:val="0"/>
        <w:adjustRightInd w:val="0"/>
      </w:pPr>
      <w:r w:rsidRPr="00A17335">
        <w:t xml:space="preserve"> During internal testing of another issue</w:t>
      </w:r>
      <w:r>
        <w:t>, it was discovered that a note</w:t>
      </w:r>
      <w:r w:rsidRPr="00A17335">
        <w:t xml:space="preserve"> can be associated, or appear to be assoc</w:t>
      </w:r>
      <w:r>
        <w:t>iated, to an historical allergy</w:t>
      </w:r>
      <w:r w:rsidRPr="00A17335">
        <w:t xml:space="preserve"> entry.</w:t>
      </w:r>
    </w:p>
    <w:p w14:paraId="1B267BB5" w14:textId="77777777" w:rsidR="008C6F8E" w:rsidRPr="00A17335" w:rsidRDefault="008C6F8E" w:rsidP="008C6F8E">
      <w:pPr>
        <w:autoSpaceDE w:val="0"/>
        <w:autoSpaceDN w:val="0"/>
        <w:adjustRightInd w:val="0"/>
      </w:pPr>
    </w:p>
    <w:p w14:paraId="2E6482D5" w14:textId="77777777" w:rsidR="008C6F8E" w:rsidRPr="00A17335" w:rsidRDefault="008C6F8E" w:rsidP="008C6F8E">
      <w:pPr>
        <w:autoSpaceDE w:val="0"/>
        <w:autoSpaceDN w:val="0"/>
        <w:adjustRightInd w:val="0"/>
      </w:pPr>
      <w:r w:rsidRPr="00A17335">
        <w:t>At this point, any addition historical entries will appear to have a note associated with it.  In fact, what is happening</w:t>
      </w:r>
      <w:r>
        <w:t xml:space="preserve"> is the same note is appearing</w:t>
      </w:r>
      <w:r w:rsidRPr="00A17335">
        <w:t xml:space="preserve"> on the "to be signed" list even though it may already be signed.  No new notes are created and the note stays associated with the correct patient and correct allergy.</w:t>
      </w:r>
    </w:p>
    <w:p w14:paraId="60FBE212" w14:textId="77777777" w:rsidR="008C6F8E" w:rsidRPr="00A17335" w:rsidRDefault="008C6F8E" w:rsidP="008C6F8E">
      <w:pPr>
        <w:autoSpaceDE w:val="0"/>
        <w:autoSpaceDN w:val="0"/>
        <w:adjustRightInd w:val="0"/>
      </w:pPr>
    </w:p>
    <w:p w14:paraId="3A1CAB53" w14:textId="77777777" w:rsidR="008C6F8E" w:rsidRPr="00A17335" w:rsidRDefault="008C6F8E" w:rsidP="008C6F8E">
      <w:pPr>
        <w:autoSpaceDE w:val="0"/>
        <w:autoSpaceDN w:val="0"/>
        <w:adjustRightInd w:val="0"/>
      </w:pPr>
      <w:r w:rsidRPr="00A17335">
        <w:t>After the installation of this patch, the system will correctly handle the creation of the progress note for observed entries and will no longer associate a progress note with an historical entry.</w:t>
      </w:r>
    </w:p>
    <w:p w14:paraId="78E5605F" w14:textId="77777777" w:rsidR="008C6F8E" w:rsidRPr="00A17335" w:rsidRDefault="008C6F8E" w:rsidP="008C6F8E">
      <w:pPr>
        <w:autoSpaceDE w:val="0"/>
        <w:autoSpaceDN w:val="0"/>
        <w:adjustRightInd w:val="0"/>
      </w:pPr>
    </w:p>
    <w:p w14:paraId="12AF18D2" w14:textId="77777777" w:rsidR="008C6F8E" w:rsidRPr="00A17335" w:rsidRDefault="008C6F8E" w:rsidP="008C6F8E">
      <w:pPr>
        <w:autoSpaceDE w:val="0"/>
        <w:autoSpaceDN w:val="0"/>
        <w:adjustRightInd w:val="0"/>
      </w:pPr>
      <w:r w:rsidRPr="00A17335">
        <w:t>While testing this patch, it was discovered that the zero node of the XTMP global entry that stores data from the HDR isn't correctly set at the time the data is retrieved</w:t>
      </w:r>
      <w:r>
        <w:t>.  As a result, the daily clean-</w:t>
      </w:r>
      <w:r w:rsidRPr="00A17335">
        <w:t>up process</w:t>
      </w:r>
      <w:r w:rsidR="00037CBC">
        <w:t xml:space="preserve"> </w:t>
      </w:r>
      <w:r w:rsidRPr="00A17335">
        <w:t>that clears out the XTMP global will not clear this data, which may cause an unnecessary build up of data in XTMP.  The zero node will now be set correctly.</w:t>
      </w:r>
    </w:p>
    <w:p w14:paraId="6257F0F3" w14:textId="77777777" w:rsidR="008C6F8E" w:rsidRPr="00A17335" w:rsidRDefault="008C6F8E" w:rsidP="008C6F8E">
      <w:pPr>
        <w:autoSpaceDE w:val="0"/>
        <w:autoSpaceDN w:val="0"/>
        <w:adjustRightInd w:val="0"/>
      </w:pPr>
    </w:p>
    <w:p w14:paraId="62C3911D" w14:textId="77777777" w:rsidR="008C6F8E" w:rsidRPr="00037CBC" w:rsidRDefault="008C6F8E" w:rsidP="001819CA">
      <w:pPr>
        <w:autoSpaceDE w:val="0"/>
        <w:autoSpaceDN w:val="0"/>
        <w:adjustRightInd w:val="0"/>
      </w:pPr>
      <w:r w:rsidRPr="00A17335">
        <w:t xml:space="preserve">Related to the HDR work, the code that indicates when new allergy data should be sent to the HDR would sometimes stop processing due to a task manager issue.  The code has been modified to </w:t>
      </w:r>
      <w:r w:rsidR="008A7FE1">
        <w:t>add a fail-</w:t>
      </w:r>
      <w:r w:rsidRPr="00A17335">
        <w:t>safe so that if</w:t>
      </w:r>
      <w:r w:rsidR="00037CBC">
        <w:t xml:space="preserve"> </w:t>
      </w:r>
      <w:r w:rsidRPr="00A17335">
        <w:t>the data isn't sent to the HDR as a result of a task related error, a new task will be created to send the data.  Previously, manual intervention was required</w:t>
      </w:r>
      <w:r w:rsidR="00A31222">
        <w:rPr>
          <w:b/>
        </w:rPr>
        <w:t>.</w:t>
      </w:r>
    </w:p>
    <w:p w14:paraId="03A2E286" w14:textId="77777777" w:rsidR="00037CBC" w:rsidRDefault="00037CBC" w:rsidP="008C6F8E">
      <w:pPr>
        <w:autoSpaceDE w:val="0"/>
        <w:autoSpaceDN w:val="0"/>
        <w:adjustRightInd w:val="0"/>
        <w:rPr>
          <w:b/>
        </w:rPr>
      </w:pPr>
    </w:p>
    <w:p w14:paraId="1AD8F21E" w14:textId="77777777" w:rsidR="008C6F8E" w:rsidRPr="00AC4FEC" w:rsidRDefault="008C6F8E" w:rsidP="008C6F8E">
      <w:pPr>
        <w:autoSpaceDE w:val="0"/>
        <w:autoSpaceDN w:val="0"/>
        <w:adjustRightInd w:val="0"/>
        <w:rPr>
          <w:u w:val="single"/>
        </w:rPr>
      </w:pPr>
      <w:r w:rsidRPr="00AC4FEC">
        <w:rPr>
          <w:b/>
          <w:u w:val="single"/>
        </w:rPr>
        <w:t xml:space="preserve">GMRA*4*41 </w:t>
      </w:r>
      <w:r w:rsidR="00471E1D" w:rsidRPr="00AC4FEC">
        <w:rPr>
          <w:b/>
          <w:u w:val="single"/>
        </w:rPr>
        <w:t>-</w:t>
      </w:r>
      <w:r w:rsidRPr="00AC4FEC">
        <w:rPr>
          <w:b/>
          <w:u w:val="single"/>
        </w:rPr>
        <w:t xml:space="preserve"> Pharmacy Encapsulation Changes</w:t>
      </w:r>
    </w:p>
    <w:p w14:paraId="0FCD2EA9" w14:textId="77777777" w:rsidR="008C6F8E" w:rsidRPr="00A17335" w:rsidRDefault="008C6F8E" w:rsidP="008C6F8E">
      <w:pPr>
        <w:autoSpaceDE w:val="0"/>
        <w:autoSpaceDN w:val="0"/>
        <w:adjustRightInd w:val="0"/>
      </w:pPr>
      <w:r w:rsidRPr="00A17335">
        <w:t xml:space="preserve">This patch converts GMRA routines to the new Pharmacy Encapsulation Cycle II APIs (Application Programmer Interfaces). </w:t>
      </w:r>
      <w:r w:rsidR="008A6C3F">
        <w:t xml:space="preserve"> </w:t>
      </w:r>
      <w:r w:rsidRPr="00A17335">
        <w:t>GMRA routines no longer read data directly from Pharmacy files 50.605, 50.416, 50.6.</w:t>
      </w:r>
    </w:p>
    <w:p w14:paraId="4D83C0FE" w14:textId="77777777" w:rsidR="008C6F8E" w:rsidRDefault="008C6F8E" w:rsidP="008C6F8E">
      <w:pPr>
        <w:autoSpaceDE w:val="0"/>
        <w:autoSpaceDN w:val="0"/>
        <w:adjustRightInd w:val="0"/>
        <w:rPr>
          <w:b/>
        </w:rPr>
      </w:pPr>
    </w:p>
    <w:p w14:paraId="528FA192" w14:textId="77777777" w:rsidR="008C6F8E" w:rsidRPr="00AC4FEC" w:rsidRDefault="008C6F8E" w:rsidP="008C6F8E">
      <w:pPr>
        <w:autoSpaceDE w:val="0"/>
        <w:autoSpaceDN w:val="0"/>
        <w:adjustRightInd w:val="0"/>
        <w:rPr>
          <w:b/>
          <w:u w:val="single"/>
        </w:rPr>
      </w:pPr>
      <w:r w:rsidRPr="00AC4FEC">
        <w:rPr>
          <w:b/>
          <w:u w:val="single"/>
        </w:rPr>
        <w:lastRenderedPageBreak/>
        <w:t xml:space="preserve">GMRA*4*40 </w:t>
      </w:r>
      <w:r w:rsidR="00471E1D" w:rsidRPr="00AC4FEC">
        <w:rPr>
          <w:b/>
          <w:u w:val="single"/>
        </w:rPr>
        <w:t>-</w:t>
      </w:r>
      <w:r w:rsidRPr="00AC4FEC">
        <w:rPr>
          <w:b/>
          <w:u w:val="single"/>
        </w:rPr>
        <w:t xml:space="preserve"> Updating ANGIOTEN</w:t>
      </w:r>
      <w:r w:rsidR="00A31222" w:rsidRPr="00AC4FEC">
        <w:rPr>
          <w:b/>
          <w:u w:val="single"/>
        </w:rPr>
        <w:t>-R</w:t>
      </w:r>
      <w:r w:rsidRPr="00AC4FEC">
        <w:rPr>
          <w:b/>
          <w:u w:val="single"/>
        </w:rPr>
        <w:t xml:space="preserve">elated </w:t>
      </w:r>
      <w:r w:rsidR="00A31222" w:rsidRPr="00AC4FEC">
        <w:rPr>
          <w:b/>
          <w:u w:val="single"/>
        </w:rPr>
        <w:t>A</w:t>
      </w:r>
      <w:r w:rsidRPr="00AC4FEC">
        <w:rPr>
          <w:b/>
          <w:u w:val="single"/>
        </w:rPr>
        <w:t>llergies</w:t>
      </w:r>
    </w:p>
    <w:p w14:paraId="6B363AF3" w14:textId="77777777" w:rsidR="008C6F8E" w:rsidRPr="00A17335" w:rsidRDefault="008C6F8E" w:rsidP="008C6F8E">
      <w:pPr>
        <w:autoSpaceDE w:val="0"/>
        <w:autoSpaceDN w:val="0"/>
        <w:adjustRightInd w:val="0"/>
      </w:pPr>
      <w:r w:rsidRPr="00A17335">
        <w:t xml:space="preserve">In patch GMRA*4*29, existing free text </w:t>
      </w:r>
      <w:r w:rsidR="00037CBC">
        <w:t>entries were updated in one of</w:t>
      </w:r>
      <w:r w:rsidRPr="00A17335">
        <w:t xml:space="preserve"> three ways.  The entry was either updated to a standardized term, marked </w:t>
      </w:r>
      <w:r w:rsidR="00037CBC">
        <w:t xml:space="preserve"> </w:t>
      </w:r>
      <w:r w:rsidRPr="00A17335">
        <w:t xml:space="preserve"> as entered in error, or left</w:t>
      </w:r>
      <w:r w:rsidR="00037CBC">
        <w:t xml:space="preserve"> as free text with the phrase (</w:t>
      </w:r>
      <w:r w:rsidR="008A7FE1">
        <w:t>FREE TEXT</w:t>
      </w:r>
      <w:r w:rsidRPr="00A17335">
        <w:t>) appended to the term.</w:t>
      </w:r>
    </w:p>
    <w:p w14:paraId="1A805F1C" w14:textId="77777777" w:rsidR="008C6F8E" w:rsidRPr="00A17335" w:rsidRDefault="008C6F8E" w:rsidP="008C6F8E">
      <w:pPr>
        <w:autoSpaceDE w:val="0"/>
        <w:autoSpaceDN w:val="0"/>
        <w:adjustRightInd w:val="0"/>
      </w:pPr>
    </w:p>
    <w:p w14:paraId="49CD7F20" w14:textId="77777777" w:rsidR="008C6F8E" w:rsidRPr="00A17335" w:rsidRDefault="008C6F8E" w:rsidP="008C6F8E">
      <w:pPr>
        <w:autoSpaceDE w:val="0"/>
        <w:autoSpaceDN w:val="0"/>
        <w:adjustRightInd w:val="0"/>
      </w:pPr>
      <w:r w:rsidRPr="00A17335">
        <w:t>A group of terms that were included in the updated matrix that had the text ANGIOTEN in common were identified as needing to be updated to ACE INHIBITORS.  Of the 19 terms that fell into this group, 6 were correctly identified as needing to be updated to ACE INHIBITORS.  The other 13 terms should have been updated to either ANGIOTENSIN II INHIBITORS or should have been updated to free text if the existing term didn't provide enough information to accurately update it to a standardized term.</w:t>
      </w:r>
    </w:p>
    <w:p w14:paraId="6B92D32D" w14:textId="77777777" w:rsidR="008C6F8E" w:rsidRPr="00A17335" w:rsidRDefault="008C6F8E" w:rsidP="008C6F8E">
      <w:pPr>
        <w:autoSpaceDE w:val="0"/>
        <w:autoSpaceDN w:val="0"/>
        <w:adjustRightInd w:val="0"/>
      </w:pPr>
    </w:p>
    <w:p w14:paraId="7ABC5C68" w14:textId="77777777" w:rsidR="008C6F8E" w:rsidRPr="00A17335" w:rsidRDefault="008C6F8E" w:rsidP="008C6F8E">
      <w:pPr>
        <w:autoSpaceDE w:val="0"/>
        <w:autoSpaceDN w:val="0"/>
        <w:adjustRightInd w:val="0"/>
      </w:pPr>
      <w:r w:rsidRPr="00A17335">
        <w:t>Prior to standardization, we were aware that there were about 50 allergies on file at all sites for the 19 "ANGIOTEN" based terms.</w:t>
      </w:r>
      <w:r w:rsidR="008A6C3F">
        <w:t xml:space="preserve"> </w:t>
      </w:r>
      <w:r w:rsidRPr="00A17335">
        <w:t xml:space="preserve"> In addition, the ACE INHIBITORS and ANGIOTENS</w:t>
      </w:r>
      <w:r w:rsidR="008A7FE1">
        <w:t>IN II INHIBITORS are in related</w:t>
      </w:r>
      <w:r w:rsidRPr="00A17335">
        <w:t xml:space="preserve"> classes (CV800 and CV805 respectively) which will cause drug class related</w:t>
      </w:r>
      <w:r w:rsidR="008A7FE1">
        <w:t xml:space="preserve"> </w:t>
      </w:r>
      <w:r w:rsidRPr="00A17335">
        <w:t>order checks to fire when an allergy to either class is on file and an item from either class is ordered.</w:t>
      </w:r>
    </w:p>
    <w:p w14:paraId="2731F3C0" w14:textId="77777777" w:rsidR="008C6F8E" w:rsidRPr="00A17335" w:rsidRDefault="008C6F8E" w:rsidP="008C6F8E">
      <w:pPr>
        <w:autoSpaceDE w:val="0"/>
        <w:autoSpaceDN w:val="0"/>
        <w:adjustRightInd w:val="0"/>
      </w:pPr>
    </w:p>
    <w:p w14:paraId="4260CADE" w14:textId="77777777" w:rsidR="008C6F8E" w:rsidRPr="00A17335" w:rsidRDefault="008C6F8E" w:rsidP="008C6F8E">
      <w:pPr>
        <w:autoSpaceDE w:val="0"/>
        <w:autoSpaceDN w:val="0"/>
        <w:adjustRightInd w:val="0"/>
      </w:pPr>
      <w:r w:rsidRPr="00A17335">
        <w:t xml:space="preserve">This patch will find any ANGIOTEN based </w:t>
      </w:r>
      <w:r w:rsidR="008A7FE1">
        <w:t>allergies that were updated by</w:t>
      </w:r>
      <w:r w:rsidRPr="00A17335">
        <w:t xml:space="preserve"> patch 29 and update them to the correct term if need be.</w:t>
      </w:r>
    </w:p>
    <w:p w14:paraId="16537061" w14:textId="77777777" w:rsidR="008C6F8E" w:rsidRPr="00A17335" w:rsidRDefault="008C6F8E" w:rsidP="008C6F8E">
      <w:pPr>
        <w:autoSpaceDE w:val="0"/>
        <w:autoSpaceDN w:val="0"/>
        <w:adjustRightInd w:val="0"/>
      </w:pPr>
    </w:p>
    <w:p w14:paraId="1A0B08E4" w14:textId="77777777" w:rsidR="008C6F8E" w:rsidRPr="00A17335" w:rsidRDefault="008C6F8E" w:rsidP="008C6F8E">
      <w:pPr>
        <w:autoSpaceDE w:val="0"/>
        <w:autoSpaceDN w:val="0"/>
        <w:adjustRightInd w:val="0"/>
      </w:pPr>
      <w:r w:rsidRPr="00A17335">
        <w:t>In addition, the post-install w</w:t>
      </w:r>
      <w:r w:rsidR="008A7FE1">
        <w:t>ill delete and rebuild the "B"</w:t>
      </w:r>
      <w:r w:rsidRPr="00A17335">
        <w:t xml:space="preserve"> cross-reference of the PATIENT AL</w:t>
      </w:r>
      <w:r w:rsidR="008A7FE1">
        <w:t xml:space="preserve">LERGIES file (#120.8).  During </w:t>
      </w:r>
      <w:r w:rsidRPr="00A17335">
        <w:t>installation of patch 29, a few si</w:t>
      </w:r>
      <w:r w:rsidR="008A7FE1">
        <w:t xml:space="preserve">tes reported problems with the </w:t>
      </w:r>
      <w:r w:rsidRPr="00A17335">
        <w:t>post-install not completing.</w:t>
      </w:r>
      <w:r w:rsidR="008A7FE1">
        <w:t xml:space="preserve">  It was discovered that a "B" </w:t>
      </w:r>
      <w:r w:rsidRPr="00A17335">
        <w:t>cross-reference existed for an entry that w</w:t>
      </w:r>
      <w:r w:rsidR="008A7FE1">
        <w:t>as no longer in the file.  The</w:t>
      </w:r>
      <w:r w:rsidRPr="00A17335">
        <w:t xml:space="preserve"> "B" cross-reference will be deleted and rebuilt to ensure accuracy.</w:t>
      </w:r>
    </w:p>
    <w:p w14:paraId="3460C987" w14:textId="77777777" w:rsidR="008C6F8E" w:rsidRDefault="008C6F8E" w:rsidP="008C6F8E">
      <w:pPr>
        <w:autoSpaceDE w:val="0"/>
        <w:autoSpaceDN w:val="0"/>
        <w:adjustRightInd w:val="0"/>
        <w:rPr>
          <w:b/>
        </w:rPr>
      </w:pPr>
    </w:p>
    <w:p w14:paraId="00200A73" w14:textId="77777777" w:rsidR="008C6F8E" w:rsidRPr="00AC4FEC" w:rsidRDefault="008C6F8E" w:rsidP="008C6F8E">
      <w:pPr>
        <w:autoSpaceDE w:val="0"/>
        <w:autoSpaceDN w:val="0"/>
        <w:adjustRightInd w:val="0"/>
        <w:rPr>
          <w:b/>
          <w:u w:val="single"/>
        </w:rPr>
      </w:pPr>
      <w:r w:rsidRPr="00AC4FEC">
        <w:rPr>
          <w:b/>
          <w:u w:val="single"/>
        </w:rPr>
        <w:t xml:space="preserve">GMRA*4*38 </w:t>
      </w:r>
      <w:r w:rsidR="00471E1D" w:rsidRPr="00AC4FEC">
        <w:rPr>
          <w:b/>
          <w:u w:val="single"/>
        </w:rPr>
        <w:t>-</w:t>
      </w:r>
      <w:r w:rsidRPr="00AC4FEC">
        <w:rPr>
          <w:b/>
          <w:u w:val="single"/>
        </w:rPr>
        <w:t xml:space="preserve"> Add </w:t>
      </w:r>
      <w:r w:rsidR="00A31222" w:rsidRPr="00AC4FEC">
        <w:rPr>
          <w:b/>
          <w:u w:val="single"/>
        </w:rPr>
        <w:t>A</w:t>
      </w:r>
      <w:r w:rsidRPr="00AC4FEC">
        <w:rPr>
          <w:b/>
          <w:u w:val="single"/>
        </w:rPr>
        <w:t>llergy</w:t>
      </w:r>
      <w:r w:rsidR="00A31222" w:rsidRPr="00AC4FEC">
        <w:rPr>
          <w:b/>
          <w:u w:val="single"/>
        </w:rPr>
        <w:t>-R</w:t>
      </w:r>
      <w:r w:rsidRPr="00AC4FEC">
        <w:rPr>
          <w:b/>
          <w:u w:val="single"/>
        </w:rPr>
        <w:t xml:space="preserve">elated </w:t>
      </w:r>
      <w:r w:rsidR="00A31222" w:rsidRPr="00AC4FEC">
        <w:rPr>
          <w:b/>
          <w:u w:val="single"/>
        </w:rPr>
        <w:t>P</w:t>
      </w:r>
      <w:r w:rsidRPr="00AC4FEC">
        <w:rPr>
          <w:b/>
          <w:u w:val="single"/>
        </w:rPr>
        <w:t xml:space="preserve">rogress </w:t>
      </w:r>
      <w:r w:rsidR="00A31222" w:rsidRPr="00AC4FEC">
        <w:rPr>
          <w:b/>
          <w:u w:val="single"/>
        </w:rPr>
        <w:t>N</w:t>
      </w:r>
      <w:r w:rsidRPr="00AC4FEC">
        <w:rPr>
          <w:b/>
          <w:u w:val="single"/>
        </w:rPr>
        <w:t xml:space="preserve">ote to CPRS </w:t>
      </w:r>
      <w:r w:rsidR="00A31222" w:rsidRPr="00AC4FEC">
        <w:rPr>
          <w:b/>
          <w:u w:val="single"/>
        </w:rPr>
        <w:t>Signature</w:t>
      </w:r>
    </w:p>
    <w:p w14:paraId="683D9F6A" w14:textId="77777777" w:rsidR="008C6F8E" w:rsidRPr="00A17335" w:rsidRDefault="008C6F8E" w:rsidP="008C6F8E">
      <w:pPr>
        <w:autoSpaceDE w:val="0"/>
        <w:autoSpaceDN w:val="0"/>
        <w:adjustRightInd w:val="0"/>
      </w:pPr>
      <w:r w:rsidRPr="00A17335">
        <w:t>Currently, when a new observed allergy is en</w:t>
      </w:r>
      <w:r w:rsidR="00037CBC">
        <w:t>tered or an existing allergy</w:t>
      </w:r>
      <w:r w:rsidRPr="00A17335">
        <w:t xml:space="preserve"> is marked as entered in error a progress note is created.</w:t>
      </w:r>
      <w:r w:rsidR="008A6C3F">
        <w:t xml:space="preserve"> </w:t>
      </w:r>
      <w:r w:rsidRPr="00A17335">
        <w:t xml:space="preserve"> When these actions are taken from within CPRS GUI the note is not added to the items </w:t>
      </w:r>
      <w:r w:rsidR="00037CBC">
        <w:t>r</w:t>
      </w:r>
      <w:r w:rsidRPr="00A17335">
        <w:t>equiring signature.  As a result, when the user is finished working with that patient the progress note is not displayed for signature as is expected.</w:t>
      </w:r>
    </w:p>
    <w:p w14:paraId="1F1983D9" w14:textId="77777777" w:rsidR="008C6F8E" w:rsidRPr="00A17335" w:rsidRDefault="008C6F8E" w:rsidP="008C6F8E">
      <w:pPr>
        <w:autoSpaceDE w:val="0"/>
        <w:autoSpaceDN w:val="0"/>
        <w:adjustRightInd w:val="0"/>
      </w:pPr>
    </w:p>
    <w:p w14:paraId="30E3D1A2" w14:textId="77777777" w:rsidR="008C6F8E" w:rsidRDefault="008C6F8E" w:rsidP="008C6F8E">
      <w:pPr>
        <w:autoSpaceDE w:val="0"/>
        <w:autoSpaceDN w:val="0"/>
        <w:adjustRightInd w:val="0"/>
      </w:pPr>
      <w:r w:rsidRPr="00A17335">
        <w:t>The progress note is created outside of the context of CPRS and CPRS is therefore unaware of the fact that the progress note needs to be signed.</w:t>
      </w:r>
    </w:p>
    <w:p w14:paraId="2EEDF75D" w14:textId="77777777" w:rsidR="00A31222" w:rsidRPr="00A17335" w:rsidRDefault="00A31222" w:rsidP="008C6F8E">
      <w:pPr>
        <w:autoSpaceDE w:val="0"/>
        <w:autoSpaceDN w:val="0"/>
        <w:adjustRightInd w:val="0"/>
      </w:pPr>
    </w:p>
    <w:p w14:paraId="7A377782" w14:textId="77777777" w:rsidR="008C6F8E" w:rsidRPr="00A17335" w:rsidRDefault="008C6F8E" w:rsidP="008C6F8E">
      <w:pPr>
        <w:autoSpaceDE w:val="0"/>
        <w:autoSpaceDN w:val="0"/>
        <w:adjustRightInd w:val="0"/>
      </w:pPr>
      <w:r w:rsidRPr="00A17335">
        <w:t>Beginning with CPRS v27 and the installation of this patch, CPRS will be made aware of the creation of the progress note and it will be added to</w:t>
      </w:r>
      <w:r w:rsidR="00037CBC">
        <w:t xml:space="preserve"> </w:t>
      </w:r>
      <w:r w:rsidRPr="00A17335">
        <w:t>the list of items to be signed when the patient record is exited or if the</w:t>
      </w:r>
      <w:r w:rsidR="00037CBC">
        <w:t xml:space="preserve"> </w:t>
      </w:r>
      <w:r w:rsidRPr="00A17335">
        <w:t>sign items action is taken.</w:t>
      </w:r>
    </w:p>
    <w:p w14:paraId="3CF0B66E" w14:textId="77777777" w:rsidR="008C6F8E" w:rsidRPr="00A17335" w:rsidRDefault="008C6F8E" w:rsidP="008C6F8E">
      <w:pPr>
        <w:autoSpaceDE w:val="0"/>
        <w:autoSpaceDN w:val="0"/>
        <w:adjustRightInd w:val="0"/>
      </w:pPr>
    </w:p>
    <w:p w14:paraId="79936BB4" w14:textId="77777777" w:rsidR="008C6F8E" w:rsidRPr="00A17335" w:rsidRDefault="008C6F8E" w:rsidP="008C6F8E">
      <w:pPr>
        <w:autoSpaceDE w:val="0"/>
        <w:autoSpaceDN w:val="0"/>
        <w:adjustRightInd w:val="0"/>
      </w:pPr>
      <w:r w:rsidRPr="00A17335">
        <w:t>Patch 38 also includes a post-install that will identify any allergy entries in the PATIENT ALLERGIES file (#120.8) that have an incorrect pointer value in the GMR ALLERGY field and convert it to a free text</w:t>
      </w:r>
      <w:r w:rsidR="00037CBC">
        <w:t xml:space="preserve"> </w:t>
      </w:r>
      <w:r w:rsidRPr="00A17335">
        <w:t>entry.</w:t>
      </w:r>
      <w:r w:rsidR="008A6C3F">
        <w:t xml:space="preserve"> </w:t>
      </w:r>
      <w:r w:rsidRPr="00A17335">
        <w:t xml:space="preserve"> The installer will receive an email listing any entries that were</w:t>
      </w:r>
      <w:r w:rsidR="00A31222">
        <w:t xml:space="preserve"> </w:t>
      </w:r>
      <w:r w:rsidRPr="00A17335">
        <w:t>updated.  The site will need to use the 'allergy clean up utility' to fix</w:t>
      </w:r>
      <w:r w:rsidR="00A31222">
        <w:t xml:space="preserve"> </w:t>
      </w:r>
      <w:r w:rsidRPr="00A17335">
        <w:t>those entries.</w:t>
      </w:r>
    </w:p>
    <w:p w14:paraId="2797DF1D" w14:textId="77777777" w:rsidR="008C6F8E" w:rsidRDefault="008C6F8E" w:rsidP="008C6F8E">
      <w:pPr>
        <w:autoSpaceDE w:val="0"/>
        <w:autoSpaceDN w:val="0"/>
        <w:adjustRightInd w:val="0"/>
        <w:rPr>
          <w:b/>
        </w:rPr>
      </w:pPr>
    </w:p>
    <w:p w14:paraId="085725CB" w14:textId="77777777" w:rsidR="008C6F8E" w:rsidRPr="00AC4FEC" w:rsidRDefault="008C6F8E" w:rsidP="008C6F8E">
      <w:pPr>
        <w:autoSpaceDE w:val="0"/>
        <w:autoSpaceDN w:val="0"/>
        <w:adjustRightInd w:val="0"/>
        <w:rPr>
          <w:b/>
          <w:u w:val="single"/>
        </w:rPr>
      </w:pPr>
      <w:r w:rsidRPr="00AC4FEC">
        <w:rPr>
          <w:b/>
          <w:u w:val="single"/>
        </w:rPr>
        <w:t xml:space="preserve">GMRA*4*37 </w:t>
      </w:r>
      <w:r w:rsidR="00471E1D" w:rsidRPr="00AC4FEC">
        <w:rPr>
          <w:b/>
          <w:u w:val="single"/>
        </w:rPr>
        <w:t>-</w:t>
      </w:r>
      <w:r w:rsidRPr="00AC4FEC">
        <w:rPr>
          <w:b/>
          <w:u w:val="single"/>
        </w:rPr>
        <w:t xml:space="preserve"> </w:t>
      </w:r>
      <w:r w:rsidR="00471E1D" w:rsidRPr="00AC4FEC">
        <w:rPr>
          <w:b/>
          <w:u w:val="single"/>
        </w:rPr>
        <w:t>A</w:t>
      </w:r>
      <w:r w:rsidRPr="00AC4FEC">
        <w:rPr>
          <w:b/>
          <w:u w:val="single"/>
        </w:rPr>
        <w:t xml:space="preserve">dd </w:t>
      </w:r>
      <w:r w:rsidR="00A31222" w:rsidRPr="00AC4FEC">
        <w:rPr>
          <w:b/>
          <w:u w:val="single"/>
        </w:rPr>
        <w:t>R</w:t>
      </w:r>
      <w:r w:rsidRPr="00AC4FEC">
        <w:rPr>
          <w:b/>
          <w:u w:val="single"/>
        </w:rPr>
        <w:t xml:space="preserve">emote </w:t>
      </w:r>
      <w:r w:rsidR="00A31222" w:rsidRPr="00AC4FEC">
        <w:rPr>
          <w:b/>
          <w:u w:val="single"/>
        </w:rPr>
        <w:t>D</w:t>
      </w:r>
      <w:r w:rsidRPr="00AC4FEC">
        <w:rPr>
          <w:b/>
          <w:u w:val="single"/>
        </w:rPr>
        <w:t xml:space="preserve">ata to </w:t>
      </w:r>
      <w:r w:rsidR="00A31222" w:rsidRPr="00AC4FEC">
        <w:rPr>
          <w:b/>
          <w:u w:val="single"/>
        </w:rPr>
        <w:t>C</w:t>
      </w:r>
      <w:r w:rsidRPr="00AC4FEC">
        <w:rPr>
          <w:b/>
          <w:u w:val="single"/>
        </w:rPr>
        <w:t xml:space="preserve">ontrast </w:t>
      </w:r>
      <w:r w:rsidR="00A31222" w:rsidRPr="00AC4FEC">
        <w:rPr>
          <w:b/>
          <w:u w:val="single"/>
        </w:rPr>
        <w:t>M</w:t>
      </w:r>
      <w:r w:rsidRPr="00AC4FEC">
        <w:rPr>
          <w:b/>
          <w:u w:val="single"/>
        </w:rPr>
        <w:t xml:space="preserve">edia </w:t>
      </w:r>
      <w:r w:rsidR="00A31222" w:rsidRPr="00AC4FEC">
        <w:rPr>
          <w:b/>
          <w:u w:val="single"/>
        </w:rPr>
        <w:t>O</w:t>
      </w:r>
      <w:r w:rsidRPr="00AC4FEC">
        <w:rPr>
          <w:b/>
          <w:u w:val="single"/>
        </w:rPr>
        <w:t xml:space="preserve">rder </w:t>
      </w:r>
      <w:r w:rsidR="00A31222" w:rsidRPr="00AC4FEC">
        <w:rPr>
          <w:b/>
          <w:u w:val="single"/>
        </w:rPr>
        <w:t>C</w:t>
      </w:r>
      <w:r w:rsidRPr="00AC4FEC">
        <w:rPr>
          <w:b/>
          <w:u w:val="single"/>
        </w:rPr>
        <w:t>hecks</w:t>
      </w:r>
    </w:p>
    <w:p w14:paraId="12519073" w14:textId="77777777" w:rsidR="008C6F8E" w:rsidRPr="00A17335" w:rsidRDefault="008C6F8E" w:rsidP="008C6F8E">
      <w:pPr>
        <w:autoSpaceDE w:val="0"/>
        <w:autoSpaceDN w:val="0"/>
        <w:adjustRightInd w:val="0"/>
      </w:pPr>
      <w:r w:rsidRPr="00A17335">
        <w:t>Patch GMRA*4*26 introduced remote data interoperability (RDI)</w:t>
      </w:r>
      <w:r w:rsidR="00037CBC">
        <w:t xml:space="preserve"> </w:t>
      </w:r>
      <w:r w:rsidRPr="00A17335">
        <w:t>functionality so that remotely entered allergy data would be considered</w:t>
      </w:r>
      <w:r w:rsidR="00037CBC">
        <w:t xml:space="preserve"> </w:t>
      </w:r>
      <w:r w:rsidRPr="00A17335">
        <w:t>when determining if an order check should be produced.</w:t>
      </w:r>
    </w:p>
    <w:p w14:paraId="5E1F4BFD" w14:textId="77777777" w:rsidR="008C6F8E" w:rsidRPr="00A17335" w:rsidRDefault="008C6F8E" w:rsidP="008C6F8E">
      <w:pPr>
        <w:autoSpaceDE w:val="0"/>
        <w:autoSpaceDN w:val="0"/>
        <w:adjustRightInd w:val="0"/>
      </w:pPr>
    </w:p>
    <w:p w14:paraId="71B31C4C" w14:textId="77777777" w:rsidR="008C6F8E" w:rsidRPr="00A17335" w:rsidRDefault="008C6F8E" w:rsidP="008C6F8E">
      <w:pPr>
        <w:autoSpaceDE w:val="0"/>
        <w:autoSpaceDN w:val="0"/>
        <w:adjustRightInd w:val="0"/>
      </w:pPr>
      <w:r w:rsidRPr="00A17335">
        <w:t>Patch 26 only included functionality for pharmacy allergy order</w:t>
      </w:r>
      <w:r w:rsidR="00037CBC">
        <w:t xml:space="preserve"> </w:t>
      </w:r>
      <w:r w:rsidRPr="00A17335">
        <w:t>checking.  This patch will expand the RDI functionality to include</w:t>
      </w:r>
      <w:r w:rsidR="00037CBC">
        <w:t xml:space="preserve"> </w:t>
      </w:r>
      <w:r w:rsidRPr="00A17335">
        <w:t>remotely entered data when determining if there is a contrast media</w:t>
      </w:r>
      <w:r w:rsidR="00037CBC">
        <w:t xml:space="preserve"> </w:t>
      </w:r>
      <w:r w:rsidRPr="00A17335">
        <w:t>allergy when ordering radiological procedures.</w:t>
      </w:r>
    </w:p>
    <w:p w14:paraId="7F518551" w14:textId="77777777" w:rsidR="008C6F8E" w:rsidRPr="00A17335" w:rsidRDefault="008C6F8E" w:rsidP="008C6F8E">
      <w:pPr>
        <w:autoSpaceDE w:val="0"/>
        <w:autoSpaceDN w:val="0"/>
        <w:adjustRightInd w:val="0"/>
      </w:pPr>
    </w:p>
    <w:p w14:paraId="75748269" w14:textId="77777777" w:rsidR="008C6F8E" w:rsidRPr="00A17335" w:rsidRDefault="008C6F8E" w:rsidP="008C6F8E">
      <w:pPr>
        <w:autoSpaceDE w:val="0"/>
        <w:autoSpaceDN w:val="0"/>
        <w:adjustRightInd w:val="0"/>
      </w:pPr>
      <w:r w:rsidRPr="00A17335">
        <w:t>Upon entering a radiological request that uses contrast, either from</w:t>
      </w:r>
      <w:r w:rsidR="00037CBC">
        <w:t xml:space="preserve"> </w:t>
      </w:r>
      <w:r w:rsidRPr="00A17335">
        <w:t>within the radiology package or within CPRS, an order check will be</w:t>
      </w:r>
      <w:r w:rsidR="00037CBC">
        <w:t xml:space="preserve"> </w:t>
      </w:r>
      <w:r w:rsidRPr="00A17335">
        <w:t>displayed if there is contrast media allergy data on file either locally</w:t>
      </w:r>
      <w:r w:rsidR="00037CBC">
        <w:t xml:space="preserve"> </w:t>
      </w:r>
      <w:r w:rsidRPr="00A17335">
        <w:t>or remotely.</w:t>
      </w:r>
    </w:p>
    <w:p w14:paraId="11BBFE71" w14:textId="77777777" w:rsidR="008C6F8E" w:rsidRPr="00A17335" w:rsidRDefault="008C6F8E" w:rsidP="008C6F8E">
      <w:pPr>
        <w:autoSpaceDE w:val="0"/>
        <w:autoSpaceDN w:val="0"/>
        <w:adjustRightInd w:val="0"/>
      </w:pPr>
    </w:p>
    <w:p w14:paraId="741CF81C" w14:textId="77777777" w:rsidR="008C6F8E" w:rsidRPr="00A17335" w:rsidRDefault="008C6F8E" w:rsidP="008C6F8E">
      <w:pPr>
        <w:autoSpaceDE w:val="0"/>
        <w:autoSpaceDN w:val="0"/>
        <w:adjustRightInd w:val="0"/>
      </w:pPr>
      <w:r w:rsidRPr="00A17335">
        <w:t>Patch OR*3*267 includes updates to enhance the order check display and</w:t>
      </w:r>
      <w:r w:rsidR="00037CBC">
        <w:t xml:space="preserve"> </w:t>
      </w:r>
      <w:r w:rsidRPr="00A17335">
        <w:t>should be installed at the same time as this patch.  However, these</w:t>
      </w:r>
      <w:r w:rsidR="00037CBC">
        <w:t xml:space="preserve"> </w:t>
      </w:r>
      <w:r w:rsidRPr="00A17335">
        <w:t>patches can be installed independently of each other without any adverse</w:t>
      </w:r>
      <w:r w:rsidR="00037CBC">
        <w:t xml:space="preserve"> </w:t>
      </w:r>
      <w:r w:rsidRPr="00A17335">
        <w:t>effect.</w:t>
      </w:r>
    </w:p>
    <w:p w14:paraId="166739D1" w14:textId="77777777" w:rsidR="008C6F8E" w:rsidRDefault="008C6F8E" w:rsidP="001819CA">
      <w:pPr>
        <w:autoSpaceDE w:val="0"/>
        <w:autoSpaceDN w:val="0"/>
        <w:adjustRightInd w:val="0"/>
        <w:rPr>
          <w:b/>
        </w:rPr>
      </w:pPr>
    </w:p>
    <w:p w14:paraId="1121D348" w14:textId="77777777" w:rsidR="00D71CBE" w:rsidRDefault="00D71CBE" w:rsidP="001819CA">
      <w:pPr>
        <w:autoSpaceDE w:val="0"/>
        <w:autoSpaceDN w:val="0"/>
        <w:adjustRightInd w:val="0"/>
        <w:rPr>
          <w:b/>
        </w:rPr>
      </w:pPr>
      <w:r>
        <w:rPr>
          <w:b/>
        </w:rPr>
        <w:br w:type="page"/>
      </w:r>
    </w:p>
    <w:p w14:paraId="59B32827" w14:textId="77777777" w:rsidR="001819CA" w:rsidRPr="00AC4FEC" w:rsidRDefault="001819CA" w:rsidP="001819CA">
      <w:pPr>
        <w:autoSpaceDE w:val="0"/>
        <w:autoSpaceDN w:val="0"/>
        <w:adjustRightInd w:val="0"/>
        <w:rPr>
          <w:b/>
          <w:u w:val="single"/>
        </w:rPr>
      </w:pPr>
      <w:r w:rsidRPr="00AC4FEC">
        <w:rPr>
          <w:b/>
          <w:u w:val="single"/>
        </w:rPr>
        <w:lastRenderedPageBreak/>
        <w:t xml:space="preserve">GMRA*4*35 </w:t>
      </w:r>
      <w:r w:rsidR="00471E1D" w:rsidRPr="00AC4FEC">
        <w:rPr>
          <w:b/>
          <w:u w:val="single"/>
        </w:rPr>
        <w:t>-</w:t>
      </w:r>
      <w:r w:rsidRPr="00AC4FEC">
        <w:rPr>
          <w:b/>
          <w:u w:val="single"/>
        </w:rPr>
        <w:t xml:space="preserve"> </w:t>
      </w:r>
      <w:r w:rsidR="007C0B2E" w:rsidRPr="00AC4FEC">
        <w:rPr>
          <w:b/>
          <w:u w:val="single"/>
        </w:rPr>
        <w:t xml:space="preserve">Possible Problem </w:t>
      </w:r>
      <w:r w:rsidR="008A6C3F" w:rsidRPr="00AC4FEC">
        <w:rPr>
          <w:b/>
          <w:u w:val="single"/>
        </w:rPr>
        <w:t>w</w:t>
      </w:r>
      <w:r w:rsidR="007C0B2E" w:rsidRPr="00AC4FEC">
        <w:rPr>
          <w:b/>
          <w:u w:val="single"/>
        </w:rPr>
        <w:t>ith List by Location Unassessed</w:t>
      </w:r>
    </w:p>
    <w:p w14:paraId="49184672" w14:textId="77777777" w:rsidR="001819CA" w:rsidRPr="001819CA" w:rsidRDefault="001819CA" w:rsidP="001819CA">
      <w:pPr>
        <w:autoSpaceDE w:val="0"/>
        <w:autoSpaceDN w:val="0"/>
        <w:adjustRightInd w:val="0"/>
      </w:pPr>
      <w:r w:rsidRPr="001819CA">
        <w:t xml:space="preserve">Add notation to code for option - List by Location of Undocumented </w:t>
      </w:r>
    </w:p>
    <w:p w14:paraId="43535AEE" w14:textId="77777777" w:rsidR="001819CA" w:rsidRPr="001819CA" w:rsidRDefault="001819CA" w:rsidP="001819CA">
      <w:pPr>
        <w:autoSpaceDE w:val="0"/>
        <w:autoSpaceDN w:val="0"/>
        <w:adjustRightInd w:val="0"/>
      </w:pPr>
    </w:p>
    <w:p w14:paraId="6FD43C4B" w14:textId="77777777" w:rsidR="001819CA" w:rsidRPr="001819CA" w:rsidRDefault="001819CA" w:rsidP="001819CA">
      <w:pPr>
        <w:autoSpaceDE w:val="0"/>
        <w:autoSpaceDN w:val="0"/>
        <w:adjustRightInd w:val="0"/>
      </w:pPr>
      <w:r w:rsidRPr="001819CA">
        <w:t>This report will show patients as not having received an</w:t>
      </w:r>
      <w:r>
        <w:t xml:space="preserve"> </w:t>
      </w:r>
      <w:r w:rsidRPr="001819CA">
        <w:t>assessment if the assessment was entered after the end date of</w:t>
      </w:r>
      <w:r>
        <w:t xml:space="preserve"> </w:t>
      </w:r>
      <w:r w:rsidRPr="001819CA">
        <w:t>the range.  For this reason, it is recommended to end the range</w:t>
      </w:r>
    </w:p>
    <w:p w14:paraId="3C19EF4D" w14:textId="77777777" w:rsidR="001819CA" w:rsidRPr="007C0B2E" w:rsidRDefault="001819CA" w:rsidP="001819CA">
      <w:pPr>
        <w:autoSpaceDE w:val="0"/>
        <w:autoSpaceDN w:val="0"/>
        <w:adjustRightInd w:val="0"/>
      </w:pPr>
    </w:p>
    <w:p w14:paraId="49FE1FBC" w14:textId="77777777" w:rsidR="008C6F8E" w:rsidRPr="00AC4FEC" w:rsidRDefault="008C6F8E" w:rsidP="008C6F8E">
      <w:pPr>
        <w:autoSpaceDE w:val="0"/>
        <w:autoSpaceDN w:val="0"/>
        <w:adjustRightInd w:val="0"/>
        <w:rPr>
          <w:b/>
          <w:u w:val="single"/>
        </w:rPr>
      </w:pPr>
      <w:r w:rsidRPr="00AC4FEC">
        <w:rPr>
          <w:b/>
          <w:u w:val="single"/>
        </w:rPr>
        <w:t xml:space="preserve">GMRA*4*36 </w:t>
      </w:r>
      <w:r w:rsidR="00471E1D" w:rsidRPr="00AC4FEC">
        <w:rPr>
          <w:b/>
          <w:u w:val="single"/>
        </w:rPr>
        <w:t>-</w:t>
      </w:r>
      <w:r w:rsidRPr="00AC4FEC">
        <w:rPr>
          <w:b/>
          <w:u w:val="single"/>
        </w:rPr>
        <w:t xml:space="preserve"> Remove </w:t>
      </w:r>
      <w:r w:rsidR="007C0B2E" w:rsidRPr="00AC4FEC">
        <w:rPr>
          <w:b/>
          <w:u w:val="single"/>
        </w:rPr>
        <w:t>A</w:t>
      </w:r>
      <w:r w:rsidRPr="00AC4FEC">
        <w:rPr>
          <w:b/>
          <w:u w:val="single"/>
        </w:rPr>
        <w:t xml:space="preserve">bility to </w:t>
      </w:r>
      <w:r w:rsidR="007C0B2E" w:rsidRPr="00AC4FEC">
        <w:rPr>
          <w:b/>
          <w:u w:val="single"/>
        </w:rPr>
        <w:t>D</w:t>
      </w:r>
      <w:r w:rsidRPr="00AC4FEC">
        <w:rPr>
          <w:b/>
          <w:u w:val="single"/>
        </w:rPr>
        <w:t xml:space="preserve">elete </w:t>
      </w:r>
      <w:r w:rsidR="007C0B2E" w:rsidRPr="00AC4FEC">
        <w:rPr>
          <w:b/>
          <w:u w:val="single"/>
        </w:rPr>
        <w:t>A</w:t>
      </w:r>
      <w:r w:rsidRPr="00AC4FEC">
        <w:rPr>
          <w:b/>
          <w:u w:val="single"/>
        </w:rPr>
        <w:t xml:space="preserve">llergy </w:t>
      </w:r>
      <w:r w:rsidR="007C0B2E" w:rsidRPr="00AC4FEC">
        <w:rPr>
          <w:b/>
          <w:u w:val="single"/>
        </w:rPr>
        <w:t>R</w:t>
      </w:r>
      <w:r w:rsidRPr="00AC4FEC">
        <w:rPr>
          <w:b/>
          <w:u w:val="single"/>
        </w:rPr>
        <w:t>ecords</w:t>
      </w:r>
    </w:p>
    <w:p w14:paraId="35144311" w14:textId="77777777" w:rsidR="008C6F8E" w:rsidRPr="001819CA" w:rsidRDefault="008C6F8E" w:rsidP="008C6F8E">
      <w:pPr>
        <w:autoSpaceDE w:val="0"/>
        <w:autoSpaceDN w:val="0"/>
        <w:adjustRightInd w:val="0"/>
      </w:pPr>
      <w:r w:rsidRPr="001819CA">
        <w:t>Clear Quest/Remedy/PSIs</w:t>
      </w:r>
    </w:p>
    <w:p w14:paraId="655DBFDC" w14:textId="77777777" w:rsidR="008C6F8E" w:rsidRPr="001819CA" w:rsidRDefault="008C6F8E" w:rsidP="008C6F8E">
      <w:pPr>
        <w:autoSpaceDE w:val="0"/>
        <w:autoSpaceDN w:val="0"/>
        <w:adjustRightInd w:val="0"/>
      </w:pPr>
      <w:r w:rsidRPr="001819CA">
        <w:t>-----------------------</w:t>
      </w:r>
    </w:p>
    <w:p w14:paraId="58964F36" w14:textId="77777777" w:rsidR="008C6F8E" w:rsidRPr="001819CA" w:rsidRDefault="008C6F8E" w:rsidP="008C6F8E">
      <w:pPr>
        <w:autoSpaceDE w:val="0"/>
        <w:autoSpaceDN w:val="0"/>
        <w:adjustRightInd w:val="0"/>
      </w:pPr>
      <w:r w:rsidRPr="001819CA">
        <w:t>CQ 6683 - ID BAND marked question asked multiple times.  This question is</w:t>
      </w:r>
      <w:r w:rsidR="00037CBC">
        <w:t xml:space="preserve"> </w:t>
      </w:r>
      <w:r w:rsidRPr="001819CA">
        <w:t>now asked only one time per allergy entered.</w:t>
      </w:r>
    </w:p>
    <w:p w14:paraId="1969A0DD" w14:textId="77777777" w:rsidR="008C6F8E" w:rsidRPr="001819CA" w:rsidRDefault="008C6F8E" w:rsidP="008C6F8E">
      <w:pPr>
        <w:autoSpaceDE w:val="0"/>
        <w:autoSpaceDN w:val="0"/>
        <w:adjustRightInd w:val="0"/>
      </w:pPr>
    </w:p>
    <w:p w14:paraId="044CF463" w14:textId="77777777" w:rsidR="008C6F8E" w:rsidRPr="001819CA" w:rsidRDefault="008C6F8E" w:rsidP="008C6F8E">
      <w:pPr>
        <w:autoSpaceDE w:val="0"/>
        <w:autoSpaceDN w:val="0"/>
        <w:adjustRightInd w:val="0"/>
      </w:pPr>
      <w:r w:rsidRPr="001819CA">
        <w:t>CQ 8690 - ALLERGY TYPE (3.1) field in PATIENT ALLERGIES (120.8) file is</w:t>
      </w:r>
      <w:r w:rsidR="007C0B2E">
        <w:t xml:space="preserve"> </w:t>
      </w:r>
      <w:r w:rsidRPr="001819CA">
        <w:t>not updated when the associated entry in the GMR ALLERGIES (120.82) file is changed.  Code has been modified so that when the ALLERGY TYPE (1) field in the GMR ALLERGIES (120.82) file is updated so is the same field in the PATIENT ALLERGIES (120.8) file.</w:t>
      </w:r>
      <w:r w:rsidR="008A6C3F">
        <w:t xml:space="preserve"> </w:t>
      </w:r>
      <w:r w:rsidRPr="001819CA">
        <w:t xml:space="preserve"> In addition, the post-install</w:t>
      </w:r>
      <w:r w:rsidR="00037CBC">
        <w:t xml:space="preserve"> </w:t>
      </w:r>
      <w:r w:rsidRPr="001819CA">
        <w:t>routine GMRAY36 will make sure all GMR ALLERGIES (120.82) file entries are in synch.</w:t>
      </w:r>
    </w:p>
    <w:p w14:paraId="174832FD" w14:textId="77777777" w:rsidR="008C6F8E" w:rsidRPr="001819CA" w:rsidRDefault="008C6F8E" w:rsidP="008C6F8E">
      <w:pPr>
        <w:autoSpaceDE w:val="0"/>
        <w:autoSpaceDN w:val="0"/>
        <w:adjustRightInd w:val="0"/>
      </w:pPr>
    </w:p>
    <w:p w14:paraId="47D8D027" w14:textId="77777777" w:rsidR="008C6F8E" w:rsidRPr="001819CA" w:rsidRDefault="008C6F8E" w:rsidP="008C6F8E">
      <w:pPr>
        <w:autoSpaceDE w:val="0"/>
        <w:autoSpaceDN w:val="0"/>
        <w:adjustRightInd w:val="0"/>
      </w:pPr>
      <w:r w:rsidRPr="001819CA">
        <w:t>CQ 12731 - An allergy assessment message is sent to the HDR when a user</w:t>
      </w:r>
      <w:r w:rsidR="00037CBC">
        <w:t xml:space="preserve"> </w:t>
      </w:r>
      <w:r w:rsidRPr="001819CA">
        <w:t>enters an up-arrow or blank return when prompted with the "does this</w:t>
      </w:r>
      <w:r w:rsidR="00037CBC">
        <w:t xml:space="preserve"> </w:t>
      </w:r>
      <w:r w:rsidRPr="001819CA">
        <w:t xml:space="preserve">patient have any allergies" prompt in the roll and scroll environment. </w:t>
      </w:r>
      <w:r w:rsidR="00037CBC">
        <w:t xml:space="preserve"> </w:t>
      </w:r>
      <w:r w:rsidRPr="001819CA">
        <w:t>The system currently creates an entry in the ADVERSE REACTION ASSESSMENT</w:t>
      </w:r>
      <w:r w:rsidR="00037CBC">
        <w:t xml:space="preserve"> </w:t>
      </w:r>
      <w:r w:rsidRPr="001819CA">
        <w:t>file (120.86) before the user enters their response to the question.  If</w:t>
      </w:r>
      <w:r w:rsidR="00037CBC">
        <w:t xml:space="preserve"> </w:t>
      </w:r>
      <w:r w:rsidRPr="001819CA">
        <w:t>the user enters an up-arrow or hits return then the entry is deleted,</w:t>
      </w:r>
      <w:r w:rsidR="00037CBC">
        <w:t xml:space="preserve"> </w:t>
      </w:r>
      <w:r w:rsidRPr="001819CA">
        <w:t>which causes the HL7 message to be sent to the HDR.  The entry will now</w:t>
      </w:r>
      <w:r w:rsidR="00037CBC">
        <w:t xml:space="preserve"> </w:t>
      </w:r>
      <w:r w:rsidRPr="001819CA">
        <w:t>only be created after the user answers the question.</w:t>
      </w:r>
    </w:p>
    <w:p w14:paraId="63B64381" w14:textId="77777777" w:rsidR="008C6F8E" w:rsidRPr="001819CA" w:rsidRDefault="008C6F8E" w:rsidP="008C6F8E">
      <w:pPr>
        <w:autoSpaceDE w:val="0"/>
        <w:autoSpaceDN w:val="0"/>
        <w:adjustRightInd w:val="0"/>
      </w:pPr>
    </w:p>
    <w:p w14:paraId="624895CF" w14:textId="77777777" w:rsidR="008C6F8E" w:rsidRPr="001819CA" w:rsidRDefault="008C6F8E" w:rsidP="008C6F8E">
      <w:pPr>
        <w:autoSpaceDE w:val="0"/>
        <w:autoSpaceDN w:val="0"/>
        <w:adjustRightInd w:val="0"/>
      </w:pPr>
      <w:r w:rsidRPr="001819CA">
        <w:t>Files Updated</w:t>
      </w:r>
    </w:p>
    <w:p w14:paraId="15A82043" w14:textId="77777777" w:rsidR="008C6F8E" w:rsidRPr="001819CA" w:rsidRDefault="008C6F8E" w:rsidP="008C6F8E">
      <w:pPr>
        <w:autoSpaceDE w:val="0"/>
        <w:autoSpaceDN w:val="0"/>
        <w:adjustRightInd w:val="0"/>
      </w:pPr>
      <w:r w:rsidRPr="001819CA">
        <w:t>-------------</w:t>
      </w:r>
    </w:p>
    <w:p w14:paraId="6DEA59B1" w14:textId="77777777" w:rsidR="008C6F8E" w:rsidRPr="001819CA" w:rsidRDefault="008C6F8E" w:rsidP="008C6F8E">
      <w:pPr>
        <w:autoSpaceDE w:val="0"/>
        <w:autoSpaceDN w:val="0"/>
        <w:adjustRightInd w:val="0"/>
      </w:pPr>
      <w:r w:rsidRPr="001819CA">
        <w:t>120.82 - GMR ALLERGIES, updated to have a new cross-reference so changes</w:t>
      </w:r>
      <w:r w:rsidR="00037CBC">
        <w:t xml:space="preserve"> </w:t>
      </w:r>
      <w:r w:rsidRPr="001819CA">
        <w:t xml:space="preserve">to the ALLERGY TYPE (1) field propagate through all allergy entries. </w:t>
      </w:r>
      <w:r w:rsidR="00037CBC">
        <w:t xml:space="preserve"> </w:t>
      </w:r>
      <w:r w:rsidRPr="001819CA">
        <w:t>Also, the DRUG INGREDIENTS (4) multiple is modified so only primary ingredients can be chosen.</w:t>
      </w:r>
    </w:p>
    <w:p w14:paraId="527FD3B6" w14:textId="77777777" w:rsidR="001819CA" w:rsidRDefault="001819CA" w:rsidP="004B60B0">
      <w:pPr>
        <w:rPr>
          <w:b/>
        </w:rPr>
      </w:pPr>
    </w:p>
    <w:p w14:paraId="0CE9C310" w14:textId="77777777" w:rsidR="004B60B0" w:rsidRPr="00AC4FEC" w:rsidRDefault="004B60B0" w:rsidP="004B60B0">
      <w:pPr>
        <w:rPr>
          <w:sz w:val="22"/>
          <w:szCs w:val="22"/>
          <w:u w:val="single"/>
        </w:rPr>
      </w:pPr>
      <w:r w:rsidRPr="00AC4FEC">
        <w:rPr>
          <w:b/>
          <w:u w:val="single"/>
        </w:rPr>
        <w:t xml:space="preserve">GMRA*4*34 </w:t>
      </w:r>
      <w:r w:rsidR="00471E1D" w:rsidRPr="00AC4FEC">
        <w:rPr>
          <w:b/>
          <w:u w:val="single"/>
        </w:rPr>
        <w:t>-</w:t>
      </w:r>
      <w:r w:rsidRPr="00AC4FEC">
        <w:rPr>
          <w:b/>
          <w:u w:val="single"/>
        </w:rPr>
        <w:t xml:space="preserve"> Update to HL7 </w:t>
      </w:r>
      <w:r w:rsidR="007C0B2E" w:rsidRPr="00AC4FEC">
        <w:rPr>
          <w:b/>
          <w:u w:val="single"/>
        </w:rPr>
        <w:t>M</w:t>
      </w:r>
      <w:r w:rsidRPr="00AC4FEC">
        <w:rPr>
          <w:b/>
          <w:u w:val="single"/>
        </w:rPr>
        <w:t>essages</w:t>
      </w:r>
    </w:p>
    <w:p w14:paraId="7EECFD66" w14:textId="77777777" w:rsidR="00925EA9" w:rsidRPr="00925EA9" w:rsidRDefault="00925EA9" w:rsidP="00925EA9">
      <w:r w:rsidRPr="00925EA9">
        <w:t>In patch GMRA*4*23, routines were distributed to send HL7 messages</w:t>
      </w:r>
      <w:r>
        <w:t xml:space="preserve"> </w:t>
      </w:r>
      <w:r w:rsidRPr="00925EA9">
        <w:t>containing allergy data to the Health Data Repository (HDR).</w:t>
      </w:r>
      <w:r>
        <w:t xml:space="preserve"> </w:t>
      </w:r>
      <w:r w:rsidR="008A6C3F">
        <w:t xml:space="preserve"> </w:t>
      </w:r>
      <w:r w:rsidRPr="00925EA9">
        <w:t>This patch adds a check for HL7 control characters that are embedded in</w:t>
      </w:r>
      <w:r>
        <w:t xml:space="preserve"> </w:t>
      </w:r>
      <w:r w:rsidRPr="00925EA9">
        <w:t>text type data elements in the HL7 message and converts these control</w:t>
      </w:r>
      <w:r>
        <w:t xml:space="preserve"> </w:t>
      </w:r>
      <w:r w:rsidRPr="00925EA9">
        <w:t>characters to the correct HL7 Escape Sequence.</w:t>
      </w:r>
    </w:p>
    <w:p w14:paraId="64C221EC" w14:textId="77777777" w:rsidR="00925EA9" w:rsidRPr="00925EA9" w:rsidRDefault="00925EA9" w:rsidP="00925EA9"/>
    <w:p w14:paraId="069C3BEC" w14:textId="77777777" w:rsidR="004B60B0" w:rsidRPr="00925EA9" w:rsidRDefault="00925EA9" w:rsidP="00925EA9">
      <w:r w:rsidRPr="00925EA9">
        <w:t>**NOTE** You must suspend the VDEF Reque</w:t>
      </w:r>
      <w:r>
        <w:t xml:space="preserve">st Queue before installing this </w:t>
      </w:r>
      <w:r w:rsidRPr="00925EA9">
        <w:t>patch and then re-enable it after installation of the patch.  The steps</w:t>
      </w:r>
      <w:r>
        <w:t xml:space="preserve"> </w:t>
      </w:r>
      <w:r w:rsidRPr="00925EA9">
        <w:t>for doing that are outlined in the installation instructions.</w:t>
      </w:r>
    </w:p>
    <w:p w14:paraId="32B37067" w14:textId="77777777" w:rsidR="004B60B0" w:rsidRDefault="004B60B0" w:rsidP="004B60B0">
      <w:pPr>
        <w:rPr>
          <w:sz w:val="22"/>
          <w:szCs w:val="22"/>
        </w:rPr>
      </w:pPr>
    </w:p>
    <w:p w14:paraId="28EBE494" w14:textId="77777777" w:rsidR="00D71CBE" w:rsidRDefault="00D71CBE" w:rsidP="004B60B0">
      <w:pPr>
        <w:rPr>
          <w:sz w:val="22"/>
          <w:szCs w:val="22"/>
        </w:rPr>
      </w:pPr>
      <w:r>
        <w:rPr>
          <w:sz w:val="22"/>
          <w:szCs w:val="22"/>
        </w:rPr>
        <w:br w:type="page"/>
      </w:r>
    </w:p>
    <w:p w14:paraId="7CACCE57" w14:textId="77777777" w:rsidR="004B60B0" w:rsidRPr="00AC4FEC" w:rsidRDefault="004B60B0" w:rsidP="004B60B0">
      <w:pPr>
        <w:rPr>
          <w:b/>
          <w:u w:val="single"/>
        </w:rPr>
      </w:pPr>
      <w:r w:rsidRPr="00AC4FEC">
        <w:rPr>
          <w:b/>
          <w:u w:val="single"/>
        </w:rPr>
        <w:lastRenderedPageBreak/>
        <w:t xml:space="preserve">GMRA*4*33 </w:t>
      </w:r>
      <w:r w:rsidR="00471E1D" w:rsidRPr="00AC4FEC">
        <w:rPr>
          <w:b/>
          <w:u w:val="single"/>
        </w:rPr>
        <w:t>-</w:t>
      </w:r>
      <w:r w:rsidRPr="00AC4FEC">
        <w:rPr>
          <w:b/>
          <w:u w:val="single"/>
        </w:rPr>
        <w:t xml:space="preserve"> </w:t>
      </w:r>
      <w:r w:rsidR="007C0B2E" w:rsidRPr="00AC4FEC">
        <w:rPr>
          <w:b/>
          <w:u w:val="single"/>
        </w:rPr>
        <w:t>Prevent Test Patients From Appearing on Live Report</w:t>
      </w:r>
    </w:p>
    <w:p w14:paraId="0C74D1E0" w14:textId="77777777" w:rsidR="004B60B0" w:rsidRPr="00A17335" w:rsidRDefault="00A17335" w:rsidP="007C0B2E">
      <w:pPr>
        <w:autoSpaceDE w:val="0"/>
        <w:autoSpaceDN w:val="0"/>
        <w:adjustRightInd w:val="0"/>
      </w:pPr>
      <w:r w:rsidRPr="00A17335">
        <w:t>This patch will update the Adverse Reaction Tracking reports that</w:t>
      </w:r>
      <w:r w:rsidR="00037CBC">
        <w:t xml:space="preserve"> </w:t>
      </w:r>
      <w:r w:rsidRPr="00A17335">
        <w:t>display the patient name and/or SSN, and reports that produce counts</w:t>
      </w:r>
      <w:r w:rsidR="007C0B2E">
        <w:t xml:space="preserve"> </w:t>
      </w:r>
      <w:r w:rsidRPr="00A17335">
        <w:t>of reaction data so that they all exclude test patients.</w:t>
      </w:r>
    </w:p>
    <w:p w14:paraId="78A431FF" w14:textId="77777777" w:rsidR="004B60B0" w:rsidRDefault="004B60B0" w:rsidP="004B60B0">
      <w:pPr>
        <w:rPr>
          <w:sz w:val="22"/>
          <w:szCs w:val="22"/>
        </w:rPr>
      </w:pPr>
    </w:p>
    <w:p w14:paraId="4E1F099C" w14:textId="77777777" w:rsidR="004B60B0" w:rsidRPr="00AC4FEC" w:rsidRDefault="004B60B0" w:rsidP="004B60B0">
      <w:pPr>
        <w:rPr>
          <w:b/>
          <w:u w:val="single"/>
        </w:rPr>
      </w:pPr>
      <w:r w:rsidRPr="00AC4FEC">
        <w:rPr>
          <w:b/>
          <w:u w:val="single"/>
        </w:rPr>
        <w:t xml:space="preserve">GMRA*4*31 </w:t>
      </w:r>
      <w:r w:rsidR="00471E1D" w:rsidRPr="00AC4FEC">
        <w:rPr>
          <w:b/>
          <w:u w:val="single"/>
        </w:rPr>
        <w:t>-</w:t>
      </w:r>
      <w:r w:rsidRPr="00AC4FEC">
        <w:rPr>
          <w:b/>
          <w:u w:val="single"/>
        </w:rPr>
        <w:t xml:space="preserve"> Check for </w:t>
      </w:r>
      <w:r w:rsidR="007C0B2E" w:rsidRPr="00AC4FEC">
        <w:rPr>
          <w:b/>
          <w:u w:val="single"/>
        </w:rPr>
        <w:t>C</w:t>
      </w:r>
      <w:r w:rsidRPr="00AC4FEC">
        <w:rPr>
          <w:b/>
          <w:u w:val="single"/>
        </w:rPr>
        <w:t xml:space="preserve">ompiled </w:t>
      </w:r>
      <w:r w:rsidR="007C0B2E" w:rsidRPr="00AC4FEC">
        <w:rPr>
          <w:b/>
          <w:u w:val="single"/>
        </w:rPr>
        <w:t>C</w:t>
      </w:r>
      <w:r w:rsidR="00471E1D" w:rsidRPr="00AC4FEC">
        <w:rPr>
          <w:b/>
          <w:u w:val="single"/>
        </w:rPr>
        <w:t>r</w:t>
      </w:r>
      <w:r w:rsidRPr="00AC4FEC">
        <w:rPr>
          <w:b/>
          <w:u w:val="single"/>
        </w:rPr>
        <w:t>oss-</w:t>
      </w:r>
      <w:r w:rsidR="007C0B2E" w:rsidRPr="00AC4FEC">
        <w:rPr>
          <w:b/>
          <w:u w:val="single"/>
        </w:rPr>
        <w:t>R</w:t>
      </w:r>
      <w:r w:rsidRPr="00AC4FEC">
        <w:rPr>
          <w:b/>
          <w:u w:val="single"/>
        </w:rPr>
        <w:t xml:space="preserve">eferences in </w:t>
      </w:r>
      <w:r w:rsidR="007C0B2E" w:rsidRPr="00AC4FEC">
        <w:rPr>
          <w:b/>
          <w:u w:val="single"/>
        </w:rPr>
        <w:t>File 120.8</w:t>
      </w:r>
    </w:p>
    <w:p w14:paraId="17C076D2" w14:textId="77777777" w:rsidR="002B7F51" w:rsidRPr="002B7F51" w:rsidRDefault="002B7F51" w:rsidP="002B7F51">
      <w:r w:rsidRPr="002B7F51">
        <w:t>In preparation for the installat</w:t>
      </w:r>
      <w:r>
        <w:t xml:space="preserve">ion of the data standardization </w:t>
      </w:r>
      <w:r w:rsidRPr="002B7F51">
        <w:t>related patches, sites need</w:t>
      </w:r>
      <w:r>
        <w:t>ed</w:t>
      </w:r>
      <w:r w:rsidRPr="002B7F51">
        <w:t xml:space="preserve"> to check to see if file 120.8 </w:t>
      </w:r>
      <w:r w:rsidR="00FE06D0">
        <w:t xml:space="preserve">had </w:t>
      </w:r>
      <w:r w:rsidRPr="002B7F51">
        <w:t>compiled cross-references.</w:t>
      </w:r>
    </w:p>
    <w:p w14:paraId="4D9B2543" w14:textId="77777777" w:rsidR="002B7F51" w:rsidRPr="002B7F51" w:rsidRDefault="002B7F51" w:rsidP="002B7F51"/>
    <w:p w14:paraId="53F16669" w14:textId="77777777" w:rsidR="002B7F51" w:rsidRPr="002B7F51" w:rsidRDefault="002B7F51" w:rsidP="002B7F51">
      <w:r w:rsidRPr="002B7F51">
        <w:t>Patch GMRA*4*23, which install</w:t>
      </w:r>
      <w:r>
        <w:t>ed</w:t>
      </w:r>
      <w:r w:rsidRPr="002B7F51">
        <w:t xml:space="preserve"> the necessary data dictionary updates in support of the allergies data standardization, add</w:t>
      </w:r>
      <w:r>
        <w:t>ed</w:t>
      </w:r>
      <w:r w:rsidRPr="002B7F51">
        <w:t xml:space="preserve"> some</w:t>
      </w:r>
      <w:r>
        <w:t xml:space="preserve"> </w:t>
      </w:r>
      <w:r w:rsidRPr="002B7F51">
        <w:t>new cross-references to file 120.8.</w:t>
      </w:r>
    </w:p>
    <w:p w14:paraId="6EF2B9A3" w14:textId="77777777" w:rsidR="002B7F51" w:rsidRPr="002B7F51" w:rsidRDefault="002B7F51" w:rsidP="002B7F51"/>
    <w:p w14:paraId="70C886D7" w14:textId="77777777" w:rsidR="002B7F51" w:rsidRPr="002B7F51" w:rsidRDefault="002B7F51" w:rsidP="002B7F51">
      <w:r w:rsidRPr="002B7F51">
        <w:t>In some cases, sites may have compil</w:t>
      </w:r>
      <w:r>
        <w:t>ed the cross-references on file</w:t>
      </w:r>
      <w:r w:rsidRPr="002B7F51">
        <w:t>120.8.  If that is the case</w:t>
      </w:r>
      <w:r>
        <w:t>,</w:t>
      </w:r>
      <w:r w:rsidRPr="002B7F51">
        <w:t xml:space="preserve"> then the cross-references that will be added by patch GMRA*4*23 won't be executed as a result of the compilation of the</w:t>
      </w:r>
      <w:r>
        <w:t xml:space="preserve"> </w:t>
      </w:r>
      <w:r w:rsidRPr="002B7F51">
        <w:t>existing cross-references.</w:t>
      </w:r>
    </w:p>
    <w:p w14:paraId="57E9E435" w14:textId="77777777" w:rsidR="002B7F51" w:rsidRPr="002B7F51" w:rsidRDefault="002B7F51" w:rsidP="002B7F51"/>
    <w:p w14:paraId="42E4BA11" w14:textId="77777777" w:rsidR="002B7F51" w:rsidRPr="002B7F51" w:rsidRDefault="002B7F51" w:rsidP="002B7F51">
      <w:r w:rsidRPr="002B7F51">
        <w:t>In general, the only sites that will h</w:t>
      </w:r>
      <w:r>
        <w:t xml:space="preserve">ave this problem are integrated </w:t>
      </w:r>
      <w:r w:rsidRPr="002B7F51">
        <w:t>sites.  In some cases, during the integration of the site's database,</w:t>
      </w:r>
      <w:r>
        <w:t xml:space="preserve"> </w:t>
      </w:r>
      <w:r w:rsidRPr="002B7F51">
        <w:t>the cross-references for file 120.8 may have been compiled.  In order</w:t>
      </w:r>
      <w:r>
        <w:t xml:space="preserve"> </w:t>
      </w:r>
      <w:r w:rsidRPr="002B7F51">
        <w:t>to ensure that file 120.8 does not have compiled cross-references</w:t>
      </w:r>
      <w:r w:rsidR="00FE06D0">
        <w:t xml:space="preserve"> </w:t>
      </w:r>
      <w:r w:rsidRPr="002B7F51">
        <w:t xml:space="preserve">this informational patch </w:t>
      </w:r>
      <w:r>
        <w:t xml:space="preserve">was provided </w:t>
      </w:r>
      <w:r w:rsidRPr="002B7F51">
        <w:t xml:space="preserve">to give directions on how to identify and fix this issue </w:t>
      </w:r>
      <w:r>
        <w:t>if</w:t>
      </w:r>
      <w:r w:rsidRPr="002B7F51">
        <w:t xml:space="preserve"> it exist</w:t>
      </w:r>
      <w:r>
        <w:t>ed</w:t>
      </w:r>
      <w:r w:rsidRPr="002B7F51">
        <w:t xml:space="preserve"> on </w:t>
      </w:r>
      <w:r w:rsidR="00C36E49">
        <w:t>a local</w:t>
      </w:r>
      <w:r w:rsidRPr="002B7F51">
        <w:t xml:space="preserve"> system.</w:t>
      </w:r>
    </w:p>
    <w:p w14:paraId="5BC2FED5" w14:textId="77777777" w:rsidR="004B60B0" w:rsidRDefault="004B60B0" w:rsidP="00C510E8">
      <w:pPr>
        <w:rPr>
          <w:sz w:val="22"/>
          <w:szCs w:val="22"/>
        </w:rPr>
      </w:pPr>
    </w:p>
    <w:p w14:paraId="62B7175B" w14:textId="77777777" w:rsidR="00C510E8" w:rsidRPr="00AC4FEC" w:rsidRDefault="00C510E8" w:rsidP="00C510E8">
      <w:pPr>
        <w:rPr>
          <w:b/>
          <w:u w:val="single"/>
        </w:rPr>
      </w:pPr>
      <w:r w:rsidRPr="00AC4FEC">
        <w:rPr>
          <w:b/>
          <w:u w:val="single"/>
        </w:rPr>
        <w:t xml:space="preserve">GMRA*4*30 </w:t>
      </w:r>
      <w:r w:rsidR="00471E1D" w:rsidRPr="00AC4FEC">
        <w:rPr>
          <w:b/>
          <w:u w:val="single"/>
        </w:rPr>
        <w:t>-</w:t>
      </w:r>
      <w:r w:rsidRPr="00AC4FEC">
        <w:rPr>
          <w:b/>
          <w:u w:val="single"/>
        </w:rPr>
        <w:t xml:space="preserve"> </w:t>
      </w:r>
      <w:r w:rsidR="007C0B2E" w:rsidRPr="00AC4FEC">
        <w:rPr>
          <w:b/>
          <w:u w:val="single"/>
        </w:rPr>
        <w:t>Prevent Deceased Patients From Appearing on Report</w:t>
      </w:r>
    </w:p>
    <w:p w14:paraId="2507E011" w14:textId="77777777" w:rsidR="002B7F51" w:rsidRDefault="002B7F51" w:rsidP="002B7F51">
      <w:r w:rsidRPr="002B7F51">
        <w:t>This patch addresses Remedy ticket HD674</w:t>
      </w:r>
      <w:r>
        <w:t xml:space="preserve">63, where deceased patients are </w:t>
      </w:r>
      <w:r w:rsidRPr="002B7F51">
        <w:t>appearing on the Patient Not Asked Report [GMRA PRINT-PATIENTS NOT ASKED].</w:t>
      </w:r>
      <w:r w:rsidR="008A6C3F">
        <w:t xml:space="preserve">  </w:t>
      </w:r>
      <w:r w:rsidRPr="002B7F51">
        <w:t>The sites use this report to identi</w:t>
      </w:r>
      <w:r>
        <w:t xml:space="preserve">fy patients who have not had an </w:t>
      </w:r>
      <w:r w:rsidRPr="002B7F51">
        <w:t>allergy/adverse reaction assessment.  The sites then follow up with the</w:t>
      </w:r>
      <w:r>
        <w:t xml:space="preserve"> </w:t>
      </w:r>
      <w:r w:rsidRPr="002B7F51">
        <w:t>patients on the list to get the allergy information.</w:t>
      </w:r>
    </w:p>
    <w:p w14:paraId="3A2BB621" w14:textId="77777777" w:rsidR="007C0B2E" w:rsidRPr="002B7F51" w:rsidRDefault="007C0B2E" w:rsidP="002B7F51"/>
    <w:p w14:paraId="39F6F48B" w14:textId="77777777" w:rsidR="004B60B0" w:rsidRPr="002B7F51" w:rsidRDefault="002B7F51" w:rsidP="002B7F51">
      <w:r w:rsidRPr="002B7F51">
        <w:t>By preventing deceased patients from appearing on this list, the sites</w:t>
      </w:r>
      <w:r>
        <w:t xml:space="preserve"> </w:t>
      </w:r>
      <w:r w:rsidRPr="002B7F51">
        <w:t>will not be attempting to contact the family of a deceased individual</w:t>
      </w:r>
      <w:r>
        <w:t xml:space="preserve"> </w:t>
      </w:r>
      <w:r w:rsidRPr="002B7F51">
        <w:t>for this assessment.</w:t>
      </w:r>
    </w:p>
    <w:p w14:paraId="52104931" w14:textId="77777777" w:rsidR="002B7F51" w:rsidRPr="002B7F51" w:rsidRDefault="002B7F51" w:rsidP="002B7F51">
      <w:pPr>
        <w:rPr>
          <w:sz w:val="22"/>
          <w:szCs w:val="22"/>
        </w:rPr>
      </w:pPr>
    </w:p>
    <w:p w14:paraId="55D4CEB1" w14:textId="77777777" w:rsidR="00C510E8" w:rsidRPr="00AC4FEC" w:rsidRDefault="00C510E8" w:rsidP="00C510E8">
      <w:pPr>
        <w:rPr>
          <w:u w:val="single"/>
        </w:rPr>
      </w:pPr>
      <w:r w:rsidRPr="00AC4FEC">
        <w:rPr>
          <w:b/>
          <w:u w:val="single"/>
        </w:rPr>
        <w:t xml:space="preserve">GMRA*4*29 </w:t>
      </w:r>
      <w:r w:rsidR="00471E1D" w:rsidRPr="00AC4FEC">
        <w:rPr>
          <w:b/>
          <w:u w:val="single"/>
        </w:rPr>
        <w:t>-</w:t>
      </w:r>
      <w:r w:rsidRPr="00AC4FEC">
        <w:rPr>
          <w:b/>
          <w:u w:val="single"/>
        </w:rPr>
        <w:t xml:space="preserve"> Automated </w:t>
      </w:r>
      <w:r w:rsidR="007C0B2E" w:rsidRPr="00AC4FEC">
        <w:rPr>
          <w:b/>
          <w:u w:val="single"/>
        </w:rPr>
        <w:t>C</w:t>
      </w:r>
      <w:r w:rsidRPr="00AC4FEC">
        <w:rPr>
          <w:b/>
          <w:u w:val="single"/>
        </w:rPr>
        <w:t xml:space="preserve">lean </w:t>
      </w:r>
      <w:r w:rsidR="007C0B2E" w:rsidRPr="00AC4FEC">
        <w:rPr>
          <w:b/>
          <w:u w:val="single"/>
        </w:rPr>
        <w:t>U</w:t>
      </w:r>
      <w:r w:rsidRPr="00AC4FEC">
        <w:rPr>
          <w:b/>
          <w:u w:val="single"/>
        </w:rPr>
        <w:t xml:space="preserve">p of </w:t>
      </w:r>
      <w:r w:rsidR="007C0B2E" w:rsidRPr="00AC4FEC">
        <w:rPr>
          <w:b/>
          <w:u w:val="single"/>
        </w:rPr>
        <w:t>F</w:t>
      </w:r>
      <w:r w:rsidRPr="00AC4FEC">
        <w:rPr>
          <w:b/>
          <w:u w:val="single"/>
        </w:rPr>
        <w:t xml:space="preserve">ree </w:t>
      </w:r>
      <w:r w:rsidR="007C0B2E" w:rsidRPr="00AC4FEC">
        <w:rPr>
          <w:b/>
          <w:u w:val="single"/>
        </w:rPr>
        <w:t>T</w:t>
      </w:r>
      <w:r w:rsidRPr="00AC4FEC">
        <w:rPr>
          <w:b/>
          <w:u w:val="single"/>
        </w:rPr>
        <w:t xml:space="preserve">ext </w:t>
      </w:r>
      <w:r w:rsidR="007C0B2E" w:rsidRPr="00AC4FEC">
        <w:rPr>
          <w:b/>
          <w:u w:val="single"/>
        </w:rPr>
        <w:t>A</w:t>
      </w:r>
      <w:r w:rsidRPr="00AC4FEC">
        <w:rPr>
          <w:b/>
          <w:u w:val="single"/>
        </w:rPr>
        <w:t>llergies</w:t>
      </w:r>
    </w:p>
    <w:p w14:paraId="600A39BC" w14:textId="77777777" w:rsidR="004B60B0" w:rsidRPr="00037CBC" w:rsidRDefault="00A17335" w:rsidP="00A17335">
      <w:pPr>
        <w:rPr>
          <w:bCs/>
        </w:rPr>
      </w:pPr>
      <w:r w:rsidRPr="00037CBC">
        <w:rPr>
          <w:bCs/>
        </w:rPr>
        <w:t>This patch will find all active free</w:t>
      </w:r>
      <w:r w:rsidR="007C0B2E">
        <w:rPr>
          <w:bCs/>
        </w:rPr>
        <w:t xml:space="preserve"> text allergies in the PATIENT </w:t>
      </w:r>
      <w:r w:rsidRPr="00037CBC">
        <w:rPr>
          <w:bCs/>
        </w:rPr>
        <w:t>ALLERGIES (120.8) file and will update the entry in one of three ways</w:t>
      </w:r>
      <w:r w:rsidR="00037CBC">
        <w:rPr>
          <w:bCs/>
        </w:rPr>
        <w:t xml:space="preserve"> </w:t>
      </w:r>
      <w:r w:rsidRPr="00037CBC">
        <w:rPr>
          <w:bCs/>
        </w:rPr>
        <w:t>based on data in the conversion matrix.</w:t>
      </w:r>
    </w:p>
    <w:p w14:paraId="0355CE8C" w14:textId="77777777" w:rsidR="00C510E8" w:rsidRPr="00925EA9" w:rsidRDefault="00C510E8" w:rsidP="00F129B8">
      <w:pPr>
        <w:rPr>
          <w:sz w:val="22"/>
          <w:szCs w:val="22"/>
        </w:rPr>
      </w:pPr>
    </w:p>
    <w:p w14:paraId="0DE17DE5" w14:textId="77777777" w:rsidR="00F129B8" w:rsidRPr="00AC4FEC" w:rsidRDefault="00925EA9" w:rsidP="00F129B8">
      <w:pPr>
        <w:rPr>
          <w:b/>
          <w:u w:val="single"/>
        </w:rPr>
      </w:pPr>
      <w:r w:rsidRPr="00AC4FEC">
        <w:rPr>
          <w:b/>
          <w:u w:val="single"/>
        </w:rPr>
        <w:t xml:space="preserve">GMRA*4*27 </w:t>
      </w:r>
      <w:r w:rsidR="00F43219" w:rsidRPr="00AC4FEC">
        <w:rPr>
          <w:b/>
          <w:u w:val="single"/>
        </w:rPr>
        <w:t>–</w:t>
      </w:r>
      <w:r w:rsidR="00F129B8" w:rsidRPr="00AC4FEC">
        <w:rPr>
          <w:b/>
          <w:u w:val="single"/>
        </w:rPr>
        <w:t xml:space="preserve"> </w:t>
      </w:r>
      <w:r w:rsidR="00F43219" w:rsidRPr="00AC4FEC">
        <w:rPr>
          <w:b/>
          <w:u w:val="single"/>
        </w:rPr>
        <w:t>Allergy Order Check Does Not Fire For Contrast Media</w:t>
      </w:r>
    </w:p>
    <w:p w14:paraId="1EA7740A" w14:textId="77777777" w:rsidR="00F129B8" w:rsidRPr="00F129B8" w:rsidRDefault="00F129B8" w:rsidP="00F129B8">
      <w:pPr>
        <w:pStyle w:val="CPRSBullets"/>
        <w:numPr>
          <w:ilvl w:val="0"/>
          <w:numId w:val="0"/>
        </w:numPr>
        <w:tabs>
          <w:tab w:val="left" w:pos="720"/>
        </w:tabs>
        <w:rPr>
          <w:bCs/>
          <w:sz w:val="24"/>
        </w:rPr>
      </w:pPr>
      <w:r w:rsidRPr="00F129B8">
        <w:rPr>
          <w:bCs/>
          <w:sz w:val="24"/>
        </w:rPr>
        <w:t>PSI-05-054 documents a patient safety issue due to allergy bulletin not</w:t>
      </w:r>
      <w:r>
        <w:rPr>
          <w:bCs/>
          <w:sz w:val="24"/>
        </w:rPr>
        <w:t xml:space="preserve"> </w:t>
      </w:r>
      <w:r w:rsidRPr="00F129B8">
        <w:rPr>
          <w:bCs/>
          <w:sz w:val="24"/>
        </w:rPr>
        <w:t>being fired</w:t>
      </w:r>
      <w:r>
        <w:rPr>
          <w:bCs/>
          <w:sz w:val="24"/>
        </w:rPr>
        <w:t xml:space="preserve"> </w:t>
      </w:r>
      <w:r w:rsidRPr="00F129B8">
        <w:rPr>
          <w:bCs/>
          <w:sz w:val="24"/>
        </w:rPr>
        <w:t>if the contrast media has a VA DRUG CLASS of DX109. Ticket is HD99674.</w:t>
      </w:r>
      <w:r w:rsidR="008A6C3F">
        <w:rPr>
          <w:bCs/>
          <w:sz w:val="24"/>
        </w:rPr>
        <w:t xml:space="preserve">  </w:t>
      </w:r>
      <w:r w:rsidRPr="00F129B8">
        <w:rPr>
          <w:bCs/>
          <w:sz w:val="24"/>
        </w:rPr>
        <w:t>This patch correct</w:t>
      </w:r>
      <w:r>
        <w:rPr>
          <w:bCs/>
          <w:sz w:val="24"/>
        </w:rPr>
        <w:t>s</w:t>
      </w:r>
      <w:r w:rsidRPr="00F129B8">
        <w:rPr>
          <w:bCs/>
          <w:sz w:val="24"/>
        </w:rPr>
        <w:t xml:space="preserve"> the problem</w:t>
      </w:r>
      <w:r>
        <w:rPr>
          <w:bCs/>
          <w:sz w:val="24"/>
        </w:rPr>
        <w:t>.</w:t>
      </w:r>
    </w:p>
    <w:p w14:paraId="191B5FCE" w14:textId="77777777" w:rsidR="00F129B8" w:rsidRDefault="00F129B8" w:rsidP="00296AD9">
      <w:pPr>
        <w:pStyle w:val="CPRSBullets"/>
        <w:numPr>
          <w:ilvl w:val="0"/>
          <w:numId w:val="0"/>
        </w:numPr>
        <w:tabs>
          <w:tab w:val="left" w:pos="720"/>
        </w:tabs>
        <w:rPr>
          <w:b/>
          <w:bCs/>
          <w:sz w:val="24"/>
        </w:rPr>
      </w:pPr>
    </w:p>
    <w:p w14:paraId="4A370FD7" w14:textId="77777777" w:rsidR="00296AD9" w:rsidRPr="00AC4FEC" w:rsidRDefault="00296AD9" w:rsidP="00296AD9">
      <w:pPr>
        <w:pStyle w:val="CPRSBullets"/>
        <w:numPr>
          <w:ilvl w:val="0"/>
          <w:numId w:val="0"/>
        </w:numPr>
        <w:tabs>
          <w:tab w:val="left" w:pos="720"/>
        </w:tabs>
        <w:rPr>
          <w:sz w:val="24"/>
          <w:u w:val="single"/>
        </w:rPr>
      </w:pPr>
      <w:r w:rsidRPr="00AC4FEC">
        <w:rPr>
          <w:b/>
          <w:bCs/>
          <w:sz w:val="24"/>
          <w:u w:val="single"/>
        </w:rPr>
        <w:t>GMRA*4.0*26</w:t>
      </w:r>
      <w:r w:rsidRPr="00AC4FEC">
        <w:rPr>
          <w:sz w:val="24"/>
          <w:u w:val="single"/>
        </w:rPr>
        <w:t xml:space="preserve"> - </w:t>
      </w:r>
      <w:r w:rsidRPr="00AC4FEC">
        <w:rPr>
          <w:b/>
          <w:sz w:val="24"/>
          <w:u w:val="single"/>
        </w:rPr>
        <w:t xml:space="preserve">Remote Data Interoperability (RDI) </w:t>
      </w:r>
      <w:r w:rsidR="00F43219" w:rsidRPr="00AC4FEC">
        <w:rPr>
          <w:b/>
          <w:sz w:val="24"/>
          <w:u w:val="single"/>
        </w:rPr>
        <w:t>U</w:t>
      </w:r>
      <w:r w:rsidRPr="00AC4FEC">
        <w:rPr>
          <w:b/>
          <w:sz w:val="24"/>
          <w:u w:val="single"/>
        </w:rPr>
        <w:t>pdate</w:t>
      </w:r>
    </w:p>
    <w:p w14:paraId="3D67992D" w14:textId="77777777" w:rsidR="00296AD9" w:rsidRDefault="00296AD9" w:rsidP="00296AD9">
      <w:r>
        <w:t>GMRA*4.0*26 provides RDI the ability to use remote allergy data when determining drug-allergy order checks.</w:t>
      </w:r>
    </w:p>
    <w:p w14:paraId="4A6C26AB" w14:textId="77777777" w:rsidR="00296AD9" w:rsidRDefault="00296AD9" w:rsidP="00296AD9">
      <w:r>
        <w:t xml:space="preserve"> </w:t>
      </w:r>
    </w:p>
    <w:p w14:paraId="3214475D" w14:textId="77777777" w:rsidR="00866282" w:rsidRDefault="00866282" w:rsidP="00866282">
      <w:r>
        <w:lastRenderedPageBreak/>
        <w:t>The remote data will come from the Health Data Repository (HDR) and that data will be used to determine if an order check should be given on the local system for the drug being ordered.</w:t>
      </w:r>
    </w:p>
    <w:p w14:paraId="4F027B13" w14:textId="77777777" w:rsidR="00F43219" w:rsidRDefault="00F43219" w:rsidP="00866282"/>
    <w:p w14:paraId="2D385BE6" w14:textId="77777777" w:rsidR="00296AD9" w:rsidRDefault="00296AD9" w:rsidP="00296AD9">
      <w:r>
        <w:rPr>
          <w:szCs w:val="22"/>
        </w:rPr>
        <w:t xml:space="preserve">ART retrieves active allergies from HDR-Hx and HDR-IMS via a CPRS API call to CDS and includes those in the drug allergy-drug order checks </w:t>
      </w:r>
      <w:r>
        <w:t>performed on the local system for the drug being ordered.</w:t>
      </w:r>
    </w:p>
    <w:p w14:paraId="662A51C8" w14:textId="77777777" w:rsidR="00296AD9" w:rsidRDefault="00296AD9">
      <w:pPr>
        <w:autoSpaceDE w:val="0"/>
        <w:autoSpaceDN w:val="0"/>
        <w:adjustRightInd w:val="0"/>
        <w:rPr>
          <w:b/>
          <w:szCs w:val="20"/>
        </w:rPr>
      </w:pPr>
    </w:p>
    <w:p w14:paraId="00904D96" w14:textId="77777777" w:rsidR="004B60B0" w:rsidRPr="00AC4FEC" w:rsidRDefault="004B60B0" w:rsidP="004B60B0">
      <w:pPr>
        <w:autoSpaceDE w:val="0"/>
        <w:autoSpaceDN w:val="0"/>
        <w:adjustRightInd w:val="0"/>
        <w:rPr>
          <w:b/>
          <w:szCs w:val="20"/>
          <w:u w:val="single"/>
        </w:rPr>
      </w:pPr>
      <w:r w:rsidRPr="00AC4FEC">
        <w:rPr>
          <w:b/>
          <w:bCs/>
          <w:u w:val="single"/>
        </w:rPr>
        <w:t xml:space="preserve">GMRA*4.0*25 - </w:t>
      </w:r>
      <w:r w:rsidRPr="00AC4FEC">
        <w:rPr>
          <w:b/>
          <w:u w:val="single"/>
        </w:rPr>
        <w:t xml:space="preserve">Blank </w:t>
      </w:r>
      <w:r w:rsidR="00F43219" w:rsidRPr="00AC4FEC">
        <w:rPr>
          <w:b/>
          <w:u w:val="single"/>
        </w:rPr>
        <w:t>S</w:t>
      </w:r>
      <w:r w:rsidRPr="00AC4FEC">
        <w:rPr>
          <w:b/>
          <w:u w:val="single"/>
        </w:rPr>
        <w:t>ign/</w:t>
      </w:r>
      <w:r w:rsidR="00F43219" w:rsidRPr="00AC4FEC">
        <w:rPr>
          <w:b/>
          <w:u w:val="single"/>
        </w:rPr>
        <w:t>S</w:t>
      </w:r>
      <w:r w:rsidRPr="00AC4FEC">
        <w:rPr>
          <w:b/>
          <w:u w:val="single"/>
        </w:rPr>
        <w:t xml:space="preserve">ymptom </w:t>
      </w:r>
      <w:r w:rsidR="00F43219" w:rsidRPr="00AC4FEC">
        <w:rPr>
          <w:b/>
          <w:u w:val="single"/>
        </w:rPr>
        <w:t>P</w:t>
      </w:r>
      <w:r w:rsidRPr="00AC4FEC">
        <w:rPr>
          <w:b/>
          <w:u w:val="single"/>
        </w:rPr>
        <w:t>roblem</w:t>
      </w:r>
    </w:p>
    <w:p w14:paraId="3AFD247F" w14:textId="77777777" w:rsidR="004B60B0" w:rsidRPr="004B60B0" w:rsidRDefault="004B60B0" w:rsidP="004B60B0">
      <w:pPr>
        <w:autoSpaceDE w:val="0"/>
        <w:autoSpaceDN w:val="0"/>
        <w:adjustRightInd w:val="0"/>
        <w:rPr>
          <w:szCs w:val="20"/>
        </w:rPr>
      </w:pPr>
      <w:r w:rsidRPr="004B60B0">
        <w:rPr>
          <w:szCs w:val="20"/>
        </w:rPr>
        <w:t>Patient Safety Issue - PSI-05-049 identifies a problem where an allergy</w:t>
      </w:r>
      <w:r>
        <w:rPr>
          <w:szCs w:val="20"/>
        </w:rPr>
        <w:t xml:space="preserve"> </w:t>
      </w:r>
      <w:r w:rsidRPr="004B60B0">
        <w:rPr>
          <w:szCs w:val="20"/>
        </w:rPr>
        <w:t>may be stored without the corresponding drug classes or drug</w:t>
      </w:r>
      <w:r>
        <w:rPr>
          <w:szCs w:val="20"/>
        </w:rPr>
        <w:t xml:space="preserve"> </w:t>
      </w:r>
      <w:r w:rsidRPr="004B60B0">
        <w:rPr>
          <w:szCs w:val="20"/>
        </w:rPr>
        <w:t>ingredients.  As a result, order checking may not occur as expected.</w:t>
      </w:r>
    </w:p>
    <w:p w14:paraId="1C6DEE09" w14:textId="77777777" w:rsidR="004B60B0" w:rsidRPr="004B60B0" w:rsidRDefault="004B60B0" w:rsidP="004B60B0">
      <w:pPr>
        <w:autoSpaceDE w:val="0"/>
        <w:autoSpaceDN w:val="0"/>
        <w:adjustRightInd w:val="0"/>
        <w:rPr>
          <w:szCs w:val="20"/>
        </w:rPr>
      </w:pPr>
      <w:r w:rsidRPr="004B60B0">
        <w:rPr>
          <w:szCs w:val="20"/>
        </w:rPr>
        <w:t xml:space="preserve"> </w:t>
      </w:r>
    </w:p>
    <w:p w14:paraId="4051A2AA" w14:textId="77777777" w:rsidR="004B60B0" w:rsidRPr="004B60B0" w:rsidRDefault="004B60B0" w:rsidP="004B60B0">
      <w:pPr>
        <w:autoSpaceDE w:val="0"/>
        <w:autoSpaceDN w:val="0"/>
        <w:adjustRightInd w:val="0"/>
        <w:rPr>
          <w:szCs w:val="20"/>
        </w:rPr>
      </w:pPr>
      <w:r w:rsidRPr="004B60B0">
        <w:rPr>
          <w:szCs w:val="20"/>
        </w:rPr>
        <w:t>In version 25 of the GUI, a chang</w:t>
      </w:r>
      <w:r>
        <w:rPr>
          <w:szCs w:val="20"/>
        </w:rPr>
        <w:t xml:space="preserve">e was made to the way allergies </w:t>
      </w:r>
      <w:r w:rsidRPr="004B60B0">
        <w:rPr>
          <w:szCs w:val="20"/>
        </w:rPr>
        <w:t xml:space="preserve">are entered.  When the list of signs/symptoms </w:t>
      </w:r>
      <w:r w:rsidR="00F43219">
        <w:rPr>
          <w:szCs w:val="20"/>
        </w:rPr>
        <w:t>is</w:t>
      </w:r>
      <w:r w:rsidRPr="004B60B0">
        <w:rPr>
          <w:szCs w:val="20"/>
        </w:rPr>
        <w:t xml:space="preserve"> displayed on</w:t>
      </w:r>
      <w:r>
        <w:rPr>
          <w:szCs w:val="20"/>
        </w:rPr>
        <w:t xml:space="preserve"> </w:t>
      </w:r>
      <w:r w:rsidRPr="004B60B0">
        <w:rPr>
          <w:szCs w:val="20"/>
        </w:rPr>
        <w:t>the form the site's top ten entries are listed first and then there's</w:t>
      </w:r>
      <w:r>
        <w:rPr>
          <w:szCs w:val="20"/>
        </w:rPr>
        <w:t xml:space="preserve"> </w:t>
      </w:r>
      <w:r w:rsidRPr="004B60B0">
        <w:rPr>
          <w:szCs w:val="20"/>
        </w:rPr>
        <w:t>a space and a dashed line and another space.  It's possible for the</w:t>
      </w:r>
      <w:r>
        <w:rPr>
          <w:szCs w:val="20"/>
        </w:rPr>
        <w:t xml:space="preserve"> </w:t>
      </w:r>
      <w:r w:rsidRPr="004B60B0">
        <w:rPr>
          <w:szCs w:val="20"/>
        </w:rPr>
        <w:t>user to accidentally select the dashed line or the space as a sign/symptom.  When this happens the system fails when attempting</w:t>
      </w:r>
      <w:r>
        <w:rPr>
          <w:szCs w:val="20"/>
        </w:rPr>
        <w:t xml:space="preserve"> </w:t>
      </w:r>
      <w:r w:rsidRPr="004B60B0">
        <w:rPr>
          <w:szCs w:val="20"/>
        </w:rPr>
        <w:t>to store the allergy data.</w:t>
      </w:r>
    </w:p>
    <w:p w14:paraId="16DA33F8" w14:textId="77777777" w:rsidR="004B60B0" w:rsidRPr="004B60B0" w:rsidRDefault="004B60B0" w:rsidP="004B60B0">
      <w:pPr>
        <w:autoSpaceDE w:val="0"/>
        <w:autoSpaceDN w:val="0"/>
        <w:adjustRightInd w:val="0"/>
        <w:rPr>
          <w:szCs w:val="20"/>
        </w:rPr>
      </w:pPr>
      <w:r w:rsidRPr="004B60B0">
        <w:rPr>
          <w:szCs w:val="20"/>
        </w:rPr>
        <w:t xml:space="preserve"> </w:t>
      </w:r>
    </w:p>
    <w:p w14:paraId="4C086D43" w14:textId="77777777" w:rsidR="004B60B0" w:rsidRPr="004B60B0" w:rsidRDefault="004B60B0" w:rsidP="004B60B0">
      <w:pPr>
        <w:autoSpaceDE w:val="0"/>
        <w:autoSpaceDN w:val="0"/>
        <w:adjustRightInd w:val="0"/>
        <w:rPr>
          <w:szCs w:val="20"/>
        </w:rPr>
      </w:pPr>
      <w:r w:rsidRPr="004B60B0">
        <w:rPr>
          <w:szCs w:val="20"/>
        </w:rPr>
        <w:t>With this update, the allergy pa</w:t>
      </w:r>
      <w:r>
        <w:rPr>
          <w:szCs w:val="20"/>
        </w:rPr>
        <w:t xml:space="preserve">ckage will no longer attempt to </w:t>
      </w:r>
      <w:r w:rsidRPr="004B60B0">
        <w:rPr>
          <w:szCs w:val="20"/>
        </w:rPr>
        <w:t>store non-existent signs/symptoms.</w:t>
      </w:r>
    </w:p>
    <w:p w14:paraId="7A5477B5" w14:textId="77777777" w:rsidR="004B60B0" w:rsidRPr="004B60B0" w:rsidRDefault="004B60B0" w:rsidP="004B60B0">
      <w:pPr>
        <w:autoSpaceDE w:val="0"/>
        <w:autoSpaceDN w:val="0"/>
        <w:adjustRightInd w:val="0"/>
        <w:rPr>
          <w:szCs w:val="20"/>
        </w:rPr>
      </w:pPr>
    </w:p>
    <w:p w14:paraId="158148D4" w14:textId="77777777" w:rsidR="004B60B0" w:rsidRPr="004B60B0" w:rsidRDefault="004B60B0" w:rsidP="004B60B0">
      <w:pPr>
        <w:autoSpaceDE w:val="0"/>
        <w:autoSpaceDN w:val="0"/>
        <w:adjustRightInd w:val="0"/>
        <w:rPr>
          <w:szCs w:val="20"/>
        </w:rPr>
      </w:pPr>
      <w:r w:rsidRPr="004B60B0">
        <w:rPr>
          <w:szCs w:val="20"/>
        </w:rPr>
        <w:t>This patch also contains a post-installation routine that will</w:t>
      </w:r>
      <w:r>
        <w:rPr>
          <w:szCs w:val="20"/>
        </w:rPr>
        <w:t xml:space="preserve"> </w:t>
      </w:r>
      <w:r w:rsidRPr="004B60B0">
        <w:rPr>
          <w:szCs w:val="20"/>
        </w:rPr>
        <w:t>attempt to identify any allergies that may not have been saved</w:t>
      </w:r>
      <w:r>
        <w:rPr>
          <w:szCs w:val="20"/>
        </w:rPr>
        <w:t xml:space="preserve"> </w:t>
      </w:r>
      <w:r w:rsidRPr="004B60B0">
        <w:rPr>
          <w:szCs w:val="20"/>
        </w:rPr>
        <w:t>correctly.  Upon completion of the post-install, a report will be</w:t>
      </w:r>
      <w:r>
        <w:rPr>
          <w:szCs w:val="20"/>
        </w:rPr>
        <w:t xml:space="preserve"> </w:t>
      </w:r>
      <w:r w:rsidRPr="004B60B0">
        <w:rPr>
          <w:szCs w:val="20"/>
        </w:rPr>
        <w:t>generated listing any patients and their associated allergies that</w:t>
      </w:r>
      <w:r>
        <w:rPr>
          <w:szCs w:val="20"/>
        </w:rPr>
        <w:t xml:space="preserve"> </w:t>
      </w:r>
      <w:r w:rsidRPr="004B60B0">
        <w:rPr>
          <w:szCs w:val="20"/>
        </w:rPr>
        <w:t>need to be reviewed.  In general, the best course of action is to</w:t>
      </w:r>
      <w:r>
        <w:rPr>
          <w:szCs w:val="20"/>
        </w:rPr>
        <w:t xml:space="preserve"> </w:t>
      </w:r>
      <w:r w:rsidRPr="004B60B0">
        <w:rPr>
          <w:szCs w:val="20"/>
        </w:rPr>
        <w:t>mark the existing allergy as entered in error and then re-enter</w:t>
      </w:r>
      <w:r>
        <w:rPr>
          <w:szCs w:val="20"/>
        </w:rPr>
        <w:t xml:space="preserve"> </w:t>
      </w:r>
      <w:r w:rsidRPr="004B60B0">
        <w:rPr>
          <w:szCs w:val="20"/>
        </w:rPr>
        <w:t>the allergy information to make sure all required data is</w:t>
      </w:r>
      <w:r>
        <w:rPr>
          <w:szCs w:val="20"/>
        </w:rPr>
        <w:t xml:space="preserve"> </w:t>
      </w:r>
      <w:r w:rsidRPr="004B60B0">
        <w:rPr>
          <w:szCs w:val="20"/>
        </w:rPr>
        <w:t>accounted for.</w:t>
      </w:r>
    </w:p>
    <w:p w14:paraId="1BD39A0D" w14:textId="77777777" w:rsidR="00FE06D0" w:rsidRDefault="00FE06D0" w:rsidP="004B60B0">
      <w:pPr>
        <w:rPr>
          <w:b/>
        </w:rPr>
      </w:pPr>
    </w:p>
    <w:p w14:paraId="1FC99E92" w14:textId="77777777" w:rsidR="004B60B0" w:rsidRPr="00AC4FEC" w:rsidRDefault="004B60B0" w:rsidP="004B60B0">
      <w:pPr>
        <w:rPr>
          <w:b/>
          <w:u w:val="single"/>
        </w:rPr>
      </w:pPr>
      <w:r w:rsidRPr="00AC4FEC">
        <w:rPr>
          <w:b/>
          <w:u w:val="single"/>
        </w:rPr>
        <w:t xml:space="preserve">GMRA*4*24 </w:t>
      </w:r>
      <w:r w:rsidR="00471E1D" w:rsidRPr="00AC4FEC">
        <w:rPr>
          <w:b/>
          <w:u w:val="single"/>
        </w:rPr>
        <w:t>-</w:t>
      </w:r>
      <w:r w:rsidRPr="00AC4FEC">
        <w:rPr>
          <w:b/>
          <w:u w:val="single"/>
        </w:rPr>
        <w:t xml:space="preserve"> Update HDR </w:t>
      </w:r>
      <w:r w:rsidR="0083567B" w:rsidRPr="00AC4FEC">
        <w:rPr>
          <w:b/>
          <w:u w:val="single"/>
        </w:rPr>
        <w:t>T</w:t>
      </w:r>
      <w:r w:rsidRPr="00AC4FEC">
        <w:rPr>
          <w:b/>
          <w:u w:val="single"/>
        </w:rPr>
        <w:t xml:space="preserve">rigger </w:t>
      </w:r>
      <w:r w:rsidR="0083567B" w:rsidRPr="00AC4FEC">
        <w:rPr>
          <w:b/>
          <w:u w:val="single"/>
        </w:rPr>
        <w:t>C</w:t>
      </w:r>
      <w:r w:rsidRPr="00AC4FEC">
        <w:rPr>
          <w:b/>
          <w:u w:val="single"/>
        </w:rPr>
        <w:t>ode</w:t>
      </w:r>
    </w:p>
    <w:p w14:paraId="14D50336" w14:textId="77777777" w:rsidR="004B60B0" w:rsidRDefault="004B60B0" w:rsidP="004B60B0">
      <w:pPr>
        <w:pStyle w:val="CPRSBullets"/>
        <w:numPr>
          <w:ilvl w:val="0"/>
          <w:numId w:val="0"/>
        </w:numPr>
        <w:tabs>
          <w:tab w:val="left" w:pos="720"/>
        </w:tabs>
        <w:rPr>
          <w:bCs/>
          <w:sz w:val="24"/>
        </w:rPr>
      </w:pPr>
      <w:r w:rsidRPr="004B60B0">
        <w:rPr>
          <w:bCs/>
          <w:sz w:val="24"/>
        </w:rPr>
        <w:t>The logic used to determine when messages should be sent to the</w:t>
      </w:r>
      <w:r>
        <w:rPr>
          <w:bCs/>
          <w:sz w:val="24"/>
        </w:rPr>
        <w:t xml:space="preserve"> </w:t>
      </w:r>
      <w:r w:rsidRPr="004B60B0">
        <w:rPr>
          <w:bCs/>
          <w:sz w:val="24"/>
        </w:rPr>
        <w:t>HDR is updated in this patch.  If the patient is a test patient</w:t>
      </w:r>
      <w:r w:rsidR="00B06C74">
        <w:rPr>
          <w:bCs/>
          <w:sz w:val="24"/>
        </w:rPr>
        <w:t xml:space="preserve"> </w:t>
      </w:r>
      <w:r w:rsidRPr="004B60B0">
        <w:rPr>
          <w:bCs/>
          <w:sz w:val="24"/>
        </w:rPr>
        <w:t>or if a patient merge is occurring at the site, the allergy data</w:t>
      </w:r>
      <w:r w:rsidR="00B06C74">
        <w:rPr>
          <w:bCs/>
          <w:sz w:val="24"/>
        </w:rPr>
        <w:t xml:space="preserve"> </w:t>
      </w:r>
      <w:r w:rsidRPr="004B60B0">
        <w:rPr>
          <w:bCs/>
          <w:sz w:val="24"/>
        </w:rPr>
        <w:t>will no longer be sent to the HDR.</w:t>
      </w:r>
    </w:p>
    <w:p w14:paraId="4AE8DC9F" w14:textId="77777777" w:rsidR="004B60B0" w:rsidRPr="004B60B0" w:rsidRDefault="004B60B0" w:rsidP="0083567B">
      <w:pPr>
        <w:pStyle w:val="CPRSBullets"/>
        <w:numPr>
          <w:ilvl w:val="0"/>
          <w:numId w:val="0"/>
        </w:numPr>
        <w:rPr>
          <w:bCs/>
          <w:sz w:val="24"/>
        </w:rPr>
      </w:pPr>
    </w:p>
    <w:p w14:paraId="6264ADD4" w14:textId="77777777" w:rsidR="00296AD9" w:rsidRPr="00AC4FEC" w:rsidRDefault="00296AD9" w:rsidP="00296AD9">
      <w:pPr>
        <w:pStyle w:val="CPRSBullets"/>
        <w:numPr>
          <w:ilvl w:val="0"/>
          <w:numId w:val="0"/>
        </w:numPr>
        <w:tabs>
          <w:tab w:val="left" w:pos="720"/>
        </w:tabs>
        <w:rPr>
          <w:sz w:val="24"/>
          <w:u w:val="single"/>
        </w:rPr>
      </w:pPr>
      <w:r w:rsidRPr="00AC4FEC">
        <w:rPr>
          <w:b/>
          <w:bCs/>
          <w:sz w:val="24"/>
          <w:u w:val="single"/>
        </w:rPr>
        <w:t>GMRA*4.0*23</w:t>
      </w:r>
      <w:r w:rsidRPr="00AC4FEC">
        <w:rPr>
          <w:sz w:val="24"/>
          <w:u w:val="single"/>
        </w:rPr>
        <w:t xml:space="preserve"> - </w:t>
      </w:r>
      <w:r w:rsidRPr="00AC4FEC">
        <w:rPr>
          <w:b/>
          <w:bCs/>
          <w:sz w:val="24"/>
          <w:u w:val="single"/>
        </w:rPr>
        <w:t>HDR/DS Changes</w:t>
      </w:r>
    </w:p>
    <w:p w14:paraId="4B6D97B3" w14:textId="77777777" w:rsidR="00296AD9" w:rsidRDefault="00296AD9" w:rsidP="00296AD9">
      <w:pPr>
        <w:pStyle w:val="CPRSBullets"/>
        <w:numPr>
          <w:ilvl w:val="0"/>
          <w:numId w:val="0"/>
        </w:numPr>
        <w:tabs>
          <w:tab w:val="left" w:pos="720"/>
        </w:tabs>
        <w:rPr>
          <w:sz w:val="24"/>
        </w:rPr>
      </w:pPr>
      <w:r>
        <w:rPr>
          <w:sz w:val="24"/>
        </w:rPr>
        <w:t>This patch introduces the changes necessary to standardize the data stored in the allergy package.  Standardized data is necessary for inclusion in the Health Data Repository (HDR).</w:t>
      </w:r>
    </w:p>
    <w:p w14:paraId="46618744" w14:textId="77777777" w:rsidR="00296AD9" w:rsidRDefault="00296AD9" w:rsidP="00296AD9">
      <w:pPr>
        <w:pStyle w:val="CPRSBullets"/>
        <w:numPr>
          <w:ilvl w:val="0"/>
          <w:numId w:val="0"/>
        </w:numPr>
        <w:tabs>
          <w:tab w:val="left" w:pos="720"/>
        </w:tabs>
        <w:rPr>
          <w:sz w:val="24"/>
        </w:rPr>
      </w:pPr>
      <w:r>
        <w:rPr>
          <w:sz w:val="24"/>
        </w:rPr>
        <w:t>In addition, this patch introduces two new cross-references and a new Application Programmer Interface (API) that will allow changes to existing reactant terms to propagate through existing allergy entries in the PATIENT ALLERGIES file (120.8).</w:t>
      </w:r>
    </w:p>
    <w:p w14:paraId="268F225B" w14:textId="77777777" w:rsidR="00296AD9" w:rsidRDefault="00296AD9" w:rsidP="00296AD9">
      <w:pPr>
        <w:pStyle w:val="CPRSBullets"/>
        <w:numPr>
          <w:ilvl w:val="0"/>
          <w:numId w:val="0"/>
        </w:numPr>
        <w:tabs>
          <w:tab w:val="left" w:pos="720"/>
        </w:tabs>
        <w:rPr>
          <w:sz w:val="24"/>
        </w:rPr>
      </w:pPr>
    </w:p>
    <w:p w14:paraId="5C25D10D" w14:textId="77777777" w:rsidR="00296AD9" w:rsidRDefault="00296AD9" w:rsidP="00296AD9">
      <w:pPr>
        <w:pStyle w:val="CPRSBullets"/>
        <w:numPr>
          <w:ilvl w:val="0"/>
          <w:numId w:val="0"/>
        </w:numPr>
        <w:tabs>
          <w:tab w:val="left" w:pos="720"/>
        </w:tabs>
        <w:rPr>
          <w:sz w:val="24"/>
        </w:rPr>
      </w:pPr>
      <w:r>
        <w:rPr>
          <w:sz w:val="24"/>
        </w:rPr>
        <w:t xml:space="preserve">The GMR ALLERGIES file (120.82) and the SIGNS/SYMPTOMS file (120.83) are being standardized.  As a result of standardization, sites will no longer be allowed to add </w:t>
      </w:r>
      <w:r>
        <w:rPr>
          <w:sz w:val="24"/>
        </w:rPr>
        <w:lastRenderedPageBreak/>
        <w:t>or edit entries in either of these files.  In addition, users will no longer be able to add “free text” signs /symptoms.</w:t>
      </w:r>
    </w:p>
    <w:p w14:paraId="31D1D151" w14:textId="77777777" w:rsidR="003C5684" w:rsidRDefault="003C5684">
      <w:pPr>
        <w:autoSpaceDE w:val="0"/>
        <w:autoSpaceDN w:val="0"/>
        <w:adjustRightInd w:val="0"/>
        <w:rPr>
          <w:b/>
          <w:szCs w:val="20"/>
        </w:rPr>
      </w:pPr>
    </w:p>
    <w:p w14:paraId="5957D1FD" w14:textId="77777777" w:rsidR="003C5684" w:rsidRDefault="003C5684">
      <w:pPr>
        <w:autoSpaceDE w:val="0"/>
        <w:autoSpaceDN w:val="0"/>
        <w:adjustRightInd w:val="0"/>
        <w:rPr>
          <w:b/>
          <w:szCs w:val="20"/>
        </w:rPr>
      </w:pPr>
      <w:r>
        <w:rPr>
          <w:b/>
          <w:szCs w:val="20"/>
        </w:rPr>
        <w:t>Data Dictionary Changes:</w:t>
      </w:r>
    </w:p>
    <w:p w14:paraId="191FAE47" w14:textId="77777777" w:rsidR="003C5684" w:rsidRDefault="003C5684">
      <w:pPr>
        <w:autoSpaceDE w:val="0"/>
        <w:autoSpaceDN w:val="0"/>
        <w:adjustRightInd w:val="0"/>
        <w:rPr>
          <w:szCs w:val="20"/>
        </w:rPr>
      </w:pPr>
    </w:p>
    <w:p w14:paraId="6F6DABB0" w14:textId="77777777" w:rsidR="00FE06D0" w:rsidRDefault="003C5684" w:rsidP="001B1FBD">
      <w:pPr>
        <w:numPr>
          <w:ilvl w:val="0"/>
          <w:numId w:val="14"/>
        </w:numPr>
        <w:tabs>
          <w:tab w:val="clear" w:pos="360"/>
        </w:tabs>
        <w:autoSpaceDE w:val="0"/>
        <w:autoSpaceDN w:val="0"/>
        <w:adjustRightInd w:val="0"/>
        <w:ind w:left="720"/>
        <w:rPr>
          <w:szCs w:val="20"/>
        </w:rPr>
      </w:pPr>
      <w:r>
        <w:rPr>
          <w:szCs w:val="20"/>
        </w:rPr>
        <w:t>Updated the reactant field to include all of the files that are</w:t>
      </w:r>
      <w:r w:rsidR="0083567B">
        <w:rPr>
          <w:szCs w:val="20"/>
        </w:rPr>
        <w:t xml:space="preserve"> searched (file 50 was missing)</w:t>
      </w:r>
    </w:p>
    <w:p w14:paraId="5D606D3B"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Removed the text related to free-text entries</w:t>
      </w:r>
    </w:p>
    <w:p w14:paraId="574B58A8"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the description for the OTHER REACTIONS field of the REACTIONS (S/S) multiple in anticipation of standardizing that file.  Once standardization is completed on file 120.83 (SIGNS/SYMPTOMS), then the OTHER REACTIONS field will no lon</w:t>
      </w:r>
      <w:r w:rsidR="0083567B">
        <w:rPr>
          <w:szCs w:val="20"/>
        </w:rPr>
        <w:t>ger store “user entered text.”</w:t>
      </w:r>
    </w:p>
    <w:p w14:paraId="00951846"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Changed the help text for the REACTIONS field of the REACTIONS multiple so that it doesn’t say to contact the nursing ADP coordinator to add new signs/symptoms. </w:t>
      </w:r>
      <w:r w:rsidR="008A6C3F">
        <w:rPr>
          <w:szCs w:val="20"/>
        </w:rPr>
        <w:t xml:space="preserve"> </w:t>
      </w:r>
      <w:r>
        <w:rPr>
          <w:szCs w:val="20"/>
        </w:rPr>
        <w:t>It now says to contact the allergy coordinator to have the new term added (NTRT).</w:t>
      </w:r>
    </w:p>
    <w:p w14:paraId="72D0F6D7" w14:textId="77777777" w:rsidR="003C5684" w:rsidRDefault="003C5684">
      <w:pPr>
        <w:autoSpaceDE w:val="0"/>
        <w:autoSpaceDN w:val="0"/>
        <w:adjustRightInd w:val="0"/>
        <w:rPr>
          <w:szCs w:val="20"/>
        </w:rPr>
      </w:pPr>
    </w:p>
    <w:p w14:paraId="559A85E6" w14:textId="77777777" w:rsidR="003C5684" w:rsidRDefault="003C5684">
      <w:pPr>
        <w:autoSpaceDE w:val="0"/>
        <w:autoSpaceDN w:val="0"/>
        <w:adjustRightInd w:val="0"/>
        <w:rPr>
          <w:b/>
          <w:szCs w:val="20"/>
        </w:rPr>
      </w:pPr>
      <w:r>
        <w:rPr>
          <w:b/>
          <w:szCs w:val="20"/>
        </w:rPr>
        <w:t>Mailman Changes:</w:t>
      </w:r>
    </w:p>
    <w:p w14:paraId="240FAE3C"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email message that is sent when a user attempts to add a free-text term indicating that the NTRT (new term rapid turn</w:t>
      </w:r>
      <w:r w:rsidR="00471E1D">
        <w:rPr>
          <w:szCs w:val="20"/>
        </w:rPr>
        <w:t>around) process should be used.</w:t>
      </w:r>
    </w:p>
    <w:p w14:paraId="089BF9EF" w14:textId="77777777" w:rsidR="003C5684" w:rsidRDefault="003C5684">
      <w:pPr>
        <w:autoSpaceDE w:val="0"/>
        <w:autoSpaceDN w:val="0"/>
        <w:adjustRightInd w:val="0"/>
        <w:rPr>
          <w:szCs w:val="20"/>
        </w:rPr>
      </w:pPr>
    </w:p>
    <w:p w14:paraId="62CFF9E6" w14:textId="77777777" w:rsidR="003C5684" w:rsidRPr="00AC4FEC" w:rsidRDefault="003C5684">
      <w:pPr>
        <w:autoSpaceDE w:val="0"/>
        <w:autoSpaceDN w:val="0"/>
        <w:adjustRightInd w:val="0"/>
        <w:rPr>
          <w:b/>
          <w:szCs w:val="20"/>
          <w:u w:val="single"/>
        </w:rPr>
      </w:pPr>
      <w:r w:rsidRPr="00AC4FEC">
        <w:rPr>
          <w:b/>
          <w:szCs w:val="20"/>
          <w:u w:val="single"/>
        </w:rPr>
        <w:t xml:space="preserve">GMRA Package (* </w:t>
      </w:r>
      <w:r w:rsidR="0083567B" w:rsidRPr="00AC4FEC">
        <w:rPr>
          <w:b/>
          <w:szCs w:val="20"/>
          <w:u w:val="single"/>
        </w:rPr>
        <w:t>A</w:t>
      </w:r>
      <w:r w:rsidRPr="00AC4FEC">
        <w:rPr>
          <w:b/>
          <w:szCs w:val="20"/>
          <w:u w:val="single"/>
        </w:rPr>
        <w:t xml:space="preserve">ffects GUI </w:t>
      </w:r>
      <w:r w:rsidR="0083567B" w:rsidRPr="00AC4FEC">
        <w:rPr>
          <w:b/>
          <w:szCs w:val="20"/>
          <w:u w:val="single"/>
        </w:rPr>
        <w:t>F</w:t>
      </w:r>
      <w:r w:rsidRPr="00AC4FEC">
        <w:rPr>
          <w:b/>
          <w:szCs w:val="20"/>
          <w:u w:val="single"/>
        </w:rPr>
        <w:t>unctionality)</w:t>
      </w:r>
    </w:p>
    <w:p w14:paraId="5FB2CF9C" w14:textId="77777777" w:rsidR="003C5684" w:rsidRDefault="003C5684">
      <w:pPr>
        <w:autoSpaceDE w:val="0"/>
        <w:autoSpaceDN w:val="0"/>
        <w:adjustRightInd w:val="0"/>
        <w:rPr>
          <w:szCs w:val="20"/>
        </w:rPr>
      </w:pPr>
    </w:p>
    <w:p w14:paraId="69D37274"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cross-reference that allows for auto-updating of existing allergies when definitions related to the allergen are changed</w:t>
      </w:r>
    </w:p>
    <w:p w14:paraId="6FDAC3B9"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file structures to support DS (field for VUID)</w:t>
      </w:r>
    </w:p>
    <w:p w14:paraId="36938C84"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Updated code to allow filtering of terms for DS (active/inactive) </w:t>
      </w:r>
      <w:r w:rsidRPr="0083567B">
        <w:rPr>
          <w:szCs w:val="20"/>
        </w:rPr>
        <w:t>*</w:t>
      </w:r>
    </w:p>
    <w:p w14:paraId="5582649E"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Removal of the ability to add free text reactions </w:t>
      </w:r>
      <w:r w:rsidRPr="0083567B">
        <w:rPr>
          <w:szCs w:val="20"/>
        </w:rPr>
        <w:t>*</w:t>
      </w:r>
    </w:p>
    <w:p w14:paraId="065AD1E0"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code so that new local entries can no longer be added to</w:t>
      </w:r>
      <w:r w:rsidR="008A6C3F">
        <w:rPr>
          <w:szCs w:val="20"/>
        </w:rPr>
        <w:t xml:space="preserve"> </w:t>
      </w:r>
      <w:r>
        <w:rPr>
          <w:szCs w:val="20"/>
        </w:rPr>
        <w:t>the GMR ALLERGIES and SIGNS/</w:t>
      </w:r>
      <w:r w:rsidR="00471E1D">
        <w:rPr>
          <w:szCs w:val="20"/>
        </w:rPr>
        <w:t>SYMPTOMS files</w:t>
      </w:r>
    </w:p>
    <w:p w14:paraId="653234FF"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routine so test patient data is not sent to the HDR (5 leading zeros)</w:t>
      </w:r>
    </w:p>
    <w:p w14:paraId="5228046F"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Incorporated messaging team changes to the HL7 messaging of data to the HDR</w:t>
      </w:r>
    </w:p>
    <w:p w14:paraId="643F0272" w14:textId="77777777" w:rsidR="003C5684" w:rsidRPr="0083567B" w:rsidRDefault="003C5684" w:rsidP="001B1FBD">
      <w:pPr>
        <w:numPr>
          <w:ilvl w:val="0"/>
          <w:numId w:val="14"/>
        </w:numPr>
        <w:tabs>
          <w:tab w:val="clear" w:pos="360"/>
        </w:tabs>
        <w:autoSpaceDE w:val="0"/>
        <w:autoSpaceDN w:val="0"/>
        <w:adjustRightInd w:val="0"/>
        <w:ind w:left="720"/>
        <w:rPr>
          <w:rFonts w:ascii="Arial" w:hAnsi="Arial" w:cs="Arial"/>
          <w:sz w:val="20"/>
          <w:szCs w:val="20"/>
        </w:rPr>
      </w:pPr>
      <w:r>
        <w:rPr>
          <w:szCs w:val="20"/>
        </w:rPr>
        <w:t>The post-installation routine that converts existing free-text data to standardized terms if</w:t>
      </w:r>
      <w:r w:rsidR="00471E1D">
        <w:rPr>
          <w:szCs w:val="20"/>
        </w:rPr>
        <w:t xml:space="preserve"> appropriate (#120.82 clean-up)</w:t>
      </w:r>
    </w:p>
    <w:p w14:paraId="604DAD5F" w14:textId="77777777" w:rsidR="003C5684" w:rsidRPr="0083567B" w:rsidRDefault="003C5684" w:rsidP="001B1FBD">
      <w:pPr>
        <w:numPr>
          <w:ilvl w:val="0"/>
          <w:numId w:val="14"/>
        </w:numPr>
        <w:tabs>
          <w:tab w:val="clear" w:pos="360"/>
        </w:tabs>
        <w:autoSpaceDE w:val="0"/>
        <w:autoSpaceDN w:val="0"/>
        <w:adjustRightInd w:val="0"/>
        <w:ind w:left="720"/>
        <w:rPr>
          <w:rFonts w:ascii="Arial" w:hAnsi="Arial" w:cs="Arial"/>
          <w:sz w:val="20"/>
          <w:szCs w:val="20"/>
        </w:rPr>
      </w:pPr>
      <w:r>
        <w:rPr>
          <w:szCs w:val="20"/>
        </w:rPr>
        <w:t>Prohibit</w:t>
      </w:r>
      <w:r w:rsidR="0083567B">
        <w:rPr>
          <w:szCs w:val="20"/>
        </w:rPr>
        <w:t xml:space="preserve"> selecting a reactant from #50</w:t>
      </w:r>
      <w:r w:rsidR="008A6C3F">
        <w:rPr>
          <w:szCs w:val="20"/>
        </w:rPr>
        <w:t xml:space="preserve"> </w:t>
      </w:r>
      <w:r w:rsidR="00AF6190" w:rsidRPr="0083567B">
        <w:rPr>
          <w:szCs w:val="20"/>
        </w:rPr>
        <w:t>*</w:t>
      </w:r>
    </w:p>
    <w:p w14:paraId="1F010D2D" w14:textId="77777777" w:rsidR="003C5684" w:rsidRDefault="003C5684"/>
    <w:p w14:paraId="06632DE6" w14:textId="77777777" w:rsidR="003C5684" w:rsidRPr="00AC4FEC" w:rsidRDefault="003C5684">
      <w:pPr>
        <w:rPr>
          <w:u w:val="single"/>
        </w:rPr>
      </w:pPr>
      <w:r w:rsidRPr="00AC4FEC">
        <w:rPr>
          <w:b/>
          <w:bCs/>
          <w:u w:val="single"/>
        </w:rPr>
        <w:t>GMRA*4.0*22 - HDR Application Installation</w:t>
      </w:r>
    </w:p>
    <w:p w14:paraId="25E48D06" w14:textId="77777777" w:rsidR="003C5684" w:rsidRDefault="003C5684">
      <w:r>
        <w:t>GMRA*4.0*22</w:t>
      </w:r>
      <w:r>
        <w:rPr>
          <w:b/>
          <w:bCs/>
        </w:rPr>
        <w:t xml:space="preserve"> </w:t>
      </w:r>
      <w:r>
        <w:t>was the second patch in support of the VistA Data Extraction Framework</w:t>
      </w:r>
    </w:p>
    <w:p w14:paraId="4C02E90F" w14:textId="77777777" w:rsidR="003C5684" w:rsidRDefault="003C5684">
      <w:r>
        <w:t>(VDEF) effort, allowing changes to the PATIENT ALLERGIES (#120.8), ADVERSE</w:t>
      </w:r>
    </w:p>
    <w:p w14:paraId="26B3C209" w14:textId="77777777" w:rsidR="003C5684" w:rsidRDefault="003C5684">
      <w:r>
        <w:t>REACTION REPORTING (#120.85) and ADVERSE REACTION ASSESSMENT (#120.86) files to be transmitted to the HDR (Health Data Repository).</w:t>
      </w:r>
    </w:p>
    <w:p w14:paraId="5927A816" w14:textId="77777777" w:rsidR="003C5684" w:rsidRDefault="003C5684"/>
    <w:p w14:paraId="61684582" w14:textId="77777777" w:rsidR="003C5684" w:rsidRDefault="003C5684">
      <w:pPr>
        <w:ind w:right="-450"/>
      </w:pPr>
      <w:r>
        <w:t>This patch added the infrastructure needed to create and send the HL7 messages to the HDR.</w:t>
      </w:r>
    </w:p>
    <w:p w14:paraId="783F6D2E" w14:textId="77777777" w:rsidR="003C5684" w:rsidRDefault="003C5684">
      <w:pPr>
        <w:pStyle w:val="Heading7"/>
      </w:pPr>
    </w:p>
    <w:p w14:paraId="344C7F90" w14:textId="77777777" w:rsidR="00D71CBE" w:rsidRPr="00D71CBE" w:rsidRDefault="00D71CBE" w:rsidP="00D71CBE">
      <w:r>
        <w:br w:type="page"/>
      </w:r>
    </w:p>
    <w:p w14:paraId="75C688E8" w14:textId="77777777" w:rsidR="003C5684" w:rsidRDefault="003C5684">
      <w:pPr>
        <w:rPr>
          <w:b/>
          <w:bCs/>
        </w:rPr>
      </w:pPr>
      <w:r w:rsidRPr="00AC4FEC">
        <w:rPr>
          <w:b/>
          <w:bCs/>
          <w:u w:val="single"/>
        </w:rPr>
        <w:lastRenderedPageBreak/>
        <w:t xml:space="preserve">GMRA*4*21 </w:t>
      </w:r>
      <w:r w:rsidR="00471E1D" w:rsidRPr="00AC4FEC">
        <w:rPr>
          <w:b/>
          <w:bCs/>
          <w:u w:val="single"/>
        </w:rPr>
        <w:t>-</w:t>
      </w:r>
      <w:r w:rsidRPr="00AC4FEC">
        <w:rPr>
          <w:b/>
          <w:bCs/>
          <w:u w:val="single"/>
        </w:rPr>
        <w:t xml:space="preserve"> Removal of </w:t>
      </w:r>
      <w:r w:rsidR="0083567B" w:rsidRPr="00AC4FEC">
        <w:rPr>
          <w:b/>
          <w:bCs/>
          <w:u w:val="single"/>
        </w:rPr>
        <w:t>A</w:t>
      </w:r>
      <w:r w:rsidRPr="00AC4FEC">
        <w:rPr>
          <w:b/>
          <w:bCs/>
          <w:u w:val="single"/>
        </w:rPr>
        <w:t xml:space="preserve">llergies as </w:t>
      </w:r>
      <w:r w:rsidR="0083567B" w:rsidRPr="00AC4FEC">
        <w:rPr>
          <w:b/>
          <w:bCs/>
          <w:u w:val="single"/>
        </w:rPr>
        <w:t>O</w:t>
      </w:r>
      <w:r w:rsidRPr="00AC4FEC">
        <w:rPr>
          <w:b/>
          <w:bCs/>
          <w:u w:val="single"/>
        </w:rPr>
        <w:t>rders</w:t>
      </w:r>
    </w:p>
    <w:p w14:paraId="5C7F2510" w14:textId="77777777" w:rsidR="003C5684" w:rsidRDefault="003C5684" w:rsidP="00AF6190">
      <w:pPr>
        <w:pStyle w:val="CPRSH3Body"/>
        <w:ind w:left="0"/>
        <w:rPr>
          <w:sz w:val="24"/>
        </w:rPr>
      </w:pPr>
      <w:r>
        <w:rPr>
          <w:b/>
          <w:bCs/>
          <w:sz w:val="24"/>
        </w:rPr>
        <w:t xml:space="preserve">NOTE: </w:t>
      </w:r>
      <w:r>
        <w:rPr>
          <w:sz w:val="24"/>
        </w:rPr>
        <w:t xml:space="preserve">The following functionality is available only to sites that have installed patches OR*3.0*195, OR*3.0*216, and GMRA*4.0*21. </w:t>
      </w:r>
      <w:r w:rsidR="008A6C3F">
        <w:rPr>
          <w:sz w:val="24"/>
        </w:rPr>
        <w:t xml:space="preserve"> </w:t>
      </w:r>
      <w:r>
        <w:rPr>
          <w:sz w:val="24"/>
        </w:rPr>
        <w:t>Sites that have not installed these patches will continue to receive the ART functional</w:t>
      </w:r>
      <w:r w:rsidR="0083567B">
        <w:rPr>
          <w:sz w:val="24"/>
        </w:rPr>
        <w:t>ity that exists in CPRS GUI 24.</w:t>
      </w:r>
    </w:p>
    <w:p w14:paraId="14BDCF86" w14:textId="77777777" w:rsidR="003C5684" w:rsidRDefault="003C5684" w:rsidP="00AF6190">
      <w:pPr>
        <w:pStyle w:val="CPRSBullets"/>
        <w:numPr>
          <w:ilvl w:val="0"/>
          <w:numId w:val="0"/>
        </w:numPr>
        <w:rPr>
          <w:sz w:val="24"/>
        </w:rPr>
      </w:pPr>
      <w:r>
        <w:rPr>
          <w:sz w:val="24"/>
        </w:rPr>
        <w:t xml:space="preserve">At sites that have installed the patches listed above, users can no longer enter allergies and adverse reactions as orders that are placed in the </w:t>
      </w:r>
      <w:r>
        <w:rPr>
          <w:i/>
          <w:iCs/>
          <w:sz w:val="24"/>
        </w:rPr>
        <w:t>ORDERS</w:t>
      </w:r>
      <w:r>
        <w:rPr>
          <w:sz w:val="24"/>
        </w:rPr>
        <w:t xml:space="preserve"> file. </w:t>
      </w:r>
      <w:r w:rsidR="008A6C3F">
        <w:rPr>
          <w:sz w:val="24"/>
        </w:rPr>
        <w:t xml:space="preserve"> </w:t>
      </w:r>
      <w:r>
        <w:rPr>
          <w:sz w:val="24"/>
        </w:rPr>
        <w:t>Patch OR*3.0*216 exports a modified order-dialog entry—</w:t>
      </w:r>
      <w:r>
        <w:rPr>
          <w:i/>
          <w:iCs/>
          <w:sz w:val="24"/>
        </w:rPr>
        <w:t>GMRAOR ALLERGY</w:t>
      </w:r>
      <w:r>
        <w:rPr>
          <w:sz w:val="24"/>
        </w:rPr>
        <w:t>—in the</w:t>
      </w:r>
      <w:r>
        <w:rPr>
          <w:i/>
          <w:iCs/>
          <w:sz w:val="24"/>
        </w:rPr>
        <w:t xml:space="preserve"> ORDER DIALOG</w:t>
      </w:r>
      <w:r>
        <w:rPr>
          <w:sz w:val="24"/>
        </w:rPr>
        <w:t xml:space="preserve"> file. </w:t>
      </w:r>
      <w:r w:rsidR="008A6C3F">
        <w:rPr>
          <w:sz w:val="24"/>
        </w:rPr>
        <w:t xml:space="preserve"> </w:t>
      </w:r>
      <w:r>
        <w:rPr>
          <w:sz w:val="24"/>
        </w:rPr>
        <w:t>This entry enables CPRS to interact directly with the Adverse Reaction Tracking (ART) package (i.e., CPRS adds new allergies and adverse reactions directly into the ART package as users submit them.)</w:t>
      </w:r>
    </w:p>
    <w:p w14:paraId="50CF130F" w14:textId="77777777" w:rsidR="003C5684" w:rsidRDefault="003C5684" w:rsidP="00AF6190">
      <w:pPr>
        <w:pStyle w:val="CPRSBullets"/>
        <w:numPr>
          <w:ilvl w:val="0"/>
          <w:numId w:val="0"/>
        </w:numPr>
        <w:rPr>
          <w:sz w:val="24"/>
        </w:rPr>
      </w:pPr>
    </w:p>
    <w:p w14:paraId="331AF5F3" w14:textId="77777777" w:rsidR="003C5684" w:rsidRDefault="003C5684">
      <w:pPr>
        <w:pStyle w:val="CPRSBulletsBody"/>
        <w:ind w:left="0"/>
        <w:rPr>
          <w:sz w:val="24"/>
        </w:rPr>
      </w:pPr>
      <w:r>
        <w:rPr>
          <w:sz w:val="24"/>
        </w:rPr>
        <w:t xml:space="preserve">With supporting patches OR*3.0*216 and GMRA*4.0*21, CPRS GUI 25 does not display allergy information on the </w:t>
      </w:r>
      <w:r>
        <w:rPr>
          <w:b/>
          <w:bCs/>
          <w:sz w:val="24"/>
        </w:rPr>
        <w:t>Orders</w:t>
      </w:r>
      <w:r>
        <w:rPr>
          <w:sz w:val="24"/>
        </w:rPr>
        <w:t xml:space="preserve"> tab.</w:t>
      </w:r>
      <w:r w:rsidR="008A6C3F">
        <w:rPr>
          <w:sz w:val="24"/>
        </w:rPr>
        <w:t xml:space="preserve"> </w:t>
      </w:r>
      <w:r>
        <w:rPr>
          <w:sz w:val="24"/>
        </w:rPr>
        <w:t xml:space="preserve"> It displays allergy information only on the </w:t>
      </w:r>
      <w:r>
        <w:rPr>
          <w:b/>
          <w:bCs/>
          <w:sz w:val="24"/>
        </w:rPr>
        <w:t>Cover Sheet</w:t>
      </w:r>
      <w:r>
        <w:rPr>
          <w:sz w:val="24"/>
        </w:rPr>
        <w:t xml:space="preserve"> tab.</w:t>
      </w:r>
      <w:r w:rsidR="008A6C3F">
        <w:rPr>
          <w:sz w:val="24"/>
        </w:rPr>
        <w:t xml:space="preserve">  </w:t>
      </w:r>
      <w:r>
        <w:rPr>
          <w:sz w:val="24"/>
        </w:rPr>
        <w:t xml:space="preserve">Nevertheless, users can still enter allergy information from the </w:t>
      </w:r>
      <w:r>
        <w:rPr>
          <w:b/>
          <w:bCs/>
          <w:sz w:val="24"/>
        </w:rPr>
        <w:t>Orders</w:t>
      </w:r>
      <w:r>
        <w:rPr>
          <w:sz w:val="24"/>
        </w:rPr>
        <w:t xml:space="preserve"> tab by selecting </w:t>
      </w:r>
      <w:r>
        <w:rPr>
          <w:b/>
          <w:bCs/>
          <w:sz w:val="24"/>
        </w:rPr>
        <w:t>Allergies</w:t>
      </w:r>
      <w:r>
        <w:rPr>
          <w:sz w:val="24"/>
        </w:rPr>
        <w:t xml:space="preserve"> in the </w:t>
      </w:r>
      <w:r>
        <w:rPr>
          <w:b/>
          <w:bCs/>
          <w:sz w:val="24"/>
        </w:rPr>
        <w:t>Write Orders</w:t>
      </w:r>
      <w:r>
        <w:rPr>
          <w:sz w:val="24"/>
        </w:rPr>
        <w:t xml:space="preserve"> pane. (i.e., users can still go to a familiar place to enter allergies.)</w:t>
      </w:r>
    </w:p>
    <w:p w14:paraId="2C5A3A67" w14:textId="77777777" w:rsidR="003C5684" w:rsidRDefault="003C5684">
      <w:pPr>
        <w:pStyle w:val="CPRSBullets"/>
        <w:numPr>
          <w:ilvl w:val="0"/>
          <w:numId w:val="0"/>
        </w:numPr>
        <w:rPr>
          <w:sz w:val="24"/>
        </w:rPr>
      </w:pPr>
    </w:p>
    <w:p w14:paraId="1C7F5411" w14:textId="77777777" w:rsidR="003C5684" w:rsidRDefault="003C5684">
      <w:pPr>
        <w:pStyle w:val="CPRSBulletsBody"/>
        <w:ind w:left="0"/>
        <w:rPr>
          <w:sz w:val="24"/>
        </w:rPr>
      </w:pPr>
      <w:r>
        <w:rPr>
          <w:sz w:val="24"/>
        </w:rPr>
        <w:t xml:space="preserve">In addition, users can no longer select </w:t>
      </w:r>
      <w:r>
        <w:rPr>
          <w:b/>
          <w:bCs/>
          <w:sz w:val="24"/>
        </w:rPr>
        <w:t>OTHER ALLERGY/ADVERSE REACTION</w:t>
      </w:r>
      <w:r>
        <w:rPr>
          <w:sz w:val="24"/>
        </w:rPr>
        <w:t xml:space="preserve"> as a type of causative agent, nor can they select </w:t>
      </w:r>
      <w:r>
        <w:rPr>
          <w:b/>
          <w:bCs/>
          <w:sz w:val="24"/>
        </w:rPr>
        <w:t>OTHER REACTION</w:t>
      </w:r>
      <w:r>
        <w:rPr>
          <w:sz w:val="24"/>
        </w:rPr>
        <w:t xml:space="preserve"> as a type of sign/symptom. Changes to the ART package have eliminated these items as choices. </w:t>
      </w:r>
      <w:r w:rsidR="008A6C3F">
        <w:rPr>
          <w:sz w:val="24"/>
        </w:rPr>
        <w:t xml:space="preserve"> </w:t>
      </w:r>
      <w:r>
        <w:rPr>
          <w:sz w:val="24"/>
        </w:rPr>
        <w:t xml:space="preserve">These changes mark a continuing effort to end free-text and unspecific entries. </w:t>
      </w:r>
      <w:r w:rsidR="008A6C3F">
        <w:rPr>
          <w:sz w:val="24"/>
        </w:rPr>
        <w:t xml:space="preserve"> </w:t>
      </w:r>
      <w:r>
        <w:rPr>
          <w:sz w:val="24"/>
        </w:rPr>
        <w:t xml:space="preserve">If type of causative agent’ references the field ALLERGY TYPE, the GUI interface does not allow the user to </w:t>
      </w:r>
      <w:r w:rsidR="00FE06D0">
        <w:rPr>
          <w:sz w:val="24"/>
        </w:rPr>
        <w:t>enter</w:t>
      </w:r>
      <w:r>
        <w:rPr>
          <w:sz w:val="24"/>
        </w:rPr>
        <w:t xml:space="preserve"> this information. </w:t>
      </w:r>
      <w:r w:rsidR="008A6C3F">
        <w:rPr>
          <w:sz w:val="24"/>
        </w:rPr>
        <w:t xml:space="preserve"> </w:t>
      </w:r>
      <w:r>
        <w:rPr>
          <w:sz w:val="24"/>
        </w:rPr>
        <w:t>It is determined internally by the selection made duri</w:t>
      </w:r>
      <w:r w:rsidR="008A6C3F">
        <w:rPr>
          <w:sz w:val="24"/>
        </w:rPr>
        <w:t>ng the Reactant lookup process.</w:t>
      </w:r>
    </w:p>
    <w:p w14:paraId="5BC8D110" w14:textId="77777777" w:rsidR="003C5684" w:rsidRDefault="003C5684">
      <w:pPr>
        <w:pStyle w:val="CPRSBulletsBody"/>
        <w:ind w:left="330"/>
        <w:rPr>
          <w:sz w:val="24"/>
        </w:rPr>
      </w:pPr>
    </w:p>
    <w:p w14:paraId="42093831" w14:textId="77777777" w:rsidR="003C5684" w:rsidRDefault="003C5684">
      <w:pPr>
        <w:pStyle w:val="CPRSBulletsBody"/>
        <w:ind w:left="0"/>
        <w:rPr>
          <w:sz w:val="24"/>
        </w:rPr>
      </w:pPr>
      <w:r>
        <w:rPr>
          <w:sz w:val="24"/>
        </w:rPr>
        <w:t>Also, CPRS now requires users to enter information about the nature of the reaction that they are documenting (</w:t>
      </w:r>
      <w:r>
        <w:rPr>
          <w:b/>
          <w:sz w:val="24"/>
        </w:rPr>
        <w:t>Allergy</w:t>
      </w:r>
      <w:r>
        <w:rPr>
          <w:sz w:val="24"/>
        </w:rPr>
        <w:t xml:space="preserve">, </w:t>
      </w:r>
      <w:r>
        <w:rPr>
          <w:b/>
          <w:sz w:val="24"/>
        </w:rPr>
        <w:t>Pharmacological</w:t>
      </w:r>
      <w:r>
        <w:rPr>
          <w:sz w:val="24"/>
        </w:rPr>
        <w:t xml:space="preserve">, or </w:t>
      </w:r>
      <w:r>
        <w:rPr>
          <w:b/>
          <w:sz w:val="24"/>
        </w:rPr>
        <w:t>Unknown</w:t>
      </w:r>
      <w:r>
        <w:rPr>
          <w:sz w:val="24"/>
        </w:rPr>
        <w:t>).</w:t>
      </w:r>
    </w:p>
    <w:p w14:paraId="76BD806C" w14:textId="77777777" w:rsidR="003C5684" w:rsidRDefault="003C5684">
      <w:pPr>
        <w:pStyle w:val="CPRSBullets"/>
        <w:numPr>
          <w:ilvl w:val="0"/>
          <w:numId w:val="0"/>
        </w:numPr>
        <w:ind w:left="1080"/>
      </w:pPr>
    </w:p>
    <w:p w14:paraId="5EF49A28" w14:textId="77777777" w:rsidR="003C5684" w:rsidRDefault="003C5684">
      <w:pPr>
        <w:widowControl w:val="0"/>
        <w:autoSpaceDE w:val="0"/>
        <w:autoSpaceDN w:val="0"/>
        <w:adjustRightInd w:val="0"/>
      </w:pPr>
      <w:r>
        <w:t xml:space="preserve">Finally, CPRS GUI 24 introduced a dialog through which users can request that a causative agent be added to their site’s </w:t>
      </w:r>
      <w:r>
        <w:rPr>
          <w:i/>
        </w:rPr>
        <w:t>ALLERGIES</w:t>
      </w:r>
      <w:r>
        <w:t xml:space="preserve"> file. </w:t>
      </w:r>
      <w:r w:rsidR="008A6C3F">
        <w:t xml:space="preserve"> </w:t>
      </w:r>
      <w:r>
        <w:t>Users access this dialog via a warning that pops up when they attempt to enter a free-text causative agent.</w:t>
      </w:r>
      <w:r w:rsidR="008A6C3F">
        <w:t xml:space="preserve"> </w:t>
      </w:r>
      <w:r>
        <w:t xml:space="preserve"> The warning dialog asks users to indicate—by clicking either its </w:t>
      </w:r>
      <w:r>
        <w:rPr>
          <w:b/>
        </w:rPr>
        <w:t>YES</w:t>
      </w:r>
      <w:r>
        <w:t xml:space="preserve"> or </w:t>
      </w:r>
      <w:r>
        <w:rPr>
          <w:b/>
        </w:rPr>
        <w:t>NO</w:t>
      </w:r>
      <w:r>
        <w:t xml:space="preserve"> button—if they want to send a causative-agent inclusion request. </w:t>
      </w:r>
      <w:r w:rsidR="008A6C3F">
        <w:t xml:space="preserve"> </w:t>
      </w:r>
      <w:r>
        <w:t xml:space="preserve">In CPRS GUI 24, the default button was </w:t>
      </w:r>
      <w:r>
        <w:rPr>
          <w:b/>
        </w:rPr>
        <w:t>YES</w:t>
      </w:r>
      <w:r>
        <w:t xml:space="preserve">. </w:t>
      </w:r>
      <w:r w:rsidR="008A6C3F">
        <w:t xml:space="preserve"> </w:t>
      </w:r>
      <w:r>
        <w:t xml:space="preserve">In CPRS GUI 25, the default button is </w:t>
      </w:r>
      <w:r>
        <w:rPr>
          <w:b/>
        </w:rPr>
        <w:t>NO</w:t>
      </w:r>
      <w:r>
        <w:t>.</w:t>
      </w:r>
      <w:r w:rsidR="008A6C3F">
        <w:t xml:space="preserve"> </w:t>
      </w:r>
      <w:r>
        <w:t xml:space="preserve"> Furthermore, when users click the system </w:t>
      </w:r>
      <w:r>
        <w:rPr>
          <w:b/>
        </w:rPr>
        <w:t xml:space="preserve">X </w:t>
      </w:r>
      <w:r>
        <w:t>button (located in the top right-hand corner of each screen) to exit any of the screens that comprise the inclusion-request dialog, CPRS now cancels the request action.</w:t>
      </w:r>
    </w:p>
    <w:p w14:paraId="68CAD229" w14:textId="77777777" w:rsidR="003C5684" w:rsidRDefault="003C5684">
      <w:pPr>
        <w:rPr>
          <w:b/>
          <w:bCs/>
        </w:rPr>
      </w:pPr>
    </w:p>
    <w:p w14:paraId="47ED62BC" w14:textId="77777777" w:rsidR="00A11BAB" w:rsidRPr="00AC4FEC" w:rsidRDefault="00A11BAB" w:rsidP="00A11BAB">
      <w:pPr>
        <w:rPr>
          <w:b/>
          <w:u w:val="single"/>
        </w:rPr>
      </w:pPr>
      <w:r w:rsidRPr="00AC4FEC">
        <w:rPr>
          <w:b/>
          <w:u w:val="single"/>
        </w:rPr>
        <w:t xml:space="preserve">GMRA*4*20 </w:t>
      </w:r>
      <w:r w:rsidR="00471E1D" w:rsidRPr="00AC4FEC">
        <w:rPr>
          <w:b/>
          <w:u w:val="single"/>
        </w:rPr>
        <w:t>-</w:t>
      </w:r>
      <w:r w:rsidRPr="00AC4FEC">
        <w:rPr>
          <w:b/>
          <w:u w:val="single"/>
        </w:rPr>
        <w:t xml:space="preserve"> Allergy </w:t>
      </w:r>
      <w:r w:rsidR="0083567B" w:rsidRPr="00AC4FEC">
        <w:rPr>
          <w:b/>
          <w:u w:val="single"/>
        </w:rPr>
        <w:t>D</w:t>
      </w:r>
      <w:r w:rsidRPr="00AC4FEC">
        <w:rPr>
          <w:b/>
          <w:u w:val="single"/>
        </w:rPr>
        <w:t xml:space="preserve">ata </w:t>
      </w:r>
      <w:r w:rsidR="0083567B" w:rsidRPr="00AC4FEC">
        <w:rPr>
          <w:b/>
          <w:u w:val="single"/>
        </w:rPr>
        <w:t>U</w:t>
      </w:r>
      <w:r w:rsidRPr="00AC4FEC">
        <w:rPr>
          <w:b/>
          <w:u w:val="single"/>
        </w:rPr>
        <w:t>pdates</w:t>
      </w:r>
    </w:p>
    <w:p w14:paraId="78F19917" w14:textId="77777777" w:rsidR="00A17335" w:rsidRPr="00A17335" w:rsidRDefault="00A17335" w:rsidP="00A17335">
      <w:pPr>
        <w:autoSpaceDE w:val="0"/>
        <w:autoSpaceDN w:val="0"/>
        <w:adjustRightInd w:val="0"/>
      </w:pPr>
      <w:r w:rsidRPr="00A17335">
        <w:t>This patch updates the free text utility that was distribu</w:t>
      </w:r>
      <w:r>
        <w:t>ted in patch</w:t>
      </w:r>
      <w:r w:rsidRPr="00A17335">
        <w:t xml:space="preserve"> GMRA*4*17 so that it can now be used to identify ingredient file based and drug class file based allergies.</w:t>
      </w:r>
    </w:p>
    <w:p w14:paraId="678AFC8B" w14:textId="77777777" w:rsidR="00A17335" w:rsidRDefault="00A17335" w:rsidP="00A11BAB">
      <w:pPr>
        <w:rPr>
          <w:b/>
        </w:rPr>
      </w:pPr>
    </w:p>
    <w:p w14:paraId="5A073DA1" w14:textId="77777777" w:rsidR="00A11BAB" w:rsidRPr="00AC4FEC" w:rsidRDefault="00A11BAB" w:rsidP="00A11BAB">
      <w:pPr>
        <w:rPr>
          <w:b/>
          <w:u w:val="single"/>
        </w:rPr>
      </w:pPr>
      <w:r w:rsidRPr="00AC4FEC">
        <w:rPr>
          <w:b/>
          <w:u w:val="single"/>
        </w:rPr>
        <w:t xml:space="preserve">GMRA*4*19 </w:t>
      </w:r>
      <w:r w:rsidR="00471E1D" w:rsidRPr="00AC4FEC">
        <w:rPr>
          <w:b/>
          <w:u w:val="single"/>
        </w:rPr>
        <w:t>-</w:t>
      </w:r>
      <w:r w:rsidRPr="00AC4FEC">
        <w:rPr>
          <w:b/>
          <w:u w:val="single"/>
        </w:rPr>
        <w:t xml:space="preserve"> Notifications from CPRS </w:t>
      </w:r>
      <w:r w:rsidR="0083567B" w:rsidRPr="00AC4FEC">
        <w:rPr>
          <w:b/>
          <w:u w:val="single"/>
        </w:rPr>
        <w:t>W</w:t>
      </w:r>
      <w:r w:rsidRPr="00AC4FEC">
        <w:rPr>
          <w:b/>
          <w:u w:val="single"/>
        </w:rPr>
        <w:t xml:space="preserve">hen </w:t>
      </w:r>
      <w:r w:rsidR="0083567B" w:rsidRPr="00AC4FEC">
        <w:rPr>
          <w:b/>
          <w:u w:val="single"/>
        </w:rPr>
        <w:t>A</w:t>
      </w:r>
      <w:r w:rsidRPr="00AC4FEC">
        <w:rPr>
          <w:b/>
          <w:u w:val="single"/>
        </w:rPr>
        <w:t xml:space="preserve">llergies are </w:t>
      </w:r>
      <w:r w:rsidR="0083567B" w:rsidRPr="00AC4FEC">
        <w:rPr>
          <w:b/>
          <w:u w:val="single"/>
        </w:rPr>
        <w:t>A</w:t>
      </w:r>
      <w:r w:rsidRPr="00AC4FEC">
        <w:rPr>
          <w:b/>
          <w:u w:val="single"/>
        </w:rPr>
        <w:t>dded</w:t>
      </w:r>
    </w:p>
    <w:p w14:paraId="62D44139" w14:textId="77777777" w:rsidR="00A11BAB" w:rsidRPr="00A11BAB" w:rsidRDefault="00A11BAB" w:rsidP="00A11BAB">
      <w:pPr>
        <w:rPr>
          <w:bCs/>
        </w:rPr>
      </w:pPr>
      <w:r>
        <w:rPr>
          <w:bCs/>
        </w:rPr>
        <w:t>This patch addressed</w:t>
      </w:r>
      <w:r w:rsidRPr="00A11BAB">
        <w:rPr>
          <w:bCs/>
        </w:rPr>
        <w:t xml:space="preserve"> a couple of iss</w:t>
      </w:r>
      <w:r>
        <w:rPr>
          <w:bCs/>
        </w:rPr>
        <w:t xml:space="preserve">ues related to the utility that </w:t>
      </w:r>
      <w:r w:rsidRPr="00A11BAB">
        <w:rPr>
          <w:bCs/>
        </w:rPr>
        <w:t>was released in patch GMRA*4*17.  In addition, the</w:t>
      </w:r>
      <w:r>
        <w:rPr>
          <w:bCs/>
        </w:rPr>
        <w:t xml:space="preserve"> </w:t>
      </w:r>
      <w:r w:rsidRPr="00A11BAB">
        <w:rPr>
          <w:bCs/>
        </w:rPr>
        <w:t>sending of bulletins related to new allergy entry, need for verification,</w:t>
      </w:r>
      <w:r>
        <w:rPr>
          <w:bCs/>
        </w:rPr>
        <w:t xml:space="preserve"> </w:t>
      </w:r>
      <w:r w:rsidRPr="00A11BAB">
        <w:rPr>
          <w:bCs/>
        </w:rPr>
        <w:t>and need for marking chart/ID bands will now be done when entering an</w:t>
      </w:r>
      <w:r>
        <w:rPr>
          <w:bCs/>
        </w:rPr>
        <w:t xml:space="preserve"> </w:t>
      </w:r>
      <w:r w:rsidRPr="00A11BAB">
        <w:rPr>
          <w:bCs/>
        </w:rPr>
        <w:lastRenderedPageBreak/>
        <w:t>allergy from CPRS GUI.  Due to the change that will cause bulletins to be</w:t>
      </w:r>
      <w:r>
        <w:rPr>
          <w:bCs/>
        </w:rPr>
        <w:t xml:space="preserve"> </w:t>
      </w:r>
      <w:r w:rsidRPr="00A11BAB">
        <w:rPr>
          <w:bCs/>
        </w:rPr>
        <w:t>sent, sites should review all GMRA related mail groups to be sure they are</w:t>
      </w:r>
      <w:r>
        <w:rPr>
          <w:bCs/>
        </w:rPr>
        <w:t xml:space="preserve"> </w:t>
      </w:r>
      <w:r w:rsidRPr="00A11BAB">
        <w:rPr>
          <w:bCs/>
        </w:rPr>
        <w:t>correctly populated.</w:t>
      </w:r>
    </w:p>
    <w:p w14:paraId="03D70B97" w14:textId="77777777" w:rsidR="00A11BAB" w:rsidRPr="00A11BAB" w:rsidRDefault="00A11BAB" w:rsidP="00A11BAB">
      <w:pPr>
        <w:rPr>
          <w:bCs/>
        </w:rPr>
      </w:pPr>
    </w:p>
    <w:p w14:paraId="6BE45833" w14:textId="77777777" w:rsidR="00A11BAB" w:rsidRPr="00A11BAB" w:rsidRDefault="00A11BAB" w:rsidP="00A11BAB">
      <w:pPr>
        <w:rPr>
          <w:bCs/>
        </w:rPr>
      </w:pPr>
      <w:r w:rsidRPr="00A11BAB">
        <w:rPr>
          <w:bCs/>
        </w:rPr>
        <w:t>This patch also changes the order in whi</w:t>
      </w:r>
      <w:r>
        <w:rPr>
          <w:bCs/>
        </w:rPr>
        <w:t xml:space="preserve">ch files that contain matching </w:t>
      </w:r>
      <w:r w:rsidRPr="00A11BAB">
        <w:rPr>
          <w:bCs/>
        </w:rPr>
        <w:t>reactants appear to the user.  With patch GMRA*4*17, the names of the files that contained matching selections were displayed before the list of matches.  Although this helps identify the file from which you're choosing, users will still often pick the first match that they see.</w:t>
      </w:r>
      <w:r w:rsidR="0083567B">
        <w:rPr>
          <w:bCs/>
        </w:rPr>
        <w:t xml:space="preserve">  </w:t>
      </w:r>
      <w:r w:rsidRPr="00A11BAB">
        <w:rPr>
          <w:bCs/>
        </w:rPr>
        <w:t>Selections from the ingredient and drug</w:t>
      </w:r>
      <w:r>
        <w:rPr>
          <w:bCs/>
        </w:rPr>
        <w:t xml:space="preserve"> class file, while legitimate, </w:t>
      </w:r>
      <w:r w:rsidRPr="00A11BAB">
        <w:rPr>
          <w:bCs/>
        </w:rPr>
        <w:t>only supply partial information that is required for order checking to work.  As a result, the ingredient and drug class files were moved to the bottom of the selection list to encourage selection from one of the drug related files or the GMR ALELRGIES file (#120.82), which will provide complete information.</w:t>
      </w:r>
    </w:p>
    <w:p w14:paraId="32188D25" w14:textId="77777777" w:rsidR="00A11BAB" w:rsidRPr="00A11BAB" w:rsidRDefault="00A11BAB" w:rsidP="00A11BAB">
      <w:pPr>
        <w:rPr>
          <w:bCs/>
        </w:rPr>
      </w:pPr>
    </w:p>
    <w:p w14:paraId="72EB9E94" w14:textId="77777777" w:rsidR="00A11BAB" w:rsidRPr="00A11BAB" w:rsidRDefault="00A11BAB" w:rsidP="00A11BAB">
      <w:pPr>
        <w:rPr>
          <w:bCs/>
        </w:rPr>
      </w:pPr>
      <w:r w:rsidRPr="00A11BAB">
        <w:rPr>
          <w:bCs/>
        </w:rPr>
        <w:t>Changes in the order in which files appear in the tree view and the prohibition of free text entries for CPRS GUI will be released in v24 (patch OR*3.0*190).  Once v24 is installed, the entry of allergies will be consistent between the ART package and CPRS GUI.</w:t>
      </w:r>
    </w:p>
    <w:p w14:paraId="542F814F" w14:textId="77777777" w:rsidR="00A11BAB" w:rsidRPr="00A11BAB" w:rsidRDefault="00A11BAB" w:rsidP="00A11BAB">
      <w:pPr>
        <w:rPr>
          <w:bCs/>
        </w:rPr>
      </w:pPr>
    </w:p>
    <w:p w14:paraId="3D80A31E" w14:textId="77777777" w:rsidR="00A11BAB" w:rsidRPr="00A11BAB" w:rsidRDefault="00A11BAB" w:rsidP="00A11BAB">
      <w:pPr>
        <w:rPr>
          <w:bCs/>
        </w:rPr>
      </w:pPr>
      <w:r w:rsidRPr="00A11BAB">
        <w:rPr>
          <w:bCs/>
        </w:rPr>
        <w:t xml:space="preserve">This patch also includes a post-install that will review the VERIFIED field (#19) of the PATIENT ALLERGIES file (#120.8) for null entries.  A previous patch fixed a problem with the VERIFIED field being incorrectly set to null but did not update entries affected by this problem. </w:t>
      </w:r>
      <w:r w:rsidR="000E740F">
        <w:rPr>
          <w:bCs/>
        </w:rPr>
        <w:t xml:space="preserve"> </w:t>
      </w:r>
      <w:r w:rsidRPr="00A11BAB">
        <w:rPr>
          <w:bCs/>
        </w:rPr>
        <w:t>The</w:t>
      </w:r>
      <w:r>
        <w:rPr>
          <w:bCs/>
        </w:rPr>
        <w:t xml:space="preserve"> </w:t>
      </w:r>
      <w:r w:rsidRPr="00A11BAB">
        <w:rPr>
          <w:bCs/>
        </w:rPr>
        <w:t>post-install will compare the allergy against the site's auto-verification</w:t>
      </w:r>
      <w:r>
        <w:rPr>
          <w:bCs/>
        </w:rPr>
        <w:t xml:space="preserve"> </w:t>
      </w:r>
      <w:r w:rsidRPr="00A11BAB">
        <w:rPr>
          <w:bCs/>
        </w:rPr>
        <w:t>settings and either mark the allergy as verified or mark it as not</w:t>
      </w:r>
      <w:r>
        <w:rPr>
          <w:bCs/>
        </w:rPr>
        <w:t xml:space="preserve"> </w:t>
      </w:r>
      <w:r w:rsidRPr="00A11BAB">
        <w:rPr>
          <w:bCs/>
        </w:rPr>
        <w:t>verified.  For those entries marked as not verified, the sites can use</w:t>
      </w:r>
      <w:r>
        <w:rPr>
          <w:bCs/>
        </w:rPr>
        <w:t xml:space="preserve"> </w:t>
      </w:r>
      <w:r w:rsidRPr="00A11BAB">
        <w:rPr>
          <w:bCs/>
        </w:rPr>
        <w:t>standard allergy options to verify the remaining allergy entries.  Each entry that is updated by this process will have a comment indicating that the entry was auto-updated by the patch 19 post-install.  In addition, a mail message will be sent to the installer when the post-install finishes to let them know how many entries were reviewed and how many were updated.</w:t>
      </w:r>
    </w:p>
    <w:p w14:paraId="0AFE9390" w14:textId="77777777" w:rsidR="003C5684" w:rsidRPr="00A11BAB" w:rsidRDefault="003C5684" w:rsidP="00A11BAB">
      <w:pPr>
        <w:rPr>
          <w:bCs/>
        </w:rPr>
      </w:pPr>
    </w:p>
    <w:p w14:paraId="636FB0BC" w14:textId="77777777" w:rsidR="00AC4FEC" w:rsidRDefault="003C5684">
      <w:r w:rsidRPr="00AC4FEC">
        <w:rPr>
          <w:b/>
          <w:bCs/>
          <w:u w:val="single"/>
        </w:rPr>
        <w:t>GMRA*4.0*18</w:t>
      </w:r>
      <w:r w:rsidRPr="00AC4FEC">
        <w:rPr>
          <w:u w:val="single"/>
        </w:rPr>
        <w:t xml:space="preserve"> </w:t>
      </w:r>
      <w:r w:rsidRPr="00AC4FEC">
        <w:rPr>
          <w:b/>
          <w:bCs/>
          <w:u w:val="single"/>
        </w:rPr>
        <w:t xml:space="preserve">- HDR/VistA Data Extraction Framework (VDEF) </w:t>
      </w:r>
      <w:r w:rsidR="0083567B" w:rsidRPr="00AC4FEC">
        <w:rPr>
          <w:b/>
          <w:bCs/>
          <w:u w:val="single"/>
        </w:rPr>
        <w:t>U</w:t>
      </w:r>
      <w:r w:rsidRPr="00AC4FEC">
        <w:rPr>
          <w:b/>
          <w:bCs/>
          <w:u w:val="single"/>
        </w:rPr>
        <w:t>pdates</w:t>
      </w:r>
    </w:p>
    <w:p w14:paraId="4EDC09B1" w14:textId="77777777" w:rsidR="003C5684" w:rsidRDefault="003C5684">
      <w:r>
        <w:t>This patch installed the necessary "triggers" to identify when data should be sent to the HDR.</w:t>
      </w:r>
    </w:p>
    <w:p w14:paraId="6A6CACA1" w14:textId="77777777" w:rsidR="003C5684" w:rsidRDefault="003C5684">
      <w:pPr>
        <w:pStyle w:val="Heading7"/>
      </w:pPr>
    </w:p>
    <w:p w14:paraId="66279AD1" w14:textId="77777777" w:rsidR="003C5684" w:rsidRPr="00AC4FEC" w:rsidRDefault="003C5684">
      <w:pPr>
        <w:pStyle w:val="Heading7"/>
        <w:rPr>
          <w:u w:val="single"/>
        </w:rPr>
      </w:pPr>
      <w:r w:rsidRPr="00AC4FEC">
        <w:rPr>
          <w:u w:val="single"/>
        </w:rPr>
        <w:t xml:space="preserve">GMRA*4.0*17 - Free </w:t>
      </w:r>
      <w:r w:rsidR="0083567B" w:rsidRPr="00AC4FEC">
        <w:rPr>
          <w:u w:val="single"/>
        </w:rPr>
        <w:t>T</w:t>
      </w:r>
      <w:r w:rsidRPr="00AC4FEC">
        <w:rPr>
          <w:u w:val="single"/>
        </w:rPr>
        <w:t xml:space="preserve">ext </w:t>
      </w:r>
      <w:r w:rsidR="0083567B" w:rsidRPr="00AC4FEC">
        <w:rPr>
          <w:u w:val="single"/>
        </w:rPr>
        <w:t>Al</w:t>
      </w:r>
      <w:r w:rsidRPr="00AC4FEC">
        <w:rPr>
          <w:u w:val="single"/>
        </w:rPr>
        <w:t xml:space="preserve">lergy </w:t>
      </w:r>
      <w:r w:rsidR="0083567B" w:rsidRPr="00AC4FEC">
        <w:rPr>
          <w:u w:val="single"/>
        </w:rPr>
        <w:t>C</w:t>
      </w:r>
      <w:r w:rsidRPr="00AC4FEC">
        <w:rPr>
          <w:u w:val="single"/>
        </w:rPr>
        <w:t xml:space="preserve">lean </w:t>
      </w:r>
      <w:r w:rsidR="0083567B" w:rsidRPr="00AC4FEC">
        <w:rPr>
          <w:u w:val="single"/>
        </w:rPr>
        <w:t>U</w:t>
      </w:r>
      <w:r w:rsidRPr="00AC4FEC">
        <w:rPr>
          <w:u w:val="single"/>
        </w:rPr>
        <w:t xml:space="preserve">p </w:t>
      </w:r>
      <w:r w:rsidR="0083567B" w:rsidRPr="00AC4FEC">
        <w:rPr>
          <w:u w:val="single"/>
        </w:rPr>
        <w:t>U</w:t>
      </w:r>
      <w:r w:rsidRPr="00AC4FEC">
        <w:rPr>
          <w:u w:val="single"/>
        </w:rPr>
        <w:t>tility</w:t>
      </w:r>
    </w:p>
    <w:p w14:paraId="186B2735" w14:textId="77777777" w:rsidR="003C5684" w:rsidRDefault="003C5684">
      <w:pPr>
        <w:pStyle w:val="Helvetica"/>
      </w:pPr>
      <w:r>
        <w:t>Patch GMRA*4.0*17 provided a utility</w:t>
      </w:r>
      <w:r>
        <w:rPr>
          <w:rFonts w:ascii="Arial" w:hAnsi="Arial"/>
          <w:b/>
          <w:sz w:val="32"/>
        </w:rPr>
        <w:t xml:space="preserve"> </w:t>
      </w:r>
      <w:r>
        <w:t xml:space="preserve">to help sites identify and fix allergy entries that have free-text reactants. </w:t>
      </w:r>
      <w:r w:rsidR="000E740F">
        <w:t xml:space="preserve"> </w:t>
      </w:r>
      <w:r>
        <w:t>With this patch, free-text entries are no longer allowed from within the Allergy Tracking package.  A subsequent patch to CPRS prevents free-text en</w:t>
      </w:r>
      <w:r w:rsidR="0083567B">
        <w:t>tries from within CPRS as well.</w:t>
      </w:r>
    </w:p>
    <w:p w14:paraId="61CBE994" w14:textId="77777777" w:rsidR="003C5684" w:rsidRDefault="003C5684"/>
    <w:p w14:paraId="66CCBDFC" w14:textId="77777777" w:rsidR="003C5684" w:rsidRDefault="003C5684">
      <w:r>
        <w:t xml:space="preserve">Lower-case entries are also no longer allowed. Previously, lower-case entries could be added to the GMR ALLERGIES file (120.82). </w:t>
      </w:r>
      <w:r w:rsidR="000E740F">
        <w:t xml:space="preserve"> </w:t>
      </w:r>
      <w:r>
        <w:t xml:space="preserve">A post-installation routine will identify any local entries and update the entries to upper-case. </w:t>
      </w:r>
      <w:r w:rsidR="000E740F">
        <w:t xml:space="preserve"> </w:t>
      </w:r>
      <w:r>
        <w:t>Synonyms will also be checked and converted to upper-case, if required.</w:t>
      </w:r>
    </w:p>
    <w:p w14:paraId="57A169FA" w14:textId="77777777" w:rsidR="003C5684" w:rsidRDefault="003C5684"/>
    <w:p w14:paraId="666B7834" w14:textId="77777777" w:rsidR="003C5684" w:rsidRDefault="003C5684">
      <w:pPr>
        <w:widowControl w:val="0"/>
        <w:autoSpaceDE w:val="0"/>
        <w:autoSpaceDN w:val="0"/>
        <w:adjustRightInd w:val="0"/>
      </w:pPr>
      <w:r>
        <w:t xml:space="preserve">A new mail group, GMRA REQUEST NEW REACTANT, is added with this patch.  Sites should populate this mail group with the people responsible for addressing requests to add new reactants. </w:t>
      </w:r>
      <w:r w:rsidR="000E740F">
        <w:t xml:space="preserve"> </w:t>
      </w:r>
      <w:r>
        <w:t xml:space="preserve">If users attempt to enter a reactant that is not found during the </w:t>
      </w:r>
      <w:r>
        <w:lastRenderedPageBreak/>
        <w:t xml:space="preserve">look-up process, they are asked if they would like to send an email requesting the addition of the new reactant. </w:t>
      </w:r>
      <w:r w:rsidR="000E740F">
        <w:t xml:space="preserve"> </w:t>
      </w:r>
      <w:r>
        <w:t>The request can then be reviewed for accuracy and new local entries can</w:t>
      </w:r>
      <w:r>
        <w:rPr>
          <w:color w:val="FF0000"/>
        </w:rPr>
        <w:t xml:space="preserve"> </w:t>
      </w:r>
      <w:r>
        <w:t xml:space="preserve">be added, if appropriate. </w:t>
      </w:r>
      <w:r w:rsidR="000E740F">
        <w:t xml:space="preserve"> </w:t>
      </w:r>
      <w:r>
        <w:t>Previously, users were asked if they wanted to add the new entry and it was immediately available in the patient’s record. Under the new system, the new reactant must be reviewed before it is added to the patient’s record.</w:t>
      </w:r>
    </w:p>
    <w:p w14:paraId="43EF61AB" w14:textId="77777777" w:rsidR="003C5684" w:rsidRDefault="003C5684">
      <w:pPr>
        <w:widowControl w:val="0"/>
        <w:autoSpaceDE w:val="0"/>
        <w:autoSpaceDN w:val="0"/>
        <w:adjustRightInd w:val="0"/>
      </w:pPr>
    </w:p>
    <w:p w14:paraId="5182C3D9" w14:textId="77777777" w:rsidR="003C5684" w:rsidRDefault="003C5684">
      <w:pPr>
        <w:pStyle w:val="Heading4"/>
      </w:pPr>
      <w:r>
        <w:t>Overview of Adverse Reaction Tracking Functionality</w:t>
      </w:r>
    </w:p>
    <w:p w14:paraId="20A036CC" w14:textId="77777777" w:rsidR="003C5684" w:rsidRDefault="003C5684">
      <w:pPr>
        <w:widowControl w:val="0"/>
        <w:autoSpaceDE w:val="0"/>
        <w:autoSpaceDN w:val="0"/>
        <w:adjustRightInd w:val="0"/>
      </w:pPr>
    </w:p>
    <w:p w14:paraId="3D62F738" w14:textId="77777777" w:rsidR="003C5684" w:rsidRDefault="003C5684">
      <w:pPr>
        <w:widowControl w:val="0"/>
        <w:autoSpaceDE w:val="0"/>
        <w:autoSpaceDN w:val="0"/>
        <w:adjustRightInd w:val="0"/>
      </w:pPr>
      <w:r>
        <w:t xml:space="preserve">The four major components of the package are: </w:t>
      </w:r>
    </w:p>
    <w:p w14:paraId="18B2E149" w14:textId="77777777" w:rsidR="003C5684" w:rsidRDefault="003C5684">
      <w:pPr>
        <w:widowControl w:val="0"/>
        <w:autoSpaceDE w:val="0"/>
        <w:autoSpaceDN w:val="0"/>
        <w:adjustRightInd w:val="0"/>
      </w:pPr>
    </w:p>
    <w:p w14:paraId="21795B01" w14:textId="77777777" w:rsidR="003C5684" w:rsidRDefault="003C5684">
      <w:pPr>
        <w:widowControl w:val="0"/>
        <w:numPr>
          <w:ilvl w:val="0"/>
          <w:numId w:val="1"/>
        </w:numPr>
        <w:autoSpaceDE w:val="0"/>
        <w:autoSpaceDN w:val="0"/>
        <w:adjustRightInd w:val="0"/>
        <w:spacing w:after="120"/>
      </w:pPr>
      <w:r>
        <w:t>Data Entry Options - Adverse Reaction Tracking has two options where a user can enter data.</w:t>
      </w:r>
    </w:p>
    <w:p w14:paraId="47A4F2A8" w14:textId="77777777" w:rsidR="003C5684" w:rsidRDefault="003C5684">
      <w:pPr>
        <w:widowControl w:val="0"/>
        <w:numPr>
          <w:ilvl w:val="1"/>
          <w:numId w:val="1"/>
        </w:numPr>
        <w:autoSpaceDE w:val="0"/>
        <w:autoSpaceDN w:val="0"/>
        <w:adjustRightInd w:val="0"/>
        <w:spacing w:after="120"/>
      </w:pPr>
      <w:r>
        <w:t>Enter/Edit Patient Reaction Data - This option allows the clinical users (i.e., doctors, nurses, other clinicians and clerks) to enter data into ART.</w:t>
      </w:r>
    </w:p>
    <w:p w14:paraId="1DFDE0D7" w14:textId="77777777" w:rsidR="003C5684" w:rsidRDefault="003C5684">
      <w:pPr>
        <w:widowControl w:val="0"/>
        <w:numPr>
          <w:ilvl w:val="1"/>
          <w:numId w:val="1"/>
        </w:numPr>
        <w:autoSpaceDE w:val="0"/>
        <w:autoSpaceDN w:val="0"/>
        <w:adjustRightInd w:val="0"/>
        <w:spacing w:after="120"/>
      </w:pPr>
      <w:r>
        <w:t xml:space="preserve">Verify Patient Reaction Data - This option allows the verifiers designated by ART to verify the correctness of data entered by the clinical users into ART. </w:t>
      </w:r>
      <w:r w:rsidR="000E740F">
        <w:t xml:space="preserve"> </w:t>
      </w:r>
      <w:r>
        <w:t>This option does NOT perform evaluation of suspected Advanced Drug Reactions (ADR) as described in Section 5.a.(2).(d) of Directive 10- 92-070.</w:t>
      </w:r>
    </w:p>
    <w:p w14:paraId="2FA7485C" w14:textId="77777777" w:rsidR="003C5684" w:rsidRDefault="003C5684">
      <w:pPr>
        <w:widowControl w:val="0"/>
        <w:numPr>
          <w:ilvl w:val="0"/>
          <w:numId w:val="1"/>
        </w:numPr>
        <w:autoSpaceDE w:val="0"/>
        <w:autoSpaceDN w:val="0"/>
        <w:adjustRightInd w:val="0"/>
        <w:spacing w:after="120"/>
      </w:pPr>
      <w:r>
        <w:t xml:space="preserve">Reporting options - These options report the patient causative agent data to the user via a print option. </w:t>
      </w:r>
      <w:r w:rsidR="000E740F">
        <w:t xml:space="preserve"> </w:t>
      </w:r>
      <w:r>
        <w:t>Also, this data is made available to other software applications via a data extract utility.</w:t>
      </w:r>
    </w:p>
    <w:p w14:paraId="3F8FCA5D" w14:textId="77777777" w:rsidR="003C5684" w:rsidRDefault="003C5684">
      <w:pPr>
        <w:widowControl w:val="0"/>
        <w:numPr>
          <w:ilvl w:val="0"/>
          <w:numId w:val="1"/>
        </w:numPr>
        <w:autoSpaceDE w:val="0"/>
        <w:autoSpaceDN w:val="0"/>
        <w:adjustRightInd w:val="0"/>
        <w:spacing w:after="120"/>
      </w:pPr>
      <w:r>
        <w:t>Enter/Edit Site Configurable Files - This menu allows the various site configurable files to be modified to allow ART to better meet the needs of an individual site.</w:t>
      </w:r>
    </w:p>
    <w:p w14:paraId="0A531C91" w14:textId="77777777" w:rsidR="003C5684" w:rsidRDefault="003C5684">
      <w:pPr>
        <w:widowControl w:val="0"/>
        <w:numPr>
          <w:ilvl w:val="0"/>
          <w:numId w:val="1"/>
        </w:numPr>
        <w:autoSpaceDE w:val="0"/>
        <w:autoSpaceDN w:val="0"/>
        <w:adjustRightInd w:val="0"/>
        <w:spacing w:after="120"/>
      </w:pPr>
      <w:r>
        <w:t xml:space="preserve">Adverse Drug Reaction (ADR) options - These options support implementation of Directive 10-92-070. </w:t>
      </w:r>
      <w:r w:rsidR="000E740F">
        <w:t xml:space="preserve"> </w:t>
      </w:r>
      <w:r>
        <w:t xml:space="preserve">It allows for the evaluation of a suspected ADR by a qualified individual (e.g., clinical pharmacist, clinical pharmacologist) other than the attending physician, as specified in Section 5.a.(2).(d) of Directive 10-92-070. </w:t>
      </w:r>
      <w:r w:rsidR="000E740F">
        <w:t xml:space="preserve"> </w:t>
      </w:r>
      <w:r>
        <w:t>This component also generates the reports needed by the FDA.</w:t>
      </w:r>
    </w:p>
    <w:p w14:paraId="317BA4CB" w14:textId="77777777" w:rsidR="003C5684" w:rsidRDefault="003C5684">
      <w:pPr>
        <w:widowControl w:val="0"/>
        <w:autoSpaceDE w:val="0"/>
        <w:autoSpaceDN w:val="0"/>
        <w:adjustRightInd w:val="0"/>
      </w:pPr>
    </w:p>
    <w:p w14:paraId="6F6DC979" w14:textId="77777777" w:rsidR="003C5684" w:rsidRDefault="003C5684">
      <w:pPr>
        <w:widowControl w:val="0"/>
        <w:autoSpaceDE w:val="0"/>
        <w:autoSpaceDN w:val="0"/>
        <w:adjustRightInd w:val="0"/>
      </w:pPr>
      <w:r>
        <w:t>There are four major users of the software:</w:t>
      </w:r>
    </w:p>
    <w:p w14:paraId="61D71CF8" w14:textId="77777777" w:rsidR="003C5684" w:rsidRDefault="003C5684">
      <w:pPr>
        <w:widowControl w:val="0"/>
        <w:autoSpaceDE w:val="0"/>
        <w:autoSpaceDN w:val="0"/>
        <w:adjustRightInd w:val="0"/>
      </w:pPr>
    </w:p>
    <w:p w14:paraId="147F333C" w14:textId="77777777" w:rsidR="003C5684" w:rsidRDefault="003C5684">
      <w:pPr>
        <w:widowControl w:val="0"/>
        <w:numPr>
          <w:ilvl w:val="0"/>
          <w:numId w:val="2"/>
        </w:numPr>
        <w:autoSpaceDE w:val="0"/>
        <w:autoSpaceDN w:val="0"/>
        <w:adjustRightInd w:val="0"/>
        <w:spacing w:after="120"/>
      </w:pPr>
      <w:r>
        <w:t xml:space="preserve">Clinical </w:t>
      </w:r>
      <w:r w:rsidR="0083567B">
        <w:t>U</w:t>
      </w:r>
      <w:r>
        <w:t xml:space="preserve">sers - These are the doctors, nurses, other clinicians, and clerks entering the data into ART. </w:t>
      </w:r>
      <w:r w:rsidR="000E740F">
        <w:t xml:space="preserve"> </w:t>
      </w:r>
      <w:r>
        <w:t xml:space="preserve">They are required to enter data pertinent for a particular allergy/adverse reaction. </w:t>
      </w:r>
      <w:r w:rsidR="000E740F">
        <w:t xml:space="preserve"> </w:t>
      </w:r>
      <w:r>
        <w:t xml:space="preserve">If the allergy/adverse reaction was observed at the site, data pertaining to any possible legal action could be tracked. </w:t>
      </w:r>
      <w:r w:rsidR="000E740F">
        <w:t xml:space="preserve"> </w:t>
      </w:r>
      <w:r>
        <w:t xml:space="preserve">This data is then available to users of any service through the Reporting options, thus avoiding any errors in care. </w:t>
      </w:r>
      <w:r w:rsidR="000E740F">
        <w:t xml:space="preserve"> </w:t>
      </w:r>
      <w:r>
        <w:t>Two other data elements that are tracked are the date/time that the patient chart was marked and the date/time that the patient ID band was marked, indicating</w:t>
      </w:r>
      <w:r>
        <w:rPr>
          <w:sz w:val="20"/>
          <w:szCs w:val="20"/>
        </w:rPr>
        <w:t xml:space="preserve"> </w:t>
      </w:r>
      <w:r>
        <w:t xml:space="preserve">the patient’s reaction to the particular causative agent. </w:t>
      </w:r>
      <w:r w:rsidR="000E740F">
        <w:t xml:space="preserve"> </w:t>
      </w:r>
      <w:r>
        <w:t>Automated mail bulletins are sent to the appropriate users when the date/time patient chart marked data field has not been recorded.</w:t>
      </w:r>
    </w:p>
    <w:p w14:paraId="6EDD2FCE" w14:textId="77777777" w:rsidR="003C5684" w:rsidRDefault="003C5684">
      <w:pPr>
        <w:widowControl w:val="0"/>
        <w:numPr>
          <w:ilvl w:val="0"/>
          <w:numId w:val="2"/>
        </w:numPr>
        <w:autoSpaceDE w:val="0"/>
        <w:autoSpaceDN w:val="0"/>
        <w:adjustRightInd w:val="0"/>
        <w:spacing w:after="120"/>
      </w:pPr>
      <w:r>
        <w:lastRenderedPageBreak/>
        <w:t xml:space="preserve">Verifiers - These are users designated by the site to verify the correctness of the data in ART. </w:t>
      </w:r>
      <w:r w:rsidR="000E740F">
        <w:t xml:space="preserve"> </w:t>
      </w:r>
      <w:r>
        <w:t xml:space="preserve">The verifiers are designated when the Information Resources Management Service (IRM) allocates the GMRA-ALLERGY VERIFY security key to a user and assigns the ART Verifier Menu. </w:t>
      </w:r>
      <w:r w:rsidR="000E740F">
        <w:t xml:space="preserve"> </w:t>
      </w:r>
      <w:r>
        <w:t xml:space="preserve">The verifiers may be clinical pharmacists, dietitians, or other clinical personnel. </w:t>
      </w:r>
      <w:r w:rsidR="000E740F">
        <w:t xml:space="preserve"> </w:t>
      </w:r>
      <w:r>
        <w:t xml:space="preserve">Automated mail bulletins are sent to the ART verifiers when an allergy/adverse reaction has been entered and signed (completed) by a user. </w:t>
      </w:r>
      <w:r w:rsidR="000E740F">
        <w:t xml:space="preserve"> </w:t>
      </w:r>
      <w:r>
        <w:t>Verification may be important in observed instances of adverse drug reactions where a Quality Assurance (QA) investigation may be conducted.</w:t>
      </w:r>
      <w:r w:rsidR="000E740F">
        <w:t xml:space="preserve"> </w:t>
      </w:r>
      <w:r>
        <w:t xml:space="preserve"> In general, it is a good principle to have someone verify all of the data entered into ART.</w:t>
      </w:r>
    </w:p>
    <w:p w14:paraId="367FD5B7" w14:textId="77777777" w:rsidR="003C5684" w:rsidRDefault="003C5684">
      <w:pPr>
        <w:widowControl w:val="0"/>
        <w:numPr>
          <w:ilvl w:val="0"/>
          <w:numId w:val="2"/>
        </w:numPr>
        <w:autoSpaceDE w:val="0"/>
        <w:autoSpaceDN w:val="0"/>
        <w:adjustRightInd w:val="0"/>
        <w:spacing w:after="120"/>
      </w:pPr>
      <w:r>
        <w:t xml:space="preserve">Pharmacy and Therapeutics (P&amp;T) Committee users - These users are the members of the hospital's P&amp;T Committee and are assigned the P&amp;T Committee Menu option. </w:t>
      </w:r>
      <w:r w:rsidR="000E740F">
        <w:t xml:space="preserve"> </w:t>
      </w:r>
      <w:r>
        <w:t>They use the information in ART to review Adverse Drug Reactions (ADRs) in the hospital, classify them as significant reactions and determine whether they are related to particular drugs, and depending on the severity of the ADRs, may report them further to the FDA.</w:t>
      </w:r>
      <w:r w:rsidR="000E740F">
        <w:t xml:space="preserve"> </w:t>
      </w:r>
      <w:r>
        <w:t xml:space="preserve"> A printed copy of the form used to report to the Food and Drug Administration (FDA) can be generated by ART. </w:t>
      </w:r>
      <w:r w:rsidR="000E740F">
        <w:t xml:space="preserve"> </w:t>
      </w:r>
      <w:r>
        <w:t>Automated mail bulletins are sent to the P&amp;T Committee users when an observed drug reaction is entered into the system.</w:t>
      </w:r>
    </w:p>
    <w:p w14:paraId="6136AC43" w14:textId="77777777" w:rsidR="003C5684" w:rsidRDefault="003C5684">
      <w:pPr>
        <w:widowControl w:val="0"/>
        <w:numPr>
          <w:ilvl w:val="0"/>
          <w:numId w:val="2"/>
        </w:numPr>
        <w:autoSpaceDE w:val="0"/>
        <w:autoSpaceDN w:val="0"/>
        <w:adjustRightInd w:val="0"/>
        <w:spacing w:after="120"/>
        <w:rPr>
          <w:sz w:val="20"/>
          <w:szCs w:val="20"/>
        </w:rPr>
      </w:pPr>
      <w:r>
        <w:t xml:space="preserve">Software developers - These users use the data extract utility (GMRADPT routine) to gather ART data for display within their specific </w:t>
      </w:r>
      <w:smartTag w:uri="urn:schemas-microsoft-com:office:smarttags" w:element="place">
        <w:r>
          <w:rPr>
            <w:b/>
            <w:bCs/>
          </w:rPr>
          <w:t>V</w:t>
        </w:r>
        <w:r>
          <w:rPr>
            <w:i/>
            <w:iCs/>
          </w:rPr>
          <w:t>IST</w:t>
        </w:r>
        <w:r>
          <w:rPr>
            <w:b/>
            <w:bCs/>
          </w:rPr>
          <w:t>A</w:t>
        </w:r>
      </w:smartTag>
      <w:r>
        <w:t xml:space="preserve"> application.</w:t>
      </w:r>
    </w:p>
    <w:p w14:paraId="097B7DEE" w14:textId="77777777" w:rsidR="003C5684" w:rsidRDefault="003C5684">
      <w:pPr>
        <w:widowControl w:val="0"/>
        <w:autoSpaceDE w:val="0"/>
        <w:autoSpaceDN w:val="0"/>
        <w:adjustRightInd w:val="0"/>
        <w:rPr>
          <w:rFonts w:ascii="Arial" w:hAnsi="Arial" w:cs="Arial"/>
          <w:sz w:val="20"/>
          <w:szCs w:val="20"/>
        </w:rPr>
      </w:pPr>
    </w:p>
    <w:p w14:paraId="619AC30A" w14:textId="77777777" w:rsidR="003C5684" w:rsidRPr="00BB56E4" w:rsidRDefault="003C5684">
      <w:pPr>
        <w:pStyle w:val="Heading1"/>
        <w:rPr>
          <w:rFonts w:ascii="Times New Roman" w:hAnsi="Times New Roman" w:cs="Times New Roman"/>
        </w:rPr>
      </w:pPr>
      <w:r>
        <w:br w:type="page"/>
      </w:r>
      <w:bookmarkStart w:id="18" w:name="_Toc480883778"/>
      <w:r w:rsidRPr="00BB56E4">
        <w:rPr>
          <w:rFonts w:ascii="Times New Roman" w:hAnsi="Times New Roman" w:cs="Times New Roman"/>
        </w:rPr>
        <w:lastRenderedPageBreak/>
        <w:t>Implementation and Maintenance</w:t>
      </w:r>
      <w:bookmarkEnd w:id="18"/>
    </w:p>
    <w:p w14:paraId="09393D97" w14:textId="77777777" w:rsidR="003C5684" w:rsidRDefault="003C5684">
      <w:pPr>
        <w:widowControl w:val="0"/>
        <w:autoSpaceDE w:val="0"/>
        <w:autoSpaceDN w:val="0"/>
        <w:adjustRightInd w:val="0"/>
      </w:pPr>
    </w:p>
    <w:p w14:paraId="73FC6CFE" w14:textId="77777777" w:rsidR="003C5684" w:rsidRDefault="003C5684">
      <w:pPr>
        <w:widowControl w:val="0"/>
        <w:autoSpaceDE w:val="0"/>
        <w:autoSpaceDN w:val="0"/>
        <w:adjustRightInd w:val="0"/>
      </w:pPr>
      <w:r>
        <w:t>There are several important considerations for the Application Coordinator</w:t>
      </w:r>
      <w:r w:rsidR="0081178A">
        <w:t xml:space="preserve"> </w:t>
      </w:r>
      <w:r>
        <w:t>(ADPAC) or IRM support person to consider following installation of this software.</w:t>
      </w:r>
      <w:r w:rsidR="0081178A">
        <w:t xml:space="preserve">  </w:t>
      </w:r>
      <w:r>
        <w:t>They include editing site parameters, assigning menus to users, and assigning</w:t>
      </w:r>
      <w:r w:rsidR="001639C2">
        <w:t xml:space="preserve"> </w:t>
      </w:r>
      <w:r>
        <w:t>security keys.</w:t>
      </w:r>
    </w:p>
    <w:p w14:paraId="35EE53BF" w14:textId="77777777" w:rsidR="003C5684" w:rsidRDefault="003C5684">
      <w:pPr>
        <w:widowControl w:val="0"/>
        <w:autoSpaceDE w:val="0"/>
        <w:autoSpaceDN w:val="0"/>
        <w:adjustRightInd w:val="0"/>
        <w:rPr>
          <w:b/>
          <w:bCs/>
        </w:rPr>
      </w:pPr>
    </w:p>
    <w:p w14:paraId="130F8973" w14:textId="77777777" w:rsidR="003C5684" w:rsidRPr="00BB56E4" w:rsidRDefault="003C5684">
      <w:pPr>
        <w:pStyle w:val="Heading3"/>
        <w:rPr>
          <w:rFonts w:ascii="Times New Roman" w:hAnsi="Times New Roman" w:cs="Times New Roman"/>
        </w:rPr>
      </w:pPr>
      <w:bookmarkStart w:id="19" w:name="_Toc480883779"/>
      <w:r w:rsidRPr="00BB56E4">
        <w:rPr>
          <w:rFonts w:ascii="Times New Roman" w:hAnsi="Times New Roman" w:cs="Times New Roman"/>
        </w:rPr>
        <w:t>Site Parameters</w:t>
      </w:r>
      <w:bookmarkEnd w:id="19"/>
    </w:p>
    <w:p w14:paraId="5618CA0E" w14:textId="77777777" w:rsidR="003C5684" w:rsidRDefault="003C5684">
      <w:pPr>
        <w:widowControl w:val="0"/>
        <w:autoSpaceDE w:val="0"/>
        <w:autoSpaceDN w:val="0"/>
        <w:adjustRightInd w:val="0"/>
      </w:pPr>
    </w:p>
    <w:p w14:paraId="100C6DA8" w14:textId="77777777" w:rsidR="003C5684" w:rsidRDefault="003C5684">
      <w:pPr>
        <w:widowControl w:val="0"/>
        <w:autoSpaceDE w:val="0"/>
        <w:autoSpaceDN w:val="0"/>
        <w:adjustRightInd w:val="0"/>
      </w:pPr>
      <w:r>
        <w:t>The Enter/Edit Site Configurable Files menu [GMRA SITE FILE MENU] has six options that the site can use to customize and maintain their use of the software:</w:t>
      </w:r>
    </w:p>
    <w:p w14:paraId="47D76F18" w14:textId="77777777" w:rsidR="003C5684" w:rsidRDefault="003C5684">
      <w:pPr>
        <w:widowControl w:val="0"/>
        <w:autoSpaceDE w:val="0"/>
        <w:autoSpaceDN w:val="0"/>
        <w:adjustRightInd w:val="0"/>
      </w:pPr>
    </w:p>
    <w:p w14:paraId="2ECDB3E0" w14:textId="77777777" w:rsidR="003C5684" w:rsidRDefault="003C5684">
      <w:pPr>
        <w:widowControl w:val="0"/>
        <w:autoSpaceDE w:val="0"/>
        <w:autoSpaceDN w:val="0"/>
        <w:adjustRightInd w:val="0"/>
        <w:ind w:left="720"/>
      </w:pPr>
      <w:r>
        <w:t xml:space="preserve">1 </w:t>
      </w:r>
      <w:r>
        <w:tab/>
        <w:t>Edit Allergy File</w:t>
      </w:r>
    </w:p>
    <w:p w14:paraId="247A6F25" w14:textId="77777777" w:rsidR="003C5684" w:rsidRDefault="003C5684">
      <w:pPr>
        <w:widowControl w:val="0"/>
        <w:autoSpaceDE w:val="0"/>
        <w:autoSpaceDN w:val="0"/>
        <w:adjustRightInd w:val="0"/>
        <w:ind w:left="720"/>
      </w:pPr>
      <w:r>
        <w:t xml:space="preserve">2 </w:t>
      </w:r>
      <w:r>
        <w:tab/>
        <w:t>Enter/Edit Signs/Symptoms Data</w:t>
      </w:r>
    </w:p>
    <w:p w14:paraId="08069EF5" w14:textId="77777777" w:rsidR="003C5684" w:rsidRDefault="003C5684">
      <w:pPr>
        <w:widowControl w:val="0"/>
        <w:autoSpaceDE w:val="0"/>
        <w:autoSpaceDN w:val="0"/>
        <w:adjustRightInd w:val="0"/>
        <w:ind w:left="720"/>
      </w:pPr>
      <w:r>
        <w:t>3</w:t>
      </w:r>
      <w:r>
        <w:tab/>
        <w:t>Enter/Edit Site Parameters</w:t>
      </w:r>
    </w:p>
    <w:p w14:paraId="010CDF8B" w14:textId="77777777" w:rsidR="003C5684" w:rsidRDefault="003C5684">
      <w:pPr>
        <w:widowControl w:val="0"/>
        <w:autoSpaceDE w:val="0"/>
        <w:autoSpaceDN w:val="0"/>
        <w:adjustRightInd w:val="0"/>
        <w:ind w:left="720"/>
      </w:pPr>
      <w:r>
        <w:t xml:space="preserve">4 </w:t>
      </w:r>
      <w:r>
        <w:tab/>
        <w:t>Sign/Symptoms List</w:t>
      </w:r>
    </w:p>
    <w:p w14:paraId="65E8965C" w14:textId="77777777" w:rsidR="003C5684" w:rsidRDefault="003C5684">
      <w:pPr>
        <w:widowControl w:val="0"/>
        <w:numPr>
          <w:ilvl w:val="0"/>
          <w:numId w:val="4"/>
        </w:numPr>
        <w:autoSpaceDE w:val="0"/>
        <w:autoSpaceDN w:val="0"/>
        <w:adjustRightInd w:val="0"/>
      </w:pPr>
      <w:r>
        <w:t>Allergies File List</w:t>
      </w:r>
    </w:p>
    <w:p w14:paraId="26DD3079" w14:textId="77777777" w:rsidR="003C5684" w:rsidRDefault="00373E46">
      <w:pPr>
        <w:widowControl w:val="0"/>
        <w:numPr>
          <w:ilvl w:val="0"/>
          <w:numId w:val="4"/>
        </w:numPr>
        <w:autoSpaceDE w:val="0"/>
        <w:autoSpaceDN w:val="0"/>
        <w:adjustRightInd w:val="0"/>
        <w:rPr>
          <w:rFonts w:ascii="Arial" w:hAnsi="Arial" w:cs="Arial"/>
          <w:sz w:val="20"/>
          <w:szCs w:val="20"/>
        </w:rPr>
      </w:pPr>
      <w:r>
        <w:rPr>
          <w:szCs w:val="20"/>
        </w:rPr>
        <w:t>Allergies</w:t>
      </w:r>
      <w:r w:rsidR="003C5684">
        <w:rPr>
          <w:szCs w:val="20"/>
        </w:rPr>
        <w:t xml:space="preserve"> </w:t>
      </w:r>
      <w:r w:rsidR="000E740F">
        <w:rPr>
          <w:szCs w:val="20"/>
        </w:rPr>
        <w:t>C</w:t>
      </w:r>
      <w:r w:rsidR="003C5684">
        <w:rPr>
          <w:szCs w:val="20"/>
        </w:rPr>
        <w:t xml:space="preserve">lean </w:t>
      </w:r>
      <w:r w:rsidR="000E740F">
        <w:rPr>
          <w:szCs w:val="20"/>
        </w:rPr>
        <w:t>U</w:t>
      </w:r>
      <w:r w:rsidR="003C5684">
        <w:rPr>
          <w:szCs w:val="20"/>
        </w:rPr>
        <w:t xml:space="preserve">p </w:t>
      </w:r>
      <w:r w:rsidR="000E740F">
        <w:rPr>
          <w:szCs w:val="20"/>
        </w:rPr>
        <w:t>U</w:t>
      </w:r>
      <w:r w:rsidR="003C5684">
        <w:rPr>
          <w:szCs w:val="20"/>
        </w:rPr>
        <w:t>tility</w:t>
      </w:r>
    </w:p>
    <w:p w14:paraId="0E996A3A" w14:textId="77777777" w:rsidR="003C5684" w:rsidRDefault="003C5684">
      <w:pPr>
        <w:widowControl w:val="0"/>
        <w:autoSpaceDE w:val="0"/>
        <w:autoSpaceDN w:val="0"/>
        <w:adjustRightInd w:val="0"/>
        <w:rPr>
          <w:b/>
          <w:bCs/>
        </w:rPr>
      </w:pPr>
    </w:p>
    <w:p w14:paraId="2E8CE580" w14:textId="77777777" w:rsidR="003C5684" w:rsidRDefault="003C5684" w:rsidP="00FE06D0">
      <w:pPr>
        <w:pStyle w:val="Heading3"/>
        <w:rPr>
          <w:rFonts w:ascii="Times New Roman" w:hAnsi="Times New Roman" w:cs="Times New Roman"/>
        </w:rPr>
      </w:pPr>
      <w:r>
        <w:br w:type="page"/>
      </w:r>
      <w:bookmarkStart w:id="20" w:name="_Toc480883780"/>
      <w:r w:rsidRPr="00BB56E4">
        <w:rPr>
          <w:rFonts w:ascii="Times New Roman" w:hAnsi="Times New Roman" w:cs="Times New Roman"/>
        </w:rPr>
        <w:lastRenderedPageBreak/>
        <w:t>Edit Allergy File</w:t>
      </w:r>
      <w:bookmarkEnd w:id="20"/>
    </w:p>
    <w:p w14:paraId="6E4D1C57" w14:textId="77777777" w:rsidR="00DD4F29" w:rsidRPr="00DD4F29" w:rsidRDefault="00DD4F29" w:rsidP="00DD4F29">
      <w:r w:rsidRPr="00BB56E4">
        <w:t>[GMRA ALLERGY FILE EDIT]</w:t>
      </w:r>
    </w:p>
    <w:p w14:paraId="1F452254" w14:textId="77777777" w:rsidR="00FE06D0" w:rsidRPr="00BB56E4" w:rsidRDefault="00FE06D0" w:rsidP="00FE06D0">
      <w:pPr>
        <w:pStyle w:val="Heading3"/>
        <w:rPr>
          <w:rFonts w:ascii="Times New Roman" w:hAnsi="Times New Roman" w:cs="Times New Roman"/>
        </w:rPr>
      </w:pPr>
      <w:bookmarkStart w:id="21" w:name="_Toc480883781"/>
      <w:r w:rsidRPr="00BB56E4">
        <w:rPr>
          <w:rFonts w:ascii="Times New Roman" w:hAnsi="Times New Roman" w:cs="Times New Roman"/>
        </w:rPr>
        <w:t>Enter/Edit Signs/Symptoms Data</w:t>
      </w:r>
      <w:bookmarkEnd w:id="21"/>
    </w:p>
    <w:p w14:paraId="3A42B992" w14:textId="77777777" w:rsidR="003C5684" w:rsidRDefault="00DD4F29">
      <w:pPr>
        <w:widowControl w:val="0"/>
        <w:autoSpaceDE w:val="0"/>
        <w:autoSpaceDN w:val="0"/>
        <w:adjustRightInd w:val="0"/>
      </w:pPr>
      <w:r w:rsidRPr="00BB56E4">
        <w:t>[GMRA REACTION FILE EDIT]</w:t>
      </w:r>
    </w:p>
    <w:p w14:paraId="2CD5F3B3" w14:textId="77777777" w:rsidR="00DD4F29" w:rsidRDefault="00DD4F29" w:rsidP="00FE06D0">
      <w:pPr>
        <w:ind w:right="-540"/>
      </w:pPr>
    </w:p>
    <w:p w14:paraId="26F2F5D1" w14:textId="77777777" w:rsidR="00FE06D0" w:rsidRDefault="00FE06D0" w:rsidP="00FE06D0">
      <w:pPr>
        <w:ind w:right="-540"/>
      </w:pPr>
      <w:r>
        <w:t>The GMR ALLERGIES file (</w:t>
      </w:r>
      <w:r w:rsidR="003418E7">
        <w:t>#</w:t>
      </w:r>
      <w:r>
        <w:t>120.82) and the SIGNS/SYMPTOMS file (</w:t>
      </w:r>
      <w:r w:rsidR="003418E7">
        <w:t>#</w:t>
      </w:r>
      <w:r>
        <w:t>120.83) are being standardized.</w:t>
      </w:r>
      <w:r w:rsidR="000E740F">
        <w:t xml:space="preserve"> </w:t>
      </w:r>
      <w:r>
        <w:t xml:space="preserve"> As a result of standardization, sites will no longer be allowed to add or edit entries in either of these files. </w:t>
      </w:r>
      <w:r w:rsidR="000E740F">
        <w:t xml:space="preserve"> </w:t>
      </w:r>
      <w:r>
        <w:t>In addition, users will no longer be able to add "free text" signs/symptoms.</w:t>
      </w:r>
    </w:p>
    <w:p w14:paraId="51CD19F5" w14:textId="77777777" w:rsidR="00373E46" w:rsidRPr="0081178A" w:rsidRDefault="00373E46">
      <w:pPr>
        <w:widowControl w:val="0"/>
        <w:autoSpaceDE w:val="0"/>
        <w:autoSpaceDN w:val="0"/>
        <w:adjustRightInd w:val="0"/>
      </w:pPr>
    </w:p>
    <w:p w14:paraId="4469AD56" w14:textId="77777777" w:rsidR="003C5684" w:rsidRPr="00BB56E4" w:rsidRDefault="003C5684">
      <w:pPr>
        <w:pStyle w:val="Heading3"/>
        <w:rPr>
          <w:rFonts w:ascii="Times New Roman" w:hAnsi="Times New Roman" w:cs="Times New Roman"/>
        </w:rPr>
      </w:pPr>
      <w:bookmarkStart w:id="22" w:name="_Toc480883782"/>
      <w:r w:rsidRPr="00BB56E4">
        <w:rPr>
          <w:rFonts w:ascii="Times New Roman" w:hAnsi="Times New Roman" w:cs="Times New Roman"/>
        </w:rPr>
        <w:t>Enter/Edit Site Parameters</w:t>
      </w:r>
      <w:bookmarkEnd w:id="22"/>
    </w:p>
    <w:p w14:paraId="252B9436" w14:textId="77777777" w:rsidR="003C5684" w:rsidRDefault="003C5684">
      <w:pPr>
        <w:widowControl w:val="0"/>
        <w:autoSpaceDE w:val="0"/>
        <w:autoSpaceDN w:val="0"/>
        <w:adjustRightInd w:val="0"/>
        <w:rPr>
          <w:b/>
          <w:bCs/>
        </w:rPr>
      </w:pPr>
      <w:r>
        <w:rPr>
          <w:b/>
          <w:bCs/>
        </w:rPr>
        <w:t>[GMRA SITE FILE]</w:t>
      </w:r>
    </w:p>
    <w:p w14:paraId="13E19889" w14:textId="77777777" w:rsidR="003C5684" w:rsidRDefault="003C5684">
      <w:pPr>
        <w:widowControl w:val="0"/>
        <w:autoSpaceDE w:val="0"/>
        <w:autoSpaceDN w:val="0"/>
        <w:adjustRightInd w:val="0"/>
      </w:pPr>
    </w:p>
    <w:p w14:paraId="50A58D18" w14:textId="77777777" w:rsidR="003C5684" w:rsidRDefault="003C5684">
      <w:pPr>
        <w:widowControl w:val="0"/>
        <w:autoSpaceDE w:val="0"/>
        <w:autoSpaceDN w:val="0"/>
        <w:adjustRightInd w:val="0"/>
      </w:pPr>
      <w:r>
        <w:t xml:space="preserve">The Enter/Edit Site Parameters option allows site configuration for multiple divisions at the site. </w:t>
      </w:r>
      <w:r w:rsidR="000E740F">
        <w:t xml:space="preserve"> </w:t>
      </w:r>
      <w:r>
        <w:t>The software provides a generic site configuration entry called HOSPITAL.</w:t>
      </w:r>
      <w:r w:rsidR="000E740F">
        <w:t xml:space="preserve"> </w:t>
      </w:r>
      <w:r>
        <w:t xml:space="preserve"> The site can customize this entry to fit its needs. </w:t>
      </w:r>
      <w:r w:rsidR="000E740F">
        <w:t xml:space="preserve"> </w:t>
      </w:r>
      <w:r>
        <w:t>These parameters are stored in the GMR Allergy Site Parameters file (#120.84).</w:t>
      </w:r>
    </w:p>
    <w:p w14:paraId="7A22BCF0" w14:textId="77777777" w:rsidR="003C5684" w:rsidRDefault="003C5684">
      <w:pPr>
        <w:widowControl w:val="0"/>
        <w:autoSpaceDE w:val="0"/>
        <w:autoSpaceDN w:val="0"/>
        <w:adjustRightInd w:val="0"/>
      </w:pPr>
    </w:p>
    <w:p w14:paraId="21B7409F" w14:textId="77777777" w:rsidR="003C5684" w:rsidRDefault="003C5684">
      <w:pPr>
        <w:widowControl w:val="0"/>
        <w:autoSpaceDE w:val="0"/>
        <w:autoSpaceDN w:val="0"/>
        <w:adjustRightInd w:val="0"/>
      </w:pPr>
      <w:r>
        <w:t>The site can configure the following:</w:t>
      </w:r>
    </w:p>
    <w:p w14:paraId="0E36C9F0" w14:textId="77777777" w:rsidR="003C5684" w:rsidRDefault="003C5684">
      <w:pPr>
        <w:widowControl w:val="0"/>
        <w:autoSpaceDE w:val="0"/>
        <w:autoSpaceDN w:val="0"/>
        <w:adjustRightInd w:val="0"/>
      </w:pPr>
    </w:p>
    <w:p w14:paraId="66EDBC2D" w14:textId="77777777" w:rsidR="003C5684" w:rsidRDefault="003C5684">
      <w:pPr>
        <w:widowControl w:val="0"/>
        <w:autoSpaceDE w:val="0"/>
        <w:autoSpaceDN w:val="0"/>
        <w:adjustRightInd w:val="0"/>
        <w:ind w:left="900" w:hanging="540"/>
      </w:pPr>
      <w:r>
        <w:t>1. The list of the ten most common signs/symptoms the user will see.</w:t>
      </w:r>
    </w:p>
    <w:p w14:paraId="4958E8D5" w14:textId="77777777" w:rsidR="003C5684" w:rsidRDefault="003C5684" w:rsidP="0081178A">
      <w:pPr>
        <w:widowControl w:val="0"/>
        <w:autoSpaceDE w:val="0"/>
        <w:autoSpaceDN w:val="0"/>
        <w:adjustRightInd w:val="0"/>
      </w:pPr>
    </w:p>
    <w:p w14:paraId="72E90F17" w14:textId="77777777" w:rsidR="003C5684" w:rsidRDefault="003C5684">
      <w:pPr>
        <w:widowControl w:val="0"/>
        <w:autoSpaceDE w:val="0"/>
        <w:autoSpaceDN w:val="0"/>
        <w:adjustRightInd w:val="0"/>
        <w:ind w:left="900" w:hanging="540"/>
      </w:pPr>
      <w:r>
        <w:t xml:space="preserve">2.     The autoverification of data. Autoverification is the process by which the software automatically changes the status of the data to verified when the user who entered the data signs off (completes) on it. </w:t>
      </w:r>
      <w:r w:rsidR="000E740F">
        <w:t xml:space="preserve"> </w:t>
      </w:r>
      <w:r>
        <w:t>The site can determine which of the types of reactions are to be auto</w:t>
      </w:r>
      <w:r w:rsidR="000E740F">
        <w:t>-</w:t>
      </w:r>
      <w:r>
        <w:t xml:space="preserve">verified and which are to follow the normal verification procedure. </w:t>
      </w:r>
    </w:p>
    <w:p w14:paraId="71F4CBC8" w14:textId="77777777" w:rsidR="003C5684" w:rsidRDefault="003C5684" w:rsidP="0081178A">
      <w:pPr>
        <w:widowControl w:val="0"/>
        <w:autoSpaceDE w:val="0"/>
        <w:autoSpaceDN w:val="0"/>
        <w:adjustRightInd w:val="0"/>
      </w:pPr>
    </w:p>
    <w:p w14:paraId="573A9D2F" w14:textId="77777777" w:rsidR="003C5684" w:rsidRDefault="003C5684">
      <w:pPr>
        <w:widowControl w:val="0"/>
        <w:autoSpaceDE w:val="0"/>
        <w:autoSpaceDN w:val="0"/>
        <w:adjustRightInd w:val="0"/>
        <w:ind w:left="900" w:hanging="180"/>
      </w:pPr>
      <w:r>
        <w:t xml:space="preserve">   Three parameters are </w:t>
      </w:r>
      <w:r w:rsidR="0081178A">
        <w:t>used to auto</w:t>
      </w:r>
      <w:r w:rsidR="000E740F">
        <w:t>-</w:t>
      </w:r>
      <w:r w:rsidR="0081178A">
        <w:t>verify data:</w:t>
      </w:r>
    </w:p>
    <w:p w14:paraId="7EACF2B5" w14:textId="77777777" w:rsidR="003C5684" w:rsidRDefault="0081178A">
      <w:pPr>
        <w:widowControl w:val="0"/>
        <w:numPr>
          <w:ilvl w:val="0"/>
          <w:numId w:val="5"/>
        </w:numPr>
        <w:autoSpaceDE w:val="0"/>
        <w:autoSpaceDN w:val="0"/>
        <w:adjustRightInd w:val="0"/>
      </w:pPr>
      <w:r>
        <w:t>Auto</w:t>
      </w:r>
      <w:r w:rsidR="000E740F">
        <w:t>-</w:t>
      </w:r>
      <w:r>
        <w:t>verify Food/Drug/Other</w:t>
      </w:r>
    </w:p>
    <w:p w14:paraId="4BE7F367" w14:textId="77777777" w:rsidR="003C5684" w:rsidRDefault="0081178A">
      <w:pPr>
        <w:widowControl w:val="0"/>
        <w:numPr>
          <w:ilvl w:val="0"/>
          <w:numId w:val="5"/>
        </w:numPr>
        <w:autoSpaceDE w:val="0"/>
        <w:autoSpaceDN w:val="0"/>
        <w:adjustRightInd w:val="0"/>
      </w:pPr>
      <w:r>
        <w:t>Auto</w:t>
      </w:r>
      <w:r w:rsidR="000E740F">
        <w:t>-</w:t>
      </w:r>
      <w:r>
        <w:t>verify Observed/Historical</w:t>
      </w:r>
    </w:p>
    <w:p w14:paraId="1C7194C1" w14:textId="77777777" w:rsidR="003C5684" w:rsidRDefault="003C5684">
      <w:pPr>
        <w:widowControl w:val="0"/>
        <w:numPr>
          <w:ilvl w:val="0"/>
          <w:numId w:val="5"/>
        </w:numPr>
        <w:autoSpaceDE w:val="0"/>
        <w:autoSpaceDN w:val="0"/>
        <w:adjustRightInd w:val="0"/>
      </w:pPr>
      <w:r>
        <w:t>Auto</w:t>
      </w:r>
      <w:r w:rsidR="000E740F">
        <w:t>-</w:t>
      </w:r>
      <w:r>
        <w:t>verify Logical Operator</w:t>
      </w:r>
    </w:p>
    <w:p w14:paraId="4C647DE3" w14:textId="77777777" w:rsidR="003C5684" w:rsidRDefault="003C5684" w:rsidP="0081178A">
      <w:pPr>
        <w:widowControl w:val="0"/>
        <w:autoSpaceDE w:val="0"/>
        <w:autoSpaceDN w:val="0"/>
        <w:adjustRightInd w:val="0"/>
      </w:pPr>
    </w:p>
    <w:p w14:paraId="463E5C22" w14:textId="77777777" w:rsidR="003C5684" w:rsidRDefault="003C5684">
      <w:pPr>
        <w:widowControl w:val="0"/>
        <w:autoSpaceDE w:val="0"/>
        <w:autoSpaceDN w:val="0"/>
        <w:adjustRightInd w:val="0"/>
        <w:ind w:left="900"/>
      </w:pPr>
      <w:r>
        <w:t xml:space="preserve">The verification of data is important. </w:t>
      </w:r>
      <w:r w:rsidR="000E740F">
        <w:t xml:space="preserve"> </w:t>
      </w:r>
      <w:r>
        <w:t>Minimally, all drug reactions will need verification.</w:t>
      </w:r>
      <w:r w:rsidR="000E740F">
        <w:t xml:space="preserve"> </w:t>
      </w:r>
      <w:r>
        <w:t xml:space="preserve"> Depending on the site, food and other allergies may also need to be verified.</w:t>
      </w:r>
      <w:r w:rsidR="000E740F">
        <w:t xml:space="preserve"> </w:t>
      </w:r>
      <w:r>
        <w:t xml:space="preserve"> The users who will verify the data must have the GMRA-ALLERGY VERIFY security key.</w:t>
      </w:r>
    </w:p>
    <w:p w14:paraId="6161690E" w14:textId="77777777" w:rsidR="003C5684" w:rsidRDefault="003C5684" w:rsidP="0081178A">
      <w:pPr>
        <w:widowControl w:val="0"/>
        <w:autoSpaceDE w:val="0"/>
        <w:autoSpaceDN w:val="0"/>
        <w:adjustRightInd w:val="0"/>
      </w:pPr>
    </w:p>
    <w:p w14:paraId="71081CB8" w14:textId="77777777" w:rsidR="003C5684" w:rsidRDefault="003C5684">
      <w:pPr>
        <w:widowControl w:val="0"/>
        <w:autoSpaceDE w:val="0"/>
        <w:autoSpaceDN w:val="0"/>
        <w:adjustRightInd w:val="0"/>
        <w:ind w:left="900" w:hanging="540"/>
      </w:pPr>
      <w:r>
        <w:t>3.     Whether the originator of the data should provide comments.</w:t>
      </w:r>
    </w:p>
    <w:p w14:paraId="5F42A87E" w14:textId="77777777" w:rsidR="003C5684" w:rsidRDefault="003C5684">
      <w:pPr>
        <w:widowControl w:val="0"/>
        <w:autoSpaceDE w:val="0"/>
        <w:autoSpaceDN w:val="0"/>
        <w:adjustRightInd w:val="0"/>
        <w:ind w:left="360"/>
      </w:pPr>
    </w:p>
    <w:p w14:paraId="1B46C81C" w14:textId="77777777" w:rsidR="003C5684" w:rsidRDefault="003C5684">
      <w:pPr>
        <w:pStyle w:val="BodyTextIndent"/>
      </w:pPr>
      <w:r>
        <w:t xml:space="preserve">4.      Whether the site documents the marking of a patient’s ID band or chart to indicate the presence of an allergy/adverse reaction. </w:t>
      </w:r>
      <w:r w:rsidR="000E740F">
        <w:t xml:space="preserve"> </w:t>
      </w:r>
      <w:r>
        <w:t xml:space="preserve">There are four parameters with regards to this documentation; Mark ID Band, Flag Method of </w:t>
      </w:r>
      <w:r>
        <w:lastRenderedPageBreak/>
        <w:t>Notification, Alert ID Band/Chart Mark, and Send Chart Mark Bulletin for New Admissions.</w:t>
      </w:r>
    </w:p>
    <w:p w14:paraId="0577A7F4" w14:textId="77777777" w:rsidR="003C5684" w:rsidRDefault="003C5684" w:rsidP="0081178A">
      <w:pPr>
        <w:pStyle w:val="BodyTextIndent"/>
        <w:ind w:left="0" w:firstLine="0"/>
      </w:pPr>
    </w:p>
    <w:p w14:paraId="5A72DD95" w14:textId="77777777" w:rsidR="003C5684" w:rsidRDefault="003C5684">
      <w:pPr>
        <w:pStyle w:val="BodyTextIndent"/>
      </w:pPr>
      <w:r>
        <w:t>5.</w:t>
      </w:r>
      <w:r>
        <w:tab/>
        <w:t>FDA reporting data.</w:t>
      </w:r>
      <w:r w:rsidR="000E740F">
        <w:t xml:space="preserve"> </w:t>
      </w:r>
      <w:r>
        <w:t xml:space="preserve"> The site can choose to require the user to enter FDA data at the time a reaction is entered. </w:t>
      </w:r>
      <w:r w:rsidR="000E740F">
        <w:t xml:space="preserve"> </w:t>
      </w:r>
      <w:r>
        <w:t>Also, the site may edit the reporter information that will appear on the FDA Adverse Reaction reports.</w:t>
      </w:r>
    </w:p>
    <w:p w14:paraId="03AB81D6" w14:textId="77777777" w:rsidR="003C5684" w:rsidRDefault="003C5684" w:rsidP="0081178A">
      <w:pPr>
        <w:widowControl w:val="0"/>
        <w:autoSpaceDE w:val="0"/>
        <w:autoSpaceDN w:val="0"/>
        <w:adjustRightInd w:val="0"/>
      </w:pPr>
    </w:p>
    <w:p w14:paraId="65A0A703" w14:textId="77777777" w:rsidR="003C5684" w:rsidRDefault="003C5684">
      <w:pPr>
        <w:pStyle w:val="BodyTextIndent"/>
      </w:pPr>
      <w:r>
        <w:t xml:space="preserve">6.     Whether to allow comments to be added to the reaction data that is entered in error. </w:t>
      </w:r>
      <w:r w:rsidR="000E740F">
        <w:t xml:space="preserve"> </w:t>
      </w:r>
      <w:r>
        <w:t>This allows the user to indicate why the data is incorrect.</w:t>
      </w:r>
    </w:p>
    <w:p w14:paraId="5F3407BD" w14:textId="77777777" w:rsidR="003C5684" w:rsidRDefault="003C5684">
      <w:pPr>
        <w:widowControl w:val="0"/>
        <w:autoSpaceDE w:val="0"/>
        <w:autoSpaceDN w:val="0"/>
        <w:adjustRightInd w:val="0"/>
      </w:pPr>
    </w:p>
    <w:p w14:paraId="6A19BBD8" w14:textId="77777777" w:rsidR="003C5684" w:rsidRDefault="003C5684">
      <w:pPr>
        <w:widowControl w:val="0"/>
        <w:autoSpaceDE w:val="0"/>
        <w:autoSpaceDN w:val="0"/>
        <w:adjustRightInd w:val="0"/>
      </w:pPr>
      <w:r>
        <w:rPr>
          <w:b/>
          <w:bCs/>
        </w:rPr>
        <w:t>Example</w:t>
      </w:r>
      <w:r>
        <w:t>:</w:t>
      </w:r>
    </w:p>
    <w:p w14:paraId="784833AB" w14:textId="77777777" w:rsidR="003C5684" w:rsidRPr="0081178A" w:rsidRDefault="003C5684">
      <w:pPr>
        <w:widowControl w:val="0"/>
        <w:autoSpaceDE w:val="0"/>
        <w:autoSpaceDN w:val="0"/>
        <w:adjustRightInd w:val="0"/>
      </w:pPr>
    </w:p>
    <w:p w14:paraId="04F31E0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7DD3FCE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Enter/Edit Site Configurable Files Option: </w:t>
      </w:r>
      <w:r>
        <w:rPr>
          <w:rFonts w:ascii="Courier" w:hAnsi="Courier" w:cs="Arial"/>
          <w:b/>
          <w:bCs/>
          <w:sz w:val="16"/>
          <w:szCs w:val="20"/>
        </w:rPr>
        <w:t>3</w:t>
      </w:r>
      <w:r>
        <w:rPr>
          <w:rFonts w:ascii="Courier" w:hAnsi="Courier" w:cs="Arial"/>
          <w:sz w:val="16"/>
          <w:szCs w:val="20"/>
        </w:rPr>
        <w:t xml:space="preserve">  Enter/Edit Site Parameters</w:t>
      </w:r>
    </w:p>
    <w:p w14:paraId="489B497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GMR ALLERGY SITE PARAMETERS NAME: </w:t>
      </w:r>
      <w:r>
        <w:rPr>
          <w:rFonts w:ascii="Courier" w:hAnsi="Courier" w:cs="Arial"/>
          <w:b/>
          <w:bCs/>
          <w:sz w:val="16"/>
          <w:szCs w:val="20"/>
        </w:rPr>
        <w:t>??</w:t>
      </w:r>
    </w:p>
    <w:p w14:paraId="085E691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HOSPITAL   </w:t>
      </w:r>
    </w:p>
    <w:p w14:paraId="28F38CA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267939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may enter a new GMR ALLERGY SITE PARAMETERS, if you wish</w:t>
      </w:r>
    </w:p>
    <w:p w14:paraId="7A961F8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the name of this set of parameters.  The name of the base</w:t>
      </w:r>
    </w:p>
    <w:p w14:paraId="6C43B0A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set that is sent out is "HOSPITAL".  The code will work more efficiently</w:t>
      </w:r>
    </w:p>
    <w:p w14:paraId="7BDC6B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the name of the base set of parameters is not changed from "HOSPITAL"</w:t>
      </w:r>
    </w:p>
    <w:p w14:paraId="52150B4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w:t>
      </w:r>
    </w:p>
    <w:p w14:paraId="0C5F884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7FBD69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GMR ALLERGY SITE PARAMETERS NAME: </w:t>
      </w:r>
      <w:r>
        <w:rPr>
          <w:rFonts w:ascii="Courier" w:hAnsi="Courier" w:cs="Arial"/>
          <w:b/>
          <w:bCs/>
          <w:sz w:val="16"/>
          <w:szCs w:val="20"/>
        </w:rPr>
        <w:t>HOSPITAL</w:t>
      </w:r>
      <w:r>
        <w:rPr>
          <w:rFonts w:ascii="Courier" w:hAnsi="Courier" w:cs="Arial"/>
          <w:sz w:val="16"/>
          <w:szCs w:val="20"/>
        </w:rPr>
        <w:t xml:space="preserve">  </w:t>
      </w:r>
    </w:p>
    <w:p w14:paraId="2363838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NAME: HOSPITAL// (No editing)</w:t>
      </w:r>
    </w:p>
    <w:p w14:paraId="3BB94F0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DIVISION: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r>
        <w:rPr>
          <w:rFonts w:ascii="Courier" w:hAnsi="Courier" w:cs="Arial"/>
          <w:b/>
          <w:bCs/>
          <w:sz w:val="16"/>
          <w:szCs w:val="20"/>
        </w:rPr>
        <w:t>?</w:t>
      </w:r>
    </w:p>
    <w:p w14:paraId="4F1A4F0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Answer with DIVISION</w:t>
      </w:r>
    </w:p>
    <w:p w14:paraId="3F55DCC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w:t>
      </w:r>
    </w:p>
    <w:p w14:paraId="5C03FBC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HINES ISC   </w:t>
      </w:r>
    </w:p>
    <w:p w14:paraId="1FDF360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ELY   </w:t>
      </w:r>
    </w:p>
    <w:p w14:paraId="51283C2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p>
    <w:p w14:paraId="0F9871F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658193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may enter a new DIVISION, if you wish</w:t>
      </w:r>
    </w:p>
    <w:p w14:paraId="5CCC5E0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740D0F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Answer with INSTITUTION NAME, or STATUS, or STATION NUMBER, or</w:t>
      </w:r>
    </w:p>
    <w:p w14:paraId="7C9E89E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OFFICIAL VA NAME, or CURRENT LOCATION, or CODING SYSTEM/ID PAIR, or</w:t>
      </w:r>
    </w:p>
    <w:p w14:paraId="691E00E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NAME (CHANGED FROM), or CODING SYSTEM</w:t>
      </w:r>
    </w:p>
    <w:p w14:paraId="3F161DA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Do you want the entire INSTITUTION List? </w:t>
      </w:r>
      <w:r>
        <w:rPr>
          <w:rFonts w:ascii="Courier" w:hAnsi="Courier" w:cs="Arial"/>
          <w:b/>
          <w:bCs/>
          <w:sz w:val="16"/>
          <w:szCs w:val="20"/>
        </w:rPr>
        <w:t>N</w:t>
      </w:r>
      <w:r>
        <w:rPr>
          <w:rFonts w:ascii="Courier" w:hAnsi="Courier" w:cs="Arial"/>
          <w:sz w:val="16"/>
          <w:szCs w:val="20"/>
        </w:rPr>
        <w:t xml:space="preserve">  (No)</w:t>
      </w:r>
    </w:p>
    <w:p w14:paraId="4E7C40D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Select DIVISION: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r>
        <w:rPr>
          <w:rFonts w:ascii="Courier" w:hAnsi="Courier" w:cs="Arial"/>
          <w:b/>
          <w:bCs/>
          <w:sz w:val="16"/>
          <w:szCs w:val="20"/>
        </w:rPr>
        <w:t>&lt;Enter&gt;</w:t>
      </w:r>
    </w:p>
    <w:p w14:paraId="0FCF982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2A0BC35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The following are the ten most common signs/symptoms:</w:t>
      </w:r>
    </w:p>
    <w:p w14:paraId="2050BD0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CHILLS                          6. DIARRHEA</w:t>
      </w:r>
    </w:p>
    <w:p w14:paraId="5470EE7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ITCHING,WATERING EYES           7. HIVES</w:t>
      </w:r>
    </w:p>
    <w:p w14:paraId="0B79302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HYPOTENSION                     8. DRY MOUTH</w:t>
      </w:r>
    </w:p>
    <w:p w14:paraId="4339621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DROWSINESS                      9. DRY NOSE</w:t>
      </w:r>
    </w:p>
    <w:p w14:paraId="0B7429D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NAUSEA,VOMITING                10. RASH</w:t>
      </w:r>
    </w:p>
    <w:p w14:paraId="027562F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w:t>
      </w:r>
    </w:p>
    <w:p w14:paraId="6C62530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ENTER THE CORRECT NUMBER (1-10) OF THE SIGN/SYMPTOM TO BE EDITED</w:t>
      </w:r>
    </w:p>
    <w:p w14:paraId="13172CD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6</w:t>
      </w:r>
    </w:p>
    <w:p w14:paraId="7B1F74F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REACTION: DIARRHEA// </w:t>
      </w:r>
      <w:r>
        <w:rPr>
          <w:rFonts w:ascii="Courier" w:hAnsi="Courier" w:cs="Arial"/>
          <w:b/>
          <w:bCs/>
          <w:sz w:val="16"/>
          <w:szCs w:val="20"/>
        </w:rPr>
        <w:t>??</w:t>
      </w:r>
      <w:r>
        <w:rPr>
          <w:rFonts w:ascii="Courier" w:hAnsi="Courier" w:cs="Arial"/>
          <w:sz w:val="16"/>
          <w:szCs w:val="20"/>
        </w:rPr>
        <w:t xml:space="preserve">   </w:t>
      </w:r>
    </w:p>
    <w:p w14:paraId="00D616A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3030852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One of the ten most commonly selected reactions.</w:t>
      </w:r>
    </w:p>
    <w:p w14:paraId="5070D3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1366334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52CA23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w:t>
      </w:r>
    </w:p>
    <w:p w14:paraId="2FB837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AGITATION        NATIONAL SIGN/SYMPTOM</w:t>
      </w:r>
    </w:p>
    <w:p w14:paraId="493AF7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AGRANULOCYTOSIS        NATIONAL SIGN/SYMPTOM</w:t>
      </w:r>
    </w:p>
    <w:p w14:paraId="763005B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ALOPECIA        NATIONAL SIGN/SYMPTOM</w:t>
      </w:r>
    </w:p>
    <w:p w14:paraId="2B575AE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ANAPHYLAXIS        NATIONAL SIGN/SYMPTOM</w:t>
      </w:r>
    </w:p>
    <w:p w14:paraId="51461BB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ANEMIA        NATIONAL SIGN/SYMPTOM</w:t>
      </w:r>
    </w:p>
    <w:p w14:paraId="09A21B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ANOREXIA        NATIONAL SIGN/SYMPTOM</w:t>
      </w:r>
    </w:p>
    <w:p w14:paraId="2AFBD23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ANXIETY        NATIONAL SIGN/SYMPTOM</w:t>
      </w:r>
    </w:p>
    <w:p w14:paraId="19BD819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APNEA        NATIONAL SIGN/SYMPTOM</w:t>
      </w:r>
    </w:p>
    <w:p w14:paraId="1622763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APPETITE,INCREASED        NATIONAL SIGN/SYMPTOM</w:t>
      </w:r>
    </w:p>
    <w:p w14:paraId="431E2AC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ARRHYTHMIA        NATIONAL SIGN/SYMPTOM</w:t>
      </w:r>
    </w:p>
    <w:p w14:paraId="775C8F8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   ASTHENIA        NATIONAL SIGN/SYMPTOM</w:t>
      </w:r>
    </w:p>
    <w:p w14:paraId="34FB097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ASTHMA        NATIONAL SIGN/SYMPTOM</w:t>
      </w:r>
    </w:p>
    <w:p w14:paraId="1DA698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ATAXIA        NATIONAL SIGN/SYMPTOM</w:t>
      </w:r>
    </w:p>
    <w:p w14:paraId="1B24470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ATHETOSIS        NATIONAL SIGN/SYMPTOM</w:t>
      </w:r>
    </w:p>
    <w:p w14:paraId="59C5874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BRACHYCARDIA        NATIONAL SIGN/SYMPTOM</w:t>
      </w:r>
    </w:p>
    <w:p w14:paraId="09E356F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BREAST ENGORGEMENT        NATIONAL SIGN/SYMPTOM</w:t>
      </w:r>
    </w:p>
    <w:p w14:paraId="718BB64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BRONCHOSPASM        NATIONAL SIGN/SYMPTOM</w:t>
      </w:r>
    </w:p>
    <w:p w14:paraId="17DC309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CARDIAC ARREST        NATIONAL SIGN/SYMPTOM</w:t>
      </w:r>
    </w:p>
    <w:p w14:paraId="753FC07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CHEST PAIN        NATIONAL SIGN/SYMPTOM</w:t>
      </w:r>
    </w:p>
    <w:p w14:paraId="29C8030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                </w:t>
      </w:r>
      <w:r>
        <w:rPr>
          <w:rFonts w:ascii="Courier" w:hAnsi="Courier" w:cs="Arial"/>
          <w:b/>
          <w:bCs/>
          <w:sz w:val="16"/>
          <w:szCs w:val="20"/>
        </w:rPr>
        <w:t>^</w:t>
      </w:r>
    </w:p>
    <w:p w14:paraId="7929F7F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REACTION: DIARRHEA// </w:t>
      </w:r>
      <w:r>
        <w:rPr>
          <w:rFonts w:ascii="Courier" w:hAnsi="Courier" w:cs="Arial"/>
          <w:b/>
          <w:bCs/>
          <w:sz w:val="16"/>
          <w:szCs w:val="20"/>
        </w:rPr>
        <w:t>AGITATION</w:t>
      </w:r>
      <w:r>
        <w:rPr>
          <w:rFonts w:ascii="Courier" w:hAnsi="Courier" w:cs="Arial"/>
          <w:sz w:val="16"/>
          <w:szCs w:val="20"/>
        </w:rPr>
        <w:t xml:space="preserve">       NATIONAL SIGN/SYMPTOM</w:t>
      </w:r>
    </w:p>
    <w:p w14:paraId="5A19B9C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27FA0B5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The following are the ten most common signs/symptoms:</w:t>
      </w:r>
    </w:p>
    <w:p w14:paraId="3E92244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CHILLS                          6. AGITATION</w:t>
      </w:r>
    </w:p>
    <w:p w14:paraId="0787AF6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ITCHING,WATERING EYES           7. HIVES</w:t>
      </w:r>
    </w:p>
    <w:p w14:paraId="7B61184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HYPOTENSION                     8. DRY MOUTH</w:t>
      </w:r>
    </w:p>
    <w:p w14:paraId="56ED1A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DROWSINESS                      9. DRY NOSE</w:t>
      </w:r>
    </w:p>
    <w:p w14:paraId="610D893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NAUSEA,VOMITING                10. RASH</w:t>
      </w:r>
    </w:p>
    <w:p w14:paraId="5F54EB2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&lt;Enter&gt;</w:t>
      </w:r>
    </w:p>
    <w:p w14:paraId="57CEF70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FOOD/DRUG/OTHER: NO AUTOVERIFY// </w:t>
      </w:r>
      <w:r>
        <w:rPr>
          <w:rFonts w:ascii="Courier" w:hAnsi="Courier" w:cs="Arial"/>
          <w:b/>
          <w:bCs/>
          <w:sz w:val="16"/>
          <w:szCs w:val="20"/>
        </w:rPr>
        <w:t>??</w:t>
      </w:r>
    </w:p>
    <w:p w14:paraId="39E7FE5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determines which types of allergies a site wants autoverified</w:t>
      </w:r>
    </w:p>
    <w:p w14:paraId="14163DC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 the user sign off.</w:t>
      </w:r>
    </w:p>
    <w:p w14:paraId="344CEF2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067EBE2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475186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 AUTOVERIFY</w:t>
      </w:r>
    </w:p>
    <w:p w14:paraId="1DA6ABA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AUTOVERIFY DRUG ONLY</w:t>
      </w:r>
    </w:p>
    <w:p w14:paraId="1E12EA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AUTOVERIFY FOOD ONLY</w:t>
      </w:r>
    </w:p>
    <w:p w14:paraId="56BAEE0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AUTOVERIFY DRUG/FOOD</w:t>
      </w:r>
    </w:p>
    <w:p w14:paraId="5C49EE2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AUTOVERIFY OTHER ONLY</w:t>
      </w:r>
    </w:p>
    <w:p w14:paraId="1B428B8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AUTOVERIFY DRUG/OTHER</w:t>
      </w:r>
    </w:p>
    <w:p w14:paraId="62EEFAA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6        AUTOVERIFY FOOD/OTHER</w:t>
      </w:r>
    </w:p>
    <w:p w14:paraId="0512BF4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7        AUTOVERIFY ALL</w:t>
      </w:r>
    </w:p>
    <w:p w14:paraId="3B3FA0E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FOOD/DRUG/OTHER: NO AUTOVERIFY// </w:t>
      </w:r>
      <w:r>
        <w:rPr>
          <w:rFonts w:ascii="Courier" w:hAnsi="Courier" w:cs="Arial"/>
          <w:b/>
          <w:bCs/>
          <w:sz w:val="16"/>
          <w:szCs w:val="20"/>
        </w:rPr>
        <w:t>&lt;Enter&gt;</w:t>
      </w:r>
    </w:p>
    <w:p w14:paraId="130D005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OBSERVED/HISTORICAL: NO AUTOVERIFY// </w:t>
      </w:r>
      <w:r>
        <w:rPr>
          <w:rFonts w:ascii="Courier" w:hAnsi="Courier" w:cs="Arial"/>
          <w:b/>
          <w:bCs/>
          <w:sz w:val="16"/>
          <w:szCs w:val="20"/>
        </w:rPr>
        <w:t>??</w:t>
      </w:r>
    </w:p>
    <w:p w14:paraId="74D38A9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configurable by the site to allow autoverification of</w:t>
      </w:r>
    </w:p>
    <w:p w14:paraId="72795D8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observed or historical allergies.</w:t>
      </w:r>
    </w:p>
    <w:p w14:paraId="35071D8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D04912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3410EC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 AUTOVERIFY</w:t>
      </w:r>
    </w:p>
    <w:p w14:paraId="51E00BE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AUTOVERIFY HISTORICAL ONLY</w:t>
      </w:r>
    </w:p>
    <w:p w14:paraId="1B359E8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AUTOVERIFY OBSERVED ONLY</w:t>
      </w:r>
    </w:p>
    <w:p w14:paraId="73101D7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AUTOVERIFY BOTH</w:t>
      </w:r>
    </w:p>
    <w:p w14:paraId="4C47A9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OBSERVED/HISTORICAL: NO AUTOVERIFY// </w:t>
      </w:r>
    </w:p>
    <w:p w14:paraId="7430790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AUTOVERIFY LOGICAL OPERATOR: OR// ??</w:t>
      </w:r>
    </w:p>
    <w:p w14:paraId="02A10A0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will determine how the Autoverify Food/Drug/Other and</w:t>
      </w:r>
    </w:p>
    <w:p w14:paraId="770A261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Observed/Historical parameters relate to each other.  OR means</w:t>
      </w:r>
    </w:p>
    <w:p w14:paraId="5B6392F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that the reaction will be autoverified if it meets the criteria of one of</w:t>
      </w:r>
    </w:p>
    <w:p w14:paraId="160962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two parameters, while AND means the reaction will be autoverified only</w:t>
      </w:r>
    </w:p>
    <w:p w14:paraId="010EC3A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it meets the criteria of both parameters.  If this field is left null,        </w:t>
      </w:r>
    </w:p>
    <w:p w14:paraId="2E74B6E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OR condition will be used.</w:t>
      </w:r>
    </w:p>
    <w:p w14:paraId="4E99C8E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7CBE585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For example, if you want to verify only observed drug reactions, you would</w:t>
      </w:r>
    </w:p>
    <w:p w14:paraId="2D4F1BB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set the Autoverify Food/Drug/Other parameter to AUTOVERIFY FOOD/OTHER</w:t>
      </w:r>
    </w:p>
    <w:p w14:paraId="4EE6A10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and the Autoverify Observed/Historical to AUTOVERIFY HISTORICAL ONLY</w:t>
      </w:r>
    </w:p>
    <w:p w14:paraId="00BC852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 and the</w:t>
      </w:r>
    </w:p>
    <w:p w14:paraId="5B4DDDF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Logical Operator to OR.  This means that a reaction that has</w:t>
      </w:r>
    </w:p>
    <w:p w14:paraId="55487B8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 type of Food/Other OR is Historical will be autoverified, thus leaving</w:t>
      </w:r>
    </w:p>
    <w:p w14:paraId="58B7136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observed drug reactions to be verified.</w:t>
      </w:r>
    </w:p>
    <w:p w14:paraId="0271175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79916C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Another example would be if you wanted to verify all observed reactions</w:t>
      </w:r>
    </w:p>
    <w:p w14:paraId="570CD1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and all drug reactions whether observed or historical.  The parameters</w:t>
      </w:r>
    </w:p>
    <w:p w14:paraId="21CE053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should be set accordingly:  Autoverify Food/Drug/Other to AUTOVERIFY</w:t>
      </w:r>
    </w:p>
    <w:p w14:paraId="77AB40D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FOOD/OTHER, Autoverify Observed/Historical to AUTOVERIFY HISTORICAL ONLY and</w:t>
      </w:r>
    </w:p>
    <w:p w14:paraId="7FE41A0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Logical Operator to AND.  In this case to be autoverifed, a</w:t>
      </w:r>
    </w:p>
    <w:p w14:paraId="6CC6695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reaction has to have a type of Food/Other AND it must be Historical, all</w:t>
      </w:r>
    </w:p>
    <w:p w14:paraId="12C4D5E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other reactions will need to be verified.</w:t>
      </w:r>
    </w:p>
    <w:p w14:paraId="244EAC8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793E687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A39EBB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        OR</w:t>
      </w:r>
    </w:p>
    <w:p w14:paraId="4B142FD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&amp;        AND</w:t>
      </w:r>
    </w:p>
    <w:p w14:paraId="607BD7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LOGICAL OPERATOR: OR// </w:t>
      </w:r>
      <w:r>
        <w:rPr>
          <w:rFonts w:ascii="Courier" w:hAnsi="Courier" w:cs="Arial"/>
          <w:b/>
          <w:bCs/>
          <w:sz w:val="16"/>
          <w:szCs w:val="20"/>
        </w:rPr>
        <w:t>&lt;Enter&gt;</w:t>
      </w:r>
    </w:p>
    <w:p w14:paraId="09FD4FB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REQUIRE ORIGINATOR COMMENTS: NO// </w:t>
      </w:r>
      <w:r>
        <w:rPr>
          <w:rFonts w:ascii="Courier" w:hAnsi="Courier" w:cs="Arial"/>
          <w:b/>
          <w:bCs/>
          <w:sz w:val="16"/>
          <w:szCs w:val="20"/>
        </w:rPr>
        <w:t>??</w:t>
      </w:r>
    </w:p>
    <w:p w14:paraId="55E7484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indicates whether the originator will be required to enter</w:t>
      </w:r>
    </w:p>
    <w:p w14:paraId="24CC22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comments for an OBSERVED reaction.</w:t>
      </w:r>
    </w:p>
    <w:p w14:paraId="46436C9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3AADB1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CA2E3B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40066A0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511D545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REQUIRE ORIGINATOR COMMENTS: NO// </w:t>
      </w:r>
      <w:r>
        <w:rPr>
          <w:rFonts w:ascii="Courier" w:hAnsi="Courier" w:cs="Arial"/>
          <w:b/>
          <w:bCs/>
          <w:sz w:val="16"/>
          <w:szCs w:val="20"/>
        </w:rPr>
        <w:t>&lt;Enter&gt;</w:t>
      </w:r>
    </w:p>
    <w:p w14:paraId="6D39A5B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MARK ID BAND FLAG: YES// </w:t>
      </w:r>
      <w:r>
        <w:rPr>
          <w:rFonts w:ascii="Courier" w:hAnsi="Courier" w:cs="Arial"/>
          <w:b/>
          <w:bCs/>
          <w:sz w:val="16"/>
          <w:szCs w:val="20"/>
        </w:rPr>
        <w:t>??</w:t>
      </w:r>
    </w:p>
    <w:p w14:paraId="5797069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an indicator to denote whether the site wants</w:t>
      </w:r>
    </w:p>
    <w:p w14:paraId="57E5AA9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to document if the patient ID band should be marked for</w:t>
      </w:r>
    </w:p>
    <w:p w14:paraId="20CE893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 certain allergy.</w:t>
      </w:r>
    </w:p>
    <w:p w14:paraId="2E72264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system will assume the site wants to document the marking of inpatient</w:t>
      </w:r>
    </w:p>
    <w:p w14:paraId="6C33F0F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ID bands.  If this field is answered NO, the site does not want to</w:t>
      </w:r>
    </w:p>
    <w:p w14:paraId="1FB15A1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document the marking of inpatient ID bands.</w:t>
      </w:r>
    </w:p>
    <w:p w14:paraId="71DA6D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3B495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21CA5D3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6B6710B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6BF8775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MARK ID BAND FLAG: YES// </w:t>
      </w:r>
      <w:r>
        <w:rPr>
          <w:rFonts w:ascii="Courier" w:hAnsi="Courier" w:cs="Arial"/>
          <w:b/>
          <w:bCs/>
          <w:sz w:val="16"/>
          <w:szCs w:val="20"/>
        </w:rPr>
        <w:t>&lt;Enter&gt;</w:t>
      </w:r>
    </w:p>
    <w:p w14:paraId="36066BF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METHOD OF NOTIFICATION: BULLETIN// </w:t>
      </w:r>
      <w:r>
        <w:rPr>
          <w:rFonts w:ascii="Courier" w:hAnsi="Courier" w:cs="Arial"/>
          <w:b/>
          <w:bCs/>
          <w:sz w:val="16"/>
          <w:szCs w:val="20"/>
        </w:rPr>
        <w:t>??</w:t>
      </w:r>
    </w:p>
    <w:p w14:paraId="2F68C13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tells ART if or how the users should be notified for chart</w:t>
      </w:r>
    </w:p>
    <w:p w14:paraId="60C936B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or ID band markings.  There are three methods. The first method is the</w:t>
      </w:r>
    </w:p>
    <w:p w14:paraId="22440AB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use of BULLETINs,  which is the current way ART works.  The</w:t>
      </w:r>
    </w:p>
    <w:p w14:paraId="275C670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second method is the use of OE/RR Teams.  If this method is used, then</w:t>
      </w:r>
    </w:p>
    <w:p w14:paraId="1EE928C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will need to set up different teams for each ward and also assign</w:t>
      </w:r>
    </w:p>
    <w:p w14:paraId="71CDF45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printers to these teams.  The third method is to turn off the function.</w:t>
      </w:r>
    </w:p>
    <w:p w14:paraId="05249C1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88494B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4149139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BULLETIN</w:t>
      </w:r>
    </w:p>
    <w:p w14:paraId="2B81075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OE/RR TEAMS</w:t>
      </w:r>
    </w:p>
    <w:p w14:paraId="1003174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NO NOTIFICATION</w:t>
      </w:r>
    </w:p>
    <w:p w14:paraId="61A1D37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METHOD OF NOTIFICATION: BULLETIN// </w:t>
      </w:r>
      <w:r>
        <w:rPr>
          <w:rFonts w:ascii="Courier" w:hAnsi="Courier" w:cs="Arial"/>
          <w:b/>
          <w:bCs/>
          <w:sz w:val="16"/>
          <w:szCs w:val="20"/>
        </w:rPr>
        <w:t>&lt;Enter&gt;</w:t>
      </w:r>
    </w:p>
    <w:p w14:paraId="183B5F8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ALERT ID BAND/CHART MARK: YES// </w:t>
      </w:r>
      <w:r>
        <w:rPr>
          <w:rFonts w:ascii="Courier" w:hAnsi="Courier" w:cs="Arial"/>
          <w:b/>
          <w:bCs/>
          <w:sz w:val="16"/>
          <w:szCs w:val="20"/>
        </w:rPr>
        <w:t>??</w:t>
      </w:r>
    </w:p>
    <w:p w14:paraId="38CD180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to let the system know if you want to issue alerts </w:t>
      </w:r>
    </w:p>
    <w:p w14:paraId="2F1EED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the fields have not been answered in the Enter/Edit Patient Reaction</w:t>
      </w:r>
    </w:p>
    <w:p w14:paraId="508EF8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Data portion of the system.  If the field is answered yes(1) or is null</w:t>
      </w:r>
    </w:p>
    <w:p w14:paraId="17DA7D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then, the system will continue to issue the alerts.  If this field is</w:t>
      </w:r>
    </w:p>
    <w:p w14:paraId="3416D53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no(0), then the system will not issue alerts for this record.</w:t>
      </w:r>
    </w:p>
    <w:p w14:paraId="6AFD73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183B057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2B4C738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2EF8D3B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1ADEECD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ALERT ID BAND/CHART MARK: YES// </w:t>
      </w:r>
      <w:r>
        <w:rPr>
          <w:rFonts w:ascii="Courier" w:hAnsi="Courier" w:cs="Arial"/>
          <w:b/>
          <w:bCs/>
          <w:sz w:val="16"/>
          <w:szCs w:val="20"/>
        </w:rPr>
        <w:t>&lt;Enter&gt;</w:t>
      </w:r>
    </w:p>
    <w:p w14:paraId="7531F53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SEND CHART MARK BULLETIN FOR NEW ADMISSIONS: YES// </w:t>
      </w:r>
      <w:r>
        <w:rPr>
          <w:rFonts w:ascii="Courier" w:hAnsi="Courier" w:cs="Arial"/>
          <w:b/>
          <w:bCs/>
          <w:sz w:val="16"/>
          <w:szCs w:val="20"/>
        </w:rPr>
        <w:t>??</w:t>
      </w:r>
    </w:p>
    <w:p w14:paraId="1899F0E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is to indicate if the site wants to send chart mark bulletin</w:t>
      </w:r>
    </w:p>
    <w:p w14:paraId="64BC0D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for a new admission.</w:t>
      </w:r>
    </w:p>
    <w:p w14:paraId="1D4DE04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FA2BA5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30D4A48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68B8BCF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1236151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SEND CHART MARK BULLETIN FOR NEW ADMISSIONS: YES// </w:t>
      </w:r>
      <w:r>
        <w:rPr>
          <w:rFonts w:ascii="Courier" w:hAnsi="Courier" w:cs="Arial"/>
          <w:b/>
          <w:bCs/>
          <w:sz w:val="16"/>
          <w:szCs w:val="20"/>
        </w:rPr>
        <w:t>&lt;Enter&gt;</w:t>
      </w:r>
    </w:p>
    <w:p w14:paraId="3FD4DB0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FDA DATA REQUIRED: YES// ??</w:t>
      </w:r>
    </w:p>
    <w:p w14:paraId="63E30E5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will indicate whether the entry of FDA Data should be required</w:t>
      </w:r>
    </w:p>
    <w:p w14:paraId="18AA941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during the Enter/Edit Patient Reaction Data.  If this field is answered "YES",</w:t>
      </w:r>
    </w:p>
    <w:p w14:paraId="6300512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then the user must enter the FDA Data at the time of entering a reaction.</w:t>
      </w:r>
    </w:p>
    <w:p w14:paraId="1E364FB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this field is left null or answered "NO", then the FDA Data entry will</w:t>
      </w:r>
    </w:p>
    <w:p w14:paraId="249CCD5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not be required during the Enter/Edit Patient Reaction Data option.</w:t>
      </w:r>
    </w:p>
    <w:p w14:paraId="2E7E3C6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3BDF0A7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76A0432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        YES</w:t>
      </w:r>
    </w:p>
    <w:p w14:paraId="7D3E030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        NO</w:t>
      </w:r>
    </w:p>
    <w:p w14:paraId="4F0793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FDA DATA REQUIRED: YES// </w:t>
      </w:r>
      <w:r>
        <w:rPr>
          <w:rFonts w:ascii="Courier" w:hAnsi="Courier" w:cs="Arial"/>
          <w:b/>
          <w:bCs/>
          <w:sz w:val="16"/>
          <w:szCs w:val="20"/>
        </w:rPr>
        <w:t>&lt;Enter&gt;</w:t>
      </w:r>
    </w:p>
    <w:p w14:paraId="70BF66A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ENABLE COMMENTS FIELD FOR REACTIONS THAT ARE ENTERED IN ERROR: NO</w:t>
      </w:r>
    </w:p>
    <w:p w14:paraId="79D24D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         // </w:t>
      </w:r>
      <w:r>
        <w:rPr>
          <w:rFonts w:ascii="Courier" w:hAnsi="Courier" w:cs="Arial"/>
          <w:b/>
          <w:bCs/>
          <w:sz w:val="16"/>
          <w:szCs w:val="20"/>
        </w:rPr>
        <w:t>??</w:t>
      </w:r>
    </w:p>
    <w:p w14:paraId="13E63FB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Permit users to indicate why a reaction was Entered in Error.</w:t>
      </w:r>
    </w:p>
    <w:p w14:paraId="0326F6A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08D1D7E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7553EA2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2F4B682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7AE66F8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ENABLE COMMENTS FIELD FOR REACTIONS THAT ARE ENTERED IN ERROR: NO</w:t>
      </w:r>
    </w:p>
    <w:p w14:paraId="7552BC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         // </w:t>
      </w:r>
      <w:r>
        <w:rPr>
          <w:rFonts w:ascii="Courier" w:hAnsi="Courier" w:cs="Arial"/>
          <w:b/>
          <w:bCs/>
          <w:sz w:val="16"/>
          <w:szCs w:val="20"/>
        </w:rPr>
        <w:t>&lt;Enter&gt;</w:t>
      </w:r>
    </w:p>
    <w:p w14:paraId="020DEF6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6BA5DC6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REPORTER NAME: </w:t>
      </w:r>
    </w:p>
    <w:p w14:paraId="5505CF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ADDRESS: </w:t>
      </w:r>
    </w:p>
    <w:p w14:paraId="5B0322E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CITY: </w:t>
      </w:r>
    </w:p>
    <w:p w14:paraId="225FC44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STATE: </w:t>
      </w:r>
    </w:p>
    <w:p w14:paraId="4EFA8E8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ZIP: </w:t>
      </w:r>
    </w:p>
    <w:p w14:paraId="7D3A684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PHONE: </w:t>
      </w:r>
    </w:p>
    <w:p w14:paraId="44BF04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OCCUPATION: </w:t>
      </w:r>
    </w:p>
    <w:p w14:paraId="6F25D99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Do you want to edit Reporter Information shown above? No// </w:t>
      </w:r>
      <w:r>
        <w:rPr>
          <w:rFonts w:ascii="Courier" w:hAnsi="Courier" w:cs="Arial"/>
          <w:b/>
          <w:bCs/>
          <w:sz w:val="16"/>
          <w:szCs w:val="20"/>
        </w:rPr>
        <w:t>&lt;Enter&gt;</w:t>
      </w:r>
      <w:r>
        <w:rPr>
          <w:rFonts w:ascii="Courier" w:hAnsi="Courier" w:cs="Arial"/>
          <w:sz w:val="16"/>
          <w:szCs w:val="20"/>
        </w:rPr>
        <w:t xml:space="preserve">  (No)</w:t>
      </w:r>
    </w:p>
    <w:p w14:paraId="1A197D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5EF542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01F4189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Edit Allergy File</w:t>
      </w:r>
    </w:p>
    <w:p w14:paraId="0C60E66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Enter/Edit Signs/Symptoms Data</w:t>
      </w:r>
    </w:p>
    <w:p w14:paraId="7C72B23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Enter/Edit Site Parameters</w:t>
      </w:r>
    </w:p>
    <w:p w14:paraId="572BC16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Sign/Symptoms List</w:t>
      </w:r>
    </w:p>
    <w:p w14:paraId="44A8AB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Allergies File List</w:t>
      </w:r>
    </w:p>
    <w:p w14:paraId="15D191D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6      </w:t>
      </w:r>
      <w:r w:rsidR="00373E46">
        <w:rPr>
          <w:rFonts w:ascii="Courier" w:hAnsi="Courier" w:cs="Arial"/>
          <w:sz w:val="16"/>
          <w:szCs w:val="20"/>
        </w:rPr>
        <w:t>Allergy</w:t>
      </w:r>
      <w:r>
        <w:rPr>
          <w:rFonts w:ascii="Courier" w:hAnsi="Courier" w:cs="Arial"/>
          <w:sz w:val="16"/>
          <w:szCs w:val="20"/>
        </w:rPr>
        <w:t xml:space="preserve"> clean up utility</w:t>
      </w:r>
    </w:p>
    <w:p w14:paraId="23D565B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4CACBBB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19A9E3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You have PENDING ALERTS</w:t>
      </w:r>
    </w:p>
    <w:p w14:paraId="258969B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Enter  "VA to jump to VIEW ALERTS option</w:t>
      </w:r>
    </w:p>
    <w:p w14:paraId="23A843A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093838C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20"/>
          <w:szCs w:val="20"/>
        </w:rPr>
      </w:pPr>
      <w:r>
        <w:rPr>
          <w:rFonts w:ascii="Courier" w:hAnsi="Courier" w:cs="Arial"/>
          <w:sz w:val="16"/>
          <w:szCs w:val="20"/>
        </w:rPr>
        <w:t>Select Enter/Edit Site Configurable Files Option:</w:t>
      </w:r>
    </w:p>
    <w:p w14:paraId="4CE725B3" w14:textId="77777777" w:rsidR="003C5684" w:rsidRDefault="003C5684">
      <w:pPr>
        <w:widowControl w:val="0"/>
        <w:autoSpaceDE w:val="0"/>
        <w:autoSpaceDN w:val="0"/>
        <w:adjustRightInd w:val="0"/>
      </w:pPr>
    </w:p>
    <w:p w14:paraId="5A9E2416" w14:textId="77777777" w:rsidR="003C5684" w:rsidRDefault="003C5684" w:rsidP="00373E46">
      <w:pPr>
        <w:pStyle w:val="Header"/>
        <w:widowControl w:val="0"/>
        <w:tabs>
          <w:tab w:val="clear" w:pos="4320"/>
          <w:tab w:val="clear" w:pos="8640"/>
        </w:tabs>
        <w:autoSpaceDE w:val="0"/>
        <w:autoSpaceDN w:val="0"/>
        <w:adjustRightInd w:val="0"/>
      </w:pPr>
      <w:r>
        <w:t>Reporter information will appear on FDA reports generated by the software.</w:t>
      </w:r>
      <w:r w:rsidR="000E740F">
        <w:t xml:space="preserve"> </w:t>
      </w:r>
      <w:r>
        <w:t xml:space="preserve"> This</w:t>
      </w:r>
      <w:r w:rsidR="00373E46">
        <w:t xml:space="preserve"> </w:t>
      </w:r>
      <w:r>
        <w:t xml:space="preserve">information may be left blank. </w:t>
      </w:r>
      <w:r w:rsidR="000E740F">
        <w:t xml:space="preserve"> </w:t>
      </w:r>
      <w:r>
        <w:t>The user will be prompted for the reporter</w:t>
      </w:r>
      <w:r w:rsidR="00373E46">
        <w:t xml:space="preserve"> </w:t>
      </w:r>
      <w:r>
        <w:t>information when creating an FDA report.</w:t>
      </w:r>
    </w:p>
    <w:p w14:paraId="7FDB3495" w14:textId="77777777" w:rsidR="0081178A" w:rsidRPr="00373E46" w:rsidRDefault="0081178A" w:rsidP="00373E46">
      <w:pPr>
        <w:pStyle w:val="Header"/>
        <w:widowControl w:val="0"/>
        <w:tabs>
          <w:tab w:val="clear" w:pos="4320"/>
          <w:tab w:val="clear" w:pos="8640"/>
        </w:tabs>
        <w:autoSpaceDE w:val="0"/>
        <w:autoSpaceDN w:val="0"/>
        <w:adjustRightInd w:val="0"/>
      </w:pPr>
    </w:p>
    <w:p w14:paraId="177D3B1B" w14:textId="77777777" w:rsidR="003C5684" w:rsidRPr="005330D3" w:rsidRDefault="003C5684" w:rsidP="00D137E6">
      <w:pPr>
        <w:pStyle w:val="Heading3"/>
        <w:rPr>
          <w:b w:val="0"/>
        </w:rPr>
      </w:pPr>
      <w:r>
        <w:rPr>
          <w:sz w:val="20"/>
          <w:szCs w:val="20"/>
        </w:rPr>
        <w:br w:type="page"/>
      </w:r>
      <w:bookmarkStart w:id="23" w:name="_Toc480883783"/>
      <w:r w:rsidRPr="005330D3">
        <w:rPr>
          <w:b w:val="0"/>
        </w:rPr>
        <w:lastRenderedPageBreak/>
        <w:t>Sign/Symptoms List</w:t>
      </w:r>
      <w:bookmarkEnd w:id="23"/>
    </w:p>
    <w:p w14:paraId="3A5141C4" w14:textId="77777777" w:rsidR="003C5684" w:rsidRDefault="003C5684">
      <w:pPr>
        <w:widowControl w:val="0"/>
        <w:autoSpaceDE w:val="0"/>
        <w:autoSpaceDN w:val="0"/>
        <w:adjustRightInd w:val="0"/>
        <w:rPr>
          <w:b/>
          <w:bCs/>
        </w:rPr>
      </w:pPr>
      <w:r>
        <w:rPr>
          <w:b/>
          <w:bCs/>
        </w:rPr>
        <w:t>[GMRA PRINT SIGN/SYMPTOMS LIST]</w:t>
      </w:r>
    </w:p>
    <w:p w14:paraId="5A54D691" w14:textId="77777777" w:rsidR="003C5684" w:rsidRDefault="003C5684">
      <w:pPr>
        <w:widowControl w:val="0"/>
        <w:autoSpaceDE w:val="0"/>
        <w:autoSpaceDN w:val="0"/>
        <w:adjustRightInd w:val="0"/>
      </w:pPr>
    </w:p>
    <w:p w14:paraId="03B854C4" w14:textId="77777777" w:rsidR="003C5684" w:rsidRDefault="003C5684">
      <w:pPr>
        <w:widowControl w:val="0"/>
        <w:autoSpaceDE w:val="0"/>
        <w:autoSpaceDN w:val="0"/>
        <w:adjustRightInd w:val="0"/>
      </w:pPr>
      <w:r>
        <w:t xml:space="preserve">The Sign/Symptoms List option prints a listing of all or selected signs/symptoms, with the national or local classification and synonym (when there is one) of each sign/ symptom. </w:t>
      </w:r>
      <w:r w:rsidR="000E740F">
        <w:t xml:space="preserve"> </w:t>
      </w:r>
      <w:r>
        <w:t>This option can be a useful tool for the ADPAC to maintain the Sign/Symptoms file (#120.83).</w:t>
      </w:r>
    </w:p>
    <w:p w14:paraId="51989FBF" w14:textId="77777777" w:rsidR="003C5684" w:rsidRPr="0081178A" w:rsidRDefault="003C5684">
      <w:pPr>
        <w:widowControl w:val="0"/>
        <w:autoSpaceDE w:val="0"/>
        <w:autoSpaceDN w:val="0"/>
        <w:adjustRightInd w:val="0"/>
      </w:pPr>
    </w:p>
    <w:p w14:paraId="6735333B" w14:textId="77777777" w:rsidR="003C5684" w:rsidRDefault="003C5684">
      <w:pPr>
        <w:widowControl w:val="0"/>
        <w:autoSpaceDE w:val="0"/>
        <w:autoSpaceDN w:val="0"/>
        <w:adjustRightInd w:val="0"/>
      </w:pPr>
      <w:r>
        <w:rPr>
          <w:b/>
          <w:bCs/>
        </w:rPr>
        <w:t>Example</w:t>
      </w:r>
      <w:r>
        <w:t>:</w:t>
      </w:r>
    </w:p>
    <w:p w14:paraId="7EFB5E4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 xml:space="preserve">Select Enter/Edit Site Configurable Files Option: </w:t>
      </w:r>
      <w:r>
        <w:rPr>
          <w:rFonts w:ascii="Courier" w:hAnsi="Courier" w:cs="Arial"/>
          <w:b/>
          <w:bCs/>
          <w:sz w:val="20"/>
          <w:szCs w:val="20"/>
        </w:rPr>
        <w:t xml:space="preserve">4 </w:t>
      </w:r>
      <w:r>
        <w:rPr>
          <w:rFonts w:ascii="Courier" w:hAnsi="Courier" w:cs="Arial"/>
          <w:sz w:val="20"/>
          <w:szCs w:val="20"/>
        </w:rPr>
        <w:t>Sign/Symptoms List</w:t>
      </w:r>
    </w:p>
    <w:p w14:paraId="0C5C058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b/>
          <w:bCs/>
          <w:sz w:val="20"/>
          <w:szCs w:val="20"/>
        </w:rPr>
      </w:pPr>
      <w:r>
        <w:rPr>
          <w:rFonts w:ascii="Courier" w:hAnsi="Courier" w:cs="Arial"/>
          <w:sz w:val="20"/>
          <w:szCs w:val="20"/>
        </w:rPr>
        <w:t xml:space="preserve">START WITH NAME: FIRST// </w:t>
      </w:r>
      <w:r>
        <w:rPr>
          <w:rFonts w:ascii="Courier" w:hAnsi="Courier" w:cs="Arial"/>
          <w:b/>
          <w:bCs/>
          <w:sz w:val="20"/>
          <w:szCs w:val="20"/>
        </w:rPr>
        <w:t>&lt;ret&gt;</w:t>
      </w:r>
    </w:p>
    <w:p w14:paraId="414D207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DEVICE: (Enter a printer name for a hard copy or &lt;ret&gt; to bring the output to your screen)</w:t>
      </w:r>
    </w:p>
    <w:p w14:paraId="46E3BBA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p>
    <w:p w14:paraId="29A25BD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 xml:space="preserve">SIGN/SYMPTOMS LIST                         </w:t>
      </w:r>
      <w:smartTag w:uri="urn:schemas-microsoft-com:office:smarttags" w:element="date">
        <w:smartTagPr>
          <w:attr w:name="Month" w:val="6"/>
          <w:attr w:name="Day" w:val="8"/>
          <w:attr w:name="Year" w:val="2004"/>
        </w:smartTagPr>
        <w:r>
          <w:rPr>
            <w:rFonts w:ascii="Courier" w:hAnsi="Courier" w:cs="Arial"/>
            <w:sz w:val="20"/>
            <w:szCs w:val="20"/>
          </w:rPr>
          <w:t>JUN  8,2004</w:t>
        </w:r>
      </w:smartTag>
      <w:r>
        <w:rPr>
          <w:rFonts w:ascii="Courier" w:hAnsi="Courier" w:cs="Arial"/>
          <w:sz w:val="20"/>
          <w:szCs w:val="20"/>
        </w:rPr>
        <w:t xml:space="preserve">  </w:t>
      </w:r>
      <w:smartTag w:uri="urn:schemas-microsoft-com:office:smarttags" w:element="time">
        <w:smartTagPr>
          <w:attr w:name="Hour" w:val="9"/>
          <w:attr w:name="Minute" w:val="23"/>
        </w:smartTagPr>
        <w:r>
          <w:rPr>
            <w:rFonts w:ascii="Courier" w:hAnsi="Courier" w:cs="Arial"/>
            <w:sz w:val="20"/>
            <w:szCs w:val="20"/>
          </w:rPr>
          <w:t>09:23</w:t>
        </w:r>
      </w:smartTag>
      <w:r>
        <w:rPr>
          <w:rFonts w:ascii="Courier" w:hAnsi="Courier" w:cs="Arial"/>
          <w:sz w:val="20"/>
          <w:szCs w:val="20"/>
        </w:rPr>
        <w:t xml:space="preserve">    PAGE 1</w:t>
      </w:r>
    </w:p>
    <w:p w14:paraId="54A9479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NAME                            Nat'l/Local  SYNONYM</w:t>
      </w:r>
    </w:p>
    <w:p w14:paraId="7D2BCCC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w:t>
      </w:r>
    </w:p>
    <w:p w14:paraId="145B201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p>
    <w:p w14:paraId="06EA141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AGITATION                       National</w:t>
      </w:r>
    </w:p>
    <w:p w14:paraId="5D1200C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AGRANULOCYTOSIS                 National</w:t>
      </w:r>
    </w:p>
    <w:p w14:paraId="16B5FD7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ALOPECIA                        National</w:t>
      </w:r>
    </w:p>
    <w:p w14:paraId="5EC95FC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ANAPHYLAXIS                     National</w:t>
      </w:r>
    </w:p>
    <w:p w14:paraId="6E6CFD5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ANEMIA                          National</w:t>
      </w:r>
    </w:p>
    <w:p w14:paraId="663F991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ANOREXIA                        National</w:t>
      </w:r>
    </w:p>
    <w:p w14:paraId="30E1FBD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ANXIETY                         National     ANX</w:t>
      </w:r>
    </w:p>
    <w:p w14:paraId="6886A50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APNEA                           National</w:t>
      </w:r>
    </w:p>
    <w:p w14:paraId="107582B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APPETITE,INCREASED              National</w:t>
      </w:r>
    </w:p>
    <w:p w14:paraId="07246E6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ARRHYTHMIA                      National</w:t>
      </w:r>
    </w:p>
    <w:p w14:paraId="1BAC9A5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ASTHENIA                        National</w:t>
      </w:r>
    </w:p>
    <w:p w14:paraId="47AAFB6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ASTHMA                          National</w:t>
      </w:r>
    </w:p>
    <w:p w14:paraId="057AECB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ATAXIA                          National</w:t>
      </w:r>
    </w:p>
    <w:p w14:paraId="57D8FE7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ATHETOSIS                       National</w:t>
      </w:r>
    </w:p>
    <w:p w14:paraId="3AA68248"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BRACHYCARDIA                    National</w:t>
      </w:r>
    </w:p>
    <w:p w14:paraId="20E0CB5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BREAST ENGORGEMENT              National</w:t>
      </w:r>
    </w:p>
    <w:p w14:paraId="6AE5918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BRONCHOSPASM                    National</w:t>
      </w:r>
    </w:p>
    <w:p w14:paraId="040C1E5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CARDIAC ARREST                  National</w:t>
      </w:r>
    </w:p>
    <w:p w14:paraId="5FF3C71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CHEST PAIN                      National</w:t>
      </w:r>
    </w:p>
    <w:p w14:paraId="2629AA0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CHILLS                          National</w:t>
      </w:r>
    </w:p>
    <w:p w14:paraId="276BAA6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COMA                            National</w:t>
      </w:r>
    </w:p>
    <w:p w14:paraId="6873FFB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CONFUSION                       National</w:t>
      </w:r>
    </w:p>
    <w:p w14:paraId="4524E27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CONGESTION,NASAL                National</w:t>
      </w:r>
    </w:p>
    <w:p w14:paraId="3311062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CONJUNCTIVAL CONGESTION         National</w:t>
      </w:r>
    </w:p>
    <w:p w14:paraId="2F253FD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CONSTIPATION                    National</w:t>
      </w:r>
    </w:p>
    <w:p w14:paraId="430DD2E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COUGHING                        National</w:t>
      </w:r>
    </w:p>
    <w:p w14:paraId="04608E3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DEAFNESS                        National</w:t>
      </w:r>
    </w:p>
    <w:p w14:paraId="073C5A2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DELERIUM                        National</w:t>
      </w:r>
    </w:p>
    <w:p w14:paraId="315A536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DELUSION                        National</w:t>
      </w:r>
    </w:p>
    <w:p w14:paraId="713F08E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                      National</w:t>
      </w:r>
    </w:p>
    <w:p w14:paraId="1A44BE3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DEPRESSION,MENTAL               National</w:t>
      </w:r>
    </w:p>
    <w:p w14:paraId="5A41FE0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DEPRESSION,POSTICTAL            National</w:t>
      </w:r>
    </w:p>
    <w:p w14:paraId="30BC09C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Arial" w:hAnsi="Arial" w:cs="Arial"/>
          <w:sz w:val="20"/>
          <w:szCs w:val="20"/>
        </w:rPr>
      </w:pPr>
      <w:r>
        <w:rPr>
          <w:rFonts w:ascii="Courier" w:hAnsi="Courier" w:cs="Arial"/>
          <w:sz w:val="20"/>
          <w:szCs w:val="20"/>
        </w:rPr>
        <w:t>...</w:t>
      </w:r>
    </w:p>
    <w:p w14:paraId="38D09F1E" w14:textId="77777777" w:rsidR="003C5684" w:rsidRPr="00BB56E4" w:rsidRDefault="003C5684">
      <w:pPr>
        <w:pStyle w:val="Heading3"/>
        <w:rPr>
          <w:rFonts w:ascii="Times New Roman" w:hAnsi="Times New Roman" w:cs="Times New Roman"/>
        </w:rPr>
      </w:pPr>
      <w:r>
        <w:rPr>
          <w:sz w:val="20"/>
          <w:szCs w:val="20"/>
        </w:rPr>
        <w:br w:type="page"/>
      </w:r>
      <w:bookmarkStart w:id="24" w:name="_Toc480883784"/>
      <w:r w:rsidRPr="00BB56E4">
        <w:rPr>
          <w:rFonts w:ascii="Times New Roman" w:hAnsi="Times New Roman" w:cs="Times New Roman"/>
        </w:rPr>
        <w:lastRenderedPageBreak/>
        <w:t>Allergies File List</w:t>
      </w:r>
      <w:bookmarkEnd w:id="24"/>
    </w:p>
    <w:p w14:paraId="36750ABB" w14:textId="77777777" w:rsidR="003C5684" w:rsidRDefault="003C5684">
      <w:pPr>
        <w:widowControl w:val="0"/>
        <w:autoSpaceDE w:val="0"/>
        <w:autoSpaceDN w:val="0"/>
        <w:adjustRightInd w:val="0"/>
        <w:rPr>
          <w:b/>
          <w:bCs/>
        </w:rPr>
      </w:pPr>
      <w:r>
        <w:rPr>
          <w:b/>
          <w:bCs/>
        </w:rPr>
        <w:t>[GMRA PRINT ALLERGIES LIST]</w:t>
      </w:r>
    </w:p>
    <w:p w14:paraId="432970B0" w14:textId="77777777" w:rsidR="003C5684" w:rsidRDefault="003C5684">
      <w:pPr>
        <w:widowControl w:val="0"/>
        <w:autoSpaceDE w:val="0"/>
        <w:autoSpaceDN w:val="0"/>
        <w:adjustRightInd w:val="0"/>
      </w:pPr>
    </w:p>
    <w:p w14:paraId="27D4F817" w14:textId="77777777" w:rsidR="003C5684" w:rsidRDefault="003C5684">
      <w:pPr>
        <w:widowControl w:val="0"/>
        <w:autoSpaceDE w:val="0"/>
        <w:autoSpaceDN w:val="0"/>
        <w:adjustRightInd w:val="0"/>
      </w:pPr>
      <w:r>
        <w:t>This option prints a captioned list of all entries in the GMR Allergies file (#120.82).</w:t>
      </w:r>
      <w:r w:rsidR="0081178A">
        <w:t xml:space="preserve">  </w:t>
      </w:r>
      <w:r>
        <w:t>The list is sorted alphabetically by NAME.</w:t>
      </w:r>
      <w:r w:rsidR="005330D3">
        <w:t xml:space="preserve"> </w:t>
      </w:r>
      <w:r>
        <w:t xml:space="preserve"> The user may list all entries by accepting the default answer “FIRST” to the “START WITH NAME” prompt or may select a subset to print. </w:t>
      </w:r>
      <w:r w:rsidR="005330D3">
        <w:t xml:space="preserve"> </w:t>
      </w:r>
      <w:r>
        <w:t>The list contains the allergy name, type, whether it is a nationally distributed entry, synonyms if any, VA Drug Class if applicable, and drug ingredients if applicable.</w:t>
      </w:r>
      <w:r w:rsidR="005330D3">
        <w:t xml:space="preserve"> </w:t>
      </w:r>
      <w:r>
        <w:t xml:space="preserve"> This option is meant to be a helpful tool for maintaining the GMR Allergies file.</w:t>
      </w:r>
    </w:p>
    <w:p w14:paraId="303E5044" w14:textId="77777777" w:rsidR="003C5684" w:rsidRPr="0081178A" w:rsidRDefault="003C5684">
      <w:pPr>
        <w:widowControl w:val="0"/>
        <w:autoSpaceDE w:val="0"/>
        <w:autoSpaceDN w:val="0"/>
        <w:adjustRightInd w:val="0"/>
      </w:pPr>
    </w:p>
    <w:p w14:paraId="619A063C" w14:textId="77777777" w:rsidR="003C5684" w:rsidRPr="0081178A" w:rsidRDefault="003C5684">
      <w:pPr>
        <w:pStyle w:val="Heading5"/>
        <w:rPr>
          <w:rFonts w:ascii="Times New Roman" w:hAnsi="Times New Roman" w:cs="Times New Roman"/>
          <w:sz w:val="24"/>
        </w:rPr>
      </w:pPr>
      <w:r w:rsidRPr="0081178A">
        <w:rPr>
          <w:rFonts w:ascii="Times New Roman" w:hAnsi="Times New Roman" w:cs="Times New Roman"/>
          <w:sz w:val="24"/>
        </w:rPr>
        <w:t>Example</w:t>
      </w:r>
    </w:p>
    <w:p w14:paraId="6CEE1B3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Select Enter/Edit Site Configurable Files Option: </w:t>
      </w:r>
      <w:r>
        <w:rPr>
          <w:rFonts w:ascii="Courier" w:hAnsi="Courier" w:cs="Arial"/>
          <w:b/>
          <w:bCs/>
          <w:sz w:val="20"/>
          <w:szCs w:val="20"/>
        </w:rPr>
        <w:t xml:space="preserve">5 </w:t>
      </w:r>
      <w:r>
        <w:rPr>
          <w:rFonts w:ascii="Courier" w:hAnsi="Courier" w:cs="Arial"/>
          <w:sz w:val="20"/>
          <w:szCs w:val="20"/>
        </w:rPr>
        <w:t>Allergies File List</w:t>
      </w:r>
    </w:p>
    <w:p w14:paraId="0596EAA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b/>
          <w:bCs/>
          <w:sz w:val="20"/>
          <w:szCs w:val="20"/>
        </w:rPr>
      </w:pPr>
      <w:r>
        <w:rPr>
          <w:rFonts w:ascii="Courier" w:hAnsi="Courier" w:cs="Arial"/>
          <w:sz w:val="20"/>
          <w:szCs w:val="20"/>
        </w:rPr>
        <w:t xml:space="preserve">START WITH NAME: FIRST// </w:t>
      </w:r>
      <w:r>
        <w:rPr>
          <w:rFonts w:ascii="Courier" w:hAnsi="Courier" w:cs="Arial"/>
          <w:b/>
          <w:bCs/>
          <w:sz w:val="20"/>
          <w:szCs w:val="20"/>
        </w:rPr>
        <w:t>&lt;ret&gt;</w:t>
      </w:r>
    </w:p>
    <w:p w14:paraId="09B4718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Arial" w:hAnsi="Arial" w:cs="Arial"/>
          <w:sz w:val="20"/>
          <w:szCs w:val="20"/>
        </w:rPr>
      </w:pPr>
      <w:r>
        <w:rPr>
          <w:rFonts w:ascii="Courier" w:hAnsi="Courier" w:cs="Arial"/>
          <w:sz w:val="20"/>
          <w:szCs w:val="20"/>
        </w:rPr>
        <w:t>DEVICE: (Enter a printer name for a hard copy or &lt;ret&gt; to bring the output to your screen)</w:t>
      </w:r>
    </w:p>
    <w:p w14:paraId="6A73A9E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sz w:val="20"/>
          <w:szCs w:val="20"/>
        </w:rPr>
      </w:pPr>
    </w:p>
    <w:p w14:paraId="724A9BD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GMR ALLERGIES LIST                             </w:t>
      </w:r>
      <w:smartTag w:uri="urn:schemas-microsoft-com:office:smarttags" w:element="date">
        <w:smartTagPr>
          <w:attr w:name="Month" w:val="6"/>
          <w:attr w:name="Day" w:val="8"/>
          <w:attr w:name="Year" w:val="2004"/>
        </w:smartTagPr>
        <w:r>
          <w:rPr>
            <w:rFonts w:ascii="Courier" w:hAnsi="Courier" w:cs="Arial"/>
            <w:sz w:val="20"/>
            <w:szCs w:val="20"/>
          </w:rPr>
          <w:t>JUN  8,2004</w:t>
        </w:r>
      </w:smartTag>
      <w:r>
        <w:rPr>
          <w:rFonts w:ascii="Courier" w:hAnsi="Courier" w:cs="Arial"/>
          <w:sz w:val="20"/>
          <w:szCs w:val="20"/>
        </w:rPr>
        <w:t xml:space="preserve">  </w:t>
      </w:r>
      <w:smartTag w:uri="urn:schemas-microsoft-com:office:smarttags" w:element="time">
        <w:smartTagPr>
          <w:attr w:name="Hour" w:val="9"/>
          <w:attr w:name="Minute" w:val="20"/>
        </w:smartTagPr>
        <w:r>
          <w:rPr>
            <w:rFonts w:ascii="Courier" w:hAnsi="Courier" w:cs="Arial"/>
            <w:sz w:val="20"/>
            <w:szCs w:val="20"/>
          </w:rPr>
          <w:t>09:20</w:t>
        </w:r>
      </w:smartTag>
      <w:r>
        <w:rPr>
          <w:rFonts w:ascii="Courier" w:hAnsi="Courier" w:cs="Arial"/>
          <w:sz w:val="20"/>
          <w:szCs w:val="20"/>
        </w:rPr>
        <w:t xml:space="preserve">    PAGE 1</w:t>
      </w:r>
    </w:p>
    <w:p w14:paraId="3348C65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w:t>
      </w:r>
    </w:p>
    <w:p w14:paraId="09EEE06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2C23007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ADHESIVE TAPE                     ALLERGY TYPE: OTHER</w:t>
      </w:r>
    </w:p>
    <w:p w14:paraId="55D4DE0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256400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21E3410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ALCOHOL                           ALLERGY TYPE: DRUG, FOOD</w:t>
      </w:r>
    </w:p>
    <w:p w14:paraId="2643A13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0B8D4AE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ALCOHOL</w:t>
      </w:r>
    </w:p>
    <w:p w14:paraId="467F13B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423921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ANIMAL HAIR                       ALLERGY TYPE: OTHER</w:t>
      </w:r>
    </w:p>
    <w:p w14:paraId="33A7806D"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3BF69EC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7F370A1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ANISE OIL                         ALLERGY TYPE: DRUG, FOOD</w:t>
      </w:r>
    </w:p>
    <w:p w14:paraId="7D8A281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38309BD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ANISE OIL</w:t>
      </w:r>
    </w:p>
    <w:p w14:paraId="3BD7B52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5D4DE43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ANTIRABIES SERUM                  ALLERGY TYPE: DRUG, FOOD</w:t>
      </w:r>
    </w:p>
    <w:p w14:paraId="103941F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7FA5543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IM400</w:t>
      </w:r>
    </w:p>
    <w:p w14:paraId="049D6D0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ANTIRABIES SERUM</w:t>
      </w:r>
    </w:p>
    <w:p w14:paraId="266C2FF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F78AD5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ASCORBIC ACID                     ALLERGY TYPE: DRUG, FOOD</w:t>
      </w:r>
    </w:p>
    <w:p w14:paraId="739F76B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479A319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VT400</w:t>
      </w:r>
    </w:p>
    <w:p w14:paraId="016CF89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ASCORBIC ACID</w:t>
      </w:r>
    </w:p>
    <w:p w14:paraId="4C88D1E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37E97518"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ASPARTAME                         ALLERGY TYPE: DRUG, FOOD</w:t>
      </w:r>
    </w:p>
    <w:p w14:paraId="123DE76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BE3DB9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SYNONYM: NUTRA SWEET</w:t>
      </w:r>
    </w:p>
    <w:p w14:paraId="1F6B58D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ASPARTAME</w:t>
      </w:r>
    </w:p>
    <w:p w14:paraId="743CF49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6181458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ASPIRIN                           ALLERGY TYPE: DRUG, FOOD</w:t>
      </w:r>
    </w:p>
    <w:p w14:paraId="3755879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73F782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MS101</w:t>
      </w:r>
    </w:p>
    <w:p w14:paraId="08F086B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ASPIRIN</w:t>
      </w:r>
    </w:p>
    <w:p w14:paraId="0E6E116D"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Arial" w:hAnsi="Arial" w:cs="Arial"/>
          <w:sz w:val="20"/>
          <w:szCs w:val="20"/>
        </w:rPr>
      </w:pPr>
      <w:r>
        <w:rPr>
          <w:rFonts w:ascii="Courier" w:hAnsi="Courier" w:cs="Arial"/>
          <w:sz w:val="20"/>
          <w:szCs w:val="20"/>
        </w:rPr>
        <w:t>...</w:t>
      </w:r>
    </w:p>
    <w:p w14:paraId="2F9F3361" w14:textId="77777777" w:rsidR="00D32BCE" w:rsidRDefault="00D32BCE" w:rsidP="00D32BCE">
      <w:pPr>
        <w:pStyle w:val="Heading3"/>
        <w:spacing w:before="0"/>
        <w:rPr>
          <w:sz w:val="20"/>
          <w:szCs w:val="20"/>
        </w:rPr>
      </w:pPr>
    </w:p>
    <w:p w14:paraId="0982CD3C" w14:textId="77777777" w:rsidR="00373E46" w:rsidRPr="00BB56E4" w:rsidRDefault="00B07D36" w:rsidP="00D32BCE">
      <w:pPr>
        <w:pStyle w:val="Heading3"/>
        <w:spacing w:before="0"/>
        <w:rPr>
          <w:rFonts w:ascii="Times New Roman" w:hAnsi="Times New Roman" w:cs="Times New Roman"/>
        </w:rPr>
      </w:pPr>
      <w:bookmarkStart w:id="25" w:name="cleanuputility"/>
      <w:bookmarkStart w:id="26" w:name="_Toc480883785"/>
      <w:bookmarkStart w:id="27" w:name="_Toc74448693"/>
      <w:bookmarkEnd w:id="25"/>
      <w:r w:rsidRPr="00BB56E4">
        <w:rPr>
          <w:rFonts w:ascii="Times New Roman" w:hAnsi="Times New Roman" w:cs="Times New Roman"/>
        </w:rPr>
        <w:t>Allergy Clean-up U</w:t>
      </w:r>
      <w:r w:rsidR="00373E46" w:rsidRPr="00BB56E4">
        <w:rPr>
          <w:rFonts w:ascii="Times New Roman" w:hAnsi="Times New Roman" w:cs="Times New Roman"/>
        </w:rPr>
        <w:t>tility</w:t>
      </w:r>
      <w:bookmarkEnd w:id="26"/>
    </w:p>
    <w:p w14:paraId="7A0824BA" w14:textId="77777777" w:rsidR="00373E46" w:rsidRDefault="00373E46" w:rsidP="00373E46">
      <w:pPr>
        <w:pStyle w:val="Helvetica"/>
      </w:pPr>
      <w:r w:rsidRPr="00373E46">
        <w:t xml:space="preserve">This utility will identify either </w:t>
      </w:r>
      <w:r>
        <w:t>free text reactants, ingredient-</w:t>
      </w:r>
      <w:r w:rsidRPr="00373E46">
        <w:t>based reactants or drug class based reactants.  The user will then be allowed to either update the reactant to a more appropriate choice or they can mark it as entered in error.</w:t>
      </w:r>
    </w:p>
    <w:p w14:paraId="2575DAAC" w14:textId="77777777" w:rsidR="00373E46" w:rsidRDefault="00373E46" w:rsidP="00373E46">
      <w:pPr>
        <w:pStyle w:val="Helvetica"/>
      </w:pPr>
    </w:p>
    <w:p w14:paraId="3552CFED"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Select Enter/Edit Site Configurable Files &lt;TEST ACCOUNT&gt; Option: 6  Allergy clean up utility</w:t>
      </w:r>
    </w:p>
    <w:p w14:paraId="44FF8FF6"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B42BA8B"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Select one of the following:</w:t>
      </w:r>
    </w:p>
    <w:p w14:paraId="69FB28BB"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63567DA6"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1         Free Text</w:t>
      </w:r>
    </w:p>
    <w:p w14:paraId="081F42D8"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2         Ingredient</w:t>
      </w:r>
    </w:p>
    <w:p w14:paraId="3253FD69"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3         Drug Class</w:t>
      </w:r>
    </w:p>
    <w:p w14:paraId="5B2D6DAC"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78D55917"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Select the list you wish to work with:</w:t>
      </w:r>
    </w:p>
    <w:p w14:paraId="2BC7BFFE" w14:textId="77777777" w:rsidR="003C5684" w:rsidRPr="00BB56E4" w:rsidRDefault="003C5684" w:rsidP="00DA6E8C">
      <w:pPr>
        <w:pStyle w:val="Heading2"/>
        <w:rPr>
          <w:rFonts w:ascii="Times New Roman" w:hAnsi="Times New Roman" w:cs="Times New Roman"/>
        </w:rPr>
      </w:pPr>
      <w:bookmarkStart w:id="28" w:name="_Toc370208833"/>
      <w:bookmarkStart w:id="29" w:name="_Toc480883786"/>
      <w:r w:rsidRPr="00BB56E4">
        <w:rPr>
          <w:rFonts w:ascii="Times New Roman" w:hAnsi="Times New Roman" w:cs="Times New Roman"/>
        </w:rPr>
        <w:t xml:space="preserve">Free </w:t>
      </w:r>
      <w:r w:rsidR="0081178A" w:rsidRPr="00BB56E4">
        <w:rPr>
          <w:rFonts w:ascii="Times New Roman" w:hAnsi="Times New Roman" w:cs="Times New Roman"/>
        </w:rPr>
        <w:t>T</w:t>
      </w:r>
      <w:r w:rsidRPr="00BB56E4">
        <w:rPr>
          <w:rFonts w:ascii="Times New Roman" w:hAnsi="Times New Roman" w:cs="Times New Roman"/>
        </w:rPr>
        <w:t xml:space="preserve">ext </w:t>
      </w:r>
      <w:r w:rsidR="0081178A" w:rsidRPr="00BB56E4">
        <w:rPr>
          <w:rFonts w:ascii="Times New Roman" w:hAnsi="Times New Roman" w:cs="Times New Roman"/>
        </w:rPr>
        <w:t>A</w:t>
      </w:r>
      <w:r w:rsidRPr="00BB56E4">
        <w:rPr>
          <w:rFonts w:ascii="Times New Roman" w:hAnsi="Times New Roman" w:cs="Times New Roman"/>
        </w:rPr>
        <w:t xml:space="preserve">llergy </w:t>
      </w:r>
      <w:r w:rsidR="0081178A" w:rsidRPr="00BB56E4">
        <w:rPr>
          <w:rFonts w:ascii="Times New Roman" w:hAnsi="Times New Roman" w:cs="Times New Roman"/>
        </w:rPr>
        <w:t>C</w:t>
      </w:r>
      <w:r w:rsidRPr="00BB56E4">
        <w:rPr>
          <w:rFonts w:ascii="Times New Roman" w:hAnsi="Times New Roman" w:cs="Times New Roman"/>
        </w:rPr>
        <w:t xml:space="preserve">lean </w:t>
      </w:r>
      <w:r w:rsidR="0081178A" w:rsidRPr="00BB56E4">
        <w:rPr>
          <w:rFonts w:ascii="Times New Roman" w:hAnsi="Times New Roman" w:cs="Times New Roman"/>
        </w:rPr>
        <w:t>U</w:t>
      </w:r>
      <w:r w:rsidRPr="00BB56E4">
        <w:rPr>
          <w:rFonts w:ascii="Times New Roman" w:hAnsi="Times New Roman" w:cs="Times New Roman"/>
        </w:rPr>
        <w:t xml:space="preserve">p </w:t>
      </w:r>
      <w:r w:rsidR="0081178A" w:rsidRPr="00BB56E4">
        <w:rPr>
          <w:rFonts w:ascii="Times New Roman" w:hAnsi="Times New Roman" w:cs="Times New Roman"/>
        </w:rPr>
        <w:t>U</w:t>
      </w:r>
      <w:r w:rsidRPr="00BB56E4">
        <w:rPr>
          <w:rFonts w:ascii="Times New Roman" w:hAnsi="Times New Roman" w:cs="Times New Roman"/>
        </w:rPr>
        <w:t>tility</w:t>
      </w:r>
      <w:bookmarkEnd w:id="27"/>
      <w:bookmarkEnd w:id="28"/>
      <w:bookmarkEnd w:id="29"/>
    </w:p>
    <w:p w14:paraId="291D37D6" w14:textId="77777777" w:rsidR="003C5684" w:rsidRPr="0081178A" w:rsidRDefault="003C5684"/>
    <w:p w14:paraId="60F3C7EF" w14:textId="77777777" w:rsidR="003C5684" w:rsidRDefault="003C5684">
      <w:pPr>
        <w:pStyle w:val="Helvetica"/>
      </w:pPr>
      <w:r>
        <w:t>Patch GMRA*4.0*17 provided a utility</w:t>
      </w:r>
      <w:r>
        <w:rPr>
          <w:rFonts w:ascii="Arial" w:hAnsi="Arial"/>
          <w:b/>
          <w:sz w:val="32"/>
        </w:rPr>
        <w:t xml:space="preserve"> </w:t>
      </w:r>
      <w:r>
        <w:t>to help sites identify and fix allergy entries that have free-text reactants.</w:t>
      </w:r>
    </w:p>
    <w:p w14:paraId="034A08B3" w14:textId="77777777" w:rsidR="003C5684" w:rsidRDefault="003C5684"/>
    <w:p w14:paraId="4A3C6B95" w14:textId="77777777" w:rsidR="003C5684" w:rsidRDefault="003C5684">
      <w:r>
        <w:t>With this patch, free-text entries are no longer allowed from within the Allergy Tracking package.  A subsequent patch to CPRS prevents free-text en</w:t>
      </w:r>
      <w:r w:rsidR="0081178A">
        <w:t>tries from within CPRS as well.</w:t>
      </w:r>
    </w:p>
    <w:p w14:paraId="0AF80196" w14:textId="77777777" w:rsidR="003C5684" w:rsidRDefault="003C5684"/>
    <w:p w14:paraId="6761826D" w14:textId="77777777" w:rsidR="003C5684" w:rsidRDefault="003C5684">
      <w:r>
        <w:t xml:space="preserve">Lower-case entries are also no longer allowed. </w:t>
      </w:r>
      <w:r w:rsidR="005330D3">
        <w:t xml:space="preserve"> </w:t>
      </w:r>
      <w:r>
        <w:t>Previously, lower-case entries could be added to the GMR ALLERGIES file (</w:t>
      </w:r>
      <w:r w:rsidR="00D32BCE">
        <w:t>#</w:t>
      </w:r>
      <w:r>
        <w:t xml:space="preserve">120.82). </w:t>
      </w:r>
      <w:r w:rsidR="005330D3">
        <w:t xml:space="preserve"> </w:t>
      </w:r>
      <w:r>
        <w:t xml:space="preserve">A post-installation routine will identify any local entries and update the entries to upper-case. </w:t>
      </w:r>
      <w:r w:rsidR="005330D3">
        <w:t xml:space="preserve"> </w:t>
      </w:r>
      <w:r>
        <w:t>Synonyms will also be checked and converted to upper-case, if required.</w:t>
      </w:r>
    </w:p>
    <w:p w14:paraId="22D56C83" w14:textId="77777777" w:rsidR="003C5684" w:rsidRDefault="003C5684"/>
    <w:p w14:paraId="70B09A0E" w14:textId="77777777" w:rsidR="003C5684" w:rsidRDefault="003C5684">
      <w:r>
        <w:t xml:space="preserve">A new mail group, GMRA REQUEST NEW REACTANT, is added with this patch.  Sites should populate this mail group with the people responsible for addressing requests to add new reactants. </w:t>
      </w:r>
      <w:r w:rsidR="005330D3">
        <w:t xml:space="preserve"> </w:t>
      </w:r>
      <w:r>
        <w:t xml:space="preserve">If users attempt to enter a reactant that is not found during the look-up process, they are asked if they would like to send an email requesting the addition of the new reactant. </w:t>
      </w:r>
      <w:r w:rsidR="005330D3">
        <w:t xml:space="preserve"> </w:t>
      </w:r>
      <w:r>
        <w:t>The request can then be reviewed for accuracy and new local entries can</w:t>
      </w:r>
      <w:r>
        <w:rPr>
          <w:color w:val="FF0000"/>
        </w:rPr>
        <w:t xml:space="preserve"> </w:t>
      </w:r>
      <w:r>
        <w:t xml:space="preserve">be added, if appropriate. </w:t>
      </w:r>
      <w:r w:rsidR="005330D3">
        <w:t xml:space="preserve"> </w:t>
      </w:r>
      <w:r>
        <w:t xml:space="preserve">Previously, users were asked if they wanted to add the new entry and it was immediately available in the patient’s record. </w:t>
      </w:r>
      <w:r w:rsidR="005330D3">
        <w:t xml:space="preserve"> </w:t>
      </w:r>
      <w:r>
        <w:t>Under the new system, the new reactant must be reviewed before it is added to the patient’s record.</w:t>
      </w:r>
    </w:p>
    <w:p w14:paraId="4212FB54" w14:textId="77777777" w:rsidR="003C5684" w:rsidRDefault="003C5684"/>
    <w:p w14:paraId="6D40A340" w14:textId="77777777" w:rsidR="003C5684" w:rsidRDefault="003C5684">
      <w:pPr>
        <w:autoSpaceDE w:val="0"/>
        <w:autoSpaceDN w:val="0"/>
        <w:adjustRightInd w:val="0"/>
        <w:rPr>
          <w:szCs w:val="20"/>
        </w:rPr>
      </w:pPr>
      <w:r>
        <w:rPr>
          <w:szCs w:val="20"/>
        </w:rPr>
        <w:t xml:space="preserve">When you start the utility, a list of currently existing free-text entries is displayed in alphabetical order. </w:t>
      </w:r>
      <w:r w:rsidR="005330D3">
        <w:rPr>
          <w:szCs w:val="20"/>
        </w:rPr>
        <w:t xml:space="preserve"> </w:t>
      </w:r>
      <w:r>
        <w:rPr>
          <w:szCs w:val="20"/>
        </w:rPr>
        <w:t>This list may take a few minutes to generate, as all existing entries need to be evaluated to determine which ones are “free text.”</w:t>
      </w:r>
      <w:r w:rsidR="005330D3">
        <w:rPr>
          <w:szCs w:val="20"/>
        </w:rPr>
        <w:t xml:space="preserve">  </w:t>
      </w:r>
      <w:r>
        <w:rPr>
          <w:szCs w:val="20"/>
        </w:rPr>
        <w:t xml:space="preserve">The list shows the name of the reactant and the number of entries for that reactant. </w:t>
      </w:r>
      <w:r w:rsidR="005330D3">
        <w:rPr>
          <w:szCs w:val="20"/>
        </w:rPr>
        <w:t xml:space="preserve"> </w:t>
      </w:r>
      <w:r>
        <w:rPr>
          <w:szCs w:val="20"/>
        </w:rPr>
        <w:t>In most cases, they will be unique, but there will be some that have many entries (such as an entry for NO KNOWN ALLERGIES).</w:t>
      </w:r>
    </w:p>
    <w:p w14:paraId="63C3B101" w14:textId="77777777" w:rsidR="003C5684" w:rsidRDefault="003C5684">
      <w:pPr>
        <w:autoSpaceDE w:val="0"/>
        <w:autoSpaceDN w:val="0"/>
        <w:adjustRightInd w:val="0"/>
        <w:rPr>
          <w:szCs w:val="20"/>
        </w:rPr>
      </w:pPr>
    </w:p>
    <w:p w14:paraId="656A5CC9" w14:textId="77777777" w:rsidR="003C5684" w:rsidRDefault="003C5684">
      <w:pPr>
        <w:pStyle w:val="Helvetica"/>
        <w:rPr>
          <w:b/>
          <w:bCs/>
        </w:rPr>
      </w:pPr>
      <w:r>
        <w:lastRenderedPageBreak/>
        <w:t xml:space="preserve">When entering the utility, any users who are currently working in the utility will be listed. </w:t>
      </w:r>
      <w:r w:rsidR="005330D3">
        <w:t xml:space="preserve"> </w:t>
      </w:r>
      <w:r>
        <w:t xml:space="preserve">If users are listed as working with the utility, you will not be allowed to update the list. </w:t>
      </w:r>
      <w:r w:rsidR="005330D3">
        <w:t xml:space="preserve"> </w:t>
      </w:r>
      <w:r>
        <w:t>You can only update the list when nobody else is working in the utility.</w:t>
      </w:r>
    </w:p>
    <w:p w14:paraId="3C767AAA" w14:textId="77777777" w:rsidR="003C5684" w:rsidRDefault="003C5684">
      <w:pPr>
        <w:autoSpaceDE w:val="0"/>
        <w:autoSpaceDN w:val="0"/>
        <w:adjustRightInd w:val="0"/>
        <w:rPr>
          <w:szCs w:val="20"/>
        </w:rPr>
      </w:pPr>
    </w:p>
    <w:p w14:paraId="284C97F6" w14:textId="77777777" w:rsidR="003C5684" w:rsidRDefault="003C5684">
      <w:pPr>
        <w:autoSpaceDE w:val="0"/>
        <w:autoSpaceDN w:val="0"/>
        <w:adjustRightInd w:val="0"/>
        <w:rPr>
          <w:szCs w:val="20"/>
        </w:rPr>
      </w:pPr>
      <w:r>
        <w:rPr>
          <w:szCs w:val="20"/>
        </w:rPr>
        <w:t>Once the list is displ</w:t>
      </w:r>
      <w:r w:rsidR="008E7FCE">
        <w:rPr>
          <w:szCs w:val="20"/>
        </w:rPr>
        <w:t>ayed, you can do three things:</w:t>
      </w:r>
    </w:p>
    <w:p w14:paraId="1D6E87CB" w14:textId="77777777" w:rsidR="003C5684" w:rsidRDefault="003C5684" w:rsidP="001B1FBD">
      <w:pPr>
        <w:numPr>
          <w:ilvl w:val="0"/>
          <w:numId w:val="8"/>
        </w:numPr>
        <w:autoSpaceDE w:val="0"/>
        <w:autoSpaceDN w:val="0"/>
        <w:adjustRightInd w:val="0"/>
        <w:rPr>
          <w:szCs w:val="20"/>
        </w:rPr>
      </w:pPr>
      <w:r>
        <w:rPr>
          <w:szCs w:val="20"/>
        </w:rPr>
        <w:t>Mark</w:t>
      </w:r>
      <w:r w:rsidR="008E7FCE">
        <w:rPr>
          <w:szCs w:val="20"/>
        </w:rPr>
        <w:t xml:space="preserve"> the entry as entered in error</w:t>
      </w:r>
    </w:p>
    <w:p w14:paraId="345C3EE7" w14:textId="77777777" w:rsidR="003C5684" w:rsidRDefault="003C5684" w:rsidP="001B1FBD">
      <w:pPr>
        <w:numPr>
          <w:ilvl w:val="0"/>
          <w:numId w:val="8"/>
        </w:numPr>
        <w:autoSpaceDE w:val="0"/>
        <w:autoSpaceDN w:val="0"/>
        <w:adjustRightInd w:val="0"/>
        <w:rPr>
          <w:szCs w:val="20"/>
        </w:rPr>
      </w:pPr>
      <w:r>
        <w:rPr>
          <w:szCs w:val="20"/>
        </w:rPr>
        <w:t>Update it so that it points to an existing reactant (hopefully, the one that it should hav</w:t>
      </w:r>
      <w:r w:rsidR="008E7FCE">
        <w:rPr>
          <w:szCs w:val="20"/>
        </w:rPr>
        <w:t>e been pointed to originally).</w:t>
      </w:r>
    </w:p>
    <w:p w14:paraId="51E5FAAF" w14:textId="77777777" w:rsidR="003C5684" w:rsidRDefault="003C5684" w:rsidP="001B1FBD">
      <w:pPr>
        <w:numPr>
          <w:ilvl w:val="0"/>
          <w:numId w:val="8"/>
        </w:numPr>
      </w:pPr>
      <w:r>
        <w:t>Add new reactants to the GMR ALLERGIES file (120.82) as local entries, if they are not found in any existing files.</w:t>
      </w:r>
    </w:p>
    <w:p w14:paraId="7ECEF272" w14:textId="77777777" w:rsidR="00A846B7" w:rsidRDefault="00A846B7">
      <w:pPr>
        <w:pStyle w:val="Helvetica"/>
        <w:rPr>
          <w:b/>
          <w:bCs/>
        </w:rPr>
      </w:pPr>
    </w:p>
    <w:p w14:paraId="64380EA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OPTION NAME: </w:t>
      </w:r>
      <w:r>
        <w:rPr>
          <w:rFonts w:ascii="Courier New" w:hAnsi="Courier New" w:cs="Courier New"/>
          <w:b/>
          <w:bCs/>
          <w:sz w:val="18"/>
        </w:rPr>
        <w:t>GMRA SITE FILE MENU</w:t>
      </w:r>
      <w:r>
        <w:rPr>
          <w:rFonts w:ascii="Courier New" w:hAnsi="Courier New" w:cs="Courier New"/>
          <w:sz w:val="18"/>
        </w:rPr>
        <w:t xml:space="preserve">     Enter/Edit Site Configurable Files     menu</w:t>
      </w:r>
    </w:p>
    <w:p w14:paraId="5597E81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1      Edit Allergy File</w:t>
      </w:r>
    </w:p>
    <w:p w14:paraId="3FAF09F4" w14:textId="77777777" w:rsidR="003C5684" w:rsidRDefault="00564B20">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noProof/>
          <w:sz w:val="20"/>
        </w:rPr>
        <mc:AlternateContent>
          <mc:Choice Requires="wps">
            <w:drawing>
              <wp:anchor distT="0" distB="0" distL="114300" distR="114300" simplePos="0" relativeHeight="251657216" behindDoc="0" locked="0" layoutInCell="1" allowOverlap="1" wp14:anchorId="3D832240" wp14:editId="6AC5D0C8">
                <wp:simplePos x="0" y="0"/>
                <wp:positionH relativeFrom="column">
                  <wp:posOffset>3657600</wp:posOffset>
                </wp:positionH>
                <wp:positionV relativeFrom="paragraph">
                  <wp:posOffset>10795</wp:posOffset>
                </wp:positionV>
                <wp:extent cx="2514600" cy="1943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43100"/>
                        </a:xfrm>
                        <a:prstGeom prst="rect">
                          <a:avLst/>
                        </a:prstGeom>
                        <a:solidFill>
                          <a:srgbClr val="FFFFFF"/>
                        </a:solidFill>
                        <a:ln w="9525">
                          <a:solidFill>
                            <a:srgbClr val="000000"/>
                          </a:solidFill>
                          <a:miter lim="800000"/>
                          <a:headEnd/>
                          <a:tailEnd/>
                        </a:ln>
                      </wps:spPr>
                      <wps:txbx>
                        <w:txbxContent>
                          <w:p w14:paraId="07F24DA6" w14:textId="77777777" w:rsidR="00037B19" w:rsidRDefault="00037B19">
                            <w:pPr>
                              <w:pStyle w:val="Helvetica"/>
                              <w:rPr>
                                <w:rFonts w:ascii="Arial" w:hAnsi="Arial" w:cs="Arial"/>
                                <w:sz w:val="20"/>
                              </w:rPr>
                            </w:pPr>
                            <w:r>
                              <w:rPr>
                                <w:rFonts w:ascii="Arial" w:hAnsi="Arial" w:cs="Arial"/>
                                <w:b/>
                                <w:bCs/>
                                <w:sz w:val="20"/>
                              </w:rPr>
                              <w:t xml:space="preserve">NOTE: </w:t>
                            </w:r>
                            <w:r>
                              <w:rPr>
                                <w:rFonts w:ascii="Arial" w:hAnsi="Arial" w:cs="Arial"/>
                                <w:sz w:val="20"/>
                              </w:rPr>
                              <w:t>When you start the utility, you may see 3 different things: 1) If the list has never been built, you’ll see the message below (building list…), 2) If the list has been previously built and nobody is using the utility, you’ll see a message indicating the last time the list was built and you will be asked if you’d like to rebuild the list, 3) If the list is currently being built, you’ll get a message indicating that you must wait. Most times a user will see the message in number 2.</w:t>
                            </w:r>
                          </w:p>
                          <w:p w14:paraId="75998D60" w14:textId="77777777" w:rsidR="00037B19" w:rsidRDefault="00037B19">
                            <w:pPr>
                              <w:rPr>
                                <w:b/>
                                <w:bC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D832240" id="_x0000_t202" coordsize="21600,21600" o:spt="202" path="m,l,21600r21600,l21600,xe">
                <v:stroke joinstyle="miter"/>
                <v:path gradientshapeok="t" o:connecttype="rect"/>
              </v:shapetype>
              <v:shape id="Text Box 2" o:spid="_x0000_s1026" type="#_x0000_t202" style="position:absolute;margin-left:4in;margin-top:.85pt;width:198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">
                <v:textbox>
                  <w:txbxContent>
                    <w:p w14:paraId="07F24DA6" w14:textId="77777777" w:rsidR="00037B19" w:rsidRDefault="00037B19">
                      <w:pPr>
                        <w:pStyle w:val="Helvetica"/>
                        <w:rPr>
                          <w:rFonts w:ascii="Arial" w:hAnsi="Arial" w:cs="Arial"/>
                          <w:sz w:val="20"/>
                        </w:rPr>
                      </w:pPr>
                      <w:r>
                        <w:rPr>
                          <w:rFonts w:ascii="Arial" w:hAnsi="Arial" w:cs="Arial"/>
                          <w:b/>
                          <w:bCs/>
                          <w:sz w:val="20"/>
                        </w:rPr>
                        <w:t xml:space="preserve">NOTE: </w:t>
                      </w:r>
                      <w:r>
                        <w:rPr>
                          <w:rFonts w:ascii="Arial" w:hAnsi="Arial" w:cs="Arial"/>
                          <w:sz w:val="20"/>
                        </w:rPr>
                        <w:t>When you start the utility, you may see 3 different things: 1) If the list has never been built, you’ll see the message below (building list…), 2) If the list has been previously built and nobody is using the utility, you’ll see a message indicating the last time the list was built and you will be asked if you’d like to rebuild the list, 3) If the list is currently being built, you’ll get a message indicating that you must wait. Most times a user will see the message in number 2.</w:t>
                      </w:r>
                    </w:p>
                    <w:p w14:paraId="75998D60" w14:textId="77777777" w:rsidR="00037B19" w:rsidRDefault="00037B19">
                      <w:pPr>
                        <w:rPr>
                          <w:b/>
                          <w:bCs/>
                          <w:sz w:val="20"/>
                        </w:rPr>
                      </w:pPr>
                    </w:p>
                  </w:txbxContent>
                </v:textbox>
              </v:shape>
            </w:pict>
          </mc:Fallback>
        </mc:AlternateContent>
      </w:r>
      <w:r w:rsidR="003C5684">
        <w:rPr>
          <w:rFonts w:ascii="Courier New" w:hAnsi="Courier New" w:cs="Courier New"/>
          <w:sz w:val="18"/>
        </w:rPr>
        <w:t xml:space="preserve">   2      Enter/Edit Signs/Symptoms Data</w:t>
      </w:r>
    </w:p>
    <w:p w14:paraId="391DA27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3      Enter/Edit Site Parameters</w:t>
      </w:r>
    </w:p>
    <w:p w14:paraId="40EDA9DC"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4      Sign/Symptoms List</w:t>
      </w:r>
    </w:p>
    <w:p w14:paraId="789A2A7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5      Allergies File List</w:t>
      </w:r>
    </w:p>
    <w:p w14:paraId="4D5C3DB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6      Free text allergy clean up utility</w:t>
      </w:r>
    </w:p>
    <w:p w14:paraId="66B8AD0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5D403E5" w14:textId="77777777" w:rsidR="003C5684" w:rsidRDefault="00564B20">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noProof/>
          <w:color w:val="FF0000"/>
          <w:sz w:val="20"/>
        </w:rPr>
        <mc:AlternateContent>
          <mc:Choice Requires="wps">
            <w:drawing>
              <wp:anchor distT="0" distB="0" distL="114300" distR="114300" simplePos="0" relativeHeight="251658240" behindDoc="0" locked="0" layoutInCell="1" allowOverlap="1" wp14:anchorId="41E77933" wp14:editId="68216CC5">
                <wp:simplePos x="0" y="0"/>
                <wp:positionH relativeFrom="column">
                  <wp:posOffset>3086100</wp:posOffset>
                </wp:positionH>
                <wp:positionV relativeFrom="paragraph">
                  <wp:posOffset>33655</wp:posOffset>
                </wp:positionV>
                <wp:extent cx="571500" cy="1028700"/>
                <wp:effectExtent l="0" t="0" r="0" b="0"/>
                <wp:wrapNone/>
                <wp:docPr id="3" name="Line 3" descr="Not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92FE1B" id="Line 3" o:spid="_x0000_s1026" alt="Note"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65pt" to="4in,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">
                <v:stroke endarrow="block"/>
              </v:line>
            </w:pict>
          </mc:Fallback>
        </mc:AlternateContent>
      </w:r>
      <w:r w:rsidR="003C5684">
        <w:rPr>
          <w:rFonts w:ascii="Courier New" w:hAnsi="Courier New" w:cs="Courier New"/>
          <w:sz w:val="18"/>
        </w:rPr>
        <w:t>You have PENDING ALERTS</w:t>
      </w:r>
    </w:p>
    <w:p w14:paraId="41A6542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Enter  "VA to jump to VIEW ALERTS option</w:t>
      </w:r>
    </w:p>
    <w:p w14:paraId="24F79F4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color w:val="FF0000"/>
          <w:sz w:val="18"/>
        </w:rPr>
      </w:pPr>
    </w:p>
    <w:p w14:paraId="4AA666B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Enter/Edit Site Configurable Files Option: 6  </w:t>
      </w:r>
    </w:p>
    <w:p w14:paraId="6CBE96D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Free text allergy clean up utility</w:t>
      </w:r>
    </w:p>
    <w:p w14:paraId="66AD068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16E035D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27E8047"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A0BF15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773696B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Building list of free text allergies...this may take a few minutes</w:t>
      </w:r>
    </w:p>
    <w:p w14:paraId="0441750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E325E9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D63754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Oct 27, 2003@08:17:58          Page:    1 of    1</w:t>
      </w:r>
    </w:p>
    <w:p w14:paraId="7B98493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Allergy Tracking Free Text Entries</w:t>
      </w:r>
    </w:p>
    <w:p w14:paraId="1C3DA3F1" w14:textId="77777777" w:rsidR="003C5684" w:rsidRDefault="003C5684">
      <w:pPr>
        <w:pStyle w:val="Helvetica"/>
        <w:pBdr>
          <w:top w:val="single" w:sz="4" w:space="1" w:color="0000FF"/>
          <w:left w:val="single" w:sz="4" w:space="1" w:color="0000FF"/>
          <w:bottom w:val="single" w:sz="4" w:space="1" w:color="0000FF"/>
          <w:right w:val="single" w:sz="4" w:space="1" w:color="0000FF"/>
        </w:pBdr>
        <w:tabs>
          <w:tab w:val="left" w:pos="8460"/>
        </w:tabs>
        <w:rPr>
          <w:rFonts w:ascii="Courier New" w:hAnsi="Courier New" w:cs="Courier New"/>
          <w:sz w:val="18"/>
        </w:rPr>
      </w:pPr>
      <w:r>
        <w:rPr>
          <w:rFonts w:ascii="Courier New" w:hAnsi="Courier New" w:cs="Courier New"/>
          <w:sz w:val="18"/>
          <w:u w:val="single"/>
        </w:rPr>
        <w:t xml:space="preserve">    Reactant                                 # Active Entries</w:t>
      </w:r>
      <w:r>
        <w:rPr>
          <w:rFonts w:ascii="Courier New" w:hAnsi="Courier New" w:cs="Courier New"/>
          <w:sz w:val="18"/>
          <w:u w:val="single"/>
        </w:rPr>
        <w:tab/>
      </w:r>
    </w:p>
    <w:p w14:paraId="03C709D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1   CEFAZOLIN SOD 1GM INJ                          1                            </w:t>
      </w:r>
    </w:p>
    <w:p w14:paraId="05D0C31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2   Diabetes Mellitus Type II                      1                            </w:t>
      </w:r>
    </w:p>
    <w:p w14:paraId="34D9F2B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4   Penicillin                                     1                            </w:t>
      </w:r>
    </w:p>
    <w:p w14:paraId="2842609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5   WATERMELON                                     3                            </w:t>
      </w:r>
    </w:p>
    <w:p w14:paraId="1580DE4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0BDBCD3E"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0A5D84A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AE  Add/Edit Allergy File EE  Mark entered in error</w:t>
      </w:r>
    </w:p>
    <w:p w14:paraId="40B6352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DD  Detailed Display      UR  Update to new reactant</w:t>
      </w:r>
    </w:p>
    <w:p w14:paraId="292143F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rPr>
      </w:pPr>
      <w:r>
        <w:rPr>
          <w:rFonts w:ascii="Courier New" w:hAnsi="Courier New" w:cs="Courier New"/>
          <w:sz w:val="18"/>
        </w:rPr>
        <w:t xml:space="preserve">Select Item(s): Quit// </w:t>
      </w:r>
      <w:r>
        <w:rPr>
          <w:rFonts w:ascii="Courier New" w:hAnsi="Courier New" w:cs="Courier New"/>
          <w:b/>
          <w:bCs/>
          <w:sz w:val="18"/>
        </w:rPr>
        <w:t>??</w:t>
      </w:r>
    </w:p>
    <w:p w14:paraId="7C39938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7DC92D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AE to add local allergies to the GMR ALLERGY file.  This</w:t>
      </w:r>
      <w:r w:rsidR="00A846B7">
        <w:rPr>
          <w:rFonts w:ascii="Courier New" w:hAnsi="Courier New" w:cs="Courier New"/>
          <w:sz w:val="18"/>
        </w:rPr>
        <w:t xml:space="preserve"> </w:t>
      </w:r>
      <w:r>
        <w:rPr>
          <w:rFonts w:ascii="Courier New" w:hAnsi="Courier New" w:cs="Courier New"/>
          <w:sz w:val="18"/>
        </w:rPr>
        <w:t>should only be done if you're sure no existing reactant matches your needs.</w:t>
      </w:r>
    </w:p>
    <w:p w14:paraId="73FAB10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7367233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EE to mark all entries within the selected group as entered</w:t>
      </w:r>
    </w:p>
    <w:p w14:paraId="56BF4A4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in error.  You may select multiple groups if you like.</w:t>
      </w:r>
    </w:p>
    <w:p w14:paraId="03924AE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1E50857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DD to get a detailed display.  It's highly recommended that you</w:t>
      </w:r>
    </w:p>
    <w:p w14:paraId="121C0DC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the detailed display menu to make all changes.</w:t>
      </w:r>
    </w:p>
    <w:p w14:paraId="5948667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98F329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Use </w:t>
      </w:r>
      <w:smartTag w:uri="urn:schemas-microsoft-com:office:smarttags" w:element="City">
        <w:smartTag w:uri="urn:schemas-microsoft-com:office:smarttags" w:element="place">
          <w:r>
            <w:rPr>
              <w:rFonts w:ascii="Courier New" w:hAnsi="Courier New" w:cs="Courier New"/>
              <w:sz w:val="18"/>
            </w:rPr>
            <w:t>UR</w:t>
          </w:r>
        </w:smartTag>
      </w:smartTag>
      <w:r>
        <w:rPr>
          <w:rFonts w:ascii="Courier New" w:hAnsi="Courier New" w:cs="Courier New"/>
          <w:sz w:val="18"/>
        </w:rPr>
        <w:t xml:space="preserve"> to update the reactant.  Extreme caution should be used when doing</w:t>
      </w:r>
    </w:p>
    <w:p w14:paraId="15951C3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mass updates.  It would be better to do the updates from within</w:t>
      </w:r>
      <w:r w:rsidR="00A846B7">
        <w:rPr>
          <w:rFonts w:ascii="Courier New" w:hAnsi="Courier New" w:cs="Courier New"/>
          <w:sz w:val="18"/>
        </w:rPr>
        <w:t xml:space="preserve"> </w:t>
      </w:r>
      <w:r>
        <w:rPr>
          <w:rFonts w:ascii="Courier New" w:hAnsi="Courier New" w:cs="Courier New"/>
          <w:sz w:val="18"/>
        </w:rPr>
        <w:t>the detailed display menu.</w:t>
      </w:r>
    </w:p>
    <w:p w14:paraId="1467E410" w14:textId="77777777" w:rsidR="003C5684" w:rsidRDefault="003C5684">
      <w:pPr>
        <w:pStyle w:val="Helvetica"/>
        <w:pBdr>
          <w:top w:val="single" w:sz="4" w:space="1" w:color="0000FF"/>
          <w:left w:val="single" w:sz="4" w:space="1" w:color="0000FF"/>
          <w:bottom w:val="single" w:sz="4" w:space="1" w:color="0000FF"/>
          <w:right w:val="single" w:sz="4" w:space="1" w:color="0000FF"/>
        </w:pBdr>
        <w:rPr>
          <w:b/>
          <w:bCs/>
        </w:rPr>
      </w:pPr>
      <w:r>
        <w:rPr>
          <w:rFonts w:ascii="Courier New" w:hAnsi="Courier New" w:cs="Courier New"/>
          <w:sz w:val="18"/>
        </w:rPr>
        <w:t>Press enter to continue:</w:t>
      </w:r>
    </w:p>
    <w:p w14:paraId="70A5063D" w14:textId="77777777" w:rsidR="003C5684" w:rsidRDefault="003C5684">
      <w:pPr>
        <w:pStyle w:val="Heading7"/>
        <w:rPr>
          <w:i/>
          <w:iCs/>
        </w:rPr>
      </w:pPr>
      <w:bookmarkStart w:id="30" w:name="_Toc52760330"/>
      <w:r>
        <w:rPr>
          <w:i/>
          <w:iCs/>
        </w:rPr>
        <w:lastRenderedPageBreak/>
        <w:t>Detailed Display</w:t>
      </w:r>
      <w:bookmarkEnd w:id="30"/>
    </w:p>
    <w:p w14:paraId="05ED367E" w14:textId="77777777" w:rsidR="003C5684" w:rsidRDefault="003C5684">
      <w:pPr>
        <w:pStyle w:val="Helvetica"/>
        <w:rPr>
          <w:szCs w:val="20"/>
        </w:rPr>
      </w:pPr>
    </w:p>
    <w:p w14:paraId="78503BA3" w14:textId="77777777" w:rsidR="003C5684" w:rsidRDefault="003C5684">
      <w:pPr>
        <w:pStyle w:val="Helvetica"/>
        <w:rPr>
          <w:szCs w:val="20"/>
        </w:rPr>
      </w:pPr>
      <w:r>
        <w:rPr>
          <w:szCs w:val="20"/>
        </w:rPr>
        <w:t>The detailed display window shows the patient name and the list of currently active allergies, separated by a tilde (~).  This way, you can quickly look and see if the patient already has an active allergy that is the same as the free-text entry.  In this case, you would mark it as entered in error.</w:t>
      </w:r>
    </w:p>
    <w:p w14:paraId="390CE170" w14:textId="77777777" w:rsidR="003C5684" w:rsidRDefault="003C5684">
      <w:pPr>
        <w:pStyle w:val="Helvetica"/>
        <w:rPr>
          <w:b/>
          <w:bCs/>
        </w:rPr>
      </w:pPr>
    </w:p>
    <w:p w14:paraId="3E315E07" w14:textId="77777777" w:rsidR="003C5684" w:rsidRDefault="003C5684">
      <w:pPr>
        <w:pStyle w:val="Helvetica"/>
      </w:pPr>
      <w:r>
        <w:t xml:space="preserve">The “free text detailed display” action lets you see a Fileman inquiry-style listing of the free text entry for selected patient(s). </w:t>
      </w:r>
      <w:r w:rsidR="005B0652">
        <w:t xml:space="preserve"> </w:t>
      </w:r>
      <w:r>
        <w:t>You'll now be able to see the comments, reactions, and other associated information for the free text entry that you're fixing.</w:t>
      </w:r>
    </w:p>
    <w:p w14:paraId="06F1124E" w14:textId="77777777" w:rsidR="003C5684" w:rsidRDefault="003C5684">
      <w:pPr>
        <w:pStyle w:val="Helvetica"/>
      </w:pPr>
    </w:p>
    <w:p w14:paraId="6957F30E" w14:textId="77777777" w:rsidR="003C5684" w:rsidRDefault="003C5684">
      <w:pPr>
        <w:pStyle w:val="Helvetica"/>
      </w:pPr>
      <w:r>
        <w:t>When doing a group update or selecting multiple patients for updating from the detailed display listing, the reactant you select for the first patient in the list will become the default for the remaining patients.</w:t>
      </w:r>
      <w:r w:rsidR="005B0652">
        <w:t xml:space="preserve"> </w:t>
      </w:r>
      <w:r>
        <w:t xml:space="preserve"> The exception to that would be if you decide to not accept the default while updating one of the patients.</w:t>
      </w:r>
      <w:r w:rsidR="005B0652">
        <w:t xml:space="preserve"> </w:t>
      </w:r>
      <w:r>
        <w:t xml:space="preserve"> In that case, the last chosen reactant will become the default for the next patient. </w:t>
      </w:r>
      <w:r w:rsidR="005B0652">
        <w:t xml:space="preserve"> </w:t>
      </w:r>
      <w:r>
        <w:t xml:space="preserve">The default only holds while working with a particular group. </w:t>
      </w:r>
      <w:r w:rsidR="005B0652">
        <w:t xml:space="preserve"> </w:t>
      </w:r>
      <w:r>
        <w:t xml:space="preserve">Once you select a new reactant group or a new group of patients, you must re-select the reactant. </w:t>
      </w:r>
      <w:r w:rsidR="005B0652">
        <w:t xml:space="preserve"> </w:t>
      </w:r>
      <w:r>
        <w:t>This should cut down on the amount of time needed in selecting the reactant for each patient.</w:t>
      </w:r>
    </w:p>
    <w:p w14:paraId="6E144D2E" w14:textId="77777777" w:rsidR="003C5684" w:rsidRDefault="003C5684">
      <w:pPr>
        <w:pStyle w:val="Helvetica"/>
      </w:pPr>
    </w:p>
    <w:p w14:paraId="1BE1C989" w14:textId="77777777" w:rsidR="003C5684" w:rsidRPr="00A17D7E" w:rsidRDefault="003C5684">
      <w:pPr>
        <w:pStyle w:val="Helvetica"/>
        <w:ind w:left="360" w:hanging="360"/>
      </w:pPr>
      <w:r>
        <w:rPr>
          <w:b/>
          <w:bCs/>
        </w:rPr>
        <w:t xml:space="preserve">1.  </w:t>
      </w:r>
      <w:r>
        <w:t>Select the Fre</w:t>
      </w:r>
      <w:r w:rsidR="008A7FE1">
        <w:t>e text allergy clean up utility</w:t>
      </w:r>
      <w:r>
        <w:t xml:space="preserve"> [GMRA FREE TEXT UTILITY] from the</w:t>
      </w:r>
      <w:r>
        <w:rPr>
          <w:rFonts w:ascii="Courier New" w:hAnsi="Courier New" w:cs="Courier New"/>
          <w:sz w:val="18"/>
        </w:rPr>
        <w:t xml:space="preserve"> </w:t>
      </w:r>
      <w:r>
        <w:t>GMRA SITE FILE MENU</w:t>
      </w:r>
      <w:r w:rsidRPr="00A17D7E">
        <w:t>.</w:t>
      </w:r>
    </w:p>
    <w:p w14:paraId="3FFD4EEE" w14:textId="77777777" w:rsidR="003C5684" w:rsidRDefault="003C5684">
      <w:pPr>
        <w:pStyle w:val="Helvetica"/>
        <w:rPr>
          <w:rFonts w:ascii="Courier New" w:hAnsi="Courier New" w:cs="Courier New"/>
          <w:sz w:val="18"/>
        </w:rPr>
      </w:pPr>
      <w:r>
        <w:rPr>
          <w:rFonts w:ascii="Courier New" w:hAnsi="Courier New" w:cs="Courier New"/>
          <w:sz w:val="18"/>
        </w:rPr>
        <w:t xml:space="preserve"> </w:t>
      </w:r>
    </w:p>
    <w:p w14:paraId="73C9E935" w14:textId="77777777" w:rsidR="003C5684" w:rsidRPr="00A17D7E" w:rsidRDefault="003C5684">
      <w:pPr>
        <w:pStyle w:val="Helvetica"/>
        <w:ind w:left="360" w:hanging="360"/>
      </w:pPr>
      <w:r>
        <w:rPr>
          <w:b/>
          <w:bCs/>
        </w:rPr>
        <w:t>2.</w:t>
      </w:r>
      <w:r>
        <w:t xml:space="preserve">  Select the number of a reactant first, and then select DD to see details about the reactant. </w:t>
      </w:r>
      <w:r w:rsidR="005B0652">
        <w:t xml:space="preserve"> </w:t>
      </w:r>
      <w:r>
        <w:t xml:space="preserve">(Alternatively, you can select the action, DD, and then select the number of the reactant.) </w:t>
      </w:r>
      <w:r>
        <w:rPr>
          <w:color w:val="FF0000"/>
        </w:rPr>
        <w:t xml:space="preserve"> </w:t>
      </w:r>
    </w:p>
    <w:p w14:paraId="240493E9" w14:textId="77777777" w:rsidR="003C5684" w:rsidRDefault="003C5684">
      <w:pPr>
        <w:pStyle w:val="Helvetica"/>
        <w:ind w:left="360" w:hanging="360"/>
      </w:pPr>
    </w:p>
    <w:p w14:paraId="5EAB1CA5" w14:textId="77777777" w:rsidR="003C5684" w:rsidRPr="00A17D7E" w:rsidRDefault="003C5684">
      <w:pPr>
        <w:pStyle w:val="Helvetica"/>
        <w:ind w:left="360" w:hanging="360"/>
      </w:pPr>
      <w:r w:rsidRPr="001A0FF1">
        <w:rPr>
          <w:b/>
        </w:rPr>
        <w:t>NOTE:</w:t>
      </w:r>
      <w:r>
        <w:t xml:space="preserve"> For detailed display, you can only select one group at a time</w:t>
      </w:r>
      <w:r w:rsidRPr="00A17D7E">
        <w:t>.</w:t>
      </w:r>
    </w:p>
    <w:p w14:paraId="6576DF53" w14:textId="77777777" w:rsidR="003C5684" w:rsidRDefault="003C5684">
      <w:pPr>
        <w:pStyle w:val="Helvetica"/>
      </w:pPr>
    </w:p>
    <w:p w14:paraId="1C6256E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GMRA SITE FILE MENU     Enter/Edit Site Configurable Files menu</w:t>
      </w:r>
    </w:p>
    <w:p w14:paraId="03ABECE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5AB1FD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Edit Allergy File</w:t>
      </w:r>
    </w:p>
    <w:p w14:paraId="40F287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Enter/Edit Signs/Symptoms Data</w:t>
      </w:r>
    </w:p>
    <w:p w14:paraId="333E68C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Enter/Edit Site Parameters</w:t>
      </w:r>
    </w:p>
    <w:p w14:paraId="7C4643C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Sign/Symptoms List</w:t>
      </w:r>
    </w:p>
    <w:p w14:paraId="2EA4017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Allergies File List</w:t>
      </w:r>
    </w:p>
    <w:p w14:paraId="64D80A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6      Free text allergy clean up utility</w:t>
      </w:r>
    </w:p>
    <w:p w14:paraId="4F0ADD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EDA955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52A02E0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6612B37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67B85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 allergy</w:t>
      </w:r>
      <w:r w:rsidR="005B0652">
        <w:rPr>
          <w:rFonts w:ascii="Courier New" w:hAnsi="Courier New" w:cs="Courier New"/>
          <w:sz w:val="18"/>
        </w:rPr>
        <w:t xml:space="preserve"> clean up</w:t>
      </w:r>
    </w:p>
    <w:p w14:paraId="7BBB162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534D58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937664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3D5C7CA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027D77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Oct 24, 2003@15:09:28          Page:    1 of    1</w:t>
      </w:r>
    </w:p>
    <w:p w14:paraId="3382735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2E8F6211"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5B0652">
        <w:rPr>
          <w:rFonts w:ascii="Courier New" w:hAnsi="Courier New" w:cs="Courier New"/>
          <w:sz w:val="18"/>
          <w:u w:val="single"/>
        </w:rPr>
        <w:tab/>
      </w:r>
    </w:p>
    <w:p w14:paraId="4DB1E60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3CD1F80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5E23FBF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2585A55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132400E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5   Penicillin                                     1                            </w:t>
      </w:r>
    </w:p>
    <w:p w14:paraId="6744382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PIZZA                                          1                            </w:t>
      </w:r>
    </w:p>
    <w:p w14:paraId="3F2BD3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7   POLLEN ANTIGEN MIX                             1</w:t>
      </w:r>
      <w:r>
        <w:rPr>
          <w:rFonts w:ascii="Courier New" w:hAnsi="Courier New" w:cs="Courier New"/>
          <w:b/>
          <w:bCs/>
          <w:sz w:val="18"/>
          <w:u w:val="single"/>
        </w:rPr>
        <w:t xml:space="preserve">   </w:t>
      </w:r>
    </w:p>
    <w:p w14:paraId="0F4C05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78AB17"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1A488D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6C6F736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DD  Detailed Display      UR  Update to new reactant </w:t>
      </w:r>
    </w:p>
    <w:p w14:paraId="0AABC6B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3</w:t>
      </w:r>
      <w:r>
        <w:rPr>
          <w:rFonts w:ascii="Courier New" w:hAnsi="Courier New" w:cs="Courier New"/>
          <w:sz w:val="18"/>
        </w:rPr>
        <w:t xml:space="preserve">     </w:t>
      </w:r>
    </w:p>
    <w:p w14:paraId="7AF2EAE3" w14:textId="77777777" w:rsidR="003C5684" w:rsidRPr="001A0FF1" w:rsidRDefault="003C5684">
      <w:pPr>
        <w:pStyle w:val="Helvetica"/>
      </w:pPr>
    </w:p>
    <w:p w14:paraId="5429FE3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Oct 24, 2003@15:09:28          Page:    1 of    1 </w:t>
      </w:r>
    </w:p>
    <w:p w14:paraId="6A09CE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15460A3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t xml:space="preserve">    Reactant                                 # Active Entries                   </w:t>
      </w:r>
    </w:p>
    <w:p w14:paraId="3B0361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0BCC1D0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3081DBA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00D3534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462FAA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2DAA28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PIZZA                                          1                            </w:t>
      </w:r>
    </w:p>
    <w:p w14:paraId="73E6B38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POLLEN ANTIGEN MIX                             1   </w:t>
      </w:r>
    </w:p>
    <w:p w14:paraId="7481737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536A193"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3BE1510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DEF58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723484C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p>
    <w:p w14:paraId="63D75F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DD</w:t>
      </w:r>
      <w:r>
        <w:rPr>
          <w:rFonts w:ascii="Courier New" w:hAnsi="Courier New" w:cs="Courier New"/>
          <w:sz w:val="18"/>
        </w:rPr>
        <w:t xml:space="preserve">   Detailed Display  </w:t>
      </w:r>
    </w:p>
    <w:p w14:paraId="5869205F" w14:textId="77777777" w:rsidR="00A846B7" w:rsidRPr="001A0FF1" w:rsidRDefault="00A846B7">
      <w:pPr>
        <w:pStyle w:val="Helvetica"/>
      </w:pPr>
    </w:p>
    <w:p w14:paraId="540BBCDE"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u w:val="single"/>
        </w:rPr>
      </w:pPr>
      <w:r>
        <w:rPr>
          <w:rFonts w:ascii="Courier New" w:hAnsi="Courier New" w:cs="Courier New"/>
          <w:b/>
          <w:bCs/>
          <w:sz w:val="18"/>
          <w:u w:val="single"/>
        </w:rPr>
        <w:t xml:space="preserve">Reactant Detailed Display     </w:t>
      </w:r>
      <w:r>
        <w:rPr>
          <w:rFonts w:ascii="Courier New" w:hAnsi="Courier New" w:cs="Courier New"/>
          <w:sz w:val="18"/>
          <w:u w:val="single"/>
        </w:rPr>
        <w:t xml:space="preserve">Oct 24, 2003@15:09:28          Page:    1 of    </w:t>
      </w:r>
      <w:r w:rsidR="00D46CE4">
        <w:rPr>
          <w:rFonts w:ascii="Courier New" w:hAnsi="Courier New" w:cs="Courier New"/>
          <w:sz w:val="18"/>
          <w:u w:val="single"/>
        </w:rPr>
        <w:t>1</w:t>
      </w:r>
    </w:p>
    <w:p w14:paraId="6159811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Patient listing for reactant CEFAZOLIN SOD 1GM INJ</w:t>
      </w:r>
    </w:p>
    <w:p w14:paraId="41BB2807" w14:textId="77777777" w:rsidR="003C5684" w:rsidRDefault="003C5684">
      <w:pPr>
        <w:pStyle w:val="Helvetica"/>
        <w:pBdr>
          <w:top w:val="single" w:sz="4" w:space="1" w:color="0000FF"/>
          <w:left w:val="single" w:sz="4" w:space="1" w:color="0000FF"/>
          <w:bottom w:val="single" w:sz="4" w:space="1" w:color="0000FF"/>
          <w:right w:val="single" w:sz="4" w:space="1"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D46CE4">
        <w:rPr>
          <w:rFonts w:ascii="Courier New" w:hAnsi="Courier New" w:cs="Courier New"/>
          <w:sz w:val="18"/>
          <w:u w:val="single"/>
        </w:rPr>
        <w:tab/>
      </w:r>
    </w:p>
    <w:p w14:paraId="43FB5D0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1   BABBIT,VERONA                   8831                                        </w:t>
      </w:r>
    </w:p>
    <w:p w14:paraId="1D2B954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Allergies: PENICILLIN VK ORAL SOLUTION~AMIKACIN~PEANUT OIL~CORTISONE~NUTS~DUST~ </w:t>
      </w:r>
    </w:p>
    <w:p w14:paraId="2C0A9B3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STRAWBERRIES~CHICKEN~CHOCOLATE~PHENOL~HAYFEBROL SF~ASA~BILE SALTS~           </w:t>
      </w:r>
    </w:p>
    <w:p w14:paraId="2DF0447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BILBERRY EXTRACT~POLLEN~POLLEN ALLERGENIC EXTRACT~                           </w:t>
      </w:r>
    </w:p>
    <w:p w14:paraId="757FAD1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ANTIHEMOPHILIC FACTOR,HUMAN~CEFAZOLIN SOD 1GM INJ~SHELL FISH~                </w:t>
      </w:r>
    </w:p>
    <w:p w14:paraId="3E207B7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RANITIDINE</w:t>
      </w:r>
      <w:r>
        <w:rPr>
          <w:rFonts w:ascii="Courier New" w:hAnsi="Courier New" w:cs="Courier New"/>
          <w:sz w:val="18"/>
          <w:u w:val="single"/>
        </w:rPr>
        <w:t xml:space="preserve">  </w:t>
      </w:r>
    </w:p>
    <w:p w14:paraId="7F2C4C2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6171830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ABC72E4"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a patient                                                      </w:t>
      </w:r>
    </w:p>
    <w:p w14:paraId="0A907C6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EE  Entered in Error                    PR  Add/Edit Patient Reaction</w:t>
      </w:r>
    </w:p>
    <w:p w14:paraId="6400702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UR  Update to new reactant              DD  Free Text Detailed Display</w:t>
      </w:r>
    </w:p>
    <w:p w14:paraId="7FDA622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AE  Add/Edit Allergy File</w:t>
      </w:r>
    </w:p>
    <w:p w14:paraId="77F3520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DD</w:t>
      </w:r>
      <w:r>
        <w:rPr>
          <w:rFonts w:ascii="Courier New" w:hAnsi="Courier New" w:cs="Courier New"/>
          <w:sz w:val="18"/>
        </w:rPr>
        <w:t xml:space="preserve">   Free Text Detailed Display  </w:t>
      </w:r>
    </w:p>
    <w:p w14:paraId="4C9F69E7"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Entries from list: </w:t>
      </w:r>
      <w:r>
        <w:rPr>
          <w:rFonts w:ascii="Courier New" w:hAnsi="Courier New" w:cs="Courier New"/>
          <w:b/>
          <w:bCs/>
          <w:sz w:val="18"/>
        </w:rPr>
        <w:t>1</w:t>
      </w:r>
    </w:p>
    <w:p w14:paraId="1AAEB12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ACE6CF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PATIENT: BABBIT,VERONA                  REACTANT: CEFAZOLIN SOD 1GM INJ</w:t>
      </w:r>
    </w:p>
    <w:p w14:paraId="1C375D7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GMR ALLERGY: OTHER ALLERGY/ADVERSE REACTION</w:t>
      </w:r>
    </w:p>
    <w:p w14:paraId="1309128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ORIGINATION DATE/TIME: OCT 02, 2003@14:02</w:t>
      </w:r>
    </w:p>
    <w:p w14:paraId="5E192B7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ORIGINATOR: NABER,DAVID A             OBSERVED/HISTORICAL: HISTORICAL</w:t>
      </w:r>
    </w:p>
    <w:p w14:paraId="06A4A32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ORIGINATOR SIGN OFF: YES              NATURE OF REACTION: UNKNOWN</w:t>
      </w:r>
    </w:p>
    <w:p w14:paraId="7514213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VERIFIED: NO                          ALLERGY TYPE: DRUG</w:t>
      </w:r>
    </w:p>
    <w:p w14:paraId="204AA26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6A45337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rPr>
      </w:pPr>
      <w:r>
        <w:rPr>
          <w:rFonts w:ascii="Courier New" w:hAnsi="Courier New" w:cs="Courier New"/>
          <w:sz w:val="18"/>
        </w:rPr>
        <w:t xml:space="preserve">Press return to continue or '^' to stop: </w:t>
      </w:r>
      <w:r>
        <w:rPr>
          <w:rFonts w:ascii="Courier New" w:hAnsi="Courier New" w:cs="Courier New"/>
          <w:b/>
          <w:bCs/>
          <w:sz w:val="18"/>
        </w:rPr>
        <w:t>&lt;Enter&gt;</w:t>
      </w:r>
    </w:p>
    <w:p w14:paraId="7BD350B6" w14:textId="77777777" w:rsidR="00D46CE4" w:rsidRDefault="00D46CE4"/>
    <w:p w14:paraId="74CC4E13" w14:textId="77777777" w:rsidR="003C5684" w:rsidRDefault="003C5684">
      <w:pPr>
        <w:rPr>
          <w:b/>
          <w:bCs/>
          <w:i/>
          <w:iCs/>
        </w:rPr>
      </w:pPr>
      <w:r>
        <w:br w:type="page"/>
      </w:r>
      <w:bookmarkStart w:id="31" w:name="_Toc52760331"/>
      <w:r>
        <w:rPr>
          <w:b/>
          <w:bCs/>
          <w:i/>
          <w:iCs/>
        </w:rPr>
        <w:lastRenderedPageBreak/>
        <w:t>Mark Entered in Error</w:t>
      </w:r>
      <w:bookmarkEnd w:id="31"/>
    </w:p>
    <w:p w14:paraId="5CDC27C3" w14:textId="77777777" w:rsidR="003C5684" w:rsidRDefault="003C5684">
      <w:pPr>
        <w:autoSpaceDE w:val="0"/>
        <w:autoSpaceDN w:val="0"/>
        <w:adjustRightInd w:val="0"/>
        <w:rPr>
          <w:szCs w:val="20"/>
        </w:rPr>
      </w:pPr>
    </w:p>
    <w:p w14:paraId="04EE3D3C" w14:textId="77777777" w:rsidR="003C5684" w:rsidRDefault="003C5684">
      <w:pPr>
        <w:autoSpaceDE w:val="0"/>
        <w:autoSpaceDN w:val="0"/>
        <w:adjustRightInd w:val="0"/>
        <w:rPr>
          <w:szCs w:val="20"/>
        </w:rPr>
      </w:pPr>
      <w:r>
        <w:rPr>
          <w:szCs w:val="20"/>
        </w:rPr>
        <w:t>You can mark an entire group as entered in error from this opening screen.</w:t>
      </w:r>
      <w:r w:rsidR="00195B98">
        <w:rPr>
          <w:szCs w:val="20"/>
        </w:rPr>
        <w:t xml:space="preserve"> </w:t>
      </w:r>
      <w:r>
        <w:rPr>
          <w:szCs w:val="20"/>
        </w:rPr>
        <w:t xml:space="preserve"> Upon marking the reaction as entered in error, a check is made to see if there are still active reactions for the patient.</w:t>
      </w:r>
      <w:r w:rsidR="00195B98">
        <w:rPr>
          <w:szCs w:val="20"/>
        </w:rPr>
        <w:t xml:space="preserve"> </w:t>
      </w:r>
      <w:r>
        <w:rPr>
          <w:szCs w:val="20"/>
        </w:rPr>
        <w:t xml:space="preserve"> If there are not any, then you are prompted to enter an updated assessment for the patient.</w:t>
      </w:r>
    </w:p>
    <w:p w14:paraId="42AFCEA9" w14:textId="77777777" w:rsidR="003C5684" w:rsidRDefault="003C5684">
      <w:pPr>
        <w:pStyle w:val="Helvetica"/>
        <w:rPr>
          <w:rFonts w:ascii="Courier New" w:hAnsi="Courier New" w:cs="Courier New"/>
          <w:sz w:val="20"/>
        </w:rPr>
      </w:pPr>
    </w:p>
    <w:p w14:paraId="6D97F525" w14:textId="77777777" w:rsidR="003C5684" w:rsidRPr="00713F7F" w:rsidRDefault="003C5684">
      <w:pPr>
        <w:pStyle w:val="Helvetica"/>
        <w:ind w:left="360" w:hanging="360"/>
      </w:pPr>
      <w:r>
        <w:rPr>
          <w:b/>
          <w:bCs/>
        </w:rPr>
        <w:t xml:space="preserve">1.  </w:t>
      </w:r>
      <w:r>
        <w:t>Select the Free text allergy clean up utility [GMRA FREE TEXT UTILITY] from the</w:t>
      </w:r>
      <w:r>
        <w:rPr>
          <w:rFonts w:ascii="Courier New" w:hAnsi="Courier New" w:cs="Courier New"/>
          <w:sz w:val="18"/>
        </w:rPr>
        <w:t xml:space="preserve"> </w:t>
      </w:r>
      <w:r>
        <w:t>GMRA SITE FILE MENU.</w:t>
      </w:r>
    </w:p>
    <w:p w14:paraId="79A47EC7" w14:textId="77777777" w:rsidR="003C5684" w:rsidRDefault="003C5684">
      <w:pPr>
        <w:pStyle w:val="Helvetica"/>
      </w:pPr>
    </w:p>
    <w:p w14:paraId="36A09FB0" w14:textId="77777777" w:rsidR="003C5684" w:rsidRDefault="003C5684">
      <w:pPr>
        <w:pStyle w:val="Helvetica"/>
        <w:ind w:left="360" w:hanging="360"/>
      </w:pPr>
      <w:r>
        <w:rPr>
          <w:b/>
          <w:bCs/>
        </w:rPr>
        <w:t>2.</w:t>
      </w:r>
      <w:r>
        <w:t xml:space="preserve">  Select the number of the reactant(s) you wish to mark as entered in error. </w:t>
      </w:r>
      <w:r w:rsidR="00195B98">
        <w:t xml:space="preserve"> </w:t>
      </w:r>
      <w:r>
        <w:t>(Alternatively, you can select the action, Mark Entered in Error, and then select the number of the reactant(s).)</w:t>
      </w:r>
    </w:p>
    <w:p w14:paraId="4B1B0578" w14:textId="77777777" w:rsidR="003C5684" w:rsidRDefault="003C5684">
      <w:pPr>
        <w:pStyle w:val="Helvetica"/>
      </w:pPr>
    </w:p>
    <w:p w14:paraId="66ADA0F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2" w:name="OLE_LINK1"/>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w:t>
      </w:r>
      <w:r w:rsidR="00195B98">
        <w:rPr>
          <w:rFonts w:ascii="Courier New" w:hAnsi="Courier New" w:cs="Courier New"/>
          <w:sz w:val="18"/>
        </w:rPr>
        <w:t xml:space="preserve"> allergy clean up</w:t>
      </w:r>
    </w:p>
    <w:p w14:paraId="2E04EB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0DC8FB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5254F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5B926E6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BA179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Sep 19, 2003@11:18:04             Page:    1 of    4 </w:t>
      </w:r>
    </w:p>
    <w:p w14:paraId="1CC86D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501F99E8"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195B98">
        <w:rPr>
          <w:rFonts w:ascii="Courier New" w:hAnsi="Courier New" w:cs="Courier New"/>
          <w:sz w:val="18"/>
          <w:u w:val="single"/>
        </w:rPr>
        <w:tab/>
      </w:r>
    </w:p>
    <w:p w14:paraId="6760316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053E0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5CE80FB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COLD AIR                                       1                            </w:t>
      </w:r>
    </w:p>
    <w:p w14:paraId="4DB03E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Diabetes Mellitus Type II                      1                            </w:t>
      </w:r>
    </w:p>
    <w:p w14:paraId="7D61EA4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DOG HAIR                                       1                            </w:t>
      </w:r>
    </w:p>
    <w:p w14:paraId="3064DDA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DONUTS                                         1                            </w:t>
      </w:r>
    </w:p>
    <w:p w14:paraId="2897933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DOUGH                                          1                            </w:t>
      </w:r>
    </w:p>
    <w:p w14:paraId="59F6F55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DR P'S SNAKE OIL ELIXIR                        1                            </w:t>
      </w:r>
    </w:p>
    <w:p w14:paraId="722E5D4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8   DRUGS                                          1                            </w:t>
      </w:r>
    </w:p>
    <w:p w14:paraId="77BD246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9   EIEIO                                          1                            </w:t>
      </w:r>
    </w:p>
    <w:p w14:paraId="2E29E1C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10  ENCAINIDE 25MG                                 1                            </w:t>
      </w:r>
    </w:p>
    <w:p w14:paraId="17C753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54E8B3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E44B99E"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2D91DFA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503EE4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17D7080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Item(s): Quit// </w:t>
      </w:r>
      <w:r>
        <w:rPr>
          <w:rFonts w:ascii="Courier New" w:hAnsi="Courier New" w:cs="Courier New"/>
          <w:b/>
          <w:bCs/>
          <w:sz w:val="18"/>
        </w:rPr>
        <w:t>5</w:t>
      </w:r>
    </w:p>
    <w:bookmarkEnd w:id="32"/>
    <w:p w14:paraId="2F5CC0B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4597509" w14:textId="77777777" w:rsidR="003C5684" w:rsidRDefault="003C5684">
      <w:pPr>
        <w:pStyle w:val="Helvetica"/>
        <w:rPr>
          <w:rFonts w:ascii="Courier New" w:hAnsi="Courier New" w:cs="Courier New"/>
          <w:sz w:val="20"/>
        </w:rPr>
      </w:pPr>
    </w:p>
    <w:p w14:paraId="46EBA439" w14:textId="77777777" w:rsidR="003C5684" w:rsidRPr="001A0FF1" w:rsidRDefault="003C5684">
      <w:pPr>
        <w:pStyle w:val="Helvetica"/>
      </w:pPr>
      <w:r>
        <w:rPr>
          <w:rFonts w:ascii="Courier New" w:hAnsi="Courier New" w:cs="Courier New"/>
          <w:sz w:val="20"/>
        </w:rPr>
        <w:br w:type="page"/>
      </w:r>
    </w:p>
    <w:p w14:paraId="59080342" w14:textId="77777777" w:rsidR="003C5684" w:rsidRDefault="003C5684">
      <w:pPr>
        <w:pStyle w:val="Helvetica"/>
        <w:ind w:left="360" w:hanging="360"/>
      </w:pPr>
      <w:r>
        <w:rPr>
          <w:b/>
          <w:bCs/>
        </w:rPr>
        <w:lastRenderedPageBreak/>
        <w:t>3.</w:t>
      </w:r>
      <w:r>
        <w:t xml:space="preserve">  Type EE for Mark entered in error, and then answer Yes to confirm that you want to mark ALL allergies as entered in error.</w:t>
      </w:r>
    </w:p>
    <w:p w14:paraId="2371F20A" w14:textId="77777777" w:rsidR="003C5684" w:rsidRPr="001A0FF1" w:rsidRDefault="003C5684">
      <w:pPr>
        <w:pStyle w:val="Helvetica"/>
      </w:pPr>
    </w:p>
    <w:p w14:paraId="655F3529"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EE</w:t>
      </w:r>
      <w:r>
        <w:rPr>
          <w:rFonts w:ascii="Courier New" w:hAnsi="Courier New" w:cs="Courier New"/>
          <w:sz w:val="18"/>
        </w:rPr>
        <w:t xml:space="preserve">   Mark entered in error</w:t>
      </w:r>
    </w:p>
    <w:p w14:paraId="10874355"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p>
    <w:p w14:paraId="302EDAC3"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You are about to mark ALL aller</w:t>
      </w:r>
      <w:r w:rsidR="00195B98">
        <w:rPr>
          <w:rFonts w:ascii="Courier New" w:hAnsi="Courier New" w:cs="Courier New"/>
          <w:sz w:val="18"/>
        </w:rPr>
        <w:t>gies with the selected reactant</w:t>
      </w:r>
    </w:p>
    <w:p w14:paraId="108B3E3D"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as entered in error.</w:t>
      </w:r>
    </w:p>
    <w:p w14:paraId="48DF6401"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p>
    <w:p w14:paraId="3D0C5CE5"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 xml:space="preserve">ARE YOU SURE? NO// </w:t>
      </w:r>
      <w:r>
        <w:rPr>
          <w:rFonts w:ascii="Courier New" w:hAnsi="Courier New" w:cs="Courier New"/>
          <w:b/>
          <w:bCs/>
          <w:sz w:val="18"/>
        </w:rPr>
        <w:t>Yes</w:t>
      </w:r>
    </w:p>
    <w:p w14:paraId="1E549190" w14:textId="77777777" w:rsidR="003C5684" w:rsidRDefault="003C5684">
      <w:pPr>
        <w:pStyle w:val="Helvetica"/>
        <w:rPr>
          <w:b/>
          <w:bCs/>
        </w:rPr>
      </w:pPr>
    </w:p>
    <w:p w14:paraId="2D610905" w14:textId="77777777" w:rsidR="003C5684" w:rsidRPr="00D137E6" w:rsidRDefault="003C5684" w:rsidP="00D137E6">
      <w:pPr>
        <w:pStyle w:val="Heading3"/>
        <w:rPr>
          <w:rFonts w:ascii="Times New Roman" w:hAnsi="Times New Roman" w:cs="Times New Roman"/>
          <w:iCs/>
        </w:rPr>
      </w:pPr>
      <w:bookmarkStart w:id="33" w:name="_Toc52760332"/>
      <w:bookmarkStart w:id="34" w:name="_Toc480883787"/>
      <w:r w:rsidRPr="00D137E6">
        <w:rPr>
          <w:rFonts w:ascii="Times New Roman" w:hAnsi="Times New Roman" w:cs="Times New Roman"/>
          <w:iCs/>
        </w:rPr>
        <w:t>Update to New Reactant</w:t>
      </w:r>
      <w:bookmarkEnd w:id="33"/>
      <w:bookmarkEnd w:id="34"/>
    </w:p>
    <w:p w14:paraId="7EA3D822" w14:textId="77777777" w:rsidR="003C5684" w:rsidRDefault="003C5684">
      <w:pPr>
        <w:pStyle w:val="Helvetica"/>
        <w:rPr>
          <w:rFonts w:ascii="Courier New" w:hAnsi="Courier New" w:cs="Courier New"/>
          <w:sz w:val="20"/>
        </w:rPr>
      </w:pPr>
    </w:p>
    <w:p w14:paraId="6EA78FF4" w14:textId="77777777" w:rsidR="003C5684" w:rsidRDefault="003C5684">
      <w:pPr>
        <w:autoSpaceDE w:val="0"/>
        <w:autoSpaceDN w:val="0"/>
        <w:adjustRightInd w:val="0"/>
        <w:rPr>
          <w:szCs w:val="20"/>
        </w:rPr>
      </w:pPr>
      <w:r>
        <w:t>You may select and update groups of entries from the opening menu; however, it is recommended that</w:t>
      </w:r>
      <w:r>
        <w:rPr>
          <w:color w:val="FF0000"/>
        </w:rPr>
        <w:t xml:space="preserve"> </w:t>
      </w:r>
      <w:r>
        <w:t xml:space="preserve">you use the detailed display option to review entries in a group before doing a mass update. </w:t>
      </w:r>
      <w:r>
        <w:rPr>
          <w:b/>
          <w:bCs/>
          <w:i/>
          <w:iCs/>
        </w:rPr>
        <w:t>Changes cannot be undone</w:t>
      </w:r>
      <w:r>
        <w:t xml:space="preserve">! </w:t>
      </w:r>
      <w:r w:rsidR="00195B98">
        <w:t xml:space="preserve"> </w:t>
      </w:r>
      <w:r>
        <w:rPr>
          <w:szCs w:val="20"/>
        </w:rPr>
        <w:t>When the entry is updated, a comment is stored in the PATIENT ALLERGY file indicating who made the change, date/time of change, and a comment that indicates what the previous value was and what the new value is.</w:t>
      </w:r>
      <w:r w:rsidR="00195B98">
        <w:rPr>
          <w:szCs w:val="20"/>
        </w:rPr>
        <w:t xml:space="preserve"> </w:t>
      </w:r>
      <w:r>
        <w:rPr>
          <w:szCs w:val="20"/>
        </w:rPr>
        <w:t xml:space="preserve"> In addition, the new reactant is compared against current orders and order checking information is returned, if appropriate. </w:t>
      </w:r>
      <w:r w:rsidR="00195B98">
        <w:rPr>
          <w:szCs w:val="20"/>
        </w:rPr>
        <w:t xml:space="preserve"> </w:t>
      </w:r>
      <w:r>
        <w:rPr>
          <w:szCs w:val="20"/>
        </w:rPr>
        <w:t>When a new reactant is selected, checks are made for duplicate entries and previously entered-in-error information.</w:t>
      </w:r>
    </w:p>
    <w:p w14:paraId="2D4A6A5E" w14:textId="77777777" w:rsidR="003C5684" w:rsidRDefault="003C5684">
      <w:pPr>
        <w:autoSpaceDE w:val="0"/>
        <w:autoSpaceDN w:val="0"/>
        <w:adjustRightInd w:val="0"/>
        <w:rPr>
          <w:szCs w:val="20"/>
        </w:rPr>
      </w:pPr>
    </w:p>
    <w:p w14:paraId="1ADF7330" w14:textId="77777777" w:rsidR="003C5684" w:rsidRDefault="003C5684">
      <w:pPr>
        <w:autoSpaceDE w:val="0"/>
        <w:autoSpaceDN w:val="0"/>
        <w:adjustRightInd w:val="0"/>
        <w:rPr>
          <w:szCs w:val="20"/>
        </w:rPr>
      </w:pPr>
      <w:r>
        <w:rPr>
          <w:szCs w:val="20"/>
        </w:rPr>
        <w:t>NOTE: Due to the way the order checking software works, you may get “false positives.”  In other words, if the patient currently has an allergy order check for some other order not related to this new reactant, you may still see the order check.</w:t>
      </w:r>
    </w:p>
    <w:p w14:paraId="0952C684" w14:textId="77777777" w:rsidR="003C5684" w:rsidRDefault="003C5684">
      <w:pPr>
        <w:pStyle w:val="Helvetica"/>
        <w:autoSpaceDE w:val="0"/>
        <w:autoSpaceDN w:val="0"/>
        <w:adjustRightInd w:val="0"/>
        <w:rPr>
          <w:szCs w:val="20"/>
        </w:rPr>
      </w:pPr>
    </w:p>
    <w:p w14:paraId="479673C5" w14:textId="77777777" w:rsidR="003C5684" w:rsidRDefault="003C5684">
      <w:pPr>
        <w:pStyle w:val="Helvetica"/>
        <w:rPr>
          <w:szCs w:val="20"/>
        </w:rPr>
      </w:pPr>
      <w:r>
        <w:rPr>
          <w:szCs w:val="20"/>
        </w:rPr>
        <w:t>Finally, the drug ingredient/drug class information is updated, if appropriate.</w:t>
      </w:r>
    </w:p>
    <w:p w14:paraId="71E420C8" w14:textId="77777777" w:rsidR="003C5684" w:rsidRDefault="003C5684">
      <w:pPr>
        <w:pStyle w:val="Helvetica"/>
        <w:rPr>
          <w:rFonts w:ascii="Courier New" w:hAnsi="Courier New" w:cs="Courier New"/>
          <w:sz w:val="20"/>
        </w:rPr>
      </w:pPr>
    </w:p>
    <w:p w14:paraId="57CA9F27" w14:textId="77777777" w:rsidR="003C5684" w:rsidRPr="00713F7F" w:rsidRDefault="003C5684">
      <w:pPr>
        <w:pStyle w:val="Helvetica"/>
        <w:ind w:left="360" w:hanging="360"/>
      </w:pPr>
      <w:r>
        <w:rPr>
          <w:b/>
          <w:bCs/>
        </w:rPr>
        <w:t xml:space="preserve">1.  </w:t>
      </w:r>
      <w:r>
        <w:t>Select the Free text allergy clean up utility [GMRA FREE TEXT UTILITY] from the</w:t>
      </w:r>
      <w:r>
        <w:rPr>
          <w:rFonts w:ascii="Courier New" w:hAnsi="Courier New" w:cs="Courier New"/>
          <w:sz w:val="18"/>
        </w:rPr>
        <w:t xml:space="preserve"> </w:t>
      </w:r>
      <w:r>
        <w:t>GMRA SITE FILE MENU.</w:t>
      </w:r>
    </w:p>
    <w:p w14:paraId="134876CF" w14:textId="77777777" w:rsidR="003C5684" w:rsidRDefault="003C5684">
      <w:pPr>
        <w:pStyle w:val="Helvetica"/>
      </w:pPr>
    </w:p>
    <w:p w14:paraId="5E029C4B" w14:textId="77777777" w:rsidR="003C5684" w:rsidRDefault="003C5684">
      <w:pPr>
        <w:pStyle w:val="Helvetica"/>
        <w:ind w:left="360" w:hanging="360"/>
      </w:pPr>
      <w:r>
        <w:rPr>
          <w:b/>
          <w:bCs/>
        </w:rPr>
        <w:t>2.</w:t>
      </w:r>
      <w:r>
        <w:t xml:space="preserve">  Select a reactant number and then select the action DD.</w:t>
      </w:r>
    </w:p>
    <w:p w14:paraId="2532D2D2" w14:textId="77777777" w:rsidR="003C5684" w:rsidRDefault="003C5684">
      <w:pPr>
        <w:pStyle w:val="Helvetica"/>
      </w:pPr>
    </w:p>
    <w:p w14:paraId="29CE998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sidR="00195B98">
        <w:rPr>
          <w:rFonts w:ascii="Courier New" w:hAnsi="Courier New" w:cs="Courier New"/>
          <w:sz w:val="18"/>
        </w:rPr>
        <w:t xml:space="preserve">  Free text allergy clean up</w:t>
      </w:r>
    </w:p>
    <w:p w14:paraId="75E3D4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405005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8F4194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277B5A7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24A69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 xml:space="preserve">Oct 27, 2003@08:35:56          Page:    1 of    </w:t>
      </w:r>
      <w:r w:rsidR="00195B98">
        <w:rPr>
          <w:rFonts w:ascii="Courier New" w:hAnsi="Courier New" w:cs="Courier New"/>
          <w:sz w:val="18"/>
          <w:u w:val="single"/>
        </w:rPr>
        <w:t>1</w:t>
      </w:r>
    </w:p>
    <w:p w14:paraId="3BC2727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2DAE358B"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195B98">
        <w:rPr>
          <w:rFonts w:ascii="Courier New" w:hAnsi="Courier New" w:cs="Courier New"/>
          <w:sz w:val="18"/>
          <w:u w:val="single"/>
        </w:rPr>
        <w:tab/>
      </w:r>
    </w:p>
    <w:p w14:paraId="0F48E81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CEFAZOLIN SOD 1GM INJ                          1                            </w:t>
      </w:r>
    </w:p>
    <w:p w14:paraId="7AFBB47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2546D6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298CB4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15F9B3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275955B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6   WATERMELON                                     3</w:t>
      </w:r>
      <w:r>
        <w:rPr>
          <w:rFonts w:ascii="Courier New" w:hAnsi="Courier New" w:cs="Courier New"/>
          <w:b/>
          <w:bCs/>
          <w:sz w:val="18"/>
          <w:u w:val="single"/>
        </w:rPr>
        <w:t xml:space="preserve">                            </w:t>
      </w:r>
    </w:p>
    <w:p w14:paraId="293978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CD6D3EC"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788CC7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BBFC7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17575D9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6</w:t>
      </w:r>
    </w:p>
    <w:p w14:paraId="0DAE3CE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br w:type="page"/>
      </w:r>
      <w:r>
        <w:rPr>
          <w:rFonts w:ascii="Courier New" w:hAnsi="Courier New" w:cs="Courier New"/>
          <w:b/>
          <w:bCs/>
          <w:sz w:val="18"/>
          <w:u w:val="single"/>
        </w:rPr>
        <w:lastRenderedPageBreak/>
        <w:t>Allergy Tracking Update</w:t>
      </w:r>
      <w:r>
        <w:rPr>
          <w:rFonts w:ascii="Courier New" w:hAnsi="Courier New" w:cs="Courier New"/>
          <w:sz w:val="18"/>
          <w:u w:val="single"/>
        </w:rPr>
        <w:t xml:space="preserve">       Oct 27, 2003@08:36:38          Page:    1 of    1 </w:t>
      </w:r>
    </w:p>
    <w:p w14:paraId="7062411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0468799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t xml:space="preserve">    Reactant                                 # Active Entries                   </w:t>
      </w:r>
    </w:p>
    <w:p w14:paraId="370D1BC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CEFAZOLIN SOD 1GM INJ                          1                            </w:t>
      </w:r>
    </w:p>
    <w:p w14:paraId="0CEF62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5696641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628A96F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79CEDFB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106A5D9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WATERMELON                                     3                            </w:t>
      </w:r>
    </w:p>
    <w:p w14:paraId="5B94E3C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9F37AD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CBDA996"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one or more entries                                            </w:t>
      </w:r>
    </w:p>
    <w:p w14:paraId="631F9A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E7B389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68363A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rPr>
        <w:t xml:space="preserve">Select Item(s): Quit// </w:t>
      </w:r>
      <w:r>
        <w:rPr>
          <w:rFonts w:ascii="Courier New" w:hAnsi="Courier New" w:cs="Courier New"/>
          <w:b/>
          <w:bCs/>
          <w:sz w:val="18"/>
        </w:rPr>
        <w:t>dd</w:t>
      </w:r>
      <w:r>
        <w:rPr>
          <w:rFonts w:ascii="Courier New" w:hAnsi="Courier New" w:cs="Courier New"/>
          <w:sz w:val="18"/>
        </w:rPr>
        <w:t xml:space="preserve">   Detailed Display</w:t>
      </w:r>
      <w:r>
        <w:rPr>
          <w:rFonts w:ascii="Courier New" w:hAnsi="Courier New" w:cs="Courier New"/>
          <w:sz w:val="18"/>
          <w:u w:val="single"/>
        </w:rPr>
        <w:t xml:space="preserve">  </w:t>
      </w:r>
    </w:p>
    <w:p w14:paraId="036CCF2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p>
    <w:p w14:paraId="0052E2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 xml:space="preserve">Reactant Detailed Display     </w:t>
      </w:r>
      <w:r>
        <w:rPr>
          <w:rFonts w:ascii="Courier New" w:hAnsi="Courier New" w:cs="Courier New"/>
          <w:sz w:val="18"/>
          <w:u w:val="single"/>
        </w:rPr>
        <w:t xml:space="preserve">Oct 27, 2003@08:25:50          Page:    1 of    </w:t>
      </w:r>
      <w:r w:rsidR="00195B98">
        <w:rPr>
          <w:rFonts w:ascii="Courier New" w:hAnsi="Courier New" w:cs="Courier New"/>
          <w:sz w:val="18"/>
          <w:u w:val="single"/>
        </w:rPr>
        <w:t>1</w:t>
      </w:r>
    </w:p>
    <w:p w14:paraId="06D3CD0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WATERMELON</w:t>
      </w:r>
    </w:p>
    <w:p w14:paraId="066E7239"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rPr>
      </w:pPr>
      <w:r>
        <w:rPr>
          <w:rFonts w:ascii="Courier New" w:hAnsi="Courier New" w:cs="Courier New"/>
          <w:sz w:val="18"/>
          <w:u w:val="single"/>
        </w:rPr>
        <w:t xml:space="preserve">    Patient Name                   Last 4</w:t>
      </w:r>
      <w:r>
        <w:rPr>
          <w:rFonts w:ascii="Courier New" w:hAnsi="Courier New" w:cs="Courier New"/>
          <w:sz w:val="18"/>
          <w:u w:val="single"/>
        </w:rPr>
        <w:tab/>
      </w:r>
    </w:p>
    <w:p w14:paraId="5620B84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BENOIT,JEAN                     8847                                        </w:t>
      </w:r>
    </w:p>
    <w:p w14:paraId="404A8C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070E6E0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ARMSTRONG,BJ                    8989                                        </w:t>
      </w:r>
    </w:p>
    <w:p w14:paraId="4FA06A1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581218B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BAXTER,NATHAN                   8840                                        </w:t>
      </w:r>
    </w:p>
    <w:p w14:paraId="494B1F1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Allergies: ASPIRIN~WATERMELON</w:t>
      </w:r>
      <w:r>
        <w:rPr>
          <w:rFonts w:ascii="Courier New" w:hAnsi="Courier New" w:cs="Courier New"/>
          <w:b/>
          <w:bCs/>
          <w:sz w:val="18"/>
          <w:u w:val="single"/>
        </w:rPr>
        <w:t xml:space="preserve">                                                   </w:t>
      </w:r>
    </w:p>
    <w:p w14:paraId="61F388F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D9877A"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one or more entries                                            </w:t>
      </w:r>
    </w:p>
    <w:p w14:paraId="722F2B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EE  Entered in Error                    PR  Add/Edit Patient Reaction</w:t>
      </w:r>
    </w:p>
    <w:p w14:paraId="16B091E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UR  Update to new reactant              DD  Free Text Detailed Display</w:t>
      </w:r>
    </w:p>
    <w:p w14:paraId="0ED9D5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w:t>
      </w:r>
    </w:p>
    <w:p w14:paraId="55CE81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1</w:t>
      </w:r>
    </w:p>
    <w:p w14:paraId="6E548787" w14:textId="77777777" w:rsidR="003C5684" w:rsidRDefault="003C5684">
      <w:pPr>
        <w:pStyle w:val="Helvetica"/>
      </w:pPr>
    </w:p>
    <w:p w14:paraId="3BE02BA5" w14:textId="77777777" w:rsidR="003C5684" w:rsidRDefault="003C5684">
      <w:pPr>
        <w:pStyle w:val="Helvetica"/>
      </w:pPr>
      <w:r>
        <w:rPr>
          <w:b/>
          <w:bCs/>
        </w:rPr>
        <w:t>3.</w:t>
      </w:r>
      <w:r>
        <w:t xml:space="preserve">  Select an item # in the Detailed Display, then select </w:t>
      </w:r>
      <w:smartTag w:uri="urn:schemas-microsoft-com:office:smarttags" w:element="City">
        <w:smartTag w:uri="urn:schemas-microsoft-com:office:smarttags" w:element="place">
          <w:r>
            <w:t>UR</w:t>
          </w:r>
        </w:smartTag>
      </w:smartTag>
      <w:r>
        <w:t xml:space="preserve"> for Update to New Reactant.</w:t>
      </w:r>
    </w:p>
    <w:p w14:paraId="21F73E79" w14:textId="77777777" w:rsidR="003C5684" w:rsidRDefault="003C5684">
      <w:pPr>
        <w:pStyle w:val="Helvetica"/>
      </w:pPr>
    </w:p>
    <w:p w14:paraId="2524602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Reactant Detailed Display</w:t>
      </w:r>
      <w:r>
        <w:rPr>
          <w:rFonts w:ascii="Courier New" w:hAnsi="Courier New" w:cs="Courier New"/>
          <w:sz w:val="18"/>
          <w:u w:val="single"/>
        </w:rPr>
        <w:t xml:space="preserve">     Oct 27, 2003@08:40:29          Page:    1 of    </w:t>
      </w:r>
      <w:r w:rsidR="00195B98">
        <w:rPr>
          <w:rFonts w:ascii="Courier New" w:hAnsi="Courier New" w:cs="Courier New"/>
          <w:sz w:val="18"/>
          <w:u w:val="single"/>
        </w:rPr>
        <w:t>1</w:t>
      </w:r>
    </w:p>
    <w:p w14:paraId="7F899A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WATERMELON</w:t>
      </w:r>
    </w:p>
    <w:p w14:paraId="5D065923"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195B98">
        <w:rPr>
          <w:rFonts w:ascii="Courier New" w:hAnsi="Courier New" w:cs="Courier New"/>
          <w:sz w:val="18"/>
          <w:u w:val="single"/>
        </w:rPr>
        <w:tab/>
      </w:r>
    </w:p>
    <w:p w14:paraId="5796798B"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E0E0E0"/>
        <w:rPr>
          <w:rFonts w:ascii="Courier New" w:hAnsi="Courier New" w:cs="Courier New"/>
          <w:sz w:val="18"/>
        </w:rPr>
      </w:pPr>
      <w:r>
        <w:rPr>
          <w:rFonts w:ascii="Courier New" w:hAnsi="Courier New" w:cs="Courier New"/>
          <w:sz w:val="18"/>
        </w:rPr>
        <w:t xml:space="preserve">1   BENOIT,JEAN                     8847                                        </w:t>
      </w:r>
    </w:p>
    <w:p w14:paraId="42C19D9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18C695E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ARMSTRONG,BJ                    8989                                        </w:t>
      </w:r>
    </w:p>
    <w:p w14:paraId="15706FD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157E7C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BAXTER,NATHAN                   8840                                        </w:t>
      </w:r>
    </w:p>
    <w:p w14:paraId="30817A7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ASPIRIN~WATERMELON                                                   </w:t>
      </w:r>
    </w:p>
    <w:p w14:paraId="724533D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3E20F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831A61"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&gt;&gt;&gt;</w:t>
      </w:r>
    </w:p>
    <w:p w14:paraId="2A97EF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EE  Entered in Error                    PR  Add/Edit Patient Reaction</w:t>
      </w:r>
    </w:p>
    <w:p w14:paraId="21BBA5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UR  Update to new reactant              DD  Free Text Detailed Display</w:t>
      </w:r>
    </w:p>
    <w:p w14:paraId="36BDE5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w:t>
      </w:r>
    </w:p>
    <w:p w14:paraId="2E158F2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ur</w:t>
      </w:r>
      <w:r>
        <w:rPr>
          <w:rFonts w:ascii="Courier New" w:hAnsi="Courier New" w:cs="Courier New"/>
          <w:sz w:val="18"/>
        </w:rPr>
        <w:t xml:space="preserve">   Update to new reactant  </w:t>
      </w:r>
    </w:p>
    <w:p w14:paraId="0C20DD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3DD47C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are about to update the selected patient's</w:t>
      </w:r>
    </w:p>
    <w:p w14:paraId="3B1812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WATERMELON allergy to a new reactant.</w:t>
      </w:r>
    </w:p>
    <w:p w14:paraId="258EB8A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F4F7B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ARE YOU SURE? NO// </w:t>
      </w:r>
      <w:r>
        <w:rPr>
          <w:rFonts w:ascii="Courier New" w:hAnsi="Courier New" w:cs="Courier New"/>
          <w:b/>
          <w:bCs/>
          <w:sz w:val="18"/>
        </w:rPr>
        <w:t>YES</w:t>
      </w:r>
    </w:p>
    <w:p w14:paraId="574934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For patient BENOIT,JEAN</w:t>
      </w:r>
    </w:p>
    <w:p w14:paraId="2E5CEA3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D91663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Enter Causative Agent: </w:t>
      </w:r>
      <w:r>
        <w:rPr>
          <w:rFonts w:ascii="Courier New" w:hAnsi="Courier New" w:cs="Courier New"/>
          <w:b/>
          <w:bCs/>
          <w:sz w:val="18"/>
        </w:rPr>
        <w:t>ONION</w:t>
      </w:r>
    </w:p>
    <w:p w14:paraId="0E0B34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EFB60D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Checking GMR ALLERGIES (#120.82) file for matches...</w:t>
      </w:r>
    </w:p>
    <w:p w14:paraId="6CBED6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03E51A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Now checking INGREDIENT (#50.416) file for matches...</w:t>
      </w:r>
    </w:p>
    <w:p w14:paraId="21CF9DD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 EXTRACT</w:t>
      </w:r>
    </w:p>
    <w:p w14:paraId="34E6BB5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...OK? Yes//</w:t>
      </w:r>
      <w:r>
        <w:rPr>
          <w:rFonts w:ascii="Courier New" w:hAnsi="Courier New" w:cs="Courier New"/>
          <w:b/>
          <w:bCs/>
          <w:sz w:val="18"/>
        </w:rPr>
        <w:t>&lt;ENTER&gt;</w:t>
      </w:r>
      <w:r>
        <w:rPr>
          <w:rFonts w:ascii="Courier New" w:hAnsi="Courier New" w:cs="Courier New"/>
          <w:sz w:val="18"/>
        </w:rPr>
        <w:t xml:space="preserve">   (Yes)</w:t>
      </w:r>
    </w:p>
    <w:p w14:paraId="12ADAC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BC3926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8D40F9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selected ONION EXTRACT</w:t>
      </w:r>
    </w:p>
    <w:p w14:paraId="4A6731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Is this correct? Y// </w:t>
      </w:r>
      <w:r>
        <w:rPr>
          <w:rFonts w:ascii="Courier New" w:hAnsi="Courier New" w:cs="Courier New"/>
          <w:b/>
          <w:bCs/>
          <w:sz w:val="18"/>
        </w:rPr>
        <w:t>&lt;ENTER&gt;</w:t>
      </w:r>
      <w:r>
        <w:rPr>
          <w:rFonts w:ascii="Courier New" w:hAnsi="Courier New" w:cs="Courier New"/>
          <w:sz w:val="18"/>
        </w:rPr>
        <w:t xml:space="preserve"> ES</w:t>
      </w:r>
    </w:p>
    <w:p w14:paraId="73E022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Performing order checking...No problems found</w:t>
      </w:r>
    </w:p>
    <w:p w14:paraId="789584C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enter to continue: </w:t>
      </w:r>
      <w:r>
        <w:rPr>
          <w:rFonts w:ascii="Courier New" w:hAnsi="Courier New" w:cs="Courier New"/>
          <w:b/>
          <w:bCs/>
          <w:sz w:val="18"/>
        </w:rPr>
        <w:t>&lt;ENTER&gt;</w:t>
      </w:r>
    </w:p>
    <w:p w14:paraId="1B14277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F3A608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D9647F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bookmarkStart w:id="35" w:name="_Toc74448694"/>
      <w:r>
        <w:rPr>
          <w:rFonts w:ascii="Courier New" w:hAnsi="Courier New" w:cs="Courier New"/>
          <w:sz w:val="18"/>
          <w:u w:val="single"/>
        </w:rPr>
        <w:t>Reactant Detailed Display     Oct 27, 2003@08:44:13          Page:    1 of    1</w:t>
      </w:r>
      <w:bookmarkEnd w:id="35"/>
    </w:p>
    <w:p w14:paraId="7954245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6" w:name="_Toc74448695"/>
      <w:r>
        <w:rPr>
          <w:rFonts w:ascii="Courier New" w:hAnsi="Courier New" w:cs="Courier New"/>
          <w:sz w:val="18"/>
        </w:rPr>
        <w:t>Patient listing for reactant WATERMELON</w:t>
      </w:r>
      <w:bookmarkEnd w:id="36"/>
    </w:p>
    <w:p w14:paraId="2C03651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bookmarkStart w:id="37" w:name="_Toc74448696"/>
      <w:r>
        <w:rPr>
          <w:rFonts w:ascii="Courier New" w:hAnsi="Courier New" w:cs="Courier New"/>
          <w:sz w:val="18"/>
        </w:rPr>
        <w:t>Patient Name                   Last 4</w:t>
      </w:r>
      <w:bookmarkEnd w:id="37"/>
      <w:r>
        <w:rPr>
          <w:rFonts w:ascii="Courier New" w:hAnsi="Courier New" w:cs="Courier New"/>
          <w:sz w:val="18"/>
        </w:rPr>
        <w:tab/>
        <w:t xml:space="preserve">       </w:t>
      </w:r>
      <w:r w:rsidR="00713F7F">
        <w:rPr>
          <w:rFonts w:ascii="Courier New" w:hAnsi="Courier New" w:cs="Courier New"/>
          <w:sz w:val="18"/>
        </w:rPr>
        <w:t xml:space="preserve">                          </w:t>
      </w:r>
    </w:p>
    <w:p w14:paraId="194905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8" w:name="_Toc74448697"/>
      <w:r>
        <w:rPr>
          <w:rFonts w:ascii="Courier New" w:hAnsi="Courier New" w:cs="Courier New"/>
          <w:sz w:val="18"/>
        </w:rPr>
        <w:t>1   ARMSTRONG,BJ                    8989</w:t>
      </w:r>
      <w:bookmarkEnd w:id="38"/>
      <w:r>
        <w:rPr>
          <w:rFonts w:ascii="Courier New" w:hAnsi="Courier New" w:cs="Courier New"/>
          <w:sz w:val="18"/>
        </w:rPr>
        <w:t xml:space="preserve">                                        </w:t>
      </w:r>
    </w:p>
    <w:p w14:paraId="2152E5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9" w:name="_Toc74448698"/>
      <w:r>
        <w:rPr>
          <w:rFonts w:ascii="Courier New" w:hAnsi="Courier New" w:cs="Courier New"/>
          <w:sz w:val="18"/>
        </w:rPr>
        <w:t>Allergies: WATERMELON</w:t>
      </w:r>
      <w:bookmarkEnd w:id="39"/>
      <w:r>
        <w:rPr>
          <w:rFonts w:ascii="Courier New" w:hAnsi="Courier New" w:cs="Courier New"/>
          <w:sz w:val="18"/>
        </w:rPr>
        <w:t xml:space="preserve">                                                           </w:t>
      </w:r>
    </w:p>
    <w:p w14:paraId="042E4D4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0" w:name="_Toc74448699"/>
      <w:r>
        <w:rPr>
          <w:rFonts w:ascii="Courier New" w:hAnsi="Courier New" w:cs="Courier New"/>
          <w:sz w:val="18"/>
        </w:rPr>
        <w:t>2   BAXTER,NATHAN                   8840</w:t>
      </w:r>
      <w:bookmarkEnd w:id="40"/>
      <w:r>
        <w:rPr>
          <w:rFonts w:ascii="Courier New" w:hAnsi="Courier New" w:cs="Courier New"/>
          <w:sz w:val="18"/>
        </w:rPr>
        <w:t xml:space="preserve">                                        </w:t>
      </w:r>
    </w:p>
    <w:p w14:paraId="7F569E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1" w:name="_Toc74448700"/>
      <w:r>
        <w:rPr>
          <w:rFonts w:ascii="Courier New" w:hAnsi="Courier New" w:cs="Courier New"/>
          <w:sz w:val="18"/>
        </w:rPr>
        <w:t>Allergies: ASPIRIN~WATERMELON</w:t>
      </w:r>
      <w:bookmarkEnd w:id="41"/>
      <w:r>
        <w:rPr>
          <w:rFonts w:ascii="Courier New" w:hAnsi="Courier New" w:cs="Courier New"/>
          <w:sz w:val="18"/>
        </w:rPr>
        <w:t xml:space="preserve">                                                   </w:t>
      </w:r>
    </w:p>
    <w:p w14:paraId="38F8CC6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BC67A3D"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&gt;&gt;&gt;</w:t>
      </w:r>
    </w:p>
    <w:p w14:paraId="484C42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2" w:name="_Toc74448701"/>
      <w:r>
        <w:rPr>
          <w:rFonts w:ascii="Courier New" w:hAnsi="Courier New" w:cs="Courier New"/>
          <w:sz w:val="18"/>
        </w:rPr>
        <w:t>EE  Entered in Error                    PR  Add/Edit Patient Reaction</w:t>
      </w:r>
      <w:bookmarkEnd w:id="42"/>
    </w:p>
    <w:p w14:paraId="309D991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3" w:name="_Toc74448702"/>
      <w:r>
        <w:rPr>
          <w:rFonts w:ascii="Courier New" w:hAnsi="Courier New" w:cs="Courier New"/>
          <w:sz w:val="18"/>
        </w:rPr>
        <w:t>UR  Update to new reactant              DD  Free Text Detailed Display</w:t>
      </w:r>
      <w:bookmarkEnd w:id="43"/>
    </w:p>
    <w:p w14:paraId="29067E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4" w:name="_Toc74448703"/>
      <w:r>
        <w:rPr>
          <w:rFonts w:ascii="Courier New" w:hAnsi="Courier New" w:cs="Courier New"/>
          <w:sz w:val="18"/>
        </w:rPr>
        <w:t>AE  Add/Edit Allergy File</w:t>
      </w:r>
      <w:bookmarkEnd w:id="44"/>
    </w:p>
    <w:p w14:paraId="793616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5" w:name="_Toc74448704"/>
      <w:r>
        <w:rPr>
          <w:rFonts w:ascii="Courier New" w:hAnsi="Courier New" w:cs="Courier New"/>
          <w:sz w:val="18"/>
        </w:rPr>
        <w:t>Select Item(s): Quit//</w:t>
      </w:r>
      <w:bookmarkEnd w:id="45"/>
    </w:p>
    <w:p w14:paraId="2B1958E9" w14:textId="77777777" w:rsidR="003C5684" w:rsidRPr="00D137E6" w:rsidRDefault="003C5684" w:rsidP="00D137E6">
      <w:pPr>
        <w:pStyle w:val="Heading3"/>
        <w:rPr>
          <w:rFonts w:ascii="Times New Roman" w:hAnsi="Times New Roman" w:cs="Times New Roman"/>
          <w:bCs w:val="0"/>
          <w:iCs/>
        </w:rPr>
      </w:pPr>
      <w:r>
        <w:br w:type="page"/>
      </w:r>
      <w:bookmarkStart w:id="46" w:name="_Toc52760333"/>
      <w:bookmarkStart w:id="47" w:name="_Toc480883788"/>
      <w:r w:rsidRPr="00D137E6">
        <w:rPr>
          <w:rFonts w:ascii="Times New Roman" w:hAnsi="Times New Roman" w:cs="Times New Roman"/>
          <w:bCs w:val="0"/>
          <w:iCs/>
        </w:rPr>
        <w:lastRenderedPageBreak/>
        <w:t>Add/Edit Patient Reaction</w:t>
      </w:r>
      <w:bookmarkEnd w:id="46"/>
      <w:bookmarkEnd w:id="47"/>
    </w:p>
    <w:p w14:paraId="0674B718" w14:textId="77777777" w:rsidR="003C5684" w:rsidRDefault="003C5684"/>
    <w:p w14:paraId="46A0BC08" w14:textId="77777777" w:rsidR="003C5684" w:rsidRDefault="003C5684">
      <w:pPr>
        <w:rPr>
          <w:szCs w:val="20"/>
        </w:rPr>
      </w:pPr>
      <w:r>
        <w:rPr>
          <w:szCs w:val="20"/>
        </w:rPr>
        <w:t xml:space="preserve">This action allows you to add/edit patient reactions. </w:t>
      </w:r>
      <w:r w:rsidR="00195B98">
        <w:rPr>
          <w:szCs w:val="20"/>
        </w:rPr>
        <w:t xml:space="preserve"> </w:t>
      </w:r>
      <w:r>
        <w:rPr>
          <w:szCs w:val="20"/>
        </w:rPr>
        <w:t>This allows reviewers using the utility to add a new reaction if you receive a free-text reaction such as MORPHINE, PENICILLIN.  When you correct this type of entry, you can only make it be one or the other.</w:t>
      </w:r>
    </w:p>
    <w:p w14:paraId="1F5A4E1C" w14:textId="77777777" w:rsidR="003C5684" w:rsidRDefault="003C5684">
      <w:pPr>
        <w:rPr>
          <w:szCs w:val="20"/>
        </w:rPr>
      </w:pPr>
    </w:p>
    <w:p w14:paraId="66733B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Reactant Detailed Display</w:t>
      </w:r>
      <w:r>
        <w:rPr>
          <w:rFonts w:ascii="Courier New" w:hAnsi="Courier New" w:cs="Courier New"/>
          <w:sz w:val="18"/>
          <w:u w:val="single"/>
        </w:rPr>
        <w:t xml:space="preserve">     Sep 19, 2003@13:05:28          Page:    1 of    </w:t>
      </w:r>
      <w:r w:rsidR="00195B98">
        <w:rPr>
          <w:rFonts w:ascii="Courier New" w:hAnsi="Courier New" w:cs="Courier New"/>
          <w:sz w:val="18"/>
          <w:u w:val="single"/>
        </w:rPr>
        <w:t>1</w:t>
      </w:r>
    </w:p>
    <w:p w14:paraId="6DBB815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DIABETES MELLITUS TYPE II</w:t>
      </w:r>
    </w:p>
    <w:p w14:paraId="4D5EB28A"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195B98">
        <w:rPr>
          <w:rFonts w:ascii="Courier New" w:hAnsi="Courier New" w:cs="Courier New"/>
          <w:sz w:val="18"/>
          <w:u w:val="single"/>
        </w:rPr>
        <w:tab/>
      </w:r>
    </w:p>
    <w:p w14:paraId="44F4256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DOE,WILLIAM C                   6572                                        </w:t>
      </w:r>
    </w:p>
    <w:p w14:paraId="654B04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AMOXICILLIN~ASPIRIN~MILK~ERYTHROMYCIN~CHROMA-PAK INJECTION~          </w:t>
      </w:r>
    </w:p>
    <w:p w14:paraId="0A0620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Diabetes Mellitus Type II~PENICILLINS                                        </w:t>
      </w:r>
    </w:p>
    <w:p w14:paraId="28231B6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5DEF3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5432C3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D051F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89AA2B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F627BF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03B6376"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w:t>
      </w:r>
    </w:p>
    <w:p w14:paraId="61639BCD" w14:textId="77777777" w:rsidR="003C5684" w:rsidRDefault="003C5684" w:rsidP="00D137E6">
      <w:pPr>
        <w:rPr>
          <w:rFonts w:ascii="Courier New" w:hAnsi="Courier New" w:cs="Courier New"/>
          <w:b/>
          <w:bCs/>
          <w:sz w:val="18"/>
        </w:rPr>
      </w:pPr>
      <w:bookmarkStart w:id="48" w:name="_Toc74448705"/>
      <w:bookmarkStart w:id="49" w:name="_Toc74448847"/>
      <w:bookmarkStart w:id="50" w:name="_Toc127584034"/>
      <w:bookmarkStart w:id="51" w:name="_Toc127584164"/>
      <w:bookmarkStart w:id="52" w:name="_Toc349714715"/>
      <w:bookmarkStart w:id="53" w:name="_Toc370208834"/>
      <w:r>
        <w:rPr>
          <w:rFonts w:ascii="Courier New" w:hAnsi="Courier New" w:cs="Courier New"/>
          <w:b/>
          <w:bCs/>
          <w:sz w:val="18"/>
        </w:rPr>
        <w:t>EE  Entered in Error                    PR  Add/Edit Patient Reaction</w:t>
      </w:r>
      <w:bookmarkEnd w:id="48"/>
      <w:bookmarkEnd w:id="49"/>
      <w:bookmarkEnd w:id="50"/>
      <w:bookmarkEnd w:id="51"/>
      <w:bookmarkEnd w:id="52"/>
      <w:bookmarkEnd w:id="53"/>
    </w:p>
    <w:p w14:paraId="455D03EE" w14:textId="77777777" w:rsidR="003C5684" w:rsidRDefault="003C5684" w:rsidP="00D137E6">
      <w:pPr>
        <w:rPr>
          <w:rFonts w:ascii="Courier New" w:hAnsi="Courier New" w:cs="Courier New"/>
          <w:b/>
          <w:bCs/>
          <w:sz w:val="18"/>
        </w:rPr>
      </w:pPr>
      <w:bookmarkStart w:id="54" w:name="_Toc74448706"/>
      <w:bookmarkStart w:id="55" w:name="_Toc74448848"/>
      <w:bookmarkStart w:id="56" w:name="_Toc127584035"/>
      <w:bookmarkStart w:id="57" w:name="_Toc127584165"/>
      <w:bookmarkStart w:id="58" w:name="_Toc349714716"/>
      <w:bookmarkStart w:id="59" w:name="_Toc370208835"/>
      <w:r>
        <w:rPr>
          <w:rFonts w:ascii="Courier New" w:hAnsi="Courier New" w:cs="Courier New"/>
          <w:b/>
          <w:bCs/>
          <w:sz w:val="18"/>
        </w:rPr>
        <w:t>UR  Update to new reactant              DD  Free Text Detailed Display</w:t>
      </w:r>
      <w:bookmarkEnd w:id="54"/>
      <w:bookmarkEnd w:id="55"/>
      <w:bookmarkEnd w:id="56"/>
      <w:bookmarkEnd w:id="57"/>
      <w:bookmarkEnd w:id="58"/>
      <w:bookmarkEnd w:id="59"/>
    </w:p>
    <w:p w14:paraId="1C6C8FFD" w14:textId="77777777" w:rsidR="003C5684" w:rsidRDefault="003C5684" w:rsidP="00D137E6">
      <w:pPr>
        <w:rPr>
          <w:rFonts w:ascii="Courier New" w:hAnsi="Courier New" w:cs="Courier New"/>
          <w:b/>
          <w:bCs/>
          <w:sz w:val="18"/>
        </w:rPr>
      </w:pPr>
      <w:bookmarkStart w:id="60" w:name="_Toc74448707"/>
      <w:bookmarkStart w:id="61" w:name="_Toc74448849"/>
      <w:bookmarkStart w:id="62" w:name="_Toc127584036"/>
      <w:bookmarkStart w:id="63" w:name="_Toc127584166"/>
      <w:bookmarkStart w:id="64" w:name="_Toc349714717"/>
      <w:bookmarkStart w:id="65" w:name="_Toc370208836"/>
      <w:r>
        <w:rPr>
          <w:rFonts w:ascii="Courier New" w:hAnsi="Courier New" w:cs="Courier New"/>
          <w:b/>
          <w:bCs/>
          <w:sz w:val="18"/>
        </w:rPr>
        <w:t>AE  Add/Edit Allergy File</w:t>
      </w:r>
      <w:bookmarkEnd w:id="60"/>
      <w:bookmarkEnd w:id="61"/>
      <w:bookmarkEnd w:id="62"/>
      <w:bookmarkEnd w:id="63"/>
      <w:bookmarkEnd w:id="64"/>
      <w:bookmarkEnd w:id="65"/>
    </w:p>
    <w:p w14:paraId="0BDC9E2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PR</w:t>
      </w:r>
      <w:r>
        <w:rPr>
          <w:rFonts w:ascii="Courier New" w:hAnsi="Courier New" w:cs="Courier New"/>
          <w:sz w:val="18"/>
        </w:rPr>
        <w:t xml:space="preserve">   Add/Edit Patient Reaction  </w:t>
      </w:r>
    </w:p>
    <w:p w14:paraId="29ACDF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8141D7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should use this option to add NEW reactions only.  If you mark</w:t>
      </w:r>
    </w:p>
    <w:p w14:paraId="66BC0AD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existing free text entries as entered in error from within this option it will</w:t>
      </w:r>
    </w:p>
    <w:p w14:paraId="56F8D06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not update the utility's display until the list is rebuilt upon re-entry</w:t>
      </w:r>
    </w:p>
    <w:p w14:paraId="22606B7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of this option.  This could cause confusion as the list will no longer</w:t>
      </w:r>
    </w:p>
    <w:p w14:paraId="6806AE5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be accurate.</w:t>
      </w:r>
    </w:p>
    <w:p w14:paraId="635ADC6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FC5457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Press enter to continue: </w:t>
      </w:r>
      <w:r>
        <w:rPr>
          <w:rFonts w:ascii="Courier New" w:hAnsi="Courier New" w:cs="Courier New"/>
          <w:b/>
          <w:bCs/>
          <w:sz w:val="18"/>
        </w:rPr>
        <w:t>&lt;Enter&gt;</w:t>
      </w:r>
    </w:p>
    <w:p w14:paraId="3E07947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3D8759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PATIENT NAME:    ABC,PATIENT       </w:t>
      </w:r>
      <w:smartTag w:uri="urn:schemas-microsoft-com:office:smarttags" w:element="date">
        <w:smartTagPr>
          <w:attr w:name="Month" w:val="2"/>
          <w:attr w:name="Day" w:val="22"/>
          <w:attr w:name="Year" w:val="1942"/>
        </w:smartTagPr>
        <w:r>
          <w:rPr>
            <w:rFonts w:ascii="Courier New" w:hAnsi="Courier New" w:cs="Courier New"/>
            <w:sz w:val="18"/>
          </w:rPr>
          <w:t>2-22-42</w:t>
        </w:r>
      </w:smartTag>
      <w:r>
        <w:rPr>
          <w:rFonts w:ascii="Courier New" w:hAnsi="Courier New" w:cs="Courier New"/>
          <w:sz w:val="18"/>
        </w:rPr>
        <w:t xml:space="preserve">    222324321     YES     ACTIVE DUTY      </w:t>
      </w:r>
    </w:p>
    <w:p w14:paraId="62234D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Enrollment Priority:            Category: IN PROCESS    End Date: </w:t>
      </w:r>
    </w:p>
    <w:p w14:paraId="7F4F3AC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D8F668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15BED9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EB61FA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0BE84D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69F834F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7215E3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ALUMINUM ACETATE                                     AUTO  UNKNOWN  HIST  DRUG</w:t>
      </w:r>
    </w:p>
    <w:p w14:paraId="4CD85A7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CHILLS</w:t>
      </w:r>
    </w:p>
    <w:p w14:paraId="231292D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AMOXICILLIN                                           NO   UNKNOWN  HIST  DRUG</w:t>
      </w:r>
    </w:p>
    <w:p w14:paraId="1A9925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AMPICILLIN                                            NO   UNKNOWN  HIST  DRUG</w:t>
      </w:r>
    </w:p>
    <w:p w14:paraId="0031BA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CARAMEL                                              YES   ALLERGY  HIST  DRUG</w:t>
      </w:r>
    </w:p>
    <w:p w14:paraId="0EDC02F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HIVES, ITCHING,WATERING EYES</w:t>
      </w:r>
    </w:p>
    <w:p w14:paraId="296994E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CN900                                                YES   ALLERGY  HIST  DRUG</w:t>
      </w:r>
    </w:p>
    <w:p w14:paraId="5282DA8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(AMITRIPTYLINE, PERPHENAZINE)</w:t>
      </w:r>
    </w:p>
    <w:p w14:paraId="0105A9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 ANXIETY, </w:t>
      </w:r>
    </w:p>
    <w:p w14:paraId="51374E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DRY MOUTH</w:t>
      </w:r>
    </w:p>
    <w:p w14:paraId="51B85A7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HAYFEBROL SF                                          NO   UNKNOWN  HIST  DRUG</w:t>
      </w:r>
    </w:p>
    <w:p w14:paraId="2873BEA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(CALCIUM PHOSPHATE, CELLULOSE, CHLORPHENIRAMINE, </w:t>
      </w:r>
    </w:p>
    <w:p w14:paraId="7B65FFA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MAGNESIUM STEARATE, POVIDONE, PSEUDOEPHEDRINE, </w:t>
      </w:r>
    </w:p>
    <w:p w14:paraId="130EAF7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SODIUM STARCH GLYCOLATE)</w:t>
      </w:r>
    </w:p>
    <w:p w14:paraId="356D7E5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w:t>
      </w:r>
    </w:p>
    <w:p w14:paraId="449550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LOMEFLOXACIN                                         YES   UNKNOWN  OBS   DRUG</w:t>
      </w:r>
    </w:p>
    <w:p w14:paraId="2F2B4C9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w:t>
      </w:r>
    </w:p>
    <w:p w14:paraId="2B2644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PENICILLINS                                           NO   UNKNOWN  HIST  DRUG</w:t>
      </w:r>
    </w:p>
    <w:p w14:paraId="76180D9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3CDB00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RETURN to continue or '^' to stop listing: </w:t>
      </w:r>
    </w:p>
    <w:p w14:paraId="54E788B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1748B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F17AD9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4A6B9E1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1D9D04E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2BD26B1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PENTAMIDINE                                          YES   ALLERGY  HIST  DRUG</w:t>
      </w:r>
    </w:p>
    <w:p w14:paraId="4262076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PENTAZOCINE                                          YES   ALLERGY  HIST  DRUG</w:t>
      </w:r>
    </w:p>
    <w:p w14:paraId="45C3A6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RANITIDINE                                           AUTO  UNKNOWN  OBS   DRUG</w:t>
      </w:r>
    </w:p>
    <w:p w14:paraId="7DD4AEE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(CITRIC ACID, SODIUM CHLORIDE, SODIUM PHOSPHATE)</w:t>
      </w:r>
    </w:p>
    <w:p w14:paraId="63462E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CHILLS</w:t>
      </w:r>
    </w:p>
    <w:p w14:paraId="165FB9C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TAPE                                                  NO   UNKNOWN  HIST  DRUG</w:t>
      </w:r>
    </w:p>
    <w:p w14:paraId="7167B4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TAVIST                                                NO   UNKNOWN  HIST  DRUG</w:t>
      </w:r>
    </w:p>
    <w:p w14:paraId="327EDA7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(CLEMASTINE)</w:t>
      </w:r>
    </w:p>
    <w:p w14:paraId="478F74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TAVIST                                                NO   UNKNOWN  HIST  DRUG</w:t>
      </w:r>
    </w:p>
    <w:p w14:paraId="65723CB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(CLEMASTINE)</w:t>
      </w:r>
    </w:p>
    <w:p w14:paraId="6A90C88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CHOCOLATE                                            YES   UNKNOWN  HIST  DRUG</w:t>
      </w:r>
    </w:p>
    <w:p w14:paraId="4F6A6AF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(CHOCOLATE FLAVORING)                                                    FOOD</w:t>
      </w:r>
    </w:p>
    <w:p w14:paraId="40956F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FISH                                                  NO   UNKNOWN        DRUG</w:t>
      </w:r>
    </w:p>
    <w:p w14:paraId="3FDD94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(FISH LIVER OIL)                                                         FOOD</w:t>
      </w:r>
    </w:p>
    <w:p w14:paraId="3290430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FLUPHENAZINE DECANOATE                                NO   UNKNOWN  HIST  DRUG</w:t>
      </w:r>
    </w:p>
    <w:p w14:paraId="6368BF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FOOD</w:t>
      </w:r>
    </w:p>
    <w:p w14:paraId="4482E9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PEANUT OIL                                            NO   UNKNOWN  OBS   DRUG</w:t>
      </w:r>
    </w:p>
    <w:p w14:paraId="6D53C1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 ANXIETY                             FOOD</w:t>
      </w:r>
    </w:p>
    <w:p w14:paraId="41248E5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2747A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RETURN to continue or '^' to stop listing: </w:t>
      </w:r>
    </w:p>
    <w:p w14:paraId="399F134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6B35C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9F7BA3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3FB051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6A398D4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3CED77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NUTS                                                 YES   ALLERGY  HIST  FOOD</w:t>
      </w:r>
    </w:p>
    <w:p w14:paraId="7D1B62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HIVES</w:t>
      </w:r>
    </w:p>
    <w:p w14:paraId="1EADEBB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STRAWBERRIES                                         YES   UNKNOWN  HIST  FOOD</w:t>
      </w:r>
    </w:p>
    <w:p w14:paraId="1137D2E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DUST                                                 YES   UNKNOWN  HIST  OTHER</w:t>
      </w:r>
    </w:p>
    <w:p w14:paraId="25A377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B30674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Enter Causative Agent:   </w:t>
      </w:r>
    </w:p>
    <w:p w14:paraId="5AF6CCD5" w14:textId="77777777" w:rsidR="003C5684" w:rsidRDefault="003C5684">
      <w:pPr>
        <w:pStyle w:val="Helvetica"/>
        <w:rPr>
          <w:szCs w:val="20"/>
        </w:rPr>
      </w:pPr>
    </w:p>
    <w:p w14:paraId="491CF081" w14:textId="77777777" w:rsidR="003C5684" w:rsidRDefault="003C5684">
      <w:pPr>
        <w:rPr>
          <w:b/>
          <w:bCs/>
          <w:i/>
          <w:iCs/>
        </w:rPr>
      </w:pPr>
      <w:r>
        <w:br w:type="page"/>
      </w:r>
      <w:bookmarkStart w:id="66" w:name="_Toc52760334"/>
      <w:r>
        <w:rPr>
          <w:b/>
          <w:bCs/>
          <w:i/>
          <w:iCs/>
        </w:rPr>
        <w:lastRenderedPageBreak/>
        <w:t>Add/Edit Allergy File</w:t>
      </w:r>
      <w:bookmarkEnd w:id="66"/>
    </w:p>
    <w:p w14:paraId="764358A1" w14:textId="77777777" w:rsidR="003C5684" w:rsidRDefault="003C5684">
      <w:pPr>
        <w:pStyle w:val="Helvetica"/>
        <w:rPr>
          <w:szCs w:val="20"/>
        </w:rPr>
      </w:pPr>
    </w:p>
    <w:p w14:paraId="10AC1B8B" w14:textId="77777777" w:rsidR="003C5684" w:rsidRDefault="003C5684">
      <w:pPr>
        <w:pStyle w:val="Helvetica"/>
        <w:rPr>
          <w:rFonts w:ascii="Courier New" w:hAnsi="Courier New" w:cs="Courier New"/>
          <w:sz w:val="20"/>
        </w:rPr>
      </w:pPr>
      <w:r>
        <w:rPr>
          <w:szCs w:val="20"/>
        </w:rPr>
        <w:t>The final thing that you can do with the utility is to add a new local allergy, if no good choices exist.  This is the last resort and should only be used if no other possibility exists.  However, due to regional variances, etc., there might be a need to add a local allergy.  Once entered, this allergy will then be available for assignment to currently existing free-text entries</w:t>
      </w:r>
    </w:p>
    <w:p w14:paraId="35A94B22" w14:textId="77777777" w:rsidR="003C5684" w:rsidRDefault="003C5684">
      <w:pPr>
        <w:pStyle w:val="Helvetica"/>
      </w:pPr>
    </w:p>
    <w:p w14:paraId="3AB43490" w14:textId="77777777" w:rsidR="003C5684" w:rsidRDefault="003C5684">
      <w:pPr>
        <w:pStyle w:val="Helvetica"/>
      </w:pPr>
      <w:r>
        <w:rPr>
          <w:b/>
          <w:bCs/>
        </w:rPr>
        <w:t>1.</w:t>
      </w:r>
      <w:r>
        <w:t xml:space="preserve"> </w:t>
      </w:r>
      <w:r w:rsidR="00713F7F">
        <w:t xml:space="preserve"> </w:t>
      </w:r>
      <w:r>
        <w:t>Select the Free text allergy clean up utility, to start the ART Clean-up Utility.</w:t>
      </w:r>
    </w:p>
    <w:p w14:paraId="2E5150A8" w14:textId="77777777" w:rsidR="003C5684" w:rsidRDefault="003C5684">
      <w:pPr>
        <w:pStyle w:val="Helvetica"/>
      </w:pPr>
    </w:p>
    <w:p w14:paraId="008FF66E" w14:textId="77777777" w:rsidR="003C5684" w:rsidRDefault="003C5684">
      <w:pPr>
        <w:pStyle w:val="Helvetica"/>
      </w:pPr>
      <w:r>
        <w:rPr>
          <w:b/>
          <w:bCs/>
        </w:rPr>
        <w:t>2.</w:t>
      </w:r>
      <w:r>
        <w:t xml:space="preserve">  Select AE, Add/Edit Allergy File.</w:t>
      </w:r>
    </w:p>
    <w:p w14:paraId="2DED92AF" w14:textId="77777777" w:rsidR="003C5684" w:rsidRDefault="003C5684">
      <w:pPr>
        <w:pStyle w:val="Helvetica"/>
        <w:rPr>
          <w:rFonts w:ascii="Courier New" w:hAnsi="Courier New" w:cs="Courier New"/>
          <w:sz w:val="20"/>
        </w:rPr>
      </w:pPr>
    </w:p>
    <w:p w14:paraId="0E210A5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 allergy clean up </w:t>
      </w:r>
    </w:p>
    <w:p w14:paraId="249549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0E37A92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86039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E7E884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073E862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4ACBE7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Sep 19, 2003@13:05:28         Page:    1 of    4 </w:t>
      </w:r>
    </w:p>
    <w:p w14:paraId="7213953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74509C2C"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w:t>
      </w:r>
      <w:r w:rsidR="008A09C8">
        <w:rPr>
          <w:rFonts w:ascii="Courier New" w:hAnsi="Courier New" w:cs="Courier New"/>
          <w:sz w:val="18"/>
          <w:u w:val="single"/>
        </w:rPr>
        <w:t xml:space="preserve">      # Active Entries</w:t>
      </w:r>
      <w:r w:rsidR="008A09C8">
        <w:rPr>
          <w:rFonts w:ascii="Courier New" w:hAnsi="Courier New" w:cs="Courier New"/>
          <w:sz w:val="18"/>
          <w:u w:val="single"/>
        </w:rPr>
        <w:tab/>
        <w:t xml:space="preserve">  </w:t>
      </w:r>
    </w:p>
    <w:p w14:paraId="5384368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122D8EB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COLD AIR                                       1                            </w:t>
      </w:r>
    </w:p>
    <w:p w14:paraId="78C91E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Diabetes Mellitus Type II                      1                            </w:t>
      </w:r>
    </w:p>
    <w:p w14:paraId="569D758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DOG HAIR                                       1                            </w:t>
      </w:r>
    </w:p>
    <w:p w14:paraId="71B27D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DONUTS                                         1                            </w:t>
      </w:r>
    </w:p>
    <w:p w14:paraId="67727BB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DOUGH                                          1                            </w:t>
      </w:r>
    </w:p>
    <w:p w14:paraId="2E00C1C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DR P'S SNAKE OIL ELIXIR                        1                            </w:t>
      </w:r>
    </w:p>
    <w:p w14:paraId="6E16756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8   DRUGS                                          1                            </w:t>
      </w:r>
    </w:p>
    <w:p w14:paraId="6EA41F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9   EIEIO                                          1                            </w:t>
      </w:r>
    </w:p>
    <w:p w14:paraId="29588AC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10  ENCAINIDE 25MG                                 1                            </w:t>
      </w:r>
    </w:p>
    <w:p w14:paraId="44D0A6B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1398C40D"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Enter ?? for more actions                                             </w:t>
      </w:r>
    </w:p>
    <w:p w14:paraId="66A5ED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068507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3881C25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AE</w:t>
      </w:r>
      <w:r>
        <w:rPr>
          <w:rFonts w:ascii="Courier New" w:hAnsi="Courier New" w:cs="Courier New"/>
          <w:sz w:val="18"/>
        </w:rPr>
        <w:t xml:space="preserve">   Add/Edit Allergy File  </w:t>
      </w:r>
    </w:p>
    <w:p w14:paraId="650A49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B9F85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a LOCAL ALLERGY/ADVERSE REACTION: </w:t>
      </w:r>
      <w:r>
        <w:rPr>
          <w:rFonts w:ascii="Courier New" w:hAnsi="Courier New" w:cs="Courier New"/>
          <w:b/>
          <w:bCs/>
          <w:sz w:val="18"/>
        </w:rPr>
        <w:t>DANDER</w:t>
      </w:r>
    </w:p>
    <w:p w14:paraId="377846A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Are you adding 'DANDER' as a new GMR ALLERGIES (the 112TH)? No// </w:t>
      </w:r>
      <w:r>
        <w:rPr>
          <w:rFonts w:ascii="Courier New" w:hAnsi="Courier New" w:cs="Courier New"/>
          <w:b/>
          <w:bCs/>
          <w:sz w:val="18"/>
        </w:rPr>
        <w:t>Y</w:t>
      </w:r>
      <w:r>
        <w:rPr>
          <w:rFonts w:ascii="Courier New" w:hAnsi="Courier New" w:cs="Courier New"/>
          <w:sz w:val="18"/>
        </w:rPr>
        <w:t xml:space="preserve">  (Yes)</w:t>
      </w:r>
    </w:p>
    <w:p w14:paraId="1C3AEE2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p>
    <w:p w14:paraId="1BCF09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Answer with type(s) of this reaction.  E.g., FOOD or DRUG, FOOD or F or</w:t>
      </w:r>
    </w:p>
    <w:p w14:paraId="70A13B8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DF.</w:t>
      </w:r>
    </w:p>
    <w:p w14:paraId="74766F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r>
        <w:rPr>
          <w:rFonts w:ascii="Courier New" w:hAnsi="Courier New" w:cs="Courier New"/>
          <w:b/>
          <w:bCs/>
          <w:sz w:val="18"/>
        </w:rPr>
        <w:t>???</w:t>
      </w:r>
    </w:p>
    <w:p w14:paraId="7E9BD07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This field contains the type(s) for this allergy/adverse reaction .  The</w:t>
      </w:r>
    </w:p>
    <w:p w14:paraId="3A98C17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user can enter the type(s) separated by commas, or the following codes:</w:t>
      </w:r>
    </w:p>
    <w:p w14:paraId="1143C0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D=Drug, F=Food, O=Other.  If codes are used, do not use commas to </w:t>
      </w:r>
    </w:p>
    <w:p w14:paraId="6F2AFB2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separate multiple codes.  Examples of valid entries are:  DRUG or DRUG, </w:t>
      </w:r>
    </w:p>
    <w:p w14:paraId="5EF0DD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FOOD or D or DF or OTHER.</w:t>
      </w:r>
    </w:p>
    <w:p w14:paraId="595B5C3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0EE40B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r>
        <w:rPr>
          <w:rFonts w:ascii="Courier New" w:hAnsi="Courier New" w:cs="Courier New"/>
          <w:b/>
          <w:bCs/>
          <w:sz w:val="18"/>
        </w:rPr>
        <w:t>O</w:t>
      </w:r>
    </w:p>
    <w:p w14:paraId="6F357AE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NAME: DANDER// </w:t>
      </w:r>
      <w:r>
        <w:rPr>
          <w:rFonts w:ascii="Courier New" w:hAnsi="Courier New" w:cs="Courier New"/>
          <w:b/>
          <w:bCs/>
          <w:sz w:val="18"/>
        </w:rPr>
        <w:t>&lt;Enter&gt;</w:t>
      </w:r>
    </w:p>
    <w:p w14:paraId="71B9DD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SYNONYM: </w:t>
      </w:r>
    </w:p>
    <w:p w14:paraId="0264AE0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Drug</w:t>
      </w:r>
    </w:p>
    <w:p w14:paraId="6B750C3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Food</w:t>
      </w:r>
    </w:p>
    <w:p w14:paraId="0461C9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Other</w:t>
      </w:r>
    </w:p>
    <w:p w14:paraId="3670EE8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Classification(s) of Causative Agent: 3// </w:t>
      </w:r>
      <w:r>
        <w:rPr>
          <w:rFonts w:ascii="Courier New" w:hAnsi="Courier New" w:cs="Courier New"/>
          <w:b/>
          <w:bCs/>
          <w:sz w:val="18"/>
        </w:rPr>
        <w:t>&lt;Enter&gt;</w:t>
      </w:r>
    </w:p>
    <w:p w14:paraId="257B05E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DRUG INGREDIENT: </w:t>
      </w:r>
      <w:r>
        <w:rPr>
          <w:rFonts w:ascii="Courier New" w:hAnsi="Courier New" w:cs="Courier New"/>
          <w:b/>
          <w:bCs/>
          <w:sz w:val="18"/>
        </w:rPr>
        <w:t>??</w:t>
      </w:r>
    </w:p>
    <w:p w14:paraId="7B9D975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67C33E6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You may enter a new DRUG INGREDIENTS, if you wish</w:t>
      </w:r>
    </w:p>
    <w:p w14:paraId="483D6A4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     This is one of the drug ingredients that make up this causative agent.</w:t>
      </w:r>
    </w:p>
    <w:p w14:paraId="772216F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71D86D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16DD86A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Choose from:</w:t>
      </w:r>
    </w:p>
    <w:p w14:paraId="4B82E4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1,1,1 TRICHLOROETHANE   </w:t>
      </w:r>
    </w:p>
    <w:p w14:paraId="777648F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2-AMINO-2-METHYL-1-PROPANOL   </w:t>
      </w:r>
    </w:p>
    <w:p w14:paraId="0FDACF9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2-PHENYLBENZIMIDAZOLE-5-SULFONIC ACID   </w:t>
      </w:r>
    </w:p>
    <w:p w14:paraId="585A27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4-DILAURATE   </w:t>
      </w:r>
    </w:p>
    <w:p w14:paraId="159BBF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ABACAVIR SULFATE   </w:t>
      </w:r>
    </w:p>
    <w:p w14:paraId="131274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ABCIXIMAB   </w:t>
      </w:r>
    </w:p>
    <w:p w14:paraId="45F903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ABSORPTION BASE   </w:t>
      </w:r>
    </w:p>
    <w:p w14:paraId="7D17C84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ACACIA   </w:t>
      </w:r>
    </w:p>
    <w:p w14:paraId="146C16D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ACACIA POWDER   </w:t>
      </w:r>
    </w:p>
    <w:p w14:paraId="11B4896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ACARBOSE   </w:t>
      </w:r>
    </w:p>
    <w:p w14:paraId="5606F0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ACEBUTOLOL   </w:t>
      </w:r>
    </w:p>
    <w:p w14:paraId="6352D84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ACEBUTOLOL HYDROCHLORIDE   </w:t>
      </w:r>
    </w:p>
    <w:p w14:paraId="7C3EEF2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ACEMANNAN   </w:t>
      </w:r>
    </w:p>
    <w:p w14:paraId="1569BE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ACETAMIDE MEA   </w:t>
      </w:r>
    </w:p>
    <w:p w14:paraId="14C00C2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ACETAMINOPHEN   </w:t>
      </w:r>
    </w:p>
    <w:p w14:paraId="269F015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ACETANILIDE   </w:t>
      </w:r>
    </w:p>
    <w:p w14:paraId="3D036A4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ACETATE   </w:t>
      </w:r>
    </w:p>
    <w:p w14:paraId="47101EE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ACETAZOLAMIDE   </w:t>
      </w:r>
    </w:p>
    <w:p w14:paraId="507F1F5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ACETAZOLAMIDE SODIUM   </w:t>
      </w:r>
    </w:p>
    <w:p w14:paraId="37E35EF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8BF39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DRUG INGREDIENT: </w:t>
      </w:r>
      <w:r>
        <w:rPr>
          <w:rFonts w:ascii="Courier New" w:hAnsi="Courier New" w:cs="Courier New"/>
          <w:b/>
          <w:bCs/>
          <w:sz w:val="18"/>
        </w:rPr>
        <w:t>&lt;Enter&gt;</w:t>
      </w:r>
    </w:p>
    <w:p w14:paraId="4B142C5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VA DRUG CLASSES: </w:t>
      </w:r>
      <w:r>
        <w:rPr>
          <w:rFonts w:ascii="Courier New" w:hAnsi="Courier New" w:cs="Courier New"/>
          <w:b/>
          <w:bCs/>
          <w:sz w:val="18"/>
        </w:rPr>
        <w:t xml:space="preserve">? </w:t>
      </w:r>
      <w:r>
        <w:rPr>
          <w:rFonts w:ascii="Courier New" w:hAnsi="Courier New" w:cs="Courier New"/>
          <w:sz w:val="18"/>
        </w:rPr>
        <w:t xml:space="preserve">     </w:t>
      </w:r>
    </w:p>
    <w:p w14:paraId="5FF5C99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You may enter a new VA DRUG CLASSES, if you wish</w:t>
      </w:r>
    </w:p>
    <w:p w14:paraId="73428FD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5B955F4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Answer with VA DRUG CLASS CODE, or CLASSIFICATION</w:t>
      </w:r>
    </w:p>
    <w:p w14:paraId="0C762DB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Do you want the entire 573-Entry VA DRUG CLASS List? </w:t>
      </w:r>
      <w:r>
        <w:rPr>
          <w:rFonts w:ascii="Courier New" w:hAnsi="Courier New" w:cs="Courier New"/>
          <w:b/>
          <w:bCs/>
          <w:sz w:val="18"/>
        </w:rPr>
        <w:t>N</w:t>
      </w:r>
      <w:r>
        <w:rPr>
          <w:rFonts w:ascii="Courier New" w:hAnsi="Courier New" w:cs="Courier New"/>
          <w:sz w:val="18"/>
        </w:rPr>
        <w:t xml:space="preserve">  (No)</w:t>
      </w:r>
    </w:p>
    <w:p w14:paraId="2CC3D0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VA DRUG CLASSES: </w:t>
      </w:r>
      <w:r>
        <w:rPr>
          <w:rFonts w:ascii="Courier New" w:hAnsi="Courier New" w:cs="Courier New"/>
          <w:b/>
          <w:bCs/>
          <w:sz w:val="18"/>
        </w:rPr>
        <w:t>&lt;Enter&gt;</w:t>
      </w:r>
    </w:p>
    <w:p w14:paraId="6F31A2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p>
    <w:p w14:paraId="5E3D9D7A" w14:textId="77777777" w:rsidR="003C5684" w:rsidRPr="00713F7F" w:rsidRDefault="003C5684"/>
    <w:p w14:paraId="7CCF49BA" w14:textId="77777777" w:rsidR="00EB0BAF" w:rsidRPr="00713F7F" w:rsidRDefault="00EB0BAF"/>
    <w:p w14:paraId="374C60CD" w14:textId="77777777" w:rsidR="00EB0BAF" w:rsidRPr="00BB56E4" w:rsidRDefault="00EB0BAF" w:rsidP="00EB0BAF">
      <w:pPr>
        <w:pStyle w:val="Heading3"/>
        <w:rPr>
          <w:rFonts w:ascii="Times New Roman" w:hAnsi="Times New Roman" w:cs="Times New Roman"/>
          <w:szCs w:val="20"/>
        </w:rPr>
      </w:pPr>
      <w:r>
        <w:rPr>
          <w:rFonts w:ascii="Courier New" w:hAnsi="Courier New" w:cs="Courier New"/>
          <w:sz w:val="18"/>
        </w:rPr>
        <w:br w:type="page"/>
      </w:r>
      <w:bookmarkStart w:id="67" w:name="assmtcleanup"/>
      <w:bookmarkStart w:id="68" w:name="Page33"/>
      <w:bookmarkStart w:id="69" w:name="_Toc353441549"/>
      <w:bookmarkStart w:id="70" w:name="FurtherInformation"/>
      <w:bookmarkStart w:id="71" w:name="_Toc480883789"/>
      <w:bookmarkEnd w:id="67"/>
      <w:bookmarkEnd w:id="68"/>
      <w:r w:rsidRPr="00BB56E4">
        <w:rPr>
          <w:rFonts w:ascii="Times New Roman" w:hAnsi="Times New Roman" w:cs="Times New Roman"/>
          <w:szCs w:val="20"/>
        </w:rPr>
        <w:lastRenderedPageBreak/>
        <w:t>Assessment Clean Up Utility</w:t>
      </w:r>
      <w:bookmarkEnd w:id="69"/>
      <w:bookmarkEnd w:id="70"/>
      <w:bookmarkEnd w:id="71"/>
    </w:p>
    <w:p w14:paraId="082A789C" w14:textId="77777777" w:rsidR="00EB0BAF" w:rsidRDefault="00EB0BAF" w:rsidP="00EB0BAF"/>
    <w:p w14:paraId="6061ADDF" w14:textId="77777777" w:rsidR="00B7775F" w:rsidRDefault="00B7775F" w:rsidP="00EB0BAF">
      <w:r w:rsidRPr="0012603C">
        <w:t>The first time GMRA ASSESSMENT UTILITY is accessed, a search will process through the ADVERSE REACTION ASSESSMENT file (#120.86) and the PATIENT ALLERGIES file (#120.8), looking for any possible discrepancies. Here is an example of running the utility the first time after installation</w:t>
      </w:r>
      <w:r>
        <w:t>:</w:t>
      </w:r>
    </w:p>
    <w:p w14:paraId="1E581C81" w14:textId="77777777" w:rsidR="00B7775F" w:rsidRDefault="00B7775F" w:rsidP="00EB0BAF"/>
    <w:p w14:paraId="354A4832" w14:textId="77777777" w:rsidR="00B7775F" w:rsidRPr="006C4A74"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p>
    <w:p w14:paraId="7DC07D01"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sidRPr="006C4A74">
        <w:rPr>
          <w:rFonts w:ascii="Courier New" w:hAnsi="Courier New" w:cs="Courier New"/>
          <w:sz w:val="18"/>
          <w:szCs w:val="18"/>
        </w:rPr>
        <w:t>Select OPTION NAME: GMRA ASSESSMENT UTILITY       Assessment clean up utility</w:t>
      </w:r>
    </w:p>
    <w:p w14:paraId="5C887D35"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B383F2E" w14:textId="77777777" w:rsidR="00B7775F" w:rsidRPr="006C4A74"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6C4A74">
        <w:rPr>
          <w:rFonts w:ascii="Courier New" w:hAnsi="Courier New" w:cs="Courier New"/>
          <w:sz w:val="18"/>
          <w:szCs w:val="18"/>
        </w:rPr>
        <w:t>Assessment clean up utility</w:t>
      </w:r>
    </w:p>
    <w:p w14:paraId="37DCBB4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A0863B0" w14:textId="77777777" w:rsidR="00B7775F" w:rsidRPr="004B0E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4B0E5F">
        <w:rPr>
          <w:rFonts w:ascii="Courier New" w:hAnsi="Courier New" w:cs="Courier New"/>
          <w:sz w:val="18"/>
          <w:szCs w:val="18"/>
        </w:rPr>
        <w:t>I will create a task to build the list of assessments that need review</w:t>
      </w:r>
      <w:r>
        <w:rPr>
          <w:rFonts w:ascii="Courier New" w:hAnsi="Courier New" w:cs="Courier New"/>
          <w:sz w:val="18"/>
          <w:szCs w:val="18"/>
        </w:rPr>
        <w:t xml:space="preserve"> </w:t>
      </w:r>
      <w:r w:rsidRPr="004B0E5F">
        <w:rPr>
          <w:rFonts w:ascii="Courier New" w:hAnsi="Courier New" w:cs="Courier New"/>
          <w:sz w:val="18"/>
          <w:szCs w:val="18"/>
        </w:rPr>
        <w:t>and send you an email when the list is built.</w:t>
      </w:r>
    </w:p>
    <w:p w14:paraId="1EE51DD2"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B5D4AF" w14:textId="77777777" w:rsidR="00B7775F" w:rsidRPr="00FB434B"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FB434B">
        <w:rPr>
          <w:rFonts w:ascii="Courier New" w:hAnsi="Courier New" w:cs="Courier New"/>
          <w:sz w:val="18"/>
          <w:szCs w:val="18"/>
        </w:rPr>
        <w:t>Shall I notify anyone else when the list is built? NO//</w:t>
      </w:r>
    </w:p>
    <w:p w14:paraId="18AD1DC9" w14:textId="77777777" w:rsidR="00B7775F" w:rsidRPr="00FB434B"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FB434B">
        <w:rPr>
          <w:rFonts w:ascii="Courier New" w:hAnsi="Courier New" w:cs="Courier New"/>
          <w:sz w:val="18"/>
          <w:szCs w:val="18"/>
        </w:rPr>
        <w:t>Do you want to include deceased patients in the list? NO//</w:t>
      </w:r>
    </w:p>
    <w:p w14:paraId="445C643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77C59CF"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63314E">
        <w:rPr>
          <w:rFonts w:ascii="Courier New" w:hAnsi="Courier New" w:cs="Courier New"/>
          <w:sz w:val="18"/>
          <w:szCs w:val="18"/>
        </w:rPr>
        <w:t>Enter the date and time below when the assessment list builder should start.</w:t>
      </w:r>
    </w:p>
    <w:p w14:paraId="688E21E7"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p>
    <w:p w14:paraId="2FB7949A" w14:textId="77777777" w:rsidR="00B7775F" w:rsidRPr="00CA7795"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CA7795">
        <w:rPr>
          <w:rFonts w:ascii="Courier New" w:hAnsi="Courier New" w:cs="Courier New"/>
          <w:sz w:val="18"/>
          <w:szCs w:val="18"/>
        </w:rPr>
        <w:t>Requested Start Time: NOW//  (APR 27, 2016@16:53:53)</w:t>
      </w:r>
    </w:p>
    <w:p w14:paraId="30CCB13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7B63EBA" w14:textId="77777777" w:rsidR="00B7775F" w:rsidRPr="00CA7795"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CA7795">
        <w:rPr>
          <w:rFonts w:ascii="Courier New" w:hAnsi="Courier New" w:cs="Courier New"/>
          <w:sz w:val="18"/>
          <w:szCs w:val="18"/>
        </w:rPr>
        <w:t>Successfully queued the assessment list builder; task #1645492.</w:t>
      </w:r>
    </w:p>
    <w:p w14:paraId="6591399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F5A3AE8" w14:textId="77777777" w:rsidR="00B7775F" w:rsidRDefault="00B7775F" w:rsidP="00B7775F">
      <w:pPr>
        <w:pStyle w:val="Helvetica"/>
      </w:pPr>
    </w:p>
    <w:p w14:paraId="139297D9" w14:textId="77777777" w:rsidR="00B7775F" w:rsidRDefault="00B7775F" w:rsidP="00EB0BAF">
      <w:r w:rsidRPr="00E05401">
        <w:rPr>
          <w:szCs w:val="22"/>
        </w:rPr>
        <w:t>When the search is completed, the person who started the task, as well as any additional recipients will receive a MailMan message entitled GMRA ASSESSMENT FIX LIST BUILD STATUS.</w:t>
      </w:r>
    </w:p>
    <w:p w14:paraId="79D810D5" w14:textId="77777777" w:rsidR="00B7775F" w:rsidRDefault="00B7775F" w:rsidP="00EB0BAF"/>
    <w:p w14:paraId="710AB3A3" w14:textId="77777777" w:rsidR="00B7775F" w:rsidRDefault="00B7775F" w:rsidP="00EB0BAF">
      <w:r w:rsidRPr="00E05401">
        <w:rPr>
          <w:szCs w:val="22"/>
        </w:rPr>
        <w:t>At this time, the user can go back into the GMRA ASSESSMENT UTILITY option and see a list of patients (if any) who have discrepancies that need to be reviewed and corrected.</w:t>
      </w:r>
    </w:p>
    <w:p w14:paraId="429A6296" w14:textId="77777777" w:rsidR="00B7775F" w:rsidRDefault="00B7775F" w:rsidP="00EB0BAF"/>
    <w:p w14:paraId="37C4DD66" w14:textId="77777777" w:rsidR="00B7775F" w:rsidRDefault="00B7775F" w:rsidP="00EB0BAF">
      <w:bookmarkStart w:id="72" w:name="Page34"/>
      <w:bookmarkEnd w:id="72"/>
      <w:r w:rsidRPr="00E05401">
        <w:rPr>
          <w:b/>
          <w:szCs w:val="22"/>
        </w:rPr>
        <w:t>NOTE</w:t>
      </w:r>
      <w:r w:rsidRPr="00E05401">
        <w:rPr>
          <w:szCs w:val="22"/>
        </w:rPr>
        <w:t>: After the initial search is completed, accessing the option again will show the original list of patients and the status of the discrepancy for each patient.</w:t>
      </w:r>
    </w:p>
    <w:p w14:paraId="166E61C8" w14:textId="77777777" w:rsidR="00EB0BAF" w:rsidRDefault="00EB0BAF" w:rsidP="00EB0BAF"/>
    <w:p w14:paraId="23A9F353" w14:textId="77777777" w:rsidR="00EB0BAF" w:rsidRDefault="00EB0BAF" w:rsidP="00EB0BAF">
      <w:r w:rsidRPr="006A27FD">
        <w:rPr>
          <w:b/>
        </w:rPr>
        <w:t>NOTE</w:t>
      </w:r>
      <w:r>
        <w:t>: Installation of this patch does not by itself prevent the undefined error from occurring.  Sites must use the tool to correct any problems that it identifies in order to prevent the error from occurring.</w:t>
      </w:r>
    </w:p>
    <w:p w14:paraId="49E87D6F" w14:textId="77777777" w:rsidR="00EB0BAF" w:rsidRDefault="00EB0BAF" w:rsidP="00EB0BAF">
      <w:pPr>
        <w:autoSpaceDE w:val="0"/>
        <w:autoSpaceDN w:val="0"/>
        <w:adjustRightInd w:val="0"/>
      </w:pPr>
    </w:p>
    <w:p w14:paraId="7720F3B2" w14:textId="77777777" w:rsidR="009B5300" w:rsidRDefault="009B5300" w:rsidP="00EB0BAF">
      <w:pPr>
        <w:autoSpaceDE w:val="0"/>
        <w:autoSpaceDN w:val="0"/>
        <w:adjustRightInd w:val="0"/>
      </w:pPr>
      <w:r w:rsidRPr="00D137E6">
        <w:rPr>
          <w:b/>
        </w:rPr>
        <w:t>NOTE</w:t>
      </w:r>
      <w:r>
        <w:t xml:space="preserve">: Once the allergies are displayed for the selected patient, the user should review the list for accuracy and mark any that need to be as entered in error. The review should be done </w:t>
      </w:r>
      <w:r w:rsidRPr="00D137E6">
        <w:rPr>
          <w:b/>
        </w:rPr>
        <w:t>BEFORE</w:t>
      </w:r>
      <w:r>
        <w:t xml:space="preserve"> modifying the assessment.</w:t>
      </w:r>
    </w:p>
    <w:p w14:paraId="4631F4D7" w14:textId="77777777" w:rsidR="009B5300" w:rsidRPr="001A0FF1" w:rsidRDefault="009B5300" w:rsidP="00EB0BAF">
      <w:pPr>
        <w:autoSpaceDE w:val="0"/>
        <w:autoSpaceDN w:val="0"/>
        <w:adjustRightInd w:val="0"/>
      </w:pPr>
    </w:p>
    <w:p w14:paraId="058ABBA5" w14:textId="77777777" w:rsidR="00EB0BAF" w:rsidRPr="00A016B5" w:rsidRDefault="00EB0BAF" w:rsidP="00EB0BAF">
      <w:pPr>
        <w:autoSpaceDE w:val="0"/>
        <w:autoSpaceDN w:val="0"/>
        <w:adjustRightInd w:val="0"/>
        <w:rPr>
          <w:b/>
          <w:szCs w:val="20"/>
        </w:rPr>
      </w:pPr>
      <w:r w:rsidRPr="00A016B5">
        <w:rPr>
          <w:b/>
          <w:szCs w:val="20"/>
        </w:rPr>
        <w:t>Example</w:t>
      </w:r>
    </w:p>
    <w:p w14:paraId="364D4CC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Select Systems Manager Menu &lt;TEST ACCOUNT&gt; Option: ART  Adverse Reaction Tracking</w:t>
      </w:r>
    </w:p>
    <w:p w14:paraId="4E86819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1      Enter/Edit Site Configurable Files ...</w:t>
      </w:r>
    </w:p>
    <w:p w14:paraId="1925A8B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2      Adverse Reaction Tracking User Menu ...</w:t>
      </w:r>
    </w:p>
    <w:p w14:paraId="54C7275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3      Adverse Reaction Tracking Clinician Menu ...</w:t>
      </w:r>
    </w:p>
    <w:p w14:paraId="773BFAE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4      Adverse Reaction Tracking Verifier Menu ...</w:t>
      </w:r>
    </w:p>
    <w:p w14:paraId="531678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lastRenderedPageBreak/>
        <w:t>   5      P&amp;T Committee Menu ...</w:t>
      </w:r>
    </w:p>
    <w:p w14:paraId="201E1E7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3E847A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Select Adverse Reaction Tracking &lt;TEST ACCOUNT&gt; Option: 1  Enter/Edit Site Configurable Files</w:t>
      </w:r>
    </w:p>
    <w:p w14:paraId="7B4DF9D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79775DC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1      Edit Allergy File</w:t>
      </w:r>
    </w:p>
    <w:p w14:paraId="7354F0F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2      Enter/Edit Signs/Symptoms Data</w:t>
      </w:r>
    </w:p>
    <w:p w14:paraId="1CACCF3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3      Enter/Edit Site Parameters</w:t>
      </w:r>
    </w:p>
    <w:p w14:paraId="2C96D76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4      Sign/Symptoms List</w:t>
      </w:r>
    </w:p>
    <w:p w14:paraId="31D1B95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5      Allergies File List</w:t>
      </w:r>
    </w:p>
    <w:p w14:paraId="55C050A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6      Allergy clean up utility</w:t>
      </w:r>
    </w:p>
    <w:p w14:paraId="4DE27E1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w:t>
      </w:r>
      <w:r w:rsidR="00A613F6">
        <w:rPr>
          <w:rFonts w:ascii="Courier New" w:hAnsi="Courier New" w:cs="Courier New"/>
          <w:sz w:val="18"/>
          <w:szCs w:val="20"/>
        </w:rPr>
        <w:t xml:space="preserve"> </w:t>
      </w:r>
      <w:bookmarkStart w:id="73" w:name="Option7"/>
      <w:r w:rsidR="00A613F6" w:rsidRPr="00A613F6">
        <w:rPr>
          <w:rFonts w:ascii="Courier New" w:hAnsi="Courier New" w:cs="Courier New"/>
          <w:sz w:val="18"/>
          <w:szCs w:val="20"/>
        </w:rPr>
        <w:t>7      Assessment clean up utility</w:t>
      </w:r>
      <w:bookmarkEnd w:id="73"/>
    </w:p>
    <w:p w14:paraId="050C226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3D8FBDE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xml:space="preserve">Select Enter/Edit Site Configurable Files &lt;TEST ACCOUNT&gt; Option: </w:t>
      </w:r>
      <w:r w:rsidRPr="00A016B5">
        <w:rPr>
          <w:rFonts w:ascii="Courier New" w:hAnsi="Courier New" w:cs="Courier New"/>
          <w:b/>
          <w:sz w:val="18"/>
          <w:szCs w:val="20"/>
        </w:rPr>
        <w:t>7</w:t>
      </w:r>
      <w:r w:rsidRPr="00A016B5">
        <w:rPr>
          <w:rFonts w:ascii="Courier New" w:hAnsi="Courier New" w:cs="Courier New"/>
          <w:sz w:val="18"/>
          <w:szCs w:val="20"/>
        </w:rPr>
        <w:t>  Assessment clean up utility</w:t>
      </w:r>
    </w:p>
    <w:p w14:paraId="4E751884" w14:textId="77777777" w:rsidR="00EB0BAF" w:rsidRPr="001A0FF1" w:rsidRDefault="00EB0BAF" w:rsidP="00EB0BAF">
      <w:pPr>
        <w:autoSpaceDE w:val="0"/>
        <w:autoSpaceDN w:val="0"/>
        <w:adjustRightInd w:val="0"/>
      </w:pPr>
    </w:p>
    <w:p w14:paraId="7D3A525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Assessment Corrector</w:t>
      </w:r>
      <w:r w:rsidRPr="00A016B5">
        <w:rPr>
          <w:rFonts w:ascii="Courier New" w:hAnsi="Courier New" w:cs="Courier New"/>
          <w:sz w:val="18"/>
          <w:szCs w:val="20"/>
          <w:u w:val="single"/>
        </w:rPr>
        <w:t xml:space="preserve">          Apr 11, 2013@11:33:33          Page:    1 of    1 </w:t>
      </w:r>
    </w:p>
    <w:p w14:paraId="4176FF3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Allergy Tracking Assessment Corrector</w:t>
      </w:r>
    </w:p>
    <w:p w14:paraId="0D29F92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Patient Name                    Assessment  # of Allergies  Status        </w:t>
      </w:r>
    </w:p>
    <w:p w14:paraId="1E48705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FIFTYONE,INPATIENT                  No            2                       </w:t>
      </w:r>
    </w:p>
    <w:p w14:paraId="5C0B6AC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FIFTYTWO,INPATIENT                 Yes            0                       </w:t>
      </w:r>
    </w:p>
    <w:p w14:paraId="3D0C9A6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3.    FIFTYFIVE,INPATIENT             No Assess.        3                       </w:t>
      </w:r>
    </w:p>
    <w:p w14:paraId="278C452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B45939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73B674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CF54EA7"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79D74A4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SP  Select Patient</w:t>
      </w:r>
    </w:p>
    <w:p w14:paraId="5349C8C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BB56E4">
        <w:rPr>
          <w:rFonts w:ascii="Courier New" w:hAnsi="Courier New" w:cs="Courier New"/>
          <w:b/>
          <w:sz w:val="18"/>
          <w:szCs w:val="20"/>
        </w:rPr>
        <w:t>SP</w:t>
      </w:r>
      <w:r w:rsidRPr="00A016B5">
        <w:rPr>
          <w:rFonts w:ascii="Courier New" w:hAnsi="Courier New" w:cs="Courier New"/>
          <w:sz w:val="18"/>
          <w:szCs w:val="20"/>
        </w:rPr>
        <w:t xml:space="preserve">   Select Patient  </w:t>
      </w:r>
    </w:p>
    <w:p w14:paraId="50A7863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(1-3): </w:t>
      </w:r>
      <w:r w:rsidRPr="00BB56E4">
        <w:rPr>
          <w:rFonts w:ascii="Courier New" w:hAnsi="Courier New" w:cs="Courier New"/>
          <w:b/>
          <w:sz w:val="18"/>
          <w:szCs w:val="20"/>
        </w:rPr>
        <w:t>1</w:t>
      </w:r>
    </w:p>
    <w:p w14:paraId="45D55169" w14:textId="77777777" w:rsidR="00EB0BAF" w:rsidRDefault="00EB0BAF" w:rsidP="00EB0BAF">
      <w:pPr>
        <w:autoSpaceDE w:val="0"/>
        <w:autoSpaceDN w:val="0"/>
        <w:adjustRightInd w:val="0"/>
        <w:rPr>
          <w:rFonts w:ascii="r_ansi" w:hAnsi="r_ansi" w:cs="r_ansi"/>
          <w:sz w:val="20"/>
          <w:szCs w:val="20"/>
        </w:rPr>
      </w:pPr>
    </w:p>
    <w:p w14:paraId="23A10A0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b/>
          <w:bCs/>
          <w:sz w:val="18"/>
          <w:szCs w:val="20"/>
          <w:u w:val="single"/>
        </w:rPr>
        <w:t>Patient Detailed Display</w:t>
      </w:r>
      <w:r w:rsidRPr="00A016B5">
        <w:rPr>
          <w:rFonts w:ascii="r_ansi" w:hAnsi="r_ansi" w:cs="r_ansi"/>
          <w:sz w:val="18"/>
          <w:szCs w:val="20"/>
          <w:u w:val="single"/>
        </w:rPr>
        <w:t xml:space="preserve">      Apr 11, 2013@11:33:45          Page:    1 of    1 </w:t>
      </w:r>
    </w:p>
    <w:p w14:paraId="740A830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Patient: FIFTYONE,INPATIENT (0851)                                     Inpatient</w:t>
      </w:r>
    </w:p>
    <w:p w14:paraId="5252D27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Assessment: No known reactions</w:t>
      </w:r>
    </w:p>
    <w:p w14:paraId="4E609DA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sz w:val="18"/>
          <w:szCs w:val="20"/>
          <w:u w:val="single"/>
        </w:rPr>
        <w:t xml:space="preserve"> Line Reactant                        Entered in Error                          </w:t>
      </w:r>
    </w:p>
    <w:p w14:paraId="6B8D16F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1.    DUST                            NO                                        </w:t>
      </w:r>
    </w:p>
    <w:p w14:paraId="1EB7C36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2.    QUINOLONES                      NO                                        </w:t>
      </w:r>
    </w:p>
    <w:p w14:paraId="0ACFF1A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6676661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673752B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506C8EC5"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FADEB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MA  Modify Assessment                   EE  Change all to 'Entered in Error'</w:t>
      </w:r>
    </w:p>
    <w:p w14:paraId="7E1FBA4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RR  Review Reaction</w:t>
      </w:r>
    </w:p>
    <w:p w14:paraId="223AEE9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Select Action: Quit// </w:t>
      </w:r>
      <w:r w:rsidRPr="00BB56E4">
        <w:rPr>
          <w:rFonts w:ascii="r_ansi" w:hAnsi="r_ansi" w:cs="r_ansi"/>
          <w:b/>
          <w:sz w:val="18"/>
          <w:szCs w:val="20"/>
        </w:rPr>
        <w:t>RR</w:t>
      </w:r>
      <w:r w:rsidRPr="00A016B5">
        <w:rPr>
          <w:rFonts w:ascii="r_ansi" w:hAnsi="r_ansi" w:cs="r_ansi"/>
          <w:sz w:val="18"/>
          <w:szCs w:val="20"/>
        </w:rPr>
        <w:t xml:space="preserve">   Review Reaction  </w:t>
      </w:r>
    </w:p>
    <w:p w14:paraId="49E10AB9" w14:textId="77777777" w:rsidR="00EB0BAF" w:rsidRPr="001A0FF1" w:rsidRDefault="00EB0BAF" w:rsidP="00EB0BAF">
      <w:pPr>
        <w:autoSpaceDE w:val="0"/>
        <w:autoSpaceDN w:val="0"/>
        <w:adjustRightInd w:val="0"/>
      </w:pPr>
    </w:p>
    <w:p w14:paraId="5965478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(1-2): </w:t>
      </w:r>
      <w:r w:rsidRPr="00BB56E4">
        <w:rPr>
          <w:rFonts w:ascii="Courier New" w:hAnsi="Courier New" w:cs="Courier New"/>
          <w:b/>
          <w:sz w:val="18"/>
          <w:szCs w:val="20"/>
        </w:rPr>
        <w:t>1</w:t>
      </w:r>
    </w:p>
    <w:p w14:paraId="1D76DF1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4593A4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NUMBER: 968                             PATIENT: FIFTYONE,INPATIENT</w:t>
      </w:r>
    </w:p>
    <w:p w14:paraId="1E1E06E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REACTANT: DUST                        GMR ALLERGY: DUST</w:t>
      </w:r>
    </w:p>
    <w:p w14:paraId="00FC3DB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ORIGINATION DATE/TIME: APR 11, 2013@07:37</w:t>
      </w:r>
    </w:p>
    <w:p w14:paraId="67D84EE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ORIGINATOR: PROVIDER,ONE              OBSERVED/HISTORICAL: HISTORICAL</w:t>
      </w:r>
    </w:p>
    <w:p w14:paraId="7056C67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ORIGINATOR SIGN OFF: YES              MECHANISM: ALLERGY</w:t>
      </w:r>
    </w:p>
    <w:p w14:paraId="4C086F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VERIFIED: YES</w:t>
      </w:r>
    </w:p>
    <w:p w14:paraId="7A999CB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VERIFICATION DATE/TIME: APR 11, 2013@07:39:43</w:t>
      </w:r>
    </w:p>
    <w:p w14:paraId="721D110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ALLERGY TYPE: OTHER</w:t>
      </w:r>
    </w:p>
    <w:p w14:paraId="60226A5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REACTION: ITCHING,WATERING EYES         ENTERED BY: PROVIDER,ONE</w:t>
      </w:r>
    </w:p>
    <w:p w14:paraId="23568C1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DATE ENTERED: APR 1990</w:t>
      </w:r>
    </w:p>
    <w:p w14:paraId="4A49D55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REACTION: SNEEZING                      ENTERED BY: PROVIDER,ONE</w:t>
      </w:r>
    </w:p>
    <w:p w14:paraId="0D8ACCF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DATE ENTERED: APR 1990</w:t>
      </w:r>
    </w:p>
    <w:p w14:paraId="20E5EF7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lastRenderedPageBreak/>
        <w:t>DATE/TIME: APR 11, 2013@07:39:43        USER ENTERING: PROVIDER,ONE</w:t>
      </w:r>
    </w:p>
    <w:p w14:paraId="3020192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5A72734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Would you like to mark this allergy as 'Entered in Error'? NO// </w:t>
      </w:r>
      <w:r w:rsidRPr="00A016B5">
        <w:rPr>
          <w:rFonts w:ascii="Courier New" w:hAnsi="Courier New" w:cs="Courier New"/>
          <w:b/>
          <w:color w:val="FF0000"/>
          <w:sz w:val="18"/>
          <w:szCs w:val="20"/>
        </w:rPr>
        <w:t>YES</w:t>
      </w:r>
    </w:p>
    <w:p w14:paraId="73BCE013" w14:textId="77777777" w:rsidR="00EB0BAF" w:rsidRPr="001A0FF1" w:rsidRDefault="00EB0BAF" w:rsidP="00EB0BAF">
      <w:pPr>
        <w:autoSpaceDE w:val="0"/>
        <w:autoSpaceDN w:val="0"/>
        <w:adjustRightInd w:val="0"/>
      </w:pPr>
    </w:p>
    <w:p w14:paraId="2FED3A1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b/>
          <w:bCs/>
          <w:sz w:val="18"/>
          <w:szCs w:val="20"/>
          <w:u w:val="single"/>
        </w:rPr>
        <w:t>Patient Detailed Display</w:t>
      </w:r>
      <w:r w:rsidRPr="00A016B5">
        <w:rPr>
          <w:rFonts w:ascii="r_ansi" w:hAnsi="r_ansi" w:cs="r_ansi"/>
          <w:sz w:val="18"/>
          <w:szCs w:val="20"/>
          <w:u w:val="single"/>
        </w:rPr>
        <w:t xml:space="preserve">      Apr 11, 2013@11:34:48          Page:    1 of    1 </w:t>
      </w:r>
    </w:p>
    <w:p w14:paraId="3AD9F0C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Patient: FIFTYONE,INPATIENT (0851)                                     Inpatient</w:t>
      </w:r>
    </w:p>
    <w:p w14:paraId="55F7B2A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Assessment: No known reactions</w:t>
      </w:r>
    </w:p>
    <w:p w14:paraId="1A8D83C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sz w:val="18"/>
          <w:szCs w:val="20"/>
          <w:u w:val="single"/>
        </w:rPr>
        <w:t xml:space="preserve"> Line Reactant                        Entered in Error                          </w:t>
      </w:r>
    </w:p>
    <w:p w14:paraId="4204BA8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1.    DUST                            YES                                       </w:t>
      </w:r>
    </w:p>
    <w:p w14:paraId="4A750CC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2.    QUINOLONES                      NO                                        </w:t>
      </w:r>
    </w:p>
    <w:p w14:paraId="07784DE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2D50F99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168521C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0C6DA10B"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4C7DCF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MA  Modify Assessment                   EE  Change all to 'Entered in Error'</w:t>
      </w:r>
    </w:p>
    <w:p w14:paraId="6275C66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RR  Review Reaction</w:t>
      </w:r>
    </w:p>
    <w:p w14:paraId="5B48435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Select Action: Quit// </w:t>
      </w:r>
      <w:r w:rsidRPr="008A09C8">
        <w:rPr>
          <w:rFonts w:ascii="r_ansi" w:hAnsi="r_ansi" w:cs="r_ansi"/>
          <w:b/>
          <w:sz w:val="18"/>
          <w:szCs w:val="20"/>
        </w:rPr>
        <w:t>MA</w:t>
      </w:r>
      <w:r w:rsidRPr="00A016B5">
        <w:rPr>
          <w:rFonts w:ascii="r_ansi" w:hAnsi="r_ansi" w:cs="r_ansi"/>
          <w:sz w:val="18"/>
          <w:szCs w:val="20"/>
        </w:rPr>
        <w:t xml:space="preserve">   Modify Assessment  </w:t>
      </w:r>
    </w:p>
    <w:p w14:paraId="7E4D359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Does this patient have any known allergies or adverse reactions? : No// </w:t>
      </w:r>
      <w:r w:rsidRPr="008A09C8">
        <w:rPr>
          <w:rFonts w:ascii="r_ansi" w:hAnsi="r_ansi" w:cs="r_ansi"/>
          <w:b/>
          <w:sz w:val="18"/>
          <w:szCs w:val="20"/>
        </w:rPr>
        <w:t>Yes</w:t>
      </w:r>
    </w:p>
    <w:p w14:paraId="730E4795" w14:textId="77777777" w:rsidR="00EB0BAF" w:rsidRPr="001A0FF1" w:rsidRDefault="00EB0BAF" w:rsidP="00EB0BAF">
      <w:pPr>
        <w:autoSpaceDE w:val="0"/>
        <w:autoSpaceDN w:val="0"/>
        <w:adjustRightInd w:val="0"/>
      </w:pPr>
      <w:bookmarkStart w:id="74" w:name="Page35"/>
      <w:bookmarkEnd w:id="74"/>
    </w:p>
    <w:p w14:paraId="05DD1C0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Patient Detailed Display</w:t>
      </w:r>
      <w:r w:rsidRPr="00A016B5">
        <w:rPr>
          <w:rFonts w:ascii="Courier New" w:hAnsi="Courier New" w:cs="Courier New"/>
          <w:sz w:val="18"/>
          <w:szCs w:val="20"/>
          <w:u w:val="single"/>
        </w:rPr>
        <w:t xml:space="preserve">      Apr 11, 2013@11:35:52          Page:    1 of    1 </w:t>
      </w:r>
    </w:p>
    <w:p w14:paraId="0E89575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Patient: FIFTYONE,INPATIENT (0851)                                     Inpatient</w:t>
      </w:r>
    </w:p>
    <w:p w14:paraId="45E7944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Assessment: Has known reactions</w:t>
      </w:r>
    </w:p>
    <w:p w14:paraId="6030E13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Reactant                        Entered in Error                          </w:t>
      </w:r>
    </w:p>
    <w:p w14:paraId="4E3D620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DUST                            YES                                       </w:t>
      </w:r>
    </w:p>
    <w:p w14:paraId="23E7BA2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QUINOLONES                      NO                                        </w:t>
      </w:r>
    </w:p>
    <w:p w14:paraId="0BDE63A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6DA201E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B305EB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09ADDA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6D9353FA"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4809988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MA  Modify Assessment                   EE  Change all to 'Entered in Error'</w:t>
      </w:r>
    </w:p>
    <w:p w14:paraId="332E477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RR  Review Reaction</w:t>
      </w:r>
    </w:p>
    <w:p w14:paraId="11779B5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8A09C8">
        <w:rPr>
          <w:rFonts w:ascii="Courier New" w:hAnsi="Courier New" w:cs="Courier New"/>
          <w:b/>
          <w:sz w:val="18"/>
          <w:szCs w:val="20"/>
        </w:rPr>
        <w:t>&lt;Enter&gt;</w:t>
      </w:r>
    </w:p>
    <w:p w14:paraId="348DF6B3" w14:textId="77777777" w:rsidR="00EB0BAF" w:rsidRPr="001A0FF1" w:rsidRDefault="00EB0BAF" w:rsidP="00EB0BAF">
      <w:pPr>
        <w:autoSpaceDE w:val="0"/>
        <w:autoSpaceDN w:val="0"/>
        <w:adjustRightInd w:val="0"/>
        <w:rPr>
          <w:b/>
          <w:bCs/>
          <w:u w:val="single"/>
        </w:rPr>
      </w:pPr>
    </w:p>
    <w:p w14:paraId="453DF21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Assessment Corrector</w:t>
      </w:r>
      <w:r w:rsidRPr="00A016B5">
        <w:rPr>
          <w:rFonts w:ascii="Courier New" w:hAnsi="Courier New" w:cs="Courier New"/>
          <w:sz w:val="18"/>
          <w:szCs w:val="20"/>
          <w:u w:val="single"/>
        </w:rPr>
        <w:t xml:space="preserve">          Apr 11, 2013@11:36:32          Page:    1 of    1 </w:t>
      </w:r>
    </w:p>
    <w:p w14:paraId="747C43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Allergy Tracking Assessment Corrector</w:t>
      </w:r>
    </w:p>
    <w:p w14:paraId="5E28115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Patient Name                    Assessment  # of Allergies  Status        </w:t>
      </w:r>
    </w:p>
    <w:p w14:paraId="422F2EF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FIFTYONE,INPATIENT                 Yes            1         **FIXED**     </w:t>
      </w:r>
    </w:p>
    <w:p w14:paraId="2729C88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FIFTYTWO,INPATIENT                 Yes            0                       </w:t>
      </w:r>
    </w:p>
    <w:p w14:paraId="08FF5E4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3.    FIFTYFIVE,INPATIENT             No Assess.        3                       </w:t>
      </w:r>
    </w:p>
    <w:p w14:paraId="47D0A53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2A5EACC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0D1850C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8DF920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33F1BEB5"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5C2DE70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SP  Select Patient</w:t>
      </w:r>
    </w:p>
    <w:p w14:paraId="6804664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A016B5">
        <w:rPr>
          <w:rFonts w:ascii="Courier New" w:hAnsi="Courier New" w:cs="Courier New"/>
          <w:b/>
          <w:color w:val="FF0000"/>
          <w:sz w:val="18"/>
          <w:szCs w:val="20"/>
        </w:rPr>
        <w:t>SP</w:t>
      </w:r>
      <w:r w:rsidRPr="00A016B5">
        <w:rPr>
          <w:rFonts w:ascii="Courier New" w:hAnsi="Courier New" w:cs="Courier New"/>
          <w:sz w:val="18"/>
          <w:szCs w:val="20"/>
        </w:rPr>
        <w:t xml:space="preserve">   Select Patient  </w:t>
      </w:r>
    </w:p>
    <w:p w14:paraId="0BD5C71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(1-3): </w:t>
      </w:r>
      <w:r w:rsidRPr="00A016B5">
        <w:rPr>
          <w:rFonts w:ascii="Courier New" w:hAnsi="Courier New" w:cs="Courier New"/>
          <w:b/>
          <w:color w:val="FF0000"/>
          <w:sz w:val="18"/>
          <w:szCs w:val="20"/>
        </w:rPr>
        <w:t>3</w:t>
      </w:r>
    </w:p>
    <w:p w14:paraId="23433710" w14:textId="77777777" w:rsidR="00EB0BAF" w:rsidRPr="00D81237" w:rsidRDefault="00EB0BAF" w:rsidP="00EB0BAF">
      <w:pPr>
        <w:autoSpaceDE w:val="0"/>
        <w:autoSpaceDN w:val="0"/>
        <w:adjustRightInd w:val="0"/>
      </w:pPr>
    </w:p>
    <w:p w14:paraId="64A430C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sz w:val="18"/>
          <w:szCs w:val="18"/>
          <w:u w:val="single"/>
        </w:rPr>
        <w:t>Patient Detailed Display</w:t>
      </w:r>
      <w:r w:rsidRPr="00A016B5">
        <w:rPr>
          <w:rFonts w:ascii="Courier New" w:hAnsi="Courier New" w:cs="Courier New"/>
          <w:sz w:val="18"/>
          <w:szCs w:val="18"/>
          <w:u w:val="single"/>
        </w:rPr>
        <w:t xml:space="preserve">      Apr 11, 2013@11:37:12          Page:    1 of    1 </w:t>
      </w:r>
    </w:p>
    <w:p w14:paraId="09EF7B6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Patient: FIFTYFIVE,INPATIENT (0855)                                    Inpatient</w:t>
      </w:r>
    </w:p>
    <w:p w14:paraId="435E4B6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Assessment: None on file</w:t>
      </w:r>
    </w:p>
    <w:p w14:paraId="13807E1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Reactant                        Entered in Error                          </w:t>
      </w:r>
    </w:p>
    <w:p w14:paraId="4372555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CONTRAST MEDIA                  NO                                        </w:t>
      </w:r>
    </w:p>
    <w:p w14:paraId="144065F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STRAWBERRIES                    NO                                        </w:t>
      </w:r>
    </w:p>
    <w:p w14:paraId="05945E2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lastRenderedPageBreak/>
        <w:t xml:space="preserve">3.    POLLEN                          NO                                        </w:t>
      </w:r>
    </w:p>
    <w:p w14:paraId="27ED5C4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57F9122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939B17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559F98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7C6549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EA8B0B9"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890910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  Modify Assessment                   EE  Change all to 'Entered in Error'</w:t>
      </w:r>
    </w:p>
    <w:p w14:paraId="0D19BCD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RR  Review Reaction</w:t>
      </w:r>
    </w:p>
    <w:p w14:paraId="2F6EA6D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Select Action: Quit// EE   Change all to 'Entered in Error'</w:t>
      </w:r>
    </w:p>
    <w:p w14:paraId="4303C0C1" w14:textId="77777777" w:rsidR="00EB0BAF" w:rsidRPr="00D81237" w:rsidRDefault="00EB0BAF" w:rsidP="00EB0BAF"/>
    <w:p w14:paraId="0206718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You are about to mark all of this patient's allergies as 'Entered in Error'.</w:t>
      </w:r>
    </w:p>
    <w:p w14:paraId="4C3CF6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Do you want to continue? NO// YES</w:t>
      </w:r>
    </w:p>
    <w:p w14:paraId="59CDF14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4CAF090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bookmarkStart w:id="75" w:name="Page36"/>
      <w:bookmarkEnd w:id="75"/>
      <w:r w:rsidRPr="00A016B5">
        <w:rPr>
          <w:rFonts w:ascii="Courier New" w:hAnsi="Courier New" w:cs="Courier New"/>
          <w:sz w:val="18"/>
          <w:szCs w:val="18"/>
        </w:rPr>
        <w:t>Marking CONTRAST MEDIA as ‘Entered in Error’...</w:t>
      </w:r>
    </w:p>
    <w:p w14:paraId="71F9A37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1100CAE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Marking STRAWBERRIES as ‘Entered in Error’...</w:t>
      </w:r>
    </w:p>
    <w:p w14:paraId="6673A12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CFA54B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Marking POLLEN as 'Entered in Error'...</w:t>
      </w:r>
    </w:p>
    <w:p w14:paraId="2A90105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3CFFE8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D642C8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**NOTE: By marking this reaction as entered in error, FIFTYFIVE,INPATIENT</w:t>
      </w:r>
    </w:p>
    <w:p w14:paraId="570C11D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 longer has an assessment on file.  You may reassess this patient</w:t>
      </w:r>
    </w:p>
    <w:p w14:paraId="0514B80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now by answering the following prompt or hit return to do it later.</w:t>
      </w:r>
    </w:p>
    <w:p w14:paraId="06E3A48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62AADCC" w14:textId="77777777" w:rsidR="00EB0BAF" w:rsidRPr="00A016B5" w:rsidRDefault="00EB0BAF" w:rsidP="00EB0BA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A016B5">
        <w:rPr>
          <w:rFonts w:ascii="Courier New" w:hAnsi="Courier New" w:cs="Courier New"/>
          <w:sz w:val="18"/>
          <w:szCs w:val="18"/>
        </w:rPr>
        <w:t>Does this patient have any known allergies or adverse reactions? : NO</w:t>
      </w:r>
    </w:p>
    <w:p w14:paraId="0E5A4926" w14:textId="77777777" w:rsidR="00EB0BAF" w:rsidRPr="00D81237" w:rsidRDefault="00EB0BAF" w:rsidP="00EB0BAF"/>
    <w:p w14:paraId="38B4E8B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bCs/>
          <w:sz w:val="18"/>
          <w:szCs w:val="18"/>
          <w:u w:val="single"/>
        </w:rPr>
        <w:t>Patient Detailed Display</w:t>
      </w:r>
      <w:r w:rsidRPr="00A016B5">
        <w:rPr>
          <w:rFonts w:ascii="Courier New" w:hAnsi="Courier New" w:cs="Courier New"/>
          <w:sz w:val="18"/>
          <w:szCs w:val="18"/>
          <w:u w:val="single"/>
        </w:rPr>
        <w:t xml:space="preserve">      Apr 11, 2013@11:38:29          Page:    1 of    1 </w:t>
      </w:r>
    </w:p>
    <w:p w14:paraId="0F50408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Patient: FIFTYFIVE,INPATIENT (0855)                                    Inpatient</w:t>
      </w:r>
    </w:p>
    <w:p w14:paraId="14C8F7B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Assessment: No known reactions</w:t>
      </w:r>
    </w:p>
    <w:p w14:paraId="7CD37AB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Reactant                        Entered in Error                          </w:t>
      </w:r>
    </w:p>
    <w:p w14:paraId="5818E0B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CONTRAST MEDIA                  YES                                       </w:t>
      </w:r>
    </w:p>
    <w:p w14:paraId="4D723CC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STRAWBERRIES                    YES                                       </w:t>
      </w:r>
    </w:p>
    <w:p w14:paraId="329265C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3.    POLLEN                          YES                                       </w:t>
      </w:r>
    </w:p>
    <w:p w14:paraId="355741B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F80A25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4E1629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458FF3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E6EFC46"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42D0E79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  Modify Assessment                   EE  Change all to 'Entered in Error'</w:t>
      </w:r>
    </w:p>
    <w:p w14:paraId="6352583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RR  Review Reaction</w:t>
      </w:r>
    </w:p>
    <w:p w14:paraId="690FECB5" w14:textId="77777777" w:rsidR="00EB0BAF" w:rsidRPr="00A016B5" w:rsidRDefault="00EB0BAF" w:rsidP="00EB0BA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A016B5">
        <w:rPr>
          <w:rFonts w:ascii="Courier New" w:hAnsi="Courier New" w:cs="Courier New"/>
          <w:sz w:val="18"/>
          <w:szCs w:val="18"/>
        </w:rPr>
        <w:t xml:space="preserve">Select Action: Quit// </w:t>
      </w:r>
      <w:r w:rsidRPr="00A016B5">
        <w:rPr>
          <w:rFonts w:ascii="Courier New" w:hAnsi="Courier New" w:cs="Courier New"/>
          <w:b/>
          <w:color w:val="FF0000"/>
          <w:sz w:val="18"/>
          <w:szCs w:val="18"/>
        </w:rPr>
        <w:t>&lt;Enter&gt;</w:t>
      </w:r>
    </w:p>
    <w:p w14:paraId="22F8BFB6" w14:textId="77777777" w:rsidR="00EB0BAF"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18"/>
          <w:szCs w:val="18"/>
          <w:u w:val="single"/>
        </w:rPr>
      </w:pPr>
    </w:p>
    <w:p w14:paraId="3BDF686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bCs/>
          <w:sz w:val="18"/>
          <w:szCs w:val="18"/>
          <w:u w:val="single"/>
        </w:rPr>
        <w:t>Assessment Corrector</w:t>
      </w:r>
      <w:r w:rsidRPr="00A016B5">
        <w:rPr>
          <w:rFonts w:ascii="Courier New" w:hAnsi="Courier New" w:cs="Courier New"/>
          <w:sz w:val="18"/>
          <w:szCs w:val="18"/>
          <w:u w:val="single"/>
        </w:rPr>
        <w:t xml:space="preserve">          Apr 11, 2013@11:40:21          Page:    1 of    1 </w:t>
      </w:r>
    </w:p>
    <w:p w14:paraId="04B6307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Allergy Tracking Assessment Corrector</w:t>
      </w:r>
    </w:p>
    <w:p w14:paraId="5C6DD2F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Patient Name                    Assessment  # of Allergies  Status        </w:t>
      </w:r>
    </w:p>
    <w:p w14:paraId="7C424A9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FIFTYONE,INPATIENT                 Yes            1         **FIXED**     </w:t>
      </w:r>
    </w:p>
    <w:p w14:paraId="1634FB1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FIFTYTWO,INPATIENT                 Yes            0                       </w:t>
      </w:r>
    </w:p>
    <w:p w14:paraId="0991990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3.    FIFTYFIVE,INPATIENT                 No            0         **FIXED**     </w:t>
      </w:r>
    </w:p>
    <w:p w14:paraId="31A80B5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16C8D1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11E644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5F9D56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C7BBF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25D6D9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55428DE7"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754AB26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SP  Select Patient</w:t>
      </w:r>
    </w:p>
    <w:p w14:paraId="4DAB284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Select Action: Quit//</w:t>
      </w:r>
    </w:p>
    <w:p w14:paraId="3A362129" w14:textId="77777777" w:rsidR="009B5300" w:rsidRDefault="009B5300">
      <w:pPr>
        <w:rPr>
          <w:rFonts w:ascii="Courier New" w:hAnsi="Courier New" w:cs="Courier New"/>
          <w:sz w:val="18"/>
        </w:rPr>
      </w:pPr>
    </w:p>
    <w:p w14:paraId="49A30027" w14:textId="77777777" w:rsidR="003C5684" w:rsidRPr="00D81237" w:rsidRDefault="003C5684">
      <w:r>
        <w:rPr>
          <w:rFonts w:ascii="Courier New" w:hAnsi="Courier New" w:cs="Courier New"/>
          <w:sz w:val="18"/>
        </w:rPr>
        <w:lastRenderedPageBreak/>
        <w:br w:type="page"/>
      </w:r>
    </w:p>
    <w:p w14:paraId="0D49C558" w14:textId="77777777" w:rsidR="003C5684" w:rsidRPr="00BB56E4" w:rsidRDefault="003C5684" w:rsidP="00195B98">
      <w:pPr>
        <w:pStyle w:val="Heading3"/>
        <w:spacing w:before="0"/>
        <w:rPr>
          <w:rFonts w:ascii="Times New Roman" w:hAnsi="Times New Roman" w:cs="Times New Roman"/>
        </w:rPr>
      </w:pPr>
      <w:bookmarkStart w:id="76" w:name="_Toc52760335"/>
      <w:bookmarkStart w:id="77" w:name="_Toc480883790"/>
      <w:r w:rsidRPr="00BB56E4">
        <w:rPr>
          <w:rFonts w:ascii="Times New Roman" w:hAnsi="Times New Roman" w:cs="Times New Roman"/>
        </w:rPr>
        <w:lastRenderedPageBreak/>
        <w:t>Signing off on Allergies</w:t>
      </w:r>
      <w:bookmarkEnd w:id="76"/>
      <w:bookmarkEnd w:id="77"/>
    </w:p>
    <w:p w14:paraId="62246708" w14:textId="77777777" w:rsidR="003C5684" w:rsidRDefault="003C5684"/>
    <w:p w14:paraId="2991823D" w14:textId="77777777" w:rsidR="003C5684" w:rsidRDefault="003C5684">
      <w:pPr>
        <w:pStyle w:val="Helvetica"/>
      </w:pPr>
      <w:r>
        <w:t xml:space="preserve">Before patch 17, the allergy tracking package allowed users to leave entries in a “not signed off” state. </w:t>
      </w:r>
      <w:r w:rsidR="00195B98">
        <w:t xml:space="preserve"> </w:t>
      </w:r>
      <w:r>
        <w:t xml:space="preserve">Although not complete, the allergy became part of the patient’s record, even though the user was told that it would not be. </w:t>
      </w:r>
      <w:r w:rsidR="00195B98">
        <w:t xml:space="preserve"> </w:t>
      </w:r>
      <w:r>
        <w:t xml:space="preserve">Depending on how the entry was made, an alert might not be sent indicating that the entry needed to be signed off.  Ultimately, an unfinished entry might never be finished, but still appear in the patient’s record. </w:t>
      </w:r>
    </w:p>
    <w:p w14:paraId="4E3E19F4" w14:textId="77777777" w:rsidR="003C5684" w:rsidRDefault="003C5684"/>
    <w:p w14:paraId="3F767D88" w14:textId="77777777" w:rsidR="003C5684" w:rsidRDefault="003C5684">
      <w:r>
        <w:t xml:space="preserve">A change has been made so that no new entry can be left in a “not signed off” state.  Upon entering a new allergy, if the user enters an “^” at any point during the data gathering process, the entry will be deleted. </w:t>
      </w:r>
      <w:r w:rsidR="00195B98">
        <w:t xml:space="preserve"> </w:t>
      </w:r>
      <w:r>
        <w:t xml:space="preserve">Upon completing the new entry, the user will be asked if the entry is okay. </w:t>
      </w:r>
      <w:r w:rsidR="00195B98">
        <w:t xml:space="preserve"> </w:t>
      </w:r>
      <w:r>
        <w:t xml:space="preserve">If the user enters no, then they’ll be given the opportunity to edit or delete the entry. </w:t>
      </w:r>
      <w:r w:rsidR="00195B98">
        <w:t xml:space="preserve"> </w:t>
      </w:r>
      <w:r>
        <w:t xml:space="preserve">The entry must then be deleted or accepted before exiting this process. </w:t>
      </w:r>
      <w:r w:rsidR="00195B98">
        <w:t xml:space="preserve"> </w:t>
      </w:r>
      <w:r>
        <w:t>As a result, no new entries will be allowed to be in an unsigned state.</w:t>
      </w:r>
    </w:p>
    <w:p w14:paraId="3FBAA6B8" w14:textId="77777777" w:rsidR="003C5684" w:rsidRDefault="003C5684"/>
    <w:p w14:paraId="769AB24A" w14:textId="77777777" w:rsidR="003C5684" w:rsidRDefault="003C5684">
      <w:r>
        <w:rPr>
          <w:b/>
          <w:bCs/>
        </w:rPr>
        <w:t>NOTE</w:t>
      </w:r>
      <w:r>
        <w:t xml:space="preserve">: Sites should run the “Patient Allergies Not Signed Off” option to identify all existing entries that have not yet been completed. </w:t>
      </w:r>
      <w:r w:rsidR="00195B98">
        <w:t xml:space="preserve"> </w:t>
      </w:r>
      <w:r>
        <w:t>Each entry should be reviewed and marked as entered-in-error or completed by entering the required information.</w:t>
      </w:r>
      <w:r w:rsidR="00195B98">
        <w:t xml:space="preserve"> </w:t>
      </w:r>
      <w:r>
        <w:t xml:space="preserve"> Once these entries are cleaned up, then no unsigned entries should appear in the patient’s chart. </w:t>
      </w:r>
      <w:r w:rsidR="00195B98">
        <w:t xml:space="preserve"> </w:t>
      </w:r>
      <w:r>
        <w:t xml:space="preserve">You are not required to update these entries as data may not be available but you should review them and take action if possible. </w:t>
      </w:r>
      <w:r w:rsidR="00195B98">
        <w:t xml:space="preserve"> </w:t>
      </w:r>
      <w:r>
        <w:t xml:space="preserve">The post-installation routine will also list any allergies that are observed, have been signed off, but are missing either an observed date or a sign/symptom. </w:t>
      </w:r>
      <w:r w:rsidR="00195B98">
        <w:t xml:space="preserve"> </w:t>
      </w:r>
      <w:r>
        <w:t>These entries should also be reviewed and updated if possible.</w:t>
      </w:r>
    </w:p>
    <w:p w14:paraId="27B6ABBB" w14:textId="77777777" w:rsidR="003C5684" w:rsidRDefault="003C5684"/>
    <w:p w14:paraId="25E6FFAC"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GMRA CLINICIAN MENU     Adverse R</w:t>
      </w:r>
      <w:r w:rsidR="00195B98">
        <w:rPr>
          <w:rFonts w:ascii="Courier New" w:hAnsi="Courier New" w:cs="Courier New"/>
          <w:sz w:val="18"/>
        </w:rPr>
        <w:t>eaction Tracking Clinician Menu</w:t>
      </w:r>
    </w:p>
    <w:p w14:paraId="29EB420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151BB06" w14:textId="77777777" w:rsidR="003C5684" w:rsidRDefault="003C5684">
      <w:pPr>
        <w:pStyle w:val="SCREENCAPTURE"/>
        <w:pBdr>
          <w:left w:val="single" w:sz="4" w:space="4" w:color="0000FF"/>
          <w:right w:val="single" w:sz="4" w:space="4" w:color="0000FF"/>
        </w:pBdr>
        <w:rPr>
          <w:szCs w:val="24"/>
        </w:rPr>
      </w:pPr>
      <w:r>
        <w:rPr>
          <w:szCs w:val="24"/>
        </w:rPr>
        <w:t xml:space="preserve">   1      Enter/Edit Patient Reaction Data</w:t>
      </w:r>
    </w:p>
    <w:p w14:paraId="7780A7E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FDA Enter/Edit Menu ...</w:t>
      </w:r>
    </w:p>
    <w:p w14:paraId="1DB610C7"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Reports Menu ...</w:t>
      </w:r>
    </w:p>
    <w:p w14:paraId="6CAE5D4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Edit Chart and ID Band</w:t>
      </w:r>
    </w:p>
    <w:p w14:paraId="783CAB4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Online Reference Card</w:t>
      </w:r>
    </w:p>
    <w:p w14:paraId="4A84B2C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FCAE48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05AE6C1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0F75355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E8B86D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Adverse Reaction Tracking Clinician Menu Option: </w:t>
      </w:r>
      <w:r>
        <w:rPr>
          <w:rFonts w:ascii="Courier New" w:hAnsi="Courier New" w:cs="Courier New"/>
          <w:b/>
          <w:bCs/>
          <w:sz w:val="18"/>
        </w:rPr>
        <w:t>3</w:t>
      </w:r>
      <w:r>
        <w:rPr>
          <w:rFonts w:ascii="Courier New" w:hAnsi="Courier New" w:cs="Courier New"/>
          <w:sz w:val="18"/>
        </w:rPr>
        <w:t xml:space="preserve">  Reports Menu</w:t>
      </w:r>
    </w:p>
    <w:p w14:paraId="69C1EB0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F63745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Active Listing of Patient Reactions</w:t>
      </w:r>
    </w:p>
    <w:p w14:paraId="3572276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Print Patient Reaction Data</w:t>
      </w:r>
    </w:p>
    <w:p w14:paraId="775EB4C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Print an FDA Report for a Patient</w:t>
      </w:r>
    </w:p>
    <w:p w14:paraId="0749CA4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List by Location of Unmarked ID Bands/Charts</w:t>
      </w:r>
    </w:p>
    <w:p w14:paraId="34E2B2A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Patient Allergies Not Signed Off</w:t>
      </w:r>
    </w:p>
    <w:p w14:paraId="77EBAF57"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6      List by Location of Undocumented Allergies</w:t>
      </w:r>
    </w:p>
    <w:p w14:paraId="27B2892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7      List by Location Not Verified Reactions</w:t>
      </w:r>
    </w:p>
    <w:p w14:paraId="074564D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8      List by Location and Date All Signed Reactions</w:t>
      </w:r>
    </w:p>
    <w:p w14:paraId="0C39FEEC"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9      List FDA Data by Report Date</w:t>
      </w:r>
    </w:p>
    <w:p w14:paraId="27F5586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A4D823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A89828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686122E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7184B1A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AA1888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Select Reports Menu Option: </w:t>
      </w:r>
      <w:r>
        <w:rPr>
          <w:rFonts w:ascii="Courier New" w:hAnsi="Courier New" w:cs="Courier New"/>
          <w:b/>
          <w:bCs/>
          <w:sz w:val="18"/>
        </w:rPr>
        <w:t>5</w:t>
      </w:r>
      <w:r>
        <w:rPr>
          <w:rFonts w:ascii="Courier New" w:hAnsi="Courier New" w:cs="Courier New"/>
          <w:sz w:val="18"/>
        </w:rPr>
        <w:t xml:space="preserve">  Patient Allergies Not Signed Off</w:t>
      </w:r>
    </w:p>
    <w:p w14:paraId="71FE6F2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8FA8D5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DEVICE: HOME//   ANYWHERE</w:t>
      </w:r>
    </w:p>
    <w:p w14:paraId="4F0D5E1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EDF21CC" w14:textId="77777777" w:rsidR="003C5684" w:rsidRDefault="003C5684">
      <w:pPr>
        <w:pStyle w:val="SCREENCAPTURE"/>
        <w:pBdr>
          <w:left w:val="single" w:sz="4" w:space="4" w:color="0000FF"/>
          <w:right w:val="single" w:sz="4" w:space="4" w:color="0000FF"/>
        </w:pBdr>
        <w:rPr>
          <w:szCs w:val="24"/>
        </w:rPr>
      </w:pPr>
    </w:p>
    <w:p w14:paraId="6120649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ALLERGY/ADVERSE REACTIONS TO BE SIGNED OFF</w:t>
      </w:r>
    </w:p>
    <w:p w14:paraId="32C04B7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Run Date/Time: </w:t>
      </w:r>
      <w:smartTag w:uri="urn:schemas-microsoft-com:office:smarttags" w:element="date">
        <w:smartTagPr>
          <w:attr w:name="Month" w:val="9"/>
          <w:attr w:name="Day" w:val="30"/>
          <w:attr w:name="Year" w:val="2003"/>
        </w:smartTagPr>
        <w:r>
          <w:rPr>
            <w:rFonts w:ascii="Courier New" w:hAnsi="Courier New" w:cs="Courier New"/>
            <w:sz w:val="18"/>
          </w:rPr>
          <w:t>9/30/03</w:t>
        </w:r>
      </w:smartTag>
      <w:r>
        <w:rPr>
          <w:rFonts w:ascii="Courier New" w:hAnsi="Courier New" w:cs="Courier New"/>
          <w:sz w:val="18"/>
        </w:rPr>
        <w:t xml:space="preserve"> 12:12:09 pm</w:t>
      </w:r>
    </w:p>
    <w:p w14:paraId="161B5D0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2CBF49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ORIGINATOR              PATIENT            ALLERGY        ORIGINATION DATE/TIME</w:t>
      </w:r>
    </w:p>
    <w:p w14:paraId="5572F6A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w:t>
      </w:r>
    </w:p>
    <w:p w14:paraId="366E696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4CE2F0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4EE98C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068BCF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NO DATA FOR THIS REPORT</w:t>
      </w:r>
    </w:p>
    <w:p w14:paraId="0D2687C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Enter RETURN to continue or '^' to exit:</w:t>
      </w:r>
    </w:p>
    <w:p w14:paraId="1A32D527" w14:textId="77777777" w:rsidR="003C5684" w:rsidRDefault="003C5684"/>
    <w:p w14:paraId="2B27EB12" w14:textId="77777777" w:rsidR="003C5684" w:rsidRDefault="003C5684">
      <w:pPr>
        <w:rPr>
          <w:rFonts w:eastAsia="Arial Unicode MS"/>
          <w:b/>
          <w:bCs/>
          <w:color w:val="000000"/>
          <w:szCs w:val="10"/>
        </w:rPr>
      </w:pPr>
      <w:r>
        <w:rPr>
          <w:b/>
          <w:bCs/>
          <w:color w:val="000000"/>
          <w:szCs w:val="10"/>
        </w:rPr>
        <w:t>Q&amp;A Tips:</w:t>
      </w:r>
    </w:p>
    <w:p w14:paraId="3571EA54" w14:textId="77777777" w:rsidR="003C5684" w:rsidRDefault="003C5684">
      <w:pPr>
        <w:rPr>
          <w:b/>
          <w:bCs/>
          <w:vanish/>
          <w:color w:val="000000"/>
          <w:szCs w:val="10"/>
        </w:rPr>
      </w:pPr>
    </w:p>
    <w:p w14:paraId="6E377BB8" w14:textId="77777777" w:rsidR="003C5684" w:rsidRDefault="003C5684">
      <w:pPr>
        <w:rPr>
          <w:color w:val="000000"/>
          <w:szCs w:val="10"/>
        </w:rPr>
      </w:pPr>
      <w:r>
        <w:rPr>
          <w:b/>
          <w:bCs/>
          <w:color w:val="000000"/>
          <w:szCs w:val="10"/>
        </w:rPr>
        <w:t>What do you do with an entry like number 1?</w:t>
      </w:r>
    </w:p>
    <w:p w14:paraId="61922E90" w14:textId="77777777" w:rsidR="003C5684" w:rsidRDefault="003C5684">
      <w:pPr>
        <w:rPr>
          <w:color w:val="000000"/>
          <w:szCs w:val="10"/>
        </w:rPr>
      </w:pPr>
      <w:r>
        <w:rPr>
          <w:color w:val="000000"/>
          <w:szCs w:val="10"/>
        </w:rPr>
        <w:t>This entry actually has multiple reactants listed and you need to make sure you account for each of the reactants that are listed.  We recommend that you go to the detailed display for the entry in question and then use the add/edit patient reaction option to add the extra reactants and then to update the entry to the first reactant listed.</w:t>
      </w:r>
    </w:p>
    <w:p w14:paraId="401139BB" w14:textId="77777777" w:rsidR="003C5684" w:rsidRDefault="003C5684">
      <w:pPr>
        <w:rPr>
          <w:color w:val="000000"/>
          <w:szCs w:val="10"/>
        </w:rPr>
      </w:pPr>
    </w:p>
    <w:p w14:paraId="6FE09897" w14:textId="77777777" w:rsidR="003C5684" w:rsidRDefault="003C5684">
      <w:pPr>
        <w:pStyle w:val="BodyText"/>
      </w:pPr>
      <w:r>
        <w:t>We have a problem with No Known Allergies type entries; why</w:t>
      </w:r>
      <w:r w:rsidR="00D81237">
        <w:t xml:space="preserve"> don’t they appear on the list?</w:t>
      </w:r>
    </w:p>
    <w:p w14:paraId="164ADB02" w14:textId="77777777" w:rsidR="003C5684" w:rsidRDefault="003C5684">
      <w:pPr>
        <w:rPr>
          <w:color w:val="000000"/>
          <w:szCs w:val="10"/>
        </w:rPr>
      </w:pPr>
      <w:r>
        <w:rPr>
          <w:color w:val="000000"/>
          <w:szCs w:val="10"/>
        </w:rPr>
        <w:t>If you’re one of the sites that added NKA as a local allergy, it won’t appear in this list.  If you haven’t already done so, you need to check your GMR Allergies file to see if there is an entry for NKA or something similar.  If there is, then you’ll need to enter a NOIS and we’ll help you get rid of that entry.</w:t>
      </w:r>
    </w:p>
    <w:p w14:paraId="50C0A2D5" w14:textId="77777777" w:rsidR="003C5684" w:rsidRDefault="003C5684">
      <w:pPr>
        <w:rPr>
          <w:b/>
          <w:bCs/>
          <w:vanish/>
          <w:color w:val="000000"/>
          <w:szCs w:val="10"/>
        </w:rPr>
      </w:pPr>
    </w:p>
    <w:p w14:paraId="0933ADAF" w14:textId="77777777" w:rsidR="003C5684" w:rsidRDefault="003C5684">
      <w:pPr>
        <w:rPr>
          <w:color w:val="000000"/>
          <w:szCs w:val="10"/>
        </w:rPr>
      </w:pPr>
      <w:r>
        <w:rPr>
          <w:b/>
          <w:bCs/>
          <w:color w:val="000000"/>
          <w:szCs w:val="10"/>
        </w:rPr>
        <w:t>Do I need to fix every entry that’s listed?</w:t>
      </w:r>
    </w:p>
    <w:p w14:paraId="1E9AC00F" w14:textId="77777777" w:rsidR="003C5684" w:rsidRDefault="003C5684">
      <w:pPr>
        <w:rPr>
          <w:color w:val="000000"/>
          <w:szCs w:val="10"/>
        </w:rPr>
      </w:pPr>
      <w:r>
        <w:rPr>
          <w:color w:val="000000"/>
          <w:szCs w:val="10"/>
        </w:rPr>
        <w:t>That would be the goal but the truth is, if you can’t figure out what it should be linked to, or if the entry as it exists in the patient allergy file has all of the drug class and drug ingredient information, you can leave it alone.  It’s better to have information available that you may not be sure is correct and be wrong than to get rid of the information and have it be correct.</w:t>
      </w:r>
    </w:p>
    <w:p w14:paraId="31C6BCBE" w14:textId="77777777" w:rsidR="00D81237" w:rsidRDefault="00D81237">
      <w:pPr>
        <w:rPr>
          <w:color w:val="000000"/>
          <w:szCs w:val="10"/>
        </w:rPr>
      </w:pPr>
    </w:p>
    <w:p w14:paraId="30438ED4" w14:textId="77777777" w:rsidR="003C5684" w:rsidRPr="00D81237" w:rsidRDefault="003C5684">
      <w:pPr>
        <w:widowControl w:val="0"/>
        <w:autoSpaceDE w:val="0"/>
        <w:autoSpaceDN w:val="0"/>
        <w:adjustRightInd w:val="0"/>
      </w:pPr>
      <w:r>
        <w:rPr>
          <w:sz w:val="20"/>
          <w:szCs w:val="20"/>
        </w:rPr>
        <w:br w:type="page"/>
      </w:r>
    </w:p>
    <w:p w14:paraId="2ACB31A2" w14:textId="77777777" w:rsidR="003C5684" w:rsidRPr="00BB56E4" w:rsidRDefault="003C5684">
      <w:pPr>
        <w:pStyle w:val="Heading1"/>
        <w:rPr>
          <w:rFonts w:ascii="Times New Roman" w:hAnsi="Times New Roman" w:cs="Times New Roman"/>
        </w:rPr>
      </w:pPr>
      <w:bookmarkStart w:id="78" w:name="_Toc480883791"/>
      <w:r w:rsidRPr="00BB56E4">
        <w:rPr>
          <w:rFonts w:ascii="Times New Roman" w:hAnsi="Times New Roman" w:cs="Times New Roman"/>
        </w:rPr>
        <w:lastRenderedPageBreak/>
        <w:t>Menu Assignment</w:t>
      </w:r>
      <w:bookmarkEnd w:id="78"/>
    </w:p>
    <w:p w14:paraId="503BECCA" w14:textId="77777777" w:rsidR="003C5684" w:rsidRDefault="003C5684">
      <w:pPr>
        <w:widowControl w:val="0"/>
        <w:autoSpaceDE w:val="0"/>
        <w:autoSpaceDN w:val="0"/>
        <w:adjustRightInd w:val="0"/>
      </w:pPr>
    </w:p>
    <w:p w14:paraId="25F7F287" w14:textId="77777777" w:rsidR="003C5684" w:rsidRDefault="003C5684">
      <w:pPr>
        <w:widowControl w:val="0"/>
        <w:autoSpaceDE w:val="0"/>
        <w:autoSpaceDN w:val="0"/>
        <w:adjustRightInd w:val="0"/>
      </w:pPr>
      <w:r>
        <w:t>Assign menus to the users. See the Option Delegation portion of the Security</w:t>
      </w:r>
      <w:r w:rsidR="001639C2">
        <w:t xml:space="preserve"> </w:t>
      </w:r>
      <w:r>
        <w:t>chapter in this manual to determine how the package’s menus should be assigned.</w:t>
      </w:r>
    </w:p>
    <w:p w14:paraId="341FE329" w14:textId="77777777" w:rsidR="003C5684" w:rsidRDefault="003C5684">
      <w:pPr>
        <w:widowControl w:val="0"/>
        <w:autoSpaceDE w:val="0"/>
        <w:autoSpaceDN w:val="0"/>
        <w:adjustRightInd w:val="0"/>
        <w:rPr>
          <w:b/>
          <w:bCs/>
        </w:rPr>
      </w:pPr>
    </w:p>
    <w:p w14:paraId="465A65A0" w14:textId="77777777" w:rsidR="003C5684" w:rsidRPr="00BB56E4" w:rsidRDefault="003C5684">
      <w:pPr>
        <w:pStyle w:val="Heading3"/>
        <w:rPr>
          <w:rFonts w:ascii="Times New Roman" w:hAnsi="Times New Roman" w:cs="Times New Roman"/>
        </w:rPr>
      </w:pPr>
      <w:bookmarkStart w:id="79" w:name="_Toc480883792"/>
      <w:r w:rsidRPr="00BB56E4">
        <w:rPr>
          <w:rFonts w:ascii="Times New Roman" w:hAnsi="Times New Roman" w:cs="Times New Roman"/>
        </w:rPr>
        <w:t>Security Key Assignment</w:t>
      </w:r>
      <w:bookmarkEnd w:id="79"/>
    </w:p>
    <w:p w14:paraId="14F97AC7" w14:textId="77777777" w:rsidR="003C5684" w:rsidRDefault="003C5684">
      <w:pPr>
        <w:widowControl w:val="0"/>
        <w:autoSpaceDE w:val="0"/>
        <w:autoSpaceDN w:val="0"/>
        <w:adjustRightInd w:val="0"/>
      </w:pPr>
      <w:r>
        <w:t xml:space="preserve">Assign security keys when necessary. </w:t>
      </w:r>
      <w:r w:rsidR="00195B98">
        <w:t xml:space="preserve"> </w:t>
      </w:r>
      <w:r>
        <w:t>See the Security Keys portion of the Security</w:t>
      </w:r>
      <w:r w:rsidR="001639C2">
        <w:t xml:space="preserve"> </w:t>
      </w:r>
      <w:r>
        <w:t>chapter of this manual to determine how the package’s keys should be assigned.</w:t>
      </w:r>
    </w:p>
    <w:p w14:paraId="41E7DAFE" w14:textId="77777777" w:rsidR="003C5684" w:rsidRPr="00BB56E4" w:rsidRDefault="003C5684">
      <w:pPr>
        <w:pStyle w:val="Heading3"/>
        <w:rPr>
          <w:rFonts w:ascii="Times New Roman" w:hAnsi="Times New Roman" w:cs="Times New Roman"/>
        </w:rPr>
      </w:pPr>
      <w:bookmarkStart w:id="80" w:name="_Toc480883793"/>
      <w:r w:rsidRPr="00BB56E4">
        <w:rPr>
          <w:rFonts w:ascii="Times New Roman" w:hAnsi="Times New Roman" w:cs="Times New Roman"/>
        </w:rPr>
        <w:t>Mail Group Membership</w:t>
      </w:r>
      <w:bookmarkEnd w:id="80"/>
    </w:p>
    <w:p w14:paraId="76C90CAD" w14:textId="77777777" w:rsidR="003C5684" w:rsidRDefault="003C5684">
      <w:pPr>
        <w:widowControl w:val="0"/>
        <w:autoSpaceDE w:val="0"/>
        <w:autoSpaceDN w:val="0"/>
        <w:adjustRightInd w:val="0"/>
      </w:pPr>
      <w:r>
        <w:t>The software installation process checks for the existence of the necessary package</w:t>
      </w:r>
      <w:r w:rsidR="001639C2">
        <w:t xml:space="preserve"> </w:t>
      </w:r>
      <w:r>
        <w:t>mail groups.</w:t>
      </w:r>
      <w:r w:rsidR="00195B98">
        <w:t xml:space="preserve"> </w:t>
      </w:r>
      <w:r>
        <w:t xml:space="preserve"> If they do not exist, they are created at the time of software</w:t>
      </w:r>
      <w:r w:rsidR="001639C2">
        <w:t xml:space="preserve"> </w:t>
      </w:r>
      <w:r>
        <w:t>installation.</w:t>
      </w:r>
      <w:r w:rsidR="00195B98">
        <w:t xml:space="preserve"> </w:t>
      </w:r>
      <w:r>
        <w:t xml:space="preserve"> The site should review the mail group membership and update it if</w:t>
      </w:r>
      <w:r w:rsidR="001639C2">
        <w:t xml:space="preserve"> </w:t>
      </w:r>
      <w:r>
        <w:t xml:space="preserve">necessary. </w:t>
      </w:r>
      <w:r w:rsidR="00195B98">
        <w:t xml:space="preserve"> </w:t>
      </w:r>
      <w:r>
        <w:t>The mail group names are as follows:</w:t>
      </w:r>
    </w:p>
    <w:p w14:paraId="19F830DA" w14:textId="77777777" w:rsidR="00D81237" w:rsidRDefault="00D81237">
      <w:pPr>
        <w:widowControl w:val="0"/>
        <w:autoSpaceDE w:val="0"/>
        <w:autoSpaceDN w:val="0"/>
        <w:adjustRightInd w:val="0"/>
      </w:pPr>
    </w:p>
    <w:p w14:paraId="6176D32A" w14:textId="77777777" w:rsidR="003C5684" w:rsidRDefault="003C5684">
      <w:pPr>
        <w:widowControl w:val="0"/>
        <w:autoSpaceDE w:val="0"/>
        <w:autoSpaceDN w:val="0"/>
        <w:adjustRightInd w:val="0"/>
      </w:pPr>
      <w:r>
        <w:t>1. GMRA MARK CHART</w:t>
      </w:r>
    </w:p>
    <w:p w14:paraId="268FE666" w14:textId="77777777" w:rsidR="003C5684" w:rsidRDefault="003C5684">
      <w:pPr>
        <w:widowControl w:val="0"/>
        <w:autoSpaceDE w:val="0"/>
        <w:autoSpaceDN w:val="0"/>
        <w:adjustRightInd w:val="0"/>
      </w:pPr>
      <w:r>
        <w:t>2. GMRA P&amp;T COMMITTEE FDA</w:t>
      </w:r>
    </w:p>
    <w:p w14:paraId="79869F5B" w14:textId="77777777" w:rsidR="003C5684" w:rsidRDefault="003C5684">
      <w:pPr>
        <w:widowControl w:val="0"/>
        <w:autoSpaceDE w:val="0"/>
        <w:autoSpaceDN w:val="0"/>
        <w:adjustRightInd w:val="0"/>
      </w:pPr>
      <w:r>
        <w:t>3. GMRA VERIFY DRUG ALLERGY</w:t>
      </w:r>
    </w:p>
    <w:p w14:paraId="3C9C7120" w14:textId="77777777" w:rsidR="003C5684" w:rsidRDefault="003C5684">
      <w:pPr>
        <w:widowControl w:val="0"/>
        <w:autoSpaceDE w:val="0"/>
        <w:autoSpaceDN w:val="0"/>
        <w:adjustRightInd w:val="0"/>
      </w:pPr>
      <w:r>
        <w:t>4. GMRA VERIFY FOOD ALLERGY</w:t>
      </w:r>
    </w:p>
    <w:p w14:paraId="58ACB742" w14:textId="77777777" w:rsidR="003C5684" w:rsidRDefault="003C5684">
      <w:pPr>
        <w:widowControl w:val="0"/>
        <w:autoSpaceDE w:val="0"/>
        <w:autoSpaceDN w:val="0"/>
        <w:adjustRightInd w:val="0"/>
      </w:pPr>
      <w:r>
        <w:t>5. GMRA VERIFY OTHER ALLERGY</w:t>
      </w:r>
    </w:p>
    <w:p w14:paraId="74FF489F" w14:textId="77777777" w:rsidR="003C5684" w:rsidRDefault="003C5684">
      <w:pPr>
        <w:widowControl w:val="0"/>
        <w:autoSpaceDE w:val="0"/>
        <w:autoSpaceDN w:val="0"/>
        <w:adjustRightInd w:val="0"/>
      </w:pPr>
      <w:r>
        <w:t>6. GMRA REQUEST NEW REACTANT</w:t>
      </w:r>
    </w:p>
    <w:p w14:paraId="00920050" w14:textId="77777777" w:rsidR="003C5684" w:rsidRDefault="003C5684">
      <w:pPr>
        <w:widowControl w:val="0"/>
        <w:autoSpaceDE w:val="0"/>
        <w:autoSpaceDN w:val="0"/>
        <w:adjustRightInd w:val="0"/>
        <w:rPr>
          <w:b/>
          <w:bCs/>
        </w:rPr>
      </w:pPr>
    </w:p>
    <w:p w14:paraId="7C22BCF9" w14:textId="77777777" w:rsidR="003C5684" w:rsidRPr="00BB56E4" w:rsidRDefault="003C5684">
      <w:pPr>
        <w:pStyle w:val="Heading3"/>
        <w:rPr>
          <w:rFonts w:ascii="Times New Roman" w:hAnsi="Times New Roman" w:cs="Times New Roman"/>
        </w:rPr>
      </w:pPr>
      <w:bookmarkStart w:id="81" w:name="_Toc480883794"/>
      <w:r w:rsidRPr="00BB56E4">
        <w:rPr>
          <w:rFonts w:ascii="Times New Roman" w:hAnsi="Times New Roman" w:cs="Times New Roman"/>
        </w:rPr>
        <w:t>Bulletins List</w:t>
      </w:r>
      <w:bookmarkEnd w:id="81"/>
    </w:p>
    <w:p w14:paraId="5BB89A56" w14:textId="77777777" w:rsidR="003C5684" w:rsidRDefault="003C5684">
      <w:pPr>
        <w:widowControl w:val="0"/>
        <w:autoSpaceDE w:val="0"/>
        <w:autoSpaceDN w:val="0"/>
        <w:adjustRightInd w:val="0"/>
      </w:pPr>
      <w:r>
        <w:t>The following bulletins are created:</w:t>
      </w:r>
    </w:p>
    <w:p w14:paraId="5405C09D" w14:textId="77777777" w:rsidR="00D81237" w:rsidRDefault="00D81237">
      <w:pPr>
        <w:widowControl w:val="0"/>
        <w:autoSpaceDE w:val="0"/>
        <w:autoSpaceDN w:val="0"/>
        <w:adjustRightInd w:val="0"/>
      </w:pPr>
    </w:p>
    <w:p w14:paraId="7BBB2C09" w14:textId="77777777" w:rsidR="003C5684" w:rsidRDefault="003C5684">
      <w:pPr>
        <w:widowControl w:val="0"/>
        <w:autoSpaceDE w:val="0"/>
        <w:autoSpaceDN w:val="0"/>
        <w:adjustRightInd w:val="0"/>
      </w:pPr>
      <w:r>
        <w:t>1. GMRA ENTERED IN ERROR</w:t>
      </w:r>
    </w:p>
    <w:p w14:paraId="56954FC7" w14:textId="77777777" w:rsidR="003C5684" w:rsidRDefault="003C5684">
      <w:pPr>
        <w:widowControl w:val="0"/>
        <w:autoSpaceDE w:val="0"/>
        <w:autoSpaceDN w:val="0"/>
        <w:adjustRightInd w:val="0"/>
      </w:pPr>
      <w:r>
        <w:t>2. GMRA MARK CHART</w:t>
      </w:r>
    </w:p>
    <w:p w14:paraId="39225E89" w14:textId="77777777" w:rsidR="003C5684" w:rsidRDefault="003C5684">
      <w:pPr>
        <w:widowControl w:val="0"/>
        <w:autoSpaceDE w:val="0"/>
        <w:autoSpaceDN w:val="0"/>
        <w:adjustRightInd w:val="0"/>
      </w:pPr>
      <w:r>
        <w:t>3. GMRA P&amp;T COMMITTEE FDA</w:t>
      </w:r>
    </w:p>
    <w:p w14:paraId="76916E0E" w14:textId="77777777" w:rsidR="003C5684" w:rsidRDefault="003C5684">
      <w:pPr>
        <w:widowControl w:val="0"/>
        <w:autoSpaceDE w:val="0"/>
        <w:autoSpaceDN w:val="0"/>
        <w:adjustRightInd w:val="0"/>
      </w:pPr>
      <w:r>
        <w:t>4. GMRA SIGNS/SYMPTOMS UPDATE</w:t>
      </w:r>
    </w:p>
    <w:p w14:paraId="44380972" w14:textId="77777777" w:rsidR="003C5684" w:rsidRDefault="003C5684">
      <w:pPr>
        <w:widowControl w:val="0"/>
        <w:autoSpaceDE w:val="0"/>
        <w:autoSpaceDN w:val="0"/>
        <w:adjustRightInd w:val="0"/>
      </w:pPr>
      <w:r>
        <w:t>5. GMRA VERIFY ALLERGY</w:t>
      </w:r>
    </w:p>
    <w:p w14:paraId="34CF25B8" w14:textId="77777777" w:rsidR="003C5684" w:rsidRDefault="003C5684">
      <w:pPr>
        <w:widowControl w:val="0"/>
        <w:autoSpaceDE w:val="0"/>
        <w:autoSpaceDN w:val="0"/>
        <w:adjustRightInd w:val="0"/>
      </w:pPr>
    </w:p>
    <w:p w14:paraId="09E6CC61" w14:textId="77777777" w:rsidR="003C5684" w:rsidRDefault="003C5684">
      <w:pPr>
        <w:widowControl w:val="0"/>
        <w:autoSpaceDE w:val="0"/>
        <w:autoSpaceDN w:val="0"/>
        <w:adjustRightInd w:val="0"/>
      </w:pPr>
      <w:r>
        <w:t>There are no Forms, Help Frames, or Window Objects exported with this version.</w:t>
      </w:r>
    </w:p>
    <w:p w14:paraId="763B521E" w14:textId="77777777" w:rsidR="00D81237" w:rsidRDefault="00D81237">
      <w:pPr>
        <w:widowControl w:val="0"/>
        <w:autoSpaceDE w:val="0"/>
        <w:autoSpaceDN w:val="0"/>
        <w:adjustRightInd w:val="0"/>
        <w:rPr>
          <w:rFonts w:ascii="Arial" w:hAnsi="Arial" w:cs="Arial"/>
          <w:sz w:val="20"/>
          <w:szCs w:val="20"/>
        </w:rPr>
      </w:pPr>
    </w:p>
    <w:p w14:paraId="5CCA4188" w14:textId="77777777" w:rsidR="003C5684" w:rsidRDefault="003C5684">
      <w:pPr>
        <w:widowControl w:val="0"/>
        <w:autoSpaceDE w:val="0"/>
        <w:autoSpaceDN w:val="0"/>
        <w:adjustRightInd w:val="0"/>
        <w:rPr>
          <w:rFonts w:ascii="Arial" w:hAnsi="Arial" w:cs="Arial"/>
          <w:sz w:val="20"/>
          <w:szCs w:val="20"/>
        </w:rPr>
      </w:pPr>
      <w:r>
        <w:rPr>
          <w:sz w:val="20"/>
          <w:szCs w:val="20"/>
        </w:rPr>
        <w:br w:type="page"/>
      </w:r>
    </w:p>
    <w:p w14:paraId="5640E954" w14:textId="77777777" w:rsidR="003C5684" w:rsidRPr="00BB56E4" w:rsidRDefault="003C5684">
      <w:pPr>
        <w:pStyle w:val="Heading1"/>
        <w:rPr>
          <w:rFonts w:ascii="Times New Roman" w:hAnsi="Times New Roman" w:cs="Times New Roman"/>
        </w:rPr>
      </w:pPr>
      <w:bookmarkStart w:id="82" w:name="_Toc480883795"/>
      <w:r w:rsidRPr="00BB56E4">
        <w:rPr>
          <w:rFonts w:ascii="Times New Roman" w:hAnsi="Times New Roman" w:cs="Times New Roman"/>
        </w:rPr>
        <w:lastRenderedPageBreak/>
        <w:t>Security</w:t>
      </w:r>
      <w:bookmarkEnd w:id="82"/>
    </w:p>
    <w:p w14:paraId="13441D13" w14:textId="77777777" w:rsidR="003C5684" w:rsidRDefault="003C5684">
      <w:pPr>
        <w:widowControl w:val="0"/>
        <w:autoSpaceDE w:val="0"/>
        <w:autoSpaceDN w:val="0"/>
        <w:adjustRightInd w:val="0"/>
        <w:rPr>
          <w:b/>
          <w:bCs/>
        </w:rPr>
      </w:pPr>
    </w:p>
    <w:p w14:paraId="371C2869" w14:textId="77777777" w:rsidR="003C5684" w:rsidRPr="00BB56E4" w:rsidRDefault="003C5684">
      <w:pPr>
        <w:pStyle w:val="Heading3"/>
        <w:rPr>
          <w:rFonts w:ascii="Times New Roman" w:hAnsi="Times New Roman" w:cs="Times New Roman"/>
        </w:rPr>
      </w:pPr>
      <w:bookmarkStart w:id="83" w:name="_Toc480883796"/>
      <w:r w:rsidRPr="00BB56E4">
        <w:rPr>
          <w:rFonts w:ascii="Times New Roman" w:hAnsi="Times New Roman" w:cs="Times New Roman"/>
        </w:rPr>
        <w:t>Security Keys</w:t>
      </w:r>
      <w:bookmarkEnd w:id="83"/>
    </w:p>
    <w:p w14:paraId="4E471B10" w14:textId="77777777" w:rsidR="003C5684" w:rsidRDefault="003C5684">
      <w:pPr>
        <w:widowControl w:val="0"/>
        <w:autoSpaceDE w:val="0"/>
        <w:autoSpaceDN w:val="0"/>
        <w:adjustRightInd w:val="0"/>
      </w:pPr>
    </w:p>
    <w:p w14:paraId="18E60344" w14:textId="77777777" w:rsidR="003C5684" w:rsidRDefault="003C5684">
      <w:pPr>
        <w:widowControl w:val="0"/>
        <w:autoSpaceDE w:val="0"/>
        <w:autoSpaceDN w:val="0"/>
        <w:adjustRightInd w:val="0"/>
      </w:pPr>
      <w:r>
        <w:t xml:space="preserve">GMRA-ALLERGY VERIFY: </w:t>
      </w:r>
      <w:r w:rsidR="00D81237">
        <w:t xml:space="preserve"> </w:t>
      </w:r>
      <w:r>
        <w:t>This key should be given to personnel (e.g., clinical</w:t>
      </w:r>
      <w:r w:rsidR="001639C2">
        <w:t xml:space="preserve"> </w:t>
      </w:r>
      <w:r>
        <w:t>pharmacists) who verify allergy/adverse reactions.</w:t>
      </w:r>
    </w:p>
    <w:p w14:paraId="4B1801FF" w14:textId="77777777" w:rsidR="003C5684" w:rsidRDefault="003C5684">
      <w:pPr>
        <w:widowControl w:val="0"/>
        <w:autoSpaceDE w:val="0"/>
        <w:autoSpaceDN w:val="0"/>
        <w:adjustRightInd w:val="0"/>
      </w:pPr>
    </w:p>
    <w:p w14:paraId="7311799D" w14:textId="77777777" w:rsidR="003C5684" w:rsidRDefault="003C5684">
      <w:pPr>
        <w:widowControl w:val="0"/>
        <w:autoSpaceDE w:val="0"/>
        <w:autoSpaceDN w:val="0"/>
        <w:adjustRightInd w:val="0"/>
      </w:pPr>
      <w:r>
        <w:t xml:space="preserve">GMRA-SUPERVISOR: </w:t>
      </w:r>
      <w:r w:rsidR="00195B98">
        <w:t xml:space="preserve"> </w:t>
      </w:r>
      <w:r>
        <w:t>This key should be given to personnel (e.g., ART package</w:t>
      </w:r>
      <w:r w:rsidR="001639C2">
        <w:t xml:space="preserve"> </w:t>
      </w:r>
      <w:r>
        <w:t>ADPAC) who may need to override the package security in order to edit the data.</w:t>
      </w:r>
    </w:p>
    <w:p w14:paraId="00735E0C" w14:textId="77777777" w:rsidR="003C5684" w:rsidRDefault="003C5684">
      <w:pPr>
        <w:widowControl w:val="0"/>
        <w:autoSpaceDE w:val="0"/>
        <w:autoSpaceDN w:val="0"/>
        <w:adjustRightInd w:val="0"/>
        <w:rPr>
          <w:b/>
          <w:bCs/>
        </w:rPr>
      </w:pPr>
    </w:p>
    <w:p w14:paraId="64EB95F3" w14:textId="77777777" w:rsidR="003C5684" w:rsidRPr="00BB56E4" w:rsidRDefault="003C5684">
      <w:pPr>
        <w:pStyle w:val="Heading3"/>
        <w:rPr>
          <w:rFonts w:ascii="Times New Roman" w:hAnsi="Times New Roman" w:cs="Times New Roman"/>
        </w:rPr>
      </w:pPr>
      <w:bookmarkStart w:id="84" w:name="_Toc480883797"/>
      <w:r w:rsidRPr="00BB56E4">
        <w:rPr>
          <w:rFonts w:ascii="Times New Roman" w:hAnsi="Times New Roman" w:cs="Times New Roman"/>
        </w:rPr>
        <w:t>File Security</w:t>
      </w:r>
      <w:bookmarkEnd w:id="84"/>
    </w:p>
    <w:p w14:paraId="3CE46FD5" w14:textId="77777777" w:rsidR="003C5684" w:rsidRDefault="003C5684">
      <w:pPr>
        <w:widowControl w:val="0"/>
        <w:autoSpaceDE w:val="0"/>
        <w:autoSpaceDN w:val="0"/>
        <w:adjustRightInd w:val="0"/>
        <w:rPr>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2880"/>
        <w:gridCol w:w="900"/>
        <w:gridCol w:w="810"/>
        <w:gridCol w:w="720"/>
        <w:gridCol w:w="635"/>
        <w:gridCol w:w="950"/>
        <w:gridCol w:w="863"/>
      </w:tblGrid>
      <w:tr w:rsidR="003C5684" w14:paraId="6AAE2AFA" w14:textId="77777777">
        <w:trPr>
          <w:cantSplit/>
        </w:trPr>
        <w:tc>
          <w:tcPr>
            <w:tcW w:w="1098" w:type="dxa"/>
          </w:tcPr>
          <w:p w14:paraId="22A31A8B" w14:textId="77777777" w:rsidR="003C5684" w:rsidRDefault="003C5684">
            <w:pPr>
              <w:widowControl w:val="0"/>
              <w:autoSpaceDE w:val="0"/>
              <w:autoSpaceDN w:val="0"/>
              <w:adjustRightInd w:val="0"/>
              <w:rPr>
                <w:b/>
                <w:bCs/>
                <w:sz w:val="20"/>
                <w:szCs w:val="20"/>
              </w:rPr>
            </w:pPr>
          </w:p>
        </w:tc>
        <w:tc>
          <w:tcPr>
            <w:tcW w:w="2880" w:type="dxa"/>
          </w:tcPr>
          <w:p w14:paraId="663E0A01" w14:textId="77777777" w:rsidR="003C5684" w:rsidRDefault="003C5684">
            <w:pPr>
              <w:widowControl w:val="0"/>
              <w:autoSpaceDE w:val="0"/>
              <w:autoSpaceDN w:val="0"/>
              <w:adjustRightInd w:val="0"/>
              <w:rPr>
                <w:b/>
                <w:bCs/>
                <w:sz w:val="20"/>
                <w:szCs w:val="20"/>
              </w:rPr>
            </w:pPr>
          </w:p>
        </w:tc>
        <w:tc>
          <w:tcPr>
            <w:tcW w:w="4878" w:type="dxa"/>
            <w:gridSpan w:val="6"/>
          </w:tcPr>
          <w:p w14:paraId="7512BB73" w14:textId="77777777" w:rsidR="003C5684" w:rsidRDefault="003C5684">
            <w:pPr>
              <w:pStyle w:val="Heading6"/>
            </w:pPr>
            <w:r>
              <w:t>Access</w:t>
            </w:r>
          </w:p>
        </w:tc>
      </w:tr>
      <w:tr w:rsidR="003C5684" w14:paraId="413C2634" w14:textId="77777777">
        <w:tc>
          <w:tcPr>
            <w:tcW w:w="1098" w:type="dxa"/>
          </w:tcPr>
          <w:p w14:paraId="36B3B0EE" w14:textId="77777777" w:rsidR="003C5684" w:rsidRDefault="003C5684">
            <w:pPr>
              <w:widowControl w:val="0"/>
              <w:autoSpaceDE w:val="0"/>
              <w:autoSpaceDN w:val="0"/>
              <w:adjustRightInd w:val="0"/>
              <w:rPr>
                <w:b/>
                <w:bCs/>
                <w:sz w:val="20"/>
                <w:szCs w:val="20"/>
              </w:rPr>
            </w:pPr>
            <w:r>
              <w:rPr>
                <w:b/>
                <w:bCs/>
                <w:sz w:val="20"/>
                <w:szCs w:val="20"/>
              </w:rPr>
              <w:t>File / Field #</w:t>
            </w:r>
          </w:p>
        </w:tc>
        <w:tc>
          <w:tcPr>
            <w:tcW w:w="2880" w:type="dxa"/>
          </w:tcPr>
          <w:p w14:paraId="26977AD2" w14:textId="77777777" w:rsidR="003C5684" w:rsidRDefault="003C5684">
            <w:pPr>
              <w:widowControl w:val="0"/>
              <w:autoSpaceDE w:val="0"/>
              <w:autoSpaceDN w:val="0"/>
              <w:adjustRightInd w:val="0"/>
              <w:rPr>
                <w:b/>
                <w:bCs/>
                <w:sz w:val="20"/>
                <w:szCs w:val="20"/>
              </w:rPr>
            </w:pPr>
            <w:r>
              <w:rPr>
                <w:b/>
                <w:bCs/>
                <w:sz w:val="20"/>
                <w:szCs w:val="20"/>
              </w:rPr>
              <w:t>File/Field Name</w:t>
            </w:r>
          </w:p>
        </w:tc>
        <w:tc>
          <w:tcPr>
            <w:tcW w:w="900" w:type="dxa"/>
          </w:tcPr>
          <w:p w14:paraId="1C4F9465" w14:textId="77777777" w:rsidR="003C5684" w:rsidRDefault="003C5684">
            <w:pPr>
              <w:widowControl w:val="0"/>
              <w:autoSpaceDE w:val="0"/>
              <w:autoSpaceDN w:val="0"/>
              <w:adjustRightInd w:val="0"/>
              <w:rPr>
                <w:b/>
                <w:bCs/>
                <w:sz w:val="20"/>
                <w:szCs w:val="20"/>
              </w:rPr>
            </w:pPr>
            <w:r>
              <w:rPr>
                <w:b/>
                <w:bCs/>
                <w:sz w:val="20"/>
                <w:szCs w:val="20"/>
              </w:rPr>
              <w:t>DD</w:t>
            </w:r>
          </w:p>
        </w:tc>
        <w:tc>
          <w:tcPr>
            <w:tcW w:w="810" w:type="dxa"/>
          </w:tcPr>
          <w:p w14:paraId="33FCB2D2" w14:textId="77777777" w:rsidR="003C5684" w:rsidRDefault="003C5684">
            <w:pPr>
              <w:widowControl w:val="0"/>
              <w:autoSpaceDE w:val="0"/>
              <w:autoSpaceDN w:val="0"/>
              <w:adjustRightInd w:val="0"/>
              <w:rPr>
                <w:b/>
                <w:bCs/>
                <w:sz w:val="20"/>
                <w:szCs w:val="20"/>
              </w:rPr>
            </w:pPr>
            <w:r>
              <w:rPr>
                <w:b/>
                <w:bCs/>
                <w:sz w:val="20"/>
                <w:szCs w:val="20"/>
              </w:rPr>
              <w:t>RD</w:t>
            </w:r>
          </w:p>
        </w:tc>
        <w:tc>
          <w:tcPr>
            <w:tcW w:w="720" w:type="dxa"/>
          </w:tcPr>
          <w:p w14:paraId="0064EAC0" w14:textId="77777777" w:rsidR="003C5684" w:rsidRDefault="003C5684">
            <w:pPr>
              <w:widowControl w:val="0"/>
              <w:autoSpaceDE w:val="0"/>
              <w:autoSpaceDN w:val="0"/>
              <w:adjustRightInd w:val="0"/>
              <w:rPr>
                <w:b/>
                <w:bCs/>
                <w:sz w:val="20"/>
                <w:szCs w:val="20"/>
              </w:rPr>
            </w:pPr>
            <w:r>
              <w:rPr>
                <w:b/>
                <w:bCs/>
                <w:sz w:val="20"/>
                <w:szCs w:val="20"/>
              </w:rPr>
              <w:t>WR</w:t>
            </w:r>
          </w:p>
        </w:tc>
        <w:tc>
          <w:tcPr>
            <w:tcW w:w="635" w:type="dxa"/>
          </w:tcPr>
          <w:p w14:paraId="3A8E6DAA" w14:textId="77777777" w:rsidR="003C5684" w:rsidRDefault="003C5684">
            <w:pPr>
              <w:widowControl w:val="0"/>
              <w:autoSpaceDE w:val="0"/>
              <w:autoSpaceDN w:val="0"/>
              <w:adjustRightInd w:val="0"/>
              <w:rPr>
                <w:b/>
                <w:bCs/>
                <w:sz w:val="20"/>
                <w:szCs w:val="20"/>
              </w:rPr>
            </w:pPr>
            <w:smartTag w:uri="urn:schemas-microsoft-com:office:smarttags" w:element="State">
              <w:smartTag w:uri="urn:schemas-microsoft-com:office:smarttags" w:element="place">
                <w:r>
                  <w:rPr>
                    <w:b/>
                    <w:bCs/>
                    <w:sz w:val="20"/>
                    <w:szCs w:val="20"/>
                  </w:rPr>
                  <w:t>DEL</w:t>
                </w:r>
              </w:smartTag>
            </w:smartTag>
          </w:p>
        </w:tc>
        <w:tc>
          <w:tcPr>
            <w:tcW w:w="950" w:type="dxa"/>
          </w:tcPr>
          <w:p w14:paraId="0511E928" w14:textId="77777777" w:rsidR="003C5684" w:rsidRDefault="003C5684">
            <w:pPr>
              <w:widowControl w:val="0"/>
              <w:autoSpaceDE w:val="0"/>
              <w:autoSpaceDN w:val="0"/>
              <w:adjustRightInd w:val="0"/>
              <w:rPr>
                <w:b/>
                <w:bCs/>
                <w:sz w:val="20"/>
                <w:szCs w:val="20"/>
              </w:rPr>
            </w:pPr>
            <w:r>
              <w:rPr>
                <w:b/>
                <w:bCs/>
                <w:sz w:val="20"/>
                <w:szCs w:val="20"/>
              </w:rPr>
              <w:t>LAYGO</w:t>
            </w:r>
          </w:p>
        </w:tc>
        <w:tc>
          <w:tcPr>
            <w:tcW w:w="863" w:type="dxa"/>
          </w:tcPr>
          <w:p w14:paraId="1B2A4F97" w14:textId="77777777" w:rsidR="003C5684" w:rsidRDefault="003C5684">
            <w:pPr>
              <w:widowControl w:val="0"/>
              <w:autoSpaceDE w:val="0"/>
              <w:autoSpaceDN w:val="0"/>
              <w:adjustRightInd w:val="0"/>
              <w:rPr>
                <w:b/>
                <w:bCs/>
                <w:sz w:val="20"/>
                <w:szCs w:val="20"/>
              </w:rPr>
            </w:pPr>
            <w:r>
              <w:rPr>
                <w:b/>
                <w:bCs/>
                <w:sz w:val="20"/>
                <w:szCs w:val="20"/>
              </w:rPr>
              <w:t>AUDIT</w:t>
            </w:r>
          </w:p>
        </w:tc>
      </w:tr>
      <w:tr w:rsidR="003C5684" w14:paraId="0E35BED0" w14:textId="77777777">
        <w:tc>
          <w:tcPr>
            <w:tcW w:w="1098" w:type="dxa"/>
          </w:tcPr>
          <w:p w14:paraId="3B926445" w14:textId="77777777" w:rsidR="003C5684" w:rsidRDefault="003C5684">
            <w:pPr>
              <w:widowControl w:val="0"/>
              <w:autoSpaceDE w:val="0"/>
              <w:autoSpaceDN w:val="0"/>
              <w:adjustRightInd w:val="0"/>
              <w:rPr>
                <w:sz w:val="20"/>
                <w:szCs w:val="20"/>
              </w:rPr>
            </w:pPr>
            <w:r>
              <w:rPr>
                <w:sz w:val="20"/>
                <w:szCs w:val="20"/>
              </w:rPr>
              <w:t xml:space="preserve">120.8 </w:t>
            </w:r>
          </w:p>
        </w:tc>
        <w:tc>
          <w:tcPr>
            <w:tcW w:w="2880" w:type="dxa"/>
          </w:tcPr>
          <w:p w14:paraId="7A1D7A90" w14:textId="77777777" w:rsidR="003C5684" w:rsidRDefault="003C5684">
            <w:pPr>
              <w:widowControl w:val="0"/>
              <w:autoSpaceDE w:val="0"/>
              <w:autoSpaceDN w:val="0"/>
              <w:adjustRightInd w:val="0"/>
              <w:rPr>
                <w:sz w:val="20"/>
                <w:szCs w:val="20"/>
              </w:rPr>
            </w:pPr>
            <w:r>
              <w:rPr>
                <w:sz w:val="20"/>
                <w:szCs w:val="20"/>
              </w:rPr>
              <w:t>Patient Allergies</w:t>
            </w:r>
          </w:p>
        </w:tc>
        <w:tc>
          <w:tcPr>
            <w:tcW w:w="900" w:type="dxa"/>
          </w:tcPr>
          <w:p w14:paraId="57F3DBCD"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41441A1E" w14:textId="77777777" w:rsidR="003C5684" w:rsidRDefault="003C5684">
            <w:pPr>
              <w:widowControl w:val="0"/>
              <w:autoSpaceDE w:val="0"/>
              <w:autoSpaceDN w:val="0"/>
              <w:adjustRightInd w:val="0"/>
              <w:rPr>
                <w:sz w:val="20"/>
                <w:szCs w:val="20"/>
              </w:rPr>
            </w:pPr>
          </w:p>
        </w:tc>
        <w:tc>
          <w:tcPr>
            <w:tcW w:w="720" w:type="dxa"/>
          </w:tcPr>
          <w:p w14:paraId="6CAAD826"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71330F2E"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4EDA4EC5"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280CCD89" w14:textId="77777777" w:rsidR="003C5684" w:rsidRDefault="003C5684">
            <w:pPr>
              <w:widowControl w:val="0"/>
              <w:autoSpaceDE w:val="0"/>
              <w:autoSpaceDN w:val="0"/>
              <w:adjustRightInd w:val="0"/>
              <w:rPr>
                <w:sz w:val="20"/>
                <w:szCs w:val="20"/>
              </w:rPr>
            </w:pPr>
            <w:r>
              <w:rPr>
                <w:sz w:val="20"/>
                <w:szCs w:val="20"/>
              </w:rPr>
              <w:t>@</w:t>
            </w:r>
          </w:p>
        </w:tc>
      </w:tr>
      <w:tr w:rsidR="003C5684" w14:paraId="36615E79" w14:textId="77777777">
        <w:tc>
          <w:tcPr>
            <w:tcW w:w="1098" w:type="dxa"/>
          </w:tcPr>
          <w:p w14:paraId="3EE5F453" w14:textId="77777777" w:rsidR="003C5684" w:rsidRDefault="003C5684">
            <w:pPr>
              <w:widowControl w:val="0"/>
              <w:autoSpaceDE w:val="0"/>
              <w:autoSpaceDN w:val="0"/>
              <w:adjustRightInd w:val="0"/>
              <w:rPr>
                <w:sz w:val="20"/>
                <w:szCs w:val="20"/>
              </w:rPr>
            </w:pPr>
            <w:r>
              <w:rPr>
                <w:sz w:val="20"/>
                <w:szCs w:val="20"/>
              </w:rPr>
              <w:t xml:space="preserve">120.82 </w:t>
            </w:r>
          </w:p>
        </w:tc>
        <w:tc>
          <w:tcPr>
            <w:tcW w:w="2880" w:type="dxa"/>
          </w:tcPr>
          <w:p w14:paraId="16DAE7ED" w14:textId="77777777" w:rsidR="003C5684" w:rsidRDefault="003C5684">
            <w:pPr>
              <w:widowControl w:val="0"/>
              <w:autoSpaceDE w:val="0"/>
              <w:autoSpaceDN w:val="0"/>
              <w:adjustRightInd w:val="0"/>
              <w:rPr>
                <w:sz w:val="20"/>
                <w:szCs w:val="20"/>
              </w:rPr>
            </w:pPr>
            <w:r>
              <w:rPr>
                <w:sz w:val="20"/>
                <w:szCs w:val="20"/>
              </w:rPr>
              <w:t>GMR Allergies</w:t>
            </w:r>
          </w:p>
        </w:tc>
        <w:tc>
          <w:tcPr>
            <w:tcW w:w="900" w:type="dxa"/>
          </w:tcPr>
          <w:p w14:paraId="6700256B"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0BA86E2A" w14:textId="77777777" w:rsidR="003C5684" w:rsidRDefault="003C5684">
            <w:pPr>
              <w:widowControl w:val="0"/>
              <w:autoSpaceDE w:val="0"/>
              <w:autoSpaceDN w:val="0"/>
              <w:adjustRightInd w:val="0"/>
              <w:rPr>
                <w:sz w:val="20"/>
                <w:szCs w:val="20"/>
              </w:rPr>
            </w:pPr>
          </w:p>
        </w:tc>
        <w:tc>
          <w:tcPr>
            <w:tcW w:w="720" w:type="dxa"/>
          </w:tcPr>
          <w:p w14:paraId="5796F123"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54ADA82D"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2519A5BC" w14:textId="77777777" w:rsidR="003C5684" w:rsidRDefault="003C5684">
            <w:pPr>
              <w:widowControl w:val="0"/>
              <w:autoSpaceDE w:val="0"/>
              <w:autoSpaceDN w:val="0"/>
              <w:adjustRightInd w:val="0"/>
              <w:rPr>
                <w:sz w:val="20"/>
                <w:szCs w:val="20"/>
              </w:rPr>
            </w:pPr>
          </w:p>
        </w:tc>
        <w:tc>
          <w:tcPr>
            <w:tcW w:w="863" w:type="dxa"/>
          </w:tcPr>
          <w:p w14:paraId="63F7D98A" w14:textId="77777777" w:rsidR="003C5684" w:rsidRDefault="003C5684">
            <w:pPr>
              <w:widowControl w:val="0"/>
              <w:autoSpaceDE w:val="0"/>
              <w:autoSpaceDN w:val="0"/>
              <w:adjustRightInd w:val="0"/>
              <w:rPr>
                <w:sz w:val="20"/>
                <w:szCs w:val="20"/>
              </w:rPr>
            </w:pPr>
            <w:r>
              <w:rPr>
                <w:sz w:val="20"/>
                <w:szCs w:val="20"/>
              </w:rPr>
              <w:t>@</w:t>
            </w:r>
          </w:p>
        </w:tc>
      </w:tr>
      <w:tr w:rsidR="003C5684" w14:paraId="027B8BC5" w14:textId="77777777">
        <w:tc>
          <w:tcPr>
            <w:tcW w:w="1098" w:type="dxa"/>
          </w:tcPr>
          <w:p w14:paraId="50720B8B" w14:textId="77777777" w:rsidR="003C5684" w:rsidRDefault="003C5684">
            <w:pPr>
              <w:widowControl w:val="0"/>
              <w:autoSpaceDE w:val="0"/>
              <w:autoSpaceDN w:val="0"/>
              <w:adjustRightInd w:val="0"/>
              <w:rPr>
                <w:sz w:val="20"/>
                <w:szCs w:val="20"/>
              </w:rPr>
            </w:pPr>
            <w:r>
              <w:rPr>
                <w:sz w:val="20"/>
                <w:szCs w:val="20"/>
              </w:rPr>
              <w:t xml:space="preserve">        2 </w:t>
            </w:r>
          </w:p>
        </w:tc>
        <w:tc>
          <w:tcPr>
            <w:tcW w:w="2880" w:type="dxa"/>
          </w:tcPr>
          <w:p w14:paraId="4231A731" w14:textId="77777777" w:rsidR="003C5684" w:rsidRDefault="003C5684">
            <w:pPr>
              <w:widowControl w:val="0"/>
              <w:autoSpaceDE w:val="0"/>
              <w:autoSpaceDN w:val="0"/>
              <w:adjustRightInd w:val="0"/>
              <w:rPr>
                <w:sz w:val="20"/>
                <w:szCs w:val="20"/>
              </w:rPr>
            </w:pPr>
            <w:r>
              <w:rPr>
                <w:sz w:val="20"/>
                <w:szCs w:val="20"/>
              </w:rPr>
              <w:t xml:space="preserve">  National Allergy</w:t>
            </w:r>
          </w:p>
        </w:tc>
        <w:tc>
          <w:tcPr>
            <w:tcW w:w="900" w:type="dxa"/>
          </w:tcPr>
          <w:p w14:paraId="05E7D886" w14:textId="77777777" w:rsidR="003C5684" w:rsidRDefault="003C5684">
            <w:pPr>
              <w:widowControl w:val="0"/>
              <w:autoSpaceDE w:val="0"/>
              <w:autoSpaceDN w:val="0"/>
              <w:adjustRightInd w:val="0"/>
              <w:rPr>
                <w:sz w:val="20"/>
                <w:szCs w:val="20"/>
              </w:rPr>
            </w:pPr>
          </w:p>
        </w:tc>
        <w:tc>
          <w:tcPr>
            <w:tcW w:w="810" w:type="dxa"/>
          </w:tcPr>
          <w:p w14:paraId="2A6A385D" w14:textId="77777777" w:rsidR="003C5684" w:rsidRDefault="003C5684">
            <w:pPr>
              <w:widowControl w:val="0"/>
              <w:autoSpaceDE w:val="0"/>
              <w:autoSpaceDN w:val="0"/>
              <w:adjustRightInd w:val="0"/>
              <w:rPr>
                <w:sz w:val="20"/>
                <w:szCs w:val="20"/>
              </w:rPr>
            </w:pPr>
          </w:p>
        </w:tc>
        <w:tc>
          <w:tcPr>
            <w:tcW w:w="720" w:type="dxa"/>
          </w:tcPr>
          <w:p w14:paraId="48011DA7"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6DDB6FA6"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1657274C" w14:textId="77777777" w:rsidR="003C5684" w:rsidRDefault="003C5684">
            <w:pPr>
              <w:widowControl w:val="0"/>
              <w:autoSpaceDE w:val="0"/>
              <w:autoSpaceDN w:val="0"/>
              <w:adjustRightInd w:val="0"/>
              <w:rPr>
                <w:sz w:val="20"/>
                <w:szCs w:val="20"/>
              </w:rPr>
            </w:pPr>
          </w:p>
        </w:tc>
        <w:tc>
          <w:tcPr>
            <w:tcW w:w="863" w:type="dxa"/>
          </w:tcPr>
          <w:p w14:paraId="288B48FB" w14:textId="77777777" w:rsidR="003C5684" w:rsidRDefault="003C5684">
            <w:pPr>
              <w:widowControl w:val="0"/>
              <w:autoSpaceDE w:val="0"/>
              <w:autoSpaceDN w:val="0"/>
              <w:adjustRightInd w:val="0"/>
              <w:rPr>
                <w:sz w:val="20"/>
                <w:szCs w:val="20"/>
              </w:rPr>
            </w:pPr>
          </w:p>
        </w:tc>
      </w:tr>
      <w:tr w:rsidR="003C5684" w14:paraId="0F24CB02" w14:textId="77777777">
        <w:tc>
          <w:tcPr>
            <w:tcW w:w="1098" w:type="dxa"/>
          </w:tcPr>
          <w:p w14:paraId="58ADBC16" w14:textId="77777777" w:rsidR="003C5684" w:rsidRDefault="003C5684">
            <w:pPr>
              <w:widowControl w:val="0"/>
              <w:autoSpaceDE w:val="0"/>
              <w:autoSpaceDN w:val="0"/>
              <w:adjustRightInd w:val="0"/>
              <w:rPr>
                <w:sz w:val="20"/>
                <w:szCs w:val="20"/>
              </w:rPr>
            </w:pPr>
            <w:r>
              <w:rPr>
                <w:sz w:val="20"/>
                <w:szCs w:val="20"/>
              </w:rPr>
              <w:t xml:space="preserve">120.83 </w:t>
            </w:r>
          </w:p>
        </w:tc>
        <w:tc>
          <w:tcPr>
            <w:tcW w:w="2880" w:type="dxa"/>
          </w:tcPr>
          <w:p w14:paraId="1C1588B0" w14:textId="77777777" w:rsidR="003C5684" w:rsidRDefault="003C5684">
            <w:pPr>
              <w:widowControl w:val="0"/>
              <w:autoSpaceDE w:val="0"/>
              <w:autoSpaceDN w:val="0"/>
              <w:adjustRightInd w:val="0"/>
              <w:rPr>
                <w:sz w:val="20"/>
                <w:szCs w:val="20"/>
              </w:rPr>
            </w:pPr>
            <w:r>
              <w:rPr>
                <w:sz w:val="20"/>
                <w:szCs w:val="20"/>
              </w:rPr>
              <w:t>Sign/Symptoms</w:t>
            </w:r>
          </w:p>
        </w:tc>
        <w:tc>
          <w:tcPr>
            <w:tcW w:w="900" w:type="dxa"/>
          </w:tcPr>
          <w:p w14:paraId="0129999D"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33F6CF10" w14:textId="77777777" w:rsidR="003C5684" w:rsidRDefault="003C5684">
            <w:pPr>
              <w:widowControl w:val="0"/>
              <w:autoSpaceDE w:val="0"/>
              <w:autoSpaceDN w:val="0"/>
              <w:adjustRightInd w:val="0"/>
              <w:rPr>
                <w:sz w:val="20"/>
                <w:szCs w:val="20"/>
              </w:rPr>
            </w:pPr>
          </w:p>
        </w:tc>
        <w:tc>
          <w:tcPr>
            <w:tcW w:w="720" w:type="dxa"/>
          </w:tcPr>
          <w:p w14:paraId="1E72670B"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25E7C1E4"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4705FC17" w14:textId="77777777" w:rsidR="003C5684" w:rsidRDefault="003C5684">
            <w:pPr>
              <w:widowControl w:val="0"/>
              <w:autoSpaceDE w:val="0"/>
              <w:autoSpaceDN w:val="0"/>
              <w:adjustRightInd w:val="0"/>
              <w:rPr>
                <w:sz w:val="20"/>
                <w:szCs w:val="20"/>
              </w:rPr>
            </w:pPr>
          </w:p>
        </w:tc>
        <w:tc>
          <w:tcPr>
            <w:tcW w:w="863" w:type="dxa"/>
          </w:tcPr>
          <w:p w14:paraId="4BA4DFA6" w14:textId="77777777" w:rsidR="003C5684" w:rsidRDefault="003C5684">
            <w:pPr>
              <w:widowControl w:val="0"/>
              <w:autoSpaceDE w:val="0"/>
              <w:autoSpaceDN w:val="0"/>
              <w:adjustRightInd w:val="0"/>
              <w:rPr>
                <w:sz w:val="20"/>
                <w:szCs w:val="20"/>
              </w:rPr>
            </w:pPr>
            <w:r>
              <w:rPr>
                <w:sz w:val="20"/>
                <w:szCs w:val="20"/>
              </w:rPr>
              <w:t>@</w:t>
            </w:r>
          </w:p>
        </w:tc>
      </w:tr>
      <w:tr w:rsidR="003C5684" w14:paraId="068A6BB2" w14:textId="77777777">
        <w:tc>
          <w:tcPr>
            <w:tcW w:w="1098" w:type="dxa"/>
          </w:tcPr>
          <w:p w14:paraId="118CCE31" w14:textId="77777777" w:rsidR="003C5684" w:rsidRDefault="003C5684">
            <w:pPr>
              <w:widowControl w:val="0"/>
              <w:autoSpaceDE w:val="0"/>
              <w:autoSpaceDN w:val="0"/>
              <w:adjustRightInd w:val="0"/>
              <w:rPr>
                <w:sz w:val="20"/>
                <w:szCs w:val="20"/>
              </w:rPr>
            </w:pPr>
            <w:r>
              <w:rPr>
                <w:sz w:val="20"/>
                <w:szCs w:val="20"/>
              </w:rPr>
              <w:t xml:space="preserve">        1 </w:t>
            </w:r>
          </w:p>
        </w:tc>
        <w:tc>
          <w:tcPr>
            <w:tcW w:w="2880" w:type="dxa"/>
          </w:tcPr>
          <w:p w14:paraId="61CEE5B2" w14:textId="77777777" w:rsidR="003C5684" w:rsidRDefault="003C5684">
            <w:pPr>
              <w:widowControl w:val="0"/>
              <w:autoSpaceDE w:val="0"/>
              <w:autoSpaceDN w:val="0"/>
              <w:adjustRightInd w:val="0"/>
              <w:rPr>
                <w:sz w:val="20"/>
                <w:szCs w:val="20"/>
              </w:rPr>
            </w:pPr>
            <w:r>
              <w:rPr>
                <w:sz w:val="20"/>
                <w:szCs w:val="20"/>
              </w:rPr>
              <w:t xml:space="preserve">  National Sign/Symptoms </w:t>
            </w:r>
          </w:p>
        </w:tc>
        <w:tc>
          <w:tcPr>
            <w:tcW w:w="900" w:type="dxa"/>
          </w:tcPr>
          <w:p w14:paraId="594ECAD5" w14:textId="77777777" w:rsidR="003C5684" w:rsidRDefault="003C5684">
            <w:pPr>
              <w:widowControl w:val="0"/>
              <w:autoSpaceDE w:val="0"/>
              <w:autoSpaceDN w:val="0"/>
              <w:adjustRightInd w:val="0"/>
              <w:rPr>
                <w:sz w:val="20"/>
                <w:szCs w:val="20"/>
              </w:rPr>
            </w:pPr>
          </w:p>
        </w:tc>
        <w:tc>
          <w:tcPr>
            <w:tcW w:w="810" w:type="dxa"/>
          </w:tcPr>
          <w:p w14:paraId="3EC8402B" w14:textId="77777777" w:rsidR="003C5684" w:rsidRDefault="003C5684">
            <w:pPr>
              <w:widowControl w:val="0"/>
              <w:autoSpaceDE w:val="0"/>
              <w:autoSpaceDN w:val="0"/>
              <w:adjustRightInd w:val="0"/>
              <w:rPr>
                <w:sz w:val="20"/>
                <w:szCs w:val="20"/>
              </w:rPr>
            </w:pPr>
          </w:p>
        </w:tc>
        <w:tc>
          <w:tcPr>
            <w:tcW w:w="720" w:type="dxa"/>
          </w:tcPr>
          <w:p w14:paraId="235295F4"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324F6D6F"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2C261337" w14:textId="77777777" w:rsidR="003C5684" w:rsidRDefault="003C5684">
            <w:pPr>
              <w:widowControl w:val="0"/>
              <w:autoSpaceDE w:val="0"/>
              <w:autoSpaceDN w:val="0"/>
              <w:adjustRightInd w:val="0"/>
              <w:rPr>
                <w:sz w:val="20"/>
                <w:szCs w:val="20"/>
              </w:rPr>
            </w:pPr>
          </w:p>
        </w:tc>
        <w:tc>
          <w:tcPr>
            <w:tcW w:w="863" w:type="dxa"/>
          </w:tcPr>
          <w:p w14:paraId="4BBC014B" w14:textId="77777777" w:rsidR="003C5684" w:rsidRDefault="003C5684">
            <w:pPr>
              <w:widowControl w:val="0"/>
              <w:autoSpaceDE w:val="0"/>
              <w:autoSpaceDN w:val="0"/>
              <w:adjustRightInd w:val="0"/>
              <w:rPr>
                <w:sz w:val="20"/>
                <w:szCs w:val="20"/>
              </w:rPr>
            </w:pPr>
          </w:p>
        </w:tc>
      </w:tr>
      <w:tr w:rsidR="003C5684" w14:paraId="57EE9E2C" w14:textId="77777777">
        <w:tc>
          <w:tcPr>
            <w:tcW w:w="1098" w:type="dxa"/>
          </w:tcPr>
          <w:p w14:paraId="07525027" w14:textId="77777777" w:rsidR="003C5684" w:rsidRDefault="003C5684">
            <w:pPr>
              <w:widowControl w:val="0"/>
              <w:autoSpaceDE w:val="0"/>
              <w:autoSpaceDN w:val="0"/>
              <w:adjustRightInd w:val="0"/>
              <w:rPr>
                <w:sz w:val="20"/>
                <w:szCs w:val="20"/>
              </w:rPr>
            </w:pPr>
            <w:r>
              <w:rPr>
                <w:sz w:val="20"/>
                <w:szCs w:val="20"/>
              </w:rPr>
              <w:t xml:space="preserve">120.84 </w:t>
            </w:r>
          </w:p>
        </w:tc>
        <w:tc>
          <w:tcPr>
            <w:tcW w:w="2880" w:type="dxa"/>
          </w:tcPr>
          <w:p w14:paraId="7BD99C64" w14:textId="77777777" w:rsidR="003C5684" w:rsidRDefault="003C5684">
            <w:pPr>
              <w:widowControl w:val="0"/>
              <w:autoSpaceDE w:val="0"/>
              <w:autoSpaceDN w:val="0"/>
              <w:adjustRightInd w:val="0"/>
              <w:rPr>
                <w:sz w:val="20"/>
                <w:szCs w:val="20"/>
              </w:rPr>
            </w:pPr>
            <w:r>
              <w:rPr>
                <w:sz w:val="20"/>
                <w:szCs w:val="20"/>
              </w:rPr>
              <w:t>GMR Allergy Site Parameters</w:t>
            </w:r>
          </w:p>
        </w:tc>
        <w:tc>
          <w:tcPr>
            <w:tcW w:w="900" w:type="dxa"/>
          </w:tcPr>
          <w:p w14:paraId="66519951"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6373B554" w14:textId="77777777" w:rsidR="003C5684" w:rsidRDefault="003C5684">
            <w:pPr>
              <w:widowControl w:val="0"/>
              <w:autoSpaceDE w:val="0"/>
              <w:autoSpaceDN w:val="0"/>
              <w:adjustRightInd w:val="0"/>
              <w:rPr>
                <w:sz w:val="20"/>
                <w:szCs w:val="20"/>
              </w:rPr>
            </w:pPr>
            <w:r>
              <w:rPr>
                <w:sz w:val="20"/>
                <w:szCs w:val="20"/>
              </w:rPr>
              <w:t>@</w:t>
            </w:r>
          </w:p>
        </w:tc>
        <w:tc>
          <w:tcPr>
            <w:tcW w:w="720" w:type="dxa"/>
          </w:tcPr>
          <w:p w14:paraId="69004FD9"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4C042D18"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5742D5D2"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3A11CCE7" w14:textId="77777777" w:rsidR="003C5684" w:rsidRDefault="003C5684">
            <w:pPr>
              <w:widowControl w:val="0"/>
              <w:autoSpaceDE w:val="0"/>
              <w:autoSpaceDN w:val="0"/>
              <w:adjustRightInd w:val="0"/>
              <w:rPr>
                <w:sz w:val="20"/>
                <w:szCs w:val="20"/>
              </w:rPr>
            </w:pPr>
            <w:r>
              <w:rPr>
                <w:sz w:val="20"/>
                <w:szCs w:val="20"/>
              </w:rPr>
              <w:t>@</w:t>
            </w:r>
          </w:p>
        </w:tc>
      </w:tr>
      <w:tr w:rsidR="003C5684" w14:paraId="51325D48" w14:textId="77777777">
        <w:tc>
          <w:tcPr>
            <w:tcW w:w="1098" w:type="dxa"/>
          </w:tcPr>
          <w:p w14:paraId="7836D92B" w14:textId="77777777" w:rsidR="003C5684" w:rsidRDefault="003C5684">
            <w:pPr>
              <w:widowControl w:val="0"/>
              <w:autoSpaceDE w:val="0"/>
              <w:autoSpaceDN w:val="0"/>
              <w:adjustRightInd w:val="0"/>
              <w:rPr>
                <w:sz w:val="20"/>
                <w:szCs w:val="20"/>
              </w:rPr>
            </w:pPr>
            <w:r>
              <w:rPr>
                <w:sz w:val="20"/>
                <w:szCs w:val="20"/>
              </w:rPr>
              <w:t xml:space="preserve">120.85 </w:t>
            </w:r>
          </w:p>
        </w:tc>
        <w:tc>
          <w:tcPr>
            <w:tcW w:w="2880" w:type="dxa"/>
          </w:tcPr>
          <w:p w14:paraId="6B3648FE" w14:textId="77777777" w:rsidR="003C5684" w:rsidRDefault="003C5684">
            <w:pPr>
              <w:widowControl w:val="0"/>
              <w:autoSpaceDE w:val="0"/>
              <w:autoSpaceDN w:val="0"/>
              <w:adjustRightInd w:val="0"/>
              <w:rPr>
                <w:sz w:val="20"/>
                <w:szCs w:val="20"/>
              </w:rPr>
            </w:pPr>
            <w:r>
              <w:rPr>
                <w:sz w:val="20"/>
                <w:szCs w:val="20"/>
              </w:rPr>
              <w:t>Adverse Reaction Reporting</w:t>
            </w:r>
          </w:p>
        </w:tc>
        <w:tc>
          <w:tcPr>
            <w:tcW w:w="900" w:type="dxa"/>
          </w:tcPr>
          <w:p w14:paraId="1C9B3A94"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0A22EE73" w14:textId="77777777" w:rsidR="003C5684" w:rsidRDefault="003C5684">
            <w:pPr>
              <w:widowControl w:val="0"/>
              <w:autoSpaceDE w:val="0"/>
              <w:autoSpaceDN w:val="0"/>
              <w:adjustRightInd w:val="0"/>
              <w:rPr>
                <w:sz w:val="20"/>
                <w:szCs w:val="20"/>
              </w:rPr>
            </w:pPr>
          </w:p>
        </w:tc>
        <w:tc>
          <w:tcPr>
            <w:tcW w:w="720" w:type="dxa"/>
          </w:tcPr>
          <w:p w14:paraId="79226B78"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3881D58D"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67EA5EE8"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2547DE92" w14:textId="77777777" w:rsidR="003C5684" w:rsidRDefault="003C5684">
            <w:pPr>
              <w:widowControl w:val="0"/>
              <w:autoSpaceDE w:val="0"/>
              <w:autoSpaceDN w:val="0"/>
              <w:adjustRightInd w:val="0"/>
              <w:rPr>
                <w:sz w:val="20"/>
                <w:szCs w:val="20"/>
              </w:rPr>
            </w:pPr>
            <w:r>
              <w:rPr>
                <w:sz w:val="20"/>
                <w:szCs w:val="20"/>
              </w:rPr>
              <w:t>@</w:t>
            </w:r>
          </w:p>
        </w:tc>
      </w:tr>
      <w:tr w:rsidR="003C5684" w14:paraId="5DB84D9C" w14:textId="77777777">
        <w:tc>
          <w:tcPr>
            <w:tcW w:w="1098" w:type="dxa"/>
          </w:tcPr>
          <w:p w14:paraId="14316F9F" w14:textId="77777777" w:rsidR="003C5684" w:rsidRDefault="003C5684">
            <w:pPr>
              <w:widowControl w:val="0"/>
              <w:autoSpaceDE w:val="0"/>
              <w:autoSpaceDN w:val="0"/>
              <w:adjustRightInd w:val="0"/>
              <w:rPr>
                <w:sz w:val="20"/>
                <w:szCs w:val="20"/>
              </w:rPr>
            </w:pPr>
            <w:r>
              <w:rPr>
                <w:sz w:val="20"/>
                <w:szCs w:val="20"/>
              </w:rPr>
              <w:t xml:space="preserve">120.86 </w:t>
            </w:r>
          </w:p>
        </w:tc>
        <w:tc>
          <w:tcPr>
            <w:tcW w:w="2880" w:type="dxa"/>
          </w:tcPr>
          <w:p w14:paraId="4793DFC8" w14:textId="77777777" w:rsidR="003C5684" w:rsidRDefault="003C5684">
            <w:pPr>
              <w:widowControl w:val="0"/>
              <w:autoSpaceDE w:val="0"/>
              <w:autoSpaceDN w:val="0"/>
              <w:adjustRightInd w:val="0"/>
              <w:rPr>
                <w:sz w:val="20"/>
                <w:szCs w:val="20"/>
              </w:rPr>
            </w:pPr>
            <w:r>
              <w:rPr>
                <w:sz w:val="20"/>
                <w:szCs w:val="20"/>
              </w:rPr>
              <w:t>Adverse Reaction Assessment</w:t>
            </w:r>
          </w:p>
        </w:tc>
        <w:tc>
          <w:tcPr>
            <w:tcW w:w="900" w:type="dxa"/>
          </w:tcPr>
          <w:p w14:paraId="0EFCDE44"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15E78BAE" w14:textId="77777777" w:rsidR="003C5684" w:rsidRDefault="003C5684">
            <w:pPr>
              <w:widowControl w:val="0"/>
              <w:autoSpaceDE w:val="0"/>
              <w:autoSpaceDN w:val="0"/>
              <w:adjustRightInd w:val="0"/>
              <w:rPr>
                <w:sz w:val="20"/>
                <w:szCs w:val="20"/>
              </w:rPr>
            </w:pPr>
            <w:r>
              <w:rPr>
                <w:sz w:val="20"/>
                <w:szCs w:val="20"/>
              </w:rPr>
              <w:t>@</w:t>
            </w:r>
          </w:p>
        </w:tc>
        <w:tc>
          <w:tcPr>
            <w:tcW w:w="720" w:type="dxa"/>
          </w:tcPr>
          <w:p w14:paraId="6EE655CB"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157646CF"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758722A0"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5C485380" w14:textId="77777777" w:rsidR="003C5684" w:rsidRDefault="003C5684">
            <w:pPr>
              <w:widowControl w:val="0"/>
              <w:autoSpaceDE w:val="0"/>
              <w:autoSpaceDN w:val="0"/>
              <w:adjustRightInd w:val="0"/>
              <w:rPr>
                <w:sz w:val="20"/>
                <w:szCs w:val="20"/>
              </w:rPr>
            </w:pPr>
            <w:r>
              <w:rPr>
                <w:sz w:val="20"/>
                <w:szCs w:val="20"/>
              </w:rPr>
              <w:t>@</w:t>
            </w:r>
          </w:p>
        </w:tc>
      </w:tr>
      <w:tr w:rsidR="003C5684" w14:paraId="5CEC53B3" w14:textId="77777777">
        <w:tc>
          <w:tcPr>
            <w:tcW w:w="1098" w:type="dxa"/>
          </w:tcPr>
          <w:p w14:paraId="02863A09" w14:textId="77777777" w:rsidR="003C5684" w:rsidRDefault="003C5684">
            <w:pPr>
              <w:widowControl w:val="0"/>
              <w:autoSpaceDE w:val="0"/>
              <w:autoSpaceDN w:val="0"/>
              <w:adjustRightInd w:val="0"/>
              <w:rPr>
                <w:sz w:val="20"/>
                <w:szCs w:val="20"/>
              </w:rPr>
            </w:pPr>
            <w:r>
              <w:rPr>
                <w:sz w:val="20"/>
                <w:szCs w:val="20"/>
              </w:rPr>
              <w:t xml:space="preserve">120.87 </w:t>
            </w:r>
          </w:p>
        </w:tc>
        <w:tc>
          <w:tcPr>
            <w:tcW w:w="2880" w:type="dxa"/>
          </w:tcPr>
          <w:p w14:paraId="726D0F02" w14:textId="77777777" w:rsidR="003C5684" w:rsidRDefault="003C5684">
            <w:pPr>
              <w:widowControl w:val="0"/>
              <w:autoSpaceDE w:val="0"/>
              <w:autoSpaceDN w:val="0"/>
              <w:adjustRightInd w:val="0"/>
              <w:rPr>
                <w:sz w:val="20"/>
                <w:szCs w:val="20"/>
              </w:rPr>
            </w:pPr>
            <w:r>
              <w:rPr>
                <w:sz w:val="20"/>
                <w:szCs w:val="20"/>
              </w:rPr>
              <w:t>GMRA Document</w:t>
            </w:r>
          </w:p>
        </w:tc>
        <w:tc>
          <w:tcPr>
            <w:tcW w:w="900" w:type="dxa"/>
          </w:tcPr>
          <w:p w14:paraId="5CE5B238"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72F2EDE0" w14:textId="77777777" w:rsidR="003C5684" w:rsidRDefault="003C5684">
            <w:pPr>
              <w:widowControl w:val="0"/>
              <w:autoSpaceDE w:val="0"/>
              <w:autoSpaceDN w:val="0"/>
              <w:adjustRightInd w:val="0"/>
              <w:rPr>
                <w:sz w:val="20"/>
                <w:szCs w:val="20"/>
              </w:rPr>
            </w:pPr>
          </w:p>
        </w:tc>
        <w:tc>
          <w:tcPr>
            <w:tcW w:w="720" w:type="dxa"/>
          </w:tcPr>
          <w:p w14:paraId="6C9C9AEA"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4EEFFC9E"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67BB0BBE"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0DBE69C5" w14:textId="77777777" w:rsidR="003C5684" w:rsidRDefault="003C5684">
            <w:pPr>
              <w:widowControl w:val="0"/>
              <w:autoSpaceDE w:val="0"/>
              <w:autoSpaceDN w:val="0"/>
              <w:adjustRightInd w:val="0"/>
              <w:rPr>
                <w:sz w:val="20"/>
                <w:szCs w:val="20"/>
              </w:rPr>
            </w:pPr>
            <w:r>
              <w:rPr>
                <w:sz w:val="20"/>
                <w:szCs w:val="20"/>
              </w:rPr>
              <w:t>@</w:t>
            </w:r>
          </w:p>
        </w:tc>
      </w:tr>
    </w:tbl>
    <w:p w14:paraId="7153EF83" w14:textId="77777777" w:rsidR="003C5684" w:rsidRDefault="003C5684">
      <w:pPr>
        <w:widowControl w:val="0"/>
        <w:autoSpaceDE w:val="0"/>
        <w:autoSpaceDN w:val="0"/>
        <w:adjustRightInd w:val="0"/>
        <w:rPr>
          <w:b/>
          <w:bCs/>
        </w:rPr>
      </w:pPr>
    </w:p>
    <w:p w14:paraId="3C186D99" w14:textId="77777777" w:rsidR="003C5684" w:rsidRPr="00BB56E4" w:rsidRDefault="003C5684">
      <w:pPr>
        <w:pStyle w:val="Heading3"/>
        <w:rPr>
          <w:rFonts w:ascii="Times New Roman" w:hAnsi="Times New Roman" w:cs="Times New Roman"/>
        </w:rPr>
      </w:pPr>
      <w:bookmarkStart w:id="85" w:name="_Toc480883798"/>
      <w:r w:rsidRPr="00BB56E4">
        <w:rPr>
          <w:rFonts w:ascii="Times New Roman" w:hAnsi="Times New Roman" w:cs="Times New Roman"/>
        </w:rPr>
        <w:t>Option Delegation</w:t>
      </w:r>
      <w:bookmarkEnd w:id="85"/>
    </w:p>
    <w:p w14:paraId="10316DE9" w14:textId="77777777" w:rsidR="003C5684" w:rsidRDefault="003C5684">
      <w:pPr>
        <w:widowControl w:val="0"/>
        <w:autoSpaceDE w:val="0"/>
        <w:autoSpaceDN w:val="0"/>
        <w:adjustRightInd w:val="0"/>
      </w:pPr>
    </w:p>
    <w:p w14:paraId="535249A0" w14:textId="77777777" w:rsidR="003C5684" w:rsidRDefault="003C5684">
      <w:pPr>
        <w:widowControl w:val="0"/>
        <w:autoSpaceDE w:val="0"/>
        <w:autoSpaceDN w:val="0"/>
        <w:adjustRightInd w:val="0"/>
      </w:pPr>
      <w:r>
        <w:t xml:space="preserve">Security is partially controlled by the </w:t>
      </w:r>
      <w:r w:rsidR="00D81237">
        <w:t>delegation of one of six menus:</w:t>
      </w:r>
    </w:p>
    <w:p w14:paraId="16DF71FE" w14:textId="77777777" w:rsidR="00D81237" w:rsidRDefault="00D81237">
      <w:pPr>
        <w:widowControl w:val="0"/>
        <w:autoSpaceDE w:val="0"/>
        <w:autoSpaceDN w:val="0"/>
        <w:adjustRightInd w:val="0"/>
      </w:pPr>
    </w:p>
    <w:p w14:paraId="1524E236" w14:textId="77777777" w:rsidR="003C5684" w:rsidRDefault="003C5684">
      <w:pPr>
        <w:widowControl w:val="0"/>
        <w:numPr>
          <w:ilvl w:val="0"/>
          <w:numId w:val="6"/>
        </w:numPr>
        <w:autoSpaceDE w:val="0"/>
        <w:autoSpaceDN w:val="0"/>
        <w:adjustRightInd w:val="0"/>
      </w:pPr>
      <w:r>
        <w:t>GMRAMGR</w:t>
      </w:r>
    </w:p>
    <w:p w14:paraId="4306E94A" w14:textId="77777777" w:rsidR="003C5684" w:rsidRDefault="003C5684">
      <w:pPr>
        <w:widowControl w:val="0"/>
        <w:numPr>
          <w:ilvl w:val="0"/>
          <w:numId w:val="6"/>
        </w:numPr>
        <w:autoSpaceDE w:val="0"/>
        <w:autoSpaceDN w:val="0"/>
        <w:adjustRightInd w:val="0"/>
      </w:pPr>
      <w:r>
        <w:t>GMRA SITE FILE MENU</w:t>
      </w:r>
    </w:p>
    <w:p w14:paraId="7B309425" w14:textId="77777777" w:rsidR="003C5684" w:rsidRDefault="003C5684">
      <w:pPr>
        <w:widowControl w:val="0"/>
        <w:numPr>
          <w:ilvl w:val="0"/>
          <w:numId w:val="6"/>
        </w:numPr>
        <w:autoSpaceDE w:val="0"/>
        <w:autoSpaceDN w:val="0"/>
        <w:adjustRightInd w:val="0"/>
      </w:pPr>
      <w:r>
        <w:t xml:space="preserve">GMRA USER MENU </w:t>
      </w:r>
    </w:p>
    <w:p w14:paraId="11B04E99" w14:textId="77777777" w:rsidR="003C5684" w:rsidRDefault="003C5684">
      <w:pPr>
        <w:widowControl w:val="0"/>
        <w:numPr>
          <w:ilvl w:val="0"/>
          <w:numId w:val="6"/>
        </w:numPr>
        <w:autoSpaceDE w:val="0"/>
        <w:autoSpaceDN w:val="0"/>
        <w:adjustRightInd w:val="0"/>
      </w:pPr>
      <w:r>
        <w:t>GMRA CLINICIAN MENU</w:t>
      </w:r>
    </w:p>
    <w:p w14:paraId="33C40080" w14:textId="77777777" w:rsidR="003C5684" w:rsidRDefault="003C5684">
      <w:pPr>
        <w:widowControl w:val="0"/>
        <w:numPr>
          <w:ilvl w:val="0"/>
          <w:numId w:val="6"/>
        </w:numPr>
        <w:autoSpaceDE w:val="0"/>
        <w:autoSpaceDN w:val="0"/>
        <w:adjustRightInd w:val="0"/>
      </w:pPr>
      <w:r>
        <w:t>GMRA VERIFIER MENU</w:t>
      </w:r>
    </w:p>
    <w:p w14:paraId="0153FBD5" w14:textId="77777777" w:rsidR="003C5684" w:rsidRDefault="003C5684">
      <w:pPr>
        <w:widowControl w:val="0"/>
        <w:numPr>
          <w:ilvl w:val="0"/>
          <w:numId w:val="6"/>
        </w:numPr>
        <w:autoSpaceDE w:val="0"/>
        <w:autoSpaceDN w:val="0"/>
        <w:adjustRightInd w:val="0"/>
      </w:pPr>
      <w:r>
        <w:t>GMRA P&amp;T MENU</w:t>
      </w:r>
    </w:p>
    <w:p w14:paraId="0DF0B8E1" w14:textId="77777777" w:rsidR="003C5684" w:rsidRDefault="003C5684">
      <w:pPr>
        <w:widowControl w:val="0"/>
        <w:autoSpaceDE w:val="0"/>
        <w:autoSpaceDN w:val="0"/>
        <w:adjustRightInd w:val="0"/>
      </w:pPr>
    </w:p>
    <w:p w14:paraId="66F14071" w14:textId="77777777" w:rsidR="003C5684" w:rsidRDefault="003C5684">
      <w:pPr>
        <w:widowControl w:val="0"/>
        <w:autoSpaceDE w:val="0"/>
        <w:autoSpaceDN w:val="0"/>
        <w:adjustRightInd w:val="0"/>
      </w:pPr>
      <w:r>
        <w:t xml:space="preserve">IRM personnel and the ART Application Coordinator and their designees should be given the GMRAMGR MENU option. </w:t>
      </w:r>
      <w:r w:rsidR="00D81237">
        <w:t xml:space="preserve"> </w:t>
      </w:r>
      <w:r>
        <w:t xml:space="preserve">Clinical users (e.g., nurses) of ART should be given the GMRA CLINICIAN MENU option. </w:t>
      </w:r>
      <w:r w:rsidR="00195B98">
        <w:t xml:space="preserve"> </w:t>
      </w:r>
      <w:r>
        <w:t xml:space="preserve">Clerks should be given the GMRA USER MENU option. </w:t>
      </w:r>
    </w:p>
    <w:p w14:paraId="504216F0" w14:textId="77777777" w:rsidR="003C5684" w:rsidRDefault="003C5684">
      <w:pPr>
        <w:widowControl w:val="0"/>
        <w:autoSpaceDE w:val="0"/>
        <w:autoSpaceDN w:val="0"/>
        <w:adjustRightInd w:val="0"/>
      </w:pPr>
    </w:p>
    <w:p w14:paraId="1276DC4B" w14:textId="77777777" w:rsidR="003C5684" w:rsidRDefault="003C5684">
      <w:pPr>
        <w:widowControl w:val="0"/>
        <w:autoSpaceDE w:val="0"/>
        <w:autoSpaceDN w:val="0"/>
        <w:adjustRightInd w:val="0"/>
      </w:pPr>
      <w:r>
        <w:t>Verifiers (e.g. clinical pharmacists) should be given the GMRA VERIFIER</w:t>
      </w:r>
      <w:r w:rsidR="00195B98">
        <w:t xml:space="preserve"> </w:t>
      </w:r>
      <w:r>
        <w:t>MENU option, and</w:t>
      </w:r>
      <w:r w:rsidR="00195B98">
        <w:t xml:space="preserve"> </w:t>
      </w:r>
      <w:r>
        <w:t>P&amp;T Committee Members should be given the GMRA P&amp;T MENU option.</w:t>
      </w:r>
    </w:p>
    <w:p w14:paraId="74EDDA52" w14:textId="77777777" w:rsidR="003C5684" w:rsidRDefault="003C5684">
      <w:pPr>
        <w:widowControl w:val="0"/>
        <w:autoSpaceDE w:val="0"/>
        <w:autoSpaceDN w:val="0"/>
        <w:adjustRightInd w:val="0"/>
        <w:rPr>
          <w:b/>
          <w:bCs/>
        </w:rPr>
      </w:pPr>
    </w:p>
    <w:p w14:paraId="63DD7B04" w14:textId="77777777" w:rsidR="003C5684" w:rsidRPr="00BB56E4" w:rsidRDefault="003C5684">
      <w:pPr>
        <w:pStyle w:val="Heading3"/>
        <w:rPr>
          <w:rFonts w:ascii="Times New Roman" w:hAnsi="Times New Roman" w:cs="Times New Roman"/>
        </w:rPr>
      </w:pPr>
      <w:bookmarkStart w:id="86" w:name="_Toc480883799"/>
      <w:r w:rsidRPr="00BB56E4">
        <w:rPr>
          <w:rFonts w:ascii="Times New Roman" w:hAnsi="Times New Roman" w:cs="Times New Roman"/>
        </w:rPr>
        <w:lastRenderedPageBreak/>
        <w:t>Privacy Act Statement</w:t>
      </w:r>
      <w:bookmarkEnd w:id="86"/>
    </w:p>
    <w:p w14:paraId="42C532C7" w14:textId="77777777" w:rsidR="003C5684" w:rsidRDefault="003C5684">
      <w:pPr>
        <w:widowControl w:val="0"/>
        <w:autoSpaceDE w:val="0"/>
        <w:autoSpaceDN w:val="0"/>
        <w:adjustRightInd w:val="0"/>
      </w:pPr>
      <w:r>
        <w:t>In accordance with Office of Personnel Management and VA policies, this</w:t>
      </w:r>
      <w:r w:rsidR="001639C2">
        <w:t xml:space="preserve"> </w:t>
      </w:r>
      <w:r>
        <w:t>information is to be furnished for use only as authorized.</w:t>
      </w:r>
      <w:r w:rsidR="00D81237">
        <w:t xml:space="preserve"> </w:t>
      </w:r>
      <w:r>
        <w:t xml:space="preserve"> It will not be reproduced</w:t>
      </w:r>
      <w:r w:rsidR="001639C2">
        <w:t xml:space="preserve"> </w:t>
      </w:r>
      <w:r>
        <w:t xml:space="preserve">or used for any other purpose. </w:t>
      </w:r>
      <w:r w:rsidR="00D81237">
        <w:t xml:space="preserve"> </w:t>
      </w:r>
      <w:r>
        <w:t>Any output must be secured in a storage system</w:t>
      </w:r>
      <w:r w:rsidR="001639C2">
        <w:t xml:space="preserve"> </w:t>
      </w:r>
      <w:r>
        <w:t>adequate to insure against disclosure to unauthorized parties.</w:t>
      </w:r>
      <w:r w:rsidR="00D81237">
        <w:t xml:space="preserve"> </w:t>
      </w:r>
      <w:r>
        <w:t xml:space="preserve"> Disposal will be by</w:t>
      </w:r>
      <w:r w:rsidR="001639C2">
        <w:t xml:space="preserve"> </w:t>
      </w:r>
      <w:r>
        <w:t>burning, shredding, or other treatment to destroy their legibility.</w:t>
      </w:r>
    </w:p>
    <w:p w14:paraId="2239CC78" w14:textId="77777777" w:rsidR="003C5684" w:rsidRDefault="003C5684">
      <w:pPr>
        <w:widowControl w:val="0"/>
        <w:autoSpaceDE w:val="0"/>
        <w:autoSpaceDN w:val="0"/>
        <w:adjustRightInd w:val="0"/>
        <w:rPr>
          <w:b/>
          <w:bCs/>
        </w:rPr>
      </w:pPr>
    </w:p>
    <w:p w14:paraId="1E65D8B5" w14:textId="77777777" w:rsidR="003C5684" w:rsidRPr="00BB56E4" w:rsidRDefault="003C5684">
      <w:pPr>
        <w:pStyle w:val="Heading3"/>
        <w:rPr>
          <w:rFonts w:ascii="Times New Roman" w:hAnsi="Times New Roman" w:cs="Times New Roman"/>
        </w:rPr>
      </w:pPr>
      <w:bookmarkStart w:id="87" w:name="_Toc480883800"/>
      <w:r w:rsidRPr="00BB56E4">
        <w:rPr>
          <w:rFonts w:ascii="Times New Roman" w:hAnsi="Times New Roman" w:cs="Times New Roman"/>
        </w:rPr>
        <w:t>Electronic Signature</w:t>
      </w:r>
      <w:bookmarkEnd w:id="87"/>
    </w:p>
    <w:p w14:paraId="44376BAC" w14:textId="77777777" w:rsidR="003C5684" w:rsidRDefault="003C5684">
      <w:pPr>
        <w:widowControl w:val="0"/>
        <w:autoSpaceDE w:val="0"/>
        <w:autoSpaceDN w:val="0"/>
        <w:adjustRightInd w:val="0"/>
      </w:pPr>
      <w:r>
        <w:t xml:space="preserve">The software does not prompt for or store a user’s electronic signature. </w:t>
      </w:r>
      <w:r w:rsidR="00D81237">
        <w:t xml:space="preserve"> </w:t>
      </w:r>
      <w:r>
        <w:t>However,</w:t>
      </w:r>
      <w:r w:rsidR="001639C2">
        <w:t xml:space="preserve"> </w:t>
      </w:r>
      <w:r>
        <w:t>the software does have a programming interface with the Progress Notes package</w:t>
      </w:r>
      <w:r w:rsidR="001639C2">
        <w:t xml:space="preserve"> </w:t>
      </w:r>
      <w:r>
        <w:t>and that package does prompt for an electronic signature when a progress note is</w:t>
      </w:r>
      <w:r w:rsidR="001639C2">
        <w:t xml:space="preserve"> </w:t>
      </w:r>
      <w:r>
        <w:t>generated.</w:t>
      </w:r>
    </w:p>
    <w:p w14:paraId="1D2A901C" w14:textId="77777777" w:rsidR="001639C2" w:rsidRDefault="001639C2">
      <w:pPr>
        <w:widowControl w:val="0"/>
        <w:autoSpaceDE w:val="0"/>
        <w:autoSpaceDN w:val="0"/>
        <w:adjustRightInd w:val="0"/>
      </w:pPr>
    </w:p>
    <w:p w14:paraId="04E747DC" w14:textId="77777777" w:rsidR="001639C2" w:rsidRPr="00BB56E4" w:rsidRDefault="001639C2" w:rsidP="001639C2">
      <w:pPr>
        <w:pStyle w:val="Heading3"/>
        <w:rPr>
          <w:rFonts w:ascii="Times New Roman" w:hAnsi="Times New Roman" w:cs="Times New Roman"/>
          <w:sz w:val="24"/>
          <w:szCs w:val="24"/>
        </w:rPr>
      </w:pPr>
      <w:bookmarkStart w:id="88" w:name="_Toc480883801"/>
      <w:r w:rsidRPr="00BB56E4">
        <w:rPr>
          <w:rFonts w:ascii="Times New Roman" w:hAnsi="Times New Roman" w:cs="Times New Roman"/>
          <w:sz w:val="24"/>
          <w:szCs w:val="24"/>
        </w:rPr>
        <w:t>GMRA UPDATE RESOURCE</w:t>
      </w:r>
      <w:bookmarkEnd w:id="88"/>
    </w:p>
    <w:p w14:paraId="37BC738D" w14:textId="77777777" w:rsidR="001639C2" w:rsidRPr="00D81237" w:rsidRDefault="001639C2" w:rsidP="001639C2">
      <w:pPr>
        <w:widowControl w:val="0"/>
        <w:autoSpaceDE w:val="0"/>
        <w:autoSpaceDN w:val="0"/>
        <w:adjustRightInd w:val="0"/>
        <w:rPr>
          <w:sz w:val="22"/>
        </w:rPr>
      </w:pPr>
    </w:p>
    <w:p w14:paraId="53A9BDA4" w14:textId="77777777" w:rsidR="00CB1869" w:rsidRPr="00B274FF" w:rsidRDefault="00CB1869" w:rsidP="00CB1869">
      <w:pPr>
        <w:pStyle w:val="Paragraph4"/>
        <w:ind w:left="0"/>
        <w:jc w:val="left"/>
        <w:rPr>
          <w:sz w:val="24"/>
        </w:rPr>
      </w:pPr>
      <w:r w:rsidRPr="00B274FF">
        <w:rPr>
          <w:sz w:val="24"/>
        </w:rPr>
        <w:t xml:space="preserve">ADI (Allergy Domain Implementation/Data Standardization) uses a resource device to control the updating </w:t>
      </w:r>
      <w:r>
        <w:rPr>
          <w:sz w:val="24"/>
        </w:rPr>
        <w:t>of existing patient allergies.</w:t>
      </w:r>
      <w:r w:rsidR="00D81237">
        <w:rPr>
          <w:sz w:val="24"/>
        </w:rPr>
        <w:t xml:space="preserve">  </w:t>
      </w:r>
      <w:r w:rsidRPr="00B274FF">
        <w:rPr>
          <w:sz w:val="24"/>
        </w:rPr>
        <w:t xml:space="preserve">When changes are made to existing allergy definitions in file </w:t>
      </w:r>
      <w:r w:rsidR="00D32BCE">
        <w:rPr>
          <w:sz w:val="24"/>
        </w:rPr>
        <w:t>#</w:t>
      </w:r>
      <w:r w:rsidRPr="00B274FF">
        <w:rPr>
          <w:sz w:val="24"/>
        </w:rPr>
        <w:t>120.82</w:t>
      </w:r>
      <w:r>
        <w:rPr>
          <w:sz w:val="24"/>
        </w:rPr>
        <w:t>,</w:t>
      </w:r>
      <w:r w:rsidRPr="00B274FF">
        <w:rPr>
          <w:sz w:val="24"/>
        </w:rPr>
        <w:t xml:space="preserve"> all associated patient allergies in file </w:t>
      </w:r>
      <w:r w:rsidR="00D32BCE">
        <w:rPr>
          <w:sz w:val="24"/>
        </w:rPr>
        <w:t>#</w:t>
      </w:r>
      <w:r w:rsidRPr="00B274FF">
        <w:rPr>
          <w:sz w:val="24"/>
        </w:rPr>
        <w:t>120.8 are updated to match the new defini</w:t>
      </w:r>
      <w:r>
        <w:rPr>
          <w:sz w:val="24"/>
        </w:rPr>
        <w:t xml:space="preserve">tion of the entry from </w:t>
      </w:r>
      <w:r w:rsidR="00D32BCE">
        <w:rPr>
          <w:sz w:val="24"/>
        </w:rPr>
        <w:t>#</w:t>
      </w:r>
      <w:r>
        <w:rPr>
          <w:sz w:val="24"/>
        </w:rPr>
        <w:t>120.82.</w:t>
      </w:r>
      <w:r w:rsidR="00D81237">
        <w:rPr>
          <w:sz w:val="24"/>
        </w:rPr>
        <w:t xml:space="preserve">  </w:t>
      </w:r>
      <w:r w:rsidRPr="00B274FF">
        <w:rPr>
          <w:sz w:val="24"/>
        </w:rPr>
        <w:t xml:space="preserve">The resource device </w:t>
      </w:r>
      <w:r>
        <w:rPr>
          <w:sz w:val="24"/>
        </w:rPr>
        <w:t>controls the updating process.</w:t>
      </w:r>
      <w:r w:rsidR="00D81237">
        <w:rPr>
          <w:sz w:val="24"/>
        </w:rPr>
        <w:t xml:space="preserve">  </w:t>
      </w:r>
      <w:r w:rsidRPr="00B274FF">
        <w:rPr>
          <w:sz w:val="24"/>
        </w:rPr>
        <w:t>Because of the way the updates are implemented, the resource device needs to ma</w:t>
      </w:r>
      <w:r>
        <w:rPr>
          <w:sz w:val="24"/>
        </w:rPr>
        <w:t>nage the updates one at a time.</w:t>
      </w:r>
      <w:r w:rsidRPr="00B274FF">
        <w:rPr>
          <w:sz w:val="24"/>
        </w:rPr>
        <w:t xml:space="preserve"> </w:t>
      </w:r>
      <w:r w:rsidR="00D81237">
        <w:rPr>
          <w:sz w:val="24"/>
        </w:rPr>
        <w:t xml:space="preserve"> </w:t>
      </w:r>
      <w:r w:rsidRPr="00B274FF">
        <w:rPr>
          <w:sz w:val="24"/>
        </w:rPr>
        <w:t>As a result, the resource slots field is set to one and sho</w:t>
      </w:r>
      <w:r w:rsidR="00195B98">
        <w:rPr>
          <w:sz w:val="24"/>
        </w:rPr>
        <w:t>uld not be changed.</w:t>
      </w:r>
    </w:p>
    <w:p w14:paraId="31DD191E" w14:textId="77777777" w:rsidR="001639C2" w:rsidRDefault="001639C2">
      <w:pPr>
        <w:widowControl w:val="0"/>
        <w:autoSpaceDE w:val="0"/>
        <w:autoSpaceDN w:val="0"/>
        <w:adjustRightInd w:val="0"/>
        <w:rPr>
          <w:rFonts w:ascii="Arial" w:hAnsi="Arial" w:cs="Arial"/>
          <w:sz w:val="20"/>
          <w:szCs w:val="20"/>
        </w:rPr>
      </w:pPr>
    </w:p>
    <w:p w14:paraId="0A1953E4" w14:textId="77777777" w:rsidR="003C5684" w:rsidRPr="00BB56E4" w:rsidRDefault="003C5684">
      <w:pPr>
        <w:pStyle w:val="Heading1"/>
        <w:rPr>
          <w:rFonts w:ascii="Times New Roman" w:hAnsi="Times New Roman" w:cs="Times New Roman"/>
        </w:rPr>
      </w:pPr>
      <w:r>
        <w:br w:type="page"/>
      </w:r>
      <w:bookmarkStart w:id="89" w:name="_Toc480883802"/>
      <w:r w:rsidRPr="00BB56E4">
        <w:rPr>
          <w:rFonts w:ascii="Times New Roman" w:hAnsi="Times New Roman" w:cs="Times New Roman"/>
        </w:rPr>
        <w:lastRenderedPageBreak/>
        <w:t>Routines</w:t>
      </w:r>
      <w:bookmarkEnd w:id="89"/>
    </w:p>
    <w:p w14:paraId="08B409F4" w14:textId="77777777" w:rsidR="003C5684" w:rsidRDefault="003C5684">
      <w:pPr>
        <w:widowControl w:val="0"/>
        <w:autoSpaceDE w:val="0"/>
        <w:autoSpaceDN w:val="0"/>
        <w:adjustRightInd w:val="0"/>
      </w:pPr>
    </w:p>
    <w:p w14:paraId="7DEE8AFC" w14:textId="77777777" w:rsidR="003C5684" w:rsidRDefault="003C5684">
      <w:pPr>
        <w:numPr>
          <w:ilvl w:val="12"/>
          <w:numId w:val="0"/>
        </w:numPr>
        <w:tabs>
          <w:tab w:val="left" w:pos="1520"/>
        </w:tabs>
        <w:rPr>
          <w:rFonts w:ascii="New Century Schlbk" w:hAnsi="New Century Schlbk"/>
        </w:rPr>
      </w:pPr>
      <w:r>
        <w:rPr>
          <w:rFonts w:ascii="New Century Schlbk" w:hAnsi="New Century Schlbk"/>
          <w:b/>
        </w:rPr>
        <w:t>Namespace</w:t>
      </w:r>
      <w:r>
        <w:rPr>
          <w:rFonts w:ascii="New Century Schlbk" w:hAnsi="New Century Schlbk"/>
          <w:b/>
        </w:rPr>
        <w:fldChar w:fldCharType="begin"/>
      </w:r>
      <w:r>
        <w:instrText>xe "</w:instrText>
      </w:r>
      <w:r>
        <w:rPr>
          <w:rFonts w:ascii="New Century Schlbk" w:hAnsi="New Century Schlbk"/>
          <w:b/>
        </w:rPr>
        <w:instrText>Namespace</w:instrText>
      </w:r>
      <w:r>
        <w:instrText>"</w:instrText>
      </w:r>
      <w:r>
        <w:rPr>
          <w:rFonts w:ascii="New Century Schlbk" w:hAnsi="New Century Schlbk"/>
          <w:b/>
        </w:rPr>
        <w:fldChar w:fldCharType="end"/>
      </w:r>
      <w:r>
        <w:rPr>
          <w:rFonts w:ascii="New Century Schlbk" w:hAnsi="New Century Schlbk"/>
          <w:b/>
        </w:rPr>
        <w:t>:</w:t>
      </w:r>
      <w:r>
        <w:rPr>
          <w:rFonts w:ascii="New Century Schlbk" w:hAnsi="New Century Schlbk"/>
          <w:i/>
        </w:rPr>
        <w:t xml:space="preserve"> </w:t>
      </w:r>
      <w:r w:rsidR="00D81237">
        <w:rPr>
          <w:rFonts w:ascii="New Century Schlbk" w:hAnsi="New Century Schlbk"/>
          <w:i/>
        </w:rPr>
        <w:t xml:space="preserve"> </w:t>
      </w:r>
      <w:r>
        <w:rPr>
          <w:rFonts w:ascii="New Century Schlbk" w:hAnsi="New Century Schlbk"/>
          <w:i/>
        </w:rPr>
        <w:t>GMRA</w:t>
      </w:r>
    </w:p>
    <w:p w14:paraId="4356F256" w14:textId="77777777" w:rsidR="003C5684" w:rsidRPr="00945BE0" w:rsidRDefault="003C5684" w:rsidP="00945BE0">
      <w:pPr>
        <w:numPr>
          <w:ilvl w:val="12"/>
          <w:numId w:val="0"/>
        </w:numPr>
      </w:pPr>
    </w:p>
    <w:p w14:paraId="799BB2C4" w14:textId="77777777" w:rsidR="003C5684" w:rsidRPr="00195B98" w:rsidRDefault="003C5684">
      <w:pPr>
        <w:pStyle w:val="BodyText2"/>
        <w:rPr>
          <w:sz w:val="24"/>
        </w:rPr>
      </w:pPr>
      <w:r w:rsidRPr="00195B98">
        <w:rPr>
          <w:sz w:val="24"/>
        </w:rPr>
        <w:t>XUPRROU (List Routines) prints a list of any or all of the GMRA routines.</w:t>
      </w:r>
      <w:r w:rsidR="00D81237" w:rsidRPr="00195B98">
        <w:rPr>
          <w:sz w:val="24"/>
        </w:rPr>
        <w:t xml:space="preserve"> </w:t>
      </w:r>
      <w:r w:rsidRPr="00195B98">
        <w:rPr>
          <w:sz w:val="24"/>
        </w:rPr>
        <w:t xml:space="preserve"> This option is found on the XUPR-ROUTINE-TOOLS menu on the XUPROG (Programmer Options) menu, which is a sub-menu of the EVE (Systems Manager Menu) option.  See the list of checksums in the Install Guide.</w:t>
      </w:r>
    </w:p>
    <w:p w14:paraId="65260E20" w14:textId="77777777" w:rsidR="003C5684" w:rsidRDefault="003C5684">
      <w:pPr>
        <w:numPr>
          <w:ilvl w:val="12"/>
          <w:numId w:val="0"/>
        </w:numPr>
      </w:pPr>
    </w:p>
    <w:p w14:paraId="7FF8C474"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Systems Manager Menu Option: </w:t>
      </w:r>
      <w:r>
        <w:rPr>
          <w:rFonts w:ascii="Courier New" w:hAnsi="Courier New"/>
          <w:b/>
          <w:sz w:val="18"/>
        </w:rPr>
        <w:t>programmer</w:t>
      </w:r>
      <w:r>
        <w:rPr>
          <w:rFonts w:ascii="Courier New" w:hAnsi="Courier New"/>
          <w:sz w:val="18"/>
        </w:rPr>
        <w:t xml:space="preserve"> Options</w:t>
      </w:r>
    </w:p>
    <w:p w14:paraId="05958663"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54513B56"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Programmer Options Option: </w:t>
      </w:r>
      <w:r>
        <w:rPr>
          <w:rFonts w:ascii="Courier New" w:hAnsi="Courier New"/>
          <w:b/>
          <w:sz w:val="18"/>
        </w:rPr>
        <w:t>routine Tools</w:t>
      </w:r>
    </w:p>
    <w:p w14:paraId="4B5E34FF"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782403E8"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Routine Tools Option: </w:t>
      </w:r>
      <w:r>
        <w:rPr>
          <w:rFonts w:ascii="Courier New" w:hAnsi="Courier New"/>
          <w:b/>
          <w:sz w:val="18"/>
        </w:rPr>
        <w:t>list Routines</w:t>
      </w:r>
    </w:p>
    <w:p w14:paraId="18B6E35B"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Routine Print</w:t>
      </w:r>
    </w:p>
    <w:p w14:paraId="3B3CC824"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Want to start each routine on a new page: No// </w:t>
      </w:r>
      <w:r>
        <w:rPr>
          <w:rFonts w:ascii="Courier New" w:hAnsi="Courier New"/>
          <w:b/>
          <w:sz w:val="18"/>
        </w:rPr>
        <w:t>[ENTER]</w:t>
      </w:r>
    </w:p>
    <w:p w14:paraId="25D6DBC1"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3EB94A50"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routine(s) ?   &gt;</w:t>
      </w:r>
      <w:r>
        <w:rPr>
          <w:rFonts w:ascii="Courier New" w:hAnsi="Courier New"/>
          <w:b/>
          <w:sz w:val="18"/>
        </w:rPr>
        <w:t>GMRA*</w:t>
      </w:r>
    </w:p>
    <w:p w14:paraId="6564B8AD" w14:textId="77777777" w:rsidR="003C5684" w:rsidRDefault="003C5684">
      <w:pPr>
        <w:numPr>
          <w:ilvl w:val="12"/>
          <w:numId w:val="0"/>
        </w:numPr>
      </w:pPr>
    </w:p>
    <w:p w14:paraId="640DA7FA" w14:textId="77777777" w:rsidR="003C5684" w:rsidRPr="00195B98" w:rsidRDefault="003C5684" w:rsidP="00195B98">
      <w:pPr>
        <w:pStyle w:val="BulletList-Normal1"/>
      </w:pPr>
      <w:r w:rsidRPr="00195B98">
        <w:t xml:space="preserve">The first line of each routine contains a brief description of the general function of the routine. </w:t>
      </w:r>
      <w:r w:rsidR="00195B98">
        <w:t xml:space="preserve"> </w:t>
      </w:r>
      <w:r w:rsidRPr="00195B98">
        <w:t>Use the Kernel option XU FIRST LINE PRINT (First Line Routine Print) to print a list of just the first li</w:t>
      </w:r>
      <w:r w:rsidR="00195B98" w:rsidRPr="00195B98">
        <w:t>ne of each GMRA subset routine.</w:t>
      </w:r>
    </w:p>
    <w:p w14:paraId="7AF20792" w14:textId="77777777" w:rsidR="003C5684" w:rsidRDefault="003C5684">
      <w:pPr>
        <w:numPr>
          <w:ilvl w:val="12"/>
          <w:numId w:val="0"/>
        </w:numPr>
      </w:pPr>
    </w:p>
    <w:p w14:paraId="32195F81"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Systems Manager Menu Option: </w:t>
      </w:r>
      <w:r>
        <w:rPr>
          <w:rFonts w:ascii="Courier New" w:hAnsi="Courier New"/>
          <w:b/>
          <w:sz w:val="18"/>
        </w:rPr>
        <w:t>programmer</w:t>
      </w:r>
      <w:r>
        <w:rPr>
          <w:rFonts w:ascii="Courier New" w:hAnsi="Courier New"/>
          <w:sz w:val="18"/>
        </w:rPr>
        <w:t xml:space="preserve"> Options</w:t>
      </w:r>
    </w:p>
    <w:p w14:paraId="1271AE42"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2E36DE03"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Programmer Options Option: </w:t>
      </w:r>
      <w:r>
        <w:rPr>
          <w:rFonts w:ascii="Courier New" w:hAnsi="Courier New"/>
          <w:b/>
          <w:sz w:val="18"/>
        </w:rPr>
        <w:t>routine Tools</w:t>
      </w:r>
    </w:p>
    <w:p w14:paraId="09EFF03C"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54DFEACA"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Routine Tools Option: </w:t>
      </w:r>
      <w:r>
        <w:rPr>
          <w:rFonts w:ascii="Courier New" w:hAnsi="Courier New"/>
          <w:b/>
          <w:sz w:val="18"/>
        </w:rPr>
        <w:t>First Line Routine Print</w:t>
      </w:r>
    </w:p>
    <w:p w14:paraId="2D3F1BAE"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PRINTS FIRST LINES</w:t>
      </w:r>
    </w:p>
    <w:p w14:paraId="6915A2F2"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7E191BB7"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routine(s) ?   &gt;</w:t>
      </w:r>
      <w:r>
        <w:rPr>
          <w:rFonts w:ascii="Courier New" w:hAnsi="Courier New"/>
          <w:b/>
          <w:sz w:val="18"/>
        </w:rPr>
        <w:t>GMRA*</w:t>
      </w:r>
    </w:p>
    <w:p w14:paraId="24493AB6" w14:textId="77777777" w:rsidR="003C5684" w:rsidRDefault="003C5684" w:rsidP="00945BE0">
      <w:pPr>
        <w:pStyle w:val="Header"/>
        <w:widowControl w:val="0"/>
        <w:tabs>
          <w:tab w:val="clear" w:pos="4320"/>
          <w:tab w:val="clear" w:pos="8640"/>
        </w:tabs>
        <w:autoSpaceDE w:val="0"/>
        <w:autoSpaceDN w:val="0"/>
        <w:adjustRightInd w:val="0"/>
        <w:rPr>
          <w:rFonts w:ascii="Arial" w:hAnsi="Arial" w:cs="Arial"/>
          <w:sz w:val="20"/>
          <w:szCs w:val="20"/>
        </w:rPr>
      </w:pPr>
    </w:p>
    <w:p w14:paraId="285E1C14" w14:textId="77777777" w:rsidR="003C5684" w:rsidRPr="00BB56E4" w:rsidRDefault="003C5684">
      <w:pPr>
        <w:pStyle w:val="Heading1"/>
        <w:rPr>
          <w:rFonts w:ascii="Times New Roman" w:hAnsi="Times New Roman" w:cs="Times New Roman"/>
        </w:rPr>
      </w:pPr>
      <w:r>
        <w:br w:type="page"/>
      </w:r>
      <w:bookmarkStart w:id="90" w:name="_Toc480883803"/>
      <w:r w:rsidRPr="00BB56E4">
        <w:rPr>
          <w:rFonts w:ascii="Times New Roman" w:hAnsi="Times New Roman" w:cs="Times New Roman"/>
        </w:rPr>
        <w:lastRenderedPageBreak/>
        <w:t>File List</w:t>
      </w:r>
      <w:bookmarkEnd w:id="90"/>
    </w:p>
    <w:p w14:paraId="3D67FB70" w14:textId="77777777" w:rsidR="003C5684" w:rsidRPr="00D81237" w:rsidRDefault="003C5684">
      <w:pPr>
        <w:widowControl w:val="0"/>
        <w:autoSpaceDE w:val="0"/>
        <w:autoSpaceDN w:val="0"/>
        <w:adjustRightInd w:val="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980"/>
        <w:gridCol w:w="2070"/>
        <w:gridCol w:w="4140"/>
      </w:tblGrid>
      <w:tr w:rsidR="003C5684" w14:paraId="723ACC11" w14:textId="77777777">
        <w:tc>
          <w:tcPr>
            <w:tcW w:w="1278" w:type="dxa"/>
          </w:tcPr>
          <w:p w14:paraId="5925DF2A" w14:textId="77777777" w:rsidR="003C5684" w:rsidRDefault="003C5684">
            <w:pPr>
              <w:widowControl w:val="0"/>
              <w:autoSpaceDE w:val="0"/>
              <w:autoSpaceDN w:val="0"/>
              <w:adjustRightInd w:val="0"/>
              <w:rPr>
                <w:b/>
                <w:bCs/>
                <w:sz w:val="22"/>
                <w:szCs w:val="20"/>
              </w:rPr>
            </w:pPr>
            <w:r>
              <w:rPr>
                <w:b/>
                <w:bCs/>
                <w:sz w:val="22"/>
                <w:szCs w:val="20"/>
              </w:rPr>
              <w:t>NUMBER</w:t>
            </w:r>
          </w:p>
        </w:tc>
        <w:tc>
          <w:tcPr>
            <w:tcW w:w="1980" w:type="dxa"/>
          </w:tcPr>
          <w:p w14:paraId="1CEF222E" w14:textId="77777777" w:rsidR="003C5684" w:rsidRDefault="003C5684">
            <w:pPr>
              <w:widowControl w:val="0"/>
              <w:autoSpaceDE w:val="0"/>
              <w:autoSpaceDN w:val="0"/>
              <w:adjustRightInd w:val="0"/>
              <w:rPr>
                <w:b/>
                <w:bCs/>
                <w:sz w:val="22"/>
                <w:szCs w:val="20"/>
              </w:rPr>
            </w:pPr>
            <w:r>
              <w:rPr>
                <w:b/>
                <w:bCs/>
                <w:sz w:val="22"/>
                <w:szCs w:val="20"/>
              </w:rPr>
              <w:t>NAME</w:t>
            </w:r>
          </w:p>
        </w:tc>
        <w:tc>
          <w:tcPr>
            <w:tcW w:w="2070" w:type="dxa"/>
          </w:tcPr>
          <w:p w14:paraId="1CFF02F9" w14:textId="77777777" w:rsidR="003C5684" w:rsidRDefault="003C5684">
            <w:pPr>
              <w:widowControl w:val="0"/>
              <w:autoSpaceDE w:val="0"/>
              <w:autoSpaceDN w:val="0"/>
              <w:adjustRightInd w:val="0"/>
              <w:rPr>
                <w:b/>
                <w:bCs/>
                <w:sz w:val="22"/>
                <w:szCs w:val="20"/>
              </w:rPr>
            </w:pPr>
            <w:r>
              <w:rPr>
                <w:b/>
                <w:bCs/>
                <w:sz w:val="22"/>
                <w:szCs w:val="20"/>
              </w:rPr>
              <w:t>GLOBAL NAME</w:t>
            </w:r>
          </w:p>
        </w:tc>
        <w:tc>
          <w:tcPr>
            <w:tcW w:w="4140" w:type="dxa"/>
          </w:tcPr>
          <w:p w14:paraId="7E21D023" w14:textId="77777777" w:rsidR="003C5684" w:rsidRDefault="003C5684">
            <w:pPr>
              <w:widowControl w:val="0"/>
              <w:autoSpaceDE w:val="0"/>
              <w:autoSpaceDN w:val="0"/>
              <w:adjustRightInd w:val="0"/>
              <w:rPr>
                <w:b/>
                <w:bCs/>
                <w:sz w:val="22"/>
                <w:szCs w:val="20"/>
              </w:rPr>
            </w:pPr>
            <w:r>
              <w:rPr>
                <w:b/>
                <w:bCs/>
                <w:sz w:val="22"/>
                <w:szCs w:val="20"/>
              </w:rPr>
              <w:t>DESCRIPTION</w:t>
            </w:r>
          </w:p>
        </w:tc>
      </w:tr>
      <w:tr w:rsidR="003C5684" w14:paraId="673B51B0" w14:textId="77777777">
        <w:tc>
          <w:tcPr>
            <w:tcW w:w="1278" w:type="dxa"/>
          </w:tcPr>
          <w:p w14:paraId="54B3A408" w14:textId="77777777" w:rsidR="003C5684" w:rsidRDefault="003C5684">
            <w:pPr>
              <w:widowControl w:val="0"/>
              <w:autoSpaceDE w:val="0"/>
              <w:autoSpaceDN w:val="0"/>
              <w:adjustRightInd w:val="0"/>
              <w:rPr>
                <w:sz w:val="20"/>
                <w:szCs w:val="20"/>
              </w:rPr>
            </w:pPr>
            <w:r>
              <w:rPr>
                <w:sz w:val="20"/>
                <w:szCs w:val="20"/>
              </w:rPr>
              <w:t>120.8</w:t>
            </w:r>
          </w:p>
        </w:tc>
        <w:tc>
          <w:tcPr>
            <w:tcW w:w="1980" w:type="dxa"/>
          </w:tcPr>
          <w:p w14:paraId="0AA8AA7D" w14:textId="77777777" w:rsidR="003C5684" w:rsidRDefault="003C5684">
            <w:pPr>
              <w:widowControl w:val="0"/>
              <w:autoSpaceDE w:val="0"/>
              <w:autoSpaceDN w:val="0"/>
              <w:adjustRightInd w:val="0"/>
              <w:rPr>
                <w:sz w:val="20"/>
                <w:szCs w:val="20"/>
              </w:rPr>
            </w:pPr>
            <w:r>
              <w:rPr>
                <w:sz w:val="20"/>
                <w:szCs w:val="20"/>
              </w:rPr>
              <w:t>PATIENT ALLERGIES</w:t>
            </w:r>
          </w:p>
        </w:tc>
        <w:tc>
          <w:tcPr>
            <w:tcW w:w="2070" w:type="dxa"/>
          </w:tcPr>
          <w:p w14:paraId="03A14040" w14:textId="77777777" w:rsidR="003C5684" w:rsidRDefault="003C5684">
            <w:pPr>
              <w:widowControl w:val="0"/>
              <w:autoSpaceDE w:val="0"/>
              <w:autoSpaceDN w:val="0"/>
              <w:adjustRightInd w:val="0"/>
              <w:rPr>
                <w:sz w:val="20"/>
                <w:szCs w:val="20"/>
              </w:rPr>
            </w:pPr>
            <w:r>
              <w:rPr>
                <w:sz w:val="20"/>
                <w:szCs w:val="20"/>
              </w:rPr>
              <w:t>^GMR(120.8,</w:t>
            </w:r>
          </w:p>
        </w:tc>
        <w:tc>
          <w:tcPr>
            <w:tcW w:w="4140" w:type="dxa"/>
          </w:tcPr>
          <w:p w14:paraId="5C2A8BA0" w14:textId="77777777" w:rsidR="003C5684" w:rsidRDefault="003C5684">
            <w:pPr>
              <w:widowControl w:val="0"/>
              <w:autoSpaceDE w:val="0"/>
              <w:autoSpaceDN w:val="0"/>
              <w:adjustRightInd w:val="0"/>
              <w:rPr>
                <w:sz w:val="20"/>
                <w:szCs w:val="20"/>
              </w:rPr>
            </w:pPr>
            <w:r>
              <w:rPr>
                <w:sz w:val="20"/>
                <w:szCs w:val="20"/>
              </w:rPr>
              <w:t>Contains patient allergy/adverse reaction information. No data exported with this file.</w:t>
            </w:r>
          </w:p>
        </w:tc>
      </w:tr>
      <w:tr w:rsidR="003C5684" w14:paraId="35FECF7C" w14:textId="77777777">
        <w:tc>
          <w:tcPr>
            <w:tcW w:w="1278" w:type="dxa"/>
          </w:tcPr>
          <w:p w14:paraId="69B9C199" w14:textId="77777777" w:rsidR="003C5684" w:rsidRDefault="003C5684">
            <w:pPr>
              <w:widowControl w:val="0"/>
              <w:autoSpaceDE w:val="0"/>
              <w:autoSpaceDN w:val="0"/>
              <w:adjustRightInd w:val="0"/>
              <w:rPr>
                <w:sz w:val="20"/>
                <w:szCs w:val="20"/>
              </w:rPr>
            </w:pPr>
            <w:r>
              <w:rPr>
                <w:sz w:val="20"/>
                <w:szCs w:val="20"/>
              </w:rPr>
              <w:t>120.82</w:t>
            </w:r>
          </w:p>
        </w:tc>
        <w:tc>
          <w:tcPr>
            <w:tcW w:w="1980" w:type="dxa"/>
          </w:tcPr>
          <w:p w14:paraId="164503AB" w14:textId="77777777" w:rsidR="003C5684" w:rsidRDefault="003C5684">
            <w:pPr>
              <w:widowControl w:val="0"/>
              <w:autoSpaceDE w:val="0"/>
              <w:autoSpaceDN w:val="0"/>
              <w:adjustRightInd w:val="0"/>
              <w:rPr>
                <w:sz w:val="20"/>
                <w:szCs w:val="20"/>
              </w:rPr>
            </w:pPr>
            <w:r>
              <w:rPr>
                <w:sz w:val="20"/>
                <w:szCs w:val="20"/>
              </w:rPr>
              <w:t>GMR ALLERGIES</w:t>
            </w:r>
          </w:p>
        </w:tc>
        <w:tc>
          <w:tcPr>
            <w:tcW w:w="2070" w:type="dxa"/>
          </w:tcPr>
          <w:p w14:paraId="70AA7EFA" w14:textId="77777777" w:rsidR="003C5684" w:rsidRDefault="003C5684">
            <w:pPr>
              <w:widowControl w:val="0"/>
              <w:autoSpaceDE w:val="0"/>
              <w:autoSpaceDN w:val="0"/>
              <w:adjustRightInd w:val="0"/>
              <w:rPr>
                <w:sz w:val="20"/>
                <w:szCs w:val="20"/>
              </w:rPr>
            </w:pPr>
            <w:r>
              <w:rPr>
                <w:sz w:val="20"/>
                <w:szCs w:val="20"/>
              </w:rPr>
              <w:t>^GMRD(120.82,</w:t>
            </w:r>
          </w:p>
        </w:tc>
        <w:tc>
          <w:tcPr>
            <w:tcW w:w="4140" w:type="dxa"/>
          </w:tcPr>
          <w:p w14:paraId="57D61E13" w14:textId="77777777" w:rsidR="003C5684" w:rsidRDefault="003C5684">
            <w:pPr>
              <w:widowControl w:val="0"/>
              <w:autoSpaceDE w:val="0"/>
              <w:autoSpaceDN w:val="0"/>
              <w:adjustRightInd w:val="0"/>
              <w:rPr>
                <w:sz w:val="20"/>
                <w:szCs w:val="20"/>
              </w:rPr>
            </w:pPr>
            <w:r>
              <w:rPr>
                <w:sz w:val="20"/>
                <w:szCs w:val="20"/>
              </w:rPr>
              <w:t>Contains a listing of allergies from which user can select.</w:t>
            </w:r>
          </w:p>
          <w:p w14:paraId="4C4CB66A" w14:textId="77777777" w:rsidR="003C5684" w:rsidRDefault="003C5684">
            <w:pPr>
              <w:widowControl w:val="0"/>
              <w:autoSpaceDE w:val="0"/>
              <w:autoSpaceDN w:val="0"/>
              <w:adjustRightInd w:val="0"/>
              <w:rPr>
                <w:sz w:val="20"/>
                <w:szCs w:val="20"/>
              </w:rPr>
            </w:pPr>
            <w:r>
              <w:rPr>
                <w:sz w:val="20"/>
                <w:szCs w:val="20"/>
              </w:rPr>
              <w:t xml:space="preserve">Per VHA directive </w:t>
            </w:r>
            <w:r w:rsidR="001179EA">
              <w:rPr>
                <w:sz w:val="20"/>
                <w:szCs w:val="20"/>
              </w:rPr>
              <w:t>2005-044</w:t>
            </w:r>
            <w:r>
              <w:rPr>
                <w:sz w:val="20"/>
                <w:szCs w:val="20"/>
              </w:rPr>
              <w:t xml:space="preserve">,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w:t>
            </w:r>
            <w:r w:rsidR="001179EA">
              <w:rPr>
                <w:sz w:val="20"/>
                <w:szCs w:val="20"/>
              </w:rPr>
              <w:t xml:space="preserve">2005-044 </w:t>
            </w:r>
            <w:r>
              <w:rPr>
                <w:sz w:val="20"/>
                <w:szCs w:val="20"/>
              </w:rPr>
              <w:t>shall not be supported.</w:t>
            </w:r>
          </w:p>
        </w:tc>
      </w:tr>
      <w:tr w:rsidR="003C5684" w14:paraId="02378FF8" w14:textId="77777777">
        <w:tc>
          <w:tcPr>
            <w:tcW w:w="1278" w:type="dxa"/>
          </w:tcPr>
          <w:p w14:paraId="0B6A8CC2" w14:textId="77777777" w:rsidR="003C5684" w:rsidRDefault="003C5684">
            <w:pPr>
              <w:widowControl w:val="0"/>
              <w:autoSpaceDE w:val="0"/>
              <w:autoSpaceDN w:val="0"/>
              <w:adjustRightInd w:val="0"/>
              <w:rPr>
                <w:sz w:val="20"/>
                <w:szCs w:val="20"/>
              </w:rPr>
            </w:pPr>
            <w:r>
              <w:rPr>
                <w:sz w:val="20"/>
                <w:szCs w:val="20"/>
              </w:rPr>
              <w:t>120.83</w:t>
            </w:r>
          </w:p>
        </w:tc>
        <w:tc>
          <w:tcPr>
            <w:tcW w:w="1980" w:type="dxa"/>
          </w:tcPr>
          <w:p w14:paraId="11A6B79C" w14:textId="77777777" w:rsidR="003C5684" w:rsidRDefault="003C5684">
            <w:pPr>
              <w:widowControl w:val="0"/>
              <w:autoSpaceDE w:val="0"/>
              <w:autoSpaceDN w:val="0"/>
              <w:adjustRightInd w:val="0"/>
              <w:rPr>
                <w:sz w:val="20"/>
                <w:szCs w:val="20"/>
              </w:rPr>
            </w:pPr>
            <w:r>
              <w:rPr>
                <w:sz w:val="20"/>
                <w:szCs w:val="20"/>
              </w:rPr>
              <w:t>SIGN/SYMPTOMS</w:t>
            </w:r>
          </w:p>
        </w:tc>
        <w:tc>
          <w:tcPr>
            <w:tcW w:w="2070" w:type="dxa"/>
          </w:tcPr>
          <w:p w14:paraId="43DE99F0" w14:textId="77777777" w:rsidR="003C5684" w:rsidRDefault="003C5684">
            <w:pPr>
              <w:widowControl w:val="0"/>
              <w:autoSpaceDE w:val="0"/>
              <w:autoSpaceDN w:val="0"/>
              <w:adjustRightInd w:val="0"/>
              <w:rPr>
                <w:sz w:val="20"/>
                <w:szCs w:val="20"/>
              </w:rPr>
            </w:pPr>
            <w:r>
              <w:rPr>
                <w:sz w:val="20"/>
                <w:szCs w:val="20"/>
              </w:rPr>
              <w:t>^GMRD(120.83,</w:t>
            </w:r>
          </w:p>
        </w:tc>
        <w:tc>
          <w:tcPr>
            <w:tcW w:w="4140" w:type="dxa"/>
          </w:tcPr>
          <w:p w14:paraId="4DC463DA" w14:textId="77777777" w:rsidR="003C5684" w:rsidRDefault="003C5684">
            <w:pPr>
              <w:widowControl w:val="0"/>
              <w:autoSpaceDE w:val="0"/>
              <w:autoSpaceDN w:val="0"/>
              <w:adjustRightInd w:val="0"/>
              <w:rPr>
                <w:sz w:val="20"/>
                <w:szCs w:val="20"/>
              </w:rPr>
            </w:pPr>
            <w:r>
              <w:rPr>
                <w:sz w:val="20"/>
                <w:szCs w:val="20"/>
              </w:rPr>
              <w:t xml:space="preserve">A listing of possible allergic reactions. Per VHA directive </w:t>
            </w:r>
            <w:r w:rsidR="001179EA">
              <w:rPr>
                <w:sz w:val="20"/>
                <w:szCs w:val="20"/>
              </w:rPr>
              <w:t>2005-044</w:t>
            </w:r>
            <w:r>
              <w:rPr>
                <w:sz w:val="20"/>
                <w:szCs w:val="20"/>
              </w:rPr>
              <w:t xml:space="preserve">,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w:t>
            </w:r>
            <w:r w:rsidR="001179EA">
              <w:rPr>
                <w:sz w:val="20"/>
                <w:szCs w:val="20"/>
              </w:rPr>
              <w:t xml:space="preserve">2005-044 </w:t>
            </w:r>
            <w:r>
              <w:rPr>
                <w:sz w:val="20"/>
                <w:szCs w:val="20"/>
              </w:rPr>
              <w:t>shall not be supported.</w:t>
            </w:r>
          </w:p>
        </w:tc>
      </w:tr>
      <w:tr w:rsidR="003C5684" w14:paraId="7CE160A8" w14:textId="77777777">
        <w:tc>
          <w:tcPr>
            <w:tcW w:w="1278" w:type="dxa"/>
          </w:tcPr>
          <w:p w14:paraId="289AD48B" w14:textId="77777777" w:rsidR="003C5684" w:rsidRDefault="003C5684">
            <w:pPr>
              <w:widowControl w:val="0"/>
              <w:autoSpaceDE w:val="0"/>
              <w:autoSpaceDN w:val="0"/>
              <w:adjustRightInd w:val="0"/>
              <w:rPr>
                <w:sz w:val="20"/>
                <w:szCs w:val="20"/>
              </w:rPr>
            </w:pPr>
            <w:r>
              <w:rPr>
                <w:sz w:val="20"/>
                <w:szCs w:val="20"/>
              </w:rPr>
              <w:t>120.84</w:t>
            </w:r>
          </w:p>
        </w:tc>
        <w:tc>
          <w:tcPr>
            <w:tcW w:w="1980" w:type="dxa"/>
          </w:tcPr>
          <w:p w14:paraId="56D89BDC" w14:textId="77777777" w:rsidR="003C5684" w:rsidRDefault="003C5684">
            <w:pPr>
              <w:widowControl w:val="0"/>
              <w:autoSpaceDE w:val="0"/>
              <w:autoSpaceDN w:val="0"/>
              <w:adjustRightInd w:val="0"/>
              <w:rPr>
                <w:sz w:val="20"/>
                <w:szCs w:val="20"/>
              </w:rPr>
            </w:pPr>
            <w:r>
              <w:rPr>
                <w:sz w:val="20"/>
                <w:szCs w:val="20"/>
              </w:rPr>
              <w:t>GMR ALLERGY SITE</w:t>
            </w:r>
          </w:p>
          <w:p w14:paraId="4EE01CB7" w14:textId="77777777" w:rsidR="003C5684" w:rsidRDefault="003C5684">
            <w:pPr>
              <w:widowControl w:val="0"/>
              <w:autoSpaceDE w:val="0"/>
              <w:autoSpaceDN w:val="0"/>
              <w:adjustRightInd w:val="0"/>
              <w:rPr>
                <w:sz w:val="20"/>
                <w:szCs w:val="20"/>
              </w:rPr>
            </w:pPr>
            <w:r>
              <w:rPr>
                <w:sz w:val="20"/>
                <w:szCs w:val="20"/>
              </w:rPr>
              <w:t>PARAMETERS</w:t>
            </w:r>
          </w:p>
          <w:p w14:paraId="06BA7180" w14:textId="77777777" w:rsidR="003C5684" w:rsidRDefault="003C5684">
            <w:pPr>
              <w:widowControl w:val="0"/>
              <w:autoSpaceDE w:val="0"/>
              <w:autoSpaceDN w:val="0"/>
              <w:adjustRightInd w:val="0"/>
              <w:rPr>
                <w:sz w:val="20"/>
                <w:szCs w:val="20"/>
              </w:rPr>
            </w:pPr>
          </w:p>
        </w:tc>
        <w:tc>
          <w:tcPr>
            <w:tcW w:w="2070" w:type="dxa"/>
          </w:tcPr>
          <w:p w14:paraId="39A0E6E2" w14:textId="77777777" w:rsidR="003C5684" w:rsidRDefault="003C5684">
            <w:pPr>
              <w:widowControl w:val="0"/>
              <w:autoSpaceDE w:val="0"/>
              <w:autoSpaceDN w:val="0"/>
              <w:adjustRightInd w:val="0"/>
              <w:rPr>
                <w:sz w:val="20"/>
                <w:szCs w:val="20"/>
              </w:rPr>
            </w:pPr>
            <w:r>
              <w:rPr>
                <w:sz w:val="20"/>
                <w:szCs w:val="20"/>
              </w:rPr>
              <w:t>^GMRD(120.84 ,</w:t>
            </w:r>
          </w:p>
        </w:tc>
        <w:tc>
          <w:tcPr>
            <w:tcW w:w="4140" w:type="dxa"/>
          </w:tcPr>
          <w:p w14:paraId="6CC64C75" w14:textId="77777777" w:rsidR="003C5684" w:rsidRDefault="003C5684">
            <w:pPr>
              <w:widowControl w:val="0"/>
              <w:autoSpaceDE w:val="0"/>
              <w:autoSpaceDN w:val="0"/>
              <w:adjustRightInd w:val="0"/>
              <w:rPr>
                <w:sz w:val="20"/>
                <w:szCs w:val="20"/>
              </w:rPr>
            </w:pPr>
            <w:r>
              <w:rPr>
                <w:sz w:val="20"/>
                <w:szCs w:val="20"/>
              </w:rPr>
              <w:t>Site configurable features for the package. Data comes with the file, but will be added only if no data exists in the file.</w:t>
            </w:r>
          </w:p>
          <w:p w14:paraId="0E7014FA" w14:textId="77777777" w:rsidR="003C5684" w:rsidRDefault="003C5684">
            <w:pPr>
              <w:widowControl w:val="0"/>
              <w:autoSpaceDE w:val="0"/>
              <w:autoSpaceDN w:val="0"/>
              <w:adjustRightInd w:val="0"/>
              <w:rPr>
                <w:sz w:val="20"/>
                <w:szCs w:val="20"/>
              </w:rPr>
            </w:pPr>
          </w:p>
        </w:tc>
      </w:tr>
      <w:tr w:rsidR="003C5684" w14:paraId="2FA825ED" w14:textId="77777777">
        <w:tc>
          <w:tcPr>
            <w:tcW w:w="1278" w:type="dxa"/>
          </w:tcPr>
          <w:p w14:paraId="6D4602D1" w14:textId="77777777" w:rsidR="003C5684" w:rsidRDefault="003C5684">
            <w:pPr>
              <w:widowControl w:val="0"/>
              <w:autoSpaceDE w:val="0"/>
              <w:autoSpaceDN w:val="0"/>
              <w:adjustRightInd w:val="0"/>
              <w:rPr>
                <w:sz w:val="20"/>
                <w:szCs w:val="20"/>
              </w:rPr>
            </w:pPr>
            <w:r>
              <w:rPr>
                <w:sz w:val="20"/>
                <w:szCs w:val="20"/>
              </w:rPr>
              <w:t>120.85</w:t>
            </w:r>
          </w:p>
        </w:tc>
        <w:tc>
          <w:tcPr>
            <w:tcW w:w="1980" w:type="dxa"/>
          </w:tcPr>
          <w:p w14:paraId="31E6FA72" w14:textId="77777777" w:rsidR="003C5684" w:rsidRDefault="003C5684">
            <w:pPr>
              <w:widowControl w:val="0"/>
              <w:autoSpaceDE w:val="0"/>
              <w:autoSpaceDN w:val="0"/>
              <w:adjustRightInd w:val="0"/>
              <w:rPr>
                <w:sz w:val="20"/>
                <w:szCs w:val="20"/>
              </w:rPr>
            </w:pPr>
            <w:r>
              <w:rPr>
                <w:sz w:val="20"/>
                <w:szCs w:val="20"/>
              </w:rPr>
              <w:t>ADVERSE REACTION</w:t>
            </w:r>
          </w:p>
          <w:p w14:paraId="0522BE43" w14:textId="77777777" w:rsidR="003C5684" w:rsidRDefault="003C5684">
            <w:pPr>
              <w:widowControl w:val="0"/>
              <w:autoSpaceDE w:val="0"/>
              <w:autoSpaceDN w:val="0"/>
              <w:adjustRightInd w:val="0"/>
              <w:rPr>
                <w:sz w:val="20"/>
                <w:szCs w:val="20"/>
              </w:rPr>
            </w:pPr>
            <w:r>
              <w:rPr>
                <w:sz w:val="20"/>
                <w:szCs w:val="20"/>
              </w:rPr>
              <w:t>REPORTING</w:t>
            </w:r>
          </w:p>
        </w:tc>
        <w:tc>
          <w:tcPr>
            <w:tcW w:w="2070" w:type="dxa"/>
          </w:tcPr>
          <w:p w14:paraId="20E9B176" w14:textId="77777777" w:rsidR="003C5684" w:rsidRDefault="003C5684">
            <w:pPr>
              <w:widowControl w:val="0"/>
              <w:autoSpaceDE w:val="0"/>
              <w:autoSpaceDN w:val="0"/>
              <w:adjustRightInd w:val="0"/>
              <w:rPr>
                <w:sz w:val="20"/>
                <w:szCs w:val="20"/>
              </w:rPr>
            </w:pPr>
            <w:r>
              <w:rPr>
                <w:sz w:val="20"/>
                <w:szCs w:val="20"/>
              </w:rPr>
              <w:t>^GMR(120.85,</w:t>
            </w:r>
          </w:p>
        </w:tc>
        <w:tc>
          <w:tcPr>
            <w:tcW w:w="4140" w:type="dxa"/>
          </w:tcPr>
          <w:p w14:paraId="4049BA48" w14:textId="77777777" w:rsidR="003C5684" w:rsidRDefault="003C5684">
            <w:pPr>
              <w:widowControl w:val="0"/>
              <w:autoSpaceDE w:val="0"/>
              <w:autoSpaceDN w:val="0"/>
              <w:adjustRightInd w:val="0"/>
              <w:rPr>
                <w:sz w:val="20"/>
                <w:szCs w:val="20"/>
              </w:rPr>
            </w:pPr>
            <w:r>
              <w:rPr>
                <w:sz w:val="20"/>
                <w:szCs w:val="20"/>
              </w:rPr>
              <w:t>This file contains all the data for an Observed Drug reaction.</w:t>
            </w:r>
          </w:p>
          <w:p w14:paraId="677C41C2" w14:textId="77777777" w:rsidR="003C5684" w:rsidRDefault="003C5684">
            <w:pPr>
              <w:widowControl w:val="0"/>
              <w:autoSpaceDE w:val="0"/>
              <w:autoSpaceDN w:val="0"/>
              <w:adjustRightInd w:val="0"/>
              <w:rPr>
                <w:sz w:val="20"/>
                <w:szCs w:val="20"/>
              </w:rPr>
            </w:pPr>
            <w:r>
              <w:rPr>
                <w:sz w:val="20"/>
                <w:szCs w:val="20"/>
              </w:rPr>
              <w:t>No data exported with this</w:t>
            </w:r>
            <w:r w:rsidR="006D00EF">
              <w:rPr>
                <w:sz w:val="20"/>
                <w:szCs w:val="20"/>
              </w:rPr>
              <w:t xml:space="preserve"> </w:t>
            </w:r>
            <w:r>
              <w:rPr>
                <w:sz w:val="20"/>
                <w:szCs w:val="20"/>
              </w:rPr>
              <w:t>file.</w:t>
            </w:r>
          </w:p>
          <w:p w14:paraId="24F39502" w14:textId="77777777" w:rsidR="003C5684" w:rsidRDefault="003C5684">
            <w:pPr>
              <w:widowControl w:val="0"/>
              <w:autoSpaceDE w:val="0"/>
              <w:autoSpaceDN w:val="0"/>
              <w:adjustRightInd w:val="0"/>
              <w:rPr>
                <w:sz w:val="20"/>
                <w:szCs w:val="20"/>
              </w:rPr>
            </w:pPr>
          </w:p>
        </w:tc>
      </w:tr>
      <w:tr w:rsidR="003C5684" w14:paraId="0BD860B3" w14:textId="77777777">
        <w:tc>
          <w:tcPr>
            <w:tcW w:w="1278" w:type="dxa"/>
          </w:tcPr>
          <w:p w14:paraId="60C3B16A" w14:textId="77777777" w:rsidR="003C5684" w:rsidRDefault="003C5684">
            <w:pPr>
              <w:widowControl w:val="0"/>
              <w:autoSpaceDE w:val="0"/>
              <w:autoSpaceDN w:val="0"/>
              <w:adjustRightInd w:val="0"/>
              <w:rPr>
                <w:sz w:val="20"/>
                <w:szCs w:val="20"/>
              </w:rPr>
            </w:pPr>
            <w:r>
              <w:rPr>
                <w:sz w:val="20"/>
                <w:szCs w:val="20"/>
              </w:rPr>
              <w:t>120.86</w:t>
            </w:r>
          </w:p>
        </w:tc>
        <w:tc>
          <w:tcPr>
            <w:tcW w:w="1980" w:type="dxa"/>
          </w:tcPr>
          <w:p w14:paraId="4E7A11D0" w14:textId="77777777" w:rsidR="003C5684" w:rsidRDefault="003C5684">
            <w:pPr>
              <w:widowControl w:val="0"/>
              <w:autoSpaceDE w:val="0"/>
              <w:autoSpaceDN w:val="0"/>
              <w:adjustRightInd w:val="0"/>
              <w:rPr>
                <w:sz w:val="20"/>
                <w:szCs w:val="20"/>
              </w:rPr>
            </w:pPr>
            <w:r>
              <w:rPr>
                <w:sz w:val="20"/>
                <w:szCs w:val="20"/>
              </w:rPr>
              <w:t>ADVERSE REACTION</w:t>
            </w:r>
          </w:p>
          <w:p w14:paraId="3C0A3E64" w14:textId="77777777" w:rsidR="003C5684" w:rsidRDefault="003C5684">
            <w:pPr>
              <w:widowControl w:val="0"/>
              <w:autoSpaceDE w:val="0"/>
              <w:autoSpaceDN w:val="0"/>
              <w:adjustRightInd w:val="0"/>
              <w:rPr>
                <w:sz w:val="20"/>
                <w:szCs w:val="20"/>
              </w:rPr>
            </w:pPr>
            <w:r>
              <w:rPr>
                <w:sz w:val="20"/>
                <w:szCs w:val="20"/>
              </w:rPr>
              <w:t>ASSESSMENT</w:t>
            </w:r>
          </w:p>
        </w:tc>
        <w:tc>
          <w:tcPr>
            <w:tcW w:w="2070" w:type="dxa"/>
          </w:tcPr>
          <w:p w14:paraId="70085665" w14:textId="77777777" w:rsidR="003C5684" w:rsidRDefault="003C5684">
            <w:pPr>
              <w:widowControl w:val="0"/>
              <w:autoSpaceDE w:val="0"/>
              <w:autoSpaceDN w:val="0"/>
              <w:adjustRightInd w:val="0"/>
              <w:rPr>
                <w:sz w:val="20"/>
                <w:szCs w:val="20"/>
              </w:rPr>
            </w:pPr>
            <w:r>
              <w:rPr>
                <w:sz w:val="20"/>
                <w:szCs w:val="20"/>
              </w:rPr>
              <w:t>^GMR(120.86,</w:t>
            </w:r>
          </w:p>
        </w:tc>
        <w:tc>
          <w:tcPr>
            <w:tcW w:w="4140" w:type="dxa"/>
          </w:tcPr>
          <w:p w14:paraId="0AE75941" w14:textId="77777777" w:rsidR="003C5684" w:rsidRDefault="003C5684">
            <w:pPr>
              <w:widowControl w:val="0"/>
              <w:autoSpaceDE w:val="0"/>
              <w:autoSpaceDN w:val="0"/>
              <w:adjustRightInd w:val="0"/>
              <w:rPr>
                <w:sz w:val="20"/>
                <w:szCs w:val="20"/>
              </w:rPr>
            </w:pPr>
            <w:r>
              <w:rPr>
                <w:sz w:val="20"/>
                <w:szCs w:val="20"/>
              </w:rPr>
              <w:t>This file is a listing of</w:t>
            </w:r>
            <w:r w:rsidR="006D00EF">
              <w:rPr>
                <w:sz w:val="20"/>
                <w:szCs w:val="20"/>
              </w:rPr>
              <w:t xml:space="preserve"> </w:t>
            </w:r>
            <w:r>
              <w:rPr>
                <w:sz w:val="20"/>
                <w:szCs w:val="20"/>
              </w:rPr>
              <w:t>all the patients who have been asked about allergies/ adverse reactions (ADRs). It contains a pointer to File 2 (PATIENT) and a flag to indicate if the patient has or does not have an</w:t>
            </w:r>
            <w:r w:rsidR="006D00EF">
              <w:rPr>
                <w:sz w:val="20"/>
                <w:szCs w:val="20"/>
              </w:rPr>
              <w:t xml:space="preserve"> </w:t>
            </w:r>
            <w:r>
              <w:rPr>
                <w:sz w:val="20"/>
                <w:szCs w:val="20"/>
              </w:rPr>
              <w:t>Allergy/ADR . No data exported with this file.</w:t>
            </w:r>
          </w:p>
          <w:p w14:paraId="6857D021" w14:textId="77777777" w:rsidR="003C5684" w:rsidRDefault="003C5684">
            <w:pPr>
              <w:widowControl w:val="0"/>
              <w:autoSpaceDE w:val="0"/>
              <w:autoSpaceDN w:val="0"/>
              <w:adjustRightInd w:val="0"/>
              <w:rPr>
                <w:sz w:val="20"/>
                <w:szCs w:val="20"/>
              </w:rPr>
            </w:pPr>
          </w:p>
        </w:tc>
      </w:tr>
      <w:tr w:rsidR="003C5684" w14:paraId="03F909FE" w14:textId="77777777">
        <w:tc>
          <w:tcPr>
            <w:tcW w:w="1278" w:type="dxa"/>
          </w:tcPr>
          <w:p w14:paraId="07027D49" w14:textId="77777777" w:rsidR="003C5684" w:rsidRDefault="003C5684">
            <w:pPr>
              <w:widowControl w:val="0"/>
              <w:autoSpaceDE w:val="0"/>
              <w:autoSpaceDN w:val="0"/>
              <w:adjustRightInd w:val="0"/>
              <w:rPr>
                <w:sz w:val="20"/>
                <w:szCs w:val="20"/>
              </w:rPr>
            </w:pPr>
            <w:r>
              <w:rPr>
                <w:sz w:val="20"/>
                <w:szCs w:val="20"/>
              </w:rPr>
              <w:t>120.87</w:t>
            </w:r>
          </w:p>
        </w:tc>
        <w:tc>
          <w:tcPr>
            <w:tcW w:w="1980" w:type="dxa"/>
          </w:tcPr>
          <w:p w14:paraId="058D0D39" w14:textId="77777777" w:rsidR="003C5684" w:rsidRDefault="003C5684">
            <w:pPr>
              <w:widowControl w:val="0"/>
              <w:autoSpaceDE w:val="0"/>
              <w:autoSpaceDN w:val="0"/>
              <w:adjustRightInd w:val="0"/>
              <w:rPr>
                <w:sz w:val="20"/>
                <w:szCs w:val="20"/>
              </w:rPr>
            </w:pPr>
            <w:r>
              <w:rPr>
                <w:sz w:val="20"/>
                <w:szCs w:val="20"/>
              </w:rPr>
              <w:t>GMRA DOCUMENT</w:t>
            </w:r>
          </w:p>
        </w:tc>
        <w:tc>
          <w:tcPr>
            <w:tcW w:w="2070" w:type="dxa"/>
          </w:tcPr>
          <w:p w14:paraId="0F4103ED" w14:textId="77777777" w:rsidR="003C5684" w:rsidRDefault="003C5684">
            <w:pPr>
              <w:widowControl w:val="0"/>
              <w:autoSpaceDE w:val="0"/>
              <w:autoSpaceDN w:val="0"/>
              <w:adjustRightInd w:val="0"/>
              <w:rPr>
                <w:sz w:val="20"/>
                <w:szCs w:val="20"/>
              </w:rPr>
            </w:pPr>
            <w:r>
              <w:rPr>
                <w:sz w:val="20"/>
                <w:szCs w:val="20"/>
              </w:rPr>
              <w:t>^GMRD(120.87,</w:t>
            </w:r>
          </w:p>
        </w:tc>
        <w:tc>
          <w:tcPr>
            <w:tcW w:w="4140" w:type="dxa"/>
          </w:tcPr>
          <w:p w14:paraId="4C4041C3" w14:textId="77777777" w:rsidR="003C5684" w:rsidRDefault="003C5684">
            <w:pPr>
              <w:widowControl w:val="0"/>
              <w:autoSpaceDE w:val="0"/>
              <w:autoSpaceDN w:val="0"/>
              <w:adjustRightInd w:val="0"/>
              <w:rPr>
                <w:sz w:val="20"/>
                <w:szCs w:val="20"/>
              </w:rPr>
            </w:pPr>
            <w:r>
              <w:rPr>
                <w:sz w:val="20"/>
                <w:szCs w:val="20"/>
              </w:rPr>
              <w:t>This file contains the name and text of documents that can be displayed to the user.</w:t>
            </w:r>
          </w:p>
          <w:p w14:paraId="5827A530" w14:textId="77777777" w:rsidR="003C5684" w:rsidRDefault="003C5684">
            <w:pPr>
              <w:widowControl w:val="0"/>
              <w:autoSpaceDE w:val="0"/>
              <w:autoSpaceDN w:val="0"/>
              <w:adjustRightInd w:val="0"/>
              <w:rPr>
                <w:sz w:val="20"/>
                <w:szCs w:val="20"/>
              </w:rPr>
            </w:pPr>
          </w:p>
        </w:tc>
      </w:tr>
    </w:tbl>
    <w:p w14:paraId="040109CD" w14:textId="77777777" w:rsidR="003C5684" w:rsidRPr="00945BE0" w:rsidRDefault="003C5684">
      <w:pPr>
        <w:widowControl w:val="0"/>
        <w:autoSpaceDE w:val="0"/>
        <w:autoSpaceDN w:val="0"/>
        <w:adjustRightInd w:val="0"/>
      </w:pPr>
    </w:p>
    <w:p w14:paraId="36E1BD9D" w14:textId="77777777" w:rsidR="003C5684" w:rsidRPr="00BB56E4" w:rsidRDefault="003C5684">
      <w:pPr>
        <w:pStyle w:val="Heading3"/>
        <w:rPr>
          <w:rFonts w:ascii="Times New Roman" w:hAnsi="Times New Roman" w:cs="Times New Roman"/>
        </w:rPr>
      </w:pPr>
      <w:r>
        <w:rPr>
          <w:rFonts w:ascii="Courier" w:hAnsi="Courier"/>
          <w:sz w:val="20"/>
          <w:szCs w:val="20"/>
        </w:rPr>
        <w:br w:type="page"/>
      </w:r>
      <w:bookmarkStart w:id="91" w:name="_Toc480883804"/>
      <w:r w:rsidRPr="00BB56E4">
        <w:rPr>
          <w:rFonts w:ascii="Times New Roman" w:hAnsi="Times New Roman" w:cs="Times New Roman"/>
        </w:rPr>
        <w:lastRenderedPageBreak/>
        <w:t>Templates</w:t>
      </w:r>
      <w:bookmarkEnd w:id="91"/>
    </w:p>
    <w:p w14:paraId="0D33F619" w14:textId="77777777" w:rsidR="003C5684" w:rsidRPr="00945BE0" w:rsidRDefault="003C5684">
      <w:pPr>
        <w:widowControl w:val="0"/>
        <w:autoSpaceDE w:val="0"/>
        <w:autoSpaceDN w:val="0"/>
        <w:adjustRightInd w:val="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2250"/>
        <w:gridCol w:w="1350"/>
        <w:gridCol w:w="4230"/>
      </w:tblGrid>
      <w:tr w:rsidR="003C5684" w14:paraId="3A949A28" w14:textId="77777777">
        <w:tc>
          <w:tcPr>
            <w:tcW w:w="1638" w:type="dxa"/>
          </w:tcPr>
          <w:p w14:paraId="1D74CA31" w14:textId="77777777" w:rsidR="003C5684" w:rsidRDefault="003C5684">
            <w:pPr>
              <w:widowControl w:val="0"/>
              <w:autoSpaceDE w:val="0"/>
              <w:autoSpaceDN w:val="0"/>
              <w:adjustRightInd w:val="0"/>
              <w:rPr>
                <w:rFonts w:ascii="Courier" w:hAnsi="Courier" w:cs="Arial"/>
                <w:sz w:val="20"/>
                <w:szCs w:val="20"/>
              </w:rPr>
            </w:pPr>
            <w:r>
              <w:rPr>
                <w:b/>
                <w:bCs/>
                <w:szCs w:val="20"/>
              </w:rPr>
              <w:t>TYPE</w:t>
            </w:r>
          </w:p>
        </w:tc>
        <w:tc>
          <w:tcPr>
            <w:tcW w:w="2250" w:type="dxa"/>
          </w:tcPr>
          <w:p w14:paraId="247D7A9E" w14:textId="77777777" w:rsidR="003C5684" w:rsidRDefault="003C5684">
            <w:pPr>
              <w:widowControl w:val="0"/>
              <w:autoSpaceDE w:val="0"/>
              <w:autoSpaceDN w:val="0"/>
              <w:adjustRightInd w:val="0"/>
              <w:rPr>
                <w:rFonts w:ascii="Courier" w:hAnsi="Courier" w:cs="Arial"/>
                <w:sz w:val="20"/>
                <w:szCs w:val="20"/>
              </w:rPr>
            </w:pPr>
            <w:r>
              <w:rPr>
                <w:b/>
                <w:bCs/>
                <w:szCs w:val="20"/>
              </w:rPr>
              <w:t>NAME</w:t>
            </w:r>
          </w:p>
        </w:tc>
        <w:tc>
          <w:tcPr>
            <w:tcW w:w="1350" w:type="dxa"/>
          </w:tcPr>
          <w:p w14:paraId="7CD5B771" w14:textId="77777777" w:rsidR="003C5684" w:rsidRDefault="003C5684">
            <w:pPr>
              <w:widowControl w:val="0"/>
              <w:autoSpaceDE w:val="0"/>
              <w:autoSpaceDN w:val="0"/>
              <w:adjustRightInd w:val="0"/>
              <w:rPr>
                <w:rFonts w:ascii="Courier" w:hAnsi="Courier" w:cs="Arial"/>
                <w:sz w:val="20"/>
                <w:szCs w:val="20"/>
              </w:rPr>
            </w:pPr>
            <w:r>
              <w:rPr>
                <w:b/>
                <w:bCs/>
                <w:szCs w:val="20"/>
              </w:rPr>
              <w:t>FILE #</w:t>
            </w:r>
          </w:p>
        </w:tc>
        <w:tc>
          <w:tcPr>
            <w:tcW w:w="4230" w:type="dxa"/>
          </w:tcPr>
          <w:p w14:paraId="2DEB6529" w14:textId="77777777" w:rsidR="003C5684" w:rsidRDefault="003C5684">
            <w:pPr>
              <w:widowControl w:val="0"/>
              <w:autoSpaceDE w:val="0"/>
              <w:autoSpaceDN w:val="0"/>
              <w:adjustRightInd w:val="0"/>
              <w:rPr>
                <w:rFonts w:ascii="Courier" w:hAnsi="Courier" w:cs="Arial"/>
                <w:sz w:val="20"/>
                <w:szCs w:val="20"/>
              </w:rPr>
            </w:pPr>
            <w:r>
              <w:rPr>
                <w:b/>
                <w:bCs/>
                <w:szCs w:val="20"/>
              </w:rPr>
              <w:t>DESCRIPTION</w:t>
            </w:r>
          </w:p>
        </w:tc>
      </w:tr>
      <w:tr w:rsidR="003C5684" w14:paraId="7313DAE2" w14:textId="77777777">
        <w:tc>
          <w:tcPr>
            <w:tcW w:w="1638" w:type="dxa"/>
          </w:tcPr>
          <w:p w14:paraId="71EAB636" w14:textId="77777777" w:rsidR="003C5684" w:rsidRDefault="003C5684">
            <w:pPr>
              <w:widowControl w:val="0"/>
              <w:autoSpaceDE w:val="0"/>
              <w:autoSpaceDN w:val="0"/>
              <w:adjustRightInd w:val="0"/>
              <w:rPr>
                <w:sz w:val="22"/>
                <w:szCs w:val="20"/>
              </w:rPr>
            </w:pPr>
            <w:r>
              <w:rPr>
                <w:sz w:val="22"/>
                <w:szCs w:val="20"/>
              </w:rPr>
              <w:t>Input None</w:t>
            </w:r>
          </w:p>
        </w:tc>
        <w:tc>
          <w:tcPr>
            <w:tcW w:w="2250" w:type="dxa"/>
          </w:tcPr>
          <w:p w14:paraId="545D32F9" w14:textId="77777777" w:rsidR="003C5684" w:rsidRDefault="003C5684">
            <w:pPr>
              <w:widowControl w:val="0"/>
              <w:autoSpaceDE w:val="0"/>
              <w:autoSpaceDN w:val="0"/>
              <w:adjustRightInd w:val="0"/>
              <w:rPr>
                <w:sz w:val="22"/>
                <w:szCs w:val="20"/>
              </w:rPr>
            </w:pPr>
            <w:r>
              <w:rPr>
                <w:sz w:val="22"/>
                <w:szCs w:val="20"/>
              </w:rPr>
              <w:t>Print GMRA PRINT AUTOVERIFIED</w:t>
            </w:r>
          </w:p>
        </w:tc>
        <w:tc>
          <w:tcPr>
            <w:tcW w:w="1350" w:type="dxa"/>
          </w:tcPr>
          <w:p w14:paraId="16794FF4"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46FD00C8" w14:textId="77777777" w:rsidR="003C5684" w:rsidRDefault="003C5684" w:rsidP="00945BE0">
            <w:pPr>
              <w:widowControl w:val="0"/>
              <w:autoSpaceDE w:val="0"/>
              <w:autoSpaceDN w:val="0"/>
              <w:adjustRightInd w:val="0"/>
              <w:rPr>
                <w:sz w:val="22"/>
                <w:szCs w:val="20"/>
              </w:rPr>
            </w:pPr>
            <w:r>
              <w:rPr>
                <w:sz w:val="22"/>
                <w:szCs w:val="20"/>
              </w:rPr>
              <w:t>This print template is used to print out autoverified reactions over a date range. It is run from the List Autoverified Reaction Data [GMRA PRINT AUTOVERIFIED DATA]</w:t>
            </w:r>
            <w:r w:rsidR="00945BE0">
              <w:rPr>
                <w:sz w:val="22"/>
                <w:szCs w:val="20"/>
              </w:rPr>
              <w:t xml:space="preserve"> </w:t>
            </w:r>
            <w:r>
              <w:rPr>
                <w:sz w:val="22"/>
                <w:szCs w:val="20"/>
              </w:rPr>
              <w:t>option</w:t>
            </w:r>
            <w:r w:rsidR="00945BE0">
              <w:rPr>
                <w:sz w:val="22"/>
                <w:szCs w:val="20"/>
              </w:rPr>
              <w:t>.</w:t>
            </w:r>
          </w:p>
        </w:tc>
      </w:tr>
      <w:tr w:rsidR="003C5684" w14:paraId="79F2FE94" w14:textId="77777777">
        <w:tc>
          <w:tcPr>
            <w:tcW w:w="1638" w:type="dxa"/>
          </w:tcPr>
          <w:p w14:paraId="5BC11553" w14:textId="77777777" w:rsidR="003C5684" w:rsidRDefault="003C5684">
            <w:pPr>
              <w:widowControl w:val="0"/>
              <w:autoSpaceDE w:val="0"/>
              <w:autoSpaceDN w:val="0"/>
              <w:adjustRightInd w:val="0"/>
              <w:rPr>
                <w:sz w:val="22"/>
                <w:szCs w:val="20"/>
              </w:rPr>
            </w:pPr>
          </w:p>
        </w:tc>
        <w:tc>
          <w:tcPr>
            <w:tcW w:w="2250" w:type="dxa"/>
          </w:tcPr>
          <w:p w14:paraId="195BE97F" w14:textId="77777777" w:rsidR="003C5684" w:rsidRDefault="003C5684">
            <w:pPr>
              <w:widowControl w:val="0"/>
              <w:autoSpaceDE w:val="0"/>
              <w:autoSpaceDN w:val="0"/>
              <w:adjustRightInd w:val="0"/>
              <w:rPr>
                <w:sz w:val="22"/>
                <w:szCs w:val="20"/>
              </w:rPr>
            </w:pPr>
            <w:r>
              <w:rPr>
                <w:sz w:val="22"/>
                <w:szCs w:val="20"/>
              </w:rPr>
              <w:t>GMRA PRT AUTO HDR</w:t>
            </w:r>
          </w:p>
        </w:tc>
        <w:tc>
          <w:tcPr>
            <w:tcW w:w="1350" w:type="dxa"/>
          </w:tcPr>
          <w:p w14:paraId="76196687"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477F4E7D" w14:textId="77777777" w:rsidR="003C5684" w:rsidRDefault="003C5684" w:rsidP="00945BE0">
            <w:pPr>
              <w:widowControl w:val="0"/>
              <w:autoSpaceDE w:val="0"/>
              <w:autoSpaceDN w:val="0"/>
              <w:adjustRightInd w:val="0"/>
              <w:rPr>
                <w:sz w:val="22"/>
                <w:szCs w:val="20"/>
              </w:rPr>
            </w:pPr>
            <w:r>
              <w:rPr>
                <w:sz w:val="22"/>
                <w:szCs w:val="20"/>
              </w:rPr>
              <w:t>This print template is used to add</w:t>
            </w:r>
            <w:r w:rsidR="00945BE0">
              <w:rPr>
                <w:sz w:val="22"/>
                <w:szCs w:val="20"/>
              </w:rPr>
              <w:t xml:space="preserve"> </w:t>
            </w:r>
            <w:r>
              <w:rPr>
                <w:sz w:val="22"/>
                <w:szCs w:val="20"/>
              </w:rPr>
              <w:t>the header for the GMRA PRINT</w:t>
            </w:r>
            <w:r w:rsidR="00945BE0">
              <w:rPr>
                <w:sz w:val="22"/>
                <w:szCs w:val="20"/>
              </w:rPr>
              <w:t xml:space="preserve"> </w:t>
            </w:r>
            <w:r>
              <w:rPr>
                <w:sz w:val="22"/>
                <w:szCs w:val="20"/>
              </w:rPr>
              <w:t>AUTOVERIFIED print template.</w:t>
            </w:r>
          </w:p>
        </w:tc>
      </w:tr>
      <w:tr w:rsidR="003C5684" w14:paraId="32D89702" w14:textId="77777777">
        <w:tc>
          <w:tcPr>
            <w:tcW w:w="1638" w:type="dxa"/>
          </w:tcPr>
          <w:p w14:paraId="7A1D668D" w14:textId="77777777" w:rsidR="003C5684" w:rsidRDefault="003C5684">
            <w:pPr>
              <w:widowControl w:val="0"/>
              <w:autoSpaceDE w:val="0"/>
              <w:autoSpaceDN w:val="0"/>
              <w:adjustRightInd w:val="0"/>
              <w:rPr>
                <w:sz w:val="22"/>
                <w:szCs w:val="20"/>
              </w:rPr>
            </w:pPr>
            <w:r>
              <w:rPr>
                <w:sz w:val="22"/>
                <w:szCs w:val="20"/>
              </w:rPr>
              <w:t>Sort</w:t>
            </w:r>
          </w:p>
        </w:tc>
        <w:tc>
          <w:tcPr>
            <w:tcW w:w="2250" w:type="dxa"/>
          </w:tcPr>
          <w:p w14:paraId="54F439EA" w14:textId="77777777" w:rsidR="003C5684" w:rsidRDefault="003C5684">
            <w:pPr>
              <w:widowControl w:val="0"/>
              <w:autoSpaceDE w:val="0"/>
              <w:autoSpaceDN w:val="0"/>
              <w:adjustRightInd w:val="0"/>
              <w:rPr>
                <w:sz w:val="22"/>
                <w:szCs w:val="20"/>
              </w:rPr>
            </w:pPr>
            <w:r>
              <w:rPr>
                <w:sz w:val="22"/>
                <w:szCs w:val="20"/>
              </w:rPr>
              <w:t>GMRA PRINT FILE</w:t>
            </w:r>
          </w:p>
        </w:tc>
        <w:tc>
          <w:tcPr>
            <w:tcW w:w="1350" w:type="dxa"/>
          </w:tcPr>
          <w:p w14:paraId="385EA83D" w14:textId="77777777" w:rsidR="003C5684" w:rsidRDefault="003C5684">
            <w:pPr>
              <w:widowControl w:val="0"/>
              <w:autoSpaceDE w:val="0"/>
              <w:autoSpaceDN w:val="0"/>
              <w:adjustRightInd w:val="0"/>
              <w:rPr>
                <w:sz w:val="22"/>
                <w:szCs w:val="20"/>
              </w:rPr>
            </w:pPr>
            <w:r>
              <w:rPr>
                <w:sz w:val="22"/>
                <w:szCs w:val="20"/>
              </w:rPr>
              <w:t>120.83</w:t>
            </w:r>
          </w:p>
        </w:tc>
        <w:tc>
          <w:tcPr>
            <w:tcW w:w="4230" w:type="dxa"/>
          </w:tcPr>
          <w:p w14:paraId="22690B06" w14:textId="77777777" w:rsidR="003C5684" w:rsidRDefault="003C5684" w:rsidP="00945BE0">
            <w:pPr>
              <w:widowControl w:val="0"/>
              <w:autoSpaceDE w:val="0"/>
              <w:autoSpaceDN w:val="0"/>
              <w:adjustRightInd w:val="0"/>
              <w:rPr>
                <w:sz w:val="22"/>
                <w:szCs w:val="20"/>
              </w:rPr>
            </w:pPr>
            <w:r>
              <w:rPr>
                <w:sz w:val="22"/>
                <w:szCs w:val="20"/>
              </w:rPr>
              <w:t>This print template prints a list</w:t>
            </w:r>
            <w:r w:rsidR="00945BE0">
              <w:rPr>
                <w:sz w:val="22"/>
                <w:szCs w:val="20"/>
              </w:rPr>
              <w:t xml:space="preserve"> </w:t>
            </w:r>
            <w:r>
              <w:rPr>
                <w:sz w:val="22"/>
                <w:szCs w:val="20"/>
              </w:rPr>
              <w:t>of signs/symptoms in the</w:t>
            </w:r>
            <w:r w:rsidR="00945BE0">
              <w:rPr>
                <w:sz w:val="22"/>
                <w:szCs w:val="20"/>
              </w:rPr>
              <w:t xml:space="preserve"> </w:t>
            </w:r>
            <w:r>
              <w:rPr>
                <w:sz w:val="22"/>
                <w:szCs w:val="20"/>
              </w:rPr>
              <w:t>Sign/Symptoms file (#120.83).</w:t>
            </w:r>
            <w:r w:rsidR="00945BE0">
              <w:rPr>
                <w:sz w:val="22"/>
                <w:szCs w:val="20"/>
              </w:rPr>
              <w:t xml:space="preserve"> </w:t>
            </w:r>
            <w:r>
              <w:rPr>
                <w:sz w:val="22"/>
                <w:szCs w:val="20"/>
              </w:rPr>
              <w:t xml:space="preserve"> It</w:t>
            </w:r>
            <w:r w:rsidR="00945BE0">
              <w:rPr>
                <w:sz w:val="22"/>
                <w:szCs w:val="20"/>
              </w:rPr>
              <w:t xml:space="preserve"> </w:t>
            </w:r>
            <w:r>
              <w:rPr>
                <w:sz w:val="22"/>
                <w:szCs w:val="20"/>
              </w:rPr>
              <w:t>is called from the Sign/Symptoms</w:t>
            </w:r>
            <w:r w:rsidR="00945BE0">
              <w:rPr>
                <w:sz w:val="22"/>
                <w:szCs w:val="20"/>
              </w:rPr>
              <w:t xml:space="preserve"> </w:t>
            </w:r>
            <w:r>
              <w:rPr>
                <w:sz w:val="22"/>
                <w:szCs w:val="20"/>
              </w:rPr>
              <w:t>List [GMRA PRINT SIGN /SYMPTOMS LIST] option.</w:t>
            </w:r>
          </w:p>
        </w:tc>
      </w:tr>
      <w:tr w:rsidR="003C5684" w14:paraId="3162E8AC" w14:textId="77777777">
        <w:tc>
          <w:tcPr>
            <w:tcW w:w="1638" w:type="dxa"/>
          </w:tcPr>
          <w:p w14:paraId="3A25F98D" w14:textId="77777777" w:rsidR="003C5684" w:rsidRDefault="003C5684">
            <w:pPr>
              <w:widowControl w:val="0"/>
              <w:autoSpaceDE w:val="0"/>
              <w:autoSpaceDN w:val="0"/>
              <w:adjustRightInd w:val="0"/>
              <w:rPr>
                <w:sz w:val="22"/>
                <w:szCs w:val="20"/>
              </w:rPr>
            </w:pPr>
          </w:p>
        </w:tc>
        <w:tc>
          <w:tcPr>
            <w:tcW w:w="2250" w:type="dxa"/>
          </w:tcPr>
          <w:p w14:paraId="5DE3572F" w14:textId="77777777" w:rsidR="003C5684" w:rsidRDefault="003C5684">
            <w:pPr>
              <w:widowControl w:val="0"/>
              <w:autoSpaceDE w:val="0"/>
              <w:autoSpaceDN w:val="0"/>
              <w:adjustRightInd w:val="0"/>
              <w:rPr>
                <w:sz w:val="22"/>
                <w:szCs w:val="20"/>
              </w:rPr>
            </w:pPr>
            <w:r>
              <w:rPr>
                <w:sz w:val="22"/>
                <w:szCs w:val="20"/>
              </w:rPr>
              <w:t>GMRA SORT AUTOVERIFIED</w:t>
            </w:r>
          </w:p>
        </w:tc>
        <w:tc>
          <w:tcPr>
            <w:tcW w:w="1350" w:type="dxa"/>
          </w:tcPr>
          <w:p w14:paraId="7594926B"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5FC205BC" w14:textId="77777777" w:rsidR="003C5684" w:rsidRDefault="003C5684" w:rsidP="00945BE0">
            <w:pPr>
              <w:widowControl w:val="0"/>
              <w:autoSpaceDE w:val="0"/>
              <w:autoSpaceDN w:val="0"/>
              <w:adjustRightInd w:val="0"/>
              <w:rPr>
                <w:sz w:val="22"/>
                <w:szCs w:val="20"/>
              </w:rPr>
            </w:pPr>
            <w:r>
              <w:rPr>
                <w:sz w:val="22"/>
                <w:szCs w:val="20"/>
              </w:rPr>
              <w:t>This sort template sorts the data</w:t>
            </w:r>
            <w:r w:rsidR="00945BE0">
              <w:rPr>
                <w:sz w:val="22"/>
                <w:szCs w:val="20"/>
              </w:rPr>
              <w:t xml:space="preserve"> </w:t>
            </w:r>
            <w:r>
              <w:rPr>
                <w:sz w:val="22"/>
                <w:szCs w:val="20"/>
              </w:rPr>
              <w:t>to be printed by the GMRA PRINT</w:t>
            </w:r>
            <w:r w:rsidR="00945BE0">
              <w:rPr>
                <w:sz w:val="22"/>
                <w:szCs w:val="20"/>
              </w:rPr>
              <w:t xml:space="preserve"> </w:t>
            </w:r>
            <w:r>
              <w:rPr>
                <w:sz w:val="22"/>
                <w:szCs w:val="20"/>
              </w:rPr>
              <w:t>AUTOVERIFIED print template.</w:t>
            </w:r>
          </w:p>
        </w:tc>
      </w:tr>
    </w:tbl>
    <w:p w14:paraId="3A84CD20" w14:textId="77777777" w:rsidR="003C5684" w:rsidRPr="00945BE0" w:rsidRDefault="003C5684">
      <w:pPr>
        <w:widowControl w:val="0"/>
        <w:autoSpaceDE w:val="0"/>
        <w:autoSpaceDN w:val="0"/>
        <w:adjustRightInd w:val="0"/>
      </w:pPr>
    </w:p>
    <w:p w14:paraId="13BE18C6" w14:textId="77777777" w:rsidR="003C5684" w:rsidRPr="00BB56E4" w:rsidRDefault="003C5684">
      <w:pPr>
        <w:pStyle w:val="Heading3"/>
        <w:rPr>
          <w:rFonts w:ascii="Times New Roman" w:hAnsi="Times New Roman" w:cs="Times New Roman"/>
        </w:rPr>
      </w:pPr>
      <w:bookmarkStart w:id="92" w:name="protocol"/>
      <w:bookmarkStart w:id="93" w:name="_Toc480883805"/>
      <w:bookmarkEnd w:id="92"/>
      <w:r w:rsidRPr="00BB56E4">
        <w:rPr>
          <w:rFonts w:ascii="Times New Roman" w:hAnsi="Times New Roman" w:cs="Times New Roman"/>
        </w:rPr>
        <w:t>Protocols</w:t>
      </w:r>
      <w:bookmarkEnd w:id="93"/>
    </w:p>
    <w:p w14:paraId="7EC916BA" w14:textId="77777777" w:rsidR="003C5684" w:rsidRPr="00945BE0" w:rsidRDefault="003C5684">
      <w:pPr>
        <w:widowControl w:val="0"/>
        <w:autoSpaceDE w:val="0"/>
        <w:autoSpaceDN w:val="0"/>
        <w:adjustRightInd w:val="0"/>
      </w:pPr>
      <w:bookmarkStart w:id="94" w:name="Page44"/>
      <w:bookmarkEnd w:id="94"/>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582"/>
      </w:tblGrid>
      <w:tr w:rsidR="003C5684" w14:paraId="776FFEAD" w14:textId="77777777">
        <w:tc>
          <w:tcPr>
            <w:tcW w:w="4796" w:type="dxa"/>
          </w:tcPr>
          <w:p w14:paraId="0379E39F" w14:textId="77777777" w:rsidR="003C5684" w:rsidRDefault="003C5684">
            <w:pPr>
              <w:widowControl w:val="0"/>
              <w:autoSpaceDE w:val="0"/>
              <w:autoSpaceDN w:val="0"/>
              <w:adjustRightInd w:val="0"/>
              <w:rPr>
                <w:b/>
                <w:bCs/>
                <w:szCs w:val="20"/>
              </w:rPr>
            </w:pPr>
            <w:r>
              <w:rPr>
                <w:b/>
                <w:bCs/>
                <w:szCs w:val="20"/>
              </w:rPr>
              <w:t xml:space="preserve">Name </w:t>
            </w:r>
          </w:p>
        </w:tc>
        <w:tc>
          <w:tcPr>
            <w:tcW w:w="4582" w:type="dxa"/>
          </w:tcPr>
          <w:p w14:paraId="761DFC96" w14:textId="77777777" w:rsidR="003C5684" w:rsidRDefault="003C5684">
            <w:pPr>
              <w:widowControl w:val="0"/>
              <w:autoSpaceDE w:val="0"/>
              <w:autoSpaceDN w:val="0"/>
              <w:adjustRightInd w:val="0"/>
              <w:rPr>
                <w:b/>
                <w:bCs/>
                <w:szCs w:val="20"/>
              </w:rPr>
            </w:pPr>
            <w:r>
              <w:rPr>
                <w:b/>
                <w:bCs/>
                <w:szCs w:val="20"/>
              </w:rPr>
              <w:t>Description</w:t>
            </w:r>
          </w:p>
        </w:tc>
      </w:tr>
      <w:tr w:rsidR="00D95FF9" w:rsidRPr="00754276" w14:paraId="2C6BC741" w14:textId="77777777">
        <w:tc>
          <w:tcPr>
            <w:tcW w:w="4796" w:type="dxa"/>
          </w:tcPr>
          <w:p w14:paraId="1E8A1A2D" w14:textId="77777777" w:rsidR="00D95FF9" w:rsidRPr="00D95FF9" w:rsidRDefault="00D95FF9" w:rsidP="006B039A">
            <w:pPr>
              <w:widowControl w:val="0"/>
              <w:autoSpaceDE w:val="0"/>
              <w:autoSpaceDN w:val="0"/>
              <w:adjustRightInd w:val="0"/>
              <w:rPr>
                <w:sz w:val="22"/>
                <w:szCs w:val="20"/>
              </w:rPr>
            </w:pPr>
            <w:bookmarkStart w:id="95" w:name="Protocols" w:colFirst="0" w:colLast="1"/>
            <w:r w:rsidRPr="00D95FF9">
              <w:rPr>
                <w:sz w:val="22"/>
                <w:szCs w:val="20"/>
              </w:rPr>
              <w:t>GMRA ASSESS DET ALL EIE     New</w:t>
            </w:r>
          </w:p>
        </w:tc>
        <w:tc>
          <w:tcPr>
            <w:tcW w:w="4582" w:type="dxa"/>
          </w:tcPr>
          <w:p w14:paraId="331AF668" w14:textId="77777777" w:rsidR="00D95FF9" w:rsidRPr="00754276" w:rsidRDefault="00D95FF9">
            <w:pPr>
              <w:widowControl w:val="0"/>
              <w:autoSpaceDE w:val="0"/>
              <w:autoSpaceDN w:val="0"/>
              <w:adjustRightInd w:val="0"/>
              <w:rPr>
                <w:sz w:val="22"/>
                <w:szCs w:val="20"/>
                <w:highlight w:val="yellow"/>
              </w:rPr>
            </w:pPr>
            <w:r w:rsidRPr="00D95FF9">
              <w:rPr>
                <w:sz w:val="22"/>
                <w:szCs w:val="20"/>
              </w:rPr>
              <w:t>These protocols are used by the GMRA ASSESSMENT UTILITY</w:t>
            </w:r>
          </w:p>
        </w:tc>
      </w:tr>
      <w:tr w:rsidR="00D95FF9" w:rsidRPr="00754276" w14:paraId="42A2D678" w14:textId="77777777">
        <w:tc>
          <w:tcPr>
            <w:tcW w:w="4796" w:type="dxa"/>
          </w:tcPr>
          <w:p w14:paraId="3DC7C96D"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ASSESSMENT  New</w:t>
            </w:r>
          </w:p>
        </w:tc>
        <w:tc>
          <w:tcPr>
            <w:tcW w:w="4582" w:type="dxa"/>
          </w:tcPr>
          <w:p w14:paraId="34873902" w14:textId="77777777" w:rsidR="00D95FF9" w:rsidRPr="00754276" w:rsidRDefault="00D95FF9">
            <w:pPr>
              <w:widowControl w:val="0"/>
              <w:autoSpaceDE w:val="0"/>
              <w:autoSpaceDN w:val="0"/>
              <w:adjustRightInd w:val="0"/>
              <w:rPr>
                <w:sz w:val="22"/>
                <w:szCs w:val="20"/>
                <w:highlight w:val="yellow"/>
              </w:rPr>
            </w:pPr>
          </w:p>
        </w:tc>
      </w:tr>
      <w:tr w:rsidR="00D95FF9" w:rsidRPr="00754276" w14:paraId="43227FB8" w14:textId="77777777">
        <w:tc>
          <w:tcPr>
            <w:tcW w:w="4796" w:type="dxa"/>
          </w:tcPr>
          <w:p w14:paraId="7C0AA423"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MENU        New</w:t>
            </w:r>
          </w:p>
        </w:tc>
        <w:tc>
          <w:tcPr>
            <w:tcW w:w="4582" w:type="dxa"/>
          </w:tcPr>
          <w:p w14:paraId="3F47DE28" w14:textId="77777777" w:rsidR="00D95FF9" w:rsidRPr="00754276" w:rsidRDefault="00D95FF9">
            <w:pPr>
              <w:widowControl w:val="0"/>
              <w:autoSpaceDE w:val="0"/>
              <w:autoSpaceDN w:val="0"/>
              <w:adjustRightInd w:val="0"/>
              <w:rPr>
                <w:sz w:val="22"/>
                <w:szCs w:val="20"/>
                <w:highlight w:val="yellow"/>
              </w:rPr>
            </w:pPr>
          </w:p>
        </w:tc>
      </w:tr>
      <w:tr w:rsidR="00D95FF9" w:rsidRPr="00754276" w14:paraId="703E8F1A" w14:textId="77777777">
        <w:tc>
          <w:tcPr>
            <w:tcW w:w="4796" w:type="dxa"/>
          </w:tcPr>
          <w:p w14:paraId="1D8A91DC"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REVIEW      New</w:t>
            </w:r>
          </w:p>
        </w:tc>
        <w:tc>
          <w:tcPr>
            <w:tcW w:w="4582" w:type="dxa"/>
          </w:tcPr>
          <w:p w14:paraId="680A5A7E" w14:textId="77777777" w:rsidR="00D95FF9" w:rsidRPr="00754276" w:rsidRDefault="00D95FF9">
            <w:pPr>
              <w:widowControl w:val="0"/>
              <w:autoSpaceDE w:val="0"/>
              <w:autoSpaceDN w:val="0"/>
              <w:adjustRightInd w:val="0"/>
              <w:rPr>
                <w:sz w:val="22"/>
                <w:szCs w:val="20"/>
                <w:highlight w:val="yellow"/>
              </w:rPr>
            </w:pPr>
          </w:p>
        </w:tc>
      </w:tr>
      <w:tr w:rsidR="00D95FF9" w:rsidRPr="00754276" w14:paraId="43B1F22D" w14:textId="77777777">
        <w:tc>
          <w:tcPr>
            <w:tcW w:w="4796" w:type="dxa"/>
          </w:tcPr>
          <w:p w14:paraId="2B04D7E6"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MENU            New</w:t>
            </w:r>
          </w:p>
        </w:tc>
        <w:tc>
          <w:tcPr>
            <w:tcW w:w="4582" w:type="dxa"/>
          </w:tcPr>
          <w:p w14:paraId="73DB6B58" w14:textId="77777777" w:rsidR="00D95FF9" w:rsidRPr="00754276" w:rsidRDefault="00D95FF9">
            <w:pPr>
              <w:widowControl w:val="0"/>
              <w:autoSpaceDE w:val="0"/>
              <w:autoSpaceDN w:val="0"/>
              <w:adjustRightInd w:val="0"/>
              <w:rPr>
                <w:sz w:val="22"/>
                <w:szCs w:val="20"/>
                <w:highlight w:val="yellow"/>
              </w:rPr>
            </w:pPr>
          </w:p>
        </w:tc>
      </w:tr>
      <w:tr w:rsidR="00D95FF9" w14:paraId="5968A8FD" w14:textId="77777777">
        <w:tc>
          <w:tcPr>
            <w:tcW w:w="4796" w:type="dxa"/>
          </w:tcPr>
          <w:p w14:paraId="1CA46EB5" w14:textId="77777777" w:rsidR="00D95FF9" w:rsidRPr="00D95FF9" w:rsidRDefault="00D95FF9">
            <w:pPr>
              <w:widowControl w:val="0"/>
              <w:autoSpaceDE w:val="0"/>
              <w:autoSpaceDN w:val="0"/>
              <w:adjustRightInd w:val="0"/>
              <w:rPr>
                <w:sz w:val="22"/>
                <w:szCs w:val="20"/>
              </w:rPr>
            </w:pPr>
            <w:r w:rsidRPr="00D95FF9">
              <w:rPr>
                <w:sz w:val="22"/>
                <w:szCs w:val="20"/>
              </w:rPr>
              <w:t xml:space="preserve">GMRA ASSESS SELECT PATIENT  </w:t>
            </w:r>
            <w:r w:rsidR="0041034E">
              <w:rPr>
                <w:sz w:val="22"/>
                <w:szCs w:val="20"/>
              </w:rPr>
              <w:t>New</w:t>
            </w:r>
          </w:p>
        </w:tc>
        <w:tc>
          <w:tcPr>
            <w:tcW w:w="4582" w:type="dxa"/>
          </w:tcPr>
          <w:p w14:paraId="6B37DEBB" w14:textId="77777777" w:rsidR="00D95FF9" w:rsidRDefault="00D95FF9">
            <w:pPr>
              <w:widowControl w:val="0"/>
              <w:autoSpaceDE w:val="0"/>
              <w:autoSpaceDN w:val="0"/>
              <w:adjustRightInd w:val="0"/>
              <w:rPr>
                <w:sz w:val="22"/>
                <w:szCs w:val="20"/>
              </w:rPr>
            </w:pPr>
          </w:p>
        </w:tc>
      </w:tr>
      <w:bookmarkEnd w:id="95"/>
      <w:tr w:rsidR="00D95FF9" w14:paraId="444E31A9" w14:textId="77777777">
        <w:tc>
          <w:tcPr>
            <w:tcW w:w="4796" w:type="dxa"/>
          </w:tcPr>
          <w:p w14:paraId="1F27D1E5" w14:textId="77777777" w:rsidR="00D95FF9" w:rsidRDefault="00D95FF9">
            <w:pPr>
              <w:widowControl w:val="0"/>
              <w:autoSpaceDE w:val="0"/>
              <w:autoSpaceDN w:val="0"/>
              <w:adjustRightInd w:val="0"/>
              <w:rPr>
                <w:sz w:val="22"/>
                <w:szCs w:val="20"/>
              </w:rPr>
            </w:pPr>
            <w:r>
              <w:rPr>
                <w:sz w:val="22"/>
                <w:szCs w:val="20"/>
              </w:rPr>
              <w:t xml:space="preserve">GMRA ENTERED IN ERROR </w:t>
            </w:r>
          </w:p>
        </w:tc>
        <w:tc>
          <w:tcPr>
            <w:tcW w:w="4582" w:type="dxa"/>
          </w:tcPr>
          <w:p w14:paraId="55AC0BD1" w14:textId="77777777" w:rsidR="00D95FF9" w:rsidRDefault="00D95FF9">
            <w:pPr>
              <w:widowControl w:val="0"/>
              <w:autoSpaceDE w:val="0"/>
              <w:autoSpaceDN w:val="0"/>
              <w:adjustRightInd w:val="0"/>
              <w:rPr>
                <w:sz w:val="22"/>
                <w:szCs w:val="20"/>
              </w:rPr>
            </w:pPr>
            <w:r>
              <w:rPr>
                <w:sz w:val="22"/>
                <w:szCs w:val="20"/>
              </w:rPr>
              <w:t>This protocol will be invoked whenever a reaction is Entered in Error.</w:t>
            </w:r>
          </w:p>
        </w:tc>
      </w:tr>
      <w:tr w:rsidR="00D95FF9" w14:paraId="5C160415" w14:textId="77777777">
        <w:tc>
          <w:tcPr>
            <w:tcW w:w="4796" w:type="dxa"/>
          </w:tcPr>
          <w:p w14:paraId="06D3E6FB" w14:textId="77777777" w:rsidR="00D95FF9" w:rsidRPr="002B2C1B" w:rsidRDefault="00D95FF9">
            <w:pPr>
              <w:widowControl w:val="0"/>
              <w:autoSpaceDE w:val="0"/>
              <w:autoSpaceDN w:val="0"/>
              <w:adjustRightInd w:val="0"/>
              <w:rPr>
                <w:sz w:val="22"/>
                <w:szCs w:val="20"/>
              </w:rPr>
            </w:pPr>
            <w:r w:rsidRPr="002B2C1B">
              <w:rPr>
                <w:sz w:val="22"/>
                <w:szCs w:val="20"/>
              </w:rPr>
              <w:t>GMRA FIX DETAIL MENU</w:t>
            </w:r>
          </w:p>
        </w:tc>
        <w:tc>
          <w:tcPr>
            <w:tcW w:w="4582" w:type="dxa"/>
          </w:tcPr>
          <w:p w14:paraId="0A50E2B6" w14:textId="77777777" w:rsidR="00D95FF9" w:rsidRDefault="00D95FF9">
            <w:pPr>
              <w:widowControl w:val="0"/>
              <w:autoSpaceDE w:val="0"/>
              <w:autoSpaceDN w:val="0"/>
              <w:adjustRightInd w:val="0"/>
              <w:rPr>
                <w:sz w:val="22"/>
                <w:szCs w:val="20"/>
              </w:rPr>
            </w:pPr>
          </w:p>
        </w:tc>
      </w:tr>
      <w:tr w:rsidR="00D95FF9" w14:paraId="7D7D8398" w14:textId="77777777">
        <w:tc>
          <w:tcPr>
            <w:tcW w:w="4796" w:type="dxa"/>
          </w:tcPr>
          <w:p w14:paraId="53A77AA9" w14:textId="77777777" w:rsidR="00D95FF9" w:rsidRDefault="00D95FF9" w:rsidP="002B2C1B">
            <w:pPr>
              <w:widowControl w:val="0"/>
              <w:autoSpaceDE w:val="0"/>
              <w:autoSpaceDN w:val="0"/>
              <w:adjustRightInd w:val="0"/>
              <w:rPr>
                <w:sz w:val="22"/>
                <w:szCs w:val="20"/>
              </w:rPr>
            </w:pPr>
            <w:r w:rsidRPr="002B2C1B">
              <w:rPr>
                <w:sz w:val="22"/>
                <w:szCs w:val="20"/>
              </w:rPr>
              <w:t xml:space="preserve">GMRA FIX ADD/EDIT ALLERGY FILE       </w:t>
            </w:r>
          </w:p>
        </w:tc>
        <w:tc>
          <w:tcPr>
            <w:tcW w:w="4582" w:type="dxa"/>
          </w:tcPr>
          <w:p w14:paraId="5B1987D9" w14:textId="77777777" w:rsidR="00D95FF9" w:rsidRDefault="00D95FF9">
            <w:pPr>
              <w:widowControl w:val="0"/>
              <w:autoSpaceDE w:val="0"/>
              <w:autoSpaceDN w:val="0"/>
              <w:adjustRightInd w:val="0"/>
              <w:rPr>
                <w:sz w:val="22"/>
                <w:szCs w:val="20"/>
              </w:rPr>
            </w:pPr>
            <w:r w:rsidRPr="002B2C1B">
              <w:rPr>
                <w:sz w:val="22"/>
                <w:szCs w:val="20"/>
              </w:rPr>
              <w:t xml:space="preserve">Add/Edit Allergy File  </w:t>
            </w:r>
          </w:p>
        </w:tc>
      </w:tr>
      <w:tr w:rsidR="00D95FF9" w14:paraId="6217121D" w14:textId="77777777">
        <w:tc>
          <w:tcPr>
            <w:tcW w:w="4796" w:type="dxa"/>
          </w:tcPr>
          <w:p w14:paraId="532E5069" w14:textId="77777777" w:rsidR="00D95FF9" w:rsidRDefault="00D95FF9" w:rsidP="002B2C1B">
            <w:pPr>
              <w:widowControl w:val="0"/>
              <w:autoSpaceDE w:val="0"/>
              <w:autoSpaceDN w:val="0"/>
              <w:adjustRightInd w:val="0"/>
              <w:rPr>
                <w:sz w:val="22"/>
                <w:szCs w:val="20"/>
              </w:rPr>
            </w:pPr>
            <w:r w:rsidRPr="002B2C1B">
              <w:rPr>
                <w:sz w:val="22"/>
                <w:szCs w:val="20"/>
              </w:rPr>
              <w:t xml:space="preserve">GMRA FIX ADD/EDIT ALLERGY FILE IN DETAIL       </w:t>
            </w:r>
          </w:p>
        </w:tc>
        <w:tc>
          <w:tcPr>
            <w:tcW w:w="4582" w:type="dxa"/>
          </w:tcPr>
          <w:p w14:paraId="32CF9F17" w14:textId="77777777" w:rsidR="00D95FF9" w:rsidRDefault="00D95FF9">
            <w:pPr>
              <w:widowControl w:val="0"/>
              <w:autoSpaceDE w:val="0"/>
              <w:autoSpaceDN w:val="0"/>
              <w:adjustRightInd w:val="0"/>
              <w:rPr>
                <w:sz w:val="22"/>
                <w:szCs w:val="20"/>
              </w:rPr>
            </w:pPr>
            <w:r w:rsidRPr="002B2C1B">
              <w:rPr>
                <w:sz w:val="22"/>
                <w:szCs w:val="20"/>
              </w:rPr>
              <w:t xml:space="preserve">Add/Edit Allergy File  </w:t>
            </w:r>
          </w:p>
        </w:tc>
      </w:tr>
      <w:tr w:rsidR="00D95FF9" w14:paraId="2355CF7D" w14:textId="77777777">
        <w:tc>
          <w:tcPr>
            <w:tcW w:w="4796" w:type="dxa"/>
          </w:tcPr>
          <w:p w14:paraId="2A1EDDCB" w14:textId="77777777" w:rsidR="00D95FF9" w:rsidRDefault="00D95FF9" w:rsidP="002B2C1B">
            <w:pPr>
              <w:widowControl w:val="0"/>
              <w:autoSpaceDE w:val="0"/>
              <w:autoSpaceDN w:val="0"/>
              <w:adjustRightInd w:val="0"/>
              <w:rPr>
                <w:sz w:val="22"/>
                <w:szCs w:val="20"/>
              </w:rPr>
            </w:pPr>
            <w:r w:rsidRPr="002B2C1B">
              <w:rPr>
                <w:sz w:val="22"/>
                <w:szCs w:val="20"/>
              </w:rPr>
              <w:t xml:space="preserve">GMRA FIX DETAIL IN DETAIL       </w:t>
            </w:r>
          </w:p>
        </w:tc>
        <w:tc>
          <w:tcPr>
            <w:tcW w:w="4582" w:type="dxa"/>
          </w:tcPr>
          <w:p w14:paraId="7D2F86DD" w14:textId="77777777" w:rsidR="00D95FF9" w:rsidRDefault="00D95FF9">
            <w:pPr>
              <w:widowControl w:val="0"/>
              <w:autoSpaceDE w:val="0"/>
              <w:autoSpaceDN w:val="0"/>
              <w:adjustRightInd w:val="0"/>
              <w:rPr>
                <w:sz w:val="22"/>
                <w:szCs w:val="20"/>
              </w:rPr>
            </w:pPr>
            <w:r w:rsidRPr="002B2C1B">
              <w:rPr>
                <w:sz w:val="22"/>
                <w:szCs w:val="20"/>
              </w:rPr>
              <w:t xml:space="preserve">Allergy Detailed Display  </w:t>
            </w:r>
          </w:p>
        </w:tc>
      </w:tr>
      <w:tr w:rsidR="00D95FF9" w14:paraId="67D5D40A" w14:textId="77777777">
        <w:tc>
          <w:tcPr>
            <w:tcW w:w="4796" w:type="dxa"/>
          </w:tcPr>
          <w:p w14:paraId="2E05A3FC" w14:textId="77777777" w:rsidR="00D95FF9" w:rsidRPr="002B2C1B" w:rsidRDefault="00D95FF9" w:rsidP="002B2C1B">
            <w:pPr>
              <w:widowControl w:val="0"/>
              <w:autoSpaceDE w:val="0"/>
              <w:autoSpaceDN w:val="0"/>
              <w:adjustRightInd w:val="0"/>
              <w:rPr>
                <w:sz w:val="22"/>
                <w:szCs w:val="20"/>
              </w:rPr>
            </w:pPr>
            <w:r w:rsidRPr="002B2C1B">
              <w:rPr>
                <w:sz w:val="22"/>
                <w:szCs w:val="20"/>
              </w:rPr>
              <w:t xml:space="preserve">GMRA FIX DETAIL LIST       </w:t>
            </w:r>
          </w:p>
        </w:tc>
        <w:tc>
          <w:tcPr>
            <w:tcW w:w="4582" w:type="dxa"/>
          </w:tcPr>
          <w:p w14:paraId="2970CF84" w14:textId="77777777" w:rsidR="00D95FF9" w:rsidRDefault="00D95FF9">
            <w:pPr>
              <w:widowControl w:val="0"/>
              <w:autoSpaceDE w:val="0"/>
              <w:autoSpaceDN w:val="0"/>
              <w:adjustRightInd w:val="0"/>
              <w:rPr>
                <w:sz w:val="22"/>
                <w:szCs w:val="20"/>
              </w:rPr>
            </w:pPr>
            <w:r w:rsidRPr="002B2C1B">
              <w:rPr>
                <w:sz w:val="22"/>
                <w:szCs w:val="20"/>
              </w:rPr>
              <w:t xml:space="preserve">Detailed Display  </w:t>
            </w:r>
          </w:p>
        </w:tc>
      </w:tr>
      <w:tr w:rsidR="00D95FF9" w14:paraId="31EED98A" w14:textId="77777777">
        <w:tc>
          <w:tcPr>
            <w:tcW w:w="4796" w:type="dxa"/>
          </w:tcPr>
          <w:p w14:paraId="113482B7" w14:textId="77777777" w:rsidR="00D95FF9" w:rsidRDefault="00D95FF9" w:rsidP="002B2C1B">
            <w:pPr>
              <w:widowControl w:val="0"/>
              <w:autoSpaceDE w:val="0"/>
              <w:autoSpaceDN w:val="0"/>
              <w:adjustRightInd w:val="0"/>
              <w:rPr>
                <w:sz w:val="22"/>
                <w:szCs w:val="20"/>
              </w:rPr>
            </w:pPr>
            <w:r w:rsidRPr="002B2C1B">
              <w:rPr>
                <w:sz w:val="22"/>
                <w:szCs w:val="20"/>
              </w:rPr>
              <w:t xml:space="preserve">GMRA FIX ENTERED IN ERROR       </w:t>
            </w:r>
          </w:p>
        </w:tc>
        <w:tc>
          <w:tcPr>
            <w:tcW w:w="4582" w:type="dxa"/>
          </w:tcPr>
          <w:p w14:paraId="26875C5B" w14:textId="77777777" w:rsidR="00D95FF9" w:rsidRDefault="00D95FF9">
            <w:pPr>
              <w:widowControl w:val="0"/>
              <w:autoSpaceDE w:val="0"/>
              <w:autoSpaceDN w:val="0"/>
              <w:adjustRightInd w:val="0"/>
              <w:rPr>
                <w:sz w:val="22"/>
                <w:szCs w:val="20"/>
              </w:rPr>
            </w:pPr>
            <w:r w:rsidRPr="002B2C1B">
              <w:rPr>
                <w:sz w:val="22"/>
                <w:szCs w:val="20"/>
              </w:rPr>
              <w:t xml:space="preserve">Mark entered in error  </w:t>
            </w:r>
          </w:p>
        </w:tc>
      </w:tr>
      <w:tr w:rsidR="00D95FF9" w14:paraId="0F413E87" w14:textId="77777777">
        <w:tc>
          <w:tcPr>
            <w:tcW w:w="4796" w:type="dxa"/>
          </w:tcPr>
          <w:p w14:paraId="331C4BBD" w14:textId="77777777" w:rsidR="00D95FF9" w:rsidRPr="002B2C1B" w:rsidRDefault="00D95FF9" w:rsidP="002B2C1B">
            <w:pPr>
              <w:widowControl w:val="0"/>
              <w:autoSpaceDE w:val="0"/>
              <w:autoSpaceDN w:val="0"/>
              <w:adjustRightInd w:val="0"/>
              <w:rPr>
                <w:sz w:val="22"/>
                <w:szCs w:val="20"/>
              </w:rPr>
            </w:pPr>
            <w:r w:rsidRPr="002B2C1B">
              <w:rPr>
                <w:sz w:val="22"/>
                <w:szCs w:val="20"/>
              </w:rPr>
              <w:t xml:space="preserve">GMRA FIX ENTERED IN ERROR IN DETAIL       </w:t>
            </w:r>
          </w:p>
        </w:tc>
        <w:tc>
          <w:tcPr>
            <w:tcW w:w="4582" w:type="dxa"/>
          </w:tcPr>
          <w:p w14:paraId="5F926BDF" w14:textId="77777777" w:rsidR="00D95FF9" w:rsidRDefault="00D95FF9">
            <w:pPr>
              <w:widowControl w:val="0"/>
              <w:autoSpaceDE w:val="0"/>
              <w:autoSpaceDN w:val="0"/>
              <w:adjustRightInd w:val="0"/>
              <w:rPr>
                <w:sz w:val="22"/>
                <w:szCs w:val="20"/>
              </w:rPr>
            </w:pPr>
            <w:r w:rsidRPr="002B2C1B">
              <w:rPr>
                <w:sz w:val="22"/>
                <w:szCs w:val="20"/>
              </w:rPr>
              <w:t xml:space="preserve">Mark entered in error  </w:t>
            </w:r>
          </w:p>
        </w:tc>
      </w:tr>
      <w:tr w:rsidR="00D95FF9" w14:paraId="6142C70B" w14:textId="77777777">
        <w:tc>
          <w:tcPr>
            <w:tcW w:w="4796" w:type="dxa"/>
          </w:tcPr>
          <w:p w14:paraId="550885D4" w14:textId="77777777" w:rsidR="00D95FF9" w:rsidRDefault="00D95FF9" w:rsidP="002B2C1B">
            <w:pPr>
              <w:widowControl w:val="0"/>
              <w:autoSpaceDE w:val="0"/>
              <w:autoSpaceDN w:val="0"/>
              <w:adjustRightInd w:val="0"/>
              <w:rPr>
                <w:sz w:val="22"/>
                <w:szCs w:val="20"/>
              </w:rPr>
            </w:pPr>
            <w:r w:rsidRPr="002B2C1B">
              <w:rPr>
                <w:sz w:val="22"/>
                <w:szCs w:val="20"/>
              </w:rPr>
              <w:t xml:space="preserve">GMRA FIX FREE TEXT LIST       </w:t>
            </w:r>
          </w:p>
        </w:tc>
        <w:tc>
          <w:tcPr>
            <w:tcW w:w="4582" w:type="dxa"/>
          </w:tcPr>
          <w:p w14:paraId="4302E61D" w14:textId="77777777" w:rsidR="00D95FF9" w:rsidRDefault="00D95FF9">
            <w:pPr>
              <w:widowControl w:val="0"/>
              <w:autoSpaceDE w:val="0"/>
              <w:autoSpaceDN w:val="0"/>
              <w:adjustRightInd w:val="0"/>
              <w:rPr>
                <w:sz w:val="22"/>
                <w:szCs w:val="20"/>
              </w:rPr>
            </w:pPr>
            <w:r w:rsidRPr="002B2C1B">
              <w:rPr>
                <w:sz w:val="22"/>
                <w:szCs w:val="20"/>
              </w:rPr>
              <w:t xml:space="preserve">Free text entries     </w:t>
            </w:r>
          </w:p>
        </w:tc>
      </w:tr>
      <w:tr w:rsidR="00D95FF9" w14:paraId="176DDF86" w14:textId="77777777">
        <w:tc>
          <w:tcPr>
            <w:tcW w:w="4796" w:type="dxa"/>
          </w:tcPr>
          <w:p w14:paraId="59DAC909" w14:textId="77777777" w:rsidR="00D95FF9" w:rsidRDefault="00D95FF9" w:rsidP="002B2C1B">
            <w:pPr>
              <w:widowControl w:val="0"/>
              <w:autoSpaceDE w:val="0"/>
              <w:autoSpaceDN w:val="0"/>
              <w:adjustRightInd w:val="0"/>
              <w:rPr>
                <w:sz w:val="22"/>
                <w:szCs w:val="20"/>
              </w:rPr>
            </w:pPr>
            <w:r w:rsidRPr="002B2C1B">
              <w:rPr>
                <w:sz w:val="22"/>
                <w:szCs w:val="20"/>
              </w:rPr>
              <w:t xml:space="preserve">GMRA FIX PATIENT A/AR EDIT IN DETAIL       </w:t>
            </w:r>
          </w:p>
        </w:tc>
        <w:tc>
          <w:tcPr>
            <w:tcW w:w="4582" w:type="dxa"/>
          </w:tcPr>
          <w:p w14:paraId="395F4885" w14:textId="77777777" w:rsidR="00D95FF9" w:rsidRDefault="00D95FF9">
            <w:pPr>
              <w:widowControl w:val="0"/>
              <w:autoSpaceDE w:val="0"/>
              <w:autoSpaceDN w:val="0"/>
              <w:adjustRightInd w:val="0"/>
              <w:rPr>
                <w:sz w:val="22"/>
                <w:szCs w:val="20"/>
              </w:rPr>
            </w:pPr>
            <w:r w:rsidRPr="002B2C1B">
              <w:rPr>
                <w:sz w:val="22"/>
                <w:szCs w:val="20"/>
              </w:rPr>
              <w:t xml:space="preserve">Add/Edit Patient Reaction  </w:t>
            </w:r>
          </w:p>
        </w:tc>
      </w:tr>
      <w:tr w:rsidR="00D95FF9" w14:paraId="23BC9F72" w14:textId="77777777">
        <w:tc>
          <w:tcPr>
            <w:tcW w:w="4796" w:type="dxa"/>
          </w:tcPr>
          <w:p w14:paraId="6D24DCE9" w14:textId="77777777" w:rsidR="00D95FF9" w:rsidRDefault="00D95FF9" w:rsidP="002B2C1B">
            <w:pPr>
              <w:widowControl w:val="0"/>
              <w:autoSpaceDE w:val="0"/>
              <w:autoSpaceDN w:val="0"/>
              <w:adjustRightInd w:val="0"/>
              <w:rPr>
                <w:sz w:val="22"/>
                <w:szCs w:val="20"/>
              </w:rPr>
            </w:pPr>
            <w:r w:rsidRPr="002B2C1B">
              <w:rPr>
                <w:sz w:val="22"/>
                <w:szCs w:val="20"/>
              </w:rPr>
              <w:t xml:space="preserve">GMRA FIX UPDATE REACTANT       </w:t>
            </w:r>
          </w:p>
        </w:tc>
        <w:tc>
          <w:tcPr>
            <w:tcW w:w="4582" w:type="dxa"/>
          </w:tcPr>
          <w:p w14:paraId="3A3BD08E" w14:textId="77777777" w:rsidR="00D95FF9" w:rsidRDefault="00D95FF9">
            <w:pPr>
              <w:widowControl w:val="0"/>
              <w:autoSpaceDE w:val="0"/>
              <w:autoSpaceDN w:val="0"/>
              <w:adjustRightInd w:val="0"/>
              <w:rPr>
                <w:sz w:val="22"/>
                <w:szCs w:val="20"/>
              </w:rPr>
            </w:pPr>
            <w:r w:rsidRPr="002B2C1B">
              <w:rPr>
                <w:sz w:val="22"/>
                <w:szCs w:val="20"/>
              </w:rPr>
              <w:t xml:space="preserve">Update to new reactant  </w:t>
            </w:r>
          </w:p>
        </w:tc>
      </w:tr>
      <w:tr w:rsidR="00D95FF9" w14:paraId="34C5AA11" w14:textId="77777777">
        <w:tc>
          <w:tcPr>
            <w:tcW w:w="4796" w:type="dxa"/>
          </w:tcPr>
          <w:p w14:paraId="163D9350" w14:textId="77777777" w:rsidR="00D95FF9" w:rsidRDefault="00D95FF9" w:rsidP="002B2C1B">
            <w:pPr>
              <w:widowControl w:val="0"/>
              <w:autoSpaceDE w:val="0"/>
              <w:autoSpaceDN w:val="0"/>
              <w:adjustRightInd w:val="0"/>
              <w:rPr>
                <w:sz w:val="22"/>
                <w:szCs w:val="20"/>
              </w:rPr>
            </w:pPr>
            <w:r w:rsidRPr="002B2C1B">
              <w:rPr>
                <w:sz w:val="22"/>
                <w:szCs w:val="20"/>
              </w:rPr>
              <w:t xml:space="preserve">GMRA FIX UPDATE REACTANT IN DETAIL       </w:t>
            </w:r>
          </w:p>
        </w:tc>
        <w:tc>
          <w:tcPr>
            <w:tcW w:w="4582" w:type="dxa"/>
          </w:tcPr>
          <w:p w14:paraId="53490EB2" w14:textId="77777777" w:rsidR="00D95FF9" w:rsidRDefault="00D95FF9">
            <w:pPr>
              <w:widowControl w:val="0"/>
              <w:autoSpaceDE w:val="0"/>
              <w:autoSpaceDN w:val="0"/>
              <w:adjustRightInd w:val="0"/>
              <w:rPr>
                <w:sz w:val="22"/>
                <w:szCs w:val="20"/>
              </w:rPr>
            </w:pPr>
            <w:r w:rsidRPr="002B2C1B">
              <w:rPr>
                <w:sz w:val="22"/>
                <w:szCs w:val="20"/>
              </w:rPr>
              <w:t xml:space="preserve">Update to new reactant  </w:t>
            </w:r>
          </w:p>
        </w:tc>
      </w:tr>
      <w:tr w:rsidR="00D95FF9" w14:paraId="1F95C6D3" w14:textId="77777777">
        <w:tc>
          <w:tcPr>
            <w:tcW w:w="4796" w:type="dxa"/>
          </w:tcPr>
          <w:p w14:paraId="1E1A1B21" w14:textId="77777777" w:rsidR="00D95FF9" w:rsidRDefault="00D95FF9">
            <w:pPr>
              <w:widowControl w:val="0"/>
              <w:autoSpaceDE w:val="0"/>
              <w:autoSpaceDN w:val="0"/>
              <w:adjustRightInd w:val="0"/>
              <w:rPr>
                <w:sz w:val="22"/>
                <w:szCs w:val="20"/>
              </w:rPr>
            </w:pPr>
            <w:r>
              <w:rPr>
                <w:sz w:val="22"/>
                <w:szCs w:val="20"/>
              </w:rPr>
              <w:t xml:space="preserve">GMRA MEDWATCH DATA COMPLETE </w:t>
            </w:r>
          </w:p>
        </w:tc>
        <w:tc>
          <w:tcPr>
            <w:tcW w:w="4582" w:type="dxa"/>
          </w:tcPr>
          <w:p w14:paraId="6A8F895E" w14:textId="77777777" w:rsidR="00D95FF9" w:rsidRDefault="00D95FF9">
            <w:pPr>
              <w:widowControl w:val="0"/>
              <w:autoSpaceDE w:val="0"/>
              <w:autoSpaceDN w:val="0"/>
              <w:adjustRightInd w:val="0"/>
              <w:rPr>
                <w:sz w:val="22"/>
                <w:szCs w:val="20"/>
              </w:rPr>
            </w:pPr>
            <w:r>
              <w:rPr>
                <w:sz w:val="22"/>
                <w:szCs w:val="20"/>
              </w:rPr>
              <w:t>This protocol will be activated whenever a reaction has a MEDWatch form entered.</w:t>
            </w:r>
          </w:p>
        </w:tc>
      </w:tr>
      <w:tr w:rsidR="00D95FF9" w14:paraId="02F8FCCE" w14:textId="77777777">
        <w:tc>
          <w:tcPr>
            <w:tcW w:w="4796" w:type="dxa"/>
          </w:tcPr>
          <w:p w14:paraId="4FF940CD" w14:textId="77777777" w:rsidR="00D95FF9" w:rsidRDefault="00D95FF9">
            <w:pPr>
              <w:widowControl w:val="0"/>
              <w:autoSpaceDE w:val="0"/>
              <w:autoSpaceDN w:val="0"/>
              <w:adjustRightInd w:val="0"/>
              <w:rPr>
                <w:sz w:val="22"/>
                <w:szCs w:val="20"/>
              </w:rPr>
            </w:pPr>
            <w:r>
              <w:rPr>
                <w:sz w:val="22"/>
                <w:szCs w:val="20"/>
              </w:rPr>
              <w:lastRenderedPageBreak/>
              <w:t xml:space="preserve">GMRA RECEIVE </w:t>
            </w:r>
          </w:p>
        </w:tc>
        <w:tc>
          <w:tcPr>
            <w:tcW w:w="4582" w:type="dxa"/>
          </w:tcPr>
          <w:p w14:paraId="2837E27F" w14:textId="77777777" w:rsidR="00D95FF9" w:rsidRDefault="00D95FF9">
            <w:pPr>
              <w:widowControl w:val="0"/>
              <w:autoSpaceDE w:val="0"/>
              <w:autoSpaceDN w:val="0"/>
              <w:adjustRightInd w:val="0"/>
              <w:rPr>
                <w:sz w:val="22"/>
                <w:szCs w:val="20"/>
              </w:rPr>
            </w:pPr>
            <w:r>
              <w:rPr>
                <w:sz w:val="22"/>
                <w:szCs w:val="20"/>
              </w:rPr>
              <w:t>This protocol is invoked when a Health Level Seven (HL7) message is received from the OE/RR package.</w:t>
            </w:r>
          </w:p>
        </w:tc>
      </w:tr>
      <w:tr w:rsidR="00D95FF9" w14:paraId="753B00B7" w14:textId="77777777">
        <w:tc>
          <w:tcPr>
            <w:tcW w:w="4796" w:type="dxa"/>
          </w:tcPr>
          <w:p w14:paraId="25071612" w14:textId="77777777" w:rsidR="00D95FF9" w:rsidRDefault="00D95FF9">
            <w:pPr>
              <w:widowControl w:val="0"/>
              <w:autoSpaceDE w:val="0"/>
              <w:autoSpaceDN w:val="0"/>
              <w:adjustRightInd w:val="0"/>
              <w:rPr>
                <w:sz w:val="22"/>
                <w:szCs w:val="20"/>
              </w:rPr>
            </w:pPr>
            <w:r>
              <w:rPr>
                <w:sz w:val="22"/>
                <w:szCs w:val="20"/>
              </w:rPr>
              <w:t xml:space="preserve">GMRA </w:t>
            </w:r>
            <w:smartTag w:uri="urn:schemas-microsoft-com:office:smarttags" w:element="place">
              <w:smartTag w:uri="urn:schemas-microsoft-com:office:smarttags" w:element="City">
                <w:r>
                  <w:rPr>
                    <w:sz w:val="22"/>
                    <w:szCs w:val="20"/>
                  </w:rPr>
                  <w:t>SIGN-OFF</w:t>
                </w:r>
              </w:smartTag>
              <w:r>
                <w:rPr>
                  <w:sz w:val="22"/>
                  <w:szCs w:val="20"/>
                </w:rPr>
                <w:t xml:space="preserve"> </w:t>
              </w:r>
              <w:smartTag w:uri="urn:schemas-microsoft-com:office:smarttags" w:element="State">
                <w:r>
                  <w:rPr>
                    <w:sz w:val="22"/>
                    <w:szCs w:val="20"/>
                  </w:rPr>
                  <w:t>ON</w:t>
                </w:r>
              </w:smartTag>
            </w:smartTag>
            <w:r>
              <w:rPr>
                <w:sz w:val="22"/>
                <w:szCs w:val="20"/>
              </w:rPr>
              <w:t xml:space="preserve"> DATA </w:t>
            </w:r>
          </w:p>
        </w:tc>
        <w:tc>
          <w:tcPr>
            <w:tcW w:w="4582" w:type="dxa"/>
          </w:tcPr>
          <w:p w14:paraId="1BE682F7" w14:textId="77777777" w:rsidR="00D95FF9" w:rsidRDefault="00D95FF9">
            <w:pPr>
              <w:widowControl w:val="0"/>
              <w:autoSpaceDE w:val="0"/>
              <w:autoSpaceDN w:val="0"/>
              <w:adjustRightInd w:val="0"/>
              <w:rPr>
                <w:sz w:val="22"/>
                <w:szCs w:val="20"/>
              </w:rPr>
            </w:pPr>
            <w:r>
              <w:rPr>
                <w:sz w:val="22"/>
                <w:szCs w:val="20"/>
              </w:rPr>
              <w:t>This protocol will be activated whenever a reaction is Signed (completed).</w:t>
            </w:r>
          </w:p>
        </w:tc>
      </w:tr>
      <w:tr w:rsidR="00D95FF9" w14:paraId="222C138E" w14:textId="77777777">
        <w:tc>
          <w:tcPr>
            <w:tcW w:w="4796" w:type="dxa"/>
          </w:tcPr>
          <w:p w14:paraId="73975527" w14:textId="77777777" w:rsidR="00D95FF9" w:rsidRPr="006B039A" w:rsidRDefault="00D95FF9" w:rsidP="006B039A">
            <w:pPr>
              <w:autoSpaceDE w:val="0"/>
              <w:autoSpaceDN w:val="0"/>
              <w:adjustRightInd w:val="0"/>
              <w:rPr>
                <w:sz w:val="22"/>
                <w:szCs w:val="20"/>
              </w:rPr>
            </w:pPr>
            <w:r w:rsidRPr="006B039A">
              <w:rPr>
                <w:sz w:val="22"/>
                <w:szCs w:val="20"/>
              </w:rPr>
              <w:t xml:space="preserve">GMRA VDEF ORU R01 ADV ASSESS HR         </w:t>
            </w:r>
          </w:p>
        </w:tc>
        <w:tc>
          <w:tcPr>
            <w:tcW w:w="4582" w:type="dxa"/>
          </w:tcPr>
          <w:p w14:paraId="0FAAAFEF" w14:textId="77777777" w:rsidR="00D95FF9" w:rsidRDefault="00D95FF9">
            <w:pPr>
              <w:widowControl w:val="0"/>
              <w:autoSpaceDE w:val="0"/>
              <w:autoSpaceDN w:val="0"/>
              <w:adjustRightInd w:val="0"/>
              <w:rPr>
                <w:sz w:val="22"/>
                <w:szCs w:val="20"/>
              </w:rPr>
            </w:pPr>
          </w:p>
        </w:tc>
      </w:tr>
      <w:tr w:rsidR="00D95FF9" w14:paraId="1ECD2DF8" w14:textId="77777777">
        <w:tc>
          <w:tcPr>
            <w:tcW w:w="4796" w:type="dxa"/>
          </w:tcPr>
          <w:p w14:paraId="0FF6FD1D" w14:textId="77777777" w:rsidR="00D95FF9" w:rsidRDefault="00D95FF9">
            <w:pPr>
              <w:widowControl w:val="0"/>
              <w:autoSpaceDE w:val="0"/>
              <w:autoSpaceDN w:val="0"/>
              <w:adjustRightInd w:val="0"/>
              <w:rPr>
                <w:sz w:val="22"/>
                <w:szCs w:val="20"/>
              </w:rPr>
            </w:pPr>
            <w:r w:rsidRPr="006B039A">
              <w:rPr>
                <w:sz w:val="22"/>
                <w:szCs w:val="20"/>
              </w:rPr>
              <w:t xml:space="preserve">GMRA VDEF ORU R01 ADV ASSESS VS       </w:t>
            </w:r>
          </w:p>
        </w:tc>
        <w:tc>
          <w:tcPr>
            <w:tcW w:w="4582" w:type="dxa"/>
          </w:tcPr>
          <w:p w14:paraId="115902CD" w14:textId="77777777" w:rsidR="00D95FF9" w:rsidRDefault="00D95FF9">
            <w:pPr>
              <w:widowControl w:val="0"/>
              <w:autoSpaceDE w:val="0"/>
              <w:autoSpaceDN w:val="0"/>
              <w:adjustRightInd w:val="0"/>
              <w:rPr>
                <w:sz w:val="22"/>
                <w:szCs w:val="20"/>
              </w:rPr>
            </w:pPr>
          </w:p>
        </w:tc>
      </w:tr>
      <w:tr w:rsidR="00D95FF9" w14:paraId="4203570B" w14:textId="77777777">
        <w:tc>
          <w:tcPr>
            <w:tcW w:w="4796" w:type="dxa"/>
          </w:tcPr>
          <w:p w14:paraId="40693F1D" w14:textId="77777777" w:rsidR="00D95FF9" w:rsidRDefault="00D95FF9">
            <w:pPr>
              <w:widowControl w:val="0"/>
              <w:autoSpaceDE w:val="0"/>
              <w:autoSpaceDN w:val="0"/>
              <w:adjustRightInd w:val="0"/>
              <w:rPr>
                <w:sz w:val="22"/>
                <w:szCs w:val="20"/>
              </w:rPr>
            </w:pPr>
            <w:r w:rsidRPr="006B039A">
              <w:rPr>
                <w:sz w:val="22"/>
                <w:szCs w:val="20"/>
              </w:rPr>
              <w:t xml:space="preserve">GMRA VDEF ORU R01 ADV REACT HR  </w:t>
            </w:r>
          </w:p>
        </w:tc>
        <w:tc>
          <w:tcPr>
            <w:tcW w:w="4582" w:type="dxa"/>
          </w:tcPr>
          <w:p w14:paraId="20A701F8" w14:textId="77777777" w:rsidR="00D95FF9" w:rsidRDefault="00D95FF9">
            <w:pPr>
              <w:widowControl w:val="0"/>
              <w:autoSpaceDE w:val="0"/>
              <w:autoSpaceDN w:val="0"/>
              <w:adjustRightInd w:val="0"/>
              <w:rPr>
                <w:sz w:val="22"/>
                <w:szCs w:val="20"/>
              </w:rPr>
            </w:pPr>
          </w:p>
        </w:tc>
      </w:tr>
      <w:tr w:rsidR="00D95FF9" w14:paraId="299C7D81" w14:textId="77777777">
        <w:tc>
          <w:tcPr>
            <w:tcW w:w="4796" w:type="dxa"/>
          </w:tcPr>
          <w:p w14:paraId="152F1392" w14:textId="77777777" w:rsidR="00D95FF9" w:rsidRDefault="00D95FF9">
            <w:pPr>
              <w:widowControl w:val="0"/>
              <w:autoSpaceDE w:val="0"/>
              <w:autoSpaceDN w:val="0"/>
              <w:adjustRightInd w:val="0"/>
              <w:rPr>
                <w:sz w:val="22"/>
                <w:szCs w:val="20"/>
              </w:rPr>
            </w:pPr>
            <w:r w:rsidRPr="006B039A">
              <w:rPr>
                <w:sz w:val="22"/>
                <w:szCs w:val="20"/>
              </w:rPr>
              <w:t>GMRA VDEF ORU R01 ADV REACT VS</w:t>
            </w:r>
          </w:p>
        </w:tc>
        <w:tc>
          <w:tcPr>
            <w:tcW w:w="4582" w:type="dxa"/>
          </w:tcPr>
          <w:p w14:paraId="4A0E81F5" w14:textId="77777777" w:rsidR="00D95FF9" w:rsidRDefault="00D95FF9">
            <w:pPr>
              <w:widowControl w:val="0"/>
              <w:autoSpaceDE w:val="0"/>
              <w:autoSpaceDN w:val="0"/>
              <w:adjustRightInd w:val="0"/>
              <w:rPr>
                <w:sz w:val="22"/>
                <w:szCs w:val="20"/>
              </w:rPr>
            </w:pPr>
          </w:p>
        </w:tc>
      </w:tr>
      <w:tr w:rsidR="00D95FF9" w14:paraId="36619B59" w14:textId="77777777">
        <w:tc>
          <w:tcPr>
            <w:tcW w:w="4796" w:type="dxa"/>
          </w:tcPr>
          <w:p w14:paraId="73878E1C" w14:textId="77777777" w:rsidR="00D95FF9" w:rsidRDefault="00D95FF9">
            <w:pPr>
              <w:widowControl w:val="0"/>
              <w:autoSpaceDE w:val="0"/>
              <w:autoSpaceDN w:val="0"/>
              <w:adjustRightInd w:val="0"/>
              <w:rPr>
                <w:sz w:val="22"/>
                <w:szCs w:val="20"/>
              </w:rPr>
            </w:pPr>
            <w:r w:rsidRPr="006B039A">
              <w:rPr>
                <w:sz w:val="22"/>
                <w:szCs w:val="20"/>
              </w:rPr>
              <w:t xml:space="preserve">GMRA VDEF ORU R01 ALLERGY HR         </w:t>
            </w:r>
          </w:p>
        </w:tc>
        <w:tc>
          <w:tcPr>
            <w:tcW w:w="4582" w:type="dxa"/>
          </w:tcPr>
          <w:p w14:paraId="3263B69E" w14:textId="77777777" w:rsidR="00D95FF9" w:rsidRDefault="00D95FF9">
            <w:pPr>
              <w:widowControl w:val="0"/>
              <w:autoSpaceDE w:val="0"/>
              <w:autoSpaceDN w:val="0"/>
              <w:adjustRightInd w:val="0"/>
              <w:rPr>
                <w:sz w:val="22"/>
                <w:szCs w:val="20"/>
              </w:rPr>
            </w:pPr>
          </w:p>
        </w:tc>
      </w:tr>
      <w:tr w:rsidR="00D95FF9" w14:paraId="091AC308" w14:textId="77777777">
        <w:tc>
          <w:tcPr>
            <w:tcW w:w="4796" w:type="dxa"/>
          </w:tcPr>
          <w:p w14:paraId="599177E7" w14:textId="77777777" w:rsidR="00D95FF9" w:rsidRDefault="00D95FF9">
            <w:pPr>
              <w:widowControl w:val="0"/>
              <w:autoSpaceDE w:val="0"/>
              <w:autoSpaceDN w:val="0"/>
              <w:adjustRightInd w:val="0"/>
              <w:rPr>
                <w:sz w:val="22"/>
                <w:szCs w:val="20"/>
              </w:rPr>
            </w:pPr>
            <w:r w:rsidRPr="006B039A">
              <w:rPr>
                <w:sz w:val="22"/>
                <w:szCs w:val="20"/>
              </w:rPr>
              <w:t xml:space="preserve">GMRA VDEF ORU R01 ALLERGY VS         </w:t>
            </w:r>
          </w:p>
        </w:tc>
        <w:tc>
          <w:tcPr>
            <w:tcW w:w="4582" w:type="dxa"/>
          </w:tcPr>
          <w:p w14:paraId="3CB1B934" w14:textId="77777777" w:rsidR="00D95FF9" w:rsidRDefault="00D95FF9">
            <w:pPr>
              <w:widowControl w:val="0"/>
              <w:autoSpaceDE w:val="0"/>
              <w:autoSpaceDN w:val="0"/>
              <w:adjustRightInd w:val="0"/>
              <w:rPr>
                <w:sz w:val="22"/>
                <w:szCs w:val="20"/>
              </w:rPr>
            </w:pPr>
          </w:p>
        </w:tc>
      </w:tr>
      <w:tr w:rsidR="00D95FF9" w14:paraId="4F9BA6D0" w14:textId="77777777">
        <w:tc>
          <w:tcPr>
            <w:tcW w:w="4796" w:type="dxa"/>
          </w:tcPr>
          <w:p w14:paraId="62B8B3CA" w14:textId="77777777" w:rsidR="00D95FF9" w:rsidRDefault="00D95FF9">
            <w:pPr>
              <w:widowControl w:val="0"/>
              <w:autoSpaceDE w:val="0"/>
              <w:autoSpaceDN w:val="0"/>
              <w:adjustRightInd w:val="0"/>
              <w:rPr>
                <w:sz w:val="22"/>
                <w:szCs w:val="20"/>
              </w:rPr>
            </w:pPr>
            <w:r>
              <w:rPr>
                <w:sz w:val="22"/>
                <w:szCs w:val="20"/>
              </w:rPr>
              <w:t xml:space="preserve">GMRA VERIFY DATA </w:t>
            </w:r>
          </w:p>
        </w:tc>
        <w:tc>
          <w:tcPr>
            <w:tcW w:w="4582" w:type="dxa"/>
          </w:tcPr>
          <w:p w14:paraId="62D63AD3" w14:textId="77777777" w:rsidR="00D95FF9" w:rsidRDefault="00D95FF9">
            <w:pPr>
              <w:widowControl w:val="0"/>
              <w:autoSpaceDE w:val="0"/>
              <w:autoSpaceDN w:val="0"/>
              <w:adjustRightInd w:val="0"/>
              <w:rPr>
                <w:sz w:val="22"/>
                <w:szCs w:val="20"/>
              </w:rPr>
            </w:pPr>
            <w:r>
              <w:rPr>
                <w:sz w:val="22"/>
                <w:szCs w:val="20"/>
              </w:rPr>
              <w:t>This protocol will be activated whenever a reaction is Verified.</w:t>
            </w:r>
          </w:p>
        </w:tc>
      </w:tr>
      <w:tr w:rsidR="00D95FF9" w14:paraId="54F1CCB5" w14:textId="77777777">
        <w:tc>
          <w:tcPr>
            <w:tcW w:w="4796" w:type="dxa"/>
          </w:tcPr>
          <w:p w14:paraId="215B6490" w14:textId="77777777" w:rsidR="00D95FF9" w:rsidRDefault="00D95FF9">
            <w:pPr>
              <w:widowControl w:val="0"/>
              <w:autoSpaceDE w:val="0"/>
              <w:autoSpaceDN w:val="0"/>
              <w:adjustRightInd w:val="0"/>
              <w:rPr>
                <w:sz w:val="22"/>
                <w:szCs w:val="20"/>
              </w:rPr>
            </w:pPr>
            <w:r>
              <w:rPr>
                <w:sz w:val="22"/>
                <w:szCs w:val="20"/>
              </w:rPr>
              <w:t xml:space="preserve">GMRADGPM MARK CHART </w:t>
            </w:r>
          </w:p>
        </w:tc>
        <w:tc>
          <w:tcPr>
            <w:tcW w:w="4582" w:type="dxa"/>
          </w:tcPr>
          <w:p w14:paraId="4A2DAA79" w14:textId="77777777" w:rsidR="00D95FF9" w:rsidRDefault="00D95FF9">
            <w:pPr>
              <w:widowControl w:val="0"/>
              <w:autoSpaceDE w:val="0"/>
              <w:autoSpaceDN w:val="0"/>
              <w:adjustRightInd w:val="0"/>
              <w:rPr>
                <w:sz w:val="22"/>
                <w:szCs w:val="20"/>
              </w:rPr>
            </w:pPr>
            <w:r>
              <w:rPr>
                <w:sz w:val="22"/>
                <w:szCs w:val="20"/>
              </w:rPr>
              <w:t>This protocol will hang off of the DGPM MOVEMENT EVENTS protocol and for a new admission will send a bulletin to mark that patient’s chart for all active allergies.</w:t>
            </w:r>
          </w:p>
        </w:tc>
      </w:tr>
      <w:tr w:rsidR="00D95FF9" w14:paraId="6AA3A8EF" w14:textId="77777777">
        <w:tc>
          <w:tcPr>
            <w:tcW w:w="4796" w:type="dxa"/>
          </w:tcPr>
          <w:p w14:paraId="5B47130B" w14:textId="77777777" w:rsidR="00D95FF9" w:rsidRDefault="00D95FF9">
            <w:pPr>
              <w:widowControl w:val="0"/>
              <w:autoSpaceDE w:val="0"/>
              <w:autoSpaceDN w:val="0"/>
              <w:adjustRightInd w:val="0"/>
              <w:rPr>
                <w:sz w:val="22"/>
                <w:szCs w:val="20"/>
              </w:rPr>
            </w:pPr>
            <w:r>
              <w:rPr>
                <w:sz w:val="22"/>
                <w:szCs w:val="20"/>
              </w:rPr>
              <w:t xml:space="preserve">GMRAOR ALLERGY ENTER/EDIT </w:t>
            </w:r>
          </w:p>
        </w:tc>
        <w:tc>
          <w:tcPr>
            <w:tcW w:w="4582" w:type="dxa"/>
          </w:tcPr>
          <w:p w14:paraId="50B27E49" w14:textId="77777777" w:rsidR="00D95FF9" w:rsidRDefault="00D95FF9">
            <w:pPr>
              <w:widowControl w:val="0"/>
              <w:autoSpaceDE w:val="0"/>
              <w:autoSpaceDN w:val="0"/>
              <w:adjustRightInd w:val="0"/>
              <w:rPr>
                <w:sz w:val="22"/>
                <w:szCs w:val="20"/>
              </w:rPr>
            </w:pPr>
            <w:r>
              <w:rPr>
                <w:sz w:val="22"/>
                <w:szCs w:val="20"/>
              </w:rPr>
              <w:t>This protocol will allow the user to enter/edit patient allergy/adverse reaction data.</w:t>
            </w:r>
          </w:p>
        </w:tc>
      </w:tr>
    </w:tbl>
    <w:p w14:paraId="2394C0AD" w14:textId="77777777" w:rsidR="003C5684" w:rsidRDefault="003C5684">
      <w:pPr>
        <w:widowControl w:val="0"/>
        <w:autoSpaceDE w:val="0"/>
        <w:autoSpaceDN w:val="0"/>
        <w:adjustRightInd w:val="0"/>
        <w:rPr>
          <w:b/>
          <w:bCs/>
        </w:rPr>
      </w:pPr>
    </w:p>
    <w:p w14:paraId="1CB07D40" w14:textId="77777777" w:rsidR="003C5684" w:rsidRPr="00BB56E4" w:rsidRDefault="003C5684">
      <w:pPr>
        <w:pStyle w:val="Heading1"/>
        <w:rPr>
          <w:rFonts w:ascii="Times New Roman" w:hAnsi="Times New Roman" w:cs="Times New Roman"/>
        </w:rPr>
      </w:pPr>
      <w:r>
        <w:br w:type="page"/>
      </w:r>
      <w:bookmarkStart w:id="96" w:name="_Toc480883806"/>
      <w:r w:rsidRPr="00BB56E4">
        <w:rPr>
          <w:rFonts w:ascii="Times New Roman" w:hAnsi="Times New Roman" w:cs="Times New Roman"/>
        </w:rPr>
        <w:lastRenderedPageBreak/>
        <w:t>Exported Options</w:t>
      </w:r>
      <w:bookmarkEnd w:id="96"/>
    </w:p>
    <w:p w14:paraId="39C1AFE8" w14:textId="77777777" w:rsidR="003C5684" w:rsidRDefault="003C5684">
      <w:pPr>
        <w:widowControl w:val="0"/>
        <w:autoSpaceDE w:val="0"/>
        <w:autoSpaceDN w:val="0"/>
        <w:adjustRightInd w:val="0"/>
        <w:rPr>
          <w:b/>
          <w:bCs/>
        </w:rPr>
      </w:pPr>
    </w:p>
    <w:p w14:paraId="56861ED6" w14:textId="77777777" w:rsidR="003C5684" w:rsidRPr="00BB56E4" w:rsidRDefault="003C5684">
      <w:pPr>
        <w:pStyle w:val="Heading3"/>
        <w:rPr>
          <w:rFonts w:ascii="Times New Roman" w:hAnsi="Times New Roman" w:cs="Times New Roman"/>
        </w:rPr>
      </w:pPr>
      <w:bookmarkStart w:id="97" w:name="_Toc480883807"/>
      <w:r w:rsidRPr="00BB56E4">
        <w:rPr>
          <w:rFonts w:ascii="Times New Roman" w:hAnsi="Times New Roman" w:cs="Times New Roman"/>
        </w:rPr>
        <w:t>Options Not on a Menu</w:t>
      </w:r>
      <w:bookmarkEnd w:id="97"/>
    </w:p>
    <w:p w14:paraId="7259E37C" w14:textId="77777777" w:rsidR="003C5684" w:rsidRDefault="003C5684">
      <w:pPr>
        <w:widowControl w:val="0"/>
        <w:autoSpaceDE w:val="0"/>
        <w:autoSpaceDN w:val="0"/>
        <w:adjustRightInd w:val="0"/>
      </w:pPr>
      <w:r>
        <w:t>List by Location Not Verified Reaction (Task) [GMRA TASK A/AR NV] is an option</w:t>
      </w:r>
      <w:r w:rsidR="001179EA">
        <w:t xml:space="preserve"> </w:t>
      </w:r>
      <w:r>
        <w:t>meant to be tasked for a daily run.</w:t>
      </w:r>
    </w:p>
    <w:p w14:paraId="7D7913E3" w14:textId="77777777" w:rsidR="003C5684" w:rsidRDefault="003C5684">
      <w:pPr>
        <w:widowControl w:val="0"/>
        <w:autoSpaceDE w:val="0"/>
        <w:autoSpaceDN w:val="0"/>
        <w:adjustRightInd w:val="0"/>
        <w:rPr>
          <w:b/>
          <w:bCs/>
        </w:rPr>
      </w:pPr>
    </w:p>
    <w:p w14:paraId="28FCF7CF" w14:textId="77777777" w:rsidR="003C5684" w:rsidRPr="00BB56E4" w:rsidRDefault="003C5684">
      <w:pPr>
        <w:pStyle w:val="Heading3"/>
        <w:rPr>
          <w:rFonts w:ascii="Times New Roman" w:hAnsi="Times New Roman" w:cs="Times New Roman"/>
        </w:rPr>
      </w:pPr>
      <w:bookmarkStart w:id="98" w:name="_Toc480883808"/>
      <w:r w:rsidRPr="00BB56E4">
        <w:rPr>
          <w:rFonts w:ascii="Times New Roman" w:hAnsi="Times New Roman" w:cs="Times New Roman"/>
        </w:rPr>
        <w:t>Menu Options</w:t>
      </w:r>
      <w:bookmarkEnd w:id="98"/>
    </w:p>
    <w:p w14:paraId="0BBB7BEC" w14:textId="77777777" w:rsidR="003C5684" w:rsidRDefault="003C5684">
      <w:pPr>
        <w:widowControl w:val="0"/>
        <w:autoSpaceDE w:val="0"/>
        <w:autoSpaceDN w:val="0"/>
        <w:adjustRightInd w:val="0"/>
      </w:pPr>
      <w:r>
        <w:t>Adverse Reaction Tracking menu [GMRAMGR]</w:t>
      </w:r>
    </w:p>
    <w:p w14:paraId="328DB74B" w14:textId="77777777" w:rsidR="003C5684" w:rsidRDefault="003C5684">
      <w:pPr>
        <w:widowControl w:val="0"/>
        <w:autoSpaceDE w:val="0"/>
        <w:autoSpaceDN w:val="0"/>
        <w:adjustRightInd w:val="0"/>
      </w:pPr>
    </w:p>
    <w:p w14:paraId="01BD98AF" w14:textId="77777777" w:rsidR="003C5684" w:rsidRDefault="003C5684">
      <w:pPr>
        <w:widowControl w:val="0"/>
        <w:autoSpaceDE w:val="0"/>
        <w:autoSpaceDN w:val="0"/>
        <w:adjustRightInd w:val="0"/>
      </w:pPr>
      <w:r>
        <w:t xml:space="preserve">   1      Enter/Edit Site Configurable Files ... [GMRA SITE FILE MENU]</w:t>
      </w:r>
    </w:p>
    <w:p w14:paraId="61971C48" w14:textId="77777777" w:rsidR="003C5684" w:rsidRDefault="003C5684">
      <w:pPr>
        <w:widowControl w:val="0"/>
        <w:autoSpaceDE w:val="0"/>
        <w:autoSpaceDN w:val="0"/>
        <w:adjustRightInd w:val="0"/>
      </w:pPr>
      <w:r>
        <w:t xml:space="preserve">   2      Adverse Reaction Tracking User Menu ... [GMRA USER MENU]</w:t>
      </w:r>
    </w:p>
    <w:p w14:paraId="7D24E486" w14:textId="77777777" w:rsidR="003C5684" w:rsidRDefault="003C5684">
      <w:pPr>
        <w:widowControl w:val="0"/>
        <w:autoSpaceDE w:val="0"/>
        <w:autoSpaceDN w:val="0"/>
        <w:adjustRightInd w:val="0"/>
      </w:pPr>
      <w:r>
        <w:t xml:space="preserve">   3      Adverse Reaction Tracking Clinician Menu ... [GMRA CLINICIAN MENU]</w:t>
      </w:r>
    </w:p>
    <w:p w14:paraId="0B5FEEE1" w14:textId="77777777" w:rsidR="003C5684" w:rsidRDefault="003C5684">
      <w:pPr>
        <w:widowControl w:val="0"/>
        <w:autoSpaceDE w:val="0"/>
        <w:autoSpaceDN w:val="0"/>
        <w:adjustRightInd w:val="0"/>
      </w:pPr>
      <w:r>
        <w:t xml:space="preserve">   4      Adverse Reaction Tracking Verifier Menu ... [GMRA VERIFIER MENU]</w:t>
      </w:r>
    </w:p>
    <w:p w14:paraId="7A5BED80" w14:textId="77777777" w:rsidR="003C5684" w:rsidRDefault="003C5684">
      <w:pPr>
        <w:widowControl w:val="0"/>
        <w:autoSpaceDE w:val="0"/>
        <w:autoSpaceDN w:val="0"/>
        <w:adjustRightInd w:val="0"/>
      </w:pPr>
      <w:r>
        <w:t xml:space="preserve">   5      P&amp;T Committee Menu ... [GMRA P&amp;T MENU]</w:t>
      </w:r>
    </w:p>
    <w:p w14:paraId="33B33772" w14:textId="77777777" w:rsidR="003C5684" w:rsidRDefault="003C5684">
      <w:pPr>
        <w:widowControl w:val="0"/>
        <w:autoSpaceDE w:val="0"/>
        <w:autoSpaceDN w:val="0"/>
        <w:adjustRightInd w:val="0"/>
      </w:pPr>
    </w:p>
    <w:p w14:paraId="7D62D246" w14:textId="77777777" w:rsidR="003C5684" w:rsidRDefault="003C5684">
      <w:pPr>
        <w:widowControl w:val="0"/>
        <w:autoSpaceDE w:val="0"/>
        <w:autoSpaceDN w:val="0"/>
        <w:adjustRightInd w:val="0"/>
      </w:pPr>
      <w:r>
        <w:t xml:space="preserve">1. </w:t>
      </w:r>
      <w:r w:rsidR="00945BE0">
        <w:t xml:space="preserve"> </w:t>
      </w:r>
      <w:r>
        <w:t>Enter/Edit Site Configurable Files</w:t>
      </w:r>
    </w:p>
    <w:p w14:paraId="5329BAAB" w14:textId="77777777" w:rsidR="003C5684" w:rsidRDefault="0058393B">
      <w:pPr>
        <w:pStyle w:val="TOC4"/>
        <w:widowControl w:val="0"/>
        <w:autoSpaceDE w:val="0"/>
        <w:autoSpaceDN w:val="0"/>
        <w:adjustRightInd w:val="0"/>
      </w:pPr>
      <w:r>
        <w:t>1</w:t>
      </w:r>
      <w:r w:rsidR="009D479F">
        <w:t xml:space="preserve">.  </w:t>
      </w:r>
      <w:r w:rsidR="003C5684">
        <w:t>Edit Allergy File</w:t>
      </w:r>
    </w:p>
    <w:p w14:paraId="02EB1A0D" w14:textId="77777777" w:rsidR="003C5684" w:rsidRDefault="0058393B">
      <w:pPr>
        <w:widowControl w:val="0"/>
        <w:autoSpaceDE w:val="0"/>
        <w:autoSpaceDN w:val="0"/>
        <w:adjustRightInd w:val="0"/>
        <w:ind w:left="720"/>
      </w:pPr>
      <w:r>
        <w:t>2</w:t>
      </w:r>
      <w:r w:rsidR="009D479F">
        <w:t xml:space="preserve">.  </w:t>
      </w:r>
      <w:r w:rsidR="003C5684">
        <w:t>Enter/Edit Signs/Symptoms Data</w:t>
      </w:r>
    </w:p>
    <w:p w14:paraId="105315BB" w14:textId="77777777" w:rsidR="003C5684" w:rsidRDefault="0058393B">
      <w:pPr>
        <w:widowControl w:val="0"/>
        <w:autoSpaceDE w:val="0"/>
        <w:autoSpaceDN w:val="0"/>
        <w:adjustRightInd w:val="0"/>
        <w:ind w:left="720"/>
      </w:pPr>
      <w:r>
        <w:t>3</w:t>
      </w:r>
      <w:r w:rsidR="009D479F">
        <w:t xml:space="preserve">.  </w:t>
      </w:r>
      <w:r w:rsidR="003C5684">
        <w:t>Enter/Edit Site Parameters</w:t>
      </w:r>
    </w:p>
    <w:p w14:paraId="5E755278" w14:textId="77777777" w:rsidR="003C5684" w:rsidRDefault="0058393B">
      <w:pPr>
        <w:widowControl w:val="0"/>
        <w:autoSpaceDE w:val="0"/>
        <w:autoSpaceDN w:val="0"/>
        <w:adjustRightInd w:val="0"/>
        <w:ind w:left="720"/>
      </w:pPr>
      <w:r>
        <w:t>4</w:t>
      </w:r>
      <w:r w:rsidR="009D479F">
        <w:t xml:space="preserve">.  </w:t>
      </w:r>
      <w:r w:rsidR="003C5684">
        <w:t>Sign/Symptoms List</w:t>
      </w:r>
    </w:p>
    <w:p w14:paraId="55E9A487" w14:textId="77777777" w:rsidR="003C5684" w:rsidRDefault="0058393B">
      <w:pPr>
        <w:widowControl w:val="0"/>
        <w:autoSpaceDE w:val="0"/>
        <w:autoSpaceDN w:val="0"/>
        <w:adjustRightInd w:val="0"/>
        <w:ind w:left="720"/>
      </w:pPr>
      <w:r>
        <w:rPr>
          <w:szCs w:val="20"/>
        </w:rPr>
        <w:t>5</w:t>
      </w:r>
      <w:r w:rsidR="009D479F">
        <w:rPr>
          <w:szCs w:val="20"/>
        </w:rPr>
        <w:t xml:space="preserve">.  </w:t>
      </w:r>
      <w:r w:rsidR="003C5684">
        <w:t>Allergies File List</w:t>
      </w:r>
    </w:p>
    <w:p w14:paraId="7F59AE33" w14:textId="77777777" w:rsidR="003C5684" w:rsidRDefault="0058393B">
      <w:pPr>
        <w:pStyle w:val="Header"/>
        <w:widowControl w:val="0"/>
        <w:tabs>
          <w:tab w:val="clear" w:pos="4320"/>
          <w:tab w:val="clear" w:pos="8640"/>
        </w:tabs>
        <w:autoSpaceDE w:val="0"/>
        <w:autoSpaceDN w:val="0"/>
        <w:adjustRightInd w:val="0"/>
        <w:ind w:left="720"/>
        <w:rPr>
          <w:szCs w:val="20"/>
        </w:rPr>
      </w:pPr>
      <w:r>
        <w:rPr>
          <w:szCs w:val="20"/>
        </w:rPr>
        <w:t>6</w:t>
      </w:r>
      <w:r w:rsidR="009D479F" w:rsidRPr="00D95FF9">
        <w:rPr>
          <w:szCs w:val="20"/>
        </w:rPr>
        <w:t xml:space="preserve">. </w:t>
      </w:r>
      <w:r w:rsidR="009D479F">
        <w:rPr>
          <w:szCs w:val="20"/>
        </w:rPr>
        <w:t xml:space="preserve"> </w:t>
      </w:r>
      <w:r w:rsidR="00754276">
        <w:rPr>
          <w:szCs w:val="20"/>
        </w:rPr>
        <w:t>A</w:t>
      </w:r>
      <w:r w:rsidR="003C5684">
        <w:rPr>
          <w:szCs w:val="20"/>
        </w:rPr>
        <w:t>llergy clean up utility</w:t>
      </w:r>
    </w:p>
    <w:p w14:paraId="2E7CCE98" w14:textId="77777777" w:rsidR="00754276" w:rsidRDefault="0058393B">
      <w:pPr>
        <w:pStyle w:val="Header"/>
        <w:widowControl w:val="0"/>
        <w:tabs>
          <w:tab w:val="clear" w:pos="4320"/>
          <w:tab w:val="clear" w:pos="8640"/>
        </w:tabs>
        <w:autoSpaceDE w:val="0"/>
        <w:autoSpaceDN w:val="0"/>
        <w:adjustRightInd w:val="0"/>
        <w:ind w:left="720"/>
        <w:rPr>
          <w:szCs w:val="20"/>
        </w:rPr>
      </w:pPr>
      <w:bookmarkStart w:id="99" w:name="Page46"/>
      <w:bookmarkStart w:id="100" w:name="MenuOptions"/>
      <w:bookmarkEnd w:id="99"/>
      <w:r>
        <w:rPr>
          <w:szCs w:val="20"/>
        </w:rPr>
        <w:t>7</w:t>
      </w:r>
      <w:r w:rsidR="009D479F">
        <w:rPr>
          <w:szCs w:val="20"/>
        </w:rPr>
        <w:t xml:space="preserve">.  </w:t>
      </w:r>
      <w:r w:rsidR="00D95FF9" w:rsidRPr="00D95FF9">
        <w:rPr>
          <w:szCs w:val="20"/>
        </w:rPr>
        <w:t>Assessment Clean Up Utility</w:t>
      </w:r>
      <w:bookmarkEnd w:id="100"/>
    </w:p>
    <w:p w14:paraId="050E5EA3" w14:textId="77777777" w:rsidR="003C5684" w:rsidRDefault="003C5684">
      <w:pPr>
        <w:widowControl w:val="0"/>
        <w:autoSpaceDE w:val="0"/>
        <w:autoSpaceDN w:val="0"/>
        <w:adjustRightInd w:val="0"/>
      </w:pPr>
    </w:p>
    <w:p w14:paraId="13513649" w14:textId="77777777" w:rsidR="003C5684" w:rsidRDefault="003C5684">
      <w:pPr>
        <w:widowControl w:val="0"/>
        <w:autoSpaceDE w:val="0"/>
        <w:autoSpaceDN w:val="0"/>
        <w:adjustRightInd w:val="0"/>
      </w:pPr>
      <w:r>
        <w:t xml:space="preserve">2. </w:t>
      </w:r>
      <w:r w:rsidR="00945BE0">
        <w:t xml:space="preserve"> </w:t>
      </w:r>
      <w:r>
        <w:t>Adverse</w:t>
      </w:r>
      <w:r w:rsidR="00945BE0">
        <w:t xml:space="preserve"> Reaction Tracking User Menu</w:t>
      </w:r>
    </w:p>
    <w:p w14:paraId="2D9C424C"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5EA824CA" w14:textId="77777777" w:rsidR="003C5684" w:rsidRDefault="003C5684">
      <w:pPr>
        <w:widowControl w:val="0"/>
        <w:autoSpaceDE w:val="0"/>
        <w:autoSpaceDN w:val="0"/>
        <w:adjustRightInd w:val="0"/>
        <w:ind w:left="720"/>
      </w:pPr>
      <w:r>
        <w:t xml:space="preserve">2. </w:t>
      </w:r>
      <w:r w:rsidR="00945BE0">
        <w:t xml:space="preserve"> </w:t>
      </w:r>
      <w:r>
        <w:t>Active Listing of Patient Reactions</w:t>
      </w:r>
    </w:p>
    <w:p w14:paraId="739848A6" w14:textId="77777777" w:rsidR="003C5684" w:rsidRDefault="003C5684">
      <w:pPr>
        <w:widowControl w:val="0"/>
        <w:autoSpaceDE w:val="0"/>
        <w:autoSpaceDN w:val="0"/>
        <w:adjustRightInd w:val="0"/>
        <w:ind w:left="720"/>
      </w:pPr>
      <w:r>
        <w:t xml:space="preserve">3. </w:t>
      </w:r>
      <w:r w:rsidR="00945BE0">
        <w:t xml:space="preserve"> </w:t>
      </w:r>
      <w:r>
        <w:t>Edit Chart and ID Band</w:t>
      </w:r>
    </w:p>
    <w:p w14:paraId="3427FE65" w14:textId="77777777" w:rsidR="003C5684" w:rsidRDefault="003C5684">
      <w:pPr>
        <w:widowControl w:val="0"/>
        <w:autoSpaceDE w:val="0"/>
        <w:autoSpaceDN w:val="0"/>
        <w:adjustRightInd w:val="0"/>
        <w:ind w:left="720"/>
      </w:pPr>
      <w:r>
        <w:t xml:space="preserve">4. </w:t>
      </w:r>
      <w:r w:rsidR="00945BE0">
        <w:t xml:space="preserve"> </w:t>
      </w:r>
      <w:r>
        <w:t>List by Location of Unmarked ID Bands/Charts</w:t>
      </w:r>
    </w:p>
    <w:p w14:paraId="7D57265B" w14:textId="77777777" w:rsidR="003C5684" w:rsidRDefault="003C5684">
      <w:pPr>
        <w:widowControl w:val="0"/>
        <w:autoSpaceDE w:val="0"/>
        <w:autoSpaceDN w:val="0"/>
        <w:adjustRightInd w:val="0"/>
        <w:ind w:left="720"/>
      </w:pPr>
      <w:r>
        <w:t xml:space="preserve">5. </w:t>
      </w:r>
      <w:r w:rsidR="00945BE0">
        <w:t xml:space="preserve"> </w:t>
      </w:r>
      <w:r>
        <w:t>Patient Allergies Not Signed Off</w:t>
      </w:r>
    </w:p>
    <w:p w14:paraId="13675DB5" w14:textId="77777777" w:rsidR="003C5684" w:rsidRDefault="003C5684">
      <w:pPr>
        <w:widowControl w:val="0"/>
        <w:autoSpaceDE w:val="0"/>
        <w:autoSpaceDN w:val="0"/>
        <w:adjustRightInd w:val="0"/>
        <w:ind w:left="720"/>
      </w:pPr>
      <w:r>
        <w:t xml:space="preserve">6. </w:t>
      </w:r>
      <w:r w:rsidR="00945BE0">
        <w:t xml:space="preserve"> </w:t>
      </w:r>
      <w:r>
        <w:t>List by Location of Undocumented Allergies</w:t>
      </w:r>
    </w:p>
    <w:p w14:paraId="7F82AAE9" w14:textId="77777777" w:rsidR="003C5684" w:rsidRDefault="003C5684">
      <w:pPr>
        <w:widowControl w:val="0"/>
        <w:autoSpaceDE w:val="0"/>
        <w:autoSpaceDN w:val="0"/>
        <w:adjustRightInd w:val="0"/>
        <w:ind w:left="720"/>
      </w:pPr>
      <w:r>
        <w:t xml:space="preserve">7. </w:t>
      </w:r>
      <w:r w:rsidR="00945BE0">
        <w:t xml:space="preserve"> </w:t>
      </w:r>
      <w:r>
        <w:t>Print Patient Reaction Data</w:t>
      </w:r>
    </w:p>
    <w:p w14:paraId="52E3BBC2" w14:textId="77777777" w:rsidR="003C5684" w:rsidRDefault="003C5684">
      <w:pPr>
        <w:widowControl w:val="0"/>
        <w:autoSpaceDE w:val="0"/>
        <w:autoSpaceDN w:val="0"/>
        <w:adjustRightInd w:val="0"/>
        <w:ind w:left="720"/>
        <w:rPr>
          <w:sz w:val="20"/>
          <w:szCs w:val="20"/>
        </w:rPr>
      </w:pPr>
      <w:r>
        <w:t xml:space="preserve">8. </w:t>
      </w:r>
      <w:r w:rsidR="00945BE0">
        <w:t xml:space="preserve"> </w:t>
      </w:r>
      <w:r>
        <w:t>Online Reference Card</w:t>
      </w:r>
    </w:p>
    <w:p w14:paraId="05A6D8EC" w14:textId="77777777" w:rsidR="003C5684" w:rsidRDefault="003C5684">
      <w:pPr>
        <w:widowControl w:val="0"/>
        <w:autoSpaceDE w:val="0"/>
        <w:autoSpaceDN w:val="0"/>
        <w:adjustRightInd w:val="0"/>
      </w:pPr>
    </w:p>
    <w:p w14:paraId="6CDC883C" w14:textId="77777777" w:rsidR="003C5684" w:rsidRDefault="003C5684">
      <w:pPr>
        <w:widowControl w:val="0"/>
        <w:autoSpaceDE w:val="0"/>
        <w:autoSpaceDN w:val="0"/>
        <w:adjustRightInd w:val="0"/>
      </w:pPr>
      <w:r>
        <w:t xml:space="preserve">3. </w:t>
      </w:r>
      <w:r w:rsidR="00945BE0">
        <w:t xml:space="preserve"> </w:t>
      </w:r>
      <w:r>
        <w:t>Adverse Reac</w:t>
      </w:r>
      <w:r w:rsidR="00945BE0">
        <w:t>tion Tracking Clinician Menu</w:t>
      </w:r>
    </w:p>
    <w:p w14:paraId="63634FF8"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73FFC5C4" w14:textId="77777777" w:rsidR="003C5684" w:rsidRDefault="003C5684">
      <w:pPr>
        <w:widowControl w:val="0"/>
        <w:autoSpaceDE w:val="0"/>
        <w:autoSpaceDN w:val="0"/>
        <w:adjustRightInd w:val="0"/>
        <w:ind w:left="720"/>
      </w:pPr>
      <w:r>
        <w:t xml:space="preserve">2. </w:t>
      </w:r>
      <w:r w:rsidR="00945BE0">
        <w:t xml:space="preserve"> </w:t>
      </w:r>
      <w:r w:rsidR="00322485">
        <w:t>FDA Enter/Edit Menu</w:t>
      </w:r>
      <w:r w:rsidR="00C222FE">
        <w:t>…</w:t>
      </w:r>
    </w:p>
    <w:p w14:paraId="3652E6E4" w14:textId="77777777" w:rsidR="003C5684" w:rsidRDefault="003C5684">
      <w:pPr>
        <w:widowControl w:val="0"/>
        <w:autoSpaceDE w:val="0"/>
        <w:autoSpaceDN w:val="0"/>
        <w:adjustRightInd w:val="0"/>
        <w:ind w:left="720"/>
      </w:pPr>
      <w:r>
        <w:t xml:space="preserve">3. </w:t>
      </w:r>
      <w:r w:rsidR="00945BE0">
        <w:t xml:space="preserve"> </w:t>
      </w:r>
      <w:r w:rsidR="00322485">
        <w:t>Reports Menu</w:t>
      </w:r>
      <w:r w:rsidR="00C222FE">
        <w:t>…</w:t>
      </w:r>
    </w:p>
    <w:p w14:paraId="257087E1" w14:textId="77777777" w:rsidR="003C5684" w:rsidRDefault="003C5684">
      <w:pPr>
        <w:widowControl w:val="0"/>
        <w:autoSpaceDE w:val="0"/>
        <w:autoSpaceDN w:val="0"/>
        <w:adjustRightInd w:val="0"/>
        <w:ind w:left="720"/>
      </w:pPr>
      <w:r>
        <w:t xml:space="preserve">4. </w:t>
      </w:r>
      <w:r w:rsidR="00945BE0">
        <w:t xml:space="preserve"> </w:t>
      </w:r>
      <w:r>
        <w:t>Edit Chart and ID Band</w:t>
      </w:r>
    </w:p>
    <w:p w14:paraId="69198E6A" w14:textId="77777777" w:rsidR="003C5684" w:rsidRDefault="003C5684">
      <w:pPr>
        <w:widowControl w:val="0"/>
        <w:autoSpaceDE w:val="0"/>
        <w:autoSpaceDN w:val="0"/>
        <w:adjustRightInd w:val="0"/>
        <w:ind w:left="720"/>
        <w:rPr>
          <w:sz w:val="20"/>
          <w:szCs w:val="20"/>
        </w:rPr>
      </w:pPr>
      <w:r>
        <w:t xml:space="preserve">5. </w:t>
      </w:r>
      <w:r w:rsidR="00945BE0">
        <w:t xml:space="preserve"> </w:t>
      </w:r>
      <w:r>
        <w:t>Online Reference Card</w:t>
      </w:r>
    </w:p>
    <w:p w14:paraId="147963E2" w14:textId="77777777" w:rsidR="003C5684" w:rsidRDefault="003C5684">
      <w:pPr>
        <w:widowControl w:val="0"/>
        <w:autoSpaceDE w:val="0"/>
        <w:autoSpaceDN w:val="0"/>
        <w:adjustRightInd w:val="0"/>
      </w:pPr>
    </w:p>
    <w:p w14:paraId="0FF993BF" w14:textId="77777777" w:rsidR="003C5684" w:rsidRDefault="003C5684">
      <w:pPr>
        <w:widowControl w:val="0"/>
        <w:autoSpaceDE w:val="0"/>
        <w:autoSpaceDN w:val="0"/>
        <w:adjustRightInd w:val="0"/>
      </w:pPr>
      <w:r>
        <w:t xml:space="preserve">4. </w:t>
      </w:r>
      <w:r w:rsidR="00945BE0">
        <w:t xml:space="preserve"> </w:t>
      </w:r>
      <w:r>
        <w:t>Adverse Rea</w:t>
      </w:r>
      <w:r w:rsidR="00945BE0">
        <w:t>ction Tracking Verifier Menu</w:t>
      </w:r>
    </w:p>
    <w:p w14:paraId="74A5B42A"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13FDAECA" w14:textId="77777777" w:rsidR="003C5684" w:rsidRDefault="003C5684">
      <w:pPr>
        <w:widowControl w:val="0"/>
        <w:autoSpaceDE w:val="0"/>
        <w:autoSpaceDN w:val="0"/>
        <w:adjustRightInd w:val="0"/>
        <w:ind w:left="720"/>
      </w:pPr>
      <w:r>
        <w:lastRenderedPageBreak/>
        <w:t xml:space="preserve">2. </w:t>
      </w:r>
      <w:r w:rsidR="00945BE0">
        <w:t xml:space="preserve"> </w:t>
      </w:r>
      <w:r>
        <w:t>Verify Patient Reaction Data</w:t>
      </w:r>
    </w:p>
    <w:p w14:paraId="062734DB" w14:textId="77777777" w:rsidR="003C5684" w:rsidRDefault="003C5684">
      <w:pPr>
        <w:widowControl w:val="0"/>
        <w:autoSpaceDE w:val="0"/>
        <w:autoSpaceDN w:val="0"/>
        <w:adjustRightInd w:val="0"/>
        <w:ind w:left="720"/>
      </w:pPr>
      <w:r>
        <w:t xml:space="preserve">3. </w:t>
      </w:r>
      <w:r w:rsidR="00945BE0">
        <w:t xml:space="preserve"> Reports Menu</w:t>
      </w:r>
      <w:r w:rsidR="00C222FE">
        <w:t>…</w:t>
      </w:r>
    </w:p>
    <w:p w14:paraId="29237540" w14:textId="77777777" w:rsidR="003C5684" w:rsidRDefault="003C5684">
      <w:pPr>
        <w:widowControl w:val="0"/>
        <w:autoSpaceDE w:val="0"/>
        <w:autoSpaceDN w:val="0"/>
        <w:adjustRightInd w:val="0"/>
        <w:ind w:left="720"/>
      </w:pPr>
      <w:r>
        <w:t xml:space="preserve">4. </w:t>
      </w:r>
      <w:r w:rsidR="00945BE0">
        <w:t xml:space="preserve"> </w:t>
      </w:r>
      <w:r>
        <w:t>Edit Chart and ID Band</w:t>
      </w:r>
    </w:p>
    <w:p w14:paraId="5055DADC" w14:textId="77777777" w:rsidR="003C5684" w:rsidRDefault="003C5684">
      <w:pPr>
        <w:widowControl w:val="0"/>
        <w:autoSpaceDE w:val="0"/>
        <w:autoSpaceDN w:val="0"/>
        <w:adjustRightInd w:val="0"/>
        <w:ind w:left="720"/>
      </w:pPr>
      <w:r>
        <w:t xml:space="preserve">5. </w:t>
      </w:r>
      <w:r w:rsidR="00945BE0">
        <w:t xml:space="preserve"> FDA Enter/Edit Menu</w:t>
      </w:r>
      <w:r w:rsidR="00C222FE">
        <w:t>…</w:t>
      </w:r>
    </w:p>
    <w:p w14:paraId="08BA161F" w14:textId="77777777" w:rsidR="003C5684" w:rsidRDefault="003C5684">
      <w:pPr>
        <w:widowControl w:val="0"/>
        <w:autoSpaceDE w:val="0"/>
        <w:autoSpaceDN w:val="0"/>
        <w:adjustRightInd w:val="0"/>
        <w:ind w:left="720"/>
        <w:rPr>
          <w:sz w:val="20"/>
          <w:szCs w:val="20"/>
        </w:rPr>
      </w:pPr>
      <w:r>
        <w:t xml:space="preserve">6. </w:t>
      </w:r>
      <w:r w:rsidR="00945BE0">
        <w:t xml:space="preserve"> </w:t>
      </w:r>
      <w:r>
        <w:t>Online Reference Card</w:t>
      </w:r>
    </w:p>
    <w:p w14:paraId="65EF61D3" w14:textId="77777777" w:rsidR="003C5684" w:rsidRDefault="003C5684">
      <w:pPr>
        <w:widowControl w:val="0"/>
        <w:autoSpaceDE w:val="0"/>
        <w:autoSpaceDN w:val="0"/>
        <w:adjustRightInd w:val="0"/>
      </w:pPr>
    </w:p>
    <w:p w14:paraId="2B88CF31" w14:textId="77777777" w:rsidR="003C5684" w:rsidRDefault="00322485">
      <w:pPr>
        <w:widowControl w:val="0"/>
        <w:autoSpaceDE w:val="0"/>
        <w:autoSpaceDN w:val="0"/>
        <w:adjustRightInd w:val="0"/>
      </w:pPr>
      <w:r>
        <w:t>5. P&amp;T Committee Menu</w:t>
      </w:r>
    </w:p>
    <w:p w14:paraId="3A816816" w14:textId="77777777" w:rsidR="003C5684" w:rsidRDefault="003C5684">
      <w:pPr>
        <w:pStyle w:val="TOC4"/>
        <w:widowControl w:val="0"/>
        <w:autoSpaceDE w:val="0"/>
        <w:autoSpaceDN w:val="0"/>
        <w:adjustRightInd w:val="0"/>
      </w:pPr>
      <w:r>
        <w:t>1</w:t>
      </w:r>
      <w:r w:rsidR="00993FE5">
        <w:t>.</w:t>
      </w:r>
      <w:r>
        <w:t xml:space="preserve">  Enter/Edit P&amp;T Committee Data</w:t>
      </w:r>
    </w:p>
    <w:p w14:paraId="1182F34E" w14:textId="77777777" w:rsidR="003C5684" w:rsidRDefault="003C5684">
      <w:pPr>
        <w:widowControl w:val="0"/>
        <w:autoSpaceDE w:val="0"/>
        <w:autoSpaceDN w:val="0"/>
        <w:adjustRightInd w:val="0"/>
        <w:ind w:left="720"/>
      </w:pPr>
      <w:r>
        <w:t>2</w:t>
      </w:r>
      <w:r w:rsidR="00993FE5">
        <w:t>.</w:t>
      </w:r>
      <w:r>
        <w:t xml:space="preserve">  Enter/Edit FDA Report Data</w:t>
      </w:r>
    </w:p>
    <w:p w14:paraId="67BCAC9C" w14:textId="77777777" w:rsidR="003C5684" w:rsidRDefault="003C5684">
      <w:pPr>
        <w:widowControl w:val="0"/>
        <w:autoSpaceDE w:val="0"/>
        <w:autoSpaceDN w:val="0"/>
        <w:adjustRightInd w:val="0"/>
        <w:ind w:left="720"/>
      </w:pPr>
      <w:r>
        <w:t>3</w:t>
      </w:r>
      <w:r w:rsidR="00993FE5">
        <w:t>.  Reports Menu</w:t>
      </w:r>
      <w:r w:rsidR="00C222FE">
        <w:t>…</w:t>
      </w:r>
    </w:p>
    <w:p w14:paraId="4C36BC21" w14:textId="77777777" w:rsidR="003C5684" w:rsidRDefault="00C222FE">
      <w:pPr>
        <w:widowControl w:val="0"/>
        <w:autoSpaceDE w:val="0"/>
        <w:autoSpaceDN w:val="0"/>
        <w:adjustRightInd w:val="0"/>
        <w:ind w:left="1260"/>
      </w:pPr>
      <w:r>
        <w:t>1</w:t>
      </w:r>
      <w:r w:rsidR="003C5684">
        <w:t>.</w:t>
      </w:r>
      <w:r w:rsidR="00993FE5">
        <w:t xml:space="preserve"> </w:t>
      </w:r>
      <w:r w:rsidR="003C5684">
        <w:t xml:space="preserve"> Print an FDA report for a Patient</w:t>
      </w:r>
    </w:p>
    <w:p w14:paraId="6ADC278F" w14:textId="77777777" w:rsidR="003C5684" w:rsidRDefault="00C222FE">
      <w:pPr>
        <w:widowControl w:val="0"/>
        <w:autoSpaceDE w:val="0"/>
        <w:autoSpaceDN w:val="0"/>
        <w:adjustRightInd w:val="0"/>
        <w:ind w:left="1260"/>
      </w:pPr>
      <w:r>
        <w:t>2</w:t>
      </w:r>
      <w:r w:rsidR="003C5684">
        <w:t xml:space="preserve">. </w:t>
      </w:r>
      <w:r w:rsidR="00993FE5">
        <w:t xml:space="preserve"> </w:t>
      </w:r>
      <w:r w:rsidR="003C5684">
        <w:t>Print all FDA events within D/T range</w:t>
      </w:r>
    </w:p>
    <w:p w14:paraId="1AE69688" w14:textId="77777777" w:rsidR="003C5684" w:rsidRDefault="00C222FE">
      <w:pPr>
        <w:widowControl w:val="0"/>
        <w:autoSpaceDE w:val="0"/>
        <w:autoSpaceDN w:val="0"/>
        <w:adjustRightInd w:val="0"/>
        <w:ind w:left="1260"/>
      </w:pPr>
      <w:r>
        <w:t>3</w:t>
      </w:r>
      <w:r w:rsidR="003C5684">
        <w:t>.</w:t>
      </w:r>
      <w:r w:rsidR="00993FE5">
        <w:t xml:space="preserve"> </w:t>
      </w:r>
      <w:r w:rsidR="003C5684">
        <w:t xml:space="preserve"> Print Patient FDA Exception Data</w:t>
      </w:r>
    </w:p>
    <w:p w14:paraId="1B29A35E" w14:textId="77777777" w:rsidR="003C5684" w:rsidRDefault="00C222FE">
      <w:pPr>
        <w:widowControl w:val="0"/>
        <w:autoSpaceDE w:val="0"/>
        <w:autoSpaceDN w:val="0"/>
        <w:adjustRightInd w:val="0"/>
        <w:ind w:left="1260"/>
      </w:pPr>
      <w:r>
        <w:t>4</w:t>
      </w:r>
      <w:r w:rsidR="003C5684">
        <w:t xml:space="preserve">. </w:t>
      </w:r>
      <w:r w:rsidR="00993FE5">
        <w:t xml:space="preserve"> </w:t>
      </w:r>
      <w:r w:rsidR="003C5684">
        <w:t>Print all FDA Exceptions within a D/T range</w:t>
      </w:r>
    </w:p>
    <w:p w14:paraId="276D1D53" w14:textId="77777777" w:rsidR="003C5684" w:rsidRDefault="00C222FE">
      <w:pPr>
        <w:widowControl w:val="0"/>
        <w:autoSpaceDE w:val="0"/>
        <w:autoSpaceDN w:val="0"/>
        <w:adjustRightInd w:val="0"/>
        <w:ind w:left="1260"/>
      </w:pPr>
      <w:r>
        <w:t>5</w:t>
      </w:r>
      <w:r w:rsidR="003C5684">
        <w:t xml:space="preserve">. </w:t>
      </w:r>
      <w:r w:rsidR="00993FE5">
        <w:t xml:space="preserve"> </w:t>
      </w:r>
      <w:r w:rsidR="003C5684">
        <w:t>Patient Allergies Not Signed Off</w:t>
      </w:r>
    </w:p>
    <w:p w14:paraId="200ABA44" w14:textId="77777777" w:rsidR="00C222FE" w:rsidRDefault="00C222FE">
      <w:pPr>
        <w:widowControl w:val="0"/>
        <w:autoSpaceDE w:val="0"/>
        <w:autoSpaceDN w:val="0"/>
        <w:adjustRightInd w:val="0"/>
        <w:ind w:left="1260"/>
      </w:pPr>
      <w:r>
        <w:t>6.  Print Patient Reaction Data</w:t>
      </w:r>
    </w:p>
    <w:p w14:paraId="5698969F" w14:textId="77777777" w:rsidR="00C222FE" w:rsidRDefault="00C222FE">
      <w:pPr>
        <w:widowControl w:val="0"/>
        <w:autoSpaceDE w:val="0"/>
        <w:autoSpaceDN w:val="0"/>
        <w:adjustRightInd w:val="0"/>
        <w:ind w:left="1260"/>
      </w:pPr>
      <w:r>
        <w:t>7.  Active Listing of Patient Reactions</w:t>
      </w:r>
    </w:p>
    <w:p w14:paraId="36D73C63" w14:textId="77777777" w:rsidR="003C5684" w:rsidRDefault="00C222FE">
      <w:pPr>
        <w:widowControl w:val="0"/>
        <w:autoSpaceDE w:val="0"/>
        <w:autoSpaceDN w:val="0"/>
        <w:adjustRightInd w:val="0"/>
        <w:ind w:left="1260"/>
      </w:pPr>
      <w:r>
        <w:t>8</w:t>
      </w:r>
      <w:r w:rsidR="003C5684">
        <w:t xml:space="preserve">. </w:t>
      </w:r>
      <w:r w:rsidR="00993FE5">
        <w:t xml:space="preserve"> </w:t>
      </w:r>
      <w:r w:rsidR="003C5684">
        <w:t>List by Location of Undocumented Allergies</w:t>
      </w:r>
    </w:p>
    <w:p w14:paraId="7A3467A5" w14:textId="77777777" w:rsidR="003C5684" w:rsidRDefault="00C222FE">
      <w:pPr>
        <w:widowControl w:val="0"/>
        <w:autoSpaceDE w:val="0"/>
        <w:autoSpaceDN w:val="0"/>
        <w:adjustRightInd w:val="0"/>
        <w:ind w:left="1260"/>
      </w:pPr>
      <w:r>
        <w:t>9</w:t>
      </w:r>
      <w:r w:rsidR="003C5684">
        <w:t>.</w:t>
      </w:r>
      <w:r w:rsidR="00993FE5">
        <w:t xml:space="preserve">  </w:t>
      </w:r>
      <w:r w:rsidR="003C5684">
        <w:t>List Autoverified Reaction Data</w:t>
      </w:r>
    </w:p>
    <w:p w14:paraId="4779224C" w14:textId="77777777" w:rsidR="003C5684" w:rsidRDefault="003C5684">
      <w:pPr>
        <w:widowControl w:val="0"/>
        <w:autoSpaceDE w:val="0"/>
        <w:autoSpaceDN w:val="0"/>
        <w:adjustRightInd w:val="0"/>
        <w:ind w:left="1260"/>
      </w:pPr>
      <w:r>
        <w:t>1</w:t>
      </w:r>
      <w:r w:rsidR="00C222FE">
        <w:t>0</w:t>
      </w:r>
      <w:r>
        <w:t>.</w:t>
      </w:r>
      <w:r w:rsidR="00993FE5">
        <w:t xml:space="preserve">  </w:t>
      </w:r>
      <w:r>
        <w:t>List by Location Not Verified Reactions</w:t>
      </w:r>
    </w:p>
    <w:p w14:paraId="0D25931B" w14:textId="77777777" w:rsidR="003C5684" w:rsidRDefault="00C222FE">
      <w:pPr>
        <w:widowControl w:val="0"/>
        <w:autoSpaceDE w:val="0"/>
        <w:autoSpaceDN w:val="0"/>
        <w:adjustRightInd w:val="0"/>
        <w:ind w:left="1260"/>
      </w:pPr>
      <w:r>
        <w:t>11</w:t>
      </w:r>
      <w:r w:rsidR="003C5684">
        <w:t>.</w:t>
      </w:r>
      <w:r w:rsidR="00993FE5">
        <w:t xml:space="preserve">  </w:t>
      </w:r>
      <w:r w:rsidR="003C5684">
        <w:t>List by Location and Date all Sign Reactions</w:t>
      </w:r>
    </w:p>
    <w:p w14:paraId="75892FF2" w14:textId="77777777" w:rsidR="003C5684" w:rsidRDefault="00C222FE">
      <w:pPr>
        <w:widowControl w:val="0"/>
        <w:autoSpaceDE w:val="0"/>
        <w:autoSpaceDN w:val="0"/>
        <w:adjustRightInd w:val="0"/>
        <w:ind w:left="1260"/>
      </w:pPr>
      <w:r>
        <w:t>12</w:t>
      </w:r>
      <w:r w:rsidR="003C5684">
        <w:t>.</w:t>
      </w:r>
      <w:r w:rsidR="00993FE5">
        <w:t xml:space="preserve">  </w:t>
      </w:r>
      <w:r w:rsidR="003C5684">
        <w:t>List FDA Data by Report Date</w:t>
      </w:r>
    </w:p>
    <w:p w14:paraId="2B015F83" w14:textId="77777777" w:rsidR="00C222FE" w:rsidRDefault="00C222FE">
      <w:pPr>
        <w:widowControl w:val="0"/>
        <w:autoSpaceDE w:val="0"/>
        <w:autoSpaceDN w:val="0"/>
        <w:adjustRightInd w:val="0"/>
        <w:ind w:left="1260"/>
      </w:pPr>
      <w:r>
        <w:t xml:space="preserve">13.  List of Fatal Reaction </w:t>
      </w:r>
      <w:r w:rsidR="00DA5C52">
        <w:t>O</w:t>
      </w:r>
      <w:r>
        <w:t>ver a Date Range</w:t>
      </w:r>
    </w:p>
    <w:p w14:paraId="6EB9DD28" w14:textId="77777777" w:rsidR="00C222FE" w:rsidRDefault="00C222FE">
      <w:pPr>
        <w:widowControl w:val="0"/>
        <w:autoSpaceDE w:val="0"/>
        <w:autoSpaceDN w:val="0"/>
        <w:adjustRightInd w:val="0"/>
        <w:ind w:left="1260"/>
      </w:pPr>
      <w:r>
        <w:t>14.  Print Summary of Outcomes</w:t>
      </w:r>
    </w:p>
    <w:p w14:paraId="6B664D0D" w14:textId="77777777" w:rsidR="00C222FE" w:rsidRDefault="00C222FE">
      <w:pPr>
        <w:widowControl w:val="0"/>
        <w:autoSpaceDE w:val="0"/>
        <w:autoSpaceDN w:val="0"/>
        <w:adjustRightInd w:val="0"/>
        <w:ind w:left="1260"/>
      </w:pPr>
      <w:r>
        <w:t>15.  Frequency Distribution of Causative Agents</w:t>
      </w:r>
    </w:p>
    <w:p w14:paraId="4EA6DFF0" w14:textId="77777777" w:rsidR="00C222FE" w:rsidRDefault="00C222FE">
      <w:pPr>
        <w:widowControl w:val="0"/>
        <w:autoSpaceDE w:val="0"/>
        <w:autoSpaceDN w:val="0"/>
        <w:adjustRightInd w:val="0"/>
        <w:ind w:left="1260"/>
      </w:pPr>
      <w:r>
        <w:t xml:space="preserve">16. </w:t>
      </w:r>
      <w:r w:rsidR="00DA5C52">
        <w:t xml:space="preserve"> Frequency Distribution of Drug Classes</w:t>
      </w:r>
    </w:p>
    <w:p w14:paraId="72E9C989" w14:textId="77777777" w:rsidR="00DA5C52" w:rsidRDefault="00DA5C52">
      <w:pPr>
        <w:widowControl w:val="0"/>
        <w:autoSpaceDE w:val="0"/>
        <w:autoSpaceDN w:val="0"/>
        <w:adjustRightInd w:val="0"/>
        <w:ind w:left="1260"/>
      </w:pPr>
      <w:r>
        <w:t>17.  Total Reported Reactions Over a Date Range</w:t>
      </w:r>
    </w:p>
    <w:p w14:paraId="0DE57453" w14:textId="77777777" w:rsidR="00DA5C52" w:rsidRDefault="00DA5C52">
      <w:pPr>
        <w:widowControl w:val="0"/>
        <w:autoSpaceDE w:val="0"/>
        <w:autoSpaceDN w:val="0"/>
        <w:adjustRightInd w:val="0"/>
        <w:ind w:left="1260"/>
      </w:pPr>
      <w:r>
        <w:t xml:space="preserve">18.  P&amp;T Committee </w:t>
      </w:r>
      <w:r w:rsidRPr="00DA5C52">
        <w:rPr>
          <w:caps/>
        </w:rPr>
        <w:t>adr</w:t>
      </w:r>
      <w:r>
        <w:t xml:space="preserve"> Outcome Report</w:t>
      </w:r>
    </w:p>
    <w:p w14:paraId="36AC48D4" w14:textId="77777777" w:rsidR="00DA5C52" w:rsidRDefault="00DA5C52">
      <w:pPr>
        <w:widowControl w:val="0"/>
        <w:autoSpaceDE w:val="0"/>
        <w:autoSpaceDN w:val="0"/>
        <w:adjustRightInd w:val="0"/>
        <w:ind w:left="1260"/>
        <w:rPr>
          <w:sz w:val="20"/>
          <w:szCs w:val="20"/>
        </w:rPr>
      </w:pPr>
      <w:r>
        <w:t>19</w:t>
      </w:r>
      <w:r w:rsidR="00FA0A8A">
        <w:t xml:space="preserve">.  </w:t>
      </w:r>
      <w:r>
        <w:t>P&amp;T Committee ADR Report</w:t>
      </w:r>
    </w:p>
    <w:p w14:paraId="0A72BB18" w14:textId="77777777" w:rsidR="00993FE5" w:rsidRDefault="00993FE5"/>
    <w:p w14:paraId="6E804588" w14:textId="77777777" w:rsidR="003C5684" w:rsidRPr="00D137E6" w:rsidRDefault="003C5684" w:rsidP="00D137E6">
      <w:pPr>
        <w:pStyle w:val="Heading1"/>
        <w:rPr>
          <w:rFonts w:ascii="Times New Roman" w:hAnsi="Times New Roman" w:cs="Times New Roman"/>
          <w:b w:val="0"/>
          <w:bCs w:val="0"/>
        </w:rPr>
      </w:pPr>
      <w:r>
        <w:br w:type="page"/>
      </w:r>
      <w:bookmarkStart w:id="101" w:name="_Toc480883809"/>
      <w:r w:rsidRPr="00D137E6">
        <w:rPr>
          <w:rFonts w:ascii="Times New Roman" w:hAnsi="Times New Roman" w:cs="Times New Roman"/>
          <w:b w:val="0"/>
          <w:bCs w:val="0"/>
        </w:rPr>
        <w:lastRenderedPageBreak/>
        <w:t>Cross References</w:t>
      </w:r>
      <w:bookmarkEnd w:id="101"/>
    </w:p>
    <w:p w14:paraId="49F86CFD" w14:textId="77777777" w:rsidR="003C5684" w:rsidRDefault="003C5684">
      <w:pPr>
        <w:widowControl w:val="0"/>
        <w:autoSpaceDE w:val="0"/>
        <w:autoSpaceDN w:val="0"/>
        <w:adjustRightInd w:val="0"/>
        <w:rPr>
          <w:b/>
          <w:bCs/>
        </w:rPr>
      </w:pPr>
    </w:p>
    <w:p w14:paraId="5A7A060B" w14:textId="77777777" w:rsidR="003C5684" w:rsidRDefault="003C5684">
      <w:pPr>
        <w:widowControl w:val="0"/>
        <w:autoSpaceDE w:val="0"/>
        <w:autoSpaceDN w:val="0"/>
        <w:adjustRightInd w:val="0"/>
      </w:pPr>
      <w:r>
        <w:t>Patch 23 (GMRA*4.0*23) introduces two new cross-references to support data standardization for the Health Data Repository (HDR): AVUID and AMASTERVUID.</w:t>
      </w:r>
    </w:p>
    <w:p w14:paraId="1646AF90" w14:textId="77777777" w:rsidR="003C5684" w:rsidRDefault="003C5684">
      <w:pPr>
        <w:widowControl w:val="0"/>
        <w:autoSpaceDE w:val="0"/>
        <w:autoSpaceDN w:val="0"/>
        <w:adjustRightInd w:val="0"/>
      </w:pPr>
    </w:p>
    <w:p w14:paraId="30C9D97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120.82^AVUID</w:t>
      </w:r>
    </w:p>
    <w:p w14:paraId="4AA78B62"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w:t>
      </w:r>
    </w:p>
    <w:p w14:paraId="189B0572"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AMASTERVUID (#493)    RECORD    REGULAR    IR    SORTING ONLY</w:t>
      </w:r>
    </w:p>
    <w:p w14:paraId="0E2CADE6"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Short Descr:  Identifies Master entry for a VUID</w:t>
      </w:r>
    </w:p>
    <w:p w14:paraId="63180EF8"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Description:  If multiple entries have the same VUID in the file, this</w:t>
      </w:r>
    </w:p>
    <w:p w14:paraId="2D0325B3"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cross-reference can be used to identify the Master entry</w:t>
      </w:r>
    </w:p>
    <w:p w14:paraId="6CCA033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for a VUID associated with a Term/Concept.  </w:t>
      </w:r>
    </w:p>
    <w:p w14:paraId="1CE94D5D"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Set Logic:  S ^GMRD(120.82,"AMASTERVUID",$E(X(1),1,30),X(2),DA)=""</w:t>
      </w:r>
    </w:p>
    <w:p w14:paraId="3D49A54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Kill Logic:  K ^GMRD(120.82,"AMASTERVUID",$E(X(1),1,30),X(2),DA)</w:t>
      </w:r>
    </w:p>
    <w:p w14:paraId="4D55787E"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Whole Kill:  K ^GMRD(120.82,"AMASTERVUID")</w:t>
      </w:r>
    </w:p>
    <w:p w14:paraId="62FC575B"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X(1):  VUID  (120.82,99.99)  (Subscr 1)  (Len 30)  (forwards)</w:t>
      </w:r>
    </w:p>
    <w:p w14:paraId="05B0393F"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X(2):  MASTER ENTRY FOR VUID  (120.82,99.98)  (Subscr 2)</w:t>
      </w:r>
    </w:p>
    <w:p w14:paraId="5490CAAD"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(forwards)</w:t>
      </w:r>
    </w:p>
    <w:p w14:paraId="51BC2FCE" w14:textId="77777777" w:rsidR="003C5684" w:rsidRDefault="003C5684">
      <w:pPr>
        <w:widowControl w:val="0"/>
        <w:autoSpaceDE w:val="0"/>
        <w:autoSpaceDN w:val="0"/>
        <w:adjustRightInd w:val="0"/>
        <w:rPr>
          <w:b/>
          <w:bCs/>
        </w:rPr>
      </w:pPr>
    </w:p>
    <w:p w14:paraId="3B82CD53" w14:textId="77777777" w:rsidR="003C5684" w:rsidRDefault="003C5684">
      <w:pPr>
        <w:widowControl w:val="0"/>
        <w:autoSpaceDE w:val="0"/>
        <w:autoSpaceDN w:val="0"/>
        <w:adjustRightInd w:val="0"/>
      </w:pPr>
      <w:r>
        <w:t>The AHDR</w:t>
      </w:r>
      <w:r>
        <w:rPr>
          <w:b/>
          <w:bCs/>
        </w:rPr>
        <w:t xml:space="preserve"> </w:t>
      </w:r>
      <w:r>
        <w:t>cross-reference sends data to HDR upon entry.</w:t>
      </w:r>
    </w:p>
    <w:p w14:paraId="240BBAAD" w14:textId="77777777" w:rsidR="003C5684" w:rsidRDefault="003C5684">
      <w:pPr>
        <w:widowControl w:val="0"/>
        <w:autoSpaceDE w:val="0"/>
        <w:autoSpaceDN w:val="0"/>
        <w:adjustRightInd w:val="0"/>
        <w:rPr>
          <w:b/>
          <w:bCs/>
        </w:rPr>
      </w:pPr>
    </w:p>
    <w:p w14:paraId="71054A4C"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AHDR (#443)    RECORD    MUMPS        ACTION</w:t>
      </w:r>
    </w:p>
    <w:p w14:paraId="73004270"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Short Descr:  Sends data to HDR upon entry</w:t>
      </w:r>
    </w:p>
    <w:p w14:paraId="6C01B434"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Description:  This cross reference will send the HDR allergy data upon</w:t>
      </w:r>
    </w:p>
    <w:p w14:paraId="186B0FED" w14:textId="77777777" w:rsidR="00084FBA"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entry or editing of allergy related dat</w:t>
      </w:r>
      <w:r w:rsidR="00322485">
        <w:rPr>
          <w:rFonts w:ascii="Courier New" w:hAnsi="Courier New" w:cs="Courier New"/>
          <w:sz w:val="18"/>
        </w:rPr>
        <w:t>a</w:t>
      </w:r>
    </w:p>
    <w:p w14:paraId="5E4EB343" w14:textId="77777777" w:rsidR="00084FBA" w:rsidRPr="00084FBA" w:rsidRDefault="00084FBA">
      <w:pPr>
        <w:widowControl w:val="0"/>
        <w:autoSpaceDE w:val="0"/>
        <w:autoSpaceDN w:val="0"/>
        <w:adjustRightInd w:val="0"/>
      </w:pPr>
    </w:p>
    <w:p w14:paraId="0C400C13" w14:textId="77777777" w:rsidR="003C5684" w:rsidRPr="00D137E6" w:rsidRDefault="003C5684" w:rsidP="00D137E6">
      <w:pPr>
        <w:pStyle w:val="Heading1"/>
        <w:rPr>
          <w:rFonts w:ascii="Times New Roman" w:hAnsi="Times New Roman" w:cs="Times New Roman"/>
          <w:b w:val="0"/>
          <w:bCs w:val="0"/>
        </w:rPr>
      </w:pPr>
      <w:r>
        <w:br w:type="page"/>
      </w:r>
      <w:bookmarkStart w:id="102" w:name="_Toc480883810"/>
      <w:r w:rsidRPr="00D137E6">
        <w:rPr>
          <w:rFonts w:ascii="Times New Roman" w:hAnsi="Times New Roman" w:cs="Times New Roman"/>
          <w:b w:val="0"/>
          <w:bCs w:val="0"/>
        </w:rPr>
        <w:lastRenderedPageBreak/>
        <w:t>Archiving and Purging</w:t>
      </w:r>
      <w:bookmarkEnd w:id="102"/>
    </w:p>
    <w:p w14:paraId="101BFC9D" w14:textId="77777777" w:rsidR="003C5684" w:rsidRDefault="003C5684">
      <w:pPr>
        <w:widowControl w:val="0"/>
        <w:autoSpaceDE w:val="0"/>
        <w:autoSpaceDN w:val="0"/>
        <w:adjustRightInd w:val="0"/>
      </w:pPr>
    </w:p>
    <w:p w14:paraId="1CB6BFFF" w14:textId="77777777" w:rsidR="003C5684" w:rsidRDefault="003C5684">
      <w:pPr>
        <w:widowControl w:val="0"/>
        <w:autoSpaceDE w:val="0"/>
        <w:autoSpaceDN w:val="0"/>
        <w:adjustRightInd w:val="0"/>
      </w:pPr>
      <w:r>
        <w:t xml:space="preserve">Archiving only needs to be done to the Patient Allergies (#120.8) file. </w:t>
      </w:r>
      <w:r w:rsidR="00322485">
        <w:t xml:space="preserve"> </w:t>
      </w:r>
      <w:r>
        <w:t>Because of</w:t>
      </w:r>
      <w:r w:rsidR="00AC47B2">
        <w:t xml:space="preserve"> </w:t>
      </w:r>
      <w:r>
        <w:t>the importance of this data, it should be retained as long as the corresponding</w:t>
      </w:r>
      <w:r w:rsidR="00322485">
        <w:t xml:space="preserve"> </w:t>
      </w:r>
      <w:r>
        <w:t xml:space="preserve">Patient (#2) file record exists. </w:t>
      </w:r>
      <w:r w:rsidR="00322485">
        <w:t xml:space="preserve"> </w:t>
      </w:r>
      <w:r>
        <w:t>Software to perform archiving of this data will be</w:t>
      </w:r>
      <w:r w:rsidR="00754276">
        <w:t xml:space="preserve"> </w:t>
      </w:r>
      <w:r>
        <w:t>made available in a later release.</w:t>
      </w:r>
    </w:p>
    <w:p w14:paraId="29F04C84" w14:textId="77777777" w:rsidR="003C5684" w:rsidRDefault="003C5684">
      <w:pPr>
        <w:widowControl w:val="0"/>
        <w:autoSpaceDE w:val="0"/>
        <w:autoSpaceDN w:val="0"/>
        <w:adjustRightInd w:val="0"/>
      </w:pPr>
    </w:p>
    <w:p w14:paraId="02B4243F" w14:textId="77777777" w:rsidR="003C5684" w:rsidRDefault="003C5684">
      <w:pPr>
        <w:widowControl w:val="0"/>
        <w:autoSpaceDE w:val="0"/>
        <w:autoSpaceDN w:val="0"/>
        <w:adjustRightInd w:val="0"/>
      </w:pPr>
      <w:r>
        <w:t>No purging capabilities are provided with this version.</w:t>
      </w:r>
    </w:p>
    <w:p w14:paraId="53DF3284" w14:textId="77777777" w:rsidR="00084FBA" w:rsidRPr="00084FBA" w:rsidRDefault="00084FBA">
      <w:pPr>
        <w:pStyle w:val="Heading3"/>
        <w:rPr>
          <w:rFonts w:ascii="Times New Roman" w:hAnsi="Times New Roman" w:cs="Times New Roman"/>
          <w:sz w:val="24"/>
          <w:szCs w:val="24"/>
        </w:rPr>
      </w:pPr>
    </w:p>
    <w:p w14:paraId="34A1E38C" w14:textId="77777777" w:rsidR="003C5684" w:rsidRPr="00946C8D" w:rsidRDefault="003C5684">
      <w:pPr>
        <w:pStyle w:val="Heading3"/>
        <w:rPr>
          <w:rFonts w:ascii="Times New Roman" w:hAnsi="Times New Roman" w:cs="Times New Roman"/>
        </w:rPr>
      </w:pPr>
      <w:r>
        <w:br w:type="page"/>
      </w:r>
      <w:bookmarkStart w:id="103" w:name="_Toc480883811"/>
      <w:r w:rsidRPr="00946C8D">
        <w:rPr>
          <w:rFonts w:ascii="Times New Roman" w:hAnsi="Times New Roman" w:cs="Times New Roman"/>
        </w:rPr>
        <w:lastRenderedPageBreak/>
        <w:t>Resource Requirements</w:t>
      </w:r>
      <w:bookmarkEnd w:id="103"/>
    </w:p>
    <w:p w14:paraId="41A34A6D" w14:textId="77777777" w:rsidR="003C5684" w:rsidRDefault="003C5684">
      <w:pPr>
        <w:widowControl w:val="0"/>
        <w:autoSpaceDE w:val="0"/>
        <w:autoSpaceDN w:val="0"/>
        <w:adjustRightInd w:val="0"/>
      </w:pPr>
      <w:r>
        <w:t>The disk requirements are estimated as follows:</w:t>
      </w:r>
    </w:p>
    <w:p w14:paraId="306B05E6" w14:textId="77777777" w:rsidR="003C5684" w:rsidRDefault="003C5684">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3384"/>
        <w:gridCol w:w="2790"/>
      </w:tblGrid>
      <w:tr w:rsidR="003C5684" w14:paraId="0DE51A1B" w14:textId="77777777">
        <w:tc>
          <w:tcPr>
            <w:tcW w:w="2214" w:type="dxa"/>
          </w:tcPr>
          <w:p w14:paraId="14CE1B47" w14:textId="77777777" w:rsidR="003C5684" w:rsidRDefault="003C5684">
            <w:pPr>
              <w:widowControl w:val="0"/>
              <w:autoSpaceDE w:val="0"/>
              <w:autoSpaceDN w:val="0"/>
              <w:adjustRightInd w:val="0"/>
              <w:rPr>
                <w:b/>
                <w:bCs/>
              </w:rPr>
            </w:pPr>
            <w:r>
              <w:rPr>
                <w:b/>
                <w:bCs/>
              </w:rPr>
              <w:t>Globals</w:t>
            </w:r>
          </w:p>
        </w:tc>
        <w:tc>
          <w:tcPr>
            <w:tcW w:w="3384" w:type="dxa"/>
          </w:tcPr>
          <w:p w14:paraId="41F93AA6" w14:textId="77777777" w:rsidR="003C5684" w:rsidRDefault="003C5684">
            <w:pPr>
              <w:widowControl w:val="0"/>
              <w:autoSpaceDE w:val="0"/>
              <w:autoSpaceDN w:val="0"/>
              <w:adjustRightInd w:val="0"/>
              <w:rPr>
                <w:b/>
                <w:bCs/>
              </w:rPr>
            </w:pPr>
            <w:r>
              <w:rPr>
                <w:b/>
                <w:bCs/>
              </w:rPr>
              <w:t xml:space="preserve">Type of Data </w:t>
            </w:r>
          </w:p>
          <w:p w14:paraId="114BD391" w14:textId="77777777" w:rsidR="003C5684" w:rsidRDefault="003C5684">
            <w:pPr>
              <w:widowControl w:val="0"/>
              <w:autoSpaceDE w:val="0"/>
              <w:autoSpaceDN w:val="0"/>
              <w:adjustRightInd w:val="0"/>
              <w:rPr>
                <w:b/>
                <w:bCs/>
              </w:rPr>
            </w:pPr>
          </w:p>
        </w:tc>
        <w:tc>
          <w:tcPr>
            <w:tcW w:w="2790" w:type="dxa"/>
          </w:tcPr>
          <w:p w14:paraId="25000C50" w14:textId="77777777" w:rsidR="003C5684" w:rsidRDefault="003C5684">
            <w:pPr>
              <w:widowControl w:val="0"/>
              <w:autoSpaceDE w:val="0"/>
              <w:autoSpaceDN w:val="0"/>
              <w:adjustRightInd w:val="0"/>
              <w:rPr>
                <w:b/>
                <w:bCs/>
              </w:rPr>
            </w:pPr>
            <w:r>
              <w:rPr>
                <w:b/>
                <w:bCs/>
              </w:rPr>
              <w:t>Size</w:t>
            </w:r>
          </w:p>
        </w:tc>
      </w:tr>
      <w:tr w:rsidR="003C5684" w14:paraId="16575727" w14:textId="77777777">
        <w:tc>
          <w:tcPr>
            <w:tcW w:w="2214" w:type="dxa"/>
          </w:tcPr>
          <w:p w14:paraId="29272466" w14:textId="77777777" w:rsidR="003C5684" w:rsidRDefault="003C5684">
            <w:pPr>
              <w:widowControl w:val="0"/>
              <w:autoSpaceDE w:val="0"/>
              <w:autoSpaceDN w:val="0"/>
              <w:adjustRightInd w:val="0"/>
            </w:pPr>
            <w:r>
              <w:t>GMRD(120.82</w:t>
            </w:r>
          </w:p>
        </w:tc>
        <w:tc>
          <w:tcPr>
            <w:tcW w:w="3384" w:type="dxa"/>
          </w:tcPr>
          <w:p w14:paraId="5DAC256F" w14:textId="77777777" w:rsidR="003C5684" w:rsidRDefault="003C5684">
            <w:pPr>
              <w:widowControl w:val="0"/>
              <w:autoSpaceDE w:val="0"/>
              <w:autoSpaceDN w:val="0"/>
              <w:adjustRightInd w:val="0"/>
            </w:pPr>
          </w:p>
        </w:tc>
        <w:tc>
          <w:tcPr>
            <w:tcW w:w="2790" w:type="dxa"/>
          </w:tcPr>
          <w:p w14:paraId="3024FEFF" w14:textId="77777777" w:rsidR="003C5684" w:rsidRDefault="003C5684">
            <w:pPr>
              <w:widowControl w:val="0"/>
              <w:autoSpaceDE w:val="0"/>
              <w:autoSpaceDN w:val="0"/>
              <w:adjustRightInd w:val="0"/>
            </w:pPr>
          </w:p>
        </w:tc>
      </w:tr>
      <w:tr w:rsidR="003C5684" w14:paraId="3954909F" w14:textId="77777777">
        <w:tc>
          <w:tcPr>
            <w:tcW w:w="2214" w:type="dxa"/>
          </w:tcPr>
          <w:p w14:paraId="2FB736D4" w14:textId="77777777" w:rsidR="003C5684" w:rsidRDefault="003C5684">
            <w:pPr>
              <w:widowControl w:val="0"/>
              <w:autoSpaceDE w:val="0"/>
              <w:autoSpaceDN w:val="0"/>
              <w:adjustRightInd w:val="0"/>
            </w:pPr>
            <w:r>
              <w:t>GMRD(120.83</w:t>
            </w:r>
          </w:p>
        </w:tc>
        <w:tc>
          <w:tcPr>
            <w:tcW w:w="3384" w:type="dxa"/>
          </w:tcPr>
          <w:p w14:paraId="22BF3DAE" w14:textId="77777777" w:rsidR="003C5684" w:rsidRDefault="003C5684">
            <w:pPr>
              <w:pStyle w:val="Header"/>
              <w:widowControl w:val="0"/>
              <w:tabs>
                <w:tab w:val="clear" w:pos="4320"/>
                <w:tab w:val="clear" w:pos="8640"/>
              </w:tabs>
              <w:autoSpaceDE w:val="0"/>
              <w:autoSpaceDN w:val="0"/>
              <w:adjustRightInd w:val="0"/>
            </w:pPr>
            <w:r>
              <w:t xml:space="preserve">Static data for ART </w:t>
            </w:r>
            <w:r>
              <w:tab/>
            </w:r>
          </w:p>
        </w:tc>
        <w:tc>
          <w:tcPr>
            <w:tcW w:w="2790" w:type="dxa"/>
          </w:tcPr>
          <w:p w14:paraId="1DAE0DCF" w14:textId="77777777" w:rsidR="003C5684" w:rsidRDefault="003C5684">
            <w:pPr>
              <w:widowControl w:val="0"/>
              <w:autoSpaceDE w:val="0"/>
              <w:autoSpaceDN w:val="0"/>
              <w:adjustRightInd w:val="0"/>
            </w:pPr>
            <w:r>
              <w:t>40K</w:t>
            </w:r>
          </w:p>
        </w:tc>
      </w:tr>
      <w:tr w:rsidR="003C5684" w14:paraId="5DA2EB12" w14:textId="77777777">
        <w:tc>
          <w:tcPr>
            <w:tcW w:w="2214" w:type="dxa"/>
          </w:tcPr>
          <w:p w14:paraId="7C3CF61B" w14:textId="77777777" w:rsidR="003C5684" w:rsidRDefault="003C5684">
            <w:pPr>
              <w:widowControl w:val="0"/>
              <w:autoSpaceDE w:val="0"/>
              <w:autoSpaceDN w:val="0"/>
              <w:adjustRightInd w:val="0"/>
            </w:pPr>
            <w:r>
              <w:t>GMRD(120.84</w:t>
            </w:r>
          </w:p>
        </w:tc>
        <w:tc>
          <w:tcPr>
            <w:tcW w:w="3384" w:type="dxa"/>
          </w:tcPr>
          <w:p w14:paraId="49BA5B8D" w14:textId="77777777" w:rsidR="003C5684" w:rsidRDefault="003C5684">
            <w:pPr>
              <w:widowControl w:val="0"/>
              <w:autoSpaceDE w:val="0"/>
              <w:autoSpaceDN w:val="0"/>
              <w:adjustRightInd w:val="0"/>
            </w:pPr>
          </w:p>
        </w:tc>
        <w:tc>
          <w:tcPr>
            <w:tcW w:w="2790" w:type="dxa"/>
          </w:tcPr>
          <w:p w14:paraId="0D56FFE0" w14:textId="77777777" w:rsidR="003C5684" w:rsidRDefault="003C5684">
            <w:pPr>
              <w:widowControl w:val="0"/>
              <w:autoSpaceDE w:val="0"/>
              <w:autoSpaceDN w:val="0"/>
              <w:adjustRightInd w:val="0"/>
            </w:pPr>
          </w:p>
        </w:tc>
      </w:tr>
      <w:tr w:rsidR="003C5684" w14:paraId="12E07A8B" w14:textId="77777777">
        <w:tc>
          <w:tcPr>
            <w:tcW w:w="2214" w:type="dxa"/>
          </w:tcPr>
          <w:p w14:paraId="4E21024E" w14:textId="77777777" w:rsidR="003C5684" w:rsidRDefault="003C5684">
            <w:pPr>
              <w:widowControl w:val="0"/>
              <w:autoSpaceDE w:val="0"/>
              <w:autoSpaceDN w:val="0"/>
              <w:adjustRightInd w:val="0"/>
            </w:pPr>
            <w:r>
              <w:t>GMRD(120.87</w:t>
            </w:r>
          </w:p>
        </w:tc>
        <w:tc>
          <w:tcPr>
            <w:tcW w:w="3384" w:type="dxa"/>
          </w:tcPr>
          <w:p w14:paraId="63625256" w14:textId="77777777" w:rsidR="003C5684" w:rsidRDefault="003C5684">
            <w:pPr>
              <w:widowControl w:val="0"/>
              <w:autoSpaceDE w:val="0"/>
              <w:autoSpaceDN w:val="0"/>
              <w:adjustRightInd w:val="0"/>
            </w:pPr>
          </w:p>
        </w:tc>
        <w:tc>
          <w:tcPr>
            <w:tcW w:w="2790" w:type="dxa"/>
          </w:tcPr>
          <w:p w14:paraId="4DFD8B94" w14:textId="77777777" w:rsidR="003C5684" w:rsidRDefault="003C5684">
            <w:pPr>
              <w:widowControl w:val="0"/>
              <w:autoSpaceDE w:val="0"/>
              <w:autoSpaceDN w:val="0"/>
              <w:adjustRightInd w:val="0"/>
            </w:pPr>
          </w:p>
        </w:tc>
      </w:tr>
      <w:tr w:rsidR="003C5684" w14:paraId="5D831DD5" w14:textId="77777777">
        <w:tc>
          <w:tcPr>
            <w:tcW w:w="2214" w:type="dxa"/>
          </w:tcPr>
          <w:p w14:paraId="48C9EECD" w14:textId="77777777" w:rsidR="003C5684" w:rsidRDefault="003C5684">
            <w:pPr>
              <w:widowControl w:val="0"/>
              <w:autoSpaceDE w:val="0"/>
              <w:autoSpaceDN w:val="0"/>
              <w:adjustRightInd w:val="0"/>
            </w:pPr>
            <w:r>
              <w:t>GMR(120.8</w:t>
            </w:r>
          </w:p>
        </w:tc>
        <w:tc>
          <w:tcPr>
            <w:tcW w:w="3384" w:type="dxa"/>
          </w:tcPr>
          <w:p w14:paraId="05DB132E" w14:textId="77777777" w:rsidR="003C5684" w:rsidRDefault="003C5684">
            <w:pPr>
              <w:widowControl w:val="0"/>
              <w:autoSpaceDE w:val="0"/>
              <w:autoSpaceDN w:val="0"/>
              <w:adjustRightInd w:val="0"/>
            </w:pPr>
            <w:r>
              <w:t>Patient data for ART</w:t>
            </w:r>
            <w:r>
              <w:tab/>
              <w:t xml:space="preserve"> </w:t>
            </w:r>
          </w:p>
        </w:tc>
        <w:tc>
          <w:tcPr>
            <w:tcW w:w="2790" w:type="dxa"/>
          </w:tcPr>
          <w:p w14:paraId="407B83FB" w14:textId="77777777" w:rsidR="003C5684" w:rsidRDefault="003C5684">
            <w:pPr>
              <w:widowControl w:val="0"/>
              <w:autoSpaceDE w:val="0"/>
              <w:autoSpaceDN w:val="0"/>
              <w:adjustRightInd w:val="0"/>
            </w:pPr>
            <w:r>
              <w:t>0.4K per Allergy entry</w:t>
            </w:r>
          </w:p>
        </w:tc>
      </w:tr>
      <w:tr w:rsidR="003C5684" w14:paraId="7D48AE87" w14:textId="77777777">
        <w:tc>
          <w:tcPr>
            <w:tcW w:w="2214" w:type="dxa"/>
          </w:tcPr>
          <w:p w14:paraId="0A1C5291" w14:textId="77777777" w:rsidR="003C5684" w:rsidRDefault="003C5684">
            <w:pPr>
              <w:widowControl w:val="0"/>
              <w:autoSpaceDE w:val="0"/>
              <w:autoSpaceDN w:val="0"/>
              <w:adjustRightInd w:val="0"/>
            </w:pPr>
            <w:r>
              <w:t>GMR(120.85</w:t>
            </w:r>
          </w:p>
        </w:tc>
        <w:tc>
          <w:tcPr>
            <w:tcW w:w="3384" w:type="dxa"/>
          </w:tcPr>
          <w:p w14:paraId="7B984483" w14:textId="77777777" w:rsidR="003C5684" w:rsidRDefault="003C5684">
            <w:pPr>
              <w:widowControl w:val="0"/>
              <w:autoSpaceDE w:val="0"/>
              <w:autoSpaceDN w:val="0"/>
              <w:adjustRightInd w:val="0"/>
            </w:pPr>
            <w:r>
              <w:t>Observed, FDA</w:t>
            </w:r>
          </w:p>
        </w:tc>
        <w:tc>
          <w:tcPr>
            <w:tcW w:w="2790" w:type="dxa"/>
          </w:tcPr>
          <w:p w14:paraId="1B894C81" w14:textId="77777777" w:rsidR="003C5684" w:rsidRDefault="003C5684">
            <w:pPr>
              <w:widowControl w:val="0"/>
              <w:autoSpaceDE w:val="0"/>
              <w:autoSpaceDN w:val="0"/>
              <w:adjustRightInd w:val="0"/>
            </w:pPr>
            <w:r>
              <w:t>0.4K per Reaction</w:t>
            </w:r>
          </w:p>
        </w:tc>
      </w:tr>
      <w:tr w:rsidR="003C5684" w14:paraId="6320B8B0" w14:textId="77777777">
        <w:tc>
          <w:tcPr>
            <w:tcW w:w="2214" w:type="dxa"/>
          </w:tcPr>
          <w:p w14:paraId="685C5DB0" w14:textId="77777777" w:rsidR="003C5684" w:rsidRDefault="003C5684">
            <w:pPr>
              <w:widowControl w:val="0"/>
              <w:autoSpaceDE w:val="0"/>
              <w:autoSpaceDN w:val="0"/>
              <w:adjustRightInd w:val="0"/>
            </w:pPr>
            <w:r>
              <w:t>GMR(120.86</w:t>
            </w:r>
          </w:p>
        </w:tc>
        <w:tc>
          <w:tcPr>
            <w:tcW w:w="3384" w:type="dxa"/>
          </w:tcPr>
          <w:p w14:paraId="3A831177" w14:textId="77777777" w:rsidR="003C5684" w:rsidRDefault="003C5684">
            <w:pPr>
              <w:widowControl w:val="0"/>
              <w:autoSpaceDE w:val="0"/>
              <w:autoSpaceDN w:val="0"/>
              <w:adjustRightInd w:val="0"/>
              <w:rPr>
                <w:rFonts w:ascii="Arial" w:hAnsi="Arial" w:cs="Arial"/>
                <w:sz w:val="20"/>
                <w:szCs w:val="20"/>
              </w:rPr>
            </w:pPr>
            <w:r>
              <w:t xml:space="preserve">Patient NKA data </w:t>
            </w:r>
            <w:r>
              <w:tab/>
            </w:r>
          </w:p>
        </w:tc>
        <w:tc>
          <w:tcPr>
            <w:tcW w:w="2790" w:type="dxa"/>
          </w:tcPr>
          <w:p w14:paraId="5141C49E" w14:textId="77777777" w:rsidR="003C5684" w:rsidRDefault="003C5684">
            <w:pPr>
              <w:widowControl w:val="0"/>
              <w:autoSpaceDE w:val="0"/>
              <w:autoSpaceDN w:val="0"/>
              <w:adjustRightInd w:val="0"/>
              <w:rPr>
                <w:rFonts w:ascii="Arial" w:hAnsi="Arial" w:cs="Arial"/>
                <w:sz w:val="20"/>
                <w:szCs w:val="20"/>
              </w:rPr>
            </w:pPr>
            <w:r>
              <w:t>0.01K per Patient</w:t>
            </w:r>
          </w:p>
        </w:tc>
      </w:tr>
    </w:tbl>
    <w:p w14:paraId="795A293A" w14:textId="77777777" w:rsidR="00946C8D" w:rsidRPr="00946C8D" w:rsidRDefault="00946C8D">
      <w:pPr>
        <w:pStyle w:val="Heading1"/>
        <w:rPr>
          <w:rFonts w:ascii="Times New Roman" w:hAnsi="Times New Roman" w:cs="Times New Roman"/>
          <w:b w:val="0"/>
          <w:sz w:val="24"/>
          <w:szCs w:val="24"/>
        </w:rPr>
      </w:pPr>
    </w:p>
    <w:p w14:paraId="12EC887D" w14:textId="77777777" w:rsidR="003C5684" w:rsidRPr="00946C8D" w:rsidRDefault="003C5684">
      <w:pPr>
        <w:pStyle w:val="Heading1"/>
        <w:rPr>
          <w:rFonts w:ascii="Times New Roman" w:hAnsi="Times New Roman" w:cs="Times New Roman"/>
        </w:rPr>
      </w:pPr>
      <w:r w:rsidRPr="00946C8D">
        <w:br w:type="page"/>
      </w:r>
      <w:bookmarkStart w:id="104" w:name="_Toc480883812"/>
      <w:r w:rsidRPr="00946C8D">
        <w:rPr>
          <w:rFonts w:ascii="Times New Roman" w:hAnsi="Times New Roman" w:cs="Times New Roman"/>
        </w:rPr>
        <w:lastRenderedPageBreak/>
        <w:t>Callable Routines</w:t>
      </w:r>
      <w:bookmarkEnd w:id="104"/>
    </w:p>
    <w:p w14:paraId="173CE4FA" w14:textId="77777777" w:rsidR="003C5684" w:rsidRDefault="003C5684">
      <w:pPr>
        <w:widowControl w:val="0"/>
        <w:autoSpaceDE w:val="0"/>
        <w:autoSpaceDN w:val="0"/>
        <w:adjustRightInd w:val="0"/>
      </w:pPr>
    </w:p>
    <w:p w14:paraId="1628FBD4" w14:textId="77777777" w:rsidR="00B96C1F" w:rsidRDefault="00866E6C" w:rsidP="00866E6C">
      <w:pPr>
        <w:pStyle w:val="Default"/>
        <w:spacing w:line="293" w:lineRule="atLeast"/>
        <w:ind w:left="1800" w:hanging="1800"/>
        <w:rPr>
          <w:sz w:val="23"/>
          <w:szCs w:val="23"/>
        </w:rPr>
      </w:pPr>
      <w:r>
        <w:rPr>
          <w:sz w:val="23"/>
          <w:szCs w:val="23"/>
        </w:rPr>
        <w:t xml:space="preserve">GMRADPT </w:t>
      </w:r>
      <w:r>
        <w:rPr>
          <w:sz w:val="23"/>
          <w:szCs w:val="23"/>
        </w:rPr>
        <w:tab/>
        <w:t xml:space="preserve">GMRADPT extracts data from the Patient Allergies (120.8) file for a specified patient based on the criteria specified in the GMRA input parameter. </w:t>
      </w:r>
      <w:r w:rsidR="00322485">
        <w:rPr>
          <w:sz w:val="23"/>
          <w:szCs w:val="23"/>
        </w:rPr>
        <w:t xml:space="preserve"> </w:t>
      </w:r>
      <w:r>
        <w:rPr>
          <w:sz w:val="23"/>
          <w:szCs w:val="23"/>
        </w:rPr>
        <w:t>The data will be returned in a local array.</w:t>
      </w:r>
    </w:p>
    <w:p w14:paraId="3D519F8D" w14:textId="77777777" w:rsidR="00B96C1F" w:rsidRDefault="00B96C1F" w:rsidP="00866E6C">
      <w:pPr>
        <w:pStyle w:val="Default"/>
        <w:spacing w:line="293" w:lineRule="atLeast"/>
        <w:ind w:left="1800" w:hanging="1800"/>
        <w:rPr>
          <w:sz w:val="23"/>
          <w:szCs w:val="23"/>
        </w:rPr>
      </w:pPr>
    </w:p>
    <w:p w14:paraId="7F62AC26" w14:textId="77777777" w:rsidR="00B96C1F" w:rsidRPr="00FF36CB" w:rsidRDefault="00B96C1F" w:rsidP="00B96C1F">
      <w:pPr>
        <w:pStyle w:val="Default"/>
        <w:spacing w:line="293" w:lineRule="atLeast"/>
        <w:ind w:left="1440" w:right="720" w:hanging="1440"/>
        <w:outlineLvl w:val="2"/>
        <w:rPr>
          <w:rFonts w:ascii="Times New Roman" w:hAnsi="Times New Roman"/>
          <w:b/>
          <w:color w:val="auto"/>
        </w:rPr>
      </w:pPr>
      <w:bookmarkStart w:id="105" w:name="Page51"/>
      <w:bookmarkStart w:id="106" w:name="_Toc443469771"/>
      <w:bookmarkEnd w:id="105"/>
      <w:r w:rsidRPr="00FF36CB">
        <w:rPr>
          <w:rFonts w:ascii="Times New Roman" w:hAnsi="Times New Roman"/>
          <w:b/>
          <w:color w:val="auto"/>
        </w:rPr>
        <w:t>Version 1</w:t>
      </w:r>
      <w:bookmarkEnd w:id="106"/>
    </w:p>
    <w:p w14:paraId="07733C66" w14:textId="77777777" w:rsidR="00B96C1F" w:rsidRPr="00491D19" w:rsidRDefault="00B96C1F" w:rsidP="00B96C1F">
      <w:pPr>
        <w:pStyle w:val="Default"/>
        <w:spacing w:line="293" w:lineRule="atLeast"/>
        <w:ind w:left="1440" w:right="720" w:hanging="1440"/>
        <w:rPr>
          <w:rFonts w:ascii="Times New Roman" w:hAnsi="Times New Roman"/>
          <w:b/>
        </w:rPr>
      </w:pPr>
    </w:p>
    <w:p w14:paraId="6AE0BBA4" w14:textId="77777777" w:rsidR="00B96C1F" w:rsidRDefault="00B96C1F" w:rsidP="00D137E6">
      <w:pPr>
        <w:pStyle w:val="Default"/>
        <w:spacing w:line="293" w:lineRule="atLeast"/>
        <w:rPr>
          <w:sz w:val="23"/>
          <w:szCs w:val="23"/>
        </w:rPr>
      </w:pPr>
      <w:r w:rsidRPr="00491D19">
        <w:rPr>
          <w:rFonts w:ascii="Times New Roman" w:hAnsi="Times New Roman"/>
        </w:rPr>
        <w:t xml:space="preserve">Patch GMRA*4*46 introduced significant changes to the input and output of this routine. Existing calls to this routine will invoke the </w:t>
      </w:r>
      <w:r>
        <w:rPr>
          <w:rFonts w:ascii="Times New Roman" w:hAnsi="Times New Roman"/>
        </w:rPr>
        <w:t>V</w:t>
      </w:r>
      <w:r w:rsidRPr="00491D19">
        <w:rPr>
          <w:rFonts w:ascii="Times New Roman" w:hAnsi="Times New Roman"/>
        </w:rPr>
        <w:t>ersion 1 implementation of this routine (</w:t>
      </w:r>
      <w:r>
        <w:rPr>
          <w:rFonts w:ascii="Times New Roman" w:hAnsi="Times New Roman"/>
        </w:rPr>
        <w:t>P</w:t>
      </w:r>
      <w:r w:rsidRPr="00491D19">
        <w:rPr>
          <w:rFonts w:ascii="Times New Roman" w:hAnsi="Times New Roman"/>
        </w:rPr>
        <w:t xml:space="preserve">re-patch GMRA*4*46 changes). </w:t>
      </w:r>
      <w:r w:rsidR="00322485">
        <w:rPr>
          <w:rFonts w:ascii="Times New Roman" w:hAnsi="Times New Roman"/>
        </w:rPr>
        <w:t xml:space="preserve"> </w:t>
      </w:r>
      <w:r w:rsidRPr="00491D19">
        <w:rPr>
          <w:rFonts w:ascii="Times New Roman" w:hAnsi="Times New Roman"/>
        </w:rPr>
        <w:t>To take advantage of the changes i</w:t>
      </w:r>
      <w:r>
        <w:rPr>
          <w:rFonts w:ascii="Times New Roman" w:hAnsi="Times New Roman"/>
        </w:rPr>
        <w:t>ntroduced in Patch GMRA*4*46, see Version 2 section below.</w:t>
      </w:r>
    </w:p>
    <w:p w14:paraId="4A8B7152" w14:textId="77777777" w:rsidR="00866E6C" w:rsidRDefault="00866E6C" w:rsidP="00866E6C">
      <w:pPr>
        <w:pStyle w:val="Default"/>
        <w:spacing w:line="293" w:lineRule="atLeast"/>
        <w:ind w:left="1800" w:hanging="1800"/>
        <w:rPr>
          <w:sz w:val="23"/>
          <w:szCs w:val="23"/>
        </w:rPr>
      </w:pPr>
      <w:r>
        <w:rPr>
          <w:sz w:val="23"/>
          <w:szCs w:val="23"/>
        </w:rPr>
        <w:t xml:space="preserve"> </w:t>
      </w:r>
    </w:p>
    <w:p w14:paraId="6287429C" w14:textId="77777777" w:rsidR="00866E6C" w:rsidRDefault="00946C8D" w:rsidP="00946C8D">
      <w:pPr>
        <w:pStyle w:val="CM74"/>
        <w:spacing w:after="120" w:line="293" w:lineRule="atLeast"/>
        <w:ind w:firstLine="360"/>
        <w:rPr>
          <w:rFonts w:cs="New Century Schlbk"/>
          <w:color w:val="000000"/>
          <w:sz w:val="23"/>
          <w:szCs w:val="23"/>
        </w:rPr>
      </w:pPr>
      <w:r>
        <w:rPr>
          <w:rFonts w:cs="New Century Schlbk"/>
          <w:color w:val="000000"/>
          <w:sz w:val="23"/>
          <w:szCs w:val="23"/>
        </w:rPr>
        <w:t>Input:</w:t>
      </w:r>
    </w:p>
    <w:p w14:paraId="7A13431E" w14:textId="77777777" w:rsidR="00866E6C" w:rsidRDefault="00866E6C" w:rsidP="00946C8D">
      <w:pPr>
        <w:pStyle w:val="CM74"/>
        <w:spacing w:after="120" w:line="293" w:lineRule="atLeast"/>
        <w:ind w:left="2160" w:right="422" w:hanging="1080"/>
        <w:rPr>
          <w:rFonts w:cs="New Century Schlbk"/>
          <w:color w:val="000000"/>
          <w:sz w:val="23"/>
          <w:szCs w:val="23"/>
        </w:rPr>
      </w:pPr>
      <w:r>
        <w:rPr>
          <w:rFonts w:cs="New Century Schlbk"/>
          <w:color w:val="000000"/>
          <w:sz w:val="23"/>
          <w:szCs w:val="23"/>
        </w:rPr>
        <w:t xml:space="preserve">DFN </w:t>
      </w:r>
      <w:r>
        <w:rPr>
          <w:rFonts w:cs="New Century Schlbk"/>
          <w:color w:val="000000"/>
          <w:sz w:val="23"/>
          <w:szCs w:val="23"/>
        </w:rPr>
        <w:tab/>
        <w:t>The internal entry number in the Patient file for the patient whose alle</w:t>
      </w:r>
      <w:r w:rsidR="00946C8D">
        <w:rPr>
          <w:rFonts w:cs="New Century Schlbk"/>
          <w:color w:val="000000"/>
          <w:sz w:val="23"/>
          <w:szCs w:val="23"/>
        </w:rPr>
        <w:t>rgy data needs to be extracted.</w:t>
      </w:r>
    </w:p>
    <w:p w14:paraId="5002DE0B" w14:textId="77777777" w:rsidR="00866E6C" w:rsidRDefault="00866E6C" w:rsidP="00080635">
      <w:pPr>
        <w:pStyle w:val="CM75"/>
        <w:spacing w:after="0" w:line="293" w:lineRule="atLeast"/>
        <w:ind w:left="2160" w:hanging="1080"/>
        <w:rPr>
          <w:rFonts w:cs="New Century Schlbk"/>
          <w:color w:val="000000"/>
          <w:sz w:val="23"/>
          <w:szCs w:val="23"/>
        </w:rPr>
      </w:pPr>
      <w:r>
        <w:rPr>
          <w:rFonts w:cs="New Century Schlbk"/>
          <w:color w:val="000000"/>
          <w:sz w:val="23"/>
          <w:szCs w:val="23"/>
        </w:rPr>
        <w:t xml:space="preserve">GMRA </w:t>
      </w:r>
      <w:r>
        <w:rPr>
          <w:rFonts w:cs="New Century Schlbk"/>
          <w:color w:val="000000"/>
          <w:sz w:val="23"/>
          <w:szCs w:val="23"/>
        </w:rPr>
        <w:tab/>
        <w:t xml:space="preserve">This is an optional three-piece variable that will determine which kinds of allergy data will be returned by the extract. </w:t>
      </w:r>
      <w:r w:rsidR="00322485">
        <w:rPr>
          <w:rFonts w:cs="New Century Schlbk"/>
          <w:color w:val="000000"/>
          <w:sz w:val="23"/>
          <w:szCs w:val="23"/>
        </w:rPr>
        <w:t xml:space="preserve"> </w:t>
      </w:r>
      <w:r>
        <w:rPr>
          <w:rFonts w:cs="New Century Schlbk"/>
          <w:color w:val="000000"/>
          <w:sz w:val="23"/>
          <w:szCs w:val="23"/>
        </w:rPr>
        <w:t>The default values which will be used are shown in the discussion of each piece.</w:t>
      </w:r>
      <w:r w:rsidR="00322485">
        <w:rPr>
          <w:rFonts w:cs="New Century Schlbk"/>
          <w:color w:val="000000"/>
          <w:sz w:val="23"/>
          <w:szCs w:val="23"/>
        </w:rPr>
        <w:t xml:space="preserve"> </w:t>
      </w:r>
      <w:r>
        <w:rPr>
          <w:rFonts w:cs="New Century Schlbk"/>
          <w:color w:val="000000"/>
          <w:sz w:val="23"/>
          <w:szCs w:val="23"/>
        </w:rPr>
        <w:t xml:space="preserve"> Consider the variable GMRA with the format P1^P2^P3</w:t>
      </w:r>
      <w:r w:rsidR="00444204">
        <w:rPr>
          <w:rFonts w:cs="New Century Schlbk"/>
          <w:color w:val="000000"/>
          <w:sz w:val="23"/>
          <w:szCs w:val="23"/>
        </w:rPr>
        <w:t>^P4</w:t>
      </w:r>
      <w:r w:rsidR="00946C8D">
        <w:rPr>
          <w:rFonts w:cs="New Century Schlbk"/>
          <w:color w:val="000000"/>
          <w:sz w:val="23"/>
          <w:szCs w:val="23"/>
        </w:rPr>
        <w:t xml:space="preserve"> where</w:t>
      </w:r>
    </w:p>
    <w:p w14:paraId="190D277C" w14:textId="77777777" w:rsidR="00946C8D" w:rsidRDefault="00946C8D" w:rsidP="00080635">
      <w:pPr>
        <w:pStyle w:val="CM74"/>
        <w:spacing w:after="0" w:line="293" w:lineRule="atLeast"/>
        <w:ind w:left="1440"/>
        <w:rPr>
          <w:rFonts w:cs="New Century Schlbk"/>
          <w:color w:val="000000"/>
          <w:sz w:val="23"/>
          <w:szCs w:val="23"/>
        </w:rPr>
      </w:pPr>
    </w:p>
    <w:p w14:paraId="28B09192" w14:textId="77777777" w:rsidR="00866E6C" w:rsidRDefault="00866E6C" w:rsidP="00080635">
      <w:pPr>
        <w:pStyle w:val="CM74"/>
        <w:spacing w:after="0" w:line="293" w:lineRule="atLeast"/>
        <w:ind w:left="1440"/>
        <w:rPr>
          <w:rFonts w:cs="New Century Schlbk"/>
          <w:color w:val="000000"/>
          <w:sz w:val="23"/>
          <w:szCs w:val="23"/>
        </w:rPr>
      </w:pPr>
      <w:r>
        <w:rPr>
          <w:rFonts w:cs="New Century Schlbk"/>
          <w:color w:val="000000"/>
          <w:sz w:val="23"/>
          <w:szCs w:val="23"/>
        </w:rPr>
        <w:t xml:space="preserve">P1 can </w:t>
      </w:r>
      <w:r w:rsidR="00946C8D">
        <w:rPr>
          <w:rFonts w:cs="New Century Schlbk"/>
          <w:color w:val="000000"/>
          <w:sz w:val="23"/>
          <w:szCs w:val="23"/>
        </w:rPr>
        <w:t>have the value 0, 1, or 2 where</w:t>
      </w:r>
    </w:p>
    <w:p w14:paraId="18CD597F"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 xml:space="preserve">means extract all </w:t>
      </w:r>
      <w:r w:rsidR="00946C8D">
        <w:rPr>
          <w:rFonts w:cs="New Century Schlbk"/>
          <w:color w:val="000000"/>
          <w:sz w:val="23"/>
          <w:szCs w:val="23"/>
        </w:rPr>
        <w:t>allergies and adverse reactions</w:t>
      </w:r>
    </w:p>
    <w:p w14:paraId="18EF0D3E"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means extract allergie</w:t>
      </w:r>
      <w:r w:rsidR="00946C8D">
        <w:rPr>
          <w:rFonts w:cs="New Century Schlbk"/>
          <w:color w:val="000000"/>
          <w:sz w:val="23"/>
          <w:szCs w:val="23"/>
        </w:rPr>
        <w:t>s only</w:t>
      </w:r>
    </w:p>
    <w:p w14:paraId="25DBCE87"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means</w:t>
      </w:r>
      <w:r w:rsidR="00946C8D">
        <w:rPr>
          <w:rFonts w:cs="New Century Schlbk"/>
          <w:color w:val="000000"/>
          <w:sz w:val="23"/>
          <w:szCs w:val="23"/>
        </w:rPr>
        <w:t xml:space="preserve"> extract adverse reactions only</w:t>
      </w:r>
    </w:p>
    <w:p w14:paraId="7C8EE40F" w14:textId="77777777" w:rsidR="00946C8D" w:rsidRDefault="00946C8D" w:rsidP="00946C8D">
      <w:pPr>
        <w:pStyle w:val="CM74"/>
        <w:spacing w:after="0" w:line="293" w:lineRule="atLeast"/>
        <w:ind w:left="1440"/>
        <w:rPr>
          <w:rFonts w:cs="New Century Schlbk"/>
          <w:color w:val="000000"/>
          <w:sz w:val="23"/>
          <w:szCs w:val="23"/>
        </w:rPr>
      </w:pPr>
    </w:p>
    <w:p w14:paraId="10D01D8C" w14:textId="77777777" w:rsidR="00866E6C" w:rsidRDefault="00866E6C" w:rsidP="00866E6C">
      <w:pPr>
        <w:pStyle w:val="CM74"/>
        <w:spacing w:after="292" w:line="293" w:lineRule="atLeast"/>
        <w:ind w:left="1440"/>
        <w:rPr>
          <w:rFonts w:cs="New Century Schlbk"/>
          <w:color w:val="000000"/>
          <w:sz w:val="23"/>
          <w:szCs w:val="23"/>
        </w:rPr>
      </w:pPr>
      <w:r>
        <w:rPr>
          <w:rFonts w:cs="New Century Schlbk"/>
          <w:color w:val="000000"/>
          <w:sz w:val="23"/>
          <w:szCs w:val="23"/>
        </w:rPr>
        <w:t xml:space="preserve">A record stored in the Patient Allergies file is an adverse reaction. </w:t>
      </w:r>
      <w:r w:rsidR="00322485">
        <w:rPr>
          <w:rFonts w:cs="New Century Schlbk"/>
          <w:color w:val="000000"/>
          <w:sz w:val="23"/>
          <w:szCs w:val="23"/>
        </w:rPr>
        <w:t xml:space="preserve"> </w:t>
      </w:r>
      <w:r>
        <w:rPr>
          <w:rFonts w:cs="New Century Schlbk"/>
          <w:b/>
          <w:bCs/>
          <w:color w:val="000000"/>
          <w:sz w:val="23"/>
          <w:szCs w:val="23"/>
        </w:rPr>
        <w:t xml:space="preserve">Every </w:t>
      </w:r>
      <w:r w:rsidR="009B5300">
        <w:rPr>
          <w:rFonts w:cs="New Century Schlbk"/>
          <w:b/>
          <w:bCs/>
          <w:color w:val="000000"/>
          <w:sz w:val="23"/>
          <w:szCs w:val="23"/>
        </w:rPr>
        <w:t xml:space="preserve">true </w:t>
      </w:r>
      <w:r>
        <w:rPr>
          <w:rFonts w:cs="New Century Schlbk"/>
          <w:b/>
          <w:bCs/>
          <w:color w:val="000000"/>
          <w:sz w:val="23"/>
          <w:szCs w:val="23"/>
        </w:rPr>
        <w:t xml:space="preserve">allergy is an adverse reaction, but not every adverse reaction is an allergy. </w:t>
      </w:r>
      <w:r w:rsidR="00322485">
        <w:rPr>
          <w:rFonts w:cs="New Century Schlbk"/>
          <w:b/>
          <w:bCs/>
          <w:color w:val="000000"/>
          <w:sz w:val="23"/>
          <w:szCs w:val="23"/>
        </w:rPr>
        <w:t xml:space="preserve"> </w:t>
      </w:r>
      <w:r>
        <w:rPr>
          <w:rFonts w:cs="New Century Schlbk"/>
          <w:color w:val="000000"/>
          <w:sz w:val="23"/>
          <w:szCs w:val="23"/>
        </w:rPr>
        <w:t>This determination is made by the verifier of the allergy data.</w:t>
      </w:r>
      <w:r w:rsidR="00322485">
        <w:rPr>
          <w:rFonts w:cs="New Century Schlbk"/>
          <w:color w:val="000000"/>
          <w:sz w:val="23"/>
          <w:szCs w:val="23"/>
        </w:rPr>
        <w:t xml:space="preserve"> </w:t>
      </w:r>
      <w:r>
        <w:rPr>
          <w:rFonts w:cs="New Century Schlbk"/>
          <w:color w:val="000000"/>
          <w:sz w:val="23"/>
          <w:szCs w:val="23"/>
        </w:rPr>
        <w:t xml:space="preserve"> The def</w:t>
      </w:r>
      <w:r w:rsidR="00946C8D">
        <w:rPr>
          <w:rFonts w:cs="New Century Schlbk"/>
          <w:color w:val="000000"/>
          <w:sz w:val="23"/>
          <w:szCs w:val="23"/>
        </w:rPr>
        <w:t>ault value for this piece is 0.</w:t>
      </w:r>
    </w:p>
    <w:p w14:paraId="1B0A2E59" w14:textId="77777777" w:rsidR="00866E6C" w:rsidRDefault="00866E6C" w:rsidP="00866E6C">
      <w:pPr>
        <w:pStyle w:val="CM45"/>
        <w:ind w:left="1440"/>
        <w:rPr>
          <w:rFonts w:cs="New Century Schlbk"/>
          <w:color w:val="000000"/>
          <w:sz w:val="23"/>
          <w:szCs w:val="23"/>
        </w:rPr>
      </w:pPr>
      <w:r>
        <w:rPr>
          <w:rFonts w:cs="New Century Schlbk"/>
          <w:color w:val="000000"/>
          <w:sz w:val="23"/>
          <w:szCs w:val="23"/>
        </w:rPr>
        <w:t xml:space="preserve">P2 </w:t>
      </w:r>
      <w:r>
        <w:rPr>
          <w:rFonts w:cs="New Century Schlbk"/>
          <w:color w:val="000000"/>
          <w:sz w:val="23"/>
          <w:szCs w:val="23"/>
        </w:rPr>
        <w:tab/>
        <w:t xml:space="preserve">can </w:t>
      </w:r>
      <w:r w:rsidR="00946C8D">
        <w:rPr>
          <w:rFonts w:cs="New Century Schlbk"/>
          <w:color w:val="000000"/>
          <w:sz w:val="23"/>
          <w:szCs w:val="23"/>
        </w:rPr>
        <w:t>have the value 0, 1, or 2 where</w:t>
      </w:r>
    </w:p>
    <w:p w14:paraId="70A0BF6E" w14:textId="77777777" w:rsidR="00866E6C" w:rsidRDefault="00866E6C" w:rsidP="001B1FBD">
      <w:pPr>
        <w:pStyle w:val="CM45"/>
        <w:numPr>
          <w:ilvl w:val="0"/>
          <w:numId w:val="19"/>
        </w:numPr>
        <w:rPr>
          <w:rFonts w:cs="New Century Schlbk"/>
          <w:color w:val="000000"/>
          <w:sz w:val="23"/>
          <w:szCs w:val="23"/>
        </w:rPr>
      </w:pPr>
      <w:r>
        <w:rPr>
          <w:rFonts w:cs="New Century Schlbk"/>
          <w:color w:val="000000"/>
          <w:sz w:val="23"/>
          <w:szCs w:val="23"/>
        </w:rPr>
        <w:t>means extract all ve</w:t>
      </w:r>
      <w:r w:rsidR="00946C8D">
        <w:rPr>
          <w:rFonts w:cs="New Century Schlbk"/>
          <w:color w:val="000000"/>
          <w:sz w:val="23"/>
          <w:szCs w:val="23"/>
        </w:rPr>
        <w:t>rified and non-verified records</w:t>
      </w:r>
    </w:p>
    <w:p w14:paraId="61DCDA84" w14:textId="77777777" w:rsidR="00866E6C" w:rsidRPr="00D4676F" w:rsidRDefault="00866E6C" w:rsidP="001B1FBD">
      <w:pPr>
        <w:pStyle w:val="CM45"/>
        <w:numPr>
          <w:ilvl w:val="0"/>
          <w:numId w:val="19"/>
        </w:numPr>
        <w:rPr>
          <w:rFonts w:cs="New Century Schlbk"/>
          <w:color w:val="000000"/>
          <w:sz w:val="20"/>
          <w:szCs w:val="20"/>
        </w:rPr>
      </w:pPr>
      <w:r>
        <w:rPr>
          <w:rFonts w:cs="New Century Schlbk"/>
          <w:color w:val="000000"/>
          <w:sz w:val="23"/>
          <w:szCs w:val="23"/>
        </w:rPr>
        <w:t>means extract verified records only</w:t>
      </w:r>
    </w:p>
    <w:p w14:paraId="70B7E805" w14:textId="77777777" w:rsidR="00866E6C" w:rsidRPr="00D4676F" w:rsidRDefault="00866E6C" w:rsidP="001B1FBD">
      <w:pPr>
        <w:pStyle w:val="CM45"/>
        <w:numPr>
          <w:ilvl w:val="0"/>
          <w:numId w:val="19"/>
        </w:numPr>
        <w:rPr>
          <w:rFonts w:cs="New Century Schlbk"/>
          <w:color w:val="000000"/>
          <w:sz w:val="20"/>
          <w:szCs w:val="20"/>
        </w:rPr>
      </w:pPr>
      <w:r>
        <w:rPr>
          <w:rFonts w:cs="New Century Schlbk"/>
          <w:color w:val="000000"/>
          <w:sz w:val="23"/>
          <w:szCs w:val="23"/>
        </w:rPr>
        <w:t>means extract non-verified records only</w:t>
      </w:r>
    </w:p>
    <w:p w14:paraId="5A4D0180" w14:textId="77777777" w:rsidR="00946C8D" w:rsidRDefault="00946C8D" w:rsidP="00866E6C">
      <w:pPr>
        <w:pStyle w:val="CM45"/>
        <w:ind w:left="1440"/>
        <w:rPr>
          <w:rFonts w:cs="New Century Schlbk"/>
          <w:color w:val="000000"/>
          <w:sz w:val="23"/>
          <w:szCs w:val="23"/>
        </w:rPr>
      </w:pPr>
    </w:p>
    <w:p w14:paraId="573F64BD" w14:textId="77777777" w:rsidR="00B96C1F" w:rsidRDefault="00866E6C" w:rsidP="00866E6C">
      <w:pPr>
        <w:pStyle w:val="CM45"/>
        <w:ind w:left="1440"/>
        <w:rPr>
          <w:rFonts w:cs="New Century Schlbk"/>
          <w:color w:val="000000"/>
          <w:sz w:val="23"/>
          <w:szCs w:val="23"/>
        </w:rPr>
      </w:pPr>
      <w:r>
        <w:rPr>
          <w:rFonts w:cs="New Century Schlbk"/>
          <w:color w:val="000000"/>
          <w:sz w:val="23"/>
          <w:szCs w:val="23"/>
        </w:rPr>
        <w:t xml:space="preserve">A record can either be verified by some allergy verifier, or it has not yet been verified. </w:t>
      </w:r>
      <w:r w:rsidR="00322485">
        <w:rPr>
          <w:rFonts w:cs="New Century Schlbk"/>
          <w:color w:val="000000"/>
          <w:sz w:val="23"/>
          <w:szCs w:val="23"/>
        </w:rPr>
        <w:t xml:space="preserve"> </w:t>
      </w:r>
      <w:r>
        <w:rPr>
          <w:rFonts w:cs="New Century Schlbk"/>
          <w:color w:val="000000"/>
          <w:sz w:val="23"/>
          <w:szCs w:val="23"/>
        </w:rPr>
        <w:t xml:space="preserve">In the case that the site is using autoverification, the record is automatically verified at the time the originator of the </w:t>
      </w:r>
      <w:bookmarkStart w:id="107" w:name="Page52"/>
      <w:bookmarkEnd w:id="107"/>
      <w:r>
        <w:rPr>
          <w:rFonts w:cs="New Century Schlbk"/>
          <w:color w:val="000000"/>
          <w:sz w:val="23"/>
          <w:szCs w:val="23"/>
        </w:rPr>
        <w:t xml:space="preserve">record signs off (completes) on it. </w:t>
      </w:r>
      <w:r w:rsidR="00322485">
        <w:rPr>
          <w:rFonts w:cs="New Century Schlbk"/>
          <w:color w:val="000000"/>
          <w:sz w:val="23"/>
          <w:szCs w:val="23"/>
        </w:rPr>
        <w:t xml:space="preserve"> </w:t>
      </w:r>
      <w:r>
        <w:rPr>
          <w:rFonts w:cs="New Century Schlbk"/>
          <w:color w:val="000000"/>
          <w:sz w:val="23"/>
          <w:szCs w:val="23"/>
        </w:rPr>
        <w:t xml:space="preserve">No record can be extracted before </w:t>
      </w:r>
      <w:r>
        <w:rPr>
          <w:rFonts w:cs="New Century Schlbk"/>
          <w:color w:val="000000"/>
          <w:sz w:val="23"/>
          <w:szCs w:val="23"/>
        </w:rPr>
        <w:lastRenderedPageBreak/>
        <w:t>it has been signed off (completed) by the originator, as it is not part of the medical record.</w:t>
      </w:r>
      <w:r w:rsidR="00322485">
        <w:rPr>
          <w:rFonts w:cs="New Century Schlbk"/>
          <w:color w:val="000000"/>
          <w:sz w:val="23"/>
          <w:szCs w:val="23"/>
        </w:rPr>
        <w:t xml:space="preserve"> </w:t>
      </w:r>
      <w:r>
        <w:rPr>
          <w:rFonts w:cs="New Century Schlbk"/>
          <w:color w:val="000000"/>
          <w:sz w:val="23"/>
          <w:szCs w:val="23"/>
        </w:rPr>
        <w:t xml:space="preserve"> The default value for this piece is 0.</w:t>
      </w:r>
    </w:p>
    <w:p w14:paraId="36088D50" w14:textId="77777777" w:rsidR="00866E6C" w:rsidRDefault="00866E6C" w:rsidP="00866E6C">
      <w:pPr>
        <w:pStyle w:val="CM45"/>
        <w:ind w:left="1440"/>
        <w:rPr>
          <w:rFonts w:cs="New Century Schlbk"/>
          <w:color w:val="000000"/>
          <w:sz w:val="23"/>
          <w:szCs w:val="23"/>
        </w:rPr>
      </w:pPr>
      <w:r>
        <w:rPr>
          <w:rFonts w:cs="New Century Schlbk"/>
          <w:color w:val="000000"/>
          <w:sz w:val="23"/>
          <w:szCs w:val="23"/>
        </w:rPr>
        <w:t xml:space="preserve"> </w:t>
      </w:r>
    </w:p>
    <w:p w14:paraId="01220A10" w14:textId="77777777" w:rsidR="00866E6C" w:rsidRPr="00852E31" w:rsidRDefault="00866E6C" w:rsidP="00866E6C">
      <w:pPr>
        <w:pStyle w:val="Default"/>
        <w:ind w:left="1440"/>
      </w:pPr>
      <w:r>
        <w:t>P3</w:t>
      </w:r>
      <w:r>
        <w:tab/>
        <w:t xml:space="preserve">is a three-character string, where each character can have a value of 0 or 1. </w:t>
      </w:r>
      <w:r w:rsidR="00322485">
        <w:t xml:space="preserve"> </w:t>
      </w:r>
      <w:r>
        <w:t xml:space="preserve">Consider P3 represented as XYZ where X, Y, and Z are the three different characters. </w:t>
      </w:r>
      <w:r w:rsidR="00322485">
        <w:t xml:space="preserve"> </w:t>
      </w:r>
      <w:r>
        <w:t>Then the following is what each of these characters represent:</w:t>
      </w:r>
    </w:p>
    <w:p w14:paraId="11E8ACAE" w14:textId="77777777" w:rsidR="00866E6C" w:rsidRDefault="00866E6C" w:rsidP="00866E6C">
      <w:pPr>
        <w:pStyle w:val="Default"/>
      </w:pPr>
    </w:p>
    <w:tbl>
      <w:tblPr>
        <w:tblW w:w="9987" w:type="dxa"/>
        <w:tblInd w:w="1548" w:type="dxa"/>
        <w:tblBorders>
          <w:top w:val="nil"/>
          <w:left w:val="nil"/>
          <w:bottom w:val="nil"/>
          <w:right w:val="nil"/>
        </w:tblBorders>
        <w:tblLayout w:type="fixed"/>
        <w:tblLook w:val="0000" w:firstRow="0" w:lastRow="0" w:firstColumn="0" w:lastColumn="0" w:noHBand="0" w:noVBand="0"/>
      </w:tblPr>
      <w:tblGrid>
        <w:gridCol w:w="90"/>
        <w:gridCol w:w="630"/>
        <w:gridCol w:w="90"/>
        <w:gridCol w:w="7290"/>
        <w:gridCol w:w="90"/>
        <w:gridCol w:w="1707"/>
        <w:gridCol w:w="90"/>
      </w:tblGrid>
      <w:tr w:rsidR="00866E6C" w:rsidRPr="00852E31" w14:paraId="060640D2" w14:textId="77777777" w:rsidTr="00866E6C">
        <w:trPr>
          <w:gridAfter w:val="1"/>
          <w:wAfter w:w="90" w:type="dxa"/>
          <w:trHeight w:val="135"/>
        </w:trPr>
        <w:tc>
          <w:tcPr>
            <w:tcW w:w="720" w:type="dxa"/>
            <w:gridSpan w:val="2"/>
          </w:tcPr>
          <w:p w14:paraId="263550C7" w14:textId="77777777" w:rsidR="00866E6C" w:rsidRPr="00852E31" w:rsidRDefault="00866E6C" w:rsidP="007552E5">
            <w:pPr>
              <w:pStyle w:val="Default"/>
            </w:pPr>
            <w:r w:rsidRPr="00852E31">
              <w:t>X</w:t>
            </w:r>
          </w:p>
          <w:p w14:paraId="66689ECC" w14:textId="77777777" w:rsidR="00866E6C" w:rsidRPr="00852E31" w:rsidRDefault="00866E6C" w:rsidP="007552E5">
            <w:pPr>
              <w:pStyle w:val="Default"/>
              <w:jc w:val="right"/>
            </w:pPr>
            <w:r w:rsidRPr="00852E31">
              <w:t xml:space="preserve"> </w:t>
            </w:r>
          </w:p>
        </w:tc>
        <w:tc>
          <w:tcPr>
            <w:tcW w:w="9177" w:type="dxa"/>
            <w:gridSpan w:val="4"/>
          </w:tcPr>
          <w:p w14:paraId="56A0D8A7" w14:textId="77777777" w:rsidR="00866E6C" w:rsidRDefault="00866E6C" w:rsidP="007552E5">
            <w:pPr>
              <w:pStyle w:val="Default"/>
            </w:pPr>
            <w:r w:rsidRPr="00852E31">
              <w:t xml:space="preserve">determines whether to extract records with the type of Other. If </w:t>
            </w:r>
          </w:p>
          <w:p w14:paraId="73A46D69" w14:textId="77777777" w:rsidR="00866E6C" w:rsidRPr="00852E31" w:rsidRDefault="00866E6C" w:rsidP="007552E5">
            <w:pPr>
              <w:pStyle w:val="Default"/>
            </w:pPr>
            <w:r>
              <w:t>X=0 then records with the type Other will not be extracted, and</w:t>
            </w:r>
          </w:p>
        </w:tc>
      </w:tr>
      <w:tr w:rsidR="00866E6C" w14:paraId="20DCCE95" w14:textId="77777777" w:rsidTr="00866E6C">
        <w:trPr>
          <w:gridBefore w:val="2"/>
          <w:gridAfter w:val="2"/>
          <w:wBefore w:w="720" w:type="dxa"/>
          <w:wAfter w:w="1797" w:type="dxa"/>
          <w:trHeight w:val="146"/>
        </w:trPr>
        <w:tc>
          <w:tcPr>
            <w:tcW w:w="7470" w:type="dxa"/>
            <w:gridSpan w:val="3"/>
          </w:tcPr>
          <w:p w14:paraId="38F16C84" w14:textId="77777777" w:rsidR="00866E6C" w:rsidRDefault="00866E6C" w:rsidP="007552E5">
            <w:pPr>
              <w:pStyle w:val="Default"/>
              <w:rPr>
                <w:sz w:val="23"/>
                <w:szCs w:val="23"/>
              </w:rPr>
            </w:pPr>
            <w:r>
              <w:rPr>
                <w:sz w:val="23"/>
                <w:szCs w:val="23"/>
              </w:rPr>
              <w:t xml:space="preserve">if X=1 then they will be extracted. </w:t>
            </w:r>
          </w:p>
        </w:tc>
      </w:tr>
      <w:tr w:rsidR="00866E6C" w14:paraId="3C918F67" w14:textId="77777777" w:rsidTr="00866E6C">
        <w:trPr>
          <w:gridBefore w:val="1"/>
          <w:wBefore w:w="90" w:type="dxa"/>
          <w:trHeight w:val="146"/>
        </w:trPr>
        <w:tc>
          <w:tcPr>
            <w:tcW w:w="720" w:type="dxa"/>
            <w:gridSpan w:val="2"/>
          </w:tcPr>
          <w:p w14:paraId="51EE00AC" w14:textId="77777777" w:rsidR="00866E6C" w:rsidRPr="009B0DFE" w:rsidRDefault="00866E6C" w:rsidP="007552E5">
            <w:pPr>
              <w:pStyle w:val="Default"/>
            </w:pPr>
            <w:r w:rsidRPr="009B0DFE">
              <w:t xml:space="preserve">Y </w:t>
            </w:r>
          </w:p>
        </w:tc>
        <w:tc>
          <w:tcPr>
            <w:tcW w:w="9177" w:type="dxa"/>
            <w:gridSpan w:val="4"/>
          </w:tcPr>
          <w:p w14:paraId="329C9875" w14:textId="77777777" w:rsidR="00866E6C" w:rsidRDefault="00866E6C" w:rsidP="007552E5">
            <w:pPr>
              <w:pStyle w:val="Default"/>
              <w:ind w:left="-108"/>
              <w:rPr>
                <w:sz w:val="23"/>
                <w:szCs w:val="23"/>
              </w:rPr>
            </w:pPr>
            <w:r>
              <w:rPr>
                <w:sz w:val="23"/>
                <w:szCs w:val="23"/>
              </w:rPr>
              <w:t xml:space="preserve">determines whether to extract records with the type of Food. If </w:t>
            </w:r>
          </w:p>
        </w:tc>
      </w:tr>
      <w:tr w:rsidR="00866E6C" w14:paraId="5E994FEE" w14:textId="77777777" w:rsidTr="00866E6C">
        <w:trPr>
          <w:gridBefore w:val="1"/>
          <w:gridAfter w:val="3"/>
          <w:wBefore w:w="90" w:type="dxa"/>
          <w:wAfter w:w="1887" w:type="dxa"/>
          <w:trHeight w:val="146"/>
        </w:trPr>
        <w:tc>
          <w:tcPr>
            <w:tcW w:w="8010" w:type="dxa"/>
            <w:gridSpan w:val="3"/>
          </w:tcPr>
          <w:p w14:paraId="37374686" w14:textId="77777777" w:rsidR="00866E6C" w:rsidRDefault="00866E6C" w:rsidP="00866E6C">
            <w:pPr>
              <w:pStyle w:val="Default"/>
              <w:ind w:left="612"/>
              <w:rPr>
                <w:sz w:val="23"/>
                <w:szCs w:val="23"/>
              </w:rPr>
            </w:pPr>
            <w:r>
              <w:rPr>
                <w:sz w:val="23"/>
                <w:szCs w:val="23"/>
              </w:rPr>
              <w:t xml:space="preserve">Y=0 then records with the type Food will not be extracted, and if </w:t>
            </w:r>
          </w:p>
        </w:tc>
      </w:tr>
      <w:tr w:rsidR="00866E6C" w14:paraId="1791E4AC" w14:textId="77777777" w:rsidTr="00866E6C">
        <w:trPr>
          <w:gridBefore w:val="1"/>
          <w:gridAfter w:val="3"/>
          <w:wBefore w:w="90" w:type="dxa"/>
          <w:wAfter w:w="1887" w:type="dxa"/>
          <w:trHeight w:val="146"/>
        </w:trPr>
        <w:tc>
          <w:tcPr>
            <w:tcW w:w="8010" w:type="dxa"/>
            <w:gridSpan w:val="3"/>
          </w:tcPr>
          <w:p w14:paraId="3A9C41B7" w14:textId="77777777" w:rsidR="00866E6C" w:rsidRDefault="00866E6C" w:rsidP="00866E6C">
            <w:pPr>
              <w:pStyle w:val="Default"/>
              <w:ind w:left="612"/>
              <w:rPr>
                <w:sz w:val="23"/>
                <w:szCs w:val="23"/>
              </w:rPr>
            </w:pPr>
            <w:r>
              <w:rPr>
                <w:sz w:val="23"/>
                <w:szCs w:val="23"/>
              </w:rPr>
              <w:t xml:space="preserve">Y=1 then they will be extracted. </w:t>
            </w:r>
          </w:p>
        </w:tc>
      </w:tr>
      <w:tr w:rsidR="00866E6C" w14:paraId="35925FDA" w14:textId="77777777" w:rsidTr="00866E6C">
        <w:trPr>
          <w:gridBefore w:val="1"/>
          <w:gridAfter w:val="3"/>
          <w:wBefore w:w="90" w:type="dxa"/>
          <w:wAfter w:w="1887" w:type="dxa"/>
          <w:trHeight w:val="146"/>
        </w:trPr>
        <w:tc>
          <w:tcPr>
            <w:tcW w:w="8010" w:type="dxa"/>
            <w:gridSpan w:val="3"/>
          </w:tcPr>
          <w:p w14:paraId="52FE5022" w14:textId="77777777" w:rsidR="00866E6C" w:rsidRDefault="00866E6C" w:rsidP="00866E6C">
            <w:pPr>
              <w:pStyle w:val="Default"/>
              <w:ind w:left="612" w:hanging="612"/>
              <w:rPr>
                <w:sz w:val="23"/>
                <w:szCs w:val="23"/>
              </w:rPr>
            </w:pPr>
            <w:r>
              <w:rPr>
                <w:sz w:val="23"/>
                <w:szCs w:val="23"/>
              </w:rPr>
              <w:t>Z        determines whether to extract records with the type of Drug. If</w:t>
            </w:r>
          </w:p>
          <w:p w14:paraId="0155044B" w14:textId="77777777" w:rsidR="00866E6C" w:rsidRDefault="00866E6C" w:rsidP="007552E5">
            <w:pPr>
              <w:pStyle w:val="Default"/>
              <w:rPr>
                <w:sz w:val="23"/>
                <w:szCs w:val="23"/>
              </w:rPr>
            </w:pPr>
            <w:r>
              <w:rPr>
                <w:sz w:val="23"/>
                <w:szCs w:val="23"/>
              </w:rPr>
              <w:t xml:space="preserve">           Z=0 then records with the type Drug will not be extracted, and if </w:t>
            </w:r>
          </w:p>
        </w:tc>
      </w:tr>
      <w:tr w:rsidR="00866E6C" w14:paraId="3D485FB3" w14:textId="77777777" w:rsidTr="00866E6C">
        <w:trPr>
          <w:gridBefore w:val="1"/>
          <w:gridAfter w:val="3"/>
          <w:wBefore w:w="90" w:type="dxa"/>
          <w:wAfter w:w="1887" w:type="dxa"/>
          <w:trHeight w:val="132"/>
        </w:trPr>
        <w:tc>
          <w:tcPr>
            <w:tcW w:w="8010" w:type="dxa"/>
            <w:gridSpan w:val="3"/>
          </w:tcPr>
          <w:p w14:paraId="4B740749" w14:textId="77777777" w:rsidR="00866E6C" w:rsidRDefault="00866E6C" w:rsidP="007552E5">
            <w:pPr>
              <w:pStyle w:val="Default"/>
              <w:rPr>
                <w:sz w:val="23"/>
                <w:szCs w:val="23"/>
              </w:rPr>
            </w:pPr>
            <w:r>
              <w:rPr>
                <w:sz w:val="23"/>
                <w:szCs w:val="23"/>
              </w:rPr>
              <w:t xml:space="preserve">           Z=1 then they will be extracted. </w:t>
            </w:r>
          </w:p>
        </w:tc>
      </w:tr>
    </w:tbl>
    <w:p w14:paraId="1C8C2A40" w14:textId="77777777" w:rsidR="00866E6C" w:rsidRDefault="00866E6C" w:rsidP="00866E6C">
      <w:pPr>
        <w:pStyle w:val="Default"/>
      </w:pPr>
    </w:p>
    <w:p w14:paraId="483D9305" w14:textId="77777777" w:rsidR="00866E6C" w:rsidRDefault="00866E6C" w:rsidP="00866E6C">
      <w:pPr>
        <w:pStyle w:val="Default"/>
        <w:ind w:left="1170"/>
        <w:rPr>
          <w:rFonts w:cs="New Century Schlbk"/>
          <w:sz w:val="23"/>
          <w:szCs w:val="23"/>
        </w:rPr>
      </w:pPr>
      <w:r>
        <w:rPr>
          <w:rFonts w:cs="New Century Schlbk"/>
          <w:sz w:val="23"/>
          <w:szCs w:val="23"/>
        </w:rPr>
        <w:t xml:space="preserve">A record has a type associated with it. </w:t>
      </w:r>
      <w:r w:rsidR="00322485">
        <w:rPr>
          <w:rFonts w:cs="New Century Schlbk"/>
          <w:sz w:val="23"/>
          <w:szCs w:val="23"/>
        </w:rPr>
        <w:t xml:space="preserve"> </w:t>
      </w:r>
      <w:r>
        <w:rPr>
          <w:rFonts w:cs="New Century Schlbk"/>
          <w:sz w:val="23"/>
          <w:szCs w:val="23"/>
        </w:rPr>
        <w:t xml:space="preserve">The three types are Food, Drug and Other. </w:t>
      </w:r>
      <w:r w:rsidR="00322485">
        <w:rPr>
          <w:rFonts w:cs="New Century Schlbk"/>
          <w:sz w:val="23"/>
          <w:szCs w:val="23"/>
        </w:rPr>
        <w:t xml:space="preserve"> </w:t>
      </w:r>
      <w:r>
        <w:rPr>
          <w:rFonts w:cs="New Century Schlbk"/>
          <w:sz w:val="23"/>
          <w:szCs w:val="23"/>
        </w:rPr>
        <w:t xml:space="preserve">This variable will help to determine which of these types of records will be extracted, and which types will not be extracted. </w:t>
      </w:r>
      <w:r w:rsidR="00322485">
        <w:rPr>
          <w:rFonts w:cs="New Century Schlbk"/>
          <w:sz w:val="23"/>
          <w:szCs w:val="23"/>
        </w:rPr>
        <w:t xml:space="preserve"> </w:t>
      </w:r>
      <w:r>
        <w:rPr>
          <w:rFonts w:cs="New Century Schlbk"/>
          <w:sz w:val="23"/>
          <w:szCs w:val="23"/>
        </w:rPr>
        <w:t>The default value for this piece is 111.</w:t>
      </w:r>
    </w:p>
    <w:p w14:paraId="7D3E0260" w14:textId="77777777" w:rsidR="00444204" w:rsidRDefault="00444204" w:rsidP="00444204">
      <w:pPr>
        <w:pStyle w:val="Default"/>
        <w:rPr>
          <w:rFonts w:cs="New Century Schlbk"/>
          <w:sz w:val="23"/>
          <w:szCs w:val="23"/>
        </w:rPr>
      </w:pPr>
    </w:p>
    <w:p w14:paraId="4EEE1BBA" w14:textId="77777777" w:rsidR="00444204" w:rsidRDefault="00444204" w:rsidP="00444204">
      <w:pPr>
        <w:pStyle w:val="Default"/>
        <w:ind w:left="1440"/>
      </w:pPr>
      <w:r>
        <w:t>P4</w:t>
      </w:r>
      <w:r>
        <w:tab/>
        <w:t>can have the value 0 or 1 where</w:t>
      </w:r>
    </w:p>
    <w:p w14:paraId="1FAA9C58" w14:textId="77777777" w:rsidR="00444204" w:rsidRDefault="00444204" w:rsidP="00444204">
      <w:pPr>
        <w:pStyle w:val="Default"/>
        <w:ind w:left="1440"/>
      </w:pPr>
      <w:r>
        <w:t>0</w:t>
      </w:r>
      <w:r>
        <w:tab/>
        <w:t>means return reactions documented locally</w:t>
      </w:r>
    </w:p>
    <w:p w14:paraId="6F3C936A" w14:textId="77777777" w:rsidR="00444204" w:rsidRPr="00444204" w:rsidRDefault="00444204" w:rsidP="00444204">
      <w:pPr>
        <w:pStyle w:val="Default"/>
        <w:ind w:left="1440"/>
      </w:pPr>
      <w:r>
        <w:t>1</w:t>
      </w:r>
      <w:r>
        <w:tab/>
        <w:t>means return reactions documented locally and remote reactions stored in the Health Data Repository (HDR)</w:t>
      </w:r>
    </w:p>
    <w:p w14:paraId="01F0333C" w14:textId="77777777" w:rsidR="00866E6C" w:rsidRDefault="00866E6C" w:rsidP="00444204">
      <w:pPr>
        <w:pStyle w:val="Default"/>
        <w:rPr>
          <w:rFonts w:cs="New Century Schlbk"/>
          <w:sz w:val="23"/>
          <w:szCs w:val="23"/>
        </w:rPr>
      </w:pPr>
    </w:p>
    <w:p w14:paraId="76EA43A9" w14:textId="77777777" w:rsidR="00866E6C" w:rsidRDefault="00866E6C" w:rsidP="00866E6C">
      <w:pPr>
        <w:pStyle w:val="CM74"/>
        <w:spacing w:after="292" w:line="296" w:lineRule="atLeast"/>
        <w:rPr>
          <w:rFonts w:cs="New Century Schlbk"/>
          <w:color w:val="000000"/>
          <w:sz w:val="23"/>
          <w:szCs w:val="23"/>
        </w:rPr>
      </w:pPr>
      <w:bookmarkStart w:id="108" w:name="CALLABLE"/>
      <w:bookmarkEnd w:id="108"/>
      <w:r>
        <w:rPr>
          <w:rFonts w:cs="New Century Schlbk"/>
          <w:color w:val="000000"/>
          <w:sz w:val="23"/>
          <w:szCs w:val="23"/>
        </w:rPr>
        <w:t xml:space="preserve">Output: </w:t>
      </w:r>
    </w:p>
    <w:p w14:paraId="14329373" w14:textId="77777777" w:rsidR="00866E6C" w:rsidRDefault="00866E6C" w:rsidP="00866E6C">
      <w:pPr>
        <w:pStyle w:val="CM75"/>
        <w:spacing w:line="293" w:lineRule="atLeast"/>
        <w:ind w:left="1800" w:right="225" w:hanging="1440"/>
        <w:rPr>
          <w:rFonts w:cs="New Century Schlbk"/>
          <w:color w:val="000000"/>
          <w:sz w:val="23"/>
          <w:szCs w:val="23"/>
        </w:rPr>
      </w:pPr>
      <w:r>
        <w:rPr>
          <w:rFonts w:cs="New Century Schlbk"/>
          <w:color w:val="000000"/>
          <w:sz w:val="23"/>
          <w:szCs w:val="23"/>
        </w:rPr>
        <w:t xml:space="preserve">GMRAL </w:t>
      </w:r>
      <w:r>
        <w:rPr>
          <w:rFonts w:cs="New Century Schlbk"/>
          <w:color w:val="000000"/>
          <w:sz w:val="23"/>
          <w:szCs w:val="23"/>
        </w:rPr>
        <w:tab/>
        <w:t xml:space="preserve">This variable is an array of the patient's data extracted by this utility based on the criteria specified in the optional GMRA variable. </w:t>
      </w:r>
      <w:r w:rsidR="00322485">
        <w:rPr>
          <w:rFonts w:cs="New Century Schlbk"/>
          <w:color w:val="000000"/>
          <w:sz w:val="23"/>
          <w:szCs w:val="23"/>
        </w:rPr>
        <w:t xml:space="preserve"> </w:t>
      </w:r>
      <w:r>
        <w:rPr>
          <w:rFonts w:cs="New Century Schlbk"/>
          <w:color w:val="000000"/>
          <w:sz w:val="23"/>
          <w:szCs w:val="23"/>
        </w:rPr>
        <w:t xml:space="preserve">The format of this variable is: </w:t>
      </w:r>
    </w:p>
    <w:p w14:paraId="734F604A" w14:textId="77777777" w:rsidR="00866E6C" w:rsidRDefault="00866E6C" w:rsidP="00444204">
      <w:pPr>
        <w:pStyle w:val="CM74"/>
        <w:spacing w:after="0"/>
        <w:ind w:left="1620"/>
        <w:rPr>
          <w:rFonts w:cs="New Century Schlbk"/>
          <w:color w:val="000000"/>
          <w:sz w:val="23"/>
          <w:szCs w:val="23"/>
        </w:rPr>
      </w:pPr>
      <w:r>
        <w:rPr>
          <w:rFonts w:cs="New Century Schlbk"/>
          <w:color w:val="000000"/>
          <w:sz w:val="23"/>
          <w:szCs w:val="23"/>
        </w:rPr>
        <w:t>GMRAL=(1,0,NULL) GMRAL(DA)=A^B^C^D^E^F^G^H</w:t>
      </w:r>
      <w:r w:rsidR="00080635">
        <w:rPr>
          <w:rFonts w:cs="New Century Schlbk"/>
          <w:color w:val="000000"/>
          <w:sz w:val="23"/>
          <w:szCs w:val="23"/>
        </w:rPr>
        <w:t>^I^J^K</w:t>
      </w:r>
      <w:r>
        <w:rPr>
          <w:rFonts w:cs="New Century Schlbk"/>
          <w:color w:val="000000"/>
          <w:sz w:val="23"/>
          <w:szCs w:val="23"/>
        </w:rPr>
        <w:t xml:space="preserve"> GMRAL(DA,"S",COUNT)=</w:t>
      </w:r>
      <w:r w:rsidR="00444A77">
        <w:rPr>
          <w:rFonts w:cs="New Century Schlbk"/>
          <w:color w:val="000000"/>
          <w:sz w:val="23"/>
          <w:szCs w:val="23"/>
        </w:rPr>
        <w:t>SIGN</w:t>
      </w:r>
      <w:r>
        <w:rPr>
          <w:rFonts w:cs="New Century Schlbk"/>
          <w:color w:val="000000"/>
          <w:sz w:val="23"/>
          <w:szCs w:val="23"/>
        </w:rPr>
        <w:t xml:space="preserve"> </w:t>
      </w:r>
    </w:p>
    <w:p w14:paraId="472DFBF5" w14:textId="77777777" w:rsidR="00444204" w:rsidRDefault="00444204" w:rsidP="00444204">
      <w:pPr>
        <w:pStyle w:val="Default"/>
        <w:ind w:left="1620"/>
        <w:rPr>
          <w:rFonts w:cs="New Century Schlbk"/>
          <w:sz w:val="23"/>
          <w:szCs w:val="23"/>
        </w:rPr>
      </w:pPr>
      <w:r>
        <w:t>GMRAL(</w:t>
      </w:r>
      <w:r w:rsidR="00444A77">
        <w:rPr>
          <w:rFonts w:cs="New Century Schlbk"/>
          <w:sz w:val="23"/>
          <w:szCs w:val="23"/>
        </w:rPr>
        <w:t>"</w:t>
      </w:r>
      <w:r>
        <w:t>REMOTE</w:t>
      </w:r>
      <w:r w:rsidR="00444A77">
        <w:rPr>
          <w:rFonts w:cs="New Century Schlbk"/>
          <w:sz w:val="23"/>
          <w:szCs w:val="23"/>
        </w:rPr>
        <w:t>"</w:t>
      </w:r>
      <w:r>
        <w:t>,RCOUNT)=</w:t>
      </w:r>
      <w:r w:rsidRPr="00444204">
        <w:rPr>
          <w:rFonts w:cs="New Century Schlbk"/>
          <w:sz w:val="23"/>
          <w:szCs w:val="23"/>
        </w:rPr>
        <w:t xml:space="preserve"> </w:t>
      </w:r>
      <w:r>
        <w:rPr>
          <w:rFonts w:cs="New Century Schlbk"/>
          <w:sz w:val="23"/>
          <w:szCs w:val="23"/>
        </w:rPr>
        <w:t>A^B^C^D^E^F^G^H^I^J^K</w:t>
      </w:r>
    </w:p>
    <w:p w14:paraId="4A27B042" w14:textId="77777777" w:rsidR="00444204" w:rsidRDefault="00444204" w:rsidP="00444204">
      <w:pPr>
        <w:pStyle w:val="Default"/>
        <w:ind w:left="1620"/>
      </w:pPr>
      <w:r>
        <w:t>GMRAL(</w:t>
      </w:r>
      <w:r w:rsidR="00444A77">
        <w:rPr>
          <w:rFonts w:cs="New Century Schlbk"/>
          <w:sz w:val="23"/>
          <w:szCs w:val="23"/>
        </w:rPr>
        <w:t>"</w:t>
      </w:r>
      <w:r>
        <w:t>REMOTE</w:t>
      </w:r>
      <w:r w:rsidR="00444A77">
        <w:rPr>
          <w:rFonts w:cs="New Century Schlbk"/>
          <w:sz w:val="23"/>
          <w:szCs w:val="23"/>
        </w:rPr>
        <w:t>"</w:t>
      </w:r>
      <w:r>
        <w:t>,RCOUNT,</w:t>
      </w:r>
      <w:r w:rsidR="00444A77" w:rsidRPr="00444A77">
        <w:rPr>
          <w:rFonts w:cs="New Century Schlbk"/>
          <w:sz w:val="23"/>
          <w:szCs w:val="23"/>
        </w:rPr>
        <w:t xml:space="preserve"> </w:t>
      </w:r>
      <w:r w:rsidR="00444A77">
        <w:rPr>
          <w:rFonts w:cs="New Century Schlbk"/>
          <w:sz w:val="23"/>
          <w:szCs w:val="23"/>
        </w:rPr>
        <w:t>"</w:t>
      </w:r>
      <w:r>
        <w:t>S</w:t>
      </w:r>
      <w:r w:rsidR="00444A77">
        <w:rPr>
          <w:rFonts w:cs="New Century Schlbk"/>
          <w:sz w:val="23"/>
          <w:szCs w:val="23"/>
        </w:rPr>
        <w:t>"</w:t>
      </w:r>
      <w:r>
        <w:t>,COUNT)=SIGN</w:t>
      </w:r>
    </w:p>
    <w:p w14:paraId="6FA1AE0A" w14:textId="77777777" w:rsidR="00444204" w:rsidRDefault="00444204" w:rsidP="00444204">
      <w:pPr>
        <w:pStyle w:val="Default"/>
        <w:ind w:left="1620"/>
      </w:pPr>
      <w:r>
        <w:t>GMRAL(</w:t>
      </w:r>
      <w:r w:rsidR="00444A77">
        <w:rPr>
          <w:rFonts w:cs="New Century Schlbk"/>
          <w:sz w:val="23"/>
          <w:szCs w:val="23"/>
        </w:rPr>
        <w:t>"</w:t>
      </w:r>
      <w:r>
        <w:t>REMOTE</w:t>
      </w:r>
      <w:r w:rsidR="00444A77">
        <w:rPr>
          <w:rFonts w:cs="New Century Schlbk"/>
          <w:sz w:val="23"/>
          <w:szCs w:val="23"/>
        </w:rPr>
        <w:t>"</w:t>
      </w:r>
      <w:r>
        <w:t>,RCOUNT,</w:t>
      </w:r>
      <w:r w:rsidR="00444A77" w:rsidRPr="00444A77">
        <w:rPr>
          <w:rFonts w:cs="New Century Schlbk"/>
          <w:sz w:val="23"/>
          <w:szCs w:val="23"/>
        </w:rPr>
        <w:t xml:space="preserve"> </w:t>
      </w:r>
      <w:r w:rsidR="00444A77">
        <w:rPr>
          <w:rFonts w:cs="New Century Schlbk"/>
          <w:sz w:val="23"/>
          <w:szCs w:val="23"/>
        </w:rPr>
        <w:t>"</w:t>
      </w:r>
      <w:r>
        <w:t>SITE</w:t>
      </w:r>
      <w:r w:rsidR="00444A77">
        <w:rPr>
          <w:rFonts w:cs="New Century Schlbk"/>
          <w:sz w:val="23"/>
          <w:szCs w:val="23"/>
        </w:rPr>
        <w:t>"</w:t>
      </w:r>
      <w:r>
        <w:t>)=SITE</w:t>
      </w:r>
    </w:p>
    <w:p w14:paraId="289E9C36" w14:textId="77777777" w:rsidR="00444204" w:rsidRPr="00444204" w:rsidRDefault="00946C8D" w:rsidP="00946C8D">
      <w:pPr>
        <w:pStyle w:val="Default"/>
      </w:pPr>
      <w:r>
        <w:br w:type="page"/>
      </w:r>
    </w:p>
    <w:p w14:paraId="67DB90B7" w14:textId="77777777" w:rsidR="00866E6C" w:rsidRDefault="00866E6C" w:rsidP="00866E6C">
      <w:pPr>
        <w:pStyle w:val="CM46"/>
        <w:ind w:left="1800"/>
        <w:rPr>
          <w:rFonts w:cs="New Century Schlbk"/>
          <w:color w:val="000000"/>
          <w:sz w:val="23"/>
          <w:szCs w:val="23"/>
        </w:rPr>
      </w:pPr>
      <w:bookmarkStart w:id="109" w:name="Page53"/>
      <w:bookmarkEnd w:id="109"/>
      <w:r>
        <w:rPr>
          <w:rFonts w:cs="New Century Schlbk"/>
          <w:color w:val="000000"/>
          <w:sz w:val="23"/>
          <w:szCs w:val="23"/>
        </w:rPr>
        <w:lastRenderedPageBreak/>
        <w:t xml:space="preserve">Where </w:t>
      </w:r>
    </w:p>
    <w:p w14:paraId="6D4BB929" w14:textId="77777777" w:rsidR="00866E6C" w:rsidRDefault="00866E6C" w:rsidP="00866E6C">
      <w:pPr>
        <w:pStyle w:val="CM74"/>
        <w:spacing w:after="292" w:line="293" w:lineRule="atLeast"/>
        <w:ind w:left="3240" w:right="357" w:hanging="1440"/>
        <w:rPr>
          <w:rFonts w:cs="New Century Schlbk"/>
          <w:color w:val="000000"/>
          <w:sz w:val="23"/>
          <w:szCs w:val="23"/>
        </w:rPr>
      </w:pPr>
      <w:r>
        <w:rPr>
          <w:rFonts w:cs="New Century Schlbk"/>
          <w:color w:val="000000"/>
          <w:sz w:val="23"/>
          <w:szCs w:val="23"/>
        </w:rPr>
        <w:t>GMRAL is 1 if patient has Adverse Reaction. is 0 if patient has no known Adverse Reaction. null if patient has not bee</w:t>
      </w:r>
      <w:r w:rsidR="00946C8D">
        <w:rPr>
          <w:rFonts w:cs="New Century Schlbk"/>
          <w:color w:val="000000"/>
          <w:sz w:val="23"/>
          <w:szCs w:val="23"/>
        </w:rPr>
        <w:t>n asked about Adverse Reaction.</w:t>
      </w:r>
    </w:p>
    <w:p w14:paraId="0D0B3D54" w14:textId="77777777" w:rsidR="00866E6C" w:rsidRDefault="00866E6C" w:rsidP="00866E6C">
      <w:pPr>
        <w:pStyle w:val="CM74"/>
        <w:spacing w:after="292" w:line="293" w:lineRule="atLeast"/>
        <w:ind w:left="1800" w:right="227"/>
        <w:rPr>
          <w:rFonts w:cs="New Century Schlbk"/>
          <w:color w:val="000000"/>
          <w:sz w:val="23"/>
          <w:szCs w:val="23"/>
        </w:rPr>
      </w:pPr>
      <w:r>
        <w:rPr>
          <w:rFonts w:cs="New Century Schlbk"/>
          <w:color w:val="000000"/>
          <w:sz w:val="23"/>
          <w:szCs w:val="23"/>
        </w:rPr>
        <w:t xml:space="preserve">DA is the internal entry number of the record in the </w:t>
      </w:r>
      <w:r w:rsidR="00946C8D">
        <w:rPr>
          <w:rFonts w:cs="New Century Schlbk"/>
          <w:color w:val="000000"/>
          <w:sz w:val="23"/>
          <w:szCs w:val="23"/>
        </w:rPr>
        <w:t>Patient Allergies (120.8) file.</w:t>
      </w:r>
    </w:p>
    <w:p w14:paraId="033C747E" w14:textId="77777777" w:rsidR="00866E6C" w:rsidRDefault="00866E6C" w:rsidP="00866E6C">
      <w:pPr>
        <w:pStyle w:val="CM74"/>
        <w:spacing w:after="292" w:line="293" w:lineRule="atLeast"/>
        <w:ind w:left="1800"/>
        <w:rPr>
          <w:rFonts w:cs="New Century Schlbk"/>
          <w:color w:val="000000"/>
          <w:sz w:val="23"/>
          <w:szCs w:val="23"/>
        </w:rPr>
      </w:pPr>
      <w:r>
        <w:rPr>
          <w:rFonts w:cs="New Century Schlbk"/>
          <w:color w:val="000000"/>
          <w:sz w:val="23"/>
          <w:szCs w:val="23"/>
        </w:rPr>
        <w:t>A is the patient's DFN (from input variabl</w:t>
      </w:r>
      <w:r w:rsidR="00946C8D">
        <w:rPr>
          <w:rFonts w:cs="New Century Schlbk"/>
          <w:color w:val="000000"/>
          <w:sz w:val="23"/>
          <w:szCs w:val="23"/>
        </w:rPr>
        <w:t>es).</w:t>
      </w:r>
    </w:p>
    <w:p w14:paraId="414DC95C" w14:textId="77777777" w:rsidR="00866E6C" w:rsidRDefault="00946C8D" w:rsidP="00866E6C">
      <w:pPr>
        <w:pStyle w:val="CM74"/>
        <w:spacing w:after="292" w:line="293" w:lineRule="atLeast"/>
        <w:ind w:left="1800"/>
        <w:rPr>
          <w:rFonts w:cs="New Century Schlbk"/>
          <w:color w:val="000000"/>
          <w:sz w:val="23"/>
          <w:szCs w:val="23"/>
        </w:rPr>
      </w:pPr>
      <w:r>
        <w:rPr>
          <w:rFonts w:cs="New Century Schlbk"/>
          <w:color w:val="000000"/>
          <w:sz w:val="23"/>
          <w:szCs w:val="23"/>
        </w:rPr>
        <w:t>B is the name of the allergen.</w:t>
      </w:r>
    </w:p>
    <w:p w14:paraId="6032A21E" w14:textId="77777777" w:rsidR="00866E6C" w:rsidRDefault="00866E6C" w:rsidP="00866E6C">
      <w:pPr>
        <w:pStyle w:val="Default"/>
        <w:ind w:left="1800"/>
        <w:rPr>
          <w:sz w:val="23"/>
          <w:szCs w:val="23"/>
        </w:rPr>
      </w:pPr>
      <w:r>
        <w:rPr>
          <w:sz w:val="23"/>
          <w:szCs w:val="23"/>
        </w:rPr>
        <w:t>*C is the type of the allergen where D=Drug, F=Food, and O=Other.</w:t>
      </w:r>
    </w:p>
    <w:p w14:paraId="1182459F" w14:textId="77777777" w:rsidR="00866E6C" w:rsidRDefault="00866E6C" w:rsidP="00866E6C">
      <w:pPr>
        <w:pStyle w:val="Default"/>
        <w:rPr>
          <w:sz w:val="23"/>
          <w:szCs w:val="23"/>
        </w:rPr>
      </w:pPr>
    </w:p>
    <w:p w14:paraId="4DB5ADBE" w14:textId="77777777" w:rsidR="00866E6C" w:rsidRDefault="00866E6C" w:rsidP="00866E6C">
      <w:pPr>
        <w:pStyle w:val="CM74"/>
        <w:spacing w:line="293" w:lineRule="atLeast"/>
        <w:ind w:left="1080" w:right="252" w:firstLine="720"/>
        <w:rPr>
          <w:rFonts w:cs="New Century Schlbk"/>
          <w:color w:val="000000"/>
          <w:sz w:val="23"/>
          <w:szCs w:val="23"/>
        </w:rPr>
      </w:pPr>
      <w:r>
        <w:rPr>
          <w:rFonts w:cs="New Century Schlbk"/>
          <w:color w:val="000000"/>
          <w:sz w:val="23"/>
          <w:szCs w:val="23"/>
        </w:rPr>
        <w:t xml:space="preserve">D is a flag denoting if the </w:t>
      </w:r>
      <w:r w:rsidR="00946C8D">
        <w:rPr>
          <w:rFonts w:cs="New Century Schlbk"/>
          <w:color w:val="000000"/>
          <w:sz w:val="23"/>
          <w:szCs w:val="23"/>
        </w:rPr>
        <w:t>allergy has been verified where</w:t>
      </w:r>
    </w:p>
    <w:p w14:paraId="4DD728B7" w14:textId="77777777" w:rsidR="00866E6C" w:rsidRDefault="00946C8D" w:rsidP="00866E6C">
      <w:pPr>
        <w:pStyle w:val="CM74"/>
        <w:spacing w:after="292" w:line="293" w:lineRule="atLeast"/>
        <w:ind w:left="1080" w:right="252" w:firstLine="720"/>
        <w:rPr>
          <w:rFonts w:cs="New Century Schlbk"/>
          <w:color w:val="000000"/>
          <w:sz w:val="23"/>
          <w:szCs w:val="23"/>
        </w:rPr>
      </w:pPr>
      <w:r>
        <w:rPr>
          <w:rFonts w:cs="New Century Schlbk"/>
          <w:color w:val="000000"/>
          <w:sz w:val="23"/>
          <w:szCs w:val="23"/>
        </w:rPr>
        <w:t>1=verified and 0=non-verified.</w:t>
      </w:r>
    </w:p>
    <w:p w14:paraId="5241D463" w14:textId="77777777" w:rsidR="00866E6C" w:rsidRDefault="00866E6C" w:rsidP="00866E6C">
      <w:pPr>
        <w:pStyle w:val="CM74"/>
        <w:spacing w:after="292" w:line="296" w:lineRule="atLeast"/>
        <w:ind w:left="1800"/>
        <w:rPr>
          <w:rFonts w:cs="New Century Schlbk"/>
          <w:color w:val="000000"/>
          <w:sz w:val="23"/>
          <w:szCs w:val="23"/>
        </w:rPr>
      </w:pPr>
      <w:r>
        <w:rPr>
          <w:rFonts w:cs="New Century Schlbk"/>
          <w:color w:val="000000"/>
          <w:sz w:val="23"/>
          <w:szCs w:val="23"/>
        </w:rPr>
        <w:t xml:space="preserve">E </w:t>
      </w:r>
      <w:r>
        <w:rPr>
          <w:rFonts w:cs="New Century Schlbk"/>
          <w:color w:val="000000"/>
          <w:sz w:val="23"/>
          <w:szCs w:val="23"/>
        </w:rPr>
        <w:tab/>
        <w:t>is a flag denoting whether the allergy is a true allergy, or if it is an adverse reaction where 1=adver</w:t>
      </w:r>
      <w:r w:rsidR="00946C8D">
        <w:rPr>
          <w:rFonts w:cs="New Century Schlbk"/>
          <w:color w:val="000000"/>
          <w:sz w:val="23"/>
          <w:szCs w:val="23"/>
        </w:rPr>
        <w:t>se reaction and 0=true allergy.</w:t>
      </w:r>
    </w:p>
    <w:p w14:paraId="427DC6FC" w14:textId="77777777" w:rsidR="00866E6C" w:rsidRDefault="00866E6C" w:rsidP="00866E6C">
      <w:pPr>
        <w:pStyle w:val="CM5"/>
        <w:ind w:left="1800" w:right="370"/>
        <w:rPr>
          <w:rFonts w:cs="New Century Schlbk"/>
          <w:color w:val="000000"/>
          <w:sz w:val="23"/>
          <w:szCs w:val="23"/>
        </w:rPr>
      </w:pPr>
      <w:r>
        <w:rPr>
          <w:rFonts w:cs="New Century Schlbk"/>
          <w:color w:val="000000"/>
          <w:sz w:val="23"/>
          <w:szCs w:val="23"/>
        </w:rPr>
        <w:t xml:space="preserve">**F is both the external and internal representation of the allergy Mechanism. </w:t>
      </w:r>
      <w:r w:rsidR="00946C8D">
        <w:rPr>
          <w:rFonts w:cs="New Century Schlbk"/>
          <w:color w:val="000000"/>
          <w:sz w:val="23"/>
          <w:szCs w:val="23"/>
        </w:rPr>
        <w:t xml:space="preserve"> </w:t>
      </w:r>
      <w:r>
        <w:rPr>
          <w:rFonts w:cs="New Century Schlbk"/>
          <w:color w:val="000000"/>
          <w:sz w:val="23"/>
          <w:szCs w:val="23"/>
        </w:rPr>
        <w:t xml:space="preserve">It is stored in </w:t>
      </w:r>
      <w:r w:rsidR="00946C8D">
        <w:rPr>
          <w:rFonts w:cs="New Century Schlbk"/>
          <w:color w:val="000000"/>
          <w:sz w:val="23"/>
          <w:szCs w:val="23"/>
        </w:rPr>
        <w:t>the format External";"Internal.</w:t>
      </w:r>
    </w:p>
    <w:p w14:paraId="6E479666" w14:textId="77777777" w:rsidR="00866E6C" w:rsidRDefault="00866E6C" w:rsidP="00866E6C">
      <w:pPr>
        <w:pStyle w:val="CM5"/>
        <w:ind w:left="1800" w:right="370"/>
        <w:rPr>
          <w:rFonts w:cs="New Century Schlbk"/>
          <w:color w:val="000000"/>
          <w:sz w:val="23"/>
          <w:szCs w:val="23"/>
        </w:rPr>
      </w:pPr>
    </w:p>
    <w:p w14:paraId="4B61B3A0" w14:textId="77777777" w:rsidR="00866E6C" w:rsidRDefault="00866E6C" w:rsidP="00866E6C">
      <w:pPr>
        <w:pStyle w:val="CM5"/>
        <w:ind w:left="2520" w:right="370" w:firstLine="360"/>
        <w:rPr>
          <w:rFonts w:cs="New Century Schlbk"/>
          <w:color w:val="000000"/>
          <w:sz w:val="23"/>
          <w:szCs w:val="23"/>
        </w:rPr>
      </w:pPr>
      <w:r>
        <w:rPr>
          <w:rFonts w:cs="New Century Schlbk"/>
          <w:color w:val="000000"/>
          <w:sz w:val="23"/>
          <w:szCs w:val="23"/>
        </w:rPr>
        <w:t xml:space="preserve">Mechanism </w:t>
      </w:r>
    </w:p>
    <w:p w14:paraId="7E34E29A" w14:textId="77777777" w:rsidR="00866E6C" w:rsidRDefault="00946C8D" w:rsidP="00866E6C">
      <w:pPr>
        <w:pStyle w:val="CM5"/>
        <w:ind w:left="1800" w:right="37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Internal</w:t>
      </w:r>
    </w:p>
    <w:p w14:paraId="4DE63A36" w14:textId="77777777" w:rsidR="00866E6C" w:rsidRPr="00DB5CCB" w:rsidRDefault="00866E6C" w:rsidP="00866E6C">
      <w:pPr>
        <w:pStyle w:val="Default"/>
      </w:pPr>
      <w:r>
        <w:tab/>
      </w:r>
      <w:r>
        <w:tab/>
        <w:t xml:space="preserve">    --------------</w:t>
      </w:r>
      <w:r>
        <w:tab/>
      </w:r>
      <w:r>
        <w:tab/>
      </w:r>
      <w:r>
        <w:tab/>
        <w:t>------------</w:t>
      </w:r>
    </w:p>
    <w:p w14:paraId="145404A8"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Allergy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0 </w:t>
      </w:r>
    </w:p>
    <w:p w14:paraId="76436F1B"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Pharmacologic </w:t>
      </w:r>
      <w:r>
        <w:rPr>
          <w:rFonts w:cs="New Century Schlbk"/>
          <w:color w:val="000000"/>
          <w:sz w:val="23"/>
          <w:szCs w:val="23"/>
        </w:rPr>
        <w:tab/>
      </w:r>
      <w:r>
        <w:rPr>
          <w:rFonts w:cs="New Century Schlbk"/>
          <w:color w:val="000000"/>
          <w:sz w:val="23"/>
          <w:szCs w:val="23"/>
        </w:rPr>
        <w:tab/>
        <w:t xml:space="preserve">2 </w:t>
      </w:r>
    </w:p>
    <w:p w14:paraId="140A42FE"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Unknown </w:t>
      </w:r>
      <w:r>
        <w:rPr>
          <w:rFonts w:cs="New Century Schlbk"/>
          <w:color w:val="000000"/>
          <w:sz w:val="23"/>
          <w:szCs w:val="23"/>
        </w:rPr>
        <w:tab/>
      </w:r>
      <w:r>
        <w:rPr>
          <w:rFonts w:cs="New Century Schlbk"/>
          <w:color w:val="000000"/>
          <w:sz w:val="23"/>
          <w:szCs w:val="23"/>
        </w:rPr>
        <w:tab/>
        <w:t xml:space="preserve">U </w:t>
      </w:r>
    </w:p>
    <w:p w14:paraId="68B8B834" w14:textId="77777777" w:rsidR="00946C8D" w:rsidRDefault="00946C8D" w:rsidP="00080635">
      <w:pPr>
        <w:pStyle w:val="CM74"/>
        <w:spacing w:after="0" w:line="293" w:lineRule="atLeast"/>
        <w:ind w:left="1800" w:right="450"/>
        <w:rPr>
          <w:rFonts w:cs="New Century Schlbk"/>
          <w:color w:val="000000"/>
          <w:sz w:val="23"/>
          <w:szCs w:val="23"/>
        </w:rPr>
      </w:pPr>
    </w:p>
    <w:p w14:paraId="117F89FF" w14:textId="77777777" w:rsidR="00866E6C" w:rsidRDefault="00866E6C" w:rsidP="00080635">
      <w:pPr>
        <w:pStyle w:val="CM74"/>
        <w:spacing w:after="0" w:line="293" w:lineRule="atLeast"/>
        <w:ind w:left="1800" w:right="450"/>
        <w:rPr>
          <w:rFonts w:cs="New Century Schlbk"/>
          <w:color w:val="000000"/>
          <w:sz w:val="23"/>
          <w:szCs w:val="23"/>
        </w:rPr>
      </w:pPr>
      <w:r>
        <w:rPr>
          <w:rFonts w:cs="New Century Schlbk"/>
          <w:color w:val="000000"/>
          <w:sz w:val="23"/>
          <w:szCs w:val="23"/>
        </w:rPr>
        <w:t xml:space="preserve">G is the type of the reaction in the form of"F", "D", or "0" or a </w:t>
      </w:r>
      <w:r w:rsidR="00946C8D">
        <w:rPr>
          <w:rFonts w:cs="New Century Schlbk"/>
          <w:color w:val="000000"/>
          <w:sz w:val="23"/>
          <w:szCs w:val="23"/>
        </w:rPr>
        <w:t>combination of the three types.</w:t>
      </w:r>
    </w:p>
    <w:p w14:paraId="64DDACB6" w14:textId="77777777" w:rsidR="00946C8D" w:rsidRPr="00946C8D" w:rsidRDefault="00946C8D" w:rsidP="00946C8D">
      <w:pPr>
        <w:pStyle w:val="Default"/>
      </w:pPr>
    </w:p>
    <w:p w14:paraId="2737C159" w14:textId="77777777" w:rsidR="00866E6C" w:rsidRDefault="00866E6C" w:rsidP="00866E6C">
      <w:pPr>
        <w:pStyle w:val="CM74"/>
        <w:spacing w:line="293" w:lineRule="atLeast"/>
        <w:ind w:left="2280" w:right="2800" w:firstLine="600"/>
        <w:rPr>
          <w:rFonts w:cs="New Century Schlbk"/>
          <w:color w:val="000000"/>
          <w:sz w:val="23"/>
          <w:szCs w:val="23"/>
        </w:rPr>
      </w:pPr>
      <w:r>
        <w:rPr>
          <w:rFonts w:cs="New Century Schlbk"/>
          <w:color w:val="000000"/>
          <w:sz w:val="23"/>
          <w:szCs w:val="23"/>
        </w:rPr>
        <w:t xml:space="preserve">Types </w:t>
      </w:r>
    </w:p>
    <w:p w14:paraId="21013725" w14:textId="77777777" w:rsidR="00866E6C" w:rsidRDefault="00946C8D" w:rsidP="00080635">
      <w:pPr>
        <w:pStyle w:val="CM74"/>
        <w:spacing w:after="0" w:line="293" w:lineRule="atLeast"/>
        <w:ind w:left="1800" w:right="2800" w:hanging="30"/>
        <w:rPr>
          <w:rFonts w:cs="New Century Schlbk"/>
          <w:color w:val="000000"/>
          <w:sz w:val="23"/>
          <w:szCs w:val="23"/>
        </w:rPr>
      </w:pPr>
      <w:r>
        <w:rPr>
          <w:rFonts w:cs="New Century Schlbk"/>
          <w:color w:val="000000"/>
          <w:sz w:val="23"/>
          <w:szCs w:val="23"/>
        </w:rPr>
        <w:t xml:space="preserve">Internal </w:t>
      </w:r>
      <w:r>
        <w:rPr>
          <w:rFonts w:cs="New Century Schlbk"/>
          <w:color w:val="000000"/>
          <w:sz w:val="23"/>
          <w:szCs w:val="23"/>
        </w:rPr>
        <w:tab/>
      </w:r>
      <w:r>
        <w:rPr>
          <w:rFonts w:cs="New Century Schlbk"/>
          <w:color w:val="000000"/>
          <w:sz w:val="23"/>
          <w:szCs w:val="23"/>
        </w:rPr>
        <w:tab/>
        <w:t>External format</w:t>
      </w:r>
    </w:p>
    <w:p w14:paraId="46AD48AE" w14:textId="77777777" w:rsidR="00866E6C" w:rsidRPr="00DB5CCB" w:rsidRDefault="00866E6C" w:rsidP="00866E6C">
      <w:pPr>
        <w:pStyle w:val="Default"/>
      </w:pPr>
      <w:r>
        <w:tab/>
      </w:r>
      <w:r>
        <w:tab/>
        <w:t xml:space="preserve">    -------------</w:t>
      </w:r>
      <w:r>
        <w:tab/>
      </w:r>
      <w:r>
        <w:tab/>
        <w:t>-----------------------</w:t>
      </w:r>
    </w:p>
    <w:p w14:paraId="00CA0492" w14:textId="77777777" w:rsidR="00866E6C" w:rsidRDefault="00866E6C"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D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is </w:t>
      </w:r>
      <w:r w:rsidR="00946C8D">
        <w:rPr>
          <w:rFonts w:cs="New Century Schlbk"/>
          <w:color w:val="000000"/>
          <w:sz w:val="23"/>
          <w:szCs w:val="23"/>
        </w:rPr>
        <w:t>a drug reaction.</w:t>
      </w:r>
    </w:p>
    <w:p w14:paraId="611E01D8"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DF </w:t>
      </w:r>
      <w:r>
        <w:rPr>
          <w:rFonts w:cs="New Century Schlbk"/>
          <w:color w:val="000000"/>
          <w:sz w:val="23"/>
          <w:szCs w:val="23"/>
        </w:rPr>
        <w:tab/>
      </w:r>
      <w:r>
        <w:rPr>
          <w:rFonts w:cs="New Century Schlbk"/>
          <w:color w:val="000000"/>
          <w:sz w:val="23"/>
          <w:szCs w:val="23"/>
        </w:rPr>
        <w:tab/>
        <w:t>is a drug/food reaction</w:t>
      </w:r>
    </w:p>
    <w:p w14:paraId="5739AD23" w14:textId="77777777" w:rsidR="00866E6C" w:rsidRDefault="00866E6C" w:rsidP="00080635">
      <w:pPr>
        <w:pStyle w:val="CM74"/>
        <w:spacing w:after="0" w:line="296" w:lineRule="atLeast"/>
        <w:ind w:left="1800"/>
        <w:rPr>
          <w:rFonts w:cs="New Century Schlbk"/>
          <w:color w:val="000000"/>
          <w:sz w:val="23"/>
          <w:szCs w:val="23"/>
        </w:rPr>
      </w:pPr>
      <w:bookmarkStart w:id="110" w:name="Page54"/>
      <w:bookmarkEnd w:id="110"/>
      <w:r>
        <w:rPr>
          <w:rFonts w:cs="New Century Schlbk"/>
          <w:color w:val="000000"/>
          <w:sz w:val="23"/>
          <w:szCs w:val="23"/>
        </w:rPr>
        <w:t xml:space="preserve">DFO </w:t>
      </w:r>
      <w:r w:rsidR="00946C8D">
        <w:rPr>
          <w:rFonts w:cs="New Century Schlbk"/>
          <w:color w:val="000000"/>
          <w:sz w:val="23"/>
          <w:szCs w:val="23"/>
        </w:rPr>
        <w:tab/>
      </w:r>
      <w:r w:rsidR="00946C8D">
        <w:rPr>
          <w:rFonts w:cs="New Century Schlbk"/>
          <w:color w:val="000000"/>
          <w:sz w:val="23"/>
          <w:szCs w:val="23"/>
        </w:rPr>
        <w:tab/>
        <w:t>is a drug/food/other reaction</w:t>
      </w:r>
    </w:p>
    <w:p w14:paraId="5AB3EBB5"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lastRenderedPageBreak/>
        <w:t xml:space="preserve">DO </w:t>
      </w:r>
      <w:r>
        <w:rPr>
          <w:rFonts w:cs="New Century Schlbk"/>
          <w:color w:val="000000"/>
          <w:sz w:val="23"/>
          <w:szCs w:val="23"/>
        </w:rPr>
        <w:tab/>
      </w:r>
      <w:r>
        <w:rPr>
          <w:rFonts w:cs="New Century Schlbk"/>
          <w:color w:val="000000"/>
          <w:sz w:val="23"/>
          <w:szCs w:val="23"/>
        </w:rPr>
        <w:tab/>
        <w:t>is a drug/other reaction</w:t>
      </w:r>
    </w:p>
    <w:p w14:paraId="43667058"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F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is a food reaction</w:t>
      </w:r>
    </w:p>
    <w:p w14:paraId="4BF0C7E5"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FO</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 is a food/other reaction</w:t>
      </w:r>
    </w:p>
    <w:p w14:paraId="6F31738E"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O I</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s a other reaction</w:t>
      </w:r>
    </w:p>
    <w:p w14:paraId="572B06D8" w14:textId="77777777" w:rsidR="00866E6C" w:rsidRDefault="00866E6C" w:rsidP="00866E6C">
      <w:pPr>
        <w:pStyle w:val="CM5"/>
        <w:ind w:left="1800" w:right="370"/>
        <w:rPr>
          <w:rFonts w:cs="New Century Schlbk"/>
          <w:color w:val="000000"/>
          <w:sz w:val="23"/>
          <w:szCs w:val="23"/>
        </w:rPr>
      </w:pPr>
    </w:p>
    <w:p w14:paraId="28B27AD7" w14:textId="77777777" w:rsidR="00FF7890" w:rsidRDefault="00866E6C" w:rsidP="00866E6C">
      <w:pPr>
        <w:pStyle w:val="CM5"/>
        <w:ind w:left="1800" w:right="370"/>
        <w:rPr>
          <w:rFonts w:cs="New Century Schlbk"/>
          <w:color w:val="000000"/>
          <w:sz w:val="23"/>
          <w:szCs w:val="23"/>
        </w:rPr>
      </w:pPr>
      <w:r>
        <w:rPr>
          <w:rFonts w:cs="New Century Schlbk"/>
          <w:color w:val="000000"/>
          <w:sz w:val="23"/>
          <w:szCs w:val="23"/>
        </w:rPr>
        <w:t xml:space="preserve">H </w:t>
      </w:r>
      <w:r>
        <w:rPr>
          <w:rFonts w:cs="New Century Schlbk"/>
          <w:color w:val="000000"/>
          <w:sz w:val="23"/>
          <w:szCs w:val="23"/>
        </w:rPr>
        <w:tab/>
        <w:t xml:space="preserve">is both the external and internal representation of the Adverse Reaction Mechanism. </w:t>
      </w:r>
      <w:r w:rsidR="00322485">
        <w:rPr>
          <w:rFonts w:cs="New Century Schlbk"/>
          <w:color w:val="000000"/>
          <w:sz w:val="23"/>
          <w:szCs w:val="23"/>
        </w:rPr>
        <w:t xml:space="preserve"> </w:t>
      </w:r>
      <w:r>
        <w:rPr>
          <w:rFonts w:cs="New Century Schlbk"/>
          <w:color w:val="000000"/>
          <w:sz w:val="23"/>
          <w:szCs w:val="23"/>
        </w:rPr>
        <w:t>It is stored in the format External";"Internal.</w:t>
      </w:r>
    </w:p>
    <w:p w14:paraId="621F52EF" w14:textId="77777777" w:rsidR="00866E6C" w:rsidRDefault="00866E6C" w:rsidP="00866E6C">
      <w:pPr>
        <w:pStyle w:val="CM5"/>
        <w:ind w:left="1800" w:right="370"/>
        <w:rPr>
          <w:rFonts w:cs="New Century Schlbk"/>
          <w:color w:val="000000"/>
          <w:sz w:val="23"/>
          <w:szCs w:val="23"/>
        </w:rPr>
      </w:pPr>
      <w:r>
        <w:rPr>
          <w:rFonts w:cs="New Century Schlbk"/>
          <w:color w:val="000000"/>
          <w:sz w:val="23"/>
          <w:szCs w:val="23"/>
        </w:rPr>
        <w:t xml:space="preserve"> </w:t>
      </w:r>
    </w:p>
    <w:p w14:paraId="66BD89F1" w14:textId="77777777" w:rsidR="00866E6C" w:rsidRDefault="00946C8D" w:rsidP="00080635">
      <w:pPr>
        <w:pStyle w:val="CM74"/>
        <w:spacing w:after="0" w:line="293" w:lineRule="atLeast"/>
        <w:ind w:left="1440" w:firstLine="1440"/>
        <w:rPr>
          <w:rFonts w:cs="New Century Schlbk"/>
          <w:color w:val="000000"/>
          <w:sz w:val="23"/>
          <w:szCs w:val="23"/>
        </w:rPr>
      </w:pPr>
      <w:r>
        <w:rPr>
          <w:rFonts w:cs="New Century Schlbk"/>
          <w:color w:val="000000"/>
          <w:sz w:val="23"/>
          <w:szCs w:val="23"/>
        </w:rPr>
        <w:t>Mechanism</w:t>
      </w:r>
    </w:p>
    <w:p w14:paraId="1061CAB4" w14:textId="77777777" w:rsidR="00866E6C" w:rsidRDefault="00946C8D" w:rsidP="00080635">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Internal</w:t>
      </w:r>
    </w:p>
    <w:p w14:paraId="12AA214D" w14:textId="77777777" w:rsidR="00866E6C" w:rsidRPr="00C40E9B" w:rsidRDefault="00866E6C" w:rsidP="00866E6C">
      <w:pPr>
        <w:pStyle w:val="Default"/>
        <w:ind w:left="1710"/>
      </w:pPr>
      <w:r>
        <w:t xml:space="preserve"> -------------</w:t>
      </w:r>
      <w:r>
        <w:tab/>
      </w:r>
      <w:r>
        <w:tab/>
        <w:t>------------</w:t>
      </w:r>
    </w:p>
    <w:p w14:paraId="23CC4C82"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Allergy </w:t>
      </w:r>
      <w:r>
        <w:rPr>
          <w:rFonts w:cs="New Century Schlbk"/>
          <w:color w:val="000000"/>
          <w:sz w:val="23"/>
          <w:szCs w:val="23"/>
        </w:rPr>
        <w:tab/>
      </w:r>
      <w:r>
        <w:rPr>
          <w:rFonts w:cs="New Century Schlbk"/>
          <w:color w:val="000000"/>
          <w:sz w:val="23"/>
          <w:szCs w:val="23"/>
        </w:rPr>
        <w:tab/>
        <w:t>A</w:t>
      </w:r>
    </w:p>
    <w:p w14:paraId="6F9FE047"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Pharmacologic </w:t>
      </w:r>
      <w:r>
        <w:rPr>
          <w:rFonts w:cs="New Century Schlbk"/>
          <w:color w:val="000000"/>
          <w:sz w:val="23"/>
          <w:szCs w:val="23"/>
        </w:rPr>
        <w:tab/>
        <w:t>P</w:t>
      </w:r>
    </w:p>
    <w:p w14:paraId="636C07D1"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Unknown </w:t>
      </w:r>
      <w:r>
        <w:rPr>
          <w:rFonts w:cs="New Century Schlbk"/>
          <w:color w:val="000000"/>
          <w:sz w:val="23"/>
          <w:szCs w:val="23"/>
        </w:rPr>
        <w:tab/>
      </w:r>
      <w:r>
        <w:rPr>
          <w:rFonts w:cs="New Century Schlbk"/>
          <w:color w:val="000000"/>
          <w:sz w:val="23"/>
          <w:szCs w:val="23"/>
        </w:rPr>
        <w:tab/>
        <w:t>U</w:t>
      </w:r>
    </w:p>
    <w:p w14:paraId="4274B8DD" w14:textId="77777777" w:rsidR="00444204" w:rsidRDefault="00444204" w:rsidP="00444204">
      <w:pPr>
        <w:pStyle w:val="Default"/>
        <w:ind w:left="1800"/>
        <w:rPr>
          <w:rFonts w:cs="New Century Schlbk"/>
          <w:sz w:val="23"/>
          <w:szCs w:val="23"/>
        </w:rPr>
      </w:pPr>
    </w:p>
    <w:p w14:paraId="12E4CB42" w14:textId="77777777" w:rsidR="0078686B" w:rsidRDefault="0078686B" w:rsidP="00444204">
      <w:pPr>
        <w:pStyle w:val="Default"/>
        <w:ind w:left="1800"/>
        <w:rPr>
          <w:rFonts w:cs="New Century Schlbk"/>
          <w:sz w:val="23"/>
          <w:szCs w:val="23"/>
        </w:rPr>
      </w:pPr>
      <w:r>
        <w:rPr>
          <w:rFonts w:cs="New Century Schlbk"/>
          <w:sz w:val="23"/>
          <w:szCs w:val="23"/>
        </w:rPr>
        <w:t>I is a variable pointer to the allergen</w:t>
      </w:r>
    </w:p>
    <w:p w14:paraId="6E5655B3" w14:textId="77777777" w:rsidR="0078686B" w:rsidRDefault="0078686B" w:rsidP="00444204">
      <w:pPr>
        <w:pStyle w:val="Default"/>
        <w:ind w:left="1800"/>
        <w:rPr>
          <w:rFonts w:cs="New Century Schlbk"/>
          <w:sz w:val="23"/>
          <w:szCs w:val="23"/>
        </w:rPr>
      </w:pPr>
    </w:p>
    <w:p w14:paraId="0122B31C" w14:textId="77777777" w:rsidR="0078686B" w:rsidRDefault="0078686B" w:rsidP="00444204">
      <w:pPr>
        <w:pStyle w:val="Default"/>
        <w:ind w:left="1800"/>
        <w:rPr>
          <w:rFonts w:cs="New Century Schlbk"/>
          <w:sz w:val="23"/>
          <w:szCs w:val="23"/>
        </w:rPr>
      </w:pPr>
      <w:r>
        <w:rPr>
          <w:rFonts w:cs="New Century Schlbk"/>
          <w:sz w:val="23"/>
          <w:szCs w:val="23"/>
        </w:rPr>
        <w:t xml:space="preserve">J is the observed/historical of the reaction. </w:t>
      </w:r>
      <w:r w:rsidR="00322485">
        <w:rPr>
          <w:rFonts w:cs="New Century Schlbk"/>
          <w:sz w:val="23"/>
          <w:szCs w:val="23"/>
        </w:rPr>
        <w:t xml:space="preserve"> </w:t>
      </w:r>
      <w:r>
        <w:rPr>
          <w:rFonts w:cs="New Century Schlbk"/>
          <w:sz w:val="23"/>
          <w:szCs w:val="23"/>
        </w:rPr>
        <w:t>It is stored in the format External";"Internal</w:t>
      </w:r>
    </w:p>
    <w:p w14:paraId="2B3DEF0C" w14:textId="77777777" w:rsidR="00FF7890" w:rsidRDefault="00FF7890" w:rsidP="00444204">
      <w:pPr>
        <w:pStyle w:val="Default"/>
        <w:ind w:left="1800"/>
        <w:rPr>
          <w:rFonts w:cs="New Century Schlbk"/>
          <w:sz w:val="23"/>
          <w:szCs w:val="23"/>
        </w:rPr>
      </w:pPr>
    </w:p>
    <w:p w14:paraId="020869D8" w14:textId="77777777" w:rsidR="0078686B" w:rsidRDefault="00946C8D" w:rsidP="0078686B">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Internal</w:t>
      </w:r>
    </w:p>
    <w:p w14:paraId="17D13137" w14:textId="77777777" w:rsidR="0078686B" w:rsidRPr="00C40E9B" w:rsidRDefault="0078686B" w:rsidP="0078686B">
      <w:pPr>
        <w:pStyle w:val="Default"/>
        <w:ind w:left="1710"/>
      </w:pPr>
      <w:r>
        <w:t xml:space="preserve"> -------------</w:t>
      </w:r>
      <w:r>
        <w:tab/>
      </w:r>
      <w:r>
        <w:tab/>
        <w:t>------------</w:t>
      </w:r>
    </w:p>
    <w:p w14:paraId="4F59CD7B" w14:textId="77777777" w:rsidR="0078686B" w:rsidRDefault="0078686B" w:rsidP="0078686B">
      <w:pPr>
        <w:pStyle w:val="Default"/>
        <w:ind w:left="1800"/>
        <w:rPr>
          <w:rFonts w:cs="New Century Schlbk"/>
          <w:sz w:val="23"/>
          <w:szCs w:val="23"/>
        </w:rPr>
      </w:pPr>
      <w:r>
        <w:rPr>
          <w:rFonts w:cs="New Century Schlbk"/>
          <w:sz w:val="23"/>
          <w:szCs w:val="23"/>
        </w:rPr>
        <w:t>OBSERVED</w:t>
      </w:r>
      <w:r>
        <w:rPr>
          <w:rFonts w:cs="New Century Schlbk"/>
          <w:sz w:val="23"/>
          <w:szCs w:val="23"/>
        </w:rPr>
        <w:tab/>
        <w:t>o</w:t>
      </w:r>
    </w:p>
    <w:p w14:paraId="432CCD40" w14:textId="77777777" w:rsidR="0078686B" w:rsidRDefault="0078686B" w:rsidP="0078686B">
      <w:pPr>
        <w:pStyle w:val="Default"/>
        <w:ind w:left="1800"/>
        <w:rPr>
          <w:rFonts w:cs="New Century Schlbk"/>
          <w:sz w:val="23"/>
          <w:szCs w:val="23"/>
        </w:rPr>
      </w:pPr>
      <w:r>
        <w:rPr>
          <w:rFonts w:cs="New Century Schlbk"/>
          <w:sz w:val="23"/>
          <w:szCs w:val="23"/>
        </w:rPr>
        <w:t>HISTORICAL</w:t>
      </w:r>
      <w:r>
        <w:rPr>
          <w:rFonts w:cs="New Century Schlbk"/>
          <w:sz w:val="23"/>
          <w:szCs w:val="23"/>
        </w:rPr>
        <w:tab/>
        <w:t>h</w:t>
      </w:r>
    </w:p>
    <w:p w14:paraId="28CADF14" w14:textId="77777777" w:rsidR="0078686B" w:rsidRDefault="0078686B" w:rsidP="00444204">
      <w:pPr>
        <w:pStyle w:val="Default"/>
        <w:ind w:left="1800"/>
        <w:rPr>
          <w:rFonts w:cs="New Century Schlbk"/>
          <w:sz w:val="23"/>
          <w:szCs w:val="23"/>
        </w:rPr>
      </w:pPr>
    </w:p>
    <w:p w14:paraId="09DCB90B" w14:textId="77777777" w:rsidR="0078686B" w:rsidRDefault="0078686B" w:rsidP="00444204">
      <w:pPr>
        <w:pStyle w:val="Default"/>
        <w:ind w:left="1800"/>
        <w:rPr>
          <w:rFonts w:cs="New Century Schlbk"/>
          <w:sz w:val="23"/>
          <w:szCs w:val="23"/>
        </w:rPr>
      </w:pPr>
      <w:r>
        <w:rPr>
          <w:rFonts w:cs="New Century Schlbk"/>
          <w:sz w:val="23"/>
          <w:szCs w:val="23"/>
        </w:rPr>
        <w:t xml:space="preserve">K is the severity of the reaction. </w:t>
      </w:r>
      <w:r w:rsidR="00322485">
        <w:rPr>
          <w:rFonts w:cs="New Century Schlbk"/>
          <w:sz w:val="23"/>
          <w:szCs w:val="23"/>
        </w:rPr>
        <w:t xml:space="preserve"> </w:t>
      </w:r>
      <w:r>
        <w:rPr>
          <w:rFonts w:cs="New Century Schlbk"/>
          <w:sz w:val="23"/>
          <w:szCs w:val="23"/>
        </w:rPr>
        <w:t>It is stored in the format External";"Internal</w:t>
      </w:r>
    </w:p>
    <w:p w14:paraId="73B38601" w14:textId="77777777" w:rsidR="00946C8D" w:rsidRDefault="00946C8D" w:rsidP="00444204">
      <w:pPr>
        <w:pStyle w:val="Default"/>
        <w:ind w:left="1800"/>
        <w:rPr>
          <w:rFonts w:cs="New Century Schlbk"/>
          <w:sz w:val="23"/>
          <w:szCs w:val="23"/>
        </w:rPr>
      </w:pPr>
    </w:p>
    <w:p w14:paraId="4928B83E" w14:textId="77777777" w:rsidR="0078686B" w:rsidRDefault="0078686B" w:rsidP="0078686B">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 xml:space="preserve">Internal </w:t>
      </w:r>
    </w:p>
    <w:p w14:paraId="3A31014F" w14:textId="77777777" w:rsidR="0078686B" w:rsidRPr="00C40E9B" w:rsidRDefault="0078686B" w:rsidP="0078686B">
      <w:pPr>
        <w:pStyle w:val="Default"/>
        <w:ind w:left="1710"/>
      </w:pPr>
      <w:r>
        <w:t xml:space="preserve"> -------------</w:t>
      </w:r>
      <w:r>
        <w:tab/>
      </w:r>
      <w:r>
        <w:tab/>
        <w:t>------------</w:t>
      </w:r>
    </w:p>
    <w:p w14:paraId="050C04ED" w14:textId="77777777" w:rsidR="0078686B" w:rsidRDefault="0078686B" w:rsidP="0078686B">
      <w:pPr>
        <w:pStyle w:val="Default"/>
        <w:ind w:left="1800"/>
        <w:rPr>
          <w:rFonts w:cs="New Century Schlbk"/>
          <w:sz w:val="23"/>
          <w:szCs w:val="23"/>
        </w:rPr>
      </w:pPr>
      <w:r>
        <w:rPr>
          <w:rFonts w:cs="New Century Schlbk"/>
          <w:sz w:val="23"/>
          <w:szCs w:val="23"/>
        </w:rPr>
        <w:t>MILD</w:t>
      </w:r>
      <w:r>
        <w:rPr>
          <w:rFonts w:cs="New Century Schlbk"/>
          <w:sz w:val="23"/>
          <w:szCs w:val="23"/>
        </w:rPr>
        <w:tab/>
      </w:r>
      <w:r>
        <w:rPr>
          <w:rFonts w:cs="New Century Schlbk"/>
          <w:sz w:val="23"/>
          <w:szCs w:val="23"/>
        </w:rPr>
        <w:tab/>
        <w:t>1</w:t>
      </w:r>
    </w:p>
    <w:p w14:paraId="3925A7AE" w14:textId="77777777" w:rsidR="0078686B" w:rsidRDefault="0078686B" w:rsidP="0078686B">
      <w:pPr>
        <w:pStyle w:val="Default"/>
        <w:ind w:left="1800"/>
        <w:rPr>
          <w:rFonts w:cs="New Century Schlbk"/>
          <w:sz w:val="23"/>
          <w:szCs w:val="23"/>
        </w:rPr>
      </w:pPr>
      <w:r>
        <w:rPr>
          <w:rFonts w:cs="New Century Schlbk"/>
          <w:sz w:val="23"/>
          <w:szCs w:val="23"/>
        </w:rPr>
        <w:t>MODERATE</w:t>
      </w:r>
      <w:r>
        <w:rPr>
          <w:rFonts w:cs="New Century Schlbk"/>
          <w:sz w:val="23"/>
          <w:szCs w:val="23"/>
        </w:rPr>
        <w:tab/>
        <w:t>2</w:t>
      </w:r>
    </w:p>
    <w:p w14:paraId="749E7ECC" w14:textId="77777777" w:rsidR="0078686B" w:rsidRDefault="0078686B" w:rsidP="0078686B">
      <w:pPr>
        <w:pStyle w:val="Default"/>
        <w:ind w:left="1800"/>
        <w:rPr>
          <w:rFonts w:cs="New Century Schlbk"/>
          <w:sz w:val="23"/>
          <w:szCs w:val="23"/>
        </w:rPr>
      </w:pPr>
      <w:r>
        <w:rPr>
          <w:rFonts w:cs="New Century Schlbk"/>
          <w:sz w:val="23"/>
          <w:szCs w:val="23"/>
        </w:rPr>
        <w:t>SEVERE</w:t>
      </w:r>
      <w:r>
        <w:rPr>
          <w:rFonts w:cs="New Century Schlbk"/>
          <w:sz w:val="23"/>
          <w:szCs w:val="23"/>
        </w:rPr>
        <w:tab/>
      </w:r>
      <w:r>
        <w:rPr>
          <w:rFonts w:cs="New Century Schlbk"/>
          <w:sz w:val="23"/>
          <w:szCs w:val="23"/>
        </w:rPr>
        <w:tab/>
        <w:t>3</w:t>
      </w:r>
    </w:p>
    <w:p w14:paraId="7F7347F9" w14:textId="77777777" w:rsidR="0078686B" w:rsidRDefault="0078686B" w:rsidP="0078686B">
      <w:pPr>
        <w:pStyle w:val="Default"/>
        <w:ind w:left="1800"/>
        <w:rPr>
          <w:rFonts w:cs="New Century Schlbk"/>
          <w:sz w:val="23"/>
          <w:szCs w:val="23"/>
        </w:rPr>
      </w:pPr>
    </w:p>
    <w:p w14:paraId="049D2302" w14:textId="77777777" w:rsidR="0078686B" w:rsidRDefault="00444A77" w:rsidP="0078686B">
      <w:pPr>
        <w:pStyle w:val="Default"/>
        <w:ind w:left="1800"/>
        <w:rPr>
          <w:rFonts w:cs="New Century Schlbk"/>
          <w:sz w:val="23"/>
          <w:szCs w:val="23"/>
        </w:rPr>
      </w:pPr>
      <w:r>
        <w:rPr>
          <w:rFonts w:cs="New Century Schlbk"/>
          <w:sz w:val="23"/>
          <w:szCs w:val="23"/>
        </w:rPr>
        <w:t>SIGN is the sign/symptom of the reaction.</w:t>
      </w:r>
      <w:r w:rsidR="00322485">
        <w:rPr>
          <w:rFonts w:cs="New Century Schlbk"/>
          <w:sz w:val="23"/>
          <w:szCs w:val="23"/>
        </w:rPr>
        <w:t xml:space="preserve"> </w:t>
      </w:r>
      <w:r>
        <w:rPr>
          <w:rFonts w:cs="New Century Schlbk"/>
          <w:sz w:val="23"/>
          <w:szCs w:val="23"/>
        </w:rPr>
        <w:t xml:space="preserve"> It is stored in the format External";"Internal where Internal is the pointer to the SIGN/SYMPTOMS file (#120.83).</w:t>
      </w:r>
    </w:p>
    <w:p w14:paraId="1B54A778" w14:textId="77777777" w:rsidR="00444A77" w:rsidRDefault="00444A77" w:rsidP="0078686B">
      <w:pPr>
        <w:pStyle w:val="Default"/>
        <w:ind w:left="1800"/>
        <w:rPr>
          <w:rFonts w:cs="New Century Schlbk"/>
          <w:sz w:val="23"/>
          <w:szCs w:val="23"/>
        </w:rPr>
      </w:pPr>
    </w:p>
    <w:p w14:paraId="19A972B9" w14:textId="77777777" w:rsidR="00444A77" w:rsidRPr="00444A77" w:rsidRDefault="00444A77" w:rsidP="0078686B">
      <w:pPr>
        <w:pStyle w:val="Default"/>
        <w:ind w:left="1800"/>
        <w:rPr>
          <w:rFonts w:cs="New Century Schlbk"/>
          <w:sz w:val="23"/>
          <w:szCs w:val="23"/>
        </w:rPr>
      </w:pPr>
      <w:r>
        <w:rPr>
          <w:rFonts w:cs="New Century Schlbk"/>
          <w:sz w:val="23"/>
          <w:szCs w:val="23"/>
        </w:rPr>
        <w:t>SITE is the institution that documented the reaction.</w:t>
      </w:r>
      <w:r w:rsidR="00322485">
        <w:rPr>
          <w:rFonts w:cs="New Century Schlbk"/>
          <w:sz w:val="23"/>
          <w:szCs w:val="23"/>
        </w:rPr>
        <w:t xml:space="preserve"> </w:t>
      </w:r>
      <w:r>
        <w:rPr>
          <w:rFonts w:cs="New Century Schlbk"/>
          <w:sz w:val="23"/>
          <w:szCs w:val="23"/>
        </w:rPr>
        <w:t xml:space="preserve"> It is stored in the format INSTITUTION file (#4) pointer"^"Station name"^"Station number</w:t>
      </w:r>
    </w:p>
    <w:p w14:paraId="14A2EBAA" w14:textId="77777777" w:rsidR="00866E6C" w:rsidRPr="00946C8D" w:rsidRDefault="00866E6C" w:rsidP="00946C8D"/>
    <w:p w14:paraId="4937A509" w14:textId="77777777" w:rsidR="00946C8D" w:rsidRDefault="00946C8D" w:rsidP="00946C8D"/>
    <w:p w14:paraId="76C320A9" w14:textId="77777777" w:rsidR="00FF7890" w:rsidRPr="00FF36CB" w:rsidRDefault="00FF7890" w:rsidP="00FF7890">
      <w:pPr>
        <w:pStyle w:val="Default"/>
        <w:spacing w:line="293" w:lineRule="atLeast"/>
        <w:ind w:left="1440" w:right="720" w:hanging="1440"/>
        <w:outlineLvl w:val="2"/>
        <w:rPr>
          <w:rFonts w:ascii="Times New Roman" w:hAnsi="Times New Roman"/>
          <w:b/>
          <w:color w:val="auto"/>
        </w:rPr>
      </w:pPr>
      <w:bookmarkStart w:id="111" w:name="Page55"/>
      <w:bookmarkStart w:id="112" w:name="_Toc443469772"/>
      <w:bookmarkEnd w:id="111"/>
      <w:r w:rsidRPr="00FF36CB">
        <w:rPr>
          <w:rFonts w:ascii="Times New Roman" w:hAnsi="Times New Roman"/>
          <w:b/>
          <w:color w:val="auto"/>
        </w:rPr>
        <w:t>Version 2</w:t>
      </w:r>
      <w:bookmarkEnd w:id="112"/>
    </w:p>
    <w:p w14:paraId="36C8DDCB" w14:textId="77777777" w:rsidR="00FF7890" w:rsidRPr="00F522DB" w:rsidRDefault="00FF7890" w:rsidP="00FF7890">
      <w:pPr>
        <w:pStyle w:val="Default"/>
        <w:spacing w:line="293" w:lineRule="atLeast"/>
        <w:ind w:left="1440" w:right="720" w:hanging="1440"/>
        <w:rPr>
          <w:rFonts w:ascii="Times New Roman" w:hAnsi="Times New Roman"/>
          <w:b/>
        </w:rPr>
      </w:pPr>
    </w:p>
    <w:p w14:paraId="52F18BE3" w14:textId="77777777" w:rsidR="00FF7890" w:rsidRDefault="00FF7890" w:rsidP="00FF7890">
      <w:pPr>
        <w:pStyle w:val="Default"/>
        <w:spacing w:line="293" w:lineRule="atLeast"/>
        <w:ind w:right="720"/>
        <w:rPr>
          <w:rFonts w:ascii="Times New Roman" w:hAnsi="Times New Roman"/>
        </w:rPr>
      </w:pPr>
      <w:r w:rsidRPr="00F522DB">
        <w:rPr>
          <w:rFonts w:ascii="Times New Roman" w:hAnsi="Times New Roman"/>
        </w:rPr>
        <w:t xml:space="preserve">Patch GMRA*4*46 introduced significant changes to the input and output of this routine. </w:t>
      </w:r>
      <w:r w:rsidR="00322485">
        <w:rPr>
          <w:rFonts w:ascii="Times New Roman" w:hAnsi="Times New Roman"/>
        </w:rPr>
        <w:t xml:space="preserve"> </w:t>
      </w:r>
      <w:r w:rsidRPr="00F522DB">
        <w:rPr>
          <w:rFonts w:ascii="Times New Roman" w:hAnsi="Times New Roman"/>
        </w:rPr>
        <w:t xml:space="preserve">The primary changes are returning remote records and returning additional data for each reaction. </w:t>
      </w:r>
      <w:r w:rsidR="00322485">
        <w:rPr>
          <w:rFonts w:ascii="Times New Roman" w:hAnsi="Times New Roman"/>
        </w:rPr>
        <w:t xml:space="preserve"> </w:t>
      </w:r>
      <w:r w:rsidRPr="00F522DB">
        <w:rPr>
          <w:rFonts w:ascii="Times New Roman" w:hAnsi="Times New Roman"/>
        </w:rPr>
        <w:t xml:space="preserve">To take advantage of the changes introduced in </w:t>
      </w:r>
      <w:r>
        <w:rPr>
          <w:rFonts w:ascii="Times New Roman" w:hAnsi="Times New Roman"/>
        </w:rPr>
        <w:t>P</w:t>
      </w:r>
      <w:r w:rsidRPr="00F522DB">
        <w:rPr>
          <w:rFonts w:ascii="Times New Roman" w:hAnsi="Times New Roman"/>
        </w:rPr>
        <w:t>atch GMRA*4*46, use the EN2 line-tag instead of directly calling the routine.</w:t>
      </w:r>
    </w:p>
    <w:p w14:paraId="179066D3" w14:textId="77777777" w:rsidR="00946C8D" w:rsidRDefault="00946C8D" w:rsidP="00A92AA2">
      <w:pPr>
        <w:pStyle w:val="Default"/>
        <w:spacing w:line="293" w:lineRule="atLeast"/>
        <w:ind w:right="720"/>
        <w:rPr>
          <w:rFonts w:ascii="Times New Roman" w:hAnsi="Times New Roman"/>
        </w:rPr>
      </w:pPr>
    </w:p>
    <w:p w14:paraId="19C55A96" w14:textId="77777777" w:rsidR="00A92AA2" w:rsidRPr="00946C8D" w:rsidRDefault="00A92AA2" w:rsidP="00946C8D">
      <w:pPr>
        <w:pStyle w:val="CM74"/>
        <w:spacing w:after="120" w:line="293" w:lineRule="atLeast"/>
        <w:ind w:firstLine="360"/>
        <w:rPr>
          <w:rFonts w:ascii="Times New Roman" w:hAnsi="Times New Roman"/>
          <w:color w:val="000000"/>
          <w:sz w:val="24"/>
        </w:rPr>
      </w:pPr>
      <w:r w:rsidRPr="00946C8D">
        <w:rPr>
          <w:rFonts w:ascii="Times New Roman" w:hAnsi="Times New Roman"/>
          <w:color w:val="000000"/>
          <w:sz w:val="24"/>
        </w:rPr>
        <w:t xml:space="preserve">Input: </w:t>
      </w:r>
    </w:p>
    <w:p w14:paraId="4330ED3B" w14:textId="77777777" w:rsidR="00A92AA2" w:rsidRPr="00946C8D" w:rsidRDefault="00A92AA2" w:rsidP="00946C8D">
      <w:pPr>
        <w:pStyle w:val="CM74"/>
        <w:spacing w:after="120" w:line="293" w:lineRule="atLeast"/>
        <w:ind w:left="1800" w:right="720" w:hanging="1080"/>
        <w:rPr>
          <w:rFonts w:ascii="Times New Roman" w:hAnsi="Times New Roman"/>
          <w:color w:val="000000"/>
          <w:sz w:val="24"/>
        </w:rPr>
      </w:pPr>
      <w:r w:rsidRPr="00946C8D">
        <w:rPr>
          <w:rFonts w:ascii="Times New Roman" w:hAnsi="Times New Roman"/>
          <w:color w:val="000000"/>
          <w:sz w:val="24"/>
        </w:rPr>
        <w:t xml:space="preserve">DFN </w:t>
      </w:r>
      <w:r w:rsidRPr="00946C8D">
        <w:rPr>
          <w:rFonts w:ascii="Times New Roman" w:hAnsi="Times New Roman"/>
          <w:color w:val="000000"/>
          <w:sz w:val="24"/>
        </w:rPr>
        <w:tab/>
        <w:t xml:space="preserve">The internal entry number in the Patient file for the patient whose allergy data needs to be extracted. </w:t>
      </w:r>
    </w:p>
    <w:p w14:paraId="4709C7E0" w14:textId="77777777" w:rsidR="00A92AA2" w:rsidRPr="00946C8D" w:rsidRDefault="00A92AA2" w:rsidP="00946C8D">
      <w:pPr>
        <w:pStyle w:val="CM75"/>
        <w:spacing w:after="120" w:line="293" w:lineRule="atLeast"/>
        <w:ind w:left="1800" w:right="360" w:hanging="1080"/>
        <w:rPr>
          <w:rFonts w:ascii="Times New Roman" w:hAnsi="Times New Roman"/>
          <w:color w:val="000000"/>
          <w:sz w:val="24"/>
        </w:rPr>
      </w:pPr>
      <w:r w:rsidRPr="00946C8D">
        <w:rPr>
          <w:rFonts w:ascii="Times New Roman" w:hAnsi="Times New Roman"/>
          <w:color w:val="000000"/>
          <w:sz w:val="24"/>
        </w:rPr>
        <w:t xml:space="preserve">GMRA </w:t>
      </w:r>
      <w:r w:rsidRPr="00946C8D">
        <w:rPr>
          <w:rFonts w:ascii="Times New Roman" w:hAnsi="Times New Roman"/>
          <w:color w:val="000000"/>
          <w:sz w:val="24"/>
        </w:rPr>
        <w:tab/>
        <w:t xml:space="preserve">This is an optional four-piece variable that will determine which kinds of allergy data will be returned by the extract. </w:t>
      </w:r>
      <w:r w:rsidR="00322485">
        <w:rPr>
          <w:rFonts w:ascii="Times New Roman" w:hAnsi="Times New Roman"/>
          <w:color w:val="000000"/>
          <w:sz w:val="24"/>
        </w:rPr>
        <w:t xml:space="preserve"> </w:t>
      </w:r>
      <w:r w:rsidRPr="00946C8D">
        <w:rPr>
          <w:rFonts w:ascii="Times New Roman" w:hAnsi="Times New Roman"/>
          <w:color w:val="000000"/>
          <w:sz w:val="24"/>
        </w:rPr>
        <w:t xml:space="preserve">The default values which will be used are shown in the discussion of each piece. </w:t>
      </w:r>
      <w:r w:rsidR="00322485">
        <w:rPr>
          <w:rFonts w:ascii="Times New Roman" w:hAnsi="Times New Roman"/>
          <w:color w:val="000000"/>
          <w:sz w:val="24"/>
        </w:rPr>
        <w:t xml:space="preserve"> </w:t>
      </w:r>
      <w:r w:rsidRPr="00946C8D">
        <w:rPr>
          <w:rFonts w:ascii="Times New Roman" w:hAnsi="Times New Roman"/>
          <w:color w:val="000000"/>
          <w:sz w:val="24"/>
        </w:rPr>
        <w:t xml:space="preserve">Consider the variable GMRA with the format P1^P2^P3^P4 where </w:t>
      </w:r>
    </w:p>
    <w:p w14:paraId="5D45B53D" w14:textId="77777777" w:rsidR="00A92AA2" w:rsidRPr="00946C8D" w:rsidRDefault="00A92AA2" w:rsidP="00946C8D">
      <w:pPr>
        <w:pStyle w:val="CM74"/>
        <w:spacing w:after="120"/>
        <w:ind w:left="1440"/>
        <w:rPr>
          <w:rFonts w:ascii="Times New Roman" w:hAnsi="Times New Roman"/>
          <w:color w:val="000000"/>
          <w:sz w:val="24"/>
        </w:rPr>
      </w:pPr>
      <w:r w:rsidRPr="00946C8D">
        <w:rPr>
          <w:rFonts w:ascii="Times New Roman" w:hAnsi="Times New Roman"/>
          <w:color w:val="000000"/>
          <w:sz w:val="24"/>
        </w:rPr>
        <w:t>P1 can have the value 0, 1, or 2 where</w:t>
      </w:r>
    </w:p>
    <w:p w14:paraId="5646CF55" w14:textId="77777777" w:rsidR="00A92AA2" w:rsidRPr="00946C8D" w:rsidRDefault="00A92AA2" w:rsidP="00A92AA2">
      <w:pPr>
        <w:pStyle w:val="Default"/>
        <w:rPr>
          <w:rFonts w:ascii="Times New Roman" w:hAnsi="Times New Roman"/>
        </w:rPr>
      </w:pPr>
    </w:p>
    <w:p w14:paraId="758CD87A"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0 </w:t>
      </w:r>
      <w:r w:rsidRPr="00946C8D">
        <w:rPr>
          <w:rFonts w:ascii="Times New Roman" w:hAnsi="Times New Roman"/>
          <w:color w:val="000000"/>
          <w:sz w:val="24"/>
        </w:rPr>
        <w:tab/>
        <w:t>means extract all allergies and adverse reactions</w:t>
      </w:r>
    </w:p>
    <w:p w14:paraId="3759B00A"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1 </w:t>
      </w:r>
      <w:r w:rsidRPr="00946C8D">
        <w:rPr>
          <w:rFonts w:ascii="Times New Roman" w:hAnsi="Times New Roman"/>
          <w:color w:val="000000"/>
          <w:sz w:val="24"/>
        </w:rPr>
        <w:tab/>
        <w:t>means extract allergies only</w:t>
      </w:r>
    </w:p>
    <w:p w14:paraId="06C342E2"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2 </w:t>
      </w:r>
      <w:r w:rsidRPr="00946C8D">
        <w:rPr>
          <w:rFonts w:ascii="Times New Roman" w:hAnsi="Times New Roman"/>
          <w:color w:val="000000"/>
          <w:sz w:val="24"/>
        </w:rPr>
        <w:tab/>
        <w:t>means extract adverse reactions only</w:t>
      </w:r>
    </w:p>
    <w:p w14:paraId="0BE98403" w14:textId="77777777" w:rsidR="00A92AA2" w:rsidRPr="00946C8D" w:rsidRDefault="00A92AA2" w:rsidP="00946C8D">
      <w:pPr>
        <w:pStyle w:val="CM74"/>
        <w:spacing w:after="120" w:line="293" w:lineRule="atLeast"/>
        <w:ind w:right="360"/>
        <w:rPr>
          <w:rFonts w:ascii="Times New Roman" w:hAnsi="Times New Roman"/>
          <w:color w:val="000000"/>
          <w:sz w:val="24"/>
        </w:rPr>
      </w:pPr>
    </w:p>
    <w:p w14:paraId="187A2B81" w14:textId="77777777" w:rsidR="00A92AA2" w:rsidRPr="00946C8D" w:rsidRDefault="00A92AA2" w:rsidP="00946C8D">
      <w:pPr>
        <w:pStyle w:val="CM74"/>
        <w:spacing w:after="120" w:line="293" w:lineRule="atLeast"/>
        <w:ind w:right="360"/>
        <w:rPr>
          <w:rFonts w:ascii="Times New Roman" w:hAnsi="Times New Roman"/>
          <w:color w:val="000000"/>
          <w:sz w:val="24"/>
        </w:rPr>
      </w:pPr>
      <w:r w:rsidRPr="00946C8D">
        <w:rPr>
          <w:rFonts w:ascii="Times New Roman" w:hAnsi="Times New Roman"/>
          <w:color w:val="000000"/>
          <w:sz w:val="24"/>
        </w:rPr>
        <w:t xml:space="preserve">A record stored in the Patient Allergies file is an adverse reaction. </w:t>
      </w:r>
      <w:r w:rsidR="00322485">
        <w:rPr>
          <w:rFonts w:ascii="Times New Roman" w:hAnsi="Times New Roman"/>
          <w:color w:val="000000"/>
          <w:sz w:val="24"/>
        </w:rPr>
        <w:t xml:space="preserve"> </w:t>
      </w:r>
      <w:r w:rsidRPr="00946C8D">
        <w:rPr>
          <w:rFonts w:ascii="Times New Roman" w:hAnsi="Times New Roman"/>
          <w:b/>
          <w:bCs/>
          <w:color w:val="000000"/>
          <w:sz w:val="24"/>
        </w:rPr>
        <w:t xml:space="preserve">Every </w:t>
      </w:r>
      <w:r w:rsidR="008A04C4">
        <w:rPr>
          <w:rFonts w:ascii="Times New Roman" w:hAnsi="Times New Roman"/>
          <w:b/>
          <w:bCs/>
          <w:color w:val="000000"/>
          <w:sz w:val="24"/>
        </w:rPr>
        <w:t xml:space="preserve">true </w:t>
      </w:r>
      <w:r w:rsidRPr="00946C8D">
        <w:rPr>
          <w:rFonts w:ascii="Times New Roman" w:hAnsi="Times New Roman"/>
          <w:b/>
          <w:bCs/>
          <w:color w:val="000000"/>
          <w:sz w:val="24"/>
        </w:rPr>
        <w:t xml:space="preserve">allergy is an adverse reaction, but not every adverse reaction is an allergy. </w:t>
      </w:r>
      <w:r w:rsidR="00322485">
        <w:rPr>
          <w:rFonts w:ascii="Times New Roman" w:hAnsi="Times New Roman"/>
          <w:b/>
          <w:bCs/>
          <w:color w:val="000000"/>
          <w:sz w:val="24"/>
        </w:rPr>
        <w:t xml:space="preserve"> </w:t>
      </w:r>
      <w:r w:rsidRPr="00946C8D">
        <w:rPr>
          <w:rFonts w:ascii="Times New Roman" w:hAnsi="Times New Roman"/>
          <w:color w:val="000000"/>
          <w:sz w:val="24"/>
        </w:rPr>
        <w:t>This determination is made by the verifier of the allergy data. The default value for this piece is 0.</w:t>
      </w:r>
    </w:p>
    <w:p w14:paraId="21E3A11F" w14:textId="77777777" w:rsidR="00A92AA2" w:rsidRDefault="00A92AA2" w:rsidP="00A92AA2">
      <w:pPr>
        <w:ind w:left="1440"/>
        <w:rPr>
          <w:color w:val="000000"/>
        </w:rPr>
      </w:pPr>
      <w:r w:rsidRPr="00F522DB">
        <w:rPr>
          <w:color w:val="000000"/>
        </w:rPr>
        <w:t xml:space="preserve">P2 </w:t>
      </w:r>
      <w:r w:rsidRPr="00F522DB">
        <w:rPr>
          <w:color w:val="000000"/>
        </w:rPr>
        <w:tab/>
        <w:t>can have the value 0, 1, or 2 where</w:t>
      </w:r>
    </w:p>
    <w:p w14:paraId="34A8F103" w14:textId="77777777" w:rsidR="00A92AA2" w:rsidRPr="00F522DB" w:rsidRDefault="00A92AA2" w:rsidP="00A92AA2">
      <w:pPr>
        <w:rPr>
          <w:color w:val="000000"/>
        </w:rPr>
      </w:pPr>
    </w:p>
    <w:p w14:paraId="5032D642" w14:textId="77777777" w:rsidR="00A92AA2" w:rsidRPr="00F522DB" w:rsidRDefault="00A92AA2" w:rsidP="00A92AA2">
      <w:pPr>
        <w:ind w:left="2160"/>
        <w:rPr>
          <w:color w:val="000000"/>
        </w:rPr>
      </w:pPr>
      <w:r w:rsidRPr="00F522DB">
        <w:rPr>
          <w:color w:val="000000"/>
        </w:rPr>
        <w:t xml:space="preserve">0 </w:t>
      </w:r>
      <w:r w:rsidRPr="00F522DB">
        <w:rPr>
          <w:color w:val="000000"/>
        </w:rPr>
        <w:tab/>
        <w:t>means extract all verified and non-verified records</w:t>
      </w:r>
    </w:p>
    <w:p w14:paraId="49527778" w14:textId="77777777" w:rsidR="00A92AA2" w:rsidRPr="00F522DB" w:rsidRDefault="00A92AA2" w:rsidP="00A92AA2">
      <w:pPr>
        <w:ind w:left="2160"/>
        <w:rPr>
          <w:color w:val="000000"/>
        </w:rPr>
      </w:pPr>
      <w:r w:rsidRPr="00F522DB">
        <w:rPr>
          <w:color w:val="000000"/>
        </w:rPr>
        <w:t xml:space="preserve">1 </w:t>
      </w:r>
      <w:r w:rsidRPr="00F522DB">
        <w:rPr>
          <w:color w:val="000000"/>
        </w:rPr>
        <w:tab/>
        <w:t>means extract verified records only</w:t>
      </w:r>
    </w:p>
    <w:p w14:paraId="7BBE1A18" w14:textId="77777777" w:rsidR="00A92AA2" w:rsidRDefault="00A92AA2" w:rsidP="00A92AA2">
      <w:pPr>
        <w:pStyle w:val="Default"/>
        <w:spacing w:line="293" w:lineRule="atLeast"/>
        <w:ind w:left="2160" w:right="720"/>
        <w:rPr>
          <w:rFonts w:ascii="Times New Roman" w:hAnsi="Times New Roman"/>
        </w:rPr>
      </w:pPr>
      <w:r w:rsidRPr="00F522DB">
        <w:rPr>
          <w:rFonts w:ascii="Times New Roman" w:hAnsi="Times New Roman"/>
        </w:rPr>
        <w:t xml:space="preserve">2 </w:t>
      </w:r>
      <w:r w:rsidRPr="00F522DB">
        <w:rPr>
          <w:rFonts w:ascii="Times New Roman" w:hAnsi="Times New Roman"/>
        </w:rPr>
        <w:tab/>
        <w:t>means extract non-verified records only</w:t>
      </w:r>
    </w:p>
    <w:p w14:paraId="46FC1350" w14:textId="77777777" w:rsidR="00A92AA2" w:rsidRPr="00F522DB" w:rsidRDefault="00A92AA2" w:rsidP="00A92AA2">
      <w:pPr>
        <w:pStyle w:val="Default"/>
        <w:spacing w:line="293" w:lineRule="atLeast"/>
        <w:ind w:left="2160" w:right="720"/>
        <w:rPr>
          <w:rFonts w:ascii="Times New Roman" w:hAnsi="Times New Roman"/>
        </w:rPr>
      </w:pPr>
    </w:p>
    <w:p w14:paraId="4F7DC2FF" w14:textId="77777777" w:rsidR="007A4DCF" w:rsidRPr="00F522DB" w:rsidRDefault="007A4DCF" w:rsidP="007A4DCF">
      <w:pPr>
        <w:ind w:right="540"/>
      </w:pPr>
      <w:r w:rsidRPr="00F522DB">
        <w:rPr>
          <w:color w:val="000000"/>
        </w:rPr>
        <w:t xml:space="preserve">A record can either be verified by some allergy verifier, or it has not yet been verified. </w:t>
      </w:r>
      <w:r w:rsidR="00322485">
        <w:rPr>
          <w:color w:val="000000"/>
        </w:rPr>
        <w:t xml:space="preserve"> </w:t>
      </w:r>
      <w:r w:rsidRPr="00F522DB">
        <w:rPr>
          <w:color w:val="000000"/>
        </w:rPr>
        <w:t xml:space="preserve">In the case that the site is using autoverification, the record is automatically verified at the time the originator of the record signs off (completes) on it. </w:t>
      </w:r>
      <w:r w:rsidR="00322485">
        <w:rPr>
          <w:color w:val="000000"/>
        </w:rPr>
        <w:t xml:space="preserve"> </w:t>
      </w:r>
      <w:r w:rsidRPr="00F522DB">
        <w:rPr>
          <w:color w:val="000000"/>
        </w:rPr>
        <w:t xml:space="preserve">No record can be extracted before it has been signed off (completed) by the originator, as it is not part of the medical record. </w:t>
      </w:r>
      <w:r w:rsidR="00322485">
        <w:rPr>
          <w:color w:val="000000"/>
        </w:rPr>
        <w:t xml:space="preserve"> </w:t>
      </w:r>
      <w:r w:rsidRPr="00F522DB">
        <w:rPr>
          <w:color w:val="000000"/>
        </w:rPr>
        <w:t xml:space="preserve">The default value for this piece is 0. </w:t>
      </w:r>
    </w:p>
    <w:p w14:paraId="26AE8FCC" w14:textId="77777777" w:rsidR="007A4DCF" w:rsidRPr="00F522DB" w:rsidRDefault="007A4DCF" w:rsidP="007A4DCF">
      <w:pPr>
        <w:ind w:left="720" w:right="446"/>
        <w:rPr>
          <w:color w:val="000000"/>
        </w:rPr>
      </w:pPr>
      <w:r w:rsidRPr="00F522DB">
        <w:rPr>
          <w:color w:val="000000"/>
        </w:rPr>
        <w:t xml:space="preserve">P3 </w:t>
      </w:r>
      <w:r w:rsidRPr="00F522DB">
        <w:rPr>
          <w:color w:val="000000"/>
        </w:rPr>
        <w:tab/>
        <w:t xml:space="preserve">is a three-character string, where each character can have the value of 0 or 1. </w:t>
      </w:r>
      <w:r w:rsidR="00322485">
        <w:rPr>
          <w:color w:val="000000"/>
        </w:rPr>
        <w:t xml:space="preserve"> </w:t>
      </w:r>
      <w:r w:rsidRPr="00F522DB">
        <w:rPr>
          <w:color w:val="000000"/>
        </w:rPr>
        <w:t xml:space="preserve">Consider P3 represented as XYZ where X, Y and Z are the three different characters. </w:t>
      </w:r>
      <w:r w:rsidR="00322485">
        <w:rPr>
          <w:color w:val="000000"/>
        </w:rPr>
        <w:t xml:space="preserve"> </w:t>
      </w:r>
      <w:r w:rsidRPr="00F522DB">
        <w:rPr>
          <w:color w:val="000000"/>
        </w:rPr>
        <w:t xml:space="preserve">Then the following is what each of these characters represents: </w:t>
      </w:r>
    </w:p>
    <w:p w14:paraId="11CF52D0" w14:textId="77777777" w:rsidR="007A4DCF" w:rsidRDefault="007A4DCF" w:rsidP="007A4DCF">
      <w:pPr>
        <w:ind w:right="360"/>
        <w:rPr>
          <w:color w:val="000000"/>
        </w:rPr>
      </w:pPr>
      <w:bookmarkStart w:id="113" w:name="Page56"/>
      <w:bookmarkEnd w:id="113"/>
    </w:p>
    <w:p w14:paraId="59A8B6E6" w14:textId="77777777" w:rsidR="007A4DCF" w:rsidRPr="00F522DB" w:rsidRDefault="007A4DCF" w:rsidP="007A4DCF">
      <w:pPr>
        <w:ind w:left="2160" w:right="360" w:hanging="720"/>
      </w:pPr>
      <w:r w:rsidRPr="00F522DB">
        <w:rPr>
          <w:color w:val="000000"/>
        </w:rPr>
        <w:lastRenderedPageBreak/>
        <w:t xml:space="preserve">X </w:t>
      </w:r>
      <w:r w:rsidRPr="00F522DB">
        <w:rPr>
          <w:color w:val="000000"/>
        </w:rPr>
        <w:tab/>
        <w:t>determines whether to extract records with the type of Other. If X=0 then records with the type Other will not be extracted, and if X=1 then they will be extracted.</w:t>
      </w:r>
    </w:p>
    <w:p w14:paraId="387D7E61" w14:textId="77777777" w:rsidR="007A4DCF" w:rsidRPr="00F522DB" w:rsidRDefault="007A4DCF" w:rsidP="007A4DCF">
      <w:pPr>
        <w:ind w:left="2160" w:right="274" w:hanging="720"/>
        <w:rPr>
          <w:color w:val="000000"/>
        </w:rPr>
      </w:pPr>
      <w:r w:rsidRPr="00F522DB">
        <w:rPr>
          <w:color w:val="000000"/>
        </w:rPr>
        <w:t xml:space="preserve">Y </w:t>
      </w:r>
      <w:r w:rsidRPr="00F522DB">
        <w:rPr>
          <w:color w:val="000000"/>
        </w:rPr>
        <w:tab/>
        <w:t xml:space="preserve">determines whether to extract records with the type of Food. If Y=0 then records with the type Food will not be extracted, and if Y=1 then they will be extracted. </w:t>
      </w:r>
    </w:p>
    <w:p w14:paraId="41662D80" w14:textId="77777777" w:rsidR="007A4DCF" w:rsidRDefault="007A4DCF" w:rsidP="007A4DCF">
      <w:pPr>
        <w:ind w:left="2160" w:right="274" w:hanging="720"/>
        <w:rPr>
          <w:color w:val="000000"/>
        </w:rPr>
      </w:pPr>
      <w:r w:rsidRPr="00F522DB">
        <w:rPr>
          <w:color w:val="000000"/>
        </w:rPr>
        <w:t xml:space="preserve">Z </w:t>
      </w:r>
      <w:r w:rsidRPr="00F522DB">
        <w:rPr>
          <w:color w:val="000000"/>
        </w:rPr>
        <w:tab/>
        <w:t>determines whether to extract records with the type of Drug. If Z=0 then records with the type Drug will not be extracted, and if Z=1 then they will be extracted.</w:t>
      </w:r>
    </w:p>
    <w:p w14:paraId="07EC4E50" w14:textId="77777777" w:rsidR="007A4DCF" w:rsidRPr="00F522DB" w:rsidRDefault="007A4DCF" w:rsidP="007A4DCF">
      <w:pPr>
        <w:ind w:right="274"/>
      </w:pPr>
    </w:p>
    <w:p w14:paraId="0F84F921" w14:textId="77777777" w:rsidR="007A4DCF" w:rsidRPr="00F522DB" w:rsidRDefault="007A4DCF" w:rsidP="007A4DCF">
      <w:pPr>
        <w:ind w:right="274"/>
        <w:rPr>
          <w:color w:val="000000"/>
        </w:rPr>
      </w:pPr>
      <w:r w:rsidRPr="00F522DB">
        <w:rPr>
          <w:color w:val="000000"/>
        </w:rPr>
        <w:t>A record has a type associated with it.</w:t>
      </w:r>
      <w:r w:rsidR="00322485">
        <w:rPr>
          <w:color w:val="000000"/>
        </w:rPr>
        <w:t xml:space="preserve"> </w:t>
      </w:r>
      <w:r w:rsidRPr="00F522DB">
        <w:rPr>
          <w:color w:val="000000"/>
        </w:rPr>
        <w:t xml:space="preserve"> The three types are Food, Drug and Other. This variable will help to determine which of these types of records will be extracted, and which types will not be extracted. </w:t>
      </w:r>
      <w:r w:rsidR="00322485">
        <w:rPr>
          <w:color w:val="000000"/>
        </w:rPr>
        <w:t xml:space="preserve"> </w:t>
      </w:r>
      <w:r w:rsidRPr="00F522DB">
        <w:rPr>
          <w:color w:val="000000"/>
        </w:rPr>
        <w:t>The default value for this piece is 111.</w:t>
      </w:r>
    </w:p>
    <w:p w14:paraId="7B5624F3" w14:textId="77777777" w:rsidR="007A4DCF" w:rsidRPr="00F522DB" w:rsidRDefault="007A4DCF" w:rsidP="007A4DCF">
      <w:pPr>
        <w:ind w:right="274"/>
        <w:rPr>
          <w:color w:val="000000"/>
        </w:rPr>
      </w:pPr>
    </w:p>
    <w:p w14:paraId="32D486CC" w14:textId="77777777" w:rsidR="007A4DCF" w:rsidRDefault="007A4DCF" w:rsidP="007A4DCF">
      <w:pPr>
        <w:ind w:left="720" w:right="274"/>
        <w:rPr>
          <w:color w:val="000000"/>
        </w:rPr>
      </w:pPr>
      <w:r w:rsidRPr="00F522DB">
        <w:rPr>
          <w:color w:val="000000"/>
        </w:rPr>
        <w:t xml:space="preserve">P4 </w:t>
      </w:r>
      <w:r w:rsidRPr="00F522DB">
        <w:rPr>
          <w:color w:val="000000"/>
        </w:rPr>
        <w:tab/>
        <w:t>can have the value 0 or 1 where</w:t>
      </w:r>
    </w:p>
    <w:p w14:paraId="1E441827" w14:textId="77777777" w:rsidR="007A4DCF" w:rsidRPr="00F522DB" w:rsidRDefault="007A4DCF" w:rsidP="007A4DCF">
      <w:pPr>
        <w:ind w:right="274"/>
        <w:rPr>
          <w:color w:val="000000"/>
        </w:rPr>
      </w:pPr>
    </w:p>
    <w:p w14:paraId="355F540E" w14:textId="77777777" w:rsidR="007A4DCF" w:rsidRPr="00F522DB" w:rsidRDefault="007A4DCF" w:rsidP="007A4DCF">
      <w:pPr>
        <w:pStyle w:val="ListParagraph"/>
        <w:numPr>
          <w:ilvl w:val="0"/>
          <w:numId w:val="21"/>
        </w:numPr>
        <w:spacing w:after="0" w:line="240" w:lineRule="auto"/>
        <w:ind w:right="274"/>
        <w:rPr>
          <w:rFonts w:ascii="Times New Roman" w:hAnsi="Times New Roman"/>
          <w:color w:val="000000"/>
          <w:sz w:val="24"/>
          <w:szCs w:val="24"/>
        </w:rPr>
      </w:pPr>
      <w:r w:rsidRPr="00F522DB">
        <w:rPr>
          <w:rFonts w:ascii="Times New Roman" w:hAnsi="Times New Roman"/>
          <w:color w:val="000000"/>
          <w:sz w:val="24"/>
          <w:szCs w:val="24"/>
        </w:rPr>
        <w:t>means only return records documented at the local site</w:t>
      </w:r>
    </w:p>
    <w:p w14:paraId="2528664B" w14:textId="77777777" w:rsidR="007A4DCF" w:rsidRPr="00F522DB" w:rsidRDefault="007A4DCF" w:rsidP="007A4DCF">
      <w:pPr>
        <w:pStyle w:val="ListParagraph"/>
        <w:numPr>
          <w:ilvl w:val="0"/>
          <w:numId w:val="21"/>
        </w:numPr>
        <w:spacing w:after="0" w:line="240" w:lineRule="auto"/>
        <w:ind w:right="274"/>
        <w:rPr>
          <w:rFonts w:ascii="Times New Roman" w:hAnsi="Times New Roman"/>
          <w:color w:val="000000"/>
          <w:sz w:val="24"/>
          <w:szCs w:val="24"/>
        </w:rPr>
      </w:pPr>
      <w:r w:rsidRPr="00F522DB">
        <w:rPr>
          <w:rFonts w:ascii="Times New Roman" w:hAnsi="Times New Roman"/>
          <w:color w:val="000000"/>
          <w:sz w:val="24"/>
          <w:szCs w:val="24"/>
        </w:rPr>
        <w:t>means return records documented at both the local and all  remote sites</w:t>
      </w:r>
    </w:p>
    <w:p w14:paraId="19E9107C" w14:textId="77777777" w:rsidR="007A4DCF" w:rsidRPr="007A4DCF" w:rsidRDefault="007A4DCF" w:rsidP="007A4DCF">
      <w:pPr>
        <w:autoSpaceDE w:val="0"/>
        <w:autoSpaceDN w:val="0"/>
        <w:adjustRightInd w:val="0"/>
        <w:spacing w:line="296" w:lineRule="atLeast"/>
        <w:rPr>
          <w:color w:val="000000"/>
          <w:sz w:val="20"/>
          <w:szCs w:val="20"/>
        </w:rPr>
      </w:pPr>
    </w:p>
    <w:p w14:paraId="1D2A123B" w14:textId="77777777" w:rsidR="007A4DCF" w:rsidRPr="00F522DB" w:rsidRDefault="007A4DCF" w:rsidP="007A4DCF">
      <w:pPr>
        <w:autoSpaceDE w:val="0"/>
        <w:autoSpaceDN w:val="0"/>
        <w:adjustRightInd w:val="0"/>
        <w:spacing w:after="292" w:line="296" w:lineRule="atLeast"/>
        <w:rPr>
          <w:color w:val="000000"/>
        </w:rPr>
      </w:pPr>
      <w:r w:rsidRPr="00F522DB">
        <w:rPr>
          <w:color w:val="000000"/>
        </w:rPr>
        <w:t xml:space="preserve">Output: </w:t>
      </w:r>
    </w:p>
    <w:p w14:paraId="720A2936" w14:textId="77777777" w:rsidR="007A4DCF" w:rsidRPr="00F522DB" w:rsidRDefault="007A4DCF" w:rsidP="00946C8D">
      <w:pPr>
        <w:autoSpaceDE w:val="0"/>
        <w:autoSpaceDN w:val="0"/>
        <w:adjustRightInd w:val="0"/>
        <w:spacing w:after="120" w:line="293" w:lineRule="atLeast"/>
        <w:ind w:left="1800" w:right="360" w:hanging="1440"/>
        <w:rPr>
          <w:color w:val="000000"/>
        </w:rPr>
      </w:pPr>
      <w:r w:rsidRPr="00F522DB">
        <w:rPr>
          <w:color w:val="000000"/>
        </w:rPr>
        <w:t xml:space="preserve">GMRAL </w:t>
      </w:r>
      <w:r w:rsidRPr="00F522DB">
        <w:rPr>
          <w:color w:val="000000"/>
        </w:rPr>
        <w:tab/>
        <w:t xml:space="preserve">This variable is an array of the patient's data extracted by this utility based on the criteria specified in the optional GMRA variable. </w:t>
      </w:r>
      <w:r w:rsidR="00322485">
        <w:rPr>
          <w:color w:val="000000"/>
        </w:rPr>
        <w:t xml:space="preserve"> </w:t>
      </w:r>
      <w:r w:rsidRPr="00F522DB">
        <w:rPr>
          <w:color w:val="000000"/>
        </w:rPr>
        <w:t xml:space="preserve">The format of this variable is: </w:t>
      </w:r>
    </w:p>
    <w:p w14:paraId="0ADBFD46" w14:textId="77777777" w:rsidR="007A4DCF" w:rsidRPr="00F522DB" w:rsidRDefault="007A4DCF" w:rsidP="007A4DCF">
      <w:pPr>
        <w:autoSpaceDE w:val="0"/>
        <w:autoSpaceDN w:val="0"/>
        <w:adjustRightInd w:val="0"/>
        <w:ind w:left="1800" w:right="3182"/>
        <w:rPr>
          <w:color w:val="000000"/>
        </w:rPr>
      </w:pPr>
      <w:r w:rsidRPr="00F522DB">
        <w:rPr>
          <w:color w:val="000000"/>
        </w:rPr>
        <w:t xml:space="preserve">GMRAL=(1,0,NULL) GMRAL(DA)=A^B^C^D^E^F^G^H^I^J GMRAL(DA,"S",COUNT)=K </w:t>
      </w:r>
    </w:p>
    <w:p w14:paraId="34901543" w14:textId="77777777" w:rsidR="007A4DCF" w:rsidRPr="00F522DB" w:rsidRDefault="007A4DCF" w:rsidP="007A4DCF">
      <w:pPr>
        <w:autoSpaceDE w:val="0"/>
        <w:autoSpaceDN w:val="0"/>
        <w:adjustRightInd w:val="0"/>
        <w:ind w:left="1800" w:right="3182"/>
        <w:rPr>
          <w:color w:val="000000"/>
        </w:rPr>
      </w:pPr>
      <w:r w:rsidRPr="00F522DB">
        <w:rPr>
          <w:color w:val="000000"/>
        </w:rPr>
        <w:t>GMRAL(DA,"O",COUNT)=L</w:t>
      </w:r>
    </w:p>
    <w:p w14:paraId="168C72F9" w14:textId="77777777" w:rsidR="007A4DCF" w:rsidRPr="00F522DB" w:rsidRDefault="007A4DCF" w:rsidP="00025EC0">
      <w:pPr>
        <w:autoSpaceDE w:val="0"/>
        <w:autoSpaceDN w:val="0"/>
        <w:adjustRightInd w:val="0"/>
        <w:spacing w:after="120" w:line="293" w:lineRule="atLeast"/>
        <w:ind w:left="1800" w:right="3177"/>
        <w:rPr>
          <w:color w:val="000000"/>
        </w:rPr>
      </w:pPr>
      <w:r w:rsidRPr="00F522DB">
        <w:rPr>
          <w:color w:val="000000"/>
        </w:rPr>
        <w:t>GMRAL(DA,"SITE")=M</w:t>
      </w:r>
    </w:p>
    <w:p w14:paraId="252386D0" w14:textId="77777777" w:rsidR="007A4DCF" w:rsidRDefault="007A4DCF" w:rsidP="007A4DCF">
      <w:pPr>
        <w:autoSpaceDE w:val="0"/>
        <w:autoSpaceDN w:val="0"/>
        <w:adjustRightInd w:val="0"/>
        <w:spacing w:line="293" w:lineRule="atLeast"/>
        <w:ind w:left="1800"/>
        <w:rPr>
          <w:color w:val="000000"/>
        </w:rPr>
      </w:pPr>
      <w:r w:rsidRPr="00F522DB">
        <w:rPr>
          <w:color w:val="000000"/>
        </w:rPr>
        <w:t>Where</w:t>
      </w:r>
    </w:p>
    <w:p w14:paraId="5EF7908F" w14:textId="77777777" w:rsidR="007A4DCF" w:rsidRPr="00F522DB" w:rsidRDefault="007A4DCF" w:rsidP="007A4DCF">
      <w:pPr>
        <w:autoSpaceDE w:val="0"/>
        <w:autoSpaceDN w:val="0"/>
        <w:adjustRightInd w:val="0"/>
        <w:spacing w:line="293" w:lineRule="atLeast"/>
        <w:ind w:left="1800"/>
        <w:rPr>
          <w:color w:val="000000"/>
        </w:rPr>
      </w:pPr>
    </w:p>
    <w:p w14:paraId="5A71A43A" w14:textId="77777777" w:rsidR="007A4DCF" w:rsidRPr="00F522DB" w:rsidRDefault="007A4DCF" w:rsidP="007A4DCF">
      <w:pPr>
        <w:autoSpaceDE w:val="0"/>
        <w:autoSpaceDN w:val="0"/>
        <w:adjustRightInd w:val="0"/>
        <w:ind w:left="3240" w:right="360" w:hanging="1440"/>
        <w:rPr>
          <w:color w:val="000000"/>
        </w:rPr>
      </w:pPr>
      <w:r w:rsidRPr="00F522DB">
        <w:rPr>
          <w:color w:val="000000"/>
        </w:rPr>
        <w:t xml:space="preserve">GMRAL </w:t>
      </w:r>
      <w:r w:rsidRPr="00F522DB">
        <w:rPr>
          <w:color w:val="000000"/>
        </w:rPr>
        <w:tab/>
        <w:t>is 1 if patient has Adverse Reaction.</w:t>
      </w:r>
    </w:p>
    <w:p w14:paraId="54B61C96" w14:textId="77777777" w:rsidR="007A4DCF" w:rsidRPr="00F522DB" w:rsidRDefault="007A4DCF" w:rsidP="007A4DCF">
      <w:pPr>
        <w:autoSpaceDE w:val="0"/>
        <w:autoSpaceDN w:val="0"/>
        <w:adjustRightInd w:val="0"/>
        <w:ind w:left="3240" w:right="360"/>
        <w:rPr>
          <w:color w:val="000000"/>
        </w:rPr>
      </w:pPr>
      <w:r w:rsidRPr="00F522DB">
        <w:rPr>
          <w:color w:val="000000"/>
        </w:rPr>
        <w:t>is 0 if patient has no known Adverse Reaction.</w:t>
      </w:r>
    </w:p>
    <w:p w14:paraId="69738653" w14:textId="77777777" w:rsidR="0084668C" w:rsidRPr="00AA3342" w:rsidRDefault="007A4DCF" w:rsidP="00D137E6">
      <w:pPr>
        <w:ind w:left="3240"/>
        <w:rPr>
          <w:color w:val="000000"/>
        </w:rPr>
      </w:pPr>
      <w:bookmarkStart w:id="114" w:name="_Toc445812328"/>
      <w:r w:rsidRPr="00AA3342">
        <w:rPr>
          <w:color w:val="000000"/>
        </w:rPr>
        <w:t>null if patient has not been asked about Adverse Reaction.</w:t>
      </w:r>
      <w:bookmarkEnd w:id="114"/>
    </w:p>
    <w:p w14:paraId="0FF50435" w14:textId="77777777" w:rsidR="003125E1" w:rsidRDefault="003125E1" w:rsidP="003125E1">
      <w:pPr>
        <w:autoSpaceDE w:val="0"/>
        <w:autoSpaceDN w:val="0"/>
        <w:adjustRightInd w:val="0"/>
        <w:ind w:left="720" w:right="230"/>
        <w:rPr>
          <w:color w:val="000000"/>
        </w:rPr>
      </w:pPr>
    </w:p>
    <w:p w14:paraId="45AF27DD" w14:textId="77777777" w:rsidR="003125E1" w:rsidRPr="00F522DB" w:rsidRDefault="003125E1" w:rsidP="003125E1">
      <w:pPr>
        <w:autoSpaceDE w:val="0"/>
        <w:autoSpaceDN w:val="0"/>
        <w:adjustRightInd w:val="0"/>
        <w:ind w:left="720" w:right="230"/>
        <w:rPr>
          <w:color w:val="000000"/>
        </w:rPr>
      </w:pPr>
      <w:r>
        <w:rPr>
          <w:color w:val="000000"/>
        </w:rPr>
        <w:t>DA</w:t>
      </w:r>
      <w:r>
        <w:rPr>
          <w:color w:val="000000"/>
        </w:rPr>
        <w:tab/>
        <w:t xml:space="preserve"> </w:t>
      </w:r>
      <w:r w:rsidRPr="00F522DB">
        <w:rPr>
          <w:color w:val="000000"/>
        </w:rPr>
        <w:t xml:space="preserve">for locally documented records, the internal entry number of the record in the Patient Allergies (120.8) file and for remotely documented records, the letter "R" followed by the reaction's number in the ^XTMP("ORRDI","ART",DFN) global (DFN is the patient's internal entry number in the PATIENT file). </w:t>
      </w:r>
    </w:p>
    <w:p w14:paraId="6B99357B" w14:textId="77777777" w:rsidR="003125E1" w:rsidRPr="00F522DB" w:rsidRDefault="003125E1" w:rsidP="003125E1">
      <w:pPr>
        <w:autoSpaceDE w:val="0"/>
        <w:autoSpaceDN w:val="0"/>
        <w:adjustRightInd w:val="0"/>
        <w:ind w:right="230"/>
        <w:rPr>
          <w:color w:val="000000"/>
        </w:rPr>
      </w:pPr>
    </w:p>
    <w:p w14:paraId="6FA5949C" w14:textId="77777777" w:rsidR="003125E1" w:rsidRPr="00F522DB" w:rsidRDefault="003125E1" w:rsidP="003125E1">
      <w:pPr>
        <w:autoSpaceDE w:val="0"/>
        <w:autoSpaceDN w:val="0"/>
        <w:adjustRightInd w:val="0"/>
        <w:spacing w:after="120" w:line="293" w:lineRule="atLeast"/>
        <w:ind w:left="1440"/>
        <w:rPr>
          <w:color w:val="000000"/>
        </w:rPr>
      </w:pPr>
      <w:r>
        <w:rPr>
          <w:color w:val="000000"/>
        </w:rPr>
        <w:t xml:space="preserve">A </w:t>
      </w:r>
      <w:r>
        <w:rPr>
          <w:color w:val="000000"/>
        </w:rPr>
        <w:tab/>
      </w:r>
      <w:r w:rsidRPr="00F522DB">
        <w:rPr>
          <w:color w:val="000000"/>
        </w:rPr>
        <w:t>is the patient's DFN (from input variables).</w:t>
      </w:r>
    </w:p>
    <w:p w14:paraId="3E431849" w14:textId="77777777" w:rsidR="003125E1" w:rsidRPr="00F522DB" w:rsidRDefault="003125E1" w:rsidP="003125E1">
      <w:pPr>
        <w:autoSpaceDE w:val="0"/>
        <w:autoSpaceDN w:val="0"/>
        <w:adjustRightInd w:val="0"/>
        <w:spacing w:after="120" w:line="293" w:lineRule="atLeast"/>
        <w:ind w:left="1440"/>
        <w:rPr>
          <w:color w:val="000000"/>
        </w:rPr>
      </w:pPr>
      <w:bookmarkStart w:id="115" w:name="Page57"/>
      <w:bookmarkEnd w:id="115"/>
      <w:r>
        <w:rPr>
          <w:color w:val="000000"/>
        </w:rPr>
        <w:lastRenderedPageBreak/>
        <w:t xml:space="preserve">B </w:t>
      </w:r>
      <w:r>
        <w:rPr>
          <w:color w:val="000000"/>
        </w:rPr>
        <w:tab/>
      </w:r>
      <w:r w:rsidRPr="00F522DB">
        <w:rPr>
          <w:color w:val="000000"/>
        </w:rPr>
        <w:t xml:space="preserve">is the name of the allergen. </w:t>
      </w:r>
    </w:p>
    <w:p w14:paraId="2F078CDA" w14:textId="77777777" w:rsidR="003125E1" w:rsidRPr="00F522DB" w:rsidRDefault="003125E1" w:rsidP="003125E1">
      <w:pPr>
        <w:spacing w:after="120"/>
        <w:ind w:left="1440" w:right="274"/>
        <w:rPr>
          <w:color w:val="000000"/>
        </w:rPr>
      </w:pPr>
      <w:r>
        <w:rPr>
          <w:color w:val="000000"/>
        </w:rPr>
        <w:t xml:space="preserve">C </w:t>
      </w:r>
      <w:r>
        <w:rPr>
          <w:color w:val="000000"/>
        </w:rPr>
        <w:tab/>
      </w:r>
      <w:r w:rsidRPr="00F522DB">
        <w:rPr>
          <w:color w:val="000000"/>
        </w:rPr>
        <w:t>is null; use G.</w:t>
      </w:r>
    </w:p>
    <w:p w14:paraId="4FB342FD" w14:textId="77777777" w:rsidR="003125E1" w:rsidRPr="00F522DB" w:rsidRDefault="003125E1" w:rsidP="003125E1">
      <w:pPr>
        <w:autoSpaceDE w:val="0"/>
        <w:autoSpaceDN w:val="0"/>
        <w:adjustRightInd w:val="0"/>
        <w:spacing w:line="293" w:lineRule="atLeast"/>
        <w:ind w:left="2160" w:right="252" w:hanging="720"/>
        <w:rPr>
          <w:color w:val="000000"/>
        </w:rPr>
      </w:pPr>
      <w:r>
        <w:rPr>
          <w:color w:val="000000"/>
        </w:rPr>
        <w:t xml:space="preserve">D </w:t>
      </w:r>
      <w:r>
        <w:rPr>
          <w:color w:val="000000"/>
        </w:rPr>
        <w:tab/>
      </w:r>
      <w:r w:rsidRPr="00F522DB">
        <w:rPr>
          <w:color w:val="000000"/>
        </w:rPr>
        <w:t>is a flag denoting if the allergy has been verified where 1=verified and</w:t>
      </w:r>
      <w:r>
        <w:rPr>
          <w:color w:val="000000"/>
        </w:rPr>
        <w:t xml:space="preserve"> </w:t>
      </w:r>
      <w:r w:rsidRPr="00F522DB">
        <w:rPr>
          <w:color w:val="000000"/>
        </w:rPr>
        <w:t xml:space="preserve">0=non-verified. </w:t>
      </w:r>
    </w:p>
    <w:p w14:paraId="2B1DBBCD" w14:textId="77777777" w:rsidR="003125E1" w:rsidRPr="00F522DB" w:rsidRDefault="003125E1" w:rsidP="003125E1">
      <w:pPr>
        <w:autoSpaceDE w:val="0"/>
        <w:autoSpaceDN w:val="0"/>
        <w:adjustRightInd w:val="0"/>
        <w:spacing w:line="296" w:lineRule="atLeast"/>
        <w:ind w:left="2160" w:right="180" w:hanging="720"/>
        <w:rPr>
          <w:color w:val="000000"/>
        </w:rPr>
      </w:pPr>
      <w:r>
        <w:rPr>
          <w:color w:val="000000"/>
        </w:rPr>
        <w:t>E</w:t>
      </w:r>
      <w:r>
        <w:rPr>
          <w:color w:val="000000"/>
        </w:rPr>
        <w:tab/>
      </w:r>
      <w:r w:rsidRPr="00F522DB">
        <w:rPr>
          <w:color w:val="000000"/>
        </w:rPr>
        <w:t xml:space="preserve"> is a flag denoting whether the allergy is a true allergy, or if it is an</w:t>
      </w:r>
      <w:r>
        <w:rPr>
          <w:color w:val="000000"/>
        </w:rPr>
        <w:t xml:space="preserve"> </w:t>
      </w:r>
      <w:r w:rsidRPr="00F522DB">
        <w:rPr>
          <w:color w:val="000000"/>
        </w:rPr>
        <w:t xml:space="preserve">adverse reaction where 1=adverse reaction and 0=true allergy. </w:t>
      </w:r>
    </w:p>
    <w:p w14:paraId="2EBA83C9" w14:textId="77777777" w:rsidR="003125E1" w:rsidRPr="00F522DB" w:rsidRDefault="003125E1" w:rsidP="003125E1">
      <w:pPr>
        <w:autoSpaceDE w:val="0"/>
        <w:autoSpaceDN w:val="0"/>
        <w:adjustRightInd w:val="0"/>
        <w:spacing w:after="120" w:line="293" w:lineRule="atLeast"/>
        <w:ind w:left="1440" w:right="370"/>
        <w:rPr>
          <w:color w:val="000000"/>
        </w:rPr>
      </w:pPr>
      <w:r w:rsidRPr="00F522DB">
        <w:rPr>
          <w:color w:val="000000"/>
        </w:rPr>
        <w:t xml:space="preserve">F </w:t>
      </w:r>
      <w:r w:rsidRPr="00F522DB">
        <w:rPr>
          <w:color w:val="000000"/>
        </w:rPr>
        <w:tab/>
        <w:t>is null; use H.</w:t>
      </w:r>
    </w:p>
    <w:p w14:paraId="445E8777" w14:textId="77777777" w:rsidR="003125E1" w:rsidRDefault="003125E1" w:rsidP="003125E1">
      <w:pPr>
        <w:autoSpaceDE w:val="0"/>
        <w:autoSpaceDN w:val="0"/>
        <w:adjustRightInd w:val="0"/>
        <w:ind w:left="2160" w:right="-230" w:hanging="720"/>
        <w:rPr>
          <w:color w:val="000000"/>
        </w:rPr>
      </w:pPr>
      <w:r w:rsidRPr="00F522DB">
        <w:rPr>
          <w:color w:val="000000"/>
        </w:rPr>
        <w:t>G</w:t>
      </w:r>
      <w:r w:rsidRPr="00F522DB">
        <w:rPr>
          <w:color w:val="000000"/>
        </w:rPr>
        <w:tab/>
        <w:t>is the type of the reaction in the form of "F", "D", or "0" or a combination of</w:t>
      </w:r>
      <w:r>
        <w:rPr>
          <w:color w:val="000000"/>
        </w:rPr>
        <w:t xml:space="preserve"> </w:t>
      </w:r>
      <w:r w:rsidRPr="00F522DB">
        <w:rPr>
          <w:color w:val="000000"/>
        </w:rPr>
        <w:t>the three types.</w:t>
      </w:r>
    </w:p>
    <w:p w14:paraId="797FCB13" w14:textId="77777777" w:rsidR="003125E1" w:rsidRPr="00F522DB" w:rsidRDefault="003125E1" w:rsidP="003125E1">
      <w:pPr>
        <w:autoSpaceDE w:val="0"/>
        <w:autoSpaceDN w:val="0"/>
        <w:adjustRightInd w:val="0"/>
        <w:ind w:right="-230"/>
        <w:rPr>
          <w:color w:val="000000"/>
        </w:rPr>
      </w:pPr>
    </w:p>
    <w:p w14:paraId="369E98DB" w14:textId="77777777" w:rsidR="003125E1" w:rsidRPr="00F522DB" w:rsidRDefault="003125E1" w:rsidP="003125E1">
      <w:pPr>
        <w:autoSpaceDE w:val="0"/>
        <w:autoSpaceDN w:val="0"/>
        <w:adjustRightInd w:val="0"/>
        <w:ind w:left="2520" w:right="180" w:firstLine="360"/>
        <w:rPr>
          <w:color w:val="000000"/>
        </w:rPr>
      </w:pPr>
      <w:r w:rsidRPr="00F522DB">
        <w:rPr>
          <w:color w:val="000000"/>
        </w:rPr>
        <w:t xml:space="preserve">    Types</w:t>
      </w:r>
    </w:p>
    <w:p w14:paraId="7D5AD442" w14:textId="77777777" w:rsidR="003125E1" w:rsidRPr="00F522DB" w:rsidRDefault="003125E1" w:rsidP="003125E1">
      <w:pPr>
        <w:autoSpaceDE w:val="0"/>
        <w:autoSpaceDN w:val="0"/>
        <w:adjustRightInd w:val="0"/>
        <w:ind w:left="1800" w:right="180"/>
        <w:rPr>
          <w:color w:val="000000"/>
        </w:rPr>
      </w:pPr>
      <w:r w:rsidRPr="00F522DB">
        <w:rPr>
          <w:color w:val="000000"/>
        </w:rPr>
        <w:t>Internal</w:t>
      </w:r>
      <w:r w:rsidRPr="00F522DB">
        <w:rPr>
          <w:color w:val="000000"/>
        </w:rPr>
        <w:tab/>
      </w:r>
      <w:r w:rsidRPr="00F522DB">
        <w:rPr>
          <w:color w:val="000000"/>
        </w:rPr>
        <w:tab/>
      </w:r>
      <w:r w:rsidRPr="00F522DB">
        <w:rPr>
          <w:color w:val="000000"/>
        </w:rPr>
        <w:tab/>
        <w:t xml:space="preserve">External format </w:t>
      </w:r>
    </w:p>
    <w:p w14:paraId="208DEBDA" w14:textId="77777777" w:rsidR="003125E1" w:rsidRPr="00F522DB" w:rsidRDefault="003125E1" w:rsidP="003125E1">
      <w:pPr>
        <w:autoSpaceDE w:val="0"/>
        <w:autoSpaceDN w:val="0"/>
        <w:adjustRightInd w:val="0"/>
        <w:ind w:left="1800"/>
        <w:rPr>
          <w:color w:val="000000"/>
        </w:rPr>
      </w:pPr>
      <w:r w:rsidRPr="00F522DB">
        <w:rPr>
          <w:color w:val="000000"/>
        </w:rPr>
        <w:t>--------------</w:t>
      </w:r>
      <w:r w:rsidRPr="00F522DB">
        <w:rPr>
          <w:color w:val="000000"/>
        </w:rPr>
        <w:tab/>
      </w:r>
      <w:r w:rsidRPr="00F522DB">
        <w:rPr>
          <w:color w:val="000000"/>
        </w:rPr>
        <w:tab/>
      </w:r>
      <w:r w:rsidRPr="00F522DB">
        <w:rPr>
          <w:color w:val="000000"/>
        </w:rPr>
        <w:tab/>
        <w:t>---------------</w:t>
      </w:r>
    </w:p>
    <w:p w14:paraId="7F9DD80B" w14:textId="77777777" w:rsidR="003125E1" w:rsidRPr="00F522DB" w:rsidRDefault="003125E1" w:rsidP="003125E1">
      <w:pPr>
        <w:autoSpaceDE w:val="0"/>
        <w:autoSpaceDN w:val="0"/>
        <w:adjustRightInd w:val="0"/>
        <w:ind w:left="1800"/>
        <w:rPr>
          <w:color w:val="000000"/>
        </w:rPr>
      </w:pPr>
      <w:r w:rsidRPr="00F522DB">
        <w:rPr>
          <w:color w:val="000000"/>
        </w:rPr>
        <w:t xml:space="preserve">D </w:t>
      </w:r>
      <w:r w:rsidRPr="00F522DB">
        <w:rPr>
          <w:color w:val="000000"/>
        </w:rPr>
        <w:tab/>
      </w:r>
      <w:r w:rsidRPr="00F522DB">
        <w:rPr>
          <w:color w:val="000000"/>
        </w:rPr>
        <w:tab/>
      </w:r>
      <w:r w:rsidRPr="00F522DB">
        <w:rPr>
          <w:color w:val="000000"/>
        </w:rPr>
        <w:tab/>
      </w:r>
      <w:r w:rsidRPr="00F522DB">
        <w:rPr>
          <w:color w:val="000000"/>
        </w:rPr>
        <w:tab/>
        <w:t>is a drug reaction.</w:t>
      </w:r>
    </w:p>
    <w:p w14:paraId="657613A2" w14:textId="77777777" w:rsidR="003125E1" w:rsidRPr="00F522DB" w:rsidRDefault="003125E1" w:rsidP="003125E1">
      <w:pPr>
        <w:autoSpaceDE w:val="0"/>
        <w:autoSpaceDN w:val="0"/>
        <w:adjustRightInd w:val="0"/>
        <w:ind w:left="1800"/>
        <w:rPr>
          <w:color w:val="000000"/>
        </w:rPr>
      </w:pPr>
      <w:r w:rsidRPr="00F522DB">
        <w:rPr>
          <w:color w:val="000000"/>
        </w:rPr>
        <w:t xml:space="preserve">DF </w:t>
      </w:r>
      <w:r w:rsidRPr="00F522DB">
        <w:rPr>
          <w:color w:val="000000"/>
        </w:rPr>
        <w:tab/>
      </w:r>
      <w:r w:rsidRPr="00F522DB">
        <w:rPr>
          <w:color w:val="000000"/>
        </w:rPr>
        <w:tab/>
      </w:r>
      <w:r w:rsidRPr="00F522DB">
        <w:rPr>
          <w:color w:val="000000"/>
        </w:rPr>
        <w:tab/>
        <w:t xml:space="preserve">is a drug/food reaction </w:t>
      </w:r>
    </w:p>
    <w:p w14:paraId="7DDC0E95" w14:textId="77777777" w:rsidR="003125E1" w:rsidRPr="00F522DB" w:rsidRDefault="003125E1" w:rsidP="003125E1">
      <w:pPr>
        <w:autoSpaceDE w:val="0"/>
        <w:autoSpaceDN w:val="0"/>
        <w:adjustRightInd w:val="0"/>
        <w:ind w:left="1800"/>
        <w:rPr>
          <w:color w:val="000000"/>
        </w:rPr>
      </w:pPr>
      <w:r w:rsidRPr="00F522DB">
        <w:rPr>
          <w:color w:val="000000"/>
        </w:rPr>
        <w:t xml:space="preserve">DFO </w:t>
      </w:r>
      <w:r w:rsidRPr="00F522DB">
        <w:rPr>
          <w:color w:val="000000"/>
        </w:rPr>
        <w:tab/>
      </w:r>
      <w:r w:rsidRPr="00F522DB">
        <w:rPr>
          <w:color w:val="000000"/>
        </w:rPr>
        <w:tab/>
      </w:r>
      <w:r w:rsidRPr="00F522DB">
        <w:rPr>
          <w:color w:val="000000"/>
        </w:rPr>
        <w:tab/>
        <w:t xml:space="preserve">is a drug/food/other reaction </w:t>
      </w:r>
    </w:p>
    <w:p w14:paraId="7E285712" w14:textId="77777777" w:rsidR="003125E1" w:rsidRPr="00F522DB" w:rsidRDefault="003125E1" w:rsidP="003125E1">
      <w:pPr>
        <w:autoSpaceDE w:val="0"/>
        <w:autoSpaceDN w:val="0"/>
        <w:adjustRightInd w:val="0"/>
        <w:ind w:left="1800"/>
        <w:rPr>
          <w:color w:val="000000"/>
        </w:rPr>
      </w:pPr>
      <w:r w:rsidRPr="00F522DB">
        <w:rPr>
          <w:color w:val="000000"/>
        </w:rPr>
        <w:t xml:space="preserve">DO </w:t>
      </w:r>
      <w:r w:rsidRPr="00F522DB">
        <w:rPr>
          <w:color w:val="000000"/>
        </w:rPr>
        <w:tab/>
      </w:r>
      <w:r w:rsidRPr="00F522DB">
        <w:rPr>
          <w:color w:val="000000"/>
        </w:rPr>
        <w:tab/>
      </w:r>
      <w:r w:rsidRPr="00F522DB">
        <w:rPr>
          <w:color w:val="000000"/>
        </w:rPr>
        <w:tab/>
        <w:t xml:space="preserve">is a drug/other reaction </w:t>
      </w:r>
    </w:p>
    <w:p w14:paraId="6CA151EF" w14:textId="77777777" w:rsidR="003125E1" w:rsidRPr="00F522DB" w:rsidRDefault="003125E1" w:rsidP="003125E1">
      <w:pPr>
        <w:autoSpaceDE w:val="0"/>
        <w:autoSpaceDN w:val="0"/>
        <w:adjustRightInd w:val="0"/>
        <w:ind w:left="1800"/>
        <w:rPr>
          <w:color w:val="000000"/>
        </w:rPr>
      </w:pPr>
      <w:r w:rsidRPr="00F522DB">
        <w:rPr>
          <w:color w:val="000000"/>
        </w:rPr>
        <w:t xml:space="preserve">F </w:t>
      </w:r>
      <w:r w:rsidRPr="00F522DB">
        <w:rPr>
          <w:color w:val="000000"/>
        </w:rPr>
        <w:tab/>
      </w:r>
      <w:r w:rsidRPr="00F522DB">
        <w:rPr>
          <w:color w:val="000000"/>
        </w:rPr>
        <w:tab/>
      </w:r>
      <w:r w:rsidRPr="00F522DB">
        <w:rPr>
          <w:color w:val="000000"/>
        </w:rPr>
        <w:tab/>
      </w:r>
      <w:r w:rsidRPr="00F522DB">
        <w:rPr>
          <w:color w:val="000000"/>
        </w:rPr>
        <w:tab/>
        <w:t xml:space="preserve">is a food reaction </w:t>
      </w:r>
    </w:p>
    <w:p w14:paraId="03D13C88" w14:textId="77777777" w:rsidR="003125E1" w:rsidRPr="00F522DB" w:rsidRDefault="003125E1" w:rsidP="003125E1">
      <w:pPr>
        <w:autoSpaceDE w:val="0"/>
        <w:autoSpaceDN w:val="0"/>
        <w:adjustRightInd w:val="0"/>
        <w:ind w:left="1800"/>
        <w:rPr>
          <w:color w:val="000000"/>
        </w:rPr>
      </w:pPr>
      <w:r w:rsidRPr="00F522DB">
        <w:rPr>
          <w:color w:val="000000"/>
        </w:rPr>
        <w:t xml:space="preserve">FO </w:t>
      </w:r>
      <w:r w:rsidRPr="00F522DB">
        <w:rPr>
          <w:color w:val="000000"/>
        </w:rPr>
        <w:tab/>
      </w:r>
      <w:r w:rsidRPr="00F522DB">
        <w:rPr>
          <w:color w:val="000000"/>
        </w:rPr>
        <w:tab/>
      </w:r>
      <w:r w:rsidRPr="00F522DB">
        <w:rPr>
          <w:color w:val="000000"/>
        </w:rPr>
        <w:tab/>
        <w:t xml:space="preserve">is a food/other reaction </w:t>
      </w:r>
    </w:p>
    <w:p w14:paraId="0D0BE6E1" w14:textId="77777777" w:rsidR="003125E1" w:rsidRPr="00F522DB" w:rsidRDefault="003125E1" w:rsidP="003125E1">
      <w:pPr>
        <w:autoSpaceDE w:val="0"/>
        <w:autoSpaceDN w:val="0"/>
        <w:adjustRightInd w:val="0"/>
        <w:ind w:left="1800"/>
        <w:rPr>
          <w:color w:val="000000"/>
        </w:rPr>
      </w:pPr>
      <w:r w:rsidRPr="00F522DB">
        <w:rPr>
          <w:color w:val="000000"/>
        </w:rPr>
        <w:t xml:space="preserve">O </w:t>
      </w:r>
      <w:r w:rsidRPr="00F522DB">
        <w:rPr>
          <w:color w:val="000000"/>
        </w:rPr>
        <w:tab/>
      </w:r>
      <w:r w:rsidRPr="00F522DB">
        <w:rPr>
          <w:color w:val="000000"/>
        </w:rPr>
        <w:tab/>
      </w:r>
      <w:r w:rsidRPr="00F522DB">
        <w:rPr>
          <w:color w:val="000000"/>
        </w:rPr>
        <w:tab/>
      </w:r>
      <w:r w:rsidRPr="00F522DB">
        <w:rPr>
          <w:color w:val="000000"/>
        </w:rPr>
        <w:tab/>
        <w:t xml:space="preserve">is a other reaction </w:t>
      </w:r>
    </w:p>
    <w:p w14:paraId="1CA5056E" w14:textId="77777777" w:rsidR="003125E1" w:rsidRPr="00F522DB" w:rsidRDefault="003125E1" w:rsidP="003125E1">
      <w:pPr>
        <w:autoSpaceDE w:val="0"/>
        <w:autoSpaceDN w:val="0"/>
        <w:adjustRightInd w:val="0"/>
        <w:ind w:left="1800"/>
        <w:rPr>
          <w:color w:val="000000"/>
        </w:rPr>
      </w:pPr>
    </w:p>
    <w:p w14:paraId="01CE0F94" w14:textId="77777777" w:rsidR="003125E1" w:rsidRDefault="003125E1" w:rsidP="003125E1">
      <w:pPr>
        <w:autoSpaceDE w:val="0"/>
        <w:autoSpaceDN w:val="0"/>
        <w:adjustRightInd w:val="0"/>
        <w:spacing w:line="293" w:lineRule="atLeast"/>
        <w:ind w:left="1800" w:right="370" w:hanging="360"/>
        <w:rPr>
          <w:color w:val="000000"/>
        </w:rPr>
      </w:pPr>
      <w:r>
        <w:rPr>
          <w:color w:val="000000"/>
        </w:rPr>
        <w:t>H</w:t>
      </w:r>
      <w:r>
        <w:rPr>
          <w:color w:val="000000"/>
        </w:rPr>
        <w:tab/>
      </w:r>
      <w:r w:rsidRPr="00F522DB">
        <w:rPr>
          <w:color w:val="000000"/>
        </w:rPr>
        <w:t>is both the external and internal representation of the Adverse Reaction</w:t>
      </w:r>
      <w:r>
        <w:rPr>
          <w:color w:val="000000"/>
        </w:rPr>
        <w:t xml:space="preserve"> </w:t>
      </w:r>
      <w:r w:rsidRPr="00F522DB">
        <w:rPr>
          <w:color w:val="000000"/>
        </w:rPr>
        <w:t>Mechanism.</w:t>
      </w:r>
      <w:r w:rsidR="00322485">
        <w:rPr>
          <w:color w:val="000000"/>
        </w:rPr>
        <w:t xml:space="preserve"> </w:t>
      </w:r>
      <w:r w:rsidRPr="00F522DB">
        <w:rPr>
          <w:color w:val="000000"/>
        </w:rPr>
        <w:t xml:space="preserve"> It is stored in the format External";"Internal.</w:t>
      </w:r>
    </w:p>
    <w:p w14:paraId="5938403C" w14:textId="77777777" w:rsidR="003125E1" w:rsidRPr="00F522DB" w:rsidRDefault="003125E1" w:rsidP="003125E1">
      <w:pPr>
        <w:autoSpaceDE w:val="0"/>
        <w:autoSpaceDN w:val="0"/>
        <w:adjustRightInd w:val="0"/>
        <w:spacing w:after="292" w:line="293" w:lineRule="atLeast"/>
        <w:ind w:firstLine="1800"/>
        <w:rPr>
          <w:color w:val="000000"/>
        </w:rPr>
      </w:pPr>
      <w:r w:rsidRPr="00F522DB">
        <w:rPr>
          <w:color w:val="000000"/>
        </w:rPr>
        <w:t xml:space="preserve">Mechanism </w:t>
      </w:r>
    </w:p>
    <w:p w14:paraId="5E0522BA" w14:textId="77777777" w:rsidR="003125E1" w:rsidRPr="00F522DB" w:rsidRDefault="003125E1" w:rsidP="003125E1">
      <w:pPr>
        <w:autoSpaceDE w:val="0"/>
        <w:autoSpaceDN w:val="0"/>
        <w:adjustRightInd w:val="0"/>
        <w:ind w:left="1800"/>
        <w:rPr>
          <w:color w:val="000000"/>
        </w:rPr>
      </w:pPr>
      <w:r w:rsidRPr="00F522DB">
        <w:rPr>
          <w:color w:val="000000"/>
        </w:rPr>
        <w:t>External</w:t>
      </w:r>
      <w:r w:rsidRPr="00F522DB">
        <w:rPr>
          <w:color w:val="000000"/>
        </w:rPr>
        <w:tab/>
      </w:r>
      <w:r w:rsidRPr="00F522DB">
        <w:rPr>
          <w:color w:val="000000"/>
        </w:rPr>
        <w:tab/>
      </w:r>
      <w:r w:rsidRPr="00F522DB">
        <w:rPr>
          <w:color w:val="000000"/>
        </w:rPr>
        <w:tab/>
        <w:t xml:space="preserve"> Internal</w:t>
      </w:r>
    </w:p>
    <w:p w14:paraId="06121DC1" w14:textId="77777777" w:rsidR="003125E1" w:rsidRPr="00F522DB" w:rsidRDefault="003125E1" w:rsidP="003125E1">
      <w:pPr>
        <w:autoSpaceDE w:val="0"/>
        <w:autoSpaceDN w:val="0"/>
        <w:adjustRightInd w:val="0"/>
        <w:ind w:left="1800"/>
        <w:rPr>
          <w:color w:val="000000"/>
        </w:rPr>
      </w:pPr>
      <w:r w:rsidRPr="00F522DB">
        <w:rPr>
          <w:color w:val="000000"/>
        </w:rPr>
        <w:t>--------------</w:t>
      </w:r>
      <w:r w:rsidRPr="00F522DB">
        <w:rPr>
          <w:color w:val="000000"/>
        </w:rPr>
        <w:tab/>
      </w:r>
      <w:r w:rsidRPr="00F522DB">
        <w:rPr>
          <w:color w:val="000000"/>
        </w:rPr>
        <w:tab/>
        <w:t>---------------</w:t>
      </w:r>
    </w:p>
    <w:p w14:paraId="000C22F9" w14:textId="77777777" w:rsidR="003125E1" w:rsidRDefault="003125E1" w:rsidP="00D137E6">
      <w:pPr>
        <w:autoSpaceDE w:val="0"/>
        <w:autoSpaceDN w:val="0"/>
        <w:adjustRightInd w:val="0"/>
        <w:spacing w:line="293" w:lineRule="atLeast"/>
        <w:ind w:left="1800" w:right="2880"/>
        <w:rPr>
          <w:color w:val="000000"/>
        </w:rPr>
      </w:pPr>
      <w:r w:rsidRPr="00F522DB">
        <w:rPr>
          <w:color w:val="000000"/>
        </w:rPr>
        <w:t xml:space="preserve">Allergy </w:t>
      </w:r>
      <w:r w:rsidRPr="00F522DB">
        <w:rPr>
          <w:color w:val="000000"/>
        </w:rPr>
        <w:tab/>
      </w:r>
      <w:r w:rsidRPr="00F522DB">
        <w:rPr>
          <w:color w:val="000000"/>
        </w:rPr>
        <w:tab/>
      </w:r>
      <w:r w:rsidRPr="00F522DB">
        <w:rPr>
          <w:color w:val="000000"/>
        </w:rPr>
        <w:tab/>
      </w:r>
      <w:r>
        <w:rPr>
          <w:color w:val="000000"/>
        </w:rPr>
        <w:t xml:space="preserve">    </w:t>
      </w:r>
      <w:r w:rsidRPr="00F522DB">
        <w:rPr>
          <w:color w:val="000000"/>
        </w:rPr>
        <w:t xml:space="preserve">A Pharmacologic </w:t>
      </w:r>
      <w:r w:rsidRPr="00F522DB">
        <w:rPr>
          <w:color w:val="000000"/>
        </w:rPr>
        <w:tab/>
      </w:r>
      <w:r w:rsidRPr="00F522DB">
        <w:rPr>
          <w:color w:val="000000"/>
        </w:rPr>
        <w:tab/>
      </w:r>
      <w:r>
        <w:rPr>
          <w:color w:val="000000"/>
        </w:rPr>
        <w:t xml:space="preserve">    </w:t>
      </w:r>
      <w:r w:rsidRPr="00F522DB">
        <w:rPr>
          <w:color w:val="000000"/>
        </w:rPr>
        <w:t xml:space="preserve">P </w:t>
      </w:r>
    </w:p>
    <w:p w14:paraId="6CA66439" w14:textId="77777777" w:rsidR="003125E1" w:rsidRPr="00F522DB" w:rsidRDefault="003125E1" w:rsidP="00D137E6">
      <w:pPr>
        <w:autoSpaceDE w:val="0"/>
        <w:autoSpaceDN w:val="0"/>
        <w:adjustRightInd w:val="0"/>
        <w:spacing w:after="120" w:line="293" w:lineRule="atLeast"/>
        <w:ind w:left="1800" w:right="2880"/>
        <w:rPr>
          <w:color w:val="000000"/>
        </w:rPr>
      </w:pPr>
      <w:r w:rsidRPr="00F522DB">
        <w:rPr>
          <w:color w:val="000000"/>
        </w:rPr>
        <w:t xml:space="preserve">Unknown </w:t>
      </w:r>
      <w:r w:rsidRPr="00F522DB">
        <w:rPr>
          <w:color w:val="000000"/>
        </w:rPr>
        <w:tab/>
      </w:r>
      <w:r w:rsidRPr="00F522DB">
        <w:rPr>
          <w:color w:val="000000"/>
        </w:rPr>
        <w:tab/>
      </w:r>
      <w:r>
        <w:rPr>
          <w:color w:val="000000"/>
        </w:rPr>
        <w:t xml:space="preserve">                </w:t>
      </w:r>
      <w:r w:rsidRPr="00F522DB">
        <w:rPr>
          <w:color w:val="000000"/>
        </w:rPr>
        <w:t xml:space="preserve">U </w:t>
      </w:r>
    </w:p>
    <w:p w14:paraId="465FE0A2" w14:textId="77777777" w:rsidR="003125E1" w:rsidRDefault="003125E1" w:rsidP="00D137E6">
      <w:pPr>
        <w:ind w:left="1800" w:hanging="360"/>
        <w:rPr>
          <w:color w:val="000000"/>
        </w:rPr>
      </w:pPr>
      <w:r>
        <w:rPr>
          <w:color w:val="000000"/>
        </w:rPr>
        <w:t>I</w:t>
      </w:r>
      <w:r>
        <w:rPr>
          <w:color w:val="000000"/>
        </w:rPr>
        <w:tab/>
      </w:r>
      <w:r w:rsidRPr="00F522DB">
        <w:rPr>
          <w:color w:val="000000"/>
        </w:rPr>
        <w:t>is a pointer to the reaction in variable pointer format; refer to the data</w:t>
      </w:r>
    </w:p>
    <w:p w14:paraId="67398D20" w14:textId="77777777" w:rsidR="003125E1" w:rsidRPr="00F522DB" w:rsidRDefault="003125E1" w:rsidP="00D137E6">
      <w:pPr>
        <w:ind w:left="1440" w:firstLine="360"/>
        <w:rPr>
          <w:color w:val="000000"/>
        </w:rPr>
      </w:pPr>
      <w:r w:rsidRPr="00F522DB">
        <w:rPr>
          <w:color w:val="000000"/>
        </w:rPr>
        <w:t>dictionary for the GMR ALLERGY field for details.</w:t>
      </w:r>
    </w:p>
    <w:p w14:paraId="25E80282" w14:textId="77777777" w:rsidR="003125E1" w:rsidRDefault="003125E1" w:rsidP="00D137E6">
      <w:pPr>
        <w:tabs>
          <w:tab w:val="left" w:pos="1800"/>
        </w:tabs>
        <w:ind w:left="1800" w:right="-680" w:hanging="360"/>
        <w:rPr>
          <w:color w:val="000000"/>
        </w:rPr>
      </w:pPr>
      <w:r>
        <w:rPr>
          <w:color w:val="000000"/>
        </w:rPr>
        <w:t>J</w:t>
      </w:r>
      <w:r>
        <w:rPr>
          <w:color w:val="000000"/>
        </w:rPr>
        <w:tab/>
      </w:r>
      <w:r w:rsidRPr="00F522DB">
        <w:rPr>
          <w:color w:val="000000"/>
        </w:rPr>
        <w:t>is both the external and internal representation of the OBSERVED/HISTORICAL</w:t>
      </w:r>
      <w:r>
        <w:rPr>
          <w:color w:val="000000"/>
        </w:rPr>
        <w:t xml:space="preserve"> </w:t>
      </w:r>
      <w:r w:rsidRPr="00F522DB">
        <w:rPr>
          <w:color w:val="000000"/>
        </w:rPr>
        <w:t xml:space="preserve">field. </w:t>
      </w:r>
      <w:r w:rsidR="00322485">
        <w:rPr>
          <w:color w:val="000000"/>
        </w:rPr>
        <w:t xml:space="preserve"> </w:t>
      </w:r>
      <w:r w:rsidRPr="00F522DB">
        <w:rPr>
          <w:color w:val="000000"/>
        </w:rPr>
        <w:t>It is stored in the format</w:t>
      </w:r>
    </w:p>
    <w:p w14:paraId="50B4EEB2" w14:textId="77777777" w:rsidR="003125E1" w:rsidRPr="00F522DB" w:rsidRDefault="003125E1" w:rsidP="003125E1">
      <w:pPr>
        <w:ind w:left="1800"/>
        <w:rPr>
          <w:color w:val="000000"/>
        </w:rPr>
      </w:pPr>
      <w:r w:rsidRPr="00F522DB">
        <w:rPr>
          <w:color w:val="000000"/>
        </w:rPr>
        <w:t>External";"Internal.</w:t>
      </w:r>
    </w:p>
    <w:p w14:paraId="483608B7" w14:textId="77777777" w:rsidR="003125E1" w:rsidRPr="00F522DB" w:rsidRDefault="003125E1" w:rsidP="00D137E6">
      <w:pPr>
        <w:tabs>
          <w:tab w:val="left" w:pos="1800"/>
        </w:tabs>
        <w:ind w:left="1800" w:right="-680" w:hanging="360"/>
      </w:pPr>
      <w:r>
        <w:rPr>
          <w:color w:val="000000"/>
        </w:rPr>
        <w:t>K</w:t>
      </w:r>
      <w:r>
        <w:rPr>
          <w:color w:val="000000"/>
        </w:rPr>
        <w:tab/>
      </w:r>
      <w:r w:rsidRPr="00F522DB">
        <w:rPr>
          <w:color w:val="000000"/>
        </w:rPr>
        <w:t>is both the external and internal representation of the allergy Signs/Symptoms and</w:t>
      </w:r>
      <w:r>
        <w:rPr>
          <w:color w:val="000000"/>
        </w:rPr>
        <w:t xml:space="preserve"> </w:t>
      </w:r>
      <w:r w:rsidRPr="00F522DB">
        <w:rPr>
          <w:color w:val="000000"/>
        </w:rPr>
        <w:t xml:space="preserve">the date/time it was entered. </w:t>
      </w:r>
      <w:r w:rsidR="00322485">
        <w:rPr>
          <w:color w:val="000000"/>
        </w:rPr>
        <w:t xml:space="preserve"> </w:t>
      </w:r>
      <w:r w:rsidRPr="00F522DB">
        <w:rPr>
          <w:color w:val="000000"/>
        </w:rPr>
        <w:t>Each of the Signs/Symptoms will be stored on it's</w:t>
      </w:r>
      <w:r>
        <w:rPr>
          <w:color w:val="000000"/>
        </w:rPr>
        <w:t xml:space="preserve"> </w:t>
      </w:r>
      <w:r w:rsidRPr="00F522DB">
        <w:rPr>
          <w:color w:val="000000"/>
        </w:rPr>
        <w:t>own "S" node in the following format.</w:t>
      </w:r>
    </w:p>
    <w:p w14:paraId="5BF93D74" w14:textId="77777777" w:rsidR="003125E1" w:rsidRDefault="003125E1" w:rsidP="00D137E6">
      <w:pPr>
        <w:autoSpaceDE w:val="0"/>
        <w:autoSpaceDN w:val="0"/>
        <w:adjustRightInd w:val="0"/>
        <w:spacing w:line="293" w:lineRule="atLeast"/>
        <w:ind w:right="180"/>
        <w:rPr>
          <w:color w:val="000000"/>
        </w:rPr>
      </w:pPr>
    </w:p>
    <w:p w14:paraId="03B77757" w14:textId="77777777" w:rsidR="003125E1" w:rsidRPr="00F522DB" w:rsidRDefault="003125E1" w:rsidP="003125E1">
      <w:pPr>
        <w:autoSpaceDE w:val="0"/>
        <w:autoSpaceDN w:val="0"/>
        <w:adjustRightInd w:val="0"/>
        <w:spacing w:after="292" w:line="293" w:lineRule="atLeast"/>
        <w:ind w:right="180"/>
        <w:rPr>
          <w:color w:val="000000"/>
        </w:rPr>
      </w:pPr>
      <w:r w:rsidRPr="00F522DB">
        <w:rPr>
          <w:color w:val="000000"/>
        </w:rPr>
        <w:t>External";"Internal pointer to Signs/Symptoms file (120.83)"^"External";"Internal date entered.</w:t>
      </w:r>
      <w:r w:rsidR="00322485">
        <w:rPr>
          <w:color w:val="000000"/>
        </w:rPr>
        <w:t xml:space="preserve"> </w:t>
      </w:r>
      <w:r w:rsidRPr="00F522DB">
        <w:rPr>
          <w:color w:val="000000"/>
        </w:rPr>
        <w:t xml:space="preserve"> If the pointer equals the "OTHER REACTION" then the free text stored in the patient file will be stored in the external representation. </w:t>
      </w:r>
    </w:p>
    <w:p w14:paraId="306A032C" w14:textId="77777777" w:rsidR="003125E1" w:rsidRPr="00F522DB" w:rsidRDefault="003125E1" w:rsidP="00D137E6">
      <w:pPr>
        <w:autoSpaceDE w:val="0"/>
        <w:autoSpaceDN w:val="0"/>
        <w:adjustRightInd w:val="0"/>
        <w:spacing w:after="120" w:line="293" w:lineRule="atLeast"/>
        <w:ind w:left="2160" w:right="360" w:hanging="1440"/>
        <w:rPr>
          <w:color w:val="000000"/>
        </w:rPr>
      </w:pPr>
      <w:bookmarkStart w:id="116" w:name="Page58"/>
      <w:bookmarkEnd w:id="116"/>
      <w:r w:rsidRPr="00F522DB">
        <w:rPr>
          <w:color w:val="000000"/>
        </w:rPr>
        <w:lastRenderedPageBreak/>
        <w:t>COUNT</w:t>
      </w:r>
      <w:r w:rsidRPr="00F522DB">
        <w:rPr>
          <w:color w:val="000000"/>
        </w:rPr>
        <w:tab/>
        <w:t xml:space="preserve"> is the order which the Signs/Symptoms are stored in the GMRAL(DA,"S",COUNT) Array. Count is a positive whole number. </w:t>
      </w:r>
    </w:p>
    <w:p w14:paraId="6E087C28" w14:textId="77777777" w:rsidR="003125E1" w:rsidRPr="00F522DB" w:rsidRDefault="003125E1" w:rsidP="00D137E6">
      <w:pPr>
        <w:autoSpaceDE w:val="0"/>
        <w:autoSpaceDN w:val="0"/>
        <w:adjustRightInd w:val="0"/>
        <w:spacing w:line="293" w:lineRule="atLeast"/>
        <w:ind w:left="2160" w:right="-320" w:hanging="720"/>
        <w:rPr>
          <w:color w:val="000000"/>
        </w:rPr>
      </w:pPr>
      <w:r>
        <w:rPr>
          <w:color w:val="000000"/>
        </w:rPr>
        <w:t>L</w:t>
      </w:r>
      <w:r>
        <w:rPr>
          <w:color w:val="000000"/>
        </w:rPr>
        <w:tab/>
      </w:r>
      <w:r w:rsidRPr="00F522DB">
        <w:rPr>
          <w:color w:val="000000"/>
        </w:rPr>
        <w:t>is both the external and internal representation of the reaction’s severity and</w:t>
      </w:r>
      <w:r>
        <w:rPr>
          <w:color w:val="000000"/>
        </w:rPr>
        <w:t xml:space="preserve"> </w:t>
      </w:r>
      <w:r w:rsidRPr="00F522DB">
        <w:rPr>
          <w:color w:val="000000"/>
        </w:rPr>
        <w:t>date/time of the event.</w:t>
      </w:r>
      <w:r w:rsidR="00322485">
        <w:rPr>
          <w:color w:val="000000"/>
        </w:rPr>
        <w:t xml:space="preserve"> </w:t>
      </w:r>
      <w:r w:rsidRPr="00F522DB">
        <w:rPr>
          <w:color w:val="000000"/>
        </w:rPr>
        <w:t xml:space="preserve"> Each severity is stored on it’s own "O" node in the</w:t>
      </w:r>
      <w:r>
        <w:rPr>
          <w:color w:val="000000"/>
        </w:rPr>
        <w:t xml:space="preserve"> </w:t>
      </w:r>
      <w:r w:rsidRPr="00F522DB">
        <w:rPr>
          <w:color w:val="000000"/>
        </w:rPr>
        <w:t>following format</w:t>
      </w:r>
      <w:r w:rsidR="00623D1A">
        <w:rPr>
          <w:color w:val="000000"/>
        </w:rPr>
        <w:t>:</w:t>
      </w:r>
    </w:p>
    <w:p w14:paraId="56900E2E" w14:textId="77777777" w:rsidR="003125E1" w:rsidRDefault="003125E1" w:rsidP="00D137E6">
      <w:pPr>
        <w:autoSpaceDE w:val="0"/>
        <w:autoSpaceDN w:val="0"/>
        <w:adjustRightInd w:val="0"/>
        <w:spacing w:line="293" w:lineRule="atLeast"/>
        <w:ind w:right="360"/>
        <w:rPr>
          <w:color w:val="000000"/>
        </w:rPr>
      </w:pPr>
    </w:p>
    <w:p w14:paraId="6F7CDA18" w14:textId="77777777" w:rsidR="003125E1" w:rsidRPr="00F522DB" w:rsidRDefault="003125E1" w:rsidP="00D137E6">
      <w:pPr>
        <w:autoSpaceDE w:val="0"/>
        <w:autoSpaceDN w:val="0"/>
        <w:adjustRightInd w:val="0"/>
        <w:spacing w:after="120" w:line="293" w:lineRule="atLeast"/>
        <w:ind w:left="720" w:right="360" w:firstLine="720"/>
        <w:rPr>
          <w:color w:val="000000"/>
        </w:rPr>
      </w:pPr>
      <w:r w:rsidRPr="00F522DB">
        <w:rPr>
          <w:color w:val="000000"/>
        </w:rPr>
        <w:t>External";"Internal severity"^"External";"Internal date/time of event.</w:t>
      </w:r>
    </w:p>
    <w:p w14:paraId="23C7AD54" w14:textId="77777777" w:rsidR="003125E1" w:rsidRPr="00F522DB" w:rsidRDefault="003125E1" w:rsidP="00D137E6">
      <w:pPr>
        <w:autoSpaceDE w:val="0"/>
        <w:autoSpaceDN w:val="0"/>
        <w:adjustRightInd w:val="0"/>
        <w:spacing w:after="120" w:line="293" w:lineRule="atLeast"/>
        <w:ind w:left="2160" w:right="360" w:hanging="1440"/>
        <w:rPr>
          <w:color w:val="000000"/>
        </w:rPr>
      </w:pPr>
      <w:bookmarkStart w:id="117" w:name="EndVersion2"/>
      <w:bookmarkEnd w:id="117"/>
      <w:r w:rsidRPr="00F522DB">
        <w:rPr>
          <w:color w:val="000000"/>
        </w:rPr>
        <w:t>COUNT</w:t>
      </w:r>
      <w:r w:rsidRPr="00F522DB">
        <w:rPr>
          <w:color w:val="000000"/>
        </w:rPr>
        <w:tab/>
        <w:t>is the order which the observations are stored in the GMRAL(DA,"O",COUNT) Array. Count is a positive whole number.</w:t>
      </w:r>
    </w:p>
    <w:p w14:paraId="3E51247E" w14:textId="77777777" w:rsidR="003125E1" w:rsidRPr="00F522DB" w:rsidRDefault="003125E1" w:rsidP="00D137E6">
      <w:pPr>
        <w:autoSpaceDE w:val="0"/>
        <w:autoSpaceDN w:val="0"/>
        <w:adjustRightInd w:val="0"/>
        <w:spacing w:after="120" w:line="293" w:lineRule="atLeast"/>
        <w:ind w:left="2160" w:right="360" w:hanging="720"/>
        <w:rPr>
          <w:color w:val="000000"/>
        </w:rPr>
      </w:pPr>
      <w:r>
        <w:rPr>
          <w:color w:val="000000"/>
        </w:rPr>
        <w:t>M</w:t>
      </w:r>
      <w:r>
        <w:rPr>
          <w:color w:val="000000"/>
        </w:rPr>
        <w:tab/>
      </w:r>
      <w:r w:rsidRPr="00F522DB">
        <w:rPr>
          <w:color w:val="000000"/>
        </w:rPr>
        <w:t xml:space="preserve">is the site that documented the reaction. </w:t>
      </w:r>
      <w:r w:rsidR="00322485">
        <w:rPr>
          <w:color w:val="000000"/>
        </w:rPr>
        <w:t xml:space="preserve"> </w:t>
      </w:r>
      <w:r w:rsidRPr="00F522DB">
        <w:rPr>
          <w:color w:val="000000"/>
        </w:rPr>
        <w:t>Only reactions documented remotely will have a "SITE" node defined.</w:t>
      </w:r>
      <w:r w:rsidR="00322485">
        <w:rPr>
          <w:color w:val="000000"/>
        </w:rPr>
        <w:t xml:space="preserve"> </w:t>
      </w:r>
      <w:r w:rsidRPr="00F522DB">
        <w:rPr>
          <w:color w:val="000000"/>
        </w:rPr>
        <w:t xml:space="preserve"> It has the following format</w:t>
      </w:r>
      <w:r>
        <w:rPr>
          <w:color w:val="000000"/>
        </w:rPr>
        <w:t>:</w:t>
      </w:r>
    </w:p>
    <w:p w14:paraId="49F1B95C" w14:textId="77777777" w:rsidR="003125E1" w:rsidRDefault="003125E1" w:rsidP="003125E1">
      <w:pPr>
        <w:tabs>
          <w:tab w:val="left" w:pos="1800"/>
        </w:tabs>
        <w:ind w:left="1800" w:right="-680" w:hanging="360"/>
        <w:rPr>
          <w:color w:val="000000"/>
        </w:rPr>
      </w:pPr>
      <w:r w:rsidRPr="00F522DB">
        <w:rPr>
          <w:color w:val="000000"/>
        </w:rPr>
        <w:t>External"^"Internal pointer to Institution file (#4)"^"Station number</w:t>
      </w:r>
    </w:p>
    <w:p w14:paraId="5960D21E" w14:textId="77777777" w:rsidR="003C5684" w:rsidRPr="00D137E6" w:rsidRDefault="003C5684" w:rsidP="00DD4F29">
      <w:pPr>
        <w:pStyle w:val="Heading1"/>
        <w:rPr>
          <w:rFonts w:ascii="Times New Roman" w:hAnsi="Times New Roman" w:cs="Times New Roman"/>
        </w:rPr>
      </w:pPr>
      <w:r w:rsidRPr="007A4DCF">
        <w:rPr>
          <w:b w:val="0"/>
          <w:bCs w:val="0"/>
        </w:rPr>
        <w:br w:type="page"/>
      </w:r>
      <w:bookmarkStart w:id="118" w:name="_Toc480883813"/>
      <w:r w:rsidRPr="00D137E6">
        <w:rPr>
          <w:rFonts w:ascii="Times New Roman" w:hAnsi="Times New Roman" w:cs="Times New Roman"/>
        </w:rPr>
        <w:lastRenderedPageBreak/>
        <w:t>External Relations</w:t>
      </w:r>
      <w:bookmarkEnd w:id="118"/>
    </w:p>
    <w:p w14:paraId="72699E9D" w14:textId="77777777" w:rsidR="00025EC0" w:rsidRDefault="00025EC0">
      <w:pPr>
        <w:widowControl w:val="0"/>
        <w:autoSpaceDE w:val="0"/>
        <w:autoSpaceDN w:val="0"/>
        <w:adjustRightInd w:val="0"/>
      </w:pPr>
    </w:p>
    <w:p w14:paraId="58F6E572" w14:textId="77777777" w:rsidR="003C5684" w:rsidRDefault="003C5684">
      <w:pPr>
        <w:widowControl w:val="0"/>
        <w:autoSpaceDE w:val="0"/>
        <w:autoSpaceDN w:val="0"/>
        <w:adjustRightInd w:val="0"/>
      </w:pPr>
      <w:r>
        <w:t>ART v4.0, patch 23 requires installation of the following packages before its installation:</w:t>
      </w:r>
    </w:p>
    <w:p w14:paraId="12CD1C5C" w14:textId="77777777" w:rsidR="003C5684" w:rsidRDefault="003C5684">
      <w:pPr>
        <w:widowControl w:val="0"/>
        <w:autoSpaceDE w:val="0"/>
        <w:autoSpaceDN w:val="0"/>
        <w:adjustRightInd w:val="0"/>
      </w:pPr>
    </w:p>
    <w:p w14:paraId="61C5B602" w14:textId="77777777" w:rsidR="003C5684" w:rsidRDefault="003C5684">
      <w:pPr>
        <w:pStyle w:val="Header"/>
        <w:widowControl w:val="0"/>
        <w:tabs>
          <w:tab w:val="clear" w:pos="4320"/>
          <w:tab w:val="clear" w:pos="8640"/>
        </w:tabs>
        <w:autoSpaceDE w:val="0"/>
        <w:autoSpaceDN w:val="0"/>
        <w:adjustRightInd w:val="0"/>
        <w:rPr>
          <w:bCs/>
        </w:rPr>
      </w:pPr>
      <w:r>
        <w:rPr>
          <w:bCs/>
        </w:rPr>
        <w:t>Health Data &amp; Informatics (HDI) 1.0</w:t>
      </w:r>
    </w:p>
    <w:p w14:paraId="78E45A97" w14:textId="77777777" w:rsidR="003C5684" w:rsidRDefault="003C5684">
      <w:pPr>
        <w:pStyle w:val="Header"/>
        <w:widowControl w:val="0"/>
        <w:tabs>
          <w:tab w:val="clear" w:pos="4320"/>
          <w:tab w:val="clear" w:pos="8640"/>
        </w:tabs>
        <w:autoSpaceDE w:val="0"/>
        <w:autoSpaceDN w:val="0"/>
        <w:adjustRightInd w:val="0"/>
        <w:rPr>
          <w:bCs/>
        </w:rPr>
      </w:pPr>
      <w:r>
        <w:t>Master File Server (MFS) patch XU*8.0*299</w:t>
      </w:r>
    </w:p>
    <w:p w14:paraId="6B745A53" w14:textId="77777777" w:rsidR="003C5684" w:rsidRDefault="003C5684">
      <w:pPr>
        <w:widowControl w:val="0"/>
        <w:autoSpaceDE w:val="0"/>
        <w:autoSpaceDN w:val="0"/>
        <w:adjustRightInd w:val="0"/>
      </w:pPr>
      <w:r>
        <w:t xml:space="preserve">Kernel V. 8.0+ </w:t>
      </w:r>
    </w:p>
    <w:p w14:paraId="69BA0B93" w14:textId="77777777" w:rsidR="003C5684" w:rsidRDefault="003C5684">
      <w:pPr>
        <w:widowControl w:val="0"/>
        <w:autoSpaceDE w:val="0"/>
        <w:autoSpaceDN w:val="0"/>
        <w:adjustRightInd w:val="0"/>
      </w:pPr>
      <w:r>
        <w:t xml:space="preserve">VA FileMan V. 21+ </w:t>
      </w:r>
    </w:p>
    <w:p w14:paraId="215AF61F" w14:textId="77777777" w:rsidR="003C5684" w:rsidRDefault="003C5684">
      <w:pPr>
        <w:widowControl w:val="0"/>
        <w:autoSpaceDE w:val="0"/>
        <w:autoSpaceDN w:val="0"/>
        <w:adjustRightInd w:val="0"/>
      </w:pPr>
      <w:r>
        <w:t>MAS V. 5.3+</w:t>
      </w:r>
    </w:p>
    <w:p w14:paraId="39A0D66F" w14:textId="77777777" w:rsidR="003C5684" w:rsidRDefault="003C5684">
      <w:pPr>
        <w:widowControl w:val="0"/>
        <w:autoSpaceDE w:val="0"/>
        <w:autoSpaceDN w:val="0"/>
        <w:adjustRightInd w:val="0"/>
      </w:pPr>
      <w:r>
        <w:t>National Drug File V. 3+</w:t>
      </w:r>
    </w:p>
    <w:p w14:paraId="6A4F2BA0" w14:textId="77777777" w:rsidR="003C5684" w:rsidRDefault="003C5684">
      <w:pPr>
        <w:widowControl w:val="0"/>
        <w:autoSpaceDE w:val="0"/>
        <w:autoSpaceDN w:val="0"/>
        <w:adjustRightInd w:val="0"/>
      </w:pPr>
    </w:p>
    <w:p w14:paraId="7A498804" w14:textId="77777777" w:rsidR="003C5684" w:rsidRPr="005D1F38" w:rsidRDefault="0079127C">
      <w:pPr>
        <w:pStyle w:val="Heading3"/>
        <w:rPr>
          <w:rFonts w:ascii="Times New Roman" w:hAnsi="Times New Roman" w:cs="Times New Roman"/>
        </w:rPr>
      </w:pPr>
      <w:bookmarkStart w:id="119" w:name="_Toc480883814"/>
      <w:r w:rsidRPr="005D1F38">
        <w:rPr>
          <w:rFonts w:ascii="Times New Roman" w:hAnsi="Times New Roman" w:cs="Times New Roman"/>
        </w:rPr>
        <w:t>Datab</w:t>
      </w:r>
      <w:r w:rsidR="003C5684" w:rsidRPr="005D1F38">
        <w:rPr>
          <w:rFonts w:ascii="Times New Roman" w:hAnsi="Times New Roman" w:cs="Times New Roman"/>
        </w:rPr>
        <w:t>ase Integration Agreements</w:t>
      </w:r>
      <w:bookmarkEnd w:id="119"/>
      <w:r w:rsidR="003C5684" w:rsidRPr="005D1F38">
        <w:rPr>
          <w:rFonts w:ascii="Times New Roman" w:hAnsi="Times New Roman" w:cs="Times New Roman"/>
        </w:rPr>
        <w:t xml:space="preserve"> </w:t>
      </w:r>
    </w:p>
    <w:p w14:paraId="71F3FB0F" w14:textId="77777777" w:rsidR="003C5684" w:rsidRDefault="003C5684">
      <w:pPr>
        <w:widowControl w:val="0"/>
        <w:autoSpaceDE w:val="0"/>
        <w:autoSpaceDN w:val="0"/>
        <w:adjustRightInd w:val="0"/>
      </w:pPr>
    </w:p>
    <w:p w14:paraId="37F36729" w14:textId="77777777" w:rsidR="003C5684" w:rsidRDefault="003C5684">
      <w:r>
        <w:t>The Database Administrator (DBA) maintains a list of Integration Agreements (IAs) or mutual agreements between software developers allowing the use of internal entry points or other software-specific features that are not available to the general programming public.</w:t>
      </w:r>
    </w:p>
    <w:p w14:paraId="0FC95B5A" w14:textId="77777777" w:rsidR="003C5684" w:rsidRDefault="003C5684">
      <w:pPr>
        <w:rPr>
          <w:sz w:val="22"/>
        </w:rPr>
      </w:pPr>
    </w:p>
    <w:p w14:paraId="3AC23BCD" w14:textId="77777777" w:rsidR="003C5684" w:rsidRDefault="003C5684">
      <w:r>
        <w:t>To o</w:t>
      </w:r>
      <w:r w:rsidR="005C02FD">
        <w:t>btain the current list of IAs,</w:t>
      </w:r>
      <w:r>
        <w:t xml:space="preserve"> to which ART is a custodian, do the following:</w:t>
      </w:r>
    </w:p>
    <w:p w14:paraId="487CF27A" w14:textId="77777777" w:rsidR="003C5684" w:rsidRDefault="003C5684">
      <w:pPr>
        <w:rPr>
          <w:noProof/>
        </w:rPr>
      </w:pPr>
    </w:p>
    <w:p w14:paraId="7C6F0556"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Integration Agreements Menu Option: </w:t>
      </w:r>
      <w:r>
        <w:rPr>
          <w:rFonts w:ascii="Courier New" w:hAnsi="Courier New" w:cs="Courier New"/>
          <w:b/>
          <w:bCs/>
          <w:sz w:val="18"/>
          <w:szCs w:val="18"/>
        </w:rPr>
        <w:t xml:space="preserve">8 &lt;Enter&gt; </w:t>
      </w:r>
      <w:r>
        <w:rPr>
          <w:rFonts w:ascii="Courier New" w:hAnsi="Courier New" w:cs="Courier New"/>
          <w:sz w:val="18"/>
          <w:szCs w:val="18"/>
        </w:rPr>
        <w:t>Custodial Package Menu</w:t>
      </w:r>
    </w:p>
    <w:p w14:paraId="4A2CBE56"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1 ACTIVE by Custodial Package</w:t>
      </w:r>
    </w:p>
    <w:p w14:paraId="318EBA17"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2 Print ALL by Custodial Package</w:t>
      </w:r>
    </w:p>
    <w:p w14:paraId="4B85DDD2"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3 Supported References Print All</w:t>
      </w:r>
    </w:p>
    <w:p w14:paraId="699B967B"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Custodial Package Menu Option: </w:t>
      </w:r>
      <w:r>
        <w:rPr>
          <w:rFonts w:ascii="Courier New" w:hAnsi="Courier New" w:cs="Courier New"/>
          <w:b/>
          <w:bCs/>
          <w:sz w:val="18"/>
          <w:szCs w:val="18"/>
        </w:rPr>
        <w:t xml:space="preserve">1 &lt;Enter&gt; </w:t>
      </w:r>
      <w:r>
        <w:rPr>
          <w:rFonts w:ascii="Courier New" w:hAnsi="Courier New" w:cs="Courier New"/>
          <w:sz w:val="18"/>
          <w:szCs w:val="18"/>
        </w:rPr>
        <w:t>ACTIVE by Custodial Package</w:t>
      </w:r>
    </w:p>
    <w:p w14:paraId="10E8DAAE"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PACKAGE NAME: </w:t>
      </w:r>
      <w:r>
        <w:rPr>
          <w:rFonts w:ascii="Courier New" w:hAnsi="Courier New" w:cs="Courier New"/>
          <w:b/>
          <w:bCs/>
          <w:sz w:val="18"/>
          <w:szCs w:val="18"/>
        </w:rPr>
        <w:t>GMRA</w:t>
      </w:r>
    </w:p>
    <w:p w14:paraId="501A1190"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20"/>
          <w:szCs w:val="20"/>
        </w:rPr>
      </w:pPr>
      <w:r>
        <w:rPr>
          <w:rFonts w:ascii="Courier New" w:hAnsi="Courier New" w:cs="Courier New"/>
          <w:sz w:val="18"/>
          <w:szCs w:val="18"/>
        </w:rPr>
        <w:t xml:space="preserve">DEVICE: HOME// </w:t>
      </w:r>
      <w:r>
        <w:rPr>
          <w:rFonts w:ascii="Courier New" w:hAnsi="Courier New" w:cs="Courier New"/>
          <w:b/>
          <w:bCs/>
          <w:sz w:val="18"/>
          <w:szCs w:val="18"/>
        </w:rPr>
        <w:t xml:space="preserve">&lt;Enter&gt; </w:t>
      </w:r>
      <w:r>
        <w:rPr>
          <w:rFonts w:ascii="Courier New" w:hAnsi="Courier New" w:cs="Courier New"/>
          <w:sz w:val="18"/>
          <w:szCs w:val="18"/>
        </w:rPr>
        <w:t xml:space="preserve">UCX DEVICE Right Margin: 80// </w:t>
      </w:r>
      <w:r>
        <w:rPr>
          <w:rFonts w:ascii="Courier New" w:hAnsi="Courier New" w:cs="Courier New"/>
          <w:b/>
          <w:bCs/>
          <w:sz w:val="18"/>
          <w:szCs w:val="18"/>
        </w:rPr>
        <w:t>&lt;Enter&gt;</w:t>
      </w:r>
    </w:p>
    <w:p w14:paraId="13209EAD" w14:textId="77777777" w:rsidR="003C5684" w:rsidRDefault="003C5684">
      <w:pPr>
        <w:widowControl w:val="0"/>
        <w:autoSpaceDE w:val="0"/>
        <w:autoSpaceDN w:val="0"/>
        <w:adjustRightInd w:val="0"/>
      </w:pPr>
    </w:p>
    <w:p w14:paraId="657412C2" w14:textId="77777777" w:rsidR="003C5684" w:rsidRDefault="003C5684">
      <w:r>
        <w:t xml:space="preserve">A new application programming interface (API) </w:t>
      </w:r>
      <w:r w:rsidR="005C02FD">
        <w:t>was</w:t>
      </w:r>
      <w:r>
        <w:t xml:space="preserve"> added in patch</w:t>
      </w:r>
      <w:r w:rsidR="005C02FD">
        <w:t xml:space="preserve"> 23 </w:t>
      </w:r>
      <w:r>
        <w:t>to allow updates to definitions of reactants to be propagated through</w:t>
      </w:r>
      <w:r w:rsidR="005C02FD">
        <w:t xml:space="preserve"> </w:t>
      </w:r>
      <w:r>
        <w:t>existing allergies in the PATIENT ALLERGIES file (120.8).</w:t>
      </w:r>
    </w:p>
    <w:p w14:paraId="31009A5B" w14:textId="77777777" w:rsidR="003C5684" w:rsidRDefault="003C5684"/>
    <w:p w14:paraId="7F2E74E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UPDATE^GMRAUTL2(ENTRY,ING,CLASS)</w:t>
      </w:r>
    </w:p>
    <w:p w14:paraId="344734E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AC484D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ENTRY is IEN;FILE REFERENCE^TEXT OF FILE ENTRY - For example </w:t>
      </w:r>
    </w:p>
    <w:p w14:paraId="5029E60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23;GMRD(120.82,^STRAWBERRIES</w:t>
      </w:r>
    </w:p>
    <w:p w14:paraId="726B83C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1AB10DB"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ING - Array of ingredients in the format of ING("A",IEN in file 50.416) </w:t>
      </w:r>
    </w:p>
    <w:p w14:paraId="3AB277C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for ingredients being added and ING("D",IEN in file 50.416) for </w:t>
      </w:r>
    </w:p>
    <w:p w14:paraId="6BAACFE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ingredients being deleted.</w:t>
      </w:r>
    </w:p>
    <w:p w14:paraId="12F7E33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4AD44AE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CLASS - Array of drug classes in the format of CLASS("A",IEN in file </w:t>
      </w:r>
    </w:p>
    <w:p w14:paraId="4D4B952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50.605) for classes being added and CLASS("D",IEN in file 50.605) for </w:t>
      </w:r>
    </w:p>
    <w:p w14:paraId="67A4F8D0"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those classes being deleted.</w:t>
      </w:r>
    </w:p>
    <w:p w14:paraId="3EEA3DFF" w14:textId="77777777" w:rsidR="003C5684" w:rsidRDefault="003C5684"/>
    <w:p w14:paraId="3B5931D5" w14:textId="77777777" w:rsidR="003C5684" w:rsidRDefault="003C5684">
      <w:r>
        <w:t>See DBIA #4667 for complete details regarding this API.</w:t>
      </w:r>
    </w:p>
    <w:p w14:paraId="67D99C2E" w14:textId="77777777" w:rsidR="005D1F38" w:rsidRDefault="005D1F38"/>
    <w:p w14:paraId="22498ED1" w14:textId="77777777" w:rsidR="003C5684" w:rsidRPr="00D137E6" w:rsidRDefault="003C5684" w:rsidP="00D137E6">
      <w:pPr>
        <w:pStyle w:val="Heading2"/>
        <w:rPr>
          <w:rFonts w:ascii="Times New Roman" w:hAnsi="Times New Roman" w:cs="Times New Roman"/>
          <w:i w:val="0"/>
        </w:rPr>
      </w:pPr>
      <w:r>
        <w:br w:type="page"/>
      </w:r>
      <w:bookmarkStart w:id="120" w:name="_Toc480883815"/>
      <w:r w:rsidRPr="00D137E6">
        <w:rPr>
          <w:rFonts w:ascii="Times New Roman" w:hAnsi="Times New Roman" w:cs="Times New Roman"/>
          <w:i w:val="0"/>
        </w:rPr>
        <w:lastRenderedPageBreak/>
        <w:t>SACC Exemptions</w:t>
      </w:r>
      <w:bookmarkEnd w:id="120"/>
    </w:p>
    <w:p w14:paraId="7AF8B64C" w14:textId="77777777" w:rsidR="003C5684" w:rsidRDefault="003C5684">
      <w:pPr>
        <w:widowControl w:val="0"/>
        <w:autoSpaceDE w:val="0"/>
        <w:autoSpaceDN w:val="0"/>
        <w:adjustRightInd w:val="0"/>
      </w:pPr>
    </w:p>
    <w:p w14:paraId="327681AA" w14:textId="77777777" w:rsidR="003C5684" w:rsidRDefault="003C5684">
      <w:pPr>
        <w:widowControl w:val="0"/>
        <w:autoSpaceDE w:val="0"/>
        <w:autoSpaceDN w:val="0"/>
        <w:adjustRightInd w:val="0"/>
      </w:pPr>
      <w:r>
        <w:t>The SACC has granted the following exemptions:</w:t>
      </w:r>
    </w:p>
    <w:p w14:paraId="07591A92" w14:textId="77777777" w:rsidR="003C5684" w:rsidRDefault="003C5684">
      <w:pPr>
        <w:widowControl w:val="0"/>
        <w:autoSpaceDE w:val="0"/>
        <w:autoSpaceDN w:val="0"/>
        <w:adjustRightInd w:val="0"/>
      </w:pPr>
    </w:p>
    <w:p w14:paraId="005D1548" w14:textId="77777777" w:rsidR="003C5684" w:rsidRDefault="003C5684">
      <w:pPr>
        <w:widowControl w:val="0"/>
        <w:autoSpaceDE w:val="0"/>
        <w:autoSpaceDN w:val="0"/>
        <w:adjustRightInd w:val="0"/>
      </w:pPr>
      <w:r>
        <w:t>1. Routines may exceed the 5K limit.</w:t>
      </w:r>
    </w:p>
    <w:p w14:paraId="0E060E27" w14:textId="77777777" w:rsidR="003C5684" w:rsidRDefault="003C5684">
      <w:pPr>
        <w:widowControl w:val="0"/>
        <w:autoSpaceDE w:val="0"/>
        <w:autoSpaceDN w:val="0"/>
        <w:adjustRightInd w:val="0"/>
      </w:pPr>
      <w:r>
        <w:t>2. Use of the $GET command with two arguments is permitted.</w:t>
      </w:r>
    </w:p>
    <w:p w14:paraId="19599AFB" w14:textId="77777777" w:rsidR="003C5684" w:rsidRDefault="003C5684">
      <w:pPr>
        <w:widowControl w:val="0"/>
        <w:autoSpaceDE w:val="0"/>
        <w:autoSpaceDN w:val="0"/>
        <w:adjustRightInd w:val="0"/>
      </w:pPr>
      <w:r>
        <w:t>3. Use of reverse $ORDER looping is permitted.</w:t>
      </w:r>
    </w:p>
    <w:p w14:paraId="1D9B427E" w14:textId="77777777" w:rsidR="003C5684" w:rsidRDefault="003C5684">
      <w:pPr>
        <w:widowControl w:val="0"/>
        <w:autoSpaceDE w:val="0"/>
        <w:autoSpaceDN w:val="0"/>
        <w:adjustRightInd w:val="0"/>
      </w:pPr>
      <w:r>
        <w:t>4. Use of the MERGE command is permitted.</w:t>
      </w:r>
    </w:p>
    <w:p w14:paraId="6852A75B" w14:textId="77777777" w:rsidR="003C5684" w:rsidRDefault="003C5684">
      <w:pPr>
        <w:widowControl w:val="0"/>
        <w:autoSpaceDE w:val="0"/>
        <w:autoSpaceDN w:val="0"/>
        <w:adjustRightInd w:val="0"/>
      </w:pPr>
      <w:r>
        <w:t>5. Passing null values in a parameter list is permitted.</w:t>
      </w:r>
    </w:p>
    <w:p w14:paraId="45EB3A54" w14:textId="77777777" w:rsidR="003C5684" w:rsidRPr="005C02FD" w:rsidRDefault="003C5684">
      <w:pPr>
        <w:widowControl w:val="0"/>
        <w:autoSpaceDE w:val="0"/>
        <w:autoSpaceDN w:val="0"/>
        <w:adjustRightInd w:val="0"/>
      </w:pPr>
      <w:r>
        <w:t>6. Use of $TEXT on a line that does not contain a double semicolon (i.e., ;;) is</w:t>
      </w:r>
      <w:r w:rsidR="005C02FD">
        <w:t xml:space="preserve"> </w:t>
      </w:r>
      <w:r>
        <w:t>permitted.</w:t>
      </w:r>
    </w:p>
    <w:p w14:paraId="6C299469" w14:textId="77777777" w:rsidR="003C5684" w:rsidRPr="005D1F38" w:rsidRDefault="003C5684">
      <w:pPr>
        <w:pStyle w:val="Heading1"/>
        <w:rPr>
          <w:rFonts w:ascii="Times New Roman" w:hAnsi="Times New Roman" w:cs="Times New Roman"/>
        </w:rPr>
      </w:pPr>
      <w:r>
        <w:br w:type="page"/>
      </w:r>
      <w:bookmarkStart w:id="121" w:name="_Toc480883816"/>
      <w:r w:rsidRPr="005D1F38">
        <w:rPr>
          <w:rFonts w:ascii="Times New Roman" w:hAnsi="Times New Roman" w:cs="Times New Roman"/>
        </w:rPr>
        <w:lastRenderedPageBreak/>
        <w:t>Internal Relations</w:t>
      </w:r>
      <w:bookmarkEnd w:id="121"/>
    </w:p>
    <w:p w14:paraId="122F6F91" w14:textId="77777777" w:rsidR="003C5684" w:rsidRDefault="003C5684">
      <w:pPr>
        <w:widowControl w:val="0"/>
        <w:autoSpaceDE w:val="0"/>
        <w:autoSpaceDN w:val="0"/>
        <w:adjustRightInd w:val="0"/>
      </w:pPr>
    </w:p>
    <w:p w14:paraId="40D7C50C" w14:textId="77777777" w:rsidR="003C5684" w:rsidRDefault="003C5684">
      <w:pPr>
        <w:widowControl w:val="0"/>
        <w:autoSpaceDE w:val="0"/>
        <w:autoSpaceDN w:val="0"/>
        <w:adjustRightInd w:val="0"/>
        <w:rPr>
          <w:rFonts w:ascii="Arial" w:hAnsi="Arial" w:cs="Arial"/>
          <w:sz w:val="20"/>
          <w:szCs w:val="20"/>
        </w:rPr>
      </w:pPr>
      <w:r>
        <w:t>All options can be independently invoked.</w:t>
      </w:r>
    </w:p>
    <w:p w14:paraId="30AF401E" w14:textId="77777777" w:rsidR="003C5684" w:rsidRPr="005D1F38" w:rsidRDefault="003C5684">
      <w:pPr>
        <w:pStyle w:val="Heading1"/>
        <w:rPr>
          <w:rFonts w:ascii="Times New Roman" w:hAnsi="Times New Roman" w:cs="Times New Roman"/>
        </w:rPr>
      </w:pPr>
      <w:r>
        <w:br w:type="page"/>
      </w:r>
      <w:bookmarkStart w:id="122" w:name="_Toc480883817"/>
      <w:r w:rsidRPr="005D1F38">
        <w:rPr>
          <w:rFonts w:ascii="Times New Roman" w:hAnsi="Times New Roman" w:cs="Times New Roman"/>
        </w:rPr>
        <w:lastRenderedPageBreak/>
        <w:t>Package-wide Variables</w:t>
      </w:r>
      <w:bookmarkEnd w:id="122"/>
    </w:p>
    <w:p w14:paraId="4E3B81CF" w14:textId="77777777" w:rsidR="003C5684" w:rsidRDefault="003C5684">
      <w:pPr>
        <w:widowControl w:val="0"/>
        <w:autoSpaceDE w:val="0"/>
        <w:autoSpaceDN w:val="0"/>
        <w:adjustRightInd w:val="0"/>
      </w:pPr>
    </w:p>
    <w:p w14:paraId="5BEFC3E8" w14:textId="77777777" w:rsidR="003C5684" w:rsidRDefault="003C5684">
      <w:pPr>
        <w:widowControl w:val="0"/>
        <w:autoSpaceDE w:val="0"/>
        <w:autoSpaceDN w:val="0"/>
        <w:adjustRightInd w:val="0"/>
        <w:rPr>
          <w:rFonts w:ascii="Arial" w:hAnsi="Arial" w:cs="Arial"/>
          <w:sz w:val="20"/>
          <w:szCs w:val="20"/>
        </w:rPr>
      </w:pPr>
      <w:r>
        <w:t>There are no package-wide variables.</w:t>
      </w:r>
    </w:p>
    <w:p w14:paraId="183B6FBA" w14:textId="77777777" w:rsidR="003C5684" w:rsidRPr="005D1F38" w:rsidRDefault="003C5684">
      <w:pPr>
        <w:pStyle w:val="Heading1"/>
        <w:ind w:right="-720"/>
        <w:rPr>
          <w:rFonts w:ascii="Times New Roman" w:hAnsi="Times New Roman" w:cs="Times New Roman"/>
        </w:rPr>
      </w:pPr>
      <w:r>
        <w:br w:type="page"/>
      </w:r>
      <w:bookmarkStart w:id="123" w:name="_Toc480883818"/>
      <w:r w:rsidRPr="005D1F38">
        <w:rPr>
          <w:rFonts w:ascii="Times New Roman" w:hAnsi="Times New Roman" w:cs="Times New Roman"/>
        </w:rPr>
        <w:lastRenderedPageBreak/>
        <w:t>How to Generate On-line Documentation</w:t>
      </w:r>
      <w:bookmarkEnd w:id="123"/>
    </w:p>
    <w:p w14:paraId="3B3A013F" w14:textId="77777777" w:rsidR="003C5684" w:rsidRDefault="003C5684">
      <w:pPr>
        <w:widowControl w:val="0"/>
        <w:autoSpaceDE w:val="0"/>
        <w:autoSpaceDN w:val="0"/>
        <w:adjustRightInd w:val="0"/>
      </w:pPr>
    </w:p>
    <w:p w14:paraId="3B4E9D16" w14:textId="77777777" w:rsidR="003C5684" w:rsidRDefault="003C5684">
      <w:pPr>
        <w:widowControl w:val="0"/>
        <w:autoSpaceDE w:val="0"/>
        <w:autoSpaceDN w:val="0"/>
        <w:adjustRightInd w:val="0"/>
      </w:pPr>
      <w:r>
        <w:t>This section describes various methods by which users may generate ART technical</w:t>
      </w:r>
      <w:r w:rsidR="005C02FD">
        <w:t xml:space="preserve"> </w:t>
      </w:r>
      <w:r>
        <w:t>documentation.</w:t>
      </w:r>
    </w:p>
    <w:p w14:paraId="51ED2E9B" w14:textId="77777777" w:rsidR="003C5684" w:rsidRDefault="003C5684">
      <w:pPr>
        <w:widowControl w:val="0"/>
        <w:autoSpaceDE w:val="0"/>
        <w:autoSpaceDN w:val="0"/>
        <w:adjustRightInd w:val="0"/>
        <w:rPr>
          <w:b/>
          <w:bCs/>
        </w:rPr>
      </w:pPr>
    </w:p>
    <w:p w14:paraId="1321D371" w14:textId="77777777" w:rsidR="003C5684" w:rsidRDefault="003C5684">
      <w:pPr>
        <w:widowControl w:val="0"/>
        <w:autoSpaceDE w:val="0"/>
        <w:autoSpaceDN w:val="0"/>
        <w:adjustRightInd w:val="0"/>
        <w:rPr>
          <w:b/>
          <w:bCs/>
        </w:rPr>
      </w:pPr>
      <w:r>
        <w:rPr>
          <w:b/>
          <w:bCs/>
        </w:rPr>
        <w:t>Question Marks</w:t>
      </w:r>
    </w:p>
    <w:p w14:paraId="13B95571" w14:textId="77777777" w:rsidR="003C5684" w:rsidRDefault="003C5684">
      <w:pPr>
        <w:widowControl w:val="0"/>
        <w:autoSpaceDE w:val="0"/>
        <w:autoSpaceDN w:val="0"/>
        <w:adjustRightInd w:val="0"/>
      </w:pPr>
      <w:r>
        <w:t>Entering question marks at the "Select ... Option:" prompt provide users with</w:t>
      </w:r>
      <w:r w:rsidR="005C02FD">
        <w:t xml:space="preserve"> </w:t>
      </w:r>
      <w:r>
        <w:t xml:space="preserve">valuable technical information. </w:t>
      </w:r>
      <w:r w:rsidR="005D1F38">
        <w:t xml:space="preserve"> </w:t>
      </w:r>
      <w:r>
        <w:t>For example, a single question mark (?) lists all</w:t>
      </w:r>
      <w:r w:rsidR="005D1F38">
        <w:t xml:space="preserve"> </w:t>
      </w:r>
      <w:r>
        <w:t xml:space="preserve">options which can be accessed from the current option. </w:t>
      </w:r>
      <w:r w:rsidR="005D1F38">
        <w:t xml:space="preserve"> </w:t>
      </w:r>
      <w:r>
        <w:t>Entering two question</w:t>
      </w:r>
      <w:r w:rsidR="005C02FD">
        <w:t xml:space="preserve"> </w:t>
      </w:r>
      <w:r>
        <w:t>marks (??) lists all options accessible from the current one, showing the formal</w:t>
      </w:r>
      <w:r w:rsidR="005C02FD">
        <w:t xml:space="preserve"> </w:t>
      </w:r>
      <w:r>
        <w:t>name and lock (if applicable) for each.</w:t>
      </w:r>
      <w:r w:rsidR="005D1F38">
        <w:t xml:space="preserve"> </w:t>
      </w:r>
      <w:r>
        <w:t xml:space="preserve"> Three question marks (???) display a brief</w:t>
      </w:r>
      <w:r w:rsidR="005C02FD">
        <w:t xml:space="preserve"> </w:t>
      </w:r>
      <w:r>
        <w:t>description for each option in a menu while an option name preceded by a question</w:t>
      </w:r>
      <w:r w:rsidR="005C02FD">
        <w:t xml:space="preserve"> </w:t>
      </w:r>
      <w:r>
        <w:t>mark (?OPTION) shows extended help, if available, for the option.</w:t>
      </w:r>
    </w:p>
    <w:p w14:paraId="480F9D27" w14:textId="77777777" w:rsidR="003C5684" w:rsidRDefault="003C5684">
      <w:pPr>
        <w:widowControl w:val="0"/>
        <w:autoSpaceDE w:val="0"/>
        <w:autoSpaceDN w:val="0"/>
        <w:adjustRightInd w:val="0"/>
        <w:rPr>
          <w:b/>
          <w:bCs/>
        </w:rPr>
      </w:pPr>
    </w:p>
    <w:p w14:paraId="1A0CB77D" w14:textId="77777777" w:rsidR="003C5684" w:rsidRDefault="003C5684">
      <w:pPr>
        <w:widowControl w:val="0"/>
        <w:autoSpaceDE w:val="0"/>
        <w:autoSpaceDN w:val="0"/>
        <w:adjustRightInd w:val="0"/>
        <w:rPr>
          <w:b/>
          <w:bCs/>
        </w:rPr>
      </w:pPr>
      <w:r>
        <w:rPr>
          <w:b/>
          <w:bCs/>
        </w:rPr>
        <w:t>XINDEX</w:t>
      </w:r>
    </w:p>
    <w:p w14:paraId="74E7F379" w14:textId="77777777" w:rsidR="003C5684" w:rsidRDefault="003C5684">
      <w:pPr>
        <w:widowControl w:val="0"/>
        <w:autoSpaceDE w:val="0"/>
        <w:autoSpaceDN w:val="0"/>
        <w:adjustRightInd w:val="0"/>
      </w:pPr>
      <w:r>
        <w:t xml:space="preserve">This utility analyzes routines to determine if they adhere to </w:t>
      </w:r>
      <w:r>
        <w:rPr>
          <w:b/>
          <w:bCs/>
        </w:rPr>
        <w:t>V</w:t>
      </w:r>
      <w:r>
        <w:rPr>
          <w:i/>
          <w:iCs/>
        </w:rPr>
        <w:t>IST</w:t>
      </w:r>
      <w:r>
        <w:rPr>
          <w:b/>
          <w:bCs/>
        </w:rPr>
        <w:t>A</w:t>
      </w:r>
      <w:r>
        <w:t xml:space="preserve"> Programming</w:t>
      </w:r>
      <w:r w:rsidR="005C02FD">
        <w:t xml:space="preserve"> </w:t>
      </w:r>
      <w:r>
        <w:t>Standards.</w:t>
      </w:r>
      <w:r w:rsidR="005D1F38">
        <w:t xml:space="preserve"> </w:t>
      </w:r>
      <w:r>
        <w:t xml:space="preserve"> The %INDEX output may include the following components: Compiled</w:t>
      </w:r>
      <w:r w:rsidR="005C02FD">
        <w:t xml:space="preserve"> </w:t>
      </w:r>
      <w:r>
        <w:t>list of Errors and Warnings, Routine Listing, Local Variables, Global Variables,</w:t>
      </w:r>
      <w:r w:rsidR="005C02FD">
        <w:t xml:space="preserve"> </w:t>
      </w:r>
      <w:r>
        <w:t>Naked Global References, Label References and External References.</w:t>
      </w:r>
      <w:r w:rsidR="005C02FD">
        <w:t xml:space="preserve"> </w:t>
      </w:r>
      <w:r w:rsidR="005D1F38">
        <w:t xml:space="preserve"> </w:t>
      </w:r>
      <w:r>
        <w:t>To run the XINDEX utility (DO ^XINDEX) for the ART package, specify the</w:t>
      </w:r>
      <w:r w:rsidR="005C02FD">
        <w:t xml:space="preserve"> </w:t>
      </w:r>
      <w:r>
        <w:t xml:space="preserve">namespace </w:t>
      </w:r>
      <w:r>
        <w:rPr>
          <w:b/>
          <w:bCs/>
        </w:rPr>
        <w:t xml:space="preserve">GMRA* </w:t>
      </w:r>
      <w:r>
        <w:t>when prompted for routine names.</w:t>
      </w:r>
    </w:p>
    <w:p w14:paraId="01746A96" w14:textId="77777777" w:rsidR="003C5684" w:rsidRDefault="003C5684">
      <w:pPr>
        <w:widowControl w:val="0"/>
        <w:autoSpaceDE w:val="0"/>
        <w:autoSpaceDN w:val="0"/>
        <w:adjustRightInd w:val="0"/>
        <w:rPr>
          <w:b/>
          <w:bCs/>
        </w:rPr>
      </w:pPr>
    </w:p>
    <w:p w14:paraId="6A29B942" w14:textId="77777777" w:rsidR="003C5684" w:rsidRDefault="003C5684">
      <w:pPr>
        <w:widowControl w:val="0"/>
        <w:autoSpaceDE w:val="0"/>
        <w:autoSpaceDN w:val="0"/>
        <w:adjustRightInd w:val="0"/>
        <w:rPr>
          <w:b/>
          <w:bCs/>
        </w:rPr>
      </w:pPr>
      <w:r>
        <w:rPr>
          <w:b/>
          <w:bCs/>
        </w:rPr>
        <w:t>Inquire to File Entries</w:t>
      </w:r>
    </w:p>
    <w:p w14:paraId="5DB4FEBB" w14:textId="77777777" w:rsidR="003C5684" w:rsidRDefault="003C5684">
      <w:pPr>
        <w:widowControl w:val="0"/>
        <w:autoSpaceDE w:val="0"/>
        <w:autoSpaceDN w:val="0"/>
        <w:adjustRightInd w:val="0"/>
        <w:rPr>
          <w:rFonts w:ascii="Arial" w:hAnsi="Arial" w:cs="Arial"/>
          <w:sz w:val="20"/>
          <w:szCs w:val="20"/>
        </w:rPr>
      </w:pPr>
      <w:r>
        <w:t>This VA FileMan option provides the following information about a specified option:</w:t>
      </w:r>
      <w:r w:rsidR="005C02FD">
        <w:t xml:space="preserve"> </w:t>
      </w:r>
      <w:r>
        <w:t xml:space="preserve">option name, menu text, option description, type of option. </w:t>
      </w:r>
      <w:r w:rsidR="005D1F38">
        <w:t xml:space="preserve"> </w:t>
      </w:r>
      <w:r>
        <w:t>All fields that have a</w:t>
      </w:r>
      <w:r w:rsidR="005C02FD">
        <w:t xml:space="preserve"> </w:t>
      </w:r>
      <w:r>
        <w:t>value will be displayed (e.g., Entry Action).</w:t>
      </w:r>
      <w:r w:rsidR="005C02FD">
        <w:t xml:space="preserve"> </w:t>
      </w:r>
      <w:r w:rsidR="005D1F38">
        <w:t xml:space="preserve"> </w:t>
      </w:r>
      <w:r>
        <w:t>To secure information about the ART options, the user must specify the name of the</w:t>
      </w:r>
      <w:r w:rsidR="005C02FD">
        <w:t xml:space="preserve"> </w:t>
      </w:r>
      <w:r>
        <w:t xml:space="preserve">options desired (File #19). </w:t>
      </w:r>
      <w:r w:rsidR="005D1F38">
        <w:t xml:space="preserve"> </w:t>
      </w:r>
      <w:r>
        <w:t>The options exported with this package begin with the</w:t>
      </w:r>
      <w:r w:rsidR="005C02FD">
        <w:t xml:space="preserve"> </w:t>
      </w:r>
      <w:r>
        <w:t>letters GMRA.</w:t>
      </w:r>
    </w:p>
    <w:p w14:paraId="039D2481" w14:textId="77777777" w:rsidR="003C5684" w:rsidRDefault="003C5684">
      <w:pPr>
        <w:widowControl w:val="0"/>
        <w:autoSpaceDE w:val="0"/>
        <w:autoSpaceDN w:val="0"/>
        <w:adjustRightInd w:val="0"/>
        <w:rPr>
          <w:b/>
          <w:bCs/>
        </w:rPr>
      </w:pPr>
    </w:p>
    <w:p w14:paraId="3E8E10CD" w14:textId="77777777" w:rsidR="003C5684" w:rsidRDefault="003C5684">
      <w:pPr>
        <w:widowControl w:val="0"/>
        <w:autoSpaceDE w:val="0"/>
        <w:autoSpaceDN w:val="0"/>
        <w:adjustRightInd w:val="0"/>
        <w:rPr>
          <w:b/>
          <w:bCs/>
        </w:rPr>
      </w:pPr>
      <w:r>
        <w:rPr>
          <w:b/>
          <w:bCs/>
        </w:rPr>
        <w:t>Print Options File</w:t>
      </w:r>
    </w:p>
    <w:p w14:paraId="6B275B31" w14:textId="77777777" w:rsidR="003C5684" w:rsidRDefault="003C5684">
      <w:pPr>
        <w:widowControl w:val="0"/>
        <w:autoSpaceDE w:val="0"/>
        <w:autoSpaceDN w:val="0"/>
        <w:adjustRightInd w:val="0"/>
      </w:pPr>
      <w:r>
        <w:t>Use this VA FileMan option to generate ad hoc reports about options from the</w:t>
      </w:r>
      <w:r w:rsidR="005C02FD">
        <w:t xml:space="preserve"> </w:t>
      </w:r>
      <w:r>
        <w:t xml:space="preserve">Option file (#19). </w:t>
      </w:r>
      <w:r w:rsidR="005D1F38">
        <w:t xml:space="preserve"> </w:t>
      </w:r>
      <w:r>
        <w:t xml:space="preserve">The user may choose one, many or all ART options. </w:t>
      </w:r>
      <w:r w:rsidR="005D1F38">
        <w:t xml:space="preserve"> </w:t>
      </w:r>
      <w:r>
        <w:t>The options</w:t>
      </w:r>
      <w:r w:rsidR="005C02FD">
        <w:t xml:space="preserve"> </w:t>
      </w:r>
      <w:r>
        <w:t>exported with this package begin with the letters GMRA.</w:t>
      </w:r>
    </w:p>
    <w:p w14:paraId="5FE25505" w14:textId="77777777" w:rsidR="003C5684" w:rsidRDefault="003C5684">
      <w:pPr>
        <w:widowControl w:val="0"/>
        <w:autoSpaceDE w:val="0"/>
        <w:autoSpaceDN w:val="0"/>
        <w:adjustRightInd w:val="0"/>
        <w:rPr>
          <w:b/>
          <w:bCs/>
        </w:rPr>
      </w:pPr>
    </w:p>
    <w:p w14:paraId="08E48227" w14:textId="77777777" w:rsidR="003C5684" w:rsidRDefault="003C5684">
      <w:pPr>
        <w:widowControl w:val="0"/>
        <w:autoSpaceDE w:val="0"/>
        <w:autoSpaceDN w:val="0"/>
        <w:adjustRightInd w:val="0"/>
        <w:rPr>
          <w:b/>
          <w:bCs/>
        </w:rPr>
      </w:pPr>
      <w:r>
        <w:rPr>
          <w:b/>
          <w:bCs/>
        </w:rPr>
        <w:t>List File Attributes</w:t>
      </w:r>
    </w:p>
    <w:p w14:paraId="4161C3C5" w14:textId="77777777" w:rsidR="003C5684" w:rsidRDefault="003C5684">
      <w:pPr>
        <w:widowControl w:val="0"/>
        <w:autoSpaceDE w:val="0"/>
        <w:autoSpaceDN w:val="0"/>
        <w:adjustRightInd w:val="0"/>
        <w:rPr>
          <w:rFonts w:ascii="Arial" w:hAnsi="Arial" w:cs="Arial"/>
          <w:sz w:val="20"/>
          <w:szCs w:val="20"/>
        </w:rPr>
      </w:pPr>
      <w:r>
        <w:t>This VA FileMan option allows the user to generate documentation pertaining to</w:t>
      </w:r>
      <w:r w:rsidR="005C02FD">
        <w:t xml:space="preserve"> </w:t>
      </w:r>
      <w:r>
        <w:t xml:space="preserve">files and file structure. </w:t>
      </w:r>
      <w:r w:rsidR="005D1F38">
        <w:t xml:space="preserve"> </w:t>
      </w:r>
      <w:r>
        <w:t>The ART file numbers 120.8-120.87. See the File List</w:t>
      </w:r>
      <w:r w:rsidR="005C02FD">
        <w:t xml:space="preserve"> </w:t>
      </w:r>
      <w:r>
        <w:t>section of this manual for a specific listing.</w:t>
      </w:r>
      <w:r w:rsidR="005C02FD">
        <w:t xml:space="preserve"> </w:t>
      </w:r>
      <w:r w:rsidR="005D1F38">
        <w:t xml:space="preserve"> </w:t>
      </w:r>
      <w:r>
        <w:t>Select the 'Standard' format to get the following data dictionary information for a</w:t>
      </w:r>
      <w:r w:rsidR="005C02FD">
        <w:t xml:space="preserve"> </w:t>
      </w:r>
      <w:r>
        <w:t>specified file: file name and description, identifiers, cross-references, files pointed</w:t>
      </w:r>
      <w:r w:rsidR="005C02FD">
        <w:t xml:space="preserve"> </w:t>
      </w:r>
      <w:r>
        <w:t>to by the file specified, files which point to the file specified, input templates, print</w:t>
      </w:r>
      <w:r w:rsidR="005C02FD">
        <w:t xml:space="preserve"> </w:t>
      </w:r>
      <w:r>
        <w:t>templates and sort templates.</w:t>
      </w:r>
      <w:r w:rsidR="005D1F38">
        <w:t xml:space="preserve"> </w:t>
      </w:r>
      <w:r>
        <w:t xml:space="preserve"> In addition, the following applicable data is supplied</w:t>
      </w:r>
      <w:r w:rsidR="005C02FD">
        <w:t xml:space="preserve"> </w:t>
      </w:r>
      <w:r>
        <w:t>for each field in the file: field name, number, title, global location, description, help</w:t>
      </w:r>
      <w:r w:rsidR="005C02FD">
        <w:t xml:space="preserve"> </w:t>
      </w:r>
      <w:r>
        <w:t>prompt, cross-references, input transform, and date last edited.</w:t>
      </w:r>
      <w:r w:rsidR="005D1F38">
        <w:t xml:space="preserve"> </w:t>
      </w:r>
      <w:r w:rsidR="005C02FD">
        <w:t xml:space="preserve"> </w:t>
      </w:r>
      <w:r>
        <w:t>Select the 'Global Map' format to generate an output which lists all cross-references</w:t>
      </w:r>
      <w:r w:rsidR="005C02FD">
        <w:t xml:space="preserve"> </w:t>
      </w:r>
      <w:r>
        <w:t>for the file selected, global location of each field in the file, input templates, print</w:t>
      </w:r>
      <w:r w:rsidR="005C02FD">
        <w:t xml:space="preserve"> </w:t>
      </w:r>
      <w:r>
        <w:t xml:space="preserve">templates and sort </w:t>
      </w:r>
      <w:r>
        <w:lastRenderedPageBreak/>
        <w:t>templates.</w:t>
      </w:r>
      <w:r w:rsidR="005C02FD">
        <w:t xml:space="preserve"> </w:t>
      </w:r>
      <w:r w:rsidR="005D1F38">
        <w:t xml:space="preserve"> </w:t>
      </w:r>
      <w:r>
        <w:t>For a more exhaustive option listing and further information about other utilities</w:t>
      </w:r>
      <w:r w:rsidR="005C02FD">
        <w:t xml:space="preserve"> </w:t>
      </w:r>
      <w:r>
        <w:t xml:space="preserve">which supply on-line technical information, please consult the </w:t>
      </w:r>
      <w:r>
        <w:rPr>
          <w:b/>
          <w:bCs/>
        </w:rPr>
        <w:t>V</w:t>
      </w:r>
      <w:r>
        <w:rPr>
          <w:i/>
          <w:iCs/>
        </w:rPr>
        <w:t>IST</w:t>
      </w:r>
      <w:r>
        <w:rPr>
          <w:b/>
          <w:bCs/>
        </w:rPr>
        <w:t>A</w:t>
      </w:r>
      <w:r>
        <w:t xml:space="preserve"> Kernel</w:t>
      </w:r>
      <w:r w:rsidR="005C02FD">
        <w:t xml:space="preserve"> </w:t>
      </w:r>
      <w:r>
        <w:t>Systems Manual.</w:t>
      </w:r>
    </w:p>
    <w:p w14:paraId="5EA03FD8" w14:textId="77777777" w:rsidR="003C5684" w:rsidRPr="005D1F38" w:rsidRDefault="003C5684">
      <w:pPr>
        <w:pStyle w:val="Heading1"/>
        <w:rPr>
          <w:rFonts w:ascii="Times New Roman" w:hAnsi="Times New Roman" w:cs="Times New Roman"/>
        </w:rPr>
      </w:pPr>
      <w:r>
        <w:br w:type="page"/>
      </w:r>
      <w:bookmarkStart w:id="124" w:name="_Toc480883819"/>
      <w:r w:rsidRPr="005D1F38">
        <w:rPr>
          <w:rFonts w:ascii="Times New Roman" w:hAnsi="Times New Roman" w:cs="Times New Roman"/>
        </w:rPr>
        <w:lastRenderedPageBreak/>
        <w:t>Glossary</w:t>
      </w:r>
      <w:bookmarkEnd w:id="124"/>
    </w:p>
    <w:p w14:paraId="44BE3528" w14:textId="77777777" w:rsidR="003C5684" w:rsidRDefault="003C5684"/>
    <w:tbl>
      <w:tblPr>
        <w:tblW w:w="9468" w:type="dxa"/>
        <w:tblLook w:val="0000" w:firstRow="0" w:lastRow="0" w:firstColumn="0" w:lastColumn="0" w:noHBand="0" w:noVBand="0"/>
      </w:tblPr>
      <w:tblGrid>
        <w:gridCol w:w="3723"/>
        <w:gridCol w:w="5745"/>
      </w:tblGrid>
      <w:tr w:rsidR="003C5684" w14:paraId="5B2E9219" w14:textId="77777777">
        <w:tc>
          <w:tcPr>
            <w:tcW w:w="3723" w:type="dxa"/>
          </w:tcPr>
          <w:p w14:paraId="500A2AC1" w14:textId="77777777" w:rsidR="003C5684" w:rsidRDefault="003C5684">
            <w:pPr>
              <w:pStyle w:val="Heading4"/>
            </w:pPr>
            <w:r>
              <w:t>Adverse Reaction</w:t>
            </w:r>
          </w:p>
        </w:tc>
        <w:tc>
          <w:tcPr>
            <w:tcW w:w="5745" w:type="dxa"/>
          </w:tcPr>
          <w:p w14:paraId="3117052E" w14:textId="77777777" w:rsidR="003C5684" w:rsidRDefault="003C5684">
            <w:pPr>
              <w:widowControl w:val="0"/>
              <w:autoSpaceDE w:val="0"/>
              <w:autoSpaceDN w:val="0"/>
              <w:adjustRightInd w:val="0"/>
              <w:spacing w:after="120"/>
            </w:pPr>
            <w:r>
              <w:t xml:space="preserve">Any condition precipitated by a drug that requires patient treatment, admission or transfer; prompts a specialty consultation; or causes injury or death. </w:t>
            </w:r>
            <w:r w:rsidR="00051923">
              <w:t xml:space="preserve"> </w:t>
            </w:r>
            <w:r>
              <w:t>Every allergy is an adverse reaction, but every adverse reaction is not an allergy.</w:t>
            </w:r>
          </w:p>
        </w:tc>
      </w:tr>
      <w:tr w:rsidR="003C5684" w14:paraId="5B95D83F" w14:textId="77777777">
        <w:tc>
          <w:tcPr>
            <w:tcW w:w="3723" w:type="dxa"/>
          </w:tcPr>
          <w:p w14:paraId="24A7A180" w14:textId="77777777" w:rsidR="003C5684" w:rsidRDefault="003C5684">
            <w:pPr>
              <w:widowControl w:val="0"/>
              <w:autoSpaceDE w:val="0"/>
              <w:autoSpaceDN w:val="0"/>
              <w:adjustRightInd w:val="0"/>
              <w:spacing w:after="120"/>
              <w:rPr>
                <w:b/>
                <w:bCs/>
              </w:rPr>
            </w:pPr>
            <w:r>
              <w:rPr>
                <w:b/>
                <w:bCs/>
              </w:rPr>
              <w:t>Adverse Reaction Only</w:t>
            </w:r>
          </w:p>
        </w:tc>
        <w:tc>
          <w:tcPr>
            <w:tcW w:w="5745" w:type="dxa"/>
          </w:tcPr>
          <w:p w14:paraId="4DEB6BDD" w14:textId="77777777" w:rsidR="003C5684" w:rsidRDefault="003C5684">
            <w:pPr>
              <w:widowControl w:val="0"/>
              <w:autoSpaceDE w:val="0"/>
              <w:autoSpaceDN w:val="0"/>
              <w:adjustRightInd w:val="0"/>
              <w:spacing w:after="120"/>
            </w:pPr>
            <w:r>
              <w:t>Something that is an adverse reaction but not an allergy.</w:t>
            </w:r>
          </w:p>
        </w:tc>
      </w:tr>
      <w:tr w:rsidR="003C5684" w14:paraId="31042245" w14:textId="77777777">
        <w:tc>
          <w:tcPr>
            <w:tcW w:w="3723" w:type="dxa"/>
          </w:tcPr>
          <w:p w14:paraId="1E95D65C" w14:textId="77777777" w:rsidR="003C5684" w:rsidRDefault="003C5684">
            <w:pPr>
              <w:widowControl w:val="0"/>
              <w:autoSpaceDE w:val="0"/>
              <w:autoSpaceDN w:val="0"/>
              <w:adjustRightInd w:val="0"/>
              <w:spacing w:after="120"/>
              <w:rPr>
                <w:b/>
                <w:bCs/>
              </w:rPr>
            </w:pPr>
            <w:r>
              <w:rPr>
                <w:b/>
                <w:bCs/>
              </w:rPr>
              <w:t>Adverse Reaction Tracking</w:t>
            </w:r>
          </w:p>
        </w:tc>
        <w:tc>
          <w:tcPr>
            <w:tcW w:w="5745" w:type="dxa"/>
          </w:tcPr>
          <w:p w14:paraId="754D495B" w14:textId="77777777" w:rsidR="003C5684" w:rsidRDefault="003C5684">
            <w:pPr>
              <w:widowControl w:val="0"/>
              <w:autoSpaceDE w:val="0"/>
              <w:autoSpaceDN w:val="0"/>
              <w:adjustRightInd w:val="0"/>
              <w:spacing w:after="120"/>
            </w:pPr>
            <w:r>
              <w:t>The software package that stores and reports the patient allergy or adverse reaction data.</w:t>
            </w:r>
          </w:p>
        </w:tc>
      </w:tr>
      <w:tr w:rsidR="003C5684" w14:paraId="445CB694" w14:textId="77777777">
        <w:tc>
          <w:tcPr>
            <w:tcW w:w="3723" w:type="dxa"/>
          </w:tcPr>
          <w:p w14:paraId="06A36E70" w14:textId="77777777" w:rsidR="003C5684" w:rsidRDefault="003C5684">
            <w:pPr>
              <w:widowControl w:val="0"/>
              <w:autoSpaceDE w:val="0"/>
              <w:autoSpaceDN w:val="0"/>
              <w:adjustRightInd w:val="0"/>
              <w:spacing w:after="120"/>
              <w:rPr>
                <w:b/>
                <w:bCs/>
              </w:rPr>
            </w:pPr>
            <w:r>
              <w:rPr>
                <w:b/>
                <w:bCs/>
              </w:rPr>
              <w:t>Allergy</w:t>
            </w:r>
          </w:p>
        </w:tc>
        <w:tc>
          <w:tcPr>
            <w:tcW w:w="5745" w:type="dxa"/>
          </w:tcPr>
          <w:p w14:paraId="46D06919" w14:textId="77777777" w:rsidR="003C5684" w:rsidRDefault="003C5684">
            <w:pPr>
              <w:widowControl w:val="0"/>
              <w:autoSpaceDE w:val="0"/>
              <w:autoSpaceDN w:val="0"/>
              <w:adjustRightInd w:val="0"/>
              <w:spacing w:after="120"/>
            </w:pPr>
            <w:r>
              <w:t>A state of hypersensitivity induced by exposure to a certain agent</w:t>
            </w:r>
          </w:p>
        </w:tc>
      </w:tr>
      <w:tr w:rsidR="003C5684" w14:paraId="76AA9D56" w14:textId="77777777">
        <w:tc>
          <w:tcPr>
            <w:tcW w:w="3723" w:type="dxa"/>
          </w:tcPr>
          <w:p w14:paraId="33D52515" w14:textId="77777777" w:rsidR="003C5684" w:rsidRDefault="003C5684">
            <w:pPr>
              <w:widowControl w:val="0"/>
              <w:autoSpaceDE w:val="0"/>
              <w:autoSpaceDN w:val="0"/>
              <w:adjustRightInd w:val="0"/>
              <w:spacing w:after="120"/>
              <w:rPr>
                <w:b/>
                <w:bCs/>
              </w:rPr>
            </w:pPr>
            <w:r>
              <w:rPr>
                <w:b/>
                <w:bCs/>
              </w:rPr>
              <w:t>Application</w:t>
            </w:r>
          </w:p>
        </w:tc>
        <w:tc>
          <w:tcPr>
            <w:tcW w:w="5745" w:type="dxa"/>
          </w:tcPr>
          <w:p w14:paraId="12FC5DE4" w14:textId="77777777" w:rsidR="003C5684" w:rsidRDefault="003C5684">
            <w:pPr>
              <w:widowControl w:val="0"/>
              <w:autoSpaceDE w:val="0"/>
              <w:autoSpaceDN w:val="0"/>
              <w:adjustRightInd w:val="0"/>
              <w:spacing w:after="120"/>
            </w:pPr>
            <w:r>
              <w:t xml:space="preserve">A system of computer programs and files that have been specifically developed to meet the requirements of a user or group of users. </w:t>
            </w:r>
            <w:r w:rsidR="00051923">
              <w:t xml:space="preserve"> </w:t>
            </w:r>
            <w:r>
              <w:t xml:space="preserve">Examples of  </w:t>
            </w:r>
            <w:r>
              <w:rPr>
                <w:b/>
                <w:bCs/>
              </w:rPr>
              <w:t>V</w:t>
            </w:r>
            <w:r>
              <w:rPr>
                <w:i/>
                <w:iCs/>
              </w:rPr>
              <w:t>IST</w:t>
            </w:r>
            <w:r>
              <w:rPr>
                <w:b/>
                <w:bCs/>
              </w:rPr>
              <w:t>A</w:t>
            </w:r>
            <w:r>
              <w:t xml:space="preserve"> applications are the MAS and Nursing modules</w:t>
            </w:r>
          </w:p>
        </w:tc>
      </w:tr>
      <w:tr w:rsidR="003C5684" w14:paraId="50DEA507" w14:textId="77777777">
        <w:tc>
          <w:tcPr>
            <w:tcW w:w="3723" w:type="dxa"/>
          </w:tcPr>
          <w:p w14:paraId="0A62DE36" w14:textId="77777777" w:rsidR="003C5684" w:rsidRDefault="003C5684">
            <w:pPr>
              <w:widowControl w:val="0"/>
              <w:autoSpaceDE w:val="0"/>
              <w:autoSpaceDN w:val="0"/>
              <w:adjustRightInd w:val="0"/>
              <w:spacing w:after="120"/>
              <w:rPr>
                <w:b/>
                <w:bCs/>
              </w:rPr>
            </w:pPr>
            <w:r>
              <w:rPr>
                <w:b/>
                <w:bCs/>
              </w:rPr>
              <w:t>Application Coordinator</w:t>
            </w:r>
          </w:p>
        </w:tc>
        <w:tc>
          <w:tcPr>
            <w:tcW w:w="5745" w:type="dxa"/>
          </w:tcPr>
          <w:p w14:paraId="0DF37BBC" w14:textId="77777777" w:rsidR="003C5684" w:rsidRDefault="003C5684">
            <w:pPr>
              <w:widowControl w:val="0"/>
              <w:autoSpaceDE w:val="0"/>
              <w:autoSpaceDN w:val="0"/>
              <w:adjustRightInd w:val="0"/>
              <w:spacing w:after="120"/>
            </w:pPr>
            <w:r>
              <w:t>The person responsible for implementing a set of computer programs (application package) developed to support a specific functional area such as Nursing, MAS, etc.</w:t>
            </w:r>
          </w:p>
        </w:tc>
      </w:tr>
      <w:tr w:rsidR="003C5684" w14:paraId="12CBC1B1" w14:textId="77777777">
        <w:tc>
          <w:tcPr>
            <w:tcW w:w="3723" w:type="dxa"/>
          </w:tcPr>
          <w:p w14:paraId="086DCD32" w14:textId="77777777" w:rsidR="003C5684" w:rsidRDefault="003C5684">
            <w:pPr>
              <w:widowControl w:val="0"/>
              <w:autoSpaceDE w:val="0"/>
              <w:autoSpaceDN w:val="0"/>
              <w:adjustRightInd w:val="0"/>
              <w:spacing w:after="120"/>
              <w:rPr>
                <w:b/>
                <w:bCs/>
              </w:rPr>
            </w:pPr>
            <w:r>
              <w:rPr>
                <w:b/>
                <w:bCs/>
              </w:rPr>
              <w:t xml:space="preserve">ART </w:t>
            </w:r>
          </w:p>
        </w:tc>
        <w:tc>
          <w:tcPr>
            <w:tcW w:w="5745" w:type="dxa"/>
          </w:tcPr>
          <w:p w14:paraId="7765ADDC" w14:textId="77777777" w:rsidR="003C5684" w:rsidRDefault="003C5684">
            <w:pPr>
              <w:pStyle w:val="Header"/>
              <w:widowControl w:val="0"/>
              <w:tabs>
                <w:tab w:val="clear" w:pos="4320"/>
                <w:tab w:val="clear" w:pos="8640"/>
              </w:tabs>
              <w:autoSpaceDE w:val="0"/>
              <w:autoSpaceDN w:val="0"/>
              <w:adjustRightInd w:val="0"/>
              <w:spacing w:after="120"/>
            </w:pPr>
            <w:r>
              <w:t>See Adverse Reaction Tracking.</w:t>
            </w:r>
          </w:p>
        </w:tc>
      </w:tr>
      <w:tr w:rsidR="003C5684" w14:paraId="13C73159" w14:textId="77777777">
        <w:tc>
          <w:tcPr>
            <w:tcW w:w="3723" w:type="dxa"/>
          </w:tcPr>
          <w:p w14:paraId="2DD26504" w14:textId="77777777" w:rsidR="003C5684" w:rsidRDefault="003C5684">
            <w:pPr>
              <w:widowControl w:val="0"/>
              <w:autoSpaceDE w:val="0"/>
              <w:autoSpaceDN w:val="0"/>
              <w:adjustRightInd w:val="0"/>
              <w:spacing w:after="120"/>
              <w:rPr>
                <w:b/>
                <w:bCs/>
              </w:rPr>
            </w:pPr>
            <w:r>
              <w:rPr>
                <w:b/>
                <w:bCs/>
              </w:rPr>
              <w:t>Causative Agent</w:t>
            </w:r>
          </w:p>
        </w:tc>
        <w:tc>
          <w:tcPr>
            <w:tcW w:w="5745" w:type="dxa"/>
          </w:tcPr>
          <w:p w14:paraId="7B7A0964" w14:textId="77777777" w:rsidR="003C5684" w:rsidRDefault="003C5684">
            <w:pPr>
              <w:widowControl w:val="0"/>
              <w:autoSpaceDE w:val="0"/>
              <w:autoSpaceDN w:val="0"/>
              <w:adjustRightInd w:val="0"/>
              <w:spacing w:after="120"/>
            </w:pPr>
            <w:r>
              <w:t>The name of the item which caused the patient to have a reaction (e.g., penicillin).</w:t>
            </w:r>
          </w:p>
        </w:tc>
      </w:tr>
      <w:tr w:rsidR="003C5684" w14:paraId="6D3E8159" w14:textId="77777777">
        <w:tc>
          <w:tcPr>
            <w:tcW w:w="3723" w:type="dxa"/>
          </w:tcPr>
          <w:p w14:paraId="5BBCEC16" w14:textId="77777777" w:rsidR="003C5684" w:rsidRDefault="003C5684">
            <w:pPr>
              <w:widowControl w:val="0"/>
              <w:autoSpaceDE w:val="0"/>
              <w:autoSpaceDN w:val="0"/>
              <w:adjustRightInd w:val="0"/>
              <w:spacing w:after="120"/>
              <w:rPr>
                <w:b/>
                <w:bCs/>
              </w:rPr>
            </w:pPr>
            <w:r>
              <w:rPr>
                <w:b/>
                <w:bCs/>
              </w:rPr>
              <w:t>Data Standardization (DS)</w:t>
            </w:r>
          </w:p>
        </w:tc>
        <w:tc>
          <w:tcPr>
            <w:tcW w:w="5745" w:type="dxa"/>
          </w:tcPr>
          <w:p w14:paraId="79B9F024" w14:textId="77777777" w:rsidR="003C5684" w:rsidRPr="005C02FD" w:rsidRDefault="005C02FD">
            <w:pPr>
              <w:widowControl w:val="0"/>
              <w:autoSpaceDE w:val="0"/>
              <w:autoSpaceDN w:val="0"/>
              <w:adjustRightInd w:val="0"/>
              <w:spacing w:after="120"/>
              <w:rPr>
                <w:sz w:val="22"/>
                <w:szCs w:val="22"/>
              </w:rPr>
            </w:pPr>
            <w:r w:rsidRPr="005C02FD">
              <w:rPr>
                <w:sz w:val="22"/>
                <w:szCs w:val="22"/>
              </w:rPr>
              <w:t>The Data Standardization Program is the cornerstone of the VHA’s plan to share health information across the entire VHA system.</w:t>
            </w:r>
            <w:r w:rsidR="00051923">
              <w:rPr>
                <w:sz w:val="22"/>
                <w:szCs w:val="22"/>
              </w:rPr>
              <w:t xml:space="preserve"> </w:t>
            </w:r>
            <w:r w:rsidRPr="005C02FD">
              <w:rPr>
                <w:sz w:val="22"/>
                <w:szCs w:val="22"/>
              </w:rPr>
              <w:t xml:space="preserve"> Data standardization establishes a consistent way of defining data that enables all sites in the VA health system to speak the same language and will ensure that data not only crosses from system to system, but retains the same meaning.</w:t>
            </w:r>
          </w:p>
        </w:tc>
      </w:tr>
      <w:tr w:rsidR="003C5684" w14:paraId="485C59D5" w14:textId="77777777">
        <w:tc>
          <w:tcPr>
            <w:tcW w:w="3723" w:type="dxa"/>
          </w:tcPr>
          <w:p w14:paraId="11F51F4F" w14:textId="77777777" w:rsidR="003C5684" w:rsidRDefault="003C5684">
            <w:pPr>
              <w:widowControl w:val="0"/>
              <w:autoSpaceDE w:val="0"/>
              <w:autoSpaceDN w:val="0"/>
              <w:adjustRightInd w:val="0"/>
              <w:spacing w:after="120"/>
              <w:rPr>
                <w:b/>
                <w:bCs/>
              </w:rPr>
            </w:pPr>
            <w:r>
              <w:rPr>
                <w:b/>
                <w:bCs/>
              </w:rPr>
              <w:t>Date/Time Chart Marked</w:t>
            </w:r>
          </w:p>
        </w:tc>
        <w:tc>
          <w:tcPr>
            <w:tcW w:w="5745" w:type="dxa"/>
          </w:tcPr>
          <w:p w14:paraId="03BEC370" w14:textId="77777777" w:rsidR="003C5684" w:rsidRDefault="003C5684">
            <w:pPr>
              <w:widowControl w:val="0"/>
              <w:autoSpaceDE w:val="0"/>
              <w:autoSpaceDN w:val="0"/>
              <w:adjustRightInd w:val="0"/>
              <w:spacing w:after="120"/>
            </w:pPr>
            <w:r>
              <w:t>In ART, this field indicates when the patient's chart has been marked to indicate this allergy or adverse reaction.</w:t>
            </w:r>
          </w:p>
        </w:tc>
      </w:tr>
      <w:tr w:rsidR="003C5684" w14:paraId="0A198D78" w14:textId="77777777">
        <w:tc>
          <w:tcPr>
            <w:tcW w:w="3723" w:type="dxa"/>
          </w:tcPr>
          <w:p w14:paraId="19EF186C" w14:textId="77777777" w:rsidR="003C5684" w:rsidRDefault="003C5684">
            <w:pPr>
              <w:widowControl w:val="0"/>
              <w:autoSpaceDE w:val="0"/>
              <w:autoSpaceDN w:val="0"/>
              <w:adjustRightInd w:val="0"/>
              <w:spacing w:after="120"/>
              <w:rPr>
                <w:b/>
                <w:bCs/>
              </w:rPr>
            </w:pPr>
            <w:r>
              <w:rPr>
                <w:b/>
                <w:bCs/>
              </w:rPr>
              <w:t>Date/Time ID Band Marked</w:t>
            </w:r>
          </w:p>
        </w:tc>
        <w:tc>
          <w:tcPr>
            <w:tcW w:w="5745" w:type="dxa"/>
          </w:tcPr>
          <w:p w14:paraId="0488AB20" w14:textId="77777777" w:rsidR="003C5684" w:rsidRDefault="003C5684">
            <w:pPr>
              <w:widowControl w:val="0"/>
              <w:autoSpaceDE w:val="0"/>
              <w:autoSpaceDN w:val="0"/>
              <w:adjustRightInd w:val="0"/>
              <w:spacing w:after="120"/>
            </w:pPr>
            <w:r>
              <w:t>In ART, this field indicates when the patient ID band or bracelet has been marked to indicate this allergy or adverse reaction</w:t>
            </w:r>
          </w:p>
        </w:tc>
      </w:tr>
      <w:tr w:rsidR="003C5684" w14:paraId="37721518" w14:textId="77777777">
        <w:tc>
          <w:tcPr>
            <w:tcW w:w="3723" w:type="dxa"/>
          </w:tcPr>
          <w:p w14:paraId="1154F9D5" w14:textId="77777777" w:rsidR="003C5684" w:rsidRDefault="003C5684">
            <w:pPr>
              <w:widowControl w:val="0"/>
              <w:autoSpaceDE w:val="0"/>
              <w:autoSpaceDN w:val="0"/>
              <w:adjustRightInd w:val="0"/>
              <w:spacing w:after="120"/>
              <w:rPr>
                <w:b/>
                <w:bCs/>
              </w:rPr>
            </w:pPr>
            <w:r>
              <w:rPr>
                <w:b/>
                <w:bCs/>
              </w:rPr>
              <w:t>Date/Time MD Notified</w:t>
            </w:r>
          </w:p>
        </w:tc>
        <w:tc>
          <w:tcPr>
            <w:tcW w:w="5745" w:type="dxa"/>
          </w:tcPr>
          <w:p w14:paraId="04010D91" w14:textId="77777777" w:rsidR="003C5684" w:rsidRDefault="003C5684">
            <w:pPr>
              <w:widowControl w:val="0"/>
              <w:autoSpaceDE w:val="0"/>
              <w:autoSpaceDN w:val="0"/>
              <w:adjustRightInd w:val="0"/>
              <w:spacing w:after="120"/>
            </w:pPr>
            <w:r>
              <w:t>A field in ART that indicates when the primary physician has been alerted about a patient allergy or adverse reaction.</w:t>
            </w:r>
          </w:p>
        </w:tc>
      </w:tr>
      <w:tr w:rsidR="003C5684" w14:paraId="184BF67F" w14:textId="77777777">
        <w:tc>
          <w:tcPr>
            <w:tcW w:w="3723" w:type="dxa"/>
          </w:tcPr>
          <w:p w14:paraId="2EA01402" w14:textId="77777777" w:rsidR="003C5684" w:rsidRDefault="003C5684">
            <w:pPr>
              <w:widowControl w:val="0"/>
              <w:autoSpaceDE w:val="0"/>
              <w:autoSpaceDN w:val="0"/>
              <w:adjustRightInd w:val="0"/>
              <w:spacing w:after="120"/>
              <w:rPr>
                <w:b/>
                <w:bCs/>
              </w:rPr>
            </w:pPr>
            <w:r>
              <w:rPr>
                <w:b/>
                <w:bCs/>
              </w:rPr>
              <w:t>Dechallenge</w:t>
            </w:r>
          </w:p>
        </w:tc>
        <w:tc>
          <w:tcPr>
            <w:tcW w:w="5745" w:type="dxa"/>
          </w:tcPr>
          <w:p w14:paraId="4E2C65D8" w14:textId="77777777" w:rsidR="003C5684" w:rsidRDefault="003C5684">
            <w:pPr>
              <w:widowControl w:val="0"/>
              <w:autoSpaceDE w:val="0"/>
              <w:autoSpaceDN w:val="0"/>
              <w:adjustRightInd w:val="0"/>
              <w:spacing w:after="120"/>
            </w:pPr>
            <w:r>
              <w:t>Discontinuation/removal of allergen.</w:t>
            </w:r>
          </w:p>
        </w:tc>
      </w:tr>
      <w:tr w:rsidR="003C5684" w14:paraId="6282A5D4" w14:textId="77777777">
        <w:tc>
          <w:tcPr>
            <w:tcW w:w="3723" w:type="dxa"/>
          </w:tcPr>
          <w:p w14:paraId="353C369C" w14:textId="77777777" w:rsidR="003C5684" w:rsidRDefault="003C5684">
            <w:pPr>
              <w:widowControl w:val="0"/>
              <w:autoSpaceDE w:val="0"/>
              <w:autoSpaceDN w:val="0"/>
              <w:adjustRightInd w:val="0"/>
              <w:spacing w:after="120"/>
              <w:rPr>
                <w:b/>
                <w:bCs/>
              </w:rPr>
            </w:pPr>
            <w:r>
              <w:rPr>
                <w:b/>
                <w:bCs/>
              </w:rPr>
              <w:t>GMR Allergies File</w:t>
            </w:r>
          </w:p>
        </w:tc>
        <w:tc>
          <w:tcPr>
            <w:tcW w:w="5745" w:type="dxa"/>
          </w:tcPr>
          <w:p w14:paraId="6207DBA8" w14:textId="77777777" w:rsidR="003C5684" w:rsidRDefault="003C5684">
            <w:pPr>
              <w:widowControl w:val="0"/>
              <w:autoSpaceDE w:val="0"/>
              <w:autoSpaceDN w:val="0"/>
              <w:adjustRightInd w:val="0"/>
              <w:spacing w:after="120"/>
            </w:pPr>
            <w:r>
              <w:t>A file of allergies/adverse reactions that are used by ART. The file number is 120.82.</w:t>
            </w:r>
          </w:p>
        </w:tc>
      </w:tr>
      <w:tr w:rsidR="003C5684" w14:paraId="011C1C26" w14:textId="77777777">
        <w:tc>
          <w:tcPr>
            <w:tcW w:w="3723" w:type="dxa"/>
          </w:tcPr>
          <w:p w14:paraId="4920A223" w14:textId="77777777" w:rsidR="003C5684" w:rsidRDefault="003C5684">
            <w:pPr>
              <w:widowControl w:val="0"/>
              <w:autoSpaceDE w:val="0"/>
              <w:autoSpaceDN w:val="0"/>
              <w:adjustRightInd w:val="0"/>
              <w:spacing w:after="120"/>
              <w:rPr>
                <w:b/>
                <w:bCs/>
              </w:rPr>
            </w:pPr>
            <w:bookmarkStart w:id="125" w:name="Page66"/>
            <w:bookmarkEnd w:id="125"/>
            <w:r>
              <w:rPr>
                <w:b/>
                <w:bCs/>
              </w:rPr>
              <w:lastRenderedPageBreak/>
              <w:t>GMRA MARK CHART bulletin</w:t>
            </w:r>
          </w:p>
        </w:tc>
        <w:tc>
          <w:tcPr>
            <w:tcW w:w="5745" w:type="dxa"/>
          </w:tcPr>
          <w:p w14:paraId="03F8F6AE" w14:textId="77777777" w:rsidR="003C5684" w:rsidRDefault="003C5684">
            <w:pPr>
              <w:widowControl w:val="0"/>
              <w:autoSpaceDE w:val="0"/>
              <w:autoSpaceDN w:val="0"/>
              <w:adjustRightInd w:val="0"/>
              <w:spacing w:after="120"/>
            </w:pPr>
            <w:r>
              <w:t>Warning that is generated when Date/Time Chart Marked field is left blank.</w:t>
            </w:r>
            <w:r w:rsidR="00051923">
              <w:t xml:space="preserve"> </w:t>
            </w:r>
            <w:r>
              <w:t xml:space="preserve"> This warning indicates that someone has to record this allergy or adverse reaction in the patient's chart.</w:t>
            </w:r>
          </w:p>
        </w:tc>
      </w:tr>
      <w:tr w:rsidR="003C5684" w14:paraId="5D77C76C" w14:textId="77777777">
        <w:tc>
          <w:tcPr>
            <w:tcW w:w="3723" w:type="dxa"/>
          </w:tcPr>
          <w:p w14:paraId="2E70945B" w14:textId="77777777" w:rsidR="003C5684" w:rsidRDefault="003C5684">
            <w:pPr>
              <w:widowControl w:val="0"/>
              <w:autoSpaceDE w:val="0"/>
              <w:autoSpaceDN w:val="0"/>
              <w:adjustRightInd w:val="0"/>
              <w:spacing w:after="120"/>
              <w:rPr>
                <w:b/>
                <w:bCs/>
              </w:rPr>
            </w:pPr>
            <w:r>
              <w:rPr>
                <w:b/>
                <w:bCs/>
              </w:rPr>
              <w:t>GMRA MARK CHART mail group</w:t>
            </w:r>
          </w:p>
        </w:tc>
        <w:tc>
          <w:tcPr>
            <w:tcW w:w="5745" w:type="dxa"/>
          </w:tcPr>
          <w:p w14:paraId="2FF82387" w14:textId="77777777" w:rsidR="003C5684" w:rsidRDefault="003C5684">
            <w:pPr>
              <w:widowControl w:val="0"/>
              <w:autoSpaceDE w:val="0"/>
              <w:autoSpaceDN w:val="0"/>
              <w:adjustRightInd w:val="0"/>
              <w:spacing w:after="120"/>
            </w:pPr>
            <w:r>
              <w:t>This is the group of people who are charged with the responsibility to see that all data entered into ART gets recorded in the patient's chart.</w:t>
            </w:r>
          </w:p>
        </w:tc>
      </w:tr>
      <w:tr w:rsidR="003C5684" w14:paraId="5FD792E2" w14:textId="77777777">
        <w:tc>
          <w:tcPr>
            <w:tcW w:w="3723" w:type="dxa"/>
          </w:tcPr>
          <w:p w14:paraId="572A6678" w14:textId="77777777" w:rsidR="003C5684" w:rsidRDefault="003C5684">
            <w:pPr>
              <w:widowControl w:val="0"/>
              <w:autoSpaceDE w:val="0"/>
              <w:autoSpaceDN w:val="0"/>
              <w:adjustRightInd w:val="0"/>
              <w:spacing w:after="120"/>
              <w:rPr>
                <w:b/>
                <w:bCs/>
              </w:rPr>
            </w:pPr>
            <w:r>
              <w:rPr>
                <w:b/>
                <w:bCs/>
              </w:rPr>
              <w:t>GMRA VERIFY ALLERGY bulletin</w:t>
            </w:r>
          </w:p>
        </w:tc>
        <w:tc>
          <w:tcPr>
            <w:tcW w:w="5745" w:type="dxa"/>
          </w:tcPr>
          <w:p w14:paraId="10A9DEDE" w14:textId="77777777" w:rsidR="003C5684" w:rsidRDefault="003C5684">
            <w:pPr>
              <w:widowControl w:val="0"/>
              <w:autoSpaceDE w:val="0"/>
              <w:autoSpaceDN w:val="0"/>
              <w:adjustRightInd w:val="0"/>
              <w:spacing w:after="120"/>
            </w:pPr>
            <w:r>
              <w:t>Warning that an allergy or adverse reaction has been signed off (completed) by the originator and that it is ready for the verification process.</w:t>
            </w:r>
          </w:p>
        </w:tc>
      </w:tr>
      <w:tr w:rsidR="003C5684" w14:paraId="0E9553E3" w14:textId="77777777">
        <w:tc>
          <w:tcPr>
            <w:tcW w:w="3723" w:type="dxa"/>
          </w:tcPr>
          <w:p w14:paraId="6C2AD6B1" w14:textId="77777777" w:rsidR="003C5684" w:rsidRDefault="003C5684">
            <w:pPr>
              <w:widowControl w:val="0"/>
              <w:autoSpaceDE w:val="0"/>
              <w:autoSpaceDN w:val="0"/>
              <w:adjustRightInd w:val="0"/>
              <w:spacing w:after="120"/>
              <w:rPr>
                <w:b/>
                <w:bCs/>
              </w:rPr>
            </w:pPr>
            <w:r>
              <w:rPr>
                <w:b/>
                <w:bCs/>
              </w:rPr>
              <w:t>GMRA-VERIFY ALLERGY security key</w:t>
            </w:r>
          </w:p>
        </w:tc>
        <w:tc>
          <w:tcPr>
            <w:tcW w:w="5745" w:type="dxa"/>
          </w:tcPr>
          <w:p w14:paraId="427B4866" w14:textId="77777777" w:rsidR="003C5684" w:rsidRDefault="003C5684">
            <w:pPr>
              <w:widowControl w:val="0"/>
              <w:autoSpaceDE w:val="0"/>
              <w:autoSpaceDN w:val="0"/>
              <w:adjustRightInd w:val="0"/>
              <w:spacing w:after="120"/>
            </w:pPr>
            <w:r>
              <w:t xml:space="preserve">Should be given to all verifiers in ART. </w:t>
            </w:r>
            <w:r w:rsidR="00051923">
              <w:t xml:space="preserve"> </w:t>
            </w:r>
            <w:r>
              <w:t>Allows a verifier access to the verification process</w:t>
            </w:r>
          </w:p>
        </w:tc>
      </w:tr>
      <w:tr w:rsidR="003C5684" w14:paraId="441F3268" w14:textId="77777777">
        <w:tc>
          <w:tcPr>
            <w:tcW w:w="3723" w:type="dxa"/>
          </w:tcPr>
          <w:p w14:paraId="11BFF559" w14:textId="77777777" w:rsidR="003C5684" w:rsidRDefault="003C5684">
            <w:pPr>
              <w:widowControl w:val="0"/>
              <w:autoSpaceDE w:val="0"/>
              <w:autoSpaceDN w:val="0"/>
              <w:adjustRightInd w:val="0"/>
              <w:spacing w:after="120"/>
              <w:rPr>
                <w:b/>
                <w:bCs/>
              </w:rPr>
            </w:pPr>
            <w:r>
              <w:rPr>
                <w:b/>
                <w:bCs/>
              </w:rPr>
              <w:t>Historical</w:t>
            </w:r>
          </w:p>
        </w:tc>
        <w:tc>
          <w:tcPr>
            <w:tcW w:w="5745" w:type="dxa"/>
          </w:tcPr>
          <w:p w14:paraId="0C340E8F" w14:textId="77777777" w:rsidR="003C5684" w:rsidRDefault="003C5684">
            <w:pPr>
              <w:widowControl w:val="0"/>
              <w:autoSpaceDE w:val="0"/>
              <w:autoSpaceDN w:val="0"/>
              <w:adjustRightInd w:val="0"/>
              <w:spacing w:after="120"/>
            </w:pPr>
            <w:r>
              <w:t xml:space="preserve">An allergy </w:t>
            </w:r>
            <w:r w:rsidR="008A04C4">
              <w:t xml:space="preserve">or adverse reaction </w:t>
            </w:r>
            <w:r>
              <w:t>that has been stated by some source versus one that has actually been witnessed by some personnel at this facility</w:t>
            </w:r>
            <w:r w:rsidR="008A04C4">
              <w:t xml:space="preserve"> before initiation of new therapy</w:t>
            </w:r>
            <w:r>
              <w:t>.</w:t>
            </w:r>
          </w:p>
        </w:tc>
      </w:tr>
      <w:tr w:rsidR="003C5684" w14:paraId="7BF47B4A" w14:textId="77777777">
        <w:tc>
          <w:tcPr>
            <w:tcW w:w="3723" w:type="dxa"/>
          </w:tcPr>
          <w:p w14:paraId="7BDD8AEE" w14:textId="77777777" w:rsidR="003C5684" w:rsidRDefault="003C5684">
            <w:pPr>
              <w:widowControl w:val="0"/>
              <w:autoSpaceDE w:val="0"/>
              <w:autoSpaceDN w:val="0"/>
              <w:adjustRightInd w:val="0"/>
              <w:spacing w:after="120"/>
              <w:rPr>
                <w:b/>
                <w:bCs/>
              </w:rPr>
            </w:pPr>
            <w:r>
              <w:rPr>
                <w:b/>
                <w:bCs/>
              </w:rPr>
              <w:t>Ingredient file</w:t>
            </w:r>
          </w:p>
        </w:tc>
        <w:tc>
          <w:tcPr>
            <w:tcW w:w="5745" w:type="dxa"/>
          </w:tcPr>
          <w:p w14:paraId="7D27D3C7" w14:textId="77777777" w:rsidR="003C5684" w:rsidRDefault="003C5684">
            <w:pPr>
              <w:widowControl w:val="0"/>
              <w:autoSpaceDE w:val="0"/>
              <w:autoSpaceDN w:val="0"/>
              <w:adjustRightInd w:val="0"/>
              <w:spacing w:after="120"/>
            </w:pPr>
            <w:r>
              <w:t>A file (#50.416) which contains generic drugs which are components of various drug products.</w:t>
            </w:r>
          </w:p>
        </w:tc>
      </w:tr>
      <w:tr w:rsidR="003C5684" w14:paraId="15FCA1C9" w14:textId="77777777">
        <w:tc>
          <w:tcPr>
            <w:tcW w:w="3723" w:type="dxa"/>
          </w:tcPr>
          <w:p w14:paraId="6D2ACBC7" w14:textId="77777777" w:rsidR="003C5684" w:rsidRDefault="003C5684">
            <w:pPr>
              <w:widowControl w:val="0"/>
              <w:autoSpaceDE w:val="0"/>
              <w:autoSpaceDN w:val="0"/>
              <w:adjustRightInd w:val="0"/>
              <w:spacing w:after="120"/>
              <w:rPr>
                <w:b/>
                <w:bCs/>
              </w:rPr>
            </w:pPr>
            <w:r>
              <w:rPr>
                <w:b/>
                <w:bCs/>
              </w:rPr>
              <w:t>Likelihood</w:t>
            </w:r>
          </w:p>
        </w:tc>
        <w:tc>
          <w:tcPr>
            <w:tcW w:w="5745" w:type="dxa"/>
          </w:tcPr>
          <w:p w14:paraId="1DD881EA" w14:textId="77777777" w:rsidR="003C5684" w:rsidRDefault="003C5684">
            <w:pPr>
              <w:widowControl w:val="0"/>
              <w:autoSpaceDE w:val="0"/>
              <w:autoSpaceDN w:val="0"/>
              <w:adjustRightInd w:val="0"/>
              <w:spacing w:after="120"/>
            </w:pPr>
            <w:r>
              <w:t xml:space="preserve">A measure of the probability that an allergy or adverse reaction was the cause of the patient problems indicated by the signs/symptoms. </w:t>
            </w:r>
            <w:r w:rsidR="00051923">
              <w:t xml:space="preserve"> </w:t>
            </w:r>
            <w:r>
              <w:t>This field is calculated via an FDA algorithm</w:t>
            </w:r>
          </w:p>
        </w:tc>
      </w:tr>
      <w:tr w:rsidR="003C5684" w14:paraId="18AA83D6" w14:textId="77777777">
        <w:tc>
          <w:tcPr>
            <w:tcW w:w="3723" w:type="dxa"/>
          </w:tcPr>
          <w:p w14:paraId="17D76334" w14:textId="77777777" w:rsidR="003C5684" w:rsidRDefault="003C5684">
            <w:pPr>
              <w:widowControl w:val="0"/>
              <w:autoSpaceDE w:val="0"/>
              <w:autoSpaceDN w:val="0"/>
              <w:adjustRightInd w:val="0"/>
              <w:spacing w:after="120"/>
              <w:rPr>
                <w:b/>
                <w:bCs/>
              </w:rPr>
            </w:pPr>
            <w:r>
              <w:rPr>
                <w:b/>
                <w:bCs/>
              </w:rPr>
              <w:t>Local Drug File</w:t>
            </w:r>
          </w:p>
        </w:tc>
        <w:tc>
          <w:tcPr>
            <w:tcW w:w="5745" w:type="dxa"/>
          </w:tcPr>
          <w:p w14:paraId="3D058ACC" w14:textId="77777777" w:rsidR="003C5684" w:rsidRDefault="003C5684" w:rsidP="00051923">
            <w:pPr>
              <w:widowControl w:val="0"/>
              <w:autoSpaceDE w:val="0"/>
              <w:autoSpaceDN w:val="0"/>
              <w:adjustRightInd w:val="0"/>
              <w:spacing w:after="120"/>
            </w:pPr>
            <w:r>
              <w:t xml:space="preserve">The list of medications used at a particular VA facility. This file is also sent out by the </w:t>
            </w:r>
            <w:r>
              <w:rPr>
                <w:b/>
                <w:bCs/>
              </w:rPr>
              <w:t>V</w:t>
            </w:r>
            <w:r>
              <w:rPr>
                <w:i/>
                <w:iCs/>
              </w:rPr>
              <w:t>IST</w:t>
            </w:r>
            <w:r>
              <w:rPr>
                <w:b/>
                <w:bCs/>
              </w:rPr>
              <w:t>A</w:t>
            </w:r>
            <w:r>
              <w:t xml:space="preserve"> Pharmacy developers. The file number is 50.</w:t>
            </w:r>
          </w:p>
        </w:tc>
      </w:tr>
      <w:tr w:rsidR="003C5684" w14:paraId="36728DF9" w14:textId="77777777">
        <w:tc>
          <w:tcPr>
            <w:tcW w:w="3723" w:type="dxa"/>
          </w:tcPr>
          <w:p w14:paraId="60906668" w14:textId="77777777" w:rsidR="003C5684" w:rsidRDefault="003C5684">
            <w:pPr>
              <w:widowControl w:val="0"/>
              <w:autoSpaceDE w:val="0"/>
              <w:autoSpaceDN w:val="0"/>
              <w:adjustRightInd w:val="0"/>
              <w:spacing w:after="120"/>
              <w:rPr>
                <w:b/>
                <w:bCs/>
              </w:rPr>
            </w:pPr>
            <w:r>
              <w:rPr>
                <w:b/>
                <w:bCs/>
              </w:rPr>
              <w:t>Mechanism</w:t>
            </w:r>
          </w:p>
        </w:tc>
        <w:tc>
          <w:tcPr>
            <w:tcW w:w="5745" w:type="dxa"/>
          </w:tcPr>
          <w:p w14:paraId="1EB5906E" w14:textId="77777777" w:rsidR="003C5684" w:rsidRDefault="003C5684">
            <w:pPr>
              <w:widowControl w:val="0"/>
              <w:autoSpaceDE w:val="0"/>
              <w:autoSpaceDN w:val="0"/>
              <w:adjustRightInd w:val="0"/>
              <w:spacing w:after="120"/>
            </w:pPr>
            <w:r>
              <w:t>In the context of ART, this is an indicator of whether the data for a patient is an adverse reaction only, or an allergy.</w:t>
            </w:r>
          </w:p>
        </w:tc>
      </w:tr>
      <w:tr w:rsidR="003C5684" w14:paraId="231E0020" w14:textId="77777777">
        <w:tc>
          <w:tcPr>
            <w:tcW w:w="3723" w:type="dxa"/>
          </w:tcPr>
          <w:p w14:paraId="63BD6445" w14:textId="77777777" w:rsidR="003C5684" w:rsidRDefault="003C5684">
            <w:pPr>
              <w:widowControl w:val="0"/>
              <w:autoSpaceDE w:val="0"/>
              <w:autoSpaceDN w:val="0"/>
              <w:adjustRightInd w:val="0"/>
              <w:spacing w:after="120"/>
              <w:rPr>
                <w:b/>
                <w:bCs/>
              </w:rPr>
            </w:pPr>
            <w:r>
              <w:rPr>
                <w:b/>
                <w:bCs/>
              </w:rPr>
              <w:t>National Drug File</w:t>
            </w:r>
          </w:p>
        </w:tc>
        <w:tc>
          <w:tcPr>
            <w:tcW w:w="5745" w:type="dxa"/>
          </w:tcPr>
          <w:p w14:paraId="73BC8A99" w14:textId="77777777" w:rsidR="003C5684" w:rsidRDefault="003C5684">
            <w:pPr>
              <w:widowControl w:val="0"/>
              <w:autoSpaceDE w:val="0"/>
              <w:autoSpaceDN w:val="0"/>
              <w:adjustRightInd w:val="0"/>
              <w:spacing w:after="120"/>
            </w:pPr>
            <w:r>
              <w:t xml:space="preserve">This file is a list of drug products available which includes specific information for each product. </w:t>
            </w:r>
            <w:r w:rsidR="00051923">
              <w:t xml:space="preserve"> </w:t>
            </w:r>
            <w:r>
              <w:t>Information included for the products are trade name, NDC number, manufacturer, VA Drug Class code, dosage form, route of administration, strength and units, ingredients, ingredient strength and units, package code, package size, package type, VA product name and VA generic name.</w:t>
            </w:r>
          </w:p>
        </w:tc>
      </w:tr>
      <w:tr w:rsidR="003C5684" w14:paraId="1C02EBEE" w14:textId="77777777">
        <w:tc>
          <w:tcPr>
            <w:tcW w:w="3723" w:type="dxa"/>
          </w:tcPr>
          <w:p w14:paraId="50F79EDF" w14:textId="77777777" w:rsidR="003C5684" w:rsidRDefault="003C5684">
            <w:pPr>
              <w:widowControl w:val="0"/>
              <w:autoSpaceDE w:val="0"/>
              <w:autoSpaceDN w:val="0"/>
              <w:adjustRightInd w:val="0"/>
              <w:spacing w:after="120"/>
              <w:rPr>
                <w:b/>
                <w:bCs/>
              </w:rPr>
            </w:pPr>
            <w:r>
              <w:rPr>
                <w:b/>
                <w:bCs/>
              </w:rPr>
              <w:t>Observed</w:t>
            </w:r>
          </w:p>
        </w:tc>
        <w:tc>
          <w:tcPr>
            <w:tcW w:w="5745" w:type="dxa"/>
          </w:tcPr>
          <w:p w14:paraId="4696A348" w14:textId="77777777" w:rsidR="003C5684" w:rsidRDefault="003C5684">
            <w:pPr>
              <w:widowControl w:val="0"/>
              <w:autoSpaceDE w:val="0"/>
              <w:autoSpaceDN w:val="0"/>
              <w:adjustRightInd w:val="0"/>
              <w:spacing w:after="120"/>
            </w:pPr>
            <w:r>
              <w:t>An allergy or adverse reaction that has actually been witnessed by some personnel at this facility</w:t>
            </w:r>
            <w:r w:rsidR="008A04C4">
              <w:t xml:space="preserve"> or reported by the patient</w:t>
            </w:r>
            <w:r w:rsidR="00BB7386">
              <w:t>,</w:t>
            </w:r>
            <w:r w:rsidR="008A04C4">
              <w:t xml:space="preserve"> or his </w:t>
            </w:r>
            <w:r w:rsidR="00BB7386">
              <w:t xml:space="preserve">or her </w:t>
            </w:r>
            <w:r w:rsidR="008A04C4">
              <w:t>caregiver after initiation of a new therapy</w:t>
            </w:r>
            <w:r>
              <w:t>.</w:t>
            </w:r>
          </w:p>
        </w:tc>
      </w:tr>
      <w:tr w:rsidR="003C5684" w14:paraId="7ADE8867" w14:textId="77777777">
        <w:tc>
          <w:tcPr>
            <w:tcW w:w="3723" w:type="dxa"/>
          </w:tcPr>
          <w:p w14:paraId="3721DD15" w14:textId="77777777" w:rsidR="003C5684" w:rsidRDefault="003C5684">
            <w:pPr>
              <w:widowControl w:val="0"/>
              <w:autoSpaceDE w:val="0"/>
              <w:autoSpaceDN w:val="0"/>
              <w:adjustRightInd w:val="0"/>
              <w:spacing w:after="120"/>
              <w:rPr>
                <w:b/>
                <w:bCs/>
              </w:rPr>
            </w:pPr>
            <w:r>
              <w:rPr>
                <w:b/>
                <w:bCs/>
              </w:rPr>
              <w:t>Patient Allergies File</w:t>
            </w:r>
          </w:p>
        </w:tc>
        <w:tc>
          <w:tcPr>
            <w:tcW w:w="5745" w:type="dxa"/>
          </w:tcPr>
          <w:p w14:paraId="292B3D61" w14:textId="77777777" w:rsidR="003C5684" w:rsidRDefault="003C5684">
            <w:pPr>
              <w:widowControl w:val="0"/>
              <w:autoSpaceDE w:val="0"/>
              <w:autoSpaceDN w:val="0"/>
              <w:adjustRightInd w:val="0"/>
              <w:spacing w:after="120"/>
            </w:pPr>
            <w:r>
              <w:t xml:space="preserve">The file where the patient allergy/adverse reaction data is </w:t>
            </w:r>
            <w:r>
              <w:lastRenderedPageBreak/>
              <w:t>stored in ART.</w:t>
            </w:r>
            <w:r w:rsidR="00051923">
              <w:t xml:space="preserve"> </w:t>
            </w:r>
            <w:r>
              <w:t xml:space="preserve"> The file number of this file is 120.8.</w:t>
            </w:r>
          </w:p>
        </w:tc>
      </w:tr>
      <w:tr w:rsidR="003C5684" w14:paraId="5CD91DED" w14:textId="77777777">
        <w:tc>
          <w:tcPr>
            <w:tcW w:w="3723" w:type="dxa"/>
          </w:tcPr>
          <w:p w14:paraId="4623D346" w14:textId="77777777" w:rsidR="003C5684" w:rsidRDefault="003C5684">
            <w:pPr>
              <w:widowControl w:val="0"/>
              <w:autoSpaceDE w:val="0"/>
              <w:autoSpaceDN w:val="0"/>
              <w:adjustRightInd w:val="0"/>
              <w:spacing w:after="120"/>
              <w:rPr>
                <w:b/>
                <w:bCs/>
              </w:rPr>
            </w:pPr>
            <w:bookmarkStart w:id="126" w:name="Page67"/>
            <w:bookmarkEnd w:id="126"/>
            <w:r>
              <w:rPr>
                <w:b/>
                <w:bCs/>
              </w:rPr>
              <w:lastRenderedPageBreak/>
              <w:t>Rechallenge</w:t>
            </w:r>
          </w:p>
        </w:tc>
        <w:tc>
          <w:tcPr>
            <w:tcW w:w="5745" w:type="dxa"/>
          </w:tcPr>
          <w:p w14:paraId="676D0802" w14:textId="77777777" w:rsidR="003C5684" w:rsidRDefault="003C5684">
            <w:pPr>
              <w:widowControl w:val="0"/>
              <w:autoSpaceDE w:val="0"/>
              <w:autoSpaceDN w:val="0"/>
              <w:adjustRightInd w:val="0"/>
              <w:spacing w:after="120"/>
            </w:pPr>
            <w:r>
              <w:t>Reintroduction of allergen after dechallenge.</w:t>
            </w:r>
          </w:p>
        </w:tc>
      </w:tr>
      <w:tr w:rsidR="003C5684" w14:paraId="2B6B0600" w14:textId="77777777">
        <w:tc>
          <w:tcPr>
            <w:tcW w:w="3723" w:type="dxa"/>
          </w:tcPr>
          <w:p w14:paraId="105DE7D7" w14:textId="77777777" w:rsidR="003C5684" w:rsidRDefault="003C5684">
            <w:pPr>
              <w:widowControl w:val="0"/>
              <w:autoSpaceDE w:val="0"/>
              <w:autoSpaceDN w:val="0"/>
              <w:adjustRightInd w:val="0"/>
              <w:spacing w:after="120"/>
              <w:rPr>
                <w:b/>
                <w:bCs/>
              </w:rPr>
            </w:pPr>
            <w:r>
              <w:rPr>
                <w:b/>
                <w:bCs/>
              </w:rPr>
              <w:t>Severity</w:t>
            </w:r>
          </w:p>
        </w:tc>
        <w:tc>
          <w:tcPr>
            <w:tcW w:w="5745" w:type="dxa"/>
          </w:tcPr>
          <w:p w14:paraId="7D93D54E" w14:textId="77777777" w:rsidR="003C5684" w:rsidRDefault="003C5684">
            <w:pPr>
              <w:widowControl w:val="0"/>
              <w:autoSpaceDE w:val="0"/>
              <w:autoSpaceDN w:val="0"/>
              <w:adjustRightInd w:val="0"/>
              <w:spacing w:after="120"/>
            </w:pPr>
            <w:r>
              <w:t>This is an index of how the allergy/adverse reaction affected the patient.</w:t>
            </w:r>
          </w:p>
        </w:tc>
      </w:tr>
      <w:tr w:rsidR="003C5684" w14:paraId="34148DF6" w14:textId="77777777">
        <w:tc>
          <w:tcPr>
            <w:tcW w:w="3723" w:type="dxa"/>
          </w:tcPr>
          <w:p w14:paraId="43D200CC" w14:textId="77777777" w:rsidR="003C5684" w:rsidRDefault="003C5684">
            <w:pPr>
              <w:widowControl w:val="0"/>
              <w:autoSpaceDE w:val="0"/>
              <w:autoSpaceDN w:val="0"/>
              <w:adjustRightInd w:val="0"/>
              <w:spacing w:after="120"/>
              <w:rPr>
                <w:b/>
                <w:bCs/>
              </w:rPr>
            </w:pPr>
            <w:r>
              <w:rPr>
                <w:b/>
                <w:bCs/>
              </w:rPr>
              <w:t>Sign/Symptom</w:t>
            </w:r>
          </w:p>
        </w:tc>
        <w:tc>
          <w:tcPr>
            <w:tcW w:w="5745" w:type="dxa"/>
          </w:tcPr>
          <w:p w14:paraId="6A7560EF" w14:textId="77777777" w:rsidR="003C5684" w:rsidRDefault="003C5684">
            <w:pPr>
              <w:widowControl w:val="0"/>
              <w:autoSpaceDE w:val="0"/>
              <w:autoSpaceDN w:val="0"/>
              <w:adjustRightInd w:val="0"/>
              <w:spacing w:after="120"/>
            </w:pPr>
            <w:r>
              <w:t>Something that could be subjectively or objectively measured that indicates an allergy or adverse reaction.</w:t>
            </w:r>
          </w:p>
        </w:tc>
      </w:tr>
      <w:tr w:rsidR="003C5684" w14:paraId="3A2489D8" w14:textId="77777777">
        <w:tc>
          <w:tcPr>
            <w:tcW w:w="3723" w:type="dxa"/>
          </w:tcPr>
          <w:p w14:paraId="1396E7BE" w14:textId="77777777" w:rsidR="003C5684" w:rsidRDefault="003C5684">
            <w:pPr>
              <w:widowControl w:val="0"/>
              <w:autoSpaceDE w:val="0"/>
              <w:autoSpaceDN w:val="0"/>
              <w:adjustRightInd w:val="0"/>
              <w:spacing w:after="120"/>
              <w:rPr>
                <w:b/>
                <w:bCs/>
              </w:rPr>
            </w:pPr>
            <w:r>
              <w:rPr>
                <w:b/>
                <w:bCs/>
              </w:rPr>
              <w:t>Sign/Symptoms File</w:t>
            </w:r>
          </w:p>
        </w:tc>
        <w:tc>
          <w:tcPr>
            <w:tcW w:w="5745" w:type="dxa"/>
          </w:tcPr>
          <w:p w14:paraId="1F45218B" w14:textId="77777777" w:rsidR="003C5684" w:rsidRDefault="003C5684">
            <w:pPr>
              <w:widowControl w:val="0"/>
              <w:autoSpaceDE w:val="0"/>
              <w:autoSpaceDN w:val="0"/>
              <w:adjustRightInd w:val="0"/>
              <w:spacing w:after="120"/>
            </w:pPr>
            <w:r>
              <w:t>A list of signs/symptoms that can be selected for a patient allergy or adverse reaction.</w:t>
            </w:r>
            <w:r w:rsidR="00051923">
              <w:t xml:space="preserve"> </w:t>
            </w:r>
            <w:r>
              <w:t xml:space="preserve"> The file number is 120.83.</w:t>
            </w:r>
          </w:p>
        </w:tc>
      </w:tr>
      <w:tr w:rsidR="003C5684" w14:paraId="1C61B9A5" w14:textId="77777777">
        <w:tc>
          <w:tcPr>
            <w:tcW w:w="3723" w:type="dxa"/>
          </w:tcPr>
          <w:p w14:paraId="26C8EDB9" w14:textId="77777777" w:rsidR="003C5684" w:rsidRDefault="003C5684">
            <w:pPr>
              <w:widowControl w:val="0"/>
              <w:autoSpaceDE w:val="0"/>
              <w:autoSpaceDN w:val="0"/>
              <w:adjustRightInd w:val="0"/>
              <w:spacing w:after="120"/>
              <w:rPr>
                <w:b/>
                <w:bCs/>
              </w:rPr>
            </w:pPr>
            <w:r>
              <w:rPr>
                <w:b/>
                <w:bCs/>
              </w:rPr>
              <w:t>Top Ten Signs/Symptoms</w:t>
            </w:r>
          </w:p>
        </w:tc>
        <w:tc>
          <w:tcPr>
            <w:tcW w:w="5745" w:type="dxa"/>
          </w:tcPr>
          <w:p w14:paraId="0554AC46" w14:textId="77777777" w:rsidR="003C5684" w:rsidRDefault="003C5684">
            <w:pPr>
              <w:widowControl w:val="0"/>
              <w:autoSpaceDE w:val="0"/>
              <w:autoSpaceDN w:val="0"/>
              <w:adjustRightInd w:val="0"/>
              <w:spacing w:after="120"/>
            </w:pPr>
            <w:r>
              <w:t>A site-configurable set of indicators of an allergy or adverse reaction that is used to expedite data entry of these indicators.</w:t>
            </w:r>
          </w:p>
        </w:tc>
      </w:tr>
      <w:tr w:rsidR="003C5684" w14:paraId="47101EAD" w14:textId="77777777">
        <w:tc>
          <w:tcPr>
            <w:tcW w:w="3723" w:type="dxa"/>
          </w:tcPr>
          <w:p w14:paraId="6C1BBBF7" w14:textId="77777777" w:rsidR="003C5684" w:rsidRDefault="003C5684">
            <w:pPr>
              <w:widowControl w:val="0"/>
              <w:autoSpaceDE w:val="0"/>
              <w:autoSpaceDN w:val="0"/>
              <w:adjustRightInd w:val="0"/>
              <w:spacing w:after="120"/>
              <w:rPr>
                <w:b/>
                <w:bCs/>
              </w:rPr>
            </w:pPr>
            <w:r>
              <w:rPr>
                <w:b/>
                <w:bCs/>
              </w:rPr>
              <w:t>Treatment</w:t>
            </w:r>
          </w:p>
        </w:tc>
        <w:tc>
          <w:tcPr>
            <w:tcW w:w="5745" w:type="dxa"/>
          </w:tcPr>
          <w:p w14:paraId="7F06E870" w14:textId="77777777" w:rsidR="003C5684" w:rsidRDefault="003C5684">
            <w:pPr>
              <w:widowControl w:val="0"/>
              <w:autoSpaceDE w:val="0"/>
              <w:autoSpaceDN w:val="0"/>
              <w:adjustRightInd w:val="0"/>
              <w:spacing w:after="120"/>
            </w:pPr>
            <w:r>
              <w:t>This is some lab test or drug intervention that was performed as a result of an allergy or adverse reaction.</w:t>
            </w:r>
          </w:p>
        </w:tc>
      </w:tr>
      <w:tr w:rsidR="003C5684" w14:paraId="2FBBBF41" w14:textId="77777777">
        <w:tc>
          <w:tcPr>
            <w:tcW w:w="3723" w:type="dxa"/>
          </w:tcPr>
          <w:p w14:paraId="5075B4C7" w14:textId="77777777" w:rsidR="003C5684" w:rsidRDefault="003C5684">
            <w:pPr>
              <w:widowControl w:val="0"/>
              <w:autoSpaceDE w:val="0"/>
              <w:autoSpaceDN w:val="0"/>
              <w:adjustRightInd w:val="0"/>
              <w:spacing w:after="120"/>
              <w:rPr>
                <w:b/>
                <w:bCs/>
              </w:rPr>
            </w:pPr>
            <w:r>
              <w:rPr>
                <w:b/>
                <w:bCs/>
              </w:rPr>
              <w:t>True Allergy</w:t>
            </w:r>
          </w:p>
        </w:tc>
        <w:tc>
          <w:tcPr>
            <w:tcW w:w="5745" w:type="dxa"/>
          </w:tcPr>
          <w:p w14:paraId="4EA51FA4" w14:textId="77777777" w:rsidR="003C5684" w:rsidRDefault="00BB7386" w:rsidP="00BB7386">
            <w:pPr>
              <w:widowControl w:val="0"/>
              <w:autoSpaceDE w:val="0"/>
              <w:autoSpaceDN w:val="0"/>
              <w:adjustRightInd w:val="0"/>
              <w:spacing w:after="120"/>
            </w:pPr>
            <w:r>
              <w:t xml:space="preserve"> A reaction triggered by the immune system; however, there are a vast number of symptoms or conditions caused by sensitivities that may or may not involve the immune system. A ‘true allergy’ COULD require patient treatment, admission or transfer, prompt a specialty consultation, or cause injury or death.</w:t>
            </w:r>
          </w:p>
        </w:tc>
      </w:tr>
      <w:tr w:rsidR="003C5684" w14:paraId="5FE24DD6" w14:textId="77777777">
        <w:tc>
          <w:tcPr>
            <w:tcW w:w="3723" w:type="dxa"/>
          </w:tcPr>
          <w:p w14:paraId="50A4F0F0" w14:textId="77777777" w:rsidR="003C5684" w:rsidRDefault="003C5684">
            <w:pPr>
              <w:widowControl w:val="0"/>
              <w:autoSpaceDE w:val="0"/>
              <w:autoSpaceDN w:val="0"/>
              <w:adjustRightInd w:val="0"/>
              <w:spacing w:after="120"/>
              <w:rPr>
                <w:b/>
                <w:bCs/>
              </w:rPr>
            </w:pPr>
            <w:r>
              <w:rPr>
                <w:b/>
                <w:bCs/>
              </w:rPr>
              <w:t>VA Drug Classification System file</w:t>
            </w:r>
          </w:p>
        </w:tc>
        <w:tc>
          <w:tcPr>
            <w:tcW w:w="5745" w:type="dxa"/>
          </w:tcPr>
          <w:p w14:paraId="62BBF63C" w14:textId="77777777" w:rsidR="003C5684" w:rsidRDefault="003C5684">
            <w:pPr>
              <w:widowControl w:val="0"/>
              <w:autoSpaceDE w:val="0"/>
              <w:autoSpaceDN w:val="0"/>
              <w:adjustRightInd w:val="0"/>
              <w:spacing w:after="120"/>
            </w:pPr>
            <w:r>
              <w:t>A file (#50.605) which contains the VA Drug Classification codes and their descriptions.</w:t>
            </w:r>
            <w:r w:rsidR="00051923">
              <w:t xml:space="preserve"> </w:t>
            </w:r>
            <w:r>
              <w:t xml:space="preserve"> Each drug product in the National Drug file is assigned a primary code which is part of the information stored for each drug product in the National Drug file.</w:t>
            </w:r>
          </w:p>
        </w:tc>
      </w:tr>
      <w:tr w:rsidR="003C5684" w14:paraId="7221D146" w14:textId="77777777">
        <w:tc>
          <w:tcPr>
            <w:tcW w:w="3723" w:type="dxa"/>
          </w:tcPr>
          <w:p w14:paraId="07D0F61E" w14:textId="77777777" w:rsidR="003C5684" w:rsidRDefault="003C5684">
            <w:pPr>
              <w:widowControl w:val="0"/>
              <w:autoSpaceDE w:val="0"/>
              <w:autoSpaceDN w:val="0"/>
              <w:adjustRightInd w:val="0"/>
              <w:spacing w:after="120"/>
              <w:rPr>
                <w:b/>
                <w:bCs/>
              </w:rPr>
            </w:pPr>
            <w:r>
              <w:rPr>
                <w:b/>
                <w:bCs/>
              </w:rPr>
              <w:t>Verification</w:t>
            </w:r>
          </w:p>
        </w:tc>
        <w:tc>
          <w:tcPr>
            <w:tcW w:w="5745" w:type="dxa"/>
          </w:tcPr>
          <w:p w14:paraId="767E9B89" w14:textId="77777777" w:rsidR="003C5684" w:rsidRDefault="003C5684">
            <w:pPr>
              <w:widowControl w:val="0"/>
              <w:autoSpaceDE w:val="0"/>
              <w:autoSpaceDN w:val="0"/>
              <w:adjustRightInd w:val="0"/>
              <w:spacing w:after="120"/>
            </w:pPr>
            <w:r>
              <w:t xml:space="preserve">The process of reviewing and approving the data entered by some clinical user. </w:t>
            </w:r>
            <w:r w:rsidR="00051923">
              <w:t xml:space="preserve"> </w:t>
            </w:r>
            <w:r>
              <w:t>This process is done by a verifier.</w:t>
            </w:r>
          </w:p>
        </w:tc>
      </w:tr>
      <w:tr w:rsidR="003C5684" w14:paraId="4FA570D0" w14:textId="77777777">
        <w:tc>
          <w:tcPr>
            <w:tcW w:w="3723" w:type="dxa"/>
          </w:tcPr>
          <w:p w14:paraId="16666A09" w14:textId="77777777" w:rsidR="003C5684" w:rsidRDefault="003C5684">
            <w:pPr>
              <w:widowControl w:val="0"/>
              <w:autoSpaceDE w:val="0"/>
              <w:autoSpaceDN w:val="0"/>
              <w:adjustRightInd w:val="0"/>
              <w:spacing w:after="120"/>
              <w:rPr>
                <w:b/>
                <w:bCs/>
              </w:rPr>
            </w:pPr>
            <w:r>
              <w:rPr>
                <w:b/>
                <w:bCs/>
              </w:rPr>
              <w:t>Verifier</w:t>
            </w:r>
          </w:p>
        </w:tc>
        <w:tc>
          <w:tcPr>
            <w:tcW w:w="5745" w:type="dxa"/>
          </w:tcPr>
          <w:p w14:paraId="71FE9BA1" w14:textId="77777777" w:rsidR="003C5684" w:rsidRDefault="003C5684">
            <w:pPr>
              <w:widowControl w:val="0"/>
              <w:autoSpaceDE w:val="0"/>
              <w:autoSpaceDN w:val="0"/>
              <w:adjustRightInd w:val="0"/>
              <w:spacing w:after="120"/>
            </w:pPr>
            <w:r>
              <w:t xml:space="preserve">A person who has the GMRA-VERIFY ALLERGY security key. </w:t>
            </w:r>
            <w:r w:rsidR="00051923">
              <w:t xml:space="preserve"> </w:t>
            </w:r>
            <w:r>
              <w:t>This person can perform verification of patient data in ART.</w:t>
            </w:r>
          </w:p>
        </w:tc>
      </w:tr>
      <w:tr w:rsidR="003C5684" w14:paraId="0C9338E2" w14:textId="77777777">
        <w:tc>
          <w:tcPr>
            <w:tcW w:w="3723" w:type="dxa"/>
          </w:tcPr>
          <w:p w14:paraId="18E5C92F" w14:textId="77777777" w:rsidR="003C5684" w:rsidRDefault="003C5684">
            <w:pPr>
              <w:widowControl w:val="0"/>
              <w:autoSpaceDE w:val="0"/>
              <w:autoSpaceDN w:val="0"/>
              <w:adjustRightInd w:val="0"/>
              <w:spacing w:after="120"/>
              <w:rPr>
                <w:b/>
                <w:bCs/>
              </w:rPr>
            </w:pPr>
            <w:r>
              <w:rPr>
                <w:b/>
                <w:bCs/>
              </w:rPr>
              <w:t>VHA Unique Identifier (VUID)</w:t>
            </w:r>
          </w:p>
        </w:tc>
        <w:tc>
          <w:tcPr>
            <w:tcW w:w="5745" w:type="dxa"/>
          </w:tcPr>
          <w:p w14:paraId="4263DFF3" w14:textId="77777777" w:rsidR="003C5684" w:rsidRDefault="003C5684">
            <w:pPr>
              <w:widowControl w:val="0"/>
              <w:autoSpaceDE w:val="0"/>
              <w:autoSpaceDN w:val="0"/>
              <w:adjustRightInd w:val="0"/>
              <w:spacing w:after="120"/>
            </w:pPr>
            <w:r>
              <w:t>A unique meaningless integer assigned to reference terms VHA-wide for data standardization.</w:t>
            </w:r>
          </w:p>
        </w:tc>
      </w:tr>
    </w:tbl>
    <w:p w14:paraId="06F9F425" w14:textId="77777777" w:rsidR="003C5684" w:rsidRDefault="003C5684">
      <w:pPr>
        <w:widowControl w:val="0"/>
        <w:autoSpaceDE w:val="0"/>
        <w:autoSpaceDN w:val="0"/>
        <w:adjustRightInd w:val="0"/>
        <w:rPr>
          <w:rFonts w:ascii="Arial" w:hAnsi="Arial" w:cs="Arial"/>
          <w:sz w:val="20"/>
          <w:szCs w:val="20"/>
        </w:rPr>
      </w:pPr>
    </w:p>
    <w:p w14:paraId="3E17F234" w14:textId="77777777" w:rsidR="003C5684" w:rsidRPr="005D1F38" w:rsidRDefault="003C5684" w:rsidP="00744230">
      <w:pPr>
        <w:pStyle w:val="Heading1"/>
        <w:rPr>
          <w:rFonts w:ascii="Times New Roman" w:hAnsi="Times New Roman" w:cs="Times New Roman"/>
          <w:sz w:val="40"/>
          <w:szCs w:val="40"/>
        </w:rPr>
      </w:pPr>
      <w:r>
        <w:rPr>
          <w:sz w:val="20"/>
        </w:rPr>
        <w:br w:type="page"/>
      </w:r>
      <w:bookmarkStart w:id="127" w:name="_Toc480883820"/>
      <w:r w:rsidRPr="005D1F38">
        <w:rPr>
          <w:rFonts w:ascii="Times New Roman" w:hAnsi="Times New Roman" w:cs="Times New Roman"/>
          <w:sz w:val="40"/>
          <w:szCs w:val="40"/>
        </w:rPr>
        <w:lastRenderedPageBreak/>
        <w:t>Appendix</w:t>
      </w:r>
      <w:r w:rsidR="00916F5D" w:rsidRPr="005D1F38">
        <w:rPr>
          <w:rFonts w:ascii="Times New Roman" w:hAnsi="Times New Roman" w:cs="Times New Roman"/>
          <w:sz w:val="40"/>
          <w:szCs w:val="40"/>
        </w:rPr>
        <w:t xml:space="preserve"> 1</w:t>
      </w:r>
      <w:r w:rsidRPr="005D1F38">
        <w:rPr>
          <w:rFonts w:ascii="Times New Roman" w:hAnsi="Times New Roman" w:cs="Times New Roman"/>
          <w:sz w:val="40"/>
          <w:szCs w:val="40"/>
        </w:rPr>
        <w:t xml:space="preserve">: CPRS </w:t>
      </w:r>
      <w:r w:rsidR="007E5003" w:rsidRPr="005D1F38">
        <w:rPr>
          <w:rFonts w:ascii="Times New Roman" w:hAnsi="Times New Roman" w:cs="Times New Roman"/>
          <w:sz w:val="40"/>
          <w:szCs w:val="40"/>
        </w:rPr>
        <w:t xml:space="preserve">(25 and </w:t>
      </w:r>
      <w:r w:rsidRPr="005D1F38">
        <w:rPr>
          <w:rFonts w:ascii="Times New Roman" w:hAnsi="Times New Roman" w:cs="Times New Roman"/>
          <w:sz w:val="40"/>
          <w:szCs w:val="40"/>
        </w:rPr>
        <w:t>26</w:t>
      </w:r>
      <w:r w:rsidR="007E5003" w:rsidRPr="005D1F38">
        <w:rPr>
          <w:rFonts w:ascii="Times New Roman" w:hAnsi="Times New Roman" w:cs="Times New Roman"/>
          <w:sz w:val="40"/>
          <w:szCs w:val="40"/>
        </w:rPr>
        <w:t>)</w:t>
      </w:r>
      <w:r w:rsidR="00744230" w:rsidRPr="005D1F38">
        <w:rPr>
          <w:rFonts w:ascii="Times New Roman" w:hAnsi="Times New Roman" w:cs="Times New Roman"/>
          <w:sz w:val="40"/>
          <w:szCs w:val="40"/>
        </w:rPr>
        <w:t xml:space="preserve"> Release Notes </w:t>
      </w:r>
      <w:r w:rsidR="005D1F38">
        <w:rPr>
          <w:rFonts w:ascii="Times New Roman" w:hAnsi="Times New Roman" w:cs="Times New Roman"/>
          <w:sz w:val="40"/>
          <w:szCs w:val="40"/>
        </w:rPr>
        <w:t>R</w:t>
      </w:r>
      <w:r w:rsidR="00744230" w:rsidRPr="005D1F38">
        <w:rPr>
          <w:rFonts w:ascii="Times New Roman" w:hAnsi="Times New Roman" w:cs="Times New Roman"/>
          <w:sz w:val="40"/>
          <w:szCs w:val="40"/>
        </w:rPr>
        <w:t>elated to</w:t>
      </w:r>
      <w:r w:rsidRPr="005D1F38">
        <w:rPr>
          <w:rFonts w:ascii="Times New Roman" w:hAnsi="Times New Roman" w:cs="Times New Roman"/>
          <w:sz w:val="40"/>
          <w:szCs w:val="40"/>
        </w:rPr>
        <w:t xml:space="preserve"> ART</w:t>
      </w:r>
      <w:bookmarkEnd w:id="127"/>
      <w:r w:rsidRPr="005D1F38">
        <w:rPr>
          <w:rFonts w:ascii="Times New Roman" w:hAnsi="Times New Roman" w:cs="Times New Roman"/>
          <w:sz w:val="40"/>
          <w:szCs w:val="40"/>
        </w:rPr>
        <w:t xml:space="preserve"> </w:t>
      </w:r>
    </w:p>
    <w:p w14:paraId="37B388A9" w14:textId="77777777" w:rsidR="003C5684" w:rsidRDefault="003C5684" w:rsidP="00251FF0">
      <w:pPr>
        <w:pStyle w:val="CPRSBulletsnote"/>
        <w:tabs>
          <w:tab w:val="num" w:pos="900"/>
        </w:tabs>
        <w:ind w:left="960" w:firstLine="90"/>
      </w:pPr>
    </w:p>
    <w:p w14:paraId="7D8E9814" w14:textId="77777777" w:rsidR="007E5003" w:rsidRPr="007E5003" w:rsidRDefault="007E5003" w:rsidP="007E5003">
      <w:pPr>
        <w:rPr>
          <w:b/>
        </w:rPr>
      </w:pPr>
      <w:r w:rsidRPr="007E5003">
        <w:rPr>
          <w:b/>
        </w:rPr>
        <w:t>PATCH OR*3*233</w:t>
      </w:r>
    </w:p>
    <w:p w14:paraId="626D2B8D" w14:textId="77777777" w:rsidR="007E5003" w:rsidRDefault="007E5003" w:rsidP="007E5003">
      <w:pPr>
        <w:rPr>
          <w:b/>
          <w:bCs/>
        </w:rPr>
      </w:pPr>
    </w:p>
    <w:p w14:paraId="112CBCD5" w14:textId="77777777" w:rsidR="007E5003" w:rsidRPr="007E5003" w:rsidRDefault="007E5003" w:rsidP="007E5003">
      <w:pPr>
        <w:pStyle w:val="CPRSBullets"/>
        <w:numPr>
          <w:ilvl w:val="0"/>
          <w:numId w:val="0"/>
        </w:numPr>
        <w:rPr>
          <w:sz w:val="24"/>
        </w:rPr>
      </w:pPr>
      <w:r w:rsidRPr="007E5003">
        <w:rPr>
          <w:b/>
          <w:sz w:val="24"/>
        </w:rPr>
        <w:t>Support for Allergy Synonyms</w:t>
      </w:r>
      <w:r w:rsidRPr="007E5003">
        <w:rPr>
          <w:sz w:val="24"/>
        </w:rPr>
        <w:t xml:space="preserve"> –Allergy synonyms, if present, are now included in the SIGNS/SYMPTOMS selection box. </w:t>
      </w:r>
      <w:r w:rsidR="005D1F38">
        <w:rPr>
          <w:sz w:val="24"/>
        </w:rPr>
        <w:t xml:space="preserve"> </w:t>
      </w:r>
      <w:r w:rsidRPr="007E5003">
        <w:rPr>
          <w:sz w:val="24"/>
        </w:rPr>
        <w:t>This is included in patch OR*3*233, which will be distributed with GMRA patch 23.</w:t>
      </w:r>
    </w:p>
    <w:p w14:paraId="7C54ED79" w14:textId="77777777" w:rsidR="007E5003" w:rsidRPr="007E5003" w:rsidRDefault="007E5003" w:rsidP="007E5003">
      <w:pPr>
        <w:pStyle w:val="CPRSH3Body"/>
        <w:ind w:left="0"/>
        <w:rPr>
          <w:sz w:val="24"/>
          <w:szCs w:val="24"/>
        </w:rPr>
      </w:pPr>
    </w:p>
    <w:p w14:paraId="612740B4" w14:textId="77777777" w:rsidR="007E5003" w:rsidRPr="007E5003" w:rsidRDefault="007E5003" w:rsidP="007E5003">
      <w:pPr>
        <w:pStyle w:val="CPRSH3Body"/>
        <w:ind w:left="0"/>
        <w:rPr>
          <w:b/>
          <w:bCs/>
          <w:sz w:val="24"/>
          <w:szCs w:val="24"/>
        </w:rPr>
      </w:pPr>
      <w:r w:rsidRPr="007E5003">
        <w:rPr>
          <w:b/>
          <w:bCs/>
          <w:sz w:val="24"/>
          <w:szCs w:val="24"/>
        </w:rPr>
        <w:t>GUI 26</w:t>
      </w:r>
    </w:p>
    <w:p w14:paraId="39EA1C12" w14:textId="77777777" w:rsidR="007E5003" w:rsidRPr="007E5003" w:rsidRDefault="007E5003" w:rsidP="007E5003">
      <w:pPr>
        <w:pStyle w:val="CPRSBullets"/>
        <w:tabs>
          <w:tab w:val="clear" w:pos="1080"/>
          <w:tab w:val="num" w:pos="360"/>
        </w:tabs>
        <w:ind w:left="360"/>
        <w:rPr>
          <w:rFonts w:eastAsia="MS Mincho"/>
          <w:sz w:val="24"/>
        </w:rPr>
      </w:pPr>
      <w:r w:rsidRPr="007E5003">
        <w:rPr>
          <w:rFonts w:eastAsia="MS Mincho"/>
          <w:sz w:val="24"/>
        </w:rPr>
        <w:t>The “Bulletin has been sent” message that CPRS displays after the user requests the addition of a new causative agent now includes the same warning included in the bulletin about that reactant not being added to the patient's record.</w:t>
      </w:r>
    </w:p>
    <w:p w14:paraId="6543C0D8" w14:textId="77777777" w:rsidR="007E5003" w:rsidRPr="007E5003" w:rsidRDefault="007E5003" w:rsidP="007E5003">
      <w:pPr>
        <w:pStyle w:val="CPRSBullets"/>
        <w:tabs>
          <w:tab w:val="clear" w:pos="1080"/>
          <w:tab w:val="num" w:pos="360"/>
        </w:tabs>
        <w:ind w:left="360"/>
        <w:rPr>
          <w:sz w:val="24"/>
        </w:rPr>
      </w:pPr>
      <w:r w:rsidRPr="007E5003">
        <w:rPr>
          <w:b/>
          <w:sz w:val="24"/>
        </w:rPr>
        <w:t>Marking Allergies as Entered in Error Now Controlled by Parameter</w:t>
      </w:r>
      <w:r w:rsidRPr="007E5003">
        <w:rPr>
          <w:sz w:val="24"/>
        </w:rPr>
        <w:t xml:space="preserve"> - In CPRS v25, any user could enter new allergies, mark a patient as NKA (no known allergies), and mark allergies entered in error from the cover sheet and the detailed display window.  In v.26, the Entered in Error option requires the new parameter OR ALLERGY ENTERED IN ERROR to be enabled for the user. </w:t>
      </w:r>
      <w:r w:rsidR="00051923">
        <w:rPr>
          <w:sz w:val="24"/>
        </w:rPr>
        <w:t xml:space="preserve"> </w:t>
      </w:r>
      <w:r w:rsidRPr="007E5003">
        <w:rPr>
          <w:sz w:val="24"/>
        </w:rPr>
        <w:t>The other options remain open to all users as before.</w:t>
      </w:r>
    </w:p>
    <w:p w14:paraId="734A044B" w14:textId="77777777" w:rsidR="007E5003" w:rsidRPr="007E5003" w:rsidRDefault="007E5003" w:rsidP="007E5003">
      <w:pPr>
        <w:pStyle w:val="CPRSBullets"/>
        <w:tabs>
          <w:tab w:val="clear" w:pos="1080"/>
          <w:tab w:val="num" w:pos="360"/>
        </w:tabs>
        <w:ind w:left="360"/>
        <w:rPr>
          <w:sz w:val="24"/>
        </w:rPr>
      </w:pPr>
      <w:r w:rsidRPr="007E5003">
        <w:rPr>
          <w:b/>
          <w:sz w:val="24"/>
        </w:rPr>
        <w:t>Free-Text Signs and Symptoms No Longer Allowed</w:t>
      </w:r>
      <w:r w:rsidRPr="007E5003">
        <w:rPr>
          <w:sz w:val="24"/>
        </w:rPr>
        <w:t xml:space="preserve"> – To support of data standardization efforts, developers removed the ability to enter free-text signs/symptoms. </w:t>
      </w:r>
      <w:r w:rsidR="005D1F38">
        <w:rPr>
          <w:sz w:val="24"/>
        </w:rPr>
        <w:t xml:space="preserve"> </w:t>
      </w:r>
      <w:r w:rsidRPr="007E5003">
        <w:rPr>
          <w:sz w:val="24"/>
        </w:rPr>
        <w:t>Users must now select items from the list of available signs/symptoms.</w:t>
      </w:r>
    </w:p>
    <w:p w14:paraId="7993ABAD" w14:textId="77777777" w:rsidR="007E5003" w:rsidRPr="007E5003" w:rsidRDefault="007E5003" w:rsidP="007E5003">
      <w:pPr>
        <w:pStyle w:val="CPRSBullets"/>
        <w:tabs>
          <w:tab w:val="clear" w:pos="1080"/>
          <w:tab w:val="num" w:pos="360"/>
        </w:tabs>
        <w:ind w:left="360"/>
        <w:rPr>
          <w:sz w:val="24"/>
        </w:rPr>
      </w:pPr>
      <w:r w:rsidRPr="007E5003">
        <w:rPr>
          <w:b/>
          <w:sz w:val="24"/>
        </w:rPr>
        <w:t xml:space="preserve">Inconsistent Sending of Bulletin for Marked on Chart </w:t>
      </w:r>
      <w:r w:rsidRPr="007E5003">
        <w:rPr>
          <w:sz w:val="24"/>
        </w:rPr>
        <w:t xml:space="preserve">– CPRS always sent the “Marked on Chart” bulletin if the user entered an allergy from the Orders tab. </w:t>
      </w:r>
      <w:r w:rsidR="005D1F38">
        <w:rPr>
          <w:sz w:val="24"/>
        </w:rPr>
        <w:t xml:space="preserve"> </w:t>
      </w:r>
      <w:r w:rsidRPr="007E5003">
        <w:rPr>
          <w:sz w:val="24"/>
        </w:rPr>
        <w:t xml:space="preserve">CPRS never sent the bulletin if the user entered the allergy from the Cover Sheet. </w:t>
      </w:r>
      <w:r w:rsidR="005D1F38">
        <w:rPr>
          <w:sz w:val="24"/>
        </w:rPr>
        <w:t xml:space="preserve"> </w:t>
      </w:r>
      <w:r w:rsidRPr="007E5003">
        <w:rPr>
          <w:sz w:val="24"/>
        </w:rPr>
        <w:t>This inconsistency has been corrected, and CPRS will never send the bulletin when the user enters a new allergy.</w:t>
      </w:r>
    </w:p>
    <w:p w14:paraId="312E048F" w14:textId="77777777" w:rsidR="007E5003" w:rsidRPr="007E5003" w:rsidRDefault="007E5003" w:rsidP="007E5003">
      <w:pPr>
        <w:pStyle w:val="CPRSH3Body"/>
        <w:ind w:left="0"/>
        <w:rPr>
          <w:sz w:val="24"/>
          <w:szCs w:val="24"/>
        </w:rPr>
      </w:pPr>
    </w:p>
    <w:p w14:paraId="4D71AD67" w14:textId="77777777" w:rsidR="007E5003" w:rsidRPr="007E5003" w:rsidRDefault="007E5003" w:rsidP="007E5003">
      <w:pPr>
        <w:pStyle w:val="Heading7"/>
      </w:pPr>
      <w:r w:rsidRPr="007E5003">
        <w:t>GUI 25</w:t>
      </w:r>
    </w:p>
    <w:p w14:paraId="1D161EE3" w14:textId="77777777" w:rsidR="007E5003" w:rsidRPr="007E5003" w:rsidRDefault="007E5003" w:rsidP="007E5003">
      <w:pPr>
        <w:pStyle w:val="CPRSH3Body"/>
        <w:ind w:left="0"/>
        <w:rPr>
          <w:sz w:val="24"/>
          <w:szCs w:val="24"/>
        </w:rPr>
      </w:pPr>
      <w:r w:rsidRPr="007E5003">
        <w:rPr>
          <w:sz w:val="24"/>
          <w:szCs w:val="24"/>
        </w:rPr>
        <w:t>The following functionality is available only to sites that have installed OR*3.0*195, OR*3.0*216, and GMRA*4.0*21</w:t>
      </w:r>
      <w:r w:rsidR="000E5FCF">
        <w:rPr>
          <w:sz w:val="24"/>
          <w:szCs w:val="24"/>
        </w:rPr>
        <w:t>.</w:t>
      </w:r>
      <w:r w:rsidRPr="007E5003">
        <w:rPr>
          <w:sz w:val="24"/>
          <w:szCs w:val="24"/>
        </w:rPr>
        <w:t xml:space="preserve">  Sites that have not installed these patches will continue to receive the ART functionality that exists in CPRS GUI 24. </w:t>
      </w:r>
    </w:p>
    <w:p w14:paraId="74ABB577" w14:textId="77777777" w:rsidR="007E5003" w:rsidRPr="007E5003" w:rsidRDefault="007E5003" w:rsidP="007E5003">
      <w:pPr>
        <w:pStyle w:val="CPRSBullets"/>
        <w:tabs>
          <w:tab w:val="clear" w:pos="1080"/>
          <w:tab w:val="num" w:pos="360"/>
        </w:tabs>
        <w:ind w:left="360"/>
        <w:rPr>
          <w:sz w:val="24"/>
        </w:rPr>
      </w:pPr>
      <w:r w:rsidRPr="007E5003">
        <w:rPr>
          <w:b/>
          <w:sz w:val="24"/>
        </w:rPr>
        <w:t xml:space="preserve">Allergies No Longer Entered as Orders (NOIS: SHR-0603-71103) </w:t>
      </w:r>
      <w:r w:rsidRPr="007E5003">
        <w:rPr>
          <w:sz w:val="24"/>
        </w:rPr>
        <w:t xml:space="preserve">– At sites that have installed the patches listed above, users can no longer enter allergies and adverse reactions as orders that are placed in the </w:t>
      </w:r>
      <w:r w:rsidRPr="007E5003">
        <w:rPr>
          <w:i/>
          <w:iCs/>
          <w:sz w:val="24"/>
        </w:rPr>
        <w:t>ORDERS</w:t>
      </w:r>
      <w:r w:rsidRPr="007E5003">
        <w:rPr>
          <w:sz w:val="24"/>
        </w:rPr>
        <w:t xml:space="preserve"> file. </w:t>
      </w:r>
      <w:r w:rsidR="005D1F38">
        <w:rPr>
          <w:sz w:val="24"/>
        </w:rPr>
        <w:t xml:space="preserve"> </w:t>
      </w:r>
      <w:r w:rsidRPr="007E5003">
        <w:rPr>
          <w:sz w:val="24"/>
        </w:rPr>
        <w:t>Patch OR*3.0*216 exports a modified order-dialog entry—</w:t>
      </w:r>
      <w:r w:rsidRPr="007E5003">
        <w:rPr>
          <w:i/>
          <w:iCs/>
          <w:sz w:val="24"/>
        </w:rPr>
        <w:t>GMRAOR ALLERGY</w:t>
      </w:r>
      <w:r w:rsidRPr="007E5003">
        <w:rPr>
          <w:sz w:val="24"/>
        </w:rPr>
        <w:t>—in the</w:t>
      </w:r>
      <w:r w:rsidRPr="007E5003">
        <w:rPr>
          <w:i/>
          <w:iCs/>
          <w:sz w:val="24"/>
        </w:rPr>
        <w:t xml:space="preserve"> ORDER DIALOG</w:t>
      </w:r>
      <w:r w:rsidRPr="007E5003">
        <w:rPr>
          <w:sz w:val="24"/>
        </w:rPr>
        <w:t xml:space="preserve"> file. </w:t>
      </w:r>
      <w:r w:rsidR="005D1F38">
        <w:rPr>
          <w:sz w:val="24"/>
        </w:rPr>
        <w:t xml:space="preserve"> </w:t>
      </w:r>
      <w:r w:rsidRPr="007E5003">
        <w:rPr>
          <w:sz w:val="24"/>
        </w:rPr>
        <w:t>This entry enables CPRS to interact directly with the Adverse Reaction Tracking (ART) package (i.e., CPRS adds new allergies and adverse reactions directly into the A</w:t>
      </w:r>
      <w:r w:rsidR="005D1F38">
        <w:rPr>
          <w:sz w:val="24"/>
        </w:rPr>
        <w:t>RT package as users submit them</w:t>
      </w:r>
      <w:r w:rsidRPr="007E5003">
        <w:rPr>
          <w:sz w:val="24"/>
        </w:rPr>
        <w:t>)</w:t>
      </w:r>
      <w:r w:rsidR="000E5FCF">
        <w:rPr>
          <w:sz w:val="24"/>
        </w:rPr>
        <w:t>.</w:t>
      </w:r>
    </w:p>
    <w:p w14:paraId="7A5D8F9C" w14:textId="77777777" w:rsidR="007E5003" w:rsidRPr="007E5003" w:rsidRDefault="007E5003" w:rsidP="007E5003">
      <w:pPr>
        <w:pStyle w:val="CPRSBullets"/>
        <w:numPr>
          <w:ilvl w:val="0"/>
          <w:numId w:val="0"/>
        </w:numPr>
        <w:ind w:hanging="360"/>
        <w:rPr>
          <w:sz w:val="24"/>
        </w:rPr>
      </w:pPr>
    </w:p>
    <w:p w14:paraId="725B5DC3" w14:textId="77777777" w:rsidR="007E5003" w:rsidRPr="007E5003" w:rsidRDefault="007E5003" w:rsidP="007E5003">
      <w:pPr>
        <w:pStyle w:val="CPRSBulletsBody"/>
        <w:ind w:left="30"/>
        <w:rPr>
          <w:sz w:val="24"/>
          <w:szCs w:val="24"/>
        </w:rPr>
      </w:pPr>
      <w:r w:rsidRPr="007E5003">
        <w:rPr>
          <w:sz w:val="24"/>
          <w:szCs w:val="24"/>
        </w:rPr>
        <w:lastRenderedPageBreak/>
        <w:t xml:space="preserve">With supporting patches OR*3.0*216 and GMRA*4.0*21, CPRS GUI 25 does not display allergy information on the </w:t>
      </w:r>
      <w:r w:rsidRPr="007E5003">
        <w:rPr>
          <w:b/>
          <w:bCs/>
          <w:sz w:val="24"/>
          <w:szCs w:val="24"/>
        </w:rPr>
        <w:t>Orders</w:t>
      </w:r>
      <w:r w:rsidRPr="007E5003">
        <w:rPr>
          <w:sz w:val="24"/>
          <w:szCs w:val="24"/>
        </w:rPr>
        <w:t xml:space="preserve"> tab.</w:t>
      </w:r>
      <w:r w:rsidR="005D1F38">
        <w:rPr>
          <w:sz w:val="24"/>
          <w:szCs w:val="24"/>
        </w:rPr>
        <w:t xml:space="preserve"> </w:t>
      </w:r>
      <w:r w:rsidRPr="007E5003">
        <w:rPr>
          <w:sz w:val="24"/>
          <w:szCs w:val="24"/>
        </w:rPr>
        <w:t xml:space="preserve"> It displays allergy information only on the </w:t>
      </w:r>
      <w:r w:rsidRPr="007E5003">
        <w:rPr>
          <w:b/>
          <w:bCs/>
          <w:sz w:val="24"/>
          <w:szCs w:val="24"/>
        </w:rPr>
        <w:t>Cover Sheet</w:t>
      </w:r>
      <w:r w:rsidRPr="007E5003">
        <w:rPr>
          <w:sz w:val="24"/>
          <w:szCs w:val="24"/>
        </w:rPr>
        <w:t xml:space="preserve"> tab. </w:t>
      </w:r>
      <w:r w:rsidR="005D1F38">
        <w:rPr>
          <w:sz w:val="24"/>
          <w:szCs w:val="24"/>
        </w:rPr>
        <w:t xml:space="preserve"> </w:t>
      </w:r>
      <w:r w:rsidRPr="007E5003">
        <w:rPr>
          <w:sz w:val="24"/>
          <w:szCs w:val="24"/>
        </w:rPr>
        <w:t xml:space="preserve">Nevertheless, users can still enter allergy information from the </w:t>
      </w:r>
      <w:r w:rsidRPr="007E5003">
        <w:rPr>
          <w:b/>
          <w:bCs/>
          <w:sz w:val="24"/>
          <w:szCs w:val="24"/>
        </w:rPr>
        <w:t>Orders</w:t>
      </w:r>
      <w:r w:rsidRPr="007E5003">
        <w:rPr>
          <w:sz w:val="24"/>
          <w:szCs w:val="24"/>
        </w:rPr>
        <w:t xml:space="preserve"> tab by selecting </w:t>
      </w:r>
      <w:r w:rsidRPr="007E5003">
        <w:rPr>
          <w:b/>
          <w:bCs/>
          <w:sz w:val="24"/>
          <w:szCs w:val="24"/>
        </w:rPr>
        <w:t>Allergies</w:t>
      </w:r>
      <w:r w:rsidRPr="007E5003">
        <w:rPr>
          <w:sz w:val="24"/>
          <w:szCs w:val="24"/>
        </w:rPr>
        <w:t xml:space="preserve"> in the </w:t>
      </w:r>
      <w:r w:rsidRPr="007E5003">
        <w:rPr>
          <w:b/>
          <w:bCs/>
          <w:sz w:val="24"/>
          <w:szCs w:val="24"/>
        </w:rPr>
        <w:t>Write Orders</w:t>
      </w:r>
      <w:r w:rsidRPr="007E5003">
        <w:rPr>
          <w:sz w:val="24"/>
          <w:szCs w:val="24"/>
        </w:rPr>
        <w:t xml:space="preserve"> pane. (i.e., users can still go to a familiar place to enter allergies.)</w:t>
      </w:r>
    </w:p>
    <w:p w14:paraId="3628F90D" w14:textId="77777777" w:rsidR="007E5003" w:rsidRPr="007E5003" w:rsidRDefault="007E5003" w:rsidP="007E5003">
      <w:pPr>
        <w:pStyle w:val="CPRSBullets"/>
        <w:numPr>
          <w:ilvl w:val="0"/>
          <w:numId w:val="0"/>
        </w:numPr>
        <w:rPr>
          <w:sz w:val="24"/>
        </w:rPr>
      </w:pPr>
    </w:p>
    <w:p w14:paraId="5CE74143" w14:textId="77777777" w:rsidR="007E5003" w:rsidRPr="007E5003" w:rsidRDefault="007E5003" w:rsidP="007E5003">
      <w:pPr>
        <w:pStyle w:val="CPRSBulletsBody"/>
        <w:ind w:left="30"/>
        <w:rPr>
          <w:sz w:val="24"/>
          <w:szCs w:val="24"/>
        </w:rPr>
      </w:pPr>
      <w:r w:rsidRPr="007E5003">
        <w:rPr>
          <w:sz w:val="24"/>
          <w:szCs w:val="24"/>
        </w:rPr>
        <w:t xml:space="preserve">In addition, users can no longer select </w:t>
      </w:r>
      <w:r w:rsidRPr="007E5003">
        <w:rPr>
          <w:b/>
          <w:bCs/>
          <w:sz w:val="24"/>
          <w:szCs w:val="24"/>
        </w:rPr>
        <w:t>OTHER ALLERGY/ADVERSE REACTION</w:t>
      </w:r>
      <w:r w:rsidRPr="007E5003">
        <w:rPr>
          <w:sz w:val="24"/>
          <w:szCs w:val="24"/>
        </w:rPr>
        <w:t xml:space="preserve"> as causative agent, nor can they select </w:t>
      </w:r>
      <w:r w:rsidRPr="007E5003">
        <w:rPr>
          <w:b/>
          <w:bCs/>
          <w:sz w:val="24"/>
          <w:szCs w:val="24"/>
        </w:rPr>
        <w:t>OTHER REACTION</w:t>
      </w:r>
      <w:r w:rsidRPr="007E5003">
        <w:rPr>
          <w:sz w:val="24"/>
          <w:szCs w:val="24"/>
        </w:rPr>
        <w:t xml:space="preserve"> as a sign/symptom. </w:t>
      </w:r>
      <w:r w:rsidR="005D1F38">
        <w:rPr>
          <w:sz w:val="24"/>
          <w:szCs w:val="24"/>
        </w:rPr>
        <w:t xml:space="preserve"> </w:t>
      </w:r>
      <w:r w:rsidRPr="007E5003">
        <w:rPr>
          <w:sz w:val="24"/>
          <w:szCs w:val="24"/>
        </w:rPr>
        <w:t xml:space="preserve">Changes to the ART package have eliminated these items as choices. </w:t>
      </w:r>
      <w:r w:rsidR="005D1F38">
        <w:rPr>
          <w:sz w:val="24"/>
          <w:szCs w:val="24"/>
        </w:rPr>
        <w:t xml:space="preserve"> </w:t>
      </w:r>
      <w:r w:rsidRPr="007E5003">
        <w:rPr>
          <w:sz w:val="24"/>
          <w:szCs w:val="24"/>
        </w:rPr>
        <w:t>These changes mark a continuing effort to end free-text and unspecific entries.</w:t>
      </w:r>
    </w:p>
    <w:p w14:paraId="2EBF8381" w14:textId="77777777" w:rsidR="007E5003" w:rsidRPr="007E5003" w:rsidRDefault="007E5003" w:rsidP="008A09C8">
      <w:pPr>
        <w:pStyle w:val="CPRSBulletsBody"/>
        <w:ind w:left="0"/>
        <w:rPr>
          <w:sz w:val="24"/>
          <w:szCs w:val="24"/>
        </w:rPr>
      </w:pPr>
    </w:p>
    <w:p w14:paraId="0424AF61" w14:textId="77777777" w:rsidR="007E5003" w:rsidRPr="007E5003" w:rsidRDefault="007E5003" w:rsidP="007E5003">
      <w:pPr>
        <w:pStyle w:val="CPRSBulletsBody"/>
        <w:ind w:left="30"/>
        <w:rPr>
          <w:sz w:val="24"/>
          <w:szCs w:val="24"/>
        </w:rPr>
      </w:pPr>
      <w:r w:rsidRPr="007E5003">
        <w:rPr>
          <w:sz w:val="24"/>
          <w:szCs w:val="24"/>
        </w:rPr>
        <w:t xml:space="preserve">If ‘type of causative agent’ references the field ALLERGY TYPE, the GUI interface doesn’t allow the user to enter this information. </w:t>
      </w:r>
      <w:r w:rsidR="005D1F38">
        <w:rPr>
          <w:sz w:val="24"/>
          <w:szCs w:val="24"/>
        </w:rPr>
        <w:t xml:space="preserve"> </w:t>
      </w:r>
      <w:r w:rsidRPr="007E5003">
        <w:rPr>
          <w:sz w:val="24"/>
          <w:szCs w:val="24"/>
        </w:rPr>
        <w:t xml:space="preserve">It is determined internally by the selection made during the Reactant lookup process. </w:t>
      </w:r>
    </w:p>
    <w:p w14:paraId="0E68C29B" w14:textId="77777777" w:rsidR="007E5003" w:rsidRPr="007E5003" w:rsidRDefault="007E5003" w:rsidP="008A09C8">
      <w:pPr>
        <w:pStyle w:val="CPRSBulletsBody"/>
        <w:ind w:left="0"/>
        <w:rPr>
          <w:sz w:val="24"/>
          <w:szCs w:val="24"/>
        </w:rPr>
      </w:pPr>
    </w:p>
    <w:p w14:paraId="63FE67C8" w14:textId="77777777" w:rsidR="007E5003" w:rsidRPr="007E5003" w:rsidRDefault="007E5003" w:rsidP="007E5003">
      <w:pPr>
        <w:pStyle w:val="CPRSBulletsBody"/>
        <w:ind w:left="30"/>
        <w:rPr>
          <w:sz w:val="24"/>
          <w:szCs w:val="24"/>
        </w:rPr>
      </w:pPr>
      <w:r w:rsidRPr="007E5003">
        <w:rPr>
          <w:sz w:val="24"/>
          <w:szCs w:val="24"/>
        </w:rPr>
        <w:t>Also, CPRS now requires users to enter information about the nature of the reaction that they are documenting (</w:t>
      </w:r>
      <w:r w:rsidRPr="007E5003">
        <w:rPr>
          <w:b/>
          <w:sz w:val="24"/>
          <w:szCs w:val="24"/>
        </w:rPr>
        <w:t>Allergy</w:t>
      </w:r>
      <w:r w:rsidRPr="007E5003">
        <w:rPr>
          <w:sz w:val="24"/>
          <w:szCs w:val="24"/>
        </w:rPr>
        <w:t xml:space="preserve">, </w:t>
      </w:r>
      <w:r w:rsidRPr="007E5003">
        <w:rPr>
          <w:b/>
          <w:sz w:val="24"/>
          <w:szCs w:val="24"/>
        </w:rPr>
        <w:t>Pharmacological</w:t>
      </w:r>
      <w:r w:rsidRPr="007E5003">
        <w:rPr>
          <w:sz w:val="24"/>
          <w:szCs w:val="24"/>
        </w:rPr>
        <w:t xml:space="preserve">, or </w:t>
      </w:r>
      <w:r w:rsidRPr="007E5003">
        <w:rPr>
          <w:b/>
          <w:sz w:val="24"/>
          <w:szCs w:val="24"/>
        </w:rPr>
        <w:t>Unknown</w:t>
      </w:r>
      <w:r w:rsidRPr="007E5003">
        <w:rPr>
          <w:sz w:val="24"/>
          <w:szCs w:val="24"/>
        </w:rPr>
        <w:t>).</w:t>
      </w:r>
    </w:p>
    <w:p w14:paraId="31E05BB1" w14:textId="77777777" w:rsidR="007E5003" w:rsidRPr="007E5003" w:rsidRDefault="007E5003" w:rsidP="007E5003">
      <w:pPr>
        <w:pStyle w:val="CPRSBullets"/>
        <w:numPr>
          <w:ilvl w:val="0"/>
          <w:numId w:val="0"/>
        </w:numPr>
        <w:rPr>
          <w:sz w:val="24"/>
        </w:rPr>
      </w:pPr>
    </w:p>
    <w:p w14:paraId="072A6EB2" w14:textId="77777777" w:rsidR="007E5003" w:rsidRPr="007E5003" w:rsidRDefault="007E5003" w:rsidP="007E5003">
      <w:pPr>
        <w:pStyle w:val="CPRSBulletsBody"/>
        <w:ind w:left="30"/>
        <w:rPr>
          <w:sz w:val="24"/>
          <w:szCs w:val="24"/>
        </w:rPr>
      </w:pPr>
      <w:r w:rsidRPr="007E5003">
        <w:rPr>
          <w:sz w:val="24"/>
          <w:szCs w:val="24"/>
        </w:rPr>
        <w:t xml:space="preserve">Finally, CPRS GUI 24 introduced a dialog through which users can request that a causative agent be added to their site’s </w:t>
      </w:r>
      <w:r w:rsidRPr="007E5003">
        <w:rPr>
          <w:i/>
          <w:sz w:val="24"/>
          <w:szCs w:val="24"/>
        </w:rPr>
        <w:t>ALLERGIES</w:t>
      </w:r>
      <w:r w:rsidRPr="007E5003">
        <w:rPr>
          <w:sz w:val="24"/>
          <w:szCs w:val="24"/>
        </w:rPr>
        <w:t xml:space="preserve"> file. </w:t>
      </w:r>
      <w:r w:rsidR="005D1F38">
        <w:rPr>
          <w:sz w:val="24"/>
          <w:szCs w:val="24"/>
        </w:rPr>
        <w:t xml:space="preserve"> </w:t>
      </w:r>
      <w:r w:rsidRPr="007E5003">
        <w:rPr>
          <w:sz w:val="24"/>
          <w:szCs w:val="24"/>
        </w:rPr>
        <w:t xml:space="preserve">Users access this dialog via a warning that pops up when they attempt to enter a free-text causative agent. </w:t>
      </w:r>
      <w:r w:rsidR="005D1F38">
        <w:rPr>
          <w:sz w:val="24"/>
          <w:szCs w:val="24"/>
        </w:rPr>
        <w:t xml:space="preserve"> </w:t>
      </w:r>
      <w:r w:rsidRPr="007E5003">
        <w:rPr>
          <w:sz w:val="24"/>
          <w:szCs w:val="24"/>
        </w:rPr>
        <w:t xml:space="preserve">The warning dialog asks users to indicate—by clicking either its </w:t>
      </w:r>
      <w:r w:rsidRPr="007E5003">
        <w:rPr>
          <w:b/>
          <w:sz w:val="24"/>
          <w:szCs w:val="24"/>
        </w:rPr>
        <w:t>YES</w:t>
      </w:r>
      <w:r w:rsidRPr="007E5003">
        <w:rPr>
          <w:sz w:val="24"/>
          <w:szCs w:val="24"/>
        </w:rPr>
        <w:t xml:space="preserve"> or </w:t>
      </w:r>
      <w:r w:rsidRPr="007E5003">
        <w:rPr>
          <w:b/>
          <w:sz w:val="24"/>
          <w:szCs w:val="24"/>
        </w:rPr>
        <w:t>NO</w:t>
      </w:r>
      <w:r w:rsidRPr="007E5003">
        <w:rPr>
          <w:sz w:val="24"/>
          <w:szCs w:val="24"/>
        </w:rPr>
        <w:t xml:space="preserve"> button—if they want to send a causative-agent inclusion request. </w:t>
      </w:r>
      <w:r w:rsidR="005D1F38">
        <w:rPr>
          <w:sz w:val="24"/>
          <w:szCs w:val="24"/>
        </w:rPr>
        <w:t xml:space="preserve"> </w:t>
      </w:r>
      <w:r w:rsidRPr="007E5003">
        <w:rPr>
          <w:sz w:val="24"/>
          <w:szCs w:val="24"/>
        </w:rPr>
        <w:t xml:space="preserve">In CPRS GUI 24, the default button was </w:t>
      </w:r>
      <w:r w:rsidRPr="007E5003">
        <w:rPr>
          <w:b/>
          <w:sz w:val="24"/>
          <w:szCs w:val="24"/>
        </w:rPr>
        <w:t>YES</w:t>
      </w:r>
      <w:r w:rsidRPr="007E5003">
        <w:rPr>
          <w:sz w:val="24"/>
          <w:szCs w:val="24"/>
        </w:rPr>
        <w:t xml:space="preserve">. In CPRS GUI 25, the default button is </w:t>
      </w:r>
      <w:r w:rsidRPr="007E5003">
        <w:rPr>
          <w:b/>
          <w:sz w:val="24"/>
          <w:szCs w:val="24"/>
        </w:rPr>
        <w:t>NO</w:t>
      </w:r>
      <w:r w:rsidRPr="007E5003">
        <w:rPr>
          <w:sz w:val="24"/>
          <w:szCs w:val="24"/>
        </w:rPr>
        <w:t xml:space="preserve">. </w:t>
      </w:r>
      <w:r w:rsidR="005D1F38">
        <w:rPr>
          <w:sz w:val="24"/>
          <w:szCs w:val="24"/>
        </w:rPr>
        <w:t xml:space="preserve"> </w:t>
      </w:r>
      <w:r w:rsidRPr="007E5003">
        <w:rPr>
          <w:sz w:val="24"/>
          <w:szCs w:val="24"/>
        </w:rPr>
        <w:t xml:space="preserve">Furthermore, when users click the system </w:t>
      </w:r>
      <w:r w:rsidRPr="007E5003">
        <w:rPr>
          <w:b/>
          <w:sz w:val="24"/>
          <w:szCs w:val="24"/>
        </w:rPr>
        <w:t xml:space="preserve">X </w:t>
      </w:r>
      <w:r w:rsidRPr="007E5003">
        <w:rPr>
          <w:sz w:val="24"/>
          <w:szCs w:val="24"/>
        </w:rPr>
        <w:t xml:space="preserve">button (located in the top right-hand corner of each screen) to exit any of the screens that comprise the inclusion-request dialog, CPRS </w:t>
      </w:r>
      <w:r w:rsidR="005D1F38">
        <w:rPr>
          <w:sz w:val="24"/>
          <w:szCs w:val="24"/>
        </w:rPr>
        <w:t>now cancels the request action.</w:t>
      </w:r>
    </w:p>
    <w:p w14:paraId="01E54A88" w14:textId="77777777" w:rsidR="007E5003" w:rsidRPr="007E5003" w:rsidRDefault="007E5003" w:rsidP="007E5003"/>
    <w:p w14:paraId="5468E8CB" w14:textId="77777777" w:rsidR="007E5003" w:rsidRDefault="007E5003" w:rsidP="007E5003">
      <w:pPr>
        <w:pStyle w:val="CPRSBullets"/>
        <w:tabs>
          <w:tab w:val="clear" w:pos="1080"/>
          <w:tab w:val="num" w:pos="360"/>
        </w:tabs>
        <w:ind w:left="360"/>
        <w:rPr>
          <w:sz w:val="24"/>
        </w:rPr>
      </w:pPr>
      <w:r w:rsidRPr="007E5003">
        <w:rPr>
          <w:b/>
          <w:sz w:val="24"/>
        </w:rPr>
        <w:t>Allergy Changes on the Cover Sheet</w:t>
      </w:r>
      <w:r w:rsidRPr="007E5003">
        <w:rPr>
          <w:sz w:val="24"/>
        </w:rPr>
        <w:t xml:space="preserve"> - CPRS now enables users to perform several ART-related actions from the </w:t>
      </w:r>
      <w:r w:rsidRPr="007E5003">
        <w:rPr>
          <w:b/>
          <w:bCs/>
          <w:sz w:val="24"/>
        </w:rPr>
        <w:t>Cover Sheet</w:t>
      </w:r>
      <w:r w:rsidRPr="007E5003">
        <w:rPr>
          <w:sz w:val="24"/>
        </w:rPr>
        <w:t xml:space="preserve"> tab—including the following:</w:t>
      </w:r>
    </w:p>
    <w:p w14:paraId="57B7A616" w14:textId="77777777" w:rsidR="005D1F38" w:rsidRPr="007E5003" w:rsidRDefault="005D1F38" w:rsidP="005D1F38">
      <w:pPr>
        <w:pStyle w:val="CPRSBullets"/>
        <w:numPr>
          <w:ilvl w:val="0"/>
          <w:numId w:val="0"/>
        </w:numPr>
        <w:rPr>
          <w:sz w:val="24"/>
        </w:rPr>
      </w:pPr>
    </w:p>
    <w:p w14:paraId="3B6B91E1" w14:textId="77777777" w:rsidR="007E5003" w:rsidRPr="007E5003" w:rsidRDefault="007E5003" w:rsidP="001B1FBD">
      <w:pPr>
        <w:pStyle w:val="CPRSBullets"/>
        <w:numPr>
          <w:ilvl w:val="0"/>
          <w:numId w:val="15"/>
        </w:numPr>
        <w:tabs>
          <w:tab w:val="num" w:pos="1080"/>
        </w:tabs>
        <w:rPr>
          <w:sz w:val="24"/>
        </w:rPr>
      </w:pPr>
      <w:r w:rsidRPr="007E5003">
        <w:rPr>
          <w:b/>
          <w:sz w:val="24"/>
        </w:rPr>
        <w:t>Enter new allergy</w:t>
      </w:r>
    </w:p>
    <w:p w14:paraId="28C83031" w14:textId="77777777" w:rsidR="007E5003" w:rsidRPr="007E5003" w:rsidRDefault="007E5003" w:rsidP="001B1FBD">
      <w:pPr>
        <w:pStyle w:val="CPRSBullets"/>
        <w:numPr>
          <w:ilvl w:val="0"/>
          <w:numId w:val="15"/>
        </w:numPr>
        <w:tabs>
          <w:tab w:val="num" w:pos="1080"/>
        </w:tabs>
        <w:rPr>
          <w:sz w:val="24"/>
        </w:rPr>
      </w:pPr>
      <w:r w:rsidRPr="007E5003">
        <w:rPr>
          <w:b/>
          <w:sz w:val="24"/>
        </w:rPr>
        <w:t>Mark selected allergy as entered in error</w:t>
      </w:r>
    </w:p>
    <w:p w14:paraId="22ED9E45" w14:textId="77777777" w:rsidR="007E5003" w:rsidRPr="007E5003" w:rsidRDefault="007E5003" w:rsidP="001B1FBD">
      <w:pPr>
        <w:pStyle w:val="CPRSBullets"/>
        <w:numPr>
          <w:ilvl w:val="0"/>
          <w:numId w:val="15"/>
        </w:numPr>
        <w:tabs>
          <w:tab w:val="num" w:pos="1080"/>
          <w:tab w:val="left" w:pos="6120"/>
        </w:tabs>
        <w:rPr>
          <w:sz w:val="24"/>
        </w:rPr>
      </w:pPr>
      <w:r w:rsidRPr="007E5003">
        <w:rPr>
          <w:b/>
          <w:sz w:val="24"/>
        </w:rPr>
        <w:t>Mark patient as having “No Known Allergies” (NKA)</w:t>
      </w:r>
    </w:p>
    <w:p w14:paraId="10DD8813" w14:textId="77777777" w:rsidR="007E5003" w:rsidRPr="007E5003" w:rsidRDefault="007E5003" w:rsidP="007E5003">
      <w:pPr>
        <w:pStyle w:val="CPRSBullets"/>
        <w:numPr>
          <w:ilvl w:val="0"/>
          <w:numId w:val="0"/>
        </w:numPr>
        <w:tabs>
          <w:tab w:val="left" w:pos="720"/>
        </w:tabs>
        <w:ind w:left="360" w:hanging="360"/>
        <w:rPr>
          <w:b/>
          <w:sz w:val="24"/>
        </w:rPr>
      </w:pPr>
    </w:p>
    <w:p w14:paraId="1DB9ED90" w14:textId="77777777" w:rsidR="007E5003" w:rsidRPr="007E5003" w:rsidRDefault="007E5003" w:rsidP="007E5003">
      <w:pPr>
        <w:pStyle w:val="CPRSBullets"/>
        <w:numPr>
          <w:ilvl w:val="0"/>
          <w:numId w:val="0"/>
        </w:numPr>
        <w:tabs>
          <w:tab w:val="left" w:pos="720"/>
        </w:tabs>
        <w:rPr>
          <w:sz w:val="24"/>
        </w:rPr>
      </w:pPr>
      <w:r w:rsidRPr="007E5003">
        <w:rPr>
          <w:sz w:val="24"/>
        </w:rPr>
        <w:t xml:space="preserve">When users right-click within the </w:t>
      </w:r>
      <w:r w:rsidRPr="007E5003">
        <w:rPr>
          <w:b/>
          <w:bCs/>
          <w:sz w:val="24"/>
        </w:rPr>
        <w:t>Allergies/Adverse Reactions</w:t>
      </w:r>
      <w:r w:rsidRPr="007E5003">
        <w:rPr>
          <w:sz w:val="24"/>
        </w:rPr>
        <w:t xml:space="preserve"> pane, CPRS displays a menu offering the three selections listed in the previous paragraph (or a sub-set, depending on the current Allergy information recorded for the patient). </w:t>
      </w:r>
      <w:r w:rsidR="005D1F38">
        <w:rPr>
          <w:sz w:val="24"/>
        </w:rPr>
        <w:t xml:space="preserve"> </w:t>
      </w:r>
      <w:r w:rsidRPr="007E5003">
        <w:rPr>
          <w:sz w:val="24"/>
        </w:rPr>
        <w:t xml:space="preserve">When users left click to select one of the allergies listed within the </w:t>
      </w:r>
      <w:r w:rsidRPr="007E5003">
        <w:rPr>
          <w:b/>
          <w:bCs/>
          <w:sz w:val="24"/>
        </w:rPr>
        <w:t>Allergies/Adverse Reactions</w:t>
      </w:r>
      <w:r w:rsidRPr="007E5003">
        <w:rPr>
          <w:sz w:val="24"/>
        </w:rPr>
        <w:t xml:space="preserve"> pane, CPRS opens a window that displays details about this allergy-as it always has.</w:t>
      </w:r>
      <w:r w:rsidR="00051923">
        <w:rPr>
          <w:sz w:val="24"/>
        </w:rPr>
        <w:t xml:space="preserve"> </w:t>
      </w:r>
      <w:r w:rsidRPr="007E5003">
        <w:rPr>
          <w:sz w:val="24"/>
        </w:rPr>
        <w:t xml:space="preserve"> However, this window now includes two additional buttons: </w:t>
      </w:r>
      <w:r w:rsidR="005D1F38">
        <w:rPr>
          <w:sz w:val="24"/>
        </w:rPr>
        <w:t xml:space="preserve"> </w:t>
      </w:r>
      <w:r w:rsidRPr="007E5003">
        <w:rPr>
          <w:b/>
          <w:bCs/>
          <w:sz w:val="24"/>
        </w:rPr>
        <w:t>Add New</w:t>
      </w:r>
      <w:r w:rsidRPr="007E5003">
        <w:rPr>
          <w:sz w:val="24"/>
        </w:rPr>
        <w:t xml:space="preserve"> and </w:t>
      </w:r>
      <w:r w:rsidRPr="007E5003">
        <w:rPr>
          <w:b/>
          <w:bCs/>
          <w:sz w:val="24"/>
        </w:rPr>
        <w:t>Entered in Error</w:t>
      </w:r>
      <w:r w:rsidRPr="007E5003">
        <w:rPr>
          <w:sz w:val="24"/>
        </w:rPr>
        <w:t xml:space="preserve">. </w:t>
      </w:r>
      <w:r w:rsidR="00051923">
        <w:rPr>
          <w:sz w:val="24"/>
        </w:rPr>
        <w:t xml:space="preserve"> </w:t>
      </w:r>
      <w:r w:rsidRPr="007E5003">
        <w:rPr>
          <w:sz w:val="24"/>
        </w:rPr>
        <w:t xml:space="preserve">As the names of these buttons suggest, clicking them enables users to add new allergies and designate the selected allergy as entered in error, respectively. </w:t>
      </w:r>
      <w:r w:rsidR="005D1F38">
        <w:rPr>
          <w:sz w:val="24"/>
        </w:rPr>
        <w:t xml:space="preserve"> </w:t>
      </w:r>
      <w:r w:rsidRPr="007E5003">
        <w:rPr>
          <w:sz w:val="24"/>
        </w:rPr>
        <w:t>When users mark allergy entries as entered in error, the ART package notifies (via MailMan bulletins) sites’ GMRA MARK CHART mail group.</w:t>
      </w:r>
    </w:p>
    <w:p w14:paraId="00DB6AAF" w14:textId="77777777" w:rsidR="007E5003" w:rsidRPr="007E5003" w:rsidRDefault="007E5003" w:rsidP="005D1F38">
      <w:pPr>
        <w:pStyle w:val="CPRSBulletsBody"/>
        <w:ind w:left="0"/>
        <w:rPr>
          <w:sz w:val="24"/>
          <w:szCs w:val="24"/>
        </w:rPr>
      </w:pPr>
    </w:p>
    <w:p w14:paraId="7C9865FB" w14:textId="77777777" w:rsidR="007E5003" w:rsidRPr="007E5003" w:rsidRDefault="007E5003" w:rsidP="007E5003">
      <w:pPr>
        <w:pStyle w:val="CPRSBulletsBody"/>
        <w:ind w:left="0"/>
        <w:rPr>
          <w:sz w:val="24"/>
          <w:szCs w:val="24"/>
        </w:rPr>
      </w:pPr>
      <w:r w:rsidRPr="007E5003">
        <w:rPr>
          <w:sz w:val="24"/>
          <w:szCs w:val="24"/>
        </w:rPr>
        <w:lastRenderedPageBreak/>
        <w:t xml:space="preserve">Depending on how sites have configured their </w:t>
      </w:r>
      <w:r w:rsidRPr="007E5003">
        <w:rPr>
          <w:i/>
          <w:sz w:val="24"/>
          <w:szCs w:val="24"/>
        </w:rPr>
        <w:t>GMR ALLERGIES SITE PARAMETERS</w:t>
      </w:r>
      <w:r w:rsidRPr="007E5003">
        <w:rPr>
          <w:sz w:val="24"/>
          <w:szCs w:val="24"/>
        </w:rPr>
        <w:t xml:space="preserve"> files, the ART package could also send bulletins to one or more of the following mail groups:</w:t>
      </w:r>
      <w:r w:rsidR="00102172">
        <w:rPr>
          <w:sz w:val="24"/>
          <w:szCs w:val="24"/>
        </w:rPr>
        <w:t xml:space="preserve"> </w:t>
      </w:r>
      <w:r w:rsidRPr="007E5003">
        <w:rPr>
          <w:sz w:val="24"/>
          <w:szCs w:val="24"/>
        </w:rPr>
        <w:t xml:space="preserve"> GMRA VERIFY DRUG ALLERGY, GMRA VERIFY FOOD ALLERGY, and GMRA VERIFY OTHER ALLERGY.  In addition, marking an allergy entry as entered in error triggers the Text Integration Utility (TIU) package to generate an Allergy/Adverse Reaction progress note that is sent to the originator to document the erroneous entry. </w:t>
      </w:r>
      <w:r w:rsidR="00102172">
        <w:rPr>
          <w:sz w:val="24"/>
          <w:szCs w:val="24"/>
        </w:rPr>
        <w:t xml:space="preserve"> </w:t>
      </w:r>
      <w:r w:rsidRPr="007E5003">
        <w:rPr>
          <w:sz w:val="24"/>
          <w:szCs w:val="24"/>
        </w:rPr>
        <w:t xml:space="preserve">Whether users enter new allergies via the </w:t>
      </w:r>
      <w:r w:rsidRPr="007E5003">
        <w:rPr>
          <w:b/>
          <w:bCs/>
          <w:sz w:val="24"/>
          <w:szCs w:val="24"/>
        </w:rPr>
        <w:t xml:space="preserve">Cover Sheet </w:t>
      </w:r>
      <w:r w:rsidRPr="007E5003">
        <w:rPr>
          <w:sz w:val="24"/>
          <w:szCs w:val="24"/>
        </w:rPr>
        <w:t xml:space="preserve">or </w:t>
      </w:r>
      <w:r w:rsidRPr="007E5003">
        <w:rPr>
          <w:b/>
          <w:bCs/>
          <w:sz w:val="24"/>
          <w:szCs w:val="24"/>
        </w:rPr>
        <w:t>Orders</w:t>
      </w:r>
      <w:r w:rsidRPr="007E5003">
        <w:rPr>
          <w:sz w:val="24"/>
          <w:szCs w:val="24"/>
        </w:rPr>
        <w:t xml:space="preserve"> tab, CPRS displays an </w:t>
      </w:r>
      <w:r w:rsidRPr="007E5003">
        <w:rPr>
          <w:b/>
          <w:bCs/>
          <w:sz w:val="24"/>
          <w:szCs w:val="24"/>
        </w:rPr>
        <w:t xml:space="preserve">Enter Allergy or Adverse Reaction </w:t>
      </w:r>
      <w:r w:rsidRPr="007E5003">
        <w:rPr>
          <w:sz w:val="24"/>
          <w:szCs w:val="24"/>
        </w:rPr>
        <w:t xml:space="preserve">dialog, through which users enter adverse reactions and allergies directly into the ART package.  This dialog includes several changes, including the following changes: </w:t>
      </w:r>
    </w:p>
    <w:p w14:paraId="7D8D470A" w14:textId="77777777" w:rsidR="007E5003" w:rsidRPr="007E5003" w:rsidRDefault="007E5003" w:rsidP="007E5003">
      <w:pPr>
        <w:pStyle w:val="CPRSBulletsBody"/>
        <w:ind w:left="0"/>
        <w:rPr>
          <w:sz w:val="24"/>
          <w:szCs w:val="24"/>
        </w:rPr>
      </w:pPr>
    </w:p>
    <w:p w14:paraId="2FEB55ED" w14:textId="77777777" w:rsidR="007E5003" w:rsidRPr="007E5003" w:rsidRDefault="007E5003" w:rsidP="007E5003">
      <w:pPr>
        <w:pStyle w:val="CPRSBullets"/>
        <w:tabs>
          <w:tab w:val="num" w:pos="360"/>
          <w:tab w:val="num" w:pos="720"/>
        </w:tabs>
        <w:rPr>
          <w:bCs/>
          <w:sz w:val="24"/>
        </w:rPr>
      </w:pPr>
      <w:r w:rsidRPr="007E5003">
        <w:rPr>
          <w:bCs/>
          <w:sz w:val="24"/>
        </w:rPr>
        <w:t xml:space="preserve">CPRS no longer allows users to enter future origination dates or future dates for observed allergies; if users attempt to enter future dates for these items, CPRS prevents them from doing so when they click OK to submit their allergy entries </w:t>
      </w:r>
    </w:p>
    <w:p w14:paraId="724C3259" w14:textId="77777777" w:rsidR="007E5003" w:rsidRPr="007E5003" w:rsidRDefault="007E5003" w:rsidP="007E5003">
      <w:pPr>
        <w:pStyle w:val="CPRSBullets"/>
        <w:tabs>
          <w:tab w:val="num" w:pos="360"/>
          <w:tab w:val="num" w:pos="720"/>
        </w:tabs>
        <w:rPr>
          <w:bCs/>
          <w:sz w:val="24"/>
        </w:rPr>
      </w:pPr>
      <w:r w:rsidRPr="007E5003">
        <w:rPr>
          <w:bCs/>
          <w:sz w:val="24"/>
        </w:rPr>
        <w:t>A new button containing a question mark is associated with the Severity dialog; when users select this button, CPRS displays a text box defining severity selections</w:t>
      </w:r>
    </w:p>
    <w:p w14:paraId="70346495" w14:textId="77777777" w:rsidR="007E5003" w:rsidRPr="007E5003" w:rsidRDefault="007E5003" w:rsidP="007E5003">
      <w:pPr>
        <w:pStyle w:val="CPRSBullets"/>
        <w:tabs>
          <w:tab w:val="num" w:pos="360"/>
          <w:tab w:val="num" w:pos="720"/>
        </w:tabs>
        <w:rPr>
          <w:bCs/>
          <w:sz w:val="24"/>
        </w:rPr>
      </w:pPr>
      <w:r w:rsidRPr="007E5003">
        <w:rPr>
          <w:bCs/>
          <w:sz w:val="24"/>
        </w:rPr>
        <w:t>CPRS displays a hover hint when users mouse over the Observed and Historical option buttons; a user group (as opposed to OI staff) specified the text of the hover-hint</w:t>
      </w:r>
    </w:p>
    <w:p w14:paraId="2503A9D5" w14:textId="77777777" w:rsidR="007E5003" w:rsidRPr="007E5003" w:rsidRDefault="007E5003" w:rsidP="007E5003">
      <w:pPr>
        <w:pStyle w:val="CPRSBullets"/>
        <w:tabs>
          <w:tab w:val="num" w:pos="360"/>
          <w:tab w:val="num" w:pos="720"/>
        </w:tabs>
        <w:rPr>
          <w:bCs/>
          <w:sz w:val="24"/>
        </w:rPr>
      </w:pPr>
      <w:r w:rsidRPr="007E5003">
        <w:rPr>
          <w:bCs/>
          <w:sz w:val="24"/>
        </w:rPr>
        <w:t>When the amount of text in the Comments dialog exceeds its viewing area, CPRS adds a scroll bar to the dialog</w:t>
      </w:r>
    </w:p>
    <w:p w14:paraId="1897140B" w14:textId="77777777" w:rsidR="007E5003" w:rsidRPr="007E5003" w:rsidRDefault="007E5003" w:rsidP="007E5003">
      <w:pPr>
        <w:pStyle w:val="CPRSBullets"/>
        <w:tabs>
          <w:tab w:val="num" w:pos="360"/>
          <w:tab w:val="num" w:pos="720"/>
        </w:tabs>
        <w:rPr>
          <w:bCs/>
          <w:sz w:val="24"/>
        </w:rPr>
      </w:pPr>
      <w:r w:rsidRPr="007E5003">
        <w:rPr>
          <w:bCs/>
          <w:sz w:val="24"/>
        </w:rPr>
        <w:t>Developers altered the tabbing sequence to more closely match users’ expectations</w:t>
      </w:r>
    </w:p>
    <w:p w14:paraId="76E89E4B" w14:textId="77777777" w:rsidR="007E5003" w:rsidRPr="007E5003" w:rsidRDefault="007E5003" w:rsidP="007E5003">
      <w:pPr>
        <w:pStyle w:val="CPRSBullets"/>
        <w:tabs>
          <w:tab w:val="num" w:pos="360"/>
          <w:tab w:val="num" w:pos="720"/>
        </w:tabs>
        <w:rPr>
          <w:bCs/>
          <w:sz w:val="24"/>
        </w:rPr>
      </w:pPr>
      <w:r w:rsidRPr="007E5003">
        <w:rPr>
          <w:bCs/>
          <w:sz w:val="24"/>
        </w:rPr>
        <w:t xml:space="preserve">When an allergy is marked as “Entered in Error,” Drug allergy, this action generates a Progress Note for the user who marked it as “entered in error” to sign. </w:t>
      </w:r>
      <w:r w:rsidR="00102172">
        <w:rPr>
          <w:bCs/>
          <w:sz w:val="24"/>
        </w:rPr>
        <w:t xml:space="preserve"> </w:t>
      </w:r>
      <w:r w:rsidRPr="007E5003">
        <w:rPr>
          <w:bCs/>
          <w:sz w:val="24"/>
        </w:rPr>
        <w:t>Once the user who marked the allergy as entered in error or an administrative user signs the note, all CPRS users can view the note to know that an allergy has been removed from the list.</w:t>
      </w:r>
    </w:p>
    <w:p w14:paraId="550D9B35" w14:textId="77777777" w:rsidR="007E5003" w:rsidRPr="007E5003" w:rsidRDefault="007E5003" w:rsidP="007E5003">
      <w:pPr>
        <w:pStyle w:val="CPRSBullets"/>
        <w:tabs>
          <w:tab w:val="num" w:pos="360"/>
          <w:tab w:val="num" w:pos="720"/>
        </w:tabs>
        <w:rPr>
          <w:bCs/>
          <w:sz w:val="24"/>
        </w:rPr>
      </w:pPr>
      <w:r w:rsidRPr="007E5003">
        <w:rPr>
          <w:sz w:val="24"/>
        </w:rPr>
        <w:t xml:space="preserve">When an allergy is entered as an “Observed, Drug allergy,” this action generates a Progress Note for the user who entered the Allergy/Adverse reaction to sign. </w:t>
      </w:r>
      <w:r w:rsidR="00102172">
        <w:rPr>
          <w:sz w:val="24"/>
        </w:rPr>
        <w:t xml:space="preserve"> </w:t>
      </w:r>
      <w:r w:rsidRPr="007E5003">
        <w:rPr>
          <w:sz w:val="24"/>
        </w:rPr>
        <w:t>Once the user who made the entry or an administrative user signs the note, all CPRS users can view the note.</w:t>
      </w:r>
    </w:p>
    <w:p w14:paraId="060812C1" w14:textId="77777777" w:rsidR="007E5003" w:rsidRPr="007E5003" w:rsidRDefault="007E5003" w:rsidP="00DE138C">
      <w:pPr>
        <w:pStyle w:val="CPRSBulletsBody"/>
        <w:ind w:left="0"/>
        <w:rPr>
          <w:sz w:val="24"/>
          <w:szCs w:val="24"/>
        </w:rPr>
      </w:pPr>
    </w:p>
    <w:p w14:paraId="7EC42910" w14:textId="77777777" w:rsidR="007E5003" w:rsidRPr="007E5003" w:rsidRDefault="007E5003" w:rsidP="007E5003">
      <w:r w:rsidRPr="007E5003">
        <w:t>The</w:t>
      </w:r>
      <w:r w:rsidRPr="007E5003">
        <w:rPr>
          <w:b/>
          <w:bCs/>
        </w:rPr>
        <w:t xml:space="preserve"> Enter Allergy or Adverse Reaction</w:t>
      </w:r>
      <w:r w:rsidRPr="007E5003">
        <w:t xml:space="preserve"> dialog also contains a new check box: </w:t>
      </w:r>
      <w:r w:rsidRPr="007E5003">
        <w:rPr>
          <w:bCs/>
        </w:rPr>
        <w:t xml:space="preserve"> </w:t>
      </w:r>
      <w:r w:rsidRPr="007E5003">
        <w:rPr>
          <w:b/>
          <w:bCs/>
        </w:rPr>
        <w:t>ID Band Marked</w:t>
      </w:r>
      <w:r w:rsidRPr="007E5003">
        <w:t xml:space="preserve">. </w:t>
      </w:r>
      <w:r w:rsidR="00102172">
        <w:t xml:space="preserve"> </w:t>
      </w:r>
      <w:r w:rsidRPr="007E5003">
        <w:t xml:space="preserve">If the patients are inpatients and the sites have set the MARK ID BAND parameter in the </w:t>
      </w:r>
      <w:r w:rsidRPr="007E5003">
        <w:rPr>
          <w:i/>
        </w:rPr>
        <w:t xml:space="preserve">GMR ALLERGY SITE PARAMETERS </w:t>
      </w:r>
      <w:r w:rsidRPr="007E5003">
        <w:t>file</w:t>
      </w:r>
      <w:r w:rsidRPr="007E5003">
        <w:rPr>
          <w:i/>
        </w:rPr>
        <w:t xml:space="preserve"> </w:t>
      </w:r>
      <w:r w:rsidRPr="007E5003">
        <w:t xml:space="preserve">to </w:t>
      </w:r>
      <w:r w:rsidRPr="007E5003">
        <w:rPr>
          <w:b/>
        </w:rPr>
        <w:t>1</w:t>
      </w:r>
      <w:r w:rsidRPr="007E5003">
        <w:t xml:space="preserve"> </w:t>
      </w:r>
      <w:r w:rsidRPr="007E5003">
        <w:rPr>
          <w:b/>
        </w:rPr>
        <w:t>(YES)</w:t>
      </w:r>
      <w:r w:rsidRPr="007E5003">
        <w:t>, users can select this check box to indicate whether they have marked allergies and adverse reactions on the patient’s identification (ID ) bands.</w:t>
      </w:r>
      <w:r w:rsidR="00102172">
        <w:t xml:space="preserve"> </w:t>
      </w:r>
      <w:r w:rsidRPr="007E5003">
        <w:t xml:space="preserve"> If users submit an allergy entry without selecting activated </w:t>
      </w:r>
      <w:r w:rsidRPr="007E5003">
        <w:rPr>
          <w:b/>
        </w:rPr>
        <w:t>ID Band Marked</w:t>
      </w:r>
      <w:r w:rsidRPr="007E5003">
        <w:t xml:space="preserve"> check box, the ART package automatically notifies sites’ GMRA MARK CHART mail group via a MailMan bulletin.  </w:t>
      </w:r>
      <w:r w:rsidRPr="007E5003">
        <w:rPr>
          <w:i/>
        </w:rPr>
        <w:t>GMR ALLERGY SITE PARAMETER</w:t>
      </w:r>
      <w:r w:rsidRPr="007E5003">
        <w:t xml:space="preserve"> file settings also determine to which verification mail groups (GMRA VERIFY DRUG ALLERGY, GMRA VERIFY FOOD ALLERGY, or GMRA VERIFY </w:t>
      </w:r>
      <w:r w:rsidRPr="007E5003">
        <w:lastRenderedPageBreak/>
        <w:t>OTHER ALLERGY) the ART package sends MailMan bulletins when users enter specific combinations of allergy information.</w:t>
      </w:r>
    </w:p>
    <w:p w14:paraId="4668386F" w14:textId="77777777" w:rsidR="007E5003" w:rsidRPr="007E5003" w:rsidRDefault="007E5003" w:rsidP="00102172"/>
    <w:p w14:paraId="2749CA46" w14:textId="77777777" w:rsidR="007E5003" w:rsidRPr="007E5003" w:rsidRDefault="007E5003" w:rsidP="007E5003">
      <w:pPr>
        <w:autoSpaceDE w:val="0"/>
        <w:autoSpaceDN w:val="0"/>
        <w:adjustRightInd w:val="0"/>
        <w:rPr>
          <w:b/>
          <w:bCs/>
        </w:rPr>
      </w:pPr>
      <w:r w:rsidRPr="007E5003">
        <w:rPr>
          <w:b/>
          <w:bCs/>
        </w:rPr>
        <w:t>Deleting an assessment of NKA</w:t>
      </w:r>
    </w:p>
    <w:p w14:paraId="54E1B200"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71768A48"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From within the ART package, it is now possible t</w:t>
      </w:r>
      <w:r w:rsidR="00051923">
        <w:rPr>
          <w:noProof w:val="0"/>
          <w:szCs w:val="24"/>
        </w:rPr>
        <w:t>o delete an assessment of NKA.</w:t>
      </w:r>
    </w:p>
    <w:p w14:paraId="6BA3D5A7"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07485E49"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 xml:space="preserve">When you select a patient for entering/editing allergies and that patient doesn't have any active allergies on file, the “Does this patient have any known allergies or adverse reactions?” prompt is presented to you. </w:t>
      </w:r>
      <w:r w:rsidR="00102172">
        <w:rPr>
          <w:noProof w:val="0"/>
          <w:szCs w:val="24"/>
        </w:rPr>
        <w:t xml:space="preserve"> </w:t>
      </w:r>
      <w:r w:rsidRPr="007E5003">
        <w:rPr>
          <w:noProof w:val="0"/>
          <w:szCs w:val="24"/>
        </w:rPr>
        <w:t>If the patient has no assessment, there is no default answer.</w:t>
      </w:r>
      <w:r w:rsidR="00102172">
        <w:rPr>
          <w:noProof w:val="0"/>
          <w:szCs w:val="24"/>
        </w:rPr>
        <w:t xml:space="preserve"> </w:t>
      </w:r>
      <w:r w:rsidRPr="007E5003">
        <w:rPr>
          <w:noProof w:val="0"/>
          <w:szCs w:val="24"/>
        </w:rPr>
        <w:t xml:space="preserve"> If the patient has been assessed as NKA, the default is NO. </w:t>
      </w:r>
    </w:p>
    <w:p w14:paraId="7E55B84F"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398CABD5"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In the case where the default answer is NO (meaning, the patient is NKA), you may enter an @ sign to indicate that the assessment should be deleted and the patient should be returned to the 'not assessed' state.</w:t>
      </w:r>
      <w:r w:rsidR="00102172">
        <w:rPr>
          <w:noProof w:val="0"/>
          <w:szCs w:val="24"/>
        </w:rPr>
        <w:t xml:space="preserve"> </w:t>
      </w:r>
      <w:r w:rsidRPr="007E5003">
        <w:rPr>
          <w:noProof w:val="0"/>
          <w:szCs w:val="24"/>
        </w:rPr>
        <w:t xml:space="preserve"> This would be used in those rare cases where an assessment is erroneously </w:t>
      </w:r>
      <w:r w:rsidR="00051923">
        <w:rPr>
          <w:noProof w:val="0"/>
          <w:szCs w:val="24"/>
        </w:rPr>
        <w:t>assigned to the wrong patient.</w:t>
      </w:r>
    </w:p>
    <w:p w14:paraId="64A8CB0A" w14:textId="77777777" w:rsidR="007E5003" w:rsidRDefault="007E5003" w:rsidP="007E5003">
      <w:pPr>
        <w:autoSpaceDE w:val="0"/>
        <w:autoSpaceDN w:val="0"/>
        <w:adjustRightInd w:val="0"/>
        <w:rPr>
          <w:szCs w:val="20"/>
        </w:rPr>
      </w:pPr>
    </w:p>
    <w:p w14:paraId="3A823578" w14:textId="77777777" w:rsidR="007E5003" w:rsidRDefault="007E5003" w:rsidP="007E5003">
      <w:pPr>
        <w:autoSpaceDE w:val="0"/>
        <w:autoSpaceDN w:val="0"/>
        <w:adjustRightInd w:val="0"/>
        <w:rPr>
          <w:szCs w:val="20"/>
        </w:rPr>
      </w:pPr>
      <w:r>
        <w:rPr>
          <w:szCs w:val="20"/>
        </w:rPr>
        <w:t>Examples:</w:t>
      </w:r>
    </w:p>
    <w:p w14:paraId="304A1995" w14:textId="77777777" w:rsidR="007E5003" w:rsidRDefault="007E5003" w:rsidP="007E5003">
      <w:pPr>
        <w:autoSpaceDE w:val="0"/>
        <w:autoSpaceDN w:val="0"/>
        <w:adjustRightInd w:val="0"/>
        <w:rPr>
          <w:szCs w:val="20"/>
        </w:rPr>
      </w:pPr>
    </w:p>
    <w:p w14:paraId="25C42C91" w14:textId="77777777" w:rsidR="007E5003" w:rsidRDefault="007E5003" w:rsidP="007E5003">
      <w:pPr>
        <w:autoSpaceDE w:val="0"/>
        <w:autoSpaceDN w:val="0"/>
        <w:adjustRightInd w:val="0"/>
        <w:rPr>
          <w:szCs w:val="20"/>
        </w:rPr>
      </w:pPr>
      <w:r>
        <w:rPr>
          <w:szCs w:val="20"/>
        </w:rPr>
        <w:t>1) Patient who is currently not assessed:</w:t>
      </w:r>
    </w:p>
    <w:p w14:paraId="71EE7C6E" w14:textId="77777777" w:rsidR="007E5003" w:rsidRDefault="007E5003" w:rsidP="007E5003">
      <w:pPr>
        <w:autoSpaceDE w:val="0"/>
        <w:autoSpaceDN w:val="0"/>
        <w:adjustRightInd w:val="0"/>
        <w:rPr>
          <w:szCs w:val="20"/>
        </w:rPr>
      </w:pPr>
    </w:p>
    <w:p w14:paraId="65288C48"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Select PATIENT NAME:</w:t>
      </w:r>
      <w:r>
        <w:rPr>
          <w:rFonts w:ascii="Courier New" w:hAnsi="Courier New" w:cs="Courier New"/>
          <w:b/>
          <w:bCs/>
          <w:sz w:val="20"/>
          <w:szCs w:val="20"/>
        </w:rPr>
        <w:t xml:space="preserve"> ARTPATIENT,ONE</w:t>
      </w:r>
      <w:r>
        <w:rPr>
          <w:rFonts w:ascii="Courier New" w:hAnsi="Courier New" w:cs="Courier New"/>
          <w:sz w:val="20"/>
          <w:szCs w:val="20"/>
        </w:rPr>
        <w:t xml:space="preserve">        </w:t>
      </w:r>
      <w:smartTag w:uri="urn:schemas-microsoft-com:office:smarttags" w:element="date">
        <w:smartTagPr>
          <w:attr w:name="Month" w:val="1"/>
          <w:attr w:name="Day" w:val="20"/>
          <w:attr w:name="Year" w:val="1957"/>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5F9A9DF7"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w:t>
      </w:r>
    </w:p>
    <w:p w14:paraId="49AAF794" w14:textId="77777777" w:rsidR="007E5003" w:rsidRDefault="007E5003" w:rsidP="007E5003">
      <w:pPr>
        <w:autoSpaceDE w:val="0"/>
        <w:autoSpaceDN w:val="0"/>
        <w:adjustRightInd w:val="0"/>
        <w:rPr>
          <w:szCs w:val="20"/>
        </w:rPr>
      </w:pPr>
    </w:p>
    <w:p w14:paraId="3EE8C35B" w14:textId="77777777" w:rsidR="007E5003" w:rsidRDefault="007E5003" w:rsidP="007E5003">
      <w:pPr>
        <w:autoSpaceDE w:val="0"/>
        <w:autoSpaceDN w:val="0"/>
        <w:adjustRightInd w:val="0"/>
        <w:rPr>
          <w:szCs w:val="20"/>
        </w:rPr>
      </w:pPr>
      <w:r>
        <w:rPr>
          <w:szCs w:val="20"/>
        </w:rPr>
        <w:t>2) Patient who has been assessed as NKA:</w:t>
      </w:r>
    </w:p>
    <w:p w14:paraId="029B44B1" w14:textId="77777777" w:rsidR="007E5003" w:rsidRDefault="007E5003" w:rsidP="007E5003">
      <w:pPr>
        <w:autoSpaceDE w:val="0"/>
        <w:autoSpaceDN w:val="0"/>
        <w:adjustRightInd w:val="0"/>
        <w:rPr>
          <w:szCs w:val="20"/>
        </w:rPr>
      </w:pPr>
    </w:p>
    <w:p w14:paraId="19A6EA7B"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Select PATIENT NAME: </w:t>
      </w:r>
      <w:r>
        <w:rPr>
          <w:rFonts w:ascii="Courier New" w:hAnsi="Courier New" w:cs="Courier New"/>
          <w:b/>
          <w:bCs/>
          <w:sz w:val="20"/>
          <w:szCs w:val="20"/>
        </w:rPr>
        <w:t>ARTPATIENT,ONE</w:t>
      </w:r>
      <w:r>
        <w:rPr>
          <w:rFonts w:ascii="Courier New" w:hAnsi="Courier New" w:cs="Courier New"/>
          <w:sz w:val="20"/>
          <w:szCs w:val="20"/>
        </w:rPr>
        <w:t xml:space="preserve">        </w:t>
      </w:r>
      <w:smartTag w:uri="urn:schemas-microsoft-com:office:smarttags" w:element="date">
        <w:smartTagPr>
          <w:attr w:name="Month" w:val="1"/>
          <w:attr w:name="Day" w:val="20"/>
          <w:attr w:name="Year" w:val="1957"/>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337E42A9"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No// </w:t>
      </w:r>
    </w:p>
    <w:p w14:paraId="0DD00CF0" w14:textId="77777777" w:rsidR="007E5003" w:rsidRDefault="007E5003" w:rsidP="007E5003">
      <w:pPr>
        <w:autoSpaceDE w:val="0"/>
        <w:autoSpaceDN w:val="0"/>
        <w:adjustRightInd w:val="0"/>
        <w:rPr>
          <w:szCs w:val="20"/>
        </w:rPr>
      </w:pPr>
    </w:p>
    <w:p w14:paraId="018D07DE" w14:textId="77777777" w:rsidR="007E5003" w:rsidRDefault="007E5003" w:rsidP="007E5003">
      <w:pPr>
        <w:autoSpaceDE w:val="0"/>
        <w:autoSpaceDN w:val="0"/>
        <w:adjustRightInd w:val="0"/>
        <w:rPr>
          <w:szCs w:val="20"/>
        </w:rPr>
      </w:pPr>
      <w:r>
        <w:rPr>
          <w:szCs w:val="20"/>
        </w:rPr>
        <w:t>At this point, if I enter a ?, I see what my choices are:</w:t>
      </w:r>
    </w:p>
    <w:p w14:paraId="1A73775D" w14:textId="77777777" w:rsidR="007E5003" w:rsidRDefault="007E5003" w:rsidP="007E5003">
      <w:pPr>
        <w:autoSpaceDE w:val="0"/>
        <w:autoSpaceDN w:val="0"/>
        <w:adjustRightInd w:val="0"/>
        <w:rPr>
          <w:szCs w:val="20"/>
        </w:rPr>
      </w:pPr>
    </w:p>
    <w:p w14:paraId="5AB6E89A"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Choose from: </w:t>
      </w:r>
    </w:p>
    <w:p w14:paraId="36063BAB"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1        Yes</w:t>
      </w:r>
    </w:p>
    <w:p w14:paraId="282BD781"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0        No</w:t>
      </w:r>
    </w:p>
    <w:p w14:paraId="34F7352C" w14:textId="77777777" w:rsidR="007E5003" w:rsidRDefault="007E5003" w:rsidP="007E5003">
      <w:pPr>
        <w:autoSpaceDE w:val="0"/>
        <w:autoSpaceDN w:val="0"/>
        <w:adjustRightInd w:val="0"/>
        <w:rPr>
          <w:szCs w:val="20"/>
        </w:rPr>
      </w:pPr>
    </w:p>
    <w:p w14:paraId="0ABFB380" w14:textId="77777777" w:rsidR="007E5003" w:rsidRDefault="007E5003" w:rsidP="007E5003">
      <w:pPr>
        <w:autoSpaceDE w:val="0"/>
        <w:autoSpaceDN w:val="0"/>
        <w:adjustRightInd w:val="0"/>
        <w:rPr>
          <w:szCs w:val="20"/>
        </w:rPr>
      </w:pPr>
      <w:r>
        <w:rPr>
          <w:szCs w:val="20"/>
        </w:rPr>
        <w:t>You may also enter @ to delete a previous NKA assessment and return the patient to a 'not assessed' state.  Use this if the NKA assessment was previously incorrectly entered.</w:t>
      </w:r>
    </w:p>
    <w:p w14:paraId="7755F928" w14:textId="77777777" w:rsidR="007E5003" w:rsidRDefault="007E5003" w:rsidP="007E5003">
      <w:pPr>
        <w:autoSpaceDE w:val="0"/>
        <w:autoSpaceDN w:val="0"/>
        <w:adjustRightInd w:val="0"/>
        <w:rPr>
          <w:szCs w:val="20"/>
        </w:rPr>
      </w:pPr>
    </w:p>
    <w:p w14:paraId="3844748F" w14:textId="77777777" w:rsidR="007E5003" w:rsidRDefault="007E5003" w:rsidP="007E5003">
      <w:pPr>
        <w:autoSpaceDE w:val="0"/>
        <w:autoSpaceDN w:val="0"/>
        <w:adjustRightInd w:val="0"/>
        <w:rPr>
          <w:szCs w:val="20"/>
        </w:rPr>
      </w:pPr>
      <w:r>
        <w:rPr>
          <w:szCs w:val="20"/>
        </w:rPr>
        <w:t>Does this patient have any known allergi</w:t>
      </w:r>
      <w:r w:rsidR="00102172">
        <w:rPr>
          <w:szCs w:val="20"/>
        </w:rPr>
        <w:t>es or adverse reactions? : No//</w:t>
      </w:r>
    </w:p>
    <w:p w14:paraId="353863B2" w14:textId="77777777" w:rsidR="007E5003" w:rsidRDefault="007E5003" w:rsidP="007E5003">
      <w:pPr>
        <w:autoSpaceDE w:val="0"/>
        <w:autoSpaceDN w:val="0"/>
        <w:adjustRightInd w:val="0"/>
        <w:rPr>
          <w:szCs w:val="20"/>
        </w:rPr>
      </w:pPr>
    </w:p>
    <w:p w14:paraId="4F558405" w14:textId="77777777" w:rsidR="007E5003" w:rsidRDefault="007E5003" w:rsidP="007E5003">
      <w:pPr>
        <w:autoSpaceDE w:val="0"/>
        <w:autoSpaceDN w:val="0"/>
        <w:adjustRightInd w:val="0"/>
        <w:rPr>
          <w:szCs w:val="20"/>
        </w:rPr>
      </w:pPr>
      <w:r>
        <w:rPr>
          <w:szCs w:val="20"/>
        </w:rPr>
        <w:t>The information regarding the use of the @ will only show if the patient is currently NKA.  If they are not, then it doesn't show.</w:t>
      </w:r>
    </w:p>
    <w:p w14:paraId="1EB6A449" w14:textId="77777777" w:rsidR="007E5003" w:rsidRDefault="007E5003" w:rsidP="007E5003">
      <w:pPr>
        <w:autoSpaceDE w:val="0"/>
        <w:autoSpaceDN w:val="0"/>
        <w:adjustRightInd w:val="0"/>
        <w:rPr>
          <w:szCs w:val="20"/>
        </w:rPr>
      </w:pPr>
    </w:p>
    <w:p w14:paraId="5FC950A5" w14:textId="77777777" w:rsidR="007E5003" w:rsidRDefault="007E5003" w:rsidP="007E5003">
      <w:pPr>
        <w:autoSpaceDE w:val="0"/>
        <w:autoSpaceDN w:val="0"/>
        <w:adjustRightInd w:val="0"/>
        <w:rPr>
          <w:szCs w:val="20"/>
        </w:rPr>
      </w:pPr>
      <w:r>
        <w:rPr>
          <w:szCs w:val="20"/>
        </w:rPr>
        <w:t>3) Finally, here's what it looks like when you delete the assessment:</w:t>
      </w:r>
    </w:p>
    <w:p w14:paraId="4927B8C3" w14:textId="77777777" w:rsidR="007E5003" w:rsidRDefault="007E5003" w:rsidP="007E5003">
      <w:pPr>
        <w:autoSpaceDE w:val="0"/>
        <w:autoSpaceDN w:val="0"/>
        <w:adjustRightInd w:val="0"/>
        <w:rPr>
          <w:szCs w:val="20"/>
        </w:rPr>
      </w:pPr>
    </w:p>
    <w:p w14:paraId="13E7DD1F"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lastRenderedPageBreak/>
        <w:t xml:space="preserve">Select PATIENT NAME: </w:t>
      </w:r>
      <w:r>
        <w:rPr>
          <w:rFonts w:ascii="Courier New" w:hAnsi="Courier New" w:cs="Courier New"/>
          <w:b/>
          <w:bCs/>
          <w:sz w:val="20"/>
          <w:szCs w:val="20"/>
        </w:rPr>
        <w:t>ARTPATIENT,ONE</w:t>
      </w:r>
      <w:r>
        <w:rPr>
          <w:rFonts w:ascii="Courier New" w:hAnsi="Courier New" w:cs="Courier New"/>
          <w:sz w:val="20"/>
          <w:szCs w:val="20"/>
        </w:rPr>
        <w:t xml:space="preserve">    </w:t>
      </w:r>
      <w:smartTag w:uri="urn:schemas-microsoft-com:office:smarttags" w:element="date">
        <w:smartTagPr>
          <w:attr w:name="Month" w:val="1"/>
          <w:attr w:name="Day" w:val="20"/>
          <w:attr w:name="Year" w:val="1957"/>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411A9E4B"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No// </w:t>
      </w:r>
      <w:r>
        <w:rPr>
          <w:rFonts w:ascii="Courier New" w:hAnsi="Courier New" w:cs="Courier New"/>
          <w:b/>
          <w:bCs/>
          <w:sz w:val="20"/>
          <w:szCs w:val="20"/>
        </w:rPr>
        <w:t>@</w:t>
      </w:r>
    </w:p>
    <w:p w14:paraId="35376748"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Assessment deleted.</w:t>
      </w:r>
    </w:p>
    <w:p w14:paraId="29820C4D" w14:textId="77777777" w:rsidR="007E5003" w:rsidRDefault="007E5003" w:rsidP="00102172">
      <w:pPr>
        <w:pStyle w:val="CPRSBulletsnote"/>
        <w:tabs>
          <w:tab w:val="clear" w:pos="1526"/>
        </w:tabs>
        <w:ind w:left="0" w:firstLine="0"/>
      </w:pPr>
    </w:p>
    <w:p w14:paraId="7D1EA2F6" w14:textId="77777777" w:rsidR="00916F5D" w:rsidRDefault="00916F5D" w:rsidP="00102172">
      <w:pPr>
        <w:pStyle w:val="CPRSH3Body"/>
        <w:ind w:left="0"/>
      </w:pPr>
      <w:r>
        <w:br w:type="page"/>
      </w:r>
      <w:r>
        <w:lastRenderedPageBreak/>
        <w:t xml:space="preserve"> </w:t>
      </w:r>
    </w:p>
    <w:p w14:paraId="1B5EB207" w14:textId="77777777" w:rsidR="00916F5D" w:rsidRPr="00102172" w:rsidRDefault="00916F5D" w:rsidP="00916F5D">
      <w:pPr>
        <w:pStyle w:val="Heading1"/>
        <w:rPr>
          <w:rFonts w:ascii="Times New Roman" w:hAnsi="Times New Roman" w:cs="Times New Roman"/>
          <w:sz w:val="40"/>
          <w:szCs w:val="40"/>
        </w:rPr>
      </w:pPr>
      <w:bookmarkStart w:id="128" w:name="_Toc120506974"/>
      <w:bookmarkStart w:id="129" w:name="_Toc120507411"/>
      <w:bookmarkStart w:id="130" w:name="_Toc127151004"/>
      <w:bookmarkStart w:id="131" w:name="_Toc480883821"/>
      <w:r w:rsidRPr="00102172">
        <w:rPr>
          <w:rFonts w:ascii="Times New Roman" w:hAnsi="Times New Roman" w:cs="Times New Roman"/>
          <w:iCs/>
          <w:sz w:val="40"/>
          <w:szCs w:val="40"/>
        </w:rPr>
        <w:t>Appendix 2: ART</w:t>
      </w:r>
      <w:r w:rsidRPr="00102172">
        <w:rPr>
          <w:rStyle w:val="Emphasis"/>
          <w:rFonts w:ascii="Times New Roman" w:hAnsi="Times New Roman" w:cs="Times New Roman"/>
          <w:i w:val="0"/>
          <w:sz w:val="40"/>
          <w:szCs w:val="40"/>
        </w:rPr>
        <w:t xml:space="preserve"> </w:t>
      </w:r>
      <w:r w:rsidRPr="00102172">
        <w:rPr>
          <w:rFonts w:ascii="Times New Roman" w:hAnsi="Times New Roman" w:cs="Times New Roman"/>
          <w:sz w:val="40"/>
          <w:szCs w:val="40"/>
        </w:rPr>
        <w:t>Data Standardization</w:t>
      </w:r>
      <w:bookmarkEnd w:id="128"/>
      <w:r w:rsidRPr="00102172">
        <w:rPr>
          <w:rFonts w:ascii="Times New Roman" w:hAnsi="Times New Roman" w:cs="Times New Roman"/>
          <w:sz w:val="40"/>
          <w:szCs w:val="40"/>
        </w:rPr>
        <w:t xml:space="preserve"> </w:t>
      </w:r>
      <w:bookmarkEnd w:id="129"/>
      <w:bookmarkEnd w:id="130"/>
      <w:r w:rsidRPr="00102172">
        <w:rPr>
          <w:rFonts w:ascii="Times New Roman" w:hAnsi="Times New Roman" w:cs="Times New Roman"/>
          <w:sz w:val="40"/>
          <w:szCs w:val="40"/>
        </w:rPr>
        <w:t>FAQ</w:t>
      </w:r>
      <w:bookmarkEnd w:id="131"/>
    </w:p>
    <w:p w14:paraId="1AE0775C" w14:textId="77777777" w:rsidR="00AB008E" w:rsidRPr="00915805" w:rsidRDefault="00AB008E" w:rsidP="00AB008E">
      <w:pPr>
        <w:pStyle w:val="Heading2"/>
        <w:rPr>
          <w:bCs w:val="0"/>
        </w:rPr>
      </w:pPr>
      <w:bookmarkStart w:id="132" w:name="_Toc370208867"/>
      <w:bookmarkStart w:id="133" w:name="_Toc480883822"/>
      <w:r w:rsidRPr="00915805">
        <w:rPr>
          <w:bCs w:val="0"/>
          <w:iCs w:val="0"/>
        </w:rPr>
        <w:t>ART</w:t>
      </w:r>
      <w:r>
        <w:rPr>
          <w:rStyle w:val="Emphasis"/>
          <w:i/>
          <w:szCs w:val="22"/>
        </w:rPr>
        <w:t xml:space="preserve"> </w:t>
      </w:r>
      <w:r w:rsidRPr="00915805">
        <w:rPr>
          <w:bCs w:val="0"/>
        </w:rPr>
        <w:t xml:space="preserve">Data Standardization </w:t>
      </w:r>
      <w:r>
        <w:rPr>
          <w:bCs w:val="0"/>
        </w:rPr>
        <w:t>FAQ</w:t>
      </w:r>
      <w:bookmarkEnd w:id="132"/>
      <w:bookmarkEnd w:id="133"/>
    </w:p>
    <w:p w14:paraId="304FBC78" w14:textId="77777777" w:rsidR="00AB008E" w:rsidRPr="00782150" w:rsidRDefault="00AB008E" w:rsidP="00AB008E">
      <w:pPr>
        <w:pStyle w:val="Style10ptBoldBefore12pt"/>
        <w:rPr>
          <w:sz w:val="24"/>
          <w:szCs w:val="24"/>
        </w:rPr>
      </w:pPr>
      <w:r w:rsidRPr="00782150">
        <w:rPr>
          <w:sz w:val="24"/>
          <w:szCs w:val="24"/>
        </w:rPr>
        <w:t>Is there a checklist of everything sites need to do to standardize the Allergy/Outpat</w:t>
      </w:r>
      <w:r w:rsidR="00102172">
        <w:rPr>
          <w:sz w:val="24"/>
          <w:szCs w:val="24"/>
        </w:rPr>
        <w:t>ient Pharmacy domains?</w:t>
      </w:r>
    </w:p>
    <w:p w14:paraId="7DFE1C56" w14:textId="77777777" w:rsidR="00AB008E" w:rsidRPr="00782150" w:rsidRDefault="00AB008E" w:rsidP="00AB008E">
      <w:pPr>
        <w:pStyle w:val="StyleLeft025Before12pt"/>
        <w:rPr>
          <w:sz w:val="24"/>
          <w:szCs w:val="24"/>
        </w:rPr>
      </w:pPr>
      <w:r w:rsidRPr="00782150">
        <w:rPr>
          <w:sz w:val="24"/>
          <w:szCs w:val="24"/>
        </w:rPr>
        <w:t xml:space="preserve">The release notes for the GMRA*4*23 patch provide a list of patches in the order that they need to be installed in.  </w:t>
      </w:r>
      <w:hyperlink r:id="rId17" w:history="1">
        <w:r w:rsidRPr="00782150">
          <w:rPr>
            <w:rStyle w:val="Hyperlink"/>
            <w:sz w:val="24"/>
            <w:szCs w:val="24"/>
          </w:rPr>
          <w:t>To view the release notes, please click this link</w:t>
        </w:r>
      </w:hyperlink>
      <w:r w:rsidRPr="00782150">
        <w:rPr>
          <w:sz w:val="24"/>
          <w:szCs w:val="24"/>
        </w:rPr>
        <w:t xml:space="preserve">.  This list of patches and other activities that need to be completed are also available in the PowerPoint slides that were sent to the sites.  </w:t>
      </w:r>
      <w:hyperlink r:id="rId18" w:history="1">
        <w:r w:rsidRPr="00782150">
          <w:rPr>
            <w:rStyle w:val="Hyperlink"/>
            <w:sz w:val="24"/>
            <w:szCs w:val="24"/>
          </w:rPr>
          <w:t>To view these slides please click this link</w:t>
        </w:r>
      </w:hyperlink>
      <w:r w:rsidRPr="00782150">
        <w:rPr>
          <w:sz w:val="24"/>
          <w:szCs w:val="24"/>
        </w:rPr>
        <w:t xml:space="preserve">. </w:t>
      </w:r>
    </w:p>
    <w:p w14:paraId="1891F9CB" w14:textId="77777777" w:rsidR="00AB008E" w:rsidRPr="00782150" w:rsidRDefault="00AB008E" w:rsidP="00AB008E">
      <w:pPr>
        <w:pStyle w:val="Style10ptBoldBefore12pt"/>
        <w:rPr>
          <w:sz w:val="24"/>
          <w:szCs w:val="24"/>
        </w:rPr>
      </w:pPr>
      <w:r w:rsidRPr="00782150">
        <w:rPr>
          <w:sz w:val="24"/>
          <w:szCs w:val="24"/>
        </w:rPr>
        <w:t>Can sites continue to enter local allergies after standardization is complete?</w:t>
      </w:r>
    </w:p>
    <w:p w14:paraId="33289F9D" w14:textId="77777777" w:rsidR="00AB008E" w:rsidRPr="00782150" w:rsidRDefault="00AB008E" w:rsidP="00AB008E">
      <w:pPr>
        <w:autoSpaceDE w:val="0"/>
        <w:autoSpaceDN w:val="0"/>
        <w:adjustRightInd w:val="0"/>
        <w:spacing w:before="240"/>
        <w:ind w:left="720"/>
      </w:pPr>
      <w:r w:rsidRPr="00782150">
        <w:t xml:space="preserve">No. </w:t>
      </w:r>
      <w:r w:rsidR="00102172">
        <w:t xml:space="preserve"> </w:t>
      </w:r>
      <w:r w:rsidRPr="00782150">
        <w:t xml:space="preserve">The files have been locked down and local additions for allergies are not permitted. </w:t>
      </w:r>
      <w:r w:rsidR="00102172">
        <w:t xml:space="preserve"> </w:t>
      </w:r>
      <w:r w:rsidRPr="00782150">
        <w:t>The ability to enter free-text additions to the GMR Allergies file 120.82 was taken away from sites two years ago.</w:t>
      </w:r>
      <w:r w:rsidR="00102172">
        <w:t xml:space="preserve"> </w:t>
      </w:r>
      <w:r w:rsidRPr="00782150">
        <w:t xml:space="preserve"> Removing the ability to enter free-text additions to the Sign/Symptoms file 120.83 was included in the standardization process. </w:t>
      </w:r>
      <w:r w:rsidR="00102172">
        <w:t xml:space="preserve"> </w:t>
      </w:r>
      <w:r w:rsidRPr="00782150">
        <w:t xml:space="preserve">Sites can request additions to the GMR Allergies file 120.82 and to the Sign/Symptoms file 120.83 through the New Term Rapid Turnaround (NTRT) process. </w:t>
      </w:r>
      <w:r w:rsidR="00102172">
        <w:t xml:space="preserve"> </w:t>
      </w:r>
      <w:r w:rsidRPr="00782150">
        <w:t xml:space="preserve">Please see the </w:t>
      </w:r>
      <w:hyperlink w:anchor="_New_Term_Rapid_Turnaround (NTRT) Pr" w:history="1">
        <w:r w:rsidRPr="00782150">
          <w:rPr>
            <w:rStyle w:val="Hyperlink"/>
          </w:rPr>
          <w:t>NTRT process</w:t>
        </w:r>
      </w:hyperlink>
      <w:r w:rsidRPr="00782150">
        <w:t xml:space="preserve"> section of this document for more information.</w:t>
      </w:r>
    </w:p>
    <w:p w14:paraId="38800CB9" w14:textId="77777777" w:rsidR="00AB008E" w:rsidRPr="00782150" w:rsidRDefault="00AB008E" w:rsidP="00AB008E">
      <w:pPr>
        <w:pStyle w:val="Style10ptBoldBefore12pt"/>
        <w:rPr>
          <w:sz w:val="24"/>
          <w:szCs w:val="24"/>
        </w:rPr>
      </w:pPr>
      <w:r w:rsidRPr="00782150">
        <w:rPr>
          <w:sz w:val="24"/>
          <w:szCs w:val="24"/>
        </w:rPr>
        <w:t xml:space="preserve">What will happen if different sites have </w:t>
      </w:r>
      <w:r w:rsidRPr="00782150">
        <w:rPr>
          <w:rFonts w:hint="eastAsia"/>
          <w:sz w:val="24"/>
          <w:szCs w:val="24"/>
        </w:rPr>
        <w:t>different</w:t>
      </w:r>
      <w:r w:rsidRPr="00782150">
        <w:rPr>
          <w:sz w:val="24"/>
          <w:szCs w:val="24"/>
        </w:rPr>
        <w:t xml:space="preserve"> attributes, such as drug ingredients, designated to the same inactive term for entries in GMR Allergies file 120.82? </w:t>
      </w:r>
      <w:r w:rsidR="00102172">
        <w:rPr>
          <w:sz w:val="24"/>
          <w:szCs w:val="24"/>
        </w:rPr>
        <w:t xml:space="preserve"> </w:t>
      </w:r>
      <w:r w:rsidRPr="00782150">
        <w:rPr>
          <w:sz w:val="24"/>
          <w:szCs w:val="24"/>
        </w:rPr>
        <w:t xml:space="preserve">Will the attributes stay the same after standardization at each site? </w:t>
      </w:r>
    </w:p>
    <w:p w14:paraId="2374E203" w14:textId="77777777" w:rsidR="00AB008E" w:rsidRPr="00782150" w:rsidRDefault="00AB008E" w:rsidP="00AB008E">
      <w:pPr>
        <w:spacing w:before="240"/>
        <w:ind w:left="720"/>
      </w:pPr>
      <w:r w:rsidRPr="00782150">
        <w:t>The attributes will stay the same, including drug classes and drug ingredients, for inactive terms afte</w:t>
      </w:r>
      <w:r w:rsidR="00051923">
        <w:t>r standardization is complete.</w:t>
      </w:r>
    </w:p>
    <w:p w14:paraId="560F4788" w14:textId="77777777" w:rsidR="00AB008E" w:rsidRPr="00782150" w:rsidRDefault="00AB008E" w:rsidP="00AB008E">
      <w:pPr>
        <w:pStyle w:val="Style10ptBoldBefore12pt"/>
        <w:rPr>
          <w:sz w:val="24"/>
          <w:szCs w:val="24"/>
        </w:rPr>
      </w:pPr>
      <w:r w:rsidRPr="00782150">
        <w:rPr>
          <w:sz w:val="24"/>
          <w:szCs w:val="24"/>
        </w:rPr>
        <w:t>What happens to local allergies in GMR Allergy file 120.82 that are currently on file when standardization occurs?</w:t>
      </w:r>
    </w:p>
    <w:p w14:paraId="23382053" w14:textId="77777777" w:rsidR="00AB008E" w:rsidRPr="00782150" w:rsidRDefault="00AB008E" w:rsidP="00AB008E">
      <w:pPr>
        <w:spacing w:before="240"/>
        <w:ind w:left="720"/>
      </w:pPr>
      <w:r w:rsidRPr="00782150">
        <w:t>If a local allergy on file is in the standard, then the term will remain active, but all of the term attributes (e.g. synonyms, drug classes and drug ingredients) will be overwritten by the standardized file.  This standardized term will be available for recording new allergies in the future.</w:t>
      </w:r>
    </w:p>
    <w:p w14:paraId="3B3CC38E" w14:textId="77777777" w:rsidR="00AB008E" w:rsidRPr="00782150" w:rsidRDefault="00AB008E" w:rsidP="00AB008E">
      <w:pPr>
        <w:spacing w:before="240"/>
        <w:ind w:left="720"/>
      </w:pPr>
      <w:r w:rsidRPr="00782150">
        <w:t xml:space="preserve">If a local allergy on file is </w:t>
      </w:r>
      <w:r w:rsidRPr="00782150">
        <w:rPr>
          <w:i/>
        </w:rPr>
        <w:t>not</w:t>
      </w:r>
      <w:r w:rsidRPr="00782150">
        <w:t xml:space="preserve"> in the standard, then the term will become inactive, and all term attributes (e.g. synonyms, drug classes and drug ingredients) will remain the same, and the data, if applicable, will be available for order checks. </w:t>
      </w:r>
      <w:r w:rsidR="00102172">
        <w:t xml:space="preserve"> </w:t>
      </w:r>
      <w:r w:rsidRPr="00782150">
        <w:t>However, this term will not be available for selection when recording new allergies.</w:t>
      </w:r>
    </w:p>
    <w:p w14:paraId="2526E94B" w14:textId="77777777" w:rsidR="00AB008E" w:rsidRPr="00782150" w:rsidRDefault="00AB008E" w:rsidP="00AB008E">
      <w:pPr>
        <w:pStyle w:val="Style10ptBoldBefore12pt"/>
        <w:rPr>
          <w:sz w:val="24"/>
          <w:szCs w:val="24"/>
        </w:rPr>
      </w:pPr>
      <w:r w:rsidRPr="00782150">
        <w:rPr>
          <w:sz w:val="24"/>
          <w:szCs w:val="24"/>
        </w:rPr>
        <w:lastRenderedPageBreak/>
        <w:t>Is there a Sign/Symptom term called “other” in the new standard for file 120.83 Sign/Symptoms?</w:t>
      </w:r>
    </w:p>
    <w:p w14:paraId="60D09964" w14:textId="77777777" w:rsidR="00AB008E" w:rsidRPr="00782150" w:rsidRDefault="00AB008E" w:rsidP="00AB008E">
      <w:pPr>
        <w:spacing w:before="240"/>
        <w:ind w:left="720"/>
      </w:pPr>
      <w:r w:rsidRPr="00782150">
        <w:t xml:space="preserve">No. </w:t>
      </w:r>
      <w:r w:rsidR="00967E70">
        <w:t xml:space="preserve"> </w:t>
      </w:r>
      <w:r w:rsidRPr="00782150">
        <w:t xml:space="preserve">“Other” does not exist in the list of standardized terms for Sign/Symptoms file 120.83. If there is a term that is not available in the Sign/Symptoms list and it needs to be added, please enter an NTRT request. </w:t>
      </w:r>
      <w:r w:rsidR="00102172">
        <w:t xml:space="preserve"> </w:t>
      </w:r>
      <w:r w:rsidRPr="00782150">
        <w:t xml:space="preserve">See the </w:t>
      </w:r>
      <w:hyperlink w:anchor="_New_Term_Rapid_Turnaround (NTRT) Pr" w:history="1">
        <w:r w:rsidRPr="00782150">
          <w:rPr>
            <w:rStyle w:val="Hyperlink"/>
          </w:rPr>
          <w:t>NTRT process</w:t>
        </w:r>
      </w:hyperlink>
      <w:r w:rsidRPr="00782150">
        <w:t xml:space="preserve"> section of this document for more information.</w:t>
      </w:r>
    </w:p>
    <w:p w14:paraId="3D99858B" w14:textId="77777777" w:rsidR="00AB008E" w:rsidRPr="00782150" w:rsidRDefault="00AB008E" w:rsidP="00AB008E">
      <w:pPr>
        <w:pStyle w:val="Style10ptBoldBefore12pt"/>
        <w:rPr>
          <w:sz w:val="24"/>
          <w:szCs w:val="24"/>
        </w:rPr>
      </w:pPr>
      <w:r w:rsidRPr="00782150">
        <w:rPr>
          <w:sz w:val="24"/>
          <w:szCs w:val="24"/>
        </w:rPr>
        <w:t xml:space="preserve">What does the allergy “contrast media” look like in the new standard for GMR Allergies file 120.82?  Will the new standard also contain the many drug classes associated with this allergy? </w:t>
      </w:r>
    </w:p>
    <w:p w14:paraId="45A4F4C5" w14:textId="77777777" w:rsidR="00AB008E" w:rsidRPr="00782150" w:rsidRDefault="00AB008E" w:rsidP="00AB008E">
      <w:pPr>
        <w:spacing w:before="240"/>
        <w:ind w:left="720"/>
      </w:pPr>
      <w:r w:rsidRPr="00782150">
        <w:t xml:space="preserve">The contrast media allergy is in the standard GMR Allergies file 120.82.  In the standard, this allergy also includes the many drug classes that are associated with this entry. </w:t>
      </w:r>
      <w:r w:rsidR="00102172">
        <w:t xml:space="preserve"> </w:t>
      </w:r>
      <w:r w:rsidRPr="00782150">
        <w:t>We encourage sites to review and ensure that the standard is comprehensive.</w:t>
      </w:r>
      <w:r w:rsidR="00102172">
        <w:t xml:space="preserve"> </w:t>
      </w:r>
      <w:r w:rsidRPr="00782150">
        <w:t xml:space="preserve"> Compare the drug ingredients and drug classes that have been recorded in your site’s file with what is in the standard.</w:t>
      </w:r>
    </w:p>
    <w:p w14:paraId="644F0A26" w14:textId="77777777" w:rsidR="00AB008E" w:rsidRPr="00782150" w:rsidRDefault="00AB008E" w:rsidP="00AB008E">
      <w:pPr>
        <w:spacing w:before="240"/>
        <w:ind w:left="720"/>
      </w:pPr>
      <w:r w:rsidRPr="00782150">
        <w:t>If differences exist between what is in the standard and what is in your file, your site data will be overwritten.</w:t>
      </w:r>
      <w:r w:rsidR="00102172">
        <w:t xml:space="preserve"> </w:t>
      </w:r>
      <w:r w:rsidRPr="00782150">
        <w:t xml:space="preserve"> Submit an NTRT request if you believe that drug classes, drug ingredients, or synonyms should be included in the standards that are not included.  Please see the </w:t>
      </w:r>
      <w:hyperlink w:anchor="_New_Term_Rapid_Turnaround (NTRT) Pr" w:history="1">
        <w:r w:rsidRPr="00782150">
          <w:rPr>
            <w:rStyle w:val="Hyperlink"/>
          </w:rPr>
          <w:t>NTRT process</w:t>
        </w:r>
      </w:hyperlink>
      <w:r w:rsidRPr="00782150">
        <w:t xml:space="preserve"> section of this document for more information.</w:t>
      </w:r>
    </w:p>
    <w:p w14:paraId="474532D0" w14:textId="77777777" w:rsidR="00AB008E" w:rsidRPr="00782150" w:rsidRDefault="00AB008E" w:rsidP="00AB008E">
      <w:pPr>
        <w:pStyle w:val="Style10ptBoldBefore12pt"/>
        <w:rPr>
          <w:sz w:val="24"/>
          <w:szCs w:val="24"/>
        </w:rPr>
      </w:pPr>
      <w:r w:rsidRPr="00782150">
        <w:rPr>
          <w:sz w:val="24"/>
          <w:szCs w:val="24"/>
        </w:rPr>
        <w:t xml:space="preserve">Should a local allergy of “Bufferin” be changed to Aspirin in the GMR Allergies file 120.82? </w:t>
      </w:r>
    </w:p>
    <w:p w14:paraId="44BB3BB1" w14:textId="77777777" w:rsidR="00AB008E" w:rsidRPr="00782150" w:rsidRDefault="00AB008E" w:rsidP="00AB008E">
      <w:pPr>
        <w:spacing w:before="240"/>
        <w:ind w:left="720"/>
      </w:pPr>
      <w:r w:rsidRPr="00782150">
        <w:t xml:space="preserve">No. Sites are not being asked to change local allergies in the </w:t>
      </w:r>
      <w:r>
        <w:t xml:space="preserve">GMR Allergies file </w:t>
      </w:r>
      <w:r w:rsidRPr="00782150">
        <w:t xml:space="preserve">120.82. </w:t>
      </w:r>
    </w:p>
    <w:p w14:paraId="5DEDBEE1" w14:textId="77777777" w:rsidR="00AB008E" w:rsidRPr="00782150" w:rsidRDefault="00AB008E" w:rsidP="00AB008E">
      <w:pPr>
        <w:pStyle w:val="Style10ptBoldBefore12pt"/>
        <w:rPr>
          <w:sz w:val="24"/>
          <w:szCs w:val="24"/>
        </w:rPr>
      </w:pPr>
      <w:r w:rsidRPr="00782150">
        <w:rPr>
          <w:sz w:val="24"/>
          <w:szCs w:val="24"/>
        </w:rPr>
        <w:t xml:space="preserve">Will non-standard (inactivated) terms continue to be used for order checking? How? </w:t>
      </w:r>
    </w:p>
    <w:p w14:paraId="04C0A5D1" w14:textId="77777777" w:rsidR="00AB008E" w:rsidRPr="00782150" w:rsidRDefault="00AB008E" w:rsidP="00AB008E">
      <w:pPr>
        <w:spacing w:before="240"/>
        <w:ind w:left="720"/>
      </w:pPr>
      <w:r w:rsidRPr="00782150">
        <w:t xml:space="preserve">Yes. </w:t>
      </w:r>
      <w:r w:rsidR="00102172">
        <w:t xml:space="preserve"> </w:t>
      </w:r>
      <w:r w:rsidRPr="00782150">
        <w:t xml:space="preserve">Although inactivated terms are not available for new documentation, those that have been stored in patients’ records will continue to be used for order checking.  The internal entry numbers (IENs) of the inactivated terms have been preserved, and it is the IENs that are needed for order checking. </w:t>
      </w:r>
    </w:p>
    <w:p w14:paraId="6DA601DD" w14:textId="77777777" w:rsidR="00AB008E" w:rsidRPr="00782150" w:rsidRDefault="00AB008E" w:rsidP="00AB008E">
      <w:pPr>
        <w:pStyle w:val="Style10ptBoldBefore12pt"/>
        <w:rPr>
          <w:sz w:val="24"/>
          <w:szCs w:val="24"/>
        </w:rPr>
      </w:pPr>
      <w:r w:rsidRPr="00782150">
        <w:rPr>
          <w:sz w:val="24"/>
          <w:szCs w:val="24"/>
        </w:rPr>
        <w:t xml:space="preserve">When will sites receive the standard for GMR Allergies file 120.82 and Sign/Symptoms file 120.83, so they can start comparing it against their local files? </w:t>
      </w:r>
    </w:p>
    <w:p w14:paraId="14A26B4E" w14:textId="77777777" w:rsidR="00AB008E" w:rsidRPr="00782150" w:rsidRDefault="00AB008E" w:rsidP="00AB008E">
      <w:pPr>
        <w:pStyle w:val="StyleLeft025Before12pt"/>
        <w:rPr>
          <w:sz w:val="24"/>
          <w:szCs w:val="24"/>
        </w:rPr>
      </w:pPr>
      <w:r w:rsidRPr="00782150">
        <w:rPr>
          <w:sz w:val="24"/>
          <w:szCs w:val="24"/>
        </w:rPr>
        <w:t xml:space="preserve">These files were sent to the sites by the HDR Implementation managers. </w:t>
      </w:r>
      <w:r w:rsidR="00102172">
        <w:rPr>
          <w:sz w:val="24"/>
          <w:szCs w:val="24"/>
        </w:rPr>
        <w:t xml:space="preserve"> </w:t>
      </w:r>
      <w:r w:rsidRPr="00782150">
        <w:rPr>
          <w:sz w:val="24"/>
          <w:szCs w:val="24"/>
        </w:rPr>
        <w:t xml:space="preserve">If you have not received them, please contact your </w:t>
      </w:r>
      <w:hyperlink r:id="rId19" w:history="1">
        <w:r w:rsidRPr="00782150">
          <w:rPr>
            <w:rStyle w:val="Hyperlink"/>
            <w:sz w:val="24"/>
            <w:szCs w:val="24"/>
          </w:rPr>
          <w:t>HDR Implementation manager</w:t>
        </w:r>
      </w:hyperlink>
      <w:r w:rsidRPr="00782150">
        <w:rPr>
          <w:sz w:val="24"/>
          <w:szCs w:val="24"/>
        </w:rPr>
        <w:t xml:space="preserve">. </w:t>
      </w:r>
    </w:p>
    <w:p w14:paraId="35FB5818" w14:textId="77777777" w:rsidR="00AB008E" w:rsidRPr="00782150" w:rsidRDefault="00AB008E" w:rsidP="00AB008E">
      <w:pPr>
        <w:pStyle w:val="Style10ptBoldBefore12pt"/>
        <w:rPr>
          <w:sz w:val="24"/>
          <w:szCs w:val="24"/>
        </w:rPr>
      </w:pPr>
      <w:r w:rsidRPr="00782150">
        <w:rPr>
          <w:sz w:val="24"/>
          <w:szCs w:val="24"/>
        </w:rPr>
        <w:t xml:space="preserve">What is the work-around for a site, if the item that the patient is allergic to is not found in the standard GMR Allergies file 120.82 and the terms needs to </w:t>
      </w:r>
      <w:r w:rsidRPr="00782150">
        <w:rPr>
          <w:sz w:val="24"/>
          <w:szCs w:val="24"/>
        </w:rPr>
        <w:lastRenderedPageBreak/>
        <w:t>be entered as an NTRT request?  How does the end user document that a patient is allergic to an item that is not in the standard?</w:t>
      </w:r>
    </w:p>
    <w:p w14:paraId="066F5282" w14:textId="77777777" w:rsidR="00AB008E" w:rsidRPr="00782150" w:rsidRDefault="00AB008E" w:rsidP="00AB008E">
      <w:pPr>
        <w:spacing w:before="240"/>
        <w:ind w:left="720"/>
      </w:pPr>
      <w:r w:rsidRPr="00782150">
        <w:t>The ability to enter free-text allergies in GMR Allergies file 120.82 was taken away from sites two years ago.</w:t>
      </w:r>
      <w:r w:rsidR="00102172">
        <w:t xml:space="preserve"> </w:t>
      </w:r>
      <w:r w:rsidRPr="00782150">
        <w:t xml:space="preserve"> Please continue to use your site-developed processe</w:t>
      </w:r>
      <w:r w:rsidR="00967E70">
        <w:t>s to handle this documentation.</w:t>
      </w:r>
    </w:p>
    <w:p w14:paraId="77BD0B22" w14:textId="77777777" w:rsidR="00AB008E" w:rsidRPr="00782150" w:rsidRDefault="00AB008E" w:rsidP="00AB008E">
      <w:pPr>
        <w:pStyle w:val="Style10ptBoldBefore12pt"/>
        <w:rPr>
          <w:sz w:val="24"/>
          <w:szCs w:val="24"/>
        </w:rPr>
      </w:pPr>
      <w:r w:rsidRPr="00782150">
        <w:rPr>
          <w:sz w:val="24"/>
          <w:szCs w:val="24"/>
        </w:rPr>
        <w:t>Currently, there is a message or pop-up box telling an end user in CPRS that the allergy term they are searching for was not found, but that they can request that it be added (</w:t>
      </w:r>
      <w:r w:rsidR="00DE138C">
        <w:rPr>
          <w:sz w:val="24"/>
          <w:szCs w:val="24"/>
        </w:rPr>
        <w:fldChar w:fldCharType="begin"/>
      </w:r>
      <w:r w:rsidR="00DE138C">
        <w:rPr>
          <w:sz w:val="24"/>
          <w:szCs w:val="24"/>
        </w:rPr>
        <w:instrText xml:space="preserve"> REF _Ref444869595 \h </w:instrText>
      </w:r>
      <w:r w:rsidR="00DE138C">
        <w:rPr>
          <w:sz w:val="24"/>
          <w:szCs w:val="24"/>
        </w:rPr>
      </w:r>
      <w:r w:rsidR="00DE138C">
        <w:rPr>
          <w:sz w:val="24"/>
          <w:szCs w:val="24"/>
        </w:rPr>
        <w:fldChar w:fldCharType="separate"/>
      </w:r>
      <w:r w:rsidR="00564709" w:rsidRPr="00DE138C">
        <w:rPr>
          <w:sz w:val="24"/>
          <w:szCs w:val="24"/>
        </w:rPr>
        <w:t xml:space="preserve">Figure </w:t>
      </w:r>
      <w:r w:rsidR="00564709">
        <w:rPr>
          <w:noProof/>
          <w:sz w:val="24"/>
          <w:szCs w:val="24"/>
        </w:rPr>
        <w:t>1</w:t>
      </w:r>
      <w:r w:rsidR="00DE138C">
        <w:rPr>
          <w:sz w:val="24"/>
          <w:szCs w:val="24"/>
        </w:rPr>
        <w:fldChar w:fldCharType="end"/>
      </w:r>
      <w:r w:rsidRPr="00782150">
        <w:rPr>
          <w:sz w:val="24"/>
          <w:szCs w:val="24"/>
        </w:rPr>
        <w:t>).  However, this message box is not available if a Sign/Symptom is not available.  What is the desired work-around for a site to request that a Sign/Symptom term be added, since they will not have the instructions from this pop-up box?</w:t>
      </w:r>
    </w:p>
    <w:p w14:paraId="2A610340" w14:textId="77777777" w:rsidR="00AB008E" w:rsidRDefault="00AB008E" w:rsidP="00DE138C">
      <w:pPr>
        <w:pStyle w:val="Style10ptBoldBefore12pt"/>
        <w:numPr>
          <w:ilvl w:val="0"/>
          <w:numId w:val="0"/>
        </w:numPr>
        <w:spacing w:before="0"/>
        <w:jc w:val="center"/>
        <w:rPr>
          <w:sz w:val="22"/>
          <w:szCs w:val="22"/>
        </w:rPr>
      </w:pPr>
      <w:r w:rsidRPr="00DA0B7C">
        <w:rPr>
          <w:sz w:val="22"/>
          <w:szCs w:val="22"/>
        </w:rPr>
        <w:br/>
      </w:r>
      <w:r w:rsidR="00564B20">
        <w:rPr>
          <w:noProof/>
          <w:sz w:val="22"/>
          <w:szCs w:val="22"/>
        </w:rPr>
        <w:drawing>
          <wp:inline distT="0" distB="0" distL="0" distR="0" wp14:anchorId="6556BA33" wp14:editId="4B32214D">
            <wp:extent cx="3088005" cy="2035810"/>
            <wp:effectExtent l="0" t="0" r="0" b="0"/>
            <wp:docPr id="2" name="Picture 2" descr="Causitive agent not 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sitive agent not on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8005" cy="2035810"/>
                    </a:xfrm>
                    <a:prstGeom prst="rect">
                      <a:avLst/>
                    </a:prstGeom>
                    <a:noFill/>
                    <a:ln>
                      <a:noFill/>
                    </a:ln>
                  </pic:spPr>
                </pic:pic>
              </a:graphicData>
            </a:graphic>
          </wp:inline>
        </w:drawing>
      </w:r>
    </w:p>
    <w:p w14:paraId="66C6774E" w14:textId="77777777" w:rsidR="00DE138C" w:rsidRPr="00DE138C" w:rsidRDefault="00DE138C" w:rsidP="00DE138C">
      <w:pPr>
        <w:pStyle w:val="Caption"/>
        <w:spacing w:before="120"/>
        <w:jc w:val="center"/>
        <w:rPr>
          <w:sz w:val="24"/>
          <w:szCs w:val="24"/>
        </w:rPr>
      </w:pPr>
      <w:bookmarkStart w:id="134" w:name="_Ref444869595"/>
      <w:r w:rsidRPr="00DE138C">
        <w:rPr>
          <w:sz w:val="24"/>
          <w:szCs w:val="24"/>
        </w:rPr>
        <w:t xml:space="preserve">Figure </w:t>
      </w:r>
      <w:r w:rsidRPr="00DE138C">
        <w:rPr>
          <w:sz w:val="24"/>
          <w:szCs w:val="24"/>
        </w:rPr>
        <w:fldChar w:fldCharType="begin"/>
      </w:r>
      <w:r w:rsidRPr="00DE138C">
        <w:rPr>
          <w:sz w:val="24"/>
          <w:szCs w:val="24"/>
        </w:rPr>
        <w:instrText xml:space="preserve"> SEQ Figure \* ARABIC </w:instrText>
      </w:r>
      <w:r w:rsidRPr="00DE138C">
        <w:rPr>
          <w:sz w:val="24"/>
          <w:szCs w:val="24"/>
        </w:rPr>
        <w:fldChar w:fldCharType="separate"/>
      </w:r>
      <w:r w:rsidR="00564709">
        <w:rPr>
          <w:noProof/>
          <w:sz w:val="24"/>
          <w:szCs w:val="24"/>
        </w:rPr>
        <w:t>1</w:t>
      </w:r>
      <w:r w:rsidRPr="00DE138C">
        <w:rPr>
          <w:sz w:val="24"/>
          <w:szCs w:val="24"/>
        </w:rPr>
        <w:fldChar w:fldCharType="end"/>
      </w:r>
      <w:bookmarkEnd w:id="134"/>
      <w:r w:rsidRPr="00DE138C">
        <w:rPr>
          <w:sz w:val="24"/>
          <w:szCs w:val="24"/>
        </w:rPr>
        <w:t>.  Causative Agent Not On File Dialog</w:t>
      </w:r>
    </w:p>
    <w:p w14:paraId="66DBC8FF" w14:textId="77777777" w:rsidR="00AB008E" w:rsidRPr="00782150" w:rsidRDefault="00AB008E" w:rsidP="00AB008E">
      <w:pPr>
        <w:spacing w:before="240"/>
        <w:ind w:left="720"/>
      </w:pPr>
      <w:r w:rsidRPr="00DE138C">
        <w:rPr>
          <w:b/>
        </w:rPr>
        <w:t>Sites may wish to handle these additions in the same manner as when requesting a</w:t>
      </w:r>
      <w:r w:rsidRPr="00782150">
        <w:t xml:space="preserve"> new reactant, or they may wish to handle it differently. </w:t>
      </w:r>
      <w:r w:rsidR="00102172">
        <w:t xml:space="preserve"> </w:t>
      </w:r>
      <w:r w:rsidRPr="00782150">
        <w:t>We recommend that sites communicate to the end users their desired work-around for handling these requests for additions of Sign/Symptoms.</w:t>
      </w:r>
    </w:p>
    <w:p w14:paraId="18BABA6D" w14:textId="77777777" w:rsidR="00AB008E" w:rsidRPr="00782150" w:rsidRDefault="00AB008E" w:rsidP="00AB008E">
      <w:pPr>
        <w:spacing w:before="240"/>
        <w:ind w:left="720"/>
      </w:pPr>
      <w:r w:rsidRPr="00782150">
        <w:t xml:space="preserve">End users are encouraged to update the patient record with the Sign/Symptom term when it becomes available in the standard.  End users can enter free text Sign/Symptoms until CPRS GUI v26 is installed. </w:t>
      </w:r>
      <w:r w:rsidR="00102172">
        <w:t xml:space="preserve"> </w:t>
      </w:r>
      <w:r w:rsidRPr="00782150">
        <w:t xml:space="preserve">However, these additions of free text Sign/Symptoms prior to CPRS GUI v26 release are highly discouraged. </w:t>
      </w:r>
    </w:p>
    <w:p w14:paraId="4E8EAEA1" w14:textId="77777777" w:rsidR="00AB008E" w:rsidRPr="00782150" w:rsidRDefault="00AB008E" w:rsidP="00AB008E">
      <w:pPr>
        <w:pStyle w:val="Style10ptBoldBefore12pt"/>
        <w:rPr>
          <w:sz w:val="24"/>
          <w:szCs w:val="24"/>
        </w:rPr>
      </w:pPr>
      <w:r w:rsidRPr="00782150">
        <w:rPr>
          <w:sz w:val="24"/>
          <w:szCs w:val="24"/>
        </w:rPr>
        <w:t>What are sites being asked to do regarding the Top 10 List for Sign/Symptoms?</w:t>
      </w:r>
    </w:p>
    <w:p w14:paraId="52CE37D2" w14:textId="77777777" w:rsidR="00AB008E" w:rsidRDefault="00AB008E" w:rsidP="00AB008E">
      <w:pPr>
        <w:widowControl w:val="0"/>
        <w:spacing w:before="240"/>
        <w:ind w:left="720"/>
      </w:pPr>
      <w:r>
        <w:t xml:space="preserve">After </w:t>
      </w:r>
      <w:r w:rsidRPr="00DA0B7C">
        <w:t>standardization</w:t>
      </w:r>
      <w:r>
        <w:t>,</w:t>
      </w:r>
      <w:r w:rsidRPr="00DA0B7C">
        <w:t xml:space="preserve"> </w:t>
      </w:r>
      <w:r>
        <w:t>t</w:t>
      </w:r>
      <w:r w:rsidRPr="00DA0B7C">
        <w:t>he Top 10 List for Sign/Symptoms file #120.83 may have in</w:t>
      </w:r>
      <w:r>
        <w:t>active terms</w:t>
      </w:r>
      <w:r w:rsidRPr="00DA0B7C">
        <w:t xml:space="preserve">. </w:t>
      </w:r>
      <w:r w:rsidR="00102172">
        <w:t xml:space="preserve"> </w:t>
      </w:r>
      <w:r w:rsidRPr="00DA0B7C">
        <w:t xml:space="preserve">The GMRA REQUEST NEW REACTANT mail group will be notified of inactive Top 10 terms at your site after the VETS push has occurred. </w:t>
      </w:r>
      <w:r w:rsidR="00102172">
        <w:t xml:space="preserve"> </w:t>
      </w:r>
      <w:r w:rsidRPr="00DA0B7C">
        <w:t>Sites are being asked to replace inactivated terms with standard terms as soon as possible</w:t>
      </w:r>
      <w:r>
        <w:t>,</w:t>
      </w:r>
      <w:r w:rsidRPr="00DA0B7C">
        <w:t xml:space="preserve"> to prevent end users from viewing empty space in the GUI. </w:t>
      </w:r>
      <w:r w:rsidR="00102172">
        <w:t xml:space="preserve"> </w:t>
      </w:r>
      <w:r w:rsidRPr="00DA0B7C">
        <w:t xml:space="preserve">If the inactivated terms are not replaced by active terms in the standard, the end user </w:t>
      </w:r>
      <w:r w:rsidRPr="00DA0B7C">
        <w:lastRenderedPageBreak/>
        <w:t xml:space="preserve">will need to click on the scrollbar for the Sign/Symptoms. </w:t>
      </w:r>
      <w:r w:rsidR="00102172">
        <w:t xml:space="preserve"> </w:t>
      </w:r>
      <w:r w:rsidRPr="00DA0B7C">
        <w:t>This will cause the empty space to be auto-adjusted and the gap will no longer display in the GUI. CPRS GUI v26 will fix this s</w:t>
      </w:r>
      <w:r w:rsidR="00DE138C">
        <w:t>o that there is no blank space.</w:t>
      </w:r>
    </w:p>
    <w:p w14:paraId="4C404B41" w14:textId="77777777" w:rsidR="00AB008E" w:rsidRPr="00782150" w:rsidRDefault="00AB008E" w:rsidP="00AB008E">
      <w:pPr>
        <w:widowControl w:val="0"/>
        <w:spacing w:before="240"/>
        <w:ind w:left="720"/>
      </w:pPr>
      <w:r w:rsidRPr="00782150">
        <w:t>It is possible to receive an email indicating that there are terms on the top ten list that need to be updated</w:t>
      </w:r>
      <w:r>
        <w:t>,</w:t>
      </w:r>
      <w:r w:rsidRPr="00782150">
        <w:t xml:space="preserve"> but those terms do not appear when using th</w:t>
      </w:r>
      <w:r>
        <w:t>e option to edit the terms.</w:t>
      </w:r>
      <w:r w:rsidRPr="00782150">
        <w:t xml:space="preserve"> </w:t>
      </w:r>
      <w:r w:rsidR="00102172">
        <w:t xml:space="preserve"> </w:t>
      </w:r>
      <w:r w:rsidRPr="00782150">
        <w:t>Some sites actually have more than 10 terms stored in the top 10 list but only</w:t>
      </w:r>
      <w:r>
        <w:t xml:space="preserve"> the first 10 show to the user.</w:t>
      </w:r>
      <w:r w:rsidRPr="00782150">
        <w:t xml:space="preserve"> </w:t>
      </w:r>
      <w:r w:rsidR="00102172">
        <w:t xml:space="preserve"> </w:t>
      </w:r>
      <w:r w:rsidRPr="00782150">
        <w:t>If one of the additional terms is now inactivated</w:t>
      </w:r>
      <w:r>
        <w:t>,</w:t>
      </w:r>
      <w:r w:rsidRPr="00782150">
        <w:t xml:space="preserve"> it will be included in the update message although you won’t actually see it </w:t>
      </w:r>
      <w:r w:rsidR="00DE138C">
        <w:t>in the list.</w:t>
      </w:r>
    </w:p>
    <w:p w14:paraId="5993DFE4" w14:textId="77777777" w:rsidR="00AB008E" w:rsidRPr="00782150" w:rsidRDefault="00AB008E" w:rsidP="00AB008E">
      <w:pPr>
        <w:widowControl w:val="0"/>
        <w:spacing w:before="240"/>
        <w:ind w:left="720"/>
      </w:pPr>
      <w:r w:rsidRPr="00782150">
        <w:t xml:space="preserve">If the e-mail update message contains terms that do not appear to be on your Top 10 list, you may ignore those terms. </w:t>
      </w:r>
      <w:r w:rsidR="00102172">
        <w:t xml:space="preserve"> </w:t>
      </w:r>
      <w:r w:rsidRPr="00782150">
        <w:t>This problem will be fixed in a future patch.</w:t>
      </w:r>
    </w:p>
    <w:p w14:paraId="19012185" w14:textId="77777777" w:rsidR="00AB008E" w:rsidRDefault="00AB008E" w:rsidP="00AB008E">
      <w:pPr>
        <w:widowControl w:val="0"/>
        <w:spacing w:before="240"/>
        <w:ind w:left="720"/>
      </w:pPr>
      <w:r w:rsidRPr="00782150">
        <w:t>To change inactive entries:</w:t>
      </w:r>
    </w:p>
    <w:p w14:paraId="5B6FB02D" w14:textId="77777777" w:rsidR="00102172" w:rsidRPr="00782150" w:rsidRDefault="00102172" w:rsidP="00102172">
      <w:pPr>
        <w:widowControl w:val="0"/>
        <w:ind w:left="720"/>
      </w:pPr>
    </w:p>
    <w:p w14:paraId="66C6856A" w14:textId="77777777" w:rsidR="00AB008E" w:rsidRPr="00782150" w:rsidRDefault="00AB008E" w:rsidP="001B1FBD">
      <w:pPr>
        <w:pStyle w:val="Style10ptBoldBefore12pt"/>
        <w:keepNext w:val="0"/>
        <w:numPr>
          <w:ilvl w:val="1"/>
          <w:numId w:val="16"/>
        </w:numPr>
        <w:spacing w:before="0"/>
        <w:rPr>
          <w:b w:val="0"/>
          <w:sz w:val="24"/>
          <w:szCs w:val="24"/>
        </w:rPr>
      </w:pPr>
      <w:r w:rsidRPr="00782150">
        <w:rPr>
          <w:b w:val="0"/>
          <w:sz w:val="24"/>
          <w:szCs w:val="24"/>
        </w:rPr>
        <w:t xml:space="preserve">Use the Menu Option GMRA SITE FILE. The parameter is HOSPITAL. </w:t>
      </w:r>
    </w:p>
    <w:p w14:paraId="68F90FE4" w14:textId="77777777" w:rsidR="00AB008E" w:rsidRPr="00782150" w:rsidRDefault="00AB008E" w:rsidP="001B1FBD">
      <w:pPr>
        <w:pStyle w:val="Style10ptBoldBefore12pt"/>
        <w:keepNext w:val="0"/>
        <w:numPr>
          <w:ilvl w:val="1"/>
          <w:numId w:val="16"/>
        </w:numPr>
        <w:spacing w:before="120"/>
        <w:rPr>
          <w:b w:val="0"/>
          <w:sz w:val="24"/>
          <w:szCs w:val="24"/>
        </w:rPr>
      </w:pPr>
      <w:r w:rsidRPr="00782150">
        <w:rPr>
          <w:b w:val="0"/>
          <w:sz w:val="24"/>
          <w:szCs w:val="24"/>
        </w:rPr>
        <w:t>Enter the number of the Sign/Symptoms that you need to change.</w:t>
      </w:r>
    </w:p>
    <w:p w14:paraId="35E39C9C" w14:textId="77777777" w:rsidR="00AB008E" w:rsidRPr="00782150" w:rsidRDefault="00AB008E" w:rsidP="00AB008E">
      <w:pPr>
        <w:pStyle w:val="Style10ptBoldBefore12pt"/>
        <w:rPr>
          <w:sz w:val="24"/>
          <w:szCs w:val="24"/>
        </w:rPr>
      </w:pPr>
      <w:r w:rsidRPr="00782150">
        <w:rPr>
          <w:sz w:val="24"/>
          <w:szCs w:val="24"/>
        </w:rPr>
        <w:lastRenderedPageBreak/>
        <w:t>Why are sites getting e-mail messages about order checks to the GMRA mail group as the patch is being loaded and post routines are being</w:t>
      </w:r>
      <w:r w:rsidR="00DE138C">
        <w:rPr>
          <w:sz w:val="24"/>
          <w:szCs w:val="24"/>
        </w:rPr>
        <w:t xml:space="preserve"> run from this GMRA*4*23 patch?</w:t>
      </w:r>
    </w:p>
    <w:p w14:paraId="77FBCD08" w14:textId="77777777" w:rsidR="00AB008E" w:rsidRPr="00782150" w:rsidRDefault="00AB008E" w:rsidP="00AB008E">
      <w:pPr>
        <w:pStyle w:val="Style10ptBoldBefore12pt"/>
        <w:numPr>
          <w:ilvl w:val="0"/>
          <w:numId w:val="0"/>
        </w:numPr>
        <w:ind w:left="720"/>
        <w:rPr>
          <w:rFonts w:cs="Arial"/>
          <w:b w:val="0"/>
          <w:sz w:val="24"/>
          <w:szCs w:val="24"/>
        </w:rPr>
      </w:pPr>
      <w:r w:rsidRPr="00782150">
        <w:rPr>
          <w:rFonts w:cs="Arial"/>
          <w:b w:val="0"/>
          <w:sz w:val="24"/>
          <w:szCs w:val="24"/>
        </w:rPr>
        <w:t xml:space="preserve">Receipt of these messages is a result of the updates that are occurring to the Patient Allergy file 120.8 when GMR Allergies file 120.82 is standardized. </w:t>
      </w:r>
      <w:r w:rsidR="00102172">
        <w:rPr>
          <w:rFonts w:cs="Arial"/>
          <w:b w:val="0"/>
          <w:sz w:val="24"/>
          <w:szCs w:val="24"/>
        </w:rPr>
        <w:t xml:space="preserve"> </w:t>
      </w:r>
      <w:r w:rsidRPr="00782150">
        <w:rPr>
          <w:rFonts w:cs="Arial"/>
          <w:b w:val="0"/>
          <w:sz w:val="24"/>
          <w:szCs w:val="24"/>
        </w:rPr>
        <w:t xml:space="preserve">Any time a file 120.82 entry has a change of drug classes or drug ingredients, and a patient has a previous allergy recorded to this entry, then the new drug classes or drug ingredients will be propagated to the Patient Allergy file 120.8.  The purpose of the message is to inform the Allergy Clinical Application Coordinator of the possibility of a missed order check based on the updated allergy information. Order checks only occur when the order is placed, which means that updated allergy information is not compared against existing orders. </w:t>
      </w:r>
      <w:r w:rsidR="00102172">
        <w:rPr>
          <w:rFonts w:cs="Arial"/>
          <w:b w:val="0"/>
          <w:sz w:val="24"/>
          <w:szCs w:val="24"/>
        </w:rPr>
        <w:t xml:space="preserve"> </w:t>
      </w:r>
      <w:r w:rsidRPr="00782150">
        <w:rPr>
          <w:rFonts w:cs="Arial"/>
          <w:b w:val="0"/>
          <w:sz w:val="24"/>
          <w:szCs w:val="24"/>
        </w:rPr>
        <w:t xml:space="preserve">During the update, the new allergy information is compared against the patient’s active orders to determine if there are any possible drug-allergy conflicts based on the new information. </w:t>
      </w:r>
      <w:r w:rsidR="00102172">
        <w:rPr>
          <w:rFonts w:cs="Arial"/>
          <w:b w:val="0"/>
          <w:sz w:val="24"/>
          <w:szCs w:val="24"/>
        </w:rPr>
        <w:t xml:space="preserve"> </w:t>
      </w:r>
      <w:r w:rsidRPr="00782150">
        <w:rPr>
          <w:rFonts w:cs="Arial"/>
          <w:b w:val="0"/>
          <w:sz w:val="24"/>
          <w:szCs w:val="24"/>
        </w:rPr>
        <w:t>There is a slight possibility of a false-positive report but each entry should be reviewed for a poss</w:t>
      </w:r>
      <w:r w:rsidR="00DE138C">
        <w:rPr>
          <w:rFonts w:cs="Arial"/>
          <w:b w:val="0"/>
          <w:sz w:val="24"/>
          <w:szCs w:val="24"/>
        </w:rPr>
        <w:t>ible drug-allergy interaction.</w:t>
      </w:r>
    </w:p>
    <w:p w14:paraId="11F5AD3C" w14:textId="77777777" w:rsidR="00AB008E" w:rsidRPr="00782150" w:rsidRDefault="00AB008E" w:rsidP="00AB008E">
      <w:pPr>
        <w:pStyle w:val="Style10ptBoldBefore12pt"/>
        <w:rPr>
          <w:sz w:val="24"/>
          <w:szCs w:val="24"/>
        </w:rPr>
      </w:pPr>
      <w:r w:rsidRPr="00782150">
        <w:rPr>
          <w:sz w:val="24"/>
          <w:szCs w:val="24"/>
        </w:rPr>
        <w:t>What is the name of the mail group that will receive the e-mail notifications regarding order checks, as ment</w:t>
      </w:r>
      <w:r w:rsidR="00102172">
        <w:rPr>
          <w:sz w:val="24"/>
          <w:szCs w:val="24"/>
        </w:rPr>
        <w:t>ioned in the previous question?</w:t>
      </w:r>
    </w:p>
    <w:p w14:paraId="19039E0E" w14:textId="77777777" w:rsidR="00AB008E" w:rsidRPr="00782150" w:rsidRDefault="00AB008E" w:rsidP="00AB008E">
      <w:pPr>
        <w:pStyle w:val="Style10ptBoldBefore12pt"/>
        <w:numPr>
          <w:ilvl w:val="0"/>
          <w:numId w:val="0"/>
        </w:numPr>
        <w:ind w:left="720"/>
        <w:rPr>
          <w:rFonts w:cs="Arial"/>
          <w:b w:val="0"/>
          <w:sz w:val="24"/>
          <w:szCs w:val="24"/>
        </w:rPr>
      </w:pPr>
      <w:r w:rsidRPr="00782150">
        <w:rPr>
          <w:rFonts w:cs="Arial"/>
          <w:b w:val="0"/>
          <w:sz w:val="24"/>
          <w:szCs w:val="24"/>
        </w:rPr>
        <w:t>The GMRA Request New Reactant mail group will receive these order check notifications through e-mail.</w:t>
      </w:r>
    </w:p>
    <w:p w14:paraId="3AD34EF6" w14:textId="77777777" w:rsidR="00AB008E" w:rsidRPr="00782150" w:rsidRDefault="00AB008E" w:rsidP="00AB008E">
      <w:pPr>
        <w:pStyle w:val="Style10ptBoldBefore12pt"/>
        <w:rPr>
          <w:bCs w:val="0"/>
          <w:sz w:val="24"/>
          <w:szCs w:val="24"/>
        </w:rPr>
      </w:pPr>
      <w:r w:rsidRPr="00782150">
        <w:rPr>
          <w:bCs w:val="0"/>
          <w:sz w:val="24"/>
          <w:szCs w:val="24"/>
        </w:rPr>
        <w:t>How can we record that a patient has No Known Allergies (NKA), when this term is not included in the standard for GMR Allergies file 120.82 and will be inactivated for future selection?</w:t>
      </w:r>
    </w:p>
    <w:p w14:paraId="5788FEF8" w14:textId="77777777" w:rsidR="00AB008E" w:rsidRPr="00782150" w:rsidRDefault="00AB008E" w:rsidP="00AB008E">
      <w:pPr>
        <w:keepNext/>
        <w:autoSpaceDE w:val="0"/>
        <w:autoSpaceDN w:val="0"/>
        <w:adjustRightInd w:val="0"/>
        <w:spacing w:before="240"/>
        <w:ind w:left="720" w:hanging="180"/>
      </w:pPr>
      <w:r w:rsidRPr="00782150">
        <w:tab/>
        <w:t>Enter no-known-allergies (NKA) assessments for patients who have no active allergies by taking the following steps in th</w:t>
      </w:r>
      <w:r w:rsidR="00102172">
        <w:t>e CPRS GUI from the Coversheet:</w:t>
      </w:r>
    </w:p>
    <w:p w14:paraId="3DAA5480" w14:textId="77777777" w:rsidR="00AB008E" w:rsidRPr="00782150" w:rsidRDefault="00AB008E" w:rsidP="00AB008E">
      <w:pPr>
        <w:autoSpaceDE w:val="0"/>
        <w:autoSpaceDN w:val="0"/>
        <w:adjustRightInd w:val="0"/>
        <w:spacing w:before="120"/>
        <w:ind w:left="900" w:hanging="360"/>
      </w:pPr>
      <w:r w:rsidRPr="00782150">
        <w:t>1.</w:t>
      </w:r>
      <w:r w:rsidRPr="00782150">
        <w:tab/>
        <w:t>Right-click within the Allergies/Adverse Reactions pane.</w:t>
      </w:r>
    </w:p>
    <w:p w14:paraId="4A787543" w14:textId="77777777" w:rsidR="00102172" w:rsidRDefault="00AB008E" w:rsidP="00102172">
      <w:pPr>
        <w:autoSpaceDE w:val="0"/>
        <w:autoSpaceDN w:val="0"/>
        <w:adjustRightInd w:val="0"/>
        <w:spacing w:before="120" w:after="120"/>
        <w:ind w:left="900" w:hanging="360"/>
      </w:pPr>
      <w:r w:rsidRPr="00782150">
        <w:t>2.</w:t>
      </w:r>
      <w:r w:rsidRPr="00782150">
        <w:tab/>
        <w:t>From this menu, select “Mark patient as having No Known Allergies (NKA).” CPRS displays</w:t>
      </w:r>
      <w:r w:rsidR="00DE138C">
        <w:t xml:space="preserve"> the No Known Allergies dialog.</w:t>
      </w:r>
    </w:p>
    <w:p w14:paraId="0A375F1D" w14:textId="77777777" w:rsidR="00AB008E" w:rsidRPr="00782150" w:rsidRDefault="00AB008E" w:rsidP="00102172">
      <w:pPr>
        <w:autoSpaceDE w:val="0"/>
        <w:autoSpaceDN w:val="0"/>
        <w:adjustRightInd w:val="0"/>
        <w:spacing w:before="120" w:after="120"/>
        <w:ind w:left="900" w:hanging="360"/>
      </w:pPr>
      <w:r w:rsidRPr="00782150">
        <w:rPr>
          <w:u w:val="single"/>
        </w:rPr>
        <w:t>Note</w:t>
      </w:r>
      <w:r w:rsidRPr="00782150">
        <w:t xml:space="preserve">: CPRS will allow you to record a patient as having No Known Allergies (NKA) only for patients who have no active allergies. </w:t>
      </w:r>
      <w:r w:rsidR="00102172">
        <w:t xml:space="preserve"> </w:t>
      </w:r>
      <w:r w:rsidRPr="00782150">
        <w:t>When patients have active allergies, CPRS d</w:t>
      </w:r>
      <w:r w:rsidR="00102172">
        <w:t>eactivates this menu selection.</w:t>
      </w:r>
    </w:p>
    <w:p w14:paraId="094891DD" w14:textId="77777777" w:rsidR="00AB008E" w:rsidRPr="00782150" w:rsidRDefault="00102172" w:rsidP="00AB008E">
      <w:pPr>
        <w:autoSpaceDE w:val="0"/>
        <w:autoSpaceDN w:val="0"/>
        <w:adjustRightInd w:val="0"/>
        <w:spacing w:before="120"/>
        <w:ind w:left="900" w:hanging="360"/>
      </w:pPr>
      <w:r>
        <w:t>3.</w:t>
      </w:r>
      <w:r>
        <w:tab/>
        <w:t>Click OK.</w:t>
      </w:r>
    </w:p>
    <w:p w14:paraId="401072D9" w14:textId="77777777" w:rsidR="00AB008E" w:rsidRPr="00782150" w:rsidRDefault="00AB008E" w:rsidP="00AB008E">
      <w:pPr>
        <w:pStyle w:val="Style10ptBoldBefore12pt"/>
        <w:rPr>
          <w:sz w:val="24"/>
          <w:szCs w:val="24"/>
        </w:rPr>
      </w:pPr>
      <w:r w:rsidRPr="00782150">
        <w:rPr>
          <w:sz w:val="24"/>
          <w:szCs w:val="24"/>
        </w:rPr>
        <w:t>Can we continue to record allergies and No Known Allergies (NKA) from the Write Orders menu in the CPRS GUI?</w:t>
      </w:r>
    </w:p>
    <w:p w14:paraId="5212C513" w14:textId="77777777" w:rsidR="00AB008E" w:rsidRPr="00782150" w:rsidRDefault="00AB008E" w:rsidP="00AB008E">
      <w:pPr>
        <w:pStyle w:val="style10ptboldbefore12pt0"/>
        <w:keepNext w:val="0"/>
        <w:widowControl w:val="0"/>
        <w:ind w:firstLine="0"/>
        <w:rPr>
          <w:b w:val="0"/>
          <w:sz w:val="24"/>
          <w:szCs w:val="24"/>
        </w:rPr>
      </w:pPr>
      <w:r w:rsidRPr="00782150">
        <w:rPr>
          <w:b w:val="0"/>
          <w:sz w:val="24"/>
          <w:szCs w:val="24"/>
        </w:rPr>
        <w:t xml:space="preserve">Yes. </w:t>
      </w:r>
      <w:r w:rsidR="00102172">
        <w:rPr>
          <w:b w:val="0"/>
          <w:sz w:val="24"/>
          <w:szCs w:val="24"/>
        </w:rPr>
        <w:t xml:space="preserve"> </w:t>
      </w:r>
      <w:r w:rsidRPr="00782150">
        <w:rPr>
          <w:b w:val="0"/>
          <w:sz w:val="24"/>
          <w:szCs w:val="24"/>
        </w:rPr>
        <w:t>You can continue to record new patient allergies or NKA from the Write Orders menu, or on other site-configured menus on t</w:t>
      </w:r>
      <w:r w:rsidR="00DE138C">
        <w:rPr>
          <w:b w:val="0"/>
          <w:sz w:val="24"/>
          <w:szCs w:val="24"/>
        </w:rPr>
        <w:t>he Orders tab in the CPRS GUI.</w:t>
      </w:r>
    </w:p>
    <w:p w14:paraId="351F465D" w14:textId="77777777" w:rsidR="00AB008E" w:rsidRPr="00782150" w:rsidRDefault="00AB008E" w:rsidP="00AB008E">
      <w:pPr>
        <w:pStyle w:val="Style10ptBoldBefore12pt"/>
        <w:keepNext w:val="0"/>
        <w:widowControl w:val="0"/>
        <w:rPr>
          <w:sz w:val="24"/>
          <w:szCs w:val="24"/>
        </w:rPr>
      </w:pPr>
      <w:r w:rsidRPr="00782150">
        <w:rPr>
          <w:sz w:val="24"/>
          <w:szCs w:val="24"/>
        </w:rPr>
        <w:t xml:space="preserve">How do we record that the patient has an “unknown reaction,” since this </w:t>
      </w:r>
      <w:r w:rsidRPr="00782150">
        <w:rPr>
          <w:sz w:val="24"/>
          <w:szCs w:val="24"/>
        </w:rPr>
        <w:lastRenderedPageBreak/>
        <w:t>term is not included in the Sign/Symptoms file 120.83 for selection when recording a patient allergy reaction?</w:t>
      </w:r>
    </w:p>
    <w:p w14:paraId="0BDB3D2C" w14:textId="77777777" w:rsidR="00AB008E" w:rsidRPr="00782150" w:rsidRDefault="00AB008E" w:rsidP="00AB008E">
      <w:pPr>
        <w:pStyle w:val="style10ptboldbefore12pt0"/>
        <w:keepNext w:val="0"/>
        <w:ind w:firstLine="0"/>
        <w:rPr>
          <w:b w:val="0"/>
          <w:bCs w:val="0"/>
          <w:sz w:val="24"/>
          <w:szCs w:val="24"/>
        </w:rPr>
      </w:pPr>
      <w:r w:rsidRPr="00782150">
        <w:rPr>
          <w:b w:val="0"/>
          <w:sz w:val="24"/>
          <w:szCs w:val="24"/>
        </w:rPr>
        <w:t xml:space="preserve">In CPRS GUI v25 you can still enter free-text Sign/Symptoms. </w:t>
      </w:r>
      <w:r w:rsidR="00102172">
        <w:rPr>
          <w:b w:val="0"/>
          <w:sz w:val="24"/>
          <w:szCs w:val="24"/>
        </w:rPr>
        <w:t xml:space="preserve"> </w:t>
      </w:r>
      <w:r w:rsidRPr="00782150">
        <w:rPr>
          <w:b w:val="0"/>
          <w:sz w:val="24"/>
          <w:szCs w:val="24"/>
        </w:rPr>
        <w:t xml:space="preserve">This option has been disabled in List Manager. </w:t>
      </w:r>
      <w:r w:rsidR="00102172">
        <w:rPr>
          <w:b w:val="0"/>
          <w:sz w:val="24"/>
          <w:szCs w:val="24"/>
        </w:rPr>
        <w:t xml:space="preserve"> </w:t>
      </w:r>
      <w:r w:rsidRPr="00782150">
        <w:rPr>
          <w:b w:val="0"/>
          <w:sz w:val="24"/>
          <w:szCs w:val="24"/>
        </w:rPr>
        <w:t xml:space="preserve">In the GUI, you must press &lt;Enter&gt; after you type the free-text Sign/Symptom. </w:t>
      </w:r>
      <w:r w:rsidR="00102172">
        <w:rPr>
          <w:b w:val="0"/>
          <w:sz w:val="24"/>
          <w:szCs w:val="24"/>
        </w:rPr>
        <w:t xml:space="preserve"> </w:t>
      </w:r>
      <w:r w:rsidRPr="00782150">
        <w:rPr>
          <w:b w:val="0"/>
          <w:sz w:val="24"/>
          <w:szCs w:val="24"/>
        </w:rPr>
        <w:t>It is also possible to l</w:t>
      </w:r>
      <w:r w:rsidRPr="00782150">
        <w:rPr>
          <w:b w:val="0"/>
          <w:bCs w:val="0"/>
          <w:sz w:val="24"/>
          <w:szCs w:val="24"/>
        </w:rPr>
        <w:t xml:space="preserve">eave the Sign/Symptoms field blank, and make a note in the Comment field that the Sign/Symptom is unknown. </w:t>
      </w:r>
      <w:r w:rsidR="00102172">
        <w:rPr>
          <w:b w:val="0"/>
          <w:bCs w:val="0"/>
          <w:sz w:val="24"/>
          <w:szCs w:val="24"/>
        </w:rPr>
        <w:t xml:space="preserve"> </w:t>
      </w:r>
      <w:r w:rsidRPr="00782150">
        <w:rPr>
          <w:b w:val="0"/>
          <w:bCs w:val="0"/>
          <w:sz w:val="24"/>
          <w:szCs w:val="24"/>
        </w:rPr>
        <w:t>Typing free-text Sign/Symptoms will not be possible with CPRS GUI v26.</w:t>
      </w:r>
      <w:r w:rsidR="00102172">
        <w:rPr>
          <w:b w:val="0"/>
          <w:bCs w:val="0"/>
          <w:sz w:val="24"/>
          <w:szCs w:val="24"/>
        </w:rPr>
        <w:t xml:space="preserve"> </w:t>
      </w:r>
      <w:r w:rsidRPr="00782150">
        <w:rPr>
          <w:b w:val="0"/>
          <w:bCs w:val="0"/>
          <w:sz w:val="24"/>
          <w:szCs w:val="24"/>
        </w:rPr>
        <w:t xml:space="preserve"> This FAQ will be updated when more information is available.</w:t>
      </w:r>
    </w:p>
    <w:p w14:paraId="74C67D39" w14:textId="77777777" w:rsidR="00AB008E" w:rsidRPr="00782150" w:rsidRDefault="00AB008E" w:rsidP="00AB008E">
      <w:pPr>
        <w:pStyle w:val="Style10ptBoldBefore12pt"/>
        <w:keepNext w:val="0"/>
        <w:rPr>
          <w:sz w:val="24"/>
          <w:szCs w:val="24"/>
        </w:rPr>
      </w:pPr>
      <w:r w:rsidRPr="00782150">
        <w:rPr>
          <w:sz w:val="24"/>
          <w:szCs w:val="24"/>
        </w:rPr>
        <w:t>Will sites need to continue to update the Top 10 list of Sign/Symptoms when each NTRT push occur</w:t>
      </w:r>
      <w:r w:rsidR="00967E70">
        <w:rPr>
          <w:sz w:val="24"/>
          <w:szCs w:val="24"/>
        </w:rPr>
        <w:t>s?</w:t>
      </w:r>
    </w:p>
    <w:p w14:paraId="7DBEF568" w14:textId="77777777" w:rsidR="00AB008E" w:rsidRPr="00782150" w:rsidRDefault="00AB008E" w:rsidP="00AB008E">
      <w:pPr>
        <w:pStyle w:val="style10ptboldbefore12pt0"/>
        <w:keepNext w:val="0"/>
        <w:ind w:firstLine="0"/>
        <w:rPr>
          <w:b w:val="0"/>
          <w:bCs w:val="0"/>
          <w:sz w:val="24"/>
          <w:szCs w:val="24"/>
        </w:rPr>
      </w:pPr>
      <w:r w:rsidRPr="00782150">
        <w:rPr>
          <w:b w:val="0"/>
          <w:bCs w:val="0"/>
          <w:sz w:val="24"/>
          <w:szCs w:val="24"/>
        </w:rPr>
        <w:t xml:space="preserve">Yes. </w:t>
      </w:r>
      <w:r w:rsidR="00102172">
        <w:rPr>
          <w:b w:val="0"/>
          <w:bCs w:val="0"/>
          <w:sz w:val="24"/>
          <w:szCs w:val="24"/>
        </w:rPr>
        <w:t xml:space="preserve"> </w:t>
      </w:r>
      <w:r w:rsidRPr="00782150">
        <w:rPr>
          <w:b w:val="0"/>
          <w:bCs w:val="0"/>
          <w:sz w:val="24"/>
          <w:szCs w:val="24"/>
        </w:rPr>
        <w:t>If the new NTRT push inactivates entries on the Top 10 list of Sign/Symptoms, then an e-mail message will be sent to the “GMRA Request New Reactant” mail group.</w:t>
      </w:r>
      <w:r w:rsidR="00102172">
        <w:rPr>
          <w:b w:val="0"/>
          <w:bCs w:val="0"/>
          <w:sz w:val="24"/>
          <w:szCs w:val="24"/>
        </w:rPr>
        <w:t xml:space="preserve"> </w:t>
      </w:r>
      <w:r w:rsidRPr="00782150">
        <w:rPr>
          <w:b w:val="0"/>
          <w:bCs w:val="0"/>
          <w:sz w:val="24"/>
          <w:szCs w:val="24"/>
        </w:rPr>
        <w:t xml:space="preserve"> The message will list which terms have been inactivated and remind sites to use the menu option GMRA SITE FILE to correct these entries.</w:t>
      </w:r>
    </w:p>
    <w:p w14:paraId="21D980CF" w14:textId="77777777" w:rsidR="00AB008E" w:rsidRPr="00782150" w:rsidRDefault="00AB008E" w:rsidP="00AB008E">
      <w:pPr>
        <w:pStyle w:val="style10ptboldbefore12pt0"/>
        <w:keepNext w:val="0"/>
        <w:ind w:firstLine="0"/>
        <w:rPr>
          <w:b w:val="0"/>
          <w:sz w:val="24"/>
          <w:szCs w:val="24"/>
        </w:rPr>
      </w:pPr>
      <w:r w:rsidRPr="00782150">
        <w:rPr>
          <w:b w:val="0"/>
          <w:bCs w:val="0"/>
          <w:sz w:val="24"/>
          <w:szCs w:val="24"/>
        </w:rPr>
        <w:t>Details of what was contained in the NTRT push can be learned from the Automated Notification Report (ANR) message that</w:t>
      </w:r>
      <w:r w:rsidRPr="00782150">
        <w:rPr>
          <w:b w:val="0"/>
          <w:sz w:val="24"/>
          <w:szCs w:val="24"/>
        </w:rPr>
        <w:t xml:space="preserve"> will be sent, or from the NTRT Web site at </w:t>
      </w:r>
      <w:hyperlink r:id="rId21" w:history="1">
        <w:r w:rsidRPr="00782150">
          <w:rPr>
            <w:rStyle w:val="Hyperlink"/>
            <w:b w:val="0"/>
            <w:sz w:val="24"/>
            <w:szCs w:val="24"/>
          </w:rPr>
          <w:t>http://vista.med.va.gov/ntrt/</w:t>
        </w:r>
      </w:hyperlink>
      <w:r w:rsidRPr="00782150">
        <w:rPr>
          <w:b w:val="0"/>
          <w:sz w:val="24"/>
          <w:szCs w:val="24"/>
        </w:rPr>
        <w:t xml:space="preserve"> (under “NTRT Deployment Log”).  The content list for a push will give you an idea about alternative terms that would be appropriate replacements for inactivated terms. </w:t>
      </w:r>
      <w:r w:rsidR="00102172">
        <w:rPr>
          <w:b w:val="0"/>
          <w:sz w:val="24"/>
          <w:szCs w:val="24"/>
        </w:rPr>
        <w:t xml:space="preserve"> </w:t>
      </w:r>
      <w:r w:rsidRPr="00782150">
        <w:rPr>
          <w:b w:val="0"/>
          <w:sz w:val="24"/>
          <w:szCs w:val="24"/>
        </w:rPr>
        <w:t>If you are not currently receiving the ANR messages, please log a Remedy ticket to be added to the distribution of these m</w:t>
      </w:r>
      <w:r w:rsidR="00102172">
        <w:rPr>
          <w:b w:val="0"/>
          <w:sz w:val="24"/>
          <w:szCs w:val="24"/>
        </w:rPr>
        <w:t>essages.</w:t>
      </w:r>
    </w:p>
    <w:p w14:paraId="302F3993" w14:textId="77777777" w:rsidR="00AB008E" w:rsidRPr="00782150" w:rsidRDefault="00AB008E" w:rsidP="00AB008E">
      <w:pPr>
        <w:pStyle w:val="style10ptboldbefore12pt0"/>
        <w:keepNext w:val="0"/>
        <w:ind w:firstLine="0"/>
        <w:rPr>
          <w:b w:val="0"/>
          <w:sz w:val="24"/>
          <w:szCs w:val="24"/>
        </w:rPr>
      </w:pPr>
      <w:r w:rsidRPr="00782150">
        <w:rPr>
          <w:b w:val="0"/>
          <w:sz w:val="24"/>
          <w:szCs w:val="24"/>
        </w:rPr>
        <w:t xml:space="preserve">If the </w:t>
      </w:r>
      <w:r w:rsidRPr="00782150">
        <w:rPr>
          <w:b w:val="0"/>
          <w:bCs w:val="0"/>
          <w:sz w:val="24"/>
          <w:szCs w:val="24"/>
        </w:rPr>
        <w:t>e-mail update message contains terms that do not appear to be on your Top 10 list, you may ignore those terms.</w:t>
      </w:r>
      <w:r w:rsidRPr="00782150">
        <w:rPr>
          <w:b w:val="0"/>
          <w:sz w:val="24"/>
          <w:szCs w:val="24"/>
        </w:rPr>
        <w:t xml:space="preserve"> </w:t>
      </w:r>
      <w:r w:rsidR="00102172">
        <w:rPr>
          <w:b w:val="0"/>
          <w:sz w:val="24"/>
          <w:szCs w:val="24"/>
        </w:rPr>
        <w:t xml:space="preserve"> </w:t>
      </w:r>
      <w:r w:rsidRPr="00782150">
        <w:rPr>
          <w:b w:val="0"/>
          <w:sz w:val="24"/>
          <w:szCs w:val="24"/>
        </w:rPr>
        <w:t>A problem has been identified where some sites have more than ten entries in their Top 10 list.  This problem will be fixed in a future patch.</w:t>
      </w:r>
    </w:p>
    <w:p w14:paraId="1EC094F8" w14:textId="77777777" w:rsidR="00AB008E" w:rsidRPr="00782150" w:rsidRDefault="00AB008E" w:rsidP="00AB008E">
      <w:pPr>
        <w:pStyle w:val="Style10ptBoldBefore12pt"/>
        <w:rPr>
          <w:sz w:val="24"/>
          <w:szCs w:val="24"/>
        </w:rPr>
      </w:pPr>
      <w:r w:rsidRPr="00782150">
        <w:rPr>
          <w:sz w:val="24"/>
          <w:szCs w:val="24"/>
        </w:rPr>
        <w:lastRenderedPageBreak/>
        <w:t>What is an example of a Top 10 List term that may need to b</w:t>
      </w:r>
      <w:r w:rsidR="00102172">
        <w:rPr>
          <w:sz w:val="24"/>
          <w:szCs w:val="24"/>
        </w:rPr>
        <w:t>e replaced due to an NTRT push?</w:t>
      </w:r>
    </w:p>
    <w:p w14:paraId="5D1FBC64" w14:textId="77777777" w:rsidR="00AB008E" w:rsidRPr="00782150" w:rsidRDefault="00AB008E" w:rsidP="00AB008E">
      <w:pPr>
        <w:pStyle w:val="style10ptboldbefore12pt0"/>
        <w:ind w:firstLine="0"/>
        <w:rPr>
          <w:b w:val="0"/>
          <w:sz w:val="24"/>
          <w:szCs w:val="24"/>
        </w:rPr>
      </w:pPr>
      <w:r w:rsidRPr="00782150">
        <w:rPr>
          <w:b w:val="0"/>
          <w:sz w:val="24"/>
          <w:szCs w:val="24"/>
        </w:rPr>
        <w:t xml:space="preserve">The Enterprise Reference Terminologists are currently going through the standard for file 120.83 Sign/Symptoms and changing the primary terms to more user- or clinician-friendly terms.  For example, in the most current update, some terms such as “Aptyalism,” “Face Goes Red,” and “Cutaneous Eruption” are being made inactive as primary terms, but are being added as synonyms to other primary terms. </w:t>
      </w:r>
      <w:r w:rsidR="00102172">
        <w:rPr>
          <w:b w:val="0"/>
          <w:sz w:val="24"/>
          <w:szCs w:val="24"/>
        </w:rPr>
        <w:t xml:space="preserve"> </w:t>
      </w:r>
      <w:r w:rsidRPr="00782150">
        <w:rPr>
          <w:b w:val="0"/>
          <w:sz w:val="24"/>
          <w:szCs w:val="24"/>
        </w:rPr>
        <w:t>See question six in the NTRT section of this document for additional information.</w:t>
      </w:r>
    </w:p>
    <w:p w14:paraId="258B416A" w14:textId="77777777" w:rsidR="00AB008E" w:rsidRPr="00782150" w:rsidRDefault="00AB008E" w:rsidP="00AB008E">
      <w:pPr>
        <w:pStyle w:val="style10ptboldbefore12pt0"/>
        <w:ind w:firstLine="0"/>
        <w:rPr>
          <w:b w:val="0"/>
          <w:sz w:val="24"/>
          <w:szCs w:val="24"/>
        </w:rPr>
      </w:pPr>
      <w:r w:rsidRPr="00782150">
        <w:rPr>
          <w:b w:val="0"/>
          <w:sz w:val="24"/>
          <w:szCs w:val="24"/>
        </w:rPr>
        <w:t>In the Top 10 list, you may need to update the Top 10 list to di</w:t>
      </w:r>
      <w:r w:rsidR="00DE138C">
        <w:rPr>
          <w:b w:val="0"/>
          <w:sz w:val="24"/>
          <w:szCs w:val="24"/>
        </w:rPr>
        <w:t>splay the updated active terms.</w:t>
      </w:r>
    </w:p>
    <w:p w14:paraId="6A59475D" w14:textId="77777777" w:rsidR="00AB008E" w:rsidRPr="00782150" w:rsidRDefault="00AB008E" w:rsidP="00AB008E">
      <w:pPr>
        <w:pStyle w:val="style10ptboldbefore12pt0"/>
        <w:ind w:firstLine="0"/>
        <w:rPr>
          <w:rFonts w:ascii="Arial" w:hAnsi="Arial" w:cs="Arial"/>
          <w:b w:val="0"/>
          <w:sz w:val="24"/>
          <w:szCs w:val="24"/>
        </w:rPr>
      </w:pPr>
      <w:r w:rsidRPr="00782150">
        <w:rPr>
          <w:sz w:val="24"/>
          <w:szCs w:val="24"/>
        </w:rPr>
        <w:t>Example</w:t>
      </w:r>
      <w:r w:rsidRPr="00782150">
        <w:rPr>
          <w:rFonts w:ascii="Arial" w:hAnsi="Arial" w:cs="Arial"/>
          <w:sz w:val="24"/>
          <w:szCs w:val="24"/>
        </w:rPr>
        <w:t>:</w:t>
      </w:r>
    </w:p>
    <w:tbl>
      <w:tblPr>
        <w:tblW w:w="0" w:type="auto"/>
        <w:tblInd w:w="828" w:type="dxa"/>
        <w:tblLook w:val="01E0" w:firstRow="1" w:lastRow="1" w:firstColumn="1" w:lastColumn="1" w:noHBand="0" w:noVBand="0"/>
      </w:tblPr>
      <w:tblGrid>
        <w:gridCol w:w="3850"/>
        <w:gridCol w:w="4178"/>
      </w:tblGrid>
      <w:tr w:rsidR="00AB008E" w:rsidRPr="00782150" w14:paraId="708951BF" w14:textId="77777777" w:rsidTr="001B1FBD">
        <w:tc>
          <w:tcPr>
            <w:tcW w:w="3960" w:type="dxa"/>
          </w:tcPr>
          <w:p w14:paraId="7E139C0A" w14:textId="77777777" w:rsidR="00AB008E" w:rsidRPr="001B1FBD" w:rsidRDefault="00AB008E" w:rsidP="001B1FBD">
            <w:pPr>
              <w:pStyle w:val="Style10ptBoldBefore12pt"/>
              <w:numPr>
                <w:ilvl w:val="0"/>
                <w:numId w:val="0"/>
              </w:numPr>
              <w:spacing w:before="120"/>
              <w:rPr>
                <w:sz w:val="24"/>
                <w:szCs w:val="24"/>
              </w:rPr>
            </w:pPr>
            <w:r w:rsidRPr="001B1FBD">
              <w:rPr>
                <w:sz w:val="24"/>
                <w:szCs w:val="24"/>
              </w:rPr>
              <w:t xml:space="preserve">INACTIVATE as Primary term </w:t>
            </w:r>
            <w:r w:rsidRPr="001B1FBD">
              <w:rPr>
                <w:sz w:val="24"/>
                <w:szCs w:val="24"/>
              </w:rPr>
              <w:br/>
              <w:t>(Added as Synonym)</w:t>
            </w:r>
          </w:p>
        </w:tc>
        <w:tc>
          <w:tcPr>
            <w:tcW w:w="4320" w:type="dxa"/>
          </w:tcPr>
          <w:p w14:paraId="515622FE" w14:textId="77777777" w:rsidR="00AB008E" w:rsidRPr="001B1FBD" w:rsidRDefault="00AB008E" w:rsidP="001B1FBD">
            <w:pPr>
              <w:pStyle w:val="Style10ptBoldBefore12pt"/>
              <w:numPr>
                <w:ilvl w:val="0"/>
                <w:numId w:val="0"/>
              </w:numPr>
              <w:spacing w:before="120"/>
              <w:rPr>
                <w:sz w:val="24"/>
                <w:szCs w:val="24"/>
              </w:rPr>
            </w:pPr>
            <w:r w:rsidRPr="001B1FBD">
              <w:rPr>
                <w:sz w:val="24"/>
                <w:szCs w:val="24"/>
              </w:rPr>
              <w:t>ACTIVATE as Primary term</w:t>
            </w:r>
          </w:p>
        </w:tc>
      </w:tr>
      <w:tr w:rsidR="00AB008E" w:rsidRPr="00782150" w14:paraId="1E3A3D13" w14:textId="77777777" w:rsidTr="001B1FBD">
        <w:tc>
          <w:tcPr>
            <w:tcW w:w="3960" w:type="dxa"/>
          </w:tcPr>
          <w:p w14:paraId="5F1206AB"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Aptyalism</w:t>
            </w:r>
          </w:p>
        </w:tc>
        <w:tc>
          <w:tcPr>
            <w:tcW w:w="4320" w:type="dxa"/>
          </w:tcPr>
          <w:p w14:paraId="5196B8B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Dry Mouth</w:t>
            </w:r>
          </w:p>
        </w:tc>
      </w:tr>
      <w:tr w:rsidR="00AB008E" w:rsidRPr="00782150" w14:paraId="3063DB31" w14:textId="77777777" w:rsidTr="001B1FBD">
        <w:tc>
          <w:tcPr>
            <w:tcW w:w="3960" w:type="dxa"/>
          </w:tcPr>
          <w:p w14:paraId="3B45B288"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Face Goes Red</w:t>
            </w:r>
          </w:p>
        </w:tc>
        <w:tc>
          <w:tcPr>
            <w:tcW w:w="4320" w:type="dxa"/>
          </w:tcPr>
          <w:p w14:paraId="7BDEE0D2" w14:textId="77777777" w:rsidR="00AB008E" w:rsidRPr="001B1FBD" w:rsidRDefault="00AB008E" w:rsidP="001B1FBD">
            <w:pPr>
              <w:pStyle w:val="Style10ptBoldBefore12pt"/>
              <w:numPr>
                <w:ilvl w:val="0"/>
                <w:numId w:val="0"/>
              </w:numPr>
              <w:spacing w:before="120"/>
              <w:rPr>
                <w:b w:val="0"/>
                <w:sz w:val="24"/>
                <w:szCs w:val="24"/>
              </w:rPr>
            </w:pPr>
            <w:smartTag w:uri="urn:schemas-microsoft-com:office:smarttags" w:element="place">
              <w:r w:rsidRPr="001B1FBD">
                <w:rPr>
                  <w:b w:val="0"/>
                  <w:sz w:val="24"/>
                  <w:szCs w:val="24"/>
                </w:rPr>
                <w:t>Flushing</w:t>
              </w:r>
            </w:smartTag>
          </w:p>
        </w:tc>
      </w:tr>
      <w:tr w:rsidR="00AB008E" w:rsidRPr="001B1FBD" w14:paraId="061E9742" w14:textId="77777777" w:rsidTr="001B1FBD">
        <w:tc>
          <w:tcPr>
            <w:tcW w:w="3960" w:type="dxa"/>
          </w:tcPr>
          <w:p w14:paraId="01DCA6D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Cutaneous Eruption</w:t>
            </w:r>
          </w:p>
        </w:tc>
        <w:tc>
          <w:tcPr>
            <w:tcW w:w="4320" w:type="dxa"/>
          </w:tcPr>
          <w:p w14:paraId="08FA51B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Rash</w:t>
            </w:r>
          </w:p>
        </w:tc>
      </w:tr>
    </w:tbl>
    <w:p w14:paraId="5E9D700B" w14:textId="77777777" w:rsidR="00AB008E" w:rsidRPr="00782150" w:rsidRDefault="00B3443D" w:rsidP="00AB008E">
      <w:pPr>
        <w:pStyle w:val="style10ptboldbefore12pt0"/>
        <w:ind w:firstLine="0"/>
        <w:rPr>
          <w:sz w:val="24"/>
          <w:szCs w:val="24"/>
        </w:rPr>
      </w:pPr>
      <w:hyperlink r:id="rId22" w:history="1">
        <w:r w:rsidR="00AB008E" w:rsidRPr="00782150">
          <w:rPr>
            <w:rStyle w:val="Hyperlink"/>
            <w:sz w:val="24"/>
            <w:szCs w:val="24"/>
          </w:rPr>
          <w:t>To learn more about Data Standardization</w:t>
        </w:r>
        <w:r w:rsidR="00AB008E">
          <w:rPr>
            <w:rStyle w:val="Hyperlink"/>
            <w:sz w:val="24"/>
            <w:szCs w:val="24"/>
          </w:rPr>
          <w:t>,</w:t>
        </w:r>
        <w:r w:rsidR="00AB008E" w:rsidRPr="00782150">
          <w:rPr>
            <w:rStyle w:val="Hyperlink"/>
            <w:sz w:val="24"/>
            <w:szCs w:val="24"/>
          </w:rPr>
          <w:t xml:space="preserve"> please click this link.</w:t>
        </w:r>
      </w:hyperlink>
    </w:p>
    <w:p w14:paraId="58E045F7" w14:textId="77777777" w:rsidR="00AB008E" w:rsidRPr="00102172" w:rsidRDefault="00AB008E" w:rsidP="00102172">
      <w:pPr>
        <w:pStyle w:val="Heading3"/>
        <w:spacing w:before="0" w:after="0"/>
        <w:rPr>
          <w:rFonts w:ascii="Times New Roman" w:hAnsi="Times New Roman" w:cs="Times New Roman"/>
          <w:b w:val="0"/>
        </w:rPr>
      </w:pPr>
      <w:bookmarkStart w:id="135" w:name="_Toc120506975"/>
      <w:bookmarkStart w:id="136" w:name="_Toc120507412"/>
    </w:p>
    <w:p w14:paraId="2EE9043A" w14:textId="77777777" w:rsidR="00AB008E" w:rsidRPr="00FA414A" w:rsidRDefault="00AB008E" w:rsidP="00AB008E">
      <w:pPr>
        <w:pStyle w:val="Heading3"/>
        <w:ind w:left="360"/>
      </w:pPr>
      <w:bookmarkStart w:id="137" w:name="_Toc370208868"/>
      <w:bookmarkStart w:id="138" w:name="_Toc480883823"/>
      <w:r w:rsidRPr="00FA414A">
        <w:t xml:space="preserve">VA </w:t>
      </w:r>
      <w:smartTag w:uri="urn:schemas-microsoft-com:office:smarttags" w:element="City">
        <w:smartTag w:uri="urn:schemas-microsoft-com:office:smarttags" w:element="place">
          <w:r w:rsidRPr="00FA414A">
            <w:t>Enterprise</w:t>
          </w:r>
        </w:smartTag>
      </w:smartTag>
      <w:r w:rsidRPr="00FA414A">
        <w:t xml:space="preserve"> Terminology Services (VETS) Push and Deployment</w:t>
      </w:r>
      <w:bookmarkEnd w:id="135"/>
      <w:r w:rsidRPr="00FA414A">
        <w:t xml:space="preserve"> Questions</w:t>
      </w:r>
      <w:bookmarkEnd w:id="136"/>
      <w:bookmarkEnd w:id="137"/>
      <w:bookmarkEnd w:id="138"/>
    </w:p>
    <w:p w14:paraId="3C53E356" w14:textId="77777777" w:rsidR="00AB008E" w:rsidRPr="00782150" w:rsidRDefault="00AB008E" w:rsidP="001B1FBD">
      <w:pPr>
        <w:pStyle w:val="Style10ptBoldBefore12pt"/>
        <w:numPr>
          <w:ilvl w:val="0"/>
          <w:numId w:val="17"/>
        </w:numPr>
        <w:rPr>
          <w:sz w:val="24"/>
          <w:szCs w:val="24"/>
        </w:rPr>
      </w:pPr>
      <w:r w:rsidRPr="00782150">
        <w:rPr>
          <w:sz w:val="24"/>
          <w:szCs w:val="24"/>
        </w:rPr>
        <w:t>How long will it take for a large integrated site to complete the cross-referencing of all the files after the initial VETS push or deployment has occurred, for the Allergy/Outpatient Pharmacy domain?</w:t>
      </w:r>
    </w:p>
    <w:p w14:paraId="794531E8" w14:textId="77777777" w:rsidR="00AB008E" w:rsidRPr="00782150" w:rsidRDefault="00AB008E" w:rsidP="00AB008E">
      <w:pPr>
        <w:spacing w:before="240"/>
        <w:ind w:left="720"/>
      </w:pPr>
      <w:r w:rsidRPr="00782150">
        <w:t xml:space="preserve">It is estimated to take three hours. </w:t>
      </w:r>
      <w:r w:rsidR="000F519F">
        <w:t xml:space="preserve"> </w:t>
      </w:r>
      <w:r w:rsidRPr="00782150">
        <w:t>This is approximately the amount of time it took a large integrated test site to complete this process.</w:t>
      </w:r>
    </w:p>
    <w:p w14:paraId="6E987F0C" w14:textId="77777777" w:rsidR="00AB008E" w:rsidRPr="00782150" w:rsidRDefault="00AB008E" w:rsidP="00AB008E">
      <w:pPr>
        <w:pStyle w:val="Style10ptBoldBefore12pt"/>
        <w:rPr>
          <w:sz w:val="24"/>
          <w:szCs w:val="24"/>
        </w:rPr>
      </w:pPr>
      <w:r w:rsidRPr="00782150">
        <w:rPr>
          <w:sz w:val="24"/>
          <w:szCs w:val="24"/>
        </w:rPr>
        <w:t>What happens to an end user who is entering an allergy on a patient when the VETS push or deployment occurs?</w:t>
      </w:r>
    </w:p>
    <w:p w14:paraId="6B4EF39B" w14:textId="77777777" w:rsidR="00AB008E" w:rsidRPr="00782150" w:rsidRDefault="00AB008E" w:rsidP="00AB008E">
      <w:pPr>
        <w:spacing w:before="240"/>
        <w:ind w:left="720"/>
      </w:pPr>
      <w:r w:rsidRPr="00782150">
        <w:t>There are not any effects visible to the end user who is entering in allergies while a VETS p</w:t>
      </w:r>
      <w:r w:rsidR="000F519F">
        <w:t>ush or deployment is occurring.</w:t>
      </w:r>
    </w:p>
    <w:p w14:paraId="4EE47213" w14:textId="77777777" w:rsidR="00AB008E" w:rsidRPr="00782150" w:rsidRDefault="00AB008E" w:rsidP="00AB008E">
      <w:pPr>
        <w:pStyle w:val="Style10ptBoldBefore12pt"/>
        <w:rPr>
          <w:sz w:val="24"/>
          <w:szCs w:val="24"/>
        </w:rPr>
      </w:pPr>
      <w:r w:rsidRPr="00782150">
        <w:rPr>
          <w:sz w:val="24"/>
          <w:szCs w:val="24"/>
        </w:rPr>
        <w:lastRenderedPageBreak/>
        <w:t>Has this software been tested in production and the impact assessed for the use of Bar Coding Medication Administration (BCMA) and passing medications during the VETS push or deployment?</w:t>
      </w:r>
    </w:p>
    <w:p w14:paraId="2CF92AFB" w14:textId="77777777" w:rsidR="00AB008E" w:rsidRPr="00782150" w:rsidRDefault="00AB008E" w:rsidP="00AB008E">
      <w:pPr>
        <w:spacing w:before="240"/>
        <w:ind w:left="720"/>
      </w:pPr>
      <w:r w:rsidRPr="00782150">
        <w:t>Yes.</w:t>
      </w:r>
      <w:r w:rsidR="000F519F">
        <w:t xml:space="preserve"> </w:t>
      </w:r>
      <w:r w:rsidRPr="00782150">
        <w:t xml:space="preserve"> The three test sites reported that there were no reports of any adverse impacts to BCMA.  Also, the software quality assurance testing included BCM</w:t>
      </w:r>
      <w:r w:rsidR="000F519F">
        <w:t>A testing by the pharmacy team.</w:t>
      </w:r>
    </w:p>
    <w:p w14:paraId="6DF29E1F" w14:textId="77777777" w:rsidR="00AB008E" w:rsidRPr="00782150" w:rsidRDefault="00AB008E" w:rsidP="00AB008E">
      <w:pPr>
        <w:pStyle w:val="Style10ptBoldBefore12pt"/>
        <w:rPr>
          <w:sz w:val="24"/>
          <w:szCs w:val="24"/>
        </w:rPr>
      </w:pPr>
      <w:r w:rsidRPr="00782150">
        <w:rPr>
          <w:sz w:val="24"/>
          <w:szCs w:val="24"/>
        </w:rPr>
        <w:t>When will the VETS pushes or deployments occur?</w:t>
      </w:r>
    </w:p>
    <w:p w14:paraId="0FA8FB48" w14:textId="77777777" w:rsidR="00AB008E" w:rsidRPr="00782150" w:rsidRDefault="00AB008E" w:rsidP="00AB008E">
      <w:pPr>
        <w:pStyle w:val="StyleLeft025Before12pt"/>
        <w:rPr>
          <w:sz w:val="24"/>
          <w:szCs w:val="24"/>
        </w:rPr>
      </w:pPr>
      <w:r w:rsidRPr="00782150">
        <w:rPr>
          <w:sz w:val="24"/>
          <w:szCs w:val="24"/>
        </w:rPr>
        <w:t>The VETS pushes or deployments will be scheduled with the sites, most likely on a regular schedule to be determined.</w:t>
      </w:r>
      <w:r w:rsidR="000F519F">
        <w:rPr>
          <w:sz w:val="24"/>
          <w:szCs w:val="24"/>
        </w:rPr>
        <w:t xml:space="preserve"> </w:t>
      </w:r>
      <w:r w:rsidRPr="00782150">
        <w:rPr>
          <w:sz w:val="24"/>
          <w:szCs w:val="24"/>
        </w:rPr>
        <w:t xml:space="preserve"> The deployments or pushes will be coordinated with the site, the HDR Implementation Manager, and the ERT team. </w:t>
      </w:r>
      <w:r w:rsidR="000F519F">
        <w:rPr>
          <w:sz w:val="24"/>
          <w:szCs w:val="24"/>
        </w:rPr>
        <w:t xml:space="preserve"> </w:t>
      </w:r>
      <w:r w:rsidRPr="00782150">
        <w:rPr>
          <w:sz w:val="24"/>
          <w:szCs w:val="24"/>
        </w:rPr>
        <w:t>The site will be notified prior to a VETS push.</w:t>
      </w:r>
    </w:p>
    <w:p w14:paraId="60BCC1E9" w14:textId="77777777" w:rsidR="00AB008E" w:rsidRPr="00782150" w:rsidRDefault="00AB008E" w:rsidP="00AB008E">
      <w:pPr>
        <w:pStyle w:val="Style10ptBoldBefore12pt"/>
        <w:rPr>
          <w:sz w:val="24"/>
          <w:szCs w:val="24"/>
        </w:rPr>
      </w:pPr>
      <w:r w:rsidRPr="00782150">
        <w:rPr>
          <w:sz w:val="24"/>
          <w:szCs w:val="24"/>
        </w:rPr>
        <w:t>Do sites need to have staff on site when the VETS push or deployment occurs?</w:t>
      </w:r>
    </w:p>
    <w:p w14:paraId="4467EFCB" w14:textId="77777777" w:rsidR="00AB008E" w:rsidRPr="00782150" w:rsidRDefault="00AB008E" w:rsidP="00AB008E">
      <w:pPr>
        <w:pStyle w:val="StyleLeft025Before12pt"/>
        <w:rPr>
          <w:sz w:val="24"/>
          <w:szCs w:val="24"/>
        </w:rPr>
      </w:pPr>
      <w:r w:rsidRPr="00782150">
        <w:rPr>
          <w:sz w:val="24"/>
          <w:szCs w:val="24"/>
        </w:rPr>
        <w:t xml:space="preserve">No. </w:t>
      </w:r>
      <w:r w:rsidR="000F519F">
        <w:rPr>
          <w:sz w:val="24"/>
          <w:szCs w:val="24"/>
        </w:rPr>
        <w:t xml:space="preserve"> </w:t>
      </w:r>
      <w:r w:rsidRPr="00782150">
        <w:rPr>
          <w:sz w:val="24"/>
          <w:szCs w:val="24"/>
        </w:rPr>
        <w:t xml:space="preserve">Site </w:t>
      </w:r>
      <w:r w:rsidR="00DE138C">
        <w:rPr>
          <w:sz w:val="24"/>
          <w:szCs w:val="24"/>
        </w:rPr>
        <w:t>S</w:t>
      </w:r>
      <w:r w:rsidRPr="00782150">
        <w:rPr>
          <w:sz w:val="24"/>
          <w:szCs w:val="24"/>
        </w:rPr>
        <w:t>taff do not need to be present when the VETS deployment or push occurs.</w:t>
      </w:r>
    </w:p>
    <w:p w14:paraId="62672B04" w14:textId="77777777" w:rsidR="00AB008E" w:rsidRPr="00782150" w:rsidRDefault="00AB008E" w:rsidP="00AB008E">
      <w:pPr>
        <w:pStyle w:val="Style10ptBoldBefore12pt"/>
        <w:rPr>
          <w:sz w:val="24"/>
          <w:szCs w:val="24"/>
        </w:rPr>
      </w:pPr>
      <w:r w:rsidRPr="00782150">
        <w:rPr>
          <w:sz w:val="24"/>
          <w:szCs w:val="24"/>
        </w:rPr>
        <w:t xml:space="preserve">Is the VETS push or deployment  equivalent to a patch </w:t>
      </w:r>
      <w:r w:rsidR="000F519F">
        <w:rPr>
          <w:sz w:val="24"/>
          <w:szCs w:val="24"/>
        </w:rPr>
        <w:t>load?</w:t>
      </w:r>
    </w:p>
    <w:p w14:paraId="2AEA245A" w14:textId="77777777" w:rsidR="00AB008E" w:rsidRPr="00782150" w:rsidRDefault="00AB008E" w:rsidP="00AB008E">
      <w:pPr>
        <w:pStyle w:val="StyleLeft025Before12pt"/>
        <w:rPr>
          <w:sz w:val="24"/>
          <w:szCs w:val="24"/>
        </w:rPr>
      </w:pPr>
      <w:r w:rsidRPr="00782150">
        <w:rPr>
          <w:sz w:val="24"/>
          <w:szCs w:val="24"/>
        </w:rPr>
        <w:t>No, a push is not the same as a patch load. The VETS push or deployment is the final step in the standardization of the files after patches are loaded.  These pushes or deployments will also continue as new terms are requested from the field.  The pushes are HL7 messages that are sent through the interface engine to VistA</w:t>
      </w:r>
      <w:r w:rsidR="00DE138C">
        <w:rPr>
          <w:sz w:val="24"/>
          <w:szCs w:val="24"/>
        </w:rPr>
        <w:t>.</w:t>
      </w:r>
    </w:p>
    <w:p w14:paraId="738159BF" w14:textId="77777777" w:rsidR="00AB008E" w:rsidRPr="00782150" w:rsidRDefault="00AB008E" w:rsidP="00AB008E">
      <w:pPr>
        <w:pStyle w:val="Style10ptBoldBefore12pt"/>
        <w:rPr>
          <w:sz w:val="24"/>
          <w:szCs w:val="24"/>
        </w:rPr>
      </w:pPr>
      <w:r w:rsidRPr="00782150">
        <w:rPr>
          <w:sz w:val="24"/>
          <w:szCs w:val="24"/>
        </w:rPr>
        <w:t>Is the VETS push or deployment a site-initiated process?</w:t>
      </w:r>
    </w:p>
    <w:p w14:paraId="445CF869" w14:textId="77777777" w:rsidR="00AB008E" w:rsidRPr="00782150" w:rsidRDefault="00AB008E" w:rsidP="00AB008E">
      <w:pPr>
        <w:pStyle w:val="StyleLeft025Before12pt"/>
        <w:rPr>
          <w:sz w:val="24"/>
          <w:szCs w:val="24"/>
        </w:rPr>
      </w:pPr>
      <w:r w:rsidRPr="00782150">
        <w:rPr>
          <w:sz w:val="24"/>
          <w:szCs w:val="24"/>
        </w:rPr>
        <w:t xml:space="preserve">No, it is not. </w:t>
      </w:r>
      <w:r w:rsidR="000F519F">
        <w:rPr>
          <w:sz w:val="24"/>
          <w:szCs w:val="24"/>
        </w:rPr>
        <w:t xml:space="preserve"> </w:t>
      </w:r>
      <w:r w:rsidRPr="00782150">
        <w:rPr>
          <w:sz w:val="24"/>
          <w:szCs w:val="24"/>
        </w:rPr>
        <w:t>However, the site will be contacted prior to the VETS push or deployment.</w:t>
      </w:r>
    </w:p>
    <w:p w14:paraId="3DB2B015" w14:textId="77777777" w:rsidR="00AB008E" w:rsidRPr="00782150" w:rsidRDefault="00B3443D" w:rsidP="00AB008E">
      <w:pPr>
        <w:pStyle w:val="Style10ptBefore12pt"/>
        <w:ind w:left="720"/>
        <w:rPr>
          <w:sz w:val="24"/>
          <w:szCs w:val="24"/>
        </w:rPr>
      </w:pPr>
      <w:hyperlink r:id="rId23" w:history="1">
        <w:r w:rsidR="00AB008E" w:rsidRPr="00782150">
          <w:rPr>
            <w:rStyle w:val="Hyperlink"/>
            <w:sz w:val="24"/>
            <w:szCs w:val="24"/>
          </w:rPr>
          <w:t>To learn more about Enterprise Reference Terminology (ERT)/ Enterprise Terminology Services (ETS)/ or VA Enterprise Terminology Services</w:t>
        </w:r>
        <w:r w:rsidR="00AB008E">
          <w:rPr>
            <w:rStyle w:val="Hyperlink"/>
            <w:sz w:val="24"/>
            <w:szCs w:val="24"/>
          </w:rPr>
          <w:t>,</w:t>
        </w:r>
        <w:r w:rsidR="00AB008E" w:rsidRPr="00782150">
          <w:rPr>
            <w:rStyle w:val="Hyperlink"/>
            <w:sz w:val="24"/>
            <w:szCs w:val="24"/>
          </w:rPr>
          <w:t xml:space="preserve"> click this link.  </w:t>
        </w:r>
      </w:hyperlink>
    </w:p>
    <w:p w14:paraId="0B19EA9A" w14:textId="77777777" w:rsidR="00AB008E" w:rsidRPr="000F519F" w:rsidRDefault="00AB008E" w:rsidP="000F519F">
      <w:pPr>
        <w:pStyle w:val="StyleLeft025Before12pt"/>
        <w:spacing w:before="0"/>
        <w:ind w:left="0"/>
        <w:rPr>
          <w:sz w:val="24"/>
          <w:szCs w:val="24"/>
        </w:rPr>
      </w:pPr>
    </w:p>
    <w:p w14:paraId="7C49C8AB" w14:textId="77777777" w:rsidR="00AB008E" w:rsidRPr="00FA414A" w:rsidRDefault="00AB008E" w:rsidP="00AB008E">
      <w:pPr>
        <w:pStyle w:val="Heading3"/>
        <w:ind w:left="360"/>
      </w:pPr>
      <w:bookmarkStart w:id="139" w:name="_New_Term_Rapid_Turnaround_(NTRT)_Pr"/>
      <w:bookmarkStart w:id="140" w:name="_Toc120506976"/>
      <w:bookmarkStart w:id="141" w:name="_Toc120507413"/>
      <w:bookmarkStart w:id="142" w:name="_Toc370208869"/>
      <w:bookmarkStart w:id="143" w:name="_Toc480883824"/>
      <w:bookmarkEnd w:id="139"/>
      <w:r w:rsidRPr="00FA414A">
        <w:t>New Term Rapid Turnaround (NTRT) Process Questions</w:t>
      </w:r>
      <w:bookmarkEnd w:id="140"/>
      <w:bookmarkEnd w:id="141"/>
      <w:bookmarkEnd w:id="142"/>
      <w:bookmarkEnd w:id="143"/>
    </w:p>
    <w:p w14:paraId="35A44733" w14:textId="77777777" w:rsidR="00AB008E" w:rsidRPr="00782150" w:rsidRDefault="00AB008E" w:rsidP="001B1FBD">
      <w:pPr>
        <w:pStyle w:val="Style10ptBoldBefore12pt"/>
        <w:numPr>
          <w:ilvl w:val="0"/>
          <w:numId w:val="17"/>
        </w:numPr>
        <w:rPr>
          <w:sz w:val="24"/>
          <w:szCs w:val="24"/>
        </w:rPr>
      </w:pPr>
      <w:r w:rsidRPr="00782150">
        <w:rPr>
          <w:sz w:val="24"/>
          <w:szCs w:val="24"/>
        </w:rPr>
        <w:t>How fast will the NTRT request be granted? Are weekends taken into consideration?</w:t>
      </w:r>
    </w:p>
    <w:p w14:paraId="7A4C4BC3" w14:textId="77777777" w:rsidR="00AB008E" w:rsidRPr="00782150" w:rsidRDefault="00AB008E" w:rsidP="00AB008E">
      <w:pPr>
        <w:pStyle w:val="StyleLeft025Before12pt"/>
        <w:rPr>
          <w:sz w:val="24"/>
          <w:szCs w:val="24"/>
        </w:rPr>
      </w:pPr>
      <w:r w:rsidRPr="00782150">
        <w:rPr>
          <w:sz w:val="24"/>
          <w:szCs w:val="24"/>
        </w:rPr>
        <w:t xml:space="preserve">At this time, NTRT requests will be deployed nationally every Thursday. </w:t>
      </w:r>
      <w:r w:rsidR="000F519F">
        <w:rPr>
          <w:sz w:val="24"/>
          <w:szCs w:val="24"/>
        </w:rPr>
        <w:t xml:space="preserve"> </w:t>
      </w:r>
      <w:r w:rsidRPr="00782150">
        <w:rPr>
          <w:sz w:val="24"/>
          <w:szCs w:val="24"/>
        </w:rPr>
        <w:t xml:space="preserve">The cutoff date for inclusion of a term in the Thursday deployment is COB the Friday before the scheduled deployment. </w:t>
      </w:r>
      <w:r w:rsidR="000F519F">
        <w:rPr>
          <w:sz w:val="24"/>
          <w:szCs w:val="24"/>
        </w:rPr>
        <w:t xml:space="preserve"> </w:t>
      </w:r>
      <w:r w:rsidRPr="00782150">
        <w:rPr>
          <w:sz w:val="24"/>
          <w:szCs w:val="24"/>
        </w:rPr>
        <w:t>Over the next 7 months, this timeframe may be adjusted.</w:t>
      </w:r>
      <w:r w:rsidR="000F519F">
        <w:rPr>
          <w:sz w:val="24"/>
          <w:szCs w:val="24"/>
        </w:rPr>
        <w:t xml:space="preserve"> </w:t>
      </w:r>
      <w:r w:rsidRPr="00782150">
        <w:rPr>
          <w:sz w:val="24"/>
          <w:szCs w:val="24"/>
        </w:rPr>
        <w:t xml:space="preserve"> Any changes to the frequency of NTRT deployments will be communicated </w:t>
      </w:r>
      <w:r w:rsidR="000F519F">
        <w:rPr>
          <w:sz w:val="24"/>
          <w:szCs w:val="24"/>
        </w:rPr>
        <w:t>to sites and support personnel.</w:t>
      </w:r>
    </w:p>
    <w:p w14:paraId="5C0368AE" w14:textId="77777777" w:rsidR="00AB008E" w:rsidRPr="00782150" w:rsidRDefault="00AB008E" w:rsidP="00AB008E">
      <w:pPr>
        <w:pStyle w:val="Style10ptBoldBefore12pt"/>
        <w:rPr>
          <w:sz w:val="24"/>
          <w:szCs w:val="24"/>
        </w:rPr>
      </w:pPr>
      <w:r w:rsidRPr="00782150">
        <w:rPr>
          <w:sz w:val="24"/>
          <w:szCs w:val="24"/>
        </w:rPr>
        <w:lastRenderedPageBreak/>
        <w:t>If there are a large number of New Term Rapid Turnaround (NTRT) requests at a site, is it necessary to</w:t>
      </w:r>
      <w:r w:rsidR="000F519F">
        <w:rPr>
          <w:sz w:val="24"/>
          <w:szCs w:val="24"/>
        </w:rPr>
        <w:t xml:space="preserve"> enter each request separately?</w:t>
      </w:r>
    </w:p>
    <w:p w14:paraId="09D3CA55" w14:textId="77777777" w:rsidR="00AB008E" w:rsidRPr="00782150" w:rsidRDefault="00AB008E" w:rsidP="00AB008E">
      <w:pPr>
        <w:pStyle w:val="StyleLeft025Before12pt"/>
        <w:rPr>
          <w:sz w:val="24"/>
          <w:szCs w:val="24"/>
        </w:rPr>
      </w:pPr>
      <w:r w:rsidRPr="00782150">
        <w:rPr>
          <w:sz w:val="24"/>
          <w:szCs w:val="24"/>
        </w:rPr>
        <w:t>If sites have a large number of NTRT requests that need to be submitted, your HDR Implementation Manager can help you get these entries to the ERT team without having to enter all of the reques</w:t>
      </w:r>
      <w:r w:rsidR="000F519F">
        <w:rPr>
          <w:sz w:val="24"/>
          <w:szCs w:val="24"/>
        </w:rPr>
        <w:t>ts into the NTRT website.</w:t>
      </w:r>
    </w:p>
    <w:p w14:paraId="1D05E0AB" w14:textId="77777777" w:rsidR="00AB008E" w:rsidRPr="00782150" w:rsidRDefault="00AB008E" w:rsidP="00AB008E">
      <w:pPr>
        <w:pStyle w:val="Style10ptBoldBefore12pt"/>
        <w:rPr>
          <w:sz w:val="24"/>
          <w:szCs w:val="24"/>
        </w:rPr>
      </w:pPr>
      <w:r w:rsidRPr="00782150">
        <w:rPr>
          <w:sz w:val="24"/>
          <w:szCs w:val="24"/>
        </w:rPr>
        <w:t>If there is a local term that is a synonym of a national standard term, then is an NTRT request needed for that local term?</w:t>
      </w:r>
    </w:p>
    <w:p w14:paraId="0588C608" w14:textId="77777777" w:rsidR="00AB008E" w:rsidRPr="00782150" w:rsidRDefault="00AB008E" w:rsidP="00AB008E">
      <w:pPr>
        <w:pStyle w:val="StyleLeft025Before12pt"/>
        <w:rPr>
          <w:sz w:val="24"/>
          <w:szCs w:val="24"/>
        </w:rPr>
      </w:pPr>
      <w:r w:rsidRPr="00782150">
        <w:rPr>
          <w:sz w:val="24"/>
          <w:szCs w:val="24"/>
        </w:rPr>
        <w:t>No.  The local term will not need to be added to the standard.  If there is a compelling case for why it should be added, then that can be f</w:t>
      </w:r>
      <w:r w:rsidR="00DE138C">
        <w:rPr>
          <w:sz w:val="24"/>
          <w:szCs w:val="24"/>
        </w:rPr>
        <w:t>orwarded on as an NTRT request.</w:t>
      </w:r>
    </w:p>
    <w:p w14:paraId="6B21E670" w14:textId="77777777" w:rsidR="00AB008E" w:rsidRDefault="00AB008E" w:rsidP="00AB008E">
      <w:pPr>
        <w:pStyle w:val="StyleLeft025Before12pt"/>
        <w:rPr>
          <w:sz w:val="24"/>
          <w:szCs w:val="24"/>
        </w:rPr>
      </w:pPr>
      <w:r w:rsidRPr="00782150">
        <w:rPr>
          <w:sz w:val="24"/>
          <w:szCs w:val="24"/>
        </w:rPr>
        <w:t>Consider the following example:</w:t>
      </w:r>
    </w:p>
    <w:p w14:paraId="0E92461C" w14:textId="77777777" w:rsidR="000F519F" w:rsidRPr="00782150" w:rsidRDefault="000F519F" w:rsidP="000F519F">
      <w:pPr>
        <w:pStyle w:val="StyleLeft025Before12pt"/>
        <w:spacing w:before="0"/>
        <w:rPr>
          <w:sz w:val="24"/>
          <w:szCs w:val="24"/>
        </w:rPr>
      </w:pPr>
    </w:p>
    <w:tbl>
      <w:tblPr>
        <w:tblW w:w="0" w:type="auto"/>
        <w:tblInd w:w="720" w:type="dxa"/>
        <w:tblLook w:val="01E0" w:firstRow="1" w:lastRow="1" w:firstColumn="1" w:lastColumn="1" w:noHBand="0" w:noVBand="0"/>
      </w:tblPr>
      <w:tblGrid>
        <w:gridCol w:w="2229"/>
        <w:gridCol w:w="2916"/>
        <w:gridCol w:w="2883"/>
      </w:tblGrid>
      <w:tr w:rsidR="00AB008E" w:rsidRPr="001B1FBD" w14:paraId="4BD2D863" w14:textId="77777777" w:rsidTr="001B1FBD">
        <w:tc>
          <w:tcPr>
            <w:tcW w:w="2229" w:type="dxa"/>
          </w:tcPr>
          <w:p w14:paraId="1C98578C" w14:textId="77777777" w:rsidR="00AB008E" w:rsidRPr="001B1FBD" w:rsidRDefault="00AB008E" w:rsidP="001B1FBD">
            <w:pPr>
              <w:ind w:left="90"/>
              <w:rPr>
                <w:b/>
              </w:rPr>
            </w:pPr>
            <w:r w:rsidRPr="001B1FBD">
              <w:rPr>
                <w:b/>
              </w:rPr>
              <w:t>Local Term</w:t>
            </w:r>
          </w:p>
        </w:tc>
        <w:tc>
          <w:tcPr>
            <w:tcW w:w="2916" w:type="dxa"/>
          </w:tcPr>
          <w:p w14:paraId="1B635241" w14:textId="77777777" w:rsidR="00AB008E" w:rsidRPr="001B1FBD" w:rsidRDefault="00AB008E" w:rsidP="001B1FBD">
            <w:pPr>
              <w:ind w:left="111"/>
              <w:rPr>
                <w:b/>
              </w:rPr>
            </w:pPr>
            <w:r w:rsidRPr="001B1FBD">
              <w:rPr>
                <w:b/>
              </w:rPr>
              <w:t>New Standard Term</w:t>
            </w:r>
          </w:p>
        </w:tc>
        <w:tc>
          <w:tcPr>
            <w:tcW w:w="2883" w:type="dxa"/>
          </w:tcPr>
          <w:p w14:paraId="4C574A86" w14:textId="77777777" w:rsidR="00AB008E" w:rsidRPr="001B1FBD" w:rsidRDefault="00AB008E" w:rsidP="001B1FBD">
            <w:pPr>
              <w:ind w:left="75"/>
              <w:rPr>
                <w:b/>
              </w:rPr>
            </w:pPr>
            <w:r w:rsidRPr="001B1FBD">
              <w:rPr>
                <w:b/>
              </w:rPr>
              <w:t>Add to standard?</w:t>
            </w:r>
          </w:p>
        </w:tc>
      </w:tr>
      <w:tr w:rsidR="00AB008E" w:rsidRPr="00782150" w14:paraId="300FA59A" w14:textId="77777777" w:rsidTr="001B1FBD">
        <w:tc>
          <w:tcPr>
            <w:tcW w:w="2229" w:type="dxa"/>
          </w:tcPr>
          <w:p w14:paraId="72C42268" w14:textId="77777777" w:rsidR="00AB008E" w:rsidRPr="00782150" w:rsidRDefault="00AB008E" w:rsidP="001B1FBD">
            <w:pPr>
              <w:ind w:left="90"/>
            </w:pPr>
            <w:r w:rsidRPr="00782150">
              <w:t>Garbanzo beans</w:t>
            </w:r>
          </w:p>
        </w:tc>
        <w:tc>
          <w:tcPr>
            <w:tcW w:w="2916" w:type="dxa"/>
          </w:tcPr>
          <w:p w14:paraId="6968E4D1" w14:textId="77777777" w:rsidR="00AB008E" w:rsidRPr="00782150" w:rsidRDefault="00AB008E" w:rsidP="001B1FBD">
            <w:pPr>
              <w:ind w:left="111"/>
            </w:pPr>
            <w:r w:rsidRPr="00782150">
              <w:t>Chickpeas</w:t>
            </w:r>
          </w:p>
          <w:p w14:paraId="781F1BA3" w14:textId="77777777" w:rsidR="00AB008E" w:rsidRPr="00782150" w:rsidRDefault="00AB008E" w:rsidP="001B1FBD">
            <w:pPr>
              <w:ind w:left="111"/>
            </w:pPr>
            <w:r w:rsidRPr="00782150">
              <w:t>Synonym</w:t>
            </w:r>
            <w:r w:rsidRPr="00782150">
              <w:tab/>
              <w:t>Garbanzo beans</w:t>
            </w:r>
          </w:p>
          <w:p w14:paraId="5C7423C4" w14:textId="77777777" w:rsidR="00AB008E" w:rsidRPr="00782150" w:rsidRDefault="00AB008E" w:rsidP="001B1FBD">
            <w:pPr>
              <w:ind w:left="111"/>
            </w:pPr>
          </w:p>
        </w:tc>
        <w:tc>
          <w:tcPr>
            <w:tcW w:w="2883" w:type="dxa"/>
          </w:tcPr>
          <w:p w14:paraId="6E8CF13D" w14:textId="77777777" w:rsidR="00AB008E" w:rsidRPr="00782150" w:rsidRDefault="00AB008E" w:rsidP="001B1FBD">
            <w:pPr>
              <w:ind w:left="75"/>
            </w:pPr>
            <w:r w:rsidRPr="00782150">
              <w:t>No.  Synonyms are available for searching terms in CPRS.</w:t>
            </w:r>
          </w:p>
        </w:tc>
      </w:tr>
    </w:tbl>
    <w:p w14:paraId="6350C2E9" w14:textId="77777777" w:rsidR="00AB008E" w:rsidRPr="00782150" w:rsidRDefault="00AB008E" w:rsidP="00AB008E">
      <w:pPr>
        <w:pStyle w:val="Style10ptBoldBefore12pt"/>
        <w:rPr>
          <w:sz w:val="24"/>
          <w:szCs w:val="24"/>
        </w:rPr>
      </w:pPr>
      <w:r w:rsidRPr="00782150">
        <w:rPr>
          <w:sz w:val="24"/>
          <w:szCs w:val="24"/>
        </w:rPr>
        <w:t>If a new drug ingredient is needed, do we go through the NTRT process or will these still be handled through National Drug File (NDF) updates?</w:t>
      </w:r>
    </w:p>
    <w:p w14:paraId="2C5246CD" w14:textId="77777777" w:rsidR="00AB008E" w:rsidRPr="00782150" w:rsidRDefault="00AB008E" w:rsidP="00AB008E">
      <w:pPr>
        <w:pStyle w:val="Style10ptBoldBefore12pt"/>
        <w:numPr>
          <w:ilvl w:val="0"/>
          <w:numId w:val="0"/>
        </w:numPr>
        <w:ind w:left="360"/>
        <w:rPr>
          <w:b w:val="0"/>
          <w:sz w:val="24"/>
          <w:szCs w:val="24"/>
        </w:rPr>
      </w:pPr>
      <w:r w:rsidRPr="00782150">
        <w:rPr>
          <w:sz w:val="24"/>
          <w:szCs w:val="24"/>
        </w:rPr>
        <w:tab/>
      </w:r>
      <w:r w:rsidRPr="00782150">
        <w:rPr>
          <w:b w:val="0"/>
          <w:sz w:val="24"/>
          <w:szCs w:val="24"/>
        </w:rPr>
        <w:t>New drug ingredients will need to be added through the NDF process.</w:t>
      </w:r>
    </w:p>
    <w:p w14:paraId="6B72FE5C" w14:textId="77777777" w:rsidR="00AB008E" w:rsidRPr="00782150" w:rsidRDefault="00AB008E" w:rsidP="00AB008E">
      <w:pPr>
        <w:pStyle w:val="Style10ptBoldBefore12pt"/>
        <w:rPr>
          <w:sz w:val="24"/>
          <w:szCs w:val="24"/>
        </w:rPr>
      </w:pPr>
      <w:r w:rsidRPr="00782150">
        <w:rPr>
          <w:sz w:val="24"/>
          <w:szCs w:val="24"/>
        </w:rPr>
        <w:t xml:space="preserve">How has the issue related to Sulfa allergy documentation and order checking in </w:t>
      </w:r>
      <w:smartTag w:uri="urn:schemas-microsoft-com:office:smarttags" w:element="place">
        <w:r w:rsidRPr="00782150">
          <w:rPr>
            <w:sz w:val="24"/>
            <w:szCs w:val="24"/>
          </w:rPr>
          <w:t>VistA</w:t>
        </w:r>
      </w:smartTag>
      <w:r w:rsidRPr="00782150">
        <w:rPr>
          <w:sz w:val="24"/>
          <w:szCs w:val="24"/>
        </w:rPr>
        <w:t xml:space="preserve"> been resolved?</w:t>
      </w:r>
    </w:p>
    <w:p w14:paraId="35951219" w14:textId="77777777" w:rsidR="00AB008E" w:rsidRPr="00782150" w:rsidRDefault="00AB008E" w:rsidP="00AB008E">
      <w:pPr>
        <w:pStyle w:val="StyleLeft025Before12pt"/>
        <w:rPr>
          <w:sz w:val="24"/>
          <w:szCs w:val="24"/>
        </w:rPr>
      </w:pPr>
      <w:r w:rsidRPr="00782150">
        <w:rPr>
          <w:sz w:val="24"/>
          <w:szCs w:val="24"/>
        </w:rPr>
        <w:t xml:space="preserve">A generic Sulfa entry in the GMR Allergy file (120.82) will be deployed nationally.  Standardization identified the need for consistent screening for Sulfa-containing drugs.  The Data Standardization and Enterprise Reference Terminology teams have worked with the National Drug File manager to determine which drugs need to be linked to the new generic sulfa entry in the GMR Allergy file 120.82.  Once deployed, order check screening for Sulfa allergies will work consistently and completely on all </w:t>
      </w:r>
      <w:smartTag w:uri="urn:schemas-microsoft-com:office:smarttags" w:element="place">
        <w:r w:rsidRPr="00782150">
          <w:rPr>
            <w:sz w:val="24"/>
            <w:szCs w:val="24"/>
          </w:rPr>
          <w:t>VistA</w:t>
        </w:r>
      </w:smartTag>
      <w:r w:rsidRPr="00782150">
        <w:rPr>
          <w:sz w:val="24"/>
          <w:szCs w:val="24"/>
        </w:rPr>
        <w:t xml:space="preserve"> systems.</w:t>
      </w:r>
    </w:p>
    <w:p w14:paraId="32E41A88" w14:textId="77777777" w:rsidR="00AB008E" w:rsidRPr="00782150" w:rsidRDefault="00AB008E" w:rsidP="00AB008E">
      <w:pPr>
        <w:pStyle w:val="Style10ptBoldBefore12pt"/>
        <w:rPr>
          <w:sz w:val="24"/>
          <w:szCs w:val="24"/>
        </w:rPr>
      </w:pPr>
      <w:r w:rsidRPr="00782150">
        <w:rPr>
          <w:sz w:val="24"/>
          <w:szCs w:val="24"/>
        </w:rPr>
        <w:t xml:space="preserve">Concerns have been raised about user-friendly terms and equivalents in the Sign/Symptoms file 120.83 from some sites. </w:t>
      </w:r>
      <w:r w:rsidR="000F519F">
        <w:rPr>
          <w:sz w:val="24"/>
          <w:szCs w:val="24"/>
        </w:rPr>
        <w:t xml:space="preserve"> </w:t>
      </w:r>
      <w:r w:rsidRPr="00782150">
        <w:rPr>
          <w:sz w:val="24"/>
          <w:szCs w:val="24"/>
        </w:rPr>
        <w:t>What is being done to resolve these concerns?</w:t>
      </w:r>
    </w:p>
    <w:p w14:paraId="73DA97E3" w14:textId="77777777" w:rsidR="00AB008E" w:rsidRPr="00782150" w:rsidRDefault="00AB008E" w:rsidP="00AB008E">
      <w:pPr>
        <w:pStyle w:val="StyleLeft025Before12pt"/>
        <w:rPr>
          <w:sz w:val="24"/>
          <w:szCs w:val="24"/>
        </w:rPr>
      </w:pPr>
      <w:r w:rsidRPr="00782150">
        <w:rPr>
          <w:sz w:val="24"/>
          <w:szCs w:val="24"/>
        </w:rPr>
        <w:t xml:space="preserve">A review of the Sign/Symptoms file 120.83 is underway. </w:t>
      </w:r>
      <w:r w:rsidR="000F519F">
        <w:rPr>
          <w:sz w:val="24"/>
          <w:szCs w:val="24"/>
        </w:rPr>
        <w:t xml:space="preserve"> </w:t>
      </w:r>
      <w:r w:rsidRPr="00782150">
        <w:rPr>
          <w:sz w:val="24"/>
          <w:szCs w:val="24"/>
        </w:rPr>
        <w:t>The group reviewing this file is comprised of clinicians from the field, as well as terminologi</w:t>
      </w:r>
      <w:r w:rsidR="000F519F">
        <w:rPr>
          <w:sz w:val="24"/>
          <w:szCs w:val="24"/>
        </w:rPr>
        <w:t>sts and other key stakeholders.</w:t>
      </w:r>
    </w:p>
    <w:p w14:paraId="2401E06B" w14:textId="77777777" w:rsidR="00AB008E" w:rsidRPr="00782150" w:rsidRDefault="00AB008E" w:rsidP="00AB008E">
      <w:pPr>
        <w:pStyle w:val="StyleLeft025Before12pt"/>
        <w:rPr>
          <w:sz w:val="24"/>
          <w:szCs w:val="24"/>
        </w:rPr>
      </w:pPr>
      <w:r w:rsidRPr="00782150">
        <w:rPr>
          <w:sz w:val="24"/>
          <w:szCs w:val="24"/>
        </w:rPr>
        <w:t xml:space="preserve">Concerns have been raised from sites regarding clinical terms that are not user-friendly.  For example, “cutaneous eruption” is the primary term in the standard </w:t>
      </w:r>
      <w:r w:rsidRPr="00782150">
        <w:rPr>
          <w:sz w:val="24"/>
          <w:szCs w:val="24"/>
        </w:rPr>
        <w:lastRenderedPageBreak/>
        <w:t xml:space="preserve">and “Rash” is a synonym. </w:t>
      </w:r>
      <w:r w:rsidR="000F519F">
        <w:rPr>
          <w:sz w:val="24"/>
          <w:szCs w:val="24"/>
        </w:rPr>
        <w:t xml:space="preserve"> </w:t>
      </w:r>
      <w:r w:rsidRPr="00782150">
        <w:rPr>
          <w:sz w:val="24"/>
          <w:szCs w:val="24"/>
        </w:rPr>
        <w:t>Primary terms are stored in the patient record and on the patient arm band.  Clinicians would like to see Rash become the primary term and cutaneous eruption the synonym.  A complete review of the standard is being conducted to identify other terms that may also</w:t>
      </w:r>
      <w:r w:rsidR="000F519F">
        <w:rPr>
          <w:sz w:val="24"/>
          <w:szCs w:val="24"/>
        </w:rPr>
        <w:t xml:space="preserve"> benefit from a similar change.</w:t>
      </w:r>
    </w:p>
    <w:p w14:paraId="770B3392" w14:textId="77777777" w:rsidR="00AB008E" w:rsidRPr="00782150" w:rsidRDefault="00AB008E" w:rsidP="00AB008E">
      <w:pPr>
        <w:pStyle w:val="StyleLeft025Before12pt"/>
        <w:rPr>
          <w:sz w:val="24"/>
          <w:szCs w:val="24"/>
        </w:rPr>
      </w:pPr>
      <w:r w:rsidRPr="00782150">
        <w:rPr>
          <w:sz w:val="24"/>
          <w:szCs w:val="24"/>
        </w:rPr>
        <w:t xml:space="preserve">Concerns have been raised that some terms in the standard are not equivalent and should not remain as synonyms to the primary term. </w:t>
      </w:r>
      <w:r w:rsidR="000F519F">
        <w:rPr>
          <w:sz w:val="24"/>
          <w:szCs w:val="24"/>
        </w:rPr>
        <w:t xml:space="preserve"> </w:t>
      </w:r>
      <w:r w:rsidRPr="00782150">
        <w:rPr>
          <w:sz w:val="24"/>
          <w:szCs w:val="24"/>
        </w:rPr>
        <w:t xml:space="preserve">For example, “Congestion of the Throat” is not the same as “Swelling of the Throat” and should be fixed in the standard. </w:t>
      </w:r>
      <w:r w:rsidR="000F519F">
        <w:rPr>
          <w:sz w:val="24"/>
          <w:szCs w:val="24"/>
        </w:rPr>
        <w:t xml:space="preserve"> </w:t>
      </w:r>
      <w:r w:rsidRPr="00782150">
        <w:rPr>
          <w:sz w:val="24"/>
          <w:szCs w:val="24"/>
        </w:rPr>
        <w:t xml:space="preserve">Other non-equivalent synonyms are being identified and will be associated with two </w:t>
      </w:r>
      <w:r w:rsidR="000F519F">
        <w:rPr>
          <w:sz w:val="24"/>
          <w:szCs w:val="24"/>
        </w:rPr>
        <w:t>separate terms when applicable.</w:t>
      </w:r>
    </w:p>
    <w:p w14:paraId="03C66BEB" w14:textId="77777777" w:rsidR="00AB008E" w:rsidRPr="00782150" w:rsidRDefault="00AB008E" w:rsidP="00AB008E">
      <w:pPr>
        <w:pStyle w:val="StyleLeft025Before12pt"/>
        <w:rPr>
          <w:sz w:val="24"/>
          <w:szCs w:val="24"/>
        </w:rPr>
      </w:pPr>
      <w:r w:rsidRPr="00782150">
        <w:rPr>
          <w:sz w:val="24"/>
          <w:szCs w:val="24"/>
        </w:rPr>
        <w:t>Another area of need is documenting the business rules that apply to the standard, and only modifying the standard in a way that is consistent with those rules.</w:t>
      </w:r>
      <w:r w:rsidR="00821498">
        <w:rPr>
          <w:sz w:val="24"/>
          <w:szCs w:val="24"/>
        </w:rPr>
        <w:t xml:space="preserve"> </w:t>
      </w:r>
      <w:r w:rsidR="000F519F">
        <w:rPr>
          <w:sz w:val="24"/>
          <w:szCs w:val="24"/>
        </w:rPr>
        <w:t xml:space="preserve"> </w:t>
      </w:r>
      <w:r w:rsidRPr="00782150">
        <w:rPr>
          <w:sz w:val="24"/>
          <w:szCs w:val="24"/>
        </w:rPr>
        <w:t>This issue is being addressed</w:t>
      </w:r>
      <w:r w:rsidR="000F519F">
        <w:rPr>
          <w:sz w:val="24"/>
          <w:szCs w:val="24"/>
        </w:rPr>
        <w:t xml:space="preserve"> and documentation is pending.</w:t>
      </w:r>
    </w:p>
    <w:p w14:paraId="6E26BDDB" w14:textId="77777777" w:rsidR="00AB008E" w:rsidRPr="00782150" w:rsidRDefault="00AB008E" w:rsidP="00AB008E">
      <w:pPr>
        <w:pStyle w:val="Style10ptBoldBefore12pt"/>
        <w:rPr>
          <w:sz w:val="24"/>
          <w:szCs w:val="24"/>
        </w:rPr>
      </w:pPr>
      <w:r w:rsidRPr="00782150">
        <w:rPr>
          <w:sz w:val="24"/>
          <w:szCs w:val="24"/>
        </w:rPr>
        <w:t>How are sites being notified that NTRT additions are being made to the standardized files for Allergies?</w:t>
      </w:r>
    </w:p>
    <w:p w14:paraId="5F4E7032" w14:textId="77777777" w:rsidR="00964E9F" w:rsidRPr="00364CC7" w:rsidRDefault="00964E9F" w:rsidP="00964E9F">
      <w:pPr>
        <w:pStyle w:val="StyleLeft025Before12pt"/>
        <w:rPr>
          <w:sz w:val="24"/>
          <w:szCs w:val="24"/>
        </w:rPr>
      </w:pPr>
      <w:bookmarkStart w:id="144" w:name="_Toc120506977"/>
      <w:bookmarkStart w:id="145" w:name="_Toc120507414"/>
      <w:r w:rsidRPr="00364CC7">
        <w:rPr>
          <w:sz w:val="24"/>
          <w:szCs w:val="24"/>
        </w:rPr>
        <w:t>An Automated Notification Report (ANR) is being sent out through the National Help Desk by e-mail messages that alert sites about the changes that are being made to the Sign/Symptom file 120.83 and the GMR Allergies file 120.82.  If you are not currently receiving these ANR messages and would like to in the future, please submit a Remedy ticket and you can be added to the distributi</w:t>
      </w:r>
      <w:r w:rsidR="00DE138C">
        <w:rPr>
          <w:sz w:val="24"/>
          <w:szCs w:val="24"/>
        </w:rPr>
        <w:t>on list for future information.</w:t>
      </w:r>
    </w:p>
    <w:p w14:paraId="5F330EE5" w14:textId="77777777" w:rsidR="00964E9F" w:rsidRPr="00364CC7" w:rsidRDefault="00964E9F" w:rsidP="00964E9F">
      <w:pPr>
        <w:autoSpaceDE w:val="0"/>
        <w:autoSpaceDN w:val="0"/>
        <w:adjustRightInd w:val="0"/>
        <w:spacing w:before="100" w:after="100"/>
        <w:ind w:left="720"/>
      </w:pPr>
      <w:r w:rsidRPr="00364CC7">
        <w:t>The information about the changes being made by NTRT can also be viewed on the NTRT Web site, under “NTRT Deployment Log.”  Those interested can also join the NTRT listserv which provides the same information as the ANR messages, along with the potential</w:t>
      </w:r>
      <w:r>
        <w:t xml:space="preserve"> for supplementary information.</w:t>
      </w:r>
      <w:r w:rsidRPr="00364CC7">
        <w:t xml:space="preserve"> Join by going to </w:t>
      </w:r>
      <w:hyperlink r:id="rId24" w:history="1">
        <w:r w:rsidRPr="00364CC7">
          <w:rPr>
            <w:rFonts w:cs="Trebuchet MS"/>
            <w:color w:val="0000FF"/>
            <w:u w:val="single"/>
          </w:rPr>
          <w:t>http://vista.med.va.gov/ntrt/</w:t>
        </w:r>
      </w:hyperlink>
      <w:r w:rsidRPr="00364CC7">
        <w:rPr>
          <w:rFonts w:cs="Trebuchet MS"/>
        </w:rPr>
        <w:t xml:space="preserve"> and clicking the link in the middle of the screen called "NTRT Notification Listserv."</w:t>
      </w:r>
    </w:p>
    <w:p w14:paraId="44CF5423" w14:textId="77777777" w:rsidR="00964E9F" w:rsidRPr="00964E9F" w:rsidRDefault="00964E9F" w:rsidP="00964E9F">
      <w:pPr>
        <w:pStyle w:val="Style10ptBoldBefore12pt"/>
        <w:rPr>
          <w:sz w:val="24"/>
          <w:szCs w:val="24"/>
        </w:rPr>
      </w:pPr>
      <w:r w:rsidRPr="00964E9F">
        <w:rPr>
          <w:sz w:val="24"/>
          <w:szCs w:val="24"/>
        </w:rPr>
        <w:t>Is it true that sites are not to update or change the resource slots associated with the GMRA UP</w:t>
      </w:r>
      <w:r w:rsidR="000F519F">
        <w:rPr>
          <w:sz w:val="24"/>
          <w:szCs w:val="24"/>
        </w:rPr>
        <w:t>DATE Resource device?</w:t>
      </w:r>
    </w:p>
    <w:p w14:paraId="60DBA099" w14:textId="77777777" w:rsidR="00964E9F" w:rsidRPr="00053E9C" w:rsidRDefault="00964E9F" w:rsidP="00964E9F">
      <w:pPr>
        <w:pStyle w:val="StyleLeft025Before12pt"/>
        <w:rPr>
          <w:sz w:val="24"/>
          <w:szCs w:val="24"/>
        </w:rPr>
      </w:pPr>
      <w:r w:rsidRPr="00053E9C">
        <w:rPr>
          <w:sz w:val="24"/>
          <w:szCs w:val="24"/>
        </w:rPr>
        <w:t xml:space="preserve">Yes. </w:t>
      </w:r>
      <w:r w:rsidR="000F519F">
        <w:rPr>
          <w:sz w:val="24"/>
          <w:szCs w:val="24"/>
        </w:rPr>
        <w:t xml:space="preserve"> </w:t>
      </w:r>
      <w:r w:rsidRPr="00053E9C">
        <w:rPr>
          <w:sz w:val="24"/>
          <w:szCs w:val="24"/>
        </w:rPr>
        <w:t xml:space="preserve">The slot is set to one and needs to stay at one. It is very important that sites not change the number of slots for this resource device. </w:t>
      </w:r>
      <w:r w:rsidR="000F519F">
        <w:rPr>
          <w:sz w:val="24"/>
          <w:szCs w:val="24"/>
        </w:rPr>
        <w:t xml:space="preserve"> </w:t>
      </w:r>
      <w:r w:rsidRPr="00053E9C">
        <w:rPr>
          <w:sz w:val="24"/>
          <w:szCs w:val="24"/>
        </w:rPr>
        <w:t xml:space="preserve">If the resource device does not stay at one, then NTRT pushes may be processed inaccurately and may potentially corrupt Allergy files. </w:t>
      </w:r>
      <w:r w:rsidR="000F519F">
        <w:rPr>
          <w:sz w:val="24"/>
          <w:szCs w:val="24"/>
        </w:rPr>
        <w:t xml:space="preserve"> </w:t>
      </w:r>
      <w:r w:rsidRPr="00053E9C">
        <w:rPr>
          <w:sz w:val="24"/>
          <w:szCs w:val="24"/>
        </w:rPr>
        <w:t xml:space="preserve">If sites have changed this, they need to set it back to one. </w:t>
      </w:r>
      <w:r w:rsidR="000F519F">
        <w:rPr>
          <w:sz w:val="24"/>
          <w:szCs w:val="24"/>
        </w:rPr>
        <w:t xml:space="preserve"> </w:t>
      </w:r>
      <w:r w:rsidRPr="00053E9C">
        <w:rPr>
          <w:sz w:val="24"/>
          <w:szCs w:val="24"/>
        </w:rPr>
        <w:t xml:space="preserve">Then sites will need to work with the ERT team for a redeployment of the push. ERT is looking at ways to control the order in which updates are done in the future. </w:t>
      </w:r>
      <w:r w:rsidR="000F519F">
        <w:rPr>
          <w:sz w:val="24"/>
          <w:szCs w:val="24"/>
        </w:rPr>
        <w:t xml:space="preserve"> </w:t>
      </w:r>
      <w:r w:rsidRPr="00053E9C">
        <w:rPr>
          <w:sz w:val="24"/>
          <w:szCs w:val="24"/>
        </w:rPr>
        <w:t>However, in the meantime sites need to be aware of this potential issue and to monitor the GMRA UPDATE Resource device to e</w:t>
      </w:r>
      <w:r w:rsidR="00A94BEA">
        <w:rPr>
          <w:sz w:val="24"/>
          <w:szCs w:val="24"/>
        </w:rPr>
        <w:t>nsure it stays set at one slot.</w:t>
      </w:r>
    </w:p>
    <w:p w14:paraId="64ACFE46" w14:textId="77777777" w:rsidR="00964E9F" w:rsidRPr="00053E9C" w:rsidRDefault="00B3443D" w:rsidP="00964E9F">
      <w:pPr>
        <w:pStyle w:val="StyleLeft025Before12pt"/>
        <w:rPr>
          <w:color w:val="0000FF"/>
          <w:sz w:val="24"/>
          <w:szCs w:val="24"/>
          <w:u w:val="single"/>
        </w:rPr>
      </w:pPr>
      <w:hyperlink r:id="rId25" w:history="1">
        <w:r w:rsidR="00964E9F" w:rsidRPr="00053E9C">
          <w:rPr>
            <w:color w:val="0000FF"/>
            <w:sz w:val="24"/>
            <w:szCs w:val="24"/>
            <w:u w:val="single"/>
          </w:rPr>
          <w:t xml:space="preserve">To learn more about Enterprise Reference Terminology (ERT)/ Enterprise Terminology Services (ETS)/ or VA Enterprise Terminology Services please click this link.  </w:t>
        </w:r>
      </w:hyperlink>
    </w:p>
    <w:p w14:paraId="5BA3A476" w14:textId="77777777" w:rsidR="00AB008E" w:rsidRPr="000F519F" w:rsidRDefault="00AB008E" w:rsidP="00AB008E">
      <w:pPr>
        <w:pStyle w:val="Heading3"/>
        <w:ind w:left="360"/>
        <w:rPr>
          <w:rFonts w:ascii="Times New Roman" w:hAnsi="Times New Roman" w:cs="Times New Roman"/>
        </w:rPr>
      </w:pPr>
      <w:bookmarkStart w:id="146" w:name="_Toc370208870"/>
      <w:bookmarkStart w:id="147" w:name="_Toc480883825"/>
      <w:r w:rsidRPr="000F519F">
        <w:rPr>
          <w:rFonts w:ascii="Times New Roman" w:hAnsi="Times New Roman" w:cs="Times New Roman"/>
        </w:rPr>
        <w:lastRenderedPageBreak/>
        <w:t>Site Clean-up</w:t>
      </w:r>
      <w:bookmarkEnd w:id="144"/>
      <w:r w:rsidRPr="000F519F">
        <w:rPr>
          <w:rFonts w:ascii="Times New Roman" w:hAnsi="Times New Roman" w:cs="Times New Roman"/>
        </w:rPr>
        <w:t xml:space="preserve"> Questions</w:t>
      </w:r>
      <w:bookmarkEnd w:id="145"/>
      <w:bookmarkEnd w:id="146"/>
      <w:bookmarkEnd w:id="147"/>
    </w:p>
    <w:p w14:paraId="2FE92553" w14:textId="77777777" w:rsidR="00AB008E" w:rsidRPr="00964E9F" w:rsidRDefault="00AB008E" w:rsidP="00964E9F">
      <w:pPr>
        <w:pStyle w:val="Style10ptBoldBefore12pt"/>
        <w:rPr>
          <w:sz w:val="24"/>
          <w:szCs w:val="24"/>
        </w:rPr>
      </w:pPr>
      <w:r w:rsidRPr="00964E9F">
        <w:rPr>
          <w:sz w:val="24"/>
          <w:szCs w:val="24"/>
        </w:rPr>
        <w:t>After allergy standardization, what is the impact to a site that has many free-text patient allerg</w:t>
      </w:r>
      <w:r w:rsidR="000F519F">
        <w:rPr>
          <w:sz w:val="24"/>
          <w:szCs w:val="24"/>
        </w:rPr>
        <w:t>ies that need to be cleaned up?</w:t>
      </w:r>
    </w:p>
    <w:p w14:paraId="1E49AE8E" w14:textId="77777777" w:rsidR="00AB008E" w:rsidRPr="00782150" w:rsidRDefault="00AB008E" w:rsidP="00AB008E">
      <w:pPr>
        <w:pStyle w:val="StyleLeft025Before12pt"/>
        <w:rPr>
          <w:sz w:val="24"/>
          <w:szCs w:val="24"/>
        </w:rPr>
      </w:pPr>
      <w:r w:rsidRPr="00782150">
        <w:rPr>
          <w:sz w:val="24"/>
          <w:szCs w:val="24"/>
        </w:rPr>
        <w:t xml:space="preserve">Sites will be able to continue cleaning up the free-text patient allergy entries after Allergy/Outpatient Pharmacy standardization is complete. </w:t>
      </w:r>
      <w:r w:rsidR="000F519F">
        <w:rPr>
          <w:sz w:val="24"/>
          <w:szCs w:val="24"/>
        </w:rPr>
        <w:t xml:space="preserve"> </w:t>
      </w:r>
      <w:r w:rsidRPr="00782150">
        <w:rPr>
          <w:sz w:val="24"/>
          <w:szCs w:val="24"/>
        </w:rPr>
        <w:t xml:space="preserve">The patches will not affect this clean-up effort. </w:t>
      </w:r>
      <w:r w:rsidR="000F519F">
        <w:rPr>
          <w:sz w:val="24"/>
          <w:szCs w:val="24"/>
        </w:rPr>
        <w:t xml:space="preserve"> </w:t>
      </w:r>
      <w:r w:rsidRPr="00782150">
        <w:rPr>
          <w:sz w:val="24"/>
          <w:szCs w:val="24"/>
        </w:rPr>
        <w:t>After standardization, there will be a more comprehensive list of allergies for your site to use for cleaning up free</w:t>
      </w:r>
      <w:r w:rsidR="000F519F">
        <w:rPr>
          <w:sz w:val="24"/>
          <w:szCs w:val="24"/>
        </w:rPr>
        <w:t>-text patient allergy entries.</w:t>
      </w:r>
    </w:p>
    <w:p w14:paraId="0BBA496B" w14:textId="77777777" w:rsidR="00AB008E" w:rsidRPr="00782150" w:rsidRDefault="00AB008E" w:rsidP="00AB008E">
      <w:pPr>
        <w:pStyle w:val="StyleLeft025Before12pt"/>
        <w:rPr>
          <w:sz w:val="24"/>
          <w:szCs w:val="24"/>
        </w:rPr>
      </w:pPr>
      <w:r w:rsidRPr="00782150">
        <w:rPr>
          <w:sz w:val="24"/>
          <w:szCs w:val="24"/>
        </w:rPr>
        <w:t xml:space="preserve">New terms should not be added to GMR Allergies file 120.82 prior to standardization in order to map a free text patient allergy. </w:t>
      </w:r>
      <w:r w:rsidR="000F519F">
        <w:rPr>
          <w:sz w:val="24"/>
          <w:szCs w:val="24"/>
        </w:rPr>
        <w:t xml:space="preserve"> </w:t>
      </w:r>
      <w:r w:rsidRPr="00782150">
        <w:rPr>
          <w:sz w:val="24"/>
          <w:szCs w:val="24"/>
        </w:rPr>
        <w:t xml:space="preserve">The GMRA*4*23 patch locked down this file so sites can no longer add terms through the roll-and-scroll interface. </w:t>
      </w:r>
      <w:r w:rsidR="000F519F">
        <w:rPr>
          <w:sz w:val="24"/>
          <w:szCs w:val="24"/>
        </w:rPr>
        <w:t xml:space="preserve"> </w:t>
      </w:r>
      <w:r w:rsidRPr="00782150">
        <w:rPr>
          <w:sz w:val="24"/>
          <w:szCs w:val="24"/>
        </w:rPr>
        <w:t>Sites should clean up the patient allergy file 120.8 prior to standardization with what is currently available.  Once standardization is complete, more terms will be available in the GMR Allergies file 120.82 to correct the remaining free text patient allergies.</w:t>
      </w:r>
    </w:p>
    <w:p w14:paraId="049F3A75" w14:textId="77777777" w:rsidR="00AB008E" w:rsidRPr="00782150" w:rsidRDefault="00AB008E" w:rsidP="00AB008E">
      <w:pPr>
        <w:pStyle w:val="StyleLeft025Before12pt"/>
        <w:rPr>
          <w:sz w:val="24"/>
          <w:szCs w:val="24"/>
        </w:rPr>
      </w:pPr>
      <w:r w:rsidRPr="00782150">
        <w:rPr>
          <w:sz w:val="24"/>
          <w:szCs w:val="24"/>
        </w:rPr>
        <w:t xml:space="preserve">An automated clean-up patch is being written to help sites in the free-text patient allergy clean-up effort. </w:t>
      </w:r>
      <w:r w:rsidR="000F519F">
        <w:rPr>
          <w:sz w:val="24"/>
          <w:szCs w:val="24"/>
        </w:rPr>
        <w:t xml:space="preserve"> </w:t>
      </w:r>
      <w:r w:rsidRPr="00782150">
        <w:rPr>
          <w:sz w:val="24"/>
          <w:szCs w:val="24"/>
        </w:rPr>
        <w:t xml:space="preserve">This patch will be released some time after the standardization patches.  The content required for this patch is currently being reviewed. </w:t>
      </w:r>
      <w:r w:rsidR="000F519F">
        <w:rPr>
          <w:sz w:val="24"/>
          <w:szCs w:val="24"/>
        </w:rPr>
        <w:t xml:space="preserve"> </w:t>
      </w:r>
      <w:r w:rsidRPr="00782150">
        <w:rPr>
          <w:sz w:val="24"/>
          <w:szCs w:val="24"/>
        </w:rPr>
        <w:t xml:space="preserve">Sites have been asked to clean up free-text entries that have a low number of occurrences. </w:t>
      </w:r>
      <w:r w:rsidR="000F519F">
        <w:rPr>
          <w:sz w:val="24"/>
          <w:szCs w:val="24"/>
        </w:rPr>
        <w:t xml:space="preserve"> </w:t>
      </w:r>
      <w:r w:rsidRPr="00782150">
        <w:rPr>
          <w:sz w:val="24"/>
          <w:szCs w:val="24"/>
        </w:rPr>
        <w:t>Free-text patient allergies that occur one or two times in the clean-up utility should be cleaned up first.  Also, free-text patient allergies that have multiple allergies on one line (e.g. “Aspirin, Penicillin, chocolate”) should be cleaned up by recording each allergy separately f</w:t>
      </w:r>
      <w:r w:rsidR="000F519F">
        <w:rPr>
          <w:sz w:val="24"/>
          <w:szCs w:val="24"/>
        </w:rPr>
        <w:t>or that patient.</w:t>
      </w:r>
    </w:p>
    <w:p w14:paraId="6B9250E6" w14:textId="77777777" w:rsidR="00AB008E" w:rsidRPr="00782150" w:rsidRDefault="00AB008E" w:rsidP="00AB008E">
      <w:pPr>
        <w:pStyle w:val="StyleLeft025Before12pt"/>
        <w:rPr>
          <w:sz w:val="24"/>
          <w:szCs w:val="24"/>
        </w:rPr>
      </w:pPr>
      <w:r w:rsidRPr="00782150">
        <w:rPr>
          <w:sz w:val="24"/>
          <w:szCs w:val="24"/>
        </w:rPr>
        <w:t>The automated clean-up patch will help sites clean up free-text patient allergy entries, but not all data can be cleaned up in an automated fashion.  Patient allergy data that has clinical relevance will be left as free text and will need to be cleaned up by the site.</w:t>
      </w:r>
    </w:p>
    <w:p w14:paraId="673682CF" w14:textId="77777777" w:rsidR="00AB008E" w:rsidRPr="00964E9F" w:rsidRDefault="00AB008E" w:rsidP="00964E9F">
      <w:pPr>
        <w:pStyle w:val="Style10ptBoldBefore12pt"/>
        <w:rPr>
          <w:sz w:val="24"/>
          <w:szCs w:val="24"/>
        </w:rPr>
      </w:pPr>
      <w:r w:rsidRPr="00964E9F">
        <w:rPr>
          <w:sz w:val="24"/>
          <w:szCs w:val="24"/>
        </w:rPr>
        <w:t>What is the impact of Outpatient Pharmacy standardization to sites if they have not finished linking local drugs to the National Drug File (NDF)?</w:t>
      </w:r>
    </w:p>
    <w:p w14:paraId="314537C3" w14:textId="77777777" w:rsidR="00AB008E" w:rsidRPr="00782150" w:rsidRDefault="00AB008E" w:rsidP="00AB008E">
      <w:pPr>
        <w:pStyle w:val="StyleLeft025Before12pt"/>
        <w:rPr>
          <w:sz w:val="24"/>
          <w:szCs w:val="24"/>
        </w:rPr>
      </w:pPr>
      <w:r w:rsidRPr="00782150">
        <w:rPr>
          <w:sz w:val="24"/>
          <w:szCs w:val="24"/>
        </w:rPr>
        <w:t>Sites can continue to clean-up the local drug file or file 50 mapping to the National Drug File (NDF) after standardization.  The data in the local drug file needs to be mapped so th</w:t>
      </w:r>
      <w:r w:rsidR="000F519F">
        <w:rPr>
          <w:sz w:val="24"/>
          <w:szCs w:val="24"/>
        </w:rPr>
        <w:t>at order checks work optimally.</w:t>
      </w:r>
    </w:p>
    <w:p w14:paraId="4778F148" w14:textId="77777777" w:rsidR="00AB008E" w:rsidRPr="000F519F" w:rsidRDefault="00AB008E" w:rsidP="00AB008E">
      <w:pPr>
        <w:pStyle w:val="Heading3"/>
        <w:ind w:left="360"/>
        <w:rPr>
          <w:rFonts w:ascii="Times New Roman" w:hAnsi="Times New Roman" w:cs="Times New Roman"/>
        </w:rPr>
      </w:pPr>
      <w:bookmarkStart w:id="148" w:name="LastPage93"/>
      <w:bookmarkStart w:id="149" w:name="_Toc120506978"/>
      <w:bookmarkStart w:id="150" w:name="_Toc120507415"/>
      <w:bookmarkStart w:id="151" w:name="_Toc370208871"/>
      <w:bookmarkStart w:id="152" w:name="_Toc480883826"/>
      <w:bookmarkEnd w:id="148"/>
      <w:r w:rsidRPr="000F519F">
        <w:rPr>
          <w:rFonts w:ascii="Times New Roman" w:hAnsi="Times New Roman" w:cs="Times New Roman"/>
        </w:rPr>
        <w:t>Health Data Repository (HDR)</w:t>
      </w:r>
      <w:bookmarkEnd w:id="149"/>
      <w:r w:rsidRPr="000F519F">
        <w:rPr>
          <w:rFonts w:ascii="Times New Roman" w:hAnsi="Times New Roman" w:cs="Times New Roman"/>
        </w:rPr>
        <w:t xml:space="preserve"> Questions</w:t>
      </w:r>
      <w:bookmarkEnd w:id="150"/>
      <w:bookmarkEnd w:id="151"/>
      <w:bookmarkEnd w:id="152"/>
    </w:p>
    <w:p w14:paraId="05CD2EE7" w14:textId="77777777" w:rsidR="00AB008E" w:rsidRPr="00964E9F" w:rsidRDefault="00AB008E" w:rsidP="00964E9F">
      <w:pPr>
        <w:pStyle w:val="Style10ptBoldBefore12pt"/>
        <w:rPr>
          <w:sz w:val="24"/>
          <w:szCs w:val="24"/>
        </w:rPr>
      </w:pPr>
      <w:r w:rsidRPr="00964E9F">
        <w:rPr>
          <w:sz w:val="24"/>
          <w:szCs w:val="24"/>
        </w:rPr>
        <w:t>What happens in the Health Data Repository (HDR) when one site has entered an allergy for Penicillin and another site has entered Pe</w:t>
      </w:r>
      <w:r w:rsidR="000F519F">
        <w:rPr>
          <w:sz w:val="24"/>
          <w:szCs w:val="24"/>
        </w:rPr>
        <w:t>nicillin as “entered in error”?</w:t>
      </w:r>
    </w:p>
    <w:p w14:paraId="2B8CFBEE" w14:textId="77777777" w:rsidR="00AB008E" w:rsidRPr="00782150" w:rsidRDefault="00AB008E" w:rsidP="00AB008E">
      <w:pPr>
        <w:pStyle w:val="StyleLeft025Before12pt"/>
        <w:rPr>
          <w:sz w:val="24"/>
          <w:szCs w:val="24"/>
        </w:rPr>
      </w:pPr>
      <w:r w:rsidRPr="00782150">
        <w:rPr>
          <w:sz w:val="24"/>
          <w:szCs w:val="24"/>
        </w:rPr>
        <w:t xml:space="preserve">Allergies that are entered in error at one site will not overwrite the allergies recorded at another site. </w:t>
      </w:r>
      <w:r w:rsidR="000F519F">
        <w:rPr>
          <w:sz w:val="24"/>
          <w:szCs w:val="24"/>
        </w:rPr>
        <w:t xml:space="preserve"> </w:t>
      </w:r>
      <w:r w:rsidRPr="00782150">
        <w:rPr>
          <w:sz w:val="24"/>
          <w:szCs w:val="24"/>
        </w:rPr>
        <w:t xml:space="preserve">The HDR will err on the side of safety. </w:t>
      </w:r>
      <w:r w:rsidR="000F519F">
        <w:rPr>
          <w:sz w:val="24"/>
          <w:szCs w:val="24"/>
        </w:rPr>
        <w:t xml:space="preserve"> </w:t>
      </w:r>
      <w:r w:rsidRPr="00782150">
        <w:rPr>
          <w:sz w:val="24"/>
          <w:szCs w:val="24"/>
        </w:rPr>
        <w:t xml:space="preserve">The HDR will </w:t>
      </w:r>
      <w:r w:rsidRPr="00782150">
        <w:rPr>
          <w:sz w:val="24"/>
          <w:szCs w:val="24"/>
        </w:rPr>
        <w:lastRenderedPageBreak/>
        <w:t>store both pieces of information: the patient allergy record and</w:t>
      </w:r>
      <w:r w:rsidR="00A94BEA">
        <w:rPr>
          <w:sz w:val="24"/>
          <w:szCs w:val="24"/>
        </w:rPr>
        <w:t xml:space="preserve"> the “entered in error” record.</w:t>
      </w:r>
    </w:p>
    <w:p w14:paraId="5AA9B326" w14:textId="77777777" w:rsidR="00AB008E" w:rsidRPr="00782150" w:rsidRDefault="00AB008E" w:rsidP="00AB008E">
      <w:pPr>
        <w:pStyle w:val="Style10ptBoldBefore12pt"/>
        <w:rPr>
          <w:sz w:val="24"/>
          <w:szCs w:val="24"/>
        </w:rPr>
      </w:pPr>
      <w:r w:rsidRPr="00782150">
        <w:rPr>
          <w:sz w:val="24"/>
          <w:szCs w:val="24"/>
        </w:rPr>
        <w:t>In regards to the question above, will one site be notified that another site h</w:t>
      </w:r>
      <w:r w:rsidR="000F519F">
        <w:rPr>
          <w:sz w:val="24"/>
          <w:szCs w:val="24"/>
        </w:rPr>
        <w:t>as entered an allergy in error?</w:t>
      </w:r>
    </w:p>
    <w:p w14:paraId="3B4AA2E7" w14:textId="77777777" w:rsidR="00AB008E" w:rsidRPr="00782150" w:rsidRDefault="00AB008E" w:rsidP="00AB008E">
      <w:pPr>
        <w:pStyle w:val="StyleLeft025Before12pt"/>
        <w:rPr>
          <w:sz w:val="24"/>
          <w:szCs w:val="24"/>
        </w:rPr>
      </w:pPr>
      <w:r w:rsidRPr="00782150">
        <w:rPr>
          <w:sz w:val="24"/>
          <w:szCs w:val="24"/>
        </w:rPr>
        <w:t xml:space="preserve">At this time, there is not a mechanism to do this. </w:t>
      </w:r>
      <w:r w:rsidR="000F519F">
        <w:rPr>
          <w:sz w:val="24"/>
          <w:szCs w:val="24"/>
        </w:rPr>
        <w:t xml:space="preserve"> </w:t>
      </w:r>
      <w:r w:rsidRPr="00782150">
        <w:rPr>
          <w:sz w:val="24"/>
          <w:szCs w:val="24"/>
        </w:rPr>
        <w:t>Site-to-site notification will not be done until a national process is put in place that determines when a site’s allergy record can be overruled.  The clinician should get the information via Remote Data Views (RDV) and work with the patient to make sure the record is correct.</w:t>
      </w:r>
    </w:p>
    <w:p w14:paraId="3958598D" w14:textId="77777777" w:rsidR="00AB008E" w:rsidRPr="00782150" w:rsidRDefault="00AB008E" w:rsidP="00AB008E">
      <w:pPr>
        <w:pStyle w:val="Style10ptBoldBefore12pt"/>
        <w:rPr>
          <w:sz w:val="24"/>
          <w:szCs w:val="24"/>
        </w:rPr>
      </w:pPr>
      <w:r w:rsidRPr="00782150">
        <w:rPr>
          <w:sz w:val="24"/>
          <w:szCs w:val="24"/>
        </w:rPr>
        <w:t xml:space="preserve">Where do we go for technical information about turning on the VDEF triggers? </w:t>
      </w:r>
      <w:r w:rsidR="000F519F">
        <w:rPr>
          <w:sz w:val="24"/>
          <w:szCs w:val="24"/>
        </w:rPr>
        <w:t xml:space="preserve"> </w:t>
      </w:r>
      <w:r w:rsidRPr="00782150">
        <w:rPr>
          <w:sz w:val="24"/>
          <w:szCs w:val="24"/>
        </w:rPr>
        <w:t>Is that something HDR Implementation Managers will help with?</w:t>
      </w:r>
    </w:p>
    <w:p w14:paraId="0D7043B4" w14:textId="77777777" w:rsidR="00AB008E" w:rsidRPr="00782150" w:rsidRDefault="00AB008E" w:rsidP="00AB008E">
      <w:pPr>
        <w:pStyle w:val="StyleLeft025Before12pt"/>
        <w:rPr>
          <w:sz w:val="24"/>
          <w:szCs w:val="24"/>
        </w:rPr>
      </w:pPr>
      <w:r w:rsidRPr="00782150">
        <w:rPr>
          <w:sz w:val="24"/>
          <w:szCs w:val="24"/>
        </w:rPr>
        <w:t xml:space="preserve">Yes. </w:t>
      </w:r>
      <w:r w:rsidR="000F519F">
        <w:rPr>
          <w:sz w:val="24"/>
          <w:szCs w:val="24"/>
        </w:rPr>
        <w:t xml:space="preserve"> </w:t>
      </w:r>
      <w:r w:rsidRPr="00782150">
        <w:rPr>
          <w:sz w:val="24"/>
          <w:szCs w:val="24"/>
        </w:rPr>
        <w:t xml:space="preserve">The HDR Implementation Mangers will be in contact with sites when it is time to turn on the VDEF triggers. </w:t>
      </w:r>
      <w:r w:rsidR="000F519F">
        <w:rPr>
          <w:sz w:val="24"/>
          <w:szCs w:val="24"/>
        </w:rPr>
        <w:t xml:space="preserve"> </w:t>
      </w:r>
      <w:r w:rsidRPr="00782150">
        <w:rPr>
          <w:sz w:val="24"/>
          <w:szCs w:val="24"/>
        </w:rPr>
        <w:t>They will communicate the necessar</w:t>
      </w:r>
      <w:r w:rsidR="000F519F">
        <w:rPr>
          <w:sz w:val="24"/>
          <w:szCs w:val="24"/>
        </w:rPr>
        <w:t>y technical steps at that time.</w:t>
      </w:r>
    </w:p>
    <w:p w14:paraId="26E1FCD3" w14:textId="77777777" w:rsidR="00AB008E" w:rsidRPr="00782150" w:rsidRDefault="00AB008E" w:rsidP="00AB008E">
      <w:pPr>
        <w:pStyle w:val="Style10ptBoldBefore12pt"/>
        <w:rPr>
          <w:sz w:val="24"/>
          <w:szCs w:val="24"/>
        </w:rPr>
      </w:pPr>
      <w:r w:rsidRPr="00782150">
        <w:rPr>
          <w:sz w:val="24"/>
          <w:szCs w:val="24"/>
        </w:rPr>
        <w:t>In the CPRS GUI, the end user now sees that a light is blue on the HDR section of Remote Data Views (RDVs).  Why is this there?</w:t>
      </w:r>
    </w:p>
    <w:p w14:paraId="46ACF97A" w14:textId="77777777" w:rsidR="00AB008E" w:rsidRPr="00782150" w:rsidRDefault="00AB008E" w:rsidP="00AB008E">
      <w:pPr>
        <w:pStyle w:val="StyleLeft025Before12pt"/>
        <w:rPr>
          <w:sz w:val="24"/>
          <w:szCs w:val="24"/>
        </w:rPr>
      </w:pPr>
      <w:r w:rsidRPr="00782150">
        <w:rPr>
          <w:sz w:val="24"/>
          <w:szCs w:val="24"/>
        </w:rPr>
        <w:t xml:space="preserve">HDR data can now be seen in RDV.  Vitals data has been standardized and it is being sent to the HDR.  This blue text means that the patient has vital sign data stored in the HDR.  With the release of CPRS GUI v. 26, end users will be </w:t>
      </w:r>
      <w:r w:rsidR="00A94BEA">
        <w:rPr>
          <w:sz w:val="24"/>
          <w:szCs w:val="24"/>
        </w:rPr>
        <w:t>able to view data from the HDR.</w:t>
      </w:r>
    </w:p>
    <w:p w14:paraId="74EB9A74" w14:textId="77777777" w:rsidR="00AB008E" w:rsidRPr="00782150" w:rsidRDefault="00AB008E" w:rsidP="00AB008E">
      <w:pPr>
        <w:pStyle w:val="StyleLeft025Before12pt"/>
        <w:rPr>
          <w:sz w:val="24"/>
          <w:szCs w:val="24"/>
        </w:rPr>
      </w:pPr>
      <w:r w:rsidRPr="00782150">
        <w:rPr>
          <w:sz w:val="24"/>
          <w:szCs w:val="24"/>
        </w:rPr>
        <w:t xml:space="preserve">This may be confusing to some end users, because some patients will only have vital sign data available at the local site </w:t>
      </w:r>
      <w:r w:rsidR="000F519F">
        <w:rPr>
          <w:sz w:val="24"/>
          <w:szCs w:val="24"/>
        </w:rPr>
        <w:t>and the light will not be blue.</w:t>
      </w:r>
    </w:p>
    <w:p w14:paraId="0D914BE1" w14:textId="77777777" w:rsidR="00AB008E" w:rsidRPr="00782150" w:rsidRDefault="00B3443D" w:rsidP="00AB008E">
      <w:pPr>
        <w:pStyle w:val="StyleLeft025Before12pt"/>
        <w:rPr>
          <w:rStyle w:val="Hyperlink"/>
          <w:sz w:val="24"/>
          <w:szCs w:val="24"/>
        </w:rPr>
      </w:pPr>
      <w:hyperlink r:id="rId26" w:history="1">
        <w:r w:rsidR="00AB008E" w:rsidRPr="00782150">
          <w:rPr>
            <w:rStyle w:val="Hyperlink"/>
            <w:sz w:val="24"/>
            <w:szCs w:val="24"/>
          </w:rPr>
          <w:t>To learn more about the HDR, please click this link.</w:t>
        </w:r>
      </w:hyperlink>
    </w:p>
    <w:p w14:paraId="1A18B468" w14:textId="77777777" w:rsidR="003C5684" w:rsidRPr="00875300" w:rsidRDefault="00B3443D" w:rsidP="00875300">
      <w:pPr>
        <w:pStyle w:val="StyleLeft025Before12pt"/>
        <w:rPr>
          <w:color w:val="0000FF"/>
          <w:sz w:val="24"/>
          <w:szCs w:val="24"/>
          <w:u w:val="single"/>
        </w:rPr>
      </w:pPr>
      <w:hyperlink r:id="rId27" w:history="1">
        <w:r w:rsidR="00AB008E" w:rsidRPr="00782150">
          <w:rPr>
            <w:rStyle w:val="Hyperlink"/>
            <w:sz w:val="24"/>
            <w:szCs w:val="24"/>
          </w:rPr>
          <w:t>To learn more about HDR Implementation, click this link.</w:t>
        </w:r>
      </w:hyperlink>
    </w:p>
    <w:sectPr w:rsidR="003C5684" w:rsidRPr="00875300">
      <w:headerReference w:type="first" r:id="rId28"/>
      <w:footerReference w:type="first" r:id="rId29"/>
      <w:pgSz w:w="12240" w:h="15840"/>
      <w:pgMar w:top="1440" w:right="1800" w:bottom="1440" w:left="1800" w:header="720" w:footer="720" w:gutter="0"/>
      <w:pgNumType w:start="1"/>
      <w:cols w:space="720"/>
      <w:noEndnote/>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A83B2" w15:done="0"/>
  <w15:commentEx w15:paraId="256B7C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A83B2" w16cid:durableId="1EF0A982"/>
  <w16cid:commentId w16cid:paraId="256B7CB2" w16cid:durableId="1EF0B0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8D89C" w14:textId="77777777" w:rsidR="00B3443D" w:rsidRDefault="00B3443D" w:rsidP="007552E5">
      <w:r>
        <w:separator/>
      </w:r>
    </w:p>
  </w:endnote>
  <w:endnote w:type="continuationSeparator" w:id="0">
    <w:p w14:paraId="5EEB0A78" w14:textId="77777777" w:rsidR="00B3443D" w:rsidRDefault="00B3443D" w:rsidP="0075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E5CE2" w14:textId="1782397D" w:rsidR="00037B19" w:rsidRDefault="00037B19">
    <w:pPr>
      <w:pStyle w:val="Foo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421A8">
      <w:rPr>
        <w:rStyle w:val="PageNumber"/>
        <w:noProof/>
        <w:sz w:val="20"/>
      </w:rPr>
      <w:t>iv</w:t>
    </w:r>
    <w:r>
      <w:rPr>
        <w:rStyle w:val="PageNumber"/>
        <w:sz w:val="20"/>
      </w:rPr>
      <w:fldChar w:fldCharType="end"/>
    </w:r>
    <w:r>
      <w:tab/>
    </w:r>
    <w:r>
      <w:rPr>
        <w:sz w:val="20"/>
      </w:rPr>
      <w:t>Adverse Reaction Tracking V4.0</w:t>
    </w:r>
    <w:r>
      <w:tab/>
    </w:r>
    <w:r w:rsidR="00756D54">
      <w:rPr>
        <w:sz w:val="20"/>
        <w:szCs w:val="20"/>
      </w:rPr>
      <w:t xml:space="preserve">October </w:t>
    </w:r>
    <w:r w:rsidR="00672717">
      <w:rPr>
        <w:sz w:val="20"/>
        <w:szCs w:val="20"/>
      </w:rPr>
      <w:t>2018</w:t>
    </w:r>
  </w:p>
  <w:p w14:paraId="24EDEA06" w14:textId="77777777" w:rsidR="00037B19" w:rsidRDefault="00037B19" w:rsidP="005618A4">
    <w:pPr>
      <w:pStyle w:val="Footer"/>
      <w:jc w:val="center"/>
    </w:pPr>
    <w:r>
      <w:rPr>
        <w:sz w:val="20"/>
      </w:rPr>
      <w:t>Technical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9001E" w14:textId="34FB57BB" w:rsidR="00037B19" w:rsidRDefault="00564709">
    <w:pPr>
      <w:widowControl w:val="0"/>
      <w:tabs>
        <w:tab w:val="center" w:pos="3960"/>
        <w:tab w:val="right" w:pos="8460"/>
      </w:tabs>
      <w:autoSpaceDE w:val="0"/>
      <w:autoSpaceDN w:val="0"/>
      <w:adjustRightInd w:val="0"/>
      <w:rPr>
        <w:sz w:val="20"/>
      </w:rPr>
    </w:pPr>
    <w:r>
      <w:rPr>
        <w:sz w:val="20"/>
      </w:rPr>
      <w:t xml:space="preserve">October </w:t>
    </w:r>
    <w:r w:rsidR="00672717">
      <w:rPr>
        <w:sz w:val="20"/>
      </w:rPr>
      <w:t>2018</w:t>
    </w:r>
    <w:r w:rsidR="00037B19">
      <w:rPr>
        <w:sz w:val="20"/>
      </w:rPr>
      <w:tab/>
      <w:t xml:space="preserve"> Adverse Reaction Tracking V4.0</w:t>
    </w:r>
    <w:r w:rsidR="00037B19">
      <w:rPr>
        <w:sz w:val="20"/>
      </w:rPr>
      <w:tab/>
    </w:r>
    <w:r w:rsidR="00037B19">
      <w:rPr>
        <w:rStyle w:val="PageNumber"/>
        <w:sz w:val="20"/>
      </w:rPr>
      <w:fldChar w:fldCharType="begin"/>
    </w:r>
    <w:r w:rsidR="00037B19">
      <w:rPr>
        <w:rStyle w:val="PageNumber"/>
        <w:sz w:val="20"/>
      </w:rPr>
      <w:instrText xml:space="preserve"> PAGE </w:instrText>
    </w:r>
    <w:r w:rsidR="00037B19">
      <w:rPr>
        <w:rStyle w:val="PageNumber"/>
        <w:sz w:val="20"/>
      </w:rPr>
      <w:fldChar w:fldCharType="separate"/>
    </w:r>
    <w:r w:rsidR="006421A8">
      <w:rPr>
        <w:rStyle w:val="PageNumber"/>
        <w:noProof/>
        <w:sz w:val="20"/>
      </w:rPr>
      <w:t>iii</w:t>
    </w:r>
    <w:r w:rsidR="00037B19">
      <w:rPr>
        <w:rStyle w:val="PageNumber"/>
        <w:sz w:val="20"/>
      </w:rPr>
      <w:fldChar w:fldCharType="end"/>
    </w:r>
    <w:r w:rsidR="00037B19">
      <w:rPr>
        <w:sz w:val="20"/>
      </w:rPr>
      <w:tab/>
    </w:r>
    <w:r w:rsidR="00037B19">
      <w:rPr>
        <w:sz w:val="20"/>
      </w:rPr>
      <w:tab/>
      <w:t>Technical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01E6E" w14:textId="38554FC7" w:rsidR="00037B19" w:rsidRDefault="00564709">
    <w:pPr>
      <w:pStyle w:val="Footer"/>
      <w:rPr>
        <w:rStyle w:val="PageNumber"/>
        <w:sz w:val="20"/>
      </w:rPr>
    </w:pPr>
    <w:r>
      <w:rPr>
        <w:sz w:val="20"/>
        <w:szCs w:val="20"/>
      </w:rPr>
      <w:t>October 2018</w:t>
    </w:r>
    <w:r w:rsidR="00037B19">
      <w:rPr>
        <w:sz w:val="20"/>
      </w:rPr>
      <w:tab/>
      <w:t>Adverse Reaction Tracking V4.0</w:t>
    </w:r>
    <w:r w:rsidR="00037B19">
      <w:rPr>
        <w:sz w:val="20"/>
      </w:rPr>
      <w:tab/>
    </w:r>
    <w:r w:rsidR="00037B19">
      <w:rPr>
        <w:rStyle w:val="PageNumber"/>
        <w:sz w:val="20"/>
      </w:rPr>
      <w:fldChar w:fldCharType="begin"/>
    </w:r>
    <w:r w:rsidR="00037B19">
      <w:rPr>
        <w:rStyle w:val="PageNumber"/>
        <w:sz w:val="20"/>
      </w:rPr>
      <w:instrText xml:space="preserve"> PAGE </w:instrText>
    </w:r>
    <w:r w:rsidR="00037B19">
      <w:rPr>
        <w:rStyle w:val="PageNumber"/>
        <w:sz w:val="20"/>
      </w:rPr>
      <w:fldChar w:fldCharType="separate"/>
    </w:r>
    <w:r>
      <w:rPr>
        <w:rStyle w:val="PageNumber"/>
        <w:noProof/>
        <w:sz w:val="20"/>
      </w:rPr>
      <w:t>1</w:t>
    </w:r>
    <w:r w:rsidR="00037B19">
      <w:rPr>
        <w:rStyle w:val="PageNumber"/>
        <w:sz w:val="20"/>
      </w:rPr>
      <w:fldChar w:fldCharType="end"/>
    </w:r>
  </w:p>
  <w:p w14:paraId="2FBC0C26" w14:textId="77777777" w:rsidR="00037B19" w:rsidRDefault="00037B19">
    <w:pPr>
      <w:pStyle w:val="Footer"/>
      <w:rPr>
        <w:sz w:val="20"/>
      </w:rPr>
    </w:pPr>
    <w:r>
      <w:rPr>
        <w:rStyle w:val="PageNumber"/>
        <w:sz w:val="20"/>
      </w:rPr>
      <w:tab/>
      <w:t>Technical Manual</w:t>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7344" w14:textId="77777777" w:rsidR="00B3443D" w:rsidRDefault="00B3443D" w:rsidP="007552E5">
      <w:r>
        <w:separator/>
      </w:r>
    </w:p>
  </w:footnote>
  <w:footnote w:type="continuationSeparator" w:id="0">
    <w:p w14:paraId="680EDDB7" w14:textId="77777777" w:rsidR="00B3443D" w:rsidRDefault="00B3443D" w:rsidP="00755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25B80" w14:textId="77777777" w:rsidR="00037B19" w:rsidRDefault="0003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8008D10"/>
    <w:lvl w:ilvl="0">
      <w:start w:val="1"/>
      <w:numFmt w:val="decimal"/>
      <w:pStyle w:val="ListNumber3"/>
      <w:lvlText w:val="%1."/>
      <w:lvlJc w:val="left"/>
      <w:pPr>
        <w:tabs>
          <w:tab w:val="num" w:pos="1080"/>
        </w:tabs>
        <w:ind w:left="1080" w:hanging="360"/>
      </w:pPr>
    </w:lvl>
  </w:abstractNum>
  <w:abstractNum w:abstractNumId="1">
    <w:nsid w:val="054E3A99"/>
    <w:multiLevelType w:val="hybridMultilevel"/>
    <w:tmpl w:val="643A97E4"/>
    <w:lvl w:ilvl="0" w:tplc="3F04DB78">
      <w:start w:val="1"/>
      <w:numFmt w:val="bullet"/>
      <w:pStyle w:val="CPRSsubnote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DF1F16"/>
    <w:multiLevelType w:val="hybridMultilevel"/>
    <w:tmpl w:val="37EEF86C"/>
    <w:lvl w:ilvl="0" w:tplc="CD0CC7CA">
      <w:start w:val="1"/>
      <w:numFmt w:val="decimal"/>
      <w:pStyle w:val="Style10ptBoldBefore12pt"/>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814035"/>
    <w:multiLevelType w:val="hybridMultilevel"/>
    <w:tmpl w:val="0082E7C0"/>
    <w:lvl w:ilvl="0" w:tplc="9890614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1027A8"/>
    <w:multiLevelType w:val="hybridMultilevel"/>
    <w:tmpl w:val="698C7C1E"/>
    <w:lvl w:ilvl="0" w:tplc="56F2E456">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D8026F"/>
    <w:multiLevelType w:val="hybridMultilevel"/>
    <w:tmpl w:val="6C9E64EA"/>
    <w:lvl w:ilvl="0" w:tplc="C71ABD1C">
      <w:start w:val="1"/>
      <w:numFmt w:val="bullet"/>
      <w:pStyle w:val="CPRSBullets"/>
      <w:lvlText w:val=""/>
      <w:lvlJc w:val="left"/>
      <w:pPr>
        <w:tabs>
          <w:tab w:val="num" w:pos="1080"/>
        </w:tabs>
        <w:ind w:left="1080" w:hanging="360"/>
      </w:pPr>
      <w:rPr>
        <w:rFonts w:ascii="Symbol" w:hAnsi="Symbol" w:hint="default"/>
        <w:b w:val="0"/>
        <w:i w:val="0"/>
        <w:sz w:val="22"/>
      </w:rPr>
    </w:lvl>
    <w:lvl w:ilvl="1" w:tplc="3D50B726">
      <w:start w:val="1"/>
      <w:numFmt w:val="bullet"/>
      <w:lvlText w:val="o"/>
      <w:lvlJc w:val="left"/>
      <w:pPr>
        <w:tabs>
          <w:tab w:val="num" w:pos="2160"/>
        </w:tabs>
        <w:ind w:left="2160" w:hanging="360"/>
      </w:pPr>
      <w:rPr>
        <w:rFonts w:ascii="Courier New" w:hAnsi="Courier New" w:hint="default"/>
      </w:rPr>
    </w:lvl>
    <w:lvl w:ilvl="2" w:tplc="3092BDE4">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7C204B6"/>
    <w:multiLevelType w:val="hybridMultilevel"/>
    <w:tmpl w:val="2488D7CA"/>
    <w:lvl w:ilvl="0" w:tplc="E0607656">
      <w:start w:val="1"/>
      <w:numFmt w:val="bullet"/>
      <w:pStyle w:val="ListBullet3"/>
      <w:lvlText w:val=""/>
      <w:lvlJc w:val="left"/>
      <w:pPr>
        <w:tabs>
          <w:tab w:val="num" w:pos="1800"/>
        </w:tabs>
        <w:ind w:left="1800" w:hanging="360"/>
      </w:pPr>
      <w:rPr>
        <w:rFonts w:ascii="Symbol" w:hAnsi="Symbol" w:hint="default"/>
      </w:rPr>
    </w:lvl>
    <w:lvl w:ilvl="1" w:tplc="D0389A24">
      <w:start w:val="1"/>
      <w:numFmt w:val="decimal"/>
      <w:lvlText w:val="%2."/>
      <w:lvlJc w:val="left"/>
      <w:pPr>
        <w:tabs>
          <w:tab w:val="num" w:pos="1440"/>
        </w:tabs>
        <w:ind w:left="1440" w:hanging="360"/>
      </w:pPr>
      <w:rPr>
        <w:rFonts w:hint="default"/>
        <w:b w:val="0"/>
        <w:i w:val="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A94327C"/>
    <w:multiLevelType w:val="hybridMultilevel"/>
    <w:tmpl w:val="9D4005A4"/>
    <w:lvl w:ilvl="0" w:tplc="D6225564">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0109E8"/>
    <w:multiLevelType w:val="hybridMultilevel"/>
    <w:tmpl w:val="919EBC90"/>
    <w:lvl w:ilvl="0" w:tplc="BB1CCB62">
      <w:start w:val="1"/>
      <w:numFmt w:val="bullet"/>
      <w:lvlText w:val=""/>
      <w:lvlJc w:val="left"/>
      <w:pPr>
        <w:tabs>
          <w:tab w:val="num" w:pos="1260"/>
        </w:tabs>
        <w:ind w:left="1260" w:hanging="360"/>
      </w:pPr>
      <w:rPr>
        <w:rFonts w:ascii="Symbol" w:hAnsi="Symbol" w:hint="default"/>
        <w:color w:val="auto"/>
        <w:sz w:val="20"/>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nsid w:val="313B5640"/>
    <w:multiLevelType w:val="hybridMultilevel"/>
    <w:tmpl w:val="CD746294"/>
    <w:lvl w:ilvl="0" w:tplc="1B2E0FBA">
      <w:start w:val="1"/>
      <w:numFmt w:val="bullet"/>
      <w:lvlText w:val="o"/>
      <w:lvlJc w:val="left"/>
      <w:pPr>
        <w:tabs>
          <w:tab w:val="num" w:pos="1440"/>
        </w:tabs>
        <w:ind w:left="1440" w:hanging="360"/>
      </w:pPr>
      <w:rPr>
        <w:rFonts w:ascii="Courier New" w:hAnsi="Courier New" w:hint="default"/>
        <w:b w:val="0"/>
        <w:i w:val="0"/>
        <w:sz w:val="20"/>
      </w:rPr>
    </w:lvl>
    <w:lvl w:ilvl="1" w:tplc="E90E8118">
      <w:start w:val="1"/>
      <w:numFmt w:val="bullet"/>
      <w:pStyle w:val="CPRSBulletsSubBullets"/>
      <w:lvlText w:val="o"/>
      <w:lvlJc w:val="left"/>
      <w:pPr>
        <w:tabs>
          <w:tab w:val="num" w:pos="2520"/>
        </w:tabs>
        <w:ind w:left="2520" w:hanging="360"/>
      </w:pPr>
      <w:rPr>
        <w:rFonts w:ascii="Courier New" w:hAnsi="Courier New" w:hint="default"/>
        <w:sz w:val="20"/>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36727BDC"/>
    <w:multiLevelType w:val="hybridMultilevel"/>
    <w:tmpl w:val="F8C08B64"/>
    <w:lvl w:ilvl="0" w:tplc="E6C46CC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CA20F1"/>
    <w:multiLevelType w:val="hybridMultilevel"/>
    <w:tmpl w:val="E8B6323C"/>
    <w:lvl w:ilvl="0" w:tplc="BB1CCB6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9C760C"/>
    <w:multiLevelType w:val="hybridMultilevel"/>
    <w:tmpl w:val="CFDCD052"/>
    <w:lvl w:ilvl="0" w:tplc="CB9E0A4A">
      <w:start w:val="1"/>
      <w:numFmt w:val="decimal"/>
      <w:lvlText w:val="%1."/>
      <w:lvlJc w:val="left"/>
      <w:pPr>
        <w:tabs>
          <w:tab w:val="num" w:pos="720"/>
        </w:tabs>
        <w:ind w:left="720" w:hanging="360"/>
      </w:pPr>
      <w:rPr>
        <w:rFonts w:hint="default"/>
      </w:rPr>
    </w:lvl>
    <w:lvl w:ilvl="1" w:tplc="5DECB9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272632"/>
    <w:multiLevelType w:val="hybridMultilevel"/>
    <w:tmpl w:val="3976E0BC"/>
    <w:lvl w:ilvl="0" w:tplc="3E40A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B46CC0"/>
    <w:multiLevelType w:val="hybridMultilevel"/>
    <w:tmpl w:val="C1266D40"/>
    <w:lvl w:ilvl="0" w:tplc="04090001">
      <w:start w:val="1"/>
      <w:numFmt w:val="bullet"/>
      <w:lvlText w:val=""/>
      <w:lvlJc w:val="left"/>
      <w:pPr>
        <w:tabs>
          <w:tab w:val="num" w:pos="720"/>
        </w:tabs>
        <w:ind w:left="720" w:hanging="360"/>
      </w:pPr>
      <w:rPr>
        <w:rFonts w:ascii="Symbol" w:hAnsi="Symbol" w:hint="default"/>
        <w:b w:val="0"/>
        <w:i w:val="0"/>
        <w:sz w:val="22"/>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15">
    <w:nsid w:val="59CF3367"/>
    <w:multiLevelType w:val="hybridMultilevel"/>
    <w:tmpl w:val="3D6CD36C"/>
    <w:lvl w:ilvl="0" w:tplc="D4626836">
      <w:start w:val="1"/>
      <w:numFmt w:val="decimal"/>
      <w:pStyle w:val="CPRSNumList"/>
      <w:lvlText w:val="%1."/>
      <w:lvlJc w:val="left"/>
      <w:pPr>
        <w:tabs>
          <w:tab w:val="num" w:pos="1080"/>
        </w:tabs>
        <w:ind w:left="1080" w:hanging="360"/>
      </w:pPr>
      <w:rPr>
        <w:b w:val="0"/>
        <w:i w:val="0"/>
      </w:rPr>
    </w:lvl>
    <w:lvl w:ilvl="1" w:tplc="04090019">
      <w:start w:val="1"/>
      <w:numFmt w:val="lowerLetter"/>
      <w:lvlText w:val="%2."/>
      <w:lvlJc w:val="left"/>
      <w:pPr>
        <w:tabs>
          <w:tab w:val="num" w:pos="2880"/>
        </w:tabs>
        <w:ind w:left="2880" w:hanging="360"/>
      </w:pPr>
    </w:lvl>
    <w:lvl w:ilvl="2" w:tplc="188058D0">
      <w:start w:val="1"/>
      <w:numFmt w:val="upperLetter"/>
      <w:lvlText w:val="%3."/>
      <w:lvlJc w:val="right"/>
      <w:pPr>
        <w:tabs>
          <w:tab w:val="num" w:pos="3600"/>
        </w:tabs>
        <w:ind w:left="3600" w:hanging="180"/>
      </w:pPr>
    </w:lvl>
    <w:lvl w:ilvl="3" w:tplc="B5449EE2">
      <w:start w:val="4"/>
      <w:numFmt w:val="decimal"/>
      <w:lvlText w:val="%4."/>
      <w:lvlJc w:val="left"/>
      <w:pPr>
        <w:tabs>
          <w:tab w:val="num" w:pos="4320"/>
        </w:tabs>
        <w:ind w:left="4320" w:hanging="360"/>
      </w:pPr>
      <w:rPr>
        <w:b w:val="0"/>
        <w:i w:val="0"/>
      </w:rPr>
    </w:lvl>
    <w:lvl w:ilvl="4" w:tplc="6D109856">
      <w:start w:val="1"/>
      <w:numFmt w:val="upperLetter"/>
      <w:lvlText w:val="%5.)"/>
      <w:lvlJc w:val="left"/>
      <w:pPr>
        <w:tabs>
          <w:tab w:val="num" w:pos="5040"/>
        </w:tabs>
        <w:ind w:left="504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6BB65AA"/>
    <w:multiLevelType w:val="hybridMultilevel"/>
    <w:tmpl w:val="659A4490"/>
    <w:lvl w:ilvl="0" w:tplc="441A13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627E36"/>
    <w:multiLevelType w:val="hybridMultilevel"/>
    <w:tmpl w:val="02B426B6"/>
    <w:lvl w:ilvl="0" w:tplc="CBBA1E90">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7673B2"/>
    <w:multiLevelType w:val="hybridMultilevel"/>
    <w:tmpl w:val="87601394"/>
    <w:lvl w:ilvl="0" w:tplc="4DEE0C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7E9165D8"/>
    <w:multiLevelType w:val="hybridMultilevel"/>
    <w:tmpl w:val="930CD7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8"/>
  </w:num>
  <w:num w:numId="4">
    <w:abstractNumId w:val="4"/>
  </w:num>
  <w:num w:numId="5">
    <w:abstractNumId w:val="8"/>
  </w:num>
  <w:num w:numId="6">
    <w:abstractNumId w:val="11"/>
  </w:num>
  <w:num w:numId="7">
    <w:abstractNumId w:val="0"/>
  </w:num>
  <w:num w:numId="8">
    <w:abstractNumId w:val="19"/>
  </w:num>
  <w:num w:numId="9">
    <w:abstractNumId w:val="5"/>
  </w:num>
  <w:num w:numId="10">
    <w:abstractNumId w:val="9"/>
  </w:num>
  <w:num w:numId="11">
    <w:abstractNumId w:val="6"/>
  </w:num>
  <w:num w:numId="12">
    <w:abstractNumId w:val="15"/>
    <w:lvlOverride w:ilvl="0">
      <w:startOverride w:val="1"/>
    </w:lvlOverride>
  </w:num>
  <w:num w:numId="13">
    <w:abstractNumId w:val="1"/>
  </w:num>
  <w:num w:numId="14">
    <w:abstractNumId w:val="16"/>
  </w:num>
  <w:num w:numId="15">
    <w:abstractNumId w:val="14"/>
  </w:num>
  <w:num w:numId="16">
    <w:abstractNumId w:val="2"/>
  </w:num>
  <w:num w:numId="17">
    <w:abstractNumId w:val="2"/>
    <w:lvlOverride w:ilvl="0">
      <w:startOverride w:val="1"/>
    </w:lvlOverride>
  </w:num>
  <w:num w:numId="18">
    <w:abstractNumId w:val="17"/>
  </w:num>
  <w:num w:numId="19">
    <w:abstractNumId w:val="10"/>
  </w:num>
  <w:num w:numId="20">
    <w:abstractNumId w:val="13"/>
  </w:num>
  <w:num w:numId="21">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urn, Cindy">
    <w15:presenceInfo w15:providerId="AD" w15:userId="S-1-5-21-1814438218-152777602-930774774-2889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65"/>
    <w:rsid w:val="000016F9"/>
    <w:rsid w:val="00016065"/>
    <w:rsid w:val="000163BA"/>
    <w:rsid w:val="00020646"/>
    <w:rsid w:val="00025EC0"/>
    <w:rsid w:val="00026D1F"/>
    <w:rsid w:val="00037B19"/>
    <w:rsid w:val="00037CBC"/>
    <w:rsid w:val="000437F0"/>
    <w:rsid w:val="00051923"/>
    <w:rsid w:val="000525F4"/>
    <w:rsid w:val="000709DF"/>
    <w:rsid w:val="00080635"/>
    <w:rsid w:val="00081D09"/>
    <w:rsid w:val="00084FBA"/>
    <w:rsid w:val="00097805"/>
    <w:rsid w:val="000A143B"/>
    <w:rsid w:val="000B03DC"/>
    <w:rsid w:val="000B402E"/>
    <w:rsid w:val="000C5F82"/>
    <w:rsid w:val="000C61D8"/>
    <w:rsid w:val="000D4074"/>
    <w:rsid w:val="000D4C10"/>
    <w:rsid w:val="000D69C2"/>
    <w:rsid w:val="000E4C81"/>
    <w:rsid w:val="000E57F6"/>
    <w:rsid w:val="000E5FCF"/>
    <w:rsid w:val="000E740F"/>
    <w:rsid w:val="000F0D0C"/>
    <w:rsid w:val="000F3899"/>
    <w:rsid w:val="000F519F"/>
    <w:rsid w:val="00101B9F"/>
    <w:rsid w:val="00102172"/>
    <w:rsid w:val="001121D9"/>
    <w:rsid w:val="001179EA"/>
    <w:rsid w:val="00120217"/>
    <w:rsid w:val="00122BAD"/>
    <w:rsid w:val="001325C0"/>
    <w:rsid w:val="00132612"/>
    <w:rsid w:val="00132F14"/>
    <w:rsid w:val="00134DDD"/>
    <w:rsid w:val="00140B54"/>
    <w:rsid w:val="001448EA"/>
    <w:rsid w:val="0014576E"/>
    <w:rsid w:val="00152443"/>
    <w:rsid w:val="001639C2"/>
    <w:rsid w:val="00164DE7"/>
    <w:rsid w:val="00165914"/>
    <w:rsid w:val="00167941"/>
    <w:rsid w:val="00175029"/>
    <w:rsid w:val="001819CA"/>
    <w:rsid w:val="0019161F"/>
    <w:rsid w:val="00195B98"/>
    <w:rsid w:val="00195DF3"/>
    <w:rsid w:val="00195DFF"/>
    <w:rsid w:val="001A0FF1"/>
    <w:rsid w:val="001A4C17"/>
    <w:rsid w:val="001B02E9"/>
    <w:rsid w:val="001B1FBD"/>
    <w:rsid w:val="001D252C"/>
    <w:rsid w:val="001D3F1A"/>
    <w:rsid w:val="001E001A"/>
    <w:rsid w:val="001E3A6B"/>
    <w:rsid w:val="001E4B84"/>
    <w:rsid w:val="00203F98"/>
    <w:rsid w:val="0020449E"/>
    <w:rsid w:val="0021400C"/>
    <w:rsid w:val="00215BA0"/>
    <w:rsid w:val="002163BF"/>
    <w:rsid w:val="00221D1B"/>
    <w:rsid w:val="00223171"/>
    <w:rsid w:val="00230CD6"/>
    <w:rsid w:val="00231909"/>
    <w:rsid w:val="00234AF5"/>
    <w:rsid w:val="00237D57"/>
    <w:rsid w:val="0024213A"/>
    <w:rsid w:val="002510E6"/>
    <w:rsid w:val="00251FF0"/>
    <w:rsid w:val="0025612C"/>
    <w:rsid w:val="002651B8"/>
    <w:rsid w:val="00273E53"/>
    <w:rsid w:val="0027640C"/>
    <w:rsid w:val="0028303B"/>
    <w:rsid w:val="00283823"/>
    <w:rsid w:val="002866C4"/>
    <w:rsid w:val="00290798"/>
    <w:rsid w:val="00291288"/>
    <w:rsid w:val="00296AD9"/>
    <w:rsid w:val="002A0D0E"/>
    <w:rsid w:val="002A2F78"/>
    <w:rsid w:val="002A7AFE"/>
    <w:rsid w:val="002B2C1B"/>
    <w:rsid w:val="002B5E50"/>
    <w:rsid w:val="002B7F51"/>
    <w:rsid w:val="002C3947"/>
    <w:rsid w:val="002C5BD1"/>
    <w:rsid w:val="002D1CAE"/>
    <w:rsid w:val="002D54E5"/>
    <w:rsid w:val="002E4DB5"/>
    <w:rsid w:val="002E7F83"/>
    <w:rsid w:val="002F123A"/>
    <w:rsid w:val="002F1B36"/>
    <w:rsid w:val="002F32B7"/>
    <w:rsid w:val="002F471A"/>
    <w:rsid w:val="002F6216"/>
    <w:rsid w:val="00307A03"/>
    <w:rsid w:val="00307E14"/>
    <w:rsid w:val="003125E1"/>
    <w:rsid w:val="00315691"/>
    <w:rsid w:val="00315DCD"/>
    <w:rsid w:val="003174E9"/>
    <w:rsid w:val="00322485"/>
    <w:rsid w:val="003307F6"/>
    <w:rsid w:val="003418E7"/>
    <w:rsid w:val="00341C37"/>
    <w:rsid w:val="00345519"/>
    <w:rsid w:val="00355BDC"/>
    <w:rsid w:val="003629CC"/>
    <w:rsid w:val="00363E53"/>
    <w:rsid w:val="00365E5A"/>
    <w:rsid w:val="00372006"/>
    <w:rsid w:val="00373906"/>
    <w:rsid w:val="00373E46"/>
    <w:rsid w:val="00375B1B"/>
    <w:rsid w:val="0038776B"/>
    <w:rsid w:val="00396F2C"/>
    <w:rsid w:val="003A3CAE"/>
    <w:rsid w:val="003B6203"/>
    <w:rsid w:val="003C560D"/>
    <w:rsid w:val="003C5684"/>
    <w:rsid w:val="003C7ACE"/>
    <w:rsid w:val="003E05D1"/>
    <w:rsid w:val="003F44ED"/>
    <w:rsid w:val="003F4530"/>
    <w:rsid w:val="00400A21"/>
    <w:rsid w:val="00401753"/>
    <w:rsid w:val="0041034E"/>
    <w:rsid w:val="00415DAF"/>
    <w:rsid w:val="00421B1B"/>
    <w:rsid w:val="00423263"/>
    <w:rsid w:val="00426BB3"/>
    <w:rsid w:val="00432DB2"/>
    <w:rsid w:val="004343C5"/>
    <w:rsid w:val="00444204"/>
    <w:rsid w:val="00444A77"/>
    <w:rsid w:val="00445727"/>
    <w:rsid w:val="00452EDF"/>
    <w:rsid w:val="00454D70"/>
    <w:rsid w:val="00455535"/>
    <w:rsid w:val="00455AF1"/>
    <w:rsid w:val="004618F7"/>
    <w:rsid w:val="004626EF"/>
    <w:rsid w:val="00471E1D"/>
    <w:rsid w:val="00476023"/>
    <w:rsid w:val="00484597"/>
    <w:rsid w:val="00486193"/>
    <w:rsid w:val="00494EF6"/>
    <w:rsid w:val="004B60B0"/>
    <w:rsid w:val="004C18E6"/>
    <w:rsid w:val="004C3BA7"/>
    <w:rsid w:val="004C5182"/>
    <w:rsid w:val="004C532D"/>
    <w:rsid w:val="004C6002"/>
    <w:rsid w:val="004E32F5"/>
    <w:rsid w:val="004E4FC5"/>
    <w:rsid w:val="004E58A7"/>
    <w:rsid w:val="004E6329"/>
    <w:rsid w:val="004F2030"/>
    <w:rsid w:val="00507884"/>
    <w:rsid w:val="00512FD1"/>
    <w:rsid w:val="00522BE1"/>
    <w:rsid w:val="00532E03"/>
    <w:rsid w:val="005330D3"/>
    <w:rsid w:val="00535300"/>
    <w:rsid w:val="00557543"/>
    <w:rsid w:val="00557778"/>
    <w:rsid w:val="005613A9"/>
    <w:rsid w:val="005618A4"/>
    <w:rsid w:val="00561B8F"/>
    <w:rsid w:val="00561BEA"/>
    <w:rsid w:val="00564709"/>
    <w:rsid w:val="00564B20"/>
    <w:rsid w:val="005730F2"/>
    <w:rsid w:val="0058393B"/>
    <w:rsid w:val="00586D70"/>
    <w:rsid w:val="00595E68"/>
    <w:rsid w:val="005A686A"/>
    <w:rsid w:val="005B0652"/>
    <w:rsid w:val="005B289F"/>
    <w:rsid w:val="005B65AA"/>
    <w:rsid w:val="005B6F44"/>
    <w:rsid w:val="005C02FD"/>
    <w:rsid w:val="005C223C"/>
    <w:rsid w:val="005C7B44"/>
    <w:rsid w:val="005D1F38"/>
    <w:rsid w:val="005D216E"/>
    <w:rsid w:val="005D6DF8"/>
    <w:rsid w:val="005E30AF"/>
    <w:rsid w:val="005E604E"/>
    <w:rsid w:val="005F76BE"/>
    <w:rsid w:val="005F7B02"/>
    <w:rsid w:val="006057B6"/>
    <w:rsid w:val="00623D1A"/>
    <w:rsid w:val="00627999"/>
    <w:rsid w:val="006304BE"/>
    <w:rsid w:val="00634607"/>
    <w:rsid w:val="00636438"/>
    <w:rsid w:val="00641943"/>
    <w:rsid w:val="006421A8"/>
    <w:rsid w:val="00657CFB"/>
    <w:rsid w:val="00660FE9"/>
    <w:rsid w:val="00667C76"/>
    <w:rsid w:val="00672717"/>
    <w:rsid w:val="00673A14"/>
    <w:rsid w:val="00680EF6"/>
    <w:rsid w:val="0068264B"/>
    <w:rsid w:val="006948A8"/>
    <w:rsid w:val="00697C85"/>
    <w:rsid w:val="006A29CF"/>
    <w:rsid w:val="006A3DE4"/>
    <w:rsid w:val="006B039A"/>
    <w:rsid w:val="006B5152"/>
    <w:rsid w:val="006C17A7"/>
    <w:rsid w:val="006C17E5"/>
    <w:rsid w:val="006C1C43"/>
    <w:rsid w:val="006C28F7"/>
    <w:rsid w:val="006D00EF"/>
    <w:rsid w:val="006D5FCF"/>
    <w:rsid w:val="006F0F81"/>
    <w:rsid w:val="006F4371"/>
    <w:rsid w:val="007012DA"/>
    <w:rsid w:val="00701C97"/>
    <w:rsid w:val="0070574C"/>
    <w:rsid w:val="00706432"/>
    <w:rsid w:val="00713F7F"/>
    <w:rsid w:val="00714124"/>
    <w:rsid w:val="00717348"/>
    <w:rsid w:val="00717837"/>
    <w:rsid w:val="00725F1C"/>
    <w:rsid w:val="007312FD"/>
    <w:rsid w:val="00734ABC"/>
    <w:rsid w:val="00735F13"/>
    <w:rsid w:val="00737249"/>
    <w:rsid w:val="007425CD"/>
    <w:rsid w:val="00744230"/>
    <w:rsid w:val="00746470"/>
    <w:rsid w:val="00751E76"/>
    <w:rsid w:val="00753342"/>
    <w:rsid w:val="00754276"/>
    <w:rsid w:val="007548B9"/>
    <w:rsid w:val="007552E5"/>
    <w:rsid w:val="007555CF"/>
    <w:rsid w:val="00756034"/>
    <w:rsid w:val="00756776"/>
    <w:rsid w:val="00756D54"/>
    <w:rsid w:val="00761A21"/>
    <w:rsid w:val="00774C3E"/>
    <w:rsid w:val="00782C47"/>
    <w:rsid w:val="007839A4"/>
    <w:rsid w:val="00783B19"/>
    <w:rsid w:val="0078686B"/>
    <w:rsid w:val="0079127C"/>
    <w:rsid w:val="00792F8F"/>
    <w:rsid w:val="007A175F"/>
    <w:rsid w:val="007A4DCF"/>
    <w:rsid w:val="007A6BF4"/>
    <w:rsid w:val="007B70B4"/>
    <w:rsid w:val="007C0B2E"/>
    <w:rsid w:val="007D2133"/>
    <w:rsid w:val="007D23F5"/>
    <w:rsid w:val="007D7EB8"/>
    <w:rsid w:val="007E0F4E"/>
    <w:rsid w:val="007E1640"/>
    <w:rsid w:val="007E5003"/>
    <w:rsid w:val="007E69B1"/>
    <w:rsid w:val="007E7E5B"/>
    <w:rsid w:val="007F466B"/>
    <w:rsid w:val="007F7E80"/>
    <w:rsid w:val="00800E19"/>
    <w:rsid w:val="00801738"/>
    <w:rsid w:val="0081178A"/>
    <w:rsid w:val="00813DAA"/>
    <w:rsid w:val="00820273"/>
    <w:rsid w:val="00821232"/>
    <w:rsid w:val="00821498"/>
    <w:rsid w:val="008236EB"/>
    <w:rsid w:val="0083567B"/>
    <w:rsid w:val="00836F9D"/>
    <w:rsid w:val="00840642"/>
    <w:rsid w:val="0084668C"/>
    <w:rsid w:val="0084770A"/>
    <w:rsid w:val="00851399"/>
    <w:rsid w:val="00866282"/>
    <w:rsid w:val="00866423"/>
    <w:rsid w:val="00866E6C"/>
    <w:rsid w:val="00867989"/>
    <w:rsid w:val="00870201"/>
    <w:rsid w:val="00871EF4"/>
    <w:rsid w:val="00875300"/>
    <w:rsid w:val="008777B1"/>
    <w:rsid w:val="00881D53"/>
    <w:rsid w:val="00886270"/>
    <w:rsid w:val="0089239A"/>
    <w:rsid w:val="00894310"/>
    <w:rsid w:val="0089634C"/>
    <w:rsid w:val="008A04C4"/>
    <w:rsid w:val="008A09C8"/>
    <w:rsid w:val="008A150E"/>
    <w:rsid w:val="008A3F4E"/>
    <w:rsid w:val="008A462E"/>
    <w:rsid w:val="008A6C3F"/>
    <w:rsid w:val="008A7FE1"/>
    <w:rsid w:val="008B003B"/>
    <w:rsid w:val="008B661C"/>
    <w:rsid w:val="008C47EA"/>
    <w:rsid w:val="008C6F8E"/>
    <w:rsid w:val="008D12B8"/>
    <w:rsid w:val="008D31B8"/>
    <w:rsid w:val="008D4071"/>
    <w:rsid w:val="008D753F"/>
    <w:rsid w:val="008E58FA"/>
    <w:rsid w:val="008E7FCE"/>
    <w:rsid w:val="008F0094"/>
    <w:rsid w:val="008F5333"/>
    <w:rsid w:val="008F5613"/>
    <w:rsid w:val="008F6353"/>
    <w:rsid w:val="00903EDB"/>
    <w:rsid w:val="00906F0C"/>
    <w:rsid w:val="00910C32"/>
    <w:rsid w:val="0091516E"/>
    <w:rsid w:val="00916F5D"/>
    <w:rsid w:val="00925EA9"/>
    <w:rsid w:val="00940789"/>
    <w:rsid w:val="009412D0"/>
    <w:rsid w:val="00945BE0"/>
    <w:rsid w:val="00946C8D"/>
    <w:rsid w:val="0095001D"/>
    <w:rsid w:val="00951758"/>
    <w:rsid w:val="00957CCF"/>
    <w:rsid w:val="00964E9F"/>
    <w:rsid w:val="00967E70"/>
    <w:rsid w:val="00974463"/>
    <w:rsid w:val="009749DC"/>
    <w:rsid w:val="009821A0"/>
    <w:rsid w:val="009928B7"/>
    <w:rsid w:val="00993FE5"/>
    <w:rsid w:val="009A5363"/>
    <w:rsid w:val="009B5300"/>
    <w:rsid w:val="009C6893"/>
    <w:rsid w:val="009D479F"/>
    <w:rsid w:val="009F311D"/>
    <w:rsid w:val="009F42DE"/>
    <w:rsid w:val="009F7E32"/>
    <w:rsid w:val="00A044CF"/>
    <w:rsid w:val="00A07409"/>
    <w:rsid w:val="00A11A39"/>
    <w:rsid w:val="00A11BAB"/>
    <w:rsid w:val="00A1451C"/>
    <w:rsid w:val="00A14741"/>
    <w:rsid w:val="00A17335"/>
    <w:rsid w:val="00A17D7E"/>
    <w:rsid w:val="00A241F9"/>
    <w:rsid w:val="00A270E7"/>
    <w:rsid w:val="00A31222"/>
    <w:rsid w:val="00A41237"/>
    <w:rsid w:val="00A4137B"/>
    <w:rsid w:val="00A425E3"/>
    <w:rsid w:val="00A501B5"/>
    <w:rsid w:val="00A613F6"/>
    <w:rsid w:val="00A62202"/>
    <w:rsid w:val="00A6620F"/>
    <w:rsid w:val="00A74E4B"/>
    <w:rsid w:val="00A751A1"/>
    <w:rsid w:val="00A77092"/>
    <w:rsid w:val="00A81C71"/>
    <w:rsid w:val="00A8295A"/>
    <w:rsid w:val="00A846B7"/>
    <w:rsid w:val="00A92AA2"/>
    <w:rsid w:val="00A94BEA"/>
    <w:rsid w:val="00AA1A13"/>
    <w:rsid w:val="00AA3342"/>
    <w:rsid w:val="00AB008E"/>
    <w:rsid w:val="00AB0092"/>
    <w:rsid w:val="00AC28DB"/>
    <w:rsid w:val="00AC47B2"/>
    <w:rsid w:val="00AC4FEC"/>
    <w:rsid w:val="00AC5C17"/>
    <w:rsid w:val="00AE0607"/>
    <w:rsid w:val="00AE1EB1"/>
    <w:rsid w:val="00AE24CA"/>
    <w:rsid w:val="00AE47FD"/>
    <w:rsid w:val="00AF4022"/>
    <w:rsid w:val="00AF6190"/>
    <w:rsid w:val="00AF68B4"/>
    <w:rsid w:val="00B02F37"/>
    <w:rsid w:val="00B05D14"/>
    <w:rsid w:val="00B06C74"/>
    <w:rsid w:val="00B07D36"/>
    <w:rsid w:val="00B122ED"/>
    <w:rsid w:val="00B13871"/>
    <w:rsid w:val="00B250E2"/>
    <w:rsid w:val="00B3443D"/>
    <w:rsid w:val="00B36649"/>
    <w:rsid w:val="00B4500F"/>
    <w:rsid w:val="00B45C4F"/>
    <w:rsid w:val="00B46B97"/>
    <w:rsid w:val="00B52185"/>
    <w:rsid w:val="00B53348"/>
    <w:rsid w:val="00B563EF"/>
    <w:rsid w:val="00B65A60"/>
    <w:rsid w:val="00B7775F"/>
    <w:rsid w:val="00B82AC5"/>
    <w:rsid w:val="00B875B6"/>
    <w:rsid w:val="00B904E0"/>
    <w:rsid w:val="00B9452D"/>
    <w:rsid w:val="00B967FF"/>
    <w:rsid w:val="00B96C1F"/>
    <w:rsid w:val="00BB4A1E"/>
    <w:rsid w:val="00BB56E4"/>
    <w:rsid w:val="00BB6912"/>
    <w:rsid w:val="00BB7386"/>
    <w:rsid w:val="00BC621B"/>
    <w:rsid w:val="00BD1045"/>
    <w:rsid w:val="00BD32C3"/>
    <w:rsid w:val="00BF1C1A"/>
    <w:rsid w:val="00BF1D90"/>
    <w:rsid w:val="00C01AAF"/>
    <w:rsid w:val="00C06310"/>
    <w:rsid w:val="00C1231A"/>
    <w:rsid w:val="00C21AEF"/>
    <w:rsid w:val="00C222FE"/>
    <w:rsid w:val="00C257E6"/>
    <w:rsid w:val="00C3058C"/>
    <w:rsid w:val="00C348E7"/>
    <w:rsid w:val="00C36E49"/>
    <w:rsid w:val="00C36F0C"/>
    <w:rsid w:val="00C371E8"/>
    <w:rsid w:val="00C41871"/>
    <w:rsid w:val="00C42057"/>
    <w:rsid w:val="00C422D7"/>
    <w:rsid w:val="00C428D8"/>
    <w:rsid w:val="00C42FCF"/>
    <w:rsid w:val="00C45CBE"/>
    <w:rsid w:val="00C510E8"/>
    <w:rsid w:val="00C516A8"/>
    <w:rsid w:val="00C52445"/>
    <w:rsid w:val="00C6116F"/>
    <w:rsid w:val="00C62ED3"/>
    <w:rsid w:val="00C74988"/>
    <w:rsid w:val="00CA2BAE"/>
    <w:rsid w:val="00CA66F4"/>
    <w:rsid w:val="00CA738B"/>
    <w:rsid w:val="00CB1869"/>
    <w:rsid w:val="00CB3B7F"/>
    <w:rsid w:val="00CD0A97"/>
    <w:rsid w:val="00CD329B"/>
    <w:rsid w:val="00CD593B"/>
    <w:rsid w:val="00CE620E"/>
    <w:rsid w:val="00D038EC"/>
    <w:rsid w:val="00D05C75"/>
    <w:rsid w:val="00D12765"/>
    <w:rsid w:val="00D137E6"/>
    <w:rsid w:val="00D144EB"/>
    <w:rsid w:val="00D22A0E"/>
    <w:rsid w:val="00D236CD"/>
    <w:rsid w:val="00D2519D"/>
    <w:rsid w:val="00D30DE7"/>
    <w:rsid w:val="00D32BCE"/>
    <w:rsid w:val="00D337FB"/>
    <w:rsid w:val="00D46CE4"/>
    <w:rsid w:val="00D508CD"/>
    <w:rsid w:val="00D57A99"/>
    <w:rsid w:val="00D71CBE"/>
    <w:rsid w:val="00D736C7"/>
    <w:rsid w:val="00D759D3"/>
    <w:rsid w:val="00D81226"/>
    <w:rsid w:val="00D81237"/>
    <w:rsid w:val="00D947FF"/>
    <w:rsid w:val="00D94EA4"/>
    <w:rsid w:val="00D95FF9"/>
    <w:rsid w:val="00DA226E"/>
    <w:rsid w:val="00DA2A52"/>
    <w:rsid w:val="00DA5C52"/>
    <w:rsid w:val="00DA6E8C"/>
    <w:rsid w:val="00DB483F"/>
    <w:rsid w:val="00DB7360"/>
    <w:rsid w:val="00DC38A3"/>
    <w:rsid w:val="00DC3A6F"/>
    <w:rsid w:val="00DC5D94"/>
    <w:rsid w:val="00DD24B5"/>
    <w:rsid w:val="00DD4336"/>
    <w:rsid w:val="00DD4F29"/>
    <w:rsid w:val="00DE138C"/>
    <w:rsid w:val="00DE3A01"/>
    <w:rsid w:val="00DE56F6"/>
    <w:rsid w:val="00DE7E7D"/>
    <w:rsid w:val="00DF3C14"/>
    <w:rsid w:val="00DF47E8"/>
    <w:rsid w:val="00E02290"/>
    <w:rsid w:val="00E04D32"/>
    <w:rsid w:val="00E22660"/>
    <w:rsid w:val="00E240EB"/>
    <w:rsid w:val="00E25379"/>
    <w:rsid w:val="00E33AA5"/>
    <w:rsid w:val="00E369F4"/>
    <w:rsid w:val="00E460A5"/>
    <w:rsid w:val="00E50240"/>
    <w:rsid w:val="00E511B8"/>
    <w:rsid w:val="00E57C94"/>
    <w:rsid w:val="00E70436"/>
    <w:rsid w:val="00E70FE5"/>
    <w:rsid w:val="00E75456"/>
    <w:rsid w:val="00E76F2C"/>
    <w:rsid w:val="00E819C0"/>
    <w:rsid w:val="00E832D9"/>
    <w:rsid w:val="00E87C3F"/>
    <w:rsid w:val="00E92CB2"/>
    <w:rsid w:val="00E941EB"/>
    <w:rsid w:val="00E942BA"/>
    <w:rsid w:val="00EB0740"/>
    <w:rsid w:val="00EB0BAF"/>
    <w:rsid w:val="00EC02BC"/>
    <w:rsid w:val="00EC1188"/>
    <w:rsid w:val="00EC4B53"/>
    <w:rsid w:val="00EE005D"/>
    <w:rsid w:val="00EE2EBD"/>
    <w:rsid w:val="00EE654B"/>
    <w:rsid w:val="00EF43CF"/>
    <w:rsid w:val="00F007E5"/>
    <w:rsid w:val="00F03C83"/>
    <w:rsid w:val="00F05789"/>
    <w:rsid w:val="00F07E9C"/>
    <w:rsid w:val="00F129B8"/>
    <w:rsid w:val="00F210A8"/>
    <w:rsid w:val="00F22F8C"/>
    <w:rsid w:val="00F23EB2"/>
    <w:rsid w:val="00F24715"/>
    <w:rsid w:val="00F27CD7"/>
    <w:rsid w:val="00F31955"/>
    <w:rsid w:val="00F3586D"/>
    <w:rsid w:val="00F359E9"/>
    <w:rsid w:val="00F40768"/>
    <w:rsid w:val="00F43219"/>
    <w:rsid w:val="00F432BD"/>
    <w:rsid w:val="00F45511"/>
    <w:rsid w:val="00F46FB5"/>
    <w:rsid w:val="00F521B3"/>
    <w:rsid w:val="00F652C1"/>
    <w:rsid w:val="00F6587D"/>
    <w:rsid w:val="00F664E2"/>
    <w:rsid w:val="00F83A1C"/>
    <w:rsid w:val="00F860DB"/>
    <w:rsid w:val="00F90E43"/>
    <w:rsid w:val="00F97608"/>
    <w:rsid w:val="00FA0A8A"/>
    <w:rsid w:val="00FA1626"/>
    <w:rsid w:val="00FA2920"/>
    <w:rsid w:val="00FB0C8D"/>
    <w:rsid w:val="00FB1A7F"/>
    <w:rsid w:val="00FB5C39"/>
    <w:rsid w:val="00FB7DE0"/>
    <w:rsid w:val="00FC095A"/>
    <w:rsid w:val="00FD14F1"/>
    <w:rsid w:val="00FE06D0"/>
    <w:rsid w:val="00FE7312"/>
    <w:rsid w:val="00FE7BE7"/>
    <w:rsid w:val="00FF06EC"/>
    <w:rsid w:val="00FF1220"/>
    <w:rsid w:val="00FF1D50"/>
    <w:rsid w:val="00FF75F2"/>
    <w:rsid w:val="00FF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time"/>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4:docId w14:val="3DDC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l1"/>
    <w:basedOn w:val="Normal"/>
    <w:next w:val="Normal"/>
    <w:qFormat/>
    <w:pPr>
      <w:keepNext/>
      <w:widowControl w:val="0"/>
      <w:autoSpaceDE w:val="0"/>
      <w:autoSpaceDN w:val="0"/>
      <w:adjustRightInd w:val="0"/>
      <w:outlineLvl w:val="0"/>
    </w:pPr>
    <w:rPr>
      <w:rFonts w:ascii="Arial" w:hAnsi="Arial" w:cs="Arial"/>
      <w:b/>
      <w:bCs/>
      <w:sz w:val="48"/>
      <w:szCs w:val="48"/>
    </w:rPr>
  </w:style>
  <w:style w:type="paragraph" w:styleId="Heading2">
    <w:name w:val="heading 2"/>
    <w:aliases w:val="head 2,l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autoSpaceDE w:val="0"/>
      <w:autoSpaceDN w:val="0"/>
      <w:adjustRightInd w:val="0"/>
      <w:spacing w:after="120"/>
      <w:outlineLvl w:val="3"/>
    </w:pPr>
    <w:rPr>
      <w:b/>
      <w:bCs/>
    </w:rPr>
  </w:style>
  <w:style w:type="paragraph" w:styleId="Heading5">
    <w:name w:val="heading 5"/>
    <w:basedOn w:val="Normal"/>
    <w:next w:val="Normal"/>
    <w:qFormat/>
    <w:pPr>
      <w:keepNext/>
      <w:widowControl w:val="0"/>
      <w:autoSpaceDE w:val="0"/>
      <w:autoSpaceDN w:val="0"/>
      <w:adjustRightInd w:val="0"/>
      <w:outlineLvl w:val="4"/>
    </w:pPr>
    <w:rPr>
      <w:rFonts w:ascii="Courier" w:hAnsi="Courier" w:cs="Arial"/>
      <w:b/>
      <w:bCs/>
      <w:sz w:val="20"/>
      <w:szCs w:val="20"/>
    </w:rPr>
  </w:style>
  <w:style w:type="paragraph" w:styleId="Heading6">
    <w:name w:val="heading 6"/>
    <w:basedOn w:val="Normal"/>
    <w:next w:val="Normal"/>
    <w:qFormat/>
    <w:pPr>
      <w:keepNext/>
      <w:widowControl w:val="0"/>
      <w:autoSpaceDE w:val="0"/>
      <w:autoSpaceDN w:val="0"/>
      <w:adjustRightInd w:val="0"/>
      <w:jc w:val="center"/>
      <w:outlineLvl w:val="5"/>
    </w:pPr>
    <w:rPr>
      <w:b/>
      <w:bCs/>
      <w:sz w:val="20"/>
      <w:szCs w:val="20"/>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autoSpaceDE w:val="0"/>
      <w:autoSpaceDN w:val="0"/>
      <w:adjustRightInd w:val="0"/>
      <w:ind w:left="900" w:hanging="54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lvetica">
    <w:name w:val="Helvetica"/>
    <w:basedOn w:val="Normal"/>
  </w:style>
  <w:style w:type="paragraph" w:customStyle="1" w:styleId="List-UserManual">
    <w:name w:val="List - User Manual"/>
    <w:basedOn w:val="ListNumber3"/>
    <w:pPr>
      <w:numPr>
        <w:numId w:val="0"/>
      </w:numPr>
      <w:shd w:val="clear" w:color="0000FF" w:fill="auto"/>
      <w:tabs>
        <w:tab w:val="left" w:pos="720"/>
      </w:tabs>
      <w:spacing w:after="120"/>
    </w:pPr>
    <w:rPr>
      <w:sz w:val="22"/>
      <w:szCs w:val="20"/>
    </w:rPr>
  </w:style>
  <w:style w:type="paragraph" w:styleId="ListNumber3">
    <w:name w:val="List Number 3"/>
    <w:aliases w:val="Steps List"/>
    <w:basedOn w:val="Normal"/>
    <w:pPr>
      <w:numPr>
        <w:numId w:val="7"/>
      </w:numPr>
    </w:pPr>
  </w:style>
  <w:style w:type="paragraph" w:styleId="BodyText">
    <w:name w:val="Body Text"/>
    <w:basedOn w:val="Normal"/>
    <w:rPr>
      <w:b/>
      <w:bCs/>
      <w:color w:val="000000"/>
      <w:szCs w:val="10"/>
    </w:rPr>
  </w:style>
  <w:style w:type="paragraph" w:customStyle="1" w:styleId="SCREENCAPTURE">
    <w:name w:val="SCREEN CAPTURE"/>
    <w:basedOn w:val="Normal"/>
    <w:pPr>
      <w:pBdr>
        <w:top w:val="single" w:sz="4" w:space="1" w:color="0000FF"/>
        <w:left w:val="single" w:sz="4" w:space="1" w:color="0000FF"/>
        <w:bottom w:val="single" w:sz="4" w:space="1" w:color="0000FF"/>
        <w:right w:val="single" w:sz="4" w:space="1" w:color="0000FF"/>
      </w:pBdr>
    </w:pPr>
    <w:rPr>
      <w:rFonts w:ascii="Courier New" w:hAnsi="Courier New" w:cs="Courier New"/>
      <w:sz w:val="18"/>
      <w:szCs w:val="20"/>
    </w:rPr>
  </w:style>
  <w:style w:type="paragraph" w:customStyle="1" w:styleId="CPRSBullets">
    <w:name w:val="CPRS Bullets"/>
    <w:pPr>
      <w:numPr>
        <w:numId w:val="9"/>
      </w:numPr>
      <w:spacing w:before="60"/>
    </w:pPr>
    <w:rPr>
      <w:sz w:val="22"/>
      <w:szCs w:val="24"/>
    </w:rPr>
  </w:style>
  <w:style w:type="paragraph" w:customStyle="1" w:styleId="CPRSBulletsSubBullets">
    <w:name w:val="CPRS Bullets Sub Bullets"/>
    <w:pPr>
      <w:numPr>
        <w:ilvl w:val="1"/>
        <w:numId w:val="10"/>
      </w:numPr>
      <w:tabs>
        <w:tab w:val="clear" w:pos="2520"/>
        <w:tab w:val="num" w:pos="1440"/>
        <w:tab w:val="left" w:pos="1890"/>
      </w:tabs>
      <w:ind w:left="1440"/>
    </w:pPr>
    <w:rPr>
      <w:bCs/>
      <w:sz w:val="22"/>
    </w:rPr>
  </w:style>
  <w:style w:type="paragraph" w:styleId="ListBullet3">
    <w:name w:val="List Bullet 3"/>
    <w:basedOn w:val="Normal"/>
    <w:autoRedefine/>
    <w:pPr>
      <w:numPr>
        <w:numId w:val="11"/>
      </w:numPr>
      <w:shd w:val="clear" w:color="0000FF" w:fill="auto"/>
      <w:tabs>
        <w:tab w:val="left" w:pos="720"/>
      </w:tabs>
      <w:spacing w:after="120"/>
    </w:pPr>
    <w:rPr>
      <w:sz w:val="22"/>
      <w:szCs w:val="20"/>
    </w:rPr>
  </w:style>
  <w:style w:type="paragraph" w:customStyle="1" w:styleId="CPRSNumList">
    <w:name w:val="CPRS Num List"/>
    <w:pPr>
      <w:numPr>
        <w:numId w:val="12"/>
      </w:numPr>
      <w:spacing w:before="120"/>
    </w:pPr>
    <w:rPr>
      <w:bCs/>
      <w:sz w:val="22"/>
    </w:rPr>
  </w:style>
  <w:style w:type="paragraph" w:customStyle="1" w:styleId="CPRSsubnotebullet">
    <w:name w:val="CPRS sub note bullet"/>
    <w:pPr>
      <w:numPr>
        <w:numId w:val="13"/>
      </w:numPr>
    </w:pPr>
    <w:rPr>
      <w:rFonts w:ascii="Arial" w:hAnsi="Arial"/>
      <w:bCs/>
    </w:rPr>
  </w:style>
  <w:style w:type="character" w:styleId="FollowedHyperlink">
    <w:name w:val="FollowedHyperlink"/>
    <w:rPr>
      <w:color w:val="800080"/>
      <w:u w:val="single"/>
    </w:rPr>
  </w:style>
  <w:style w:type="paragraph" w:customStyle="1" w:styleId="CPRSH3Body">
    <w:name w:val="CPRS H3 Body"/>
    <w:pPr>
      <w:spacing w:after="120"/>
      <w:ind w:left="720"/>
    </w:pPr>
    <w:rPr>
      <w:sz w:val="22"/>
    </w:rPr>
  </w:style>
  <w:style w:type="paragraph" w:customStyle="1" w:styleId="CPRSBulletsBody">
    <w:name w:val="CPRS Bullets Body"/>
    <w:pPr>
      <w:ind w:left="1440"/>
    </w:pPr>
    <w:rPr>
      <w:sz w:val="22"/>
    </w:rPr>
  </w:style>
  <w:style w:type="paragraph" w:customStyle="1" w:styleId="CPRSH3">
    <w:name w:val="CPRS H3"/>
    <w:next w:val="CPRSH3Body"/>
    <w:pPr>
      <w:spacing w:before="360"/>
      <w:ind w:left="720"/>
    </w:pPr>
    <w:rPr>
      <w:rFonts w:ascii="Arial" w:hAnsi="Arial"/>
      <w:b/>
      <w:sz w:val="24"/>
    </w:rPr>
  </w:style>
  <w:style w:type="paragraph" w:customStyle="1" w:styleId="CPRSH2">
    <w:name w:val="CPRS H2"/>
    <w:next w:val="CPRSH2Body"/>
    <w:pPr>
      <w:pBdr>
        <w:bottom w:val="single" w:sz="4" w:space="1" w:color="auto"/>
      </w:pBdr>
      <w:spacing w:after="120"/>
      <w:ind w:left="360"/>
    </w:pPr>
    <w:rPr>
      <w:rFonts w:ascii="Arial" w:hAnsi="Arial"/>
      <w:b/>
      <w:sz w:val="28"/>
    </w:rPr>
  </w:style>
  <w:style w:type="paragraph" w:customStyle="1" w:styleId="CPRSH2Body">
    <w:name w:val="CPRS H2 Body"/>
    <w:pPr>
      <w:spacing w:after="240"/>
      <w:ind w:left="720"/>
    </w:pPr>
    <w:rPr>
      <w:bCs/>
      <w:sz w:val="22"/>
      <w:szCs w:val="24"/>
    </w:rPr>
  </w:style>
  <w:style w:type="paragraph" w:customStyle="1" w:styleId="CPRScaption">
    <w:name w:val="CPRS caption"/>
    <w:pPr>
      <w:ind w:left="1440"/>
    </w:pPr>
    <w:rPr>
      <w:sz w:val="18"/>
    </w:rPr>
  </w:style>
  <w:style w:type="paragraph" w:customStyle="1" w:styleId="CPRSH2BodyChar">
    <w:name w:val="CPRS H2 Body Char"/>
    <w:pPr>
      <w:spacing w:after="240"/>
      <w:ind w:left="720"/>
    </w:pPr>
    <w:rPr>
      <w:bCs/>
      <w:sz w:val="22"/>
      <w:szCs w:val="24"/>
    </w:rPr>
  </w:style>
  <w:style w:type="paragraph" w:customStyle="1" w:styleId="CPRSH4">
    <w:name w:val="CPRS H4"/>
    <w:next w:val="Normal"/>
    <w:pPr>
      <w:ind w:left="720"/>
    </w:pPr>
    <w:rPr>
      <w:rFonts w:ascii="Arial" w:hAnsi="Arial"/>
      <w:b/>
      <w:i/>
      <w:sz w:val="22"/>
      <w:u w:val="words"/>
    </w:rPr>
  </w:style>
  <w:style w:type="paragraph" w:customStyle="1" w:styleId="CPRScaptionChar">
    <w:name w:val="CPRS caption Char"/>
    <w:pPr>
      <w:ind w:left="1440"/>
    </w:pPr>
    <w:rPr>
      <w:sz w:val="18"/>
      <w:szCs w:val="24"/>
    </w:rPr>
  </w:style>
  <w:style w:type="paragraph" w:customStyle="1" w:styleId="CPRS-Note">
    <w:name w:val="CPRS - Note"/>
    <w:pPr>
      <w:ind w:left="1440"/>
    </w:pPr>
    <w:rPr>
      <w:rFonts w:ascii="Arial" w:hAnsi="Arial" w:cs="Arial"/>
      <w:sz w:val="24"/>
      <w:szCs w:val="24"/>
    </w:rPr>
  </w:style>
  <w:style w:type="paragraph" w:customStyle="1" w:styleId="CPRSBulletsnote">
    <w:name w:val="CPRS Bullets note"/>
    <w:pPr>
      <w:tabs>
        <w:tab w:val="left" w:pos="1526"/>
      </w:tabs>
      <w:ind w:left="2246" w:hanging="806"/>
    </w:pPr>
    <w:rPr>
      <w:rFonts w:ascii="Arial" w:hAnsi="Arial"/>
      <w:bCs/>
    </w:rPr>
  </w:style>
  <w:style w:type="paragraph" w:customStyle="1" w:styleId="CPRSnumlistothertext">
    <w:name w:val="CPRS num list other text"/>
    <w:pPr>
      <w:ind w:left="1440"/>
    </w:pPr>
    <w:rPr>
      <w:sz w:val="22"/>
    </w:rPr>
  </w:style>
  <w:style w:type="paragraph" w:customStyle="1" w:styleId="CPRSH3Note">
    <w:name w:val="CPRS H3 Note"/>
    <w:pPr>
      <w:tabs>
        <w:tab w:val="left" w:pos="1526"/>
      </w:tabs>
      <w:ind w:left="1526" w:hanging="806"/>
    </w:pPr>
    <w:rPr>
      <w:rFonts w:ascii="Arial" w:hAnsi="Arial"/>
      <w:bCs/>
    </w:rPr>
  </w:style>
  <w:style w:type="paragraph" w:customStyle="1" w:styleId="Default">
    <w:name w:val="Default"/>
    <w:pPr>
      <w:autoSpaceDE w:val="0"/>
      <w:autoSpaceDN w:val="0"/>
      <w:adjustRightInd w:val="0"/>
    </w:pPr>
    <w:rPr>
      <w:rFonts w:ascii="New Century Schlbk" w:hAnsi="New Century Schlbk"/>
      <w:color w:val="000000"/>
      <w:sz w:val="24"/>
      <w:szCs w:val="24"/>
    </w:rPr>
  </w:style>
  <w:style w:type="paragraph" w:customStyle="1" w:styleId="CM75">
    <w:name w:val="CM75"/>
    <w:basedOn w:val="Default"/>
    <w:next w:val="Default"/>
    <w:uiPriority w:val="99"/>
    <w:pPr>
      <w:spacing w:after="583"/>
    </w:pPr>
    <w:rPr>
      <w:color w:val="auto"/>
      <w:sz w:val="20"/>
    </w:rPr>
  </w:style>
  <w:style w:type="paragraph" w:customStyle="1" w:styleId="CM39">
    <w:name w:val="CM39"/>
    <w:basedOn w:val="Default"/>
    <w:next w:val="Default"/>
    <w:pPr>
      <w:spacing w:line="293" w:lineRule="atLeast"/>
    </w:pPr>
    <w:rPr>
      <w:color w:val="auto"/>
      <w:sz w:val="20"/>
    </w:rPr>
  </w:style>
  <w:style w:type="paragraph" w:customStyle="1" w:styleId="CM74">
    <w:name w:val="CM74"/>
    <w:basedOn w:val="Default"/>
    <w:next w:val="Default"/>
    <w:uiPriority w:val="99"/>
    <w:pPr>
      <w:spacing w:after="293"/>
    </w:pPr>
    <w:rPr>
      <w:color w:val="auto"/>
      <w:sz w:val="20"/>
    </w:rPr>
  </w:style>
  <w:style w:type="paragraph" w:customStyle="1" w:styleId="CM7">
    <w:name w:val="CM7"/>
    <w:basedOn w:val="Default"/>
    <w:next w:val="Default"/>
    <w:pPr>
      <w:spacing w:line="293" w:lineRule="atLeast"/>
    </w:pPr>
    <w:rPr>
      <w:color w:val="auto"/>
      <w:sz w:val="20"/>
    </w:rPr>
  </w:style>
  <w:style w:type="paragraph" w:customStyle="1" w:styleId="CM9">
    <w:name w:val="CM9"/>
    <w:basedOn w:val="Default"/>
    <w:next w:val="Default"/>
    <w:pPr>
      <w:spacing w:line="293" w:lineRule="atLeast"/>
    </w:pPr>
    <w:rPr>
      <w:color w:val="auto"/>
      <w:sz w:val="20"/>
    </w:rPr>
  </w:style>
  <w:style w:type="paragraph" w:customStyle="1" w:styleId="CM83">
    <w:name w:val="CM83"/>
    <w:basedOn w:val="Default"/>
    <w:next w:val="Default"/>
    <w:pPr>
      <w:spacing w:after="113"/>
    </w:pPr>
    <w:rPr>
      <w:color w:val="auto"/>
      <w:sz w:val="20"/>
    </w:rPr>
  </w:style>
  <w:style w:type="paragraph" w:customStyle="1" w:styleId="CM78">
    <w:name w:val="CM78"/>
    <w:basedOn w:val="Default"/>
    <w:next w:val="Default"/>
    <w:pPr>
      <w:spacing w:after="218"/>
    </w:pPr>
    <w:rPr>
      <w:color w:val="auto"/>
      <w:sz w:val="20"/>
    </w:rPr>
  </w:style>
  <w:style w:type="paragraph" w:customStyle="1" w:styleId="CM15">
    <w:name w:val="CM15"/>
    <w:basedOn w:val="Default"/>
    <w:next w:val="Default"/>
    <w:rPr>
      <w:color w:val="auto"/>
      <w:sz w:val="20"/>
    </w:rPr>
  </w:style>
  <w:style w:type="paragraph" w:customStyle="1" w:styleId="CM42">
    <w:name w:val="CM42"/>
    <w:basedOn w:val="Default"/>
    <w:next w:val="Default"/>
    <w:pPr>
      <w:spacing w:line="293" w:lineRule="atLeast"/>
    </w:pPr>
    <w:rPr>
      <w:color w:val="auto"/>
      <w:sz w:val="20"/>
    </w:rPr>
  </w:style>
  <w:style w:type="paragraph" w:customStyle="1" w:styleId="FooterFirst">
    <w:name w:val="Footer First"/>
    <w:basedOn w:val="Footer"/>
    <w:pPr>
      <w:keepLines/>
      <w:tabs>
        <w:tab w:val="clear" w:pos="8640"/>
      </w:tabs>
      <w:jc w:val="center"/>
    </w:pPr>
  </w:style>
  <w:style w:type="paragraph" w:customStyle="1" w:styleId="BulletList-Normal1">
    <w:name w:val="Bullet List-Normal 1"/>
    <w:aliases w:val="BN1"/>
    <w:autoRedefine/>
    <w:rsid w:val="00195B98"/>
    <w:pPr>
      <w:numPr>
        <w:ilvl w:val="12"/>
      </w:numPr>
    </w:pPr>
    <w:rPr>
      <w:sz w:val="24"/>
      <w:szCs w:val="24"/>
    </w:rPr>
  </w:style>
  <w:style w:type="paragraph" w:styleId="BodyText2">
    <w:name w:val="Body Text 2"/>
    <w:basedOn w:val="Normal"/>
    <w:pPr>
      <w:numPr>
        <w:ilvl w:val="12"/>
      </w:numPr>
      <w:ind w:right="360"/>
    </w:pPr>
    <w:rPr>
      <w:sz w:val="22"/>
    </w:rPr>
  </w:style>
  <w:style w:type="paragraph" w:customStyle="1" w:styleId="bull2">
    <w:name w:val="bull2"/>
    <w:rsid w:val="007E5003"/>
    <w:pPr>
      <w:tabs>
        <w:tab w:val="num" w:pos="360"/>
      </w:tabs>
      <w:spacing w:after="120"/>
    </w:pPr>
    <w:rPr>
      <w:noProof/>
      <w:sz w:val="24"/>
    </w:rPr>
  </w:style>
  <w:style w:type="character" w:styleId="Emphasis">
    <w:name w:val="Emphasis"/>
    <w:qFormat/>
    <w:rsid w:val="00916F5D"/>
    <w:rPr>
      <w:i/>
      <w:iCs/>
    </w:rPr>
  </w:style>
  <w:style w:type="paragraph" w:customStyle="1" w:styleId="Style10ptBoldBefore12pt">
    <w:name w:val="Style 10 pt Bold Before:  12 pt"/>
    <w:basedOn w:val="Normal"/>
    <w:rsid w:val="00916F5D"/>
    <w:pPr>
      <w:keepNext/>
      <w:numPr>
        <w:numId w:val="16"/>
      </w:numPr>
      <w:spacing w:before="240"/>
    </w:pPr>
    <w:rPr>
      <w:b/>
      <w:bCs/>
      <w:sz w:val="20"/>
      <w:szCs w:val="20"/>
    </w:rPr>
  </w:style>
  <w:style w:type="paragraph" w:customStyle="1" w:styleId="StyleLeft025Before12pt">
    <w:name w:val="Style Left:  0.25&quot; Before:  12 pt"/>
    <w:basedOn w:val="Normal"/>
    <w:rsid w:val="00916F5D"/>
    <w:pPr>
      <w:spacing w:before="240"/>
      <w:ind w:left="720"/>
    </w:pPr>
    <w:rPr>
      <w:sz w:val="20"/>
      <w:szCs w:val="20"/>
    </w:rPr>
  </w:style>
  <w:style w:type="paragraph" w:customStyle="1" w:styleId="style10ptboldbefore12pt0">
    <w:name w:val="style10ptboldbefore12pt"/>
    <w:basedOn w:val="Normal"/>
    <w:rsid w:val="00916F5D"/>
    <w:pPr>
      <w:keepNext/>
      <w:spacing w:before="240"/>
      <w:ind w:left="720" w:hanging="360"/>
    </w:pPr>
    <w:rPr>
      <w:b/>
      <w:bCs/>
      <w:sz w:val="20"/>
      <w:szCs w:val="20"/>
    </w:rPr>
  </w:style>
  <w:style w:type="paragraph" w:customStyle="1" w:styleId="Style10ptBefore12pt">
    <w:name w:val="Style 10 pt Before:  12 pt"/>
    <w:basedOn w:val="Normal"/>
    <w:rsid w:val="00916F5D"/>
    <w:pPr>
      <w:spacing w:before="120"/>
    </w:pPr>
    <w:rPr>
      <w:sz w:val="20"/>
      <w:szCs w:val="20"/>
    </w:rPr>
  </w:style>
  <w:style w:type="paragraph" w:customStyle="1" w:styleId="Paragraph4">
    <w:name w:val="Paragraph4"/>
    <w:basedOn w:val="Normal"/>
    <w:rsid w:val="00CB1869"/>
    <w:pPr>
      <w:spacing w:before="80"/>
      <w:ind w:left="720"/>
      <w:jc w:val="both"/>
    </w:pPr>
    <w:rPr>
      <w:sz w:val="20"/>
      <w:szCs w:val="20"/>
    </w:rPr>
  </w:style>
  <w:style w:type="paragraph" w:styleId="BalloonText">
    <w:name w:val="Balloon Text"/>
    <w:basedOn w:val="Normal"/>
    <w:link w:val="BalloonTextChar"/>
    <w:uiPriority w:val="99"/>
    <w:semiHidden/>
    <w:unhideWhenUsed/>
    <w:rsid w:val="00F46FB5"/>
    <w:rPr>
      <w:rFonts w:ascii="Tahoma" w:hAnsi="Tahoma"/>
      <w:sz w:val="16"/>
      <w:szCs w:val="16"/>
      <w:lang w:val="x-none" w:eastAsia="x-none"/>
    </w:rPr>
  </w:style>
  <w:style w:type="character" w:customStyle="1" w:styleId="BalloonTextChar">
    <w:name w:val="Balloon Text Char"/>
    <w:link w:val="BalloonText"/>
    <w:uiPriority w:val="99"/>
    <w:semiHidden/>
    <w:rsid w:val="00F46FB5"/>
    <w:rPr>
      <w:rFonts w:ascii="Tahoma" w:hAnsi="Tahoma" w:cs="Tahoma"/>
      <w:sz w:val="16"/>
      <w:szCs w:val="16"/>
    </w:rPr>
  </w:style>
  <w:style w:type="paragraph" w:customStyle="1" w:styleId="CM45">
    <w:name w:val="CM45"/>
    <w:basedOn w:val="Default"/>
    <w:next w:val="Default"/>
    <w:uiPriority w:val="99"/>
    <w:rsid w:val="00866E6C"/>
    <w:pPr>
      <w:spacing w:line="293" w:lineRule="atLeast"/>
    </w:pPr>
    <w:rPr>
      <w:color w:val="auto"/>
    </w:rPr>
  </w:style>
  <w:style w:type="paragraph" w:customStyle="1" w:styleId="CM46">
    <w:name w:val="CM46"/>
    <w:basedOn w:val="Default"/>
    <w:next w:val="Default"/>
    <w:uiPriority w:val="99"/>
    <w:rsid w:val="00866E6C"/>
    <w:pPr>
      <w:spacing w:line="293" w:lineRule="atLeast"/>
    </w:pPr>
    <w:rPr>
      <w:color w:val="auto"/>
    </w:rPr>
  </w:style>
  <w:style w:type="paragraph" w:customStyle="1" w:styleId="CM5">
    <w:name w:val="CM5"/>
    <w:basedOn w:val="Default"/>
    <w:next w:val="Default"/>
    <w:uiPriority w:val="99"/>
    <w:rsid w:val="00866E6C"/>
    <w:pPr>
      <w:spacing w:line="293" w:lineRule="atLeast"/>
    </w:pPr>
    <w:rPr>
      <w:color w:val="auto"/>
    </w:rPr>
  </w:style>
  <w:style w:type="paragraph" w:styleId="ListParagraph">
    <w:name w:val="List Paragraph"/>
    <w:basedOn w:val="Normal"/>
    <w:uiPriority w:val="34"/>
    <w:qFormat/>
    <w:rsid w:val="007A4DCF"/>
    <w:pPr>
      <w:spacing w:after="200" w:line="276" w:lineRule="auto"/>
      <w:ind w:left="720"/>
      <w:contextualSpacing/>
    </w:pPr>
    <w:rPr>
      <w:rFonts w:ascii="Calibri" w:eastAsia="Calibri" w:hAnsi="Calibri"/>
      <w:sz w:val="22"/>
      <w:szCs w:val="22"/>
    </w:rPr>
  </w:style>
  <w:style w:type="paragraph" w:styleId="Caption">
    <w:name w:val="caption"/>
    <w:basedOn w:val="Normal"/>
    <w:next w:val="Normal"/>
    <w:uiPriority w:val="35"/>
    <w:unhideWhenUsed/>
    <w:qFormat/>
    <w:rsid w:val="00DE138C"/>
    <w:rPr>
      <w:b/>
      <w:bCs/>
      <w:sz w:val="20"/>
      <w:szCs w:val="20"/>
    </w:rPr>
  </w:style>
  <w:style w:type="character" w:styleId="CommentReference">
    <w:name w:val="annotation reference"/>
    <w:basedOn w:val="DefaultParagraphFont"/>
    <w:uiPriority w:val="99"/>
    <w:semiHidden/>
    <w:unhideWhenUsed/>
    <w:rsid w:val="00E50240"/>
    <w:rPr>
      <w:sz w:val="16"/>
      <w:szCs w:val="16"/>
    </w:rPr>
  </w:style>
  <w:style w:type="paragraph" w:styleId="CommentText">
    <w:name w:val="annotation text"/>
    <w:basedOn w:val="Normal"/>
    <w:link w:val="CommentTextChar"/>
    <w:uiPriority w:val="99"/>
    <w:semiHidden/>
    <w:unhideWhenUsed/>
    <w:rsid w:val="00E50240"/>
    <w:rPr>
      <w:sz w:val="20"/>
      <w:szCs w:val="20"/>
    </w:rPr>
  </w:style>
  <w:style w:type="character" w:customStyle="1" w:styleId="CommentTextChar">
    <w:name w:val="Comment Text Char"/>
    <w:basedOn w:val="DefaultParagraphFont"/>
    <w:link w:val="CommentText"/>
    <w:uiPriority w:val="99"/>
    <w:semiHidden/>
    <w:rsid w:val="00E50240"/>
  </w:style>
  <w:style w:type="paragraph" w:styleId="CommentSubject">
    <w:name w:val="annotation subject"/>
    <w:basedOn w:val="CommentText"/>
    <w:next w:val="CommentText"/>
    <w:link w:val="CommentSubjectChar"/>
    <w:uiPriority w:val="99"/>
    <w:semiHidden/>
    <w:unhideWhenUsed/>
    <w:rsid w:val="00E50240"/>
    <w:rPr>
      <w:b/>
      <w:bCs/>
    </w:rPr>
  </w:style>
  <w:style w:type="character" w:customStyle="1" w:styleId="CommentSubjectChar">
    <w:name w:val="Comment Subject Char"/>
    <w:basedOn w:val="CommentTextChar"/>
    <w:link w:val="CommentSubject"/>
    <w:uiPriority w:val="99"/>
    <w:semiHidden/>
    <w:rsid w:val="00E502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l1"/>
    <w:basedOn w:val="Normal"/>
    <w:next w:val="Normal"/>
    <w:qFormat/>
    <w:pPr>
      <w:keepNext/>
      <w:widowControl w:val="0"/>
      <w:autoSpaceDE w:val="0"/>
      <w:autoSpaceDN w:val="0"/>
      <w:adjustRightInd w:val="0"/>
      <w:outlineLvl w:val="0"/>
    </w:pPr>
    <w:rPr>
      <w:rFonts w:ascii="Arial" w:hAnsi="Arial" w:cs="Arial"/>
      <w:b/>
      <w:bCs/>
      <w:sz w:val="48"/>
      <w:szCs w:val="48"/>
    </w:rPr>
  </w:style>
  <w:style w:type="paragraph" w:styleId="Heading2">
    <w:name w:val="heading 2"/>
    <w:aliases w:val="head 2,l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autoSpaceDE w:val="0"/>
      <w:autoSpaceDN w:val="0"/>
      <w:adjustRightInd w:val="0"/>
      <w:spacing w:after="120"/>
      <w:outlineLvl w:val="3"/>
    </w:pPr>
    <w:rPr>
      <w:b/>
      <w:bCs/>
    </w:rPr>
  </w:style>
  <w:style w:type="paragraph" w:styleId="Heading5">
    <w:name w:val="heading 5"/>
    <w:basedOn w:val="Normal"/>
    <w:next w:val="Normal"/>
    <w:qFormat/>
    <w:pPr>
      <w:keepNext/>
      <w:widowControl w:val="0"/>
      <w:autoSpaceDE w:val="0"/>
      <w:autoSpaceDN w:val="0"/>
      <w:adjustRightInd w:val="0"/>
      <w:outlineLvl w:val="4"/>
    </w:pPr>
    <w:rPr>
      <w:rFonts w:ascii="Courier" w:hAnsi="Courier" w:cs="Arial"/>
      <w:b/>
      <w:bCs/>
      <w:sz w:val="20"/>
      <w:szCs w:val="20"/>
    </w:rPr>
  </w:style>
  <w:style w:type="paragraph" w:styleId="Heading6">
    <w:name w:val="heading 6"/>
    <w:basedOn w:val="Normal"/>
    <w:next w:val="Normal"/>
    <w:qFormat/>
    <w:pPr>
      <w:keepNext/>
      <w:widowControl w:val="0"/>
      <w:autoSpaceDE w:val="0"/>
      <w:autoSpaceDN w:val="0"/>
      <w:adjustRightInd w:val="0"/>
      <w:jc w:val="center"/>
      <w:outlineLvl w:val="5"/>
    </w:pPr>
    <w:rPr>
      <w:b/>
      <w:bCs/>
      <w:sz w:val="20"/>
      <w:szCs w:val="20"/>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autoSpaceDE w:val="0"/>
      <w:autoSpaceDN w:val="0"/>
      <w:adjustRightInd w:val="0"/>
      <w:ind w:left="900" w:hanging="54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lvetica">
    <w:name w:val="Helvetica"/>
    <w:basedOn w:val="Normal"/>
  </w:style>
  <w:style w:type="paragraph" w:customStyle="1" w:styleId="List-UserManual">
    <w:name w:val="List - User Manual"/>
    <w:basedOn w:val="ListNumber3"/>
    <w:pPr>
      <w:numPr>
        <w:numId w:val="0"/>
      </w:numPr>
      <w:shd w:val="clear" w:color="0000FF" w:fill="auto"/>
      <w:tabs>
        <w:tab w:val="left" w:pos="720"/>
      </w:tabs>
      <w:spacing w:after="120"/>
    </w:pPr>
    <w:rPr>
      <w:sz w:val="22"/>
      <w:szCs w:val="20"/>
    </w:rPr>
  </w:style>
  <w:style w:type="paragraph" w:styleId="ListNumber3">
    <w:name w:val="List Number 3"/>
    <w:aliases w:val="Steps List"/>
    <w:basedOn w:val="Normal"/>
    <w:pPr>
      <w:numPr>
        <w:numId w:val="7"/>
      </w:numPr>
    </w:pPr>
  </w:style>
  <w:style w:type="paragraph" w:styleId="BodyText">
    <w:name w:val="Body Text"/>
    <w:basedOn w:val="Normal"/>
    <w:rPr>
      <w:b/>
      <w:bCs/>
      <w:color w:val="000000"/>
      <w:szCs w:val="10"/>
    </w:rPr>
  </w:style>
  <w:style w:type="paragraph" w:customStyle="1" w:styleId="SCREENCAPTURE">
    <w:name w:val="SCREEN CAPTURE"/>
    <w:basedOn w:val="Normal"/>
    <w:pPr>
      <w:pBdr>
        <w:top w:val="single" w:sz="4" w:space="1" w:color="0000FF"/>
        <w:left w:val="single" w:sz="4" w:space="1" w:color="0000FF"/>
        <w:bottom w:val="single" w:sz="4" w:space="1" w:color="0000FF"/>
        <w:right w:val="single" w:sz="4" w:space="1" w:color="0000FF"/>
      </w:pBdr>
    </w:pPr>
    <w:rPr>
      <w:rFonts w:ascii="Courier New" w:hAnsi="Courier New" w:cs="Courier New"/>
      <w:sz w:val="18"/>
      <w:szCs w:val="20"/>
    </w:rPr>
  </w:style>
  <w:style w:type="paragraph" w:customStyle="1" w:styleId="CPRSBullets">
    <w:name w:val="CPRS Bullets"/>
    <w:pPr>
      <w:numPr>
        <w:numId w:val="9"/>
      </w:numPr>
      <w:spacing w:before="60"/>
    </w:pPr>
    <w:rPr>
      <w:sz w:val="22"/>
      <w:szCs w:val="24"/>
    </w:rPr>
  </w:style>
  <w:style w:type="paragraph" w:customStyle="1" w:styleId="CPRSBulletsSubBullets">
    <w:name w:val="CPRS Bullets Sub Bullets"/>
    <w:pPr>
      <w:numPr>
        <w:ilvl w:val="1"/>
        <w:numId w:val="10"/>
      </w:numPr>
      <w:tabs>
        <w:tab w:val="clear" w:pos="2520"/>
        <w:tab w:val="num" w:pos="1440"/>
        <w:tab w:val="left" w:pos="1890"/>
      </w:tabs>
      <w:ind w:left="1440"/>
    </w:pPr>
    <w:rPr>
      <w:bCs/>
      <w:sz w:val="22"/>
    </w:rPr>
  </w:style>
  <w:style w:type="paragraph" w:styleId="ListBullet3">
    <w:name w:val="List Bullet 3"/>
    <w:basedOn w:val="Normal"/>
    <w:autoRedefine/>
    <w:pPr>
      <w:numPr>
        <w:numId w:val="11"/>
      </w:numPr>
      <w:shd w:val="clear" w:color="0000FF" w:fill="auto"/>
      <w:tabs>
        <w:tab w:val="left" w:pos="720"/>
      </w:tabs>
      <w:spacing w:after="120"/>
    </w:pPr>
    <w:rPr>
      <w:sz w:val="22"/>
      <w:szCs w:val="20"/>
    </w:rPr>
  </w:style>
  <w:style w:type="paragraph" w:customStyle="1" w:styleId="CPRSNumList">
    <w:name w:val="CPRS Num List"/>
    <w:pPr>
      <w:numPr>
        <w:numId w:val="12"/>
      </w:numPr>
      <w:spacing w:before="120"/>
    </w:pPr>
    <w:rPr>
      <w:bCs/>
      <w:sz w:val="22"/>
    </w:rPr>
  </w:style>
  <w:style w:type="paragraph" w:customStyle="1" w:styleId="CPRSsubnotebullet">
    <w:name w:val="CPRS sub note bullet"/>
    <w:pPr>
      <w:numPr>
        <w:numId w:val="13"/>
      </w:numPr>
    </w:pPr>
    <w:rPr>
      <w:rFonts w:ascii="Arial" w:hAnsi="Arial"/>
      <w:bCs/>
    </w:rPr>
  </w:style>
  <w:style w:type="character" w:styleId="FollowedHyperlink">
    <w:name w:val="FollowedHyperlink"/>
    <w:rPr>
      <w:color w:val="800080"/>
      <w:u w:val="single"/>
    </w:rPr>
  </w:style>
  <w:style w:type="paragraph" w:customStyle="1" w:styleId="CPRSH3Body">
    <w:name w:val="CPRS H3 Body"/>
    <w:pPr>
      <w:spacing w:after="120"/>
      <w:ind w:left="720"/>
    </w:pPr>
    <w:rPr>
      <w:sz w:val="22"/>
    </w:rPr>
  </w:style>
  <w:style w:type="paragraph" w:customStyle="1" w:styleId="CPRSBulletsBody">
    <w:name w:val="CPRS Bullets Body"/>
    <w:pPr>
      <w:ind w:left="1440"/>
    </w:pPr>
    <w:rPr>
      <w:sz w:val="22"/>
    </w:rPr>
  </w:style>
  <w:style w:type="paragraph" w:customStyle="1" w:styleId="CPRSH3">
    <w:name w:val="CPRS H3"/>
    <w:next w:val="CPRSH3Body"/>
    <w:pPr>
      <w:spacing w:before="360"/>
      <w:ind w:left="720"/>
    </w:pPr>
    <w:rPr>
      <w:rFonts w:ascii="Arial" w:hAnsi="Arial"/>
      <w:b/>
      <w:sz w:val="24"/>
    </w:rPr>
  </w:style>
  <w:style w:type="paragraph" w:customStyle="1" w:styleId="CPRSH2">
    <w:name w:val="CPRS H2"/>
    <w:next w:val="CPRSH2Body"/>
    <w:pPr>
      <w:pBdr>
        <w:bottom w:val="single" w:sz="4" w:space="1" w:color="auto"/>
      </w:pBdr>
      <w:spacing w:after="120"/>
      <w:ind w:left="360"/>
    </w:pPr>
    <w:rPr>
      <w:rFonts w:ascii="Arial" w:hAnsi="Arial"/>
      <w:b/>
      <w:sz w:val="28"/>
    </w:rPr>
  </w:style>
  <w:style w:type="paragraph" w:customStyle="1" w:styleId="CPRSH2Body">
    <w:name w:val="CPRS H2 Body"/>
    <w:pPr>
      <w:spacing w:after="240"/>
      <w:ind w:left="720"/>
    </w:pPr>
    <w:rPr>
      <w:bCs/>
      <w:sz w:val="22"/>
      <w:szCs w:val="24"/>
    </w:rPr>
  </w:style>
  <w:style w:type="paragraph" w:customStyle="1" w:styleId="CPRScaption">
    <w:name w:val="CPRS caption"/>
    <w:pPr>
      <w:ind w:left="1440"/>
    </w:pPr>
    <w:rPr>
      <w:sz w:val="18"/>
    </w:rPr>
  </w:style>
  <w:style w:type="paragraph" w:customStyle="1" w:styleId="CPRSH2BodyChar">
    <w:name w:val="CPRS H2 Body Char"/>
    <w:pPr>
      <w:spacing w:after="240"/>
      <w:ind w:left="720"/>
    </w:pPr>
    <w:rPr>
      <w:bCs/>
      <w:sz w:val="22"/>
      <w:szCs w:val="24"/>
    </w:rPr>
  </w:style>
  <w:style w:type="paragraph" w:customStyle="1" w:styleId="CPRSH4">
    <w:name w:val="CPRS H4"/>
    <w:next w:val="Normal"/>
    <w:pPr>
      <w:ind w:left="720"/>
    </w:pPr>
    <w:rPr>
      <w:rFonts w:ascii="Arial" w:hAnsi="Arial"/>
      <w:b/>
      <w:i/>
      <w:sz w:val="22"/>
      <w:u w:val="words"/>
    </w:rPr>
  </w:style>
  <w:style w:type="paragraph" w:customStyle="1" w:styleId="CPRScaptionChar">
    <w:name w:val="CPRS caption Char"/>
    <w:pPr>
      <w:ind w:left="1440"/>
    </w:pPr>
    <w:rPr>
      <w:sz w:val="18"/>
      <w:szCs w:val="24"/>
    </w:rPr>
  </w:style>
  <w:style w:type="paragraph" w:customStyle="1" w:styleId="CPRS-Note">
    <w:name w:val="CPRS - Note"/>
    <w:pPr>
      <w:ind w:left="1440"/>
    </w:pPr>
    <w:rPr>
      <w:rFonts w:ascii="Arial" w:hAnsi="Arial" w:cs="Arial"/>
      <w:sz w:val="24"/>
      <w:szCs w:val="24"/>
    </w:rPr>
  </w:style>
  <w:style w:type="paragraph" w:customStyle="1" w:styleId="CPRSBulletsnote">
    <w:name w:val="CPRS Bullets note"/>
    <w:pPr>
      <w:tabs>
        <w:tab w:val="left" w:pos="1526"/>
      </w:tabs>
      <w:ind w:left="2246" w:hanging="806"/>
    </w:pPr>
    <w:rPr>
      <w:rFonts w:ascii="Arial" w:hAnsi="Arial"/>
      <w:bCs/>
    </w:rPr>
  </w:style>
  <w:style w:type="paragraph" w:customStyle="1" w:styleId="CPRSnumlistothertext">
    <w:name w:val="CPRS num list other text"/>
    <w:pPr>
      <w:ind w:left="1440"/>
    </w:pPr>
    <w:rPr>
      <w:sz w:val="22"/>
    </w:rPr>
  </w:style>
  <w:style w:type="paragraph" w:customStyle="1" w:styleId="CPRSH3Note">
    <w:name w:val="CPRS H3 Note"/>
    <w:pPr>
      <w:tabs>
        <w:tab w:val="left" w:pos="1526"/>
      </w:tabs>
      <w:ind w:left="1526" w:hanging="806"/>
    </w:pPr>
    <w:rPr>
      <w:rFonts w:ascii="Arial" w:hAnsi="Arial"/>
      <w:bCs/>
    </w:rPr>
  </w:style>
  <w:style w:type="paragraph" w:customStyle="1" w:styleId="Default">
    <w:name w:val="Default"/>
    <w:pPr>
      <w:autoSpaceDE w:val="0"/>
      <w:autoSpaceDN w:val="0"/>
      <w:adjustRightInd w:val="0"/>
    </w:pPr>
    <w:rPr>
      <w:rFonts w:ascii="New Century Schlbk" w:hAnsi="New Century Schlbk"/>
      <w:color w:val="000000"/>
      <w:sz w:val="24"/>
      <w:szCs w:val="24"/>
    </w:rPr>
  </w:style>
  <w:style w:type="paragraph" w:customStyle="1" w:styleId="CM75">
    <w:name w:val="CM75"/>
    <w:basedOn w:val="Default"/>
    <w:next w:val="Default"/>
    <w:uiPriority w:val="99"/>
    <w:pPr>
      <w:spacing w:after="583"/>
    </w:pPr>
    <w:rPr>
      <w:color w:val="auto"/>
      <w:sz w:val="20"/>
    </w:rPr>
  </w:style>
  <w:style w:type="paragraph" w:customStyle="1" w:styleId="CM39">
    <w:name w:val="CM39"/>
    <w:basedOn w:val="Default"/>
    <w:next w:val="Default"/>
    <w:pPr>
      <w:spacing w:line="293" w:lineRule="atLeast"/>
    </w:pPr>
    <w:rPr>
      <w:color w:val="auto"/>
      <w:sz w:val="20"/>
    </w:rPr>
  </w:style>
  <w:style w:type="paragraph" w:customStyle="1" w:styleId="CM74">
    <w:name w:val="CM74"/>
    <w:basedOn w:val="Default"/>
    <w:next w:val="Default"/>
    <w:uiPriority w:val="99"/>
    <w:pPr>
      <w:spacing w:after="293"/>
    </w:pPr>
    <w:rPr>
      <w:color w:val="auto"/>
      <w:sz w:val="20"/>
    </w:rPr>
  </w:style>
  <w:style w:type="paragraph" w:customStyle="1" w:styleId="CM7">
    <w:name w:val="CM7"/>
    <w:basedOn w:val="Default"/>
    <w:next w:val="Default"/>
    <w:pPr>
      <w:spacing w:line="293" w:lineRule="atLeast"/>
    </w:pPr>
    <w:rPr>
      <w:color w:val="auto"/>
      <w:sz w:val="20"/>
    </w:rPr>
  </w:style>
  <w:style w:type="paragraph" w:customStyle="1" w:styleId="CM9">
    <w:name w:val="CM9"/>
    <w:basedOn w:val="Default"/>
    <w:next w:val="Default"/>
    <w:pPr>
      <w:spacing w:line="293" w:lineRule="atLeast"/>
    </w:pPr>
    <w:rPr>
      <w:color w:val="auto"/>
      <w:sz w:val="20"/>
    </w:rPr>
  </w:style>
  <w:style w:type="paragraph" w:customStyle="1" w:styleId="CM83">
    <w:name w:val="CM83"/>
    <w:basedOn w:val="Default"/>
    <w:next w:val="Default"/>
    <w:pPr>
      <w:spacing w:after="113"/>
    </w:pPr>
    <w:rPr>
      <w:color w:val="auto"/>
      <w:sz w:val="20"/>
    </w:rPr>
  </w:style>
  <w:style w:type="paragraph" w:customStyle="1" w:styleId="CM78">
    <w:name w:val="CM78"/>
    <w:basedOn w:val="Default"/>
    <w:next w:val="Default"/>
    <w:pPr>
      <w:spacing w:after="218"/>
    </w:pPr>
    <w:rPr>
      <w:color w:val="auto"/>
      <w:sz w:val="20"/>
    </w:rPr>
  </w:style>
  <w:style w:type="paragraph" w:customStyle="1" w:styleId="CM15">
    <w:name w:val="CM15"/>
    <w:basedOn w:val="Default"/>
    <w:next w:val="Default"/>
    <w:rPr>
      <w:color w:val="auto"/>
      <w:sz w:val="20"/>
    </w:rPr>
  </w:style>
  <w:style w:type="paragraph" w:customStyle="1" w:styleId="CM42">
    <w:name w:val="CM42"/>
    <w:basedOn w:val="Default"/>
    <w:next w:val="Default"/>
    <w:pPr>
      <w:spacing w:line="293" w:lineRule="atLeast"/>
    </w:pPr>
    <w:rPr>
      <w:color w:val="auto"/>
      <w:sz w:val="20"/>
    </w:rPr>
  </w:style>
  <w:style w:type="paragraph" w:customStyle="1" w:styleId="FooterFirst">
    <w:name w:val="Footer First"/>
    <w:basedOn w:val="Footer"/>
    <w:pPr>
      <w:keepLines/>
      <w:tabs>
        <w:tab w:val="clear" w:pos="8640"/>
      </w:tabs>
      <w:jc w:val="center"/>
    </w:pPr>
  </w:style>
  <w:style w:type="paragraph" w:customStyle="1" w:styleId="BulletList-Normal1">
    <w:name w:val="Bullet List-Normal 1"/>
    <w:aliases w:val="BN1"/>
    <w:autoRedefine/>
    <w:rsid w:val="00195B98"/>
    <w:pPr>
      <w:numPr>
        <w:ilvl w:val="12"/>
      </w:numPr>
    </w:pPr>
    <w:rPr>
      <w:sz w:val="24"/>
      <w:szCs w:val="24"/>
    </w:rPr>
  </w:style>
  <w:style w:type="paragraph" w:styleId="BodyText2">
    <w:name w:val="Body Text 2"/>
    <w:basedOn w:val="Normal"/>
    <w:pPr>
      <w:numPr>
        <w:ilvl w:val="12"/>
      </w:numPr>
      <w:ind w:right="360"/>
    </w:pPr>
    <w:rPr>
      <w:sz w:val="22"/>
    </w:rPr>
  </w:style>
  <w:style w:type="paragraph" w:customStyle="1" w:styleId="bull2">
    <w:name w:val="bull2"/>
    <w:rsid w:val="007E5003"/>
    <w:pPr>
      <w:tabs>
        <w:tab w:val="num" w:pos="360"/>
      </w:tabs>
      <w:spacing w:after="120"/>
    </w:pPr>
    <w:rPr>
      <w:noProof/>
      <w:sz w:val="24"/>
    </w:rPr>
  </w:style>
  <w:style w:type="character" w:styleId="Emphasis">
    <w:name w:val="Emphasis"/>
    <w:qFormat/>
    <w:rsid w:val="00916F5D"/>
    <w:rPr>
      <w:i/>
      <w:iCs/>
    </w:rPr>
  </w:style>
  <w:style w:type="paragraph" w:customStyle="1" w:styleId="Style10ptBoldBefore12pt">
    <w:name w:val="Style 10 pt Bold Before:  12 pt"/>
    <w:basedOn w:val="Normal"/>
    <w:rsid w:val="00916F5D"/>
    <w:pPr>
      <w:keepNext/>
      <w:numPr>
        <w:numId w:val="16"/>
      </w:numPr>
      <w:spacing w:before="240"/>
    </w:pPr>
    <w:rPr>
      <w:b/>
      <w:bCs/>
      <w:sz w:val="20"/>
      <w:szCs w:val="20"/>
    </w:rPr>
  </w:style>
  <w:style w:type="paragraph" w:customStyle="1" w:styleId="StyleLeft025Before12pt">
    <w:name w:val="Style Left:  0.25&quot; Before:  12 pt"/>
    <w:basedOn w:val="Normal"/>
    <w:rsid w:val="00916F5D"/>
    <w:pPr>
      <w:spacing w:before="240"/>
      <w:ind w:left="720"/>
    </w:pPr>
    <w:rPr>
      <w:sz w:val="20"/>
      <w:szCs w:val="20"/>
    </w:rPr>
  </w:style>
  <w:style w:type="paragraph" w:customStyle="1" w:styleId="style10ptboldbefore12pt0">
    <w:name w:val="style10ptboldbefore12pt"/>
    <w:basedOn w:val="Normal"/>
    <w:rsid w:val="00916F5D"/>
    <w:pPr>
      <w:keepNext/>
      <w:spacing w:before="240"/>
      <w:ind w:left="720" w:hanging="360"/>
    </w:pPr>
    <w:rPr>
      <w:b/>
      <w:bCs/>
      <w:sz w:val="20"/>
      <w:szCs w:val="20"/>
    </w:rPr>
  </w:style>
  <w:style w:type="paragraph" w:customStyle="1" w:styleId="Style10ptBefore12pt">
    <w:name w:val="Style 10 pt Before:  12 pt"/>
    <w:basedOn w:val="Normal"/>
    <w:rsid w:val="00916F5D"/>
    <w:pPr>
      <w:spacing w:before="120"/>
    </w:pPr>
    <w:rPr>
      <w:sz w:val="20"/>
      <w:szCs w:val="20"/>
    </w:rPr>
  </w:style>
  <w:style w:type="paragraph" w:customStyle="1" w:styleId="Paragraph4">
    <w:name w:val="Paragraph4"/>
    <w:basedOn w:val="Normal"/>
    <w:rsid w:val="00CB1869"/>
    <w:pPr>
      <w:spacing w:before="80"/>
      <w:ind w:left="720"/>
      <w:jc w:val="both"/>
    </w:pPr>
    <w:rPr>
      <w:sz w:val="20"/>
      <w:szCs w:val="20"/>
    </w:rPr>
  </w:style>
  <w:style w:type="paragraph" w:styleId="BalloonText">
    <w:name w:val="Balloon Text"/>
    <w:basedOn w:val="Normal"/>
    <w:link w:val="BalloonTextChar"/>
    <w:uiPriority w:val="99"/>
    <w:semiHidden/>
    <w:unhideWhenUsed/>
    <w:rsid w:val="00F46FB5"/>
    <w:rPr>
      <w:rFonts w:ascii="Tahoma" w:hAnsi="Tahoma"/>
      <w:sz w:val="16"/>
      <w:szCs w:val="16"/>
      <w:lang w:val="x-none" w:eastAsia="x-none"/>
    </w:rPr>
  </w:style>
  <w:style w:type="character" w:customStyle="1" w:styleId="BalloonTextChar">
    <w:name w:val="Balloon Text Char"/>
    <w:link w:val="BalloonText"/>
    <w:uiPriority w:val="99"/>
    <w:semiHidden/>
    <w:rsid w:val="00F46FB5"/>
    <w:rPr>
      <w:rFonts w:ascii="Tahoma" w:hAnsi="Tahoma" w:cs="Tahoma"/>
      <w:sz w:val="16"/>
      <w:szCs w:val="16"/>
    </w:rPr>
  </w:style>
  <w:style w:type="paragraph" w:customStyle="1" w:styleId="CM45">
    <w:name w:val="CM45"/>
    <w:basedOn w:val="Default"/>
    <w:next w:val="Default"/>
    <w:uiPriority w:val="99"/>
    <w:rsid w:val="00866E6C"/>
    <w:pPr>
      <w:spacing w:line="293" w:lineRule="atLeast"/>
    </w:pPr>
    <w:rPr>
      <w:color w:val="auto"/>
    </w:rPr>
  </w:style>
  <w:style w:type="paragraph" w:customStyle="1" w:styleId="CM46">
    <w:name w:val="CM46"/>
    <w:basedOn w:val="Default"/>
    <w:next w:val="Default"/>
    <w:uiPriority w:val="99"/>
    <w:rsid w:val="00866E6C"/>
    <w:pPr>
      <w:spacing w:line="293" w:lineRule="atLeast"/>
    </w:pPr>
    <w:rPr>
      <w:color w:val="auto"/>
    </w:rPr>
  </w:style>
  <w:style w:type="paragraph" w:customStyle="1" w:styleId="CM5">
    <w:name w:val="CM5"/>
    <w:basedOn w:val="Default"/>
    <w:next w:val="Default"/>
    <w:uiPriority w:val="99"/>
    <w:rsid w:val="00866E6C"/>
    <w:pPr>
      <w:spacing w:line="293" w:lineRule="atLeast"/>
    </w:pPr>
    <w:rPr>
      <w:color w:val="auto"/>
    </w:rPr>
  </w:style>
  <w:style w:type="paragraph" w:styleId="ListParagraph">
    <w:name w:val="List Paragraph"/>
    <w:basedOn w:val="Normal"/>
    <w:uiPriority w:val="34"/>
    <w:qFormat/>
    <w:rsid w:val="007A4DCF"/>
    <w:pPr>
      <w:spacing w:after="200" w:line="276" w:lineRule="auto"/>
      <w:ind w:left="720"/>
      <w:contextualSpacing/>
    </w:pPr>
    <w:rPr>
      <w:rFonts w:ascii="Calibri" w:eastAsia="Calibri" w:hAnsi="Calibri"/>
      <w:sz w:val="22"/>
      <w:szCs w:val="22"/>
    </w:rPr>
  </w:style>
  <w:style w:type="paragraph" w:styleId="Caption">
    <w:name w:val="caption"/>
    <w:basedOn w:val="Normal"/>
    <w:next w:val="Normal"/>
    <w:uiPriority w:val="35"/>
    <w:unhideWhenUsed/>
    <w:qFormat/>
    <w:rsid w:val="00DE138C"/>
    <w:rPr>
      <w:b/>
      <w:bCs/>
      <w:sz w:val="20"/>
      <w:szCs w:val="20"/>
    </w:rPr>
  </w:style>
  <w:style w:type="character" w:styleId="CommentReference">
    <w:name w:val="annotation reference"/>
    <w:basedOn w:val="DefaultParagraphFont"/>
    <w:uiPriority w:val="99"/>
    <w:semiHidden/>
    <w:unhideWhenUsed/>
    <w:rsid w:val="00E50240"/>
    <w:rPr>
      <w:sz w:val="16"/>
      <w:szCs w:val="16"/>
    </w:rPr>
  </w:style>
  <w:style w:type="paragraph" w:styleId="CommentText">
    <w:name w:val="annotation text"/>
    <w:basedOn w:val="Normal"/>
    <w:link w:val="CommentTextChar"/>
    <w:uiPriority w:val="99"/>
    <w:semiHidden/>
    <w:unhideWhenUsed/>
    <w:rsid w:val="00E50240"/>
    <w:rPr>
      <w:sz w:val="20"/>
      <w:szCs w:val="20"/>
    </w:rPr>
  </w:style>
  <w:style w:type="character" w:customStyle="1" w:styleId="CommentTextChar">
    <w:name w:val="Comment Text Char"/>
    <w:basedOn w:val="DefaultParagraphFont"/>
    <w:link w:val="CommentText"/>
    <w:uiPriority w:val="99"/>
    <w:semiHidden/>
    <w:rsid w:val="00E50240"/>
  </w:style>
  <w:style w:type="paragraph" w:styleId="CommentSubject">
    <w:name w:val="annotation subject"/>
    <w:basedOn w:val="CommentText"/>
    <w:next w:val="CommentText"/>
    <w:link w:val="CommentSubjectChar"/>
    <w:uiPriority w:val="99"/>
    <w:semiHidden/>
    <w:unhideWhenUsed/>
    <w:rsid w:val="00E50240"/>
    <w:rPr>
      <w:b/>
      <w:bCs/>
    </w:rPr>
  </w:style>
  <w:style w:type="character" w:customStyle="1" w:styleId="CommentSubjectChar">
    <w:name w:val="Comment Subject Char"/>
    <w:basedOn w:val="CommentTextChar"/>
    <w:link w:val="CommentSubject"/>
    <w:uiPriority w:val="99"/>
    <w:semiHidden/>
    <w:rsid w:val="00E50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44297">
      <w:bodyDiv w:val="1"/>
      <w:marLeft w:val="0"/>
      <w:marRight w:val="0"/>
      <w:marTop w:val="0"/>
      <w:marBottom w:val="0"/>
      <w:divBdr>
        <w:top w:val="none" w:sz="0" w:space="0" w:color="auto"/>
        <w:left w:val="none" w:sz="0" w:space="0" w:color="auto"/>
        <w:bottom w:val="none" w:sz="0" w:space="0" w:color="auto"/>
        <w:right w:val="none" w:sz="0" w:space="0" w:color="auto"/>
      </w:divBdr>
    </w:div>
    <w:div w:id="106895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vaww.vistau.med.va.gov/vistau/HDR/doc/HDR-DS%20Stakeholders%20Aug-4-05f%20FINAL-F2.PPT" TargetMode="External"/><Relationship Id="rId26" Type="http://schemas.openxmlformats.org/officeDocument/2006/relationships/hyperlink" Target="http://vaww.vista.med.va.gov/hdr/FAQs.html" TargetMode="External"/><Relationship Id="rId3" Type="http://schemas.openxmlformats.org/officeDocument/2006/relationships/customXml" Target="../customXml/item3.xml"/><Relationship Id="rId21" Type="http://schemas.openxmlformats.org/officeDocument/2006/relationships/hyperlink" Target="http://vista.med.va.gov/ntrt/"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www.va.gov/vdl/VistA_Lib/Clinical/CPRS-Advrs_Reaction_Trk_(ART)/GMRA_4_23_rn.pdf" TargetMode="External"/><Relationship Id="rId25" Type="http://schemas.openxmlformats.org/officeDocument/2006/relationships/hyperlink" Target="http://tspr.vista.med.va.gov/warboard/anotebk.asp?proj=852&amp;Type=Activ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vista.med.va.gov/ntrt/"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tspr.vista.med.va.gov/warboard/anotebk.asp?proj=852&amp;Type=Active"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vaww.teamshare.va.gov/HDR_Implementati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yperlink" Target="http://vaww.infoshare.va.gov/Data_Standardization/Shared%20Documents/DS_FAQ.pdf" TargetMode="External"/><Relationship Id="rId27" Type="http://schemas.openxmlformats.org/officeDocument/2006/relationships/hyperlink" Target="http://vaww.teamshare.va.gov/HDR_Implementation/" TargetMode="Externa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9B73C-D976-4434-B006-485A26A2D8BF}">
  <ds:schemaRefs>
    <ds:schemaRef ds:uri="http://schemas.microsoft.com/sharepoint/events"/>
  </ds:schemaRefs>
</ds:datastoreItem>
</file>

<file path=customXml/itemProps2.xml><?xml version="1.0" encoding="utf-8"?>
<ds:datastoreItem xmlns:ds="http://schemas.openxmlformats.org/officeDocument/2006/customXml" ds:itemID="{4B8CC70F-D3E0-4C85-A45F-CE5C1A984D38}">
  <ds:schemaRefs>
    <ds:schemaRef ds:uri="http://schemas.microsoft.com/sharepoint/v3/contenttype/forms"/>
  </ds:schemaRefs>
</ds:datastoreItem>
</file>

<file path=customXml/itemProps3.xml><?xml version="1.0" encoding="utf-8"?>
<ds:datastoreItem xmlns:ds="http://schemas.openxmlformats.org/officeDocument/2006/customXml" ds:itemID="{2419CD7D-2EAC-45E6-B65F-763EFA6E3BE2}">
  <ds:schemaRefs>
    <ds:schemaRef ds:uri="http://schemas.microsoft.com/office/2006/metadata/longProperties"/>
  </ds:schemaRefs>
</ds:datastoreItem>
</file>

<file path=customXml/itemProps4.xml><?xml version="1.0" encoding="utf-8"?>
<ds:datastoreItem xmlns:ds="http://schemas.openxmlformats.org/officeDocument/2006/customXml" ds:itemID="{02AA31FC-A512-454D-A3D6-7D38CBD0718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4A4D962-F4F6-427C-8796-F9ECD15B0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6E143F1-5FF9-4C35-991A-8CCB96DF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92</Pages>
  <Words>25144</Words>
  <Characters>143326</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ADVERSE REACTION TRACKING</vt:lpstr>
    </vt:vector>
  </TitlesOfParts>
  <Company>Veteran Affairs</Company>
  <LinksUpToDate>false</LinksUpToDate>
  <CharactersWithSpaces>168134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ADVERSE REACTION TRACKING</dc:title>
  <dc:subject>ADVERSE REACTION TRACKING</dc:subject>
  <dc:creator>VA</dc:creator>
  <cp:lastModifiedBy>Department of Veterans Affairs</cp:lastModifiedBy>
  <cp:revision>9</cp:revision>
  <cp:lastPrinted>2018-10-19T15:24:00Z</cp:lastPrinted>
  <dcterms:created xsi:type="dcterms:W3CDTF">2018-10-03T17:57:00Z</dcterms:created>
  <dcterms:modified xsi:type="dcterms:W3CDTF">2018-10-19T15:25:00Z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657KNE7CTRDA-8515-2067</vt:lpwstr>
  </property>
  <property fmtid="{D5CDD505-2E9C-101B-9397-08002B2CF9AE}" pid="3" name="_dlc_DocIdItemGuid">
    <vt:lpwstr>935029d5-e3e4-4572-8491-aeb28f05285e</vt:lpwstr>
  </property>
  <property fmtid="{D5CDD505-2E9C-101B-9397-08002B2CF9AE}" pid="4" name="_dlc_DocIdUrl">
    <vt:lpwstr>http://vaww.oed.portal.va.gov/pm/hppmd/ETS/_layouts/DocIdRedir.aspx?ID=657KNE7CTRDA-8515-2067, 657KNE7CTRDA-8515-2067</vt:lpwstr>
  </property>
</Properties>
</file>