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8"/>
        </w:rPr>
        <w:id w:val="-1299682650"/>
        <w:docPartObj>
          <w:docPartGallery w:val="Cover Pages"/>
          <w:docPartUnique/>
        </w:docPartObj>
      </w:sdtPr>
      <w:sdtEndPr>
        <w:rPr>
          <w:rFonts w:eastAsiaTheme="majorEastAsia"/>
        </w:rPr>
      </w:sdtEndPr>
      <w:sdtContent>
        <w:sdt>
          <w:sdtPr>
            <w:rPr>
              <w:rFonts w:eastAsiaTheme="minorEastAsia"/>
              <w:sz w:val="28"/>
            </w:rPr>
            <w:id w:val="-122926389"/>
            <w:docPartObj>
              <w:docPartGallery w:val="Cover Pages"/>
              <w:docPartUnique/>
            </w:docPartObj>
          </w:sdtPr>
          <w:sdtEndPr>
            <w:rPr>
              <w:rFonts w:eastAsiaTheme="majorEastAsia"/>
            </w:rPr>
          </w:sdtEndPr>
          <w:sdtContent>
            <w:p w14:paraId="5393BDB8" w14:textId="77777777" w:rsidR="003772D0" w:rsidRPr="00DD38E4" w:rsidRDefault="003772D0" w:rsidP="00A713EE">
              <w:pPr>
                <w:pStyle w:val="Title"/>
                <w:rPr>
                  <w:rFonts w:eastAsia="Times New Roman"/>
                  <w:b w:val="0"/>
                  <w:bCs w:val="0"/>
                  <w:sz w:val="36"/>
                  <w:szCs w:val="32"/>
                </w:rPr>
              </w:pPr>
            </w:p>
            <w:p w14:paraId="65E21A8D" w14:textId="77777777" w:rsidR="003772D0" w:rsidRPr="00DD38E4" w:rsidRDefault="003772D0" w:rsidP="00A713EE"/>
            <w:p w14:paraId="2E2183D7" w14:textId="746A37CE" w:rsidR="003772D0" w:rsidRPr="00DD38E4" w:rsidRDefault="003772D0" w:rsidP="00381300">
              <w:pPr>
                <w:pStyle w:val="Title"/>
                <w:rPr>
                  <w:rFonts w:eastAsia="Calibri"/>
                </w:rPr>
              </w:pPr>
              <w:r w:rsidRPr="00DD38E4">
                <w:t>Consult Toolbox</w:t>
              </w:r>
            </w:p>
            <w:p w14:paraId="56CBA92B" w14:textId="77777777" w:rsidR="003772D0" w:rsidRDefault="003772D0" w:rsidP="00381300">
              <w:pPr>
                <w:pStyle w:val="Title"/>
              </w:pPr>
              <w:r w:rsidRPr="00DD38E4">
                <w:t>User Guide</w:t>
              </w:r>
            </w:p>
            <w:p w14:paraId="43D4786A" w14:textId="77777777" w:rsidR="006F362F" w:rsidRPr="006F362F" w:rsidRDefault="006F362F" w:rsidP="006F362F"/>
            <w:p w14:paraId="5E25BD32" w14:textId="77777777" w:rsidR="003772D0" w:rsidRPr="00DD38E4" w:rsidRDefault="003772D0" w:rsidP="00381300">
              <w:pPr>
                <w:pStyle w:val="Title"/>
              </w:pPr>
              <w:r w:rsidRPr="00DD38E4">
                <w:rPr>
                  <w:noProof/>
                </w:rPr>
                <w:drawing>
                  <wp:inline distT="0" distB="0" distL="0" distR="0" wp14:anchorId="373905B2" wp14:editId="77F3E225">
                    <wp:extent cx="2114550" cy="2057400"/>
                    <wp:effectExtent l="0" t="0" r="0" b="0"/>
                    <wp:docPr id="10" name="Picture 10" descr="U.S. 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114550" cy="2057400"/>
                            </a:xfrm>
                            <a:prstGeom prst="rect">
                              <a:avLst/>
                            </a:prstGeom>
                            <a:noFill/>
                            <a:ln>
                              <a:noFill/>
                            </a:ln>
                          </pic:spPr>
                        </pic:pic>
                      </a:graphicData>
                    </a:graphic>
                  </wp:inline>
                </w:drawing>
              </w:r>
            </w:p>
            <w:p w14:paraId="68D81A8D" w14:textId="77777777" w:rsidR="003772D0" w:rsidRPr="00DD38E4" w:rsidRDefault="003772D0" w:rsidP="00381300">
              <w:pPr>
                <w:pStyle w:val="Title"/>
              </w:pPr>
            </w:p>
            <w:p w14:paraId="457F88EF" w14:textId="746A8CF3" w:rsidR="003772D0" w:rsidRPr="00DD38E4" w:rsidRDefault="008C65F3" w:rsidP="00381300">
              <w:pPr>
                <w:pStyle w:val="Subtitle"/>
              </w:pPr>
              <w:r>
                <w:t xml:space="preserve">October </w:t>
              </w:r>
              <w:r w:rsidR="003772D0" w:rsidRPr="00DD38E4">
                <w:t>2017</w:t>
              </w:r>
            </w:p>
            <w:p w14:paraId="48B52060" w14:textId="6A7CD543" w:rsidR="003772D0" w:rsidRPr="00DD38E4" w:rsidRDefault="008C65F3" w:rsidP="00381300">
              <w:pPr>
                <w:pStyle w:val="Subtitle"/>
              </w:pPr>
              <w:r>
                <w:t>Version 1.0.</w:t>
              </w:r>
              <w:r w:rsidR="003772D0" w:rsidRPr="00DD38E4">
                <w:t>60</w:t>
              </w:r>
              <w:r w:rsidR="00137D72" w:rsidRPr="00DD38E4">
                <w:t>5</w:t>
              </w:r>
              <w:r>
                <w:t>1</w:t>
              </w:r>
            </w:p>
            <w:p w14:paraId="67A7DDC3" w14:textId="77777777" w:rsidR="003772D0" w:rsidRPr="00DD38E4" w:rsidRDefault="003772D0" w:rsidP="00381300">
              <w:pPr>
                <w:pStyle w:val="Subtitle"/>
              </w:pPr>
              <w:r w:rsidRPr="00DD38E4">
                <w:t>Department of Veterans Affairs</w:t>
              </w:r>
            </w:p>
            <w:p w14:paraId="2DE4E604" w14:textId="4741C9AD" w:rsidR="003772D0" w:rsidRPr="00DD38E4" w:rsidRDefault="003772D0" w:rsidP="006F362F">
              <w:pPr>
                <w:pStyle w:val="Subtitle"/>
              </w:pPr>
              <w:r w:rsidRPr="00DD38E4">
                <w:t>Office of Information and Technology (OI&amp;T)</w:t>
              </w:r>
            </w:p>
          </w:sdtContent>
        </w:sdt>
      </w:sdtContent>
    </w:sdt>
    <w:p w14:paraId="473EE311" w14:textId="77777777" w:rsidR="00231AC3" w:rsidRDefault="00231AC3" w:rsidP="00A713EE">
      <w:r>
        <w:br w:type="page"/>
      </w:r>
    </w:p>
    <w:p w14:paraId="07CC3B6D" w14:textId="491C4E94" w:rsidR="005F7A91" w:rsidRPr="00DD38E4" w:rsidRDefault="005F7A91" w:rsidP="006F362F">
      <w:pPr>
        <w:pStyle w:val="Subtitle"/>
      </w:pPr>
      <w:r w:rsidRPr="00DD38E4">
        <w:lastRenderedPageBreak/>
        <w:t>Revision History</w:t>
      </w:r>
    </w:p>
    <w:tbl>
      <w:tblPr>
        <w:tblStyle w:val="TableGrid"/>
        <w:tblW w:w="0" w:type="auto"/>
        <w:tblLook w:val="04A0" w:firstRow="1" w:lastRow="0" w:firstColumn="1" w:lastColumn="0" w:noHBand="0" w:noVBand="1"/>
        <w:tblCaption w:val="Version history table"/>
      </w:tblPr>
      <w:tblGrid>
        <w:gridCol w:w="2374"/>
        <w:gridCol w:w="3729"/>
        <w:gridCol w:w="3247"/>
      </w:tblGrid>
      <w:tr w:rsidR="005F7A91" w:rsidRPr="00DD38E4" w14:paraId="130127EB" w14:textId="77777777" w:rsidTr="00DC6857">
        <w:trPr>
          <w:tblHeader/>
        </w:trPr>
        <w:tc>
          <w:tcPr>
            <w:tcW w:w="2425" w:type="dxa"/>
          </w:tcPr>
          <w:p w14:paraId="41107693" w14:textId="77777777" w:rsidR="005F7A91" w:rsidRPr="00DD38E4" w:rsidRDefault="005F7A91" w:rsidP="00A713EE">
            <w:r w:rsidRPr="00DD38E4">
              <w:t>Version and Date</w:t>
            </w:r>
          </w:p>
        </w:tc>
        <w:tc>
          <w:tcPr>
            <w:tcW w:w="3825" w:type="dxa"/>
          </w:tcPr>
          <w:p w14:paraId="2FA1C529" w14:textId="77777777" w:rsidR="005F7A91" w:rsidRPr="00DD38E4" w:rsidRDefault="005F7A91" w:rsidP="00A713EE">
            <w:r w:rsidRPr="00DD38E4">
              <w:t>Description</w:t>
            </w:r>
          </w:p>
        </w:tc>
        <w:tc>
          <w:tcPr>
            <w:tcW w:w="3326" w:type="dxa"/>
          </w:tcPr>
          <w:p w14:paraId="6C1594FA" w14:textId="77777777" w:rsidR="005F7A91" w:rsidRPr="00DD38E4" w:rsidRDefault="005F7A91" w:rsidP="00A713EE">
            <w:r w:rsidRPr="00DD38E4">
              <w:t>Author</w:t>
            </w:r>
          </w:p>
        </w:tc>
      </w:tr>
      <w:tr w:rsidR="005F7A91" w:rsidRPr="00DD38E4" w14:paraId="7C9E6193" w14:textId="77777777" w:rsidTr="00DC6857">
        <w:trPr>
          <w:tblHeader/>
        </w:trPr>
        <w:tc>
          <w:tcPr>
            <w:tcW w:w="2425" w:type="dxa"/>
          </w:tcPr>
          <w:p w14:paraId="2E6527D5" w14:textId="77777777" w:rsidR="005F7A91" w:rsidRPr="00DD38E4" w:rsidRDefault="005F7A91" w:rsidP="00A713EE">
            <w:r w:rsidRPr="00DD38E4">
              <w:t>1.0</w:t>
            </w:r>
            <w:r w:rsidR="008E713F">
              <w:t xml:space="preserve">   -   </w:t>
            </w:r>
            <w:r w:rsidRPr="00DD38E4">
              <w:t>11/27/2015</w:t>
            </w:r>
          </w:p>
        </w:tc>
        <w:tc>
          <w:tcPr>
            <w:tcW w:w="3825" w:type="dxa"/>
          </w:tcPr>
          <w:p w14:paraId="79B5D876" w14:textId="77777777" w:rsidR="005F7A91" w:rsidRPr="00DD38E4" w:rsidRDefault="005F7A91" w:rsidP="00A713EE">
            <w:r w:rsidRPr="00DD38E4">
              <w:t>Initial Version</w:t>
            </w:r>
          </w:p>
        </w:tc>
        <w:tc>
          <w:tcPr>
            <w:tcW w:w="3326" w:type="dxa"/>
          </w:tcPr>
          <w:p w14:paraId="503E2F03" w14:textId="77777777" w:rsidR="005F7A91" w:rsidRPr="00DD38E4" w:rsidRDefault="005F7A91" w:rsidP="00A713EE">
            <w:r w:rsidRPr="00DD38E4">
              <w:t>Charles S. Demosthenes, MD</w:t>
            </w:r>
          </w:p>
        </w:tc>
      </w:tr>
      <w:tr w:rsidR="005F7A91" w:rsidRPr="00DD38E4" w14:paraId="6CCBE41E" w14:textId="77777777" w:rsidTr="00DC6857">
        <w:trPr>
          <w:tblHeader/>
        </w:trPr>
        <w:tc>
          <w:tcPr>
            <w:tcW w:w="2425" w:type="dxa"/>
          </w:tcPr>
          <w:p w14:paraId="63123C49" w14:textId="77777777" w:rsidR="005F7A91" w:rsidRPr="00DD38E4" w:rsidRDefault="005F7A91" w:rsidP="00A713EE">
            <w:r w:rsidRPr="00DD38E4">
              <w:t>1.0.2</w:t>
            </w:r>
            <w:r w:rsidR="008E713F">
              <w:t xml:space="preserve"> -  </w:t>
            </w:r>
            <w:r w:rsidRPr="00DD38E4">
              <w:t>01/05/2015</w:t>
            </w:r>
          </w:p>
        </w:tc>
        <w:tc>
          <w:tcPr>
            <w:tcW w:w="3825" w:type="dxa"/>
          </w:tcPr>
          <w:p w14:paraId="4D9FAE56" w14:textId="77777777" w:rsidR="005F7A91" w:rsidRPr="00DD38E4" w:rsidRDefault="005F7A91" w:rsidP="00A713EE">
            <w:r w:rsidRPr="00DD38E4">
              <w:t>Conversion to dialog boxes</w:t>
            </w:r>
          </w:p>
        </w:tc>
        <w:tc>
          <w:tcPr>
            <w:tcW w:w="3326" w:type="dxa"/>
          </w:tcPr>
          <w:p w14:paraId="01EFEFB7" w14:textId="77777777" w:rsidR="005F7A91" w:rsidRPr="00DD38E4" w:rsidRDefault="005F7A91" w:rsidP="00A713EE">
            <w:r w:rsidRPr="00DD38E4">
              <w:t>Charles S. Demosthenes, MD</w:t>
            </w:r>
          </w:p>
        </w:tc>
      </w:tr>
      <w:tr w:rsidR="005F7A91" w:rsidRPr="00DD38E4" w14:paraId="5F070EFB" w14:textId="77777777" w:rsidTr="00DC6857">
        <w:trPr>
          <w:tblHeader/>
        </w:trPr>
        <w:tc>
          <w:tcPr>
            <w:tcW w:w="2425" w:type="dxa"/>
          </w:tcPr>
          <w:p w14:paraId="64FB4C48" w14:textId="77777777" w:rsidR="005F7A91" w:rsidRPr="00DD38E4" w:rsidRDefault="005F7A91" w:rsidP="00A713EE">
            <w:r w:rsidRPr="00DD38E4">
              <w:t>1.0.3</w:t>
            </w:r>
            <w:r w:rsidR="008E713F">
              <w:t xml:space="preserve"> -</w:t>
            </w:r>
            <w:r w:rsidRPr="00DD38E4">
              <w:t xml:space="preserve">  01/21/2015</w:t>
            </w:r>
          </w:p>
        </w:tc>
        <w:tc>
          <w:tcPr>
            <w:tcW w:w="3825" w:type="dxa"/>
          </w:tcPr>
          <w:p w14:paraId="17AA60F7" w14:textId="77777777" w:rsidR="005F7A91" w:rsidRPr="00DD38E4" w:rsidRDefault="005F7A91" w:rsidP="00A713EE">
            <w:r w:rsidRPr="00DD38E4">
              <w:t>Revisions to Discontinue consult</w:t>
            </w:r>
          </w:p>
        </w:tc>
        <w:tc>
          <w:tcPr>
            <w:tcW w:w="3326" w:type="dxa"/>
          </w:tcPr>
          <w:p w14:paraId="7E56B267" w14:textId="77777777" w:rsidR="005F7A91" w:rsidRPr="00DD38E4" w:rsidRDefault="005F7A91" w:rsidP="00A713EE">
            <w:r w:rsidRPr="00DD38E4">
              <w:t>Charles S. Demosthenes, MD</w:t>
            </w:r>
          </w:p>
        </w:tc>
      </w:tr>
      <w:tr w:rsidR="005F7A91" w:rsidRPr="00DD38E4" w14:paraId="51E40C50" w14:textId="77777777" w:rsidTr="00DC6857">
        <w:trPr>
          <w:tblHeader/>
        </w:trPr>
        <w:tc>
          <w:tcPr>
            <w:tcW w:w="2425" w:type="dxa"/>
          </w:tcPr>
          <w:p w14:paraId="2CD68CE0" w14:textId="185C6C3B" w:rsidR="005F7A91" w:rsidRPr="00DD38E4" w:rsidRDefault="008344A8" w:rsidP="00A713EE">
            <w:r>
              <w:t xml:space="preserve">1.0.4  </w:t>
            </w:r>
            <w:r w:rsidR="008E713F">
              <w:t xml:space="preserve">- </w:t>
            </w:r>
            <w:r w:rsidR="005F7A91" w:rsidRPr="00DD38E4">
              <w:t>04/05/2016</w:t>
            </w:r>
          </w:p>
        </w:tc>
        <w:tc>
          <w:tcPr>
            <w:tcW w:w="3825" w:type="dxa"/>
          </w:tcPr>
          <w:p w14:paraId="3DE7311C" w14:textId="77777777" w:rsidR="005F7A91" w:rsidRPr="00DD38E4" w:rsidRDefault="005F7A91" w:rsidP="00A713EE">
            <w:r w:rsidRPr="00DD38E4">
              <w:t>Deployment Version</w:t>
            </w:r>
          </w:p>
        </w:tc>
        <w:tc>
          <w:tcPr>
            <w:tcW w:w="3326" w:type="dxa"/>
          </w:tcPr>
          <w:p w14:paraId="6953E0CD" w14:textId="77777777" w:rsidR="005F7A91" w:rsidRPr="00DD38E4" w:rsidRDefault="005F7A91" w:rsidP="00A713EE">
            <w:r w:rsidRPr="00DD38E4">
              <w:t>Charles S. Demosthenes, MD</w:t>
            </w:r>
          </w:p>
        </w:tc>
      </w:tr>
      <w:tr w:rsidR="005F7A91" w:rsidRPr="00DD38E4" w14:paraId="3852B9C1" w14:textId="77777777" w:rsidTr="00DC6857">
        <w:trPr>
          <w:tblHeader/>
        </w:trPr>
        <w:tc>
          <w:tcPr>
            <w:tcW w:w="2425" w:type="dxa"/>
            <w:vAlign w:val="bottom"/>
          </w:tcPr>
          <w:p w14:paraId="34B92BDC" w14:textId="4F7C29B8" w:rsidR="005F7A91" w:rsidRPr="00DD38E4" w:rsidRDefault="005F7A91" w:rsidP="00A713EE">
            <w:r w:rsidRPr="00DD38E4">
              <w:t xml:space="preserve">1.0.5  </w:t>
            </w:r>
            <w:r w:rsidR="008344A8">
              <w:t>-</w:t>
            </w:r>
            <w:r w:rsidRPr="00DD38E4">
              <w:t xml:space="preserve"> 10/05/2016</w:t>
            </w:r>
          </w:p>
        </w:tc>
        <w:tc>
          <w:tcPr>
            <w:tcW w:w="3825" w:type="dxa"/>
          </w:tcPr>
          <w:p w14:paraId="3ED465BF" w14:textId="77777777" w:rsidR="005F7A91" w:rsidRPr="00DD38E4" w:rsidRDefault="005F7A91" w:rsidP="00A713EE">
            <w:r w:rsidRPr="00DD38E4">
              <w:t>Rework of community care</w:t>
            </w:r>
          </w:p>
          <w:p w14:paraId="75502D85" w14:textId="77777777" w:rsidR="005F7A91" w:rsidRPr="00DD38E4" w:rsidRDefault="005F7A91" w:rsidP="00A713EE">
            <w:r w:rsidRPr="00DD38E4">
              <w:t>Refinements of other modules</w:t>
            </w:r>
          </w:p>
        </w:tc>
        <w:tc>
          <w:tcPr>
            <w:tcW w:w="3326" w:type="dxa"/>
            <w:vAlign w:val="bottom"/>
          </w:tcPr>
          <w:p w14:paraId="1FEF3F0E" w14:textId="77777777" w:rsidR="005F7A91" w:rsidRPr="00DD38E4" w:rsidRDefault="005F7A91" w:rsidP="00A713EE">
            <w:r w:rsidRPr="00DD38E4">
              <w:t>Charles S. Demosthenes, MD</w:t>
            </w:r>
          </w:p>
        </w:tc>
      </w:tr>
      <w:tr w:rsidR="005F7A91" w:rsidRPr="00DD38E4" w14:paraId="1FEAFD72" w14:textId="77777777" w:rsidTr="00DC6857">
        <w:trPr>
          <w:tblHeader/>
        </w:trPr>
        <w:tc>
          <w:tcPr>
            <w:tcW w:w="2425" w:type="dxa"/>
            <w:vAlign w:val="bottom"/>
          </w:tcPr>
          <w:p w14:paraId="58ACE765" w14:textId="52003059" w:rsidR="005F7A91" w:rsidRPr="00DD38E4" w:rsidRDefault="005F7A91" w:rsidP="00A713EE">
            <w:r w:rsidRPr="00DD38E4">
              <w:t xml:space="preserve">1.0.0505 </w:t>
            </w:r>
            <w:r w:rsidR="008344A8">
              <w:t>-</w:t>
            </w:r>
            <w:r w:rsidRPr="00DD38E4">
              <w:t xml:space="preserve"> 05/04/2017</w:t>
            </w:r>
          </w:p>
        </w:tc>
        <w:tc>
          <w:tcPr>
            <w:tcW w:w="3825" w:type="dxa"/>
            <w:shd w:val="clear" w:color="auto" w:fill="auto"/>
          </w:tcPr>
          <w:p w14:paraId="7C35F610" w14:textId="77777777" w:rsidR="005F7A91" w:rsidRPr="00DD38E4" w:rsidRDefault="005F7A91" w:rsidP="00A713EE">
            <w:r w:rsidRPr="00DD38E4">
              <w:t>Enable and Disable functionality added</w:t>
            </w:r>
          </w:p>
        </w:tc>
        <w:tc>
          <w:tcPr>
            <w:tcW w:w="3326" w:type="dxa"/>
            <w:shd w:val="clear" w:color="auto" w:fill="auto"/>
            <w:vAlign w:val="bottom"/>
          </w:tcPr>
          <w:p w14:paraId="3D2DC4FD" w14:textId="77777777" w:rsidR="005F7A91" w:rsidRPr="00DD38E4" w:rsidRDefault="005F7A91" w:rsidP="00A713EE">
            <w:r w:rsidRPr="00DD38E4">
              <w:t>Charles S. Demosthenes, MD</w:t>
            </w:r>
          </w:p>
        </w:tc>
      </w:tr>
      <w:tr w:rsidR="005F7A91" w:rsidRPr="00DD38E4" w14:paraId="0896C27F" w14:textId="77777777" w:rsidTr="00DC6857">
        <w:trPr>
          <w:tblHeader/>
        </w:trPr>
        <w:tc>
          <w:tcPr>
            <w:tcW w:w="2425" w:type="dxa"/>
            <w:vAlign w:val="bottom"/>
          </w:tcPr>
          <w:p w14:paraId="1509C899" w14:textId="2B2356D7" w:rsidR="005F7A91" w:rsidRPr="00DD38E4" w:rsidRDefault="005F7A91" w:rsidP="00A713EE">
            <w:r w:rsidRPr="00DD38E4">
              <w:t>1</w:t>
            </w:r>
            <w:r w:rsidR="008C65F3">
              <w:t>.0.</w:t>
            </w:r>
            <w:r w:rsidR="00026735">
              <w:t>605</w:t>
            </w:r>
            <w:r w:rsidR="008C65F3">
              <w:t>1</w:t>
            </w:r>
            <w:r w:rsidR="008344A8">
              <w:t xml:space="preserve"> -</w:t>
            </w:r>
            <w:r w:rsidR="00026735">
              <w:t xml:space="preserve"> 06/15</w:t>
            </w:r>
            <w:r w:rsidRPr="00DD38E4">
              <w:t>/2017</w:t>
            </w:r>
          </w:p>
        </w:tc>
        <w:tc>
          <w:tcPr>
            <w:tcW w:w="3825" w:type="dxa"/>
            <w:shd w:val="clear" w:color="auto" w:fill="auto"/>
          </w:tcPr>
          <w:p w14:paraId="33614251" w14:textId="77777777" w:rsidR="005F7A91" w:rsidRPr="00DD38E4" w:rsidRDefault="005F7A91" w:rsidP="00A713EE">
            <w:pPr>
              <w:rPr>
                <w:color w:val="FF0000"/>
              </w:rPr>
            </w:pPr>
            <w:r w:rsidRPr="00026735">
              <w:t>Community Care Functions section, Enable/Disable functionality refined</w:t>
            </w:r>
          </w:p>
        </w:tc>
        <w:tc>
          <w:tcPr>
            <w:tcW w:w="3326" w:type="dxa"/>
            <w:shd w:val="clear" w:color="auto" w:fill="auto"/>
            <w:vAlign w:val="bottom"/>
          </w:tcPr>
          <w:p w14:paraId="3539E1C3" w14:textId="77777777" w:rsidR="005F7A91" w:rsidRPr="00DD38E4" w:rsidRDefault="00026735" w:rsidP="00A713EE">
            <w:r w:rsidRPr="00026735">
              <w:t>Charles S. Demosthenes, MD</w:t>
            </w:r>
          </w:p>
        </w:tc>
      </w:tr>
    </w:tbl>
    <w:p w14:paraId="1AB02EA6" w14:textId="77777777" w:rsidR="005F7A91" w:rsidRPr="00DD38E4" w:rsidRDefault="005F7A91" w:rsidP="00A713EE"/>
    <w:p w14:paraId="6352164F" w14:textId="77777777" w:rsidR="008003AE" w:rsidRPr="006F362F" w:rsidRDefault="008003AE" w:rsidP="008003AE">
      <w:pPr>
        <w:pStyle w:val="Title2"/>
        <w:jc w:val="left"/>
        <w:rPr>
          <w:rFonts w:ascii="Times New Roman" w:hAnsi="Times New Roman" w:cs="Times New Roman"/>
          <w:b w:val="0"/>
          <w:i/>
          <w:sz w:val="22"/>
          <w:szCs w:val="22"/>
        </w:rPr>
      </w:pPr>
      <w:r w:rsidRPr="006F362F">
        <w:rPr>
          <w:rFonts w:ascii="Times New Roman" w:hAnsi="Times New Roman" w:cs="Times New Roman"/>
          <w:b w:val="0"/>
          <w:i/>
          <w:sz w:val="22"/>
          <w:szCs w:val="22"/>
        </w:rPr>
        <w:t>NOTE: The revision history cycle begins once changes or enhancements are requested after the document has been baselined.</w:t>
      </w:r>
    </w:p>
    <w:p w14:paraId="7A6C950D" w14:textId="77777777" w:rsidR="00942FB8" w:rsidRPr="00DD38E4" w:rsidRDefault="00942FB8" w:rsidP="00A713EE">
      <w:r w:rsidRPr="00DD38E4">
        <w:br w:type="page"/>
      </w:r>
    </w:p>
    <w:sdt>
      <w:sdtPr>
        <w:rPr>
          <w:rFonts w:eastAsiaTheme="minorHAnsi"/>
          <w:b w:val="0"/>
          <w:color w:val="auto"/>
          <w:sz w:val="22"/>
          <w:szCs w:val="22"/>
        </w:rPr>
        <w:id w:val="164913740"/>
        <w:docPartObj>
          <w:docPartGallery w:val="Table of Contents"/>
          <w:docPartUnique/>
        </w:docPartObj>
      </w:sdtPr>
      <w:sdtEndPr>
        <w:rPr>
          <w:noProof/>
        </w:rPr>
      </w:sdtEndPr>
      <w:sdtContent>
        <w:p w14:paraId="329F0637" w14:textId="77777777" w:rsidR="00F967D7" w:rsidRPr="009F4AEF" w:rsidRDefault="00F967D7" w:rsidP="00A713EE">
          <w:pPr>
            <w:pStyle w:val="TOCHeading"/>
          </w:pPr>
          <w:r w:rsidRPr="009F4AEF">
            <w:t>Table of Contents</w:t>
          </w:r>
          <w:r w:rsidR="00724DDB" w:rsidRPr="009F4AEF">
            <w:tab/>
          </w:r>
        </w:p>
        <w:p w14:paraId="470D46DC" w14:textId="77777777" w:rsidR="002423AE" w:rsidRDefault="006F362F">
          <w:pPr>
            <w:pStyle w:val="TOC1"/>
            <w:rPr>
              <w:rFonts w:asciiTheme="minorHAnsi" w:eastAsiaTheme="minorEastAsia" w:hAnsiTheme="minorHAnsi" w:cstheme="minorBidi"/>
              <w:b w:val="0"/>
              <w:sz w:val="22"/>
              <w:szCs w:val="22"/>
            </w:rPr>
          </w:pPr>
          <w:r>
            <w:rPr>
              <w:sz w:val="21"/>
              <w:szCs w:val="21"/>
            </w:rPr>
            <w:fldChar w:fldCharType="begin"/>
          </w:r>
          <w:r>
            <w:rPr>
              <w:sz w:val="21"/>
              <w:szCs w:val="21"/>
            </w:rPr>
            <w:instrText xml:space="preserve"> TOC \o "1-3" \h \z </w:instrText>
          </w:r>
          <w:r>
            <w:rPr>
              <w:sz w:val="21"/>
              <w:szCs w:val="21"/>
            </w:rPr>
            <w:fldChar w:fldCharType="separate"/>
          </w:r>
          <w:hyperlink w:anchor="_Toc493831692" w:history="1">
            <w:r w:rsidR="002423AE" w:rsidRPr="006313E2">
              <w:rPr>
                <w:rStyle w:val="Hyperlink"/>
              </w:rPr>
              <w:t>1.  Introduction</w:t>
            </w:r>
            <w:r w:rsidR="002423AE">
              <w:rPr>
                <w:webHidden/>
              </w:rPr>
              <w:tab/>
            </w:r>
            <w:r w:rsidR="002423AE">
              <w:rPr>
                <w:webHidden/>
              </w:rPr>
              <w:fldChar w:fldCharType="begin"/>
            </w:r>
            <w:r w:rsidR="002423AE">
              <w:rPr>
                <w:webHidden/>
              </w:rPr>
              <w:instrText xml:space="preserve"> PAGEREF _Toc493831692 \h </w:instrText>
            </w:r>
            <w:r w:rsidR="002423AE">
              <w:rPr>
                <w:webHidden/>
              </w:rPr>
            </w:r>
            <w:r w:rsidR="002423AE">
              <w:rPr>
                <w:webHidden/>
              </w:rPr>
              <w:fldChar w:fldCharType="separate"/>
            </w:r>
            <w:r w:rsidR="00445196">
              <w:rPr>
                <w:webHidden/>
              </w:rPr>
              <w:t>3</w:t>
            </w:r>
            <w:r w:rsidR="002423AE">
              <w:rPr>
                <w:webHidden/>
              </w:rPr>
              <w:fldChar w:fldCharType="end"/>
            </w:r>
          </w:hyperlink>
        </w:p>
        <w:p w14:paraId="63644FA5" w14:textId="77777777" w:rsidR="002423AE" w:rsidRDefault="00344A0B">
          <w:pPr>
            <w:pStyle w:val="TOC2"/>
            <w:tabs>
              <w:tab w:val="right" w:leader="dot" w:pos="9350"/>
            </w:tabs>
            <w:rPr>
              <w:rFonts w:asciiTheme="minorHAnsi" w:eastAsiaTheme="minorEastAsia" w:hAnsiTheme="minorHAnsi" w:cstheme="minorBidi"/>
              <w:noProof/>
            </w:rPr>
          </w:pPr>
          <w:hyperlink w:anchor="_Toc493831693" w:history="1">
            <w:r w:rsidR="002423AE" w:rsidRPr="006313E2">
              <w:rPr>
                <w:rStyle w:val="Hyperlink"/>
                <w:noProof/>
              </w:rPr>
              <w:t>1.1. Purpose</w:t>
            </w:r>
            <w:r w:rsidR="002423AE">
              <w:rPr>
                <w:noProof/>
                <w:webHidden/>
              </w:rPr>
              <w:tab/>
            </w:r>
            <w:r w:rsidR="002423AE">
              <w:rPr>
                <w:noProof/>
                <w:webHidden/>
              </w:rPr>
              <w:fldChar w:fldCharType="begin"/>
            </w:r>
            <w:r w:rsidR="002423AE">
              <w:rPr>
                <w:noProof/>
                <w:webHidden/>
              </w:rPr>
              <w:instrText xml:space="preserve"> PAGEREF _Toc493831693 \h </w:instrText>
            </w:r>
            <w:r w:rsidR="002423AE">
              <w:rPr>
                <w:noProof/>
                <w:webHidden/>
              </w:rPr>
            </w:r>
            <w:r w:rsidR="002423AE">
              <w:rPr>
                <w:noProof/>
                <w:webHidden/>
              </w:rPr>
              <w:fldChar w:fldCharType="separate"/>
            </w:r>
            <w:r w:rsidR="00445196">
              <w:rPr>
                <w:noProof/>
                <w:webHidden/>
              </w:rPr>
              <w:t>3</w:t>
            </w:r>
            <w:r w:rsidR="002423AE">
              <w:rPr>
                <w:noProof/>
                <w:webHidden/>
              </w:rPr>
              <w:fldChar w:fldCharType="end"/>
            </w:r>
          </w:hyperlink>
        </w:p>
        <w:p w14:paraId="1A50691A" w14:textId="77777777" w:rsidR="002423AE" w:rsidRDefault="00344A0B">
          <w:pPr>
            <w:pStyle w:val="TOC2"/>
            <w:tabs>
              <w:tab w:val="right" w:leader="dot" w:pos="9350"/>
            </w:tabs>
            <w:rPr>
              <w:rFonts w:asciiTheme="minorHAnsi" w:eastAsiaTheme="minorEastAsia" w:hAnsiTheme="minorHAnsi" w:cstheme="minorBidi"/>
              <w:noProof/>
            </w:rPr>
          </w:pPr>
          <w:hyperlink w:anchor="_Toc493831694" w:history="1">
            <w:r w:rsidR="002423AE" w:rsidRPr="006313E2">
              <w:rPr>
                <w:rStyle w:val="Hyperlink"/>
                <w:noProof/>
              </w:rPr>
              <w:t>1.2. Disclaimers</w:t>
            </w:r>
            <w:r w:rsidR="002423AE">
              <w:rPr>
                <w:noProof/>
                <w:webHidden/>
              </w:rPr>
              <w:tab/>
            </w:r>
            <w:r w:rsidR="002423AE">
              <w:rPr>
                <w:noProof/>
                <w:webHidden/>
              </w:rPr>
              <w:fldChar w:fldCharType="begin"/>
            </w:r>
            <w:r w:rsidR="002423AE">
              <w:rPr>
                <w:noProof/>
                <w:webHidden/>
              </w:rPr>
              <w:instrText xml:space="preserve"> PAGEREF _Toc493831694 \h </w:instrText>
            </w:r>
            <w:r w:rsidR="002423AE">
              <w:rPr>
                <w:noProof/>
                <w:webHidden/>
              </w:rPr>
            </w:r>
            <w:r w:rsidR="002423AE">
              <w:rPr>
                <w:noProof/>
                <w:webHidden/>
              </w:rPr>
              <w:fldChar w:fldCharType="separate"/>
            </w:r>
            <w:r w:rsidR="00445196">
              <w:rPr>
                <w:noProof/>
                <w:webHidden/>
              </w:rPr>
              <w:t>3</w:t>
            </w:r>
            <w:r w:rsidR="002423AE">
              <w:rPr>
                <w:noProof/>
                <w:webHidden/>
              </w:rPr>
              <w:fldChar w:fldCharType="end"/>
            </w:r>
          </w:hyperlink>
        </w:p>
        <w:p w14:paraId="19DCBD19" w14:textId="77777777" w:rsidR="002423AE" w:rsidRDefault="00344A0B">
          <w:pPr>
            <w:pStyle w:val="TOC3"/>
            <w:tabs>
              <w:tab w:val="right" w:leader="dot" w:pos="9350"/>
            </w:tabs>
            <w:rPr>
              <w:rFonts w:asciiTheme="minorHAnsi" w:eastAsiaTheme="minorEastAsia" w:hAnsiTheme="minorHAnsi" w:cstheme="minorBidi"/>
              <w:noProof/>
            </w:rPr>
          </w:pPr>
          <w:hyperlink w:anchor="_Toc493831695" w:history="1">
            <w:r w:rsidR="002423AE" w:rsidRPr="006313E2">
              <w:rPr>
                <w:rStyle w:val="Hyperlink"/>
                <w:noProof/>
              </w:rPr>
              <w:t>1.2.1. Documentation Disclaimer</w:t>
            </w:r>
            <w:r w:rsidR="002423AE">
              <w:rPr>
                <w:noProof/>
                <w:webHidden/>
              </w:rPr>
              <w:tab/>
            </w:r>
            <w:r w:rsidR="002423AE">
              <w:rPr>
                <w:noProof/>
                <w:webHidden/>
              </w:rPr>
              <w:fldChar w:fldCharType="begin"/>
            </w:r>
            <w:r w:rsidR="002423AE">
              <w:rPr>
                <w:noProof/>
                <w:webHidden/>
              </w:rPr>
              <w:instrText xml:space="preserve"> PAGEREF _Toc493831695 \h </w:instrText>
            </w:r>
            <w:r w:rsidR="002423AE">
              <w:rPr>
                <w:noProof/>
                <w:webHidden/>
              </w:rPr>
            </w:r>
            <w:r w:rsidR="002423AE">
              <w:rPr>
                <w:noProof/>
                <w:webHidden/>
              </w:rPr>
              <w:fldChar w:fldCharType="separate"/>
            </w:r>
            <w:r w:rsidR="00445196">
              <w:rPr>
                <w:noProof/>
                <w:webHidden/>
              </w:rPr>
              <w:t>3</w:t>
            </w:r>
            <w:r w:rsidR="002423AE">
              <w:rPr>
                <w:noProof/>
                <w:webHidden/>
              </w:rPr>
              <w:fldChar w:fldCharType="end"/>
            </w:r>
          </w:hyperlink>
        </w:p>
        <w:p w14:paraId="444F39D4" w14:textId="77777777" w:rsidR="002423AE" w:rsidRDefault="00344A0B">
          <w:pPr>
            <w:pStyle w:val="TOC1"/>
            <w:rPr>
              <w:rFonts w:asciiTheme="minorHAnsi" w:eastAsiaTheme="minorEastAsia" w:hAnsiTheme="minorHAnsi" w:cstheme="minorBidi"/>
              <w:b w:val="0"/>
              <w:sz w:val="22"/>
              <w:szCs w:val="22"/>
            </w:rPr>
          </w:pPr>
          <w:hyperlink w:anchor="_Toc493831696" w:history="1">
            <w:r w:rsidR="002423AE" w:rsidRPr="006313E2">
              <w:rPr>
                <w:rStyle w:val="Hyperlink"/>
              </w:rPr>
              <w:t>2.  System Summary</w:t>
            </w:r>
            <w:r w:rsidR="002423AE">
              <w:rPr>
                <w:webHidden/>
              </w:rPr>
              <w:tab/>
            </w:r>
            <w:r w:rsidR="002423AE">
              <w:rPr>
                <w:webHidden/>
              </w:rPr>
              <w:fldChar w:fldCharType="begin"/>
            </w:r>
            <w:r w:rsidR="002423AE">
              <w:rPr>
                <w:webHidden/>
              </w:rPr>
              <w:instrText xml:space="preserve"> PAGEREF _Toc493831696 \h </w:instrText>
            </w:r>
            <w:r w:rsidR="002423AE">
              <w:rPr>
                <w:webHidden/>
              </w:rPr>
            </w:r>
            <w:r w:rsidR="002423AE">
              <w:rPr>
                <w:webHidden/>
              </w:rPr>
              <w:fldChar w:fldCharType="separate"/>
            </w:r>
            <w:r w:rsidR="00445196">
              <w:rPr>
                <w:webHidden/>
              </w:rPr>
              <w:t>4</w:t>
            </w:r>
            <w:r w:rsidR="002423AE">
              <w:rPr>
                <w:webHidden/>
              </w:rPr>
              <w:fldChar w:fldCharType="end"/>
            </w:r>
          </w:hyperlink>
        </w:p>
        <w:p w14:paraId="2E6A5A60" w14:textId="77777777" w:rsidR="002423AE" w:rsidRDefault="00344A0B">
          <w:pPr>
            <w:pStyle w:val="TOC2"/>
            <w:tabs>
              <w:tab w:val="right" w:leader="dot" w:pos="9350"/>
            </w:tabs>
            <w:rPr>
              <w:rFonts w:asciiTheme="minorHAnsi" w:eastAsiaTheme="minorEastAsia" w:hAnsiTheme="minorHAnsi" w:cstheme="minorBidi"/>
              <w:noProof/>
            </w:rPr>
          </w:pPr>
          <w:hyperlink w:anchor="_Toc493831697" w:history="1">
            <w:r w:rsidR="002423AE" w:rsidRPr="006313E2">
              <w:rPr>
                <w:rStyle w:val="Hyperlink"/>
                <w:noProof/>
              </w:rPr>
              <w:t>2.1 Initial Use</w:t>
            </w:r>
            <w:r w:rsidR="002423AE">
              <w:rPr>
                <w:noProof/>
                <w:webHidden/>
              </w:rPr>
              <w:tab/>
            </w:r>
            <w:r w:rsidR="002423AE">
              <w:rPr>
                <w:noProof/>
                <w:webHidden/>
              </w:rPr>
              <w:fldChar w:fldCharType="begin"/>
            </w:r>
            <w:r w:rsidR="002423AE">
              <w:rPr>
                <w:noProof/>
                <w:webHidden/>
              </w:rPr>
              <w:instrText xml:space="preserve"> PAGEREF _Toc493831697 \h </w:instrText>
            </w:r>
            <w:r w:rsidR="002423AE">
              <w:rPr>
                <w:noProof/>
                <w:webHidden/>
              </w:rPr>
            </w:r>
            <w:r w:rsidR="002423AE">
              <w:rPr>
                <w:noProof/>
                <w:webHidden/>
              </w:rPr>
              <w:fldChar w:fldCharType="separate"/>
            </w:r>
            <w:r w:rsidR="00445196">
              <w:rPr>
                <w:noProof/>
                <w:webHidden/>
              </w:rPr>
              <w:t>4</w:t>
            </w:r>
            <w:r w:rsidR="002423AE">
              <w:rPr>
                <w:noProof/>
                <w:webHidden/>
              </w:rPr>
              <w:fldChar w:fldCharType="end"/>
            </w:r>
          </w:hyperlink>
        </w:p>
        <w:p w14:paraId="4119DEFB" w14:textId="77777777" w:rsidR="002423AE" w:rsidRDefault="00344A0B">
          <w:pPr>
            <w:pStyle w:val="TOC2"/>
            <w:tabs>
              <w:tab w:val="right" w:leader="dot" w:pos="9350"/>
            </w:tabs>
            <w:rPr>
              <w:rFonts w:asciiTheme="minorHAnsi" w:eastAsiaTheme="minorEastAsia" w:hAnsiTheme="minorHAnsi" w:cstheme="minorBidi"/>
              <w:noProof/>
            </w:rPr>
          </w:pPr>
          <w:hyperlink w:anchor="_Toc493831698" w:history="1">
            <w:r w:rsidR="002423AE" w:rsidRPr="006313E2">
              <w:rPr>
                <w:rStyle w:val="Hyperlink"/>
                <w:noProof/>
              </w:rPr>
              <w:t>2.2 Settings</w:t>
            </w:r>
            <w:r w:rsidR="002423AE">
              <w:rPr>
                <w:noProof/>
                <w:webHidden/>
              </w:rPr>
              <w:tab/>
            </w:r>
            <w:r w:rsidR="002423AE">
              <w:rPr>
                <w:noProof/>
                <w:webHidden/>
              </w:rPr>
              <w:fldChar w:fldCharType="begin"/>
            </w:r>
            <w:r w:rsidR="002423AE">
              <w:rPr>
                <w:noProof/>
                <w:webHidden/>
              </w:rPr>
              <w:instrText xml:space="preserve"> PAGEREF _Toc493831698 \h </w:instrText>
            </w:r>
            <w:r w:rsidR="002423AE">
              <w:rPr>
                <w:noProof/>
                <w:webHidden/>
              </w:rPr>
            </w:r>
            <w:r w:rsidR="002423AE">
              <w:rPr>
                <w:noProof/>
                <w:webHidden/>
              </w:rPr>
              <w:fldChar w:fldCharType="separate"/>
            </w:r>
            <w:r w:rsidR="00445196">
              <w:rPr>
                <w:noProof/>
                <w:webHidden/>
              </w:rPr>
              <w:t>4</w:t>
            </w:r>
            <w:r w:rsidR="002423AE">
              <w:rPr>
                <w:noProof/>
                <w:webHidden/>
              </w:rPr>
              <w:fldChar w:fldCharType="end"/>
            </w:r>
          </w:hyperlink>
        </w:p>
        <w:p w14:paraId="188C0F50" w14:textId="77777777" w:rsidR="002423AE" w:rsidRDefault="00344A0B">
          <w:pPr>
            <w:pStyle w:val="TOC3"/>
            <w:tabs>
              <w:tab w:val="right" w:leader="dot" w:pos="9350"/>
            </w:tabs>
            <w:rPr>
              <w:rFonts w:asciiTheme="minorHAnsi" w:eastAsiaTheme="minorEastAsia" w:hAnsiTheme="minorHAnsi" w:cstheme="minorBidi"/>
              <w:noProof/>
            </w:rPr>
          </w:pPr>
          <w:hyperlink w:anchor="_Toc493831699" w:history="1">
            <w:r w:rsidR="002423AE" w:rsidRPr="006313E2">
              <w:rPr>
                <w:rStyle w:val="Hyperlink"/>
                <w:noProof/>
              </w:rPr>
              <w:t>2.2.1 Consult Toolbox Preferences</w:t>
            </w:r>
            <w:r w:rsidR="002423AE">
              <w:rPr>
                <w:noProof/>
                <w:webHidden/>
              </w:rPr>
              <w:tab/>
            </w:r>
            <w:r w:rsidR="002423AE">
              <w:rPr>
                <w:noProof/>
                <w:webHidden/>
              </w:rPr>
              <w:fldChar w:fldCharType="begin"/>
            </w:r>
            <w:r w:rsidR="002423AE">
              <w:rPr>
                <w:noProof/>
                <w:webHidden/>
              </w:rPr>
              <w:instrText xml:space="preserve"> PAGEREF _Toc493831699 \h </w:instrText>
            </w:r>
            <w:r w:rsidR="002423AE">
              <w:rPr>
                <w:noProof/>
                <w:webHidden/>
              </w:rPr>
            </w:r>
            <w:r w:rsidR="002423AE">
              <w:rPr>
                <w:noProof/>
                <w:webHidden/>
              </w:rPr>
              <w:fldChar w:fldCharType="separate"/>
            </w:r>
            <w:r w:rsidR="00445196">
              <w:rPr>
                <w:noProof/>
                <w:webHidden/>
              </w:rPr>
              <w:t>5</w:t>
            </w:r>
            <w:r w:rsidR="002423AE">
              <w:rPr>
                <w:noProof/>
                <w:webHidden/>
              </w:rPr>
              <w:fldChar w:fldCharType="end"/>
            </w:r>
          </w:hyperlink>
        </w:p>
        <w:p w14:paraId="50343884" w14:textId="77777777" w:rsidR="002423AE" w:rsidRDefault="00344A0B">
          <w:pPr>
            <w:pStyle w:val="TOC1"/>
            <w:rPr>
              <w:rFonts w:asciiTheme="minorHAnsi" w:eastAsiaTheme="minorEastAsia" w:hAnsiTheme="minorHAnsi" w:cstheme="minorBidi"/>
              <w:b w:val="0"/>
              <w:sz w:val="22"/>
              <w:szCs w:val="22"/>
            </w:rPr>
          </w:pPr>
          <w:hyperlink w:anchor="_Toc493831700" w:history="1">
            <w:r w:rsidR="002423AE" w:rsidRPr="006313E2">
              <w:rPr>
                <w:rStyle w:val="Hyperlink"/>
              </w:rPr>
              <w:t>3.  Consult Toolbox Functions</w:t>
            </w:r>
            <w:r w:rsidR="002423AE">
              <w:rPr>
                <w:webHidden/>
              </w:rPr>
              <w:tab/>
            </w:r>
            <w:r w:rsidR="002423AE">
              <w:rPr>
                <w:webHidden/>
              </w:rPr>
              <w:fldChar w:fldCharType="begin"/>
            </w:r>
            <w:r w:rsidR="002423AE">
              <w:rPr>
                <w:webHidden/>
              </w:rPr>
              <w:instrText xml:space="preserve"> PAGEREF _Toc493831700 \h </w:instrText>
            </w:r>
            <w:r w:rsidR="002423AE">
              <w:rPr>
                <w:webHidden/>
              </w:rPr>
            </w:r>
            <w:r w:rsidR="002423AE">
              <w:rPr>
                <w:webHidden/>
              </w:rPr>
              <w:fldChar w:fldCharType="separate"/>
            </w:r>
            <w:r w:rsidR="00445196">
              <w:rPr>
                <w:webHidden/>
              </w:rPr>
              <w:t>11</w:t>
            </w:r>
            <w:r w:rsidR="002423AE">
              <w:rPr>
                <w:webHidden/>
              </w:rPr>
              <w:fldChar w:fldCharType="end"/>
            </w:r>
          </w:hyperlink>
        </w:p>
        <w:p w14:paraId="7E691297" w14:textId="77777777" w:rsidR="002423AE" w:rsidRDefault="00344A0B">
          <w:pPr>
            <w:pStyle w:val="TOC2"/>
            <w:tabs>
              <w:tab w:val="right" w:leader="dot" w:pos="9350"/>
            </w:tabs>
            <w:rPr>
              <w:rFonts w:asciiTheme="minorHAnsi" w:eastAsiaTheme="minorEastAsia" w:hAnsiTheme="minorHAnsi" w:cstheme="minorBidi"/>
              <w:noProof/>
            </w:rPr>
          </w:pPr>
          <w:hyperlink w:anchor="_Toc493831701" w:history="1">
            <w:r w:rsidR="002423AE" w:rsidRPr="006313E2">
              <w:rPr>
                <w:rStyle w:val="Hyperlink"/>
                <w:noProof/>
              </w:rPr>
              <w:t>3.1 Receiving Consult Activities</w:t>
            </w:r>
            <w:r w:rsidR="002423AE">
              <w:rPr>
                <w:noProof/>
                <w:webHidden/>
              </w:rPr>
              <w:tab/>
            </w:r>
            <w:r w:rsidR="002423AE">
              <w:rPr>
                <w:noProof/>
                <w:webHidden/>
              </w:rPr>
              <w:fldChar w:fldCharType="begin"/>
            </w:r>
            <w:r w:rsidR="002423AE">
              <w:rPr>
                <w:noProof/>
                <w:webHidden/>
              </w:rPr>
              <w:instrText xml:space="preserve"> PAGEREF _Toc493831701 \h </w:instrText>
            </w:r>
            <w:r w:rsidR="002423AE">
              <w:rPr>
                <w:noProof/>
                <w:webHidden/>
              </w:rPr>
            </w:r>
            <w:r w:rsidR="002423AE">
              <w:rPr>
                <w:noProof/>
                <w:webHidden/>
              </w:rPr>
              <w:fldChar w:fldCharType="separate"/>
            </w:r>
            <w:r w:rsidR="00445196">
              <w:rPr>
                <w:noProof/>
                <w:webHidden/>
              </w:rPr>
              <w:t>12</w:t>
            </w:r>
            <w:r w:rsidR="002423AE">
              <w:rPr>
                <w:noProof/>
                <w:webHidden/>
              </w:rPr>
              <w:fldChar w:fldCharType="end"/>
            </w:r>
          </w:hyperlink>
        </w:p>
        <w:p w14:paraId="1FFB279D" w14:textId="77777777" w:rsidR="002423AE" w:rsidRDefault="00344A0B">
          <w:pPr>
            <w:pStyle w:val="TOC2"/>
            <w:tabs>
              <w:tab w:val="right" w:leader="dot" w:pos="9350"/>
            </w:tabs>
            <w:rPr>
              <w:rFonts w:asciiTheme="minorHAnsi" w:eastAsiaTheme="minorEastAsia" w:hAnsiTheme="minorHAnsi" w:cstheme="minorBidi"/>
              <w:noProof/>
            </w:rPr>
          </w:pPr>
          <w:hyperlink w:anchor="_Toc493831702" w:history="1">
            <w:r w:rsidR="002423AE" w:rsidRPr="006313E2">
              <w:rPr>
                <w:rStyle w:val="Hyperlink"/>
                <w:noProof/>
              </w:rPr>
              <w:t>3.2 Add Comment to Consult</w:t>
            </w:r>
            <w:r w:rsidR="002423AE">
              <w:rPr>
                <w:noProof/>
                <w:webHidden/>
              </w:rPr>
              <w:tab/>
            </w:r>
            <w:r w:rsidR="002423AE">
              <w:rPr>
                <w:noProof/>
                <w:webHidden/>
              </w:rPr>
              <w:fldChar w:fldCharType="begin"/>
            </w:r>
            <w:r w:rsidR="002423AE">
              <w:rPr>
                <w:noProof/>
                <w:webHidden/>
              </w:rPr>
              <w:instrText xml:space="preserve"> PAGEREF _Toc493831702 \h </w:instrText>
            </w:r>
            <w:r w:rsidR="002423AE">
              <w:rPr>
                <w:noProof/>
                <w:webHidden/>
              </w:rPr>
            </w:r>
            <w:r w:rsidR="002423AE">
              <w:rPr>
                <w:noProof/>
                <w:webHidden/>
              </w:rPr>
              <w:fldChar w:fldCharType="separate"/>
            </w:r>
            <w:r w:rsidR="00445196">
              <w:rPr>
                <w:noProof/>
                <w:webHidden/>
              </w:rPr>
              <w:t>15</w:t>
            </w:r>
            <w:r w:rsidR="002423AE">
              <w:rPr>
                <w:noProof/>
                <w:webHidden/>
              </w:rPr>
              <w:fldChar w:fldCharType="end"/>
            </w:r>
          </w:hyperlink>
        </w:p>
        <w:p w14:paraId="012B7626" w14:textId="77777777" w:rsidR="002423AE" w:rsidRDefault="00344A0B">
          <w:pPr>
            <w:pStyle w:val="TOC3"/>
            <w:tabs>
              <w:tab w:val="right" w:leader="dot" w:pos="9350"/>
            </w:tabs>
            <w:rPr>
              <w:rFonts w:asciiTheme="minorHAnsi" w:eastAsiaTheme="minorEastAsia" w:hAnsiTheme="minorHAnsi" w:cstheme="minorBidi"/>
              <w:noProof/>
            </w:rPr>
          </w:pPr>
          <w:hyperlink w:anchor="_Toc493831703" w:history="1">
            <w:r w:rsidR="002423AE" w:rsidRPr="006313E2">
              <w:rPr>
                <w:rStyle w:val="Hyperlink"/>
                <w:noProof/>
              </w:rPr>
              <w:t>3.2.1 Scheduler Functions</w:t>
            </w:r>
            <w:r w:rsidR="002423AE">
              <w:rPr>
                <w:noProof/>
                <w:webHidden/>
              </w:rPr>
              <w:tab/>
            </w:r>
            <w:r w:rsidR="002423AE">
              <w:rPr>
                <w:noProof/>
                <w:webHidden/>
              </w:rPr>
              <w:fldChar w:fldCharType="begin"/>
            </w:r>
            <w:r w:rsidR="002423AE">
              <w:rPr>
                <w:noProof/>
                <w:webHidden/>
              </w:rPr>
              <w:instrText xml:space="preserve"> PAGEREF _Toc493831703 \h </w:instrText>
            </w:r>
            <w:r w:rsidR="002423AE">
              <w:rPr>
                <w:noProof/>
                <w:webHidden/>
              </w:rPr>
            </w:r>
            <w:r w:rsidR="002423AE">
              <w:rPr>
                <w:noProof/>
                <w:webHidden/>
              </w:rPr>
              <w:fldChar w:fldCharType="separate"/>
            </w:r>
            <w:r w:rsidR="00445196">
              <w:rPr>
                <w:noProof/>
                <w:webHidden/>
              </w:rPr>
              <w:t>16</w:t>
            </w:r>
            <w:r w:rsidR="002423AE">
              <w:rPr>
                <w:noProof/>
                <w:webHidden/>
              </w:rPr>
              <w:fldChar w:fldCharType="end"/>
            </w:r>
          </w:hyperlink>
        </w:p>
        <w:p w14:paraId="7B60478C" w14:textId="77777777" w:rsidR="002423AE" w:rsidRDefault="00344A0B">
          <w:pPr>
            <w:pStyle w:val="TOC3"/>
            <w:tabs>
              <w:tab w:val="right" w:leader="dot" w:pos="9350"/>
            </w:tabs>
            <w:rPr>
              <w:rFonts w:asciiTheme="minorHAnsi" w:eastAsiaTheme="minorEastAsia" w:hAnsiTheme="minorHAnsi" w:cstheme="minorBidi"/>
              <w:noProof/>
            </w:rPr>
          </w:pPr>
          <w:hyperlink w:anchor="_Toc493831704" w:history="1">
            <w:r w:rsidR="002423AE" w:rsidRPr="006313E2">
              <w:rPr>
                <w:rStyle w:val="Hyperlink"/>
                <w:noProof/>
              </w:rPr>
              <w:t>3.2.2 Community Care Functions</w:t>
            </w:r>
            <w:r w:rsidR="002423AE">
              <w:rPr>
                <w:noProof/>
                <w:webHidden/>
              </w:rPr>
              <w:tab/>
            </w:r>
            <w:r w:rsidR="002423AE">
              <w:rPr>
                <w:noProof/>
                <w:webHidden/>
              </w:rPr>
              <w:fldChar w:fldCharType="begin"/>
            </w:r>
            <w:r w:rsidR="002423AE">
              <w:rPr>
                <w:noProof/>
                <w:webHidden/>
              </w:rPr>
              <w:instrText xml:space="preserve"> PAGEREF _Toc493831704 \h </w:instrText>
            </w:r>
            <w:r w:rsidR="002423AE">
              <w:rPr>
                <w:noProof/>
                <w:webHidden/>
              </w:rPr>
            </w:r>
            <w:r w:rsidR="002423AE">
              <w:rPr>
                <w:noProof/>
                <w:webHidden/>
              </w:rPr>
              <w:fldChar w:fldCharType="separate"/>
            </w:r>
            <w:r w:rsidR="00445196">
              <w:rPr>
                <w:noProof/>
                <w:webHidden/>
              </w:rPr>
              <w:t>22</w:t>
            </w:r>
            <w:r w:rsidR="002423AE">
              <w:rPr>
                <w:noProof/>
                <w:webHidden/>
              </w:rPr>
              <w:fldChar w:fldCharType="end"/>
            </w:r>
          </w:hyperlink>
        </w:p>
        <w:p w14:paraId="37A5CB75" w14:textId="77777777" w:rsidR="002423AE" w:rsidRDefault="00344A0B">
          <w:pPr>
            <w:pStyle w:val="TOC3"/>
            <w:tabs>
              <w:tab w:val="right" w:leader="dot" w:pos="9350"/>
            </w:tabs>
            <w:rPr>
              <w:rFonts w:asciiTheme="minorHAnsi" w:eastAsiaTheme="minorEastAsia" w:hAnsiTheme="minorHAnsi" w:cstheme="minorBidi"/>
              <w:noProof/>
            </w:rPr>
          </w:pPr>
          <w:hyperlink w:anchor="_Toc493831705" w:history="1">
            <w:r w:rsidR="002423AE" w:rsidRPr="006313E2">
              <w:rPr>
                <w:rStyle w:val="Hyperlink"/>
                <w:rFonts w:cstheme="majorBidi"/>
                <w:bCs/>
                <w:i/>
                <w:iCs/>
                <w:noProof/>
              </w:rPr>
              <w:t>3.2.2.5 Community Care MSA Patient Contacts</w:t>
            </w:r>
            <w:r w:rsidR="002423AE">
              <w:rPr>
                <w:noProof/>
                <w:webHidden/>
              </w:rPr>
              <w:tab/>
            </w:r>
            <w:r w:rsidR="002423AE">
              <w:rPr>
                <w:noProof/>
                <w:webHidden/>
              </w:rPr>
              <w:fldChar w:fldCharType="begin"/>
            </w:r>
            <w:r w:rsidR="002423AE">
              <w:rPr>
                <w:noProof/>
                <w:webHidden/>
              </w:rPr>
              <w:instrText xml:space="preserve"> PAGEREF _Toc493831705 \h </w:instrText>
            </w:r>
            <w:r w:rsidR="002423AE">
              <w:rPr>
                <w:noProof/>
                <w:webHidden/>
              </w:rPr>
            </w:r>
            <w:r w:rsidR="002423AE">
              <w:rPr>
                <w:noProof/>
                <w:webHidden/>
              </w:rPr>
              <w:fldChar w:fldCharType="separate"/>
            </w:r>
            <w:r w:rsidR="00445196">
              <w:rPr>
                <w:noProof/>
                <w:webHidden/>
              </w:rPr>
              <w:t>37</w:t>
            </w:r>
            <w:r w:rsidR="002423AE">
              <w:rPr>
                <w:noProof/>
                <w:webHidden/>
              </w:rPr>
              <w:fldChar w:fldCharType="end"/>
            </w:r>
          </w:hyperlink>
        </w:p>
        <w:p w14:paraId="6E7B27C9" w14:textId="77777777" w:rsidR="002423AE" w:rsidRDefault="00344A0B">
          <w:pPr>
            <w:pStyle w:val="TOC2"/>
            <w:tabs>
              <w:tab w:val="right" w:leader="dot" w:pos="9350"/>
            </w:tabs>
            <w:rPr>
              <w:rFonts w:asciiTheme="minorHAnsi" w:eastAsiaTheme="minorEastAsia" w:hAnsiTheme="minorHAnsi" w:cstheme="minorBidi"/>
              <w:noProof/>
            </w:rPr>
          </w:pPr>
          <w:hyperlink w:anchor="_Toc493831706" w:history="1">
            <w:r w:rsidR="002423AE" w:rsidRPr="006313E2">
              <w:rPr>
                <w:rStyle w:val="Hyperlink"/>
                <w:noProof/>
              </w:rPr>
              <w:t>3.3 Provider Comment Functions</w:t>
            </w:r>
            <w:r w:rsidR="002423AE">
              <w:rPr>
                <w:noProof/>
                <w:webHidden/>
              </w:rPr>
              <w:tab/>
            </w:r>
            <w:r w:rsidR="002423AE">
              <w:rPr>
                <w:noProof/>
                <w:webHidden/>
              </w:rPr>
              <w:fldChar w:fldCharType="begin"/>
            </w:r>
            <w:r w:rsidR="002423AE">
              <w:rPr>
                <w:noProof/>
                <w:webHidden/>
              </w:rPr>
              <w:instrText xml:space="preserve"> PAGEREF _Toc493831706 \h </w:instrText>
            </w:r>
            <w:r w:rsidR="002423AE">
              <w:rPr>
                <w:noProof/>
                <w:webHidden/>
              </w:rPr>
            </w:r>
            <w:r w:rsidR="002423AE">
              <w:rPr>
                <w:noProof/>
                <w:webHidden/>
              </w:rPr>
              <w:fldChar w:fldCharType="separate"/>
            </w:r>
            <w:r w:rsidR="00445196">
              <w:rPr>
                <w:noProof/>
                <w:webHidden/>
              </w:rPr>
              <w:t>50</w:t>
            </w:r>
            <w:r w:rsidR="002423AE">
              <w:rPr>
                <w:noProof/>
                <w:webHidden/>
              </w:rPr>
              <w:fldChar w:fldCharType="end"/>
            </w:r>
          </w:hyperlink>
        </w:p>
        <w:p w14:paraId="05B23386" w14:textId="77777777" w:rsidR="002423AE" w:rsidRDefault="00344A0B">
          <w:pPr>
            <w:pStyle w:val="TOC2"/>
            <w:tabs>
              <w:tab w:val="right" w:leader="dot" w:pos="9350"/>
            </w:tabs>
            <w:rPr>
              <w:rFonts w:asciiTheme="minorHAnsi" w:eastAsiaTheme="minorEastAsia" w:hAnsiTheme="minorHAnsi" w:cstheme="minorBidi"/>
              <w:noProof/>
            </w:rPr>
          </w:pPr>
          <w:hyperlink w:anchor="_Toc493831707" w:history="1">
            <w:r w:rsidR="002423AE" w:rsidRPr="006313E2">
              <w:rPr>
                <w:rStyle w:val="Hyperlink"/>
                <w:noProof/>
              </w:rPr>
              <w:t>3.4 Discontinuation Activities</w:t>
            </w:r>
            <w:r w:rsidR="002423AE">
              <w:rPr>
                <w:noProof/>
                <w:webHidden/>
              </w:rPr>
              <w:tab/>
            </w:r>
            <w:r w:rsidR="002423AE">
              <w:rPr>
                <w:noProof/>
                <w:webHidden/>
              </w:rPr>
              <w:fldChar w:fldCharType="begin"/>
            </w:r>
            <w:r w:rsidR="002423AE">
              <w:rPr>
                <w:noProof/>
                <w:webHidden/>
              </w:rPr>
              <w:instrText xml:space="preserve"> PAGEREF _Toc493831707 \h </w:instrText>
            </w:r>
            <w:r w:rsidR="002423AE">
              <w:rPr>
                <w:noProof/>
                <w:webHidden/>
              </w:rPr>
            </w:r>
            <w:r w:rsidR="002423AE">
              <w:rPr>
                <w:noProof/>
                <w:webHidden/>
              </w:rPr>
              <w:fldChar w:fldCharType="separate"/>
            </w:r>
            <w:r w:rsidR="00445196">
              <w:rPr>
                <w:noProof/>
                <w:webHidden/>
              </w:rPr>
              <w:t>52</w:t>
            </w:r>
            <w:r w:rsidR="002423AE">
              <w:rPr>
                <w:noProof/>
                <w:webHidden/>
              </w:rPr>
              <w:fldChar w:fldCharType="end"/>
            </w:r>
          </w:hyperlink>
        </w:p>
        <w:p w14:paraId="206F4591" w14:textId="77777777" w:rsidR="002423AE" w:rsidRDefault="00344A0B">
          <w:pPr>
            <w:pStyle w:val="TOC3"/>
            <w:tabs>
              <w:tab w:val="right" w:leader="dot" w:pos="9350"/>
            </w:tabs>
            <w:rPr>
              <w:rFonts w:asciiTheme="minorHAnsi" w:eastAsiaTheme="minorEastAsia" w:hAnsiTheme="minorHAnsi" w:cstheme="minorBidi"/>
              <w:noProof/>
            </w:rPr>
          </w:pPr>
          <w:hyperlink w:anchor="_Toc493831708" w:history="1">
            <w:r w:rsidR="002423AE" w:rsidRPr="006313E2">
              <w:rPr>
                <w:rStyle w:val="Hyperlink"/>
                <w:noProof/>
              </w:rPr>
              <w:t>3.4.1 General Discontinuation Comments</w:t>
            </w:r>
            <w:r w:rsidR="002423AE">
              <w:rPr>
                <w:noProof/>
                <w:webHidden/>
              </w:rPr>
              <w:tab/>
            </w:r>
            <w:r w:rsidR="002423AE">
              <w:rPr>
                <w:noProof/>
                <w:webHidden/>
              </w:rPr>
              <w:fldChar w:fldCharType="begin"/>
            </w:r>
            <w:r w:rsidR="002423AE">
              <w:rPr>
                <w:noProof/>
                <w:webHidden/>
              </w:rPr>
              <w:instrText xml:space="preserve"> PAGEREF _Toc493831708 \h </w:instrText>
            </w:r>
            <w:r w:rsidR="002423AE">
              <w:rPr>
                <w:noProof/>
                <w:webHidden/>
              </w:rPr>
            </w:r>
            <w:r w:rsidR="002423AE">
              <w:rPr>
                <w:noProof/>
                <w:webHidden/>
              </w:rPr>
              <w:fldChar w:fldCharType="separate"/>
            </w:r>
            <w:r w:rsidR="00445196">
              <w:rPr>
                <w:noProof/>
                <w:webHidden/>
              </w:rPr>
              <w:t>52</w:t>
            </w:r>
            <w:r w:rsidR="002423AE">
              <w:rPr>
                <w:noProof/>
                <w:webHidden/>
              </w:rPr>
              <w:fldChar w:fldCharType="end"/>
            </w:r>
          </w:hyperlink>
        </w:p>
        <w:p w14:paraId="67CC93C1" w14:textId="77777777" w:rsidR="002423AE" w:rsidRDefault="00344A0B">
          <w:pPr>
            <w:pStyle w:val="TOC2"/>
            <w:tabs>
              <w:tab w:val="right" w:leader="dot" w:pos="9350"/>
            </w:tabs>
            <w:rPr>
              <w:rFonts w:asciiTheme="minorHAnsi" w:eastAsiaTheme="minorEastAsia" w:hAnsiTheme="minorHAnsi" w:cstheme="minorBidi"/>
              <w:noProof/>
            </w:rPr>
          </w:pPr>
          <w:hyperlink w:anchor="_Toc493831709" w:history="1">
            <w:r w:rsidR="002423AE" w:rsidRPr="006313E2">
              <w:rPr>
                <w:rStyle w:val="Hyperlink"/>
                <w:noProof/>
              </w:rPr>
              <w:t>3.5 Forwarding a Consult</w:t>
            </w:r>
            <w:r w:rsidR="002423AE">
              <w:rPr>
                <w:noProof/>
                <w:webHidden/>
              </w:rPr>
              <w:tab/>
            </w:r>
            <w:r w:rsidR="002423AE">
              <w:rPr>
                <w:noProof/>
                <w:webHidden/>
              </w:rPr>
              <w:fldChar w:fldCharType="begin"/>
            </w:r>
            <w:r w:rsidR="002423AE">
              <w:rPr>
                <w:noProof/>
                <w:webHidden/>
              </w:rPr>
              <w:instrText xml:space="preserve"> PAGEREF _Toc493831709 \h </w:instrText>
            </w:r>
            <w:r w:rsidR="002423AE">
              <w:rPr>
                <w:noProof/>
                <w:webHidden/>
              </w:rPr>
            </w:r>
            <w:r w:rsidR="002423AE">
              <w:rPr>
                <w:noProof/>
                <w:webHidden/>
              </w:rPr>
              <w:fldChar w:fldCharType="separate"/>
            </w:r>
            <w:r w:rsidR="00445196">
              <w:rPr>
                <w:noProof/>
                <w:webHidden/>
              </w:rPr>
              <w:t>55</w:t>
            </w:r>
            <w:r w:rsidR="002423AE">
              <w:rPr>
                <w:noProof/>
                <w:webHidden/>
              </w:rPr>
              <w:fldChar w:fldCharType="end"/>
            </w:r>
          </w:hyperlink>
        </w:p>
        <w:p w14:paraId="2E4D4947" w14:textId="77777777" w:rsidR="002423AE" w:rsidRDefault="00344A0B">
          <w:pPr>
            <w:pStyle w:val="TOC2"/>
            <w:tabs>
              <w:tab w:val="right" w:leader="dot" w:pos="9350"/>
            </w:tabs>
            <w:rPr>
              <w:rFonts w:asciiTheme="minorHAnsi" w:eastAsiaTheme="minorEastAsia" w:hAnsiTheme="minorHAnsi" w:cstheme="minorBidi"/>
              <w:noProof/>
            </w:rPr>
          </w:pPr>
          <w:hyperlink w:anchor="_Toc493831710" w:history="1">
            <w:r w:rsidR="002423AE" w:rsidRPr="006313E2">
              <w:rPr>
                <w:rStyle w:val="Hyperlink"/>
                <w:noProof/>
              </w:rPr>
              <w:t>3.6 Significant Findings – Community Care Action Needed Notation</w:t>
            </w:r>
            <w:r w:rsidR="002423AE">
              <w:rPr>
                <w:noProof/>
                <w:webHidden/>
              </w:rPr>
              <w:tab/>
            </w:r>
            <w:r w:rsidR="002423AE">
              <w:rPr>
                <w:noProof/>
                <w:webHidden/>
              </w:rPr>
              <w:fldChar w:fldCharType="begin"/>
            </w:r>
            <w:r w:rsidR="002423AE">
              <w:rPr>
                <w:noProof/>
                <w:webHidden/>
              </w:rPr>
              <w:instrText xml:space="preserve"> PAGEREF _Toc493831710 \h </w:instrText>
            </w:r>
            <w:r w:rsidR="002423AE">
              <w:rPr>
                <w:noProof/>
                <w:webHidden/>
              </w:rPr>
            </w:r>
            <w:r w:rsidR="002423AE">
              <w:rPr>
                <w:noProof/>
                <w:webHidden/>
              </w:rPr>
              <w:fldChar w:fldCharType="separate"/>
            </w:r>
            <w:r w:rsidR="00445196">
              <w:rPr>
                <w:noProof/>
                <w:webHidden/>
              </w:rPr>
              <w:t>57</w:t>
            </w:r>
            <w:r w:rsidR="002423AE">
              <w:rPr>
                <w:noProof/>
                <w:webHidden/>
              </w:rPr>
              <w:fldChar w:fldCharType="end"/>
            </w:r>
          </w:hyperlink>
        </w:p>
        <w:p w14:paraId="6600ED6D" w14:textId="77777777" w:rsidR="002423AE" w:rsidRDefault="00344A0B">
          <w:pPr>
            <w:pStyle w:val="TOC2"/>
            <w:tabs>
              <w:tab w:val="right" w:leader="dot" w:pos="9350"/>
            </w:tabs>
            <w:rPr>
              <w:rFonts w:asciiTheme="minorHAnsi" w:eastAsiaTheme="minorEastAsia" w:hAnsiTheme="minorHAnsi" w:cstheme="minorBidi"/>
              <w:noProof/>
            </w:rPr>
          </w:pPr>
          <w:hyperlink w:anchor="_Toc493831711" w:history="1">
            <w:r w:rsidR="002423AE" w:rsidRPr="006313E2">
              <w:rPr>
                <w:rStyle w:val="Hyperlink"/>
                <w:noProof/>
              </w:rPr>
              <w:t>3.7 Administrative Closure</w:t>
            </w:r>
            <w:r w:rsidR="002423AE">
              <w:rPr>
                <w:noProof/>
                <w:webHidden/>
              </w:rPr>
              <w:tab/>
            </w:r>
            <w:r w:rsidR="002423AE">
              <w:rPr>
                <w:noProof/>
                <w:webHidden/>
              </w:rPr>
              <w:fldChar w:fldCharType="begin"/>
            </w:r>
            <w:r w:rsidR="002423AE">
              <w:rPr>
                <w:noProof/>
                <w:webHidden/>
              </w:rPr>
              <w:instrText xml:space="preserve"> PAGEREF _Toc493831711 \h </w:instrText>
            </w:r>
            <w:r w:rsidR="002423AE">
              <w:rPr>
                <w:noProof/>
                <w:webHidden/>
              </w:rPr>
            </w:r>
            <w:r w:rsidR="002423AE">
              <w:rPr>
                <w:noProof/>
                <w:webHidden/>
              </w:rPr>
              <w:fldChar w:fldCharType="separate"/>
            </w:r>
            <w:r w:rsidR="00445196">
              <w:rPr>
                <w:noProof/>
                <w:webHidden/>
              </w:rPr>
              <w:t>58</w:t>
            </w:r>
            <w:r w:rsidR="002423AE">
              <w:rPr>
                <w:noProof/>
                <w:webHidden/>
              </w:rPr>
              <w:fldChar w:fldCharType="end"/>
            </w:r>
          </w:hyperlink>
        </w:p>
        <w:p w14:paraId="4CA1571F" w14:textId="77777777" w:rsidR="002423AE" w:rsidRDefault="00344A0B">
          <w:pPr>
            <w:pStyle w:val="TOC1"/>
            <w:rPr>
              <w:rFonts w:asciiTheme="minorHAnsi" w:eastAsiaTheme="minorEastAsia" w:hAnsiTheme="minorHAnsi" w:cstheme="minorBidi"/>
              <w:b w:val="0"/>
              <w:sz w:val="22"/>
              <w:szCs w:val="22"/>
            </w:rPr>
          </w:pPr>
          <w:hyperlink w:anchor="_Toc493831712" w:history="1">
            <w:r w:rsidR="002423AE" w:rsidRPr="006313E2">
              <w:rPr>
                <w:rStyle w:val="Hyperlink"/>
              </w:rPr>
              <w:t>Appendix A  Community Care Appointment Tracking – VA Scheduling Appointment</w:t>
            </w:r>
            <w:r w:rsidR="002423AE">
              <w:rPr>
                <w:webHidden/>
              </w:rPr>
              <w:tab/>
            </w:r>
            <w:r w:rsidR="002423AE">
              <w:rPr>
                <w:webHidden/>
              </w:rPr>
              <w:fldChar w:fldCharType="begin"/>
            </w:r>
            <w:r w:rsidR="002423AE">
              <w:rPr>
                <w:webHidden/>
              </w:rPr>
              <w:instrText xml:space="preserve"> PAGEREF _Toc493831712 \h </w:instrText>
            </w:r>
            <w:r w:rsidR="002423AE">
              <w:rPr>
                <w:webHidden/>
              </w:rPr>
            </w:r>
            <w:r w:rsidR="002423AE">
              <w:rPr>
                <w:webHidden/>
              </w:rPr>
              <w:fldChar w:fldCharType="separate"/>
            </w:r>
            <w:r w:rsidR="00445196">
              <w:rPr>
                <w:webHidden/>
              </w:rPr>
              <w:t>59</w:t>
            </w:r>
            <w:r w:rsidR="002423AE">
              <w:rPr>
                <w:webHidden/>
              </w:rPr>
              <w:fldChar w:fldCharType="end"/>
            </w:r>
          </w:hyperlink>
        </w:p>
        <w:p w14:paraId="11FF68A3" w14:textId="23320216" w:rsidR="00BC6464" w:rsidRDefault="006F362F" w:rsidP="00BC6464">
          <w:pPr>
            <w:pStyle w:val="TOC1"/>
          </w:pPr>
          <w:r>
            <w:rPr>
              <w:sz w:val="21"/>
              <w:szCs w:val="21"/>
            </w:rPr>
            <w:fldChar w:fldCharType="end"/>
          </w:r>
        </w:p>
        <w:p w14:paraId="0D664E5E" w14:textId="7CC574C8" w:rsidR="00724DDB" w:rsidRPr="00DD38E4" w:rsidRDefault="00344A0B" w:rsidP="00A713EE">
          <w:pPr>
            <w:rPr>
              <w:noProof/>
            </w:rPr>
          </w:pPr>
        </w:p>
      </w:sdtContent>
    </w:sdt>
    <w:p w14:paraId="2DEC7FCC" w14:textId="77777777" w:rsidR="009C32CB" w:rsidRPr="00A713EE" w:rsidRDefault="003956B5" w:rsidP="00A713EE">
      <w:pPr>
        <w:pStyle w:val="Heading1"/>
      </w:pPr>
      <w:bookmarkStart w:id="0" w:name="_Toc492557691"/>
      <w:bookmarkStart w:id="1" w:name="_Toc493831692"/>
      <w:r w:rsidRPr="00DD38E4">
        <w:lastRenderedPageBreak/>
        <w:t>1.  Introduction</w:t>
      </w:r>
      <w:bookmarkEnd w:id="0"/>
      <w:bookmarkEnd w:id="1"/>
    </w:p>
    <w:p w14:paraId="5294313F" w14:textId="77777777" w:rsidR="000C18AF" w:rsidRPr="00DD38E4" w:rsidRDefault="009C32CB" w:rsidP="00A713EE">
      <w:r w:rsidRPr="00DD38E4">
        <w:t xml:space="preserve">This software was created by the Atlanta VA Medical Center in response to a </w:t>
      </w:r>
      <w:r w:rsidR="000C18AF" w:rsidRPr="00DD38E4">
        <w:t xml:space="preserve">need to manage the process of </w:t>
      </w:r>
      <w:r w:rsidR="000C18AF" w:rsidRPr="00A713EE">
        <w:t>consult</w:t>
      </w:r>
      <w:r w:rsidR="000C18AF" w:rsidRPr="00DD38E4">
        <w:t xml:space="preserve"> management. During the life of a consult, there are prescribed steps of actions to be taken, and there is a need to be able </w:t>
      </w:r>
      <w:r w:rsidR="00B119E4" w:rsidRPr="00DD38E4">
        <w:t xml:space="preserve">to </w:t>
      </w:r>
      <w:r w:rsidR="000C18AF" w:rsidRPr="00DD38E4">
        <w:t>track these steps at an individual patient level</w:t>
      </w:r>
      <w:r w:rsidR="001A2B37" w:rsidRPr="00DD38E4">
        <w:t>. Additionally, there is a need to be able to understand</w:t>
      </w:r>
      <w:r w:rsidR="000C18AF" w:rsidRPr="00DD38E4">
        <w:t xml:space="preserve"> the overall status of consult management</w:t>
      </w:r>
      <w:r w:rsidR="001A2B37" w:rsidRPr="00DD38E4">
        <w:t xml:space="preserve"> at a macro level</w:t>
      </w:r>
      <w:r w:rsidR="000C18AF" w:rsidRPr="00DD38E4">
        <w:t xml:space="preserve">, and identify specific services needing attention or resources. Without opening and reading a patient medical record, it is difficult to </w:t>
      </w:r>
      <w:r w:rsidR="006609D9" w:rsidRPr="00DD38E4">
        <w:t>identify which patients have</w:t>
      </w:r>
      <w:r w:rsidR="000C18AF" w:rsidRPr="00DD38E4">
        <w:t xml:space="preserve"> had which scheduling steps completed. </w:t>
      </w:r>
    </w:p>
    <w:p w14:paraId="1A321721" w14:textId="77777777" w:rsidR="00FE3038" w:rsidRPr="00DD38E4" w:rsidRDefault="000C18AF" w:rsidP="00A713EE">
      <w:r w:rsidRPr="00DD38E4">
        <w:t xml:space="preserve">This software does several things. First, it makes it very easy for staff to document actions completed quickly and consistently. Second, it uses consistent </w:t>
      </w:r>
      <w:r w:rsidR="00FE3038" w:rsidRPr="00DD38E4">
        <w:t>verbiage to</w:t>
      </w:r>
      <w:r w:rsidRPr="00DD38E4">
        <w:t xml:space="preserve"> document these steps. </w:t>
      </w:r>
      <w:r w:rsidR="001A2B37" w:rsidRPr="00DD38E4">
        <w:t>Third, it eliminates the need to take a second action or make a separate entry to track scheduling steps. Fourth, t</w:t>
      </w:r>
      <w:r w:rsidR="00FE3038" w:rsidRPr="00DD38E4">
        <w:t>his consistent verbiage allows software analysis of records</w:t>
      </w:r>
      <w:r w:rsidR="001A2B37" w:rsidRPr="00DD38E4">
        <w:t xml:space="preserve"> without needing to have software changes to </w:t>
      </w:r>
      <w:proofErr w:type="spellStart"/>
      <w:r w:rsidR="001A2B37" w:rsidRPr="00DD38E4">
        <w:t>VistA</w:t>
      </w:r>
      <w:proofErr w:type="spellEnd"/>
      <w:r w:rsidR="001A2B37" w:rsidRPr="00DD38E4">
        <w:t xml:space="preserve"> or CPRS</w:t>
      </w:r>
      <w:r w:rsidR="00FE3038" w:rsidRPr="00DD38E4">
        <w:t xml:space="preserve">. </w:t>
      </w:r>
    </w:p>
    <w:p w14:paraId="0EAE0D48" w14:textId="77777777" w:rsidR="00FE3038" w:rsidRPr="00DD38E4" w:rsidRDefault="00FE3038" w:rsidP="00A713EE">
      <w:r w:rsidRPr="00DD38E4">
        <w:t xml:space="preserve">A separate process using corporate data warehouse queries </w:t>
      </w:r>
      <w:r w:rsidR="001A2B37" w:rsidRPr="00DD38E4">
        <w:t xml:space="preserve">and reports </w:t>
      </w:r>
      <w:r w:rsidRPr="00DD38E4">
        <w:t xml:space="preserve">allows creation of </w:t>
      </w:r>
      <w:r w:rsidR="001A2B37" w:rsidRPr="00DD38E4">
        <w:t>views</w:t>
      </w:r>
      <w:r w:rsidRPr="00DD38E4">
        <w:t xml:space="preserve"> showing such things as patients who have not had first call, second call, scheduling letter sent or how much time has passed between these events. </w:t>
      </w:r>
    </w:p>
    <w:p w14:paraId="464030CA" w14:textId="77777777" w:rsidR="00FE3038" w:rsidRPr="00DD38E4" w:rsidRDefault="00FE3038" w:rsidP="00A713EE">
      <w:r w:rsidRPr="00DD38E4">
        <w:t xml:space="preserve">Together, these allow tracking and managing consults without the need to keep a separate list or other </w:t>
      </w:r>
      <w:r w:rsidR="001A2B37" w:rsidRPr="00DD38E4">
        <w:t xml:space="preserve">workflow </w:t>
      </w:r>
      <w:r w:rsidR="003956B5" w:rsidRPr="00DD38E4">
        <w:t>to</w:t>
      </w:r>
      <w:r w:rsidR="001A2B37" w:rsidRPr="00DD38E4">
        <w:t xml:space="preserve"> know</w:t>
      </w:r>
      <w:r w:rsidRPr="00DD38E4">
        <w:t xml:space="preserve"> which consults </w:t>
      </w:r>
      <w:r w:rsidR="00BA38FB" w:rsidRPr="00DD38E4">
        <w:t>need</w:t>
      </w:r>
      <w:r w:rsidRPr="00DD38E4">
        <w:t xml:space="preserve"> attention.</w:t>
      </w:r>
    </w:p>
    <w:p w14:paraId="39FEC899" w14:textId="77777777" w:rsidR="003956B5" w:rsidRPr="00DD38E4" w:rsidRDefault="003956B5" w:rsidP="00A713EE">
      <w:pPr>
        <w:pStyle w:val="Heading2"/>
      </w:pPr>
      <w:bookmarkStart w:id="2" w:name="_Toc482170953"/>
      <w:bookmarkStart w:id="3" w:name="_Toc492557692"/>
      <w:bookmarkStart w:id="4" w:name="_Toc493831693"/>
      <w:r w:rsidRPr="00DD38E4">
        <w:t>1.1</w:t>
      </w:r>
      <w:bookmarkEnd w:id="2"/>
      <w:r w:rsidR="00C006CB" w:rsidRPr="00DD38E4">
        <w:t>. Purpose</w:t>
      </w:r>
      <w:bookmarkEnd w:id="3"/>
      <w:bookmarkEnd w:id="4"/>
    </w:p>
    <w:p w14:paraId="7E626CF2" w14:textId="77777777" w:rsidR="003956B5" w:rsidRPr="00DD38E4" w:rsidRDefault="003956B5" w:rsidP="00A713EE">
      <w:r w:rsidRPr="00DD38E4">
        <w:t>The purpose of this guide is to provide instruction for utilizing the Consult Toolbox to standardize and streamline consult management for Community Care.</w:t>
      </w:r>
    </w:p>
    <w:p w14:paraId="20FA782D" w14:textId="77777777" w:rsidR="0069718C" w:rsidRDefault="0069718C" w:rsidP="00A713EE">
      <w:pPr>
        <w:pStyle w:val="Heading2"/>
      </w:pPr>
      <w:bookmarkStart w:id="5" w:name="_Toc482170954"/>
      <w:bookmarkStart w:id="6" w:name="_Toc492557693"/>
      <w:bookmarkStart w:id="7" w:name="_Toc493831694"/>
      <w:r w:rsidRPr="00DD38E4">
        <w:t>1.2</w:t>
      </w:r>
      <w:bookmarkEnd w:id="5"/>
      <w:r w:rsidR="00C006CB" w:rsidRPr="00DD38E4">
        <w:t>. Disclaimers</w:t>
      </w:r>
      <w:bookmarkEnd w:id="6"/>
      <w:bookmarkEnd w:id="7"/>
    </w:p>
    <w:p w14:paraId="2E5651E4" w14:textId="77777777" w:rsidR="0069718C" w:rsidRPr="00DD38E4" w:rsidRDefault="0069718C" w:rsidP="00A713EE">
      <w:pPr>
        <w:pStyle w:val="Heading3"/>
      </w:pPr>
      <w:bookmarkStart w:id="8" w:name="_Toc482170955"/>
      <w:bookmarkStart w:id="9" w:name="_Toc492557694"/>
      <w:bookmarkStart w:id="10" w:name="_Toc493831695"/>
      <w:r w:rsidRPr="00DD38E4">
        <w:t>1.2.1</w:t>
      </w:r>
      <w:r w:rsidR="00C006CB" w:rsidRPr="00DD38E4">
        <w:t xml:space="preserve">. </w:t>
      </w:r>
      <w:r w:rsidR="00C006CB" w:rsidRPr="00A713EE">
        <w:t>Documentation</w:t>
      </w:r>
      <w:r w:rsidRPr="00DD38E4">
        <w:t xml:space="preserve"> Disclaimer</w:t>
      </w:r>
      <w:bookmarkEnd w:id="8"/>
      <w:bookmarkEnd w:id="9"/>
      <w:bookmarkEnd w:id="10"/>
    </w:p>
    <w:p w14:paraId="40906095" w14:textId="77777777" w:rsidR="0069718C" w:rsidRPr="00DD38E4" w:rsidRDefault="0069718C" w:rsidP="00A713EE">
      <w:r w:rsidRPr="00DD38E4">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35C69DC9" w14:textId="77777777" w:rsidR="00942FB8" w:rsidRDefault="003956B5" w:rsidP="00A713EE">
      <w:pPr>
        <w:pStyle w:val="Heading1"/>
      </w:pPr>
      <w:bookmarkStart w:id="11" w:name="_Toc492557695"/>
      <w:bookmarkStart w:id="12" w:name="_Toc493831696"/>
      <w:r w:rsidRPr="00DD38E4">
        <w:lastRenderedPageBreak/>
        <w:t>2.  System Summary</w:t>
      </w:r>
      <w:bookmarkEnd w:id="11"/>
      <w:bookmarkEnd w:id="12"/>
    </w:p>
    <w:p w14:paraId="1F9FF80C" w14:textId="77777777" w:rsidR="003C27D6" w:rsidRDefault="00C006CB" w:rsidP="00A713EE">
      <w:r>
        <w:t xml:space="preserve">The </w:t>
      </w:r>
      <w:r w:rsidR="003C27D6" w:rsidRPr="003C27D6">
        <w:t>Con</w:t>
      </w:r>
      <w:r w:rsidR="00134902">
        <w:t xml:space="preserve">sult Toolbox </w:t>
      </w:r>
      <w:r>
        <w:t>should be</w:t>
      </w:r>
      <w:r w:rsidR="00134902">
        <w:t xml:space="preserve"> enabled on the applicable </w:t>
      </w:r>
      <w:r w:rsidR="003C27D6" w:rsidRPr="003C27D6">
        <w:t>computer (this only needs to be done once on a given computer for each person).</w:t>
      </w:r>
    </w:p>
    <w:p w14:paraId="0CF13EEF" w14:textId="77777777" w:rsidR="003C27D6" w:rsidRDefault="003C27D6" w:rsidP="00A713EE">
      <w:r w:rsidRPr="003C27D6">
        <w:t xml:space="preserve">When installed on the PC, it will be installed on the workstation as an installed program, but it will need to be “enabled.” This should be set up on the CPRS tools bar. </w:t>
      </w:r>
      <w:r w:rsidR="00134902">
        <w:t>Below is an</w:t>
      </w:r>
      <w:r w:rsidR="00204DFD">
        <w:t xml:space="preserve"> example of</w:t>
      </w:r>
      <w:r w:rsidRPr="003C27D6">
        <w:t xml:space="preserve"> how it might, look, but</w:t>
      </w:r>
      <w:r w:rsidR="00204DFD">
        <w:t xml:space="preserve"> depending on how the station CAC set-up the tool,</w:t>
      </w:r>
      <w:r w:rsidRPr="003C27D6">
        <w:t xml:space="preserve"> the enable link </w:t>
      </w:r>
      <w:r w:rsidR="00204DFD">
        <w:t>may be in</w:t>
      </w:r>
      <w:r w:rsidRPr="003C27D6">
        <w:t xml:space="preserve"> some other loc</w:t>
      </w:r>
      <w:r w:rsidR="00204DFD">
        <w:t xml:space="preserve">ation on the tool bar, so each station </w:t>
      </w:r>
      <w:r w:rsidRPr="003C27D6">
        <w:t>may look different.</w:t>
      </w:r>
    </w:p>
    <w:p w14:paraId="37E721F8" w14:textId="77777777" w:rsidR="003C27D6" w:rsidRDefault="003C27D6" w:rsidP="00196D50">
      <w:pPr>
        <w:pStyle w:val="graphiccentered"/>
      </w:pPr>
      <w:r>
        <w:drawing>
          <wp:inline distT="0" distB="0" distL="0" distR="0" wp14:anchorId="05A4E3BD" wp14:editId="0E2B5C42">
            <wp:extent cx="5069840" cy="1084788"/>
            <wp:effectExtent l="0" t="0" r="10160" b="7620"/>
            <wp:docPr id="22" name="Picture 22" descr="highlights where to select enable consut toolbox option.&#10;" title="screen shot of tool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098710" cy="1090965"/>
                    </a:xfrm>
                    <a:prstGeom prst="rect">
                      <a:avLst/>
                    </a:prstGeom>
                    <a:noFill/>
                  </pic:spPr>
                </pic:pic>
              </a:graphicData>
            </a:graphic>
          </wp:inline>
        </w:drawing>
      </w:r>
    </w:p>
    <w:p w14:paraId="139DBB87" w14:textId="77777777" w:rsidR="003C27D6" w:rsidRDefault="003C27D6" w:rsidP="00A713EE">
      <w:r w:rsidRPr="003C27D6">
        <w:t>Selecting “Enable Consult Toolbox” will activate the Toolbox so it will be open automatically each time Windows</w:t>
      </w:r>
      <w:r w:rsidR="00204DFD">
        <w:t xml:space="preserve"> is opened</w:t>
      </w:r>
      <w:r w:rsidRPr="003C27D6">
        <w:t xml:space="preserve">. It only needs to be done once for a given PC, and enabled, the Consult Toolbox will be active each time you log into this computer. </w:t>
      </w:r>
    </w:p>
    <w:p w14:paraId="3C543AD2" w14:textId="77777777" w:rsidR="003C27D6" w:rsidRPr="003C27D6" w:rsidRDefault="00204DFD" w:rsidP="00A713EE">
      <w:r>
        <w:t>When changing</w:t>
      </w:r>
      <w:r w:rsidR="003C27D6" w:rsidRPr="003C27D6">
        <w:t xml:space="preserve"> computers, </w:t>
      </w:r>
      <w:r>
        <w:t>the user will</w:t>
      </w:r>
      <w:r w:rsidR="003C27D6" w:rsidRPr="003C27D6">
        <w:t xml:space="preserve"> need to enable it on the new computer. It will remain </w:t>
      </w:r>
      <w:r>
        <w:t xml:space="preserve">enabled from then on, until it is </w:t>
      </w:r>
      <w:r w:rsidR="003C27D6" w:rsidRPr="003C27D6">
        <w:t>disable</w:t>
      </w:r>
      <w:r>
        <w:t>d</w:t>
      </w:r>
      <w:r w:rsidR="003C27D6" w:rsidRPr="003C27D6">
        <w:t xml:space="preserve">. In the event the Consult Toolbox seems to not be working correctly, enable it again and it will reset. </w:t>
      </w:r>
    </w:p>
    <w:p w14:paraId="5F374F95" w14:textId="77777777" w:rsidR="00530F4B" w:rsidRPr="00DD38E4" w:rsidRDefault="00530F4B" w:rsidP="00A713EE">
      <w:pPr>
        <w:pStyle w:val="Heading2"/>
      </w:pPr>
      <w:bookmarkStart w:id="13" w:name="_Toc492557696"/>
      <w:bookmarkStart w:id="14" w:name="_Toc493831697"/>
      <w:r w:rsidRPr="00DD38E4">
        <w:t>2.1 Initial Use</w:t>
      </w:r>
      <w:bookmarkEnd w:id="13"/>
      <w:bookmarkEnd w:id="14"/>
    </w:p>
    <w:p w14:paraId="67F50202" w14:textId="77777777" w:rsidR="00283938" w:rsidRPr="00DD38E4" w:rsidRDefault="00277F2A" w:rsidP="00A713EE">
      <w:r w:rsidRPr="00DD38E4">
        <w:t xml:space="preserve">On the first use, </w:t>
      </w:r>
      <w:r w:rsidR="00D03CCF">
        <w:t xml:space="preserve">the consult toolbox will be disabled until you enable it as described above. Once enabled, you’ll want to set your preferences. This is done in the settings screen described in the next section. </w:t>
      </w:r>
    </w:p>
    <w:p w14:paraId="3D5B02BC" w14:textId="77777777" w:rsidR="0001172E" w:rsidRPr="00DD38E4" w:rsidRDefault="00470886" w:rsidP="00A713EE">
      <w:pPr>
        <w:pStyle w:val="Heading2"/>
      </w:pPr>
      <w:bookmarkStart w:id="15" w:name="_Toc492557697"/>
      <w:bookmarkStart w:id="16" w:name="_Toc493831698"/>
      <w:r w:rsidRPr="00DD38E4">
        <w:t xml:space="preserve">2.2 </w:t>
      </w:r>
      <w:r w:rsidR="002E0316" w:rsidRPr="00DD38E4">
        <w:t>Settings</w:t>
      </w:r>
      <w:bookmarkEnd w:id="15"/>
      <w:bookmarkEnd w:id="16"/>
    </w:p>
    <w:p w14:paraId="689589DD" w14:textId="77777777" w:rsidR="002E0316" w:rsidRPr="00DD38E4" w:rsidRDefault="002E0316" w:rsidP="00A713EE">
      <w:r w:rsidRPr="00DD38E4">
        <w:t>The Settings functionality within the Consult Toolbox provides any user the ability to select their default features upon opening the toolbox based on their roles and responsibilities.</w:t>
      </w:r>
    </w:p>
    <w:p w14:paraId="4BD6C2E5" w14:textId="16A8656A" w:rsidR="0001172E" w:rsidRPr="00DD38E4" w:rsidRDefault="00263BDC" w:rsidP="00A713EE">
      <w:r w:rsidRPr="00DD38E4">
        <w:t>The settings screen may be reached by</w:t>
      </w:r>
      <w:r w:rsidR="00975AD5" w:rsidRPr="00DD38E4">
        <w:t xml:space="preserve"> </w:t>
      </w:r>
      <w:r w:rsidR="0001172E" w:rsidRPr="00DD38E4">
        <w:t>press</w:t>
      </w:r>
      <w:r w:rsidRPr="00DD38E4">
        <w:t>ing</w:t>
      </w:r>
      <w:r w:rsidR="0001172E" w:rsidRPr="00DD38E4">
        <w:t xml:space="preserve"> the Win + V key</w:t>
      </w:r>
      <w:r w:rsidR="00975AD5" w:rsidRPr="00DD38E4">
        <w:t xml:space="preserve"> as shown below. On</w:t>
      </w:r>
      <w:r w:rsidRPr="00DD38E4">
        <w:t>c</w:t>
      </w:r>
      <w:r w:rsidR="00975AD5" w:rsidRPr="00DD38E4">
        <w:t>e these keys are pressed the About Box appears.  The About Box features the</w:t>
      </w:r>
      <w:r w:rsidR="003E74D5" w:rsidRPr="00DD38E4">
        <w:t xml:space="preserve"> Consult Toolbox Version number</w:t>
      </w:r>
      <w:r w:rsidR="0093181A" w:rsidRPr="00DD38E4">
        <w:t xml:space="preserve"> and can be used to ensure the </w:t>
      </w:r>
      <w:r w:rsidR="00975AD5" w:rsidRPr="00DD38E4">
        <w:t xml:space="preserve">right version of the </w:t>
      </w:r>
      <w:r w:rsidR="00204DFD">
        <w:t>toolbox is installed and used</w:t>
      </w:r>
      <w:r w:rsidR="0001172E" w:rsidRPr="00DD38E4">
        <w:t>:</w:t>
      </w:r>
    </w:p>
    <w:p w14:paraId="511D8494" w14:textId="2387A2EA" w:rsidR="00BD05F5" w:rsidRDefault="00204DFD" w:rsidP="00196D50">
      <w:pPr>
        <w:pStyle w:val="graphiccentered"/>
      </w:pPr>
      <w:r w:rsidRPr="00DD38E4">
        <w:lastRenderedPageBreak/>
        <w:drawing>
          <wp:inline distT="0" distB="0" distL="0" distR="0" wp14:anchorId="15D965AD" wp14:editId="27117EB6">
            <wp:extent cx="1415415" cy="564515"/>
            <wp:effectExtent l="0" t="0" r="6985" b="0"/>
            <wp:docPr id="27" name="Picture 27" descr="displays the &quot;window&quot; key and the &quot;V&quot; key are used to display the consult toolblx version installed and in use." title="screen shot of shortcut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5415" cy="564515"/>
                    </a:xfrm>
                    <a:prstGeom prst="rect">
                      <a:avLst/>
                    </a:prstGeom>
                    <a:noFill/>
                    <a:ln>
                      <a:noFill/>
                    </a:ln>
                  </pic:spPr>
                </pic:pic>
              </a:graphicData>
            </a:graphic>
          </wp:inline>
        </w:drawing>
      </w:r>
      <w:r w:rsidR="00031071">
        <w:t>Shows</w:t>
      </w:r>
      <w:r w:rsidR="00196D50">
        <w:br/>
      </w:r>
      <w:r w:rsidR="00344A0B">
        <w:drawing>
          <wp:inline distT="0" distB="0" distL="0" distR="0" wp14:anchorId="2581A77A" wp14:editId="4A8D54D4">
            <wp:extent cx="2178658" cy="19889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out Fixed.png"/>
                    <pic:cNvPicPr/>
                  </pic:nvPicPr>
                  <pic:blipFill>
                    <a:blip r:embed="rId14">
                      <a:extLst>
                        <a:ext uri="{28A0092B-C50C-407E-A947-70E740481C1C}">
                          <a14:useLocalDpi xmlns:a14="http://schemas.microsoft.com/office/drawing/2010/main" val="0"/>
                        </a:ext>
                      </a:extLst>
                    </a:blip>
                    <a:stretch>
                      <a:fillRect/>
                    </a:stretch>
                  </pic:blipFill>
                  <pic:spPr>
                    <a:xfrm>
                      <a:off x="0" y="0"/>
                      <a:ext cx="2195786" cy="2004611"/>
                    </a:xfrm>
                    <a:prstGeom prst="rect">
                      <a:avLst/>
                    </a:prstGeom>
                  </pic:spPr>
                </pic:pic>
              </a:graphicData>
            </a:graphic>
          </wp:inline>
        </w:drawing>
      </w:r>
    </w:p>
    <w:p w14:paraId="74740CD6" w14:textId="77777777" w:rsidR="0001172E" w:rsidRPr="00DD38E4" w:rsidRDefault="0001172E" w:rsidP="00A713EE">
      <w:r w:rsidRPr="00DD38E4">
        <w:t xml:space="preserve">Clicking OK will close the box and otherwise do nothing. </w:t>
      </w:r>
      <w:r w:rsidR="00B969B5" w:rsidRPr="00DD38E4">
        <w:t xml:space="preserve">The </w:t>
      </w:r>
      <w:r w:rsidRPr="00DD38E4">
        <w:t xml:space="preserve">“Reload CTB” </w:t>
      </w:r>
      <w:r w:rsidR="00A22CE3" w:rsidRPr="00DD38E4">
        <w:t xml:space="preserve">resets </w:t>
      </w:r>
      <w:r w:rsidRPr="00DD38E4">
        <w:t>the Consult Toolbox</w:t>
      </w:r>
      <w:r w:rsidR="007E546B" w:rsidRPr="00DD38E4">
        <w:t xml:space="preserve"> preferences and </w:t>
      </w:r>
      <w:r w:rsidR="00153875" w:rsidRPr="00DD38E4">
        <w:t xml:space="preserve">can also be </w:t>
      </w:r>
      <w:r w:rsidR="007E546B" w:rsidRPr="00DD38E4">
        <w:t xml:space="preserve">used </w:t>
      </w:r>
      <w:r w:rsidR="00153875" w:rsidRPr="00DD38E4">
        <w:t xml:space="preserve">to </w:t>
      </w:r>
      <w:r w:rsidR="008A3788" w:rsidRPr="00DD38E4">
        <w:t>r</w:t>
      </w:r>
      <w:r w:rsidR="00D064DF" w:rsidRPr="00DD38E4">
        <w:t>eset</w:t>
      </w:r>
      <w:r w:rsidR="007E546B" w:rsidRPr="00DD38E4">
        <w:t xml:space="preserve"> due to a technical glitch.  </w:t>
      </w:r>
    </w:p>
    <w:p w14:paraId="231D5D3D" w14:textId="77777777" w:rsidR="002C53A8" w:rsidRPr="00DD38E4" w:rsidRDefault="00B471A1" w:rsidP="00A713EE">
      <w:r w:rsidRPr="00DD38E4">
        <w:t>To set preferences, click settings.</w:t>
      </w:r>
    </w:p>
    <w:p w14:paraId="54534C43" w14:textId="77777777" w:rsidR="002A7CCE" w:rsidRPr="006749A7" w:rsidRDefault="00CD1C43" w:rsidP="00A713EE">
      <w:pPr>
        <w:pStyle w:val="Heading3"/>
        <w:rPr>
          <w:rStyle w:val="Heading2Char"/>
        </w:rPr>
      </w:pPr>
      <w:bookmarkStart w:id="17" w:name="_Toc492557698"/>
      <w:bookmarkStart w:id="18" w:name="_Toc493831699"/>
      <w:r w:rsidRPr="00C04128">
        <w:rPr>
          <w:rStyle w:val="Heading2Char"/>
        </w:rPr>
        <w:t>2.</w:t>
      </w:r>
      <w:r w:rsidR="007960FD">
        <w:rPr>
          <w:rStyle w:val="Heading2Char"/>
        </w:rPr>
        <w:t>2.1</w:t>
      </w:r>
      <w:r w:rsidR="006749A7">
        <w:rPr>
          <w:rStyle w:val="Heading2Char"/>
        </w:rPr>
        <w:t xml:space="preserve"> </w:t>
      </w:r>
      <w:r w:rsidR="00C43EBF" w:rsidRPr="006749A7">
        <w:rPr>
          <w:rStyle w:val="Heading2Char"/>
        </w:rPr>
        <w:t>Consult Toolbox Preferences</w:t>
      </w:r>
      <w:bookmarkEnd w:id="17"/>
      <w:bookmarkEnd w:id="18"/>
    </w:p>
    <w:p w14:paraId="43BBD3FB" w14:textId="41F4C346" w:rsidR="0001172E" w:rsidRPr="00DD38E4" w:rsidRDefault="00DA6EF0" w:rsidP="00196D50">
      <w:pPr>
        <w:pStyle w:val="graphiccentered"/>
      </w:pPr>
      <w:r>
        <w:drawing>
          <wp:inline distT="0" distB="0" distL="0" distR="0" wp14:anchorId="65F43084" wp14:editId="45451540">
            <wp:extent cx="5943600" cy="36112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ferences and Settings_Fix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42AE026F" w14:textId="5964AFC4" w:rsidR="00791F80" w:rsidRPr="00523A20" w:rsidRDefault="00791F80" w:rsidP="00196D50">
      <w:pPr>
        <w:pStyle w:val="ListBullet"/>
      </w:pPr>
      <w:r w:rsidRPr="00DD38E4">
        <w:t>Note that the Settings screen</w:t>
      </w:r>
      <w:r w:rsidR="00B471A1" w:rsidRPr="00DD38E4">
        <w:t xml:space="preserve"> also displays</w:t>
      </w:r>
      <w:r w:rsidRPr="00DD38E4">
        <w:t xml:space="preserve"> the </w:t>
      </w:r>
      <w:r w:rsidR="00B471A1" w:rsidRPr="00DD38E4">
        <w:t xml:space="preserve">Consult Toolbox </w:t>
      </w:r>
      <w:r w:rsidRPr="00DD38E4">
        <w:t>Version number</w:t>
      </w:r>
      <w:r w:rsidR="004E61D3" w:rsidRPr="00DD38E4">
        <w:t xml:space="preserve">. </w:t>
      </w:r>
      <w:r w:rsidR="00B471A1" w:rsidRPr="00DD38E4">
        <w:t xml:space="preserve">Beneath the Version number, </w:t>
      </w:r>
      <w:r w:rsidRPr="00DD38E4">
        <w:t xml:space="preserve">bottom left, </w:t>
      </w:r>
      <w:r w:rsidR="00B471A1" w:rsidRPr="00DD38E4">
        <w:t>you can choose to “</w:t>
      </w:r>
      <w:r w:rsidR="00B471A1" w:rsidRPr="00523A20">
        <w:rPr>
          <w:i/>
        </w:rPr>
        <w:t xml:space="preserve">Enable Consult </w:t>
      </w:r>
      <w:r w:rsidR="000962D0" w:rsidRPr="00523A20">
        <w:rPr>
          <w:i/>
        </w:rPr>
        <w:t>Toolbox</w:t>
      </w:r>
      <w:r w:rsidR="000962D0" w:rsidRPr="00DD38E4">
        <w:rPr>
          <w:i/>
        </w:rPr>
        <w:t xml:space="preserve">” </w:t>
      </w:r>
      <w:r w:rsidR="000962D0" w:rsidRPr="00DD38E4">
        <w:t>by</w:t>
      </w:r>
      <w:r w:rsidR="00B471A1" w:rsidRPr="00DD38E4">
        <w:t xml:space="preserve"> choosing Yes or No</w:t>
      </w:r>
      <w:r w:rsidR="004E61D3" w:rsidRPr="00DD38E4">
        <w:t xml:space="preserve">. </w:t>
      </w:r>
      <w:r w:rsidRPr="00523A20">
        <w:t>Yes—this makes the Consult Toolbox function. By enabling it, a link to the consult toolbox is placed in the Windows Start Up folder, so the consult toolbox is active each time you log into this PC.</w:t>
      </w:r>
    </w:p>
    <w:p w14:paraId="2686ECB5" w14:textId="77777777" w:rsidR="00791F80" w:rsidRPr="00DD38E4" w:rsidRDefault="00791F80" w:rsidP="00196D50">
      <w:pPr>
        <w:pStyle w:val="ListBullet"/>
      </w:pPr>
      <w:r w:rsidRPr="00DD38E4">
        <w:lastRenderedPageBreak/>
        <w:t xml:space="preserve">No—this removes any link from the Startup Menu, and turns off the Consult Toolbox. After selecting this </w:t>
      </w:r>
      <w:r w:rsidRPr="00196D50">
        <w:t>option</w:t>
      </w:r>
      <w:r w:rsidRPr="00DD38E4">
        <w:t>, the consult toolbox will no longer function. It will need to be enabled once again from the CPRS Tools menu.</w:t>
      </w:r>
    </w:p>
    <w:p w14:paraId="530790B9" w14:textId="77777777" w:rsidR="00523A20" w:rsidRDefault="006749A7" w:rsidP="00A713EE">
      <w:r>
        <w:t>Contact</w:t>
      </w:r>
      <w:r w:rsidR="00C43EBF" w:rsidRPr="00DD38E4">
        <w:t xml:space="preserve"> your local </w:t>
      </w:r>
      <w:r>
        <w:t xml:space="preserve">OI&amp;T or </w:t>
      </w:r>
      <w:r w:rsidR="00C43EBF" w:rsidRPr="00DD38E4">
        <w:t>C</w:t>
      </w:r>
      <w:r w:rsidR="00523A20">
        <w:t xml:space="preserve">linical </w:t>
      </w:r>
      <w:r w:rsidR="00C43EBF" w:rsidRPr="00DD38E4">
        <w:t>A</w:t>
      </w:r>
      <w:r w:rsidR="00523A20">
        <w:t xml:space="preserve">pplication </w:t>
      </w:r>
      <w:r w:rsidR="00523A20" w:rsidRPr="00DD38E4">
        <w:t>C</w:t>
      </w:r>
      <w:r w:rsidR="00523A20">
        <w:t>oordinator</w:t>
      </w:r>
      <w:r w:rsidR="00C43EBF" w:rsidRPr="00DD38E4">
        <w:t xml:space="preserve"> if there are any issues related to </w:t>
      </w:r>
      <w:r w:rsidR="00523A20">
        <w:t>installation.</w:t>
      </w:r>
      <w:r w:rsidR="00C43EBF" w:rsidRPr="00DD38E4">
        <w:t xml:space="preserve"> </w:t>
      </w:r>
    </w:p>
    <w:p w14:paraId="6447F793" w14:textId="49D80A43" w:rsidR="00791F80" w:rsidRPr="00DD38E4" w:rsidRDefault="00791F80" w:rsidP="00A713EE">
      <w:r w:rsidRPr="00DD38E4">
        <w:t xml:space="preserve">There are two tabs </w:t>
      </w:r>
      <w:r w:rsidR="00013E9A" w:rsidRPr="00DD38E4">
        <w:t>within the Consult Toolbox Preferences screen</w:t>
      </w:r>
      <w:r w:rsidRPr="00DD38E4">
        <w:t>. The first one</w:t>
      </w:r>
      <w:r w:rsidR="00D92DC1" w:rsidRPr="00DD38E4">
        <w:t xml:space="preserve">, </w:t>
      </w:r>
      <w:r w:rsidR="00D92DC1" w:rsidRPr="00DD38E4">
        <w:rPr>
          <w:i/>
        </w:rPr>
        <w:t>“Automatically Open Toolbox”</w:t>
      </w:r>
      <w:r w:rsidRPr="00DD38E4">
        <w:t xml:space="preserve"> </w:t>
      </w:r>
      <w:r w:rsidR="009125F9" w:rsidRPr="00DD38E4">
        <w:t xml:space="preserve">allows you to choose whether </w:t>
      </w:r>
      <w:r w:rsidR="00013E9A" w:rsidRPr="00DD38E4">
        <w:t>you</w:t>
      </w:r>
      <w:r w:rsidR="009125F9" w:rsidRPr="00DD38E4">
        <w:t xml:space="preserve"> want to have the toolbox open automatically when a CPRS option is offered, and if more than one option is available, which option you would like when the CPRS consult option opens. </w:t>
      </w:r>
      <w:r w:rsidRPr="00DD38E4">
        <w:t>In this version, automation is available for “Receive Consult,” “Add Comments to Consult” and “Discontinue Consult.</w:t>
      </w:r>
      <w:r w:rsidR="009474A8" w:rsidRPr="00DD38E4">
        <w:t xml:space="preserve">” </w:t>
      </w:r>
      <w:r w:rsidR="00F512A1" w:rsidRPr="00DD38E4">
        <w:t>Check the automation setting box to automate settings, otherwise the automation functionality will be disabled.</w:t>
      </w:r>
    </w:p>
    <w:p w14:paraId="37F1B199" w14:textId="77777777" w:rsidR="00A07C75" w:rsidRPr="00DD38E4" w:rsidRDefault="00F512A1" w:rsidP="00A713EE">
      <w:r w:rsidRPr="00DD38E4">
        <w:t>Receive Consult Options</w:t>
      </w:r>
      <w:r w:rsidR="00013E9A" w:rsidRPr="00DD38E4">
        <w:t xml:space="preserve"> </w:t>
      </w:r>
      <w:r w:rsidR="00314FDD" w:rsidRPr="00DD38E4">
        <w:t>offers the following options</w:t>
      </w:r>
      <w:r w:rsidR="00DA5172" w:rsidRPr="00DD38E4">
        <w:t xml:space="preserve"> shown and described below.</w:t>
      </w:r>
    </w:p>
    <w:p w14:paraId="2F87E265" w14:textId="3A66736E" w:rsidR="006749A7" w:rsidRPr="00196D50" w:rsidRDefault="002E6CC6" w:rsidP="00196D50">
      <w:pPr>
        <w:pStyle w:val="graphiccentered"/>
      </w:pPr>
      <w:r>
        <w:drawing>
          <wp:inline distT="0" distB="0" distL="0" distR="0" wp14:anchorId="07671576" wp14:editId="56A6DAE6">
            <wp:extent cx="5943600" cy="36112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ferences_Fixe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0B05029A" w14:textId="77777777" w:rsidR="005C159C" w:rsidRPr="00DD38E4" w:rsidRDefault="005C159C" w:rsidP="00196D50">
      <w:pPr>
        <w:pStyle w:val="ListBullet"/>
      </w:pPr>
      <w:r w:rsidRPr="00DD38E4">
        <w:rPr>
          <w:b/>
        </w:rPr>
        <w:t>Do not open Consult Toolbox:</w:t>
      </w:r>
      <w:r w:rsidRPr="00DD38E4">
        <w:t xml:space="preserve"> </w:t>
      </w:r>
      <w:r w:rsidR="00CA0C20" w:rsidRPr="00DD38E4">
        <w:t>N</w:t>
      </w:r>
      <w:r w:rsidRPr="00DD38E4">
        <w:t xml:space="preserve">othing will happen </w:t>
      </w:r>
      <w:r w:rsidR="001E4CB0" w:rsidRPr="00DD38E4">
        <w:t xml:space="preserve">when </w:t>
      </w:r>
      <w:r w:rsidRPr="00DD38E4">
        <w:t>the receive consult box open</w:t>
      </w:r>
      <w:r w:rsidR="00314FDD" w:rsidRPr="00DD38E4">
        <w:t>s</w:t>
      </w:r>
      <w:r w:rsidRPr="00DD38E4">
        <w:t>.</w:t>
      </w:r>
      <w:r w:rsidR="001112DC" w:rsidRPr="00DD38E4">
        <w:t xml:space="preserve">  </w:t>
      </w:r>
    </w:p>
    <w:p w14:paraId="5A41937A" w14:textId="4807C6D7" w:rsidR="005C159C" w:rsidRPr="00DD38E4" w:rsidRDefault="005C159C" w:rsidP="00196D50">
      <w:pPr>
        <w:pStyle w:val="ListBullet"/>
      </w:pPr>
      <w:r w:rsidRPr="00DD38E4">
        <w:rPr>
          <w:b/>
        </w:rPr>
        <w:t>Show menu:</w:t>
      </w:r>
      <w:r w:rsidRPr="00DD38E4">
        <w:t xml:space="preserve"> </w:t>
      </w:r>
      <w:r w:rsidR="00903574" w:rsidRPr="00DD38E4">
        <w:t>A</w:t>
      </w:r>
      <w:r w:rsidRPr="00DD38E4">
        <w:t xml:space="preserve">s soon as the Receive Consult box opens, the shortcut menu will show itself for the user to </w:t>
      </w:r>
      <w:r w:rsidR="00962638" w:rsidRPr="00DD38E4">
        <w:t>select</w:t>
      </w:r>
      <w:r w:rsidRPr="00DD38E4">
        <w:t xml:space="preserve">. The user may select </w:t>
      </w:r>
      <w:r w:rsidR="00AF7243" w:rsidRPr="00DD38E4">
        <w:t>Receive Consult</w:t>
      </w:r>
      <w:r w:rsidRPr="00DD38E4">
        <w:t xml:space="preserve">, or </w:t>
      </w:r>
      <w:r w:rsidR="00AF7243" w:rsidRPr="00DD38E4">
        <w:t xml:space="preserve">select </w:t>
      </w:r>
      <w:r w:rsidRPr="00DD38E4">
        <w:t>something else</w:t>
      </w:r>
      <w:r w:rsidR="009474A8" w:rsidRPr="00DD38E4">
        <w:t xml:space="preserve">. </w:t>
      </w:r>
      <w:r w:rsidR="00AF7243" w:rsidRPr="00DD38E4">
        <w:t>C</w:t>
      </w:r>
      <w:r w:rsidRPr="00DD38E4">
        <w:t>licking in the white space of the box, will cause the shortcut menu to disappear.</w:t>
      </w:r>
    </w:p>
    <w:p w14:paraId="20C39EBE" w14:textId="77777777" w:rsidR="005C159C" w:rsidRPr="00DD38E4" w:rsidRDefault="005C159C" w:rsidP="00196D50">
      <w:pPr>
        <w:pStyle w:val="ListBullet"/>
      </w:pPr>
      <w:r w:rsidRPr="00DD38E4">
        <w:rPr>
          <w:b/>
        </w:rPr>
        <w:t>Receive Consult:</w:t>
      </w:r>
      <w:r w:rsidRPr="00DD38E4">
        <w:t xml:space="preserve"> </w:t>
      </w:r>
      <w:r w:rsidR="00903574" w:rsidRPr="00DD38E4">
        <w:t>A</w:t>
      </w:r>
      <w:r w:rsidRPr="00DD38E4">
        <w:t xml:space="preserve">s soon as the Receive Consult box appears, the Receive Consult screen for the Consult Toolbox will also appear. </w:t>
      </w:r>
    </w:p>
    <w:p w14:paraId="0BAD9653" w14:textId="3089E449" w:rsidR="005C159C" w:rsidRDefault="005C159C" w:rsidP="00196D50">
      <w:pPr>
        <w:pStyle w:val="ListBullet"/>
      </w:pPr>
      <w:r w:rsidRPr="00DD38E4">
        <w:t xml:space="preserve"> </w:t>
      </w:r>
      <w:r w:rsidRPr="00DD38E4">
        <w:rPr>
          <w:b/>
        </w:rPr>
        <w:t>Community Care Options:</w:t>
      </w:r>
      <w:r w:rsidRPr="00DD38E4">
        <w:t xml:space="preserve"> </w:t>
      </w:r>
      <w:r w:rsidR="00903574" w:rsidRPr="00DD38E4">
        <w:t>A</w:t>
      </w:r>
      <w:r w:rsidRPr="00DD38E4">
        <w:t>s soon as the Receive Consult box appears, the Community Care screen for the Consult Toolbox will also appear</w:t>
      </w:r>
      <w:r w:rsidR="009474A8" w:rsidRPr="00DD38E4">
        <w:t xml:space="preserve">. </w:t>
      </w:r>
      <w:r w:rsidR="00DA5172" w:rsidRPr="00DD38E4">
        <w:t>Note, t</w:t>
      </w:r>
      <w:r w:rsidRPr="00DD38E4">
        <w:t xml:space="preserve">his is the same </w:t>
      </w:r>
      <w:r w:rsidR="00180E6F" w:rsidRPr="00DD38E4">
        <w:t>screen appears</w:t>
      </w:r>
      <w:r w:rsidRPr="00DD38E4">
        <w:t xml:space="preserve"> under Community Care Options on the “Add Comment to Consult” CPRS box.</w:t>
      </w:r>
    </w:p>
    <w:p w14:paraId="12B91272" w14:textId="02FF0982" w:rsidR="00DA5172" w:rsidRPr="001A4A5F" w:rsidRDefault="00EC2058" w:rsidP="001A4A5F">
      <w:pPr>
        <w:keepNext/>
        <w:rPr>
          <w:b/>
        </w:rPr>
      </w:pPr>
      <w:r w:rsidRPr="001A4A5F">
        <w:rPr>
          <w:b/>
        </w:rPr>
        <w:lastRenderedPageBreak/>
        <w:t xml:space="preserve">The </w:t>
      </w:r>
      <w:r w:rsidR="00DA5172" w:rsidRPr="001A4A5F">
        <w:rPr>
          <w:b/>
        </w:rPr>
        <w:t>Add Comment to Consult Options</w:t>
      </w:r>
      <w:r w:rsidR="00196D50" w:rsidRPr="001A4A5F">
        <w:rPr>
          <w:b/>
        </w:rPr>
        <w:t xml:space="preserve">: </w:t>
      </w:r>
      <w:r w:rsidR="00DA5172" w:rsidRPr="001A4A5F">
        <w:rPr>
          <w:b/>
        </w:rPr>
        <w:t>offers the following options, shown and described below.</w:t>
      </w:r>
    </w:p>
    <w:p w14:paraId="66B70883" w14:textId="46C89AC2" w:rsidR="006749A7" w:rsidRPr="000A2947" w:rsidRDefault="002E6CC6" w:rsidP="000A2947">
      <w:pPr>
        <w:pStyle w:val="graphiccentered"/>
      </w:pPr>
      <w:r>
        <w:drawing>
          <wp:inline distT="0" distB="0" distL="0" distR="0" wp14:anchorId="18E5E12A" wp14:editId="76F15DD8">
            <wp:extent cx="5943600" cy="3611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ferences 2_Fix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16CE7531" w14:textId="77777777" w:rsidR="00C00B1B" w:rsidRPr="00DD38E4" w:rsidRDefault="00C00B1B" w:rsidP="00EC2058">
      <w:pPr>
        <w:pStyle w:val="ListBullet"/>
      </w:pPr>
      <w:r w:rsidRPr="00DD38E4">
        <w:rPr>
          <w:b/>
        </w:rPr>
        <w:t>Do not open Consult Toolbox:</w:t>
      </w:r>
      <w:r w:rsidRPr="00DD38E4">
        <w:t xml:space="preserve"> </w:t>
      </w:r>
      <w:r w:rsidR="00DA5172" w:rsidRPr="00DD38E4">
        <w:t>N</w:t>
      </w:r>
      <w:r w:rsidRPr="00DD38E4">
        <w:t>othing will happen when the CPRS add comment box opens.</w:t>
      </w:r>
    </w:p>
    <w:p w14:paraId="097285FC" w14:textId="77777777" w:rsidR="00C00B1B" w:rsidRPr="00DD38E4" w:rsidRDefault="00C00B1B" w:rsidP="00EC2058">
      <w:pPr>
        <w:pStyle w:val="ListBullet"/>
      </w:pPr>
      <w:r w:rsidRPr="00DD38E4">
        <w:rPr>
          <w:b/>
        </w:rPr>
        <w:t>Show menu:</w:t>
      </w:r>
      <w:r w:rsidRPr="00DD38E4">
        <w:t xml:space="preserve"> </w:t>
      </w:r>
      <w:r w:rsidR="00DA5172" w:rsidRPr="00DD38E4">
        <w:t>A</w:t>
      </w:r>
      <w:r w:rsidRPr="00DD38E4">
        <w:t xml:space="preserve">s soon as the Add Comment to Consult box opens, the shortcut menu will show itself for the user to </w:t>
      </w:r>
      <w:r w:rsidR="00CD1C43" w:rsidRPr="00DD38E4">
        <w:t>select</w:t>
      </w:r>
      <w:r w:rsidRPr="00DD38E4">
        <w:t>. The user may select an option, or doing something else, including clicking in the white space of the box, will cause the shortcut menu to disappear.</w:t>
      </w:r>
    </w:p>
    <w:p w14:paraId="098ADC55" w14:textId="77777777" w:rsidR="00C00B1B" w:rsidRPr="00DD38E4" w:rsidRDefault="006F519A" w:rsidP="00EC2058">
      <w:pPr>
        <w:pStyle w:val="ListBullet"/>
      </w:pPr>
      <w:r w:rsidRPr="00DD38E4">
        <w:rPr>
          <w:b/>
        </w:rPr>
        <w:t>Scheduler Options</w:t>
      </w:r>
      <w:r w:rsidR="00C00B1B" w:rsidRPr="00DD38E4">
        <w:rPr>
          <w:b/>
        </w:rPr>
        <w:t>:</w:t>
      </w:r>
      <w:r w:rsidR="00C00B1B" w:rsidRPr="00DD38E4">
        <w:t xml:space="preserve"> </w:t>
      </w:r>
      <w:r w:rsidR="00DA5172" w:rsidRPr="00DD38E4">
        <w:t>A</w:t>
      </w:r>
      <w:r w:rsidR="00C00B1B" w:rsidRPr="00DD38E4">
        <w:t xml:space="preserve">s soon as the </w:t>
      </w:r>
      <w:r w:rsidRPr="00DD38E4">
        <w:t>Add Comment to</w:t>
      </w:r>
      <w:r w:rsidR="00C00B1B" w:rsidRPr="00DD38E4">
        <w:t xml:space="preserve"> </w:t>
      </w:r>
      <w:proofErr w:type="gramStart"/>
      <w:r w:rsidR="00C00B1B" w:rsidRPr="00DD38E4">
        <w:t>Consult</w:t>
      </w:r>
      <w:proofErr w:type="gramEnd"/>
      <w:r w:rsidR="00C00B1B" w:rsidRPr="00DD38E4">
        <w:t xml:space="preserve"> </w:t>
      </w:r>
      <w:r w:rsidRPr="00DD38E4">
        <w:t xml:space="preserve">pop-up </w:t>
      </w:r>
      <w:r w:rsidR="00C00B1B" w:rsidRPr="00DD38E4">
        <w:t>box appears, the Consult Toolbox</w:t>
      </w:r>
      <w:r w:rsidRPr="00DD38E4">
        <w:t xml:space="preserve"> screen for in-house VA schedulers </w:t>
      </w:r>
      <w:r w:rsidR="00C00B1B" w:rsidRPr="00DD38E4">
        <w:t xml:space="preserve">will also appear. </w:t>
      </w:r>
    </w:p>
    <w:p w14:paraId="2F335CCE" w14:textId="77777777" w:rsidR="00C00B1B" w:rsidRPr="00DD38E4" w:rsidRDefault="00C00B1B" w:rsidP="00EC2058">
      <w:pPr>
        <w:pStyle w:val="ListBullet"/>
      </w:pPr>
      <w:r w:rsidRPr="00DD38E4">
        <w:rPr>
          <w:b/>
        </w:rPr>
        <w:t>Community Care Options:</w:t>
      </w:r>
      <w:r w:rsidRPr="00DD38E4">
        <w:t xml:space="preserve"> </w:t>
      </w:r>
      <w:r w:rsidR="00DA5172" w:rsidRPr="00DD38E4">
        <w:t>A</w:t>
      </w:r>
      <w:r w:rsidRPr="00DD38E4">
        <w:t>s soon as the</w:t>
      </w:r>
      <w:r w:rsidR="006F519A" w:rsidRPr="00DD38E4">
        <w:t xml:space="preserve"> Add Comment to </w:t>
      </w:r>
      <w:proofErr w:type="gramStart"/>
      <w:r w:rsidR="006F519A" w:rsidRPr="00DD38E4">
        <w:t>Consult</w:t>
      </w:r>
      <w:proofErr w:type="gramEnd"/>
      <w:r w:rsidR="006F519A" w:rsidRPr="00DD38E4">
        <w:t xml:space="preserve"> pop-up</w:t>
      </w:r>
      <w:r w:rsidRPr="00DD38E4">
        <w:t xml:space="preserve"> box appears, the Community Care screen for the Consult Toolbox will also appear. This is the same screen that appears under Community Care Options on the “</w:t>
      </w:r>
      <w:r w:rsidR="006F519A" w:rsidRPr="00DD38E4">
        <w:t>Receive</w:t>
      </w:r>
      <w:r w:rsidRPr="00DD38E4">
        <w:t xml:space="preserve"> Consult” CPRS box.</w:t>
      </w:r>
    </w:p>
    <w:p w14:paraId="607C1FF4" w14:textId="77777777" w:rsidR="006F519A" w:rsidRPr="00DD38E4" w:rsidRDefault="006F519A" w:rsidP="00EC2058">
      <w:pPr>
        <w:pStyle w:val="ListBullet"/>
      </w:pPr>
      <w:r w:rsidRPr="00DD38E4">
        <w:rPr>
          <w:b/>
        </w:rPr>
        <w:t>Provider Options:</w:t>
      </w:r>
      <w:r w:rsidRPr="00DD38E4">
        <w:t xml:space="preserve"> </w:t>
      </w:r>
      <w:r w:rsidR="00DA5172" w:rsidRPr="00DD38E4">
        <w:t>A</w:t>
      </w:r>
      <w:r w:rsidRPr="00DD38E4">
        <w:t xml:space="preserve">s soon as the Add Comment to </w:t>
      </w:r>
      <w:proofErr w:type="gramStart"/>
      <w:r w:rsidRPr="00DD38E4">
        <w:t>Consult</w:t>
      </w:r>
      <w:proofErr w:type="gramEnd"/>
      <w:r w:rsidRPr="00DD38E4">
        <w:t xml:space="preserve"> pop-up box appears, the provider review screen will appear.</w:t>
      </w:r>
    </w:p>
    <w:p w14:paraId="59200298" w14:textId="77777777" w:rsidR="005935C7" w:rsidRPr="00DD38E4" w:rsidRDefault="00D03CCF" w:rsidP="00A713EE">
      <w:r>
        <w:t xml:space="preserve">For VA </w:t>
      </w:r>
      <w:r w:rsidR="00FA0771">
        <w:t>in-house</w:t>
      </w:r>
      <w:r>
        <w:t xml:space="preserve"> consult schedulers, the recommended setting is “Scheduler Options.” For community care staff (clinical and administrative), the recommended setting is “Community Care Options” and for in-house clinicians, the recommended setting is “Provider options.”</w:t>
      </w:r>
    </w:p>
    <w:p w14:paraId="3C105E35" w14:textId="77777777" w:rsidR="006A5DDF" w:rsidRDefault="006A5DDF" w:rsidP="00A713EE"/>
    <w:p w14:paraId="5AFADAB0" w14:textId="77777777" w:rsidR="005935C7" w:rsidRPr="001A4A5F" w:rsidRDefault="005935C7" w:rsidP="001A4A5F">
      <w:pPr>
        <w:keepNext/>
        <w:rPr>
          <w:b/>
        </w:rPr>
      </w:pPr>
      <w:r w:rsidRPr="001A4A5F">
        <w:rPr>
          <w:b/>
        </w:rPr>
        <w:lastRenderedPageBreak/>
        <w:t>The Discontinue Consult Options offers the following options shown and described below.</w:t>
      </w:r>
    </w:p>
    <w:p w14:paraId="1584E36A" w14:textId="04543E34" w:rsidR="00D92DC1" w:rsidRPr="00DD38E4" w:rsidRDefault="00336F96" w:rsidP="00196D50">
      <w:pPr>
        <w:pStyle w:val="graphiccentered"/>
      </w:pPr>
      <w:r>
        <w:drawing>
          <wp:inline distT="0" distB="0" distL="0" distR="0" wp14:anchorId="2EE315C0" wp14:editId="33A38D26">
            <wp:extent cx="5780598" cy="35122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ferences_Discontinue Drop down_Fixed.png"/>
                    <pic:cNvPicPr/>
                  </pic:nvPicPr>
                  <pic:blipFill>
                    <a:blip r:embed="rId18">
                      <a:extLst>
                        <a:ext uri="{28A0092B-C50C-407E-A947-70E740481C1C}">
                          <a14:useLocalDpi xmlns:a14="http://schemas.microsoft.com/office/drawing/2010/main" val="0"/>
                        </a:ext>
                      </a:extLst>
                    </a:blip>
                    <a:stretch>
                      <a:fillRect/>
                    </a:stretch>
                  </pic:blipFill>
                  <pic:spPr>
                    <a:xfrm>
                      <a:off x="0" y="0"/>
                      <a:ext cx="5808483" cy="3529149"/>
                    </a:xfrm>
                    <a:prstGeom prst="rect">
                      <a:avLst/>
                    </a:prstGeom>
                  </pic:spPr>
                </pic:pic>
              </a:graphicData>
            </a:graphic>
          </wp:inline>
        </w:drawing>
      </w:r>
    </w:p>
    <w:p w14:paraId="0F583FF7" w14:textId="77777777" w:rsidR="006F519A" w:rsidRPr="00BC6464" w:rsidRDefault="00DA3B18" w:rsidP="00BC6464">
      <w:pPr>
        <w:rPr>
          <w:b/>
        </w:rPr>
      </w:pPr>
      <w:r w:rsidRPr="00BC6464">
        <w:rPr>
          <w:b/>
        </w:rPr>
        <w:t xml:space="preserve">Discontinue Consult—actions to take when the discontinue consult scree appears. </w:t>
      </w:r>
    </w:p>
    <w:p w14:paraId="479AA333" w14:textId="77777777" w:rsidR="00DA3B18" w:rsidRPr="00DD38E4" w:rsidRDefault="00DA3B18" w:rsidP="00EC2058">
      <w:pPr>
        <w:pStyle w:val="ListBullet2"/>
      </w:pPr>
      <w:r w:rsidRPr="00DD38E4">
        <w:rPr>
          <w:b/>
        </w:rPr>
        <w:t>Do not open Consult Toolbox:</w:t>
      </w:r>
      <w:r w:rsidRPr="00DD38E4">
        <w:t xml:space="preserve"> </w:t>
      </w:r>
      <w:r w:rsidR="005935C7" w:rsidRPr="00DD38E4">
        <w:t>N</w:t>
      </w:r>
      <w:r w:rsidRPr="00DD38E4">
        <w:t>othing will happen when the CPRS discontinue box opens.</w:t>
      </w:r>
    </w:p>
    <w:p w14:paraId="1273A569" w14:textId="77777777" w:rsidR="00DA3B18" w:rsidRPr="00DD38E4" w:rsidRDefault="00DA3B18" w:rsidP="00EC2058">
      <w:pPr>
        <w:pStyle w:val="ListBullet2"/>
      </w:pPr>
      <w:r w:rsidRPr="00DD38E4">
        <w:rPr>
          <w:b/>
        </w:rPr>
        <w:t>Show menu:</w:t>
      </w:r>
      <w:r w:rsidRPr="00DD38E4">
        <w:t xml:space="preserve"> </w:t>
      </w:r>
      <w:r w:rsidR="005935C7" w:rsidRPr="00DD38E4">
        <w:t>A</w:t>
      </w:r>
      <w:r w:rsidRPr="00DD38E4">
        <w:t xml:space="preserve">s soon as the Discontinue Consult pop-up box opens, the shortcut menu will show itself for the user to </w:t>
      </w:r>
      <w:r w:rsidR="00CD1C43" w:rsidRPr="00DD38E4">
        <w:t>select</w:t>
      </w:r>
      <w:r w:rsidRPr="00DD38E4">
        <w:t>. The user may select an option, or doing something else, including clicking in the white space of the box, will cause the shortcut menu to disappear.</w:t>
      </w:r>
    </w:p>
    <w:p w14:paraId="799D645D" w14:textId="77777777" w:rsidR="00D92DC1" w:rsidRDefault="00DA3B18" w:rsidP="00EC2058">
      <w:pPr>
        <w:pStyle w:val="ListBullet2"/>
      </w:pPr>
      <w:r w:rsidRPr="00DD38E4">
        <w:rPr>
          <w:b/>
        </w:rPr>
        <w:t>Show Toolbox:</w:t>
      </w:r>
      <w:r w:rsidRPr="00DD38E4">
        <w:t xml:space="preserve"> </w:t>
      </w:r>
      <w:r w:rsidR="005935C7" w:rsidRPr="00DD38E4">
        <w:t>A</w:t>
      </w:r>
      <w:r w:rsidRPr="00DD38E4">
        <w:t>s soon Discontinue Consult pop-up box opens, the Consult Toolbox discontinue consult screen also appears.</w:t>
      </w:r>
    </w:p>
    <w:p w14:paraId="26203EF8" w14:textId="77777777" w:rsidR="00DA3B18" w:rsidRPr="001A4A5F" w:rsidRDefault="00DA3B18" w:rsidP="001A4A5F">
      <w:pPr>
        <w:keepNext/>
        <w:rPr>
          <w:b/>
        </w:rPr>
      </w:pPr>
      <w:r w:rsidRPr="001A4A5F">
        <w:rPr>
          <w:b/>
        </w:rPr>
        <w:lastRenderedPageBreak/>
        <w:t>The second tab</w:t>
      </w:r>
      <w:r w:rsidR="00A25EC6" w:rsidRPr="001A4A5F">
        <w:rPr>
          <w:b/>
        </w:rPr>
        <w:t xml:space="preserve">, </w:t>
      </w:r>
      <w:r w:rsidR="00C04FF1" w:rsidRPr="001A4A5F">
        <w:rPr>
          <w:b/>
        </w:rPr>
        <w:t xml:space="preserve">“Other User Settings” </w:t>
      </w:r>
      <w:r w:rsidR="00A25EC6" w:rsidRPr="001A4A5F">
        <w:rPr>
          <w:b/>
        </w:rPr>
        <w:t xml:space="preserve">offers </w:t>
      </w:r>
      <w:r w:rsidRPr="001A4A5F">
        <w:rPr>
          <w:b/>
        </w:rPr>
        <w:t>addi</w:t>
      </w:r>
      <w:r w:rsidR="00991672" w:rsidRPr="001A4A5F">
        <w:rPr>
          <w:b/>
        </w:rPr>
        <w:t>tional options and preferences</w:t>
      </w:r>
      <w:r w:rsidR="00A25EC6" w:rsidRPr="001A4A5F">
        <w:rPr>
          <w:b/>
        </w:rPr>
        <w:t xml:space="preserve"> shown and described below</w:t>
      </w:r>
      <w:r w:rsidR="00991672" w:rsidRPr="001A4A5F">
        <w:rPr>
          <w:b/>
        </w:rPr>
        <w:t>.</w:t>
      </w:r>
    </w:p>
    <w:p w14:paraId="3E1C7B3F" w14:textId="1DECDACA" w:rsidR="00DA3B18" w:rsidRPr="00DD38E4" w:rsidRDefault="00336F96" w:rsidP="00EC2058">
      <w:pPr>
        <w:pStyle w:val="graphiccentered"/>
      </w:pPr>
      <w:bookmarkStart w:id="19" w:name="_GoBack"/>
      <w:r>
        <w:drawing>
          <wp:inline distT="0" distB="0" distL="0" distR="0" wp14:anchorId="229231D4" wp14:editId="7AD60D9F">
            <wp:extent cx="5943600" cy="36112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Fix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bookmarkEnd w:id="19"/>
    </w:p>
    <w:p w14:paraId="527A39F5" w14:textId="2E15E0E6" w:rsidR="00DA3B18" w:rsidRPr="00DD38E4" w:rsidRDefault="00DA3B18" w:rsidP="00EC2058">
      <w:pPr>
        <w:pStyle w:val="ListBullet"/>
      </w:pPr>
      <w:r w:rsidRPr="00DD38E4">
        <w:rPr>
          <w:b/>
        </w:rPr>
        <w:t>Clinical Staff Member</w:t>
      </w:r>
      <w:r w:rsidR="00C51E75" w:rsidRPr="00DD38E4">
        <w:rPr>
          <w:b/>
        </w:rPr>
        <w:t>:</w:t>
      </w:r>
      <w:r w:rsidR="00C51E75" w:rsidRPr="00DD38E4">
        <w:t xml:space="preserve"> </w:t>
      </w:r>
      <w:r w:rsidR="002A7CCE" w:rsidRPr="00DD38E4">
        <w:t xml:space="preserve"> This </w:t>
      </w:r>
      <w:r w:rsidRPr="00DD38E4">
        <w:t xml:space="preserve">is pertinent only under the Community Care screen. If the user </w:t>
      </w:r>
      <w:r w:rsidR="00CD1C43" w:rsidRPr="00DD38E4">
        <w:t>can</w:t>
      </w:r>
      <w:r w:rsidRPr="00DD38E4">
        <w:t xml:space="preserve"> make clinical assessments or decisions in the management of community </w:t>
      </w:r>
      <w:r w:rsidR="00CD1C43" w:rsidRPr="00DD38E4">
        <w:t>care,</w:t>
      </w:r>
      <w:r w:rsidRPr="00DD38E4">
        <w:t xml:space="preserve"> select yes for this option</w:t>
      </w:r>
      <w:r w:rsidR="00491CC9" w:rsidRPr="00DD38E4">
        <w:t xml:space="preserve">. </w:t>
      </w:r>
      <w:r w:rsidRPr="00DD38E4">
        <w:t>Staff selecting yes are typically nurses a</w:t>
      </w:r>
      <w:r w:rsidR="0079350A" w:rsidRPr="00DD38E4">
        <w:t>n</w:t>
      </w:r>
      <w:r w:rsidRPr="00DD38E4">
        <w:t xml:space="preserve">d </w:t>
      </w:r>
      <w:r w:rsidR="00C51E75" w:rsidRPr="00DD38E4">
        <w:t xml:space="preserve">licensed practitioners. </w:t>
      </w:r>
    </w:p>
    <w:p w14:paraId="5439F19A" w14:textId="1A7BA7CC" w:rsidR="001D541F" w:rsidRPr="00EC2058" w:rsidRDefault="0042064C" w:rsidP="00EC2058">
      <w:pPr>
        <w:pStyle w:val="ListBullet"/>
        <w:rPr>
          <w:rStyle w:val="Hyperlink"/>
        </w:rPr>
      </w:pPr>
      <w:r w:rsidRPr="00C04FF1">
        <w:rPr>
          <w:b/>
        </w:rPr>
        <w:t>Low Risk option:</w:t>
      </w:r>
      <w:r w:rsidRPr="00DD38E4">
        <w:t xml:space="preserve">  </w:t>
      </w:r>
      <w:r w:rsidR="001D541F" w:rsidRPr="00DD38E4">
        <w:t xml:space="preserve">VHA has defined low risk clinics nationally to include: physical therapy, occupational therapy, kinesiotherapy, acupuncture, smoking clinic, MOVE clinic, massage therapy, chiropractic care and erectile dysfunction clinic. A full list of low risk clinics can be found in the VHA Consult SOP.  </w:t>
      </w:r>
      <w:r w:rsidRPr="00DD38E4">
        <w:t>As soon as the Receive Consult box appears, the Receive Consult screen for the Consult Toolbox for low risk clinics will also appear. Note that to use this option, a clinic must be approved as a low risk clinic by the facility consult management (Committee or COS designee).</w:t>
      </w:r>
      <w:r w:rsidR="001D541F" w:rsidRPr="00DD38E4">
        <w:t xml:space="preserve"> The VHA Consult SOP can be</w:t>
      </w:r>
      <w:r w:rsidR="00EC2058">
        <w:t xml:space="preserve"> located in the following link: </w:t>
      </w:r>
      <w:r w:rsidR="001D541F" w:rsidRPr="00EC2058">
        <w:rPr>
          <w:rStyle w:val="Hyperlink"/>
        </w:rPr>
        <w:t>https://vaww.vha.vaco.portal.va.gov/sites/DUSHOM/10NA/ACAO/ConsultManagement/</w:t>
      </w:r>
      <w:hyperlink r:id="rId20">
        <w:r w:rsidR="001D541F" w:rsidRPr="00EC2058">
          <w:rPr>
            <w:rStyle w:val="Hyperlink"/>
          </w:rPr>
          <w:t>Policy/Forms/AllItems.aspx?RootFolder=%2Fsites%2FDUSHOM%2F10NA%2FACAO</w:t>
        </w:r>
      </w:hyperlink>
      <w:hyperlink r:id="rId21">
        <w:r w:rsidR="001D541F" w:rsidRPr="00EC2058">
          <w:rPr>
            <w:rStyle w:val="Hyperlink"/>
          </w:rPr>
          <w:t>%2FConsultManagement%2FPolicy%2FConsult%20Management%20SOP&amp;FolderCTI</w:t>
        </w:r>
      </w:hyperlink>
      <w:hyperlink r:id="rId22">
        <w:r w:rsidR="001D541F" w:rsidRPr="00EC2058">
          <w:rPr>
            <w:rStyle w:val="Hyperlink"/>
          </w:rPr>
          <w:t>D=0x01200045E19B25BB3B7C4DA29DDBB4E414F0B6&amp;View={B401205F-3C4C-</w:t>
        </w:r>
      </w:hyperlink>
      <w:hyperlink r:id="rId23">
        <w:r w:rsidR="001D541F" w:rsidRPr="00EC2058">
          <w:rPr>
            <w:rStyle w:val="Hyperlink"/>
          </w:rPr>
          <w:t>499B-B416-8689D576B245}</w:t>
        </w:r>
      </w:hyperlink>
    </w:p>
    <w:p w14:paraId="4DF69250" w14:textId="77777777" w:rsidR="00C51E75" w:rsidRPr="00DD38E4" w:rsidRDefault="00C51E75" w:rsidP="00EC2058">
      <w:pPr>
        <w:pStyle w:val="ListBullet"/>
      </w:pPr>
      <w:r w:rsidRPr="00DD38E4">
        <w:rPr>
          <w:b/>
        </w:rPr>
        <w:t>Enable color highlights:</w:t>
      </w:r>
      <w:r w:rsidRPr="00DD38E4">
        <w:t xml:space="preserve"> </w:t>
      </w:r>
      <w:r w:rsidR="002A7CCE" w:rsidRPr="00DD38E4">
        <w:t xml:space="preserve"> </w:t>
      </w:r>
      <w:r w:rsidRPr="00DD38E4">
        <w:t xml:space="preserve">If </w:t>
      </w:r>
      <w:r w:rsidR="00636F4F" w:rsidRPr="00DD38E4">
        <w:t>c</w:t>
      </w:r>
      <w:r w:rsidRPr="00DD38E4">
        <w:t xml:space="preserve">hecked, certain screens will have some headings and selected tabs with color highlights instead of being in black, white and grey. The screen image above shows how the tabs look with color highlight off. </w:t>
      </w:r>
    </w:p>
    <w:p w14:paraId="0757DA16" w14:textId="77777777" w:rsidR="00887F29" w:rsidRPr="00DD38E4" w:rsidRDefault="00887F29" w:rsidP="00EC2058">
      <w:pPr>
        <w:pStyle w:val="ListBullet"/>
      </w:pPr>
      <w:r w:rsidRPr="00DD38E4">
        <w:rPr>
          <w:b/>
        </w:rPr>
        <w:t xml:space="preserve">Enable color text on titles:  </w:t>
      </w:r>
      <w:r w:rsidR="002D220C" w:rsidRPr="00DD38E4">
        <w:t xml:space="preserve">Provides option to the user to add </w:t>
      </w:r>
      <w:r w:rsidR="003F1CDF" w:rsidRPr="00DD38E4">
        <w:t>color to the text.  In some tabs emphasized features are bold and/or red.</w:t>
      </w:r>
    </w:p>
    <w:p w14:paraId="50563B5C" w14:textId="77777777" w:rsidR="00C04FF1" w:rsidRDefault="00C51E75" w:rsidP="00EC2058">
      <w:pPr>
        <w:pStyle w:val="ListBullet"/>
      </w:pPr>
      <w:r w:rsidRPr="00DD38E4">
        <w:rPr>
          <w:b/>
        </w:rPr>
        <w:t>Preferred State:</w:t>
      </w:r>
      <w:r w:rsidRPr="00DD38E4">
        <w:t xml:space="preserve"> </w:t>
      </w:r>
      <w:r w:rsidR="002A7CCE" w:rsidRPr="00DD38E4">
        <w:t xml:space="preserve"> Enter </w:t>
      </w:r>
      <w:r w:rsidRPr="00DD38E4">
        <w:t>the state you typically use for community care providers. This will be the default setting any time you look up a provider for community care. You can always change it.</w:t>
      </w:r>
    </w:p>
    <w:p w14:paraId="17300933" w14:textId="77777777" w:rsidR="006749A7" w:rsidRDefault="00051555" w:rsidP="00EC2058">
      <w:pPr>
        <w:pStyle w:val="ListBullet"/>
      </w:pPr>
      <w:r w:rsidRPr="00C04FF1">
        <w:rPr>
          <w:b/>
        </w:rPr>
        <w:t xml:space="preserve">Enable Delegation of Authority for administrative authorized processing: </w:t>
      </w:r>
      <w:r w:rsidRPr="00C04FF1">
        <w:t xml:space="preserve"> </w:t>
      </w:r>
      <w:r w:rsidR="00AF759E" w:rsidRPr="00C04FF1">
        <w:t xml:space="preserve">The Delegation of Authority is an action taken by the Chief of Staff to delegate clinical review authority for services that </w:t>
      </w:r>
      <w:r w:rsidR="00AF759E" w:rsidRPr="00C04FF1">
        <w:lastRenderedPageBreak/>
        <w:t>are requested through a community care consult. If this process was implemented in your facility, check this box</w:t>
      </w:r>
    </w:p>
    <w:p w14:paraId="28DD95A9" w14:textId="205DF7A4" w:rsidR="00C51E75" w:rsidRPr="00DD38E4" w:rsidRDefault="00C51E75" w:rsidP="00EC2058">
      <w:pPr>
        <w:pStyle w:val="ListBullet"/>
      </w:pPr>
      <w:r w:rsidRPr="00DD38E4">
        <w:rPr>
          <w:b/>
        </w:rPr>
        <w:t>Enable consult screening and triage options:</w:t>
      </w:r>
      <w:r w:rsidRPr="00DD38E4">
        <w:t xml:space="preserve"> </w:t>
      </w:r>
      <w:r w:rsidR="002A7CCE" w:rsidRPr="00DD38E4">
        <w:t xml:space="preserve"> At </w:t>
      </w:r>
      <w:r w:rsidRPr="00DD38E4">
        <w:t xml:space="preserve">the time of this version, </w:t>
      </w:r>
      <w:r w:rsidR="00CF0A67">
        <w:t xml:space="preserve">local </w:t>
      </w:r>
      <w:r w:rsidR="00C74E29">
        <w:t>c</w:t>
      </w:r>
      <w:r w:rsidRPr="00DD38E4">
        <w:t>ommunity care</w:t>
      </w:r>
      <w:r w:rsidR="005354DD">
        <w:t xml:space="preserve"> </w:t>
      </w:r>
      <w:r w:rsidR="00CF0A67">
        <w:t xml:space="preserve">staff </w:t>
      </w:r>
      <w:r w:rsidR="000D5E95">
        <w:t>will</w:t>
      </w:r>
      <w:r w:rsidRPr="00DD38E4">
        <w:t xml:space="preserve"> </w:t>
      </w:r>
      <w:r w:rsidR="008C5F0B">
        <w:t>have the ability to</w:t>
      </w:r>
      <w:r w:rsidR="008C5F0B" w:rsidRPr="00DD38E4">
        <w:t xml:space="preserve"> </w:t>
      </w:r>
      <w:r w:rsidRPr="00DD38E4">
        <w:t xml:space="preserve">assign </w:t>
      </w:r>
      <w:r w:rsidR="00C05BE7" w:rsidRPr="00DD38E4">
        <w:t xml:space="preserve">care coordination levels based on </w:t>
      </w:r>
      <w:r w:rsidR="005354DD">
        <w:t>a Veterans complex</w:t>
      </w:r>
      <w:r w:rsidR="00BB3ADA">
        <w:t>ity of</w:t>
      </w:r>
      <w:r w:rsidR="005354DD">
        <w:t xml:space="preserve"> needs</w:t>
      </w:r>
      <w:r w:rsidR="00C05BE7" w:rsidRPr="00DD38E4">
        <w:t xml:space="preserve">. </w:t>
      </w:r>
      <w:r w:rsidR="005354DD">
        <w:t xml:space="preserve">Check this box </w:t>
      </w:r>
      <w:r w:rsidR="000D5E95">
        <w:t xml:space="preserve">to begin using this functionality. </w:t>
      </w:r>
      <w:r w:rsidR="00C05BE7" w:rsidRPr="00DD38E4">
        <w:t xml:space="preserve"> </w:t>
      </w:r>
    </w:p>
    <w:p w14:paraId="57C34DB5" w14:textId="77777777" w:rsidR="001D16A0" w:rsidRPr="00DD38E4" w:rsidRDefault="00C05BE7" w:rsidP="00EC2058">
      <w:pPr>
        <w:pStyle w:val="ListBullet"/>
      </w:pPr>
      <w:r w:rsidRPr="00DD38E4">
        <w:rPr>
          <w:b/>
        </w:rPr>
        <w:t>Enable Pilot VA scheduling options:</w:t>
      </w:r>
      <w:r w:rsidRPr="00DD38E4">
        <w:t xml:space="preserve"> </w:t>
      </w:r>
      <w:r w:rsidR="002A7CCE" w:rsidRPr="00DD38E4">
        <w:t xml:space="preserve"> At </w:t>
      </w:r>
      <w:r w:rsidRPr="00DD38E4">
        <w:t xml:space="preserve">this </w:t>
      </w:r>
      <w:r w:rsidR="00636F4F" w:rsidRPr="00DD38E4">
        <w:t>time</w:t>
      </w:r>
      <w:r w:rsidRPr="00DD38E4">
        <w:t xml:space="preserve"> Fargo, Alaska and perhaps other facilities are piloting community care scheduling by VA staff, instead of having the vendor (e.g. </w:t>
      </w:r>
      <w:proofErr w:type="spellStart"/>
      <w:r w:rsidRPr="00DD38E4">
        <w:t>HealthNet</w:t>
      </w:r>
      <w:proofErr w:type="spellEnd"/>
      <w:r w:rsidRPr="00DD38E4">
        <w:t xml:space="preserve"> or </w:t>
      </w:r>
      <w:proofErr w:type="spellStart"/>
      <w:r w:rsidRPr="00DD38E4">
        <w:t>TriWest</w:t>
      </w:r>
      <w:proofErr w:type="spellEnd"/>
      <w:r w:rsidRPr="00DD38E4">
        <w:t>) take responsibility for scheduling. If your facility is doing the community care scheduling instead of the vendor, check this box.</w:t>
      </w:r>
      <w:r w:rsidR="001D16A0" w:rsidRPr="00DD38E4">
        <w:t xml:space="preserve">  </w:t>
      </w:r>
    </w:p>
    <w:p w14:paraId="7A89065F" w14:textId="77777777" w:rsidR="00C05BE7" w:rsidRPr="006749A7" w:rsidRDefault="00A91A61" w:rsidP="00EC2058">
      <w:pPr>
        <w:pStyle w:val="ListBullet"/>
      </w:pPr>
      <w:r>
        <w:t xml:space="preserve">Please Note: </w:t>
      </w:r>
      <w:r w:rsidR="001D16A0" w:rsidRPr="006749A7">
        <w:t>These options are applicable only for those select VAMCs that have completed a scheduling and care coordination contract modification with Health</w:t>
      </w:r>
      <w:r w:rsidR="006749A7" w:rsidRPr="006749A7">
        <w:t xml:space="preserve"> </w:t>
      </w:r>
      <w:r w:rsidR="001D16A0" w:rsidRPr="006749A7">
        <w:t xml:space="preserve">Net or </w:t>
      </w:r>
      <w:proofErr w:type="spellStart"/>
      <w:r w:rsidR="001D16A0" w:rsidRPr="006749A7">
        <w:t>TriWest</w:t>
      </w:r>
      <w:proofErr w:type="spellEnd"/>
      <w:r w:rsidR="001D16A0" w:rsidRPr="006749A7">
        <w:t>.</w:t>
      </w:r>
    </w:p>
    <w:p w14:paraId="75C660BF" w14:textId="77777777" w:rsidR="00C05BE7" w:rsidRPr="00DD38E4" w:rsidRDefault="00C05BE7" w:rsidP="00A713EE"/>
    <w:p w14:paraId="567A7180" w14:textId="77777777" w:rsidR="00C05BE7" w:rsidRDefault="00B47D9C" w:rsidP="00A713EE">
      <w:r w:rsidRPr="00DD38E4">
        <w:t xml:space="preserve">Click edit and save changes to save setting </w:t>
      </w:r>
      <w:r w:rsidR="00C05BE7" w:rsidRPr="00DD38E4">
        <w:t>for fu</w:t>
      </w:r>
      <w:r w:rsidR="00BD05F5">
        <w:t>ture work sessions.</w:t>
      </w:r>
    </w:p>
    <w:p w14:paraId="32612DEB" w14:textId="77777777" w:rsidR="00F967D7" w:rsidRPr="00DD38E4" w:rsidRDefault="006B7D30" w:rsidP="00A713EE">
      <w:pPr>
        <w:pStyle w:val="Heading1"/>
      </w:pPr>
      <w:bookmarkStart w:id="20" w:name="_Toc492557699"/>
      <w:bookmarkStart w:id="21" w:name="_Toc493831700"/>
      <w:r w:rsidRPr="00DD38E4">
        <w:lastRenderedPageBreak/>
        <w:t xml:space="preserve">3.  </w:t>
      </w:r>
      <w:r w:rsidR="003A1732">
        <w:t>Consult Toolbox Functions</w:t>
      </w:r>
      <w:bookmarkEnd w:id="20"/>
      <w:bookmarkEnd w:id="21"/>
      <w:r w:rsidR="00F967D7" w:rsidRPr="00DD38E4">
        <w:t xml:space="preserve"> </w:t>
      </w:r>
    </w:p>
    <w:p w14:paraId="552B51DC" w14:textId="77777777" w:rsidR="00B50B66" w:rsidRDefault="00C04FF1" w:rsidP="00A713EE">
      <w:r>
        <w:t>The C</w:t>
      </w:r>
      <w:r w:rsidR="00596F82" w:rsidRPr="00DD38E4">
        <w:t>onsu</w:t>
      </w:r>
      <w:r>
        <w:t>lt T</w:t>
      </w:r>
      <w:r w:rsidR="00596F82" w:rsidRPr="00DD38E4">
        <w:t>oolbox provides user functionality in the “Receive Consult,” “Add Comment to Consult</w:t>
      </w:r>
      <w:r w:rsidR="00F3561D" w:rsidRPr="00DD38E4">
        <w:t>,</w:t>
      </w:r>
      <w:r w:rsidR="00596F82" w:rsidRPr="00DD38E4">
        <w:t xml:space="preserve">” and “Discontinue </w:t>
      </w:r>
      <w:r w:rsidR="00B84F37" w:rsidRPr="00DD38E4">
        <w:t>C</w:t>
      </w:r>
      <w:r w:rsidR="00596F82" w:rsidRPr="00DD38E4">
        <w:t>on</w:t>
      </w:r>
      <w:r w:rsidR="0084021C" w:rsidRPr="00DD38E4">
        <w:t>sult” boxes in CPRS. To activate any of these f</w:t>
      </w:r>
      <w:r w:rsidR="00C24114" w:rsidRPr="00DD38E4">
        <w:t>unctions</w:t>
      </w:r>
      <w:r w:rsidR="00596F82" w:rsidRPr="00DD38E4">
        <w:t>, right click in each of these boxes</w:t>
      </w:r>
      <w:r>
        <w:t xml:space="preserve"> within CPRS</w:t>
      </w:r>
      <w:r w:rsidR="00596F82" w:rsidRPr="00DD38E4">
        <w:t xml:space="preserve">, and then select the function desired. </w:t>
      </w:r>
      <w:r w:rsidR="00A34493" w:rsidRPr="00DD38E4">
        <w:t>(</w:t>
      </w:r>
      <w:r w:rsidR="00BD1DB6" w:rsidRPr="00DD38E4">
        <w:t>Note, t</w:t>
      </w:r>
      <w:r w:rsidR="00C24114" w:rsidRPr="00DD38E4">
        <w:t>hese</w:t>
      </w:r>
      <w:r w:rsidR="00275620" w:rsidRPr="00DD38E4">
        <w:t xml:space="preserve"> steps can be automated under settings</w:t>
      </w:r>
      <w:r w:rsidR="00BD1DB6" w:rsidRPr="00DD38E4">
        <w:t>, described above</w:t>
      </w:r>
      <w:r w:rsidR="00A34493" w:rsidRPr="00DD38E4">
        <w:t>.</w:t>
      </w:r>
      <w:r>
        <w:t>)</w:t>
      </w:r>
    </w:p>
    <w:p w14:paraId="79F03551" w14:textId="77777777" w:rsidR="00080A66" w:rsidRPr="001A4A5F" w:rsidRDefault="00080A66" w:rsidP="001A4A5F">
      <w:pPr>
        <w:rPr>
          <w:b/>
        </w:rPr>
      </w:pPr>
      <w:r w:rsidRPr="001A4A5F">
        <w:rPr>
          <w:b/>
        </w:rPr>
        <w:t>Add Comment</w:t>
      </w:r>
      <w:r w:rsidR="00813BAB" w:rsidRPr="001A4A5F">
        <w:rPr>
          <w:b/>
        </w:rPr>
        <w:t xml:space="preserve"> example:</w:t>
      </w:r>
    </w:p>
    <w:p w14:paraId="0F3A60CF" w14:textId="7E837B4E" w:rsidR="00C66874" w:rsidRDefault="006D6E48" w:rsidP="003D64EB">
      <w:pPr>
        <w:pStyle w:val="graphiccentered"/>
      </w:pPr>
      <w:r>
        <w:drawing>
          <wp:inline distT="0" distB="0" distL="0" distR="0" wp14:anchorId="3E393DC3" wp14:editId="1F6839F7">
            <wp:extent cx="5943600" cy="2904259"/>
            <wp:effectExtent l="0" t="0" r="0" b="0"/>
            <wp:docPr id="5" name="Picture 5" descr="Screenshot displaying &quot;Add Comment to Consult&quot;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04259"/>
                    </a:xfrm>
                    <a:prstGeom prst="rect">
                      <a:avLst/>
                    </a:prstGeom>
                    <a:noFill/>
                    <a:ln>
                      <a:noFill/>
                    </a:ln>
                  </pic:spPr>
                </pic:pic>
              </a:graphicData>
            </a:graphic>
          </wp:inline>
        </w:drawing>
      </w:r>
    </w:p>
    <w:p w14:paraId="4DA0ACC1" w14:textId="77777777" w:rsidR="00080A66" w:rsidRPr="001A4A5F" w:rsidRDefault="00080A66" w:rsidP="001A4A5F">
      <w:pPr>
        <w:rPr>
          <w:b/>
        </w:rPr>
      </w:pPr>
      <w:r w:rsidRPr="001A4A5F">
        <w:rPr>
          <w:b/>
        </w:rPr>
        <w:t>Receive Consult</w:t>
      </w:r>
      <w:r w:rsidR="00813BAB" w:rsidRPr="001A4A5F">
        <w:rPr>
          <w:b/>
        </w:rPr>
        <w:t xml:space="preserve"> example:</w:t>
      </w:r>
    </w:p>
    <w:p w14:paraId="281053DD" w14:textId="77777777" w:rsidR="00F71FC1" w:rsidRDefault="00F71FC1" w:rsidP="003D64EB">
      <w:pPr>
        <w:pStyle w:val="graphiccentered"/>
      </w:pPr>
      <w:r>
        <w:t xml:space="preserve"> </w:t>
      </w:r>
      <w:r w:rsidR="00D03CCF">
        <w:drawing>
          <wp:inline distT="0" distB="0" distL="0" distR="0" wp14:anchorId="131F6CD5" wp14:editId="379EE904">
            <wp:extent cx="3969834" cy="1828800"/>
            <wp:effectExtent l="0" t="0" r="0" b="0"/>
            <wp:docPr id="31" name="Picture 31" title="image is bordered blu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7849" cy="1832492"/>
                    </a:xfrm>
                    <a:prstGeom prst="rect">
                      <a:avLst/>
                    </a:prstGeom>
                    <a:noFill/>
                    <a:ln>
                      <a:noFill/>
                    </a:ln>
                  </pic:spPr>
                </pic:pic>
              </a:graphicData>
            </a:graphic>
          </wp:inline>
        </w:drawing>
      </w:r>
    </w:p>
    <w:p w14:paraId="0997D5E8" w14:textId="77777777" w:rsidR="003D64EB" w:rsidRPr="003D64EB" w:rsidRDefault="003D64EB" w:rsidP="003D64EB"/>
    <w:p w14:paraId="62EB40E5" w14:textId="77777777" w:rsidR="003D64EB" w:rsidRPr="001A4A5F" w:rsidRDefault="00080A66" w:rsidP="001A4A5F">
      <w:pPr>
        <w:keepNext/>
        <w:rPr>
          <w:b/>
        </w:rPr>
      </w:pPr>
      <w:r w:rsidRPr="001A4A5F">
        <w:rPr>
          <w:b/>
        </w:rPr>
        <w:lastRenderedPageBreak/>
        <w:t>Discontinue Consult</w:t>
      </w:r>
      <w:r w:rsidR="00813BAB" w:rsidRPr="001A4A5F">
        <w:rPr>
          <w:b/>
        </w:rPr>
        <w:t xml:space="preserve"> examples:</w:t>
      </w:r>
      <w:r w:rsidR="00BD05F5" w:rsidRPr="001A4A5F">
        <w:rPr>
          <w:b/>
        </w:rPr>
        <w:t xml:space="preserve"> </w:t>
      </w:r>
    </w:p>
    <w:p w14:paraId="156E0068" w14:textId="76258F98" w:rsidR="00C24114" w:rsidRPr="00DD38E4" w:rsidRDefault="00BD05F5" w:rsidP="003D64EB">
      <w:pPr>
        <w:pStyle w:val="graphiccentered"/>
      </w:pPr>
      <w:r>
        <w:drawing>
          <wp:inline distT="0" distB="0" distL="0" distR="0" wp14:anchorId="665E1CC9" wp14:editId="43833F29">
            <wp:extent cx="5943600" cy="3399790"/>
            <wp:effectExtent l="0" t="0" r="0" b="0"/>
            <wp:docPr id="30" name="Picture 30" descr="discriptes that other reason requries details or expalanation back to the sender. " title="2 screen shots displayed for consult toolbox discontinu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99790"/>
                    </a:xfrm>
                    <a:prstGeom prst="rect">
                      <a:avLst/>
                    </a:prstGeom>
                  </pic:spPr>
                </pic:pic>
              </a:graphicData>
            </a:graphic>
          </wp:inline>
        </w:drawing>
      </w:r>
    </w:p>
    <w:p w14:paraId="326005D4" w14:textId="77777777" w:rsidR="00C10D6C" w:rsidRPr="00DE2461" w:rsidRDefault="00C05BE7" w:rsidP="00A713EE">
      <w:pPr>
        <w:rPr>
          <w:b/>
        </w:rPr>
      </w:pPr>
      <w:r w:rsidRPr="00DD38E4">
        <w:t xml:space="preserve">Similar functionality exists for </w:t>
      </w:r>
      <w:r w:rsidR="00DA4BA9" w:rsidRPr="00DD38E4">
        <w:t>Consult Forwarding (to community care), Significant Results, and for Administratively Complete.</w:t>
      </w:r>
    </w:p>
    <w:p w14:paraId="4428AA89" w14:textId="77777777" w:rsidR="002B21CC" w:rsidRPr="00DD38E4" w:rsidRDefault="002B21CC" w:rsidP="00A713EE">
      <w:pPr>
        <w:pStyle w:val="Heading2"/>
      </w:pPr>
      <w:bookmarkStart w:id="22" w:name="_Toc492557700"/>
      <w:bookmarkStart w:id="23" w:name="_Toc493831701"/>
      <w:r w:rsidRPr="00DD38E4">
        <w:t xml:space="preserve">3.1 Receiving </w:t>
      </w:r>
      <w:bookmarkStart w:id="24" w:name="_Toc483465667"/>
      <w:r w:rsidRPr="00DD38E4">
        <w:t>Consult Activities</w:t>
      </w:r>
      <w:bookmarkEnd w:id="22"/>
      <w:bookmarkEnd w:id="24"/>
      <w:bookmarkEnd w:id="23"/>
    </w:p>
    <w:p w14:paraId="4942530B" w14:textId="7EC8ADB4" w:rsidR="00B71932" w:rsidRPr="00DD38E4" w:rsidRDefault="00B71932" w:rsidP="00A713EE">
      <w:r w:rsidRPr="00DD38E4">
        <w:t>Clinicians and/or delegated administrative staff receive View Alert in CPRS/ of VA order/consult notification</w:t>
      </w:r>
      <w:r w:rsidR="00491CC9" w:rsidRPr="00DD38E4">
        <w:t xml:space="preserve">. </w:t>
      </w:r>
      <w:r w:rsidRPr="00DD38E4">
        <w:t xml:space="preserve">When </w:t>
      </w:r>
      <w:r w:rsidR="005C19CE" w:rsidRPr="00DD38E4">
        <w:t xml:space="preserve">a </w:t>
      </w:r>
      <w:r w:rsidRPr="00DD38E4">
        <w:t>provider receives a pending consult, review should include determination of whether the consult is appropriate to be scheduled, and optionally, additional direction</w:t>
      </w:r>
      <w:r w:rsidR="00511F5C">
        <w:t xml:space="preserve"> can be given to the scheduler.</w:t>
      </w:r>
    </w:p>
    <w:p w14:paraId="7FE74E70" w14:textId="77777777" w:rsidR="00C04FF1" w:rsidRDefault="009672EE" w:rsidP="00A713EE">
      <w:r w:rsidRPr="00DD38E4">
        <w:t>The Receiving Consult Activities tab is used by any clinic in the VA facility that receives a consult. This clinic may be an internal VA clinic or a community care clinic.</w:t>
      </w:r>
    </w:p>
    <w:p w14:paraId="411CE272" w14:textId="77777777" w:rsidR="00805E7A" w:rsidRPr="001A4A5F" w:rsidRDefault="00805E7A" w:rsidP="001A4A5F">
      <w:pPr>
        <w:rPr>
          <w:b/>
        </w:rPr>
      </w:pPr>
      <w:r w:rsidRPr="001A4A5F">
        <w:rPr>
          <w:b/>
        </w:rPr>
        <w:t>Select Receive Consult:</w:t>
      </w:r>
    </w:p>
    <w:p w14:paraId="743793F8" w14:textId="77777777" w:rsidR="009672EE" w:rsidRPr="00DD38E4" w:rsidRDefault="00C157BF" w:rsidP="003D64EB">
      <w:pPr>
        <w:pStyle w:val="graphiccentered"/>
      </w:pPr>
      <w:r>
        <w:drawing>
          <wp:inline distT="0" distB="0" distL="0" distR="0" wp14:anchorId="1D1AD034" wp14:editId="28B2193C">
            <wp:extent cx="3279775" cy="2438400"/>
            <wp:effectExtent l="0" t="0" r="0" b="0"/>
            <wp:docPr id="2054" name="Picture 2054" descr="displays dropdow options new consult tracking and consult results.  next drop down displaces options available." title="screen shot of action t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279775"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133476B3" w14:textId="77777777" w:rsidR="00805E7A" w:rsidRPr="00DD38E4" w:rsidRDefault="00805E7A" w:rsidP="00A713EE">
      <w:pPr>
        <w:pStyle w:val="CommentText"/>
        <w:rPr>
          <w:noProof/>
        </w:rPr>
      </w:pPr>
    </w:p>
    <w:p w14:paraId="316EE65D" w14:textId="77777777" w:rsidR="00EA4580" w:rsidRPr="001A4A5F" w:rsidRDefault="00752596" w:rsidP="001A4A5F">
      <w:pPr>
        <w:rPr>
          <w:b/>
        </w:rPr>
      </w:pPr>
      <w:r w:rsidRPr="001A4A5F">
        <w:rPr>
          <w:b/>
        </w:rPr>
        <w:lastRenderedPageBreak/>
        <w:t>The Receive Routine Consult Options are shown and described below.</w:t>
      </w:r>
    </w:p>
    <w:p w14:paraId="3329D9C1" w14:textId="77777777" w:rsidR="00706F8B" w:rsidRPr="00DD38E4" w:rsidRDefault="00DF6BA1" w:rsidP="003D64EB">
      <w:pPr>
        <w:pStyle w:val="graphiccentered"/>
        <w:rPr>
          <w:color w:val="C00000"/>
        </w:rPr>
      </w:pPr>
      <w:r w:rsidRPr="00DD38E4">
        <w:drawing>
          <wp:inline distT="0" distB="0" distL="0" distR="0" wp14:anchorId="537ECB11" wp14:editId="424134D3">
            <wp:extent cx="3860800" cy="3291174"/>
            <wp:effectExtent l="0" t="0" r="6350" b="5080"/>
            <wp:docPr id="40" name="Picture 40" descr="are shwon and described in this screen shot. " title="screen shot receive routine consult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3872199" cy="3300891"/>
                    </a:xfrm>
                    <a:prstGeom prst="rect">
                      <a:avLst/>
                    </a:prstGeom>
                    <a:ln>
                      <a:noFill/>
                    </a:ln>
                    <a:extLst>
                      <a:ext uri="{53640926-AAD7-44D8-BBD7-CCE9431645EC}">
                        <a14:shadowObscured xmlns:a14="http://schemas.microsoft.com/office/drawing/2010/main"/>
                      </a:ext>
                    </a:extLst>
                  </pic:spPr>
                </pic:pic>
              </a:graphicData>
            </a:graphic>
          </wp:inline>
        </w:drawing>
      </w:r>
    </w:p>
    <w:p w14:paraId="20B881D6" w14:textId="5F35BA75" w:rsidR="00706F8B" w:rsidRPr="00DD38E4" w:rsidRDefault="006C0D51" w:rsidP="00D37C47">
      <w:pPr>
        <w:pStyle w:val="ListBullet"/>
      </w:pPr>
      <w:r w:rsidRPr="00DD38E4">
        <w:t>Accept consult, schedule routine</w:t>
      </w:r>
      <w:r w:rsidR="001B4C05" w:rsidRPr="00DD38E4">
        <w:t xml:space="preserve"> appointment</w:t>
      </w:r>
      <w:r w:rsidR="00637BAB" w:rsidRPr="00DD38E4">
        <w:t xml:space="preserve"> </w:t>
      </w:r>
      <w:r w:rsidR="00706F8B" w:rsidRPr="00DD38E4">
        <w:t>is the default process</w:t>
      </w:r>
      <w:r w:rsidR="00637BAB" w:rsidRPr="00DD38E4">
        <w:t xml:space="preserve">. </w:t>
      </w:r>
      <w:r w:rsidR="00FA7815" w:rsidRPr="00DD38E4">
        <w:t>The appointment will be scheduled according to routine scheduling instructions</w:t>
      </w:r>
      <w:r w:rsidR="007924F8" w:rsidRPr="00DD38E4">
        <w:t xml:space="preserve">. </w:t>
      </w:r>
      <w:r w:rsidR="00637BAB" w:rsidRPr="00DD38E4">
        <w:t xml:space="preserve">Routine scheduling means that the patient will be given the next open appointment. If that appointment is over 30 days, </w:t>
      </w:r>
      <w:r w:rsidR="001D16A0" w:rsidRPr="00DD38E4">
        <w:t>Veteran’s Choice Program</w:t>
      </w:r>
      <w:r w:rsidR="00637BAB" w:rsidRPr="00DD38E4">
        <w:t xml:space="preserve"> </w:t>
      </w:r>
      <w:r w:rsidR="007A7EB9" w:rsidRPr="00DD38E4">
        <w:t xml:space="preserve">(VCP) </w:t>
      </w:r>
      <w:r w:rsidR="00637BAB" w:rsidRPr="00DD38E4">
        <w:t>will be an option available to the patient</w:t>
      </w:r>
      <w:r w:rsidR="0040317F" w:rsidRPr="00DD38E4">
        <w:t xml:space="preserve">. </w:t>
      </w:r>
      <w:r w:rsidR="00C04FF1">
        <w:t>Note, s</w:t>
      </w:r>
      <w:r w:rsidR="00C04FF1" w:rsidRPr="00C04FF1">
        <w:t>ubsequent radio buttons under the receive consult options provide guidance to keep the Veteran in-house and overbook.</w:t>
      </w:r>
    </w:p>
    <w:p w14:paraId="6159C0F0" w14:textId="77777777" w:rsidR="00065DF9" w:rsidRPr="00D37C47" w:rsidRDefault="00706F8B" w:rsidP="00D37C47">
      <w:pPr>
        <w:pStyle w:val="ListBullet2"/>
        <w:rPr>
          <w:b/>
          <w:color w:val="C0504D" w:themeColor="accent2"/>
        </w:rPr>
      </w:pPr>
      <w:r w:rsidRPr="00D37C47">
        <w:rPr>
          <w:b/>
          <w:color w:val="C0504D" w:themeColor="accent2"/>
        </w:rPr>
        <w:t>AC-Accept consult, sc</w:t>
      </w:r>
      <w:r w:rsidR="00C04FF1" w:rsidRPr="00D37C47">
        <w:rPr>
          <w:b/>
          <w:color w:val="C0504D" w:themeColor="accent2"/>
        </w:rPr>
        <w:t>hedule routine appointment.</w:t>
      </w:r>
    </w:p>
    <w:p w14:paraId="4B4B9AFE" w14:textId="77777777" w:rsidR="00706F8B" w:rsidRPr="00DD38E4" w:rsidRDefault="001B4C05" w:rsidP="00196D50">
      <w:pPr>
        <w:pStyle w:val="ListParagraph"/>
        <w:numPr>
          <w:ilvl w:val="0"/>
          <w:numId w:val="2"/>
        </w:numPr>
      </w:pPr>
      <w:r w:rsidRPr="00DD38E4">
        <w:t>Accept consult, schedule within 1 month, ok to overbook</w:t>
      </w:r>
      <w:r w:rsidR="00706F8B" w:rsidRPr="00DD38E4">
        <w:t>—the reviewing provider has determined that the patient’s medical condition warrants them being seen within 1 month, and should be overbooked if needed to accomplish that effect.</w:t>
      </w:r>
    </w:p>
    <w:p w14:paraId="33D0D3E5" w14:textId="77777777" w:rsidR="00D37C47" w:rsidRPr="00D37C47" w:rsidRDefault="006C0D51" w:rsidP="006F362F">
      <w:pPr>
        <w:pStyle w:val="ListBullet2"/>
        <w:rPr>
          <w:b/>
          <w:color w:val="C00000"/>
        </w:rPr>
      </w:pPr>
      <w:r w:rsidRPr="00D37C47">
        <w:rPr>
          <w:b/>
          <w:color w:val="C0504D" w:themeColor="accent2"/>
        </w:rPr>
        <w:t>A1M-Accept consult, schedule within 1 month (OK to overbook).</w:t>
      </w:r>
    </w:p>
    <w:p w14:paraId="6B5F33B4" w14:textId="6D5DB6D4" w:rsidR="002B21CC" w:rsidRPr="00D37C47" w:rsidRDefault="002B21CC" w:rsidP="00D37C47">
      <w:pPr>
        <w:pStyle w:val="ListBullet"/>
        <w:numPr>
          <w:ilvl w:val="0"/>
          <w:numId w:val="35"/>
        </w:numPr>
        <w:rPr>
          <w:b/>
          <w:color w:val="C00000"/>
        </w:rPr>
      </w:pPr>
      <w:r w:rsidRPr="00DD38E4">
        <w:t>Accept consult schedule within 2 weeks, ok to overbook—the reviewing provider has determined that the patient’s medical condition warrants them being seen within 2 weeks, and should be overbooked if needed to accomplish that effect.</w:t>
      </w:r>
    </w:p>
    <w:p w14:paraId="6A9C9B33" w14:textId="77777777" w:rsidR="00D37C47" w:rsidRPr="00D37C47" w:rsidRDefault="006C0D51" w:rsidP="00D37C47">
      <w:pPr>
        <w:pStyle w:val="ListBullet2"/>
        <w:rPr>
          <w:b/>
          <w:color w:val="C0504D" w:themeColor="accent2"/>
        </w:rPr>
      </w:pPr>
      <w:r w:rsidRPr="00D37C47">
        <w:rPr>
          <w:b/>
          <w:color w:val="C0504D" w:themeColor="accent2"/>
        </w:rPr>
        <w:t>A2-Accept consult, schedule within 2 weeks, (OK to overbook).</w:t>
      </w:r>
    </w:p>
    <w:p w14:paraId="4A74B679" w14:textId="14FAF289" w:rsidR="00706F8B" w:rsidRPr="00DD38E4" w:rsidRDefault="00844636" w:rsidP="00D37C47">
      <w:pPr>
        <w:pStyle w:val="ListBullet"/>
      </w:pPr>
      <w:r w:rsidRPr="00DD38E4">
        <w:t xml:space="preserve">Accept consult schedule within </w:t>
      </w:r>
      <w:r w:rsidR="00706F8B" w:rsidRPr="00DD38E4">
        <w:t xml:space="preserve">1 week </w:t>
      </w:r>
      <w:r w:rsidR="008D2B8B" w:rsidRPr="00DD38E4">
        <w:t>ok</w:t>
      </w:r>
      <w:r w:rsidR="00706F8B" w:rsidRPr="00DD38E4">
        <w:t xml:space="preserve"> to overbook—the reviewing provider has determined that the patient’s medical condition warrants them being seen within </w:t>
      </w:r>
      <w:r w:rsidR="0016312B" w:rsidRPr="00DD38E4">
        <w:t>1</w:t>
      </w:r>
      <w:r w:rsidR="00706F8B" w:rsidRPr="00DD38E4">
        <w:t xml:space="preserve"> week, and should be overbooked if needed to accomplish that effect. If less than 1 week or immediate, the provider may add additional instructions, or speak directly with the scheduler if truly urgent.</w:t>
      </w:r>
    </w:p>
    <w:p w14:paraId="12FF5789" w14:textId="3D251A9A" w:rsidR="00D37C47" w:rsidRPr="00D37C47" w:rsidRDefault="006C0D51" w:rsidP="00D37C47">
      <w:pPr>
        <w:pStyle w:val="ListBullet2"/>
        <w:rPr>
          <w:b/>
          <w:color w:val="C0504D" w:themeColor="accent2"/>
        </w:rPr>
      </w:pPr>
      <w:r w:rsidRPr="00D37C47">
        <w:rPr>
          <w:b/>
          <w:color w:val="C0504D" w:themeColor="accent2"/>
        </w:rPr>
        <w:t>A1-Accept consult, schedule within 1 week, (OK to overbook).</w:t>
      </w:r>
    </w:p>
    <w:p w14:paraId="00DE8854" w14:textId="68CDE05C" w:rsidR="00C1350F" w:rsidRPr="00DD38E4" w:rsidRDefault="00844636" w:rsidP="006F362F">
      <w:pPr>
        <w:pStyle w:val="ListParagraph"/>
        <w:numPr>
          <w:ilvl w:val="0"/>
          <w:numId w:val="2"/>
        </w:numPr>
      </w:pPr>
      <w:r w:rsidRPr="00DD38E4">
        <w:t>Accept consult s</w:t>
      </w:r>
      <w:r w:rsidR="00C1350F" w:rsidRPr="00DD38E4">
        <w:t>chedule on a specific date</w:t>
      </w:r>
      <w:r w:rsidR="006749A7" w:rsidRPr="00DD38E4">
        <w:t>—</w:t>
      </w:r>
      <w:r w:rsidRPr="00DD38E4">
        <w:t>t</w:t>
      </w:r>
      <w:r w:rsidR="00C1350F" w:rsidRPr="00DD38E4">
        <w:t xml:space="preserve">his allows the provider to specify the date to see the Veteran. </w:t>
      </w:r>
    </w:p>
    <w:p w14:paraId="300DE188" w14:textId="77777777" w:rsidR="00D37C47" w:rsidRPr="00D37C47" w:rsidRDefault="006C0D51" w:rsidP="00D37C47">
      <w:pPr>
        <w:pStyle w:val="ListBullet2"/>
        <w:rPr>
          <w:b/>
          <w:color w:val="C0504D" w:themeColor="accent2"/>
        </w:rPr>
      </w:pPr>
      <w:r w:rsidRPr="00D37C47">
        <w:rPr>
          <w:b/>
          <w:color w:val="C0504D" w:themeColor="accent2"/>
        </w:rPr>
        <w:t>ADT-Accept consult, schedule on 05/17/2017, (OK to overbook).</w:t>
      </w:r>
    </w:p>
    <w:p w14:paraId="5290BAEF" w14:textId="1F91F999" w:rsidR="000231A4" w:rsidRPr="000231A4" w:rsidRDefault="006C0D51" w:rsidP="00D37C47">
      <w:pPr>
        <w:pStyle w:val="ListBullet"/>
        <w:keepNext/>
      </w:pPr>
      <w:r w:rsidRPr="00DD38E4">
        <w:lastRenderedPageBreak/>
        <w:t xml:space="preserve">Accept consult </w:t>
      </w:r>
      <w:r w:rsidR="003A6B5B" w:rsidRPr="00DD38E4">
        <w:t>see scheduling o</w:t>
      </w:r>
      <w:r w:rsidR="003C3883" w:rsidRPr="00DD38E4">
        <w:t>rder for scheduling instructions—this selection applies if the clinic or service</w:t>
      </w:r>
      <w:r w:rsidR="00F26FD2" w:rsidRPr="00DD38E4">
        <w:t xml:space="preserve"> provider</w:t>
      </w:r>
      <w:r w:rsidR="003C3883" w:rsidRPr="00DD38E4">
        <w:t xml:space="preserve"> prefers to convey scheduling instructions via a CPRS order. </w:t>
      </w:r>
    </w:p>
    <w:p w14:paraId="2A263EDC" w14:textId="77777777" w:rsidR="003C3883" w:rsidRPr="00D37C47" w:rsidRDefault="003C3883" w:rsidP="00D37C47">
      <w:pPr>
        <w:pStyle w:val="ListBullet2"/>
        <w:rPr>
          <w:b/>
          <w:color w:val="C0504D" w:themeColor="accent2"/>
        </w:rPr>
      </w:pPr>
      <w:r w:rsidRPr="00D37C47">
        <w:rPr>
          <w:b/>
          <w:color w:val="C0504D" w:themeColor="accent2"/>
        </w:rPr>
        <w:t>AS-Accept consult, see scheduling order for scheduling instructions.</w:t>
      </w:r>
    </w:p>
    <w:p w14:paraId="5B34C172" w14:textId="77777777" w:rsidR="00AE280D" w:rsidRPr="00DC14D5" w:rsidRDefault="00AE280D" w:rsidP="00A713EE">
      <w:pPr>
        <w:rPr>
          <w:b/>
        </w:rPr>
      </w:pPr>
      <w:r w:rsidRPr="00DC14D5">
        <w:rPr>
          <w:b/>
        </w:rPr>
        <w:t>Additional comments and instructions</w:t>
      </w:r>
    </w:p>
    <w:p w14:paraId="11EE1399" w14:textId="77777777" w:rsidR="00706F8B" w:rsidRPr="00DD38E4" w:rsidRDefault="00185707" w:rsidP="00DC14D5">
      <w:pPr>
        <w:pStyle w:val="ListBullet"/>
      </w:pPr>
      <w:r>
        <w:t>This consult may be discontinued (D/</w:t>
      </w:r>
      <w:proofErr w:type="spellStart"/>
      <w:r>
        <w:t>c’d</w:t>
      </w:r>
      <w:proofErr w:type="spellEnd"/>
      <w:r>
        <w:t>)</w:t>
      </w:r>
      <w:r w:rsidR="003C3883" w:rsidRPr="00DD38E4">
        <w:t xml:space="preserve"> after mandated scheduling effort</w:t>
      </w:r>
      <w:r w:rsidR="006749A7">
        <w:t>—t</w:t>
      </w:r>
      <w:r w:rsidR="00706F8B" w:rsidRPr="00DD38E4">
        <w:t xml:space="preserve">his option </w:t>
      </w:r>
      <w:r w:rsidR="00AF690F" w:rsidRPr="00DD38E4">
        <w:t>allows the reviewing provider to determine at the time of acceptance that if the staff is unable to get the appointment scheduled</w:t>
      </w:r>
      <w:r w:rsidR="00F26FD2" w:rsidRPr="00DD38E4">
        <w:t>,</w:t>
      </w:r>
      <w:r w:rsidR="00AF690F" w:rsidRPr="00DD38E4">
        <w:t xml:space="preserve"> or if the patient cancels or no-shows twice, then the consult can be discontinued by the scheduler </w:t>
      </w:r>
      <w:r w:rsidR="0016312B" w:rsidRPr="00DD38E4">
        <w:t xml:space="preserve">without having another clinical review. The consult is </w:t>
      </w:r>
      <w:r w:rsidR="00AE280D" w:rsidRPr="00DD38E4">
        <w:t>returned</w:t>
      </w:r>
      <w:r w:rsidR="00AF690F" w:rsidRPr="00DD38E4">
        <w:t xml:space="preserve"> to the ordering provider </w:t>
      </w:r>
      <w:r w:rsidR="0016312B" w:rsidRPr="00DD38E4">
        <w:t xml:space="preserve">to </w:t>
      </w:r>
      <w:r w:rsidR="00AF690F" w:rsidRPr="00DD38E4">
        <w:t>t</w:t>
      </w:r>
      <w:r w:rsidR="0016312B" w:rsidRPr="00DD38E4">
        <w:t xml:space="preserve">ake whatever action </w:t>
      </w:r>
      <w:r w:rsidR="00AF690F" w:rsidRPr="00DD38E4">
        <w:t xml:space="preserve">deemed appropriate. </w:t>
      </w:r>
    </w:p>
    <w:p w14:paraId="493BB232" w14:textId="77777777" w:rsidR="003A6B5B" w:rsidRPr="00DD38E4" w:rsidRDefault="00EC7AB5" w:rsidP="00DC14D5">
      <w:pPr>
        <w:pStyle w:val="ListBullet2"/>
      </w:pPr>
      <w:r w:rsidRPr="00DD38E4">
        <w:t>ME-May discontinue if patient cancels/no-shows twice or fails to respond</w:t>
      </w:r>
      <w:r w:rsidR="003A6B5B" w:rsidRPr="00DD38E4">
        <w:t xml:space="preserve"> to mandated scheduling effort.</w:t>
      </w:r>
    </w:p>
    <w:p w14:paraId="54CFC8CC" w14:textId="77777777" w:rsidR="000804DA" w:rsidRPr="00DD38E4" w:rsidRDefault="000804DA" w:rsidP="00DC14D5">
      <w:pPr>
        <w:pStyle w:val="ListBullet"/>
      </w:pPr>
      <w:r w:rsidRPr="00DD38E4">
        <w:t>Discussed with ordering provider—this selection is simply for the convenience of the reviewing provider to document the instance where they have discussed the case with the ordering provider. This allows them to easily document that conversation took place. It doesn’t have any significant ramifications with respect to consult processing.</w:t>
      </w:r>
    </w:p>
    <w:p w14:paraId="42570FE7" w14:textId="77777777" w:rsidR="00D374C7" w:rsidRPr="00DC14D5" w:rsidRDefault="00EC7AB5" w:rsidP="00DC14D5">
      <w:pPr>
        <w:pStyle w:val="ListBullet2"/>
        <w:rPr>
          <w:b/>
          <w:color w:val="C0504D" w:themeColor="accent2"/>
        </w:rPr>
      </w:pPr>
      <w:r w:rsidRPr="00DC14D5">
        <w:rPr>
          <w:b/>
          <w:color w:val="C0504D" w:themeColor="accent2"/>
        </w:rPr>
        <w:t>DP-Scheduling plans discussed with ordering provider.</w:t>
      </w:r>
    </w:p>
    <w:p w14:paraId="14604793" w14:textId="77777777" w:rsidR="001131D9" w:rsidRPr="00DC14D5" w:rsidRDefault="001131D9" w:rsidP="00A713EE">
      <w:pPr>
        <w:rPr>
          <w:b/>
        </w:rPr>
      </w:pPr>
      <w:r w:rsidRPr="00DC14D5">
        <w:rPr>
          <w:b/>
        </w:rPr>
        <w:t xml:space="preserve">Consults should be marked “High Risk” for track and extra scheduling effort. </w:t>
      </w:r>
    </w:p>
    <w:p w14:paraId="4CA68C65" w14:textId="77777777" w:rsidR="009B29EC" w:rsidRPr="00DD38E4" w:rsidRDefault="009B29EC" w:rsidP="00DC14D5">
      <w:pPr>
        <w:pStyle w:val="ListBullet"/>
      </w:pPr>
      <w:r w:rsidRPr="00DD38E4">
        <w:t>High</w:t>
      </w:r>
      <w:r w:rsidR="001131D9" w:rsidRPr="00DD38E4">
        <w:t xml:space="preserve"> Risk Consult-E</w:t>
      </w:r>
      <w:r w:rsidRPr="00DD38E4">
        <w:t>xtra scheduling effort warranted—this will flag this consult as having a medically high risk condition that warrants additional calls to the patient beyond the mandated minimum necessary effort. It also allows the receiving service to flag certain consults for closer follow up when the patient fails to keep appointments. Each service may define what high risk means to them. This is simply a way of segregating higher risk consults from the rest, and notifying the staff to expend additional effort.</w:t>
      </w:r>
    </w:p>
    <w:p w14:paraId="1DDE848B" w14:textId="77777777" w:rsidR="00E843A3" w:rsidRPr="00E843A3" w:rsidRDefault="00EC7AB5" w:rsidP="006F362F">
      <w:pPr>
        <w:pStyle w:val="ListBullet2"/>
      </w:pPr>
      <w:r w:rsidRPr="00E843A3">
        <w:rPr>
          <w:b/>
          <w:color w:val="C0504D" w:themeColor="accent2"/>
        </w:rPr>
        <w:t>HR-High risk consult, please continue to attempt scheduling even after mandatory scheduling effort.</w:t>
      </w:r>
      <w:r w:rsidRPr="00E843A3">
        <w:rPr>
          <w:b/>
          <w:color w:val="C0504D" w:themeColor="accent2"/>
        </w:rPr>
        <w:cr/>
      </w:r>
    </w:p>
    <w:p w14:paraId="3737C406" w14:textId="7C8F8C4E" w:rsidR="000804DA" w:rsidRPr="00DD38E4" w:rsidRDefault="000804DA" w:rsidP="00E843A3">
      <w:pPr>
        <w:pStyle w:val="graphiccentered"/>
      </w:pPr>
      <w:r w:rsidRPr="00E843A3">
        <w:drawing>
          <wp:inline distT="0" distB="0" distL="0" distR="0" wp14:anchorId="5A9460D6" wp14:editId="0953D7F3">
            <wp:extent cx="5200650" cy="1047750"/>
            <wp:effectExtent l="133350" t="76200" r="133350" b="76200"/>
            <wp:docPr id="17" name="Picture 17" descr="displaying box checked for extra scheduling effort and drop down list of choices. " title="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200650" cy="104775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167E2A2" w14:textId="77777777" w:rsidR="00A17B90" w:rsidRPr="00DD38E4" w:rsidRDefault="006749A7" w:rsidP="00196D50">
      <w:pPr>
        <w:pStyle w:val="ListParagraph"/>
        <w:numPr>
          <w:ilvl w:val="0"/>
          <w:numId w:val="2"/>
        </w:numPr>
      </w:pPr>
      <w:r>
        <w:t>Extra scheduling effort—a</w:t>
      </w:r>
      <w:r w:rsidR="00A17B90" w:rsidRPr="00DD38E4">
        <w:t>llows the reviewer to specify what additional effort they would like. In addition to the selection of options, the user may type in other instructions.</w:t>
      </w:r>
    </w:p>
    <w:p w14:paraId="396E537E" w14:textId="070C7BAC" w:rsidR="00EC7AB5" w:rsidRPr="00E843A3" w:rsidRDefault="00EC7AB5" w:rsidP="00E843A3">
      <w:pPr>
        <w:pStyle w:val="ListBullet2"/>
        <w:rPr>
          <w:b/>
          <w:color w:val="C0504D" w:themeColor="accent2"/>
        </w:rPr>
      </w:pPr>
      <w:r w:rsidRPr="00E843A3">
        <w:rPr>
          <w:b/>
          <w:color w:val="C0504D" w:themeColor="accent2"/>
        </w:rPr>
        <w:t>EEF-Extra scheduling effort requested</w:t>
      </w:r>
      <w:r w:rsidR="00E843A3" w:rsidRPr="00E843A3">
        <w:rPr>
          <w:b/>
          <w:color w:val="C0504D" w:themeColor="accent2"/>
        </w:rPr>
        <w:t xml:space="preserve"> </w:t>
      </w:r>
      <w:r w:rsidRPr="00E843A3">
        <w:rPr>
          <w:b/>
          <w:color w:val="C0504D" w:themeColor="accent2"/>
        </w:rPr>
        <w:t>1 additional call</w:t>
      </w:r>
    </w:p>
    <w:p w14:paraId="22D4F866" w14:textId="77777777" w:rsidR="00383619" w:rsidRPr="00E843A3" w:rsidRDefault="000E3859" w:rsidP="00A713EE">
      <w:pPr>
        <w:rPr>
          <w:b/>
        </w:rPr>
      </w:pPr>
      <w:r w:rsidRPr="00E843A3">
        <w:rPr>
          <w:b/>
        </w:rPr>
        <w:t xml:space="preserve">For Schedulers </w:t>
      </w:r>
      <w:r w:rsidR="00D374C7" w:rsidRPr="00E843A3">
        <w:rPr>
          <w:b/>
        </w:rPr>
        <w:t>Who</w:t>
      </w:r>
      <w:r w:rsidRPr="00E843A3">
        <w:rPr>
          <w:b/>
        </w:rPr>
        <w:t xml:space="preserve"> Receives Consults</w:t>
      </w:r>
    </w:p>
    <w:p w14:paraId="5F4A2FF4" w14:textId="2930A5A4" w:rsidR="001D6004" w:rsidRPr="00DD38E4" w:rsidRDefault="001D6004" w:rsidP="00E843A3">
      <w:pPr>
        <w:pStyle w:val="ListBullet"/>
        <w:rPr>
          <w:b/>
          <w:color w:val="FF0000"/>
        </w:rPr>
      </w:pPr>
      <w:r w:rsidRPr="00DD38E4">
        <w:t xml:space="preserve">This option </w:t>
      </w:r>
      <w:r w:rsidR="00A17B90" w:rsidRPr="00DD38E4">
        <w:t>s</w:t>
      </w:r>
      <w:r w:rsidRPr="00DD38E4">
        <w:t>upports recording calls to patient that were successful</w:t>
      </w:r>
      <w:r w:rsidR="007924F8" w:rsidRPr="00DD38E4">
        <w:t xml:space="preserve">. </w:t>
      </w:r>
      <w:r w:rsidRPr="00DD38E4">
        <w:t>Select first call to patient.</w:t>
      </w:r>
    </w:p>
    <w:p w14:paraId="3C1E87BF" w14:textId="77777777" w:rsidR="00D374C7" w:rsidRPr="00E843A3" w:rsidRDefault="00D374C7" w:rsidP="00E843A3">
      <w:pPr>
        <w:pStyle w:val="ListBullet2"/>
        <w:rPr>
          <w:b/>
          <w:color w:val="C0504D" w:themeColor="accent2"/>
        </w:rPr>
      </w:pPr>
      <w:r w:rsidRPr="00E843A3">
        <w:rPr>
          <w:b/>
          <w:color w:val="C0504D" w:themeColor="accent2"/>
        </w:rPr>
        <w:t>C1-First call to Veteran (unsuccessful scheduling)</w:t>
      </w:r>
    </w:p>
    <w:p w14:paraId="7A4A77A2" w14:textId="77777777" w:rsidR="001D6004" w:rsidRPr="00DD38E4" w:rsidRDefault="001D6004" w:rsidP="00196D50">
      <w:pPr>
        <w:pStyle w:val="ListParagraph"/>
        <w:numPr>
          <w:ilvl w:val="0"/>
          <w:numId w:val="2"/>
        </w:numPr>
      </w:pPr>
      <w:r w:rsidRPr="00DD38E4">
        <w:t xml:space="preserve">Unable to Contact letter sent to Veteran—use this selection when a letter is sent to the patient indicating that the clinic has </w:t>
      </w:r>
      <w:r w:rsidR="0004023B" w:rsidRPr="00DD38E4">
        <w:t>tried</w:t>
      </w:r>
      <w:r w:rsidRPr="00DD38E4">
        <w:t xml:space="preserve"> to reach the patient to schedule an appointment. This comment may be used each time a letter is sent, if sent more than once.</w:t>
      </w:r>
    </w:p>
    <w:p w14:paraId="4905B2EE" w14:textId="77777777" w:rsidR="001D6004" w:rsidRPr="00E843A3" w:rsidRDefault="001D6004" w:rsidP="00E843A3">
      <w:pPr>
        <w:pStyle w:val="ListBullet2"/>
        <w:rPr>
          <w:b/>
          <w:color w:val="C0504D" w:themeColor="accent2"/>
        </w:rPr>
      </w:pPr>
      <w:r w:rsidRPr="00E843A3">
        <w:rPr>
          <w:b/>
          <w:color w:val="C0504D" w:themeColor="accent2"/>
        </w:rPr>
        <w:t>L1-Unable to schedule letter sent by mail to Veteran.</w:t>
      </w:r>
    </w:p>
    <w:p w14:paraId="099D15D8" w14:textId="77777777" w:rsidR="001D6004" w:rsidRPr="00DD38E4" w:rsidRDefault="001D6004" w:rsidP="00196D50">
      <w:pPr>
        <w:pStyle w:val="ListParagraph"/>
        <w:numPr>
          <w:ilvl w:val="0"/>
          <w:numId w:val="2"/>
        </w:numPr>
      </w:pPr>
      <w:r w:rsidRPr="00DD38E4">
        <w:lastRenderedPageBreak/>
        <w:t xml:space="preserve">Letter Sent by Certified Mail—in the case of high risk consults, business rules for the clinic or upon suggestion of the provider, it may be appropriate to send the patient a certified letter indicating that they have a potentially serious condition, and that the VA has been unsuccessful reaching them to provide care. </w:t>
      </w:r>
    </w:p>
    <w:p w14:paraId="6A5BAEE5" w14:textId="77777777" w:rsidR="002B7827" w:rsidRPr="00E843A3" w:rsidRDefault="001D6004" w:rsidP="00E843A3">
      <w:pPr>
        <w:pStyle w:val="ListBullet2"/>
        <w:rPr>
          <w:b/>
          <w:color w:val="C0504D" w:themeColor="accent2"/>
        </w:rPr>
      </w:pPr>
      <w:r w:rsidRPr="00E843A3">
        <w:rPr>
          <w:b/>
          <w:color w:val="C0504D" w:themeColor="accent2"/>
        </w:rPr>
        <w:t>LC-Above le</w:t>
      </w:r>
      <w:r w:rsidR="00C157BF" w:rsidRPr="00E843A3">
        <w:rPr>
          <w:b/>
          <w:color w:val="C0504D" w:themeColor="accent2"/>
        </w:rPr>
        <w:t>tter sent by Certified Mail.</w:t>
      </w:r>
    </w:p>
    <w:p w14:paraId="3121DF61" w14:textId="77777777" w:rsidR="002B7827" w:rsidRPr="00DD38E4" w:rsidRDefault="000804DA" w:rsidP="00A713EE">
      <w:r w:rsidRPr="00DD38E4">
        <w:t>An additional option for low risk clinics exists for discontinuation after one missed appointment.</w:t>
      </w:r>
      <w:r w:rsidR="002B7827">
        <w:t xml:space="preserve">  This screen </w:t>
      </w:r>
      <w:r w:rsidR="003A1732">
        <w:t>auto populates</w:t>
      </w:r>
      <w:r w:rsidR="002B7827">
        <w:t xml:space="preserve"> from settings described above.</w:t>
      </w:r>
    </w:p>
    <w:p w14:paraId="78943A18" w14:textId="77777777" w:rsidR="009B29EC" w:rsidRDefault="00EC2E04" w:rsidP="00E843A3">
      <w:pPr>
        <w:pStyle w:val="graphiccentered"/>
      </w:pPr>
      <w:r w:rsidRPr="00DD38E4">
        <w:drawing>
          <wp:inline distT="0" distB="0" distL="0" distR="0" wp14:anchorId="70902F76" wp14:editId="6679A5D2">
            <wp:extent cx="4848225" cy="4401185"/>
            <wp:effectExtent l="0" t="0" r="9525" b="0"/>
            <wp:docPr id="44" name="Picture 44" title="Screen shot receive routine consutl option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4848741" cy="4401653"/>
                    </a:xfrm>
                    <a:prstGeom prst="rect">
                      <a:avLst/>
                    </a:prstGeom>
                    <a:ln>
                      <a:noFill/>
                    </a:ln>
                    <a:extLst>
                      <a:ext uri="{53640926-AAD7-44D8-BBD7-CCE9431645EC}">
                        <a14:shadowObscured xmlns:a14="http://schemas.microsoft.com/office/drawing/2010/main"/>
                      </a:ext>
                    </a:extLst>
                  </pic:spPr>
                </pic:pic>
              </a:graphicData>
            </a:graphic>
          </wp:inline>
        </w:drawing>
      </w:r>
    </w:p>
    <w:p w14:paraId="69859989" w14:textId="77777777" w:rsidR="003F724B" w:rsidRDefault="00CD1C43" w:rsidP="00A713EE">
      <w:pPr>
        <w:pStyle w:val="Heading2"/>
      </w:pPr>
      <w:bookmarkStart w:id="25" w:name="_Toc492557701"/>
      <w:bookmarkStart w:id="26" w:name="_Toc493831702"/>
      <w:r w:rsidRPr="0072292F">
        <w:t>3.2 Add</w:t>
      </w:r>
      <w:r w:rsidR="00283938" w:rsidRPr="0072292F">
        <w:t xml:space="preserve"> Comment to Consult</w:t>
      </w:r>
      <w:bookmarkEnd w:id="25"/>
      <w:bookmarkEnd w:id="26"/>
    </w:p>
    <w:p w14:paraId="113EE569" w14:textId="77777777" w:rsidR="005E3683" w:rsidRPr="00DD38E4" w:rsidRDefault="00283938" w:rsidP="00A713EE">
      <w:r w:rsidRPr="00DD38E4">
        <w:t xml:space="preserve">There are many activities that can take place </w:t>
      </w:r>
      <w:r w:rsidR="005E3683" w:rsidRPr="00DD38E4">
        <w:t xml:space="preserve">that should be documented in the medical record, as this is the official patient record, and need to be tracked. The consult toolbox makes this quick and easy.  The activities are divided into </w:t>
      </w:r>
      <w:r w:rsidR="003C3883" w:rsidRPr="00DD38E4">
        <w:t>three user</w:t>
      </w:r>
      <w:r w:rsidR="005E3683" w:rsidRPr="00DD38E4">
        <w:t xml:space="preserve"> groups, and then from the group, specific activities can be documented. The </w:t>
      </w:r>
      <w:r w:rsidR="003C3883" w:rsidRPr="00DD38E4">
        <w:t>three</w:t>
      </w:r>
      <w:r w:rsidR="005E3683" w:rsidRPr="00DD38E4">
        <w:t xml:space="preserve"> groups are:</w:t>
      </w:r>
    </w:p>
    <w:p w14:paraId="34F3AD0F" w14:textId="77777777" w:rsidR="0039522F" w:rsidRPr="00DD38E4" w:rsidRDefault="0039522F" w:rsidP="00E843A3">
      <w:pPr>
        <w:pStyle w:val="ListNumber"/>
      </w:pPr>
      <w:r w:rsidRPr="00DD38E4">
        <w:t>Scheduler Functions</w:t>
      </w:r>
    </w:p>
    <w:p w14:paraId="0342EFF8" w14:textId="77777777" w:rsidR="005E3683" w:rsidRPr="00DD38E4" w:rsidRDefault="005E3683" w:rsidP="00E843A3">
      <w:pPr>
        <w:pStyle w:val="ListNumber"/>
      </w:pPr>
      <w:r w:rsidRPr="00DD38E4">
        <w:t xml:space="preserve">Community Care </w:t>
      </w:r>
      <w:r w:rsidR="008D2B8B" w:rsidRPr="00DD38E4">
        <w:t xml:space="preserve">Functions </w:t>
      </w:r>
      <w:r w:rsidRPr="00DD38E4">
        <w:t xml:space="preserve">(Non-VA) </w:t>
      </w:r>
    </w:p>
    <w:p w14:paraId="39FCB690" w14:textId="77777777" w:rsidR="005E3683" w:rsidRPr="00DD38E4" w:rsidRDefault="008D2B8B" w:rsidP="00E843A3">
      <w:pPr>
        <w:pStyle w:val="ListNumber"/>
      </w:pPr>
      <w:r w:rsidRPr="00DD38E4">
        <w:t>Clinical Review Options</w:t>
      </w:r>
    </w:p>
    <w:p w14:paraId="2EF4985E" w14:textId="39DE54DA" w:rsidR="005E3683" w:rsidRDefault="00185707" w:rsidP="00A713EE">
      <w:r>
        <w:t>T</w:t>
      </w:r>
      <w:r w:rsidR="005D0BF6" w:rsidRPr="00DD38E4">
        <w:t>here are</w:t>
      </w:r>
      <w:r w:rsidR="005E3683" w:rsidRPr="00DD38E4">
        <w:t xml:space="preserve"> </w:t>
      </w:r>
      <w:r w:rsidR="00286BAC" w:rsidRPr="00DD38E4">
        <w:t>three</w:t>
      </w:r>
      <w:r w:rsidR="005E3683" w:rsidRPr="00DD38E4">
        <w:t xml:space="preserve"> </w:t>
      </w:r>
      <w:r w:rsidR="005D0BF6" w:rsidRPr="00DD38E4">
        <w:t xml:space="preserve">consult management </w:t>
      </w:r>
      <w:r w:rsidR="005E3683" w:rsidRPr="00DD38E4">
        <w:t>functions</w:t>
      </w:r>
      <w:r w:rsidR="005D0BF6" w:rsidRPr="00DD38E4">
        <w:t xml:space="preserve"> to select</w:t>
      </w:r>
      <w:r w:rsidR="005E3683" w:rsidRPr="00DD38E4">
        <w:t>,</w:t>
      </w:r>
      <w:r w:rsidR="005D0BF6" w:rsidRPr="00DD38E4">
        <w:t xml:space="preserve"> which then present</w:t>
      </w:r>
      <w:r w:rsidR="005E3683" w:rsidRPr="00DD38E4">
        <w:t xml:space="preserve"> </w:t>
      </w:r>
      <w:r w:rsidR="00286BAC" w:rsidRPr="00DD38E4">
        <w:t>an appropriate dialog box to the user</w:t>
      </w:r>
      <w:r w:rsidR="000C6AC0" w:rsidRPr="00DD38E4">
        <w:t>.</w:t>
      </w:r>
      <w:r w:rsidR="000C6AC0">
        <w:t xml:space="preserve"> </w:t>
      </w:r>
      <w:r w:rsidR="00C157BF">
        <w:t>Select Scheduler Functions by clicking on Add Comment to Consult</w:t>
      </w:r>
      <w:r w:rsidR="00267D2D">
        <w:t>.</w:t>
      </w:r>
    </w:p>
    <w:p w14:paraId="4DB046F8" w14:textId="77777777" w:rsidR="0093463E" w:rsidRDefault="00CD1C43" w:rsidP="00A713EE">
      <w:pPr>
        <w:pStyle w:val="Heading3"/>
      </w:pPr>
      <w:bookmarkStart w:id="27" w:name="_Toc492557702"/>
      <w:bookmarkStart w:id="28" w:name="_Toc493831703"/>
      <w:r w:rsidRPr="00185707">
        <w:lastRenderedPageBreak/>
        <w:t>3.2.1 Scheduler</w:t>
      </w:r>
      <w:r w:rsidR="005E3683" w:rsidRPr="00185707">
        <w:t xml:space="preserve"> Functions</w:t>
      </w:r>
      <w:bookmarkEnd w:id="27"/>
      <w:bookmarkEnd w:id="28"/>
    </w:p>
    <w:p w14:paraId="47AE9ACE" w14:textId="77777777" w:rsidR="00185707" w:rsidRDefault="00BC3BE4" w:rsidP="00E843A3">
      <w:pPr>
        <w:keepNext/>
      </w:pPr>
      <w:r w:rsidRPr="00DD38E4">
        <w:t>The Scheduler Functions screen</w:t>
      </w:r>
      <w:r w:rsidR="00042342" w:rsidRPr="00DD38E4">
        <w:t xml:space="preserve"> documents </w:t>
      </w:r>
      <w:r w:rsidR="00042342" w:rsidRPr="006749A7">
        <w:t>Consult Management for IN HOUSE Schedulers</w:t>
      </w:r>
      <w:r w:rsidR="006749A7">
        <w:rPr>
          <w:b/>
        </w:rPr>
        <w:t xml:space="preserve">. </w:t>
      </w:r>
      <w:r w:rsidR="00042342" w:rsidRPr="00DD38E4">
        <w:t xml:space="preserve">The In-House Schedulers can document activity in three </w:t>
      </w:r>
      <w:r w:rsidR="000962D0" w:rsidRPr="00DD38E4">
        <w:t xml:space="preserve">tabs: </w:t>
      </w:r>
    </w:p>
    <w:p w14:paraId="1075A32F" w14:textId="77777777" w:rsidR="00185707" w:rsidRPr="00185707" w:rsidRDefault="000962D0" w:rsidP="00E843A3">
      <w:pPr>
        <w:pStyle w:val="ListNumber"/>
        <w:numPr>
          <w:ilvl w:val="0"/>
          <w:numId w:val="36"/>
        </w:numPr>
      </w:pPr>
      <w:r w:rsidRPr="00185707">
        <w:t>Calls</w:t>
      </w:r>
      <w:r w:rsidR="00185707" w:rsidRPr="00185707">
        <w:t xml:space="preserve"> and Letters</w:t>
      </w:r>
    </w:p>
    <w:p w14:paraId="0C020D75" w14:textId="77777777" w:rsidR="00185707" w:rsidRPr="00185707" w:rsidRDefault="00185707" w:rsidP="00E843A3">
      <w:pPr>
        <w:pStyle w:val="ListNumber"/>
        <w:numPr>
          <w:ilvl w:val="0"/>
          <w:numId w:val="36"/>
        </w:numPr>
      </w:pPr>
      <w:r>
        <w:t>Sched/Rescheduling Efforts</w:t>
      </w:r>
    </w:p>
    <w:p w14:paraId="45CAEAA4" w14:textId="77777777" w:rsidR="00185707" w:rsidRPr="00185707" w:rsidRDefault="00185707" w:rsidP="00E843A3">
      <w:pPr>
        <w:pStyle w:val="ListNumber"/>
        <w:numPr>
          <w:ilvl w:val="0"/>
          <w:numId w:val="36"/>
        </w:numPr>
      </w:pPr>
      <w:proofErr w:type="spellStart"/>
      <w:r>
        <w:t>EWl</w:t>
      </w:r>
      <w:proofErr w:type="spellEnd"/>
      <w:r>
        <w:t>-VCL-Choice</w:t>
      </w:r>
    </w:p>
    <w:p w14:paraId="355C200A" w14:textId="77777777" w:rsidR="00BC3BE4" w:rsidRPr="00DD38E4" w:rsidRDefault="00BC3BE4" w:rsidP="00A713EE">
      <w:r w:rsidRPr="00DD38E4">
        <w:t>Each tab is shown and describe</w:t>
      </w:r>
      <w:r w:rsidR="00185707">
        <w:t>d</w:t>
      </w:r>
      <w:r w:rsidRPr="00DD38E4">
        <w:t xml:space="preserve"> below.</w:t>
      </w:r>
    </w:p>
    <w:p w14:paraId="55C333B2" w14:textId="77777777" w:rsidR="00042342" w:rsidRPr="00E843A3" w:rsidRDefault="00042342" w:rsidP="00E843A3">
      <w:pPr>
        <w:pStyle w:val="Heading4"/>
      </w:pPr>
      <w:r w:rsidRPr="00DD38E4">
        <w:t xml:space="preserve">3.2.1.1 </w:t>
      </w:r>
      <w:r w:rsidRPr="00E843A3">
        <w:t>Calls and Letters</w:t>
      </w:r>
    </w:p>
    <w:p w14:paraId="54E84F71" w14:textId="77777777" w:rsidR="001849D5" w:rsidRPr="00DD38E4" w:rsidRDefault="00A30C5D" w:rsidP="00A713EE">
      <w:r w:rsidRPr="00DD38E4">
        <w:t xml:space="preserve">It is important to note that if a call results in a successfully scheduled appointment, these comments are not required. When an appointment is scheduled, it should be linked to the consult which will, in turn, annotate the consult and change the status to “Scheduled.” </w:t>
      </w:r>
    </w:p>
    <w:p w14:paraId="6F3C839B" w14:textId="77777777" w:rsidR="00A30C5D" w:rsidRDefault="00A30C5D" w:rsidP="00A713EE">
      <w:r w:rsidRPr="00DD38E4">
        <w:t>The comments are intended for documentation of scheduling effort when there has not been an appointment scheduled, so that unsuccessful calls to the patient may be documented. In those cases, it should be recorded that the patient was called, and the attempt was unsuccessful. This includes the case where the patient is contacted, but they didn’t want to schedule the appointment at that time.</w:t>
      </w:r>
    </w:p>
    <w:p w14:paraId="1539C1B5" w14:textId="77777777" w:rsidR="005E3683" w:rsidRPr="00DD38E4" w:rsidRDefault="003C21E6" w:rsidP="00E843A3">
      <w:pPr>
        <w:pStyle w:val="graphiccentered"/>
      </w:pPr>
      <w:r>
        <w:drawing>
          <wp:inline distT="0" distB="0" distL="0" distR="0" wp14:anchorId="63DB4F1D" wp14:editId="6F7705F7">
            <wp:extent cx="5041900" cy="3249295"/>
            <wp:effectExtent l="0" t="0" r="0" b="0"/>
            <wp:docPr id="25" name="Picture 25" descr="highlighted with a red circle is the unsuccessfull attempts option to chose." title="screen shto of call and leters sched/reschedul effo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5041900" cy="3249295"/>
                    </a:xfrm>
                    <a:prstGeom prst="rect">
                      <a:avLst/>
                    </a:prstGeom>
                    <a:noFill/>
                  </pic:spPr>
                </pic:pic>
              </a:graphicData>
            </a:graphic>
          </wp:inline>
        </w:drawing>
      </w:r>
    </w:p>
    <w:p w14:paraId="6F05BC89" w14:textId="77777777" w:rsidR="00470D4D" w:rsidRPr="00DD38E4" w:rsidRDefault="00470D4D" w:rsidP="00A713EE">
      <w:r w:rsidRPr="00DD38E4">
        <w:t>Unsuccessful attempt to schedule Veteran</w:t>
      </w:r>
      <w:r w:rsidR="001131D9" w:rsidRPr="00DD38E4">
        <w:t>- select the appropriate option from the drop-down menu.</w:t>
      </w:r>
    </w:p>
    <w:p w14:paraId="4A1ED8FE" w14:textId="77777777" w:rsidR="001F7BC2" w:rsidRPr="00DD38E4" w:rsidRDefault="00470D4D" w:rsidP="00E843A3">
      <w:pPr>
        <w:pStyle w:val="ListBullet"/>
      </w:pPr>
      <w:r w:rsidRPr="006749A7">
        <w:t>No Answer</w:t>
      </w:r>
      <w:r w:rsidR="001F7BC2" w:rsidRPr="00DD38E4">
        <w:t>—used when you attempt to call the patient but there is no voice mail to leave a message.</w:t>
      </w:r>
    </w:p>
    <w:p w14:paraId="2AC246CC" w14:textId="77777777" w:rsidR="001E5D97" w:rsidRPr="00DD38E4" w:rsidRDefault="001E5D97" w:rsidP="00E843A3">
      <w:pPr>
        <w:pStyle w:val="ListBullet"/>
      </w:pPr>
      <w:r w:rsidRPr="006749A7">
        <w:t>Left message on voicemail</w:t>
      </w:r>
      <w:r w:rsidRPr="00DD38E4">
        <w:t>—used when you leave a message on the patient’s voice mail to call back. You should not provide any details that might violate PHI restrictions, but your number to return the call would be appropriate.</w:t>
      </w:r>
    </w:p>
    <w:p w14:paraId="7EB527BB" w14:textId="33378042" w:rsidR="003530C4" w:rsidRPr="00E843A3" w:rsidRDefault="003530C4" w:rsidP="00E843A3">
      <w:pPr>
        <w:pStyle w:val="ListBullet2"/>
        <w:rPr>
          <w:b/>
          <w:color w:val="C0504D" w:themeColor="accent2"/>
        </w:rPr>
      </w:pPr>
      <w:r w:rsidRPr="00E843A3">
        <w:rPr>
          <w:b/>
          <w:color w:val="C0504D" w:themeColor="accent2"/>
        </w:rPr>
        <w:t>LM-Left message on voicemail</w:t>
      </w:r>
    </w:p>
    <w:p w14:paraId="21198A1D" w14:textId="77777777" w:rsidR="001F7BC2" w:rsidRPr="00DD38E4" w:rsidRDefault="001F7BC2" w:rsidP="00E843A3">
      <w:pPr>
        <w:pStyle w:val="ListBullet"/>
      </w:pPr>
      <w:r w:rsidRPr="006749A7">
        <w:t>Left message with family member</w:t>
      </w:r>
      <w:r w:rsidRPr="00DD38E4">
        <w:t>—used when you speak to a family member, but they are unable to commit to an appointment on behalf of the patient.</w:t>
      </w:r>
    </w:p>
    <w:p w14:paraId="4C24AF86" w14:textId="663DA844" w:rsidR="003530C4" w:rsidRPr="00E843A3" w:rsidRDefault="003530C4" w:rsidP="00E843A3">
      <w:pPr>
        <w:pStyle w:val="ListBullet2"/>
        <w:rPr>
          <w:b/>
          <w:color w:val="C0504D" w:themeColor="accent2"/>
        </w:rPr>
      </w:pPr>
      <w:r w:rsidRPr="00E843A3">
        <w:rPr>
          <w:b/>
          <w:color w:val="C0504D" w:themeColor="accent2"/>
        </w:rPr>
        <w:t>LMF-Left message with family member</w:t>
      </w:r>
    </w:p>
    <w:p w14:paraId="48A7DBB9" w14:textId="77777777" w:rsidR="001F7BC2" w:rsidRPr="00DD38E4" w:rsidRDefault="001F7BC2" w:rsidP="00E843A3">
      <w:pPr>
        <w:pStyle w:val="ListBullet"/>
      </w:pPr>
      <w:r w:rsidRPr="006749A7">
        <w:lastRenderedPageBreak/>
        <w:t>Unable to leave message</w:t>
      </w:r>
      <w:r w:rsidRPr="00DD38E4">
        <w:t>—used when you speak to a family member, but they are not able to take a message. You should not provide any details that might violate PHI restrictions, but your number to return the call would be appropriate.</w:t>
      </w:r>
    </w:p>
    <w:p w14:paraId="5D4E6A10" w14:textId="77777777" w:rsidR="00286BAC" w:rsidRPr="00DD38E4" w:rsidRDefault="0080756E" w:rsidP="00E843A3">
      <w:pPr>
        <w:pStyle w:val="graphiccentered"/>
      </w:pPr>
      <w:r w:rsidRPr="00DD38E4">
        <w:drawing>
          <wp:inline distT="0" distB="0" distL="0" distR="0" wp14:anchorId="442CCD4A" wp14:editId="05CC73C4">
            <wp:extent cx="4953000" cy="3350895"/>
            <wp:effectExtent l="0" t="0" r="0" b="1905"/>
            <wp:docPr id="2069" name="Picture 2069"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email">
                      <a:extLst>
                        <a:ext uri="{28A0092B-C50C-407E-A947-70E740481C1C}">
                          <a14:useLocalDpi xmlns:a14="http://schemas.microsoft.com/office/drawing/2010/main"/>
                        </a:ext>
                      </a:extLst>
                    </a:blip>
                    <a:srcRect l="-1"/>
                    <a:stretch/>
                  </pic:blipFill>
                  <pic:spPr bwMode="auto">
                    <a:xfrm>
                      <a:off x="0" y="0"/>
                      <a:ext cx="4957770" cy="3354122"/>
                    </a:xfrm>
                    <a:prstGeom prst="rect">
                      <a:avLst/>
                    </a:prstGeom>
                    <a:ln>
                      <a:noFill/>
                    </a:ln>
                    <a:extLst>
                      <a:ext uri="{53640926-AAD7-44D8-BBD7-CCE9431645EC}">
                        <a14:shadowObscured xmlns:a14="http://schemas.microsoft.com/office/drawing/2010/main"/>
                      </a:ext>
                    </a:extLst>
                  </pic:spPr>
                </pic:pic>
              </a:graphicData>
            </a:graphic>
          </wp:inline>
        </w:drawing>
      </w:r>
    </w:p>
    <w:p w14:paraId="2447D07D" w14:textId="77777777" w:rsidR="00382418" w:rsidRPr="00DD38E4" w:rsidRDefault="00286BAC" w:rsidP="00E843A3">
      <w:pPr>
        <w:pStyle w:val="ListBullet"/>
      </w:pPr>
      <w:r w:rsidRPr="00DD38E4">
        <w:t>Select first, second, or subsequent call to patient as appropriate. If the patient has no-showed or cancelled, then you need to start over with a new scheduling effort and first, second</w:t>
      </w:r>
      <w:r w:rsidR="003251A4" w:rsidRPr="00DD38E4">
        <w:t>,</w:t>
      </w:r>
      <w:r w:rsidRPr="00DD38E4">
        <w:t xml:space="preserve"> and possibly third or additional calls. If you make more than three calls, use the 3</w:t>
      </w:r>
      <w:r w:rsidRPr="00DD38E4">
        <w:rPr>
          <w:vertAlign w:val="superscript"/>
        </w:rPr>
        <w:t>rd</w:t>
      </w:r>
      <w:r w:rsidRPr="00DD38E4">
        <w:t xml:space="preserve"> call for all subsequent calls.</w:t>
      </w:r>
    </w:p>
    <w:p w14:paraId="72161BBB" w14:textId="77777777" w:rsidR="00B61591" w:rsidRPr="00E843A3" w:rsidRDefault="00B61591" w:rsidP="00E843A3">
      <w:pPr>
        <w:pStyle w:val="ListBullet2"/>
        <w:rPr>
          <w:b/>
          <w:color w:val="C0504D" w:themeColor="accent2"/>
        </w:rPr>
      </w:pPr>
      <w:r w:rsidRPr="00E843A3">
        <w:rPr>
          <w:b/>
          <w:color w:val="C0504D" w:themeColor="accent2"/>
        </w:rPr>
        <w:t xml:space="preserve">C1-First call to </w:t>
      </w:r>
      <w:r w:rsidR="005024CC" w:rsidRPr="00E843A3">
        <w:rPr>
          <w:b/>
          <w:color w:val="C0504D" w:themeColor="accent2"/>
        </w:rPr>
        <w:t>Veteran (unsuccessful scheduling)</w:t>
      </w:r>
      <w:r w:rsidRPr="00E843A3">
        <w:rPr>
          <w:b/>
          <w:color w:val="C0504D" w:themeColor="accent2"/>
        </w:rPr>
        <w:t xml:space="preserve">. </w:t>
      </w:r>
    </w:p>
    <w:p w14:paraId="5532CA58" w14:textId="77777777" w:rsidR="00B61591" w:rsidRPr="00E843A3" w:rsidRDefault="00B61591" w:rsidP="00E843A3">
      <w:pPr>
        <w:pStyle w:val="ListBullet2"/>
        <w:rPr>
          <w:b/>
          <w:color w:val="C0504D" w:themeColor="accent2"/>
        </w:rPr>
      </w:pPr>
      <w:r w:rsidRPr="00E843A3">
        <w:rPr>
          <w:b/>
          <w:color w:val="C0504D" w:themeColor="accent2"/>
        </w:rPr>
        <w:t xml:space="preserve">C2-Second call to </w:t>
      </w:r>
      <w:r w:rsidR="00090444" w:rsidRPr="00E843A3">
        <w:rPr>
          <w:b/>
          <w:color w:val="C0504D" w:themeColor="accent2"/>
        </w:rPr>
        <w:t>Veteran (</w:t>
      </w:r>
      <w:r w:rsidR="005D3BA2" w:rsidRPr="00E843A3">
        <w:rPr>
          <w:b/>
          <w:color w:val="C0504D" w:themeColor="accent2"/>
        </w:rPr>
        <w:t>unsuccessful scheduling)</w:t>
      </w:r>
      <w:r w:rsidRPr="00E843A3">
        <w:rPr>
          <w:b/>
          <w:color w:val="C0504D" w:themeColor="accent2"/>
        </w:rPr>
        <w:t xml:space="preserve">. </w:t>
      </w:r>
    </w:p>
    <w:p w14:paraId="18898416" w14:textId="77777777" w:rsidR="00B61591" w:rsidRPr="00E843A3" w:rsidRDefault="00B61591" w:rsidP="00E843A3">
      <w:pPr>
        <w:pStyle w:val="ListBullet2"/>
        <w:rPr>
          <w:b/>
          <w:color w:val="C0504D" w:themeColor="accent2"/>
        </w:rPr>
      </w:pPr>
      <w:r w:rsidRPr="00E843A3">
        <w:rPr>
          <w:b/>
          <w:color w:val="C0504D" w:themeColor="accent2"/>
        </w:rPr>
        <w:t xml:space="preserve">C3- Third or additional call to </w:t>
      </w:r>
      <w:r w:rsidR="005D3BA2" w:rsidRPr="00E843A3">
        <w:rPr>
          <w:b/>
          <w:color w:val="C0504D" w:themeColor="accent2"/>
        </w:rPr>
        <w:t>Veteran (unsuccessful scheduling)</w:t>
      </w:r>
      <w:r w:rsidRPr="00E843A3">
        <w:rPr>
          <w:b/>
          <w:color w:val="C0504D" w:themeColor="accent2"/>
        </w:rPr>
        <w:t>.</w:t>
      </w:r>
    </w:p>
    <w:p w14:paraId="19E109FB" w14:textId="77777777" w:rsidR="0079350A" w:rsidRPr="00DD38E4" w:rsidRDefault="006B01D3" w:rsidP="00E843A3">
      <w:pPr>
        <w:pStyle w:val="ListBullet"/>
      </w:pPr>
      <w:r w:rsidRPr="00DD38E4">
        <w:t>Unable to Contact letter sent to Veteran</w:t>
      </w:r>
      <w:r w:rsidR="0079350A" w:rsidRPr="00DD38E4">
        <w:t>—use this selection when a letter is sent to the patient indicating that the clinic has been trying to reach the patient to schedule an appointment. This comment may be used each time a letter is sent, if sent more than once.</w:t>
      </w:r>
    </w:p>
    <w:p w14:paraId="1FD90F1F" w14:textId="77777777" w:rsidR="006B01D3" w:rsidRPr="00E843A3" w:rsidRDefault="006B01D3" w:rsidP="00E843A3">
      <w:pPr>
        <w:pStyle w:val="ListBullet2"/>
        <w:rPr>
          <w:b/>
          <w:color w:val="C0504D" w:themeColor="accent2"/>
        </w:rPr>
      </w:pPr>
      <w:r w:rsidRPr="00E843A3">
        <w:rPr>
          <w:b/>
          <w:color w:val="C0504D" w:themeColor="accent2"/>
        </w:rPr>
        <w:t>L1-Unable to schedule letter sent by mail to Veteran.</w:t>
      </w:r>
    </w:p>
    <w:p w14:paraId="78F141B4" w14:textId="77777777" w:rsidR="0079350A" w:rsidRPr="00DD38E4" w:rsidRDefault="006B01D3" w:rsidP="00E843A3">
      <w:pPr>
        <w:pStyle w:val="ListBullet"/>
      </w:pPr>
      <w:r w:rsidRPr="00DD38E4">
        <w:t>Letter Sent by Certified Mail</w:t>
      </w:r>
      <w:r w:rsidR="0079350A" w:rsidRPr="00DD38E4">
        <w:t xml:space="preserve">—in the case of high risk consults, business rules for the clinic or upon suggestion of the provider, it may be appropriate to send the patient a certified letter indicating that they have a potentially serious condition, and that the VA has been unsuccessful reaching them to provide care. </w:t>
      </w:r>
    </w:p>
    <w:p w14:paraId="5A7298D7" w14:textId="77777777" w:rsidR="006B01D3" w:rsidRPr="00E843A3" w:rsidRDefault="006B01D3" w:rsidP="00E843A3">
      <w:pPr>
        <w:pStyle w:val="ListBullet2"/>
        <w:rPr>
          <w:b/>
          <w:color w:val="C0504D" w:themeColor="accent2"/>
        </w:rPr>
      </w:pPr>
      <w:r w:rsidRPr="00E843A3">
        <w:rPr>
          <w:b/>
          <w:color w:val="C0504D" w:themeColor="accent2"/>
        </w:rPr>
        <w:t>LC-Above letter sent by Certified Mail.</w:t>
      </w:r>
    </w:p>
    <w:p w14:paraId="32A64ACF" w14:textId="77777777" w:rsidR="006B01D3" w:rsidRPr="00E843A3" w:rsidRDefault="006B01D3" w:rsidP="00A713EE">
      <w:pPr>
        <w:rPr>
          <w:b/>
        </w:rPr>
      </w:pPr>
      <w:r w:rsidRPr="00E843A3">
        <w:rPr>
          <w:b/>
        </w:rPr>
        <w:t>Additional results from scheduling attempt.</w:t>
      </w:r>
    </w:p>
    <w:p w14:paraId="3090BC8B" w14:textId="77777777" w:rsidR="0079350A" w:rsidRPr="00DD38E4" w:rsidRDefault="0079350A" w:rsidP="00A713EE">
      <w:r w:rsidRPr="00DD38E4">
        <w:t xml:space="preserve">Additional Results from call provide additional information you may wish to record to better document efforts, and may depend on the needs of your </w:t>
      </w:r>
      <w:r w:rsidR="00BB4CCF" w:rsidRPr="00DD38E4">
        <w:t>clinic</w:t>
      </w:r>
      <w:r w:rsidRPr="00DD38E4">
        <w:t>. Not all clinics will have a need for all options.</w:t>
      </w:r>
    </w:p>
    <w:p w14:paraId="3B9DF611" w14:textId="77777777" w:rsidR="005D1545" w:rsidRPr="005D1545" w:rsidRDefault="006B01D3" w:rsidP="00E843A3">
      <w:pPr>
        <w:pStyle w:val="ListBullet"/>
      </w:pPr>
      <w:r w:rsidRPr="00DD38E4">
        <w:t>Spoke with veteran/care giver</w:t>
      </w:r>
      <w:r w:rsidR="00382418" w:rsidRPr="00DD38E4">
        <w:t>—this documents that you did in fact talk to the patient or their care giver.</w:t>
      </w:r>
    </w:p>
    <w:p w14:paraId="35F5AE49" w14:textId="77777777" w:rsidR="005D1545" w:rsidRPr="00E843A3" w:rsidRDefault="00B61591" w:rsidP="00E843A3">
      <w:pPr>
        <w:pStyle w:val="ListBullet2"/>
        <w:rPr>
          <w:b/>
          <w:color w:val="C0504D" w:themeColor="accent2"/>
        </w:rPr>
      </w:pPr>
      <w:r w:rsidRPr="00E843A3">
        <w:rPr>
          <w:b/>
          <w:color w:val="C0504D" w:themeColor="accent2"/>
        </w:rPr>
        <w:t xml:space="preserve">SV-Spoke with </w:t>
      </w:r>
      <w:r w:rsidR="006B01D3" w:rsidRPr="00E843A3">
        <w:rPr>
          <w:b/>
          <w:color w:val="C0504D" w:themeColor="accent2"/>
        </w:rPr>
        <w:t>v</w:t>
      </w:r>
      <w:r w:rsidRPr="00E843A3">
        <w:rPr>
          <w:b/>
          <w:color w:val="C0504D" w:themeColor="accent2"/>
        </w:rPr>
        <w:t>eteran/</w:t>
      </w:r>
      <w:r w:rsidR="006B01D3" w:rsidRPr="00E843A3">
        <w:rPr>
          <w:b/>
          <w:color w:val="C0504D" w:themeColor="accent2"/>
        </w:rPr>
        <w:t>c</w:t>
      </w:r>
      <w:r w:rsidR="005D3BA2" w:rsidRPr="00E843A3">
        <w:rPr>
          <w:b/>
          <w:color w:val="C0504D" w:themeColor="accent2"/>
        </w:rPr>
        <w:t>are</w:t>
      </w:r>
      <w:r w:rsidR="006B01D3" w:rsidRPr="00E843A3">
        <w:rPr>
          <w:b/>
          <w:color w:val="C0504D" w:themeColor="accent2"/>
        </w:rPr>
        <w:t xml:space="preserve"> </w:t>
      </w:r>
      <w:r w:rsidR="005D3BA2" w:rsidRPr="00E843A3">
        <w:rPr>
          <w:b/>
          <w:color w:val="C0504D" w:themeColor="accent2"/>
        </w:rPr>
        <w:t>giver</w:t>
      </w:r>
      <w:r w:rsidRPr="00E843A3">
        <w:rPr>
          <w:b/>
          <w:color w:val="C0504D" w:themeColor="accent2"/>
        </w:rPr>
        <w:t>.</w:t>
      </w:r>
      <w:r w:rsidR="00382418" w:rsidRPr="00E843A3">
        <w:rPr>
          <w:b/>
          <w:color w:val="C0504D" w:themeColor="accent2"/>
        </w:rPr>
        <w:t xml:space="preserve"> </w:t>
      </w:r>
    </w:p>
    <w:p w14:paraId="2D2C04A2" w14:textId="77777777" w:rsidR="005D1545" w:rsidRPr="005D1545" w:rsidRDefault="00382418" w:rsidP="00E843A3">
      <w:pPr>
        <w:pStyle w:val="ListBullet"/>
      </w:pPr>
      <w:r w:rsidRPr="00DD38E4">
        <w:lastRenderedPageBreak/>
        <w:t xml:space="preserve">Patient wants to call back to schedule—this is when you do speak to the patient/care giver, but they don’t want to make the appointment at </w:t>
      </w:r>
      <w:r w:rsidR="00893BBD" w:rsidRPr="00DD38E4">
        <w:t xml:space="preserve">that </w:t>
      </w:r>
      <w:r w:rsidRPr="00DD38E4">
        <w:t>time, but indicate they’ll call back to schedule.</w:t>
      </w:r>
      <w:r w:rsidR="0005397D" w:rsidRPr="00DD38E4">
        <w:t xml:space="preserve"> This is an example of a case where the patient was reached, but this would count as an unsuccessful attempt to schedule.</w:t>
      </w:r>
    </w:p>
    <w:p w14:paraId="0CBA73BA" w14:textId="77777777" w:rsidR="006B01D3" w:rsidRPr="00E843A3" w:rsidRDefault="006B01D3" w:rsidP="00E843A3">
      <w:pPr>
        <w:pStyle w:val="ListBullet2"/>
        <w:rPr>
          <w:b/>
          <w:color w:val="C0504D" w:themeColor="accent2"/>
        </w:rPr>
      </w:pPr>
      <w:r w:rsidRPr="00E843A3">
        <w:rPr>
          <w:b/>
          <w:color w:val="C0504D" w:themeColor="accent2"/>
        </w:rPr>
        <w:t xml:space="preserve">CB-Patient contacted but </w:t>
      </w:r>
      <w:proofErr w:type="spellStart"/>
      <w:r w:rsidRPr="00E843A3">
        <w:rPr>
          <w:b/>
          <w:color w:val="C0504D" w:themeColor="accent2"/>
        </w:rPr>
        <w:t>pt</w:t>
      </w:r>
      <w:proofErr w:type="spellEnd"/>
      <w:r w:rsidRPr="00E843A3">
        <w:rPr>
          <w:b/>
          <w:color w:val="C0504D" w:themeColor="accent2"/>
        </w:rPr>
        <w:t xml:space="preserve"> will call back to schedule later.</w:t>
      </w:r>
    </w:p>
    <w:p w14:paraId="67F654E0" w14:textId="77777777" w:rsidR="005D1545" w:rsidRPr="005D1545" w:rsidRDefault="00382418" w:rsidP="00E843A3">
      <w:pPr>
        <w:pStyle w:val="ListBullet"/>
      </w:pPr>
      <w:r w:rsidRPr="00DD38E4">
        <w:t xml:space="preserve">Phone numbers disconnected or wrong number—used when </w:t>
      </w:r>
      <w:r w:rsidR="00BB4CCF" w:rsidRPr="00DD38E4">
        <w:t>all</w:t>
      </w:r>
      <w:r w:rsidRPr="00DD38E4">
        <w:t xml:space="preserve"> the numbers listed for the patient are wrong (disconnected or you reach someone who doesn’t know the patient). </w:t>
      </w:r>
      <w:r w:rsidR="00B61591" w:rsidRPr="00DD38E4">
        <w:t>This should not be used unless you’ve confirmed that all numbers in the record are bad.</w:t>
      </w:r>
    </w:p>
    <w:p w14:paraId="7022F8F4" w14:textId="77777777" w:rsidR="005D1545" w:rsidRPr="00E843A3" w:rsidRDefault="00B61591" w:rsidP="00E843A3">
      <w:pPr>
        <w:pStyle w:val="ListBullet2"/>
        <w:rPr>
          <w:b/>
          <w:color w:val="C0504D" w:themeColor="accent2"/>
        </w:rPr>
      </w:pPr>
      <w:r w:rsidRPr="00E843A3">
        <w:rPr>
          <w:b/>
          <w:color w:val="C0504D" w:themeColor="accent2"/>
        </w:rPr>
        <w:t xml:space="preserve">PB-Phone contact number bad/incorrect or disconnected. </w:t>
      </w:r>
    </w:p>
    <w:p w14:paraId="08B591D8" w14:textId="77777777" w:rsidR="005D1545" w:rsidRPr="005D1545" w:rsidRDefault="00E04F5E" w:rsidP="00E843A3">
      <w:pPr>
        <w:pStyle w:val="ListBullet"/>
      </w:pPr>
      <w:r w:rsidRPr="00DD38E4">
        <w:t>No address on file, unable to send letter—this would apply in the instance where a letter sent is returned by the post office</w:t>
      </w:r>
      <w:r w:rsidR="00103352" w:rsidRPr="00DD38E4">
        <w:t>,</w:t>
      </w:r>
      <w:r w:rsidRPr="00DD38E4">
        <w:t xml:space="preserve"> or in the case of homeless </w:t>
      </w:r>
      <w:r w:rsidR="00F2195B" w:rsidRPr="00DD38E4">
        <w:t>V</w:t>
      </w:r>
      <w:r w:rsidRPr="00DD38E4">
        <w:t xml:space="preserve">eterans. The latter case may require extra effort with the </w:t>
      </w:r>
      <w:r w:rsidR="00F2195B" w:rsidRPr="00DD38E4">
        <w:t>H</w:t>
      </w:r>
      <w:r w:rsidRPr="00DD38E4">
        <w:t xml:space="preserve">omeless </w:t>
      </w:r>
      <w:r w:rsidR="00103352" w:rsidRPr="00DD38E4">
        <w:t>V</w:t>
      </w:r>
      <w:r w:rsidRPr="00DD38E4">
        <w:t xml:space="preserve">eterans </w:t>
      </w:r>
      <w:r w:rsidR="00F2195B" w:rsidRPr="00DD38E4">
        <w:t>P</w:t>
      </w:r>
      <w:r w:rsidRPr="00DD38E4">
        <w:t xml:space="preserve">rogram to try </w:t>
      </w:r>
      <w:r w:rsidR="00103352" w:rsidRPr="00DD38E4">
        <w:t>to</w:t>
      </w:r>
      <w:r w:rsidRPr="00DD38E4">
        <w:t xml:space="preserve"> reach the </w:t>
      </w:r>
      <w:r w:rsidR="00103352" w:rsidRPr="00DD38E4">
        <w:t>V</w:t>
      </w:r>
      <w:r w:rsidRPr="00DD38E4">
        <w:t xml:space="preserve">eteran. </w:t>
      </w:r>
    </w:p>
    <w:p w14:paraId="38A8BFD8" w14:textId="77777777" w:rsidR="00E04F5E" w:rsidRPr="00E843A3" w:rsidRDefault="00E04F5E" w:rsidP="00E843A3">
      <w:pPr>
        <w:pStyle w:val="ListBullet2"/>
        <w:rPr>
          <w:b/>
          <w:color w:val="C0504D" w:themeColor="accent2"/>
        </w:rPr>
      </w:pPr>
      <w:r w:rsidRPr="00E843A3">
        <w:rPr>
          <w:b/>
          <w:color w:val="C0504D" w:themeColor="accent2"/>
        </w:rPr>
        <w:t>AB-Address bad or no address on file, unable to send letter.</w:t>
      </w:r>
    </w:p>
    <w:p w14:paraId="43261992" w14:textId="77777777" w:rsidR="00D65619" w:rsidRPr="00DF10A5" w:rsidRDefault="00D65619" w:rsidP="00A713EE">
      <w:pPr>
        <w:pStyle w:val="Heading4"/>
      </w:pPr>
      <w:r w:rsidRPr="00DF10A5">
        <w:t>Refer to Clinical Review</w:t>
      </w:r>
    </w:p>
    <w:p w14:paraId="1DB5A8B3" w14:textId="77777777" w:rsidR="00EB32B0" w:rsidRPr="00DD38E4" w:rsidRDefault="00EB32B0" w:rsidP="00A713EE">
      <w:r w:rsidRPr="00DD38E4">
        <w:t xml:space="preserve">A failed scheduling efforts occurs when calls and letters per VA policy have failed to result in a completed patient appointment or patient has exceeded the number of missed appointments allowed. </w:t>
      </w:r>
    </w:p>
    <w:p w14:paraId="20254FBC" w14:textId="77777777" w:rsidR="00D65619" w:rsidRPr="00DD38E4" w:rsidRDefault="00EB32B0" w:rsidP="00193787">
      <w:pPr>
        <w:pStyle w:val="graphiccentered"/>
        <w:rPr>
          <w:color w:val="C00000"/>
        </w:rPr>
      </w:pPr>
      <w:r w:rsidRPr="00DD38E4">
        <w:drawing>
          <wp:inline distT="0" distB="0" distL="0" distR="0" wp14:anchorId="0F81DE8D" wp14:editId="0443917B">
            <wp:extent cx="6138231" cy="1847850"/>
            <wp:effectExtent l="0" t="0" r="0" b="0"/>
            <wp:docPr id="2070" name="Picture 2070" title="blued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email">
                      <a:extLst>
                        <a:ext uri="{28A0092B-C50C-407E-A947-70E740481C1C}">
                          <a14:useLocalDpi xmlns:a14="http://schemas.microsoft.com/office/drawing/2010/main"/>
                        </a:ext>
                      </a:extLst>
                    </a:blip>
                    <a:srcRect l="-1"/>
                    <a:stretch/>
                  </pic:blipFill>
                  <pic:spPr bwMode="auto">
                    <a:xfrm>
                      <a:off x="0" y="0"/>
                      <a:ext cx="6160543" cy="1854567"/>
                    </a:xfrm>
                    <a:prstGeom prst="rect">
                      <a:avLst/>
                    </a:prstGeom>
                    <a:ln>
                      <a:noFill/>
                    </a:ln>
                    <a:extLst>
                      <a:ext uri="{53640926-AAD7-44D8-BBD7-CCE9431645EC}">
                        <a14:shadowObscured xmlns:a14="http://schemas.microsoft.com/office/drawing/2010/main"/>
                      </a:ext>
                    </a:extLst>
                  </pic:spPr>
                </pic:pic>
              </a:graphicData>
            </a:graphic>
          </wp:inline>
        </w:drawing>
      </w:r>
    </w:p>
    <w:p w14:paraId="5270A055" w14:textId="77777777" w:rsidR="000C5DC8" w:rsidRPr="00DD38E4" w:rsidRDefault="004D7E7B" w:rsidP="00193787">
      <w:pPr>
        <w:pStyle w:val="ListBullet"/>
      </w:pPr>
      <w:r w:rsidRPr="00DD38E4">
        <w:t>Refer to clinical reviewer for disposition after unsuccessful scheduling effort</w:t>
      </w:r>
      <w:r w:rsidR="003A71BA" w:rsidRPr="00DD38E4">
        <w:t>—after failing to schedule an appointment</w:t>
      </w:r>
      <w:r w:rsidR="000C5DC8" w:rsidRPr="00DD38E4">
        <w:t xml:space="preserve"> </w:t>
      </w:r>
      <w:r w:rsidR="00E04F5E" w:rsidRPr="00DD38E4">
        <w:t>by making</w:t>
      </w:r>
      <w:r w:rsidR="000C5DC8" w:rsidRPr="00DD38E4">
        <w:t xml:space="preserve"> two calls</w:t>
      </w:r>
      <w:r w:rsidR="003A71BA" w:rsidRPr="00DD38E4">
        <w:t xml:space="preserve">, sending a letter, and waiting two weeks, this option refers the consult to a </w:t>
      </w:r>
      <w:r w:rsidR="00E04F5E" w:rsidRPr="00DD38E4">
        <w:t>clinician</w:t>
      </w:r>
      <w:r w:rsidR="003A71BA" w:rsidRPr="00DD38E4">
        <w:t xml:space="preserve"> to review and </w:t>
      </w:r>
      <w:r w:rsidR="000C5DC8" w:rsidRPr="00DD38E4">
        <w:t>dis</w:t>
      </w:r>
      <w:r w:rsidR="00E04F5E" w:rsidRPr="00DD38E4">
        <w:t>position.</w:t>
      </w:r>
      <w:r w:rsidR="003A71BA" w:rsidRPr="00DD38E4">
        <w:t xml:space="preserve"> Business rules for certain low-risk consults may </w:t>
      </w:r>
      <w:r w:rsidR="00E04F5E" w:rsidRPr="00DD38E4">
        <w:t>allow the scheduler to discontinue without clinician review</w:t>
      </w:r>
      <w:r w:rsidR="00F2195B" w:rsidRPr="00DD38E4">
        <w:t>,</w:t>
      </w:r>
      <w:r w:rsidR="00E04F5E" w:rsidRPr="00DD38E4">
        <w:t xml:space="preserve"> or in the case</w:t>
      </w:r>
      <w:r w:rsidR="000C5DC8" w:rsidRPr="00DD38E4">
        <w:t xml:space="preserve"> the provider previously reviewed the consult and determined that it may be discontinued after a failure to schedule after mandated effort or multiple missed appointments.</w:t>
      </w:r>
    </w:p>
    <w:p w14:paraId="45C3D032" w14:textId="669C842C" w:rsidR="00237E5D" w:rsidRDefault="00D23D7B" w:rsidP="00193787">
      <w:pPr>
        <w:pStyle w:val="ListBullet2"/>
        <w:rPr>
          <w:b/>
          <w:color w:val="C0504D" w:themeColor="accent2"/>
        </w:rPr>
      </w:pPr>
      <w:r>
        <w:rPr>
          <w:b/>
          <w:color w:val="C0504D" w:themeColor="accent2"/>
        </w:rPr>
        <w:t>RP</w:t>
      </w:r>
      <w:r w:rsidR="004D7E7B" w:rsidRPr="00193787">
        <w:rPr>
          <w:b/>
          <w:color w:val="C0504D" w:themeColor="accent2"/>
        </w:rPr>
        <w:t>-Refer to clinical reviewer for disposition after unsuccessful scheduling effort.</w:t>
      </w:r>
    </w:p>
    <w:p w14:paraId="338082D0" w14:textId="6427398E" w:rsidR="00CD5E1D" w:rsidRDefault="00CD5E1D" w:rsidP="00CD5E1D">
      <w:r>
        <w:br w:type="page"/>
      </w:r>
    </w:p>
    <w:p w14:paraId="7B317E2A" w14:textId="77777777" w:rsidR="005F75F6" w:rsidRPr="00DD38E4" w:rsidRDefault="00A46753" w:rsidP="00CD5E1D">
      <w:pPr>
        <w:pStyle w:val="Heading4"/>
      </w:pPr>
      <w:bookmarkStart w:id="29" w:name="_Toc483465670"/>
      <w:r w:rsidRPr="00CD5E1D">
        <w:lastRenderedPageBreak/>
        <w:t xml:space="preserve">3.2.1.2 </w:t>
      </w:r>
      <w:r w:rsidR="005F75F6" w:rsidRPr="00CD5E1D">
        <w:t>Scheduling and Rescheduling Efforts</w:t>
      </w:r>
      <w:bookmarkEnd w:id="29"/>
    </w:p>
    <w:p w14:paraId="143E8C61" w14:textId="77777777" w:rsidR="007B2D24" w:rsidRPr="006749A7" w:rsidRDefault="00C25FC8" w:rsidP="00A713EE">
      <w:pPr>
        <w:rPr>
          <w:noProof/>
        </w:rPr>
      </w:pPr>
      <w:r w:rsidRPr="006749A7">
        <w:rPr>
          <w:noProof/>
        </w:rPr>
        <w:t>Within this tab, these data fields track the number of missed appointments and/or the reason Veteran did not wan</w:t>
      </w:r>
      <w:r w:rsidR="006749A7" w:rsidRPr="006749A7">
        <w:rPr>
          <w:noProof/>
        </w:rPr>
        <w:t xml:space="preserve">t appointment to be scheduled. </w:t>
      </w:r>
      <w:r w:rsidRPr="006749A7">
        <w:rPr>
          <w:noProof/>
        </w:rPr>
        <w:t>It is important</w:t>
      </w:r>
      <w:r w:rsidR="006749A7">
        <w:rPr>
          <w:noProof/>
        </w:rPr>
        <w:t xml:space="preserve"> for in-h</w:t>
      </w:r>
      <w:r w:rsidR="00EB32B0" w:rsidRPr="006749A7">
        <w:rPr>
          <w:noProof/>
        </w:rPr>
        <w:t>ouse Schedulers</w:t>
      </w:r>
      <w:r w:rsidRPr="006749A7">
        <w:rPr>
          <w:noProof/>
        </w:rPr>
        <w:t xml:space="preserve"> to document these data fields to eliminate wait lists and decrease wait times</w:t>
      </w:r>
      <w:r w:rsidR="006749A7" w:rsidRPr="006749A7">
        <w:rPr>
          <w:noProof/>
        </w:rPr>
        <w:t xml:space="preserve"> for Veterans in need of care. </w:t>
      </w:r>
      <w:r w:rsidRPr="006749A7">
        <w:rPr>
          <w:noProof/>
        </w:rPr>
        <w:t>Additionally, by documenting Veteran’s usage of private insurance and preference to seek care outside of the VA at their own expense, VA staff can track the utilization of VA benefits.</w:t>
      </w:r>
      <w:r w:rsidR="0002290F" w:rsidRPr="006749A7">
        <w:rPr>
          <w:noProof/>
        </w:rPr>
        <w:t xml:space="preserve"> </w:t>
      </w:r>
      <w:r w:rsidR="001A02F1">
        <w:rPr>
          <w:noProof/>
        </w:rPr>
        <w:t xml:space="preserve">IMPORTANT: appointments scheduled in Vista Scheduling and properly linked to an appointment will automatically update the consult, with both scheduling appointments and also when appointments are cancelled or the patient no-shows. </w:t>
      </w:r>
      <w:r w:rsidR="001A02F1" w:rsidRPr="000E0AF1">
        <w:rPr>
          <w:b/>
          <w:noProof/>
        </w:rPr>
        <w:t xml:space="preserve">In those cases, there is no need to document missed appointments with the Toolbox. </w:t>
      </w:r>
      <w:r w:rsidR="0002290F" w:rsidRPr="006749A7">
        <w:rPr>
          <w:noProof/>
        </w:rPr>
        <w:t>First cancel-by-Veteran or no-show counts as a first missed appoin</w:t>
      </w:r>
      <w:r w:rsidR="006749A7">
        <w:rPr>
          <w:noProof/>
        </w:rPr>
        <w:t xml:space="preserve">tment. </w:t>
      </w:r>
      <w:r w:rsidR="007B2D24" w:rsidRPr="006749A7">
        <w:rPr>
          <w:noProof/>
        </w:rPr>
        <w:t>Subsequent cancel-by Ve</w:t>
      </w:r>
      <w:r w:rsidR="0002290F" w:rsidRPr="006749A7">
        <w:rPr>
          <w:noProof/>
        </w:rPr>
        <w:t xml:space="preserve">teran or no-show counts as the second </w:t>
      </w:r>
      <w:r w:rsidR="006749A7" w:rsidRPr="006749A7">
        <w:rPr>
          <w:noProof/>
        </w:rPr>
        <w:t>(</w:t>
      </w:r>
      <w:r w:rsidR="0002290F" w:rsidRPr="006749A7">
        <w:rPr>
          <w:noProof/>
        </w:rPr>
        <w:t xml:space="preserve">or third+) missed appointment. </w:t>
      </w:r>
    </w:p>
    <w:p w14:paraId="3E9C198A" w14:textId="77777777" w:rsidR="000C5DC8" w:rsidRPr="00DD38E4" w:rsidRDefault="00CB263C" w:rsidP="00CD5E1D">
      <w:pPr>
        <w:pStyle w:val="graphiccentered"/>
      </w:pPr>
      <w:r w:rsidRPr="00DD38E4">
        <w:drawing>
          <wp:inline distT="0" distB="0" distL="0" distR="0" wp14:anchorId="2F30CF63" wp14:editId="7E90C92D">
            <wp:extent cx="5890437" cy="4016759"/>
            <wp:effectExtent l="0" t="0" r="0" b="3175"/>
            <wp:docPr id="8" name="Picture 8" descr="EWL-VCL-Choice" title="screen shot of the calls and letters sched/rescheuling eff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email">
                      <a:extLst>
                        <a:ext uri="{28A0092B-C50C-407E-A947-70E740481C1C}">
                          <a14:useLocalDpi xmlns:a14="http://schemas.microsoft.com/office/drawing/2010/main"/>
                        </a:ext>
                      </a:extLst>
                    </a:blip>
                    <a:srcRect t="4548" r="894"/>
                    <a:stretch/>
                  </pic:blipFill>
                  <pic:spPr bwMode="auto">
                    <a:xfrm>
                      <a:off x="0" y="0"/>
                      <a:ext cx="5890437" cy="4016759"/>
                    </a:xfrm>
                    <a:prstGeom prst="rect">
                      <a:avLst/>
                    </a:prstGeom>
                    <a:ln>
                      <a:noFill/>
                    </a:ln>
                    <a:extLst>
                      <a:ext uri="{53640926-AAD7-44D8-BBD7-CCE9431645EC}">
                        <a14:shadowObscured xmlns:a14="http://schemas.microsoft.com/office/drawing/2010/main"/>
                      </a:ext>
                    </a:extLst>
                  </pic:spPr>
                </pic:pic>
              </a:graphicData>
            </a:graphic>
          </wp:inline>
        </w:drawing>
      </w:r>
    </w:p>
    <w:p w14:paraId="7D329C5A" w14:textId="77777777" w:rsidR="00AD2ADC" w:rsidRPr="007524B2" w:rsidRDefault="00AD2ADC" w:rsidP="00A713EE">
      <w:pPr>
        <w:rPr>
          <w:b/>
        </w:rPr>
      </w:pPr>
      <w:r w:rsidRPr="007524B2">
        <w:rPr>
          <w:b/>
        </w:rPr>
        <w:t>Missed Appointments</w:t>
      </w:r>
    </w:p>
    <w:p w14:paraId="19A52168" w14:textId="77777777" w:rsidR="006B72F9" w:rsidRPr="00DD38E4" w:rsidRDefault="006B72F9" w:rsidP="00A713EE">
      <w:r w:rsidRPr="00DD38E4">
        <w:t xml:space="preserve">Missed appointments (properly linked appointment in </w:t>
      </w:r>
      <w:proofErr w:type="spellStart"/>
      <w:r w:rsidRPr="00DD38E4">
        <w:t>VistA</w:t>
      </w:r>
      <w:proofErr w:type="spellEnd"/>
      <w:r w:rsidRPr="00DD38E4">
        <w:t xml:space="preserve"> will document no shows and cancellations)</w:t>
      </w:r>
    </w:p>
    <w:p w14:paraId="6EFF5E3B" w14:textId="77777777" w:rsidR="000C5DC8" w:rsidRPr="00DD38E4" w:rsidRDefault="000C5DC8" w:rsidP="007524B2">
      <w:pPr>
        <w:pStyle w:val="ListBullet"/>
      </w:pPr>
      <w:r w:rsidRPr="00DD38E4">
        <w:t>First Missed appointment</w:t>
      </w:r>
      <w:r w:rsidR="004D7E7B" w:rsidRPr="00DD38E4">
        <w:t xml:space="preserve"> (No Show</w:t>
      </w:r>
      <w:proofErr w:type="gramStart"/>
      <w:r w:rsidR="006749A7">
        <w:t>)</w:t>
      </w:r>
      <w:r w:rsidR="006749A7" w:rsidRPr="00DD38E4">
        <w:t>—</w:t>
      </w:r>
      <w:proofErr w:type="gramEnd"/>
      <w:r w:rsidRPr="00DD38E4">
        <w:t xml:space="preserve"> </w:t>
      </w:r>
      <w:r w:rsidR="005F4823" w:rsidRPr="00DD38E4">
        <w:t>missed appointment</w:t>
      </w:r>
      <w:r w:rsidRPr="00DD38E4">
        <w:t xml:space="preserve">. </w:t>
      </w:r>
      <w:r w:rsidR="005F4823" w:rsidRPr="00DD38E4">
        <w:t xml:space="preserve">It is important to track </w:t>
      </w:r>
      <w:r w:rsidR="004D7E7B" w:rsidRPr="00DD38E4">
        <w:t>the</w:t>
      </w:r>
      <w:r w:rsidR="005F4823" w:rsidRPr="00DD38E4">
        <w:t xml:space="preserve"> missed ap</w:t>
      </w:r>
      <w:r w:rsidR="004D7E7B" w:rsidRPr="00DD38E4">
        <w:t>pointment</w:t>
      </w:r>
      <w:r w:rsidR="005F4823" w:rsidRPr="00DD38E4">
        <w:t xml:space="preserve">, as a patient who fails to keep appointments may be depriving other </w:t>
      </w:r>
      <w:r w:rsidR="00602010" w:rsidRPr="00DD38E4">
        <w:t>V</w:t>
      </w:r>
      <w:r w:rsidR="005F4823" w:rsidRPr="00DD38E4">
        <w:t xml:space="preserve">eterans an opportunity to receive care. </w:t>
      </w:r>
    </w:p>
    <w:p w14:paraId="55CEFA43" w14:textId="77777777" w:rsidR="004D7E7B" w:rsidRPr="007524B2" w:rsidRDefault="004D7E7B" w:rsidP="007524B2">
      <w:pPr>
        <w:pStyle w:val="ListBullet2"/>
        <w:rPr>
          <w:b/>
          <w:color w:val="C0504D" w:themeColor="accent2"/>
        </w:rPr>
      </w:pPr>
      <w:r w:rsidRPr="007524B2">
        <w:rPr>
          <w:b/>
          <w:color w:val="C0504D" w:themeColor="accent2"/>
        </w:rPr>
        <w:t>NS1-No Show, first missed appointment.</w:t>
      </w:r>
    </w:p>
    <w:p w14:paraId="0063CDDC" w14:textId="77777777" w:rsidR="004D7E7B" w:rsidRPr="00DD38E4" w:rsidRDefault="004D7E7B" w:rsidP="007524B2">
      <w:pPr>
        <w:pStyle w:val="ListBullet"/>
      </w:pPr>
      <w:r w:rsidRPr="00DD38E4">
        <w:t xml:space="preserve">First Missed appointment (Cancelled by patient)—this is cancelled-by-patient.  It is important to track this missed appointment, as a patient who fails to keep appointments may be depriving other Veterans an opportunity to receive care. </w:t>
      </w:r>
    </w:p>
    <w:p w14:paraId="0FDD2B85" w14:textId="77777777" w:rsidR="00D65619" w:rsidRPr="007524B2" w:rsidRDefault="000B4BEF" w:rsidP="007524B2">
      <w:pPr>
        <w:pStyle w:val="ListBullet2"/>
        <w:rPr>
          <w:b/>
          <w:color w:val="C0504D" w:themeColor="accent2"/>
        </w:rPr>
      </w:pPr>
      <w:r w:rsidRPr="007524B2">
        <w:rPr>
          <w:b/>
          <w:color w:val="C0504D" w:themeColor="accent2"/>
        </w:rPr>
        <w:t>CP1-Cancelled by patient, first missed appointment.</w:t>
      </w:r>
    </w:p>
    <w:p w14:paraId="32DB4271" w14:textId="77777777" w:rsidR="000B4BEF" w:rsidRPr="00DD38E4" w:rsidRDefault="00D65619" w:rsidP="007524B2">
      <w:pPr>
        <w:keepNext/>
      </w:pPr>
      <w:r w:rsidRPr="00DD38E4">
        <w:lastRenderedPageBreak/>
        <w:t>Second missed appointment (If patient previously no-showed or cancelled).</w:t>
      </w:r>
    </w:p>
    <w:p w14:paraId="2090C8F1" w14:textId="77777777" w:rsidR="005F4823" w:rsidRPr="00DD38E4" w:rsidRDefault="005F4823" w:rsidP="007524B2">
      <w:pPr>
        <w:pStyle w:val="ListBullet"/>
      </w:pPr>
      <w:r w:rsidRPr="00DD38E4">
        <w:t xml:space="preserve">Second </w:t>
      </w:r>
      <w:proofErr w:type="gramStart"/>
      <w:r w:rsidRPr="00DD38E4">
        <w:t>Missed</w:t>
      </w:r>
      <w:proofErr w:type="gramEnd"/>
      <w:r w:rsidRPr="00DD38E4">
        <w:t xml:space="preserve"> appointment</w:t>
      </w:r>
      <w:r w:rsidR="000B4BEF" w:rsidRPr="00DD38E4">
        <w:t xml:space="preserve"> (No Show)</w:t>
      </w:r>
      <w:r w:rsidR="007B2D24">
        <w:t>—</w:t>
      </w:r>
      <w:r w:rsidRPr="00DD38E4">
        <w:t>missed appointment. This should be recorded, and in addition, if the appointment has been pre-reviewed for discontinuation after two missed appointments, the consult should be discontinued in an additional step. If not pre-reviewed, then it should be referred to the provider for disposition.</w:t>
      </w:r>
    </w:p>
    <w:p w14:paraId="6C328487" w14:textId="77777777" w:rsidR="000B4BEF" w:rsidRPr="007524B2" w:rsidRDefault="000B4BEF" w:rsidP="007524B2">
      <w:pPr>
        <w:pStyle w:val="ListBullet2"/>
        <w:rPr>
          <w:b/>
          <w:color w:val="C0504D" w:themeColor="accent2"/>
        </w:rPr>
      </w:pPr>
      <w:r w:rsidRPr="007524B2">
        <w:rPr>
          <w:b/>
          <w:color w:val="C0504D" w:themeColor="accent2"/>
        </w:rPr>
        <w:t>NS2-No Show, second missed appointment.</w:t>
      </w:r>
    </w:p>
    <w:p w14:paraId="691310F9" w14:textId="77777777" w:rsidR="000B4BEF" w:rsidRPr="00DD38E4" w:rsidRDefault="000B4BEF" w:rsidP="007524B2">
      <w:pPr>
        <w:pStyle w:val="ListBullet"/>
      </w:pPr>
      <w:r w:rsidRPr="00DD38E4">
        <w:t xml:space="preserve">Second </w:t>
      </w:r>
      <w:proofErr w:type="gramStart"/>
      <w:r w:rsidRPr="00DD38E4">
        <w:t>Missed</w:t>
      </w:r>
      <w:proofErr w:type="gramEnd"/>
      <w:r w:rsidRPr="00DD38E4">
        <w:t xml:space="preserve"> appointment (Cancelled by Veteran</w:t>
      </w:r>
      <w:r w:rsidR="007B2D24">
        <w:t>)</w:t>
      </w:r>
      <w:r w:rsidR="007B2D24" w:rsidRPr="00DD38E4">
        <w:t>—</w:t>
      </w:r>
      <w:r w:rsidR="006749A7">
        <w:t xml:space="preserve">missed appointment. </w:t>
      </w:r>
      <w:r w:rsidRPr="00DD38E4">
        <w:t xml:space="preserve">This should be recorded, and in addition, if the appointment has been pre-reviewed for discontinuation after two missed appointments, the consult should be discontinued in an additional step. If not pre-reviewed, then it should be referred to the provider for disposition.  </w:t>
      </w:r>
    </w:p>
    <w:p w14:paraId="1B7F09E2" w14:textId="77777777" w:rsidR="00D65619" w:rsidRPr="007524B2" w:rsidRDefault="00D65619" w:rsidP="007524B2">
      <w:pPr>
        <w:pStyle w:val="ListBullet2"/>
        <w:rPr>
          <w:b/>
          <w:color w:val="C0504D" w:themeColor="accent2"/>
        </w:rPr>
      </w:pPr>
      <w:r w:rsidRPr="007524B2">
        <w:rPr>
          <w:b/>
          <w:color w:val="C0504D" w:themeColor="accent2"/>
        </w:rPr>
        <w:t>CP2-Cancelled by patient, second missed appointment.</w:t>
      </w:r>
    </w:p>
    <w:p w14:paraId="73AAEC61" w14:textId="77777777" w:rsidR="00AA736E" w:rsidRPr="00DD38E4" w:rsidRDefault="00AA736E" w:rsidP="007524B2">
      <w:pPr>
        <w:pStyle w:val="ListBullet"/>
        <w:rPr>
          <w:b/>
        </w:rPr>
      </w:pPr>
      <w:r w:rsidRPr="00DD38E4">
        <w:t xml:space="preserve">Third or more missed appointment (cancel by patient or no-show)—appointments that are missed either by cancel by patient or no-show are tracked here, without distinction. </w:t>
      </w:r>
    </w:p>
    <w:p w14:paraId="7F3B37CD" w14:textId="77777777" w:rsidR="00C66F3E" w:rsidRPr="007524B2" w:rsidRDefault="00D65619" w:rsidP="007524B2">
      <w:pPr>
        <w:pStyle w:val="ListBullet2"/>
        <w:rPr>
          <w:b/>
          <w:color w:val="C0504D" w:themeColor="accent2"/>
        </w:rPr>
      </w:pPr>
      <w:r w:rsidRPr="007524B2">
        <w:rPr>
          <w:b/>
          <w:color w:val="C0504D" w:themeColor="accent2"/>
        </w:rPr>
        <w:t>MA3-Third or more missed appointments.</w:t>
      </w:r>
    </w:p>
    <w:p w14:paraId="1BE51772" w14:textId="77777777" w:rsidR="00146509" w:rsidRPr="008D24BA" w:rsidRDefault="00EA4103" w:rsidP="008D24BA">
      <w:pPr>
        <w:rPr>
          <w:b/>
        </w:rPr>
      </w:pPr>
      <w:bookmarkStart w:id="30" w:name="_Toc482170964"/>
      <w:r w:rsidRPr="008D24BA">
        <w:rPr>
          <w:b/>
        </w:rPr>
        <w:t>Veteran</w:t>
      </w:r>
      <w:r w:rsidR="00146509" w:rsidRPr="008D24BA">
        <w:rPr>
          <w:b/>
        </w:rPr>
        <w:t xml:space="preserve"> Declined/Refused</w:t>
      </w:r>
      <w:bookmarkEnd w:id="30"/>
    </w:p>
    <w:p w14:paraId="128213E4" w14:textId="77777777" w:rsidR="00D65619" w:rsidRPr="00DD38E4" w:rsidRDefault="00D65619" w:rsidP="00A713EE">
      <w:r w:rsidRPr="00DD38E4">
        <w:t>Patient did not want appointment to be scheduled.</w:t>
      </w:r>
    </w:p>
    <w:p w14:paraId="2341D138" w14:textId="77777777" w:rsidR="004A7A88" w:rsidRPr="00DD38E4" w:rsidRDefault="004A7A88" w:rsidP="007524B2">
      <w:pPr>
        <w:pStyle w:val="ListBullet"/>
      </w:pPr>
      <w:r w:rsidRPr="00DD38E4">
        <w:t>Patient decline</w:t>
      </w:r>
      <w:r w:rsidR="00D65619" w:rsidRPr="00DD38E4">
        <w:t>d/refused</w:t>
      </w:r>
      <w:r w:rsidRPr="00DD38E4">
        <w:t xml:space="preserve">-going to private practitioner outside VA—the patient has indicated that they would rather use their private insurance and arrange care outside the VA at his/her own expense. </w:t>
      </w:r>
    </w:p>
    <w:p w14:paraId="2F041E72" w14:textId="77777777" w:rsidR="004A7A88" w:rsidRPr="007524B2" w:rsidRDefault="00051D10" w:rsidP="007524B2">
      <w:pPr>
        <w:pStyle w:val="ListBullet2"/>
        <w:rPr>
          <w:b/>
          <w:color w:val="C0504D" w:themeColor="accent2"/>
        </w:rPr>
      </w:pPr>
      <w:r w:rsidRPr="007524B2">
        <w:rPr>
          <w:b/>
          <w:color w:val="C0504D" w:themeColor="accent2"/>
        </w:rPr>
        <w:t>PVT-Patient declined/refused-going to private provider outside VA care.</w:t>
      </w:r>
    </w:p>
    <w:p w14:paraId="4C10D1BB" w14:textId="77777777" w:rsidR="004F5185" w:rsidRPr="00DD38E4" w:rsidRDefault="00D65619" w:rsidP="007524B2">
      <w:pPr>
        <w:pStyle w:val="ListBullet"/>
        <w:rPr>
          <w:b/>
          <w:color w:val="C00000"/>
        </w:rPr>
      </w:pPr>
      <w:r w:rsidRPr="00DD38E4">
        <w:t>Patient declined/refused</w:t>
      </w:r>
      <w:r w:rsidR="000C5DC8" w:rsidRPr="00DD38E4">
        <w:t xml:space="preserve">-does not want care—this selection is used if the patient tells the scheduler they do not want to schedule the appointment. Depending on the business rules for the clinic, they may very well require review by a licensed practitioner before discontinuation. </w:t>
      </w:r>
    </w:p>
    <w:p w14:paraId="1E0E890D" w14:textId="77777777" w:rsidR="004F5185" w:rsidRPr="007524B2" w:rsidRDefault="00051D10" w:rsidP="007524B2">
      <w:pPr>
        <w:pStyle w:val="ListBullet2"/>
        <w:rPr>
          <w:b/>
          <w:color w:val="C0504D" w:themeColor="accent2"/>
        </w:rPr>
      </w:pPr>
      <w:r w:rsidRPr="007524B2">
        <w:rPr>
          <w:b/>
          <w:color w:val="C0504D" w:themeColor="accent2"/>
        </w:rPr>
        <w:t>DEC-Patient declined/does not want care.</w:t>
      </w:r>
    </w:p>
    <w:p w14:paraId="2EAC7457" w14:textId="77777777" w:rsidR="00051D10" w:rsidRPr="00DD38E4" w:rsidRDefault="00051D10" w:rsidP="00A713EE">
      <w:r w:rsidRPr="00DD38E4">
        <w:t xml:space="preserve">A failed scheduling efforts occurs when calls and letters per VA policy have failed to result in a completed patient appointment or patient has exceeded the number of missed appointments allowed. </w:t>
      </w:r>
    </w:p>
    <w:p w14:paraId="28F8056C" w14:textId="77777777" w:rsidR="004F5185" w:rsidRPr="00DD38E4" w:rsidRDefault="0001172E" w:rsidP="00196D50">
      <w:pPr>
        <w:pStyle w:val="ListParagraph"/>
        <w:numPr>
          <w:ilvl w:val="0"/>
          <w:numId w:val="2"/>
        </w:numPr>
      </w:pPr>
      <w:r w:rsidRPr="00DD38E4">
        <w:t xml:space="preserve">Refer to practitioner for disposition—after </w:t>
      </w:r>
      <w:r w:rsidR="004A7A88" w:rsidRPr="00DD38E4">
        <w:t xml:space="preserve">Veteran </w:t>
      </w:r>
      <w:r w:rsidRPr="00DD38E4">
        <w:t xml:space="preserve">has </w:t>
      </w:r>
      <w:r w:rsidR="004A7A88" w:rsidRPr="00DD38E4">
        <w:t>declined/</w:t>
      </w:r>
      <w:r w:rsidRPr="00DD38E4">
        <w:t xml:space="preserve">refused an appointment, the consult should be referred to a clinician for disposition. </w:t>
      </w:r>
      <w:bookmarkStart w:id="31" w:name="_Toc482170966"/>
    </w:p>
    <w:p w14:paraId="44B26455" w14:textId="6FC45107" w:rsidR="007C21EE" w:rsidRPr="007524B2" w:rsidRDefault="00D23D7B" w:rsidP="007524B2">
      <w:pPr>
        <w:pStyle w:val="ListBullet2"/>
        <w:rPr>
          <w:b/>
          <w:color w:val="C0504D" w:themeColor="accent2"/>
        </w:rPr>
      </w:pPr>
      <w:r>
        <w:rPr>
          <w:b/>
          <w:color w:val="C0504D" w:themeColor="accent2"/>
        </w:rPr>
        <w:t>RP</w:t>
      </w:r>
      <w:r w:rsidR="004F5185" w:rsidRPr="007524B2">
        <w:rPr>
          <w:b/>
          <w:color w:val="C0504D" w:themeColor="accent2"/>
        </w:rPr>
        <w:t xml:space="preserve">-Refer to clinical reviewer for disposition after </w:t>
      </w:r>
      <w:r w:rsidR="008E713F" w:rsidRPr="007524B2">
        <w:rPr>
          <w:b/>
          <w:color w:val="C0504D" w:themeColor="accent2"/>
        </w:rPr>
        <w:t>unsuccessful scheduling effort.</w:t>
      </w:r>
    </w:p>
    <w:bookmarkEnd w:id="31"/>
    <w:p w14:paraId="0ABFFB5B" w14:textId="0C63C2E2" w:rsidR="002B21CC" w:rsidRPr="007524B2" w:rsidRDefault="00A46753" w:rsidP="007524B2">
      <w:pPr>
        <w:pStyle w:val="Heading4"/>
      </w:pPr>
      <w:r w:rsidRPr="007524B2">
        <w:t xml:space="preserve">3.2.1.3 </w:t>
      </w:r>
      <w:r w:rsidR="005B7054" w:rsidRPr="007524B2">
        <w:t>EWL-VCL</w:t>
      </w:r>
      <w:r w:rsidR="009B3FED" w:rsidRPr="007524B2">
        <w:t>-Choice</w:t>
      </w:r>
    </w:p>
    <w:p w14:paraId="4F258312" w14:textId="77777777" w:rsidR="00263A44" w:rsidRPr="00DD38E4" w:rsidRDefault="00CB263C" w:rsidP="00A713EE">
      <w:pPr>
        <w:rPr>
          <w:i/>
          <w:noProof/>
        </w:rPr>
      </w:pPr>
      <w:r w:rsidRPr="00DD38E4">
        <w:rPr>
          <w:noProof/>
        </w:rPr>
        <w:t xml:space="preserve">This data field documents a Veteran’s decision to opt-in or out of the Veteran’s Choice Program (VCP) if there is insufficient access within a VA clinic.  </w:t>
      </w:r>
      <w:r w:rsidRPr="00DD38E4">
        <w:rPr>
          <w:b/>
          <w:i/>
          <w:noProof/>
        </w:rPr>
        <w:t>Note:</w:t>
      </w:r>
      <w:r w:rsidRPr="00DD38E4">
        <w:rPr>
          <w:i/>
          <w:noProof/>
        </w:rPr>
        <w:t xml:space="preserve"> With the transition to single booking business processes, a Veteran will be added to the COMMUNITY CARE only when he or she opts in to the VCP.  Refer to Scheduling Directive.</w:t>
      </w:r>
    </w:p>
    <w:p w14:paraId="6D221E35" w14:textId="77777777" w:rsidR="00AD0410" w:rsidRPr="00DD38E4" w:rsidRDefault="006B61D1" w:rsidP="008D24BA">
      <w:pPr>
        <w:pStyle w:val="graphiccentered"/>
      </w:pPr>
      <w:r w:rsidRPr="00DD38E4">
        <w:lastRenderedPageBreak/>
        <w:drawing>
          <wp:inline distT="0" distB="0" distL="0" distR="0" wp14:anchorId="1382B6BE" wp14:editId="18A94003">
            <wp:extent cx="5867400" cy="4017645"/>
            <wp:effectExtent l="0" t="0" r="0" b="1905"/>
            <wp:docPr id="2071" name="Picture 2071" title="screen shot of the EWL-VCL-Choic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email">
                      <a:extLst>
                        <a:ext uri="{28A0092B-C50C-407E-A947-70E740481C1C}">
                          <a14:useLocalDpi xmlns:a14="http://schemas.microsoft.com/office/drawing/2010/main"/>
                        </a:ext>
                      </a:extLst>
                    </a:blip>
                    <a:srcRect l="1" t="4527" r="1282"/>
                    <a:stretch/>
                  </pic:blipFill>
                  <pic:spPr bwMode="auto">
                    <a:xfrm>
                      <a:off x="0" y="0"/>
                      <a:ext cx="5867400" cy="4017645"/>
                    </a:xfrm>
                    <a:prstGeom prst="rect">
                      <a:avLst/>
                    </a:prstGeom>
                    <a:ln>
                      <a:noFill/>
                    </a:ln>
                    <a:extLst>
                      <a:ext uri="{53640926-AAD7-44D8-BBD7-CCE9431645EC}">
                        <a14:shadowObscured xmlns:a14="http://schemas.microsoft.com/office/drawing/2010/main"/>
                      </a:ext>
                    </a:extLst>
                  </pic:spPr>
                </pic:pic>
              </a:graphicData>
            </a:graphic>
          </wp:inline>
        </w:drawing>
      </w:r>
    </w:p>
    <w:p w14:paraId="50EDD1D6" w14:textId="77777777" w:rsidR="00AD0410" w:rsidRPr="00DD38E4" w:rsidRDefault="00AD0410" w:rsidP="008D24BA">
      <w:pPr>
        <w:pStyle w:val="ListBullet"/>
      </w:pPr>
      <w:r w:rsidRPr="00DD38E4">
        <w:t xml:space="preserve">Spoke </w:t>
      </w:r>
      <w:r w:rsidR="00051D10" w:rsidRPr="00DD38E4">
        <w:t>with veteran/</w:t>
      </w:r>
      <w:r w:rsidRPr="00DD38E4">
        <w:t xml:space="preserve"> or care giver—this documents that you did in fact talk to the patient or their care giver.</w:t>
      </w:r>
      <w:r w:rsidR="00CA2253" w:rsidRPr="00DD38E4">
        <w:t xml:space="preserve"> Business rules do require speaking to the </w:t>
      </w:r>
      <w:r w:rsidR="00B83B9F" w:rsidRPr="00DD38E4">
        <w:t>V</w:t>
      </w:r>
      <w:r w:rsidR="00CA2253" w:rsidRPr="00DD38E4">
        <w:t>eteran before placing them on the EWL or VCL.</w:t>
      </w:r>
    </w:p>
    <w:p w14:paraId="4E97DEE0" w14:textId="77777777" w:rsidR="00CA2253" w:rsidRPr="008D24BA" w:rsidRDefault="00AD0410" w:rsidP="008D24BA">
      <w:pPr>
        <w:pStyle w:val="ListBullet2"/>
        <w:rPr>
          <w:b/>
          <w:color w:val="C0504D" w:themeColor="accent2"/>
        </w:rPr>
      </w:pPr>
      <w:r w:rsidRPr="008D24BA">
        <w:rPr>
          <w:b/>
          <w:color w:val="C0504D" w:themeColor="accent2"/>
        </w:rPr>
        <w:t xml:space="preserve">SV-Spoke with </w:t>
      </w:r>
      <w:r w:rsidR="00897826" w:rsidRPr="008D24BA">
        <w:rPr>
          <w:b/>
          <w:color w:val="C0504D" w:themeColor="accent2"/>
        </w:rPr>
        <w:t>V</w:t>
      </w:r>
      <w:r w:rsidRPr="008D24BA">
        <w:rPr>
          <w:b/>
          <w:color w:val="C0504D" w:themeColor="accent2"/>
        </w:rPr>
        <w:t>eteran/</w:t>
      </w:r>
      <w:r w:rsidR="00897826" w:rsidRPr="008D24BA">
        <w:rPr>
          <w:b/>
          <w:color w:val="C0504D" w:themeColor="accent2"/>
        </w:rPr>
        <w:t>C</w:t>
      </w:r>
      <w:r w:rsidRPr="008D24BA">
        <w:rPr>
          <w:b/>
          <w:color w:val="C0504D" w:themeColor="accent2"/>
        </w:rPr>
        <w:t>aregiver</w:t>
      </w:r>
      <w:r w:rsidR="00CA2253" w:rsidRPr="008D24BA">
        <w:rPr>
          <w:b/>
          <w:color w:val="C0504D" w:themeColor="accent2"/>
        </w:rPr>
        <w:t>.</w:t>
      </w:r>
    </w:p>
    <w:p w14:paraId="334E12F0" w14:textId="77777777" w:rsidR="009512DE" w:rsidRPr="00DD38E4" w:rsidRDefault="009512DE" w:rsidP="008D24BA">
      <w:pPr>
        <w:pStyle w:val="ListBullet"/>
      </w:pPr>
      <w:r w:rsidRPr="00DD38E4">
        <w:t xml:space="preserve">Veteran Opt-OUT for Choice—this </w:t>
      </w:r>
      <w:r w:rsidR="00D74F61" w:rsidRPr="00DD38E4">
        <w:t>documents that the Veteran</w:t>
      </w:r>
      <w:r w:rsidRPr="00DD38E4">
        <w:t xml:space="preserve"> opts out for Choice</w:t>
      </w:r>
      <w:r w:rsidR="00BA1E05" w:rsidRPr="00DD38E4">
        <w:t>.</w:t>
      </w:r>
    </w:p>
    <w:p w14:paraId="553959AD" w14:textId="77777777" w:rsidR="009512DE" w:rsidRPr="008D24BA" w:rsidRDefault="009512DE" w:rsidP="008D24BA">
      <w:pPr>
        <w:pStyle w:val="ListBullet2"/>
        <w:rPr>
          <w:b/>
          <w:color w:val="C0504D" w:themeColor="accent2"/>
        </w:rPr>
      </w:pPr>
      <w:r w:rsidRPr="008D24BA">
        <w:rPr>
          <w:b/>
          <w:color w:val="C0504D" w:themeColor="accent2"/>
        </w:rPr>
        <w:t>#COO#</w:t>
      </w:r>
    </w:p>
    <w:p w14:paraId="14322F8C" w14:textId="77777777" w:rsidR="009512DE" w:rsidRPr="008D24BA" w:rsidRDefault="009512DE" w:rsidP="008D24BA">
      <w:pPr>
        <w:pStyle w:val="ListBullet2"/>
        <w:rPr>
          <w:b/>
          <w:color w:val="C0504D" w:themeColor="accent2"/>
        </w:rPr>
      </w:pPr>
      <w:r w:rsidRPr="008D24BA">
        <w:rPr>
          <w:b/>
          <w:color w:val="C0504D" w:themeColor="accent2"/>
        </w:rPr>
        <w:t>COO-Veteran OPT-OUT for choice.</w:t>
      </w:r>
    </w:p>
    <w:p w14:paraId="6456BE56" w14:textId="77777777" w:rsidR="00BA1E05" w:rsidRPr="00DD38E4" w:rsidRDefault="00F66992" w:rsidP="008D24BA">
      <w:pPr>
        <w:pStyle w:val="ListBullet"/>
        <w:rPr>
          <w:b/>
        </w:rPr>
      </w:pPr>
      <w:r w:rsidRPr="00DD38E4">
        <w:t>Veteran Opt-IN for Choice</w:t>
      </w:r>
      <w:r w:rsidR="00D319FF" w:rsidRPr="00DD38E4">
        <w:t xml:space="preserve"> (Reason required)</w:t>
      </w:r>
      <w:r w:rsidRPr="00DD38E4">
        <w:t>—this documents that the Veteran opts in for Choice</w:t>
      </w:r>
      <w:r w:rsidR="00BA1E05" w:rsidRPr="00DD38E4">
        <w:t xml:space="preserve"> and the applicable reason</w:t>
      </w:r>
      <w:r w:rsidR="00B050AC" w:rsidRPr="00DD38E4">
        <w:t>(s)</w:t>
      </w:r>
      <w:r w:rsidR="00BA1E05" w:rsidRPr="00DD38E4">
        <w:t>.</w:t>
      </w:r>
    </w:p>
    <w:p w14:paraId="6ED0D716" w14:textId="77777777" w:rsidR="00BA1E05" w:rsidRPr="008D24BA" w:rsidRDefault="00BA1E05" w:rsidP="008D24BA">
      <w:pPr>
        <w:pStyle w:val="ListBullet2"/>
        <w:rPr>
          <w:b/>
          <w:color w:val="C0504D" w:themeColor="accent2"/>
        </w:rPr>
      </w:pPr>
      <w:r w:rsidRPr="008D24BA">
        <w:rPr>
          <w:b/>
          <w:color w:val="C0504D" w:themeColor="accent2"/>
        </w:rPr>
        <w:t>#COI#</w:t>
      </w:r>
    </w:p>
    <w:p w14:paraId="5CD84BC5" w14:textId="77777777" w:rsidR="00BA1E05" w:rsidRPr="008D24BA" w:rsidRDefault="00BA1E05" w:rsidP="008D24BA">
      <w:pPr>
        <w:pStyle w:val="ListBullet2"/>
        <w:rPr>
          <w:b/>
          <w:color w:val="C0504D" w:themeColor="accent2"/>
        </w:rPr>
      </w:pPr>
      <w:r w:rsidRPr="008D24BA">
        <w:rPr>
          <w:b/>
          <w:color w:val="C0504D" w:themeColor="accent2"/>
        </w:rPr>
        <w:t>COI-Veteran OPT-IN for choice.</w:t>
      </w:r>
    </w:p>
    <w:p w14:paraId="70DFAA3E" w14:textId="77777777" w:rsidR="00BA1E05" w:rsidRPr="008D24BA" w:rsidRDefault="00BA1E05" w:rsidP="008D24BA">
      <w:pPr>
        <w:pStyle w:val="ListBullet2"/>
        <w:ind w:left="1080"/>
        <w:rPr>
          <w:b/>
          <w:color w:val="C0504D" w:themeColor="accent2"/>
        </w:rPr>
      </w:pPr>
      <w:r w:rsidRPr="008D24BA">
        <w:rPr>
          <w:b/>
          <w:color w:val="C0504D" w:themeColor="accent2"/>
        </w:rPr>
        <w:t>G30-Appointment is greater than 30 days from PID</w:t>
      </w:r>
    </w:p>
    <w:p w14:paraId="4F92F905" w14:textId="77777777" w:rsidR="00BA1E05" w:rsidRPr="008D24BA" w:rsidRDefault="00BA1E05" w:rsidP="008D24BA">
      <w:pPr>
        <w:pStyle w:val="ListBullet2"/>
        <w:ind w:left="1080"/>
        <w:rPr>
          <w:b/>
          <w:color w:val="C0504D" w:themeColor="accent2"/>
        </w:rPr>
      </w:pPr>
      <w:r w:rsidRPr="008D24BA">
        <w:rPr>
          <w:b/>
          <w:color w:val="C0504D" w:themeColor="accent2"/>
        </w:rPr>
        <w:t>EWL-No appointment within 90 days</w:t>
      </w:r>
    </w:p>
    <w:p w14:paraId="54680F41" w14:textId="77777777" w:rsidR="00BA1E05" w:rsidRPr="008D24BA" w:rsidRDefault="00BA1E05" w:rsidP="008D24BA">
      <w:pPr>
        <w:pStyle w:val="ListBullet2"/>
        <w:ind w:left="1080"/>
        <w:rPr>
          <w:b/>
          <w:color w:val="C0504D" w:themeColor="accent2"/>
        </w:rPr>
      </w:pPr>
      <w:r w:rsidRPr="008D24BA">
        <w:rPr>
          <w:b/>
          <w:color w:val="C0504D" w:themeColor="accent2"/>
        </w:rPr>
        <w:t>P30-Procedure scheduled greater than 30 days from PID</w:t>
      </w:r>
    </w:p>
    <w:p w14:paraId="371E13AB" w14:textId="77777777" w:rsidR="00641DCD" w:rsidRPr="008D24BA" w:rsidRDefault="00641DCD" w:rsidP="008D24BA">
      <w:pPr>
        <w:pStyle w:val="ListBullet2"/>
        <w:ind w:left="1080"/>
        <w:rPr>
          <w:b/>
          <w:color w:val="C0504D" w:themeColor="accent2"/>
        </w:rPr>
      </w:pPr>
      <w:r w:rsidRPr="008D24BA">
        <w:rPr>
          <w:b/>
          <w:color w:val="C0504D" w:themeColor="accent2"/>
        </w:rPr>
        <w:t>NOS-VA facility does not provide the required service</w:t>
      </w:r>
    </w:p>
    <w:p w14:paraId="17E565E8" w14:textId="77777777" w:rsidR="00641DCD" w:rsidRPr="008D24BA" w:rsidRDefault="00E761BD" w:rsidP="008D24BA">
      <w:pPr>
        <w:pStyle w:val="ListBullet"/>
        <w:rPr>
          <w:b/>
        </w:rPr>
      </w:pPr>
      <w:r w:rsidRPr="008D24BA">
        <w:rPr>
          <w:b/>
        </w:rPr>
        <w:t>Unusual or Excessive travel burden (type and explanation of UEXB required):</w:t>
      </w:r>
    </w:p>
    <w:p w14:paraId="56834681" w14:textId="77777777" w:rsidR="00641DCD" w:rsidRPr="008D24BA" w:rsidRDefault="00641DCD" w:rsidP="008D24BA">
      <w:pPr>
        <w:pStyle w:val="ListBullet2"/>
        <w:rPr>
          <w:b/>
          <w:color w:val="C0504D" w:themeColor="accent2"/>
        </w:rPr>
      </w:pPr>
      <w:r w:rsidRPr="008D24BA">
        <w:rPr>
          <w:b/>
          <w:color w:val="C0504D" w:themeColor="accent2"/>
        </w:rPr>
        <w:t>#COI#</w:t>
      </w:r>
    </w:p>
    <w:p w14:paraId="053498CF" w14:textId="77777777" w:rsidR="00641DCD" w:rsidRPr="008D24BA" w:rsidRDefault="00641DCD" w:rsidP="008D24BA">
      <w:pPr>
        <w:pStyle w:val="ListBullet2"/>
        <w:rPr>
          <w:b/>
          <w:color w:val="C0504D" w:themeColor="accent2"/>
        </w:rPr>
      </w:pPr>
      <w:r w:rsidRPr="008D24BA">
        <w:rPr>
          <w:b/>
          <w:color w:val="C0504D" w:themeColor="accent2"/>
        </w:rPr>
        <w:t xml:space="preserve">COI-Veteran OPT-IN for choice. </w:t>
      </w:r>
    </w:p>
    <w:p w14:paraId="4DD6FDC9" w14:textId="77777777" w:rsidR="00641DCD" w:rsidRPr="008D24BA" w:rsidRDefault="00641DCD" w:rsidP="008D24BA">
      <w:pPr>
        <w:pStyle w:val="ListBullet2"/>
        <w:ind w:left="1080"/>
        <w:rPr>
          <w:b/>
          <w:color w:val="C0504D" w:themeColor="accent2"/>
        </w:rPr>
      </w:pPr>
      <w:r w:rsidRPr="008D24BA">
        <w:rPr>
          <w:b/>
          <w:color w:val="C0504D" w:themeColor="accent2"/>
        </w:rPr>
        <w:t>UXB-Unusual or Excessive travel burden</w:t>
      </w:r>
    </w:p>
    <w:p w14:paraId="4BD2F7E3" w14:textId="77777777" w:rsidR="00641DCD" w:rsidRPr="008D24BA" w:rsidRDefault="00641DCD" w:rsidP="008D24BA">
      <w:pPr>
        <w:pStyle w:val="ListBullet2"/>
        <w:ind w:left="1080"/>
        <w:rPr>
          <w:b/>
          <w:color w:val="C0504D" w:themeColor="accent2"/>
        </w:rPr>
      </w:pPr>
      <w:r w:rsidRPr="008D24BA">
        <w:rPr>
          <w:b/>
          <w:color w:val="C0504D" w:themeColor="accent2"/>
        </w:rPr>
        <w:t>GEO-Geographical challenges:</w:t>
      </w:r>
    </w:p>
    <w:p w14:paraId="777CA092" w14:textId="77777777" w:rsidR="00641DCD" w:rsidRPr="008D24BA" w:rsidRDefault="00641DCD" w:rsidP="008D24BA">
      <w:pPr>
        <w:pStyle w:val="ListBullet2"/>
        <w:ind w:left="1080"/>
        <w:rPr>
          <w:b/>
          <w:color w:val="C0504D" w:themeColor="accent2"/>
        </w:rPr>
      </w:pPr>
      <w:r w:rsidRPr="008D24BA">
        <w:rPr>
          <w:b/>
          <w:color w:val="C0504D" w:themeColor="accent2"/>
        </w:rPr>
        <w:t>ENV-Environmental factors:</w:t>
      </w:r>
    </w:p>
    <w:p w14:paraId="0328EA78" w14:textId="77777777" w:rsidR="00641DCD" w:rsidRPr="008D24BA" w:rsidRDefault="00641DCD" w:rsidP="008D24BA">
      <w:pPr>
        <w:pStyle w:val="ListBullet2"/>
        <w:ind w:left="1080"/>
        <w:rPr>
          <w:b/>
          <w:color w:val="C0504D" w:themeColor="accent2"/>
        </w:rPr>
      </w:pPr>
      <w:r w:rsidRPr="008D24BA">
        <w:rPr>
          <w:b/>
          <w:color w:val="C0504D" w:themeColor="accent2"/>
        </w:rPr>
        <w:t>MED-Medical condition:</w:t>
      </w:r>
    </w:p>
    <w:p w14:paraId="53B7A096" w14:textId="77777777" w:rsidR="00641DCD" w:rsidRPr="008D24BA" w:rsidRDefault="00641DCD" w:rsidP="008D24BA">
      <w:pPr>
        <w:pStyle w:val="ListBullet2"/>
        <w:ind w:left="1080"/>
        <w:rPr>
          <w:b/>
          <w:color w:val="C0504D" w:themeColor="accent2"/>
        </w:rPr>
      </w:pPr>
      <w:r w:rsidRPr="008D24BA">
        <w:rPr>
          <w:b/>
          <w:color w:val="C0504D" w:themeColor="accent2"/>
        </w:rPr>
        <w:t>SIM-Nature or simplicity of service (UEXB):</w:t>
      </w:r>
    </w:p>
    <w:p w14:paraId="46986DAA" w14:textId="77777777" w:rsidR="00D319FF" w:rsidRPr="006749A7" w:rsidRDefault="00E761BD" w:rsidP="008D24BA">
      <w:pPr>
        <w:pStyle w:val="ListParagraph"/>
        <w:keepNext/>
        <w:numPr>
          <w:ilvl w:val="0"/>
          <w:numId w:val="2"/>
        </w:numPr>
        <w:rPr>
          <w:b/>
          <w:color w:val="C00000"/>
        </w:rPr>
      </w:pPr>
      <w:r w:rsidRPr="00DD38E4">
        <w:lastRenderedPageBreak/>
        <w:t>Veteran instructed Contractor/Community Care will call them for scheduling</w:t>
      </w:r>
    </w:p>
    <w:p w14:paraId="60B3F510" w14:textId="77777777" w:rsidR="00D319FF" w:rsidRPr="008D24BA" w:rsidRDefault="00D319FF" w:rsidP="008D24BA">
      <w:pPr>
        <w:pStyle w:val="ListBullet2"/>
        <w:rPr>
          <w:b/>
          <w:color w:val="C0504D" w:themeColor="accent2"/>
        </w:rPr>
      </w:pPr>
      <w:r w:rsidRPr="008D24BA">
        <w:rPr>
          <w:b/>
          <w:color w:val="C0504D" w:themeColor="accent2"/>
        </w:rPr>
        <w:t>Veteran instructed Contractor/Community Care will call them for scheduling.</w:t>
      </w:r>
    </w:p>
    <w:p w14:paraId="72CD4CA3" w14:textId="77777777" w:rsidR="00E761BD" w:rsidRPr="00DD38E4" w:rsidRDefault="00E761BD" w:rsidP="00196D50">
      <w:pPr>
        <w:pStyle w:val="ListParagraph"/>
        <w:numPr>
          <w:ilvl w:val="0"/>
          <w:numId w:val="2"/>
        </w:numPr>
        <w:rPr>
          <w:b/>
          <w:color w:val="C00000"/>
        </w:rPr>
      </w:pPr>
      <w:r w:rsidRPr="00DD38E4">
        <w:t>Patient provided Choice Fact Sheet</w:t>
      </w:r>
    </w:p>
    <w:p w14:paraId="490203A6" w14:textId="77777777" w:rsidR="00D319FF" w:rsidRPr="008D24BA" w:rsidRDefault="00D319FF" w:rsidP="008D24BA">
      <w:pPr>
        <w:pStyle w:val="ListBullet2"/>
        <w:rPr>
          <w:b/>
          <w:color w:val="C0504D" w:themeColor="accent2"/>
        </w:rPr>
      </w:pPr>
      <w:r w:rsidRPr="008D24BA">
        <w:rPr>
          <w:b/>
          <w:color w:val="C0504D" w:themeColor="accent2"/>
        </w:rPr>
        <w:t>Patient provided Choice Fact Sheet.</w:t>
      </w:r>
    </w:p>
    <w:p w14:paraId="6D52C9A6" w14:textId="77777777" w:rsidR="00B050AC" w:rsidRPr="008D24BA" w:rsidRDefault="00B050AC" w:rsidP="00A713EE">
      <w:pPr>
        <w:rPr>
          <w:b/>
        </w:rPr>
      </w:pPr>
      <w:r w:rsidRPr="008D24BA">
        <w:rPr>
          <w:b/>
        </w:rPr>
        <w:t>EWL Follow up—this documents a follow-up to a Veteran while on the wait list.</w:t>
      </w:r>
    </w:p>
    <w:p w14:paraId="1C0ED70C" w14:textId="77777777" w:rsidR="00D319FF" w:rsidRPr="00DD38E4" w:rsidRDefault="00D319FF" w:rsidP="008D24BA">
      <w:pPr>
        <w:pStyle w:val="ListBullet"/>
        <w:rPr>
          <w:b/>
        </w:rPr>
      </w:pPr>
      <w:r w:rsidRPr="00DD38E4">
        <w:t>Follow up call made to veteran while on wait list to confirm wait list status.</w:t>
      </w:r>
    </w:p>
    <w:p w14:paraId="005CB703" w14:textId="77777777" w:rsidR="009627D1" w:rsidRPr="008D24BA" w:rsidRDefault="00B050AC" w:rsidP="008D24BA">
      <w:pPr>
        <w:pStyle w:val="ListBullet2"/>
        <w:rPr>
          <w:b/>
          <w:color w:val="C0504D" w:themeColor="accent2"/>
        </w:rPr>
      </w:pPr>
      <w:r w:rsidRPr="008D24BA">
        <w:rPr>
          <w:b/>
          <w:color w:val="C0504D" w:themeColor="accent2"/>
        </w:rPr>
        <w:t>MFU-Follow up call made to veteran while on wait list to confirm wait list status.</w:t>
      </w:r>
    </w:p>
    <w:p w14:paraId="7FE5A4C9" w14:textId="77777777" w:rsidR="009627D1" w:rsidRPr="00DD38E4" w:rsidRDefault="009627D1" w:rsidP="008D24BA">
      <w:pPr>
        <w:pStyle w:val="ListBullet"/>
      </w:pPr>
      <w:r w:rsidRPr="00DD38E4">
        <w:t>Patient still desires care.</w:t>
      </w:r>
    </w:p>
    <w:p w14:paraId="27EFA3CA" w14:textId="77777777" w:rsidR="007B2D24" w:rsidRPr="008D24BA" w:rsidRDefault="00E761BD" w:rsidP="008D24BA">
      <w:pPr>
        <w:pStyle w:val="ListBullet2"/>
        <w:rPr>
          <w:b/>
          <w:color w:val="C0504D" w:themeColor="accent2"/>
        </w:rPr>
      </w:pPr>
      <w:r w:rsidRPr="008D24BA">
        <w:rPr>
          <w:b/>
          <w:color w:val="C0504D" w:themeColor="accent2"/>
        </w:rPr>
        <w:t>SDC-Patient still desires care.</w:t>
      </w:r>
    </w:p>
    <w:p w14:paraId="4261EB31" w14:textId="77777777" w:rsidR="002B21CC" w:rsidRPr="00D25736" w:rsidRDefault="002B21CC" w:rsidP="00A713EE">
      <w:pPr>
        <w:pStyle w:val="Heading3"/>
      </w:pPr>
      <w:bookmarkStart w:id="32" w:name="_Toc483465672"/>
      <w:bookmarkStart w:id="33" w:name="_Toc492557703"/>
      <w:bookmarkStart w:id="34" w:name="_Toc493831704"/>
      <w:r w:rsidRPr="00D25736">
        <w:t>3.</w:t>
      </w:r>
      <w:r w:rsidR="00522508" w:rsidRPr="00D25736">
        <w:t>2.2</w:t>
      </w:r>
      <w:r w:rsidRPr="00D25736">
        <w:t xml:space="preserve"> Community Care Functions</w:t>
      </w:r>
      <w:bookmarkEnd w:id="32"/>
      <w:bookmarkEnd w:id="33"/>
      <w:bookmarkEnd w:id="34"/>
    </w:p>
    <w:p w14:paraId="2EDCB85B" w14:textId="77777777" w:rsidR="00A36FA8" w:rsidRDefault="00241DD8" w:rsidP="00A713EE">
      <w:r w:rsidRPr="00DD38E4">
        <w:t xml:space="preserve">Community </w:t>
      </w:r>
      <w:r w:rsidR="0093125F" w:rsidRPr="00DD38E4">
        <w:t>C</w:t>
      </w:r>
      <w:r w:rsidRPr="00DD38E4">
        <w:t xml:space="preserve">are functions document activities that have taken place with the Veterans Choice or other </w:t>
      </w:r>
      <w:r w:rsidR="0093125F" w:rsidRPr="00DD38E4">
        <w:t>C</w:t>
      </w:r>
      <w:r w:rsidR="00393CAE" w:rsidRPr="00DD38E4">
        <w:t xml:space="preserve">ommunity </w:t>
      </w:r>
      <w:r w:rsidR="0093125F" w:rsidRPr="00DD38E4">
        <w:t>C</w:t>
      </w:r>
      <w:r w:rsidR="00393CAE" w:rsidRPr="00DD38E4">
        <w:t xml:space="preserve">are programs that are </w:t>
      </w:r>
      <w:r w:rsidRPr="00DD38E4">
        <w:t>provided by the VA.</w:t>
      </w:r>
      <w:r w:rsidR="00393CAE" w:rsidRPr="00DD38E4">
        <w:t xml:space="preserve"> </w:t>
      </w:r>
    </w:p>
    <w:p w14:paraId="64994443" w14:textId="77777777" w:rsidR="00A36FA8" w:rsidRDefault="009660CD" w:rsidP="00A713EE">
      <w:r>
        <w:t xml:space="preserve">When </w:t>
      </w:r>
      <w:r w:rsidRPr="00A36FA8">
        <w:rPr>
          <w:i/>
        </w:rPr>
        <w:t>compiling</w:t>
      </w:r>
      <w:r>
        <w:t xml:space="preserve"> pertinent medical documentation for upload to the TPA Portal, it is highly recommended that </w:t>
      </w:r>
      <w:r w:rsidR="00A36FA8">
        <w:t>t</w:t>
      </w:r>
      <w:r w:rsidR="00A36FA8" w:rsidRPr="00A36FA8">
        <w:t xml:space="preserve">he Referral Documentation Tool </w:t>
      </w:r>
      <w:r w:rsidR="00A36FA8">
        <w:t>(</w:t>
      </w:r>
      <w:r>
        <w:t>REFDOC</w:t>
      </w:r>
      <w:r w:rsidR="00A36FA8">
        <w:t>)</w:t>
      </w:r>
      <w:r>
        <w:t xml:space="preserve"> be used. </w:t>
      </w:r>
      <w:r w:rsidR="00A36FA8">
        <w:t xml:space="preserve">REFDOC </w:t>
      </w:r>
      <w:r w:rsidR="00A36FA8" w:rsidRPr="00A36FA8">
        <w:t>is an innovative solution that extracts from the Veteran’s electronic medical record and records into PDF format for exchange with community care providers. REFDOC improves the timeliness of medical record transfers by allowing VA staff to quickly extract Veterans’ health information from Veterans Health Information Systems and Technology Architecture (</w:t>
      </w:r>
      <w:proofErr w:type="spellStart"/>
      <w:r w:rsidR="00A36FA8" w:rsidRPr="00A36FA8">
        <w:t>VistA</w:t>
      </w:r>
      <w:proofErr w:type="spellEnd"/>
      <w:r w:rsidR="00A36FA8" w:rsidRPr="00A36FA8">
        <w:t>), Computerized Patient Record System (CPRS), and Corporate Data Warehouse (CDW) and compile it into a PDF package that can be easily shared with community providers.</w:t>
      </w:r>
    </w:p>
    <w:p w14:paraId="66DCA9EF" w14:textId="77777777" w:rsidR="009660CD" w:rsidRDefault="009660CD" w:rsidP="00A713EE">
      <w:r>
        <w:t xml:space="preserve">When </w:t>
      </w:r>
      <w:r w:rsidRPr="00A36FA8">
        <w:rPr>
          <w:i/>
        </w:rPr>
        <w:t>sending</w:t>
      </w:r>
      <w:r>
        <w:t xml:space="preserve"> medical documents directly to the community provider, the use of </w:t>
      </w:r>
      <w:proofErr w:type="spellStart"/>
      <w:r>
        <w:t>Virtru</w:t>
      </w:r>
      <w:proofErr w:type="spellEnd"/>
      <w:r>
        <w:t xml:space="preserve"> Pro is recommended. </w:t>
      </w:r>
      <w:proofErr w:type="spellStart"/>
      <w:r w:rsidRPr="009660CD">
        <w:t>Virtru</w:t>
      </w:r>
      <w:proofErr w:type="spellEnd"/>
      <w:r w:rsidRPr="009660CD">
        <w:t xml:space="preserve"> Pro is an innovative solution that provides VA a secure method of exchanging information with community providers using encrypted e-mail. It is one of many innovative solutions VA is implementing to enhance care coordination for Veterans and to become a better partner for community providers.</w:t>
      </w:r>
      <w:r>
        <w:t xml:space="preserve"> For more information on REFDOC and </w:t>
      </w:r>
      <w:proofErr w:type="spellStart"/>
      <w:r>
        <w:t>Virtru</w:t>
      </w:r>
      <w:proofErr w:type="spellEnd"/>
      <w:r>
        <w:t xml:space="preserve"> Pro, visit the </w:t>
      </w:r>
      <w:hyperlink r:id="rId36" w:history="1">
        <w:r w:rsidRPr="009660CD">
          <w:rPr>
            <w:rStyle w:val="Hyperlink"/>
          </w:rPr>
          <w:t>VHA CC Solutions Site</w:t>
        </w:r>
      </w:hyperlink>
      <w:r>
        <w:t>.</w:t>
      </w:r>
    </w:p>
    <w:p w14:paraId="3A702FBC" w14:textId="77777777" w:rsidR="00E34A34" w:rsidRPr="00DD38E4" w:rsidRDefault="00393CAE" w:rsidP="00A713EE">
      <w:r w:rsidRPr="00DD38E4">
        <w:t xml:space="preserve">There are six </w:t>
      </w:r>
      <w:r w:rsidR="00A36FA8">
        <w:t xml:space="preserve">Community Care Functions </w:t>
      </w:r>
      <w:r w:rsidR="00EB3CEA" w:rsidRPr="00DD38E4">
        <w:t>tabs</w:t>
      </w:r>
      <w:r w:rsidR="0093125F" w:rsidRPr="00DD38E4">
        <w:t>:</w:t>
      </w:r>
    </w:p>
    <w:p w14:paraId="7CE40713" w14:textId="77777777" w:rsidR="00042255" w:rsidRPr="00CD3F00" w:rsidRDefault="00D25736" w:rsidP="00A713EE">
      <w:pPr>
        <w:pStyle w:val="Heading4"/>
      </w:pPr>
      <w:bookmarkStart w:id="35" w:name="_Toc483465673"/>
      <w:r w:rsidRPr="00CD3F00">
        <w:lastRenderedPageBreak/>
        <w:t>3.2.2.1</w:t>
      </w:r>
      <w:r w:rsidR="00042255" w:rsidRPr="00CD3F00">
        <w:t xml:space="preserve"> Community Care (CC) MSA Eligibility Verification</w:t>
      </w:r>
      <w:bookmarkEnd w:id="35"/>
    </w:p>
    <w:p w14:paraId="6B4E70C7" w14:textId="77777777" w:rsidR="00393CAE" w:rsidRPr="00DD38E4" w:rsidRDefault="005369FA" w:rsidP="009F05DB">
      <w:pPr>
        <w:pStyle w:val="graphiccentered"/>
      </w:pPr>
      <w:r w:rsidRPr="00DD38E4">
        <w:drawing>
          <wp:inline distT="0" distB="0" distL="0" distR="0" wp14:anchorId="30097447" wp14:editId="75BEA2AE">
            <wp:extent cx="5895975" cy="3771265"/>
            <wp:effectExtent l="0" t="0" r="9525" b="635"/>
            <wp:docPr id="2072" name="Picture 2072" title="blud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email">
                      <a:extLst>
                        <a:ext uri="{28A0092B-C50C-407E-A947-70E740481C1C}">
                          <a14:useLocalDpi xmlns:a14="http://schemas.microsoft.com/office/drawing/2010/main"/>
                        </a:ext>
                      </a:extLst>
                    </a:blip>
                    <a:srcRect t="3179" r="802"/>
                    <a:stretch/>
                  </pic:blipFill>
                  <pic:spPr bwMode="auto">
                    <a:xfrm>
                      <a:off x="0" y="0"/>
                      <a:ext cx="5895975" cy="3771265"/>
                    </a:xfrm>
                    <a:prstGeom prst="rect">
                      <a:avLst/>
                    </a:prstGeom>
                    <a:ln>
                      <a:noFill/>
                    </a:ln>
                    <a:extLst>
                      <a:ext uri="{53640926-AAD7-44D8-BBD7-CCE9431645EC}">
                        <a14:shadowObscured xmlns:a14="http://schemas.microsoft.com/office/drawing/2010/main"/>
                      </a:ext>
                    </a:extLst>
                  </pic:spPr>
                </pic:pic>
              </a:graphicData>
            </a:graphic>
          </wp:inline>
        </w:drawing>
      </w:r>
    </w:p>
    <w:p w14:paraId="0B65933D" w14:textId="77777777" w:rsidR="00FB0F77" w:rsidRPr="00DD38E4" w:rsidRDefault="00785ADD" w:rsidP="00762093">
      <w:pPr>
        <w:pStyle w:val="ListBullet"/>
      </w:pPr>
      <w:r w:rsidRPr="00DD38E4">
        <w:t>Administrative Eligibility v</w:t>
      </w:r>
      <w:r w:rsidR="00FB0F77" w:rsidRPr="00DD38E4">
        <w:t xml:space="preserve">erified—allows </w:t>
      </w:r>
      <w:r w:rsidR="0093125F" w:rsidRPr="00DD38E4">
        <w:t>C</w:t>
      </w:r>
      <w:r w:rsidR="00FB0F77" w:rsidRPr="00DD38E4">
        <w:t xml:space="preserve">ommunity </w:t>
      </w:r>
      <w:r w:rsidR="0093125F" w:rsidRPr="00DD38E4">
        <w:t>C</w:t>
      </w:r>
      <w:r w:rsidR="00FB0F77" w:rsidRPr="00DD38E4">
        <w:t>are staff to record when administrative eligibility has been verified.</w:t>
      </w:r>
    </w:p>
    <w:p w14:paraId="52CE4228" w14:textId="77777777" w:rsidR="00FB0F77" w:rsidRPr="004454A5" w:rsidRDefault="00FB0F77" w:rsidP="00762093">
      <w:pPr>
        <w:pStyle w:val="ListBullet2"/>
        <w:rPr>
          <w:b/>
          <w:color w:val="C0504D" w:themeColor="accent2"/>
        </w:rPr>
      </w:pPr>
      <w:r w:rsidRPr="004454A5">
        <w:rPr>
          <w:b/>
          <w:color w:val="C0504D" w:themeColor="accent2"/>
        </w:rPr>
        <w:t>AEV-Administrative Eligibility verified.</w:t>
      </w:r>
    </w:p>
    <w:p w14:paraId="4DCCDECF" w14:textId="77777777" w:rsidR="00FB0F77" w:rsidRPr="00DD38E4" w:rsidRDefault="001C6B92" w:rsidP="00762093">
      <w:pPr>
        <w:pStyle w:val="ListBullet"/>
      </w:pPr>
      <w:r w:rsidRPr="00DD38E4">
        <w:t>Basic</w:t>
      </w:r>
      <w:r w:rsidR="00FB0F77" w:rsidRPr="00DD38E4">
        <w:t xml:space="preserve"> </w:t>
      </w:r>
      <w:r w:rsidR="00785ADD" w:rsidRPr="00DD38E4">
        <w:t>Choice Eligibility Verified (Veteran present VC Viewer)</w:t>
      </w:r>
      <w:r w:rsidR="00FB0F77" w:rsidRPr="00DD38E4">
        <w:t xml:space="preserve">—allows </w:t>
      </w:r>
      <w:r w:rsidR="0093125F" w:rsidRPr="00DD38E4">
        <w:t>C</w:t>
      </w:r>
      <w:r w:rsidR="00FB0F77" w:rsidRPr="00DD38E4">
        <w:t xml:space="preserve">ommunity </w:t>
      </w:r>
      <w:r w:rsidR="0093125F" w:rsidRPr="00DD38E4">
        <w:t>C</w:t>
      </w:r>
      <w:r w:rsidR="00FB0F77" w:rsidRPr="00DD38E4">
        <w:t xml:space="preserve">are staff to record when </w:t>
      </w:r>
      <w:r w:rsidRPr="00DD38E4">
        <w:t xml:space="preserve">a </w:t>
      </w:r>
      <w:r w:rsidR="001D16A0" w:rsidRPr="00DD38E4">
        <w:t>Veteran’s Choice Program</w:t>
      </w:r>
      <w:r w:rsidR="00FB0F77" w:rsidRPr="00DD38E4">
        <w:t xml:space="preserve"> eligibility has been verified</w:t>
      </w:r>
      <w:r w:rsidR="0007149D" w:rsidRPr="00DD38E4">
        <w:t xml:space="preserve"> and that the Veteran is present in VC Viewer</w:t>
      </w:r>
    </w:p>
    <w:p w14:paraId="478C82B7" w14:textId="77777777" w:rsidR="001D1CD3" w:rsidRPr="00D341EC" w:rsidRDefault="001D1CD3" w:rsidP="00D341EC">
      <w:pPr>
        <w:rPr>
          <w:i/>
        </w:rPr>
      </w:pPr>
      <w:r w:rsidRPr="00D341EC">
        <w:rPr>
          <w:i/>
        </w:rPr>
        <w:t>Note</w:t>
      </w:r>
      <w:r w:rsidR="007B2D24" w:rsidRPr="00D341EC">
        <w:rPr>
          <w:i/>
        </w:rPr>
        <w:t>,</w:t>
      </w:r>
      <w:r w:rsidRPr="00D341EC">
        <w:rPr>
          <w:i/>
        </w:rPr>
        <w:t xml:space="preserve"> that VC Viewer will be sun-</w:t>
      </w:r>
      <w:proofErr w:type="spellStart"/>
      <w:r w:rsidRPr="00D341EC">
        <w:rPr>
          <w:i/>
        </w:rPr>
        <w:t>setted</w:t>
      </w:r>
      <w:proofErr w:type="spellEnd"/>
      <w:r w:rsidRPr="00D341EC">
        <w:rPr>
          <w:i/>
        </w:rPr>
        <w:t xml:space="preserve"> in the near future, and the Enrollment System will become the primary source of eligibility information.  </w:t>
      </w:r>
    </w:p>
    <w:p w14:paraId="747F8650" w14:textId="77777777" w:rsidR="00785ADD" w:rsidRPr="00D341EC" w:rsidRDefault="00FB0F77" w:rsidP="00D341EC">
      <w:pPr>
        <w:pStyle w:val="ListBullet2"/>
        <w:rPr>
          <w:b/>
          <w:color w:val="C0504D" w:themeColor="accent2"/>
        </w:rPr>
      </w:pPr>
      <w:r w:rsidRPr="00D341EC">
        <w:rPr>
          <w:b/>
          <w:color w:val="C0504D" w:themeColor="accent2"/>
        </w:rPr>
        <w:t>CEV-Choice Eligibility verified.</w:t>
      </w:r>
    </w:p>
    <w:p w14:paraId="5B50911D" w14:textId="77777777" w:rsidR="00785ADD" w:rsidRPr="00DD38E4" w:rsidRDefault="001C6B92" w:rsidP="00D341EC">
      <w:pPr>
        <w:pStyle w:val="ListBullet"/>
        <w:rPr>
          <w:b/>
          <w:color w:val="C00000"/>
        </w:rPr>
      </w:pPr>
      <w:r w:rsidRPr="00DD38E4">
        <w:t xml:space="preserve">Specific Choice Eligibility </w:t>
      </w:r>
      <w:r w:rsidR="00785ADD" w:rsidRPr="00DD38E4">
        <w:t>V</w:t>
      </w:r>
      <w:r w:rsidRPr="00DD38E4">
        <w:t xml:space="preserve">erified—allows staff to further signify that the veteran is eligible under one of the administrative eligibilities. </w:t>
      </w:r>
    </w:p>
    <w:p w14:paraId="5C5F9D2A" w14:textId="77777777" w:rsidR="001C6B92" w:rsidRPr="00D341EC" w:rsidRDefault="001C6B92" w:rsidP="00D341EC">
      <w:pPr>
        <w:pStyle w:val="ListBullet2"/>
        <w:rPr>
          <w:b/>
          <w:color w:val="C0504D" w:themeColor="accent2"/>
        </w:rPr>
      </w:pPr>
      <w:r w:rsidRPr="00D341EC">
        <w:rPr>
          <w:b/>
          <w:color w:val="C0504D" w:themeColor="accent2"/>
        </w:rPr>
        <w:t>SEV-Specific Eligibility verified: Choice-UEXB</w:t>
      </w:r>
    </w:p>
    <w:p w14:paraId="5B1D30F1" w14:textId="77777777" w:rsidR="001C6B92" w:rsidRPr="00DD38E4" w:rsidRDefault="001C6B92" w:rsidP="002A47D0">
      <w:pPr>
        <w:keepNext/>
      </w:pPr>
      <w:r w:rsidRPr="00DD38E4">
        <w:t xml:space="preserve">This option allows the user to identify </w:t>
      </w:r>
      <w:r w:rsidR="0093125F" w:rsidRPr="00DD38E4">
        <w:t>C</w:t>
      </w:r>
      <w:r w:rsidRPr="00DD38E4">
        <w:t>hoice eligibility. The dropdown offers the following options:</w:t>
      </w:r>
    </w:p>
    <w:p w14:paraId="09EB81D8" w14:textId="77777777" w:rsidR="001C6B92" w:rsidRDefault="001C6B92" w:rsidP="00C11A3F">
      <w:pPr>
        <w:pStyle w:val="graphiccentered"/>
      </w:pPr>
      <w:r w:rsidRPr="00DD38E4">
        <w:drawing>
          <wp:inline distT="0" distB="0" distL="0" distR="0" wp14:anchorId="2D73D3B7" wp14:editId="4F8DD98A">
            <wp:extent cx="4150581" cy="763296"/>
            <wp:effectExtent l="0" t="0" r="2540" b="0"/>
            <wp:docPr id="43" name="Picture 43" title="Screen shot of section for specfific choice eligibility verified informai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4150581" cy="763296"/>
                    </a:xfrm>
                    <a:prstGeom prst="rect">
                      <a:avLst/>
                    </a:prstGeom>
                    <a:noFill/>
                    <a:ln>
                      <a:noFill/>
                    </a:ln>
                  </pic:spPr>
                </pic:pic>
              </a:graphicData>
            </a:graphic>
          </wp:inline>
        </w:drawing>
      </w:r>
    </w:p>
    <w:p w14:paraId="11B191CC" w14:textId="77777777" w:rsidR="001C6B92" w:rsidRPr="00DD38E4" w:rsidRDefault="001C6B92" w:rsidP="00D341EC">
      <w:pPr>
        <w:pStyle w:val="ListBullet"/>
        <w:keepNext/>
      </w:pPr>
      <w:r w:rsidRPr="00DD38E4">
        <w:t>Presumed eligible, HEC Update Pending —</w:t>
      </w:r>
      <w:r w:rsidR="008916B5" w:rsidRPr="00DD38E4">
        <w:t xml:space="preserve">This is typically appropriate when a new patient is being registered and all evidence indicates (e.g. a DD 214 form) that the person is indeed a </w:t>
      </w:r>
      <w:r w:rsidR="0093125F" w:rsidRPr="00DD38E4">
        <w:t>V</w:t>
      </w:r>
      <w:r w:rsidR="008916B5" w:rsidRPr="00DD38E4">
        <w:t xml:space="preserve">eteran, but the </w:t>
      </w:r>
      <w:r w:rsidR="008916B5" w:rsidRPr="00DD38E4">
        <w:lastRenderedPageBreak/>
        <w:t xml:space="preserve">eligibility cannot be verified by the Health Eligibility Center’s (HEC) systems. This is an indication that the record requires action by the HEC before the consult can move forward. </w:t>
      </w:r>
    </w:p>
    <w:p w14:paraId="6432F821" w14:textId="77777777" w:rsidR="001C6B92" w:rsidRPr="00D341EC" w:rsidRDefault="008916B5" w:rsidP="00D341EC">
      <w:pPr>
        <w:pStyle w:val="ListBullet2"/>
        <w:rPr>
          <w:b/>
          <w:color w:val="C0504D" w:themeColor="accent2"/>
        </w:rPr>
      </w:pPr>
      <w:r w:rsidRPr="00D341EC">
        <w:rPr>
          <w:b/>
          <w:color w:val="C0504D" w:themeColor="accent2"/>
        </w:rPr>
        <w:t>HEC-Presumed eligible, HEC Update Pending.</w:t>
      </w:r>
    </w:p>
    <w:p w14:paraId="1265EC99" w14:textId="77777777" w:rsidR="00785ADD" w:rsidRPr="00DD38E4" w:rsidRDefault="001C6B92" w:rsidP="00AB3AD0">
      <w:pPr>
        <w:pStyle w:val="ListBullet"/>
      </w:pPr>
      <w:r w:rsidRPr="00DD38E4">
        <w:t>Unable to Verify Eligibility —Staff member should t</w:t>
      </w:r>
      <w:r w:rsidR="00785ADD" w:rsidRPr="00DD38E4">
        <w:t>ake steps to verify eligibility.  Staff is unable to verify the person’s eligibility for VA care or Community Care. This allows documentation of that fact, and alerts the staff to refer the case to the appropriate person for resolution. A comment is available for further clarification, but is not mandatory.</w:t>
      </w:r>
    </w:p>
    <w:p w14:paraId="6B325E8E" w14:textId="77777777" w:rsidR="001C6B92" w:rsidRPr="00AB3AD0" w:rsidRDefault="001C6B92" w:rsidP="00AB3AD0">
      <w:pPr>
        <w:pStyle w:val="ListBullet2"/>
        <w:rPr>
          <w:b/>
          <w:color w:val="C0504D" w:themeColor="accent2"/>
        </w:rPr>
      </w:pPr>
      <w:r w:rsidRPr="00AB3AD0">
        <w:rPr>
          <w:b/>
          <w:color w:val="C0504D" w:themeColor="accent2"/>
        </w:rPr>
        <w:t>UNV-Unable to Verify Eligibility.</w:t>
      </w:r>
    </w:p>
    <w:p w14:paraId="0662578A" w14:textId="3E04C73E" w:rsidR="00A465C5" w:rsidRPr="00AB3AD0" w:rsidRDefault="005E3B79" w:rsidP="00AB3AD0">
      <w:pPr>
        <w:pStyle w:val="ListBullet2"/>
        <w:rPr>
          <w:b/>
          <w:color w:val="C0504D" w:themeColor="accent2"/>
        </w:rPr>
      </w:pPr>
      <w:r>
        <w:rPr>
          <w:b/>
          <w:color w:val="C0504D" w:themeColor="accent2"/>
        </w:rPr>
        <w:t xml:space="preserve">DNY- </w:t>
      </w:r>
      <w:r w:rsidR="006749A7" w:rsidRPr="00AB3AD0">
        <w:rPr>
          <w:b/>
          <w:color w:val="C0504D" w:themeColor="accent2"/>
        </w:rPr>
        <w:t xml:space="preserve">Community Care </w:t>
      </w:r>
      <w:r w:rsidR="00A465C5" w:rsidRPr="00AB3AD0">
        <w:rPr>
          <w:b/>
          <w:color w:val="C0504D" w:themeColor="accent2"/>
        </w:rPr>
        <w:t>request disapproved:</w:t>
      </w:r>
    </w:p>
    <w:p w14:paraId="7035C8B0" w14:textId="77777777" w:rsidR="00122D45" w:rsidRPr="00DD38E4" w:rsidRDefault="00785ADD" w:rsidP="00A713EE">
      <w:r w:rsidRPr="00DD38E4">
        <w:t>Staff must contact local enrollment and eligibility office before proceeding.</w:t>
      </w:r>
    </w:p>
    <w:p w14:paraId="551AFA80" w14:textId="77777777" w:rsidR="00785ADD" w:rsidRPr="00EA2DBB" w:rsidRDefault="005C1829" w:rsidP="00A713EE">
      <w:pPr>
        <w:rPr>
          <w:i/>
        </w:rPr>
      </w:pPr>
      <w:r w:rsidRPr="00EA2DBB">
        <w:rPr>
          <w:i/>
        </w:rPr>
        <w:t>Note</w:t>
      </w:r>
      <w:r w:rsidR="007B2D24" w:rsidRPr="00EA2DBB">
        <w:rPr>
          <w:i/>
        </w:rPr>
        <w:t>,</w:t>
      </w:r>
      <w:r w:rsidRPr="00EA2DBB">
        <w:rPr>
          <w:i/>
        </w:rPr>
        <w:t xml:space="preserve"> </w:t>
      </w:r>
      <w:r w:rsidR="00F916E7" w:rsidRPr="00EA2DBB">
        <w:rPr>
          <w:i/>
        </w:rPr>
        <w:t>information</w:t>
      </w:r>
      <w:r w:rsidRPr="00EA2DBB">
        <w:rPr>
          <w:i/>
        </w:rPr>
        <w:t xml:space="preserve"> under Document Administrative Screening</w:t>
      </w:r>
      <w:r w:rsidR="00F916E7" w:rsidRPr="00EA2DBB">
        <w:rPr>
          <w:i/>
        </w:rPr>
        <w:t xml:space="preserve"> is populated and provides care coordination information about this Veteran. </w:t>
      </w:r>
      <w:r w:rsidR="006749A7" w:rsidRPr="00EA2DBB">
        <w:rPr>
          <w:i/>
        </w:rPr>
        <w:t xml:space="preserve">Additional </w:t>
      </w:r>
      <w:r w:rsidR="00F916E7" w:rsidRPr="00EA2DBB">
        <w:rPr>
          <w:i/>
        </w:rPr>
        <w:t>details are in Screening/Triage tool section.</w:t>
      </w:r>
    </w:p>
    <w:p w14:paraId="0708E069" w14:textId="77777777" w:rsidR="0070643C" w:rsidRPr="00EA2DBB" w:rsidRDefault="00CD3F00" w:rsidP="00EA2DBB">
      <w:pPr>
        <w:pStyle w:val="Heading4"/>
      </w:pPr>
      <w:r w:rsidRPr="00EA2DBB">
        <w:t>3.2.2.2</w:t>
      </w:r>
      <w:r w:rsidR="00BB4CCF" w:rsidRPr="00EA2DBB">
        <w:t xml:space="preserve"> Community</w:t>
      </w:r>
      <w:r w:rsidR="0070643C" w:rsidRPr="00EA2DBB">
        <w:t xml:space="preserve"> Care (CC) C</w:t>
      </w:r>
      <w:r w:rsidR="00AF6346" w:rsidRPr="00EA2DBB">
        <w:t>onsult</w:t>
      </w:r>
      <w:r w:rsidR="0070643C" w:rsidRPr="00EA2DBB">
        <w:t xml:space="preserve"> Review</w:t>
      </w:r>
    </w:p>
    <w:p w14:paraId="632AB753" w14:textId="77777777" w:rsidR="00822057" w:rsidRPr="00DD38E4" w:rsidRDefault="00D41177" w:rsidP="007E58C6">
      <w:pPr>
        <w:pStyle w:val="graphiccentered"/>
      </w:pPr>
      <w:r w:rsidRPr="00DD38E4">
        <w:drawing>
          <wp:inline distT="0" distB="0" distL="0" distR="0" wp14:anchorId="0FDF569B" wp14:editId="060A3920">
            <wp:extent cx="5876925" cy="3771265"/>
            <wp:effectExtent l="0" t="0" r="9525" b="635"/>
            <wp:docPr id="2073" name="Picture 2073" descr="Community Care Consult Review options displayed" title="screen shot CC Consult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email">
                      <a:extLst>
                        <a:ext uri="{28A0092B-C50C-407E-A947-70E740481C1C}">
                          <a14:useLocalDpi xmlns:a14="http://schemas.microsoft.com/office/drawing/2010/main"/>
                        </a:ext>
                      </a:extLst>
                    </a:blip>
                    <a:srcRect t="3179" r="1122"/>
                    <a:stretch/>
                  </pic:blipFill>
                  <pic:spPr bwMode="auto">
                    <a:xfrm>
                      <a:off x="0" y="0"/>
                      <a:ext cx="5876925" cy="3771265"/>
                    </a:xfrm>
                    <a:prstGeom prst="rect">
                      <a:avLst/>
                    </a:prstGeom>
                    <a:ln>
                      <a:noFill/>
                    </a:ln>
                    <a:extLst>
                      <a:ext uri="{53640926-AAD7-44D8-BBD7-CCE9431645EC}">
                        <a14:shadowObscured xmlns:a14="http://schemas.microsoft.com/office/drawing/2010/main"/>
                      </a:ext>
                    </a:extLst>
                  </pic:spPr>
                </pic:pic>
              </a:graphicData>
            </a:graphic>
          </wp:inline>
        </w:drawing>
      </w:r>
    </w:p>
    <w:p w14:paraId="23EFFAE7" w14:textId="45C301A6" w:rsidR="00BF4C0A" w:rsidRPr="00DD38E4" w:rsidRDefault="00BF4C0A" w:rsidP="00A713EE">
      <w:pPr>
        <w:pStyle w:val="Heading4"/>
      </w:pPr>
      <w:r w:rsidRPr="00DD38E4">
        <w:t>Community Care Clinical Review</w:t>
      </w:r>
    </w:p>
    <w:p w14:paraId="6D4F28D5" w14:textId="77777777" w:rsidR="00A63BF2" w:rsidRPr="004D3801" w:rsidRDefault="00A63BF2" w:rsidP="00A713EE">
      <w:pPr>
        <w:rPr>
          <w:b/>
        </w:rPr>
      </w:pPr>
      <w:r w:rsidRPr="004D3801">
        <w:rPr>
          <w:b/>
        </w:rPr>
        <w:t>Community Care Clinical Review (for use by community care staff only)</w:t>
      </w:r>
    </w:p>
    <w:p w14:paraId="3D087AB6" w14:textId="0CFF8658" w:rsidR="00BF4C0A" w:rsidRPr="00DD38E4" w:rsidRDefault="00822057" w:rsidP="004D3801">
      <w:pPr>
        <w:pStyle w:val="graphiccentered"/>
      </w:pPr>
      <w:r w:rsidRPr="00DD38E4">
        <w:lastRenderedPageBreak/>
        <w:drawing>
          <wp:inline distT="0" distB="0" distL="0" distR="0" wp14:anchorId="513E38AC" wp14:editId="5B10F33A">
            <wp:extent cx="5125926" cy="1576705"/>
            <wp:effectExtent l="133350" t="133350" r="132080" b="137795"/>
            <wp:docPr id="58" name="Picture 58" descr="Community Care staff ony read and determine which option to select " title="Screen shot Community Care Clinical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5148758" cy="1583728"/>
                    </a:xfrm>
                    <a:prstGeom prst="rect">
                      <a:avLst/>
                    </a:prstGeom>
                    <a:ln>
                      <a:noFill/>
                    </a:ln>
                    <a:effectLst>
                      <a:glow rad="139700">
                        <a:schemeClr val="accent1">
                          <a:satMod val="175000"/>
                          <a:alpha val="40000"/>
                        </a:schemeClr>
                      </a:glow>
                    </a:effectLst>
                    <a:extLst>
                      <a:ext uri="{53640926-AAD7-44D8-BBD7-CCE9431645EC}">
                        <a14:shadowObscured xmlns:a14="http://schemas.microsoft.com/office/drawing/2010/main"/>
                      </a:ext>
                    </a:extLst>
                  </pic:spPr>
                </pic:pic>
              </a:graphicData>
            </a:graphic>
          </wp:inline>
        </w:drawing>
      </w:r>
    </w:p>
    <w:p w14:paraId="095876AE" w14:textId="77777777" w:rsidR="00BF4C0A" w:rsidRPr="00DD38E4" w:rsidRDefault="00BF4C0A" w:rsidP="004D3801">
      <w:pPr>
        <w:pStyle w:val="ListBullet"/>
        <w:rPr>
          <w:b/>
        </w:rPr>
      </w:pPr>
      <w:r w:rsidRPr="00DD38E4">
        <w:t>Request</w:t>
      </w:r>
      <w:r w:rsidR="006749A7">
        <w:t xml:space="preserve"> Approved (Select CC Program)—v</w:t>
      </w:r>
      <w:r w:rsidRPr="00DD38E4">
        <w:t>arious Community Care programs can be selected but must be one of the ones on the list:</w:t>
      </w:r>
    </w:p>
    <w:p w14:paraId="21CDAD88" w14:textId="50A88D87" w:rsidR="000226F6" w:rsidRPr="004D3801" w:rsidRDefault="002423AE" w:rsidP="004D3801">
      <w:pPr>
        <w:pStyle w:val="ListBullet2"/>
        <w:rPr>
          <w:b/>
          <w:color w:val="C0504D" w:themeColor="accent2"/>
        </w:rPr>
      </w:pPr>
      <w:r>
        <w:rPr>
          <w:b/>
          <w:color w:val="C0504D" w:themeColor="accent2"/>
        </w:rPr>
        <w:t>ANV</w:t>
      </w:r>
      <w:r w:rsidR="000A631A" w:rsidRPr="004D3801">
        <w:rPr>
          <w:b/>
          <w:color w:val="C0504D" w:themeColor="accent2"/>
        </w:rPr>
        <w:t>-Community Care Approved, Program: 30 Day Wait</w:t>
      </w:r>
      <w:r w:rsidR="000804DA" w:rsidRPr="004D3801">
        <w:rPr>
          <w:b/>
          <w:color w:val="C0504D" w:themeColor="accent2"/>
        </w:rPr>
        <w:t xml:space="preserve"> </w:t>
      </w:r>
    </w:p>
    <w:p w14:paraId="6A86F659" w14:textId="77777777" w:rsidR="00423FB0" w:rsidRPr="00DD38E4" w:rsidRDefault="006749A7" w:rsidP="004D3801">
      <w:pPr>
        <w:pStyle w:val="ListBullet"/>
      </w:pPr>
      <w:r>
        <w:t>Scheduling to be performed by</w:t>
      </w:r>
      <w:r w:rsidR="00423FB0" w:rsidRPr="00DD38E4">
        <w:t xml:space="preserve">—this feature documents the scheduling function performed by either VA staff, Health Net, or </w:t>
      </w:r>
      <w:proofErr w:type="spellStart"/>
      <w:r w:rsidR="00423FB0" w:rsidRPr="00DD38E4">
        <w:t>TriWest</w:t>
      </w:r>
      <w:proofErr w:type="spellEnd"/>
      <w:r w:rsidR="00423FB0" w:rsidRPr="00DD38E4">
        <w:t>.</w:t>
      </w:r>
    </w:p>
    <w:p w14:paraId="56A59A29" w14:textId="77777777" w:rsidR="001F1CFB" w:rsidRPr="004D3801" w:rsidRDefault="001F1CFB" w:rsidP="004D3801">
      <w:pPr>
        <w:pStyle w:val="ListBullet2"/>
        <w:rPr>
          <w:b/>
          <w:color w:val="C0504D" w:themeColor="accent2"/>
        </w:rPr>
      </w:pPr>
      <w:r w:rsidRPr="004D3801">
        <w:rPr>
          <w:b/>
          <w:color w:val="C0504D" w:themeColor="accent2"/>
        </w:rPr>
        <w:t xml:space="preserve">CCH-Community Care </w:t>
      </w:r>
      <w:proofErr w:type="spellStart"/>
      <w:r w:rsidRPr="004D3801">
        <w:rPr>
          <w:b/>
          <w:color w:val="C0504D" w:themeColor="accent2"/>
        </w:rPr>
        <w:t>Appt</w:t>
      </w:r>
      <w:proofErr w:type="spellEnd"/>
      <w:r w:rsidRPr="004D3801">
        <w:rPr>
          <w:b/>
          <w:color w:val="C0504D" w:themeColor="accent2"/>
        </w:rPr>
        <w:t xml:space="preserve"> Scheduling to be handled by: VA Staff</w:t>
      </w:r>
    </w:p>
    <w:p w14:paraId="2A17EAF7" w14:textId="77777777" w:rsidR="000804DA" w:rsidRPr="00DD38E4" w:rsidRDefault="00224C5D" w:rsidP="004D3801">
      <w:pPr>
        <w:pStyle w:val="graphiccentered"/>
        <w:rPr>
          <w:color w:val="C00000"/>
        </w:rPr>
      </w:pPr>
      <w:r w:rsidRPr="00DD38E4">
        <w:drawing>
          <wp:inline distT="0" distB="0" distL="0" distR="0" wp14:anchorId="344FE29F" wp14:editId="77B5AC79">
            <wp:extent cx="5179585" cy="1051560"/>
            <wp:effectExtent l="114300" t="114300" r="116840" b="110490"/>
            <wp:docPr id="26" name="Picture 26" descr="Screen shot displays disapproval reasons drop down box.&#10;" title="CCH-Community Care Appt Scheduling to be handled by: VA 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187499" cy="1053167"/>
                    </a:xfrm>
                    <a:prstGeom prst="rect">
                      <a:avLst/>
                    </a:prstGeom>
                    <a:noFill/>
                    <a:ln>
                      <a:noFill/>
                    </a:ln>
                    <a:effectLst>
                      <a:glow rad="101600">
                        <a:schemeClr val="accent1">
                          <a:satMod val="175000"/>
                          <a:alpha val="40000"/>
                        </a:schemeClr>
                      </a:glow>
                    </a:effectLst>
                  </pic:spPr>
                </pic:pic>
              </a:graphicData>
            </a:graphic>
          </wp:inline>
        </w:drawing>
      </w:r>
    </w:p>
    <w:p w14:paraId="729DD7ED" w14:textId="41D189F4" w:rsidR="007D4BA4" w:rsidRPr="00DD38E4" w:rsidRDefault="00BF4C0A" w:rsidP="004D3801">
      <w:pPr>
        <w:pStyle w:val="ListBullet"/>
        <w:rPr>
          <w:b/>
          <w:i/>
          <w:color w:val="C00000"/>
        </w:rPr>
      </w:pPr>
      <w:r w:rsidRPr="00DD38E4">
        <w:t>Request disapproved (reason) —reason request disapprove</w:t>
      </w:r>
      <w:r w:rsidR="004D3801">
        <w:t>d</w:t>
      </w:r>
      <w:r w:rsidRPr="00DD38E4">
        <w:t>, select option or type other reason.</w:t>
      </w:r>
    </w:p>
    <w:p w14:paraId="2C7182E7" w14:textId="77777777" w:rsidR="001F1CFB" w:rsidRPr="004D3801" w:rsidRDefault="001F1CFB" w:rsidP="004D3801">
      <w:pPr>
        <w:pStyle w:val="ListBullet2"/>
        <w:rPr>
          <w:b/>
          <w:color w:val="C0504D" w:themeColor="accent2"/>
        </w:rPr>
      </w:pPr>
      <w:r w:rsidRPr="004D3801">
        <w:rPr>
          <w:b/>
          <w:color w:val="C0504D" w:themeColor="accent2"/>
        </w:rPr>
        <w:t>Community Care request disapproved:</w:t>
      </w:r>
    </w:p>
    <w:p w14:paraId="19B7AFA9" w14:textId="77777777" w:rsidR="00743A4B" w:rsidRPr="004D3801" w:rsidRDefault="001F1CFB" w:rsidP="004D3801">
      <w:pPr>
        <w:pStyle w:val="ListBullet2"/>
        <w:rPr>
          <w:b/>
          <w:i/>
          <w:color w:val="C0504D" w:themeColor="accent2"/>
        </w:rPr>
      </w:pPr>
      <w:r w:rsidRPr="004D3801">
        <w:rPr>
          <w:b/>
          <w:color w:val="C0504D" w:themeColor="accent2"/>
        </w:rPr>
        <w:t>DIS-Reason</w:t>
      </w:r>
    </w:p>
    <w:p w14:paraId="36DAB4C5" w14:textId="77777777" w:rsidR="00743A4B" w:rsidRPr="004D3801" w:rsidRDefault="00743A4B" w:rsidP="00A713EE">
      <w:pPr>
        <w:rPr>
          <w:b/>
        </w:rPr>
      </w:pPr>
      <w:r w:rsidRPr="004D3801">
        <w:rPr>
          <w:b/>
        </w:rPr>
        <w:t>Provider may authorize discontinuation after failure of mandated scheduling effort without further clinical review.</w:t>
      </w:r>
    </w:p>
    <w:p w14:paraId="7F55C341" w14:textId="77777777" w:rsidR="00743A4B" w:rsidRPr="00DD38E4" w:rsidRDefault="00743A4B" w:rsidP="004D3801">
      <w:pPr>
        <w:pStyle w:val="ListBullet"/>
      </w:pPr>
      <w:r w:rsidRPr="00DD38E4">
        <w:t>May discontinue if Veteran cancels/no-shows (#) or fails to respond to mandated scheduling effort.</w:t>
      </w:r>
    </w:p>
    <w:p w14:paraId="1779EDC0" w14:textId="77777777" w:rsidR="00C83C78" w:rsidRPr="004D3801" w:rsidRDefault="00423FB0" w:rsidP="004D3801">
      <w:pPr>
        <w:pStyle w:val="ListBullet2"/>
        <w:rPr>
          <w:b/>
          <w:color w:val="C0504D" w:themeColor="accent2"/>
        </w:rPr>
      </w:pPr>
      <w:r w:rsidRPr="004D3801">
        <w:rPr>
          <w:b/>
          <w:color w:val="C0504D" w:themeColor="accent2"/>
        </w:rPr>
        <w:t>ME-May discontinue if Veteran cancels/no-shows twice or fails to respond</w:t>
      </w:r>
      <w:r w:rsidR="008E713F" w:rsidRPr="004D3801">
        <w:rPr>
          <w:b/>
          <w:color w:val="C0504D" w:themeColor="accent2"/>
        </w:rPr>
        <w:t xml:space="preserve"> to mandated scheduling effort.</w:t>
      </w:r>
    </w:p>
    <w:p w14:paraId="3BA2AC3A" w14:textId="77777777" w:rsidR="00BF4C0A" w:rsidRPr="00DD38E4" w:rsidRDefault="00CD3F00" w:rsidP="00A713EE">
      <w:pPr>
        <w:rPr>
          <w:color w:val="243F60" w:themeColor="accent1" w:themeShade="7F"/>
          <w:sz w:val="24"/>
          <w:szCs w:val="24"/>
        </w:rPr>
      </w:pPr>
      <w:bookmarkStart w:id="36" w:name="_Toc483465675"/>
      <w:r w:rsidRPr="00EC3F4B">
        <w:rPr>
          <w:rStyle w:val="Heading4Char"/>
        </w:rPr>
        <w:t>3.2.2.3</w:t>
      </w:r>
      <w:r w:rsidR="00A63BF2" w:rsidRPr="00EC3F4B">
        <w:rPr>
          <w:rStyle w:val="Heading4Char"/>
        </w:rPr>
        <w:t xml:space="preserve"> Authorization</w:t>
      </w:r>
      <w:bookmarkEnd w:id="36"/>
    </w:p>
    <w:p w14:paraId="6325B679" w14:textId="77777777" w:rsidR="007F432D" w:rsidRPr="00DD38E4" w:rsidRDefault="007F432D" w:rsidP="004D3801">
      <w:pPr>
        <w:rPr>
          <w:b/>
        </w:rPr>
      </w:pPr>
      <w:r w:rsidRPr="00DD38E4">
        <w:t xml:space="preserve">This information documented within the Authorization tab populates from data contained in the consult if present, but will not be added to the consult again unless changes and the checkbox is checked shown and described below.  </w:t>
      </w:r>
      <w:r w:rsidR="006F561B" w:rsidRPr="00DD38E4">
        <w:rPr>
          <w:b/>
        </w:rPr>
        <w:t>Authorization instructions to be included with Referral.</w:t>
      </w:r>
    </w:p>
    <w:p w14:paraId="36489D3C" w14:textId="77777777" w:rsidR="00A64922" w:rsidRPr="00DD38E4" w:rsidRDefault="00FC0A3A" w:rsidP="004D3801">
      <w:pPr>
        <w:pStyle w:val="graphiccentered"/>
      </w:pPr>
      <w:r w:rsidRPr="00DD38E4">
        <w:lastRenderedPageBreak/>
        <w:drawing>
          <wp:inline distT="0" distB="0" distL="0" distR="0" wp14:anchorId="0FA69F70" wp14:editId="063F3A5F">
            <wp:extent cx="5886450" cy="3730625"/>
            <wp:effectExtent l="0" t="0" r="0" b="3175"/>
            <wp:docPr id="2059" name="Picture 2059"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email">
                      <a:extLst>
                        <a:ext uri="{28A0092B-C50C-407E-A947-70E740481C1C}">
                          <a14:useLocalDpi xmlns:a14="http://schemas.microsoft.com/office/drawing/2010/main"/>
                        </a:ext>
                      </a:extLst>
                    </a:blip>
                    <a:srcRect/>
                    <a:stretch/>
                  </pic:blipFill>
                  <pic:spPr bwMode="auto">
                    <a:xfrm>
                      <a:off x="0" y="0"/>
                      <a:ext cx="5886450" cy="3730625"/>
                    </a:xfrm>
                    <a:prstGeom prst="rect">
                      <a:avLst/>
                    </a:prstGeom>
                    <a:ln>
                      <a:noFill/>
                    </a:ln>
                    <a:extLst>
                      <a:ext uri="{53640926-AAD7-44D8-BBD7-CCE9431645EC}">
                        <a14:shadowObscured xmlns:a14="http://schemas.microsoft.com/office/drawing/2010/main"/>
                      </a:ext>
                    </a:extLst>
                  </pic:spPr>
                </pic:pic>
              </a:graphicData>
            </a:graphic>
          </wp:inline>
        </w:drawing>
      </w:r>
    </w:p>
    <w:p w14:paraId="7CBF26BE" w14:textId="77777777" w:rsidR="00405CA5" w:rsidRPr="00DD38E4" w:rsidRDefault="004734C5" w:rsidP="004D3801">
      <w:pPr>
        <w:pStyle w:val="ListBullet"/>
      </w:pPr>
      <w:r w:rsidRPr="00DD38E4">
        <w:t>Specialt</w:t>
      </w:r>
      <w:r w:rsidR="00614605">
        <w:t>y</w:t>
      </w:r>
      <w:r w:rsidR="007B2D24" w:rsidRPr="00DD38E4">
        <w:t>—</w:t>
      </w:r>
      <w:r w:rsidRPr="00DD38E4">
        <w:t xml:space="preserve">will populate from the underlying consult if it has been previously </w:t>
      </w:r>
      <w:r w:rsidR="003B1AE1" w:rsidRPr="00DD38E4">
        <w:t>specified</w:t>
      </w:r>
      <w:r w:rsidRPr="00DD38E4">
        <w:t xml:space="preserve"> in the consults.</w:t>
      </w:r>
    </w:p>
    <w:p w14:paraId="4C3E53F7" w14:textId="77777777" w:rsidR="00405CA5" w:rsidRPr="00DD38E4" w:rsidRDefault="004734C5" w:rsidP="001A4A5F">
      <w:pPr>
        <w:pStyle w:val="ListBullet"/>
        <w:keepNext/>
      </w:pPr>
      <w:r w:rsidRPr="00DD38E4">
        <w:t xml:space="preserve">If it has been specified more than once, the most recent will populate. </w:t>
      </w:r>
    </w:p>
    <w:p w14:paraId="0E27F7D6" w14:textId="77777777" w:rsidR="00405CA5" w:rsidRPr="00DD38E4" w:rsidRDefault="004734C5" w:rsidP="004D3801">
      <w:pPr>
        <w:pStyle w:val="ListBullet2"/>
      </w:pPr>
      <w:r w:rsidRPr="00DD38E4">
        <w:t xml:space="preserve">At first the </w:t>
      </w:r>
      <w:r w:rsidR="00522ADE" w:rsidRPr="00DD38E4">
        <w:t>Check Box</w:t>
      </w:r>
      <w:r w:rsidRPr="00DD38E4">
        <w:t xml:space="preserve"> will not be selected. If selected, it will insert the specialty into the consult. If there’s no change in the authorization, there’s no reason to insert it again.</w:t>
      </w:r>
    </w:p>
    <w:p w14:paraId="2E5B7CB3" w14:textId="77777777" w:rsidR="00405CA5" w:rsidRPr="00DD38E4" w:rsidRDefault="00301AEE" w:rsidP="004D3801">
      <w:pPr>
        <w:pStyle w:val="ListBullet2"/>
      </w:pPr>
      <w:r w:rsidRPr="00DD38E4">
        <w:t xml:space="preserve">This list is populated with approved specialty categories, so these should preferentially be used </w:t>
      </w:r>
      <w:r w:rsidR="00BB4CCF" w:rsidRPr="00DD38E4">
        <w:t>if possible</w:t>
      </w:r>
      <w:r w:rsidRPr="00DD38E4">
        <w:t xml:space="preserve">. If none of these </w:t>
      </w:r>
      <w:r w:rsidR="003B1AE1" w:rsidRPr="00DD38E4">
        <w:t>specialties</w:t>
      </w:r>
      <w:r w:rsidRPr="00DD38E4">
        <w:t xml:space="preserve"> </w:t>
      </w:r>
      <w:r w:rsidR="003B1AE1" w:rsidRPr="00DD38E4">
        <w:t xml:space="preserve">can be used, select the “Other button” and free text the specialty in that field. </w:t>
      </w:r>
    </w:p>
    <w:p w14:paraId="06CB9C19" w14:textId="77777777" w:rsidR="004734C5" w:rsidRPr="007B2D24" w:rsidRDefault="00522ADE" w:rsidP="004D3801">
      <w:pPr>
        <w:pStyle w:val="ListBullet3"/>
      </w:pPr>
      <w:r w:rsidRPr="007B2D24">
        <w:t xml:space="preserve">Please note that in most cases, the preference is to use one of the identified </w:t>
      </w:r>
      <w:r w:rsidR="00F64534" w:rsidRPr="007B2D24">
        <w:t>specialties</w:t>
      </w:r>
      <w:r w:rsidRPr="007B2D24">
        <w:t xml:space="preserve">, and if further clarification is needed, please use the subspecialty field. </w:t>
      </w:r>
    </w:p>
    <w:p w14:paraId="6D47C329" w14:textId="77777777" w:rsidR="004734C5" w:rsidRPr="00DD38E4" w:rsidRDefault="004734C5" w:rsidP="004D3801">
      <w:pPr>
        <w:pStyle w:val="ListBullet"/>
      </w:pPr>
      <w:r w:rsidRPr="00DD38E4">
        <w:t>Subspecialt</w:t>
      </w:r>
      <w:r w:rsidR="007B2D24">
        <w:t>y</w:t>
      </w:r>
      <w:r w:rsidR="007B2D24" w:rsidRPr="00DD38E4">
        <w:t>—</w:t>
      </w:r>
      <w:r w:rsidRPr="00DD38E4">
        <w:t xml:space="preserve">is an optional </w:t>
      </w:r>
      <w:r w:rsidR="007B2D24" w:rsidRPr="00DD38E4">
        <w:t>field, which</w:t>
      </w:r>
      <w:r w:rsidRPr="00DD38E4">
        <w:t xml:space="preserve"> can be used if necessary for a highly specialized service needed by the patient. </w:t>
      </w:r>
    </w:p>
    <w:p w14:paraId="0D848040" w14:textId="77777777" w:rsidR="004734C5" w:rsidRPr="00DD38E4" w:rsidRDefault="004734C5" w:rsidP="004D3801">
      <w:pPr>
        <w:pStyle w:val="ListBullet"/>
      </w:pPr>
      <w:r w:rsidRPr="00DD38E4">
        <w:t>Service/Care Requested</w:t>
      </w:r>
      <w:r w:rsidR="007B2D24" w:rsidRPr="00DD38E4">
        <w:t>—</w:t>
      </w:r>
      <w:r w:rsidRPr="00DD38E4">
        <w:t xml:space="preserve">is typically going to be an office visit and/or some surgical procedure, diagnostic procedure or other type of service. </w:t>
      </w:r>
    </w:p>
    <w:p w14:paraId="30251A7C" w14:textId="77777777" w:rsidR="00301AEE" w:rsidRPr="00DD38E4" w:rsidRDefault="00301AEE" w:rsidP="004D3801">
      <w:pPr>
        <w:pStyle w:val="ListBullet"/>
      </w:pPr>
      <w:r w:rsidRPr="00DD38E4">
        <w:t>Service Type</w:t>
      </w:r>
      <w:r w:rsidR="007B2D24" w:rsidRPr="00DD38E4">
        <w:t>—</w:t>
      </w:r>
      <w:r w:rsidRPr="00DD38E4">
        <w:t>should be one of the following:</w:t>
      </w:r>
    </w:p>
    <w:p w14:paraId="1A75E10A" w14:textId="77777777" w:rsidR="004734C5" w:rsidRPr="00DD38E4" w:rsidRDefault="00301AEE" w:rsidP="004D3801">
      <w:pPr>
        <w:pStyle w:val="ListBullet2"/>
      </w:pPr>
      <w:r w:rsidRPr="00DD38E4">
        <w:t>Evaluation and Treatment</w:t>
      </w:r>
    </w:p>
    <w:p w14:paraId="3746F5E1" w14:textId="77777777" w:rsidR="00301AEE" w:rsidRPr="00DD38E4" w:rsidRDefault="00301AEE" w:rsidP="004D3801">
      <w:pPr>
        <w:pStyle w:val="ListBullet2"/>
      </w:pPr>
      <w:r w:rsidRPr="00DD38E4">
        <w:t>Evaluation and Recommendations</w:t>
      </w:r>
    </w:p>
    <w:p w14:paraId="385389E3" w14:textId="77777777" w:rsidR="00301AEE" w:rsidRPr="00DD38E4" w:rsidRDefault="00301AEE" w:rsidP="004D3801">
      <w:pPr>
        <w:pStyle w:val="ListBullet2"/>
      </w:pPr>
      <w:r w:rsidRPr="00DD38E4">
        <w:t>Treatment</w:t>
      </w:r>
    </w:p>
    <w:p w14:paraId="77DD9870" w14:textId="77777777" w:rsidR="00301AEE" w:rsidRPr="00DD38E4" w:rsidRDefault="00301AEE" w:rsidP="004D3801">
      <w:pPr>
        <w:pStyle w:val="ListBullet2"/>
      </w:pPr>
      <w:r w:rsidRPr="00DD38E4">
        <w:t>Diagnostic</w:t>
      </w:r>
    </w:p>
    <w:p w14:paraId="7BBA610B" w14:textId="77777777" w:rsidR="00301AEE" w:rsidRPr="00DD38E4" w:rsidRDefault="00134A09" w:rsidP="004D3801">
      <w:pPr>
        <w:pStyle w:val="ListBullet"/>
      </w:pPr>
      <w:r w:rsidRPr="00DD38E4">
        <w:t xml:space="preserve">Timeframe for episode of care not to exceed number of months past first </w:t>
      </w:r>
      <w:r w:rsidR="00D80FF8" w:rsidRPr="00DD38E4">
        <w:t>appointment</w:t>
      </w:r>
      <w:r w:rsidR="007B2D24" w:rsidRPr="00DD38E4">
        <w:t>—</w:t>
      </w:r>
      <w:r w:rsidR="00301AEE" w:rsidRPr="00DD38E4">
        <w:t>for service is 3 months</w:t>
      </w:r>
      <w:r w:rsidR="00522ADE" w:rsidRPr="00DD38E4">
        <w:t xml:space="preserve"> </w:t>
      </w:r>
      <w:r w:rsidR="00522ADE" w:rsidRPr="00DD38E4">
        <w:rPr>
          <w:u w:val="single"/>
        </w:rPr>
        <w:t>from the date of the first visit</w:t>
      </w:r>
      <w:r w:rsidR="00301AEE" w:rsidRPr="00DD38E4">
        <w:t>, but may be modified up to 12 months.</w:t>
      </w:r>
    </w:p>
    <w:p w14:paraId="36E770C4" w14:textId="77777777" w:rsidR="00301AEE" w:rsidRPr="00DD38E4" w:rsidRDefault="00134A09" w:rsidP="004D3801">
      <w:pPr>
        <w:pStyle w:val="ListBullet"/>
      </w:pPr>
      <w:r w:rsidRPr="00DD38E4">
        <w:t>Authorize total of number of visits</w:t>
      </w:r>
      <w:r w:rsidR="007B2D24" w:rsidRPr="00DD38E4">
        <w:t>—</w:t>
      </w:r>
      <w:r w:rsidR="00301AEE" w:rsidRPr="00DD38E4">
        <w:t xml:space="preserve">defaults to 1, and includes the initial consultation. </w:t>
      </w:r>
    </w:p>
    <w:p w14:paraId="448D5BD6" w14:textId="77777777" w:rsidR="00522ADE" w:rsidRPr="00DD38E4" w:rsidRDefault="00522ADE" w:rsidP="004D3801">
      <w:pPr>
        <w:pStyle w:val="ListBullet"/>
      </w:pPr>
      <w:r w:rsidRPr="00DD38E4">
        <w:lastRenderedPageBreak/>
        <w:t xml:space="preserve">Care must be completed by—this is to provide a cut-off date for care, which may become important as the “Choice” program expires and new </w:t>
      </w:r>
      <w:r w:rsidR="00405CA5" w:rsidRPr="00DD38E4">
        <w:t>C</w:t>
      </w:r>
      <w:r w:rsidRPr="00DD38E4">
        <w:t xml:space="preserve">ommunity </w:t>
      </w:r>
      <w:r w:rsidR="00405CA5" w:rsidRPr="00DD38E4">
        <w:t>C</w:t>
      </w:r>
      <w:r w:rsidRPr="00DD38E4">
        <w:t>are legislation may be passed by Congress.</w:t>
      </w:r>
    </w:p>
    <w:p w14:paraId="7E08F5DB" w14:textId="77777777" w:rsidR="00301AEE" w:rsidRPr="00DD38E4" w:rsidRDefault="00301AEE" w:rsidP="004D3801">
      <w:pPr>
        <w:pStyle w:val="ListBullet"/>
      </w:pPr>
      <w:r w:rsidRPr="00DD38E4">
        <w:t>A typical authorization would look like this in CPRS:</w:t>
      </w:r>
    </w:p>
    <w:p w14:paraId="38CCDFF3" w14:textId="77777777" w:rsidR="00A76D2E" w:rsidRPr="004D3801" w:rsidRDefault="00A76D2E" w:rsidP="004D3801">
      <w:pPr>
        <w:pStyle w:val="ListBullet2"/>
        <w:rPr>
          <w:b/>
          <w:color w:val="C0504D" w:themeColor="accent2"/>
        </w:rPr>
      </w:pPr>
      <w:r w:rsidRPr="004D3801">
        <w:rPr>
          <w:b/>
          <w:color w:val="C0504D" w:themeColor="accent2"/>
        </w:rPr>
        <w:t>Approved medical care as follows:</w:t>
      </w:r>
    </w:p>
    <w:p w14:paraId="26B83DD4" w14:textId="77777777" w:rsidR="00A76D2E" w:rsidRPr="004D3801" w:rsidRDefault="00A76D2E" w:rsidP="004D3801">
      <w:pPr>
        <w:pStyle w:val="ListBullet2"/>
        <w:rPr>
          <w:b/>
          <w:color w:val="C0504D" w:themeColor="accent2"/>
        </w:rPr>
      </w:pPr>
      <w:r w:rsidRPr="004D3801">
        <w:rPr>
          <w:b/>
          <w:color w:val="C0504D" w:themeColor="accent2"/>
        </w:rPr>
        <w:t>Specialty Requested: CARDIOLOGY GENERAL</w:t>
      </w:r>
    </w:p>
    <w:p w14:paraId="0528AB9C" w14:textId="77777777" w:rsidR="00A76D2E" w:rsidRPr="004D3801" w:rsidRDefault="00A76D2E" w:rsidP="004D3801">
      <w:pPr>
        <w:pStyle w:val="ListBullet2"/>
        <w:rPr>
          <w:b/>
          <w:color w:val="C0504D" w:themeColor="accent2"/>
        </w:rPr>
      </w:pPr>
      <w:r w:rsidRPr="004D3801">
        <w:rPr>
          <w:b/>
          <w:color w:val="C0504D" w:themeColor="accent2"/>
        </w:rPr>
        <w:t>SCR-Service/Care Requested: Office Visit</w:t>
      </w:r>
    </w:p>
    <w:p w14:paraId="044C3EFE" w14:textId="77777777" w:rsidR="00A76D2E" w:rsidRPr="004D3801" w:rsidRDefault="00A76D2E" w:rsidP="004D3801">
      <w:pPr>
        <w:pStyle w:val="ListBullet2"/>
        <w:rPr>
          <w:b/>
          <w:color w:val="C0504D" w:themeColor="accent2"/>
        </w:rPr>
      </w:pPr>
      <w:r w:rsidRPr="004D3801">
        <w:rPr>
          <w:b/>
          <w:color w:val="C0504D" w:themeColor="accent2"/>
        </w:rPr>
        <w:t xml:space="preserve">PRC-Procedure: Evaluation and Treatment </w:t>
      </w:r>
    </w:p>
    <w:p w14:paraId="7C19360A" w14:textId="77777777" w:rsidR="00A76D2E" w:rsidRPr="004D3801" w:rsidRDefault="00A76D2E" w:rsidP="004D3801">
      <w:pPr>
        <w:pStyle w:val="ListBullet2"/>
        <w:rPr>
          <w:b/>
          <w:color w:val="C0504D" w:themeColor="accent2"/>
        </w:rPr>
      </w:pPr>
      <w:r w:rsidRPr="004D3801">
        <w:rPr>
          <w:b/>
          <w:color w:val="C0504D" w:themeColor="accent2"/>
        </w:rPr>
        <w:t>TFR-Timeframe for episode of care not to exceed 3 months.</w:t>
      </w:r>
    </w:p>
    <w:p w14:paraId="6D0B6B74" w14:textId="5E27AC25" w:rsidR="00C34B6D" w:rsidRPr="004D3801" w:rsidRDefault="00A76D2E" w:rsidP="00A713EE">
      <w:pPr>
        <w:pStyle w:val="ListBullet2"/>
        <w:rPr>
          <w:b/>
          <w:color w:val="C0504D" w:themeColor="accent2"/>
        </w:rPr>
      </w:pPr>
      <w:r w:rsidRPr="004D3801">
        <w:rPr>
          <w:b/>
          <w:color w:val="C0504D" w:themeColor="accent2"/>
        </w:rPr>
        <w:t>AFU-Total Authorized Units/Visits:  3</w:t>
      </w:r>
    </w:p>
    <w:p w14:paraId="6A2626F7" w14:textId="77777777" w:rsidR="004734C5" w:rsidRPr="004D3801" w:rsidRDefault="003B1AE1" w:rsidP="00A713EE">
      <w:pPr>
        <w:rPr>
          <w:i/>
        </w:rPr>
      </w:pPr>
      <w:r w:rsidRPr="004D3801">
        <w:rPr>
          <w:i/>
        </w:rPr>
        <w:t>Note that the specialty list is quite extensive.</w:t>
      </w:r>
    </w:p>
    <w:p w14:paraId="43F51953" w14:textId="77777777" w:rsidR="00754D1D" w:rsidRPr="00DD38E4" w:rsidRDefault="00D149A8" w:rsidP="004D3801">
      <w:pPr>
        <w:pStyle w:val="graphiccentered"/>
      </w:pPr>
      <w:r w:rsidRPr="00DD38E4">
        <w:drawing>
          <wp:inline distT="0" distB="0" distL="0" distR="0" wp14:anchorId="42AF0835" wp14:editId="4FDAADD9">
            <wp:extent cx="5867400" cy="3734435"/>
            <wp:effectExtent l="0" t="0" r="0" b="0"/>
            <wp:docPr id="2060" name="Picture 1" descr="displaying drop down for authorization specialty list. " title="screen shot authorization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43" cstate="email">
                      <a:extLst>
                        <a:ext uri="{28A0092B-C50C-407E-A947-70E740481C1C}">
                          <a14:useLocalDpi xmlns:a14="http://schemas.microsoft.com/office/drawing/2010/main"/>
                        </a:ext>
                      </a:extLst>
                    </a:blip>
                    <a:srcRect/>
                    <a:stretch/>
                  </pic:blipFill>
                  <pic:spPr bwMode="auto">
                    <a:xfrm>
                      <a:off x="0" y="0"/>
                      <a:ext cx="5867400" cy="3734435"/>
                    </a:xfrm>
                    <a:prstGeom prst="rect">
                      <a:avLst/>
                    </a:prstGeom>
                    <a:ln>
                      <a:noFill/>
                    </a:ln>
                    <a:extLst>
                      <a:ext uri="{53640926-AAD7-44D8-BBD7-CCE9431645EC}">
                        <a14:shadowObscured xmlns:a14="http://schemas.microsoft.com/office/drawing/2010/main"/>
                      </a:ext>
                    </a:extLst>
                  </pic:spPr>
                </pic:pic>
              </a:graphicData>
            </a:graphic>
          </wp:inline>
        </w:drawing>
      </w:r>
    </w:p>
    <w:p w14:paraId="2AFE3DDC" w14:textId="77777777" w:rsidR="00A64922" w:rsidRPr="00DD38E4" w:rsidRDefault="003B1AE1" w:rsidP="004D3801">
      <w:pPr>
        <w:pStyle w:val="ListBullet"/>
      </w:pPr>
      <w:r w:rsidRPr="00DD38E4">
        <w:t xml:space="preserve">If the patient is being referred for maternity care, then </w:t>
      </w:r>
      <w:r w:rsidR="00522ADE" w:rsidRPr="00DD38E4">
        <w:t>M</w:t>
      </w:r>
      <w:r w:rsidRPr="00DD38E4">
        <w:t>aternity</w:t>
      </w:r>
      <w:r w:rsidR="00522ADE" w:rsidRPr="00DD38E4">
        <w:t xml:space="preserve"> Care should be selected from the specialty, which will automatically include the appropriate</w:t>
      </w:r>
      <w:r w:rsidRPr="00DD38E4">
        <w:t xml:space="preserve"> full obstetrical service authorization</w:t>
      </w:r>
      <w:r w:rsidR="006C36CF" w:rsidRPr="00DD38E4">
        <w:t xml:space="preserve"> </w:t>
      </w:r>
      <w:r w:rsidR="00972C5A" w:rsidRPr="00DD38E4">
        <w:t xml:space="preserve">described </w:t>
      </w:r>
      <w:r w:rsidR="006C36CF" w:rsidRPr="00DD38E4">
        <w:t>below</w:t>
      </w:r>
      <w:r w:rsidRPr="00DD38E4">
        <w:t xml:space="preserve">. </w:t>
      </w:r>
    </w:p>
    <w:p w14:paraId="3D3CF661" w14:textId="77777777" w:rsidR="00C34B6D" w:rsidRPr="004D3801" w:rsidRDefault="00C34B6D" w:rsidP="004D3801">
      <w:pPr>
        <w:pStyle w:val="ListBullet2"/>
        <w:rPr>
          <w:b/>
          <w:color w:val="C0504D" w:themeColor="accent2"/>
        </w:rPr>
      </w:pPr>
      <w:r w:rsidRPr="004D3801">
        <w:rPr>
          <w:b/>
          <w:color w:val="C0504D" w:themeColor="accent2"/>
        </w:rPr>
        <w:t>MAT-Approved for obstetric/pre-natal services for maternity care, including delivery.</w:t>
      </w:r>
    </w:p>
    <w:p w14:paraId="66C4ACFF" w14:textId="77777777" w:rsidR="00C34B6D" w:rsidRPr="004D3801" w:rsidRDefault="00C34B6D" w:rsidP="004D3801">
      <w:pPr>
        <w:pStyle w:val="ListBullet2"/>
        <w:rPr>
          <w:b/>
          <w:color w:val="C0504D" w:themeColor="accent2"/>
        </w:rPr>
      </w:pPr>
      <w:r w:rsidRPr="004D3801">
        <w:rPr>
          <w:b/>
          <w:color w:val="C0504D" w:themeColor="accent2"/>
        </w:rPr>
        <w:t>Approved general newborn care while hospitalized (inpatient care for the newborn is covered ONLY up to the first seven (7) days of life).</w:t>
      </w:r>
    </w:p>
    <w:p w14:paraId="222D9099" w14:textId="77777777" w:rsidR="00C34B6D" w:rsidRPr="004D3801" w:rsidRDefault="00C34B6D" w:rsidP="004D3801">
      <w:pPr>
        <w:pStyle w:val="ListBullet2"/>
        <w:rPr>
          <w:b/>
          <w:color w:val="C0504D" w:themeColor="accent2"/>
        </w:rPr>
      </w:pPr>
      <w:r w:rsidRPr="004D3801">
        <w:rPr>
          <w:b/>
          <w:color w:val="C0504D" w:themeColor="accent2"/>
        </w:rPr>
        <w:t>Approved Global Surgical Package as well as bilateral/multiple surgeries, co-surgeons, and team surgeries policies will be applied accordingly.</w:t>
      </w:r>
    </w:p>
    <w:p w14:paraId="49110EE1" w14:textId="77777777" w:rsidR="00C34B6D" w:rsidRPr="004D3801" w:rsidRDefault="00C34B6D" w:rsidP="004D3801">
      <w:pPr>
        <w:pStyle w:val="ListBullet2"/>
        <w:rPr>
          <w:b/>
          <w:color w:val="C0504D" w:themeColor="accent2"/>
        </w:rPr>
      </w:pPr>
      <w:r w:rsidRPr="004D3801">
        <w:rPr>
          <w:b/>
          <w:color w:val="C0504D" w:themeColor="accent2"/>
        </w:rPr>
        <w:t>No diagnostics, treatments, procedures, referrals to other non-VA specialists, etc. except as listed above are authorized at this time.</w:t>
      </w:r>
    </w:p>
    <w:p w14:paraId="2E74AAA7" w14:textId="77777777" w:rsidR="00C34B6D" w:rsidRPr="004D3801" w:rsidRDefault="00C34B6D" w:rsidP="004D3801">
      <w:pPr>
        <w:pStyle w:val="ListBullet2"/>
        <w:rPr>
          <w:b/>
          <w:color w:val="C0504D" w:themeColor="accent2"/>
        </w:rPr>
      </w:pPr>
      <w:r w:rsidRPr="004D3801">
        <w:rPr>
          <w:b/>
          <w:color w:val="C0504D" w:themeColor="accent2"/>
        </w:rPr>
        <w:t>Per VHA Handbook 1330.03, Maternity Health Care and Coordination, paragraph 13 specifically prohibits home deliveries and deliveries by direct-entry midwives.</w:t>
      </w:r>
    </w:p>
    <w:p w14:paraId="03D75999" w14:textId="77777777" w:rsidR="00D149A8" w:rsidRPr="00DD38E4" w:rsidRDefault="004D00D9" w:rsidP="004D3801">
      <w:pPr>
        <w:pStyle w:val="ListBullet"/>
        <w:rPr>
          <w:b/>
        </w:rPr>
      </w:pPr>
      <w:r w:rsidRPr="00DD38E4">
        <w:t>Include standard Authorization Language—this will insert whatever language appears in the box. The contents of this box will persist from one consult to the next, so this is typically used for any standardized verbiage used for ALL consults.</w:t>
      </w:r>
    </w:p>
    <w:p w14:paraId="294028A8" w14:textId="77777777" w:rsidR="00D149A8" w:rsidRPr="00DD38E4" w:rsidRDefault="00D149A8" w:rsidP="004D3801">
      <w:pPr>
        <w:pStyle w:val="ListBullet"/>
        <w:rPr>
          <w:b/>
        </w:rPr>
      </w:pPr>
      <w:r w:rsidRPr="00DD38E4">
        <w:lastRenderedPageBreak/>
        <w:t>Add the following to authorization— this will allow for additional pertinent information. Note: any additional treatments, procedures or referrals must have a Secondary Authorization Request submitted.</w:t>
      </w:r>
    </w:p>
    <w:p w14:paraId="33966C08" w14:textId="77777777" w:rsidR="004D00D9" w:rsidRPr="00DD38E4" w:rsidRDefault="004D00D9" w:rsidP="004D3801">
      <w:pPr>
        <w:pStyle w:val="ListBullet"/>
      </w:pPr>
      <w:r w:rsidRPr="00DD38E4">
        <w:t xml:space="preserve">Community Care Manager—typically referrals need to include the name of the </w:t>
      </w:r>
      <w:r w:rsidR="00405CA5" w:rsidRPr="00DD38E4">
        <w:t>C</w:t>
      </w:r>
      <w:r w:rsidRPr="00DD38E4">
        <w:t xml:space="preserve">ommunity </w:t>
      </w:r>
      <w:r w:rsidR="00405CA5" w:rsidRPr="00DD38E4">
        <w:t>C</w:t>
      </w:r>
      <w:r w:rsidRPr="00DD38E4">
        <w:t xml:space="preserve">are manager, and a contact number. These can be inserted here. You must check the checkbox for this to be included. </w:t>
      </w:r>
    </w:p>
    <w:p w14:paraId="2CBB4A65" w14:textId="77777777" w:rsidR="004D00D9" w:rsidRPr="004D3801" w:rsidRDefault="004D00D9" w:rsidP="004D3801">
      <w:pPr>
        <w:pStyle w:val="ListBullet2"/>
        <w:rPr>
          <w:b/>
          <w:color w:val="C0504D" w:themeColor="accent2"/>
        </w:rPr>
      </w:pPr>
      <w:r w:rsidRPr="004D3801">
        <w:rPr>
          <w:b/>
          <w:color w:val="C0504D" w:themeColor="accent2"/>
        </w:rPr>
        <w:t xml:space="preserve">Community Care Manager: Mary </w:t>
      </w:r>
      <w:r w:rsidR="009E70AB" w:rsidRPr="004D3801">
        <w:rPr>
          <w:b/>
          <w:color w:val="C0504D" w:themeColor="accent2"/>
        </w:rPr>
        <w:t>Nurse manager</w:t>
      </w:r>
      <w:r w:rsidRPr="004D3801">
        <w:rPr>
          <w:b/>
          <w:color w:val="C0504D" w:themeColor="accent2"/>
        </w:rPr>
        <w:t>, RN, BSN, MSN</w:t>
      </w:r>
    </w:p>
    <w:p w14:paraId="2821D637" w14:textId="77777777" w:rsidR="004D00D9" w:rsidRPr="004D3801" w:rsidRDefault="004D00D9" w:rsidP="004D3801">
      <w:pPr>
        <w:pStyle w:val="ListBullet2"/>
        <w:rPr>
          <w:b/>
          <w:color w:val="C0504D" w:themeColor="accent2"/>
        </w:rPr>
      </w:pPr>
      <w:r w:rsidRPr="004D3801">
        <w:rPr>
          <w:b/>
          <w:color w:val="C0504D" w:themeColor="accent2"/>
        </w:rPr>
        <w:t xml:space="preserve">Community Care Contact Number: 404-555-1234 </w:t>
      </w:r>
    </w:p>
    <w:p w14:paraId="3303DF69" w14:textId="77777777" w:rsidR="004D3801" w:rsidRPr="004D3801" w:rsidRDefault="00134A09" w:rsidP="00DD6EE4">
      <w:r w:rsidRPr="004D3801">
        <w:t>Upon completion of this section, referral is ready for Authorization Form.</w:t>
      </w:r>
    </w:p>
    <w:p w14:paraId="70B20DBF" w14:textId="77777777" w:rsidR="005F74E7" w:rsidRPr="00DD38E4" w:rsidRDefault="00811EF1" w:rsidP="00A713EE">
      <w:pPr>
        <w:pStyle w:val="Heading4"/>
      </w:pPr>
      <w:bookmarkStart w:id="37" w:name="_3.2.2.4_Community_Care"/>
      <w:bookmarkEnd w:id="37"/>
      <w:r>
        <w:t>3.2.2.4</w:t>
      </w:r>
      <w:r w:rsidR="004C455E" w:rsidRPr="00DD38E4">
        <w:t xml:space="preserve"> </w:t>
      </w:r>
      <w:r w:rsidR="005F74E7" w:rsidRPr="00DD38E4">
        <w:t>Community Care (CC) Administrative Screening</w:t>
      </w:r>
    </w:p>
    <w:p w14:paraId="3A98F275" w14:textId="678E5A99" w:rsidR="003545AB" w:rsidRPr="00DD38E4" w:rsidRDefault="005F74E7" w:rsidP="00A713EE">
      <w:pPr>
        <w:rPr>
          <w:noProof/>
        </w:rPr>
      </w:pPr>
      <w:r w:rsidRPr="00DD38E4">
        <w:t xml:space="preserve">The Screening/Triage tool enables staff to assess the Veteran’s care coordination needs in the community. The tool consists of an administrative screening and clinical triage sections. While the administrative section may be completed by any integrated team staff member (MSA/PSA, Social Worker, RN), the clinical section may be only completed by </w:t>
      </w:r>
      <w:r w:rsidR="00E22E13">
        <w:t>clinical staff</w:t>
      </w:r>
      <w:r w:rsidRPr="00DD38E4">
        <w:t xml:space="preserve">. The administrative section consists of questions about the urgency of the Veteran's care </w:t>
      </w:r>
      <w:r w:rsidR="004D304D">
        <w:t>request</w:t>
      </w:r>
      <w:r w:rsidRPr="00DD38E4">
        <w:t xml:space="preserve">, the requested services in the consult, and </w:t>
      </w:r>
      <w:r w:rsidR="001F5293">
        <w:t>the corresponding Veteran CAN (Care A</w:t>
      </w:r>
      <w:r w:rsidRPr="00DD38E4">
        <w:t xml:space="preserve">ssessment </w:t>
      </w:r>
      <w:r w:rsidR="001F5293">
        <w:t>N</w:t>
      </w:r>
      <w:r w:rsidRPr="00DD38E4">
        <w:t>eed) score</w:t>
      </w:r>
      <w:r w:rsidR="008E6C04">
        <w:t xml:space="preserve">, accessible through VHA Support </w:t>
      </w:r>
      <w:r w:rsidR="00143EB3">
        <w:t>Service Center (VSSC)</w:t>
      </w:r>
      <w:r w:rsidR="001F5293">
        <w:t xml:space="preserve">.  </w:t>
      </w:r>
      <w:r w:rsidRPr="00DD38E4">
        <w:t>Based on the answers in this section, the tool will determine whether a clinical assessment will be necessary. If so, the tool will prompt the user to input the name of the RN responsible for completing the clinical section and send an alert.</w:t>
      </w:r>
      <w:r w:rsidR="00374F43">
        <w:t xml:space="preserve">  </w:t>
      </w:r>
    </w:p>
    <w:p w14:paraId="189A4BF9" w14:textId="77777777" w:rsidR="005F74E7" w:rsidRPr="00DD38E4" w:rsidRDefault="00C936DE" w:rsidP="001A4A5F">
      <w:pPr>
        <w:pStyle w:val="graphiccentered"/>
        <w:keepNext w:val="0"/>
        <w:keepLines w:val="0"/>
      </w:pPr>
      <w:r>
        <w:drawing>
          <wp:inline distT="0" distB="0" distL="0" distR="0" wp14:anchorId="134C3A72" wp14:editId="6E6AEE5E">
            <wp:extent cx="5943600" cy="3815715"/>
            <wp:effectExtent l="0" t="0" r="0" b="0"/>
            <wp:docPr id="45" name="Picture 45" descr="red border around the Doculent Administrartive Screening icon with the following text below.&#10;&#10;Previous Admin Care CoordinationLevel: not done&#10;Prveious Clinical Care Coordination Level: not done&#10;Most Recent Assessment: none&#10;Clinical Triage: Need undetermined" title="screen shot of CC MSA Elig. Verificatio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815715"/>
                    </a:xfrm>
                    <a:prstGeom prst="rect">
                      <a:avLst/>
                    </a:prstGeom>
                  </pic:spPr>
                </pic:pic>
              </a:graphicData>
            </a:graphic>
          </wp:inline>
        </w:drawing>
      </w:r>
    </w:p>
    <w:p w14:paraId="179F6484" w14:textId="77777777" w:rsidR="005F74E7" w:rsidRPr="00DD38E4" w:rsidRDefault="005F74E7" w:rsidP="001A4A5F">
      <w:pPr>
        <w:keepNext/>
      </w:pPr>
      <w:r w:rsidRPr="00DD38E4">
        <w:lastRenderedPageBreak/>
        <w:t xml:space="preserve">Pressing the </w:t>
      </w:r>
      <w:r w:rsidRPr="00DD38E4">
        <w:rPr>
          <w:noProof/>
        </w:rPr>
        <w:drawing>
          <wp:inline distT="0" distB="0" distL="0" distR="0" wp14:anchorId="17478CE1" wp14:editId="01AA16A7">
            <wp:extent cx="1926163" cy="231140"/>
            <wp:effectExtent l="0" t="0" r="4445" b="0"/>
            <wp:docPr id="18" name="Picture 18" descr="Docuemtn Administrative Screening button" title="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2089859" cy="250784"/>
                    </a:xfrm>
                    <a:prstGeom prst="rect">
                      <a:avLst/>
                    </a:prstGeom>
                    <a:noFill/>
                    <a:ln>
                      <a:noFill/>
                    </a:ln>
                  </pic:spPr>
                </pic:pic>
              </a:graphicData>
            </a:graphic>
          </wp:inline>
        </w:drawing>
      </w:r>
      <w:r w:rsidRPr="00DD38E4">
        <w:t xml:space="preserve"> button brings up the Administrative Screening tool, described below.</w:t>
      </w:r>
      <w:r w:rsidR="00374F43">
        <w:t xml:space="preserve">  </w:t>
      </w:r>
    </w:p>
    <w:p w14:paraId="58DFE84E" w14:textId="77777777" w:rsidR="005F74E7" w:rsidRPr="00DD38E4" w:rsidRDefault="00AF4A28" w:rsidP="00DD6EE4">
      <w:pPr>
        <w:pStyle w:val="graphiccentered"/>
      </w:pPr>
      <w:r w:rsidRPr="00DD38E4">
        <w:drawing>
          <wp:inline distT="0" distB="0" distL="0" distR="0" wp14:anchorId="6CB8D683" wp14:editId="0A0A4E90">
            <wp:extent cx="5943600" cy="5447030"/>
            <wp:effectExtent l="0" t="0" r="0" b="1270"/>
            <wp:docPr id="2077" name="Picture 2077" title="Screen shot of the administrative screeening (for use by community care staff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943600" cy="5447030"/>
                    </a:xfrm>
                    <a:prstGeom prst="rect">
                      <a:avLst/>
                    </a:prstGeom>
                  </pic:spPr>
                </pic:pic>
              </a:graphicData>
            </a:graphic>
          </wp:inline>
        </w:drawing>
      </w:r>
    </w:p>
    <w:p w14:paraId="4615F3F1" w14:textId="77777777" w:rsidR="005F74E7" w:rsidRPr="00C37966" w:rsidRDefault="005F74E7" w:rsidP="00A713EE">
      <w:pPr>
        <w:rPr>
          <w:b/>
          <w:i/>
        </w:rPr>
      </w:pPr>
      <w:r w:rsidRPr="00C37966">
        <w:rPr>
          <w:b/>
        </w:rPr>
        <w:t xml:space="preserve">Administrative Screening for Care Coordination and Case Management.  </w:t>
      </w:r>
      <w:r w:rsidRPr="00C37966">
        <w:rPr>
          <w:b/>
          <w:i/>
        </w:rPr>
        <w:t>Note, this is not for authorization.</w:t>
      </w:r>
    </w:p>
    <w:p w14:paraId="533C3C11" w14:textId="77777777" w:rsidR="005F74E7" w:rsidRPr="00C37966" w:rsidRDefault="005F74E7" w:rsidP="00A713EE">
      <w:pPr>
        <w:pStyle w:val="CommentText"/>
        <w:rPr>
          <w:i/>
        </w:rPr>
      </w:pPr>
      <w:r w:rsidRPr="00C37966">
        <w:rPr>
          <w:i/>
        </w:rPr>
        <w:t>Note that if clinical review has already been performed, it will show. If administrative screening has been performed on this consult previously, it will be indicated as such in the administrative screening section.</w:t>
      </w:r>
    </w:p>
    <w:p w14:paraId="50468AC7" w14:textId="77777777" w:rsidR="005F74E7" w:rsidRPr="00DD38E4" w:rsidRDefault="005F74E7" w:rsidP="00C37966">
      <w:pPr>
        <w:pStyle w:val="ListBullet"/>
      </w:pPr>
      <w:r w:rsidRPr="00DD38E4">
        <w:t>Are you a clinical staff member:  Yes; No</w:t>
      </w:r>
      <w:r w:rsidR="00D45B54" w:rsidRPr="00DD38E4">
        <w:t>—</w:t>
      </w:r>
      <w:r w:rsidR="006749A7">
        <w:t>t</w:t>
      </w:r>
      <w:r w:rsidRPr="00DD38E4">
        <w:t>he first question asks if you are a clinical staff member. This box will screen to see if clinical staff needs to review an alert, which wouldn’t be needed if the user is a clinical staff person.</w:t>
      </w:r>
    </w:p>
    <w:p w14:paraId="62A365E6" w14:textId="77777777" w:rsidR="005F74E7" w:rsidRPr="00DD38E4" w:rsidRDefault="005F74E7" w:rsidP="00C37966">
      <w:pPr>
        <w:pStyle w:val="ListBullet"/>
        <w:keepNext/>
      </w:pPr>
      <w:r w:rsidRPr="00DD38E4">
        <w:t>Urgency: is app</w:t>
      </w:r>
      <w:r w:rsidR="00D45B54">
        <w:t>ointment needed within 48 hours</w:t>
      </w:r>
      <w:r w:rsidRPr="00DD38E4">
        <w:t>—</w:t>
      </w:r>
      <w:r w:rsidR="006F7F89">
        <w:t>i</w:t>
      </w:r>
      <w:r w:rsidRPr="00DD38E4">
        <w:t xml:space="preserve">f urgent care coordination is required, this should be forwarded immediately for clinical triage.  (If within 48 </w:t>
      </w:r>
      <w:r w:rsidR="00D45B54">
        <w:t>hours</w:t>
      </w:r>
      <w:r w:rsidRPr="00DD38E4">
        <w:t>, skip remaining questions and forward for clinical triage.)</w:t>
      </w:r>
    </w:p>
    <w:p w14:paraId="6D08D814" w14:textId="77777777" w:rsidR="00C37966" w:rsidRDefault="005F74E7" w:rsidP="00C37966">
      <w:pPr>
        <w:pStyle w:val="ListBullet2"/>
        <w:keepNext/>
        <w:rPr>
          <w:b/>
          <w:color w:val="C0504D" w:themeColor="accent2"/>
        </w:rPr>
      </w:pPr>
      <w:r w:rsidRPr="00C37966">
        <w:rPr>
          <w:b/>
          <w:color w:val="C0504D" w:themeColor="accent2"/>
        </w:rPr>
        <w:t>Urgenc</w:t>
      </w:r>
      <w:r w:rsidR="00C37966">
        <w:rPr>
          <w:b/>
          <w:color w:val="C0504D" w:themeColor="accent2"/>
        </w:rPr>
        <w:t>y Assessment: Within 48 hours</w:t>
      </w:r>
    </w:p>
    <w:p w14:paraId="31890D7C" w14:textId="3B07CCC4" w:rsidR="005F74E7" w:rsidRPr="00C37966" w:rsidRDefault="001E3E04" w:rsidP="00C37966">
      <w:pPr>
        <w:pStyle w:val="ListBullet2"/>
        <w:rPr>
          <w:b/>
          <w:color w:val="C0504D" w:themeColor="accent2"/>
        </w:rPr>
      </w:pPr>
      <w:r>
        <w:rPr>
          <w:b/>
          <w:color w:val="C0504D" w:themeColor="accent2"/>
        </w:rPr>
        <w:t xml:space="preserve">CLV: </w:t>
      </w:r>
      <w:r w:rsidR="00D45B54" w:rsidRPr="00C37966">
        <w:rPr>
          <w:b/>
          <w:color w:val="C0504D" w:themeColor="accent2"/>
        </w:rPr>
        <w:t>Care Coordination Level: Urgent</w:t>
      </w:r>
    </w:p>
    <w:p w14:paraId="71D71B38" w14:textId="77777777" w:rsidR="005F74E7" w:rsidRPr="00C37966" w:rsidRDefault="005F74E7" w:rsidP="00A713EE">
      <w:pPr>
        <w:rPr>
          <w:i/>
        </w:rPr>
      </w:pPr>
      <w:r w:rsidRPr="00C37966">
        <w:rPr>
          <w:i/>
        </w:rPr>
        <w:lastRenderedPageBreak/>
        <w:t>Note, either a complex or basic service may be selected from the drop-down menus but not both, if both are selected the first selection will b</w:t>
      </w:r>
      <w:r w:rsidR="000A53E5" w:rsidRPr="00C37966">
        <w:rPr>
          <w:i/>
        </w:rPr>
        <w:t>e reset to “None of the above”.</w:t>
      </w:r>
    </w:p>
    <w:p w14:paraId="75168DA7" w14:textId="77777777" w:rsidR="005F74E7" w:rsidRPr="00DD38E4" w:rsidRDefault="005F74E7" w:rsidP="00C37966">
      <w:pPr>
        <w:pStyle w:val="ListBullet"/>
      </w:pPr>
      <w:r w:rsidRPr="00DD38E4">
        <w:t xml:space="preserve">Does the consult specify any of the following </w:t>
      </w:r>
      <w:r w:rsidR="006749A7">
        <w:t>complex conditions or services</w:t>
      </w:r>
      <w:r w:rsidR="006F7F89" w:rsidRPr="006F7F89">
        <w:t>—</w:t>
      </w:r>
      <w:r w:rsidR="006F7F89">
        <w:t>i</w:t>
      </w:r>
      <w:r w:rsidRPr="00DD38E4">
        <w:t>f the consult specifies any complex conditions or services, select one of the following drop down menu.</w:t>
      </w:r>
    </w:p>
    <w:p w14:paraId="7D4548A2" w14:textId="77777777" w:rsidR="005F74E7" w:rsidRPr="00C37966" w:rsidRDefault="005F74E7" w:rsidP="00C37966">
      <w:pPr>
        <w:pStyle w:val="ListBullet2"/>
        <w:rPr>
          <w:b/>
          <w:color w:val="C0504D" w:themeColor="accent2"/>
        </w:rPr>
      </w:pPr>
      <w:r w:rsidRPr="00C37966">
        <w:rPr>
          <w:b/>
          <w:color w:val="C0504D" w:themeColor="accent2"/>
        </w:rPr>
        <w:t>New Cancer diagnosis</w:t>
      </w:r>
    </w:p>
    <w:p w14:paraId="6600708D" w14:textId="77777777" w:rsidR="005F74E7" w:rsidRPr="00C37966" w:rsidRDefault="005F74E7" w:rsidP="00C37966">
      <w:pPr>
        <w:pStyle w:val="ListBullet2"/>
        <w:rPr>
          <w:b/>
          <w:color w:val="C0504D" w:themeColor="accent2"/>
        </w:rPr>
      </w:pPr>
      <w:r w:rsidRPr="00C37966">
        <w:rPr>
          <w:b/>
          <w:color w:val="C0504D" w:themeColor="accent2"/>
        </w:rPr>
        <w:t>Coronary Artery Bypass (CABG)</w:t>
      </w:r>
    </w:p>
    <w:p w14:paraId="39EABB3F" w14:textId="77777777" w:rsidR="005F74E7" w:rsidRPr="00C37966" w:rsidRDefault="005F74E7" w:rsidP="00C37966">
      <w:pPr>
        <w:pStyle w:val="ListBullet2"/>
        <w:rPr>
          <w:b/>
          <w:color w:val="C0504D" w:themeColor="accent2"/>
        </w:rPr>
      </w:pPr>
      <w:r w:rsidRPr="00C37966">
        <w:rPr>
          <w:b/>
          <w:color w:val="C0504D" w:themeColor="accent2"/>
        </w:rPr>
        <w:t>Chronic Heart Failure</w:t>
      </w:r>
    </w:p>
    <w:p w14:paraId="7D1E3A8C" w14:textId="77777777" w:rsidR="005F74E7" w:rsidRPr="00C37966" w:rsidRDefault="005F74E7" w:rsidP="00C37966">
      <w:pPr>
        <w:pStyle w:val="ListBullet2"/>
        <w:rPr>
          <w:b/>
          <w:color w:val="C0504D" w:themeColor="accent2"/>
        </w:rPr>
      </w:pPr>
      <w:r w:rsidRPr="00C37966">
        <w:rPr>
          <w:b/>
          <w:color w:val="C0504D" w:themeColor="accent2"/>
        </w:rPr>
        <w:t>Chronic Obstructive Pulmonary Disease/Pneumonia</w:t>
      </w:r>
    </w:p>
    <w:p w14:paraId="0BB904D3" w14:textId="77777777" w:rsidR="005F74E7" w:rsidRPr="00C37966" w:rsidRDefault="005F74E7" w:rsidP="00C37966">
      <w:pPr>
        <w:pStyle w:val="ListBullet2"/>
        <w:rPr>
          <w:b/>
          <w:color w:val="C0504D" w:themeColor="accent2"/>
        </w:rPr>
      </w:pPr>
      <w:r w:rsidRPr="00C37966">
        <w:rPr>
          <w:b/>
          <w:color w:val="C0504D" w:themeColor="accent2"/>
        </w:rPr>
        <w:t>Inpatient Hospitalization (any cause)</w:t>
      </w:r>
    </w:p>
    <w:p w14:paraId="53FABEC9" w14:textId="77777777" w:rsidR="005F74E7" w:rsidRPr="00C37966" w:rsidRDefault="00D45B54" w:rsidP="00C37966">
      <w:pPr>
        <w:pStyle w:val="ListBullet2"/>
        <w:rPr>
          <w:b/>
          <w:color w:val="C0504D" w:themeColor="accent2"/>
        </w:rPr>
      </w:pPr>
      <w:r w:rsidRPr="00C37966">
        <w:rPr>
          <w:b/>
          <w:color w:val="C0504D" w:themeColor="accent2"/>
        </w:rPr>
        <w:t>None of the above</w:t>
      </w:r>
    </w:p>
    <w:p w14:paraId="5575FE55" w14:textId="77777777" w:rsidR="005F74E7" w:rsidRPr="00DD38E4" w:rsidRDefault="005F74E7" w:rsidP="00C37966">
      <w:pPr>
        <w:pStyle w:val="ListBullet"/>
      </w:pPr>
      <w:r w:rsidRPr="00DD38E4">
        <w:t>Does the consult specify any of the following bas</w:t>
      </w:r>
      <w:r w:rsidR="006749A7">
        <w:t>ic services</w:t>
      </w:r>
      <w:r w:rsidRPr="00DD38E4">
        <w:t>—</w:t>
      </w:r>
      <w:r w:rsidR="006F7F89">
        <w:t>i</w:t>
      </w:r>
      <w:r w:rsidRPr="00DD38E4">
        <w:t>f the consult specifies basic services, select the applicable service from the following drop down menu.</w:t>
      </w:r>
    </w:p>
    <w:p w14:paraId="2AAAF080" w14:textId="77777777" w:rsidR="005F74E7" w:rsidRPr="00C37966" w:rsidRDefault="005F74E7" w:rsidP="00C37966">
      <w:pPr>
        <w:pStyle w:val="ListBullet2"/>
        <w:rPr>
          <w:b/>
          <w:color w:val="C0504D" w:themeColor="accent2"/>
        </w:rPr>
      </w:pPr>
      <w:r w:rsidRPr="00C37966">
        <w:rPr>
          <w:b/>
          <w:color w:val="C0504D" w:themeColor="accent2"/>
        </w:rPr>
        <w:t>Routine Follow-up Therapeutics (Pre-scheduled services Dialysis, OT, PT, RT)</w:t>
      </w:r>
    </w:p>
    <w:p w14:paraId="7AD92E5F" w14:textId="77777777" w:rsidR="005F74E7" w:rsidRPr="00C37966" w:rsidRDefault="005F74E7" w:rsidP="00C37966">
      <w:pPr>
        <w:pStyle w:val="ListBullet2"/>
        <w:rPr>
          <w:b/>
          <w:color w:val="C0504D" w:themeColor="accent2"/>
        </w:rPr>
      </w:pPr>
      <w:r w:rsidRPr="00C37966">
        <w:rPr>
          <w:b/>
          <w:color w:val="C0504D" w:themeColor="accent2"/>
        </w:rPr>
        <w:t>Routine Mammography</w:t>
      </w:r>
    </w:p>
    <w:p w14:paraId="78D4E479" w14:textId="77777777" w:rsidR="005F74E7" w:rsidRPr="00C37966" w:rsidRDefault="005F74E7" w:rsidP="00C37966">
      <w:pPr>
        <w:pStyle w:val="ListBullet2"/>
        <w:rPr>
          <w:b/>
          <w:color w:val="C0504D" w:themeColor="accent2"/>
        </w:rPr>
      </w:pPr>
      <w:r w:rsidRPr="00C37966">
        <w:rPr>
          <w:b/>
          <w:color w:val="C0504D" w:themeColor="accent2"/>
        </w:rPr>
        <w:t>Cervical Ca Screening (PAP Test)</w:t>
      </w:r>
    </w:p>
    <w:p w14:paraId="1A4E00CD" w14:textId="77777777" w:rsidR="005F74E7" w:rsidRPr="00C37966" w:rsidRDefault="005F74E7" w:rsidP="00C37966">
      <w:pPr>
        <w:pStyle w:val="ListBullet2"/>
        <w:rPr>
          <w:b/>
          <w:color w:val="C0504D" w:themeColor="accent2"/>
        </w:rPr>
      </w:pPr>
      <w:r w:rsidRPr="00C37966">
        <w:rPr>
          <w:b/>
          <w:color w:val="C0504D" w:themeColor="accent2"/>
        </w:rPr>
        <w:t>Routine Screening Colonoscopy</w:t>
      </w:r>
    </w:p>
    <w:p w14:paraId="3D818247" w14:textId="77777777" w:rsidR="005F74E7" w:rsidRPr="00C37966" w:rsidRDefault="005F74E7" w:rsidP="00C37966">
      <w:pPr>
        <w:pStyle w:val="ListBullet2"/>
        <w:rPr>
          <w:b/>
          <w:color w:val="C0504D" w:themeColor="accent2"/>
        </w:rPr>
      </w:pPr>
      <w:r w:rsidRPr="00C37966">
        <w:rPr>
          <w:b/>
          <w:color w:val="C0504D" w:themeColor="accent2"/>
        </w:rPr>
        <w:t>None of the above</w:t>
      </w:r>
    </w:p>
    <w:p w14:paraId="2C6FB469" w14:textId="5F40C01B" w:rsidR="005F74E7" w:rsidRPr="00876B1A" w:rsidRDefault="005F74E7" w:rsidP="00C37966">
      <w:pPr>
        <w:pStyle w:val="ListBullet"/>
      </w:pPr>
      <w:r w:rsidRPr="00DD38E4">
        <w:t>C</w:t>
      </w:r>
      <w:r w:rsidR="006F7F89">
        <w:t>AN Score—</w:t>
      </w:r>
      <w:r w:rsidR="00704ED7">
        <w:t xml:space="preserve">CAN scores serve as an important component to the Screening/Triage process providing a standardized evidence-based measure of Veteran </w:t>
      </w:r>
      <w:proofErr w:type="gramStart"/>
      <w:r w:rsidR="00704ED7">
        <w:t>risk.</w:t>
      </w:r>
      <w:proofErr w:type="gramEnd"/>
      <w:r w:rsidR="00704ED7">
        <w:t xml:space="preserve">  CAN scores measure the probability of in-patient admission or death within a specified time period (</w:t>
      </w:r>
      <w:r w:rsidR="00704ED7">
        <w:rPr>
          <w:u w:val="single"/>
        </w:rPr>
        <w:t>1 year)</w:t>
      </w:r>
      <w:r w:rsidR="00704ED7">
        <w:t xml:space="preserve"> in percentage </w:t>
      </w:r>
      <w:proofErr w:type="gramStart"/>
      <w:r w:rsidR="00704ED7">
        <w:t>form.</w:t>
      </w:r>
      <w:proofErr w:type="gramEnd"/>
      <w:r w:rsidR="00704ED7">
        <w:t xml:space="preserve">  To access a patient’s CAN score, the staff will be required to access VSSC.  </w:t>
      </w:r>
      <w:r w:rsidR="00704ED7" w:rsidRPr="00876B1A">
        <w:t>I</w:t>
      </w:r>
      <w:r w:rsidRPr="00876B1A">
        <w:t xml:space="preserve">f CAN (Care Assessment Needs) Score is known, make the appropriate selection, or if not available, select “No CAN Score Available” from the following choices: </w:t>
      </w:r>
    </w:p>
    <w:p w14:paraId="5468F915" w14:textId="77777777" w:rsidR="005F74E7" w:rsidRPr="00C37966" w:rsidRDefault="005F74E7" w:rsidP="00C37966">
      <w:pPr>
        <w:pStyle w:val="ListBullet2"/>
        <w:rPr>
          <w:b/>
          <w:color w:val="C0504D" w:themeColor="accent2"/>
        </w:rPr>
      </w:pPr>
      <w:r w:rsidRPr="00C37966">
        <w:rPr>
          <w:b/>
          <w:color w:val="C0504D" w:themeColor="accent2"/>
        </w:rPr>
        <w:t>0 to 74</w:t>
      </w:r>
    </w:p>
    <w:p w14:paraId="5A288BC5" w14:textId="77777777" w:rsidR="005F74E7" w:rsidRPr="00C37966" w:rsidRDefault="005F74E7" w:rsidP="00C37966">
      <w:pPr>
        <w:pStyle w:val="ListBullet2"/>
        <w:rPr>
          <w:b/>
          <w:color w:val="C0504D" w:themeColor="accent2"/>
        </w:rPr>
      </w:pPr>
      <w:r w:rsidRPr="00C37966">
        <w:rPr>
          <w:b/>
          <w:color w:val="C0504D" w:themeColor="accent2"/>
        </w:rPr>
        <w:t>75 to 90</w:t>
      </w:r>
    </w:p>
    <w:p w14:paraId="6086E90B" w14:textId="77777777" w:rsidR="005F74E7" w:rsidRPr="00C37966" w:rsidRDefault="005F74E7" w:rsidP="00C37966">
      <w:pPr>
        <w:pStyle w:val="ListBullet2"/>
        <w:rPr>
          <w:b/>
          <w:color w:val="C0504D" w:themeColor="accent2"/>
        </w:rPr>
      </w:pPr>
      <w:r w:rsidRPr="00C37966">
        <w:rPr>
          <w:b/>
          <w:color w:val="C0504D" w:themeColor="accent2"/>
        </w:rPr>
        <w:t>Over 90</w:t>
      </w:r>
    </w:p>
    <w:p w14:paraId="32A73B17" w14:textId="77777777" w:rsidR="005F74E7" w:rsidRPr="00C37966" w:rsidRDefault="005F74E7" w:rsidP="00C37966">
      <w:pPr>
        <w:pStyle w:val="ListBullet2"/>
        <w:rPr>
          <w:b/>
          <w:color w:val="C0504D" w:themeColor="accent2"/>
        </w:rPr>
      </w:pPr>
      <w:r w:rsidRPr="00C37966">
        <w:rPr>
          <w:b/>
          <w:color w:val="C0504D" w:themeColor="accent2"/>
        </w:rPr>
        <w:t>No CAN Score Available</w:t>
      </w:r>
    </w:p>
    <w:p w14:paraId="5492B101" w14:textId="77777777" w:rsidR="005F74E7" w:rsidRPr="00D45B54" w:rsidRDefault="005F74E7" w:rsidP="00C37966">
      <w:pPr>
        <w:pStyle w:val="ListBullet"/>
        <w:rPr>
          <w:i/>
        </w:rPr>
      </w:pPr>
      <w:r w:rsidRPr="00DD38E4">
        <w:t xml:space="preserve">If the “Current </w:t>
      </w:r>
      <w:proofErr w:type="spellStart"/>
      <w:r w:rsidRPr="00DD38E4">
        <w:t>Coord</w:t>
      </w:r>
      <w:proofErr w:type="spellEnd"/>
      <w:r w:rsidRPr="00DD38E4">
        <w:t xml:space="preserve"> Level Assessment” is not “Basic”, a box will appear to input the name of the clinical staff member responsible for completing the clinical triage portion of the tool.  This is not shown for clinical staff. </w:t>
      </w:r>
      <w:r w:rsidR="004C6450">
        <w:t xml:space="preserve"> </w:t>
      </w:r>
      <w:r w:rsidRPr="00D45B54">
        <w:rPr>
          <w:i/>
        </w:rPr>
        <w:t>Note: this does not send the actual alert, the user is responsible for sending the alert using the “Send additional alerts” button on the comment screen:</w:t>
      </w:r>
    </w:p>
    <w:p w14:paraId="20233001" w14:textId="77777777" w:rsidR="005F74E7" w:rsidRDefault="005F74E7" w:rsidP="00C37966">
      <w:pPr>
        <w:pStyle w:val="graphiccentered"/>
        <w:keepNext w:val="0"/>
      </w:pPr>
      <w:r w:rsidRPr="00DD38E4">
        <w:drawing>
          <wp:inline distT="0" distB="0" distL="0" distR="0" wp14:anchorId="48749E3D" wp14:editId="3CE75F47">
            <wp:extent cx="3811239" cy="1702435"/>
            <wp:effectExtent l="0" t="0" r="0" b="0"/>
            <wp:docPr id="37" name="Picture 37" title="screen shot of the CAM Scot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3818208" cy="1705548"/>
                    </a:xfrm>
                    <a:prstGeom prst="rect">
                      <a:avLst/>
                    </a:prstGeom>
                  </pic:spPr>
                </pic:pic>
              </a:graphicData>
            </a:graphic>
          </wp:inline>
        </w:drawing>
      </w:r>
    </w:p>
    <w:p w14:paraId="00F55801" w14:textId="0CAC5347" w:rsidR="00AF4A28" w:rsidRPr="00DD38E4" w:rsidRDefault="00860AB6" w:rsidP="00C37966">
      <w:pPr>
        <w:pStyle w:val="graphiccentered"/>
      </w:pPr>
      <w:r>
        <w:lastRenderedPageBreak/>
        <mc:AlternateContent>
          <mc:Choice Requires="wps">
            <w:drawing>
              <wp:anchor distT="0" distB="0" distL="114300" distR="114300" simplePos="0" relativeHeight="251657216" behindDoc="0" locked="0" layoutInCell="1" allowOverlap="1" wp14:anchorId="4A037281" wp14:editId="591BED37">
                <wp:simplePos x="0" y="0"/>
                <wp:positionH relativeFrom="column">
                  <wp:posOffset>76200</wp:posOffset>
                </wp:positionH>
                <wp:positionV relativeFrom="paragraph">
                  <wp:posOffset>1240156</wp:posOffset>
                </wp:positionV>
                <wp:extent cx="2400300" cy="1524000"/>
                <wp:effectExtent l="0" t="0" r="19050" b="19050"/>
                <wp:wrapNone/>
                <wp:docPr id="6" name="Rectangle 6" descr="Rectangle highlighting the &quot;Document Administrative Screening&quot; options"/>
                <wp:cNvGraphicFramePr/>
                <a:graphic xmlns:a="http://schemas.openxmlformats.org/drawingml/2006/main">
                  <a:graphicData uri="http://schemas.microsoft.com/office/word/2010/wordprocessingShape">
                    <wps:wsp>
                      <wps:cNvSpPr/>
                      <wps:spPr>
                        <a:xfrm>
                          <a:off x="0" y="0"/>
                          <a:ext cx="2400300" cy="152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99636" id="Rectangle 6" o:spid="_x0000_s1026" alt="Rectangle highlighting the &quot;Document Administrative Screening&quot; options" style="position:absolute;margin-left:6pt;margin-top:97.65pt;width:189pt;height:12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" filled="f" strokecolor="red" strokeweight="2pt"/>
            </w:pict>
          </mc:Fallback>
        </mc:AlternateContent>
      </w:r>
      <w:r w:rsidR="00AF4A28" w:rsidRPr="00DD38E4">
        <w:drawing>
          <wp:inline distT="0" distB="0" distL="0" distR="0" wp14:anchorId="133F0DD3" wp14:editId="750201C2">
            <wp:extent cx="5905500" cy="3733165"/>
            <wp:effectExtent l="0" t="0" r="0" b="635"/>
            <wp:docPr id="2076" name="Picture 2076"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email">
                      <a:extLst>
                        <a:ext uri="{28A0092B-C50C-407E-A947-70E740481C1C}">
                          <a14:useLocalDpi xmlns:a14="http://schemas.microsoft.com/office/drawing/2010/main"/>
                        </a:ext>
                      </a:extLst>
                    </a:blip>
                    <a:srcRect l="-1" t="4157" r="641"/>
                    <a:stretch/>
                  </pic:blipFill>
                  <pic:spPr bwMode="auto">
                    <a:xfrm>
                      <a:off x="0" y="0"/>
                      <a:ext cx="5905500" cy="3733165"/>
                    </a:xfrm>
                    <a:prstGeom prst="rect">
                      <a:avLst/>
                    </a:prstGeom>
                    <a:ln>
                      <a:noFill/>
                    </a:ln>
                    <a:extLst>
                      <a:ext uri="{53640926-AAD7-44D8-BBD7-CCE9431645EC}">
                        <a14:shadowObscured xmlns:a14="http://schemas.microsoft.com/office/drawing/2010/main"/>
                      </a:ext>
                    </a:extLst>
                  </pic:spPr>
                </pic:pic>
              </a:graphicData>
            </a:graphic>
          </wp:inline>
        </w:drawing>
      </w:r>
    </w:p>
    <w:p w14:paraId="62546F04" w14:textId="1AF96A33" w:rsidR="005F74E7" w:rsidRPr="00DD38E4" w:rsidRDefault="00C60891" w:rsidP="00A713EE">
      <w:pPr>
        <w:pStyle w:val="Heading4"/>
      </w:pPr>
      <w:r w:rsidRPr="00DD38E4">
        <w:t xml:space="preserve">3.3.4.2 </w:t>
      </w:r>
      <w:r w:rsidR="005F74E7" w:rsidRPr="00DD38E4">
        <w:t>Clinical Triage</w:t>
      </w:r>
    </w:p>
    <w:p w14:paraId="4E21E52E" w14:textId="273E37E8" w:rsidR="005F74E7" w:rsidRPr="00463A9B" w:rsidRDefault="005F74E7" w:rsidP="00463A9B">
      <w:r w:rsidRPr="00DD38E4">
        <w:t>If the level of care coordination determined in the administrative screening section is not basic, the administra</w:t>
      </w:r>
      <w:r w:rsidR="00E35EBB">
        <w:t xml:space="preserve">tive staff member will alert a </w:t>
      </w:r>
      <w:r w:rsidR="00435403">
        <w:t>clinical care coordinator</w:t>
      </w:r>
      <w:r w:rsidR="004F2679">
        <w:t xml:space="preserve"> </w:t>
      </w:r>
      <w:r w:rsidRPr="00DD38E4">
        <w:t xml:space="preserve">to complete the clinical triage section below. The clinical section consists of questions regarding the Veteran's </w:t>
      </w:r>
      <w:r w:rsidRPr="00463A9B">
        <w:t xml:space="preserve">comorbidities, social factors, and need for assistance with Activities of Daily Living (ADLs). There is also a drop-down menu which the </w:t>
      </w:r>
      <w:r w:rsidR="00435403" w:rsidRPr="00463A9B">
        <w:t xml:space="preserve">clinical care </w:t>
      </w:r>
      <w:r w:rsidR="000C3310" w:rsidRPr="00463A9B">
        <w:t>coordinator</w:t>
      </w:r>
      <w:r w:rsidR="0056455F" w:rsidRPr="00463A9B">
        <w:t xml:space="preserve"> </w:t>
      </w:r>
      <w:r w:rsidRPr="00463A9B">
        <w:t>may fill out to override the results of the tool using clinical evidence-based judgment.</w:t>
      </w:r>
    </w:p>
    <w:p w14:paraId="1766BA76" w14:textId="4CD581BE" w:rsidR="00ED3DF6" w:rsidRPr="00463A9B" w:rsidRDefault="005F74E7" w:rsidP="00463A9B">
      <w:pPr>
        <w:rPr>
          <w:i/>
        </w:rPr>
      </w:pPr>
      <w:r w:rsidRPr="00463A9B">
        <w:rPr>
          <w:i/>
        </w:rPr>
        <w:t>Note that if clinical triage has already been performed, it will show. Also, if care coordination</w:t>
      </w:r>
      <w:r w:rsidR="004C6450" w:rsidRPr="00463A9B">
        <w:rPr>
          <w:i/>
        </w:rPr>
        <w:t xml:space="preserve"> has already been </w:t>
      </w:r>
      <w:r w:rsidRPr="00463A9B">
        <w:rPr>
          <w:i/>
        </w:rPr>
        <w:t>assigned by Administrative screening (as in the exam</w:t>
      </w:r>
      <w:r w:rsidR="008E713F" w:rsidRPr="00463A9B">
        <w:rPr>
          <w:i/>
        </w:rPr>
        <w:t>ple below) that will also show.</w:t>
      </w:r>
    </w:p>
    <w:p w14:paraId="5B0BF6F7" w14:textId="77777777" w:rsidR="005F74E7" w:rsidRPr="00DD38E4" w:rsidRDefault="00EE7686" w:rsidP="00463A9B">
      <w:pPr>
        <w:pStyle w:val="graphiccentered"/>
      </w:pPr>
      <w:r>
        <w:lastRenderedPageBreak/>
        <w:drawing>
          <wp:inline distT="0" distB="0" distL="0" distR="0" wp14:anchorId="690A72D3" wp14:editId="2690D44B">
            <wp:extent cx="6769401" cy="3419475"/>
            <wp:effectExtent l="0" t="0" r="0" b="0"/>
            <wp:docPr id="57" name="Picture 57" title="screen shot clinical care coordination assigmen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777629" cy="3423631"/>
                    </a:xfrm>
                    <a:prstGeom prst="rect">
                      <a:avLst/>
                    </a:prstGeom>
                  </pic:spPr>
                </pic:pic>
              </a:graphicData>
            </a:graphic>
          </wp:inline>
        </w:drawing>
      </w:r>
    </w:p>
    <w:p w14:paraId="3EE4D824" w14:textId="77777777" w:rsidR="005F74E7" w:rsidRPr="00463A9B" w:rsidRDefault="005F74E7" w:rsidP="00A713EE">
      <w:pPr>
        <w:rPr>
          <w:b/>
        </w:rPr>
      </w:pPr>
      <w:r w:rsidRPr="00463A9B">
        <w:rPr>
          <w:b/>
        </w:rPr>
        <w:t>Clinical Care Coordination Assignment</w:t>
      </w:r>
    </w:p>
    <w:p w14:paraId="2363A475" w14:textId="77777777" w:rsidR="005F74E7" w:rsidRPr="00DD38E4" w:rsidRDefault="005F74E7" w:rsidP="00A713EE">
      <w:r w:rsidRPr="00DD38E4">
        <w:t>The Screening/Triage tool will recommend a care coordination level once the following items are populated:</w:t>
      </w:r>
    </w:p>
    <w:p w14:paraId="40A8F059" w14:textId="77777777" w:rsidR="005F74E7" w:rsidRPr="00DD38E4" w:rsidRDefault="005F74E7" w:rsidP="00463A9B">
      <w:pPr>
        <w:pStyle w:val="ListBullet"/>
        <w:rPr>
          <w:b/>
        </w:rPr>
      </w:pPr>
      <w:r w:rsidRPr="00DD38E4">
        <w:t>Patient Co-Morbidities</w:t>
      </w:r>
      <w:r w:rsidR="00D45B54" w:rsidRPr="00DD38E4">
        <w:t>—</w:t>
      </w:r>
      <w:r w:rsidR="000F250F">
        <w:t>s</w:t>
      </w:r>
      <w:r w:rsidRPr="00DD38E4">
        <w:t>elect yes or no if based on your review of Veteran information and clinical judgement if the Veteran will require additional care coordination/support during this episode</w:t>
      </w:r>
      <w:r w:rsidR="004C6450">
        <w:t xml:space="preserve"> of care</w:t>
      </w:r>
      <w:r w:rsidRPr="00DD38E4">
        <w:t xml:space="preserve"> due to two or more comorbidities.</w:t>
      </w:r>
    </w:p>
    <w:p w14:paraId="6603D8B6" w14:textId="77777777" w:rsidR="005F74E7" w:rsidRPr="00DD38E4" w:rsidRDefault="005F74E7" w:rsidP="00463A9B">
      <w:pPr>
        <w:pStyle w:val="ListBullet"/>
      </w:pPr>
      <w:r w:rsidRPr="00DD38E4">
        <w:t>Psychosocial Factors</w:t>
      </w:r>
      <w:r w:rsidR="00D45B54" w:rsidRPr="00DD38E4">
        <w:t>—</w:t>
      </w:r>
      <w:r w:rsidR="000F250F">
        <w:t>s</w:t>
      </w:r>
      <w:r w:rsidRPr="00DD38E4">
        <w:t>elect yes or no if based on your review of the Veteran information and clinical judgement, if the Veteran will require additional care coordination/support during this episode</w:t>
      </w:r>
      <w:r w:rsidR="004C6450">
        <w:t xml:space="preserve"> of care</w:t>
      </w:r>
      <w:r w:rsidRPr="00DD38E4">
        <w:t xml:space="preserve"> d</w:t>
      </w:r>
      <w:r w:rsidR="00D45B54">
        <w:t xml:space="preserve">ue to any psychosocial factors </w:t>
      </w:r>
      <w:r w:rsidRPr="00DD38E4">
        <w:t>(e.g. Dementia, Depression, Homelessness, Lack of Caregiver Su</w:t>
      </w:r>
      <w:r w:rsidR="00D45B54">
        <w:t>pport)</w:t>
      </w:r>
    </w:p>
    <w:p w14:paraId="0A1F8707" w14:textId="77777777" w:rsidR="005F74E7" w:rsidRPr="00DD38E4" w:rsidRDefault="000F250F" w:rsidP="00463A9B">
      <w:pPr>
        <w:pStyle w:val="ListBullet"/>
      </w:pPr>
      <w:r>
        <w:t>ADL Support–s</w:t>
      </w:r>
      <w:r w:rsidR="005F74E7" w:rsidRPr="00DD38E4">
        <w:t>elect yes or no if based on your review of Veteran information and clinical judgement, if the V</w:t>
      </w:r>
      <w:r w:rsidR="00D45B54">
        <w:t>eteran will require ADL support</w:t>
      </w:r>
    </w:p>
    <w:p w14:paraId="69B68A7B" w14:textId="77777777" w:rsidR="00366022" w:rsidRDefault="005F74E7" w:rsidP="00463A9B">
      <w:pPr>
        <w:keepNext/>
      </w:pPr>
      <w:r w:rsidRPr="00DD38E4">
        <w:lastRenderedPageBreak/>
        <w:t>Level of care coordination</w:t>
      </w:r>
      <w:r w:rsidR="00D45B54" w:rsidRPr="00DD38E4">
        <w:t>—</w:t>
      </w:r>
      <w:r w:rsidR="000F250F">
        <w:t>t</w:t>
      </w:r>
      <w:r w:rsidRPr="00DD38E4">
        <w:t>he tool will calculate a level of care coordination based on the answers in the administrative screening and clinical tria</w:t>
      </w:r>
      <w:r w:rsidR="003B40DD">
        <w:t>ge sections as displayed below:</w:t>
      </w:r>
    </w:p>
    <w:p w14:paraId="1AEB80DB" w14:textId="77777777" w:rsidR="003B40DD" w:rsidRPr="003B40DD" w:rsidRDefault="003B40DD" w:rsidP="00463A9B">
      <w:pPr>
        <w:pStyle w:val="graphiccentered"/>
      </w:pPr>
      <w:r>
        <w:drawing>
          <wp:inline distT="0" distB="0" distL="0" distR="0" wp14:anchorId="53DBF1C5" wp14:editId="37D6EC68">
            <wp:extent cx="5943600" cy="4713605"/>
            <wp:effectExtent l="0" t="0" r="0" b="0"/>
            <wp:docPr id="2055" name="Picture 2055" title="administraive Screening and clinical triage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713605"/>
                    </a:xfrm>
                    <a:prstGeom prst="rect">
                      <a:avLst/>
                    </a:prstGeom>
                  </pic:spPr>
                </pic:pic>
              </a:graphicData>
            </a:graphic>
          </wp:inline>
        </w:drawing>
      </w:r>
    </w:p>
    <w:p w14:paraId="57BB01D0" w14:textId="35DF3303" w:rsidR="005F74E7" w:rsidRPr="00DD38E4" w:rsidRDefault="005F74E7" w:rsidP="00463A9B">
      <w:pPr>
        <w:pStyle w:val="ListBullet"/>
      </w:pPr>
      <w:r w:rsidRPr="00DD38E4">
        <w:t xml:space="preserve">Based on clinical judgment, the </w:t>
      </w:r>
      <w:r w:rsidR="00BD3A7E">
        <w:t xml:space="preserve">clinical care coordinator </w:t>
      </w:r>
      <w:r w:rsidRPr="00DD38E4">
        <w:t>may override the automated result. If manual adjustment is required for the level of care coordination, select the revised level in the drop-down menu along with the reason for adjustment in the textbox below.</w:t>
      </w:r>
    </w:p>
    <w:p w14:paraId="3C416181" w14:textId="77777777" w:rsidR="005F74E7" w:rsidRPr="00DD38E4" w:rsidRDefault="005F74E7" w:rsidP="00463A9B">
      <w:pPr>
        <w:pStyle w:val="ListBullet2"/>
      </w:pPr>
      <w:r w:rsidRPr="00DD38E4">
        <w:t>Basic</w:t>
      </w:r>
    </w:p>
    <w:p w14:paraId="33465CA5" w14:textId="77777777" w:rsidR="005F74E7" w:rsidRPr="00DD38E4" w:rsidRDefault="005F74E7" w:rsidP="00463A9B">
      <w:pPr>
        <w:pStyle w:val="ListBullet2"/>
      </w:pPr>
      <w:r w:rsidRPr="00DD38E4">
        <w:t xml:space="preserve">Moderate </w:t>
      </w:r>
    </w:p>
    <w:p w14:paraId="2D5CE40F" w14:textId="77777777" w:rsidR="005F74E7" w:rsidRPr="00DD38E4" w:rsidRDefault="005F74E7" w:rsidP="00463A9B">
      <w:pPr>
        <w:pStyle w:val="ListBullet2"/>
      </w:pPr>
      <w:r w:rsidRPr="00DD38E4">
        <w:t>Complex</w:t>
      </w:r>
    </w:p>
    <w:p w14:paraId="5FA5DD2D" w14:textId="77777777" w:rsidR="005F74E7" w:rsidRPr="00DD38E4" w:rsidRDefault="005F74E7" w:rsidP="00463A9B">
      <w:pPr>
        <w:pStyle w:val="ListBullet2"/>
      </w:pPr>
      <w:r w:rsidRPr="00DD38E4">
        <w:t>Urgent</w:t>
      </w:r>
    </w:p>
    <w:p w14:paraId="4E5E8F7B" w14:textId="4529F5A2" w:rsidR="005F74E7" w:rsidRDefault="005F74E7" w:rsidP="00463A9B">
      <w:pPr>
        <w:pStyle w:val="ListBullet"/>
      </w:pPr>
      <w:r w:rsidRPr="00DD38E4">
        <w:t>Reasons for manual adjustm</w:t>
      </w:r>
      <w:r w:rsidR="000F250F">
        <w:t>ent of care coordination level—e</w:t>
      </w:r>
      <w:r w:rsidRPr="00DD38E4">
        <w:t>nter a clinical reason for manually changing care coordination level.</w:t>
      </w:r>
    </w:p>
    <w:p w14:paraId="6561DB35" w14:textId="6FD02125" w:rsidR="00671D45" w:rsidRPr="00DD38E4" w:rsidRDefault="00671D45" w:rsidP="00463A9B">
      <w:pPr>
        <w:pStyle w:val="ListBullet"/>
      </w:pPr>
      <w:r>
        <w:t xml:space="preserve">Final Clinical </w:t>
      </w:r>
      <w:r w:rsidR="00DE7C53">
        <w:t xml:space="preserve">Triage </w:t>
      </w:r>
      <w:r>
        <w:t>Coordination Level auto-populates</w:t>
      </w:r>
      <w:r w:rsidR="009214FB">
        <w:t xml:space="preserve"> based on </w:t>
      </w:r>
      <w:r>
        <w:t xml:space="preserve">the </w:t>
      </w:r>
      <w:r w:rsidR="006D5629">
        <w:t>completion of clinical triage questions</w:t>
      </w:r>
      <w:r w:rsidR="009214FB">
        <w:t xml:space="preserve"> or </w:t>
      </w:r>
      <w:r w:rsidR="006D5629">
        <w:t xml:space="preserve">manual </w:t>
      </w:r>
      <w:r w:rsidR="009214FB">
        <w:t>override</w:t>
      </w:r>
      <w:r w:rsidR="006D5629">
        <w:t xml:space="preserve">.  </w:t>
      </w:r>
    </w:p>
    <w:p w14:paraId="2674AD85" w14:textId="77777777" w:rsidR="005F74E7" w:rsidRPr="00DD38E4" w:rsidRDefault="005F74E7" w:rsidP="00463A9B">
      <w:pPr>
        <w:pStyle w:val="ListBullet"/>
      </w:pPr>
      <w:r w:rsidRPr="00DD38E4">
        <w:t>Name of scheduling staff member</w:t>
      </w:r>
    </w:p>
    <w:p w14:paraId="65319D68" w14:textId="77777777" w:rsidR="001A4873" w:rsidRPr="00DD38E4" w:rsidRDefault="001A4873" w:rsidP="00A713EE"/>
    <w:p w14:paraId="3B7093AC" w14:textId="77777777" w:rsidR="005F74E7" w:rsidRDefault="00D45B54" w:rsidP="00463A9B">
      <w:pPr>
        <w:keepNext/>
      </w:pPr>
      <w:r>
        <w:lastRenderedPageBreak/>
        <w:t>As the T</w:t>
      </w:r>
      <w:r w:rsidR="00FF487B" w:rsidRPr="00DD38E4">
        <w:t>ool is being filled out, the answers will populate in the consult toolbox window as shown below.</w:t>
      </w:r>
    </w:p>
    <w:p w14:paraId="68DDEEBF" w14:textId="77777777" w:rsidR="003B40DD" w:rsidRPr="00DD38E4" w:rsidRDefault="003B40DD" w:rsidP="00463A9B">
      <w:pPr>
        <w:pStyle w:val="graphiccentered"/>
      </w:pPr>
      <w:r>
        <w:drawing>
          <wp:inline distT="0" distB="0" distL="0" distR="0" wp14:anchorId="4B382374" wp14:editId="43B4F288">
            <wp:extent cx="5943600" cy="4713605"/>
            <wp:effectExtent l="0" t="0" r="0" b="0"/>
            <wp:docPr id="2053" name="Picture 2053"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713605"/>
                    </a:xfrm>
                    <a:prstGeom prst="rect">
                      <a:avLst/>
                    </a:prstGeom>
                  </pic:spPr>
                </pic:pic>
              </a:graphicData>
            </a:graphic>
          </wp:inline>
        </w:drawing>
      </w:r>
    </w:p>
    <w:p w14:paraId="251CF73F" w14:textId="77777777" w:rsidR="002F162C" w:rsidRPr="00DD38E4" w:rsidRDefault="002F162C" w:rsidP="00A713EE">
      <w:pPr>
        <w:rPr>
          <w:noProof/>
        </w:rPr>
      </w:pPr>
    </w:p>
    <w:p w14:paraId="6345E7E7" w14:textId="77777777" w:rsidR="004C455E" w:rsidRPr="00DD38E4" w:rsidRDefault="00556B3E" w:rsidP="00463A9B">
      <w:pPr>
        <w:pStyle w:val="graphiccentered"/>
      </w:pPr>
      <w:r w:rsidRPr="00DD38E4">
        <w:lastRenderedPageBreak/>
        <w:drawing>
          <wp:inline distT="0" distB="0" distL="0" distR="0" wp14:anchorId="0FC919A2" wp14:editId="30E9279B">
            <wp:extent cx="6457950" cy="3524050"/>
            <wp:effectExtent l="0" t="0" r="0" b="635"/>
            <wp:docPr id="60" name="Picture 60" title="Screen shot of the current adman coordination level mod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6514311" cy="3554806"/>
                    </a:xfrm>
                    <a:prstGeom prst="rect">
                      <a:avLst/>
                    </a:prstGeom>
                    <a:ln>
                      <a:noFill/>
                    </a:ln>
                    <a:extLst>
                      <a:ext uri="{53640926-AAD7-44D8-BBD7-CCE9431645EC}">
                        <a14:shadowObscured xmlns:a14="http://schemas.microsoft.com/office/drawing/2010/main"/>
                      </a:ext>
                    </a:extLst>
                  </pic:spPr>
                </pic:pic>
              </a:graphicData>
            </a:graphic>
          </wp:inline>
        </w:drawing>
      </w:r>
    </w:p>
    <w:p w14:paraId="7056BD6D" w14:textId="77777777" w:rsidR="00FF487B" w:rsidRPr="00463A9B" w:rsidRDefault="00FF487B" w:rsidP="00463A9B">
      <w:r w:rsidRPr="00463A9B">
        <w:t>After clicking “OK”, the screening/triage tool will populate a comment in the body of the consult detailing the level of care coordination, directions for proceeding with care coordination, and a list of potential care coordination services required by the Veteran.  The comment will also provide guidance on the frequency of contact and need for warm handoff.</w:t>
      </w:r>
    </w:p>
    <w:p w14:paraId="40D9952E" w14:textId="77777777" w:rsidR="00742A2D" w:rsidRPr="00DD38E4" w:rsidRDefault="00742A2D" w:rsidP="00463A9B">
      <w:pPr>
        <w:pStyle w:val="graphiccentered"/>
        <w:keepNext w:val="0"/>
        <w:keepLines w:val="0"/>
      </w:pPr>
      <w:r>
        <w:lastRenderedPageBreak/>
        <w:drawing>
          <wp:inline distT="0" distB="0" distL="0" distR="0" wp14:anchorId="7BA13148" wp14:editId="71EC9E66">
            <wp:extent cx="5086314" cy="4267200"/>
            <wp:effectExtent l="0" t="0" r="635" b="0"/>
            <wp:docPr id="33" name="Picture 33" title="screen shot of the Add Comment to Consul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6355" cy="4267234"/>
                    </a:xfrm>
                    <a:prstGeom prst="rect">
                      <a:avLst/>
                    </a:prstGeom>
                  </pic:spPr>
                </pic:pic>
              </a:graphicData>
            </a:graphic>
          </wp:inline>
        </w:drawing>
      </w:r>
    </w:p>
    <w:p w14:paraId="763CCDB7" w14:textId="77777777" w:rsidR="00EB3CEA" w:rsidRPr="00FE1113" w:rsidRDefault="00811EF1" w:rsidP="00A713EE">
      <w:pPr>
        <w:pStyle w:val="Heading3"/>
        <w:rPr>
          <w:rStyle w:val="Heading4Char"/>
        </w:rPr>
      </w:pPr>
      <w:bookmarkStart w:id="38" w:name="_Toc492557704"/>
      <w:bookmarkStart w:id="39" w:name="_Toc493831705"/>
      <w:r w:rsidRPr="00FE1113">
        <w:rPr>
          <w:rStyle w:val="Heading4Char"/>
        </w:rPr>
        <w:lastRenderedPageBreak/>
        <w:t>3.2.2.5</w:t>
      </w:r>
      <w:r w:rsidR="00BB4CCF" w:rsidRPr="00FE1113">
        <w:rPr>
          <w:rStyle w:val="Heading4Char"/>
        </w:rPr>
        <w:t xml:space="preserve"> Community</w:t>
      </w:r>
      <w:r w:rsidR="0070643C" w:rsidRPr="00FE1113">
        <w:rPr>
          <w:rStyle w:val="Heading4Char"/>
        </w:rPr>
        <w:t xml:space="preserve"> Care MSA Patient Contacts</w:t>
      </w:r>
      <w:bookmarkEnd w:id="38"/>
      <w:bookmarkEnd w:id="39"/>
    </w:p>
    <w:p w14:paraId="2267B99B" w14:textId="77777777" w:rsidR="00980D50" w:rsidRPr="00DD38E4" w:rsidRDefault="00022FCB" w:rsidP="00463A9B">
      <w:pPr>
        <w:pStyle w:val="graphiccentered"/>
      </w:pPr>
      <w:r w:rsidRPr="00DD38E4">
        <w:drawing>
          <wp:inline distT="0" distB="0" distL="0" distR="0" wp14:anchorId="1D85AA04" wp14:editId="2BD811C7">
            <wp:extent cx="5886450" cy="3741420"/>
            <wp:effectExtent l="0" t="0" r="0" b="0"/>
            <wp:docPr id="2061" name="Picture 2061"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cstate="email">
                      <a:extLst>
                        <a:ext uri="{28A0092B-C50C-407E-A947-70E740481C1C}">
                          <a14:useLocalDpi xmlns:a14="http://schemas.microsoft.com/office/drawing/2010/main"/>
                        </a:ext>
                      </a:extLst>
                    </a:blip>
                    <a:srcRect t="4148" r="949"/>
                    <a:stretch/>
                  </pic:blipFill>
                  <pic:spPr bwMode="auto">
                    <a:xfrm>
                      <a:off x="0" y="0"/>
                      <a:ext cx="5887215" cy="3741906"/>
                    </a:xfrm>
                    <a:prstGeom prst="rect">
                      <a:avLst/>
                    </a:prstGeom>
                    <a:noFill/>
                    <a:ln>
                      <a:noFill/>
                    </a:ln>
                    <a:extLst>
                      <a:ext uri="{53640926-AAD7-44D8-BBD7-CCE9431645EC}">
                        <a14:shadowObscured xmlns:a14="http://schemas.microsoft.com/office/drawing/2010/main"/>
                      </a:ext>
                    </a:extLst>
                  </pic:spPr>
                </pic:pic>
              </a:graphicData>
            </a:graphic>
          </wp:inline>
        </w:drawing>
      </w:r>
    </w:p>
    <w:p w14:paraId="6C9051FD" w14:textId="77777777" w:rsidR="00520BAC" w:rsidRPr="00BA19B9" w:rsidRDefault="00BB4CCF" w:rsidP="00A713EE">
      <w:pPr>
        <w:rPr>
          <w:b/>
        </w:rPr>
      </w:pPr>
      <w:r w:rsidRPr="00BA19B9">
        <w:rPr>
          <w:b/>
        </w:rPr>
        <w:t>Unsuccessful</w:t>
      </w:r>
      <w:r w:rsidR="00520BAC" w:rsidRPr="00BA19B9">
        <w:rPr>
          <w:b/>
        </w:rPr>
        <w:t xml:space="preserve"> Attempts to Schedule Patient</w:t>
      </w:r>
      <w:r w:rsidR="00D45B54" w:rsidRPr="00BA19B9">
        <w:rPr>
          <w:b/>
        </w:rPr>
        <w:t xml:space="preserve"> </w:t>
      </w:r>
    </w:p>
    <w:p w14:paraId="77A642CE" w14:textId="77777777" w:rsidR="003B1AE1" w:rsidRPr="00DD38E4" w:rsidRDefault="003B1AE1" w:rsidP="00463A9B">
      <w:pPr>
        <w:pStyle w:val="ListBullet"/>
      </w:pPr>
      <w:r w:rsidRPr="00DD38E4">
        <w:t xml:space="preserve">Unsuccessful attempts to schedule </w:t>
      </w:r>
      <w:r w:rsidR="00134A09" w:rsidRPr="00DD38E4">
        <w:t>Veteran</w:t>
      </w:r>
      <w:r w:rsidRPr="00DD38E4">
        <w:t xml:space="preserve"> —this allows recording first, second</w:t>
      </w:r>
      <w:r w:rsidR="008D243B" w:rsidRPr="00DD38E4">
        <w:t>,</w:t>
      </w:r>
      <w:r w:rsidRPr="00DD38E4">
        <w:t xml:space="preserve"> and additional calls made to the patient to arrange care. Optionally, an annotation like “No Answer” can be added. Select from those available, or add any free text. Selections are:</w:t>
      </w:r>
    </w:p>
    <w:p w14:paraId="405DD6A4" w14:textId="77777777" w:rsidR="00890EED" w:rsidRPr="00463A9B" w:rsidRDefault="00890EED" w:rsidP="00463A9B">
      <w:pPr>
        <w:pStyle w:val="ListBullet2"/>
        <w:rPr>
          <w:b/>
          <w:color w:val="C0504D" w:themeColor="accent2"/>
        </w:rPr>
      </w:pPr>
      <w:r w:rsidRPr="00463A9B">
        <w:rPr>
          <w:b/>
          <w:color w:val="C0504D" w:themeColor="accent2"/>
        </w:rPr>
        <w:t>C1-First call to Veteran, unsuccessful scheduling.</w:t>
      </w:r>
    </w:p>
    <w:p w14:paraId="6B002A84" w14:textId="77777777" w:rsidR="003B1AE1" w:rsidRPr="00463A9B" w:rsidRDefault="003B1AE1" w:rsidP="00463A9B">
      <w:pPr>
        <w:pStyle w:val="ListBullet2"/>
        <w:rPr>
          <w:b/>
          <w:color w:val="C0504D" w:themeColor="accent2"/>
        </w:rPr>
      </w:pPr>
      <w:r w:rsidRPr="00463A9B">
        <w:rPr>
          <w:b/>
          <w:color w:val="C0504D" w:themeColor="accent2"/>
        </w:rPr>
        <w:t xml:space="preserve">C2-Second call to </w:t>
      </w:r>
      <w:r w:rsidR="00BC0225" w:rsidRPr="00463A9B">
        <w:rPr>
          <w:b/>
          <w:color w:val="C0504D" w:themeColor="accent2"/>
        </w:rPr>
        <w:t>Veteran</w:t>
      </w:r>
      <w:r w:rsidRPr="00463A9B">
        <w:rPr>
          <w:b/>
          <w:color w:val="C0504D" w:themeColor="accent2"/>
        </w:rPr>
        <w:t xml:space="preserve">. Unable to contact. </w:t>
      </w:r>
    </w:p>
    <w:p w14:paraId="006BFB19" w14:textId="77777777" w:rsidR="002A3329" w:rsidRPr="00463A9B" w:rsidRDefault="003B1AE1" w:rsidP="00463A9B">
      <w:pPr>
        <w:pStyle w:val="ListBullet2"/>
        <w:rPr>
          <w:b/>
          <w:color w:val="C0504D" w:themeColor="accent2"/>
        </w:rPr>
      </w:pPr>
      <w:r w:rsidRPr="00463A9B">
        <w:rPr>
          <w:b/>
          <w:color w:val="C0504D" w:themeColor="accent2"/>
        </w:rPr>
        <w:t xml:space="preserve">C3-Third or </w:t>
      </w:r>
      <w:r w:rsidR="00BC0225" w:rsidRPr="00463A9B">
        <w:rPr>
          <w:b/>
          <w:color w:val="C0504D" w:themeColor="accent2"/>
        </w:rPr>
        <w:t xml:space="preserve">additional </w:t>
      </w:r>
      <w:r w:rsidRPr="00463A9B">
        <w:rPr>
          <w:b/>
          <w:color w:val="C0504D" w:themeColor="accent2"/>
        </w:rPr>
        <w:t xml:space="preserve">call to </w:t>
      </w:r>
      <w:r w:rsidR="00BC0225" w:rsidRPr="00463A9B">
        <w:rPr>
          <w:b/>
          <w:color w:val="C0504D" w:themeColor="accent2"/>
        </w:rPr>
        <w:t>Veteran</w:t>
      </w:r>
      <w:r w:rsidRPr="00463A9B">
        <w:rPr>
          <w:b/>
          <w:color w:val="C0504D" w:themeColor="accent2"/>
        </w:rPr>
        <w:t>. Unable to contact.</w:t>
      </w:r>
    </w:p>
    <w:p w14:paraId="498CAC59" w14:textId="77777777" w:rsidR="00522ADE" w:rsidRPr="00DD38E4" w:rsidRDefault="00522ADE" w:rsidP="00463A9B">
      <w:pPr>
        <w:pStyle w:val="ListBullet"/>
      </w:pPr>
      <w:r w:rsidRPr="00DD38E4">
        <w:t xml:space="preserve">Unable to </w:t>
      </w:r>
      <w:r w:rsidR="007C6CA5" w:rsidRPr="00DD38E4">
        <w:t>C</w:t>
      </w:r>
      <w:r w:rsidRPr="00DD38E4">
        <w:t xml:space="preserve">ontact letter sent to </w:t>
      </w:r>
      <w:r w:rsidR="008D243B" w:rsidRPr="00DD38E4">
        <w:t>V</w:t>
      </w:r>
      <w:r w:rsidR="000F250F">
        <w:t>eteran—u</w:t>
      </w:r>
      <w:r w:rsidRPr="00DD38E4">
        <w:t xml:space="preserve">se this selection when a letter is sent to the </w:t>
      </w:r>
      <w:r w:rsidR="008D243B" w:rsidRPr="00DD38E4">
        <w:t>V</w:t>
      </w:r>
      <w:r w:rsidRPr="00DD38E4">
        <w:t>eteran indicating that the clinic has been trying to reach him/her to schedule an appointment. This comment may be used each time a letter is sent, if sent more than once.</w:t>
      </w:r>
    </w:p>
    <w:p w14:paraId="34BCAA00" w14:textId="77777777" w:rsidR="00522ADE" w:rsidRPr="00463A9B" w:rsidRDefault="00895348" w:rsidP="00463A9B">
      <w:pPr>
        <w:pStyle w:val="ListBullet2"/>
        <w:rPr>
          <w:b/>
          <w:color w:val="C0504D" w:themeColor="accent2"/>
        </w:rPr>
      </w:pPr>
      <w:r w:rsidRPr="00463A9B">
        <w:rPr>
          <w:b/>
          <w:color w:val="C0504D" w:themeColor="accent2"/>
        </w:rPr>
        <w:t>L1C-Community Care unable to contact letter sent by Mail.</w:t>
      </w:r>
    </w:p>
    <w:p w14:paraId="44D294DF" w14:textId="77777777" w:rsidR="00522ADE" w:rsidRPr="00DD38E4" w:rsidRDefault="007C6CA5" w:rsidP="00463A9B">
      <w:pPr>
        <w:pStyle w:val="ListBullet"/>
      </w:pPr>
      <w:r w:rsidRPr="00DD38E4">
        <w:t>Letter Sent by Certified Mail</w:t>
      </w:r>
      <w:r w:rsidR="00522ADE" w:rsidRPr="00DD38E4">
        <w:t xml:space="preserve">—this is an additional indication that the letter above was sent by certified mail. Note that </w:t>
      </w:r>
      <w:r w:rsidR="002D0329" w:rsidRPr="00DD38E4">
        <w:t>the certified mail indicator should be used in conjunction with the unable to contact letter.</w:t>
      </w:r>
    </w:p>
    <w:p w14:paraId="5DA604CE" w14:textId="77777777" w:rsidR="00522ADE" w:rsidRPr="00463A9B" w:rsidRDefault="00895348" w:rsidP="00463A9B">
      <w:pPr>
        <w:pStyle w:val="ListBullet2"/>
        <w:rPr>
          <w:b/>
          <w:color w:val="C0504D" w:themeColor="accent2"/>
        </w:rPr>
      </w:pPr>
      <w:r w:rsidRPr="00463A9B">
        <w:rPr>
          <w:b/>
          <w:color w:val="C0504D" w:themeColor="accent2"/>
        </w:rPr>
        <w:t>LCC-Above letter sent by Certified Mail.</w:t>
      </w:r>
    </w:p>
    <w:p w14:paraId="45132BDA" w14:textId="77777777" w:rsidR="000A740B" w:rsidRPr="00BA19B9" w:rsidRDefault="00BB4CCF" w:rsidP="00BA19B9">
      <w:pPr>
        <w:rPr>
          <w:b/>
        </w:rPr>
      </w:pPr>
      <w:r w:rsidRPr="00BA19B9">
        <w:rPr>
          <w:b/>
        </w:rPr>
        <w:t>Additional</w:t>
      </w:r>
      <w:r w:rsidR="00112E5D" w:rsidRPr="00BA19B9">
        <w:rPr>
          <w:b/>
        </w:rPr>
        <w:t xml:space="preserve"> Results from </w:t>
      </w:r>
      <w:r w:rsidR="00641885" w:rsidRPr="00BA19B9">
        <w:rPr>
          <w:b/>
        </w:rPr>
        <w:t>Attempt</w:t>
      </w:r>
    </w:p>
    <w:p w14:paraId="32EACCE9" w14:textId="77777777" w:rsidR="003B1AE1" w:rsidRPr="00DD38E4" w:rsidRDefault="003B1AE1" w:rsidP="00463A9B">
      <w:pPr>
        <w:pStyle w:val="ListBullet"/>
      </w:pPr>
      <w:r w:rsidRPr="00DD38E4">
        <w:t xml:space="preserve">All listed phone numbers disconnected or wrong number—used when </w:t>
      </w:r>
      <w:r w:rsidR="00BB4CCF" w:rsidRPr="00DD38E4">
        <w:t>all</w:t>
      </w:r>
      <w:r w:rsidRPr="00DD38E4">
        <w:t xml:space="preserve"> the numbers listed for the patient are wrong (disconnected or you reach someone who doesn’t know the patient). This should not be used unless </w:t>
      </w:r>
      <w:r w:rsidR="00944A72" w:rsidRPr="00DD38E4">
        <w:t>you have</w:t>
      </w:r>
      <w:r w:rsidRPr="00DD38E4">
        <w:t xml:space="preserve"> confirmed that all numbers in the record are bad.</w:t>
      </w:r>
    </w:p>
    <w:p w14:paraId="74C3D0BF" w14:textId="77777777" w:rsidR="003B1AE1" w:rsidRPr="00463A9B" w:rsidRDefault="003B1AE1" w:rsidP="00463A9B">
      <w:pPr>
        <w:pStyle w:val="ListBullet2"/>
        <w:rPr>
          <w:b/>
          <w:color w:val="C0504D" w:themeColor="accent2"/>
        </w:rPr>
      </w:pPr>
      <w:r w:rsidRPr="00463A9B">
        <w:rPr>
          <w:b/>
          <w:color w:val="C0504D" w:themeColor="accent2"/>
        </w:rPr>
        <w:t xml:space="preserve">PB-Phone contact number bad/incorrect or disconnected. </w:t>
      </w:r>
    </w:p>
    <w:p w14:paraId="172C21E1" w14:textId="77777777" w:rsidR="003B1AE1" w:rsidRPr="00DD38E4" w:rsidRDefault="003B1AE1" w:rsidP="00463A9B">
      <w:pPr>
        <w:pStyle w:val="ListBullet"/>
      </w:pPr>
      <w:r w:rsidRPr="00DD38E4">
        <w:lastRenderedPageBreak/>
        <w:t xml:space="preserve">Address bad or No address on file, unable to contact by letter—this would apply in the instance where a letter sent </w:t>
      </w:r>
      <w:r w:rsidR="008D243B" w:rsidRPr="00DD38E4">
        <w:t>h</w:t>
      </w:r>
      <w:r w:rsidR="00944A72" w:rsidRPr="00DD38E4">
        <w:t>as been</w:t>
      </w:r>
      <w:r w:rsidRPr="00DD38E4">
        <w:t xml:space="preserve"> returned by the post office or in the case of homeless </w:t>
      </w:r>
      <w:r w:rsidR="008D243B" w:rsidRPr="00DD38E4">
        <w:t>V</w:t>
      </w:r>
      <w:r w:rsidRPr="00DD38E4">
        <w:t xml:space="preserve">eterans. The latter case may require extra effort with the </w:t>
      </w:r>
      <w:r w:rsidR="008D243B" w:rsidRPr="00DD38E4">
        <w:t>H</w:t>
      </w:r>
      <w:r w:rsidRPr="00DD38E4">
        <w:t xml:space="preserve">omeless </w:t>
      </w:r>
      <w:r w:rsidR="008D243B" w:rsidRPr="00DD38E4">
        <w:t>V</w:t>
      </w:r>
      <w:r w:rsidRPr="00DD38E4">
        <w:t>eterans</w:t>
      </w:r>
      <w:r w:rsidR="008D243B" w:rsidRPr="00DD38E4">
        <w:t>’</w:t>
      </w:r>
      <w:r w:rsidRPr="00DD38E4">
        <w:t xml:space="preserve"> </w:t>
      </w:r>
      <w:r w:rsidR="008D243B" w:rsidRPr="00DD38E4">
        <w:t>P</w:t>
      </w:r>
      <w:r w:rsidRPr="00DD38E4">
        <w:t xml:space="preserve">rogram to try </w:t>
      </w:r>
      <w:r w:rsidR="008D243B" w:rsidRPr="00DD38E4">
        <w:t>to</w:t>
      </w:r>
      <w:r w:rsidRPr="00DD38E4">
        <w:t xml:space="preserve"> reach the </w:t>
      </w:r>
      <w:r w:rsidR="008D243B" w:rsidRPr="00DD38E4">
        <w:t>V</w:t>
      </w:r>
      <w:r w:rsidRPr="00DD38E4">
        <w:t xml:space="preserve">eteran. </w:t>
      </w:r>
    </w:p>
    <w:p w14:paraId="131C7D32" w14:textId="77777777" w:rsidR="00895348" w:rsidRPr="00463A9B" w:rsidRDefault="00895348" w:rsidP="00463A9B">
      <w:pPr>
        <w:pStyle w:val="ListBullet2"/>
        <w:rPr>
          <w:b/>
          <w:color w:val="C0504D" w:themeColor="accent2"/>
        </w:rPr>
      </w:pPr>
      <w:r w:rsidRPr="00463A9B">
        <w:rPr>
          <w:b/>
          <w:color w:val="C0504D" w:themeColor="accent2"/>
        </w:rPr>
        <w:t>AB-Address bad or no address on file, unable to contact by letter.</w:t>
      </w:r>
    </w:p>
    <w:p w14:paraId="411FCC72" w14:textId="77777777" w:rsidR="00D37EAF" w:rsidRPr="00463A9B" w:rsidRDefault="007C6CA5" w:rsidP="00A713EE">
      <w:pPr>
        <w:rPr>
          <w:b/>
        </w:rPr>
      </w:pPr>
      <w:r w:rsidRPr="00463A9B">
        <w:rPr>
          <w:b/>
        </w:rPr>
        <w:t>Veteran Contacted</w:t>
      </w:r>
    </w:p>
    <w:p w14:paraId="32BF13EC" w14:textId="77777777" w:rsidR="002A3329" w:rsidRPr="00DD38E4" w:rsidRDefault="002A3329" w:rsidP="00463A9B">
      <w:pPr>
        <w:pStyle w:val="ListBullet"/>
        <w:rPr>
          <w:b/>
        </w:rPr>
      </w:pPr>
      <w:r w:rsidRPr="00DD38E4">
        <w:t>Veteran Informed of eligibility, referral</w:t>
      </w:r>
      <w:r w:rsidR="008D243B" w:rsidRPr="00DD38E4">
        <w:t>,</w:t>
      </w:r>
      <w:r w:rsidRPr="00DD38E4">
        <w:t xml:space="preserve"> and approval—this simply documents that the </w:t>
      </w:r>
      <w:r w:rsidR="008D243B" w:rsidRPr="00DD38E4">
        <w:t>V</w:t>
      </w:r>
      <w:r w:rsidRPr="00DD38E4">
        <w:t xml:space="preserve">eteran has been informed of choice eligibility. </w:t>
      </w:r>
    </w:p>
    <w:p w14:paraId="676C01CD" w14:textId="77777777" w:rsidR="007C6CA5" w:rsidRPr="00463A9B" w:rsidRDefault="002A3329" w:rsidP="00463A9B">
      <w:pPr>
        <w:pStyle w:val="ListBullet2"/>
        <w:rPr>
          <w:b/>
          <w:color w:val="C0504D" w:themeColor="accent2"/>
        </w:rPr>
      </w:pPr>
      <w:r w:rsidRPr="00463A9B">
        <w:rPr>
          <w:b/>
          <w:color w:val="C0504D" w:themeColor="accent2"/>
        </w:rPr>
        <w:t>INF-Veteran informed of elig</w:t>
      </w:r>
      <w:r w:rsidR="000C72E7" w:rsidRPr="00463A9B">
        <w:rPr>
          <w:b/>
          <w:color w:val="C0504D" w:themeColor="accent2"/>
        </w:rPr>
        <w:t>ibility, referral and approval.</w:t>
      </w:r>
    </w:p>
    <w:p w14:paraId="358DF0BC" w14:textId="77777777" w:rsidR="007C6CA5" w:rsidRPr="00463A9B" w:rsidRDefault="001D16A0" w:rsidP="00463A9B">
      <w:pPr>
        <w:pStyle w:val="ListBullet2"/>
        <w:rPr>
          <w:b/>
          <w:color w:val="C0504D" w:themeColor="accent2"/>
        </w:rPr>
      </w:pPr>
      <w:r w:rsidRPr="00463A9B">
        <w:rPr>
          <w:b/>
          <w:color w:val="C0504D" w:themeColor="accent2"/>
        </w:rPr>
        <w:t xml:space="preserve">Veteran’s Choice </w:t>
      </w:r>
      <w:r w:rsidR="007C6CA5" w:rsidRPr="00463A9B">
        <w:rPr>
          <w:b/>
          <w:color w:val="C0504D" w:themeColor="accent2"/>
        </w:rPr>
        <w:t>Participation Preference</w:t>
      </w:r>
    </w:p>
    <w:p w14:paraId="21593F48" w14:textId="77777777" w:rsidR="003B1AE1" w:rsidRPr="00DD38E4" w:rsidRDefault="002A3329" w:rsidP="00463A9B">
      <w:pPr>
        <w:pStyle w:val="ListBullet"/>
        <w:rPr>
          <w:b/>
        </w:rPr>
      </w:pPr>
      <w:r w:rsidRPr="00DD38E4">
        <w:t>Opt-In for Choice</w:t>
      </w:r>
      <w:r w:rsidR="003B1AE1" w:rsidRPr="00DD38E4">
        <w:t>—documents patient has opted</w:t>
      </w:r>
      <w:r w:rsidR="008D243B" w:rsidRPr="00DD38E4">
        <w:t>-</w:t>
      </w:r>
      <w:r w:rsidR="003B1AE1" w:rsidRPr="00DD38E4">
        <w:t xml:space="preserve">in. </w:t>
      </w:r>
    </w:p>
    <w:p w14:paraId="77DD5E9B" w14:textId="77777777" w:rsidR="00FF34C7" w:rsidRPr="00463A9B" w:rsidRDefault="00FF34C7" w:rsidP="00463A9B">
      <w:pPr>
        <w:pStyle w:val="ListBullet2"/>
        <w:rPr>
          <w:b/>
          <w:color w:val="C0504D" w:themeColor="accent2"/>
        </w:rPr>
      </w:pPr>
      <w:r w:rsidRPr="00463A9B">
        <w:rPr>
          <w:b/>
          <w:color w:val="C0504D" w:themeColor="accent2"/>
        </w:rPr>
        <w:t>#COI#</w:t>
      </w:r>
    </w:p>
    <w:p w14:paraId="02835C05" w14:textId="77777777" w:rsidR="003B1AE1" w:rsidRPr="00463A9B" w:rsidRDefault="003B1AE1" w:rsidP="00463A9B">
      <w:pPr>
        <w:pStyle w:val="ListBullet2"/>
        <w:rPr>
          <w:b/>
          <w:color w:val="C0504D" w:themeColor="accent2"/>
        </w:rPr>
      </w:pPr>
      <w:r w:rsidRPr="00463A9B">
        <w:rPr>
          <w:b/>
          <w:color w:val="C0504D" w:themeColor="accent2"/>
        </w:rPr>
        <w:t>VOI-Veteran OPT-IN for choice.</w:t>
      </w:r>
    </w:p>
    <w:p w14:paraId="046DDB1A" w14:textId="77777777" w:rsidR="003B1AE1" w:rsidRPr="00DD38E4" w:rsidRDefault="002A3329" w:rsidP="00463A9B">
      <w:pPr>
        <w:pStyle w:val="ListBullet"/>
        <w:rPr>
          <w:b/>
        </w:rPr>
      </w:pPr>
      <w:r w:rsidRPr="00DD38E4">
        <w:t>O</w:t>
      </w:r>
      <w:r w:rsidR="003B1AE1" w:rsidRPr="00DD38E4">
        <w:t>pt-</w:t>
      </w:r>
      <w:r w:rsidRPr="00DD38E4">
        <w:t>O</w:t>
      </w:r>
      <w:r w:rsidR="003B1AE1" w:rsidRPr="00DD38E4">
        <w:t>ut for Choice—documents patient has opted</w:t>
      </w:r>
      <w:r w:rsidR="008D243B" w:rsidRPr="00DD38E4">
        <w:t>-</w:t>
      </w:r>
      <w:r w:rsidR="003B1AE1" w:rsidRPr="00DD38E4">
        <w:t xml:space="preserve">out for choice. </w:t>
      </w:r>
    </w:p>
    <w:p w14:paraId="057B192B" w14:textId="77777777" w:rsidR="00FF34C7" w:rsidRPr="00463A9B" w:rsidRDefault="00FF34C7" w:rsidP="00463A9B">
      <w:pPr>
        <w:pStyle w:val="ListBullet2"/>
        <w:rPr>
          <w:b/>
          <w:color w:val="C0504D" w:themeColor="accent2"/>
        </w:rPr>
      </w:pPr>
      <w:r w:rsidRPr="00463A9B">
        <w:rPr>
          <w:b/>
          <w:color w:val="C0504D" w:themeColor="accent2"/>
        </w:rPr>
        <w:t>#COO#</w:t>
      </w:r>
    </w:p>
    <w:p w14:paraId="5E812AE0" w14:textId="77777777" w:rsidR="003B1AE1" w:rsidRPr="00463A9B" w:rsidRDefault="003B1AE1" w:rsidP="00463A9B">
      <w:pPr>
        <w:pStyle w:val="ListBullet2"/>
        <w:rPr>
          <w:b/>
          <w:color w:val="C0504D" w:themeColor="accent2"/>
        </w:rPr>
      </w:pPr>
      <w:r w:rsidRPr="00463A9B">
        <w:rPr>
          <w:b/>
          <w:color w:val="C0504D" w:themeColor="accent2"/>
        </w:rPr>
        <w:t>VOO-Veteran OPT-OUT for choice.</w:t>
      </w:r>
    </w:p>
    <w:p w14:paraId="1C56C107" w14:textId="77777777" w:rsidR="003B1AE1" w:rsidRPr="00DD38E4" w:rsidRDefault="00FF34C7" w:rsidP="00463A9B">
      <w:pPr>
        <w:pStyle w:val="ListBullet"/>
      </w:pPr>
      <w:r w:rsidRPr="00DD38E4">
        <w:t>Mailing Address Confirmed—indicates that</w:t>
      </w:r>
      <w:r w:rsidR="008D243B" w:rsidRPr="00DD38E4">
        <w:t xml:space="preserve"> the</w:t>
      </w:r>
      <w:r w:rsidRPr="00DD38E4">
        <w:t xml:space="preserve"> mailing address on file is correct. If not correct, MSA should correct the address, then confirm that it is correct. </w:t>
      </w:r>
    </w:p>
    <w:p w14:paraId="4737DA79" w14:textId="77777777" w:rsidR="003B1AE1" w:rsidRPr="00463A9B" w:rsidRDefault="00FF34C7" w:rsidP="00463A9B">
      <w:pPr>
        <w:pStyle w:val="ListBullet2"/>
        <w:rPr>
          <w:b/>
          <w:color w:val="C0504D" w:themeColor="accent2"/>
        </w:rPr>
      </w:pPr>
      <w:r w:rsidRPr="00463A9B">
        <w:rPr>
          <w:b/>
          <w:color w:val="C0504D" w:themeColor="accent2"/>
        </w:rPr>
        <w:t>AOK</w:t>
      </w:r>
      <w:r w:rsidR="003B1AE1" w:rsidRPr="00463A9B">
        <w:rPr>
          <w:b/>
          <w:color w:val="C0504D" w:themeColor="accent2"/>
        </w:rPr>
        <w:t>-</w:t>
      </w:r>
      <w:r w:rsidRPr="00463A9B">
        <w:rPr>
          <w:b/>
          <w:color w:val="C0504D" w:themeColor="accent2"/>
        </w:rPr>
        <w:t>Mailing Address Confirmed</w:t>
      </w:r>
      <w:r w:rsidR="003B1AE1" w:rsidRPr="00463A9B">
        <w:rPr>
          <w:b/>
          <w:color w:val="C0504D" w:themeColor="accent2"/>
        </w:rPr>
        <w:t>.</w:t>
      </w:r>
    </w:p>
    <w:p w14:paraId="44C51EE3" w14:textId="77777777" w:rsidR="003B1AE1" w:rsidRPr="00DD38E4" w:rsidRDefault="00FF34C7" w:rsidP="00463A9B">
      <w:pPr>
        <w:pStyle w:val="ListBullet"/>
      </w:pPr>
      <w:r w:rsidRPr="00DD38E4">
        <w:t xml:space="preserve">Verified </w:t>
      </w:r>
      <w:r w:rsidR="008D243B" w:rsidRPr="00DD38E4">
        <w:t>B</w:t>
      </w:r>
      <w:r w:rsidRPr="00DD38E4">
        <w:t>est Contact Number—documents best number to contact this patient. In addition to the actual number, user may also note whether cell, home</w:t>
      </w:r>
      <w:r w:rsidR="008D243B" w:rsidRPr="00DD38E4">
        <w:t>,</w:t>
      </w:r>
      <w:r w:rsidRPr="00DD38E4">
        <w:t xml:space="preserve"> or other number.</w:t>
      </w:r>
      <w:r w:rsidR="002D0329" w:rsidRPr="00DD38E4">
        <w:t xml:space="preserve"> Also, options to confirm existing numbers on file as the best number are provided.</w:t>
      </w:r>
    </w:p>
    <w:p w14:paraId="593EB684" w14:textId="77777777" w:rsidR="002D0329" w:rsidRPr="00DD38E4" w:rsidRDefault="002D0329" w:rsidP="00463A9B">
      <w:pPr>
        <w:pStyle w:val="graphiccentered"/>
      </w:pPr>
      <w:r w:rsidRPr="00DD38E4">
        <w:drawing>
          <wp:inline distT="0" distB="0" distL="0" distR="0" wp14:anchorId="1B2ECD39" wp14:editId="6D83B395">
            <wp:extent cx="4390390" cy="676910"/>
            <wp:effectExtent l="114300" t="114300" r="105410" b="123190"/>
            <wp:docPr id="63" name="Picture 63" descr="Verified best contact number, request to leave details on message tracking issue." title="screen shot of verification data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4390390" cy="676910"/>
                    </a:xfrm>
                    <a:prstGeom prst="rect">
                      <a:avLst/>
                    </a:prstGeom>
                    <a:noFill/>
                    <a:ln>
                      <a:noFill/>
                    </a:ln>
                    <a:effectLst>
                      <a:glow rad="101600">
                        <a:schemeClr val="accent1">
                          <a:satMod val="175000"/>
                          <a:alpha val="40000"/>
                        </a:schemeClr>
                      </a:glow>
                    </a:effectLst>
                  </pic:spPr>
                </pic:pic>
              </a:graphicData>
            </a:graphic>
          </wp:inline>
        </w:drawing>
      </w:r>
    </w:p>
    <w:p w14:paraId="55ECCDCD" w14:textId="77777777" w:rsidR="003B1AE1" w:rsidRPr="00463A9B" w:rsidRDefault="00FF34C7" w:rsidP="00463A9B">
      <w:pPr>
        <w:pStyle w:val="ListBullet2"/>
        <w:rPr>
          <w:b/>
          <w:color w:val="C0504D" w:themeColor="accent2"/>
        </w:rPr>
      </w:pPr>
      <w:r w:rsidRPr="00463A9B">
        <w:rPr>
          <w:b/>
          <w:color w:val="C0504D" w:themeColor="accent2"/>
        </w:rPr>
        <w:t xml:space="preserve">BST-Verified </w:t>
      </w:r>
      <w:r w:rsidR="008D2C1A" w:rsidRPr="00463A9B">
        <w:rPr>
          <w:b/>
          <w:color w:val="C0504D" w:themeColor="accent2"/>
        </w:rPr>
        <w:t>Best</w:t>
      </w:r>
      <w:r w:rsidRPr="00463A9B">
        <w:rPr>
          <w:b/>
          <w:color w:val="C0504D" w:themeColor="accent2"/>
        </w:rPr>
        <w:t xml:space="preserve"> Contact Number: </w:t>
      </w:r>
      <w:r w:rsidR="003A1E8D" w:rsidRPr="00463A9B">
        <w:rPr>
          <w:b/>
          <w:color w:val="C0504D" w:themeColor="accent2"/>
        </w:rPr>
        <w:t>888-</w:t>
      </w:r>
      <w:r w:rsidRPr="00463A9B">
        <w:rPr>
          <w:b/>
          <w:color w:val="C0504D" w:themeColor="accent2"/>
        </w:rPr>
        <w:t>555</w:t>
      </w:r>
      <w:r w:rsidR="003A1E8D" w:rsidRPr="00463A9B">
        <w:rPr>
          <w:b/>
          <w:color w:val="C0504D" w:themeColor="accent2"/>
        </w:rPr>
        <w:t>-</w:t>
      </w:r>
      <w:r w:rsidRPr="00463A9B">
        <w:rPr>
          <w:b/>
          <w:color w:val="C0504D" w:themeColor="accent2"/>
        </w:rPr>
        <w:t>1234</w:t>
      </w:r>
      <w:r w:rsidR="003A1E8D" w:rsidRPr="00463A9B">
        <w:rPr>
          <w:b/>
          <w:color w:val="C0504D" w:themeColor="accent2"/>
        </w:rPr>
        <w:t xml:space="preserve"> </w:t>
      </w:r>
      <w:r w:rsidR="002D0329" w:rsidRPr="00463A9B">
        <w:rPr>
          <w:b/>
          <w:color w:val="C0504D" w:themeColor="accent2"/>
        </w:rPr>
        <w:t>daughter Sue Jones</w:t>
      </w:r>
    </w:p>
    <w:p w14:paraId="78A0283B" w14:textId="77777777" w:rsidR="002D0329" w:rsidRPr="00DD38E4" w:rsidRDefault="003A1E8D" w:rsidP="00463A9B">
      <w:pPr>
        <w:pStyle w:val="ListBullet"/>
      </w:pPr>
      <w:r w:rsidRPr="00DD38E4">
        <w:t xml:space="preserve">OK to leave appt. details on voice mail—documents that </w:t>
      </w:r>
      <w:r w:rsidR="008D2C1A" w:rsidRPr="00DD38E4">
        <w:t>V</w:t>
      </w:r>
      <w:r w:rsidRPr="00DD38E4">
        <w:t>eteran gives permission to leave appointment details on his/her voice mail.</w:t>
      </w:r>
    </w:p>
    <w:p w14:paraId="33345BD1" w14:textId="77777777" w:rsidR="003A1E8D" w:rsidRPr="00463A9B" w:rsidRDefault="000C72E7" w:rsidP="00463A9B">
      <w:pPr>
        <w:pStyle w:val="ListBullet2"/>
        <w:rPr>
          <w:b/>
          <w:color w:val="C0504D" w:themeColor="accent2"/>
        </w:rPr>
      </w:pPr>
      <w:r w:rsidRPr="00463A9B">
        <w:rPr>
          <w:b/>
          <w:color w:val="C0504D" w:themeColor="accent2"/>
        </w:rPr>
        <w:t>MOK-OK to leave appt. details on voice mail.</w:t>
      </w:r>
    </w:p>
    <w:p w14:paraId="7AB3287B" w14:textId="77777777" w:rsidR="003A1E8D" w:rsidRPr="00DD38E4" w:rsidRDefault="003A1E8D" w:rsidP="00463A9B">
      <w:pPr>
        <w:pStyle w:val="ListBullet"/>
      </w:pPr>
      <w:r w:rsidRPr="00DD38E4">
        <w:t xml:space="preserve">OK to leave appt. details with family—documents that </w:t>
      </w:r>
      <w:r w:rsidR="008D2C1A" w:rsidRPr="00DD38E4">
        <w:t>V</w:t>
      </w:r>
      <w:r w:rsidRPr="00DD38E4">
        <w:t>eteran gives permission to leave details of the appointment with a family member.</w:t>
      </w:r>
      <w:r w:rsidR="002D0329" w:rsidRPr="00DD38E4">
        <w:t xml:space="preserve"> Anything may be entered, or several options are provided if a specific family member is preferred.</w:t>
      </w:r>
    </w:p>
    <w:p w14:paraId="4624E26E" w14:textId="77777777" w:rsidR="002D0329" w:rsidRPr="00DD38E4" w:rsidRDefault="002D0329" w:rsidP="00463A9B">
      <w:pPr>
        <w:pStyle w:val="graphiccentered"/>
      </w:pPr>
      <w:r w:rsidRPr="00DD38E4">
        <w:drawing>
          <wp:inline distT="0" distB="0" distL="0" distR="0" wp14:anchorId="708D5DF3" wp14:editId="7A5A392C">
            <wp:extent cx="4526280" cy="1010285"/>
            <wp:effectExtent l="114300" t="114300" r="121920" b="113665"/>
            <wp:docPr id="2048" name="Picture 2048"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4526280" cy="1010285"/>
                    </a:xfrm>
                    <a:prstGeom prst="rect">
                      <a:avLst/>
                    </a:prstGeom>
                    <a:noFill/>
                    <a:ln>
                      <a:noFill/>
                    </a:ln>
                    <a:effectLst>
                      <a:glow rad="101600">
                        <a:schemeClr val="accent1">
                          <a:satMod val="175000"/>
                          <a:alpha val="40000"/>
                        </a:schemeClr>
                      </a:glow>
                    </a:effectLst>
                  </pic:spPr>
                </pic:pic>
              </a:graphicData>
            </a:graphic>
          </wp:inline>
        </w:drawing>
      </w:r>
    </w:p>
    <w:p w14:paraId="100F7799" w14:textId="77777777" w:rsidR="008C1513" w:rsidRPr="00463A9B" w:rsidRDefault="003A1E8D" w:rsidP="00463A9B">
      <w:pPr>
        <w:pStyle w:val="ListBullet2"/>
        <w:rPr>
          <w:b/>
          <w:color w:val="C0504D" w:themeColor="accent2"/>
        </w:rPr>
      </w:pPr>
      <w:r w:rsidRPr="00463A9B">
        <w:rPr>
          <w:b/>
          <w:color w:val="C0504D" w:themeColor="accent2"/>
        </w:rPr>
        <w:t>DOK-OK to leave a</w:t>
      </w:r>
      <w:r w:rsidR="008D2C1A" w:rsidRPr="00463A9B">
        <w:rPr>
          <w:b/>
          <w:color w:val="C0504D" w:themeColor="accent2"/>
        </w:rPr>
        <w:t>ppointment</w:t>
      </w:r>
      <w:r w:rsidRPr="00463A9B">
        <w:rPr>
          <w:b/>
          <w:color w:val="C0504D" w:themeColor="accent2"/>
        </w:rPr>
        <w:t xml:space="preserve"> details with </w:t>
      </w:r>
      <w:r w:rsidR="002D0329" w:rsidRPr="00463A9B">
        <w:rPr>
          <w:b/>
          <w:color w:val="C0504D" w:themeColor="accent2"/>
        </w:rPr>
        <w:t>daughter Mary Jones</w:t>
      </w:r>
      <w:r w:rsidRPr="00463A9B">
        <w:rPr>
          <w:b/>
          <w:color w:val="C0504D" w:themeColor="accent2"/>
        </w:rPr>
        <w:t>.</w:t>
      </w:r>
    </w:p>
    <w:p w14:paraId="3C6BCFB2" w14:textId="77777777" w:rsidR="00597755" w:rsidRPr="00DD38E4" w:rsidRDefault="008C1513" w:rsidP="00463A9B">
      <w:pPr>
        <w:pStyle w:val="ListBullet"/>
      </w:pPr>
      <w:r w:rsidRPr="00DD38E4">
        <w:lastRenderedPageBreak/>
        <w:t>Veteran contacted Community Care office</w:t>
      </w:r>
      <w:r w:rsidR="000F250F" w:rsidRPr="00DD38E4">
        <w:t>—</w:t>
      </w:r>
      <w:r w:rsidRPr="00DD38E4">
        <w:t>Contact Notes</w:t>
      </w:r>
    </w:p>
    <w:p w14:paraId="0F0BB277" w14:textId="77777777" w:rsidR="00597755" w:rsidRPr="00463A9B" w:rsidRDefault="00597755" w:rsidP="00463A9B">
      <w:pPr>
        <w:pStyle w:val="ListBullet2"/>
        <w:rPr>
          <w:b/>
          <w:color w:val="C0504D" w:themeColor="accent2"/>
        </w:rPr>
      </w:pPr>
      <w:r w:rsidRPr="00463A9B">
        <w:rPr>
          <w:b/>
          <w:color w:val="C0504D" w:themeColor="accent2"/>
        </w:rPr>
        <w:t>VTC-Veteran contacted Community Care:</w:t>
      </w:r>
    </w:p>
    <w:p w14:paraId="4ECA27B1" w14:textId="77777777" w:rsidR="00022FCB" w:rsidRPr="00DD38E4" w:rsidRDefault="003A1E8D" w:rsidP="00463A9B">
      <w:pPr>
        <w:pStyle w:val="ListBullet"/>
      </w:pPr>
      <w:r w:rsidRPr="00DD38E4">
        <w:t>Veteran has an active Third Party Release on file—this documents that there is documentation that the veteran has authorized discussion of medical information and PHI with a third party, such as a family member.</w:t>
      </w:r>
    </w:p>
    <w:p w14:paraId="3C618E70" w14:textId="77777777" w:rsidR="003A1E8D" w:rsidRPr="00463A9B" w:rsidRDefault="00522AA9" w:rsidP="00463A9B">
      <w:pPr>
        <w:pStyle w:val="ListBullet2"/>
        <w:rPr>
          <w:b/>
          <w:color w:val="C0504D" w:themeColor="accent2"/>
        </w:rPr>
      </w:pPr>
      <w:r w:rsidRPr="00463A9B">
        <w:rPr>
          <w:b/>
          <w:color w:val="C0504D" w:themeColor="accent2"/>
        </w:rPr>
        <w:t>FDX-Veteran has an active Third Party Release on file.</w:t>
      </w:r>
    </w:p>
    <w:p w14:paraId="05A23010" w14:textId="77777777" w:rsidR="00483879" w:rsidRPr="00DD38E4" w:rsidRDefault="00483879" w:rsidP="00463A9B">
      <w:pPr>
        <w:pStyle w:val="ListBullet"/>
      </w:pPr>
      <w:r w:rsidRPr="00DD38E4">
        <w:t xml:space="preserve">Veteran has a 7332 sensitive dx—documents that the veteran has a 7332 sensitive diagnosis. </w:t>
      </w:r>
    </w:p>
    <w:p w14:paraId="3A1A9354" w14:textId="77777777" w:rsidR="00483879" w:rsidRPr="00463A9B" w:rsidRDefault="00483879" w:rsidP="00463A9B">
      <w:pPr>
        <w:pStyle w:val="ListBullet2"/>
        <w:rPr>
          <w:b/>
          <w:color w:val="C0504D" w:themeColor="accent2"/>
        </w:rPr>
      </w:pPr>
      <w:r w:rsidRPr="00463A9B">
        <w:rPr>
          <w:b/>
          <w:color w:val="C0504D" w:themeColor="accent2"/>
        </w:rPr>
        <w:t>SDX-Veteran has dx requiring 7332 ROI.</w:t>
      </w:r>
    </w:p>
    <w:p w14:paraId="2892DC3A" w14:textId="77777777" w:rsidR="003A1E8D" w:rsidRPr="00DD38E4" w:rsidRDefault="00522AA9" w:rsidP="00463A9B">
      <w:pPr>
        <w:pStyle w:val="ListBullet"/>
      </w:pPr>
      <w:r w:rsidRPr="00DD38E4">
        <w:t xml:space="preserve">Patient has a signed ROI for 7332 conditions on file—documents when a </w:t>
      </w:r>
      <w:r w:rsidR="004046DD" w:rsidRPr="00DD38E4">
        <w:t>Veteran</w:t>
      </w:r>
      <w:r w:rsidRPr="00DD38E4">
        <w:t xml:space="preserve"> has already signed a release of information (ROI) form to include 7332 sensitive conditions on documents sent out related to this referral. </w:t>
      </w:r>
    </w:p>
    <w:p w14:paraId="25176754" w14:textId="77777777" w:rsidR="003A1E8D" w:rsidRPr="00463A9B" w:rsidRDefault="00522AA9" w:rsidP="00463A9B">
      <w:pPr>
        <w:pStyle w:val="ListBullet2"/>
        <w:rPr>
          <w:b/>
          <w:color w:val="C0504D" w:themeColor="accent2"/>
        </w:rPr>
      </w:pPr>
      <w:r w:rsidRPr="00463A9B">
        <w:rPr>
          <w:b/>
          <w:color w:val="C0504D" w:themeColor="accent2"/>
        </w:rPr>
        <w:t>REL-Patient has a signed ROI for 7332 conditions on file.</w:t>
      </w:r>
    </w:p>
    <w:p w14:paraId="0DE3B538" w14:textId="77777777" w:rsidR="003A1E8D" w:rsidRPr="00DD38E4" w:rsidRDefault="00522AA9" w:rsidP="00463A9B">
      <w:pPr>
        <w:pStyle w:val="ListBullet"/>
      </w:pPr>
      <w:r w:rsidRPr="00DD38E4">
        <w:t>Mail</w:t>
      </w:r>
      <w:r w:rsidR="008C1513" w:rsidRPr="00DD38E4">
        <w:t>ed 7332 ROI F</w:t>
      </w:r>
      <w:r w:rsidRPr="00DD38E4">
        <w:t xml:space="preserve">orm to enable this referral to proceed—documents the mailing of an ROI form to </w:t>
      </w:r>
      <w:r w:rsidR="004046DD" w:rsidRPr="00DD38E4">
        <w:t>V</w:t>
      </w:r>
      <w:r w:rsidRPr="00DD38E4">
        <w:t xml:space="preserve">eteran to authorize release of records for community care. </w:t>
      </w:r>
    </w:p>
    <w:p w14:paraId="73ABE58E" w14:textId="77777777" w:rsidR="00022FCB" w:rsidRPr="00463A9B" w:rsidRDefault="00522AA9" w:rsidP="00463A9B">
      <w:pPr>
        <w:pStyle w:val="ListBullet2"/>
        <w:rPr>
          <w:b/>
          <w:color w:val="C0504D" w:themeColor="accent2"/>
        </w:rPr>
      </w:pPr>
      <w:r w:rsidRPr="00463A9B">
        <w:rPr>
          <w:b/>
          <w:color w:val="C0504D" w:themeColor="accent2"/>
        </w:rPr>
        <w:t>ROI-Mailed ROI Form to enable this referral to proceed.</w:t>
      </w:r>
    </w:p>
    <w:p w14:paraId="24926BFA" w14:textId="77777777" w:rsidR="00022FCB" w:rsidRPr="00DD38E4" w:rsidRDefault="00022FCB" w:rsidP="00463A9B">
      <w:pPr>
        <w:pStyle w:val="ListBullet"/>
      </w:pPr>
      <w:r w:rsidRPr="00DD38E4">
        <w:t xml:space="preserve">Received 7332 signed ROI Form, ready to schedule—documents the receipt of signed 7332 ROI Form </w:t>
      </w:r>
    </w:p>
    <w:p w14:paraId="2045252C" w14:textId="77777777" w:rsidR="00022FCB" w:rsidRPr="00463A9B" w:rsidRDefault="009C017A" w:rsidP="00463A9B">
      <w:pPr>
        <w:pStyle w:val="ListBullet2"/>
        <w:rPr>
          <w:b/>
          <w:color w:val="C0504D" w:themeColor="accent2"/>
        </w:rPr>
      </w:pPr>
      <w:r w:rsidRPr="00463A9B">
        <w:rPr>
          <w:b/>
          <w:color w:val="C0504D" w:themeColor="accent2"/>
        </w:rPr>
        <w:t>RCF-Received 7332 signed ROI Form, ready to schedule.</w:t>
      </w:r>
    </w:p>
    <w:p w14:paraId="4DEBD4DF" w14:textId="77777777" w:rsidR="008C1513" w:rsidRPr="00BA19B9" w:rsidRDefault="008C1513" w:rsidP="00BA19B9">
      <w:pPr>
        <w:rPr>
          <w:b/>
        </w:rPr>
      </w:pPr>
      <w:r w:rsidRPr="00BA19B9">
        <w:rPr>
          <w:b/>
        </w:rPr>
        <w:t>Veteran’s Preferred Provider Information</w:t>
      </w:r>
    </w:p>
    <w:p w14:paraId="50A76F03" w14:textId="77777777" w:rsidR="00D37EAF" w:rsidRPr="00DD38E4" w:rsidRDefault="00D37EAF" w:rsidP="00A713EE">
      <w:r w:rsidRPr="00DD38E4">
        <w:t>Patient’s preferred provider information—if the patient has a provider they would like to see, that can be recorded here. Use the lookup tool so the correct provider information (including NPI number) can be part of the record. This pulls data from the Department of Health and Human Services database, which is updated daily. If the patient has no preference, select no, otherwise yes will bring up the search tool.</w:t>
      </w:r>
    </w:p>
    <w:p w14:paraId="425A99A3" w14:textId="77777777" w:rsidR="00B63B51" w:rsidRDefault="00B63B51" w:rsidP="00A713EE">
      <w:r w:rsidRPr="00DD38E4">
        <w:t xml:space="preserve">Check the box to record Veteran has a preferred provider and click </w:t>
      </w:r>
      <w:r w:rsidR="000A53E5">
        <w:t>“</w:t>
      </w:r>
      <w:r w:rsidRPr="00DD38E4">
        <w:t>Look up a Provider</w:t>
      </w:r>
      <w:r w:rsidR="000A53E5">
        <w:t>”</w:t>
      </w:r>
      <w:r w:rsidRPr="00DD38E4">
        <w:t xml:space="preserve"> to get the patient’s preferred provider. </w:t>
      </w:r>
      <w:r w:rsidR="00560A46" w:rsidRPr="00DD38E4">
        <w:t>Finding the preferred provider can be conducted</w:t>
      </w:r>
      <w:r w:rsidRPr="00DD38E4">
        <w:t xml:space="preserve"> using the Search by Provider or Search by Institution field.</w:t>
      </w:r>
    </w:p>
    <w:p w14:paraId="4AA5D405" w14:textId="4FB1AC35" w:rsidR="00467C2A" w:rsidRPr="00977782" w:rsidRDefault="00467C2A" w:rsidP="00467C2A">
      <w:pPr>
        <w:pStyle w:val="ListBullet2"/>
        <w:rPr>
          <w:b/>
          <w:color w:val="C0504D" w:themeColor="accent2"/>
        </w:rPr>
      </w:pPr>
      <w:r w:rsidRPr="00467C2A">
        <w:rPr>
          <w:b/>
          <w:color w:val="C0504D" w:themeColor="accent2"/>
        </w:rPr>
        <w:t>PFP-Veteran's Preferred Provider</w:t>
      </w:r>
    </w:p>
    <w:p w14:paraId="4EDE8BCB" w14:textId="77777777" w:rsidR="00467C2A" w:rsidRPr="00DD38E4" w:rsidRDefault="00467C2A" w:rsidP="00A713EE"/>
    <w:p w14:paraId="208615ED" w14:textId="77777777" w:rsidR="00FF2534" w:rsidRPr="00DD38E4" w:rsidRDefault="00B63B51" w:rsidP="00BA19B9">
      <w:pPr>
        <w:pStyle w:val="graphiccentered"/>
        <w:keepNext w:val="0"/>
        <w:keepLines w:val="0"/>
      </w:pPr>
      <w:r w:rsidRPr="00DD38E4">
        <w:lastRenderedPageBreak/>
        <w:drawing>
          <wp:inline distT="0" distB="0" distL="0" distR="0" wp14:anchorId="72503D99" wp14:editId="0B581716">
            <wp:extent cx="5886450" cy="3756025"/>
            <wp:effectExtent l="0" t="0" r="0" b="0"/>
            <wp:docPr id="2064" name="Picture 2064"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5886450" cy="3756025"/>
                    </a:xfrm>
                    <a:prstGeom prst="rect">
                      <a:avLst/>
                    </a:prstGeom>
                    <a:ln>
                      <a:noFill/>
                    </a:ln>
                    <a:extLst>
                      <a:ext uri="{53640926-AAD7-44D8-BBD7-CCE9431645EC}">
                        <a14:shadowObscured xmlns:a14="http://schemas.microsoft.com/office/drawing/2010/main"/>
                      </a:ext>
                    </a:extLst>
                  </pic:spPr>
                </pic:pic>
              </a:graphicData>
            </a:graphic>
          </wp:inline>
        </w:drawing>
      </w:r>
    </w:p>
    <w:p w14:paraId="5AA2F701" w14:textId="77777777" w:rsidR="00B63B51" w:rsidRDefault="00FF2534" w:rsidP="00A713EE">
      <w:r w:rsidRPr="00DD38E4">
        <w:t>When selecting the provider</w:t>
      </w:r>
      <w:r w:rsidR="00F737FE" w:rsidRPr="00DD38E4">
        <w:t>,</w:t>
      </w:r>
      <w:r w:rsidRPr="00DD38E4">
        <w:t xml:space="preserve"> any information you know about the provider may be used for search criteria such as name, specialty, city</w:t>
      </w:r>
      <w:r w:rsidR="00F737FE" w:rsidRPr="00DD38E4">
        <w:t>,</w:t>
      </w:r>
      <w:r w:rsidRPr="00DD38E4">
        <w:t xml:space="preserve"> or state. If the NPI number is known, that can also be used. Address and phone number may not be used for searching. Note that if the provider’s information has changed, and they have not informed HSS, it may be incorrect. Once a selection has been made, any corrections should be made prior to “Accepting” the selection.</w:t>
      </w:r>
    </w:p>
    <w:p w14:paraId="2474F984" w14:textId="77777777" w:rsidR="001B28B2" w:rsidRPr="00DD38E4" w:rsidRDefault="001B28B2" w:rsidP="00977782">
      <w:pPr>
        <w:pStyle w:val="graphiccentered"/>
      </w:pPr>
      <w:r w:rsidRPr="00DD38E4">
        <w:drawing>
          <wp:inline distT="0" distB="0" distL="0" distR="0" wp14:anchorId="4D7A6E40" wp14:editId="6CE45D1F">
            <wp:extent cx="5943600" cy="2383790"/>
            <wp:effectExtent l="0" t="0" r="0" b="0"/>
            <wp:docPr id="2065" name="Picture 2065" descr="sreach for priovider is highlighted. " title="screen shot of patient preferred provi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email">
                      <a:extLst>
                        <a:ext uri="{28A0092B-C50C-407E-A947-70E740481C1C}">
                          <a14:useLocalDpi xmlns:a14="http://schemas.microsoft.com/office/drawing/2010/main"/>
                        </a:ext>
                      </a:extLst>
                    </a:blip>
                    <a:stretch>
                      <a:fillRect/>
                    </a:stretch>
                  </pic:blipFill>
                  <pic:spPr>
                    <a:xfrm>
                      <a:off x="0" y="0"/>
                      <a:ext cx="5943600" cy="2383790"/>
                    </a:xfrm>
                    <a:prstGeom prst="rect">
                      <a:avLst/>
                    </a:prstGeom>
                  </pic:spPr>
                </pic:pic>
              </a:graphicData>
            </a:graphic>
          </wp:inline>
        </w:drawing>
      </w:r>
    </w:p>
    <w:p w14:paraId="6EEEA3F3" w14:textId="77777777" w:rsidR="0025264E" w:rsidRPr="00DD38E4" w:rsidRDefault="0025264E" w:rsidP="00977782">
      <w:pPr>
        <w:pStyle w:val="ListBullet"/>
      </w:pPr>
      <w:r w:rsidRPr="00DD38E4">
        <w:t>Veteran OK to see other than Preferred Provider—</w:t>
      </w:r>
      <w:r w:rsidR="004B7C3D">
        <w:t>i</w:t>
      </w:r>
      <w:r w:rsidRPr="00DD38E4">
        <w:t xml:space="preserve">f the </w:t>
      </w:r>
      <w:r w:rsidR="00F737FE" w:rsidRPr="00DD38E4">
        <w:t>V</w:t>
      </w:r>
      <w:r w:rsidRPr="00DD38E4">
        <w:t>eteran has indicated a preferred provider, this documents whether they are willing so see someone else if there is no opportunity to see their preferred provider (provider not available o</w:t>
      </w:r>
      <w:r w:rsidR="00F737FE" w:rsidRPr="00DD38E4">
        <w:t>r</w:t>
      </w:r>
      <w:r w:rsidRPr="00DD38E4">
        <w:t xml:space="preserve"> not willing to take patient). </w:t>
      </w:r>
    </w:p>
    <w:p w14:paraId="541498F0" w14:textId="77777777" w:rsidR="0025264E" w:rsidRPr="00977782" w:rsidRDefault="0025264E" w:rsidP="00977782">
      <w:pPr>
        <w:pStyle w:val="ListBullet2"/>
        <w:rPr>
          <w:b/>
          <w:color w:val="C0504D" w:themeColor="accent2"/>
        </w:rPr>
      </w:pPr>
      <w:r w:rsidRPr="00977782">
        <w:rPr>
          <w:b/>
          <w:color w:val="C0504D" w:themeColor="accent2"/>
        </w:rPr>
        <w:t>OTP-Veteran OK to see other than Preferred Provider: Yes</w:t>
      </w:r>
    </w:p>
    <w:p w14:paraId="353C0C2D" w14:textId="77777777" w:rsidR="00522AA9" w:rsidRPr="00DD38E4" w:rsidRDefault="00522AA9" w:rsidP="00977782">
      <w:pPr>
        <w:pStyle w:val="ListBullet"/>
      </w:pPr>
      <w:r w:rsidRPr="00DD38E4">
        <w:t xml:space="preserve">Veteran’s </w:t>
      </w:r>
      <w:proofErr w:type="spellStart"/>
      <w:r w:rsidR="009F6F45" w:rsidRPr="00DD38E4">
        <w:t>appt</w:t>
      </w:r>
      <w:proofErr w:type="spellEnd"/>
      <w:r w:rsidR="009F6F45" w:rsidRPr="00DD38E4">
        <w:t xml:space="preserve"> </w:t>
      </w:r>
      <w:r w:rsidRPr="00DD38E4">
        <w:t>time preference—this is an optional field that allows documentation of time of day preference. It can be “Any,” “Morning,” “Afternoon</w:t>
      </w:r>
      <w:r w:rsidR="00F737FE" w:rsidRPr="00DD38E4">
        <w:t>,</w:t>
      </w:r>
      <w:r w:rsidRPr="00DD38E4">
        <w:t xml:space="preserve">” or anything else you’d like to enter. </w:t>
      </w:r>
    </w:p>
    <w:p w14:paraId="5BABDDC8" w14:textId="77777777" w:rsidR="00522AA9" w:rsidRPr="00DD38E4" w:rsidRDefault="00522AA9" w:rsidP="00A713EE">
      <w:r w:rsidRPr="00DD38E4">
        <w:lastRenderedPageBreak/>
        <w:t>TIM-Veteran's Time Preference: Any</w:t>
      </w:r>
    </w:p>
    <w:p w14:paraId="6B682DC7" w14:textId="77777777" w:rsidR="00522AA9" w:rsidRPr="00DD38E4" w:rsidRDefault="009F6F45" w:rsidP="00977782">
      <w:pPr>
        <w:pStyle w:val="ListBullet"/>
      </w:pPr>
      <w:r w:rsidRPr="00DD38E4">
        <w:t>Veteran’s day/date p</w:t>
      </w:r>
      <w:r w:rsidR="00522AA9" w:rsidRPr="00DD38E4">
        <w:t xml:space="preserve">reference—documents day of week or date </w:t>
      </w:r>
      <w:r w:rsidR="00F737FE" w:rsidRPr="00DD38E4">
        <w:t>V</w:t>
      </w:r>
      <w:r w:rsidR="00522AA9" w:rsidRPr="00DD38E4">
        <w:t xml:space="preserve">eteran would </w:t>
      </w:r>
      <w:r w:rsidR="00BB4CCF" w:rsidRPr="00DD38E4">
        <w:t>prefer</w:t>
      </w:r>
      <w:r w:rsidR="00F737FE" w:rsidRPr="00DD38E4">
        <w:t xml:space="preserve"> the</w:t>
      </w:r>
      <w:r w:rsidR="00522AA9" w:rsidRPr="00DD38E4">
        <w:t xml:space="preserve"> appointment. This is a free text field</w:t>
      </w:r>
      <w:r w:rsidR="00483879" w:rsidRPr="00DD38E4">
        <w:t>, though a CAL button is available to pick a specific date</w:t>
      </w:r>
      <w:r w:rsidR="00522AA9" w:rsidRPr="00DD38E4">
        <w:t>.</w:t>
      </w:r>
      <w:r w:rsidR="00483879" w:rsidRPr="00DD38E4">
        <w:t xml:space="preserve"> </w:t>
      </w:r>
    </w:p>
    <w:p w14:paraId="16B10942" w14:textId="77777777" w:rsidR="00522AA9" w:rsidRPr="00977782" w:rsidRDefault="0025264E" w:rsidP="00977782">
      <w:pPr>
        <w:pStyle w:val="ListBullet2"/>
        <w:rPr>
          <w:b/>
          <w:color w:val="C0504D" w:themeColor="accent2"/>
        </w:rPr>
      </w:pPr>
      <w:r w:rsidRPr="00977782">
        <w:rPr>
          <w:b/>
          <w:color w:val="C0504D" w:themeColor="accent2"/>
        </w:rPr>
        <w:t>DTE-Veteran's Day/Date Preference: Monday</w:t>
      </w:r>
    </w:p>
    <w:p w14:paraId="20BCD410" w14:textId="77777777" w:rsidR="00522AA9" w:rsidRPr="00DD38E4" w:rsidRDefault="009F6F45" w:rsidP="00977782">
      <w:pPr>
        <w:pStyle w:val="ListBullet"/>
      </w:pPr>
      <w:r w:rsidRPr="00DD38E4">
        <w:t>Pref. a</w:t>
      </w:r>
      <w:r w:rsidR="0025264E" w:rsidRPr="00DD38E4">
        <w:t xml:space="preserve">ppt. </w:t>
      </w:r>
      <w:r w:rsidR="00F737FE" w:rsidRPr="00DD38E4">
        <w:t>Notification</w:t>
      </w:r>
      <w:r w:rsidR="0025264E" w:rsidRPr="00DD38E4">
        <w:t xml:space="preserve"> Method—documents how the </w:t>
      </w:r>
      <w:r w:rsidR="00F737FE" w:rsidRPr="00DD38E4">
        <w:t>V</w:t>
      </w:r>
      <w:r w:rsidR="0025264E" w:rsidRPr="00DD38E4">
        <w:t>eteran would like to be notified of appointment when scheduled. Options are “mail,” “phone</w:t>
      </w:r>
      <w:r w:rsidR="00483879" w:rsidRPr="00DD38E4">
        <w:t>,</w:t>
      </w:r>
      <w:r w:rsidR="0025264E" w:rsidRPr="00DD38E4">
        <w:t>”</w:t>
      </w:r>
      <w:r w:rsidR="00483879" w:rsidRPr="00DD38E4">
        <w:t xml:space="preserve"> “mail and phone</w:t>
      </w:r>
      <w:r w:rsidR="00F737FE" w:rsidRPr="00DD38E4">
        <w:t>,</w:t>
      </w:r>
      <w:r w:rsidR="00483879" w:rsidRPr="00DD38E4">
        <w:t>” “</w:t>
      </w:r>
      <w:proofErr w:type="spellStart"/>
      <w:r w:rsidR="00483879" w:rsidRPr="00DD38E4">
        <w:t>MyHealtheVet</w:t>
      </w:r>
      <w:proofErr w:type="spellEnd"/>
      <w:r w:rsidR="00F737FE" w:rsidRPr="00DD38E4">
        <w:t>,”</w:t>
      </w:r>
      <w:r w:rsidR="0025264E" w:rsidRPr="00DD38E4">
        <w:t xml:space="preserve"> or free text entry.</w:t>
      </w:r>
    </w:p>
    <w:p w14:paraId="07202E4D" w14:textId="77777777" w:rsidR="00522AA9" w:rsidRPr="00977782" w:rsidRDefault="0025264E" w:rsidP="00977782">
      <w:pPr>
        <w:pStyle w:val="ListBullet2"/>
        <w:rPr>
          <w:b/>
          <w:color w:val="C0504D" w:themeColor="accent2"/>
        </w:rPr>
      </w:pPr>
      <w:r w:rsidRPr="00977782">
        <w:rPr>
          <w:b/>
          <w:color w:val="C0504D" w:themeColor="accent2"/>
        </w:rPr>
        <w:t>PRF-Preferred notification method: Mail</w:t>
      </w:r>
    </w:p>
    <w:p w14:paraId="789CF432" w14:textId="77777777" w:rsidR="0025264E" w:rsidRPr="00DD38E4" w:rsidRDefault="0025264E" w:rsidP="00977782">
      <w:pPr>
        <w:pStyle w:val="ListBullet"/>
      </w:pPr>
      <w:r w:rsidRPr="00DD38E4">
        <w:t xml:space="preserve">Willing to travel up to (miles)—documents </w:t>
      </w:r>
      <w:r w:rsidR="00F737FE" w:rsidRPr="00DD38E4">
        <w:t>V</w:t>
      </w:r>
      <w:r w:rsidRPr="00DD38E4">
        <w:t>eteran’s willingness to travel s</w:t>
      </w:r>
      <w:r w:rsidR="00F737FE" w:rsidRPr="00DD38E4">
        <w:t>aid</w:t>
      </w:r>
      <w:r w:rsidRPr="00DD38E4">
        <w:t xml:space="preserve"> number of miles to see a provider. </w:t>
      </w:r>
    </w:p>
    <w:p w14:paraId="38511328" w14:textId="77777777" w:rsidR="0025264E" w:rsidRPr="00977782" w:rsidRDefault="0025264E" w:rsidP="00977782">
      <w:pPr>
        <w:pStyle w:val="ListBullet2"/>
        <w:rPr>
          <w:b/>
          <w:color w:val="C0504D" w:themeColor="accent2"/>
        </w:rPr>
      </w:pPr>
      <w:r w:rsidRPr="00977782">
        <w:rPr>
          <w:b/>
          <w:color w:val="C0504D" w:themeColor="accent2"/>
        </w:rPr>
        <w:t>MLS-Willing to travel up to (miles): 35</w:t>
      </w:r>
    </w:p>
    <w:p w14:paraId="1958BC13" w14:textId="77777777" w:rsidR="00522AA9" w:rsidRPr="00DD38E4" w:rsidRDefault="00522AA9" w:rsidP="00977782">
      <w:pPr>
        <w:pStyle w:val="ListBullet"/>
      </w:pPr>
      <w:r w:rsidRPr="00DD38E4">
        <w:t>Refer to clinical reviewer for disposition after unsuccessful scheduling effort—after failing to schedule an appointment by making two calls, sending a letter, and waiting two weeks, this option refers the consult to a clinician to review and disposition. Business rules for certain low-risk consults may allow the scheduler to discontinue without clinician review</w:t>
      </w:r>
      <w:r w:rsidR="00F737FE" w:rsidRPr="00DD38E4">
        <w:t>,</w:t>
      </w:r>
      <w:r w:rsidRPr="00DD38E4">
        <w:t xml:space="preserve"> or in the case the provider previously reviewed the consult and determined that it may be discontinued after a failure to schedule after mandated effort</w:t>
      </w:r>
      <w:r w:rsidR="00F737FE" w:rsidRPr="00DD38E4">
        <w:t>,</w:t>
      </w:r>
      <w:r w:rsidRPr="00DD38E4">
        <w:t xml:space="preserve"> or multiple missed appointments.</w:t>
      </w:r>
    </w:p>
    <w:p w14:paraId="7C33F6DF" w14:textId="21D78A59" w:rsidR="00483879" w:rsidRPr="00977782" w:rsidRDefault="00D23D7B" w:rsidP="00977782">
      <w:pPr>
        <w:pStyle w:val="ListBullet2"/>
        <w:rPr>
          <w:b/>
          <w:color w:val="C0504D" w:themeColor="accent2"/>
        </w:rPr>
      </w:pPr>
      <w:r>
        <w:rPr>
          <w:b/>
          <w:color w:val="C0504D" w:themeColor="accent2"/>
        </w:rPr>
        <w:t>RP</w:t>
      </w:r>
      <w:r w:rsidR="0095044E" w:rsidRPr="00977782">
        <w:rPr>
          <w:b/>
          <w:color w:val="C0504D" w:themeColor="accent2"/>
        </w:rPr>
        <w:t>-Refer to clinical reviewer for disposition after unsuccessful scheduling effort.</w:t>
      </w:r>
    </w:p>
    <w:p w14:paraId="489A679C" w14:textId="77777777" w:rsidR="0046186F" w:rsidRPr="00DD38E4" w:rsidRDefault="00D15433" w:rsidP="00977782">
      <w:pPr>
        <w:pStyle w:val="Heading4"/>
        <w:rPr>
          <w:rFonts w:cs="Times New Roman"/>
        </w:rPr>
      </w:pPr>
      <w:r w:rsidRPr="00977782">
        <w:t>3.2.2.6</w:t>
      </w:r>
      <w:r w:rsidR="00BB4CCF" w:rsidRPr="00977782">
        <w:t xml:space="preserve"> Community</w:t>
      </w:r>
      <w:r w:rsidR="0046186F" w:rsidRPr="00977782">
        <w:t xml:space="preserve"> Care Appointment Tracking</w:t>
      </w:r>
      <w:r w:rsidR="0046186F" w:rsidRPr="00DD38E4">
        <w:rPr>
          <w:rFonts w:cs="Times New Roman"/>
        </w:rPr>
        <w:t xml:space="preserve"> </w:t>
      </w:r>
    </w:p>
    <w:p w14:paraId="2F56ADD5" w14:textId="77777777" w:rsidR="0046186F" w:rsidRPr="00DD38E4" w:rsidRDefault="0046186F" w:rsidP="00977782">
      <w:pPr>
        <w:pStyle w:val="graphiccentered"/>
      </w:pPr>
      <w:r w:rsidRPr="00DD38E4">
        <w:drawing>
          <wp:inline distT="0" distB="0" distL="0" distR="0" wp14:anchorId="0FD5603B" wp14:editId="07D9758E">
            <wp:extent cx="5915025" cy="3731895"/>
            <wp:effectExtent l="0" t="0" r="9525" b="1905"/>
            <wp:docPr id="12" name="Picture 12" title="Screen shot of the community care appointment tracking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email">
                      <a:extLst>
                        <a:ext uri="{28A0092B-C50C-407E-A947-70E740481C1C}">
                          <a14:useLocalDpi xmlns:a14="http://schemas.microsoft.com/office/drawing/2010/main"/>
                        </a:ext>
                      </a:extLst>
                    </a:blip>
                    <a:srcRect/>
                    <a:stretch/>
                  </pic:blipFill>
                  <pic:spPr bwMode="auto">
                    <a:xfrm>
                      <a:off x="0" y="0"/>
                      <a:ext cx="5915025" cy="3731895"/>
                    </a:xfrm>
                    <a:prstGeom prst="rect">
                      <a:avLst/>
                    </a:prstGeom>
                    <a:ln>
                      <a:noFill/>
                    </a:ln>
                    <a:extLst>
                      <a:ext uri="{53640926-AAD7-44D8-BBD7-CCE9431645EC}">
                        <a14:shadowObscured xmlns:a14="http://schemas.microsoft.com/office/drawing/2010/main"/>
                      </a:ext>
                    </a:extLst>
                  </pic:spPr>
                </pic:pic>
              </a:graphicData>
            </a:graphic>
          </wp:inline>
        </w:drawing>
      </w:r>
    </w:p>
    <w:p w14:paraId="5B01A027" w14:textId="77777777" w:rsidR="0046186F" w:rsidRPr="00DD38E4" w:rsidRDefault="0046186F" w:rsidP="00977782">
      <w:pPr>
        <w:pStyle w:val="ListBullet"/>
      </w:pPr>
      <w:r w:rsidRPr="00DD38E4">
        <w:t>Provider requires records to review prior to scheduling—records a situation where the potential Community Care provider requires records to be reviewed prior to accepting the referral.</w:t>
      </w:r>
    </w:p>
    <w:p w14:paraId="6869E257" w14:textId="77777777" w:rsidR="0046186F" w:rsidRPr="00977782" w:rsidRDefault="0046186F" w:rsidP="00977782">
      <w:pPr>
        <w:pStyle w:val="ListBullet2"/>
        <w:rPr>
          <w:b/>
          <w:color w:val="C0504D" w:themeColor="accent2"/>
        </w:rPr>
      </w:pPr>
      <w:r w:rsidRPr="00977782">
        <w:rPr>
          <w:b/>
          <w:color w:val="C0504D" w:themeColor="accent2"/>
        </w:rPr>
        <w:t>PRQ-Provider requires records to review prior to scheduling.</w:t>
      </w:r>
    </w:p>
    <w:p w14:paraId="411D0C35" w14:textId="77777777" w:rsidR="0046186F" w:rsidRPr="00DD38E4" w:rsidRDefault="0046186F" w:rsidP="00977782">
      <w:pPr>
        <w:pStyle w:val="ListBullet"/>
      </w:pPr>
      <w:r w:rsidRPr="00DD38E4">
        <w:lastRenderedPageBreak/>
        <w:t>Community Care Provider has accepted referral</w:t>
      </w:r>
      <w:r w:rsidR="000A53E5" w:rsidRPr="00DD38E4">
        <w:t>—</w:t>
      </w:r>
      <w:r w:rsidRPr="00DD38E4">
        <w:t>records when (as in the instance above) a Community Care provider agrees to accept the referral.</w:t>
      </w:r>
    </w:p>
    <w:p w14:paraId="126A169D" w14:textId="77777777" w:rsidR="0046186F" w:rsidRPr="00F17565" w:rsidRDefault="0046186F" w:rsidP="00F17565">
      <w:pPr>
        <w:pStyle w:val="ListBullet2"/>
        <w:rPr>
          <w:b/>
          <w:color w:val="C0504D" w:themeColor="accent2"/>
        </w:rPr>
      </w:pPr>
      <w:r w:rsidRPr="00F17565">
        <w:rPr>
          <w:b/>
          <w:color w:val="C0504D" w:themeColor="accent2"/>
        </w:rPr>
        <w:t>PRA-Community Care Provider has accepted referral.</w:t>
      </w:r>
    </w:p>
    <w:p w14:paraId="0AF231D9" w14:textId="77777777" w:rsidR="0046186F" w:rsidRPr="000A53E5" w:rsidRDefault="0046186F" w:rsidP="00977782">
      <w:pPr>
        <w:pStyle w:val="ListBullet"/>
        <w:rPr>
          <w:i/>
        </w:rPr>
      </w:pPr>
      <w:r w:rsidRPr="000A53E5">
        <w:rPr>
          <w:i/>
        </w:rPr>
        <w:t>Document Uploaded to TPA</w:t>
      </w:r>
      <w:r w:rsidR="006F27D4" w:rsidRPr="000A53E5">
        <w:rPr>
          <w:i/>
        </w:rPr>
        <w:t xml:space="preserve"> Portal</w:t>
      </w:r>
      <w:r w:rsidRPr="00DD38E4">
        <w:t>—allows Community Care staff to record when documentation for a Community Care referral has been uploaded to the TPA’s portal.</w:t>
      </w:r>
      <w:r w:rsidR="000A53E5">
        <w:t xml:space="preserve"> </w:t>
      </w:r>
      <w:r w:rsidR="000A53E5" w:rsidRPr="000A53E5">
        <w:rPr>
          <w:i/>
        </w:rPr>
        <w:t xml:space="preserve">Note, </w:t>
      </w:r>
      <w:r w:rsidR="000A53E5">
        <w:rPr>
          <w:i/>
        </w:rPr>
        <w:t xml:space="preserve">during the document upload process, </w:t>
      </w:r>
      <w:r w:rsidR="000A53E5" w:rsidRPr="000A53E5">
        <w:rPr>
          <w:i/>
        </w:rPr>
        <w:t>the uni</w:t>
      </w:r>
      <w:r w:rsidR="000A53E5">
        <w:rPr>
          <w:i/>
        </w:rPr>
        <w:t>que ID will also be included.</w:t>
      </w:r>
    </w:p>
    <w:p w14:paraId="086EF6C7" w14:textId="77777777" w:rsidR="0046186F" w:rsidRPr="00F17565" w:rsidRDefault="0046186F" w:rsidP="00F17565">
      <w:pPr>
        <w:pStyle w:val="ListBullet2"/>
        <w:rPr>
          <w:b/>
          <w:color w:val="C0504D" w:themeColor="accent2"/>
        </w:rPr>
      </w:pPr>
      <w:r w:rsidRPr="00F17565">
        <w:rPr>
          <w:b/>
          <w:color w:val="C0504D" w:themeColor="accent2"/>
        </w:rPr>
        <w:t>DU-Documents uploaded for VA Community Care.</w:t>
      </w:r>
    </w:p>
    <w:p w14:paraId="23FDD276" w14:textId="77777777" w:rsidR="0046186F" w:rsidRPr="00DD38E4" w:rsidRDefault="0046186F" w:rsidP="00977782">
      <w:pPr>
        <w:pStyle w:val="ListBullet"/>
      </w:pPr>
      <w:r w:rsidRPr="00DD38E4">
        <w:t>Records faxed</w:t>
      </w:r>
      <w:r w:rsidR="00191405" w:rsidRPr="00DD38E4">
        <w:t xml:space="preserve">/sent to community care </w:t>
      </w:r>
      <w:r w:rsidRPr="00DD38E4">
        <w:t>provider</w:t>
      </w:r>
      <w:r w:rsidR="000A53E5">
        <w:t>—</w:t>
      </w:r>
      <w:r w:rsidRPr="00DD38E4">
        <w:t>records sent directly to community care provider.</w:t>
      </w:r>
    </w:p>
    <w:p w14:paraId="5B7FCC1C" w14:textId="77777777" w:rsidR="0046186F" w:rsidRPr="00F17565" w:rsidRDefault="0046186F" w:rsidP="00F17565">
      <w:pPr>
        <w:pStyle w:val="ListBullet2"/>
        <w:rPr>
          <w:b/>
          <w:color w:val="C0504D" w:themeColor="accent2"/>
        </w:rPr>
      </w:pPr>
      <w:r w:rsidRPr="00F17565">
        <w:rPr>
          <w:b/>
          <w:color w:val="C0504D" w:themeColor="accent2"/>
        </w:rPr>
        <w:t>DSF- Documents sent/faxed to community care provider.</w:t>
      </w:r>
    </w:p>
    <w:p w14:paraId="50C646CE" w14:textId="77777777" w:rsidR="00596C7A" w:rsidRPr="000A53E5" w:rsidRDefault="0046186F" w:rsidP="00977782">
      <w:pPr>
        <w:pStyle w:val="ListBullet"/>
        <w:rPr>
          <w:b/>
          <w:color w:val="C00000"/>
        </w:rPr>
      </w:pPr>
      <w:r w:rsidRPr="00DD38E4">
        <w:t>Follow up call made to provider/vendor to check on status—documents a follow up call to vendor to check on referral status, such as in the case where records review was required.</w:t>
      </w:r>
    </w:p>
    <w:p w14:paraId="6197379B" w14:textId="77777777" w:rsidR="0046186F" w:rsidRPr="00F17565" w:rsidRDefault="0046186F" w:rsidP="00F17565">
      <w:pPr>
        <w:pStyle w:val="ListBullet2"/>
        <w:rPr>
          <w:b/>
          <w:color w:val="C0504D" w:themeColor="accent2"/>
        </w:rPr>
      </w:pPr>
      <w:r w:rsidRPr="00F17565">
        <w:rPr>
          <w:b/>
          <w:color w:val="C0504D" w:themeColor="accent2"/>
        </w:rPr>
        <w:t>FUV-Follow up call made to provider/vendor to check on status.</w:t>
      </w:r>
    </w:p>
    <w:p w14:paraId="013D2F4C" w14:textId="77777777" w:rsidR="0046186F" w:rsidRPr="00DD38E4" w:rsidRDefault="00191405" w:rsidP="00977782">
      <w:pPr>
        <w:pStyle w:val="ListBullet"/>
      </w:pPr>
      <w:r w:rsidRPr="00DD38E4">
        <w:t>Community Care apt has been</w:t>
      </w:r>
      <w:r w:rsidR="0046186F" w:rsidRPr="00DD38E4">
        <w:t>—</w:t>
      </w:r>
      <w:r w:rsidRPr="00DD38E4">
        <w:t xml:space="preserve">scheduled or unscheduled.  This </w:t>
      </w:r>
      <w:r w:rsidR="0046186F" w:rsidRPr="00DD38E4">
        <w:t>allows Community Care staff to flag the consult as having an appointment under Community Care.</w:t>
      </w:r>
    </w:p>
    <w:p w14:paraId="234C1EFF" w14:textId="77777777" w:rsidR="0046186F" w:rsidRPr="00F17565" w:rsidRDefault="00FD77BD" w:rsidP="00977782">
      <w:pPr>
        <w:pStyle w:val="ListBullet2"/>
        <w:rPr>
          <w:b/>
          <w:color w:val="C0504D" w:themeColor="accent2"/>
        </w:rPr>
      </w:pPr>
      <w:r w:rsidRPr="00F17565">
        <w:rPr>
          <w:b/>
          <w:color w:val="C0504D" w:themeColor="accent2"/>
        </w:rPr>
        <w:t>CCS-Community Care Appointment has been scheduled.</w:t>
      </w:r>
    </w:p>
    <w:p w14:paraId="5B68A9D4" w14:textId="77777777" w:rsidR="0046186F" w:rsidRPr="00DD38E4" w:rsidRDefault="0046186F" w:rsidP="00F17565">
      <w:pPr>
        <w:pStyle w:val="ListBullet"/>
      </w:pPr>
      <w:r w:rsidRPr="00DD38E4">
        <w:t xml:space="preserve">Appointment Date: Records the appointment date. This is not required if a shadow appointment has been scheduled in </w:t>
      </w:r>
      <w:proofErr w:type="spellStart"/>
      <w:r w:rsidRPr="00DD38E4">
        <w:t>VistA</w:t>
      </w:r>
      <w:proofErr w:type="spellEnd"/>
      <w:r w:rsidRPr="00DD38E4">
        <w:t xml:space="preserve"> Scheduling. This is a free text entry field, however a calendar widget is provided for easy date and time entry. </w:t>
      </w:r>
    </w:p>
    <w:p w14:paraId="59481C35" w14:textId="77777777" w:rsidR="0046186F" w:rsidRPr="00F17565" w:rsidRDefault="0046186F" w:rsidP="00F17565">
      <w:pPr>
        <w:pStyle w:val="ListBullet2"/>
        <w:rPr>
          <w:b/>
          <w:color w:val="C0504D" w:themeColor="accent2"/>
        </w:rPr>
      </w:pPr>
      <w:r w:rsidRPr="00F17565">
        <w:rPr>
          <w:b/>
          <w:color w:val="C0504D" w:themeColor="accent2"/>
        </w:rPr>
        <w:t>CCD-Com</w:t>
      </w:r>
      <w:r w:rsidR="000A53E5" w:rsidRPr="00F17565">
        <w:rPr>
          <w:b/>
          <w:color w:val="C0504D" w:themeColor="accent2"/>
        </w:rPr>
        <w:t>munity Care Appointment Date: 07/014</w:t>
      </w:r>
      <w:r w:rsidRPr="00F17565">
        <w:rPr>
          <w:b/>
          <w:color w:val="C0504D" w:themeColor="accent2"/>
        </w:rPr>
        <w:t>/2017 10:00 AM</w:t>
      </w:r>
    </w:p>
    <w:p w14:paraId="3E6EF033" w14:textId="77777777" w:rsidR="0046186F" w:rsidRPr="00DD38E4" w:rsidRDefault="0046186F" w:rsidP="00F17565">
      <w:pPr>
        <w:pStyle w:val="graphiccentered"/>
      </w:pPr>
      <w:r w:rsidRPr="00DD38E4">
        <w:drawing>
          <wp:inline distT="0" distB="0" distL="0" distR="0" wp14:anchorId="3C7F6BF4" wp14:editId="7F5D3F49">
            <wp:extent cx="2743200" cy="328930"/>
            <wp:effectExtent l="95250" t="38100" r="95250" b="71120"/>
            <wp:docPr id="29" name="Picture 29" descr="date calendare date entry area. " title="screen shot of the appt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9" cstate="email">
                      <a:extLst>
                        <a:ext uri="{28A0092B-C50C-407E-A947-70E740481C1C}">
                          <a14:useLocalDpi xmlns:a14="http://schemas.microsoft.com/office/drawing/2010/main"/>
                        </a:ext>
                      </a:extLst>
                    </a:blip>
                    <a:srcRect t="-18265"/>
                    <a:stretch/>
                  </pic:blipFill>
                  <pic:spPr bwMode="auto">
                    <a:xfrm>
                      <a:off x="0" y="0"/>
                      <a:ext cx="2743200" cy="328930"/>
                    </a:xfrm>
                    <a:prstGeom prst="rect">
                      <a:avLst/>
                    </a:prstGeom>
                    <a:noFill/>
                    <a:ln>
                      <a:noFill/>
                    </a:ln>
                    <a:effectLst>
                      <a:outerShdw blurRad="63500" sx="102000" sy="102000" algn="ctr" rotWithShape="0">
                        <a:srgbClr val="1F497D">
                          <a:lumMod val="60000"/>
                          <a:lumOff val="40000"/>
                          <a:alpha val="40000"/>
                        </a:srgbClr>
                      </a:outerShdw>
                    </a:effectLst>
                    <a:extLst>
                      <a:ext uri="{53640926-AAD7-44D8-BBD7-CCE9431645EC}">
                        <a14:shadowObscured xmlns:a14="http://schemas.microsoft.com/office/drawing/2010/main"/>
                      </a:ext>
                    </a:extLst>
                  </pic:spPr>
                </pic:pic>
              </a:graphicData>
            </a:graphic>
          </wp:inline>
        </w:drawing>
      </w:r>
    </w:p>
    <w:p w14:paraId="4101B14A" w14:textId="77777777" w:rsidR="0046186F" w:rsidRDefault="0046186F" w:rsidP="00F17565">
      <w:r w:rsidRPr="00F17565">
        <w:t>T</w:t>
      </w:r>
      <w:r w:rsidR="000A53E5" w:rsidRPr="00F17565">
        <w:t>he</w:t>
      </w:r>
      <w:r w:rsidR="000A53E5">
        <w:t xml:space="preserve"> calendar button pulls up a four </w:t>
      </w:r>
      <w:r w:rsidRPr="00DD38E4">
        <w:t>month calendar that allows selection of the date and time of the appointment.</w:t>
      </w:r>
    </w:p>
    <w:p w14:paraId="78FB38C6" w14:textId="77777777" w:rsidR="000A53E5" w:rsidRDefault="000A53E5" w:rsidP="00F17565">
      <w:pPr>
        <w:pStyle w:val="graphiccentered"/>
      </w:pPr>
      <w:r w:rsidRPr="000A53E5">
        <w:drawing>
          <wp:inline distT="0" distB="0" distL="0" distR="0" wp14:anchorId="3751D6F2" wp14:editId="59AFCC77">
            <wp:extent cx="5943600" cy="1925955"/>
            <wp:effectExtent l="0" t="0" r="0" b="0"/>
            <wp:docPr id="1" name="Picture 1" title="screen shot of calendar choices for setting appoin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email">
                      <a:extLst>
                        <a:ext uri="{28A0092B-C50C-407E-A947-70E740481C1C}">
                          <a14:useLocalDpi xmlns:a14="http://schemas.microsoft.com/office/drawing/2010/main"/>
                        </a:ext>
                      </a:extLst>
                    </a:blip>
                    <a:stretch>
                      <a:fillRect/>
                    </a:stretch>
                  </pic:blipFill>
                  <pic:spPr>
                    <a:xfrm>
                      <a:off x="0" y="0"/>
                      <a:ext cx="5943600" cy="1925955"/>
                    </a:xfrm>
                    <a:prstGeom prst="rect">
                      <a:avLst/>
                    </a:prstGeom>
                  </pic:spPr>
                </pic:pic>
              </a:graphicData>
            </a:graphic>
          </wp:inline>
        </w:drawing>
      </w:r>
    </w:p>
    <w:p w14:paraId="58BDFC6A" w14:textId="77777777" w:rsidR="005643DC" w:rsidRPr="00DD38E4" w:rsidRDefault="005643DC" w:rsidP="00A713EE">
      <w:pPr>
        <w:pStyle w:val="Heading4"/>
      </w:pPr>
      <w:r w:rsidRPr="00DD38E4">
        <w:t>Actual/Approved Provider Information</w:t>
      </w:r>
    </w:p>
    <w:p w14:paraId="0B894B59" w14:textId="77777777" w:rsidR="0046186F" w:rsidRPr="00DD38E4" w:rsidRDefault="0046186F" w:rsidP="00F17565">
      <w:pPr>
        <w:pStyle w:val="ListBullet"/>
      </w:pPr>
      <w:r w:rsidRPr="00DD38E4">
        <w:t xml:space="preserve">The name of the actual provider with whom the patient has an appointment should be selected using the “Lookup a Provider” button, which works </w:t>
      </w:r>
      <w:r w:rsidR="005643DC" w:rsidRPr="00DD38E4">
        <w:t>the exact same</w:t>
      </w:r>
      <w:r w:rsidRPr="00DD38E4">
        <w:t xml:space="preserve"> as the one on the CC MSA Pt Contacts tab. It may be different from the one the patient preferred if, for instance, the provider was unable to see patient, or was not participating as a VA community provider. </w:t>
      </w:r>
    </w:p>
    <w:p w14:paraId="316F9B61" w14:textId="77777777" w:rsidR="0046186F" w:rsidRPr="00DD38E4" w:rsidRDefault="0046186F" w:rsidP="00F17565">
      <w:pPr>
        <w:pStyle w:val="ListBullet"/>
        <w:keepNext/>
      </w:pPr>
      <w:r w:rsidRPr="00DD38E4">
        <w:lastRenderedPageBreak/>
        <w:t xml:space="preserve">Veteran informed of scheduled appointment—documents patient notification of scheduled appointment through mail, phone, phone and mail, or </w:t>
      </w:r>
      <w:proofErr w:type="spellStart"/>
      <w:r w:rsidRPr="00DD38E4">
        <w:t>MyHealtheVet</w:t>
      </w:r>
      <w:proofErr w:type="spellEnd"/>
    </w:p>
    <w:p w14:paraId="21A8B574" w14:textId="77777777" w:rsidR="005643DC" w:rsidRPr="00F17565" w:rsidRDefault="0046186F" w:rsidP="00F17565">
      <w:pPr>
        <w:pStyle w:val="ListBullet2"/>
        <w:rPr>
          <w:b/>
          <w:color w:val="C0504D" w:themeColor="accent2"/>
        </w:rPr>
      </w:pPr>
      <w:r w:rsidRPr="00F17565">
        <w:rPr>
          <w:b/>
          <w:color w:val="C0504D" w:themeColor="accent2"/>
        </w:rPr>
        <w:t>Veteran informed of</w:t>
      </w:r>
      <w:r w:rsidR="008376FA" w:rsidRPr="00F17565">
        <w:rPr>
          <w:b/>
          <w:color w:val="C0504D" w:themeColor="accent2"/>
        </w:rPr>
        <w:t xml:space="preserve"> scheduled appointment by: mail</w:t>
      </w:r>
    </w:p>
    <w:p w14:paraId="6045D51E" w14:textId="77777777" w:rsidR="005643DC" w:rsidRPr="00DD38E4" w:rsidRDefault="005643DC" w:rsidP="00F17565">
      <w:pPr>
        <w:pStyle w:val="ListBullet"/>
        <w:rPr>
          <w:b/>
          <w:color w:val="C00000"/>
        </w:rPr>
      </w:pPr>
      <w:r w:rsidRPr="00DD38E4">
        <w:t>Referral Authori</w:t>
      </w:r>
      <w:r w:rsidR="00FD77BD" w:rsidRPr="00DD38E4">
        <w:t>zation Packet Mailed to Veteran—referral authorization packet mailed to Veteran</w:t>
      </w:r>
    </w:p>
    <w:p w14:paraId="720DBFA7" w14:textId="77777777" w:rsidR="005643DC" w:rsidRPr="00F17565" w:rsidRDefault="008376FA" w:rsidP="00F17565">
      <w:pPr>
        <w:pStyle w:val="ListBullet2"/>
        <w:rPr>
          <w:b/>
          <w:color w:val="C0504D" w:themeColor="accent2"/>
        </w:rPr>
      </w:pPr>
      <w:r w:rsidRPr="00F17565">
        <w:rPr>
          <w:b/>
          <w:color w:val="C0504D" w:themeColor="accent2"/>
        </w:rPr>
        <w:t>PKT-Referral Packet mailed to veteran.</w:t>
      </w:r>
    </w:p>
    <w:p w14:paraId="147E6F1E" w14:textId="77777777" w:rsidR="00300E6B" w:rsidRPr="00DD38E4" w:rsidRDefault="00300E6B" w:rsidP="00F17565">
      <w:pPr>
        <w:pStyle w:val="ListBullet"/>
      </w:pPr>
      <w:r w:rsidRPr="00DD38E4">
        <w:t>Refer to clinical reviewer for disposition after unsuccessful scheduling effort—after failing to schedule an appointment by making two calls, sending a letter, and waiting two weeks, this option refers the consult to a clinician to review and disposition. 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517998B4" w14:textId="7B818572" w:rsidR="0046186F" w:rsidRPr="00F17565" w:rsidRDefault="00D23D7B" w:rsidP="00F17565">
      <w:pPr>
        <w:pStyle w:val="ListBullet2"/>
        <w:rPr>
          <w:b/>
          <w:color w:val="C0504D" w:themeColor="accent2"/>
        </w:rPr>
      </w:pPr>
      <w:r>
        <w:rPr>
          <w:b/>
          <w:color w:val="C0504D" w:themeColor="accent2"/>
        </w:rPr>
        <w:t>RP</w:t>
      </w:r>
      <w:r w:rsidR="008376FA" w:rsidRPr="00F17565">
        <w:rPr>
          <w:b/>
          <w:color w:val="C0504D" w:themeColor="accent2"/>
        </w:rPr>
        <w:t>-Refer to clinical reviewer for disposition after unsuccessful scheduling effort.</w:t>
      </w:r>
    </w:p>
    <w:p w14:paraId="0B4CDD0B" w14:textId="77777777" w:rsidR="0046186F" w:rsidRPr="00DD38E4" w:rsidRDefault="0046186F" w:rsidP="00F17565">
      <w:pPr>
        <w:pStyle w:val="graphiccentered"/>
        <w:rPr>
          <w:color w:val="C00000"/>
        </w:rPr>
      </w:pPr>
      <w:r w:rsidRPr="00DD38E4">
        <w:drawing>
          <wp:inline distT="0" distB="0" distL="0" distR="0" wp14:anchorId="4843E72B" wp14:editId="700832B6">
            <wp:extent cx="5886450" cy="3360420"/>
            <wp:effectExtent l="0" t="0" r="0" b="0"/>
            <wp:docPr id="32" name="Picture 32" descr="appt tracking is highlighted" title="screen shot of the cc msa elig verificaton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email">
                      <a:extLst>
                        <a:ext uri="{28A0092B-C50C-407E-A947-70E740481C1C}">
                          <a14:useLocalDpi xmlns:a14="http://schemas.microsoft.com/office/drawing/2010/main"/>
                        </a:ext>
                      </a:extLst>
                    </a:blip>
                    <a:srcRect/>
                    <a:stretch/>
                  </pic:blipFill>
                  <pic:spPr bwMode="auto">
                    <a:xfrm>
                      <a:off x="0" y="0"/>
                      <a:ext cx="5886450" cy="3360420"/>
                    </a:xfrm>
                    <a:prstGeom prst="rect">
                      <a:avLst/>
                    </a:prstGeom>
                    <a:ln>
                      <a:noFill/>
                    </a:ln>
                    <a:extLst>
                      <a:ext uri="{53640926-AAD7-44D8-BBD7-CCE9431645EC}">
                        <a14:shadowObscured xmlns:a14="http://schemas.microsoft.com/office/drawing/2010/main"/>
                      </a:ext>
                    </a:extLst>
                  </pic:spPr>
                </pic:pic>
              </a:graphicData>
            </a:graphic>
          </wp:inline>
        </w:drawing>
      </w:r>
    </w:p>
    <w:p w14:paraId="1EC8AACB" w14:textId="77777777" w:rsidR="0042460F" w:rsidRPr="00F17565" w:rsidRDefault="0042460F" w:rsidP="00A713EE">
      <w:pPr>
        <w:rPr>
          <w:b/>
        </w:rPr>
      </w:pPr>
      <w:r w:rsidRPr="00F17565">
        <w:rPr>
          <w:b/>
        </w:rPr>
        <w:t xml:space="preserve">Returned from </w:t>
      </w:r>
      <w:proofErr w:type="spellStart"/>
      <w:r w:rsidRPr="00F17565">
        <w:rPr>
          <w:b/>
        </w:rPr>
        <w:t>Healthnet</w:t>
      </w:r>
      <w:proofErr w:type="spellEnd"/>
      <w:r w:rsidRPr="00F17565">
        <w:rPr>
          <w:b/>
        </w:rPr>
        <w:t>/</w:t>
      </w:r>
      <w:proofErr w:type="spellStart"/>
      <w:r w:rsidRPr="00F17565">
        <w:rPr>
          <w:b/>
        </w:rPr>
        <w:t>Triwest</w:t>
      </w:r>
      <w:proofErr w:type="spellEnd"/>
    </w:p>
    <w:p w14:paraId="071E5CBF" w14:textId="77777777" w:rsidR="0042460F" w:rsidRPr="00DD38E4" w:rsidRDefault="0042460F" w:rsidP="00A713EE">
      <w:r w:rsidRPr="00DD38E4">
        <w:t>These data fields are used to indicate when a referral has been returned from He</w:t>
      </w:r>
      <w:r w:rsidR="000962D0">
        <w:t>a</w:t>
      </w:r>
      <w:r w:rsidR="004B7C3D">
        <w:t xml:space="preserve">lth Net or </w:t>
      </w:r>
      <w:proofErr w:type="spellStart"/>
      <w:r w:rsidR="004B7C3D">
        <w:t>TriW</w:t>
      </w:r>
      <w:r w:rsidRPr="00DD38E4">
        <w:t>est</w:t>
      </w:r>
      <w:proofErr w:type="spellEnd"/>
      <w:r w:rsidRPr="00DD38E4">
        <w:t xml:space="preserve"> with the corresponding rationale.</w:t>
      </w:r>
    </w:p>
    <w:p w14:paraId="3EDD0471" w14:textId="77777777" w:rsidR="00300E6B" w:rsidRPr="00DD38E4" w:rsidRDefault="00300E6B" w:rsidP="00F17565">
      <w:pPr>
        <w:pStyle w:val="ListBullet"/>
      </w:pPr>
      <w:r w:rsidRPr="00DD38E4">
        <w:t>Reason Contractor not used (Reason required)-</w:t>
      </w:r>
      <w:r w:rsidR="0046186F" w:rsidRPr="00DD38E4">
        <w:t xml:space="preserve">If returned from Health Net or </w:t>
      </w:r>
      <w:proofErr w:type="spellStart"/>
      <w:r w:rsidR="0046186F" w:rsidRPr="00DD38E4">
        <w:t>TriWest</w:t>
      </w:r>
      <w:proofErr w:type="spellEnd"/>
      <w:r w:rsidR="0046186F" w:rsidRPr="00DD38E4">
        <w:t>, select the reason within the following headers. Expand to select the specific issue if applicable:</w:t>
      </w:r>
    </w:p>
    <w:p w14:paraId="64498734" w14:textId="77777777" w:rsidR="0046186F" w:rsidRDefault="0046186F" w:rsidP="00F17565">
      <w:pPr>
        <w:pStyle w:val="ListBullet2"/>
        <w:rPr>
          <w:b/>
          <w:color w:val="C0504D" w:themeColor="accent2"/>
        </w:rPr>
      </w:pPr>
      <w:r w:rsidRPr="00F17565">
        <w:rPr>
          <w:b/>
          <w:color w:val="C0504D" w:themeColor="accent2"/>
        </w:rPr>
        <w:t>RFV-Returned from vendor.</w:t>
      </w:r>
    </w:p>
    <w:p w14:paraId="57703F9A" w14:textId="77777777" w:rsidR="00F17565" w:rsidRPr="00F17565" w:rsidRDefault="00F17565" w:rsidP="00F17565"/>
    <w:p w14:paraId="46A7AE15" w14:textId="77777777" w:rsidR="0046186F" w:rsidRPr="00F17565" w:rsidRDefault="0046186F" w:rsidP="00F17565">
      <w:pPr>
        <w:pStyle w:val="ListBullet2"/>
        <w:rPr>
          <w:b/>
          <w:color w:val="C0504D" w:themeColor="accent2"/>
        </w:rPr>
      </w:pPr>
      <w:r w:rsidRPr="00F17565">
        <w:rPr>
          <w:b/>
          <w:color w:val="C0504D" w:themeColor="accent2"/>
        </w:rPr>
        <w:t>Referral Issues (select specific issue)</w:t>
      </w:r>
    </w:p>
    <w:p w14:paraId="29CE2AAE" w14:textId="77777777" w:rsidR="0046186F" w:rsidRPr="00F17565" w:rsidRDefault="0046186F" w:rsidP="00F17565">
      <w:pPr>
        <w:pStyle w:val="ListBullet2"/>
        <w:ind w:left="1080"/>
        <w:rPr>
          <w:b/>
          <w:color w:val="C0504D" w:themeColor="accent2"/>
        </w:rPr>
      </w:pPr>
      <w:r w:rsidRPr="00F17565">
        <w:rPr>
          <w:b/>
          <w:color w:val="C0504D" w:themeColor="accent2"/>
        </w:rPr>
        <w:t>Missing VA Data (Missing or incomplete documentation required to appoint).</w:t>
      </w:r>
    </w:p>
    <w:p w14:paraId="654820E3" w14:textId="77777777" w:rsidR="0046186F" w:rsidRPr="00F17565" w:rsidRDefault="0046186F" w:rsidP="00F17565">
      <w:pPr>
        <w:pStyle w:val="ListBullet2"/>
        <w:ind w:left="1080"/>
        <w:rPr>
          <w:b/>
          <w:color w:val="C0504D" w:themeColor="accent2"/>
        </w:rPr>
      </w:pPr>
      <w:r w:rsidRPr="00F17565">
        <w:rPr>
          <w:b/>
          <w:color w:val="C0504D" w:themeColor="accent2"/>
        </w:rPr>
        <w:t>Duplicate.</w:t>
      </w:r>
    </w:p>
    <w:p w14:paraId="1B228FD7" w14:textId="77777777" w:rsidR="0046186F" w:rsidRPr="00F17565" w:rsidRDefault="00BB4CCF" w:rsidP="00F17565">
      <w:pPr>
        <w:pStyle w:val="ListBullet2"/>
        <w:ind w:left="1080"/>
        <w:rPr>
          <w:b/>
          <w:color w:val="C0504D" w:themeColor="accent2"/>
        </w:rPr>
      </w:pPr>
      <w:r w:rsidRPr="00F17565">
        <w:rPr>
          <w:b/>
          <w:color w:val="C0504D" w:themeColor="accent2"/>
        </w:rPr>
        <w:t>Non-Covered</w:t>
      </w:r>
      <w:r w:rsidR="0046186F" w:rsidRPr="00F17565">
        <w:rPr>
          <w:b/>
          <w:color w:val="C0504D" w:themeColor="accent2"/>
        </w:rPr>
        <w:t xml:space="preserve"> Service (Veteran referred to community provider for services that are not part of benefits package).</w:t>
      </w:r>
    </w:p>
    <w:p w14:paraId="17F4E9C0" w14:textId="77777777" w:rsidR="0046186F" w:rsidRPr="00F17565" w:rsidRDefault="0046186F" w:rsidP="00F17565">
      <w:pPr>
        <w:pStyle w:val="ListBullet2"/>
        <w:ind w:left="1080"/>
        <w:rPr>
          <w:b/>
          <w:color w:val="C0504D" w:themeColor="accent2"/>
        </w:rPr>
      </w:pPr>
      <w:r w:rsidRPr="00F17565">
        <w:rPr>
          <w:b/>
          <w:color w:val="C0504D" w:themeColor="accent2"/>
        </w:rPr>
        <w:t>Missing VA Data/Forms (Missing or incomplete documentation required to appoint).</w:t>
      </w:r>
    </w:p>
    <w:p w14:paraId="29B81888" w14:textId="77777777" w:rsidR="0046186F" w:rsidRPr="00F17565" w:rsidRDefault="0046186F" w:rsidP="00F17565">
      <w:pPr>
        <w:pStyle w:val="ListBullet2"/>
        <w:ind w:left="1080"/>
        <w:rPr>
          <w:b/>
          <w:color w:val="C0504D" w:themeColor="accent2"/>
        </w:rPr>
      </w:pPr>
      <w:r w:rsidRPr="00F17565">
        <w:rPr>
          <w:b/>
          <w:color w:val="C0504D" w:themeColor="accent2"/>
        </w:rPr>
        <w:lastRenderedPageBreak/>
        <w:t>VA requested return of referral (VA contacts contractor and requests return of referral).</w:t>
      </w:r>
    </w:p>
    <w:p w14:paraId="1691F293" w14:textId="77777777" w:rsidR="0046186F" w:rsidRPr="00F17565" w:rsidRDefault="0046186F" w:rsidP="00F17565">
      <w:pPr>
        <w:pStyle w:val="ListBullet2"/>
        <w:ind w:left="1080"/>
        <w:rPr>
          <w:b/>
          <w:color w:val="C0504D" w:themeColor="accent2"/>
        </w:rPr>
      </w:pPr>
      <w:r w:rsidRPr="00F17565">
        <w:rPr>
          <w:b/>
          <w:color w:val="C0504D" w:themeColor="accent2"/>
        </w:rPr>
        <w:t>Unable to review within contract standards (Contractor was not able to review within the contract standard).</w:t>
      </w:r>
    </w:p>
    <w:p w14:paraId="7813AAB8" w14:textId="77777777" w:rsidR="0046186F" w:rsidRPr="00F17565" w:rsidRDefault="0046186F" w:rsidP="00F17565">
      <w:pPr>
        <w:pStyle w:val="ListBullet2"/>
        <w:ind w:left="1080"/>
        <w:rPr>
          <w:b/>
          <w:color w:val="C0504D" w:themeColor="accent2"/>
        </w:rPr>
      </w:pPr>
      <w:r w:rsidRPr="00F17565">
        <w:rPr>
          <w:b/>
          <w:color w:val="C0504D" w:themeColor="accent2"/>
        </w:rPr>
        <w:t>Non-Disclosure of OHI by Veteran (Veteran acknowledges having OHI and fails to provide).</w:t>
      </w:r>
    </w:p>
    <w:p w14:paraId="25895353" w14:textId="77777777" w:rsidR="0046186F" w:rsidRPr="00F17565" w:rsidRDefault="0046186F" w:rsidP="00F17565">
      <w:pPr>
        <w:pStyle w:val="ListBullet2"/>
        <w:ind w:left="1080"/>
        <w:rPr>
          <w:b/>
          <w:color w:val="C0504D" w:themeColor="accent2"/>
        </w:rPr>
      </w:pPr>
      <w:r w:rsidRPr="00F17565">
        <w:rPr>
          <w:b/>
          <w:color w:val="C0504D" w:themeColor="accent2"/>
        </w:rPr>
        <w:t>Unable to contact Veteran during Out Bound Call Process (Could not appoint due to no contact from Veteran via call or letter).</w:t>
      </w:r>
    </w:p>
    <w:p w14:paraId="204E6202" w14:textId="77777777" w:rsidR="0046186F" w:rsidRPr="00F17565" w:rsidRDefault="0046186F" w:rsidP="00F17565"/>
    <w:p w14:paraId="7A12ABCF" w14:textId="77777777" w:rsidR="0046186F" w:rsidRPr="00F17565" w:rsidRDefault="0046186F" w:rsidP="00F17565">
      <w:pPr>
        <w:pStyle w:val="ListBullet2"/>
        <w:rPr>
          <w:b/>
          <w:color w:val="C0504D" w:themeColor="accent2"/>
        </w:rPr>
      </w:pPr>
      <w:r w:rsidRPr="00F17565">
        <w:rPr>
          <w:b/>
          <w:color w:val="C0504D" w:themeColor="accent2"/>
        </w:rPr>
        <w:t>Network Issues (select specific issue)</w:t>
      </w:r>
    </w:p>
    <w:p w14:paraId="3956102C" w14:textId="77777777" w:rsidR="0046186F" w:rsidRPr="00F17565" w:rsidRDefault="0046186F" w:rsidP="00F17565">
      <w:pPr>
        <w:pStyle w:val="ListBullet2"/>
        <w:ind w:left="1080"/>
        <w:rPr>
          <w:b/>
          <w:color w:val="C0504D" w:themeColor="accent2"/>
        </w:rPr>
      </w:pPr>
      <w:r w:rsidRPr="00F17565">
        <w:rPr>
          <w:b/>
          <w:color w:val="C0504D" w:themeColor="accent2"/>
        </w:rPr>
        <w:t xml:space="preserve">No Network Provider Available (No network provider available for requested service(s). This does not </w:t>
      </w:r>
      <w:r w:rsidR="00BB4CCF" w:rsidRPr="00F17565">
        <w:rPr>
          <w:b/>
          <w:color w:val="C0504D" w:themeColor="accent2"/>
        </w:rPr>
        <w:t>include</w:t>
      </w:r>
      <w:r w:rsidRPr="00F17565">
        <w:rPr>
          <w:b/>
          <w:color w:val="C0504D" w:themeColor="accent2"/>
        </w:rPr>
        <w:t xml:space="preserve"> a Veteran requesting a specific provider).</w:t>
      </w:r>
    </w:p>
    <w:p w14:paraId="35B73815" w14:textId="77777777" w:rsidR="0046186F" w:rsidRPr="00F17565" w:rsidRDefault="0046186F" w:rsidP="00F17565">
      <w:pPr>
        <w:pStyle w:val="ListBullet2"/>
        <w:ind w:left="1080"/>
        <w:rPr>
          <w:b/>
          <w:color w:val="C0504D" w:themeColor="accent2"/>
        </w:rPr>
      </w:pPr>
      <w:r w:rsidRPr="00F17565">
        <w:rPr>
          <w:b/>
          <w:color w:val="C0504D" w:themeColor="accent2"/>
        </w:rPr>
        <w:t>VA Requested Providers Outside of Network (Non</w:t>
      </w:r>
      <w:r w:rsidRPr="00F17565">
        <w:rPr>
          <w:rFonts w:ascii="Calibri" w:eastAsia="Calibri" w:hAnsi="Calibri" w:cs="Calibri"/>
          <w:b/>
          <w:color w:val="C0504D" w:themeColor="accent2"/>
        </w:rPr>
        <w:t>‐</w:t>
      </w:r>
      <w:r w:rsidRPr="00F17565">
        <w:rPr>
          <w:b/>
          <w:color w:val="C0504D" w:themeColor="accent2"/>
        </w:rPr>
        <w:t>contracted provider).</w:t>
      </w:r>
    </w:p>
    <w:p w14:paraId="50EF5E23" w14:textId="77777777" w:rsidR="0046186F" w:rsidRPr="00F17565" w:rsidRDefault="0046186F" w:rsidP="00F17565">
      <w:pPr>
        <w:pStyle w:val="ListBullet2"/>
        <w:ind w:left="1080"/>
        <w:rPr>
          <w:b/>
          <w:color w:val="C0504D" w:themeColor="accent2"/>
        </w:rPr>
      </w:pPr>
      <w:r w:rsidRPr="00F17565">
        <w:rPr>
          <w:b/>
          <w:color w:val="C0504D" w:themeColor="accent2"/>
        </w:rPr>
        <w:t>Veteran Requested Specific Provider (Veteran requested a specific provider for care that is not available on the PC3 network or by Choice provider agreement).</w:t>
      </w:r>
    </w:p>
    <w:p w14:paraId="09FB3CC2" w14:textId="77777777" w:rsidR="0046186F" w:rsidRPr="00F17565" w:rsidRDefault="0046186F" w:rsidP="00F17565">
      <w:pPr>
        <w:pStyle w:val="ListBullet2"/>
        <w:ind w:left="1080"/>
        <w:rPr>
          <w:b/>
          <w:color w:val="C0504D" w:themeColor="accent2"/>
        </w:rPr>
      </w:pPr>
      <w:r w:rsidRPr="00F17565">
        <w:rPr>
          <w:b/>
          <w:color w:val="C0504D" w:themeColor="accent2"/>
        </w:rPr>
        <w:t>Appointed with Incorrect Provider/Type of Care (Appointed with incorrect provider or incorrect type of care).</w:t>
      </w:r>
    </w:p>
    <w:p w14:paraId="0656A25E" w14:textId="77777777" w:rsidR="0046186F" w:rsidRPr="00F17565" w:rsidRDefault="0046186F" w:rsidP="00F17565">
      <w:pPr>
        <w:pStyle w:val="ListBullet2"/>
        <w:ind w:left="1080"/>
        <w:rPr>
          <w:b/>
          <w:color w:val="C0504D" w:themeColor="accent2"/>
        </w:rPr>
      </w:pPr>
      <w:r w:rsidRPr="00F17565">
        <w:rPr>
          <w:b/>
          <w:color w:val="C0504D" w:themeColor="accent2"/>
        </w:rPr>
        <w:t>Already Appointed (Care has been previously scheduled by the Veteran, VA or the Contractor).</w:t>
      </w:r>
    </w:p>
    <w:p w14:paraId="449F92FD" w14:textId="77777777" w:rsidR="0046186F" w:rsidRPr="00F17565" w:rsidRDefault="0046186F" w:rsidP="00F17565">
      <w:r w:rsidRPr="00F17565">
        <w:t xml:space="preserve"> </w:t>
      </w:r>
    </w:p>
    <w:p w14:paraId="38D6DF82" w14:textId="77777777" w:rsidR="0046186F" w:rsidRPr="00F17565" w:rsidRDefault="0046186F" w:rsidP="00F17565">
      <w:pPr>
        <w:pStyle w:val="ListBullet2"/>
        <w:rPr>
          <w:b/>
          <w:color w:val="C0504D" w:themeColor="accent2"/>
        </w:rPr>
      </w:pPr>
      <w:r w:rsidRPr="00F17565">
        <w:rPr>
          <w:b/>
          <w:color w:val="C0504D" w:themeColor="accent2"/>
        </w:rPr>
        <w:t>Veteran Declined (select specific reason)</w:t>
      </w:r>
    </w:p>
    <w:p w14:paraId="264951C6" w14:textId="77777777" w:rsidR="0046186F" w:rsidRPr="00F17565" w:rsidRDefault="0046186F" w:rsidP="00F17565">
      <w:pPr>
        <w:pStyle w:val="ListBullet2"/>
        <w:ind w:left="1080"/>
        <w:rPr>
          <w:b/>
          <w:color w:val="C0504D" w:themeColor="accent2"/>
        </w:rPr>
      </w:pPr>
      <w:r w:rsidRPr="00F17565">
        <w:rPr>
          <w:b/>
          <w:color w:val="C0504D" w:themeColor="accent2"/>
        </w:rPr>
        <w:t>Veteran Declined Distance - Inside Commute Standard (Network provider is in contractors’ network and within the commute standards).</w:t>
      </w:r>
    </w:p>
    <w:p w14:paraId="65D2E0B6" w14:textId="77777777" w:rsidR="0046186F" w:rsidRPr="00F17565" w:rsidRDefault="0046186F" w:rsidP="00F17565">
      <w:pPr>
        <w:pStyle w:val="ListBullet2"/>
        <w:ind w:left="1080"/>
        <w:rPr>
          <w:b/>
          <w:color w:val="C0504D" w:themeColor="accent2"/>
        </w:rPr>
      </w:pPr>
      <w:r w:rsidRPr="00F17565">
        <w:rPr>
          <w:b/>
          <w:color w:val="C0504D" w:themeColor="accent2"/>
        </w:rPr>
        <w:t xml:space="preserve">Veteran Declined Distance - Outside Commute </w:t>
      </w:r>
      <w:r w:rsidR="00BB4CCF" w:rsidRPr="00F17565">
        <w:rPr>
          <w:b/>
          <w:color w:val="C0504D" w:themeColor="accent2"/>
        </w:rPr>
        <w:t>Standard</w:t>
      </w:r>
      <w:r w:rsidRPr="00F17565">
        <w:rPr>
          <w:b/>
          <w:color w:val="C0504D" w:themeColor="accent2"/>
        </w:rPr>
        <w:t xml:space="preserve"> (Network provider is in contractors’ network but provider is NOT within the commute standards).</w:t>
      </w:r>
    </w:p>
    <w:p w14:paraId="66038067" w14:textId="77777777" w:rsidR="0046186F" w:rsidRPr="00F17565" w:rsidRDefault="0046186F" w:rsidP="00F17565">
      <w:pPr>
        <w:pStyle w:val="ListBullet2"/>
        <w:ind w:left="1080"/>
        <w:rPr>
          <w:b/>
          <w:color w:val="C0504D" w:themeColor="accent2"/>
        </w:rPr>
      </w:pPr>
      <w:r w:rsidRPr="00F17565">
        <w:rPr>
          <w:b/>
          <w:color w:val="C0504D" w:themeColor="accent2"/>
        </w:rPr>
        <w:t xml:space="preserve">Veteran Declined </w:t>
      </w:r>
      <w:proofErr w:type="spellStart"/>
      <w:r w:rsidRPr="00F17565">
        <w:rPr>
          <w:b/>
          <w:color w:val="C0504D" w:themeColor="accent2"/>
        </w:rPr>
        <w:t>Appt</w:t>
      </w:r>
      <w:proofErr w:type="spellEnd"/>
      <w:r w:rsidRPr="00F17565">
        <w:rPr>
          <w:b/>
          <w:color w:val="C0504D" w:themeColor="accent2"/>
        </w:rPr>
        <w:t xml:space="preserve"> Time (Veteran declined time for scheduled appointment).</w:t>
      </w:r>
    </w:p>
    <w:p w14:paraId="2F61EAE7" w14:textId="77777777" w:rsidR="0046186F" w:rsidRPr="00F17565" w:rsidRDefault="0046186F" w:rsidP="00F17565">
      <w:pPr>
        <w:pStyle w:val="ListBullet2"/>
        <w:ind w:left="1080"/>
        <w:rPr>
          <w:b/>
          <w:color w:val="C0504D" w:themeColor="accent2"/>
        </w:rPr>
      </w:pPr>
      <w:r w:rsidRPr="00F17565">
        <w:rPr>
          <w:b/>
          <w:color w:val="C0504D" w:themeColor="accent2"/>
        </w:rPr>
        <w:t>Veteran Declined Does Not Want Care (Veteran declined request for care).</w:t>
      </w:r>
    </w:p>
    <w:p w14:paraId="5A7D6094" w14:textId="77777777" w:rsidR="0046186F" w:rsidRPr="00F17565" w:rsidRDefault="0046186F" w:rsidP="00F17565">
      <w:pPr>
        <w:pStyle w:val="ListBullet2"/>
        <w:ind w:left="1080"/>
        <w:rPr>
          <w:b/>
          <w:color w:val="C0504D" w:themeColor="accent2"/>
        </w:rPr>
      </w:pPr>
      <w:r w:rsidRPr="00F17565">
        <w:rPr>
          <w:b/>
          <w:color w:val="C0504D" w:themeColor="accent2"/>
        </w:rPr>
        <w:t>Veteran Declined Use of PC3/Choice (Veteran no longer wants to participate in the program).</w:t>
      </w:r>
    </w:p>
    <w:p w14:paraId="16EF049B" w14:textId="77777777" w:rsidR="0046186F" w:rsidRPr="00F17565" w:rsidRDefault="0046186F" w:rsidP="00F17565">
      <w:pPr>
        <w:pStyle w:val="ListBullet2"/>
        <w:ind w:left="1080"/>
        <w:rPr>
          <w:b/>
          <w:color w:val="C0504D" w:themeColor="accent2"/>
        </w:rPr>
      </w:pPr>
      <w:r w:rsidRPr="00F17565">
        <w:rPr>
          <w:b/>
          <w:color w:val="C0504D" w:themeColor="accent2"/>
        </w:rPr>
        <w:t>Declined Use of PC3/Choice (Veteran no longer wants to participate in the program).</w:t>
      </w:r>
    </w:p>
    <w:p w14:paraId="6A9064EE" w14:textId="77777777" w:rsidR="0046186F" w:rsidRPr="00F17565" w:rsidRDefault="0046186F" w:rsidP="00F17565">
      <w:pPr>
        <w:pStyle w:val="ListBullet2"/>
        <w:ind w:left="1080"/>
        <w:rPr>
          <w:b/>
          <w:color w:val="C0504D" w:themeColor="accent2"/>
        </w:rPr>
      </w:pPr>
      <w:r w:rsidRPr="00F17565">
        <w:rPr>
          <w:b/>
          <w:color w:val="C0504D" w:themeColor="accent2"/>
        </w:rPr>
        <w:t>Does Not Want Care (Veteran declined request for care).</w:t>
      </w:r>
    </w:p>
    <w:p w14:paraId="407CE843" w14:textId="77777777" w:rsidR="00CB2E92" w:rsidRPr="00F17565" w:rsidRDefault="00CB2E92" w:rsidP="00F17565"/>
    <w:p w14:paraId="4694550B" w14:textId="77777777" w:rsidR="0046186F" w:rsidRPr="00F17565" w:rsidRDefault="0046186F" w:rsidP="00F17565">
      <w:pPr>
        <w:pStyle w:val="ListBullet2"/>
        <w:rPr>
          <w:b/>
          <w:color w:val="C0504D" w:themeColor="accent2"/>
        </w:rPr>
      </w:pPr>
      <w:r w:rsidRPr="00F17565">
        <w:rPr>
          <w:b/>
          <w:color w:val="C0504D" w:themeColor="accent2"/>
        </w:rPr>
        <w:t>Appointment Issues (select specific issue)</w:t>
      </w:r>
    </w:p>
    <w:p w14:paraId="438F584B" w14:textId="47854CE1" w:rsidR="0046186F" w:rsidRPr="00F17565" w:rsidRDefault="00EB6B54" w:rsidP="00F17565">
      <w:pPr>
        <w:pStyle w:val="ListBullet2"/>
        <w:ind w:left="1080"/>
        <w:rPr>
          <w:b/>
          <w:color w:val="C0504D" w:themeColor="accent2"/>
        </w:rPr>
      </w:pPr>
      <w:r>
        <w:rPr>
          <w:b/>
          <w:color w:val="C0504D" w:themeColor="accent2"/>
        </w:rPr>
        <w:t xml:space="preserve">CNS: </w:t>
      </w:r>
      <w:r w:rsidR="0046186F" w:rsidRPr="00F17565">
        <w:rPr>
          <w:b/>
          <w:color w:val="C0504D" w:themeColor="accent2"/>
        </w:rPr>
        <w:t>Veteran No-Show (Veteran did not show up for scheduled appointment).</w:t>
      </w:r>
    </w:p>
    <w:p w14:paraId="6D3B1228" w14:textId="77777777" w:rsidR="0046186F" w:rsidRPr="00F17565" w:rsidRDefault="0046186F" w:rsidP="00F17565">
      <w:pPr>
        <w:pStyle w:val="ListBullet2"/>
        <w:ind w:left="1080"/>
        <w:rPr>
          <w:b/>
          <w:color w:val="C0504D" w:themeColor="accent2"/>
        </w:rPr>
      </w:pPr>
      <w:r w:rsidRPr="00F17565">
        <w:rPr>
          <w:b/>
          <w:color w:val="C0504D" w:themeColor="accent2"/>
        </w:rPr>
        <w:t xml:space="preserve">Contractor Return - Unable to schedule within contract terms (Care not scheduled within the contractual </w:t>
      </w:r>
      <w:r w:rsidR="00BB4CCF" w:rsidRPr="00F17565">
        <w:rPr>
          <w:b/>
          <w:color w:val="C0504D" w:themeColor="accent2"/>
        </w:rPr>
        <w:t>time</w:t>
      </w:r>
      <w:r w:rsidRPr="00F17565">
        <w:rPr>
          <w:b/>
          <w:color w:val="C0504D" w:themeColor="accent2"/>
        </w:rPr>
        <w:t xml:space="preserve"> and VA is requesting back due to time lapse).</w:t>
      </w:r>
    </w:p>
    <w:p w14:paraId="0E346B5D" w14:textId="77777777" w:rsidR="0046186F" w:rsidRPr="00F17565" w:rsidRDefault="0046186F" w:rsidP="00F17565">
      <w:pPr>
        <w:pStyle w:val="ListBullet2"/>
        <w:ind w:left="1080"/>
        <w:rPr>
          <w:b/>
          <w:color w:val="C0504D" w:themeColor="accent2"/>
        </w:rPr>
      </w:pPr>
      <w:r w:rsidRPr="00F17565">
        <w:rPr>
          <w:b/>
          <w:color w:val="C0504D" w:themeColor="accent2"/>
        </w:rPr>
        <w:t>VA Request Return - Care Already Scheduled by Contractor (VA requested the authorization after Contractor scheduled care).</w:t>
      </w:r>
    </w:p>
    <w:p w14:paraId="0C0798BE" w14:textId="77777777" w:rsidR="0046186F" w:rsidRPr="00F17565" w:rsidRDefault="0046186F" w:rsidP="00F17565">
      <w:pPr>
        <w:pStyle w:val="ListBullet2"/>
        <w:ind w:left="1080"/>
        <w:rPr>
          <w:b/>
          <w:color w:val="C0504D" w:themeColor="accent2"/>
        </w:rPr>
      </w:pPr>
      <w:r w:rsidRPr="00F17565">
        <w:rPr>
          <w:b/>
          <w:color w:val="C0504D" w:themeColor="accent2"/>
        </w:rPr>
        <w:t xml:space="preserve">Unable to contact Veteran </w:t>
      </w:r>
      <w:proofErr w:type="gramStart"/>
      <w:r w:rsidRPr="00F17565">
        <w:rPr>
          <w:b/>
          <w:color w:val="C0504D" w:themeColor="accent2"/>
        </w:rPr>
        <w:t>Out</w:t>
      </w:r>
      <w:proofErr w:type="gramEnd"/>
      <w:r w:rsidRPr="00F17565">
        <w:rPr>
          <w:b/>
          <w:color w:val="C0504D" w:themeColor="accent2"/>
        </w:rPr>
        <w:t xml:space="preserve"> Bound Call Process (Could not appoint due to no contact from Veteran via call or letter).</w:t>
      </w:r>
    </w:p>
    <w:p w14:paraId="1A7B6F37" w14:textId="77777777" w:rsidR="00F633E5" w:rsidRPr="00F17565" w:rsidRDefault="0046186F" w:rsidP="00F17565">
      <w:pPr>
        <w:pStyle w:val="ListBullet2"/>
        <w:ind w:left="1080"/>
        <w:rPr>
          <w:b/>
          <w:color w:val="C0504D" w:themeColor="accent2"/>
        </w:rPr>
      </w:pPr>
      <w:r w:rsidRPr="00F17565">
        <w:rPr>
          <w:b/>
          <w:color w:val="C0504D" w:themeColor="accent2"/>
        </w:rPr>
        <w:t>Veteran Deceased or Incapacitated (Authorization returned due Veteran deceased or incapacitated).</w:t>
      </w:r>
    </w:p>
    <w:p w14:paraId="0C6661AF" w14:textId="77777777" w:rsidR="008376FA" w:rsidRPr="00DD38E4" w:rsidRDefault="008376FA" w:rsidP="00A713EE"/>
    <w:p w14:paraId="4EBE1BBD" w14:textId="77777777" w:rsidR="00F633E5" w:rsidRPr="00DD38E4" w:rsidRDefault="00F633E5" w:rsidP="00F17565">
      <w:pPr>
        <w:pStyle w:val="graphiccentered"/>
      </w:pPr>
      <w:r w:rsidRPr="00DD38E4">
        <w:lastRenderedPageBreak/>
        <w:drawing>
          <wp:inline distT="0" distB="0" distL="0" distR="0" wp14:anchorId="058E6502" wp14:editId="42C5BEFD">
            <wp:extent cx="4846955" cy="1323559"/>
            <wp:effectExtent l="0" t="0" r="0" b="0"/>
            <wp:docPr id="36" name="Picture 36" title="screen shot of disposition of returned refer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email">
                      <a:extLst>
                        <a:ext uri="{28A0092B-C50C-407E-A947-70E740481C1C}">
                          <a14:useLocalDpi xmlns:a14="http://schemas.microsoft.com/office/drawing/2010/main"/>
                        </a:ext>
                      </a:extLst>
                    </a:blip>
                    <a:srcRect/>
                    <a:stretch/>
                  </pic:blipFill>
                  <pic:spPr bwMode="auto">
                    <a:xfrm>
                      <a:off x="0" y="0"/>
                      <a:ext cx="5041271" cy="1376621"/>
                    </a:xfrm>
                    <a:prstGeom prst="rect">
                      <a:avLst/>
                    </a:prstGeom>
                    <a:ln>
                      <a:noFill/>
                    </a:ln>
                    <a:extLst>
                      <a:ext uri="{53640926-AAD7-44D8-BBD7-CCE9431645EC}">
                        <a14:shadowObscured xmlns:a14="http://schemas.microsoft.com/office/drawing/2010/main"/>
                      </a:ext>
                    </a:extLst>
                  </pic:spPr>
                </pic:pic>
              </a:graphicData>
            </a:graphic>
          </wp:inline>
        </w:drawing>
      </w:r>
    </w:p>
    <w:p w14:paraId="685928F6" w14:textId="77777777" w:rsidR="00CB2E92" w:rsidRPr="00DD38E4" w:rsidRDefault="00CB2E92" w:rsidP="00F17565">
      <w:pPr>
        <w:pStyle w:val="ListBullet"/>
      </w:pPr>
      <w:r w:rsidRPr="00DD38E4">
        <w:t>Disposition of returned referral—document the status of the referral</w:t>
      </w:r>
    </w:p>
    <w:p w14:paraId="3F855F47" w14:textId="77777777" w:rsidR="008376FA" w:rsidRPr="00F17565" w:rsidRDefault="008376FA" w:rsidP="00F17565">
      <w:pPr>
        <w:pStyle w:val="ListBullet2"/>
        <w:rPr>
          <w:b/>
          <w:color w:val="C0504D" w:themeColor="accent2"/>
        </w:rPr>
      </w:pPr>
      <w:r w:rsidRPr="00F17565">
        <w:rPr>
          <w:b/>
          <w:color w:val="C0504D" w:themeColor="accent2"/>
        </w:rPr>
        <w:t>VDS-Returned Referral Disposition:</w:t>
      </w:r>
    </w:p>
    <w:p w14:paraId="7AA4EE92" w14:textId="77777777" w:rsidR="00CB2E92" w:rsidRDefault="008376FA" w:rsidP="00F17565">
      <w:pPr>
        <w:pStyle w:val="ListBullet2"/>
        <w:rPr>
          <w:b/>
          <w:color w:val="C0504D" w:themeColor="accent2"/>
        </w:rPr>
      </w:pPr>
      <w:r w:rsidRPr="00F17565">
        <w:rPr>
          <w:b/>
          <w:color w:val="C0504D" w:themeColor="accent2"/>
        </w:rPr>
        <w:t xml:space="preserve">  Scheduled using Provider Agreement.</w:t>
      </w:r>
    </w:p>
    <w:p w14:paraId="04563BDA" w14:textId="77777777" w:rsidR="00F17565" w:rsidRPr="00F17565" w:rsidRDefault="00F17565" w:rsidP="00F17565">
      <w:pPr>
        <w:pStyle w:val="ListBullet2"/>
        <w:numPr>
          <w:ilvl w:val="0"/>
          <w:numId w:val="0"/>
        </w:numPr>
        <w:ind w:left="360"/>
        <w:rPr>
          <w:b/>
          <w:color w:val="C0504D" w:themeColor="accent2"/>
        </w:rPr>
      </w:pPr>
    </w:p>
    <w:p w14:paraId="456DF67F" w14:textId="77777777" w:rsidR="008376FA" w:rsidRPr="00F17565" w:rsidRDefault="008376FA" w:rsidP="00F17565">
      <w:pPr>
        <w:pStyle w:val="ListBullet2"/>
        <w:rPr>
          <w:b/>
          <w:color w:val="C0504D" w:themeColor="accent2"/>
        </w:rPr>
      </w:pPr>
      <w:r w:rsidRPr="00F17565">
        <w:rPr>
          <w:b/>
          <w:color w:val="C0504D" w:themeColor="accent2"/>
        </w:rPr>
        <w:t>VDS-Returned Referral Disposition:</w:t>
      </w:r>
    </w:p>
    <w:p w14:paraId="26962DC5" w14:textId="77777777" w:rsidR="008376FA" w:rsidRPr="00F17565" w:rsidRDefault="008376FA" w:rsidP="00F17565">
      <w:pPr>
        <w:pStyle w:val="ListBullet2"/>
        <w:rPr>
          <w:b/>
          <w:color w:val="C0504D" w:themeColor="accent2"/>
        </w:rPr>
      </w:pPr>
      <w:r w:rsidRPr="00F17565">
        <w:rPr>
          <w:b/>
          <w:color w:val="C0504D" w:themeColor="accent2"/>
        </w:rPr>
        <w:t xml:space="preserve">  In-house VA Appointment arranged. </w:t>
      </w:r>
    </w:p>
    <w:p w14:paraId="6A66AAEB" w14:textId="77777777" w:rsidR="00CB452D" w:rsidRPr="00F17565" w:rsidRDefault="00CB452D" w:rsidP="00F17565">
      <w:pPr>
        <w:pStyle w:val="ListBullet2"/>
        <w:numPr>
          <w:ilvl w:val="0"/>
          <w:numId w:val="0"/>
        </w:numPr>
        <w:ind w:left="360"/>
        <w:rPr>
          <w:b/>
          <w:color w:val="C0504D" w:themeColor="accent2"/>
        </w:rPr>
      </w:pPr>
    </w:p>
    <w:p w14:paraId="7FB7D6BA" w14:textId="77777777" w:rsidR="008376FA" w:rsidRPr="00F17565" w:rsidRDefault="008376FA" w:rsidP="00F17565">
      <w:pPr>
        <w:pStyle w:val="ListBullet2"/>
        <w:rPr>
          <w:b/>
          <w:color w:val="C0504D" w:themeColor="accent2"/>
        </w:rPr>
      </w:pPr>
      <w:r w:rsidRPr="00F17565">
        <w:rPr>
          <w:b/>
          <w:color w:val="C0504D" w:themeColor="accent2"/>
        </w:rPr>
        <w:t>VDS-Returned Referral Disposition:</w:t>
      </w:r>
    </w:p>
    <w:p w14:paraId="4AB5AA36" w14:textId="77777777" w:rsidR="008376FA" w:rsidRPr="00F17565" w:rsidRDefault="008376FA" w:rsidP="00F17565">
      <w:pPr>
        <w:pStyle w:val="ListBullet2"/>
        <w:rPr>
          <w:b/>
          <w:color w:val="C0504D" w:themeColor="accent2"/>
        </w:rPr>
      </w:pPr>
      <w:r w:rsidRPr="00F17565">
        <w:rPr>
          <w:b/>
          <w:color w:val="C0504D" w:themeColor="accent2"/>
        </w:rPr>
        <w:t xml:space="preserve">  Forwarded to in-house service. </w:t>
      </w:r>
    </w:p>
    <w:p w14:paraId="364FB136" w14:textId="77777777" w:rsidR="00CB452D" w:rsidRPr="00F17565" w:rsidRDefault="00CB452D" w:rsidP="00F17565">
      <w:pPr>
        <w:pStyle w:val="ListBullet2"/>
        <w:numPr>
          <w:ilvl w:val="0"/>
          <w:numId w:val="0"/>
        </w:numPr>
        <w:ind w:left="360"/>
        <w:rPr>
          <w:b/>
          <w:color w:val="C0504D" w:themeColor="accent2"/>
        </w:rPr>
      </w:pPr>
    </w:p>
    <w:p w14:paraId="2A4E250F" w14:textId="77777777" w:rsidR="008376FA" w:rsidRPr="00F17565" w:rsidRDefault="008376FA" w:rsidP="00F17565">
      <w:pPr>
        <w:pStyle w:val="ListBullet2"/>
        <w:rPr>
          <w:b/>
          <w:color w:val="C0504D" w:themeColor="accent2"/>
        </w:rPr>
      </w:pPr>
      <w:r w:rsidRPr="00F17565">
        <w:rPr>
          <w:b/>
          <w:color w:val="C0504D" w:themeColor="accent2"/>
        </w:rPr>
        <w:t>VDS-Returned Referral Disposition:</w:t>
      </w:r>
    </w:p>
    <w:p w14:paraId="12F06C05" w14:textId="77777777" w:rsidR="00CB2E92" w:rsidRPr="00F17565" w:rsidRDefault="008376FA" w:rsidP="00F17565">
      <w:pPr>
        <w:pStyle w:val="ListBullet2"/>
        <w:rPr>
          <w:b/>
          <w:color w:val="C0504D" w:themeColor="accent2"/>
        </w:rPr>
      </w:pPr>
      <w:r w:rsidRPr="00F17565">
        <w:rPr>
          <w:b/>
          <w:color w:val="C0504D" w:themeColor="accent2"/>
        </w:rPr>
        <w:t xml:space="preserve">  Resubmitted new referral authorization to vendor.</w:t>
      </w:r>
    </w:p>
    <w:p w14:paraId="62E0A725" w14:textId="77777777" w:rsidR="00F633E5" w:rsidRPr="00DD38E4" w:rsidRDefault="00F633E5" w:rsidP="00F17565">
      <w:pPr>
        <w:pStyle w:val="graphiccentered"/>
      </w:pPr>
      <w:r w:rsidRPr="00DD38E4">
        <w:drawing>
          <wp:inline distT="0" distB="0" distL="0" distR="0" wp14:anchorId="373CD1C4" wp14:editId="33482E96">
            <wp:extent cx="4846955" cy="1012371"/>
            <wp:effectExtent l="0" t="0" r="0" b="0"/>
            <wp:docPr id="39" name="Picture 39" title="Screen shot of the Missed Communiyt Care Appointemnt, care still active/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email">
                      <a:extLst>
                        <a:ext uri="{28A0092B-C50C-407E-A947-70E740481C1C}">
                          <a14:useLocalDpi xmlns:a14="http://schemas.microsoft.com/office/drawing/2010/main"/>
                        </a:ext>
                      </a:extLst>
                    </a:blip>
                    <a:srcRect/>
                    <a:stretch/>
                  </pic:blipFill>
                  <pic:spPr bwMode="auto">
                    <a:xfrm>
                      <a:off x="0" y="0"/>
                      <a:ext cx="4847590" cy="1012504"/>
                    </a:xfrm>
                    <a:prstGeom prst="rect">
                      <a:avLst/>
                    </a:prstGeom>
                    <a:ln>
                      <a:noFill/>
                    </a:ln>
                    <a:extLst>
                      <a:ext uri="{53640926-AAD7-44D8-BBD7-CCE9431645EC}">
                        <a14:shadowObscured xmlns:a14="http://schemas.microsoft.com/office/drawing/2010/main"/>
                      </a:ext>
                    </a:extLst>
                  </pic:spPr>
                </pic:pic>
              </a:graphicData>
            </a:graphic>
          </wp:inline>
        </w:drawing>
      </w:r>
    </w:p>
    <w:p w14:paraId="46C51A0A" w14:textId="77777777" w:rsidR="00CB2E92" w:rsidRPr="00DD38E4" w:rsidRDefault="00CB2E92" w:rsidP="00196D50">
      <w:pPr>
        <w:pStyle w:val="ListParagraph"/>
        <w:numPr>
          <w:ilvl w:val="0"/>
          <w:numId w:val="2"/>
        </w:numPr>
      </w:pPr>
      <w:r w:rsidRPr="00DD38E4">
        <w:t>Missed Community Care Appointment, care still Active/Pending—document the reason for the missed appointment</w:t>
      </w:r>
    </w:p>
    <w:p w14:paraId="095F6B13" w14:textId="77777777" w:rsidR="00CB2E92" w:rsidRPr="006F6A0F" w:rsidRDefault="00CB2E92" w:rsidP="006F6A0F">
      <w:pPr>
        <w:pStyle w:val="ListBullet2"/>
        <w:rPr>
          <w:b/>
          <w:color w:val="C0504D" w:themeColor="accent2"/>
        </w:rPr>
      </w:pPr>
      <w:r w:rsidRPr="006F6A0F">
        <w:rPr>
          <w:b/>
          <w:color w:val="C0504D" w:themeColor="accent2"/>
        </w:rPr>
        <w:t>COA-Veteran was No-Show for community care appointment</w:t>
      </w:r>
    </w:p>
    <w:p w14:paraId="631F86A4" w14:textId="77777777" w:rsidR="00CB2E92" w:rsidRPr="006F6A0F" w:rsidRDefault="00CB2E92" w:rsidP="006F6A0F">
      <w:pPr>
        <w:pStyle w:val="ListBullet2"/>
        <w:rPr>
          <w:b/>
          <w:color w:val="C0504D" w:themeColor="accent2"/>
        </w:rPr>
      </w:pPr>
      <w:r w:rsidRPr="006F6A0F">
        <w:rPr>
          <w:b/>
          <w:color w:val="C0504D" w:themeColor="accent2"/>
        </w:rPr>
        <w:t>COA-Veteran Cancelled community care appointment (Cancel by veteran)</w:t>
      </w:r>
    </w:p>
    <w:p w14:paraId="1977CAB6" w14:textId="145E0D27" w:rsidR="00CB2E92" w:rsidRPr="006F6A0F" w:rsidRDefault="00CB2E92" w:rsidP="006F6A0F">
      <w:pPr>
        <w:pStyle w:val="ListBullet2"/>
        <w:rPr>
          <w:b/>
          <w:color w:val="C0504D" w:themeColor="accent2"/>
        </w:rPr>
      </w:pPr>
      <w:r w:rsidRPr="006F6A0F">
        <w:rPr>
          <w:b/>
          <w:color w:val="C0504D" w:themeColor="accent2"/>
        </w:rPr>
        <w:t>C</w:t>
      </w:r>
      <w:r w:rsidR="001E3E04">
        <w:rPr>
          <w:b/>
          <w:color w:val="C0504D" w:themeColor="accent2"/>
        </w:rPr>
        <w:t>CP</w:t>
      </w:r>
      <w:r w:rsidRPr="006F6A0F">
        <w:rPr>
          <w:b/>
          <w:color w:val="C0504D" w:themeColor="accent2"/>
        </w:rPr>
        <w:t>-Community Care provider cancelled appointment (Cancel by clinic)</w:t>
      </w:r>
    </w:p>
    <w:p w14:paraId="06B82BBC" w14:textId="77777777" w:rsidR="00F633E5" w:rsidRPr="00DD38E4" w:rsidRDefault="00F633E5" w:rsidP="006F6A0F">
      <w:pPr>
        <w:pStyle w:val="graphiccentered"/>
      </w:pPr>
      <w:r w:rsidRPr="00DD38E4">
        <w:drawing>
          <wp:inline distT="0" distB="0" distL="0" distR="0" wp14:anchorId="732FF6EC" wp14:editId="1220B20D">
            <wp:extent cx="4847315" cy="1149985"/>
            <wp:effectExtent l="0" t="0" r="0" b="0"/>
            <wp:docPr id="42" name="Picture 42" title="Community Care appointment occured (waiting for record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email">
                      <a:extLst>
                        <a:ext uri="{28A0092B-C50C-407E-A947-70E740481C1C}">
                          <a14:useLocalDpi xmlns:a14="http://schemas.microsoft.com/office/drawing/2010/main"/>
                        </a:ext>
                      </a:extLst>
                    </a:blip>
                    <a:srcRect/>
                    <a:stretch/>
                  </pic:blipFill>
                  <pic:spPr bwMode="auto">
                    <a:xfrm>
                      <a:off x="0" y="0"/>
                      <a:ext cx="4895267" cy="1161361"/>
                    </a:xfrm>
                    <a:prstGeom prst="rect">
                      <a:avLst/>
                    </a:prstGeom>
                    <a:ln>
                      <a:noFill/>
                    </a:ln>
                    <a:extLst>
                      <a:ext uri="{53640926-AAD7-44D8-BBD7-CCE9431645EC}">
                        <a14:shadowObscured xmlns:a14="http://schemas.microsoft.com/office/drawing/2010/main"/>
                      </a:ext>
                    </a:extLst>
                  </pic:spPr>
                </pic:pic>
              </a:graphicData>
            </a:graphic>
          </wp:inline>
        </w:drawing>
      </w:r>
    </w:p>
    <w:p w14:paraId="627290E7" w14:textId="77777777" w:rsidR="00CB2E92" w:rsidRPr="006A6A6E" w:rsidRDefault="00627F87" w:rsidP="006F6A0F">
      <w:pPr>
        <w:pStyle w:val="ListBullet"/>
      </w:pPr>
      <w:r w:rsidRPr="00DD38E4">
        <w:t>Community Care A</w:t>
      </w:r>
      <w:r w:rsidR="00CB2E92" w:rsidRPr="00DD38E4">
        <w:t>ppointment occurred (Waiting for records</w:t>
      </w:r>
      <w:r w:rsidRPr="00DD38E4">
        <w:t>)</w:t>
      </w:r>
      <w:r w:rsidR="00CB2E92" w:rsidRPr="00DD38E4">
        <w:t>—Document that the appointment occurred without receipt of medical records.</w:t>
      </w:r>
    </w:p>
    <w:p w14:paraId="602DE44E" w14:textId="77777777" w:rsidR="00CB2E92" w:rsidRPr="006F6A0F" w:rsidRDefault="00CB2E92" w:rsidP="006F6A0F">
      <w:pPr>
        <w:pStyle w:val="ListBullet2"/>
        <w:rPr>
          <w:b/>
          <w:color w:val="C0504D" w:themeColor="accent2"/>
        </w:rPr>
      </w:pPr>
      <w:r w:rsidRPr="006F6A0F">
        <w:rPr>
          <w:b/>
          <w:color w:val="C0504D" w:themeColor="accent2"/>
        </w:rPr>
        <w:t>COT-Community</w:t>
      </w:r>
      <w:r w:rsidR="008E713F" w:rsidRPr="006F6A0F">
        <w:rPr>
          <w:b/>
          <w:color w:val="C0504D" w:themeColor="accent2"/>
        </w:rPr>
        <w:t xml:space="preserve"> Care Appointment has occurred:  </w:t>
      </w:r>
      <w:r w:rsidRPr="006F6A0F">
        <w:rPr>
          <w:b/>
          <w:color w:val="C0504D" w:themeColor="accent2"/>
        </w:rPr>
        <w:t xml:space="preserve">Per Veteran, awaiting records/confirmation. </w:t>
      </w:r>
    </w:p>
    <w:p w14:paraId="18CA368A" w14:textId="77777777" w:rsidR="00CB2E92" w:rsidRPr="006F6A0F" w:rsidRDefault="00CB2E92" w:rsidP="006F6A0F">
      <w:pPr>
        <w:pStyle w:val="ListBullet2"/>
        <w:rPr>
          <w:b/>
          <w:color w:val="C0504D" w:themeColor="accent2"/>
        </w:rPr>
      </w:pPr>
      <w:r w:rsidRPr="006F6A0F">
        <w:rPr>
          <w:b/>
          <w:color w:val="C0504D" w:themeColor="accent2"/>
        </w:rPr>
        <w:t>COT-Community</w:t>
      </w:r>
      <w:r w:rsidR="008E713F" w:rsidRPr="006F6A0F">
        <w:rPr>
          <w:b/>
          <w:color w:val="C0504D" w:themeColor="accent2"/>
        </w:rPr>
        <w:t xml:space="preserve"> Care Appointment has occurred:  </w:t>
      </w:r>
      <w:r w:rsidRPr="006F6A0F">
        <w:rPr>
          <w:b/>
          <w:color w:val="C0504D" w:themeColor="accent2"/>
        </w:rPr>
        <w:t xml:space="preserve">Per TPA Portal, awaiting records. </w:t>
      </w:r>
    </w:p>
    <w:p w14:paraId="77B3F9AA" w14:textId="77777777" w:rsidR="00CB2E92" w:rsidRPr="006F6A0F" w:rsidRDefault="00CB2E92" w:rsidP="006F6A0F">
      <w:pPr>
        <w:pStyle w:val="ListBullet2"/>
        <w:rPr>
          <w:b/>
          <w:color w:val="C0504D" w:themeColor="accent2"/>
        </w:rPr>
      </w:pPr>
      <w:r w:rsidRPr="006F6A0F">
        <w:rPr>
          <w:b/>
          <w:color w:val="C0504D" w:themeColor="accent2"/>
        </w:rPr>
        <w:t xml:space="preserve">COT-Community Care Appointment has occurred: </w:t>
      </w:r>
      <w:r w:rsidRPr="006F6A0F">
        <w:rPr>
          <w:b/>
          <w:color w:val="C0504D" w:themeColor="accent2"/>
        </w:rPr>
        <w:tab/>
        <w:t>Per Provider, awaiting records.</w:t>
      </w:r>
    </w:p>
    <w:p w14:paraId="4E7DEEF6" w14:textId="77777777" w:rsidR="00F633E5" w:rsidRPr="00DD38E4" w:rsidRDefault="00F44641" w:rsidP="006F6A0F">
      <w:pPr>
        <w:pStyle w:val="graphiccentered"/>
      </w:pPr>
      <w:r w:rsidRPr="00DD38E4">
        <w:lastRenderedPageBreak/>
        <w:drawing>
          <wp:inline distT="0" distB="0" distL="0" distR="0" wp14:anchorId="0B5B4902" wp14:editId="480C929D">
            <wp:extent cx="3592919" cy="1422581"/>
            <wp:effectExtent l="0" t="0" r="7620" b="6350"/>
            <wp:docPr id="16" name="Content Placeholder 3" descr="indicates recurds were received and shows list of item to define what was received." title="screen shot with box check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65" cstate="email">
                      <a:extLst>
                        <a:ext uri="{28A0092B-C50C-407E-A947-70E740481C1C}">
                          <a14:useLocalDpi xmlns:a14="http://schemas.microsoft.com/office/drawing/2010/main"/>
                        </a:ext>
                      </a:extLst>
                    </a:blip>
                    <a:srcRect/>
                    <a:stretch/>
                  </pic:blipFill>
                  <pic:spPr>
                    <a:xfrm>
                      <a:off x="0" y="0"/>
                      <a:ext cx="3607817" cy="1428480"/>
                    </a:xfrm>
                    <a:prstGeom prst="rect">
                      <a:avLst/>
                    </a:prstGeom>
                  </pic:spPr>
                </pic:pic>
              </a:graphicData>
            </a:graphic>
          </wp:inline>
        </w:drawing>
      </w:r>
    </w:p>
    <w:p w14:paraId="5045251D" w14:textId="77777777" w:rsidR="00CB2E92" w:rsidRPr="006A6A6E" w:rsidRDefault="00CB2E92" w:rsidP="006F6A0F">
      <w:pPr>
        <w:pStyle w:val="ListBullet"/>
      </w:pPr>
      <w:r w:rsidRPr="00400624">
        <w:rPr>
          <w:b/>
        </w:rPr>
        <w:t>Records Received</w:t>
      </w:r>
      <w:r w:rsidRPr="00DD38E4">
        <w:t>—Document the mechanism that medical records were received.</w:t>
      </w:r>
    </w:p>
    <w:p w14:paraId="07ADA9E6" w14:textId="77777777" w:rsidR="00CB2E92" w:rsidRPr="006F6A0F" w:rsidRDefault="00CB2E92" w:rsidP="006F6A0F">
      <w:pPr>
        <w:pStyle w:val="ListBullet2"/>
        <w:rPr>
          <w:b/>
          <w:color w:val="C0504D" w:themeColor="accent2"/>
        </w:rPr>
      </w:pPr>
      <w:r w:rsidRPr="006F6A0F">
        <w:rPr>
          <w:b/>
          <w:color w:val="C0504D" w:themeColor="accent2"/>
        </w:rPr>
        <w:t>RR-Records from community care received.</w:t>
      </w:r>
    </w:p>
    <w:p w14:paraId="2C5B804C"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Paper Fax</w:t>
      </w:r>
    </w:p>
    <w:p w14:paraId="4D55AFBC"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eFax</w:t>
      </w:r>
    </w:p>
    <w:p w14:paraId="6B43AE1D"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Comm. Care Portal</w:t>
      </w:r>
    </w:p>
    <w:p w14:paraId="1E7B812E"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w:t>
      </w:r>
      <w:proofErr w:type="spellStart"/>
      <w:r w:rsidRPr="006F6A0F">
        <w:rPr>
          <w:b/>
          <w:color w:val="C0504D" w:themeColor="accent2"/>
        </w:rPr>
        <w:t>VirtruPro</w:t>
      </w:r>
      <w:proofErr w:type="spellEnd"/>
      <w:r w:rsidRPr="006F6A0F">
        <w:rPr>
          <w:b/>
          <w:color w:val="C0504D" w:themeColor="accent2"/>
        </w:rPr>
        <w:t xml:space="preserve"> Secure Email</w:t>
      </w:r>
    </w:p>
    <w:p w14:paraId="031771E5"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Other Secure Email</w:t>
      </w:r>
    </w:p>
    <w:p w14:paraId="357909CD"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US Mail</w:t>
      </w:r>
    </w:p>
    <w:p w14:paraId="7F79CC5F"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EDI Claim Attachment</w:t>
      </w:r>
    </w:p>
    <w:p w14:paraId="7EA2539E"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Other</w:t>
      </w:r>
    </w:p>
    <w:p w14:paraId="17A30EF1" w14:textId="77777777" w:rsidR="008F74B6" w:rsidRPr="006F6A0F" w:rsidRDefault="00A33AE6" w:rsidP="006F6A0F">
      <w:pPr>
        <w:pStyle w:val="Heading4"/>
      </w:pPr>
      <w:r w:rsidRPr="006F6A0F">
        <w:t>3.2.2.7</w:t>
      </w:r>
      <w:r w:rsidR="00BB4CCF" w:rsidRPr="006F6A0F">
        <w:t xml:space="preserve"> Secondary</w:t>
      </w:r>
      <w:r w:rsidR="0070643C" w:rsidRPr="006F6A0F">
        <w:t xml:space="preserve"> Authorization Request (SAR)</w:t>
      </w:r>
    </w:p>
    <w:p w14:paraId="1DC9E21B" w14:textId="77777777" w:rsidR="008F74B6" w:rsidRPr="00DD38E4" w:rsidRDefault="0001172E" w:rsidP="006F6A0F">
      <w:pPr>
        <w:pStyle w:val="graphiccentered"/>
      </w:pPr>
      <w:r w:rsidRPr="00DD38E4">
        <w:drawing>
          <wp:inline distT="0" distB="0" distL="0" distR="0" wp14:anchorId="2561766A" wp14:editId="27089122">
            <wp:extent cx="5876925" cy="3734435"/>
            <wp:effectExtent l="0" t="0" r="9525" b="0"/>
            <wp:docPr id="46" name="Picture 46" title="Secondar Authorization Requeat (SAR)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cstate="email">
                      <a:extLst>
                        <a:ext uri="{28A0092B-C50C-407E-A947-70E740481C1C}">
                          <a14:useLocalDpi xmlns:a14="http://schemas.microsoft.com/office/drawing/2010/main"/>
                        </a:ext>
                      </a:extLst>
                    </a:blip>
                    <a:srcRect/>
                    <a:stretch/>
                  </pic:blipFill>
                  <pic:spPr bwMode="auto">
                    <a:xfrm>
                      <a:off x="0" y="0"/>
                      <a:ext cx="5876925" cy="3734435"/>
                    </a:xfrm>
                    <a:prstGeom prst="rect">
                      <a:avLst/>
                    </a:prstGeom>
                    <a:ln>
                      <a:noFill/>
                    </a:ln>
                    <a:extLst>
                      <a:ext uri="{53640926-AAD7-44D8-BBD7-CCE9431645EC}">
                        <a14:shadowObscured xmlns:a14="http://schemas.microsoft.com/office/drawing/2010/main"/>
                      </a:ext>
                    </a:extLst>
                  </pic:spPr>
                </pic:pic>
              </a:graphicData>
            </a:graphic>
          </wp:inline>
        </w:drawing>
      </w:r>
    </w:p>
    <w:p w14:paraId="7A5971E3" w14:textId="77777777" w:rsidR="000076FC" w:rsidRPr="006F6A0F" w:rsidRDefault="00984798" w:rsidP="00A713EE">
      <w:pPr>
        <w:rPr>
          <w:b/>
        </w:rPr>
      </w:pPr>
      <w:r w:rsidRPr="006F6A0F">
        <w:rPr>
          <w:b/>
        </w:rPr>
        <w:t>Secondary Authorization Request (SAR)</w:t>
      </w:r>
    </w:p>
    <w:p w14:paraId="5B155A7D" w14:textId="77777777" w:rsidR="001273CA" w:rsidRPr="00DD38E4" w:rsidRDefault="001273CA" w:rsidP="006F6A0F">
      <w:pPr>
        <w:pStyle w:val="ListBullet"/>
      </w:pPr>
      <w:r w:rsidRPr="00DD38E4">
        <w:t>SAR</w:t>
      </w:r>
      <w:r w:rsidR="00851C19" w:rsidRPr="00DD38E4">
        <w:t xml:space="preserve"> Urgency—Insert the urgency for the secondary authorization request.</w:t>
      </w:r>
    </w:p>
    <w:p w14:paraId="5D3D502A" w14:textId="77777777" w:rsidR="00984798" w:rsidRPr="006F6A0F" w:rsidRDefault="00851C19" w:rsidP="006F6A0F">
      <w:pPr>
        <w:pStyle w:val="ListBullet2"/>
        <w:rPr>
          <w:b/>
          <w:color w:val="C0504D" w:themeColor="accent2"/>
        </w:rPr>
      </w:pPr>
      <w:r w:rsidRPr="006F6A0F">
        <w:rPr>
          <w:b/>
          <w:color w:val="C0504D" w:themeColor="accent2"/>
        </w:rPr>
        <w:t>SUR-SAR Urgency: Routine</w:t>
      </w:r>
    </w:p>
    <w:p w14:paraId="14394489" w14:textId="77777777" w:rsidR="00D55F95" w:rsidRPr="00DD38E4" w:rsidRDefault="00984798" w:rsidP="00BA19B9">
      <w:pPr>
        <w:pStyle w:val="ListBullet"/>
        <w:keepNext/>
      </w:pPr>
      <w:r w:rsidRPr="00DD38E4">
        <w:lastRenderedPageBreak/>
        <w:t>Same Provider authorization and/or Additional Services or Visits Requested-</w:t>
      </w:r>
      <w:r w:rsidR="00B77C90" w:rsidRPr="00DD38E4">
        <w:t xml:space="preserve">Requests are recorded first. Extension of time, or additional visits or services. </w:t>
      </w:r>
    </w:p>
    <w:p w14:paraId="7406F71C" w14:textId="77777777" w:rsidR="00D55F95" w:rsidRPr="006F6A0F" w:rsidRDefault="00D55F95" w:rsidP="006F6A0F">
      <w:pPr>
        <w:pStyle w:val="ListBullet2"/>
        <w:rPr>
          <w:b/>
          <w:color w:val="C0504D" w:themeColor="accent2"/>
        </w:rPr>
      </w:pPr>
      <w:r w:rsidRPr="006F6A0F">
        <w:rPr>
          <w:b/>
          <w:color w:val="C0504D" w:themeColor="accent2"/>
        </w:rPr>
        <w:t>Secondary Authorization Request</w:t>
      </w:r>
    </w:p>
    <w:p w14:paraId="4A42E7FB" w14:textId="77777777" w:rsidR="00D55F95" w:rsidRPr="006F6A0F" w:rsidRDefault="00D55F95" w:rsidP="006F6A0F">
      <w:pPr>
        <w:pStyle w:val="ListBullet2"/>
        <w:rPr>
          <w:b/>
          <w:color w:val="C0504D" w:themeColor="accent2"/>
        </w:rPr>
      </w:pPr>
      <w:r w:rsidRPr="006F6A0F">
        <w:rPr>
          <w:b/>
          <w:color w:val="C0504D" w:themeColor="accent2"/>
        </w:rPr>
        <w:t xml:space="preserve">Same Provider Episode of </w:t>
      </w:r>
      <w:r w:rsidR="008E713F" w:rsidRPr="006F6A0F">
        <w:rPr>
          <w:b/>
          <w:color w:val="C0504D" w:themeColor="accent2"/>
        </w:rPr>
        <w:t>Care and/or Additional Services</w:t>
      </w:r>
    </w:p>
    <w:p w14:paraId="03CA56F0" w14:textId="77777777" w:rsidR="00851C19" w:rsidRPr="006F6A0F" w:rsidRDefault="00D55F95" w:rsidP="006F6A0F">
      <w:pPr>
        <w:pStyle w:val="ListBullet2"/>
        <w:rPr>
          <w:b/>
          <w:color w:val="C0504D" w:themeColor="accent2"/>
        </w:rPr>
      </w:pPr>
      <w:r w:rsidRPr="006F6A0F">
        <w:rPr>
          <w:b/>
          <w:color w:val="C0504D" w:themeColor="accent2"/>
        </w:rPr>
        <w:t>Exten</w:t>
      </w:r>
      <w:r w:rsidR="00655794" w:rsidRPr="006F6A0F">
        <w:rPr>
          <w:b/>
          <w:color w:val="C0504D" w:themeColor="accent2"/>
        </w:rPr>
        <w:t>sion of current episode of care timeframe.</w:t>
      </w:r>
    </w:p>
    <w:p w14:paraId="0475E4FF" w14:textId="77777777" w:rsidR="00D55F95" w:rsidRPr="00DD38E4" w:rsidRDefault="00D55F95" w:rsidP="00A713EE"/>
    <w:p w14:paraId="39DEB9C4" w14:textId="77777777" w:rsidR="00D55F95" w:rsidRPr="006F6A0F" w:rsidRDefault="00D55F95" w:rsidP="006F6A0F">
      <w:pPr>
        <w:pStyle w:val="ListBullet2"/>
        <w:rPr>
          <w:b/>
          <w:color w:val="C0504D" w:themeColor="accent2"/>
        </w:rPr>
      </w:pPr>
      <w:r w:rsidRPr="006F6A0F">
        <w:rPr>
          <w:b/>
          <w:color w:val="C0504D" w:themeColor="accent2"/>
        </w:rPr>
        <w:t>Same Provider Episode of Care and/or Additional Services</w:t>
      </w:r>
    </w:p>
    <w:p w14:paraId="308977B6" w14:textId="77777777" w:rsidR="00A3223A" w:rsidRPr="006F6A0F" w:rsidRDefault="00D55F95" w:rsidP="006F6A0F">
      <w:pPr>
        <w:pStyle w:val="ListBullet2"/>
        <w:rPr>
          <w:b/>
          <w:color w:val="C0504D" w:themeColor="accent2"/>
        </w:rPr>
      </w:pPr>
      <w:r w:rsidRPr="006F6A0F">
        <w:rPr>
          <w:b/>
          <w:color w:val="C0504D" w:themeColor="accent2"/>
        </w:rPr>
        <w:t xml:space="preserve">  Additional services rel</w:t>
      </w:r>
      <w:r w:rsidR="00C923F3" w:rsidRPr="006F6A0F">
        <w:rPr>
          <w:b/>
          <w:color w:val="C0504D" w:themeColor="accent2"/>
        </w:rPr>
        <w:t>ated to current episode of care</w:t>
      </w:r>
    </w:p>
    <w:p w14:paraId="24C23CFD" w14:textId="77777777" w:rsidR="008F74B6" w:rsidRPr="00DD38E4" w:rsidRDefault="00851C19" w:rsidP="006F6A0F">
      <w:pPr>
        <w:pStyle w:val="ListBullet"/>
      </w:pPr>
      <w:r w:rsidRPr="00DD38E4">
        <w:t>Actions taken—</w:t>
      </w:r>
      <w:r w:rsidR="00B77C90" w:rsidRPr="00DD38E4">
        <w:t xml:space="preserve">Approvals note time frame (default is what is requested above), additional services as detailed, or approved as requested. </w:t>
      </w:r>
    </w:p>
    <w:p w14:paraId="4AAA6E68" w14:textId="1CB6573E" w:rsidR="0070643C" w:rsidRPr="006F6A0F" w:rsidRDefault="00043209" w:rsidP="006F6A0F">
      <w:pPr>
        <w:pStyle w:val="ListBullet2"/>
        <w:rPr>
          <w:b/>
          <w:color w:val="C0504D" w:themeColor="accent2"/>
          <w:sz w:val="20"/>
        </w:rPr>
      </w:pPr>
      <w:r w:rsidRPr="006F6A0F">
        <w:rPr>
          <w:b/>
          <w:color w:val="C0504D" w:themeColor="accent2"/>
        </w:rPr>
        <w:t>AAR-</w:t>
      </w:r>
      <w:r w:rsidR="00CB5FAA" w:rsidRPr="006F6A0F">
        <w:rPr>
          <w:b/>
          <w:color w:val="C0504D" w:themeColor="accent2"/>
        </w:rPr>
        <w:t>SAR Approved</w:t>
      </w:r>
    </w:p>
    <w:p w14:paraId="075A63FA" w14:textId="77777777" w:rsidR="00B77C90" w:rsidRPr="00DD38E4" w:rsidRDefault="0070643C" w:rsidP="006F6A0F">
      <w:pPr>
        <w:pStyle w:val="ListBullet"/>
      </w:pPr>
      <w:r w:rsidRPr="00DD38E4">
        <w:t>Disapprov</w:t>
      </w:r>
      <w:r w:rsidR="00A3223A" w:rsidRPr="00DD38E4">
        <w:t>ed--</w:t>
      </w:r>
      <w:r w:rsidRPr="00DD38E4">
        <w:t xml:space="preserve"> note reasons by check boxes, or with detailed description. </w:t>
      </w:r>
    </w:p>
    <w:p w14:paraId="31BA1948" w14:textId="77777777" w:rsidR="005E24E7" w:rsidRPr="006F6A0F" w:rsidRDefault="00E8442D" w:rsidP="006F6A0F">
      <w:pPr>
        <w:pStyle w:val="ListBullet2"/>
        <w:rPr>
          <w:b/>
          <w:color w:val="C0504D" w:themeColor="accent2"/>
        </w:rPr>
      </w:pPr>
      <w:r w:rsidRPr="006F6A0F">
        <w:rPr>
          <w:b/>
          <w:color w:val="C0504D" w:themeColor="accent2"/>
        </w:rPr>
        <w:t>SAR Disapproved</w:t>
      </w:r>
    </w:p>
    <w:p w14:paraId="4B68A01E" w14:textId="77777777" w:rsidR="003257E0" w:rsidRPr="00DD38E4" w:rsidRDefault="00655794" w:rsidP="006F6A0F">
      <w:pPr>
        <w:pStyle w:val="ListBullet"/>
        <w:rPr>
          <w:b/>
          <w:sz w:val="24"/>
          <w:szCs w:val="24"/>
        </w:rPr>
      </w:pPr>
      <w:r w:rsidRPr="00DD38E4">
        <w:t>I</w:t>
      </w:r>
      <w:r w:rsidR="00815C23" w:rsidRPr="00DD38E4">
        <w:t xml:space="preserve">nclude Standard SAR </w:t>
      </w:r>
      <w:r w:rsidR="00AB4632" w:rsidRPr="00DD38E4">
        <w:t>Authorization</w:t>
      </w:r>
      <w:r w:rsidR="00815C23" w:rsidRPr="00DD38E4">
        <w:t xml:space="preserve"> language—this is a free text field to insert additional </w:t>
      </w:r>
      <w:r w:rsidR="00AB4632" w:rsidRPr="00DD38E4">
        <w:t>authorization</w:t>
      </w:r>
      <w:r w:rsidR="00815C23" w:rsidRPr="00DD38E4">
        <w:t xml:space="preserve"> language for the secondary authorization request. </w:t>
      </w:r>
    </w:p>
    <w:p w14:paraId="07D38B40" w14:textId="77777777" w:rsidR="001273CA" w:rsidRPr="00DD38E4" w:rsidRDefault="001273CA" w:rsidP="00A713EE"/>
    <w:p w14:paraId="5991BC63" w14:textId="77777777" w:rsidR="001273CA" w:rsidRPr="00DD38E4" w:rsidRDefault="00F3421B" w:rsidP="006F6A0F">
      <w:pPr>
        <w:pStyle w:val="Heading4"/>
      </w:pPr>
      <w:r w:rsidRPr="006F6A0F">
        <w:t>3.2.2.8</w:t>
      </w:r>
      <w:r w:rsidR="00BB4CCF" w:rsidRPr="006F6A0F">
        <w:t xml:space="preserve"> Community</w:t>
      </w:r>
      <w:r w:rsidR="00BB0EF8" w:rsidRPr="006F6A0F">
        <w:t xml:space="preserve"> Care (</w:t>
      </w:r>
      <w:r w:rsidR="0070643C" w:rsidRPr="006F6A0F">
        <w:t>CC</w:t>
      </w:r>
      <w:r w:rsidR="00BB0EF8" w:rsidRPr="006F6A0F">
        <w:t>)</w:t>
      </w:r>
      <w:r w:rsidR="0070643C" w:rsidRPr="006F6A0F">
        <w:t xml:space="preserve"> Consult C</w:t>
      </w:r>
      <w:r w:rsidR="00555035" w:rsidRPr="006F6A0F">
        <w:t>ompletion</w:t>
      </w:r>
      <w:r w:rsidR="00555035" w:rsidRPr="00DD38E4">
        <w:t xml:space="preserve"> </w:t>
      </w:r>
    </w:p>
    <w:p w14:paraId="420AA160" w14:textId="77777777" w:rsidR="00EB3CEA" w:rsidRPr="00DD38E4" w:rsidRDefault="004C5FA7" w:rsidP="006F6A0F">
      <w:pPr>
        <w:pStyle w:val="graphiccentered"/>
      </w:pPr>
      <w:r w:rsidRPr="00DD38E4">
        <w:drawing>
          <wp:inline distT="0" distB="0" distL="0" distR="0" wp14:anchorId="0EB489EA" wp14:editId="3F1B9134">
            <wp:extent cx="5886450" cy="3742690"/>
            <wp:effectExtent l="0" t="0" r="0" b="0"/>
            <wp:docPr id="2078" name="Picture 2078"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email">
                      <a:extLst>
                        <a:ext uri="{28A0092B-C50C-407E-A947-70E740481C1C}">
                          <a14:useLocalDpi xmlns:a14="http://schemas.microsoft.com/office/drawing/2010/main"/>
                        </a:ext>
                      </a:extLst>
                    </a:blip>
                    <a:srcRect/>
                    <a:stretch/>
                  </pic:blipFill>
                  <pic:spPr bwMode="auto">
                    <a:xfrm>
                      <a:off x="0" y="0"/>
                      <a:ext cx="5886450" cy="3742690"/>
                    </a:xfrm>
                    <a:prstGeom prst="rect">
                      <a:avLst/>
                    </a:prstGeom>
                    <a:ln>
                      <a:noFill/>
                    </a:ln>
                    <a:extLst>
                      <a:ext uri="{53640926-AAD7-44D8-BBD7-CCE9431645EC}">
                        <a14:shadowObscured xmlns:a14="http://schemas.microsoft.com/office/drawing/2010/main"/>
                      </a:ext>
                    </a:extLst>
                  </pic:spPr>
                </pic:pic>
              </a:graphicData>
            </a:graphic>
          </wp:inline>
        </w:drawing>
      </w:r>
    </w:p>
    <w:p w14:paraId="50EE15DE" w14:textId="77777777" w:rsidR="00D01187" w:rsidRPr="006F6A0F" w:rsidRDefault="00D01187" w:rsidP="00A713EE">
      <w:pPr>
        <w:rPr>
          <w:b/>
        </w:rPr>
      </w:pPr>
      <w:r w:rsidRPr="006F6A0F">
        <w:rPr>
          <w:b/>
        </w:rPr>
        <w:t>Completion efforts</w:t>
      </w:r>
    </w:p>
    <w:p w14:paraId="502B3FEA" w14:textId="77777777" w:rsidR="00241DD8" w:rsidRPr="00DD38E4" w:rsidRDefault="00241DD8" w:rsidP="006F6A0F">
      <w:pPr>
        <w:pStyle w:val="ListBullet"/>
      </w:pPr>
      <w:r w:rsidRPr="00DD38E4">
        <w:t xml:space="preserve">First </w:t>
      </w:r>
      <w:r w:rsidR="007C5EED" w:rsidRPr="00DD38E4">
        <w:t xml:space="preserve">attempt </w:t>
      </w:r>
      <w:r w:rsidRPr="00DD38E4">
        <w:t>for records</w:t>
      </w:r>
      <w:r w:rsidR="002212AF" w:rsidRPr="00DD38E4">
        <w:t xml:space="preserve">—documents first request for records for </w:t>
      </w:r>
      <w:r w:rsidR="00AB4632" w:rsidRPr="00DD38E4">
        <w:t>C</w:t>
      </w:r>
      <w:r w:rsidR="002212AF" w:rsidRPr="00DD38E4">
        <w:t xml:space="preserve">ommunity </w:t>
      </w:r>
      <w:r w:rsidR="00AB4632" w:rsidRPr="00DD38E4">
        <w:t>C</w:t>
      </w:r>
      <w:r w:rsidR="002212AF" w:rsidRPr="00DD38E4">
        <w:t>are (this is a CBO required notation</w:t>
      </w:r>
      <w:r w:rsidR="004E6B26" w:rsidRPr="00DD38E4">
        <w:t xml:space="preserve"> for all three attempts to get records</w:t>
      </w:r>
      <w:r w:rsidR="002212AF" w:rsidRPr="00DD38E4">
        <w:t xml:space="preserve">). </w:t>
      </w:r>
    </w:p>
    <w:p w14:paraId="263FE35A" w14:textId="77777777" w:rsidR="005E5C7F" w:rsidRPr="006F6A0F" w:rsidRDefault="005E5C7F" w:rsidP="006F6A0F">
      <w:pPr>
        <w:pStyle w:val="ListBullet2"/>
        <w:rPr>
          <w:b/>
          <w:color w:val="C0504D" w:themeColor="accent2"/>
        </w:rPr>
      </w:pPr>
      <w:r w:rsidRPr="006F6A0F">
        <w:rPr>
          <w:b/>
          <w:color w:val="C0504D" w:themeColor="accent2"/>
        </w:rPr>
        <w:t>R1-</w:t>
      </w:r>
      <w:r w:rsidR="00AD738C" w:rsidRPr="006F6A0F">
        <w:rPr>
          <w:b/>
          <w:color w:val="C0504D" w:themeColor="accent2"/>
        </w:rPr>
        <w:t xml:space="preserve"> First attempt to get records </w:t>
      </w:r>
      <w:r w:rsidRPr="006F6A0F">
        <w:rPr>
          <w:b/>
          <w:color w:val="C0504D" w:themeColor="accent2"/>
        </w:rPr>
        <w:t xml:space="preserve">from </w:t>
      </w:r>
      <w:r w:rsidR="00AB4632" w:rsidRPr="006F6A0F">
        <w:rPr>
          <w:b/>
          <w:color w:val="C0504D" w:themeColor="accent2"/>
        </w:rPr>
        <w:t>C</w:t>
      </w:r>
      <w:r w:rsidRPr="006F6A0F">
        <w:rPr>
          <w:b/>
          <w:color w:val="C0504D" w:themeColor="accent2"/>
        </w:rPr>
        <w:t xml:space="preserve">ommunity </w:t>
      </w:r>
      <w:r w:rsidR="00AB4632" w:rsidRPr="006F6A0F">
        <w:rPr>
          <w:b/>
          <w:color w:val="C0504D" w:themeColor="accent2"/>
        </w:rPr>
        <w:t>C</w:t>
      </w:r>
      <w:r w:rsidRPr="006F6A0F">
        <w:rPr>
          <w:b/>
          <w:color w:val="C0504D" w:themeColor="accent2"/>
        </w:rPr>
        <w:t>are.</w:t>
      </w:r>
    </w:p>
    <w:p w14:paraId="7C01CA62" w14:textId="77777777" w:rsidR="00241DD8" w:rsidRPr="00DD38E4" w:rsidRDefault="00241DD8" w:rsidP="006F6A0F">
      <w:pPr>
        <w:pStyle w:val="ListBullet"/>
      </w:pPr>
      <w:r w:rsidRPr="00DD38E4">
        <w:lastRenderedPageBreak/>
        <w:t xml:space="preserve">Second </w:t>
      </w:r>
      <w:r w:rsidR="007C5EED" w:rsidRPr="00DD38E4">
        <w:t xml:space="preserve">attempt </w:t>
      </w:r>
      <w:r w:rsidRPr="00DD38E4">
        <w:t>for records</w:t>
      </w:r>
      <w:r w:rsidR="002212AF" w:rsidRPr="00DD38E4">
        <w:t xml:space="preserve">—documents second request for records for </w:t>
      </w:r>
      <w:r w:rsidR="00AB4632" w:rsidRPr="00DD38E4">
        <w:t>C</w:t>
      </w:r>
      <w:r w:rsidR="002212AF" w:rsidRPr="00DD38E4">
        <w:t xml:space="preserve">ommunity </w:t>
      </w:r>
      <w:r w:rsidR="00AB4632" w:rsidRPr="00DD38E4">
        <w:t>C</w:t>
      </w:r>
      <w:r w:rsidR="002212AF" w:rsidRPr="00DD38E4">
        <w:t xml:space="preserve">are. </w:t>
      </w:r>
    </w:p>
    <w:p w14:paraId="6BBE17DF" w14:textId="77777777" w:rsidR="005E5C7F" w:rsidRPr="006F6A0F" w:rsidRDefault="005E5C7F" w:rsidP="006F6A0F">
      <w:pPr>
        <w:pStyle w:val="ListBullet2"/>
        <w:rPr>
          <w:b/>
          <w:color w:val="C0504D" w:themeColor="accent2"/>
        </w:rPr>
      </w:pPr>
      <w:r w:rsidRPr="006F6A0F">
        <w:rPr>
          <w:b/>
          <w:color w:val="C0504D" w:themeColor="accent2"/>
        </w:rPr>
        <w:t xml:space="preserve">R2-Second </w:t>
      </w:r>
      <w:r w:rsidR="00AD738C" w:rsidRPr="006F6A0F">
        <w:rPr>
          <w:b/>
          <w:color w:val="C0504D" w:themeColor="accent2"/>
        </w:rPr>
        <w:t xml:space="preserve">attempt to get </w:t>
      </w:r>
      <w:r w:rsidRPr="006F6A0F">
        <w:rPr>
          <w:b/>
          <w:color w:val="C0504D" w:themeColor="accent2"/>
        </w:rPr>
        <w:t xml:space="preserve">records from </w:t>
      </w:r>
      <w:r w:rsidR="00AB4632" w:rsidRPr="006F6A0F">
        <w:rPr>
          <w:b/>
          <w:color w:val="C0504D" w:themeColor="accent2"/>
        </w:rPr>
        <w:t>C</w:t>
      </w:r>
      <w:r w:rsidRPr="006F6A0F">
        <w:rPr>
          <w:b/>
          <w:color w:val="C0504D" w:themeColor="accent2"/>
        </w:rPr>
        <w:t xml:space="preserve">ommunity </w:t>
      </w:r>
      <w:r w:rsidR="00AB4632" w:rsidRPr="006F6A0F">
        <w:rPr>
          <w:b/>
          <w:color w:val="C0504D" w:themeColor="accent2"/>
        </w:rPr>
        <w:t>C</w:t>
      </w:r>
      <w:r w:rsidRPr="006F6A0F">
        <w:rPr>
          <w:b/>
          <w:color w:val="C0504D" w:themeColor="accent2"/>
        </w:rPr>
        <w:t>are.</w:t>
      </w:r>
    </w:p>
    <w:p w14:paraId="76A6B308" w14:textId="77777777" w:rsidR="00241DD8" w:rsidRPr="00DD38E4" w:rsidRDefault="00241DD8" w:rsidP="006F6A0F">
      <w:pPr>
        <w:pStyle w:val="ListBullet"/>
      </w:pPr>
      <w:r w:rsidRPr="00DD38E4">
        <w:t xml:space="preserve">Third </w:t>
      </w:r>
      <w:r w:rsidR="007C5EED" w:rsidRPr="00DD38E4">
        <w:t xml:space="preserve">attempt </w:t>
      </w:r>
      <w:r w:rsidRPr="00DD38E4">
        <w:t>for records</w:t>
      </w:r>
      <w:r w:rsidR="004E6B26" w:rsidRPr="00DD38E4">
        <w:t xml:space="preserve">—documents third request for records for </w:t>
      </w:r>
      <w:r w:rsidR="00AB4632" w:rsidRPr="00DD38E4">
        <w:t>C</w:t>
      </w:r>
      <w:r w:rsidR="004E6B26" w:rsidRPr="00DD38E4">
        <w:t xml:space="preserve">ommunity </w:t>
      </w:r>
      <w:r w:rsidR="00AB4632" w:rsidRPr="00DD38E4">
        <w:t>C</w:t>
      </w:r>
      <w:r w:rsidR="004E6B26" w:rsidRPr="00DD38E4">
        <w:t>are.</w:t>
      </w:r>
    </w:p>
    <w:p w14:paraId="742F1ED5" w14:textId="77777777" w:rsidR="005E5C7F" w:rsidRPr="006F6A0F" w:rsidRDefault="005E5C7F" w:rsidP="006F6A0F">
      <w:pPr>
        <w:pStyle w:val="ListBullet2"/>
        <w:rPr>
          <w:b/>
          <w:color w:val="C0504D" w:themeColor="accent2"/>
        </w:rPr>
      </w:pPr>
      <w:r w:rsidRPr="006F6A0F">
        <w:rPr>
          <w:b/>
          <w:color w:val="C0504D" w:themeColor="accent2"/>
        </w:rPr>
        <w:t>R3-</w:t>
      </w:r>
      <w:r w:rsidR="00AD738C" w:rsidRPr="006F6A0F">
        <w:rPr>
          <w:b/>
          <w:color w:val="C0504D" w:themeColor="accent2"/>
        </w:rPr>
        <w:t>3rd attempt to get records</w:t>
      </w:r>
      <w:r w:rsidRPr="006F6A0F">
        <w:rPr>
          <w:b/>
          <w:color w:val="C0504D" w:themeColor="accent2"/>
        </w:rPr>
        <w:t xml:space="preserve"> from </w:t>
      </w:r>
      <w:r w:rsidR="00AB4632" w:rsidRPr="006F6A0F">
        <w:rPr>
          <w:b/>
          <w:color w:val="C0504D" w:themeColor="accent2"/>
        </w:rPr>
        <w:t>C</w:t>
      </w:r>
      <w:r w:rsidRPr="006F6A0F">
        <w:rPr>
          <w:b/>
          <w:color w:val="C0504D" w:themeColor="accent2"/>
        </w:rPr>
        <w:t xml:space="preserve">ommunity </w:t>
      </w:r>
      <w:r w:rsidR="00AB4632" w:rsidRPr="006F6A0F">
        <w:rPr>
          <w:b/>
          <w:color w:val="C0504D" w:themeColor="accent2"/>
        </w:rPr>
        <w:t>C</w:t>
      </w:r>
      <w:r w:rsidRPr="006F6A0F">
        <w:rPr>
          <w:b/>
          <w:color w:val="C0504D" w:themeColor="accent2"/>
        </w:rPr>
        <w:t>are.</w:t>
      </w:r>
    </w:p>
    <w:p w14:paraId="4EBEC4FE" w14:textId="77777777" w:rsidR="0061747A" w:rsidRPr="00DD38E4" w:rsidRDefault="0061747A" w:rsidP="006F6A0F">
      <w:pPr>
        <w:pStyle w:val="graphiccentered"/>
        <w:rPr>
          <w:color w:val="C00000"/>
        </w:rPr>
      </w:pPr>
      <w:r w:rsidRPr="00DD38E4">
        <w:drawing>
          <wp:inline distT="0" distB="0" distL="0" distR="0" wp14:anchorId="1F9E3E67" wp14:editId="14CCA5F9">
            <wp:extent cx="5905500" cy="3742690"/>
            <wp:effectExtent l="0" t="0" r="0" b="0"/>
            <wp:docPr id="24" name="Picture 24" title="screen shot for recording attempts to ge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email">
                      <a:extLst>
                        <a:ext uri="{28A0092B-C50C-407E-A947-70E740481C1C}">
                          <a14:useLocalDpi xmlns:a14="http://schemas.microsoft.com/office/drawing/2010/main"/>
                        </a:ext>
                      </a:extLst>
                    </a:blip>
                    <a:srcRect l="-1"/>
                    <a:stretch/>
                  </pic:blipFill>
                  <pic:spPr bwMode="auto">
                    <a:xfrm>
                      <a:off x="0" y="0"/>
                      <a:ext cx="5905500" cy="3742690"/>
                    </a:xfrm>
                    <a:prstGeom prst="rect">
                      <a:avLst/>
                    </a:prstGeom>
                    <a:ln>
                      <a:noFill/>
                    </a:ln>
                    <a:extLst>
                      <a:ext uri="{53640926-AAD7-44D8-BBD7-CCE9431645EC}">
                        <a14:shadowObscured xmlns:a14="http://schemas.microsoft.com/office/drawing/2010/main"/>
                      </a:ext>
                    </a:extLst>
                  </pic:spPr>
                </pic:pic>
              </a:graphicData>
            </a:graphic>
          </wp:inline>
        </w:drawing>
      </w:r>
    </w:p>
    <w:p w14:paraId="0798289B" w14:textId="77777777" w:rsidR="005E5C7F" w:rsidRPr="00DD38E4" w:rsidRDefault="005E5C7F" w:rsidP="00EC758D">
      <w:pPr>
        <w:pStyle w:val="ListBullet"/>
      </w:pPr>
      <w:r w:rsidRPr="00DD38E4">
        <w:t xml:space="preserve">Records </w:t>
      </w:r>
      <w:r w:rsidR="00D01187" w:rsidRPr="00DD38E4">
        <w:t>received, forwarded to medical records</w:t>
      </w:r>
      <w:r w:rsidR="004E6B26" w:rsidRPr="00DD38E4">
        <w:t>—documents receipt of records pertinent to this consult. This is particularly useful in the case that those recor</w:t>
      </w:r>
      <w:r w:rsidR="00BC46EF">
        <w:t xml:space="preserve">ds cannot be uploaded to </w:t>
      </w:r>
      <w:proofErr w:type="spellStart"/>
      <w:r w:rsidR="00BC46EF">
        <w:t>VistA</w:t>
      </w:r>
      <w:proofErr w:type="spellEnd"/>
      <w:r w:rsidR="00BC46EF">
        <w:t xml:space="preserve"> I</w:t>
      </w:r>
      <w:r w:rsidR="004E6B26" w:rsidRPr="00DD38E4">
        <w:t>maging immediately.</w:t>
      </w:r>
    </w:p>
    <w:p w14:paraId="735A7E19" w14:textId="77777777" w:rsidR="007C5EED" w:rsidRPr="00EC758D" w:rsidRDefault="005E5C7F" w:rsidP="00EC758D">
      <w:pPr>
        <w:pStyle w:val="ListBullet2"/>
        <w:rPr>
          <w:b/>
          <w:color w:val="C0504D" w:themeColor="accent2"/>
        </w:rPr>
      </w:pPr>
      <w:r w:rsidRPr="00EC758D">
        <w:rPr>
          <w:b/>
          <w:color w:val="C0504D" w:themeColor="accent2"/>
        </w:rPr>
        <w:t xml:space="preserve">RR-Records from </w:t>
      </w:r>
      <w:r w:rsidR="00AB4632" w:rsidRPr="00EC758D">
        <w:rPr>
          <w:b/>
          <w:color w:val="C0504D" w:themeColor="accent2"/>
        </w:rPr>
        <w:t>C</w:t>
      </w:r>
      <w:r w:rsidRPr="00EC758D">
        <w:rPr>
          <w:b/>
          <w:color w:val="C0504D" w:themeColor="accent2"/>
        </w:rPr>
        <w:t xml:space="preserve">ommunity </w:t>
      </w:r>
      <w:r w:rsidR="00AB4632" w:rsidRPr="00EC758D">
        <w:rPr>
          <w:b/>
          <w:color w:val="C0504D" w:themeColor="accent2"/>
        </w:rPr>
        <w:t>C</w:t>
      </w:r>
      <w:r w:rsidRPr="00EC758D">
        <w:rPr>
          <w:b/>
          <w:color w:val="C0504D" w:themeColor="accent2"/>
        </w:rPr>
        <w:t>are provider received.</w:t>
      </w:r>
    </w:p>
    <w:p w14:paraId="71A48355" w14:textId="77777777" w:rsidR="009738B6" w:rsidRPr="00DD38E4" w:rsidRDefault="009738B6" w:rsidP="00EC758D">
      <w:pPr>
        <w:pStyle w:val="ListBullet"/>
      </w:pPr>
      <w:r w:rsidRPr="00DD38E4">
        <w:t xml:space="preserve">No records after 3 attempts—documents that three attempts have been made to receive records. This makes the consult a candidate for administrative closure. </w:t>
      </w:r>
    </w:p>
    <w:p w14:paraId="4F4F56A1" w14:textId="77777777" w:rsidR="00A3223A" w:rsidRPr="00EC758D" w:rsidRDefault="009738B6" w:rsidP="00EC758D">
      <w:pPr>
        <w:pStyle w:val="ListBullet2"/>
        <w:rPr>
          <w:b/>
          <w:color w:val="C0504D" w:themeColor="accent2"/>
        </w:rPr>
      </w:pPr>
      <w:r w:rsidRPr="00EC758D">
        <w:rPr>
          <w:b/>
          <w:color w:val="C0504D" w:themeColor="accent2"/>
        </w:rPr>
        <w:t>NR-No records</w:t>
      </w:r>
      <w:r w:rsidR="0097209E" w:rsidRPr="00EC758D">
        <w:rPr>
          <w:b/>
          <w:color w:val="C0504D" w:themeColor="accent2"/>
        </w:rPr>
        <w:t xml:space="preserve"> received after three attempts.</w:t>
      </w:r>
    </w:p>
    <w:p w14:paraId="31BB36FB" w14:textId="77777777" w:rsidR="007E5406" w:rsidRPr="00DD38E4" w:rsidRDefault="009738B6" w:rsidP="00EC758D">
      <w:pPr>
        <w:pStyle w:val="ListBullet"/>
      </w:pPr>
      <w:r w:rsidRPr="00DD38E4">
        <w:t xml:space="preserve">Refer to clinical reviewer for administrative completion—clinical review determines next steps after care when there are no records. </w:t>
      </w:r>
    </w:p>
    <w:p w14:paraId="76390283" w14:textId="77777777" w:rsidR="007E5406" w:rsidRPr="00EC758D" w:rsidRDefault="009738B6" w:rsidP="00EC758D">
      <w:pPr>
        <w:pStyle w:val="ListBullet2"/>
        <w:rPr>
          <w:b/>
          <w:color w:val="C0504D" w:themeColor="accent2"/>
        </w:rPr>
      </w:pPr>
      <w:r w:rsidRPr="00EC758D">
        <w:rPr>
          <w:b/>
          <w:color w:val="C0504D" w:themeColor="accent2"/>
        </w:rPr>
        <w:t>RAC-Refer to clinical reviewer for administrative completion.</w:t>
      </w:r>
    </w:p>
    <w:p w14:paraId="34B551AB" w14:textId="77777777" w:rsidR="005E24E7" w:rsidRPr="00DD38E4" w:rsidRDefault="00F3421B" w:rsidP="00EC758D">
      <w:pPr>
        <w:pStyle w:val="Heading4"/>
      </w:pPr>
      <w:r w:rsidRPr="00EC758D">
        <w:t>3.2.2.9</w:t>
      </w:r>
      <w:r w:rsidR="00BB4CCF" w:rsidRPr="00EC758D">
        <w:t xml:space="preserve"> Community</w:t>
      </w:r>
      <w:r w:rsidR="005E24E7" w:rsidRPr="00EC758D">
        <w:t xml:space="preserve"> Care </w:t>
      </w:r>
      <w:proofErr w:type="spellStart"/>
      <w:r w:rsidR="007A7EB9" w:rsidRPr="00EC758D">
        <w:t>Care</w:t>
      </w:r>
      <w:proofErr w:type="spellEnd"/>
      <w:r w:rsidR="007A7EB9" w:rsidRPr="00EC758D">
        <w:t xml:space="preserve"> Coordination</w:t>
      </w:r>
    </w:p>
    <w:p w14:paraId="593A8058" w14:textId="77777777" w:rsidR="00AB4632" w:rsidRPr="00DD38E4" w:rsidRDefault="005E24E7" w:rsidP="00A713EE">
      <w:r w:rsidRPr="00DD38E4">
        <w:t xml:space="preserve">This new tab allows entry of comments that occur during case management contacts. It also allows documentation of an alert being sent to another staff member, or a warm handoff. </w:t>
      </w:r>
    </w:p>
    <w:p w14:paraId="345A95DF" w14:textId="77777777" w:rsidR="005E24E7" w:rsidRPr="00EC758D" w:rsidRDefault="005E24E7" w:rsidP="00A713EE">
      <w:pPr>
        <w:rPr>
          <w:i/>
        </w:rPr>
      </w:pPr>
      <w:r w:rsidRPr="00EC758D">
        <w:rPr>
          <w:i/>
        </w:rPr>
        <w:t>Note</w:t>
      </w:r>
      <w:r w:rsidR="00AB4632" w:rsidRPr="00EC758D">
        <w:rPr>
          <w:i/>
        </w:rPr>
        <w:t>:</w:t>
      </w:r>
      <w:r w:rsidRPr="00EC758D">
        <w:rPr>
          <w:i/>
        </w:rPr>
        <w:t xml:space="preserve"> </w:t>
      </w:r>
      <w:r w:rsidR="00AB4632" w:rsidRPr="00EC758D">
        <w:rPr>
          <w:i/>
        </w:rPr>
        <w:t>T</w:t>
      </w:r>
      <w:r w:rsidRPr="00EC758D">
        <w:rPr>
          <w:i/>
        </w:rPr>
        <w:t xml:space="preserve">he comment doesn’t </w:t>
      </w:r>
      <w:r w:rsidR="00BB4CCF" w:rsidRPr="00EC758D">
        <w:rPr>
          <w:i/>
        </w:rPr>
        <w:t>send</w:t>
      </w:r>
      <w:r w:rsidRPr="00EC758D">
        <w:rPr>
          <w:i/>
        </w:rPr>
        <w:t xml:space="preserve"> the alert, the user m</w:t>
      </w:r>
      <w:r w:rsidR="007D671F" w:rsidRPr="00EC758D">
        <w:rPr>
          <w:i/>
        </w:rPr>
        <w:t xml:space="preserve">ust still identify the person to send the alert to, and do so in CPRS. </w:t>
      </w:r>
    </w:p>
    <w:p w14:paraId="7F622BCB" w14:textId="77777777" w:rsidR="007D671F" w:rsidRPr="00DD38E4" w:rsidRDefault="0061747A" w:rsidP="00EC758D">
      <w:pPr>
        <w:pStyle w:val="graphiccentered"/>
      </w:pPr>
      <w:r w:rsidRPr="00DD38E4">
        <w:lastRenderedPageBreak/>
        <w:drawing>
          <wp:inline distT="0" distB="0" distL="0" distR="0" wp14:anchorId="0A080FE9" wp14:editId="725717F0">
            <wp:extent cx="5905500" cy="3761740"/>
            <wp:effectExtent l="0" t="0" r="0" b="0"/>
            <wp:docPr id="2079" name="Picture 2079"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email">
                      <a:extLst>
                        <a:ext uri="{28A0092B-C50C-407E-A947-70E740481C1C}">
                          <a14:useLocalDpi xmlns:a14="http://schemas.microsoft.com/office/drawing/2010/main"/>
                        </a:ext>
                      </a:extLst>
                    </a:blip>
                    <a:srcRect l="-1"/>
                    <a:stretch/>
                  </pic:blipFill>
                  <pic:spPr bwMode="auto">
                    <a:xfrm>
                      <a:off x="0" y="0"/>
                      <a:ext cx="5905500" cy="3761740"/>
                    </a:xfrm>
                    <a:prstGeom prst="rect">
                      <a:avLst/>
                    </a:prstGeom>
                    <a:ln>
                      <a:noFill/>
                    </a:ln>
                    <a:extLst>
                      <a:ext uri="{53640926-AAD7-44D8-BBD7-CCE9431645EC}">
                        <a14:shadowObscured xmlns:a14="http://schemas.microsoft.com/office/drawing/2010/main"/>
                      </a:ext>
                    </a:extLst>
                  </pic:spPr>
                </pic:pic>
              </a:graphicData>
            </a:graphic>
          </wp:inline>
        </w:drawing>
      </w:r>
    </w:p>
    <w:p w14:paraId="00388C2E" w14:textId="77777777" w:rsidR="00D01187" w:rsidRPr="00DD38E4" w:rsidRDefault="00D01187" w:rsidP="00EC758D">
      <w:pPr>
        <w:pStyle w:val="ListBullet"/>
      </w:pPr>
      <w:r w:rsidRPr="00DD38E4">
        <w:t>Time</w:t>
      </w:r>
      <w:r w:rsidR="00E8442D" w:rsidRPr="00DD38E4">
        <w:t xml:space="preserve"> spent on care coordination—Insert the time spent on care coordination.</w:t>
      </w:r>
      <w:r w:rsidRPr="00DD38E4">
        <w:t xml:space="preserve"> </w:t>
      </w:r>
    </w:p>
    <w:p w14:paraId="14668187" w14:textId="77777777" w:rsidR="000E3C06" w:rsidRPr="00EC758D" w:rsidRDefault="00E8442D" w:rsidP="00EC758D">
      <w:pPr>
        <w:pStyle w:val="ListBullet2"/>
        <w:rPr>
          <w:b/>
          <w:color w:val="C0504D" w:themeColor="accent2"/>
        </w:rPr>
      </w:pPr>
      <w:r w:rsidRPr="00EC758D">
        <w:rPr>
          <w:b/>
          <w:color w:val="C0504D" w:themeColor="accent2"/>
        </w:rPr>
        <w:t>CCO-Care Coordination Time Spent: 1-15 minutes</w:t>
      </w:r>
    </w:p>
    <w:p w14:paraId="3B83D017" w14:textId="77777777" w:rsidR="00870530" w:rsidRPr="00DD38E4" w:rsidRDefault="007D671F" w:rsidP="00EC758D">
      <w:pPr>
        <w:pStyle w:val="ListBullet"/>
      </w:pPr>
      <w:r w:rsidRPr="00DD38E4">
        <w:t>Care Coordination Notation—is a free text field to note a</w:t>
      </w:r>
      <w:r w:rsidR="00FA60C7" w:rsidRPr="00DD38E4">
        <w:t>ny</w:t>
      </w:r>
      <w:r w:rsidRPr="00DD38E4">
        <w:t xml:space="preserve"> </w:t>
      </w:r>
      <w:r w:rsidR="00FA60C7" w:rsidRPr="00DD38E4">
        <w:t>c</w:t>
      </w:r>
      <w:r w:rsidRPr="00DD38E4">
        <w:t xml:space="preserve">are coordination activities. </w:t>
      </w:r>
      <w:r w:rsidR="00870530" w:rsidRPr="00DD38E4">
        <w:t xml:space="preserve"> </w:t>
      </w:r>
    </w:p>
    <w:p w14:paraId="4AD2E577" w14:textId="77777777" w:rsidR="00870530" w:rsidRPr="00EC758D" w:rsidRDefault="00870530" w:rsidP="00EC758D">
      <w:pPr>
        <w:pStyle w:val="ListBullet2"/>
        <w:rPr>
          <w:b/>
          <w:color w:val="C0504D" w:themeColor="accent2"/>
        </w:rPr>
      </w:pPr>
      <w:r w:rsidRPr="00EC758D">
        <w:rPr>
          <w:b/>
          <w:color w:val="C0504D" w:themeColor="accent2"/>
        </w:rPr>
        <w:t>CCN-Care Coordination Notation:</w:t>
      </w:r>
    </w:p>
    <w:p w14:paraId="17B9F3DA" w14:textId="77777777" w:rsidR="00A3223A" w:rsidRPr="00EC758D" w:rsidRDefault="00870530" w:rsidP="00EC758D">
      <w:pPr>
        <w:pStyle w:val="ListBullet2"/>
        <w:rPr>
          <w:b/>
          <w:color w:val="C0504D" w:themeColor="accent2"/>
        </w:rPr>
      </w:pPr>
      <w:r w:rsidRPr="00EC758D">
        <w:rPr>
          <w:b/>
          <w:color w:val="C0504D" w:themeColor="accent2"/>
        </w:rPr>
        <w:t>Spoke with veteran and confirmed his daughter will be able to take him to scheduled appointment.</w:t>
      </w:r>
    </w:p>
    <w:p w14:paraId="53CCC211" w14:textId="77777777" w:rsidR="007D671F" w:rsidRPr="00DD38E4" w:rsidRDefault="007D671F" w:rsidP="00EC758D">
      <w:pPr>
        <w:pStyle w:val="ListBullet"/>
      </w:pPr>
      <w:r w:rsidRPr="00DD38E4">
        <w:t>Performed warm handoff of this consult—a warm handoff means that an actual person to person conversation took place between the person making the entry and the recipient of the warm hand off</w:t>
      </w:r>
      <w:r w:rsidR="00FA60C7" w:rsidRPr="00DD38E4">
        <w:t>,</w:t>
      </w:r>
      <w:r w:rsidRPr="00DD38E4">
        <w:t xml:space="preserve"> AND that the recipient has acknowledged receipt of the hand off. </w:t>
      </w:r>
    </w:p>
    <w:p w14:paraId="713DF824" w14:textId="77777777" w:rsidR="007D671F" w:rsidRPr="00EC758D" w:rsidRDefault="007D671F" w:rsidP="00EC758D">
      <w:pPr>
        <w:pStyle w:val="ListBullet2"/>
        <w:rPr>
          <w:b/>
          <w:color w:val="C0504D" w:themeColor="accent2"/>
        </w:rPr>
      </w:pPr>
      <w:r w:rsidRPr="00EC758D">
        <w:rPr>
          <w:b/>
          <w:color w:val="C0504D" w:themeColor="accent2"/>
        </w:rPr>
        <w:t>WHO-This consult was discussed with</w:t>
      </w:r>
    </w:p>
    <w:p w14:paraId="7165617B" w14:textId="77777777" w:rsidR="007D671F" w:rsidRPr="00EC758D" w:rsidRDefault="007D671F" w:rsidP="00EC758D">
      <w:pPr>
        <w:pStyle w:val="ListBullet2"/>
        <w:numPr>
          <w:ilvl w:val="0"/>
          <w:numId w:val="0"/>
        </w:numPr>
        <w:ind w:left="720"/>
        <w:rPr>
          <w:b/>
          <w:color w:val="C0504D" w:themeColor="accent2"/>
        </w:rPr>
      </w:pPr>
      <w:r w:rsidRPr="00EC758D">
        <w:rPr>
          <w:b/>
          <w:color w:val="C0504D" w:themeColor="accent2"/>
        </w:rPr>
        <w:t xml:space="preserve">and handed off to Mary Jones, RN </w:t>
      </w:r>
    </w:p>
    <w:p w14:paraId="595994CF" w14:textId="77777777" w:rsidR="007D671F" w:rsidRPr="00EC758D" w:rsidRDefault="007D671F" w:rsidP="00EC758D">
      <w:pPr>
        <w:pStyle w:val="ListBullet2"/>
        <w:numPr>
          <w:ilvl w:val="0"/>
          <w:numId w:val="0"/>
        </w:numPr>
        <w:ind w:left="720"/>
        <w:rPr>
          <w:b/>
          <w:color w:val="C0504D" w:themeColor="accent2"/>
        </w:rPr>
      </w:pPr>
      <w:proofErr w:type="gramStart"/>
      <w:r w:rsidRPr="00EC758D">
        <w:rPr>
          <w:b/>
          <w:color w:val="C0504D" w:themeColor="accent2"/>
        </w:rPr>
        <w:t>who</w:t>
      </w:r>
      <w:proofErr w:type="gramEnd"/>
      <w:r w:rsidRPr="00EC758D">
        <w:rPr>
          <w:b/>
          <w:color w:val="C0504D" w:themeColor="accent2"/>
        </w:rPr>
        <w:t xml:space="preserve"> agreed to take next follow-up step.</w:t>
      </w:r>
    </w:p>
    <w:p w14:paraId="5CAE9D0B" w14:textId="77777777" w:rsidR="007D671F" w:rsidRPr="00DD38E4" w:rsidRDefault="007D671F" w:rsidP="00EC758D">
      <w:pPr>
        <w:pStyle w:val="ListBullet"/>
      </w:pPr>
      <w:r w:rsidRPr="00DD38E4">
        <w:t xml:space="preserve">Sent Alert to—documents that an alert is being sent to another staff member, but there’s been no conversation where the recipient has acknowledged they will follow up.  Initials and abbreviations are permissible, </w:t>
      </w:r>
      <w:r w:rsidR="00BB4CCF" w:rsidRPr="00DD38E4">
        <w:t>if</w:t>
      </w:r>
      <w:r w:rsidRPr="00DD38E4">
        <w:t xml:space="preserve"> </w:t>
      </w:r>
      <w:r w:rsidR="00FA60C7" w:rsidRPr="00DD38E4">
        <w:t>they are standardized for the department</w:t>
      </w:r>
      <w:r w:rsidR="00760A52">
        <w:t xml:space="preserve">. </w:t>
      </w:r>
      <w:r w:rsidRPr="00DD38E4">
        <w:t xml:space="preserve">Alert details are not recorded </w:t>
      </w:r>
      <w:r w:rsidR="00870530" w:rsidRPr="00DD38E4">
        <w:t xml:space="preserve">in CPRS, but can be reported using a </w:t>
      </w:r>
      <w:proofErr w:type="spellStart"/>
      <w:r w:rsidR="00870530" w:rsidRPr="00DD38E4">
        <w:t>FileMan</w:t>
      </w:r>
      <w:proofErr w:type="spellEnd"/>
      <w:r w:rsidR="00870530" w:rsidRPr="00DD38E4">
        <w:t xml:space="preserve"> report, if needed.</w:t>
      </w:r>
    </w:p>
    <w:p w14:paraId="31CB92A7" w14:textId="77777777" w:rsidR="007D671F" w:rsidRPr="00EC758D" w:rsidRDefault="007D671F" w:rsidP="00EC758D">
      <w:pPr>
        <w:pStyle w:val="ListBullet2"/>
        <w:rPr>
          <w:b/>
          <w:color w:val="C0504D" w:themeColor="accent2"/>
        </w:rPr>
      </w:pPr>
      <w:r w:rsidRPr="00EC758D">
        <w:rPr>
          <w:b/>
          <w:color w:val="C0504D" w:themeColor="accent2"/>
        </w:rPr>
        <w:t>ALR-Alert sent to: Dr.</w:t>
      </w:r>
      <w:r w:rsidR="00F32426" w:rsidRPr="00EC758D">
        <w:rPr>
          <w:b/>
          <w:color w:val="C0504D" w:themeColor="accent2"/>
        </w:rPr>
        <w:t xml:space="preserve"> </w:t>
      </w:r>
      <w:r w:rsidRPr="00EC758D">
        <w:rPr>
          <w:b/>
          <w:color w:val="C0504D" w:themeColor="accent2"/>
        </w:rPr>
        <w:t>D.</w:t>
      </w:r>
    </w:p>
    <w:p w14:paraId="5AB3D625" w14:textId="77777777" w:rsidR="00EC758D" w:rsidRDefault="00EC758D">
      <w:pPr>
        <w:spacing w:after="0"/>
        <w:jc w:val="center"/>
        <w:rPr>
          <w:rFonts w:eastAsiaTheme="majorEastAsia"/>
          <w:b/>
          <w:color w:val="1F497D" w:themeColor="text2"/>
          <w:sz w:val="26"/>
          <w:szCs w:val="26"/>
        </w:rPr>
      </w:pPr>
      <w:bookmarkStart w:id="40" w:name="_Toc483465681"/>
      <w:r>
        <w:br w:type="page"/>
      </w:r>
    </w:p>
    <w:p w14:paraId="665B2A92" w14:textId="3D2BF71D" w:rsidR="0020777C" w:rsidRPr="00F3421B" w:rsidRDefault="00F3421B" w:rsidP="00A713EE">
      <w:pPr>
        <w:pStyle w:val="Heading2"/>
      </w:pPr>
      <w:bookmarkStart w:id="41" w:name="_Toc492557705"/>
      <w:bookmarkStart w:id="42" w:name="_Toc493831706"/>
      <w:r w:rsidRPr="00FE1113">
        <w:lastRenderedPageBreak/>
        <w:t>3.3</w:t>
      </w:r>
      <w:r w:rsidR="0020777C" w:rsidRPr="00FE1113">
        <w:t xml:space="preserve"> Provider Comment Functions</w:t>
      </w:r>
      <w:bookmarkEnd w:id="40"/>
      <w:bookmarkEnd w:id="41"/>
      <w:bookmarkEnd w:id="42"/>
    </w:p>
    <w:p w14:paraId="259B54C0" w14:textId="77777777" w:rsidR="005E5C7F" w:rsidRPr="00DD38E4" w:rsidRDefault="005E5C7F" w:rsidP="00A713EE">
      <w:r w:rsidRPr="00DD38E4">
        <w:t xml:space="preserve">Provider functions allow providers reviewing records to document the results of their review or other actions </w:t>
      </w:r>
      <w:r w:rsidR="0065728F" w:rsidRPr="00DD38E4">
        <w:t xml:space="preserve">that need to be documented. </w:t>
      </w:r>
    </w:p>
    <w:p w14:paraId="02AD9962" w14:textId="77777777" w:rsidR="0065728F" w:rsidRPr="00DD38E4" w:rsidRDefault="00260F55" w:rsidP="00EC758D">
      <w:pPr>
        <w:pStyle w:val="graphiccentered"/>
      </w:pPr>
      <w:r w:rsidRPr="00DD38E4">
        <w:drawing>
          <wp:inline distT="0" distB="0" distL="0" distR="0" wp14:anchorId="123E382B" wp14:editId="77FD8556">
            <wp:extent cx="3790950" cy="3860165"/>
            <wp:effectExtent l="0" t="0" r="0" b="6985"/>
            <wp:docPr id="2066" name="Picture 2066" title="screen shot clinical review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email">
                      <a:extLst>
                        <a:ext uri="{28A0092B-C50C-407E-A947-70E740481C1C}">
                          <a14:useLocalDpi xmlns:a14="http://schemas.microsoft.com/office/drawing/2010/main"/>
                        </a:ext>
                      </a:extLst>
                    </a:blip>
                    <a:srcRect t="4703" r="1672"/>
                    <a:stretch/>
                  </pic:blipFill>
                  <pic:spPr bwMode="auto">
                    <a:xfrm>
                      <a:off x="0" y="0"/>
                      <a:ext cx="3794844" cy="3864130"/>
                    </a:xfrm>
                    <a:prstGeom prst="rect">
                      <a:avLst/>
                    </a:prstGeom>
                    <a:ln>
                      <a:noFill/>
                    </a:ln>
                    <a:extLst>
                      <a:ext uri="{53640926-AAD7-44D8-BBD7-CCE9431645EC}">
                        <a14:shadowObscured xmlns:a14="http://schemas.microsoft.com/office/drawing/2010/main"/>
                      </a:ext>
                    </a:extLst>
                  </pic:spPr>
                </pic:pic>
              </a:graphicData>
            </a:graphic>
          </wp:inline>
        </w:drawing>
      </w:r>
    </w:p>
    <w:p w14:paraId="58EAEE73" w14:textId="77777777" w:rsidR="00D01187" w:rsidRPr="00EC758D" w:rsidRDefault="00D01187" w:rsidP="00A713EE">
      <w:pPr>
        <w:rPr>
          <w:b/>
        </w:rPr>
      </w:pPr>
      <w:r w:rsidRPr="00EC758D">
        <w:rPr>
          <w:b/>
        </w:rPr>
        <w:t>Clinical Review Options</w:t>
      </w:r>
    </w:p>
    <w:p w14:paraId="411E7547" w14:textId="77777777" w:rsidR="00D01187" w:rsidRPr="00EC758D" w:rsidRDefault="00D01187" w:rsidP="00A713EE">
      <w:pPr>
        <w:rPr>
          <w:b/>
        </w:rPr>
      </w:pPr>
      <w:r w:rsidRPr="00EC758D">
        <w:rPr>
          <w:b/>
        </w:rPr>
        <w:t>Instructions for scheduling or rescheduling.</w:t>
      </w:r>
    </w:p>
    <w:p w14:paraId="55B4B379" w14:textId="77777777" w:rsidR="00D01187" w:rsidRPr="00DD38E4" w:rsidRDefault="00D01187" w:rsidP="00EC758D">
      <w:pPr>
        <w:pStyle w:val="ListBullet"/>
      </w:pPr>
      <w:r w:rsidRPr="00DD38E4">
        <w:t>No Show Notation</w:t>
      </w:r>
    </w:p>
    <w:p w14:paraId="50F503EA" w14:textId="77777777" w:rsidR="00D01187" w:rsidRPr="00EC758D" w:rsidRDefault="00E8442D" w:rsidP="00EC758D">
      <w:pPr>
        <w:pStyle w:val="ListBullet2"/>
        <w:rPr>
          <w:b/>
          <w:color w:val="C0504D" w:themeColor="accent2"/>
        </w:rPr>
      </w:pPr>
      <w:r w:rsidRPr="00EC758D">
        <w:rPr>
          <w:b/>
          <w:color w:val="C0504D" w:themeColor="accent2"/>
        </w:rPr>
        <w:t>Patient No-Show Clinical Review.</w:t>
      </w:r>
    </w:p>
    <w:p w14:paraId="62A4152D" w14:textId="77777777" w:rsidR="0065728F" w:rsidRPr="00DD38E4" w:rsidRDefault="0065728F" w:rsidP="00A713EE">
      <w:r w:rsidRPr="00DD38E4">
        <w:t xml:space="preserve">Providers reviewing consults need to comment </w:t>
      </w:r>
      <w:r w:rsidR="00DB4887" w:rsidRPr="00DD38E4">
        <w:t>when they review incomplete consults (this is different from when they review a consult to accept or receive it). This can occur after a no show, or if a consult has languished</w:t>
      </w:r>
      <w:r w:rsidR="00F32426" w:rsidRPr="00DD38E4">
        <w:t>,</w:t>
      </w:r>
      <w:r w:rsidR="00DB4887" w:rsidRPr="00DD38E4">
        <w:t xml:space="preserve"> or as the result of failed scheduling efforts. An urgent consult that isn’t seen urgently must be reviewed to assure that either it wasn’t </w:t>
      </w:r>
      <w:r w:rsidR="00D01187" w:rsidRPr="00DD38E4">
        <w:t>urgent</w:t>
      </w:r>
      <w:r w:rsidR="00DB4887" w:rsidRPr="00DD38E4">
        <w:t xml:space="preserve"> medically, or the delay is the fault of the patient. </w:t>
      </w:r>
      <w:r w:rsidR="004E6B26" w:rsidRPr="00DD38E4">
        <w:t xml:space="preserve">The workflow here is that a routine appointment follows the normal scheduling protocols. If the provider indicates the appointment should be scheduled within a certain time frame, then </w:t>
      </w:r>
      <w:proofErr w:type="gramStart"/>
      <w:r w:rsidR="004E6B26" w:rsidRPr="00DD38E4">
        <w:t>an overbook</w:t>
      </w:r>
      <w:proofErr w:type="gramEnd"/>
      <w:r w:rsidR="004E6B26" w:rsidRPr="00DD38E4">
        <w:t xml:space="preserve"> may be required. </w:t>
      </w:r>
      <w:r w:rsidR="00706F8B" w:rsidRPr="00DD38E4">
        <w:t xml:space="preserve">For the scheduler, </w:t>
      </w:r>
      <w:r w:rsidR="00F32426" w:rsidRPr="00DD38E4">
        <w:t>he or she</w:t>
      </w:r>
      <w:r w:rsidR="00706F8B" w:rsidRPr="00DD38E4">
        <w:t xml:space="preserve"> should first</w:t>
      </w:r>
      <w:r w:rsidR="004E6B26" w:rsidRPr="00DD38E4">
        <w:t xml:space="preserve"> look for an open appointment within the</w:t>
      </w:r>
      <w:r w:rsidR="00706F8B" w:rsidRPr="00DD38E4">
        <w:t xml:space="preserve"> designated</w:t>
      </w:r>
      <w:r w:rsidR="004E6B26" w:rsidRPr="00DD38E4">
        <w:t xml:space="preserve"> time frame, using an available appointment if one is available. Only overbook if no appointment is available. For example, if the provider says within 2 weeks, and there is an open appointment in 10 days, it would</w:t>
      </w:r>
      <w:r w:rsidR="00F32426" w:rsidRPr="00DD38E4">
        <w:t xml:space="preserve"> be</w:t>
      </w:r>
      <w:r w:rsidR="004E6B26" w:rsidRPr="00DD38E4">
        <w:t xml:space="preserve"> inappropriate to overbook in 6 days when there is an open appointment available.</w:t>
      </w:r>
    </w:p>
    <w:p w14:paraId="4BCD5223" w14:textId="77777777" w:rsidR="0065728F" w:rsidRPr="00DD38E4" w:rsidRDefault="009B1E6C" w:rsidP="00EC758D">
      <w:pPr>
        <w:pStyle w:val="ListBullet"/>
      </w:pPr>
      <w:r w:rsidRPr="00DD38E4">
        <w:t>Schedule</w:t>
      </w:r>
      <w:r w:rsidR="00B51C95" w:rsidRPr="00DD38E4">
        <w:t>/Reschedule</w:t>
      </w:r>
      <w:r w:rsidRPr="00DD38E4">
        <w:t xml:space="preserve"> Routine Appointment</w:t>
      </w:r>
      <w:r w:rsidR="006B572E" w:rsidRPr="00DD38E4">
        <w:t>—this option is available here, but more likely would be used in the “Receive Consult” box described in more detail below.</w:t>
      </w:r>
    </w:p>
    <w:p w14:paraId="1ED4ED0C" w14:textId="77777777" w:rsidR="00E8442D" w:rsidRPr="00EC758D" w:rsidRDefault="00E8442D" w:rsidP="00EC758D">
      <w:pPr>
        <w:pStyle w:val="ListBullet2"/>
        <w:rPr>
          <w:b/>
          <w:color w:val="C0504D" w:themeColor="accent2"/>
        </w:rPr>
      </w:pPr>
      <w:r w:rsidRPr="00EC758D">
        <w:rPr>
          <w:b/>
          <w:color w:val="C0504D" w:themeColor="accent2"/>
        </w:rPr>
        <w:t>SR-Schedule/reschedule routine appointment.</w:t>
      </w:r>
    </w:p>
    <w:p w14:paraId="6996A126" w14:textId="77777777" w:rsidR="009B1E6C" w:rsidRPr="00DD38E4" w:rsidRDefault="009B1E6C" w:rsidP="00EC758D">
      <w:pPr>
        <w:pStyle w:val="ListBullet"/>
      </w:pPr>
      <w:r w:rsidRPr="00DD38E4">
        <w:t>Schedule</w:t>
      </w:r>
      <w:r w:rsidR="00B51C95" w:rsidRPr="00DD38E4">
        <w:t>/Reschedule</w:t>
      </w:r>
      <w:r w:rsidRPr="00DD38E4">
        <w:t xml:space="preserve"> within 1 month (overbook OK)</w:t>
      </w:r>
    </w:p>
    <w:p w14:paraId="52B12D0F" w14:textId="77777777" w:rsidR="00B51C95" w:rsidRPr="00EC758D" w:rsidRDefault="009B1E6C" w:rsidP="00EC758D">
      <w:pPr>
        <w:pStyle w:val="ListBullet2"/>
        <w:rPr>
          <w:b/>
          <w:color w:val="C0504D" w:themeColor="accent2"/>
        </w:rPr>
      </w:pPr>
      <w:r w:rsidRPr="00EC758D">
        <w:rPr>
          <w:b/>
          <w:color w:val="C0504D" w:themeColor="accent2"/>
        </w:rPr>
        <w:t>S1M-Schedule/reschedule within 1 month, ok to overbook.</w:t>
      </w:r>
    </w:p>
    <w:p w14:paraId="721A74C2" w14:textId="77777777" w:rsidR="0065728F" w:rsidRPr="00DD38E4" w:rsidRDefault="009B1E6C" w:rsidP="00EC758D">
      <w:pPr>
        <w:pStyle w:val="ListBullet"/>
      </w:pPr>
      <w:r w:rsidRPr="00DD38E4">
        <w:lastRenderedPageBreak/>
        <w:t>Schedule</w:t>
      </w:r>
      <w:r w:rsidR="00B51C95" w:rsidRPr="00DD38E4">
        <w:t>/Reschedule</w:t>
      </w:r>
      <w:r w:rsidRPr="00DD38E4">
        <w:t xml:space="preserve"> </w:t>
      </w:r>
      <w:r w:rsidR="0065728F" w:rsidRPr="00DD38E4">
        <w:t>within 2 weeks (overbook OK)</w:t>
      </w:r>
    </w:p>
    <w:p w14:paraId="7BFE2E49" w14:textId="77777777" w:rsidR="0065728F" w:rsidRPr="00EC758D" w:rsidRDefault="009B1E6C" w:rsidP="00EC758D">
      <w:pPr>
        <w:pStyle w:val="ListBullet2"/>
        <w:rPr>
          <w:b/>
          <w:color w:val="C0504D" w:themeColor="accent2"/>
        </w:rPr>
      </w:pPr>
      <w:r w:rsidRPr="00EC758D">
        <w:rPr>
          <w:b/>
          <w:color w:val="C0504D" w:themeColor="accent2"/>
        </w:rPr>
        <w:t>S2W</w:t>
      </w:r>
      <w:r w:rsidR="00C07A4F" w:rsidRPr="00EC758D">
        <w:rPr>
          <w:b/>
          <w:color w:val="C0504D" w:themeColor="accent2"/>
        </w:rPr>
        <w:t>-</w:t>
      </w:r>
      <w:r w:rsidRPr="00EC758D">
        <w:rPr>
          <w:b/>
          <w:color w:val="C0504D" w:themeColor="accent2"/>
        </w:rPr>
        <w:t>S</w:t>
      </w:r>
      <w:r w:rsidR="00C07A4F" w:rsidRPr="00EC758D">
        <w:rPr>
          <w:b/>
          <w:color w:val="C0504D" w:themeColor="accent2"/>
        </w:rPr>
        <w:t>chedule</w:t>
      </w:r>
      <w:r w:rsidRPr="00EC758D">
        <w:rPr>
          <w:b/>
          <w:color w:val="C0504D" w:themeColor="accent2"/>
        </w:rPr>
        <w:t>/reschedule within 2 weeks</w:t>
      </w:r>
      <w:r w:rsidR="00C07A4F" w:rsidRPr="00EC758D">
        <w:rPr>
          <w:b/>
          <w:color w:val="C0504D" w:themeColor="accent2"/>
        </w:rPr>
        <w:t>, ok to overbook.</w:t>
      </w:r>
    </w:p>
    <w:p w14:paraId="61429171" w14:textId="77777777" w:rsidR="0065728F" w:rsidRPr="00DD38E4" w:rsidRDefault="009B1E6C" w:rsidP="00EC758D">
      <w:pPr>
        <w:pStyle w:val="ListBullet"/>
      </w:pPr>
      <w:r w:rsidRPr="00DD38E4">
        <w:t>Schedule</w:t>
      </w:r>
      <w:r w:rsidR="00B51C95" w:rsidRPr="00DD38E4">
        <w:t>/Reschedule</w:t>
      </w:r>
      <w:r w:rsidRPr="00DD38E4">
        <w:t xml:space="preserve"> </w:t>
      </w:r>
      <w:r w:rsidR="0065728F" w:rsidRPr="00DD38E4">
        <w:t>within 1 week (overbook OK)</w:t>
      </w:r>
    </w:p>
    <w:p w14:paraId="51D27DAE" w14:textId="77777777" w:rsidR="00121700" w:rsidRPr="00EC758D" w:rsidRDefault="009B1E6C" w:rsidP="00EC758D">
      <w:pPr>
        <w:pStyle w:val="ListBullet2"/>
        <w:rPr>
          <w:b/>
          <w:color w:val="C0504D" w:themeColor="accent2"/>
        </w:rPr>
      </w:pPr>
      <w:r w:rsidRPr="00EC758D">
        <w:rPr>
          <w:b/>
          <w:color w:val="C0504D" w:themeColor="accent2"/>
        </w:rPr>
        <w:t>S1W-S</w:t>
      </w:r>
      <w:r w:rsidR="00C07A4F" w:rsidRPr="00EC758D">
        <w:rPr>
          <w:b/>
          <w:color w:val="C0504D" w:themeColor="accent2"/>
        </w:rPr>
        <w:t>chedule</w:t>
      </w:r>
      <w:r w:rsidRPr="00EC758D">
        <w:rPr>
          <w:b/>
          <w:color w:val="C0504D" w:themeColor="accent2"/>
        </w:rPr>
        <w:t>/reschedule</w:t>
      </w:r>
      <w:r w:rsidR="00C07A4F" w:rsidRPr="00EC758D">
        <w:rPr>
          <w:b/>
          <w:color w:val="C0504D" w:themeColor="accent2"/>
        </w:rPr>
        <w:t xml:space="preserve"> within 1 week, ok to overbook.</w:t>
      </w:r>
    </w:p>
    <w:p w14:paraId="132C700E" w14:textId="77777777" w:rsidR="00B51C95" w:rsidRPr="00DD38E4" w:rsidRDefault="00FD1E57" w:rsidP="00EC758D">
      <w:pPr>
        <w:pStyle w:val="ListBullet"/>
      </w:pPr>
      <w:r w:rsidRPr="00DD38E4">
        <w:t>Schedule/R</w:t>
      </w:r>
      <w:r w:rsidR="00B51C95" w:rsidRPr="00DD38E4">
        <w:t>eschedule, schedule on date (overbook OK)</w:t>
      </w:r>
    </w:p>
    <w:p w14:paraId="2AD37585" w14:textId="77777777" w:rsidR="00B51C95" w:rsidRPr="00EC758D" w:rsidRDefault="00B51C95" w:rsidP="00EC758D">
      <w:pPr>
        <w:pStyle w:val="ListBullet2"/>
        <w:rPr>
          <w:b/>
          <w:color w:val="C0504D" w:themeColor="accent2"/>
        </w:rPr>
      </w:pPr>
      <w:r w:rsidRPr="00EC758D">
        <w:rPr>
          <w:b/>
          <w:color w:val="C0504D" w:themeColor="accent2"/>
        </w:rPr>
        <w:t xml:space="preserve">SDT-Schedule/reschedule on </w:t>
      </w:r>
      <w:r w:rsidR="00FD1E57" w:rsidRPr="00EC758D">
        <w:rPr>
          <w:b/>
          <w:color w:val="C0504D" w:themeColor="accent2"/>
        </w:rPr>
        <w:t>(date)</w:t>
      </w:r>
      <w:r w:rsidRPr="00EC758D">
        <w:rPr>
          <w:b/>
          <w:color w:val="C0504D" w:themeColor="accent2"/>
        </w:rPr>
        <w:t>, (ok to overbook)</w:t>
      </w:r>
    </w:p>
    <w:p w14:paraId="0D503E25" w14:textId="77777777" w:rsidR="00FD1E57" w:rsidRPr="00DD38E4" w:rsidRDefault="00FD1E57" w:rsidP="00EC758D">
      <w:pPr>
        <w:pStyle w:val="ListBullet"/>
        <w:rPr>
          <w:color w:val="C00000"/>
        </w:rPr>
      </w:pPr>
      <w:r w:rsidRPr="00DD38E4">
        <w:t>Schedule/Reschedule, see scheduling order for scheduling instructions.</w:t>
      </w:r>
    </w:p>
    <w:p w14:paraId="5A6CC836" w14:textId="77777777" w:rsidR="008056BF" w:rsidRPr="00EC758D" w:rsidRDefault="008056BF" w:rsidP="00EC758D">
      <w:pPr>
        <w:pStyle w:val="ListBullet2"/>
        <w:rPr>
          <w:b/>
          <w:color w:val="C0504D" w:themeColor="accent2"/>
        </w:rPr>
      </w:pPr>
      <w:r w:rsidRPr="00EC758D">
        <w:rPr>
          <w:b/>
          <w:color w:val="C0504D" w:themeColor="accent2"/>
        </w:rPr>
        <w:t>SOR-Schedule/reschedule-see Scheduling Order for instructions.</w:t>
      </w:r>
    </w:p>
    <w:p w14:paraId="1A49B75B" w14:textId="77777777" w:rsidR="00011918" w:rsidRPr="00DD38E4" w:rsidRDefault="00011918" w:rsidP="00EC758D">
      <w:pPr>
        <w:pStyle w:val="ListBullet"/>
      </w:pPr>
      <w:r w:rsidRPr="00DD38E4">
        <w:t xml:space="preserve">Established patient, </w:t>
      </w:r>
      <w:r w:rsidR="00121700" w:rsidRPr="00DD38E4">
        <w:t xml:space="preserve">please </w:t>
      </w:r>
      <w:r w:rsidRPr="00DD38E4">
        <w:t>schedule then discontinue consult—</w:t>
      </w:r>
      <w:r w:rsidR="00BB4CCF" w:rsidRPr="00DD38E4">
        <w:t>the work</w:t>
      </w:r>
      <w:r w:rsidRPr="00DD38E4">
        <w:t xml:space="preserve"> flow here is important. It could be that something new has happened with the patient and the referring provider felt that an appointment was needed</w:t>
      </w:r>
      <w:r w:rsidR="00F32426" w:rsidRPr="00DD38E4">
        <w:t>,</w:t>
      </w:r>
      <w:r w:rsidRPr="00DD38E4">
        <w:t xml:space="preserve"> or it could be that the referring provider didn’t realize the patient was already active with the clinic. If there is indeed something new going on with the patient, it would not be inappropriate to complete the consult as an e-consult, but in either case, the consult should result in a follow</w:t>
      </w:r>
      <w:r w:rsidR="00F32426" w:rsidRPr="00DD38E4">
        <w:t>-</w:t>
      </w:r>
      <w:r w:rsidRPr="00DD38E4">
        <w:t xml:space="preserve">up appointment. Typically, you’d select scheduling instructions above, then instruct the scheduler to discontinue the consult once the follow up appointment has been scheduled. </w:t>
      </w:r>
    </w:p>
    <w:p w14:paraId="190BDB94" w14:textId="77777777" w:rsidR="00011918" w:rsidRPr="00EC758D" w:rsidRDefault="007C0613" w:rsidP="00EC758D">
      <w:pPr>
        <w:pStyle w:val="ListBullet2"/>
        <w:rPr>
          <w:b/>
          <w:color w:val="C0504D" w:themeColor="accent2"/>
        </w:rPr>
      </w:pPr>
      <w:r w:rsidRPr="00EC758D">
        <w:rPr>
          <w:b/>
          <w:color w:val="C0504D" w:themeColor="accent2"/>
        </w:rPr>
        <w:t>EST-Established patient, please schedule appt. then DC consult</w:t>
      </w:r>
      <w:r w:rsidR="00011918" w:rsidRPr="00EC758D">
        <w:rPr>
          <w:b/>
          <w:color w:val="C0504D" w:themeColor="accent2"/>
        </w:rPr>
        <w:t>.</w:t>
      </w:r>
    </w:p>
    <w:p w14:paraId="74E0A3C9" w14:textId="77777777" w:rsidR="00B51C95" w:rsidRPr="00EC758D" w:rsidRDefault="008710E0" w:rsidP="00A713EE">
      <w:pPr>
        <w:rPr>
          <w:b/>
        </w:rPr>
      </w:pPr>
      <w:r w:rsidRPr="00EC758D">
        <w:rPr>
          <w:b/>
        </w:rPr>
        <w:t>Urgent requests booked &gt; days require chart review and attestation that non-urgent scheduling is appropriate.</w:t>
      </w:r>
    </w:p>
    <w:p w14:paraId="1A1C19F0" w14:textId="77777777" w:rsidR="0065728F" w:rsidRPr="00DD38E4" w:rsidRDefault="0065728F" w:rsidP="00EC758D">
      <w:pPr>
        <w:pStyle w:val="ListBullet"/>
      </w:pPr>
      <w:r w:rsidRPr="00DD38E4">
        <w:t>Currently scheduled appointment clinically appropriate</w:t>
      </w:r>
      <w:r w:rsidR="00D101D5" w:rsidRPr="00DD38E4">
        <w:t xml:space="preserve">—this option is for </w:t>
      </w:r>
      <w:r w:rsidR="0077545A" w:rsidRPr="00DD38E4">
        <w:t xml:space="preserve">STAT </w:t>
      </w:r>
      <w:r w:rsidR="00D101D5" w:rsidRPr="00DD38E4">
        <w:t>consults that are schedul</w:t>
      </w:r>
      <w:r w:rsidR="0077545A" w:rsidRPr="00DD38E4">
        <w:t>ed more than 7 days from the create date</w:t>
      </w:r>
      <w:r w:rsidR="00D101D5" w:rsidRPr="00DD38E4">
        <w:t xml:space="preserve">, but after clinical review, are felt to be appropriately timed. </w:t>
      </w:r>
      <w:r w:rsidR="00555035" w:rsidRPr="00DD38E4">
        <w:t xml:space="preserve">This step is extremely important for </w:t>
      </w:r>
      <w:r w:rsidR="0077545A" w:rsidRPr="00DD38E4">
        <w:t xml:space="preserve">both STAT consults and </w:t>
      </w:r>
      <w:r w:rsidR="00FA0771" w:rsidRPr="00DD38E4">
        <w:t>those consults</w:t>
      </w:r>
      <w:r w:rsidR="0077545A" w:rsidRPr="00DD38E4">
        <w:t xml:space="preserve"> stop codes identified as Level 1 (“Important and Acute”) such as cardiology, </w:t>
      </w:r>
      <w:r w:rsidR="00BB4CCF" w:rsidRPr="00DD38E4">
        <w:t>radiology</w:t>
      </w:r>
      <w:r w:rsidR="0077545A" w:rsidRPr="00DD38E4">
        <w:t xml:space="preserve">, oncology, etc. The VA is wanting to make sure that patients with high risk conditions receive timely care. Many consults in those </w:t>
      </w:r>
      <w:r w:rsidR="00BB4CCF" w:rsidRPr="00DD38E4">
        <w:t>high-risk</w:t>
      </w:r>
      <w:r w:rsidR="0077545A" w:rsidRPr="00DD38E4">
        <w:t xml:space="preserve"> specialties are for low risk problems, and this is how that is documented.</w:t>
      </w:r>
    </w:p>
    <w:p w14:paraId="431BDC10" w14:textId="77777777" w:rsidR="00C07A4F" w:rsidRPr="00EC758D" w:rsidRDefault="00C07A4F" w:rsidP="00EC758D">
      <w:pPr>
        <w:pStyle w:val="ListBullet2"/>
        <w:rPr>
          <w:b/>
          <w:color w:val="C0504D" w:themeColor="accent2"/>
        </w:rPr>
      </w:pPr>
      <w:r w:rsidRPr="00EC758D">
        <w:rPr>
          <w:b/>
          <w:color w:val="C0504D" w:themeColor="accent2"/>
        </w:rPr>
        <w:t>CA-Clinically Appropriate to wait for the scheduled appointment.</w:t>
      </w:r>
    </w:p>
    <w:p w14:paraId="17334FEA" w14:textId="77777777" w:rsidR="008710E0" w:rsidRPr="00EC758D" w:rsidRDefault="008710E0" w:rsidP="00EC758D">
      <w:pPr>
        <w:rPr>
          <w:b/>
        </w:rPr>
      </w:pPr>
      <w:r w:rsidRPr="00EC758D">
        <w:rPr>
          <w:b/>
        </w:rPr>
        <w:t>Additional comments and instructions</w:t>
      </w:r>
    </w:p>
    <w:p w14:paraId="1E780757" w14:textId="77777777" w:rsidR="00B51C95" w:rsidRPr="00DD38E4" w:rsidRDefault="008056BF" w:rsidP="00EC758D">
      <w:pPr>
        <w:pStyle w:val="ListBullet"/>
      </w:pPr>
      <w:r w:rsidRPr="00DD38E4">
        <w:t>This consult may be D/</w:t>
      </w:r>
      <w:proofErr w:type="spellStart"/>
      <w:r w:rsidRPr="00DD38E4">
        <w:t>C</w:t>
      </w:r>
      <w:r w:rsidR="00FD1E57" w:rsidRPr="00DD38E4">
        <w:t>’d</w:t>
      </w:r>
      <w:proofErr w:type="spellEnd"/>
      <w:r w:rsidR="00FD1E57" w:rsidRPr="00DD38E4">
        <w:t xml:space="preserve"> aft</w:t>
      </w:r>
      <w:r w:rsidRPr="00DD38E4">
        <w:t>er mandated scheduling effort</w:t>
      </w:r>
      <w:r w:rsidR="00B51C95" w:rsidRPr="00DD38E4">
        <w:t>—</w:t>
      </w:r>
      <w:r w:rsidR="00B51C95" w:rsidRPr="00DD38E4">
        <w:rPr>
          <w:i/>
        </w:rPr>
        <w:t xml:space="preserve">this option would </w:t>
      </w:r>
      <w:r w:rsidR="00B51C95" w:rsidRPr="00DD38E4">
        <w:rPr>
          <w:b/>
          <w:i/>
        </w:rPr>
        <w:t>NOT</w:t>
      </w:r>
      <w:r w:rsidR="00B51C95" w:rsidRPr="00DD38E4">
        <w:rPr>
          <w:i/>
        </w:rPr>
        <w:t xml:space="preserve"> typically be used</w:t>
      </w:r>
      <w:r w:rsidR="00B51C95" w:rsidRPr="00DD38E4">
        <w:t>, as this is a comment, asking someone else to discontinue the consult in a separate step. It could be useful in the instance where a reviewer doesn’t have access to discontinue a consult.</w:t>
      </w:r>
    </w:p>
    <w:p w14:paraId="7DBE4AED" w14:textId="77777777" w:rsidR="00B51C95" w:rsidRPr="00EC758D" w:rsidRDefault="008056BF" w:rsidP="00EC758D">
      <w:pPr>
        <w:pStyle w:val="ListBullet2"/>
        <w:rPr>
          <w:b/>
          <w:color w:val="C0504D" w:themeColor="accent2"/>
        </w:rPr>
      </w:pPr>
      <w:r w:rsidRPr="00EC758D">
        <w:rPr>
          <w:b/>
          <w:color w:val="C0504D" w:themeColor="accent2"/>
        </w:rPr>
        <w:t>ME-May discontinue if patient cancels/no-shows twice or fails to respond to mandated scheduling effort.</w:t>
      </w:r>
    </w:p>
    <w:p w14:paraId="084D5A64" w14:textId="77777777" w:rsidR="008710E0" w:rsidRPr="00DD38E4" w:rsidRDefault="008710E0" w:rsidP="00EC758D">
      <w:pPr>
        <w:pStyle w:val="ListBullet"/>
      </w:pPr>
      <w:r w:rsidRPr="00DD38E4">
        <w:t xml:space="preserve">Scheduling plans discussed with ordering provider. </w:t>
      </w:r>
    </w:p>
    <w:p w14:paraId="1A915E36" w14:textId="77777777" w:rsidR="008056BF" w:rsidRPr="00EC758D" w:rsidRDefault="008056BF" w:rsidP="00EC758D">
      <w:pPr>
        <w:pStyle w:val="ListBullet2"/>
        <w:rPr>
          <w:b/>
          <w:color w:val="C0504D" w:themeColor="accent2"/>
        </w:rPr>
      </w:pPr>
      <w:r w:rsidRPr="00EC758D">
        <w:rPr>
          <w:b/>
          <w:color w:val="C0504D" w:themeColor="accent2"/>
        </w:rPr>
        <w:t>DP-Scheduling plans discussed with ordering provider.</w:t>
      </w:r>
    </w:p>
    <w:p w14:paraId="55D7F3B7" w14:textId="77777777" w:rsidR="002D4417" w:rsidRPr="00EC758D" w:rsidRDefault="002D4417" w:rsidP="00EC758D">
      <w:pPr>
        <w:rPr>
          <w:b/>
        </w:rPr>
      </w:pPr>
      <w:r w:rsidRPr="00EC758D">
        <w:rPr>
          <w:b/>
        </w:rPr>
        <w:t>Consults may be marked “High Risk” for tracking and extra scheduling effort.</w:t>
      </w:r>
    </w:p>
    <w:p w14:paraId="58AD92DD" w14:textId="77777777" w:rsidR="00B51C95" w:rsidRPr="00DD38E4" w:rsidRDefault="00B51C95" w:rsidP="00EC758D">
      <w:pPr>
        <w:pStyle w:val="ListBullet"/>
      </w:pPr>
      <w:r w:rsidRPr="00DD38E4">
        <w:t>High Risk—Consults may be flagged as high risk by the service line. Each service line should define what this means. There will be reportable separately, so they may be tracked with a higher level of scrutiny. Also, after a letter has been sent to patient, staff may continue to attempt to reach the patient by phone during the 14 days after the letter was sent. Document of additional attempts is required.</w:t>
      </w:r>
    </w:p>
    <w:p w14:paraId="15E80AE5" w14:textId="77777777" w:rsidR="00914A96" w:rsidRPr="00EC758D" w:rsidRDefault="008056BF" w:rsidP="00EC758D">
      <w:pPr>
        <w:pStyle w:val="ListBullet2"/>
        <w:rPr>
          <w:b/>
          <w:color w:val="C0504D" w:themeColor="accent2"/>
        </w:rPr>
      </w:pPr>
      <w:r w:rsidRPr="00EC758D">
        <w:rPr>
          <w:b/>
          <w:color w:val="C0504D" w:themeColor="accent2"/>
        </w:rPr>
        <w:t>HR-High risk consult, please continue to attempt scheduling even after mandatory scheduling effort.</w:t>
      </w:r>
    </w:p>
    <w:p w14:paraId="01F6A82B" w14:textId="77777777" w:rsidR="005D32B8" w:rsidRPr="00DD38E4" w:rsidRDefault="00BB4CCF" w:rsidP="00A713EE">
      <w:pPr>
        <w:pStyle w:val="Heading2"/>
      </w:pPr>
      <w:bookmarkStart w:id="43" w:name="_Toc492557706"/>
      <w:bookmarkStart w:id="44" w:name="_Toc493831707"/>
      <w:r w:rsidRPr="00DD38E4">
        <w:lastRenderedPageBreak/>
        <w:t>3.</w:t>
      </w:r>
      <w:r w:rsidR="00F3421B">
        <w:t>4</w:t>
      </w:r>
      <w:r w:rsidRPr="00DD38E4">
        <w:t xml:space="preserve"> Discontinuation</w:t>
      </w:r>
      <w:r w:rsidR="005D32B8" w:rsidRPr="00DD38E4">
        <w:t xml:space="preserve"> Activities</w:t>
      </w:r>
      <w:bookmarkEnd w:id="43"/>
      <w:bookmarkEnd w:id="44"/>
    </w:p>
    <w:p w14:paraId="479EEDF3" w14:textId="77777777" w:rsidR="005D32B8" w:rsidRPr="00DD38E4" w:rsidRDefault="00FE1113" w:rsidP="00A713EE">
      <w:r>
        <w:t xml:space="preserve">Discontinue Consult only has one option, in addition to the usual right-click Copy, Paste, Cut and Undo options.  When discontinuing a consult, a reason that meets central office criteria must be entered to document the reason for discontinuation.  Right clicking </w:t>
      </w:r>
      <w:r w:rsidR="005D32B8" w:rsidRPr="00DD38E4">
        <w:t>the text area will bring up the list of approved reasons. Additional comments may be made as well.</w:t>
      </w:r>
      <w:r w:rsidR="0036264B" w:rsidRPr="00DD38E4">
        <w:t xml:space="preserve"> There are two tabs, one relates to in-house consults, and one for Community Care consults. </w:t>
      </w:r>
    </w:p>
    <w:p w14:paraId="371B7000" w14:textId="77777777" w:rsidR="00473453" w:rsidRPr="00267BBF" w:rsidRDefault="00BB4CCF" w:rsidP="00A713EE">
      <w:pPr>
        <w:pStyle w:val="Heading3"/>
      </w:pPr>
      <w:bookmarkStart w:id="45" w:name="_Toc492557707"/>
      <w:bookmarkStart w:id="46" w:name="_Toc493831708"/>
      <w:r w:rsidRPr="00267BBF">
        <w:t>3.</w:t>
      </w:r>
      <w:r w:rsidR="00F3421B" w:rsidRPr="00267BBF">
        <w:t>4</w:t>
      </w:r>
      <w:r w:rsidRPr="00267BBF">
        <w:t>.1 General</w:t>
      </w:r>
      <w:r w:rsidR="00473453" w:rsidRPr="00267BBF">
        <w:t xml:space="preserve"> Discontinuation Comments</w:t>
      </w:r>
      <w:bookmarkEnd w:id="45"/>
      <w:bookmarkEnd w:id="46"/>
    </w:p>
    <w:p w14:paraId="6AC20BE0" w14:textId="77777777" w:rsidR="00FE1113" w:rsidRDefault="00FE1113" w:rsidP="00EC758D">
      <w:pPr>
        <w:pStyle w:val="graphiccentered"/>
      </w:pPr>
      <w:r w:rsidRPr="00DD38E4">
        <w:drawing>
          <wp:inline distT="0" distB="0" distL="0" distR="0" wp14:anchorId="53F12B87" wp14:editId="661FBA79">
            <wp:extent cx="5472369" cy="3200400"/>
            <wp:effectExtent l="0" t="0" r="0" b="0"/>
            <wp:docPr id="51" name="Picture 51" descr="General discontinuation comments tab selected. " title="Screen shot consult toolbox discontinue consut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email">
                      <a:extLst>
                        <a:ext uri="{28A0092B-C50C-407E-A947-70E740481C1C}">
                          <a14:useLocalDpi xmlns:a14="http://schemas.microsoft.com/office/drawing/2010/main"/>
                        </a:ext>
                      </a:extLst>
                    </a:blip>
                    <a:stretch>
                      <a:fillRect/>
                    </a:stretch>
                  </pic:blipFill>
                  <pic:spPr>
                    <a:xfrm>
                      <a:off x="0" y="0"/>
                      <a:ext cx="5472369" cy="3200400"/>
                    </a:xfrm>
                    <a:prstGeom prst="rect">
                      <a:avLst/>
                    </a:prstGeom>
                  </pic:spPr>
                </pic:pic>
              </a:graphicData>
            </a:graphic>
          </wp:inline>
        </w:drawing>
      </w:r>
    </w:p>
    <w:p w14:paraId="2936672E" w14:textId="77777777" w:rsidR="00473453" w:rsidRPr="00EC758D" w:rsidRDefault="00473453" w:rsidP="00A713EE">
      <w:pPr>
        <w:rPr>
          <w:b/>
        </w:rPr>
      </w:pPr>
      <w:r w:rsidRPr="00EC758D">
        <w:rPr>
          <w:b/>
        </w:rPr>
        <w:t xml:space="preserve">Discontinue consult requires one of the following reasons. </w:t>
      </w:r>
    </w:p>
    <w:p w14:paraId="3A2AA719" w14:textId="77777777" w:rsidR="003C2DDF" w:rsidRPr="00DD38E4" w:rsidRDefault="003C2DDF" w:rsidP="00EC758D">
      <w:pPr>
        <w:pStyle w:val="ListBullet"/>
      </w:pPr>
      <w:r w:rsidRPr="00DD38E4">
        <w:t>Duplicate Request</w:t>
      </w:r>
    </w:p>
    <w:p w14:paraId="11594B7E" w14:textId="77777777" w:rsidR="004A0461" w:rsidRPr="00EC758D" w:rsidRDefault="004A0461" w:rsidP="00EC758D">
      <w:pPr>
        <w:pStyle w:val="ListBullet2"/>
        <w:rPr>
          <w:b/>
          <w:color w:val="C0504D" w:themeColor="accent2"/>
        </w:rPr>
      </w:pPr>
      <w:r w:rsidRPr="00EC758D">
        <w:rPr>
          <w:b/>
          <w:color w:val="C0504D" w:themeColor="accent2"/>
        </w:rPr>
        <w:t>DUP-Duplicate Request.</w:t>
      </w:r>
    </w:p>
    <w:p w14:paraId="29B1D959" w14:textId="77777777" w:rsidR="00BC29D5" w:rsidRPr="00DD38E4" w:rsidRDefault="00473453" w:rsidP="00EC758D">
      <w:pPr>
        <w:pStyle w:val="ListBullet"/>
      </w:pPr>
      <w:r w:rsidRPr="00DD38E4">
        <w:t>Patient</w:t>
      </w:r>
      <w:r w:rsidR="00BC29D5" w:rsidRPr="00DD38E4">
        <w:t xml:space="preserve"> </w:t>
      </w:r>
      <w:r w:rsidR="005C0B72" w:rsidRPr="00DD38E4">
        <w:t>decline</w:t>
      </w:r>
      <w:r w:rsidRPr="00DD38E4">
        <w:t>d</w:t>
      </w:r>
      <w:r w:rsidR="005C0B72" w:rsidRPr="00DD38E4">
        <w:t>/</w:t>
      </w:r>
      <w:r w:rsidRPr="00DD38E4">
        <w:t>refused-</w:t>
      </w:r>
      <w:r w:rsidR="005C0B72" w:rsidRPr="00DD38E4">
        <w:t>does not want</w:t>
      </w:r>
      <w:r w:rsidR="00BC29D5" w:rsidRPr="00DD38E4">
        <w:t xml:space="preserve"> the appointment</w:t>
      </w:r>
      <w:r w:rsidR="005C0B72" w:rsidRPr="00DD38E4">
        <w:t>.</w:t>
      </w:r>
    </w:p>
    <w:p w14:paraId="26EBE421" w14:textId="77777777" w:rsidR="00BC29D5" w:rsidRPr="00EC758D" w:rsidRDefault="008D0580" w:rsidP="00EC758D">
      <w:pPr>
        <w:pStyle w:val="ListBullet2"/>
        <w:rPr>
          <w:b/>
          <w:color w:val="C0504D" w:themeColor="accent2"/>
        </w:rPr>
      </w:pPr>
      <w:r w:rsidRPr="00EC758D">
        <w:rPr>
          <w:b/>
          <w:color w:val="C0504D" w:themeColor="accent2"/>
        </w:rPr>
        <w:t>REF-Patient declines/refused-does not want appointment. Please submit new consult if patient agrees to care</w:t>
      </w:r>
      <w:r w:rsidR="005C0B72" w:rsidRPr="00EC758D">
        <w:rPr>
          <w:b/>
          <w:color w:val="C0504D" w:themeColor="accent2"/>
        </w:rPr>
        <w:t>.</w:t>
      </w:r>
    </w:p>
    <w:p w14:paraId="429B93B0" w14:textId="77777777" w:rsidR="00BC29D5" w:rsidRPr="00DD38E4" w:rsidRDefault="00BC29D5" w:rsidP="00EC758D">
      <w:pPr>
        <w:pStyle w:val="ListBullet"/>
      </w:pPr>
      <w:r w:rsidRPr="00DD38E4">
        <w:t>Care is no longer needed</w:t>
      </w:r>
    </w:p>
    <w:p w14:paraId="657DAEA3" w14:textId="77777777" w:rsidR="00BC29D5" w:rsidRPr="00EC758D" w:rsidRDefault="00BC29D5" w:rsidP="00EC758D">
      <w:pPr>
        <w:pStyle w:val="ListBullet2"/>
        <w:rPr>
          <w:b/>
          <w:color w:val="C0504D" w:themeColor="accent2"/>
        </w:rPr>
      </w:pPr>
      <w:r w:rsidRPr="00EC758D">
        <w:rPr>
          <w:b/>
          <w:color w:val="C0504D" w:themeColor="accent2"/>
        </w:rPr>
        <w:t>NN-Care is no longer needed.</w:t>
      </w:r>
    </w:p>
    <w:p w14:paraId="21A18C0B" w14:textId="77777777" w:rsidR="00BC29D5" w:rsidRPr="00DD38E4" w:rsidRDefault="00BC29D5" w:rsidP="00EC758D">
      <w:pPr>
        <w:pStyle w:val="ListBullet"/>
      </w:pPr>
      <w:r w:rsidRPr="00DD38E4">
        <w:t>Patient does not meet eligibility requirements</w:t>
      </w:r>
      <w:r w:rsidR="00473453" w:rsidRPr="00DD38E4">
        <w:t>--</w:t>
      </w:r>
      <w:r w:rsidRPr="00DD38E4">
        <w:t xml:space="preserve"> This is to be used where VA benefits or the patient’s clinical situation do not allow them to receive this service from the VA. An example would be routine dental care for a </w:t>
      </w:r>
      <w:r w:rsidR="000F58F1" w:rsidRPr="00DD38E4">
        <w:t>V</w:t>
      </w:r>
      <w:r w:rsidRPr="00DD38E4">
        <w:t xml:space="preserve">eteran not eligible for dental care. </w:t>
      </w:r>
    </w:p>
    <w:p w14:paraId="4D8639E4" w14:textId="2D585219" w:rsidR="00BC29D5" w:rsidRPr="00EC758D" w:rsidRDefault="00BC29D5" w:rsidP="00EC758D">
      <w:pPr>
        <w:pStyle w:val="ListBullet2"/>
        <w:rPr>
          <w:b/>
          <w:color w:val="C0504D" w:themeColor="accent2"/>
        </w:rPr>
      </w:pPr>
      <w:r w:rsidRPr="00EC758D">
        <w:rPr>
          <w:b/>
          <w:color w:val="C0504D" w:themeColor="accent2"/>
        </w:rPr>
        <w:t>NE</w:t>
      </w:r>
      <w:r w:rsidR="00467C2A">
        <w:rPr>
          <w:b/>
          <w:color w:val="C0504D" w:themeColor="accent2"/>
        </w:rPr>
        <w:t>L</w:t>
      </w:r>
      <w:r w:rsidRPr="00EC758D">
        <w:rPr>
          <w:b/>
          <w:color w:val="C0504D" w:themeColor="accent2"/>
        </w:rPr>
        <w:t>-</w:t>
      </w:r>
      <w:r w:rsidR="000F58F1" w:rsidRPr="00EC758D">
        <w:rPr>
          <w:b/>
          <w:color w:val="C0504D" w:themeColor="accent2"/>
        </w:rPr>
        <w:t>V</w:t>
      </w:r>
      <w:r w:rsidRPr="00EC758D">
        <w:rPr>
          <w:b/>
          <w:color w:val="C0504D" w:themeColor="accent2"/>
        </w:rPr>
        <w:t>eteran does not meet eligibility requirements for this service.</w:t>
      </w:r>
    </w:p>
    <w:p w14:paraId="3167CD00" w14:textId="77777777" w:rsidR="003C2DDF" w:rsidRPr="00DD38E4" w:rsidRDefault="008501BE" w:rsidP="00EC758D">
      <w:pPr>
        <w:pStyle w:val="ListBullet"/>
      </w:pPr>
      <w:r w:rsidRPr="00DD38E4">
        <w:t>Patient has expired</w:t>
      </w:r>
      <w:r w:rsidR="001D0049" w:rsidRPr="00DD38E4">
        <w:t>—use if patient is deceased.</w:t>
      </w:r>
    </w:p>
    <w:p w14:paraId="7630456D" w14:textId="77777777" w:rsidR="004A0461" w:rsidRPr="00EC758D" w:rsidRDefault="008501BE" w:rsidP="00EC758D">
      <w:pPr>
        <w:pStyle w:val="ListBullet2"/>
        <w:rPr>
          <w:b/>
          <w:color w:val="C0504D" w:themeColor="accent2"/>
        </w:rPr>
      </w:pPr>
      <w:r w:rsidRPr="00EC758D">
        <w:rPr>
          <w:b/>
          <w:color w:val="C0504D" w:themeColor="accent2"/>
        </w:rPr>
        <w:t>EXP-Patient has expired.</w:t>
      </w:r>
    </w:p>
    <w:p w14:paraId="34E44AED" w14:textId="77777777" w:rsidR="005D32B8" w:rsidRPr="00DD38E4" w:rsidRDefault="00CE6D55" w:rsidP="00EC758D">
      <w:pPr>
        <w:pStyle w:val="ListBullet"/>
      </w:pPr>
      <w:r w:rsidRPr="00DD38E4">
        <w:t xml:space="preserve">Failed </w:t>
      </w:r>
      <w:r w:rsidR="00731752" w:rsidRPr="00DD38E4">
        <w:t xml:space="preserve">mandated </w:t>
      </w:r>
      <w:r w:rsidRPr="00DD38E4">
        <w:t>scheduling effort</w:t>
      </w:r>
      <w:r w:rsidR="002B6943">
        <w:t xml:space="preserve"> (Missed appointments</w:t>
      </w:r>
      <w:r w:rsidR="00731752" w:rsidRPr="00DD38E4">
        <w:t xml:space="preserve"> or no response to attempts to schedule)</w:t>
      </w:r>
      <w:r w:rsidRPr="00DD38E4">
        <w:t>—use when patient has missed two or more appointments</w:t>
      </w:r>
      <w:r w:rsidR="000F58F1" w:rsidRPr="00DD38E4">
        <w:t>,</w:t>
      </w:r>
      <w:r w:rsidRPr="00DD38E4">
        <w:t xml:space="preserve"> or fails to respond to mandated minimum number of calls, letter(s)</w:t>
      </w:r>
      <w:r w:rsidR="000F58F1" w:rsidRPr="00DD38E4">
        <w:t>,</w:t>
      </w:r>
      <w:r w:rsidRPr="00DD38E4">
        <w:t xml:space="preserve"> and adequate time to respond.</w:t>
      </w:r>
    </w:p>
    <w:p w14:paraId="351B4854" w14:textId="77777777" w:rsidR="00C07A4F" w:rsidRPr="00EC758D" w:rsidRDefault="00706376" w:rsidP="00EC758D">
      <w:pPr>
        <w:pStyle w:val="ListBullet2"/>
        <w:rPr>
          <w:b/>
          <w:color w:val="C0504D" w:themeColor="accent2"/>
        </w:rPr>
      </w:pPr>
      <w:r w:rsidRPr="00EC758D">
        <w:rPr>
          <w:b/>
          <w:color w:val="C0504D" w:themeColor="accent2"/>
        </w:rPr>
        <w:lastRenderedPageBreak/>
        <w:t xml:space="preserve">FSE-Failed mandated scheduling </w:t>
      </w:r>
      <w:r w:rsidR="00BB4CCF" w:rsidRPr="00EC758D">
        <w:rPr>
          <w:b/>
          <w:color w:val="C0504D" w:themeColor="accent2"/>
        </w:rPr>
        <w:t>Effort (</w:t>
      </w:r>
      <w:r w:rsidRPr="00EC758D">
        <w:rPr>
          <w:b/>
          <w:color w:val="C0504D" w:themeColor="accent2"/>
        </w:rPr>
        <w:t xml:space="preserve">multiple missed/cancelled </w:t>
      </w:r>
      <w:r w:rsidR="000F58F1" w:rsidRPr="00EC758D">
        <w:rPr>
          <w:b/>
          <w:color w:val="C0504D" w:themeColor="accent2"/>
        </w:rPr>
        <w:t>appointment</w:t>
      </w:r>
      <w:r w:rsidRPr="00EC758D">
        <w:rPr>
          <w:b/>
          <w:color w:val="C0504D" w:themeColor="accent2"/>
        </w:rPr>
        <w:t>s</w:t>
      </w:r>
      <w:r w:rsidR="000F58F1" w:rsidRPr="00EC758D">
        <w:rPr>
          <w:b/>
          <w:color w:val="C0504D" w:themeColor="accent2"/>
        </w:rPr>
        <w:t xml:space="preserve">, </w:t>
      </w:r>
      <w:r w:rsidRPr="00EC758D">
        <w:rPr>
          <w:b/>
          <w:color w:val="C0504D" w:themeColor="accent2"/>
        </w:rPr>
        <w:t>or patient did not respond to mandated scheduling effort). Consult discontinued, per VA consult management policy. Please submit a new request if care is still desired and patient agrees to receiving care.</w:t>
      </w:r>
    </w:p>
    <w:p w14:paraId="72B29D5F" w14:textId="77777777" w:rsidR="00661AE5" w:rsidRPr="00DD38E4" w:rsidRDefault="00661AE5" w:rsidP="00EC758D">
      <w:pPr>
        <w:pStyle w:val="ListBullet"/>
      </w:pPr>
      <w:r w:rsidRPr="00DD38E4">
        <w:t>Est</w:t>
      </w:r>
      <w:r w:rsidR="00731752" w:rsidRPr="00DD38E4">
        <w:t>ablished patient, follow up appointment</w:t>
      </w:r>
      <w:r w:rsidRPr="00DD38E4">
        <w:t xml:space="preserve"> has been scheduled—this indicates that the established patient has been scheduled with a follow up appointment, and the consult is no longer needed.</w:t>
      </w:r>
    </w:p>
    <w:p w14:paraId="494C4411" w14:textId="77777777" w:rsidR="00661AE5" w:rsidRPr="00EC758D" w:rsidRDefault="00661AE5" w:rsidP="00EC758D">
      <w:pPr>
        <w:pStyle w:val="ListBullet2"/>
        <w:rPr>
          <w:b/>
          <w:color w:val="C0504D" w:themeColor="accent2"/>
        </w:rPr>
      </w:pPr>
      <w:r w:rsidRPr="00EC758D">
        <w:rPr>
          <w:b/>
          <w:color w:val="C0504D" w:themeColor="accent2"/>
        </w:rPr>
        <w:t>EDC-Established patient, follow up app</w:t>
      </w:r>
      <w:r w:rsidR="00557E1E" w:rsidRPr="00EC758D">
        <w:rPr>
          <w:b/>
          <w:color w:val="C0504D" w:themeColor="accent2"/>
        </w:rPr>
        <w:t>ointment</w:t>
      </w:r>
      <w:r w:rsidRPr="00EC758D">
        <w:rPr>
          <w:b/>
          <w:color w:val="C0504D" w:themeColor="accent2"/>
        </w:rPr>
        <w:t xml:space="preserve">. </w:t>
      </w:r>
      <w:proofErr w:type="gramStart"/>
      <w:r w:rsidRPr="00EC758D">
        <w:rPr>
          <w:b/>
          <w:color w:val="C0504D" w:themeColor="accent2"/>
        </w:rPr>
        <w:t>has</w:t>
      </w:r>
      <w:proofErr w:type="gramEnd"/>
      <w:r w:rsidRPr="00EC758D">
        <w:rPr>
          <w:b/>
          <w:color w:val="C0504D" w:themeColor="accent2"/>
        </w:rPr>
        <w:t xml:space="preserve"> been scheduled.</w:t>
      </w:r>
    </w:p>
    <w:p w14:paraId="4EAE2AD5" w14:textId="77777777" w:rsidR="00731752" w:rsidRPr="00DD38E4" w:rsidRDefault="00731752" w:rsidP="00EC758D">
      <w:pPr>
        <w:pStyle w:val="graphiccentered"/>
        <w:rPr>
          <w:color w:val="C00000"/>
        </w:rPr>
      </w:pPr>
      <w:r w:rsidRPr="00DD38E4">
        <w:drawing>
          <wp:inline distT="0" distB="0" distL="0" distR="0" wp14:anchorId="6A41AB64" wp14:editId="745909B2">
            <wp:extent cx="3657600" cy="957943"/>
            <wp:effectExtent l="0" t="0" r="0" b="0"/>
            <wp:docPr id="11" name="Picture 11" title="Screen shot showing the Established patient followup appointment has been schedu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email">
                      <a:extLst>
                        <a:ext uri="{28A0092B-C50C-407E-A947-70E740481C1C}">
                          <a14:useLocalDpi xmlns:a14="http://schemas.microsoft.com/office/drawing/2010/main"/>
                        </a:ext>
                      </a:extLst>
                    </a:blip>
                    <a:srcRect/>
                    <a:stretch>
                      <a:fillRect/>
                    </a:stretch>
                  </pic:blipFill>
                  <pic:spPr bwMode="auto">
                    <a:xfrm>
                      <a:off x="0" y="0"/>
                      <a:ext cx="3657600" cy="957943"/>
                    </a:xfrm>
                    <a:prstGeom prst="rect">
                      <a:avLst/>
                    </a:prstGeom>
                    <a:noFill/>
                    <a:ln>
                      <a:noFill/>
                    </a:ln>
                    <a:effectLst/>
                  </pic:spPr>
                </pic:pic>
              </a:graphicData>
            </a:graphic>
          </wp:inline>
        </w:drawing>
      </w:r>
    </w:p>
    <w:p w14:paraId="0AAE159C" w14:textId="77777777" w:rsidR="00557E1E" w:rsidRPr="00DD38E4" w:rsidRDefault="009A07B6" w:rsidP="00EC758D">
      <w:pPr>
        <w:pStyle w:val="ListBullet"/>
      </w:pPr>
      <w:r w:rsidRPr="00DD38E4">
        <w:t>Other Reason—</w:t>
      </w:r>
      <w:proofErr w:type="gramStart"/>
      <w:r w:rsidR="00FD1E57" w:rsidRPr="00DD38E4">
        <w:t>Other</w:t>
      </w:r>
      <w:proofErr w:type="gramEnd"/>
      <w:r w:rsidR="00FD1E57" w:rsidRPr="00DD38E4">
        <w:t xml:space="preserve"> reason requires details or explanation back to sender.  S</w:t>
      </w:r>
      <w:r w:rsidRPr="00DD38E4">
        <w:t>everal options are available in the dropdown box, or you may type another reason. In addition, selection of this option will prompt for an explanation. This option is used primarily when there is some defect in the request, so feedback to the ordering clinician is appropriate.</w:t>
      </w:r>
    </w:p>
    <w:p w14:paraId="537FA82F" w14:textId="77777777" w:rsidR="00731752" w:rsidRPr="00EC758D" w:rsidRDefault="00731752" w:rsidP="00EC758D">
      <w:pPr>
        <w:pStyle w:val="ListBullet2"/>
        <w:rPr>
          <w:b/>
          <w:color w:val="C0504D" w:themeColor="accent2"/>
        </w:rPr>
      </w:pPr>
      <w:r w:rsidRPr="00EC758D">
        <w:rPr>
          <w:b/>
          <w:color w:val="C0504D" w:themeColor="accent2"/>
        </w:rPr>
        <w:t>ODC-Other discontinuation reason: Incomplete Workup</w:t>
      </w:r>
    </w:p>
    <w:p w14:paraId="6363FAD9" w14:textId="77777777" w:rsidR="00731752" w:rsidRPr="00DD38E4" w:rsidRDefault="00731752" w:rsidP="00662274">
      <w:pPr>
        <w:pStyle w:val="NoSpacing"/>
        <w:ind w:left="360"/>
        <w:rPr>
          <w:rFonts w:ascii="Times New Roman" w:hAnsi="Times New Roman" w:cs="Times New Roman"/>
        </w:rPr>
      </w:pPr>
    </w:p>
    <w:p w14:paraId="0D9B46A1" w14:textId="402B35A3" w:rsidR="005C2435" w:rsidRPr="00EC758D" w:rsidRDefault="00E10549" w:rsidP="00EC758D">
      <w:r w:rsidRPr="00EC758D">
        <w:t>Other reason prompts for additional explanation:</w:t>
      </w:r>
    </w:p>
    <w:p w14:paraId="18F14244" w14:textId="77777777" w:rsidR="00E10549" w:rsidRPr="00DD38E4" w:rsidRDefault="00E10549" w:rsidP="00EC758D">
      <w:pPr>
        <w:pStyle w:val="graphiccentered"/>
      </w:pPr>
      <w:r w:rsidRPr="00DD38E4">
        <w:drawing>
          <wp:inline distT="0" distB="0" distL="0" distR="0" wp14:anchorId="16D5E0DC" wp14:editId="262020AE">
            <wp:extent cx="3986745" cy="1948069"/>
            <wp:effectExtent l="0" t="0" r="0" b="0"/>
            <wp:docPr id="14" name="Picture 14" descr="displays a sample and ok icon to compelte.&#10;" title="screen shot of Other Discontinuation Explanation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email">
                      <a:extLst>
                        <a:ext uri="{28A0092B-C50C-407E-A947-70E740481C1C}">
                          <a14:useLocalDpi xmlns:a14="http://schemas.microsoft.com/office/drawing/2010/main"/>
                        </a:ext>
                      </a:extLst>
                    </a:blip>
                    <a:stretch>
                      <a:fillRect/>
                    </a:stretch>
                  </pic:blipFill>
                  <pic:spPr>
                    <a:xfrm>
                      <a:off x="0" y="0"/>
                      <a:ext cx="4000700" cy="1954888"/>
                    </a:xfrm>
                    <a:prstGeom prst="rect">
                      <a:avLst/>
                    </a:prstGeom>
                  </pic:spPr>
                </pic:pic>
              </a:graphicData>
            </a:graphic>
          </wp:inline>
        </w:drawing>
      </w:r>
    </w:p>
    <w:p w14:paraId="4C575A5F" w14:textId="77777777" w:rsidR="00E10549" w:rsidRPr="00DD38E4" w:rsidRDefault="00E10549" w:rsidP="00EC758D">
      <w:pPr>
        <w:pStyle w:val="ListBullet"/>
      </w:pPr>
      <w:r w:rsidRPr="00DD38E4">
        <w:t>Which then places comments as follows:</w:t>
      </w:r>
    </w:p>
    <w:p w14:paraId="4E32BE4F" w14:textId="77777777" w:rsidR="00B21367" w:rsidRPr="00EC758D" w:rsidRDefault="00B21367" w:rsidP="00EC758D">
      <w:pPr>
        <w:pStyle w:val="ListBullet2"/>
        <w:rPr>
          <w:color w:val="C0504D" w:themeColor="accent2"/>
        </w:rPr>
      </w:pPr>
      <w:r w:rsidRPr="00EC758D">
        <w:rPr>
          <w:color w:val="C0504D" w:themeColor="accent2"/>
        </w:rPr>
        <w:t>Explanation for Discontinuation:</w:t>
      </w:r>
    </w:p>
    <w:p w14:paraId="0BBBC7B3" w14:textId="77777777" w:rsidR="007C0613" w:rsidRPr="00EC758D" w:rsidRDefault="00B21367" w:rsidP="00EC758D">
      <w:pPr>
        <w:pStyle w:val="ListBullet2"/>
        <w:rPr>
          <w:color w:val="C0504D" w:themeColor="accent2"/>
        </w:rPr>
      </w:pPr>
      <w:r w:rsidRPr="00EC758D">
        <w:rPr>
          <w:color w:val="C0504D" w:themeColor="accent2"/>
        </w:rPr>
        <w:t>Please obtain echocardiogram prior to consult.</w:t>
      </w:r>
    </w:p>
    <w:p w14:paraId="3DE8E031" w14:textId="77777777" w:rsidR="00275F3C" w:rsidRPr="00760A52" w:rsidRDefault="00275F3C" w:rsidP="00A713EE">
      <w:pPr>
        <w:pStyle w:val="Heading4"/>
      </w:pPr>
      <w:r w:rsidRPr="00760A52">
        <w:lastRenderedPageBreak/>
        <w:t>Community Care Discontinuation Comments</w:t>
      </w:r>
    </w:p>
    <w:p w14:paraId="16755ABB" w14:textId="77777777" w:rsidR="0036264B" w:rsidRPr="00DD38E4" w:rsidRDefault="0001172E" w:rsidP="00EC758D">
      <w:pPr>
        <w:pStyle w:val="graphiccentered"/>
      </w:pPr>
      <w:r w:rsidRPr="00DD38E4">
        <w:drawing>
          <wp:inline distT="0" distB="0" distL="0" distR="0" wp14:anchorId="39927500" wp14:editId="429F46E9">
            <wp:extent cx="5943600" cy="3475990"/>
            <wp:effectExtent l="0" t="0" r="0" b="0"/>
            <wp:docPr id="52" name="Picture 52" descr="Comm Care Discontinuation Comments tab is selected." title="screen shot Consult Toolbox Discontinue onsul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email">
                      <a:extLst>
                        <a:ext uri="{28A0092B-C50C-407E-A947-70E740481C1C}">
                          <a14:useLocalDpi xmlns:a14="http://schemas.microsoft.com/office/drawing/2010/main"/>
                        </a:ext>
                      </a:extLst>
                    </a:blip>
                    <a:stretch>
                      <a:fillRect/>
                    </a:stretch>
                  </pic:blipFill>
                  <pic:spPr>
                    <a:xfrm>
                      <a:off x="0" y="0"/>
                      <a:ext cx="5943600" cy="3475990"/>
                    </a:xfrm>
                    <a:prstGeom prst="rect">
                      <a:avLst/>
                    </a:prstGeom>
                  </pic:spPr>
                </pic:pic>
              </a:graphicData>
            </a:graphic>
          </wp:inline>
        </w:drawing>
      </w:r>
    </w:p>
    <w:p w14:paraId="2F2682DD" w14:textId="77777777" w:rsidR="00FD1E57" w:rsidRPr="00EC758D" w:rsidRDefault="00FD1E57" w:rsidP="00A713EE">
      <w:pPr>
        <w:rPr>
          <w:b/>
        </w:rPr>
      </w:pPr>
      <w:r w:rsidRPr="00EC758D">
        <w:rPr>
          <w:b/>
        </w:rPr>
        <w:t>Discontinuation related to Community Care</w:t>
      </w:r>
    </w:p>
    <w:p w14:paraId="73772456" w14:textId="77777777" w:rsidR="002E353D" w:rsidRPr="00DD38E4" w:rsidRDefault="002E353D" w:rsidP="00EC758D">
      <w:pPr>
        <w:pStyle w:val="ListBullet"/>
      </w:pPr>
      <w:r w:rsidRPr="00DD38E4">
        <w:t xml:space="preserve">The care will be provided through a Community Care Consult--care will be provided by Non-VA Care. </w:t>
      </w:r>
      <w:r w:rsidRPr="00A713EE">
        <w:rPr>
          <w:b/>
          <w:i/>
        </w:rPr>
        <w:t>USE WITH CAUTION</w:t>
      </w:r>
      <w:r w:rsidRPr="00DD38E4">
        <w:t xml:space="preserve">. This is saying that this consult is being discontinued and a Non-VA Care consult </w:t>
      </w:r>
      <w:r w:rsidRPr="00A713EE">
        <w:rPr>
          <w:b/>
          <w:i/>
        </w:rPr>
        <w:t>will be</w:t>
      </w:r>
      <w:r w:rsidRPr="00DD38E4">
        <w:t xml:space="preserve"> issued for this service. Typically, a consult should only be discontinued when a non-VA care appointment has been scheduled (See next option)</w:t>
      </w:r>
    </w:p>
    <w:p w14:paraId="3CB9DF18" w14:textId="77777777" w:rsidR="00A80FA7" w:rsidRPr="00EC758D" w:rsidRDefault="00A80FA7" w:rsidP="00EC758D">
      <w:pPr>
        <w:pStyle w:val="ListBullet2"/>
        <w:rPr>
          <w:b/>
          <w:color w:val="C0504D" w:themeColor="accent2"/>
        </w:rPr>
      </w:pPr>
      <w:r w:rsidRPr="00EC758D">
        <w:rPr>
          <w:b/>
          <w:color w:val="C0504D" w:themeColor="accent2"/>
        </w:rPr>
        <w:t>NVA-The care will be provided through a Non-VA Care Consult.</w:t>
      </w:r>
    </w:p>
    <w:p w14:paraId="283650A9" w14:textId="77777777" w:rsidR="00CE3979" w:rsidRPr="00EC758D" w:rsidRDefault="00CE3979" w:rsidP="00A713EE">
      <w:pPr>
        <w:rPr>
          <w:i/>
        </w:rPr>
      </w:pPr>
      <w:r w:rsidRPr="00EC758D">
        <w:rPr>
          <w:i/>
        </w:rPr>
        <w:t xml:space="preserve">Note, this option would be selected when, for example, an </w:t>
      </w:r>
      <w:proofErr w:type="spellStart"/>
      <w:r w:rsidR="00FA0771" w:rsidRPr="00EC758D">
        <w:rPr>
          <w:i/>
        </w:rPr>
        <w:t>Interfacility</w:t>
      </w:r>
      <w:proofErr w:type="spellEnd"/>
      <w:r w:rsidRPr="00EC758D">
        <w:rPr>
          <w:i/>
        </w:rPr>
        <w:t xml:space="preserve"> Consult is sent from Site A to Site B, enabling Choice. The consult would then be discontinued by staff at Site B with instructions to order a Community Care consult at site A.</w:t>
      </w:r>
    </w:p>
    <w:p w14:paraId="46C122B5" w14:textId="77777777" w:rsidR="00EB0876" w:rsidRPr="00DD38E4" w:rsidRDefault="00EB0876" w:rsidP="00EC758D">
      <w:pPr>
        <w:pStyle w:val="ListBullet"/>
      </w:pPr>
      <w:r w:rsidRPr="00DD38E4">
        <w:t>Not Administratively eligible—Veteran is not eligible</w:t>
      </w:r>
    </w:p>
    <w:p w14:paraId="7A5D663F" w14:textId="77777777" w:rsidR="00EB0876" w:rsidRPr="00EC758D" w:rsidRDefault="00EB0876" w:rsidP="00EC758D">
      <w:pPr>
        <w:pStyle w:val="ListBullet2"/>
        <w:rPr>
          <w:b/>
          <w:color w:val="C0504D" w:themeColor="accent2"/>
        </w:rPr>
      </w:pPr>
      <w:r w:rsidRPr="00EC758D">
        <w:rPr>
          <w:b/>
          <w:color w:val="C0504D" w:themeColor="accent2"/>
        </w:rPr>
        <w:t>NAE-Not administratively eligible.</w:t>
      </w:r>
    </w:p>
    <w:p w14:paraId="6C287FB0" w14:textId="77777777" w:rsidR="00EB0876" w:rsidRPr="00DD38E4" w:rsidRDefault="00EB0876" w:rsidP="00EC758D">
      <w:pPr>
        <w:pStyle w:val="ListBullet"/>
      </w:pPr>
      <w:r w:rsidRPr="00DD38E4">
        <w:t>Not Eligible for Choice—Veteran is not eligible</w:t>
      </w:r>
    </w:p>
    <w:p w14:paraId="68B76611" w14:textId="77777777" w:rsidR="00EB0876" w:rsidRPr="00EC758D" w:rsidRDefault="00EB0876" w:rsidP="00EC758D">
      <w:pPr>
        <w:pStyle w:val="ListBullet2"/>
        <w:rPr>
          <w:b/>
          <w:color w:val="C0504D" w:themeColor="accent2"/>
        </w:rPr>
      </w:pPr>
      <w:r w:rsidRPr="00EC758D">
        <w:rPr>
          <w:b/>
          <w:color w:val="C0504D" w:themeColor="accent2"/>
        </w:rPr>
        <w:t>NXC-Not eligible for Choice.</w:t>
      </w:r>
    </w:p>
    <w:p w14:paraId="5ED38000" w14:textId="77777777" w:rsidR="00BC29D5" w:rsidRPr="00DD38E4" w:rsidRDefault="00BC29D5" w:rsidP="00EC758D">
      <w:pPr>
        <w:pStyle w:val="ListBullet"/>
      </w:pPr>
      <w:r w:rsidRPr="00DD38E4">
        <w:t>Veteran Choice appointment scheduled</w:t>
      </w:r>
      <w:r w:rsidR="00E32AB5" w:rsidRPr="00DD38E4">
        <w:t>. This is used when the TPA has confirmed that an appointment has been scheduled for the veteran.</w:t>
      </w:r>
    </w:p>
    <w:p w14:paraId="72E27A6E" w14:textId="5081399B" w:rsidR="007A728F" w:rsidRPr="00EC758D" w:rsidRDefault="002423AE" w:rsidP="00EC758D">
      <w:pPr>
        <w:pStyle w:val="ListBullet2"/>
        <w:rPr>
          <w:b/>
          <w:color w:val="C0504D" w:themeColor="accent2"/>
        </w:rPr>
      </w:pPr>
      <w:r>
        <w:rPr>
          <w:b/>
          <w:color w:val="C0504D" w:themeColor="accent2"/>
        </w:rPr>
        <w:t>CCA-</w:t>
      </w:r>
      <w:r w:rsidR="007A728F" w:rsidRPr="00EC758D">
        <w:rPr>
          <w:b/>
          <w:color w:val="C0504D" w:themeColor="accent2"/>
        </w:rPr>
        <w:t>Community Care appointment has been scheduled.</w:t>
      </w:r>
    </w:p>
    <w:p w14:paraId="757FC685" w14:textId="77777777" w:rsidR="001E401B" w:rsidRPr="00760A52" w:rsidRDefault="007A728F" w:rsidP="00EC758D">
      <w:pPr>
        <w:pStyle w:val="ListBullet2"/>
        <w:ind w:left="1080"/>
      </w:pPr>
      <w:r w:rsidRPr="00DD38E4">
        <w:t xml:space="preserve">Additionally, the date of the appointment can be recorded. Note that the calendar widget contains a default date, so you must check the box to indicate that the date in the box is the appointment date for it to be recorded. </w:t>
      </w:r>
    </w:p>
    <w:p w14:paraId="41EFC032" w14:textId="77777777" w:rsidR="005A0D8A" w:rsidRPr="00EC758D" w:rsidRDefault="005A0D8A" w:rsidP="00EC758D">
      <w:pPr>
        <w:pStyle w:val="ListBullet2"/>
        <w:rPr>
          <w:b/>
          <w:color w:val="C0504D" w:themeColor="accent2"/>
        </w:rPr>
      </w:pPr>
      <w:r w:rsidRPr="00EC758D">
        <w:rPr>
          <w:b/>
          <w:color w:val="C0504D" w:themeColor="accent2"/>
        </w:rPr>
        <w:t>CCD-Community Care Appointment Date: 01/27/2016</w:t>
      </w:r>
    </w:p>
    <w:p w14:paraId="25AD1CF3" w14:textId="77777777" w:rsidR="001E401B" w:rsidRPr="00DD38E4" w:rsidRDefault="001E401B" w:rsidP="00EC758D">
      <w:pPr>
        <w:pStyle w:val="ListBullet2"/>
        <w:ind w:left="1080"/>
      </w:pPr>
      <w:r w:rsidRPr="00DD38E4">
        <w:t>If the name of the provider is known, that should be added as well. If the provider name field is filled in, that is also added to the consult comment.</w:t>
      </w:r>
    </w:p>
    <w:p w14:paraId="7D3C677F" w14:textId="50968F64" w:rsidR="001E401B" w:rsidRPr="00EC758D" w:rsidRDefault="001E3E04" w:rsidP="00EC758D">
      <w:pPr>
        <w:pStyle w:val="ListBullet2"/>
        <w:rPr>
          <w:b/>
          <w:color w:val="C0504D" w:themeColor="accent2"/>
        </w:rPr>
      </w:pPr>
      <w:r>
        <w:rPr>
          <w:b/>
          <w:color w:val="C0504D" w:themeColor="accent2"/>
        </w:rPr>
        <w:t>CCR</w:t>
      </w:r>
      <w:r w:rsidR="005A0D8A" w:rsidRPr="00EC758D">
        <w:rPr>
          <w:b/>
          <w:color w:val="C0504D" w:themeColor="accent2"/>
        </w:rPr>
        <w:t xml:space="preserve">-Community Care Provider: Dr. </w:t>
      </w:r>
      <w:r w:rsidR="00EB16CD" w:rsidRPr="00EC758D">
        <w:rPr>
          <w:b/>
          <w:color w:val="C0504D" w:themeColor="accent2"/>
        </w:rPr>
        <w:t>John Smith, MD.</w:t>
      </w:r>
    </w:p>
    <w:p w14:paraId="115B6F72" w14:textId="77777777" w:rsidR="00D754E7" w:rsidRPr="00DD38E4" w:rsidRDefault="00D754E7" w:rsidP="00BA19B9">
      <w:pPr>
        <w:pStyle w:val="ListBullet"/>
        <w:keepNext/>
      </w:pPr>
      <w:r w:rsidRPr="00DD38E4">
        <w:lastRenderedPageBreak/>
        <w:t>Veteran refuses Non-VA Care Appointment—used when the Veteran refuses non-VA appointment.</w:t>
      </w:r>
    </w:p>
    <w:p w14:paraId="7BCF2913" w14:textId="77777777" w:rsidR="00D754E7" w:rsidRPr="00EC758D" w:rsidRDefault="00D754E7" w:rsidP="00EC758D">
      <w:pPr>
        <w:pStyle w:val="ListBullet2"/>
        <w:rPr>
          <w:b/>
          <w:color w:val="C0504D" w:themeColor="accent2"/>
        </w:rPr>
      </w:pPr>
      <w:r w:rsidRPr="00EC758D">
        <w:rPr>
          <w:b/>
          <w:color w:val="C0504D" w:themeColor="accent2"/>
        </w:rPr>
        <w:t>REF-Patient refuses non-VA appointment.</w:t>
      </w:r>
    </w:p>
    <w:p w14:paraId="5567B4BD" w14:textId="77777777" w:rsidR="00C8210A" w:rsidRPr="00DD38E4" w:rsidRDefault="00E03940" w:rsidP="00502D37">
      <w:pPr>
        <w:pStyle w:val="ListBullet"/>
      </w:pPr>
      <w:r w:rsidRPr="00DD38E4">
        <w:t>Community Care d</w:t>
      </w:r>
      <w:r w:rsidR="00C8210A" w:rsidRPr="00DD38E4">
        <w:t>isapproved</w:t>
      </w:r>
      <w:r w:rsidR="001D0049" w:rsidRPr="00DD38E4">
        <w:t>—used when the request for non-VA care is disapproved or does not meet requirements.</w:t>
      </w:r>
      <w:r w:rsidR="00C8210A" w:rsidRPr="00DD38E4">
        <w:t xml:space="preserve"> </w:t>
      </w:r>
    </w:p>
    <w:p w14:paraId="068D93CD" w14:textId="28F0DD18" w:rsidR="00C8210A" w:rsidRPr="00502D37" w:rsidRDefault="00EB6B54" w:rsidP="00502D37">
      <w:pPr>
        <w:pStyle w:val="ListBullet2"/>
        <w:rPr>
          <w:b/>
          <w:color w:val="C0504D" w:themeColor="accent2"/>
        </w:rPr>
      </w:pPr>
      <w:r>
        <w:rPr>
          <w:b/>
          <w:color w:val="C0504D" w:themeColor="accent2"/>
        </w:rPr>
        <w:t>DNY</w:t>
      </w:r>
      <w:r w:rsidR="003D21EB" w:rsidRPr="00502D37">
        <w:rPr>
          <w:b/>
          <w:color w:val="C0504D" w:themeColor="accent2"/>
        </w:rPr>
        <w:t>-Non-VA Care disapproved.</w:t>
      </w:r>
    </w:p>
    <w:p w14:paraId="006BCA7C" w14:textId="77777777" w:rsidR="003D21EB" w:rsidRPr="00DD38E4" w:rsidRDefault="00E03940" w:rsidP="00502D37">
      <w:pPr>
        <w:pStyle w:val="ListBullet"/>
      </w:pPr>
      <w:r w:rsidRPr="00DD38E4">
        <w:t xml:space="preserve">Community </w:t>
      </w:r>
      <w:r w:rsidR="003D21EB" w:rsidRPr="00DD38E4">
        <w:t>Care not needed,</w:t>
      </w:r>
      <w:r w:rsidRPr="00DD38E4">
        <w:t xml:space="preserve"> care provided by another VA appointment</w:t>
      </w:r>
      <w:r w:rsidR="001D0049" w:rsidRPr="00DD38E4">
        <w:t>—use when, apart from this consult, the patient’s needs were met by care already received at another appointment. Consider using a duplicate request if more appropriate.</w:t>
      </w:r>
    </w:p>
    <w:p w14:paraId="4243B490" w14:textId="77777777" w:rsidR="0087605B" w:rsidRPr="00502D37" w:rsidRDefault="003D21EB" w:rsidP="00502D37">
      <w:pPr>
        <w:pStyle w:val="ListBullet2"/>
        <w:rPr>
          <w:b/>
          <w:color w:val="C0504D" w:themeColor="accent2"/>
        </w:rPr>
      </w:pPr>
      <w:r w:rsidRPr="00502D37">
        <w:rPr>
          <w:b/>
          <w:color w:val="C0504D" w:themeColor="accent2"/>
        </w:rPr>
        <w:t>NVN-Non-VA care not needed, c</w:t>
      </w:r>
      <w:r w:rsidR="008E713F" w:rsidRPr="00502D37">
        <w:rPr>
          <w:b/>
          <w:color w:val="C0504D" w:themeColor="accent2"/>
        </w:rPr>
        <w:t>are received by VA appointment.</w:t>
      </w:r>
    </w:p>
    <w:p w14:paraId="3A72D706" w14:textId="77777777" w:rsidR="00CC57C0" w:rsidRPr="00DD38E4" w:rsidRDefault="00BB4CCF" w:rsidP="00A713EE">
      <w:pPr>
        <w:pStyle w:val="Heading2"/>
      </w:pPr>
      <w:bookmarkStart w:id="47" w:name="_Toc492557708"/>
      <w:bookmarkStart w:id="48" w:name="_Toc493831709"/>
      <w:r w:rsidRPr="00DD38E4">
        <w:t>3.</w:t>
      </w:r>
      <w:r w:rsidR="00275F3C">
        <w:t>5</w:t>
      </w:r>
      <w:r w:rsidRPr="00DD38E4">
        <w:t xml:space="preserve"> Forwarding</w:t>
      </w:r>
      <w:r w:rsidR="006609D9" w:rsidRPr="00DD38E4">
        <w:t xml:space="preserve"> a Consult</w:t>
      </w:r>
      <w:bookmarkEnd w:id="47"/>
      <w:bookmarkEnd w:id="48"/>
      <w:r w:rsidR="006609D9" w:rsidRPr="00DD38E4">
        <w:t xml:space="preserve"> </w:t>
      </w:r>
    </w:p>
    <w:p w14:paraId="62AFD6E5" w14:textId="77777777" w:rsidR="006609D9" w:rsidRPr="00502D37" w:rsidRDefault="00C31189" w:rsidP="00A713EE">
      <w:pPr>
        <w:rPr>
          <w:i/>
        </w:rPr>
      </w:pPr>
      <w:r w:rsidRPr="00502D37">
        <w:rPr>
          <w:i/>
        </w:rPr>
        <w:t>(</w:t>
      </w:r>
      <w:r w:rsidR="006609D9" w:rsidRPr="00502D37">
        <w:rPr>
          <w:i/>
        </w:rPr>
        <w:t xml:space="preserve">At present forwarding only supports forwarding to </w:t>
      </w:r>
      <w:r w:rsidR="00EB16CD" w:rsidRPr="00502D37">
        <w:rPr>
          <w:i/>
        </w:rPr>
        <w:t>C</w:t>
      </w:r>
      <w:r w:rsidR="006609D9" w:rsidRPr="00502D37">
        <w:rPr>
          <w:i/>
        </w:rPr>
        <w:t xml:space="preserve">ommunity </w:t>
      </w:r>
      <w:r w:rsidR="00EB16CD" w:rsidRPr="00502D37">
        <w:rPr>
          <w:i/>
        </w:rPr>
        <w:t>C</w:t>
      </w:r>
      <w:r w:rsidR="006609D9" w:rsidRPr="00502D37">
        <w:rPr>
          <w:i/>
        </w:rPr>
        <w:t>are</w:t>
      </w:r>
      <w:r w:rsidRPr="00502D37">
        <w:rPr>
          <w:i/>
        </w:rPr>
        <w:t>)</w:t>
      </w:r>
    </w:p>
    <w:p w14:paraId="0ED4079B" w14:textId="77777777" w:rsidR="002E353D" w:rsidRPr="00502D37" w:rsidRDefault="002E353D" w:rsidP="00A713EE">
      <w:pPr>
        <w:rPr>
          <w:i/>
        </w:rPr>
      </w:pPr>
      <w:r w:rsidRPr="00502D37">
        <w:rPr>
          <w:i/>
        </w:rPr>
        <w:t>This tab will be used by staff in internal VA clinics if the Veteran has opted in to receive care in the community (see section 3.2.3).</w:t>
      </w:r>
    </w:p>
    <w:p w14:paraId="773474CF" w14:textId="77777777" w:rsidR="00C31189" w:rsidRDefault="00C31189" w:rsidP="00A713EE"/>
    <w:p w14:paraId="32722F8C" w14:textId="77777777" w:rsidR="00C31189" w:rsidRPr="00DD38E4" w:rsidRDefault="00C31189" w:rsidP="00A713EE">
      <w:r w:rsidRPr="00DD38E4">
        <w:t xml:space="preserve">&gt;&gt; </w:t>
      </w:r>
      <w:r w:rsidR="00B135D5" w:rsidRPr="00DD38E4">
        <w:t>Right Click in Comments box</w:t>
      </w:r>
      <w:r w:rsidR="0070624A">
        <w:t xml:space="preserve"> within CPRS</w:t>
      </w:r>
    </w:p>
    <w:p w14:paraId="49B1A745" w14:textId="77777777" w:rsidR="00502D37" w:rsidRDefault="00B135D5" w:rsidP="00502D37">
      <w:r w:rsidRPr="00DD38E4">
        <w:t xml:space="preserve">&gt;&gt; Then Click on “Forward Consult to </w:t>
      </w:r>
      <w:r w:rsidRPr="00502D37">
        <w:t>Community</w:t>
      </w:r>
      <w:r w:rsidRPr="00DD38E4">
        <w:t xml:space="preserve"> Care”</w:t>
      </w:r>
    </w:p>
    <w:p w14:paraId="6196DB8F" w14:textId="3F6AE1AD" w:rsidR="00C31189" w:rsidRPr="00DD38E4" w:rsidRDefault="003B40DD" w:rsidP="00502D37">
      <w:pPr>
        <w:pStyle w:val="graphiccentered"/>
      </w:pPr>
      <w:r>
        <w:drawing>
          <wp:inline distT="0" distB="0" distL="0" distR="0" wp14:anchorId="73701E2D" wp14:editId="2F4293C4">
            <wp:extent cx="5372100" cy="3064739"/>
            <wp:effectExtent l="0" t="0" r="0" b="2540"/>
            <wp:docPr id="2051" name="Picture 2051" descr="arrow pointing to - Foward Consult to Community Care" title="screen shot forward consul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372100" cy="3064739"/>
                    </a:xfrm>
                    <a:prstGeom prst="rect">
                      <a:avLst/>
                    </a:prstGeom>
                  </pic:spPr>
                </pic:pic>
              </a:graphicData>
            </a:graphic>
          </wp:inline>
        </w:drawing>
      </w:r>
    </w:p>
    <w:p w14:paraId="7371E4A6" w14:textId="77777777" w:rsidR="00C31189" w:rsidRPr="00DD38E4" w:rsidRDefault="00C31189" w:rsidP="00A713EE"/>
    <w:p w14:paraId="735D9D20" w14:textId="77777777" w:rsidR="00C31189" w:rsidRPr="00DD38E4" w:rsidRDefault="00C31189" w:rsidP="00502D37">
      <w:pPr>
        <w:keepNext/>
      </w:pPr>
      <w:r w:rsidRPr="00DD38E4">
        <w:lastRenderedPageBreak/>
        <w:t xml:space="preserve">&gt;&gt; </w:t>
      </w:r>
      <w:r w:rsidR="00B135D5" w:rsidRPr="00DD38E4">
        <w:t>Select appropriate Justification for Non-VA Care</w:t>
      </w:r>
    </w:p>
    <w:p w14:paraId="6961D952" w14:textId="77777777" w:rsidR="006D5EAC" w:rsidRDefault="006D5EAC" w:rsidP="00502D37">
      <w:pPr>
        <w:keepNext/>
      </w:pPr>
      <w:r w:rsidRPr="00DD38E4">
        <w:t>&gt;&gt; Then choose Third Party Liability (if applicable)</w:t>
      </w:r>
    </w:p>
    <w:p w14:paraId="69DB1300" w14:textId="77777777" w:rsidR="00C31189" w:rsidRPr="00DD38E4" w:rsidRDefault="00943479" w:rsidP="00502D37">
      <w:pPr>
        <w:pStyle w:val="graphiccentered"/>
      </w:pPr>
      <w:r>
        <w:drawing>
          <wp:inline distT="0" distB="0" distL="0" distR="0" wp14:anchorId="282BA3F1" wp14:editId="2D3D10F2">
            <wp:extent cx="5943600" cy="4037965"/>
            <wp:effectExtent l="0" t="0" r="0" b="635"/>
            <wp:docPr id="59" name="Picture 59" descr="arrow pointing to Unusual or excessive travel burden line. " title="Screen shot of the Forward to Community Car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037965"/>
                    </a:xfrm>
                    <a:prstGeom prst="rect">
                      <a:avLst/>
                    </a:prstGeom>
                  </pic:spPr>
                </pic:pic>
              </a:graphicData>
            </a:graphic>
          </wp:inline>
        </w:drawing>
      </w:r>
    </w:p>
    <w:p w14:paraId="624139CC" w14:textId="77777777" w:rsidR="00E03940" w:rsidRPr="00DD38E4" w:rsidRDefault="00E03940" w:rsidP="00502D37">
      <w:pPr>
        <w:pStyle w:val="ListBullet"/>
      </w:pPr>
      <w:r w:rsidRPr="00DD38E4">
        <w:t>Veteran Opt-IN for Choice (Reason required)</w:t>
      </w:r>
    </w:p>
    <w:p w14:paraId="7B53261D" w14:textId="77777777" w:rsidR="00B32104" w:rsidRPr="00502D37" w:rsidRDefault="00B32104" w:rsidP="00502D37">
      <w:pPr>
        <w:pStyle w:val="ListBullet2"/>
        <w:rPr>
          <w:b/>
          <w:color w:val="C0504D" w:themeColor="accent2"/>
        </w:rPr>
      </w:pPr>
      <w:r w:rsidRPr="00502D37">
        <w:rPr>
          <w:b/>
          <w:color w:val="C0504D" w:themeColor="accent2"/>
        </w:rPr>
        <w:t>#COI#</w:t>
      </w:r>
    </w:p>
    <w:p w14:paraId="3FEA3307" w14:textId="77777777" w:rsidR="00B32104" w:rsidRPr="00502D37" w:rsidRDefault="00B32104" w:rsidP="00502D37">
      <w:pPr>
        <w:pStyle w:val="ListBullet2"/>
        <w:rPr>
          <w:b/>
          <w:color w:val="C0504D" w:themeColor="accent2"/>
        </w:rPr>
      </w:pPr>
      <w:r w:rsidRPr="00502D37">
        <w:rPr>
          <w:b/>
          <w:color w:val="C0504D" w:themeColor="accent2"/>
        </w:rPr>
        <w:t>COI-Veteran OPT-IN for choice.</w:t>
      </w:r>
    </w:p>
    <w:p w14:paraId="16B45D33" w14:textId="77777777" w:rsidR="00B32104" w:rsidRPr="00502D37" w:rsidRDefault="00B32104" w:rsidP="00502D37">
      <w:pPr>
        <w:pStyle w:val="ListBullet2"/>
        <w:rPr>
          <w:b/>
          <w:color w:val="C0504D" w:themeColor="accent2"/>
        </w:rPr>
      </w:pPr>
      <w:r w:rsidRPr="00502D37">
        <w:rPr>
          <w:b/>
          <w:color w:val="C0504D" w:themeColor="accent2"/>
        </w:rPr>
        <w:t>G30-Appointment is greater than 30 days from PID</w:t>
      </w:r>
    </w:p>
    <w:p w14:paraId="20683636" w14:textId="77777777" w:rsidR="00B135D5" w:rsidRPr="00DD38E4" w:rsidRDefault="001B7D31" w:rsidP="00502D37">
      <w:pPr>
        <w:pStyle w:val="ListBullet"/>
      </w:pPr>
      <w:r w:rsidRPr="00DD38E4">
        <w:t>Unusual or Excessive travel burden (type and explanation of UEXB required)</w:t>
      </w:r>
    </w:p>
    <w:p w14:paraId="58F4706F" w14:textId="77777777" w:rsidR="00B32104" w:rsidRPr="00502D37" w:rsidRDefault="00B32104" w:rsidP="00502D37">
      <w:pPr>
        <w:pStyle w:val="ListBullet2"/>
        <w:rPr>
          <w:b/>
          <w:color w:val="C0504D" w:themeColor="accent2"/>
        </w:rPr>
      </w:pPr>
      <w:r w:rsidRPr="00502D37">
        <w:rPr>
          <w:b/>
          <w:color w:val="C0504D" w:themeColor="accent2"/>
        </w:rPr>
        <w:t>#COI#</w:t>
      </w:r>
    </w:p>
    <w:p w14:paraId="348A42B8" w14:textId="77777777" w:rsidR="00B32104" w:rsidRPr="00502D37" w:rsidRDefault="00B32104" w:rsidP="00502D37">
      <w:pPr>
        <w:pStyle w:val="ListBullet2"/>
        <w:rPr>
          <w:b/>
          <w:color w:val="C0504D" w:themeColor="accent2"/>
        </w:rPr>
      </w:pPr>
      <w:r w:rsidRPr="00502D37">
        <w:rPr>
          <w:b/>
          <w:color w:val="C0504D" w:themeColor="accent2"/>
        </w:rPr>
        <w:t>COI-Veteran OPT-IN for choice.</w:t>
      </w:r>
    </w:p>
    <w:p w14:paraId="372E5201" w14:textId="77777777" w:rsidR="00B32104" w:rsidRPr="00502D37" w:rsidRDefault="00B32104" w:rsidP="00502D37">
      <w:pPr>
        <w:pStyle w:val="ListBullet2"/>
        <w:rPr>
          <w:b/>
          <w:color w:val="C0504D" w:themeColor="accent2"/>
        </w:rPr>
      </w:pPr>
      <w:r w:rsidRPr="00502D37">
        <w:rPr>
          <w:b/>
          <w:color w:val="C0504D" w:themeColor="accent2"/>
        </w:rPr>
        <w:t>UXB-Unusual or Excessive travel burden</w:t>
      </w:r>
    </w:p>
    <w:p w14:paraId="070CBCF2" w14:textId="77777777" w:rsidR="001B7D31" w:rsidRPr="00502D37" w:rsidRDefault="00B32104" w:rsidP="00502D37">
      <w:pPr>
        <w:pStyle w:val="ListBullet2"/>
        <w:rPr>
          <w:b/>
          <w:color w:val="C0504D" w:themeColor="accent2"/>
        </w:rPr>
      </w:pPr>
      <w:r w:rsidRPr="00502D37">
        <w:rPr>
          <w:b/>
          <w:color w:val="C0504D" w:themeColor="accent2"/>
        </w:rPr>
        <w:t>GEO-Geographical challenges:</w:t>
      </w:r>
    </w:p>
    <w:p w14:paraId="0EB93575" w14:textId="77777777" w:rsidR="001B7D31" w:rsidRPr="00DD38E4" w:rsidRDefault="001B7D31" w:rsidP="00502D37">
      <w:pPr>
        <w:pStyle w:val="ListBullet"/>
      </w:pPr>
      <w:r w:rsidRPr="00DD38E4">
        <w:t>Veteran instructed Contractor/Community Care will call them for scheduling</w:t>
      </w:r>
    </w:p>
    <w:p w14:paraId="72447D0D" w14:textId="77777777" w:rsidR="001B7D31" w:rsidRPr="00502D37" w:rsidRDefault="008D780C" w:rsidP="00502D37">
      <w:pPr>
        <w:pStyle w:val="ListBullet2"/>
        <w:rPr>
          <w:b/>
          <w:color w:val="C0504D" w:themeColor="accent2"/>
        </w:rPr>
      </w:pPr>
      <w:r w:rsidRPr="00502D37">
        <w:rPr>
          <w:b/>
          <w:color w:val="C0504D" w:themeColor="accent2"/>
        </w:rPr>
        <w:t>Veteran instructed Contractor/Community Care will call them for scheduling.</w:t>
      </w:r>
    </w:p>
    <w:p w14:paraId="326B66EA" w14:textId="77777777" w:rsidR="001B7D31" w:rsidRPr="00DD38E4" w:rsidRDefault="001B7D31" w:rsidP="00502D37">
      <w:pPr>
        <w:pStyle w:val="ListBullet"/>
      </w:pPr>
      <w:r w:rsidRPr="00DD38E4">
        <w:t>Patient provided Choice Fact Sheet</w:t>
      </w:r>
    </w:p>
    <w:p w14:paraId="5D57F493" w14:textId="77777777" w:rsidR="008D780C" w:rsidRPr="00DD38E4" w:rsidRDefault="008D780C" w:rsidP="00502D37">
      <w:pPr>
        <w:pStyle w:val="ListBullet2"/>
      </w:pPr>
      <w:r w:rsidRPr="00DD38E4">
        <w:t>Patient provided Choice Fact Sheet.</w:t>
      </w:r>
    </w:p>
    <w:p w14:paraId="124E95E1" w14:textId="77777777" w:rsidR="009738B6" w:rsidRPr="00DD38E4" w:rsidRDefault="009738B6" w:rsidP="00A713EE">
      <w:r w:rsidRPr="00DD38E4">
        <w:br w:type="page"/>
      </w:r>
    </w:p>
    <w:p w14:paraId="6BD8907C" w14:textId="77777777" w:rsidR="006A15ED" w:rsidRPr="00DD38E4" w:rsidRDefault="00BB4CCF" w:rsidP="00A713EE">
      <w:pPr>
        <w:pStyle w:val="Heading2"/>
      </w:pPr>
      <w:bookmarkStart w:id="49" w:name="_Toc492557709"/>
      <w:bookmarkStart w:id="50" w:name="_Toc493831710"/>
      <w:r w:rsidRPr="00DD38E4">
        <w:lastRenderedPageBreak/>
        <w:t>3.</w:t>
      </w:r>
      <w:r w:rsidR="00275F3C">
        <w:t>6</w:t>
      </w:r>
      <w:r w:rsidRPr="00DD38E4">
        <w:t xml:space="preserve"> Significant</w:t>
      </w:r>
      <w:r w:rsidR="000D6A1C" w:rsidRPr="00DD38E4">
        <w:t xml:space="preserve"> Findings – Community Care Action </w:t>
      </w:r>
      <w:r w:rsidR="00557E1E" w:rsidRPr="00DD38E4">
        <w:t>N</w:t>
      </w:r>
      <w:r w:rsidR="000D6A1C" w:rsidRPr="00DD38E4">
        <w:t xml:space="preserve">eeded </w:t>
      </w:r>
      <w:r w:rsidR="00557E1E" w:rsidRPr="00DD38E4">
        <w:t>N</w:t>
      </w:r>
      <w:r w:rsidR="000D6A1C" w:rsidRPr="00DD38E4">
        <w:t>otation</w:t>
      </w:r>
      <w:bookmarkEnd w:id="49"/>
      <w:bookmarkEnd w:id="50"/>
    </w:p>
    <w:p w14:paraId="6E2BC447" w14:textId="77777777" w:rsidR="00BD3B3F" w:rsidRPr="00DD38E4" w:rsidRDefault="00BD3B3F" w:rsidP="00A713EE">
      <w:r w:rsidRPr="00DD38E4">
        <w:t xml:space="preserve">Use this feature to flag significant findings for the ordering provider (e.g., test results are available). This box is used with the significant findings CPRS comment to alert the ordering provider of results received especially in the case where a follow up action is needed on the part of the VA provider. </w:t>
      </w:r>
    </w:p>
    <w:p w14:paraId="0048AC2F" w14:textId="77777777" w:rsidR="00CC57C0" w:rsidRPr="00DD38E4" w:rsidRDefault="0001172E" w:rsidP="00502D37">
      <w:pPr>
        <w:pStyle w:val="graphiccentered"/>
        <w:rPr>
          <w:szCs w:val="28"/>
        </w:rPr>
      </w:pPr>
      <w:r w:rsidRPr="00DD38E4">
        <w:drawing>
          <wp:inline distT="0" distB="0" distL="0" distR="0" wp14:anchorId="1ABFD6D4" wp14:editId="4CA13E5C">
            <wp:extent cx="5486400" cy="5172075"/>
            <wp:effectExtent l="0" t="0" r="0" b="9525"/>
            <wp:docPr id="54" name="Picture 54" title="screen shot of significat finding updat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cstate="email">
                      <a:extLst>
                        <a:ext uri="{28A0092B-C50C-407E-A947-70E740481C1C}">
                          <a14:useLocalDpi xmlns:a14="http://schemas.microsoft.com/office/drawing/2010/main"/>
                        </a:ext>
                      </a:extLst>
                    </a:blip>
                    <a:srcRect/>
                    <a:stretch/>
                  </pic:blipFill>
                  <pic:spPr bwMode="auto">
                    <a:xfrm>
                      <a:off x="0" y="0"/>
                      <a:ext cx="5486400" cy="5172075"/>
                    </a:xfrm>
                    <a:prstGeom prst="rect">
                      <a:avLst/>
                    </a:prstGeom>
                    <a:ln>
                      <a:noFill/>
                    </a:ln>
                    <a:extLst>
                      <a:ext uri="{53640926-AAD7-44D8-BBD7-CCE9431645EC}">
                        <a14:shadowObscured xmlns:a14="http://schemas.microsoft.com/office/drawing/2010/main"/>
                      </a:ext>
                    </a:extLst>
                  </pic:spPr>
                </pic:pic>
              </a:graphicData>
            </a:graphic>
          </wp:inline>
        </w:drawing>
      </w:r>
    </w:p>
    <w:p w14:paraId="7F022664" w14:textId="77777777" w:rsidR="002B103B" w:rsidRPr="00502D37" w:rsidRDefault="002B103B" w:rsidP="00502D37">
      <w:pPr>
        <w:pStyle w:val="ListBullet"/>
        <w:rPr>
          <w:b/>
        </w:rPr>
      </w:pPr>
      <w:r w:rsidRPr="00502D37">
        <w:rPr>
          <w:b/>
        </w:rPr>
        <w:t>Significant Findings Update Notation</w:t>
      </w:r>
    </w:p>
    <w:p w14:paraId="1087C7B0" w14:textId="77777777" w:rsidR="00D754E7" w:rsidRPr="00502D37" w:rsidRDefault="00D754E7" w:rsidP="00502D37">
      <w:pPr>
        <w:pStyle w:val="ListBullet2"/>
        <w:rPr>
          <w:b/>
          <w:color w:val="C0504D" w:themeColor="accent2"/>
        </w:rPr>
      </w:pPr>
      <w:r w:rsidRPr="00502D37">
        <w:rPr>
          <w:b/>
          <w:color w:val="C0504D" w:themeColor="accent2"/>
        </w:rPr>
        <w:t>RR-Records from community care received.</w:t>
      </w:r>
    </w:p>
    <w:p w14:paraId="44046874" w14:textId="77777777" w:rsidR="00D754E7" w:rsidRPr="00502D37" w:rsidRDefault="00D754E7" w:rsidP="00502D37">
      <w:pPr>
        <w:pStyle w:val="ListBullet2"/>
        <w:rPr>
          <w:b/>
          <w:color w:val="C0504D" w:themeColor="accent2"/>
        </w:rPr>
      </w:pPr>
      <w:r w:rsidRPr="00502D37">
        <w:rPr>
          <w:b/>
          <w:color w:val="C0504D" w:themeColor="accent2"/>
        </w:rPr>
        <w:t xml:space="preserve">  RRH-Records Received via: Paper Fax</w:t>
      </w:r>
    </w:p>
    <w:p w14:paraId="782808D9" w14:textId="77777777" w:rsidR="00D754E7" w:rsidRPr="00502D37" w:rsidRDefault="00D754E7" w:rsidP="00502D37">
      <w:pPr>
        <w:pStyle w:val="ListBullet2"/>
        <w:rPr>
          <w:b/>
          <w:color w:val="C0504D" w:themeColor="accent2"/>
        </w:rPr>
      </w:pPr>
      <w:r w:rsidRPr="00502D37">
        <w:rPr>
          <w:b/>
          <w:color w:val="C0504D" w:themeColor="accent2"/>
        </w:rPr>
        <w:t>Date of Appointment/Visit: 05/23/2017</w:t>
      </w:r>
    </w:p>
    <w:p w14:paraId="32E85D73" w14:textId="77777777" w:rsidR="00D754E7" w:rsidRPr="00502D37" w:rsidRDefault="00D754E7" w:rsidP="00502D37">
      <w:pPr>
        <w:pStyle w:val="ListBullet2"/>
        <w:rPr>
          <w:b/>
          <w:color w:val="C0504D" w:themeColor="accent2"/>
        </w:rPr>
      </w:pPr>
      <w:r w:rsidRPr="00502D37">
        <w:rPr>
          <w:b/>
          <w:color w:val="C0504D" w:themeColor="accent2"/>
        </w:rPr>
        <w:t xml:space="preserve">Provider Name: </w:t>
      </w:r>
    </w:p>
    <w:p w14:paraId="1755DEEB" w14:textId="77777777" w:rsidR="00D754E7" w:rsidRPr="00502D37" w:rsidRDefault="00D754E7" w:rsidP="00502D37">
      <w:pPr>
        <w:pStyle w:val="ListBullet2"/>
        <w:rPr>
          <w:b/>
          <w:color w:val="C0504D" w:themeColor="accent2"/>
        </w:rPr>
      </w:pPr>
      <w:r w:rsidRPr="00502D37">
        <w:rPr>
          <w:b/>
          <w:color w:val="C0504D" w:themeColor="accent2"/>
        </w:rPr>
        <w:t xml:space="preserve">Site/Facility Name: </w:t>
      </w:r>
    </w:p>
    <w:p w14:paraId="5455A48D" w14:textId="77777777" w:rsidR="002B103B" w:rsidRPr="00502D37" w:rsidRDefault="002B103B" w:rsidP="00A713EE">
      <w:pPr>
        <w:rPr>
          <w:b/>
        </w:rPr>
      </w:pPr>
      <w:r w:rsidRPr="00502D37">
        <w:rPr>
          <w:b/>
        </w:rPr>
        <w:t>Episode of Care for:</w:t>
      </w:r>
    </w:p>
    <w:p w14:paraId="7496A47D" w14:textId="77777777" w:rsidR="00CC57C0" w:rsidRPr="00DD38E4" w:rsidRDefault="00CC57C0" w:rsidP="00502D37">
      <w:pPr>
        <w:pStyle w:val="ListBullet"/>
      </w:pPr>
      <w:r w:rsidRPr="00DD38E4">
        <w:t>Episode of Care for &gt; Diagnosis &gt; Specialty &gt; Services Requested</w:t>
      </w:r>
    </w:p>
    <w:p w14:paraId="5231457F" w14:textId="77777777" w:rsidR="00CC57C0" w:rsidRPr="00502D37" w:rsidRDefault="00CC57C0" w:rsidP="00502D37">
      <w:pPr>
        <w:pStyle w:val="ListBullet2"/>
        <w:rPr>
          <w:b/>
          <w:color w:val="C0504D" w:themeColor="accent2"/>
        </w:rPr>
      </w:pPr>
      <w:proofErr w:type="spellStart"/>
      <w:r w:rsidRPr="00502D37">
        <w:rPr>
          <w:b/>
          <w:color w:val="C0504D" w:themeColor="accent2"/>
        </w:rPr>
        <w:t>Dx</w:t>
      </w:r>
      <w:proofErr w:type="spellEnd"/>
      <w:r w:rsidRPr="00502D37">
        <w:rPr>
          <w:b/>
          <w:color w:val="C0504D" w:themeColor="accent2"/>
        </w:rPr>
        <w:t>: Low Back Pain (ICD-10-CM M54.5)</w:t>
      </w:r>
    </w:p>
    <w:p w14:paraId="4743FD2A" w14:textId="77777777" w:rsidR="00CC57C0" w:rsidRPr="00502D37" w:rsidRDefault="00CC57C0" w:rsidP="00502D37">
      <w:pPr>
        <w:pStyle w:val="ListBullet2"/>
        <w:rPr>
          <w:b/>
          <w:color w:val="C0504D" w:themeColor="accent2"/>
        </w:rPr>
      </w:pPr>
      <w:r w:rsidRPr="00502D37">
        <w:rPr>
          <w:b/>
          <w:color w:val="C0504D" w:themeColor="accent2"/>
        </w:rPr>
        <w:t>Specialty: Orthopedics</w:t>
      </w:r>
    </w:p>
    <w:p w14:paraId="165420E8" w14:textId="77777777" w:rsidR="00CC57C0" w:rsidRPr="00502D37" w:rsidRDefault="00CC57C0" w:rsidP="00502D37">
      <w:pPr>
        <w:pStyle w:val="ListBullet2"/>
        <w:rPr>
          <w:b/>
          <w:color w:val="C0504D" w:themeColor="accent2"/>
        </w:rPr>
      </w:pPr>
      <w:r w:rsidRPr="00502D37">
        <w:rPr>
          <w:b/>
          <w:color w:val="C0504D" w:themeColor="accent2"/>
        </w:rPr>
        <w:t>Service: Office Visit</w:t>
      </w:r>
    </w:p>
    <w:p w14:paraId="347F264B" w14:textId="77777777" w:rsidR="00CC57C0" w:rsidRPr="00DD38E4" w:rsidRDefault="00CC57C0" w:rsidP="00502D37">
      <w:pPr>
        <w:pStyle w:val="ListBullet"/>
        <w:keepNext/>
      </w:pPr>
      <w:r w:rsidRPr="00DD38E4">
        <w:lastRenderedPageBreak/>
        <w:t>Surgery/procedure complete</w:t>
      </w:r>
    </w:p>
    <w:p w14:paraId="0CECE610" w14:textId="77777777" w:rsidR="00CC57C0" w:rsidRPr="00502D37" w:rsidRDefault="00CC57C0" w:rsidP="00502D37">
      <w:pPr>
        <w:pStyle w:val="ListBullet2"/>
        <w:rPr>
          <w:b/>
          <w:color w:val="C0504D" w:themeColor="accent2"/>
        </w:rPr>
      </w:pPr>
      <w:r w:rsidRPr="00502D37">
        <w:rPr>
          <w:b/>
          <w:color w:val="C0504D" w:themeColor="accent2"/>
        </w:rPr>
        <w:t>Surgery/Procedure complete: NA</w:t>
      </w:r>
      <w:r w:rsidR="00DB305F" w:rsidRPr="00502D37">
        <w:rPr>
          <w:b/>
          <w:color w:val="C0504D" w:themeColor="accent2"/>
        </w:rPr>
        <w:t>; Yes; No</w:t>
      </w:r>
    </w:p>
    <w:p w14:paraId="7742ACFB" w14:textId="77777777" w:rsidR="00DB305F" w:rsidRPr="00DD38E4" w:rsidRDefault="00DB305F" w:rsidP="00502D37">
      <w:pPr>
        <w:pStyle w:val="ListBullet"/>
      </w:pPr>
      <w:r w:rsidRPr="00DD38E4">
        <w:t>Follow up Actions required by referring provider:</w:t>
      </w:r>
    </w:p>
    <w:p w14:paraId="2DC8F7D1" w14:textId="77777777" w:rsidR="00D754E7" w:rsidRPr="00502D37" w:rsidRDefault="00D754E7" w:rsidP="00502D37">
      <w:pPr>
        <w:pStyle w:val="ListBullet2"/>
        <w:rPr>
          <w:b/>
          <w:color w:val="C0504D" w:themeColor="accent2"/>
        </w:rPr>
      </w:pPr>
      <w:r w:rsidRPr="00502D37">
        <w:rPr>
          <w:b/>
          <w:color w:val="C0504D" w:themeColor="accent2"/>
        </w:rPr>
        <w:t>Follow up Actions required by referring provider:</w:t>
      </w:r>
    </w:p>
    <w:p w14:paraId="11D7DF33" w14:textId="77777777" w:rsidR="00CC57C0" w:rsidRPr="00DD38E4" w:rsidRDefault="00CC57C0" w:rsidP="00502D37">
      <w:pPr>
        <w:pStyle w:val="ListBullet"/>
      </w:pPr>
      <w:r w:rsidRPr="00DD38E4">
        <w:t>Is there an associated Secondary Authorization Request (SAR)?</w:t>
      </w:r>
    </w:p>
    <w:p w14:paraId="219A6BF0" w14:textId="77777777" w:rsidR="00CC57C0" w:rsidRPr="00502D37" w:rsidRDefault="00CC57C0" w:rsidP="00502D37">
      <w:pPr>
        <w:pStyle w:val="ListBullet2"/>
        <w:rPr>
          <w:b/>
          <w:color w:val="C0504D" w:themeColor="accent2"/>
        </w:rPr>
      </w:pPr>
      <w:r w:rsidRPr="00502D37">
        <w:rPr>
          <w:b/>
          <w:color w:val="C0504D" w:themeColor="accent2"/>
        </w:rPr>
        <w:t xml:space="preserve">Secondary Authorization for continued care: </w:t>
      </w:r>
      <w:r w:rsidR="00DB305F" w:rsidRPr="00502D37">
        <w:rPr>
          <w:b/>
          <w:color w:val="C0504D" w:themeColor="accent2"/>
        </w:rPr>
        <w:t>Yes; No</w:t>
      </w:r>
    </w:p>
    <w:p w14:paraId="3C2BA9CF" w14:textId="77777777" w:rsidR="00CC57C0" w:rsidRPr="00DD38E4" w:rsidRDefault="00CC57C0" w:rsidP="00502D37">
      <w:pPr>
        <w:pStyle w:val="ListBullet"/>
      </w:pPr>
      <w:r w:rsidRPr="00DD38E4">
        <w:t>Reason for SAR</w:t>
      </w:r>
    </w:p>
    <w:p w14:paraId="721E38F2" w14:textId="77777777" w:rsidR="00CC57C0" w:rsidRPr="00502D37" w:rsidRDefault="00CC57C0" w:rsidP="00502D37">
      <w:pPr>
        <w:pStyle w:val="ListBullet2"/>
        <w:rPr>
          <w:b/>
          <w:color w:val="C0504D" w:themeColor="accent2"/>
        </w:rPr>
      </w:pPr>
      <w:r w:rsidRPr="00502D37">
        <w:rPr>
          <w:b/>
          <w:color w:val="C0504D" w:themeColor="accent2"/>
        </w:rPr>
        <w:t xml:space="preserve">Reason for Secondary Authorization: </w:t>
      </w:r>
      <w:r w:rsidR="00DB305F" w:rsidRPr="00502D37">
        <w:rPr>
          <w:b/>
          <w:color w:val="C0504D" w:themeColor="accent2"/>
        </w:rPr>
        <w:t xml:space="preserve">(i.e. </w:t>
      </w:r>
      <w:r w:rsidRPr="00502D37">
        <w:rPr>
          <w:b/>
          <w:color w:val="C0504D" w:themeColor="accent2"/>
        </w:rPr>
        <w:t>Ongoing follow-up</w:t>
      </w:r>
      <w:r w:rsidR="00DB305F" w:rsidRPr="00502D37">
        <w:rPr>
          <w:b/>
          <w:color w:val="C0504D" w:themeColor="accent2"/>
        </w:rPr>
        <w:t>)</w:t>
      </w:r>
    </w:p>
    <w:p w14:paraId="0C7B9873" w14:textId="77777777" w:rsidR="00DB305F" w:rsidRPr="00DD38E4" w:rsidRDefault="00DB305F" w:rsidP="00502D37">
      <w:pPr>
        <w:pStyle w:val="ListBullet"/>
      </w:pPr>
      <w:r w:rsidRPr="00DD38E4">
        <w:t>Providers:  please review and complete, medical documentation in Vista Imaging.</w:t>
      </w:r>
    </w:p>
    <w:p w14:paraId="7C94230E" w14:textId="77777777" w:rsidR="00DB305F" w:rsidRPr="00502D37" w:rsidRDefault="00DB305F" w:rsidP="00502D37">
      <w:pPr>
        <w:pStyle w:val="ListBullet2"/>
        <w:rPr>
          <w:b/>
          <w:color w:val="C0504D" w:themeColor="accent2"/>
        </w:rPr>
      </w:pPr>
      <w:r w:rsidRPr="00502D37">
        <w:rPr>
          <w:b/>
          <w:color w:val="C0504D" w:themeColor="accent2"/>
        </w:rPr>
        <w:t>Warm Handoff was discussed with:</w:t>
      </w:r>
    </w:p>
    <w:p w14:paraId="763A322E" w14:textId="77777777" w:rsidR="00360A06" w:rsidRPr="00DD38E4" w:rsidRDefault="00EA43CC" w:rsidP="00A713EE">
      <w:pPr>
        <w:pStyle w:val="Heading2"/>
      </w:pPr>
      <w:bookmarkStart w:id="51" w:name="_Toc492557710"/>
      <w:bookmarkStart w:id="52" w:name="_Toc493831711"/>
      <w:r w:rsidRPr="00DD38E4">
        <w:t>3.</w:t>
      </w:r>
      <w:r>
        <w:t>7</w:t>
      </w:r>
      <w:r w:rsidRPr="00DD38E4">
        <w:t xml:space="preserve"> Administrative</w:t>
      </w:r>
      <w:r w:rsidR="00360A06" w:rsidRPr="00DD38E4">
        <w:t xml:space="preserve"> Closure</w:t>
      </w:r>
      <w:bookmarkEnd w:id="51"/>
      <w:bookmarkEnd w:id="52"/>
    </w:p>
    <w:p w14:paraId="31A3FC42" w14:textId="77777777" w:rsidR="00360A06" w:rsidRPr="00DD38E4" w:rsidRDefault="00360A06" w:rsidP="00502D37">
      <w:pPr>
        <w:pStyle w:val="graphiccentered"/>
      </w:pPr>
      <w:r w:rsidRPr="00DD38E4">
        <w:drawing>
          <wp:inline distT="0" distB="0" distL="0" distR="0" wp14:anchorId="60E223DD" wp14:editId="5E86CA52">
            <wp:extent cx="4133850" cy="1870075"/>
            <wp:effectExtent l="0" t="0" r="0" b="0"/>
            <wp:docPr id="2058" name="Picture 2058" title="Screen shot Adminstratively close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email">
                      <a:extLst>
                        <a:ext uri="{28A0092B-C50C-407E-A947-70E740481C1C}">
                          <a14:useLocalDpi xmlns:a14="http://schemas.microsoft.com/office/drawing/2010/main"/>
                        </a:ext>
                      </a:extLst>
                    </a:blip>
                    <a:srcRect/>
                    <a:stretch/>
                  </pic:blipFill>
                  <pic:spPr bwMode="auto">
                    <a:xfrm>
                      <a:off x="0" y="0"/>
                      <a:ext cx="4133850" cy="1870075"/>
                    </a:xfrm>
                    <a:prstGeom prst="rect">
                      <a:avLst/>
                    </a:prstGeom>
                    <a:ln>
                      <a:noFill/>
                    </a:ln>
                    <a:extLst>
                      <a:ext uri="{53640926-AAD7-44D8-BBD7-CCE9431645EC}">
                        <a14:shadowObscured xmlns:a14="http://schemas.microsoft.com/office/drawing/2010/main"/>
                      </a:ext>
                    </a:extLst>
                  </pic:spPr>
                </pic:pic>
              </a:graphicData>
            </a:graphic>
          </wp:inline>
        </w:drawing>
      </w:r>
    </w:p>
    <w:p w14:paraId="5EC5C591" w14:textId="77777777" w:rsidR="00360A06" w:rsidRPr="00502D37" w:rsidRDefault="00360A06" w:rsidP="00A713EE">
      <w:pPr>
        <w:rPr>
          <w:b/>
        </w:rPr>
      </w:pPr>
      <w:r w:rsidRPr="00502D37">
        <w:rPr>
          <w:b/>
        </w:rPr>
        <w:t>Administratively Close</w:t>
      </w:r>
    </w:p>
    <w:p w14:paraId="6439279C" w14:textId="77777777" w:rsidR="00360A06" w:rsidRPr="00DD38E4" w:rsidRDefault="00360A06" w:rsidP="00A713EE">
      <w:r w:rsidRPr="00DD38E4">
        <w:t>After 3 attempts to obtain records, a consult may be administratively closed. This will record that the consult was closed without records, which may be tracked.</w:t>
      </w:r>
    </w:p>
    <w:p w14:paraId="7FB18700" w14:textId="77777777" w:rsidR="00360A06" w:rsidRPr="00DD38E4" w:rsidRDefault="00360A06" w:rsidP="00502D37">
      <w:pPr>
        <w:pStyle w:val="ListBullet"/>
      </w:pPr>
      <w:r w:rsidRPr="00DD38E4">
        <w:t xml:space="preserve">Administratively </w:t>
      </w:r>
      <w:proofErr w:type="gramStart"/>
      <w:r w:rsidRPr="00DD38E4">
        <w:t>Close</w:t>
      </w:r>
      <w:proofErr w:type="gramEnd"/>
      <w:r w:rsidRPr="00DD38E4">
        <w:t xml:space="preserve"> without records after three attempts.</w:t>
      </w:r>
    </w:p>
    <w:p w14:paraId="58950A74" w14:textId="77777777" w:rsidR="00360A06" w:rsidRPr="00502D37" w:rsidRDefault="00360A06" w:rsidP="00502D37">
      <w:pPr>
        <w:pStyle w:val="ListBullet2"/>
        <w:rPr>
          <w:b/>
          <w:color w:val="C0504D" w:themeColor="accent2"/>
        </w:rPr>
      </w:pPr>
      <w:r w:rsidRPr="00502D37">
        <w:rPr>
          <w:b/>
          <w:color w:val="C0504D" w:themeColor="accent2"/>
        </w:rPr>
        <w:t>ACN-Administratively closed without records.</w:t>
      </w:r>
    </w:p>
    <w:p w14:paraId="4CC263EE" w14:textId="77777777" w:rsidR="00502D37" w:rsidRPr="00502D37" w:rsidRDefault="00360A06" w:rsidP="00A713EE">
      <w:pPr>
        <w:rPr>
          <w:b/>
        </w:rPr>
      </w:pPr>
      <w:r w:rsidRPr="00502D37">
        <w:rPr>
          <w:b/>
        </w:rPr>
        <w:t>It has been confirmed that the Veteran received care for initial visit. Three attempts have been made to obtain records without response from provider. This consult is being administratively closed.</w:t>
      </w:r>
    </w:p>
    <w:p w14:paraId="68BEDCEE" w14:textId="58808424" w:rsidR="00360A06" w:rsidRPr="00DD38E4" w:rsidRDefault="00360A06" w:rsidP="00A713EE">
      <w:pPr>
        <w:rPr>
          <w:color w:val="C00000"/>
        </w:rPr>
      </w:pPr>
      <w:r w:rsidRPr="00DD38E4">
        <w:rPr>
          <w:color w:val="C00000"/>
        </w:rPr>
        <w:br w:type="page"/>
      </w:r>
    </w:p>
    <w:p w14:paraId="0B0846BE" w14:textId="5DF24EAD" w:rsidR="00C907BD" w:rsidRPr="00DD38E4" w:rsidRDefault="00CF53B8" w:rsidP="00502D37">
      <w:pPr>
        <w:pStyle w:val="Heading1"/>
      </w:pPr>
      <w:bookmarkStart w:id="53" w:name="_Toc492557711"/>
      <w:bookmarkStart w:id="54" w:name="_Toc493831712"/>
      <w:r w:rsidRPr="00DD38E4">
        <w:lastRenderedPageBreak/>
        <w:t>Appendix</w:t>
      </w:r>
      <w:r w:rsidR="00F30434" w:rsidRPr="00DD38E4">
        <w:t xml:space="preserve"> </w:t>
      </w:r>
      <w:r w:rsidR="00B2280A" w:rsidRPr="00DD38E4">
        <w:t>A</w:t>
      </w:r>
      <w:r w:rsidR="00502D37">
        <w:t xml:space="preserve"> </w:t>
      </w:r>
      <w:r w:rsidR="00502D37">
        <w:br/>
      </w:r>
      <w:r w:rsidR="00C907BD" w:rsidRPr="00DD38E4">
        <w:t>Community Care Appointment Tracking – VA Scheduling Appointment</w:t>
      </w:r>
      <w:bookmarkEnd w:id="53"/>
      <w:bookmarkEnd w:id="54"/>
    </w:p>
    <w:p w14:paraId="155F6B73" w14:textId="77777777" w:rsidR="00C907BD" w:rsidRPr="00DD38E4" w:rsidRDefault="00C907BD" w:rsidP="00A713EE">
      <w:pPr>
        <w:rPr>
          <w:noProof/>
        </w:rPr>
      </w:pPr>
      <w:r w:rsidRPr="00DD38E4">
        <w:rPr>
          <w:noProof/>
        </w:rPr>
        <w:t>The outlined options are presently being tested for Community Care taking responsibility for scheduling Community Care appointments. (see next section for remaining options)</w:t>
      </w:r>
    </w:p>
    <w:p w14:paraId="08A9DDB1" w14:textId="77777777" w:rsidR="00C907BD" w:rsidRPr="00077F6D" w:rsidRDefault="00C907BD" w:rsidP="00A713EE">
      <w:pPr>
        <w:rPr>
          <w:i/>
          <w:noProof/>
        </w:rPr>
      </w:pPr>
      <w:r w:rsidRPr="00077F6D">
        <w:rPr>
          <w:i/>
          <w:noProof/>
        </w:rPr>
        <w:t xml:space="preserve">Note: This screenshot applies only to the version being tested in Fargo and Alaska VAMCs.  </w:t>
      </w:r>
    </w:p>
    <w:p w14:paraId="77AA8AA4" w14:textId="77777777" w:rsidR="00C90201" w:rsidRDefault="00C907BD" w:rsidP="00077F6D">
      <w:pPr>
        <w:pStyle w:val="graphiccentered"/>
      </w:pPr>
      <w:r w:rsidRPr="00DD38E4">
        <w:drawing>
          <wp:inline distT="0" distB="0" distL="0" distR="0" wp14:anchorId="740CA159" wp14:editId="2396D350">
            <wp:extent cx="5635507" cy="3705225"/>
            <wp:effectExtent l="0" t="0" r="3810" b="0"/>
            <wp:docPr id="61" name="Picture 61" descr="Appointment tracking is highlighted." title="screen shot of the Consult toolbox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email">
                      <a:extLst>
                        <a:ext uri="{28A0092B-C50C-407E-A947-70E740481C1C}">
                          <a14:useLocalDpi xmlns:a14="http://schemas.microsoft.com/office/drawing/2010/main"/>
                        </a:ext>
                      </a:extLst>
                    </a:blip>
                    <a:stretch>
                      <a:fillRect/>
                    </a:stretch>
                  </pic:blipFill>
                  <pic:spPr>
                    <a:xfrm>
                      <a:off x="0" y="0"/>
                      <a:ext cx="5639172" cy="3707635"/>
                    </a:xfrm>
                    <a:prstGeom prst="rect">
                      <a:avLst/>
                    </a:prstGeom>
                  </pic:spPr>
                </pic:pic>
              </a:graphicData>
            </a:graphic>
          </wp:inline>
        </w:drawing>
      </w:r>
    </w:p>
    <w:p w14:paraId="5D9C94B7" w14:textId="77777777" w:rsidR="00C90201" w:rsidRDefault="00C907BD" w:rsidP="00A713EE">
      <w:r w:rsidRPr="00DD38E4">
        <w:t xml:space="preserve">Reason Contractor was not used—Community Care appointment was not arranged through the vendor. Reason for not using contractor is required. </w:t>
      </w:r>
    </w:p>
    <w:p w14:paraId="77C5E3CB" w14:textId="77777777" w:rsidR="00C90201" w:rsidRPr="008E713F" w:rsidRDefault="00C90201" w:rsidP="00077F6D">
      <w:pPr>
        <w:pStyle w:val="graphiccentered"/>
      </w:pPr>
      <w:r w:rsidRPr="00DD38E4">
        <w:drawing>
          <wp:inline distT="0" distB="0" distL="0" distR="0" wp14:anchorId="6C3560D4" wp14:editId="56D08AC4">
            <wp:extent cx="4610100" cy="1454346"/>
            <wp:effectExtent l="0" t="0" r="0" b="0"/>
            <wp:docPr id="62" name="Picture 62" descr="displays the drop down options for options to list for not using a contractor. " title="screen shot Reason Cotnractor not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email">
                      <a:extLst>
                        <a:ext uri="{28A0092B-C50C-407E-A947-70E740481C1C}">
                          <a14:useLocalDpi xmlns:a14="http://schemas.microsoft.com/office/drawing/2010/main"/>
                        </a:ext>
                      </a:extLst>
                    </a:blip>
                    <a:srcRect/>
                    <a:stretch/>
                  </pic:blipFill>
                  <pic:spPr bwMode="auto">
                    <a:xfrm>
                      <a:off x="0" y="0"/>
                      <a:ext cx="4633342" cy="1461678"/>
                    </a:xfrm>
                    <a:prstGeom prst="rect">
                      <a:avLst/>
                    </a:prstGeom>
                    <a:ln>
                      <a:noFill/>
                    </a:ln>
                    <a:extLst>
                      <a:ext uri="{53640926-AAD7-44D8-BBD7-CCE9431645EC}">
                        <a14:shadowObscured xmlns:a14="http://schemas.microsoft.com/office/drawing/2010/main"/>
                      </a:ext>
                    </a:extLst>
                  </pic:spPr>
                </pic:pic>
              </a:graphicData>
            </a:graphic>
          </wp:inline>
        </w:drawing>
      </w:r>
    </w:p>
    <w:p w14:paraId="6D422544" w14:textId="77777777" w:rsidR="00B32589" w:rsidRPr="00077F6D" w:rsidRDefault="00C907BD" w:rsidP="00077F6D">
      <w:pPr>
        <w:pStyle w:val="ListBullet"/>
        <w:rPr>
          <w:b/>
          <w:color w:val="C0504D" w:themeColor="accent2"/>
        </w:rPr>
      </w:pPr>
      <w:r w:rsidRPr="00077F6D">
        <w:rPr>
          <w:b/>
          <w:color w:val="C0504D" w:themeColor="accent2"/>
        </w:rPr>
        <w:t>Reason Contractor Not Used:</w:t>
      </w:r>
    </w:p>
    <w:p w14:paraId="1D9C80A4" w14:textId="20651FE1" w:rsidR="00C907BD" w:rsidRPr="00077F6D" w:rsidRDefault="00C907BD" w:rsidP="00077F6D">
      <w:pPr>
        <w:pStyle w:val="ListBullet2"/>
        <w:rPr>
          <w:b/>
          <w:color w:val="C0504D" w:themeColor="accent2"/>
        </w:rPr>
      </w:pPr>
      <w:r w:rsidRPr="00077F6D">
        <w:rPr>
          <w:b/>
          <w:color w:val="C0504D" w:themeColor="accent2"/>
        </w:rPr>
        <w:t>CHN-Network Provider not accepting Choice patients</w:t>
      </w:r>
    </w:p>
    <w:p w14:paraId="17FFCC74" w14:textId="6284AEA9" w:rsidR="00C907BD" w:rsidRPr="00077F6D" w:rsidRDefault="00C907BD" w:rsidP="00077F6D">
      <w:pPr>
        <w:pStyle w:val="ListBullet2"/>
        <w:rPr>
          <w:b/>
          <w:color w:val="C0504D" w:themeColor="accent2"/>
        </w:rPr>
      </w:pPr>
      <w:r w:rsidRPr="00077F6D">
        <w:rPr>
          <w:b/>
          <w:color w:val="C0504D" w:themeColor="accent2"/>
        </w:rPr>
        <w:t>CHD-Community Provider declines Choice Network participation</w:t>
      </w:r>
    </w:p>
    <w:p w14:paraId="4B532C72" w14:textId="172D84E1" w:rsidR="00C907BD" w:rsidRPr="00077F6D" w:rsidRDefault="00C907BD" w:rsidP="00077F6D">
      <w:pPr>
        <w:pStyle w:val="ListBullet2"/>
        <w:rPr>
          <w:b/>
          <w:color w:val="C0504D" w:themeColor="accent2"/>
        </w:rPr>
      </w:pPr>
      <w:r w:rsidRPr="00077F6D">
        <w:rPr>
          <w:b/>
          <w:color w:val="C0504D" w:themeColor="accent2"/>
        </w:rPr>
        <w:t>CHU-Choice Provider unable to schedule within CID (Urgency)</w:t>
      </w:r>
    </w:p>
    <w:p w14:paraId="50DCF4FE" w14:textId="484F6C67" w:rsidR="00C907BD" w:rsidRPr="00077F6D" w:rsidRDefault="00C907BD" w:rsidP="00077F6D">
      <w:pPr>
        <w:pStyle w:val="ListBullet2"/>
        <w:rPr>
          <w:b/>
          <w:color w:val="C0504D" w:themeColor="accent2"/>
        </w:rPr>
      </w:pPr>
      <w:r w:rsidRPr="00077F6D">
        <w:rPr>
          <w:b/>
          <w:color w:val="C0504D" w:themeColor="accent2"/>
        </w:rPr>
        <w:t>CHV-Veteran declined appointment due to date/time/distance</w:t>
      </w:r>
    </w:p>
    <w:p w14:paraId="47AF9D79" w14:textId="29FE7BE5" w:rsidR="00F14236" w:rsidRPr="00077F6D" w:rsidRDefault="00C907BD" w:rsidP="00077F6D">
      <w:pPr>
        <w:pStyle w:val="ListBullet2"/>
        <w:rPr>
          <w:b/>
          <w:color w:val="C0504D" w:themeColor="accent2"/>
        </w:rPr>
      </w:pPr>
      <w:r w:rsidRPr="00077F6D">
        <w:rPr>
          <w:b/>
          <w:color w:val="C0504D" w:themeColor="accent2"/>
        </w:rPr>
        <w:t>CXL-Requested servic</w:t>
      </w:r>
      <w:r w:rsidR="008E713F" w:rsidRPr="00077F6D">
        <w:rPr>
          <w:b/>
          <w:color w:val="C0504D" w:themeColor="accent2"/>
        </w:rPr>
        <w:t>es excluded from Choice program</w:t>
      </w:r>
    </w:p>
    <w:sectPr w:rsidR="00F14236" w:rsidRPr="00077F6D" w:rsidSect="009011E3">
      <w:headerReference w:type="default" r:id="rId81"/>
      <w:pgSz w:w="12240" w:h="15840" w:code="1"/>
      <w:pgMar w:top="1440" w:right="1440" w:bottom="994" w:left="144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84792E" w14:textId="77777777" w:rsidR="00344A0B" w:rsidRDefault="00344A0B" w:rsidP="00A713EE">
      <w:r>
        <w:separator/>
      </w:r>
    </w:p>
  </w:endnote>
  <w:endnote w:type="continuationSeparator" w:id="0">
    <w:p w14:paraId="186F732C" w14:textId="77777777" w:rsidR="00344A0B" w:rsidRDefault="00344A0B" w:rsidP="00A71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215A0" w14:textId="77777777" w:rsidR="00344A0B" w:rsidRDefault="00344A0B" w:rsidP="00A713EE">
      <w:r>
        <w:separator/>
      </w:r>
    </w:p>
  </w:footnote>
  <w:footnote w:type="continuationSeparator" w:id="0">
    <w:p w14:paraId="3169FB79" w14:textId="77777777" w:rsidR="00344A0B" w:rsidRDefault="00344A0B" w:rsidP="00A713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32D6" w14:textId="5436AE6D" w:rsidR="00344A0B" w:rsidRDefault="00344A0B" w:rsidP="00A713EE">
    <w:pPr>
      <w:pStyle w:val="Header"/>
    </w:pPr>
    <w:r>
      <w:t>Consult Toolb</w:t>
    </w:r>
    <w:r w:rsidRPr="00C35057">
      <w:t xml:space="preserve">ox User Guide </w:t>
    </w:r>
    <w:r>
      <w:t>1.0.</w:t>
    </w:r>
    <w:r w:rsidRPr="00C35057">
      <w:t>60</w:t>
    </w:r>
    <w:r>
      <w:t>51</w:t>
    </w:r>
    <w:r>
      <w:tab/>
    </w:r>
    <w:r>
      <w:tab/>
    </w:r>
    <w:r w:rsidRPr="00C35057">
      <w:t xml:space="preserve">Page </w:t>
    </w:r>
    <w:r w:rsidRPr="00C35057">
      <w:fldChar w:fldCharType="begin"/>
    </w:r>
    <w:r w:rsidRPr="00C35057">
      <w:instrText xml:space="preserve"> PAGE   \* MERGEFORMAT </w:instrText>
    </w:r>
    <w:r w:rsidRPr="00C35057">
      <w:fldChar w:fldCharType="separate"/>
    </w:r>
    <w:r w:rsidR="00336F96">
      <w:rPr>
        <w:noProof/>
      </w:rPr>
      <w:t>20</w:t>
    </w:r>
    <w:r w:rsidRPr="00C35057">
      <w:rPr>
        <w:noProof/>
      </w:rPr>
      <w:fldChar w:fldCharType="end"/>
    </w:r>
    <w:r w:rsidRPr="00C35057">
      <w:t xml:space="preserve"> </w:t>
    </w:r>
  </w:p>
  <w:p w14:paraId="3159F8F6" w14:textId="77777777" w:rsidR="00344A0B" w:rsidRPr="00C35057" w:rsidRDefault="00344A0B" w:rsidP="00A713EE">
    <w:pPr>
      <w:pStyle w:val="Header"/>
    </w:pPr>
    <w:r w:rsidRPr="00C35057">
      <w:rPr>
        <w:noProof/>
      </w:rPr>
      <mc:AlternateContent>
        <mc:Choice Requires="wps">
          <w:drawing>
            <wp:inline distT="0" distB="0" distL="0" distR="0" wp14:anchorId="5918E500" wp14:editId="2B162883">
              <wp:extent cx="5943600" cy="0"/>
              <wp:effectExtent l="0" t="0" r="19050" b="19050"/>
              <wp:docPr id="3" name="Straight Connector 3" descr="straing black line." title="straight line dividing header form text"/>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ysClr val="windowText" lastClr="000000"/>
                        </a:solidFill>
                        <a:prstDash val="solid"/>
                      </a:ln>
                      <a:effectLst/>
                    </wps:spPr>
                    <wps:bodyPr/>
                  </wps:wsp>
                </a:graphicData>
              </a:graphic>
            </wp:inline>
          </w:drawing>
        </mc:Choice>
        <mc:Fallback>
          <w:pict>
            <v:line w14:anchorId="55B988E0" id="Straight Connector 3" o:spid="_x0000_s1026" alt="Title: straight line dividing header form text - Description: straing black line." style="visibility:visible;mso-wrap-style:square;mso-left-percent:-10001;mso-top-percent:-10001;mso-position-horizontal:absolute;mso-position-horizontal-relative:char;mso-position-vertical:absolute;mso-position-vertical-relative:line;mso-left-percent:-10001;mso-top-percent:-10001"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" strokecolor="windowText" strokeweight="2pt">
              <w10:anchorlock/>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3CE809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2881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07EC28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7AE548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7401B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E3A65F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E6C15D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08ED006"/>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B10FB94"/>
    <w:lvl w:ilvl="0">
      <w:start w:val="1"/>
      <w:numFmt w:val="bullet"/>
      <w:pStyle w:val="ListBullet2"/>
      <w:lvlText w:val="o"/>
      <w:lvlJc w:val="left"/>
      <w:pPr>
        <w:ind w:left="720" w:hanging="360"/>
      </w:pPr>
      <w:rPr>
        <w:rFonts w:ascii="Courier New" w:hAnsi="Courier New" w:cs="Courier New" w:hint="default"/>
      </w:rPr>
    </w:lvl>
  </w:abstractNum>
  <w:abstractNum w:abstractNumId="9" w15:restartNumberingAfterBreak="0">
    <w:nsid w:val="FFFFFF88"/>
    <w:multiLevelType w:val="singleLevel"/>
    <w:tmpl w:val="14A66B2A"/>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7E76ED5A"/>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1" w15:restartNumberingAfterBreak="0">
    <w:nsid w:val="0A2E3FAA"/>
    <w:multiLevelType w:val="hybridMultilevel"/>
    <w:tmpl w:val="3B8A8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D146724"/>
    <w:multiLevelType w:val="hybridMultilevel"/>
    <w:tmpl w:val="1D92F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EC66E4B"/>
    <w:multiLevelType w:val="hybridMultilevel"/>
    <w:tmpl w:val="1A5EFB68"/>
    <w:lvl w:ilvl="0" w:tplc="0612324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42345"/>
    <w:multiLevelType w:val="hybridMultilevel"/>
    <w:tmpl w:val="911A1A76"/>
    <w:lvl w:ilvl="0" w:tplc="2E48C97A">
      <w:start w:val="1"/>
      <w:numFmt w:val="bullet"/>
      <w:lvlText w:val="o"/>
      <w:lvlJc w:val="left"/>
      <w:pPr>
        <w:ind w:left="1080" w:hanging="360"/>
      </w:pPr>
      <w:rPr>
        <w:rFonts w:ascii="Courier New" w:hAnsi="Courier New"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AE463DC"/>
    <w:multiLevelType w:val="hybridMultilevel"/>
    <w:tmpl w:val="CD106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7070B"/>
    <w:multiLevelType w:val="hybridMultilevel"/>
    <w:tmpl w:val="C6D0ABF2"/>
    <w:lvl w:ilvl="0" w:tplc="CA466ED8">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6DB4729"/>
    <w:multiLevelType w:val="hybridMultilevel"/>
    <w:tmpl w:val="45F65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5F7663"/>
    <w:multiLevelType w:val="hybridMultilevel"/>
    <w:tmpl w:val="CECCF690"/>
    <w:lvl w:ilvl="0" w:tplc="FD2AC28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B1303E"/>
    <w:multiLevelType w:val="hybridMultilevel"/>
    <w:tmpl w:val="04301064"/>
    <w:lvl w:ilvl="0" w:tplc="2E48C97A">
      <w:start w:val="1"/>
      <w:numFmt w:val="bullet"/>
      <w:lvlText w:val="o"/>
      <w:lvlJc w:val="left"/>
      <w:pPr>
        <w:ind w:left="1080" w:hanging="360"/>
      </w:pPr>
      <w:rPr>
        <w:rFonts w:ascii="Courier New" w:hAnsi="Courier New"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0A6E87"/>
    <w:multiLevelType w:val="hybridMultilevel"/>
    <w:tmpl w:val="FD7AC00C"/>
    <w:lvl w:ilvl="0" w:tplc="04090003">
      <w:start w:val="1"/>
      <w:numFmt w:val="bullet"/>
      <w:lvlText w:val="o"/>
      <w:lvlJc w:val="left"/>
      <w:pPr>
        <w:ind w:left="1080" w:hanging="360"/>
      </w:pPr>
      <w:rPr>
        <w:rFonts w:ascii="Courier New" w:hAnsi="Courier New" w:cs="Courier New" w:hint="default"/>
      </w:rPr>
    </w:lvl>
    <w:lvl w:ilvl="1" w:tplc="5434AA7C">
      <w:numFmt w:val="bullet"/>
      <w:lvlText w:val="•"/>
      <w:lvlJc w:val="left"/>
      <w:pPr>
        <w:ind w:left="1800" w:hanging="360"/>
      </w:pPr>
      <w:rPr>
        <w:rFonts w:ascii="Arial" w:eastAsia="Times New Roman"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032A42"/>
    <w:multiLevelType w:val="hybridMultilevel"/>
    <w:tmpl w:val="D346D1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2259AB"/>
    <w:multiLevelType w:val="hybridMultilevel"/>
    <w:tmpl w:val="61A0A358"/>
    <w:lvl w:ilvl="0" w:tplc="06123244">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734909"/>
    <w:multiLevelType w:val="hybridMultilevel"/>
    <w:tmpl w:val="428A1420"/>
    <w:lvl w:ilvl="0" w:tplc="FD2AC280">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8861EB1"/>
    <w:multiLevelType w:val="hybridMultilevel"/>
    <w:tmpl w:val="302EA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F065C0"/>
    <w:multiLevelType w:val="hybridMultilevel"/>
    <w:tmpl w:val="974CDF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613DCC"/>
    <w:multiLevelType w:val="hybridMultilevel"/>
    <w:tmpl w:val="7D5A77D4"/>
    <w:lvl w:ilvl="0" w:tplc="DA3CAA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9C7A2D"/>
    <w:multiLevelType w:val="hybridMultilevel"/>
    <w:tmpl w:val="EADE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954EB6"/>
    <w:multiLevelType w:val="hybridMultilevel"/>
    <w:tmpl w:val="99909D4E"/>
    <w:lvl w:ilvl="0" w:tplc="F3D60E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5C02BA"/>
    <w:multiLevelType w:val="hybridMultilevel"/>
    <w:tmpl w:val="CA6C07FC"/>
    <w:lvl w:ilvl="0" w:tplc="B0788C6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8F2F15"/>
    <w:multiLevelType w:val="hybridMultilevel"/>
    <w:tmpl w:val="4880B5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CC84FDD"/>
    <w:multiLevelType w:val="hybridMultilevel"/>
    <w:tmpl w:val="0AB86E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8225FE"/>
    <w:multiLevelType w:val="hybridMultilevel"/>
    <w:tmpl w:val="5E1242F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6"/>
  </w:num>
  <w:num w:numId="2">
    <w:abstractNumId w:val="22"/>
  </w:num>
  <w:num w:numId="3">
    <w:abstractNumId w:val="30"/>
  </w:num>
  <w:num w:numId="4">
    <w:abstractNumId w:val="20"/>
  </w:num>
  <w:num w:numId="5">
    <w:abstractNumId w:val="29"/>
  </w:num>
  <w:num w:numId="6">
    <w:abstractNumId w:val="11"/>
  </w:num>
  <w:num w:numId="7">
    <w:abstractNumId w:val="32"/>
  </w:num>
  <w:num w:numId="8">
    <w:abstractNumId w:val="18"/>
  </w:num>
  <w:num w:numId="9">
    <w:abstractNumId w:val="23"/>
  </w:num>
  <w:num w:numId="10">
    <w:abstractNumId w:val="26"/>
  </w:num>
  <w:num w:numId="11">
    <w:abstractNumId w:val="15"/>
  </w:num>
  <w:num w:numId="12">
    <w:abstractNumId w:val="21"/>
  </w:num>
  <w:num w:numId="13">
    <w:abstractNumId w:val="31"/>
  </w:num>
  <w:num w:numId="14">
    <w:abstractNumId w:val="25"/>
  </w:num>
  <w:num w:numId="15">
    <w:abstractNumId w:val="13"/>
  </w:num>
  <w:num w:numId="16">
    <w:abstractNumId w:val="17"/>
  </w:num>
  <w:num w:numId="17">
    <w:abstractNumId w:val="22"/>
  </w:num>
  <w:num w:numId="18">
    <w:abstractNumId w:val="28"/>
  </w:num>
  <w:num w:numId="19">
    <w:abstractNumId w:val="27"/>
  </w:num>
  <w:num w:numId="20">
    <w:abstractNumId w:val="12"/>
  </w:num>
  <w:num w:numId="21">
    <w:abstractNumId w:val="24"/>
  </w:num>
  <w:num w:numId="22">
    <w:abstractNumId w:val="19"/>
  </w:num>
  <w:num w:numId="23">
    <w:abstractNumId w:val="14"/>
  </w:num>
  <w:num w:numId="24">
    <w:abstractNumId w:val="0"/>
  </w:num>
  <w:num w:numId="25">
    <w:abstractNumId w:val="1"/>
  </w:num>
  <w:num w:numId="26">
    <w:abstractNumId w:val="2"/>
  </w:num>
  <w:num w:numId="27">
    <w:abstractNumId w:val="3"/>
  </w:num>
  <w:num w:numId="28">
    <w:abstractNumId w:val="4"/>
  </w:num>
  <w:num w:numId="29">
    <w:abstractNumId w:val="9"/>
  </w:num>
  <w:num w:numId="30">
    <w:abstractNumId w:val="5"/>
  </w:num>
  <w:num w:numId="31">
    <w:abstractNumId w:val="6"/>
  </w:num>
  <w:num w:numId="32">
    <w:abstractNumId w:val="7"/>
  </w:num>
  <w:num w:numId="33">
    <w:abstractNumId w:val="8"/>
  </w:num>
  <w:num w:numId="34">
    <w:abstractNumId w:val="10"/>
  </w:num>
  <w:num w:numId="35">
    <w:abstractNumId w:val="10"/>
    <w:lvlOverride w:ilvl="0">
      <w:startOverride w:val="1"/>
    </w:lvlOverride>
  </w:num>
  <w:num w:numId="36">
    <w:abstractNumId w:val="9"/>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0"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FB8"/>
    <w:rsid w:val="00000B56"/>
    <w:rsid w:val="000050C0"/>
    <w:rsid w:val="0000567F"/>
    <w:rsid w:val="000076FC"/>
    <w:rsid w:val="00010211"/>
    <w:rsid w:val="0001172E"/>
    <w:rsid w:val="00011918"/>
    <w:rsid w:val="00013E9A"/>
    <w:rsid w:val="000165C1"/>
    <w:rsid w:val="00021CFA"/>
    <w:rsid w:val="00021D5B"/>
    <w:rsid w:val="000226F6"/>
    <w:rsid w:val="0002290F"/>
    <w:rsid w:val="00022FCB"/>
    <w:rsid w:val="000231A4"/>
    <w:rsid w:val="00023402"/>
    <w:rsid w:val="00026735"/>
    <w:rsid w:val="00027D47"/>
    <w:rsid w:val="00030315"/>
    <w:rsid w:val="00031071"/>
    <w:rsid w:val="000328E1"/>
    <w:rsid w:val="00036BEA"/>
    <w:rsid w:val="00036E95"/>
    <w:rsid w:val="0004023B"/>
    <w:rsid w:val="00042255"/>
    <w:rsid w:val="00042342"/>
    <w:rsid w:val="000430A6"/>
    <w:rsid w:val="0004312F"/>
    <w:rsid w:val="00043209"/>
    <w:rsid w:val="000456AD"/>
    <w:rsid w:val="00050169"/>
    <w:rsid w:val="000510C5"/>
    <w:rsid w:val="00051555"/>
    <w:rsid w:val="00051D10"/>
    <w:rsid w:val="0005397D"/>
    <w:rsid w:val="000553A2"/>
    <w:rsid w:val="0005720A"/>
    <w:rsid w:val="000575A8"/>
    <w:rsid w:val="00057871"/>
    <w:rsid w:val="000621B7"/>
    <w:rsid w:val="000621C9"/>
    <w:rsid w:val="000637E3"/>
    <w:rsid w:val="00065DF9"/>
    <w:rsid w:val="00067E4A"/>
    <w:rsid w:val="000701DB"/>
    <w:rsid w:val="0007145D"/>
    <w:rsid w:val="0007149D"/>
    <w:rsid w:val="000723B1"/>
    <w:rsid w:val="00072E1D"/>
    <w:rsid w:val="00074A10"/>
    <w:rsid w:val="00074EFE"/>
    <w:rsid w:val="0007605B"/>
    <w:rsid w:val="0007702E"/>
    <w:rsid w:val="00077F6D"/>
    <w:rsid w:val="000804DA"/>
    <w:rsid w:val="00080A66"/>
    <w:rsid w:val="000822BB"/>
    <w:rsid w:val="000871D4"/>
    <w:rsid w:val="0008749C"/>
    <w:rsid w:val="00090019"/>
    <w:rsid w:val="00090444"/>
    <w:rsid w:val="00092A60"/>
    <w:rsid w:val="00092A87"/>
    <w:rsid w:val="00095978"/>
    <w:rsid w:val="000962D0"/>
    <w:rsid w:val="000965EA"/>
    <w:rsid w:val="000973A6"/>
    <w:rsid w:val="000A2947"/>
    <w:rsid w:val="000A4112"/>
    <w:rsid w:val="000A53E5"/>
    <w:rsid w:val="000A631A"/>
    <w:rsid w:val="000A740B"/>
    <w:rsid w:val="000B0B10"/>
    <w:rsid w:val="000B4BEF"/>
    <w:rsid w:val="000B69BD"/>
    <w:rsid w:val="000C18AF"/>
    <w:rsid w:val="000C3161"/>
    <w:rsid w:val="000C3310"/>
    <w:rsid w:val="000C5DC8"/>
    <w:rsid w:val="000C6AC0"/>
    <w:rsid w:val="000C6E0C"/>
    <w:rsid w:val="000C72E7"/>
    <w:rsid w:val="000D223E"/>
    <w:rsid w:val="000D42F3"/>
    <w:rsid w:val="000D4B82"/>
    <w:rsid w:val="000D5E95"/>
    <w:rsid w:val="000D6A1C"/>
    <w:rsid w:val="000D7048"/>
    <w:rsid w:val="000E065D"/>
    <w:rsid w:val="000E0AF1"/>
    <w:rsid w:val="000E249A"/>
    <w:rsid w:val="000E3859"/>
    <w:rsid w:val="000E3C06"/>
    <w:rsid w:val="000E3E95"/>
    <w:rsid w:val="000F250F"/>
    <w:rsid w:val="000F3D77"/>
    <w:rsid w:val="000F58F1"/>
    <w:rsid w:val="000F5E7D"/>
    <w:rsid w:val="000F6AF1"/>
    <w:rsid w:val="000F7488"/>
    <w:rsid w:val="000F7C4F"/>
    <w:rsid w:val="0010201E"/>
    <w:rsid w:val="0010234D"/>
    <w:rsid w:val="00103294"/>
    <w:rsid w:val="00103352"/>
    <w:rsid w:val="00103938"/>
    <w:rsid w:val="00103A00"/>
    <w:rsid w:val="001041E9"/>
    <w:rsid w:val="00104DA0"/>
    <w:rsid w:val="00106BE9"/>
    <w:rsid w:val="00106FB9"/>
    <w:rsid w:val="001112DC"/>
    <w:rsid w:val="00112E5D"/>
    <w:rsid w:val="001131D9"/>
    <w:rsid w:val="00117E12"/>
    <w:rsid w:val="00121700"/>
    <w:rsid w:val="00121AAA"/>
    <w:rsid w:val="00122D45"/>
    <w:rsid w:val="001259AA"/>
    <w:rsid w:val="00125EF7"/>
    <w:rsid w:val="001273CA"/>
    <w:rsid w:val="00127E98"/>
    <w:rsid w:val="001313E6"/>
    <w:rsid w:val="00133DD2"/>
    <w:rsid w:val="00133DD7"/>
    <w:rsid w:val="00134902"/>
    <w:rsid w:val="00134A09"/>
    <w:rsid w:val="001357B1"/>
    <w:rsid w:val="00135FBA"/>
    <w:rsid w:val="00137924"/>
    <w:rsid w:val="00137D72"/>
    <w:rsid w:val="00141073"/>
    <w:rsid w:val="00142057"/>
    <w:rsid w:val="00143BAA"/>
    <w:rsid w:val="00143EB3"/>
    <w:rsid w:val="0014448A"/>
    <w:rsid w:val="0014584F"/>
    <w:rsid w:val="00145F76"/>
    <w:rsid w:val="00146509"/>
    <w:rsid w:val="00151759"/>
    <w:rsid w:val="00151D82"/>
    <w:rsid w:val="00152EAC"/>
    <w:rsid w:val="001531EC"/>
    <w:rsid w:val="0015335F"/>
    <w:rsid w:val="00153875"/>
    <w:rsid w:val="00155837"/>
    <w:rsid w:val="00155D90"/>
    <w:rsid w:val="00160E8A"/>
    <w:rsid w:val="0016297E"/>
    <w:rsid w:val="0016312B"/>
    <w:rsid w:val="001638FF"/>
    <w:rsid w:val="00163A47"/>
    <w:rsid w:val="00166880"/>
    <w:rsid w:val="00167F46"/>
    <w:rsid w:val="0017048D"/>
    <w:rsid w:val="0017106C"/>
    <w:rsid w:val="00172D13"/>
    <w:rsid w:val="00174590"/>
    <w:rsid w:val="001774D2"/>
    <w:rsid w:val="00180E6F"/>
    <w:rsid w:val="001814AF"/>
    <w:rsid w:val="0018171A"/>
    <w:rsid w:val="001827FD"/>
    <w:rsid w:val="001849D5"/>
    <w:rsid w:val="00184AFC"/>
    <w:rsid w:val="001856F6"/>
    <w:rsid w:val="00185707"/>
    <w:rsid w:val="00186972"/>
    <w:rsid w:val="00191405"/>
    <w:rsid w:val="00191D24"/>
    <w:rsid w:val="00193787"/>
    <w:rsid w:val="0019592E"/>
    <w:rsid w:val="00196D50"/>
    <w:rsid w:val="00197435"/>
    <w:rsid w:val="0019743B"/>
    <w:rsid w:val="001A02F1"/>
    <w:rsid w:val="001A2B37"/>
    <w:rsid w:val="001A3ED8"/>
    <w:rsid w:val="001A4873"/>
    <w:rsid w:val="001A4A5F"/>
    <w:rsid w:val="001A4A85"/>
    <w:rsid w:val="001B017F"/>
    <w:rsid w:val="001B1A37"/>
    <w:rsid w:val="001B28B2"/>
    <w:rsid w:val="001B368F"/>
    <w:rsid w:val="001B4C05"/>
    <w:rsid w:val="001B7D31"/>
    <w:rsid w:val="001C0019"/>
    <w:rsid w:val="001C3FFF"/>
    <w:rsid w:val="001C63FB"/>
    <w:rsid w:val="001C6A64"/>
    <w:rsid w:val="001C6B92"/>
    <w:rsid w:val="001C7564"/>
    <w:rsid w:val="001C7E7E"/>
    <w:rsid w:val="001D0049"/>
    <w:rsid w:val="001D0739"/>
    <w:rsid w:val="001D0846"/>
    <w:rsid w:val="001D0B8F"/>
    <w:rsid w:val="001D16A0"/>
    <w:rsid w:val="001D17CB"/>
    <w:rsid w:val="001D1CD3"/>
    <w:rsid w:val="001D4366"/>
    <w:rsid w:val="001D48C5"/>
    <w:rsid w:val="001D541F"/>
    <w:rsid w:val="001D5ED8"/>
    <w:rsid w:val="001D6004"/>
    <w:rsid w:val="001E3E04"/>
    <w:rsid w:val="001E401B"/>
    <w:rsid w:val="001E4302"/>
    <w:rsid w:val="001E4CB0"/>
    <w:rsid w:val="001E5D97"/>
    <w:rsid w:val="001E6D1A"/>
    <w:rsid w:val="001E77E9"/>
    <w:rsid w:val="001F1CFB"/>
    <w:rsid w:val="001F4C59"/>
    <w:rsid w:val="001F5293"/>
    <w:rsid w:val="001F63DC"/>
    <w:rsid w:val="001F7BC2"/>
    <w:rsid w:val="00203964"/>
    <w:rsid w:val="00203AA5"/>
    <w:rsid w:val="00204DFD"/>
    <w:rsid w:val="00205C87"/>
    <w:rsid w:val="0020769F"/>
    <w:rsid w:val="0020777C"/>
    <w:rsid w:val="00212E75"/>
    <w:rsid w:val="00216C02"/>
    <w:rsid w:val="00216DB9"/>
    <w:rsid w:val="00216FFF"/>
    <w:rsid w:val="00220643"/>
    <w:rsid w:val="002212AF"/>
    <w:rsid w:val="0022205C"/>
    <w:rsid w:val="00222AFA"/>
    <w:rsid w:val="0022471E"/>
    <w:rsid w:val="00224C5D"/>
    <w:rsid w:val="00225806"/>
    <w:rsid w:val="002267BB"/>
    <w:rsid w:val="0022750B"/>
    <w:rsid w:val="00227CC2"/>
    <w:rsid w:val="00231AC3"/>
    <w:rsid w:val="00233D02"/>
    <w:rsid w:val="002340BB"/>
    <w:rsid w:val="00234815"/>
    <w:rsid w:val="002377D1"/>
    <w:rsid w:val="00237E5D"/>
    <w:rsid w:val="00241DD8"/>
    <w:rsid w:val="00242294"/>
    <w:rsid w:val="002423AE"/>
    <w:rsid w:val="002438E5"/>
    <w:rsid w:val="00246159"/>
    <w:rsid w:val="00247236"/>
    <w:rsid w:val="002508FF"/>
    <w:rsid w:val="0025264E"/>
    <w:rsid w:val="002577CE"/>
    <w:rsid w:val="00257935"/>
    <w:rsid w:val="00260F55"/>
    <w:rsid w:val="00263A44"/>
    <w:rsid w:val="00263BDC"/>
    <w:rsid w:val="00264B86"/>
    <w:rsid w:val="00264FB7"/>
    <w:rsid w:val="0026733D"/>
    <w:rsid w:val="00267BBF"/>
    <w:rsid w:val="00267D2D"/>
    <w:rsid w:val="002706C1"/>
    <w:rsid w:val="002745BA"/>
    <w:rsid w:val="00275568"/>
    <w:rsid w:val="00275620"/>
    <w:rsid w:val="00275C53"/>
    <w:rsid w:val="00275F3C"/>
    <w:rsid w:val="00276167"/>
    <w:rsid w:val="002778A6"/>
    <w:rsid w:val="00277F2A"/>
    <w:rsid w:val="00283938"/>
    <w:rsid w:val="00284633"/>
    <w:rsid w:val="00285654"/>
    <w:rsid w:val="00286BAC"/>
    <w:rsid w:val="002875FC"/>
    <w:rsid w:val="002A1F31"/>
    <w:rsid w:val="002A3329"/>
    <w:rsid w:val="002A3330"/>
    <w:rsid w:val="002A47D0"/>
    <w:rsid w:val="002A5127"/>
    <w:rsid w:val="002A6D6C"/>
    <w:rsid w:val="002A7CCE"/>
    <w:rsid w:val="002B103B"/>
    <w:rsid w:val="002B1BAD"/>
    <w:rsid w:val="002B21CC"/>
    <w:rsid w:val="002B2E04"/>
    <w:rsid w:val="002B2F07"/>
    <w:rsid w:val="002B67BF"/>
    <w:rsid w:val="002B6943"/>
    <w:rsid w:val="002B7827"/>
    <w:rsid w:val="002C0694"/>
    <w:rsid w:val="002C53A8"/>
    <w:rsid w:val="002D0329"/>
    <w:rsid w:val="002D11BA"/>
    <w:rsid w:val="002D1BEF"/>
    <w:rsid w:val="002D220C"/>
    <w:rsid w:val="002D262D"/>
    <w:rsid w:val="002D2CDB"/>
    <w:rsid w:val="002D3958"/>
    <w:rsid w:val="002D4417"/>
    <w:rsid w:val="002D6265"/>
    <w:rsid w:val="002E0316"/>
    <w:rsid w:val="002E353D"/>
    <w:rsid w:val="002E39D1"/>
    <w:rsid w:val="002E5B1C"/>
    <w:rsid w:val="002E6CC6"/>
    <w:rsid w:val="002F162C"/>
    <w:rsid w:val="002F21C7"/>
    <w:rsid w:val="002F3BAD"/>
    <w:rsid w:val="002F691A"/>
    <w:rsid w:val="002F6F7D"/>
    <w:rsid w:val="003006F8"/>
    <w:rsid w:val="00300E6B"/>
    <w:rsid w:val="00301429"/>
    <w:rsid w:val="00301A21"/>
    <w:rsid w:val="00301AEE"/>
    <w:rsid w:val="00301D7E"/>
    <w:rsid w:val="00302921"/>
    <w:rsid w:val="00303965"/>
    <w:rsid w:val="0030562C"/>
    <w:rsid w:val="00314A06"/>
    <w:rsid w:val="00314F23"/>
    <w:rsid w:val="00314FDD"/>
    <w:rsid w:val="003151AA"/>
    <w:rsid w:val="00316919"/>
    <w:rsid w:val="00321422"/>
    <w:rsid w:val="003216A8"/>
    <w:rsid w:val="00323D4E"/>
    <w:rsid w:val="003248DB"/>
    <w:rsid w:val="003251A4"/>
    <w:rsid w:val="003257E0"/>
    <w:rsid w:val="00327057"/>
    <w:rsid w:val="003308E2"/>
    <w:rsid w:val="00334C65"/>
    <w:rsid w:val="00335EE7"/>
    <w:rsid w:val="00336F96"/>
    <w:rsid w:val="0033774A"/>
    <w:rsid w:val="00340C20"/>
    <w:rsid w:val="00340E20"/>
    <w:rsid w:val="0034237E"/>
    <w:rsid w:val="00344A0B"/>
    <w:rsid w:val="00345A5B"/>
    <w:rsid w:val="003521F8"/>
    <w:rsid w:val="003530C4"/>
    <w:rsid w:val="0035365A"/>
    <w:rsid w:val="003545AB"/>
    <w:rsid w:val="003563A7"/>
    <w:rsid w:val="003565EB"/>
    <w:rsid w:val="0035677A"/>
    <w:rsid w:val="00360A06"/>
    <w:rsid w:val="00362354"/>
    <w:rsid w:val="0036264B"/>
    <w:rsid w:val="00366022"/>
    <w:rsid w:val="00367A03"/>
    <w:rsid w:val="00367E20"/>
    <w:rsid w:val="00370777"/>
    <w:rsid w:val="0037275D"/>
    <w:rsid w:val="00373D61"/>
    <w:rsid w:val="00374F0E"/>
    <w:rsid w:val="00374F43"/>
    <w:rsid w:val="003772D0"/>
    <w:rsid w:val="00381300"/>
    <w:rsid w:val="00382418"/>
    <w:rsid w:val="00383619"/>
    <w:rsid w:val="003843FE"/>
    <w:rsid w:val="0038446B"/>
    <w:rsid w:val="00384D24"/>
    <w:rsid w:val="0038749F"/>
    <w:rsid w:val="00387D51"/>
    <w:rsid w:val="00393CAE"/>
    <w:rsid w:val="00393ED4"/>
    <w:rsid w:val="00393EF0"/>
    <w:rsid w:val="00394609"/>
    <w:rsid w:val="0039522F"/>
    <w:rsid w:val="003956B5"/>
    <w:rsid w:val="003A1732"/>
    <w:rsid w:val="003A1E8D"/>
    <w:rsid w:val="003A2167"/>
    <w:rsid w:val="003A6B5B"/>
    <w:rsid w:val="003A6E33"/>
    <w:rsid w:val="003A71BA"/>
    <w:rsid w:val="003B1AE1"/>
    <w:rsid w:val="003B40DD"/>
    <w:rsid w:val="003B47FB"/>
    <w:rsid w:val="003B4A7D"/>
    <w:rsid w:val="003B4E70"/>
    <w:rsid w:val="003B505B"/>
    <w:rsid w:val="003B6067"/>
    <w:rsid w:val="003C21E6"/>
    <w:rsid w:val="003C23C0"/>
    <w:rsid w:val="003C27D6"/>
    <w:rsid w:val="003C2DDF"/>
    <w:rsid w:val="003C3883"/>
    <w:rsid w:val="003C4DA0"/>
    <w:rsid w:val="003C613E"/>
    <w:rsid w:val="003C791F"/>
    <w:rsid w:val="003D0A60"/>
    <w:rsid w:val="003D21EB"/>
    <w:rsid w:val="003D2FA2"/>
    <w:rsid w:val="003D64EB"/>
    <w:rsid w:val="003E10DA"/>
    <w:rsid w:val="003E46A2"/>
    <w:rsid w:val="003E4BE8"/>
    <w:rsid w:val="003E74D5"/>
    <w:rsid w:val="003F1CDF"/>
    <w:rsid w:val="003F2D5B"/>
    <w:rsid w:val="003F37B9"/>
    <w:rsid w:val="003F724B"/>
    <w:rsid w:val="003F7646"/>
    <w:rsid w:val="00400624"/>
    <w:rsid w:val="0040317F"/>
    <w:rsid w:val="004046DD"/>
    <w:rsid w:val="00405065"/>
    <w:rsid w:val="00405CA5"/>
    <w:rsid w:val="004113D5"/>
    <w:rsid w:val="004136C0"/>
    <w:rsid w:val="004203DB"/>
    <w:rsid w:val="0042064C"/>
    <w:rsid w:val="00420FBE"/>
    <w:rsid w:val="00423C82"/>
    <w:rsid w:val="00423FB0"/>
    <w:rsid w:val="0042460F"/>
    <w:rsid w:val="0043096E"/>
    <w:rsid w:val="00434DD5"/>
    <w:rsid w:val="00435403"/>
    <w:rsid w:val="00437611"/>
    <w:rsid w:val="00443847"/>
    <w:rsid w:val="00444666"/>
    <w:rsid w:val="00445196"/>
    <w:rsid w:val="004454A5"/>
    <w:rsid w:val="00447F12"/>
    <w:rsid w:val="0045153A"/>
    <w:rsid w:val="00451930"/>
    <w:rsid w:val="0046186F"/>
    <w:rsid w:val="00462109"/>
    <w:rsid w:val="00462523"/>
    <w:rsid w:val="0046276E"/>
    <w:rsid w:val="00462A11"/>
    <w:rsid w:val="00463A9B"/>
    <w:rsid w:val="004648B8"/>
    <w:rsid w:val="00466D0D"/>
    <w:rsid w:val="004674C8"/>
    <w:rsid w:val="00467C2A"/>
    <w:rsid w:val="00470886"/>
    <w:rsid w:val="004709A4"/>
    <w:rsid w:val="00470D4D"/>
    <w:rsid w:val="004711EF"/>
    <w:rsid w:val="00472BB7"/>
    <w:rsid w:val="00473453"/>
    <w:rsid w:val="004734C5"/>
    <w:rsid w:val="004746A9"/>
    <w:rsid w:val="004830F7"/>
    <w:rsid w:val="00483879"/>
    <w:rsid w:val="00484517"/>
    <w:rsid w:val="00486232"/>
    <w:rsid w:val="00486AC1"/>
    <w:rsid w:val="00491CC9"/>
    <w:rsid w:val="004A0461"/>
    <w:rsid w:val="004A5451"/>
    <w:rsid w:val="004A6CAC"/>
    <w:rsid w:val="004A7A88"/>
    <w:rsid w:val="004B1D32"/>
    <w:rsid w:val="004B4B4D"/>
    <w:rsid w:val="004B570D"/>
    <w:rsid w:val="004B5F17"/>
    <w:rsid w:val="004B6778"/>
    <w:rsid w:val="004B6795"/>
    <w:rsid w:val="004B7C3D"/>
    <w:rsid w:val="004C2FAC"/>
    <w:rsid w:val="004C3A0D"/>
    <w:rsid w:val="004C3B20"/>
    <w:rsid w:val="004C455E"/>
    <w:rsid w:val="004C5FA7"/>
    <w:rsid w:val="004C6211"/>
    <w:rsid w:val="004C6450"/>
    <w:rsid w:val="004D00D9"/>
    <w:rsid w:val="004D04B2"/>
    <w:rsid w:val="004D06BD"/>
    <w:rsid w:val="004D304D"/>
    <w:rsid w:val="004D3801"/>
    <w:rsid w:val="004D5C5C"/>
    <w:rsid w:val="004D6ED2"/>
    <w:rsid w:val="004D70BD"/>
    <w:rsid w:val="004D7E7B"/>
    <w:rsid w:val="004E44E2"/>
    <w:rsid w:val="004E61D3"/>
    <w:rsid w:val="004E6B26"/>
    <w:rsid w:val="004F0276"/>
    <w:rsid w:val="004F04F1"/>
    <w:rsid w:val="004F2679"/>
    <w:rsid w:val="004F31B5"/>
    <w:rsid w:val="004F5185"/>
    <w:rsid w:val="004F53F8"/>
    <w:rsid w:val="004F66EC"/>
    <w:rsid w:val="005024CC"/>
    <w:rsid w:val="00502D37"/>
    <w:rsid w:val="00503279"/>
    <w:rsid w:val="0050730F"/>
    <w:rsid w:val="00507C59"/>
    <w:rsid w:val="0051142F"/>
    <w:rsid w:val="00511C19"/>
    <w:rsid w:val="00511F5C"/>
    <w:rsid w:val="00512887"/>
    <w:rsid w:val="00513E29"/>
    <w:rsid w:val="00514BB2"/>
    <w:rsid w:val="00514F86"/>
    <w:rsid w:val="005159B4"/>
    <w:rsid w:val="00516F6B"/>
    <w:rsid w:val="00520BAC"/>
    <w:rsid w:val="00522232"/>
    <w:rsid w:val="00522508"/>
    <w:rsid w:val="00522AA9"/>
    <w:rsid w:val="00522ADE"/>
    <w:rsid w:val="00523A20"/>
    <w:rsid w:val="00527B2B"/>
    <w:rsid w:val="00530F4B"/>
    <w:rsid w:val="005354DD"/>
    <w:rsid w:val="005369FA"/>
    <w:rsid w:val="00545F9B"/>
    <w:rsid w:val="00546153"/>
    <w:rsid w:val="00546C6B"/>
    <w:rsid w:val="00551F99"/>
    <w:rsid w:val="00555035"/>
    <w:rsid w:val="00556ACC"/>
    <w:rsid w:val="00556B3E"/>
    <w:rsid w:val="00556E6F"/>
    <w:rsid w:val="00557E1E"/>
    <w:rsid w:val="005601F2"/>
    <w:rsid w:val="00560A46"/>
    <w:rsid w:val="00561188"/>
    <w:rsid w:val="005631D0"/>
    <w:rsid w:val="005643DC"/>
    <w:rsid w:val="0056455F"/>
    <w:rsid w:val="00565AA0"/>
    <w:rsid w:val="005678EF"/>
    <w:rsid w:val="00570087"/>
    <w:rsid w:val="005712CE"/>
    <w:rsid w:val="00573C1A"/>
    <w:rsid w:val="00574EC9"/>
    <w:rsid w:val="00583629"/>
    <w:rsid w:val="00585859"/>
    <w:rsid w:val="00586DA8"/>
    <w:rsid w:val="005912ED"/>
    <w:rsid w:val="005935C7"/>
    <w:rsid w:val="005949B2"/>
    <w:rsid w:val="00596C7A"/>
    <w:rsid w:val="00596F82"/>
    <w:rsid w:val="00597755"/>
    <w:rsid w:val="00597FB2"/>
    <w:rsid w:val="005A0D8A"/>
    <w:rsid w:val="005A2D41"/>
    <w:rsid w:val="005A4E7D"/>
    <w:rsid w:val="005A5DAC"/>
    <w:rsid w:val="005A71C4"/>
    <w:rsid w:val="005A7B15"/>
    <w:rsid w:val="005B2A7D"/>
    <w:rsid w:val="005B33E0"/>
    <w:rsid w:val="005B7054"/>
    <w:rsid w:val="005C0B72"/>
    <w:rsid w:val="005C10DC"/>
    <w:rsid w:val="005C12AC"/>
    <w:rsid w:val="005C159C"/>
    <w:rsid w:val="005C1829"/>
    <w:rsid w:val="005C19CE"/>
    <w:rsid w:val="005C1FC2"/>
    <w:rsid w:val="005C2435"/>
    <w:rsid w:val="005C4C1F"/>
    <w:rsid w:val="005C52B8"/>
    <w:rsid w:val="005C55C1"/>
    <w:rsid w:val="005C5AC4"/>
    <w:rsid w:val="005D0BF6"/>
    <w:rsid w:val="005D1545"/>
    <w:rsid w:val="005D32B8"/>
    <w:rsid w:val="005D3591"/>
    <w:rsid w:val="005D399D"/>
    <w:rsid w:val="005D3BA2"/>
    <w:rsid w:val="005D5B9F"/>
    <w:rsid w:val="005E04D1"/>
    <w:rsid w:val="005E24E7"/>
    <w:rsid w:val="005E2D6C"/>
    <w:rsid w:val="005E3683"/>
    <w:rsid w:val="005E3B79"/>
    <w:rsid w:val="005E3DC2"/>
    <w:rsid w:val="005E5677"/>
    <w:rsid w:val="005E5C7F"/>
    <w:rsid w:val="005E6B35"/>
    <w:rsid w:val="005F21BE"/>
    <w:rsid w:val="005F37E0"/>
    <w:rsid w:val="005F4823"/>
    <w:rsid w:val="005F4885"/>
    <w:rsid w:val="005F5542"/>
    <w:rsid w:val="005F6602"/>
    <w:rsid w:val="005F74E7"/>
    <w:rsid w:val="005F75F6"/>
    <w:rsid w:val="005F7A91"/>
    <w:rsid w:val="00600EEB"/>
    <w:rsid w:val="00602010"/>
    <w:rsid w:val="00603824"/>
    <w:rsid w:val="00603E45"/>
    <w:rsid w:val="00614605"/>
    <w:rsid w:val="00616B13"/>
    <w:rsid w:val="0061747A"/>
    <w:rsid w:val="00620CE1"/>
    <w:rsid w:val="00621FD6"/>
    <w:rsid w:val="00627F87"/>
    <w:rsid w:val="00630605"/>
    <w:rsid w:val="00630D16"/>
    <w:rsid w:val="00634DF1"/>
    <w:rsid w:val="00634E31"/>
    <w:rsid w:val="00636F4F"/>
    <w:rsid w:val="00637BAB"/>
    <w:rsid w:val="006417F8"/>
    <w:rsid w:val="00641885"/>
    <w:rsid w:val="00641DCD"/>
    <w:rsid w:val="00644A42"/>
    <w:rsid w:val="006463BF"/>
    <w:rsid w:val="0065130F"/>
    <w:rsid w:val="00652E0E"/>
    <w:rsid w:val="00653134"/>
    <w:rsid w:val="006536C6"/>
    <w:rsid w:val="00655221"/>
    <w:rsid w:val="00655794"/>
    <w:rsid w:val="0065728F"/>
    <w:rsid w:val="006602DE"/>
    <w:rsid w:val="006604C2"/>
    <w:rsid w:val="006609D9"/>
    <w:rsid w:val="00661AE5"/>
    <w:rsid w:val="00662274"/>
    <w:rsid w:val="00665341"/>
    <w:rsid w:val="00666F19"/>
    <w:rsid w:val="006708D2"/>
    <w:rsid w:val="00671D45"/>
    <w:rsid w:val="006721CD"/>
    <w:rsid w:val="00672BDB"/>
    <w:rsid w:val="006749A7"/>
    <w:rsid w:val="0068019A"/>
    <w:rsid w:val="00686507"/>
    <w:rsid w:val="00690F64"/>
    <w:rsid w:val="006915DE"/>
    <w:rsid w:val="00693DD4"/>
    <w:rsid w:val="0069718C"/>
    <w:rsid w:val="006A0C81"/>
    <w:rsid w:val="006A15ED"/>
    <w:rsid w:val="006A353C"/>
    <w:rsid w:val="006A3950"/>
    <w:rsid w:val="006A4ABA"/>
    <w:rsid w:val="006A5DDF"/>
    <w:rsid w:val="006A6A6E"/>
    <w:rsid w:val="006A745D"/>
    <w:rsid w:val="006B01D3"/>
    <w:rsid w:val="006B3857"/>
    <w:rsid w:val="006B572E"/>
    <w:rsid w:val="006B61D1"/>
    <w:rsid w:val="006B72F9"/>
    <w:rsid w:val="006B7D30"/>
    <w:rsid w:val="006C099E"/>
    <w:rsid w:val="006C0D51"/>
    <w:rsid w:val="006C100F"/>
    <w:rsid w:val="006C233F"/>
    <w:rsid w:val="006C36CF"/>
    <w:rsid w:val="006C3EB9"/>
    <w:rsid w:val="006D056E"/>
    <w:rsid w:val="006D18BA"/>
    <w:rsid w:val="006D4416"/>
    <w:rsid w:val="006D5629"/>
    <w:rsid w:val="006D5EAC"/>
    <w:rsid w:val="006D6E48"/>
    <w:rsid w:val="006E24F7"/>
    <w:rsid w:val="006E369A"/>
    <w:rsid w:val="006E4496"/>
    <w:rsid w:val="006E5FAF"/>
    <w:rsid w:val="006E6FC0"/>
    <w:rsid w:val="006E71C2"/>
    <w:rsid w:val="006F1BB8"/>
    <w:rsid w:val="006F1DA6"/>
    <w:rsid w:val="006F27D4"/>
    <w:rsid w:val="006F362F"/>
    <w:rsid w:val="006F5192"/>
    <w:rsid w:val="006F519A"/>
    <w:rsid w:val="006F561B"/>
    <w:rsid w:val="006F58E0"/>
    <w:rsid w:val="006F5C4F"/>
    <w:rsid w:val="006F6A0F"/>
    <w:rsid w:val="006F7F89"/>
    <w:rsid w:val="007032FD"/>
    <w:rsid w:val="00703466"/>
    <w:rsid w:val="00704ED7"/>
    <w:rsid w:val="0070624A"/>
    <w:rsid w:val="00706376"/>
    <w:rsid w:val="0070643C"/>
    <w:rsid w:val="00706493"/>
    <w:rsid w:val="00706F8B"/>
    <w:rsid w:val="0071213E"/>
    <w:rsid w:val="00712729"/>
    <w:rsid w:val="00714C76"/>
    <w:rsid w:val="00720E09"/>
    <w:rsid w:val="0072292F"/>
    <w:rsid w:val="0072335B"/>
    <w:rsid w:val="0072346E"/>
    <w:rsid w:val="00724DDB"/>
    <w:rsid w:val="00724E11"/>
    <w:rsid w:val="00727323"/>
    <w:rsid w:val="00727C6C"/>
    <w:rsid w:val="00731752"/>
    <w:rsid w:val="007378ED"/>
    <w:rsid w:val="00740138"/>
    <w:rsid w:val="007414B3"/>
    <w:rsid w:val="00742A2D"/>
    <w:rsid w:val="00743A4B"/>
    <w:rsid w:val="00745AFA"/>
    <w:rsid w:val="007470A3"/>
    <w:rsid w:val="007478A7"/>
    <w:rsid w:val="00747F51"/>
    <w:rsid w:val="007524B2"/>
    <w:rsid w:val="00752596"/>
    <w:rsid w:val="007531D8"/>
    <w:rsid w:val="00754D1D"/>
    <w:rsid w:val="007551A9"/>
    <w:rsid w:val="007564E1"/>
    <w:rsid w:val="00757923"/>
    <w:rsid w:val="0076079E"/>
    <w:rsid w:val="00760A52"/>
    <w:rsid w:val="00762093"/>
    <w:rsid w:val="0076482A"/>
    <w:rsid w:val="00765E19"/>
    <w:rsid w:val="00766590"/>
    <w:rsid w:val="007667BF"/>
    <w:rsid w:val="00767D7C"/>
    <w:rsid w:val="00772A89"/>
    <w:rsid w:val="0077545A"/>
    <w:rsid w:val="00777625"/>
    <w:rsid w:val="007818D6"/>
    <w:rsid w:val="00785ADD"/>
    <w:rsid w:val="00786B2C"/>
    <w:rsid w:val="00791F80"/>
    <w:rsid w:val="007924F8"/>
    <w:rsid w:val="007934E1"/>
    <w:rsid w:val="0079350A"/>
    <w:rsid w:val="00793638"/>
    <w:rsid w:val="007947DC"/>
    <w:rsid w:val="007960FD"/>
    <w:rsid w:val="007A568B"/>
    <w:rsid w:val="007A5DB3"/>
    <w:rsid w:val="007A728F"/>
    <w:rsid w:val="007A7A10"/>
    <w:rsid w:val="007A7EB9"/>
    <w:rsid w:val="007B2D24"/>
    <w:rsid w:val="007C024B"/>
    <w:rsid w:val="007C0613"/>
    <w:rsid w:val="007C198E"/>
    <w:rsid w:val="007C21EE"/>
    <w:rsid w:val="007C2D73"/>
    <w:rsid w:val="007C5EED"/>
    <w:rsid w:val="007C6CA5"/>
    <w:rsid w:val="007D2478"/>
    <w:rsid w:val="007D4BA4"/>
    <w:rsid w:val="007D5662"/>
    <w:rsid w:val="007D671F"/>
    <w:rsid w:val="007D68D0"/>
    <w:rsid w:val="007D7D84"/>
    <w:rsid w:val="007E01E3"/>
    <w:rsid w:val="007E3264"/>
    <w:rsid w:val="007E4A4A"/>
    <w:rsid w:val="007E4F51"/>
    <w:rsid w:val="007E5406"/>
    <w:rsid w:val="007E546B"/>
    <w:rsid w:val="007E58C6"/>
    <w:rsid w:val="007F2C91"/>
    <w:rsid w:val="007F3796"/>
    <w:rsid w:val="007F432D"/>
    <w:rsid w:val="007F70EE"/>
    <w:rsid w:val="008003AE"/>
    <w:rsid w:val="00800962"/>
    <w:rsid w:val="008013CB"/>
    <w:rsid w:val="0080254B"/>
    <w:rsid w:val="008032BB"/>
    <w:rsid w:val="0080339C"/>
    <w:rsid w:val="00804D73"/>
    <w:rsid w:val="008056BF"/>
    <w:rsid w:val="00805E7A"/>
    <w:rsid w:val="00806AA1"/>
    <w:rsid w:val="00807376"/>
    <w:rsid w:val="0080756E"/>
    <w:rsid w:val="008076AC"/>
    <w:rsid w:val="00807C3D"/>
    <w:rsid w:val="0081066F"/>
    <w:rsid w:val="00811519"/>
    <w:rsid w:val="00811EF1"/>
    <w:rsid w:val="00812698"/>
    <w:rsid w:val="00813BAB"/>
    <w:rsid w:val="00815240"/>
    <w:rsid w:val="00815C23"/>
    <w:rsid w:val="00816368"/>
    <w:rsid w:val="00822057"/>
    <w:rsid w:val="008229CD"/>
    <w:rsid w:val="0083246D"/>
    <w:rsid w:val="0083379D"/>
    <w:rsid w:val="008337B2"/>
    <w:rsid w:val="00834173"/>
    <w:rsid w:val="008344A8"/>
    <w:rsid w:val="00834BD0"/>
    <w:rsid w:val="008376FA"/>
    <w:rsid w:val="0084021C"/>
    <w:rsid w:val="00841AF6"/>
    <w:rsid w:val="00842DD1"/>
    <w:rsid w:val="008437CD"/>
    <w:rsid w:val="00843A03"/>
    <w:rsid w:val="00844636"/>
    <w:rsid w:val="00845C37"/>
    <w:rsid w:val="008479C6"/>
    <w:rsid w:val="008501BE"/>
    <w:rsid w:val="008504E7"/>
    <w:rsid w:val="00851C19"/>
    <w:rsid w:val="008545EF"/>
    <w:rsid w:val="008562D6"/>
    <w:rsid w:val="00860AB6"/>
    <w:rsid w:val="008620FA"/>
    <w:rsid w:val="00862D95"/>
    <w:rsid w:val="008631B5"/>
    <w:rsid w:val="008650ED"/>
    <w:rsid w:val="00865E0D"/>
    <w:rsid w:val="0086732C"/>
    <w:rsid w:val="00870530"/>
    <w:rsid w:val="008710E0"/>
    <w:rsid w:val="0087527A"/>
    <w:rsid w:val="0087605B"/>
    <w:rsid w:val="0087610B"/>
    <w:rsid w:val="00876B1A"/>
    <w:rsid w:val="008801F5"/>
    <w:rsid w:val="008813AC"/>
    <w:rsid w:val="00881C0A"/>
    <w:rsid w:val="00883F13"/>
    <w:rsid w:val="0088671C"/>
    <w:rsid w:val="008871F5"/>
    <w:rsid w:val="00887F29"/>
    <w:rsid w:val="00890CAB"/>
    <w:rsid w:val="00890EED"/>
    <w:rsid w:val="008916B5"/>
    <w:rsid w:val="00892148"/>
    <w:rsid w:val="008928E3"/>
    <w:rsid w:val="008938A6"/>
    <w:rsid w:val="00893BBD"/>
    <w:rsid w:val="00893F17"/>
    <w:rsid w:val="00895199"/>
    <w:rsid w:val="00895348"/>
    <w:rsid w:val="00897826"/>
    <w:rsid w:val="008A3788"/>
    <w:rsid w:val="008A65E0"/>
    <w:rsid w:val="008B082C"/>
    <w:rsid w:val="008B0BD7"/>
    <w:rsid w:val="008B136B"/>
    <w:rsid w:val="008B3F0E"/>
    <w:rsid w:val="008B7EA9"/>
    <w:rsid w:val="008C1513"/>
    <w:rsid w:val="008C3CFB"/>
    <w:rsid w:val="008C4577"/>
    <w:rsid w:val="008C4642"/>
    <w:rsid w:val="008C533E"/>
    <w:rsid w:val="008C5F0B"/>
    <w:rsid w:val="008C65F3"/>
    <w:rsid w:val="008C6F2C"/>
    <w:rsid w:val="008C71AC"/>
    <w:rsid w:val="008D0580"/>
    <w:rsid w:val="008D243B"/>
    <w:rsid w:val="008D24BA"/>
    <w:rsid w:val="008D2B8B"/>
    <w:rsid w:val="008D2C1A"/>
    <w:rsid w:val="008D5961"/>
    <w:rsid w:val="008D780C"/>
    <w:rsid w:val="008D7EBA"/>
    <w:rsid w:val="008E3C9F"/>
    <w:rsid w:val="008E55CC"/>
    <w:rsid w:val="008E6C04"/>
    <w:rsid w:val="008E713F"/>
    <w:rsid w:val="008F01B3"/>
    <w:rsid w:val="008F0E35"/>
    <w:rsid w:val="008F307E"/>
    <w:rsid w:val="008F3BAE"/>
    <w:rsid w:val="008F74B6"/>
    <w:rsid w:val="009011E3"/>
    <w:rsid w:val="0090238C"/>
    <w:rsid w:val="00903574"/>
    <w:rsid w:val="00905BA6"/>
    <w:rsid w:val="00907890"/>
    <w:rsid w:val="00907ECA"/>
    <w:rsid w:val="00910BDD"/>
    <w:rsid w:val="00911A07"/>
    <w:rsid w:val="00911ABE"/>
    <w:rsid w:val="009125F9"/>
    <w:rsid w:val="00912F7E"/>
    <w:rsid w:val="00914004"/>
    <w:rsid w:val="00914A96"/>
    <w:rsid w:val="00916C45"/>
    <w:rsid w:val="009214FB"/>
    <w:rsid w:val="009215B7"/>
    <w:rsid w:val="00921AD3"/>
    <w:rsid w:val="00925355"/>
    <w:rsid w:val="009307D1"/>
    <w:rsid w:val="0093125F"/>
    <w:rsid w:val="009312D6"/>
    <w:rsid w:val="0093181A"/>
    <w:rsid w:val="0093463E"/>
    <w:rsid w:val="009349CE"/>
    <w:rsid w:val="00935229"/>
    <w:rsid w:val="00940509"/>
    <w:rsid w:val="00941B5E"/>
    <w:rsid w:val="00942FB8"/>
    <w:rsid w:val="00943479"/>
    <w:rsid w:val="00944120"/>
    <w:rsid w:val="00944A72"/>
    <w:rsid w:val="00946467"/>
    <w:rsid w:val="00947495"/>
    <w:rsid w:val="009474A8"/>
    <w:rsid w:val="0095044E"/>
    <w:rsid w:val="009512DE"/>
    <w:rsid w:val="009569C9"/>
    <w:rsid w:val="00960579"/>
    <w:rsid w:val="00962638"/>
    <w:rsid w:val="009627D1"/>
    <w:rsid w:val="00962855"/>
    <w:rsid w:val="00965826"/>
    <w:rsid w:val="009660CD"/>
    <w:rsid w:val="009672EE"/>
    <w:rsid w:val="0097209E"/>
    <w:rsid w:val="00972C5A"/>
    <w:rsid w:val="009738B6"/>
    <w:rsid w:val="0097470D"/>
    <w:rsid w:val="00974C3F"/>
    <w:rsid w:val="00975A35"/>
    <w:rsid w:val="00975ABF"/>
    <w:rsid w:val="00975AD5"/>
    <w:rsid w:val="00976825"/>
    <w:rsid w:val="00977782"/>
    <w:rsid w:val="00980D50"/>
    <w:rsid w:val="0098128E"/>
    <w:rsid w:val="0098293C"/>
    <w:rsid w:val="009846A6"/>
    <w:rsid w:val="00984798"/>
    <w:rsid w:val="00986B30"/>
    <w:rsid w:val="00990728"/>
    <w:rsid w:val="00991672"/>
    <w:rsid w:val="00995776"/>
    <w:rsid w:val="009A07B6"/>
    <w:rsid w:val="009A401C"/>
    <w:rsid w:val="009A5253"/>
    <w:rsid w:val="009A645E"/>
    <w:rsid w:val="009B0DB3"/>
    <w:rsid w:val="009B1042"/>
    <w:rsid w:val="009B1E6C"/>
    <w:rsid w:val="009B1E91"/>
    <w:rsid w:val="009B29EC"/>
    <w:rsid w:val="009B3FED"/>
    <w:rsid w:val="009B763B"/>
    <w:rsid w:val="009C017A"/>
    <w:rsid w:val="009C32CB"/>
    <w:rsid w:val="009C72C1"/>
    <w:rsid w:val="009D4595"/>
    <w:rsid w:val="009D597A"/>
    <w:rsid w:val="009D5C1A"/>
    <w:rsid w:val="009E14D4"/>
    <w:rsid w:val="009E2843"/>
    <w:rsid w:val="009E4762"/>
    <w:rsid w:val="009E4953"/>
    <w:rsid w:val="009E70AB"/>
    <w:rsid w:val="009F05DB"/>
    <w:rsid w:val="009F0C55"/>
    <w:rsid w:val="009F3178"/>
    <w:rsid w:val="009F4AEF"/>
    <w:rsid w:val="009F6F45"/>
    <w:rsid w:val="00A0194C"/>
    <w:rsid w:val="00A019A2"/>
    <w:rsid w:val="00A0358D"/>
    <w:rsid w:val="00A03F11"/>
    <w:rsid w:val="00A07C75"/>
    <w:rsid w:val="00A10F12"/>
    <w:rsid w:val="00A14E07"/>
    <w:rsid w:val="00A16739"/>
    <w:rsid w:val="00A17B90"/>
    <w:rsid w:val="00A20249"/>
    <w:rsid w:val="00A20A2B"/>
    <w:rsid w:val="00A22CE3"/>
    <w:rsid w:val="00A24F5E"/>
    <w:rsid w:val="00A25EC6"/>
    <w:rsid w:val="00A2622E"/>
    <w:rsid w:val="00A27456"/>
    <w:rsid w:val="00A30990"/>
    <w:rsid w:val="00A30C5D"/>
    <w:rsid w:val="00A31944"/>
    <w:rsid w:val="00A3223A"/>
    <w:rsid w:val="00A33AE6"/>
    <w:rsid w:val="00A34493"/>
    <w:rsid w:val="00A347E0"/>
    <w:rsid w:val="00A356B5"/>
    <w:rsid w:val="00A35B46"/>
    <w:rsid w:val="00A35D88"/>
    <w:rsid w:val="00A36FA8"/>
    <w:rsid w:val="00A40DDC"/>
    <w:rsid w:val="00A42FF2"/>
    <w:rsid w:val="00A434B1"/>
    <w:rsid w:val="00A460E0"/>
    <w:rsid w:val="00A465C5"/>
    <w:rsid w:val="00A46753"/>
    <w:rsid w:val="00A46A8C"/>
    <w:rsid w:val="00A476C9"/>
    <w:rsid w:val="00A47CCF"/>
    <w:rsid w:val="00A5168D"/>
    <w:rsid w:val="00A57B0B"/>
    <w:rsid w:val="00A6140C"/>
    <w:rsid w:val="00A61521"/>
    <w:rsid w:val="00A63BF2"/>
    <w:rsid w:val="00A64922"/>
    <w:rsid w:val="00A70F7C"/>
    <w:rsid w:val="00A713EE"/>
    <w:rsid w:val="00A76D2E"/>
    <w:rsid w:val="00A80FA7"/>
    <w:rsid w:val="00A81C56"/>
    <w:rsid w:val="00A83DA1"/>
    <w:rsid w:val="00A869F1"/>
    <w:rsid w:val="00A86DDF"/>
    <w:rsid w:val="00A87A99"/>
    <w:rsid w:val="00A87DBB"/>
    <w:rsid w:val="00A91A61"/>
    <w:rsid w:val="00A939BA"/>
    <w:rsid w:val="00A965E7"/>
    <w:rsid w:val="00A97D17"/>
    <w:rsid w:val="00AA0B98"/>
    <w:rsid w:val="00AA188A"/>
    <w:rsid w:val="00AA28F6"/>
    <w:rsid w:val="00AA47E9"/>
    <w:rsid w:val="00AA4C86"/>
    <w:rsid w:val="00AA736E"/>
    <w:rsid w:val="00AB0DE3"/>
    <w:rsid w:val="00AB3AD0"/>
    <w:rsid w:val="00AB4632"/>
    <w:rsid w:val="00AB507B"/>
    <w:rsid w:val="00AB535F"/>
    <w:rsid w:val="00AB792F"/>
    <w:rsid w:val="00AC355E"/>
    <w:rsid w:val="00AC5429"/>
    <w:rsid w:val="00AC76C4"/>
    <w:rsid w:val="00AD0026"/>
    <w:rsid w:val="00AD0410"/>
    <w:rsid w:val="00AD154C"/>
    <w:rsid w:val="00AD2ADC"/>
    <w:rsid w:val="00AD3C0E"/>
    <w:rsid w:val="00AD738C"/>
    <w:rsid w:val="00AE0B8E"/>
    <w:rsid w:val="00AE280D"/>
    <w:rsid w:val="00AE485E"/>
    <w:rsid w:val="00AE4B70"/>
    <w:rsid w:val="00AE63C2"/>
    <w:rsid w:val="00AE7DE9"/>
    <w:rsid w:val="00AF0115"/>
    <w:rsid w:val="00AF180A"/>
    <w:rsid w:val="00AF1FCD"/>
    <w:rsid w:val="00AF4A28"/>
    <w:rsid w:val="00AF50A2"/>
    <w:rsid w:val="00AF51B1"/>
    <w:rsid w:val="00AF5BFC"/>
    <w:rsid w:val="00AF6346"/>
    <w:rsid w:val="00AF690F"/>
    <w:rsid w:val="00AF7243"/>
    <w:rsid w:val="00AF753B"/>
    <w:rsid w:val="00AF759E"/>
    <w:rsid w:val="00AF7F8A"/>
    <w:rsid w:val="00B00E88"/>
    <w:rsid w:val="00B01A4D"/>
    <w:rsid w:val="00B036A8"/>
    <w:rsid w:val="00B048BB"/>
    <w:rsid w:val="00B050AC"/>
    <w:rsid w:val="00B0687D"/>
    <w:rsid w:val="00B06DF5"/>
    <w:rsid w:val="00B07A36"/>
    <w:rsid w:val="00B103C8"/>
    <w:rsid w:val="00B10ACE"/>
    <w:rsid w:val="00B119E4"/>
    <w:rsid w:val="00B135D5"/>
    <w:rsid w:val="00B13A33"/>
    <w:rsid w:val="00B1416A"/>
    <w:rsid w:val="00B14A2B"/>
    <w:rsid w:val="00B14BD1"/>
    <w:rsid w:val="00B165D7"/>
    <w:rsid w:val="00B20766"/>
    <w:rsid w:val="00B21367"/>
    <w:rsid w:val="00B2280A"/>
    <w:rsid w:val="00B26327"/>
    <w:rsid w:val="00B32104"/>
    <w:rsid w:val="00B32589"/>
    <w:rsid w:val="00B32A13"/>
    <w:rsid w:val="00B366E3"/>
    <w:rsid w:val="00B41286"/>
    <w:rsid w:val="00B44736"/>
    <w:rsid w:val="00B45303"/>
    <w:rsid w:val="00B46549"/>
    <w:rsid w:val="00B471A1"/>
    <w:rsid w:val="00B47D9C"/>
    <w:rsid w:val="00B50B66"/>
    <w:rsid w:val="00B51C95"/>
    <w:rsid w:val="00B54BF2"/>
    <w:rsid w:val="00B576D4"/>
    <w:rsid w:val="00B60C78"/>
    <w:rsid w:val="00B61591"/>
    <w:rsid w:val="00B629DB"/>
    <w:rsid w:val="00B63B51"/>
    <w:rsid w:val="00B63EDF"/>
    <w:rsid w:val="00B64DA9"/>
    <w:rsid w:val="00B66331"/>
    <w:rsid w:val="00B70F88"/>
    <w:rsid w:val="00B71932"/>
    <w:rsid w:val="00B738D0"/>
    <w:rsid w:val="00B76CD9"/>
    <w:rsid w:val="00B77C90"/>
    <w:rsid w:val="00B83B9F"/>
    <w:rsid w:val="00B84CB7"/>
    <w:rsid w:val="00B84F37"/>
    <w:rsid w:val="00B9211B"/>
    <w:rsid w:val="00B92C7C"/>
    <w:rsid w:val="00B9365D"/>
    <w:rsid w:val="00B969B5"/>
    <w:rsid w:val="00B9794B"/>
    <w:rsid w:val="00B9799A"/>
    <w:rsid w:val="00BA19B9"/>
    <w:rsid w:val="00BA1CC0"/>
    <w:rsid w:val="00BA1E05"/>
    <w:rsid w:val="00BA38FB"/>
    <w:rsid w:val="00BA3AF9"/>
    <w:rsid w:val="00BA3FD0"/>
    <w:rsid w:val="00BA47F3"/>
    <w:rsid w:val="00BA795C"/>
    <w:rsid w:val="00BB0EF8"/>
    <w:rsid w:val="00BB2569"/>
    <w:rsid w:val="00BB3ADA"/>
    <w:rsid w:val="00BB4CCF"/>
    <w:rsid w:val="00BB5E45"/>
    <w:rsid w:val="00BC0225"/>
    <w:rsid w:val="00BC0939"/>
    <w:rsid w:val="00BC1889"/>
    <w:rsid w:val="00BC29D5"/>
    <w:rsid w:val="00BC3BE4"/>
    <w:rsid w:val="00BC46EF"/>
    <w:rsid w:val="00BC6464"/>
    <w:rsid w:val="00BD05F5"/>
    <w:rsid w:val="00BD0BA5"/>
    <w:rsid w:val="00BD1433"/>
    <w:rsid w:val="00BD1DB6"/>
    <w:rsid w:val="00BD226A"/>
    <w:rsid w:val="00BD3A7E"/>
    <w:rsid w:val="00BD3B3F"/>
    <w:rsid w:val="00BE065D"/>
    <w:rsid w:val="00BE54C3"/>
    <w:rsid w:val="00BF4C0A"/>
    <w:rsid w:val="00BF5B5A"/>
    <w:rsid w:val="00BF6687"/>
    <w:rsid w:val="00BF76A8"/>
    <w:rsid w:val="00C006CB"/>
    <w:rsid w:val="00C00B1B"/>
    <w:rsid w:val="00C00BD4"/>
    <w:rsid w:val="00C01B6B"/>
    <w:rsid w:val="00C04128"/>
    <w:rsid w:val="00C04422"/>
    <w:rsid w:val="00C049D4"/>
    <w:rsid w:val="00C04FF1"/>
    <w:rsid w:val="00C05BE7"/>
    <w:rsid w:val="00C067DA"/>
    <w:rsid w:val="00C07952"/>
    <w:rsid w:val="00C07A4F"/>
    <w:rsid w:val="00C10D6C"/>
    <w:rsid w:val="00C11A3F"/>
    <w:rsid w:val="00C1288D"/>
    <w:rsid w:val="00C1350F"/>
    <w:rsid w:val="00C135F0"/>
    <w:rsid w:val="00C13B04"/>
    <w:rsid w:val="00C1561C"/>
    <w:rsid w:val="00C157BF"/>
    <w:rsid w:val="00C17B54"/>
    <w:rsid w:val="00C2095A"/>
    <w:rsid w:val="00C210B5"/>
    <w:rsid w:val="00C23AA6"/>
    <w:rsid w:val="00C24114"/>
    <w:rsid w:val="00C25FC8"/>
    <w:rsid w:val="00C27335"/>
    <w:rsid w:val="00C31189"/>
    <w:rsid w:val="00C34B6D"/>
    <w:rsid w:val="00C35057"/>
    <w:rsid w:val="00C3516F"/>
    <w:rsid w:val="00C35F47"/>
    <w:rsid w:val="00C37966"/>
    <w:rsid w:val="00C40972"/>
    <w:rsid w:val="00C43EBF"/>
    <w:rsid w:val="00C45573"/>
    <w:rsid w:val="00C460FB"/>
    <w:rsid w:val="00C46644"/>
    <w:rsid w:val="00C467B4"/>
    <w:rsid w:val="00C500B5"/>
    <w:rsid w:val="00C51E75"/>
    <w:rsid w:val="00C550F9"/>
    <w:rsid w:val="00C601E4"/>
    <w:rsid w:val="00C60423"/>
    <w:rsid w:val="00C60891"/>
    <w:rsid w:val="00C60D2F"/>
    <w:rsid w:val="00C630F2"/>
    <w:rsid w:val="00C63790"/>
    <w:rsid w:val="00C63D53"/>
    <w:rsid w:val="00C66874"/>
    <w:rsid w:val="00C66F3E"/>
    <w:rsid w:val="00C72AC3"/>
    <w:rsid w:val="00C74E29"/>
    <w:rsid w:val="00C75ABA"/>
    <w:rsid w:val="00C801F6"/>
    <w:rsid w:val="00C8210A"/>
    <w:rsid w:val="00C827D6"/>
    <w:rsid w:val="00C82EE6"/>
    <w:rsid w:val="00C83428"/>
    <w:rsid w:val="00C83C78"/>
    <w:rsid w:val="00C83FE6"/>
    <w:rsid w:val="00C87A10"/>
    <w:rsid w:val="00C90201"/>
    <w:rsid w:val="00C907BD"/>
    <w:rsid w:val="00C923F3"/>
    <w:rsid w:val="00C936DE"/>
    <w:rsid w:val="00C95A20"/>
    <w:rsid w:val="00C968CE"/>
    <w:rsid w:val="00C97C5D"/>
    <w:rsid w:val="00CA0C20"/>
    <w:rsid w:val="00CA2253"/>
    <w:rsid w:val="00CA4126"/>
    <w:rsid w:val="00CA4FD3"/>
    <w:rsid w:val="00CA7469"/>
    <w:rsid w:val="00CB0F40"/>
    <w:rsid w:val="00CB263C"/>
    <w:rsid w:val="00CB2E92"/>
    <w:rsid w:val="00CB452D"/>
    <w:rsid w:val="00CB4A45"/>
    <w:rsid w:val="00CB5FAA"/>
    <w:rsid w:val="00CB77D7"/>
    <w:rsid w:val="00CC0A82"/>
    <w:rsid w:val="00CC57C0"/>
    <w:rsid w:val="00CC69E4"/>
    <w:rsid w:val="00CD14FA"/>
    <w:rsid w:val="00CD1C43"/>
    <w:rsid w:val="00CD3F00"/>
    <w:rsid w:val="00CD57D4"/>
    <w:rsid w:val="00CD5E1D"/>
    <w:rsid w:val="00CD632D"/>
    <w:rsid w:val="00CD63E7"/>
    <w:rsid w:val="00CE1F8F"/>
    <w:rsid w:val="00CE3979"/>
    <w:rsid w:val="00CE3BA6"/>
    <w:rsid w:val="00CE667F"/>
    <w:rsid w:val="00CE6D55"/>
    <w:rsid w:val="00CF0A67"/>
    <w:rsid w:val="00CF412B"/>
    <w:rsid w:val="00CF4CC1"/>
    <w:rsid w:val="00CF53B8"/>
    <w:rsid w:val="00CF59B3"/>
    <w:rsid w:val="00D01187"/>
    <w:rsid w:val="00D02B1D"/>
    <w:rsid w:val="00D0332F"/>
    <w:rsid w:val="00D03CCF"/>
    <w:rsid w:val="00D064DF"/>
    <w:rsid w:val="00D101D5"/>
    <w:rsid w:val="00D1100E"/>
    <w:rsid w:val="00D1295C"/>
    <w:rsid w:val="00D149A8"/>
    <w:rsid w:val="00D14EC8"/>
    <w:rsid w:val="00D15433"/>
    <w:rsid w:val="00D17E26"/>
    <w:rsid w:val="00D236A8"/>
    <w:rsid w:val="00D23D7B"/>
    <w:rsid w:val="00D23EB2"/>
    <w:rsid w:val="00D25736"/>
    <w:rsid w:val="00D26040"/>
    <w:rsid w:val="00D26495"/>
    <w:rsid w:val="00D30B96"/>
    <w:rsid w:val="00D319FF"/>
    <w:rsid w:val="00D341EC"/>
    <w:rsid w:val="00D374C7"/>
    <w:rsid w:val="00D37C47"/>
    <w:rsid w:val="00D37EAF"/>
    <w:rsid w:val="00D41177"/>
    <w:rsid w:val="00D420D7"/>
    <w:rsid w:val="00D4500D"/>
    <w:rsid w:val="00D45B54"/>
    <w:rsid w:val="00D535E1"/>
    <w:rsid w:val="00D55756"/>
    <w:rsid w:val="00D55D22"/>
    <w:rsid w:val="00D55F95"/>
    <w:rsid w:val="00D56251"/>
    <w:rsid w:val="00D57661"/>
    <w:rsid w:val="00D607BF"/>
    <w:rsid w:val="00D60D7E"/>
    <w:rsid w:val="00D64027"/>
    <w:rsid w:val="00D65619"/>
    <w:rsid w:val="00D657DB"/>
    <w:rsid w:val="00D74F61"/>
    <w:rsid w:val="00D754E7"/>
    <w:rsid w:val="00D80FF8"/>
    <w:rsid w:val="00D8184B"/>
    <w:rsid w:val="00D84124"/>
    <w:rsid w:val="00D8693B"/>
    <w:rsid w:val="00D87FC9"/>
    <w:rsid w:val="00D9001A"/>
    <w:rsid w:val="00D92DC1"/>
    <w:rsid w:val="00D937FC"/>
    <w:rsid w:val="00DA3B18"/>
    <w:rsid w:val="00DA3E0A"/>
    <w:rsid w:val="00DA4BA9"/>
    <w:rsid w:val="00DA5172"/>
    <w:rsid w:val="00DA5BD2"/>
    <w:rsid w:val="00DA6EF0"/>
    <w:rsid w:val="00DB0B52"/>
    <w:rsid w:val="00DB1A32"/>
    <w:rsid w:val="00DB2015"/>
    <w:rsid w:val="00DB305F"/>
    <w:rsid w:val="00DB3F9A"/>
    <w:rsid w:val="00DB4062"/>
    <w:rsid w:val="00DB4887"/>
    <w:rsid w:val="00DC14D5"/>
    <w:rsid w:val="00DC3E5F"/>
    <w:rsid w:val="00DC4085"/>
    <w:rsid w:val="00DC6857"/>
    <w:rsid w:val="00DD0B74"/>
    <w:rsid w:val="00DD2BC8"/>
    <w:rsid w:val="00DD2FB5"/>
    <w:rsid w:val="00DD38E4"/>
    <w:rsid w:val="00DD6EE4"/>
    <w:rsid w:val="00DE06F7"/>
    <w:rsid w:val="00DE2461"/>
    <w:rsid w:val="00DE26DC"/>
    <w:rsid w:val="00DE4A0C"/>
    <w:rsid w:val="00DE5090"/>
    <w:rsid w:val="00DE7C53"/>
    <w:rsid w:val="00DF10A5"/>
    <w:rsid w:val="00DF6BA1"/>
    <w:rsid w:val="00E0000D"/>
    <w:rsid w:val="00E0062B"/>
    <w:rsid w:val="00E00EB8"/>
    <w:rsid w:val="00E03940"/>
    <w:rsid w:val="00E03AB1"/>
    <w:rsid w:val="00E04F5E"/>
    <w:rsid w:val="00E07FC6"/>
    <w:rsid w:val="00E10549"/>
    <w:rsid w:val="00E13915"/>
    <w:rsid w:val="00E17EC9"/>
    <w:rsid w:val="00E22E13"/>
    <w:rsid w:val="00E24D01"/>
    <w:rsid w:val="00E257F8"/>
    <w:rsid w:val="00E32AB5"/>
    <w:rsid w:val="00E34731"/>
    <w:rsid w:val="00E34A34"/>
    <w:rsid w:val="00E35E30"/>
    <w:rsid w:val="00E35EBB"/>
    <w:rsid w:val="00E360EF"/>
    <w:rsid w:val="00E37F81"/>
    <w:rsid w:val="00E417A2"/>
    <w:rsid w:val="00E4232D"/>
    <w:rsid w:val="00E46BA1"/>
    <w:rsid w:val="00E47E41"/>
    <w:rsid w:val="00E50CB5"/>
    <w:rsid w:val="00E52114"/>
    <w:rsid w:val="00E550E9"/>
    <w:rsid w:val="00E568B5"/>
    <w:rsid w:val="00E5740B"/>
    <w:rsid w:val="00E607B3"/>
    <w:rsid w:val="00E60E6D"/>
    <w:rsid w:val="00E62582"/>
    <w:rsid w:val="00E63A44"/>
    <w:rsid w:val="00E63F6A"/>
    <w:rsid w:val="00E65D71"/>
    <w:rsid w:val="00E662E9"/>
    <w:rsid w:val="00E71073"/>
    <w:rsid w:val="00E71AEB"/>
    <w:rsid w:val="00E7390E"/>
    <w:rsid w:val="00E73C66"/>
    <w:rsid w:val="00E74377"/>
    <w:rsid w:val="00E761BD"/>
    <w:rsid w:val="00E802CD"/>
    <w:rsid w:val="00E843A3"/>
    <w:rsid w:val="00E8442D"/>
    <w:rsid w:val="00E87A3D"/>
    <w:rsid w:val="00E92F32"/>
    <w:rsid w:val="00E93922"/>
    <w:rsid w:val="00E94CF9"/>
    <w:rsid w:val="00E955D6"/>
    <w:rsid w:val="00E977D7"/>
    <w:rsid w:val="00EA1C22"/>
    <w:rsid w:val="00EA2D69"/>
    <w:rsid w:val="00EA2DBB"/>
    <w:rsid w:val="00EA3C50"/>
    <w:rsid w:val="00EA4103"/>
    <w:rsid w:val="00EA43CC"/>
    <w:rsid w:val="00EA4580"/>
    <w:rsid w:val="00EB0507"/>
    <w:rsid w:val="00EB0876"/>
    <w:rsid w:val="00EB087E"/>
    <w:rsid w:val="00EB16CD"/>
    <w:rsid w:val="00EB18F1"/>
    <w:rsid w:val="00EB32B0"/>
    <w:rsid w:val="00EB36C5"/>
    <w:rsid w:val="00EB3CEA"/>
    <w:rsid w:val="00EB40E2"/>
    <w:rsid w:val="00EB55F2"/>
    <w:rsid w:val="00EB564A"/>
    <w:rsid w:val="00EB6B54"/>
    <w:rsid w:val="00EB6C0A"/>
    <w:rsid w:val="00EC1767"/>
    <w:rsid w:val="00EC2058"/>
    <w:rsid w:val="00EC2E04"/>
    <w:rsid w:val="00EC3F4B"/>
    <w:rsid w:val="00EC46C0"/>
    <w:rsid w:val="00EC5105"/>
    <w:rsid w:val="00EC51D3"/>
    <w:rsid w:val="00EC758D"/>
    <w:rsid w:val="00EC7AB5"/>
    <w:rsid w:val="00ED2A14"/>
    <w:rsid w:val="00ED31DC"/>
    <w:rsid w:val="00ED3DF6"/>
    <w:rsid w:val="00ED4509"/>
    <w:rsid w:val="00ED764F"/>
    <w:rsid w:val="00EE7686"/>
    <w:rsid w:val="00EE7A71"/>
    <w:rsid w:val="00EF0DA2"/>
    <w:rsid w:val="00EF1838"/>
    <w:rsid w:val="00EF2E0E"/>
    <w:rsid w:val="00F02EC1"/>
    <w:rsid w:val="00F02EF5"/>
    <w:rsid w:val="00F041BF"/>
    <w:rsid w:val="00F07527"/>
    <w:rsid w:val="00F10ACF"/>
    <w:rsid w:val="00F11ECF"/>
    <w:rsid w:val="00F14236"/>
    <w:rsid w:val="00F16955"/>
    <w:rsid w:val="00F17246"/>
    <w:rsid w:val="00F17565"/>
    <w:rsid w:val="00F20FF6"/>
    <w:rsid w:val="00F2195B"/>
    <w:rsid w:val="00F2296D"/>
    <w:rsid w:val="00F24612"/>
    <w:rsid w:val="00F26FD2"/>
    <w:rsid w:val="00F30434"/>
    <w:rsid w:val="00F30CF0"/>
    <w:rsid w:val="00F32426"/>
    <w:rsid w:val="00F3421B"/>
    <w:rsid w:val="00F3561D"/>
    <w:rsid w:val="00F3628E"/>
    <w:rsid w:val="00F4088D"/>
    <w:rsid w:val="00F40CD6"/>
    <w:rsid w:val="00F416E2"/>
    <w:rsid w:val="00F44641"/>
    <w:rsid w:val="00F44862"/>
    <w:rsid w:val="00F44A9F"/>
    <w:rsid w:val="00F47DBB"/>
    <w:rsid w:val="00F512A1"/>
    <w:rsid w:val="00F554A0"/>
    <w:rsid w:val="00F56B9A"/>
    <w:rsid w:val="00F5740F"/>
    <w:rsid w:val="00F60A90"/>
    <w:rsid w:val="00F61F5E"/>
    <w:rsid w:val="00F62D57"/>
    <w:rsid w:val="00F633E5"/>
    <w:rsid w:val="00F64534"/>
    <w:rsid w:val="00F66676"/>
    <w:rsid w:val="00F66992"/>
    <w:rsid w:val="00F67B5F"/>
    <w:rsid w:val="00F71FC1"/>
    <w:rsid w:val="00F736E6"/>
    <w:rsid w:val="00F737FE"/>
    <w:rsid w:val="00F73828"/>
    <w:rsid w:val="00F73A17"/>
    <w:rsid w:val="00F74FFC"/>
    <w:rsid w:val="00F75679"/>
    <w:rsid w:val="00F75698"/>
    <w:rsid w:val="00F77729"/>
    <w:rsid w:val="00F80FF7"/>
    <w:rsid w:val="00F8541A"/>
    <w:rsid w:val="00F916E7"/>
    <w:rsid w:val="00F93483"/>
    <w:rsid w:val="00F93AEE"/>
    <w:rsid w:val="00F944F1"/>
    <w:rsid w:val="00F967D7"/>
    <w:rsid w:val="00F97798"/>
    <w:rsid w:val="00FA0771"/>
    <w:rsid w:val="00FA1489"/>
    <w:rsid w:val="00FA5801"/>
    <w:rsid w:val="00FA60C7"/>
    <w:rsid w:val="00FA7815"/>
    <w:rsid w:val="00FB0F77"/>
    <w:rsid w:val="00FB4714"/>
    <w:rsid w:val="00FB5FCB"/>
    <w:rsid w:val="00FB74A1"/>
    <w:rsid w:val="00FC0A3A"/>
    <w:rsid w:val="00FC33B5"/>
    <w:rsid w:val="00FC46D7"/>
    <w:rsid w:val="00FD1E57"/>
    <w:rsid w:val="00FD4252"/>
    <w:rsid w:val="00FD77BD"/>
    <w:rsid w:val="00FE1113"/>
    <w:rsid w:val="00FE3038"/>
    <w:rsid w:val="00FF083A"/>
    <w:rsid w:val="00FF2534"/>
    <w:rsid w:val="00FF34C7"/>
    <w:rsid w:val="00FF487B"/>
    <w:rsid w:val="00FF4F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BF07203"/>
  <w15:docId w15:val="{83924332-6145-4915-9F81-271EDAD2A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3EE"/>
    <w:pPr>
      <w:spacing w:after="120"/>
      <w:jc w:val="left"/>
    </w:pPr>
    <w:rPr>
      <w:rFonts w:ascii="Times New Roman" w:hAnsi="Times New Roman" w:cs="Times New Roman"/>
    </w:rPr>
  </w:style>
  <w:style w:type="paragraph" w:styleId="Heading1">
    <w:name w:val="heading 1"/>
    <w:basedOn w:val="Normal"/>
    <w:next w:val="Normal"/>
    <w:link w:val="Heading1Char"/>
    <w:uiPriority w:val="9"/>
    <w:qFormat/>
    <w:rsid w:val="001259AA"/>
    <w:pPr>
      <w:keepNext/>
      <w:keepLines/>
      <w:pageBreakBefore/>
      <w:spacing w:after="240"/>
      <w:jc w:val="center"/>
      <w:outlineLvl w:val="0"/>
    </w:pPr>
    <w:rPr>
      <w:rFonts w:eastAsiaTheme="majorEastAsia"/>
      <w:b/>
      <w:color w:val="17365D" w:themeColor="text2" w:themeShade="BF"/>
      <w:sz w:val="28"/>
      <w:szCs w:val="32"/>
    </w:rPr>
  </w:style>
  <w:style w:type="paragraph" w:styleId="Heading2">
    <w:name w:val="heading 2"/>
    <w:basedOn w:val="Normal"/>
    <w:next w:val="Normal"/>
    <w:link w:val="Heading2Char"/>
    <w:uiPriority w:val="9"/>
    <w:unhideWhenUsed/>
    <w:qFormat/>
    <w:rsid w:val="00196D50"/>
    <w:pPr>
      <w:keepNext/>
      <w:keepLines/>
      <w:spacing w:before="60"/>
      <w:outlineLvl w:val="1"/>
    </w:pPr>
    <w:rPr>
      <w:rFonts w:eastAsiaTheme="majorEastAsia"/>
      <w:b/>
      <w:color w:val="1F497D" w:themeColor="text2"/>
      <w:sz w:val="26"/>
      <w:szCs w:val="26"/>
    </w:rPr>
  </w:style>
  <w:style w:type="paragraph" w:styleId="Heading3">
    <w:name w:val="heading 3"/>
    <w:basedOn w:val="Normal"/>
    <w:next w:val="Normal"/>
    <w:link w:val="Heading3Char"/>
    <w:uiPriority w:val="9"/>
    <w:unhideWhenUsed/>
    <w:qFormat/>
    <w:rsid w:val="00A713EE"/>
    <w:pPr>
      <w:keepNext/>
      <w:keepLines/>
      <w:spacing w:before="40"/>
      <w:outlineLvl w:val="2"/>
    </w:pPr>
    <w:rPr>
      <w:rFonts w:eastAsiaTheme="majorEastAsia"/>
      <w:b/>
      <w:color w:val="243F60" w:themeColor="accent1" w:themeShade="7F"/>
      <w:sz w:val="24"/>
      <w:szCs w:val="24"/>
    </w:rPr>
  </w:style>
  <w:style w:type="paragraph" w:styleId="Heading4">
    <w:name w:val="heading 4"/>
    <w:basedOn w:val="Normal"/>
    <w:next w:val="Normal"/>
    <w:link w:val="Heading4Char"/>
    <w:uiPriority w:val="9"/>
    <w:unhideWhenUsed/>
    <w:qFormat/>
    <w:rsid w:val="00EC2058"/>
    <w:pPr>
      <w:keepNext/>
      <w:keepLines/>
      <w:spacing w:before="40"/>
      <w:outlineLvl w:val="3"/>
    </w:pPr>
    <w:rPr>
      <w:rFonts w:eastAsiaTheme="majorEastAsia" w:cstheme="majorBidi"/>
      <w:b/>
      <w:bCs/>
      <w:i/>
      <w:iCs/>
      <w:color w:val="365F91" w:themeColor="accent1" w:themeShade="BF"/>
      <w:sz w:val="24"/>
    </w:rPr>
  </w:style>
  <w:style w:type="paragraph" w:styleId="Heading5">
    <w:name w:val="heading 5"/>
    <w:basedOn w:val="Normal"/>
    <w:next w:val="Normal"/>
    <w:link w:val="Heading5Char"/>
    <w:uiPriority w:val="9"/>
    <w:unhideWhenUsed/>
    <w:qFormat/>
    <w:rsid w:val="00D2573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42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96D50"/>
    <w:pPr>
      <w:numPr>
        <w:numId w:val="5"/>
      </w:numPr>
    </w:pPr>
  </w:style>
  <w:style w:type="paragraph" w:styleId="BalloonText">
    <w:name w:val="Balloon Text"/>
    <w:basedOn w:val="Normal"/>
    <w:link w:val="BalloonTextChar"/>
    <w:uiPriority w:val="99"/>
    <w:semiHidden/>
    <w:unhideWhenUsed/>
    <w:rsid w:val="00A6140C"/>
    <w:rPr>
      <w:rFonts w:ascii="Tahoma" w:hAnsi="Tahoma" w:cs="Tahoma"/>
      <w:sz w:val="16"/>
      <w:szCs w:val="16"/>
    </w:rPr>
  </w:style>
  <w:style w:type="character" w:customStyle="1" w:styleId="BalloonTextChar">
    <w:name w:val="Balloon Text Char"/>
    <w:basedOn w:val="DefaultParagraphFont"/>
    <w:link w:val="BalloonText"/>
    <w:uiPriority w:val="99"/>
    <w:semiHidden/>
    <w:rsid w:val="00A6140C"/>
    <w:rPr>
      <w:rFonts w:ascii="Tahoma" w:hAnsi="Tahoma" w:cs="Tahoma"/>
      <w:sz w:val="16"/>
      <w:szCs w:val="16"/>
    </w:rPr>
  </w:style>
  <w:style w:type="paragraph" w:styleId="Header">
    <w:name w:val="header"/>
    <w:basedOn w:val="Normal"/>
    <w:link w:val="HeaderChar"/>
    <w:uiPriority w:val="99"/>
    <w:unhideWhenUsed/>
    <w:rsid w:val="00B63EDF"/>
    <w:pPr>
      <w:tabs>
        <w:tab w:val="center" w:pos="4680"/>
        <w:tab w:val="right" w:pos="9360"/>
      </w:tabs>
    </w:pPr>
  </w:style>
  <w:style w:type="character" w:customStyle="1" w:styleId="HeaderChar">
    <w:name w:val="Header Char"/>
    <w:basedOn w:val="DefaultParagraphFont"/>
    <w:link w:val="Header"/>
    <w:uiPriority w:val="99"/>
    <w:rsid w:val="00B63EDF"/>
  </w:style>
  <w:style w:type="paragraph" w:styleId="Footer">
    <w:name w:val="footer"/>
    <w:basedOn w:val="Normal"/>
    <w:link w:val="FooterChar"/>
    <w:uiPriority w:val="99"/>
    <w:unhideWhenUsed/>
    <w:rsid w:val="00B63EDF"/>
    <w:pPr>
      <w:tabs>
        <w:tab w:val="center" w:pos="4680"/>
        <w:tab w:val="right" w:pos="9360"/>
      </w:tabs>
    </w:pPr>
  </w:style>
  <w:style w:type="character" w:customStyle="1" w:styleId="FooterChar">
    <w:name w:val="Footer Char"/>
    <w:basedOn w:val="DefaultParagraphFont"/>
    <w:link w:val="Footer"/>
    <w:uiPriority w:val="99"/>
    <w:rsid w:val="00B63EDF"/>
  </w:style>
  <w:style w:type="character" w:styleId="CommentReference">
    <w:name w:val="annotation reference"/>
    <w:basedOn w:val="DefaultParagraphFont"/>
    <w:uiPriority w:val="99"/>
    <w:unhideWhenUsed/>
    <w:rsid w:val="00334C65"/>
    <w:rPr>
      <w:sz w:val="16"/>
      <w:szCs w:val="16"/>
    </w:rPr>
  </w:style>
  <w:style w:type="paragraph" w:styleId="CommentText">
    <w:name w:val="annotation text"/>
    <w:basedOn w:val="Normal"/>
    <w:link w:val="CommentTextChar"/>
    <w:uiPriority w:val="99"/>
    <w:unhideWhenUsed/>
    <w:rsid w:val="00334C65"/>
    <w:rPr>
      <w:sz w:val="20"/>
      <w:szCs w:val="20"/>
    </w:rPr>
  </w:style>
  <w:style w:type="character" w:customStyle="1" w:styleId="CommentTextChar">
    <w:name w:val="Comment Text Char"/>
    <w:basedOn w:val="DefaultParagraphFont"/>
    <w:link w:val="CommentText"/>
    <w:uiPriority w:val="99"/>
    <w:rsid w:val="00334C65"/>
    <w:rPr>
      <w:sz w:val="20"/>
      <w:szCs w:val="20"/>
    </w:rPr>
  </w:style>
  <w:style w:type="paragraph" w:styleId="CommentSubject">
    <w:name w:val="annotation subject"/>
    <w:basedOn w:val="CommentText"/>
    <w:next w:val="CommentText"/>
    <w:link w:val="CommentSubjectChar"/>
    <w:uiPriority w:val="99"/>
    <w:semiHidden/>
    <w:unhideWhenUsed/>
    <w:rsid w:val="00334C65"/>
    <w:rPr>
      <w:b/>
      <w:bCs/>
    </w:rPr>
  </w:style>
  <w:style w:type="character" w:customStyle="1" w:styleId="CommentSubjectChar">
    <w:name w:val="Comment Subject Char"/>
    <w:basedOn w:val="CommentTextChar"/>
    <w:link w:val="CommentSubject"/>
    <w:uiPriority w:val="99"/>
    <w:semiHidden/>
    <w:rsid w:val="00334C65"/>
    <w:rPr>
      <w:b/>
      <w:bCs/>
      <w:sz w:val="20"/>
      <w:szCs w:val="20"/>
    </w:rPr>
  </w:style>
  <w:style w:type="paragraph" w:styleId="BodyText">
    <w:name w:val="Body Text"/>
    <w:basedOn w:val="Normal"/>
    <w:link w:val="BodyTextChar"/>
    <w:uiPriority w:val="1"/>
    <w:qFormat/>
    <w:rsid w:val="007F2C91"/>
    <w:pPr>
      <w:widowControl w:val="0"/>
      <w:spacing w:before="37"/>
      <w:ind w:left="120"/>
    </w:pPr>
    <w:rPr>
      <w:rFonts w:ascii="Calibri" w:eastAsia="Calibri" w:hAnsi="Calibri"/>
    </w:rPr>
  </w:style>
  <w:style w:type="character" w:customStyle="1" w:styleId="BodyTextChar">
    <w:name w:val="Body Text Char"/>
    <w:basedOn w:val="DefaultParagraphFont"/>
    <w:link w:val="BodyText"/>
    <w:uiPriority w:val="1"/>
    <w:rsid w:val="007F2C91"/>
    <w:rPr>
      <w:rFonts w:ascii="Calibri" w:eastAsia="Calibri" w:hAnsi="Calibri"/>
    </w:rPr>
  </w:style>
  <w:style w:type="paragraph" w:styleId="Caption">
    <w:name w:val="caption"/>
    <w:basedOn w:val="Normal"/>
    <w:next w:val="Normal"/>
    <w:uiPriority w:val="35"/>
    <w:unhideWhenUsed/>
    <w:qFormat/>
    <w:rsid w:val="00FB0F77"/>
    <w:pPr>
      <w:spacing w:after="200"/>
    </w:pPr>
    <w:rPr>
      <w:i/>
      <w:iCs/>
      <w:color w:val="1F497D" w:themeColor="text2"/>
      <w:sz w:val="18"/>
      <w:szCs w:val="18"/>
    </w:rPr>
  </w:style>
  <w:style w:type="character" w:customStyle="1" w:styleId="Heading1Char">
    <w:name w:val="Heading 1 Char"/>
    <w:basedOn w:val="DefaultParagraphFont"/>
    <w:link w:val="Heading1"/>
    <w:uiPriority w:val="9"/>
    <w:rsid w:val="001259AA"/>
    <w:rPr>
      <w:rFonts w:ascii="Times New Roman" w:eastAsiaTheme="majorEastAsia" w:hAnsi="Times New Roman" w:cs="Times New Roman"/>
      <w:b/>
      <w:color w:val="17365D" w:themeColor="text2" w:themeShade="BF"/>
      <w:sz w:val="28"/>
      <w:szCs w:val="32"/>
    </w:rPr>
  </w:style>
  <w:style w:type="paragraph" w:styleId="TOCHeading">
    <w:name w:val="TOC Heading"/>
    <w:basedOn w:val="Heading1"/>
    <w:next w:val="Normal"/>
    <w:uiPriority w:val="39"/>
    <w:unhideWhenUsed/>
    <w:qFormat/>
    <w:rsid w:val="00F967D7"/>
    <w:pPr>
      <w:spacing w:line="259" w:lineRule="auto"/>
      <w:outlineLvl w:val="9"/>
    </w:pPr>
  </w:style>
  <w:style w:type="character" w:customStyle="1" w:styleId="Heading2Char">
    <w:name w:val="Heading 2 Char"/>
    <w:basedOn w:val="DefaultParagraphFont"/>
    <w:link w:val="Heading2"/>
    <w:uiPriority w:val="9"/>
    <w:rsid w:val="00196D50"/>
    <w:rPr>
      <w:rFonts w:ascii="Times New Roman" w:eastAsiaTheme="majorEastAsia" w:hAnsi="Times New Roman" w:cs="Times New Roman"/>
      <w:b/>
      <w:color w:val="1F497D" w:themeColor="text2"/>
      <w:sz w:val="26"/>
      <w:szCs w:val="26"/>
    </w:rPr>
  </w:style>
  <w:style w:type="paragraph" w:styleId="TOC1">
    <w:name w:val="toc 1"/>
    <w:basedOn w:val="Normal"/>
    <w:next w:val="Normal"/>
    <w:autoRedefine/>
    <w:uiPriority w:val="39"/>
    <w:unhideWhenUsed/>
    <w:rsid w:val="00BC6464"/>
    <w:pPr>
      <w:tabs>
        <w:tab w:val="right" w:leader="dot" w:pos="9350"/>
      </w:tabs>
      <w:spacing w:after="100"/>
    </w:pPr>
    <w:rPr>
      <w:b/>
      <w:noProof/>
      <w:sz w:val="20"/>
      <w:szCs w:val="20"/>
    </w:rPr>
  </w:style>
  <w:style w:type="character" w:styleId="Hyperlink">
    <w:name w:val="Hyperlink"/>
    <w:basedOn w:val="DefaultParagraphFont"/>
    <w:uiPriority w:val="99"/>
    <w:unhideWhenUsed/>
    <w:rsid w:val="00F967D7"/>
    <w:rPr>
      <w:color w:val="0000FF" w:themeColor="hyperlink"/>
      <w:u w:val="single"/>
    </w:rPr>
  </w:style>
  <w:style w:type="paragraph" w:styleId="NoSpacing">
    <w:name w:val="No Spacing"/>
    <w:link w:val="NoSpacingChar"/>
    <w:uiPriority w:val="1"/>
    <w:qFormat/>
    <w:rsid w:val="005C2435"/>
  </w:style>
  <w:style w:type="paragraph" w:styleId="TOC2">
    <w:name w:val="toc 2"/>
    <w:basedOn w:val="Normal"/>
    <w:next w:val="Normal"/>
    <w:autoRedefine/>
    <w:uiPriority w:val="39"/>
    <w:unhideWhenUsed/>
    <w:rsid w:val="00234815"/>
    <w:pPr>
      <w:spacing w:after="100"/>
      <w:ind w:left="220"/>
    </w:pPr>
  </w:style>
  <w:style w:type="character" w:customStyle="1" w:styleId="NoSpacingChar">
    <w:name w:val="No Spacing Char"/>
    <w:basedOn w:val="DefaultParagraphFont"/>
    <w:link w:val="NoSpacing"/>
    <w:uiPriority w:val="1"/>
    <w:rsid w:val="003772D0"/>
  </w:style>
  <w:style w:type="paragraph" w:styleId="Title">
    <w:name w:val="Title"/>
    <w:basedOn w:val="Normal"/>
    <w:next w:val="Normal"/>
    <w:link w:val="TitleChar"/>
    <w:uiPriority w:val="10"/>
    <w:qFormat/>
    <w:rsid w:val="00381300"/>
    <w:pPr>
      <w:contextualSpacing/>
      <w:jc w:val="center"/>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381300"/>
    <w:rPr>
      <w:rFonts w:ascii="Times New Roman" w:eastAsiaTheme="majorEastAsia" w:hAnsi="Times New Roman" w:cstheme="majorBidi"/>
      <w:b/>
      <w:bCs/>
      <w:spacing w:val="-10"/>
      <w:kern w:val="28"/>
      <w:sz w:val="56"/>
      <w:szCs w:val="56"/>
    </w:rPr>
  </w:style>
  <w:style w:type="paragraph" w:customStyle="1" w:styleId="InstructionalText1">
    <w:name w:val="Instructional Text 1"/>
    <w:basedOn w:val="Normal"/>
    <w:next w:val="BodyText"/>
    <w:link w:val="InstructionalText1Char"/>
    <w:rsid w:val="003772D0"/>
    <w:pPr>
      <w:autoSpaceDE w:val="0"/>
      <w:autoSpaceDN w:val="0"/>
      <w:adjustRightInd w:val="0"/>
      <w:spacing w:before="60" w:line="240" w:lineRule="atLeast"/>
    </w:pPr>
    <w:rPr>
      <w:rFonts w:eastAsia="Times New Roman"/>
      <w:i/>
      <w:iCs/>
      <w:color w:val="0000FF"/>
      <w:szCs w:val="20"/>
    </w:rPr>
  </w:style>
  <w:style w:type="character" w:customStyle="1" w:styleId="InstructionalText1Char">
    <w:name w:val="Instructional Text 1 Char"/>
    <w:link w:val="InstructionalText1"/>
    <w:rsid w:val="003772D0"/>
    <w:rPr>
      <w:rFonts w:ascii="Times New Roman" w:eastAsia="Times New Roman" w:hAnsi="Times New Roman" w:cs="Times New Roman"/>
      <w:i/>
      <w:iCs/>
      <w:color w:val="0000FF"/>
      <w:szCs w:val="20"/>
    </w:rPr>
  </w:style>
  <w:style w:type="paragraph" w:customStyle="1" w:styleId="Title2">
    <w:name w:val="Title 2"/>
    <w:qFormat/>
    <w:rsid w:val="008003AE"/>
    <w:pPr>
      <w:spacing w:before="120" w:after="120"/>
    </w:pPr>
    <w:rPr>
      <w:rFonts w:ascii="Arial" w:eastAsia="Times New Roman" w:hAnsi="Arial" w:cs="Arial"/>
      <w:b/>
      <w:bCs/>
      <w:sz w:val="28"/>
      <w:szCs w:val="32"/>
    </w:rPr>
  </w:style>
  <w:style w:type="character" w:customStyle="1" w:styleId="Heading3Char">
    <w:name w:val="Heading 3 Char"/>
    <w:basedOn w:val="DefaultParagraphFont"/>
    <w:link w:val="Heading3"/>
    <w:uiPriority w:val="9"/>
    <w:rsid w:val="00A713EE"/>
    <w:rPr>
      <w:rFonts w:ascii="Times New Roman" w:eastAsiaTheme="majorEastAsia" w:hAnsi="Times New Roman" w:cs="Times New Roman"/>
      <w:b/>
      <w:color w:val="243F60" w:themeColor="accent1" w:themeShade="7F"/>
      <w:sz w:val="24"/>
      <w:szCs w:val="24"/>
    </w:rPr>
  </w:style>
  <w:style w:type="character" w:customStyle="1" w:styleId="Heading4Char">
    <w:name w:val="Heading 4 Char"/>
    <w:basedOn w:val="DefaultParagraphFont"/>
    <w:link w:val="Heading4"/>
    <w:uiPriority w:val="9"/>
    <w:rsid w:val="00EC2058"/>
    <w:rPr>
      <w:rFonts w:ascii="Times New Roman" w:eastAsiaTheme="majorEastAsia" w:hAnsi="Times New Roman" w:cstheme="majorBidi"/>
      <w:b/>
      <w:bCs/>
      <w:i/>
      <w:iCs/>
      <w:color w:val="365F91" w:themeColor="accent1" w:themeShade="BF"/>
      <w:sz w:val="24"/>
    </w:rPr>
  </w:style>
  <w:style w:type="paragraph" w:styleId="TOC3">
    <w:name w:val="toc 3"/>
    <w:basedOn w:val="Normal"/>
    <w:next w:val="Normal"/>
    <w:autoRedefine/>
    <w:uiPriority w:val="39"/>
    <w:unhideWhenUsed/>
    <w:rsid w:val="00807C3D"/>
    <w:pPr>
      <w:spacing w:after="100"/>
      <w:ind w:left="440"/>
    </w:pPr>
  </w:style>
  <w:style w:type="paragraph" w:styleId="NormalWeb">
    <w:name w:val="Normal (Web)"/>
    <w:basedOn w:val="Normal"/>
    <w:uiPriority w:val="99"/>
    <w:semiHidden/>
    <w:unhideWhenUsed/>
    <w:rsid w:val="00CB77D7"/>
    <w:pPr>
      <w:spacing w:before="100" w:beforeAutospacing="1" w:after="100" w:afterAutospacing="1"/>
    </w:pPr>
    <w:rPr>
      <w:rFonts w:eastAsia="Times New Roman"/>
      <w:sz w:val="24"/>
      <w:szCs w:val="24"/>
    </w:rPr>
  </w:style>
  <w:style w:type="character" w:customStyle="1" w:styleId="ListParagraphChar">
    <w:name w:val="List Paragraph Char"/>
    <w:link w:val="ListParagraph"/>
    <w:uiPriority w:val="34"/>
    <w:locked/>
    <w:rsid w:val="00196D50"/>
    <w:rPr>
      <w:rFonts w:ascii="Times New Roman" w:hAnsi="Times New Roman" w:cs="Times New Roman"/>
    </w:rPr>
  </w:style>
  <w:style w:type="character" w:customStyle="1" w:styleId="Heading5Char">
    <w:name w:val="Heading 5 Char"/>
    <w:basedOn w:val="DefaultParagraphFont"/>
    <w:link w:val="Heading5"/>
    <w:uiPriority w:val="9"/>
    <w:rsid w:val="00D25736"/>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D45B54"/>
    <w:rPr>
      <w:color w:val="800080" w:themeColor="followedHyperlink"/>
      <w:u w:val="single"/>
    </w:rPr>
  </w:style>
  <w:style w:type="paragraph" w:styleId="ListBullet">
    <w:name w:val="List Bullet"/>
    <w:basedOn w:val="Normal"/>
    <w:uiPriority w:val="99"/>
    <w:unhideWhenUsed/>
    <w:qFormat/>
    <w:rsid w:val="00196D50"/>
    <w:pPr>
      <w:numPr>
        <w:numId w:val="34"/>
      </w:numPr>
    </w:pPr>
  </w:style>
  <w:style w:type="paragraph" w:styleId="ListBullet2">
    <w:name w:val="List Bullet 2"/>
    <w:basedOn w:val="Normal"/>
    <w:uiPriority w:val="99"/>
    <w:unhideWhenUsed/>
    <w:qFormat/>
    <w:rsid w:val="00196D50"/>
    <w:pPr>
      <w:numPr>
        <w:numId w:val="33"/>
      </w:numPr>
      <w:contextualSpacing/>
    </w:pPr>
  </w:style>
  <w:style w:type="paragraph" w:customStyle="1" w:styleId="graphiccentered">
    <w:name w:val="graphic centered"/>
    <w:basedOn w:val="Normal"/>
    <w:qFormat/>
    <w:rsid w:val="00196D50"/>
    <w:pPr>
      <w:keepNext/>
      <w:keepLines/>
      <w:spacing w:before="40" w:after="180"/>
      <w:jc w:val="center"/>
    </w:pPr>
    <w:rPr>
      <w:noProof/>
    </w:rPr>
  </w:style>
  <w:style w:type="paragraph" w:styleId="ListNumber">
    <w:name w:val="List Number"/>
    <w:basedOn w:val="Normal"/>
    <w:uiPriority w:val="99"/>
    <w:unhideWhenUsed/>
    <w:rsid w:val="00E843A3"/>
    <w:pPr>
      <w:numPr>
        <w:numId w:val="29"/>
      </w:numPr>
      <w:contextualSpacing/>
    </w:pPr>
  </w:style>
  <w:style w:type="paragraph" w:styleId="ListBullet3">
    <w:name w:val="List Bullet 3"/>
    <w:basedOn w:val="Normal"/>
    <w:uiPriority w:val="99"/>
    <w:unhideWhenUsed/>
    <w:rsid w:val="004D3801"/>
    <w:pPr>
      <w:numPr>
        <w:numId w:val="32"/>
      </w:numPr>
      <w:contextualSpacing/>
    </w:pPr>
  </w:style>
  <w:style w:type="paragraph" w:styleId="Subtitle">
    <w:name w:val="Subtitle"/>
    <w:basedOn w:val="Title"/>
    <w:next w:val="Normal"/>
    <w:link w:val="SubtitleChar"/>
    <w:uiPriority w:val="11"/>
    <w:qFormat/>
    <w:rsid w:val="00381300"/>
    <w:rPr>
      <w:sz w:val="28"/>
    </w:rPr>
  </w:style>
  <w:style w:type="character" w:customStyle="1" w:styleId="SubtitleChar">
    <w:name w:val="Subtitle Char"/>
    <w:basedOn w:val="DefaultParagraphFont"/>
    <w:link w:val="Subtitle"/>
    <w:uiPriority w:val="11"/>
    <w:rsid w:val="00381300"/>
    <w:rPr>
      <w:rFonts w:ascii="Times New Roman" w:eastAsiaTheme="majorEastAsia" w:hAnsi="Times New Roman" w:cstheme="majorBidi"/>
      <w:b/>
      <w:bCs/>
      <w:spacing w:val="-10"/>
      <w:kern w:val="28"/>
      <w:sz w:val="28"/>
      <w:szCs w:val="56"/>
    </w:rPr>
  </w:style>
  <w:style w:type="paragraph" w:styleId="TOC4">
    <w:name w:val="toc 4"/>
    <w:basedOn w:val="Normal"/>
    <w:next w:val="Normal"/>
    <w:autoRedefine/>
    <w:uiPriority w:val="39"/>
    <w:unhideWhenUsed/>
    <w:rsid w:val="006F362F"/>
    <w:pPr>
      <w:ind w:left="660"/>
    </w:pPr>
  </w:style>
  <w:style w:type="paragraph" w:styleId="TOC5">
    <w:name w:val="toc 5"/>
    <w:basedOn w:val="Normal"/>
    <w:next w:val="Normal"/>
    <w:autoRedefine/>
    <w:uiPriority w:val="39"/>
    <w:unhideWhenUsed/>
    <w:rsid w:val="006F362F"/>
    <w:pPr>
      <w:ind w:left="880"/>
    </w:pPr>
  </w:style>
  <w:style w:type="paragraph" w:styleId="TOC6">
    <w:name w:val="toc 6"/>
    <w:basedOn w:val="Normal"/>
    <w:next w:val="Normal"/>
    <w:autoRedefine/>
    <w:uiPriority w:val="39"/>
    <w:unhideWhenUsed/>
    <w:rsid w:val="006F362F"/>
    <w:pPr>
      <w:ind w:left="1100"/>
    </w:pPr>
  </w:style>
  <w:style w:type="paragraph" w:styleId="TOC7">
    <w:name w:val="toc 7"/>
    <w:basedOn w:val="Normal"/>
    <w:next w:val="Normal"/>
    <w:autoRedefine/>
    <w:uiPriority w:val="39"/>
    <w:unhideWhenUsed/>
    <w:rsid w:val="006F362F"/>
    <w:pPr>
      <w:ind w:left="1320"/>
    </w:pPr>
  </w:style>
  <w:style w:type="paragraph" w:styleId="TOC8">
    <w:name w:val="toc 8"/>
    <w:basedOn w:val="Normal"/>
    <w:next w:val="Normal"/>
    <w:autoRedefine/>
    <w:uiPriority w:val="39"/>
    <w:unhideWhenUsed/>
    <w:rsid w:val="006F362F"/>
    <w:pPr>
      <w:ind w:left="1540"/>
    </w:pPr>
  </w:style>
  <w:style w:type="paragraph" w:styleId="TOC9">
    <w:name w:val="toc 9"/>
    <w:basedOn w:val="Normal"/>
    <w:next w:val="Normal"/>
    <w:autoRedefine/>
    <w:uiPriority w:val="39"/>
    <w:unhideWhenUsed/>
    <w:rsid w:val="006F362F"/>
    <w:pPr>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1828">
      <w:bodyDiv w:val="1"/>
      <w:marLeft w:val="0"/>
      <w:marRight w:val="0"/>
      <w:marTop w:val="0"/>
      <w:marBottom w:val="0"/>
      <w:divBdr>
        <w:top w:val="none" w:sz="0" w:space="0" w:color="auto"/>
        <w:left w:val="none" w:sz="0" w:space="0" w:color="auto"/>
        <w:bottom w:val="none" w:sz="0" w:space="0" w:color="auto"/>
        <w:right w:val="none" w:sz="0" w:space="0" w:color="auto"/>
      </w:divBdr>
    </w:div>
    <w:div w:id="82454362">
      <w:bodyDiv w:val="1"/>
      <w:marLeft w:val="0"/>
      <w:marRight w:val="0"/>
      <w:marTop w:val="0"/>
      <w:marBottom w:val="0"/>
      <w:divBdr>
        <w:top w:val="none" w:sz="0" w:space="0" w:color="auto"/>
        <w:left w:val="none" w:sz="0" w:space="0" w:color="auto"/>
        <w:bottom w:val="none" w:sz="0" w:space="0" w:color="auto"/>
        <w:right w:val="none" w:sz="0" w:space="0" w:color="auto"/>
      </w:divBdr>
    </w:div>
    <w:div w:id="214705027">
      <w:bodyDiv w:val="1"/>
      <w:marLeft w:val="0"/>
      <w:marRight w:val="0"/>
      <w:marTop w:val="0"/>
      <w:marBottom w:val="0"/>
      <w:divBdr>
        <w:top w:val="none" w:sz="0" w:space="0" w:color="auto"/>
        <w:left w:val="none" w:sz="0" w:space="0" w:color="auto"/>
        <w:bottom w:val="none" w:sz="0" w:space="0" w:color="auto"/>
        <w:right w:val="none" w:sz="0" w:space="0" w:color="auto"/>
      </w:divBdr>
    </w:div>
    <w:div w:id="273024194">
      <w:bodyDiv w:val="1"/>
      <w:marLeft w:val="0"/>
      <w:marRight w:val="0"/>
      <w:marTop w:val="0"/>
      <w:marBottom w:val="0"/>
      <w:divBdr>
        <w:top w:val="none" w:sz="0" w:space="0" w:color="auto"/>
        <w:left w:val="none" w:sz="0" w:space="0" w:color="auto"/>
        <w:bottom w:val="none" w:sz="0" w:space="0" w:color="auto"/>
        <w:right w:val="none" w:sz="0" w:space="0" w:color="auto"/>
      </w:divBdr>
    </w:div>
    <w:div w:id="330256926">
      <w:bodyDiv w:val="1"/>
      <w:marLeft w:val="0"/>
      <w:marRight w:val="0"/>
      <w:marTop w:val="0"/>
      <w:marBottom w:val="0"/>
      <w:divBdr>
        <w:top w:val="none" w:sz="0" w:space="0" w:color="auto"/>
        <w:left w:val="none" w:sz="0" w:space="0" w:color="auto"/>
        <w:bottom w:val="none" w:sz="0" w:space="0" w:color="auto"/>
        <w:right w:val="none" w:sz="0" w:space="0" w:color="auto"/>
      </w:divBdr>
    </w:div>
    <w:div w:id="410586104">
      <w:bodyDiv w:val="1"/>
      <w:marLeft w:val="0"/>
      <w:marRight w:val="0"/>
      <w:marTop w:val="0"/>
      <w:marBottom w:val="0"/>
      <w:divBdr>
        <w:top w:val="none" w:sz="0" w:space="0" w:color="auto"/>
        <w:left w:val="none" w:sz="0" w:space="0" w:color="auto"/>
        <w:bottom w:val="none" w:sz="0" w:space="0" w:color="auto"/>
        <w:right w:val="none" w:sz="0" w:space="0" w:color="auto"/>
      </w:divBdr>
    </w:div>
    <w:div w:id="547691648">
      <w:bodyDiv w:val="1"/>
      <w:marLeft w:val="0"/>
      <w:marRight w:val="0"/>
      <w:marTop w:val="0"/>
      <w:marBottom w:val="0"/>
      <w:divBdr>
        <w:top w:val="none" w:sz="0" w:space="0" w:color="auto"/>
        <w:left w:val="none" w:sz="0" w:space="0" w:color="auto"/>
        <w:bottom w:val="none" w:sz="0" w:space="0" w:color="auto"/>
        <w:right w:val="none" w:sz="0" w:space="0" w:color="auto"/>
      </w:divBdr>
    </w:div>
    <w:div w:id="639653962">
      <w:bodyDiv w:val="1"/>
      <w:marLeft w:val="0"/>
      <w:marRight w:val="0"/>
      <w:marTop w:val="0"/>
      <w:marBottom w:val="0"/>
      <w:divBdr>
        <w:top w:val="none" w:sz="0" w:space="0" w:color="auto"/>
        <w:left w:val="none" w:sz="0" w:space="0" w:color="auto"/>
        <w:bottom w:val="none" w:sz="0" w:space="0" w:color="auto"/>
        <w:right w:val="none" w:sz="0" w:space="0" w:color="auto"/>
      </w:divBdr>
    </w:div>
    <w:div w:id="658271956">
      <w:bodyDiv w:val="1"/>
      <w:marLeft w:val="0"/>
      <w:marRight w:val="0"/>
      <w:marTop w:val="0"/>
      <w:marBottom w:val="0"/>
      <w:divBdr>
        <w:top w:val="none" w:sz="0" w:space="0" w:color="auto"/>
        <w:left w:val="none" w:sz="0" w:space="0" w:color="auto"/>
        <w:bottom w:val="none" w:sz="0" w:space="0" w:color="auto"/>
        <w:right w:val="none" w:sz="0" w:space="0" w:color="auto"/>
      </w:divBdr>
    </w:div>
    <w:div w:id="729688952">
      <w:bodyDiv w:val="1"/>
      <w:marLeft w:val="0"/>
      <w:marRight w:val="0"/>
      <w:marTop w:val="0"/>
      <w:marBottom w:val="0"/>
      <w:divBdr>
        <w:top w:val="none" w:sz="0" w:space="0" w:color="auto"/>
        <w:left w:val="none" w:sz="0" w:space="0" w:color="auto"/>
        <w:bottom w:val="none" w:sz="0" w:space="0" w:color="auto"/>
        <w:right w:val="none" w:sz="0" w:space="0" w:color="auto"/>
      </w:divBdr>
    </w:div>
    <w:div w:id="742489672">
      <w:bodyDiv w:val="1"/>
      <w:marLeft w:val="0"/>
      <w:marRight w:val="0"/>
      <w:marTop w:val="0"/>
      <w:marBottom w:val="0"/>
      <w:divBdr>
        <w:top w:val="none" w:sz="0" w:space="0" w:color="auto"/>
        <w:left w:val="none" w:sz="0" w:space="0" w:color="auto"/>
        <w:bottom w:val="none" w:sz="0" w:space="0" w:color="auto"/>
        <w:right w:val="none" w:sz="0" w:space="0" w:color="auto"/>
      </w:divBdr>
    </w:div>
    <w:div w:id="896936183">
      <w:bodyDiv w:val="1"/>
      <w:marLeft w:val="0"/>
      <w:marRight w:val="0"/>
      <w:marTop w:val="0"/>
      <w:marBottom w:val="0"/>
      <w:divBdr>
        <w:top w:val="none" w:sz="0" w:space="0" w:color="auto"/>
        <w:left w:val="none" w:sz="0" w:space="0" w:color="auto"/>
        <w:bottom w:val="none" w:sz="0" w:space="0" w:color="auto"/>
        <w:right w:val="none" w:sz="0" w:space="0" w:color="auto"/>
      </w:divBdr>
    </w:div>
    <w:div w:id="929436269">
      <w:bodyDiv w:val="1"/>
      <w:marLeft w:val="0"/>
      <w:marRight w:val="0"/>
      <w:marTop w:val="0"/>
      <w:marBottom w:val="0"/>
      <w:divBdr>
        <w:top w:val="none" w:sz="0" w:space="0" w:color="auto"/>
        <w:left w:val="none" w:sz="0" w:space="0" w:color="auto"/>
        <w:bottom w:val="none" w:sz="0" w:space="0" w:color="auto"/>
        <w:right w:val="none" w:sz="0" w:space="0" w:color="auto"/>
      </w:divBdr>
    </w:div>
    <w:div w:id="1018579547">
      <w:bodyDiv w:val="1"/>
      <w:marLeft w:val="0"/>
      <w:marRight w:val="0"/>
      <w:marTop w:val="0"/>
      <w:marBottom w:val="0"/>
      <w:divBdr>
        <w:top w:val="none" w:sz="0" w:space="0" w:color="auto"/>
        <w:left w:val="none" w:sz="0" w:space="0" w:color="auto"/>
        <w:bottom w:val="none" w:sz="0" w:space="0" w:color="auto"/>
        <w:right w:val="none" w:sz="0" w:space="0" w:color="auto"/>
      </w:divBdr>
    </w:div>
    <w:div w:id="1033270508">
      <w:bodyDiv w:val="1"/>
      <w:marLeft w:val="0"/>
      <w:marRight w:val="0"/>
      <w:marTop w:val="0"/>
      <w:marBottom w:val="0"/>
      <w:divBdr>
        <w:top w:val="none" w:sz="0" w:space="0" w:color="auto"/>
        <w:left w:val="none" w:sz="0" w:space="0" w:color="auto"/>
        <w:bottom w:val="none" w:sz="0" w:space="0" w:color="auto"/>
        <w:right w:val="none" w:sz="0" w:space="0" w:color="auto"/>
      </w:divBdr>
    </w:div>
    <w:div w:id="1136140865">
      <w:bodyDiv w:val="1"/>
      <w:marLeft w:val="0"/>
      <w:marRight w:val="0"/>
      <w:marTop w:val="0"/>
      <w:marBottom w:val="0"/>
      <w:divBdr>
        <w:top w:val="none" w:sz="0" w:space="0" w:color="auto"/>
        <w:left w:val="none" w:sz="0" w:space="0" w:color="auto"/>
        <w:bottom w:val="none" w:sz="0" w:space="0" w:color="auto"/>
        <w:right w:val="none" w:sz="0" w:space="0" w:color="auto"/>
      </w:divBdr>
    </w:div>
    <w:div w:id="1191147651">
      <w:bodyDiv w:val="1"/>
      <w:marLeft w:val="0"/>
      <w:marRight w:val="0"/>
      <w:marTop w:val="0"/>
      <w:marBottom w:val="0"/>
      <w:divBdr>
        <w:top w:val="none" w:sz="0" w:space="0" w:color="auto"/>
        <w:left w:val="none" w:sz="0" w:space="0" w:color="auto"/>
        <w:bottom w:val="none" w:sz="0" w:space="0" w:color="auto"/>
        <w:right w:val="none" w:sz="0" w:space="0" w:color="auto"/>
      </w:divBdr>
    </w:div>
    <w:div w:id="1194151870">
      <w:bodyDiv w:val="1"/>
      <w:marLeft w:val="0"/>
      <w:marRight w:val="0"/>
      <w:marTop w:val="0"/>
      <w:marBottom w:val="0"/>
      <w:divBdr>
        <w:top w:val="none" w:sz="0" w:space="0" w:color="auto"/>
        <w:left w:val="none" w:sz="0" w:space="0" w:color="auto"/>
        <w:bottom w:val="none" w:sz="0" w:space="0" w:color="auto"/>
        <w:right w:val="none" w:sz="0" w:space="0" w:color="auto"/>
      </w:divBdr>
    </w:div>
    <w:div w:id="1341738081">
      <w:bodyDiv w:val="1"/>
      <w:marLeft w:val="0"/>
      <w:marRight w:val="0"/>
      <w:marTop w:val="0"/>
      <w:marBottom w:val="0"/>
      <w:divBdr>
        <w:top w:val="none" w:sz="0" w:space="0" w:color="auto"/>
        <w:left w:val="none" w:sz="0" w:space="0" w:color="auto"/>
        <w:bottom w:val="none" w:sz="0" w:space="0" w:color="auto"/>
        <w:right w:val="none" w:sz="0" w:space="0" w:color="auto"/>
      </w:divBdr>
    </w:div>
    <w:div w:id="1496651559">
      <w:bodyDiv w:val="1"/>
      <w:marLeft w:val="0"/>
      <w:marRight w:val="0"/>
      <w:marTop w:val="0"/>
      <w:marBottom w:val="0"/>
      <w:divBdr>
        <w:top w:val="none" w:sz="0" w:space="0" w:color="auto"/>
        <w:left w:val="none" w:sz="0" w:space="0" w:color="auto"/>
        <w:bottom w:val="none" w:sz="0" w:space="0" w:color="auto"/>
        <w:right w:val="none" w:sz="0" w:space="0" w:color="auto"/>
      </w:divBdr>
    </w:div>
    <w:div w:id="1527333680">
      <w:bodyDiv w:val="1"/>
      <w:marLeft w:val="0"/>
      <w:marRight w:val="0"/>
      <w:marTop w:val="0"/>
      <w:marBottom w:val="0"/>
      <w:divBdr>
        <w:top w:val="none" w:sz="0" w:space="0" w:color="auto"/>
        <w:left w:val="none" w:sz="0" w:space="0" w:color="auto"/>
        <w:bottom w:val="none" w:sz="0" w:space="0" w:color="auto"/>
        <w:right w:val="none" w:sz="0" w:space="0" w:color="auto"/>
      </w:divBdr>
    </w:div>
    <w:div w:id="1680695184">
      <w:bodyDiv w:val="1"/>
      <w:marLeft w:val="0"/>
      <w:marRight w:val="0"/>
      <w:marTop w:val="0"/>
      <w:marBottom w:val="0"/>
      <w:divBdr>
        <w:top w:val="none" w:sz="0" w:space="0" w:color="auto"/>
        <w:left w:val="none" w:sz="0" w:space="0" w:color="auto"/>
        <w:bottom w:val="none" w:sz="0" w:space="0" w:color="auto"/>
        <w:right w:val="none" w:sz="0" w:space="0" w:color="auto"/>
      </w:divBdr>
    </w:div>
    <w:div w:id="1696149056">
      <w:bodyDiv w:val="1"/>
      <w:marLeft w:val="0"/>
      <w:marRight w:val="0"/>
      <w:marTop w:val="0"/>
      <w:marBottom w:val="0"/>
      <w:divBdr>
        <w:top w:val="none" w:sz="0" w:space="0" w:color="auto"/>
        <w:left w:val="none" w:sz="0" w:space="0" w:color="auto"/>
        <w:bottom w:val="none" w:sz="0" w:space="0" w:color="auto"/>
        <w:right w:val="none" w:sz="0" w:space="0" w:color="auto"/>
      </w:divBdr>
    </w:div>
    <w:div w:id="1755470715">
      <w:bodyDiv w:val="1"/>
      <w:marLeft w:val="0"/>
      <w:marRight w:val="0"/>
      <w:marTop w:val="0"/>
      <w:marBottom w:val="0"/>
      <w:divBdr>
        <w:top w:val="none" w:sz="0" w:space="0" w:color="auto"/>
        <w:left w:val="none" w:sz="0" w:space="0" w:color="auto"/>
        <w:bottom w:val="none" w:sz="0" w:space="0" w:color="auto"/>
        <w:right w:val="none" w:sz="0" w:space="0" w:color="auto"/>
      </w:divBdr>
    </w:div>
    <w:div w:id="1758937045">
      <w:bodyDiv w:val="1"/>
      <w:marLeft w:val="0"/>
      <w:marRight w:val="0"/>
      <w:marTop w:val="0"/>
      <w:marBottom w:val="0"/>
      <w:divBdr>
        <w:top w:val="none" w:sz="0" w:space="0" w:color="auto"/>
        <w:left w:val="none" w:sz="0" w:space="0" w:color="auto"/>
        <w:bottom w:val="none" w:sz="0" w:space="0" w:color="auto"/>
        <w:right w:val="none" w:sz="0" w:space="0" w:color="auto"/>
      </w:divBdr>
    </w:div>
    <w:div w:id="1801529333">
      <w:bodyDiv w:val="1"/>
      <w:marLeft w:val="0"/>
      <w:marRight w:val="0"/>
      <w:marTop w:val="0"/>
      <w:marBottom w:val="0"/>
      <w:divBdr>
        <w:top w:val="none" w:sz="0" w:space="0" w:color="auto"/>
        <w:left w:val="none" w:sz="0" w:space="0" w:color="auto"/>
        <w:bottom w:val="none" w:sz="0" w:space="0" w:color="auto"/>
        <w:right w:val="none" w:sz="0" w:space="0" w:color="auto"/>
      </w:divBdr>
    </w:div>
    <w:div w:id="1924411644">
      <w:bodyDiv w:val="1"/>
      <w:marLeft w:val="0"/>
      <w:marRight w:val="0"/>
      <w:marTop w:val="0"/>
      <w:marBottom w:val="0"/>
      <w:divBdr>
        <w:top w:val="none" w:sz="0" w:space="0" w:color="auto"/>
        <w:left w:val="none" w:sz="0" w:space="0" w:color="auto"/>
        <w:bottom w:val="none" w:sz="0" w:space="0" w:color="auto"/>
        <w:right w:val="none" w:sz="0" w:space="0" w:color="auto"/>
      </w:divBdr>
    </w:div>
    <w:div w:id="1987390674">
      <w:bodyDiv w:val="1"/>
      <w:marLeft w:val="0"/>
      <w:marRight w:val="0"/>
      <w:marTop w:val="0"/>
      <w:marBottom w:val="0"/>
      <w:divBdr>
        <w:top w:val="none" w:sz="0" w:space="0" w:color="auto"/>
        <w:left w:val="none" w:sz="0" w:space="0" w:color="auto"/>
        <w:bottom w:val="none" w:sz="0" w:space="0" w:color="auto"/>
        <w:right w:val="none" w:sz="0" w:space="0" w:color="auto"/>
      </w:divBdr>
    </w:div>
    <w:div w:id="2071952160">
      <w:bodyDiv w:val="1"/>
      <w:marLeft w:val="0"/>
      <w:marRight w:val="0"/>
      <w:marTop w:val="0"/>
      <w:marBottom w:val="0"/>
      <w:divBdr>
        <w:top w:val="none" w:sz="0" w:space="0" w:color="auto"/>
        <w:left w:val="none" w:sz="0" w:space="0" w:color="auto"/>
        <w:bottom w:val="none" w:sz="0" w:space="0" w:color="auto"/>
        <w:right w:val="none" w:sz="0" w:space="0" w:color="auto"/>
      </w:divBdr>
    </w:div>
    <w:div w:id="211289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numbering" Target="numbering.xml"/><Relationship Id="rId61" Type="http://schemas.openxmlformats.org/officeDocument/2006/relationships/image" Target="media/image46.png"/><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41" Type="http://schemas.openxmlformats.org/officeDocument/2006/relationships/image" Target="media/image26.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28" Type="http://schemas.openxmlformats.org/officeDocument/2006/relationships/image" Target="media/image14.png"/><Relationship Id="rId36" Type="http://schemas.openxmlformats.org/officeDocument/2006/relationships/hyperlink" Target="https://vaww.vha.vaco.portal.va.gov/DUSHCC/DC/DO/CI/S/default.aspx" TargetMode="External"/><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B13A39A836AFB4685DB396EFAB303E8" ma:contentTypeVersion="0" ma:contentTypeDescription="Create a new document." ma:contentTypeScope="" ma:versionID="fba4fe43c43d1bde1a8bcadbd0cc12a0">
  <xsd:schema xmlns:xsd="http://www.w3.org/2001/XMLSchema" xmlns:xs="http://www.w3.org/2001/XMLSchema" xmlns:p="http://schemas.microsoft.com/office/2006/metadata/properties" targetNamespace="http://schemas.microsoft.com/office/2006/metadata/properties" ma:root="true" ma:fieldsID="abf739da56f6756d3209b4e9235e443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36E60-D7FA-4AF7-AB0E-330C7FA2743B}">
  <ds:schemaRefs>
    <ds:schemaRef ds:uri="http://schemas.openxmlformats.org/package/2006/metadata/core-properties"/>
    <ds:schemaRef ds:uri="http://www.w3.org/XML/1998/namespace"/>
    <ds:schemaRef ds:uri="http://purl.org/dc/elements/1.1/"/>
    <ds:schemaRef ds:uri="http://schemas.microsoft.com/office/2006/documentManagement/types"/>
    <ds:schemaRef ds:uri="http://purl.org/dc/dcmitype/"/>
    <ds:schemaRef ds:uri="http://schemas.microsoft.com/office/infopath/2007/PartnerControls"/>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209575BB-EA2E-4A6C-B0EB-008B139613FB}">
  <ds:schemaRefs>
    <ds:schemaRef ds:uri="http://schemas.microsoft.com/sharepoint/v3/contenttype/forms"/>
  </ds:schemaRefs>
</ds:datastoreItem>
</file>

<file path=customXml/itemProps3.xml><?xml version="1.0" encoding="utf-8"?>
<ds:datastoreItem xmlns:ds="http://schemas.openxmlformats.org/officeDocument/2006/customXml" ds:itemID="{69B6BC83-BF86-40B8-B119-E023AA74B3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B5BB022-2B2C-49F8-8D71-70ADE3DA5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60</Pages>
  <Words>11904</Words>
  <Characters>67859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Veteraffairs</Company>
  <LinksUpToDate>false</LinksUpToDate>
  <CharactersWithSpaces>79604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Department of Veterans Affairs</dc:creator>
  <cp:lastModifiedBy>Monica J Smith</cp:lastModifiedBy>
  <cp:revision>11</cp:revision>
  <cp:lastPrinted>2017-10-05T13:19:00Z</cp:lastPrinted>
  <dcterms:created xsi:type="dcterms:W3CDTF">2017-10-11T15:32:00Z</dcterms:created>
  <dcterms:modified xsi:type="dcterms:W3CDTF">2017-10-11T16:39:00Z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0x0101008B13A39A836AFB4685DB396EFAB303E8</vt:lpwstr>
  </property>
</Properties>
</file>