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54C23" w14:textId="19FCBD66" w:rsidR="00C05AEA" w:rsidRPr="00501B58" w:rsidRDefault="0075744F" w:rsidP="00C05AEA">
      <w:pPr>
        <w:pStyle w:val="Title"/>
      </w:pPr>
      <w:bookmarkStart w:id="0" w:name="_Toc205632711"/>
      <w:r w:rsidRPr="00501B58">
        <w:t xml:space="preserve">Consult </w:t>
      </w:r>
      <w:r w:rsidR="00C05AEA" w:rsidRPr="00501B58">
        <w:t>Toolbox</w:t>
      </w:r>
    </w:p>
    <w:p w14:paraId="4DC9BF79" w14:textId="44E06509" w:rsidR="007B6EB8" w:rsidRPr="00501B58" w:rsidRDefault="007B6EB8" w:rsidP="00262BA5">
      <w:pPr>
        <w:pStyle w:val="Title"/>
      </w:pPr>
      <w:r w:rsidRPr="00501B58">
        <w:t>Software Version 1.9.</w:t>
      </w:r>
      <w:r w:rsidR="002D2876" w:rsidRPr="00501B58">
        <w:t>00</w:t>
      </w:r>
      <w:r w:rsidR="00F34410" w:rsidRPr="00501B58">
        <w:t>0</w:t>
      </w:r>
      <w:r w:rsidR="00C94221" w:rsidRPr="00501B58">
        <w:t>4</w:t>
      </w:r>
    </w:p>
    <w:p w14:paraId="4FC37559" w14:textId="77777777" w:rsidR="00C05AEA" w:rsidRPr="00501B58" w:rsidRDefault="00C05AEA" w:rsidP="00C05AEA">
      <w:pPr>
        <w:pStyle w:val="Title"/>
      </w:pPr>
      <w:r w:rsidRPr="00501B58">
        <w:t>User Guide</w:t>
      </w:r>
    </w:p>
    <w:p w14:paraId="1879C2DB" w14:textId="77777777" w:rsidR="00C05AEA" w:rsidRPr="00501B58" w:rsidRDefault="00C05AEA" w:rsidP="00C05AEA">
      <w:pPr>
        <w:pStyle w:val="CoverTitleInstructions"/>
        <w:spacing w:before="1200" w:after="1200"/>
      </w:pPr>
      <w:r w:rsidRPr="00501B58">
        <w:rPr>
          <w:noProof/>
        </w:rPr>
        <w:drawing>
          <wp:inline distT="0" distB="0" distL="0" distR="0" wp14:anchorId="4B84E5FC" wp14:editId="4477DC06">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12351823" w14:textId="3E53D2FD" w:rsidR="00C05AEA" w:rsidRPr="00501B58" w:rsidRDefault="009A6744" w:rsidP="00C05AEA">
      <w:pPr>
        <w:pStyle w:val="Title2"/>
      </w:pPr>
      <w:r>
        <w:t>May</w:t>
      </w:r>
      <w:r w:rsidR="00C94221" w:rsidRPr="00501B58">
        <w:t xml:space="preserve"> 2019</w:t>
      </w:r>
    </w:p>
    <w:p w14:paraId="19EBC29F" w14:textId="77777777" w:rsidR="00C05AEA" w:rsidRPr="00501B58" w:rsidRDefault="00C05AEA" w:rsidP="00C05AEA">
      <w:pPr>
        <w:pStyle w:val="Title2"/>
      </w:pPr>
      <w:r w:rsidRPr="00501B58">
        <w:t>Department of Veterans Affairs</w:t>
      </w:r>
    </w:p>
    <w:p w14:paraId="04960151" w14:textId="77777777" w:rsidR="00C05AEA" w:rsidRPr="00501B58" w:rsidRDefault="00C05AEA" w:rsidP="00C05AEA">
      <w:pPr>
        <w:pStyle w:val="ProjectName"/>
        <w:spacing w:before="120"/>
        <w:rPr>
          <w:rFonts w:cs="Arial"/>
          <w:sz w:val="28"/>
          <w:szCs w:val="28"/>
        </w:rPr>
      </w:pPr>
      <w:r w:rsidRPr="00501B58">
        <w:rPr>
          <w:rFonts w:cs="Arial"/>
          <w:sz w:val="28"/>
          <w:szCs w:val="28"/>
        </w:rPr>
        <w:t>Office of Information and Technology (</w:t>
      </w:r>
      <w:r w:rsidR="00497395" w:rsidRPr="00501B58">
        <w:rPr>
          <w:rFonts w:cs="Arial"/>
          <w:sz w:val="28"/>
          <w:szCs w:val="28"/>
        </w:rPr>
        <w:t>OIT</w:t>
      </w:r>
      <w:r w:rsidRPr="00501B58">
        <w:rPr>
          <w:rFonts w:cs="Arial"/>
          <w:sz w:val="28"/>
          <w:szCs w:val="28"/>
        </w:rPr>
        <w:t>)</w:t>
      </w:r>
    </w:p>
    <w:p w14:paraId="09BD32B5" w14:textId="77777777" w:rsidR="00C05AEA" w:rsidRPr="00501B58" w:rsidRDefault="00C05AEA" w:rsidP="00C05AEA">
      <w:pPr>
        <w:pStyle w:val="BodyText"/>
      </w:pPr>
    </w:p>
    <w:p w14:paraId="3A4EF8A9" w14:textId="77777777" w:rsidR="00C05AEA" w:rsidRPr="00501B58" w:rsidRDefault="00C05AEA" w:rsidP="00C05AEA">
      <w:pPr>
        <w:pStyle w:val="BodyText"/>
        <w:sectPr w:rsidR="00C05AEA" w:rsidRPr="00501B58" w:rsidSect="00A17B7A">
          <w:footerReference w:type="even" r:id="rId13"/>
          <w:footerReference w:type="first" r:id="rId14"/>
          <w:pgSz w:w="12240" w:h="15840" w:code="1"/>
          <w:pgMar w:top="2880" w:right="1440" w:bottom="1440" w:left="1440" w:header="720" w:footer="720" w:gutter="0"/>
          <w:pgNumType w:start="1"/>
          <w:cols w:space="720"/>
          <w:docGrid w:linePitch="360"/>
        </w:sectPr>
      </w:pPr>
    </w:p>
    <w:p w14:paraId="02A63A00" w14:textId="77777777" w:rsidR="00C05AEA" w:rsidRPr="00501B58" w:rsidRDefault="00C05AEA" w:rsidP="00C05AEA">
      <w:pPr>
        <w:pStyle w:val="Title2"/>
      </w:pPr>
      <w:r w:rsidRPr="00501B58">
        <w:lastRenderedPageBreak/>
        <w:t>Revision History</w:t>
      </w:r>
    </w:p>
    <w:p w14:paraId="3E0BB3DE" w14:textId="4FFCFBF5" w:rsidR="00C05AEA" w:rsidRPr="00501B58" w:rsidRDefault="00C05AEA" w:rsidP="00C05AEA">
      <w:pPr>
        <w:pStyle w:val="BodyText"/>
      </w:pPr>
      <w:r w:rsidRPr="00501B58">
        <w:t>NOTE: The revision history cycle begins once changes or enhancements are requested after the document has been baselined.</w:t>
      </w:r>
    </w:p>
    <w:tbl>
      <w:tblPr>
        <w:tblW w:w="506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81"/>
        <w:gridCol w:w="1236"/>
        <w:gridCol w:w="3917"/>
        <w:gridCol w:w="2645"/>
      </w:tblGrid>
      <w:tr w:rsidR="00A66182" w:rsidRPr="00501B58" w14:paraId="772BE4ED" w14:textId="77777777" w:rsidTr="00191E97">
        <w:trPr>
          <w:tblHeader/>
        </w:trPr>
        <w:tc>
          <w:tcPr>
            <w:tcW w:w="887" w:type="pct"/>
            <w:shd w:val="clear" w:color="auto" w:fill="D9D9D9" w:themeFill="background1" w:themeFillShade="D9"/>
          </w:tcPr>
          <w:p w14:paraId="20C63782" w14:textId="77777777" w:rsidR="00A66182" w:rsidRPr="00501B58" w:rsidRDefault="00A66182" w:rsidP="00DB1C22">
            <w:pPr>
              <w:pStyle w:val="TableHeading"/>
            </w:pPr>
            <w:r w:rsidRPr="00501B58">
              <w:t>Date</w:t>
            </w:r>
          </w:p>
        </w:tc>
        <w:tc>
          <w:tcPr>
            <w:tcW w:w="652" w:type="pct"/>
            <w:shd w:val="clear" w:color="auto" w:fill="D9D9D9" w:themeFill="background1" w:themeFillShade="D9"/>
          </w:tcPr>
          <w:p w14:paraId="6F4C4A85" w14:textId="77777777" w:rsidR="00A66182" w:rsidRPr="00501B58" w:rsidRDefault="00A66182" w:rsidP="00DB1C22">
            <w:pPr>
              <w:pStyle w:val="TableHeading"/>
            </w:pPr>
            <w:r w:rsidRPr="00501B58">
              <w:t>Revision</w:t>
            </w:r>
          </w:p>
        </w:tc>
        <w:tc>
          <w:tcPr>
            <w:tcW w:w="2066" w:type="pct"/>
            <w:shd w:val="clear" w:color="auto" w:fill="D9D9D9" w:themeFill="background1" w:themeFillShade="D9"/>
          </w:tcPr>
          <w:p w14:paraId="5CD3B76B" w14:textId="77777777" w:rsidR="00A66182" w:rsidRPr="00501B58" w:rsidRDefault="00A66182" w:rsidP="00DB1C22">
            <w:pPr>
              <w:pStyle w:val="TableHeading"/>
            </w:pPr>
            <w:r w:rsidRPr="00501B58">
              <w:t>Description</w:t>
            </w:r>
          </w:p>
        </w:tc>
        <w:tc>
          <w:tcPr>
            <w:tcW w:w="1395" w:type="pct"/>
            <w:shd w:val="clear" w:color="auto" w:fill="D9D9D9" w:themeFill="background1" w:themeFillShade="D9"/>
          </w:tcPr>
          <w:p w14:paraId="41305B50" w14:textId="77777777" w:rsidR="00A66182" w:rsidRPr="00501B58" w:rsidRDefault="00A66182" w:rsidP="00DB1C22">
            <w:pPr>
              <w:pStyle w:val="TableHeading"/>
            </w:pPr>
            <w:r w:rsidRPr="00501B58">
              <w:t>Author</w:t>
            </w:r>
          </w:p>
        </w:tc>
      </w:tr>
      <w:tr w:rsidR="00096D6C" w:rsidRPr="00501B58" w14:paraId="4904B9C3" w14:textId="77777777" w:rsidTr="00DB1C22">
        <w:tc>
          <w:tcPr>
            <w:tcW w:w="887" w:type="pct"/>
          </w:tcPr>
          <w:p w14:paraId="043F114B" w14:textId="11E9F0A3" w:rsidR="00096D6C" w:rsidRPr="00501B58" w:rsidRDefault="002C6DFD" w:rsidP="00096D6C">
            <w:pPr>
              <w:pStyle w:val="TableText"/>
            </w:pPr>
            <w:r>
              <w:t>5/</w:t>
            </w:r>
            <w:r w:rsidR="003666E1">
              <w:t>07</w:t>
            </w:r>
            <w:r w:rsidR="007417F5" w:rsidRPr="00501B58">
              <w:t>/2019</w:t>
            </w:r>
          </w:p>
        </w:tc>
        <w:tc>
          <w:tcPr>
            <w:tcW w:w="652" w:type="pct"/>
          </w:tcPr>
          <w:p w14:paraId="0287219F" w14:textId="15BE4D65" w:rsidR="00096D6C" w:rsidRPr="00501B58" w:rsidRDefault="007417F5" w:rsidP="00096D6C">
            <w:pPr>
              <w:pStyle w:val="TableText"/>
            </w:pPr>
            <w:r w:rsidRPr="00501B58">
              <w:t>9.4</w:t>
            </w:r>
          </w:p>
        </w:tc>
        <w:tc>
          <w:tcPr>
            <w:tcW w:w="2066" w:type="pct"/>
          </w:tcPr>
          <w:p w14:paraId="54DC1E75" w14:textId="50D56BA6" w:rsidR="003666E1" w:rsidRDefault="003666E1" w:rsidP="00096D6C">
            <w:pPr>
              <w:pStyle w:val="TableText"/>
            </w:pPr>
            <w:r>
              <w:t>Release of version 1.9.0004. Updates include:</w:t>
            </w:r>
          </w:p>
          <w:p w14:paraId="715EBA1F" w14:textId="56C168BE" w:rsidR="00096D6C" w:rsidRPr="00501B58" w:rsidRDefault="00C735C3" w:rsidP="003666E1">
            <w:pPr>
              <w:pStyle w:val="TableText"/>
              <w:numPr>
                <w:ilvl w:val="0"/>
                <w:numId w:val="49"/>
              </w:numPr>
            </w:pPr>
            <w:r w:rsidRPr="00501B58">
              <w:t>Updated screen captures to reflect version number 1.9.00</w:t>
            </w:r>
            <w:r w:rsidR="00F34410" w:rsidRPr="00501B58">
              <w:t>0</w:t>
            </w:r>
            <w:r w:rsidRPr="00501B58">
              <w:t>4</w:t>
            </w:r>
          </w:p>
          <w:p w14:paraId="6D0A087C" w14:textId="77777777" w:rsidR="00B97EB6" w:rsidRPr="00501B58" w:rsidRDefault="00B97EB6" w:rsidP="003666E1">
            <w:pPr>
              <w:pStyle w:val="TableText"/>
              <w:numPr>
                <w:ilvl w:val="0"/>
                <w:numId w:val="49"/>
              </w:numPr>
            </w:pPr>
            <w:r w:rsidRPr="00501B58">
              <w:t xml:space="preserve">Added CAN Score note. </w:t>
            </w:r>
          </w:p>
          <w:p w14:paraId="5743A9C1" w14:textId="6B31B56D" w:rsidR="00B97EB6" w:rsidRPr="00501B58" w:rsidRDefault="00B97EB6" w:rsidP="003666E1">
            <w:pPr>
              <w:pStyle w:val="TableText"/>
              <w:numPr>
                <w:ilvl w:val="0"/>
                <w:numId w:val="49"/>
              </w:numPr>
            </w:pPr>
            <w:r w:rsidRPr="00501B58">
              <w:t>Updated SEOC from optional to mandatory.</w:t>
            </w:r>
          </w:p>
          <w:p w14:paraId="699EED09" w14:textId="77777777" w:rsidR="00C735C3" w:rsidRPr="00501B58" w:rsidRDefault="00A72350" w:rsidP="003666E1">
            <w:pPr>
              <w:pStyle w:val="TableText"/>
              <w:numPr>
                <w:ilvl w:val="0"/>
                <w:numId w:val="49"/>
              </w:numPr>
            </w:pPr>
            <w:r w:rsidRPr="00501B58">
              <w:t>Removed Care Coordination from Community Care Functions</w:t>
            </w:r>
          </w:p>
          <w:p w14:paraId="3F4FE6A8" w14:textId="77777777" w:rsidR="00A72350" w:rsidRPr="00501B58" w:rsidRDefault="00416643" w:rsidP="003666E1">
            <w:pPr>
              <w:pStyle w:val="TableText"/>
              <w:numPr>
                <w:ilvl w:val="0"/>
                <w:numId w:val="49"/>
              </w:numPr>
            </w:pPr>
            <w:r w:rsidRPr="00501B58">
              <w:t>Updated SAR tab to Secondary Authorization Request (SAR)/Request for Service (RFS).</w:t>
            </w:r>
          </w:p>
          <w:p w14:paraId="7A60775F" w14:textId="77777777" w:rsidR="00FB7364" w:rsidRPr="00501B58" w:rsidRDefault="00FB7364" w:rsidP="003666E1">
            <w:pPr>
              <w:pStyle w:val="TableText"/>
              <w:numPr>
                <w:ilvl w:val="0"/>
                <w:numId w:val="49"/>
              </w:numPr>
            </w:pPr>
            <w:r w:rsidRPr="00501B58">
              <w:t>Added Launch DST section.</w:t>
            </w:r>
          </w:p>
          <w:p w14:paraId="15218D28" w14:textId="312611D5" w:rsidR="00D027F9" w:rsidRPr="00501B58" w:rsidRDefault="008D3710" w:rsidP="003666E1">
            <w:pPr>
              <w:pStyle w:val="TableText"/>
              <w:numPr>
                <w:ilvl w:val="0"/>
                <w:numId w:val="49"/>
              </w:numPr>
            </w:pPr>
            <w:r w:rsidRPr="00501B58">
              <w:t>Added additional SEOC warning message.</w:t>
            </w:r>
          </w:p>
        </w:tc>
        <w:tc>
          <w:tcPr>
            <w:tcW w:w="1395" w:type="pct"/>
          </w:tcPr>
          <w:p w14:paraId="4330FA72" w14:textId="5975B584" w:rsidR="00096D6C" w:rsidRPr="00501B58" w:rsidRDefault="007417F5" w:rsidP="00096D6C">
            <w:pPr>
              <w:pStyle w:val="TableText"/>
            </w:pPr>
            <w:r w:rsidRPr="00501B58">
              <w:t>AbleVets</w:t>
            </w:r>
          </w:p>
        </w:tc>
      </w:tr>
      <w:tr w:rsidR="00C94221" w:rsidRPr="00501B58" w14:paraId="074D5A85" w14:textId="77777777" w:rsidTr="00DB1C22">
        <w:tc>
          <w:tcPr>
            <w:tcW w:w="887" w:type="pct"/>
          </w:tcPr>
          <w:p w14:paraId="0CE177E9" w14:textId="4310A9B8" w:rsidR="00C94221" w:rsidRPr="00501B58" w:rsidRDefault="00C94221" w:rsidP="00C94221">
            <w:pPr>
              <w:pStyle w:val="TableText"/>
            </w:pPr>
            <w:r w:rsidRPr="00501B58">
              <w:rPr>
                <w:rStyle w:val="normaltextrun1"/>
                <w:szCs w:val="22"/>
              </w:rPr>
              <w:t>11/06/2018</w:t>
            </w:r>
          </w:p>
        </w:tc>
        <w:tc>
          <w:tcPr>
            <w:tcW w:w="652" w:type="pct"/>
          </w:tcPr>
          <w:p w14:paraId="40C1D6A6" w14:textId="2DD70587" w:rsidR="00C94221" w:rsidRPr="00501B58" w:rsidRDefault="00C94221" w:rsidP="00C94221">
            <w:pPr>
              <w:pStyle w:val="TableText"/>
            </w:pPr>
            <w:r w:rsidRPr="00501B58">
              <w:t>9.2</w:t>
            </w:r>
          </w:p>
        </w:tc>
        <w:tc>
          <w:tcPr>
            <w:tcW w:w="2066" w:type="pct"/>
          </w:tcPr>
          <w:p w14:paraId="548E3BE6" w14:textId="77777777" w:rsidR="00C94221" w:rsidRPr="00501B58" w:rsidRDefault="00C94221" w:rsidP="00C94221">
            <w:pPr>
              <w:pStyle w:val="TableText"/>
              <w:rPr>
                <w:rStyle w:val="normaltextrun1"/>
                <w:szCs w:val="22"/>
              </w:rPr>
            </w:pPr>
            <w:r w:rsidRPr="00501B58">
              <w:rPr>
                <w:rStyle w:val="normaltextrun1"/>
                <w:szCs w:val="22"/>
              </w:rPr>
              <w:t>Updated the Other User Settings screen capture. Added the Preferred Client Cert: content to the document.</w:t>
            </w:r>
          </w:p>
          <w:p w14:paraId="67547033" w14:textId="14E9AC29" w:rsidR="009805F1" w:rsidRPr="00501B58" w:rsidRDefault="009805F1" w:rsidP="00C94221">
            <w:pPr>
              <w:pStyle w:val="TableText"/>
            </w:pPr>
            <w:r w:rsidRPr="00501B58">
              <w:t>Software released to field as 1.9.002B.</w:t>
            </w:r>
          </w:p>
        </w:tc>
        <w:tc>
          <w:tcPr>
            <w:tcW w:w="1395" w:type="pct"/>
          </w:tcPr>
          <w:p w14:paraId="2D6142D3" w14:textId="3593C9E1" w:rsidR="00C94221" w:rsidRPr="00501B58" w:rsidRDefault="00C94221" w:rsidP="00C94221">
            <w:pPr>
              <w:pStyle w:val="TableText"/>
            </w:pPr>
            <w:r w:rsidRPr="00501B58">
              <w:t>AbleVets</w:t>
            </w:r>
          </w:p>
        </w:tc>
      </w:tr>
      <w:tr w:rsidR="00C94221" w:rsidRPr="00501B58" w14:paraId="2FEF95C2" w14:textId="77777777" w:rsidTr="00DB1C22">
        <w:tc>
          <w:tcPr>
            <w:tcW w:w="887" w:type="pct"/>
          </w:tcPr>
          <w:p w14:paraId="2C6893B6" w14:textId="5A04CD1A" w:rsidR="00C94221" w:rsidRPr="00501B58" w:rsidRDefault="00C94221" w:rsidP="00C94221">
            <w:pPr>
              <w:pStyle w:val="TableText"/>
            </w:pPr>
            <w:r w:rsidRPr="00501B58">
              <w:t>8/28/2018</w:t>
            </w:r>
          </w:p>
        </w:tc>
        <w:tc>
          <w:tcPr>
            <w:tcW w:w="652" w:type="pct"/>
          </w:tcPr>
          <w:p w14:paraId="42F780D0" w14:textId="053D3BE3" w:rsidR="00C94221" w:rsidRPr="00501B58" w:rsidRDefault="00C94221" w:rsidP="00C94221">
            <w:pPr>
              <w:pStyle w:val="TableText"/>
            </w:pPr>
            <w:r w:rsidRPr="00501B58">
              <w:t>9.1</w:t>
            </w:r>
          </w:p>
        </w:tc>
        <w:tc>
          <w:tcPr>
            <w:tcW w:w="2066" w:type="pct"/>
          </w:tcPr>
          <w:p w14:paraId="2C158148" w14:textId="192F13FD" w:rsidR="00C94221" w:rsidRPr="00501B58" w:rsidRDefault="00C94221" w:rsidP="00C94221">
            <w:pPr>
              <w:pStyle w:val="TableText"/>
            </w:pPr>
            <w:r w:rsidRPr="00501B58">
              <w:t xml:space="preserve">Added Appendix A: Consult Factor Types and Definitions. </w:t>
            </w:r>
          </w:p>
        </w:tc>
        <w:tc>
          <w:tcPr>
            <w:tcW w:w="1395" w:type="pct"/>
          </w:tcPr>
          <w:p w14:paraId="500D7934" w14:textId="3E1E7DF1" w:rsidR="00C94221" w:rsidRPr="00501B58" w:rsidRDefault="00C94221" w:rsidP="00C94221">
            <w:pPr>
              <w:pStyle w:val="TableText"/>
            </w:pPr>
            <w:r w:rsidRPr="00501B58">
              <w:t>AbleVets</w:t>
            </w:r>
          </w:p>
        </w:tc>
      </w:tr>
      <w:tr w:rsidR="00C94221" w:rsidRPr="00501B58" w14:paraId="4D054F6B" w14:textId="77777777" w:rsidTr="00DB1C22">
        <w:tc>
          <w:tcPr>
            <w:tcW w:w="887" w:type="pct"/>
          </w:tcPr>
          <w:p w14:paraId="4B966B39" w14:textId="4D8869D7" w:rsidR="00C94221" w:rsidRPr="00501B58" w:rsidRDefault="00C94221" w:rsidP="00C94221">
            <w:pPr>
              <w:pStyle w:val="TableText"/>
            </w:pPr>
            <w:r w:rsidRPr="00501B58">
              <w:t>06/15/18</w:t>
            </w:r>
          </w:p>
        </w:tc>
        <w:tc>
          <w:tcPr>
            <w:tcW w:w="652" w:type="pct"/>
          </w:tcPr>
          <w:p w14:paraId="649C560D" w14:textId="055142F0" w:rsidR="00C94221" w:rsidRPr="00501B58" w:rsidRDefault="00C94221" w:rsidP="00C94221">
            <w:pPr>
              <w:pStyle w:val="TableText"/>
            </w:pPr>
            <w:r w:rsidRPr="00501B58">
              <w:t>9.0</w:t>
            </w:r>
          </w:p>
        </w:tc>
        <w:tc>
          <w:tcPr>
            <w:tcW w:w="2066" w:type="pct"/>
          </w:tcPr>
          <w:p w14:paraId="19819EE5" w14:textId="77777777" w:rsidR="00C94221" w:rsidRPr="00501B58" w:rsidRDefault="00C94221" w:rsidP="00C94221">
            <w:pPr>
              <w:pStyle w:val="TableText"/>
              <w:rPr>
                <w:color w:val="000000"/>
              </w:rPr>
            </w:pPr>
            <w:r w:rsidRPr="00501B58">
              <w:rPr>
                <w:color w:val="000000"/>
              </w:rPr>
              <w:t>Community Care SEOC functionality modified to utilize the SEOC DB, CAN Score functionality modified to utilize the CAN Score API when available, other functionality refined.</w:t>
            </w:r>
          </w:p>
          <w:p w14:paraId="5C9E2396" w14:textId="1CB98964" w:rsidR="00C94221" w:rsidRPr="00501B58" w:rsidRDefault="00C94221" w:rsidP="00C94221">
            <w:pPr>
              <w:pStyle w:val="TableText"/>
              <w:rPr>
                <w:color w:val="000000"/>
              </w:rPr>
            </w:pPr>
            <w:r w:rsidRPr="00501B58">
              <w:t>v1.9.02</w:t>
            </w:r>
          </w:p>
        </w:tc>
        <w:tc>
          <w:tcPr>
            <w:tcW w:w="1395" w:type="pct"/>
          </w:tcPr>
          <w:p w14:paraId="39C81CCA" w14:textId="14D87EC6" w:rsidR="00C94221" w:rsidRPr="00501B58" w:rsidRDefault="00C94221" w:rsidP="00C94221">
            <w:pPr>
              <w:pStyle w:val="TableText"/>
            </w:pPr>
            <w:r w:rsidRPr="00501B58">
              <w:t>AbleVets</w:t>
            </w:r>
          </w:p>
        </w:tc>
      </w:tr>
      <w:tr w:rsidR="00C94221" w:rsidRPr="00501B58" w14:paraId="53FAF335" w14:textId="77777777" w:rsidTr="00DB1C22">
        <w:tc>
          <w:tcPr>
            <w:tcW w:w="887" w:type="pct"/>
          </w:tcPr>
          <w:p w14:paraId="1796CD44" w14:textId="77777777" w:rsidR="00C94221" w:rsidRPr="00501B58" w:rsidRDefault="00C94221" w:rsidP="00C94221">
            <w:pPr>
              <w:pStyle w:val="TableText"/>
            </w:pPr>
            <w:r w:rsidRPr="00501B58">
              <w:rPr>
                <w:szCs w:val="22"/>
              </w:rPr>
              <w:t>6/4/2018</w:t>
            </w:r>
          </w:p>
        </w:tc>
        <w:tc>
          <w:tcPr>
            <w:tcW w:w="652" w:type="pct"/>
          </w:tcPr>
          <w:p w14:paraId="0F4D577D" w14:textId="77777777" w:rsidR="00C94221" w:rsidRPr="00501B58" w:rsidRDefault="00C94221" w:rsidP="00C94221">
            <w:pPr>
              <w:pStyle w:val="TableText"/>
            </w:pPr>
            <w:r w:rsidRPr="00501B58">
              <w:rPr>
                <w:szCs w:val="22"/>
              </w:rPr>
              <w:t>8.0</w:t>
            </w:r>
          </w:p>
        </w:tc>
        <w:tc>
          <w:tcPr>
            <w:tcW w:w="2066" w:type="pct"/>
          </w:tcPr>
          <w:p w14:paraId="25220937" w14:textId="77777777" w:rsidR="00C94221" w:rsidRPr="00501B58" w:rsidRDefault="00C94221" w:rsidP="00C94221">
            <w:pPr>
              <w:pStyle w:val="TableText"/>
              <w:rPr>
                <w:color w:val="000000"/>
              </w:rPr>
            </w:pPr>
            <w:r w:rsidRPr="00501B58">
              <w:rPr>
                <w:color w:val="000000"/>
              </w:rPr>
              <w:t>Community Care SEOC interim functionality expanded to include additional SEOCs, other functionality refined.</w:t>
            </w:r>
          </w:p>
          <w:p w14:paraId="25C83C4D" w14:textId="77777777" w:rsidR="00C94221" w:rsidRPr="00501B58" w:rsidRDefault="00C94221" w:rsidP="00C94221">
            <w:pPr>
              <w:pStyle w:val="TableText"/>
            </w:pPr>
            <w:r w:rsidRPr="00501B58">
              <w:rPr>
                <w:color w:val="000000"/>
              </w:rPr>
              <w:t>V1.8.01</w:t>
            </w:r>
          </w:p>
        </w:tc>
        <w:tc>
          <w:tcPr>
            <w:tcW w:w="1395" w:type="pct"/>
          </w:tcPr>
          <w:p w14:paraId="0DBE2E17" w14:textId="77777777" w:rsidR="00C94221" w:rsidRPr="00501B58" w:rsidRDefault="00C94221" w:rsidP="00C94221">
            <w:pPr>
              <w:pStyle w:val="TableText"/>
            </w:pPr>
            <w:r w:rsidRPr="00501B58">
              <w:rPr>
                <w:szCs w:val="22"/>
              </w:rPr>
              <w:t>AbleVets</w:t>
            </w:r>
          </w:p>
        </w:tc>
      </w:tr>
      <w:tr w:rsidR="00C94221" w:rsidRPr="00501B58" w14:paraId="12717002" w14:textId="77777777" w:rsidTr="00DB1C22">
        <w:tc>
          <w:tcPr>
            <w:tcW w:w="887" w:type="pct"/>
          </w:tcPr>
          <w:p w14:paraId="5D5123B3" w14:textId="77777777" w:rsidR="00C94221" w:rsidRPr="00501B58" w:rsidRDefault="00C94221" w:rsidP="00C94221">
            <w:pPr>
              <w:pStyle w:val="TableText"/>
            </w:pPr>
            <w:r w:rsidRPr="00501B58">
              <w:t>01/19/18</w:t>
            </w:r>
          </w:p>
        </w:tc>
        <w:tc>
          <w:tcPr>
            <w:tcW w:w="652" w:type="pct"/>
          </w:tcPr>
          <w:p w14:paraId="0CD37601" w14:textId="77777777" w:rsidR="00C94221" w:rsidRPr="00501B58" w:rsidRDefault="00C94221" w:rsidP="00C94221">
            <w:pPr>
              <w:pStyle w:val="TableText"/>
            </w:pPr>
            <w:r w:rsidRPr="00501B58">
              <w:t>7.0</w:t>
            </w:r>
          </w:p>
        </w:tc>
        <w:tc>
          <w:tcPr>
            <w:tcW w:w="2066" w:type="pct"/>
          </w:tcPr>
          <w:p w14:paraId="2762AE06" w14:textId="77777777" w:rsidR="00C94221" w:rsidRPr="00501B58" w:rsidRDefault="00C94221" w:rsidP="00C94221">
            <w:pPr>
              <w:pStyle w:val="TableText"/>
            </w:pPr>
            <w:r w:rsidRPr="00501B58">
              <w:t xml:space="preserve">Community Care SEOC interim functionality added, other functionality </w:t>
            </w:r>
            <w:r w:rsidRPr="00501B58">
              <w:lastRenderedPageBreak/>
              <w:t>refined</w:t>
            </w:r>
            <w:r w:rsidRPr="00501B58">
              <w:br/>
              <w:t>v1.7.01</w:t>
            </w:r>
          </w:p>
        </w:tc>
        <w:tc>
          <w:tcPr>
            <w:tcW w:w="1395" w:type="pct"/>
          </w:tcPr>
          <w:p w14:paraId="0FBAF5B9" w14:textId="77777777" w:rsidR="00C94221" w:rsidRPr="00501B58" w:rsidRDefault="00C94221" w:rsidP="00C94221">
            <w:pPr>
              <w:pStyle w:val="TableText"/>
            </w:pPr>
            <w:r w:rsidRPr="00501B58">
              <w:lastRenderedPageBreak/>
              <w:t>AbleVets</w:t>
            </w:r>
          </w:p>
        </w:tc>
      </w:tr>
      <w:tr w:rsidR="00C94221" w:rsidRPr="00501B58" w14:paraId="7D3F1E1D" w14:textId="77777777" w:rsidTr="00DB1C22">
        <w:tc>
          <w:tcPr>
            <w:tcW w:w="887" w:type="pct"/>
          </w:tcPr>
          <w:p w14:paraId="24E2C03D" w14:textId="77777777" w:rsidR="00C94221" w:rsidRPr="00501B58" w:rsidRDefault="00C94221" w:rsidP="00C94221">
            <w:pPr>
              <w:pStyle w:val="TableText"/>
            </w:pPr>
            <w:r w:rsidRPr="00501B58">
              <w:t>06/15/17</w:t>
            </w:r>
          </w:p>
        </w:tc>
        <w:tc>
          <w:tcPr>
            <w:tcW w:w="652" w:type="pct"/>
          </w:tcPr>
          <w:p w14:paraId="29F5B0E3" w14:textId="77777777" w:rsidR="00C94221" w:rsidRPr="00501B58" w:rsidRDefault="00C94221" w:rsidP="00C94221">
            <w:pPr>
              <w:pStyle w:val="TableText"/>
            </w:pPr>
            <w:r w:rsidRPr="00501B58">
              <w:t>6.0</w:t>
            </w:r>
          </w:p>
        </w:tc>
        <w:tc>
          <w:tcPr>
            <w:tcW w:w="2066" w:type="pct"/>
          </w:tcPr>
          <w:p w14:paraId="518FCE4E" w14:textId="77777777" w:rsidR="00C94221" w:rsidRPr="00501B58" w:rsidRDefault="00C94221" w:rsidP="00C94221">
            <w:pPr>
              <w:pStyle w:val="TableText"/>
            </w:pPr>
            <w:r w:rsidRPr="00501B58">
              <w:t>Community Care Functions section, Enable/Disable functionality refined</w:t>
            </w:r>
            <w:r w:rsidRPr="00501B58">
              <w:br/>
              <w:t>v1.0.6051</w:t>
            </w:r>
          </w:p>
        </w:tc>
        <w:tc>
          <w:tcPr>
            <w:tcW w:w="1395" w:type="pct"/>
          </w:tcPr>
          <w:p w14:paraId="14EA5803" w14:textId="77777777" w:rsidR="00C94221" w:rsidRPr="00501B58" w:rsidRDefault="00C94221" w:rsidP="00C94221">
            <w:pPr>
              <w:pStyle w:val="TableText"/>
            </w:pPr>
            <w:r w:rsidRPr="00501B58">
              <w:t>Charles S. Demosthenes, MD</w:t>
            </w:r>
          </w:p>
        </w:tc>
      </w:tr>
      <w:tr w:rsidR="00C94221" w:rsidRPr="00501B58" w14:paraId="7EAC95B2" w14:textId="77777777" w:rsidTr="00DB1C22">
        <w:tc>
          <w:tcPr>
            <w:tcW w:w="887" w:type="pct"/>
          </w:tcPr>
          <w:p w14:paraId="7973331F" w14:textId="77777777" w:rsidR="00C94221" w:rsidRPr="00501B58" w:rsidRDefault="00C94221" w:rsidP="00C94221">
            <w:pPr>
              <w:pStyle w:val="TableText"/>
            </w:pPr>
            <w:r w:rsidRPr="00501B58">
              <w:t>05/04/17</w:t>
            </w:r>
          </w:p>
        </w:tc>
        <w:tc>
          <w:tcPr>
            <w:tcW w:w="652" w:type="pct"/>
          </w:tcPr>
          <w:p w14:paraId="537D1E60" w14:textId="77777777" w:rsidR="00C94221" w:rsidRPr="00501B58" w:rsidRDefault="00C94221" w:rsidP="00C94221">
            <w:pPr>
              <w:pStyle w:val="TableText"/>
            </w:pPr>
            <w:r w:rsidRPr="00501B58">
              <w:t>5.1</w:t>
            </w:r>
          </w:p>
        </w:tc>
        <w:tc>
          <w:tcPr>
            <w:tcW w:w="2066" w:type="pct"/>
          </w:tcPr>
          <w:p w14:paraId="02033B4B" w14:textId="77777777" w:rsidR="00C94221" w:rsidRPr="00501B58" w:rsidRDefault="00C94221" w:rsidP="00C94221">
            <w:pPr>
              <w:pStyle w:val="TableText"/>
            </w:pPr>
            <w:r w:rsidRPr="00501B58">
              <w:t>Enable and Disable functionality added</w:t>
            </w:r>
            <w:r w:rsidRPr="00501B58">
              <w:br/>
              <w:t>v1.0.0505</w:t>
            </w:r>
          </w:p>
        </w:tc>
        <w:tc>
          <w:tcPr>
            <w:tcW w:w="1395" w:type="pct"/>
          </w:tcPr>
          <w:p w14:paraId="51066DBC" w14:textId="77777777" w:rsidR="00C94221" w:rsidRPr="00501B58" w:rsidRDefault="00C94221" w:rsidP="00C94221">
            <w:pPr>
              <w:pStyle w:val="TableText"/>
            </w:pPr>
            <w:r w:rsidRPr="00501B58">
              <w:t>Charles S. Demosthenes, MD</w:t>
            </w:r>
          </w:p>
        </w:tc>
      </w:tr>
      <w:tr w:rsidR="00C94221" w:rsidRPr="00501B58" w14:paraId="223682DA" w14:textId="77777777" w:rsidTr="00DB1C22">
        <w:tc>
          <w:tcPr>
            <w:tcW w:w="887" w:type="pct"/>
          </w:tcPr>
          <w:p w14:paraId="3DF7BAAF" w14:textId="77777777" w:rsidR="00C94221" w:rsidRPr="00501B58" w:rsidRDefault="00C94221" w:rsidP="00C94221">
            <w:pPr>
              <w:pStyle w:val="TableText"/>
            </w:pPr>
            <w:r w:rsidRPr="00501B58">
              <w:t>10/05/16</w:t>
            </w:r>
          </w:p>
        </w:tc>
        <w:tc>
          <w:tcPr>
            <w:tcW w:w="652" w:type="pct"/>
          </w:tcPr>
          <w:p w14:paraId="63C1B080" w14:textId="77777777" w:rsidR="00C94221" w:rsidRPr="00501B58" w:rsidRDefault="00C94221" w:rsidP="00C94221">
            <w:pPr>
              <w:pStyle w:val="TableText"/>
            </w:pPr>
            <w:r w:rsidRPr="00501B58">
              <w:t>5.0</w:t>
            </w:r>
          </w:p>
        </w:tc>
        <w:tc>
          <w:tcPr>
            <w:tcW w:w="2066" w:type="pct"/>
          </w:tcPr>
          <w:p w14:paraId="189D120B" w14:textId="77777777" w:rsidR="00C94221" w:rsidRPr="00501B58" w:rsidRDefault="00C94221" w:rsidP="00C94221">
            <w:pPr>
              <w:pStyle w:val="TableText"/>
            </w:pPr>
            <w:r w:rsidRPr="00501B58">
              <w:t>Rework of community care</w:t>
            </w:r>
          </w:p>
          <w:p w14:paraId="5CC9E6EB" w14:textId="77777777" w:rsidR="00C94221" w:rsidRPr="00501B58" w:rsidRDefault="00C94221" w:rsidP="00C94221">
            <w:pPr>
              <w:pStyle w:val="TableText"/>
            </w:pPr>
            <w:r w:rsidRPr="00501B58">
              <w:t>Refinements of other modules</w:t>
            </w:r>
            <w:r w:rsidRPr="00501B58">
              <w:br/>
              <w:t>v1.0.5</w:t>
            </w:r>
          </w:p>
        </w:tc>
        <w:tc>
          <w:tcPr>
            <w:tcW w:w="1395" w:type="pct"/>
          </w:tcPr>
          <w:p w14:paraId="48ACA4AE" w14:textId="77777777" w:rsidR="00C94221" w:rsidRPr="00501B58" w:rsidRDefault="00C94221" w:rsidP="00C94221">
            <w:pPr>
              <w:pStyle w:val="TableText"/>
            </w:pPr>
            <w:r w:rsidRPr="00501B58">
              <w:t>Charles S. Demosthenes, MD</w:t>
            </w:r>
          </w:p>
        </w:tc>
      </w:tr>
      <w:tr w:rsidR="00C94221" w:rsidRPr="00501B58" w14:paraId="5E033FCB" w14:textId="77777777" w:rsidTr="00DB1C22">
        <w:tc>
          <w:tcPr>
            <w:tcW w:w="887" w:type="pct"/>
          </w:tcPr>
          <w:p w14:paraId="20469E4B" w14:textId="77777777" w:rsidR="00C94221" w:rsidRPr="00501B58" w:rsidRDefault="00C94221" w:rsidP="00C94221">
            <w:pPr>
              <w:pStyle w:val="TableText"/>
            </w:pPr>
            <w:r w:rsidRPr="00501B58">
              <w:t>04/05/16</w:t>
            </w:r>
          </w:p>
        </w:tc>
        <w:tc>
          <w:tcPr>
            <w:tcW w:w="652" w:type="pct"/>
          </w:tcPr>
          <w:p w14:paraId="50336675" w14:textId="77777777" w:rsidR="00C94221" w:rsidRPr="00501B58" w:rsidRDefault="00C94221" w:rsidP="00C94221">
            <w:pPr>
              <w:pStyle w:val="TableText"/>
            </w:pPr>
            <w:r w:rsidRPr="00501B58">
              <w:t>4.0</w:t>
            </w:r>
          </w:p>
        </w:tc>
        <w:tc>
          <w:tcPr>
            <w:tcW w:w="2066" w:type="pct"/>
          </w:tcPr>
          <w:p w14:paraId="5EEE6DB8" w14:textId="77777777" w:rsidR="00C94221" w:rsidRPr="00501B58" w:rsidRDefault="00C94221" w:rsidP="00C94221">
            <w:pPr>
              <w:pStyle w:val="TableText"/>
            </w:pPr>
            <w:r w:rsidRPr="00501B58">
              <w:t>Deployment Version</w:t>
            </w:r>
            <w:r w:rsidRPr="00501B58">
              <w:br/>
              <w:t>v1.0.4</w:t>
            </w:r>
          </w:p>
        </w:tc>
        <w:tc>
          <w:tcPr>
            <w:tcW w:w="1395" w:type="pct"/>
          </w:tcPr>
          <w:p w14:paraId="7BF4162A" w14:textId="77777777" w:rsidR="00C94221" w:rsidRPr="00501B58" w:rsidRDefault="00C94221" w:rsidP="00C94221">
            <w:pPr>
              <w:pStyle w:val="TableText"/>
            </w:pPr>
            <w:r w:rsidRPr="00501B58">
              <w:t>Charles S. Demosthenes, MD</w:t>
            </w:r>
          </w:p>
        </w:tc>
      </w:tr>
      <w:tr w:rsidR="00C94221" w:rsidRPr="00501B58" w14:paraId="4647970E" w14:textId="77777777" w:rsidTr="00DB1C22">
        <w:tc>
          <w:tcPr>
            <w:tcW w:w="887" w:type="pct"/>
          </w:tcPr>
          <w:p w14:paraId="3DB3365F" w14:textId="77777777" w:rsidR="00C94221" w:rsidRPr="00501B58" w:rsidRDefault="00C94221" w:rsidP="00C94221">
            <w:pPr>
              <w:pStyle w:val="TableText"/>
            </w:pPr>
            <w:r w:rsidRPr="00501B58">
              <w:t>01/21/15</w:t>
            </w:r>
          </w:p>
        </w:tc>
        <w:tc>
          <w:tcPr>
            <w:tcW w:w="652" w:type="pct"/>
          </w:tcPr>
          <w:p w14:paraId="1F39BC5F" w14:textId="77777777" w:rsidR="00C94221" w:rsidRPr="00501B58" w:rsidRDefault="00C94221" w:rsidP="00C94221">
            <w:pPr>
              <w:pStyle w:val="TableText"/>
            </w:pPr>
            <w:r w:rsidRPr="00501B58">
              <w:t>3.0</w:t>
            </w:r>
          </w:p>
        </w:tc>
        <w:tc>
          <w:tcPr>
            <w:tcW w:w="2066" w:type="pct"/>
          </w:tcPr>
          <w:p w14:paraId="04FC4489" w14:textId="77777777" w:rsidR="00C94221" w:rsidRPr="00501B58" w:rsidRDefault="00C94221" w:rsidP="00C94221">
            <w:pPr>
              <w:pStyle w:val="TableText"/>
            </w:pPr>
            <w:r w:rsidRPr="00501B58">
              <w:t>Revisions to Discontinue consult</w:t>
            </w:r>
            <w:r w:rsidRPr="00501B58">
              <w:br/>
              <w:t>v1.0.3</w:t>
            </w:r>
          </w:p>
        </w:tc>
        <w:tc>
          <w:tcPr>
            <w:tcW w:w="1395" w:type="pct"/>
          </w:tcPr>
          <w:p w14:paraId="5CDDDBD6" w14:textId="77777777" w:rsidR="00C94221" w:rsidRPr="00501B58" w:rsidRDefault="00C94221" w:rsidP="00C94221">
            <w:pPr>
              <w:pStyle w:val="TableText"/>
            </w:pPr>
            <w:r w:rsidRPr="00501B58">
              <w:t>Charles S. Demosthenes, MD</w:t>
            </w:r>
          </w:p>
        </w:tc>
      </w:tr>
      <w:tr w:rsidR="00C94221" w:rsidRPr="00501B58" w14:paraId="099F2D79" w14:textId="77777777" w:rsidTr="00DB1C22">
        <w:tc>
          <w:tcPr>
            <w:tcW w:w="887" w:type="pct"/>
          </w:tcPr>
          <w:p w14:paraId="437AC6A8" w14:textId="77777777" w:rsidR="00C94221" w:rsidRPr="00501B58" w:rsidRDefault="00C94221" w:rsidP="00C94221">
            <w:pPr>
              <w:pStyle w:val="TableText"/>
            </w:pPr>
            <w:r w:rsidRPr="00501B58">
              <w:t>01/05/15</w:t>
            </w:r>
          </w:p>
        </w:tc>
        <w:tc>
          <w:tcPr>
            <w:tcW w:w="652" w:type="pct"/>
          </w:tcPr>
          <w:p w14:paraId="5823FB50" w14:textId="77777777" w:rsidR="00C94221" w:rsidRPr="00501B58" w:rsidRDefault="00C94221" w:rsidP="00C94221">
            <w:pPr>
              <w:pStyle w:val="TableText"/>
            </w:pPr>
            <w:r w:rsidRPr="00501B58">
              <w:t>2.0</w:t>
            </w:r>
          </w:p>
        </w:tc>
        <w:tc>
          <w:tcPr>
            <w:tcW w:w="2066" w:type="pct"/>
          </w:tcPr>
          <w:p w14:paraId="776D158F" w14:textId="77777777" w:rsidR="00C94221" w:rsidRPr="00501B58" w:rsidRDefault="00C94221" w:rsidP="00C94221">
            <w:pPr>
              <w:pStyle w:val="TableText"/>
            </w:pPr>
            <w:r w:rsidRPr="00501B58">
              <w:t>Conversion to dialog boxes</w:t>
            </w:r>
            <w:r w:rsidRPr="00501B58">
              <w:br/>
              <w:t>v1.0.2</w:t>
            </w:r>
          </w:p>
        </w:tc>
        <w:tc>
          <w:tcPr>
            <w:tcW w:w="1395" w:type="pct"/>
          </w:tcPr>
          <w:p w14:paraId="2EE10590" w14:textId="77777777" w:rsidR="00C94221" w:rsidRPr="00501B58" w:rsidRDefault="00C94221" w:rsidP="00C94221">
            <w:pPr>
              <w:pStyle w:val="TableText"/>
            </w:pPr>
            <w:r w:rsidRPr="00501B58">
              <w:t>Charles S. Demosthenes, MD</w:t>
            </w:r>
          </w:p>
        </w:tc>
      </w:tr>
      <w:tr w:rsidR="00C94221" w:rsidRPr="00501B58" w14:paraId="4D666231" w14:textId="77777777" w:rsidTr="00DB1C22">
        <w:tc>
          <w:tcPr>
            <w:tcW w:w="887" w:type="pct"/>
          </w:tcPr>
          <w:p w14:paraId="3AA02B5D" w14:textId="77777777" w:rsidR="00C94221" w:rsidRPr="00501B58" w:rsidRDefault="00C94221" w:rsidP="00C94221">
            <w:pPr>
              <w:pStyle w:val="TableText"/>
            </w:pPr>
            <w:r w:rsidRPr="00501B58">
              <w:t>11/27/15</w:t>
            </w:r>
          </w:p>
        </w:tc>
        <w:tc>
          <w:tcPr>
            <w:tcW w:w="652" w:type="pct"/>
          </w:tcPr>
          <w:p w14:paraId="2DAC4F4D" w14:textId="77777777" w:rsidR="00C94221" w:rsidRPr="00501B58" w:rsidRDefault="00C94221" w:rsidP="00C94221">
            <w:pPr>
              <w:pStyle w:val="TableText"/>
            </w:pPr>
            <w:r w:rsidRPr="00501B58">
              <w:t>1.0</w:t>
            </w:r>
          </w:p>
        </w:tc>
        <w:tc>
          <w:tcPr>
            <w:tcW w:w="2066" w:type="pct"/>
          </w:tcPr>
          <w:p w14:paraId="466AFF82" w14:textId="77777777" w:rsidR="00C94221" w:rsidRPr="00501B58" w:rsidRDefault="00C94221" w:rsidP="00C94221">
            <w:pPr>
              <w:pStyle w:val="TableText"/>
            </w:pPr>
            <w:r w:rsidRPr="00501B58">
              <w:t>Initial Version</w:t>
            </w:r>
            <w:r w:rsidRPr="00501B58">
              <w:br/>
              <w:t>v1.0</w:t>
            </w:r>
          </w:p>
        </w:tc>
        <w:tc>
          <w:tcPr>
            <w:tcW w:w="1395" w:type="pct"/>
          </w:tcPr>
          <w:p w14:paraId="11D90375" w14:textId="77777777" w:rsidR="00C94221" w:rsidRPr="00501B58" w:rsidRDefault="00C94221" w:rsidP="00C94221">
            <w:pPr>
              <w:pStyle w:val="TableText"/>
            </w:pPr>
            <w:r w:rsidRPr="00501B58">
              <w:t>Charles S. Demosthenes, MD</w:t>
            </w:r>
          </w:p>
        </w:tc>
      </w:tr>
    </w:tbl>
    <w:p w14:paraId="4C60509B" w14:textId="77777777" w:rsidR="00662CE3" w:rsidRPr="00501B58" w:rsidRDefault="00662CE3">
      <w:pPr>
        <w:spacing w:before="0" w:after="0"/>
        <w:rPr>
          <w:rFonts w:ascii="Arial" w:hAnsi="Arial" w:cs="Arial"/>
          <w:b/>
          <w:bCs/>
          <w:sz w:val="28"/>
          <w:szCs w:val="32"/>
        </w:rPr>
      </w:pPr>
      <w:bookmarkStart w:id="1" w:name="ColumnTitle_01"/>
      <w:bookmarkEnd w:id="1"/>
      <w:r w:rsidRPr="00501B58">
        <w:br w:type="page"/>
      </w:r>
    </w:p>
    <w:p w14:paraId="26012533" w14:textId="77777777" w:rsidR="00C05AEA" w:rsidRPr="00501B58" w:rsidRDefault="00C05AEA" w:rsidP="00C05AEA">
      <w:pPr>
        <w:pStyle w:val="Title2"/>
      </w:pPr>
      <w:r w:rsidRPr="00501B58">
        <w:lastRenderedPageBreak/>
        <w:t>Artifact Rationale</w:t>
      </w:r>
    </w:p>
    <w:p w14:paraId="14FCD5AB" w14:textId="77777777" w:rsidR="00C05AEA" w:rsidRPr="00501B58" w:rsidRDefault="00C05AEA" w:rsidP="00C05AEA">
      <w:pPr>
        <w:pStyle w:val="BodyText"/>
      </w:pPr>
      <w:r w:rsidRPr="00501B58">
        <w:t xml:space="preserve">Per the Veteran-focused Integrated Process (VIP) Guide, the User’s Guide is required to be completed prior to Critical Decision Point #2 (CD2), with the expectation that it will be updated as needed. A User Guide is a technical communication document intended to give assistance to people using a </w:t>
      </w:r>
      <w:proofErr w:type="gramStart"/>
      <w:r w:rsidRPr="00501B58">
        <w:t>particular system</w:t>
      </w:r>
      <w:proofErr w:type="gramEnd"/>
      <w:r w:rsidRPr="00501B58">
        <w:t>, such as VistA end users. It is usually written by a technical writer, although it can also be written by programmers, product or project managers, or other technical staff. Most user guides contain both a written guide and the associated images. In the case of computer applications, it is usual to include screenshots of the human-machine interfaces, and hardware manuals often include clear, simplified diagrams. The language used is matched to the intended audience, with jargon kept to a minimum or explained thoroughly. The User Guide is a mandatory, build-level document, and should be updated to reflect the contents of the most recently deployed build. The sections documented herein are required if applicable to your product.</w:t>
      </w:r>
    </w:p>
    <w:p w14:paraId="429DC72E" w14:textId="77777777" w:rsidR="00C05AEA" w:rsidRPr="00501B58" w:rsidRDefault="00C05AEA" w:rsidP="00C05AEA">
      <w:pPr>
        <w:pStyle w:val="BodyText"/>
      </w:pPr>
    </w:p>
    <w:p w14:paraId="39EF032F" w14:textId="77777777" w:rsidR="00AC58D4" w:rsidRPr="00501B58" w:rsidRDefault="00C05AEA" w:rsidP="00AC58D4">
      <w:pPr>
        <w:pStyle w:val="TOC1"/>
      </w:pPr>
      <w:r w:rsidRPr="00501B58">
        <w:br w:type="page"/>
      </w:r>
    </w:p>
    <w:p w14:paraId="2D6F1199" w14:textId="77777777" w:rsidR="002F361A" w:rsidRDefault="00AC58D4" w:rsidP="00281423">
      <w:pPr>
        <w:pStyle w:val="Title2"/>
        <w:rPr>
          <w:noProof/>
        </w:rPr>
      </w:pPr>
      <w:r w:rsidRPr="00501B58">
        <w:lastRenderedPageBreak/>
        <w:t>Table of Contents</w:t>
      </w:r>
      <w:r w:rsidR="00281423" w:rsidRPr="00501B58">
        <w:rPr>
          <w:noProof/>
          <w:sz w:val="22"/>
          <w:szCs w:val="22"/>
        </w:rPr>
        <w:fldChar w:fldCharType="begin"/>
      </w:r>
      <w:r w:rsidR="00281423" w:rsidRPr="00501B58">
        <w:rPr>
          <w:noProof/>
          <w:sz w:val="22"/>
          <w:szCs w:val="22"/>
        </w:rPr>
        <w:instrText xml:space="preserve"> TOC \o "2-5" \h \z \t "Heading 1,1,Appendix 1,1" </w:instrText>
      </w:r>
      <w:r w:rsidR="00281423" w:rsidRPr="00501B58">
        <w:rPr>
          <w:noProof/>
          <w:sz w:val="22"/>
          <w:szCs w:val="22"/>
        </w:rPr>
        <w:fldChar w:fldCharType="separate"/>
      </w:r>
    </w:p>
    <w:p w14:paraId="1902F506" w14:textId="5EA7CE3E" w:rsidR="002F361A" w:rsidRDefault="004C002B">
      <w:pPr>
        <w:pStyle w:val="TOC1"/>
        <w:rPr>
          <w:rFonts w:asciiTheme="minorHAnsi" w:eastAsiaTheme="minorEastAsia" w:hAnsiTheme="minorHAnsi" w:cstheme="minorBidi"/>
          <w:b w:val="0"/>
          <w:color w:val="auto"/>
        </w:rPr>
      </w:pPr>
      <w:hyperlink w:anchor="_Toc8727275" w:history="1">
        <w:r w:rsidR="002F361A" w:rsidRPr="00D91240">
          <w:rPr>
            <w:rStyle w:val="Hyperlink"/>
          </w:rPr>
          <w:t>1.</w:t>
        </w:r>
        <w:r w:rsidR="002F361A">
          <w:rPr>
            <w:rFonts w:asciiTheme="minorHAnsi" w:eastAsiaTheme="minorEastAsia" w:hAnsiTheme="minorHAnsi" w:cstheme="minorBidi"/>
            <w:b w:val="0"/>
            <w:color w:val="auto"/>
          </w:rPr>
          <w:tab/>
        </w:r>
        <w:r w:rsidR="002F361A" w:rsidRPr="00D91240">
          <w:rPr>
            <w:rStyle w:val="Hyperlink"/>
          </w:rPr>
          <w:t>Introduction</w:t>
        </w:r>
        <w:r w:rsidR="002F361A">
          <w:rPr>
            <w:webHidden/>
          </w:rPr>
          <w:tab/>
        </w:r>
        <w:r w:rsidR="002F361A">
          <w:rPr>
            <w:webHidden/>
          </w:rPr>
          <w:fldChar w:fldCharType="begin"/>
        </w:r>
        <w:r w:rsidR="002F361A">
          <w:rPr>
            <w:webHidden/>
          </w:rPr>
          <w:instrText xml:space="preserve"> PAGEREF _Toc8727275 \h </w:instrText>
        </w:r>
        <w:r w:rsidR="002F361A">
          <w:rPr>
            <w:webHidden/>
          </w:rPr>
        </w:r>
        <w:r w:rsidR="002F361A">
          <w:rPr>
            <w:webHidden/>
          </w:rPr>
          <w:fldChar w:fldCharType="separate"/>
        </w:r>
        <w:r w:rsidR="002F361A">
          <w:rPr>
            <w:webHidden/>
          </w:rPr>
          <w:t>1</w:t>
        </w:r>
        <w:r w:rsidR="002F361A">
          <w:rPr>
            <w:webHidden/>
          </w:rPr>
          <w:fldChar w:fldCharType="end"/>
        </w:r>
      </w:hyperlink>
    </w:p>
    <w:p w14:paraId="217EA3E0" w14:textId="334444C3" w:rsidR="002F361A" w:rsidRDefault="004C002B">
      <w:pPr>
        <w:pStyle w:val="TOC2"/>
        <w:rPr>
          <w:rFonts w:asciiTheme="minorHAnsi" w:eastAsiaTheme="minorEastAsia" w:hAnsiTheme="minorHAnsi" w:cstheme="minorBidi"/>
          <w:color w:val="auto"/>
        </w:rPr>
      </w:pPr>
      <w:hyperlink w:anchor="_Toc8727276" w:history="1">
        <w:r w:rsidR="002F361A" w:rsidRPr="00D91240">
          <w:rPr>
            <w:rStyle w:val="Hyperlink"/>
          </w:rPr>
          <w:t>1.1.</w:t>
        </w:r>
        <w:r w:rsidR="002F361A">
          <w:rPr>
            <w:rFonts w:asciiTheme="minorHAnsi" w:eastAsiaTheme="minorEastAsia" w:hAnsiTheme="minorHAnsi" w:cstheme="minorBidi"/>
            <w:color w:val="auto"/>
          </w:rPr>
          <w:tab/>
        </w:r>
        <w:r w:rsidR="002F361A" w:rsidRPr="00D91240">
          <w:rPr>
            <w:rStyle w:val="Hyperlink"/>
          </w:rPr>
          <w:t>Purpose</w:t>
        </w:r>
        <w:r w:rsidR="002F361A">
          <w:rPr>
            <w:webHidden/>
          </w:rPr>
          <w:tab/>
        </w:r>
        <w:r w:rsidR="002F361A">
          <w:rPr>
            <w:webHidden/>
          </w:rPr>
          <w:fldChar w:fldCharType="begin"/>
        </w:r>
        <w:r w:rsidR="002F361A">
          <w:rPr>
            <w:webHidden/>
          </w:rPr>
          <w:instrText xml:space="preserve"> PAGEREF _Toc8727276 \h </w:instrText>
        </w:r>
        <w:r w:rsidR="002F361A">
          <w:rPr>
            <w:webHidden/>
          </w:rPr>
        </w:r>
        <w:r w:rsidR="002F361A">
          <w:rPr>
            <w:webHidden/>
          </w:rPr>
          <w:fldChar w:fldCharType="separate"/>
        </w:r>
        <w:r w:rsidR="002F361A">
          <w:rPr>
            <w:webHidden/>
          </w:rPr>
          <w:t>1</w:t>
        </w:r>
        <w:r w:rsidR="002F361A">
          <w:rPr>
            <w:webHidden/>
          </w:rPr>
          <w:fldChar w:fldCharType="end"/>
        </w:r>
      </w:hyperlink>
    </w:p>
    <w:p w14:paraId="126180CD" w14:textId="2F44D09F" w:rsidR="002F361A" w:rsidRDefault="004C002B">
      <w:pPr>
        <w:pStyle w:val="TOC2"/>
        <w:rPr>
          <w:rFonts w:asciiTheme="minorHAnsi" w:eastAsiaTheme="minorEastAsia" w:hAnsiTheme="minorHAnsi" w:cstheme="minorBidi"/>
          <w:color w:val="auto"/>
        </w:rPr>
      </w:pPr>
      <w:hyperlink w:anchor="_Toc8727277" w:history="1">
        <w:r w:rsidR="002F361A" w:rsidRPr="00D91240">
          <w:rPr>
            <w:rStyle w:val="Hyperlink"/>
          </w:rPr>
          <w:t>1.2.</w:t>
        </w:r>
        <w:r w:rsidR="002F361A">
          <w:rPr>
            <w:rFonts w:asciiTheme="minorHAnsi" w:eastAsiaTheme="minorEastAsia" w:hAnsiTheme="minorHAnsi" w:cstheme="minorBidi"/>
            <w:color w:val="auto"/>
          </w:rPr>
          <w:tab/>
        </w:r>
        <w:r w:rsidR="002F361A" w:rsidRPr="00D91240">
          <w:rPr>
            <w:rStyle w:val="Hyperlink"/>
          </w:rPr>
          <w:t>Document Orientation</w:t>
        </w:r>
        <w:r w:rsidR="002F361A">
          <w:rPr>
            <w:webHidden/>
          </w:rPr>
          <w:tab/>
        </w:r>
        <w:r w:rsidR="002F361A">
          <w:rPr>
            <w:webHidden/>
          </w:rPr>
          <w:fldChar w:fldCharType="begin"/>
        </w:r>
        <w:r w:rsidR="002F361A">
          <w:rPr>
            <w:webHidden/>
          </w:rPr>
          <w:instrText xml:space="preserve"> PAGEREF _Toc8727277 \h </w:instrText>
        </w:r>
        <w:r w:rsidR="002F361A">
          <w:rPr>
            <w:webHidden/>
          </w:rPr>
        </w:r>
        <w:r w:rsidR="002F361A">
          <w:rPr>
            <w:webHidden/>
          </w:rPr>
          <w:fldChar w:fldCharType="separate"/>
        </w:r>
        <w:r w:rsidR="002F361A">
          <w:rPr>
            <w:webHidden/>
          </w:rPr>
          <w:t>1</w:t>
        </w:r>
        <w:r w:rsidR="002F361A">
          <w:rPr>
            <w:webHidden/>
          </w:rPr>
          <w:fldChar w:fldCharType="end"/>
        </w:r>
      </w:hyperlink>
    </w:p>
    <w:p w14:paraId="4196E355" w14:textId="48E75513"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78" w:history="1">
        <w:r w:rsidR="002F361A" w:rsidRPr="00D91240">
          <w:rPr>
            <w:rStyle w:val="Hyperlink"/>
            <w:noProof/>
          </w:rPr>
          <w:t>1.2.1.</w:t>
        </w:r>
        <w:r w:rsidR="002F361A">
          <w:rPr>
            <w:rFonts w:asciiTheme="minorHAnsi" w:eastAsiaTheme="minorEastAsia" w:hAnsiTheme="minorHAnsi" w:cstheme="minorBidi"/>
            <w:noProof/>
            <w:color w:val="auto"/>
            <w:sz w:val="22"/>
            <w:szCs w:val="22"/>
          </w:rPr>
          <w:tab/>
        </w:r>
        <w:r w:rsidR="002F361A" w:rsidRPr="00D91240">
          <w:rPr>
            <w:rStyle w:val="Hyperlink"/>
            <w:noProof/>
          </w:rPr>
          <w:t>Organization of the Manual</w:t>
        </w:r>
        <w:r w:rsidR="002F361A">
          <w:rPr>
            <w:noProof/>
            <w:webHidden/>
          </w:rPr>
          <w:tab/>
        </w:r>
        <w:r w:rsidR="002F361A">
          <w:rPr>
            <w:noProof/>
            <w:webHidden/>
          </w:rPr>
          <w:fldChar w:fldCharType="begin"/>
        </w:r>
        <w:r w:rsidR="002F361A">
          <w:rPr>
            <w:noProof/>
            <w:webHidden/>
          </w:rPr>
          <w:instrText xml:space="preserve"> PAGEREF _Toc8727278 \h </w:instrText>
        </w:r>
        <w:r w:rsidR="002F361A">
          <w:rPr>
            <w:noProof/>
            <w:webHidden/>
          </w:rPr>
        </w:r>
        <w:r w:rsidR="002F361A">
          <w:rPr>
            <w:noProof/>
            <w:webHidden/>
          </w:rPr>
          <w:fldChar w:fldCharType="separate"/>
        </w:r>
        <w:r w:rsidR="002F361A">
          <w:rPr>
            <w:noProof/>
            <w:webHidden/>
          </w:rPr>
          <w:t>1</w:t>
        </w:r>
        <w:r w:rsidR="002F361A">
          <w:rPr>
            <w:noProof/>
            <w:webHidden/>
          </w:rPr>
          <w:fldChar w:fldCharType="end"/>
        </w:r>
      </w:hyperlink>
    </w:p>
    <w:p w14:paraId="549C09D2" w14:textId="778D3E50"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79" w:history="1">
        <w:r w:rsidR="002F361A" w:rsidRPr="00D91240">
          <w:rPr>
            <w:rStyle w:val="Hyperlink"/>
            <w:noProof/>
          </w:rPr>
          <w:t>1.2.2.</w:t>
        </w:r>
        <w:r w:rsidR="002F361A">
          <w:rPr>
            <w:rFonts w:asciiTheme="minorHAnsi" w:eastAsiaTheme="minorEastAsia" w:hAnsiTheme="minorHAnsi" w:cstheme="minorBidi"/>
            <w:noProof/>
            <w:color w:val="auto"/>
            <w:sz w:val="22"/>
            <w:szCs w:val="22"/>
          </w:rPr>
          <w:tab/>
        </w:r>
        <w:r w:rsidR="002F361A" w:rsidRPr="00D91240">
          <w:rPr>
            <w:rStyle w:val="Hyperlink"/>
            <w:noProof/>
          </w:rPr>
          <w:t>Assumptions</w:t>
        </w:r>
        <w:r w:rsidR="002F361A">
          <w:rPr>
            <w:noProof/>
            <w:webHidden/>
          </w:rPr>
          <w:tab/>
        </w:r>
        <w:r w:rsidR="002F361A">
          <w:rPr>
            <w:noProof/>
            <w:webHidden/>
          </w:rPr>
          <w:fldChar w:fldCharType="begin"/>
        </w:r>
        <w:r w:rsidR="002F361A">
          <w:rPr>
            <w:noProof/>
            <w:webHidden/>
          </w:rPr>
          <w:instrText xml:space="preserve"> PAGEREF _Toc8727279 \h </w:instrText>
        </w:r>
        <w:r w:rsidR="002F361A">
          <w:rPr>
            <w:noProof/>
            <w:webHidden/>
          </w:rPr>
        </w:r>
        <w:r w:rsidR="002F361A">
          <w:rPr>
            <w:noProof/>
            <w:webHidden/>
          </w:rPr>
          <w:fldChar w:fldCharType="separate"/>
        </w:r>
        <w:r w:rsidR="002F361A">
          <w:rPr>
            <w:noProof/>
            <w:webHidden/>
          </w:rPr>
          <w:t>2</w:t>
        </w:r>
        <w:r w:rsidR="002F361A">
          <w:rPr>
            <w:noProof/>
            <w:webHidden/>
          </w:rPr>
          <w:fldChar w:fldCharType="end"/>
        </w:r>
      </w:hyperlink>
    </w:p>
    <w:p w14:paraId="0131A43F" w14:textId="7EF50564"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80" w:history="1">
        <w:r w:rsidR="002F361A" w:rsidRPr="00D91240">
          <w:rPr>
            <w:rStyle w:val="Hyperlink"/>
            <w:noProof/>
          </w:rPr>
          <w:t>1.2.3.</w:t>
        </w:r>
        <w:r w:rsidR="002F361A">
          <w:rPr>
            <w:rFonts w:asciiTheme="minorHAnsi" w:eastAsiaTheme="minorEastAsia" w:hAnsiTheme="minorHAnsi" w:cstheme="minorBidi"/>
            <w:noProof/>
            <w:color w:val="auto"/>
            <w:sz w:val="22"/>
            <w:szCs w:val="22"/>
          </w:rPr>
          <w:tab/>
        </w:r>
        <w:r w:rsidR="002F361A" w:rsidRPr="00D91240">
          <w:rPr>
            <w:rStyle w:val="Hyperlink"/>
            <w:noProof/>
          </w:rPr>
          <w:t>Coordination</w:t>
        </w:r>
        <w:r w:rsidR="002F361A">
          <w:rPr>
            <w:noProof/>
            <w:webHidden/>
          </w:rPr>
          <w:tab/>
        </w:r>
        <w:r w:rsidR="002F361A">
          <w:rPr>
            <w:noProof/>
            <w:webHidden/>
          </w:rPr>
          <w:fldChar w:fldCharType="begin"/>
        </w:r>
        <w:r w:rsidR="002F361A">
          <w:rPr>
            <w:noProof/>
            <w:webHidden/>
          </w:rPr>
          <w:instrText xml:space="preserve"> PAGEREF _Toc8727280 \h </w:instrText>
        </w:r>
        <w:r w:rsidR="002F361A">
          <w:rPr>
            <w:noProof/>
            <w:webHidden/>
          </w:rPr>
        </w:r>
        <w:r w:rsidR="002F361A">
          <w:rPr>
            <w:noProof/>
            <w:webHidden/>
          </w:rPr>
          <w:fldChar w:fldCharType="separate"/>
        </w:r>
        <w:r w:rsidR="002F361A">
          <w:rPr>
            <w:noProof/>
            <w:webHidden/>
          </w:rPr>
          <w:t>2</w:t>
        </w:r>
        <w:r w:rsidR="002F361A">
          <w:rPr>
            <w:noProof/>
            <w:webHidden/>
          </w:rPr>
          <w:fldChar w:fldCharType="end"/>
        </w:r>
      </w:hyperlink>
    </w:p>
    <w:p w14:paraId="6876A807" w14:textId="68F82000"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81" w:history="1">
        <w:r w:rsidR="002F361A" w:rsidRPr="00D91240">
          <w:rPr>
            <w:rStyle w:val="Hyperlink"/>
            <w:noProof/>
          </w:rPr>
          <w:t>1.2.4.</w:t>
        </w:r>
        <w:r w:rsidR="002F361A">
          <w:rPr>
            <w:rFonts w:asciiTheme="minorHAnsi" w:eastAsiaTheme="minorEastAsia" w:hAnsiTheme="minorHAnsi" w:cstheme="minorBidi"/>
            <w:noProof/>
            <w:color w:val="auto"/>
            <w:sz w:val="22"/>
            <w:szCs w:val="22"/>
          </w:rPr>
          <w:tab/>
        </w:r>
        <w:r w:rsidR="002F361A" w:rsidRPr="00D91240">
          <w:rPr>
            <w:rStyle w:val="Hyperlink"/>
            <w:noProof/>
          </w:rPr>
          <w:t>Disclaimers</w:t>
        </w:r>
        <w:r w:rsidR="002F361A">
          <w:rPr>
            <w:noProof/>
            <w:webHidden/>
          </w:rPr>
          <w:tab/>
        </w:r>
        <w:r w:rsidR="002F361A">
          <w:rPr>
            <w:noProof/>
            <w:webHidden/>
          </w:rPr>
          <w:fldChar w:fldCharType="begin"/>
        </w:r>
        <w:r w:rsidR="002F361A">
          <w:rPr>
            <w:noProof/>
            <w:webHidden/>
          </w:rPr>
          <w:instrText xml:space="preserve"> PAGEREF _Toc8727281 \h </w:instrText>
        </w:r>
        <w:r w:rsidR="002F361A">
          <w:rPr>
            <w:noProof/>
            <w:webHidden/>
          </w:rPr>
        </w:r>
        <w:r w:rsidR="002F361A">
          <w:rPr>
            <w:noProof/>
            <w:webHidden/>
          </w:rPr>
          <w:fldChar w:fldCharType="separate"/>
        </w:r>
        <w:r w:rsidR="002F361A">
          <w:rPr>
            <w:noProof/>
            <w:webHidden/>
          </w:rPr>
          <w:t>2</w:t>
        </w:r>
        <w:r w:rsidR="002F361A">
          <w:rPr>
            <w:noProof/>
            <w:webHidden/>
          </w:rPr>
          <w:fldChar w:fldCharType="end"/>
        </w:r>
      </w:hyperlink>
    </w:p>
    <w:p w14:paraId="2B18F5A7" w14:textId="1068042B" w:rsidR="002F361A" w:rsidRDefault="004C002B">
      <w:pPr>
        <w:pStyle w:val="TOC4"/>
        <w:rPr>
          <w:rFonts w:asciiTheme="minorHAnsi" w:eastAsiaTheme="minorEastAsia" w:hAnsiTheme="minorHAnsi" w:cstheme="minorBidi"/>
          <w:color w:val="auto"/>
          <w:szCs w:val="22"/>
        </w:rPr>
      </w:pPr>
      <w:hyperlink w:anchor="_Toc8727282" w:history="1">
        <w:r w:rsidR="002F361A" w:rsidRPr="00D91240">
          <w:rPr>
            <w:rStyle w:val="Hyperlink"/>
          </w:rPr>
          <w:t>1.2.4.1.</w:t>
        </w:r>
        <w:r w:rsidR="002F361A">
          <w:rPr>
            <w:rFonts w:asciiTheme="minorHAnsi" w:eastAsiaTheme="minorEastAsia" w:hAnsiTheme="minorHAnsi" w:cstheme="minorBidi"/>
            <w:color w:val="auto"/>
            <w:szCs w:val="22"/>
          </w:rPr>
          <w:tab/>
        </w:r>
        <w:r w:rsidR="002F361A" w:rsidRPr="00D91240">
          <w:rPr>
            <w:rStyle w:val="Hyperlink"/>
          </w:rPr>
          <w:t>Software Disclaimer</w:t>
        </w:r>
        <w:r w:rsidR="002F361A">
          <w:rPr>
            <w:webHidden/>
          </w:rPr>
          <w:tab/>
        </w:r>
        <w:r w:rsidR="002F361A">
          <w:rPr>
            <w:webHidden/>
          </w:rPr>
          <w:fldChar w:fldCharType="begin"/>
        </w:r>
        <w:r w:rsidR="002F361A">
          <w:rPr>
            <w:webHidden/>
          </w:rPr>
          <w:instrText xml:space="preserve"> PAGEREF _Toc8727282 \h </w:instrText>
        </w:r>
        <w:r w:rsidR="002F361A">
          <w:rPr>
            <w:webHidden/>
          </w:rPr>
        </w:r>
        <w:r w:rsidR="002F361A">
          <w:rPr>
            <w:webHidden/>
          </w:rPr>
          <w:fldChar w:fldCharType="separate"/>
        </w:r>
        <w:r w:rsidR="002F361A">
          <w:rPr>
            <w:webHidden/>
          </w:rPr>
          <w:t>2</w:t>
        </w:r>
        <w:r w:rsidR="002F361A">
          <w:rPr>
            <w:webHidden/>
          </w:rPr>
          <w:fldChar w:fldCharType="end"/>
        </w:r>
      </w:hyperlink>
    </w:p>
    <w:p w14:paraId="7794D631" w14:textId="2254D259" w:rsidR="002F361A" w:rsidRDefault="004C002B">
      <w:pPr>
        <w:pStyle w:val="TOC4"/>
        <w:rPr>
          <w:rFonts w:asciiTheme="minorHAnsi" w:eastAsiaTheme="minorEastAsia" w:hAnsiTheme="minorHAnsi" w:cstheme="minorBidi"/>
          <w:color w:val="auto"/>
          <w:szCs w:val="22"/>
        </w:rPr>
      </w:pPr>
      <w:hyperlink w:anchor="_Toc8727283" w:history="1">
        <w:r w:rsidR="002F361A" w:rsidRPr="00D91240">
          <w:rPr>
            <w:rStyle w:val="Hyperlink"/>
          </w:rPr>
          <w:t>1.2.4.2.</w:t>
        </w:r>
        <w:r w:rsidR="002F361A">
          <w:rPr>
            <w:rFonts w:asciiTheme="minorHAnsi" w:eastAsiaTheme="minorEastAsia" w:hAnsiTheme="minorHAnsi" w:cstheme="minorBidi"/>
            <w:color w:val="auto"/>
            <w:szCs w:val="22"/>
          </w:rPr>
          <w:tab/>
        </w:r>
        <w:r w:rsidR="002F361A" w:rsidRPr="00D91240">
          <w:rPr>
            <w:rStyle w:val="Hyperlink"/>
          </w:rPr>
          <w:t>Documentation Disclaimer</w:t>
        </w:r>
        <w:r w:rsidR="002F361A">
          <w:rPr>
            <w:webHidden/>
          </w:rPr>
          <w:tab/>
        </w:r>
        <w:r w:rsidR="002F361A">
          <w:rPr>
            <w:webHidden/>
          </w:rPr>
          <w:fldChar w:fldCharType="begin"/>
        </w:r>
        <w:r w:rsidR="002F361A">
          <w:rPr>
            <w:webHidden/>
          </w:rPr>
          <w:instrText xml:space="preserve"> PAGEREF _Toc8727283 \h </w:instrText>
        </w:r>
        <w:r w:rsidR="002F361A">
          <w:rPr>
            <w:webHidden/>
          </w:rPr>
        </w:r>
        <w:r w:rsidR="002F361A">
          <w:rPr>
            <w:webHidden/>
          </w:rPr>
          <w:fldChar w:fldCharType="separate"/>
        </w:r>
        <w:r w:rsidR="002F361A">
          <w:rPr>
            <w:webHidden/>
          </w:rPr>
          <w:t>2</w:t>
        </w:r>
        <w:r w:rsidR="002F361A">
          <w:rPr>
            <w:webHidden/>
          </w:rPr>
          <w:fldChar w:fldCharType="end"/>
        </w:r>
      </w:hyperlink>
    </w:p>
    <w:p w14:paraId="23E9FD6E" w14:textId="6DF7874A"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84" w:history="1">
        <w:r w:rsidR="002F361A" w:rsidRPr="00D91240">
          <w:rPr>
            <w:rStyle w:val="Hyperlink"/>
            <w:noProof/>
          </w:rPr>
          <w:t>1.2.5.</w:t>
        </w:r>
        <w:r w:rsidR="002F361A">
          <w:rPr>
            <w:rFonts w:asciiTheme="minorHAnsi" w:eastAsiaTheme="minorEastAsia" w:hAnsiTheme="minorHAnsi" w:cstheme="minorBidi"/>
            <w:noProof/>
            <w:color w:val="auto"/>
            <w:sz w:val="22"/>
            <w:szCs w:val="22"/>
          </w:rPr>
          <w:tab/>
        </w:r>
        <w:r w:rsidR="002F361A" w:rsidRPr="00D91240">
          <w:rPr>
            <w:rStyle w:val="Hyperlink"/>
            <w:noProof/>
          </w:rPr>
          <w:t>Documentation Conventions</w:t>
        </w:r>
        <w:r w:rsidR="002F361A">
          <w:rPr>
            <w:noProof/>
            <w:webHidden/>
          </w:rPr>
          <w:tab/>
        </w:r>
        <w:r w:rsidR="002F361A">
          <w:rPr>
            <w:noProof/>
            <w:webHidden/>
          </w:rPr>
          <w:fldChar w:fldCharType="begin"/>
        </w:r>
        <w:r w:rsidR="002F361A">
          <w:rPr>
            <w:noProof/>
            <w:webHidden/>
          </w:rPr>
          <w:instrText xml:space="preserve"> PAGEREF _Toc8727284 \h </w:instrText>
        </w:r>
        <w:r w:rsidR="002F361A">
          <w:rPr>
            <w:noProof/>
            <w:webHidden/>
          </w:rPr>
        </w:r>
        <w:r w:rsidR="002F361A">
          <w:rPr>
            <w:noProof/>
            <w:webHidden/>
          </w:rPr>
          <w:fldChar w:fldCharType="separate"/>
        </w:r>
        <w:r w:rsidR="002F361A">
          <w:rPr>
            <w:noProof/>
            <w:webHidden/>
          </w:rPr>
          <w:t>3</w:t>
        </w:r>
        <w:r w:rsidR="002F361A">
          <w:rPr>
            <w:noProof/>
            <w:webHidden/>
          </w:rPr>
          <w:fldChar w:fldCharType="end"/>
        </w:r>
      </w:hyperlink>
    </w:p>
    <w:p w14:paraId="62AC2087" w14:textId="13F54753"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85" w:history="1">
        <w:r w:rsidR="002F361A" w:rsidRPr="00D91240">
          <w:rPr>
            <w:rStyle w:val="Hyperlink"/>
            <w:noProof/>
          </w:rPr>
          <w:t>1.2.6.</w:t>
        </w:r>
        <w:r w:rsidR="002F361A">
          <w:rPr>
            <w:rFonts w:asciiTheme="minorHAnsi" w:eastAsiaTheme="minorEastAsia" w:hAnsiTheme="minorHAnsi" w:cstheme="minorBidi"/>
            <w:noProof/>
            <w:color w:val="auto"/>
            <w:sz w:val="22"/>
            <w:szCs w:val="22"/>
          </w:rPr>
          <w:tab/>
        </w:r>
        <w:r w:rsidR="002F361A" w:rsidRPr="00D91240">
          <w:rPr>
            <w:rStyle w:val="Hyperlink"/>
            <w:noProof/>
          </w:rPr>
          <w:t>References and Resources</w:t>
        </w:r>
        <w:r w:rsidR="002F361A">
          <w:rPr>
            <w:noProof/>
            <w:webHidden/>
          </w:rPr>
          <w:tab/>
        </w:r>
        <w:r w:rsidR="002F361A">
          <w:rPr>
            <w:noProof/>
            <w:webHidden/>
          </w:rPr>
          <w:fldChar w:fldCharType="begin"/>
        </w:r>
        <w:r w:rsidR="002F361A">
          <w:rPr>
            <w:noProof/>
            <w:webHidden/>
          </w:rPr>
          <w:instrText xml:space="preserve"> PAGEREF _Toc8727285 \h </w:instrText>
        </w:r>
        <w:r w:rsidR="002F361A">
          <w:rPr>
            <w:noProof/>
            <w:webHidden/>
          </w:rPr>
        </w:r>
        <w:r w:rsidR="002F361A">
          <w:rPr>
            <w:noProof/>
            <w:webHidden/>
          </w:rPr>
          <w:fldChar w:fldCharType="separate"/>
        </w:r>
        <w:r w:rsidR="002F361A">
          <w:rPr>
            <w:noProof/>
            <w:webHidden/>
          </w:rPr>
          <w:t>3</w:t>
        </w:r>
        <w:r w:rsidR="002F361A">
          <w:rPr>
            <w:noProof/>
            <w:webHidden/>
          </w:rPr>
          <w:fldChar w:fldCharType="end"/>
        </w:r>
      </w:hyperlink>
    </w:p>
    <w:p w14:paraId="0068C465" w14:textId="1E46F719" w:rsidR="002F361A" w:rsidRDefault="004C002B">
      <w:pPr>
        <w:pStyle w:val="TOC2"/>
        <w:rPr>
          <w:rFonts w:asciiTheme="minorHAnsi" w:eastAsiaTheme="minorEastAsia" w:hAnsiTheme="minorHAnsi" w:cstheme="minorBidi"/>
          <w:color w:val="auto"/>
        </w:rPr>
      </w:pPr>
      <w:hyperlink w:anchor="_Toc8727286" w:history="1">
        <w:r w:rsidR="002F361A" w:rsidRPr="00D91240">
          <w:rPr>
            <w:rStyle w:val="Hyperlink"/>
          </w:rPr>
          <w:t>1.3.</w:t>
        </w:r>
        <w:r w:rsidR="002F361A">
          <w:rPr>
            <w:rFonts w:asciiTheme="minorHAnsi" w:eastAsiaTheme="minorEastAsia" w:hAnsiTheme="minorHAnsi" w:cstheme="minorBidi"/>
            <w:color w:val="auto"/>
          </w:rPr>
          <w:tab/>
        </w:r>
        <w:r w:rsidR="002F361A" w:rsidRPr="00D91240">
          <w:rPr>
            <w:rStyle w:val="Hyperlink"/>
          </w:rPr>
          <w:t>National Service Desk and Organizational Contacts</w:t>
        </w:r>
        <w:r w:rsidR="002F361A">
          <w:rPr>
            <w:webHidden/>
          </w:rPr>
          <w:tab/>
        </w:r>
        <w:r w:rsidR="002F361A">
          <w:rPr>
            <w:webHidden/>
          </w:rPr>
          <w:fldChar w:fldCharType="begin"/>
        </w:r>
        <w:r w:rsidR="002F361A">
          <w:rPr>
            <w:webHidden/>
          </w:rPr>
          <w:instrText xml:space="preserve"> PAGEREF _Toc8727286 \h </w:instrText>
        </w:r>
        <w:r w:rsidR="002F361A">
          <w:rPr>
            <w:webHidden/>
          </w:rPr>
        </w:r>
        <w:r w:rsidR="002F361A">
          <w:rPr>
            <w:webHidden/>
          </w:rPr>
          <w:fldChar w:fldCharType="separate"/>
        </w:r>
        <w:r w:rsidR="002F361A">
          <w:rPr>
            <w:webHidden/>
          </w:rPr>
          <w:t>3</w:t>
        </w:r>
        <w:r w:rsidR="002F361A">
          <w:rPr>
            <w:webHidden/>
          </w:rPr>
          <w:fldChar w:fldCharType="end"/>
        </w:r>
      </w:hyperlink>
    </w:p>
    <w:p w14:paraId="4E431901" w14:textId="74F5BD28" w:rsidR="002F361A" w:rsidRDefault="004C002B">
      <w:pPr>
        <w:pStyle w:val="TOC1"/>
        <w:rPr>
          <w:rFonts w:asciiTheme="minorHAnsi" w:eastAsiaTheme="minorEastAsia" w:hAnsiTheme="minorHAnsi" w:cstheme="minorBidi"/>
          <w:b w:val="0"/>
          <w:color w:val="auto"/>
        </w:rPr>
      </w:pPr>
      <w:hyperlink w:anchor="_Toc8727287" w:history="1">
        <w:r w:rsidR="002F361A" w:rsidRPr="00D91240">
          <w:rPr>
            <w:rStyle w:val="Hyperlink"/>
          </w:rPr>
          <w:t>2.</w:t>
        </w:r>
        <w:r w:rsidR="002F361A">
          <w:rPr>
            <w:rFonts w:asciiTheme="minorHAnsi" w:eastAsiaTheme="minorEastAsia" w:hAnsiTheme="minorHAnsi" w:cstheme="minorBidi"/>
            <w:b w:val="0"/>
            <w:color w:val="auto"/>
          </w:rPr>
          <w:tab/>
        </w:r>
        <w:r w:rsidR="002F361A" w:rsidRPr="00D91240">
          <w:rPr>
            <w:rStyle w:val="Hyperlink"/>
          </w:rPr>
          <w:t>System Summary</w:t>
        </w:r>
        <w:r w:rsidR="002F361A">
          <w:rPr>
            <w:webHidden/>
          </w:rPr>
          <w:tab/>
        </w:r>
        <w:r w:rsidR="002F361A">
          <w:rPr>
            <w:webHidden/>
          </w:rPr>
          <w:fldChar w:fldCharType="begin"/>
        </w:r>
        <w:r w:rsidR="002F361A">
          <w:rPr>
            <w:webHidden/>
          </w:rPr>
          <w:instrText xml:space="preserve"> PAGEREF _Toc8727287 \h </w:instrText>
        </w:r>
        <w:r w:rsidR="002F361A">
          <w:rPr>
            <w:webHidden/>
          </w:rPr>
        </w:r>
        <w:r w:rsidR="002F361A">
          <w:rPr>
            <w:webHidden/>
          </w:rPr>
          <w:fldChar w:fldCharType="separate"/>
        </w:r>
        <w:r w:rsidR="002F361A">
          <w:rPr>
            <w:webHidden/>
          </w:rPr>
          <w:t>3</w:t>
        </w:r>
        <w:r w:rsidR="002F361A">
          <w:rPr>
            <w:webHidden/>
          </w:rPr>
          <w:fldChar w:fldCharType="end"/>
        </w:r>
      </w:hyperlink>
    </w:p>
    <w:p w14:paraId="7F230BAF" w14:textId="26695D79" w:rsidR="002F361A" w:rsidRDefault="004C002B">
      <w:pPr>
        <w:pStyle w:val="TOC2"/>
        <w:rPr>
          <w:rFonts w:asciiTheme="minorHAnsi" w:eastAsiaTheme="minorEastAsia" w:hAnsiTheme="minorHAnsi" w:cstheme="minorBidi"/>
          <w:color w:val="auto"/>
        </w:rPr>
      </w:pPr>
      <w:hyperlink w:anchor="_Toc8727288" w:history="1">
        <w:r w:rsidR="002F361A" w:rsidRPr="00D91240">
          <w:rPr>
            <w:rStyle w:val="Hyperlink"/>
          </w:rPr>
          <w:t>2.1.</w:t>
        </w:r>
        <w:r w:rsidR="002F361A">
          <w:rPr>
            <w:rFonts w:asciiTheme="minorHAnsi" w:eastAsiaTheme="minorEastAsia" w:hAnsiTheme="minorHAnsi" w:cstheme="minorBidi"/>
            <w:color w:val="auto"/>
          </w:rPr>
          <w:tab/>
        </w:r>
        <w:r w:rsidR="002F361A" w:rsidRPr="00D91240">
          <w:rPr>
            <w:rStyle w:val="Hyperlink"/>
          </w:rPr>
          <w:t>System Configuration</w:t>
        </w:r>
        <w:r w:rsidR="002F361A">
          <w:rPr>
            <w:webHidden/>
          </w:rPr>
          <w:tab/>
        </w:r>
        <w:r w:rsidR="002F361A">
          <w:rPr>
            <w:webHidden/>
          </w:rPr>
          <w:fldChar w:fldCharType="begin"/>
        </w:r>
        <w:r w:rsidR="002F361A">
          <w:rPr>
            <w:webHidden/>
          </w:rPr>
          <w:instrText xml:space="preserve"> PAGEREF _Toc8727288 \h </w:instrText>
        </w:r>
        <w:r w:rsidR="002F361A">
          <w:rPr>
            <w:webHidden/>
          </w:rPr>
        </w:r>
        <w:r w:rsidR="002F361A">
          <w:rPr>
            <w:webHidden/>
          </w:rPr>
          <w:fldChar w:fldCharType="separate"/>
        </w:r>
        <w:r w:rsidR="002F361A">
          <w:rPr>
            <w:webHidden/>
          </w:rPr>
          <w:t>3</w:t>
        </w:r>
        <w:r w:rsidR="002F361A">
          <w:rPr>
            <w:webHidden/>
          </w:rPr>
          <w:fldChar w:fldCharType="end"/>
        </w:r>
      </w:hyperlink>
    </w:p>
    <w:p w14:paraId="7E843C5F" w14:textId="757569BB" w:rsidR="002F361A" w:rsidRDefault="004C002B">
      <w:pPr>
        <w:pStyle w:val="TOC2"/>
        <w:rPr>
          <w:rFonts w:asciiTheme="minorHAnsi" w:eastAsiaTheme="minorEastAsia" w:hAnsiTheme="minorHAnsi" w:cstheme="minorBidi"/>
          <w:color w:val="auto"/>
        </w:rPr>
      </w:pPr>
      <w:hyperlink w:anchor="_Toc8727289" w:history="1">
        <w:r w:rsidR="002F361A" w:rsidRPr="00D91240">
          <w:rPr>
            <w:rStyle w:val="Hyperlink"/>
          </w:rPr>
          <w:t>2.2.</w:t>
        </w:r>
        <w:r w:rsidR="002F361A">
          <w:rPr>
            <w:rFonts w:asciiTheme="minorHAnsi" w:eastAsiaTheme="minorEastAsia" w:hAnsiTheme="minorHAnsi" w:cstheme="minorBidi"/>
            <w:color w:val="auto"/>
          </w:rPr>
          <w:tab/>
        </w:r>
        <w:r w:rsidR="002F361A" w:rsidRPr="00D91240">
          <w:rPr>
            <w:rStyle w:val="Hyperlink"/>
          </w:rPr>
          <w:t>Data Flows</w:t>
        </w:r>
        <w:r w:rsidR="002F361A">
          <w:rPr>
            <w:webHidden/>
          </w:rPr>
          <w:tab/>
        </w:r>
        <w:r w:rsidR="002F361A">
          <w:rPr>
            <w:webHidden/>
          </w:rPr>
          <w:fldChar w:fldCharType="begin"/>
        </w:r>
        <w:r w:rsidR="002F361A">
          <w:rPr>
            <w:webHidden/>
          </w:rPr>
          <w:instrText xml:space="preserve"> PAGEREF _Toc8727289 \h </w:instrText>
        </w:r>
        <w:r w:rsidR="002F361A">
          <w:rPr>
            <w:webHidden/>
          </w:rPr>
        </w:r>
        <w:r w:rsidR="002F361A">
          <w:rPr>
            <w:webHidden/>
          </w:rPr>
          <w:fldChar w:fldCharType="separate"/>
        </w:r>
        <w:r w:rsidR="002F361A">
          <w:rPr>
            <w:webHidden/>
          </w:rPr>
          <w:t>3</w:t>
        </w:r>
        <w:r w:rsidR="002F361A">
          <w:rPr>
            <w:webHidden/>
          </w:rPr>
          <w:fldChar w:fldCharType="end"/>
        </w:r>
      </w:hyperlink>
    </w:p>
    <w:p w14:paraId="320CF5D5" w14:textId="2EAD16CA" w:rsidR="002F361A" w:rsidRDefault="004C002B">
      <w:pPr>
        <w:pStyle w:val="TOC2"/>
        <w:rPr>
          <w:rFonts w:asciiTheme="minorHAnsi" w:eastAsiaTheme="minorEastAsia" w:hAnsiTheme="minorHAnsi" w:cstheme="minorBidi"/>
          <w:color w:val="auto"/>
        </w:rPr>
      </w:pPr>
      <w:hyperlink w:anchor="_Toc8727290" w:history="1">
        <w:r w:rsidR="002F361A" w:rsidRPr="00D91240">
          <w:rPr>
            <w:rStyle w:val="Hyperlink"/>
          </w:rPr>
          <w:t>2.3.</w:t>
        </w:r>
        <w:r w:rsidR="002F361A">
          <w:rPr>
            <w:rFonts w:asciiTheme="minorHAnsi" w:eastAsiaTheme="minorEastAsia" w:hAnsiTheme="minorHAnsi" w:cstheme="minorBidi"/>
            <w:color w:val="auto"/>
          </w:rPr>
          <w:tab/>
        </w:r>
        <w:r w:rsidR="002F361A" w:rsidRPr="00D91240">
          <w:rPr>
            <w:rStyle w:val="Hyperlink"/>
          </w:rPr>
          <w:t>User Access Levels</w:t>
        </w:r>
        <w:r w:rsidR="002F361A">
          <w:rPr>
            <w:webHidden/>
          </w:rPr>
          <w:tab/>
        </w:r>
        <w:r w:rsidR="002F361A">
          <w:rPr>
            <w:webHidden/>
          </w:rPr>
          <w:fldChar w:fldCharType="begin"/>
        </w:r>
        <w:r w:rsidR="002F361A">
          <w:rPr>
            <w:webHidden/>
          </w:rPr>
          <w:instrText xml:space="preserve"> PAGEREF _Toc8727290 \h </w:instrText>
        </w:r>
        <w:r w:rsidR="002F361A">
          <w:rPr>
            <w:webHidden/>
          </w:rPr>
        </w:r>
        <w:r w:rsidR="002F361A">
          <w:rPr>
            <w:webHidden/>
          </w:rPr>
          <w:fldChar w:fldCharType="separate"/>
        </w:r>
        <w:r w:rsidR="002F361A">
          <w:rPr>
            <w:webHidden/>
          </w:rPr>
          <w:t>4</w:t>
        </w:r>
        <w:r w:rsidR="002F361A">
          <w:rPr>
            <w:webHidden/>
          </w:rPr>
          <w:fldChar w:fldCharType="end"/>
        </w:r>
      </w:hyperlink>
    </w:p>
    <w:p w14:paraId="363FC6D1" w14:textId="458D45DA" w:rsidR="002F361A" w:rsidRDefault="004C002B">
      <w:pPr>
        <w:pStyle w:val="TOC2"/>
        <w:rPr>
          <w:rFonts w:asciiTheme="minorHAnsi" w:eastAsiaTheme="minorEastAsia" w:hAnsiTheme="minorHAnsi" w:cstheme="minorBidi"/>
          <w:color w:val="auto"/>
        </w:rPr>
      </w:pPr>
      <w:hyperlink w:anchor="_Toc8727291" w:history="1">
        <w:r w:rsidR="002F361A" w:rsidRPr="00D91240">
          <w:rPr>
            <w:rStyle w:val="Hyperlink"/>
          </w:rPr>
          <w:t>2.4.</w:t>
        </w:r>
        <w:r w:rsidR="002F361A">
          <w:rPr>
            <w:rFonts w:asciiTheme="minorHAnsi" w:eastAsiaTheme="minorEastAsia" w:hAnsiTheme="minorHAnsi" w:cstheme="minorBidi"/>
            <w:color w:val="auto"/>
          </w:rPr>
          <w:tab/>
        </w:r>
        <w:r w:rsidR="002F361A" w:rsidRPr="00D91240">
          <w:rPr>
            <w:rStyle w:val="Hyperlink"/>
          </w:rPr>
          <w:t>Continuity of Operation</w:t>
        </w:r>
        <w:r w:rsidR="002F361A">
          <w:rPr>
            <w:webHidden/>
          </w:rPr>
          <w:tab/>
        </w:r>
        <w:r w:rsidR="002F361A">
          <w:rPr>
            <w:webHidden/>
          </w:rPr>
          <w:fldChar w:fldCharType="begin"/>
        </w:r>
        <w:r w:rsidR="002F361A">
          <w:rPr>
            <w:webHidden/>
          </w:rPr>
          <w:instrText xml:space="preserve"> PAGEREF _Toc8727291 \h </w:instrText>
        </w:r>
        <w:r w:rsidR="002F361A">
          <w:rPr>
            <w:webHidden/>
          </w:rPr>
        </w:r>
        <w:r w:rsidR="002F361A">
          <w:rPr>
            <w:webHidden/>
          </w:rPr>
          <w:fldChar w:fldCharType="separate"/>
        </w:r>
        <w:r w:rsidR="002F361A">
          <w:rPr>
            <w:webHidden/>
          </w:rPr>
          <w:t>4</w:t>
        </w:r>
        <w:r w:rsidR="002F361A">
          <w:rPr>
            <w:webHidden/>
          </w:rPr>
          <w:fldChar w:fldCharType="end"/>
        </w:r>
      </w:hyperlink>
    </w:p>
    <w:p w14:paraId="47BB22FB" w14:textId="339D7800" w:rsidR="002F361A" w:rsidRDefault="004C002B">
      <w:pPr>
        <w:pStyle w:val="TOC1"/>
        <w:rPr>
          <w:rFonts w:asciiTheme="minorHAnsi" w:eastAsiaTheme="minorEastAsia" w:hAnsiTheme="minorHAnsi" w:cstheme="minorBidi"/>
          <w:b w:val="0"/>
          <w:color w:val="auto"/>
        </w:rPr>
      </w:pPr>
      <w:hyperlink w:anchor="_Toc8727292" w:history="1">
        <w:r w:rsidR="002F361A" w:rsidRPr="00D91240">
          <w:rPr>
            <w:rStyle w:val="Hyperlink"/>
          </w:rPr>
          <w:t>3.</w:t>
        </w:r>
        <w:r w:rsidR="002F361A">
          <w:rPr>
            <w:rFonts w:asciiTheme="minorHAnsi" w:eastAsiaTheme="minorEastAsia" w:hAnsiTheme="minorHAnsi" w:cstheme="minorBidi"/>
            <w:b w:val="0"/>
            <w:color w:val="auto"/>
          </w:rPr>
          <w:tab/>
        </w:r>
        <w:r w:rsidR="002F361A" w:rsidRPr="00D91240">
          <w:rPr>
            <w:rStyle w:val="Hyperlink"/>
          </w:rPr>
          <w:t>Getting Started</w:t>
        </w:r>
        <w:r w:rsidR="002F361A">
          <w:rPr>
            <w:webHidden/>
          </w:rPr>
          <w:tab/>
        </w:r>
        <w:r w:rsidR="002F361A">
          <w:rPr>
            <w:webHidden/>
          </w:rPr>
          <w:fldChar w:fldCharType="begin"/>
        </w:r>
        <w:r w:rsidR="002F361A">
          <w:rPr>
            <w:webHidden/>
          </w:rPr>
          <w:instrText xml:space="preserve"> PAGEREF _Toc8727292 \h </w:instrText>
        </w:r>
        <w:r w:rsidR="002F361A">
          <w:rPr>
            <w:webHidden/>
          </w:rPr>
        </w:r>
        <w:r w:rsidR="002F361A">
          <w:rPr>
            <w:webHidden/>
          </w:rPr>
          <w:fldChar w:fldCharType="separate"/>
        </w:r>
        <w:r w:rsidR="002F361A">
          <w:rPr>
            <w:webHidden/>
          </w:rPr>
          <w:t>4</w:t>
        </w:r>
        <w:r w:rsidR="002F361A">
          <w:rPr>
            <w:webHidden/>
          </w:rPr>
          <w:fldChar w:fldCharType="end"/>
        </w:r>
      </w:hyperlink>
    </w:p>
    <w:p w14:paraId="7139D5F7" w14:textId="6155AFC6" w:rsidR="002F361A" w:rsidRDefault="004C002B">
      <w:pPr>
        <w:pStyle w:val="TOC2"/>
        <w:rPr>
          <w:rFonts w:asciiTheme="minorHAnsi" w:eastAsiaTheme="minorEastAsia" w:hAnsiTheme="minorHAnsi" w:cstheme="minorBidi"/>
          <w:color w:val="auto"/>
        </w:rPr>
      </w:pPr>
      <w:hyperlink w:anchor="_Toc8727293" w:history="1">
        <w:r w:rsidR="002F361A" w:rsidRPr="00D91240">
          <w:rPr>
            <w:rStyle w:val="Hyperlink"/>
          </w:rPr>
          <w:t>3.1.</w:t>
        </w:r>
        <w:r w:rsidR="002F361A">
          <w:rPr>
            <w:rFonts w:asciiTheme="minorHAnsi" w:eastAsiaTheme="minorEastAsia" w:hAnsiTheme="minorHAnsi" w:cstheme="minorBidi"/>
            <w:color w:val="auto"/>
          </w:rPr>
          <w:tab/>
        </w:r>
        <w:r w:rsidR="002F361A" w:rsidRPr="00D91240">
          <w:rPr>
            <w:rStyle w:val="Hyperlink"/>
          </w:rPr>
          <w:t>Accessing Consult Toolbox</w:t>
        </w:r>
        <w:r w:rsidR="002F361A">
          <w:rPr>
            <w:webHidden/>
          </w:rPr>
          <w:tab/>
        </w:r>
        <w:r w:rsidR="002F361A">
          <w:rPr>
            <w:webHidden/>
          </w:rPr>
          <w:fldChar w:fldCharType="begin"/>
        </w:r>
        <w:r w:rsidR="002F361A">
          <w:rPr>
            <w:webHidden/>
          </w:rPr>
          <w:instrText xml:space="preserve"> PAGEREF _Toc8727293 \h </w:instrText>
        </w:r>
        <w:r w:rsidR="002F361A">
          <w:rPr>
            <w:webHidden/>
          </w:rPr>
        </w:r>
        <w:r w:rsidR="002F361A">
          <w:rPr>
            <w:webHidden/>
          </w:rPr>
          <w:fldChar w:fldCharType="separate"/>
        </w:r>
        <w:r w:rsidR="002F361A">
          <w:rPr>
            <w:webHidden/>
          </w:rPr>
          <w:t>4</w:t>
        </w:r>
        <w:r w:rsidR="002F361A">
          <w:rPr>
            <w:webHidden/>
          </w:rPr>
          <w:fldChar w:fldCharType="end"/>
        </w:r>
      </w:hyperlink>
    </w:p>
    <w:p w14:paraId="52D25C51" w14:textId="04C9A2E4"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94" w:history="1">
        <w:r w:rsidR="002F361A" w:rsidRPr="00D91240">
          <w:rPr>
            <w:rStyle w:val="Hyperlink"/>
            <w:noProof/>
          </w:rPr>
          <w:t>3.1.1.</w:t>
        </w:r>
        <w:r w:rsidR="002F361A">
          <w:rPr>
            <w:rFonts w:asciiTheme="minorHAnsi" w:eastAsiaTheme="minorEastAsia" w:hAnsiTheme="minorHAnsi" w:cstheme="minorBidi"/>
            <w:noProof/>
            <w:color w:val="auto"/>
            <w:sz w:val="22"/>
            <w:szCs w:val="22"/>
          </w:rPr>
          <w:tab/>
        </w:r>
        <w:r w:rsidR="002F361A" w:rsidRPr="00D91240">
          <w:rPr>
            <w:rStyle w:val="Hyperlink"/>
            <w:noProof/>
          </w:rPr>
          <w:t>Enabling Consult Toolbox</w:t>
        </w:r>
        <w:r w:rsidR="002F361A">
          <w:rPr>
            <w:noProof/>
            <w:webHidden/>
          </w:rPr>
          <w:tab/>
        </w:r>
        <w:r w:rsidR="002F361A">
          <w:rPr>
            <w:noProof/>
            <w:webHidden/>
          </w:rPr>
          <w:fldChar w:fldCharType="begin"/>
        </w:r>
        <w:r w:rsidR="002F361A">
          <w:rPr>
            <w:noProof/>
            <w:webHidden/>
          </w:rPr>
          <w:instrText xml:space="preserve"> PAGEREF _Toc8727294 \h </w:instrText>
        </w:r>
        <w:r w:rsidR="002F361A">
          <w:rPr>
            <w:noProof/>
            <w:webHidden/>
          </w:rPr>
        </w:r>
        <w:r w:rsidR="002F361A">
          <w:rPr>
            <w:noProof/>
            <w:webHidden/>
          </w:rPr>
          <w:fldChar w:fldCharType="separate"/>
        </w:r>
        <w:r w:rsidR="002F361A">
          <w:rPr>
            <w:noProof/>
            <w:webHidden/>
          </w:rPr>
          <w:t>4</w:t>
        </w:r>
        <w:r w:rsidR="002F361A">
          <w:rPr>
            <w:noProof/>
            <w:webHidden/>
          </w:rPr>
          <w:fldChar w:fldCharType="end"/>
        </w:r>
      </w:hyperlink>
    </w:p>
    <w:p w14:paraId="6B2C655E" w14:textId="3B035904"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95" w:history="1">
        <w:r w:rsidR="002F361A" w:rsidRPr="00D91240">
          <w:rPr>
            <w:rStyle w:val="Hyperlink"/>
            <w:noProof/>
          </w:rPr>
          <w:t>3.1.2.</w:t>
        </w:r>
        <w:r w:rsidR="002F361A">
          <w:rPr>
            <w:rFonts w:asciiTheme="minorHAnsi" w:eastAsiaTheme="minorEastAsia" w:hAnsiTheme="minorHAnsi" w:cstheme="minorBidi"/>
            <w:noProof/>
            <w:color w:val="auto"/>
            <w:sz w:val="22"/>
            <w:szCs w:val="22"/>
          </w:rPr>
          <w:tab/>
        </w:r>
        <w:r w:rsidR="002F361A" w:rsidRPr="00D91240">
          <w:rPr>
            <w:rStyle w:val="Hyperlink"/>
            <w:noProof/>
          </w:rPr>
          <w:t>Setting Consult Toolbox Preferences</w:t>
        </w:r>
        <w:r w:rsidR="002F361A">
          <w:rPr>
            <w:noProof/>
            <w:webHidden/>
          </w:rPr>
          <w:tab/>
        </w:r>
        <w:r w:rsidR="002F361A">
          <w:rPr>
            <w:noProof/>
            <w:webHidden/>
          </w:rPr>
          <w:fldChar w:fldCharType="begin"/>
        </w:r>
        <w:r w:rsidR="002F361A">
          <w:rPr>
            <w:noProof/>
            <w:webHidden/>
          </w:rPr>
          <w:instrText xml:space="preserve"> PAGEREF _Toc8727295 \h </w:instrText>
        </w:r>
        <w:r w:rsidR="002F361A">
          <w:rPr>
            <w:noProof/>
            <w:webHidden/>
          </w:rPr>
        </w:r>
        <w:r w:rsidR="002F361A">
          <w:rPr>
            <w:noProof/>
            <w:webHidden/>
          </w:rPr>
          <w:fldChar w:fldCharType="separate"/>
        </w:r>
        <w:r w:rsidR="002F361A">
          <w:rPr>
            <w:noProof/>
            <w:webHidden/>
          </w:rPr>
          <w:t>5</w:t>
        </w:r>
        <w:r w:rsidR="002F361A">
          <w:rPr>
            <w:noProof/>
            <w:webHidden/>
          </w:rPr>
          <w:fldChar w:fldCharType="end"/>
        </w:r>
      </w:hyperlink>
    </w:p>
    <w:p w14:paraId="2139AE1A" w14:textId="7F1D1515" w:rsidR="002F361A" w:rsidRDefault="004C002B">
      <w:pPr>
        <w:pStyle w:val="TOC2"/>
        <w:rPr>
          <w:rFonts w:asciiTheme="minorHAnsi" w:eastAsiaTheme="minorEastAsia" w:hAnsiTheme="minorHAnsi" w:cstheme="minorBidi"/>
          <w:color w:val="auto"/>
        </w:rPr>
      </w:pPr>
      <w:hyperlink w:anchor="_Toc8727296" w:history="1">
        <w:r w:rsidR="002F361A" w:rsidRPr="00D91240">
          <w:rPr>
            <w:rStyle w:val="Hyperlink"/>
          </w:rPr>
          <w:t>3.2.</w:t>
        </w:r>
        <w:r w:rsidR="002F361A">
          <w:rPr>
            <w:rFonts w:asciiTheme="minorHAnsi" w:eastAsiaTheme="minorEastAsia" w:hAnsiTheme="minorHAnsi" w:cstheme="minorBidi"/>
            <w:color w:val="auto"/>
          </w:rPr>
          <w:tab/>
        </w:r>
        <w:r w:rsidR="002F361A" w:rsidRPr="00D91240">
          <w:rPr>
            <w:rStyle w:val="Hyperlink"/>
          </w:rPr>
          <w:t>System Menu</w:t>
        </w:r>
        <w:r w:rsidR="002F361A">
          <w:rPr>
            <w:webHidden/>
          </w:rPr>
          <w:tab/>
        </w:r>
        <w:r w:rsidR="002F361A">
          <w:rPr>
            <w:webHidden/>
          </w:rPr>
          <w:fldChar w:fldCharType="begin"/>
        </w:r>
        <w:r w:rsidR="002F361A">
          <w:rPr>
            <w:webHidden/>
          </w:rPr>
          <w:instrText xml:space="preserve"> PAGEREF _Toc8727296 \h </w:instrText>
        </w:r>
        <w:r w:rsidR="002F361A">
          <w:rPr>
            <w:webHidden/>
          </w:rPr>
        </w:r>
        <w:r w:rsidR="002F361A">
          <w:rPr>
            <w:webHidden/>
          </w:rPr>
          <w:fldChar w:fldCharType="separate"/>
        </w:r>
        <w:r w:rsidR="002F361A">
          <w:rPr>
            <w:webHidden/>
          </w:rPr>
          <w:t>12</w:t>
        </w:r>
        <w:r w:rsidR="002F361A">
          <w:rPr>
            <w:webHidden/>
          </w:rPr>
          <w:fldChar w:fldCharType="end"/>
        </w:r>
      </w:hyperlink>
    </w:p>
    <w:p w14:paraId="3CD8E51A" w14:textId="77EC5506"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97" w:history="1">
        <w:r w:rsidR="002F361A" w:rsidRPr="00D91240">
          <w:rPr>
            <w:rStyle w:val="Hyperlink"/>
            <w:noProof/>
          </w:rPr>
          <w:t>3.2.1.</w:t>
        </w:r>
        <w:r w:rsidR="002F361A">
          <w:rPr>
            <w:rFonts w:asciiTheme="minorHAnsi" w:eastAsiaTheme="minorEastAsia" w:hAnsiTheme="minorHAnsi" w:cstheme="minorBidi"/>
            <w:noProof/>
            <w:color w:val="auto"/>
            <w:sz w:val="22"/>
            <w:szCs w:val="22"/>
          </w:rPr>
          <w:tab/>
        </w:r>
        <w:r w:rsidR="002F361A" w:rsidRPr="00D91240">
          <w:rPr>
            <w:rStyle w:val="Hyperlink"/>
            <w:noProof/>
          </w:rPr>
          <w:t>Receive</w:t>
        </w:r>
        <w:r w:rsidR="002F361A">
          <w:rPr>
            <w:noProof/>
            <w:webHidden/>
          </w:rPr>
          <w:tab/>
        </w:r>
        <w:r w:rsidR="002F361A">
          <w:rPr>
            <w:noProof/>
            <w:webHidden/>
          </w:rPr>
          <w:fldChar w:fldCharType="begin"/>
        </w:r>
        <w:r w:rsidR="002F361A">
          <w:rPr>
            <w:noProof/>
            <w:webHidden/>
          </w:rPr>
          <w:instrText xml:space="preserve"> PAGEREF _Toc8727297 \h </w:instrText>
        </w:r>
        <w:r w:rsidR="002F361A">
          <w:rPr>
            <w:noProof/>
            <w:webHidden/>
          </w:rPr>
        </w:r>
        <w:r w:rsidR="002F361A">
          <w:rPr>
            <w:noProof/>
            <w:webHidden/>
          </w:rPr>
          <w:fldChar w:fldCharType="separate"/>
        </w:r>
        <w:r w:rsidR="002F361A">
          <w:rPr>
            <w:noProof/>
            <w:webHidden/>
          </w:rPr>
          <w:t>12</w:t>
        </w:r>
        <w:r w:rsidR="002F361A">
          <w:rPr>
            <w:noProof/>
            <w:webHidden/>
          </w:rPr>
          <w:fldChar w:fldCharType="end"/>
        </w:r>
      </w:hyperlink>
    </w:p>
    <w:p w14:paraId="67D9DF20" w14:textId="27CA5589"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98" w:history="1">
        <w:r w:rsidR="002F361A" w:rsidRPr="00D91240">
          <w:rPr>
            <w:rStyle w:val="Hyperlink"/>
            <w:noProof/>
          </w:rPr>
          <w:t>3.2.2.</w:t>
        </w:r>
        <w:r w:rsidR="002F361A">
          <w:rPr>
            <w:rFonts w:asciiTheme="minorHAnsi" w:eastAsiaTheme="minorEastAsia" w:hAnsiTheme="minorHAnsi" w:cstheme="minorBidi"/>
            <w:noProof/>
            <w:color w:val="auto"/>
            <w:sz w:val="22"/>
            <w:szCs w:val="22"/>
          </w:rPr>
          <w:tab/>
        </w:r>
        <w:r w:rsidR="002F361A" w:rsidRPr="00D91240">
          <w:rPr>
            <w:rStyle w:val="Hyperlink"/>
            <w:noProof/>
          </w:rPr>
          <w:t>Discontinue</w:t>
        </w:r>
        <w:r w:rsidR="002F361A">
          <w:rPr>
            <w:noProof/>
            <w:webHidden/>
          </w:rPr>
          <w:tab/>
        </w:r>
        <w:r w:rsidR="002F361A">
          <w:rPr>
            <w:noProof/>
            <w:webHidden/>
          </w:rPr>
          <w:fldChar w:fldCharType="begin"/>
        </w:r>
        <w:r w:rsidR="002F361A">
          <w:rPr>
            <w:noProof/>
            <w:webHidden/>
          </w:rPr>
          <w:instrText xml:space="preserve"> PAGEREF _Toc8727298 \h </w:instrText>
        </w:r>
        <w:r w:rsidR="002F361A">
          <w:rPr>
            <w:noProof/>
            <w:webHidden/>
          </w:rPr>
        </w:r>
        <w:r w:rsidR="002F361A">
          <w:rPr>
            <w:noProof/>
            <w:webHidden/>
          </w:rPr>
          <w:fldChar w:fldCharType="separate"/>
        </w:r>
        <w:r w:rsidR="002F361A">
          <w:rPr>
            <w:noProof/>
            <w:webHidden/>
          </w:rPr>
          <w:t>15</w:t>
        </w:r>
        <w:r w:rsidR="002F361A">
          <w:rPr>
            <w:noProof/>
            <w:webHidden/>
          </w:rPr>
          <w:fldChar w:fldCharType="end"/>
        </w:r>
      </w:hyperlink>
    </w:p>
    <w:p w14:paraId="2C51AFCF" w14:textId="2A1A93C1"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299" w:history="1">
        <w:r w:rsidR="002F361A" w:rsidRPr="00D91240">
          <w:rPr>
            <w:rStyle w:val="Hyperlink"/>
            <w:noProof/>
          </w:rPr>
          <w:t>3.2.3.</w:t>
        </w:r>
        <w:r w:rsidR="002F361A">
          <w:rPr>
            <w:rFonts w:asciiTheme="minorHAnsi" w:eastAsiaTheme="minorEastAsia" w:hAnsiTheme="minorHAnsi" w:cstheme="minorBidi"/>
            <w:noProof/>
            <w:color w:val="auto"/>
            <w:sz w:val="22"/>
            <w:szCs w:val="22"/>
          </w:rPr>
          <w:tab/>
        </w:r>
        <w:r w:rsidR="002F361A" w:rsidRPr="00D91240">
          <w:rPr>
            <w:rStyle w:val="Hyperlink"/>
            <w:noProof/>
          </w:rPr>
          <w:t>Forward</w:t>
        </w:r>
        <w:r w:rsidR="002F361A">
          <w:rPr>
            <w:noProof/>
            <w:webHidden/>
          </w:rPr>
          <w:tab/>
        </w:r>
        <w:r w:rsidR="002F361A">
          <w:rPr>
            <w:noProof/>
            <w:webHidden/>
          </w:rPr>
          <w:fldChar w:fldCharType="begin"/>
        </w:r>
        <w:r w:rsidR="002F361A">
          <w:rPr>
            <w:noProof/>
            <w:webHidden/>
          </w:rPr>
          <w:instrText xml:space="preserve"> PAGEREF _Toc8727299 \h </w:instrText>
        </w:r>
        <w:r w:rsidR="002F361A">
          <w:rPr>
            <w:noProof/>
            <w:webHidden/>
          </w:rPr>
        </w:r>
        <w:r w:rsidR="002F361A">
          <w:rPr>
            <w:noProof/>
            <w:webHidden/>
          </w:rPr>
          <w:fldChar w:fldCharType="separate"/>
        </w:r>
        <w:r w:rsidR="002F361A">
          <w:rPr>
            <w:noProof/>
            <w:webHidden/>
          </w:rPr>
          <w:t>18</w:t>
        </w:r>
        <w:r w:rsidR="002F361A">
          <w:rPr>
            <w:noProof/>
            <w:webHidden/>
          </w:rPr>
          <w:fldChar w:fldCharType="end"/>
        </w:r>
      </w:hyperlink>
    </w:p>
    <w:p w14:paraId="54D2623A" w14:textId="20D16A7B"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00" w:history="1">
        <w:r w:rsidR="002F361A" w:rsidRPr="00D91240">
          <w:rPr>
            <w:rStyle w:val="Hyperlink"/>
            <w:noProof/>
          </w:rPr>
          <w:t>3.2.4.</w:t>
        </w:r>
        <w:r w:rsidR="002F361A">
          <w:rPr>
            <w:rFonts w:asciiTheme="minorHAnsi" w:eastAsiaTheme="minorEastAsia" w:hAnsiTheme="minorHAnsi" w:cstheme="minorBidi"/>
            <w:noProof/>
            <w:color w:val="auto"/>
            <w:sz w:val="22"/>
            <w:szCs w:val="22"/>
          </w:rPr>
          <w:tab/>
        </w:r>
        <w:r w:rsidR="002F361A" w:rsidRPr="00D91240">
          <w:rPr>
            <w:rStyle w:val="Hyperlink"/>
            <w:noProof/>
          </w:rPr>
          <w:t>Add Comment: Scheduler Functions</w:t>
        </w:r>
        <w:r w:rsidR="002F361A">
          <w:rPr>
            <w:noProof/>
            <w:webHidden/>
          </w:rPr>
          <w:tab/>
        </w:r>
        <w:r w:rsidR="002F361A">
          <w:rPr>
            <w:noProof/>
            <w:webHidden/>
          </w:rPr>
          <w:fldChar w:fldCharType="begin"/>
        </w:r>
        <w:r w:rsidR="002F361A">
          <w:rPr>
            <w:noProof/>
            <w:webHidden/>
          </w:rPr>
          <w:instrText xml:space="preserve"> PAGEREF _Toc8727300 \h </w:instrText>
        </w:r>
        <w:r w:rsidR="002F361A">
          <w:rPr>
            <w:noProof/>
            <w:webHidden/>
          </w:rPr>
        </w:r>
        <w:r w:rsidR="002F361A">
          <w:rPr>
            <w:noProof/>
            <w:webHidden/>
          </w:rPr>
          <w:fldChar w:fldCharType="separate"/>
        </w:r>
        <w:r w:rsidR="002F361A">
          <w:rPr>
            <w:noProof/>
            <w:webHidden/>
          </w:rPr>
          <w:t>19</w:t>
        </w:r>
        <w:r w:rsidR="002F361A">
          <w:rPr>
            <w:noProof/>
            <w:webHidden/>
          </w:rPr>
          <w:fldChar w:fldCharType="end"/>
        </w:r>
      </w:hyperlink>
    </w:p>
    <w:p w14:paraId="260F3698" w14:textId="5F8B7A2D"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01" w:history="1">
        <w:r w:rsidR="002F361A" w:rsidRPr="00D91240">
          <w:rPr>
            <w:rStyle w:val="Hyperlink"/>
            <w:noProof/>
          </w:rPr>
          <w:t>3.2.5.</w:t>
        </w:r>
        <w:r w:rsidR="002F361A">
          <w:rPr>
            <w:rFonts w:asciiTheme="minorHAnsi" w:eastAsiaTheme="minorEastAsia" w:hAnsiTheme="minorHAnsi" w:cstheme="minorBidi"/>
            <w:noProof/>
            <w:color w:val="auto"/>
            <w:sz w:val="22"/>
            <w:szCs w:val="22"/>
          </w:rPr>
          <w:tab/>
        </w:r>
        <w:r w:rsidR="002F361A" w:rsidRPr="00D91240">
          <w:rPr>
            <w:rStyle w:val="Hyperlink"/>
            <w:noProof/>
          </w:rPr>
          <w:t>Add Comment: Community Care Functions</w:t>
        </w:r>
        <w:r w:rsidR="002F361A">
          <w:rPr>
            <w:noProof/>
            <w:webHidden/>
          </w:rPr>
          <w:tab/>
        </w:r>
        <w:r w:rsidR="002F361A">
          <w:rPr>
            <w:noProof/>
            <w:webHidden/>
          </w:rPr>
          <w:fldChar w:fldCharType="begin"/>
        </w:r>
        <w:r w:rsidR="002F361A">
          <w:rPr>
            <w:noProof/>
            <w:webHidden/>
          </w:rPr>
          <w:instrText xml:space="preserve"> PAGEREF _Toc8727301 \h </w:instrText>
        </w:r>
        <w:r w:rsidR="002F361A">
          <w:rPr>
            <w:noProof/>
            <w:webHidden/>
          </w:rPr>
        </w:r>
        <w:r w:rsidR="002F361A">
          <w:rPr>
            <w:noProof/>
            <w:webHidden/>
          </w:rPr>
          <w:fldChar w:fldCharType="separate"/>
        </w:r>
        <w:r w:rsidR="002F361A">
          <w:rPr>
            <w:noProof/>
            <w:webHidden/>
          </w:rPr>
          <w:t>23</w:t>
        </w:r>
        <w:r w:rsidR="002F361A">
          <w:rPr>
            <w:noProof/>
            <w:webHidden/>
          </w:rPr>
          <w:fldChar w:fldCharType="end"/>
        </w:r>
      </w:hyperlink>
    </w:p>
    <w:p w14:paraId="30AE31CC" w14:textId="3B0F19AA"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02" w:history="1">
        <w:r w:rsidR="002F361A" w:rsidRPr="00D91240">
          <w:rPr>
            <w:rStyle w:val="Hyperlink"/>
            <w:noProof/>
          </w:rPr>
          <w:t>3.2.6.</w:t>
        </w:r>
        <w:r w:rsidR="002F361A">
          <w:rPr>
            <w:rFonts w:asciiTheme="minorHAnsi" w:eastAsiaTheme="minorEastAsia" w:hAnsiTheme="minorHAnsi" w:cstheme="minorBidi"/>
            <w:noProof/>
            <w:color w:val="auto"/>
            <w:sz w:val="22"/>
            <w:szCs w:val="22"/>
          </w:rPr>
          <w:tab/>
        </w:r>
        <w:r w:rsidR="002F361A" w:rsidRPr="00D91240">
          <w:rPr>
            <w:rStyle w:val="Hyperlink"/>
            <w:noProof/>
          </w:rPr>
          <w:t>Add Comment: Clinical Review Options</w:t>
        </w:r>
        <w:r w:rsidR="002F361A">
          <w:rPr>
            <w:noProof/>
            <w:webHidden/>
          </w:rPr>
          <w:tab/>
        </w:r>
        <w:r w:rsidR="002F361A">
          <w:rPr>
            <w:noProof/>
            <w:webHidden/>
          </w:rPr>
          <w:fldChar w:fldCharType="begin"/>
        </w:r>
        <w:r w:rsidR="002F361A">
          <w:rPr>
            <w:noProof/>
            <w:webHidden/>
          </w:rPr>
          <w:instrText xml:space="preserve"> PAGEREF _Toc8727302 \h </w:instrText>
        </w:r>
        <w:r w:rsidR="002F361A">
          <w:rPr>
            <w:noProof/>
            <w:webHidden/>
          </w:rPr>
        </w:r>
        <w:r w:rsidR="002F361A">
          <w:rPr>
            <w:noProof/>
            <w:webHidden/>
          </w:rPr>
          <w:fldChar w:fldCharType="separate"/>
        </w:r>
        <w:r w:rsidR="002F361A">
          <w:rPr>
            <w:noProof/>
            <w:webHidden/>
          </w:rPr>
          <w:t>46</w:t>
        </w:r>
        <w:r w:rsidR="002F361A">
          <w:rPr>
            <w:noProof/>
            <w:webHidden/>
          </w:rPr>
          <w:fldChar w:fldCharType="end"/>
        </w:r>
      </w:hyperlink>
    </w:p>
    <w:p w14:paraId="25B92B03" w14:textId="1D369322"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03" w:history="1">
        <w:r w:rsidR="002F361A" w:rsidRPr="00D91240">
          <w:rPr>
            <w:rStyle w:val="Hyperlink"/>
            <w:noProof/>
          </w:rPr>
          <w:t>3.2.7.</w:t>
        </w:r>
        <w:r w:rsidR="002F361A">
          <w:rPr>
            <w:rFonts w:asciiTheme="minorHAnsi" w:eastAsiaTheme="minorEastAsia" w:hAnsiTheme="minorHAnsi" w:cstheme="minorBidi"/>
            <w:noProof/>
            <w:color w:val="auto"/>
            <w:sz w:val="22"/>
            <w:szCs w:val="22"/>
          </w:rPr>
          <w:tab/>
        </w:r>
        <w:r w:rsidR="002F361A" w:rsidRPr="00D91240">
          <w:rPr>
            <w:rStyle w:val="Hyperlink"/>
            <w:noProof/>
          </w:rPr>
          <w:t>Significant Findings: Community Care Action Required</w:t>
        </w:r>
        <w:r w:rsidR="002F361A">
          <w:rPr>
            <w:noProof/>
            <w:webHidden/>
          </w:rPr>
          <w:tab/>
        </w:r>
        <w:r w:rsidR="002F361A">
          <w:rPr>
            <w:noProof/>
            <w:webHidden/>
          </w:rPr>
          <w:fldChar w:fldCharType="begin"/>
        </w:r>
        <w:r w:rsidR="002F361A">
          <w:rPr>
            <w:noProof/>
            <w:webHidden/>
          </w:rPr>
          <w:instrText xml:space="preserve"> PAGEREF _Toc8727303 \h </w:instrText>
        </w:r>
        <w:r w:rsidR="002F361A">
          <w:rPr>
            <w:noProof/>
            <w:webHidden/>
          </w:rPr>
        </w:r>
        <w:r w:rsidR="002F361A">
          <w:rPr>
            <w:noProof/>
            <w:webHidden/>
          </w:rPr>
          <w:fldChar w:fldCharType="separate"/>
        </w:r>
        <w:r w:rsidR="002F361A">
          <w:rPr>
            <w:noProof/>
            <w:webHidden/>
          </w:rPr>
          <w:t>48</w:t>
        </w:r>
        <w:r w:rsidR="002F361A">
          <w:rPr>
            <w:noProof/>
            <w:webHidden/>
          </w:rPr>
          <w:fldChar w:fldCharType="end"/>
        </w:r>
      </w:hyperlink>
    </w:p>
    <w:p w14:paraId="4BB3EC01" w14:textId="31BC9074"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04" w:history="1">
        <w:r w:rsidR="002F361A" w:rsidRPr="00D91240">
          <w:rPr>
            <w:rStyle w:val="Hyperlink"/>
            <w:noProof/>
          </w:rPr>
          <w:t>3.2.8.</w:t>
        </w:r>
        <w:r w:rsidR="002F361A">
          <w:rPr>
            <w:rFonts w:asciiTheme="minorHAnsi" w:eastAsiaTheme="minorEastAsia" w:hAnsiTheme="minorHAnsi" w:cstheme="minorBidi"/>
            <w:noProof/>
            <w:color w:val="auto"/>
            <w:sz w:val="22"/>
            <w:szCs w:val="22"/>
          </w:rPr>
          <w:tab/>
        </w:r>
        <w:r w:rsidR="002F361A" w:rsidRPr="00D91240">
          <w:rPr>
            <w:rStyle w:val="Hyperlink"/>
            <w:noProof/>
          </w:rPr>
          <w:t>Administrative Closure</w:t>
        </w:r>
        <w:r w:rsidR="002F361A">
          <w:rPr>
            <w:noProof/>
            <w:webHidden/>
          </w:rPr>
          <w:tab/>
        </w:r>
        <w:r w:rsidR="002F361A">
          <w:rPr>
            <w:noProof/>
            <w:webHidden/>
          </w:rPr>
          <w:fldChar w:fldCharType="begin"/>
        </w:r>
        <w:r w:rsidR="002F361A">
          <w:rPr>
            <w:noProof/>
            <w:webHidden/>
          </w:rPr>
          <w:instrText xml:space="preserve"> PAGEREF _Toc8727304 \h </w:instrText>
        </w:r>
        <w:r w:rsidR="002F361A">
          <w:rPr>
            <w:noProof/>
            <w:webHidden/>
          </w:rPr>
        </w:r>
        <w:r w:rsidR="002F361A">
          <w:rPr>
            <w:noProof/>
            <w:webHidden/>
          </w:rPr>
          <w:fldChar w:fldCharType="separate"/>
        </w:r>
        <w:r w:rsidR="002F361A">
          <w:rPr>
            <w:noProof/>
            <w:webHidden/>
          </w:rPr>
          <w:t>49</w:t>
        </w:r>
        <w:r w:rsidR="002F361A">
          <w:rPr>
            <w:noProof/>
            <w:webHidden/>
          </w:rPr>
          <w:fldChar w:fldCharType="end"/>
        </w:r>
      </w:hyperlink>
    </w:p>
    <w:p w14:paraId="5071BB01" w14:textId="17896D7F" w:rsidR="002F361A" w:rsidRDefault="004C002B">
      <w:pPr>
        <w:pStyle w:val="TOC1"/>
        <w:rPr>
          <w:rFonts w:asciiTheme="minorHAnsi" w:eastAsiaTheme="minorEastAsia" w:hAnsiTheme="minorHAnsi" w:cstheme="minorBidi"/>
          <w:b w:val="0"/>
          <w:color w:val="auto"/>
        </w:rPr>
      </w:pPr>
      <w:hyperlink w:anchor="_Toc8727305" w:history="1">
        <w:r w:rsidR="002F361A" w:rsidRPr="00D91240">
          <w:rPr>
            <w:rStyle w:val="Hyperlink"/>
          </w:rPr>
          <w:t>4.</w:t>
        </w:r>
        <w:r w:rsidR="002F361A">
          <w:rPr>
            <w:rFonts w:asciiTheme="minorHAnsi" w:eastAsiaTheme="minorEastAsia" w:hAnsiTheme="minorHAnsi" w:cstheme="minorBidi"/>
            <w:b w:val="0"/>
            <w:color w:val="auto"/>
          </w:rPr>
          <w:tab/>
        </w:r>
        <w:r w:rsidR="002F361A" w:rsidRPr="00D91240">
          <w:rPr>
            <w:rStyle w:val="Hyperlink"/>
          </w:rPr>
          <w:t>Using the Software</w:t>
        </w:r>
        <w:r w:rsidR="002F361A">
          <w:rPr>
            <w:webHidden/>
          </w:rPr>
          <w:tab/>
        </w:r>
        <w:r w:rsidR="002F361A">
          <w:rPr>
            <w:webHidden/>
          </w:rPr>
          <w:fldChar w:fldCharType="begin"/>
        </w:r>
        <w:r w:rsidR="002F361A">
          <w:rPr>
            <w:webHidden/>
          </w:rPr>
          <w:instrText xml:space="preserve"> PAGEREF _Toc8727305 \h </w:instrText>
        </w:r>
        <w:r w:rsidR="002F361A">
          <w:rPr>
            <w:webHidden/>
          </w:rPr>
        </w:r>
        <w:r w:rsidR="002F361A">
          <w:rPr>
            <w:webHidden/>
          </w:rPr>
          <w:fldChar w:fldCharType="separate"/>
        </w:r>
        <w:r w:rsidR="002F361A">
          <w:rPr>
            <w:webHidden/>
          </w:rPr>
          <w:t>50</w:t>
        </w:r>
        <w:r w:rsidR="002F361A">
          <w:rPr>
            <w:webHidden/>
          </w:rPr>
          <w:fldChar w:fldCharType="end"/>
        </w:r>
      </w:hyperlink>
    </w:p>
    <w:p w14:paraId="361FEAA2" w14:textId="3D8E6A0C" w:rsidR="002F361A" w:rsidRDefault="004C002B">
      <w:pPr>
        <w:pStyle w:val="TOC2"/>
        <w:rPr>
          <w:rFonts w:asciiTheme="minorHAnsi" w:eastAsiaTheme="minorEastAsia" w:hAnsiTheme="minorHAnsi" w:cstheme="minorBidi"/>
          <w:color w:val="auto"/>
        </w:rPr>
      </w:pPr>
      <w:hyperlink w:anchor="_Toc8727306" w:history="1">
        <w:r w:rsidR="002F361A" w:rsidRPr="00D91240">
          <w:rPr>
            <w:rStyle w:val="Hyperlink"/>
          </w:rPr>
          <w:t>4.1.</w:t>
        </w:r>
        <w:r w:rsidR="002F361A">
          <w:rPr>
            <w:rFonts w:asciiTheme="minorHAnsi" w:eastAsiaTheme="minorEastAsia" w:hAnsiTheme="minorHAnsi" w:cstheme="minorBidi"/>
            <w:color w:val="auto"/>
          </w:rPr>
          <w:tab/>
        </w:r>
        <w:r w:rsidR="002F361A" w:rsidRPr="00D91240">
          <w:rPr>
            <w:rStyle w:val="Hyperlink"/>
          </w:rPr>
          <w:t>Receiving Consult Activities</w:t>
        </w:r>
        <w:r w:rsidR="002F361A">
          <w:rPr>
            <w:webHidden/>
          </w:rPr>
          <w:tab/>
        </w:r>
        <w:r w:rsidR="002F361A">
          <w:rPr>
            <w:webHidden/>
          </w:rPr>
          <w:fldChar w:fldCharType="begin"/>
        </w:r>
        <w:r w:rsidR="002F361A">
          <w:rPr>
            <w:webHidden/>
          </w:rPr>
          <w:instrText xml:space="preserve"> PAGEREF _Toc8727306 \h </w:instrText>
        </w:r>
        <w:r w:rsidR="002F361A">
          <w:rPr>
            <w:webHidden/>
          </w:rPr>
        </w:r>
        <w:r w:rsidR="002F361A">
          <w:rPr>
            <w:webHidden/>
          </w:rPr>
          <w:fldChar w:fldCharType="separate"/>
        </w:r>
        <w:r w:rsidR="002F361A">
          <w:rPr>
            <w:webHidden/>
          </w:rPr>
          <w:t>50</w:t>
        </w:r>
        <w:r w:rsidR="002F361A">
          <w:rPr>
            <w:webHidden/>
          </w:rPr>
          <w:fldChar w:fldCharType="end"/>
        </w:r>
      </w:hyperlink>
    </w:p>
    <w:p w14:paraId="01791775" w14:textId="132E8CE9" w:rsidR="002F361A" w:rsidRDefault="004C002B">
      <w:pPr>
        <w:pStyle w:val="TOC2"/>
        <w:rPr>
          <w:rFonts w:asciiTheme="minorHAnsi" w:eastAsiaTheme="minorEastAsia" w:hAnsiTheme="minorHAnsi" w:cstheme="minorBidi"/>
          <w:color w:val="auto"/>
        </w:rPr>
      </w:pPr>
      <w:hyperlink w:anchor="_Toc8727307" w:history="1">
        <w:r w:rsidR="002F361A" w:rsidRPr="00D91240">
          <w:rPr>
            <w:rStyle w:val="Hyperlink"/>
          </w:rPr>
          <w:t>4.2.</w:t>
        </w:r>
        <w:r w:rsidR="002F361A">
          <w:rPr>
            <w:rFonts w:asciiTheme="minorHAnsi" w:eastAsiaTheme="minorEastAsia" w:hAnsiTheme="minorHAnsi" w:cstheme="minorBidi"/>
            <w:color w:val="auto"/>
          </w:rPr>
          <w:tab/>
        </w:r>
        <w:r w:rsidR="002F361A" w:rsidRPr="00D91240">
          <w:rPr>
            <w:rStyle w:val="Hyperlink"/>
          </w:rPr>
          <w:t>Discontinuing Consult</w:t>
        </w:r>
        <w:r w:rsidR="002F361A">
          <w:rPr>
            <w:webHidden/>
          </w:rPr>
          <w:tab/>
        </w:r>
        <w:r w:rsidR="002F361A">
          <w:rPr>
            <w:webHidden/>
          </w:rPr>
          <w:fldChar w:fldCharType="begin"/>
        </w:r>
        <w:r w:rsidR="002F361A">
          <w:rPr>
            <w:webHidden/>
          </w:rPr>
          <w:instrText xml:space="preserve"> PAGEREF _Toc8727307 \h </w:instrText>
        </w:r>
        <w:r w:rsidR="002F361A">
          <w:rPr>
            <w:webHidden/>
          </w:rPr>
        </w:r>
        <w:r w:rsidR="002F361A">
          <w:rPr>
            <w:webHidden/>
          </w:rPr>
          <w:fldChar w:fldCharType="separate"/>
        </w:r>
        <w:r w:rsidR="002F361A">
          <w:rPr>
            <w:webHidden/>
          </w:rPr>
          <w:t>52</w:t>
        </w:r>
        <w:r w:rsidR="002F361A">
          <w:rPr>
            <w:webHidden/>
          </w:rPr>
          <w:fldChar w:fldCharType="end"/>
        </w:r>
      </w:hyperlink>
    </w:p>
    <w:p w14:paraId="1D858560" w14:textId="5A67F1A2"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08" w:history="1">
        <w:r w:rsidR="002F361A" w:rsidRPr="00D91240">
          <w:rPr>
            <w:rStyle w:val="Hyperlink"/>
            <w:noProof/>
          </w:rPr>
          <w:t>4.2.1.</w:t>
        </w:r>
        <w:r w:rsidR="002F361A">
          <w:rPr>
            <w:rFonts w:asciiTheme="minorHAnsi" w:eastAsiaTheme="minorEastAsia" w:hAnsiTheme="minorHAnsi" w:cstheme="minorBidi"/>
            <w:noProof/>
            <w:color w:val="auto"/>
            <w:sz w:val="22"/>
            <w:szCs w:val="22"/>
          </w:rPr>
          <w:tab/>
        </w:r>
        <w:r w:rsidR="002F361A" w:rsidRPr="00D91240">
          <w:rPr>
            <w:rStyle w:val="Hyperlink"/>
            <w:noProof/>
          </w:rPr>
          <w:t>Discontinuing In-house Consult</w:t>
        </w:r>
        <w:r w:rsidR="002F361A">
          <w:rPr>
            <w:noProof/>
            <w:webHidden/>
          </w:rPr>
          <w:tab/>
        </w:r>
        <w:r w:rsidR="002F361A">
          <w:rPr>
            <w:noProof/>
            <w:webHidden/>
          </w:rPr>
          <w:fldChar w:fldCharType="begin"/>
        </w:r>
        <w:r w:rsidR="002F361A">
          <w:rPr>
            <w:noProof/>
            <w:webHidden/>
          </w:rPr>
          <w:instrText xml:space="preserve"> PAGEREF _Toc8727308 \h </w:instrText>
        </w:r>
        <w:r w:rsidR="002F361A">
          <w:rPr>
            <w:noProof/>
            <w:webHidden/>
          </w:rPr>
        </w:r>
        <w:r w:rsidR="002F361A">
          <w:rPr>
            <w:noProof/>
            <w:webHidden/>
          </w:rPr>
          <w:fldChar w:fldCharType="separate"/>
        </w:r>
        <w:r w:rsidR="002F361A">
          <w:rPr>
            <w:noProof/>
            <w:webHidden/>
          </w:rPr>
          <w:t>52</w:t>
        </w:r>
        <w:r w:rsidR="002F361A">
          <w:rPr>
            <w:noProof/>
            <w:webHidden/>
          </w:rPr>
          <w:fldChar w:fldCharType="end"/>
        </w:r>
      </w:hyperlink>
    </w:p>
    <w:p w14:paraId="265A6B40" w14:textId="7CE12354"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09" w:history="1">
        <w:r w:rsidR="002F361A" w:rsidRPr="00D91240">
          <w:rPr>
            <w:rStyle w:val="Hyperlink"/>
            <w:noProof/>
          </w:rPr>
          <w:t>4.2.2.</w:t>
        </w:r>
        <w:r w:rsidR="002F361A">
          <w:rPr>
            <w:rFonts w:asciiTheme="minorHAnsi" w:eastAsiaTheme="minorEastAsia" w:hAnsiTheme="minorHAnsi" w:cstheme="minorBidi"/>
            <w:noProof/>
            <w:color w:val="auto"/>
            <w:sz w:val="22"/>
            <w:szCs w:val="22"/>
          </w:rPr>
          <w:tab/>
        </w:r>
        <w:r w:rsidR="002F361A" w:rsidRPr="00D91240">
          <w:rPr>
            <w:rStyle w:val="Hyperlink"/>
            <w:noProof/>
          </w:rPr>
          <w:t>Discontinuing Community Care Consult</w:t>
        </w:r>
        <w:r w:rsidR="002F361A">
          <w:rPr>
            <w:noProof/>
            <w:webHidden/>
          </w:rPr>
          <w:tab/>
        </w:r>
        <w:r w:rsidR="002F361A">
          <w:rPr>
            <w:noProof/>
            <w:webHidden/>
          </w:rPr>
          <w:fldChar w:fldCharType="begin"/>
        </w:r>
        <w:r w:rsidR="002F361A">
          <w:rPr>
            <w:noProof/>
            <w:webHidden/>
          </w:rPr>
          <w:instrText xml:space="preserve"> PAGEREF _Toc8727309 \h </w:instrText>
        </w:r>
        <w:r w:rsidR="002F361A">
          <w:rPr>
            <w:noProof/>
            <w:webHidden/>
          </w:rPr>
        </w:r>
        <w:r w:rsidR="002F361A">
          <w:rPr>
            <w:noProof/>
            <w:webHidden/>
          </w:rPr>
          <w:fldChar w:fldCharType="separate"/>
        </w:r>
        <w:r w:rsidR="002F361A">
          <w:rPr>
            <w:noProof/>
            <w:webHidden/>
          </w:rPr>
          <w:t>53</w:t>
        </w:r>
        <w:r w:rsidR="002F361A">
          <w:rPr>
            <w:noProof/>
            <w:webHidden/>
          </w:rPr>
          <w:fldChar w:fldCharType="end"/>
        </w:r>
      </w:hyperlink>
    </w:p>
    <w:p w14:paraId="75D13E24" w14:textId="1CC2F8FA" w:rsidR="002F361A" w:rsidRDefault="004C002B">
      <w:pPr>
        <w:pStyle w:val="TOC2"/>
        <w:rPr>
          <w:rFonts w:asciiTheme="minorHAnsi" w:eastAsiaTheme="minorEastAsia" w:hAnsiTheme="minorHAnsi" w:cstheme="minorBidi"/>
          <w:color w:val="auto"/>
        </w:rPr>
      </w:pPr>
      <w:hyperlink w:anchor="_Toc8727310" w:history="1">
        <w:r w:rsidR="002F361A" w:rsidRPr="00D91240">
          <w:rPr>
            <w:rStyle w:val="Hyperlink"/>
          </w:rPr>
          <w:t>4.3.</w:t>
        </w:r>
        <w:r w:rsidR="002F361A">
          <w:rPr>
            <w:rFonts w:asciiTheme="minorHAnsi" w:eastAsiaTheme="minorEastAsia" w:hAnsiTheme="minorHAnsi" w:cstheme="minorBidi"/>
            <w:color w:val="auto"/>
          </w:rPr>
          <w:tab/>
        </w:r>
        <w:r w:rsidR="002F361A" w:rsidRPr="00D91240">
          <w:rPr>
            <w:rStyle w:val="Hyperlink"/>
          </w:rPr>
          <w:t>Forwarding Consult</w:t>
        </w:r>
        <w:r w:rsidR="002F361A">
          <w:rPr>
            <w:webHidden/>
          </w:rPr>
          <w:tab/>
        </w:r>
        <w:r w:rsidR="002F361A">
          <w:rPr>
            <w:webHidden/>
          </w:rPr>
          <w:fldChar w:fldCharType="begin"/>
        </w:r>
        <w:r w:rsidR="002F361A">
          <w:rPr>
            <w:webHidden/>
          </w:rPr>
          <w:instrText xml:space="preserve"> PAGEREF _Toc8727310 \h </w:instrText>
        </w:r>
        <w:r w:rsidR="002F361A">
          <w:rPr>
            <w:webHidden/>
          </w:rPr>
        </w:r>
        <w:r w:rsidR="002F361A">
          <w:rPr>
            <w:webHidden/>
          </w:rPr>
          <w:fldChar w:fldCharType="separate"/>
        </w:r>
        <w:r w:rsidR="002F361A">
          <w:rPr>
            <w:webHidden/>
          </w:rPr>
          <w:t>55</w:t>
        </w:r>
        <w:r w:rsidR="002F361A">
          <w:rPr>
            <w:webHidden/>
          </w:rPr>
          <w:fldChar w:fldCharType="end"/>
        </w:r>
      </w:hyperlink>
    </w:p>
    <w:p w14:paraId="7749E2FF" w14:textId="721ABAAC" w:rsidR="002F361A" w:rsidRDefault="004C002B">
      <w:pPr>
        <w:pStyle w:val="TOC2"/>
        <w:rPr>
          <w:rFonts w:asciiTheme="minorHAnsi" w:eastAsiaTheme="minorEastAsia" w:hAnsiTheme="minorHAnsi" w:cstheme="minorBidi"/>
          <w:color w:val="auto"/>
        </w:rPr>
      </w:pPr>
      <w:hyperlink w:anchor="_Toc8727311" w:history="1">
        <w:r w:rsidR="002F361A" w:rsidRPr="00D91240">
          <w:rPr>
            <w:rStyle w:val="Hyperlink"/>
          </w:rPr>
          <w:t>4.4.</w:t>
        </w:r>
        <w:r w:rsidR="002F361A">
          <w:rPr>
            <w:rFonts w:asciiTheme="minorHAnsi" w:eastAsiaTheme="minorEastAsia" w:hAnsiTheme="minorHAnsi" w:cstheme="minorBidi"/>
            <w:color w:val="auto"/>
          </w:rPr>
          <w:tab/>
        </w:r>
        <w:r w:rsidR="002F361A" w:rsidRPr="00D91240">
          <w:rPr>
            <w:rStyle w:val="Hyperlink"/>
          </w:rPr>
          <w:t>Adding Comment to Consult</w:t>
        </w:r>
        <w:r w:rsidR="002F361A">
          <w:rPr>
            <w:webHidden/>
          </w:rPr>
          <w:tab/>
        </w:r>
        <w:r w:rsidR="002F361A">
          <w:rPr>
            <w:webHidden/>
          </w:rPr>
          <w:fldChar w:fldCharType="begin"/>
        </w:r>
        <w:r w:rsidR="002F361A">
          <w:rPr>
            <w:webHidden/>
          </w:rPr>
          <w:instrText xml:space="preserve"> PAGEREF _Toc8727311 \h </w:instrText>
        </w:r>
        <w:r w:rsidR="002F361A">
          <w:rPr>
            <w:webHidden/>
          </w:rPr>
        </w:r>
        <w:r w:rsidR="002F361A">
          <w:rPr>
            <w:webHidden/>
          </w:rPr>
          <w:fldChar w:fldCharType="separate"/>
        </w:r>
        <w:r w:rsidR="002F361A">
          <w:rPr>
            <w:webHidden/>
          </w:rPr>
          <w:t>56</w:t>
        </w:r>
        <w:r w:rsidR="002F361A">
          <w:rPr>
            <w:webHidden/>
          </w:rPr>
          <w:fldChar w:fldCharType="end"/>
        </w:r>
      </w:hyperlink>
    </w:p>
    <w:p w14:paraId="6896593B" w14:textId="10F9E70B"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12" w:history="1">
        <w:r w:rsidR="002F361A" w:rsidRPr="00D91240">
          <w:rPr>
            <w:rStyle w:val="Hyperlink"/>
            <w:noProof/>
          </w:rPr>
          <w:t>4.4.1.</w:t>
        </w:r>
        <w:r w:rsidR="002F361A">
          <w:rPr>
            <w:rFonts w:asciiTheme="minorHAnsi" w:eastAsiaTheme="minorEastAsia" w:hAnsiTheme="minorHAnsi" w:cstheme="minorBidi"/>
            <w:noProof/>
            <w:color w:val="auto"/>
            <w:sz w:val="22"/>
            <w:szCs w:val="22"/>
          </w:rPr>
          <w:tab/>
        </w:r>
        <w:r w:rsidR="002F361A" w:rsidRPr="00D91240">
          <w:rPr>
            <w:rStyle w:val="Hyperlink"/>
            <w:noProof/>
          </w:rPr>
          <w:t>Scheduling Functions</w:t>
        </w:r>
        <w:r w:rsidR="002F361A">
          <w:rPr>
            <w:noProof/>
            <w:webHidden/>
          </w:rPr>
          <w:tab/>
        </w:r>
        <w:r w:rsidR="002F361A">
          <w:rPr>
            <w:noProof/>
            <w:webHidden/>
          </w:rPr>
          <w:fldChar w:fldCharType="begin"/>
        </w:r>
        <w:r w:rsidR="002F361A">
          <w:rPr>
            <w:noProof/>
            <w:webHidden/>
          </w:rPr>
          <w:instrText xml:space="preserve"> PAGEREF _Toc8727312 \h </w:instrText>
        </w:r>
        <w:r w:rsidR="002F361A">
          <w:rPr>
            <w:noProof/>
            <w:webHidden/>
          </w:rPr>
        </w:r>
        <w:r w:rsidR="002F361A">
          <w:rPr>
            <w:noProof/>
            <w:webHidden/>
          </w:rPr>
          <w:fldChar w:fldCharType="separate"/>
        </w:r>
        <w:r w:rsidR="002F361A">
          <w:rPr>
            <w:noProof/>
            <w:webHidden/>
          </w:rPr>
          <w:t>56</w:t>
        </w:r>
        <w:r w:rsidR="002F361A">
          <w:rPr>
            <w:noProof/>
            <w:webHidden/>
          </w:rPr>
          <w:fldChar w:fldCharType="end"/>
        </w:r>
      </w:hyperlink>
    </w:p>
    <w:p w14:paraId="6AEA0B5E" w14:textId="6864F82E" w:rsidR="002F361A" w:rsidRDefault="004C002B">
      <w:pPr>
        <w:pStyle w:val="TOC4"/>
        <w:rPr>
          <w:rFonts w:asciiTheme="minorHAnsi" w:eastAsiaTheme="minorEastAsia" w:hAnsiTheme="minorHAnsi" w:cstheme="minorBidi"/>
          <w:color w:val="auto"/>
          <w:szCs w:val="22"/>
        </w:rPr>
      </w:pPr>
      <w:hyperlink w:anchor="_Toc8727313" w:history="1">
        <w:r w:rsidR="002F361A" w:rsidRPr="00D91240">
          <w:rPr>
            <w:rStyle w:val="Hyperlink"/>
          </w:rPr>
          <w:t>4.4.1.1.</w:t>
        </w:r>
        <w:r w:rsidR="002F361A">
          <w:rPr>
            <w:rFonts w:asciiTheme="minorHAnsi" w:eastAsiaTheme="minorEastAsia" w:hAnsiTheme="minorHAnsi" w:cstheme="minorBidi"/>
            <w:color w:val="auto"/>
            <w:szCs w:val="22"/>
          </w:rPr>
          <w:tab/>
        </w:r>
        <w:r w:rsidR="002F361A" w:rsidRPr="00D91240">
          <w:rPr>
            <w:rStyle w:val="Hyperlink"/>
          </w:rPr>
          <w:t>Scheduling Calls and Letters</w:t>
        </w:r>
        <w:r w:rsidR="002F361A">
          <w:rPr>
            <w:webHidden/>
          </w:rPr>
          <w:tab/>
        </w:r>
        <w:r w:rsidR="002F361A">
          <w:rPr>
            <w:webHidden/>
          </w:rPr>
          <w:fldChar w:fldCharType="begin"/>
        </w:r>
        <w:r w:rsidR="002F361A">
          <w:rPr>
            <w:webHidden/>
          </w:rPr>
          <w:instrText xml:space="preserve"> PAGEREF _Toc8727313 \h </w:instrText>
        </w:r>
        <w:r w:rsidR="002F361A">
          <w:rPr>
            <w:webHidden/>
          </w:rPr>
        </w:r>
        <w:r w:rsidR="002F361A">
          <w:rPr>
            <w:webHidden/>
          </w:rPr>
          <w:fldChar w:fldCharType="separate"/>
        </w:r>
        <w:r w:rsidR="002F361A">
          <w:rPr>
            <w:webHidden/>
          </w:rPr>
          <w:t>56</w:t>
        </w:r>
        <w:r w:rsidR="002F361A">
          <w:rPr>
            <w:webHidden/>
          </w:rPr>
          <w:fldChar w:fldCharType="end"/>
        </w:r>
      </w:hyperlink>
    </w:p>
    <w:p w14:paraId="2FC2F44F" w14:textId="00552863" w:rsidR="002F361A" w:rsidRDefault="004C002B">
      <w:pPr>
        <w:pStyle w:val="TOC4"/>
        <w:rPr>
          <w:rFonts w:asciiTheme="minorHAnsi" w:eastAsiaTheme="minorEastAsia" w:hAnsiTheme="minorHAnsi" w:cstheme="minorBidi"/>
          <w:color w:val="auto"/>
          <w:szCs w:val="22"/>
        </w:rPr>
      </w:pPr>
      <w:hyperlink w:anchor="_Toc8727314" w:history="1">
        <w:r w:rsidR="002F361A" w:rsidRPr="00D91240">
          <w:rPr>
            <w:rStyle w:val="Hyperlink"/>
          </w:rPr>
          <w:t>4.4.1.2.</w:t>
        </w:r>
        <w:r w:rsidR="002F361A">
          <w:rPr>
            <w:rFonts w:asciiTheme="minorHAnsi" w:eastAsiaTheme="minorEastAsia" w:hAnsiTheme="minorHAnsi" w:cstheme="minorBidi"/>
            <w:color w:val="auto"/>
            <w:szCs w:val="22"/>
          </w:rPr>
          <w:tab/>
        </w:r>
        <w:r w:rsidR="002F361A" w:rsidRPr="00D91240">
          <w:rPr>
            <w:rStyle w:val="Hyperlink"/>
          </w:rPr>
          <w:t>Scheduling and Rescheduling Efforts</w:t>
        </w:r>
        <w:r w:rsidR="002F361A">
          <w:rPr>
            <w:webHidden/>
          </w:rPr>
          <w:tab/>
        </w:r>
        <w:r w:rsidR="002F361A">
          <w:rPr>
            <w:webHidden/>
          </w:rPr>
          <w:fldChar w:fldCharType="begin"/>
        </w:r>
        <w:r w:rsidR="002F361A">
          <w:rPr>
            <w:webHidden/>
          </w:rPr>
          <w:instrText xml:space="preserve"> PAGEREF _Toc8727314 \h </w:instrText>
        </w:r>
        <w:r w:rsidR="002F361A">
          <w:rPr>
            <w:webHidden/>
          </w:rPr>
        </w:r>
        <w:r w:rsidR="002F361A">
          <w:rPr>
            <w:webHidden/>
          </w:rPr>
          <w:fldChar w:fldCharType="separate"/>
        </w:r>
        <w:r w:rsidR="002F361A">
          <w:rPr>
            <w:webHidden/>
          </w:rPr>
          <w:t>59</w:t>
        </w:r>
        <w:r w:rsidR="002F361A">
          <w:rPr>
            <w:webHidden/>
          </w:rPr>
          <w:fldChar w:fldCharType="end"/>
        </w:r>
      </w:hyperlink>
    </w:p>
    <w:p w14:paraId="6523488C" w14:textId="3228012C" w:rsidR="002F361A" w:rsidRDefault="004C002B">
      <w:pPr>
        <w:pStyle w:val="TOC4"/>
        <w:rPr>
          <w:rFonts w:asciiTheme="minorHAnsi" w:eastAsiaTheme="minorEastAsia" w:hAnsiTheme="minorHAnsi" w:cstheme="minorBidi"/>
          <w:color w:val="auto"/>
          <w:szCs w:val="22"/>
        </w:rPr>
      </w:pPr>
      <w:hyperlink w:anchor="_Toc8727315" w:history="1">
        <w:r w:rsidR="002F361A" w:rsidRPr="00D91240">
          <w:rPr>
            <w:rStyle w:val="Hyperlink"/>
          </w:rPr>
          <w:t>4.4.1.3.</w:t>
        </w:r>
        <w:r w:rsidR="002F361A">
          <w:rPr>
            <w:rFonts w:asciiTheme="minorHAnsi" w:eastAsiaTheme="minorEastAsia" w:hAnsiTheme="minorHAnsi" w:cstheme="minorBidi"/>
            <w:color w:val="auto"/>
            <w:szCs w:val="22"/>
          </w:rPr>
          <w:tab/>
        </w:r>
        <w:r w:rsidR="002F361A" w:rsidRPr="00D91240">
          <w:rPr>
            <w:rStyle w:val="Hyperlink"/>
          </w:rPr>
          <w:t>Community Care Eligibility</w:t>
        </w:r>
        <w:r w:rsidR="002F361A">
          <w:rPr>
            <w:webHidden/>
          </w:rPr>
          <w:tab/>
        </w:r>
        <w:r w:rsidR="002F361A">
          <w:rPr>
            <w:webHidden/>
          </w:rPr>
          <w:fldChar w:fldCharType="begin"/>
        </w:r>
        <w:r w:rsidR="002F361A">
          <w:rPr>
            <w:webHidden/>
          </w:rPr>
          <w:instrText xml:space="preserve"> PAGEREF _Toc8727315 \h </w:instrText>
        </w:r>
        <w:r w:rsidR="002F361A">
          <w:rPr>
            <w:webHidden/>
          </w:rPr>
        </w:r>
        <w:r w:rsidR="002F361A">
          <w:rPr>
            <w:webHidden/>
          </w:rPr>
          <w:fldChar w:fldCharType="separate"/>
        </w:r>
        <w:r w:rsidR="002F361A">
          <w:rPr>
            <w:webHidden/>
          </w:rPr>
          <w:t>61</w:t>
        </w:r>
        <w:r w:rsidR="002F361A">
          <w:rPr>
            <w:webHidden/>
          </w:rPr>
          <w:fldChar w:fldCharType="end"/>
        </w:r>
      </w:hyperlink>
    </w:p>
    <w:p w14:paraId="15A31880" w14:textId="3A3A4E08"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16" w:history="1">
        <w:r w:rsidR="002F361A" w:rsidRPr="00D91240">
          <w:rPr>
            <w:rStyle w:val="Hyperlink"/>
            <w:noProof/>
          </w:rPr>
          <w:t>4.4.2.</w:t>
        </w:r>
        <w:r w:rsidR="002F361A">
          <w:rPr>
            <w:rFonts w:asciiTheme="minorHAnsi" w:eastAsiaTheme="minorEastAsia" w:hAnsiTheme="minorHAnsi" w:cstheme="minorBidi"/>
            <w:noProof/>
            <w:color w:val="auto"/>
            <w:sz w:val="22"/>
            <w:szCs w:val="22"/>
          </w:rPr>
          <w:tab/>
        </w:r>
        <w:r w:rsidR="002F361A" w:rsidRPr="00D91240">
          <w:rPr>
            <w:rStyle w:val="Hyperlink"/>
            <w:noProof/>
          </w:rPr>
          <w:t>Community Care Functions</w:t>
        </w:r>
        <w:r w:rsidR="002F361A">
          <w:rPr>
            <w:noProof/>
            <w:webHidden/>
          </w:rPr>
          <w:tab/>
        </w:r>
        <w:r w:rsidR="002F361A">
          <w:rPr>
            <w:noProof/>
            <w:webHidden/>
          </w:rPr>
          <w:fldChar w:fldCharType="begin"/>
        </w:r>
        <w:r w:rsidR="002F361A">
          <w:rPr>
            <w:noProof/>
            <w:webHidden/>
          </w:rPr>
          <w:instrText xml:space="preserve"> PAGEREF _Toc8727316 \h </w:instrText>
        </w:r>
        <w:r w:rsidR="002F361A">
          <w:rPr>
            <w:noProof/>
            <w:webHidden/>
          </w:rPr>
        </w:r>
        <w:r w:rsidR="002F361A">
          <w:rPr>
            <w:noProof/>
            <w:webHidden/>
          </w:rPr>
          <w:fldChar w:fldCharType="separate"/>
        </w:r>
        <w:r w:rsidR="002F361A">
          <w:rPr>
            <w:noProof/>
            <w:webHidden/>
          </w:rPr>
          <w:t>64</w:t>
        </w:r>
        <w:r w:rsidR="002F361A">
          <w:rPr>
            <w:noProof/>
            <w:webHidden/>
          </w:rPr>
          <w:fldChar w:fldCharType="end"/>
        </w:r>
      </w:hyperlink>
    </w:p>
    <w:p w14:paraId="2CEFA0B9" w14:textId="10F5FB01" w:rsidR="002F361A" w:rsidRDefault="004C002B">
      <w:pPr>
        <w:pStyle w:val="TOC4"/>
        <w:rPr>
          <w:rFonts w:asciiTheme="minorHAnsi" w:eastAsiaTheme="minorEastAsia" w:hAnsiTheme="minorHAnsi" w:cstheme="minorBidi"/>
          <w:color w:val="auto"/>
          <w:szCs w:val="22"/>
        </w:rPr>
      </w:pPr>
      <w:hyperlink w:anchor="_Toc8727317" w:history="1">
        <w:r w:rsidR="002F361A" w:rsidRPr="00D91240">
          <w:rPr>
            <w:rStyle w:val="Hyperlink"/>
          </w:rPr>
          <w:t>4.4.2.1.</w:t>
        </w:r>
        <w:r w:rsidR="002F361A">
          <w:rPr>
            <w:rFonts w:asciiTheme="minorHAnsi" w:eastAsiaTheme="minorEastAsia" w:hAnsiTheme="minorHAnsi" w:cstheme="minorBidi"/>
            <w:color w:val="auto"/>
            <w:szCs w:val="22"/>
          </w:rPr>
          <w:tab/>
        </w:r>
        <w:r w:rsidR="002F361A" w:rsidRPr="00D91240">
          <w:rPr>
            <w:rStyle w:val="Hyperlink"/>
          </w:rPr>
          <w:t>MSA Eligibility Verification</w:t>
        </w:r>
        <w:r w:rsidR="002F361A">
          <w:rPr>
            <w:webHidden/>
          </w:rPr>
          <w:tab/>
        </w:r>
        <w:r w:rsidR="002F361A">
          <w:rPr>
            <w:webHidden/>
          </w:rPr>
          <w:fldChar w:fldCharType="begin"/>
        </w:r>
        <w:r w:rsidR="002F361A">
          <w:rPr>
            <w:webHidden/>
          </w:rPr>
          <w:instrText xml:space="preserve"> PAGEREF _Toc8727317 \h </w:instrText>
        </w:r>
        <w:r w:rsidR="002F361A">
          <w:rPr>
            <w:webHidden/>
          </w:rPr>
        </w:r>
        <w:r w:rsidR="002F361A">
          <w:rPr>
            <w:webHidden/>
          </w:rPr>
          <w:fldChar w:fldCharType="separate"/>
        </w:r>
        <w:r w:rsidR="002F361A">
          <w:rPr>
            <w:webHidden/>
          </w:rPr>
          <w:t>65</w:t>
        </w:r>
        <w:r w:rsidR="002F361A">
          <w:rPr>
            <w:webHidden/>
          </w:rPr>
          <w:fldChar w:fldCharType="end"/>
        </w:r>
      </w:hyperlink>
    </w:p>
    <w:p w14:paraId="7FF591D9" w14:textId="4519400F" w:rsidR="002F361A" w:rsidRDefault="004C002B">
      <w:pPr>
        <w:pStyle w:val="TOC5"/>
        <w:tabs>
          <w:tab w:val="left" w:pos="1925"/>
          <w:tab w:val="right" w:leader="dot" w:pos="9350"/>
        </w:tabs>
        <w:rPr>
          <w:rFonts w:asciiTheme="minorHAnsi" w:eastAsiaTheme="minorEastAsia" w:hAnsiTheme="minorHAnsi" w:cstheme="minorBidi"/>
          <w:noProof/>
          <w:color w:val="auto"/>
          <w:szCs w:val="22"/>
        </w:rPr>
      </w:pPr>
      <w:hyperlink w:anchor="_Toc8727318" w:history="1">
        <w:r w:rsidR="002F361A" w:rsidRPr="00D91240">
          <w:rPr>
            <w:rStyle w:val="Hyperlink"/>
            <w:noProof/>
          </w:rPr>
          <w:t>4.4.2.1.1.</w:t>
        </w:r>
        <w:r w:rsidR="002F361A">
          <w:rPr>
            <w:rFonts w:asciiTheme="minorHAnsi" w:eastAsiaTheme="minorEastAsia" w:hAnsiTheme="minorHAnsi" w:cstheme="minorBidi"/>
            <w:noProof/>
            <w:color w:val="auto"/>
            <w:szCs w:val="22"/>
          </w:rPr>
          <w:tab/>
        </w:r>
        <w:r w:rsidR="002F361A" w:rsidRPr="00D91240">
          <w:rPr>
            <w:rStyle w:val="Hyperlink"/>
            <w:noProof/>
          </w:rPr>
          <w:t>Community Care (CC) Document Administrative Screening</w:t>
        </w:r>
        <w:r w:rsidR="002F361A">
          <w:rPr>
            <w:noProof/>
            <w:webHidden/>
          </w:rPr>
          <w:tab/>
        </w:r>
        <w:r w:rsidR="002F361A">
          <w:rPr>
            <w:noProof/>
            <w:webHidden/>
          </w:rPr>
          <w:fldChar w:fldCharType="begin"/>
        </w:r>
        <w:r w:rsidR="002F361A">
          <w:rPr>
            <w:noProof/>
            <w:webHidden/>
          </w:rPr>
          <w:instrText xml:space="preserve"> PAGEREF _Toc8727318 \h </w:instrText>
        </w:r>
        <w:r w:rsidR="002F361A">
          <w:rPr>
            <w:noProof/>
            <w:webHidden/>
          </w:rPr>
        </w:r>
        <w:r w:rsidR="002F361A">
          <w:rPr>
            <w:noProof/>
            <w:webHidden/>
          </w:rPr>
          <w:fldChar w:fldCharType="separate"/>
        </w:r>
        <w:r w:rsidR="002F361A">
          <w:rPr>
            <w:noProof/>
            <w:webHidden/>
          </w:rPr>
          <w:t>66</w:t>
        </w:r>
        <w:r w:rsidR="002F361A">
          <w:rPr>
            <w:noProof/>
            <w:webHidden/>
          </w:rPr>
          <w:fldChar w:fldCharType="end"/>
        </w:r>
      </w:hyperlink>
    </w:p>
    <w:p w14:paraId="0AE93E53" w14:textId="139F88E5" w:rsidR="002F361A" w:rsidRDefault="004C002B">
      <w:pPr>
        <w:pStyle w:val="TOC4"/>
        <w:rPr>
          <w:rFonts w:asciiTheme="minorHAnsi" w:eastAsiaTheme="minorEastAsia" w:hAnsiTheme="minorHAnsi" w:cstheme="minorBidi"/>
          <w:color w:val="auto"/>
          <w:szCs w:val="22"/>
        </w:rPr>
      </w:pPr>
      <w:hyperlink w:anchor="_Toc8727319" w:history="1">
        <w:r w:rsidR="002F361A" w:rsidRPr="00D91240">
          <w:rPr>
            <w:rStyle w:val="Hyperlink"/>
          </w:rPr>
          <w:t>4.4.2.2.</w:t>
        </w:r>
        <w:r w:rsidR="002F361A">
          <w:rPr>
            <w:rFonts w:asciiTheme="minorHAnsi" w:eastAsiaTheme="minorEastAsia" w:hAnsiTheme="minorHAnsi" w:cstheme="minorBidi"/>
            <w:color w:val="auto"/>
            <w:szCs w:val="22"/>
          </w:rPr>
          <w:tab/>
        </w:r>
        <w:r w:rsidR="002F361A" w:rsidRPr="00D91240">
          <w:rPr>
            <w:rStyle w:val="Hyperlink"/>
          </w:rPr>
          <w:t>Consult Review</w:t>
        </w:r>
        <w:r w:rsidR="002F361A">
          <w:rPr>
            <w:webHidden/>
          </w:rPr>
          <w:tab/>
        </w:r>
        <w:r w:rsidR="002F361A">
          <w:rPr>
            <w:webHidden/>
          </w:rPr>
          <w:fldChar w:fldCharType="begin"/>
        </w:r>
        <w:r w:rsidR="002F361A">
          <w:rPr>
            <w:webHidden/>
          </w:rPr>
          <w:instrText xml:space="preserve"> PAGEREF _Toc8727319 \h </w:instrText>
        </w:r>
        <w:r w:rsidR="002F361A">
          <w:rPr>
            <w:webHidden/>
          </w:rPr>
        </w:r>
        <w:r w:rsidR="002F361A">
          <w:rPr>
            <w:webHidden/>
          </w:rPr>
          <w:fldChar w:fldCharType="separate"/>
        </w:r>
        <w:r w:rsidR="002F361A">
          <w:rPr>
            <w:webHidden/>
          </w:rPr>
          <w:t>70</w:t>
        </w:r>
        <w:r w:rsidR="002F361A">
          <w:rPr>
            <w:webHidden/>
          </w:rPr>
          <w:fldChar w:fldCharType="end"/>
        </w:r>
      </w:hyperlink>
    </w:p>
    <w:p w14:paraId="3108BFCF" w14:textId="55E63D3D" w:rsidR="002F361A" w:rsidRDefault="004C002B">
      <w:pPr>
        <w:pStyle w:val="TOC5"/>
        <w:tabs>
          <w:tab w:val="left" w:pos="1925"/>
          <w:tab w:val="right" w:leader="dot" w:pos="9350"/>
        </w:tabs>
        <w:rPr>
          <w:rFonts w:asciiTheme="minorHAnsi" w:eastAsiaTheme="minorEastAsia" w:hAnsiTheme="minorHAnsi" w:cstheme="minorBidi"/>
          <w:noProof/>
          <w:color w:val="auto"/>
          <w:szCs w:val="22"/>
        </w:rPr>
      </w:pPr>
      <w:hyperlink w:anchor="_Toc8727320" w:history="1">
        <w:r w:rsidR="002F361A" w:rsidRPr="00D91240">
          <w:rPr>
            <w:rStyle w:val="Hyperlink"/>
            <w:noProof/>
          </w:rPr>
          <w:t>4.4.2.2.1.</w:t>
        </w:r>
        <w:r w:rsidR="002F361A">
          <w:rPr>
            <w:rFonts w:asciiTheme="minorHAnsi" w:eastAsiaTheme="minorEastAsia" w:hAnsiTheme="minorHAnsi" w:cstheme="minorBidi"/>
            <w:noProof/>
            <w:color w:val="auto"/>
            <w:szCs w:val="22"/>
          </w:rPr>
          <w:tab/>
        </w:r>
        <w:r w:rsidR="002F361A" w:rsidRPr="00D91240">
          <w:rPr>
            <w:rStyle w:val="Hyperlink"/>
            <w:noProof/>
          </w:rPr>
          <w:t>Clinical Triage</w:t>
        </w:r>
        <w:r w:rsidR="002F361A">
          <w:rPr>
            <w:noProof/>
            <w:webHidden/>
          </w:rPr>
          <w:tab/>
        </w:r>
        <w:r w:rsidR="002F361A">
          <w:rPr>
            <w:noProof/>
            <w:webHidden/>
          </w:rPr>
          <w:fldChar w:fldCharType="begin"/>
        </w:r>
        <w:r w:rsidR="002F361A">
          <w:rPr>
            <w:noProof/>
            <w:webHidden/>
          </w:rPr>
          <w:instrText xml:space="preserve"> PAGEREF _Toc8727320 \h </w:instrText>
        </w:r>
        <w:r w:rsidR="002F361A">
          <w:rPr>
            <w:noProof/>
            <w:webHidden/>
          </w:rPr>
        </w:r>
        <w:r w:rsidR="002F361A">
          <w:rPr>
            <w:noProof/>
            <w:webHidden/>
          </w:rPr>
          <w:fldChar w:fldCharType="separate"/>
        </w:r>
        <w:r w:rsidR="002F361A">
          <w:rPr>
            <w:noProof/>
            <w:webHidden/>
          </w:rPr>
          <w:t>71</w:t>
        </w:r>
        <w:r w:rsidR="002F361A">
          <w:rPr>
            <w:noProof/>
            <w:webHidden/>
          </w:rPr>
          <w:fldChar w:fldCharType="end"/>
        </w:r>
      </w:hyperlink>
    </w:p>
    <w:p w14:paraId="37B330E1" w14:textId="76330ECE" w:rsidR="002F361A" w:rsidRDefault="004C002B">
      <w:pPr>
        <w:pStyle w:val="TOC4"/>
        <w:rPr>
          <w:rFonts w:asciiTheme="minorHAnsi" w:eastAsiaTheme="minorEastAsia" w:hAnsiTheme="minorHAnsi" w:cstheme="minorBidi"/>
          <w:color w:val="auto"/>
          <w:szCs w:val="22"/>
        </w:rPr>
      </w:pPr>
      <w:hyperlink w:anchor="_Toc8727321" w:history="1">
        <w:r w:rsidR="002F361A" w:rsidRPr="00D91240">
          <w:rPr>
            <w:rStyle w:val="Hyperlink"/>
          </w:rPr>
          <w:t>4.4.2.3.</w:t>
        </w:r>
        <w:r w:rsidR="002F361A">
          <w:rPr>
            <w:rFonts w:asciiTheme="minorHAnsi" w:eastAsiaTheme="minorEastAsia" w:hAnsiTheme="minorHAnsi" w:cstheme="minorBidi"/>
            <w:color w:val="auto"/>
            <w:szCs w:val="22"/>
          </w:rPr>
          <w:tab/>
        </w:r>
        <w:r w:rsidR="002F361A" w:rsidRPr="00D91240">
          <w:rPr>
            <w:rStyle w:val="Hyperlink"/>
          </w:rPr>
          <w:t>Authorization</w:t>
        </w:r>
        <w:r w:rsidR="002F361A">
          <w:rPr>
            <w:webHidden/>
          </w:rPr>
          <w:tab/>
        </w:r>
        <w:r w:rsidR="002F361A">
          <w:rPr>
            <w:webHidden/>
          </w:rPr>
          <w:fldChar w:fldCharType="begin"/>
        </w:r>
        <w:r w:rsidR="002F361A">
          <w:rPr>
            <w:webHidden/>
          </w:rPr>
          <w:instrText xml:space="preserve"> PAGEREF _Toc8727321 \h </w:instrText>
        </w:r>
        <w:r w:rsidR="002F361A">
          <w:rPr>
            <w:webHidden/>
          </w:rPr>
        </w:r>
        <w:r w:rsidR="002F361A">
          <w:rPr>
            <w:webHidden/>
          </w:rPr>
          <w:fldChar w:fldCharType="separate"/>
        </w:r>
        <w:r w:rsidR="002F361A">
          <w:rPr>
            <w:webHidden/>
          </w:rPr>
          <w:t>76</w:t>
        </w:r>
        <w:r w:rsidR="002F361A">
          <w:rPr>
            <w:webHidden/>
          </w:rPr>
          <w:fldChar w:fldCharType="end"/>
        </w:r>
      </w:hyperlink>
    </w:p>
    <w:p w14:paraId="706708EB" w14:textId="5E6F5825" w:rsidR="002F361A" w:rsidRDefault="004C002B">
      <w:pPr>
        <w:pStyle w:val="TOC4"/>
        <w:rPr>
          <w:rFonts w:asciiTheme="minorHAnsi" w:eastAsiaTheme="minorEastAsia" w:hAnsiTheme="minorHAnsi" w:cstheme="minorBidi"/>
          <w:color w:val="auto"/>
          <w:szCs w:val="22"/>
        </w:rPr>
      </w:pPr>
      <w:hyperlink w:anchor="_Toc8727322" w:history="1">
        <w:r w:rsidR="002F361A" w:rsidRPr="00D91240">
          <w:rPr>
            <w:rStyle w:val="Hyperlink"/>
          </w:rPr>
          <w:t>4.4.2.4.</w:t>
        </w:r>
        <w:r w:rsidR="002F361A">
          <w:rPr>
            <w:rFonts w:asciiTheme="minorHAnsi" w:eastAsiaTheme="minorEastAsia" w:hAnsiTheme="minorHAnsi" w:cstheme="minorBidi"/>
            <w:color w:val="auto"/>
            <w:szCs w:val="22"/>
          </w:rPr>
          <w:tab/>
        </w:r>
        <w:r w:rsidR="002F361A" w:rsidRPr="00D91240">
          <w:rPr>
            <w:rStyle w:val="Hyperlink"/>
          </w:rPr>
          <w:t>DoD</w:t>
        </w:r>
        <w:r w:rsidR="002F361A">
          <w:rPr>
            <w:webHidden/>
          </w:rPr>
          <w:tab/>
        </w:r>
        <w:r w:rsidR="002F361A">
          <w:rPr>
            <w:webHidden/>
          </w:rPr>
          <w:fldChar w:fldCharType="begin"/>
        </w:r>
        <w:r w:rsidR="002F361A">
          <w:rPr>
            <w:webHidden/>
          </w:rPr>
          <w:instrText xml:space="preserve"> PAGEREF _Toc8727322 \h </w:instrText>
        </w:r>
        <w:r w:rsidR="002F361A">
          <w:rPr>
            <w:webHidden/>
          </w:rPr>
        </w:r>
        <w:r w:rsidR="002F361A">
          <w:rPr>
            <w:webHidden/>
          </w:rPr>
          <w:fldChar w:fldCharType="separate"/>
        </w:r>
        <w:r w:rsidR="002F361A">
          <w:rPr>
            <w:webHidden/>
          </w:rPr>
          <w:t>78</w:t>
        </w:r>
        <w:r w:rsidR="002F361A">
          <w:rPr>
            <w:webHidden/>
          </w:rPr>
          <w:fldChar w:fldCharType="end"/>
        </w:r>
      </w:hyperlink>
    </w:p>
    <w:p w14:paraId="3BCE0FC4" w14:textId="7B03948D" w:rsidR="002F361A" w:rsidRDefault="004C002B">
      <w:pPr>
        <w:pStyle w:val="TOC4"/>
        <w:rPr>
          <w:rFonts w:asciiTheme="minorHAnsi" w:eastAsiaTheme="minorEastAsia" w:hAnsiTheme="minorHAnsi" w:cstheme="minorBidi"/>
          <w:color w:val="auto"/>
          <w:szCs w:val="22"/>
        </w:rPr>
      </w:pPr>
      <w:hyperlink w:anchor="_Toc8727323" w:history="1">
        <w:r w:rsidR="002F361A" w:rsidRPr="00D91240">
          <w:rPr>
            <w:rStyle w:val="Hyperlink"/>
          </w:rPr>
          <w:t>4.4.2.5.</w:t>
        </w:r>
        <w:r w:rsidR="002F361A">
          <w:rPr>
            <w:rFonts w:asciiTheme="minorHAnsi" w:eastAsiaTheme="minorEastAsia" w:hAnsiTheme="minorHAnsi" w:cstheme="minorBidi"/>
            <w:color w:val="auto"/>
            <w:szCs w:val="22"/>
          </w:rPr>
          <w:tab/>
        </w:r>
        <w:r w:rsidR="002F361A" w:rsidRPr="00D91240">
          <w:rPr>
            <w:rStyle w:val="Hyperlink"/>
          </w:rPr>
          <w:t>MSA Pt Contacts</w:t>
        </w:r>
        <w:r w:rsidR="002F361A">
          <w:rPr>
            <w:webHidden/>
          </w:rPr>
          <w:tab/>
        </w:r>
        <w:r w:rsidR="002F361A">
          <w:rPr>
            <w:webHidden/>
          </w:rPr>
          <w:fldChar w:fldCharType="begin"/>
        </w:r>
        <w:r w:rsidR="002F361A">
          <w:rPr>
            <w:webHidden/>
          </w:rPr>
          <w:instrText xml:space="preserve"> PAGEREF _Toc8727323 \h </w:instrText>
        </w:r>
        <w:r w:rsidR="002F361A">
          <w:rPr>
            <w:webHidden/>
          </w:rPr>
        </w:r>
        <w:r w:rsidR="002F361A">
          <w:rPr>
            <w:webHidden/>
          </w:rPr>
          <w:fldChar w:fldCharType="separate"/>
        </w:r>
        <w:r w:rsidR="002F361A">
          <w:rPr>
            <w:webHidden/>
          </w:rPr>
          <w:t>79</w:t>
        </w:r>
        <w:r w:rsidR="002F361A">
          <w:rPr>
            <w:webHidden/>
          </w:rPr>
          <w:fldChar w:fldCharType="end"/>
        </w:r>
      </w:hyperlink>
    </w:p>
    <w:p w14:paraId="6B3F975C" w14:textId="6682EBB7" w:rsidR="002F361A" w:rsidRDefault="004C002B">
      <w:pPr>
        <w:pStyle w:val="TOC4"/>
        <w:rPr>
          <w:rFonts w:asciiTheme="minorHAnsi" w:eastAsiaTheme="minorEastAsia" w:hAnsiTheme="minorHAnsi" w:cstheme="minorBidi"/>
          <w:color w:val="auto"/>
          <w:szCs w:val="22"/>
        </w:rPr>
      </w:pPr>
      <w:hyperlink w:anchor="_Toc8727324" w:history="1">
        <w:r w:rsidR="002F361A" w:rsidRPr="00D91240">
          <w:rPr>
            <w:rStyle w:val="Hyperlink"/>
          </w:rPr>
          <w:t>4.4.2.6.</w:t>
        </w:r>
        <w:r w:rsidR="002F361A">
          <w:rPr>
            <w:rFonts w:asciiTheme="minorHAnsi" w:eastAsiaTheme="minorEastAsia" w:hAnsiTheme="minorHAnsi" w:cstheme="minorBidi"/>
            <w:color w:val="auto"/>
            <w:szCs w:val="22"/>
          </w:rPr>
          <w:tab/>
        </w:r>
        <w:r w:rsidR="002F361A" w:rsidRPr="00D91240">
          <w:rPr>
            <w:rStyle w:val="Hyperlink"/>
          </w:rPr>
          <w:t>Appt Tracking</w:t>
        </w:r>
        <w:r w:rsidR="002F361A">
          <w:rPr>
            <w:webHidden/>
          </w:rPr>
          <w:tab/>
        </w:r>
        <w:r w:rsidR="002F361A">
          <w:rPr>
            <w:webHidden/>
          </w:rPr>
          <w:fldChar w:fldCharType="begin"/>
        </w:r>
        <w:r w:rsidR="002F361A">
          <w:rPr>
            <w:webHidden/>
          </w:rPr>
          <w:instrText xml:space="preserve"> PAGEREF _Toc8727324 \h </w:instrText>
        </w:r>
        <w:r w:rsidR="002F361A">
          <w:rPr>
            <w:webHidden/>
          </w:rPr>
        </w:r>
        <w:r w:rsidR="002F361A">
          <w:rPr>
            <w:webHidden/>
          </w:rPr>
          <w:fldChar w:fldCharType="separate"/>
        </w:r>
        <w:r w:rsidR="002F361A">
          <w:rPr>
            <w:webHidden/>
          </w:rPr>
          <w:t>81</w:t>
        </w:r>
        <w:r w:rsidR="002F361A">
          <w:rPr>
            <w:webHidden/>
          </w:rPr>
          <w:fldChar w:fldCharType="end"/>
        </w:r>
      </w:hyperlink>
    </w:p>
    <w:p w14:paraId="019E975E" w14:textId="030409D4" w:rsidR="002F361A" w:rsidRDefault="004C002B">
      <w:pPr>
        <w:pStyle w:val="TOC4"/>
        <w:rPr>
          <w:rFonts w:asciiTheme="minorHAnsi" w:eastAsiaTheme="minorEastAsia" w:hAnsiTheme="minorHAnsi" w:cstheme="minorBidi"/>
          <w:color w:val="auto"/>
          <w:szCs w:val="22"/>
        </w:rPr>
      </w:pPr>
      <w:hyperlink w:anchor="_Toc8727325" w:history="1">
        <w:r w:rsidR="002F361A" w:rsidRPr="00D91240">
          <w:rPr>
            <w:rStyle w:val="Hyperlink"/>
          </w:rPr>
          <w:t>4.4.2.7.</w:t>
        </w:r>
        <w:r w:rsidR="002F361A">
          <w:rPr>
            <w:rFonts w:asciiTheme="minorHAnsi" w:eastAsiaTheme="minorEastAsia" w:hAnsiTheme="minorHAnsi" w:cstheme="minorBidi"/>
            <w:color w:val="auto"/>
            <w:szCs w:val="22"/>
          </w:rPr>
          <w:tab/>
        </w:r>
        <w:r w:rsidR="002F361A" w:rsidRPr="00D91240">
          <w:rPr>
            <w:rStyle w:val="Hyperlink"/>
          </w:rPr>
          <w:t>Secondary Authorization Request (SAR)/Request for Service (RFS)</w:t>
        </w:r>
        <w:r w:rsidR="002F361A">
          <w:rPr>
            <w:webHidden/>
          </w:rPr>
          <w:tab/>
        </w:r>
        <w:r w:rsidR="002F361A">
          <w:rPr>
            <w:webHidden/>
          </w:rPr>
          <w:fldChar w:fldCharType="begin"/>
        </w:r>
        <w:r w:rsidR="002F361A">
          <w:rPr>
            <w:webHidden/>
          </w:rPr>
          <w:instrText xml:space="preserve"> PAGEREF _Toc8727325 \h </w:instrText>
        </w:r>
        <w:r w:rsidR="002F361A">
          <w:rPr>
            <w:webHidden/>
          </w:rPr>
        </w:r>
        <w:r w:rsidR="002F361A">
          <w:rPr>
            <w:webHidden/>
          </w:rPr>
          <w:fldChar w:fldCharType="separate"/>
        </w:r>
        <w:r w:rsidR="002F361A">
          <w:rPr>
            <w:webHidden/>
          </w:rPr>
          <w:t>82</w:t>
        </w:r>
        <w:r w:rsidR="002F361A">
          <w:rPr>
            <w:webHidden/>
          </w:rPr>
          <w:fldChar w:fldCharType="end"/>
        </w:r>
      </w:hyperlink>
    </w:p>
    <w:p w14:paraId="3C2196D7" w14:textId="327E4F4A" w:rsidR="002F361A" w:rsidRDefault="004C002B">
      <w:pPr>
        <w:pStyle w:val="TOC4"/>
        <w:rPr>
          <w:rFonts w:asciiTheme="minorHAnsi" w:eastAsiaTheme="minorEastAsia" w:hAnsiTheme="minorHAnsi" w:cstheme="minorBidi"/>
          <w:color w:val="auto"/>
          <w:szCs w:val="22"/>
        </w:rPr>
      </w:pPr>
      <w:hyperlink w:anchor="_Toc8727326" w:history="1">
        <w:r w:rsidR="002F361A" w:rsidRPr="00D91240">
          <w:rPr>
            <w:rStyle w:val="Hyperlink"/>
          </w:rPr>
          <w:t>4.4.2.8.</w:t>
        </w:r>
        <w:r w:rsidR="002F361A">
          <w:rPr>
            <w:rFonts w:asciiTheme="minorHAnsi" w:eastAsiaTheme="minorEastAsia" w:hAnsiTheme="minorHAnsi" w:cstheme="minorBidi"/>
            <w:color w:val="auto"/>
            <w:szCs w:val="22"/>
          </w:rPr>
          <w:tab/>
        </w:r>
        <w:r w:rsidR="002F361A" w:rsidRPr="00D91240">
          <w:rPr>
            <w:rStyle w:val="Hyperlink"/>
          </w:rPr>
          <w:t>Consult Completion</w:t>
        </w:r>
        <w:r w:rsidR="002F361A">
          <w:rPr>
            <w:webHidden/>
          </w:rPr>
          <w:tab/>
        </w:r>
        <w:r w:rsidR="002F361A">
          <w:rPr>
            <w:webHidden/>
          </w:rPr>
          <w:fldChar w:fldCharType="begin"/>
        </w:r>
        <w:r w:rsidR="002F361A">
          <w:rPr>
            <w:webHidden/>
          </w:rPr>
          <w:instrText xml:space="preserve"> PAGEREF _Toc8727326 \h </w:instrText>
        </w:r>
        <w:r w:rsidR="002F361A">
          <w:rPr>
            <w:webHidden/>
          </w:rPr>
        </w:r>
        <w:r w:rsidR="002F361A">
          <w:rPr>
            <w:webHidden/>
          </w:rPr>
          <w:fldChar w:fldCharType="separate"/>
        </w:r>
        <w:r w:rsidR="002F361A">
          <w:rPr>
            <w:webHidden/>
          </w:rPr>
          <w:t>84</w:t>
        </w:r>
        <w:r w:rsidR="002F361A">
          <w:rPr>
            <w:webHidden/>
          </w:rPr>
          <w:fldChar w:fldCharType="end"/>
        </w:r>
      </w:hyperlink>
    </w:p>
    <w:p w14:paraId="6FA47797" w14:textId="35546283"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27" w:history="1">
        <w:r w:rsidR="002F361A" w:rsidRPr="00D91240">
          <w:rPr>
            <w:rStyle w:val="Hyperlink"/>
            <w:noProof/>
          </w:rPr>
          <w:t>4.4.3.</w:t>
        </w:r>
        <w:r w:rsidR="002F361A">
          <w:rPr>
            <w:rFonts w:asciiTheme="minorHAnsi" w:eastAsiaTheme="minorEastAsia" w:hAnsiTheme="minorHAnsi" w:cstheme="minorBidi"/>
            <w:noProof/>
            <w:color w:val="auto"/>
            <w:sz w:val="22"/>
            <w:szCs w:val="22"/>
          </w:rPr>
          <w:tab/>
        </w:r>
        <w:r w:rsidR="002F361A" w:rsidRPr="00D91240">
          <w:rPr>
            <w:rStyle w:val="Hyperlink"/>
            <w:noProof/>
          </w:rPr>
          <w:t>Setting Clinical Review Options</w:t>
        </w:r>
        <w:r w:rsidR="002F361A">
          <w:rPr>
            <w:noProof/>
            <w:webHidden/>
          </w:rPr>
          <w:tab/>
        </w:r>
        <w:r w:rsidR="002F361A">
          <w:rPr>
            <w:noProof/>
            <w:webHidden/>
          </w:rPr>
          <w:fldChar w:fldCharType="begin"/>
        </w:r>
        <w:r w:rsidR="002F361A">
          <w:rPr>
            <w:noProof/>
            <w:webHidden/>
          </w:rPr>
          <w:instrText xml:space="preserve"> PAGEREF _Toc8727327 \h </w:instrText>
        </w:r>
        <w:r w:rsidR="002F361A">
          <w:rPr>
            <w:noProof/>
            <w:webHidden/>
          </w:rPr>
        </w:r>
        <w:r w:rsidR="002F361A">
          <w:rPr>
            <w:noProof/>
            <w:webHidden/>
          </w:rPr>
          <w:fldChar w:fldCharType="separate"/>
        </w:r>
        <w:r w:rsidR="002F361A">
          <w:rPr>
            <w:noProof/>
            <w:webHidden/>
          </w:rPr>
          <w:t>85</w:t>
        </w:r>
        <w:r w:rsidR="002F361A">
          <w:rPr>
            <w:noProof/>
            <w:webHidden/>
          </w:rPr>
          <w:fldChar w:fldCharType="end"/>
        </w:r>
      </w:hyperlink>
    </w:p>
    <w:p w14:paraId="138CDE15" w14:textId="41CFED8C" w:rsidR="002F361A" w:rsidRDefault="004C002B">
      <w:pPr>
        <w:pStyle w:val="TOC3"/>
        <w:tabs>
          <w:tab w:val="left" w:pos="1320"/>
          <w:tab w:val="right" w:leader="dot" w:pos="9350"/>
        </w:tabs>
        <w:rPr>
          <w:rFonts w:asciiTheme="minorHAnsi" w:eastAsiaTheme="minorEastAsia" w:hAnsiTheme="minorHAnsi" w:cstheme="minorBidi"/>
          <w:noProof/>
          <w:color w:val="auto"/>
          <w:sz w:val="22"/>
          <w:szCs w:val="22"/>
        </w:rPr>
      </w:pPr>
      <w:hyperlink w:anchor="_Toc8727328" w:history="1">
        <w:r w:rsidR="002F361A" w:rsidRPr="00D91240">
          <w:rPr>
            <w:rStyle w:val="Hyperlink"/>
            <w:noProof/>
          </w:rPr>
          <w:t>4.4.4.</w:t>
        </w:r>
        <w:r w:rsidR="002F361A">
          <w:rPr>
            <w:rFonts w:asciiTheme="minorHAnsi" w:eastAsiaTheme="minorEastAsia" w:hAnsiTheme="minorHAnsi" w:cstheme="minorBidi"/>
            <w:noProof/>
            <w:color w:val="auto"/>
            <w:sz w:val="22"/>
            <w:szCs w:val="22"/>
          </w:rPr>
          <w:tab/>
        </w:r>
        <w:r w:rsidR="002F361A" w:rsidRPr="00D91240">
          <w:rPr>
            <w:rStyle w:val="Hyperlink"/>
            <w:noProof/>
          </w:rPr>
          <w:t>Launch DST</w:t>
        </w:r>
        <w:r w:rsidR="002F361A">
          <w:rPr>
            <w:noProof/>
            <w:webHidden/>
          </w:rPr>
          <w:tab/>
        </w:r>
        <w:r w:rsidR="002F361A">
          <w:rPr>
            <w:noProof/>
            <w:webHidden/>
          </w:rPr>
          <w:fldChar w:fldCharType="begin"/>
        </w:r>
        <w:r w:rsidR="002F361A">
          <w:rPr>
            <w:noProof/>
            <w:webHidden/>
          </w:rPr>
          <w:instrText xml:space="preserve"> PAGEREF _Toc8727328 \h </w:instrText>
        </w:r>
        <w:r w:rsidR="002F361A">
          <w:rPr>
            <w:noProof/>
            <w:webHidden/>
          </w:rPr>
        </w:r>
        <w:r w:rsidR="002F361A">
          <w:rPr>
            <w:noProof/>
            <w:webHidden/>
          </w:rPr>
          <w:fldChar w:fldCharType="separate"/>
        </w:r>
        <w:r w:rsidR="002F361A">
          <w:rPr>
            <w:noProof/>
            <w:webHidden/>
          </w:rPr>
          <w:t>88</w:t>
        </w:r>
        <w:r w:rsidR="002F361A">
          <w:rPr>
            <w:noProof/>
            <w:webHidden/>
          </w:rPr>
          <w:fldChar w:fldCharType="end"/>
        </w:r>
      </w:hyperlink>
    </w:p>
    <w:p w14:paraId="1E3099C8" w14:textId="6DF58FB3" w:rsidR="002F361A" w:rsidRDefault="004C002B">
      <w:pPr>
        <w:pStyle w:val="TOC2"/>
        <w:rPr>
          <w:rFonts w:asciiTheme="minorHAnsi" w:eastAsiaTheme="minorEastAsia" w:hAnsiTheme="minorHAnsi" w:cstheme="minorBidi"/>
          <w:color w:val="auto"/>
        </w:rPr>
      </w:pPr>
      <w:hyperlink w:anchor="_Toc8727329" w:history="1">
        <w:r w:rsidR="002F361A" w:rsidRPr="00D91240">
          <w:rPr>
            <w:rStyle w:val="Hyperlink"/>
          </w:rPr>
          <w:t>4.5.</w:t>
        </w:r>
        <w:r w:rsidR="002F361A">
          <w:rPr>
            <w:rFonts w:asciiTheme="minorHAnsi" w:eastAsiaTheme="minorEastAsia" w:hAnsiTheme="minorHAnsi" w:cstheme="minorBidi"/>
            <w:color w:val="auto"/>
          </w:rPr>
          <w:tab/>
        </w:r>
        <w:r w:rsidR="002F361A" w:rsidRPr="00D91240">
          <w:rPr>
            <w:rStyle w:val="Hyperlink"/>
          </w:rPr>
          <w:t>Significant Findings – Community Care Action Needed Notation</w:t>
        </w:r>
        <w:r w:rsidR="002F361A">
          <w:rPr>
            <w:webHidden/>
          </w:rPr>
          <w:tab/>
        </w:r>
        <w:r w:rsidR="002F361A">
          <w:rPr>
            <w:webHidden/>
          </w:rPr>
          <w:fldChar w:fldCharType="begin"/>
        </w:r>
        <w:r w:rsidR="002F361A">
          <w:rPr>
            <w:webHidden/>
          </w:rPr>
          <w:instrText xml:space="preserve"> PAGEREF _Toc8727329 \h </w:instrText>
        </w:r>
        <w:r w:rsidR="002F361A">
          <w:rPr>
            <w:webHidden/>
          </w:rPr>
        </w:r>
        <w:r w:rsidR="002F361A">
          <w:rPr>
            <w:webHidden/>
          </w:rPr>
          <w:fldChar w:fldCharType="separate"/>
        </w:r>
        <w:r w:rsidR="002F361A">
          <w:rPr>
            <w:webHidden/>
          </w:rPr>
          <w:t>89</w:t>
        </w:r>
        <w:r w:rsidR="002F361A">
          <w:rPr>
            <w:webHidden/>
          </w:rPr>
          <w:fldChar w:fldCharType="end"/>
        </w:r>
      </w:hyperlink>
    </w:p>
    <w:p w14:paraId="49885271" w14:textId="280E91E9" w:rsidR="002F361A" w:rsidRDefault="004C002B">
      <w:pPr>
        <w:pStyle w:val="TOC2"/>
        <w:rPr>
          <w:rFonts w:asciiTheme="minorHAnsi" w:eastAsiaTheme="minorEastAsia" w:hAnsiTheme="minorHAnsi" w:cstheme="minorBidi"/>
          <w:color w:val="auto"/>
        </w:rPr>
      </w:pPr>
      <w:hyperlink w:anchor="_Toc8727330" w:history="1">
        <w:r w:rsidR="002F361A" w:rsidRPr="00D91240">
          <w:rPr>
            <w:rStyle w:val="Hyperlink"/>
          </w:rPr>
          <w:t>4.6.</w:t>
        </w:r>
        <w:r w:rsidR="002F361A">
          <w:rPr>
            <w:rFonts w:asciiTheme="minorHAnsi" w:eastAsiaTheme="minorEastAsia" w:hAnsiTheme="minorHAnsi" w:cstheme="minorBidi"/>
            <w:color w:val="auto"/>
          </w:rPr>
          <w:tab/>
        </w:r>
        <w:r w:rsidR="002F361A" w:rsidRPr="00D91240">
          <w:rPr>
            <w:rStyle w:val="Hyperlink"/>
          </w:rPr>
          <w:t>Administratively Close Consult</w:t>
        </w:r>
        <w:r w:rsidR="002F361A">
          <w:rPr>
            <w:webHidden/>
          </w:rPr>
          <w:tab/>
        </w:r>
        <w:r w:rsidR="002F361A">
          <w:rPr>
            <w:webHidden/>
          </w:rPr>
          <w:fldChar w:fldCharType="begin"/>
        </w:r>
        <w:r w:rsidR="002F361A">
          <w:rPr>
            <w:webHidden/>
          </w:rPr>
          <w:instrText xml:space="preserve"> PAGEREF _Toc8727330 \h </w:instrText>
        </w:r>
        <w:r w:rsidR="002F361A">
          <w:rPr>
            <w:webHidden/>
          </w:rPr>
        </w:r>
        <w:r w:rsidR="002F361A">
          <w:rPr>
            <w:webHidden/>
          </w:rPr>
          <w:fldChar w:fldCharType="separate"/>
        </w:r>
        <w:r w:rsidR="002F361A">
          <w:rPr>
            <w:webHidden/>
          </w:rPr>
          <w:t>91</w:t>
        </w:r>
        <w:r w:rsidR="002F361A">
          <w:rPr>
            <w:webHidden/>
          </w:rPr>
          <w:fldChar w:fldCharType="end"/>
        </w:r>
      </w:hyperlink>
    </w:p>
    <w:p w14:paraId="0DCF8927" w14:textId="13D45F12" w:rsidR="002F361A" w:rsidRDefault="004C002B">
      <w:pPr>
        <w:pStyle w:val="TOC1"/>
        <w:rPr>
          <w:rFonts w:asciiTheme="minorHAnsi" w:eastAsiaTheme="minorEastAsia" w:hAnsiTheme="minorHAnsi" w:cstheme="minorBidi"/>
          <w:b w:val="0"/>
          <w:color w:val="auto"/>
        </w:rPr>
      </w:pPr>
      <w:hyperlink w:anchor="_Toc8727331" w:history="1">
        <w:r w:rsidR="002F361A" w:rsidRPr="00D91240">
          <w:rPr>
            <w:rStyle w:val="Hyperlink"/>
          </w:rPr>
          <w:t>5.</w:t>
        </w:r>
        <w:r w:rsidR="002F361A">
          <w:rPr>
            <w:rFonts w:asciiTheme="minorHAnsi" w:eastAsiaTheme="minorEastAsia" w:hAnsiTheme="minorHAnsi" w:cstheme="minorBidi"/>
            <w:b w:val="0"/>
            <w:color w:val="auto"/>
          </w:rPr>
          <w:tab/>
        </w:r>
        <w:r w:rsidR="002F361A" w:rsidRPr="00D91240">
          <w:rPr>
            <w:rStyle w:val="Hyperlink"/>
          </w:rPr>
          <w:t>Troubleshooting</w:t>
        </w:r>
        <w:r w:rsidR="002F361A">
          <w:rPr>
            <w:webHidden/>
          </w:rPr>
          <w:tab/>
        </w:r>
        <w:r w:rsidR="002F361A">
          <w:rPr>
            <w:webHidden/>
          </w:rPr>
          <w:fldChar w:fldCharType="begin"/>
        </w:r>
        <w:r w:rsidR="002F361A">
          <w:rPr>
            <w:webHidden/>
          </w:rPr>
          <w:instrText xml:space="preserve"> PAGEREF _Toc8727331 \h </w:instrText>
        </w:r>
        <w:r w:rsidR="002F361A">
          <w:rPr>
            <w:webHidden/>
          </w:rPr>
        </w:r>
        <w:r w:rsidR="002F361A">
          <w:rPr>
            <w:webHidden/>
          </w:rPr>
          <w:fldChar w:fldCharType="separate"/>
        </w:r>
        <w:r w:rsidR="002F361A">
          <w:rPr>
            <w:webHidden/>
          </w:rPr>
          <w:t>92</w:t>
        </w:r>
        <w:r w:rsidR="002F361A">
          <w:rPr>
            <w:webHidden/>
          </w:rPr>
          <w:fldChar w:fldCharType="end"/>
        </w:r>
      </w:hyperlink>
    </w:p>
    <w:p w14:paraId="6DCD574F" w14:textId="044C4D5E" w:rsidR="002F361A" w:rsidRDefault="004C002B">
      <w:pPr>
        <w:pStyle w:val="TOC2"/>
        <w:rPr>
          <w:rFonts w:asciiTheme="minorHAnsi" w:eastAsiaTheme="minorEastAsia" w:hAnsiTheme="minorHAnsi" w:cstheme="minorBidi"/>
          <w:color w:val="auto"/>
        </w:rPr>
      </w:pPr>
      <w:hyperlink w:anchor="_Toc8727332" w:history="1">
        <w:r w:rsidR="002F361A" w:rsidRPr="00D91240">
          <w:rPr>
            <w:rStyle w:val="Hyperlink"/>
          </w:rPr>
          <w:t>5.1.</w:t>
        </w:r>
        <w:r w:rsidR="002F361A">
          <w:rPr>
            <w:rFonts w:asciiTheme="minorHAnsi" w:eastAsiaTheme="minorEastAsia" w:hAnsiTheme="minorHAnsi" w:cstheme="minorBidi"/>
            <w:color w:val="auto"/>
          </w:rPr>
          <w:tab/>
        </w:r>
        <w:r w:rsidR="002F361A" w:rsidRPr="00D91240">
          <w:rPr>
            <w:rStyle w:val="Hyperlink"/>
          </w:rPr>
          <w:t>National Service Desk and Organizational Contacts</w:t>
        </w:r>
        <w:r w:rsidR="002F361A">
          <w:rPr>
            <w:webHidden/>
          </w:rPr>
          <w:tab/>
        </w:r>
        <w:r w:rsidR="002F361A">
          <w:rPr>
            <w:webHidden/>
          </w:rPr>
          <w:fldChar w:fldCharType="begin"/>
        </w:r>
        <w:r w:rsidR="002F361A">
          <w:rPr>
            <w:webHidden/>
          </w:rPr>
          <w:instrText xml:space="preserve"> PAGEREF _Toc8727332 \h </w:instrText>
        </w:r>
        <w:r w:rsidR="002F361A">
          <w:rPr>
            <w:webHidden/>
          </w:rPr>
        </w:r>
        <w:r w:rsidR="002F361A">
          <w:rPr>
            <w:webHidden/>
          </w:rPr>
          <w:fldChar w:fldCharType="separate"/>
        </w:r>
        <w:r w:rsidR="002F361A">
          <w:rPr>
            <w:webHidden/>
          </w:rPr>
          <w:t>92</w:t>
        </w:r>
        <w:r w:rsidR="002F361A">
          <w:rPr>
            <w:webHidden/>
          </w:rPr>
          <w:fldChar w:fldCharType="end"/>
        </w:r>
      </w:hyperlink>
    </w:p>
    <w:p w14:paraId="799B701A" w14:textId="2B3A4635" w:rsidR="002F361A" w:rsidRDefault="004C002B">
      <w:pPr>
        <w:pStyle w:val="TOC1"/>
        <w:rPr>
          <w:rFonts w:asciiTheme="minorHAnsi" w:eastAsiaTheme="minorEastAsia" w:hAnsiTheme="minorHAnsi" w:cstheme="minorBidi"/>
          <w:b w:val="0"/>
          <w:color w:val="auto"/>
        </w:rPr>
      </w:pPr>
      <w:hyperlink w:anchor="_Toc8727333" w:history="1">
        <w:r w:rsidR="002F361A" w:rsidRPr="00D91240">
          <w:rPr>
            <w:rStyle w:val="Hyperlink"/>
          </w:rPr>
          <w:t>6.</w:t>
        </w:r>
        <w:r w:rsidR="002F361A">
          <w:rPr>
            <w:rFonts w:asciiTheme="minorHAnsi" w:eastAsiaTheme="minorEastAsia" w:hAnsiTheme="minorHAnsi" w:cstheme="minorBidi"/>
            <w:b w:val="0"/>
            <w:color w:val="auto"/>
          </w:rPr>
          <w:tab/>
        </w:r>
        <w:r w:rsidR="002F361A" w:rsidRPr="00D91240">
          <w:rPr>
            <w:rStyle w:val="Hyperlink"/>
          </w:rPr>
          <w:t>Acronyms and Abbreviations</w:t>
        </w:r>
        <w:r w:rsidR="002F361A">
          <w:rPr>
            <w:webHidden/>
          </w:rPr>
          <w:tab/>
        </w:r>
        <w:r w:rsidR="002F361A">
          <w:rPr>
            <w:webHidden/>
          </w:rPr>
          <w:fldChar w:fldCharType="begin"/>
        </w:r>
        <w:r w:rsidR="002F361A">
          <w:rPr>
            <w:webHidden/>
          </w:rPr>
          <w:instrText xml:space="preserve"> PAGEREF _Toc8727333 \h </w:instrText>
        </w:r>
        <w:r w:rsidR="002F361A">
          <w:rPr>
            <w:webHidden/>
          </w:rPr>
        </w:r>
        <w:r w:rsidR="002F361A">
          <w:rPr>
            <w:webHidden/>
          </w:rPr>
          <w:fldChar w:fldCharType="separate"/>
        </w:r>
        <w:r w:rsidR="002F361A">
          <w:rPr>
            <w:webHidden/>
          </w:rPr>
          <w:t>92</w:t>
        </w:r>
        <w:r w:rsidR="002F361A">
          <w:rPr>
            <w:webHidden/>
          </w:rPr>
          <w:fldChar w:fldCharType="end"/>
        </w:r>
      </w:hyperlink>
    </w:p>
    <w:p w14:paraId="5B287FC4" w14:textId="3EB640FF" w:rsidR="002F361A" w:rsidRDefault="004C002B">
      <w:pPr>
        <w:pStyle w:val="TOC1"/>
        <w:rPr>
          <w:rFonts w:asciiTheme="minorHAnsi" w:eastAsiaTheme="minorEastAsia" w:hAnsiTheme="minorHAnsi" w:cstheme="minorBidi"/>
          <w:b w:val="0"/>
          <w:color w:val="auto"/>
        </w:rPr>
      </w:pPr>
      <w:hyperlink w:anchor="_Toc8727334" w:history="1">
        <w:r w:rsidR="002F361A" w:rsidRPr="00D91240">
          <w:rPr>
            <w:rStyle w:val="Hyperlink"/>
          </w:rPr>
          <w:t>A.</w:t>
        </w:r>
        <w:r w:rsidR="002F361A">
          <w:rPr>
            <w:rFonts w:asciiTheme="minorHAnsi" w:eastAsiaTheme="minorEastAsia" w:hAnsiTheme="minorHAnsi" w:cstheme="minorBidi"/>
            <w:b w:val="0"/>
            <w:color w:val="auto"/>
          </w:rPr>
          <w:tab/>
        </w:r>
        <w:r w:rsidR="002F361A" w:rsidRPr="00D91240">
          <w:rPr>
            <w:rStyle w:val="Hyperlink"/>
          </w:rPr>
          <w:t>Appendix A: Consult Factor Types and Definitions</w:t>
        </w:r>
        <w:r w:rsidR="002F361A">
          <w:rPr>
            <w:webHidden/>
          </w:rPr>
          <w:tab/>
        </w:r>
        <w:r w:rsidR="002F361A">
          <w:rPr>
            <w:webHidden/>
          </w:rPr>
          <w:fldChar w:fldCharType="begin"/>
        </w:r>
        <w:r w:rsidR="002F361A">
          <w:rPr>
            <w:webHidden/>
          </w:rPr>
          <w:instrText xml:space="preserve"> PAGEREF _Toc8727334 \h </w:instrText>
        </w:r>
        <w:r w:rsidR="002F361A">
          <w:rPr>
            <w:webHidden/>
          </w:rPr>
        </w:r>
        <w:r w:rsidR="002F361A">
          <w:rPr>
            <w:webHidden/>
          </w:rPr>
          <w:fldChar w:fldCharType="separate"/>
        </w:r>
        <w:r w:rsidR="002F361A">
          <w:rPr>
            <w:webHidden/>
          </w:rPr>
          <w:t>94</w:t>
        </w:r>
        <w:r w:rsidR="002F361A">
          <w:rPr>
            <w:webHidden/>
          </w:rPr>
          <w:fldChar w:fldCharType="end"/>
        </w:r>
      </w:hyperlink>
    </w:p>
    <w:p w14:paraId="621503FA" w14:textId="77777777" w:rsidR="007352CC" w:rsidRPr="00501B58" w:rsidRDefault="00281423" w:rsidP="00281423">
      <w:pPr>
        <w:pStyle w:val="Title2"/>
        <w:rPr>
          <w:noProof/>
        </w:rPr>
      </w:pPr>
      <w:r w:rsidRPr="00501B58">
        <w:rPr>
          <w:noProof/>
          <w:sz w:val="22"/>
          <w:szCs w:val="22"/>
        </w:rPr>
        <w:fldChar w:fldCharType="end"/>
      </w:r>
    </w:p>
    <w:p w14:paraId="5B467D16" w14:textId="77777777" w:rsidR="007352CC" w:rsidRPr="00501B58" w:rsidRDefault="007352CC">
      <w:pPr>
        <w:spacing w:before="0" w:after="0"/>
        <w:rPr>
          <w:rFonts w:ascii="Arial" w:hAnsi="Arial" w:cs="Arial"/>
          <w:b/>
          <w:bCs/>
          <w:noProof/>
          <w:sz w:val="28"/>
          <w:szCs w:val="32"/>
        </w:rPr>
      </w:pPr>
      <w:r w:rsidRPr="00501B58">
        <w:rPr>
          <w:noProof/>
        </w:rPr>
        <w:br w:type="page"/>
      </w:r>
    </w:p>
    <w:p w14:paraId="3A39AB14" w14:textId="77777777" w:rsidR="00C05AEA" w:rsidRPr="00501B58" w:rsidRDefault="00DD599E" w:rsidP="00281423">
      <w:pPr>
        <w:pStyle w:val="Title2"/>
        <w:rPr>
          <w:bCs w:val="0"/>
          <w:szCs w:val="20"/>
        </w:rPr>
      </w:pPr>
      <w:r w:rsidRPr="00501B58">
        <w:rPr>
          <w:bCs w:val="0"/>
          <w:szCs w:val="20"/>
        </w:rPr>
        <w:lastRenderedPageBreak/>
        <w:t>Table of Figures</w:t>
      </w:r>
    </w:p>
    <w:p w14:paraId="436CAAF5" w14:textId="67ECD2AF" w:rsidR="002F361A" w:rsidRDefault="00DD599E">
      <w:pPr>
        <w:pStyle w:val="TableofFigures"/>
        <w:tabs>
          <w:tab w:val="right" w:leader="dot" w:pos="9350"/>
        </w:tabs>
        <w:rPr>
          <w:rFonts w:asciiTheme="minorHAnsi" w:eastAsiaTheme="minorEastAsia" w:hAnsiTheme="minorHAnsi" w:cstheme="minorBidi"/>
          <w:noProof/>
          <w:color w:val="auto"/>
          <w:sz w:val="22"/>
          <w:szCs w:val="22"/>
        </w:rPr>
      </w:pPr>
      <w:r w:rsidRPr="00501B58">
        <w:fldChar w:fldCharType="begin"/>
      </w:r>
      <w:r w:rsidRPr="00501B58">
        <w:instrText xml:space="preserve"> TOC \h \z \c "Figure" </w:instrText>
      </w:r>
      <w:r w:rsidRPr="00501B58">
        <w:fldChar w:fldCharType="separate"/>
      </w:r>
      <w:hyperlink w:anchor="_Toc8727335" w:history="1">
        <w:r w:rsidR="002F361A" w:rsidRPr="00EC7D01">
          <w:rPr>
            <w:rStyle w:val="Hyperlink"/>
            <w:noProof/>
          </w:rPr>
          <w:t>Figure 1: Consult Toolbox Data Flow</w:t>
        </w:r>
        <w:r w:rsidR="002F361A">
          <w:rPr>
            <w:noProof/>
            <w:webHidden/>
          </w:rPr>
          <w:tab/>
        </w:r>
        <w:r w:rsidR="002F361A">
          <w:rPr>
            <w:noProof/>
            <w:webHidden/>
          </w:rPr>
          <w:fldChar w:fldCharType="begin"/>
        </w:r>
        <w:r w:rsidR="002F361A">
          <w:rPr>
            <w:noProof/>
            <w:webHidden/>
          </w:rPr>
          <w:instrText xml:space="preserve"> PAGEREF _Toc8727335 \h </w:instrText>
        </w:r>
        <w:r w:rsidR="002F361A">
          <w:rPr>
            <w:noProof/>
            <w:webHidden/>
          </w:rPr>
        </w:r>
        <w:r w:rsidR="002F361A">
          <w:rPr>
            <w:noProof/>
            <w:webHidden/>
          </w:rPr>
          <w:fldChar w:fldCharType="separate"/>
        </w:r>
        <w:r w:rsidR="002F361A">
          <w:rPr>
            <w:noProof/>
            <w:webHidden/>
          </w:rPr>
          <w:t>4</w:t>
        </w:r>
        <w:r w:rsidR="002F361A">
          <w:rPr>
            <w:noProof/>
            <w:webHidden/>
          </w:rPr>
          <w:fldChar w:fldCharType="end"/>
        </w:r>
      </w:hyperlink>
    </w:p>
    <w:p w14:paraId="3AE75B3C" w14:textId="367FF927"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36" w:history="1">
        <w:r w:rsidR="002F361A" w:rsidRPr="00EC7D01">
          <w:rPr>
            <w:rStyle w:val="Hyperlink"/>
            <w:noProof/>
          </w:rPr>
          <w:t>Figure 2: Enable Consult Toolbox Menu Option</w:t>
        </w:r>
        <w:r w:rsidR="002F361A">
          <w:rPr>
            <w:noProof/>
            <w:webHidden/>
          </w:rPr>
          <w:tab/>
        </w:r>
        <w:r w:rsidR="002F361A">
          <w:rPr>
            <w:noProof/>
            <w:webHidden/>
          </w:rPr>
          <w:fldChar w:fldCharType="begin"/>
        </w:r>
        <w:r w:rsidR="002F361A">
          <w:rPr>
            <w:noProof/>
            <w:webHidden/>
          </w:rPr>
          <w:instrText xml:space="preserve"> PAGEREF _Toc8727336 \h </w:instrText>
        </w:r>
        <w:r w:rsidR="002F361A">
          <w:rPr>
            <w:noProof/>
            <w:webHidden/>
          </w:rPr>
        </w:r>
        <w:r w:rsidR="002F361A">
          <w:rPr>
            <w:noProof/>
            <w:webHidden/>
          </w:rPr>
          <w:fldChar w:fldCharType="separate"/>
        </w:r>
        <w:r w:rsidR="002F361A">
          <w:rPr>
            <w:noProof/>
            <w:webHidden/>
          </w:rPr>
          <w:t>5</w:t>
        </w:r>
        <w:r w:rsidR="002F361A">
          <w:rPr>
            <w:noProof/>
            <w:webHidden/>
          </w:rPr>
          <w:fldChar w:fldCharType="end"/>
        </w:r>
      </w:hyperlink>
    </w:p>
    <w:p w14:paraId="58A3EBA8" w14:textId="4C88A7C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37" w:history="1">
        <w:r w:rsidR="002F361A" w:rsidRPr="00EC7D01">
          <w:rPr>
            <w:rStyle w:val="Hyperlink"/>
            <w:noProof/>
          </w:rPr>
          <w:t>Figure 3: SEOC Database Unreachable Message</w:t>
        </w:r>
        <w:r w:rsidR="002F361A">
          <w:rPr>
            <w:noProof/>
            <w:webHidden/>
          </w:rPr>
          <w:tab/>
        </w:r>
        <w:r w:rsidR="002F361A">
          <w:rPr>
            <w:noProof/>
            <w:webHidden/>
          </w:rPr>
          <w:fldChar w:fldCharType="begin"/>
        </w:r>
        <w:r w:rsidR="002F361A">
          <w:rPr>
            <w:noProof/>
            <w:webHidden/>
          </w:rPr>
          <w:instrText xml:space="preserve"> PAGEREF _Toc8727337 \h </w:instrText>
        </w:r>
        <w:r w:rsidR="002F361A">
          <w:rPr>
            <w:noProof/>
            <w:webHidden/>
          </w:rPr>
        </w:r>
        <w:r w:rsidR="002F361A">
          <w:rPr>
            <w:noProof/>
            <w:webHidden/>
          </w:rPr>
          <w:fldChar w:fldCharType="separate"/>
        </w:r>
        <w:r w:rsidR="002F361A">
          <w:rPr>
            <w:noProof/>
            <w:webHidden/>
          </w:rPr>
          <w:t>5</w:t>
        </w:r>
        <w:r w:rsidR="002F361A">
          <w:rPr>
            <w:noProof/>
            <w:webHidden/>
          </w:rPr>
          <w:fldChar w:fldCharType="end"/>
        </w:r>
      </w:hyperlink>
    </w:p>
    <w:p w14:paraId="23946439" w14:textId="10AEAA9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38" w:history="1">
        <w:r w:rsidR="002F361A" w:rsidRPr="00EC7D01">
          <w:rPr>
            <w:rStyle w:val="Hyperlink"/>
            <w:noProof/>
          </w:rPr>
          <w:t>Figure 4: About Consult Toolbox</w:t>
        </w:r>
        <w:r w:rsidR="002F361A">
          <w:rPr>
            <w:noProof/>
            <w:webHidden/>
          </w:rPr>
          <w:tab/>
        </w:r>
        <w:r w:rsidR="002F361A">
          <w:rPr>
            <w:noProof/>
            <w:webHidden/>
          </w:rPr>
          <w:fldChar w:fldCharType="begin"/>
        </w:r>
        <w:r w:rsidR="002F361A">
          <w:rPr>
            <w:noProof/>
            <w:webHidden/>
          </w:rPr>
          <w:instrText xml:space="preserve"> PAGEREF _Toc8727338 \h </w:instrText>
        </w:r>
        <w:r w:rsidR="002F361A">
          <w:rPr>
            <w:noProof/>
            <w:webHidden/>
          </w:rPr>
        </w:r>
        <w:r w:rsidR="002F361A">
          <w:rPr>
            <w:noProof/>
            <w:webHidden/>
          </w:rPr>
          <w:fldChar w:fldCharType="separate"/>
        </w:r>
        <w:r w:rsidR="002F361A">
          <w:rPr>
            <w:noProof/>
            <w:webHidden/>
          </w:rPr>
          <w:t>6</w:t>
        </w:r>
        <w:r w:rsidR="002F361A">
          <w:rPr>
            <w:noProof/>
            <w:webHidden/>
          </w:rPr>
          <w:fldChar w:fldCharType="end"/>
        </w:r>
      </w:hyperlink>
    </w:p>
    <w:p w14:paraId="0ED5B088" w14:textId="687D138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39" w:history="1">
        <w:r w:rsidR="002F361A" w:rsidRPr="00EC7D01">
          <w:rPr>
            <w:rStyle w:val="Hyperlink"/>
            <w:noProof/>
          </w:rPr>
          <w:t>Figure 5: Consult Toolbox Preferences and Settings</w:t>
        </w:r>
        <w:r w:rsidR="002F361A">
          <w:rPr>
            <w:noProof/>
            <w:webHidden/>
          </w:rPr>
          <w:tab/>
        </w:r>
        <w:r w:rsidR="002F361A">
          <w:rPr>
            <w:noProof/>
            <w:webHidden/>
          </w:rPr>
          <w:fldChar w:fldCharType="begin"/>
        </w:r>
        <w:r w:rsidR="002F361A">
          <w:rPr>
            <w:noProof/>
            <w:webHidden/>
          </w:rPr>
          <w:instrText xml:space="preserve"> PAGEREF _Toc8727339 \h </w:instrText>
        </w:r>
        <w:r w:rsidR="002F361A">
          <w:rPr>
            <w:noProof/>
            <w:webHidden/>
          </w:rPr>
        </w:r>
        <w:r w:rsidR="002F361A">
          <w:rPr>
            <w:noProof/>
            <w:webHidden/>
          </w:rPr>
          <w:fldChar w:fldCharType="separate"/>
        </w:r>
        <w:r w:rsidR="002F361A">
          <w:rPr>
            <w:noProof/>
            <w:webHidden/>
          </w:rPr>
          <w:t>7</w:t>
        </w:r>
        <w:r w:rsidR="002F361A">
          <w:rPr>
            <w:noProof/>
            <w:webHidden/>
          </w:rPr>
          <w:fldChar w:fldCharType="end"/>
        </w:r>
      </w:hyperlink>
    </w:p>
    <w:p w14:paraId="36E2125F" w14:textId="72283ED2"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0" w:history="1">
        <w:r w:rsidR="002F361A" w:rsidRPr="00EC7D01">
          <w:rPr>
            <w:rStyle w:val="Hyperlink"/>
            <w:noProof/>
          </w:rPr>
          <w:t>Figure 6: Add Comment to Consult Options</w:t>
        </w:r>
        <w:r w:rsidR="002F361A">
          <w:rPr>
            <w:noProof/>
            <w:webHidden/>
          </w:rPr>
          <w:tab/>
        </w:r>
        <w:r w:rsidR="002F361A">
          <w:rPr>
            <w:noProof/>
            <w:webHidden/>
          </w:rPr>
          <w:fldChar w:fldCharType="begin"/>
        </w:r>
        <w:r w:rsidR="002F361A">
          <w:rPr>
            <w:noProof/>
            <w:webHidden/>
          </w:rPr>
          <w:instrText xml:space="preserve"> PAGEREF _Toc8727340 \h </w:instrText>
        </w:r>
        <w:r w:rsidR="002F361A">
          <w:rPr>
            <w:noProof/>
            <w:webHidden/>
          </w:rPr>
        </w:r>
        <w:r w:rsidR="002F361A">
          <w:rPr>
            <w:noProof/>
            <w:webHidden/>
          </w:rPr>
          <w:fldChar w:fldCharType="separate"/>
        </w:r>
        <w:r w:rsidR="002F361A">
          <w:rPr>
            <w:noProof/>
            <w:webHidden/>
          </w:rPr>
          <w:t>8</w:t>
        </w:r>
        <w:r w:rsidR="002F361A">
          <w:rPr>
            <w:noProof/>
            <w:webHidden/>
          </w:rPr>
          <w:fldChar w:fldCharType="end"/>
        </w:r>
      </w:hyperlink>
    </w:p>
    <w:p w14:paraId="19E78C7F" w14:textId="382F61FB"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1" w:history="1">
        <w:r w:rsidR="002F361A" w:rsidRPr="00EC7D01">
          <w:rPr>
            <w:rStyle w:val="Hyperlink"/>
            <w:noProof/>
          </w:rPr>
          <w:t>Figure 7: Discontinue Consult Options</w:t>
        </w:r>
        <w:r w:rsidR="002F361A">
          <w:rPr>
            <w:noProof/>
            <w:webHidden/>
          </w:rPr>
          <w:tab/>
        </w:r>
        <w:r w:rsidR="002F361A">
          <w:rPr>
            <w:noProof/>
            <w:webHidden/>
          </w:rPr>
          <w:fldChar w:fldCharType="begin"/>
        </w:r>
        <w:r w:rsidR="002F361A">
          <w:rPr>
            <w:noProof/>
            <w:webHidden/>
          </w:rPr>
          <w:instrText xml:space="preserve"> PAGEREF _Toc8727341 \h </w:instrText>
        </w:r>
        <w:r w:rsidR="002F361A">
          <w:rPr>
            <w:noProof/>
            <w:webHidden/>
          </w:rPr>
        </w:r>
        <w:r w:rsidR="002F361A">
          <w:rPr>
            <w:noProof/>
            <w:webHidden/>
          </w:rPr>
          <w:fldChar w:fldCharType="separate"/>
        </w:r>
        <w:r w:rsidR="002F361A">
          <w:rPr>
            <w:noProof/>
            <w:webHidden/>
          </w:rPr>
          <w:t>8</w:t>
        </w:r>
        <w:r w:rsidR="002F361A">
          <w:rPr>
            <w:noProof/>
            <w:webHidden/>
          </w:rPr>
          <w:fldChar w:fldCharType="end"/>
        </w:r>
      </w:hyperlink>
    </w:p>
    <w:p w14:paraId="6305B0A3" w14:textId="23B240B3"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2" w:history="1">
        <w:r w:rsidR="002F361A" w:rsidRPr="00EC7D01">
          <w:rPr>
            <w:rStyle w:val="Hyperlink"/>
            <w:noProof/>
          </w:rPr>
          <w:t>Figure 8: Receive Consult Options</w:t>
        </w:r>
        <w:r w:rsidR="002F361A">
          <w:rPr>
            <w:noProof/>
            <w:webHidden/>
          </w:rPr>
          <w:tab/>
        </w:r>
        <w:r w:rsidR="002F361A">
          <w:rPr>
            <w:noProof/>
            <w:webHidden/>
          </w:rPr>
          <w:fldChar w:fldCharType="begin"/>
        </w:r>
        <w:r w:rsidR="002F361A">
          <w:rPr>
            <w:noProof/>
            <w:webHidden/>
          </w:rPr>
          <w:instrText xml:space="preserve"> PAGEREF _Toc8727342 \h </w:instrText>
        </w:r>
        <w:r w:rsidR="002F361A">
          <w:rPr>
            <w:noProof/>
            <w:webHidden/>
          </w:rPr>
        </w:r>
        <w:r w:rsidR="002F361A">
          <w:rPr>
            <w:noProof/>
            <w:webHidden/>
          </w:rPr>
          <w:fldChar w:fldCharType="separate"/>
        </w:r>
        <w:r w:rsidR="002F361A">
          <w:rPr>
            <w:noProof/>
            <w:webHidden/>
          </w:rPr>
          <w:t>9</w:t>
        </w:r>
        <w:r w:rsidR="002F361A">
          <w:rPr>
            <w:noProof/>
            <w:webHidden/>
          </w:rPr>
          <w:fldChar w:fldCharType="end"/>
        </w:r>
      </w:hyperlink>
    </w:p>
    <w:p w14:paraId="6C564883" w14:textId="29ACC89D"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3" w:history="1">
        <w:r w:rsidR="002F361A" w:rsidRPr="00EC7D01">
          <w:rPr>
            <w:rStyle w:val="Hyperlink"/>
            <w:noProof/>
          </w:rPr>
          <w:t>Figure 9: Other User Settings Tab</w:t>
        </w:r>
        <w:r w:rsidR="002F361A">
          <w:rPr>
            <w:noProof/>
            <w:webHidden/>
          </w:rPr>
          <w:tab/>
        </w:r>
        <w:r w:rsidR="002F361A">
          <w:rPr>
            <w:noProof/>
            <w:webHidden/>
          </w:rPr>
          <w:fldChar w:fldCharType="begin"/>
        </w:r>
        <w:r w:rsidR="002F361A">
          <w:rPr>
            <w:noProof/>
            <w:webHidden/>
          </w:rPr>
          <w:instrText xml:space="preserve"> PAGEREF _Toc8727343 \h </w:instrText>
        </w:r>
        <w:r w:rsidR="002F361A">
          <w:rPr>
            <w:noProof/>
            <w:webHidden/>
          </w:rPr>
        </w:r>
        <w:r w:rsidR="002F361A">
          <w:rPr>
            <w:noProof/>
            <w:webHidden/>
          </w:rPr>
          <w:fldChar w:fldCharType="separate"/>
        </w:r>
        <w:r w:rsidR="002F361A">
          <w:rPr>
            <w:noProof/>
            <w:webHidden/>
          </w:rPr>
          <w:t>10</w:t>
        </w:r>
        <w:r w:rsidR="002F361A">
          <w:rPr>
            <w:noProof/>
            <w:webHidden/>
          </w:rPr>
          <w:fldChar w:fldCharType="end"/>
        </w:r>
      </w:hyperlink>
    </w:p>
    <w:p w14:paraId="4528A7A0" w14:textId="27DE57D4"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4" w:history="1">
        <w:r w:rsidR="002F361A" w:rsidRPr="00EC7D01">
          <w:rPr>
            <w:rStyle w:val="Hyperlink"/>
            <w:noProof/>
          </w:rPr>
          <w:t>Figure 10: Receive Routine Consult Options Window</w:t>
        </w:r>
        <w:r w:rsidR="002F361A">
          <w:rPr>
            <w:noProof/>
            <w:webHidden/>
          </w:rPr>
          <w:tab/>
        </w:r>
        <w:r w:rsidR="002F361A">
          <w:rPr>
            <w:noProof/>
            <w:webHidden/>
          </w:rPr>
          <w:fldChar w:fldCharType="begin"/>
        </w:r>
        <w:r w:rsidR="002F361A">
          <w:rPr>
            <w:noProof/>
            <w:webHidden/>
          </w:rPr>
          <w:instrText xml:space="preserve"> PAGEREF _Toc8727344 \h </w:instrText>
        </w:r>
        <w:r w:rsidR="002F361A">
          <w:rPr>
            <w:noProof/>
            <w:webHidden/>
          </w:rPr>
        </w:r>
        <w:r w:rsidR="002F361A">
          <w:rPr>
            <w:noProof/>
            <w:webHidden/>
          </w:rPr>
          <w:fldChar w:fldCharType="separate"/>
        </w:r>
        <w:r w:rsidR="002F361A">
          <w:rPr>
            <w:noProof/>
            <w:webHidden/>
          </w:rPr>
          <w:t>12</w:t>
        </w:r>
        <w:r w:rsidR="002F361A">
          <w:rPr>
            <w:noProof/>
            <w:webHidden/>
          </w:rPr>
          <w:fldChar w:fldCharType="end"/>
        </w:r>
      </w:hyperlink>
    </w:p>
    <w:p w14:paraId="43B37D77" w14:textId="5E98AC00"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5" w:history="1">
        <w:r w:rsidR="002F361A" w:rsidRPr="00EC7D01">
          <w:rPr>
            <w:rStyle w:val="Hyperlink"/>
            <w:noProof/>
          </w:rPr>
          <w:t>Figure 11: Low Risk Clinics Options</w:t>
        </w:r>
        <w:r w:rsidR="002F361A">
          <w:rPr>
            <w:noProof/>
            <w:webHidden/>
          </w:rPr>
          <w:tab/>
        </w:r>
        <w:r w:rsidR="002F361A">
          <w:rPr>
            <w:noProof/>
            <w:webHidden/>
          </w:rPr>
          <w:fldChar w:fldCharType="begin"/>
        </w:r>
        <w:r w:rsidR="002F361A">
          <w:rPr>
            <w:noProof/>
            <w:webHidden/>
          </w:rPr>
          <w:instrText xml:space="preserve"> PAGEREF _Toc8727345 \h </w:instrText>
        </w:r>
        <w:r w:rsidR="002F361A">
          <w:rPr>
            <w:noProof/>
            <w:webHidden/>
          </w:rPr>
        </w:r>
        <w:r w:rsidR="002F361A">
          <w:rPr>
            <w:noProof/>
            <w:webHidden/>
          </w:rPr>
          <w:fldChar w:fldCharType="separate"/>
        </w:r>
        <w:r w:rsidR="002F361A">
          <w:rPr>
            <w:noProof/>
            <w:webHidden/>
          </w:rPr>
          <w:t>14</w:t>
        </w:r>
        <w:r w:rsidR="002F361A">
          <w:rPr>
            <w:noProof/>
            <w:webHidden/>
          </w:rPr>
          <w:fldChar w:fldCharType="end"/>
        </w:r>
      </w:hyperlink>
    </w:p>
    <w:p w14:paraId="57E11DFD" w14:textId="3B32BD52"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6" w:history="1">
        <w:r w:rsidR="002F361A" w:rsidRPr="00EC7D01">
          <w:rPr>
            <w:rStyle w:val="Hyperlink"/>
            <w:noProof/>
          </w:rPr>
          <w:t>Figure 12: Extra Scheduling Effort Options</w:t>
        </w:r>
        <w:r w:rsidR="002F361A">
          <w:rPr>
            <w:noProof/>
            <w:webHidden/>
          </w:rPr>
          <w:tab/>
        </w:r>
        <w:r w:rsidR="002F361A">
          <w:rPr>
            <w:noProof/>
            <w:webHidden/>
          </w:rPr>
          <w:fldChar w:fldCharType="begin"/>
        </w:r>
        <w:r w:rsidR="002F361A">
          <w:rPr>
            <w:noProof/>
            <w:webHidden/>
          </w:rPr>
          <w:instrText xml:space="preserve"> PAGEREF _Toc8727346 \h </w:instrText>
        </w:r>
        <w:r w:rsidR="002F361A">
          <w:rPr>
            <w:noProof/>
            <w:webHidden/>
          </w:rPr>
        </w:r>
        <w:r w:rsidR="002F361A">
          <w:rPr>
            <w:noProof/>
            <w:webHidden/>
          </w:rPr>
          <w:fldChar w:fldCharType="separate"/>
        </w:r>
        <w:r w:rsidR="002F361A">
          <w:rPr>
            <w:noProof/>
            <w:webHidden/>
          </w:rPr>
          <w:t>14</w:t>
        </w:r>
        <w:r w:rsidR="002F361A">
          <w:rPr>
            <w:noProof/>
            <w:webHidden/>
          </w:rPr>
          <w:fldChar w:fldCharType="end"/>
        </w:r>
      </w:hyperlink>
    </w:p>
    <w:p w14:paraId="724851FE" w14:textId="629AF0C9"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7" w:history="1">
        <w:r w:rsidR="002F361A" w:rsidRPr="00EC7D01">
          <w:rPr>
            <w:rStyle w:val="Hyperlink"/>
            <w:noProof/>
          </w:rPr>
          <w:t>Figure 13: General Discontinuation Comments Tab</w:t>
        </w:r>
        <w:r w:rsidR="002F361A">
          <w:rPr>
            <w:noProof/>
            <w:webHidden/>
          </w:rPr>
          <w:tab/>
        </w:r>
        <w:r w:rsidR="002F361A">
          <w:rPr>
            <w:noProof/>
            <w:webHidden/>
          </w:rPr>
          <w:fldChar w:fldCharType="begin"/>
        </w:r>
        <w:r w:rsidR="002F361A">
          <w:rPr>
            <w:noProof/>
            <w:webHidden/>
          </w:rPr>
          <w:instrText xml:space="preserve"> PAGEREF _Toc8727347 \h </w:instrText>
        </w:r>
        <w:r w:rsidR="002F361A">
          <w:rPr>
            <w:noProof/>
            <w:webHidden/>
          </w:rPr>
        </w:r>
        <w:r w:rsidR="002F361A">
          <w:rPr>
            <w:noProof/>
            <w:webHidden/>
          </w:rPr>
          <w:fldChar w:fldCharType="separate"/>
        </w:r>
        <w:r w:rsidR="002F361A">
          <w:rPr>
            <w:noProof/>
            <w:webHidden/>
          </w:rPr>
          <w:t>15</w:t>
        </w:r>
        <w:r w:rsidR="002F361A">
          <w:rPr>
            <w:noProof/>
            <w:webHidden/>
          </w:rPr>
          <w:fldChar w:fldCharType="end"/>
        </w:r>
      </w:hyperlink>
    </w:p>
    <w:p w14:paraId="5B7E6A5E" w14:textId="68DE5098"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8" w:history="1">
        <w:r w:rsidR="002F361A" w:rsidRPr="00EC7D01">
          <w:rPr>
            <w:rStyle w:val="Hyperlink"/>
            <w:noProof/>
          </w:rPr>
          <w:t>Figure 14: Other Reason Options</w:t>
        </w:r>
        <w:r w:rsidR="002F361A">
          <w:rPr>
            <w:noProof/>
            <w:webHidden/>
          </w:rPr>
          <w:tab/>
        </w:r>
        <w:r w:rsidR="002F361A">
          <w:rPr>
            <w:noProof/>
            <w:webHidden/>
          </w:rPr>
          <w:fldChar w:fldCharType="begin"/>
        </w:r>
        <w:r w:rsidR="002F361A">
          <w:rPr>
            <w:noProof/>
            <w:webHidden/>
          </w:rPr>
          <w:instrText xml:space="preserve"> PAGEREF _Toc8727348 \h </w:instrText>
        </w:r>
        <w:r w:rsidR="002F361A">
          <w:rPr>
            <w:noProof/>
            <w:webHidden/>
          </w:rPr>
        </w:r>
        <w:r w:rsidR="002F361A">
          <w:rPr>
            <w:noProof/>
            <w:webHidden/>
          </w:rPr>
          <w:fldChar w:fldCharType="separate"/>
        </w:r>
        <w:r w:rsidR="002F361A">
          <w:rPr>
            <w:noProof/>
            <w:webHidden/>
          </w:rPr>
          <w:t>16</w:t>
        </w:r>
        <w:r w:rsidR="002F361A">
          <w:rPr>
            <w:noProof/>
            <w:webHidden/>
          </w:rPr>
          <w:fldChar w:fldCharType="end"/>
        </w:r>
      </w:hyperlink>
    </w:p>
    <w:p w14:paraId="1BC383F9" w14:textId="697A4726"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49" w:history="1">
        <w:r w:rsidR="002F361A" w:rsidRPr="00EC7D01">
          <w:rPr>
            <w:rStyle w:val="Hyperlink"/>
            <w:noProof/>
          </w:rPr>
          <w:t>Figure 15: Comm Care Discontinuation Comments Tab</w:t>
        </w:r>
        <w:r w:rsidR="002F361A">
          <w:rPr>
            <w:noProof/>
            <w:webHidden/>
          </w:rPr>
          <w:tab/>
        </w:r>
        <w:r w:rsidR="002F361A">
          <w:rPr>
            <w:noProof/>
            <w:webHidden/>
          </w:rPr>
          <w:fldChar w:fldCharType="begin"/>
        </w:r>
        <w:r w:rsidR="002F361A">
          <w:rPr>
            <w:noProof/>
            <w:webHidden/>
          </w:rPr>
          <w:instrText xml:space="preserve"> PAGEREF _Toc8727349 \h </w:instrText>
        </w:r>
        <w:r w:rsidR="002F361A">
          <w:rPr>
            <w:noProof/>
            <w:webHidden/>
          </w:rPr>
        </w:r>
        <w:r w:rsidR="002F361A">
          <w:rPr>
            <w:noProof/>
            <w:webHidden/>
          </w:rPr>
          <w:fldChar w:fldCharType="separate"/>
        </w:r>
        <w:r w:rsidR="002F361A">
          <w:rPr>
            <w:noProof/>
            <w:webHidden/>
          </w:rPr>
          <w:t>16</w:t>
        </w:r>
        <w:r w:rsidR="002F361A">
          <w:rPr>
            <w:noProof/>
            <w:webHidden/>
          </w:rPr>
          <w:fldChar w:fldCharType="end"/>
        </w:r>
      </w:hyperlink>
    </w:p>
    <w:p w14:paraId="36AAA98B" w14:textId="132E8318"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0" w:history="1">
        <w:r w:rsidR="002F361A" w:rsidRPr="00EC7D01">
          <w:rPr>
            <w:rStyle w:val="Hyperlink"/>
            <w:noProof/>
          </w:rPr>
          <w:t>Figure 16: Forward to Community Care Options Tab</w:t>
        </w:r>
        <w:r w:rsidR="002F361A">
          <w:rPr>
            <w:noProof/>
            <w:webHidden/>
          </w:rPr>
          <w:tab/>
        </w:r>
        <w:r w:rsidR="002F361A">
          <w:rPr>
            <w:noProof/>
            <w:webHidden/>
          </w:rPr>
          <w:fldChar w:fldCharType="begin"/>
        </w:r>
        <w:r w:rsidR="002F361A">
          <w:rPr>
            <w:noProof/>
            <w:webHidden/>
          </w:rPr>
          <w:instrText xml:space="preserve"> PAGEREF _Toc8727350 \h </w:instrText>
        </w:r>
        <w:r w:rsidR="002F361A">
          <w:rPr>
            <w:noProof/>
            <w:webHidden/>
          </w:rPr>
        </w:r>
        <w:r w:rsidR="002F361A">
          <w:rPr>
            <w:noProof/>
            <w:webHidden/>
          </w:rPr>
          <w:fldChar w:fldCharType="separate"/>
        </w:r>
        <w:r w:rsidR="002F361A">
          <w:rPr>
            <w:noProof/>
            <w:webHidden/>
          </w:rPr>
          <w:t>18</w:t>
        </w:r>
        <w:r w:rsidR="002F361A">
          <w:rPr>
            <w:noProof/>
            <w:webHidden/>
          </w:rPr>
          <w:fldChar w:fldCharType="end"/>
        </w:r>
      </w:hyperlink>
    </w:p>
    <w:p w14:paraId="4C371B47" w14:textId="7777F9B0"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1" w:history="1">
        <w:r w:rsidR="002F361A" w:rsidRPr="00EC7D01">
          <w:rPr>
            <w:rStyle w:val="Hyperlink"/>
            <w:noProof/>
          </w:rPr>
          <w:t>Figure 17: Calls and Letters Tab</w:t>
        </w:r>
        <w:r w:rsidR="002F361A">
          <w:rPr>
            <w:noProof/>
            <w:webHidden/>
          </w:rPr>
          <w:tab/>
        </w:r>
        <w:r w:rsidR="002F361A">
          <w:rPr>
            <w:noProof/>
            <w:webHidden/>
          </w:rPr>
          <w:fldChar w:fldCharType="begin"/>
        </w:r>
        <w:r w:rsidR="002F361A">
          <w:rPr>
            <w:noProof/>
            <w:webHidden/>
          </w:rPr>
          <w:instrText xml:space="preserve"> PAGEREF _Toc8727351 \h </w:instrText>
        </w:r>
        <w:r w:rsidR="002F361A">
          <w:rPr>
            <w:noProof/>
            <w:webHidden/>
          </w:rPr>
        </w:r>
        <w:r w:rsidR="002F361A">
          <w:rPr>
            <w:noProof/>
            <w:webHidden/>
          </w:rPr>
          <w:fldChar w:fldCharType="separate"/>
        </w:r>
        <w:r w:rsidR="002F361A">
          <w:rPr>
            <w:noProof/>
            <w:webHidden/>
          </w:rPr>
          <w:t>19</w:t>
        </w:r>
        <w:r w:rsidR="002F361A">
          <w:rPr>
            <w:noProof/>
            <w:webHidden/>
          </w:rPr>
          <w:fldChar w:fldCharType="end"/>
        </w:r>
      </w:hyperlink>
    </w:p>
    <w:p w14:paraId="791E4E34" w14:textId="0C38A076"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2" w:history="1">
        <w:r w:rsidR="002F361A" w:rsidRPr="00EC7D01">
          <w:rPr>
            <w:rStyle w:val="Hyperlink"/>
            <w:noProof/>
          </w:rPr>
          <w:t>Figure 18: Sched/Rescheduling Efforts Tab</w:t>
        </w:r>
        <w:r w:rsidR="002F361A">
          <w:rPr>
            <w:noProof/>
            <w:webHidden/>
          </w:rPr>
          <w:tab/>
        </w:r>
        <w:r w:rsidR="002F361A">
          <w:rPr>
            <w:noProof/>
            <w:webHidden/>
          </w:rPr>
          <w:fldChar w:fldCharType="begin"/>
        </w:r>
        <w:r w:rsidR="002F361A">
          <w:rPr>
            <w:noProof/>
            <w:webHidden/>
          </w:rPr>
          <w:instrText xml:space="preserve"> PAGEREF _Toc8727352 \h </w:instrText>
        </w:r>
        <w:r w:rsidR="002F361A">
          <w:rPr>
            <w:noProof/>
            <w:webHidden/>
          </w:rPr>
        </w:r>
        <w:r w:rsidR="002F361A">
          <w:rPr>
            <w:noProof/>
            <w:webHidden/>
          </w:rPr>
          <w:fldChar w:fldCharType="separate"/>
        </w:r>
        <w:r w:rsidR="002F361A">
          <w:rPr>
            <w:noProof/>
            <w:webHidden/>
          </w:rPr>
          <w:t>21</w:t>
        </w:r>
        <w:r w:rsidR="002F361A">
          <w:rPr>
            <w:noProof/>
            <w:webHidden/>
          </w:rPr>
          <w:fldChar w:fldCharType="end"/>
        </w:r>
      </w:hyperlink>
    </w:p>
    <w:p w14:paraId="1AAB11CF" w14:textId="4C7CDB00"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3" w:history="1">
        <w:r w:rsidR="002F361A" w:rsidRPr="00EC7D01">
          <w:rPr>
            <w:rStyle w:val="Hyperlink"/>
            <w:noProof/>
          </w:rPr>
          <w:t>Figure 19: Community Care Eligibility Tab</w:t>
        </w:r>
        <w:r w:rsidR="002F361A">
          <w:rPr>
            <w:noProof/>
            <w:webHidden/>
          </w:rPr>
          <w:tab/>
        </w:r>
        <w:r w:rsidR="002F361A">
          <w:rPr>
            <w:noProof/>
            <w:webHidden/>
          </w:rPr>
          <w:fldChar w:fldCharType="begin"/>
        </w:r>
        <w:r w:rsidR="002F361A">
          <w:rPr>
            <w:noProof/>
            <w:webHidden/>
          </w:rPr>
          <w:instrText xml:space="preserve"> PAGEREF _Toc8727353 \h </w:instrText>
        </w:r>
        <w:r w:rsidR="002F361A">
          <w:rPr>
            <w:noProof/>
            <w:webHidden/>
          </w:rPr>
        </w:r>
        <w:r w:rsidR="002F361A">
          <w:rPr>
            <w:noProof/>
            <w:webHidden/>
          </w:rPr>
          <w:fldChar w:fldCharType="separate"/>
        </w:r>
        <w:r w:rsidR="002F361A">
          <w:rPr>
            <w:noProof/>
            <w:webHidden/>
          </w:rPr>
          <w:t>22</w:t>
        </w:r>
        <w:r w:rsidR="002F361A">
          <w:rPr>
            <w:noProof/>
            <w:webHidden/>
          </w:rPr>
          <w:fldChar w:fldCharType="end"/>
        </w:r>
      </w:hyperlink>
    </w:p>
    <w:p w14:paraId="2FD701D9" w14:textId="3433434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4" w:history="1">
        <w:r w:rsidR="002F361A" w:rsidRPr="00EC7D01">
          <w:rPr>
            <w:rStyle w:val="Hyperlink"/>
            <w:noProof/>
          </w:rPr>
          <w:t>Figure 20: MSA Elig. Verification Tab</w:t>
        </w:r>
        <w:r w:rsidR="002F361A">
          <w:rPr>
            <w:noProof/>
            <w:webHidden/>
          </w:rPr>
          <w:tab/>
        </w:r>
        <w:r w:rsidR="002F361A">
          <w:rPr>
            <w:noProof/>
            <w:webHidden/>
          </w:rPr>
          <w:fldChar w:fldCharType="begin"/>
        </w:r>
        <w:r w:rsidR="002F361A">
          <w:rPr>
            <w:noProof/>
            <w:webHidden/>
          </w:rPr>
          <w:instrText xml:space="preserve"> PAGEREF _Toc8727354 \h </w:instrText>
        </w:r>
        <w:r w:rsidR="002F361A">
          <w:rPr>
            <w:noProof/>
            <w:webHidden/>
          </w:rPr>
        </w:r>
        <w:r w:rsidR="002F361A">
          <w:rPr>
            <w:noProof/>
            <w:webHidden/>
          </w:rPr>
          <w:fldChar w:fldCharType="separate"/>
        </w:r>
        <w:r w:rsidR="002F361A">
          <w:rPr>
            <w:noProof/>
            <w:webHidden/>
          </w:rPr>
          <w:t>23</w:t>
        </w:r>
        <w:r w:rsidR="002F361A">
          <w:rPr>
            <w:noProof/>
            <w:webHidden/>
          </w:rPr>
          <w:fldChar w:fldCharType="end"/>
        </w:r>
      </w:hyperlink>
    </w:p>
    <w:p w14:paraId="666EBEE4" w14:textId="1531AAF6"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5" w:history="1">
        <w:r w:rsidR="002F361A" w:rsidRPr="00EC7D01">
          <w:rPr>
            <w:rStyle w:val="Hyperlink"/>
            <w:noProof/>
          </w:rPr>
          <w:t>Figure 21: Specific Eligibility Verified Menu Options</w:t>
        </w:r>
        <w:r w:rsidR="002F361A">
          <w:rPr>
            <w:noProof/>
            <w:webHidden/>
          </w:rPr>
          <w:tab/>
        </w:r>
        <w:r w:rsidR="002F361A">
          <w:rPr>
            <w:noProof/>
            <w:webHidden/>
          </w:rPr>
          <w:fldChar w:fldCharType="begin"/>
        </w:r>
        <w:r w:rsidR="002F361A">
          <w:rPr>
            <w:noProof/>
            <w:webHidden/>
          </w:rPr>
          <w:instrText xml:space="preserve"> PAGEREF _Toc8727355 \h </w:instrText>
        </w:r>
        <w:r w:rsidR="002F361A">
          <w:rPr>
            <w:noProof/>
            <w:webHidden/>
          </w:rPr>
        </w:r>
        <w:r w:rsidR="002F361A">
          <w:rPr>
            <w:noProof/>
            <w:webHidden/>
          </w:rPr>
          <w:fldChar w:fldCharType="separate"/>
        </w:r>
        <w:r w:rsidR="002F361A">
          <w:rPr>
            <w:noProof/>
            <w:webHidden/>
          </w:rPr>
          <w:t>24</w:t>
        </w:r>
        <w:r w:rsidR="002F361A">
          <w:rPr>
            <w:noProof/>
            <w:webHidden/>
          </w:rPr>
          <w:fldChar w:fldCharType="end"/>
        </w:r>
      </w:hyperlink>
    </w:p>
    <w:p w14:paraId="419E2198" w14:textId="63BD26E2"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6" w:history="1">
        <w:r w:rsidR="002F361A" w:rsidRPr="00EC7D01">
          <w:rPr>
            <w:rStyle w:val="Hyperlink"/>
            <w:noProof/>
          </w:rPr>
          <w:t>Figure 22: Administrative Screening</w:t>
        </w:r>
        <w:r w:rsidR="002F361A">
          <w:rPr>
            <w:noProof/>
            <w:webHidden/>
          </w:rPr>
          <w:tab/>
        </w:r>
        <w:r w:rsidR="002F361A">
          <w:rPr>
            <w:noProof/>
            <w:webHidden/>
          </w:rPr>
          <w:fldChar w:fldCharType="begin"/>
        </w:r>
        <w:r w:rsidR="002F361A">
          <w:rPr>
            <w:noProof/>
            <w:webHidden/>
          </w:rPr>
          <w:instrText xml:space="preserve"> PAGEREF _Toc8727356 \h </w:instrText>
        </w:r>
        <w:r w:rsidR="002F361A">
          <w:rPr>
            <w:noProof/>
            <w:webHidden/>
          </w:rPr>
        </w:r>
        <w:r w:rsidR="002F361A">
          <w:rPr>
            <w:noProof/>
            <w:webHidden/>
          </w:rPr>
          <w:fldChar w:fldCharType="separate"/>
        </w:r>
        <w:r w:rsidR="002F361A">
          <w:rPr>
            <w:noProof/>
            <w:webHidden/>
          </w:rPr>
          <w:t>25</w:t>
        </w:r>
        <w:r w:rsidR="002F361A">
          <w:rPr>
            <w:noProof/>
            <w:webHidden/>
          </w:rPr>
          <w:fldChar w:fldCharType="end"/>
        </w:r>
      </w:hyperlink>
    </w:p>
    <w:p w14:paraId="6A7BAC38" w14:textId="73255A67"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7" w:history="1">
        <w:r w:rsidR="002F361A" w:rsidRPr="00EC7D01">
          <w:rPr>
            <w:rStyle w:val="Hyperlink"/>
            <w:noProof/>
          </w:rPr>
          <w:t>Figure 23: Clinical Triage for Care Coordination</w:t>
        </w:r>
        <w:r w:rsidR="002F361A">
          <w:rPr>
            <w:noProof/>
            <w:webHidden/>
          </w:rPr>
          <w:tab/>
        </w:r>
        <w:r w:rsidR="002F361A">
          <w:rPr>
            <w:noProof/>
            <w:webHidden/>
          </w:rPr>
          <w:fldChar w:fldCharType="begin"/>
        </w:r>
        <w:r w:rsidR="002F361A">
          <w:rPr>
            <w:noProof/>
            <w:webHidden/>
          </w:rPr>
          <w:instrText xml:space="preserve"> PAGEREF _Toc8727357 \h </w:instrText>
        </w:r>
        <w:r w:rsidR="002F361A">
          <w:rPr>
            <w:noProof/>
            <w:webHidden/>
          </w:rPr>
        </w:r>
        <w:r w:rsidR="002F361A">
          <w:rPr>
            <w:noProof/>
            <w:webHidden/>
          </w:rPr>
          <w:fldChar w:fldCharType="separate"/>
        </w:r>
        <w:r w:rsidR="002F361A">
          <w:rPr>
            <w:noProof/>
            <w:webHidden/>
          </w:rPr>
          <w:t>27</w:t>
        </w:r>
        <w:r w:rsidR="002F361A">
          <w:rPr>
            <w:noProof/>
            <w:webHidden/>
          </w:rPr>
          <w:fldChar w:fldCharType="end"/>
        </w:r>
      </w:hyperlink>
    </w:p>
    <w:p w14:paraId="258ABEAE" w14:textId="4DA4419A"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8" w:history="1">
        <w:r w:rsidR="002F361A" w:rsidRPr="00EC7D01">
          <w:rPr>
            <w:rStyle w:val="Hyperlink"/>
            <w:noProof/>
          </w:rPr>
          <w:t>Figure 24: Consult Review Tab</w:t>
        </w:r>
        <w:r w:rsidR="002F361A">
          <w:rPr>
            <w:noProof/>
            <w:webHidden/>
          </w:rPr>
          <w:tab/>
        </w:r>
        <w:r w:rsidR="002F361A">
          <w:rPr>
            <w:noProof/>
            <w:webHidden/>
          </w:rPr>
          <w:fldChar w:fldCharType="begin"/>
        </w:r>
        <w:r w:rsidR="002F361A">
          <w:rPr>
            <w:noProof/>
            <w:webHidden/>
          </w:rPr>
          <w:instrText xml:space="preserve"> PAGEREF _Toc8727358 \h </w:instrText>
        </w:r>
        <w:r w:rsidR="002F361A">
          <w:rPr>
            <w:noProof/>
            <w:webHidden/>
          </w:rPr>
        </w:r>
        <w:r w:rsidR="002F361A">
          <w:rPr>
            <w:noProof/>
            <w:webHidden/>
          </w:rPr>
          <w:fldChar w:fldCharType="separate"/>
        </w:r>
        <w:r w:rsidR="002F361A">
          <w:rPr>
            <w:noProof/>
            <w:webHidden/>
          </w:rPr>
          <w:t>29</w:t>
        </w:r>
        <w:r w:rsidR="002F361A">
          <w:rPr>
            <w:noProof/>
            <w:webHidden/>
          </w:rPr>
          <w:fldChar w:fldCharType="end"/>
        </w:r>
      </w:hyperlink>
    </w:p>
    <w:p w14:paraId="56C1E6FC" w14:textId="2E59F96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59" w:history="1">
        <w:r w:rsidR="002F361A" w:rsidRPr="00EC7D01">
          <w:rPr>
            <w:rStyle w:val="Hyperlink"/>
            <w:noProof/>
          </w:rPr>
          <w:t>Figure 25: Request Approved Options</w:t>
        </w:r>
        <w:r w:rsidR="002F361A">
          <w:rPr>
            <w:noProof/>
            <w:webHidden/>
          </w:rPr>
          <w:tab/>
        </w:r>
        <w:r w:rsidR="002F361A">
          <w:rPr>
            <w:noProof/>
            <w:webHidden/>
          </w:rPr>
          <w:fldChar w:fldCharType="begin"/>
        </w:r>
        <w:r w:rsidR="002F361A">
          <w:rPr>
            <w:noProof/>
            <w:webHidden/>
          </w:rPr>
          <w:instrText xml:space="preserve"> PAGEREF _Toc8727359 \h </w:instrText>
        </w:r>
        <w:r w:rsidR="002F361A">
          <w:rPr>
            <w:noProof/>
            <w:webHidden/>
          </w:rPr>
        </w:r>
        <w:r w:rsidR="002F361A">
          <w:rPr>
            <w:noProof/>
            <w:webHidden/>
          </w:rPr>
          <w:fldChar w:fldCharType="separate"/>
        </w:r>
        <w:r w:rsidR="002F361A">
          <w:rPr>
            <w:noProof/>
            <w:webHidden/>
          </w:rPr>
          <w:t>29</w:t>
        </w:r>
        <w:r w:rsidR="002F361A">
          <w:rPr>
            <w:noProof/>
            <w:webHidden/>
          </w:rPr>
          <w:fldChar w:fldCharType="end"/>
        </w:r>
      </w:hyperlink>
    </w:p>
    <w:p w14:paraId="67C74037" w14:textId="05528C6A"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0" w:history="1">
        <w:r w:rsidR="002F361A" w:rsidRPr="00EC7D01">
          <w:rPr>
            <w:rStyle w:val="Hyperlink"/>
            <w:noProof/>
          </w:rPr>
          <w:t>Figure 26: Request Disapproved Options</w:t>
        </w:r>
        <w:r w:rsidR="002F361A">
          <w:rPr>
            <w:noProof/>
            <w:webHidden/>
          </w:rPr>
          <w:tab/>
        </w:r>
        <w:r w:rsidR="002F361A">
          <w:rPr>
            <w:noProof/>
            <w:webHidden/>
          </w:rPr>
          <w:fldChar w:fldCharType="begin"/>
        </w:r>
        <w:r w:rsidR="002F361A">
          <w:rPr>
            <w:noProof/>
            <w:webHidden/>
          </w:rPr>
          <w:instrText xml:space="preserve"> PAGEREF _Toc8727360 \h </w:instrText>
        </w:r>
        <w:r w:rsidR="002F361A">
          <w:rPr>
            <w:noProof/>
            <w:webHidden/>
          </w:rPr>
        </w:r>
        <w:r w:rsidR="002F361A">
          <w:rPr>
            <w:noProof/>
            <w:webHidden/>
          </w:rPr>
          <w:fldChar w:fldCharType="separate"/>
        </w:r>
        <w:r w:rsidR="002F361A">
          <w:rPr>
            <w:noProof/>
            <w:webHidden/>
          </w:rPr>
          <w:t>30</w:t>
        </w:r>
        <w:r w:rsidR="002F361A">
          <w:rPr>
            <w:noProof/>
            <w:webHidden/>
          </w:rPr>
          <w:fldChar w:fldCharType="end"/>
        </w:r>
      </w:hyperlink>
    </w:p>
    <w:p w14:paraId="61F762AF" w14:textId="49FDE229"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1" w:history="1">
        <w:r w:rsidR="002F361A" w:rsidRPr="00EC7D01">
          <w:rPr>
            <w:rStyle w:val="Hyperlink"/>
            <w:noProof/>
          </w:rPr>
          <w:t>Figure 27: Guideline Review Method Menu Options</w:t>
        </w:r>
        <w:r w:rsidR="002F361A">
          <w:rPr>
            <w:noProof/>
            <w:webHidden/>
          </w:rPr>
          <w:tab/>
        </w:r>
        <w:r w:rsidR="002F361A">
          <w:rPr>
            <w:noProof/>
            <w:webHidden/>
          </w:rPr>
          <w:fldChar w:fldCharType="begin"/>
        </w:r>
        <w:r w:rsidR="002F361A">
          <w:rPr>
            <w:noProof/>
            <w:webHidden/>
          </w:rPr>
          <w:instrText xml:space="preserve"> PAGEREF _Toc8727361 \h </w:instrText>
        </w:r>
        <w:r w:rsidR="002F361A">
          <w:rPr>
            <w:noProof/>
            <w:webHidden/>
          </w:rPr>
        </w:r>
        <w:r w:rsidR="002F361A">
          <w:rPr>
            <w:noProof/>
            <w:webHidden/>
          </w:rPr>
          <w:fldChar w:fldCharType="separate"/>
        </w:r>
        <w:r w:rsidR="002F361A">
          <w:rPr>
            <w:noProof/>
            <w:webHidden/>
          </w:rPr>
          <w:t>30</w:t>
        </w:r>
        <w:r w:rsidR="002F361A">
          <w:rPr>
            <w:noProof/>
            <w:webHidden/>
          </w:rPr>
          <w:fldChar w:fldCharType="end"/>
        </w:r>
      </w:hyperlink>
    </w:p>
    <w:p w14:paraId="6A91B235" w14:textId="0FDF6D39"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2" w:history="1">
        <w:r w:rsidR="002F361A" w:rsidRPr="00EC7D01">
          <w:rPr>
            <w:rStyle w:val="Hyperlink"/>
            <w:noProof/>
          </w:rPr>
          <w:t>Figure 28: Authorization Tab</w:t>
        </w:r>
        <w:r w:rsidR="002F361A">
          <w:rPr>
            <w:noProof/>
            <w:webHidden/>
          </w:rPr>
          <w:tab/>
        </w:r>
        <w:r w:rsidR="002F361A">
          <w:rPr>
            <w:noProof/>
            <w:webHidden/>
          </w:rPr>
          <w:fldChar w:fldCharType="begin"/>
        </w:r>
        <w:r w:rsidR="002F361A">
          <w:rPr>
            <w:noProof/>
            <w:webHidden/>
          </w:rPr>
          <w:instrText xml:space="preserve"> PAGEREF _Toc8727362 \h </w:instrText>
        </w:r>
        <w:r w:rsidR="002F361A">
          <w:rPr>
            <w:noProof/>
            <w:webHidden/>
          </w:rPr>
        </w:r>
        <w:r w:rsidR="002F361A">
          <w:rPr>
            <w:noProof/>
            <w:webHidden/>
          </w:rPr>
          <w:fldChar w:fldCharType="separate"/>
        </w:r>
        <w:r w:rsidR="002F361A">
          <w:rPr>
            <w:noProof/>
            <w:webHidden/>
          </w:rPr>
          <w:t>31</w:t>
        </w:r>
        <w:r w:rsidR="002F361A">
          <w:rPr>
            <w:noProof/>
            <w:webHidden/>
          </w:rPr>
          <w:fldChar w:fldCharType="end"/>
        </w:r>
      </w:hyperlink>
    </w:p>
    <w:p w14:paraId="726E84E6" w14:textId="473177A3"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3" w:history="1">
        <w:r w:rsidR="002F361A" w:rsidRPr="00EC7D01">
          <w:rPr>
            <w:rStyle w:val="Hyperlink"/>
            <w:noProof/>
          </w:rPr>
          <w:t>Figure 29: Service Line Menu Options</w:t>
        </w:r>
        <w:r w:rsidR="002F361A">
          <w:rPr>
            <w:noProof/>
            <w:webHidden/>
          </w:rPr>
          <w:tab/>
        </w:r>
        <w:r w:rsidR="002F361A">
          <w:rPr>
            <w:noProof/>
            <w:webHidden/>
          </w:rPr>
          <w:fldChar w:fldCharType="begin"/>
        </w:r>
        <w:r w:rsidR="002F361A">
          <w:rPr>
            <w:noProof/>
            <w:webHidden/>
          </w:rPr>
          <w:instrText xml:space="preserve"> PAGEREF _Toc8727363 \h </w:instrText>
        </w:r>
        <w:r w:rsidR="002F361A">
          <w:rPr>
            <w:noProof/>
            <w:webHidden/>
          </w:rPr>
        </w:r>
        <w:r w:rsidR="002F361A">
          <w:rPr>
            <w:noProof/>
            <w:webHidden/>
          </w:rPr>
          <w:fldChar w:fldCharType="separate"/>
        </w:r>
        <w:r w:rsidR="002F361A">
          <w:rPr>
            <w:noProof/>
            <w:webHidden/>
          </w:rPr>
          <w:t>31</w:t>
        </w:r>
        <w:r w:rsidR="002F361A">
          <w:rPr>
            <w:noProof/>
            <w:webHidden/>
          </w:rPr>
          <w:fldChar w:fldCharType="end"/>
        </w:r>
      </w:hyperlink>
    </w:p>
    <w:p w14:paraId="14ED701B" w14:textId="2F9AD0DB"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4" w:history="1">
        <w:r w:rsidR="002F361A" w:rsidRPr="00EC7D01">
          <w:rPr>
            <w:rStyle w:val="Hyperlink"/>
            <w:noProof/>
          </w:rPr>
          <w:t>Figure 30: SEOC Menu Options</w:t>
        </w:r>
        <w:r w:rsidR="002F361A">
          <w:rPr>
            <w:noProof/>
            <w:webHidden/>
          </w:rPr>
          <w:tab/>
        </w:r>
        <w:r w:rsidR="002F361A">
          <w:rPr>
            <w:noProof/>
            <w:webHidden/>
          </w:rPr>
          <w:fldChar w:fldCharType="begin"/>
        </w:r>
        <w:r w:rsidR="002F361A">
          <w:rPr>
            <w:noProof/>
            <w:webHidden/>
          </w:rPr>
          <w:instrText xml:space="preserve"> PAGEREF _Toc8727364 \h </w:instrText>
        </w:r>
        <w:r w:rsidR="002F361A">
          <w:rPr>
            <w:noProof/>
            <w:webHidden/>
          </w:rPr>
        </w:r>
        <w:r w:rsidR="002F361A">
          <w:rPr>
            <w:noProof/>
            <w:webHidden/>
          </w:rPr>
          <w:fldChar w:fldCharType="separate"/>
        </w:r>
        <w:r w:rsidR="002F361A">
          <w:rPr>
            <w:noProof/>
            <w:webHidden/>
          </w:rPr>
          <w:t>32</w:t>
        </w:r>
        <w:r w:rsidR="002F361A">
          <w:rPr>
            <w:noProof/>
            <w:webHidden/>
          </w:rPr>
          <w:fldChar w:fldCharType="end"/>
        </w:r>
      </w:hyperlink>
    </w:p>
    <w:p w14:paraId="73F27BB8" w14:textId="7542916D"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5" w:history="1">
        <w:r w:rsidR="002F361A" w:rsidRPr="00EC7D01">
          <w:rPr>
            <w:rStyle w:val="Hyperlink"/>
            <w:noProof/>
          </w:rPr>
          <w:t>Figure 31: Display SEOC</w:t>
        </w:r>
        <w:r w:rsidR="002F361A">
          <w:rPr>
            <w:noProof/>
            <w:webHidden/>
          </w:rPr>
          <w:tab/>
        </w:r>
        <w:r w:rsidR="002F361A">
          <w:rPr>
            <w:noProof/>
            <w:webHidden/>
          </w:rPr>
          <w:fldChar w:fldCharType="begin"/>
        </w:r>
        <w:r w:rsidR="002F361A">
          <w:rPr>
            <w:noProof/>
            <w:webHidden/>
          </w:rPr>
          <w:instrText xml:space="preserve"> PAGEREF _Toc8727365 \h </w:instrText>
        </w:r>
        <w:r w:rsidR="002F361A">
          <w:rPr>
            <w:noProof/>
            <w:webHidden/>
          </w:rPr>
        </w:r>
        <w:r w:rsidR="002F361A">
          <w:rPr>
            <w:noProof/>
            <w:webHidden/>
          </w:rPr>
          <w:fldChar w:fldCharType="separate"/>
        </w:r>
        <w:r w:rsidR="002F361A">
          <w:rPr>
            <w:noProof/>
            <w:webHidden/>
          </w:rPr>
          <w:t>32</w:t>
        </w:r>
        <w:r w:rsidR="002F361A">
          <w:rPr>
            <w:noProof/>
            <w:webHidden/>
          </w:rPr>
          <w:fldChar w:fldCharType="end"/>
        </w:r>
      </w:hyperlink>
    </w:p>
    <w:p w14:paraId="38813FB9" w14:textId="23B0A576"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6" w:history="1">
        <w:r w:rsidR="002F361A" w:rsidRPr="00EC7D01">
          <w:rPr>
            <w:rStyle w:val="Hyperlink"/>
            <w:noProof/>
          </w:rPr>
          <w:t>Figure 32: Category of Care Menu Options</w:t>
        </w:r>
        <w:r w:rsidR="002F361A">
          <w:rPr>
            <w:noProof/>
            <w:webHidden/>
          </w:rPr>
          <w:tab/>
        </w:r>
        <w:r w:rsidR="002F361A">
          <w:rPr>
            <w:noProof/>
            <w:webHidden/>
          </w:rPr>
          <w:fldChar w:fldCharType="begin"/>
        </w:r>
        <w:r w:rsidR="002F361A">
          <w:rPr>
            <w:noProof/>
            <w:webHidden/>
          </w:rPr>
          <w:instrText xml:space="preserve"> PAGEREF _Toc8727366 \h </w:instrText>
        </w:r>
        <w:r w:rsidR="002F361A">
          <w:rPr>
            <w:noProof/>
            <w:webHidden/>
          </w:rPr>
        </w:r>
        <w:r w:rsidR="002F361A">
          <w:rPr>
            <w:noProof/>
            <w:webHidden/>
          </w:rPr>
          <w:fldChar w:fldCharType="separate"/>
        </w:r>
        <w:r w:rsidR="002F361A">
          <w:rPr>
            <w:noProof/>
            <w:webHidden/>
          </w:rPr>
          <w:t>33</w:t>
        </w:r>
        <w:r w:rsidR="002F361A">
          <w:rPr>
            <w:noProof/>
            <w:webHidden/>
          </w:rPr>
          <w:fldChar w:fldCharType="end"/>
        </w:r>
      </w:hyperlink>
    </w:p>
    <w:p w14:paraId="51767C0A" w14:textId="7002F4F5"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7" w:history="1">
        <w:r w:rsidR="002F361A" w:rsidRPr="00EC7D01">
          <w:rPr>
            <w:rStyle w:val="Hyperlink"/>
            <w:noProof/>
          </w:rPr>
          <w:t>Figure 33: DoD Tab</w:t>
        </w:r>
        <w:r w:rsidR="002F361A">
          <w:rPr>
            <w:noProof/>
            <w:webHidden/>
          </w:rPr>
          <w:tab/>
        </w:r>
        <w:r w:rsidR="002F361A">
          <w:rPr>
            <w:noProof/>
            <w:webHidden/>
          </w:rPr>
          <w:fldChar w:fldCharType="begin"/>
        </w:r>
        <w:r w:rsidR="002F361A">
          <w:rPr>
            <w:noProof/>
            <w:webHidden/>
          </w:rPr>
          <w:instrText xml:space="preserve"> PAGEREF _Toc8727367 \h </w:instrText>
        </w:r>
        <w:r w:rsidR="002F361A">
          <w:rPr>
            <w:noProof/>
            <w:webHidden/>
          </w:rPr>
        </w:r>
        <w:r w:rsidR="002F361A">
          <w:rPr>
            <w:noProof/>
            <w:webHidden/>
          </w:rPr>
          <w:fldChar w:fldCharType="separate"/>
        </w:r>
        <w:r w:rsidR="002F361A">
          <w:rPr>
            <w:noProof/>
            <w:webHidden/>
          </w:rPr>
          <w:t>34</w:t>
        </w:r>
        <w:r w:rsidR="002F361A">
          <w:rPr>
            <w:noProof/>
            <w:webHidden/>
          </w:rPr>
          <w:fldChar w:fldCharType="end"/>
        </w:r>
      </w:hyperlink>
    </w:p>
    <w:p w14:paraId="498171AF" w14:textId="306B8C13"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8" w:history="1">
        <w:r w:rsidR="002F361A" w:rsidRPr="00EC7D01">
          <w:rPr>
            <w:rStyle w:val="Hyperlink"/>
            <w:noProof/>
          </w:rPr>
          <w:t>Figure 34: DoD Urgency Menu Options</w:t>
        </w:r>
        <w:r w:rsidR="002F361A">
          <w:rPr>
            <w:noProof/>
            <w:webHidden/>
          </w:rPr>
          <w:tab/>
        </w:r>
        <w:r w:rsidR="002F361A">
          <w:rPr>
            <w:noProof/>
            <w:webHidden/>
          </w:rPr>
          <w:fldChar w:fldCharType="begin"/>
        </w:r>
        <w:r w:rsidR="002F361A">
          <w:rPr>
            <w:noProof/>
            <w:webHidden/>
          </w:rPr>
          <w:instrText xml:space="preserve"> PAGEREF _Toc8727368 \h </w:instrText>
        </w:r>
        <w:r w:rsidR="002F361A">
          <w:rPr>
            <w:noProof/>
            <w:webHidden/>
          </w:rPr>
        </w:r>
        <w:r w:rsidR="002F361A">
          <w:rPr>
            <w:noProof/>
            <w:webHidden/>
          </w:rPr>
          <w:fldChar w:fldCharType="separate"/>
        </w:r>
        <w:r w:rsidR="002F361A">
          <w:rPr>
            <w:noProof/>
            <w:webHidden/>
          </w:rPr>
          <w:t>34</w:t>
        </w:r>
        <w:r w:rsidR="002F361A">
          <w:rPr>
            <w:noProof/>
            <w:webHidden/>
          </w:rPr>
          <w:fldChar w:fldCharType="end"/>
        </w:r>
      </w:hyperlink>
    </w:p>
    <w:p w14:paraId="05F32F8D" w14:textId="4668AF84"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69" w:history="1">
        <w:r w:rsidR="002F361A" w:rsidRPr="00EC7D01">
          <w:rPr>
            <w:rStyle w:val="Hyperlink"/>
            <w:noProof/>
          </w:rPr>
          <w:t>Figure 35: MSA Pt Contacts</w:t>
        </w:r>
        <w:r w:rsidR="002F361A">
          <w:rPr>
            <w:noProof/>
            <w:webHidden/>
          </w:rPr>
          <w:tab/>
        </w:r>
        <w:r w:rsidR="002F361A">
          <w:rPr>
            <w:noProof/>
            <w:webHidden/>
          </w:rPr>
          <w:fldChar w:fldCharType="begin"/>
        </w:r>
        <w:r w:rsidR="002F361A">
          <w:rPr>
            <w:noProof/>
            <w:webHidden/>
          </w:rPr>
          <w:instrText xml:space="preserve"> PAGEREF _Toc8727369 \h </w:instrText>
        </w:r>
        <w:r w:rsidR="002F361A">
          <w:rPr>
            <w:noProof/>
            <w:webHidden/>
          </w:rPr>
        </w:r>
        <w:r w:rsidR="002F361A">
          <w:rPr>
            <w:noProof/>
            <w:webHidden/>
          </w:rPr>
          <w:fldChar w:fldCharType="separate"/>
        </w:r>
        <w:r w:rsidR="002F361A">
          <w:rPr>
            <w:noProof/>
            <w:webHidden/>
          </w:rPr>
          <w:t>35</w:t>
        </w:r>
        <w:r w:rsidR="002F361A">
          <w:rPr>
            <w:noProof/>
            <w:webHidden/>
          </w:rPr>
          <w:fldChar w:fldCharType="end"/>
        </w:r>
      </w:hyperlink>
    </w:p>
    <w:p w14:paraId="5D73FA0E" w14:textId="637CE11B"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0" w:history="1">
        <w:r w:rsidR="002F361A" w:rsidRPr="00EC7D01">
          <w:rPr>
            <w:rStyle w:val="Hyperlink"/>
            <w:noProof/>
          </w:rPr>
          <w:t>Figure 36: Search by Provider Tab</w:t>
        </w:r>
        <w:r w:rsidR="002F361A">
          <w:rPr>
            <w:noProof/>
            <w:webHidden/>
          </w:rPr>
          <w:tab/>
        </w:r>
        <w:r w:rsidR="002F361A">
          <w:rPr>
            <w:noProof/>
            <w:webHidden/>
          </w:rPr>
          <w:fldChar w:fldCharType="begin"/>
        </w:r>
        <w:r w:rsidR="002F361A">
          <w:rPr>
            <w:noProof/>
            <w:webHidden/>
          </w:rPr>
          <w:instrText xml:space="preserve"> PAGEREF _Toc8727370 \h </w:instrText>
        </w:r>
        <w:r w:rsidR="002F361A">
          <w:rPr>
            <w:noProof/>
            <w:webHidden/>
          </w:rPr>
        </w:r>
        <w:r w:rsidR="002F361A">
          <w:rPr>
            <w:noProof/>
            <w:webHidden/>
          </w:rPr>
          <w:fldChar w:fldCharType="separate"/>
        </w:r>
        <w:r w:rsidR="002F361A">
          <w:rPr>
            <w:noProof/>
            <w:webHidden/>
          </w:rPr>
          <w:t>37</w:t>
        </w:r>
        <w:r w:rsidR="002F361A">
          <w:rPr>
            <w:noProof/>
            <w:webHidden/>
          </w:rPr>
          <w:fldChar w:fldCharType="end"/>
        </w:r>
      </w:hyperlink>
    </w:p>
    <w:p w14:paraId="454CD004" w14:textId="69B1F32A"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1" w:history="1">
        <w:r w:rsidR="002F361A" w:rsidRPr="00EC7D01">
          <w:rPr>
            <w:rStyle w:val="Hyperlink"/>
            <w:noProof/>
          </w:rPr>
          <w:t>Figure 37: Search by Institution Tab</w:t>
        </w:r>
        <w:r w:rsidR="002F361A">
          <w:rPr>
            <w:noProof/>
            <w:webHidden/>
          </w:rPr>
          <w:tab/>
        </w:r>
        <w:r w:rsidR="002F361A">
          <w:rPr>
            <w:noProof/>
            <w:webHidden/>
          </w:rPr>
          <w:fldChar w:fldCharType="begin"/>
        </w:r>
        <w:r w:rsidR="002F361A">
          <w:rPr>
            <w:noProof/>
            <w:webHidden/>
          </w:rPr>
          <w:instrText xml:space="preserve"> PAGEREF _Toc8727371 \h </w:instrText>
        </w:r>
        <w:r w:rsidR="002F361A">
          <w:rPr>
            <w:noProof/>
            <w:webHidden/>
          </w:rPr>
        </w:r>
        <w:r w:rsidR="002F361A">
          <w:rPr>
            <w:noProof/>
            <w:webHidden/>
          </w:rPr>
          <w:fldChar w:fldCharType="separate"/>
        </w:r>
        <w:r w:rsidR="002F361A">
          <w:rPr>
            <w:noProof/>
            <w:webHidden/>
          </w:rPr>
          <w:t>38</w:t>
        </w:r>
        <w:r w:rsidR="002F361A">
          <w:rPr>
            <w:noProof/>
            <w:webHidden/>
          </w:rPr>
          <w:fldChar w:fldCharType="end"/>
        </w:r>
      </w:hyperlink>
    </w:p>
    <w:p w14:paraId="2ED4F6A1" w14:textId="78736E6C"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2" w:history="1">
        <w:r w:rsidR="002F361A" w:rsidRPr="00EC7D01">
          <w:rPr>
            <w:rStyle w:val="Hyperlink"/>
            <w:noProof/>
          </w:rPr>
          <w:t>Figure 38: Appt Tracking Tab</w:t>
        </w:r>
        <w:r w:rsidR="002F361A">
          <w:rPr>
            <w:noProof/>
            <w:webHidden/>
          </w:rPr>
          <w:tab/>
        </w:r>
        <w:r w:rsidR="002F361A">
          <w:rPr>
            <w:noProof/>
            <w:webHidden/>
          </w:rPr>
          <w:fldChar w:fldCharType="begin"/>
        </w:r>
        <w:r w:rsidR="002F361A">
          <w:rPr>
            <w:noProof/>
            <w:webHidden/>
          </w:rPr>
          <w:instrText xml:space="preserve"> PAGEREF _Toc8727372 \h </w:instrText>
        </w:r>
        <w:r w:rsidR="002F361A">
          <w:rPr>
            <w:noProof/>
            <w:webHidden/>
          </w:rPr>
        </w:r>
        <w:r w:rsidR="002F361A">
          <w:rPr>
            <w:noProof/>
            <w:webHidden/>
          </w:rPr>
          <w:fldChar w:fldCharType="separate"/>
        </w:r>
        <w:r w:rsidR="002F361A">
          <w:rPr>
            <w:noProof/>
            <w:webHidden/>
          </w:rPr>
          <w:t>39</w:t>
        </w:r>
        <w:r w:rsidR="002F361A">
          <w:rPr>
            <w:noProof/>
            <w:webHidden/>
          </w:rPr>
          <w:fldChar w:fldCharType="end"/>
        </w:r>
      </w:hyperlink>
    </w:p>
    <w:p w14:paraId="3B065BC6" w14:textId="26D2839A"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3" w:history="1">
        <w:r w:rsidR="002F361A" w:rsidRPr="00EC7D01">
          <w:rPr>
            <w:rStyle w:val="Hyperlink"/>
            <w:noProof/>
          </w:rPr>
          <w:t>Figure 39: Appointment Date Calendar View</w:t>
        </w:r>
        <w:r w:rsidR="002F361A">
          <w:rPr>
            <w:noProof/>
            <w:webHidden/>
          </w:rPr>
          <w:tab/>
        </w:r>
        <w:r w:rsidR="002F361A">
          <w:rPr>
            <w:noProof/>
            <w:webHidden/>
          </w:rPr>
          <w:fldChar w:fldCharType="begin"/>
        </w:r>
        <w:r w:rsidR="002F361A">
          <w:rPr>
            <w:noProof/>
            <w:webHidden/>
          </w:rPr>
          <w:instrText xml:space="preserve"> PAGEREF _Toc8727373 \h </w:instrText>
        </w:r>
        <w:r w:rsidR="002F361A">
          <w:rPr>
            <w:noProof/>
            <w:webHidden/>
          </w:rPr>
        </w:r>
        <w:r w:rsidR="002F361A">
          <w:rPr>
            <w:noProof/>
            <w:webHidden/>
          </w:rPr>
          <w:fldChar w:fldCharType="separate"/>
        </w:r>
        <w:r w:rsidR="002F361A">
          <w:rPr>
            <w:noProof/>
            <w:webHidden/>
          </w:rPr>
          <w:t>40</w:t>
        </w:r>
        <w:r w:rsidR="002F361A">
          <w:rPr>
            <w:noProof/>
            <w:webHidden/>
          </w:rPr>
          <w:fldChar w:fldCharType="end"/>
        </w:r>
      </w:hyperlink>
    </w:p>
    <w:p w14:paraId="7DFB9A3C" w14:textId="0AE691B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4" w:history="1">
        <w:r w:rsidR="002F361A" w:rsidRPr="00EC7D01">
          <w:rPr>
            <w:rStyle w:val="Hyperlink"/>
            <w:noProof/>
          </w:rPr>
          <w:t>Figure 40: SAR/RFS Tab</w:t>
        </w:r>
        <w:r w:rsidR="002F361A">
          <w:rPr>
            <w:noProof/>
            <w:webHidden/>
          </w:rPr>
          <w:tab/>
        </w:r>
        <w:r w:rsidR="002F361A">
          <w:rPr>
            <w:noProof/>
            <w:webHidden/>
          </w:rPr>
          <w:fldChar w:fldCharType="begin"/>
        </w:r>
        <w:r w:rsidR="002F361A">
          <w:rPr>
            <w:noProof/>
            <w:webHidden/>
          </w:rPr>
          <w:instrText xml:space="preserve"> PAGEREF _Toc8727374 \h </w:instrText>
        </w:r>
        <w:r w:rsidR="002F361A">
          <w:rPr>
            <w:noProof/>
            <w:webHidden/>
          </w:rPr>
        </w:r>
        <w:r w:rsidR="002F361A">
          <w:rPr>
            <w:noProof/>
            <w:webHidden/>
          </w:rPr>
          <w:fldChar w:fldCharType="separate"/>
        </w:r>
        <w:r w:rsidR="002F361A">
          <w:rPr>
            <w:noProof/>
            <w:webHidden/>
          </w:rPr>
          <w:t>43</w:t>
        </w:r>
        <w:r w:rsidR="002F361A">
          <w:rPr>
            <w:noProof/>
            <w:webHidden/>
          </w:rPr>
          <w:fldChar w:fldCharType="end"/>
        </w:r>
      </w:hyperlink>
    </w:p>
    <w:p w14:paraId="3858F1CC" w14:textId="69AC1621"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5" w:history="1">
        <w:r w:rsidR="002F361A" w:rsidRPr="00EC7D01">
          <w:rPr>
            <w:rStyle w:val="Hyperlink"/>
            <w:noProof/>
          </w:rPr>
          <w:t>Figure 41: Consult Completion Tab</w:t>
        </w:r>
        <w:r w:rsidR="002F361A">
          <w:rPr>
            <w:noProof/>
            <w:webHidden/>
          </w:rPr>
          <w:tab/>
        </w:r>
        <w:r w:rsidR="002F361A">
          <w:rPr>
            <w:noProof/>
            <w:webHidden/>
          </w:rPr>
          <w:fldChar w:fldCharType="begin"/>
        </w:r>
        <w:r w:rsidR="002F361A">
          <w:rPr>
            <w:noProof/>
            <w:webHidden/>
          </w:rPr>
          <w:instrText xml:space="preserve"> PAGEREF _Toc8727375 \h </w:instrText>
        </w:r>
        <w:r w:rsidR="002F361A">
          <w:rPr>
            <w:noProof/>
            <w:webHidden/>
          </w:rPr>
        </w:r>
        <w:r w:rsidR="002F361A">
          <w:rPr>
            <w:noProof/>
            <w:webHidden/>
          </w:rPr>
          <w:fldChar w:fldCharType="separate"/>
        </w:r>
        <w:r w:rsidR="002F361A">
          <w:rPr>
            <w:noProof/>
            <w:webHidden/>
          </w:rPr>
          <w:t>44</w:t>
        </w:r>
        <w:r w:rsidR="002F361A">
          <w:rPr>
            <w:noProof/>
            <w:webHidden/>
          </w:rPr>
          <w:fldChar w:fldCharType="end"/>
        </w:r>
      </w:hyperlink>
    </w:p>
    <w:p w14:paraId="4740FEA5" w14:textId="6FF01D87"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6" w:history="1">
        <w:r w:rsidR="002F361A" w:rsidRPr="00EC7D01">
          <w:rPr>
            <w:rStyle w:val="Hyperlink"/>
            <w:noProof/>
          </w:rPr>
          <w:t>Figure 42: Records Received Menu Options</w:t>
        </w:r>
        <w:r w:rsidR="002F361A">
          <w:rPr>
            <w:noProof/>
            <w:webHidden/>
          </w:rPr>
          <w:tab/>
        </w:r>
        <w:r w:rsidR="002F361A">
          <w:rPr>
            <w:noProof/>
            <w:webHidden/>
          </w:rPr>
          <w:fldChar w:fldCharType="begin"/>
        </w:r>
        <w:r w:rsidR="002F361A">
          <w:rPr>
            <w:noProof/>
            <w:webHidden/>
          </w:rPr>
          <w:instrText xml:space="preserve"> PAGEREF _Toc8727376 \h </w:instrText>
        </w:r>
        <w:r w:rsidR="002F361A">
          <w:rPr>
            <w:noProof/>
            <w:webHidden/>
          </w:rPr>
        </w:r>
        <w:r w:rsidR="002F361A">
          <w:rPr>
            <w:noProof/>
            <w:webHidden/>
          </w:rPr>
          <w:fldChar w:fldCharType="separate"/>
        </w:r>
        <w:r w:rsidR="002F361A">
          <w:rPr>
            <w:noProof/>
            <w:webHidden/>
          </w:rPr>
          <w:t>45</w:t>
        </w:r>
        <w:r w:rsidR="002F361A">
          <w:rPr>
            <w:noProof/>
            <w:webHidden/>
          </w:rPr>
          <w:fldChar w:fldCharType="end"/>
        </w:r>
      </w:hyperlink>
    </w:p>
    <w:p w14:paraId="2375CA1F" w14:textId="394FA58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7" w:history="1">
        <w:r w:rsidR="002F361A" w:rsidRPr="00EC7D01">
          <w:rPr>
            <w:rStyle w:val="Hyperlink"/>
            <w:noProof/>
          </w:rPr>
          <w:t>Figure 43: Clinical Review Options</w:t>
        </w:r>
        <w:r w:rsidR="002F361A">
          <w:rPr>
            <w:noProof/>
            <w:webHidden/>
          </w:rPr>
          <w:tab/>
        </w:r>
        <w:r w:rsidR="002F361A">
          <w:rPr>
            <w:noProof/>
            <w:webHidden/>
          </w:rPr>
          <w:fldChar w:fldCharType="begin"/>
        </w:r>
        <w:r w:rsidR="002F361A">
          <w:rPr>
            <w:noProof/>
            <w:webHidden/>
          </w:rPr>
          <w:instrText xml:space="preserve"> PAGEREF _Toc8727377 \h </w:instrText>
        </w:r>
        <w:r w:rsidR="002F361A">
          <w:rPr>
            <w:noProof/>
            <w:webHidden/>
          </w:rPr>
        </w:r>
        <w:r w:rsidR="002F361A">
          <w:rPr>
            <w:noProof/>
            <w:webHidden/>
          </w:rPr>
          <w:fldChar w:fldCharType="separate"/>
        </w:r>
        <w:r w:rsidR="002F361A">
          <w:rPr>
            <w:noProof/>
            <w:webHidden/>
          </w:rPr>
          <w:t>46</w:t>
        </w:r>
        <w:r w:rsidR="002F361A">
          <w:rPr>
            <w:noProof/>
            <w:webHidden/>
          </w:rPr>
          <w:fldChar w:fldCharType="end"/>
        </w:r>
      </w:hyperlink>
    </w:p>
    <w:p w14:paraId="78D7DA5B" w14:textId="343FA81D"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8" w:history="1">
        <w:r w:rsidR="002F361A" w:rsidRPr="00EC7D01">
          <w:rPr>
            <w:rStyle w:val="Hyperlink"/>
            <w:noProof/>
          </w:rPr>
          <w:t>Figure 44: Significant Findings Update</w:t>
        </w:r>
        <w:r w:rsidR="002F361A">
          <w:rPr>
            <w:noProof/>
            <w:webHidden/>
          </w:rPr>
          <w:tab/>
        </w:r>
        <w:r w:rsidR="002F361A">
          <w:rPr>
            <w:noProof/>
            <w:webHidden/>
          </w:rPr>
          <w:fldChar w:fldCharType="begin"/>
        </w:r>
        <w:r w:rsidR="002F361A">
          <w:rPr>
            <w:noProof/>
            <w:webHidden/>
          </w:rPr>
          <w:instrText xml:space="preserve"> PAGEREF _Toc8727378 \h </w:instrText>
        </w:r>
        <w:r w:rsidR="002F361A">
          <w:rPr>
            <w:noProof/>
            <w:webHidden/>
          </w:rPr>
        </w:r>
        <w:r w:rsidR="002F361A">
          <w:rPr>
            <w:noProof/>
            <w:webHidden/>
          </w:rPr>
          <w:fldChar w:fldCharType="separate"/>
        </w:r>
        <w:r w:rsidR="002F361A">
          <w:rPr>
            <w:noProof/>
            <w:webHidden/>
          </w:rPr>
          <w:t>48</w:t>
        </w:r>
        <w:r w:rsidR="002F361A">
          <w:rPr>
            <w:noProof/>
            <w:webHidden/>
          </w:rPr>
          <w:fldChar w:fldCharType="end"/>
        </w:r>
      </w:hyperlink>
    </w:p>
    <w:p w14:paraId="0BE0BFC3" w14:textId="689D9615"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79" w:history="1">
        <w:r w:rsidR="002F361A" w:rsidRPr="00EC7D01">
          <w:rPr>
            <w:rStyle w:val="Hyperlink"/>
            <w:noProof/>
          </w:rPr>
          <w:t>Figure 45: Administratively Close</w:t>
        </w:r>
        <w:r w:rsidR="002F361A">
          <w:rPr>
            <w:noProof/>
            <w:webHidden/>
          </w:rPr>
          <w:tab/>
        </w:r>
        <w:r w:rsidR="002F361A">
          <w:rPr>
            <w:noProof/>
            <w:webHidden/>
          </w:rPr>
          <w:fldChar w:fldCharType="begin"/>
        </w:r>
        <w:r w:rsidR="002F361A">
          <w:rPr>
            <w:noProof/>
            <w:webHidden/>
          </w:rPr>
          <w:instrText xml:space="preserve"> PAGEREF _Toc8727379 \h </w:instrText>
        </w:r>
        <w:r w:rsidR="002F361A">
          <w:rPr>
            <w:noProof/>
            <w:webHidden/>
          </w:rPr>
        </w:r>
        <w:r w:rsidR="002F361A">
          <w:rPr>
            <w:noProof/>
            <w:webHidden/>
          </w:rPr>
          <w:fldChar w:fldCharType="separate"/>
        </w:r>
        <w:r w:rsidR="002F361A">
          <w:rPr>
            <w:noProof/>
            <w:webHidden/>
          </w:rPr>
          <w:t>49</w:t>
        </w:r>
        <w:r w:rsidR="002F361A">
          <w:rPr>
            <w:noProof/>
            <w:webHidden/>
          </w:rPr>
          <w:fldChar w:fldCharType="end"/>
        </w:r>
      </w:hyperlink>
    </w:p>
    <w:p w14:paraId="48294221" w14:textId="3D7B59F6"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0" w:history="1">
        <w:r w:rsidR="002F361A" w:rsidRPr="00EC7D01">
          <w:rPr>
            <w:rStyle w:val="Hyperlink"/>
            <w:noProof/>
          </w:rPr>
          <w:t>Figure 46: Receive Routine Consult Options Window</w:t>
        </w:r>
        <w:r w:rsidR="002F361A">
          <w:rPr>
            <w:noProof/>
            <w:webHidden/>
          </w:rPr>
          <w:tab/>
        </w:r>
        <w:r w:rsidR="002F361A">
          <w:rPr>
            <w:noProof/>
            <w:webHidden/>
          </w:rPr>
          <w:fldChar w:fldCharType="begin"/>
        </w:r>
        <w:r w:rsidR="002F361A">
          <w:rPr>
            <w:noProof/>
            <w:webHidden/>
          </w:rPr>
          <w:instrText xml:space="preserve"> PAGEREF _Toc8727380 \h </w:instrText>
        </w:r>
        <w:r w:rsidR="002F361A">
          <w:rPr>
            <w:noProof/>
            <w:webHidden/>
          </w:rPr>
        </w:r>
        <w:r w:rsidR="002F361A">
          <w:rPr>
            <w:noProof/>
            <w:webHidden/>
          </w:rPr>
          <w:fldChar w:fldCharType="separate"/>
        </w:r>
        <w:r w:rsidR="002F361A">
          <w:rPr>
            <w:noProof/>
            <w:webHidden/>
          </w:rPr>
          <w:t>51</w:t>
        </w:r>
        <w:r w:rsidR="002F361A">
          <w:rPr>
            <w:noProof/>
            <w:webHidden/>
          </w:rPr>
          <w:fldChar w:fldCharType="end"/>
        </w:r>
      </w:hyperlink>
    </w:p>
    <w:p w14:paraId="71DABEDB" w14:textId="527EA502"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1" w:history="1">
        <w:r w:rsidR="002F361A" w:rsidRPr="00EC7D01">
          <w:rPr>
            <w:rStyle w:val="Hyperlink"/>
            <w:noProof/>
          </w:rPr>
          <w:t>Figure 47: Discontinue Consult Options</w:t>
        </w:r>
        <w:r w:rsidR="002F361A">
          <w:rPr>
            <w:noProof/>
            <w:webHidden/>
          </w:rPr>
          <w:tab/>
        </w:r>
        <w:r w:rsidR="002F361A">
          <w:rPr>
            <w:noProof/>
            <w:webHidden/>
          </w:rPr>
          <w:fldChar w:fldCharType="begin"/>
        </w:r>
        <w:r w:rsidR="002F361A">
          <w:rPr>
            <w:noProof/>
            <w:webHidden/>
          </w:rPr>
          <w:instrText xml:space="preserve"> PAGEREF _Toc8727381 \h </w:instrText>
        </w:r>
        <w:r w:rsidR="002F361A">
          <w:rPr>
            <w:noProof/>
            <w:webHidden/>
          </w:rPr>
        </w:r>
        <w:r w:rsidR="002F361A">
          <w:rPr>
            <w:noProof/>
            <w:webHidden/>
          </w:rPr>
          <w:fldChar w:fldCharType="separate"/>
        </w:r>
        <w:r w:rsidR="002F361A">
          <w:rPr>
            <w:noProof/>
            <w:webHidden/>
          </w:rPr>
          <w:t>53</w:t>
        </w:r>
        <w:r w:rsidR="002F361A">
          <w:rPr>
            <w:noProof/>
            <w:webHidden/>
          </w:rPr>
          <w:fldChar w:fldCharType="end"/>
        </w:r>
      </w:hyperlink>
    </w:p>
    <w:p w14:paraId="6FD8D3B6" w14:textId="7FBB7E6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2" w:history="1">
        <w:r w:rsidR="002F361A" w:rsidRPr="00EC7D01">
          <w:rPr>
            <w:rStyle w:val="Hyperlink"/>
            <w:noProof/>
          </w:rPr>
          <w:t>Figure 48: Comm Care Discontinuation Comments Tab</w:t>
        </w:r>
        <w:r w:rsidR="002F361A">
          <w:rPr>
            <w:noProof/>
            <w:webHidden/>
          </w:rPr>
          <w:tab/>
        </w:r>
        <w:r w:rsidR="002F361A">
          <w:rPr>
            <w:noProof/>
            <w:webHidden/>
          </w:rPr>
          <w:fldChar w:fldCharType="begin"/>
        </w:r>
        <w:r w:rsidR="002F361A">
          <w:rPr>
            <w:noProof/>
            <w:webHidden/>
          </w:rPr>
          <w:instrText xml:space="preserve"> PAGEREF _Toc8727382 \h </w:instrText>
        </w:r>
        <w:r w:rsidR="002F361A">
          <w:rPr>
            <w:noProof/>
            <w:webHidden/>
          </w:rPr>
        </w:r>
        <w:r w:rsidR="002F361A">
          <w:rPr>
            <w:noProof/>
            <w:webHidden/>
          </w:rPr>
          <w:fldChar w:fldCharType="separate"/>
        </w:r>
        <w:r w:rsidR="002F361A">
          <w:rPr>
            <w:noProof/>
            <w:webHidden/>
          </w:rPr>
          <w:t>54</w:t>
        </w:r>
        <w:r w:rsidR="002F361A">
          <w:rPr>
            <w:noProof/>
            <w:webHidden/>
          </w:rPr>
          <w:fldChar w:fldCharType="end"/>
        </w:r>
      </w:hyperlink>
    </w:p>
    <w:p w14:paraId="6C3EEC91" w14:textId="2071EFC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3" w:history="1">
        <w:r w:rsidR="002F361A" w:rsidRPr="00EC7D01">
          <w:rPr>
            <w:rStyle w:val="Hyperlink"/>
            <w:noProof/>
          </w:rPr>
          <w:t>Figure 49: Forward to Community Care Options Window</w:t>
        </w:r>
        <w:r w:rsidR="002F361A">
          <w:rPr>
            <w:noProof/>
            <w:webHidden/>
          </w:rPr>
          <w:tab/>
        </w:r>
        <w:r w:rsidR="002F361A">
          <w:rPr>
            <w:noProof/>
            <w:webHidden/>
          </w:rPr>
          <w:fldChar w:fldCharType="begin"/>
        </w:r>
        <w:r w:rsidR="002F361A">
          <w:rPr>
            <w:noProof/>
            <w:webHidden/>
          </w:rPr>
          <w:instrText xml:space="preserve"> PAGEREF _Toc8727383 \h </w:instrText>
        </w:r>
        <w:r w:rsidR="002F361A">
          <w:rPr>
            <w:noProof/>
            <w:webHidden/>
          </w:rPr>
        </w:r>
        <w:r w:rsidR="002F361A">
          <w:rPr>
            <w:noProof/>
            <w:webHidden/>
          </w:rPr>
          <w:fldChar w:fldCharType="separate"/>
        </w:r>
        <w:r w:rsidR="002F361A">
          <w:rPr>
            <w:noProof/>
            <w:webHidden/>
          </w:rPr>
          <w:t>55</w:t>
        </w:r>
        <w:r w:rsidR="002F361A">
          <w:rPr>
            <w:noProof/>
            <w:webHidden/>
          </w:rPr>
          <w:fldChar w:fldCharType="end"/>
        </w:r>
      </w:hyperlink>
    </w:p>
    <w:p w14:paraId="450675D4" w14:textId="0A1DB121"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4" w:history="1">
        <w:r w:rsidR="002F361A" w:rsidRPr="00EC7D01">
          <w:rPr>
            <w:rStyle w:val="Hyperlink"/>
            <w:noProof/>
          </w:rPr>
          <w:t>Figure 50: Add Comment to Consult Dialog Box</w:t>
        </w:r>
        <w:r w:rsidR="002F361A">
          <w:rPr>
            <w:noProof/>
            <w:webHidden/>
          </w:rPr>
          <w:tab/>
        </w:r>
        <w:r w:rsidR="002F361A">
          <w:rPr>
            <w:noProof/>
            <w:webHidden/>
          </w:rPr>
          <w:fldChar w:fldCharType="begin"/>
        </w:r>
        <w:r w:rsidR="002F361A">
          <w:rPr>
            <w:noProof/>
            <w:webHidden/>
          </w:rPr>
          <w:instrText xml:space="preserve"> PAGEREF _Toc8727384 \h </w:instrText>
        </w:r>
        <w:r w:rsidR="002F361A">
          <w:rPr>
            <w:noProof/>
            <w:webHidden/>
          </w:rPr>
        </w:r>
        <w:r w:rsidR="002F361A">
          <w:rPr>
            <w:noProof/>
            <w:webHidden/>
          </w:rPr>
          <w:fldChar w:fldCharType="separate"/>
        </w:r>
        <w:r w:rsidR="002F361A">
          <w:rPr>
            <w:noProof/>
            <w:webHidden/>
          </w:rPr>
          <w:t>57</w:t>
        </w:r>
        <w:r w:rsidR="002F361A">
          <w:rPr>
            <w:noProof/>
            <w:webHidden/>
          </w:rPr>
          <w:fldChar w:fldCharType="end"/>
        </w:r>
      </w:hyperlink>
    </w:p>
    <w:p w14:paraId="23E3294C" w14:textId="038AC8F3"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5" w:history="1">
        <w:r w:rsidR="002F361A" w:rsidRPr="00EC7D01">
          <w:rPr>
            <w:rStyle w:val="Hyperlink"/>
            <w:noProof/>
          </w:rPr>
          <w:t>Figure 51: Calls and Letters Tab</w:t>
        </w:r>
        <w:r w:rsidR="002F361A">
          <w:rPr>
            <w:noProof/>
            <w:webHidden/>
          </w:rPr>
          <w:tab/>
        </w:r>
        <w:r w:rsidR="002F361A">
          <w:rPr>
            <w:noProof/>
            <w:webHidden/>
          </w:rPr>
          <w:fldChar w:fldCharType="begin"/>
        </w:r>
        <w:r w:rsidR="002F361A">
          <w:rPr>
            <w:noProof/>
            <w:webHidden/>
          </w:rPr>
          <w:instrText xml:space="preserve"> PAGEREF _Toc8727385 \h </w:instrText>
        </w:r>
        <w:r w:rsidR="002F361A">
          <w:rPr>
            <w:noProof/>
            <w:webHidden/>
          </w:rPr>
        </w:r>
        <w:r w:rsidR="002F361A">
          <w:rPr>
            <w:noProof/>
            <w:webHidden/>
          </w:rPr>
          <w:fldChar w:fldCharType="separate"/>
        </w:r>
        <w:r w:rsidR="002F361A">
          <w:rPr>
            <w:noProof/>
            <w:webHidden/>
          </w:rPr>
          <w:t>57</w:t>
        </w:r>
        <w:r w:rsidR="002F361A">
          <w:rPr>
            <w:noProof/>
            <w:webHidden/>
          </w:rPr>
          <w:fldChar w:fldCharType="end"/>
        </w:r>
      </w:hyperlink>
    </w:p>
    <w:p w14:paraId="5CB415EF" w14:textId="59470ABE"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6" w:history="1">
        <w:r w:rsidR="002F361A" w:rsidRPr="00EC7D01">
          <w:rPr>
            <w:rStyle w:val="Hyperlink"/>
            <w:noProof/>
          </w:rPr>
          <w:t>Figure 52: Viewing Consult History</w:t>
        </w:r>
        <w:r w:rsidR="002F361A">
          <w:rPr>
            <w:noProof/>
            <w:webHidden/>
          </w:rPr>
          <w:tab/>
        </w:r>
        <w:r w:rsidR="002F361A">
          <w:rPr>
            <w:noProof/>
            <w:webHidden/>
          </w:rPr>
          <w:fldChar w:fldCharType="begin"/>
        </w:r>
        <w:r w:rsidR="002F361A">
          <w:rPr>
            <w:noProof/>
            <w:webHidden/>
          </w:rPr>
          <w:instrText xml:space="preserve"> PAGEREF _Toc8727386 \h </w:instrText>
        </w:r>
        <w:r w:rsidR="002F361A">
          <w:rPr>
            <w:noProof/>
            <w:webHidden/>
          </w:rPr>
        </w:r>
        <w:r w:rsidR="002F361A">
          <w:rPr>
            <w:noProof/>
            <w:webHidden/>
          </w:rPr>
          <w:fldChar w:fldCharType="separate"/>
        </w:r>
        <w:r w:rsidR="002F361A">
          <w:rPr>
            <w:noProof/>
            <w:webHidden/>
          </w:rPr>
          <w:t>58</w:t>
        </w:r>
        <w:r w:rsidR="002F361A">
          <w:rPr>
            <w:noProof/>
            <w:webHidden/>
          </w:rPr>
          <w:fldChar w:fldCharType="end"/>
        </w:r>
      </w:hyperlink>
    </w:p>
    <w:p w14:paraId="03BA5D0D" w14:textId="2186A83C"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7" w:history="1">
        <w:r w:rsidR="002F361A" w:rsidRPr="00EC7D01">
          <w:rPr>
            <w:rStyle w:val="Hyperlink"/>
            <w:noProof/>
          </w:rPr>
          <w:t>Figure 53: Add Comment to Consult Dialog Box</w:t>
        </w:r>
        <w:r w:rsidR="002F361A">
          <w:rPr>
            <w:noProof/>
            <w:webHidden/>
          </w:rPr>
          <w:tab/>
        </w:r>
        <w:r w:rsidR="002F361A">
          <w:rPr>
            <w:noProof/>
            <w:webHidden/>
          </w:rPr>
          <w:fldChar w:fldCharType="begin"/>
        </w:r>
        <w:r w:rsidR="002F361A">
          <w:rPr>
            <w:noProof/>
            <w:webHidden/>
          </w:rPr>
          <w:instrText xml:space="preserve"> PAGEREF _Toc8727387 \h </w:instrText>
        </w:r>
        <w:r w:rsidR="002F361A">
          <w:rPr>
            <w:noProof/>
            <w:webHidden/>
          </w:rPr>
        </w:r>
        <w:r w:rsidR="002F361A">
          <w:rPr>
            <w:noProof/>
            <w:webHidden/>
          </w:rPr>
          <w:fldChar w:fldCharType="separate"/>
        </w:r>
        <w:r w:rsidR="002F361A">
          <w:rPr>
            <w:noProof/>
            <w:webHidden/>
          </w:rPr>
          <w:t>59</w:t>
        </w:r>
        <w:r w:rsidR="002F361A">
          <w:rPr>
            <w:noProof/>
            <w:webHidden/>
          </w:rPr>
          <w:fldChar w:fldCharType="end"/>
        </w:r>
      </w:hyperlink>
    </w:p>
    <w:p w14:paraId="1F906C6E" w14:textId="4CF28203"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8" w:history="1">
        <w:r w:rsidR="002F361A" w:rsidRPr="00EC7D01">
          <w:rPr>
            <w:rStyle w:val="Hyperlink"/>
            <w:noProof/>
          </w:rPr>
          <w:t>Figure 54: Calls and Letters Tab</w:t>
        </w:r>
        <w:r w:rsidR="002F361A">
          <w:rPr>
            <w:noProof/>
            <w:webHidden/>
          </w:rPr>
          <w:tab/>
        </w:r>
        <w:r w:rsidR="002F361A">
          <w:rPr>
            <w:noProof/>
            <w:webHidden/>
          </w:rPr>
          <w:fldChar w:fldCharType="begin"/>
        </w:r>
        <w:r w:rsidR="002F361A">
          <w:rPr>
            <w:noProof/>
            <w:webHidden/>
          </w:rPr>
          <w:instrText xml:space="preserve"> PAGEREF _Toc8727388 \h </w:instrText>
        </w:r>
        <w:r w:rsidR="002F361A">
          <w:rPr>
            <w:noProof/>
            <w:webHidden/>
          </w:rPr>
        </w:r>
        <w:r w:rsidR="002F361A">
          <w:rPr>
            <w:noProof/>
            <w:webHidden/>
          </w:rPr>
          <w:fldChar w:fldCharType="separate"/>
        </w:r>
        <w:r w:rsidR="002F361A">
          <w:rPr>
            <w:noProof/>
            <w:webHidden/>
          </w:rPr>
          <w:t>60</w:t>
        </w:r>
        <w:r w:rsidR="002F361A">
          <w:rPr>
            <w:noProof/>
            <w:webHidden/>
          </w:rPr>
          <w:fldChar w:fldCharType="end"/>
        </w:r>
      </w:hyperlink>
    </w:p>
    <w:p w14:paraId="029C6DFD" w14:textId="3FD261E1"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89" w:history="1">
        <w:r w:rsidR="002F361A" w:rsidRPr="00EC7D01">
          <w:rPr>
            <w:rStyle w:val="Hyperlink"/>
            <w:noProof/>
          </w:rPr>
          <w:t>Figure 55: Sched/Rescheduling Efforts Tab</w:t>
        </w:r>
        <w:r w:rsidR="002F361A">
          <w:rPr>
            <w:noProof/>
            <w:webHidden/>
          </w:rPr>
          <w:tab/>
        </w:r>
        <w:r w:rsidR="002F361A">
          <w:rPr>
            <w:noProof/>
            <w:webHidden/>
          </w:rPr>
          <w:fldChar w:fldCharType="begin"/>
        </w:r>
        <w:r w:rsidR="002F361A">
          <w:rPr>
            <w:noProof/>
            <w:webHidden/>
          </w:rPr>
          <w:instrText xml:space="preserve"> PAGEREF _Toc8727389 \h </w:instrText>
        </w:r>
        <w:r w:rsidR="002F361A">
          <w:rPr>
            <w:noProof/>
            <w:webHidden/>
          </w:rPr>
        </w:r>
        <w:r w:rsidR="002F361A">
          <w:rPr>
            <w:noProof/>
            <w:webHidden/>
          </w:rPr>
          <w:fldChar w:fldCharType="separate"/>
        </w:r>
        <w:r w:rsidR="002F361A">
          <w:rPr>
            <w:noProof/>
            <w:webHidden/>
          </w:rPr>
          <w:t>61</w:t>
        </w:r>
        <w:r w:rsidR="002F361A">
          <w:rPr>
            <w:noProof/>
            <w:webHidden/>
          </w:rPr>
          <w:fldChar w:fldCharType="end"/>
        </w:r>
      </w:hyperlink>
    </w:p>
    <w:p w14:paraId="463434F6" w14:textId="681D0C5C"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0" w:history="1">
        <w:r w:rsidR="002F361A" w:rsidRPr="00EC7D01">
          <w:rPr>
            <w:rStyle w:val="Hyperlink"/>
            <w:noProof/>
          </w:rPr>
          <w:t>Figure 56: Add Comment to Consult Dialog Box</w:t>
        </w:r>
        <w:r w:rsidR="002F361A">
          <w:rPr>
            <w:noProof/>
            <w:webHidden/>
          </w:rPr>
          <w:tab/>
        </w:r>
        <w:r w:rsidR="002F361A">
          <w:rPr>
            <w:noProof/>
            <w:webHidden/>
          </w:rPr>
          <w:fldChar w:fldCharType="begin"/>
        </w:r>
        <w:r w:rsidR="002F361A">
          <w:rPr>
            <w:noProof/>
            <w:webHidden/>
          </w:rPr>
          <w:instrText xml:space="preserve"> PAGEREF _Toc8727390 \h </w:instrText>
        </w:r>
        <w:r w:rsidR="002F361A">
          <w:rPr>
            <w:noProof/>
            <w:webHidden/>
          </w:rPr>
        </w:r>
        <w:r w:rsidR="002F361A">
          <w:rPr>
            <w:noProof/>
            <w:webHidden/>
          </w:rPr>
          <w:fldChar w:fldCharType="separate"/>
        </w:r>
        <w:r w:rsidR="002F361A">
          <w:rPr>
            <w:noProof/>
            <w:webHidden/>
          </w:rPr>
          <w:t>62</w:t>
        </w:r>
        <w:r w:rsidR="002F361A">
          <w:rPr>
            <w:noProof/>
            <w:webHidden/>
          </w:rPr>
          <w:fldChar w:fldCharType="end"/>
        </w:r>
      </w:hyperlink>
    </w:p>
    <w:p w14:paraId="5BE0A818" w14:textId="318D4130"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1" w:history="1">
        <w:r w:rsidR="002F361A" w:rsidRPr="00EC7D01">
          <w:rPr>
            <w:rStyle w:val="Hyperlink"/>
            <w:noProof/>
          </w:rPr>
          <w:t>Figure 57: Calls and Letters Tab</w:t>
        </w:r>
        <w:r w:rsidR="002F361A">
          <w:rPr>
            <w:noProof/>
            <w:webHidden/>
          </w:rPr>
          <w:tab/>
        </w:r>
        <w:r w:rsidR="002F361A">
          <w:rPr>
            <w:noProof/>
            <w:webHidden/>
          </w:rPr>
          <w:fldChar w:fldCharType="begin"/>
        </w:r>
        <w:r w:rsidR="002F361A">
          <w:rPr>
            <w:noProof/>
            <w:webHidden/>
          </w:rPr>
          <w:instrText xml:space="preserve"> PAGEREF _Toc8727391 \h </w:instrText>
        </w:r>
        <w:r w:rsidR="002F361A">
          <w:rPr>
            <w:noProof/>
            <w:webHidden/>
          </w:rPr>
        </w:r>
        <w:r w:rsidR="002F361A">
          <w:rPr>
            <w:noProof/>
            <w:webHidden/>
          </w:rPr>
          <w:fldChar w:fldCharType="separate"/>
        </w:r>
        <w:r w:rsidR="002F361A">
          <w:rPr>
            <w:noProof/>
            <w:webHidden/>
          </w:rPr>
          <w:t>63</w:t>
        </w:r>
        <w:r w:rsidR="002F361A">
          <w:rPr>
            <w:noProof/>
            <w:webHidden/>
          </w:rPr>
          <w:fldChar w:fldCharType="end"/>
        </w:r>
      </w:hyperlink>
    </w:p>
    <w:p w14:paraId="549D92AF" w14:textId="0E74AF58"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2" w:history="1">
        <w:r w:rsidR="002F361A" w:rsidRPr="00EC7D01">
          <w:rPr>
            <w:rStyle w:val="Hyperlink"/>
            <w:noProof/>
          </w:rPr>
          <w:t>Figure 58: Community Care Eligibility Tab</w:t>
        </w:r>
        <w:r w:rsidR="002F361A">
          <w:rPr>
            <w:noProof/>
            <w:webHidden/>
          </w:rPr>
          <w:tab/>
        </w:r>
        <w:r w:rsidR="002F361A">
          <w:rPr>
            <w:noProof/>
            <w:webHidden/>
          </w:rPr>
          <w:fldChar w:fldCharType="begin"/>
        </w:r>
        <w:r w:rsidR="002F361A">
          <w:rPr>
            <w:noProof/>
            <w:webHidden/>
          </w:rPr>
          <w:instrText xml:space="preserve"> PAGEREF _Toc8727392 \h </w:instrText>
        </w:r>
        <w:r w:rsidR="002F361A">
          <w:rPr>
            <w:noProof/>
            <w:webHidden/>
          </w:rPr>
        </w:r>
        <w:r w:rsidR="002F361A">
          <w:rPr>
            <w:noProof/>
            <w:webHidden/>
          </w:rPr>
          <w:fldChar w:fldCharType="separate"/>
        </w:r>
        <w:r w:rsidR="002F361A">
          <w:rPr>
            <w:noProof/>
            <w:webHidden/>
          </w:rPr>
          <w:t>64</w:t>
        </w:r>
        <w:r w:rsidR="002F361A">
          <w:rPr>
            <w:noProof/>
            <w:webHidden/>
          </w:rPr>
          <w:fldChar w:fldCharType="end"/>
        </w:r>
      </w:hyperlink>
    </w:p>
    <w:p w14:paraId="3C1127FB" w14:textId="581125CD"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3" w:history="1">
        <w:r w:rsidR="002F361A" w:rsidRPr="00EC7D01">
          <w:rPr>
            <w:rStyle w:val="Hyperlink"/>
            <w:noProof/>
          </w:rPr>
          <w:t>Figure 59: Add Comment to Consult Dialog Box</w:t>
        </w:r>
        <w:r w:rsidR="002F361A">
          <w:rPr>
            <w:noProof/>
            <w:webHidden/>
          </w:rPr>
          <w:tab/>
        </w:r>
        <w:r w:rsidR="002F361A">
          <w:rPr>
            <w:noProof/>
            <w:webHidden/>
          </w:rPr>
          <w:fldChar w:fldCharType="begin"/>
        </w:r>
        <w:r w:rsidR="002F361A">
          <w:rPr>
            <w:noProof/>
            <w:webHidden/>
          </w:rPr>
          <w:instrText xml:space="preserve"> PAGEREF _Toc8727393 \h </w:instrText>
        </w:r>
        <w:r w:rsidR="002F361A">
          <w:rPr>
            <w:noProof/>
            <w:webHidden/>
          </w:rPr>
        </w:r>
        <w:r w:rsidR="002F361A">
          <w:rPr>
            <w:noProof/>
            <w:webHidden/>
          </w:rPr>
          <w:fldChar w:fldCharType="separate"/>
        </w:r>
        <w:r w:rsidR="002F361A">
          <w:rPr>
            <w:noProof/>
            <w:webHidden/>
          </w:rPr>
          <w:t>65</w:t>
        </w:r>
        <w:r w:rsidR="002F361A">
          <w:rPr>
            <w:noProof/>
            <w:webHidden/>
          </w:rPr>
          <w:fldChar w:fldCharType="end"/>
        </w:r>
      </w:hyperlink>
    </w:p>
    <w:p w14:paraId="79378AF1" w14:textId="4BABBE6A"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4" w:history="1">
        <w:r w:rsidR="002F361A" w:rsidRPr="00EC7D01">
          <w:rPr>
            <w:rStyle w:val="Hyperlink"/>
            <w:noProof/>
          </w:rPr>
          <w:t>Figure 60: MSA Elig. Verification Tab</w:t>
        </w:r>
        <w:r w:rsidR="002F361A">
          <w:rPr>
            <w:noProof/>
            <w:webHidden/>
          </w:rPr>
          <w:tab/>
        </w:r>
        <w:r w:rsidR="002F361A">
          <w:rPr>
            <w:noProof/>
            <w:webHidden/>
          </w:rPr>
          <w:fldChar w:fldCharType="begin"/>
        </w:r>
        <w:r w:rsidR="002F361A">
          <w:rPr>
            <w:noProof/>
            <w:webHidden/>
          </w:rPr>
          <w:instrText xml:space="preserve"> PAGEREF _Toc8727394 \h </w:instrText>
        </w:r>
        <w:r w:rsidR="002F361A">
          <w:rPr>
            <w:noProof/>
            <w:webHidden/>
          </w:rPr>
        </w:r>
        <w:r w:rsidR="002F361A">
          <w:rPr>
            <w:noProof/>
            <w:webHidden/>
          </w:rPr>
          <w:fldChar w:fldCharType="separate"/>
        </w:r>
        <w:r w:rsidR="002F361A">
          <w:rPr>
            <w:noProof/>
            <w:webHidden/>
          </w:rPr>
          <w:t>66</w:t>
        </w:r>
        <w:r w:rsidR="002F361A">
          <w:rPr>
            <w:noProof/>
            <w:webHidden/>
          </w:rPr>
          <w:fldChar w:fldCharType="end"/>
        </w:r>
      </w:hyperlink>
    </w:p>
    <w:p w14:paraId="62DA39AF" w14:textId="2DF987CB"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5" w:history="1">
        <w:r w:rsidR="002F361A" w:rsidRPr="00EC7D01">
          <w:rPr>
            <w:rStyle w:val="Hyperlink"/>
            <w:noProof/>
          </w:rPr>
          <w:t>Figure 61: MSA Elig. Verification Tab: Document Administrative Screening Section</w:t>
        </w:r>
        <w:r w:rsidR="002F361A">
          <w:rPr>
            <w:noProof/>
            <w:webHidden/>
          </w:rPr>
          <w:tab/>
        </w:r>
        <w:r w:rsidR="002F361A">
          <w:rPr>
            <w:noProof/>
            <w:webHidden/>
          </w:rPr>
          <w:fldChar w:fldCharType="begin"/>
        </w:r>
        <w:r w:rsidR="002F361A">
          <w:rPr>
            <w:noProof/>
            <w:webHidden/>
          </w:rPr>
          <w:instrText xml:space="preserve"> PAGEREF _Toc8727395 \h </w:instrText>
        </w:r>
        <w:r w:rsidR="002F361A">
          <w:rPr>
            <w:noProof/>
            <w:webHidden/>
          </w:rPr>
        </w:r>
        <w:r w:rsidR="002F361A">
          <w:rPr>
            <w:noProof/>
            <w:webHidden/>
          </w:rPr>
          <w:fldChar w:fldCharType="separate"/>
        </w:r>
        <w:r w:rsidR="002F361A">
          <w:rPr>
            <w:noProof/>
            <w:webHidden/>
          </w:rPr>
          <w:t>67</w:t>
        </w:r>
        <w:r w:rsidR="002F361A">
          <w:rPr>
            <w:noProof/>
            <w:webHidden/>
          </w:rPr>
          <w:fldChar w:fldCharType="end"/>
        </w:r>
      </w:hyperlink>
    </w:p>
    <w:p w14:paraId="68E3CB68" w14:textId="2118CCAE"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6" w:history="1">
        <w:r w:rsidR="002F361A" w:rsidRPr="00EC7D01">
          <w:rPr>
            <w:rStyle w:val="Hyperlink"/>
            <w:noProof/>
          </w:rPr>
          <w:t>Figure 62: Administrative Screening (for use by community care staff only) Window</w:t>
        </w:r>
        <w:r w:rsidR="002F361A">
          <w:rPr>
            <w:noProof/>
            <w:webHidden/>
          </w:rPr>
          <w:tab/>
        </w:r>
        <w:r w:rsidR="002F361A">
          <w:rPr>
            <w:noProof/>
            <w:webHidden/>
          </w:rPr>
          <w:fldChar w:fldCharType="begin"/>
        </w:r>
        <w:r w:rsidR="002F361A">
          <w:rPr>
            <w:noProof/>
            <w:webHidden/>
          </w:rPr>
          <w:instrText xml:space="preserve"> PAGEREF _Toc8727396 \h </w:instrText>
        </w:r>
        <w:r w:rsidR="002F361A">
          <w:rPr>
            <w:noProof/>
            <w:webHidden/>
          </w:rPr>
        </w:r>
        <w:r w:rsidR="002F361A">
          <w:rPr>
            <w:noProof/>
            <w:webHidden/>
          </w:rPr>
          <w:fldChar w:fldCharType="separate"/>
        </w:r>
        <w:r w:rsidR="002F361A">
          <w:rPr>
            <w:noProof/>
            <w:webHidden/>
          </w:rPr>
          <w:t>68</w:t>
        </w:r>
        <w:r w:rsidR="002F361A">
          <w:rPr>
            <w:noProof/>
            <w:webHidden/>
          </w:rPr>
          <w:fldChar w:fldCharType="end"/>
        </w:r>
      </w:hyperlink>
    </w:p>
    <w:p w14:paraId="05FF5703" w14:textId="5269C6B2"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7" w:history="1">
        <w:r w:rsidR="002F361A" w:rsidRPr="00EC7D01">
          <w:rPr>
            <w:rStyle w:val="Hyperlink"/>
            <w:noProof/>
          </w:rPr>
          <w:t>Figure 63: Scheduling staff member you will alert: Field</w:t>
        </w:r>
        <w:r w:rsidR="002F361A">
          <w:rPr>
            <w:noProof/>
            <w:webHidden/>
          </w:rPr>
          <w:tab/>
        </w:r>
        <w:r w:rsidR="002F361A">
          <w:rPr>
            <w:noProof/>
            <w:webHidden/>
          </w:rPr>
          <w:fldChar w:fldCharType="begin"/>
        </w:r>
        <w:r w:rsidR="002F361A">
          <w:rPr>
            <w:noProof/>
            <w:webHidden/>
          </w:rPr>
          <w:instrText xml:space="preserve"> PAGEREF _Toc8727397 \h </w:instrText>
        </w:r>
        <w:r w:rsidR="002F361A">
          <w:rPr>
            <w:noProof/>
            <w:webHidden/>
          </w:rPr>
        </w:r>
        <w:r w:rsidR="002F361A">
          <w:rPr>
            <w:noProof/>
            <w:webHidden/>
          </w:rPr>
          <w:fldChar w:fldCharType="separate"/>
        </w:r>
        <w:r w:rsidR="002F361A">
          <w:rPr>
            <w:noProof/>
            <w:webHidden/>
          </w:rPr>
          <w:t>69</w:t>
        </w:r>
        <w:r w:rsidR="002F361A">
          <w:rPr>
            <w:noProof/>
            <w:webHidden/>
          </w:rPr>
          <w:fldChar w:fldCharType="end"/>
        </w:r>
      </w:hyperlink>
    </w:p>
    <w:p w14:paraId="2FB9B5BA" w14:textId="09CF87DD"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8" w:history="1">
        <w:r w:rsidR="002F361A" w:rsidRPr="00EC7D01">
          <w:rPr>
            <w:rStyle w:val="Hyperlink"/>
            <w:noProof/>
          </w:rPr>
          <w:t>Figure 64: Document Administrative Screening Populated</w:t>
        </w:r>
        <w:r w:rsidR="002F361A">
          <w:rPr>
            <w:noProof/>
            <w:webHidden/>
          </w:rPr>
          <w:tab/>
        </w:r>
        <w:r w:rsidR="002F361A">
          <w:rPr>
            <w:noProof/>
            <w:webHidden/>
          </w:rPr>
          <w:fldChar w:fldCharType="begin"/>
        </w:r>
        <w:r w:rsidR="002F361A">
          <w:rPr>
            <w:noProof/>
            <w:webHidden/>
          </w:rPr>
          <w:instrText xml:space="preserve"> PAGEREF _Toc8727398 \h </w:instrText>
        </w:r>
        <w:r w:rsidR="002F361A">
          <w:rPr>
            <w:noProof/>
            <w:webHidden/>
          </w:rPr>
        </w:r>
        <w:r w:rsidR="002F361A">
          <w:rPr>
            <w:noProof/>
            <w:webHidden/>
          </w:rPr>
          <w:fldChar w:fldCharType="separate"/>
        </w:r>
        <w:r w:rsidR="002F361A">
          <w:rPr>
            <w:noProof/>
            <w:webHidden/>
          </w:rPr>
          <w:t>70</w:t>
        </w:r>
        <w:r w:rsidR="002F361A">
          <w:rPr>
            <w:noProof/>
            <w:webHidden/>
          </w:rPr>
          <w:fldChar w:fldCharType="end"/>
        </w:r>
      </w:hyperlink>
    </w:p>
    <w:p w14:paraId="027D7DC9" w14:textId="1DC181B2"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399" w:history="1">
        <w:r w:rsidR="002F361A" w:rsidRPr="00EC7D01">
          <w:rPr>
            <w:rStyle w:val="Hyperlink"/>
            <w:noProof/>
          </w:rPr>
          <w:t>Figure 65: Add Comment to Consult Dialog Box</w:t>
        </w:r>
        <w:r w:rsidR="002F361A">
          <w:rPr>
            <w:noProof/>
            <w:webHidden/>
          </w:rPr>
          <w:tab/>
        </w:r>
        <w:r w:rsidR="002F361A">
          <w:rPr>
            <w:noProof/>
            <w:webHidden/>
          </w:rPr>
          <w:fldChar w:fldCharType="begin"/>
        </w:r>
        <w:r w:rsidR="002F361A">
          <w:rPr>
            <w:noProof/>
            <w:webHidden/>
          </w:rPr>
          <w:instrText xml:space="preserve"> PAGEREF _Toc8727399 \h </w:instrText>
        </w:r>
        <w:r w:rsidR="002F361A">
          <w:rPr>
            <w:noProof/>
            <w:webHidden/>
          </w:rPr>
        </w:r>
        <w:r w:rsidR="002F361A">
          <w:rPr>
            <w:noProof/>
            <w:webHidden/>
          </w:rPr>
          <w:fldChar w:fldCharType="separate"/>
        </w:r>
        <w:r w:rsidR="002F361A">
          <w:rPr>
            <w:noProof/>
            <w:webHidden/>
          </w:rPr>
          <w:t>70</w:t>
        </w:r>
        <w:r w:rsidR="002F361A">
          <w:rPr>
            <w:noProof/>
            <w:webHidden/>
          </w:rPr>
          <w:fldChar w:fldCharType="end"/>
        </w:r>
      </w:hyperlink>
    </w:p>
    <w:p w14:paraId="234F3A00" w14:textId="4886D67B"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0" w:history="1">
        <w:r w:rsidR="002F361A" w:rsidRPr="00EC7D01">
          <w:rPr>
            <w:rStyle w:val="Hyperlink"/>
            <w:noProof/>
          </w:rPr>
          <w:t>Figure 66: Consult Review Tab</w:t>
        </w:r>
        <w:r w:rsidR="002F361A">
          <w:rPr>
            <w:noProof/>
            <w:webHidden/>
          </w:rPr>
          <w:tab/>
        </w:r>
        <w:r w:rsidR="002F361A">
          <w:rPr>
            <w:noProof/>
            <w:webHidden/>
          </w:rPr>
          <w:fldChar w:fldCharType="begin"/>
        </w:r>
        <w:r w:rsidR="002F361A">
          <w:rPr>
            <w:noProof/>
            <w:webHidden/>
          </w:rPr>
          <w:instrText xml:space="preserve"> PAGEREF _Toc8727400 \h </w:instrText>
        </w:r>
        <w:r w:rsidR="002F361A">
          <w:rPr>
            <w:noProof/>
            <w:webHidden/>
          </w:rPr>
        </w:r>
        <w:r w:rsidR="002F361A">
          <w:rPr>
            <w:noProof/>
            <w:webHidden/>
          </w:rPr>
          <w:fldChar w:fldCharType="separate"/>
        </w:r>
        <w:r w:rsidR="002F361A">
          <w:rPr>
            <w:noProof/>
            <w:webHidden/>
          </w:rPr>
          <w:t>71</w:t>
        </w:r>
        <w:r w:rsidR="002F361A">
          <w:rPr>
            <w:noProof/>
            <w:webHidden/>
          </w:rPr>
          <w:fldChar w:fldCharType="end"/>
        </w:r>
      </w:hyperlink>
    </w:p>
    <w:p w14:paraId="3170CB66" w14:textId="221B7C97"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1" w:history="1">
        <w:r w:rsidR="002F361A" w:rsidRPr="00EC7D01">
          <w:rPr>
            <w:rStyle w:val="Hyperlink"/>
            <w:noProof/>
          </w:rPr>
          <w:t>Figure 67: Add Comment to Consult Dialog Box</w:t>
        </w:r>
        <w:r w:rsidR="002F361A">
          <w:rPr>
            <w:noProof/>
            <w:webHidden/>
          </w:rPr>
          <w:tab/>
        </w:r>
        <w:r w:rsidR="002F361A">
          <w:rPr>
            <w:noProof/>
            <w:webHidden/>
          </w:rPr>
          <w:fldChar w:fldCharType="begin"/>
        </w:r>
        <w:r w:rsidR="002F361A">
          <w:rPr>
            <w:noProof/>
            <w:webHidden/>
          </w:rPr>
          <w:instrText xml:space="preserve"> PAGEREF _Toc8727401 \h </w:instrText>
        </w:r>
        <w:r w:rsidR="002F361A">
          <w:rPr>
            <w:noProof/>
            <w:webHidden/>
          </w:rPr>
        </w:r>
        <w:r w:rsidR="002F361A">
          <w:rPr>
            <w:noProof/>
            <w:webHidden/>
          </w:rPr>
          <w:fldChar w:fldCharType="separate"/>
        </w:r>
        <w:r w:rsidR="002F361A">
          <w:rPr>
            <w:noProof/>
            <w:webHidden/>
          </w:rPr>
          <w:t>72</w:t>
        </w:r>
        <w:r w:rsidR="002F361A">
          <w:rPr>
            <w:noProof/>
            <w:webHidden/>
          </w:rPr>
          <w:fldChar w:fldCharType="end"/>
        </w:r>
      </w:hyperlink>
    </w:p>
    <w:p w14:paraId="4F37D7C7" w14:textId="00F7CA5C"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2" w:history="1">
        <w:r w:rsidR="002F361A" w:rsidRPr="00EC7D01">
          <w:rPr>
            <w:rStyle w:val="Hyperlink"/>
            <w:noProof/>
          </w:rPr>
          <w:t>Figure 68: Consult Review Tab</w:t>
        </w:r>
        <w:r w:rsidR="002F361A">
          <w:rPr>
            <w:noProof/>
            <w:webHidden/>
          </w:rPr>
          <w:tab/>
        </w:r>
        <w:r w:rsidR="002F361A">
          <w:rPr>
            <w:noProof/>
            <w:webHidden/>
          </w:rPr>
          <w:fldChar w:fldCharType="begin"/>
        </w:r>
        <w:r w:rsidR="002F361A">
          <w:rPr>
            <w:noProof/>
            <w:webHidden/>
          </w:rPr>
          <w:instrText xml:space="preserve"> PAGEREF _Toc8727402 \h </w:instrText>
        </w:r>
        <w:r w:rsidR="002F361A">
          <w:rPr>
            <w:noProof/>
            <w:webHidden/>
          </w:rPr>
        </w:r>
        <w:r w:rsidR="002F361A">
          <w:rPr>
            <w:noProof/>
            <w:webHidden/>
          </w:rPr>
          <w:fldChar w:fldCharType="separate"/>
        </w:r>
        <w:r w:rsidR="002F361A">
          <w:rPr>
            <w:noProof/>
            <w:webHidden/>
          </w:rPr>
          <w:t>73</w:t>
        </w:r>
        <w:r w:rsidR="002F361A">
          <w:rPr>
            <w:noProof/>
            <w:webHidden/>
          </w:rPr>
          <w:fldChar w:fldCharType="end"/>
        </w:r>
      </w:hyperlink>
    </w:p>
    <w:p w14:paraId="2C5DD153" w14:textId="3ABDE367"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3" w:history="1">
        <w:r w:rsidR="002F361A" w:rsidRPr="00EC7D01">
          <w:rPr>
            <w:rStyle w:val="Hyperlink"/>
            <w:noProof/>
          </w:rPr>
          <w:t>Figure 69: Clinical Triage for Care Coordination</w:t>
        </w:r>
        <w:r w:rsidR="002F361A">
          <w:rPr>
            <w:noProof/>
            <w:webHidden/>
          </w:rPr>
          <w:tab/>
        </w:r>
        <w:r w:rsidR="002F361A">
          <w:rPr>
            <w:noProof/>
            <w:webHidden/>
          </w:rPr>
          <w:fldChar w:fldCharType="begin"/>
        </w:r>
        <w:r w:rsidR="002F361A">
          <w:rPr>
            <w:noProof/>
            <w:webHidden/>
          </w:rPr>
          <w:instrText xml:space="preserve"> PAGEREF _Toc8727403 \h </w:instrText>
        </w:r>
        <w:r w:rsidR="002F361A">
          <w:rPr>
            <w:noProof/>
            <w:webHidden/>
          </w:rPr>
        </w:r>
        <w:r w:rsidR="002F361A">
          <w:rPr>
            <w:noProof/>
            <w:webHidden/>
          </w:rPr>
          <w:fldChar w:fldCharType="separate"/>
        </w:r>
        <w:r w:rsidR="002F361A">
          <w:rPr>
            <w:noProof/>
            <w:webHidden/>
          </w:rPr>
          <w:t>74</w:t>
        </w:r>
        <w:r w:rsidR="002F361A">
          <w:rPr>
            <w:noProof/>
            <w:webHidden/>
          </w:rPr>
          <w:fldChar w:fldCharType="end"/>
        </w:r>
      </w:hyperlink>
    </w:p>
    <w:p w14:paraId="26342370" w14:textId="6789E6C5"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4" w:history="1">
        <w:r w:rsidR="002F361A" w:rsidRPr="00EC7D01">
          <w:rPr>
            <w:rStyle w:val="Hyperlink"/>
            <w:noProof/>
          </w:rPr>
          <w:t>Figure 70: New Clinical Triage Coordination Level</w:t>
        </w:r>
        <w:r w:rsidR="002F361A">
          <w:rPr>
            <w:noProof/>
            <w:webHidden/>
          </w:rPr>
          <w:tab/>
        </w:r>
        <w:r w:rsidR="002F361A">
          <w:rPr>
            <w:noProof/>
            <w:webHidden/>
          </w:rPr>
          <w:fldChar w:fldCharType="begin"/>
        </w:r>
        <w:r w:rsidR="002F361A">
          <w:rPr>
            <w:noProof/>
            <w:webHidden/>
          </w:rPr>
          <w:instrText xml:space="preserve"> PAGEREF _Toc8727404 \h </w:instrText>
        </w:r>
        <w:r w:rsidR="002F361A">
          <w:rPr>
            <w:noProof/>
            <w:webHidden/>
          </w:rPr>
        </w:r>
        <w:r w:rsidR="002F361A">
          <w:rPr>
            <w:noProof/>
            <w:webHidden/>
          </w:rPr>
          <w:fldChar w:fldCharType="separate"/>
        </w:r>
        <w:r w:rsidR="002F361A">
          <w:rPr>
            <w:noProof/>
            <w:webHidden/>
          </w:rPr>
          <w:t>75</w:t>
        </w:r>
        <w:r w:rsidR="002F361A">
          <w:rPr>
            <w:noProof/>
            <w:webHidden/>
          </w:rPr>
          <w:fldChar w:fldCharType="end"/>
        </w:r>
      </w:hyperlink>
    </w:p>
    <w:p w14:paraId="394041B3" w14:textId="22A4D5B1"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5" w:history="1">
        <w:r w:rsidR="002F361A" w:rsidRPr="00EC7D01">
          <w:rPr>
            <w:rStyle w:val="Hyperlink"/>
            <w:noProof/>
          </w:rPr>
          <w:t>Figure 71: Comment Added to Consult</w:t>
        </w:r>
        <w:r w:rsidR="002F361A">
          <w:rPr>
            <w:noProof/>
            <w:webHidden/>
          </w:rPr>
          <w:tab/>
        </w:r>
        <w:r w:rsidR="002F361A">
          <w:rPr>
            <w:noProof/>
            <w:webHidden/>
          </w:rPr>
          <w:fldChar w:fldCharType="begin"/>
        </w:r>
        <w:r w:rsidR="002F361A">
          <w:rPr>
            <w:noProof/>
            <w:webHidden/>
          </w:rPr>
          <w:instrText xml:space="preserve"> PAGEREF _Toc8727405 \h </w:instrText>
        </w:r>
        <w:r w:rsidR="002F361A">
          <w:rPr>
            <w:noProof/>
            <w:webHidden/>
          </w:rPr>
        </w:r>
        <w:r w:rsidR="002F361A">
          <w:rPr>
            <w:noProof/>
            <w:webHidden/>
          </w:rPr>
          <w:fldChar w:fldCharType="separate"/>
        </w:r>
        <w:r w:rsidR="002F361A">
          <w:rPr>
            <w:noProof/>
            <w:webHidden/>
          </w:rPr>
          <w:t>76</w:t>
        </w:r>
        <w:r w:rsidR="002F361A">
          <w:rPr>
            <w:noProof/>
            <w:webHidden/>
          </w:rPr>
          <w:fldChar w:fldCharType="end"/>
        </w:r>
      </w:hyperlink>
    </w:p>
    <w:p w14:paraId="71254AD6" w14:textId="16FCDDB5"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6" w:history="1">
        <w:r w:rsidR="002F361A" w:rsidRPr="00EC7D01">
          <w:rPr>
            <w:rStyle w:val="Hyperlink"/>
            <w:noProof/>
          </w:rPr>
          <w:t>Figure 72: Add Comment to Consult Dialog Box</w:t>
        </w:r>
        <w:r w:rsidR="002F361A">
          <w:rPr>
            <w:noProof/>
            <w:webHidden/>
          </w:rPr>
          <w:tab/>
        </w:r>
        <w:r w:rsidR="002F361A">
          <w:rPr>
            <w:noProof/>
            <w:webHidden/>
          </w:rPr>
          <w:fldChar w:fldCharType="begin"/>
        </w:r>
        <w:r w:rsidR="002F361A">
          <w:rPr>
            <w:noProof/>
            <w:webHidden/>
          </w:rPr>
          <w:instrText xml:space="preserve"> PAGEREF _Toc8727406 \h </w:instrText>
        </w:r>
        <w:r w:rsidR="002F361A">
          <w:rPr>
            <w:noProof/>
            <w:webHidden/>
          </w:rPr>
        </w:r>
        <w:r w:rsidR="002F361A">
          <w:rPr>
            <w:noProof/>
            <w:webHidden/>
          </w:rPr>
          <w:fldChar w:fldCharType="separate"/>
        </w:r>
        <w:r w:rsidR="002F361A">
          <w:rPr>
            <w:noProof/>
            <w:webHidden/>
          </w:rPr>
          <w:t>76</w:t>
        </w:r>
        <w:r w:rsidR="002F361A">
          <w:rPr>
            <w:noProof/>
            <w:webHidden/>
          </w:rPr>
          <w:fldChar w:fldCharType="end"/>
        </w:r>
      </w:hyperlink>
    </w:p>
    <w:p w14:paraId="3EB4F9A4" w14:textId="254882FE"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7" w:history="1">
        <w:r w:rsidR="002F361A" w:rsidRPr="00EC7D01">
          <w:rPr>
            <w:rStyle w:val="Hyperlink"/>
            <w:noProof/>
          </w:rPr>
          <w:t>Figure 73: Authorization Tab</w:t>
        </w:r>
        <w:r w:rsidR="002F361A">
          <w:rPr>
            <w:noProof/>
            <w:webHidden/>
          </w:rPr>
          <w:tab/>
        </w:r>
        <w:r w:rsidR="002F361A">
          <w:rPr>
            <w:noProof/>
            <w:webHidden/>
          </w:rPr>
          <w:fldChar w:fldCharType="begin"/>
        </w:r>
        <w:r w:rsidR="002F361A">
          <w:rPr>
            <w:noProof/>
            <w:webHidden/>
          </w:rPr>
          <w:instrText xml:space="preserve"> PAGEREF _Toc8727407 \h </w:instrText>
        </w:r>
        <w:r w:rsidR="002F361A">
          <w:rPr>
            <w:noProof/>
            <w:webHidden/>
          </w:rPr>
        </w:r>
        <w:r w:rsidR="002F361A">
          <w:rPr>
            <w:noProof/>
            <w:webHidden/>
          </w:rPr>
          <w:fldChar w:fldCharType="separate"/>
        </w:r>
        <w:r w:rsidR="002F361A">
          <w:rPr>
            <w:noProof/>
            <w:webHidden/>
          </w:rPr>
          <w:t>77</w:t>
        </w:r>
        <w:r w:rsidR="002F361A">
          <w:rPr>
            <w:noProof/>
            <w:webHidden/>
          </w:rPr>
          <w:fldChar w:fldCharType="end"/>
        </w:r>
      </w:hyperlink>
    </w:p>
    <w:p w14:paraId="3FD9D2D5" w14:textId="4EC66C29"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8" w:history="1">
        <w:r w:rsidR="002F361A" w:rsidRPr="00EC7D01">
          <w:rPr>
            <w:rStyle w:val="Hyperlink"/>
            <w:noProof/>
          </w:rPr>
          <w:t>Figure 74: Add Comment to Consult Dialog Box</w:t>
        </w:r>
        <w:r w:rsidR="002F361A">
          <w:rPr>
            <w:noProof/>
            <w:webHidden/>
          </w:rPr>
          <w:tab/>
        </w:r>
        <w:r w:rsidR="002F361A">
          <w:rPr>
            <w:noProof/>
            <w:webHidden/>
          </w:rPr>
          <w:fldChar w:fldCharType="begin"/>
        </w:r>
        <w:r w:rsidR="002F361A">
          <w:rPr>
            <w:noProof/>
            <w:webHidden/>
          </w:rPr>
          <w:instrText xml:space="preserve"> PAGEREF _Toc8727408 \h </w:instrText>
        </w:r>
        <w:r w:rsidR="002F361A">
          <w:rPr>
            <w:noProof/>
            <w:webHidden/>
          </w:rPr>
        </w:r>
        <w:r w:rsidR="002F361A">
          <w:rPr>
            <w:noProof/>
            <w:webHidden/>
          </w:rPr>
          <w:fldChar w:fldCharType="separate"/>
        </w:r>
        <w:r w:rsidR="002F361A">
          <w:rPr>
            <w:noProof/>
            <w:webHidden/>
          </w:rPr>
          <w:t>78</w:t>
        </w:r>
        <w:r w:rsidR="002F361A">
          <w:rPr>
            <w:noProof/>
            <w:webHidden/>
          </w:rPr>
          <w:fldChar w:fldCharType="end"/>
        </w:r>
      </w:hyperlink>
    </w:p>
    <w:p w14:paraId="227A0F72" w14:textId="4C49EF26"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09" w:history="1">
        <w:r w:rsidR="002F361A" w:rsidRPr="00EC7D01">
          <w:rPr>
            <w:rStyle w:val="Hyperlink"/>
            <w:noProof/>
          </w:rPr>
          <w:t>Figure 75: DoD Tab</w:t>
        </w:r>
        <w:r w:rsidR="002F361A">
          <w:rPr>
            <w:noProof/>
            <w:webHidden/>
          </w:rPr>
          <w:tab/>
        </w:r>
        <w:r w:rsidR="002F361A">
          <w:rPr>
            <w:noProof/>
            <w:webHidden/>
          </w:rPr>
          <w:fldChar w:fldCharType="begin"/>
        </w:r>
        <w:r w:rsidR="002F361A">
          <w:rPr>
            <w:noProof/>
            <w:webHidden/>
          </w:rPr>
          <w:instrText xml:space="preserve"> PAGEREF _Toc8727409 \h </w:instrText>
        </w:r>
        <w:r w:rsidR="002F361A">
          <w:rPr>
            <w:noProof/>
            <w:webHidden/>
          </w:rPr>
        </w:r>
        <w:r w:rsidR="002F361A">
          <w:rPr>
            <w:noProof/>
            <w:webHidden/>
          </w:rPr>
          <w:fldChar w:fldCharType="separate"/>
        </w:r>
        <w:r w:rsidR="002F361A">
          <w:rPr>
            <w:noProof/>
            <w:webHidden/>
          </w:rPr>
          <w:t>79</w:t>
        </w:r>
        <w:r w:rsidR="002F361A">
          <w:rPr>
            <w:noProof/>
            <w:webHidden/>
          </w:rPr>
          <w:fldChar w:fldCharType="end"/>
        </w:r>
      </w:hyperlink>
    </w:p>
    <w:p w14:paraId="3FAF48A1" w14:textId="4A614FF4"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0" w:history="1">
        <w:r w:rsidR="002F361A" w:rsidRPr="00EC7D01">
          <w:rPr>
            <w:rStyle w:val="Hyperlink"/>
            <w:noProof/>
          </w:rPr>
          <w:t>Figure 76: Add Comment to Consult Dialog Box</w:t>
        </w:r>
        <w:r w:rsidR="002F361A">
          <w:rPr>
            <w:noProof/>
            <w:webHidden/>
          </w:rPr>
          <w:tab/>
        </w:r>
        <w:r w:rsidR="002F361A">
          <w:rPr>
            <w:noProof/>
            <w:webHidden/>
          </w:rPr>
          <w:fldChar w:fldCharType="begin"/>
        </w:r>
        <w:r w:rsidR="002F361A">
          <w:rPr>
            <w:noProof/>
            <w:webHidden/>
          </w:rPr>
          <w:instrText xml:space="preserve"> PAGEREF _Toc8727410 \h </w:instrText>
        </w:r>
        <w:r w:rsidR="002F361A">
          <w:rPr>
            <w:noProof/>
            <w:webHidden/>
          </w:rPr>
        </w:r>
        <w:r w:rsidR="002F361A">
          <w:rPr>
            <w:noProof/>
            <w:webHidden/>
          </w:rPr>
          <w:fldChar w:fldCharType="separate"/>
        </w:r>
        <w:r w:rsidR="002F361A">
          <w:rPr>
            <w:noProof/>
            <w:webHidden/>
          </w:rPr>
          <w:t>80</w:t>
        </w:r>
        <w:r w:rsidR="002F361A">
          <w:rPr>
            <w:noProof/>
            <w:webHidden/>
          </w:rPr>
          <w:fldChar w:fldCharType="end"/>
        </w:r>
      </w:hyperlink>
    </w:p>
    <w:p w14:paraId="42821584" w14:textId="023515BD"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1" w:history="1">
        <w:r w:rsidR="002F361A" w:rsidRPr="00EC7D01">
          <w:rPr>
            <w:rStyle w:val="Hyperlink"/>
            <w:noProof/>
          </w:rPr>
          <w:t>Figure 77: MSA Pt Contacts Tab</w:t>
        </w:r>
        <w:r w:rsidR="002F361A">
          <w:rPr>
            <w:noProof/>
            <w:webHidden/>
          </w:rPr>
          <w:tab/>
        </w:r>
        <w:r w:rsidR="002F361A">
          <w:rPr>
            <w:noProof/>
            <w:webHidden/>
          </w:rPr>
          <w:fldChar w:fldCharType="begin"/>
        </w:r>
        <w:r w:rsidR="002F361A">
          <w:rPr>
            <w:noProof/>
            <w:webHidden/>
          </w:rPr>
          <w:instrText xml:space="preserve"> PAGEREF _Toc8727411 \h </w:instrText>
        </w:r>
        <w:r w:rsidR="002F361A">
          <w:rPr>
            <w:noProof/>
            <w:webHidden/>
          </w:rPr>
        </w:r>
        <w:r w:rsidR="002F361A">
          <w:rPr>
            <w:noProof/>
            <w:webHidden/>
          </w:rPr>
          <w:fldChar w:fldCharType="separate"/>
        </w:r>
        <w:r w:rsidR="002F361A">
          <w:rPr>
            <w:noProof/>
            <w:webHidden/>
          </w:rPr>
          <w:t>80</w:t>
        </w:r>
        <w:r w:rsidR="002F361A">
          <w:rPr>
            <w:noProof/>
            <w:webHidden/>
          </w:rPr>
          <w:fldChar w:fldCharType="end"/>
        </w:r>
      </w:hyperlink>
    </w:p>
    <w:p w14:paraId="1380384E" w14:textId="5FE6E77A"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2" w:history="1">
        <w:r w:rsidR="002F361A" w:rsidRPr="00EC7D01">
          <w:rPr>
            <w:rStyle w:val="Hyperlink"/>
            <w:noProof/>
          </w:rPr>
          <w:t>Figure 78: Add Comment to Consult Dialog Box</w:t>
        </w:r>
        <w:r w:rsidR="002F361A">
          <w:rPr>
            <w:noProof/>
            <w:webHidden/>
          </w:rPr>
          <w:tab/>
        </w:r>
        <w:r w:rsidR="002F361A">
          <w:rPr>
            <w:noProof/>
            <w:webHidden/>
          </w:rPr>
          <w:fldChar w:fldCharType="begin"/>
        </w:r>
        <w:r w:rsidR="002F361A">
          <w:rPr>
            <w:noProof/>
            <w:webHidden/>
          </w:rPr>
          <w:instrText xml:space="preserve"> PAGEREF _Toc8727412 \h </w:instrText>
        </w:r>
        <w:r w:rsidR="002F361A">
          <w:rPr>
            <w:noProof/>
            <w:webHidden/>
          </w:rPr>
        </w:r>
        <w:r w:rsidR="002F361A">
          <w:rPr>
            <w:noProof/>
            <w:webHidden/>
          </w:rPr>
          <w:fldChar w:fldCharType="separate"/>
        </w:r>
        <w:r w:rsidR="002F361A">
          <w:rPr>
            <w:noProof/>
            <w:webHidden/>
          </w:rPr>
          <w:t>81</w:t>
        </w:r>
        <w:r w:rsidR="002F361A">
          <w:rPr>
            <w:noProof/>
            <w:webHidden/>
          </w:rPr>
          <w:fldChar w:fldCharType="end"/>
        </w:r>
      </w:hyperlink>
    </w:p>
    <w:p w14:paraId="38FCC986" w14:textId="62CB27F3"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3" w:history="1">
        <w:r w:rsidR="002F361A" w:rsidRPr="00EC7D01">
          <w:rPr>
            <w:rStyle w:val="Hyperlink"/>
            <w:noProof/>
          </w:rPr>
          <w:t>Figure 79: Appt Tracking Tab</w:t>
        </w:r>
        <w:r w:rsidR="002F361A">
          <w:rPr>
            <w:noProof/>
            <w:webHidden/>
          </w:rPr>
          <w:tab/>
        </w:r>
        <w:r w:rsidR="002F361A">
          <w:rPr>
            <w:noProof/>
            <w:webHidden/>
          </w:rPr>
          <w:fldChar w:fldCharType="begin"/>
        </w:r>
        <w:r w:rsidR="002F361A">
          <w:rPr>
            <w:noProof/>
            <w:webHidden/>
          </w:rPr>
          <w:instrText xml:space="preserve"> PAGEREF _Toc8727413 \h </w:instrText>
        </w:r>
        <w:r w:rsidR="002F361A">
          <w:rPr>
            <w:noProof/>
            <w:webHidden/>
          </w:rPr>
        </w:r>
        <w:r w:rsidR="002F361A">
          <w:rPr>
            <w:noProof/>
            <w:webHidden/>
          </w:rPr>
          <w:fldChar w:fldCharType="separate"/>
        </w:r>
        <w:r w:rsidR="002F361A">
          <w:rPr>
            <w:noProof/>
            <w:webHidden/>
          </w:rPr>
          <w:t>82</w:t>
        </w:r>
        <w:r w:rsidR="002F361A">
          <w:rPr>
            <w:noProof/>
            <w:webHidden/>
          </w:rPr>
          <w:fldChar w:fldCharType="end"/>
        </w:r>
      </w:hyperlink>
    </w:p>
    <w:p w14:paraId="54CBF491" w14:textId="2DBFBB7C"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4" w:history="1">
        <w:r w:rsidR="002F361A" w:rsidRPr="00EC7D01">
          <w:rPr>
            <w:rStyle w:val="Hyperlink"/>
            <w:noProof/>
          </w:rPr>
          <w:t>Figure 80: Add Comment to Consult Dialog Box</w:t>
        </w:r>
        <w:r w:rsidR="002F361A">
          <w:rPr>
            <w:noProof/>
            <w:webHidden/>
          </w:rPr>
          <w:tab/>
        </w:r>
        <w:r w:rsidR="002F361A">
          <w:rPr>
            <w:noProof/>
            <w:webHidden/>
          </w:rPr>
          <w:fldChar w:fldCharType="begin"/>
        </w:r>
        <w:r w:rsidR="002F361A">
          <w:rPr>
            <w:noProof/>
            <w:webHidden/>
          </w:rPr>
          <w:instrText xml:space="preserve"> PAGEREF _Toc8727414 \h </w:instrText>
        </w:r>
        <w:r w:rsidR="002F361A">
          <w:rPr>
            <w:noProof/>
            <w:webHidden/>
          </w:rPr>
        </w:r>
        <w:r w:rsidR="002F361A">
          <w:rPr>
            <w:noProof/>
            <w:webHidden/>
          </w:rPr>
          <w:fldChar w:fldCharType="separate"/>
        </w:r>
        <w:r w:rsidR="002F361A">
          <w:rPr>
            <w:noProof/>
            <w:webHidden/>
          </w:rPr>
          <w:t>83</w:t>
        </w:r>
        <w:r w:rsidR="002F361A">
          <w:rPr>
            <w:noProof/>
            <w:webHidden/>
          </w:rPr>
          <w:fldChar w:fldCharType="end"/>
        </w:r>
      </w:hyperlink>
    </w:p>
    <w:p w14:paraId="2F72452E" w14:textId="5841D41E"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5" w:history="1">
        <w:r w:rsidR="002F361A" w:rsidRPr="00EC7D01">
          <w:rPr>
            <w:rStyle w:val="Hyperlink"/>
            <w:noProof/>
          </w:rPr>
          <w:t>Figure 81: SAR/RFS Tab</w:t>
        </w:r>
        <w:r w:rsidR="002F361A">
          <w:rPr>
            <w:noProof/>
            <w:webHidden/>
          </w:rPr>
          <w:tab/>
        </w:r>
        <w:r w:rsidR="002F361A">
          <w:rPr>
            <w:noProof/>
            <w:webHidden/>
          </w:rPr>
          <w:fldChar w:fldCharType="begin"/>
        </w:r>
        <w:r w:rsidR="002F361A">
          <w:rPr>
            <w:noProof/>
            <w:webHidden/>
          </w:rPr>
          <w:instrText xml:space="preserve"> PAGEREF _Toc8727415 \h </w:instrText>
        </w:r>
        <w:r w:rsidR="002F361A">
          <w:rPr>
            <w:noProof/>
            <w:webHidden/>
          </w:rPr>
        </w:r>
        <w:r w:rsidR="002F361A">
          <w:rPr>
            <w:noProof/>
            <w:webHidden/>
          </w:rPr>
          <w:fldChar w:fldCharType="separate"/>
        </w:r>
        <w:r w:rsidR="002F361A">
          <w:rPr>
            <w:noProof/>
            <w:webHidden/>
          </w:rPr>
          <w:t>83</w:t>
        </w:r>
        <w:r w:rsidR="002F361A">
          <w:rPr>
            <w:noProof/>
            <w:webHidden/>
          </w:rPr>
          <w:fldChar w:fldCharType="end"/>
        </w:r>
      </w:hyperlink>
    </w:p>
    <w:p w14:paraId="4DD4BBC5" w14:textId="09FD96CE"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6" w:history="1">
        <w:r w:rsidR="002F361A" w:rsidRPr="00EC7D01">
          <w:rPr>
            <w:rStyle w:val="Hyperlink"/>
            <w:noProof/>
          </w:rPr>
          <w:t>Figure 82: Add Comment to Consult Dialog Box</w:t>
        </w:r>
        <w:r w:rsidR="002F361A">
          <w:rPr>
            <w:noProof/>
            <w:webHidden/>
          </w:rPr>
          <w:tab/>
        </w:r>
        <w:r w:rsidR="002F361A">
          <w:rPr>
            <w:noProof/>
            <w:webHidden/>
          </w:rPr>
          <w:fldChar w:fldCharType="begin"/>
        </w:r>
        <w:r w:rsidR="002F361A">
          <w:rPr>
            <w:noProof/>
            <w:webHidden/>
          </w:rPr>
          <w:instrText xml:space="preserve"> PAGEREF _Toc8727416 \h </w:instrText>
        </w:r>
        <w:r w:rsidR="002F361A">
          <w:rPr>
            <w:noProof/>
            <w:webHidden/>
          </w:rPr>
        </w:r>
        <w:r w:rsidR="002F361A">
          <w:rPr>
            <w:noProof/>
            <w:webHidden/>
          </w:rPr>
          <w:fldChar w:fldCharType="separate"/>
        </w:r>
        <w:r w:rsidR="002F361A">
          <w:rPr>
            <w:noProof/>
            <w:webHidden/>
          </w:rPr>
          <w:t>84</w:t>
        </w:r>
        <w:r w:rsidR="002F361A">
          <w:rPr>
            <w:noProof/>
            <w:webHidden/>
          </w:rPr>
          <w:fldChar w:fldCharType="end"/>
        </w:r>
      </w:hyperlink>
    </w:p>
    <w:p w14:paraId="75344809" w14:textId="313E65D4"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7" w:history="1">
        <w:r w:rsidR="002F361A" w:rsidRPr="00EC7D01">
          <w:rPr>
            <w:rStyle w:val="Hyperlink"/>
            <w:noProof/>
          </w:rPr>
          <w:t>Figure 83: Consult Completion Tab</w:t>
        </w:r>
        <w:r w:rsidR="002F361A">
          <w:rPr>
            <w:noProof/>
            <w:webHidden/>
          </w:rPr>
          <w:tab/>
        </w:r>
        <w:r w:rsidR="002F361A">
          <w:rPr>
            <w:noProof/>
            <w:webHidden/>
          </w:rPr>
          <w:fldChar w:fldCharType="begin"/>
        </w:r>
        <w:r w:rsidR="002F361A">
          <w:rPr>
            <w:noProof/>
            <w:webHidden/>
          </w:rPr>
          <w:instrText xml:space="preserve"> PAGEREF _Toc8727417 \h </w:instrText>
        </w:r>
        <w:r w:rsidR="002F361A">
          <w:rPr>
            <w:noProof/>
            <w:webHidden/>
          </w:rPr>
        </w:r>
        <w:r w:rsidR="002F361A">
          <w:rPr>
            <w:noProof/>
            <w:webHidden/>
          </w:rPr>
          <w:fldChar w:fldCharType="separate"/>
        </w:r>
        <w:r w:rsidR="002F361A">
          <w:rPr>
            <w:noProof/>
            <w:webHidden/>
          </w:rPr>
          <w:t>85</w:t>
        </w:r>
        <w:r w:rsidR="002F361A">
          <w:rPr>
            <w:noProof/>
            <w:webHidden/>
          </w:rPr>
          <w:fldChar w:fldCharType="end"/>
        </w:r>
      </w:hyperlink>
    </w:p>
    <w:p w14:paraId="71BC6871" w14:textId="7EF50273"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8" w:history="1">
        <w:r w:rsidR="002F361A" w:rsidRPr="00EC7D01">
          <w:rPr>
            <w:rStyle w:val="Hyperlink"/>
            <w:noProof/>
          </w:rPr>
          <w:t>Figure 84: Add Comment to Consult Dialog Box</w:t>
        </w:r>
        <w:r w:rsidR="002F361A">
          <w:rPr>
            <w:noProof/>
            <w:webHidden/>
          </w:rPr>
          <w:tab/>
        </w:r>
        <w:r w:rsidR="002F361A">
          <w:rPr>
            <w:noProof/>
            <w:webHidden/>
          </w:rPr>
          <w:fldChar w:fldCharType="begin"/>
        </w:r>
        <w:r w:rsidR="002F361A">
          <w:rPr>
            <w:noProof/>
            <w:webHidden/>
          </w:rPr>
          <w:instrText xml:space="preserve"> PAGEREF _Toc8727418 \h </w:instrText>
        </w:r>
        <w:r w:rsidR="002F361A">
          <w:rPr>
            <w:noProof/>
            <w:webHidden/>
          </w:rPr>
        </w:r>
        <w:r w:rsidR="002F361A">
          <w:rPr>
            <w:noProof/>
            <w:webHidden/>
          </w:rPr>
          <w:fldChar w:fldCharType="separate"/>
        </w:r>
        <w:r w:rsidR="002F361A">
          <w:rPr>
            <w:noProof/>
            <w:webHidden/>
          </w:rPr>
          <w:t>86</w:t>
        </w:r>
        <w:r w:rsidR="002F361A">
          <w:rPr>
            <w:noProof/>
            <w:webHidden/>
          </w:rPr>
          <w:fldChar w:fldCharType="end"/>
        </w:r>
      </w:hyperlink>
    </w:p>
    <w:p w14:paraId="63FFBBE6" w14:textId="2D97EEB1"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19" w:history="1">
        <w:r w:rsidR="002F361A" w:rsidRPr="00EC7D01">
          <w:rPr>
            <w:rStyle w:val="Hyperlink"/>
            <w:noProof/>
          </w:rPr>
          <w:t>Figure 85: Clinical Review Options</w:t>
        </w:r>
        <w:r w:rsidR="002F361A">
          <w:rPr>
            <w:noProof/>
            <w:webHidden/>
          </w:rPr>
          <w:tab/>
        </w:r>
        <w:r w:rsidR="002F361A">
          <w:rPr>
            <w:noProof/>
            <w:webHidden/>
          </w:rPr>
          <w:fldChar w:fldCharType="begin"/>
        </w:r>
        <w:r w:rsidR="002F361A">
          <w:rPr>
            <w:noProof/>
            <w:webHidden/>
          </w:rPr>
          <w:instrText xml:space="preserve"> PAGEREF _Toc8727419 \h </w:instrText>
        </w:r>
        <w:r w:rsidR="002F361A">
          <w:rPr>
            <w:noProof/>
            <w:webHidden/>
          </w:rPr>
        </w:r>
        <w:r w:rsidR="002F361A">
          <w:rPr>
            <w:noProof/>
            <w:webHidden/>
          </w:rPr>
          <w:fldChar w:fldCharType="separate"/>
        </w:r>
        <w:r w:rsidR="002F361A">
          <w:rPr>
            <w:noProof/>
            <w:webHidden/>
          </w:rPr>
          <w:t>87</w:t>
        </w:r>
        <w:r w:rsidR="002F361A">
          <w:rPr>
            <w:noProof/>
            <w:webHidden/>
          </w:rPr>
          <w:fldChar w:fldCharType="end"/>
        </w:r>
      </w:hyperlink>
    </w:p>
    <w:p w14:paraId="64D84257" w14:textId="677E70F9"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20" w:history="1">
        <w:r w:rsidR="002F361A" w:rsidRPr="00EC7D01">
          <w:rPr>
            <w:rStyle w:val="Hyperlink"/>
            <w:noProof/>
          </w:rPr>
          <w:t>Figure 86: Add Comment to Consult Dialog Box</w:t>
        </w:r>
        <w:r w:rsidR="002F361A">
          <w:rPr>
            <w:noProof/>
            <w:webHidden/>
          </w:rPr>
          <w:tab/>
        </w:r>
        <w:r w:rsidR="002F361A">
          <w:rPr>
            <w:noProof/>
            <w:webHidden/>
          </w:rPr>
          <w:fldChar w:fldCharType="begin"/>
        </w:r>
        <w:r w:rsidR="002F361A">
          <w:rPr>
            <w:noProof/>
            <w:webHidden/>
          </w:rPr>
          <w:instrText xml:space="preserve"> PAGEREF _Toc8727420 \h </w:instrText>
        </w:r>
        <w:r w:rsidR="002F361A">
          <w:rPr>
            <w:noProof/>
            <w:webHidden/>
          </w:rPr>
        </w:r>
        <w:r w:rsidR="002F361A">
          <w:rPr>
            <w:noProof/>
            <w:webHidden/>
          </w:rPr>
          <w:fldChar w:fldCharType="separate"/>
        </w:r>
        <w:r w:rsidR="002F361A">
          <w:rPr>
            <w:noProof/>
            <w:webHidden/>
          </w:rPr>
          <w:t>88</w:t>
        </w:r>
        <w:r w:rsidR="002F361A">
          <w:rPr>
            <w:noProof/>
            <w:webHidden/>
          </w:rPr>
          <w:fldChar w:fldCharType="end"/>
        </w:r>
      </w:hyperlink>
    </w:p>
    <w:p w14:paraId="5775F100" w14:textId="617803C0"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21" w:history="1">
        <w:r w:rsidR="002F361A" w:rsidRPr="00EC7D01">
          <w:rPr>
            <w:rStyle w:val="Hyperlink"/>
            <w:noProof/>
          </w:rPr>
          <w:t>Figure 87: Decision Support Tool Window</w:t>
        </w:r>
        <w:r w:rsidR="002F361A">
          <w:rPr>
            <w:noProof/>
            <w:webHidden/>
          </w:rPr>
          <w:tab/>
        </w:r>
        <w:r w:rsidR="002F361A">
          <w:rPr>
            <w:noProof/>
            <w:webHidden/>
          </w:rPr>
          <w:fldChar w:fldCharType="begin"/>
        </w:r>
        <w:r w:rsidR="002F361A">
          <w:rPr>
            <w:noProof/>
            <w:webHidden/>
          </w:rPr>
          <w:instrText xml:space="preserve"> PAGEREF _Toc8727421 \h </w:instrText>
        </w:r>
        <w:r w:rsidR="002F361A">
          <w:rPr>
            <w:noProof/>
            <w:webHidden/>
          </w:rPr>
        </w:r>
        <w:r w:rsidR="002F361A">
          <w:rPr>
            <w:noProof/>
            <w:webHidden/>
          </w:rPr>
          <w:fldChar w:fldCharType="separate"/>
        </w:r>
        <w:r w:rsidR="002F361A">
          <w:rPr>
            <w:noProof/>
            <w:webHidden/>
          </w:rPr>
          <w:t>89</w:t>
        </w:r>
        <w:r w:rsidR="002F361A">
          <w:rPr>
            <w:noProof/>
            <w:webHidden/>
          </w:rPr>
          <w:fldChar w:fldCharType="end"/>
        </w:r>
      </w:hyperlink>
    </w:p>
    <w:p w14:paraId="62AB6E54" w14:textId="01CAC002"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22" w:history="1">
        <w:r w:rsidR="002F361A" w:rsidRPr="00EC7D01">
          <w:rPr>
            <w:rStyle w:val="Hyperlink"/>
            <w:noProof/>
          </w:rPr>
          <w:t>Figure 88: Significant Findings Update</w:t>
        </w:r>
        <w:r w:rsidR="002F361A">
          <w:rPr>
            <w:noProof/>
            <w:webHidden/>
          </w:rPr>
          <w:tab/>
        </w:r>
        <w:r w:rsidR="002F361A">
          <w:rPr>
            <w:noProof/>
            <w:webHidden/>
          </w:rPr>
          <w:fldChar w:fldCharType="begin"/>
        </w:r>
        <w:r w:rsidR="002F361A">
          <w:rPr>
            <w:noProof/>
            <w:webHidden/>
          </w:rPr>
          <w:instrText xml:space="preserve"> PAGEREF _Toc8727422 \h </w:instrText>
        </w:r>
        <w:r w:rsidR="002F361A">
          <w:rPr>
            <w:noProof/>
            <w:webHidden/>
          </w:rPr>
        </w:r>
        <w:r w:rsidR="002F361A">
          <w:rPr>
            <w:noProof/>
            <w:webHidden/>
          </w:rPr>
          <w:fldChar w:fldCharType="separate"/>
        </w:r>
        <w:r w:rsidR="002F361A">
          <w:rPr>
            <w:noProof/>
            <w:webHidden/>
          </w:rPr>
          <w:t>90</w:t>
        </w:r>
        <w:r w:rsidR="002F361A">
          <w:rPr>
            <w:noProof/>
            <w:webHidden/>
          </w:rPr>
          <w:fldChar w:fldCharType="end"/>
        </w:r>
      </w:hyperlink>
    </w:p>
    <w:p w14:paraId="65B48AD8" w14:textId="7F82BFDF" w:rsidR="002F361A" w:rsidRDefault="004C002B">
      <w:pPr>
        <w:pStyle w:val="TableofFigures"/>
        <w:tabs>
          <w:tab w:val="right" w:leader="dot" w:pos="9350"/>
        </w:tabs>
        <w:rPr>
          <w:rFonts w:asciiTheme="minorHAnsi" w:eastAsiaTheme="minorEastAsia" w:hAnsiTheme="minorHAnsi" w:cstheme="minorBidi"/>
          <w:noProof/>
          <w:color w:val="auto"/>
          <w:sz w:val="22"/>
          <w:szCs w:val="22"/>
        </w:rPr>
      </w:pPr>
      <w:hyperlink w:anchor="_Toc8727423" w:history="1">
        <w:r w:rsidR="002F361A" w:rsidRPr="00EC7D01">
          <w:rPr>
            <w:rStyle w:val="Hyperlink"/>
            <w:noProof/>
          </w:rPr>
          <w:t>Figure 89: Administratively Close Dialog Box</w:t>
        </w:r>
        <w:r w:rsidR="002F361A">
          <w:rPr>
            <w:noProof/>
            <w:webHidden/>
          </w:rPr>
          <w:tab/>
        </w:r>
        <w:r w:rsidR="002F361A">
          <w:rPr>
            <w:noProof/>
            <w:webHidden/>
          </w:rPr>
          <w:fldChar w:fldCharType="begin"/>
        </w:r>
        <w:r w:rsidR="002F361A">
          <w:rPr>
            <w:noProof/>
            <w:webHidden/>
          </w:rPr>
          <w:instrText xml:space="preserve"> PAGEREF _Toc8727423 \h </w:instrText>
        </w:r>
        <w:r w:rsidR="002F361A">
          <w:rPr>
            <w:noProof/>
            <w:webHidden/>
          </w:rPr>
        </w:r>
        <w:r w:rsidR="002F361A">
          <w:rPr>
            <w:noProof/>
            <w:webHidden/>
          </w:rPr>
          <w:fldChar w:fldCharType="separate"/>
        </w:r>
        <w:r w:rsidR="002F361A">
          <w:rPr>
            <w:noProof/>
            <w:webHidden/>
          </w:rPr>
          <w:t>91</w:t>
        </w:r>
        <w:r w:rsidR="002F361A">
          <w:rPr>
            <w:noProof/>
            <w:webHidden/>
          </w:rPr>
          <w:fldChar w:fldCharType="end"/>
        </w:r>
      </w:hyperlink>
    </w:p>
    <w:p w14:paraId="316A3F23" w14:textId="75792426" w:rsidR="00DD599E" w:rsidRPr="00501B58" w:rsidRDefault="00DD599E" w:rsidP="00DD599E">
      <w:pPr>
        <w:pStyle w:val="BodyText"/>
      </w:pPr>
      <w:r w:rsidRPr="00501B58">
        <w:fldChar w:fldCharType="end"/>
      </w:r>
    </w:p>
    <w:p w14:paraId="5404FBC7" w14:textId="77777777" w:rsidR="00C05AEA" w:rsidRPr="00501B58" w:rsidRDefault="00C05AEA" w:rsidP="00C05AEA">
      <w:pPr>
        <w:pStyle w:val="BodyText"/>
        <w:sectPr w:rsidR="00C05AEA" w:rsidRPr="00501B58" w:rsidSect="00DC1930">
          <w:footerReference w:type="default" r:id="rId15"/>
          <w:pgSz w:w="12240" w:h="15840" w:code="1"/>
          <w:pgMar w:top="1440" w:right="1440" w:bottom="1440" w:left="1440" w:header="720" w:footer="720" w:gutter="0"/>
          <w:pgNumType w:fmt="lowerRoman"/>
          <w:cols w:space="720"/>
          <w:docGrid w:linePitch="360"/>
        </w:sectPr>
      </w:pPr>
    </w:p>
    <w:p w14:paraId="5E3BE7DE" w14:textId="77777777" w:rsidR="00C05AEA" w:rsidRPr="00501B58" w:rsidRDefault="00C05AEA" w:rsidP="00C05AEA">
      <w:pPr>
        <w:pStyle w:val="Heading1"/>
      </w:pPr>
      <w:bookmarkStart w:id="2" w:name="_Toc507165541"/>
      <w:bookmarkStart w:id="3" w:name="_Toc507489771"/>
      <w:bookmarkStart w:id="4" w:name="_Toc507492523"/>
      <w:bookmarkStart w:id="5" w:name="_Toc507492766"/>
      <w:bookmarkStart w:id="6" w:name="_Toc508036193"/>
      <w:bookmarkStart w:id="7" w:name="_Toc508094102"/>
      <w:bookmarkStart w:id="8" w:name="_Toc508188453"/>
      <w:bookmarkStart w:id="9" w:name="_Toc508377199"/>
      <w:bookmarkStart w:id="10" w:name="_Toc508802489"/>
      <w:bookmarkStart w:id="11" w:name="_Toc8727275"/>
      <w:bookmarkEnd w:id="0"/>
      <w:r w:rsidRPr="00501B58">
        <w:lastRenderedPageBreak/>
        <w:t>Introduction</w:t>
      </w:r>
      <w:bookmarkEnd w:id="2"/>
      <w:bookmarkEnd w:id="3"/>
      <w:bookmarkEnd w:id="4"/>
      <w:bookmarkEnd w:id="5"/>
      <w:bookmarkEnd w:id="6"/>
      <w:bookmarkEnd w:id="7"/>
      <w:bookmarkEnd w:id="8"/>
      <w:bookmarkEnd w:id="9"/>
      <w:bookmarkEnd w:id="10"/>
      <w:bookmarkEnd w:id="11"/>
    </w:p>
    <w:p w14:paraId="3B3B230A" w14:textId="0211C9C2" w:rsidR="00C05AEA" w:rsidRPr="00501B58" w:rsidRDefault="00A17293" w:rsidP="00C05AEA">
      <w:pPr>
        <w:pStyle w:val="BodyText"/>
      </w:pPr>
      <w:r w:rsidRPr="00501B58">
        <w:t>The</w:t>
      </w:r>
      <w:r w:rsidR="00EA301C" w:rsidRPr="00501B58">
        <w:t xml:space="preserve"> </w:t>
      </w:r>
      <w:bookmarkStart w:id="12" w:name="_Hlk508887002"/>
      <w:r w:rsidR="00816C38" w:rsidRPr="00501B58">
        <w:t>Consult Toolbox</w:t>
      </w:r>
      <w:r w:rsidR="00C05AEA" w:rsidRPr="00501B58">
        <w:t xml:space="preserve"> software was created by the Atlanta </w:t>
      </w:r>
      <w:r w:rsidR="00BF1DED" w:rsidRPr="00501B58">
        <w:t>VA</w:t>
      </w:r>
      <w:r w:rsidR="00C05AEA" w:rsidRPr="00501B58">
        <w:t xml:space="preserve"> Medical Center </w:t>
      </w:r>
      <w:r w:rsidR="00BF1DED" w:rsidRPr="00501B58">
        <w:t xml:space="preserve">(VAMC) </w:t>
      </w:r>
      <w:r w:rsidR="00C05AEA" w:rsidRPr="00501B58">
        <w:t>in response to a need to manage the process of consult management</w:t>
      </w:r>
      <w:bookmarkEnd w:id="12"/>
      <w:r w:rsidR="00C05AEA" w:rsidRPr="00501B58">
        <w:t xml:space="preserve">. During the life of a consult, there are steps of actions to be taken, and there is a need to be able to track these steps at an individual patient level. Additionally, there is a need to be able to understand the overall status of consult management at a macro level, and identify specific services needing attention or resources. Without opening and reading a </w:t>
      </w:r>
      <w:r w:rsidR="0038406F" w:rsidRPr="00501B58">
        <w:t>patient</w:t>
      </w:r>
      <w:r w:rsidR="00C05AEA" w:rsidRPr="00501B58">
        <w:t xml:space="preserve"> medical record, it is difficult to identify which </w:t>
      </w:r>
      <w:r w:rsidR="0038406F" w:rsidRPr="00501B58">
        <w:t>Veteran</w:t>
      </w:r>
      <w:r w:rsidR="00972330" w:rsidRPr="00501B58">
        <w:t>s</w:t>
      </w:r>
      <w:r w:rsidR="00C05AEA" w:rsidRPr="00501B58">
        <w:t xml:space="preserve"> have had which scheduling steps completed. </w:t>
      </w:r>
    </w:p>
    <w:p w14:paraId="66BC05FB" w14:textId="77777777" w:rsidR="00C05AEA" w:rsidRPr="00501B58" w:rsidRDefault="00C05AEA" w:rsidP="00C05AEA">
      <w:pPr>
        <w:pStyle w:val="BodyText"/>
      </w:pPr>
      <w:r w:rsidRPr="00501B58">
        <w:t xml:space="preserve">This software does several things. First, it makes it very easy for staff to document actions completed quickly and consistently. Second, it uses consistent verbiage to document these steps. Third, it eliminates the need to take a second action or make a separate entry to track scheduling steps. Fourth, this consistent verbiage allows software analysis of records without needing to have software changes to </w:t>
      </w:r>
      <w:r w:rsidR="00A17293" w:rsidRPr="00501B58">
        <w:t>Veterans Health Information Systems and Technology Architecture (</w:t>
      </w:r>
      <w:r w:rsidRPr="00501B58">
        <w:t>VistA</w:t>
      </w:r>
      <w:r w:rsidR="00A17293" w:rsidRPr="00501B58">
        <w:t>)</w:t>
      </w:r>
      <w:r w:rsidRPr="00501B58">
        <w:t xml:space="preserve"> or </w:t>
      </w:r>
      <w:r w:rsidR="00A17293" w:rsidRPr="00501B58">
        <w:rPr>
          <w:rStyle w:val="st1"/>
          <w:lang w:val="en"/>
        </w:rPr>
        <w:t>Computerized Patient Record System</w:t>
      </w:r>
      <w:r w:rsidR="00A17293" w:rsidRPr="00501B58">
        <w:t xml:space="preserve"> (</w:t>
      </w:r>
      <w:r w:rsidRPr="00501B58">
        <w:t>CPRS</w:t>
      </w:r>
      <w:r w:rsidR="00A17293" w:rsidRPr="00501B58">
        <w:t>)</w:t>
      </w:r>
      <w:r w:rsidRPr="00501B58">
        <w:t xml:space="preserve">. </w:t>
      </w:r>
    </w:p>
    <w:p w14:paraId="563E55BC" w14:textId="77777777" w:rsidR="00C05AEA" w:rsidRPr="00501B58" w:rsidRDefault="00C05AEA" w:rsidP="00C05AEA">
      <w:pPr>
        <w:pStyle w:val="BodyText"/>
      </w:pPr>
      <w:r w:rsidRPr="00501B58">
        <w:t>A separate process usin</w:t>
      </w:r>
      <w:r w:rsidR="0038406F" w:rsidRPr="00501B58">
        <w:t>g C</w:t>
      </w:r>
      <w:r w:rsidRPr="00501B58">
        <w:t xml:space="preserve">orporate </w:t>
      </w:r>
      <w:r w:rsidR="0038406F" w:rsidRPr="00501B58">
        <w:t>Data W</w:t>
      </w:r>
      <w:r w:rsidRPr="00501B58">
        <w:t xml:space="preserve">arehouse </w:t>
      </w:r>
      <w:r w:rsidR="0038406F" w:rsidRPr="00501B58">
        <w:t xml:space="preserve">(CDW) </w:t>
      </w:r>
      <w:r w:rsidRPr="00501B58">
        <w:t xml:space="preserve">queries and reports allows creation of views showing such things as </w:t>
      </w:r>
      <w:r w:rsidR="002B37EE" w:rsidRPr="00501B58">
        <w:t>Veteran</w:t>
      </w:r>
      <w:r w:rsidRPr="00501B58">
        <w:t xml:space="preserve">s who have not had first call, second call, scheduling letter sent or how much time has passed between these events. </w:t>
      </w:r>
    </w:p>
    <w:p w14:paraId="306BE830" w14:textId="77777777" w:rsidR="00C05AEA" w:rsidRPr="00501B58" w:rsidRDefault="00C05AEA" w:rsidP="00C05AEA">
      <w:pPr>
        <w:pStyle w:val="BodyText"/>
      </w:pPr>
      <w:r w:rsidRPr="00501B58">
        <w:t>Together, these allow tracking and managing consults without the need to keep a separate list or other workflow to know which consults need attention.</w:t>
      </w:r>
    </w:p>
    <w:p w14:paraId="36B73994" w14:textId="77777777" w:rsidR="00C05AEA" w:rsidRPr="00501B58" w:rsidRDefault="00C05AEA" w:rsidP="00C05AEA">
      <w:pPr>
        <w:pStyle w:val="Heading2"/>
      </w:pPr>
      <w:bookmarkStart w:id="13" w:name="_Toc507165542"/>
      <w:bookmarkStart w:id="14" w:name="_Toc507489772"/>
      <w:bookmarkStart w:id="15" w:name="_Toc507492524"/>
      <w:bookmarkStart w:id="16" w:name="_Toc507492767"/>
      <w:bookmarkStart w:id="17" w:name="_Toc508036194"/>
      <w:bookmarkStart w:id="18" w:name="_Toc508094103"/>
      <w:bookmarkStart w:id="19" w:name="_Toc508188454"/>
      <w:bookmarkStart w:id="20" w:name="_Toc508377200"/>
      <w:bookmarkStart w:id="21" w:name="_Toc508802490"/>
      <w:bookmarkStart w:id="22" w:name="_Toc8727276"/>
      <w:r w:rsidRPr="00501B58">
        <w:t>Purpose</w:t>
      </w:r>
      <w:bookmarkEnd w:id="13"/>
      <w:bookmarkEnd w:id="14"/>
      <w:bookmarkEnd w:id="15"/>
      <w:bookmarkEnd w:id="16"/>
      <w:bookmarkEnd w:id="17"/>
      <w:bookmarkEnd w:id="18"/>
      <w:bookmarkEnd w:id="19"/>
      <w:bookmarkEnd w:id="20"/>
      <w:bookmarkEnd w:id="21"/>
      <w:bookmarkEnd w:id="22"/>
    </w:p>
    <w:p w14:paraId="2E28A8D3" w14:textId="77777777" w:rsidR="00C05AEA" w:rsidRPr="00501B58" w:rsidRDefault="00C05AEA" w:rsidP="00C05AEA">
      <w:pPr>
        <w:pStyle w:val="BodyText"/>
      </w:pPr>
      <w:r w:rsidRPr="00501B58">
        <w:t xml:space="preserve">The purpose of this </w:t>
      </w:r>
      <w:r w:rsidR="00350A7D" w:rsidRPr="00501B58">
        <w:t>document</w:t>
      </w:r>
      <w:r w:rsidRPr="00501B58">
        <w:t xml:space="preserve"> is to provide instruction for utilizing the Consult Toolbox to standardize and streamline consult management for Community Care.</w:t>
      </w:r>
    </w:p>
    <w:p w14:paraId="68E17A1F" w14:textId="77777777" w:rsidR="00C05AEA" w:rsidRPr="00501B58" w:rsidRDefault="00C05AEA" w:rsidP="00C05AEA">
      <w:pPr>
        <w:pStyle w:val="Heading2"/>
      </w:pPr>
      <w:bookmarkStart w:id="23" w:name="_Toc507165543"/>
      <w:bookmarkStart w:id="24" w:name="_Toc507489773"/>
      <w:bookmarkStart w:id="25" w:name="_Toc507492525"/>
      <w:bookmarkStart w:id="26" w:name="_Toc507492768"/>
      <w:bookmarkStart w:id="27" w:name="_Toc508036195"/>
      <w:bookmarkStart w:id="28" w:name="_Toc508094104"/>
      <w:bookmarkStart w:id="29" w:name="_Toc508188455"/>
      <w:bookmarkStart w:id="30" w:name="_Toc508377201"/>
      <w:bookmarkStart w:id="31" w:name="_Toc508802491"/>
      <w:bookmarkStart w:id="32" w:name="_Toc8727277"/>
      <w:r w:rsidRPr="00501B58">
        <w:t>Document Orientation</w:t>
      </w:r>
      <w:bookmarkEnd w:id="23"/>
      <w:bookmarkEnd w:id="24"/>
      <w:bookmarkEnd w:id="25"/>
      <w:bookmarkEnd w:id="26"/>
      <w:bookmarkEnd w:id="27"/>
      <w:bookmarkEnd w:id="28"/>
      <w:bookmarkEnd w:id="29"/>
      <w:bookmarkEnd w:id="30"/>
      <w:bookmarkEnd w:id="31"/>
      <w:bookmarkEnd w:id="32"/>
    </w:p>
    <w:p w14:paraId="2D16DE71" w14:textId="1849066E" w:rsidR="001B6FF8" w:rsidRPr="00501B58" w:rsidRDefault="001B6FF8" w:rsidP="001B6FF8">
      <w:pPr>
        <w:pStyle w:val="BodyText"/>
      </w:pPr>
      <w:r w:rsidRPr="00501B58">
        <w:t xml:space="preserve">The </w:t>
      </w:r>
      <w:r w:rsidR="009508CD" w:rsidRPr="00501B58">
        <w:rPr>
          <w:i/>
        </w:rPr>
        <w:t>One</w:t>
      </w:r>
      <w:r w:rsidRPr="00501B58">
        <w:rPr>
          <w:i/>
        </w:rPr>
        <w:t xml:space="preserve"> Consult Toolbox </w:t>
      </w:r>
      <w:r w:rsidR="009508CD" w:rsidRPr="00501B58">
        <w:rPr>
          <w:i/>
        </w:rPr>
        <w:t>v1.</w:t>
      </w:r>
      <w:r w:rsidR="0065142D" w:rsidRPr="00501B58">
        <w:rPr>
          <w:i/>
        </w:rPr>
        <w:t>9</w:t>
      </w:r>
      <w:r w:rsidR="009508CD" w:rsidRPr="00501B58">
        <w:rPr>
          <w:i/>
        </w:rPr>
        <w:t>.0</w:t>
      </w:r>
      <w:r w:rsidR="00970C90" w:rsidRPr="00501B58">
        <w:rPr>
          <w:i/>
        </w:rPr>
        <w:t>0</w:t>
      </w:r>
      <w:r w:rsidR="002D2876" w:rsidRPr="00501B58">
        <w:rPr>
          <w:i/>
        </w:rPr>
        <w:t>0</w:t>
      </w:r>
      <w:r w:rsidR="00F87106" w:rsidRPr="00501B58">
        <w:rPr>
          <w:i/>
        </w:rPr>
        <w:t>4</w:t>
      </w:r>
      <w:r w:rsidR="009508CD" w:rsidRPr="00501B58">
        <w:rPr>
          <w:i/>
        </w:rPr>
        <w:t xml:space="preserve"> </w:t>
      </w:r>
      <w:r w:rsidRPr="00501B58">
        <w:rPr>
          <w:i/>
        </w:rPr>
        <w:t>User Guide</w:t>
      </w:r>
      <w:r w:rsidRPr="00501B58">
        <w:t xml:space="preserve"> will provide explanations of each screen and of all user interface options within the context of an easy to understand demonstration data scenario. </w:t>
      </w:r>
    </w:p>
    <w:p w14:paraId="61604D18" w14:textId="77777777" w:rsidR="001B6FF8" w:rsidRPr="00501B58" w:rsidRDefault="001B6FF8" w:rsidP="001B6FF8">
      <w:pPr>
        <w:pStyle w:val="BodyText"/>
      </w:pPr>
      <w:r w:rsidRPr="00501B58">
        <w:t>This document is also designed to provide the user with screen-by-screen “how to” information on the usage of Consult Toolbox.</w:t>
      </w:r>
    </w:p>
    <w:p w14:paraId="467A8CD3" w14:textId="77777777" w:rsidR="00C05AEA" w:rsidRPr="00501B58" w:rsidRDefault="00C05AEA" w:rsidP="00C05AEA">
      <w:pPr>
        <w:pStyle w:val="Heading3"/>
      </w:pPr>
      <w:bookmarkStart w:id="33" w:name="_Toc507489774"/>
      <w:bookmarkStart w:id="34" w:name="_Toc507492526"/>
      <w:bookmarkStart w:id="35" w:name="_Toc507492769"/>
      <w:bookmarkStart w:id="36" w:name="_Toc508036196"/>
      <w:bookmarkStart w:id="37" w:name="_Toc508094105"/>
      <w:bookmarkStart w:id="38" w:name="_Toc508188456"/>
      <w:bookmarkStart w:id="39" w:name="_Toc508377202"/>
      <w:bookmarkStart w:id="40" w:name="_Toc508802492"/>
      <w:bookmarkStart w:id="41" w:name="_Toc8727278"/>
      <w:r w:rsidRPr="00501B58">
        <w:t>Organization of the Manual</w:t>
      </w:r>
      <w:bookmarkEnd w:id="33"/>
      <w:bookmarkEnd w:id="34"/>
      <w:bookmarkEnd w:id="35"/>
      <w:bookmarkEnd w:id="36"/>
      <w:bookmarkEnd w:id="37"/>
      <w:bookmarkEnd w:id="38"/>
      <w:bookmarkEnd w:id="39"/>
      <w:bookmarkEnd w:id="40"/>
      <w:bookmarkEnd w:id="41"/>
    </w:p>
    <w:p w14:paraId="66796533" w14:textId="77777777" w:rsidR="00C05AEA" w:rsidRPr="00501B58" w:rsidRDefault="00C05AEA" w:rsidP="00C05AEA">
      <w:pPr>
        <w:pStyle w:val="BodyText"/>
        <w:rPr>
          <w:b/>
        </w:rPr>
      </w:pPr>
      <w:bookmarkStart w:id="42" w:name="_Hlk508808487"/>
      <w:bookmarkStart w:id="43" w:name="_Toc507165544"/>
      <w:r w:rsidRPr="00501B58">
        <w:rPr>
          <w:b/>
        </w:rPr>
        <w:t>Section 1: Introduction</w:t>
      </w:r>
    </w:p>
    <w:p w14:paraId="5A2C3A9B" w14:textId="77777777" w:rsidR="00C05AEA" w:rsidRPr="00501B58" w:rsidRDefault="00C05AEA" w:rsidP="00C05AEA">
      <w:pPr>
        <w:pStyle w:val="BodyText"/>
      </w:pPr>
      <w:r w:rsidRPr="00501B58">
        <w:t>The Introduction section provides the purpose of this manual, an overview of the Consult Toolbox software, an overview of the software used, project references, contact information for the user to seek additional information, and an acronyms and abbreviations list for this manual.</w:t>
      </w:r>
    </w:p>
    <w:p w14:paraId="6DD1276B" w14:textId="77777777" w:rsidR="00C05AEA" w:rsidRPr="00501B58" w:rsidRDefault="00C05AEA" w:rsidP="00C05AEA">
      <w:pPr>
        <w:pStyle w:val="BodyText"/>
        <w:rPr>
          <w:b/>
        </w:rPr>
      </w:pPr>
      <w:r w:rsidRPr="00501B58">
        <w:rPr>
          <w:b/>
        </w:rPr>
        <w:t>Section 2: System Summary</w:t>
      </w:r>
    </w:p>
    <w:p w14:paraId="0BE22F48" w14:textId="77777777" w:rsidR="00C05AEA" w:rsidRPr="00501B58" w:rsidRDefault="00C05AEA" w:rsidP="00C05AEA">
      <w:pPr>
        <w:pStyle w:val="BodyText"/>
      </w:pPr>
      <w:r w:rsidRPr="00501B58">
        <w:t>The System Summary section provides a graphical representation of the equipment, communication, and networks used by the system, user access levels, how the software will be accessed, and contingencies and alternative modes of operation.</w:t>
      </w:r>
    </w:p>
    <w:p w14:paraId="7F3C96EC" w14:textId="77777777" w:rsidR="007B763F" w:rsidRPr="00501B58" w:rsidRDefault="007B763F" w:rsidP="004E6588">
      <w:pPr>
        <w:pStyle w:val="BodyText"/>
      </w:pPr>
      <w:r w:rsidRPr="00501B58">
        <w:br w:type="page"/>
      </w:r>
    </w:p>
    <w:p w14:paraId="5276DDA9" w14:textId="77777777" w:rsidR="00C05AEA" w:rsidRPr="00501B58" w:rsidRDefault="00C05AEA" w:rsidP="00C05AEA">
      <w:pPr>
        <w:pStyle w:val="BodyText"/>
        <w:rPr>
          <w:b/>
        </w:rPr>
      </w:pPr>
      <w:r w:rsidRPr="00501B58">
        <w:rPr>
          <w:b/>
        </w:rPr>
        <w:lastRenderedPageBreak/>
        <w:t>Section 3: Getting Started</w:t>
      </w:r>
    </w:p>
    <w:p w14:paraId="35227509" w14:textId="77777777" w:rsidR="00C05AEA" w:rsidRPr="00501B58" w:rsidRDefault="00C05AEA" w:rsidP="00C05AEA">
      <w:pPr>
        <w:pStyle w:val="BodyText"/>
      </w:pPr>
      <w:r w:rsidRPr="00501B58">
        <w:t>Information for the Getting Started section provides a general walk-through of the system from initiation through exit, enabling the user to understand the sequence and flow of the system.</w:t>
      </w:r>
    </w:p>
    <w:p w14:paraId="05F0AF8B" w14:textId="77777777" w:rsidR="00C05AEA" w:rsidRPr="00501B58" w:rsidRDefault="00C05AEA" w:rsidP="00C05AEA">
      <w:pPr>
        <w:pStyle w:val="BodyText"/>
        <w:rPr>
          <w:b/>
          <w:bCs/>
        </w:rPr>
      </w:pPr>
      <w:r w:rsidRPr="00501B58">
        <w:rPr>
          <w:b/>
          <w:bCs/>
        </w:rPr>
        <w:t>Section 4: Using the Software</w:t>
      </w:r>
    </w:p>
    <w:p w14:paraId="7D8B0FBB" w14:textId="77777777" w:rsidR="00C05AEA" w:rsidRPr="00501B58" w:rsidRDefault="00C05AEA" w:rsidP="00C05AEA">
      <w:pPr>
        <w:pStyle w:val="BodyText"/>
      </w:pPr>
      <w:r w:rsidRPr="00501B58">
        <w:t>This section gives the user the “how to” information to use Consult Toolbox, including many step-by-step procedures.</w:t>
      </w:r>
    </w:p>
    <w:p w14:paraId="5AE76787" w14:textId="77777777" w:rsidR="00C05AEA" w:rsidRPr="00501B58" w:rsidRDefault="00C05AEA" w:rsidP="00C05AEA">
      <w:pPr>
        <w:pStyle w:val="BodyText"/>
        <w:rPr>
          <w:b/>
          <w:bCs/>
        </w:rPr>
      </w:pPr>
      <w:r w:rsidRPr="00501B58">
        <w:rPr>
          <w:b/>
          <w:bCs/>
        </w:rPr>
        <w:t>Section 5: Troubleshooting</w:t>
      </w:r>
    </w:p>
    <w:p w14:paraId="7A7B83C6" w14:textId="77777777" w:rsidR="00C05AEA" w:rsidRPr="00501B58" w:rsidRDefault="00C05AEA" w:rsidP="00C05AEA">
      <w:pPr>
        <w:pStyle w:val="BodyText"/>
      </w:pPr>
      <w:r w:rsidRPr="00501B58">
        <w:t>This section provides troubleshooting for the Consult Toolbox user.</w:t>
      </w:r>
    </w:p>
    <w:p w14:paraId="6F7B4C0C" w14:textId="77777777" w:rsidR="00C05AEA" w:rsidRPr="00501B58" w:rsidRDefault="00C05AEA" w:rsidP="00C05AEA">
      <w:pPr>
        <w:pStyle w:val="BodyText"/>
        <w:rPr>
          <w:b/>
          <w:bCs/>
        </w:rPr>
      </w:pPr>
      <w:r w:rsidRPr="00501B58">
        <w:rPr>
          <w:b/>
          <w:bCs/>
        </w:rPr>
        <w:t>Section 6: Acronyms and Abbreviations</w:t>
      </w:r>
    </w:p>
    <w:p w14:paraId="682151C8" w14:textId="77777777" w:rsidR="00C05AEA" w:rsidRPr="00501B58" w:rsidRDefault="00C05AEA" w:rsidP="00C05AEA">
      <w:pPr>
        <w:pStyle w:val="BodyText"/>
      </w:pPr>
      <w:r w:rsidRPr="00501B58">
        <w:t>This section provides a list of acronyms and abbreviations found in this document.</w:t>
      </w:r>
    </w:p>
    <w:p w14:paraId="614B555F" w14:textId="77777777" w:rsidR="00C05AEA" w:rsidRPr="00501B58" w:rsidRDefault="00C05AEA" w:rsidP="00C05AEA">
      <w:pPr>
        <w:pStyle w:val="Heading3"/>
        <w:tabs>
          <w:tab w:val="num" w:pos="1080"/>
        </w:tabs>
        <w:autoSpaceDE/>
        <w:autoSpaceDN/>
        <w:adjustRightInd/>
        <w:spacing w:before="240"/>
      </w:pPr>
      <w:bookmarkStart w:id="44" w:name="_Toc507489775"/>
      <w:bookmarkStart w:id="45" w:name="_Toc507492527"/>
      <w:bookmarkStart w:id="46" w:name="_Toc507492770"/>
      <w:bookmarkStart w:id="47" w:name="_Toc508036197"/>
      <w:bookmarkStart w:id="48" w:name="_Toc508094106"/>
      <w:bookmarkStart w:id="49" w:name="_Toc508188457"/>
      <w:bookmarkStart w:id="50" w:name="_Toc508377203"/>
      <w:bookmarkStart w:id="51" w:name="_Toc508802493"/>
      <w:bookmarkStart w:id="52" w:name="_Toc8727279"/>
      <w:bookmarkEnd w:id="42"/>
      <w:r w:rsidRPr="00501B58">
        <w:t>Assumptions</w:t>
      </w:r>
      <w:bookmarkEnd w:id="44"/>
      <w:bookmarkEnd w:id="45"/>
      <w:bookmarkEnd w:id="46"/>
      <w:bookmarkEnd w:id="47"/>
      <w:bookmarkEnd w:id="48"/>
      <w:bookmarkEnd w:id="49"/>
      <w:bookmarkEnd w:id="50"/>
      <w:bookmarkEnd w:id="51"/>
      <w:bookmarkEnd w:id="52"/>
    </w:p>
    <w:p w14:paraId="2217170C" w14:textId="77777777" w:rsidR="00C05AEA" w:rsidRPr="00501B58" w:rsidRDefault="00C05AEA" w:rsidP="00C05AEA">
      <w:pPr>
        <w:pStyle w:val="BodyText"/>
      </w:pPr>
      <w:r w:rsidRPr="00501B58">
        <w:t>The user must have login credentials for CPRS.</w:t>
      </w:r>
    </w:p>
    <w:p w14:paraId="6ADBF2A9" w14:textId="77777777" w:rsidR="00C05AEA" w:rsidRPr="00501B58" w:rsidRDefault="00C05AEA" w:rsidP="00C05AEA">
      <w:pPr>
        <w:pStyle w:val="Heading3"/>
        <w:tabs>
          <w:tab w:val="num" w:pos="1080"/>
        </w:tabs>
        <w:autoSpaceDE/>
        <w:autoSpaceDN/>
        <w:adjustRightInd/>
        <w:spacing w:before="240"/>
      </w:pPr>
      <w:bookmarkStart w:id="53" w:name="_Toc507489776"/>
      <w:bookmarkStart w:id="54" w:name="_Toc507492528"/>
      <w:bookmarkStart w:id="55" w:name="_Toc507492771"/>
      <w:bookmarkStart w:id="56" w:name="_Toc508036198"/>
      <w:bookmarkStart w:id="57" w:name="_Toc508094107"/>
      <w:bookmarkStart w:id="58" w:name="_Toc508188458"/>
      <w:bookmarkStart w:id="59" w:name="_Toc508377204"/>
      <w:bookmarkStart w:id="60" w:name="_Toc508802494"/>
      <w:bookmarkStart w:id="61" w:name="_Toc8727280"/>
      <w:r w:rsidRPr="00501B58">
        <w:t>Coordination</w:t>
      </w:r>
      <w:bookmarkEnd w:id="53"/>
      <w:bookmarkEnd w:id="54"/>
      <w:bookmarkEnd w:id="55"/>
      <w:bookmarkEnd w:id="56"/>
      <w:bookmarkEnd w:id="57"/>
      <w:bookmarkEnd w:id="58"/>
      <w:bookmarkEnd w:id="59"/>
      <w:bookmarkEnd w:id="60"/>
      <w:bookmarkEnd w:id="61"/>
    </w:p>
    <w:p w14:paraId="12F92C4B" w14:textId="77777777" w:rsidR="00C05AEA" w:rsidRPr="00501B58" w:rsidRDefault="00C05AEA" w:rsidP="00C05AEA">
      <w:pPr>
        <w:pStyle w:val="BodyText"/>
      </w:pPr>
      <w:r w:rsidRPr="00501B58">
        <w:t>N/A</w:t>
      </w:r>
    </w:p>
    <w:p w14:paraId="7C24E620" w14:textId="77777777" w:rsidR="00C05AEA" w:rsidRPr="00501B58" w:rsidRDefault="00C05AEA" w:rsidP="00C05AEA">
      <w:pPr>
        <w:pStyle w:val="Heading3"/>
      </w:pPr>
      <w:bookmarkStart w:id="62" w:name="_Toc507489777"/>
      <w:bookmarkStart w:id="63" w:name="_Toc507492529"/>
      <w:bookmarkStart w:id="64" w:name="_Toc507492772"/>
      <w:bookmarkStart w:id="65" w:name="_Toc508036199"/>
      <w:bookmarkStart w:id="66" w:name="_Toc508094108"/>
      <w:bookmarkStart w:id="67" w:name="_Toc508188459"/>
      <w:bookmarkStart w:id="68" w:name="_Toc508377205"/>
      <w:bookmarkStart w:id="69" w:name="_Toc508802495"/>
      <w:bookmarkStart w:id="70" w:name="_Toc8727281"/>
      <w:r w:rsidRPr="00501B58">
        <w:t>Disclaimers</w:t>
      </w:r>
      <w:bookmarkEnd w:id="43"/>
      <w:bookmarkEnd w:id="62"/>
      <w:bookmarkEnd w:id="63"/>
      <w:bookmarkEnd w:id="64"/>
      <w:bookmarkEnd w:id="65"/>
      <w:bookmarkEnd w:id="66"/>
      <w:bookmarkEnd w:id="67"/>
      <w:bookmarkEnd w:id="68"/>
      <w:bookmarkEnd w:id="69"/>
      <w:bookmarkEnd w:id="70"/>
    </w:p>
    <w:p w14:paraId="2E9D5243" w14:textId="77777777" w:rsidR="00C05AEA" w:rsidRPr="00501B58" w:rsidRDefault="00C05AEA" w:rsidP="00C05AEA">
      <w:pPr>
        <w:pStyle w:val="Heading4"/>
      </w:pPr>
      <w:bookmarkStart w:id="71" w:name="_Toc507489778"/>
      <w:bookmarkStart w:id="72" w:name="_Toc507492530"/>
      <w:bookmarkStart w:id="73" w:name="_Toc507492773"/>
      <w:bookmarkStart w:id="74" w:name="_Toc508036200"/>
      <w:bookmarkStart w:id="75" w:name="_Toc508094109"/>
      <w:bookmarkStart w:id="76" w:name="_Toc508188460"/>
      <w:bookmarkStart w:id="77" w:name="_Toc508377206"/>
      <w:bookmarkStart w:id="78" w:name="_Toc508802496"/>
      <w:bookmarkStart w:id="79" w:name="_Toc8727282"/>
      <w:r w:rsidRPr="00501B58">
        <w:t>Software Disclaimer</w:t>
      </w:r>
      <w:bookmarkEnd w:id="71"/>
      <w:bookmarkEnd w:id="72"/>
      <w:bookmarkEnd w:id="73"/>
      <w:bookmarkEnd w:id="74"/>
      <w:bookmarkEnd w:id="75"/>
      <w:bookmarkEnd w:id="76"/>
      <w:bookmarkEnd w:id="77"/>
      <w:bookmarkEnd w:id="78"/>
      <w:bookmarkEnd w:id="79"/>
    </w:p>
    <w:p w14:paraId="646998E6" w14:textId="77777777" w:rsidR="00C05AEA" w:rsidRPr="00501B58" w:rsidRDefault="00C05AEA" w:rsidP="00C05AEA">
      <w:pPr>
        <w:pStyle w:val="BodyText"/>
      </w:pPr>
      <w:r w:rsidRPr="00501B58">
        <w:t xml:space="preserve">This software was developed at the Department of Veterans Affairs (VA) by employees of the Federal Government </w:t>
      </w:r>
      <w:proofErr w:type="gramStart"/>
      <w:r w:rsidRPr="00501B58">
        <w:t>in the course of</w:t>
      </w:r>
      <w:proofErr w:type="gramEnd"/>
      <w:r w:rsidRPr="00501B58">
        <w:t xml:space="preserve">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421B911D" w14:textId="77777777" w:rsidR="00C05AEA" w:rsidRPr="00501B58" w:rsidRDefault="00C05AEA" w:rsidP="00C05AEA">
      <w:pPr>
        <w:pStyle w:val="Heading4"/>
      </w:pPr>
      <w:bookmarkStart w:id="80" w:name="_Toc507489779"/>
      <w:bookmarkStart w:id="81" w:name="_Toc507492531"/>
      <w:bookmarkStart w:id="82" w:name="_Toc507492774"/>
      <w:bookmarkStart w:id="83" w:name="_Toc508036201"/>
      <w:bookmarkStart w:id="84" w:name="_Toc508094110"/>
      <w:bookmarkStart w:id="85" w:name="_Toc508188461"/>
      <w:bookmarkStart w:id="86" w:name="_Toc508377207"/>
      <w:bookmarkStart w:id="87" w:name="_Toc508802497"/>
      <w:bookmarkStart w:id="88" w:name="_Toc8727283"/>
      <w:r w:rsidRPr="00501B58">
        <w:t>Documentation Disclaimer</w:t>
      </w:r>
      <w:bookmarkEnd w:id="80"/>
      <w:bookmarkEnd w:id="81"/>
      <w:bookmarkEnd w:id="82"/>
      <w:bookmarkEnd w:id="83"/>
      <w:bookmarkEnd w:id="84"/>
      <w:bookmarkEnd w:id="85"/>
      <w:bookmarkEnd w:id="86"/>
      <w:bookmarkEnd w:id="87"/>
      <w:bookmarkEnd w:id="88"/>
    </w:p>
    <w:p w14:paraId="369ACC0B" w14:textId="77777777" w:rsidR="00C05AEA" w:rsidRPr="00501B58" w:rsidRDefault="00C05AEA" w:rsidP="00C05AEA">
      <w:pPr>
        <w:pStyle w:val="BodyText"/>
      </w:pPr>
      <w:r w:rsidRPr="00501B58">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6B9298E9" w14:textId="77777777" w:rsidR="007B763F" w:rsidRPr="00501B58" w:rsidRDefault="007B763F" w:rsidP="004E6588">
      <w:pPr>
        <w:pStyle w:val="BodyText"/>
      </w:pPr>
      <w:bookmarkStart w:id="89" w:name="_Toc507489780"/>
      <w:bookmarkStart w:id="90" w:name="_Toc507492532"/>
      <w:bookmarkStart w:id="91" w:name="_Toc507492775"/>
      <w:bookmarkStart w:id="92" w:name="_Toc508036202"/>
      <w:bookmarkStart w:id="93" w:name="_Toc508094111"/>
      <w:bookmarkStart w:id="94" w:name="_Toc508188462"/>
      <w:bookmarkStart w:id="95" w:name="_Toc508377208"/>
      <w:bookmarkStart w:id="96" w:name="_Toc508802498"/>
      <w:r w:rsidRPr="00501B58">
        <w:br w:type="page"/>
      </w:r>
    </w:p>
    <w:p w14:paraId="72011774" w14:textId="77777777" w:rsidR="00C05AEA" w:rsidRPr="00501B58" w:rsidRDefault="00C05AEA" w:rsidP="00C05AEA">
      <w:pPr>
        <w:pStyle w:val="Heading3"/>
        <w:tabs>
          <w:tab w:val="num" w:pos="1080"/>
        </w:tabs>
        <w:autoSpaceDE/>
        <w:autoSpaceDN/>
        <w:adjustRightInd/>
        <w:spacing w:before="240"/>
      </w:pPr>
      <w:bookmarkStart w:id="97" w:name="_Toc8727284"/>
      <w:r w:rsidRPr="00501B58">
        <w:lastRenderedPageBreak/>
        <w:t>Documentation Conventions</w:t>
      </w:r>
      <w:bookmarkEnd w:id="89"/>
      <w:bookmarkEnd w:id="90"/>
      <w:bookmarkEnd w:id="91"/>
      <w:bookmarkEnd w:id="92"/>
      <w:bookmarkEnd w:id="93"/>
      <w:bookmarkEnd w:id="94"/>
      <w:bookmarkEnd w:id="95"/>
      <w:bookmarkEnd w:id="96"/>
      <w:bookmarkEnd w:id="97"/>
    </w:p>
    <w:p w14:paraId="2EEDC43D" w14:textId="77777777" w:rsidR="00C05AEA" w:rsidRPr="00501B58" w:rsidRDefault="00C05AEA" w:rsidP="00C05AEA">
      <w:pPr>
        <w:pStyle w:val="BodyText"/>
      </w:pPr>
      <w:r w:rsidRPr="00501B58">
        <w:t>This manual uses several methods to highlight different aspects of the material.</w:t>
      </w:r>
    </w:p>
    <w:p w14:paraId="728E1ED1" w14:textId="40354824" w:rsidR="00C05AEA" w:rsidRPr="00501B58" w:rsidRDefault="00C05AEA" w:rsidP="00C05AEA">
      <w:pPr>
        <w:pStyle w:val="Caption"/>
      </w:pPr>
      <w:r w:rsidRPr="00501B58">
        <w:t xml:space="preserve">Table </w:t>
      </w:r>
      <w:r w:rsidR="00EC5B60" w:rsidRPr="00501B58">
        <w:rPr>
          <w:noProof/>
        </w:rPr>
        <w:fldChar w:fldCharType="begin"/>
      </w:r>
      <w:r w:rsidR="00EC5B60" w:rsidRPr="00501B58">
        <w:rPr>
          <w:noProof/>
        </w:rPr>
        <w:instrText xml:space="preserve"> SEQ Table \* ARABIC </w:instrText>
      </w:r>
      <w:r w:rsidR="00EC5B60" w:rsidRPr="00501B58">
        <w:rPr>
          <w:noProof/>
        </w:rPr>
        <w:fldChar w:fldCharType="separate"/>
      </w:r>
      <w:r w:rsidR="002F361A">
        <w:rPr>
          <w:noProof/>
        </w:rPr>
        <w:t>1</w:t>
      </w:r>
      <w:r w:rsidR="00EC5B60" w:rsidRPr="00501B58">
        <w:rPr>
          <w:noProof/>
        </w:rPr>
        <w:fldChar w:fldCharType="end"/>
      </w:r>
      <w:r w:rsidRPr="00501B58">
        <w:t>. Documentation Symbols and Descriptions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740"/>
      </w:tblGrid>
      <w:tr w:rsidR="00C05AEA" w:rsidRPr="00501B58" w14:paraId="13B9C170" w14:textId="77777777" w:rsidTr="00191E97">
        <w:trPr>
          <w:tblHeader/>
        </w:trPr>
        <w:tc>
          <w:tcPr>
            <w:tcW w:w="1188" w:type="dxa"/>
            <w:shd w:val="clear" w:color="auto" w:fill="D9D9D9" w:themeFill="background1" w:themeFillShade="D9"/>
          </w:tcPr>
          <w:p w14:paraId="51411CC7" w14:textId="77777777" w:rsidR="00C05AEA" w:rsidRPr="00501B58" w:rsidRDefault="00C05AEA" w:rsidP="00A17B7A">
            <w:pPr>
              <w:pStyle w:val="TableHeading"/>
            </w:pPr>
            <w:r w:rsidRPr="00501B58">
              <w:t>Symbol</w:t>
            </w:r>
          </w:p>
        </w:tc>
        <w:tc>
          <w:tcPr>
            <w:tcW w:w="7740" w:type="dxa"/>
            <w:shd w:val="clear" w:color="auto" w:fill="D9D9D9" w:themeFill="background1" w:themeFillShade="D9"/>
          </w:tcPr>
          <w:p w14:paraId="49F9EB03" w14:textId="77777777" w:rsidR="00C05AEA" w:rsidRPr="00501B58" w:rsidRDefault="00C05AEA" w:rsidP="00A17B7A">
            <w:pPr>
              <w:pStyle w:val="TableHeading"/>
            </w:pPr>
            <w:r w:rsidRPr="00501B58">
              <w:t>Description</w:t>
            </w:r>
          </w:p>
        </w:tc>
      </w:tr>
      <w:tr w:rsidR="00C05AEA" w:rsidRPr="00501B58" w14:paraId="56D77171" w14:textId="77777777" w:rsidTr="00A17B7A">
        <w:trPr>
          <w:trHeight w:val="538"/>
        </w:trPr>
        <w:tc>
          <w:tcPr>
            <w:tcW w:w="1188" w:type="dxa"/>
          </w:tcPr>
          <w:p w14:paraId="583E9604" w14:textId="77777777" w:rsidR="00C05AEA" w:rsidRPr="00501B58" w:rsidRDefault="00C05AEA" w:rsidP="00A17B7A">
            <w:pPr>
              <w:pStyle w:val="InstructionalText1"/>
              <w:rPr>
                <w:rFonts w:cs="Arial"/>
                <w:sz w:val="20"/>
              </w:rPr>
            </w:pPr>
            <w:r w:rsidRPr="00501B58">
              <w:rPr>
                <w:noProof/>
              </w:rPr>
              <w:drawing>
                <wp:inline distT="0" distB="0" distL="0" distR="0" wp14:anchorId="4540A619" wp14:editId="5C30F7B4">
                  <wp:extent cx="400000" cy="390476"/>
                  <wp:effectExtent l="0" t="0" r="635" b="0"/>
                  <wp:docPr id="4" name="Picture 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740" w:type="dxa"/>
          </w:tcPr>
          <w:p w14:paraId="740DF75C" w14:textId="77777777" w:rsidR="00C05AEA" w:rsidRPr="00501B58" w:rsidRDefault="00C05AEA" w:rsidP="00A17B7A">
            <w:pPr>
              <w:pStyle w:val="InstructionalText1"/>
              <w:rPr>
                <w:rFonts w:ascii="Arial" w:hAnsi="Arial" w:cs="Arial"/>
                <w:b/>
                <w:kern w:val="2"/>
                <w:sz w:val="20"/>
              </w:rPr>
            </w:pPr>
            <w:r w:rsidRPr="00501B58">
              <w:rPr>
                <w:rFonts w:ascii="Arial" w:hAnsi="Arial" w:cs="Arial"/>
                <w:b/>
                <w:color w:val="000000" w:themeColor="text1"/>
                <w:sz w:val="20"/>
              </w:rPr>
              <w:t xml:space="preserve">CAUTION: </w:t>
            </w:r>
            <w:r w:rsidRPr="00501B58">
              <w:rPr>
                <w:rFonts w:ascii="Arial" w:hAnsi="Arial" w:cs="Arial"/>
                <w:color w:val="000000" w:themeColor="text1"/>
                <w:sz w:val="20"/>
              </w:rPr>
              <w:t>Used to caution the reader to take special notice of</w:t>
            </w:r>
            <w:r w:rsidRPr="00501B58">
              <w:rPr>
                <w:rFonts w:ascii="Arial" w:hAnsi="Arial" w:cs="Arial"/>
                <w:color w:val="000000" w:themeColor="text1"/>
                <w:kern w:val="2"/>
                <w:sz w:val="20"/>
              </w:rPr>
              <w:t xml:space="preserve"> critical information.</w:t>
            </w:r>
          </w:p>
        </w:tc>
      </w:tr>
    </w:tbl>
    <w:p w14:paraId="2227E0FB" w14:textId="77777777" w:rsidR="00C05AEA" w:rsidRPr="00501B58" w:rsidRDefault="00C05AEA" w:rsidP="00C05AEA">
      <w:pPr>
        <w:pStyle w:val="Note"/>
      </w:pPr>
      <w:bookmarkStart w:id="98" w:name="ColumnTitle_02"/>
      <w:bookmarkStart w:id="99" w:name="_Hlk519088923"/>
      <w:bookmarkStart w:id="100" w:name="_Toc507165545"/>
      <w:bookmarkStart w:id="101" w:name="_Toc507489781"/>
      <w:bookmarkStart w:id="102" w:name="_Toc507492533"/>
      <w:bookmarkStart w:id="103" w:name="_Toc507492776"/>
      <w:bookmarkStart w:id="104" w:name="_Toc508036203"/>
      <w:bookmarkStart w:id="105" w:name="_Toc508094112"/>
      <w:bookmarkEnd w:id="98"/>
      <w:r w:rsidRPr="00501B58">
        <w:t>Notes are used to inform the reader of general information including references to additional reading material.</w:t>
      </w:r>
    </w:p>
    <w:p w14:paraId="6EEECA5B" w14:textId="77777777" w:rsidR="00C05AEA" w:rsidRPr="00501B58" w:rsidRDefault="00C05AEA" w:rsidP="00C05AEA">
      <w:pPr>
        <w:pStyle w:val="Heading3"/>
      </w:pPr>
      <w:bookmarkStart w:id="106" w:name="_Toc508188463"/>
      <w:bookmarkStart w:id="107" w:name="_Toc508377209"/>
      <w:bookmarkStart w:id="108" w:name="_Toc508802499"/>
      <w:bookmarkStart w:id="109" w:name="_Toc8727285"/>
      <w:bookmarkEnd w:id="99"/>
      <w:r w:rsidRPr="00501B58">
        <w:t>References and Resources</w:t>
      </w:r>
      <w:bookmarkEnd w:id="100"/>
      <w:bookmarkEnd w:id="101"/>
      <w:bookmarkEnd w:id="102"/>
      <w:bookmarkEnd w:id="103"/>
      <w:bookmarkEnd w:id="104"/>
      <w:bookmarkEnd w:id="105"/>
      <w:bookmarkEnd w:id="106"/>
      <w:bookmarkEnd w:id="107"/>
      <w:bookmarkEnd w:id="108"/>
      <w:bookmarkEnd w:id="109"/>
    </w:p>
    <w:p w14:paraId="59D608B5" w14:textId="77777777" w:rsidR="00C05AEA" w:rsidRPr="00501B58" w:rsidRDefault="00C05AEA" w:rsidP="00C05AEA">
      <w:pPr>
        <w:pStyle w:val="BodyText"/>
      </w:pPr>
      <w:bookmarkStart w:id="110" w:name="_Toc408993568"/>
      <w:bookmarkStart w:id="111" w:name="_Toc408996936"/>
      <w:bookmarkStart w:id="112" w:name="_Toc408996969"/>
      <w:bookmarkStart w:id="113" w:name="_Toc408999049"/>
      <w:r w:rsidRPr="00501B58">
        <w:t>Readers who wish to learn more about CPRS and Consult Toolbox should consult the following:</w:t>
      </w:r>
    </w:p>
    <w:p w14:paraId="0318E724" w14:textId="571D7258" w:rsidR="00C05AEA" w:rsidRPr="00501B58" w:rsidRDefault="00C05AEA" w:rsidP="00C05AEA">
      <w:pPr>
        <w:pStyle w:val="BodyTextBullet1"/>
        <w:rPr>
          <w:szCs w:val="24"/>
        </w:rPr>
      </w:pPr>
      <w:r w:rsidRPr="00501B58">
        <w:rPr>
          <w:szCs w:val="24"/>
          <w:lang w:val="en"/>
        </w:rPr>
        <w:t>CPRS: Consult/Request Tracking in the VDL</w:t>
      </w:r>
      <w:r w:rsidRPr="00501B58">
        <w:rPr>
          <w:szCs w:val="24"/>
        </w:rPr>
        <w:t xml:space="preserve">: </w:t>
      </w:r>
      <w:hyperlink r:id="rId17" w:history="1">
        <w:r w:rsidRPr="00501B58">
          <w:rPr>
            <w:rStyle w:val="Hyperlink"/>
            <w:szCs w:val="24"/>
          </w:rPr>
          <w:t>https://www.va.gov/vdl/application.asp?appid=62</w:t>
        </w:r>
      </w:hyperlink>
      <w:r w:rsidRPr="00501B58">
        <w:rPr>
          <w:szCs w:val="24"/>
        </w:rPr>
        <w:t xml:space="preserve"> </w:t>
      </w:r>
    </w:p>
    <w:p w14:paraId="6D680C51" w14:textId="1FB87349" w:rsidR="00C05AEA" w:rsidRPr="00501B58" w:rsidRDefault="004C002B" w:rsidP="00C05AEA">
      <w:pPr>
        <w:pStyle w:val="BodyTextBullet1"/>
        <w:rPr>
          <w:szCs w:val="24"/>
        </w:rPr>
      </w:pPr>
      <w:hyperlink r:id="rId18" w:history="1">
        <w:r w:rsidR="00C05AEA" w:rsidRPr="00501B58">
          <w:rPr>
            <w:rStyle w:val="Hyperlink"/>
            <w:szCs w:val="24"/>
          </w:rPr>
          <w:t>http://www.vehu.va.gov/vehu/Resources.cfm</w:t>
        </w:r>
      </w:hyperlink>
      <w:r w:rsidR="00C05AEA" w:rsidRPr="00501B58">
        <w:rPr>
          <w:szCs w:val="24"/>
        </w:rPr>
        <w:t xml:space="preserve"> </w:t>
      </w:r>
    </w:p>
    <w:p w14:paraId="4BAD8121" w14:textId="77777777" w:rsidR="00C05AEA" w:rsidRPr="00501B58" w:rsidRDefault="00C05AEA" w:rsidP="00C05AEA">
      <w:pPr>
        <w:pStyle w:val="Heading2"/>
        <w:keepLines/>
        <w:autoSpaceDE/>
        <w:autoSpaceDN/>
        <w:adjustRightInd/>
        <w:spacing w:before="240"/>
        <w:ind w:left="994" w:hanging="994"/>
      </w:pPr>
      <w:bookmarkStart w:id="114" w:name="ColumnTitle_03"/>
      <w:bookmarkStart w:id="115" w:name="_Toc507489782"/>
      <w:bookmarkStart w:id="116" w:name="_Toc507492534"/>
      <w:bookmarkStart w:id="117" w:name="_Toc507492777"/>
      <w:bookmarkStart w:id="118" w:name="_Toc508036204"/>
      <w:bookmarkStart w:id="119" w:name="_Toc508094113"/>
      <w:bookmarkStart w:id="120" w:name="_Toc508188464"/>
      <w:bookmarkStart w:id="121" w:name="_Toc508377210"/>
      <w:bookmarkStart w:id="122" w:name="_Toc508802500"/>
      <w:bookmarkStart w:id="123" w:name="_Toc8727286"/>
      <w:bookmarkStart w:id="124" w:name="_Toc507165547"/>
      <w:bookmarkEnd w:id="110"/>
      <w:bookmarkEnd w:id="111"/>
      <w:bookmarkEnd w:id="112"/>
      <w:bookmarkEnd w:id="113"/>
      <w:bookmarkEnd w:id="114"/>
      <w:r w:rsidRPr="00501B58">
        <w:t>National Service Desk and Organizational Contacts</w:t>
      </w:r>
      <w:bookmarkEnd w:id="115"/>
      <w:bookmarkEnd w:id="116"/>
      <w:bookmarkEnd w:id="117"/>
      <w:bookmarkEnd w:id="118"/>
      <w:bookmarkEnd w:id="119"/>
      <w:bookmarkEnd w:id="120"/>
      <w:bookmarkEnd w:id="121"/>
      <w:bookmarkEnd w:id="122"/>
      <w:bookmarkEnd w:id="123"/>
    </w:p>
    <w:p w14:paraId="5A3FA993" w14:textId="77777777" w:rsidR="00C05AEA" w:rsidRPr="00501B58" w:rsidRDefault="00C05AEA" w:rsidP="00C05AEA">
      <w:pPr>
        <w:pStyle w:val="BodyText"/>
      </w:pPr>
      <w:r w:rsidRPr="00501B58">
        <w:t>For issues related to the Consult Toolbox that cannot be resolved by this manual or the site administrator, please contact the National Service Desk at 855-NSD-HELP (673-4357).</w:t>
      </w:r>
    </w:p>
    <w:p w14:paraId="57595D65" w14:textId="77777777" w:rsidR="00C05AEA" w:rsidRPr="00501B58" w:rsidRDefault="00C05AEA" w:rsidP="00C05AEA">
      <w:pPr>
        <w:pStyle w:val="Heading1"/>
      </w:pPr>
      <w:bookmarkStart w:id="125" w:name="_Toc507489783"/>
      <w:bookmarkStart w:id="126" w:name="_Toc507492535"/>
      <w:bookmarkStart w:id="127" w:name="_Toc507492778"/>
      <w:bookmarkStart w:id="128" w:name="_Toc508036205"/>
      <w:bookmarkStart w:id="129" w:name="_Toc508094114"/>
      <w:bookmarkStart w:id="130" w:name="_Toc508188465"/>
      <w:bookmarkStart w:id="131" w:name="_Toc508377211"/>
      <w:bookmarkStart w:id="132" w:name="_Toc508802501"/>
      <w:bookmarkStart w:id="133" w:name="_Toc8727287"/>
      <w:r w:rsidRPr="00501B58">
        <w:t>System Summary</w:t>
      </w:r>
      <w:bookmarkEnd w:id="124"/>
      <w:bookmarkEnd w:id="125"/>
      <w:bookmarkEnd w:id="126"/>
      <w:bookmarkEnd w:id="127"/>
      <w:bookmarkEnd w:id="128"/>
      <w:bookmarkEnd w:id="129"/>
      <w:bookmarkEnd w:id="130"/>
      <w:bookmarkEnd w:id="131"/>
      <w:bookmarkEnd w:id="132"/>
      <w:bookmarkEnd w:id="133"/>
    </w:p>
    <w:p w14:paraId="1A60C23C" w14:textId="77777777" w:rsidR="00C05AEA" w:rsidRPr="00501B58" w:rsidRDefault="00C05AEA" w:rsidP="00C05AEA">
      <w:pPr>
        <w:pStyle w:val="Heading2"/>
      </w:pPr>
      <w:bookmarkStart w:id="134" w:name="_Toc507165548"/>
      <w:bookmarkStart w:id="135" w:name="_Toc507489784"/>
      <w:bookmarkStart w:id="136" w:name="_Toc507492536"/>
      <w:bookmarkStart w:id="137" w:name="_Toc507492779"/>
      <w:bookmarkStart w:id="138" w:name="_Toc508036206"/>
      <w:bookmarkStart w:id="139" w:name="_Toc508094115"/>
      <w:bookmarkStart w:id="140" w:name="_Toc508188466"/>
      <w:bookmarkStart w:id="141" w:name="_Toc508377212"/>
      <w:bookmarkStart w:id="142" w:name="_Toc508802502"/>
      <w:bookmarkStart w:id="143" w:name="_Toc8727288"/>
      <w:r w:rsidRPr="00501B58">
        <w:t>System Configuration</w:t>
      </w:r>
      <w:bookmarkEnd w:id="134"/>
      <w:bookmarkEnd w:id="135"/>
      <w:bookmarkEnd w:id="136"/>
      <w:bookmarkEnd w:id="137"/>
      <w:bookmarkEnd w:id="138"/>
      <w:bookmarkEnd w:id="139"/>
      <w:bookmarkEnd w:id="140"/>
      <w:bookmarkEnd w:id="141"/>
      <w:bookmarkEnd w:id="142"/>
      <w:bookmarkEnd w:id="143"/>
    </w:p>
    <w:p w14:paraId="0D0849C6" w14:textId="1EE2933F" w:rsidR="00C05AEA" w:rsidRPr="00501B58" w:rsidRDefault="00C05AEA" w:rsidP="00C05AEA">
      <w:pPr>
        <w:pStyle w:val="BodyText"/>
      </w:pPr>
      <w:bookmarkStart w:id="144" w:name="_Toc507165549"/>
      <w:bookmarkStart w:id="145" w:name="_Toc507489785"/>
      <w:bookmarkStart w:id="146" w:name="_Toc507492537"/>
      <w:bookmarkStart w:id="147" w:name="_Toc507492780"/>
      <w:bookmarkStart w:id="148" w:name="_Toc508036207"/>
      <w:bookmarkStart w:id="149" w:name="_Toc508094116"/>
      <w:bookmarkStart w:id="150" w:name="_Toc508188467"/>
      <w:r w:rsidRPr="00501B58">
        <w:t xml:space="preserve">The </w:t>
      </w:r>
      <w:r w:rsidR="00C30A8E" w:rsidRPr="00501B58">
        <w:t xml:space="preserve">Consult Toolbox </w:t>
      </w:r>
      <w:r w:rsidRPr="00501B58">
        <w:t xml:space="preserve">software installs at the Windows level and resides in the system tray. It watches keyboard and mouse </w:t>
      </w:r>
      <w:r w:rsidR="00BF1DED" w:rsidRPr="00501B58">
        <w:t>activity and</w:t>
      </w:r>
      <w:r w:rsidRPr="00501B58">
        <w:t xml:space="preserve"> comes to life when certain conditions occur. The first is it only activates when the currently active windows title </w:t>
      </w:r>
      <w:r w:rsidR="009354D6" w:rsidRPr="00501B58">
        <w:rPr>
          <w:b/>
        </w:rPr>
        <w:t>Add Comment to Consult</w:t>
      </w:r>
      <w:r w:rsidR="009354D6" w:rsidRPr="00501B58">
        <w:t>,</w:t>
      </w:r>
      <w:r w:rsidR="009354D6" w:rsidRPr="00501B58">
        <w:rPr>
          <w:b/>
        </w:rPr>
        <w:t xml:space="preserve"> Forward Consult</w:t>
      </w:r>
      <w:r w:rsidR="009354D6" w:rsidRPr="00501B58">
        <w:t xml:space="preserve">, </w:t>
      </w:r>
      <w:r w:rsidR="009354D6" w:rsidRPr="00501B58">
        <w:rPr>
          <w:b/>
        </w:rPr>
        <w:t>Discontinue Consult</w:t>
      </w:r>
      <w:r w:rsidR="009354D6" w:rsidRPr="00501B58">
        <w:t xml:space="preserve">, </w:t>
      </w:r>
      <w:r w:rsidR="008226DE" w:rsidRPr="00501B58">
        <w:rPr>
          <w:b/>
        </w:rPr>
        <w:t>Administratively Complete</w:t>
      </w:r>
      <w:r w:rsidR="008226DE" w:rsidRPr="00501B58">
        <w:t xml:space="preserve">, </w:t>
      </w:r>
      <w:r w:rsidR="009354D6" w:rsidRPr="00501B58">
        <w:rPr>
          <w:b/>
        </w:rPr>
        <w:t>Receive Consult</w:t>
      </w:r>
      <w:r w:rsidR="009354D6" w:rsidRPr="00501B58">
        <w:t xml:space="preserve">, </w:t>
      </w:r>
      <w:r w:rsidR="009354D6" w:rsidRPr="00501B58">
        <w:rPr>
          <w:b/>
        </w:rPr>
        <w:t>Update</w:t>
      </w:r>
      <w:r w:rsidR="009354D6" w:rsidRPr="00501B58">
        <w:t xml:space="preserve"> </w:t>
      </w:r>
      <w:r w:rsidR="009354D6" w:rsidRPr="00501B58">
        <w:rPr>
          <w:b/>
        </w:rPr>
        <w:t>Significant Findings</w:t>
      </w:r>
      <w:r w:rsidR="009354D6" w:rsidRPr="00501B58">
        <w:t>, or WIN+V.</w:t>
      </w:r>
      <w:r w:rsidR="008226DE" w:rsidRPr="00501B58">
        <w:t xml:space="preserve"> </w:t>
      </w:r>
      <w:r w:rsidRPr="00501B58">
        <w:t>Otherwise it does nothing.</w:t>
      </w:r>
    </w:p>
    <w:p w14:paraId="1202D978" w14:textId="77777777" w:rsidR="00C05AEA" w:rsidRPr="00501B58" w:rsidRDefault="00C05AEA" w:rsidP="00C05AEA">
      <w:pPr>
        <w:pStyle w:val="BodyText"/>
      </w:pPr>
      <w:r w:rsidRPr="00501B58">
        <w:t>The second is when the user initiates a trigger event when either of these windows have the focus, then depending on the open window a menu appears for the user to select the appropriate action, then the software inserts the appropriate text into the comment box.</w:t>
      </w:r>
    </w:p>
    <w:p w14:paraId="125D8E56" w14:textId="77777777" w:rsidR="00C05AEA" w:rsidRPr="00501B58" w:rsidRDefault="00C05AEA" w:rsidP="00C05AEA">
      <w:pPr>
        <w:pStyle w:val="BodyText"/>
      </w:pPr>
      <w:r w:rsidRPr="00501B58">
        <w:t xml:space="preserve">The defined trigger is a right mouse click in the supported CPRS </w:t>
      </w:r>
      <w:proofErr w:type="gramStart"/>
      <w:r w:rsidRPr="00501B58">
        <w:t>consult</w:t>
      </w:r>
      <w:proofErr w:type="gramEnd"/>
      <w:r w:rsidRPr="00501B58">
        <w:t xml:space="preserve"> actions</w:t>
      </w:r>
      <w:r w:rsidR="006725EF" w:rsidRPr="00501B58">
        <w:t>.</w:t>
      </w:r>
    </w:p>
    <w:p w14:paraId="2A2A467F" w14:textId="77777777" w:rsidR="00C05AEA" w:rsidRPr="00501B58" w:rsidRDefault="00C05AEA" w:rsidP="00C05AEA">
      <w:pPr>
        <w:pStyle w:val="Heading2"/>
      </w:pPr>
      <w:bookmarkStart w:id="151" w:name="_Toc508377213"/>
      <w:bookmarkStart w:id="152" w:name="_Toc508802503"/>
      <w:bookmarkStart w:id="153" w:name="_Toc8727289"/>
      <w:r w:rsidRPr="00501B58">
        <w:t>Data Flows</w:t>
      </w:r>
      <w:bookmarkEnd w:id="144"/>
      <w:bookmarkEnd w:id="145"/>
      <w:bookmarkEnd w:id="146"/>
      <w:bookmarkEnd w:id="147"/>
      <w:bookmarkEnd w:id="148"/>
      <w:bookmarkEnd w:id="149"/>
      <w:bookmarkEnd w:id="150"/>
      <w:bookmarkEnd w:id="151"/>
      <w:bookmarkEnd w:id="152"/>
      <w:bookmarkEnd w:id="153"/>
    </w:p>
    <w:p w14:paraId="32DF3407" w14:textId="5B90846D" w:rsidR="00C05AEA" w:rsidRPr="00501B58" w:rsidRDefault="004216EC" w:rsidP="00C05AEA">
      <w:pPr>
        <w:pStyle w:val="BodyText"/>
      </w:pPr>
      <w:r w:rsidRPr="00501B58">
        <w:t>The figure below displays the Consult Toolbox data flow between CPRS and SEOC.</w:t>
      </w:r>
    </w:p>
    <w:p w14:paraId="5235400F" w14:textId="577D571D" w:rsidR="004216EC" w:rsidRPr="00501B58" w:rsidRDefault="004216EC" w:rsidP="004216EC">
      <w:pPr>
        <w:pStyle w:val="Caption"/>
      </w:pPr>
      <w:bookmarkStart w:id="154" w:name="_Toc8727335"/>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1</w:t>
      </w:r>
      <w:r w:rsidR="00EC5B60" w:rsidRPr="00501B58">
        <w:rPr>
          <w:noProof/>
        </w:rPr>
        <w:fldChar w:fldCharType="end"/>
      </w:r>
      <w:r w:rsidRPr="00501B58">
        <w:t>: Consult Toolbox Data Flow</w:t>
      </w:r>
      <w:bookmarkEnd w:id="154"/>
    </w:p>
    <w:p w14:paraId="1A2DAD1C" w14:textId="06BC5D08" w:rsidR="004216EC" w:rsidRPr="00501B58" w:rsidRDefault="004216EC" w:rsidP="004216EC">
      <w:pPr>
        <w:pStyle w:val="capture"/>
      </w:pPr>
      <w:r w:rsidRPr="00501B58">
        <w:drawing>
          <wp:inline distT="0" distB="0" distL="0" distR="0" wp14:anchorId="0349A831" wp14:editId="3BC620B0">
            <wp:extent cx="4933950" cy="3251200"/>
            <wp:effectExtent l="19050" t="19050" r="19050" b="25400"/>
            <wp:docPr id="12" name="Picture 12" descr="Data Flow Chart showing Consult Toolbox data flow with CPRS and SEOC"/>
            <wp:cNvGraphicFramePr/>
            <a:graphic xmlns:a="http://schemas.openxmlformats.org/drawingml/2006/main">
              <a:graphicData uri="http://schemas.openxmlformats.org/drawingml/2006/picture">
                <pic:pic xmlns:pic="http://schemas.openxmlformats.org/drawingml/2006/picture">
                  <pic:nvPicPr>
                    <pic:cNvPr id="13" name="Picture 13" descr="SEOC Data Flow Chart"/>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3251200"/>
                    </a:xfrm>
                    <a:prstGeom prst="rect">
                      <a:avLst/>
                    </a:prstGeom>
                    <a:noFill/>
                    <a:ln w="12700">
                      <a:solidFill>
                        <a:schemeClr val="tx1"/>
                      </a:solidFill>
                    </a:ln>
                  </pic:spPr>
                </pic:pic>
              </a:graphicData>
            </a:graphic>
          </wp:inline>
        </w:drawing>
      </w:r>
    </w:p>
    <w:p w14:paraId="37DBCBBB" w14:textId="77777777" w:rsidR="00C05AEA" w:rsidRPr="00501B58" w:rsidRDefault="00C05AEA" w:rsidP="00C05AEA">
      <w:pPr>
        <w:pStyle w:val="Heading2"/>
      </w:pPr>
      <w:bookmarkStart w:id="155" w:name="_Toc507165550"/>
      <w:bookmarkStart w:id="156" w:name="_Toc507489786"/>
      <w:bookmarkStart w:id="157" w:name="_Toc507492538"/>
      <w:bookmarkStart w:id="158" w:name="_Toc507492781"/>
      <w:bookmarkStart w:id="159" w:name="_Toc508036208"/>
      <w:bookmarkStart w:id="160" w:name="_Toc508094117"/>
      <w:bookmarkStart w:id="161" w:name="_Toc508188468"/>
      <w:bookmarkStart w:id="162" w:name="_Toc508377214"/>
      <w:bookmarkStart w:id="163" w:name="_Toc508802504"/>
      <w:bookmarkStart w:id="164" w:name="_Toc8727290"/>
      <w:r w:rsidRPr="00501B58">
        <w:t>User Access Levels</w:t>
      </w:r>
      <w:bookmarkEnd w:id="155"/>
      <w:bookmarkEnd w:id="156"/>
      <w:bookmarkEnd w:id="157"/>
      <w:bookmarkEnd w:id="158"/>
      <w:bookmarkEnd w:id="159"/>
      <w:bookmarkEnd w:id="160"/>
      <w:bookmarkEnd w:id="161"/>
      <w:bookmarkEnd w:id="162"/>
      <w:bookmarkEnd w:id="163"/>
      <w:bookmarkEnd w:id="164"/>
    </w:p>
    <w:p w14:paraId="60E41200" w14:textId="77777777" w:rsidR="004216EC" w:rsidRPr="00501B58" w:rsidRDefault="004216EC" w:rsidP="004216EC">
      <w:pPr>
        <w:pStyle w:val="BodyText"/>
      </w:pPr>
      <w:r w:rsidRPr="00501B58">
        <w:t xml:space="preserve">The User must have access to CPRS to access Consult Toolbox. </w:t>
      </w:r>
    </w:p>
    <w:p w14:paraId="1FE23FDA" w14:textId="77777777" w:rsidR="00C05AEA" w:rsidRPr="00501B58" w:rsidRDefault="00C05AEA" w:rsidP="00C05AEA">
      <w:pPr>
        <w:pStyle w:val="Heading2"/>
      </w:pPr>
      <w:bookmarkStart w:id="165" w:name="_Toc507165551"/>
      <w:bookmarkStart w:id="166" w:name="_Toc507489787"/>
      <w:bookmarkStart w:id="167" w:name="_Toc507492539"/>
      <w:bookmarkStart w:id="168" w:name="_Toc507492782"/>
      <w:bookmarkStart w:id="169" w:name="_Toc508036209"/>
      <w:bookmarkStart w:id="170" w:name="_Toc508094118"/>
      <w:bookmarkStart w:id="171" w:name="_Toc508188469"/>
      <w:bookmarkStart w:id="172" w:name="_Toc508377215"/>
      <w:bookmarkStart w:id="173" w:name="_Toc508802505"/>
      <w:bookmarkStart w:id="174" w:name="_Toc8727291"/>
      <w:r w:rsidRPr="00501B58">
        <w:t>Continuity of Operation</w:t>
      </w:r>
      <w:bookmarkEnd w:id="165"/>
      <w:bookmarkEnd w:id="166"/>
      <w:bookmarkEnd w:id="167"/>
      <w:bookmarkEnd w:id="168"/>
      <w:bookmarkEnd w:id="169"/>
      <w:bookmarkEnd w:id="170"/>
      <w:bookmarkEnd w:id="171"/>
      <w:bookmarkEnd w:id="172"/>
      <w:bookmarkEnd w:id="173"/>
      <w:bookmarkEnd w:id="174"/>
    </w:p>
    <w:p w14:paraId="45B8632A" w14:textId="13BAF47D" w:rsidR="00C05AEA" w:rsidRPr="00501B58" w:rsidRDefault="004216EC" w:rsidP="00C05AEA">
      <w:pPr>
        <w:pStyle w:val="BodyText"/>
      </w:pPr>
      <w:r w:rsidRPr="00501B58">
        <w:t xml:space="preserve">Consult Toolbox falls under the VistA Continuity of Operations Plan. </w:t>
      </w:r>
    </w:p>
    <w:p w14:paraId="4DC11B59" w14:textId="77777777" w:rsidR="00C05AEA" w:rsidRPr="00501B58" w:rsidRDefault="00C05AEA" w:rsidP="00C05AEA">
      <w:pPr>
        <w:pStyle w:val="Heading1"/>
      </w:pPr>
      <w:bookmarkStart w:id="175" w:name="_Toc507165552"/>
      <w:bookmarkStart w:id="176" w:name="_Toc507489788"/>
      <w:bookmarkStart w:id="177" w:name="_Toc507492540"/>
      <w:bookmarkStart w:id="178" w:name="_Toc507492783"/>
      <w:bookmarkStart w:id="179" w:name="_Toc508036210"/>
      <w:bookmarkStart w:id="180" w:name="_Toc508094119"/>
      <w:bookmarkStart w:id="181" w:name="_Toc508188470"/>
      <w:bookmarkStart w:id="182" w:name="_Toc508377216"/>
      <w:bookmarkStart w:id="183" w:name="_Toc508802506"/>
      <w:bookmarkStart w:id="184" w:name="_Toc8727292"/>
      <w:r w:rsidRPr="00501B58">
        <w:t>Getting Started</w:t>
      </w:r>
      <w:bookmarkEnd w:id="175"/>
      <w:bookmarkEnd w:id="176"/>
      <w:bookmarkEnd w:id="177"/>
      <w:bookmarkEnd w:id="178"/>
      <w:bookmarkEnd w:id="179"/>
      <w:bookmarkEnd w:id="180"/>
      <w:bookmarkEnd w:id="181"/>
      <w:bookmarkEnd w:id="182"/>
      <w:bookmarkEnd w:id="183"/>
      <w:bookmarkEnd w:id="184"/>
    </w:p>
    <w:p w14:paraId="0442FE0D" w14:textId="77777777" w:rsidR="00C05AEA" w:rsidRPr="00501B58" w:rsidRDefault="00C05AEA" w:rsidP="00877A2A">
      <w:pPr>
        <w:pStyle w:val="BodyText"/>
        <w:rPr>
          <w:rStyle w:val="InstructionalText1Char"/>
          <w:i w:val="0"/>
          <w:iCs w:val="0"/>
          <w:color w:val="auto"/>
        </w:rPr>
      </w:pPr>
      <w:r w:rsidRPr="00501B58">
        <w:rPr>
          <w:rStyle w:val="InstructionalText1Char"/>
          <w:i w:val="0"/>
          <w:iCs w:val="0"/>
          <w:color w:val="000000" w:themeColor="text1"/>
        </w:rPr>
        <w:t xml:space="preserve">This section provides a general walkthrough of Consult Toolbox from initiation through exit. </w:t>
      </w:r>
    </w:p>
    <w:p w14:paraId="1918EE99" w14:textId="77777777" w:rsidR="003A793B" w:rsidRPr="00501B58" w:rsidRDefault="003A793B" w:rsidP="003A793B">
      <w:pPr>
        <w:pStyle w:val="Heading2"/>
      </w:pPr>
      <w:bookmarkStart w:id="185" w:name="_Toc508802507"/>
      <w:bookmarkStart w:id="186" w:name="_Toc8727293"/>
      <w:r w:rsidRPr="00501B58">
        <w:t>Accessing Consult Toolbox</w:t>
      </w:r>
      <w:bookmarkEnd w:id="185"/>
      <w:bookmarkEnd w:id="186"/>
    </w:p>
    <w:p w14:paraId="6C862E0F" w14:textId="77777777" w:rsidR="003A793B" w:rsidRPr="00501B58" w:rsidRDefault="003A793B" w:rsidP="003A793B">
      <w:pPr>
        <w:pStyle w:val="Note"/>
      </w:pPr>
      <w:r w:rsidRPr="00501B58">
        <w:t xml:space="preserve">If </w:t>
      </w:r>
      <w:r w:rsidR="008F7F7D" w:rsidRPr="00501B58">
        <w:t>you are</w:t>
      </w:r>
      <w:r w:rsidRPr="00501B58">
        <w:t xml:space="preserve"> unable to access/use Consult Toolbox, see </w:t>
      </w:r>
      <w:r w:rsidR="00742096" w:rsidRPr="00501B58">
        <w:t>the T</w:t>
      </w:r>
      <w:r w:rsidRPr="00501B58">
        <w:t xml:space="preserve">roubleshooting </w:t>
      </w:r>
      <w:r w:rsidR="00742096" w:rsidRPr="00501B58">
        <w:t>section in this document</w:t>
      </w:r>
      <w:r w:rsidRPr="00501B58">
        <w:t xml:space="preserve"> or contact the National Service Desk </w:t>
      </w:r>
      <w:r w:rsidR="00742096" w:rsidRPr="00501B58">
        <w:t>at 855-NSD-HELP (673-4357).</w:t>
      </w:r>
    </w:p>
    <w:p w14:paraId="72A1E46A" w14:textId="77777777" w:rsidR="00C05AEA" w:rsidRPr="00501B58" w:rsidRDefault="00CD5036" w:rsidP="003A793B">
      <w:pPr>
        <w:pStyle w:val="Heading3"/>
      </w:pPr>
      <w:bookmarkStart w:id="187" w:name="_Toc508802508"/>
      <w:bookmarkStart w:id="188" w:name="_Toc8727294"/>
      <w:r w:rsidRPr="00501B58">
        <w:t>Enabling</w:t>
      </w:r>
      <w:r w:rsidR="002A490B" w:rsidRPr="00501B58">
        <w:t xml:space="preserve"> Consult Toolbox</w:t>
      </w:r>
      <w:bookmarkEnd w:id="187"/>
      <w:bookmarkEnd w:id="188"/>
    </w:p>
    <w:p w14:paraId="47C4B729" w14:textId="77777777" w:rsidR="00C05AEA" w:rsidRPr="00501B58" w:rsidRDefault="0029739C" w:rsidP="00A17B7A">
      <w:pPr>
        <w:pStyle w:val="Note"/>
      </w:pPr>
      <w:bookmarkStart w:id="189" w:name="_Hlk511733967"/>
      <w:bookmarkStart w:id="190" w:name="_Toc507165554"/>
      <w:bookmarkStart w:id="191" w:name="_Toc507489790"/>
      <w:bookmarkStart w:id="192" w:name="_Toc507492542"/>
      <w:bookmarkStart w:id="193" w:name="_Toc507492785"/>
      <w:bookmarkStart w:id="194" w:name="_Toc508036212"/>
      <w:bookmarkStart w:id="195" w:name="_Toc508094121"/>
      <w:r w:rsidRPr="00501B58">
        <w:t xml:space="preserve">Before enabling </w:t>
      </w:r>
      <w:r w:rsidR="00C05AEA" w:rsidRPr="00501B58">
        <w:t xml:space="preserve">Consult Toolbox </w:t>
      </w:r>
      <w:r w:rsidRPr="00501B58">
        <w:t xml:space="preserve">in CPRS, you </w:t>
      </w:r>
      <w:r w:rsidR="00C05AEA" w:rsidRPr="00501B58">
        <w:t>will need to run</w:t>
      </w:r>
      <w:r w:rsidRPr="00501B58">
        <w:t xml:space="preserve"> the ConsultToolbox.exe file. The file can be found in the following location</w:t>
      </w:r>
      <w:r w:rsidR="00C05AEA" w:rsidRPr="00501B58">
        <w:t>:</w:t>
      </w:r>
      <w:r w:rsidRPr="00501B58">
        <w:t xml:space="preserve"> &lt;C:\Program Files\ConsultToolBox\ConsultToolbox.exe&gt;.</w:t>
      </w:r>
      <w:bookmarkEnd w:id="189"/>
    </w:p>
    <w:p w14:paraId="60B37516" w14:textId="77777777" w:rsidR="00C05AEA" w:rsidRPr="00501B58" w:rsidRDefault="00C05AEA" w:rsidP="00C05AEA">
      <w:pPr>
        <w:pStyle w:val="BodyText"/>
        <w:rPr>
          <w:sz w:val="22"/>
          <w:szCs w:val="22"/>
        </w:rPr>
      </w:pPr>
      <w:r w:rsidRPr="00501B58">
        <w:t xml:space="preserve">Consult Toolbox is part of the CPRS system which requires both a user name and password. On the first use, Consult Toolbox will be disabled until you enable through the CPRS Tools menu. Once enabled, you’ll want to set your preferences. </w:t>
      </w:r>
    </w:p>
    <w:p w14:paraId="5F9FBAFC" w14:textId="77777777" w:rsidR="00C05AEA" w:rsidRPr="00501B58" w:rsidRDefault="00C05AEA" w:rsidP="00C05AEA">
      <w:pPr>
        <w:pStyle w:val="BodyText"/>
      </w:pPr>
      <w:r w:rsidRPr="00501B58">
        <w:lastRenderedPageBreak/>
        <w:t>The Consult Toolbox should be enabled on the applicable computer (this only needs to be done once on a given computer for each person).</w:t>
      </w:r>
    </w:p>
    <w:p w14:paraId="0DD54844" w14:textId="77777777" w:rsidR="00C05AEA" w:rsidRPr="00501B58" w:rsidRDefault="00C05AEA" w:rsidP="00C05AEA">
      <w:pPr>
        <w:pStyle w:val="BodyText"/>
      </w:pPr>
      <w:r w:rsidRPr="00501B58">
        <w:t>When installed on the PC, it will be installed on the workstation as an installed program, but it will need to b</w:t>
      </w:r>
      <w:r w:rsidR="00B2162E" w:rsidRPr="00501B58">
        <w:t>e enabled</w:t>
      </w:r>
      <w:r w:rsidRPr="00501B58">
        <w:t xml:space="preserve">. This should be set up on the CPRS Tools menu. Below is an example of how it might, look, but depending on how the station </w:t>
      </w:r>
      <w:r w:rsidR="00013C5C" w:rsidRPr="00501B58">
        <w:t>Clinical Application Coordinators (</w:t>
      </w:r>
      <w:r w:rsidRPr="00501B58">
        <w:t>CAC</w:t>
      </w:r>
      <w:r w:rsidR="00013C5C" w:rsidRPr="00501B58">
        <w:t>)</w:t>
      </w:r>
      <w:r w:rsidRPr="00501B58">
        <w:t xml:space="preserve"> set-up the tool, the enable link may be in some other location on the tool bar, so each station may look different.</w:t>
      </w:r>
    </w:p>
    <w:p w14:paraId="4A420FB3" w14:textId="1F141F2E" w:rsidR="004D424B" w:rsidRPr="00501B58" w:rsidRDefault="004D424B" w:rsidP="004D424B">
      <w:pPr>
        <w:pStyle w:val="Caption"/>
      </w:pPr>
      <w:bookmarkStart w:id="196" w:name="_Hlk519089295"/>
      <w:bookmarkStart w:id="197" w:name="_Toc8727336"/>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2</w:t>
      </w:r>
      <w:r w:rsidR="00EC5B60" w:rsidRPr="00501B58">
        <w:rPr>
          <w:noProof/>
        </w:rPr>
        <w:fldChar w:fldCharType="end"/>
      </w:r>
      <w:r w:rsidRPr="00501B58">
        <w:t xml:space="preserve">: </w:t>
      </w:r>
      <w:bookmarkEnd w:id="196"/>
      <w:r w:rsidRPr="00501B58">
        <w:t>Enable Consult Toolbox Menu Option</w:t>
      </w:r>
      <w:bookmarkEnd w:id="197"/>
    </w:p>
    <w:p w14:paraId="63612C4D" w14:textId="77777777" w:rsidR="00C05AEA" w:rsidRPr="00501B58" w:rsidRDefault="00E1667B" w:rsidP="00013688">
      <w:pPr>
        <w:pStyle w:val="capture"/>
      </w:pPr>
      <w:r w:rsidRPr="00501B58">
        <w:drawing>
          <wp:inline distT="0" distB="0" distL="0" distR="0" wp14:anchorId="5D9BA070" wp14:editId="3666BFAE">
            <wp:extent cx="4908802" cy="1073205"/>
            <wp:effectExtent l="19050" t="19050" r="25400" b="12700"/>
            <wp:docPr id="5" name="Picture 5" descr="This image shows the Enable Consult Toolbox option on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able.PNG"/>
                    <pic:cNvPicPr/>
                  </pic:nvPicPr>
                  <pic:blipFill>
                    <a:blip r:embed="rId20">
                      <a:extLst>
                        <a:ext uri="{28A0092B-C50C-407E-A947-70E740481C1C}">
                          <a14:useLocalDpi xmlns:a14="http://schemas.microsoft.com/office/drawing/2010/main" val="0"/>
                        </a:ext>
                      </a:extLst>
                    </a:blip>
                    <a:stretch>
                      <a:fillRect/>
                    </a:stretch>
                  </pic:blipFill>
                  <pic:spPr>
                    <a:xfrm>
                      <a:off x="0" y="0"/>
                      <a:ext cx="4908802" cy="1073205"/>
                    </a:xfrm>
                    <a:prstGeom prst="rect">
                      <a:avLst/>
                    </a:prstGeom>
                    <a:ln w="12700">
                      <a:solidFill>
                        <a:schemeClr val="tx1"/>
                      </a:solidFill>
                    </a:ln>
                  </pic:spPr>
                </pic:pic>
              </a:graphicData>
            </a:graphic>
          </wp:inline>
        </w:drawing>
      </w:r>
    </w:p>
    <w:p w14:paraId="21ED83DB" w14:textId="496AD84B" w:rsidR="00C05AEA" w:rsidRPr="00501B58" w:rsidRDefault="00C05AEA" w:rsidP="00C05AEA">
      <w:pPr>
        <w:pStyle w:val="BodyText"/>
      </w:pPr>
      <w:r w:rsidRPr="00501B58">
        <w:t xml:space="preserve">Selecting </w:t>
      </w:r>
      <w:r w:rsidRPr="00501B58">
        <w:rPr>
          <w:b/>
        </w:rPr>
        <w:t>Enable Consult Toolbox</w:t>
      </w:r>
      <w:r w:rsidRPr="00501B58">
        <w:t xml:space="preserve"> will activate the </w:t>
      </w:r>
      <w:proofErr w:type="gramStart"/>
      <w:r w:rsidRPr="00501B58">
        <w:t>Toolbox</w:t>
      </w:r>
      <w:proofErr w:type="gramEnd"/>
      <w:r w:rsidRPr="00501B58">
        <w:t xml:space="preserve"> so it will open automatically each time Windows is opened. It only needs to be done once for a given </w:t>
      </w:r>
      <w:r w:rsidR="0043485B" w:rsidRPr="00501B58">
        <w:t>PC and</w:t>
      </w:r>
      <w:r w:rsidRPr="00501B58">
        <w:t xml:space="preserve"> enabled; the Consult Toolbox will be active each time you log into this computer. </w:t>
      </w:r>
    </w:p>
    <w:p w14:paraId="2FE82208" w14:textId="517CC854" w:rsidR="00C05AEA" w:rsidRPr="00501B58" w:rsidRDefault="00C05AEA" w:rsidP="00C05AEA">
      <w:pPr>
        <w:pStyle w:val="BodyText"/>
      </w:pPr>
      <w:r w:rsidRPr="00501B58">
        <w:t xml:space="preserve">When changing computers, the user will need to enable it on the new computer. It will remain enabled from then on, until it is disabled. In the event the Consult Toolbox seems to not be working correctly, enable it again and it will reset. </w:t>
      </w:r>
    </w:p>
    <w:p w14:paraId="51A2FF63" w14:textId="77777777" w:rsidR="00C30D50" w:rsidRPr="00501B58" w:rsidRDefault="00881F91" w:rsidP="00294500">
      <w:pPr>
        <w:pStyle w:val="Note"/>
      </w:pPr>
      <w:r w:rsidRPr="00501B58">
        <w:t xml:space="preserve">If </w:t>
      </w:r>
      <w:r w:rsidR="001F0A75" w:rsidRPr="00501B58">
        <w:t>SEOC database is unavailable the following warning displays.</w:t>
      </w:r>
      <w:r w:rsidR="003C6A01" w:rsidRPr="00501B58">
        <w:t xml:space="preserve"> SEOCs previously downloaded will still be available on the </w:t>
      </w:r>
      <w:r w:rsidR="003C6A01" w:rsidRPr="00501B58">
        <w:rPr>
          <w:b/>
        </w:rPr>
        <w:t>Authorization</w:t>
      </w:r>
      <w:r w:rsidR="003C6A01" w:rsidRPr="00501B58">
        <w:t xml:space="preserve"> tab. Contact the NSD if</w:t>
      </w:r>
      <w:r w:rsidR="00EC16F9" w:rsidRPr="00501B58">
        <w:t xml:space="preserve"> no SEOCs are available.</w:t>
      </w:r>
    </w:p>
    <w:p w14:paraId="5FA87117" w14:textId="159BF9CF" w:rsidR="00C30D50" w:rsidRPr="00501B58" w:rsidRDefault="00C30D50" w:rsidP="00C30D50">
      <w:pPr>
        <w:pStyle w:val="Caption"/>
      </w:pPr>
      <w:bookmarkStart w:id="198" w:name="_Toc8727337"/>
      <w:r w:rsidRPr="00501B58">
        <w:t xml:space="preserve">Figure </w:t>
      </w:r>
      <w:r w:rsidRPr="00501B58">
        <w:rPr>
          <w:noProof/>
        </w:rPr>
        <w:fldChar w:fldCharType="begin"/>
      </w:r>
      <w:r w:rsidRPr="00501B58">
        <w:rPr>
          <w:noProof/>
        </w:rPr>
        <w:instrText xml:space="preserve"> SEQ Figure \* ARABIC </w:instrText>
      </w:r>
      <w:r w:rsidRPr="00501B58">
        <w:rPr>
          <w:noProof/>
        </w:rPr>
        <w:fldChar w:fldCharType="separate"/>
      </w:r>
      <w:r w:rsidR="002F361A">
        <w:rPr>
          <w:noProof/>
        </w:rPr>
        <w:t>3</w:t>
      </w:r>
      <w:r w:rsidRPr="00501B58">
        <w:rPr>
          <w:noProof/>
        </w:rPr>
        <w:fldChar w:fldCharType="end"/>
      </w:r>
      <w:r w:rsidRPr="00501B58">
        <w:t>: SEOC Database Unreachable Message</w:t>
      </w:r>
      <w:bookmarkEnd w:id="198"/>
    </w:p>
    <w:p w14:paraId="3B1E0C97" w14:textId="5C076016" w:rsidR="00294500" w:rsidRPr="00501B58" w:rsidRDefault="00C30D50" w:rsidP="00C30D50">
      <w:pPr>
        <w:pStyle w:val="capture"/>
      </w:pPr>
      <w:r w:rsidRPr="00501B58">
        <w:drawing>
          <wp:inline distT="0" distB="0" distL="0" distR="0" wp14:anchorId="30C077C6" wp14:editId="48EE0B1D">
            <wp:extent cx="4562475" cy="1724025"/>
            <wp:effectExtent l="0" t="0" r="9525" b="9525"/>
            <wp:docPr id="15" name="Picture 15" descr="Warning message stating that CTB cannot reach SEOC database for most current SEOCs."/>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stretch>
                      <a:fillRect/>
                    </a:stretch>
                  </pic:blipFill>
                  <pic:spPr>
                    <a:xfrm>
                      <a:off x="0" y="0"/>
                      <a:ext cx="4562475" cy="1724025"/>
                    </a:xfrm>
                    <a:prstGeom prst="rect">
                      <a:avLst/>
                    </a:prstGeom>
                  </pic:spPr>
                </pic:pic>
              </a:graphicData>
            </a:graphic>
          </wp:inline>
        </w:drawing>
      </w:r>
    </w:p>
    <w:p w14:paraId="776E4C98" w14:textId="77777777" w:rsidR="00C05AEA" w:rsidRPr="00501B58" w:rsidRDefault="002A490B" w:rsidP="003A793B">
      <w:pPr>
        <w:pStyle w:val="Heading3"/>
      </w:pPr>
      <w:bookmarkStart w:id="199" w:name="_Toc508802509"/>
      <w:bookmarkStart w:id="200" w:name="_Toc8727295"/>
      <w:bookmarkEnd w:id="190"/>
      <w:bookmarkEnd w:id="191"/>
      <w:bookmarkEnd w:id="192"/>
      <w:bookmarkEnd w:id="193"/>
      <w:bookmarkEnd w:id="194"/>
      <w:bookmarkEnd w:id="195"/>
      <w:r w:rsidRPr="00501B58">
        <w:t xml:space="preserve">Setting </w:t>
      </w:r>
      <w:r w:rsidR="00CD5036" w:rsidRPr="00501B58">
        <w:t xml:space="preserve">Consult Toolbox </w:t>
      </w:r>
      <w:r w:rsidRPr="00501B58">
        <w:t>Preferences</w:t>
      </w:r>
      <w:bookmarkEnd w:id="199"/>
      <w:bookmarkEnd w:id="200"/>
    </w:p>
    <w:p w14:paraId="5D7D4C31" w14:textId="77777777" w:rsidR="005E35B5" w:rsidRPr="00501B58" w:rsidRDefault="005E35B5" w:rsidP="005E35B5">
      <w:pPr>
        <w:pStyle w:val="BodyText"/>
      </w:pPr>
      <w:bookmarkStart w:id="201" w:name="_Toc507165555"/>
      <w:bookmarkStart w:id="202" w:name="_Toc507489791"/>
      <w:bookmarkStart w:id="203" w:name="_Toc507492543"/>
      <w:bookmarkStart w:id="204" w:name="_Toc507492786"/>
      <w:bookmarkStart w:id="205" w:name="_Toc508036213"/>
      <w:bookmarkStart w:id="206" w:name="_Toc508094122"/>
      <w:bookmarkStart w:id="207" w:name="_Toc508188473"/>
      <w:r w:rsidRPr="00501B58">
        <w:t>The Settings functionality within the Consult Toolbox provides any user the ability to select their def</w:t>
      </w:r>
      <w:r w:rsidR="000E0D60" w:rsidRPr="00501B58">
        <w:t>ault features upon opening the T</w:t>
      </w:r>
      <w:r w:rsidRPr="00501B58">
        <w:t xml:space="preserve">oolbox based on their roles and responsibilities. </w:t>
      </w:r>
    </w:p>
    <w:p w14:paraId="2AE0E013" w14:textId="77777777" w:rsidR="000E0D60" w:rsidRPr="00501B58" w:rsidRDefault="000E0D60" w:rsidP="005E35B5">
      <w:pPr>
        <w:pStyle w:val="BodyText"/>
      </w:pPr>
      <w:r w:rsidRPr="00501B58">
        <w:t>To update your Consult Toolbox settings, follow the steps listed below:</w:t>
      </w:r>
    </w:p>
    <w:p w14:paraId="1000FE70" w14:textId="77777777" w:rsidR="005E35B5" w:rsidRPr="00501B58" w:rsidRDefault="000E0D60" w:rsidP="001E4F12">
      <w:pPr>
        <w:pStyle w:val="BodyTextNumbered1"/>
        <w:numPr>
          <w:ilvl w:val="0"/>
          <w:numId w:val="40"/>
        </w:numPr>
      </w:pPr>
      <w:r w:rsidRPr="00501B58">
        <w:t>P</w:t>
      </w:r>
      <w:r w:rsidR="005E35B5" w:rsidRPr="00501B58">
        <w:t xml:space="preserve">ress </w:t>
      </w:r>
      <w:r w:rsidRPr="00501B58">
        <w:t xml:space="preserve">the </w:t>
      </w:r>
      <w:r w:rsidR="005E35B5" w:rsidRPr="00501B58">
        <w:t>Win</w:t>
      </w:r>
      <w:r w:rsidR="00591770" w:rsidRPr="00501B58">
        <w:t>dows</w:t>
      </w:r>
      <w:r w:rsidR="005E35B5" w:rsidRPr="00501B58">
        <w:t xml:space="preserve"> + V key. Once these keys are pressed</w:t>
      </w:r>
      <w:r w:rsidR="004E6588" w:rsidRPr="00501B58">
        <w:t>,</w:t>
      </w:r>
      <w:r w:rsidR="005E35B5" w:rsidRPr="00501B58">
        <w:t xml:space="preserve"> the </w:t>
      </w:r>
      <w:r w:rsidR="005E35B5" w:rsidRPr="00501B58">
        <w:rPr>
          <w:b/>
        </w:rPr>
        <w:t>About</w:t>
      </w:r>
      <w:r w:rsidRPr="00501B58">
        <w:rPr>
          <w:b/>
        </w:rPr>
        <w:t xml:space="preserve"> Consult Toolbox</w:t>
      </w:r>
      <w:r w:rsidR="005E35B5" w:rsidRPr="00501B58">
        <w:t xml:space="preserve"> dialog box opens.</w:t>
      </w:r>
    </w:p>
    <w:p w14:paraId="112DD7BF" w14:textId="20618C09" w:rsidR="005E35B5" w:rsidRPr="00501B58" w:rsidRDefault="000E0D60" w:rsidP="000E0D60">
      <w:pPr>
        <w:pStyle w:val="Caption"/>
        <w:rPr>
          <w:sz w:val="22"/>
          <w:szCs w:val="22"/>
        </w:rPr>
      </w:pPr>
      <w:bookmarkStart w:id="208" w:name="_Toc872733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w:t>
      </w:r>
      <w:r w:rsidR="00FB7364" w:rsidRPr="00501B58">
        <w:rPr>
          <w:noProof/>
        </w:rPr>
        <w:fldChar w:fldCharType="end"/>
      </w:r>
      <w:r w:rsidRPr="00501B58">
        <w:t xml:space="preserve">: </w:t>
      </w:r>
      <w:r w:rsidR="005E35B5" w:rsidRPr="00501B58">
        <w:rPr>
          <w:sz w:val="22"/>
          <w:szCs w:val="22"/>
        </w:rPr>
        <w:t xml:space="preserve">About </w:t>
      </w:r>
      <w:r w:rsidRPr="00501B58">
        <w:rPr>
          <w:sz w:val="22"/>
          <w:szCs w:val="22"/>
        </w:rPr>
        <w:t>Consult Toolbox</w:t>
      </w:r>
      <w:bookmarkEnd w:id="208"/>
    </w:p>
    <w:p w14:paraId="26BA71B0" w14:textId="192CB086" w:rsidR="005E35B5" w:rsidRPr="00501B58" w:rsidRDefault="006245B2" w:rsidP="005E35B5">
      <w:pPr>
        <w:pStyle w:val="capture"/>
      </w:pPr>
      <w:r w:rsidRPr="00501B58">
        <w:drawing>
          <wp:inline distT="0" distB="0" distL="0" distR="0" wp14:anchorId="627CB515" wp14:editId="60FF9D1D">
            <wp:extent cx="3856054" cy="3467400"/>
            <wp:effectExtent l="19050" t="19050" r="11430" b="19050"/>
            <wp:docPr id="45" name="Picture 45" descr="The About Consult Toolbox window displays the version number, Settings button, and Reload CTB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PNG"/>
                    <pic:cNvPicPr/>
                  </pic:nvPicPr>
                  <pic:blipFill>
                    <a:blip r:embed="rId22">
                      <a:extLst>
                        <a:ext uri="{28A0092B-C50C-407E-A947-70E740481C1C}">
                          <a14:useLocalDpi xmlns:a14="http://schemas.microsoft.com/office/drawing/2010/main" val="0"/>
                        </a:ext>
                      </a:extLst>
                    </a:blip>
                    <a:stretch>
                      <a:fillRect/>
                    </a:stretch>
                  </pic:blipFill>
                  <pic:spPr>
                    <a:xfrm>
                      <a:off x="0" y="0"/>
                      <a:ext cx="3856054" cy="3467400"/>
                    </a:xfrm>
                    <a:prstGeom prst="rect">
                      <a:avLst/>
                    </a:prstGeom>
                    <a:ln w="12700">
                      <a:solidFill>
                        <a:schemeClr val="tx1"/>
                      </a:solidFill>
                    </a:ln>
                  </pic:spPr>
                </pic:pic>
              </a:graphicData>
            </a:graphic>
          </wp:inline>
        </w:drawing>
      </w:r>
      <w:r w:rsidR="005E35B5" w:rsidRPr="00501B58">
        <w:t xml:space="preserve"> </w:t>
      </w:r>
    </w:p>
    <w:p w14:paraId="59A8225C" w14:textId="77777777" w:rsidR="00AC3023" w:rsidRPr="00501B58" w:rsidRDefault="00AC3023" w:rsidP="00AC3023">
      <w:pPr>
        <w:pStyle w:val="BodyTextNumbered1"/>
      </w:pPr>
      <w:r w:rsidRPr="00501B58">
        <w:t xml:space="preserve">Click </w:t>
      </w:r>
      <w:r w:rsidRPr="00501B58">
        <w:rPr>
          <w:b/>
        </w:rPr>
        <w:t>Settings</w:t>
      </w:r>
      <w:r w:rsidRPr="00501B58">
        <w:t xml:space="preserve"> to set the preferences. The </w:t>
      </w:r>
      <w:r w:rsidRPr="00501B58">
        <w:rPr>
          <w:b/>
        </w:rPr>
        <w:t>Consult Toolbox Preferences and Settings</w:t>
      </w:r>
      <w:r w:rsidRPr="00501B58">
        <w:t xml:space="preserve"> window opens.</w:t>
      </w:r>
    </w:p>
    <w:p w14:paraId="223B10D2" w14:textId="77777777" w:rsidR="000E0D60" w:rsidRPr="00501B58" w:rsidRDefault="000E0D60" w:rsidP="00AC3023">
      <w:pPr>
        <w:pStyle w:val="Note"/>
      </w:pPr>
      <w:r w:rsidRPr="00501B58">
        <w:t xml:space="preserve">Clicking </w:t>
      </w:r>
      <w:r w:rsidRPr="00501B58">
        <w:rPr>
          <w:b/>
        </w:rPr>
        <w:t>OK</w:t>
      </w:r>
      <w:r w:rsidRPr="00501B58">
        <w:t xml:space="preserve"> will close the dialog box and otherwise do nothing. The </w:t>
      </w:r>
      <w:r w:rsidRPr="00501B58">
        <w:rPr>
          <w:b/>
        </w:rPr>
        <w:t>Reload CTB</w:t>
      </w:r>
      <w:r w:rsidRPr="00501B58">
        <w:t xml:space="preserve"> resets the Consult Toolbox and can also be used to recover from a technical glitch. </w:t>
      </w:r>
    </w:p>
    <w:p w14:paraId="4F010342" w14:textId="3D6CD222" w:rsidR="00D75470" w:rsidRPr="00501B58" w:rsidRDefault="00D75470" w:rsidP="00D75470">
      <w:pPr>
        <w:pStyle w:val="Caption"/>
      </w:pPr>
      <w:bookmarkStart w:id="209" w:name="_Toc8727339"/>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5</w:t>
      </w:r>
      <w:r w:rsidR="00FB7364" w:rsidRPr="00501B58">
        <w:rPr>
          <w:noProof/>
        </w:rPr>
        <w:fldChar w:fldCharType="end"/>
      </w:r>
      <w:r w:rsidRPr="00501B58">
        <w:t>: Consult Toolbox Preferences and Settings</w:t>
      </w:r>
      <w:bookmarkEnd w:id="209"/>
    </w:p>
    <w:p w14:paraId="74E6D2F1" w14:textId="242E6F6F" w:rsidR="00C05AEA" w:rsidRPr="00501B58" w:rsidRDefault="006245B2" w:rsidP="00D75470">
      <w:pPr>
        <w:pStyle w:val="capture"/>
      </w:pPr>
      <w:r w:rsidRPr="00501B58">
        <w:drawing>
          <wp:inline distT="0" distB="0" distL="0" distR="0" wp14:anchorId="2475C6EC" wp14:editId="6B3FE15C">
            <wp:extent cx="5943600" cy="3579495"/>
            <wp:effectExtent l="19050" t="19050" r="19050" b="20955"/>
            <wp:docPr id="47" name="Picture 47" descr="Consult Toolbox Preferences and Settings window is detail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utomatically Open Toolbox.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79495"/>
                    </a:xfrm>
                    <a:prstGeom prst="rect">
                      <a:avLst/>
                    </a:prstGeom>
                    <a:ln w="12700">
                      <a:solidFill>
                        <a:schemeClr val="tx1"/>
                      </a:solidFill>
                    </a:ln>
                  </pic:spPr>
                </pic:pic>
              </a:graphicData>
            </a:graphic>
          </wp:inline>
        </w:drawing>
      </w:r>
    </w:p>
    <w:p w14:paraId="56374AD4" w14:textId="77777777" w:rsidR="00C05AEA" w:rsidRPr="00501B58" w:rsidRDefault="00D75470" w:rsidP="00D75470">
      <w:pPr>
        <w:pStyle w:val="Note"/>
      </w:pPr>
      <w:r w:rsidRPr="00501B58">
        <w:t>T</w:t>
      </w:r>
      <w:r w:rsidR="00C05AEA" w:rsidRPr="00501B58">
        <w:t xml:space="preserve">he </w:t>
      </w:r>
      <w:r w:rsidRPr="00501B58">
        <w:rPr>
          <w:b/>
        </w:rPr>
        <w:t>Consult Toolbox Preferences and Settings</w:t>
      </w:r>
      <w:r w:rsidRPr="00501B58">
        <w:t xml:space="preserve"> window</w:t>
      </w:r>
      <w:r w:rsidR="00C05AEA" w:rsidRPr="00501B58">
        <w:t xml:space="preserve"> also displays the Consult Toolbox Version number. </w:t>
      </w:r>
    </w:p>
    <w:p w14:paraId="223E9AC8" w14:textId="77777777" w:rsidR="0076414A" w:rsidRPr="00501B58" w:rsidRDefault="0076414A" w:rsidP="00D75470">
      <w:pPr>
        <w:pStyle w:val="BodyTextNumbered1"/>
      </w:pPr>
      <w:r w:rsidRPr="00501B58">
        <w:t xml:space="preserve">Select the </w:t>
      </w:r>
      <w:r w:rsidRPr="00501B58">
        <w:rPr>
          <w:b/>
        </w:rPr>
        <w:t>Automatically Open Toolbox</w:t>
      </w:r>
      <w:r w:rsidRPr="00501B58">
        <w:t xml:space="preserve"> tab.</w:t>
      </w:r>
    </w:p>
    <w:p w14:paraId="56C4B67C" w14:textId="77777777" w:rsidR="00D75470" w:rsidRPr="00501B58" w:rsidRDefault="00D75470" w:rsidP="00D75470">
      <w:pPr>
        <w:pStyle w:val="BodyTextNumbered1"/>
      </w:pPr>
      <w:r w:rsidRPr="00501B58">
        <w:t xml:space="preserve">From the </w:t>
      </w:r>
      <w:r w:rsidRPr="00501B58">
        <w:rPr>
          <w:b/>
        </w:rPr>
        <w:t>Enable Consult Toolbox</w:t>
      </w:r>
      <w:r w:rsidRPr="00501B58">
        <w:t xml:space="preserve"> section, select </w:t>
      </w:r>
      <w:r w:rsidRPr="00501B58">
        <w:rPr>
          <w:b/>
        </w:rPr>
        <w:t>Yes</w:t>
      </w:r>
      <w:r w:rsidRPr="00501B58">
        <w:t xml:space="preserve"> or </w:t>
      </w:r>
      <w:r w:rsidRPr="00501B58">
        <w:rPr>
          <w:b/>
        </w:rPr>
        <w:t>No</w:t>
      </w:r>
      <w:r w:rsidRPr="00501B58">
        <w:t xml:space="preserve">. </w:t>
      </w:r>
    </w:p>
    <w:p w14:paraId="539985FE" w14:textId="77777777" w:rsidR="00D75470" w:rsidRPr="00501B58" w:rsidRDefault="00D75470" w:rsidP="00D75470">
      <w:pPr>
        <w:pStyle w:val="BodyTextBullet2"/>
      </w:pPr>
      <w:r w:rsidRPr="00501B58">
        <w:rPr>
          <w:b/>
        </w:rPr>
        <w:t xml:space="preserve">Yes </w:t>
      </w:r>
      <w:r w:rsidR="009508CD" w:rsidRPr="00501B58">
        <w:rPr>
          <w:b/>
        </w:rPr>
        <w:t>–</w:t>
      </w:r>
      <w:r w:rsidRPr="00501B58">
        <w:rPr>
          <w:b/>
        </w:rPr>
        <w:t xml:space="preserve"> </w:t>
      </w:r>
      <w:r w:rsidRPr="00501B58">
        <w:t>this makes the Consult Toolbox function. By enabling it, a link to the Consult Toolbox is placed in the Windows Start Up folder, so the consult toolbox is active each time you log into this PC.</w:t>
      </w:r>
    </w:p>
    <w:p w14:paraId="43B63E09" w14:textId="772C8E1A" w:rsidR="00C05AEA" w:rsidRPr="00501B58" w:rsidRDefault="00C05AEA" w:rsidP="00D75470">
      <w:pPr>
        <w:pStyle w:val="BodyTextBullet2"/>
      </w:pPr>
      <w:r w:rsidRPr="00501B58">
        <w:rPr>
          <w:b/>
        </w:rPr>
        <w:t>No</w:t>
      </w:r>
      <w:r w:rsidR="00D75470" w:rsidRPr="00501B58">
        <w:t xml:space="preserve"> </w:t>
      </w:r>
      <w:r w:rsidR="009508CD" w:rsidRPr="00501B58">
        <w:t>–</w:t>
      </w:r>
      <w:r w:rsidR="00D75470" w:rsidRPr="00501B58">
        <w:t xml:space="preserve"> </w:t>
      </w:r>
      <w:r w:rsidRPr="00501B58">
        <w:t xml:space="preserve">this removes any link from the Startup </w:t>
      </w:r>
      <w:r w:rsidR="0043485B" w:rsidRPr="00501B58">
        <w:t>Menu and</w:t>
      </w:r>
      <w:r w:rsidRPr="00501B58">
        <w:t xml:space="preserve"> turns off the Consult Toolbox. After selecting this option, the </w:t>
      </w:r>
      <w:r w:rsidR="00D75470" w:rsidRPr="00501B58">
        <w:t>C</w:t>
      </w:r>
      <w:r w:rsidRPr="00501B58">
        <w:t xml:space="preserve">onsult </w:t>
      </w:r>
      <w:r w:rsidR="00D75470" w:rsidRPr="00501B58">
        <w:t>T</w:t>
      </w:r>
      <w:r w:rsidRPr="00501B58">
        <w:t>oolbox will no longer function. It will need to be enabled once again from the CPRS Tools menu.</w:t>
      </w:r>
    </w:p>
    <w:p w14:paraId="4176B42A" w14:textId="0C56E566" w:rsidR="0076414A" w:rsidRPr="00501B58" w:rsidRDefault="0076414A" w:rsidP="0076414A">
      <w:pPr>
        <w:pStyle w:val="BodyTextNumbered1"/>
      </w:pPr>
      <w:r w:rsidRPr="00501B58">
        <w:t xml:space="preserve">Select the </w:t>
      </w:r>
      <w:r w:rsidRPr="00501B58">
        <w:rPr>
          <w:b/>
        </w:rPr>
        <w:t>Use automation settings below</w:t>
      </w:r>
      <w:r w:rsidRPr="00501B58">
        <w:t>. check box to automate settings, otherwise the automation functionality will be disabled.</w:t>
      </w:r>
    </w:p>
    <w:p w14:paraId="085C1DDE" w14:textId="77777777" w:rsidR="00D51F4F" w:rsidRPr="00501B58" w:rsidRDefault="00D51F4F" w:rsidP="00D51F4F">
      <w:pPr>
        <w:pStyle w:val="BodyTextNumbered1"/>
      </w:pPr>
      <w:r w:rsidRPr="00501B58">
        <w:t xml:space="preserve">From the </w:t>
      </w:r>
      <w:r w:rsidRPr="00501B58">
        <w:rPr>
          <w:b/>
        </w:rPr>
        <w:t>Add Comment to Consult Options:</w:t>
      </w:r>
      <w:r w:rsidRPr="00501B58">
        <w:t xml:space="preserve"> drop-down menu, select the preferred add comment to consult option.</w:t>
      </w:r>
    </w:p>
    <w:p w14:paraId="50F27715" w14:textId="5D9BA611" w:rsidR="00D51F4F" w:rsidRPr="00501B58" w:rsidRDefault="00D51F4F" w:rsidP="00D51F4F">
      <w:pPr>
        <w:pStyle w:val="Caption"/>
      </w:pPr>
      <w:bookmarkStart w:id="210" w:name="_Toc8727340"/>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6</w:t>
      </w:r>
      <w:r w:rsidR="00EC5B60" w:rsidRPr="00501B58">
        <w:rPr>
          <w:noProof/>
        </w:rPr>
        <w:fldChar w:fldCharType="end"/>
      </w:r>
      <w:r w:rsidRPr="00501B58">
        <w:t>: Add Comment to Consult Options</w:t>
      </w:r>
      <w:bookmarkEnd w:id="210"/>
    </w:p>
    <w:p w14:paraId="00CF4BA1" w14:textId="77777777" w:rsidR="00D51F4F" w:rsidRPr="00501B58" w:rsidRDefault="00D51F4F" w:rsidP="00D51F4F">
      <w:pPr>
        <w:pStyle w:val="capture"/>
      </w:pPr>
      <w:r w:rsidRPr="00501B58">
        <w:drawing>
          <wp:inline distT="0" distB="0" distL="0" distR="0" wp14:anchorId="707343B7" wp14:editId="47D5921E">
            <wp:extent cx="4427604" cy="1158340"/>
            <wp:effectExtent l="19050" t="19050" r="11430" b="22860"/>
            <wp:docPr id="17" name="Picture 17" descr="The fields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Comment to Consult Options.PNG"/>
                    <pic:cNvPicPr/>
                  </pic:nvPicPr>
                  <pic:blipFill>
                    <a:blip r:embed="rId24">
                      <a:extLst>
                        <a:ext uri="{28A0092B-C50C-407E-A947-70E740481C1C}">
                          <a14:useLocalDpi xmlns:a14="http://schemas.microsoft.com/office/drawing/2010/main" val="0"/>
                        </a:ext>
                      </a:extLst>
                    </a:blip>
                    <a:stretch>
                      <a:fillRect/>
                    </a:stretch>
                  </pic:blipFill>
                  <pic:spPr>
                    <a:xfrm>
                      <a:off x="0" y="0"/>
                      <a:ext cx="4427604" cy="1158340"/>
                    </a:xfrm>
                    <a:prstGeom prst="rect">
                      <a:avLst/>
                    </a:prstGeom>
                    <a:ln w="12700">
                      <a:solidFill>
                        <a:schemeClr val="tx1"/>
                      </a:solidFill>
                    </a:ln>
                  </pic:spPr>
                </pic:pic>
              </a:graphicData>
            </a:graphic>
          </wp:inline>
        </w:drawing>
      </w:r>
    </w:p>
    <w:p w14:paraId="2B9521A7" w14:textId="77777777" w:rsidR="00D51F4F" w:rsidRPr="00501B58" w:rsidRDefault="00D51F4F" w:rsidP="00D51F4F">
      <w:pPr>
        <w:pStyle w:val="BodyTextBullet2"/>
      </w:pPr>
      <w:r w:rsidRPr="00501B58">
        <w:rPr>
          <w:b/>
        </w:rPr>
        <w:t>Do not open Consult Toolbox:</w:t>
      </w:r>
      <w:r w:rsidRPr="00501B58">
        <w:t xml:space="preserve"> Nothing will happen when the CPRS add comment box opens.</w:t>
      </w:r>
    </w:p>
    <w:p w14:paraId="1338C60F" w14:textId="77777777" w:rsidR="00D51F4F" w:rsidRPr="00501B58" w:rsidRDefault="00D51F4F" w:rsidP="00D51F4F">
      <w:pPr>
        <w:pStyle w:val="BodyTextBullet2"/>
      </w:pPr>
      <w:r w:rsidRPr="00501B58">
        <w:rPr>
          <w:b/>
        </w:rPr>
        <w:t>Show menu:</w:t>
      </w:r>
      <w:r w:rsidRPr="00501B58">
        <w:t xml:space="preserve"> As soon as the Add Comment to Consult box opens, the shortcut menu will show itself for the user to select. The user may select an option, or doing something else, including clicking in the white space of the box, will cause the shortcut menu to disappear.</w:t>
      </w:r>
    </w:p>
    <w:p w14:paraId="0412E9E2" w14:textId="77777777" w:rsidR="00D51F4F" w:rsidRPr="00501B58" w:rsidRDefault="00D51F4F" w:rsidP="00D51F4F">
      <w:pPr>
        <w:pStyle w:val="BodyTextBullet2"/>
      </w:pPr>
      <w:r w:rsidRPr="00501B58">
        <w:rPr>
          <w:b/>
        </w:rPr>
        <w:t>Scheduler Options:</w:t>
      </w:r>
      <w:r w:rsidRPr="00501B58">
        <w:t xml:space="preserve"> As soon as the Add Comment to Consult pop-up box appears, the Consult Toolbox screen for in-house VA schedulers will also appear. </w:t>
      </w:r>
    </w:p>
    <w:p w14:paraId="64A33650" w14:textId="77777777" w:rsidR="00D51F4F" w:rsidRPr="00501B58" w:rsidRDefault="00D51F4F" w:rsidP="00D51F4F">
      <w:pPr>
        <w:pStyle w:val="BodyTextBullet2"/>
      </w:pPr>
      <w:r w:rsidRPr="00501B58">
        <w:rPr>
          <w:b/>
        </w:rPr>
        <w:t>Community Care Options:</w:t>
      </w:r>
      <w:r w:rsidRPr="00501B58">
        <w:t xml:space="preserve"> As soon as the Add Comment to Consult pop-up box appears, the Community Care screen for the Consult Toolbox will also appear. This is the same screen that appears under Community Care Options on the </w:t>
      </w:r>
      <w:r w:rsidRPr="00501B58">
        <w:rPr>
          <w:b/>
        </w:rPr>
        <w:t>Receive Consult</w:t>
      </w:r>
      <w:r w:rsidRPr="00501B58">
        <w:t xml:space="preserve"> CPRS box.</w:t>
      </w:r>
    </w:p>
    <w:p w14:paraId="64678DE3" w14:textId="77777777" w:rsidR="00D51F4F" w:rsidRPr="00501B58" w:rsidRDefault="00D51F4F" w:rsidP="00D51F4F">
      <w:pPr>
        <w:pStyle w:val="BodyTextBullet2"/>
      </w:pPr>
      <w:r w:rsidRPr="00501B58">
        <w:rPr>
          <w:b/>
        </w:rPr>
        <w:t>Provider Options:</w:t>
      </w:r>
      <w:r w:rsidRPr="00501B58">
        <w:t xml:space="preserve"> As soon as the Add Comment to Consult dialog box opens, the provider review screen will appear.</w:t>
      </w:r>
    </w:p>
    <w:p w14:paraId="73BB387F" w14:textId="77777777" w:rsidR="00D51F4F" w:rsidRPr="00501B58" w:rsidRDefault="00D51F4F" w:rsidP="00D51F4F">
      <w:pPr>
        <w:pStyle w:val="Note"/>
      </w:pPr>
      <w:r w:rsidRPr="00501B58">
        <w:t xml:space="preserve">For VA in-house consult schedulers, the recommended setting is </w:t>
      </w:r>
      <w:r w:rsidRPr="00501B58">
        <w:rPr>
          <w:b/>
        </w:rPr>
        <w:t>Scheduler Options</w:t>
      </w:r>
      <w:r w:rsidRPr="00501B58">
        <w:t xml:space="preserve">. For Community Care staff (clinical and administrative), the recommended setting is </w:t>
      </w:r>
      <w:r w:rsidRPr="00501B58">
        <w:rPr>
          <w:b/>
        </w:rPr>
        <w:t>Community Care Options</w:t>
      </w:r>
      <w:r w:rsidRPr="00501B58">
        <w:t xml:space="preserve"> and for in-house clinicians, the recommended setting is </w:t>
      </w:r>
      <w:r w:rsidRPr="00501B58">
        <w:rPr>
          <w:b/>
        </w:rPr>
        <w:t>Provider Options</w:t>
      </w:r>
      <w:r w:rsidRPr="00501B58">
        <w:t>.</w:t>
      </w:r>
    </w:p>
    <w:p w14:paraId="0349FFA8" w14:textId="77777777" w:rsidR="00D51F4F" w:rsidRPr="00501B58" w:rsidRDefault="00D51F4F" w:rsidP="00D51F4F">
      <w:pPr>
        <w:pStyle w:val="BodyTextNumbered1"/>
      </w:pPr>
      <w:r w:rsidRPr="00501B58">
        <w:t xml:space="preserve">From the </w:t>
      </w:r>
      <w:r w:rsidRPr="00501B58">
        <w:rPr>
          <w:b/>
        </w:rPr>
        <w:t>Discontinue Consult Options:</w:t>
      </w:r>
      <w:r w:rsidRPr="00501B58">
        <w:t xml:space="preserve"> drop-down menu, select the preferred discontinue consult option.</w:t>
      </w:r>
    </w:p>
    <w:p w14:paraId="48E194F7" w14:textId="43E6837A" w:rsidR="00D51F4F" w:rsidRPr="00501B58" w:rsidRDefault="00D51F4F" w:rsidP="00D51F4F">
      <w:pPr>
        <w:pStyle w:val="Caption"/>
      </w:pPr>
      <w:bookmarkStart w:id="211" w:name="_Toc8727341"/>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7</w:t>
      </w:r>
      <w:r w:rsidR="00EC5B60" w:rsidRPr="00501B58">
        <w:rPr>
          <w:noProof/>
        </w:rPr>
        <w:fldChar w:fldCharType="end"/>
      </w:r>
      <w:r w:rsidRPr="00501B58">
        <w:t>: Discontinue Consult Options</w:t>
      </w:r>
      <w:bookmarkEnd w:id="211"/>
    </w:p>
    <w:p w14:paraId="111CA5C5" w14:textId="77777777" w:rsidR="00D51F4F" w:rsidRPr="00501B58" w:rsidRDefault="00D51F4F" w:rsidP="00D51F4F">
      <w:pPr>
        <w:pStyle w:val="capture"/>
      </w:pPr>
      <w:r w:rsidRPr="00501B58">
        <w:drawing>
          <wp:inline distT="0" distB="0" distL="0" distR="0" wp14:anchorId="30A93FE2" wp14:editId="224E191E">
            <wp:extent cx="4472940" cy="1173480"/>
            <wp:effectExtent l="19050" t="19050" r="22860" b="26670"/>
            <wp:docPr id="16" name="Picture 16" descr="The fields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continue Consult Options.PNG"/>
                    <pic:cNvPicPr/>
                  </pic:nvPicPr>
                  <pic:blipFill>
                    <a:blip r:embed="rId25">
                      <a:extLst>
                        <a:ext uri="{28A0092B-C50C-407E-A947-70E740481C1C}">
                          <a14:useLocalDpi xmlns:a14="http://schemas.microsoft.com/office/drawing/2010/main" val="0"/>
                        </a:ext>
                      </a:extLst>
                    </a:blip>
                    <a:stretch>
                      <a:fillRect/>
                    </a:stretch>
                  </pic:blipFill>
                  <pic:spPr>
                    <a:xfrm>
                      <a:off x="0" y="0"/>
                      <a:ext cx="4472940" cy="1173480"/>
                    </a:xfrm>
                    <a:prstGeom prst="rect">
                      <a:avLst/>
                    </a:prstGeom>
                    <a:ln w="12700">
                      <a:solidFill>
                        <a:schemeClr val="tx1"/>
                      </a:solidFill>
                    </a:ln>
                  </pic:spPr>
                </pic:pic>
              </a:graphicData>
            </a:graphic>
          </wp:inline>
        </w:drawing>
      </w:r>
    </w:p>
    <w:p w14:paraId="13103F7A" w14:textId="77777777" w:rsidR="00D51F4F" w:rsidRPr="00501B58" w:rsidRDefault="00D51F4F" w:rsidP="00D51F4F">
      <w:pPr>
        <w:pStyle w:val="BodyTextBullet2"/>
      </w:pPr>
      <w:r w:rsidRPr="00501B58">
        <w:rPr>
          <w:b/>
        </w:rPr>
        <w:t>Do not open Consult Toolbox:</w:t>
      </w:r>
      <w:r w:rsidRPr="00501B58">
        <w:t xml:space="preserve"> Nothing will happen when the CPRS discontinue box opens.</w:t>
      </w:r>
    </w:p>
    <w:p w14:paraId="715FD4AE" w14:textId="55FA4DEF" w:rsidR="00D51F4F" w:rsidRPr="00501B58" w:rsidRDefault="00D51F4F" w:rsidP="00D51F4F">
      <w:pPr>
        <w:pStyle w:val="BodyTextBullet2"/>
      </w:pPr>
      <w:r w:rsidRPr="00501B58">
        <w:rPr>
          <w:b/>
        </w:rPr>
        <w:t>Show menu:</w:t>
      </w:r>
      <w:r w:rsidRPr="00501B58">
        <w:t xml:space="preserve"> As soon as the </w:t>
      </w:r>
      <w:r w:rsidRPr="00501B58">
        <w:rPr>
          <w:b/>
        </w:rPr>
        <w:t>Discontinue Consult</w:t>
      </w:r>
      <w:r w:rsidRPr="00501B58">
        <w:t xml:space="preserve"> </w:t>
      </w:r>
      <w:r w:rsidR="0043485B" w:rsidRPr="00501B58">
        <w:t>window opens</w:t>
      </w:r>
      <w:r w:rsidRPr="00501B58">
        <w:t>, the shortcut menu will show itself for the user to select. The user may select an option, or doing something else, including clicking in the white space of the box, will cause the shortcut menu to disappear.</w:t>
      </w:r>
    </w:p>
    <w:p w14:paraId="046EFB3F" w14:textId="43266930" w:rsidR="00D51F4F" w:rsidRPr="00501B58" w:rsidRDefault="00D51F4F" w:rsidP="00D51F4F">
      <w:pPr>
        <w:pStyle w:val="BodyTextBullet2"/>
      </w:pPr>
      <w:r w:rsidRPr="00501B58">
        <w:rPr>
          <w:b/>
        </w:rPr>
        <w:lastRenderedPageBreak/>
        <w:t>Show Toolbox:</w:t>
      </w:r>
      <w:r w:rsidRPr="00501B58">
        <w:t xml:space="preserve"> As soon </w:t>
      </w:r>
      <w:r w:rsidRPr="00501B58">
        <w:rPr>
          <w:b/>
        </w:rPr>
        <w:t>Discontinue Consult</w:t>
      </w:r>
      <w:r w:rsidRPr="00501B58">
        <w:t xml:space="preserve"> </w:t>
      </w:r>
      <w:r w:rsidR="0043485B" w:rsidRPr="00501B58">
        <w:t>window opens</w:t>
      </w:r>
      <w:r w:rsidRPr="00501B58">
        <w:t xml:space="preserve">, the </w:t>
      </w:r>
      <w:r w:rsidRPr="00501B58">
        <w:rPr>
          <w:b/>
        </w:rPr>
        <w:t>Consult Toolbox</w:t>
      </w:r>
      <w:r w:rsidRPr="00501B58">
        <w:t xml:space="preserve"> discontinue consult screen also appears.</w:t>
      </w:r>
    </w:p>
    <w:p w14:paraId="01EA8162" w14:textId="77777777" w:rsidR="00C05AEA" w:rsidRPr="00501B58" w:rsidRDefault="0076414A" w:rsidP="00B808D5">
      <w:pPr>
        <w:pStyle w:val="BodyTextNumbered1"/>
      </w:pPr>
      <w:r w:rsidRPr="00501B58">
        <w:t xml:space="preserve">From the </w:t>
      </w:r>
      <w:r w:rsidR="00C05AEA" w:rsidRPr="00501B58">
        <w:rPr>
          <w:b/>
        </w:rPr>
        <w:t>Receive Consult Options</w:t>
      </w:r>
      <w:r w:rsidRPr="00501B58">
        <w:rPr>
          <w:b/>
        </w:rPr>
        <w:t>:</w:t>
      </w:r>
      <w:r w:rsidRPr="00501B58">
        <w:t xml:space="preserve"> drop-down menu, select the preferred receive consult option.</w:t>
      </w:r>
      <w:r w:rsidR="00C05AEA" w:rsidRPr="00501B58">
        <w:t xml:space="preserve"> </w:t>
      </w:r>
    </w:p>
    <w:p w14:paraId="1C724314" w14:textId="56B9814A" w:rsidR="0076414A" w:rsidRPr="00501B58" w:rsidRDefault="0076414A" w:rsidP="0076414A">
      <w:pPr>
        <w:pStyle w:val="Caption"/>
      </w:pPr>
      <w:bookmarkStart w:id="212" w:name="_Toc8727342"/>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8</w:t>
      </w:r>
      <w:r w:rsidR="00EC5B60" w:rsidRPr="00501B58">
        <w:rPr>
          <w:noProof/>
        </w:rPr>
        <w:fldChar w:fldCharType="end"/>
      </w:r>
      <w:r w:rsidRPr="00501B58">
        <w:t>: Receive Consult Options</w:t>
      </w:r>
      <w:bookmarkEnd w:id="212"/>
    </w:p>
    <w:p w14:paraId="66840BC4" w14:textId="499C962B" w:rsidR="00C05AEA" w:rsidRPr="00501B58" w:rsidRDefault="00DC75B3" w:rsidP="0076414A">
      <w:pPr>
        <w:pStyle w:val="capture"/>
      </w:pPr>
      <w:r w:rsidRPr="00501B58">
        <w:drawing>
          <wp:inline distT="0" distB="0" distL="0" distR="0" wp14:anchorId="1739CE42" wp14:editId="465EA561">
            <wp:extent cx="4297680" cy="1493520"/>
            <wp:effectExtent l="19050" t="19050" r="26670" b="11430"/>
            <wp:docPr id="13" name="Picture 13" descr="The fields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eive Consult Options.PNG"/>
                    <pic:cNvPicPr/>
                  </pic:nvPicPr>
                  <pic:blipFill>
                    <a:blip r:embed="rId26">
                      <a:extLst>
                        <a:ext uri="{28A0092B-C50C-407E-A947-70E740481C1C}">
                          <a14:useLocalDpi xmlns:a14="http://schemas.microsoft.com/office/drawing/2010/main" val="0"/>
                        </a:ext>
                      </a:extLst>
                    </a:blip>
                    <a:stretch>
                      <a:fillRect/>
                    </a:stretch>
                  </pic:blipFill>
                  <pic:spPr>
                    <a:xfrm>
                      <a:off x="0" y="0"/>
                      <a:ext cx="4297680" cy="1493520"/>
                    </a:xfrm>
                    <a:prstGeom prst="rect">
                      <a:avLst/>
                    </a:prstGeom>
                    <a:ln w="12700">
                      <a:solidFill>
                        <a:schemeClr val="tx1"/>
                      </a:solidFill>
                    </a:ln>
                  </pic:spPr>
                </pic:pic>
              </a:graphicData>
            </a:graphic>
          </wp:inline>
        </w:drawing>
      </w:r>
    </w:p>
    <w:p w14:paraId="72C44334" w14:textId="77777777" w:rsidR="00C05AEA" w:rsidRPr="00501B58" w:rsidRDefault="00C05AEA" w:rsidP="0076414A">
      <w:pPr>
        <w:pStyle w:val="BodyTextBullet2"/>
      </w:pPr>
      <w:r w:rsidRPr="00501B58">
        <w:rPr>
          <w:b/>
        </w:rPr>
        <w:t>Do not open Consult Toolbox:</w:t>
      </w:r>
      <w:r w:rsidRPr="00501B58">
        <w:t xml:space="preserve"> Nothing will happen when the receive consult box opens.</w:t>
      </w:r>
      <w:r w:rsidR="00C220D1" w:rsidRPr="00501B58">
        <w:t xml:space="preserve"> </w:t>
      </w:r>
    </w:p>
    <w:p w14:paraId="6E531C65" w14:textId="579C6FD3" w:rsidR="00C05AEA" w:rsidRPr="00501B58" w:rsidRDefault="00C05AEA" w:rsidP="0076414A">
      <w:pPr>
        <w:pStyle w:val="BodyTextBullet2"/>
      </w:pPr>
      <w:r w:rsidRPr="00501B58">
        <w:rPr>
          <w:b/>
        </w:rPr>
        <w:t>Show menu:</w:t>
      </w:r>
      <w:r w:rsidRPr="00501B58">
        <w:t xml:space="preserve"> As soon as the Receive Consult box opens, the shortcut menu will show itself for the user to select. The user may select Receive </w:t>
      </w:r>
      <w:r w:rsidR="00A92509" w:rsidRPr="00501B58">
        <w:t>Consult or</w:t>
      </w:r>
      <w:r w:rsidRPr="00501B58">
        <w:t xml:space="preserve"> select something else. Clicking in the white space of the box, will cause the shortcut menu to disappear.</w:t>
      </w:r>
    </w:p>
    <w:p w14:paraId="05754E4C" w14:textId="77777777" w:rsidR="00C05AEA" w:rsidRPr="00501B58" w:rsidRDefault="00C05AEA" w:rsidP="0076414A">
      <w:pPr>
        <w:pStyle w:val="BodyTextBullet2"/>
      </w:pPr>
      <w:r w:rsidRPr="00501B58">
        <w:rPr>
          <w:b/>
        </w:rPr>
        <w:t>Receive Consult:</w:t>
      </w:r>
      <w:r w:rsidRPr="00501B58">
        <w:t xml:space="preserve"> As soon as the Receive Consult box appears, the Receive Consult screen for the Consult Toolbox will also appear. </w:t>
      </w:r>
    </w:p>
    <w:p w14:paraId="004979FA" w14:textId="77777777" w:rsidR="00C05AEA" w:rsidRPr="00501B58" w:rsidRDefault="00C05AEA" w:rsidP="0076414A">
      <w:pPr>
        <w:pStyle w:val="BodyTextBullet2"/>
      </w:pPr>
      <w:r w:rsidRPr="00501B58">
        <w:rPr>
          <w:b/>
        </w:rPr>
        <w:t>Community Care Options:</w:t>
      </w:r>
      <w:r w:rsidRPr="00501B58">
        <w:t xml:space="preserve"> As soon as the Receive Consult box appears, the Community Care screen for the Consult Toolbox will also appear. Note, this is the same screen appears under</w:t>
      </w:r>
      <w:r w:rsidR="0076414A" w:rsidRPr="00501B58">
        <w:t xml:space="preserve"> Community Care Options on the </w:t>
      </w:r>
      <w:r w:rsidRPr="00501B58">
        <w:rPr>
          <w:b/>
        </w:rPr>
        <w:t>Add Comment to Consult</w:t>
      </w:r>
      <w:r w:rsidRPr="00501B58">
        <w:t xml:space="preserve"> CPRS box.</w:t>
      </w:r>
    </w:p>
    <w:p w14:paraId="25BF4EB8" w14:textId="77777777" w:rsidR="00C05AEA" w:rsidRPr="00501B58" w:rsidRDefault="007E494F" w:rsidP="007E494F">
      <w:pPr>
        <w:pStyle w:val="BodyTextNumbered1"/>
      </w:pPr>
      <w:r w:rsidRPr="00501B58">
        <w:t xml:space="preserve">Select the </w:t>
      </w:r>
      <w:r w:rsidR="00C05AEA" w:rsidRPr="00501B58">
        <w:rPr>
          <w:b/>
        </w:rPr>
        <w:t>Other User Settings</w:t>
      </w:r>
      <w:r w:rsidRPr="00501B58">
        <w:t xml:space="preserve"> tab.</w:t>
      </w:r>
    </w:p>
    <w:p w14:paraId="373B9CFF" w14:textId="0445A49B" w:rsidR="003D2B1E" w:rsidRPr="00501B58" w:rsidRDefault="003D2B1E" w:rsidP="003D2B1E">
      <w:pPr>
        <w:pStyle w:val="Caption"/>
      </w:pPr>
      <w:bookmarkStart w:id="213" w:name="_Toc8727343"/>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9</w:t>
      </w:r>
      <w:r w:rsidR="00FB7364" w:rsidRPr="00501B58">
        <w:rPr>
          <w:noProof/>
        </w:rPr>
        <w:fldChar w:fldCharType="end"/>
      </w:r>
      <w:r w:rsidRPr="00501B58">
        <w:t xml:space="preserve">: </w:t>
      </w:r>
      <w:proofErr w:type="gramStart"/>
      <w:r w:rsidRPr="00501B58">
        <w:t>Other</w:t>
      </w:r>
      <w:proofErr w:type="gramEnd"/>
      <w:r w:rsidRPr="00501B58">
        <w:t xml:space="preserve"> User Settings Tab</w:t>
      </w:r>
      <w:bookmarkEnd w:id="213"/>
    </w:p>
    <w:p w14:paraId="0502A64D" w14:textId="02B50834" w:rsidR="00C05AEA" w:rsidRPr="00501B58" w:rsidRDefault="006245B2" w:rsidP="0026337F">
      <w:pPr>
        <w:pStyle w:val="capture"/>
      </w:pPr>
      <w:r w:rsidRPr="00501B58">
        <w:drawing>
          <wp:inline distT="0" distB="0" distL="0" distR="0" wp14:anchorId="760853EE" wp14:editId="4FECE00A">
            <wp:extent cx="5943600" cy="3579495"/>
            <wp:effectExtent l="19050" t="19050" r="19050" b="20955"/>
            <wp:docPr id="49" name="Picture 49" descr="Other User Settings Tab is described in the steps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ther User Settings Tab.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79495"/>
                    </a:xfrm>
                    <a:prstGeom prst="rect">
                      <a:avLst/>
                    </a:prstGeom>
                    <a:ln w="12700">
                      <a:solidFill>
                        <a:schemeClr val="tx1"/>
                      </a:solidFill>
                    </a:ln>
                  </pic:spPr>
                </pic:pic>
              </a:graphicData>
            </a:graphic>
          </wp:inline>
        </w:drawing>
      </w:r>
    </w:p>
    <w:p w14:paraId="51B28C46" w14:textId="77777777" w:rsidR="00CA1AF3" w:rsidRPr="00501B58" w:rsidRDefault="00CA1AF3" w:rsidP="00CA1AF3">
      <w:pPr>
        <w:pStyle w:val="BodyTextNumbered1"/>
      </w:pPr>
      <w:r w:rsidRPr="00501B58">
        <w:t>Select the check boxes for the preferred settings.</w:t>
      </w:r>
    </w:p>
    <w:p w14:paraId="49BC2B07" w14:textId="77777777" w:rsidR="00C05AEA" w:rsidRPr="00501B58" w:rsidRDefault="00D9234B" w:rsidP="00CA1AF3">
      <w:pPr>
        <w:pStyle w:val="BodyTextBullet2"/>
      </w:pPr>
      <w:r w:rsidRPr="00501B58">
        <w:rPr>
          <w:b/>
        </w:rPr>
        <w:t>Check if you are a clinical s</w:t>
      </w:r>
      <w:r w:rsidR="00C05AEA" w:rsidRPr="00501B58">
        <w:rPr>
          <w:b/>
        </w:rPr>
        <w:t xml:space="preserve">taff </w:t>
      </w:r>
      <w:r w:rsidRPr="00501B58">
        <w:rPr>
          <w:b/>
        </w:rPr>
        <w:t>member</w:t>
      </w:r>
      <w:r w:rsidR="00CA1AF3" w:rsidRPr="00501B58">
        <w:t xml:space="preserve"> </w:t>
      </w:r>
      <w:r w:rsidR="009508CD" w:rsidRPr="00501B58">
        <w:t>–</w:t>
      </w:r>
      <w:r w:rsidRPr="00501B58">
        <w:t xml:space="preserve"> </w:t>
      </w:r>
      <w:r w:rsidR="00C05AEA" w:rsidRPr="00501B58">
        <w:t xml:space="preserve">This is pertinent only under the Community Care screen. If the user can make clinical assessments or decisions in the management of community care, select yes for this option. Staff selecting yes are typically nurses and licensed practitioners. </w:t>
      </w:r>
    </w:p>
    <w:p w14:paraId="52CB7DF7" w14:textId="7EC87964" w:rsidR="00C05AEA" w:rsidRPr="00501B58" w:rsidRDefault="004B6CB4" w:rsidP="00CA1AF3">
      <w:pPr>
        <w:pStyle w:val="BodyTextBullet2"/>
        <w:rPr>
          <w:rStyle w:val="Hyperlink"/>
          <w:color w:val="000000" w:themeColor="text1"/>
        </w:rPr>
      </w:pPr>
      <w:r w:rsidRPr="00501B58">
        <w:rPr>
          <w:b/>
        </w:rPr>
        <w:t xml:space="preserve">Check if you want the low risk </w:t>
      </w:r>
      <w:r w:rsidR="00C05AEA" w:rsidRPr="00501B58">
        <w:rPr>
          <w:b/>
        </w:rPr>
        <w:t>option</w:t>
      </w:r>
      <w:r w:rsidRPr="00501B58">
        <w:rPr>
          <w:b/>
        </w:rPr>
        <w:t xml:space="preserve"> on Receive Consult screen</w:t>
      </w:r>
      <w:r w:rsidR="00910E16" w:rsidRPr="00501B58">
        <w:rPr>
          <w:b/>
        </w:rPr>
        <w:t xml:space="preserve"> </w:t>
      </w:r>
      <w:r w:rsidR="009508CD" w:rsidRPr="00501B58">
        <w:rPr>
          <w:b/>
        </w:rPr>
        <w:t>–</w:t>
      </w:r>
      <w:r w:rsidR="00910E16" w:rsidRPr="00501B58">
        <w:rPr>
          <w:b/>
        </w:rPr>
        <w:t xml:space="preserve"> </w:t>
      </w:r>
      <w:r w:rsidR="00C05AEA" w:rsidRPr="00501B58">
        <w:t>V</w:t>
      </w:r>
      <w:r w:rsidR="00A92509" w:rsidRPr="00501B58">
        <w:t>eterans Health Administration (V</w:t>
      </w:r>
      <w:r w:rsidR="00C05AEA" w:rsidRPr="00501B58">
        <w:t>HA</w:t>
      </w:r>
      <w:r w:rsidR="00A92509" w:rsidRPr="00501B58">
        <w:t>)</w:t>
      </w:r>
      <w:r w:rsidR="00C05AEA" w:rsidRPr="00501B58">
        <w:t xml:space="preserve"> has defined low risk clinics nationally to include: physical therapy, occupational therapy, kinesiotherapy, acupuncture, smoking clinic, MOVE clinic, massage therapy, chiropractic care and erectile dysfunction clinic. A full list of low risk clinics can be found in the </w:t>
      </w:r>
      <w:hyperlink r:id="rId28" w:history="1">
        <w:r w:rsidR="00C05AEA" w:rsidRPr="00501B58">
          <w:rPr>
            <w:rStyle w:val="Hyperlink"/>
          </w:rPr>
          <w:t>VHA Consult SOP</w:t>
        </w:r>
      </w:hyperlink>
      <w:r w:rsidR="00C05AEA" w:rsidRPr="00501B58">
        <w:t>.</w:t>
      </w:r>
      <w:r w:rsidR="00C220D1" w:rsidRPr="00501B58">
        <w:t xml:space="preserve"> </w:t>
      </w:r>
      <w:r w:rsidR="00C05AEA" w:rsidRPr="00501B58">
        <w:t xml:space="preserve">As soon as the Receive Consult box appears, the Receive Consult screen for the Consult Toolbox for low risk clinics will also appear. Note that to use this option, a clinic must be approved as a low risk clinic by the facility consult management (Committee or </w:t>
      </w:r>
      <w:r w:rsidR="00B50A33" w:rsidRPr="00501B58">
        <w:t>Chief of Staff (</w:t>
      </w:r>
      <w:r w:rsidR="00C05AEA" w:rsidRPr="00501B58">
        <w:t>COS</w:t>
      </w:r>
      <w:r w:rsidR="00B50A33" w:rsidRPr="00501B58">
        <w:t>)</w:t>
      </w:r>
      <w:r w:rsidR="00C05AEA" w:rsidRPr="00501B58">
        <w:t xml:space="preserve"> designee). </w:t>
      </w:r>
    </w:p>
    <w:p w14:paraId="63AC3F13" w14:textId="77777777" w:rsidR="00C05AEA" w:rsidRPr="00501B58" w:rsidRDefault="00C05AEA" w:rsidP="00CA1AF3">
      <w:pPr>
        <w:pStyle w:val="BodyTextBullet2"/>
      </w:pPr>
      <w:r w:rsidRPr="00501B58">
        <w:rPr>
          <w:b/>
        </w:rPr>
        <w:t xml:space="preserve">Enable color </w:t>
      </w:r>
      <w:r w:rsidR="005C3DFF" w:rsidRPr="00501B58">
        <w:rPr>
          <w:b/>
        </w:rPr>
        <w:t>features</w:t>
      </w:r>
      <w:r w:rsidR="00D9234B" w:rsidRPr="00501B58">
        <w:t xml:space="preserve"> </w:t>
      </w:r>
      <w:r w:rsidR="009508CD" w:rsidRPr="00501B58">
        <w:t>–</w:t>
      </w:r>
      <w:r w:rsidRPr="00501B58">
        <w:t xml:space="preserve"> If checked, certain screens will have some headings and selected tabs with color highlights instead of being in black, white and grey. The screen image above shows how the tabs look with color highlight off. </w:t>
      </w:r>
    </w:p>
    <w:p w14:paraId="61FCADA4" w14:textId="6C2AABE5" w:rsidR="00D9234B" w:rsidRPr="00501B58" w:rsidRDefault="00D9234B" w:rsidP="00CA1AF3">
      <w:pPr>
        <w:pStyle w:val="BodyTextBullet2"/>
      </w:pPr>
      <w:r w:rsidRPr="00501B58">
        <w:rPr>
          <w:b/>
        </w:rPr>
        <w:t>Enable audible tabs</w:t>
      </w:r>
      <w:r w:rsidRPr="00501B58">
        <w:t xml:space="preserve"> </w:t>
      </w:r>
      <w:r w:rsidR="00635CD4" w:rsidRPr="00501B58">
        <w:t>–</w:t>
      </w:r>
      <w:r w:rsidRPr="00501B58">
        <w:t xml:space="preserve"> </w:t>
      </w:r>
      <w:r w:rsidR="00635CD4" w:rsidRPr="00501B58">
        <w:t>Reads aloud the community care comments panel tab name.</w:t>
      </w:r>
    </w:p>
    <w:p w14:paraId="3C116C6C" w14:textId="6D3D8A0D" w:rsidR="00E03D4E" w:rsidRPr="00501B58" w:rsidRDefault="00E03D4E" w:rsidP="00CA1AF3">
      <w:pPr>
        <w:pStyle w:val="BodyTextBullet2"/>
      </w:pPr>
      <w:r w:rsidRPr="00501B58">
        <w:rPr>
          <w:b/>
        </w:rPr>
        <w:t>CAN URL</w:t>
      </w:r>
      <w:r w:rsidRPr="00501B58">
        <w:t xml:space="preserve">: - The Preferred </w:t>
      </w:r>
      <w:r w:rsidR="00A92509" w:rsidRPr="00501B58">
        <w:t>Care Assessment Need (</w:t>
      </w:r>
      <w:r w:rsidRPr="00501B58">
        <w:t>CAN</w:t>
      </w:r>
      <w:r w:rsidR="00A92509" w:rsidRPr="00501B58">
        <w:t>)</w:t>
      </w:r>
      <w:r w:rsidRPr="00501B58">
        <w:t xml:space="preserve"> </w:t>
      </w:r>
      <w:r w:rsidR="00B50A33" w:rsidRPr="00501B58">
        <w:t>Universal Record Location (</w:t>
      </w:r>
      <w:r w:rsidRPr="00501B58">
        <w:t>URL</w:t>
      </w:r>
      <w:r w:rsidR="00B50A33" w:rsidRPr="00501B58">
        <w:t>)</w:t>
      </w:r>
      <w:r w:rsidRPr="00501B58">
        <w:t xml:space="preserve"> should only be changed if directed by support personnel. The URL and certificate name can be changed by support to suit the execution environment.</w:t>
      </w:r>
    </w:p>
    <w:p w14:paraId="61BD4B5D" w14:textId="0F23570A" w:rsidR="00E03D4E" w:rsidRPr="00501B58" w:rsidRDefault="00E03D4E" w:rsidP="00CA1AF3">
      <w:pPr>
        <w:pStyle w:val="BodyTextBullet2"/>
      </w:pPr>
      <w:r w:rsidRPr="00501B58">
        <w:rPr>
          <w:b/>
        </w:rPr>
        <w:lastRenderedPageBreak/>
        <w:t>Client Cert:</w:t>
      </w:r>
      <w:r w:rsidR="003C260E" w:rsidRPr="00501B58">
        <w:rPr>
          <w:b/>
        </w:rPr>
        <w:t xml:space="preserve"> </w:t>
      </w:r>
      <w:r w:rsidR="00587FFD" w:rsidRPr="00501B58">
        <w:t>The name of the internet browser certificate that will be used to contact the CAN score server online.</w:t>
      </w:r>
      <w:r w:rsidR="00587FFD" w:rsidRPr="00501B58">
        <w:rPr>
          <w:b/>
        </w:rPr>
        <w:t xml:space="preserve"> </w:t>
      </w:r>
    </w:p>
    <w:p w14:paraId="59CEDC32" w14:textId="371FD273" w:rsidR="00270E34" w:rsidRPr="00501B58" w:rsidRDefault="00270E34" w:rsidP="00CA1AF3">
      <w:pPr>
        <w:pStyle w:val="BodyTextBullet2"/>
      </w:pPr>
      <w:r w:rsidRPr="00501B58">
        <w:rPr>
          <w:b/>
        </w:rPr>
        <w:t xml:space="preserve">Facility &amp; Services: </w:t>
      </w:r>
    </w:p>
    <w:p w14:paraId="359E6271" w14:textId="3C4944C8" w:rsidR="00646080" w:rsidRPr="00501B58" w:rsidRDefault="00646080" w:rsidP="00CA1AF3">
      <w:pPr>
        <w:pStyle w:val="BodyTextBullet2"/>
      </w:pPr>
      <w:r w:rsidRPr="00501B58">
        <w:rPr>
          <w:b/>
        </w:rPr>
        <w:t>SEOC URL:</w:t>
      </w:r>
      <w:r w:rsidRPr="00501B58">
        <w:t xml:space="preserve"> - </w:t>
      </w:r>
      <w:r w:rsidR="0065142D" w:rsidRPr="00501B58">
        <w:t xml:space="preserve">The Preferred SEOC URL should only be changed if directed by support personnel. </w:t>
      </w:r>
      <w:r w:rsidR="007B6EF6" w:rsidRPr="00501B58">
        <w:t>The URL and certificate name can be changed by support to suit the execution environment.</w:t>
      </w:r>
    </w:p>
    <w:p w14:paraId="1833582E" w14:textId="395C4271" w:rsidR="00C05AEA" w:rsidRPr="00501B58" w:rsidRDefault="00C05AEA" w:rsidP="00CA1AF3">
      <w:pPr>
        <w:pStyle w:val="BodyTextBullet2"/>
      </w:pPr>
      <w:r w:rsidRPr="00501B58">
        <w:rPr>
          <w:b/>
        </w:rPr>
        <w:t>State:</w:t>
      </w:r>
      <w:r w:rsidR="00CA1AF3" w:rsidRPr="00501B58">
        <w:t xml:space="preserve"> </w:t>
      </w:r>
      <w:r w:rsidRPr="00501B58">
        <w:t>Enter the state you typically use for community care providers. This will be the default setting any time you look up a provider for community care. You can always change it.</w:t>
      </w:r>
    </w:p>
    <w:p w14:paraId="68F65F86" w14:textId="77777777" w:rsidR="00C05AEA" w:rsidRPr="00501B58" w:rsidRDefault="00C05AEA" w:rsidP="00CA1AF3">
      <w:pPr>
        <w:pStyle w:val="BodyTextBullet2"/>
      </w:pPr>
      <w:r w:rsidRPr="00501B58">
        <w:rPr>
          <w:b/>
        </w:rPr>
        <w:t>Enable Delegation of Authority for admin</w:t>
      </w:r>
      <w:r w:rsidR="001A1C89" w:rsidRPr="00501B58">
        <w:rPr>
          <w:b/>
        </w:rPr>
        <w:t xml:space="preserve">istrative authorized processing </w:t>
      </w:r>
      <w:r w:rsidR="009508CD" w:rsidRPr="00501B58">
        <w:rPr>
          <w:b/>
        </w:rPr>
        <w:t>–</w:t>
      </w:r>
      <w:r w:rsidR="001A1C89" w:rsidRPr="00501B58">
        <w:rPr>
          <w:b/>
        </w:rPr>
        <w:t xml:space="preserve"> </w:t>
      </w:r>
      <w:r w:rsidRPr="00501B58">
        <w:t>The Delegation of Authority is an action taken by the Chief of Staff to delegate clinical review authority for services that are requested through a community care consult. If this process was implemented in your facility, check this box</w:t>
      </w:r>
      <w:r w:rsidR="006725EF" w:rsidRPr="00501B58">
        <w:t>.</w:t>
      </w:r>
    </w:p>
    <w:p w14:paraId="4EBB7D0F" w14:textId="77777777" w:rsidR="00C05AEA" w:rsidRPr="00501B58" w:rsidRDefault="00C05AEA" w:rsidP="00CA1AF3">
      <w:pPr>
        <w:pStyle w:val="BodyTextBullet2"/>
      </w:pPr>
      <w:r w:rsidRPr="00501B58">
        <w:rPr>
          <w:b/>
        </w:rPr>
        <w:t>Enable consu</w:t>
      </w:r>
      <w:r w:rsidR="001A1C89" w:rsidRPr="00501B58">
        <w:rPr>
          <w:b/>
        </w:rPr>
        <w:t>lt screening and triage options</w:t>
      </w:r>
      <w:r w:rsidR="001A1C89" w:rsidRPr="00501B58">
        <w:t xml:space="preserve"> </w:t>
      </w:r>
      <w:r w:rsidR="009508CD" w:rsidRPr="00501B58">
        <w:t>–</w:t>
      </w:r>
      <w:r w:rsidR="001A1C89" w:rsidRPr="00501B58">
        <w:t xml:space="preserve"> </w:t>
      </w:r>
      <w:r w:rsidRPr="00501B58">
        <w:t>At the time of this version, local community care staff will have the ability to assign care coordination levels based on a Veterans complexity of needs. Check this box to begin using this functionality.</w:t>
      </w:r>
      <w:r w:rsidR="00C220D1" w:rsidRPr="00501B58">
        <w:t xml:space="preserve"> </w:t>
      </w:r>
    </w:p>
    <w:p w14:paraId="190D9A6D" w14:textId="77777777" w:rsidR="00C05AEA" w:rsidRPr="00501B58" w:rsidRDefault="00C05AEA" w:rsidP="00CA1AF3">
      <w:pPr>
        <w:pStyle w:val="BodyTextNumbered1"/>
      </w:pPr>
      <w:r w:rsidRPr="00501B58">
        <w:t xml:space="preserve">Click </w:t>
      </w:r>
      <w:r w:rsidR="00CA1AF3" w:rsidRPr="00501B58">
        <w:rPr>
          <w:b/>
        </w:rPr>
        <w:t>Exit and Save C</w:t>
      </w:r>
      <w:r w:rsidRPr="00501B58">
        <w:rPr>
          <w:b/>
        </w:rPr>
        <w:t>hanges</w:t>
      </w:r>
      <w:r w:rsidRPr="00501B58">
        <w:t xml:space="preserve"> to save </w:t>
      </w:r>
      <w:r w:rsidR="00CA1AF3" w:rsidRPr="00501B58">
        <w:t xml:space="preserve">the selected </w:t>
      </w:r>
      <w:r w:rsidRPr="00501B58">
        <w:t>setting</w:t>
      </w:r>
      <w:r w:rsidR="00CA1AF3" w:rsidRPr="00501B58">
        <w:t>s</w:t>
      </w:r>
      <w:r w:rsidRPr="00501B58">
        <w:t xml:space="preserve"> for future work sessions.</w:t>
      </w:r>
    </w:p>
    <w:p w14:paraId="39EA0E1B" w14:textId="77777777" w:rsidR="00190059" w:rsidRPr="00501B58" w:rsidRDefault="00190059" w:rsidP="00190059">
      <w:pPr>
        <w:pStyle w:val="Heading2"/>
      </w:pPr>
      <w:bookmarkStart w:id="214" w:name="_Toc508802510"/>
      <w:bookmarkStart w:id="215" w:name="_Toc8727296"/>
      <w:r w:rsidRPr="00501B58">
        <w:lastRenderedPageBreak/>
        <w:t>System Menu</w:t>
      </w:r>
      <w:bookmarkEnd w:id="214"/>
      <w:bookmarkEnd w:id="215"/>
    </w:p>
    <w:p w14:paraId="632BF8B9" w14:textId="77777777" w:rsidR="00C05AEA" w:rsidRPr="00501B58" w:rsidRDefault="00567BE3" w:rsidP="000B018B">
      <w:pPr>
        <w:pStyle w:val="Heading3"/>
      </w:pPr>
      <w:bookmarkStart w:id="216" w:name="_Toc508802511"/>
      <w:bookmarkStart w:id="217" w:name="_Toc8727297"/>
      <w:r w:rsidRPr="00501B58">
        <w:t>Receive</w:t>
      </w:r>
      <w:bookmarkEnd w:id="216"/>
      <w:bookmarkEnd w:id="217"/>
    </w:p>
    <w:p w14:paraId="28F1C606" w14:textId="3A0F9D32" w:rsidR="007B66F9" w:rsidRPr="00501B58" w:rsidRDefault="007B66F9" w:rsidP="007B66F9">
      <w:pPr>
        <w:pStyle w:val="Caption"/>
      </w:pPr>
      <w:bookmarkStart w:id="218" w:name="_Toc8727344"/>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10</w:t>
      </w:r>
      <w:r w:rsidR="00FB7364" w:rsidRPr="00501B58">
        <w:rPr>
          <w:noProof/>
        </w:rPr>
        <w:fldChar w:fldCharType="end"/>
      </w:r>
      <w:r w:rsidRPr="00501B58">
        <w:t>: Receive Routine Consult Options Window</w:t>
      </w:r>
      <w:bookmarkEnd w:id="218"/>
    </w:p>
    <w:p w14:paraId="5E468E79" w14:textId="50CC4EF1" w:rsidR="007B66F9" w:rsidRPr="00501B58" w:rsidRDefault="006245B2" w:rsidP="007B66F9">
      <w:pPr>
        <w:pStyle w:val="capture"/>
      </w:pPr>
      <w:r w:rsidRPr="00501B58">
        <w:drawing>
          <wp:inline distT="0" distB="0" distL="0" distR="0" wp14:anchorId="48FD54BC" wp14:editId="39C777D5">
            <wp:extent cx="5364945" cy="6149873"/>
            <wp:effectExtent l="19050" t="19050" r="26670" b="22860"/>
            <wp:docPr id="51" name="Picture 51" descr="Receive Routine Consult Options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eive Routine Consult Options Window.PNG"/>
                    <pic:cNvPicPr/>
                  </pic:nvPicPr>
                  <pic:blipFill>
                    <a:blip r:embed="rId29">
                      <a:extLst>
                        <a:ext uri="{28A0092B-C50C-407E-A947-70E740481C1C}">
                          <a14:useLocalDpi xmlns:a14="http://schemas.microsoft.com/office/drawing/2010/main" val="0"/>
                        </a:ext>
                      </a:extLst>
                    </a:blip>
                    <a:stretch>
                      <a:fillRect/>
                    </a:stretch>
                  </pic:blipFill>
                  <pic:spPr>
                    <a:xfrm>
                      <a:off x="0" y="0"/>
                      <a:ext cx="5364945" cy="6149873"/>
                    </a:xfrm>
                    <a:prstGeom prst="rect">
                      <a:avLst/>
                    </a:prstGeom>
                    <a:ln w="12700">
                      <a:solidFill>
                        <a:schemeClr val="tx1"/>
                      </a:solidFill>
                    </a:ln>
                  </pic:spPr>
                </pic:pic>
              </a:graphicData>
            </a:graphic>
          </wp:inline>
        </w:drawing>
      </w:r>
    </w:p>
    <w:p w14:paraId="53D49DEF" w14:textId="77777777" w:rsidR="007B66F9" w:rsidRPr="00501B58" w:rsidRDefault="007B66F9" w:rsidP="007B66F9">
      <w:pPr>
        <w:pStyle w:val="BodyTextBullet1"/>
      </w:pPr>
      <w:r w:rsidRPr="00501B58">
        <w:rPr>
          <w:b/>
        </w:rPr>
        <w:t>Receive Routine Consult Options</w:t>
      </w:r>
      <w:r w:rsidR="00B377F2" w:rsidRPr="00501B58">
        <w:t xml:space="preserve"> section</w:t>
      </w:r>
    </w:p>
    <w:p w14:paraId="1EBBBBD5" w14:textId="77777777" w:rsidR="007B66F9" w:rsidRPr="00501B58" w:rsidRDefault="007B66F9" w:rsidP="007B66F9">
      <w:pPr>
        <w:pStyle w:val="BodyTextBullet2"/>
      </w:pPr>
      <w:r w:rsidRPr="00501B58">
        <w:rPr>
          <w:b/>
        </w:rPr>
        <w:t>Accept consult, schedule routine appointment</w:t>
      </w:r>
      <w:r w:rsidRPr="00501B58">
        <w:t xml:space="preserve"> </w:t>
      </w:r>
      <w:r w:rsidR="009508CD" w:rsidRPr="00501B58">
        <w:t>–</w:t>
      </w:r>
      <w:r w:rsidRPr="00501B58">
        <w:t xml:space="preserve"> A</w:t>
      </w:r>
      <w:r w:rsidR="00104989" w:rsidRPr="00501B58">
        <w:t>ccept consult, schedule within one</w:t>
      </w:r>
      <w:r w:rsidRPr="00501B58">
        <w:t xml:space="preserve"> month, ok to overbook—the reviewing provider has determined that the </w:t>
      </w:r>
      <w:r w:rsidR="002B37EE" w:rsidRPr="00501B58">
        <w:t>Veteran’s</w:t>
      </w:r>
      <w:r w:rsidRPr="00501B58">
        <w:t xml:space="preserve"> medical condition warrants th</w:t>
      </w:r>
      <w:r w:rsidR="006A66A8" w:rsidRPr="00501B58">
        <w:t>em being seen within one</w:t>
      </w:r>
      <w:r w:rsidRPr="00501B58">
        <w:t xml:space="preserve"> month and should be overbooked if needed to accomplish that effect.</w:t>
      </w:r>
    </w:p>
    <w:p w14:paraId="2321A456" w14:textId="77777777" w:rsidR="007B66F9" w:rsidRPr="00501B58" w:rsidRDefault="007B66F9" w:rsidP="007B66F9">
      <w:pPr>
        <w:pStyle w:val="BodyTextBullet2"/>
      </w:pPr>
      <w:r w:rsidRPr="00501B58">
        <w:rPr>
          <w:b/>
        </w:rPr>
        <w:lastRenderedPageBreak/>
        <w:t>Accept consult, schedule within 1 month (OK to overbook)</w:t>
      </w:r>
      <w:r w:rsidRPr="00501B58">
        <w:t xml:space="preserve"> </w:t>
      </w:r>
      <w:r w:rsidR="009508CD" w:rsidRPr="00501B58">
        <w:t>–</w:t>
      </w:r>
      <w:r w:rsidRPr="00501B58">
        <w:t xml:space="preserve"> </w:t>
      </w:r>
      <w:r w:rsidR="00104989" w:rsidRPr="00501B58">
        <w:t>Accept consult schedule within two</w:t>
      </w:r>
      <w:r w:rsidRPr="00501B58">
        <w:t xml:space="preserve"> weeks, ok to overbook—the reviewing provider has determined that the </w:t>
      </w:r>
      <w:r w:rsidR="002B37EE" w:rsidRPr="00501B58">
        <w:t>Veteran’s</w:t>
      </w:r>
      <w:r w:rsidRPr="00501B58">
        <w:t xml:space="preserve"> medical condition w</w:t>
      </w:r>
      <w:r w:rsidR="006A66A8" w:rsidRPr="00501B58">
        <w:t>arrants them being seen within two</w:t>
      </w:r>
      <w:r w:rsidRPr="00501B58">
        <w:t xml:space="preserve"> weeks and should be overbooked if needed to accomplish that effect.</w:t>
      </w:r>
    </w:p>
    <w:p w14:paraId="5CAA356E" w14:textId="77777777" w:rsidR="007B66F9" w:rsidRPr="00501B58" w:rsidRDefault="007B66F9" w:rsidP="007B66F9">
      <w:pPr>
        <w:pStyle w:val="BodyTextBullet2"/>
      </w:pPr>
      <w:r w:rsidRPr="00501B58">
        <w:rPr>
          <w:b/>
        </w:rPr>
        <w:t>Accept consult, schedule within 2 weeks, (OK to overbook)</w:t>
      </w:r>
      <w:r w:rsidRPr="00501B58">
        <w:t xml:space="preserve"> </w:t>
      </w:r>
      <w:r w:rsidR="009508CD" w:rsidRPr="00501B58">
        <w:t>–</w:t>
      </w:r>
      <w:r w:rsidRPr="00501B58">
        <w:t xml:space="preserve"> Accept consult s</w:t>
      </w:r>
      <w:r w:rsidR="006A66A8" w:rsidRPr="00501B58">
        <w:t>chedule within one</w:t>
      </w:r>
      <w:r w:rsidRPr="00501B58">
        <w:t xml:space="preserve"> week ok to overbook—the reviewing provider has determined that the </w:t>
      </w:r>
      <w:r w:rsidR="002B37EE" w:rsidRPr="00501B58">
        <w:t>Veteran’s</w:t>
      </w:r>
      <w:r w:rsidRPr="00501B58">
        <w:t xml:space="preserve"> medical condition w</w:t>
      </w:r>
      <w:r w:rsidR="006A66A8" w:rsidRPr="00501B58">
        <w:t>arrants them being seen within one</w:t>
      </w:r>
      <w:r w:rsidRPr="00501B58">
        <w:t xml:space="preserve"> week and should be overbooked if needed to accomp</w:t>
      </w:r>
      <w:r w:rsidR="006A66A8" w:rsidRPr="00501B58">
        <w:t>lish that effect. If less than one</w:t>
      </w:r>
      <w:r w:rsidRPr="00501B58">
        <w:t xml:space="preserve"> week or immediate, the provider may add additional instructions, or speak directly with the scheduler if truly urgent.</w:t>
      </w:r>
    </w:p>
    <w:p w14:paraId="08D0B407" w14:textId="77777777" w:rsidR="007B66F9" w:rsidRPr="00501B58" w:rsidRDefault="007B66F9" w:rsidP="007B66F9">
      <w:pPr>
        <w:pStyle w:val="BodyTextBullet2"/>
      </w:pPr>
      <w:r w:rsidRPr="00501B58">
        <w:rPr>
          <w:b/>
        </w:rPr>
        <w:t>Accept consult, schedule within 1 week, (OK to overbook)</w:t>
      </w:r>
      <w:r w:rsidRPr="00501B58">
        <w:t xml:space="preserve"> </w:t>
      </w:r>
      <w:r w:rsidR="009508CD" w:rsidRPr="00501B58">
        <w:t>–</w:t>
      </w:r>
      <w:r w:rsidRPr="00501B58">
        <w:t xml:space="preserve"> Accept consult schedule on a specific date—this allows the provider to specify the date to see the Veteran. </w:t>
      </w:r>
    </w:p>
    <w:p w14:paraId="499715B5" w14:textId="77777777" w:rsidR="007B66F9" w:rsidRPr="00501B58" w:rsidRDefault="007B66F9" w:rsidP="007B66F9">
      <w:pPr>
        <w:pStyle w:val="BodyTextBullet2"/>
      </w:pPr>
      <w:r w:rsidRPr="00501B58">
        <w:rPr>
          <w:b/>
        </w:rPr>
        <w:t>Accept consult, schedule on MM/DD/YYYY, (OK to overbook)</w:t>
      </w:r>
      <w:r w:rsidRPr="00501B58">
        <w:t xml:space="preserve"> </w:t>
      </w:r>
      <w:r w:rsidR="009508CD" w:rsidRPr="00501B58">
        <w:t>–</w:t>
      </w:r>
      <w:r w:rsidRPr="00501B58">
        <w:t xml:space="preserve"> Accept consult see scheduling order for scheduling instructions—this selection applies if the clinic or service provider prefers to convey scheduling instructions via a CPRS order. </w:t>
      </w:r>
    </w:p>
    <w:p w14:paraId="44289E31" w14:textId="77777777" w:rsidR="00B377F2" w:rsidRPr="00501B58" w:rsidRDefault="007B66F9" w:rsidP="00B377F2">
      <w:pPr>
        <w:pStyle w:val="BodyTextBullet2"/>
      </w:pPr>
      <w:r w:rsidRPr="00501B58">
        <w:rPr>
          <w:b/>
        </w:rPr>
        <w:t xml:space="preserve">Accept consult; see scheduling order for scheduling instructions – </w:t>
      </w:r>
      <w:r w:rsidR="00B377F2" w:rsidRPr="00501B58">
        <w:t xml:space="preserve">this selection applies if the clinic or service provider prefers to convey scheduling instructions via CPRS order. </w:t>
      </w:r>
    </w:p>
    <w:p w14:paraId="654984AE" w14:textId="77777777" w:rsidR="00B377F2" w:rsidRPr="00501B58" w:rsidRDefault="007B66F9" w:rsidP="00B377F2">
      <w:pPr>
        <w:pStyle w:val="BodyTextBullet2"/>
      </w:pPr>
      <w:r w:rsidRPr="00501B58">
        <w:rPr>
          <w:b/>
        </w:rPr>
        <w:t>Established pt., please schedule then discontinue consult</w:t>
      </w:r>
      <w:r w:rsidR="00B377F2" w:rsidRPr="00501B58">
        <w:t xml:space="preserve"> </w:t>
      </w:r>
      <w:r w:rsidR="009508CD" w:rsidRPr="00501B58">
        <w:t>–</w:t>
      </w:r>
      <w:r w:rsidR="00B377F2" w:rsidRPr="00501B58">
        <w:t xml:space="preserve"> this selection applies if a consult is received for an established patient. Once the consult is received, it is sent to the scheduler to make the appointment. Once the appointment is made, the consult can be discontinued. </w:t>
      </w:r>
    </w:p>
    <w:p w14:paraId="507400F8" w14:textId="77777777" w:rsidR="007B66F9" w:rsidRPr="00501B58" w:rsidRDefault="007B66F9" w:rsidP="007B66F9">
      <w:pPr>
        <w:pStyle w:val="BodyTextBullet2"/>
        <w:rPr>
          <w:b/>
        </w:rPr>
      </w:pPr>
      <w:r w:rsidRPr="00501B58">
        <w:rPr>
          <w:b/>
        </w:rPr>
        <w:t>If no appt. slot is available within 30 days:</w:t>
      </w:r>
    </w:p>
    <w:p w14:paraId="0D560A4E" w14:textId="77777777" w:rsidR="004B057A" w:rsidRPr="00501B58" w:rsidRDefault="004B057A" w:rsidP="004B057A">
      <w:pPr>
        <w:pStyle w:val="BodyTextBullet2"/>
        <w:numPr>
          <w:ilvl w:val="2"/>
          <w:numId w:val="17"/>
        </w:numPr>
        <w:rPr>
          <w:b/>
        </w:rPr>
      </w:pPr>
      <w:r w:rsidRPr="00501B58">
        <w:rPr>
          <w:b/>
        </w:rPr>
        <w:t>Forward to Community Care Office</w:t>
      </w:r>
    </w:p>
    <w:p w14:paraId="38D60E81" w14:textId="4C9964FB" w:rsidR="004B057A" w:rsidRPr="00501B58" w:rsidRDefault="00755D1E" w:rsidP="004B057A">
      <w:pPr>
        <w:pStyle w:val="BodyTextBullet2"/>
        <w:numPr>
          <w:ilvl w:val="2"/>
          <w:numId w:val="17"/>
        </w:numPr>
        <w:rPr>
          <w:b/>
        </w:rPr>
      </w:pPr>
      <w:r w:rsidRPr="00501B58">
        <w:rPr>
          <w:b/>
        </w:rPr>
        <w:t xml:space="preserve">Discuss with clinical </w:t>
      </w:r>
      <w:r w:rsidR="00C82BF1" w:rsidRPr="00501B58">
        <w:rPr>
          <w:b/>
        </w:rPr>
        <w:t>s</w:t>
      </w:r>
      <w:r w:rsidR="004B057A" w:rsidRPr="00501B58">
        <w:rPr>
          <w:b/>
        </w:rPr>
        <w:t>taff</w:t>
      </w:r>
    </w:p>
    <w:p w14:paraId="06F73F3D" w14:textId="77777777" w:rsidR="007B66F9" w:rsidRPr="00501B58" w:rsidRDefault="007B66F9" w:rsidP="007B66F9">
      <w:pPr>
        <w:pStyle w:val="BodyTextBullet1"/>
      </w:pPr>
      <w:r w:rsidRPr="00501B58">
        <w:rPr>
          <w:b/>
        </w:rPr>
        <w:t>Additional comments and instructions</w:t>
      </w:r>
      <w:r w:rsidRPr="00501B58">
        <w:t xml:space="preserve"> section</w:t>
      </w:r>
    </w:p>
    <w:p w14:paraId="5641A881" w14:textId="77777777" w:rsidR="007B66F9" w:rsidRPr="00501B58" w:rsidRDefault="007B66F9" w:rsidP="007B66F9">
      <w:pPr>
        <w:pStyle w:val="BodyTextBullet2"/>
      </w:pPr>
      <w:r w:rsidRPr="00501B58">
        <w:rPr>
          <w:b/>
        </w:rPr>
        <w:t xml:space="preserve">This consult may be </w:t>
      </w:r>
      <w:r w:rsidR="00B377F2" w:rsidRPr="00501B58">
        <w:rPr>
          <w:b/>
        </w:rPr>
        <w:t>D/</w:t>
      </w:r>
      <w:proofErr w:type="spellStart"/>
      <w:r w:rsidR="00B377F2" w:rsidRPr="00501B58">
        <w:rPr>
          <w:b/>
        </w:rPr>
        <w:t>C</w:t>
      </w:r>
      <w:r w:rsidRPr="00501B58">
        <w:rPr>
          <w:b/>
        </w:rPr>
        <w:t>’d</w:t>
      </w:r>
      <w:proofErr w:type="spellEnd"/>
      <w:r w:rsidRPr="00501B58">
        <w:rPr>
          <w:b/>
        </w:rPr>
        <w:t xml:space="preserve"> after mandated scheduling effort</w:t>
      </w:r>
      <w:r w:rsidRPr="00501B58">
        <w:t xml:space="preserve">—this option allows the reviewing provider to determine at the time of acceptance that if the staff is unable to get the appointment scheduled, or if the </w:t>
      </w:r>
      <w:r w:rsidR="002B37EE" w:rsidRPr="00501B58">
        <w:t>Veteran</w:t>
      </w:r>
      <w:r w:rsidRPr="00501B58">
        <w:t xml:space="preserve"> cancels or no-shows twice, then the consult can be discontinued by the scheduler without having another clinical review. The consult is returned to the ordering provider to take whatever action deemed appropriate. </w:t>
      </w:r>
    </w:p>
    <w:p w14:paraId="2FEA302F" w14:textId="77777777" w:rsidR="00B3471D" w:rsidRPr="00501B58" w:rsidRDefault="00B3471D" w:rsidP="00B3471D">
      <w:pPr>
        <w:pStyle w:val="Note"/>
      </w:pPr>
      <w:r w:rsidRPr="00501B58">
        <w:t xml:space="preserve">The </w:t>
      </w:r>
      <w:r w:rsidR="00BC556B" w:rsidRPr="00501B58">
        <w:rPr>
          <w:b/>
        </w:rPr>
        <w:t>This consult may be discontinued d/c’d after 1 missed appointment (approved low risk clinic)</w:t>
      </w:r>
      <w:r w:rsidR="00BC556B" w:rsidRPr="00501B58">
        <w:t xml:space="preserve"> </w:t>
      </w:r>
      <w:r w:rsidR="00576DAD" w:rsidRPr="00501B58">
        <w:t>check box described below is only visable when enabled in the Consult Toolbox Settings.</w:t>
      </w:r>
    </w:p>
    <w:p w14:paraId="46475450" w14:textId="77777777" w:rsidR="000F2983" w:rsidRPr="00501B58" w:rsidRDefault="000F2983" w:rsidP="0043734D">
      <w:pPr>
        <w:pStyle w:val="BodyTextBullet3"/>
      </w:pPr>
      <w:r w:rsidRPr="00501B58">
        <w:rPr>
          <w:b/>
        </w:rPr>
        <w:t>This consult may be discontinued d/</w:t>
      </w:r>
      <w:proofErr w:type="spellStart"/>
      <w:r w:rsidRPr="00501B58">
        <w:rPr>
          <w:b/>
        </w:rPr>
        <w:t>c’d</w:t>
      </w:r>
      <w:proofErr w:type="spellEnd"/>
      <w:r w:rsidRPr="00501B58">
        <w:rPr>
          <w:b/>
        </w:rPr>
        <w:t xml:space="preserve"> after </w:t>
      </w:r>
      <w:r w:rsidR="0043734D" w:rsidRPr="00501B58">
        <w:rPr>
          <w:b/>
        </w:rPr>
        <w:t>1 missed appointment (approved low risk clinic)</w:t>
      </w:r>
      <w:r w:rsidR="0043734D" w:rsidRPr="00501B58">
        <w:t xml:space="preserve"> </w:t>
      </w:r>
      <w:r w:rsidR="009508CD" w:rsidRPr="00501B58">
        <w:t>–</w:t>
      </w:r>
      <w:r w:rsidR="0043734D" w:rsidRPr="00501B58">
        <w:t xml:space="preserve"> An additional option for low risk clinics exists for discontinuation after one missed appointment. This screen auto populates from settings described above.</w:t>
      </w:r>
    </w:p>
    <w:p w14:paraId="397A67B7" w14:textId="6A130D0F" w:rsidR="0027147B" w:rsidRPr="00501B58" w:rsidRDefault="0027147B" w:rsidP="0027147B">
      <w:pPr>
        <w:pStyle w:val="Caption"/>
      </w:pPr>
      <w:bookmarkStart w:id="219" w:name="_Toc8727345"/>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11</w:t>
      </w:r>
      <w:r w:rsidR="00EC5B60" w:rsidRPr="00501B58">
        <w:rPr>
          <w:noProof/>
        </w:rPr>
        <w:fldChar w:fldCharType="end"/>
      </w:r>
      <w:r w:rsidRPr="00501B58">
        <w:t>: Low Risk Clinics Options</w:t>
      </w:r>
      <w:bookmarkEnd w:id="219"/>
    </w:p>
    <w:p w14:paraId="27E9AB7A" w14:textId="77777777" w:rsidR="0027147B" w:rsidRPr="00501B58" w:rsidRDefault="0027147B" w:rsidP="0027147B">
      <w:pPr>
        <w:pStyle w:val="Caption"/>
      </w:pPr>
      <w:r w:rsidRPr="00501B58">
        <w:rPr>
          <w:noProof/>
        </w:rPr>
        <w:drawing>
          <wp:inline distT="0" distB="0" distL="0" distR="0" wp14:anchorId="584A4FEC" wp14:editId="35E90579">
            <wp:extent cx="4502381" cy="1009702"/>
            <wp:effectExtent l="19050" t="19050" r="12700" b="19050"/>
            <wp:docPr id="36" name="Picture 36" descr="Displays the low risk field described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w risk.PNG"/>
                    <pic:cNvPicPr/>
                  </pic:nvPicPr>
                  <pic:blipFill>
                    <a:blip r:embed="rId30">
                      <a:extLst>
                        <a:ext uri="{28A0092B-C50C-407E-A947-70E740481C1C}">
                          <a14:useLocalDpi xmlns:a14="http://schemas.microsoft.com/office/drawing/2010/main" val="0"/>
                        </a:ext>
                      </a:extLst>
                    </a:blip>
                    <a:stretch>
                      <a:fillRect/>
                    </a:stretch>
                  </pic:blipFill>
                  <pic:spPr>
                    <a:xfrm>
                      <a:off x="0" y="0"/>
                      <a:ext cx="4502381" cy="1009702"/>
                    </a:xfrm>
                    <a:prstGeom prst="rect">
                      <a:avLst/>
                    </a:prstGeom>
                    <a:ln w="12700">
                      <a:solidFill>
                        <a:schemeClr val="tx1"/>
                      </a:solidFill>
                    </a:ln>
                  </pic:spPr>
                </pic:pic>
              </a:graphicData>
            </a:graphic>
          </wp:inline>
        </w:drawing>
      </w:r>
    </w:p>
    <w:p w14:paraId="4A64328C" w14:textId="77777777" w:rsidR="007B66F9" w:rsidRPr="00501B58" w:rsidRDefault="007B66F9" w:rsidP="007B66F9">
      <w:pPr>
        <w:pStyle w:val="BodyTextBullet2"/>
      </w:pPr>
      <w:r w:rsidRPr="00501B58">
        <w:rPr>
          <w:b/>
        </w:rPr>
        <w:t>Scheduling plans discussed with ordering provider</w:t>
      </w:r>
      <w:r w:rsidRPr="00501B58">
        <w:t>—this selection is simply for the convenience of the reviewing provider to document the instance where they have discussed the case with the ordering provider. This allows them to easily document that conversation took place. It doesn’t have any significant ramifications with respect to consult processing.</w:t>
      </w:r>
    </w:p>
    <w:p w14:paraId="00F40CCA" w14:textId="77777777" w:rsidR="007B66F9" w:rsidRPr="00501B58" w:rsidRDefault="007B66F9" w:rsidP="007B66F9">
      <w:pPr>
        <w:pStyle w:val="BodyTextBullet1"/>
      </w:pPr>
      <w:r w:rsidRPr="00501B58">
        <w:rPr>
          <w:b/>
        </w:rPr>
        <w:t xml:space="preserve">Consults should be marked “High Risk” for track and extra scheduling effort </w:t>
      </w:r>
      <w:r w:rsidRPr="00501B58">
        <w:t>section</w:t>
      </w:r>
    </w:p>
    <w:p w14:paraId="2D9B5263" w14:textId="77777777" w:rsidR="007B66F9" w:rsidRPr="00501B58" w:rsidRDefault="007B66F9" w:rsidP="007B66F9">
      <w:pPr>
        <w:pStyle w:val="BodyTextBullet2"/>
      </w:pPr>
      <w:r w:rsidRPr="00501B58">
        <w:rPr>
          <w:b/>
        </w:rPr>
        <w:t>High Risk Consult-Extra scheduling effort warranted</w:t>
      </w:r>
      <w:r w:rsidRPr="00501B58">
        <w:t xml:space="preserve"> </w:t>
      </w:r>
      <w:r w:rsidR="009508CD" w:rsidRPr="00501B58">
        <w:t>–</w:t>
      </w:r>
      <w:r w:rsidRPr="00501B58">
        <w:t xml:space="preserve"> this will flag this consult as having a medically high-risk condition that warrants additional calls to the </w:t>
      </w:r>
      <w:r w:rsidR="002B37EE" w:rsidRPr="00501B58">
        <w:t>Veteran</w:t>
      </w:r>
      <w:r w:rsidRPr="00501B58">
        <w:t xml:space="preserve"> beyond the mandated minimum necessary effort. It also allows the receiving service to flag certain consults for closer follow up when the </w:t>
      </w:r>
      <w:r w:rsidR="002B37EE" w:rsidRPr="00501B58">
        <w:t>Veteran</w:t>
      </w:r>
      <w:r w:rsidRPr="00501B58">
        <w:t xml:space="preserve"> fails to keep appointments. Each service may define what high risk means to them. This is simply a way of segregating higher risk consults from the rest and notifying the staff to expend additional effort.</w:t>
      </w:r>
    </w:p>
    <w:p w14:paraId="3AB471DD" w14:textId="77777777" w:rsidR="007B66F9" w:rsidRPr="00501B58" w:rsidRDefault="007B66F9" w:rsidP="007B66F9">
      <w:pPr>
        <w:pStyle w:val="BodyTextBullet2"/>
      </w:pPr>
      <w:r w:rsidRPr="00501B58">
        <w:rPr>
          <w:b/>
        </w:rPr>
        <w:t>Extra scheduling effort</w:t>
      </w:r>
      <w:r w:rsidRPr="00501B58">
        <w:t xml:space="preserve"> </w:t>
      </w:r>
      <w:r w:rsidR="009508CD" w:rsidRPr="00501B58">
        <w:t>–</w:t>
      </w:r>
      <w:r w:rsidRPr="00501B58">
        <w:t xml:space="preserve"> allows the reviewer to specify what additional effort they would like. In addition to the selection of options, the user may type in other instructions.</w:t>
      </w:r>
    </w:p>
    <w:p w14:paraId="3780FEB8" w14:textId="156200D1" w:rsidR="00CE6545" w:rsidRPr="00501B58" w:rsidRDefault="00CE6545" w:rsidP="00CE6545">
      <w:pPr>
        <w:pStyle w:val="Caption"/>
      </w:pPr>
      <w:bookmarkStart w:id="220" w:name="_Toc8727346"/>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12</w:t>
      </w:r>
      <w:r w:rsidR="00EC5B60" w:rsidRPr="00501B58">
        <w:rPr>
          <w:noProof/>
        </w:rPr>
        <w:fldChar w:fldCharType="end"/>
      </w:r>
      <w:r w:rsidRPr="00501B58">
        <w:t>: Extra Scheduling Effort Options</w:t>
      </w:r>
      <w:bookmarkEnd w:id="220"/>
    </w:p>
    <w:p w14:paraId="6AB8A951" w14:textId="1339D22B" w:rsidR="00CE6545" w:rsidRPr="00501B58" w:rsidRDefault="005352FB" w:rsidP="00CE6545">
      <w:pPr>
        <w:pStyle w:val="capture"/>
      </w:pPr>
      <w:r w:rsidRPr="00501B58">
        <w:drawing>
          <wp:inline distT="0" distB="0" distL="0" distR="0" wp14:anchorId="2C407E4F" wp14:editId="3CB58AEF">
            <wp:extent cx="3848433" cy="952583"/>
            <wp:effectExtent l="19050" t="19050" r="19050" b="19050"/>
            <wp:docPr id="2091" name="Picture 2091" descr="The fields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Extra Scheduling Effort Options.PNG"/>
                    <pic:cNvPicPr/>
                  </pic:nvPicPr>
                  <pic:blipFill>
                    <a:blip r:embed="rId31">
                      <a:extLst>
                        <a:ext uri="{28A0092B-C50C-407E-A947-70E740481C1C}">
                          <a14:useLocalDpi xmlns:a14="http://schemas.microsoft.com/office/drawing/2010/main" val="0"/>
                        </a:ext>
                      </a:extLst>
                    </a:blip>
                    <a:stretch>
                      <a:fillRect/>
                    </a:stretch>
                  </pic:blipFill>
                  <pic:spPr>
                    <a:xfrm>
                      <a:off x="0" y="0"/>
                      <a:ext cx="3848433" cy="952583"/>
                    </a:xfrm>
                    <a:prstGeom prst="rect">
                      <a:avLst/>
                    </a:prstGeom>
                    <a:ln w="12700">
                      <a:solidFill>
                        <a:schemeClr val="tx1"/>
                      </a:solidFill>
                    </a:ln>
                  </pic:spPr>
                </pic:pic>
              </a:graphicData>
            </a:graphic>
          </wp:inline>
        </w:drawing>
      </w:r>
    </w:p>
    <w:p w14:paraId="49446569" w14:textId="77777777" w:rsidR="007B66F9" w:rsidRPr="00501B58" w:rsidRDefault="007B66F9" w:rsidP="007B66F9">
      <w:pPr>
        <w:pStyle w:val="BodyTextBullet1"/>
      </w:pPr>
      <w:r w:rsidRPr="00501B58">
        <w:rPr>
          <w:b/>
        </w:rPr>
        <w:t>For Schedulers Who Receives Consults</w:t>
      </w:r>
      <w:r w:rsidRPr="00501B58">
        <w:t xml:space="preserve"> section, </w:t>
      </w:r>
    </w:p>
    <w:p w14:paraId="5FF356F1" w14:textId="77777777" w:rsidR="007B66F9" w:rsidRPr="00501B58" w:rsidRDefault="007B66F9" w:rsidP="007B66F9">
      <w:pPr>
        <w:pStyle w:val="BodyTextBullet2"/>
      </w:pPr>
      <w:r w:rsidRPr="00501B58">
        <w:rPr>
          <w:b/>
        </w:rPr>
        <w:t>First call to Veteran (unsuccessful scheduling)</w:t>
      </w:r>
      <w:r w:rsidRPr="00501B58">
        <w:t xml:space="preserve"> </w:t>
      </w:r>
      <w:r w:rsidR="009508CD" w:rsidRPr="00501B58">
        <w:t>–</w:t>
      </w:r>
      <w:r w:rsidRPr="00501B58">
        <w:t xml:space="preserve"> This option supports recording calls to </w:t>
      </w:r>
      <w:r w:rsidR="002B37EE" w:rsidRPr="00501B58">
        <w:t>Veteran</w:t>
      </w:r>
      <w:r w:rsidRPr="00501B58">
        <w:t xml:space="preserve"> that were successful. </w:t>
      </w:r>
    </w:p>
    <w:p w14:paraId="155B47AD" w14:textId="77777777" w:rsidR="007B66F9" w:rsidRPr="00501B58" w:rsidRDefault="007B66F9" w:rsidP="007B66F9">
      <w:pPr>
        <w:pStyle w:val="BodyTextBullet2"/>
      </w:pPr>
      <w:r w:rsidRPr="00501B58">
        <w:rPr>
          <w:b/>
        </w:rPr>
        <w:t>Unable to Contact letter sent to Veteran</w:t>
      </w:r>
      <w:r w:rsidRPr="00501B58">
        <w:t xml:space="preserve"> </w:t>
      </w:r>
      <w:r w:rsidR="009508CD" w:rsidRPr="00501B58">
        <w:t>–</w:t>
      </w:r>
      <w:r w:rsidRPr="00501B58">
        <w:t xml:space="preserve"> use this selection when a letter is sent to the </w:t>
      </w:r>
      <w:r w:rsidR="002B37EE" w:rsidRPr="00501B58">
        <w:t>Veteran</w:t>
      </w:r>
      <w:r w:rsidRPr="00501B58">
        <w:t xml:space="preserve"> indicating that the clinic has tried to reach the </w:t>
      </w:r>
      <w:r w:rsidR="002B37EE" w:rsidRPr="00501B58">
        <w:t>Veteran</w:t>
      </w:r>
      <w:r w:rsidRPr="00501B58">
        <w:t xml:space="preserve"> to schedule an appointment. This comment may be used each time a letter is sent, if sent more than once.</w:t>
      </w:r>
    </w:p>
    <w:p w14:paraId="69D96F71" w14:textId="77777777" w:rsidR="007B66F9" w:rsidRPr="00501B58" w:rsidRDefault="007B66F9" w:rsidP="007B66F9">
      <w:pPr>
        <w:pStyle w:val="BodyTextBullet2"/>
      </w:pPr>
      <w:r w:rsidRPr="00501B58">
        <w:rPr>
          <w:b/>
        </w:rPr>
        <w:t>Letter Sent by Certified Mail</w:t>
      </w:r>
      <w:r w:rsidRPr="00501B58">
        <w:t xml:space="preserve"> </w:t>
      </w:r>
      <w:r w:rsidR="009508CD" w:rsidRPr="00501B58">
        <w:t>–</w:t>
      </w:r>
      <w:r w:rsidRPr="00501B58">
        <w:t xml:space="preserve"> in the case of </w:t>
      </w:r>
      <w:proofErr w:type="gramStart"/>
      <w:r w:rsidRPr="00501B58">
        <w:t>high risk</w:t>
      </w:r>
      <w:proofErr w:type="gramEnd"/>
      <w:r w:rsidRPr="00501B58">
        <w:t xml:space="preserve"> consults, business rules for the clinic or upon suggestion of the provider, it may be appropriate to send the </w:t>
      </w:r>
      <w:r w:rsidR="002B37EE" w:rsidRPr="00501B58">
        <w:t>Veteran</w:t>
      </w:r>
      <w:r w:rsidRPr="00501B58">
        <w:t xml:space="preserve"> a certified letter indicating that they have a potentially serious condition, and that the VA has been unsuccessful reaching them to provide care. </w:t>
      </w:r>
    </w:p>
    <w:p w14:paraId="559539B6" w14:textId="77777777" w:rsidR="00567BE3" w:rsidRPr="00501B58" w:rsidRDefault="00567BE3" w:rsidP="00567BE3">
      <w:pPr>
        <w:pStyle w:val="Heading3"/>
      </w:pPr>
      <w:bookmarkStart w:id="221" w:name="_Toc508802512"/>
      <w:bookmarkStart w:id="222" w:name="_Toc8727298"/>
      <w:r w:rsidRPr="00501B58">
        <w:lastRenderedPageBreak/>
        <w:t>Discontinue</w:t>
      </w:r>
      <w:bookmarkEnd w:id="221"/>
      <w:bookmarkEnd w:id="222"/>
    </w:p>
    <w:p w14:paraId="58D3D807" w14:textId="4E89134B" w:rsidR="00DB5671" w:rsidRPr="00501B58" w:rsidRDefault="00DB5671" w:rsidP="00DB5671">
      <w:pPr>
        <w:pStyle w:val="Caption"/>
      </w:pPr>
      <w:bookmarkStart w:id="223" w:name="_Toc8727347"/>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13</w:t>
      </w:r>
      <w:r w:rsidR="00FB7364" w:rsidRPr="00501B58">
        <w:rPr>
          <w:noProof/>
        </w:rPr>
        <w:fldChar w:fldCharType="end"/>
      </w:r>
      <w:r w:rsidRPr="00501B58">
        <w:t>: General Discontinuation Comments Tab</w:t>
      </w:r>
      <w:bookmarkEnd w:id="223"/>
    </w:p>
    <w:p w14:paraId="5213675F" w14:textId="0987224F" w:rsidR="00DB5671" w:rsidRPr="00501B58" w:rsidRDefault="00D46E88" w:rsidP="001B6812">
      <w:pPr>
        <w:pStyle w:val="capture"/>
      </w:pPr>
      <w:r w:rsidRPr="00501B58">
        <w:drawing>
          <wp:inline distT="0" distB="0" distL="0" distR="0" wp14:anchorId="203BD677" wp14:editId="73EAA48E">
            <wp:extent cx="5943600" cy="4079240"/>
            <wp:effectExtent l="19050" t="19050" r="19050" b="16510"/>
            <wp:docPr id="53" name="Picture 53" descr="General Discontinuation Comment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neral Discontinuation Comments Tab.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79240"/>
                    </a:xfrm>
                    <a:prstGeom prst="rect">
                      <a:avLst/>
                    </a:prstGeom>
                    <a:ln w="12700">
                      <a:solidFill>
                        <a:schemeClr val="tx1"/>
                      </a:solidFill>
                    </a:ln>
                  </pic:spPr>
                </pic:pic>
              </a:graphicData>
            </a:graphic>
          </wp:inline>
        </w:drawing>
      </w:r>
    </w:p>
    <w:p w14:paraId="4D7197C1" w14:textId="77777777" w:rsidR="00DB5671" w:rsidRPr="00501B58" w:rsidRDefault="00DB5671" w:rsidP="00DB5671">
      <w:pPr>
        <w:pStyle w:val="BodyTextBullet1"/>
      </w:pPr>
      <w:r w:rsidRPr="00501B58">
        <w:t>Discontinue consult requires one of the following reasons section</w:t>
      </w:r>
    </w:p>
    <w:p w14:paraId="19D7A4B4" w14:textId="77777777" w:rsidR="00DB5671" w:rsidRPr="00501B58" w:rsidRDefault="00DB5671" w:rsidP="00D762E9">
      <w:pPr>
        <w:pStyle w:val="BodyTextBullet2"/>
        <w:numPr>
          <w:ilvl w:val="0"/>
          <w:numId w:val="21"/>
        </w:numPr>
        <w:rPr>
          <w:b/>
        </w:rPr>
      </w:pPr>
      <w:r w:rsidRPr="00501B58">
        <w:rPr>
          <w:b/>
        </w:rPr>
        <w:t>Duplicate Request</w:t>
      </w:r>
      <w:r w:rsidR="00635CD4" w:rsidRPr="00501B58">
        <w:t xml:space="preserve"> </w:t>
      </w:r>
    </w:p>
    <w:p w14:paraId="00D63BDA" w14:textId="77777777" w:rsidR="00DB5671" w:rsidRPr="00501B58" w:rsidRDefault="00DB5671" w:rsidP="00D762E9">
      <w:pPr>
        <w:pStyle w:val="BodyTextBullet2"/>
        <w:numPr>
          <w:ilvl w:val="0"/>
          <w:numId w:val="21"/>
        </w:numPr>
        <w:rPr>
          <w:b/>
        </w:rPr>
      </w:pPr>
      <w:r w:rsidRPr="00501B58">
        <w:rPr>
          <w:b/>
        </w:rPr>
        <w:t>Veteran declined/refuse</w:t>
      </w:r>
      <w:r w:rsidR="00635CD4" w:rsidRPr="00501B58">
        <w:rPr>
          <w:b/>
        </w:rPr>
        <w:t>d-does not want the appointment</w:t>
      </w:r>
      <w:r w:rsidR="00635CD4" w:rsidRPr="00501B58">
        <w:t xml:space="preserve"> </w:t>
      </w:r>
    </w:p>
    <w:p w14:paraId="35C2BEFC" w14:textId="77777777" w:rsidR="00DB5671" w:rsidRPr="00501B58" w:rsidRDefault="00DB5671" w:rsidP="00D762E9">
      <w:pPr>
        <w:pStyle w:val="BodyTextBullet2"/>
        <w:numPr>
          <w:ilvl w:val="0"/>
          <w:numId w:val="21"/>
        </w:numPr>
        <w:rPr>
          <w:b/>
        </w:rPr>
      </w:pPr>
      <w:r w:rsidRPr="00501B58">
        <w:rPr>
          <w:b/>
        </w:rPr>
        <w:t>Care is no longer needed</w:t>
      </w:r>
      <w:r w:rsidR="00635CD4" w:rsidRPr="00501B58">
        <w:rPr>
          <w:b/>
        </w:rPr>
        <w:t xml:space="preserve"> </w:t>
      </w:r>
    </w:p>
    <w:p w14:paraId="0B25AA82" w14:textId="77777777" w:rsidR="00DB5671" w:rsidRPr="00501B58" w:rsidRDefault="00DB5671" w:rsidP="00D762E9">
      <w:pPr>
        <w:pStyle w:val="BodyTextBullet2"/>
        <w:numPr>
          <w:ilvl w:val="0"/>
          <w:numId w:val="21"/>
        </w:numPr>
      </w:pPr>
      <w:r w:rsidRPr="00501B58">
        <w:rPr>
          <w:b/>
        </w:rPr>
        <w:t>Veteran does not meet eligibility requirements</w:t>
      </w:r>
      <w:r w:rsidRPr="00501B58">
        <w:t xml:space="preserve"> </w:t>
      </w:r>
      <w:r w:rsidR="009508CD" w:rsidRPr="00501B58">
        <w:t>–</w:t>
      </w:r>
      <w:r w:rsidRPr="00501B58">
        <w:t xml:space="preserve"> This is to be used where VA benefits or the </w:t>
      </w:r>
      <w:r w:rsidR="002B37EE" w:rsidRPr="00501B58">
        <w:t>Veteran’s</w:t>
      </w:r>
      <w:r w:rsidRPr="00501B58">
        <w:t xml:space="preserve"> clinical situation do not allow them to receive this service from the VA. An example would be routine dental care for a Veteran not eligible for dental care. </w:t>
      </w:r>
    </w:p>
    <w:p w14:paraId="3F0AFDD1" w14:textId="77777777" w:rsidR="00DB5671" w:rsidRPr="00501B58" w:rsidRDefault="00DB5671" w:rsidP="00D762E9">
      <w:pPr>
        <w:pStyle w:val="BodyTextBullet2"/>
        <w:numPr>
          <w:ilvl w:val="0"/>
          <w:numId w:val="21"/>
        </w:numPr>
      </w:pPr>
      <w:r w:rsidRPr="00501B58">
        <w:rPr>
          <w:b/>
        </w:rPr>
        <w:t>Veteran has expired</w:t>
      </w:r>
      <w:r w:rsidRPr="00501B58">
        <w:t xml:space="preserve"> </w:t>
      </w:r>
      <w:r w:rsidR="009508CD" w:rsidRPr="00501B58">
        <w:t>–</w:t>
      </w:r>
      <w:r w:rsidRPr="00501B58">
        <w:t xml:space="preserve"> Use if </w:t>
      </w:r>
      <w:r w:rsidR="002B37EE" w:rsidRPr="00501B58">
        <w:t>Veteran</w:t>
      </w:r>
      <w:r w:rsidRPr="00501B58">
        <w:t xml:space="preserve"> is deceased.</w:t>
      </w:r>
    </w:p>
    <w:p w14:paraId="23B8046F" w14:textId="5686D4C0" w:rsidR="00DB5671" w:rsidRPr="00501B58" w:rsidRDefault="00DB5671" w:rsidP="00D762E9">
      <w:pPr>
        <w:pStyle w:val="BodyTextBullet2"/>
        <w:numPr>
          <w:ilvl w:val="0"/>
          <w:numId w:val="21"/>
        </w:numPr>
      </w:pPr>
      <w:r w:rsidRPr="00501B58">
        <w:rPr>
          <w:b/>
        </w:rPr>
        <w:t>Failed mandated scheduling effort (Missed appointments or no response to attempts to schedule</w:t>
      </w:r>
      <w:r w:rsidR="00705004" w:rsidRPr="00501B58">
        <w:rPr>
          <w:b/>
        </w:rPr>
        <w:t>.</w:t>
      </w:r>
      <w:r w:rsidRPr="00501B58">
        <w:rPr>
          <w:b/>
        </w:rPr>
        <w:t>)</w:t>
      </w:r>
      <w:r w:rsidR="00A94C61" w:rsidRPr="00501B58">
        <w:t xml:space="preserve"> – </w:t>
      </w:r>
      <w:r w:rsidRPr="00501B58">
        <w:t xml:space="preserve">use when </w:t>
      </w:r>
      <w:r w:rsidR="002B37EE" w:rsidRPr="00501B58">
        <w:t>Veteran</w:t>
      </w:r>
      <w:r w:rsidRPr="00501B58">
        <w:t xml:space="preserve"> has missed two or more </w:t>
      </w:r>
      <w:r w:rsidR="00081637" w:rsidRPr="00501B58">
        <w:t>appointments or</w:t>
      </w:r>
      <w:r w:rsidRPr="00501B58">
        <w:t xml:space="preserve"> fails to respond to mandated minimum number of calls, letter(s), and adequate time to respond.</w:t>
      </w:r>
    </w:p>
    <w:p w14:paraId="658ED111" w14:textId="507AE33B" w:rsidR="00DB5671" w:rsidRPr="00501B58" w:rsidRDefault="00DB5671" w:rsidP="00D762E9">
      <w:pPr>
        <w:pStyle w:val="BodyTextBullet2"/>
        <w:numPr>
          <w:ilvl w:val="0"/>
          <w:numId w:val="21"/>
        </w:numPr>
      </w:pPr>
      <w:r w:rsidRPr="00501B58">
        <w:rPr>
          <w:b/>
        </w:rPr>
        <w:t>Established patient, follow up appointment has been scheduled</w:t>
      </w:r>
      <w:r w:rsidR="001B6812" w:rsidRPr="00501B58">
        <w:t xml:space="preserve"> – </w:t>
      </w:r>
      <w:r w:rsidRPr="00501B58">
        <w:t xml:space="preserve">this indicates that the established </w:t>
      </w:r>
      <w:r w:rsidR="002B37EE" w:rsidRPr="00501B58">
        <w:t>Veteran</w:t>
      </w:r>
      <w:r w:rsidRPr="00501B58">
        <w:t xml:space="preserve"> has been scheduled with a follow up appointment, and the consult is no longer needed.</w:t>
      </w:r>
    </w:p>
    <w:p w14:paraId="410D6DAC" w14:textId="41BEF3E1" w:rsidR="001B6812" w:rsidRPr="00501B58" w:rsidRDefault="001B6812" w:rsidP="00D762E9">
      <w:pPr>
        <w:pStyle w:val="BodyTextBullet2"/>
        <w:numPr>
          <w:ilvl w:val="0"/>
          <w:numId w:val="21"/>
        </w:numPr>
      </w:pPr>
      <w:r w:rsidRPr="00501B58">
        <w:rPr>
          <w:b/>
        </w:rPr>
        <w:t>Entered/Requested in error</w:t>
      </w:r>
      <w:r w:rsidR="00A94C61" w:rsidRPr="00501B58">
        <w:t xml:space="preserve"> –</w:t>
      </w:r>
    </w:p>
    <w:p w14:paraId="32F7629A" w14:textId="28C24CEA" w:rsidR="00DB5671" w:rsidRPr="00501B58" w:rsidRDefault="00DB5671" w:rsidP="00D762E9">
      <w:pPr>
        <w:pStyle w:val="BodyTextBullet2"/>
        <w:numPr>
          <w:ilvl w:val="0"/>
          <w:numId w:val="21"/>
        </w:numPr>
      </w:pPr>
      <w:r w:rsidRPr="00501B58">
        <w:rPr>
          <w:b/>
        </w:rPr>
        <w:lastRenderedPageBreak/>
        <w:t>Other Reason</w:t>
      </w:r>
      <w:r w:rsidR="00705004" w:rsidRPr="00501B58">
        <w:rPr>
          <w:b/>
        </w:rPr>
        <w:t xml:space="preserve">: - </w:t>
      </w:r>
      <w:r w:rsidRPr="00501B58">
        <w:t>Other reason requires details or explanation back to sender.</w:t>
      </w:r>
      <w:r w:rsidR="00C220D1" w:rsidRPr="00501B58">
        <w:t xml:space="preserve"> </w:t>
      </w:r>
      <w:r w:rsidR="005352FB" w:rsidRPr="00501B58">
        <w:t xml:space="preserve">Enter a reason in the field or select an option from the </w:t>
      </w:r>
      <w:proofErr w:type="spellStart"/>
      <w:r w:rsidR="005352FB" w:rsidRPr="00501B58">
        <w:rPr>
          <w:b/>
        </w:rPr>
        <w:t>Opt</w:t>
      </w:r>
      <w:proofErr w:type="spellEnd"/>
      <w:r w:rsidR="005352FB" w:rsidRPr="00501B58">
        <w:t xml:space="preserve"> menu</w:t>
      </w:r>
      <w:r w:rsidRPr="00501B58">
        <w:t>. In addition, selection of this option will prompt for an explanation. This option is used primarily when there is some defect in the request, so feedback to the ordering clinician is appropriate.</w:t>
      </w:r>
    </w:p>
    <w:p w14:paraId="578E7739" w14:textId="40F79786" w:rsidR="0035450D" w:rsidRPr="00501B58" w:rsidRDefault="0035450D" w:rsidP="0035450D">
      <w:pPr>
        <w:pStyle w:val="Caption"/>
      </w:pPr>
      <w:bookmarkStart w:id="224" w:name="_Toc8727348"/>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14</w:t>
      </w:r>
      <w:r w:rsidR="00EC5B60" w:rsidRPr="00501B58">
        <w:rPr>
          <w:noProof/>
        </w:rPr>
        <w:fldChar w:fldCharType="end"/>
      </w:r>
      <w:r w:rsidRPr="00501B58">
        <w:t>: Other Reason Options</w:t>
      </w:r>
      <w:bookmarkEnd w:id="224"/>
    </w:p>
    <w:p w14:paraId="0F80B847" w14:textId="2B9ED624" w:rsidR="00DB5671" w:rsidRPr="00501B58" w:rsidRDefault="00787CEB" w:rsidP="00A54EDD">
      <w:pPr>
        <w:pStyle w:val="capture"/>
      </w:pPr>
      <w:r w:rsidRPr="00501B58">
        <w:drawing>
          <wp:inline distT="0" distB="0" distL="0" distR="0" wp14:anchorId="0789F700" wp14:editId="0E550F39">
            <wp:extent cx="4778154" cy="1021168"/>
            <wp:effectExtent l="19050" t="19050" r="22860" b="26670"/>
            <wp:docPr id="24" name="Picture 24" descr="The fields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ther Reason Options.PNG"/>
                    <pic:cNvPicPr/>
                  </pic:nvPicPr>
                  <pic:blipFill>
                    <a:blip r:embed="rId33">
                      <a:extLst>
                        <a:ext uri="{28A0092B-C50C-407E-A947-70E740481C1C}">
                          <a14:useLocalDpi xmlns:a14="http://schemas.microsoft.com/office/drawing/2010/main" val="0"/>
                        </a:ext>
                      </a:extLst>
                    </a:blip>
                    <a:stretch>
                      <a:fillRect/>
                    </a:stretch>
                  </pic:blipFill>
                  <pic:spPr>
                    <a:xfrm>
                      <a:off x="0" y="0"/>
                      <a:ext cx="4778154" cy="1021168"/>
                    </a:xfrm>
                    <a:prstGeom prst="rect">
                      <a:avLst/>
                    </a:prstGeom>
                    <a:ln w="12700">
                      <a:solidFill>
                        <a:schemeClr val="tx1"/>
                      </a:solidFill>
                    </a:ln>
                  </pic:spPr>
                </pic:pic>
              </a:graphicData>
            </a:graphic>
          </wp:inline>
        </w:drawing>
      </w:r>
    </w:p>
    <w:p w14:paraId="582A24DA" w14:textId="77777777" w:rsidR="00A54EDD" w:rsidRPr="00501B58" w:rsidRDefault="0029160C" w:rsidP="0029160C">
      <w:pPr>
        <w:pStyle w:val="BodyTextBullet3"/>
      </w:pPr>
      <w:r w:rsidRPr="00501B58">
        <w:rPr>
          <w:b/>
        </w:rPr>
        <w:t>Incorrect Service</w:t>
      </w:r>
      <w:r w:rsidR="00635CD4" w:rsidRPr="00501B58">
        <w:t xml:space="preserve"> </w:t>
      </w:r>
    </w:p>
    <w:p w14:paraId="63D4ADB6" w14:textId="77777777" w:rsidR="0029160C" w:rsidRPr="00501B58" w:rsidRDefault="0029160C" w:rsidP="0029160C">
      <w:pPr>
        <w:pStyle w:val="BodyTextBullet3"/>
      </w:pPr>
      <w:r w:rsidRPr="00501B58">
        <w:rPr>
          <w:b/>
        </w:rPr>
        <w:t>Incomplete Workup</w:t>
      </w:r>
      <w:r w:rsidR="00635CD4" w:rsidRPr="00501B58">
        <w:t xml:space="preserve"> </w:t>
      </w:r>
    </w:p>
    <w:p w14:paraId="71191C3F" w14:textId="77777777" w:rsidR="0055316F" w:rsidRPr="00501B58" w:rsidRDefault="0029160C" w:rsidP="0029160C">
      <w:pPr>
        <w:pStyle w:val="BodyTextBullet3"/>
      </w:pPr>
      <w:r w:rsidRPr="00501B58">
        <w:rPr>
          <w:b/>
        </w:rPr>
        <w:t>Does not meet criteria</w:t>
      </w:r>
      <w:r w:rsidR="00635CD4" w:rsidRPr="00501B58">
        <w:t xml:space="preserve"> </w:t>
      </w:r>
    </w:p>
    <w:p w14:paraId="6B5D83C3" w14:textId="77777777" w:rsidR="0029160C" w:rsidRPr="00501B58" w:rsidRDefault="0029160C" w:rsidP="0029160C">
      <w:pPr>
        <w:pStyle w:val="BodyTextBullet3"/>
      </w:pPr>
      <w:r w:rsidRPr="00501B58">
        <w:rPr>
          <w:b/>
        </w:rPr>
        <w:t>R</w:t>
      </w:r>
      <w:r w:rsidR="00635CD4" w:rsidRPr="00501B58">
        <w:rPr>
          <w:b/>
        </w:rPr>
        <w:t>ecommend alternative to consult</w:t>
      </w:r>
    </w:p>
    <w:p w14:paraId="7D94B8D0" w14:textId="5562C935" w:rsidR="00A54BF7" w:rsidRPr="00501B58" w:rsidRDefault="00A54BF7" w:rsidP="00A54BF7">
      <w:pPr>
        <w:pStyle w:val="Caption"/>
      </w:pPr>
      <w:bookmarkStart w:id="225" w:name="_Toc8727349"/>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15</w:t>
      </w:r>
      <w:r w:rsidR="00FB7364" w:rsidRPr="00501B58">
        <w:rPr>
          <w:noProof/>
        </w:rPr>
        <w:fldChar w:fldCharType="end"/>
      </w:r>
      <w:r w:rsidRPr="00501B58">
        <w:t>: Comm Care Discontinuation Comments Tab</w:t>
      </w:r>
      <w:bookmarkEnd w:id="225"/>
    </w:p>
    <w:p w14:paraId="4D82EFD5" w14:textId="16C2B057" w:rsidR="00A54BF7" w:rsidRPr="00501B58" w:rsidRDefault="004628DF" w:rsidP="00A54BF7">
      <w:pPr>
        <w:pStyle w:val="capture"/>
      </w:pPr>
      <w:r w:rsidRPr="00501B58">
        <w:drawing>
          <wp:inline distT="0" distB="0" distL="0" distR="0" wp14:anchorId="45F3C5A8" wp14:editId="7C93F3A8">
            <wp:extent cx="5943600" cy="4079240"/>
            <wp:effectExtent l="19050" t="19050" r="19050" b="16510"/>
            <wp:docPr id="55" name="Picture 55" descr="Community Care Discontinuation Comment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mmunity Care Discontinuation Comments Tab.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79240"/>
                    </a:xfrm>
                    <a:prstGeom prst="rect">
                      <a:avLst/>
                    </a:prstGeom>
                    <a:ln w="12700">
                      <a:solidFill>
                        <a:schemeClr val="tx1"/>
                      </a:solidFill>
                    </a:ln>
                  </pic:spPr>
                </pic:pic>
              </a:graphicData>
            </a:graphic>
          </wp:inline>
        </w:drawing>
      </w:r>
    </w:p>
    <w:p w14:paraId="3337AA5A" w14:textId="77777777" w:rsidR="003678FA" w:rsidRPr="00501B58" w:rsidRDefault="003678FA" w:rsidP="003678FA">
      <w:pPr>
        <w:pStyle w:val="BodyTextBullet1"/>
      </w:pPr>
      <w:r w:rsidRPr="00501B58">
        <w:rPr>
          <w:b/>
        </w:rPr>
        <w:t>Discontinuation related to Community Care</w:t>
      </w:r>
      <w:r w:rsidRPr="00501B58">
        <w:t xml:space="preserve"> section</w:t>
      </w:r>
    </w:p>
    <w:p w14:paraId="798F0EB7" w14:textId="5E1CF200" w:rsidR="003678FA" w:rsidRPr="00501B58" w:rsidRDefault="003678FA" w:rsidP="003678FA">
      <w:pPr>
        <w:pStyle w:val="BodyTextBullet2"/>
      </w:pPr>
      <w:r w:rsidRPr="00501B58">
        <w:rPr>
          <w:b/>
        </w:rPr>
        <w:t>The care will be provided through a Community Care Consult</w:t>
      </w:r>
      <w:r w:rsidRPr="00501B58">
        <w:t xml:space="preserve"> </w:t>
      </w:r>
      <w:r w:rsidR="009508CD" w:rsidRPr="00501B58">
        <w:t>–</w:t>
      </w:r>
      <w:r w:rsidRPr="00501B58">
        <w:t xml:space="preserve"> Care will be provided by Non-VA Care. USE WITH CAUTION. This is saying that this </w:t>
      </w:r>
      <w:r w:rsidRPr="00501B58">
        <w:lastRenderedPageBreak/>
        <w:t>consult is being discontinued and a Non-VA Care consult will be issued for this service. Typically, a consult should only be discontinued when a non-VA care appointment has b</w:t>
      </w:r>
      <w:r w:rsidR="003416D4" w:rsidRPr="00501B58">
        <w:t>een scheduled (See next option)</w:t>
      </w:r>
      <w:r w:rsidRPr="00501B58">
        <w:t>.</w:t>
      </w:r>
    </w:p>
    <w:p w14:paraId="00348263" w14:textId="77777777" w:rsidR="003678FA" w:rsidRPr="00501B58" w:rsidRDefault="003678FA" w:rsidP="003678FA">
      <w:pPr>
        <w:pStyle w:val="Note"/>
      </w:pPr>
      <w:r w:rsidRPr="00501B58">
        <w:t xml:space="preserve">This option would be selected when, for example, an Interfacility Consult is sent from Site A to Site B, enabling Choice. The consult would then be discontinued by staff at Site B with instructions to order a Community Care consult at site A. </w:t>
      </w:r>
    </w:p>
    <w:p w14:paraId="797AC5D6" w14:textId="77777777" w:rsidR="003678FA" w:rsidRPr="00501B58" w:rsidRDefault="003678FA" w:rsidP="003678FA">
      <w:pPr>
        <w:pStyle w:val="BodyTextBullet2"/>
      </w:pPr>
      <w:r w:rsidRPr="00501B58">
        <w:rPr>
          <w:b/>
        </w:rPr>
        <w:t>Not Administratively eligible</w:t>
      </w:r>
      <w:r w:rsidRPr="00501B58">
        <w:t xml:space="preserve"> </w:t>
      </w:r>
      <w:r w:rsidR="009508CD" w:rsidRPr="00501B58">
        <w:t>–</w:t>
      </w:r>
      <w:r w:rsidRPr="00501B58">
        <w:t xml:space="preserve"> Veteran is not</w:t>
      </w:r>
      <w:r w:rsidR="00676E1C" w:rsidRPr="00501B58">
        <w:t xml:space="preserve"> eligible</w:t>
      </w:r>
      <w:r w:rsidRPr="00501B58">
        <w:t xml:space="preserve">. </w:t>
      </w:r>
    </w:p>
    <w:p w14:paraId="76049395" w14:textId="50B931D8" w:rsidR="003678FA" w:rsidRPr="00501B58" w:rsidRDefault="003678FA" w:rsidP="003678FA">
      <w:pPr>
        <w:pStyle w:val="BodyTextBullet2"/>
      </w:pPr>
      <w:r w:rsidRPr="00501B58">
        <w:rPr>
          <w:b/>
        </w:rPr>
        <w:t>Not Eligible for Choice</w:t>
      </w:r>
      <w:r w:rsidRPr="00501B58">
        <w:t xml:space="preserve"> </w:t>
      </w:r>
      <w:r w:rsidR="009508CD" w:rsidRPr="00501B58">
        <w:t>–</w:t>
      </w:r>
      <w:r w:rsidRPr="00501B58">
        <w:t xml:space="preserve"> </w:t>
      </w:r>
      <w:r w:rsidR="005F5509" w:rsidRPr="00501B58">
        <w:t>Veteran is not eligible for Choice</w:t>
      </w:r>
      <w:r w:rsidR="003416D4" w:rsidRPr="00501B58">
        <w:t>.</w:t>
      </w:r>
    </w:p>
    <w:p w14:paraId="289EB87C" w14:textId="77777777" w:rsidR="003678FA" w:rsidRPr="00501B58" w:rsidRDefault="003678FA" w:rsidP="003678FA">
      <w:pPr>
        <w:pStyle w:val="BodyTextBullet2"/>
      </w:pPr>
      <w:r w:rsidRPr="00501B58">
        <w:rPr>
          <w:b/>
        </w:rPr>
        <w:t>Veteran Choice appointment scheduled</w:t>
      </w:r>
      <w:r w:rsidRPr="00501B58">
        <w:t xml:space="preserve"> </w:t>
      </w:r>
      <w:r w:rsidR="009508CD" w:rsidRPr="00501B58">
        <w:t>–</w:t>
      </w:r>
      <w:r w:rsidRPr="00501B58">
        <w:t xml:space="preserve"> This is used when the TPA has confirmed that an appointment has been scheduled for the Veteran. </w:t>
      </w:r>
    </w:p>
    <w:p w14:paraId="6C18428A" w14:textId="77777777" w:rsidR="003678FA" w:rsidRPr="00501B58" w:rsidRDefault="00676E1C" w:rsidP="003678FA">
      <w:pPr>
        <w:pStyle w:val="BodyTextBullet3"/>
      </w:pPr>
      <w:r w:rsidRPr="00501B58">
        <w:rPr>
          <w:b/>
        </w:rPr>
        <w:t xml:space="preserve">Appt Date: </w:t>
      </w:r>
      <w:r w:rsidRPr="00501B58">
        <w:t xml:space="preserve">- </w:t>
      </w:r>
      <w:r w:rsidR="003678FA" w:rsidRPr="00501B58">
        <w:t xml:space="preserve">Additionally, the date of the appointment can be recorded. Note that the calendar widget contains a default date, so you must check the box to indicate that the date in the box is the appointment date for it to be recorded. </w:t>
      </w:r>
    </w:p>
    <w:p w14:paraId="79BD8BA2" w14:textId="77777777" w:rsidR="003678FA" w:rsidRPr="00501B58" w:rsidRDefault="00676E1C" w:rsidP="003678FA">
      <w:pPr>
        <w:pStyle w:val="BodyTextBullet3"/>
      </w:pPr>
      <w:r w:rsidRPr="00501B58">
        <w:rPr>
          <w:b/>
        </w:rPr>
        <w:t>Provider for Community Appt:</w:t>
      </w:r>
      <w:r w:rsidRPr="00501B58">
        <w:t xml:space="preserve"> - </w:t>
      </w:r>
      <w:r w:rsidR="003678FA" w:rsidRPr="00501B58">
        <w:t xml:space="preserve">If the name of the provider is known, that should be added as well. If the provider name field is filled in, that is also added to the consult comment. </w:t>
      </w:r>
    </w:p>
    <w:p w14:paraId="77A2CE71" w14:textId="77777777" w:rsidR="003678FA" w:rsidRPr="00501B58" w:rsidRDefault="003678FA" w:rsidP="003678FA">
      <w:pPr>
        <w:pStyle w:val="BodyTextBullet2"/>
      </w:pPr>
      <w:r w:rsidRPr="00501B58">
        <w:rPr>
          <w:b/>
        </w:rPr>
        <w:t>Veteran refuses Non-VA Care Appointment</w:t>
      </w:r>
      <w:r w:rsidRPr="00501B58">
        <w:t xml:space="preserve"> </w:t>
      </w:r>
      <w:r w:rsidR="009508CD" w:rsidRPr="00501B58">
        <w:t>–</w:t>
      </w:r>
      <w:r w:rsidRPr="00501B58">
        <w:t xml:space="preserve"> used when the Veteran refuses non-VA appointment. </w:t>
      </w:r>
    </w:p>
    <w:p w14:paraId="3BD6CA59" w14:textId="77777777" w:rsidR="003678FA" w:rsidRPr="00501B58" w:rsidRDefault="003678FA" w:rsidP="003678FA">
      <w:pPr>
        <w:pStyle w:val="BodyTextBullet2"/>
      </w:pPr>
      <w:r w:rsidRPr="00501B58">
        <w:rPr>
          <w:b/>
        </w:rPr>
        <w:t>Community Care disapproved</w:t>
      </w:r>
      <w:r w:rsidRPr="00501B58">
        <w:t xml:space="preserve"> </w:t>
      </w:r>
      <w:r w:rsidR="009508CD" w:rsidRPr="00501B58">
        <w:t>–</w:t>
      </w:r>
      <w:r w:rsidRPr="00501B58">
        <w:t xml:space="preserve"> used when the request for non-VA care is disapproved or does not meet requirements. </w:t>
      </w:r>
    </w:p>
    <w:p w14:paraId="3A1D9791" w14:textId="77777777" w:rsidR="003678FA" w:rsidRPr="00501B58" w:rsidRDefault="003678FA" w:rsidP="003678FA">
      <w:pPr>
        <w:pStyle w:val="BodyTextBullet2"/>
      </w:pPr>
      <w:r w:rsidRPr="00501B58">
        <w:rPr>
          <w:b/>
        </w:rPr>
        <w:t>Community Care not needed, care provided by another VA appointment</w:t>
      </w:r>
      <w:r w:rsidRPr="00501B58">
        <w:t xml:space="preserve"> </w:t>
      </w:r>
      <w:r w:rsidR="009508CD" w:rsidRPr="00501B58">
        <w:t>–</w:t>
      </w:r>
      <w:r w:rsidRPr="00501B58">
        <w:t xml:space="preserve"> use when, apart from this consult, the Veteran’s needs were met by care already received at another appointment. Consider using a duplicate request if more appropriate. </w:t>
      </w:r>
    </w:p>
    <w:p w14:paraId="1C4C6A59" w14:textId="77777777" w:rsidR="00567BE3" w:rsidRPr="00501B58" w:rsidRDefault="00567BE3" w:rsidP="00567BE3">
      <w:pPr>
        <w:pStyle w:val="Heading3"/>
      </w:pPr>
      <w:bookmarkStart w:id="226" w:name="_Toc508802513"/>
      <w:bookmarkStart w:id="227" w:name="_Toc8727299"/>
      <w:r w:rsidRPr="00501B58">
        <w:lastRenderedPageBreak/>
        <w:t>Forward</w:t>
      </w:r>
      <w:bookmarkEnd w:id="226"/>
      <w:bookmarkEnd w:id="227"/>
    </w:p>
    <w:p w14:paraId="3A98958D" w14:textId="13517A4E" w:rsidR="00DB5671" w:rsidRPr="00501B58" w:rsidRDefault="00DB5671" w:rsidP="00DB5671">
      <w:pPr>
        <w:pStyle w:val="Caption"/>
      </w:pPr>
      <w:bookmarkStart w:id="228" w:name="_Toc8727350"/>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16</w:t>
      </w:r>
      <w:r w:rsidR="00FB7364" w:rsidRPr="00501B58">
        <w:rPr>
          <w:noProof/>
        </w:rPr>
        <w:fldChar w:fldCharType="end"/>
      </w:r>
      <w:r w:rsidRPr="00501B58">
        <w:t>: Forward to Community Care Options Tab</w:t>
      </w:r>
      <w:bookmarkEnd w:id="228"/>
    </w:p>
    <w:p w14:paraId="0AAE0510" w14:textId="0314AC2D" w:rsidR="00DB5671" w:rsidRPr="00501B58" w:rsidRDefault="00E8445D" w:rsidP="00181AA2">
      <w:pPr>
        <w:pStyle w:val="capture"/>
      </w:pPr>
      <w:r w:rsidRPr="00501B58">
        <w:drawing>
          <wp:inline distT="0" distB="0" distL="0" distR="0" wp14:anchorId="4B1DFB76" wp14:editId="4B306F0D">
            <wp:extent cx="5943600" cy="4245610"/>
            <wp:effectExtent l="19050" t="19050" r="19050" b="21590"/>
            <wp:docPr id="20" name="Picture 20" descr="Forward to Community Care Options Tab is described in the section listed below."/>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5943600" cy="4245610"/>
                    </a:xfrm>
                    <a:prstGeom prst="rect">
                      <a:avLst/>
                    </a:prstGeom>
                    <a:ln w="12700">
                      <a:solidFill>
                        <a:schemeClr val="tx1"/>
                      </a:solidFill>
                    </a:ln>
                  </pic:spPr>
                </pic:pic>
              </a:graphicData>
            </a:graphic>
          </wp:inline>
        </w:drawing>
      </w:r>
    </w:p>
    <w:p w14:paraId="5104EB30" w14:textId="77777777" w:rsidR="00DB5671" w:rsidRPr="00501B58" w:rsidRDefault="00DB5671" w:rsidP="001D737A">
      <w:pPr>
        <w:pStyle w:val="BodyText"/>
      </w:pPr>
      <w:r w:rsidRPr="00501B58">
        <w:rPr>
          <w:b/>
        </w:rPr>
        <w:t>Forward to Community Care Options</w:t>
      </w:r>
      <w:r w:rsidRPr="00501B58">
        <w:t xml:space="preserve"> section</w:t>
      </w:r>
    </w:p>
    <w:p w14:paraId="44BF6901" w14:textId="77777777" w:rsidR="00DB5671" w:rsidRPr="00501B58" w:rsidRDefault="00DB5671" w:rsidP="001D737A">
      <w:pPr>
        <w:pStyle w:val="BodyTextBullet1"/>
        <w:rPr>
          <w:b/>
        </w:rPr>
      </w:pPr>
      <w:r w:rsidRPr="00501B58">
        <w:rPr>
          <w:b/>
        </w:rPr>
        <w:t xml:space="preserve">Veteran </w:t>
      </w:r>
      <w:proofErr w:type="spellStart"/>
      <w:r w:rsidRPr="00501B58">
        <w:rPr>
          <w:b/>
        </w:rPr>
        <w:t>Opt-IN</w:t>
      </w:r>
      <w:proofErr w:type="spellEnd"/>
      <w:r w:rsidRPr="00501B58">
        <w:rPr>
          <w:b/>
        </w:rPr>
        <w:t xml:space="preserve"> for Choice (Reason required)</w:t>
      </w:r>
      <w:r w:rsidR="00635CD4" w:rsidRPr="00501B58">
        <w:rPr>
          <w:b/>
        </w:rPr>
        <w:t xml:space="preserve"> </w:t>
      </w:r>
    </w:p>
    <w:p w14:paraId="7E2C19A9" w14:textId="627A5600" w:rsidR="00DB5671" w:rsidRPr="00501B58" w:rsidRDefault="00DB5671" w:rsidP="001D737A">
      <w:pPr>
        <w:pStyle w:val="BodyTextBullet2"/>
        <w:rPr>
          <w:b/>
        </w:rPr>
      </w:pPr>
      <w:r w:rsidRPr="00501B58">
        <w:rPr>
          <w:b/>
        </w:rPr>
        <w:t xml:space="preserve">Appointment </w:t>
      </w:r>
      <w:r w:rsidR="00DF5B28" w:rsidRPr="00501B58">
        <w:rPr>
          <w:b/>
        </w:rPr>
        <w:t>greater than wait time standards</w:t>
      </w:r>
    </w:p>
    <w:p w14:paraId="6D65738A" w14:textId="77777777" w:rsidR="00DB5671" w:rsidRPr="00501B58" w:rsidRDefault="00DB5671" w:rsidP="001D737A">
      <w:pPr>
        <w:pStyle w:val="BodyTextBullet2"/>
        <w:rPr>
          <w:b/>
        </w:rPr>
      </w:pPr>
      <w:r w:rsidRPr="00501B58">
        <w:rPr>
          <w:b/>
        </w:rPr>
        <w:t>Procedure scheduled greater than 30 days from PID</w:t>
      </w:r>
    </w:p>
    <w:p w14:paraId="680E5676" w14:textId="77777777" w:rsidR="00DB5671" w:rsidRPr="00501B58" w:rsidRDefault="00DB5671" w:rsidP="001D737A">
      <w:pPr>
        <w:pStyle w:val="BodyTextBullet2"/>
        <w:rPr>
          <w:b/>
        </w:rPr>
      </w:pPr>
      <w:r w:rsidRPr="00501B58">
        <w:rPr>
          <w:b/>
        </w:rPr>
        <w:t>VA facility does not provide the required service</w:t>
      </w:r>
    </w:p>
    <w:p w14:paraId="0917EB46" w14:textId="77777777" w:rsidR="00DB5671" w:rsidRPr="00501B58" w:rsidRDefault="00DB5671" w:rsidP="001D737A">
      <w:pPr>
        <w:pStyle w:val="BodyTextBullet2"/>
        <w:rPr>
          <w:b/>
        </w:rPr>
      </w:pPr>
      <w:r w:rsidRPr="00501B58">
        <w:rPr>
          <w:b/>
        </w:rPr>
        <w:t>Unusual or Excessive travel burden (type an explanation of UEXB required)</w:t>
      </w:r>
    </w:p>
    <w:p w14:paraId="75A9A050" w14:textId="1B8B3F2E" w:rsidR="00EF5C9E" w:rsidRPr="00501B58" w:rsidRDefault="00EF5C9E" w:rsidP="001D737A">
      <w:pPr>
        <w:pStyle w:val="BodyTextBullet3"/>
        <w:rPr>
          <w:b/>
        </w:rPr>
      </w:pPr>
      <w:r w:rsidRPr="00501B58">
        <w:rPr>
          <w:b/>
        </w:rPr>
        <w:t>Geographical challenges</w:t>
      </w:r>
      <w:r w:rsidR="005F5509" w:rsidRPr="00501B58">
        <w:rPr>
          <w:b/>
        </w:rPr>
        <w:t xml:space="preserve"> </w:t>
      </w:r>
    </w:p>
    <w:p w14:paraId="07780CA2" w14:textId="20BD19CF" w:rsidR="00EF5C9E" w:rsidRPr="00501B58" w:rsidRDefault="00EF5C9E" w:rsidP="001D737A">
      <w:pPr>
        <w:pStyle w:val="BodyTextBullet3"/>
        <w:rPr>
          <w:b/>
        </w:rPr>
      </w:pPr>
      <w:r w:rsidRPr="00501B58">
        <w:rPr>
          <w:b/>
        </w:rPr>
        <w:t>Environmental factors</w:t>
      </w:r>
      <w:r w:rsidR="005F5509" w:rsidRPr="00501B58">
        <w:rPr>
          <w:b/>
        </w:rPr>
        <w:t xml:space="preserve"> </w:t>
      </w:r>
    </w:p>
    <w:p w14:paraId="2389682A" w14:textId="0A4CAC1D" w:rsidR="00EF5C9E" w:rsidRPr="00501B58" w:rsidRDefault="00EF5C9E" w:rsidP="001D737A">
      <w:pPr>
        <w:pStyle w:val="BodyTextBullet3"/>
        <w:rPr>
          <w:b/>
        </w:rPr>
      </w:pPr>
      <w:r w:rsidRPr="00501B58">
        <w:rPr>
          <w:b/>
        </w:rPr>
        <w:t>Medical condition</w:t>
      </w:r>
      <w:r w:rsidR="005F5509" w:rsidRPr="00501B58">
        <w:rPr>
          <w:b/>
        </w:rPr>
        <w:t xml:space="preserve"> </w:t>
      </w:r>
    </w:p>
    <w:p w14:paraId="696DC768" w14:textId="42623D38" w:rsidR="00EF5C9E" w:rsidRPr="00501B58" w:rsidRDefault="00EF5C9E" w:rsidP="001D737A">
      <w:pPr>
        <w:pStyle w:val="BodyTextBullet3"/>
        <w:rPr>
          <w:b/>
        </w:rPr>
      </w:pPr>
      <w:r w:rsidRPr="00501B58">
        <w:rPr>
          <w:b/>
        </w:rPr>
        <w:t xml:space="preserve">Nature or simplicity </w:t>
      </w:r>
      <w:r w:rsidR="00465642" w:rsidRPr="00501B58">
        <w:rPr>
          <w:b/>
        </w:rPr>
        <w:t>of service (UEXB)</w:t>
      </w:r>
      <w:r w:rsidR="005F5509" w:rsidRPr="00501B58">
        <w:rPr>
          <w:b/>
        </w:rPr>
        <w:t xml:space="preserve"> </w:t>
      </w:r>
    </w:p>
    <w:p w14:paraId="4DD373D8" w14:textId="5D9BA4FA" w:rsidR="0078564E" w:rsidRPr="00501B58" w:rsidRDefault="0078564E" w:rsidP="0078564E">
      <w:pPr>
        <w:pStyle w:val="BodyTextBullet3"/>
        <w:numPr>
          <w:ilvl w:val="3"/>
          <w:numId w:val="19"/>
        </w:numPr>
        <w:rPr>
          <w:b/>
        </w:rPr>
      </w:pPr>
      <w:r w:rsidRPr="00501B58">
        <w:rPr>
          <w:b/>
        </w:rPr>
        <w:t>Explain UEXB:</w:t>
      </w:r>
    </w:p>
    <w:p w14:paraId="3387CACE" w14:textId="77777777" w:rsidR="00DB5671" w:rsidRPr="00501B58" w:rsidRDefault="00DB5671" w:rsidP="002D0AA9">
      <w:pPr>
        <w:pStyle w:val="BodyTextBullet1"/>
      </w:pPr>
      <w:r w:rsidRPr="00501B58">
        <w:rPr>
          <w:b/>
        </w:rPr>
        <w:t>Veteran instructed Contractor/Community Care will call them for scheduling</w:t>
      </w:r>
      <w:r w:rsidR="00635CD4" w:rsidRPr="00501B58">
        <w:t xml:space="preserve"> </w:t>
      </w:r>
    </w:p>
    <w:p w14:paraId="7B7C1B7F" w14:textId="7D6BB073" w:rsidR="00DB5671" w:rsidRPr="00501B58" w:rsidRDefault="00E067E2" w:rsidP="002D0AA9">
      <w:pPr>
        <w:pStyle w:val="BodyTextBullet1"/>
      </w:pPr>
      <w:r w:rsidRPr="00501B58">
        <w:rPr>
          <w:b/>
        </w:rPr>
        <w:t>Veteran</w:t>
      </w:r>
      <w:r w:rsidR="00DB5671" w:rsidRPr="00501B58">
        <w:rPr>
          <w:b/>
        </w:rPr>
        <w:t xml:space="preserve"> provided </w:t>
      </w:r>
      <w:r w:rsidR="0078564E" w:rsidRPr="00501B58">
        <w:rPr>
          <w:b/>
        </w:rPr>
        <w:t>Community Care</w:t>
      </w:r>
      <w:r w:rsidR="00DB5671" w:rsidRPr="00501B58">
        <w:rPr>
          <w:b/>
        </w:rPr>
        <w:t xml:space="preserve"> Fact Sheet</w:t>
      </w:r>
      <w:r w:rsidR="00635CD4" w:rsidRPr="00501B58">
        <w:t xml:space="preserve"> </w:t>
      </w:r>
    </w:p>
    <w:p w14:paraId="6337CF18" w14:textId="77777777" w:rsidR="00567BE3" w:rsidRPr="00501B58" w:rsidRDefault="00567BE3" w:rsidP="00567BE3">
      <w:pPr>
        <w:pStyle w:val="Heading3"/>
      </w:pPr>
      <w:bookmarkStart w:id="229" w:name="_Toc508802514"/>
      <w:bookmarkStart w:id="230" w:name="_Toc8727300"/>
      <w:r w:rsidRPr="00501B58">
        <w:lastRenderedPageBreak/>
        <w:t>Add Comment</w:t>
      </w:r>
      <w:r w:rsidR="00A97293" w:rsidRPr="00501B58">
        <w:t xml:space="preserve">: </w:t>
      </w:r>
      <w:r w:rsidR="002431F0" w:rsidRPr="00501B58">
        <w:t>Scheduler Functions</w:t>
      </w:r>
      <w:bookmarkEnd w:id="229"/>
      <w:bookmarkEnd w:id="230"/>
    </w:p>
    <w:p w14:paraId="6F10C493" w14:textId="08470D84" w:rsidR="00E067E2" w:rsidRPr="00501B58" w:rsidRDefault="00E067E2" w:rsidP="00E067E2">
      <w:pPr>
        <w:pStyle w:val="Caption"/>
      </w:pPr>
      <w:bookmarkStart w:id="231" w:name="_Toc8727351"/>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17</w:t>
      </w:r>
      <w:r w:rsidR="00FB7364" w:rsidRPr="00501B58">
        <w:rPr>
          <w:noProof/>
        </w:rPr>
        <w:fldChar w:fldCharType="end"/>
      </w:r>
      <w:r w:rsidRPr="00501B58">
        <w:t>: Calls and Letters Tab</w:t>
      </w:r>
      <w:bookmarkEnd w:id="231"/>
    </w:p>
    <w:p w14:paraId="71523B14" w14:textId="033A4A99" w:rsidR="00E067E2" w:rsidRPr="00501B58" w:rsidRDefault="000541F6" w:rsidP="00E067E2">
      <w:pPr>
        <w:pStyle w:val="capture"/>
      </w:pPr>
      <w:r w:rsidRPr="00501B58">
        <w:drawing>
          <wp:inline distT="0" distB="0" distL="0" distR="0" wp14:anchorId="6E4C88D3" wp14:editId="7E3D18AF">
            <wp:extent cx="5943600" cy="4170045"/>
            <wp:effectExtent l="19050" t="19050" r="19050" b="20955"/>
            <wp:docPr id="63" name="Picture 63" descr="Calls and Letter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lls and Letters 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7AB15BE2" w14:textId="27E846B1" w:rsidR="00E067E2" w:rsidRPr="00501B58" w:rsidRDefault="00E067E2" w:rsidP="00A73E94">
      <w:pPr>
        <w:pStyle w:val="BodyTextBullet1"/>
      </w:pPr>
      <w:r w:rsidRPr="00501B58">
        <w:rPr>
          <w:b/>
        </w:rPr>
        <w:t>Unsuccessful attempts to schedule Veteran</w:t>
      </w:r>
      <w:r w:rsidRPr="00501B58">
        <w:t xml:space="preserve"> </w:t>
      </w:r>
      <w:proofErr w:type="spellStart"/>
      <w:r w:rsidR="00DA1622" w:rsidRPr="00501B58">
        <w:t>Opt</w:t>
      </w:r>
      <w:proofErr w:type="spellEnd"/>
      <w:r w:rsidRPr="00501B58">
        <w:t xml:space="preserve"> menu, select the best option.</w:t>
      </w:r>
    </w:p>
    <w:p w14:paraId="011EE36B" w14:textId="77777777" w:rsidR="00E067E2" w:rsidRPr="00501B58" w:rsidRDefault="00E067E2" w:rsidP="00E067E2">
      <w:pPr>
        <w:pStyle w:val="BodyTextBullet2"/>
      </w:pPr>
      <w:r w:rsidRPr="00501B58">
        <w:rPr>
          <w:b/>
        </w:rPr>
        <w:t>No Answer</w:t>
      </w:r>
      <w:r w:rsidRPr="00501B58">
        <w:t xml:space="preserve">—used when you attempt to call the </w:t>
      </w:r>
      <w:r w:rsidR="002B37EE" w:rsidRPr="00501B58">
        <w:t>Veteran</w:t>
      </w:r>
      <w:r w:rsidRPr="00501B58">
        <w:t xml:space="preserve"> but there is no voice mail to leave a message.</w:t>
      </w:r>
    </w:p>
    <w:p w14:paraId="19072C28" w14:textId="77777777" w:rsidR="00E067E2" w:rsidRPr="00501B58" w:rsidRDefault="00E067E2" w:rsidP="00E067E2">
      <w:pPr>
        <w:pStyle w:val="BodyTextBullet2"/>
      </w:pPr>
      <w:r w:rsidRPr="00501B58">
        <w:rPr>
          <w:b/>
        </w:rPr>
        <w:t>Left message on voicemail</w:t>
      </w:r>
      <w:r w:rsidRPr="00501B58">
        <w:t xml:space="preserve">—used when you leave a message on the </w:t>
      </w:r>
      <w:r w:rsidR="002B37EE" w:rsidRPr="00501B58">
        <w:t>Veteran’s</w:t>
      </w:r>
      <w:r w:rsidRPr="00501B58">
        <w:t xml:space="preserve"> voice mail to call back. You should not provide any details that might violate PHI restrictions, but your number to return the call would be appropriate.</w:t>
      </w:r>
    </w:p>
    <w:p w14:paraId="4335BB6C" w14:textId="77777777" w:rsidR="00E067E2" w:rsidRPr="00501B58" w:rsidRDefault="00E067E2" w:rsidP="00E067E2">
      <w:pPr>
        <w:pStyle w:val="BodyTextBullet2"/>
      </w:pPr>
      <w:r w:rsidRPr="00501B58">
        <w:rPr>
          <w:b/>
        </w:rPr>
        <w:t>Left message with family member</w:t>
      </w:r>
      <w:r w:rsidRPr="00501B58">
        <w:t xml:space="preserve">—used when you speak to a family member, but they are unable to commit to an appointment on behalf of the </w:t>
      </w:r>
      <w:r w:rsidR="002B37EE" w:rsidRPr="00501B58">
        <w:t>Veteran</w:t>
      </w:r>
      <w:r w:rsidRPr="00501B58">
        <w:t>.</w:t>
      </w:r>
    </w:p>
    <w:p w14:paraId="7F63E8BF" w14:textId="77777777" w:rsidR="00E067E2" w:rsidRPr="00501B58" w:rsidRDefault="00E067E2" w:rsidP="00E067E2">
      <w:pPr>
        <w:pStyle w:val="BodyTextBullet2"/>
      </w:pPr>
      <w:r w:rsidRPr="00501B58">
        <w:rPr>
          <w:b/>
        </w:rPr>
        <w:t>Unable to leave message</w:t>
      </w:r>
      <w:r w:rsidRPr="00501B58">
        <w:t>—used when you speak to a family member, but they are not able to take a message. You should not provide any details that might violate PHI restrictions, but your number to return the call would be appropriate.</w:t>
      </w:r>
    </w:p>
    <w:p w14:paraId="36E4ED0F" w14:textId="77777777" w:rsidR="00E067E2" w:rsidRPr="00501B58" w:rsidRDefault="00E067E2" w:rsidP="00A73E94">
      <w:pPr>
        <w:pStyle w:val="BodyTextBullet1"/>
        <w:rPr>
          <w:b/>
        </w:rPr>
      </w:pPr>
      <w:r w:rsidRPr="00501B58">
        <w:rPr>
          <w:b/>
        </w:rPr>
        <w:t>Unsuccessful attempts to schedule Veteran</w:t>
      </w:r>
    </w:p>
    <w:p w14:paraId="07673417" w14:textId="1FE2789D" w:rsidR="00E067E2" w:rsidRPr="00501B58" w:rsidRDefault="00E067E2" w:rsidP="00E067E2">
      <w:pPr>
        <w:pStyle w:val="BodyTextBullet2"/>
      </w:pPr>
      <w:r w:rsidRPr="00501B58">
        <w:t xml:space="preserve">Select first, second, or </w:t>
      </w:r>
      <w:r w:rsidR="002D2876" w:rsidRPr="00501B58">
        <w:t>third</w:t>
      </w:r>
      <w:r w:rsidRPr="00501B58">
        <w:t xml:space="preserve"> call to </w:t>
      </w:r>
      <w:r w:rsidR="002B37EE" w:rsidRPr="00501B58">
        <w:t>Veteran</w:t>
      </w:r>
      <w:r w:rsidRPr="00501B58">
        <w:t xml:space="preserve"> as appropriate. If the </w:t>
      </w:r>
      <w:r w:rsidR="002B37EE" w:rsidRPr="00501B58">
        <w:t>Veteran</w:t>
      </w:r>
      <w:r w:rsidRPr="00501B58">
        <w:t xml:space="preserve"> has no-showed or cancelled, then you need to start over with a new scheduling effort and first, second, and possibly third or additional calls. If you make more than three calls, use the 3</w:t>
      </w:r>
      <w:r w:rsidRPr="00501B58">
        <w:rPr>
          <w:vertAlign w:val="superscript"/>
        </w:rPr>
        <w:t>rd</w:t>
      </w:r>
      <w:r w:rsidRPr="00501B58">
        <w:t xml:space="preserve"> call for all subsequent calls.</w:t>
      </w:r>
    </w:p>
    <w:p w14:paraId="1D460F74" w14:textId="77777777" w:rsidR="00E067E2" w:rsidRPr="00501B58" w:rsidRDefault="00E067E2" w:rsidP="00E067E2">
      <w:pPr>
        <w:pStyle w:val="BodyTextBullet2"/>
      </w:pPr>
      <w:r w:rsidRPr="00501B58">
        <w:rPr>
          <w:b/>
        </w:rPr>
        <w:lastRenderedPageBreak/>
        <w:t>Unable to Contact letter sent to Veteran</w:t>
      </w:r>
      <w:r w:rsidRPr="00501B58">
        <w:t xml:space="preserve">—use this selection when a letter is sent to the </w:t>
      </w:r>
      <w:r w:rsidR="002B37EE" w:rsidRPr="00501B58">
        <w:t>Veteran</w:t>
      </w:r>
      <w:r w:rsidRPr="00501B58">
        <w:t xml:space="preserve"> indicating that the clinic has been trying to reach the </w:t>
      </w:r>
      <w:r w:rsidR="002B37EE" w:rsidRPr="00501B58">
        <w:t>Veteran</w:t>
      </w:r>
      <w:r w:rsidRPr="00501B58">
        <w:t xml:space="preserve"> to schedule an appointment. This comment may be used each time a letter is sent, if sent more than once.</w:t>
      </w:r>
    </w:p>
    <w:p w14:paraId="23CB985A" w14:textId="77777777" w:rsidR="00E067E2" w:rsidRPr="00501B58" w:rsidRDefault="00E067E2" w:rsidP="00DA1622">
      <w:pPr>
        <w:pStyle w:val="BodyTextBullet3"/>
      </w:pPr>
      <w:r w:rsidRPr="00501B58">
        <w:rPr>
          <w:b/>
        </w:rPr>
        <w:t>Letter Sent by Certified Mail</w:t>
      </w:r>
      <w:r w:rsidRPr="00501B58">
        <w:t xml:space="preserve">—in the case of </w:t>
      </w:r>
      <w:proofErr w:type="gramStart"/>
      <w:r w:rsidRPr="00501B58">
        <w:t>high risk</w:t>
      </w:r>
      <w:proofErr w:type="gramEnd"/>
      <w:r w:rsidRPr="00501B58">
        <w:t xml:space="preserve"> consults, business rules for the clinic or upon suggestion of the provider, it may be appropriate to send the </w:t>
      </w:r>
      <w:r w:rsidR="002B37EE" w:rsidRPr="00501B58">
        <w:t>Veteran</w:t>
      </w:r>
      <w:r w:rsidRPr="00501B58">
        <w:t xml:space="preserve"> a certified letter indicating that they have a potentially serious condition, and that the VA has been unsuccessful reaching them to provide care. </w:t>
      </w:r>
    </w:p>
    <w:p w14:paraId="54A08BE9" w14:textId="77777777" w:rsidR="00E067E2" w:rsidRPr="00501B58" w:rsidRDefault="00E067E2" w:rsidP="00A73E94">
      <w:pPr>
        <w:pStyle w:val="BodyTextBullet1"/>
      </w:pPr>
      <w:r w:rsidRPr="00501B58">
        <w:rPr>
          <w:b/>
        </w:rPr>
        <w:t>Additional results from scheduling attempt</w:t>
      </w:r>
    </w:p>
    <w:p w14:paraId="2E2453F8" w14:textId="77777777" w:rsidR="00E067E2" w:rsidRPr="00501B58" w:rsidRDefault="00E067E2" w:rsidP="00E067E2">
      <w:pPr>
        <w:pStyle w:val="BodyTextBullet2"/>
      </w:pPr>
      <w:r w:rsidRPr="00501B58">
        <w:rPr>
          <w:b/>
        </w:rPr>
        <w:t>Spoke with veteran/care giver</w:t>
      </w:r>
      <w:r w:rsidRPr="00501B58">
        <w:t xml:space="preserve">—this documents that you did in fact talk to the </w:t>
      </w:r>
      <w:r w:rsidR="002B37EE" w:rsidRPr="00501B58">
        <w:t>Veteran</w:t>
      </w:r>
      <w:r w:rsidRPr="00501B58">
        <w:t xml:space="preserve"> or their care giver.</w:t>
      </w:r>
    </w:p>
    <w:p w14:paraId="42B62144" w14:textId="77777777" w:rsidR="00E067E2" w:rsidRPr="00501B58" w:rsidRDefault="00E067E2" w:rsidP="00E067E2">
      <w:pPr>
        <w:pStyle w:val="BodyTextBullet2"/>
      </w:pPr>
      <w:r w:rsidRPr="00501B58">
        <w:rPr>
          <w:b/>
        </w:rPr>
        <w:t>Veteran declined/refused – going to private provider outside VA Care</w:t>
      </w:r>
      <w:r w:rsidRPr="00501B58">
        <w:t xml:space="preserve"> – the </w:t>
      </w:r>
      <w:r w:rsidR="002B37EE" w:rsidRPr="00501B58">
        <w:t>Veteran</w:t>
      </w:r>
      <w:r w:rsidRPr="00501B58">
        <w:t xml:space="preserve"> has indicated that they would rather use their private insurance and arrange care outside the VA at his/her own expense.</w:t>
      </w:r>
    </w:p>
    <w:p w14:paraId="6027152D" w14:textId="77777777" w:rsidR="00E067E2" w:rsidRPr="00501B58" w:rsidRDefault="00E067E2" w:rsidP="00E067E2">
      <w:pPr>
        <w:pStyle w:val="BodyTextBullet2"/>
      </w:pPr>
      <w:r w:rsidRPr="00501B58">
        <w:rPr>
          <w:b/>
        </w:rPr>
        <w:t>Veteran declined/refused – does not want care</w:t>
      </w:r>
      <w:r w:rsidRPr="00501B58">
        <w:t xml:space="preserve"> </w:t>
      </w:r>
      <w:r w:rsidR="009508CD" w:rsidRPr="00501B58">
        <w:t>–</w:t>
      </w:r>
      <w:r w:rsidRPr="00501B58">
        <w:t xml:space="preserve"> this selection is used if the </w:t>
      </w:r>
      <w:r w:rsidR="002B37EE" w:rsidRPr="00501B58">
        <w:t>Veteran</w:t>
      </w:r>
      <w:r w:rsidRPr="00501B58">
        <w:t xml:space="preserve"> tells the scheduler they do not want to schedule the appointment. Depending on the business rules for the clinic, they may very well require review by a licensed practitioner before discontinuation.</w:t>
      </w:r>
    </w:p>
    <w:p w14:paraId="566459A1" w14:textId="77777777" w:rsidR="00E067E2" w:rsidRPr="00501B58" w:rsidRDefault="00E067E2" w:rsidP="00E067E2">
      <w:pPr>
        <w:pStyle w:val="BodyTextBullet2"/>
      </w:pPr>
      <w:r w:rsidRPr="00501B58">
        <w:rPr>
          <w:b/>
        </w:rPr>
        <w:t>Veteran wants to call back to schedule</w:t>
      </w:r>
      <w:r w:rsidRPr="00501B58">
        <w:t xml:space="preserve">—this is when you do speak to the </w:t>
      </w:r>
      <w:r w:rsidR="002B37EE" w:rsidRPr="00501B58">
        <w:t>Veteran</w:t>
      </w:r>
      <w:r w:rsidRPr="00501B58">
        <w:t xml:space="preserve">/care giver, but they don’t want to make the appointment at that time, but indicate they’ll call back to schedule. This is an example of a case where the </w:t>
      </w:r>
      <w:r w:rsidR="002B37EE" w:rsidRPr="00501B58">
        <w:t>Veteran</w:t>
      </w:r>
      <w:r w:rsidRPr="00501B58">
        <w:t xml:space="preserve"> was reached, but this would count as an unsuccessful attempt to schedule.</w:t>
      </w:r>
    </w:p>
    <w:p w14:paraId="62CF601C" w14:textId="77777777" w:rsidR="00E067E2" w:rsidRPr="00501B58" w:rsidRDefault="00E067E2" w:rsidP="00E067E2">
      <w:pPr>
        <w:pStyle w:val="BodyTextBullet2"/>
      </w:pPr>
      <w:r w:rsidRPr="00501B58">
        <w:rPr>
          <w:b/>
        </w:rPr>
        <w:t>Phone numbers disconnected or wrong number</w:t>
      </w:r>
      <w:r w:rsidRPr="00501B58">
        <w:t xml:space="preserve">—used when all the numbers listed for the </w:t>
      </w:r>
      <w:r w:rsidR="002B37EE" w:rsidRPr="00501B58">
        <w:t>Veteran</w:t>
      </w:r>
      <w:r w:rsidRPr="00501B58">
        <w:t xml:space="preserve"> are wrong (disconnected or you reach someone who doesn’t know the </w:t>
      </w:r>
      <w:r w:rsidR="002B37EE" w:rsidRPr="00501B58">
        <w:t>Veteran</w:t>
      </w:r>
      <w:r w:rsidRPr="00501B58">
        <w:t>). This should not be used unless you’ve confirmed that all numbers in the record are bad.</w:t>
      </w:r>
    </w:p>
    <w:p w14:paraId="48A6FE38" w14:textId="77777777" w:rsidR="00E067E2" w:rsidRPr="00501B58" w:rsidRDefault="00E067E2" w:rsidP="00E067E2">
      <w:pPr>
        <w:pStyle w:val="BodyTextBullet2"/>
      </w:pPr>
      <w:r w:rsidRPr="00501B58">
        <w:rPr>
          <w:b/>
        </w:rPr>
        <w:t>No address on file, unable to send letter</w:t>
      </w:r>
      <w:r w:rsidRPr="00501B58">
        <w:t xml:space="preserve">—this would apply in the instance where a letter sent is returned by the post office, or in the case of homeless Veterans. The latter case may require extra effort with the Homeless Veterans Program to try to reach the Veteran. </w:t>
      </w:r>
    </w:p>
    <w:p w14:paraId="49738156" w14:textId="008D20DA" w:rsidR="00E067E2" w:rsidRPr="00501B58" w:rsidRDefault="00E067E2" w:rsidP="00E067E2">
      <w:pPr>
        <w:pStyle w:val="Caption"/>
      </w:pPr>
      <w:bookmarkStart w:id="232" w:name="_Toc872735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18</w:t>
      </w:r>
      <w:r w:rsidR="00FB7364" w:rsidRPr="00501B58">
        <w:rPr>
          <w:noProof/>
        </w:rPr>
        <w:fldChar w:fldCharType="end"/>
      </w:r>
      <w:r w:rsidRPr="00501B58">
        <w:t>: Sched/Rescheduling Efforts Tab</w:t>
      </w:r>
      <w:bookmarkEnd w:id="232"/>
    </w:p>
    <w:p w14:paraId="6F3595A8" w14:textId="71320652" w:rsidR="00E067E2" w:rsidRPr="00501B58" w:rsidRDefault="00DA1622" w:rsidP="00E067E2">
      <w:pPr>
        <w:pStyle w:val="capture"/>
      </w:pPr>
      <w:r w:rsidRPr="00501B58">
        <w:drawing>
          <wp:inline distT="0" distB="0" distL="0" distR="0" wp14:anchorId="2729705A" wp14:editId="275E0E8C">
            <wp:extent cx="5943600" cy="4170045"/>
            <wp:effectExtent l="0" t="0" r="0" b="1905"/>
            <wp:docPr id="2049" name="Picture 2049" descr="Schedule Rescheduling Effort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Sched Rescheduling Efforts Ta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p>
    <w:p w14:paraId="75BB50EE" w14:textId="77777777" w:rsidR="00E067E2" w:rsidRPr="00501B58" w:rsidRDefault="00E067E2" w:rsidP="005A321C">
      <w:pPr>
        <w:pStyle w:val="BodyTextBullet1"/>
      </w:pPr>
      <w:r w:rsidRPr="00501B58">
        <w:rPr>
          <w:b/>
        </w:rPr>
        <w:t>Missed appointments</w:t>
      </w:r>
    </w:p>
    <w:p w14:paraId="2E1CA0E4" w14:textId="77777777" w:rsidR="00E067E2" w:rsidRPr="00501B58" w:rsidRDefault="00E067E2" w:rsidP="00E067E2">
      <w:pPr>
        <w:pStyle w:val="BodyTextBullet2"/>
      </w:pPr>
      <w:r w:rsidRPr="00501B58">
        <w:rPr>
          <w:b/>
        </w:rPr>
        <w:t>First Missed appointment (No Show)</w:t>
      </w:r>
      <w:r w:rsidRPr="00501B58">
        <w:t xml:space="preserve"> — missed appointment. It is important to track the missed appointment, as a </w:t>
      </w:r>
      <w:r w:rsidR="002B37EE" w:rsidRPr="00501B58">
        <w:t>Veteran</w:t>
      </w:r>
      <w:r w:rsidRPr="00501B58">
        <w:t xml:space="preserve"> who fails to keep appointments may be depriving other Veterans an opportunity to receive care. </w:t>
      </w:r>
    </w:p>
    <w:p w14:paraId="1B5509FF" w14:textId="77777777" w:rsidR="00E067E2" w:rsidRPr="00501B58" w:rsidRDefault="00E067E2" w:rsidP="00E067E2">
      <w:pPr>
        <w:pStyle w:val="BodyTextBullet2"/>
      </w:pPr>
      <w:r w:rsidRPr="00501B58">
        <w:rPr>
          <w:b/>
        </w:rPr>
        <w:t>First Missed appointment (Cancelled by patient)</w:t>
      </w:r>
      <w:r w:rsidRPr="00501B58">
        <w:t>—this is cancelled-by-</w:t>
      </w:r>
      <w:r w:rsidR="002B37EE" w:rsidRPr="00501B58">
        <w:t>Veteran</w:t>
      </w:r>
      <w:r w:rsidRPr="00501B58">
        <w:t>.</w:t>
      </w:r>
      <w:r w:rsidR="00C220D1" w:rsidRPr="00501B58">
        <w:t xml:space="preserve"> </w:t>
      </w:r>
      <w:r w:rsidRPr="00501B58">
        <w:t xml:space="preserve">It is important to track this missed appointment, as a </w:t>
      </w:r>
      <w:r w:rsidR="002B37EE" w:rsidRPr="00501B58">
        <w:t>Veteran</w:t>
      </w:r>
      <w:r w:rsidRPr="00501B58">
        <w:t xml:space="preserve"> who fails to keep appointments may be depriving other Veterans an opportunity to receive care. </w:t>
      </w:r>
    </w:p>
    <w:p w14:paraId="286D33D6" w14:textId="77777777" w:rsidR="00E067E2" w:rsidRPr="00501B58" w:rsidRDefault="00E067E2" w:rsidP="005A321C">
      <w:pPr>
        <w:pStyle w:val="BodyTextBullet1"/>
      </w:pPr>
      <w:r w:rsidRPr="00501B58">
        <w:rPr>
          <w:b/>
        </w:rPr>
        <w:t>Second missed appointment</w:t>
      </w:r>
    </w:p>
    <w:p w14:paraId="006A5510" w14:textId="77777777" w:rsidR="00E067E2" w:rsidRPr="00501B58" w:rsidRDefault="00E067E2" w:rsidP="00E067E2">
      <w:pPr>
        <w:pStyle w:val="BodyTextBullet2"/>
      </w:pPr>
      <w:r w:rsidRPr="00501B58">
        <w:rPr>
          <w:b/>
        </w:rPr>
        <w:t>Second Missed appointment (No Show)</w:t>
      </w:r>
      <w:r w:rsidRPr="00501B58">
        <w:t>—missed appointment. This should be recorded, and in addition, if the appointment has been pre-reviewed for discontinuation after two missed appointments, the consult should be discontinued in an additional step. If not pre-reviewed, then it should be referred to the provider for disposition.</w:t>
      </w:r>
    </w:p>
    <w:p w14:paraId="0A4E02C2" w14:textId="5BCDB57D" w:rsidR="00E067E2" w:rsidRPr="00501B58" w:rsidRDefault="00E067E2" w:rsidP="00E067E2">
      <w:pPr>
        <w:pStyle w:val="BodyTextBullet2"/>
      </w:pPr>
      <w:r w:rsidRPr="00501B58">
        <w:rPr>
          <w:b/>
        </w:rPr>
        <w:t xml:space="preserve">Second Missed appointment (Cancelled by </w:t>
      </w:r>
      <w:r w:rsidR="002D2876" w:rsidRPr="00501B58">
        <w:rPr>
          <w:b/>
        </w:rPr>
        <w:t>patient</w:t>
      </w:r>
      <w:r w:rsidRPr="00501B58">
        <w:rPr>
          <w:b/>
        </w:rPr>
        <w:t>)</w:t>
      </w:r>
      <w:r w:rsidRPr="00501B58">
        <w:t>—missed appointment. This should be recorded, and in addition, if the appointment has been pre-reviewed for discontinuation after two missed appointments, the consult should be discontinued in an additional step. If not pre-reviewed, then it should be referred to the provider for disposition.</w:t>
      </w:r>
      <w:r w:rsidR="00C220D1" w:rsidRPr="00501B58">
        <w:t xml:space="preserve"> </w:t>
      </w:r>
    </w:p>
    <w:p w14:paraId="6DCC8BF1" w14:textId="34470A8D" w:rsidR="00E067E2" w:rsidRPr="00501B58" w:rsidRDefault="00E067E2" w:rsidP="00E067E2">
      <w:pPr>
        <w:pStyle w:val="BodyTextBullet2"/>
        <w:rPr>
          <w:b/>
        </w:rPr>
      </w:pPr>
      <w:r w:rsidRPr="00501B58">
        <w:rPr>
          <w:b/>
        </w:rPr>
        <w:lastRenderedPageBreak/>
        <w:t>Third or more missed appointment (cancel by patient or no-show)</w:t>
      </w:r>
      <w:r w:rsidRPr="00501B58">
        <w:t xml:space="preserve">—appointments that are missed either by cancel by </w:t>
      </w:r>
      <w:r w:rsidR="002B37EE" w:rsidRPr="00501B58">
        <w:t>Veteran</w:t>
      </w:r>
      <w:r w:rsidRPr="00501B58">
        <w:t xml:space="preserve"> or no-show are tracked here, without distinction. </w:t>
      </w:r>
    </w:p>
    <w:p w14:paraId="246C82EA" w14:textId="07A14FC0" w:rsidR="00566B36" w:rsidRPr="00501B58" w:rsidRDefault="003C023C" w:rsidP="00E067E2">
      <w:pPr>
        <w:pStyle w:val="BodyTextBullet2"/>
        <w:rPr>
          <w:b/>
        </w:rPr>
      </w:pPr>
      <w:r w:rsidRPr="00501B58">
        <w:rPr>
          <w:b/>
        </w:rPr>
        <w:t>Refer to clinical reviewer for disposition after unsuccessful scheduling effort</w:t>
      </w:r>
    </w:p>
    <w:p w14:paraId="5B217C1F" w14:textId="5F56CCEA" w:rsidR="00E067E2" w:rsidRPr="00501B58" w:rsidRDefault="00E067E2" w:rsidP="00E067E2">
      <w:pPr>
        <w:pStyle w:val="Caption"/>
      </w:pPr>
      <w:bookmarkStart w:id="233" w:name="_Toc8727353"/>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19</w:t>
      </w:r>
      <w:r w:rsidR="00FB7364" w:rsidRPr="00501B58">
        <w:rPr>
          <w:noProof/>
        </w:rPr>
        <w:fldChar w:fldCharType="end"/>
      </w:r>
      <w:r w:rsidRPr="00501B58">
        <w:t>: Community Care Eligibility Tab</w:t>
      </w:r>
      <w:bookmarkEnd w:id="233"/>
    </w:p>
    <w:p w14:paraId="2EA39225" w14:textId="36A15AF4" w:rsidR="00E067E2" w:rsidRPr="00501B58" w:rsidRDefault="00E3587D" w:rsidP="00E067E2">
      <w:pPr>
        <w:pStyle w:val="capture"/>
      </w:pPr>
      <w:r w:rsidRPr="00501B58">
        <w:drawing>
          <wp:inline distT="0" distB="0" distL="0" distR="0" wp14:anchorId="672B16EF" wp14:editId="07F7858B">
            <wp:extent cx="5943600" cy="4170045"/>
            <wp:effectExtent l="19050" t="19050" r="19050" b="20955"/>
            <wp:docPr id="2065" name="Picture 2065" descr="Community Care Eligibility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Community Care Eligibility Tab.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542A69F6" w14:textId="77777777" w:rsidR="00E067E2" w:rsidRPr="00501B58" w:rsidRDefault="00E067E2" w:rsidP="005A321C">
      <w:pPr>
        <w:pStyle w:val="BodyTextBullet1"/>
      </w:pPr>
      <w:r w:rsidRPr="00501B58">
        <w:rPr>
          <w:b/>
        </w:rPr>
        <w:t>Spoke with veteran/ or care giver</w:t>
      </w:r>
      <w:r w:rsidRPr="00501B58">
        <w:t xml:space="preserve">—this documents that you did in fact talk to the </w:t>
      </w:r>
      <w:r w:rsidR="002B37EE" w:rsidRPr="00501B58">
        <w:t>Veteran</w:t>
      </w:r>
      <w:r w:rsidRPr="00501B58">
        <w:t xml:space="preserve"> or their care giver. Business rules do require speaking to the Veteran before placing them on the EWL or VCL.</w:t>
      </w:r>
    </w:p>
    <w:p w14:paraId="7A2FD802" w14:textId="77777777" w:rsidR="00E067E2" w:rsidRPr="00501B58" w:rsidRDefault="00E067E2" w:rsidP="005A321C">
      <w:pPr>
        <w:pStyle w:val="BodyTextBullet1"/>
      </w:pPr>
      <w:r w:rsidRPr="00501B58">
        <w:rPr>
          <w:b/>
        </w:rPr>
        <w:t xml:space="preserve">Veteran </w:t>
      </w:r>
      <w:proofErr w:type="spellStart"/>
      <w:r w:rsidRPr="00501B58">
        <w:rPr>
          <w:b/>
        </w:rPr>
        <w:t>Opt-OUT</w:t>
      </w:r>
      <w:proofErr w:type="spellEnd"/>
      <w:r w:rsidRPr="00501B58">
        <w:rPr>
          <w:b/>
        </w:rPr>
        <w:t xml:space="preserve"> for Choice</w:t>
      </w:r>
      <w:r w:rsidRPr="00501B58">
        <w:t>—this documents that the Veteran opts out for Choice.</w:t>
      </w:r>
    </w:p>
    <w:p w14:paraId="187EB62C" w14:textId="77777777" w:rsidR="00E067E2" w:rsidRPr="00501B58" w:rsidRDefault="00E067E2" w:rsidP="005A321C">
      <w:pPr>
        <w:pStyle w:val="BodyTextBullet1"/>
        <w:rPr>
          <w:b/>
        </w:rPr>
      </w:pPr>
      <w:r w:rsidRPr="00501B58">
        <w:rPr>
          <w:b/>
        </w:rPr>
        <w:t xml:space="preserve">Veteran </w:t>
      </w:r>
      <w:proofErr w:type="spellStart"/>
      <w:r w:rsidRPr="00501B58">
        <w:rPr>
          <w:b/>
        </w:rPr>
        <w:t>Opt-IN</w:t>
      </w:r>
      <w:proofErr w:type="spellEnd"/>
      <w:r w:rsidRPr="00501B58">
        <w:rPr>
          <w:b/>
        </w:rPr>
        <w:t xml:space="preserve"> for Choice (Reason required)</w:t>
      </w:r>
      <w:r w:rsidRPr="00501B58">
        <w:t>—this documents that the Veteran opts in for Choice and the applicable reason(s).</w:t>
      </w:r>
    </w:p>
    <w:p w14:paraId="501F69C2" w14:textId="77777777" w:rsidR="00E067E2" w:rsidRPr="00501B58" w:rsidRDefault="00E067E2" w:rsidP="00645060">
      <w:pPr>
        <w:pStyle w:val="BodyTextBullet2"/>
        <w:rPr>
          <w:b/>
        </w:rPr>
      </w:pPr>
      <w:r w:rsidRPr="00501B58">
        <w:rPr>
          <w:b/>
        </w:rPr>
        <w:t>Service Not Available: VA facility does not provide the required service</w:t>
      </w:r>
      <w:r w:rsidR="00EB54B1" w:rsidRPr="00501B58">
        <w:rPr>
          <w:b/>
        </w:rPr>
        <w:t xml:space="preserve"> </w:t>
      </w:r>
    </w:p>
    <w:p w14:paraId="60292505" w14:textId="77777777" w:rsidR="00E067E2" w:rsidRPr="00501B58" w:rsidRDefault="00E067E2" w:rsidP="00645060">
      <w:pPr>
        <w:pStyle w:val="BodyTextBullet2"/>
        <w:rPr>
          <w:b/>
        </w:rPr>
      </w:pPr>
      <w:r w:rsidRPr="00501B58">
        <w:rPr>
          <w:b/>
        </w:rPr>
        <w:t>Wait Time: VA appointment is greater than 30 days CID</w:t>
      </w:r>
    </w:p>
    <w:p w14:paraId="257E2016" w14:textId="77777777" w:rsidR="00E067E2" w:rsidRPr="00501B58" w:rsidRDefault="00E067E2" w:rsidP="00645060">
      <w:pPr>
        <w:pStyle w:val="BodyTextBullet2"/>
        <w:rPr>
          <w:b/>
        </w:rPr>
      </w:pPr>
      <w:r w:rsidRPr="00501B58">
        <w:rPr>
          <w:b/>
        </w:rPr>
        <w:t>Distance: Veteran lives more than 40 miles from any VA facility with a FT PCP</w:t>
      </w:r>
    </w:p>
    <w:p w14:paraId="72A1BBB7" w14:textId="77777777" w:rsidR="00E067E2" w:rsidRPr="00501B58" w:rsidRDefault="00E067E2" w:rsidP="00645060">
      <w:pPr>
        <w:pStyle w:val="BodyTextBullet2"/>
        <w:rPr>
          <w:b/>
        </w:rPr>
      </w:pPr>
      <w:r w:rsidRPr="00501B58">
        <w:rPr>
          <w:b/>
        </w:rPr>
        <w:t>Air, Boat, or Ferry</w:t>
      </w:r>
      <w:r w:rsidR="00EB54B1" w:rsidRPr="00501B58">
        <w:t xml:space="preserve"> </w:t>
      </w:r>
    </w:p>
    <w:p w14:paraId="41AB3F83" w14:textId="77777777" w:rsidR="00E067E2" w:rsidRPr="00501B58" w:rsidRDefault="00E067E2" w:rsidP="005A321C">
      <w:pPr>
        <w:pStyle w:val="BodyTextBullet1"/>
      </w:pPr>
      <w:r w:rsidRPr="00501B58">
        <w:rPr>
          <w:b/>
        </w:rPr>
        <w:t>Unusual or Excessive travel burden (type and explanation of UEXB required)</w:t>
      </w:r>
      <w:r w:rsidRPr="00501B58">
        <w:t>:</w:t>
      </w:r>
    </w:p>
    <w:p w14:paraId="61B04AF2" w14:textId="664EAA68" w:rsidR="00E067E2" w:rsidRPr="00501B58" w:rsidRDefault="006D1CD0" w:rsidP="00645060">
      <w:pPr>
        <w:pStyle w:val="BodyTextBullet2"/>
        <w:rPr>
          <w:b/>
        </w:rPr>
      </w:pPr>
      <w:r w:rsidRPr="00501B58">
        <w:rPr>
          <w:b/>
        </w:rPr>
        <w:t xml:space="preserve">aa. </w:t>
      </w:r>
      <w:r w:rsidR="00E067E2" w:rsidRPr="00501B58">
        <w:rPr>
          <w:b/>
        </w:rPr>
        <w:t>Geographical challenges: explain</w:t>
      </w:r>
    </w:p>
    <w:p w14:paraId="43381542" w14:textId="2B4794DA" w:rsidR="00E067E2" w:rsidRPr="00501B58" w:rsidRDefault="006D1CD0" w:rsidP="00645060">
      <w:pPr>
        <w:pStyle w:val="BodyTextBullet2"/>
        <w:rPr>
          <w:b/>
        </w:rPr>
      </w:pPr>
      <w:r w:rsidRPr="00501B58">
        <w:rPr>
          <w:b/>
        </w:rPr>
        <w:t xml:space="preserve">bb. </w:t>
      </w:r>
      <w:r w:rsidR="00E067E2" w:rsidRPr="00501B58">
        <w:rPr>
          <w:b/>
        </w:rPr>
        <w:t>Environmental factors: explain</w:t>
      </w:r>
      <w:r w:rsidR="00EB54B1" w:rsidRPr="00501B58">
        <w:t xml:space="preserve"> </w:t>
      </w:r>
    </w:p>
    <w:p w14:paraId="59945BAB" w14:textId="2C4E3435" w:rsidR="00E067E2" w:rsidRPr="00501B58" w:rsidRDefault="006D1CD0" w:rsidP="00645060">
      <w:pPr>
        <w:pStyle w:val="BodyTextBullet2"/>
        <w:rPr>
          <w:b/>
        </w:rPr>
      </w:pPr>
      <w:r w:rsidRPr="00501B58">
        <w:rPr>
          <w:b/>
        </w:rPr>
        <w:lastRenderedPageBreak/>
        <w:t xml:space="preserve">cc. </w:t>
      </w:r>
      <w:r w:rsidR="00E067E2" w:rsidRPr="00501B58">
        <w:rPr>
          <w:b/>
        </w:rPr>
        <w:t>Medical condition that impacts the ability to travel: explain</w:t>
      </w:r>
      <w:r w:rsidR="00EB54B1" w:rsidRPr="00501B58">
        <w:t xml:space="preserve"> </w:t>
      </w:r>
    </w:p>
    <w:p w14:paraId="2B8D8F08" w14:textId="5D38B380" w:rsidR="00E067E2" w:rsidRPr="00501B58" w:rsidRDefault="006D1CD0" w:rsidP="00645060">
      <w:pPr>
        <w:pStyle w:val="BodyTextBullet2"/>
        <w:rPr>
          <w:b/>
        </w:rPr>
      </w:pPr>
      <w:r w:rsidRPr="00501B58">
        <w:rPr>
          <w:b/>
        </w:rPr>
        <w:t xml:space="preserve">dd. </w:t>
      </w:r>
      <w:r w:rsidR="00E067E2" w:rsidRPr="00501B58">
        <w:rPr>
          <w:b/>
        </w:rPr>
        <w:t>Other factors: explain</w:t>
      </w:r>
      <w:r w:rsidR="00EB54B1" w:rsidRPr="00501B58">
        <w:t xml:space="preserve"> </w:t>
      </w:r>
    </w:p>
    <w:p w14:paraId="634B1BB3" w14:textId="105F8333" w:rsidR="00A26A4A" w:rsidRPr="00501B58" w:rsidRDefault="00A26A4A" w:rsidP="00645060">
      <w:pPr>
        <w:pStyle w:val="BodyTextBullet2"/>
        <w:rPr>
          <w:b/>
        </w:rPr>
      </w:pPr>
      <w:r w:rsidRPr="00501B58">
        <w:rPr>
          <w:b/>
        </w:rPr>
        <w:t xml:space="preserve">Explain: </w:t>
      </w:r>
    </w:p>
    <w:p w14:paraId="70B4EC90" w14:textId="77777777" w:rsidR="00E067E2" w:rsidRPr="00501B58" w:rsidRDefault="00E067E2" w:rsidP="00645060">
      <w:pPr>
        <w:pStyle w:val="BodyTextBullet1"/>
        <w:rPr>
          <w:b/>
        </w:rPr>
      </w:pPr>
      <w:r w:rsidRPr="00501B58">
        <w:rPr>
          <w:b/>
        </w:rPr>
        <w:t>Veteran instructed Contractor/Community Care will call them for scheduling</w:t>
      </w:r>
      <w:r w:rsidR="00CD5591" w:rsidRPr="00501B58">
        <w:t xml:space="preserve"> </w:t>
      </w:r>
      <w:r w:rsidR="009508CD" w:rsidRPr="00501B58">
        <w:t>–</w:t>
      </w:r>
    </w:p>
    <w:p w14:paraId="67E4352A" w14:textId="77777777" w:rsidR="00E067E2" w:rsidRPr="00501B58" w:rsidRDefault="00E067E2" w:rsidP="00645060">
      <w:pPr>
        <w:pStyle w:val="BodyTextBullet1"/>
        <w:rPr>
          <w:b/>
        </w:rPr>
      </w:pPr>
      <w:r w:rsidRPr="00501B58">
        <w:rPr>
          <w:b/>
        </w:rPr>
        <w:t>Veteran provided Community Care Fact Sheet</w:t>
      </w:r>
      <w:r w:rsidR="00EB54B1" w:rsidRPr="00501B58">
        <w:t xml:space="preserve"> </w:t>
      </w:r>
    </w:p>
    <w:p w14:paraId="38D878FB" w14:textId="77777777" w:rsidR="00E067E2" w:rsidRPr="00501B58" w:rsidRDefault="00E067E2" w:rsidP="00645060">
      <w:pPr>
        <w:pStyle w:val="BodyTextBullet1"/>
        <w:rPr>
          <w:b/>
        </w:rPr>
      </w:pPr>
      <w:r w:rsidRPr="00501B58">
        <w:rPr>
          <w:b/>
        </w:rPr>
        <w:t>EWL Follow up</w:t>
      </w:r>
      <w:r w:rsidR="005A321C" w:rsidRPr="00501B58">
        <w:rPr>
          <w:b/>
        </w:rPr>
        <w:t xml:space="preserve"> </w:t>
      </w:r>
      <w:r w:rsidR="005A321C" w:rsidRPr="00501B58">
        <w:t>section</w:t>
      </w:r>
    </w:p>
    <w:p w14:paraId="63A5FE29" w14:textId="79D705CE" w:rsidR="00E067E2" w:rsidRPr="00501B58" w:rsidRDefault="00E067E2" w:rsidP="00E067E2">
      <w:pPr>
        <w:pStyle w:val="BodyTextBullet2"/>
        <w:rPr>
          <w:b/>
        </w:rPr>
      </w:pPr>
      <w:r w:rsidRPr="00501B58">
        <w:rPr>
          <w:b/>
        </w:rPr>
        <w:t>Follow up call made to veteran while on wait list to confirm wait list status</w:t>
      </w:r>
    </w:p>
    <w:p w14:paraId="721467F2" w14:textId="7A6A274B" w:rsidR="00E067E2" w:rsidRPr="00501B58" w:rsidRDefault="00E067E2" w:rsidP="00E067E2">
      <w:pPr>
        <w:pStyle w:val="BodyTextBullet2"/>
        <w:rPr>
          <w:b/>
        </w:rPr>
      </w:pPr>
      <w:r w:rsidRPr="00501B58">
        <w:rPr>
          <w:b/>
        </w:rPr>
        <w:t>Veteran still desires care</w:t>
      </w:r>
    </w:p>
    <w:p w14:paraId="13E4B530" w14:textId="77777777" w:rsidR="00E97557" w:rsidRPr="00501B58" w:rsidRDefault="00E97557" w:rsidP="00567BE3">
      <w:pPr>
        <w:pStyle w:val="Heading3"/>
      </w:pPr>
      <w:bookmarkStart w:id="234" w:name="_Toc508802515"/>
      <w:bookmarkStart w:id="235" w:name="_Toc8727301"/>
      <w:r w:rsidRPr="00501B58">
        <w:t xml:space="preserve">Add Comment: </w:t>
      </w:r>
      <w:r w:rsidR="004468B2" w:rsidRPr="00501B58">
        <w:t>Community Care Functions</w:t>
      </w:r>
      <w:bookmarkEnd w:id="234"/>
      <w:bookmarkEnd w:id="235"/>
    </w:p>
    <w:p w14:paraId="4807B918" w14:textId="1F75F2D1" w:rsidR="00670B56" w:rsidRPr="00501B58" w:rsidRDefault="00670B56" w:rsidP="00670B56">
      <w:pPr>
        <w:pStyle w:val="Caption"/>
      </w:pPr>
      <w:bookmarkStart w:id="236" w:name="_Toc8727354"/>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20</w:t>
      </w:r>
      <w:r w:rsidR="00FB7364" w:rsidRPr="00501B58">
        <w:rPr>
          <w:noProof/>
        </w:rPr>
        <w:fldChar w:fldCharType="end"/>
      </w:r>
      <w:r w:rsidRPr="00501B58">
        <w:t xml:space="preserve">: MSA </w:t>
      </w:r>
      <w:proofErr w:type="spellStart"/>
      <w:r w:rsidRPr="00501B58">
        <w:t>Elig</w:t>
      </w:r>
      <w:proofErr w:type="spellEnd"/>
      <w:r w:rsidRPr="00501B58">
        <w:t>. Verification Tab</w:t>
      </w:r>
      <w:bookmarkEnd w:id="236"/>
    </w:p>
    <w:p w14:paraId="6B54B292" w14:textId="5D33827F" w:rsidR="00670B56" w:rsidRPr="00501B58" w:rsidRDefault="000947A1" w:rsidP="00670B56">
      <w:pPr>
        <w:pStyle w:val="capture"/>
      </w:pPr>
      <w:r w:rsidRPr="00501B58">
        <w:drawing>
          <wp:inline distT="0" distB="0" distL="0" distR="0" wp14:anchorId="1C222DE3" wp14:editId="27DFA5DA">
            <wp:extent cx="5943600" cy="3813175"/>
            <wp:effectExtent l="19050" t="19050" r="19050" b="15875"/>
            <wp:docPr id="2118" name="Picture 2118" descr="MSA Eligibility Verification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MSA Elig Verifica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56E2712" w14:textId="05C9762C" w:rsidR="00670B56" w:rsidRPr="00501B58" w:rsidRDefault="00670B56" w:rsidP="008D7C49">
      <w:pPr>
        <w:pStyle w:val="BodyTextBullet1"/>
      </w:pPr>
      <w:r w:rsidRPr="00501B58">
        <w:rPr>
          <w:b/>
        </w:rPr>
        <w:t>Specific Eligibility Verified</w:t>
      </w:r>
      <w:r w:rsidRPr="00501B58">
        <w:t xml:space="preserve">—allows staff to further signify that the </w:t>
      </w:r>
      <w:r w:rsidR="00DC1527" w:rsidRPr="00501B58">
        <w:t>Veteran</w:t>
      </w:r>
      <w:r w:rsidRPr="00501B58">
        <w:t xml:space="preserve"> is eligible under one of the administrative eligibilities. This option allows the user to identify Choice eligibility. The drop</w:t>
      </w:r>
      <w:r w:rsidR="0027147B" w:rsidRPr="00501B58">
        <w:t>-</w:t>
      </w:r>
      <w:r w:rsidRPr="00501B58">
        <w:t>down offers the following options:</w:t>
      </w:r>
    </w:p>
    <w:p w14:paraId="2DDDB894" w14:textId="6D78EF48" w:rsidR="0027147B" w:rsidRPr="00501B58" w:rsidRDefault="0027147B" w:rsidP="0027147B">
      <w:pPr>
        <w:pStyle w:val="Caption"/>
      </w:pPr>
      <w:bookmarkStart w:id="237" w:name="_Toc8727355"/>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21</w:t>
      </w:r>
      <w:r w:rsidR="00FB7364" w:rsidRPr="00501B58">
        <w:rPr>
          <w:noProof/>
        </w:rPr>
        <w:fldChar w:fldCharType="end"/>
      </w:r>
      <w:r w:rsidRPr="00501B58">
        <w:t>: Specific Eligibility Verified Menu Options</w:t>
      </w:r>
      <w:bookmarkEnd w:id="237"/>
    </w:p>
    <w:p w14:paraId="2DFED3D8" w14:textId="01B7B461" w:rsidR="00670B56" w:rsidRPr="00501B58" w:rsidRDefault="00981DB7" w:rsidP="0027147B">
      <w:pPr>
        <w:pStyle w:val="capture"/>
      </w:pPr>
      <w:r w:rsidRPr="00501B58">
        <w:drawing>
          <wp:inline distT="0" distB="0" distL="0" distR="0" wp14:anchorId="7F8F8DC1" wp14:editId="077C456E">
            <wp:extent cx="3893820" cy="1785565"/>
            <wp:effectExtent l="19050" t="19050" r="11430" b="24765"/>
            <wp:docPr id="2097" name="Picture 2097" descr="Specific Eligibility Verified Menu Options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Specific Eligibility Verified Menu Options.png"/>
                    <pic:cNvPicPr/>
                  </pic:nvPicPr>
                  <pic:blipFill>
                    <a:blip r:embed="rId40">
                      <a:extLst>
                        <a:ext uri="{28A0092B-C50C-407E-A947-70E740481C1C}">
                          <a14:useLocalDpi xmlns:a14="http://schemas.microsoft.com/office/drawing/2010/main" val="0"/>
                        </a:ext>
                      </a:extLst>
                    </a:blip>
                    <a:stretch>
                      <a:fillRect/>
                    </a:stretch>
                  </pic:blipFill>
                  <pic:spPr>
                    <a:xfrm>
                      <a:off x="0" y="0"/>
                      <a:ext cx="3933507" cy="1803764"/>
                    </a:xfrm>
                    <a:prstGeom prst="rect">
                      <a:avLst/>
                    </a:prstGeom>
                    <a:ln w="12700">
                      <a:solidFill>
                        <a:schemeClr val="tx1"/>
                      </a:solidFill>
                    </a:ln>
                  </pic:spPr>
                </pic:pic>
              </a:graphicData>
            </a:graphic>
          </wp:inline>
        </w:drawing>
      </w:r>
    </w:p>
    <w:p w14:paraId="2411C349" w14:textId="77777777" w:rsidR="0027147B" w:rsidRPr="00501B58" w:rsidRDefault="0027147B" w:rsidP="008D7C49">
      <w:pPr>
        <w:pStyle w:val="BodyTextBullet2"/>
        <w:rPr>
          <w:b/>
        </w:rPr>
      </w:pPr>
      <w:r w:rsidRPr="00501B58">
        <w:rPr>
          <w:b/>
        </w:rPr>
        <w:t>Service Not Available</w:t>
      </w:r>
    </w:p>
    <w:p w14:paraId="587D9BBD" w14:textId="77777777" w:rsidR="0027147B" w:rsidRPr="00501B58" w:rsidRDefault="0027147B" w:rsidP="008D7C49">
      <w:pPr>
        <w:pStyle w:val="BodyTextBullet2"/>
        <w:rPr>
          <w:b/>
        </w:rPr>
      </w:pPr>
      <w:r w:rsidRPr="00501B58">
        <w:rPr>
          <w:b/>
        </w:rPr>
        <w:t>Wait Time</w:t>
      </w:r>
      <w:r w:rsidR="005F5509" w:rsidRPr="00501B58">
        <w:rPr>
          <w:b/>
        </w:rPr>
        <w:t xml:space="preserve"> </w:t>
      </w:r>
      <w:r w:rsidR="009508CD" w:rsidRPr="00501B58">
        <w:rPr>
          <w:b/>
        </w:rPr>
        <w:t>–</w:t>
      </w:r>
      <w:r w:rsidR="005F5509" w:rsidRPr="00501B58">
        <w:rPr>
          <w:b/>
        </w:rPr>
        <w:t xml:space="preserve"> </w:t>
      </w:r>
      <w:r w:rsidR="005F5509" w:rsidRPr="00501B58">
        <w:t xml:space="preserve">VA appointment is greater than 30 days </w:t>
      </w:r>
      <w:r w:rsidR="00774971" w:rsidRPr="00501B58">
        <w:t>Clinically Indicated Date (</w:t>
      </w:r>
      <w:r w:rsidR="005F5509" w:rsidRPr="00501B58">
        <w:t>CID</w:t>
      </w:r>
      <w:r w:rsidR="00774971" w:rsidRPr="00501B58">
        <w:t>).</w:t>
      </w:r>
    </w:p>
    <w:p w14:paraId="65CC81CB" w14:textId="77777777" w:rsidR="0027147B" w:rsidRPr="00501B58" w:rsidRDefault="0027147B" w:rsidP="005F5509">
      <w:pPr>
        <w:pStyle w:val="BodyTextBullet2"/>
        <w:rPr>
          <w:b/>
        </w:rPr>
      </w:pPr>
      <w:r w:rsidRPr="00501B58">
        <w:rPr>
          <w:b/>
        </w:rPr>
        <w:t>Distance</w:t>
      </w:r>
      <w:r w:rsidR="005F5509" w:rsidRPr="00501B58">
        <w:rPr>
          <w:b/>
        </w:rPr>
        <w:t xml:space="preserve"> </w:t>
      </w:r>
      <w:r w:rsidR="009508CD" w:rsidRPr="00501B58">
        <w:rPr>
          <w:b/>
        </w:rPr>
        <w:t>–</w:t>
      </w:r>
      <w:r w:rsidR="005F5509" w:rsidRPr="00501B58">
        <w:rPr>
          <w:b/>
        </w:rPr>
        <w:t xml:space="preserve"> </w:t>
      </w:r>
      <w:r w:rsidR="005F5509" w:rsidRPr="00501B58">
        <w:t xml:space="preserve">Veteran lives more than 40 miles from any VA facility with a FT </w:t>
      </w:r>
      <w:r w:rsidR="00774971" w:rsidRPr="00501B58">
        <w:t>Primary Care Physician (</w:t>
      </w:r>
      <w:r w:rsidR="005F5509" w:rsidRPr="00501B58">
        <w:t>PCP</w:t>
      </w:r>
      <w:r w:rsidR="00774971" w:rsidRPr="00501B58">
        <w:t>).</w:t>
      </w:r>
    </w:p>
    <w:p w14:paraId="719C244E" w14:textId="77777777" w:rsidR="00D82433" w:rsidRPr="00501B58" w:rsidRDefault="00D82433" w:rsidP="008D7C49">
      <w:pPr>
        <w:pStyle w:val="BodyTextBullet2"/>
        <w:rPr>
          <w:b/>
        </w:rPr>
      </w:pPr>
      <w:r w:rsidRPr="00501B58">
        <w:rPr>
          <w:b/>
        </w:rPr>
        <w:t>Air, Boat, Ferry</w:t>
      </w:r>
    </w:p>
    <w:p w14:paraId="0E29C331" w14:textId="692307CD" w:rsidR="0027147B" w:rsidRPr="00501B58" w:rsidRDefault="0027147B" w:rsidP="008D7C49">
      <w:pPr>
        <w:pStyle w:val="BodyTextBullet2"/>
        <w:rPr>
          <w:b/>
        </w:rPr>
      </w:pPr>
      <w:r w:rsidRPr="00501B58">
        <w:rPr>
          <w:b/>
        </w:rPr>
        <w:t xml:space="preserve">UEXB </w:t>
      </w:r>
      <w:r w:rsidR="00774971" w:rsidRPr="00501B58">
        <w:rPr>
          <w:b/>
        </w:rPr>
        <w:t>—</w:t>
      </w:r>
      <w:r w:rsidR="00AA3C41" w:rsidRPr="00501B58">
        <w:rPr>
          <w:b/>
        </w:rPr>
        <w:t xml:space="preserve"> Geographical challenges</w:t>
      </w:r>
    </w:p>
    <w:p w14:paraId="7331F634" w14:textId="753F85F1" w:rsidR="0027147B" w:rsidRPr="00501B58" w:rsidRDefault="0027147B" w:rsidP="008D7C49">
      <w:pPr>
        <w:pStyle w:val="BodyTextBullet2"/>
        <w:rPr>
          <w:b/>
        </w:rPr>
      </w:pPr>
      <w:r w:rsidRPr="00501B58">
        <w:rPr>
          <w:b/>
        </w:rPr>
        <w:t xml:space="preserve">UEXB </w:t>
      </w:r>
      <w:r w:rsidR="00774971" w:rsidRPr="00501B58">
        <w:rPr>
          <w:b/>
        </w:rPr>
        <w:t>—</w:t>
      </w:r>
      <w:r w:rsidR="00AA3C41" w:rsidRPr="00501B58">
        <w:rPr>
          <w:b/>
        </w:rPr>
        <w:t xml:space="preserve"> Environmental factors</w:t>
      </w:r>
    </w:p>
    <w:p w14:paraId="5EBF2D10" w14:textId="5FD2F0B7" w:rsidR="0027147B" w:rsidRPr="00501B58" w:rsidRDefault="0027147B" w:rsidP="008D7C49">
      <w:pPr>
        <w:pStyle w:val="BodyTextBullet2"/>
        <w:rPr>
          <w:b/>
        </w:rPr>
      </w:pPr>
      <w:r w:rsidRPr="00501B58">
        <w:rPr>
          <w:b/>
        </w:rPr>
        <w:t xml:space="preserve">UEXB </w:t>
      </w:r>
      <w:r w:rsidR="00774971" w:rsidRPr="00501B58">
        <w:rPr>
          <w:b/>
        </w:rPr>
        <w:t>—</w:t>
      </w:r>
      <w:r w:rsidR="00AA3C41" w:rsidRPr="00501B58">
        <w:rPr>
          <w:b/>
        </w:rPr>
        <w:t xml:space="preserve"> Medical condition</w:t>
      </w:r>
    </w:p>
    <w:p w14:paraId="6730A889" w14:textId="0E4F977A" w:rsidR="0027147B" w:rsidRPr="00501B58" w:rsidRDefault="0027147B" w:rsidP="008D7C49">
      <w:pPr>
        <w:pStyle w:val="BodyTextBullet2"/>
        <w:rPr>
          <w:b/>
        </w:rPr>
      </w:pPr>
      <w:r w:rsidRPr="00501B58">
        <w:rPr>
          <w:b/>
        </w:rPr>
        <w:t>UEXB</w:t>
      </w:r>
      <w:r w:rsidR="00AA3C41" w:rsidRPr="00501B58">
        <w:rPr>
          <w:b/>
        </w:rPr>
        <w:t xml:space="preserve"> — </w:t>
      </w:r>
      <w:r w:rsidRPr="00501B58">
        <w:rPr>
          <w:b/>
        </w:rPr>
        <w:t>N</w:t>
      </w:r>
      <w:r w:rsidR="00AA3C41" w:rsidRPr="00501B58">
        <w:rPr>
          <w:b/>
        </w:rPr>
        <w:t>ature or simplicity of services</w:t>
      </w:r>
    </w:p>
    <w:p w14:paraId="50BE74EC" w14:textId="77777777" w:rsidR="00670B56" w:rsidRPr="00501B58" w:rsidRDefault="00670B56" w:rsidP="008D7C49">
      <w:pPr>
        <w:pStyle w:val="BodyTextBullet1"/>
      </w:pPr>
      <w:r w:rsidRPr="00501B58">
        <w:rPr>
          <w:b/>
        </w:rPr>
        <w:t>Presumed eligible, HEC Update Pending</w:t>
      </w:r>
      <w:r w:rsidRPr="00501B58">
        <w:t xml:space="preserve"> —This is typically appropriate when a new </w:t>
      </w:r>
      <w:r w:rsidR="002B37EE" w:rsidRPr="00501B58">
        <w:t>Veteran</w:t>
      </w:r>
      <w:r w:rsidRPr="00501B58">
        <w:t xml:space="preserve"> is being registered and all evidence indicates (e.g. a DD 214 form) that the person is indeed a Veteran, but the eligibility cannot be verified by the Health Eligibility Center’s (HEC) systems. This is an indication that the record requires action by the HEC before the consult can move forward. </w:t>
      </w:r>
    </w:p>
    <w:p w14:paraId="359863D1" w14:textId="075E833F" w:rsidR="00670B56" w:rsidRPr="00501B58" w:rsidRDefault="00670B56" w:rsidP="008D7C49">
      <w:pPr>
        <w:pStyle w:val="BodyTextBullet1"/>
      </w:pPr>
      <w:r w:rsidRPr="00501B58">
        <w:rPr>
          <w:b/>
        </w:rPr>
        <w:t>Unable to Verify Eligibility</w:t>
      </w:r>
      <w:r w:rsidRPr="00501B58">
        <w:t xml:space="preserve"> —Staff member should take steps to verify eligibility.</w:t>
      </w:r>
      <w:r w:rsidR="00C220D1" w:rsidRPr="00501B58">
        <w:t xml:space="preserve"> </w:t>
      </w:r>
      <w:r w:rsidRPr="00501B58">
        <w:t xml:space="preserve">Staff is unable to verify the person’s eligibility for VA care or Community Care. This allows documentation of that </w:t>
      </w:r>
      <w:r w:rsidR="00A51457" w:rsidRPr="00501B58">
        <w:t>fact and</w:t>
      </w:r>
      <w:r w:rsidRPr="00501B58">
        <w:t xml:space="preserve"> alerts the staff to refer the case to the appropriate person for resolution. A comment is available for further </w:t>
      </w:r>
      <w:r w:rsidR="00A51457" w:rsidRPr="00501B58">
        <w:t>clarification but</w:t>
      </w:r>
      <w:r w:rsidRPr="00501B58">
        <w:t xml:space="preserve"> is not mandatory.</w:t>
      </w:r>
    </w:p>
    <w:p w14:paraId="323A19D9" w14:textId="77777777" w:rsidR="00792987" w:rsidRPr="00501B58" w:rsidRDefault="00670B56" w:rsidP="00792987">
      <w:pPr>
        <w:pStyle w:val="BodyTextBullet1"/>
      </w:pPr>
      <w:r w:rsidRPr="00501B58">
        <w:rPr>
          <w:b/>
        </w:rPr>
        <w:t xml:space="preserve">Delegation of Authority Medical Services List Reviewed </w:t>
      </w:r>
      <w:r w:rsidRPr="00501B58">
        <w:t xml:space="preserve">section. </w:t>
      </w:r>
      <w:r w:rsidR="00774971" w:rsidRPr="00501B58">
        <w:t>—</w:t>
      </w:r>
      <w:r w:rsidR="00792987" w:rsidRPr="00501B58">
        <w:t xml:space="preserve"> This allows staff to select if clinical review is required, by checking a box.</w:t>
      </w:r>
    </w:p>
    <w:p w14:paraId="79FE7A43" w14:textId="77777777" w:rsidR="00670B56" w:rsidRPr="00501B58" w:rsidRDefault="00670B56" w:rsidP="00670B56">
      <w:pPr>
        <w:pStyle w:val="BodyTextBullet2"/>
        <w:rPr>
          <w:b/>
        </w:rPr>
      </w:pPr>
      <w:r w:rsidRPr="00501B58">
        <w:rPr>
          <w:b/>
        </w:rPr>
        <w:t>Clinical review required</w:t>
      </w:r>
    </w:p>
    <w:p w14:paraId="32A553C7" w14:textId="77777777" w:rsidR="00670B56" w:rsidRPr="00501B58" w:rsidRDefault="00670B56" w:rsidP="00670B56">
      <w:pPr>
        <w:pStyle w:val="BodyTextBullet2"/>
        <w:rPr>
          <w:b/>
        </w:rPr>
      </w:pPr>
      <w:r w:rsidRPr="00501B58">
        <w:rPr>
          <w:b/>
        </w:rPr>
        <w:t>Does not require clinical review</w:t>
      </w:r>
    </w:p>
    <w:p w14:paraId="0B8BC174" w14:textId="77777777" w:rsidR="00670B56" w:rsidRPr="00501B58" w:rsidRDefault="00670B56" w:rsidP="00286A87">
      <w:pPr>
        <w:pStyle w:val="BodyTextBullet1"/>
      </w:pPr>
      <w:bookmarkStart w:id="238" w:name="_Toc508802516"/>
      <w:r w:rsidRPr="00501B58">
        <w:rPr>
          <w:b/>
        </w:rPr>
        <w:t>Document Administrative Screening</w:t>
      </w:r>
      <w:bookmarkEnd w:id="238"/>
    </w:p>
    <w:p w14:paraId="0B892F8C" w14:textId="7E1D19E8" w:rsidR="0075408F" w:rsidRPr="00501B58" w:rsidRDefault="0075408F" w:rsidP="0075408F">
      <w:pPr>
        <w:pStyle w:val="Caption"/>
      </w:pPr>
      <w:bookmarkStart w:id="239" w:name="_Toc8727356"/>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22</w:t>
      </w:r>
      <w:r w:rsidR="00FB7364" w:rsidRPr="00501B58">
        <w:rPr>
          <w:noProof/>
        </w:rPr>
        <w:fldChar w:fldCharType="end"/>
      </w:r>
      <w:r w:rsidRPr="00501B58">
        <w:t>: Administrative Screening</w:t>
      </w:r>
      <w:bookmarkEnd w:id="239"/>
    </w:p>
    <w:p w14:paraId="28F1CE60" w14:textId="4969F8F2" w:rsidR="00670B56" w:rsidRPr="00501B58" w:rsidRDefault="007409DC" w:rsidP="00E74BD4">
      <w:pPr>
        <w:pStyle w:val="capture"/>
      </w:pPr>
      <w:r w:rsidRPr="00501B58">
        <w:drawing>
          <wp:inline distT="0" distB="0" distL="0" distR="0" wp14:anchorId="01802593" wp14:editId="11EE7802">
            <wp:extent cx="5943600" cy="6055360"/>
            <wp:effectExtent l="19050" t="19050" r="19050" b="21590"/>
            <wp:docPr id="48" name="Picture 48" descr="Administrative Screening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istrative Screen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055360"/>
                    </a:xfrm>
                    <a:prstGeom prst="rect">
                      <a:avLst/>
                    </a:prstGeom>
                    <a:ln w="12700">
                      <a:solidFill>
                        <a:schemeClr val="tx1"/>
                      </a:solidFill>
                    </a:ln>
                  </pic:spPr>
                </pic:pic>
              </a:graphicData>
            </a:graphic>
          </wp:inline>
        </w:drawing>
      </w:r>
    </w:p>
    <w:p w14:paraId="5F86FB69" w14:textId="1CF7ED0F" w:rsidR="00670B56" w:rsidRPr="00501B58" w:rsidRDefault="00670B56" w:rsidP="00670B56">
      <w:pPr>
        <w:rPr>
          <w:i/>
        </w:rPr>
      </w:pPr>
      <w:r w:rsidRPr="00501B58">
        <w:rPr>
          <w:b/>
        </w:rPr>
        <w:t xml:space="preserve">Administrative Screening for Care Coordination and Case </w:t>
      </w:r>
      <w:r w:rsidR="00390595" w:rsidRPr="00501B58">
        <w:rPr>
          <w:b/>
        </w:rPr>
        <w:t>Management</w:t>
      </w:r>
      <w:r w:rsidR="00390595" w:rsidRPr="00501B58">
        <w:t xml:space="preserve"> section</w:t>
      </w:r>
      <w:r w:rsidR="00B805B1" w:rsidRPr="00501B58">
        <w:t>:</w:t>
      </w:r>
    </w:p>
    <w:p w14:paraId="5867D05F" w14:textId="77777777" w:rsidR="00670B56" w:rsidRPr="00501B58" w:rsidRDefault="00670B56" w:rsidP="00E129EC">
      <w:pPr>
        <w:pStyle w:val="BodyTextBullet1"/>
      </w:pPr>
      <w:r w:rsidRPr="00501B58">
        <w:rPr>
          <w:b/>
        </w:rPr>
        <w:t>Are you a clinical staff member:</w:t>
      </w:r>
      <w:r w:rsidR="00C220D1" w:rsidRPr="00501B58">
        <w:t xml:space="preserve"> </w:t>
      </w:r>
      <w:r w:rsidR="00390595" w:rsidRPr="00501B58">
        <w:rPr>
          <w:b/>
        </w:rPr>
        <w:t>Yes</w:t>
      </w:r>
      <w:r w:rsidR="00390595" w:rsidRPr="00501B58">
        <w:t xml:space="preserve"> or </w:t>
      </w:r>
      <w:r w:rsidRPr="00501B58">
        <w:rPr>
          <w:b/>
        </w:rPr>
        <w:t>No</w:t>
      </w:r>
      <w:r w:rsidRPr="00501B58">
        <w:t>—the first question asks if you are a clinical staff member. This box will screen to see if clinical staff needs to review an alert, which wouldn’t be needed if the user is a clinical staff person.</w:t>
      </w:r>
    </w:p>
    <w:p w14:paraId="21B1B590" w14:textId="4D5782C2" w:rsidR="00670B56" w:rsidRPr="00501B58" w:rsidRDefault="00670B56" w:rsidP="00E129EC">
      <w:pPr>
        <w:pStyle w:val="BodyTextBullet1"/>
      </w:pPr>
      <w:r w:rsidRPr="00501B58">
        <w:rPr>
          <w:b/>
        </w:rPr>
        <w:t>Urgency:</w:t>
      </w:r>
      <w:r w:rsidR="00390595" w:rsidRPr="00501B58">
        <w:rPr>
          <w:b/>
        </w:rPr>
        <w:t xml:space="preserve"> </w:t>
      </w:r>
      <w:r w:rsidRPr="00501B58">
        <w:rPr>
          <w:b/>
        </w:rPr>
        <w:t>is appointment needed within 48 hours</w:t>
      </w:r>
      <w:r w:rsidRPr="00501B58">
        <w:t>—if urgent care coordination is required, this should be forwarded immediately for clinical triage.</w:t>
      </w:r>
      <w:r w:rsidR="00C220D1" w:rsidRPr="00501B58">
        <w:t xml:space="preserve"> </w:t>
      </w:r>
      <w:r w:rsidRPr="00501B58">
        <w:t>(If within 48 hours, skip remaining questions and forward for clinical triage.)</w:t>
      </w:r>
    </w:p>
    <w:p w14:paraId="398F221D" w14:textId="77777777" w:rsidR="00670B56" w:rsidRPr="00501B58" w:rsidRDefault="00670B56" w:rsidP="00E129EC">
      <w:pPr>
        <w:pStyle w:val="BodyTextBullet1"/>
      </w:pPr>
      <w:r w:rsidRPr="00501B58">
        <w:rPr>
          <w:b/>
        </w:rPr>
        <w:lastRenderedPageBreak/>
        <w:t>Does the consult specify any of the following complex conditions or services</w:t>
      </w:r>
      <w:r w:rsidR="00390595" w:rsidRPr="00501B58">
        <w:t xml:space="preserve">? </w:t>
      </w:r>
      <w:r w:rsidR="00774971" w:rsidRPr="00501B58">
        <w:t>—</w:t>
      </w:r>
      <w:r w:rsidR="00390595" w:rsidRPr="00501B58">
        <w:t xml:space="preserve"> </w:t>
      </w:r>
      <w:r w:rsidRPr="00501B58">
        <w:t xml:space="preserve">if the consult specifies any complex conditions or services, select one of the following </w:t>
      </w:r>
      <w:r w:rsidR="00A1759F" w:rsidRPr="00501B58">
        <w:t xml:space="preserve">options from the </w:t>
      </w:r>
      <w:r w:rsidR="00E129EC" w:rsidRPr="00501B58">
        <w:t>drop-down</w:t>
      </w:r>
      <w:r w:rsidRPr="00501B58">
        <w:t xml:space="preserve"> menu.</w:t>
      </w:r>
    </w:p>
    <w:p w14:paraId="431C9358" w14:textId="77777777" w:rsidR="00670B56" w:rsidRPr="00501B58" w:rsidRDefault="00D418D1" w:rsidP="00E129EC">
      <w:pPr>
        <w:pStyle w:val="BodyTextBullet2"/>
        <w:rPr>
          <w:b/>
        </w:rPr>
      </w:pPr>
      <w:r w:rsidRPr="00501B58">
        <w:rPr>
          <w:b/>
        </w:rPr>
        <w:t>New Cancer D</w:t>
      </w:r>
      <w:r w:rsidR="00670B56" w:rsidRPr="00501B58">
        <w:rPr>
          <w:b/>
        </w:rPr>
        <w:t>iagnosis</w:t>
      </w:r>
    </w:p>
    <w:p w14:paraId="3A4D6485" w14:textId="77777777" w:rsidR="00D418D1" w:rsidRPr="00501B58" w:rsidRDefault="00D418D1" w:rsidP="00E129EC">
      <w:pPr>
        <w:pStyle w:val="BodyTextBullet2"/>
        <w:rPr>
          <w:b/>
        </w:rPr>
      </w:pPr>
      <w:r w:rsidRPr="00501B58">
        <w:rPr>
          <w:b/>
        </w:rPr>
        <w:t>Outpatient Surgery</w:t>
      </w:r>
    </w:p>
    <w:p w14:paraId="46161C15" w14:textId="77777777" w:rsidR="00670B56" w:rsidRPr="00501B58" w:rsidRDefault="00670B56" w:rsidP="00E129EC">
      <w:pPr>
        <w:pStyle w:val="BodyTextBullet2"/>
        <w:rPr>
          <w:b/>
        </w:rPr>
      </w:pPr>
      <w:r w:rsidRPr="00501B58">
        <w:rPr>
          <w:b/>
        </w:rPr>
        <w:t>Coronary Artery Bypass (CABG)</w:t>
      </w:r>
    </w:p>
    <w:p w14:paraId="59401C55" w14:textId="77777777" w:rsidR="00670B56" w:rsidRPr="00501B58" w:rsidRDefault="00670B56" w:rsidP="00E129EC">
      <w:pPr>
        <w:pStyle w:val="BodyTextBullet2"/>
        <w:rPr>
          <w:b/>
        </w:rPr>
      </w:pPr>
      <w:r w:rsidRPr="00501B58">
        <w:rPr>
          <w:b/>
        </w:rPr>
        <w:t>Chronic Heart Failure</w:t>
      </w:r>
    </w:p>
    <w:p w14:paraId="0B8BC665" w14:textId="77777777" w:rsidR="00670B56" w:rsidRPr="00501B58" w:rsidRDefault="00670B56" w:rsidP="00E129EC">
      <w:pPr>
        <w:pStyle w:val="BodyTextBullet2"/>
        <w:rPr>
          <w:b/>
        </w:rPr>
      </w:pPr>
      <w:r w:rsidRPr="00501B58">
        <w:rPr>
          <w:b/>
        </w:rPr>
        <w:t>Chronic Obstructive Pulmonary Disease/Pneumonia</w:t>
      </w:r>
    </w:p>
    <w:p w14:paraId="0C46B82F" w14:textId="77777777" w:rsidR="00670B56" w:rsidRPr="00501B58" w:rsidRDefault="00670B56" w:rsidP="00E129EC">
      <w:pPr>
        <w:pStyle w:val="BodyTextBullet2"/>
        <w:rPr>
          <w:b/>
        </w:rPr>
      </w:pPr>
      <w:r w:rsidRPr="00501B58">
        <w:rPr>
          <w:b/>
        </w:rPr>
        <w:t>Inpatient Hospitalization (any cause)</w:t>
      </w:r>
    </w:p>
    <w:p w14:paraId="10148BFD" w14:textId="77777777" w:rsidR="00670B56" w:rsidRPr="00501B58" w:rsidRDefault="00670B56" w:rsidP="00E129EC">
      <w:pPr>
        <w:pStyle w:val="BodyTextBullet2"/>
        <w:rPr>
          <w:b/>
        </w:rPr>
      </w:pPr>
      <w:r w:rsidRPr="00501B58">
        <w:rPr>
          <w:b/>
        </w:rPr>
        <w:t>None of the above</w:t>
      </w:r>
    </w:p>
    <w:p w14:paraId="7F4B2320" w14:textId="77777777" w:rsidR="00670B56" w:rsidRPr="00501B58" w:rsidRDefault="00670B56" w:rsidP="00E129EC">
      <w:pPr>
        <w:pStyle w:val="BodyTextBullet1"/>
      </w:pPr>
      <w:r w:rsidRPr="00501B58">
        <w:rPr>
          <w:b/>
        </w:rPr>
        <w:t>Does the consult specify any of the following basic services</w:t>
      </w:r>
      <w:r w:rsidR="00390595" w:rsidRPr="00501B58">
        <w:t xml:space="preserve"> </w:t>
      </w:r>
      <w:r w:rsidR="00774971" w:rsidRPr="00501B58">
        <w:t>—</w:t>
      </w:r>
      <w:r w:rsidR="00390595" w:rsidRPr="00501B58">
        <w:t xml:space="preserve"> </w:t>
      </w:r>
      <w:r w:rsidRPr="00501B58">
        <w:t xml:space="preserve">if the consult specifies basic services, select the applicable service from the </w:t>
      </w:r>
      <w:r w:rsidR="00E129EC" w:rsidRPr="00501B58">
        <w:t>drop-down</w:t>
      </w:r>
      <w:r w:rsidRPr="00501B58">
        <w:t xml:space="preserve"> menu.</w:t>
      </w:r>
    </w:p>
    <w:p w14:paraId="008F8800" w14:textId="77777777" w:rsidR="00670B56" w:rsidRPr="00501B58" w:rsidRDefault="00670B56" w:rsidP="00E129EC">
      <w:pPr>
        <w:pStyle w:val="BodyTextBullet2"/>
        <w:rPr>
          <w:b/>
        </w:rPr>
      </w:pPr>
      <w:r w:rsidRPr="00501B58">
        <w:rPr>
          <w:b/>
        </w:rPr>
        <w:t>Routine Follow-up Therapeutics (Pre-scheduled services Dialysis, OT, PT, RT)</w:t>
      </w:r>
    </w:p>
    <w:p w14:paraId="1D6127C4" w14:textId="77777777" w:rsidR="00670B56" w:rsidRPr="00501B58" w:rsidRDefault="00670B56" w:rsidP="00E129EC">
      <w:pPr>
        <w:pStyle w:val="BodyTextBullet2"/>
        <w:rPr>
          <w:b/>
        </w:rPr>
      </w:pPr>
      <w:r w:rsidRPr="00501B58">
        <w:rPr>
          <w:b/>
        </w:rPr>
        <w:t>Routine Mammography</w:t>
      </w:r>
    </w:p>
    <w:p w14:paraId="333F53C9" w14:textId="275D1A73" w:rsidR="00670B56" w:rsidRPr="00501B58" w:rsidRDefault="00670B56" w:rsidP="00E129EC">
      <w:pPr>
        <w:pStyle w:val="BodyTextBullet2"/>
        <w:rPr>
          <w:b/>
        </w:rPr>
      </w:pPr>
      <w:r w:rsidRPr="00501B58">
        <w:rPr>
          <w:b/>
        </w:rPr>
        <w:t>Cervical Ca Screening (PAP Test)</w:t>
      </w:r>
    </w:p>
    <w:p w14:paraId="39CC6C31" w14:textId="758353F4" w:rsidR="0078564E" w:rsidRPr="00501B58" w:rsidRDefault="0078564E" w:rsidP="00E129EC">
      <w:pPr>
        <w:pStyle w:val="BodyTextBullet2"/>
        <w:rPr>
          <w:b/>
        </w:rPr>
      </w:pPr>
      <w:r w:rsidRPr="00501B58">
        <w:rPr>
          <w:b/>
        </w:rPr>
        <w:t>Complimentary and integrated medicine</w:t>
      </w:r>
    </w:p>
    <w:p w14:paraId="1F7E133C" w14:textId="77777777" w:rsidR="00390595" w:rsidRPr="00501B58" w:rsidRDefault="00390595" w:rsidP="00E129EC">
      <w:pPr>
        <w:pStyle w:val="BodyTextBullet2"/>
        <w:rPr>
          <w:b/>
        </w:rPr>
      </w:pPr>
      <w:r w:rsidRPr="00501B58">
        <w:rPr>
          <w:b/>
        </w:rPr>
        <w:t>Direct Scheduling</w:t>
      </w:r>
    </w:p>
    <w:p w14:paraId="42B4B263" w14:textId="77777777" w:rsidR="00670B56" w:rsidRPr="00501B58" w:rsidRDefault="00670B56" w:rsidP="00E129EC">
      <w:pPr>
        <w:pStyle w:val="BodyTextBullet2"/>
        <w:rPr>
          <w:b/>
        </w:rPr>
      </w:pPr>
      <w:r w:rsidRPr="00501B58">
        <w:rPr>
          <w:b/>
        </w:rPr>
        <w:t>Routine Screening Colonoscopy</w:t>
      </w:r>
    </w:p>
    <w:p w14:paraId="292C4A08" w14:textId="77777777" w:rsidR="00670B56" w:rsidRPr="00501B58" w:rsidRDefault="00670B56" w:rsidP="00E129EC">
      <w:pPr>
        <w:pStyle w:val="BodyTextBullet2"/>
        <w:rPr>
          <w:b/>
        </w:rPr>
      </w:pPr>
      <w:r w:rsidRPr="00501B58">
        <w:rPr>
          <w:b/>
        </w:rPr>
        <w:t>None of the above</w:t>
      </w:r>
    </w:p>
    <w:p w14:paraId="2320F0C5" w14:textId="77777777" w:rsidR="00670B56" w:rsidRPr="00501B58" w:rsidRDefault="00670B56" w:rsidP="00E129EC">
      <w:pPr>
        <w:pStyle w:val="BodyTextBullet1"/>
      </w:pPr>
      <w:r w:rsidRPr="00501B58">
        <w:rPr>
          <w:b/>
        </w:rPr>
        <w:t>CAN Score</w:t>
      </w:r>
      <w:r w:rsidRPr="00501B58">
        <w:t xml:space="preserve"> — CAN scores serve as an important component to the Screening/Triage process providing a standardized evidence-based measure of Veteran risk.</w:t>
      </w:r>
      <w:r w:rsidR="00C220D1" w:rsidRPr="00501B58">
        <w:t xml:space="preserve"> </w:t>
      </w:r>
      <w:r w:rsidRPr="00501B58">
        <w:t>CAN score</w:t>
      </w:r>
      <w:r w:rsidR="002B37EE" w:rsidRPr="00501B58">
        <w:t>s measure the probability of in</w:t>
      </w:r>
      <w:r w:rsidRPr="00501B58">
        <w:t xml:space="preserve">patient admission or death within a specified </w:t>
      </w:r>
      <w:proofErr w:type="gramStart"/>
      <w:r w:rsidRPr="00501B58">
        <w:t>time period</w:t>
      </w:r>
      <w:proofErr w:type="gramEnd"/>
      <w:r w:rsidRPr="00501B58">
        <w:t xml:space="preserve"> (</w:t>
      </w:r>
      <w:r w:rsidRPr="00501B58">
        <w:rPr>
          <w:u w:val="single"/>
        </w:rPr>
        <w:t>1 year)</w:t>
      </w:r>
      <w:r w:rsidR="002B37EE" w:rsidRPr="00501B58">
        <w:t xml:space="preserve"> in percentage form. </w:t>
      </w:r>
      <w:r w:rsidRPr="00501B58">
        <w:t xml:space="preserve">To access a </w:t>
      </w:r>
      <w:r w:rsidR="002B37EE" w:rsidRPr="00501B58">
        <w:t>Veteran’s</w:t>
      </w:r>
      <w:r w:rsidRPr="00501B58">
        <w:t xml:space="preserve"> CAN score, the staff will be required to access</w:t>
      </w:r>
      <w:r w:rsidR="002B37EE" w:rsidRPr="00501B58">
        <w:t xml:space="preserve"> VSSC. </w:t>
      </w:r>
      <w:r w:rsidRPr="00501B58">
        <w:t xml:space="preserve">If CAN (Care Assessment Needs) Score is known, make the appropriate selection, or if not available, select </w:t>
      </w:r>
      <w:r w:rsidRPr="00501B58">
        <w:rPr>
          <w:b/>
        </w:rPr>
        <w:t>No CAN Score Available</w:t>
      </w:r>
      <w:r w:rsidRPr="00501B58">
        <w:t xml:space="preserve"> from the following choices: </w:t>
      </w:r>
    </w:p>
    <w:p w14:paraId="41C18391" w14:textId="77777777" w:rsidR="00670B56" w:rsidRPr="00501B58" w:rsidRDefault="00670B56" w:rsidP="00E129EC">
      <w:pPr>
        <w:pStyle w:val="BodyTextBullet2"/>
        <w:rPr>
          <w:b/>
        </w:rPr>
      </w:pPr>
      <w:r w:rsidRPr="00501B58">
        <w:rPr>
          <w:b/>
        </w:rPr>
        <w:t>0 to 74</w:t>
      </w:r>
    </w:p>
    <w:p w14:paraId="37E12EE3" w14:textId="77777777" w:rsidR="00670B56" w:rsidRPr="00501B58" w:rsidRDefault="00670B56" w:rsidP="00E129EC">
      <w:pPr>
        <w:pStyle w:val="BodyTextBullet2"/>
        <w:rPr>
          <w:b/>
        </w:rPr>
      </w:pPr>
      <w:r w:rsidRPr="00501B58">
        <w:rPr>
          <w:b/>
        </w:rPr>
        <w:t>75 to 90</w:t>
      </w:r>
    </w:p>
    <w:p w14:paraId="54D092CE" w14:textId="77777777" w:rsidR="00670B56" w:rsidRPr="00501B58" w:rsidRDefault="00670B56" w:rsidP="00E129EC">
      <w:pPr>
        <w:pStyle w:val="BodyTextBullet2"/>
        <w:rPr>
          <w:b/>
        </w:rPr>
      </w:pPr>
      <w:r w:rsidRPr="00501B58">
        <w:rPr>
          <w:b/>
        </w:rPr>
        <w:t>Over 90</w:t>
      </w:r>
    </w:p>
    <w:p w14:paraId="609CC898" w14:textId="184F369D" w:rsidR="00670B56" w:rsidRPr="00501B58" w:rsidRDefault="00670B56" w:rsidP="00E129EC">
      <w:pPr>
        <w:pStyle w:val="BodyTextBullet2"/>
        <w:rPr>
          <w:b/>
        </w:rPr>
      </w:pPr>
      <w:r w:rsidRPr="00501B58">
        <w:rPr>
          <w:b/>
        </w:rPr>
        <w:t>No CAN Score Available</w:t>
      </w:r>
    </w:p>
    <w:p w14:paraId="31EEDEE2" w14:textId="7A69CA9D" w:rsidR="007E7901" w:rsidRPr="00501B58" w:rsidRDefault="007E7901" w:rsidP="007E7901">
      <w:pPr>
        <w:pStyle w:val="Note"/>
      </w:pPr>
      <w:r w:rsidRPr="00501B58">
        <w:t>The 1.9.</w:t>
      </w:r>
      <w:r w:rsidR="008843D0" w:rsidRPr="00501B58">
        <w:t>0</w:t>
      </w:r>
      <w:r w:rsidRPr="00501B58">
        <w:t>0x release of Toolbox will have the capability to automate the retrieval of a CAN Score for a patient from the</w:t>
      </w:r>
      <w:r w:rsidR="0047698C" w:rsidRPr="00501B58">
        <w:t xml:space="preserve"> CDW via the CAN Score service.</w:t>
      </w:r>
      <w:r w:rsidRPr="00501B58">
        <w:t xml:space="preserve"> If the CAN Score service is unavailable, manual entry of the CAN Score is enabled.</w:t>
      </w:r>
    </w:p>
    <w:p w14:paraId="0A614224" w14:textId="0AD41711" w:rsidR="00C043CB" w:rsidRPr="00501B58" w:rsidRDefault="00C043CB" w:rsidP="00E129EC">
      <w:pPr>
        <w:pStyle w:val="BodyTextBullet1"/>
        <w:rPr>
          <w:i/>
        </w:rPr>
      </w:pPr>
      <w:r w:rsidRPr="00501B58">
        <w:rPr>
          <w:b/>
        </w:rPr>
        <w:t>Can Score for:</w:t>
      </w:r>
      <w:r w:rsidRPr="00501B58">
        <w:t xml:space="preserve"> - Name of Veteran.</w:t>
      </w:r>
    </w:p>
    <w:p w14:paraId="0EF89A8B" w14:textId="4D466312" w:rsidR="00C043CB" w:rsidRPr="00501B58" w:rsidRDefault="00A51457" w:rsidP="00E129EC">
      <w:pPr>
        <w:pStyle w:val="BodyTextBullet1"/>
        <w:rPr>
          <w:i/>
        </w:rPr>
      </w:pPr>
      <w:r w:rsidRPr="00501B58">
        <w:rPr>
          <w:b/>
        </w:rPr>
        <w:t>DOB:</w:t>
      </w:r>
      <w:r w:rsidRPr="00501B58">
        <w:t xml:space="preserve"> -</w:t>
      </w:r>
      <w:r w:rsidR="00C043CB" w:rsidRPr="00501B58">
        <w:t xml:space="preserve"> Veteran’s date of birth.</w:t>
      </w:r>
    </w:p>
    <w:p w14:paraId="43259812" w14:textId="71626F28" w:rsidR="00C043CB" w:rsidRPr="00501B58" w:rsidRDefault="00C043CB" w:rsidP="00E129EC">
      <w:pPr>
        <w:pStyle w:val="BodyTextBullet1"/>
        <w:rPr>
          <w:i/>
        </w:rPr>
      </w:pPr>
      <w:r w:rsidRPr="00501B58">
        <w:rPr>
          <w:b/>
        </w:rPr>
        <w:t>SSN:</w:t>
      </w:r>
      <w:r w:rsidRPr="00501B58">
        <w:t xml:space="preserve"> - Veteran’s social security number.</w:t>
      </w:r>
    </w:p>
    <w:p w14:paraId="1F12B118" w14:textId="6A514AF7" w:rsidR="00C043CB" w:rsidRPr="00501B58" w:rsidRDefault="00C043CB" w:rsidP="00E129EC">
      <w:pPr>
        <w:pStyle w:val="BodyTextBullet1"/>
        <w:rPr>
          <w:i/>
        </w:rPr>
      </w:pPr>
      <w:r w:rsidRPr="00501B58">
        <w:rPr>
          <w:b/>
        </w:rPr>
        <w:t xml:space="preserve">Can Score: </w:t>
      </w:r>
      <w:r w:rsidRPr="00501B58">
        <w:t>- Veteran’s CAN Score.</w:t>
      </w:r>
    </w:p>
    <w:p w14:paraId="79C84E4D" w14:textId="169FC550" w:rsidR="00174A42" w:rsidRPr="00501B58" w:rsidRDefault="00670B56" w:rsidP="00E129EC">
      <w:pPr>
        <w:pStyle w:val="BodyTextBullet1"/>
        <w:rPr>
          <w:i/>
        </w:rPr>
      </w:pPr>
      <w:r w:rsidRPr="00501B58">
        <w:rPr>
          <w:b/>
        </w:rPr>
        <w:lastRenderedPageBreak/>
        <w:t>Current Coord Level Assessment</w:t>
      </w:r>
      <w:r w:rsidR="00390595" w:rsidRPr="00501B58">
        <w:t>:</w:t>
      </w:r>
      <w:r w:rsidRPr="00501B58">
        <w:t xml:space="preserve"> </w:t>
      </w:r>
      <w:r w:rsidR="00390595" w:rsidRPr="00501B58">
        <w:t xml:space="preserve">- If this is </w:t>
      </w:r>
      <w:r w:rsidRPr="00501B58">
        <w:t xml:space="preserve">not </w:t>
      </w:r>
      <w:r w:rsidRPr="00501B58">
        <w:rPr>
          <w:b/>
        </w:rPr>
        <w:t>Basic</w:t>
      </w:r>
      <w:r w:rsidRPr="00501B58">
        <w:t xml:space="preserve">, a box will </w:t>
      </w:r>
      <w:r w:rsidR="00390595" w:rsidRPr="00501B58">
        <w:t>open</w:t>
      </w:r>
      <w:r w:rsidRPr="00501B58">
        <w:t xml:space="preserve"> to input the name of the clinical staff member responsible for completing the clinical triage portion of the tool.</w:t>
      </w:r>
      <w:r w:rsidR="00C220D1" w:rsidRPr="00501B58">
        <w:t xml:space="preserve"> </w:t>
      </w:r>
      <w:r w:rsidRPr="00501B58">
        <w:t>This is not shown for clinical staff.</w:t>
      </w:r>
      <w:r w:rsidR="00C220D1" w:rsidRPr="00501B58">
        <w:t xml:space="preserve"> </w:t>
      </w:r>
    </w:p>
    <w:p w14:paraId="1470CD12" w14:textId="77777777" w:rsidR="00670B56" w:rsidRPr="00501B58" w:rsidRDefault="00174A42" w:rsidP="00174A42">
      <w:pPr>
        <w:pStyle w:val="Note"/>
      </w:pPr>
      <w:r w:rsidRPr="00501B58">
        <w:t>T</w:t>
      </w:r>
      <w:r w:rsidR="00670B56" w:rsidRPr="00501B58">
        <w:t xml:space="preserve">his does not send the actual alert, the user is responsible for sending the alert using the </w:t>
      </w:r>
      <w:r w:rsidR="00670B56" w:rsidRPr="00501B58">
        <w:rPr>
          <w:b/>
        </w:rPr>
        <w:t>Send additional alerts</w:t>
      </w:r>
      <w:r w:rsidR="00670B56" w:rsidRPr="00501B58">
        <w:t xml:space="preserve"> button on the comment screen:</w:t>
      </w:r>
    </w:p>
    <w:p w14:paraId="4677F0FF" w14:textId="77777777" w:rsidR="00670B56" w:rsidRPr="00501B58" w:rsidRDefault="00670B56" w:rsidP="00390595">
      <w:pPr>
        <w:pStyle w:val="BodyTextBullet1"/>
      </w:pPr>
      <w:r w:rsidRPr="00501B58">
        <w:rPr>
          <w:rStyle w:val="BodyTextBullet1Char"/>
          <w:b/>
        </w:rPr>
        <w:t>Clinical Triage</w:t>
      </w:r>
      <w:r w:rsidR="00390595" w:rsidRPr="00501B58">
        <w:rPr>
          <w:rStyle w:val="BodyTextBullet1Char"/>
          <w:b/>
        </w:rPr>
        <w:t>:</w:t>
      </w:r>
      <w:r w:rsidR="00390595" w:rsidRPr="00501B58">
        <w:t xml:space="preserve"> - </w:t>
      </w:r>
      <w:r w:rsidRPr="00501B58">
        <w:t>If the level of care coordination determined in the administrative screening section is not basic, the administrative staff member will alert a clinical care coordinator to complete the clinical triage section below. The clinical section consists of questions regarding the Veteran</w:t>
      </w:r>
      <w:r w:rsidR="00774971" w:rsidRPr="00501B58">
        <w:t>’</w:t>
      </w:r>
      <w:r w:rsidRPr="00501B58">
        <w:t>s comorbidities, social factors, and need for assistance with Activities of Daily Living (ADLs). There is also a drop-down menu which the clinical care coordinator may fill out to override the results of the tool using clinical evidence-based judgment.</w:t>
      </w:r>
    </w:p>
    <w:p w14:paraId="02654F17" w14:textId="77777777" w:rsidR="00670B56" w:rsidRPr="00501B58" w:rsidRDefault="00F45F03" w:rsidP="00F45F03">
      <w:pPr>
        <w:pStyle w:val="Note"/>
      </w:pPr>
      <w:r w:rsidRPr="00501B58">
        <w:t>I</w:t>
      </w:r>
      <w:r w:rsidR="00670B56" w:rsidRPr="00501B58">
        <w:t>f clinical triage has already been performed, it will show. Also, if care coordination has already been assigned by Administrative screening (as in the example below) that will also show.</w:t>
      </w:r>
    </w:p>
    <w:p w14:paraId="7EDA52FB" w14:textId="5D972895" w:rsidR="00C043CB" w:rsidRPr="00501B58" w:rsidRDefault="00C043CB" w:rsidP="00C043CB">
      <w:pPr>
        <w:pStyle w:val="BodyTextBullet1"/>
        <w:rPr>
          <w:b/>
        </w:rPr>
      </w:pPr>
      <w:r w:rsidRPr="00501B58">
        <w:rPr>
          <w:b/>
        </w:rPr>
        <w:t xml:space="preserve">Scheduling staff member you will alert: - </w:t>
      </w:r>
      <w:r w:rsidRPr="00501B58">
        <w:t>Name of the scheduling staff member.</w:t>
      </w:r>
    </w:p>
    <w:p w14:paraId="16C0FC7E" w14:textId="5CE22CE6" w:rsidR="00C043CB" w:rsidRPr="00501B58" w:rsidRDefault="00C043CB" w:rsidP="00C043CB">
      <w:pPr>
        <w:pStyle w:val="BodyTextBullet1"/>
        <w:rPr>
          <w:b/>
        </w:rPr>
      </w:pPr>
      <w:r w:rsidRPr="00501B58">
        <w:rPr>
          <w:b/>
        </w:rPr>
        <w:t>Remember staff person for next referral:</w:t>
      </w:r>
      <w:r w:rsidRPr="00501B58">
        <w:t xml:space="preserve"> - </w:t>
      </w:r>
      <w:r w:rsidR="004926AF" w:rsidRPr="00501B58">
        <w:t>option that tells the Consult Toolbox to remember the selected</w:t>
      </w:r>
      <w:r w:rsidRPr="00501B58">
        <w:t xml:space="preserve"> scheduling staff person for the next referral.</w:t>
      </w:r>
    </w:p>
    <w:p w14:paraId="0397E0C7" w14:textId="13315B97" w:rsidR="00C232FD" w:rsidRPr="00501B58" w:rsidRDefault="00C232FD" w:rsidP="00C232FD">
      <w:pPr>
        <w:pStyle w:val="Caption"/>
      </w:pPr>
      <w:bookmarkStart w:id="240" w:name="_Toc8727357"/>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23</w:t>
      </w:r>
      <w:r w:rsidR="00EC5B60" w:rsidRPr="00501B58">
        <w:rPr>
          <w:noProof/>
        </w:rPr>
        <w:fldChar w:fldCharType="end"/>
      </w:r>
      <w:r w:rsidRPr="00501B58">
        <w:t xml:space="preserve">: Clinical </w:t>
      </w:r>
      <w:r w:rsidR="005E3B15" w:rsidRPr="00501B58">
        <w:t>Triage for Care Coordination</w:t>
      </w:r>
      <w:bookmarkEnd w:id="240"/>
    </w:p>
    <w:p w14:paraId="7496E757" w14:textId="63D5552F" w:rsidR="003E1ABB" w:rsidRPr="00501B58" w:rsidRDefault="00B805B1" w:rsidP="003E1ABB">
      <w:pPr>
        <w:pStyle w:val="BodyText"/>
      </w:pPr>
      <w:r w:rsidRPr="00501B58">
        <w:rPr>
          <w:noProof/>
        </w:rPr>
        <w:drawing>
          <wp:inline distT="0" distB="0" distL="0" distR="0" wp14:anchorId="0A31D341" wp14:editId="43318A76">
            <wp:extent cx="5402580" cy="3870146"/>
            <wp:effectExtent l="19050" t="19050" r="26670" b="16510"/>
            <wp:docPr id="7" name="Picture 7" descr="The fields in this image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813" cy="3873894"/>
                    </a:xfrm>
                    <a:prstGeom prst="rect">
                      <a:avLst/>
                    </a:prstGeom>
                    <a:noFill/>
                    <a:ln w="12700">
                      <a:solidFill>
                        <a:schemeClr val="tx1"/>
                      </a:solidFill>
                    </a:ln>
                  </pic:spPr>
                </pic:pic>
              </a:graphicData>
            </a:graphic>
          </wp:inline>
        </w:drawing>
      </w:r>
    </w:p>
    <w:p w14:paraId="5C35FC84" w14:textId="77777777" w:rsidR="00670B56" w:rsidRPr="00501B58" w:rsidRDefault="00670B56" w:rsidP="00670B56">
      <w:pPr>
        <w:rPr>
          <w:b/>
        </w:rPr>
      </w:pPr>
      <w:r w:rsidRPr="00501B58">
        <w:rPr>
          <w:b/>
        </w:rPr>
        <w:lastRenderedPageBreak/>
        <w:t>Clinical Care Coordination Assignment</w:t>
      </w:r>
    </w:p>
    <w:p w14:paraId="1E2531B1" w14:textId="77777777" w:rsidR="00670B56" w:rsidRPr="00501B58" w:rsidRDefault="00670B56" w:rsidP="00670B56">
      <w:r w:rsidRPr="00501B58">
        <w:t>The Screening/Triage tool will recommend a care coordination level once the following items are populated:</w:t>
      </w:r>
    </w:p>
    <w:p w14:paraId="13F00FB2" w14:textId="77777777" w:rsidR="00670B56" w:rsidRPr="00501B58" w:rsidRDefault="007970BA" w:rsidP="00F45F03">
      <w:pPr>
        <w:pStyle w:val="BodyTextBullet1"/>
        <w:rPr>
          <w:b/>
        </w:rPr>
      </w:pPr>
      <w:r w:rsidRPr="00501B58">
        <w:rPr>
          <w:b/>
        </w:rPr>
        <w:t>Veteran Com</w:t>
      </w:r>
      <w:r w:rsidR="00670B56" w:rsidRPr="00501B58">
        <w:rPr>
          <w:b/>
        </w:rPr>
        <w:t>orbidities</w:t>
      </w:r>
      <w:r w:rsidR="00670B56" w:rsidRPr="00501B58">
        <w:t>—select yes or no if based on your review of Veteran information and clinical judgement if the Veteran will require additional care coordination/support during this episode of care due to two or more comorbidities.</w:t>
      </w:r>
    </w:p>
    <w:p w14:paraId="7B96E292" w14:textId="77777777" w:rsidR="00670B56" w:rsidRPr="00501B58" w:rsidRDefault="00670B56" w:rsidP="00F45F03">
      <w:pPr>
        <w:pStyle w:val="BodyTextBullet1"/>
      </w:pPr>
      <w:r w:rsidRPr="00501B58">
        <w:rPr>
          <w:b/>
        </w:rPr>
        <w:t>Psychosocial Factors</w:t>
      </w:r>
      <w:r w:rsidRPr="00501B58">
        <w:t>—select yes or no if based on your review of the Veteran information and clinical judgement, if the Veteran will require additional care coordination/support during this episode of care due to any psychosocial factors (e.g. Dementia, Depression, Homelessness, Lack of Caregiver Support)</w:t>
      </w:r>
      <w:r w:rsidR="006725EF" w:rsidRPr="00501B58">
        <w:t>.</w:t>
      </w:r>
    </w:p>
    <w:p w14:paraId="667F031B" w14:textId="0B11040C" w:rsidR="00670B56" w:rsidRPr="00501B58" w:rsidRDefault="00484C35" w:rsidP="00F45F03">
      <w:pPr>
        <w:pStyle w:val="BodyTextBullet1"/>
      </w:pPr>
      <w:r w:rsidRPr="00501B58">
        <w:rPr>
          <w:b/>
        </w:rPr>
        <w:t xml:space="preserve">Activities of Daily Life, or </w:t>
      </w:r>
      <w:r w:rsidR="00670B56" w:rsidRPr="00501B58">
        <w:rPr>
          <w:b/>
        </w:rPr>
        <w:t xml:space="preserve">ADL </w:t>
      </w:r>
      <w:r w:rsidR="004926AF" w:rsidRPr="00501B58">
        <w:rPr>
          <w:b/>
        </w:rPr>
        <w:t>s</w:t>
      </w:r>
      <w:r w:rsidR="00670B56" w:rsidRPr="00501B58">
        <w:rPr>
          <w:b/>
        </w:rPr>
        <w:t>upport</w:t>
      </w:r>
      <w:r w:rsidR="004926AF" w:rsidRPr="00501B58">
        <w:t xml:space="preserve">: </w:t>
      </w:r>
      <w:r w:rsidR="00670B56" w:rsidRPr="00501B58">
        <w:t>–select yes or no if based on your review of Veteran information and clinical judgement, if the Veteran will require ADL support</w:t>
      </w:r>
      <w:r w:rsidR="006725EF" w:rsidRPr="00501B58">
        <w:t>.</w:t>
      </w:r>
    </w:p>
    <w:p w14:paraId="31A71D9E" w14:textId="7BB1B543" w:rsidR="00670B56" w:rsidRPr="00501B58" w:rsidRDefault="004926AF" w:rsidP="009D2FA3">
      <w:pPr>
        <w:pStyle w:val="BodyTextBullet1"/>
      </w:pPr>
      <w:r w:rsidRPr="00501B58">
        <w:rPr>
          <w:b/>
        </w:rPr>
        <w:t>New Clinical Triage Coordination Level</w:t>
      </w:r>
      <w:r w:rsidR="009D2FA3" w:rsidRPr="00501B58">
        <w:t xml:space="preserve"> </w:t>
      </w:r>
      <w:r w:rsidR="00774971" w:rsidRPr="00501B58">
        <w:t>—</w:t>
      </w:r>
      <w:r w:rsidR="009D2FA3" w:rsidRPr="00501B58">
        <w:t xml:space="preserve"> </w:t>
      </w:r>
      <w:r w:rsidR="00670B56" w:rsidRPr="00501B58">
        <w:t>the tool will calculate a level of care coordination based on the answers in the administrative screening and clinical triage sections as displayed below:</w:t>
      </w:r>
    </w:p>
    <w:p w14:paraId="73280512" w14:textId="77777777" w:rsidR="00670B56" w:rsidRPr="00501B58" w:rsidRDefault="00016A88" w:rsidP="002D1436">
      <w:pPr>
        <w:pStyle w:val="BodyTextBullet1"/>
      </w:pPr>
      <w:r w:rsidRPr="00501B58">
        <w:rPr>
          <w:b/>
        </w:rPr>
        <w:t>Based on review of Veteran information and clinical judgement, the level of care coordination should be manually adjusted to</w:t>
      </w:r>
      <w:r w:rsidRPr="00501B58">
        <w:t xml:space="preserve">: - </w:t>
      </w:r>
      <w:r w:rsidR="00670B56" w:rsidRPr="00501B58">
        <w:t>Based on clinical judgment, the clinical care coordinator may override the automated result. If manual adjustment is required for the level of care coordination, select the revised level in the drop-down menu along with the reason for adjustment in the textbox below.</w:t>
      </w:r>
    </w:p>
    <w:p w14:paraId="6157791A" w14:textId="77777777" w:rsidR="00670B56" w:rsidRPr="00501B58" w:rsidRDefault="00670B56" w:rsidP="002D1436">
      <w:pPr>
        <w:pStyle w:val="BodyTextBullet2"/>
        <w:rPr>
          <w:b/>
        </w:rPr>
      </w:pPr>
      <w:r w:rsidRPr="00501B58">
        <w:rPr>
          <w:b/>
        </w:rPr>
        <w:t>Basic</w:t>
      </w:r>
    </w:p>
    <w:p w14:paraId="73CDB422" w14:textId="77777777" w:rsidR="00670B56" w:rsidRPr="00501B58" w:rsidRDefault="00670B56" w:rsidP="002D1436">
      <w:pPr>
        <w:pStyle w:val="BodyTextBullet2"/>
        <w:rPr>
          <w:b/>
        </w:rPr>
      </w:pPr>
      <w:r w:rsidRPr="00501B58">
        <w:rPr>
          <w:b/>
        </w:rPr>
        <w:t xml:space="preserve">Moderate </w:t>
      </w:r>
    </w:p>
    <w:p w14:paraId="35846673" w14:textId="77777777" w:rsidR="00670B56" w:rsidRPr="00501B58" w:rsidRDefault="00670B56" w:rsidP="002D1436">
      <w:pPr>
        <w:pStyle w:val="BodyTextBullet2"/>
        <w:rPr>
          <w:b/>
        </w:rPr>
      </w:pPr>
      <w:r w:rsidRPr="00501B58">
        <w:rPr>
          <w:b/>
        </w:rPr>
        <w:t>Complex</w:t>
      </w:r>
    </w:p>
    <w:p w14:paraId="335B2B69" w14:textId="77777777" w:rsidR="00670B56" w:rsidRPr="00501B58" w:rsidRDefault="00670B56" w:rsidP="002D1436">
      <w:pPr>
        <w:pStyle w:val="BodyTextBullet2"/>
        <w:rPr>
          <w:b/>
        </w:rPr>
      </w:pPr>
      <w:r w:rsidRPr="00501B58">
        <w:rPr>
          <w:b/>
        </w:rPr>
        <w:t>Urgent</w:t>
      </w:r>
    </w:p>
    <w:p w14:paraId="4B9D289F" w14:textId="77777777" w:rsidR="00670B56" w:rsidRPr="00501B58" w:rsidRDefault="00670B56" w:rsidP="002D1436">
      <w:pPr>
        <w:pStyle w:val="BodyTextBullet1"/>
      </w:pPr>
      <w:r w:rsidRPr="00501B58">
        <w:rPr>
          <w:b/>
        </w:rPr>
        <w:t>Reasons for manual adjustment of care coordination level</w:t>
      </w:r>
      <w:r w:rsidR="00C232FD" w:rsidRPr="00501B58">
        <w:t xml:space="preserve"> </w:t>
      </w:r>
      <w:r w:rsidR="00774971" w:rsidRPr="00501B58">
        <w:t>—</w:t>
      </w:r>
      <w:r w:rsidR="00C232FD" w:rsidRPr="00501B58">
        <w:t xml:space="preserve"> </w:t>
      </w:r>
      <w:r w:rsidRPr="00501B58">
        <w:t>enter a clinical reason for manually changing care coordination level.</w:t>
      </w:r>
    </w:p>
    <w:p w14:paraId="672C2E8E" w14:textId="77777777" w:rsidR="00670B56" w:rsidRPr="00501B58" w:rsidRDefault="00670B56" w:rsidP="002D1436">
      <w:pPr>
        <w:pStyle w:val="BodyTextBullet1"/>
      </w:pPr>
      <w:r w:rsidRPr="00501B58">
        <w:rPr>
          <w:b/>
        </w:rPr>
        <w:t>Final Clinical Triage Coordination Level</w:t>
      </w:r>
      <w:r w:rsidR="00C232FD" w:rsidRPr="00501B58">
        <w:t xml:space="preserve">: - </w:t>
      </w:r>
      <w:r w:rsidRPr="00501B58">
        <w:t>auto-populates based on the completion of clinical triage questions or manual override.</w:t>
      </w:r>
      <w:r w:rsidR="00C220D1" w:rsidRPr="00501B58">
        <w:t xml:space="preserve"> </w:t>
      </w:r>
    </w:p>
    <w:p w14:paraId="2502F2C7" w14:textId="77777777" w:rsidR="003E1ABB" w:rsidRPr="00501B58" w:rsidRDefault="00670B56" w:rsidP="003E1ABB">
      <w:pPr>
        <w:pStyle w:val="BodyTextBullet1"/>
      </w:pPr>
      <w:r w:rsidRPr="00501B58">
        <w:rPr>
          <w:b/>
        </w:rPr>
        <w:t>Name of scheduling staff member</w:t>
      </w:r>
      <w:r w:rsidR="00C232FD" w:rsidRPr="00501B58">
        <w:t xml:space="preserve">: - </w:t>
      </w:r>
      <w:r w:rsidR="007D1774" w:rsidRPr="00501B58">
        <w:t>Name</w:t>
      </w:r>
      <w:r w:rsidR="003E1ABB" w:rsidRPr="00501B58">
        <w:t xml:space="preserve"> of the scheduling staff member.</w:t>
      </w:r>
    </w:p>
    <w:p w14:paraId="7D287310" w14:textId="77777777" w:rsidR="003E1ABB" w:rsidRPr="00501B58" w:rsidRDefault="003E1ABB" w:rsidP="003E1ABB">
      <w:pPr>
        <w:pStyle w:val="BodyTextBullet1"/>
      </w:pPr>
      <w:r w:rsidRPr="00501B58">
        <w:rPr>
          <w:b/>
        </w:rPr>
        <w:t>Remember staff person for next referral</w:t>
      </w:r>
      <w:r w:rsidRPr="00501B58">
        <w:t xml:space="preserve"> </w:t>
      </w:r>
      <w:r w:rsidR="00717C50" w:rsidRPr="00501B58">
        <w:t>–</w:t>
      </w:r>
      <w:r w:rsidRPr="00501B58">
        <w:t xml:space="preserve"> </w:t>
      </w:r>
      <w:r w:rsidR="00717C50" w:rsidRPr="00501B58">
        <w:t>option that tells the Consult Toolbox to remember the selected staff person for the next referral.</w:t>
      </w:r>
    </w:p>
    <w:p w14:paraId="13D3248D" w14:textId="7C724678" w:rsidR="00670B56" w:rsidRPr="00501B58" w:rsidRDefault="00670B56" w:rsidP="00670B56">
      <w:pPr>
        <w:pStyle w:val="Caption"/>
      </w:pPr>
      <w:bookmarkStart w:id="241" w:name="_Toc872735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24</w:t>
      </w:r>
      <w:r w:rsidR="00FB7364" w:rsidRPr="00501B58">
        <w:rPr>
          <w:noProof/>
        </w:rPr>
        <w:fldChar w:fldCharType="end"/>
      </w:r>
      <w:r w:rsidRPr="00501B58">
        <w:t>: Consult Review Tab</w:t>
      </w:r>
      <w:bookmarkEnd w:id="241"/>
    </w:p>
    <w:p w14:paraId="262DF2E4" w14:textId="1CEDFD55" w:rsidR="00670B56" w:rsidRPr="00501B58" w:rsidRDefault="008768B7" w:rsidP="00670B56">
      <w:pPr>
        <w:pStyle w:val="capture"/>
      </w:pPr>
      <w:r w:rsidRPr="00501B58">
        <w:drawing>
          <wp:inline distT="0" distB="0" distL="0" distR="0" wp14:anchorId="711C7779" wp14:editId="6AC3FB14">
            <wp:extent cx="5943600" cy="3813175"/>
            <wp:effectExtent l="19050" t="19050" r="19050" b="15875"/>
            <wp:docPr id="41" name="Picture 41" descr="Consult Review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lt Re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BCBDB1C" w14:textId="77777777" w:rsidR="00670B56" w:rsidRPr="00501B58" w:rsidRDefault="00670B56" w:rsidP="00E129EC">
      <w:pPr>
        <w:pStyle w:val="BodyTextBullet1"/>
      </w:pPr>
      <w:r w:rsidRPr="00501B58">
        <w:rPr>
          <w:b/>
        </w:rPr>
        <w:t>Community Care Clinical Review</w:t>
      </w:r>
      <w:r w:rsidRPr="00501B58">
        <w:t xml:space="preserve"> </w:t>
      </w:r>
      <w:r w:rsidR="00A95918" w:rsidRPr="00501B58">
        <w:rPr>
          <w:b/>
        </w:rPr>
        <w:t>(for use by community care staff only)</w:t>
      </w:r>
    </w:p>
    <w:p w14:paraId="66A1A98C" w14:textId="25102BAA" w:rsidR="00670B56" w:rsidRPr="00501B58" w:rsidRDefault="00670B56" w:rsidP="00670B56">
      <w:pPr>
        <w:pStyle w:val="BodyTextBullet2"/>
        <w:rPr>
          <w:b/>
        </w:rPr>
      </w:pPr>
      <w:r w:rsidRPr="00501B58">
        <w:rPr>
          <w:b/>
        </w:rPr>
        <w:t>Request Approved (Select CC Program)</w:t>
      </w:r>
      <w:r w:rsidRPr="00501B58">
        <w:t>—</w:t>
      </w:r>
      <w:r w:rsidR="00DC6880" w:rsidRPr="00501B58">
        <w:t xml:space="preserve"> Optional field. </w:t>
      </w:r>
      <w:r w:rsidR="00BA29F7" w:rsidRPr="00501B58">
        <w:t>V</w:t>
      </w:r>
      <w:r w:rsidRPr="00501B58">
        <w:t xml:space="preserve">arious Community Care programs can be selected but must be one of the </w:t>
      </w:r>
      <w:r w:rsidR="004C5759" w:rsidRPr="00501B58">
        <w:t>listed in the drop-down menu</w:t>
      </w:r>
      <w:r w:rsidRPr="00501B58">
        <w:t>.</w:t>
      </w:r>
    </w:p>
    <w:p w14:paraId="7867DBD1" w14:textId="1A4B0980" w:rsidR="00EE0A2C" w:rsidRPr="00501B58" w:rsidRDefault="00EE0A2C" w:rsidP="000F7093">
      <w:pPr>
        <w:pStyle w:val="Caption"/>
      </w:pPr>
      <w:bookmarkStart w:id="242" w:name="_Toc8727359"/>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25</w:t>
      </w:r>
      <w:r w:rsidR="00EC5B60" w:rsidRPr="00501B58">
        <w:rPr>
          <w:noProof/>
        </w:rPr>
        <w:fldChar w:fldCharType="end"/>
      </w:r>
      <w:r w:rsidR="000F7093" w:rsidRPr="00501B58">
        <w:t>: Request A</w:t>
      </w:r>
      <w:r w:rsidRPr="00501B58">
        <w:t>pproved Options</w:t>
      </w:r>
      <w:bookmarkEnd w:id="242"/>
    </w:p>
    <w:p w14:paraId="1426CCEC" w14:textId="03A7C104" w:rsidR="00EE0A2C" w:rsidRPr="00501B58" w:rsidRDefault="00EE0A2C" w:rsidP="000F7093">
      <w:pPr>
        <w:pStyle w:val="capture"/>
      </w:pPr>
      <w:r w:rsidRPr="00501B58">
        <w:drawing>
          <wp:inline distT="0" distB="0" distL="0" distR="0" wp14:anchorId="55A47BFC" wp14:editId="0D9B2D4C">
            <wp:extent cx="5334462" cy="2270957"/>
            <wp:effectExtent l="19050" t="19050" r="19050" b="15240"/>
            <wp:docPr id="57" name="Picture 57" descr="The image displays the options in the Request Approve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quest Approved Menu Options.PNG"/>
                    <pic:cNvPicPr/>
                  </pic:nvPicPr>
                  <pic:blipFill>
                    <a:blip r:embed="rId44">
                      <a:extLst>
                        <a:ext uri="{28A0092B-C50C-407E-A947-70E740481C1C}">
                          <a14:useLocalDpi xmlns:a14="http://schemas.microsoft.com/office/drawing/2010/main" val="0"/>
                        </a:ext>
                      </a:extLst>
                    </a:blip>
                    <a:stretch>
                      <a:fillRect/>
                    </a:stretch>
                  </pic:blipFill>
                  <pic:spPr>
                    <a:xfrm>
                      <a:off x="0" y="0"/>
                      <a:ext cx="5334462" cy="2270957"/>
                    </a:xfrm>
                    <a:prstGeom prst="rect">
                      <a:avLst/>
                    </a:prstGeom>
                    <a:ln w="12700">
                      <a:solidFill>
                        <a:schemeClr val="tx1"/>
                      </a:solidFill>
                    </a:ln>
                  </pic:spPr>
                </pic:pic>
              </a:graphicData>
            </a:graphic>
          </wp:inline>
        </w:drawing>
      </w:r>
    </w:p>
    <w:p w14:paraId="0D4BA925" w14:textId="77777777" w:rsidR="0054231F" w:rsidRPr="00501B58" w:rsidRDefault="0054231F" w:rsidP="0054231F">
      <w:pPr>
        <w:pStyle w:val="Note"/>
      </w:pPr>
      <w:r w:rsidRPr="00501B58">
        <w:t>If</w:t>
      </w:r>
      <w:r w:rsidR="001F3EBB" w:rsidRPr="00501B58">
        <w:t xml:space="preserve"> you are located in</w:t>
      </w:r>
      <w:r w:rsidRPr="00501B58">
        <w:t xml:space="preserve"> Alaska </w:t>
      </w:r>
      <w:r w:rsidR="002E127D" w:rsidRPr="00501B58">
        <w:t xml:space="preserve">, </w:t>
      </w:r>
      <w:r w:rsidR="001F3EBB" w:rsidRPr="00501B58">
        <w:t xml:space="preserve">Tribal will be an additional option in the </w:t>
      </w:r>
      <w:r w:rsidR="001077F4" w:rsidRPr="00501B58">
        <w:rPr>
          <w:b/>
        </w:rPr>
        <w:t>Request Approved (Select CC Program)</w:t>
      </w:r>
      <w:r w:rsidR="001077F4" w:rsidRPr="00501B58">
        <w:t xml:space="preserve"> drop-down menu</w:t>
      </w:r>
      <w:r w:rsidR="002E127D" w:rsidRPr="00501B58">
        <w:t>.</w:t>
      </w:r>
    </w:p>
    <w:p w14:paraId="2AA49F59" w14:textId="77777777" w:rsidR="00730A80" w:rsidRPr="00501B58" w:rsidRDefault="00730A80" w:rsidP="00F63AEA">
      <w:pPr>
        <w:pStyle w:val="BodyTextBullet2"/>
        <w:rPr>
          <w:b/>
        </w:rPr>
      </w:pPr>
      <w:r w:rsidRPr="00501B58">
        <w:rPr>
          <w:b/>
        </w:rPr>
        <w:lastRenderedPageBreak/>
        <w:t>Comment:</w:t>
      </w:r>
    </w:p>
    <w:p w14:paraId="0881E7EF" w14:textId="2B6972AA" w:rsidR="00670B56" w:rsidRPr="00501B58" w:rsidRDefault="00670B56" w:rsidP="00670B56">
      <w:pPr>
        <w:pStyle w:val="BodyTextBullet2"/>
        <w:rPr>
          <w:b/>
        </w:rPr>
      </w:pPr>
      <w:r w:rsidRPr="00501B58">
        <w:rPr>
          <w:b/>
        </w:rPr>
        <w:t>Request disapproved (reason)</w:t>
      </w:r>
      <w:r w:rsidRPr="00501B58">
        <w:t xml:space="preserve"> —reason request disapproved, </w:t>
      </w:r>
      <w:r w:rsidR="00393575" w:rsidRPr="00501B58">
        <w:t>enter</w:t>
      </w:r>
      <w:r w:rsidRPr="00501B58">
        <w:t xml:space="preserve"> other reason</w:t>
      </w:r>
      <w:r w:rsidR="00393575" w:rsidRPr="00501B58">
        <w:t xml:space="preserve"> in the field</w:t>
      </w:r>
      <w:r w:rsidR="00DF6B0A" w:rsidRPr="00501B58">
        <w:t xml:space="preserve"> or select an option from the </w:t>
      </w:r>
      <w:proofErr w:type="spellStart"/>
      <w:r w:rsidR="00DF6B0A" w:rsidRPr="00501B58">
        <w:rPr>
          <w:b/>
        </w:rPr>
        <w:t>Opt</w:t>
      </w:r>
      <w:proofErr w:type="spellEnd"/>
      <w:r w:rsidR="00DF6B0A" w:rsidRPr="00501B58">
        <w:t xml:space="preserve"> menu</w:t>
      </w:r>
      <w:r w:rsidRPr="00501B58">
        <w:t>.</w:t>
      </w:r>
    </w:p>
    <w:p w14:paraId="23BCD2EB" w14:textId="7146545D" w:rsidR="00DF6B0A" w:rsidRPr="00501B58" w:rsidRDefault="00DF6B0A" w:rsidP="00DF6B0A">
      <w:pPr>
        <w:pStyle w:val="Caption"/>
      </w:pPr>
      <w:bookmarkStart w:id="243" w:name="_Toc8727360"/>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26</w:t>
      </w:r>
      <w:r w:rsidR="00EC5B60" w:rsidRPr="00501B58">
        <w:rPr>
          <w:noProof/>
        </w:rPr>
        <w:fldChar w:fldCharType="end"/>
      </w:r>
      <w:r w:rsidRPr="00501B58">
        <w:t>: Request Disapproved Options</w:t>
      </w:r>
      <w:bookmarkEnd w:id="243"/>
    </w:p>
    <w:p w14:paraId="00601FD9" w14:textId="0A32C2E6" w:rsidR="00DF6B0A" w:rsidRPr="00501B58" w:rsidRDefault="00DF6B0A" w:rsidP="00DF6B0A">
      <w:pPr>
        <w:pStyle w:val="BodyTextBullet2"/>
        <w:numPr>
          <w:ilvl w:val="0"/>
          <w:numId w:val="0"/>
        </w:numPr>
        <w:ind w:left="1440"/>
        <w:rPr>
          <w:b/>
        </w:rPr>
      </w:pPr>
      <w:r w:rsidRPr="00501B58">
        <w:rPr>
          <w:b/>
          <w:noProof/>
        </w:rPr>
        <w:drawing>
          <wp:inline distT="0" distB="0" distL="0" distR="0" wp14:anchorId="097333DC" wp14:editId="3A4E1BCE">
            <wp:extent cx="4458086" cy="1089754"/>
            <wp:effectExtent l="19050" t="19050" r="19050" b="15240"/>
            <wp:docPr id="2085" name="Picture 2085" descr="The fields in this image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Opt Options.PNG"/>
                    <pic:cNvPicPr/>
                  </pic:nvPicPr>
                  <pic:blipFill>
                    <a:blip r:embed="rId45">
                      <a:extLst>
                        <a:ext uri="{28A0092B-C50C-407E-A947-70E740481C1C}">
                          <a14:useLocalDpi xmlns:a14="http://schemas.microsoft.com/office/drawing/2010/main" val="0"/>
                        </a:ext>
                      </a:extLst>
                    </a:blip>
                    <a:stretch>
                      <a:fillRect/>
                    </a:stretch>
                  </pic:blipFill>
                  <pic:spPr>
                    <a:xfrm>
                      <a:off x="0" y="0"/>
                      <a:ext cx="4458086" cy="1089754"/>
                    </a:xfrm>
                    <a:prstGeom prst="rect">
                      <a:avLst/>
                    </a:prstGeom>
                    <a:ln w="12700">
                      <a:solidFill>
                        <a:schemeClr val="tx1"/>
                      </a:solidFill>
                    </a:ln>
                  </pic:spPr>
                </pic:pic>
              </a:graphicData>
            </a:graphic>
          </wp:inline>
        </w:drawing>
      </w:r>
    </w:p>
    <w:p w14:paraId="586BABFF" w14:textId="267040A6" w:rsidR="00DF6B0A" w:rsidRPr="00501B58" w:rsidRDefault="00DF6B0A" w:rsidP="00DF6B0A">
      <w:pPr>
        <w:pStyle w:val="BodyTextBullet3"/>
        <w:rPr>
          <w:b/>
        </w:rPr>
      </w:pPr>
      <w:r w:rsidRPr="00501B58">
        <w:rPr>
          <w:b/>
        </w:rPr>
        <w:t>Not Medically Necessary</w:t>
      </w:r>
    </w:p>
    <w:p w14:paraId="3B6CD4D4" w14:textId="29A99E5D" w:rsidR="00DF6B0A" w:rsidRPr="00501B58" w:rsidRDefault="00DF6B0A" w:rsidP="00DF6B0A">
      <w:pPr>
        <w:pStyle w:val="BodyTextBullet3"/>
        <w:rPr>
          <w:b/>
        </w:rPr>
      </w:pPr>
      <w:r w:rsidRPr="00501B58">
        <w:rPr>
          <w:b/>
        </w:rPr>
        <w:t>Duplicate Consult</w:t>
      </w:r>
    </w:p>
    <w:p w14:paraId="6B2D1313" w14:textId="37B8938F" w:rsidR="00DF6B0A" w:rsidRPr="00501B58" w:rsidRDefault="00DF6B0A" w:rsidP="00DF6B0A">
      <w:pPr>
        <w:pStyle w:val="BodyTextBullet3"/>
        <w:rPr>
          <w:b/>
        </w:rPr>
      </w:pPr>
      <w:r w:rsidRPr="00501B58">
        <w:rPr>
          <w:b/>
        </w:rPr>
        <w:t>Service available at the VA</w:t>
      </w:r>
    </w:p>
    <w:p w14:paraId="3F019BAF" w14:textId="56D6D587" w:rsidR="00DF6B0A" w:rsidRPr="00501B58" w:rsidRDefault="00DF6B0A" w:rsidP="00DF6B0A">
      <w:pPr>
        <w:pStyle w:val="BodyTextBullet3"/>
        <w:rPr>
          <w:b/>
        </w:rPr>
      </w:pPr>
      <w:r w:rsidRPr="00501B58">
        <w:rPr>
          <w:b/>
        </w:rPr>
        <w:t>Other VA Providing Care</w:t>
      </w:r>
    </w:p>
    <w:p w14:paraId="0ACA8865" w14:textId="7200AA1C" w:rsidR="00DF6B0A" w:rsidRPr="00501B58" w:rsidRDefault="00DF6B0A" w:rsidP="00DF6B0A">
      <w:pPr>
        <w:pStyle w:val="BodyTextBullet3"/>
        <w:rPr>
          <w:b/>
        </w:rPr>
      </w:pPr>
      <w:r w:rsidRPr="00501B58">
        <w:rPr>
          <w:b/>
        </w:rPr>
        <w:t xml:space="preserve">Incomplete Information </w:t>
      </w:r>
    </w:p>
    <w:p w14:paraId="1E8AE3F8" w14:textId="1ED60CAF" w:rsidR="00DF6B0A" w:rsidRPr="00501B58" w:rsidRDefault="00DF6B0A" w:rsidP="00DF6B0A">
      <w:pPr>
        <w:pStyle w:val="BodyTextBullet3"/>
        <w:rPr>
          <w:b/>
        </w:rPr>
      </w:pPr>
      <w:r w:rsidRPr="00501B58">
        <w:rPr>
          <w:b/>
        </w:rPr>
        <w:t>Not a Covered Service</w:t>
      </w:r>
    </w:p>
    <w:p w14:paraId="7AAB840D" w14:textId="77777777" w:rsidR="00367C4A" w:rsidRPr="00501B58" w:rsidRDefault="00AE374F" w:rsidP="00367C4A">
      <w:pPr>
        <w:pStyle w:val="BodyTextBullet1"/>
      </w:pPr>
      <w:r w:rsidRPr="00501B58">
        <w:rPr>
          <w:b/>
        </w:rPr>
        <w:t>Guideline Review Method</w:t>
      </w:r>
      <w:r w:rsidRPr="00501B58">
        <w:t>:</w:t>
      </w:r>
      <w:r w:rsidR="00367C4A" w:rsidRPr="00501B58">
        <w:t xml:space="preserve"> various methods can be selected from the list, and an additional comment field is available. </w:t>
      </w:r>
    </w:p>
    <w:p w14:paraId="20F5EAD3" w14:textId="081B0935" w:rsidR="004A3D1C" w:rsidRPr="00501B58" w:rsidRDefault="004A3D1C" w:rsidP="004A3D1C">
      <w:pPr>
        <w:pStyle w:val="Caption"/>
      </w:pPr>
      <w:bookmarkStart w:id="244" w:name="_Toc8727361"/>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27</w:t>
      </w:r>
      <w:r w:rsidR="00FB7364" w:rsidRPr="00501B58">
        <w:rPr>
          <w:noProof/>
        </w:rPr>
        <w:fldChar w:fldCharType="end"/>
      </w:r>
      <w:r w:rsidRPr="00501B58">
        <w:t>: Guideline Review Method Menu Options</w:t>
      </w:r>
      <w:bookmarkEnd w:id="244"/>
    </w:p>
    <w:p w14:paraId="153E5D1F" w14:textId="21920F03" w:rsidR="004A3D1C" w:rsidRPr="00501B58" w:rsidRDefault="000F7093" w:rsidP="004A3D1C">
      <w:pPr>
        <w:pStyle w:val="capture"/>
      </w:pPr>
      <w:r w:rsidRPr="00501B58">
        <w:drawing>
          <wp:inline distT="0" distB="0" distL="0" distR="0" wp14:anchorId="7B56ADDE" wp14:editId="07A19DF0">
            <wp:extent cx="4496190" cy="1066892"/>
            <wp:effectExtent l="19050" t="19050" r="19050" b="19050"/>
            <wp:docPr id="2048" name="Picture 2048" descr="The Guideline Review Method menu options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Guideline Review Method Menu Options.png"/>
                    <pic:cNvPicPr/>
                  </pic:nvPicPr>
                  <pic:blipFill>
                    <a:blip r:embed="rId46">
                      <a:extLst>
                        <a:ext uri="{28A0092B-C50C-407E-A947-70E740481C1C}">
                          <a14:useLocalDpi xmlns:a14="http://schemas.microsoft.com/office/drawing/2010/main" val="0"/>
                        </a:ext>
                      </a:extLst>
                    </a:blip>
                    <a:stretch>
                      <a:fillRect/>
                    </a:stretch>
                  </pic:blipFill>
                  <pic:spPr>
                    <a:xfrm>
                      <a:off x="0" y="0"/>
                      <a:ext cx="4496190" cy="1066892"/>
                    </a:xfrm>
                    <a:prstGeom prst="rect">
                      <a:avLst/>
                    </a:prstGeom>
                    <a:ln w="12700">
                      <a:solidFill>
                        <a:schemeClr val="tx1"/>
                      </a:solidFill>
                    </a:ln>
                  </pic:spPr>
                </pic:pic>
              </a:graphicData>
            </a:graphic>
          </wp:inline>
        </w:drawing>
      </w:r>
    </w:p>
    <w:p w14:paraId="14873825" w14:textId="77777777" w:rsidR="001026D3" w:rsidRPr="00501B58" w:rsidRDefault="001026D3" w:rsidP="00AE374F">
      <w:pPr>
        <w:pStyle w:val="BodyTextBullet2"/>
      </w:pPr>
      <w:r w:rsidRPr="00501B58">
        <w:rPr>
          <w:b/>
        </w:rPr>
        <w:t>MCG Guidelines</w:t>
      </w:r>
    </w:p>
    <w:p w14:paraId="22819AAA" w14:textId="77777777" w:rsidR="001026D3" w:rsidRPr="00501B58" w:rsidRDefault="001026D3" w:rsidP="00AE374F">
      <w:pPr>
        <w:pStyle w:val="BodyTextBullet2"/>
      </w:pPr>
      <w:r w:rsidRPr="00501B58">
        <w:rPr>
          <w:b/>
        </w:rPr>
        <w:t>InterQual Guidelines</w:t>
      </w:r>
    </w:p>
    <w:p w14:paraId="61174093" w14:textId="4593F116" w:rsidR="001026D3" w:rsidRPr="00501B58" w:rsidRDefault="00B52751" w:rsidP="00AE374F">
      <w:pPr>
        <w:pStyle w:val="BodyTextBullet2"/>
      </w:pPr>
      <w:r w:rsidRPr="00501B58">
        <w:rPr>
          <w:b/>
        </w:rPr>
        <w:t>Chief of Staff approved P</w:t>
      </w:r>
      <w:r w:rsidR="001026D3" w:rsidRPr="00501B58">
        <w:rPr>
          <w:b/>
        </w:rPr>
        <w:t>rotocol</w:t>
      </w:r>
    </w:p>
    <w:p w14:paraId="16232202" w14:textId="08DDB1CC" w:rsidR="00670B56" w:rsidRPr="00501B58" w:rsidRDefault="00670B56" w:rsidP="00463857">
      <w:pPr>
        <w:pStyle w:val="BodyTextBullet1"/>
      </w:pPr>
      <w:r w:rsidRPr="00501B58">
        <w:rPr>
          <w:b/>
        </w:rPr>
        <w:t>May discontinue if Veteran cancels/no-shows or fails to respond to mandated scheduling effort</w:t>
      </w:r>
      <w:r w:rsidR="00820777" w:rsidRPr="00501B58">
        <w:t xml:space="preserve"> </w:t>
      </w:r>
      <w:r w:rsidR="00774971" w:rsidRPr="00501B58">
        <w:t>—</w:t>
      </w:r>
      <w:r w:rsidR="00820777" w:rsidRPr="00501B58">
        <w:t xml:space="preserve"> If the Provider authorizes discontinuation after failure of mandated scheduling effort without further clinical review</w:t>
      </w:r>
      <w:r w:rsidR="00B52751" w:rsidRPr="00501B58">
        <w:t>.</w:t>
      </w:r>
    </w:p>
    <w:p w14:paraId="3BFA8F10" w14:textId="1C723A63" w:rsidR="00B52751" w:rsidRPr="00501B58" w:rsidRDefault="00B52751" w:rsidP="00B52751">
      <w:pPr>
        <w:pStyle w:val="BodyTextBullet2"/>
        <w:rPr>
          <w:b/>
        </w:rPr>
      </w:pPr>
      <w:r w:rsidRPr="00501B58">
        <w:rPr>
          <w:b/>
        </w:rPr>
        <w:t>twice</w:t>
      </w:r>
    </w:p>
    <w:p w14:paraId="16D33499" w14:textId="0FCC2B38" w:rsidR="00B52751" w:rsidRPr="00501B58" w:rsidRDefault="00B52751" w:rsidP="00B52751">
      <w:pPr>
        <w:pStyle w:val="BodyTextBullet2"/>
        <w:rPr>
          <w:b/>
        </w:rPr>
      </w:pPr>
      <w:r w:rsidRPr="00501B58">
        <w:rPr>
          <w:b/>
        </w:rPr>
        <w:t>once</w:t>
      </w:r>
    </w:p>
    <w:p w14:paraId="5CDC51E2" w14:textId="77777777" w:rsidR="00185933" w:rsidRPr="00501B58" w:rsidRDefault="00185933" w:rsidP="00820777">
      <w:pPr>
        <w:pStyle w:val="BodyTextBullet1"/>
        <w:rPr>
          <w:b/>
        </w:rPr>
      </w:pPr>
      <w:r w:rsidRPr="00501B58">
        <w:rPr>
          <w:b/>
        </w:rPr>
        <w:t>Scheduling to be performed by</w:t>
      </w:r>
    </w:p>
    <w:p w14:paraId="0B3E3CEC" w14:textId="77777777" w:rsidR="00820777" w:rsidRPr="00501B58" w:rsidRDefault="00820777" w:rsidP="00185933">
      <w:pPr>
        <w:pStyle w:val="BodyTextBullet2"/>
      </w:pPr>
      <w:r w:rsidRPr="00501B58">
        <w:rPr>
          <w:b/>
        </w:rPr>
        <w:t xml:space="preserve">VA Staff </w:t>
      </w:r>
      <w:r w:rsidR="00774971" w:rsidRPr="00501B58">
        <w:rPr>
          <w:b/>
        </w:rPr>
        <w:t>—</w:t>
      </w:r>
      <w:r w:rsidRPr="00501B58">
        <w:rPr>
          <w:b/>
        </w:rPr>
        <w:t xml:space="preserve"> </w:t>
      </w:r>
      <w:r w:rsidR="00670B56" w:rsidRPr="00501B58">
        <w:t>Scheduling to be performed by</w:t>
      </w:r>
      <w:r w:rsidR="001026D3" w:rsidRPr="00501B58">
        <w:t>.</w:t>
      </w:r>
      <w:r w:rsidR="00670B56" w:rsidRPr="00501B58">
        <w:t xml:space="preserve"> </w:t>
      </w:r>
    </w:p>
    <w:p w14:paraId="27B8D81C" w14:textId="3C848A67" w:rsidR="00670B56" w:rsidRPr="00501B58" w:rsidRDefault="006305A4" w:rsidP="00185933">
      <w:pPr>
        <w:pStyle w:val="BodyTextBullet2"/>
        <w:rPr>
          <w:b/>
        </w:rPr>
      </w:pPr>
      <w:r w:rsidRPr="00501B58">
        <w:rPr>
          <w:b/>
        </w:rPr>
        <w:t>TriW</w:t>
      </w:r>
      <w:r w:rsidR="00820777" w:rsidRPr="00501B58">
        <w:rPr>
          <w:b/>
        </w:rPr>
        <w:t xml:space="preserve">est </w:t>
      </w:r>
      <w:r w:rsidR="00774971" w:rsidRPr="00501B58">
        <w:rPr>
          <w:b/>
        </w:rPr>
        <w:t>—</w:t>
      </w:r>
      <w:r w:rsidR="00820777" w:rsidRPr="00501B58">
        <w:rPr>
          <w:b/>
        </w:rPr>
        <w:t xml:space="preserve"> </w:t>
      </w:r>
      <w:r w:rsidR="00820777" w:rsidRPr="00501B58">
        <w:t>Scheduling to be performed by</w:t>
      </w:r>
      <w:r w:rsidR="001026D3" w:rsidRPr="00501B58">
        <w:t>.</w:t>
      </w:r>
    </w:p>
    <w:p w14:paraId="43BE69AF" w14:textId="61E0D92D" w:rsidR="00B95BED" w:rsidRPr="00501B58" w:rsidRDefault="00B95BED" w:rsidP="00185933">
      <w:pPr>
        <w:pStyle w:val="BodyTextBullet2"/>
        <w:rPr>
          <w:b/>
        </w:rPr>
      </w:pPr>
      <w:r w:rsidRPr="00501B58">
        <w:rPr>
          <w:b/>
        </w:rPr>
        <w:t xml:space="preserve">Community Care Contractor— </w:t>
      </w:r>
      <w:r w:rsidRPr="00501B58">
        <w:t>Scheduling to be performed by.</w:t>
      </w:r>
    </w:p>
    <w:p w14:paraId="09F87D60" w14:textId="7831896B" w:rsidR="00B52751" w:rsidRPr="00501B58" w:rsidRDefault="00B52751" w:rsidP="00B52751">
      <w:pPr>
        <w:pStyle w:val="BodyTextBullet1"/>
        <w:rPr>
          <w:b/>
        </w:rPr>
      </w:pPr>
      <w:r w:rsidRPr="00501B58">
        <w:rPr>
          <w:b/>
        </w:rPr>
        <w:t>Document Clinical Triage</w:t>
      </w:r>
    </w:p>
    <w:p w14:paraId="79477D44" w14:textId="24E1CB34" w:rsidR="00670B56" w:rsidRPr="00501B58" w:rsidRDefault="00670B56" w:rsidP="00670B56">
      <w:pPr>
        <w:pStyle w:val="Caption"/>
      </w:pPr>
      <w:bookmarkStart w:id="245" w:name="_Toc872736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28</w:t>
      </w:r>
      <w:r w:rsidR="00FB7364" w:rsidRPr="00501B58">
        <w:rPr>
          <w:noProof/>
        </w:rPr>
        <w:fldChar w:fldCharType="end"/>
      </w:r>
      <w:r w:rsidRPr="00501B58">
        <w:t>: Authorization Tab</w:t>
      </w:r>
      <w:bookmarkEnd w:id="245"/>
    </w:p>
    <w:p w14:paraId="469D8467" w14:textId="42CB5F82" w:rsidR="00670B56" w:rsidRPr="00501B58" w:rsidRDefault="00691DFD" w:rsidP="004C5759">
      <w:pPr>
        <w:pStyle w:val="capture"/>
      </w:pPr>
      <w:r w:rsidRPr="00501B58">
        <w:drawing>
          <wp:inline distT="0" distB="0" distL="0" distR="0" wp14:anchorId="08D65E90" wp14:editId="5160E511">
            <wp:extent cx="5943600" cy="3813175"/>
            <wp:effectExtent l="19050" t="19050" r="19050" b="15875"/>
            <wp:docPr id="2080" name="Picture 2080" descr="Authorization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Authorizatio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3299DA34" w14:textId="6E8A082B" w:rsidR="00D83D31" w:rsidRPr="00501B58" w:rsidRDefault="004C5759" w:rsidP="00111990">
      <w:pPr>
        <w:pStyle w:val="BodyTextBullet1"/>
        <w:rPr>
          <w:b/>
        </w:rPr>
      </w:pPr>
      <w:r w:rsidRPr="00501B58">
        <w:rPr>
          <w:b/>
        </w:rPr>
        <w:t>Service Line</w:t>
      </w:r>
      <w:r w:rsidR="00E43597" w:rsidRPr="00501B58">
        <w:rPr>
          <w:b/>
        </w:rPr>
        <w:t xml:space="preserve"> – </w:t>
      </w:r>
      <w:r w:rsidR="00E43597" w:rsidRPr="00501B58">
        <w:t>Group of Standardized Episode(s) of Care (SEOCs).</w:t>
      </w:r>
    </w:p>
    <w:p w14:paraId="40684ECF" w14:textId="41281CE8" w:rsidR="00111990" w:rsidRPr="00501B58" w:rsidRDefault="00111990" w:rsidP="00111990">
      <w:pPr>
        <w:pStyle w:val="Caption"/>
      </w:pPr>
      <w:bookmarkStart w:id="246" w:name="_Toc8727363"/>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29</w:t>
      </w:r>
      <w:r w:rsidR="00FB7364" w:rsidRPr="00501B58">
        <w:rPr>
          <w:noProof/>
        </w:rPr>
        <w:fldChar w:fldCharType="end"/>
      </w:r>
      <w:r w:rsidRPr="00501B58">
        <w:t>: Service Line Menu Options</w:t>
      </w:r>
      <w:bookmarkEnd w:id="246"/>
    </w:p>
    <w:p w14:paraId="49EDC17D" w14:textId="3BECFE23" w:rsidR="00111990" w:rsidRPr="00501B58" w:rsidRDefault="00111990" w:rsidP="00111990">
      <w:pPr>
        <w:pStyle w:val="capture"/>
      </w:pPr>
      <w:r w:rsidRPr="00501B58">
        <w:drawing>
          <wp:inline distT="0" distB="0" distL="0" distR="0" wp14:anchorId="0DDE6992" wp14:editId="66C03996">
            <wp:extent cx="3741663" cy="2072640"/>
            <wp:effectExtent l="19050" t="19050" r="11430" b="22860"/>
            <wp:docPr id="2099" name="Picture 2099" descr="The image displays the list of Service Line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Service Line.png"/>
                    <pic:cNvPicPr/>
                  </pic:nvPicPr>
                  <pic:blipFill>
                    <a:blip r:embed="rId48">
                      <a:extLst>
                        <a:ext uri="{28A0092B-C50C-407E-A947-70E740481C1C}">
                          <a14:useLocalDpi xmlns:a14="http://schemas.microsoft.com/office/drawing/2010/main" val="0"/>
                        </a:ext>
                      </a:extLst>
                    </a:blip>
                    <a:stretch>
                      <a:fillRect/>
                    </a:stretch>
                  </pic:blipFill>
                  <pic:spPr>
                    <a:xfrm>
                      <a:off x="0" y="0"/>
                      <a:ext cx="3750699" cy="2077645"/>
                    </a:xfrm>
                    <a:prstGeom prst="rect">
                      <a:avLst/>
                    </a:prstGeom>
                    <a:ln w="12700">
                      <a:solidFill>
                        <a:schemeClr val="tx1"/>
                      </a:solidFill>
                    </a:ln>
                  </pic:spPr>
                </pic:pic>
              </a:graphicData>
            </a:graphic>
          </wp:inline>
        </w:drawing>
      </w:r>
    </w:p>
    <w:p w14:paraId="77882392" w14:textId="4BE71FC8" w:rsidR="00670B56" w:rsidRPr="00501B58" w:rsidRDefault="00670B56" w:rsidP="00111990">
      <w:pPr>
        <w:pStyle w:val="BodyTextBullet1"/>
      </w:pPr>
      <w:bookmarkStart w:id="247" w:name="_Hlk519598217"/>
      <w:bookmarkStart w:id="248" w:name="_Hlk511736210"/>
      <w:r w:rsidRPr="00501B58">
        <w:rPr>
          <w:b/>
        </w:rPr>
        <w:t>SEOC</w:t>
      </w:r>
      <w:r w:rsidR="001D3430" w:rsidRPr="00501B58">
        <w:t xml:space="preserve"> </w:t>
      </w:r>
      <w:r w:rsidR="00774971" w:rsidRPr="00501B58">
        <w:t>—</w:t>
      </w:r>
      <w:r w:rsidR="001D3430" w:rsidRPr="00501B58">
        <w:t xml:space="preserve"> </w:t>
      </w:r>
      <w:r w:rsidRPr="00501B58">
        <w:t xml:space="preserve">is </w:t>
      </w:r>
      <w:r w:rsidR="0040779C" w:rsidRPr="00501B58">
        <w:t>a mandatory</w:t>
      </w:r>
      <w:r w:rsidRPr="00501B58">
        <w:t xml:space="preserve"> field, </w:t>
      </w:r>
      <w:bookmarkEnd w:id="247"/>
      <w:r w:rsidR="00121FBA" w:rsidRPr="00501B58">
        <w:t xml:space="preserve">which can be used if necessary to select a SEOC for the Veteran from the active SEOCs in the SEOC database. To select a SEOC, the request must be approved on the </w:t>
      </w:r>
      <w:r w:rsidR="00121FBA" w:rsidRPr="00501B58">
        <w:rPr>
          <w:b/>
        </w:rPr>
        <w:t>CC Consult Review</w:t>
      </w:r>
      <w:r w:rsidR="00121FBA" w:rsidRPr="00501B58">
        <w:t xml:space="preserve"> tab.</w:t>
      </w:r>
    </w:p>
    <w:p w14:paraId="76024150" w14:textId="70F826D0" w:rsidR="00F4792A" w:rsidRPr="00501B58" w:rsidRDefault="00F4792A" w:rsidP="00F4792A">
      <w:pPr>
        <w:pStyle w:val="Note"/>
      </w:pPr>
      <w:r w:rsidRPr="00501B58">
        <w:t xml:space="preserve">If SEOC database is unavailable the SEOC Database Unreachable Message displays. SEOCs previously downloaded will still be available on the </w:t>
      </w:r>
      <w:r w:rsidRPr="00501B58">
        <w:rPr>
          <w:b/>
        </w:rPr>
        <w:t>Authorization</w:t>
      </w:r>
      <w:r w:rsidRPr="00501B58">
        <w:t xml:space="preserve"> tab. Contact the NSD if no SEOCs are available.</w:t>
      </w:r>
    </w:p>
    <w:p w14:paraId="3CC98882" w14:textId="66E4F18F" w:rsidR="007D3D9D" w:rsidRPr="00501B58" w:rsidRDefault="007D3D9D" w:rsidP="007D3D9D">
      <w:pPr>
        <w:pStyle w:val="Caption"/>
      </w:pPr>
      <w:bookmarkStart w:id="249" w:name="_Toc8727364"/>
      <w:bookmarkEnd w:id="248"/>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30</w:t>
      </w:r>
      <w:r w:rsidR="00EC5B60" w:rsidRPr="00501B58">
        <w:rPr>
          <w:noProof/>
        </w:rPr>
        <w:fldChar w:fldCharType="end"/>
      </w:r>
      <w:r w:rsidRPr="00501B58">
        <w:t>: SEOC Menu Options</w:t>
      </w:r>
      <w:bookmarkEnd w:id="249"/>
      <w:r w:rsidRPr="00501B58">
        <w:t xml:space="preserve"> </w:t>
      </w:r>
    </w:p>
    <w:p w14:paraId="1A86AF6E" w14:textId="0972220A" w:rsidR="007D3D9D" w:rsidRPr="00501B58" w:rsidRDefault="00393575" w:rsidP="007D3D9D">
      <w:pPr>
        <w:pStyle w:val="capture"/>
      </w:pPr>
      <w:r w:rsidRPr="00501B58">
        <w:drawing>
          <wp:inline distT="0" distB="0" distL="0" distR="0" wp14:anchorId="7A9084A3" wp14:editId="4F4EFA05">
            <wp:extent cx="4442460" cy="4351020"/>
            <wp:effectExtent l="19050" t="19050" r="15240" b="11430"/>
            <wp:docPr id="2089" name="Picture 2089" descr="The fields in this image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SEOC Menu Options.PNG"/>
                    <pic:cNvPicPr/>
                  </pic:nvPicPr>
                  <pic:blipFill>
                    <a:blip r:embed="rId49">
                      <a:extLst>
                        <a:ext uri="{28A0092B-C50C-407E-A947-70E740481C1C}">
                          <a14:useLocalDpi xmlns:a14="http://schemas.microsoft.com/office/drawing/2010/main" val="0"/>
                        </a:ext>
                      </a:extLst>
                    </a:blip>
                    <a:stretch>
                      <a:fillRect/>
                    </a:stretch>
                  </pic:blipFill>
                  <pic:spPr>
                    <a:xfrm>
                      <a:off x="0" y="0"/>
                      <a:ext cx="4442850" cy="4351402"/>
                    </a:xfrm>
                    <a:prstGeom prst="rect">
                      <a:avLst/>
                    </a:prstGeom>
                    <a:ln w="12700">
                      <a:solidFill>
                        <a:schemeClr val="tx1"/>
                      </a:solidFill>
                    </a:ln>
                  </pic:spPr>
                </pic:pic>
              </a:graphicData>
            </a:graphic>
          </wp:inline>
        </w:drawing>
      </w:r>
    </w:p>
    <w:p w14:paraId="75E477E5" w14:textId="322D5304" w:rsidR="00111990" w:rsidRPr="00501B58" w:rsidRDefault="00111990" w:rsidP="005574FC">
      <w:pPr>
        <w:pStyle w:val="BodyTextBullet2"/>
      </w:pPr>
      <w:r w:rsidRPr="00501B58">
        <w:rPr>
          <w:b/>
        </w:rPr>
        <w:t>Display SEOC</w:t>
      </w:r>
      <w:r w:rsidRPr="00501B58">
        <w:t xml:space="preserve"> – </w:t>
      </w:r>
      <w:r w:rsidR="005574FC" w:rsidRPr="00501B58">
        <w:t>Option that allows you to view the details of the selected SEOC.</w:t>
      </w:r>
    </w:p>
    <w:p w14:paraId="6F090165" w14:textId="4670E662" w:rsidR="00111990" w:rsidRPr="00501B58" w:rsidRDefault="00111990" w:rsidP="00111990">
      <w:pPr>
        <w:pStyle w:val="Caption"/>
      </w:pPr>
      <w:bookmarkStart w:id="250" w:name="_Toc8727365"/>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31</w:t>
      </w:r>
      <w:r w:rsidR="00FB7364" w:rsidRPr="00501B58">
        <w:rPr>
          <w:noProof/>
        </w:rPr>
        <w:fldChar w:fldCharType="end"/>
      </w:r>
      <w:r w:rsidRPr="00501B58">
        <w:t>: Display SEOC</w:t>
      </w:r>
      <w:bookmarkEnd w:id="250"/>
    </w:p>
    <w:p w14:paraId="03F1BAF8" w14:textId="231CBFAA" w:rsidR="00111990" w:rsidRPr="00501B58" w:rsidRDefault="0078564E" w:rsidP="00111990">
      <w:pPr>
        <w:pStyle w:val="capture"/>
      </w:pPr>
      <w:r w:rsidRPr="00501B58">
        <w:drawing>
          <wp:inline distT="0" distB="0" distL="0" distR="0" wp14:anchorId="30B64018" wp14:editId="46CCF3E4">
            <wp:extent cx="5943600" cy="2719404"/>
            <wp:effectExtent l="19050" t="19050" r="19050" b="24130"/>
            <wp:docPr id="40" name="Picture 40" descr="Displays the details of the selected SE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19404"/>
                    </a:xfrm>
                    <a:prstGeom prst="rect">
                      <a:avLst/>
                    </a:prstGeom>
                    <a:noFill/>
                    <a:ln w="12700">
                      <a:solidFill>
                        <a:schemeClr val="tx1"/>
                      </a:solidFill>
                    </a:ln>
                  </pic:spPr>
                </pic:pic>
              </a:graphicData>
            </a:graphic>
          </wp:inline>
        </w:drawing>
      </w:r>
    </w:p>
    <w:p w14:paraId="3ADCC8FC" w14:textId="6F678B02" w:rsidR="001331B7" w:rsidRPr="00501B58" w:rsidRDefault="001331B7" w:rsidP="005E14B9">
      <w:pPr>
        <w:pStyle w:val="BodyTextBullet1"/>
      </w:pPr>
      <w:r w:rsidRPr="00501B58">
        <w:rPr>
          <w:b/>
        </w:rPr>
        <w:lastRenderedPageBreak/>
        <w:t>Category of Care</w:t>
      </w:r>
      <w:r w:rsidRPr="00501B58">
        <w:t xml:space="preserve"> – drop-down menu.</w:t>
      </w:r>
      <w:r w:rsidR="00236308" w:rsidRPr="00501B58">
        <w:t xml:space="preserve"> Select a Category of Care to associate it with the SEOC for cost estimation.</w:t>
      </w:r>
    </w:p>
    <w:p w14:paraId="724CBAC4" w14:textId="0575B66A" w:rsidR="008905C1" w:rsidRPr="00501B58" w:rsidRDefault="008905C1" w:rsidP="008905C1">
      <w:pPr>
        <w:pStyle w:val="Caption"/>
      </w:pPr>
      <w:bookmarkStart w:id="251" w:name="_Toc8727366"/>
      <w:r w:rsidRPr="00501B58">
        <w:t xml:space="preserve">Figure </w:t>
      </w:r>
      <w:r w:rsidRPr="00501B58">
        <w:rPr>
          <w:noProof/>
        </w:rPr>
        <w:fldChar w:fldCharType="begin"/>
      </w:r>
      <w:r w:rsidRPr="00501B58">
        <w:rPr>
          <w:noProof/>
        </w:rPr>
        <w:instrText xml:space="preserve"> SEQ Figure \* ARABIC </w:instrText>
      </w:r>
      <w:r w:rsidRPr="00501B58">
        <w:rPr>
          <w:noProof/>
        </w:rPr>
        <w:fldChar w:fldCharType="separate"/>
      </w:r>
      <w:r w:rsidR="002F361A">
        <w:rPr>
          <w:noProof/>
        </w:rPr>
        <w:t>32</w:t>
      </w:r>
      <w:r w:rsidRPr="00501B58">
        <w:rPr>
          <w:noProof/>
        </w:rPr>
        <w:fldChar w:fldCharType="end"/>
      </w:r>
      <w:r w:rsidRPr="00501B58">
        <w:t xml:space="preserve">: </w:t>
      </w:r>
      <w:r w:rsidR="002F361A" w:rsidRPr="00501B58">
        <w:t>Category of Care</w:t>
      </w:r>
      <w:r w:rsidR="002F361A">
        <w:t xml:space="preserve"> Menu Options</w:t>
      </w:r>
      <w:bookmarkEnd w:id="251"/>
    </w:p>
    <w:p w14:paraId="6B156D72" w14:textId="224E0E3D" w:rsidR="008905C1" w:rsidRPr="00501B58" w:rsidRDefault="008905C1" w:rsidP="008905C1">
      <w:pPr>
        <w:pStyle w:val="capture"/>
      </w:pPr>
      <w:r w:rsidRPr="00501B58">
        <w:drawing>
          <wp:inline distT="0" distB="0" distL="0" distR="0" wp14:anchorId="2784EE03" wp14:editId="04011BD1">
            <wp:extent cx="3448227" cy="2552831"/>
            <wp:effectExtent l="19050" t="19050" r="19050" b="19050"/>
            <wp:docPr id="35" name="Picture 35" descr="Displays the Category of Care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gory of Care menu.PNG"/>
                    <pic:cNvPicPr/>
                  </pic:nvPicPr>
                  <pic:blipFill>
                    <a:blip r:embed="rId51">
                      <a:extLst>
                        <a:ext uri="{28A0092B-C50C-407E-A947-70E740481C1C}">
                          <a14:useLocalDpi xmlns:a14="http://schemas.microsoft.com/office/drawing/2010/main" val="0"/>
                        </a:ext>
                      </a:extLst>
                    </a:blip>
                    <a:stretch>
                      <a:fillRect/>
                    </a:stretch>
                  </pic:blipFill>
                  <pic:spPr>
                    <a:xfrm>
                      <a:off x="0" y="0"/>
                      <a:ext cx="3448227" cy="2552831"/>
                    </a:xfrm>
                    <a:prstGeom prst="rect">
                      <a:avLst/>
                    </a:prstGeom>
                    <a:ln w="12700">
                      <a:solidFill>
                        <a:schemeClr val="tx1"/>
                      </a:solidFill>
                    </a:ln>
                  </pic:spPr>
                </pic:pic>
              </a:graphicData>
            </a:graphic>
          </wp:inline>
        </w:drawing>
      </w:r>
    </w:p>
    <w:p w14:paraId="7FB0FECB" w14:textId="70E2762E" w:rsidR="00670B56" w:rsidRPr="00501B58" w:rsidRDefault="00670B56" w:rsidP="005E14B9">
      <w:pPr>
        <w:pStyle w:val="BodyTextBullet1"/>
      </w:pPr>
      <w:r w:rsidRPr="00501B58">
        <w:rPr>
          <w:b/>
        </w:rPr>
        <w:t>Community Care Manager</w:t>
      </w:r>
      <w:r w:rsidR="005E14B9" w:rsidRPr="00501B58">
        <w:t xml:space="preserve"> </w:t>
      </w:r>
      <w:r w:rsidR="00774971" w:rsidRPr="00501B58">
        <w:t>—</w:t>
      </w:r>
      <w:r w:rsidR="005E14B9" w:rsidRPr="00501B58">
        <w:t xml:space="preserve"> </w:t>
      </w:r>
      <w:r w:rsidRPr="00501B58">
        <w:t xml:space="preserve">typically referrals need to include the name of the Community Care manager, and a contact number. These can be inserted here. You must check the checkbox for this to be included. </w:t>
      </w:r>
    </w:p>
    <w:p w14:paraId="77F1873A" w14:textId="007766D2" w:rsidR="00783DA8" w:rsidRPr="00501B58" w:rsidRDefault="00783DA8" w:rsidP="005574FC">
      <w:pPr>
        <w:pStyle w:val="BodyTextBullet2"/>
      </w:pPr>
      <w:r w:rsidRPr="00501B58">
        <w:rPr>
          <w:b/>
        </w:rPr>
        <w:t>For questions, contact this number</w:t>
      </w:r>
      <w:r w:rsidRPr="00501B58">
        <w:t>: - Community Care manager contact phone number.</w:t>
      </w:r>
    </w:p>
    <w:p w14:paraId="442BA4EA" w14:textId="6A80425D" w:rsidR="00670B56" w:rsidRPr="00501B58" w:rsidRDefault="00670B56" w:rsidP="005E14B9">
      <w:pPr>
        <w:pStyle w:val="BodyTextBullet1"/>
      </w:pPr>
      <w:r w:rsidRPr="00501B58">
        <w:rPr>
          <w:b/>
        </w:rPr>
        <w:t>Upon completion of this section</w:t>
      </w:r>
      <w:r w:rsidR="005E14B9" w:rsidRPr="00501B58">
        <w:t xml:space="preserve"> </w:t>
      </w:r>
      <w:r w:rsidR="00774971" w:rsidRPr="00501B58">
        <w:t>—</w:t>
      </w:r>
      <w:r w:rsidR="005E14B9" w:rsidRPr="00501B58">
        <w:t xml:space="preserve"> </w:t>
      </w:r>
      <w:r w:rsidR="007D40C8" w:rsidRPr="00501B58">
        <w:t>send to HSRM for referral.</w:t>
      </w:r>
    </w:p>
    <w:p w14:paraId="59627674" w14:textId="381D9773" w:rsidR="00043932" w:rsidRPr="00501B58" w:rsidRDefault="00043932" w:rsidP="00043932">
      <w:pPr>
        <w:pStyle w:val="Caption"/>
      </w:pPr>
      <w:bookmarkStart w:id="252" w:name="_Toc8727367"/>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33</w:t>
      </w:r>
      <w:r w:rsidR="00FB7364" w:rsidRPr="00501B58">
        <w:rPr>
          <w:noProof/>
        </w:rPr>
        <w:fldChar w:fldCharType="end"/>
      </w:r>
      <w:r w:rsidRPr="00501B58">
        <w:t>: DoD</w:t>
      </w:r>
      <w:r w:rsidR="00E2674C" w:rsidRPr="00501B58">
        <w:t xml:space="preserve"> Tab</w:t>
      </w:r>
      <w:bookmarkEnd w:id="252"/>
    </w:p>
    <w:p w14:paraId="31672AFD" w14:textId="7C7E7A48" w:rsidR="00043932" w:rsidRPr="00501B58" w:rsidRDefault="00691DFD" w:rsidP="00043932">
      <w:pPr>
        <w:pStyle w:val="BodyText"/>
      </w:pPr>
      <w:r w:rsidRPr="00501B58">
        <w:rPr>
          <w:noProof/>
        </w:rPr>
        <w:drawing>
          <wp:inline distT="0" distB="0" distL="0" distR="0" wp14:anchorId="1B261CD0" wp14:editId="71CB050D">
            <wp:extent cx="5943600" cy="3813175"/>
            <wp:effectExtent l="19050" t="19050" r="19050" b="15875"/>
            <wp:docPr id="2086" name="Picture 2086" descr="DoD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Do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5DE9067F" w14:textId="472CE911" w:rsidR="00043932" w:rsidRPr="00501B58" w:rsidRDefault="00043932" w:rsidP="00043932">
      <w:pPr>
        <w:pStyle w:val="BodyTextBullet1"/>
        <w:rPr>
          <w:b/>
        </w:rPr>
      </w:pPr>
      <w:r w:rsidRPr="00501B58">
        <w:rPr>
          <w:b/>
        </w:rPr>
        <w:t>DoD Urgency</w:t>
      </w:r>
      <w:r w:rsidR="001C18FE" w:rsidRPr="00501B58">
        <w:t xml:space="preserve"> – Department of Defense Urgency</w:t>
      </w:r>
    </w:p>
    <w:p w14:paraId="4FAB2721" w14:textId="117756DE" w:rsidR="00043932" w:rsidRPr="00501B58" w:rsidRDefault="00043932" w:rsidP="00043932">
      <w:pPr>
        <w:pStyle w:val="BodyTextBullet2"/>
      </w:pPr>
      <w:r w:rsidRPr="00501B58">
        <w:rPr>
          <w:b/>
        </w:rPr>
        <w:t>Urgency</w:t>
      </w:r>
      <w:r w:rsidRPr="00501B58">
        <w:t xml:space="preserve"> </w:t>
      </w:r>
    </w:p>
    <w:p w14:paraId="7408F387" w14:textId="65FB0A7B" w:rsidR="00E2674C" w:rsidRPr="00501B58" w:rsidRDefault="00E2674C" w:rsidP="00E2674C">
      <w:pPr>
        <w:pStyle w:val="Caption"/>
      </w:pPr>
      <w:bookmarkStart w:id="253" w:name="_Toc8727368"/>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34</w:t>
      </w:r>
      <w:r w:rsidR="00EC5B60" w:rsidRPr="00501B58">
        <w:rPr>
          <w:noProof/>
        </w:rPr>
        <w:fldChar w:fldCharType="end"/>
      </w:r>
      <w:r w:rsidRPr="00501B58">
        <w:t>: DoD Urgency Menu Options</w:t>
      </w:r>
      <w:bookmarkEnd w:id="253"/>
    </w:p>
    <w:p w14:paraId="16737A61" w14:textId="77777777" w:rsidR="00A0702F" w:rsidRPr="00501B58" w:rsidRDefault="00A0702F" w:rsidP="00EC453C">
      <w:pPr>
        <w:pStyle w:val="capture"/>
      </w:pPr>
      <w:r w:rsidRPr="00501B58">
        <w:drawing>
          <wp:inline distT="0" distB="0" distL="0" distR="0" wp14:anchorId="2A64A76D" wp14:editId="7277C1C8">
            <wp:extent cx="2578100" cy="895350"/>
            <wp:effectExtent l="19050" t="19050" r="12700" b="19050"/>
            <wp:docPr id="2075" name="Picture 2075" descr="The options in this image are explained in the section below."/>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8100" cy="895350"/>
                    </a:xfrm>
                    <a:prstGeom prst="rect">
                      <a:avLst/>
                    </a:prstGeom>
                    <a:noFill/>
                    <a:ln w="12700">
                      <a:solidFill>
                        <a:schemeClr val="tx1"/>
                      </a:solidFill>
                    </a:ln>
                  </pic:spPr>
                </pic:pic>
              </a:graphicData>
            </a:graphic>
          </wp:inline>
        </w:drawing>
      </w:r>
    </w:p>
    <w:p w14:paraId="672AAA49" w14:textId="77777777" w:rsidR="00DF1B23" w:rsidRPr="00501B58" w:rsidRDefault="00DF1B23" w:rsidP="00DF1B23">
      <w:pPr>
        <w:pStyle w:val="BodyTextBullet3"/>
        <w:rPr>
          <w:b/>
        </w:rPr>
      </w:pPr>
      <w:r w:rsidRPr="00501B58">
        <w:rPr>
          <w:b/>
        </w:rPr>
        <w:t>Urgent – 90 minutes</w:t>
      </w:r>
    </w:p>
    <w:p w14:paraId="6AD3A48F" w14:textId="201C4A02" w:rsidR="00DF1B23" w:rsidRPr="00501B58" w:rsidRDefault="00DF1B23" w:rsidP="00DF1B23">
      <w:pPr>
        <w:pStyle w:val="BodyTextBullet3"/>
      </w:pPr>
      <w:r w:rsidRPr="00501B58">
        <w:rPr>
          <w:b/>
        </w:rPr>
        <w:t>Routine – 2 business days</w:t>
      </w:r>
    </w:p>
    <w:p w14:paraId="784FFD53" w14:textId="5898B7C3" w:rsidR="005574FC" w:rsidRPr="00501B58" w:rsidRDefault="005574FC" w:rsidP="005574FC">
      <w:pPr>
        <w:pStyle w:val="BodyTextBullet2"/>
      </w:pPr>
      <w:r w:rsidRPr="00501B58">
        <w:rPr>
          <w:b/>
        </w:rPr>
        <w:t>DoD facility contacted to request care</w:t>
      </w:r>
      <w:r w:rsidRPr="00501B58">
        <w:t xml:space="preserve"> – Name of DoD facility contacted to request care.</w:t>
      </w:r>
    </w:p>
    <w:p w14:paraId="1AF1B3E5" w14:textId="6E9BD75E" w:rsidR="00670B56" w:rsidRPr="00501B58" w:rsidRDefault="005B6CB9" w:rsidP="005B6CB9">
      <w:pPr>
        <w:pStyle w:val="Caption"/>
      </w:pPr>
      <w:bookmarkStart w:id="254" w:name="_Toc508802519"/>
      <w:bookmarkStart w:id="255" w:name="_Toc8727369"/>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35</w:t>
      </w:r>
      <w:r w:rsidR="00FB7364" w:rsidRPr="00501B58">
        <w:rPr>
          <w:noProof/>
        </w:rPr>
        <w:fldChar w:fldCharType="end"/>
      </w:r>
      <w:r w:rsidRPr="00501B58">
        <w:t xml:space="preserve">: </w:t>
      </w:r>
      <w:r w:rsidR="00670B56" w:rsidRPr="00501B58">
        <w:t>MSA Pt Contacts</w:t>
      </w:r>
      <w:bookmarkEnd w:id="254"/>
      <w:bookmarkEnd w:id="255"/>
    </w:p>
    <w:p w14:paraId="458F14E2" w14:textId="71A5147E" w:rsidR="00670B56" w:rsidRPr="00501B58" w:rsidRDefault="00691DFD" w:rsidP="00C30181">
      <w:pPr>
        <w:pStyle w:val="capture"/>
        <w:jc w:val="left"/>
      </w:pPr>
      <w:r w:rsidRPr="00501B58">
        <w:drawing>
          <wp:inline distT="0" distB="0" distL="0" distR="0" wp14:anchorId="65102646" wp14:editId="03D3E7F3">
            <wp:extent cx="5943600" cy="3813175"/>
            <wp:effectExtent l="19050" t="19050" r="19050" b="15875"/>
            <wp:docPr id="2087" name="Picture 2087" descr="MSA Patient Contacts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MSA Pt Contac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1D2100E3" w14:textId="721F9068" w:rsidR="00670B56" w:rsidRPr="00501B58" w:rsidRDefault="00670B56" w:rsidP="005B6CB9">
      <w:pPr>
        <w:pStyle w:val="BodyTextBullet1"/>
      </w:pPr>
      <w:r w:rsidRPr="00501B58">
        <w:rPr>
          <w:b/>
        </w:rPr>
        <w:t>Unsuccessful attempts to schedule Veteran</w:t>
      </w:r>
      <w:r w:rsidRPr="00501B58">
        <w:t xml:space="preserve"> </w:t>
      </w:r>
      <w:r w:rsidR="00774971" w:rsidRPr="00501B58">
        <w:t>—</w:t>
      </w:r>
      <w:r w:rsidR="005B6CB9" w:rsidRPr="00501B58">
        <w:t xml:space="preserve"> </w:t>
      </w:r>
      <w:r w:rsidRPr="00501B58">
        <w:t xml:space="preserve">this allows recording first, second, and additional calls made to the </w:t>
      </w:r>
      <w:r w:rsidR="002B37EE" w:rsidRPr="00501B58">
        <w:t>Veteran</w:t>
      </w:r>
      <w:r w:rsidRPr="00501B58">
        <w:t xml:space="preserve"> to arrange care. Optionally, an annotation like “No Answer” can be added. </w:t>
      </w:r>
      <w:r w:rsidR="009951FD" w:rsidRPr="00501B58">
        <w:t xml:space="preserve">Enter information regarding the attempt in the field or select an option from the </w:t>
      </w:r>
      <w:proofErr w:type="spellStart"/>
      <w:r w:rsidR="009951FD" w:rsidRPr="00501B58">
        <w:rPr>
          <w:b/>
        </w:rPr>
        <w:t>Opt</w:t>
      </w:r>
      <w:proofErr w:type="spellEnd"/>
      <w:r w:rsidR="009951FD" w:rsidRPr="00501B58">
        <w:t xml:space="preserve"> menu: </w:t>
      </w:r>
      <w:r w:rsidR="009951FD" w:rsidRPr="00501B58">
        <w:rPr>
          <w:b/>
        </w:rPr>
        <w:t>Mail</w:t>
      </w:r>
      <w:r w:rsidR="009951FD" w:rsidRPr="00501B58">
        <w:t xml:space="preserve">, </w:t>
      </w:r>
      <w:r w:rsidR="009951FD" w:rsidRPr="00501B58">
        <w:rPr>
          <w:b/>
        </w:rPr>
        <w:t>Left Voice Mail</w:t>
      </w:r>
      <w:r w:rsidR="009951FD" w:rsidRPr="00501B58">
        <w:t xml:space="preserve">, </w:t>
      </w:r>
      <w:r w:rsidR="00A33767" w:rsidRPr="00501B58">
        <w:t xml:space="preserve">or </w:t>
      </w:r>
      <w:r w:rsidR="009951FD" w:rsidRPr="00501B58">
        <w:rPr>
          <w:b/>
        </w:rPr>
        <w:t>Left Message with Family</w:t>
      </w:r>
      <w:r w:rsidR="009951FD" w:rsidRPr="00501B58">
        <w:t xml:space="preserve">. </w:t>
      </w:r>
    </w:p>
    <w:p w14:paraId="162BD5B1" w14:textId="77777777" w:rsidR="00670B56" w:rsidRPr="00501B58" w:rsidRDefault="00670B56" w:rsidP="005B6CB9">
      <w:pPr>
        <w:pStyle w:val="BodyTextBullet2"/>
        <w:rPr>
          <w:b/>
        </w:rPr>
      </w:pPr>
      <w:r w:rsidRPr="00501B58">
        <w:rPr>
          <w:b/>
        </w:rPr>
        <w:t>First call to Veteran</w:t>
      </w:r>
    </w:p>
    <w:p w14:paraId="2AB196E2" w14:textId="77777777" w:rsidR="00670B56" w:rsidRPr="00501B58" w:rsidRDefault="00670B56" w:rsidP="005B6CB9">
      <w:pPr>
        <w:pStyle w:val="BodyTextBullet2"/>
        <w:rPr>
          <w:b/>
        </w:rPr>
      </w:pPr>
      <w:r w:rsidRPr="00501B58">
        <w:rPr>
          <w:b/>
        </w:rPr>
        <w:t>Second call to Veteran</w:t>
      </w:r>
      <w:r w:rsidR="00A934C5" w:rsidRPr="00501B58">
        <w:rPr>
          <w:b/>
        </w:rPr>
        <w:t xml:space="preserve"> </w:t>
      </w:r>
    </w:p>
    <w:p w14:paraId="79F61CB0" w14:textId="77777777" w:rsidR="005B6CB9" w:rsidRPr="00501B58" w:rsidRDefault="00670B56" w:rsidP="005B6CB9">
      <w:pPr>
        <w:pStyle w:val="BodyTextBullet2"/>
        <w:rPr>
          <w:b/>
        </w:rPr>
      </w:pPr>
      <w:r w:rsidRPr="00501B58">
        <w:rPr>
          <w:b/>
        </w:rPr>
        <w:t>Third or additiona</w:t>
      </w:r>
      <w:r w:rsidR="00A934C5" w:rsidRPr="00501B58">
        <w:rPr>
          <w:b/>
        </w:rPr>
        <w:t>l call to Veteran</w:t>
      </w:r>
    </w:p>
    <w:p w14:paraId="71B77BCE" w14:textId="77777777" w:rsidR="00670B56" w:rsidRPr="00501B58" w:rsidRDefault="00670B56" w:rsidP="005B6CB9">
      <w:pPr>
        <w:pStyle w:val="BodyTextBullet2"/>
      </w:pPr>
      <w:r w:rsidRPr="00501B58">
        <w:rPr>
          <w:b/>
        </w:rPr>
        <w:t>Unable to Contact letter sent to Veteran</w:t>
      </w:r>
      <w:r w:rsidR="005B6CB9" w:rsidRPr="00501B58">
        <w:t xml:space="preserve"> </w:t>
      </w:r>
      <w:r w:rsidR="00774971" w:rsidRPr="00501B58">
        <w:t>—</w:t>
      </w:r>
      <w:r w:rsidR="005B6CB9" w:rsidRPr="00501B58">
        <w:t xml:space="preserve"> </w:t>
      </w:r>
      <w:r w:rsidRPr="00501B58">
        <w:t>use this selection when a letter is sent to the Veteran indicating that the clinic has been trying to reach him/her to schedule an appointment. This comment may be used each time a letter is sent, if sent more than once.</w:t>
      </w:r>
    </w:p>
    <w:p w14:paraId="27156F05" w14:textId="77777777" w:rsidR="00670B56" w:rsidRPr="00501B58" w:rsidRDefault="00670B56" w:rsidP="00A21C63">
      <w:pPr>
        <w:pStyle w:val="BodyTextBullet3"/>
      </w:pPr>
      <w:r w:rsidRPr="00501B58">
        <w:rPr>
          <w:b/>
        </w:rPr>
        <w:t>Letter Sent by Certified Mail</w:t>
      </w:r>
      <w:r w:rsidRPr="00501B58">
        <w:t>—this is an additional indication that the letter above was sent by certified mail. Note that the certified mail indicator should be used in conjunction with the unable to contact letter.</w:t>
      </w:r>
    </w:p>
    <w:p w14:paraId="7C50DCEB" w14:textId="77777777" w:rsidR="00670B56" w:rsidRPr="00501B58" w:rsidRDefault="00670B56" w:rsidP="00A9300A">
      <w:pPr>
        <w:pStyle w:val="BodyTextBullet1"/>
        <w:rPr>
          <w:b/>
        </w:rPr>
      </w:pPr>
      <w:r w:rsidRPr="00501B58">
        <w:rPr>
          <w:b/>
        </w:rPr>
        <w:t>Additional Results from Attempt</w:t>
      </w:r>
    </w:p>
    <w:p w14:paraId="453815DD" w14:textId="77777777" w:rsidR="00670B56" w:rsidRPr="00501B58" w:rsidRDefault="00670B56" w:rsidP="00A9300A">
      <w:pPr>
        <w:pStyle w:val="BodyTextBullet2"/>
      </w:pPr>
      <w:r w:rsidRPr="00501B58">
        <w:rPr>
          <w:b/>
        </w:rPr>
        <w:t>All listed phone numbers disconnected or wrong number</w:t>
      </w:r>
      <w:r w:rsidRPr="00501B58">
        <w:t xml:space="preserve">—used when all the numbers listed for the </w:t>
      </w:r>
      <w:r w:rsidR="002B37EE" w:rsidRPr="00501B58">
        <w:t>Veteran</w:t>
      </w:r>
      <w:r w:rsidRPr="00501B58">
        <w:t xml:space="preserve"> are wrong (disconnected or you reach someone who doesn’t know the </w:t>
      </w:r>
      <w:r w:rsidR="002B37EE" w:rsidRPr="00501B58">
        <w:t>Veteran</w:t>
      </w:r>
      <w:r w:rsidRPr="00501B58">
        <w:t>). This should not be used unless you have confirmed that all numbers in the record are bad.</w:t>
      </w:r>
    </w:p>
    <w:p w14:paraId="13AB87BE" w14:textId="77777777" w:rsidR="00670B56" w:rsidRPr="00501B58" w:rsidRDefault="00670B56" w:rsidP="00A9300A">
      <w:pPr>
        <w:pStyle w:val="BodyTextBullet2"/>
      </w:pPr>
      <w:r w:rsidRPr="00501B58">
        <w:rPr>
          <w:b/>
        </w:rPr>
        <w:t>Address bad or No address on file, unable to contact by letter</w:t>
      </w:r>
      <w:r w:rsidRPr="00501B58">
        <w:t xml:space="preserve">—this would apply in the instance where a letter sent has been returned by the post office or in </w:t>
      </w:r>
      <w:r w:rsidRPr="00501B58">
        <w:lastRenderedPageBreak/>
        <w:t xml:space="preserve">the case of homeless Veterans. The latter case may require extra effort with the Homeless Veterans’ Program to try to reach the Veteran. </w:t>
      </w:r>
    </w:p>
    <w:p w14:paraId="3683504D" w14:textId="77777777" w:rsidR="00670B56" w:rsidRPr="00501B58" w:rsidRDefault="00670B56" w:rsidP="00680753">
      <w:pPr>
        <w:pStyle w:val="BodyTextBullet1"/>
        <w:rPr>
          <w:b/>
        </w:rPr>
      </w:pPr>
      <w:r w:rsidRPr="00501B58">
        <w:rPr>
          <w:b/>
        </w:rPr>
        <w:t>Veteran Contacted</w:t>
      </w:r>
    </w:p>
    <w:p w14:paraId="66AC705D" w14:textId="44013D79" w:rsidR="00670B56" w:rsidRPr="00501B58" w:rsidRDefault="00670B56" w:rsidP="00A9300A">
      <w:pPr>
        <w:pStyle w:val="BodyTextBullet2"/>
        <w:rPr>
          <w:b/>
        </w:rPr>
      </w:pPr>
      <w:r w:rsidRPr="00501B58">
        <w:rPr>
          <w:b/>
        </w:rPr>
        <w:t>Veteran Informed of eligibility, referral and approval</w:t>
      </w:r>
      <w:r w:rsidRPr="00501B58">
        <w:t xml:space="preserve">—this simply documents that the Veteran has been informed of choice eligibility. </w:t>
      </w:r>
    </w:p>
    <w:p w14:paraId="6C450437" w14:textId="278BFBE8" w:rsidR="00A9300A" w:rsidRPr="00501B58" w:rsidRDefault="00A9300A" w:rsidP="00680753">
      <w:pPr>
        <w:pStyle w:val="BodyTextBullet1"/>
        <w:rPr>
          <w:b/>
        </w:rPr>
      </w:pPr>
      <w:r w:rsidRPr="00501B58">
        <w:rPr>
          <w:b/>
        </w:rPr>
        <w:t>Veteran’s Participation Preference</w:t>
      </w:r>
    </w:p>
    <w:p w14:paraId="2EBF9557" w14:textId="4C558A51" w:rsidR="00D239A6" w:rsidRPr="00501B58" w:rsidRDefault="00D239A6" w:rsidP="00680753">
      <w:pPr>
        <w:pStyle w:val="BodyTextBullet2"/>
        <w:rPr>
          <w:b/>
        </w:rPr>
      </w:pPr>
      <w:r w:rsidRPr="00501B58">
        <w:rPr>
          <w:b/>
        </w:rPr>
        <w:t xml:space="preserve">Opt-In for </w:t>
      </w:r>
      <w:r w:rsidR="005574FC" w:rsidRPr="00501B58">
        <w:rPr>
          <w:b/>
        </w:rPr>
        <w:t>Community Care</w:t>
      </w:r>
      <w:r w:rsidRPr="00501B58">
        <w:t xml:space="preserve">—documents </w:t>
      </w:r>
      <w:r w:rsidR="002B37EE" w:rsidRPr="00501B58">
        <w:t>Veteran</w:t>
      </w:r>
      <w:r w:rsidRPr="00501B58">
        <w:t xml:space="preserve"> has opted-in. </w:t>
      </w:r>
    </w:p>
    <w:p w14:paraId="06D0E6ED" w14:textId="17828034" w:rsidR="00670B56" w:rsidRPr="00501B58" w:rsidRDefault="00670B56" w:rsidP="00680753">
      <w:pPr>
        <w:pStyle w:val="BodyTextBullet2"/>
        <w:rPr>
          <w:b/>
        </w:rPr>
      </w:pPr>
      <w:r w:rsidRPr="00501B58">
        <w:rPr>
          <w:b/>
        </w:rPr>
        <w:t xml:space="preserve">Opt-Out for </w:t>
      </w:r>
      <w:r w:rsidR="00CF7D41" w:rsidRPr="00501B58">
        <w:rPr>
          <w:b/>
        </w:rPr>
        <w:t>Community Care</w:t>
      </w:r>
      <w:r w:rsidRPr="00501B58">
        <w:t xml:space="preserve">—documents </w:t>
      </w:r>
      <w:r w:rsidR="002B37EE" w:rsidRPr="00501B58">
        <w:t>Veteran</w:t>
      </w:r>
      <w:r w:rsidRPr="00501B58">
        <w:t xml:space="preserve"> has opted-out for choice. </w:t>
      </w:r>
    </w:p>
    <w:p w14:paraId="1737CE0B" w14:textId="77777777" w:rsidR="00670B56" w:rsidRPr="00501B58" w:rsidRDefault="00670B56" w:rsidP="00680753">
      <w:pPr>
        <w:pStyle w:val="BodyTextBullet1"/>
      </w:pPr>
      <w:r w:rsidRPr="00501B58">
        <w:rPr>
          <w:b/>
        </w:rPr>
        <w:t>Mailing Address Confirmed</w:t>
      </w:r>
      <w:r w:rsidRPr="00501B58">
        <w:t xml:space="preserve">—indicates that the mailing address on file is correct. If not correct, MSA should correct the address, and then confirm that it is correct. </w:t>
      </w:r>
    </w:p>
    <w:p w14:paraId="52E83B76" w14:textId="5970601D" w:rsidR="00670B56" w:rsidRPr="00501B58" w:rsidRDefault="00670B56" w:rsidP="00680753">
      <w:pPr>
        <w:pStyle w:val="BodyTextBullet1"/>
      </w:pPr>
      <w:r w:rsidRPr="00501B58">
        <w:rPr>
          <w:b/>
        </w:rPr>
        <w:t>Verified Best Contact Number</w:t>
      </w:r>
      <w:r w:rsidRPr="00501B58">
        <w:t xml:space="preserve">—documents best number to contact this </w:t>
      </w:r>
      <w:r w:rsidR="002B37EE" w:rsidRPr="00501B58">
        <w:t>Veteran</w:t>
      </w:r>
      <w:r w:rsidRPr="00501B58">
        <w:t>. In addition to the actual number, user may also note whether cell, home, or other number. Also, options to confirm existing numbers on file as the best number are provided.</w:t>
      </w:r>
      <w:r w:rsidR="00A90332" w:rsidRPr="00501B58">
        <w:t xml:space="preserve"> Enter the best contact number in the field or select an option from the </w:t>
      </w:r>
      <w:proofErr w:type="spellStart"/>
      <w:r w:rsidR="00A90332" w:rsidRPr="00501B58">
        <w:rPr>
          <w:b/>
        </w:rPr>
        <w:t>Opt</w:t>
      </w:r>
      <w:proofErr w:type="spellEnd"/>
      <w:r w:rsidR="00A90332" w:rsidRPr="00501B58">
        <w:t xml:space="preserve"> menu: </w:t>
      </w:r>
      <w:r w:rsidR="00A90332" w:rsidRPr="00501B58">
        <w:rPr>
          <w:b/>
        </w:rPr>
        <w:t>home number on file</w:t>
      </w:r>
      <w:r w:rsidR="00A90332" w:rsidRPr="00501B58">
        <w:t xml:space="preserve">, </w:t>
      </w:r>
      <w:r w:rsidR="00A90332" w:rsidRPr="00501B58">
        <w:rPr>
          <w:b/>
        </w:rPr>
        <w:t>cell number on file</w:t>
      </w:r>
      <w:r w:rsidR="00A90332" w:rsidRPr="00501B58">
        <w:t xml:space="preserve">, or </w:t>
      </w:r>
      <w:r w:rsidR="00A90332" w:rsidRPr="00501B58">
        <w:rPr>
          <w:b/>
        </w:rPr>
        <w:t>work number on file</w:t>
      </w:r>
      <w:r w:rsidR="00A90332" w:rsidRPr="00501B58">
        <w:t>.</w:t>
      </w:r>
    </w:p>
    <w:p w14:paraId="0D775663" w14:textId="77777777" w:rsidR="00670B56" w:rsidRPr="00501B58" w:rsidRDefault="00670B56" w:rsidP="00680753">
      <w:pPr>
        <w:pStyle w:val="BodyTextBullet1"/>
      </w:pPr>
      <w:r w:rsidRPr="00501B58">
        <w:rPr>
          <w:b/>
        </w:rPr>
        <w:t>OK to leave appt. details on voice mail</w:t>
      </w:r>
      <w:r w:rsidRPr="00501B58">
        <w:t>—documents that Veteran gives permission to leave appointment details on his/her voice mail.</w:t>
      </w:r>
    </w:p>
    <w:p w14:paraId="3639D168" w14:textId="4E2959BD" w:rsidR="00670B56" w:rsidRPr="00501B58" w:rsidRDefault="00670B56" w:rsidP="00680753">
      <w:pPr>
        <w:pStyle w:val="BodyTextBullet1"/>
      </w:pPr>
      <w:r w:rsidRPr="00501B58">
        <w:rPr>
          <w:b/>
        </w:rPr>
        <w:t>OK to leave appt. details with</w:t>
      </w:r>
      <w:r w:rsidR="00A90332" w:rsidRPr="00501B58">
        <w:rPr>
          <w:b/>
        </w:rPr>
        <w:t xml:space="preserve">: </w:t>
      </w:r>
      <w:r w:rsidRPr="00501B58">
        <w:t xml:space="preserve">—documents that Veteran gives permission to leave details of the appointment with </w:t>
      </w:r>
      <w:r w:rsidR="00A90332" w:rsidRPr="00501B58">
        <w:t>another individual</w:t>
      </w:r>
      <w:r w:rsidRPr="00501B58">
        <w:t>. Anything may be entered, or several options are provided if a specific family member is preferred.</w:t>
      </w:r>
      <w:r w:rsidR="00A90332" w:rsidRPr="00501B58">
        <w:t xml:space="preserve"> Enter the name of individual that the Veteran gives permission to leave details of the appointment with in the field or select an option from the </w:t>
      </w:r>
      <w:proofErr w:type="spellStart"/>
      <w:r w:rsidR="00A90332" w:rsidRPr="00501B58">
        <w:rPr>
          <w:b/>
        </w:rPr>
        <w:t>Opt</w:t>
      </w:r>
      <w:proofErr w:type="spellEnd"/>
      <w:r w:rsidR="00A90332" w:rsidRPr="00501B58">
        <w:t xml:space="preserve"> menu: </w:t>
      </w:r>
      <w:r w:rsidR="00A90332" w:rsidRPr="00501B58">
        <w:rPr>
          <w:b/>
        </w:rPr>
        <w:t>Spouse</w:t>
      </w:r>
      <w:r w:rsidR="00A90332" w:rsidRPr="00501B58">
        <w:t xml:space="preserve">, </w:t>
      </w:r>
      <w:r w:rsidR="00A90332" w:rsidRPr="00501B58">
        <w:rPr>
          <w:b/>
        </w:rPr>
        <w:t>Daughter</w:t>
      </w:r>
      <w:r w:rsidR="00A90332" w:rsidRPr="00501B58">
        <w:t xml:space="preserve">, </w:t>
      </w:r>
      <w:r w:rsidR="00A90332" w:rsidRPr="00501B58">
        <w:rPr>
          <w:b/>
        </w:rPr>
        <w:t>Son</w:t>
      </w:r>
      <w:r w:rsidR="00A90332" w:rsidRPr="00501B58">
        <w:t xml:space="preserve">, </w:t>
      </w:r>
      <w:r w:rsidR="00A90332" w:rsidRPr="00501B58">
        <w:rPr>
          <w:b/>
        </w:rPr>
        <w:t>Caregiver</w:t>
      </w:r>
      <w:r w:rsidR="00A90332" w:rsidRPr="00501B58">
        <w:t xml:space="preserve">, or </w:t>
      </w:r>
      <w:r w:rsidR="00A90332" w:rsidRPr="00501B58">
        <w:rPr>
          <w:b/>
        </w:rPr>
        <w:t>Family</w:t>
      </w:r>
      <w:r w:rsidR="00A90332" w:rsidRPr="00501B58">
        <w:t>.</w:t>
      </w:r>
    </w:p>
    <w:p w14:paraId="5E54950E" w14:textId="77777777" w:rsidR="00406420" w:rsidRPr="00501B58" w:rsidRDefault="00670B56" w:rsidP="00406420">
      <w:pPr>
        <w:pStyle w:val="BodyTextBullet1"/>
        <w:rPr>
          <w:b/>
        </w:rPr>
      </w:pPr>
      <w:r w:rsidRPr="00501B58">
        <w:rPr>
          <w:b/>
        </w:rPr>
        <w:t>Veteran contacted Community Care office</w:t>
      </w:r>
    </w:p>
    <w:p w14:paraId="6DE713C6" w14:textId="77777777" w:rsidR="00670B56" w:rsidRPr="00501B58" w:rsidRDefault="00670B56" w:rsidP="00406420">
      <w:pPr>
        <w:pStyle w:val="BodyTextBullet2"/>
        <w:rPr>
          <w:b/>
        </w:rPr>
      </w:pPr>
      <w:r w:rsidRPr="00501B58">
        <w:rPr>
          <w:b/>
        </w:rPr>
        <w:t>Contact Notes</w:t>
      </w:r>
    </w:p>
    <w:p w14:paraId="2734C930" w14:textId="5B49C261" w:rsidR="00CF7D41" w:rsidRPr="00501B58" w:rsidRDefault="00CF7D41" w:rsidP="00812E0D">
      <w:pPr>
        <w:pStyle w:val="BodyTextBullet1"/>
        <w:rPr>
          <w:b/>
        </w:rPr>
      </w:pPr>
      <w:r w:rsidRPr="00501B58">
        <w:rPr>
          <w:b/>
        </w:rPr>
        <w:t>Provider Preference:</w:t>
      </w:r>
    </w:p>
    <w:p w14:paraId="54EE7D07" w14:textId="17AEC7D4" w:rsidR="00812E0D" w:rsidRPr="00501B58" w:rsidRDefault="00812E0D" w:rsidP="00CF7D41">
      <w:pPr>
        <w:pStyle w:val="BodyTextBullet2"/>
        <w:rPr>
          <w:b/>
        </w:rPr>
      </w:pPr>
      <w:r w:rsidRPr="00501B58">
        <w:rPr>
          <w:b/>
        </w:rPr>
        <w:t>Pref. referral package Method:</w:t>
      </w:r>
    </w:p>
    <w:p w14:paraId="5C3F572C" w14:textId="77777777" w:rsidR="00812E0D" w:rsidRPr="00501B58" w:rsidRDefault="00812E0D" w:rsidP="00CF7D41">
      <w:pPr>
        <w:pStyle w:val="BodyTextBullet3"/>
        <w:rPr>
          <w:b/>
        </w:rPr>
      </w:pPr>
      <w:r w:rsidRPr="00501B58">
        <w:rPr>
          <w:b/>
        </w:rPr>
        <w:t>Fax</w:t>
      </w:r>
    </w:p>
    <w:p w14:paraId="050026D4" w14:textId="77777777" w:rsidR="00812E0D" w:rsidRPr="00501B58" w:rsidRDefault="00812E0D" w:rsidP="00CF7D41">
      <w:pPr>
        <w:pStyle w:val="BodyTextBullet3"/>
        <w:rPr>
          <w:b/>
        </w:rPr>
      </w:pPr>
      <w:r w:rsidRPr="00501B58">
        <w:rPr>
          <w:b/>
        </w:rPr>
        <w:t>HSRM Portal</w:t>
      </w:r>
    </w:p>
    <w:p w14:paraId="71DE3F72" w14:textId="77777777" w:rsidR="00812E0D" w:rsidRPr="00501B58" w:rsidRDefault="00812E0D" w:rsidP="00CF7D41">
      <w:pPr>
        <w:pStyle w:val="BodyTextBullet3"/>
        <w:rPr>
          <w:b/>
        </w:rPr>
      </w:pPr>
      <w:r w:rsidRPr="00501B58">
        <w:rPr>
          <w:b/>
        </w:rPr>
        <w:t>Mail</w:t>
      </w:r>
    </w:p>
    <w:p w14:paraId="7634ED99" w14:textId="77777777" w:rsidR="00812E0D" w:rsidRPr="00501B58" w:rsidRDefault="00812E0D" w:rsidP="00CF7D41">
      <w:pPr>
        <w:pStyle w:val="BodyTextBullet3"/>
        <w:rPr>
          <w:b/>
        </w:rPr>
      </w:pPr>
      <w:r w:rsidRPr="00501B58">
        <w:rPr>
          <w:b/>
        </w:rPr>
        <w:t>Secure Email</w:t>
      </w:r>
    </w:p>
    <w:p w14:paraId="678C0A14" w14:textId="77777777" w:rsidR="00812E0D" w:rsidRPr="00501B58" w:rsidRDefault="00812E0D" w:rsidP="00CF7D41">
      <w:pPr>
        <w:pStyle w:val="BodyTextBullet3"/>
        <w:rPr>
          <w:b/>
        </w:rPr>
      </w:pPr>
      <w:proofErr w:type="spellStart"/>
      <w:r w:rsidRPr="00501B58">
        <w:rPr>
          <w:b/>
          <w:color w:val="000000"/>
        </w:rPr>
        <w:t>Virtru</w:t>
      </w:r>
      <w:proofErr w:type="spellEnd"/>
      <w:r w:rsidRPr="00501B58">
        <w:rPr>
          <w:b/>
          <w:color w:val="000000"/>
        </w:rPr>
        <w:t xml:space="preserve"> Pro</w:t>
      </w:r>
    </w:p>
    <w:p w14:paraId="026B9914" w14:textId="77777777" w:rsidR="00670B56" w:rsidRPr="00501B58" w:rsidRDefault="00670B56" w:rsidP="00D72723">
      <w:pPr>
        <w:pStyle w:val="BodyTextBullet1"/>
      </w:pPr>
      <w:r w:rsidRPr="00501B58">
        <w:rPr>
          <w:b/>
        </w:rPr>
        <w:t>Veteran’s Preferred Provider Information</w:t>
      </w:r>
      <w:r w:rsidR="00246C24" w:rsidRPr="00501B58">
        <w:t xml:space="preserve"> </w:t>
      </w:r>
      <w:r w:rsidR="00774971" w:rsidRPr="00501B58">
        <w:t>—</w:t>
      </w:r>
      <w:r w:rsidR="00246C24" w:rsidRPr="00501B58">
        <w:t xml:space="preserve"> </w:t>
      </w:r>
      <w:r w:rsidRPr="00501B58">
        <w:t xml:space="preserve">if the </w:t>
      </w:r>
      <w:r w:rsidR="002B37EE" w:rsidRPr="00501B58">
        <w:t>Veteran</w:t>
      </w:r>
      <w:r w:rsidRPr="00501B58">
        <w:t xml:space="preserve"> has a provider they would like to see, that can be recorded here. Use the lookup tool so the correct provider information (including NPI number) can be part of the record. This pulls data from the Department of Health and Human Services database, which is updated daily</w:t>
      </w:r>
    </w:p>
    <w:p w14:paraId="74DC58BF" w14:textId="77777777" w:rsidR="00670B56" w:rsidRPr="00501B58" w:rsidRDefault="00734E03" w:rsidP="00734E03">
      <w:pPr>
        <w:pStyle w:val="BodyTextBullet2"/>
        <w:rPr>
          <w:b/>
        </w:rPr>
      </w:pPr>
      <w:r w:rsidRPr="00501B58">
        <w:rPr>
          <w:b/>
        </w:rPr>
        <w:t>V</w:t>
      </w:r>
      <w:r w:rsidR="00670B56" w:rsidRPr="00501B58">
        <w:rPr>
          <w:b/>
        </w:rPr>
        <w:t>eteran</w:t>
      </w:r>
      <w:r w:rsidRPr="00501B58">
        <w:rPr>
          <w:b/>
        </w:rPr>
        <w:t xml:space="preserve"> has a </w:t>
      </w:r>
      <w:r w:rsidR="00670B56" w:rsidRPr="00501B58">
        <w:rPr>
          <w:b/>
        </w:rPr>
        <w:t>Preferred Provider</w:t>
      </w:r>
      <w:r w:rsidRPr="00501B58">
        <w:t>:</w:t>
      </w:r>
      <w:r w:rsidR="00346B4E" w:rsidRPr="00501B58">
        <w:t xml:space="preserve"> Finding the preferred provider can be conducted using </w:t>
      </w:r>
      <w:r w:rsidR="00812E0D" w:rsidRPr="00501B58">
        <w:t xml:space="preserve">the </w:t>
      </w:r>
      <w:r w:rsidR="00812E0D" w:rsidRPr="00501B58">
        <w:rPr>
          <w:b/>
        </w:rPr>
        <w:t>Lookup a Provider</w:t>
      </w:r>
      <w:r w:rsidR="00812E0D" w:rsidRPr="00501B58">
        <w:t xml:space="preserve"> option</w:t>
      </w:r>
      <w:r w:rsidR="003D71C4" w:rsidRPr="00501B58">
        <w:t>.</w:t>
      </w:r>
    </w:p>
    <w:p w14:paraId="44459857" w14:textId="4AF5642F" w:rsidR="003D71C4" w:rsidRPr="00501B58" w:rsidRDefault="003D71C4" w:rsidP="003D71C4">
      <w:pPr>
        <w:pStyle w:val="Caption"/>
      </w:pPr>
      <w:bookmarkStart w:id="256" w:name="_Toc8727370"/>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36</w:t>
      </w:r>
      <w:r w:rsidR="00EC5B60" w:rsidRPr="00501B58">
        <w:rPr>
          <w:noProof/>
        </w:rPr>
        <w:fldChar w:fldCharType="end"/>
      </w:r>
      <w:r w:rsidRPr="00501B58">
        <w:t>: Search by Provider</w:t>
      </w:r>
      <w:r w:rsidR="00812E0D" w:rsidRPr="00501B58">
        <w:t xml:space="preserve"> Tab</w:t>
      </w:r>
      <w:bookmarkEnd w:id="256"/>
    </w:p>
    <w:p w14:paraId="3CF2233D" w14:textId="77777777" w:rsidR="003D71C4" w:rsidRPr="00501B58" w:rsidRDefault="009E094D" w:rsidP="003D71C4">
      <w:pPr>
        <w:pStyle w:val="capture"/>
      </w:pPr>
      <w:r w:rsidRPr="00501B58">
        <w:drawing>
          <wp:inline distT="0" distB="0" distL="0" distR="0" wp14:anchorId="04ED9D47" wp14:editId="29B64A87">
            <wp:extent cx="5601185" cy="4023709"/>
            <wp:effectExtent l="19050" t="19050" r="19050" b="15240"/>
            <wp:docPr id="22" name="Picture 22"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 by Provider.PNG"/>
                    <pic:cNvPicPr/>
                  </pic:nvPicPr>
                  <pic:blipFill>
                    <a:blip r:embed="rId55">
                      <a:extLst>
                        <a:ext uri="{28A0092B-C50C-407E-A947-70E740481C1C}">
                          <a14:useLocalDpi xmlns:a14="http://schemas.microsoft.com/office/drawing/2010/main" val="0"/>
                        </a:ext>
                      </a:extLst>
                    </a:blip>
                    <a:stretch>
                      <a:fillRect/>
                    </a:stretch>
                  </pic:blipFill>
                  <pic:spPr>
                    <a:xfrm>
                      <a:off x="0" y="0"/>
                      <a:ext cx="5601185" cy="4023709"/>
                    </a:xfrm>
                    <a:prstGeom prst="rect">
                      <a:avLst/>
                    </a:prstGeom>
                    <a:ln w="12700">
                      <a:solidFill>
                        <a:schemeClr val="tx1"/>
                      </a:solidFill>
                    </a:ln>
                  </pic:spPr>
                </pic:pic>
              </a:graphicData>
            </a:graphic>
          </wp:inline>
        </w:drawing>
      </w:r>
    </w:p>
    <w:p w14:paraId="303EA8A3" w14:textId="77777777" w:rsidR="0041554D" w:rsidRPr="00501B58" w:rsidRDefault="0041554D" w:rsidP="0041554D">
      <w:pPr>
        <w:pStyle w:val="BodyTextBullet3"/>
        <w:rPr>
          <w:b/>
        </w:rPr>
      </w:pPr>
      <w:r w:rsidRPr="00501B58">
        <w:rPr>
          <w:b/>
        </w:rPr>
        <w:t>Prov. Last Name:</w:t>
      </w:r>
      <w:r w:rsidR="00B776B7" w:rsidRPr="00501B58">
        <w:rPr>
          <w:b/>
        </w:rPr>
        <w:t xml:space="preserve"> </w:t>
      </w:r>
      <w:r w:rsidR="00B776B7" w:rsidRPr="00501B58">
        <w:t>- This field may be used for NPI searching.</w:t>
      </w:r>
    </w:p>
    <w:p w14:paraId="6ED84802" w14:textId="77777777" w:rsidR="0041554D" w:rsidRPr="00501B58" w:rsidRDefault="00E155CE" w:rsidP="0041554D">
      <w:pPr>
        <w:pStyle w:val="BodyTextBullet3"/>
        <w:rPr>
          <w:b/>
        </w:rPr>
      </w:pPr>
      <w:r w:rsidRPr="00501B58">
        <w:rPr>
          <w:b/>
        </w:rPr>
        <w:t>Prov.</w:t>
      </w:r>
      <w:r w:rsidR="0041554D" w:rsidRPr="00501B58">
        <w:rPr>
          <w:b/>
        </w:rPr>
        <w:t xml:space="preserve"> First Name:</w:t>
      </w:r>
      <w:r w:rsidR="007A22D6" w:rsidRPr="00501B58">
        <w:t xml:space="preserve"> - This field may be used for NPI searching.</w:t>
      </w:r>
    </w:p>
    <w:p w14:paraId="7A4F69E9" w14:textId="77777777" w:rsidR="0041554D" w:rsidRPr="00501B58" w:rsidRDefault="0041554D" w:rsidP="0041554D">
      <w:pPr>
        <w:pStyle w:val="BodyTextBullet3"/>
        <w:rPr>
          <w:b/>
        </w:rPr>
      </w:pPr>
      <w:r w:rsidRPr="00501B58">
        <w:rPr>
          <w:b/>
        </w:rPr>
        <w:t>Degree:</w:t>
      </w:r>
    </w:p>
    <w:p w14:paraId="539F1325" w14:textId="77777777" w:rsidR="00E155CE" w:rsidRPr="00501B58" w:rsidRDefault="00E155CE" w:rsidP="0041554D">
      <w:pPr>
        <w:pStyle w:val="BodyTextBullet3"/>
        <w:rPr>
          <w:b/>
        </w:rPr>
      </w:pPr>
      <w:r w:rsidRPr="00501B58">
        <w:rPr>
          <w:b/>
        </w:rPr>
        <w:t>Provider Phone:</w:t>
      </w:r>
    </w:p>
    <w:p w14:paraId="18AE43E4" w14:textId="77777777" w:rsidR="00E155CE" w:rsidRPr="00501B58" w:rsidRDefault="00E155CE" w:rsidP="0041554D">
      <w:pPr>
        <w:pStyle w:val="BodyTextBullet3"/>
        <w:rPr>
          <w:b/>
        </w:rPr>
      </w:pPr>
      <w:r w:rsidRPr="00501B58">
        <w:rPr>
          <w:b/>
        </w:rPr>
        <w:t>Provider Specialty:</w:t>
      </w:r>
      <w:r w:rsidR="007A22D6" w:rsidRPr="00501B58">
        <w:t xml:space="preserve"> - This field may be used for NPI searching.</w:t>
      </w:r>
    </w:p>
    <w:p w14:paraId="706F464F" w14:textId="77777777" w:rsidR="00E155CE" w:rsidRPr="00501B58" w:rsidRDefault="00E155CE" w:rsidP="0041554D">
      <w:pPr>
        <w:pStyle w:val="BodyTextBullet3"/>
        <w:rPr>
          <w:b/>
        </w:rPr>
      </w:pPr>
      <w:r w:rsidRPr="00501B58">
        <w:rPr>
          <w:b/>
        </w:rPr>
        <w:t>Provider Street:</w:t>
      </w:r>
    </w:p>
    <w:p w14:paraId="77E945A6" w14:textId="77777777" w:rsidR="00E155CE" w:rsidRPr="00501B58" w:rsidRDefault="00E155CE" w:rsidP="0041554D">
      <w:pPr>
        <w:pStyle w:val="BodyTextBullet3"/>
        <w:rPr>
          <w:b/>
        </w:rPr>
      </w:pPr>
      <w:r w:rsidRPr="00501B58">
        <w:rPr>
          <w:b/>
        </w:rPr>
        <w:t xml:space="preserve">Provider City: </w:t>
      </w:r>
      <w:r w:rsidR="007A22D6" w:rsidRPr="00501B58">
        <w:t>- This field may be used for NPI searching.</w:t>
      </w:r>
    </w:p>
    <w:p w14:paraId="4B21E25F" w14:textId="77777777" w:rsidR="00E155CE" w:rsidRPr="00501B58" w:rsidRDefault="00E155CE" w:rsidP="0041554D">
      <w:pPr>
        <w:pStyle w:val="BodyTextBullet3"/>
        <w:rPr>
          <w:b/>
        </w:rPr>
      </w:pPr>
      <w:r w:rsidRPr="00501B58">
        <w:rPr>
          <w:b/>
        </w:rPr>
        <w:t>Provider State:</w:t>
      </w:r>
      <w:r w:rsidR="007A22D6" w:rsidRPr="00501B58">
        <w:t xml:space="preserve"> - This field may be used for NPI searching.</w:t>
      </w:r>
    </w:p>
    <w:p w14:paraId="6DF63418" w14:textId="77777777" w:rsidR="00E155CE" w:rsidRPr="00501B58" w:rsidRDefault="00E155CE" w:rsidP="0041554D">
      <w:pPr>
        <w:pStyle w:val="BodyTextBullet3"/>
        <w:rPr>
          <w:b/>
        </w:rPr>
      </w:pPr>
      <w:r w:rsidRPr="00501B58">
        <w:rPr>
          <w:b/>
        </w:rPr>
        <w:t>Provider Zip:</w:t>
      </w:r>
    </w:p>
    <w:p w14:paraId="193977E7" w14:textId="77777777" w:rsidR="00E155CE" w:rsidRPr="00501B58" w:rsidRDefault="00E155CE" w:rsidP="0041554D">
      <w:pPr>
        <w:pStyle w:val="BodyTextBullet3"/>
        <w:rPr>
          <w:b/>
        </w:rPr>
      </w:pPr>
      <w:r w:rsidRPr="00501B58">
        <w:rPr>
          <w:b/>
        </w:rPr>
        <w:t>NPI (look up):</w:t>
      </w:r>
      <w:r w:rsidR="007A22D6" w:rsidRPr="00501B58">
        <w:t xml:space="preserve"> - This field may be used for NPI searching.</w:t>
      </w:r>
    </w:p>
    <w:p w14:paraId="4CB9A412" w14:textId="77777777" w:rsidR="00E155CE" w:rsidRPr="00501B58" w:rsidRDefault="00E155CE" w:rsidP="0041554D">
      <w:pPr>
        <w:pStyle w:val="BodyTextBullet3"/>
        <w:rPr>
          <w:b/>
        </w:rPr>
      </w:pPr>
      <w:r w:rsidRPr="00501B58">
        <w:rPr>
          <w:b/>
        </w:rPr>
        <w:t>Suppress Provider Address (recommended)</w:t>
      </w:r>
    </w:p>
    <w:p w14:paraId="08D82780" w14:textId="6D7BAEB2" w:rsidR="003D71C4" w:rsidRPr="00501B58" w:rsidRDefault="003D71C4" w:rsidP="003D71C4">
      <w:pPr>
        <w:pStyle w:val="Caption"/>
      </w:pPr>
      <w:bookmarkStart w:id="257" w:name="_Toc8727371"/>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37</w:t>
      </w:r>
      <w:r w:rsidR="00EC5B60" w:rsidRPr="00501B58">
        <w:rPr>
          <w:noProof/>
        </w:rPr>
        <w:fldChar w:fldCharType="end"/>
      </w:r>
      <w:r w:rsidRPr="00501B58">
        <w:t>: Search by Institution</w:t>
      </w:r>
      <w:r w:rsidR="00812E0D" w:rsidRPr="00501B58">
        <w:t xml:space="preserve"> Tab</w:t>
      </w:r>
      <w:bookmarkEnd w:id="257"/>
    </w:p>
    <w:p w14:paraId="67700E9F" w14:textId="77777777" w:rsidR="003D71C4" w:rsidRPr="00501B58" w:rsidRDefault="000F4FA1" w:rsidP="003D71C4">
      <w:pPr>
        <w:pStyle w:val="capture"/>
      </w:pPr>
      <w:r w:rsidRPr="00501B58">
        <w:drawing>
          <wp:inline distT="0" distB="0" distL="0" distR="0" wp14:anchorId="59AFB4D2" wp14:editId="29AC9B98">
            <wp:extent cx="5601185" cy="4023709"/>
            <wp:effectExtent l="19050" t="19050" r="19050" b="15240"/>
            <wp:docPr id="1" name="Picture 1"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 by Institution.PNG"/>
                    <pic:cNvPicPr/>
                  </pic:nvPicPr>
                  <pic:blipFill>
                    <a:blip r:embed="rId56">
                      <a:extLst>
                        <a:ext uri="{28A0092B-C50C-407E-A947-70E740481C1C}">
                          <a14:useLocalDpi xmlns:a14="http://schemas.microsoft.com/office/drawing/2010/main" val="0"/>
                        </a:ext>
                      </a:extLst>
                    </a:blip>
                    <a:stretch>
                      <a:fillRect/>
                    </a:stretch>
                  </pic:blipFill>
                  <pic:spPr>
                    <a:xfrm>
                      <a:off x="0" y="0"/>
                      <a:ext cx="5601185" cy="4023709"/>
                    </a:xfrm>
                    <a:prstGeom prst="rect">
                      <a:avLst/>
                    </a:prstGeom>
                    <a:ln w="12700">
                      <a:solidFill>
                        <a:schemeClr val="tx1"/>
                      </a:solidFill>
                    </a:ln>
                  </pic:spPr>
                </pic:pic>
              </a:graphicData>
            </a:graphic>
          </wp:inline>
        </w:drawing>
      </w:r>
    </w:p>
    <w:p w14:paraId="50EDE1A5" w14:textId="77777777" w:rsidR="00E155CE" w:rsidRPr="00501B58" w:rsidRDefault="00E155CE" w:rsidP="00E155CE">
      <w:pPr>
        <w:pStyle w:val="BodyTextBullet3"/>
        <w:rPr>
          <w:b/>
        </w:rPr>
      </w:pPr>
      <w:r w:rsidRPr="00501B58">
        <w:rPr>
          <w:b/>
        </w:rPr>
        <w:t xml:space="preserve">Institution Name: </w:t>
      </w:r>
      <w:r w:rsidR="00040E6F" w:rsidRPr="00501B58">
        <w:t>- This field may be used for NPI searching.</w:t>
      </w:r>
    </w:p>
    <w:p w14:paraId="50F668C2" w14:textId="77777777" w:rsidR="00E155CE" w:rsidRPr="00501B58" w:rsidRDefault="00E155CE" w:rsidP="00E155CE">
      <w:pPr>
        <w:pStyle w:val="BodyTextBullet3"/>
        <w:rPr>
          <w:b/>
        </w:rPr>
      </w:pPr>
      <w:r w:rsidRPr="00501B58">
        <w:rPr>
          <w:b/>
        </w:rPr>
        <w:t>Institution Phone:</w:t>
      </w:r>
    </w:p>
    <w:p w14:paraId="181DB0F2" w14:textId="77777777" w:rsidR="00E155CE" w:rsidRPr="00501B58" w:rsidRDefault="00E155CE" w:rsidP="00E155CE">
      <w:pPr>
        <w:pStyle w:val="BodyTextBullet3"/>
        <w:rPr>
          <w:b/>
        </w:rPr>
      </w:pPr>
      <w:r w:rsidRPr="00501B58">
        <w:rPr>
          <w:b/>
        </w:rPr>
        <w:t>Institution Street:</w:t>
      </w:r>
    </w:p>
    <w:p w14:paraId="4619FEEB" w14:textId="77777777" w:rsidR="00E155CE" w:rsidRPr="00501B58" w:rsidRDefault="00E155CE" w:rsidP="00E155CE">
      <w:pPr>
        <w:pStyle w:val="BodyTextBullet3"/>
        <w:rPr>
          <w:b/>
        </w:rPr>
      </w:pPr>
      <w:r w:rsidRPr="00501B58">
        <w:rPr>
          <w:b/>
        </w:rPr>
        <w:t>Institution City:</w:t>
      </w:r>
      <w:r w:rsidR="00040E6F" w:rsidRPr="00501B58">
        <w:t xml:space="preserve"> - This field may be used for NPI searching.</w:t>
      </w:r>
    </w:p>
    <w:p w14:paraId="6E555064" w14:textId="77777777" w:rsidR="00E155CE" w:rsidRPr="00501B58" w:rsidRDefault="00E155CE" w:rsidP="00E155CE">
      <w:pPr>
        <w:pStyle w:val="BodyTextBullet3"/>
        <w:rPr>
          <w:b/>
        </w:rPr>
      </w:pPr>
      <w:r w:rsidRPr="00501B58">
        <w:rPr>
          <w:b/>
        </w:rPr>
        <w:t>Institution State:</w:t>
      </w:r>
      <w:r w:rsidR="00040E6F" w:rsidRPr="00501B58">
        <w:t xml:space="preserve"> - This field may be used for NPI searching.</w:t>
      </w:r>
    </w:p>
    <w:p w14:paraId="59F9F00E" w14:textId="77777777" w:rsidR="00E155CE" w:rsidRPr="00501B58" w:rsidRDefault="00E155CE" w:rsidP="00E155CE">
      <w:pPr>
        <w:pStyle w:val="BodyTextBullet3"/>
        <w:rPr>
          <w:b/>
        </w:rPr>
      </w:pPr>
      <w:r w:rsidRPr="00501B58">
        <w:rPr>
          <w:b/>
        </w:rPr>
        <w:t>Institution Zip:</w:t>
      </w:r>
    </w:p>
    <w:p w14:paraId="647B404C" w14:textId="77777777" w:rsidR="00E155CE" w:rsidRPr="00501B58" w:rsidRDefault="002F7BC0" w:rsidP="00E155CE">
      <w:pPr>
        <w:pStyle w:val="BodyTextBullet3"/>
        <w:rPr>
          <w:b/>
        </w:rPr>
      </w:pPr>
      <w:r w:rsidRPr="00501B58">
        <w:rPr>
          <w:b/>
        </w:rPr>
        <w:t>NPI (look up):</w:t>
      </w:r>
      <w:r w:rsidR="00040E6F" w:rsidRPr="00501B58">
        <w:t xml:space="preserve"> - This field may be used for NPI searching.</w:t>
      </w:r>
    </w:p>
    <w:p w14:paraId="675E7D12" w14:textId="77777777" w:rsidR="002F7BC0" w:rsidRPr="00501B58" w:rsidRDefault="002F7BC0" w:rsidP="00E155CE">
      <w:pPr>
        <w:pStyle w:val="BodyTextBullet3"/>
        <w:rPr>
          <w:b/>
        </w:rPr>
      </w:pPr>
      <w:r w:rsidRPr="00501B58">
        <w:rPr>
          <w:b/>
        </w:rPr>
        <w:t xml:space="preserve">Suppress Institution Address </w:t>
      </w:r>
    </w:p>
    <w:p w14:paraId="480A884D" w14:textId="2E22450B" w:rsidR="001473BA" w:rsidRPr="00501B58" w:rsidRDefault="001473BA" w:rsidP="00734E03">
      <w:pPr>
        <w:pStyle w:val="BodyTextBullet2"/>
      </w:pPr>
      <w:r w:rsidRPr="00501B58">
        <w:rPr>
          <w:b/>
        </w:rPr>
        <w:t>Update record with above information</w:t>
      </w:r>
    </w:p>
    <w:p w14:paraId="2EF11719" w14:textId="4D54C4B1" w:rsidR="00670B56" w:rsidRPr="00501B58" w:rsidRDefault="00734E03" w:rsidP="00734E03">
      <w:pPr>
        <w:pStyle w:val="BodyTextBullet2"/>
      </w:pPr>
      <w:r w:rsidRPr="00501B58">
        <w:rPr>
          <w:b/>
        </w:rPr>
        <w:t>Veteran OK to see other than Pref. Provider</w:t>
      </w:r>
      <w:r w:rsidRPr="00501B58">
        <w:t xml:space="preserve"> </w:t>
      </w:r>
      <w:r w:rsidR="00774971" w:rsidRPr="00501B58">
        <w:t>—</w:t>
      </w:r>
      <w:r w:rsidRPr="00501B58">
        <w:t xml:space="preserve"> if the Veteran has indicated a preferred provider, </w:t>
      </w:r>
      <w:proofErr w:type="gramStart"/>
      <w:r w:rsidRPr="00501B58">
        <w:t>this documents</w:t>
      </w:r>
      <w:proofErr w:type="gramEnd"/>
      <w:r w:rsidRPr="00501B58">
        <w:t xml:space="preserve"> whether they are willing so see someone else if there is no opportunity to see their preferred provider (provider not available or not willing to take </w:t>
      </w:r>
      <w:r w:rsidR="002B37EE" w:rsidRPr="00501B58">
        <w:t>Veteran</w:t>
      </w:r>
      <w:r w:rsidRPr="00501B58">
        <w:t>).</w:t>
      </w:r>
    </w:p>
    <w:p w14:paraId="6652F5D5" w14:textId="77777777" w:rsidR="00734E03" w:rsidRPr="00501B58" w:rsidRDefault="00734E03" w:rsidP="00734E03">
      <w:pPr>
        <w:pStyle w:val="BodyTextBullet1"/>
        <w:rPr>
          <w:b/>
        </w:rPr>
      </w:pPr>
      <w:r w:rsidRPr="00501B58">
        <w:rPr>
          <w:b/>
        </w:rPr>
        <w:t xml:space="preserve">Veteran’s appt time preference: </w:t>
      </w:r>
      <w:r w:rsidRPr="00501B58">
        <w:t>this is an optional field that allows documentation of time of day preference. It can be “Any,” “Morning,” “Afternoon,” or anything else you’d like to enter.</w:t>
      </w:r>
    </w:p>
    <w:p w14:paraId="17ADC9D1" w14:textId="77777777" w:rsidR="00734E03" w:rsidRPr="00501B58" w:rsidRDefault="00734E03" w:rsidP="00734E03">
      <w:pPr>
        <w:pStyle w:val="BodyTextBullet1"/>
        <w:rPr>
          <w:b/>
        </w:rPr>
      </w:pPr>
      <w:r w:rsidRPr="00501B58">
        <w:rPr>
          <w:b/>
        </w:rPr>
        <w:t xml:space="preserve">Veteran’s day/date preference: </w:t>
      </w:r>
      <w:r w:rsidRPr="00501B58">
        <w:t>documents day of week or date Veteran would prefer the appointment. This is a free text field, though a CAL button is available to pick a specific date.</w:t>
      </w:r>
    </w:p>
    <w:p w14:paraId="01241DD0" w14:textId="77777777" w:rsidR="00734E03" w:rsidRPr="00501B58" w:rsidRDefault="00734E03" w:rsidP="00734E03">
      <w:pPr>
        <w:pStyle w:val="BodyTextBullet1"/>
        <w:rPr>
          <w:b/>
        </w:rPr>
      </w:pPr>
      <w:r w:rsidRPr="00501B58">
        <w:rPr>
          <w:b/>
        </w:rPr>
        <w:lastRenderedPageBreak/>
        <w:t xml:space="preserve">Veteran prefers to </w:t>
      </w:r>
      <w:proofErr w:type="spellStart"/>
      <w:r w:rsidRPr="00501B58">
        <w:rPr>
          <w:b/>
        </w:rPr>
        <w:t>self schedule</w:t>
      </w:r>
      <w:proofErr w:type="spellEnd"/>
    </w:p>
    <w:p w14:paraId="61986198" w14:textId="77777777" w:rsidR="000175B6" w:rsidRPr="00501B58" w:rsidRDefault="00734E03" w:rsidP="00734E03">
      <w:pPr>
        <w:pStyle w:val="BodyTextBullet1"/>
        <w:rPr>
          <w:b/>
        </w:rPr>
      </w:pPr>
      <w:r w:rsidRPr="00501B58">
        <w:rPr>
          <w:b/>
        </w:rPr>
        <w:t xml:space="preserve">Pref. appt. Notification Method: </w:t>
      </w:r>
      <w:r w:rsidRPr="00501B58">
        <w:t>documents how the Veteran would like to be notified of appointme</w:t>
      </w:r>
      <w:r w:rsidR="00385638" w:rsidRPr="00501B58">
        <w:t xml:space="preserve">nt when scheduled. Options are </w:t>
      </w:r>
    </w:p>
    <w:p w14:paraId="2DE4E46E" w14:textId="77777777" w:rsidR="00734E03" w:rsidRPr="00501B58" w:rsidRDefault="000175B6" w:rsidP="000175B6">
      <w:pPr>
        <w:pStyle w:val="BodyTextBullet2"/>
        <w:rPr>
          <w:b/>
        </w:rPr>
      </w:pPr>
      <w:r w:rsidRPr="00501B58">
        <w:rPr>
          <w:b/>
        </w:rPr>
        <w:t>Mail</w:t>
      </w:r>
    </w:p>
    <w:p w14:paraId="411C1798" w14:textId="77777777" w:rsidR="000175B6" w:rsidRPr="00501B58" w:rsidRDefault="000175B6" w:rsidP="000175B6">
      <w:pPr>
        <w:pStyle w:val="BodyTextBullet2"/>
        <w:rPr>
          <w:b/>
        </w:rPr>
      </w:pPr>
      <w:r w:rsidRPr="00501B58">
        <w:rPr>
          <w:b/>
        </w:rPr>
        <w:t>Phone</w:t>
      </w:r>
    </w:p>
    <w:p w14:paraId="6DC1EE91" w14:textId="77777777" w:rsidR="000175B6" w:rsidRPr="00501B58" w:rsidRDefault="000175B6" w:rsidP="000175B6">
      <w:pPr>
        <w:pStyle w:val="BodyTextBullet2"/>
        <w:rPr>
          <w:b/>
        </w:rPr>
      </w:pPr>
      <w:r w:rsidRPr="00501B58">
        <w:rPr>
          <w:b/>
        </w:rPr>
        <w:t>Both by phone and mail</w:t>
      </w:r>
    </w:p>
    <w:p w14:paraId="43EA3466" w14:textId="77777777" w:rsidR="000175B6" w:rsidRPr="00501B58" w:rsidRDefault="000175B6" w:rsidP="000175B6">
      <w:pPr>
        <w:pStyle w:val="BodyTextBullet2"/>
        <w:rPr>
          <w:b/>
        </w:rPr>
      </w:pPr>
      <w:r w:rsidRPr="00501B58">
        <w:rPr>
          <w:b/>
        </w:rPr>
        <w:t>MHV Secure Message</w:t>
      </w:r>
    </w:p>
    <w:p w14:paraId="0AE9137C" w14:textId="77777777" w:rsidR="00734E03" w:rsidRPr="00501B58" w:rsidRDefault="00734E03" w:rsidP="00734E03">
      <w:pPr>
        <w:pStyle w:val="BodyTextBullet1"/>
        <w:rPr>
          <w:b/>
        </w:rPr>
      </w:pPr>
      <w:r w:rsidRPr="00501B58">
        <w:rPr>
          <w:b/>
        </w:rPr>
        <w:t>Willing to travel up to (miles):</w:t>
      </w:r>
      <w:r w:rsidR="00346B4E" w:rsidRPr="00501B58">
        <w:rPr>
          <w:b/>
        </w:rPr>
        <w:t xml:space="preserve"> </w:t>
      </w:r>
      <w:r w:rsidR="00346B4E" w:rsidRPr="00501B58">
        <w:t>documents Veteran’s willingness to travel said number of miles to see a provider.</w:t>
      </w:r>
    </w:p>
    <w:p w14:paraId="2A9D3B23" w14:textId="77777777" w:rsidR="00734E03" w:rsidRPr="00501B58" w:rsidRDefault="00734E03" w:rsidP="00734E03">
      <w:pPr>
        <w:pStyle w:val="BodyTextBullet1"/>
        <w:rPr>
          <w:b/>
        </w:rPr>
      </w:pPr>
      <w:r w:rsidRPr="00501B58">
        <w:rPr>
          <w:b/>
        </w:rPr>
        <w:t>Refer to clinical reviewer for disposition after unsuccessful scheduling effort</w:t>
      </w:r>
      <w:r w:rsidR="00346B4E" w:rsidRPr="00501B58">
        <w:t xml:space="preserve"> </w:t>
      </w:r>
      <w:r w:rsidR="00774971" w:rsidRPr="00501B58">
        <w:t>—</w:t>
      </w:r>
      <w:r w:rsidR="00346B4E" w:rsidRPr="00501B58">
        <w:t xml:space="preserve"> after failing to schedule an appointment by making two calls, sending a letter, and waiting two weeks, this option refers the consult to a clinician to review and disposition. 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6CF2854E" w14:textId="3DD2CFE2" w:rsidR="00670B56" w:rsidRPr="00501B58" w:rsidRDefault="00670B56" w:rsidP="00670B56">
      <w:pPr>
        <w:pStyle w:val="Caption"/>
      </w:pPr>
      <w:bookmarkStart w:id="258" w:name="_Toc8727372"/>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38</w:t>
      </w:r>
      <w:r w:rsidR="00FB7364" w:rsidRPr="00501B58">
        <w:rPr>
          <w:noProof/>
        </w:rPr>
        <w:fldChar w:fldCharType="end"/>
      </w:r>
      <w:r w:rsidRPr="00501B58">
        <w:t>: Appt Tracking Tab</w:t>
      </w:r>
      <w:bookmarkEnd w:id="258"/>
    </w:p>
    <w:p w14:paraId="2EF0E824" w14:textId="783D4995" w:rsidR="00670B56" w:rsidRPr="00501B58" w:rsidRDefault="002F087E" w:rsidP="00040E6F">
      <w:pPr>
        <w:pStyle w:val="capture"/>
      </w:pPr>
      <w:r w:rsidRPr="00501B58">
        <w:drawing>
          <wp:inline distT="0" distB="0" distL="0" distR="0" wp14:anchorId="623CDA74" wp14:editId="1122DE35">
            <wp:extent cx="4755292" cy="3048264"/>
            <wp:effectExtent l="19050" t="19050" r="26670" b="19050"/>
            <wp:docPr id="56" name="Picture 56" descr="Appointment Tracking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ppt Tracking.PNG"/>
                    <pic:cNvPicPr/>
                  </pic:nvPicPr>
                  <pic:blipFill>
                    <a:blip r:embed="rId57">
                      <a:extLst>
                        <a:ext uri="{28A0092B-C50C-407E-A947-70E740481C1C}">
                          <a14:useLocalDpi xmlns:a14="http://schemas.microsoft.com/office/drawing/2010/main" val="0"/>
                        </a:ext>
                      </a:extLst>
                    </a:blip>
                    <a:stretch>
                      <a:fillRect/>
                    </a:stretch>
                  </pic:blipFill>
                  <pic:spPr>
                    <a:xfrm>
                      <a:off x="0" y="0"/>
                      <a:ext cx="4755292" cy="3048264"/>
                    </a:xfrm>
                    <a:prstGeom prst="rect">
                      <a:avLst/>
                    </a:prstGeom>
                    <a:ln w="12700">
                      <a:solidFill>
                        <a:schemeClr val="tx1"/>
                      </a:solidFill>
                    </a:ln>
                  </pic:spPr>
                </pic:pic>
              </a:graphicData>
            </a:graphic>
          </wp:inline>
        </w:drawing>
      </w:r>
    </w:p>
    <w:p w14:paraId="6B0668A5" w14:textId="77777777" w:rsidR="00670B56" w:rsidRPr="00501B58" w:rsidRDefault="00670B56" w:rsidP="00525A0E">
      <w:pPr>
        <w:pStyle w:val="BodyTextBullet1"/>
      </w:pPr>
      <w:r w:rsidRPr="00501B58">
        <w:rPr>
          <w:b/>
        </w:rPr>
        <w:t>Provider requires records to review prior to scheduling</w:t>
      </w:r>
      <w:r w:rsidR="00525A0E" w:rsidRPr="00501B58">
        <w:t xml:space="preserve"> </w:t>
      </w:r>
      <w:r w:rsidR="00774971" w:rsidRPr="00501B58">
        <w:t>—</w:t>
      </w:r>
      <w:r w:rsidR="00525A0E" w:rsidRPr="00501B58">
        <w:t xml:space="preserve"> </w:t>
      </w:r>
      <w:r w:rsidRPr="00501B58">
        <w:t>records a situation where the potential Community Care provider requires records to be reviewed prior to accepting the referral.</w:t>
      </w:r>
    </w:p>
    <w:p w14:paraId="68C5DEB5" w14:textId="77777777" w:rsidR="00670B56" w:rsidRPr="00501B58" w:rsidRDefault="00670B56" w:rsidP="00525A0E">
      <w:pPr>
        <w:pStyle w:val="BodyTextBullet1"/>
      </w:pPr>
      <w:r w:rsidRPr="00501B58">
        <w:rPr>
          <w:b/>
        </w:rPr>
        <w:t>Document Uploaded to TPA Portal</w:t>
      </w:r>
      <w:r w:rsidR="00525A0E" w:rsidRPr="00501B58">
        <w:t xml:space="preserve"> </w:t>
      </w:r>
      <w:r w:rsidR="00774971" w:rsidRPr="00501B58">
        <w:t>—</w:t>
      </w:r>
      <w:r w:rsidR="00525A0E" w:rsidRPr="00501B58">
        <w:t xml:space="preserve"> </w:t>
      </w:r>
      <w:r w:rsidRPr="00501B58">
        <w:t>allows Community Care staff to record when documentation for a Community Care referral has been uploaded to the TPA’s portal. Note, during the document upload process, the unique ID will also be included.</w:t>
      </w:r>
    </w:p>
    <w:p w14:paraId="628CD421" w14:textId="77777777" w:rsidR="00670B56" w:rsidRPr="00501B58" w:rsidRDefault="00670B56" w:rsidP="00525A0E">
      <w:pPr>
        <w:pStyle w:val="BodyTextBullet1"/>
      </w:pPr>
      <w:r w:rsidRPr="00501B58">
        <w:rPr>
          <w:b/>
        </w:rPr>
        <w:lastRenderedPageBreak/>
        <w:t>Follow up call made to provider/vendor to check on status</w:t>
      </w:r>
      <w:r w:rsidRPr="00501B58">
        <w:t>—documents a follow up call to vendor to check on referral status, such as in the case where records review was required.</w:t>
      </w:r>
    </w:p>
    <w:p w14:paraId="4FB2E4A8" w14:textId="77777777" w:rsidR="007F2A48" w:rsidRPr="00501B58" w:rsidRDefault="007F2A48" w:rsidP="00525A0E">
      <w:pPr>
        <w:pStyle w:val="BodyTextBullet1"/>
      </w:pPr>
      <w:r w:rsidRPr="00501B58">
        <w:rPr>
          <w:b/>
        </w:rPr>
        <w:t>Time sensitive appointment, NLT</w:t>
      </w:r>
      <w:r w:rsidRPr="00501B58">
        <w:t>—documents a no later than date for the appointment to be scheduled.</w:t>
      </w:r>
    </w:p>
    <w:p w14:paraId="1CFAE5BD" w14:textId="77777777" w:rsidR="00670B56" w:rsidRPr="00501B58" w:rsidRDefault="00670B56" w:rsidP="00525A0E">
      <w:pPr>
        <w:pStyle w:val="BodyTextBullet1"/>
      </w:pPr>
      <w:r w:rsidRPr="00501B58">
        <w:rPr>
          <w:b/>
        </w:rPr>
        <w:t>Community Care apt has been—scheduled or unscheduled</w:t>
      </w:r>
      <w:r w:rsidRPr="00501B58">
        <w:t>.</w:t>
      </w:r>
      <w:r w:rsidR="00C220D1" w:rsidRPr="00501B58">
        <w:t xml:space="preserve"> </w:t>
      </w:r>
      <w:r w:rsidRPr="00501B58">
        <w:t>This allows Community Care staff to flag the consult as having an appointment under Community Care.</w:t>
      </w:r>
    </w:p>
    <w:p w14:paraId="604C3BEE" w14:textId="3828CC35" w:rsidR="00670B56" w:rsidRPr="00501B58" w:rsidRDefault="00670B56" w:rsidP="00525A0E">
      <w:pPr>
        <w:pStyle w:val="BodyTextBullet2"/>
      </w:pPr>
      <w:r w:rsidRPr="00501B58">
        <w:rPr>
          <w:b/>
        </w:rPr>
        <w:t>Appointment Date</w:t>
      </w:r>
      <w:r w:rsidRPr="00501B58">
        <w:t xml:space="preserve">: Records the appointment date. This is not required if a shadow appointment has been scheduled in VistA Scheduling. This is a free text entry </w:t>
      </w:r>
      <w:r w:rsidR="00A51457" w:rsidRPr="00501B58">
        <w:t>field;</w:t>
      </w:r>
      <w:r w:rsidRPr="00501B58">
        <w:t xml:space="preserve"> </w:t>
      </w:r>
      <w:r w:rsidR="00A51457" w:rsidRPr="00501B58">
        <w:t>however,</w:t>
      </w:r>
      <w:r w:rsidRPr="00501B58">
        <w:t xml:space="preserve"> a calendar widget is provided for easy date and time entry. </w:t>
      </w:r>
    </w:p>
    <w:p w14:paraId="67A4031C" w14:textId="1ADD659C" w:rsidR="00224A1C" w:rsidRPr="00501B58" w:rsidRDefault="00224A1C" w:rsidP="00224A1C">
      <w:pPr>
        <w:pStyle w:val="Caption"/>
      </w:pPr>
      <w:bookmarkStart w:id="259" w:name="_Toc8727373"/>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39</w:t>
      </w:r>
      <w:r w:rsidR="00EC5B60" w:rsidRPr="00501B58">
        <w:rPr>
          <w:noProof/>
        </w:rPr>
        <w:fldChar w:fldCharType="end"/>
      </w:r>
      <w:r w:rsidRPr="00501B58">
        <w:t>: Appointment Date Calendar View</w:t>
      </w:r>
      <w:bookmarkEnd w:id="259"/>
    </w:p>
    <w:p w14:paraId="1A18275C" w14:textId="77777777" w:rsidR="00224A1C" w:rsidRPr="00501B58" w:rsidRDefault="00224A1C" w:rsidP="00224A1C">
      <w:pPr>
        <w:pStyle w:val="capture"/>
      </w:pPr>
      <w:r w:rsidRPr="00501B58">
        <w:drawing>
          <wp:inline distT="0" distB="0" distL="0" distR="0" wp14:anchorId="153D008E" wp14:editId="604AF6A4">
            <wp:extent cx="5785147" cy="2025754"/>
            <wp:effectExtent l="19050" t="19050" r="25400" b="12700"/>
            <wp:docPr id="2063" name="Picture 2063" descr="The field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calendar.PNG"/>
                    <pic:cNvPicPr/>
                  </pic:nvPicPr>
                  <pic:blipFill>
                    <a:blip r:embed="rId58">
                      <a:extLst>
                        <a:ext uri="{28A0092B-C50C-407E-A947-70E740481C1C}">
                          <a14:useLocalDpi xmlns:a14="http://schemas.microsoft.com/office/drawing/2010/main" val="0"/>
                        </a:ext>
                      </a:extLst>
                    </a:blip>
                    <a:stretch>
                      <a:fillRect/>
                    </a:stretch>
                  </pic:blipFill>
                  <pic:spPr>
                    <a:xfrm>
                      <a:off x="0" y="0"/>
                      <a:ext cx="5785147" cy="2025754"/>
                    </a:xfrm>
                    <a:prstGeom prst="rect">
                      <a:avLst/>
                    </a:prstGeom>
                    <a:ln w="12700">
                      <a:solidFill>
                        <a:schemeClr val="tx1"/>
                      </a:solidFill>
                    </a:ln>
                  </pic:spPr>
                </pic:pic>
              </a:graphicData>
            </a:graphic>
          </wp:inline>
        </w:drawing>
      </w:r>
    </w:p>
    <w:p w14:paraId="2E5DB6A0" w14:textId="03D13735" w:rsidR="00EC1AA6" w:rsidRPr="00501B58" w:rsidRDefault="00EC1AA6" w:rsidP="00EC1AA6">
      <w:pPr>
        <w:pStyle w:val="BodyTextBullet2"/>
      </w:pPr>
      <w:bookmarkStart w:id="260" w:name="_Toc508802521"/>
      <w:r w:rsidRPr="00501B58">
        <w:rPr>
          <w:b/>
        </w:rPr>
        <w:t>Comment</w:t>
      </w:r>
      <w:r w:rsidRPr="00501B58">
        <w:t xml:space="preserve"> </w:t>
      </w:r>
      <w:r w:rsidR="00BF1DED" w:rsidRPr="00501B58">
        <w:t>–</w:t>
      </w:r>
      <w:r w:rsidRPr="00501B58">
        <w:t xml:space="preserve"> </w:t>
      </w:r>
    </w:p>
    <w:p w14:paraId="2BAAB443" w14:textId="76690664" w:rsidR="00670B56" w:rsidRPr="00501B58" w:rsidRDefault="00670B56" w:rsidP="00D72723">
      <w:pPr>
        <w:pStyle w:val="BodyTextBullet1"/>
        <w:spacing w:before="0"/>
      </w:pPr>
      <w:r w:rsidRPr="00501B58">
        <w:rPr>
          <w:b/>
        </w:rPr>
        <w:t>Actual/Approved Provider Information</w:t>
      </w:r>
      <w:bookmarkEnd w:id="260"/>
      <w:r w:rsidR="007C051C" w:rsidRPr="00501B58">
        <w:t xml:space="preserve"> </w:t>
      </w:r>
      <w:r w:rsidR="00774971" w:rsidRPr="00501B58">
        <w:t>—</w:t>
      </w:r>
      <w:r w:rsidR="007C051C" w:rsidRPr="00501B58">
        <w:t xml:space="preserve"> </w:t>
      </w:r>
      <w:r w:rsidRPr="00501B58">
        <w:t xml:space="preserve">The name of the actual provider with whom the </w:t>
      </w:r>
      <w:r w:rsidR="002B37EE" w:rsidRPr="00501B58">
        <w:t>Veteran</w:t>
      </w:r>
      <w:r w:rsidRPr="00501B58">
        <w:t xml:space="preserve"> has an appointmen</w:t>
      </w:r>
      <w:r w:rsidR="00040E6F" w:rsidRPr="00501B58">
        <w:t xml:space="preserve">t should be selected using the </w:t>
      </w:r>
      <w:r w:rsidRPr="00501B58">
        <w:rPr>
          <w:b/>
        </w:rPr>
        <w:t>Lookup a Provider</w:t>
      </w:r>
      <w:r w:rsidRPr="00501B58">
        <w:t xml:space="preserve"> button, which works the exact same as the one on the MSA Pt Contacts tab. It may be different from the one the </w:t>
      </w:r>
      <w:r w:rsidR="002B37EE" w:rsidRPr="00501B58">
        <w:t>Veteran</w:t>
      </w:r>
      <w:r w:rsidRPr="00501B58">
        <w:t xml:space="preserve"> preferred if, for instance, the provider was unable to see </w:t>
      </w:r>
      <w:r w:rsidR="002B37EE" w:rsidRPr="00501B58">
        <w:t>Veteran</w:t>
      </w:r>
      <w:r w:rsidRPr="00501B58">
        <w:t xml:space="preserve">, or was not participating as a VA community provider. </w:t>
      </w:r>
    </w:p>
    <w:p w14:paraId="362729C8" w14:textId="07759F23" w:rsidR="002826B1" w:rsidRPr="00501B58" w:rsidRDefault="002826B1" w:rsidP="002826B1">
      <w:pPr>
        <w:pStyle w:val="BodyTextBullet2"/>
        <w:rPr>
          <w:b/>
        </w:rPr>
      </w:pPr>
      <w:r w:rsidRPr="00501B58">
        <w:rPr>
          <w:b/>
        </w:rPr>
        <w:t>Update record with above information</w:t>
      </w:r>
    </w:p>
    <w:p w14:paraId="4666B497" w14:textId="36BEED17" w:rsidR="009E7363" w:rsidRPr="00501B58" w:rsidRDefault="009E7363" w:rsidP="002826B1">
      <w:pPr>
        <w:pStyle w:val="BodyTextBullet2"/>
        <w:rPr>
          <w:b/>
        </w:rPr>
      </w:pPr>
      <w:r w:rsidRPr="00501B58">
        <w:rPr>
          <w:b/>
        </w:rPr>
        <w:t>Available Community Care Facility &amp; Provider Locator</w:t>
      </w:r>
    </w:p>
    <w:p w14:paraId="4ED23EE3" w14:textId="2CE826F8" w:rsidR="00670B56" w:rsidRPr="00501B58" w:rsidRDefault="00670B56" w:rsidP="007C051C">
      <w:pPr>
        <w:pStyle w:val="BodyTextBullet1"/>
      </w:pPr>
      <w:r w:rsidRPr="00501B58">
        <w:rPr>
          <w:b/>
        </w:rPr>
        <w:t xml:space="preserve">Veteran informed of scheduled </w:t>
      </w:r>
      <w:r w:rsidR="009E7363" w:rsidRPr="00501B58">
        <w:rPr>
          <w:b/>
        </w:rPr>
        <w:t>appt. by</w:t>
      </w:r>
      <w:r w:rsidRPr="00501B58">
        <w:t>—</w:t>
      </w:r>
      <w:r w:rsidR="00BC337E" w:rsidRPr="00501B58">
        <w:t xml:space="preserve">Enter the method of notification for the scheduled appointment in the field or select an option from the </w:t>
      </w:r>
      <w:proofErr w:type="spellStart"/>
      <w:r w:rsidR="00BC337E" w:rsidRPr="00501B58">
        <w:rPr>
          <w:b/>
        </w:rPr>
        <w:t>Opt</w:t>
      </w:r>
      <w:proofErr w:type="spellEnd"/>
      <w:r w:rsidR="00BC337E" w:rsidRPr="00501B58">
        <w:t xml:space="preserve"> menu: </w:t>
      </w:r>
      <w:r w:rsidR="00BC337E" w:rsidRPr="00501B58">
        <w:rPr>
          <w:b/>
        </w:rPr>
        <w:t>mail</w:t>
      </w:r>
      <w:r w:rsidR="00BC337E" w:rsidRPr="00501B58">
        <w:t xml:space="preserve">, </w:t>
      </w:r>
      <w:r w:rsidR="00BC337E" w:rsidRPr="00501B58">
        <w:rPr>
          <w:b/>
        </w:rPr>
        <w:t>phone</w:t>
      </w:r>
      <w:r w:rsidR="00BC337E" w:rsidRPr="00501B58">
        <w:t xml:space="preserve">, </w:t>
      </w:r>
      <w:r w:rsidR="00BC337E" w:rsidRPr="00501B58">
        <w:rPr>
          <w:b/>
        </w:rPr>
        <w:t>phone and mail</w:t>
      </w:r>
      <w:r w:rsidR="00BC337E" w:rsidRPr="00501B58">
        <w:t xml:space="preserve">, or </w:t>
      </w:r>
      <w:proofErr w:type="spellStart"/>
      <w:r w:rsidR="009E7363" w:rsidRPr="00501B58">
        <w:rPr>
          <w:b/>
        </w:rPr>
        <w:t>My</w:t>
      </w:r>
      <w:r w:rsidR="00BC337E" w:rsidRPr="00501B58">
        <w:rPr>
          <w:b/>
        </w:rPr>
        <w:t>HealtheVet</w:t>
      </w:r>
      <w:proofErr w:type="spellEnd"/>
      <w:r w:rsidR="00BC337E" w:rsidRPr="00501B58">
        <w:t>.</w:t>
      </w:r>
    </w:p>
    <w:p w14:paraId="72C36E6B" w14:textId="77777777" w:rsidR="00670B56" w:rsidRPr="00501B58" w:rsidRDefault="00670B56" w:rsidP="007C051C">
      <w:pPr>
        <w:pStyle w:val="BodyTextBullet1"/>
      </w:pPr>
      <w:r w:rsidRPr="00501B58">
        <w:rPr>
          <w:b/>
        </w:rPr>
        <w:t>Referral Authorization Packet Mailed to Veteran</w:t>
      </w:r>
      <w:r w:rsidRPr="00501B58">
        <w:t>—referral authorization packet mailed to Veteran</w:t>
      </w:r>
    </w:p>
    <w:p w14:paraId="4E6FE48C" w14:textId="04D55DD2" w:rsidR="00670B56" w:rsidRPr="00501B58" w:rsidRDefault="00670B56" w:rsidP="00D72723">
      <w:pPr>
        <w:pStyle w:val="BodyTextBullet1"/>
      </w:pPr>
      <w:r w:rsidRPr="00501B58">
        <w:rPr>
          <w:b/>
        </w:rPr>
        <w:t xml:space="preserve">Returned from </w:t>
      </w:r>
      <w:r w:rsidR="009E7363" w:rsidRPr="00501B58">
        <w:rPr>
          <w:b/>
        </w:rPr>
        <w:t xml:space="preserve">Community Care Provider: </w:t>
      </w:r>
      <w:r w:rsidR="00774971" w:rsidRPr="00501B58">
        <w:t>—</w:t>
      </w:r>
      <w:r w:rsidR="0011529A" w:rsidRPr="00501B58">
        <w:t xml:space="preserve"> </w:t>
      </w:r>
      <w:r w:rsidRPr="00501B58">
        <w:t xml:space="preserve">These data fields are used to indicate when a referral has been returned from </w:t>
      </w:r>
      <w:r w:rsidR="009E7363" w:rsidRPr="00501B58">
        <w:t>Community Care Provider</w:t>
      </w:r>
      <w:r w:rsidRPr="00501B58">
        <w:t xml:space="preserve"> with the corresponding rationale.</w:t>
      </w:r>
      <w:r w:rsidR="00756A6F" w:rsidRPr="00501B58">
        <w:t xml:space="preserve"> </w:t>
      </w:r>
    </w:p>
    <w:p w14:paraId="359FBB6E" w14:textId="77777777" w:rsidR="00670B56" w:rsidRPr="00501B58" w:rsidRDefault="00670B56" w:rsidP="00A755D0">
      <w:pPr>
        <w:pStyle w:val="BodyTextBullet2"/>
        <w:rPr>
          <w:b/>
        </w:rPr>
      </w:pPr>
      <w:r w:rsidRPr="00501B58">
        <w:rPr>
          <w:b/>
        </w:rPr>
        <w:t>Referral Issues (select specific issue)</w:t>
      </w:r>
    </w:p>
    <w:p w14:paraId="5D0C9115" w14:textId="77777777" w:rsidR="00670B56" w:rsidRPr="00501B58" w:rsidRDefault="00A259E5" w:rsidP="00A21C63">
      <w:pPr>
        <w:pStyle w:val="BodyTextBullet3"/>
        <w:rPr>
          <w:b/>
        </w:rPr>
      </w:pPr>
      <w:r w:rsidRPr="00501B58">
        <w:rPr>
          <w:b/>
        </w:rPr>
        <w:t>Duplicate</w:t>
      </w:r>
    </w:p>
    <w:p w14:paraId="4626B1CA" w14:textId="77777777" w:rsidR="00670B56" w:rsidRPr="00501B58" w:rsidRDefault="00BE0471" w:rsidP="00A21C63">
      <w:pPr>
        <w:pStyle w:val="BodyTextBullet3"/>
      </w:pPr>
      <w:proofErr w:type="gramStart"/>
      <w:r w:rsidRPr="00501B58">
        <w:rPr>
          <w:b/>
        </w:rPr>
        <w:t xml:space="preserve">Non </w:t>
      </w:r>
      <w:r w:rsidR="00670B56" w:rsidRPr="00501B58">
        <w:rPr>
          <w:b/>
        </w:rPr>
        <w:t>Covered</w:t>
      </w:r>
      <w:proofErr w:type="gramEnd"/>
      <w:r w:rsidR="00670B56" w:rsidRPr="00501B58">
        <w:rPr>
          <w:b/>
        </w:rPr>
        <w:t xml:space="preserve"> Service</w:t>
      </w:r>
      <w:r w:rsidR="00670B56" w:rsidRPr="00501B58">
        <w:t xml:space="preserve"> </w:t>
      </w:r>
      <w:r w:rsidR="00774971" w:rsidRPr="00501B58">
        <w:t>—</w:t>
      </w:r>
      <w:r w:rsidRPr="00501B58">
        <w:t xml:space="preserve"> </w:t>
      </w:r>
      <w:r w:rsidR="00670B56" w:rsidRPr="00501B58">
        <w:t>Veteran referred to community provider for services that are not part of benefits package.</w:t>
      </w:r>
    </w:p>
    <w:p w14:paraId="557F6015" w14:textId="77777777" w:rsidR="00670B56" w:rsidRPr="00501B58" w:rsidRDefault="00670B56" w:rsidP="00A21C63">
      <w:pPr>
        <w:pStyle w:val="BodyTextBullet3"/>
      </w:pPr>
      <w:r w:rsidRPr="00501B58">
        <w:rPr>
          <w:b/>
        </w:rPr>
        <w:lastRenderedPageBreak/>
        <w:t>Missing VA Data/Forms</w:t>
      </w:r>
      <w:r w:rsidRPr="00501B58">
        <w:t xml:space="preserve"> </w:t>
      </w:r>
      <w:r w:rsidR="00774971" w:rsidRPr="00501B58">
        <w:t>—</w:t>
      </w:r>
      <w:r w:rsidR="00264416" w:rsidRPr="00501B58">
        <w:t xml:space="preserve"> </w:t>
      </w:r>
      <w:r w:rsidRPr="00501B58">
        <w:t>Missing or incomplete do</w:t>
      </w:r>
      <w:r w:rsidR="00264416" w:rsidRPr="00501B58">
        <w:t>cumentation required to appoint</w:t>
      </w:r>
      <w:r w:rsidRPr="00501B58">
        <w:t>.</w:t>
      </w:r>
    </w:p>
    <w:p w14:paraId="1295ED55" w14:textId="77777777" w:rsidR="00670B56" w:rsidRPr="00501B58" w:rsidRDefault="00670B56" w:rsidP="00A21C63">
      <w:pPr>
        <w:pStyle w:val="BodyTextBullet3"/>
      </w:pPr>
      <w:r w:rsidRPr="00501B58">
        <w:rPr>
          <w:b/>
        </w:rPr>
        <w:t>VA requested return of referral</w:t>
      </w:r>
      <w:r w:rsidRPr="00501B58">
        <w:t xml:space="preserve"> </w:t>
      </w:r>
      <w:r w:rsidR="00774971" w:rsidRPr="00501B58">
        <w:t>—</w:t>
      </w:r>
      <w:r w:rsidR="00264416" w:rsidRPr="00501B58">
        <w:t xml:space="preserve"> </w:t>
      </w:r>
      <w:r w:rsidRPr="00501B58">
        <w:t xml:space="preserve">VA contacts contractor </w:t>
      </w:r>
      <w:r w:rsidR="00264416" w:rsidRPr="00501B58">
        <w:t>and requests return of referral</w:t>
      </w:r>
      <w:r w:rsidRPr="00501B58">
        <w:t>.</w:t>
      </w:r>
    </w:p>
    <w:p w14:paraId="1CBE9858" w14:textId="77777777" w:rsidR="00670B56" w:rsidRPr="00501B58" w:rsidRDefault="00670B56" w:rsidP="00A21C63">
      <w:pPr>
        <w:pStyle w:val="BodyTextBullet3"/>
      </w:pPr>
      <w:r w:rsidRPr="00501B58">
        <w:rPr>
          <w:b/>
        </w:rPr>
        <w:t>Unable to review within contract standards</w:t>
      </w:r>
      <w:r w:rsidRPr="00501B58">
        <w:t xml:space="preserve"> </w:t>
      </w:r>
      <w:r w:rsidR="00774971" w:rsidRPr="00501B58">
        <w:t>—</w:t>
      </w:r>
      <w:r w:rsidR="00264416" w:rsidRPr="00501B58">
        <w:t xml:space="preserve"> </w:t>
      </w:r>
      <w:r w:rsidRPr="00501B58">
        <w:t>Contractor was not able to revi</w:t>
      </w:r>
      <w:r w:rsidR="00264416" w:rsidRPr="00501B58">
        <w:t>ew within the contract standard</w:t>
      </w:r>
      <w:r w:rsidRPr="00501B58">
        <w:t>.</w:t>
      </w:r>
    </w:p>
    <w:p w14:paraId="56E71FDD" w14:textId="77777777" w:rsidR="00670B56" w:rsidRPr="00501B58" w:rsidRDefault="00670B56" w:rsidP="00A21C63">
      <w:pPr>
        <w:pStyle w:val="BodyTextBullet3"/>
      </w:pPr>
      <w:r w:rsidRPr="00501B58">
        <w:rPr>
          <w:b/>
        </w:rPr>
        <w:t>Non-Disclosure of OHI by Veteran</w:t>
      </w:r>
      <w:r w:rsidRPr="00501B58">
        <w:t xml:space="preserve"> </w:t>
      </w:r>
      <w:r w:rsidR="00774971" w:rsidRPr="00501B58">
        <w:t>—</w:t>
      </w:r>
      <w:r w:rsidR="00264416" w:rsidRPr="00501B58">
        <w:t xml:space="preserve"> </w:t>
      </w:r>
      <w:r w:rsidRPr="00501B58">
        <w:t xml:space="preserve">Veteran acknowledges having </w:t>
      </w:r>
      <w:r w:rsidR="00264416" w:rsidRPr="00501B58">
        <w:t>OHI and fails to provide</w:t>
      </w:r>
      <w:r w:rsidRPr="00501B58">
        <w:t>.</w:t>
      </w:r>
    </w:p>
    <w:p w14:paraId="7BBE4E74" w14:textId="77777777" w:rsidR="00670B56" w:rsidRPr="00501B58" w:rsidRDefault="00670B56" w:rsidP="00A21C63">
      <w:pPr>
        <w:pStyle w:val="BodyTextBullet3"/>
      </w:pPr>
      <w:r w:rsidRPr="00501B58">
        <w:rPr>
          <w:b/>
        </w:rPr>
        <w:t>Unable to contact Veteran during Out Bound Call Process</w:t>
      </w:r>
      <w:r w:rsidRPr="00501B58">
        <w:t xml:space="preserve"> </w:t>
      </w:r>
      <w:r w:rsidR="00774971" w:rsidRPr="00501B58">
        <w:t>—</w:t>
      </w:r>
      <w:r w:rsidR="00264416" w:rsidRPr="00501B58">
        <w:t xml:space="preserve"> </w:t>
      </w:r>
      <w:r w:rsidRPr="00501B58">
        <w:t>Could not appoint due to no contact from Vete</w:t>
      </w:r>
      <w:r w:rsidR="00264416" w:rsidRPr="00501B58">
        <w:t>ran via call or letter</w:t>
      </w:r>
      <w:r w:rsidRPr="00501B58">
        <w:t>.</w:t>
      </w:r>
    </w:p>
    <w:p w14:paraId="4ED4AAEE" w14:textId="77777777" w:rsidR="00670B56" w:rsidRPr="00501B58" w:rsidRDefault="00670B56" w:rsidP="003E6E0A">
      <w:pPr>
        <w:pStyle w:val="BodyTextBullet2"/>
        <w:rPr>
          <w:b/>
        </w:rPr>
      </w:pPr>
      <w:r w:rsidRPr="00501B58">
        <w:rPr>
          <w:b/>
        </w:rPr>
        <w:t>Network Issues (select specific issue)</w:t>
      </w:r>
    </w:p>
    <w:p w14:paraId="4FAE50CA" w14:textId="77777777" w:rsidR="00670B56" w:rsidRPr="00501B58" w:rsidRDefault="00670B56" w:rsidP="00A21C63">
      <w:pPr>
        <w:pStyle w:val="BodyTextBullet3"/>
      </w:pPr>
      <w:r w:rsidRPr="00501B58">
        <w:rPr>
          <w:b/>
        </w:rPr>
        <w:t>No Network Provider Available</w:t>
      </w:r>
      <w:r w:rsidRPr="00501B58">
        <w:t xml:space="preserve"> </w:t>
      </w:r>
      <w:r w:rsidR="00774971" w:rsidRPr="00501B58">
        <w:t>—</w:t>
      </w:r>
      <w:r w:rsidR="00577CE8" w:rsidRPr="00501B58">
        <w:t xml:space="preserve"> </w:t>
      </w:r>
      <w:r w:rsidRPr="00501B58">
        <w:t>No network provider available for requested service(s). This does not include a Veteran</w:t>
      </w:r>
      <w:r w:rsidR="00683FF5" w:rsidRPr="00501B58">
        <w:t xml:space="preserve"> requesting a specific provider</w:t>
      </w:r>
      <w:r w:rsidRPr="00501B58">
        <w:t>.</w:t>
      </w:r>
    </w:p>
    <w:p w14:paraId="6D5E3789" w14:textId="77777777" w:rsidR="00670B56" w:rsidRPr="00501B58" w:rsidRDefault="00670B56" w:rsidP="00A21C63">
      <w:pPr>
        <w:pStyle w:val="BodyTextBullet3"/>
      </w:pPr>
      <w:r w:rsidRPr="00501B58">
        <w:rPr>
          <w:b/>
        </w:rPr>
        <w:t>VA Requested Providers Outside of Network</w:t>
      </w:r>
      <w:r w:rsidRPr="00501B58">
        <w:t xml:space="preserve"> </w:t>
      </w:r>
      <w:r w:rsidR="00774971" w:rsidRPr="00501B58">
        <w:t>—</w:t>
      </w:r>
      <w:r w:rsidR="00683FF5" w:rsidRPr="00501B58">
        <w:t xml:space="preserve"> </w:t>
      </w:r>
      <w:r w:rsidRPr="00501B58">
        <w:t>Non</w:t>
      </w:r>
      <w:r w:rsidRPr="00501B58">
        <w:rPr>
          <w:rFonts w:ascii="Calibri" w:eastAsia="Calibri" w:hAnsi="Calibri" w:cs="Calibri"/>
        </w:rPr>
        <w:t>‐</w:t>
      </w:r>
      <w:r w:rsidR="00683FF5" w:rsidRPr="00501B58">
        <w:t>contracted provider</w:t>
      </w:r>
      <w:r w:rsidRPr="00501B58">
        <w:t>.</w:t>
      </w:r>
    </w:p>
    <w:p w14:paraId="52858106" w14:textId="77777777" w:rsidR="00670B56" w:rsidRPr="00501B58" w:rsidRDefault="00670B56" w:rsidP="00A21C63">
      <w:pPr>
        <w:pStyle w:val="BodyTextBullet3"/>
      </w:pPr>
      <w:r w:rsidRPr="00501B58">
        <w:rPr>
          <w:b/>
        </w:rPr>
        <w:t>Veteran Requested Specific Provider</w:t>
      </w:r>
      <w:r w:rsidRPr="00501B58">
        <w:t xml:space="preserve"> </w:t>
      </w:r>
      <w:r w:rsidR="00774971" w:rsidRPr="00501B58">
        <w:t>—</w:t>
      </w:r>
      <w:r w:rsidR="00683FF5" w:rsidRPr="00501B58">
        <w:t xml:space="preserve"> </w:t>
      </w:r>
      <w:r w:rsidRPr="00501B58">
        <w:t xml:space="preserve">Veteran requested a specific provider for care that is not available on the PC3 network </w:t>
      </w:r>
      <w:r w:rsidR="00683FF5" w:rsidRPr="00501B58">
        <w:t>or by Choice provider agreement</w:t>
      </w:r>
      <w:r w:rsidRPr="00501B58">
        <w:t>.</w:t>
      </w:r>
    </w:p>
    <w:p w14:paraId="66B39F90" w14:textId="77777777" w:rsidR="00670B56" w:rsidRPr="00501B58" w:rsidRDefault="00670B56" w:rsidP="00A21C63">
      <w:pPr>
        <w:pStyle w:val="BodyTextBullet3"/>
      </w:pPr>
      <w:r w:rsidRPr="00501B58">
        <w:rPr>
          <w:b/>
        </w:rPr>
        <w:t>Appointed with Incorrect Provider/Type of Care</w:t>
      </w:r>
      <w:r w:rsidRPr="00501B58">
        <w:t xml:space="preserve"> </w:t>
      </w:r>
      <w:r w:rsidR="00774971" w:rsidRPr="00501B58">
        <w:t>—</w:t>
      </w:r>
      <w:r w:rsidR="00683FF5" w:rsidRPr="00501B58">
        <w:t xml:space="preserve"> </w:t>
      </w:r>
      <w:r w:rsidRPr="00501B58">
        <w:t>Appointed with incorrect provider or incorrect type</w:t>
      </w:r>
      <w:r w:rsidR="00683FF5" w:rsidRPr="00501B58">
        <w:t xml:space="preserve"> of care</w:t>
      </w:r>
      <w:r w:rsidRPr="00501B58">
        <w:t>.</w:t>
      </w:r>
    </w:p>
    <w:p w14:paraId="13FD5618" w14:textId="77777777" w:rsidR="00670B56" w:rsidRPr="00501B58" w:rsidRDefault="00670B56" w:rsidP="00A21C63">
      <w:pPr>
        <w:pStyle w:val="BodyTextBullet3"/>
      </w:pPr>
      <w:r w:rsidRPr="00501B58">
        <w:rPr>
          <w:b/>
        </w:rPr>
        <w:t>Already Appointed</w:t>
      </w:r>
      <w:r w:rsidRPr="00501B58">
        <w:t xml:space="preserve"> </w:t>
      </w:r>
      <w:r w:rsidR="00774971" w:rsidRPr="00501B58">
        <w:t>—</w:t>
      </w:r>
      <w:r w:rsidR="00683FF5" w:rsidRPr="00501B58">
        <w:t xml:space="preserve"> </w:t>
      </w:r>
      <w:r w:rsidRPr="00501B58">
        <w:t>Care has been previously scheduled by the Veteran, VA or the Contractor.</w:t>
      </w:r>
    </w:p>
    <w:p w14:paraId="78DC9714" w14:textId="77777777" w:rsidR="00670B56" w:rsidRPr="00501B58" w:rsidRDefault="00670B56" w:rsidP="00D6501A">
      <w:pPr>
        <w:pStyle w:val="BodyTextBullet2"/>
        <w:rPr>
          <w:b/>
        </w:rPr>
      </w:pPr>
      <w:r w:rsidRPr="00501B58">
        <w:rPr>
          <w:b/>
        </w:rPr>
        <w:t>Veteran Declined (select specific reason)</w:t>
      </w:r>
    </w:p>
    <w:p w14:paraId="419CDB98" w14:textId="77777777" w:rsidR="00670B56" w:rsidRPr="00501B58" w:rsidRDefault="00670B56" w:rsidP="00A21C63">
      <w:pPr>
        <w:pStyle w:val="BodyTextBullet3"/>
      </w:pPr>
      <w:r w:rsidRPr="00501B58">
        <w:rPr>
          <w:b/>
        </w:rPr>
        <w:t>Veteran Declined Distance</w:t>
      </w:r>
      <w:r w:rsidRPr="00501B58">
        <w:t xml:space="preserve"> </w:t>
      </w:r>
      <w:r w:rsidR="00774971" w:rsidRPr="00501B58">
        <w:rPr>
          <w:b/>
        </w:rPr>
        <w:t>—</w:t>
      </w:r>
      <w:r w:rsidRPr="00501B58">
        <w:rPr>
          <w:b/>
        </w:rPr>
        <w:t xml:space="preserve"> Inside Commute Standard</w:t>
      </w:r>
      <w:r w:rsidR="00385638" w:rsidRPr="00501B58">
        <w:t xml:space="preserve"> </w:t>
      </w:r>
      <w:r w:rsidR="00774971" w:rsidRPr="00501B58">
        <w:t>—</w:t>
      </w:r>
      <w:r w:rsidR="00385638" w:rsidRPr="00501B58">
        <w:t xml:space="preserve"> </w:t>
      </w:r>
      <w:r w:rsidRPr="00501B58">
        <w:t>Network provider is in contractors’ network a</w:t>
      </w:r>
      <w:r w:rsidR="00385638" w:rsidRPr="00501B58">
        <w:t>nd within the commute standards</w:t>
      </w:r>
      <w:r w:rsidRPr="00501B58">
        <w:t>.</w:t>
      </w:r>
    </w:p>
    <w:p w14:paraId="39A11D7A" w14:textId="77777777" w:rsidR="00670B56" w:rsidRPr="00501B58" w:rsidRDefault="00670B56" w:rsidP="00A21C63">
      <w:pPr>
        <w:pStyle w:val="BodyTextBullet3"/>
      </w:pPr>
      <w:r w:rsidRPr="00501B58">
        <w:rPr>
          <w:b/>
        </w:rPr>
        <w:t xml:space="preserve">Veteran Declined Distance </w:t>
      </w:r>
      <w:r w:rsidR="00774971" w:rsidRPr="00501B58">
        <w:rPr>
          <w:b/>
        </w:rPr>
        <w:t>—</w:t>
      </w:r>
      <w:r w:rsidRPr="00501B58">
        <w:rPr>
          <w:b/>
        </w:rPr>
        <w:t xml:space="preserve"> Outside Commute Standard</w:t>
      </w:r>
      <w:r w:rsidR="00385638" w:rsidRPr="00501B58">
        <w:t xml:space="preserve"> </w:t>
      </w:r>
      <w:r w:rsidR="00774971" w:rsidRPr="00501B58">
        <w:t>—</w:t>
      </w:r>
      <w:r w:rsidR="00385638" w:rsidRPr="00501B58">
        <w:t xml:space="preserve"> </w:t>
      </w:r>
      <w:r w:rsidRPr="00501B58">
        <w:t xml:space="preserve">Network provider is in contractors’ </w:t>
      </w:r>
      <w:proofErr w:type="gramStart"/>
      <w:r w:rsidRPr="00501B58">
        <w:t>network</w:t>
      </w:r>
      <w:proofErr w:type="gramEnd"/>
      <w:r w:rsidRPr="00501B58">
        <w:t xml:space="preserve"> but provider is N</w:t>
      </w:r>
      <w:r w:rsidR="00385638" w:rsidRPr="00501B58">
        <w:t>OT within the commute standards</w:t>
      </w:r>
      <w:r w:rsidRPr="00501B58">
        <w:t>.</w:t>
      </w:r>
    </w:p>
    <w:p w14:paraId="74F4A131" w14:textId="77777777" w:rsidR="00670B56" w:rsidRPr="00501B58" w:rsidRDefault="00670B56" w:rsidP="00A21C63">
      <w:pPr>
        <w:pStyle w:val="BodyTextBullet3"/>
      </w:pPr>
      <w:r w:rsidRPr="00501B58">
        <w:rPr>
          <w:b/>
        </w:rPr>
        <w:t>Veteran Declined Appt Time</w:t>
      </w:r>
      <w:r w:rsidRPr="00501B58">
        <w:t xml:space="preserve"> </w:t>
      </w:r>
      <w:r w:rsidR="00774971" w:rsidRPr="00501B58">
        <w:t>—</w:t>
      </w:r>
      <w:r w:rsidR="00385638" w:rsidRPr="00501B58">
        <w:t xml:space="preserve"> </w:t>
      </w:r>
      <w:r w:rsidRPr="00501B58">
        <w:t>Veteran declined time for schedul</w:t>
      </w:r>
      <w:r w:rsidR="00385638" w:rsidRPr="00501B58">
        <w:t>ed appointment</w:t>
      </w:r>
      <w:r w:rsidRPr="00501B58">
        <w:t>.</w:t>
      </w:r>
    </w:p>
    <w:p w14:paraId="67D8C6C4" w14:textId="77777777" w:rsidR="00670B56" w:rsidRPr="00501B58" w:rsidRDefault="00670B56" w:rsidP="00A21C63">
      <w:pPr>
        <w:pStyle w:val="BodyTextBullet3"/>
      </w:pPr>
      <w:r w:rsidRPr="00501B58">
        <w:rPr>
          <w:b/>
        </w:rPr>
        <w:t>Veteran Declined Does Not Want Care</w:t>
      </w:r>
      <w:r w:rsidRPr="00501B58">
        <w:t xml:space="preserve"> </w:t>
      </w:r>
      <w:r w:rsidR="00774971" w:rsidRPr="00501B58">
        <w:t>—</w:t>
      </w:r>
      <w:r w:rsidR="00385638" w:rsidRPr="00501B58">
        <w:t xml:space="preserve"> </w:t>
      </w:r>
      <w:r w:rsidRPr="00501B58">
        <w:t>Ve</w:t>
      </w:r>
      <w:r w:rsidR="00385638" w:rsidRPr="00501B58">
        <w:t>teran declined request for care</w:t>
      </w:r>
      <w:r w:rsidRPr="00501B58">
        <w:t>.</w:t>
      </w:r>
    </w:p>
    <w:p w14:paraId="024E31B0" w14:textId="77777777" w:rsidR="00670B56" w:rsidRPr="00501B58" w:rsidRDefault="00670B56" w:rsidP="00A21C63">
      <w:pPr>
        <w:pStyle w:val="BodyTextBullet3"/>
      </w:pPr>
      <w:r w:rsidRPr="00501B58">
        <w:rPr>
          <w:b/>
        </w:rPr>
        <w:t>Veteran Declined Use of PC3/Choice</w:t>
      </w:r>
      <w:r w:rsidRPr="00501B58">
        <w:t xml:space="preserve"> </w:t>
      </w:r>
      <w:r w:rsidR="00774971" w:rsidRPr="00501B58">
        <w:t>—</w:t>
      </w:r>
      <w:r w:rsidR="00385638" w:rsidRPr="00501B58">
        <w:t xml:space="preserve"> </w:t>
      </w:r>
      <w:r w:rsidRPr="00501B58">
        <w:t>Veteran no longer want</w:t>
      </w:r>
      <w:r w:rsidR="00385638" w:rsidRPr="00501B58">
        <w:t>s to participate in the program</w:t>
      </w:r>
      <w:r w:rsidRPr="00501B58">
        <w:t>.</w:t>
      </w:r>
    </w:p>
    <w:p w14:paraId="769A2A99" w14:textId="77777777" w:rsidR="00670B56" w:rsidRPr="00501B58" w:rsidRDefault="00670B56" w:rsidP="00D6501A">
      <w:pPr>
        <w:pStyle w:val="BodyTextBullet2"/>
        <w:rPr>
          <w:b/>
        </w:rPr>
      </w:pPr>
      <w:r w:rsidRPr="00501B58">
        <w:rPr>
          <w:b/>
        </w:rPr>
        <w:t>Appointment Issues (select specific issue)</w:t>
      </w:r>
    </w:p>
    <w:p w14:paraId="13612E5D" w14:textId="77777777" w:rsidR="00670B56" w:rsidRPr="00501B58" w:rsidRDefault="00670B56" w:rsidP="00A21C63">
      <w:pPr>
        <w:pStyle w:val="BodyTextBullet3"/>
      </w:pPr>
      <w:r w:rsidRPr="00501B58">
        <w:rPr>
          <w:b/>
        </w:rPr>
        <w:t>Veteran No-Show</w:t>
      </w:r>
      <w:r w:rsidRPr="00501B58">
        <w:t xml:space="preserve"> </w:t>
      </w:r>
      <w:r w:rsidR="00774971" w:rsidRPr="00501B58">
        <w:t>—</w:t>
      </w:r>
      <w:r w:rsidR="00385638" w:rsidRPr="00501B58">
        <w:t xml:space="preserve"> </w:t>
      </w:r>
      <w:r w:rsidRPr="00501B58">
        <w:t>Veteran did not sh</w:t>
      </w:r>
      <w:r w:rsidR="00385638" w:rsidRPr="00501B58">
        <w:t>ow up for scheduled appointment</w:t>
      </w:r>
      <w:r w:rsidRPr="00501B58">
        <w:t>.</w:t>
      </w:r>
    </w:p>
    <w:p w14:paraId="123C6627" w14:textId="7FF69991" w:rsidR="00670B56" w:rsidRPr="00501B58" w:rsidRDefault="00670B56" w:rsidP="00A21C63">
      <w:pPr>
        <w:pStyle w:val="BodyTextBullet3"/>
      </w:pPr>
      <w:r w:rsidRPr="00501B58">
        <w:rPr>
          <w:b/>
        </w:rPr>
        <w:t>Contractor Return</w:t>
      </w:r>
      <w:r w:rsidRPr="00501B58">
        <w:t xml:space="preserve"> </w:t>
      </w:r>
      <w:r w:rsidR="00BF1DED" w:rsidRPr="00501B58">
        <w:rPr>
          <w:b/>
        </w:rPr>
        <w:t>–</w:t>
      </w:r>
      <w:r w:rsidRPr="00501B58">
        <w:rPr>
          <w:b/>
        </w:rPr>
        <w:t xml:space="preserve"> Unable to </w:t>
      </w:r>
      <w:r w:rsidR="00385638" w:rsidRPr="00501B58">
        <w:rPr>
          <w:b/>
        </w:rPr>
        <w:t xml:space="preserve">schedule within contract terms </w:t>
      </w:r>
      <w:r w:rsidR="00774971" w:rsidRPr="00501B58">
        <w:t>—</w:t>
      </w:r>
      <w:r w:rsidR="00385638" w:rsidRPr="00501B58">
        <w:t xml:space="preserve"> </w:t>
      </w:r>
      <w:r w:rsidRPr="00501B58">
        <w:t>Care not scheduled within the contractual time and VA is re</w:t>
      </w:r>
      <w:r w:rsidR="00385638" w:rsidRPr="00501B58">
        <w:t>questing back due to time lapse</w:t>
      </w:r>
      <w:r w:rsidRPr="00501B58">
        <w:t>.</w:t>
      </w:r>
    </w:p>
    <w:p w14:paraId="32279AC5" w14:textId="4DB8F3F3" w:rsidR="00670B56" w:rsidRPr="00501B58" w:rsidRDefault="00670B56" w:rsidP="00A21C63">
      <w:pPr>
        <w:pStyle w:val="BodyTextBullet3"/>
      </w:pPr>
      <w:r w:rsidRPr="00501B58">
        <w:rPr>
          <w:b/>
        </w:rPr>
        <w:lastRenderedPageBreak/>
        <w:t>VA Request Return</w:t>
      </w:r>
      <w:r w:rsidRPr="00501B58">
        <w:t xml:space="preserve"> </w:t>
      </w:r>
      <w:r w:rsidR="00BF1DED" w:rsidRPr="00501B58">
        <w:rPr>
          <w:b/>
        </w:rPr>
        <w:t>–</w:t>
      </w:r>
      <w:r w:rsidRPr="00501B58">
        <w:rPr>
          <w:b/>
        </w:rPr>
        <w:t xml:space="preserve"> Care A</w:t>
      </w:r>
      <w:r w:rsidR="00385638" w:rsidRPr="00501B58">
        <w:rPr>
          <w:b/>
        </w:rPr>
        <w:t>lready Scheduled by Contractor</w:t>
      </w:r>
      <w:r w:rsidR="00385638" w:rsidRPr="00501B58">
        <w:t xml:space="preserve"> </w:t>
      </w:r>
      <w:r w:rsidR="00774971" w:rsidRPr="00501B58">
        <w:t>—</w:t>
      </w:r>
      <w:r w:rsidR="00385638" w:rsidRPr="00501B58">
        <w:t xml:space="preserve"> </w:t>
      </w:r>
      <w:r w:rsidRPr="00501B58">
        <w:t xml:space="preserve">VA requested the authorization </w:t>
      </w:r>
      <w:r w:rsidR="00385638" w:rsidRPr="00501B58">
        <w:t>after Contractor scheduled care</w:t>
      </w:r>
      <w:r w:rsidRPr="00501B58">
        <w:t>.</w:t>
      </w:r>
    </w:p>
    <w:p w14:paraId="34693EAD" w14:textId="77777777" w:rsidR="00670B56" w:rsidRPr="00501B58" w:rsidRDefault="00670B56" w:rsidP="00A21C63">
      <w:pPr>
        <w:pStyle w:val="BodyTextBullet3"/>
      </w:pPr>
      <w:r w:rsidRPr="00501B58">
        <w:rPr>
          <w:b/>
        </w:rPr>
        <w:t>Unable to contact Veteran Out Bound Call Process</w:t>
      </w:r>
      <w:r w:rsidR="00385638" w:rsidRPr="00501B58">
        <w:t xml:space="preserve"> </w:t>
      </w:r>
      <w:r w:rsidR="00774971" w:rsidRPr="00501B58">
        <w:t>—</w:t>
      </w:r>
      <w:r w:rsidR="00385638" w:rsidRPr="00501B58">
        <w:t xml:space="preserve"> </w:t>
      </w:r>
      <w:r w:rsidRPr="00501B58">
        <w:t xml:space="preserve">Could not appoint due to no contact </w:t>
      </w:r>
      <w:r w:rsidR="00385638" w:rsidRPr="00501B58">
        <w:t>from Veteran via call or letter</w:t>
      </w:r>
      <w:r w:rsidRPr="00501B58">
        <w:t>.</w:t>
      </w:r>
    </w:p>
    <w:p w14:paraId="15085DA0" w14:textId="7086D46F" w:rsidR="000465A2" w:rsidRPr="00501B58" w:rsidRDefault="000465A2" w:rsidP="007F2A48">
      <w:pPr>
        <w:pStyle w:val="BodyTextBullet2"/>
        <w:rPr>
          <w:b/>
        </w:rPr>
      </w:pPr>
      <w:r w:rsidRPr="00501B58">
        <w:rPr>
          <w:b/>
        </w:rPr>
        <w:t>CCN Return Reasons (select specific issue)</w:t>
      </w:r>
    </w:p>
    <w:p w14:paraId="6BD4BF3D" w14:textId="0783387E" w:rsidR="000465A2" w:rsidRPr="00501B58" w:rsidRDefault="000465A2" w:rsidP="000465A2">
      <w:pPr>
        <w:pStyle w:val="BodyTextBullet3"/>
        <w:rPr>
          <w:b/>
        </w:rPr>
      </w:pPr>
      <w:r w:rsidRPr="00501B58">
        <w:rPr>
          <w:b/>
        </w:rPr>
        <w:t>No CCN Provider Available to Schedule Within Timeliness Standard</w:t>
      </w:r>
    </w:p>
    <w:p w14:paraId="7420F3D8" w14:textId="33D15C29" w:rsidR="000465A2" w:rsidRPr="00501B58" w:rsidRDefault="000465A2" w:rsidP="000465A2">
      <w:pPr>
        <w:pStyle w:val="BodyTextBullet3"/>
        <w:rPr>
          <w:b/>
        </w:rPr>
      </w:pPr>
      <w:r w:rsidRPr="00501B58">
        <w:rPr>
          <w:b/>
        </w:rPr>
        <w:t>No CCN Providers Available to Schedule Within Drive</w:t>
      </w:r>
      <w:r w:rsidR="006A68CB" w:rsidRPr="00501B58">
        <w:rPr>
          <w:b/>
        </w:rPr>
        <w:t xml:space="preserve"> </w:t>
      </w:r>
      <w:r w:rsidRPr="00501B58">
        <w:rPr>
          <w:b/>
        </w:rPr>
        <w:t xml:space="preserve">Time Standard </w:t>
      </w:r>
    </w:p>
    <w:p w14:paraId="03DBB4D2" w14:textId="563A43A1" w:rsidR="000465A2" w:rsidRPr="00501B58" w:rsidRDefault="000465A2" w:rsidP="000465A2">
      <w:pPr>
        <w:pStyle w:val="BodyTextBullet3"/>
        <w:rPr>
          <w:b/>
        </w:rPr>
      </w:pPr>
      <w:r w:rsidRPr="00501B58">
        <w:rPr>
          <w:b/>
        </w:rPr>
        <w:t>Veteran Prefers CCN Provider Outside of Driv</w:t>
      </w:r>
      <w:r w:rsidR="006A68CB" w:rsidRPr="00501B58">
        <w:rPr>
          <w:b/>
        </w:rPr>
        <w:t xml:space="preserve">e </w:t>
      </w:r>
      <w:r w:rsidRPr="00501B58">
        <w:rPr>
          <w:b/>
        </w:rPr>
        <w:t xml:space="preserve">Time Standard </w:t>
      </w:r>
    </w:p>
    <w:p w14:paraId="0F7AC9B3" w14:textId="73D8CE15" w:rsidR="000465A2" w:rsidRPr="00501B58" w:rsidRDefault="000465A2" w:rsidP="000465A2">
      <w:pPr>
        <w:pStyle w:val="BodyTextBullet3"/>
        <w:rPr>
          <w:b/>
        </w:rPr>
      </w:pPr>
      <w:r w:rsidRPr="00501B58">
        <w:rPr>
          <w:b/>
        </w:rPr>
        <w:t>Veteran Willing to Accept CCN Provider Outside of Drive-Time Standard</w:t>
      </w:r>
    </w:p>
    <w:p w14:paraId="1A27114E" w14:textId="52811832" w:rsidR="000465A2" w:rsidRPr="00501B58" w:rsidRDefault="000465A2" w:rsidP="000465A2">
      <w:pPr>
        <w:pStyle w:val="BodyTextBullet3"/>
        <w:rPr>
          <w:b/>
        </w:rPr>
      </w:pPr>
      <w:r w:rsidRPr="00501B58">
        <w:rPr>
          <w:b/>
        </w:rPr>
        <w:t xml:space="preserve">Veteran Willing to Accept CCN Provider Outside of Timeliness Standard </w:t>
      </w:r>
    </w:p>
    <w:p w14:paraId="255A1A8A" w14:textId="37072FB5" w:rsidR="000465A2" w:rsidRPr="00501B58" w:rsidRDefault="000465A2" w:rsidP="000465A2">
      <w:pPr>
        <w:pStyle w:val="BodyTextBullet3"/>
        <w:rPr>
          <w:b/>
        </w:rPr>
      </w:pPr>
      <w:r w:rsidRPr="00501B58">
        <w:rPr>
          <w:b/>
        </w:rPr>
        <w:t xml:space="preserve">Veteran Prefers Non-CCN Provider </w:t>
      </w:r>
    </w:p>
    <w:p w14:paraId="2EA85F26" w14:textId="6D48A35C" w:rsidR="000465A2" w:rsidRPr="00501B58" w:rsidRDefault="000465A2" w:rsidP="000465A2">
      <w:pPr>
        <w:pStyle w:val="BodyTextBullet3"/>
        <w:rPr>
          <w:b/>
        </w:rPr>
      </w:pPr>
      <w:r w:rsidRPr="00501B58">
        <w:rPr>
          <w:b/>
        </w:rPr>
        <w:t>Veteran Self-Schedules</w:t>
      </w:r>
    </w:p>
    <w:p w14:paraId="00D438E5" w14:textId="73E7288A" w:rsidR="000465A2" w:rsidRPr="00501B58" w:rsidRDefault="000465A2" w:rsidP="000465A2">
      <w:pPr>
        <w:pStyle w:val="BodyTextBullet3"/>
        <w:rPr>
          <w:b/>
        </w:rPr>
      </w:pPr>
      <w:r w:rsidRPr="00501B58">
        <w:rPr>
          <w:b/>
        </w:rPr>
        <w:t>Service Not Provided in CCN</w:t>
      </w:r>
    </w:p>
    <w:p w14:paraId="449634C9" w14:textId="6CDDD384" w:rsidR="00670B56" w:rsidRPr="00501B58" w:rsidRDefault="00670B56" w:rsidP="007F2A48">
      <w:pPr>
        <w:pStyle w:val="BodyTextBullet2"/>
      </w:pPr>
      <w:r w:rsidRPr="00501B58">
        <w:rPr>
          <w:b/>
        </w:rPr>
        <w:t>Vet</w:t>
      </w:r>
      <w:r w:rsidR="00385638" w:rsidRPr="00501B58">
        <w:rPr>
          <w:b/>
        </w:rPr>
        <w:t>eran Deceased or Incapacitated</w:t>
      </w:r>
      <w:r w:rsidR="00385638" w:rsidRPr="00501B58">
        <w:t xml:space="preserve"> </w:t>
      </w:r>
      <w:r w:rsidR="00774971" w:rsidRPr="00501B58">
        <w:t>—</w:t>
      </w:r>
      <w:r w:rsidR="00385638" w:rsidRPr="00501B58">
        <w:t xml:space="preserve"> </w:t>
      </w:r>
      <w:r w:rsidRPr="00501B58">
        <w:t>Authorization returned due Veteran deceased or incapa</w:t>
      </w:r>
      <w:r w:rsidR="00385638" w:rsidRPr="00501B58">
        <w:t>citated</w:t>
      </w:r>
      <w:r w:rsidRPr="00501B58">
        <w:t>.</w:t>
      </w:r>
    </w:p>
    <w:p w14:paraId="5173D6DD" w14:textId="77777777" w:rsidR="00670B56" w:rsidRPr="00501B58" w:rsidRDefault="00670B56" w:rsidP="00505556">
      <w:pPr>
        <w:pStyle w:val="BodyTextBullet1"/>
      </w:pPr>
      <w:r w:rsidRPr="00501B58">
        <w:rPr>
          <w:b/>
        </w:rPr>
        <w:t>Disposition of returned referral</w:t>
      </w:r>
      <w:r w:rsidR="006E1D8A" w:rsidRPr="00501B58">
        <w:t xml:space="preserve">: - </w:t>
      </w:r>
      <w:r w:rsidRPr="00501B58">
        <w:t>document the status of the referral</w:t>
      </w:r>
    </w:p>
    <w:p w14:paraId="6406BFF0" w14:textId="2A9BD537" w:rsidR="00670B56" w:rsidRPr="00501B58" w:rsidRDefault="00670B56" w:rsidP="006E1D8A">
      <w:pPr>
        <w:pStyle w:val="BodyTextBullet2"/>
        <w:rPr>
          <w:b/>
        </w:rPr>
      </w:pPr>
      <w:r w:rsidRPr="00501B58">
        <w:rPr>
          <w:b/>
        </w:rPr>
        <w:t>Sch</w:t>
      </w:r>
      <w:r w:rsidR="00AA3C41" w:rsidRPr="00501B58">
        <w:rPr>
          <w:b/>
        </w:rPr>
        <w:t>eduled using Provider Agreement</w:t>
      </w:r>
    </w:p>
    <w:p w14:paraId="71FE4A5A" w14:textId="25C923A2" w:rsidR="00670B56" w:rsidRPr="00501B58" w:rsidRDefault="00670B56" w:rsidP="006E1D8A">
      <w:pPr>
        <w:pStyle w:val="BodyTextBullet2"/>
        <w:rPr>
          <w:b/>
        </w:rPr>
      </w:pPr>
      <w:r w:rsidRPr="00501B58">
        <w:rPr>
          <w:b/>
        </w:rPr>
        <w:t>In</w:t>
      </w:r>
      <w:r w:rsidR="00AA3C41" w:rsidRPr="00501B58">
        <w:rPr>
          <w:b/>
        </w:rPr>
        <w:t>-house VA Appointment arranged</w:t>
      </w:r>
    </w:p>
    <w:p w14:paraId="43775BAD" w14:textId="731511A0" w:rsidR="00670B56" w:rsidRPr="00501B58" w:rsidRDefault="00AA3C41" w:rsidP="006E1D8A">
      <w:pPr>
        <w:pStyle w:val="BodyTextBullet2"/>
        <w:rPr>
          <w:b/>
        </w:rPr>
      </w:pPr>
      <w:r w:rsidRPr="00501B58">
        <w:rPr>
          <w:b/>
        </w:rPr>
        <w:t>Forwarded to in-house service</w:t>
      </w:r>
    </w:p>
    <w:p w14:paraId="5504D4C9" w14:textId="6FD44525" w:rsidR="00670B56" w:rsidRPr="00501B58" w:rsidRDefault="00670B56" w:rsidP="006E1D8A">
      <w:pPr>
        <w:pStyle w:val="BodyTextBullet2"/>
        <w:rPr>
          <w:b/>
        </w:rPr>
      </w:pPr>
      <w:r w:rsidRPr="00501B58">
        <w:rPr>
          <w:b/>
        </w:rPr>
        <w:t>Resubmitted new r</w:t>
      </w:r>
      <w:r w:rsidR="00AA3C41" w:rsidRPr="00501B58">
        <w:rPr>
          <w:b/>
        </w:rPr>
        <w:t>eferral authorization to vendor</w:t>
      </w:r>
    </w:p>
    <w:p w14:paraId="3564142A" w14:textId="36959879" w:rsidR="006E1D8A" w:rsidRPr="00501B58" w:rsidRDefault="006E1D8A" w:rsidP="006E1D8A">
      <w:pPr>
        <w:pStyle w:val="BodyTextBullet2"/>
        <w:rPr>
          <w:b/>
        </w:rPr>
      </w:pPr>
      <w:r w:rsidRPr="00501B58">
        <w:rPr>
          <w:b/>
        </w:rPr>
        <w:t xml:space="preserve">Scheduled using traditional </w:t>
      </w:r>
      <w:r w:rsidR="007F2A48" w:rsidRPr="00501B58">
        <w:rPr>
          <w:b/>
        </w:rPr>
        <w:t>Non-VA</w:t>
      </w:r>
      <w:r w:rsidR="00583074" w:rsidRPr="00501B58">
        <w:rPr>
          <w:b/>
        </w:rPr>
        <w:t xml:space="preserve"> Care</w:t>
      </w:r>
    </w:p>
    <w:p w14:paraId="5B664D5F" w14:textId="77777777" w:rsidR="00670B56" w:rsidRPr="00501B58" w:rsidRDefault="00670B56" w:rsidP="006E1D8A">
      <w:pPr>
        <w:pStyle w:val="BodyTextBullet1"/>
      </w:pPr>
      <w:r w:rsidRPr="00501B58">
        <w:rPr>
          <w:b/>
        </w:rPr>
        <w:t>Missed Community Care Appointment, care still Active/Pending</w:t>
      </w:r>
      <w:r w:rsidR="006E1D8A" w:rsidRPr="00501B58">
        <w:rPr>
          <w:b/>
        </w:rPr>
        <w:t>:</w:t>
      </w:r>
      <w:r w:rsidR="006E1D8A" w:rsidRPr="00501B58">
        <w:t xml:space="preserve"> - </w:t>
      </w:r>
      <w:r w:rsidRPr="00501B58">
        <w:t>document the reason for the missed appointment</w:t>
      </w:r>
      <w:r w:rsidR="006E1D8A" w:rsidRPr="00501B58">
        <w:t>.</w:t>
      </w:r>
    </w:p>
    <w:p w14:paraId="7EB3259A" w14:textId="77777777" w:rsidR="00670B56" w:rsidRPr="00501B58" w:rsidRDefault="00670B56" w:rsidP="006E1D8A">
      <w:pPr>
        <w:pStyle w:val="BodyTextBullet2"/>
        <w:rPr>
          <w:b/>
        </w:rPr>
      </w:pPr>
      <w:r w:rsidRPr="00501B58">
        <w:rPr>
          <w:b/>
        </w:rPr>
        <w:t>Veteran was No-Show for community care appointment</w:t>
      </w:r>
    </w:p>
    <w:p w14:paraId="39B67AF5" w14:textId="7350E6EE" w:rsidR="00670B56" w:rsidRPr="00501B58" w:rsidRDefault="00670B56" w:rsidP="006E1D8A">
      <w:pPr>
        <w:pStyle w:val="BodyTextBullet2"/>
        <w:rPr>
          <w:b/>
        </w:rPr>
      </w:pPr>
      <w:r w:rsidRPr="00501B58">
        <w:rPr>
          <w:b/>
        </w:rPr>
        <w:t xml:space="preserve">Veteran Cancelled community care appointment (Cancel by </w:t>
      </w:r>
      <w:r w:rsidR="006A68CB" w:rsidRPr="00501B58">
        <w:rPr>
          <w:b/>
        </w:rPr>
        <w:t>V</w:t>
      </w:r>
      <w:r w:rsidRPr="00501B58">
        <w:rPr>
          <w:b/>
        </w:rPr>
        <w:t>eteran)</w:t>
      </w:r>
    </w:p>
    <w:p w14:paraId="2897E624" w14:textId="76D4F3E5" w:rsidR="00670B56" w:rsidRPr="00501B58" w:rsidRDefault="006A68CB" w:rsidP="006E1D8A">
      <w:pPr>
        <w:pStyle w:val="BodyTextBullet2"/>
        <w:rPr>
          <w:b/>
        </w:rPr>
      </w:pPr>
      <w:r w:rsidRPr="00501B58">
        <w:rPr>
          <w:b/>
        </w:rPr>
        <w:t>Community Care P</w:t>
      </w:r>
      <w:r w:rsidR="00670B56" w:rsidRPr="00501B58">
        <w:rPr>
          <w:b/>
        </w:rPr>
        <w:t>rovider cancelled appointment (Cancel by clinic)</w:t>
      </w:r>
    </w:p>
    <w:p w14:paraId="7B1A3C8D" w14:textId="21106726" w:rsidR="00A934C5" w:rsidRPr="00501B58" w:rsidRDefault="008F728E" w:rsidP="00807920">
      <w:pPr>
        <w:pStyle w:val="BodyTextBullet1"/>
        <w:rPr>
          <w:b/>
        </w:rPr>
      </w:pPr>
      <w:r w:rsidRPr="00501B58">
        <w:rPr>
          <w:b/>
        </w:rPr>
        <w:t>Veteran declined/r</w:t>
      </w:r>
      <w:r w:rsidR="00A934C5" w:rsidRPr="00501B58">
        <w:rPr>
          <w:b/>
        </w:rPr>
        <w:t>efused – using alternate source of payment</w:t>
      </w:r>
    </w:p>
    <w:p w14:paraId="3891E748" w14:textId="7B6CFB72" w:rsidR="00A934C5" w:rsidRPr="00501B58" w:rsidRDefault="008F728E" w:rsidP="00807920">
      <w:pPr>
        <w:pStyle w:val="BodyTextBullet1"/>
        <w:rPr>
          <w:b/>
        </w:rPr>
      </w:pPr>
      <w:r w:rsidRPr="00501B58">
        <w:rPr>
          <w:b/>
        </w:rPr>
        <w:t>Veteran d</w:t>
      </w:r>
      <w:r w:rsidR="00A934C5" w:rsidRPr="00501B58">
        <w:rPr>
          <w:b/>
        </w:rPr>
        <w:t>eclined/</w:t>
      </w:r>
      <w:r w:rsidRPr="00501B58">
        <w:rPr>
          <w:b/>
        </w:rPr>
        <w:t>refused community c</w:t>
      </w:r>
      <w:r w:rsidR="00A934C5" w:rsidRPr="00501B58">
        <w:rPr>
          <w:b/>
        </w:rPr>
        <w:t>are</w:t>
      </w:r>
    </w:p>
    <w:p w14:paraId="50628AF3" w14:textId="77777777" w:rsidR="00195BBF" w:rsidRPr="00501B58" w:rsidRDefault="00195BBF" w:rsidP="00807920">
      <w:pPr>
        <w:pStyle w:val="BodyTextBullet1"/>
      </w:pPr>
      <w:r w:rsidRPr="00501B58">
        <w:rPr>
          <w:b/>
        </w:rPr>
        <w:t>Refer to clinical reviewer for disposition after unsuccessful scheduling effort</w:t>
      </w:r>
      <w:r w:rsidR="00807920" w:rsidRPr="00501B58">
        <w:t xml:space="preserve"> </w:t>
      </w:r>
      <w:r w:rsidR="00774971" w:rsidRPr="00501B58">
        <w:t>—</w:t>
      </w:r>
      <w:r w:rsidR="00807920" w:rsidRPr="00501B58">
        <w:t xml:space="preserve"> </w:t>
      </w:r>
      <w:r w:rsidRPr="00501B58">
        <w:t>after failing to schedule an appointment by making two calls, sending a letter, and waiting two weeks, this option refers the consult to a clinician to review and disposition. 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6F79654A" w14:textId="362F8F18" w:rsidR="00670B56" w:rsidRPr="00501B58" w:rsidRDefault="00670B56" w:rsidP="00670B56">
      <w:pPr>
        <w:pStyle w:val="Caption"/>
      </w:pPr>
      <w:bookmarkStart w:id="261" w:name="_Toc8727374"/>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40</w:t>
      </w:r>
      <w:r w:rsidR="00FB7364" w:rsidRPr="00501B58">
        <w:rPr>
          <w:noProof/>
        </w:rPr>
        <w:fldChar w:fldCharType="end"/>
      </w:r>
      <w:r w:rsidRPr="00501B58">
        <w:t>: SAR</w:t>
      </w:r>
      <w:r w:rsidR="00691DFD" w:rsidRPr="00501B58">
        <w:t>/RFS</w:t>
      </w:r>
      <w:r w:rsidRPr="00501B58">
        <w:t xml:space="preserve"> Tab</w:t>
      </w:r>
      <w:bookmarkEnd w:id="261"/>
    </w:p>
    <w:p w14:paraId="1F2FBFFF" w14:textId="68C9061A" w:rsidR="00670B56" w:rsidRPr="00501B58" w:rsidRDefault="00691DFD" w:rsidP="00670B56">
      <w:pPr>
        <w:pStyle w:val="capture"/>
      </w:pPr>
      <w:r w:rsidRPr="00501B58">
        <w:drawing>
          <wp:inline distT="0" distB="0" distL="0" distR="0" wp14:anchorId="02FBF59B" wp14:editId="3312E098">
            <wp:extent cx="5943600" cy="3813175"/>
            <wp:effectExtent l="0" t="0" r="0" b="0"/>
            <wp:docPr id="2094" name="Picture 2094" descr="SAR RF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SAR RF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05E553B6" w14:textId="5BA32861" w:rsidR="00670B56" w:rsidRPr="00501B58" w:rsidRDefault="00670B56" w:rsidP="00587AA9">
      <w:pPr>
        <w:pStyle w:val="BodyTextBullet1"/>
      </w:pPr>
      <w:r w:rsidRPr="00501B58">
        <w:rPr>
          <w:b/>
        </w:rPr>
        <w:t>Secondary Authorization Request (SAR)</w:t>
      </w:r>
      <w:r w:rsidR="008F0120" w:rsidRPr="00501B58">
        <w:rPr>
          <w:b/>
        </w:rPr>
        <w:t>/Request for Service (RFS)</w:t>
      </w:r>
      <w:r w:rsidR="00850FDC" w:rsidRPr="00501B58">
        <w:t xml:space="preserve"> section</w:t>
      </w:r>
    </w:p>
    <w:p w14:paraId="49C917D3" w14:textId="46D7ABB3" w:rsidR="00670B56" w:rsidRPr="00501B58" w:rsidRDefault="00670B56" w:rsidP="00587AA9">
      <w:pPr>
        <w:pStyle w:val="BodyTextBullet2"/>
      </w:pPr>
      <w:r w:rsidRPr="00501B58">
        <w:rPr>
          <w:b/>
        </w:rPr>
        <w:t>SAR</w:t>
      </w:r>
      <w:r w:rsidR="008F0120" w:rsidRPr="00501B58">
        <w:rPr>
          <w:b/>
        </w:rPr>
        <w:t>/RFS</w:t>
      </w:r>
      <w:r w:rsidRPr="00501B58">
        <w:rPr>
          <w:b/>
        </w:rPr>
        <w:t xml:space="preserve"> Urgenc</w:t>
      </w:r>
      <w:r w:rsidRPr="00501B58">
        <w:t>y</w:t>
      </w:r>
      <w:r w:rsidR="00587AA9" w:rsidRPr="00501B58">
        <w:t xml:space="preserve"> </w:t>
      </w:r>
      <w:r w:rsidR="00774971" w:rsidRPr="00501B58">
        <w:t>—</w:t>
      </w:r>
      <w:r w:rsidR="00587AA9" w:rsidRPr="00501B58">
        <w:t xml:space="preserve"> </w:t>
      </w:r>
      <w:r w:rsidRPr="00501B58">
        <w:t>Insert the urgency for the secondary authorization request</w:t>
      </w:r>
      <w:r w:rsidR="00027F0B" w:rsidRPr="00501B58">
        <w:t>/request for service</w:t>
      </w:r>
      <w:r w:rsidR="009269F2" w:rsidRPr="00501B58">
        <w:t xml:space="preserve"> field or select an option from the </w:t>
      </w:r>
      <w:proofErr w:type="spellStart"/>
      <w:r w:rsidR="009269F2" w:rsidRPr="00501B58">
        <w:rPr>
          <w:b/>
        </w:rPr>
        <w:t>Opt</w:t>
      </w:r>
      <w:proofErr w:type="spellEnd"/>
      <w:r w:rsidR="009269F2" w:rsidRPr="00501B58">
        <w:t xml:space="preserve"> menu: </w:t>
      </w:r>
      <w:r w:rsidR="009269F2" w:rsidRPr="00501B58">
        <w:rPr>
          <w:b/>
        </w:rPr>
        <w:t>Routine</w:t>
      </w:r>
      <w:r w:rsidR="009269F2" w:rsidRPr="00501B58">
        <w:t xml:space="preserve">, </w:t>
      </w:r>
      <w:r w:rsidR="00DB16E3" w:rsidRPr="00501B58">
        <w:rPr>
          <w:b/>
        </w:rPr>
        <w:t>w/in 48</w:t>
      </w:r>
      <w:r w:rsidR="009269F2" w:rsidRPr="00501B58">
        <w:rPr>
          <w:b/>
        </w:rPr>
        <w:t xml:space="preserve"> hours</w:t>
      </w:r>
      <w:r w:rsidR="009269F2" w:rsidRPr="00501B58">
        <w:t xml:space="preserve">, </w:t>
      </w:r>
      <w:r w:rsidR="009269F2" w:rsidRPr="00501B58">
        <w:rPr>
          <w:b/>
        </w:rPr>
        <w:t>w/in 1 week</w:t>
      </w:r>
      <w:r w:rsidR="009269F2" w:rsidRPr="00501B58">
        <w:t xml:space="preserve">, or </w:t>
      </w:r>
      <w:r w:rsidR="009269F2" w:rsidRPr="00501B58">
        <w:rPr>
          <w:b/>
        </w:rPr>
        <w:t>w/in 1 month</w:t>
      </w:r>
      <w:r w:rsidRPr="00501B58">
        <w:t>.</w:t>
      </w:r>
    </w:p>
    <w:p w14:paraId="731E0EC5" w14:textId="73A59A55" w:rsidR="008F0120" w:rsidRPr="00501B58" w:rsidRDefault="008F0120" w:rsidP="00587AA9">
      <w:pPr>
        <w:pStyle w:val="BodyTextBullet1"/>
        <w:rPr>
          <w:b/>
        </w:rPr>
      </w:pPr>
      <w:r w:rsidRPr="00501B58">
        <w:rPr>
          <w:b/>
        </w:rPr>
        <w:t xml:space="preserve">SAR/RFS was </w:t>
      </w:r>
      <w:proofErr w:type="gramStart"/>
      <w:r w:rsidRPr="00501B58">
        <w:rPr>
          <w:b/>
        </w:rPr>
        <w:t>entered into</w:t>
      </w:r>
      <w:proofErr w:type="gramEnd"/>
      <w:r w:rsidRPr="00501B58">
        <w:rPr>
          <w:b/>
        </w:rPr>
        <w:t xml:space="preserve"> VistA Imaging</w:t>
      </w:r>
    </w:p>
    <w:p w14:paraId="331EB5D3" w14:textId="5113D4F5" w:rsidR="008F0120" w:rsidRPr="00501B58" w:rsidRDefault="008F0120" w:rsidP="008F0120">
      <w:pPr>
        <w:pStyle w:val="BodyTextBullet2"/>
        <w:rPr>
          <w:b/>
        </w:rPr>
      </w:pPr>
      <w:r w:rsidRPr="00501B58">
        <w:rPr>
          <w:b/>
        </w:rPr>
        <w:t>Yes</w:t>
      </w:r>
    </w:p>
    <w:p w14:paraId="00DD905A" w14:textId="12A9D815" w:rsidR="008F0120" w:rsidRPr="00501B58" w:rsidRDefault="008F0120" w:rsidP="008F0120">
      <w:pPr>
        <w:pStyle w:val="BodyTextBullet2"/>
        <w:rPr>
          <w:b/>
        </w:rPr>
      </w:pPr>
      <w:r w:rsidRPr="00501B58">
        <w:rPr>
          <w:b/>
        </w:rPr>
        <w:t>No</w:t>
      </w:r>
    </w:p>
    <w:p w14:paraId="09122DAC" w14:textId="12542427" w:rsidR="00587AA9" w:rsidRPr="00501B58" w:rsidRDefault="00587AA9" w:rsidP="004828CB">
      <w:pPr>
        <w:pStyle w:val="BodyTextBullet1"/>
      </w:pPr>
      <w:r w:rsidRPr="00501B58">
        <w:rPr>
          <w:b/>
        </w:rPr>
        <w:t>SAR</w:t>
      </w:r>
      <w:r w:rsidR="004828CB" w:rsidRPr="00501B58">
        <w:rPr>
          <w:b/>
        </w:rPr>
        <w:t>/RFS</w:t>
      </w:r>
      <w:r w:rsidRPr="00501B58">
        <w:rPr>
          <w:b/>
        </w:rPr>
        <w:t xml:space="preserve"> Details of what was Requested</w:t>
      </w:r>
      <w:r w:rsidRPr="00501B58">
        <w:t>:</w:t>
      </w:r>
      <w:r w:rsidR="00D02B20" w:rsidRPr="00501B58">
        <w:t xml:space="preserve"> - comment related to the SAR.</w:t>
      </w:r>
    </w:p>
    <w:p w14:paraId="196EE505" w14:textId="77777777" w:rsidR="00670B56" w:rsidRPr="00501B58" w:rsidRDefault="00670B56" w:rsidP="00850FDC">
      <w:pPr>
        <w:pStyle w:val="BodyTextBullet1"/>
        <w:rPr>
          <w:b/>
        </w:rPr>
      </w:pPr>
      <w:r w:rsidRPr="00501B58">
        <w:rPr>
          <w:b/>
        </w:rPr>
        <w:t xml:space="preserve">Actions </w:t>
      </w:r>
      <w:r w:rsidR="00587AA9" w:rsidRPr="00501B58">
        <w:rPr>
          <w:b/>
        </w:rPr>
        <w:t>T</w:t>
      </w:r>
      <w:r w:rsidR="00850FDC" w:rsidRPr="00501B58">
        <w:rPr>
          <w:b/>
        </w:rPr>
        <w:t>aken</w:t>
      </w:r>
      <w:r w:rsidRPr="00501B58">
        <w:rPr>
          <w:b/>
        </w:rPr>
        <w:t xml:space="preserve"> </w:t>
      </w:r>
    </w:p>
    <w:p w14:paraId="3B4A2E08" w14:textId="2B22AA45" w:rsidR="00401DD6" w:rsidRPr="00501B58" w:rsidRDefault="00401DD6" w:rsidP="00850FDC">
      <w:pPr>
        <w:pStyle w:val="BodyTextBullet2"/>
        <w:rPr>
          <w:b/>
        </w:rPr>
      </w:pPr>
      <w:r w:rsidRPr="00501B58">
        <w:rPr>
          <w:b/>
        </w:rPr>
        <w:t xml:space="preserve">Request is Clinically Appropriate </w:t>
      </w:r>
      <w:r w:rsidR="00BF1DED" w:rsidRPr="00501B58">
        <w:rPr>
          <w:b/>
        </w:rPr>
        <w:t>–</w:t>
      </w:r>
      <w:r w:rsidRPr="00501B58">
        <w:rPr>
          <w:b/>
        </w:rPr>
        <w:t xml:space="preserve"> </w:t>
      </w:r>
      <w:r w:rsidRPr="00501B58">
        <w:t>note reasons by check boxes, or with detailed description.</w:t>
      </w:r>
    </w:p>
    <w:p w14:paraId="236B7DAD" w14:textId="63CC7550" w:rsidR="00850FDC" w:rsidRPr="00501B58" w:rsidRDefault="00850FDC" w:rsidP="00A21C63">
      <w:pPr>
        <w:pStyle w:val="BodyTextBullet3"/>
        <w:rPr>
          <w:b/>
        </w:rPr>
      </w:pPr>
      <w:r w:rsidRPr="00501B58">
        <w:rPr>
          <w:b/>
        </w:rPr>
        <w:t>Additional Time</w:t>
      </w:r>
      <w:r w:rsidR="00401DD6" w:rsidRPr="00501B58">
        <w:rPr>
          <w:b/>
        </w:rPr>
        <w:t>:</w:t>
      </w:r>
    </w:p>
    <w:p w14:paraId="6DC10B45" w14:textId="77777777" w:rsidR="00850FDC" w:rsidRPr="00501B58" w:rsidRDefault="00850FDC" w:rsidP="00A21C63">
      <w:pPr>
        <w:pStyle w:val="BodyTextBullet3"/>
        <w:rPr>
          <w:b/>
        </w:rPr>
      </w:pPr>
      <w:r w:rsidRPr="00501B58">
        <w:rPr>
          <w:b/>
        </w:rPr>
        <w:t>Additional Services</w:t>
      </w:r>
    </w:p>
    <w:p w14:paraId="21DA4377" w14:textId="77777777" w:rsidR="00850FDC" w:rsidRPr="00501B58" w:rsidRDefault="00850FDC" w:rsidP="00A21C63">
      <w:pPr>
        <w:pStyle w:val="BodyTextBullet3"/>
        <w:rPr>
          <w:b/>
        </w:rPr>
      </w:pPr>
      <w:r w:rsidRPr="00501B58">
        <w:rPr>
          <w:b/>
        </w:rPr>
        <w:t>Approved as req. above</w:t>
      </w:r>
    </w:p>
    <w:p w14:paraId="4D5AE733" w14:textId="77777777" w:rsidR="00850FDC" w:rsidRPr="00501B58" w:rsidRDefault="00850FDC" w:rsidP="00A21C63">
      <w:pPr>
        <w:pStyle w:val="BodyTextBullet3"/>
        <w:rPr>
          <w:b/>
        </w:rPr>
      </w:pPr>
      <w:r w:rsidRPr="00501B58">
        <w:rPr>
          <w:b/>
        </w:rPr>
        <w:t>Details</w:t>
      </w:r>
    </w:p>
    <w:p w14:paraId="3364677F" w14:textId="198E2060" w:rsidR="00670B56" w:rsidRPr="00501B58" w:rsidRDefault="00401DD6" w:rsidP="00850FDC">
      <w:pPr>
        <w:pStyle w:val="BodyTextBullet2"/>
      </w:pPr>
      <w:r w:rsidRPr="00501B58">
        <w:rPr>
          <w:b/>
        </w:rPr>
        <w:t>Request is not Clinically Appropriate</w:t>
      </w:r>
      <w:r w:rsidR="00850FDC" w:rsidRPr="00501B58">
        <w:t xml:space="preserve"> </w:t>
      </w:r>
      <w:r w:rsidR="00774971" w:rsidRPr="00501B58">
        <w:t>—</w:t>
      </w:r>
      <w:r w:rsidR="00C220D1" w:rsidRPr="00501B58">
        <w:t xml:space="preserve"> </w:t>
      </w:r>
      <w:r w:rsidR="00670B56" w:rsidRPr="00501B58">
        <w:t xml:space="preserve">note reasons by check boxes, or with detailed description. </w:t>
      </w:r>
    </w:p>
    <w:p w14:paraId="2DE3300E" w14:textId="0D2113EF" w:rsidR="009827F1" w:rsidRPr="00501B58" w:rsidRDefault="009827F1" w:rsidP="00A21C63">
      <w:pPr>
        <w:pStyle w:val="BodyTextBullet3"/>
        <w:rPr>
          <w:b/>
        </w:rPr>
      </w:pPr>
      <w:r w:rsidRPr="00501B58">
        <w:rPr>
          <w:b/>
        </w:rPr>
        <w:t>Not a covered benefit</w:t>
      </w:r>
    </w:p>
    <w:p w14:paraId="49067F75" w14:textId="3AEE31D6" w:rsidR="00DB16E3" w:rsidRPr="00501B58" w:rsidRDefault="00DB16E3" w:rsidP="00A21C63">
      <w:pPr>
        <w:pStyle w:val="BodyTextBullet3"/>
        <w:rPr>
          <w:b/>
        </w:rPr>
      </w:pPr>
      <w:r w:rsidRPr="00501B58">
        <w:rPr>
          <w:b/>
        </w:rPr>
        <w:t>Missing Documentation</w:t>
      </w:r>
    </w:p>
    <w:p w14:paraId="7FB75669" w14:textId="467486C0" w:rsidR="009827F1" w:rsidRPr="00501B58" w:rsidRDefault="009827F1" w:rsidP="00A21C63">
      <w:pPr>
        <w:pStyle w:val="BodyTextBullet3"/>
        <w:rPr>
          <w:b/>
        </w:rPr>
      </w:pPr>
      <w:r w:rsidRPr="00501B58">
        <w:rPr>
          <w:b/>
        </w:rPr>
        <w:lastRenderedPageBreak/>
        <w:t>Reassessment by VA Provider Required</w:t>
      </w:r>
    </w:p>
    <w:p w14:paraId="00BE1E4B" w14:textId="53576329" w:rsidR="009827F1" w:rsidRPr="00501B58" w:rsidRDefault="009827F1" w:rsidP="00A21C63">
      <w:pPr>
        <w:pStyle w:val="BodyTextBullet3"/>
        <w:rPr>
          <w:b/>
        </w:rPr>
      </w:pPr>
      <w:r w:rsidRPr="00501B58">
        <w:rPr>
          <w:b/>
        </w:rPr>
        <w:t>Other reason</w:t>
      </w:r>
    </w:p>
    <w:p w14:paraId="5A8403BE" w14:textId="0CCDDD6C" w:rsidR="00401DD6" w:rsidRPr="00501B58" w:rsidRDefault="00401DD6" w:rsidP="00A21C63">
      <w:pPr>
        <w:pStyle w:val="BodyTextBullet3"/>
        <w:rPr>
          <w:b/>
        </w:rPr>
      </w:pPr>
      <w:r w:rsidRPr="00501B58">
        <w:rPr>
          <w:b/>
        </w:rPr>
        <w:t>Not Clinically Appropriate</w:t>
      </w:r>
    </w:p>
    <w:p w14:paraId="189CE03E" w14:textId="77777777" w:rsidR="0065228A" w:rsidRPr="00501B58" w:rsidRDefault="0065228A" w:rsidP="00A21C63">
      <w:pPr>
        <w:pStyle w:val="BodyTextBullet3"/>
        <w:rPr>
          <w:b/>
        </w:rPr>
      </w:pPr>
      <w:r w:rsidRPr="00501B58">
        <w:rPr>
          <w:b/>
        </w:rPr>
        <w:t>Denial Details</w:t>
      </w:r>
      <w:r w:rsidR="005E01ED" w:rsidRPr="00501B58">
        <w:rPr>
          <w:b/>
        </w:rPr>
        <w:t>:</w:t>
      </w:r>
    </w:p>
    <w:p w14:paraId="79754CBE" w14:textId="6EA52CF5" w:rsidR="00670B56" w:rsidRPr="00501B58" w:rsidRDefault="00670B56" w:rsidP="00670B56">
      <w:pPr>
        <w:pStyle w:val="Caption"/>
      </w:pPr>
      <w:bookmarkStart w:id="262" w:name="_Toc8727375"/>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41</w:t>
      </w:r>
      <w:r w:rsidR="00FB7364" w:rsidRPr="00501B58">
        <w:rPr>
          <w:noProof/>
        </w:rPr>
        <w:fldChar w:fldCharType="end"/>
      </w:r>
      <w:r w:rsidRPr="00501B58">
        <w:t>: Consult Completion Tab</w:t>
      </w:r>
      <w:bookmarkEnd w:id="262"/>
    </w:p>
    <w:p w14:paraId="240DFB14" w14:textId="7EF0F0C0" w:rsidR="00670B56" w:rsidRPr="00501B58" w:rsidRDefault="00691DFD" w:rsidP="00670B56">
      <w:pPr>
        <w:pStyle w:val="capture"/>
      </w:pPr>
      <w:r w:rsidRPr="00501B58">
        <w:drawing>
          <wp:inline distT="0" distB="0" distL="0" distR="0" wp14:anchorId="7C50F354" wp14:editId="4FB136E7">
            <wp:extent cx="5943600" cy="3813175"/>
            <wp:effectExtent l="19050" t="19050" r="19050" b="15875"/>
            <wp:docPr id="2096" name="Picture 2096" descr="Consult Completion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Consult Comple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765F107" w14:textId="50D2F27A" w:rsidR="00670B56" w:rsidRPr="00501B58" w:rsidRDefault="00A45585" w:rsidP="003770C8">
      <w:pPr>
        <w:pStyle w:val="BodyTextBullet1"/>
        <w:rPr>
          <w:b/>
        </w:rPr>
      </w:pPr>
      <w:r w:rsidRPr="00501B58">
        <w:rPr>
          <w:b/>
        </w:rPr>
        <w:t>Completion E</w:t>
      </w:r>
      <w:r w:rsidR="00670B56" w:rsidRPr="00501B58">
        <w:rPr>
          <w:b/>
        </w:rPr>
        <w:t>fforts</w:t>
      </w:r>
    </w:p>
    <w:p w14:paraId="2CDC6D50" w14:textId="3E6BD5DB" w:rsidR="00670B56" w:rsidRPr="00501B58" w:rsidRDefault="00A45585" w:rsidP="003770C8">
      <w:pPr>
        <w:pStyle w:val="BodyTextBullet2"/>
      </w:pPr>
      <w:r w:rsidRPr="00501B58">
        <w:rPr>
          <w:b/>
        </w:rPr>
        <w:t>(1</w:t>
      </w:r>
      <w:r w:rsidRPr="00501B58">
        <w:rPr>
          <w:b/>
          <w:vertAlign w:val="superscript"/>
        </w:rPr>
        <w:t>st</w:t>
      </w:r>
      <w:r w:rsidRPr="00501B58">
        <w:rPr>
          <w:b/>
        </w:rPr>
        <w:t xml:space="preserve">) </w:t>
      </w:r>
      <w:r w:rsidR="00670B56" w:rsidRPr="00501B58">
        <w:rPr>
          <w:b/>
        </w:rPr>
        <w:t xml:space="preserve">First attempt </w:t>
      </w:r>
      <w:r w:rsidR="00203BCA" w:rsidRPr="00501B58">
        <w:rPr>
          <w:b/>
        </w:rPr>
        <w:t>to get</w:t>
      </w:r>
      <w:r w:rsidR="00670B56" w:rsidRPr="00501B58">
        <w:rPr>
          <w:b/>
        </w:rPr>
        <w:t xml:space="preserve"> records</w:t>
      </w:r>
      <w:r w:rsidR="00203BCA" w:rsidRPr="00501B58">
        <w:t xml:space="preserve"> </w:t>
      </w:r>
      <w:r w:rsidR="00774971" w:rsidRPr="00501B58">
        <w:t>—</w:t>
      </w:r>
      <w:r w:rsidR="00203BCA" w:rsidRPr="00501B58">
        <w:t xml:space="preserve"> </w:t>
      </w:r>
      <w:r w:rsidR="00670B56" w:rsidRPr="00501B58">
        <w:t xml:space="preserve">documents first request for records for Community Care (this is a CBO required notation for all three attempts to get records). </w:t>
      </w:r>
    </w:p>
    <w:p w14:paraId="1F5A72C0" w14:textId="552FB6C3" w:rsidR="00670B56" w:rsidRPr="00501B58" w:rsidRDefault="00A45585" w:rsidP="003770C8">
      <w:pPr>
        <w:pStyle w:val="BodyTextBullet2"/>
      </w:pPr>
      <w:r w:rsidRPr="00501B58">
        <w:rPr>
          <w:b/>
        </w:rPr>
        <w:t>(2</w:t>
      </w:r>
      <w:r w:rsidRPr="00501B58">
        <w:rPr>
          <w:b/>
          <w:vertAlign w:val="superscript"/>
        </w:rPr>
        <w:t>nd</w:t>
      </w:r>
      <w:r w:rsidRPr="00501B58">
        <w:rPr>
          <w:b/>
        </w:rPr>
        <w:t xml:space="preserve">) </w:t>
      </w:r>
      <w:r w:rsidR="00670B56" w:rsidRPr="00501B58">
        <w:rPr>
          <w:b/>
        </w:rPr>
        <w:t xml:space="preserve">Second attempt </w:t>
      </w:r>
      <w:r w:rsidR="00203BCA" w:rsidRPr="00501B58">
        <w:rPr>
          <w:b/>
        </w:rPr>
        <w:t>to get</w:t>
      </w:r>
      <w:r w:rsidR="00670B56" w:rsidRPr="00501B58">
        <w:rPr>
          <w:b/>
        </w:rPr>
        <w:t xml:space="preserve"> records</w:t>
      </w:r>
      <w:r w:rsidR="00203BCA" w:rsidRPr="00501B58">
        <w:t xml:space="preserve"> </w:t>
      </w:r>
      <w:r w:rsidR="00774971" w:rsidRPr="00501B58">
        <w:t>—</w:t>
      </w:r>
      <w:r w:rsidR="00203BCA" w:rsidRPr="00501B58">
        <w:t xml:space="preserve"> </w:t>
      </w:r>
      <w:r w:rsidR="00670B56" w:rsidRPr="00501B58">
        <w:t xml:space="preserve">documents second request for records for Community Care. </w:t>
      </w:r>
    </w:p>
    <w:p w14:paraId="6BF0FDAC" w14:textId="55971F0D" w:rsidR="00670B56" w:rsidRPr="00501B58" w:rsidRDefault="00A45585" w:rsidP="003770C8">
      <w:pPr>
        <w:pStyle w:val="BodyTextBullet2"/>
      </w:pPr>
      <w:r w:rsidRPr="00501B58">
        <w:rPr>
          <w:b/>
        </w:rPr>
        <w:t>(</w:t>
      </w:r>
      <w:r w:rsidR="00203BCA" w:rsidRPr="00501B58">
        <w:rPr>
          <w:b/>
        </w:rPr>
        <w:t>3</w:t>
      </w:r>
      <w:r w:rsidR="00203BCA" w:rsidRPr="00501B58">
        <w:rPr>
          <w:b/>
          <w:vertAlign w:val="superscript"/>
        </w:rPr>
        <w:t>rd</w:t>
      </w:r>
      <w:r w:rsidRPr="00501B58">
        <w:rPr>
          <w:b/>
        </w:rPr>
        <w:t xml:space="preserve">) Third </w:t>
      </w:r>
      <w:r w:rsidR="00670B56" w:rsidRPr="00501B58">
        <w:rPr>
          <w:b/>
        </w:rPr>
        <w:t xml:space="preserve">attempt </w:t>
      </w:r>
      <w:r w:rsidR="00203BCA" w:rsidRPr="00501B58">
        <w:rPr>
          <w:b/>
        </w:rPr>
        <w:t>to get</w:t>
      </w:r>
      <w:r w:rsidR="00670B56" w:rsidRPr="00501B58">
        <w:rPr>
          <w:b/>
        </w:rPr>
        <w:t xml:space="preserve"> records</w:t>
      </w:r>
      <w:r w:rsidR="00203BCA" w:rsidRPr="00501B58">
        <w:t xml:space="preserve"> </w:t>
      </w:r>
      <w:r w:rsidR="00774971" w:rsidRPr="00501B58">
        <w:t>—</w:t>
      </w:r>
      <w:r w:rsidR="00203BCA" w:rsidRPr="00501B58">
        <w:t xml:space="preserve"> </w:t>
      </w:r>
      <w:r w:rsidR="00670B56" w:rsidRPr="00501B58">
        <w:t>documents third request for records for Community Care.</w:t>
      </w:r>
    </w:p>
    <w:p w14:paraId="1740AC18" w14:textId="4A12A747" w:rsidR="00670B56" w:rsidRPr="00501B58" w:rsidRDefault="00670B56" w:rsidP="001A044E">
      <w:pPr>
        <w:pStyle w:val="BodyTextBullet2"/>
      </w:pPr>
      <w:r w:rsidRPr="00501B58">
        <w:rPr>
          <w:b/>
        </w:rPr>
        <w:t xml:space="preserve">Records </w:t>
      </w:r>
      <w:r w:rsidR="00A45585" w:rsidRPr="00501B58">
        <w:rPr>
          <w:b/>
        </w:rPr>
        <w:t>Received</w:t>
      </w:r>
      <w:r w:rsidR="00203BCA" w:rsidRPr="00501B58">
        <w:t xml:space="preserve"> </w:t>
      </w:r>
      <w:r w:rsidR="00774971" w:rsidRPr="00501B58">
        <w:t>—</w:t>
      </w:r>
      <w:r w:rsidR="00203BCA" w:rsidRPr="00501B58">
        <w:t xml:space="preserve"> </w:t>
      </w:r>
      <w:r w:rsidRPr="00501B58">
        <w:t>documents receipt of records pertinent to this consult. This is particularly useful in the case that those records cannot be uploaded to VistA Imaging immediately.</w:t>
      </w:r>
    </w:p>
    <w:p w14:paraId="2716CAE5" w14:textId="293EF1F4" w:rsidR="00427E27" w:rsidRPr="00501B58" w:rsidRDefault="00427E27" w:rsidP="00427E27">
      <w:pPr>
        <w:pStyle w:val="Caption"/>
      </w:pPr>
      <w:bookmarkStart w:id="263" w:name="_Toc8727376"/>
      <w:bookmarkStart w:id="264" w:name="_Hlk536102475"/>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42</w:t>
      </w:r>
      <w:r w:rsidR="00FB7364" w:rsidRPr="00501B58">
        <w:rPr>
          <w:noProof/>
        </w:rPr>
        <w:fldChar w:fldCharType="end"/>
      </w:r>
      <w:r w:rsidRPr="00501B58">
        <w:t xml:space="preserve">: Records </w:t>
      </w:r>
      <w:r w:rsidR="00A45585" w:rsidRPr="00501B58">
        <w:t>Received</w:t>
      </w:r>
      <w:r w:rsidRPr="00501B58">
        <w:t xml:space="preserve"> Menu Options</w:t>
      </w:r>
      <w:bookmarkEnd w:id="263"/>
    </w:p>
    <w:p w14:paraId="3072732E" w14:textId="3C383C1B" w:rsidR="00427E27" w:rsidRPr="00501B58" w:rsidRDefault="000F7093" w:rsidP="00427E27">
      <w:pPr>
        <w:pStyle w:val="capture"/>
      </w:pPr>
      <w:r w:rsidRPr="00501B58">
        <w:drawing>
          <wp:inline distT="0" distB="0" distL="0" distR="0" wp14:anchorId="5466A702" wp14:editId="5B8C6B75">
            <wp:extent cx="3566469" cy="2735817"/>
            <wp:effectExtent l="19050" t="19050" r="15240" b="26670"/>
            <wp:docPr id="2050" name="Picture 2050" descr="The Records Received menu options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Records Received Menu Options.png"/>
                    <pic:cNvPicPr/>
                  </pic:nvPicPr>
                  <pic:blipFill>
                    <a:blip r:embed="rId61">
                      <a:extLst>
                        <a:ext uri="{28A0092B-C50C-407E-A947-70E740481C1C}">
                          <a14:useLocalDpi xmlns:a14="http://schemas.microsoft.com/office/drawing/2010/main" val="0"/>
                        </a:ext>
                      </a:extLst>
                    </a:blip>
                    <a:stretch>
                      <a:fillRect/>
                    </a:stretch>
                  </pic:blipFill>
                  <pic:spPr>
                    <a:xfrm>
                      <a:off x="0" y="0"/>
                      <a:ext cx="3566469" cy="2735817"/>
                    </a:xfrm>
                    <a:prstGeom prst="rect">
                      <a:avLst/>
                    </a:prstGeom>
                    <a:ln w="12700">
                      <a:solidFill>
                        <a:schemeClr val="tx1"/>
                      </a:solidFill>
                    </a:ln>
                  </pic:spPr>
                </pic:pic>
              </a:graphicData>
            </a:graphic>
          </wp:inline>
        </w:drawing>
      </w:r>
    </w:p>
    <w:bookmarkEnd w:id="264"/>
    <w:p w14:paraId="31B98A32" w14:textId="77777777" w:rsidR="001A044E" w:rsidRPr="00501B58" w:rsidRDefault="001A044E" w:rsidP="00A21C63">
      <w:pPr>
        <w:pStyle w:val="BodyTextBullet3"/>
        <w:rPr>
          <w:b/>
        </w:rPr>
      </w:pPr>
      <w:r w:rsidRPr="00501B58">
        <w:rPr>
          <w:b/>
        </w:rPr>
        <w:t>Paper Fax</w:t>
      </w:r>
    </w:p>
    <w:p w14:paraId="35F77BE1" w14:textId="77777777" w:rsidR="001A044E" w:rsidRPr="00501B58" w:rsidRDefault="001A044E" w:rsidP="00A21C63">
      <w:pPr>
        <w:pStyle w:val="BodyTextBullet3"/>
        <w:rPr>
          <w:b/>
        </w:rPr>
      </w:pPr>
      <w:r w:rsidRPr="00501B58">
        <w:rPr>
          <w:b/>
        </w:rPr>
        <w:t>eFax</w:t>
      </w:r>
    </w:p>
    <w:p w14:paraId="725826CD" w14:textId="77777777" w:rsidR="001A044E" w:rsidRPr="00501B58" w:rsidRDefault="001A044E" w:rsidP="00A21C63">
      <w:pPr>
        <w:pStyle w:val="BodyTextBullet3"/>
        <w:rPr>
          <w:b/>
        </w:rPr>
      </w:pPr>
      <w:r w:rsidRPr="00501B58">
        <w:rPr>
          <w:b/>
        </w:rPr>
        <w:t>Comm. Care Portal</w:t>
      </w:r>
    </w:p>
    <w:p w14:paraId="3AD56BED" w14:textId="77777777" w:rsidR="001A044E" w:rsidRPr="00501B58" w:rsidRDefault="001A044E" w:rsidP="00A21C63">
      <w:pPr>
        <w:pStyle w:val="BodyTextBullet3"/>
        <w:rPr>
          <w:b/>
        </w:rPr>
      </w:pPr>
      <w:r w:rsidRPr="00501B58">
        <w:rPr>
          <w:b/>
        </w:rPr>
        <w:t>VHIE/VLER</w:t>
      </w:r>
    </w:p>
    <w:p w14:paraId="289A3AD7" w14:textId="2D113B80" w:rsidR="001A044E" w:rsidRPr="00501B58" w:rsidRDefault="004C1E32" w:rsidP="00A21C63">
      <w:pPr>
        <w:pStyle w:val="BodyTextBullet3"/>
        <w:rPr>
          <w:b/>
        </w:rPr>
      </w:pPr>
      <w:proofErr w:type="spellStart"/>
      <w:r w:rsidRPr="00501B58">
        <w:rPr>
          <w:b/>
          <w:color w:val="000000"/>
        </w:rPr>
        <w:t>Virt</w:t>
      </w:r>
      <w:r w:rsidR="008C66DC" w:rsidRPr="00501B58">
        <w:rPr>
          <w:b/>
          <w:color w:val="000000"/>
        </w:rPr>
        <w:t>r</w:t>
      </w:r>
      <w:r w:rsidRPr="00501B58">
        <w:rPr>
          <w:b/>
          <w:color w:val="000000"/>
        </w:rPr>
        <w:t>u</w:t>
      </w:r>
      <w:proofErr w:type="spellEnd"/>
      <w:r w:rsidR="008768B7" w:rsidRPr="00501B58">
        <w:rPr>
          <w:b/>
          <w:color w:val="000000"/>
        </w:rPr>
        <w:t xml:space="preserve"> </w:t>
      </w:r>
      <w:r w:rsidR="00F770B5" w:rsidRPr="00501B58">
        <w:rPr>
          <w:b/>
          <w:color w:val="000000"/>
        </w:rPr>
        <w:t>Pro</w:t>
      </w:r>
      <w:r w:rsidR="00A45585" w:rsidRPr="00501B58">
        <w:rPr>
          <w:b/>
        </w:rPr>
        <w:t xml:space="preserve"> Secure E</w:t>
      </w:r>
      <w:r w:rsidR="00BF1DED" w:rsidRPr="00501B58">
        <w:rPr>
          <w:b/>
        </w:rPr>
        <w:t>m</w:t>
      </w:r>
      <w:r w:rsidR="001A044E" w:rsidRPr="00501B58">
        <w:rPr>
          <w:b/>
        </w:rPr>
        <w:t>ail</w:t>
      </w:r>
    </w:p>
    <w:p w14:paraId="3FD0187B" w14:textId="56455ED0" w:rsidR="001A044E" w:rsidRPr="00501B58" w:rsidRDefault="001A044E" w:rsidP="00A21C63">
      <w:pPr>
        <w:pStyle w:val="BodyTextBullet3"/>
        <w:rPr>
          <w:b/>
        </w:rPr>
      </w:pPr>
      <w:r w:rsidRPr="00501B58">
        <w:rPr>
          <w:b/>
        </w:rPr>
        <w:t>Ot</w:t>
      </w:r>
      <w:r w:rsidR="00A45585" w:rsidRPr="00501B58">
        <w:rPr>
          <w:b/>
        </w:rPr>
        <w:t>her Secure E</w:t>
      </w:r>
      <w:r w:rsidR="00BF1DED" w:rsidRPr="00501B58">
        <w:rPr>
          <w:b/>
        </w:rPr>
        <w:t>m</w:t>
      </w:r>
      <w:r w:rsidRPr="00501B58">
        <w:rPr>
          <w:b/>
        </w:rPr>
        <w:t>ail</w:t>
      </w:r>
    </w:p>
    <w:p w14:paraId="2D480060" w14:textId="77777777" w:rsidR="001A044E" w:rsidRPr="00501B58" w:rsidRDefault="001A044E" w:rsidP="00A21C63">
      <w:pPr>
        <w:pStyle w:val="BodyTextBullet3"/>
        <w:rPr>
          <w:b/>
        </w:rPr>
      </w:pPr>
      <w:r w:rsidRPr="00501B58">
        <w:rPr>
          <w:b/>
        </w:rPr>
        <w:t>US Mail</w:t>
      </w:r>
    </w:p>
    <w:p w14:paraId="3E43269C" w14:textId="77777777" w:rsidR="001A044E" w:rsidRPr="00501B58" w:rsidRDefault="001A044E" w:rsidP="00A21C63">
      <w:pPr>
        <w:pStyle w:val="BodyTextBullet3"/>
        <w:rPr>
          <w:b/>
        </w:rPr>
      </w:pPr>
      <w:r w:rsidRPr="00501B58">
        <w:rPr>
          <w:b/>
        </w:rPr>
        <w:t>EDI Claim Attachment</w:t>
      </w:r>
    </w:p>
    <w:p w14:paraId="312D104E" w14:textId="77777777" w:rsidR="001A044E" w:rsidRPr="00501B58" w:rsidRDefault="001A044E" w:rsidP="00A21C63">
      <w:pPr>
        <w:pStyle w:val="BodyTextBullet3"/>
        <w:rPr>
          <w:b/>
        </w:rPr>
      </w:pPr>
      <w:r w:rsidRPr="00501B58">
        <w:rPr>
          <w:b/>
        </w:rPr>
        <w:t>Other</w:t>
      </w:r>
    </w:p>
    <w:p w14:paraId="28D74DD0" w14:textId="3EF6BAFF" w:rsidR="00670B56" w:rsidRPr="00501B58" w:rsidRDefault="00670B56" w:rsidP="001A044E">
      <w:pPr>
        <w:pStyle w:val="BodyTextBullet2"/>
      </w:pPr>
      <w:r w:rsidRPr="00501B58">
        <w:rPr>
          <w:b/>
        </w:rPr>
        <w:t>No records after 3 attempts</w:t>
      </w:r>
      <w:r w:rsidR="00203BCA" w:rsidRPr="00501B58">
        <w:rPr>
          <w:b/>
        </w:rPr>
        <w:t>.</w:t>
      </w:r>
      <w:r w:rsidR="00203BCA" w:rsidRPr="00501B58">
        <w:t xml:space="preserve"> </w:t>
      </w:r>
      <w:r w:rsidR="00774971" w:rsidRPr="00501B58">
        <w:t>—</w:t>
      </w:r>
      <w:r w:rsidR="00203BCA" w:rsidRPr="00501B58">
        <w:t xml:space="preserve"> </w:t>
      </w:r>
      <w:r w:rsidRPr="00501B58">
        <w:t xml:space="preserve">documents that three attempts have been made to receive records. This makes the consult a candidate for administrative closure. </w:t>
      </w:r>
    </w:p>
    <w:p w14:paraId="1A70A194" w14:textId="48972F3E" w:rsidR="00522D81" w:rsidRPr="00501B58" w:rsidRDefault="00522D81" w:rsidP="00923A45">
      <w:pPr>
        <w:pStyle w:val="BodyTextBullet2"/>
      </w:pPr>
      <w:r w:rsidRPr="00501B58">
        <w:rPr>
          <w:b/>
        </w:rPr>
        <w:t>Community Care appointment occurred (waiting for records)</w:t>
      </w:r>
      <w:r w:rsidRPr="00501B58">
        <w:t xml:space="preserve"> – Enter </w:t>
      </w:r>
      <w:r w:rsidR="00923A45" w:rsidRPr="00501B58">
        <w:t xml:space="preserve">information in the field </w:t>
      </w:r>
      <w:r w:rsidRPr="00501B58">
        <w:t xml:space="preserve">or select an option from the </w:t>
      </w:r>
      <w:proofErr w:type="spellStart"/>
      <w:r w:rsidRPr="00501B58">
        <w:rPr>
          <w:b/>
        </w:rPr>
        <w:t>Opt</w:t>
      </w:r>
      <w:proofErr w:type="spellEnd"/>
      <w:r w:rsidRPr="00501B58">
        <w:t xml:space="preserve"> menu: </w:t>
      </w:r>
      <w:r w:rsidRPr="00501B58">
        <w:rPr>
          <w:b/>
        </w:rPr>
        <w:t>Per Veteran</w:t>
      </w:r>
      <w:r w:rsidR="00923A45" w:rsidRPr="00501B58">
        <w:rPr>
          <w:b/>
        </w:rPr>
        <w:t>, awaiting records/confirmation</w:t>
      </w:r>
      <w:r w:rsidRPr="00501B58">
        <w:t xml:space="preserve">, </w:t>
      </w:r>
      <w:r w:rsidRPr="00501B58">
        <w:rPr>
          <w:b/>
        </w:rPr>
        <w:t>Per TPA Portal, awaiting records</w:t>
      </w:r>
      <w:r w:rsidRPr="00501B58">
        <w:t xml:space="preserve">, or </w:t>
      </w:r>
      <w:r w:rsidR="00923A45" w:rsidRPr="00501B58">
        <w:rPr>
          <w:b/>
        </w:rPr>
        <w:t>Per Provider, awaiting records</w:t>
      </w:r>
      <w:r w:rsidRPr="00501B58">
        <w:t>.</w:t>
      </w:r>
    </w:p>
    <w:p w14:paraId="66D0F75B" w14:textId="22573FF2" w:rsidR="00670B56" w:rsidRPr="00501B58" w:rsidRDefault="00670B56" w:rsidP="001A044E">
      <w:pPr>
        <w:pStyle w:val="BodyTextBullet2"/>
      </w:pPr>
      <w:r w:rsidRPr="00501B58">
        <w:rPr>
          <w:b/>
        </w:rPr>
        <w:t xml:space="preserve">Refer to </w:t>
      </w:r>
      <w:r w:rsidR="00327729" w:rsidRPr="00501B58">
        <w:rPr>
          <w:b/>
        </w:rPr>
        <w:t>Clinical Care Coordinator</w:t>
      </w:r>
      <w:r w:rsidR="00203BCA" w:rsidRPr="00501B58">
        <w:t xml:space="preserve"> </w:t>
      </w:r>
      <w:r w:rsidR="00774971" w:rsidRPr="00501B58">
        <w:t>—</w:t>
      </w:r>
      <w:r w:rsidR="00203BCA" w:rsidRPr="00501B58">
        <w:t xml:space="preserve"> </w:t>
      </w:r>
      <w:r w:rsidRPr="00501B58">
        <w:t xml:space="preserve">clinical review determines next steps after care when there are no records. </w:t>
      </w:r>
    </w:p>
    <w:p w14:paraId="4D830162" w14:textId="77777777" w:rsidR="004468B2" w:rsidRPr="00501B58" w:rsidRDefault="004468B2" w:rsidP="00567BE3">
      <w:pPr>
        <w:pStyle w:val="Heading3"/>
      </w:pPr>
      <w:bookmarkStart w:id="265" w:name="_Toc508802525"/>
      <w:bookmarkStart w:id="266" w:name="_Toc8727302"/>
      <w:r w:rsidRPr="00501B58">
        <w:lastRenderedPageBreak/>
        <w:t>Add Comment: Clinical Review Options</w:t>
      </w:r>
      <w:bookmarkEnd w:id="265"/>
      <w:bookmarkEnd w:id="266"/>
    </w:p>
    <w:p w14:paraId="35D8ED43" w14:textId="5D096D9C" w:rsidR="004468B2" w:rsidRPr="00501B58" w:rsidRDefault="004468B2" w:rsidP="004468B2">
      <w:pPr>
        <w:pStyle w:val="Caption"/>
      </w:pPr>
      <w:bookmarkStart w:id="267" w:name="_Toc8727377"/>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43</w:t>
      </w:r>
      <w:r w:rsidR="00FB7364" w:rsidRPr="00501B58">
        <w:rPr>
          <w:noProof/>
        </w:rPr>
        <w:fldChar w:fldCharType="end"/>
      </w:r>
      <w:r w:rsidRPr="00501B58">
        <w:t>: Clinical Review Options</w:t>
      </w:r>
      <w:bookmarkEnd w:id="267"/>
    </w:p>
    <w:p w14:paraId="5E12E2F4" w14:textId="43020916" w:rsidR="004468B2" w:rsidRPr="00501B58" w:rsidRDefault="00735912" w:rsidP="004468B2">
      <w:pPr>
        <w:pStyle w:val="capture"/>
      </w:pPr>
      <w:r w:rsidRPr="00501B58">
        <w:drawing>
          <wp:inline distT="0" distB="0" distL="0" distR="0" wp14:anchorId="40236549" wp14:editId="389AF86F">
            <wp:extent cx="5943600" cy="5483860"/>
            <wp:effectExtent l="19050" t="19050" r="19050" b="21590"/>
            <wp:docPr id="2102" name="Picture 2102" descr="Clinical Review Options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Clinical Review Option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483860"/>
                    </a:xfrm>
                    <a:prstGeom prst="rect">
                      <a:avLst/>
                    </a:prstGeom>
                    <a:ln w="12700">
                      <a:solidFill>
                        <a:schemeClr val="tx1"/>
                      </a:solidFill>
                    </a:ln>
                  </pic:spPr>
                </pic:pic>
              </a:graphicData>
            </a:graphic>
          </wp:inline>
        </w:drawing>
      </w:r>
    </w:p>
    <w:p w14:paraId="15998CA6" w14:textId="77777777" w:rsidR="004468B2" w:rsidRPr="00501B58" w:rsidRDefault="004468B2" w:rsidP="00CA76A1">
      <w:pPr>
        <w:pStyle w:val="BodyTextBullet1"/>
      </w:pPr>
      <w:r w:rsidRPr="00501B58">
        <w:rPr>
          <w:b/>
        </w:rPr>
        <w:t>Instructions for scheduling or rescheduling</w:t>
      </w:r>
      <w:r w:rsidR="00641447" w:rsidRPr="00501B58">
        <w:t xml:space="preserve"> </w:t>
      </w:r>
      <w:r w:rsidR="00774971" w:rsidRPr="00501B58">
        <w:t>—</w:t>
      </w:r>
      <w:r w:rsidR="00641447" w:rsidRPr="00501B58">
        <w:t xml:space="preserve"> Providers reviewing consults need to comment when they review incomplete consults (this is different from when they review a consult to accept or receive it). This can occur after a no show, or if a consult has languished, or as the result of failed scheduling efforts. An urgent consult that isn’t seen urgently must be reviewed to assure that either it wasn’t urgent medically, or the delay is the fault of the </w:t>
      </w:r>
      <w:r w:rsidR="002B37EE" w:rsidRPr="00501B58">
        <w:t>Veteran</w:t>
      </w:r>
      <w:r w:rsidR="00641447" w:rsidRPr="00501B58">
        <w:t xml:space="preserve">. The workflow here is that a routine appointment follows the normal scheduling protocols. If the provider indicates the appointment should be scheduled within a certain time frame, then an overbook may be required. For the scheduler, he or she should first look for an open appointment within the designated time frame, using an available appointment if one is available. Only overbook if no appointment is available. For example, if the provider says within two weeks, and there is </w:t>
      </w:r>
      <w:r w:rsidR="00641447" w:rsidRPr="00501B58">
        <w:lastRenderedPageBreak/>
        <w:t>an open appointment in 10 days, it would be inappropriate to overbook in six days when there is an open appointment available.</w:t>
      </w:r>
    </w:p>
    <w:p w14:paraId="3EB58642" w14:textId="77D97223" w:rsidR="004468B2" w:rsidRPr="00501B58" w:rsidRDefault="004468B2" w:rsidP="00CA76A1">
      <w:pPr>
        <w:pStyle w:val="BodyTextBullet2"/>
      </w:pPr>
      <w:r w:rsidRPr="00501B58">
        <w:rPr>
          <w:b/>
        </w:rPr>
        <w:t>No Show Notation</w:t>
      </w:r>
    </w:p>
    <w:p w14:paraId="54EC7688" w14:textId="77777777" w:rsidR="004468B2" w:rsidRPr="00501B58" w:rsidRDefault="004468B2" w:rsidP="00CA76A1">
      <w:pPr>
        <w:pStyle w:val="BodyTextBullet2"/>
      </w:pPr>
      <w:r w:rsidRPr="00501B58">
        <w:rPr>
          <w:b/>
        </w:rPr>
        <w:t>Schedule/Reschedule Routine Appointment</w:t>
      </w:r>
      <w:r w:rsidRPr="00501B58">
        <w:t>—this option is available here, but more likely would be used in the “Receive Consult” box described in more detail below.</w:t>
      </w:r>
    </w:p>
    <w:p w14:paraId="0E8C101B" w14:textId="66CA508A" w:rsidR="004468B2" w:rsidRPr="00501B58" w:rsidRDefault="004468B2" w:rsidP="00CA76A1">
      <w:pPr>
        <w:pStyle w:val="BodyTextBullet2"/>
      </w:pPr>
      <w:r w:rsidRPr="00501B58">
        <w:rPr>
          <w:b/>
        </w:rPr>
        <w:t xml:space="preserve">Schedule/Reschedule </w:t>
      </w:r>
      <w:r w:rsidR="007540DD" w:rsidRPr="00501B58">
        <w:rPr>
          <w:b/>
        </w:rPr>
        <w:t>w/in</w:t>
      </w:r>
      <w:r w:rsidRPr="00501B58">
        <w:rPr>
          <w:b/>
        </w:rPr>
        <w:t xml:space="preserve"> 1 </w:t>
      </w:r>
      <w:proofErr w:type="spellStart"/>
      <w:r w:rsidRPr="00501B58">
        <w:rPr>
          <w:b/>
        </w:rPr>
        <w:t>mo</w:t>
      </w:r>
      <w:proofErr w:type="spellEnd"/>
      <w:r w:rsidRPr="00501B58">
        <w:rPr>
          <w:b/>
        </w:rPr>
        <w:t xml:space="preserve"> (overbook OK)</w:t>
      </w:r>
      <w:r w:rsidR="00CA76A1" w:rsidRPr="00501B58">
        <w:t xml:space="preserve"> </w:t>
      </w:r>
      <w:r w:rsidR="00774971" w:rsidRPr="00501B58">
        <w:t>—</w:t>
      </w:r>
      <w:r w:rsidR="00CA76A1" w:rsidRPr="00501B58">
        <w:t xml:space="preserve"> </w:t>
      </w:r>
    </w:p>
    <w:p w14:paraId="2E52A756" w14:textId="1F18F817" w:rsidR="004468B2" w:rsidRPr="00501B58" w:rsidRDefault="004468B2" w:rsidP="00CA76A1">
      <w:pPr>
        <w:pStyle w:val="BodyTextBullet2"/>
      </w:pPr>
      <w:r w:rsidRPr="00501B58">
        <w:rPr>
          <w:b/>
        </w:rPr>
        <w:t xml:space="preserve">Schedule/Reschedule </w:t>
      </w:r>
      <w:r w:rsidR="007540DD" w:rsidRPr="00501B58">
        <w:rPr>
          <w:b/>
        </w:rPr>
        <w:t xml:space="preserve">w/in </w:t>
      </w:r>
      <w:r w:rsidRPr="00501B58">
        <w:rPr>
          <w:b/>
        </w:rPr>
        <w:t xml:space="preserve">2 </w:t>
      </w:r>
      <w:proofErr w:type="spellStart"/>
      <w:r w:rsidR="007540DD" w:rsidRPr="00501B58">
        <w:rPr>
          <w:b/>
        </w:rPr>
        <w:t>wks</w:t>
      </w:r>
      <w:proofErr w:type="spellEnd"/>
      <w:r w:rsidRPr="00501B58">
        <w:rPr>
          <w:b/>
        </w:rPr>
        <w:t xml:space="preserve"> (overbook OK)</w:t>
      </w:r>
      <w:r w:rsidR="00CA76A1" w:rsidRPr="00501B58">
        <w:rPr>
          <w:b/>
        </w:rPr>
        <w:t xml:space="preserve"> </w:t>
      </w:r>
      <w:r w:rsidR="00774971" w:rsidRPr="00501B58">
        <w:t>—</w:t>
      </w:r>
      <w:r w:rsidR="00CA76A1" w:rsidRPr="00501B58">
        <w:t xml:space="preserve"> </w:t>
      </w:r>
    </w:p>
    <w:p w14:paraId="33EA6BAE" w14:textId="21DFCD20" w:rsidR="004468B2" w:rsidRPr="00501B58" w:rsidRDefault="004468B2" w:rsidP="00CA76A1">
      <w:pPr>
        <w:pStyle w:val="BodyTextBullet2"/>
      </w:pPr>
      <w:r w:rsidRPr="00501B58">
        <w:rPr>
          <w:b/>
        </w:rPr>
        <w:t xml:space="preserve">Schedule/Reschedule </w:t>
      </w:r>
      <w:r w:rsidR="007540DD" w:rsidRPr="00501B58">
        <w:rPr>
          <w:b/>
        </w:rPr>
        <w:t xml:space="preserve">w/in </w:t>
      </w:r>
      <w:r w:rsidRPr="00501B58">
        <w:rPr>
          <w:b/>
        </w:rPr>
        <w:t xml:space="preserve">1 </w:t>
      </w:r>
      <w:proofErr w:type="spellStart"/>
      <w:r w:rsidR="007540DD" w:rsidRPr="00501B58">
        <w:rPr>
          <w:b/>
        </w:rPr>
        <w:t>wk</w:t>
      </w:r>
      <w:proofErr w:type="spellEnd"/>
      <w:r w:rsidRPr="00501B58">
        <w:rPr>
          <w:b/>
        </w:rPr>
        <w:t xml:space="preserve"> (overbook OK)</w:t>
      </w:r>
      <w:r w:rsidR="00CA76A1" w:rsidRPr="00501B58">
        <w:t xml:space="preserve"> </w:t>
      </w:r>
      <w:r w:rsidR="00774971" w:rsidRPr="00501B58">
        <w:t>—</w:t>
      </w:r>
      <w:r w:rsidR="00CA76A1" w:rsidRPr="00501B58">
        <w:t xml:space="preserve"> </w:t>
      </w:r>
    </w:p>
    <w:p w14:paraId="4331B918" w14:textId="77777777" w:rsidR="004468B2" w:rsidRPr="00501B58" w:rsidRDefault="004468B2" w:rsidP="00CA76A1">
      <w:pPr>
        <w:pStyle w:val="BodyTextBullet2"/>
      </w:pPr>
      <w:r w:rsidRPr="00501B58">
        <w:rPr>
          <w:b/>
        </w:rPr>
        <w:t>Schedule/Reschedule, schedule on date (overbook OK)</w:t>
      </w:r>
      <w:r w:rsidR="00CA76A1" w:rsidRPr="00501B58">
        <w:t xml:space="preserve"> </w:t>
      </w:r>
      <w:r w:rsidR="00774971" w:rsidRPr="00501B58">
        <w:t>—</w:t>
      </w:r>
      <w:r w:rsidR="00CA76A1" w:rsidRPr="00501B58">
        <w:t xml:space="preserve"> </w:t>
      </w:r>
    </w:p>
    <w:p w14:paraId="6596A11D" w14:textId="77777777" w:rsidR="004468B2" w:rsidRPr="00501B58" w:rsidRDefault="004468B2" w:rsidP="00CA76A1">
      <w:pPr>
        <w:pStyle w:val="BodyTextBullet2"/>
      </w:pPr>
      <w:r w:rsidRPr="00501B58">
        <w:rPr>
          <w:b/>
        </w:rPr>
        <w:t>Schedule/Reschedule, see scheduling order for scheduling instructions</w:t>
      </w:r>
      <w:r w:rsidR="00610AA1" w:rsidRPr="00501B58">
        <w:t xml:space="preserve"> </w:t>
      </w:r>
      <w:r w:rsidR="00774971" w:rsidRPr="00501B58">
        <w:t>—</w:t>
      </w:r>
      <w:r w:rsidR="00610AA1" w:rsidRPr="00501B58">
        <w:t xml:space="preserve"> </w:t>
      </w:r>
    </w:p>
    <w:p w14:paraId="5EAFB5BE" w14:textId="77777777" w:rsidR="004468B2" w:rsidRPr="00501B58" w:rsidRDefault="00A21C63" w:rsidP="00CA76A1">
      <w:pPr>
        <w:pStyle w:val="BodyTextBullet2"/>
      </w:pPr>
      <w:r w:rsidRPr="00501B58">
        <w:rPr>
          <w:b/>
        </w:rPr>
        <w:t>Established pt.</w:t>
      </w:r>
      <w:r w:rsidR="004468B2" w:rsidRPr="00501B58">
        <w:rPr>
          <w:b/>
        </w:rPr>
        <w:t>, please schedule then discontinue consult</w:t>
      </w:r>
      <w:r w:rsidR="00610AA1" w:rsidRPr="00501B58">
        <w:t xml:space="preserve"> </w:t>
      </w:r>
      <w:r w:rsidR="00774971" w:rsidRPr="00501B58">
        <w:t>—</w:t>
      </w:r>
      <w:r w:rsidR="00610AA1" w:rsidRPr="00501B58">
        <w:t xml:space="preserve"> </w:t>
      </w:r>
      <w:r w:rsidR="004468B2" w:rsidRPr="00501B58">
        <w:t xml:space="preserve">the work flow here is important. It could be that something new has happened with the </w:t>
      </w:r>
      <w:r w:rsidR="002B37EE" w:rsidRPr="00501B58">
        <w:t>Veteran</w:t>
      </w:r>
      <w:r w:rsidR="004468B2" w:rsidRPr="00501B58">
        <w:t xml:space="preserve"> and the referring provider felt that an appointment was needed, or it could be that the referring provider didn’t realize the </w:t>
      </w:r>
      <w:r w:rsidR="002B37EE" w:rsidRPr="00501B58">
        <w:t>Veteran</w:t>
      </w:r>
      <w:r w:rsidR="004468B2" w:rsidRPr="00501B58">
        <w:t xml:space="preserve"> was already active with the clinic. If there is indeed something new going on with the </w:t>
      </w:r>
      <w:r w:rsidR="002B37EE" w:rsidRPr="00501B58">
        <w:t>Veteran</w:t>
      </w:r>
      <w:r w:rsidR="004468B2" w:rsidRPr="00501B58">
        <w:t xml:space="preserve">, it would not be inappropriate to complete the consult as an e-consult, but in either case, the consult should result in a follow-up appointment. Typically, you’d select scheduling instructions above, and then instruct the scheduler to discontinue the consult once the follow up appointment has been scheduled. </w:t>
      </w:r>
    </w:p>
    <w:p w14:paraId="15DC1C8F" w14:textId="77777777" w:rsidR="004468B2" w:rsidRPr="00501B58" w:rsidRDefault="004468B2" w:rsidP="00E12E8E">
      <w:pPr>
        <w:pStyle w:val="BodyTextBullet1"/>
        <w:rPr>
          <w:b/>
        </w:rPr>
      </w:pPr>
      <w:r w:rsidRPr="00501B58">
        <w:rPr>
          <w:b/>
        </w:rPr>
        <w:t xml:space="preserve">Urgent requests booked &gt; </w:t>
      </w:r>
      <w:r w:rsidR="00E12E8E" w:rsidRPr="00501B58">
        <w:rPr>
          <w:b/>
        </w:rPr>
        <w:t xml:space="preserve">7 </w:t>
      </w:r>
      <w:r w:rsidRPr="00501B58">
        <w:rPr>
          <w:b/>
        </w:rPr>
        <w:t>days require chart review and attestation that non-urgent scheduling is appropriate.</w:t>
      </w:r>
    </w:p>
    <w:p w14:paraId="384047F5" w14:textId="2109C93A" w:rsidR="004468B2" w:rsidRPr="00501B58" w:rsidRDefault="004468B2" w:rsidP="00E12E8E">
      <w:pPr>
        <w:pStyle w:val="BodyTextBullet2"/>
      </w:pPr>
      <w:r w:rsidRPr="00501B58">
        <w:rPr>
          <w:b/>
        </w:rPr>
        <w:t>Currently scheduled appointment appropriate</w:t>
      </w:r>
      <w:r w:rsidRPr="00501B58">
        <w:t xml:space="preserve">—this option is for STAT consults that are scheduled more than 7 days from the create date, but after clinical review, are felt to be appropriately timed. This step is extremely important for both STAT consults and those consults stop codes identified as Level 1 (“Important and Acute”) such as cardiology, radiology, oncology, etc. The VA is wanting to make sure that </w:t>
      </w:r>
      <w:r w:rsidR="002B37EE" w:rsidRPr="00501B58">
        <w:t>Veteran</w:t>
      </w:r>
      <w:r w:rsidRPr="00501B58">
        <w:t>s with high risk conditions receive timely care. Many consults in those high-risk specialties are for low risk problems, and this is how that is documented.</w:t>
      </w:r>
    </w:p>
    <w:p w14:paraId="151549B7" w14:textId="77777777" w:rsidR="004468B2" w:rsidRPr="00501B58" w:rsidRDefault="004468B2" w:rsidP="00E12E8E">
      <w:pPr>
        <w:pStyle w:val="BodyTextBullet1"/>
        <w:rPr>
          <w:b/>
        </w:rPr>
      </w:pPr>
      <w:r w:rsidRPr="00501B58">
        <w:rPr>
          <w:b/>
        </w:rPr>
        <w:t>Additional comments and instructions</w:t>
      </w:r>
    </w:p>
    <w:p w14:paraId="6CB99E6F" w14:textId="77777777" w:rsidR="004468B2" w:rsidRPr="00501B58" w:rsidRDefault="004468B2" w:rsidP="00E12E8E">
      <w:pPr>
        <w:pStyle w:val="BodyTextBullet2"/>
      </w:pPr>
      <w:r w:rsidRPr="00501B58">
        <w:rPr>
          <w:b/>
        </w:rPr>
        <w:t>This consult may be D/</w:t>
      </w:r>
      <w:proofErr w:type="spellStart"/>
      <w:r w:rsidRPr="00501B58">
        <w:rPr>
          <w:b/>
        </w:rPr>
        <w:t>C’d</w:t>
      </w:r>
      <w:proofErr w:type="spellEnd"/>
      <w:r w:rsidRPr="00501B58">
        <w:rPr>
          <w:b/>
        </w:rPr>
        <w:t xml:space="preserve"> after mandated scheduling effort</w:t>
      </w:r>
      <w:r w:rsidRPr="00501B58">
        <w:rPr>
          <w:i/>
        </w:rPr>
        <w:t xml:space="preserve">—this option would </w:t>
      </w:r>
      <w:r w:rsidRPr="00501B58">
        <w:rPr>
          <w:b/>
          <w:i/>
        </w:rPr>
        <w:t>NOT</w:t>
      </w:r>
      <w:r w:rsidRPr="00501B58">
        <w:rPr>
          <w:i/>
        </w:rPr>
        <w:t xml:space="preserve"> typically be used</w:t>
      </w:r>
      <w:r w:rsidRPr="00501B58">
        <w:t>, as this is a comment, asking someone else to discontinue the consult in a separate step. It could be useful in the instance where a reviewer doesn’t have access to discontinue a consult.</w:t>
      </w:r>
    </w:p>
    <w:p w14:paraId="280007EE" w14:textId="1827DAEB" w:rsidR="004468B2" w:rsidRPr="00501B58" w:rsidRDefault="004468B2" w:rsidP="00E12E8E">
      <w:pPr>
        <w:pStyle w:val="BodyTextBullet2"/>
        <w:rPr>
          <w:b/>
        </w:rPr>
      </w:pPr>
      <w:r w:rsidRPr="00501B58">
        <w:rPr>
          <w:b/>
        </w:rPr>
        <w:t>Scheduling plans d</w:t>
      </w:r>
      <w:r w:rsidR="006E3976" w:rsidRPr="00501B58">
        <w:rPr>
          <w:b/>
        </w:rPr>
        <w:t>iscussed with ordering provider</w:t>
      </w:r>
      <w:r w:rsidRPr="00501B58">
        <w:rPr>
          <w:b/>
        </w:rPr>
        <w:t xml:space="preserve"> </w:t>
      </w:r>
      <w:r w:rsidR="00BF1DED" w:rsidRPr="00501B58">
        <w:rPr>
          <w:b/>
        </w:rPr>
        <w:t>–</w:t>
      </w:r>
      <w:r w:rsidR="00344BAD" w:rsidRPr="00501B58">
        <w:rPr>
          <w:b/>
        </w:rPr>
        <w:t xml:space="preserve"> </w:t>
      </w:r>
      <w:r w:rsidR="00344BAD" w:rsidRPr="00501B58">
        <w:t>this selection is simply for the convenience of the reviewing provider to document the instance where they have discussed the case with the ordering provider. This allows them to easily document that conversation took place. It doesn’t have any significant ramifications with respect to consult processing.</w:t>
      </w:r>
    </w:p>
    <w:p w14:paraId="243CF5D4" w14:textId="77777777" w:rsidR="004468B2" w:rsidRPr="00501B58" w:rsidRDefault="004468B2" w:rsidP="00E12E8E">
      <w:pPr>
        <w:pStyle w:val="BodyTextBullet1"/>
        <w:rPr>
          <w:b/>
        </w:rPr>
      </w:pPr>
      <w:r w:rsidRPr="00501B58">
        <w:rPr>
          <w:b/>
        </w:rPr>
        <w:t>Consults may be marked “High Risk” for track</w:t>
      </w:r>
      <w:r w:rsidR="006E3976" w:rsidRPr="00501B58">
        <w:rPr>
          <w:b/>
        </w:rPr>
        <w:t>ing and extra scheduling effort</w:t>
      </w:r>
    </w:p>
    <w:p w14:paraId="51AF7A9D" w14:textId="77777777" w:rsidR="004468B2" w:rsidRPr="00501B58" w:rsidRDefault="004468B2" w:rsidP="00E12E8E">
      <w:pPr>
        <w:pStyle w:val="BodyTextBullet2"/>
      </w:pPr>
      <w:r w:rsidRPr="00501B58">
        <w:rPr>
          <w:b/>
        </w:rPr>
        <w:t>High Risk</w:t>
      </w:r>
      <w:r w:rsidR="006E3976" w:rsidRPr="00501B58">
        <w:rPr>
          <w:b/>
        </w:rPr>
        <w:t xml:space="preserve"> Consult –Extra scheduling effort warranted</w:t>
      </w:r>
      <w:r w:rsidR="006E3976" w:rsidRPr="00501B58">
        <w:t xml:space="preserve"> </w:t>
      </w:r>
      <w:r w:rsidR="00774971" w:rsidRPr="00501B58">
        <w:t>—</w:t>
      </w:r>
      <w:r w:rsidR="006E3976" w:rsidRPr="00501B58">
        <w:t xml:space="preserve"> </w:t>
      </w:r>
      <w:r w:rsidRPr="00501B58">
        <w:t xml:space="preserve">Consults may be flagged as high risk by the service line. Each service line should define what this </w:t>
      </w:r>
      <w:r w:rsidRPr="00501B58">
        <w:lastRenderedPageBreak/>
        <w:t xml:space="preserve">means. There will be reportable separately, so they may be tracked with a higher level of scrutiny. Also, after a letter has been sent to </w:t>
      </w:r>
      <w:r w:rsidR="002B37EE" w:rsidRPr="00501B58">
        <w:t>Veteran</w:t>
      </w:r>
      <w:r w:rsidRPr="00501B58">
        <w:t xml:space="preserve">, staff may continue to attempt to reach the </w:t>
      </w:r>
      <w:r w:rsidR="002B37EE" w:rsidRPr="00501B58">
        <w:t>Veteran</w:t>
      </w:r>
      <w:r w:rsidRPr="00501B58">
        <w:t xml:space="preserve"> by phone during the 14 days after the letter was sent. Document of additional attempts is required.</w:t>
      </w:r>
    </w:p>
    <w:p w14:paraId="53FFC681" w14:textId="77777777" w:rsidR="00567BE3" w:rsidRPr="00501B58" w:rsidRDefault="00567BE3" w:rsidP="00567BE3">
      <w:pPr>
        <w:pStyle w:val="Heading3"/>
      </w:pPr>
      <w:bookmarkStart w:id="268" w:name="_Toc508802526"/>
      <w:bookmarkStart w:id="269" w:name="_Toc8727303"/>
      <w:r w:rsidRPr="00501B58">
        <w:t>Significant Findings</w:t>
      </w:r>
      <w:r w:rsidR="0063262C" w:rsidRPr="00501B58">
        <w:t>: Community Care Action Required</w:t>
      </w:r>
      <w:bookmarkEnd w:id="268"/>
      <w:bookmarkEnd w:id="269"/>
    </w:p>
    <w:p w14:paraId="166F2B2B" w14:textId="13D38F22" w:rsidR="0063262C" w:rsidRPr="00501B58" w:rsidRDefault="00766A9D" w:rsidP="00766A9D">
      <w:pPr>
        <w:pStyle w:val="Caption"/>
      </w:pPr>
      <w:bookmarkStart w:id="270" w:name="_Toc8727378"/>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44</w:t>
      </w:r>
      <w:r w:rsidR="00FB7364" w:rsidRPr="00501B58">
        <w:rPr>
          <w:noProof/>
        </w:rPr>
        <w:fldChar w:fldCharType="end"/>
      </w:r>
      <w:r w:rsidRPr="00501B58">
        <w:t xml:space="preserve">: </w:t>
      </w:r>
      <w:r w:rsidR="006D7920" w:rsidRPr="00501B58">
        <w:t>Significant Findings Update</w:t>
      </w:r>
      <w:bookmarkEnd w:id="270"/>
    </w:p>
    <w:p w14:paraId="41D7BE1A" w14:textId="2CB701DF" w:rsidR="0063262C" w:rsidRPr="00501B58" w:rsidRDefault="007540DD" w:rsidP="00795EC6">
      <w:pPr>
        <w:pStyle w:val="capture"/>
      </w:pPr>
      <w:r w:rsidRPr="00501B58">
        <w:drawing>
          <wp:inline distT="0" distB="0" distL="0" distR="0" wp14:anchorId="03CF9D82" wp14:editId="363B6706">
            <wp:extent cx="5380186" cy="5288738"/>
            <wp:effectExtent l="19050" t="19050" r="11430" b="26670"/>
            <wp:docPr id="2103" name="Picture 2103" descr="Significant Findings Update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Significant Findings Update.PNG"/>
                    <pic:cNvPicPr/>
                  </pic:nvPicPr>
                  <pic:blipFill>
                    <a:blip r:embed="rId63">
                      <a:extLst>
                        <a:ext uri="{28A0092B-C50C-407E-A947-70E740481C1C}">
                          <a14:useLocalDpi xmlns:a14="http://schemas.microsoft.com/office/drawing/2010/main" val="0"/>
                        </a:ext>
                      </a:extLst>
                    </a:blip>
                    <a:stretch>
                      <a:fillRect/>
                    </a:stretch>
                  </pic:blipFill>
                  <pic:spPr>
                    <a:xfrm>
                      <a:off x="0" y="0"/>
                      <a:ext cx="5380186" cy="5288738"/>
                    </a:xfrm>
                    <a:prstGeom prst="rect">
                      <a:avLst/>
                    </a:prstGeom>
                    <a:ln w="12700">
                      <a:solidFill>
                        <a:schemeClr val="tx1"/>
                      </a:solidFill>
                    </a:ln>
                  </pic:spPr>
                </pic:pic>
              </a:graphicData>
            </a:graphic>
          </wp:inline>
        </w:drawing>
      </w:r>
    </w:p>
    <w:p w14:paraId="0CA4CF1A" w14:textId="77777777" w:rsidR="0063262C" w:rsidRPr="00501B58" w:rsidRDefault="0063262C" w:rsidP="00DC3A77">
      <w:pPr>
        <w:pStyle w:val="BodyTextBullet1"/>
        <w:rPr>
          <w:b/>
        </w:rPr>
      </w:pPr>
      <w:r w:rsidRPr="00501B58">
        <w:rPr>
          <w:b/>
        </w:rPr>
        <w:t>Significant Findings Update Notation</w:t>
      </w:r>
    </w:p>
    <w:p w14:paraId="29A9E240" w14:textId="77777777" w:rsidR="00181FC0" w:rsidRPr="00501B58" w:rsidRDefault="004C1E32" w:rsidP="00DC3A77">
      <w:pPr>
        <w:pStyle w:val="BodyTextBullet2"/>
        <w:rPr>
          <w:b/>
        </w:rPr>
      </w:pPr>
      <w:r w:rsidRPr="00501B58">
        <w:rPr>
          <w:b/>
        </w:rPr>
        <w:t>Records Received</w:t>
      </w:r>
    </w:p>
    <w:p w14:paraId="452F641A" w14:textId="2E214CDF" w:rsidR="002F1B3D" w:rsidRPr="00501B58" w:rsidRDefault="00080DE5" w:rsidP="00080DE5">
      <w:pPr>
        <w:pStyle w:val="BodyTextBullet3"/>
        <w:rPr>
          <w:b/>
        </w:rPr>
      </w:pPr>
      <w:r w:rsidRPr="00501B58">
        <w:rPr>
          <w:b/>
        </w:rPr>
        <w:t>Paper Fax</w:t>
      </w:r>
    </w:p>
    <w:p w14:paraId="4E8EBFE2" w14:textId="5B595EA2" w:rsidR="00080DE5" w:rsidRPr="00501B58" w:rsidRDefault="00080DE5" w:rsidP="00080DE5">
      <w:pPr>
        <w:pStyle w:val="BodyTextBullet3"/>
        <w:rPr>
          <w:b/>
        </w:rPr>
      </w:pPr>
      <w:r w:rsidRPr="00501B58">
        <w:rPr>
          <w:b/>
        </w:rPr>
        <w:t>eFax</w:t>
      </w:r>
    </w:p>
    <w:p w14:paraId="0E9053E2" w14:textId="6C749F7C" w:rsidR="00080DE5" w:rsidRPr="00501B58" w:rsidRDefault="00080DE5" w:rsidP="00080DE5">
      <w:pPr>
        <w:pStyle w:val="BodyTextBullet3"/>
        <w:rPr>
          <w:b/>
        </w:rPr>
      </w:pPr>
      <w:r w:rsidRPr="00501B58">
        <w:rPr>
          <w:b/>
        </w:rPr>
        <w:t>Comm. Care Portal</w:t>
      </w:r>
    </w:p>
    <w:p w14:paraId="51175361" w14:textId="648F5244" w:rsidR="00080DE5" w:rsidRPr="00501B58" w:rsidRDefault="00080DE5" w:rsidP="00080DE5">
      <w:pPr>
        <w:pStyle w:val="BodyTextBullet3"/>
        <w:rPr>
          <w:b/>
        </w:rPr>
      </w:pPr>
      <w:r w:rsidRPr="00501B58">
        <w:rPr>
          <w:b/>
        </w:rPr>
        <w:t>VHIE/VLER</w:t>
      </w:r>
    </w:p>
    <w:p w14:paraId="6953F835" w14:textId="64CDF7DA" w:rsidR="00080DE5" w:rsidRPr="00501B58" w:rsidRDefault="00080DE5" w:rsidP="00080DE5">
      <w:pPr>
        <w:pStyle w:val="BodyTextBullet3"/>
        <w:rPr>
          <w:b/>
        </w:rPr>
      </w:pPr>
      <w:proofErr w:type="spellStart"/>
      <w:r w:rsidRPr="00501B58">
        <w:rPr>
          <w:b/>
        </w:rPr>
        <w:t>Virtru</w:t>
      </w:r>
      <w:proofErr w:type="spellEnd"/>
      <w:r w:rsidRPr="00501B58">
        <w:rPr>
          <w:b/>
        </w:rPr>
        <w:t xml:space="preserve"> Pro Secure Email</w:t>
      </w:r>
    </w:p>
    <w:p w14:paraId="5C3E98F8" w14:textId="70C6CCDF" w:rsidR="00080DE5" w:rsidRPr="00501B58" w:rsidRDefault="00080DE5" w:rsidP="00080DE5">
      <w:pPr>
        <w:pStyle w:val="BodyTextBullet3"/>
        <w:rPr>
          <w:b/>
        </w:rPr>
      </w:pPr>
      <w:r w:rsidRPr="00501B58">
        <w:rPr>
          <w:b/>
        </w:rPr>
        <w:lastRenderedPageBreak/>
        <w:t>Other Secure Email</w:t>
      </w:r>
    </w:p>
    <w:p w14:paraId="275ACAF5" w14:textId="23A7BC72" w:rsidR="00080DE5" w:rsidRPr="00501B58" w:rsidRDefault="00080DE5" w:rsidP="00080DE5">
      <w:pPr>
        <w:pStyle w:val="BodyTextBullet3"/>
        <w:rPr>
          <w:b/>
        </w:rPr>
      </w:pPr>
      <w:r w:rsidRPr="00501B58">
        <w:rPr>
          <w:b/>
        </w:rPr>
        <w:t>US Mail</w:t>
      </w:r>
    </w:p>
    <w:p w14:paraId="74F51E7A" w14:textId="55269B99" w:rsidR="00080DE5" w:rsidRPr="00501B58" w:rsidRDefault="00080DE5" w:rsidP="00080DE5">
      <w:pPr>
        <w:pStyle w:val="BodyTextBullet3"/>
        <w:rPr>
          <w:b/>
        </w:rPr>
      </w:pPr>
      <w:r w:rsidRPr="00501B58">
        <w:rPr>
          <w:b/>
        </w:rPr>
        <w:t>EDI Claim Attachment</w:t>
      </w:r>
    </w:p>
    <w:p w14:paraId="452C222F" w14:textId="4F90AA2C" w:rsidR="00080DE5" w:rsidRPr="00501B58" w:rsidRDefault="00080DE5" w:rsidP="00080DE5">
      <w:pPr>
        <w:pStyle w:val="BodyTextBullet3"/>
        <w:rPr>
          <w:b/>
        </w:rPr>
      </w:pPr>
      <w:r w:rsidRPr="00501B58">
        <w:rPr>
          <w:b/>
        </w:rPr>
        <w:t>Other</w:t>
      </w:r>
    </w:p>
    <w:p w14:paraId="755987DD" w14:textId="17D0ED61" w:rsidR="00DC3A77" w:rsidRPr="00501B58" w:rsidRDefault="00DC3A77" w:rsidP="00DC3A77">
      <w:pPr>
        <w:pStyle w:val="BodyTextBullet2"/>
        <w:rPr>
          <w:b/>
        </w:rPr>
      </w:pPr>
      <w:r w:rsidRPr="00501B58">
        <w:rPr>
          <w:b/>
        </w:rPr>
        <w:t>Date of Appointment/Visit</w:t>
      </w:r>
    </w:p>
    <w:p w14:paraId="06BE2898" w14:textId="77777777" w:rsidR="00DC3A77" w:rsidRPr="00501B58" w:rsidRDefault="004C1E32" w:rsidP="00DC3A77">
      <w:pPr>
        <w:pStyle w:val="BodyTextBullet2"/>
        <w:rPr>
          <w:b/>
        </w:rPr>
      </w:pPr>
      <w:r w:rsidRPr="00501B58">
        <w:rPr>
          <w:b/>
        </w:rPr>
        <w:t>Provider Name</w:t>
      </w:r>
    </w:p>
    <w:p w14:paraId="4827F3B5" w14:textId="77777777" w:rsidR="00181FC0" w:rsidRPr="00501B58" w:rsidRDefault="004C1E32" w:rsidP="00DC3A77">
      <w:pPr>
        <w:pStyle w:val="BodyTextBullet2"/>
        <w:rPr>
          <w:b/>
        </w:rPr>
      </w:pPr>
      <w:r w:rsidRPr="00501B58">
        <w:rPr>
          <w:b/>
        </w:rPr>
        <w:t>Site/Facility Name</w:t>
      </w:r>
    </w:p>
    <w:p w14:paraId="3FBD5234" w14:textId="77777777" w:rsidR="0063262C" w:rsidRPr="00501B58" w:rsidRDefault="0063262C" w:rsidP="00181FC0">
      <w:pPr>
        <w:pStyle w:val="BodyTextBullet1"/>
        <w:rPr>
          <w:b/>
        </w:rPr>
      </w:pPr>
      <w:r w:rsidRPr="00501B58">
        <w:rPr>
          <w:b/>
        </w:rPr>
        <w:t>Episode of Care for:</w:t>
      </w:r>
    </w:p>
    <w:p w14:paraId="5D075A7F" w14:textId="77777777" w:rsidR="00181FC0" w:rsidRPr="00501B58" w:rsidRDefault="004C1E32" w:rsidP="00181FC0">
      <w:pPr>
        <w:pStyle w:val="BodyTextBullet2"/>
        <w:rPr>
          <w:b/>
        </w:rPr>
      </w:pPr>
      <w:r w:rsidRPr="00501B58">
        <w:rPr>
          <w:b/>
        </w:rPr>
        <w:t>Diagnosis</w:t>
      </w:r>
    </w:p>
    <w:p w14:paraId="7E27B085" w14:textId="77777777" w:rsidR="00181FC0" w:rsidRPr="00501B58" w:rsidRDefault="0063262C" w:rsidP="00181FC0">
      <w:pPr>
        <w:pStyle w:val="BodyTextBullet2"/>
        <w:rPr>
          <w:b/>
        </w:rPr>
      </w:pPr>
      <w:r w:rsidRPr="00501B58">
        <w:rPr>
          <w:b/>
        </w:rPr>
        <w:t>Specialty</w:t>
      </w:r>
      <w:r w:rsidR="00181FC0" w:rsidRPr="00501B58">
        <w:rPr>
          <w:b/>
        </w:rPr>
        <w:t>:</w:t>
      </w:r>
      <w:r w:rsidRPr="00501B58">
        <w:rPr>
          <w:b/>
        </w:rPr>
        <w:t xml:space="preserve"> </w:t>
      </w:r>
    </w:p>
    <w:p w14:paraId="53ABDE38" w14:textId="77777777" w:rsidR="0063262C" w:rsidRPr="00501B58" w:rsidRDefault="0063262C" w:rsidP="00181FC0">
      <w:pPr>
        <w:pStyle w:val="BodyTextBullet2"/>
        <w:rPr>
          <w:b/>
        </w:rPr>
      </w:pPr>
      <w:r w:rsidRPr="00501B58">
        <w:rPr>
          <w:b/>
        </w:rPr>
        <w:t>Services Req</w:t>
      </w:r>
      <w:r w:rsidR="004C1E32" w:rsidRPr="00501B58">
        <w:rPr>
          <w:b/>
        </w:rPr>
        <w:t>.</w:t>
      </w:r>
    </w:p>
    <w:p w14:paraId="0378E696" w14:textId="6F669778" w:rsidR="0063262C" w:rsidRPr="00501B58" w:rsidRDefault="0063262C" w:rsidP="00181FC0">
      <w:pPr>
        <w:pStyle w:val="BodyTextBullet2"/>
        <w:rPr>
          <w:b/>
        </w:rPr>
      </w:pPr>
      <w:r w:rsidRPr="00501B58">
        <w:rPr>
          <w:b/>
        </w:rPr>
        <w:t>Surgery/procedure complete</w:t>
      </w:r>
      <w:r w:rsidR="006D7920" w:rsidRPr="00501B58">
        <w:rPr>
          <w:b/>
        </w:rPr>
        <w:t>?</w:t>
      </w:r>
    </w:p>
    <w:p w14:paraId="4DCDDC57" w14:textId="56D733B6" w:rsidR="00080DE5" w:rsidRPr="00501B58" w:rsidRDefault="00080DE5" w:rsidP="00080DE5">
      <w:pPr>
        <w:pStyle w:val="BodyTextBullet3"/>
        <w:rPr>
          <w:b/>
        </w:rPr>
      </w:pPr>
      <w:r w:rsidRPr="00501B58">
        <w:rPr>
          <w:b/>
        </w:rPr>
        <w:t>N/A</w:t>
      </w:r>
    </w:p>
    <w:p w14:paraId="18E7AE87" w14:textId="584EEFDF" w:rsidR="00080DE5" w:rsidRPr="00501B58" w:rsidRDefault="00080DE5" w:rsidP="00080DE5">
      <w:pPr>
        <w:pStyle w:val="BodyTextBullet3"/>
        <w:rPr>
          <w:b/>
        </w:rPr>
      </w:pPr>
      <w:r w:rsidRPr="00501B58">
        <w:rPr>
          <w:b/>
        </w:rPr>
        <w:t>Yes</w:t>
      </w:r>
    </w:p>
    <w:p w14:paraId="6755227D" w14:textId="171D739D" w:rsidR="00080DE5" w:rsidRPr="00501B58" w:rsidRDefault="00080DE5" w:rsidP="00080DE5">
      <w:pPr>
        <w:pStyle w:val="BodyTextBullet3"/>
        <w:rPr>
          <w:b/>
        </w:rPr>
      </w:pPr>
      <w:r w:rsidRPr="00501B58">
        <w:rPr>
          <w:b/>
        </w:rPr>
        <w:t>No</w:t>
      </w:r>
    </w:p>
    <w:p w14:paraId="5032AC9B" w14:textId="77777777" w:rsidR="0063262C" w:rsidRPr="00501B58" w:rsidRDefault="0063262C" w:rsidP="00181FC0">
      <w:pPr>
        <w:pStyle w:val="BodyTextBullet1"/>
        <w:rPr>
          <w:b/>
        </w:rPr>
      </w:pPr>
      <w:r w:rsidRPr="00501B58">
        <w:rPr>
          <w:b/>
        </w:rPr>
        <w:t>Follow up Actions required by referring provider:</w:t>
      </w:r>
    </w:p>
    <w:p w14:paraId="4314A547" w14:textId="77777777" w:rsidR="0063262C" w:rsidRPr="00501B58" w:rsidRDefault="0063262C" w:rsidP="00181FC0">
      <w:pPr>
        <w:pStyle w:val="BodyTextBullet1"/>
        <w:rPr>
          <w:b/>
        </w:rPr>
      </w:pPr>
      <w:r w:rsidRPr="00501B58">
        <w:rPr>
          <w:b/>
        </w:rPr>
        <w:t>Is there an associated Secondary Authorization Request (SAR)?</w:t>
      </w:r>
    </w:p>
    <w:p w14:paraId="068DB038" w14:textId="1FDD3560" w:rsidR="00080DE5" w:rsidRPr="00501B58" w:rsidRDefault="00080DE5" w:rsidP="00181FC0">
      <w:pPr>
        <w:pStyle w:val="BodyTextBullet2"/>
        <w:rPr>
          <w:b/>
        </w:rPr>
      </w:pPr>
      <w:r w:rsidRPr="00501B58">
        <w:rPr>
          <w:b/>
        </w:rPr>
        <w:t>Yes</w:t>
      </w:r>
    </w:p>
    <w:p w14:paraId="04555B67" w14:textId="6C9D4069" w:rsidR="00080DE5" w:rsidRPr="00501B58" w:rsidRDefault="00080DE5" w:rsidP="00181FC0">
      <w:pPr>
        <w:pStyle w:val="BodyTextBullet2"/>
        <w:rPr>
          <w:b/>
        </w:rPr>
      </w:pPr>
      <w:r w:rsidRPr="00501B58">
        <w:rPr>
          <w:b/>
        </w:rPr>
        <w:t>No</w:t>
      </w:r>
    </w:p>
    <w:p w14:paraId="0A156F03" w14:textId="4A5A5578" w:rsidR="0063262C" w:rsidRPr="00501B58" w:rsidRDefault="0063262C" w:rsidP="00181FC0">
      <w:pPr>
        <w:pStyle w:val="BodyTextBullet2"/>
        <w:rPr>
          <w:b/>
        </w:rPr>
      </w:pPr>
      <w:r w:rsidRPr="00501B58">
        <w:rPr>
          <w:b/>
        </w:rPr>
        <w:t>Reason for SAR</w:t>
      </w:r>
    </w:p>
    <w:p w14:paraId="73506DE0" w14:textId="77777777" w:rsidR="0063262C" w:rsidRPr="00501B58" w:rsidRDefault="0063262C" w:rsidP="00181FC0">
      <w:pPr>
        <w:pStyle w:val="BodyTextBullet1"/>
        <w:rPr>
          <w:b/>
        </w:rPr>
      </w:pPr>
      <w:r w:rsidRPr="00501B58">
        <w:rPr>
          <w:b/>
        </w:rPr>
        <w:t>Providers:</w:t>
      </w:r>
      <w:r w:rsidR="00C220D1" w:rsidRPr="00501B58">
        <w:rPr>
          <w:b/>
        </w:rPr>
        <w:t xml:space="preserve"> </w:t>
      </w:r>
      <w:r w:rsidRPr="00501B58">
        <w:rPr>
          <w:b/>
        </w:rPr>
        <w:t xml:space="preserve">please review and complete, medical documentation in </w:t>
      </w:r>
      <w:r w:rsidR="001130BC" w:rsidRPr="00501B58">
        <w:rPr>
          <w:b/>
        </w:rPr>
        <w:t xml:space="preserve">VistA </w:t>
      </w:r>
      <w:r w:rsidRPr="00501B58">
        <w:rPr>
          <w:b/>
        </w:rPr>
        <w:t>Imaging.</w:t>
      </w:r>
    </w:p>
    <w:p w14:paraId="6F941585" w14:textId="16E91329" w:rsidR="00181FC0" w:rsidRPr="00501B58" w:rsidRDefault="00080DE5" w:rsidP="00181FC0">
      <w:pPr>
        <w:pStyle w:val="BodyTextBullet2"/>
        <w:rPr>
          <w:b/>
        </w:rPr>
      </w:pPr>
      <w:r w:rsidRPr="00501B58">
        <w:rPr>
          <w:b/>
        </w:rPr>
        <w:t>Warm H</w:t>
      </w:r>
      <w:r w:rsidR="00181FC0" w:rsidRPr="00501B58">
        <w:rPr>
          <w:b/>
        </w:rPr>
        <w:t>andoff was discussed with:</w:t>
      </w:r>
    </w:p>
    <w:p w14:paraId="1F0A85EE" w14:textId="77777777" w:rsidR="0063262C" w:rsidRPr="00501B58" w:rsidRDefault="0063262C" w:rsidP="001B6FF8">
      <w:pPr>
        <w:pStyle w:val="Heading3"/>
      </w:pPr>
      <w:bookmarkStart w:id="271" w:name="_Toc508710134"/>
      <w:bookmarkStart w:id="272" w:name="_Toc508802527"/>
      <w:bookmarkStart w:id="273" w:name="_Toc8727304"/>
      <w:r w:rsidRPr="00501B58">
        <w:t>Administrative Closure</w:t>
      </w:r>
      <w:bookmarkEnd w:id="271"/>
      <w:bookmarkEnd w:id="272"/>
      <w:bookmarkEnd w:id="273"/>
    </w:p>
    <w:p w14:paraId="71C0C39D" w14:textId="28720099" w:rsidR="0075408F" w:rsidRPr="00501B58" w:rsidRDefault="0075408F" w:rsidP="0075408F">
      <w:pPr>
        <w:pStyle w:val="BodyText"/>
      </w:pPr>
      <w:r w:rsidRPr="00501B58">
        <w:t xml:space="preserve">After </w:t>
      </w:r>
      <w:r w:rsidR="00F93630" w:rsidRPr="00501B58">
        <w:t>one</w:t>
      </w:r>
      <w:r w:rsidRPr="00501B58">
        <w:t xml:space="preserve"> attempt to obtain records, a consult may be administratively closed. This will record that the consult was closed without records, which may be tracked.</w:t>
      </w:r>
    </w:p>
    <w:p w14:paraId="1BCDC40E" w14:textId="0C09C73D" w:rsidR="00BF3BD3" w:rsidRPr="00501B58" w:rsidRDefault="00BF3BD3" w:rsidP="00BF3BD3">
      <w:pPr>
        <w:pStyle w:val="Caption"/>
      </w:pPr>
      <w:bookmarkStart w:id="274" w:name="_Toc8727379"/>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45</w:t>
      </w:r>
      <w:r w:rsidR="00FB7364" w:rsidRPr="00501B58">
        <w:rPr>
          <w:noProof/>
        </w:rPr>
        <w:fldChar w:fldCharType="end"/>
      </w:r>
      <w:r w:rsidRPr="00501B58">
        <w:t>: Administratively Close</w:t>
      </w:r>
      <w:bookmarkEnd w:id="274"/>
    </w:p>
    <w:p w14:paraId="0B1D5B2B" w14:textId="3577F4D6" w:rsidR="0063262C" w:rsidRPr="00501B58" w:rsidRDefault="00E625E1" w:rsidP="00BF3BD3">
      <w:pPr>
        <w:pStyle w:val="capture"/>
      </w:pPr>
      <w:r w:rsidRPr="00501B58">
        <w:drawing>
          <wp:inline distT="0" distB="0" distL="0" distR="0" wp14:anchorId="55F880E5" wp14:editId="1A1F40A2">
            <wp:extent cx="4282811" cy="2088061"/>
            <wp:effectExtent l="19050" t="19050" r="22860" b="26670"/>
            <wp:docPr id="2104" name="Picture 2104" descr="Administratively Close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Administratively Close.PNG"/>
                    <pic:cNvPicPr/>
                  </pic:nvPicPr>
                  <pic:blipFill>
                    <a:blip r:embed="rId64">
                      <a:extLst>
                        <a:ext uri="{28A0092B-C50C-407E-A947-70E740481C1C}">
                          <a14:useLocalDpi xmlns:a14="http://schemas.microsoft.com/office/drawing/2010/main" val="0"/>
                        </a:ext>
                      </a:extLst>
                    </a:blip>
                    <a:stretch>
                      <a:fillRect/>
                    </a:stretch>
                  </pic:blipFill>
                  <pic:spPr>
                    <a:xfrm>
                      <a:off x="0" y="0"/>
                      <a:ext cx="4282811" cy="2088061"/>
                    </a:xfrm>
                    <a:prstGeom prst="rect">
                      <a:avLst/>
                    </a:prstGeom>
                    <a:ln w="12700">
                      <a:solidFill>
                        <a:schemeClr val="tx1"/>
                      </a:solidFill>
                    </a:ln>
                  </pic:spPr>
                </pic:pic>
              </a:graphicData>
            </a:graphic>
          </wp:inline>
        </w:drawing>
      </w:r>
    </w:p>
    <w:p w14:paraId="003F414A" w14:textId="03528A4C" w:rsidR="0063262C" w:rsidRPr="00501B58" w:rsidRDefault="0063262C" w:rsidP="0075408F">
      <w:pPr>
        <w:pStyle w:val="BodyText"/>
      </w:pPr>
      <w:r w:rsidRPr="00501B58">
        <w:rPr>
          <w:b/>
        </w:rPr>
        <w:lastRenderedPageBreak/>
        <w:t>Administratively Close witho</w:t>
      </w:r>
      <w:r w:rsidR="0075408F" w:rsidRPr="00501B58">
        <w:rPr>
          <w:b/>
        </w:rPr>
        <w:t xml:space="preserve">ut records after </w:t>
      </w:r>
      <w:r w:rsidR="00E625E1" w:rsidRPr="00501B58">
        <w:rPr>
          <w:b/>
        </w:rPr>
        <w:t>at least one attempt.</w:t>
      </w:r>
      <w:r w:rsidR="0075408F" w:rsidRPr="00501B58">
        <w:t xml:space="preserve"> </w:t>
      </w:r>
      <w:r w:rsidR="00774971" w:rsidRPr="00501B58">
        <w:t>—</w:t>
      </w:r>
      <w:r w:rsidR="0075408F" w:rsidRPr="00501B58">
        <w:t xml:space="preserve"> </w:t>
      </w:r>
      <w:r w:rsidRPr="00501B58">
        <w:t xml:space="preserve">It has been confirmed that the Veteran received care for initial visit. </w:t>
      </w:r>
      <w:r w:rsidR="00E625E1" w:rsidRPr="00501B58">
        <w:t>One attempt has</w:t>
      </w:r>
      <w:r w:rsidRPr="00501B58">
        <w:t xml:space="preserve"> been made to obtain records without response from provider. This consult is being administratively closed.</w:t>
      </w:r>
    </w:p>
    <w:p w14:paraId="15B85DFF" w14:textId="77777777" w:rsidR="00C05AEA" w:rsidRPr="00501B58" w:rsidRDefault="00C05AEA" w:rsidP="00C05AEA">
      <w:pPr>
        <w:pStyle w:val="Heading1"/>
      </w:pPr>
      <w:bookmarkStart w:id="275" w:name="_Toc507165558"/>
      <w:bookmarkStart w:id="276" w:name="_Toc507489794"/>
      <w:bookmarkStart w:id="277" w:name="_Toc507492546"/>
      <w:bookmarkStart w:id="278" w:name="_Toc507492789"/>
      <w:bookmarkStart w:id="279" w:name="_Toc508036216"/>
      <w:bookmarkStart w:id="280" w:name="_Toc508094125"/>
      <w:bookmarkStart w:id="281" w:name="_Toc508188476"/>
      <w:bookmarkStart w:id="282" w:name="_Toc508377223"/>
      <w:bookmarkStart w:id="283" w:name="_Toc508802528"/>
      <w:bookmarkStart w:id="284" w:name="_Toc8727305"/>
      <w:bookmarkEnd w:id="201"/>
      <w:bookmarkEnd w:id="202"/>
      <w:bookmarkEnd w:id="203"/>
      <w:bookmarkEnd w:id="204"/>
      <w:bookmarkEnd w:id="205"/>
      <w:bookmarkEnd w:id="206"/>
      <w:bookmarkEnd w:id="207"/>
      <w:r w:rsidRPr="00501B58">
        <w:t>Using the Software</w:t>
      </w:r>
      <w:bookmarkEnd w:id="275"/>
      <w:bookmarkEnd w:id="276"/>
      <w:bookmarkEnd w:id="277"/>
      <w:bookmarkEnd w:id="278"/>
      <w:bookmarkEnd w:id="279"/>
      <w:bookmarkEnd w:id="280"/>
      <w:bookmarkEnd w:id="281"/>
      <w:bookmarkEnd w:id="282"/>
      <w:bookmarkEnd w:id="283"/>
      <w:bookmarkEnd w:id="284"/>
    </w:p>
    <w:p w14:paraId="5CFAB642" w14:textId="77777777" w:rsidR="00D762E9" w:rsidRPr="00501B58" w:rsidRDefault="00D762E9" w:rsidP="00D762E9">
      <w:pPr>
        <w:pStyle w:val="BodyText"/>
      </w:pPr>
      <w:r w:rsidRPr="00501B58">
        <w:t xml:space="preserve">The Consult Toolbox provides user functionality in the following consult windows: </w:t>
      </w:r>
    </w:p>
    <w:p w14:paraId="192EFA25" w14:textId="77777777" w:rsidR="00D762E9" w:rsidRPr="00501B58" w:rsidRDefault="00D762E9" w:rsidP="00D762E9">
      <w:pPr>
        <w:pStyle w:val="BodyTextBullet1"/>
      </w:pPr>
      <w:r w:rsidRPr="00501B58">
        <w:rPr>
          <w:b/>
        </w:rPr>
        <w:t>Receiving Consult Activities</w:t>
      </w:r>
      <w:r w:rsidRPr="00501B58">
        <w:t xml:space="preserve"> </w:t>
      </w:r>
      <w:r w:rsidR="00774971" w:rsidRPr="00501B58">
        <w:t>—</w:t>
      </w:r>
      <w:r w:rsidRPr="00501B58">
        <w:t xml:space="preserve"> this can be configured to open automatically.</w:t>
      </w:r>
    </w:p>
    <w:p w14:paraId="3A3F2646" w14:textId="77777777" w:rsidR="00D762E9" w:rsidRPr="00501B58" w:rsidRDefault="00D762E9" w:rsidP="00D762E9">
      <w:pPr>
        <w:pStyle w:val="BodyTextBullet1"/>
      </w:pPr>
      <w:r w:rsidRPr="00501B58">
        <w:rPr>
          <w:b/>
        </w:rPr>
        <w:t>Discontinuing Consult</w:t>
      </w:r>
      <w:r w:rsidRPr="00501B58">
        <w:t xml:space="preserve"> </w:t>
      </w:r>
      <w:r w:rsidR="00774971" w:rsidRPr="00501B58">
        <w:t>—</w:t>
      </w:r>
      <w:r w:rsidRPr="00501B58">
        <w:t xml:space="preserve"> this can be configured to open automatically.</w:t>
      </w:r>
    </w:p>
    <w:p w14:paraId="23AC1430" w14:textId="793C301A" w:rsidR="00D762E9" w:rsidRPr="00501B58" w:rsidRDefault="00D762E9" w:rsidP="00D762E9">
      <w:pPr>
        <w:pStyle w:val="BodyTextBullet1"/>
      </w:pPr>
      <w:r w:rsidRPr="00501B58">
        <w:rPr>
          <w:b/>
        </w:rPr>
        <w:t>Forwarding Consult</w:t>
      </w:r>
      <w:r w:rsidR="003A4ABE" w:rsidRPr="00501B58">
        <w:rPr>
          <w:b/>
        </w:rPr>
        <w:t xml:space="preserve"> to Community Care</w:t>
      </w:r>
      <w:r w:rsidRPr="00501B58">
        <w:t xml:space="preserve"> – right-click in comment required, only for forwarding to community care.</w:t>
      </w:r>
    </w:p>
    <w:p w14:paraId="1B8F373A" w14:textId="77777777" w:rsidR="00D762E9" w:rsidRPr="00501B58" w:rsidRDefault="00D762E9" w:rsidP="00D762E9">
      <w:pPr>
        <w:pStyle w:val="BodyTextBullet1"/>
      </w:pPr>
      <w:r w:rsidRPr="00501B58">
        <w:rPr>
          <w:b/>
        </w:rPr>
        <w:t>Adding Comment to Consult</w:t>
      </w:r>
      <w:r w:rsidRPr="00501B58">
        <w:t xml:space="preserve"> </w:t>
      </w:r>
      <w:r w:rsidR="00774971" w:rsidRPr="00501B58">
        <w:t>—</w:t>
      </w:r>
      <w:r w:rsidRPr="00501B58">
        <w:t xml:space="preserve"> this can be configured to open automatically.</w:t>
      </w:r>
    </w:p>
    <w:p w14:paraId="604671FA" w14:textId="77777777" w:rsidR="00D762E9" w:rsidRPr="00501B58" w:rsidRDefault="00D762E9" w:rsidP="00D762E9">
      <w:pPr>
        <w:pStyle w:val="BodyTextBullet1"/>
      </w:pPr>
      <w:r w:rsidRPr="00501B58">
        <w:rPr>
          <w:b/>
        </w:rPr>
        <w:t>Significant Findings</w:t>
      </w:r>
      <w:r w:rsidRPr="00501B58">
        <w:t xml:space="preserve"> – right-click required, may be used when needing to convey a message to the ordering provider, though a progress note should also be present with more detail.</w:t>
      </w:r>
    </w:p>
    <w:p w14:paraId="098F6FB8" w14:textId="744B5233" w:rsidR="00D762E9" w:rsidRPr="00501B58" w:rsidRDefault="00D762E9" w:rsidP="00D762E9">
      <w:pPr>
        <w:pStyle w:val="BodyTextBullet1"/>
      </w:pPr>
      <w:r w:rsidRPr="00501B58">
        <w:rPr>
          <w:b/>
        </w:rPr>
        <w:t xml:space="preserve">Administratively Close Consult </w:t>
      </w:r>
      <w:r w:rsidR="00774971" w:rsidRPr="00501B58">
        <w:t>—</w:t>
      </w:r>
      <w:r w:rsidRPr="00501B58">
        <w:t xml:space="preserve"> right-click in comment required, only for instances where community care was completed, but records are unavailable.</w:t>
      </w:r>
    </w:p>
    <w:p w14:paraId="089D5FF9" w14:textId="34E6518F" w:rsidR="00FF3965" w:rsidRPr="00501B58" w:rsidRDefault="00840EF0" w:rsidP="00840EF0">
      <w:pPr>
        <w:pStyle w:val="Note"/>
      </w:pPr>
      <w:r w:rsidRPr="00501B58">
        <w:t>For a list of Health Factors that are used in Consult Toolbox, please refer to Appendix A: Consult Factor Types and Definitions within this document.</w:t>
      </w:r>
    </w:p>
    <w:p w14:paraId="5EBDAEE6" w14:textId="77777777" w:rsidR="00C05AEA" w:rsidRPr="00501B58" w:rsidRDefault="00C05AEA" w:rsidP="00C05AEA">
      <w:pPr>
        <w:pStyle w:val="Heading2"/>
      </w:pPr>
      <w:bookmarkStart w:id="285" w:name="_Toc507489796"/>
      <w:bookmarkStart w:id="286" w:name="_Toc507492548"/>
      <w:bookmarkStart w:id="287" w:name="_Toc507492791"/>
      <w:bookmarkStart w:id="288" w:name="_Toc508036218"/>
      <w:bookmarkStart w:id="289" w:name="_Toc508094127"/>
      <w:bookmarkStart w:id="290" w:name="_Toc508188478"/>
      <w:bookmarkStart w:id="291" w:name="_Toc508377224"/>
      <w:bookmarkStart w:id="292" w:name="_Toc508802529"/>
      <w:bookmarkStart w:id="293" w:name="_Toc8727306"/>
      <w:r w:rsidRPr="00501B58">
        <w:t xml:space="preserve">Receiving </w:t>
      </w:r>
      <w:bookmarkStart w:id="294" w:name="_Toc483465667"/>
      <w:r w:rsidRPr="00501B58">
        <w:t>Consult Activities</w:t>
      </w:r>
      <w:bookmarkEnd w:id="285"/>
      <w:bookmarkEnd w:id="286"/>
      <w:bookmarkEnd w:id="287"/>
      <w:bookmarkEnd w:id="288"/>
      <w:bookmarkEnd w:id="289"/>
      <w:bookmarkEnd w:id="290"/>
      <w:bookmarkEnd w:id="291"/>
      <w:bookmarkEnd w:id="292"/>
      <w:bookmarkEnd w:id="293"/>
      <w:bookmarkEnd w:id="294"/>
    </w:p>
    <w:p w14:paraId="2DEB8B37" w14:textId="77777777" w:rsidR="00C05AEA" w:rsidRPr="00501B58" w:rsidRDefault="00C05AEA" w:rsidP="00C05AEA">
      <w:pPr>
        <w:pStyle w:val="BodyText"/>
      </w:pPr>
      <w:r w:rsidRPr="00501B58">
        <w:t>Clinicians and/or delegated administrative staff receive View Alert in CPRS/ of VA order/consult notification. When a provider receives a pending consult, review should include determination of whether the consult is appropriate to be scheduled, and optionally, additional direction can be given to the scheduler.</w:t>
      </w:r>
    </w:p>
    <w:p w14:paraId="404898C5" w14:textId="77777777" w:rsidR="00C05AEA" w:rsidRPr="00501B58" w:rsidRDefault="00C05AEA" w:rsidP="00C05AEA">
      <w:pPr>
        <w:pStyle w:val="BodyText"/>
      </w:pPr>
      <w:r w:rsidRPr="00501B58">
        <w:t>The Receiving Consult Activities tab is used by any clinic in the VA facility that receives a consult. This clinic may be an internal VA clinic or a community care clinic.</w:t>
      </w:r>
    </w:p>
    <w:p w14:paraId="3C198499" w14:textId="77777777" w:rsidR="00C05AEA" w:rsidRPr="00501B58" w:rsidRDefault="00C05AEA" w:rsidP="00C05AEA">
      <w:pPr>
        <w:pStyle w:val="BodyText"/>
      </w:pPr>
      <w:r w:rsidRPr="00501B58">
        <w:t>To receive consult, follow the steps listed below:</w:t>
      </w:r>
    </w:p>
    <w:p w14:paraId="3A00C2EA" w14:textId="77777777" w:rsidR="00C05AEA" w:rsidRPr="00501B58" w:rsidRDefault="00C05AEA" w:rsidP="00D762E9">
      <w:pPr>
        <w:pStyle w:val="BodyTextNumbered1"/>
        <w:numPr>
          <w:ilvl w:val="0"/>
          <w:numId w:val="39"/>
        </w:numPr>
      </w:pPr>
      <w:r w:rsidRPr="00501B58">
        <w:t xml:space="preserve">From the </w:t>
      </w:r>
      <w:r w:rsidRPr="00501B58">
        <w:rPr>
          <w:b/>
        </w:rPr>
        <w:t>Action</w:t>
      </w:r>
      <w:r w:rsidRPr="00501B58">
        <w:t xml:space="preserve"> menu, select </w:t>
      </w:r>
      <w:r w:rsidRPr="00501B58">
        <w:rPr>
          <w:b/>
        </w:rPr>
        <w:t>Consult Tracking…</w:t>
      </w:r>
      <w:r w:rsidRPr="00501B58">
        <w:t xml:space="preserve">, and then select </w:t>
      </w:r>
      <w:r w:rsidRPr="00501B58">
        <w:rPr>
          <w:b/>
        </w:rPr>
        <w:t>Receive</w:t>
      </w:r>
      <w:r w:rsidRPr="00501B58">
        <w:t xml:space="preserve">. The </w:t>
      </w:r>
      <w:r w:rsidRPr="00501B58">
        <w:rPr>
          <w:b/>
        </w:rPr>
        <w:t>Receive Routine Consult Options</w:t>
      </w:r>
      <w:r w:rsidRPr="00501B58">
        <w:t xml:space="preserve"> </w:t>
      </w:r>
      <w:r w:rsidR="004178BE" w:rsidRPr="00501B58">
        <w:t>window opens</w:t>
      </w:r>
      <w:r w:rsidRPr="00501B58">
        <w:t>.</w:t>
      </w:r>
    </w:p>
    <w:p w14:paraId="4A4262F9" w14:textId="52CB4ED4" w:rsidR="00C05AEA" w:rsidRPr="00501B58" w:rsidRDefault="00C05AEA" w:rsidP="00C05AEA">
      <w:pPr>
        <w:pStyle w:val="Caption"/>
      </w:pPr>
      <w:bookmarkStart w:id="295" w:name="_Toc8727380"/>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46</w:t>
      </w:r>
      <w:r w:rsidR="00FB7364" w:rsidRPr="00501B58">
        <w:rPr>
          <w:noProof/>
        </w:rPr>
        <w:fldChar w:fldCharType="end"/>
      </w:r>
      <w:r w:rsidRPr="00501B58">
        <w:t>: Receive Routine Consult Options Window</w:t>
      </w:r>
      <w:bookmarkEnd w:id="295"/>
    </w:p>
    <w:p w14:paraId="6FDBCDBC" w14:textId="06FC609A" w:rsidR="00C05AEA" w:rsidRPr="00501B58" w:rsidRDefault="00723A4A" w:rsidP="00C05AEA">
      <w:pPr>
        <w:pStyle w:val="capture"/>
      </w:pPr>
      <w:r w:rsidRPr="00501B58">
        <w:drawing>
          <wp:inline distT="0" distB="0" distL="0" distR="0" wp14:anchorId="1B12B34D" wp14:editId="1672DB9B">
            <wp:extent cx="5364945" cy="6149873"/>
            <wp:effectExtent l="19050" t="19050" r="26670" b="22860"/>
            <wp:docPr id="2105" name="Picture 2105"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Receive Routine Consult Options Window.PNG"/>
                    <pic:cNvPicPr/>
                  </pic:nvPicPr>
                  <pic:blipFill>
                    <a:blip r:embed="rId29">
                      <a:extLst>
                        <a:ext uri="{28A0092B-C50C-407E-A947-70E740481C1C}">
                          <a14:useLocalDpi xmlns:a14="http://schemas.microsoft.com/office/drawing/2010/main" val="0"/>
                        </a:ext>
                      </a:extLst>
                    </a:blip>
                    <a:stretch>
                      <a:fillRect/>
                    </a:stretch>
                  </pic:blipFill>
                  <pic:spPr>
                    <a:xfrm>
                      <a:off x="0" y="0"/>
                      <a:ext cx="5364945" cy="6149873"/>
                    </a:xfrm>
                    <a:prstGeom prst="rect">
                      <a:avLst/>
                    </a:prstGeom>
                    <a:ln w="12700">
                      <a:solidFill>
                        <a:schemeClr val="tx1"/>
                      </a:solidFill>
                    </a:ln>
                  </pic:spPr>
                </pic:pic>
              </a:graphicData>
            </a:graphic>
          </wp:inline>
        </w:drawing>
      </w:r>
    </w:p>
    <w:p w14:paraId="5E7098FC" w14:textId="77777777" w:rsidR="00C05AEA" w:rsidRPr="00501B58" w:rsidRDefault="00C05AEA" w:rsidP="00C05AEA">
      <w:pPr>
        <w:pStyle w:val="BodyTextNumbered1"/>
      </w:pPr>
      <w:r w:rsidRPr="00501B58">
        <w:t xml:space="preserve">From the </w:t>
      </w:r>
      <w:r w:rsidRPr="00501B58">
        <w:rPr>
          <w:b/>
        </w:rPr>
        <w:t>Receive Routine Consult Options</w:t>
      </w:r>
      <w:r w:rsidRPr="00501B58">
        <w:t xml:space="preserve"> section, select the consult option. </w:t>
      </w:r>
      <w:r w:rsidRPr="00501B58">
        <w:rPr>
          <w:b/>
        </w:rPr>
        <w:t>Accept consult, schedule routine appointment</w:t>
      </w:r>
      <w:r w:rsidRPr="00501B58">
        <w:t xml:space="preserve"> is the default process. The appointment will be scheduled according to routine scheduling instructions. Routine scheduling means that the </w:t>
      </w:r>
      <w:r w:rsidR="002B37EE" w:rsidRPr="00501B58">
        <w:t>Veteran</w:t>
      </w:r>
      <w:r w:rsidRPr="00501B58">
        <w:t xml:space="preserve"> will be given the next open appointment. If that appointment is over 30 days, Veteran’s Choice Program (VCP) will be an option available to the </w:t>
      </w:r>
      <w:r w:rsidR="002B37EE" w:rsidRPr="00501B58">
        <w:t>Veteran</w:t>
      </w:r>
      <w:r w:rsidRPr="00501B58">
        <w:t xml:space="preserve">. </w:t>
      </w:r>
    </w:p>
    <w:p w14:paraId="20A9E6C6" w14:textId="77777777" w:rsidR="00C05AEA" w:rsidRPr="00501B58" w:rsidRDefault="00C05AEA" w:rsidP="00C05AEA">
      <w:pPr>
        <w:pStyle w:val="Note"/>
      </w:pPr>
      <w:r w:rsidRPr="00501B58">
        <w:t>Subsequent radio buttons under the receive consult options provide guidance to keep the Veteran in-house and overbook.</w:t>
      </w:r>
    </w:p>
    <w:p w14:paraId="3106EAA2" w14:textId="77777777" w:rsidR="00D24346" w:rsidRPr="00501B58" w:rsidRDefault="004A67DB" w:rsidP="00C05AEA">
      <w:pPr>
        <w:pStyle w:val="BodyTextNumbered1"/>
      </w:pPr>
      <w:r w:rsidRPr="00501B58">
        <w:lastRenderedPageBreak/>
        <w:t xml:space="preserve">If the Veteran is an established </w:t>
      </w:r>
      <w:r w:rsidR="008E264E" w:rsidRPr="00501B58">
        <w:t>patient</w:t>
      </w:r>
      <w:r w:rsidRPr="00501B58">
        <w:t>, then s</w:t>
      </w:r>
      <w:r w:rsidR="00F33FA7" w:rsidRPr="00501B58">
        <w:t xml:space="preserve">elect the </w:t>
      </w:r>
      <w:r w:rsidR="00D24346" w:rsidRPr="00501B58">
        <w:rPr>
          <w:b/>
        </w:rPr>
        <w:t>Established pt., please schedule then discontinue consult</w:t>
      </w:r>
      <w:r w:rsidRPr="00501B58">
        <w:t xml:space="preserve"> check box.</w:t>
      </w:r>
    </w:p>
    <w:p w14:paraId="7164253C" w14:textId="77777777" w:rsidR="00D24346" w:rsidRPr="00501B58" w:rsidRDefault="004A67DB" w:rsidP="00C05AEA">
      <w:pPr>
        <w:pStyle w:val="BodyTextNumbered1"/>
      </w:pPr>
      <w:r w:rsidRPr="00501B58">
        <w:t xml:space="preserve">If an appointment is not available for the Veteran within 30 days, select </w:t>
      </w:r>
      <w:r w:rsidRPr="00501B58">
        <w:rPr>
          <w:b/>
        </w:rPr>
        <w:t>Forward to Community Care Office</w:t>
      </w:r>
      <w:r w:rsidRPr="00501B58">
        <w:t xml:space="preserve"> or </w:t>
      </w:r>
      <w:r w:rsidRPr="00501B58">
        <w:rPr>
          <w:b/>
        </w:rPr>
        <w:t>Discuss with clinical staff</w:t>
      </w:r>
      <w:r w:rsidRPr="00501B58">
        <w:t xml:space="preserve"> from the </w:t>
      </w:r>
      <w:r w:rsidR="00D24346" w:rsidRPr="00501B58">
        <w:rPr>
          <w:b/>
        </w:rPr>
        <w:t>If no appt. slot is available within 30 days:</w:t>
      </w:r>
      <w:r w:rsidRPr="00501B58">
        <w:t xml:space="preserve"> drop-down menu.</w:t>
      </w:r>
    </w:p>
    <w:p w14:paraId="29F56D94" w14:textId="77777777" w:rsidR="00C05AEA" w:rsidRPr="00501B58" w:rsidRDefault="00C05AEA" w:rsidP="00C05AEA">
      <w:pPr>
        <w:pStyle w:val="BodyTextNumbered1"/>
      </w:pPr>
      <w:r w:rsidRPr="00501B58">
        <w:t xml:space="preserve">From the </w:t>
      </w:r>
      <w:r w:rsidRPr="00501B58">
        <w:rPr>
          <w:b/>
        </w:rPr>
        <w:t>Additional comments and instructions</w:t>
      </w:r>
      <w:r w:rsidRPr="00501B58">
        <w:t xml:space="preserve"> section, select the </w:t>
      </w:r>
      <w:r w:rsidR="00DC1527" w:rsidRPr="00501B58">
        <w:t>options that best apply to this consult.</w:t>
      </w:r>
    </w:p>
    <w:p w14:paraId="47798721" w14:textId="77777777" w:rsidR="00C05AEA" w:rsidRPr="00501B58" w:rsidRDefault="00B54C10" w:rsidP="00C05AEA">
      <w:pPr>
        <w:pStyle w:val="BodyTextNumbered1"/>
      </w:pPr>
      <w:r w:rsidRPr="00501B58">
        <w:t xml:space="preserve">If the consult is high </w:t>
      </w:r>
      <w:r w:rsidR="00B65259" w:rsidRPr="00501B58">
        <w:t>risk and needs to be tracked and extra scheduling effor</w:t>
      </w:r>
      <w:r w:rsidR="006725EF" w:rsidRPr="00501B58">
        <w:t>t</w:t>
      </w:r>
      <w:r w:rsidR="00B65259" w:rsidRPr="00501B58">
        <w:t>s</w:t>
      </w:r>
      <w:r w:rsidRPr="00501B58">
        <w:t>, se</w:t>
      </w:r>
      <w:r w:rsidR="00B65259" w:rsidRPr="00501B58">
        <w:t xml:space="preserve">lect the </w:t>
      </w:r>
      <w:proofErr w:type="gramStart"/>
      <w:r w:rsidR="00B65259" w:rsidRPr="00501B58">
        <w:rPr>
          <w:b/>
        </w:rPr>
        <w:t>High Risk</w:t>
      </w:r>
      <w:proofErr w:type="gramEnd"/>
      <w:r w:rsidR="00B65259" w:rsidRPr="00501B58">
        <w:rPr>
          <w:b/>
        </w:rPr>
        <w:t xml:space="preserve"> Consult-Extra scheduling effort warranted</w:t>
      </w:r>
      <w:r w:rsidR="00B65259" w:rsidRPr="00501B58">
        <w:t xml:space="preserve"> check box f</w:t>
      </w:r>
      <w:r w:rsidR="00C05AEA" w:rsidRPr="00501B58">
        <w:t xml:space="preserve">rom the </w:t>
      </w:r>
      <w:r w:rsidR="00C05AEA" w:rsidRPr="00501B58">
        <w:rPr>
          <w:b/>
        </w:rPr>
        <w:t>Consults should be marked “High Risk” for track and extra scheduling effort</w:t>
      </w:r>
      <w:r w:rsidR="00C05AEA" w:rsidRPr="00501B58">
        <w:t xml:space="preserve"> section. </w:t>
      </w:r>
    </w:p>
    <w:p w14:paraId="1C41D7F4" w14:textId="77777777" w:rsidR="00B65259" w:rsidRPr="00501B58" w:rsidRDefault="00B65259" w:rsidP="00C05AEA">
      <w:pPr>
        <w:pStyle w:val="BodyTextNumbered1"/>
      </w:pPr>
      <w:r w:rsidRPr="00501B58">
        <w:t>If the consult is high risk,</w:t>
      </w:r>
      <w:r w:rsidR="00167DB9" w:rsidRPr="00501B58">
        <w:t xml:space="preserve"> f</w:t>
      </w:r>
      <w:r w:rsidRPr="00501B58">
        <w:t xml:space="preserve">rom the </w:t>
      </w:r>
      <w:r w:rsidRPr="00501B58">
        <w:rPr>
          <w:b/>
        </w:rPr>
        <w:t>Extra scheduling effort</w:t>
      </w:r>
      <w:r w:rsidRPr="00501B58">
        <w:t xml:space="preserve"> </w:t>
      </w:r>
      <w:r w:rsidR="00B824CA" w:rsidRPr="00501B58">
        <w:t>select the option that to</w:t>
      </w:r>
      <w:r w:rsidRPr="00501B58">
        <w:t xml:space="preserve"> specify what additional effort </w:t>
      </w:r>
      <w:r w:rsidR="00B824CA" w:rsidRPr="00501B58">
        <w:t>you</w:t>
      </w:r>
      <w:r w:rsidRPr="00501B58">
        <w:t xml:space="preserve"> would like. In addition to the selection of options, </w:t>
      </w:r>
      <w:r w:rsidR="00B824CA" w:rsidRPr="00501B58">
        <w:t>you</w:t>
      </w:r>
      <w:r w:rsidRPr="00501B58">
        <w:t xml:space="preserve"> may type in other instructions.</w:t>
      </w:r>
    </w:p>
    <w:p w14:paraId="250672C0" w14:textId="77777777" w:rsidR="00C05AEA" w:rsidRPr="00501B58" w:rsidRDefault="00C05AEA" w:rsidP="00C05AEA">
      <w:pPr>
        <w:pStyle w:val="BodyTextNumbered1"/>
      </w:pPr>
      <w:r w:rsidRPr="00501B58">
        <w:t xml:space="preserve">From the </w:t>
      </w:r>
      <w:r w:rsidRPr="00501B58">
        <w:rPr>
          <w:b/>
        </w:rPr>
        <w:t>For Schedulers Who Receives Consults</w:t>
      </w:r>
      <w:r w:rsidR="006F2CB9" w:rsidRPr="00501B58">
        <w:rPr>
          <w:b/>
        </w:rPr>
        <w:t>:</w:t>
      </w:r>
      <w:r w:rsidRPr="00501B58">
        <w:t xml:space="preserve"> section, </w:t>
      </w:r>
      <w:r w:rsidR="00DC1527" w:rsidRPr="00501B58">
        <w:t xml:space="preserve">select if </w:t>
      </w:r>
      <w:r w:rsidR="004D4E2D" w:rsidRPr="00501B58">
        <w:t>a call was made to</w:t>
      </w:r>
      <w:r w:rsidR="008905C0" w:rsidRPr="00501B58">
        <w:t xml:space="preserve"> the Veteran or if a letter was sent was sent to the Veteran.</w:t>
      </w:r>
      <w:r w:rsidR="004D4E2D" w:rsidRPr="00501B58">
        <w:t xml:space="preserve"> </w:t>
      </w:r>
    </w:p>
    <w:p w14:paraId="036CF1B1" w14:textId="77777777" w:rsidR="00DC1527" w:rsidRPr="00501B58" w:rsidRDefault="00DC1527" w:rsidP="00780E74">
      <w:pPr>
        <w:pStyle w:val="BodyTextNumbered1"/>
      </w:pPr>
      <w:r w:rsidRPr="00501B58">
        <w:t xml:space="preserve">Select the </w:t>
      </w:r>
      <w:r w:rsidR="00C05AEA" w:rsidRPr="00501B58">
        <w:rPr>
          <w:b/>
        </w:rPr>
        <w:t>Letter Sent by Certified Mail</w:t>
      </w:r>
      <w:r w:rsidRPr="00501B58">
        <w:t xml:space="preserve"> check box if a certified letter was sent to the Veteran.</w:t>
      </w:r>
    </w:p>
    <w:p w14:paraId="0580C0C9" w14:textId="77777777" w:rsidR="00C05AEA" w:rsidRPr="00501B58" w:rsidRDefault="00DC1527" w:rsidP="00780E74">
      <w:pPr>
        <w:pStyle w:val="BodyTextNumbered1"/>
      </w:pPr>
      <w:r w:rsidRPr="00501B58">
        <w:t xml:space="preserve">Click </w:t>
      </w:r>
      <w:r w:rsidRPr="00501B58">
        <w:rPr>
          <w:b/>
        </w:rPr>
        <w:t>OK</w:t>
      </w:r>
      <w:r w:rsidRPr="00501B58">
        <w:t>.</w:t>
      </w:r>
      <w:r w:rsidR="00C220D1" w:rsidRPr="00501B58">
        <w:t xml:space="preserve"> </w:t>
      </w:r>
    </w:p>
    <w:p w14:paraId="37709C50" w14:textId="77777777" w:rsidR="00C05AEA" w:rsidRPr="00501B58" w:rsidRDefault="00C05AEA" w:rsidP="00C05AEA">
      <w:pPr>
        <w:pStyle w:val="Heading2"/>
      </w:pPr>
      <w:bookmarkStart w:id="296" w:name="_Toc508377225"/>
      <w:bookmarkStart w:id="297" w:name="_Toc508802530"/>
      <w:bookmarkStart w:id="298" w:name="_Toc8727307"/>
      <w:bookmarkStart w:id="299" w:name="_Toc508036219"/>
      <w:bookmarkStart w:id="300" w:name="_Toc508094128"/>
      <w:bookmarkStart w:id="301" w:name="_Toc508188479"/>
      <w:bookmarkStart w:id="302" w:name="_Toc507489797"/>
      <w:bookmarkStart w:id="303" w:name="_Toc507492549"/>
      <w:bookmarkStart w:id="304" w:name="_Toc507492792"/>
      <w:r w:rsidRPr="00501B58">
        <w:t>Discontinuing Consult</w:t>
      </w:r>
      <w:bookmarkEnd w:id="296"/>
      <w:bookmarkEnd w:id="297"/>
      <w:bookmarkEnd w:id="298"/>
    </w:p>
    <w:p w14:paraId="762972DD" w14:textId="77777777" w:rsidR="00C05AEA" w:rsidRPr="00501B58" w:rsidRDefault="00C05AEA" w:rsidP="00C05AEA">
      <w:pPr>
        <w:pStyle w:val="BodyText"/>
      </w:pPr>
      <w:r w:rsidRPr="00501B58">
        <w:t xml:space="preserve">When discontinuing a consult, a reason that meets central office criteria must be entered to document the reason for discontinuation. Right clicking the text area will bring up the list of approved reasons. Additional comments may be made as well. There are two tabs, one relates to in-house consults, and one for Community Care consults. </w:t>
      </w:r>
    </w:p>
    <w:p w14:paraId="2F288544" w14:textId="77777777" w:rsidR="00C05AEA" w:rsidRPr="00501B58" w:rsidRDefault="00C05AEA" w:rsidP="00C05AEA">
      <w:pPr>
        <w:pStyle w:val="Heading3"/>
      </w:pPr>
      <w:bookmarkStart w:id="305" w:name="_Toc508377226"/>
      <w:bookmarkStart w:id="306" w:name="_Toc508802531"/>
      <w:bookmarkStart w:id="307" w:name="_Toc8727308"/>
      <w:r w:rsidRPr="00501B58">
        <w:t>Discontinuing In-house Consult</w:t>
      </w:r>
      <w:bookmarkEnd w:id="305"/>
      <w:bookmarkEnd w:id="306"/>
      <w:bookmarkEnd w:id="307"/>
    </w:p>
    <w:p w14:paraId="408D5AA5" w14:textId="2C04A12D" w:rsidR="00C05AEA" w:rsidRPr="00501B58" w:rsidRDefault="00C05AEA" w:rsidP="00D762E9">
      <w:pPr>
        <w:pStyle w:val="BodyTextNumbered1"/>
        <w:numPr>
          <w:ilvl w:val="0"/>
          <w:numId w:val="16"/>
        </w:numPr>
      </w:pPr>
      <w:r w:rsidRPr="00501B58">
        <w:t xml:space="preserve">From the </w:t>
      </w:r>
      <w:r w:rsidRPr="00501B58">
        <w:rPr>
          <w:b/>
        </w:rPr>
        <w:t>Action</w:t>
      </w:r>
      <w:r w:rsidRPr="00501B58">
        <w:t xml:space="preserve"> menu, </w:t>
      </w:r>
      <w:r w:rsidR="00780E74" w:rsidRPr="00501B58">
        <w:t xml:space="preserve">select </w:t>
      </w:r>
      <w:r w:rsidR="00780E74" w:rsidRPr="00501B58">
        <w:rPr>
          <w:b/>
        </w:rPr>
        <w:t>Consult Tracking…</w:t>
      </w:r>
      <w:r w:rsidR="00780E74" w:rsidRPr="00501B58">
        <w:t xml:space="preserve">, and then select </w:t>
      </w:r>
      <w:r w:rsidRPr="00501B58">
        <w:rPr>
          <w:b/>
        </w:rPr>
        <w:t>Discontinue</w:t>
      </w:r>
      <w:r w:rsidRPr="00501B58">
        <w:t xml:space="preserve">. The </w:t>
      </w:r>
      <w:r w:rsidR="00745C6F" w:rsidRPr="00501B58">
        <w:rPr>
          <w:b/>
        </w:rPr>
        <w:t>Discontinue Consult Options</w:t>
      </w:r>
      <w:r w:rsidRPr="00501B58">
        <w:t xml:space="preserve"> </w:t>
      </w:r>
      <w:r w:rsidR="004178BE" w:rsidRPr="00501B58">
        <w:t>window opens</w:t>
      </w:r>
      <w:r w:rsidRPr="00501B58">
        <w:t>.</w:t>
      </w:r>
    </w:p>
    <w:p w14:paraId="09DB36B9" w14:textId="62AD8060" w:rsidR="00C05AEA" w:rsidRPr="00501B58" w:rsidRDefault="00C05AEA" w:rsidP="00C05AEA">
      <w:pPr>
        <w:pStyle w:val="Caption"/>
      </w:pPr>
      <w:bookmarkStart w:id="308" w:name="_Toc8727381"/>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47</w:t>
      </w:r>
      <w:r w:rsidR="00FB7364" w:rsidRPr="00501B58">
        <w:rPr>
          <w:noProof/>
        </w:rPr>
        <w:fldChar w:fldCharType="end"/>
      </w:r>
      <w:r w:rsidRPr="00501B58">
        <w:t xml:space="preserve">: </w:t>
      </w:r>
      <w:r w:rsidR="00745C6F" w:rsidRPr="00501B58">
        <w:t>Discontinue Consult Options</w:t>
      </w:r>
      <w:bookmarkEnd w:id="308"/>
    </w:p>
    <w:p w14:paraId="39CF1553" w14:textId="6154B617" w:rsidR="00C05AEA" w:rsidRPr="00501B58" w:rsidRDefault="002B10A6" w:rsidP="00C05AEA">
      <w:pPr>
        <w:pStyle w:val="capture"/>
      </w:pPr>
      <w:r w:rsidRPr="00501B58">
        <w:drawing>
          <wp:inline distT="0" distB="0" distL="0" distR="0" wp14:anchorId="09DA871F" wp14:editId="1FDDDEB1">
            <wp:extent cx="5943600" cy="4079240"/>
            <wp:effectExtent l="19050" t="19050" r="19050" b="16510"/>
            <wp:docPr id="2106" name="Picture 2106"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Discontinue Consult Options.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079240"/>
                    </a:xfrm>
                    <a:prstGeom prst="rect">
                      <a:avLst/>
                    </a:prstGeom>
                    <a:ln w="12700">
                      <a:solidFill>
                        <a:schemeClr val="tx1"/>
                      </a:solidFill>
                    </a:ln>
                  </pic:spPr>
                </pic:pic>
              </a:graphicData>
            </a:graphic>
          </wp:inline>
        </w:drawing>
      </w:r>
    </w:p>
    <w:p w14:paraId="5871DAE1" w14:textId="77777777" w:rsidR="00C05AEA" w:rsidRPr="00501B58" w:rsidRDefault="00C05AEA" w:rsidP="00C05AEA">
      <w:pPr>
        <w:pStyle w:val="BodyTextNumbered1"/>
      </w:pPr>
      <w:r w:rsidRPr="00501B58">
        <w:t xml:space="preserve">Select the </w:t>
      </w:r>
      <w:r w:rsidRPr="00501B58">
        <w:rPr>
          <w:b/>
        </w:rPr>
        <w:t>General Discontinuation Comments</w:t>
      </w:r>
      <w:r w:rsidRPr="00501B58">
        <w:t xml:space="preserve"> tab.</w:t>
      </w:r>
    </w:p>
    <w:p w14:paraId="22E6DFC1" w14:textId="77777777" w:rsidR="00C05AEA" w:rsidRPr="00501B58" w:rsidRDefault="00C05AEA" w:rsidP="00C05AEA">
      <w:pPr>
        <w:pStyle w:val="BodyTextNumbered1"/>
      </w:pPr>
      <w:r w:rsidRPr="00501B58">
        <w:t xml:space="preserve">From the </w:t>
      </w:r>
      <w:r w:rsidRPr="00501B58">
        <w:rPr>
          <w:b/>
        </w:rPr>
        <w:t>Discontinue consult requires one of the following reasons</w:t>
      </w:r>
      <w:r w:rsidRPr="00501B58">
        <w:t xml:space="preserve"> section, select the </w:t>
      </w:r>
      <w:r w:rsidR="00917443" w:rsidRPr="00501B58">
        <w:t xml:space="preserve">reason why the consult is being discontinued. </w:t>
      </w:r>
    </w:p>
    <w:p w14:paraId="623FE6F7" w14:textId="77777777" w:rsidR="00C05AEA" w:rsidRPr="00501B58" w:rsidRDefault="00C05AEA" w:rsidP="00C05AEA">
      <w:pPr>
        <w:pStyle w:val="BodyTextNumbered1"/>
      </w:pPr>
      <w:r w:rsidRPr="00501B58">
        <w:t xml:space="preserve">Click </w:t>
      </w:r>
      <w:r w:rsidRPr="00501B58">
        <w:rPr>
          <w:b/>
        </w:rPr>
        <w:t>OK</w:t>
      </w:r>
      <w:r w:rsidRPr="00501B58">
        <w:t>.</w:t>
      </w:r>
    </w:p>
    <w:p w14:paraId="488C79BB" w14:textId="77777777" w:rsidR="00C05AEA" w:rsidRPr="00501B58" w:rsidRDefault="00C05AEA" w:rsidP="00581023">
      <w:pPr>
        <w:pStyle w:val="Heading3"/>
      </w:pPr>
      <w:bookmarkStart w:id="309" w:name="_Toc507489820"/>
      <w:bookmarkStart w:id="310" w:name="_Toc507492570"/>
      <w:bookmarkStart w:id="311" w:name="_Toc507492813"/>
      <w:bookmarkStart w:id="312" w:name="_Toc508036241"/>
      <w:bookmarkStart w:id="313" w:name="_Toc508094150"/>
      <w:bookmarkStart w:id="314" w:name="_Toc508188508"/>
      <w:bookmarkStart w:id="315" w:name="_Toc508377227"/>
      <w:bookmarkStart w:id="316" w:name="_Toc508802532"/>
      <w:bookmarkStart w:id="317" w:name="_Toc8727309"/>
      <w:r w:rsidRPr="00501B58">
        <w:t xml:space="preserve">Discontinuing Community Care </w:t>
      </w:r>
      <w:bookmarkEnd w:id="309"/>
      <w:bookmarkEnd w:id="310"/>
      <w:bookmarkEnd w:id="311"/>
      <w:bookmarkEnd w:id="312"/>
      <w:bookmarkEnd w:id="313"/>
      <w:bookmarkEnd w:id="314"/>
      <w:r w:rsidRPr="00501B58">
        <w:t>Consult</w:t>
      </w:r>
      <w:bookmarkEnd w:id="315"/>
      <w:bookmarkEnd w:id="316"/>
      <w:bookmarkEnd w:id="317"/>
    </w:p>
    <w:p w14:paraId="5026D945" w14:textId="0C56D63E" w:rsidR="00C05AEA" w:rsidRPr="00501B58" w:rsidRDefault="00C05AEA" w:rsidP="00D762E9">
      <w:pPr>
        <w:pStyle w:val="BodyTextNumbered1"/>
        <w:numPr>
          <w:ilvl w:val="0"/>
          <w:numId w:val="23"/>
        </w:numPr>
      </w:pPr>
      <w:r w:rsidRPr="00501B58">
        <w:t xml:space="preserve">From the </w:t>
      </w:r>
      <w:r w:rsidRPr="00501B58">
        <w:rPr>
          <w:b/>
        </w:rPr>
        <w:t>Action</w:t>
      </w:r>
      <w:r w:rsidRPr="00501B58">
        <w:t xml:space="preserve"> menu, select </w:t>
      </w:r>
      <w:r w:rsidR="00780E74" w:rsidRPr="00501B58">
        <w:rPr>
          <w:b/>
        </w:rPr>
        <w:t>Consult Tracking…</w:t>
      </w:r>
      <w:r w:rsidR="00780E74" w:rsidRPr="00501B58">
        <w:t xml:space="preserve">, and then select </w:t>
      </w:r>
      <w:r w:rsidRPr="00501B58">
        <w:rPr>
          <w:b/>
        </w:rPr>
        <w:t>Discontinue</w:t>
      </w:r>
      <w:r w:rsidRPr="00501B58">
        <w:t xml:space="preserve">. The </w:t>
      </w:r>
      <w:r w:rsidR="002B10A6" w:rsidRPr="00501B58">
        <w:rPr>
          <w:b/>
        </w:rPr>
        <w:t>Discontinue Consult Options</w:t>
      </w:r>
      <w:r w:rsidR="002B10A6" w:rsidRPr="00501B58">
        <w:t xml:space="preserve"> </w:t>
      </w:r>
      <w:r w:rsidR="004178BE" w:rsidRPr="00501B58">
        <w:t>window opens</w:t>
      </w:r>
      <w:r w:rsidRPr="00501B58">
        <w:t>.</w:t>
      </w:r>
    </w:p>
    <w:p w14:paraId="2A3EDFB6" w14:textId="70A4BC28" w:rsidR="00C05AEA" w:rsidRPr="00501B58" w:rsidRDefault="00C05AEA" w:rsidP="00C05AEA">
      <w:pPr>
        <w:pStyle w:val="BodyTextNumbered1"/>
      </w:pPr>
      <w:r w:rsidRPr="00501B58">
        <w:t xml:space="preserve">Select the </w:t>
      </w:r>
      <w:r w:rsidRPr="00501B58">
        <w:rPr>
          <w:b/>
        </w:rPr>
        <w:t>Comm Care Discontinuation Comments</w:t>
      </w:r>
      <w:r w:rsidRPr="00501B58">
        <w:t xml:space="preserve"> tab.</w:t>
      </w:r>
    </w:p>
    <w:p w14:paraId="7051F5EA" w14:textId="5AD06E87" w:rsidR="002B10A6" w:rsidRPr="00501B58" w:rsidRDefault="002B10A6" w:rsidP="002B10A6">
      <w:pPr>
        <w:pStyle w:val="Caption"/>
      </w:pPr>
      <w:bookmarkStart w:id="318" w:name="_Toc872738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48</w:t>
      </w:r>
      <w:r w:rsidR="00FB7364" w:rsidRPr="00501B58">
        <w:rPr>
          <w:noProof/>
        </w:rPr>
        <w:fldChar w:fldCharType="end"/>
      </w:r>
      <w:r w:rsidRPr="00501B58">
        <w:t>: Comm Care Discontinuation Comments</w:t>
      </w:r>
      <w:r w:rsidR="00CB2C7F" w:rsidRPr="00501B58">
        <w:t xml:space="preserve"> T</w:t>
      </w:r>
      <w:r w:rsidRPr="00501B58">
        <w:t>ab</w:t>
      </w:r>
      <w:bookmarkEnd w:id="318"/>
    </w:p>
    <w:p w14:paraId="13540853" w14:textId="12EE4784" w:rsidR="002B10A6" w:rsidRPr="00501B58" w:rsidRDefault="00EB579F" w:rsidP="002B10A6">
      <w:pPr>
        <w:pStyle w:val="capture"/>
      </w:pPr>
      <w:r w:rsidRPr="00501B58">
        <w:drawing>
          <wp:inline distT="0" distB="0" distL="0" distR="0" wp14:anchorId="5A3A4A2D" wp14:editId="3F5B6291">
            <wp:extent cx="5943600" cy="4079240"/>
            <wp:effectExtent l="19050" t="19050" r="19050" b="16510"/>
            <wp:docPr id="2107" name="Picture 2107"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Comm Care Discontinuation Comments Tab.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079240"/>
                    </a:xfrm>
                    <a:prstGeom prst="rect">
                      <a:avLst/>
                    </a:prstGeom>
                    <a:ln w="12700">
                      <a:solidFill>
                        <a:schemeClr val="tx1"/>
                      </a:solidFill>
                    </a:ln>
                  </pic:spPr>
                </pic:pic>
              </a:graphicData>
            </a:graphic>
          </wp:inline>
        </w:drawing>
      </w:r>
    </w:p>
    <w:p w14:paraId="4919085B" w14:textId="341B7639" w:rsidR="00C05AEA" w:rsidRPr="00501B58" w:rsidRDefault="00C05AEA" w:rsidP="00C05AEA">
      <w:pPr>
        <w:pStyle w:val="BodyTextNumbered1"/>
      </w:pPr>
      <w:r w:rsidRPr="00501B58">
        <w:t xml:space="preserve">From the </w:t>
      </w:r>
      <w:r w:rsidRPr="00501B58">
        <w:rPr>
          <w:b/>
        </w:rPr>
        <w:t>Discontinuation related to Community Care</w:t>
      </w:r>
      <w:r w:rsidRPr="00501B58">
        <w:t xml:space="preserve"> section, select the </w:t>
      </w:r>
      <w:r w:rsidR="00C56271" w:rsidRPr="00501B58">
        <w:t xml:space="preserve">Community Care </w:t>
      </w:r>
      <w:r w:rsidR="00952B6C" w:rsidRPr="00501B58">
        <w:t>discontinuation reason</w:t>
      </w:r>
      <w:r w:rsidRPr="00501B58">
        <w:t>.</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740"/>
      </w:tblGrid>
      <w:tr w:rsidR="00750E4C" w:rsidRPr="00501B58" w14:paraId="58643112" w14:textId="77777777" w:rsidTr="007D7093">
        <w:trPr>
          <w:trHeight w:val="538"/>
        </w:trPr>
        <w:tc>
          <w:tcPr>
            <w:tcW w:w="1188" w:type="dxa"/>
          </w:tcPr>
          <w:p w14:paraId="1C00A341" w14:textId="77777777" w:rsidR="00750E4C" w:rsidRPr="00501B58" w:rsidRDefault="00750E4C" w:rsidP="007D7093">
            <w:pPr>
              <w:pStyle w:val="InstructionalText1"/>
              <w:rPr>
                <w:rFonts w:cs="Arial"/>
                <w:color w:val="000000" w:themeColor="text1"/>
                <w:sz w:val="20"/>
              </w:rPr>
            </w:pPr>
            <w:r w:rsidRPr="00501B58">
              <w:rPr>
                <w:noProof/>
                <w:color w:val="000000" w:themeColor="text1"/>
              </w:rPr>
              <w:drawing>
                <wp:inline distT="0" distB="0" distL="0" distR="0" wp14:anchorId="16BB6033" wp14:editId="2D664425">
                  <wp:extent cx="400000" cy="390476"/>
                  <wp:effectExtent l="0" t="0" r="635" b="0"/>
                  <wp:docPr id="2" name="Picture 2"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740" w:type="dxa"/>
          </w:tcPr>
          <w:p w14:paraId="5F83A52A" w14:textId="2999DCE2" w:rsidR="00750E4C" w:rsidRPr="00501B58" w:rsidRDefault="00750E4C" w:rsidP="007D7093">
            <w:pPr>
              <w:pStyle w:val="InstructionalText1"/>
              <w:rPr>
                <w:rFonts w:ascii="Arial" w:hAnsi="Arial" w:cs="Arial"/>
                <w:b/>
                <w:color w:val="000000" w:themeColor="text1"/>
                <w:kern w:val="2"/>
                <w:sz w:val="20"/>
              </w:rPr>
            </w:pPr>
            <w:r w:rsidRPr="00501B58">
              <w:rPr>
                <w:rFonts w:ascii="Arial" w:hAnsi="Arial" w:cs="Arial"/>
                <w:b/>
                <w:color w:val="000000" w:themeColor="text1"/>
                <w:sz w:val="20"/>
              </w:rPr>
              <w:t xml:space="preserve">CAUTION: </w:t>
            </w:r>
            <w:r w:rsidR="000E0366" w:rsidRPr="00191E97">
              <w:rPr>
                <w:color w:val="000000" w:themeColor="text1"/>
              </w:rPr>
              <w:t>The care will be provided through a Community Care Consult</w:t>
            </w:r>
            <w:r w:rsidR="000E0366" w:rsidRPr="00501B58">
              <w:rPr>
                <w:color w:val="000000" w:themeColor="text1"/>
              </w:rPr>
              <w:t xml:space="preserve"> option should be used with </w:t>
            </w:r>
            <w:r w:rsidR="000E0366" w:rsidRPr="00501B58">
              <w:rPr>
                <w:b/>
                <w:i w:val="0"/>
                <w:color w:val="000000" w:themeColor="text1"/>
              </w:rPr>
              <w:t>CAUTION</w:t>
            </w:r>
            <w:r w:rsidR="000E0366" w:rsidRPr="00501B58">
              <w:rPr>
                <w:color w:val="000000" w:themeColor="text1"/>
              </w:rPr>
              <w:t xml:space="preserve">. This is saying that this consult is being discontinued and a Community Care consult </w:t>
            </w:r>
            <w:r w:rsidR="000E0366" w:rsidRPr="00501B58">
              <w:rPr>
                <w:b/>
                <w:i w:val="0"/>
                <w:color w:val="000000" w:themeColor="text1"/>
              </w:rPr>
              <w:t>will be</w:t>
            </w:r>
            <w:r w:rsidR="000E0366" w:rsidRPr="00501B58">
              <w:rPr>
                <w:color w:val="000000" w:themeColor="text1"/>
              </w:rPr>
              <w:t xml:space="preserve"> issued for this service. Typically, a consult should only be discontinued when a non-VA care appointment has been scheduled (See next option)</w:t>
            </w:r>
            <w:r w:rsidRPr="00501B58">
              <w:rPr>
                <w:rFonts w:ascii="Arial" w:hAnsi="Arial" w:cs="Arial"/>
                <w:color w:val="000000" w:themeColor="text1"/>
                <w:kern w:val="2"/>
                <w:sz w:val="20"/>
              </w:rPr>
              <w:t>.</w:t>
            </w:r>
          </w:p>
        </w:tc>
      </w:tr>
    </w:tbl>
    <w:p w14:paraId="3B86090D" w14:textId="77777777" w:rsidR="00C05AEA" w:rsidRPr="00501B58" w:rsidRDefault="00C05AEA" w:rsidP="00C05AEA">
      <w:pPr>
        <w:pStyle w:val="Note"/>
        <w:tabs>
          <w:tab w:val="clear" w:pos="1080"/>
          <w:tab w:val="clear" w:pos="1728"/>
          <w:tab w:val="num" w:pos="900"/>
        </w:tabs>
        <w:ind w:left="907" w:hanging="907"/>
      </w:pPr>
      <w:r w:rsidRPr="00501B58">
        <w:t xml:space="preserve">This </w:t>
      </w:r>
      <w:r w:rsidR="001E583D" w:rsidRPr="00501B58">
        <w:rPr>
          <w:b/>
        </w:rPr>
        <w:t>The care will be provided through a Community Care Consult</w:t>
      </w:r>
      <w:r w:rsidR="001E583D" w:rsidRPr="00501B58">
        <w:t xml:space="preserve"> </w:t>
      </w:r>
      <w:r w:rsidRPr="00501B58">
        <w:t>option would be selected when</w:t>
      </w:r>
      <w:r w:rsidR="001E583D" w:rsidRPr="00501B58">
        <w:t xml:space="preserve"> </w:t>
      </w:r>
      <w:r w:rsidRPr="00501B58">
        <w:t>an Interfacility Consult is sent from Site A to Site B, enabling Choice. The consult would then be discontinued by staff at Site B with instructions to order a Community Care consult at site A.</w:t>
      </w:r>
    </w:p>
    <w:p w14:paraId="20161A68" w14:textId="77777777" w:rsidR="00C05AEA" w:rsidRPr="00501B58" w:rsidRDefault="00C05AEA" w:rsidP="001E583D">
      <w:pPr>
        <w:pStyle w:val="BodyText"/>
      </w:pPr>
    </w:p>
    <w:p w14:paraId="0AFFC3BA" w14:textId="77777777" w:rsidR="00C05AEA" w:rsidRPr="00501B58" w:rsidRDefault="00C05AEA" w:rsidP="00C05AEA">
      <w:pPr>
        <w:pStyle w:val="Note"/>
        <w:tabs>
          <w:tab w:val="clear" w:pos="1080"/>
          <w:tab w:val="clear" w:pos="1728"/>
          <w:tab w:val="num" w:pos="900"/>
        </w:tabs>
        <w:ind w:left="907" w:hanging="907"/>
      </w:pPr>
      <w:r w:rsidRPr="00501B58">
        <w:t xml:space="preserve">The calendar widget contains a default date, so you must check the box to indicate that the date in the box is the appointment date for it to be recorded. </w:t>
      </w:r>
    </w:p>
    <w:p w14:paraId="1104760A" w14:textId="77777777" w:rsidR="00C05AEA" w:rsidRPr="00501B58" w:rsidRDefault="00C05AEA" w:rsidP="00C05AEA">
      <w:pPr>
        <w:pStyle w:val="BodyTextNumbered1"/>
      </w:pPr>
      <w:r w:rsidRPr="00501B58">
        <w:t xml:space="preserve">Click </w:t>
      </w:r>
      <w:r w:rsidRPr="00501B58">
        <w:rPr>
          <w:b/>
        </w:rPr>
        <w:t>OK</w:t>
      </w:r>
      <w:r w:rsidRPr="00501B58">
        <w:t>.</w:t>
      </w:r>
    </w:p>
    <w:p w14:paraId="73310B56" w14:textId="77777777" w:rsidR="00697BCE" w:rsidRPr="00501B58" w:rsidRDefault="00697BCE">
      <w:pPr>
        <w:spacing w:before="0" w:after="0"/>
        <w:rPr>
          <w:rFonts w:ascii="Arial" w:hAnsi="Arial" w:cs="Arial"/>
          <w:b/>
          <w:bCs/>
          <w:iCs/>
          <w:kern w:val="32"/>
          <w:sz w:val="32"/>
          <w:szCs w:val="28"/>
        </w:rPr>
      </w:pPr>
      <w:bookmarkStart w:id="319" w:name="_Toc508377228"/>
      <w:bookmarkStart w:id="320" w:name="_Toc508802533"/>
      <w:r w:rsidRPr="00501B58">
        <w:br w:type="page"/>
      </w:r>
    </w:p>
    <w:p w14:paraId="3B8CDACD" w14:textId="77777777" w:rsidR="00C05AEA" w:rsidRPr="00501B58" w:rsidRDefault="00C05AEA" w:rsidP="00581023">
      <w:pPr>
        <w:pStyle w:val="Heading2"/>
      </w:pPr>
      <w:bookmarkStart w:id="321" w:name="_Toc8727310"/>
      <w:r w:rsidRPr="00501B58">
        <w:lastRenderedPageBreak/>
        <w:t>Forwarding Consult</w:t>
      </w:r>
      <w:bookmarkEnd w:id="299"/>
      <w:bookmarkEnd w:id="300"/>
      <w:bookmarkEnd w:id="301"/>
      <w:bookmarkEnd w:id="319"/>
      <w:bookmarkEnd w:id="320"/>
      <w:bookmarkEnd w:id="321"/>
    </w:p>
    <w:p w14:paraId="25B2CE5B" w14:textId="77777777" w:rsidR="00C05AEA" w:rsidRPr="00501B58" w:rsidRDefault="00C05AEA" w:rsidP="00C05AEA">
      <w:pPr>
        <w:pStyle w:val="BodyText"/>
      </w:pPr>
      <w:r w:rsidRPr="00501B58">
        <w:t>At present forwarding only supports forwarding to Community Care.</w:t>
      </w:r>
    </w:p>
    <w:p w14:paraId="57A33167" w14:textId="77777777" w:rsidR="00C05AEA" w:rsidRPr="00501B58" w:rsidRDefault="00C05AEA" w:rsidP="00C05AEA">
      <w:pPr>
        <w:pStyle w:val="Note"/>
        <w:tabs>
          <w:tab w:val="clear" w:pos="1080"/>
          <w:tab w:val="clear" w:pos="1728"/>
          <w:tab w:val="num" w:pos="900"/>
        </w:tabs>
        <w:ind w:left="907" w:hanging="907"/>
      </w:pPr>
      <w:r w:rsidRPr="00501B58">
        <w:t>This tab will be used by staff in internal VA clinics if the Veteran has opted in to receive care in the community.</w:t>
      </w:r>
    </w:p>
    <w:p w14:paraId="2AAB2D09" w14:textId="77777777" w:rsidR="00C05AEA" w:rsidRPr="00501B58" w:rsidRDefault="00C05AEA" w:rsidP="00C05AEA">
      <w:pPr>
        <w:pStyle w:val="BodyText"/>
      </w:pPr>
      <w:r w:rsidRPr="00501B58">
        <w:t>To forward consult, follow the steps listed below:</w:t>
      </w:r>
    </w:p>
    <w:p w14:paraId="03EB8C56" w14:textId="77777777" w:rsidR="00C05AEA" w:rsidRPr="00501B58" w:rsidRDefault="00453014" w:rsidP="00D762E9">
      <w:pPr>
        <w:pStyle w:val="BodyTextNumbered1"/>
        <w:numPr>
          <w:ilvl w:val="0"/>
          <w:numId w:val="24"/>
        </w:numPr>
      </w:pPr>
      <w:r w:rsidRPr="00501B58">
        <w:t xml:space="preserve">From the </w:t>
      </w:r>
      <w:r w:rsidRPr="00501B58">
        <w:rPr>
          <w:b/>
        </w:rPr>
        <w:t>Action</w:t>
      </w:r>
      <w:r w:rsidRPr="00501B58">
        <w:t xml:space="preserve"> menu, select </w:t>
      </w:r>
      <w:r w:rsidRPr="00501B58">
        <w:rPr>
          <w:b/>
        </w:rPr>
        <w:t>Consult Tracking…</w:t>
      </w:r>
      <w:r w:rsidRPr="00501B58">
        <w:t xml:space="preserve">, and then select </w:t>
      </w:r>
      <w:r w:rsidRPr="00501B58">
        <w:rPr>
          <w:b/>
        </w:rPr>
        <w:t>Forward</w:t>
      </w:r>
      <w:r w:rsidRPr="00501B58">
        <w:t xml:space="preserve">. The </w:t>
      </w:r>
      <w:r w:rsidRPr="00501B58">
        <w:rPr>
          <w:b/>
        </w:rPr>
        <w:t>Forward to Community Care Options</w:t>
      </w:r>
      <w:r w:rsidRPr="00501B58">
        <w:t xml:space="preserve"> </w:t>
      </w:r>
      <w:r w:rsidR="004178BE" w:rsidRPr="00501B58">
        <w:t>window opens</w:t>
      </w:r>
      <w:r w:rsidRPr="00501B58">
        <w:t>.</w:t>
      </w:r>
    </w:p>
    <w:p w14:paraId="7E737F74" w14:textId="03F3F51E" w:rsidR="00C05AEA" w:rsidRPr="00501B58" w:rsidRDefault="00C05AEA" w:rsidP="00C05AEA">
      <w:pPr>
        <w:pStyle w:val="Caption"/>
      </w:pPr>
      <w:bookmarkStart w:id="322" w:name="_Toc8727383"/>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49</w:t>
      </w:r>
      <w:r w:rsidR="00FB7364" w:rsidRPr="00501B58">
        <w:rPr>
          <w:noProof/>
        </w:rPr>
        <w:fldChar w:fldCharType="end"/>
      </w:r>
      <w:r w:rsidRPr="00501B58">
        <w:t>: Forward to Community Care Options</w:t>
      </w:r>
      <w:r w:rsidR="00174B65" w:rsidRPr="00501B58">
        <w:t xml:space="preserve"> Window</w:t>
      </w:r>
      <w:bookmarkEnd w:id="322"/>
    </w:p>
    <w:p w14:paraId="2FED7888" w14:textId="3C00237A" w:rsidR="00C05AEA" w:rsidRPr="00501B58" w:rsidRDefault="00DF5B28" w:rsidP="00C05AEA">
      <w:pPr>
        <w:pStyle w:val="capture"/>
      </w:pPr>
      <w:r w:rsidRPr="00501B58">
        <w:drawing>
          <wp:inline distT="0" distB="0" distL="0" distR="0" wp14:anchorId="6C5DC693" wp14:editId="01CCA039">
            <wp:extent cx="5943600" cy="4245610"/>
            <wp:effectExtent l="19050" t="19050" r="19050" b="21590"/>
            <wp:docPr id="26" name="Picture 26" descr="Steps are listed below to help you complete the sections in the window."/>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5943600" cy="4245610"/>
                    </a:xfrm>
                    <a:prstGeom prst="rect">
                      <a:avLst/>
                    </a:prstGeom>
                    <a:ln w="12700">
                      <a:solidFill>
                        <a:schemeClr val="tx1"/>
                      </a:solidFill>
                    </a:ln>
                  </pic:spPr>
                </pic:pic>
              </a:graphicData>
            </a:graphic>
          </wp:inline>
        </w:drawing>
      </w:r>
    </w:p>
    <w:p w14:paraId="4435C8C1" w14:textId="13294E4C" w:rsidR="00C05AEA" w:rsidRPr="00501B58" w:rsidRDefault="00C05AEA" w:rsidP="00C05AEA">
      <w:pPr>
        <w:pStyle w:val="BodyTextNumbered1"/>
      </w:pPr>
      <w:r w:rsidRPr="00501B58">
        <w:t xml:space="preserve">From the </w:t>
      </w:r>
      <w:r w:rsidRPr="00501B58">
        <w:rPr>
          <w:b/>
        </w:rPr>
        <w:t>Forward to Community Care Options</w:t>
      </w:r>
      <w:r w:rsidRPr="00501B58">
        <w:t xml:space="preserve"> section, select </w:t>
      </w:r>
      <w:r w:rsidR="00697BCE" w:rsidRPr="00501B58">
        <w:t>the appropriate Community Care option</w:t>
      </w:r>
      <w:r w:rsidR="003A5A9D" w:rsidRPr="00501B58">
        <w:t>s</w:t>
      </w:r>
      <w:r w:rsidR="00697BCE" w:rsidRPr="00501B58">
        <w:t>.</w:t>
      </w:r>
    </w:p>
    <w:p w14:paraId="5E637BAA" w14:textId="77777777" w:rsidR="00697BCE" w:rsidRPr="00501B58" w:rsidRDefault="00697BCE" w:rsidP="00C05AEA">
      <w:pPr>
        <w:pStyle w:val="BodyTextNumbered1"/>
      </w:pPr>
      <w:r w:rsidRPr="00501B58">
        <w:t xml:space="preserve">Click </w:t>
      </w:r>
      <w:r w:rsidRPr="00501B58">
        <w:rPr>
          <w:b/>
        </w:rPr>
        <w:t>OK</w:t>
      </w:r>
      <w:r w:rsidRPr="00501B58">
        <w:t>.</w:t>
      </w:r>
    </w:p>
    <w:p w14:paraId="00064C5B" w14:textId="77777777" w:rsidR="00EB53B4" w:rsidRPr="00501B58" w:rsidRDefault="00EB53B4">
      <w:pPr>
        <w:spacing w:before="0" w:after="0"/>
        <w:rPr>
          <w:rFonts w:ascii="Arial" w:hAnsi="Arial" w:cs="Arial"/>
          <w:b/>
          <w:bCs/>
          <w:iCs/>
          <w:kern w:val="32"/>
          <w:sz w:val="32"/>
          <w:szCs w:val="28"/>
        </w:rPr>
      </w:pPr>
      <w:bookmarkStart w:id="323" w:name="_Toc508036220"/>
      <w:bookmarkStart w:id="324" w:name="_Toc508094129"/>
      <w:bookmarkStart w:id="325" w:name="_Toc508188480"/>
      <w:bookmarkStart w:id="326" w:name="_Toc508377229"/>
      <w:bookmarkStart w:id="327" w:name="_Toc508802534"/>
      <w:r w:rsidRPr="00501B58">
        <w:br w:type="page"/>
      </w:r>
    </w:p>
    <w:p w14:paraId="298C03A6" w14:textId="63063403" w:rsidR="00C05AEA" w:rsidRPr="00501B58" w:rsidRDefault="00C05AEA" w:rsidP="00581023">
      <w:pPr>
        <w:pStyle w:val="Heading2"/>
      </w:pPr>
      <w:bookmarkStart w:id="328" w:name="_Toc8727311"/>
      <w:r w:rsidRPr="00501B58">
        <w:lastRenderedPageBreak/>
        <w:t>Adding Comment to Consult</w:t>
      </w:r>
      <w:bookmarkEnd w:id="302"/>
      <w:bookmarkEnd w:id="303"/>
      <w:bookmarkEnd w:id="304"/>
      <w:bookmarkEnd w:id="323"/>
      <w:bookmarkEnd w:id="324"/>
      <w:bookmarkEnd w:id="325"/>
      <w:bookmarkEnd w:id="326"/>
      <w:bookmarkEnd w:id="327"/>
      <w:bookmarkEnd w:id="328"/>
    </w:p>
    <w:p w14:paraId="7B74B771" w14:textId="2B7C4049" w:rsidR="00C05AEA" w:rsidRPr="00501B58" w:rsidRDefault="00C05AEA" w:rsidP="00C05AEA">
      <w:pPr>
        <w:pStyle w:val="BodyText"/>
      </w:pPr>
      <w:r w:rsidRPr="00501B58">
        <w:t xml:space="preserve">There are many activities that can take place that should be documented in the medical record, as this is the official </w:t>
      </w:r>
      <w:r w:rsidR="002B37EE" w:rsidRPr="00501B58">
        <w:t>Veteran</w:t>
      </w:r>
      <w:r w:rsidRPr="00501B58">
        <w:t xml:space="preserve"> record, and needs to be tracked. The Consult Toolbox makes this quick and easy. The activities are divided into </w:t>
      </w:r>
      <w:r w:rsidR="00EB53B4" w:rsidRPr="00501B58">
        <w:t>four</w:t>
      </w:r>
      <w:r w:rsidRPr="00501B58">
        <w:t xml:space="preserve"> user groups, and then from the group, specific activities can be documented. The </w:t>
      </w:r>
      <w:r w:rsidR="00EB53B4" w:rsidRPr="00501B58">
        <w:t>four</w:t>
      </w:r>
      <w:r w:rsidRPr="00501B58">
        <w:t xml:space="preserve"> groups are:</w:t>
      </w:r>
    </w:p>
    <w:p w14:paraId="47AE5679" w14:textId="77777777" w:rsidR="00C05AEA" w:rsidRPr="00501B58" w:rsidRDefault="00C05AEA" w:rsidP="00C05AEA">
      <w:pPr>
        <w:pStyle w:val="BodyTextBullet1"/>
      </w:pPr>
      <w:r w:rsidRPr="00501B58">
        <w:t>Scheduler Functions</w:t>
      </w:r>
    </w:p>
    <w:p w14:paraId="06383382" w14:textId="3B3C80FC" w:rsidR="00C05AEA" w:rsidRPr="00501B58" w:rsidRDefault="00C05AEA" w:rsidP="00C05AEA">
      <w:pPr>
        <w:pStyle w:val="BodyTextBullet1"/>
      </w:pPr>
      <w:r w:rsidRPr="00501B58">
        <w:t>Community Care Functions</w:t>
      </w:r>
    </w:p>
    <w:p w14:paraId="351CA3A5" w14:textId="5F2CDBC4" w:rsidR="00C05AEA" w:rsidRPr="00501B58" w:rsidRDefault="00C05AEA" w:rsidP="00C05AEA">
      <w:pPr>
        <w:pStyle w:val="BodyTextBullet1"/>
      </w:pPr>
      <w:r w:rsidRPr="00501B58">
        <w:t>Clinical Review Options</w:t>
      </w:r>
    </w:p>
    <w:p w14:paraId="56F7C711" w14:textId="4F5C8D07" w:rsidR="00001E34" w:rsidRPr="00501B58" w:rsidRDefault="00001E34" w:rsidP="00C05AEA">
      <w:pPr>
        <w:pStyle w:val="BodyTextBullet1"/>
      </w:pPr>
      <w:r w:rsidRPr="00501B58">
        <w:t>Launch DST</w:t>
      </w:r>
    </w:p>
    <w:p w14:paraId="26BECB3B" w14:textId="77777777" w:rsidR="00C05AEA" w:rsidRPr="00501B58" w:rsidRDefault="00C05AEA" w:rsidP="00581023">
      <w:pPr>
        <w:pStyle w:val="Heading3"/>
      </w:pPr>
      <w:bookmarkStart w:id="329" w:name="_Toc507489798"/>
      <w:bookmarkStart w:id="330" w:name="_Toc507492550"/>
      <w:bookmarkStart w:id="331" w:name="_Toc507492793"/>
      <w:bookmarkStart w:id="332" w:name="_Toc508036221"/>
      <w:bookmarkStart w:id="333" w:name="_Toc508094130"/>
      <w:bookmarkStart w:id="334" w:name="_Toc508188481"/>
      <w:bookmarkStart w:id="335" w:name="_Toc508377230"/>
      <w:bookmarkStart w:id="336" w:name="_Toc508802535"/>
      <w:bookmarkStart w:id="337" w:name="_Toc8727312"/>
      <w:r w:rsidRPr="00501B58">
        <w:t>Scheduling Functions</w:t>
      </w:r>
      <w:bookmarkEnd w:id="329"/>
      <w:bookmarkEnd w:id="330"/>
      <w:bookmarkEnd w:id="331"/>
      <w:bookmarkEnd w:id="332"/>
      <w:bookmarkEnd w:id="333"/>
      <w:bookmarkEnd w:id="334"/>
      <w:bookmarkEnd w:id="335"/>
      <w:bookmarkEnd w:id="336"/>
      <w:bookmarkEnd w:id="337"/>
    </w:p>
    <w:p w14:paraId="00876B8E" w14:textId="13F5ACF6" w:rsidR="00C05AEA" w:rsidRPr="00501B58" w:rsidRDefault="00C05AEA" w:rsidP="00C05AEA">
      <w:pPr>
        <w:pStyle w:val="BodyText"/>
      </w:pPr>
      <w:r w:rsidRPr="00501B58">
        <w:t xml:space="preserve">The Scheduler </w:t>
      </w:r>
      <w:r w:rsidR="000B436C" w:rsidRPr="00501B58">
        <w:t>Options</w:t>
      </w:r>
      <w:r w:rsidRPr="00501B58">
        <w:t xml:space="preserve"> </w:t>
      </w:r>
      <w:r w:rsidR="000B436C" w:rsidRPr="00501B58">
        <w:t>window</w:t>
      </w:r>
      <w:r w:rsidRPr="00501B58">
        <w:t xml:space="preserve"> documents Consult Management for In-House Schedulers</w:t>
      </w:r>
      <w:r w:rsidRPr="00501B58">
        <w:rPr>
          <w:b/>
        </w:rPr>
        <w:t xml:space="preserve">. </w:t>
      </w:r>
      <w:r w:rsidRPr="00501B58">
        <w:t xml:space="preserve">The In-House Schedulers can document activity in three tabs: </w:t>
      </w:r>
    </w:p>
    <w:p w14:paraId="6635E73F" w14:textId="77777777" w:rsidR="00C05AEA" w:rsidRPr="00501B58" w:rsidRDefault="00C05AEA" w:rsidP="00C05AEA">
      <w:pPr>
        <w:pStyle w:val="BodyTextBullet1"/>
      </w:pPr>
      <w:r w:rsidRPr="00501B58">
        <w:t>Calls and Letters</w:t>
      </w:r>
    </w:p>
    <w:p w14:paraId="3CF552BA" w14:textId="77777777" w:rsidR="00C05AEA" w:rsidRPr="00501B58" w:rsidRDefault="00C05AEA" w:rsidP="00C05AEA">
      <w:pPr>
        <w:pStyle w:val="BodyTextBullet1"/>
      </w:pPr>
      <w:r w:rsidRPr="00501B58">
        <w:t>Sched/Rescheduling Efforts</w:t>
      </w:r>
    </w:p>
    <w:p w14:paraId="2A736BA9" w14:textId="77777777" w:rsidR="00C05AEA" w:rsidRPr="00501B58" w:rsidRDefault="00C05AEA" w:rsidP="00C05AEA">
      <w:pPr>
        <w:pStyle w:val="BodyTextBullet1"/>
      </w:pPr>
      <w:r w:rsidRPr="00501B58">
        <w:t>Community Care Eligibility</w:t>
      </w:r>
    </w:p>
    <w:p w14:paraId="28F5EDD0" w14:textId="77777777" w:rsidR="00C05AEA" w:rsidRPr="00501B58" w:rsidRDefault="00C05AEA" w:rsidP="00581023">
      <w:pPr>
        <w:pStyle w:val="Heading4"/>
      </w:pPr>
      <w:bookmarkStart w:id="338" w:name="_Toc508094131"/>
      <w:bookmarkStart w:id="339" w:name="_Toc508188482"/>
      <w:bookmarkStart w:id="340" w:name="_Toc508377231"/>
      <w:bookmarkStart w:id="341" w:name="_Toc508802536"/>
      <w:bookmarkStart w:id="342" w:name="_Toc8727313"/>
      <w:r w:rsidRPr="00501B58">
        <w:t>Scheduling Calls and Letters</w:t>
      </w:r>
      <w:bookmarkEnd w:id="338"/>
      <w:bookmarkEnd w:id="339"/>
      <w:bookmarkEnd w:id="340"/>
      <w:bookmarkEnd w:id="341"/>
      <w:bookmarkEnd w:id="342"/>
    </w:p>
    <w:p w14:paraId="7DB11FF9" w14:textId="77777777" w:rsidR="00C05AEA" w:rsidRPr="00501B58" w:rsidRDefault="00C05AEA" w:rsidP="00C05AEA">
      <w:pPr>
        <w:pStyle w:val="BodyText"/>
      </w:pPr>
      <w:r w:rsidRPr="00501B58">
        <w:t xml:space="preserve">It is important to note that if a call results in a successfully scheduled appointment, these comments are not required. When an appointment is scheduled, it should be linked to the consult which will, in turn, annotate the consult and change the status to “Scheduled.” </w:t>
      </w:r>
    </w:p>
    <w:p w14:paraId="0F248461" w14:textId="77777777" w:rsidR="00C05AEA" w:rsidRPr="00501B58" w:rsidRDefault="00C05AEA" w:rsidP="00C05AEA">
      <w:pPr>
        <w:pStyle w:val="BodyText"/>
      </w:pPr>
      <w:r w:rsidRPr="00501B58">
        <w:t xml:space="preserve">The comments are intended for documentation of scheduling effort when there has not been an appointment scheduled, so that unsuccessful calls to the </w:t>
      </w:r>
      <w:r w:rsidR="002B37EE" w:rsidRPr="00501B58">
        <w:t>Veteran</w:t>
      </w:r>
      <w:r w:rsidRPr="00501B58">
        <w:t xml:space="preserve"> may be documented. In those cases, it should be recorded that the </w:t>
      </w:r>
      <w:r w:rsidR="002B37EE" w:rsidRPr="00501B58">
        <w:t>Veteran</w:t>
      </w:r>
      <w:r w:rsidRPr="00501B58">
        <w:t xml:space="preserve"> was called, and the attempt was unsuccessful. This includes the case where the </w:t>
      </w:r>
      <w:r w:rsidR="002B37EE" w:rsidRPr="00501B58">
        <w:t>Veteran</w:t>
      </w:r>
      <w:r w:rsidRPr="00501B58">
        <w:t xml:space="preserve"> is contacted, but they didn’t want to schedule the appointment at that time.</w:t>
      </w:r>
    </w:p>
    <w:p w14:paraId="06F72687" w14:textId="77777777" w:rsidR="00C05AEA" w:rsidRPr="00501B58" w:rsidRDefault="00C05AEA" w:rsidP="00C05AEA">
      <w:pPr>
        <w:pStyle w:val="BodyText"/>
      </w:pPr>
      <w:r w:rsidRPr="00501B58">
        <w:t>To schedule calls and letters, follow the steps listed below:</w:t>
      </w:r>
    </w:p>
    <w:p w14:paraId="528DBFBD" w14:textId="45D7D993" w:rsidR="00C05AEA" w:rsidRPr="00501B58" w:rsidRDefault="00C05AEA" w:rsidP="00D762E9">
      <w:pPr>
        <w:pStyle w:val="BodyTextNumbered1"/>
        <w:numPr>
          <w:ilvl w:val="0"/>
          <w:numId w:val="28"/>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2301A66E" w14:textId="076C08A5" w:rsidR="00C05AEA" w:rsidRPr="00501B58" w:rsidRDefault="00C05AEA" w:rsidP="00C05AEA">
      <w:pPr>
        <w:pStyle w:val="Caption"/>
      </w:pPr>
      <w:bookmarkStart w:id="343" w:name="_Toc8727384"/>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50</w:t>
      </w:r>
      <w:r w:rsidR="00EC5B60" w:rsidRPr="00501B58">
        <w:rPr>
          <w:noProof/>
        </w:rPr>
        <w:fldChar w:fldCharType="end"/>
      </w:r>
      <w:r w:rsidRPr="00501B58">
        <w:t>: Add Comment to Consult Dialog Box</w:t>
      </w:r>
      <w:bookmarkEnd w:id="343"/>
    </w:p>
    <w:p w14:paraId="115A8B9A" w14:textId="77777777" w:rsidR="00C05AEA" w:rsidRPr="00501B58" w:rsidRDefault="00C05AEA" w:rsidP="00C05AEA">
      <w:pPr>
        <w:pStyle w:val="capture"/>
      </w:pPr>
      <w:r w:rsidRPr="00501B58">
        <w:drawing>
          <wp:inline distT="0" distB="0" distL="0" distR="0" wp14:anchorId="30B7A853" wp14:editId="10C13419">
            <wp:extent cx="5943600" cy="2903855"/>
            <wp:effectExtent l="0" t="0" r="0" b="0"/>
            <wp:docPr id="19" name="Picture 19"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59AA4AEA" w14:textId="77777777" w:rsidR="00C05AEA" w:rsidRPr="00501B58" w:rsidRDefault="00C05AEA" w:rsidP="00C05AEA">
      <w:pPr>
        <w:pStyle w:val="BodyTextNumbered1"/>
      </w:pPr>
      <w:r w:rsidRPr="00501B58">
        <w:t xml:space="preserve">In the </w:t>
      </w:r>
      <w:r w:rsidRPr="00501B58">
        <w:rPr>
          <w:b/>
        </w:rPr>
        <w:t>Comments</w:t>
      </w:r>
      <w:r w:rsidRPr="00501B58">
        <w:t xml:space="preserve"> field, right-click and then select </w:t>
      </w:r>
      <w:r w:rsidRPr="00501B58">
        <w:rPr>
          <w:b/>
        </w:rPr>
        <w:t>Scheduler Functions</w:t>
      </w:r>
      <w:r w:rsidRPr="00501B58">
        <w:t xml:space="preserve">. The </w:t>
      </w:r>
      <w:r w:rsidRPr="00501B58">
        <w:rPr>
          <w:b/>
        </w:rPr>
        <w:t>Scheduler Options</w:t>
      </w:r>
      <w:r w:rsidRPr="00501B58">
        <w:t xml:space="preserve"> window open</w:t>
      </w:r>
      <w:r w:rsidR="00CF0312" w:rsidRPr="00501B58">
        <w:t>s</w:t>
      </w:r>
      <w:r w:rsidRPr="00501B58">
        <w:t xml:space="preserve"> with the </w:t>
      </w:r>
      <w:r w:rsidRPr="00501B58">
        <w:rPr>
          <w:b/>
        </w:rPr>
        <w:t>Calls and Letters</w:t>
      </w:r>
      <w:r w:rsidRPr="00501B58">
        <w:t xml:space="preserve"> tab displayed.</w:t>
      </w:r>
    </w:p>
    <w:p w14:paraId="7508E725" w14:textId="67FDEF55" w:rsidR="00C05AEA" w:rsidRPr="00501B58" w:rsidRDefault="00FA410E" w:rsidP="00C05AEA">
      <w:pPr>
        <w:pStyle w:val="Caption"/>
      </w:pPr>
      <w:bookmarkStart w:id="344" w:name="_Toc8727385"/>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51</w:t>
      </w:r>
      <w:r w:rsidR="00FB7364" w:rsidRPr="00501B58">
        <w:rPr>
          <w:noProof/>
        </w:rPr>
        <w:fldChar w:fldCharType="end"/>
      </w:r>
      <w:r w:rsidRPr="00501B58">
        <w:t xml:space="preserve">: </w:t>
      </w:r>
      <w:r w:rsidR="00C05AEA" w:rsidRPr="00501B58">
        <w:t>Calls and Letters Tab</w:t>
      </w:r>
      <w:bookmarkEnd w:id="344"/>
    </w:p>
    <w:p w14:paraId="7198651C" w14:textId="04006124" w:rsidR="00C05AEA" w:rsidRPr="00501B58" w:rsidRDefault="000B436C" w:rsidP="00C05AEA">
      <w:pPr>
        <w:pStyle w:val="capture"/>
      </w:pPr>
      <w:r w:rsidRPr="00501B58">
        <w:drawing>
          <wp:inline distT="0" distB="0" distL="0" distR="0" wp14:anchorId="1D9B5A34" wp14:editId="6FFC2720">
            <wp:extent cx="5943600" cy="4170045"/>
            <wp:effectExtent l="19050" t="19050" r="19050" b="20955"/>
            <wp:docPr id="2109" name="Picture 2109"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Calls and Letters 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7E6BC7F2" w14:textId="6F33EE80" w:rsidR="00C05AEA" w:rsidRPr="00501B58" w:rsidRDefault="008353CA" w:rsidP="00C05AEA">
      <w:pPr>
        <w:pStyle w:val="BodyTextNumbered1"/>
      </w:pPr>
      <w:r w:rsidRPr="00501B58">
        <w:lastRenderedPageBreak/>
        <w:t>In</w:t>
      </w:r>
      <w:r w:rsidR="00C05AEA" w:rsidRPr="00501B58">
        <w:t xml:space="preserve"> the </w:t>
      </w:r>
      <w:r w:rsidR="00C05AEA" w:rsidRPr="00501B58">
        <w:rPr>
          <w:b/>
        </w:rPr>
        <w:t>Unsuccessful attempts to schedule Veteran</w:t>
      </w:r>
      <w:r w:rsidR="00C05AEA" w:rsidRPr="00501B58">
        <w:t xml:space="preserve"> </w:t>
      </w:r>
      <w:r w:rsidRPr="00501B58">
        <w:t xml:space="preserve">field enter the information or </w:t>
      </w:r>
      <w:r w:rsidR="00C05AEA" w:rsidRPr="00501B58">
        <w:t>select the best option</w:t>
      </w:r>
      <w:r w:rsidRPr="00501B58">
        <w:t xml:space="preserve"> from the </w:t>
      </w:r>
      <w:proofErr w:type="spellStart"/>
      <w:r w:rsidRPr="00501B58">
        <w:rPr>
          <w:b/>
        </w:rPr>
        <w:t>Opt</w:t>
      </w:r>
      <w:proofErr w:type="spellEnd"/>
      <w:r w:rsidRPr="00501B58">
        <w:t xml:space="preserve"> menu.</w:t>
      </w:r>
    </w:p>
    <w:p w14:paraId="07E29AF5" w14:textId="230C3627" w:rsidR="00E9575E" w:rsidRPr="00501B58" w:rsidRDefault="00C05AEA" w:rsidP="00F95646">
      <w:pPr>
        <w:pStyle w:val="BodyTextNumbered1"/>
      </w:pPr>
      <w:r w:rsidRPr="00501B58">
        <w:t xml:space="preserve">From the </w:t>
      </w:r>
      <w:r w:rsidRPr="00501B58">
        <w:rPr>
          <w:b/>
        </w:rPr>
        <w:t>Unsuccessful attempts to schedule Veteran</w:t>
      </w:r>
      <w:r w:rsidR="00B114E5" w:rsidRPr="00501B58">
        <w:t xml:space="preserve"> section</w:t>
      </w:r>
      <w:r w:rsidR="00E9575E" w:rsidRPr="00501B58">
        <w:t>, select if a fir</w:t>
      </w:r>
      <w:r w:rsidRPr="00501B58">
        <w:t xml:space="preserve">st, second, or subsequent call to </w:t>
      </w:r>
      <w:r w:rsidR="002B37EE" w:rsidRPr="00501B58">
        <w:t>Veteran</w:t>
      </w:r>
      <w:r w:rsidRPr="00501B58">
        <w:t xml:space="preserve"> </w:t>
      </w:r>
      <w:r w:rsidR="00E9575E" w:rsidRPr="00501B58">
        <w:t xml:space="preserve">check box. </w:t>
      </w:r>
    </w:p>
    <w:p w14:paraId="1B5F6F37" w14:textId="0D0AF5D4" w:rsidR="00C05AEA" w:rsidRPr="00501B58" w:rsidRDefault="00E9575E" w:rsidP="00F95646">
      <w:pPr>
        <w:pStyle w:val="BodyTextNumbered1"/>
      </w:pPr>
      <w:r w:rsidRPr="00501B58">
        <w:t xml:space="preserve">Select the </w:t>
      </w:r>
      <w:r w:rsidR="000B436C" w:rsidRPr="00501B58">
        <w:rPr>
          <w:b/>
        </w:rPr>
        <w:t>Unable to Contact Letter sent to Veteran</w:t>
      </w:r>
      <w:r w:rsidRPr="00501B58">
        <w:t xml:space="preserve"> check box if you were unable to reach the Veteran and sent a </w:t>
      </w:r>
      <w:r w:rsidR="00C05AEA" w:rsidRPr="00501B58">
        <w:t>letter</w:t>
      </w:r>
      <w:r w:rsidRPr="00501B58">
        <w:t>.</w:t>
      </w:r>
    </w:p>
    <w:p w14:paraId="78857FEF" w14:textId="2B91D6D7" w:rsidR="000B436C" w:rsidRPr="00501B58" w:rsidRDefault="000B436C" w:rsidP="00F95646">
      <w:pPr>
        <w:pStyle w:val="BodyTextNumbered1"/>
      </w:pPr>
      <w:r w:rsidRPr="00501B58">
        <w:t xml:space="preserve">Select the </w:t>
      </w:r>
      <w:r w:rsidRPr="00501B58">
        <w:rPr>
          <w:b/>
        </w:rPr>
        <w:t>Letter Sent by Certified Mail</w:t>
      </w:r>
      <w:r w:rsidRPr="00501B58">
        <w:t xml:space="preserve"> check box if you sent a certified letter.</w:t>
      </w:r>
    </w:p>
    <w:p w14:paraId="373A4C06" w14:textId="77777777" w:rsidR="00C05AEA" w:rsidRPr="00501B58" w:rsidRDefault="00C05AEA" w:rsidP="00C05AEA">
      <w:pPr>
        <w:pStyle w:val="BodyTextNumbered1"/>
      </w:pPr>
      <w:r w:rsidRPr="00501B58">
        <w:t xml:space="preserve">From the </w:t>
      </w:r>
      <w:r w:rsidRPr="00501B58">
        <w:rPr>
          <w:b/>
        </w:rPr>
        <w:t>Additional results from scheduling attempt</w:t>
      </w:r>
      <w:r w:rsidRPr="00501B58">
        <w:t>, select the options you may wish to record to better document efforts. Not all clinics will have a need for all options.</w:t>
      </w:r>
    </w:p>
    <w:p w14:paraId="5283611D" w14:textId="4759A625" w:rsidR="00C05AEA" w:rsidRPr="00501B58" w:rsidRDefault="00C05AEA" w:rsidP="00C05AEA">
      <w:pPr>
        <w:pStyle w:val="BodyTextNumbered1"/>
      </w:pPr>
      <w:r w:rsidRPr="00501B58">
        <w:t xml:space="preserve">If a scheduling effort fails after attempting to schedule an appointment by making two calls, sending a letter, and waiting two weeks, select the </w:t>
      </w:r>
      <w:r w:rsidRPr="00501B58">
        <w:rPr>
          <w:b/>
        </w:rPr>
        <w:t>Refer to clinical reviewer for disposition after unsuccessful scheduling effort</w:t>
      </w:r>
      <w:r w:rsidRPr="00501B58">
        <w:t xml:space="preserve"> check</w:t>
      </w:r>
      <w:r w:rsidR="001038C0" w:rsidRPr="00501B58">
        <w:t xml:space="preserve"> </w:t>
      </w:r>
      <w:r w:rsidRPr="00501B58">
        <w:t>box.</w:t>
      </w:r>
    </w:p>
    <w:p w14:paraId="153174B2" w14:textId="77777777" w:rsidR="00C05AEA" w:rsidRPr="00501B58" w:rsidRDefault="00C05AEA" w:rsidP="00C05AEA">
      <w:pPr>
        <w:pStyle w:val="Note"/>
      </w:pPr>
      <w:r w:rsidRPr="00501B58">
        <w:t>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25569E5E" w14:textId="77777777" w:rsidR="00B24A40" w:rsidRPr="00501B58" w:rsidRDefault="00FA410E" w:rsidP="00C05AEA">
      <w:pPr>
        <w:pStyle w:val="BodyTextNumbered1"/>
      </w:pPr>
      <w:r w:rsidRPr="00501B58">
        <w:t xml:space="preserve">Click </w:t>
      </w:r>
      <w:r w:rsidRPr="00501B58">
        <w:rPr>
          <w:b/>
        </w:rPr>
        <w:t>View Consult History</w:t>
      </w:r>
      <w:r w:rsidRPr="00501B58">
        <w:t xml:space="preserve">. The </w:t>
      </w:r>
      <w:r w:rsidRPr="00501B58">
        <w:rPr>
          <w:b/>
        </w:rPr>
        <w:t>Viewing Consult History</w:t>
      </w:r>
      <w:r w:rsidRPr="00501B58">
        <w:t xml:space="preserve"> dialog box displays.</w:t>
      </w:r>
    </w:p>
    <w:p w14:paraId="07063D7D" w14:textId="4B1F4501" w:rsidR="00FA410E" w:rsidRPr="00501B58" w:rsidRDefault="00FA410E" w:rsidP="00FA410E">
      <w:pPr>
        <w:pStyle w:val="Caption"/>
      </w:pPr>
      <w:bookmarkStart w:id="345" w:name="_Toc8727386"/>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52</w:t>
      </w:r>
      <w:r w:rsidR="00EC5B60" w:rsidRPr="00501B58">
        <w:rPr>
          <w:noProof/>
        </w:rPr>
        <w:fldChar w:fldCharType="end"/>
      </w:r>
      <w:r w:rsidRPr="00501B58">
        <w:t>: Viewing Consult History</w:t>
      </w:r>
      <w:bookmarkEnd w:id="345"/>
    </w:p>
    <w:p w14:paraId="1571A6E0" w14:textId="77777777" w:rsidR="00FA410E" w:rsidRPr="00501B58" w:rsidRDefault="00FA410E" w:rsidP="00FA410E">
      <w:pPr>
        <w:pStyle w:val="capture"/>
      </w:pPr>
      <w:r w:rsidRPr="00501B58">
        <w:drawing>
          <wp:inline distT="0" distB="0" distL="0" distR="0" wp14:anchorId="18D8B99E" wp14:editId="0ADA3A6F">
            <wp:extent cx="2933700" cy="3695700"/>
            <wp:effectExtent l="19050" t="19050" r="19050" b="19050"/>
            <wp:docPr id="2090" name="Picture 2090"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CTB_1.9_Scheduler_panel_Viewing_Consult_History.jpg"/>
                    <pic:cNvPicPr/>
                  </pic:nvPicPr>
                  <pic:blipFill>
                    <a:blip r:embed="rId68">
                      <a:extLst>
                        <a:ext uri="{28A0092B-C50C-407E-A947-70E740481C1C}">
                          <a14:useLocalDpi xmlns:a14="http://schemas.microsoft.com/office/drawing/2010/main" val="0"/>
                        </a:ext>
                      </a:extLst>
                    </a:blip>
                    <a:stretch>
                      <a:fillRect/>
                    </a:stretch>
                  </pic:blipFill>
                  <pic:spPr>
                    <a:xfrm>
                      <a:off x="0" y="0"/>
                      <a:ext cx="2933700" cy="3695700"/>
                    </a:xfrm>
                    <a:prstGeom prst="rect">
                      <a:avLst/>
                    </a:prstGeom>
                    <a:ln w="12700">
                      <a:solidFill>
                        <a:schemeClr val="tx1"/>
                      </a:solidFill>
                    </a:ln>
                  </pic:spPr>
                </pic:pic>
              </a:graphicData>
            </a:graphic>
          </wp:inline>
        </w:drawing>
      </w:r>
    </w:p>
    <w:p w14:paraId="441B9746" w14:textId="77777777" w:rsidR="00FA410E" w:rsidRPr="00501B58" w:rsidRDefault="00FA410E" w:rsidP="00FA410E">
      <w:pPr>
        <w:pStyle w:val="BodyTextNumbered1"/>
      </w:pPr>
      <w:r w:rsidRPr="00501B58">
        <w:t xml:space="preserve">Click </w:t>
      </w:r>
      <w:r w:rsidRPr="00501B58">
        <w:rPr>
          <w:b/>
        </w:rPr>
        <w:t>Close Consult History</w:t>
      </w:r>
      <w:r w:rsidRPr="00501B58">
        <w:t>.</w:t>
      </w:r>
    </w:p>
    <w:p w14:paraId="71871F3C" w14:textId="77777777" w:rsidR="00C05AEA" w:rsidRPr="00501B58" w:rsidRDefault="00C05AEA" w:rsidP="00C05AEA">
      <w:pPr>
        <w:pStyle w:val="BodyTextNumbered1"/>
      </w:pPr>
      <w:r w:rsidRPr="00501B58">
        <w:t xml:space="preserve">Click </w:t>
      </w:r>
      <w:r w:rsidRPr="00501B58">
        <w:rPr>
          <w:b/>
        </w:rPr>
        <w:t>OK</w:t>
      </w:r>
      <w:r w:rsidRPr="00501B58">
        <w:t>.</w:t>
      </w:r>
    </w:p>
    <w:p w14:paraId="67C63396" w14:textId="77777777" w:rsidR="00C05AEA" w:rsidRPr="00501B58" w:rsidRDefault="00C05AEA" w:rsidP="00581023">
      <w:pPr>
        <w:pStyle w:val="Heading4"/>
      </w:pPr>
      <w:bookmarkStart w:id="346" w:name="_Toc507489801"/>
      <w:bookmarkStart w:id="347" w:name="_Toc507489802"/>
      <w:bookmarkStart w:id="348" w:name="_Toc507492552"/>
      <w:bookmarkStart w:id="349" w:name="_Toc507492795"/>
      <w:bookmarkStart w:id="350" w:name="_Toc508036222"/>
      <w:bookmarkStart w:id="351" w:name="_Toc508094132"/>
      <w:bookmarkStart w:id="352" w:name="_Toc508188483"/>
      <w:bookmarkStart w:id="353" w:name="_Toc508377232"/>
      <w:bookmarkStart w:id="354" w:name="_Toc508802537"/>
      <w:bookmarkStart w:id="355" w:name="_Toc8727314"/>
      <w:bookmarkEnd w:id="346"/>
      <w:r w:rsidRPr="00501B58">
        <w:lastRenderedPageBreak/>
        <w:t>Scheduling and Rescheduling Efforts</w:t>
      </w:r>
      <w:bookmarkEnd w:id="347"/>
      <w:bookmarkEnd w:id="348"/>
      <w:bookmarkEnd w:id="349"/>
      <w:bookmarkEnd w:id="350"/>
      <w:bookmarkEnd w:id="351"/>
      <w:bookmarkEnd w:id="352"/>
      <w:bookmarkEnd w:id="353"/>
      <w:bookmarkEnd w:id="354"/>
      <w:bookmarkEnd w:id="355"/>
    </w:p>
    <w:p w14:paraId="39B5E5D2" w14:textId="77777777" w:rsidR="00C05AEA" w:rsidRPr="00501B58" w:rsidRDefault="00C05AEA" w:rsidP="00C05AEA">
      <w:pPr>
        <w:pStyle w:val="BodyText"/>
        <w:rPr>
          <w:noProof/>
        </w:rPr>
      </w:pPr>
      <w:r w:rsidRPr="00501B58">
        <w:rPr>
          <w:noProof/>
        </w:rPr>
        <w:t xml:space="preserve">Within this tab, these data fields track the number of missed appointments and/or the reason Veteran did not want appointment to be scheduled. It is important for in-house Schedulers to document these data fields to eliminate wait lists and decrease wait times for Veterans in need of care. Additionally, by documenting Veteran’s usage of private insurance and preference to seek care outside of the VA at their own expense, VA staff can track the utilization of VA benefits. IMPORTANT: appointments scheduled in </w:t>
      </w:r>
      <w:r w:rsidR="001130BC" w:rsidRPr="00501B58">
        <w:rPr>
          <w:noProof/>
        </w:rPr>
        <w:t xml:space="preserve">VistA </w:t>
      </w:r>
      <w:r w:rsidRPr="00501B58">
        <w:rPr>
          <w:noProof/>
        </w:rPr>
        <w:t xml:space="preserve">Scheduling and properly linked to an appointment will automatically update the consult, with both scheduling appointments and also when appointments are cancelled or the </w:t>
      </w:r>
      <w:r w:rsidR="002B37EE" w:rsidRPr="00501B58">
        <w:rPr>
          <w:noProof/>
        </w:rPr>
        <w:t>Veteran</w:t>
      </w:r>
      <w:r w:rsidRPr="00501B58">
        <w:rPr>
          <w:noProof/>
        </w:rPr>
        <w:t xml:space="preserve"> no-shows. </w:t>
      </w:r>
      <w:r w:rsidRPr="00501B58">
        <w:rPr>
          <w:b/>
          <w:noProof/>
        </w:rPr>
        <w:t xml:space="preserve">In those cases, there is no need to document missed appointments with the Toolbox. </w:t>
      </w:r>
      <w:r w:rsidRPr="00501B58">
        <w:rPr>
          <w:noProof/>
        </w:rPr>
        <w:t xml:space="preserve">First cancel-by-Veteran or no-show counts as a first missed appointment. Subsequent cancel-by Veteran or no-show counts as the second (or third+) missed appointment. </w:t>
      </w:r>
    </w:p>
    <w:p w14:paraId="123E8B73" w14:textId="77777777" w:rsidR="00C05AEA" w:rsidRPr="00501B58" w:rsidRDefault="00C05AEA" w:rsidP="00C05AEA">
      <w:pPr>
        <w:pStyle w:val="BodyText"/>
      </w:pPr>
      <w:r w:rsidRPr="00501B58">
        <w:t>To schedule and rescheduling efforts, follow the steps listed below:</w:t>
      </w:r>
    </w:p>
    <w:p w14:paraId="04786C4F" w14:textId="088125F2" w:rsidR="00C05AEA" w:rsidRPr="00501B58" w:rsidRDefault="00C05AEA" w:rsidP="00D762E9">
      <w:pPr>
        <w:pStyle w:val="BodyTextNumbered1"/>
        <w:numPr>
          <w:ilvl w:val="0"/>
          <w:numId w:val="26"/>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1ADFC8A6" w14:textId="78B97DE4" w:rsidR="00C05AEA" w:rsidRPr="00501B58" w:rsidRDefault="00C05AEA" w:rsidP="00C05AEA">
      <w:pPr>
        <w:pStyle w:val="Caption"/>
      </w:pPr>
      <w:bookmarkStart w:id="356" w:name="_Toc8727387"/>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53</w:t>
      </w:r>
      <w:r w:rsidR="00EC5B60" w:rsidRPr="00501B58">
        <w:rPr>
          <w:noProof/>
        </w:rPr>
        <w:fldChar w:fldCharType="end"/>
      </w:r>
      <w:r w:rsidRPr="00501B58">
        <w:t>: Add Comment to Consult Dialog Box</w:t>
      </w:r>
      <w:bookmarkEnd w:id="356"/>
    </w:p>
    <w:p w14:paraId="162159C1" w14:textId="77777777" w:rsidR="00C05AEA" w:rsidRPr="00501B58" w:rsidRDefault="00C05AEA" w:rsidP="00C05AEA">
      <w:pPr>
        <w:pStyle w:val="capture"/>
      </w:pPr>
      <w:r w:rsidRPr="00501B58">
        <w:drawing>
          <wp:inline distT="0" distB="0" distL="0" distR="0" wp14:anchorId="39CFFD5B" wp14:editId="7B37564F">
            <wp:extent cx="5943600" cy="2903855"/>
            <wp:effectExtent l="0" t="0" r="0" b="0"/>
            <wp:docPr id="8" name="Picture 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187D059A" w14:textId="77777777" w:rsidR="00C05AEA" w:rsidRPr="00501B58" w:rsidRDefault="00C05AEA" w:rsidP="00C05AEA">
      <w:pPr>
        <w:pStyle w:val="BodyTextNumbered1"/>
      </w:pPr>
      <w:r w:rsidRPr="00501B58">
        <w:t xml:space="preserve">In the </w:t>
      </w:r>
      <w:r w:rsidRPr="00501B58">
        <w:rPr>
          <w:b/>
        </w:rPr>
        <w:t>Comments</w:t>
      </w:r>
      <w:r w:rsidRPr="00501B58">
        <w:t xml:space="preserve"> field, right-click and then select </w:t>
      </w:r>
      <w:r w:rsidRPr="00501B58">
        <w:rPr>
          <w:b/>
        </w:rPr>
        <w:t>Scheduler Functions</w:t>
      </w:r>
      <w:r w:rsidRPr="00501B58">
        <w:t xml:space="preserve">. The </w:t>
      </w:r>
      <w:r w:rsidRPr="00501B58">
        <w:rPr>
          <w:b/>
        </w:rPr>
        <w:t>Scheduler Options</w:t>
      </w:r>
      <w:r w:rsidRPr="00501B58">
        <w:t xml:space="preserve"> window open</w:t>
      </w:r>
      <w:r w:rsidR="00CF0312" w:rsidRPr="00501B58">
        <w:t>s</w:t>
      </w:r>
      <w:r w:rsidRPr="00501B58">
        <w:t xml:space="preserve"> with the </w:t>
      </w:r>
      <w:r w:rsidRPr="00501B58">
        <w:rPr>
          <w:b/>
        </w:rPr>
        <w:t>Calls and Letters</w:t>
      </w:r>
      <w:r w:rsidRPr="00501B58">
        <w:t xml:space="preserve"> tab displayed.</w:t>
      </w:r>
    </w:p>
    <w:p w14:paraId="0F4C992C" w14:textId="6F7D6F00" w:rsidR="00C05AEA" w:rsidRPr="00501B58" w:rsidRDefault="00C05AEA" w:rsidP="00C05AEA">
      <w:pPr>
        <w:pStyle w:val="Caption"/>
      </w:pPr>
      <w:bookmarkStart w:id="357" w:name="_Toc872738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54</w:t>
      </w:r>
      <w:r w:rsidR="00FB7364" w:rsidRPr="00501B58">
        <w:rPr>
          <w:noProof/>
        </w:rPr>
        <w:fldChar w:fldCharType="end"/>
      </w:r>
      <w:r w:rsidRPr="00501B58">
        <w:t>: Calls and Letters Tab</w:t>
      </w:r>
      <w:bookmarkEnd w:id="357"/>
    </w:p>
    <w:p w14:paraId="089CF79E" w14:textId="47461EF8" w:rsidR="00C05AEA" w:rsidRPr="00501B58" w:rsidRDefault="000B436C" w:rsidP="00C05AEA">
      <w:pPr>
        <w:pStyle w:val="capture"/>
      </w:pPr>
      <w:r w:rsidRPr="00501B58">
        <w:drawing>
          <wp:inline distT="0" distB="0" distL="0" distR="0" wp14:anchorId="681EF89E" wp14:editId="43B05302">
            <wp:extent cx="5943600" cy="4170045"/>
            <wp:effectExtent l="19050" t="19050" r="19050" b="20955"/>
            <wp:docPr id="2111" name="Picture 2111"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Calls and Letters 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08D41895" w14:textId="77777777" w:rsidR="00C05AEA" w:rsidRPr="00501B58" w:rsidRDefault="00C05AEA" w:rsidP="00C05AEA">
      <w:pPr>
        <w:pStyle w:val="BodyTextNumbered1"/>
      </w:pPr>
      <w:r w:rsidRPr="00501B58">
        <w:t xml:space="preserve">Select the </w:t>
      </w:r>
      <w:r w:rsidRPr="00501B58">
        <w:rPr>
          <w:b/>
        </w:rPr>
        <w:t>Sched/Rescheduling Efforts</w:t>
      </w:r>
      <w:r w:rsidRPr="00501B58">
        <w:t xml:space="preserve"> tab.</w:t>
      </w:r>
    </w:p>
    <w:p w14:paraId="4BBFB7BD" w14:textId="56C3FF31" w:rsidR="00C05AEA" w:rsidRPr="00501B58" w:rsidRDefault="00C05AEA" w:rsidP="00C05AEA">
      <w:pPr>
        <w:pStyle w:val="Caption"/>
      </w:pPr>
      <w:bookmarkStart w:id="358" w:name="_Toc8727389"/>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55</w:t>
      </w:r>
      <w:r w:rsidR="00FB7364" w:rsidRPr="00501B58">
        <w:rPr>
          <w:noProof/>
        </w:rPr>
        <w:fldChar w:fldCharType="end"/>
      </w:r>
      <w:r w:rsidRPr="00501B58">
        <w:t>: Sched/Rescheduling Efforts Tab</w:t>
      </w:r>
      <w:bookmarkEnd w:id="358"/>
    </w:p>
    <w:p w14:paraId="14F89C90" w14:textId="1AE72B58" w:rsidR="00C05AEA" w:rsidRPr="00501B58" w:rsidRDefault="000B436C" w:rsidP="00C05AEA">
      <w:pPr>
        <w:pStyle w:val="capture"/>
      </w:pPr>
      <w:r w:rsidRPr="00501B58">
        <w:drawing>
          <wp:inline distT="0" distB="0" distL="0" distR="0" wp14:anchorId="317685AB" wp14:editId="1FECC061">
            <wp:extent cx="5943600" cy="4170045"/>
            <wp:effectExtent l="19050" t="19050" r="19050" b="20955"/>
            <wp:docPr id="2110" name="Picture 2110"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Sched Rescheduling Efforts Ta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209AFE0E" w14:textId="0E445AAC" w:rsidR="00C05AEA" w:rsidRPr="00501B58" w:rsidRDefault="00C05AEA" w:rsidP="00C05AEA">
      <w:pPr>
        <w:pStyle w:val="BodyTextNumbered1"/>
      </w:pPr>
      <w:r w:rsidRPr="00501B58">
        <w:t xml:space="preserve">From the </w:t>
      </w:r>
      <w:r w:rsidRPr="00501B58">
        <w:rPr>
          <w:b/>
        </w:rPr>
        <w:t>Missed appointments</w:t>
      </w:r>
      <w:r w:rsidR="000A1D93" w:rsidRPr="00501B58">
        <w:rPr>
          <w:b/>
        </w:rPr>
        <w:t xml:space="preserve"> (properly linked appointments in VistA will document no shows and cancellations)</w:t>
      </w:r>
      <w:r w:rsidR="000A1D93" w:rsidRPr="00501B58">
        <w:t xml:space="preserve"> section</w:t>
      </w:r>
      <w:r w:rsidRPr="00501B58">
        <w:t>, select the best option.</w:t>
      </w:r>
    </w:p>
    <w:p w14:paraId="75112C56" w14:textId="43F7807F" w:rsidR="00C05AEA" w:rsidRPr="00501B58" w:rsidRDefault="00C05AEA" w:rsidP="00C05AEA">
      <w:pPr>
        <w:pStyle w:val="BodyTextNumbered1"/>
      </w:pPr>
      <w:r w:rsidRPr="00501B58">
        <w:t xml:space="preserve">From the </w:t>
      </w:r>
      <w:r w:rsidRPr="00501B58">
        <w:rPr>
          <w:b/>
        </w:rPr>
        <w:t>Second missed appointment</w:t>
      </w:r>
      <w:r w:rsidR="000A1D93" w:rsidRPr="00501B58">
        <w:rPr>
          <w:b/>
        </w:rPr>
        <w:t xml:space="preserve"> (If Veteran previously no-showed or cancelled)</w:t>
      </w:r>
      <w:r w:rsidRPr="00501B58">
        <w:t xml:space="preserve"> </w:t>
      </w:r>
      <w:r w:rsidR="000A1D93" w:rsidRPr="00501B58">
        <w:t>section</w:t>
      </w:r>
      <w:r w:rsidRPr="00501B58">
        <w:t>, select the best option.</w:t>
      </w:r>
    </w:p>
    <w:p w14:paraId="2EDEC37F" w14:textId="77777777" w:rsidR="00C05AEA" w:rsidRPr="00501B58" w:rsidRDefault="00C05AEA" w:rsidP="00C05AEA">
      <w:pPr>
        <w:pStyle w:val="BodyTextNumbered1"/>
      </w:pPr>
      <w:r w:rsidRPr="00501B58">
        <w:t xml:space="preserve">If a scheduling effort fails after attempting to schedule an appointment by making two calls, sending a letter, and waiting two weeks, select the </w:t>
      </w:r>
      <w:r w:rsidRPr="00501B58">
        <w:rPr>
          <w:b/>
        </w:rPr>
        <w:t>Refer to clinical reviewer for disposition after unsuccessful scheduling effort</w:t>
      </w:r>
      <w:r w:rsidRPr="00501B58">
        <w:t xml:space="preserve"> checkbox.</w:t>
      </w:r>
    </w:p>
    <w:p w14:paraId="32FEBA7A" w14:textId="77777777" w:rsidR="00C05AEA" w:rsidRPr="00501B58" w:rsidRDefault="00C05AEA" w:rsidP="00C05AEA">
      <w:pPr>
        <w:pStyle w:val="Note"/>
      </w:pPr>
      <w:r w:rsidRPr="00501B58">
        <w:t>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71449DE7" w14:textId="77777777" w:rsidR="00C05AEA" w:rsidRPr="00501B58" w:rsidRDefault="00C05AEA" w:rsidP="00C05AEA">
      <w:pPr>
        <w:pStyle w:val="BodyTextNumbered1"/>
      </w:pPr>
      <w:r w:rsidRPr="00501B58">
        <w:t xml:space="preserve">Click </w:t>
      </w:r>
      <w:r w:rsidRPr="00501B58">
        <w:rPr>
          <w:b/>
        </w:rPr>
        <w:t>OK</w:t>
      </w:r>
      <w:r w:rsidRPr="00501B58">
        <w:t>.</w:t>
      </w:r>
    </w:p>
    <w:p w14:paraId="706AA0F9" w14:textId="77777777" w:rsidR="00C05AEA" w:rsidRPr="00501B58" w:rsidRDefault="00C05AEA" w:rsidP="00581023">
      <w:pPr>
        <w:pStyle w:val="Heading4"/>
      </w:pPr>
      <w:bookmarkStart w:id="359" w:name="_Toc508094133"/>
      <w:bookmarkStart w:id="360" w:name="_Toc508188484"/>
      <w:bookmarkStart w:id="361" w:name="_Toc508377233"/>
      <w:bookmarkStart w:id="362" w:name="_Toc508802538"/>
      <w:bookmarkStart w:id="363" w:name="_Toc8727315"/>
      <w:r w:rsidRPr="00501B58">
        <w:t>Community Care Eligibility</w:t>
      </w:r>
      <w:bookmarkEnd w:id="359"/>
      <w:bookmarkEnd w:id="360"/>
      <w:bookmarkEnd w:id="361"/>
      <w:bookmarkEnd w:id="362"/>
      <w:bookmarkEnd w:id="363"/>
    </w:p>
    <w:p w14:paraId="45AE6C9D" w14:textId="77777777" w:rsidR="00C05AEA" w:rsidRPr="00501B58" w:rsidRDefault="00C05AEA" w:rsidP="00C05AEA">
      <w:pPr>
        <w:pStyle w:val="BodyText"/>
        <w:rPr>
          <w:noProof/>
        </w:rPr>
      </w:pPr>
      <w:r w:rsidRPr="00501B58">
        <w:rPr>
          <w:noProof/>
        </w:rPr>
        <w:t>This data field documents a Veteran’s decision to opt-in or out of the Veteran’s Choice Program (VCP) if there is insufficient access within a VA clinic.</w:t>
      </w:r>
      <w:r w:rsidR="00C220D1" w:rsidRPr="00501B58">
        <w:rPr>
          <w:noProof/>
        </w:rPr>
        <w:t xml:space="preserve"> </w:t>
      </w:r>
    </w:p>
    <w:p w14:paraId="4F899C20" w14:textId="77777777" w:rsidR="00C05AEA" w:rsidRPr="00501B58" w:rsidRDefault="00C05AEA" w:rsidP="00C05AEA">
      <w:pPr>
        <w:pStyle w:val="Note"/>
      </w:pPr>
      <w:r w:rsidRPr="00501B58">
        <w:lastRenderedPageBreak/>
        <w:t>With the transition to single booking business processes, a Veteran will be added to the COMMUNITY CARE only when he or she opts in to the VCP. Refer to Scheduling Directive.</w:t>
      </w:r>
    </w:p>
    <w:p w14:paraId="6D375056" w14:textId="77777777" w:rsidR="00C05AEA" w:rsidRPr="00501B58" w:rsidRDefault="00C05AEA" w:rsidP="00C05AEA">
      <w:pPr>
        <w:pStyle w:val="BodyText"/>
      </w:pPr>
      <w:r w:rsidRPr="00501B58">
        <w:t>To schedule and rescheduling efforts, follow the steps listed below:</w:t>
      </w:r>
    </w:p>
    <w:p w14:paraId="7E11F5D7" w14:textId="4C8F03F4" w:rsidR="00C05AEA" w:rsidRPr="00501B58" w:rsidRDefault="00C05AEA" w:rsidP="00D762E9">
      <w:pPr>
        <w:pStyle w:val="BodyTextNumbered1"/>
        <w:numPr>
          <w:ilvl w:val="0"/>
          <w:numId w:val="22"/>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12112A07" w14:textId="38B5E00F" w:rsidR="00C05AEA" w:rsidRPr="00501B58" w:rsidRDefault="00C05AEA" w:rsidP="00C05AEA">
      <w:pPr>
        <w:pStyle w:val="Caption"/>
      </w:pPr>
      <w:bookmarkStart w:id="364" w:name="_Toc8727390"/>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56</w:t>
      </w:r>
      <w:r w:rsidR="00EC5B60" w:rsidRPr="00501B58">
        <w:rPr>
          <w:noProof/>
        </w:rPr>
        <w:fldChar w:fldCharType="end"/>
      </w:r>
      <w:r w:rsidRPr="00501B58">
        <w:t>: Add Comment to Consult Dialog Box</w:t>
      </w:r>
      <w:bookmarkEnd w:id="364"/>
    </w:p>
    <w:p w14:paraId="3785F7D4" w14:textId="77777777" w:rsidR="00C05AEA" w:rsidRPr="00501B58" w:rsidRDefault="00C05AEA" w:rsidP="00C05AEA">
      <w:pPr>
        <w:pStyle w:val="capture"/>
      </w:pPr>
      <w:r w:rsidRPr="00501B58">
        <w:drawing>
          <wp:inline distT="0" distB="0" distL="0" distR="0" wp14:anchorId="7A5076CC" wp14:editId="7BEA6A50">
            <wp:extent cx="5943600" cy="2903855"/>
            <wp:effectExtent l="0" t="0" r="0" b="0"/>
            <wp:docPr id="21" name="Picture 21"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29815D14" w14:textId="77777777" w:rsidR="00C05AEA" w:rsidRPr="00501B58" w:rsidRDefault="00C05AEA" w:rsidP="00C05AEA">
      <w:pPr>
        <w:pStyle w:val="BodyTextNumbered1"/>
      </w:pPr>
      <w:r w:rsidRPr="00501B58">
        <w:t xml:space="preserve">In the </w:t>
      </w:r>
      <w:r w:rsidRPr="00501B58">
        <w:rPr>
          <w:b/>
        </w:rPr>
        <w:t>Comments</w:t>
      </w:r>
      <w:r w:rsidRPr="00501B58">
        <w:t xml:space="preserve"> field, right-click and then select </w:t>
      </w:r>
      <w:r w:rsidRPr="00501B58">
        <w:rPr>
          <w:b/>
        </w:rPr>
        <w:t>Scheduler Functions</w:t>
      </w:r>
      <w:r w:rsidRPr="00501B58">
        <w:t xml:space="preserve">. The </w:t>
      </w:r>
      <w:r w:rsidRPr="00501B58">
        <w:rPr>
          <w:b/>
        </w:rPr>
        <w:t>Scheduler Options</w:t>
      </w:r>
      <w:r w:rsidRPr="00501B58">
        <w:t xml:space="preserve"> window open</w:t>
      </w:r>
      <w:r w:rsidR="00CF0312" w:rsidRPr="00501B58">
        <w:t>s</w:t>
      </w:r>
      <w:r w:rsidRPr="00501B58">
        <w:t xml:space="preserve"> with the </w:t>
      </w:r>
      <w:r w:rsidRPr="00501B58">
        <w:rPr>
          <w:b/>
        </w:rPr>
        <w:t>Calls and Letters</w:t>
      </w:r>
      <w:r w:rsidRPr="00501B58">
        <w:t xml:space="preserve"> tab displayed.</w:t>
      </w:r>
    </w:p>
    <w:p w14:paraId="62DC92AB" w14:textId="31A99690" w:rsidR="00C05AEA" w:rsidRPr="00501B58" w:rsidRDefault="00C05AEA" w:rsidP="00C05AEA">
      <w:pPr>
        <w:pStyle w:val="Caption"/>
      </w:pPr>
      <w:bookmarkStart w:id="365" w:name="_Toc8727391"/>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57</w:t>
      </w:r>
      <w:r w:rsidR="00FB7364" w:rsidRPr="00501B58">
        <w:rPr>
          <w:noProof/>
        </w:rPr>
        <w:fldChar w:fldCharType="end"/>
      </w:r>
      <w:r w:rsidRPr="00501B58">
        <w:t>: Calls and Letters Tab</w:t>
      </w:r>
      <w:bookmarkEnd w:id="365"/>
    </w:p>
    <w:p w14:paraId="42F3921F" w14:textId="6CFCAC97" w:rsidR="00C05AEA" w:rsidRPr="00501B58" w:rsidRDefault="000B436C" w:rsidP="00C05AEA">
      <w:pPr>
        <w:pStyle w:val="capture"/>
      </w:pPr>
      <w:r w:rsidRPr="00501B58">
        <w:drawing>
          <wp:inline distT="0" distB="0" distL="0" distR="0" wp14:anchorId="34760F0C" wp14:editId="1C1E8D0E">
            <wp:extent cx="5943600" cy="4170045"/>
            <wp:effectExtent l="19050" t="19050" r="19050" b="20955"/>
            <wp:docPr id="2112" name="Picture 2112"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Calls and Letters 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15398D99" w14:textId="77777777" w:rsidR="00C05AEA" w:rsidRPr="00501B58" w:rsidRDefault="00C05AEA" w:rsidP="00C05AEA">
      <w:pPr>
        <w:pStyle w:val="BodyTextNumbered1"/>
      </w:pPr>
      <w:r w:rsidRPr="00501B58">
        <w:t xml:space="preserve">Select the </w:t>
      </w:r>
      <w:r w:rsidRPr="00501B58">
        <w:rPr>
          <w:b/>
        </w:rPr>
        <w:t>Community Care Eligibility</w:t>
      </w:r>
      <w:r w:rsidRPr="00501B58">
        <w:t xml:space="preserve"> tab.</w:t>
      </w:r>
    </w:p>
    <w:p w14:paraId="5BF9F45B" w14:textId="6CF21122" w:rsidR="00C05AEA" w:rsidRPr="00501B58" w:rsidRDefault="00C05AEA" w:rsidP="00C05AEA">
      <w:pPr>
        <w:pStyle w:val="Caption"/>
      </w:pPr>
      <w:bookmarkStart w:id="366" w:name="_Toc872739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58</w:t>
      </w:r>
      <w:r w:rsidR="00FB7364" w:rsidRPr="00501B58">
        <w:rPr>
          <w:noProof/>
        </w:rPr>
        <w:fldChar w:fldCharType="end"/>
      </w:r>
      <w:r w:rsidRPr="00501B58">
        <w:t>: Community Care Eligibility Tab</w:t>
      </w:r>
      <w:bookmarkEnd w:id="366"/>
    </w:p>
    <w:p w14:paraId="1F2035BB" w14:textId="78ADFB8A" w:rsidR="00C05AEA" w:rsidRPr="00501B58" w:rsidRDefault="000B436C" w:rsidP="00C05AEA">
      <w:pPr>
        <w:pStyle w:val="capture"/>
      </w:pPr>
      <w:r w:rsidRPr="00501B58">
        <w:drawing>
          <wp:inline distT="0" distB="0" distL="0" distR="0" wp14:anchorId="4597D89E" wp14:editId="7B94A0CB">
            <wp:extent cx="5943600" cy="4170045"/>
            <wp:effectExtent l="19050" t="19050" r="19050" b="20955"/>
            <wp:docPr id="2113" name="Picture 2113"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Community Care Eligibility Tab.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31BA0546" w14:textId="068C1B56" w:rsidR="00C05AEA" w:rsidRPr="00501B58" w:rsidRDefault="00802EE9" w:rsidP="00C05AEA">
      <w:pPr>
        <w:pStyle w:val="BodyTextNumbered1"/>
      </w:pPr>
      <w:r w:rsidRPr="00501B58">
        <w:t xml:space="preserve">Select the </w:t>
      </w:r>
      <w:r w:rsidR="000B436C" w:rsidRPr="00501B58">
        <w:rPr>
          <w:b/>
        </w:rPr>
        <w:t>Spoke with v</w:t>
      </w:r>
      <w:r w:rsidR="00980696" w:rsidRPr="00501B58">
        <w:rPr>
          <w:b/>
        </w:rPr>
        <w:t>eteran/care</w:t>
      </w:r>
      <w:r w:rsidR="000B436C" w:rsidRPr="00501B58">
        <w:rPr>
          <w:b/>
        </w:rPr>
        <w:t xml:space="preserve"> </w:t>
      </w:r>
      <w:r w:rsidR="00980696" w:rsidRPr="00501B58">
        <w:rPr>
          <w:b/>
        </w:rPr>
        <w:t>giver</w:t>
      </w:r>
      <w:r w:rsidR="00980696" w:rsidRPr="00501B58">
        <w:t xml:space="preserve">, </w:t>
      </w:r>
      <w:r w:rsidR="00980696" w:rsidRPr="00501B58">
        <w:rPr>
          <w:b/>
        </w:rPr>
        <w:t xml:space="preserve">Veteran </w:t>
      </w:r>
      <w:proofErr w:type="spellStart"/>
      <w:r w:rsidR="00980696" w:rsidRPr="00501B58">
        <w:rPr>
          <w:b/>
        </w:rPr>
        <w:t>Opt-OUT</w:t>
      </w:r>
      <w:proofErr w:type="spellEnd"/>
      <w:r w:rsidR="00980696" w:rsidRPr="00501B58">
        <w:rPr>
          <w:b/>
        </w:rPr>
        <w:t xml:space="preserve"> for Community Care</w:t>
      </w:r>
      <w:r w:rsidR="00980696" w:rsidRPr="00501B58">
        <w:t xml:space="preserve">, </w:t>
      </w:r>
      <w:r w:rsidR="00980696" w:rsidRPr="00501B58">
        <w:rPr>
          <w:b/>
        </w:rPr>
        <w:t xml:space="preserve">Veteran </w:t>
      </w:r>
      <w:proofErr w:type="spellStart"/>
      <w:r w:rsidR="00980696" w:rsidRPr="00501B58">
        <w:rPr>
          <w:b/>
        </w:rPr>
        <w:t>Opt-IN</w:t>
      </w:r>
      <w:proofErr w:type="spellEnd"/>
      <w:r w:rsidR="00980696" w:rsidRPr="00501B58">
        <w:rPr>
          <w:b/>
        </w:rPr>
        <w:t xml:space="preserve"> for Community Care (Reason required</w:t>
      </w:r>
      <w:r w:rsidR="008C2454" w:rsidRPr="00501B58">
        <w:rPr>
          <w:b/>
        </w:rPr>
        <w:t>)</w:t>
      </w:r>
      <w:r w:rsidR="008C2454" w:rsidRPr="00501B58">
        <w:t xml:space="preserve">, </w:t>
      </w:r>
      <w:r w:rsidR="001730E7" w:rsidRPr="00501B58">
        <w:rPr>
          <w:b/>
        </w:rPr>
        <w:t>Veteran instructed Contractor/Community Care will call them for scheduling</w:t>
      </w:r>
      <w:r w:rsidR="001730E7" w:rsidRPr="00501B58">
        <w:t xml:space="preserve">, or </w:t>
      </w:r>
      <w:r w:rsidR="001730E7" w:rsidRPr="00501B58">
        <w:rPr>
          <w:b/>
        </w:rPr>
        <w:t>Veteran provided Community Care Fact Sheet</w:t>
      </w:r>
      <w:r w:rsidR="001730E7" w:rsidRPr="00501B58">
        <w:t xml:space="preserve"> check box.</w:t>
      </w:r>
    </w:p>
    <w:p w14:paraId="48692D10" w14:textId="77777777" w:rsidR="00802EE9" w:rsidRPr="00501B58" w:rsidRDefault="00802EE9" w:rsidP="00C05AEA">
      <w:pPr>
        <w:pStyle w:val="BodyTextNumbered1"/>
      </w:pPr>
      <w:r w:rsidRPr="00501B58">
        <w:t>If the Veteran opted in for Community Care, select the reason from the options listed.</w:t>
      </w:r>
    </w:p>
    <w:p w14:paraId="05F2A877" w14:textId="7B613876" w:rsidR="00C05AEA" w:rsidRPr="00501B58" w:rsidRDefault="00802EE9" w:rsidP="001730E7">
      <w:pPr>
        <w:pStyle w:val="BodyTextNumbered1"/>
      </w:pPr>
      <w:r w:rsidRPr="00501B58">
        <w:t>If the Veteran faces an unusual or e</w:t>
      </w:r>
      <w:r w:rsidR="00C05AEA" w:rsidRPr="00501B58">
        <w:t>xcessive travel burden</w:t>
      </w:r>
      <w:r w:rsidRPr="00501B58">
        <w:t xml:space="preserve">, select the option from the list and enter an </w:t>
      </w:r>
      <w:r w:rsidR="00980696" w:rsidRPr="00501B58">
        <w:t xml:space="preserve">explanation in the </w:t>
      </w:r>
      <w:r w:rsidR="00980696" w:rsidRPr="00501B58">
        <w:rPr>
          <w:b/>
        </w:rPr>
        <w:t>Explain</w:t>
      </w:r>
      <w:r w:rsidR="000A1D93" w:rsidRPr="00501B58">
        <w:rPr>
          <w:b/>
        </w:rPr>
        <w:t>:</w:t>
      </w:r>
      <w:r w:rsidR="00980696" w:rsidRPr="00501B58">
        <w:t xml:space="preserve"> field.</w:t>
      </w:r>
      <w:r w:rsidR="00C220D1" w:rsidRPr="00501B58">
        <w:t xml:space="preserve"> </w:t>
      </w:r>
    </w:p>
    <w:p w14:paraId="4935950D" w14:textId="77777777" w:rsidR="00C05AEA" w:rsidRPr="00501B58" w:rsidRDefault="00C05AEA" w:rsidP="00C05AEA">
      <w:pPr>
        <w:pStyle w:val="BodyTextNumbered1"/>
      </w:pPr>
      <w:r w:rsidRPr="00501B58">
        <w:t xml:space="preserve">From the </w:t>
      </w:r>
      <w:r w:rsidRPr="00501B58">
        <w:rPr>
          <w:b/>
        </w:rPr>
        <w:t>EWL Follow up</w:t>
      </w:r>
      <w:r w:rsidRPr="00501B58">
        <w:t xml:space="preserve"> section, select the options to document a follow-up to a Veteran while on the wait list.</w:t>
      </w:r>
    </w:p>
    <w:p w14:paraId="27A3F9ED" w14:textId="77777777" w:rsidR="001730E7" w:rsidRPr="00501B58" w:rsidRDefault="001730E7" w:rsidP="00C05AEA">
      <w:pPr>
        <w:pStyle w:val="BodyTextNumbered1"/>
      </w:pPr>
      <w:r w:rsidRPr="00501B58">
        <w:t xml:space="preserve">Click </w:t>
      </w:r>
      <w:r w:rsidRPr="00501B58">
        <w:rPr>
          <w:b/>
        </w:rPr>
        <w:t>OK</w:t>
      </w:r>
      <w:r w:rsidRPr="00501B58">
        <w:t>.</w:t>
      </w:r>
    </w:p>
    <w:p w14:paraId="58B7C9A5" w14:textId="77777777" w:rsidR="00C05AEA" w:rsidRPr="00501B58" w:rsidRDefault="00C05AEA" w:rsidP="00FB45FA">
      <w:pPr>
        <w:pStyle w:val="Heading3"/>
      </w:pPr>
      <w:bookmarkStart w:id="367" w:name="_Toc483465672"/>
      <w:bookmarkStart w:id="368" w:name="_Toc492557703"/>
      <w:bookmarkStart w:id="369" w:name="_Toc493831704"/>
      <w:bookmarkStart w:id="370" w:name="_Toc507489804"/>
      <w:bookmarkStart w:id="371" w:name="_Toc507492554"/>
      <w:bookmarkStart w:id="372" w:name="_Toc507492797"/>
      <w:bookmarkStart w:id="373" w:name="_Toc508036225"/>
      <w:bookmarkStart w:id="374" w:name="_Toc508094134"/>
      <w:bookmarkStart w:id="375" w:name="_Toc508188485"/>
      <w:bookmarkStart w:id="376" w:name="_Toc508377234"/>
      <w:bookmarkStart w:id="377" w:name="_Toc508802539"/>
      <w:bookmarkStart w:id="378" w:name="_Toc8727316"/>
      <w:r w:rsidRPr="00501B58">
        <w:t>Community Care Functions</w:t>
      </w:r>
      <w:bookmarkEnd w:id="367"/>
      <w:bookmarkEnd w:id="368"/>
      <w:bookmarkEnd w:id="369"/>
      <w:bookmarkEnd w:id="370"/>
      <w:bookmarkEnd w:id="371"/>
      <w:bookmarkEnd w:id="372"/>
      <w:bookmarkEnd w:id="373"/>
      <w:bookmarkEnd w:id="374"/>
      <w:bookmarkEnd w:id="375"/>
      <w:bookmarkEnd w:id="376"/>
      <w:bookmarkEnd w:id="377"/>
      <w:bookmarkEnd w:id="378"/>
    </w:p>
    <w:p w14:paraId="1DBFA2E6" w14:textId="77777777" w:rsidR="00C05AEA" w:rsidRPr="00501B58" w:rsidRDefault="00C05AEA" w:rsidP="00C05AEA">
      <w:pPr>
        <w:pStyle w:val="BodyText"/>
      </w:pPr>
      <w:r w:rsidRPr="00501B58">
        <w:t xml:space="preserve">Community Care functions document activities that have taken place with the Veterans Choice or other Community Care programs that are provided by the VA. </w:t>
      </w:r>
    </w:p>
    <w:p w14:paraId="5BD910DE" w14:textId="77777777" w:rsidR="00C05AEA" w:rsidRPr="00501B58" w:rsidRDefault="00C05AEA" w:rsidP="00C05AEA">
      <w:pPr>
        <w:pStyle w:val="BodyText"/>
      </w:pPr>
      <w:r w:rsidRPr="00501B58">
        <w:t xml:space="preserve">When compiling pertinent medical documentation for upload to the TPA Portal, it is highly recommended that the Referral Documentation Tool (REFDOC) be used. REFDOC is an innovative solution that extracts from the Veteran’s electronic medical record and records into PDF format for exchange with community care providers. REFDOC improves the timeliness of medical record transfers by allowing VA staff to quickly extract Veterans’ health information </w:t>
      </w:r>
      <w:r w:rsidRPr="00501B58">
        <w:lastRenderedPageBreak/>
        <w:t>from Veterans Health Information Systems and Technology Architecture (VistA), Computerized Patient Record System (CPRS), and Corporate Data Warehouse (CDW) and compile it into a PDF package that can be easily shared with community providers.</w:t>
      </w:r>
    </w:p>
    <w:p w14:paraId="31690125" w14:textId="1D883CB7" w:rsidR="00C05AEA" w:rsidRPr="00501B58" w:rsidRDefault="00C05AEA" w:rsidP="00C05AEA">
      <w:pPr>
        <w:pStyle w:val="BodyText"/>
      </w:pPr>
      <w:r w:rsidRPr="00501B58">
        <w:t xml:space="preserve">When sending medical documents directly to the community provider, the use of </w:t>
      </w:r>
      <w:proofErr w:type="spellStart"/>
      <w:r w:rsidRPr="00501B58">
        <w:t>Virtru</w:t>
      </w:r>
      <w:proofErr w:type="spellEnd"/>
      <w:r w:rsidRPr="00501B58">
        <w:t xml:space="preserve"> Pro is recommended. </w:t>
      </w:r>
      <w:proofErr w:type="spellStart"/>
      <w:r w:rsidRPr="00501B58">
        <w:t>Virtru</w:t>
      </w:r>
      <w:proofErr w:type="spellEnd"/>
      <w:r w:rsidRPr="00501B58">
        <w:t xml:space="preserve"> Pro is an innovative solution that provides VA a secure method of exchanging information with community providers using encrypted e-mail. It is one of many innovative solutions VA is implementing to enhance care coordination for Veterans and to become a better partner for community providers. For more information on REFDOC and </w:t>
      </w:r>
      <w:proofErr w:type="spellStart"/>
      <w:r w:rsidRPr="00501B58">
        <w:t>Virtru</w:t>
      </w:r>
      <w:proofErr w:type="spellEnd"/>
      <w:r w:rsidRPr="00501B58">
        <w:t xml:space="preserve"> Pro, visit the </w:t>
      </w:r>
      <w:hyperlink r:id="rId69" w:history="1">
        <w:r w:rsidRPr="00501B58">
          <w:rPr>
            <w:rStyle w:val="Hyperlink"/>
          </w:rPr>
          <w:t>VHA CC Solutions Site</w:t>
        </w:r>
      </w:hyperlink>
      <w:r w:rsidRPr="00501B58">
        <w:t>.</w:t>
      </w:r>
    </w:p>
    <w:p w14:paraId="245DC2E2" w14:textId="77777777" w:rsidR="00C05AEA" w:rsidRPr="00501B58" w:rsidRDefault="00C05AEA" w:rsidP="00FB45FA">
      <w:pPr>
        <w:pStyle w:val="Heading4"/>
      </w:pPr>
      <w:bookmarkStart w:id="379" w:name="_Toc483465673"/>
      <w:bookmarkStart w:id="380" w:name="_Toc507489805"/>
      <w:bookmarkStart w:id="381" w:name="_Toc507492555"/>
      <w:bookmarkStart w:id="382" w:name="_Toc507492798"/>
      <w:bookmarkStart w:id="383" w:name="_Toc508036226"/>
      <w:bookmarkStart w:id="384" w:name="_Toc508094135"/>
      <w:bookmarkStart w:id="385" w:name="_Toc508188486"/>
      <w:bookmarkStart w:id="386" w:name="_Toc508377235"/>
      <w:bookmarkStart w:id="387" w:name="_Toc508802540"/>
      <w:bookmarkStart w:id="388" w:name="_Toc8727317"/>
      <w:r w:rsidRPr="00501B58">
        <w:t>MSA Eligibility Verification</w:t>
      </w:r>
      <w:bookmarkEnd w:id="379"/>
      <w:bookmarkEnd w:id="380"/>
      <w:bookmarkEnd w:id="381"/>
      <w:bookmarkEnd w:id="382"/>
      <w:bookmarkEnd w:id="383"/>
      <w:bookmarkEnd w:id="384"/>
      <w:bookmarkEnd w:id="385"/>
      <w:bookmarkEnd w:id="386"/>
      <w:bookmarkEnd w:id="387"/>
      <w:bookmarkEnd w:id="388"/>
    </w:p>
    <w:p w14:paraId="3C0A14CB" w14:textId="77777777" w:rsidR="00C05AEA" w:rsidRPr="00501B58" w:rsidRDefault="00C05AEA" w:rsidP="00C05AEA">
      <w:pPr>
        <w:pStyle w:val="BodyText"/>
      </w:pPr>
      <w:r w:rsidRPr="00501B58">
        <w:t>To set the Community Care MSA Eligibility Verification options, follow the steps listed below:</w:t>
      </w:r>
    </w:p>
    <w:p w14:paraId="69CC8E87" w14:textId="1254535E" w:rsidR="00C05AEA" w:rsidRPr="00501B58" w:rsidRDefault="00C05AEA" w:rsidP="00D762E9">
      <w:pPr>
        <w:pStyle w:val="BodyTextNumbered1"/>
        <w:numPr>
          <w:ilvl w:val="0"/>
          <w:numId w:val="31"/>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6784C8A0" w14:textId="4E7A445D" w:rsidR="00C05AEA" w:rsidRPr="00501B58" w:rsidRDefault="00C05AEA" w:rsidP="00C05AEA">
      <w:pPr>
        <w:pStyle w:val="Caption"/>
      </w:pPr>
      <w:bookmarkStart w:id="389" w:name="_Toc8727393"/>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59</w:t>
      </w:r>
      <w:r w:rsidR="00EC5B60" w:rsidRPr="00501B58">
        <w:rPr>
          <w:noProof/>
        </w:rPr>
        <w:fldChar w:fldCharType="end"/>
      </w:r>
      <w:r w:rsidRPr="00501B58">
        <w:t>: Add Comment to Consult Dialog Box</w:t>
      </w:r>
      <w:bookmarkEnd w:id="389"/>
    </w:p>
    <w:p w14:paraId="6C119E6E" w14:textId="77777777" w:rsidR="00C05AEA" w:rsidRPr="00501B58" w:rsidRDefault="00C05AEA" w:rsidP="00C05AEA">
      <w:pPr>
        <w:pStyle w:val="capture"/>
      </w:pPr>
      <w:r w:rsidRPr="00501B58">
        <w:drawing>
          <wp:inline distT="0" distB="0" distL="0" distR="0" wp14:anchorId="3E7F5804" wp14:editId="36605E2E">
            <wp:extent cx="5943600" cy="2903855"/>
            <wp:effectExtent l="0" t="0" r="0" b="0"/>
            <wp:docPr id="27" name="Picture 27"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7AF7C8E9" w14:textId="77777777" w:rsidR="00C05AEA" w:rsidRPr="00501B58" w:rsidRDefault="00C05AEA" w:rsidP="00C05AEA">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CF0312" w:rsidRPr="00501B58">
        <w:t>s</w:t>
      </w:r>
      <w:r w:rsidRPr="00501B58">
        <w:t xml:space="preserve"> with the </w:t>
      </w:r>
      <w:r w:rsidRPr="00501B58">
        <w:rPr>
          <w:b/>
        </w:rPr>
        <w:t xml:space="preserve">MSA </w:t>
      </w:r>
      <w:proofErr w:type="spellStart"/>
      <w:r w:rsidRPr="00501B58">
        <w:rPr>
          <w:b/>
        </w:rPr>
        <w:t>Elig</w:t>
      </w:r>
      <w:proofErr w:type="spellEnd"/>
      <w:r w:rsidRPr="00501B58">
        <w:rPr>
          <w:b/>
        </w:rPr>
        <w:t>. Verification</w:t>
      </w:r>
      <w:r w:rsidRPr="00501B58">
        <w:t xml:space="preserve"> tab displayed.</w:t>
      </w:r>
    </w:p>
    <w:p w14:paraId="0EE382AA" w14:textId="72AAEAE0" w:rsidR="00C05AEA" w:rsidRPr="00501B58" w:rsidRDefault="00C05AEA" w:rsidP="00C05AEA">
      <w:pPr>
        <w:pStyle w:val="Caption"/>
      </w:pPr>
      <w:bookmarkStart w:id="390" w:name="_Toc8727394"/>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60</w:t>
      </w:r>
      <w:r w:rsidR="00FB7364" w:rsidRPr="00501B58">
        <w:rPr>
          <w:noProof/>
        </w:rPr>
        <w:fldChar w:fldCharType="end"/>
      </w:r>
      <w:r w:rsidRPr="00501B58">
        <w:t xml:space="preserve">: MSA </w:t>
      </w:r>
      <w:proofErr w:type="spellStart"/>
      <w:r w:rsidRPr="00501B58">
        <w:t>Elig</w:t>
      </w:r>
      <w:proofErr w:type="spellEnd"/>
      <w:r w:rsidRPr="00501B58">
        <w:t>. Verification Tab</w:t>
      </w:r>
      <w:bookmarkEnd w:id="390"/>
    </w:p>
    <w:p w14:paraId="49187C83" w14:textId="32D664CD" w:rsidR="00C05AEA" w:rsidRPr="00501B58" w:rsidRDefault="000947A1" w:rsidP="00C05AEA">
      <w:pPr>
        <w:pStyle w:val="capture"/>
      </w:pPr>
      <w:r w:rsidRPr="00501B58">
        <w:drawing>
          <wp:inline distT="0" distB="0" distL="0" distR="0" wp14:anchorId="65E5C9D6" wp14:editId="0D8B1C60">
            <wp:extent cx="5943600" cy="3813175"/>
            <wp:effectExtent l="19050" t="19050" r="19050" b="15875"/>
            <wp:docPr id="2116" name="Picture 2116"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MSA Elig Verifica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B6D95BD" w14:textId="2F7EBCB7" w:rsidR="00C05AEA" w:rsidRPr="00501B58" w:rsidRDefault="00C05AEA" w:rsidP="00F95646">
      <w:pPr>
        <w:pStyle w:val="BodyTextNumbered1"/>
        <w:keepNext/>
      </w:pPr>
      <w:r w:rsidRPr="00501B58">
        <w:t>Select the</w:t>
      </w:r>
      <w:r w:rsidR="00394FEB" w:rsidRPr="00501B58">
        <w:t xml:space="preserve"> </w:t>
      </w:r>
      <w:r w:rsidRPr="00501B58">
        <w:rPr>
          <w:b/>
        </w:rPr>
        <w:t>Specific Eligibility Verified</w:t>
      </w:r>
      <w:r w:rsidR="00394FEB" w:rsidRPr="00501B58">
        <w:t xml:space="preserve">, </w:t>
      </w:r>
      <w:proofErr w:type="gramStart"/>
      <w:r w:rsidRPr="00501B58">
        <w:rPr>
          <w:b/>
        </w:rPr>
        <w:t>Presumed</w:t>
      </w:r>
      <w:proofErr w:type="gramEnd"/>
      <w:r w:rsidRPr="00501B58">
        <w:rPr>
          <w:b/>
        </w:rPr>
        <w:t xml:space="preserve"> eligible, HEC Update Pending</w:t>
      </w:r>
      <w:r w:rsidR="00394FEB" w:rsidRPr="00501B58">
        <w:t>,</w:t>
      </w:r>
      <w:r w:rsidRPr="00501B58">
        <w:t xml:space="preserve"> </w:t>
      </w:r>
      <w:r w:rsidR="00394FEB" w:rsidRPr="00501B58">
        <w:t xml:space="preserve">or </w:t>
      </w:r>
      <w:r w:rsidRPr="00501B58">
        <w:rPr>
          <w:b/>
        </w:rPr>
        <w:t>Unable to Verify Eligibility</w:t>
      </w:r>
      <w:r w:rsidR="00394FEB" w:rsidRPr="00501B58">
        <w:t xml:space="preserve"> check box that best describes the Community Care MSA eligibility verification.</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740"/>
      </w:tblGrid>
      <w:tr w:rsidR="00C05AEA" w:rsidRPr="00501B58" w14:paraId="1EB8A77B" w14:textId="77777777" w:rsidTr="00A17B7A">
        <w:trPr>
          <w:trHeight w:val="538"/>
        </w:trPr>
        <w:tc>
          <w:tcPr>
            <w:tcW w:w="1188" w:type="dxa"/>
          </w:tcPr>
          <w:p w14:paraId="46165FEE" w14:textId="77777777" w:rsidR="00C05AEA" w:rsidRPr="00501B58" w:rsidRDefault="00C05AEA" w:rsidP="00A17B7A">
            <w:pPr>
              <w:pStyle w:val="InstructionalText1"/>
              <w:rPr>
                <w:rFonts w:cs="Arial"/>
                <w:color w:val="000000" w:themeColor="text1"/>
                <w:sz w:val="20"/>
              </w:rPr>
            </w:pPr>
            <w:r w:rsidRPr="00501B58">
              <w:rPr>
                <w:noProof/>
                <w:color w:val="000000" w:themeColor="text1"/>
              </w:rPr>
              <w:drawing>
                <wp:inline distT="0" distB="0" distL="0" distR="0" wp14:anchorId="6B881894" wp14:editId="5F23DA5A">
                  <wp:extent cx="400000" cy="390476"/>
                  <wp:effectExtent l="0" t="0" r="635" b="0"/>
                  <wp:docPr id="34" name="Picture 3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740" w:type="dxa"/>
          </w:tcPr>
          <w:p w14:paraId="636B195B" w14:textId="77777777" w:rsidR="00C05AEA" w:rsidRPr="00501B58" w:rsidRDefault="00C05AEA" w:rsidP="00A17B7A">
            <w:pPr>
              <w:pStyle w:val="InstructionalText1"/>
              <w:rPr>
                <w:rFonts w:ascii="Arial" w:hAnsi="Arial" w:cs="Arial"/>
                <w:b/>
                <w:color w:val="000000" w:themeColor="text1"/>
                <w:kern w:val="2"/>
                <w:sz w:val="20"/>
              </w:rPr>
            </w:pPr>
            <w:r w:rsidRPr="00501B58">
              <w:rPr>
                <w:rFonts w:ascii="Arial" w:hAnsi="Arial" w:cs="Arial"/>
                <w:b/>
                <w:color w:val="000000" w:themeColor="text1"/>
                <w:sz w:val="20"/>
              </w:rPr>
              <w:t xml:space="preserve">CAUTION: </w:t>
            </w:r>
            <w:r w:rsidRPr="00501B58">
              <w:rPr>
                <w:color w:val="000000" w:themeColor="text1"/>
              </w:rPr>
              <w:t>Staff must contact local enrollment and eligibility office before proceeding.</w:t>
            </w:r>
          </w:p>
        </w:tc>
      </w:tr>
    </w:tbl>
    <w:p w14:paraId="2CFDD0FB" w14:textId="77777777" w:rsidR="00C05AEA" w:rsidRPr="00501B58" w:rsidRDefault="00C05AEA" w:rsidP="00C05AEA">
      <w:pPr>
        <w:pStyle w:val="BodyTextNumbered1"/>
      </w:pPr>
      <w:r w:rsidRPr="00501B58">
        <w:t xml:space="preserve">Once you have contacted local enrollment and eligibility, select the best option from the </w:t>
      </w:r>
      <w:r w:rsidRPr="00501B58">
        <w:rPr>
          <w:b/>
        </w:rPr>
        <w:t>Delegation of Authority Medical Services List Reviewed</w:t>
      </w:r>
      <w:r w:rsidRPr="00501B58">
        <w:t xml:space="preserve"> section. </w:t>
      </w:r>
    </w:p>
    <w:p w14:paraId="2C693FBE" w14:textId="77777777" w:rsidR="00C05AEA" w:rsidRPr="00501B58" w:rsidRDefault="00C05AEA" w:rsidP="00C05AEA">
      <w:pPr>
        <w:pStyle w:val="Note"/>
      </w:pPr>
      <w:r w:rsidRPr="00501B58">
        <w:t xml:space="preserve">Information under Document Administrative Screening is populated and provides care coordination information about this Veteran. Additional details are in </w:t>
      </w:r>
      <w:r w:rsidR="00281423" w:rsidRPr="00501B58">
        <w:t xml:space="preserve">Community Care Document Administrative </w:t>
      </w:r>
      <w:r w:rsidRPr="00501B58">
        <w:t>Screening</w:t>
      </w:r>
      <w:r w:rsidR="00281423" w:rsidRPr="00501B58">
        <w:t xml:space="preserve"> and Clinical </w:t>
      </w:r>
      <w:r w:rsidRPr="00501B58">
        <w:t>Triage tool section.</w:t>
      </w:r>
    </w:p>
    <w:p w14:paraId="5CBF33FD" w14:textId="77777777" w:rsidR="00C05AEA" w:rsidRPr="00501B58" w:rsidRDefault="00C05AEA" w:rsidP="00C05AEA">
      <w:pPr>
        <w:pStyle w:val="BodyTextNumbered1"/>
      </w:pPr>
      <w:r w:rsidRPr="00501B58">
        <w:t xml:space="preserve">Click </w:t>
      </w:r>
      <w:r w:rsidRPr="00501B58">
        <w:rPr>
          <w:b/>
        </w:rPr>
        <w:t>OK</w:t>
      </w:r>
      <w:r w:rsidRPr="00501B58">
        <w:t>.</w:t>
      </w:r>
    </w:p>
    <w:p w14:paraId="2E3A5431" w14:textId="77777777" w:rsidR="00C05AEA" w:rsidRPr="00501B58" w:rsidRDefault="00C05AEA" w:rsidP="00FB45FA">
      <w:pPr>
        <w:pStyle w:val="Heading5"/>
      </w:pPr>
      <w:bookmarkStart w:id="391" w:name="_Toc508377236"/>
      <w:bookmarkStart w:id="392" w:name="_Toc508802541"/>
      <w:bookmarkStart w:id="393" w:name="_Toc8727318"/>
      <w:bookmarkStart w:id="394" w:name="_Toc507489806"/>
      <w:bookmarkStart w:id="395" w:name="_Toc507492556"/>
      <w:bookmarkStart w:id="396" w:name="_Toc507492799"/>
      <w:bookmarkStart w:id="397" w:name="_Toc508036227"/>
      <w:bookmarkStart w:id="398" w:name="_Toc508094136"/>
      <w:r w:rsidRPr="00501B58">
        <w:t>Community Care (CC) Document Administrative Screening</w:t>
      </w:r>
      <w:bookmarkEnd w:id="391"/>
      <w:bookmarkEnd w:id="392"/>
      <w:bookmarkEnd w:id="393"/>
    </w:p>
    <w:p w14:paraId="0EBCA921" w14:textId="77777777" w:rsidR="00C05AEA" w:rsidRPr="00501B58" w:rsidRDefault="00C05AEA" w:rsidP="00C05AEA">
      <w:pPr>
        <w:pStyle w:val="BodyText"/>
      </w:pPr>
      <w:r w:rsidRPr="00501B58">
        <w:t>The Screening/Triage tool enables staff to assess the Veteran’s care coordination needs in the community. The tool consists of an administrative screening and clinical triage sections. While the administrative section may be completed by any integrated team staff member (MSA/PSA, Social Worker, RN), the clinical section may be only completed by clinical staff. The administrative section consists of questions about the urgency of the Veteran</w:t>
      </w:r>
      <w:r w:rsidR="00774971" w:rsidRPr="00501B58">
        <w:t>’</w:t>
      </w:r>
      <w:r w:rsidRPr="00501B58">
        <w:t xml:space="preserve">s care request, the requested services in the consult, and the corresponding Veteran CAN (Care Assessment Need) </w:t>
      </w:r>
      <w:r w:rsidRPr="00501B58">
        <w:lastRenderedPageBreak/>
        <w:t>score, accessible through VHA Support Service Center (VSSC).</w:t>
      </w:r>
      <w:r w:rsidR="00C220D1" w:rsidRPr="00501B58">
        <w:t xml:space="preserve"> </w:t>
      </w:r>
      <w:r w:rsidRPr="00501B58">
        <w:t>Based on the answers in this section, the tool will determine whether a clinical assessment will be necessary. If so, the tool will prompt the user to input the name of the RN responsible for completing the clinical section and send an alert.</w:t>
      </w:r>
      <w:r w:rsidR="00C220D1" w:rsidRPr="00501B58">
        <w:t xml:space="preserve"> </w:t>
      </w:r>
    </w:p>
    <w:p w14:paraId="76B11BD8" w14:textId="6C8AD615" w:rsidR="00D52FBF" w:rsidRPr="00501B58" w:rsidRDefault="00D52FBF" w:rsidP="00D52FBF">
      <w:pPr>
        <w:pStyle w:val="Caption"/>
        <w:rPr>
          <w:noProof/>
        </w:rPr>
      </w:pPr>
      <w:bookmarkStart w:id="399" w:name="_Toc8727395"/>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61</w:t>
      </w:r>
      <w:r w:rsidR="00FB7364" w:rsidRPr="00501B58">
        <w:rPr>
          <w:noProof/>
        </w:rPr>
        <w:fldChar w:fldCharType="end"/>
      </w:r>
      <w:r w:rsidRPr="00501B58">
        <w:t xml:space="preserve">: MSA </w:t>
      </w:r>
      <w:proofErr w:type="spellStart"/>
      <w:r w:rsidRPr="00501B58">
        <w:t>Elig</w:t>
      </w:r>
      <w:proofErr w:type="spellEnd"/>
      <w:r w:rsidRPr="00501B58">
        <w:t>. Verification Tab</w:t>
      </w:r>
      <w:r w:rsidR="002932AE" w:rsidRPr="00501B58">
        <w:t>: Document Administrative Screening Section</w:t>
      </w:r>
      <w:bookmarkEnd w:id="399"/>
    </w:p>
    <w:p w14:paraId="03862AE7" w14:textId="2CA8E9F0" w:rsidR="00C05AEA" w:rsidRPr="00501B58" w:rsidRDefault="000947A1" w:rsidP="00D52FBF">
      <w:pPr>
        <w:pStyle w:val="capture"/>
      </w:pPr>
      <w:r w:rsidRPr="00501B58">
        <w:drawing>
          <wp:inline distT="0" distB="0" distL="0" distR="0" wp14:anchorId="67236431" wp14:editId="13F930E5">
            <wp:extent cx="5505810" cy="3535680"/>
            <wp:effectExtent l="0" t="0" r="0" b="7620"/>
            <wp:docPr id="2119" name="Picture 2119" descr="This window calls out the Document Administrative Screening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MSA Elig. Verification Tab Document Administrative Screening Section.png"/>
                    <pic:cNvPicPr/>
                  </pic:nvPicPr>
                  <pic:blipFill>
                    <a:blip r:embed="rId70">
                      <a:extLst>
                        <a:ext uri="{28A0092B-C50C-407E-A947-70E740481C1C}">
                          <a14:useLocalDpi xmlns:a14="http://schemas.microsoft.com/office/drawing/2010/main" val="0"/>
                        </a:ext>
                      </a:extLst>
                    </a:blip>
                    <a:stretch>
                      <a:fillRect/>
                    </a:stretch>
                  </pic:blipFill>
                  <pic:spPr>
                    <a:xfrm>
                      <a:off x="0" y="0"/>
                      <a:ext cx="5514201" cy="3541068"/>
                    </a:xfrm>
                    <a:prstGeom prst="rect">
                      <a:avLst/>
                    </a:prstGeom>
                  </pic:spPr>
                </pic:pic>
              </a:graphicData>
            </a:graphic>
          </wp:inline>
        </w:drawing>
      </w:r>
    </w:p>
    <w:p w14:paraId="4D289617" w14:textId="77777777" w:rsidR="00C05AEA" w:rsidRPr="00501B58" w:rsidRDefault="002932AE" w:rsidP="00D762E9">
      <w:pPr>
        <w:pStyle w:val="BodyTextNumbered1"/>
        <w:numPr>
          <w:ilvl w:val="0"/>
          <w:numId w:val="32"/>
        </w:numPr>
      </w:pPr>
      <w:r w:rsidRPr="00501B58">
        <w:t xml:space="preserve">From the </w:t>
      </w:r>
      <w:r w:rsidRPr="00501B58">
        <w:rPr>
          <w:b/>
        </w:rPr>
        <w:t xml:space="preserve">MSA </w:t>
      </w:r>
      <w:proofErr w:type="spellStart"/>
      <w:r w:rsidRPr="00501B58">
        <w:rPr>
          <w:b/>
        </w:rPr>
        <w:t>Elig</w:t>
      </w:r>
      <w:proofErr w:type="spellEnd"/>
      <w:r w:rsidRPr="00501B58">
        <w:rPr>
          <w:b/>
        </w:rPr>
        <w:t xml:space="preserve">. </w:t>
      </w:r>
      <w:proofErr w:type="gramStart"/>
      <w:r w:rsidRPr="00501B58">
        <w:rPr>
          <w:b/>
        </w:rPr>
        <w:t>Verification</w:t>
      </w:r>
      <w:r w:rsidR="00E57C7B" w:rsidRPr="00501B58">
        <w:t xml:space="preserve"> tab,</w:t>
      </w:r>
      <w:proofErr w:type="gramEnd"/>
      <w:r w:rsidR="00E57C7B" w:rsidRPr="00501B58">
        <w:t xml:space="preserve"> click </w:t>
      </w:r>
      <w:r w:rsidRPr="00501B58">
        <w:rPr>
          <w:b/>
        </w:rPr>
        <w:t>Document Administrative Screening</w:t>
      </w:r>
      <w:r w:rsidRPr="00501B58">
        <w:t>. T</w:t>
      </w:r>
      <w:r w:rsidR="00C05AEA" w:rsidRPr="00501B58">
        <w:t xml:space="preserve">he </w:t>
      </w:r>
      <w:r w:rsidR="00C05AEA" w:rsidRPr="00501B58">
        <w:rPr>
          <w:b/>
        </w:rPr>
        <w:t xml:space="preserve">Administrative Screening </w:t>
      </w:r>
      <w:r w:rsidRPr="00501B58">
        <w:rPr>
          <w:b/>
        </w:rPr>
        <w:t>(for use by community care staff only)</w:t>
      </w:r>
      <w:r w:rsidRPr="00501B58">
        <w:t xml:space="preserve"> </w:t>
      </w:r>
      <w:r w:rsidR="004178BE" w:rsidRPr="00501B58">
        <w:t>window opens</w:t>
      </w:r>
      <w:r w:rsidRPr="00501B58">
        <w:t xml:space="preserve">. </w:t>
      </w:r>
    </w:p>
    <w:p w14:paraId="2912D6B6" w14:textId="124D4E55" w:rsidR="002932AE" w:rsidRPr="00501B58" w:rsidRDefault="002932AE" w:rsidP="00E57C7B">
      <w:pPr>
        <w:pStyle w:val="Caption"/>
      </w:pPr>
      <w:bookmarkStart w:id="400" w:name="_Toc8727396"/>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62</w:t>
      </w:r>
      <w:r w:rsidR="00FB7364" w:rsidRPr="00501B58">
        <w:rPr>
          <w:noProof/>
        </w:rPr>
        <w:fldChar w:fldCharType="end"/>
      </w:r>
      <w:r w:rsidRPr="00501B58">
        <w:t>:</w:t>
      </w:r>
      <w:r w:rsidR="00E57C7B" w:rsidRPr="00501B58">
        <w:t xml:space="preserve"> Administrative Screening (for use by community care staff only) Window</w:t>
      </w:r>
      <w:bookmarkEnd w:id="400"/>
    </w:p>
    <w:p w14:paraId="52C3BC3D" w14:textId="750F5CE6" w:rsidR="00C05AEA" w:rsidRPr="00501B58" w:rsidRDefault="007E652B" w:rsidP="00E57C7B">
      <w:pPr>
        <w:pStyle w:val="capture"/>
      </w:pPr>
      <w:r w:rsidRPr="00501B58">
        <w:drawing>
          <wp:inline distT="0" distB="0" distL="0" distR="0" wp14:anchorId="696BEBFF" wp14:editId="6E3706CA">
            <wp:extent cx="5943600" cy="6055360"/>
            <wp:effectExtent l="19050" t="19050" r="19050" b="21590"/>
            <wp:docPr id="2115" name="Picture 2115"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Administrative Screening (for use by community care staff only) Window.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6055360"/>
                    </a:xfrm>
                    <a:prstGeom prst="rect">
                      <a:avLst/>
                    </a:prstGeom>
                    <a:ln w="12700">
                      <a:solidFill>
                        <a:schemeClr val="tx1"/>
                      </a:solidFill>
                    </a:ln>
                  </pic:spPr>
                </pic:pic>
              </a:graphicData>
            </a:graphic>
          </wp:inline>
        </w:drawing>
      </w:r>
    </w:p>
    <w:p w14:paraId="3A194BE0" w14:textId="77777777" w:rsidR="00C05AEA" w:rsidRPr="00501B58" w:rsidRDefault="00E57C7B" w:rsidP="00E57C7B">
      <w:pPr>
        <w:pStyle w:val="Note"/>
      </w:pPr>
      <w:r w:rsidRPr="00501B58">
        <w:t>I</w:t>
      </w:r>
      <w:r w:rsidR="00C05AEA" w:rsidRPr="00501B58">
        <w:t>f clinical review has already been performed, it will show. If administrative screening has been performed on this consult previously, it will be indicated as such in the administrative screening section.</w:t>
      </w:r>
    </w:p>
    <w:p w14:paraId="77809070" w14:textId="77777777" w:rsidR="00C05AEA" w:rsidRPr="00501B58" w:rsidRDefault="00E57C7B" w:rsidP="00E57C7B">
      <w:pPr>
        <w:pStyle w:val="BodyTextNumbered1"/>
      </w:pPr>
      <w:r w:rsidRPr="00501B58">
        <w:t xml:space="preserve">Select the </w:t>
      </w:r>
      <w:r w:rsidRPr="00501B58">
        <w:rPr>
          <w:b/>
        </w:rPr>
        <w:t>Yes</w:t>
      </w:r>
      <w:r w:rsidRPr="00501B58">
        <w:t xml:space="preserve"> or </w:t>
      </w:r>
      <w:r w:rsidRPr="00501B58">
        <w:rPr>
          <w:b/>
        </w:rPr>
        <w:t>No</w:t>
      </w:r>
      <w:r w:rsidRPr="00501B58">
        <w:t xml:space="preserve"> radio button for the </w:t>
      </w:r>
      <w:r w:rsidRPr="00501B58">
        <w:rPr>
          <w:b/>
        </w:rPr>
        <w:t xml:space="preserve">From the </w:t>
      </w:r>
      <w:r w:rsidR="00C05AEA" w:rsidRPr="00501B58">
        <w:rPr>
          <w:b/>
        </w:rPr>
        <w:t>Are you a clinical staff member</w:t>
      </w:r>
      <w:r w:rsidRPr="00501B58">
        <w:t xml:space="preserve"> question</w:t>
      </w:r>
      <w:r w:rsidR="00C05AEA" w:rsidRPr="00501B58">
        <w:t>.</w:t>
      </w:r>
    </w:p>
    <w:p w14:paraId="1A31FE25" w14:textId="77777777" w:rsidR="00E57C7B" w:rsidRPr="00501B58" w:rsidRDefault="00E57C7B" w:rsidP="00E57C7B">
      <w:pPr>
        <w:pStyle w:val="BodyTextNumbered1"/>
      </w:pPr>
      <w:r w:rsidRPr="00501B58">
        <w:t xml:space="preserve">Select the </w:t>
      </w:r>
      <w:r w:rsidRPr="00501B58">
        <w:rPr>
          <w:b/>
        </w:rPr>
        <w:t>Yes</w:t>
      </w:r>
      <w:r w:rsidRPr="00501B58">
        <w:t xml:space="preserve"> or </w:t>
      </w:r>
      <w:r w:rsidRPr="00501B58">
        <w:rPr>
          <w:b/>
        </w:rPr>
        <w:t>No</w:t>
      </w:r>
      <w:r w:rsidRPr="00501B58">
        <w:t xml:space="preserve"> radio button if there is an urgency to have an appointment in the next 48 hours.</w:t>
      </w:r>
    </w:p>
    <w:p w14:paraId="0AEF82D3" w14:textId="77777777" w:rsidR="00E57C7B" w:rsidRPr="00501B58" w:rsidRDefault="00E57C7B" w:rsidP="00E57C7B">
      <w:pPr>
        <w:pStyle w:val="BodyTextNumbered1"/>
      </w:pPr>
      <w:r w:rsidRPr="00501B58">
        <w:lastRenderedPageBreak/>
        <w:t xml:space="preserve">From the </w:t>
      </w:r>
      <w:r w:rsidRPr="00501B58">
        <w:rPr>
          <w:b/>
        </w:rPr>
        <w:t>Does the consult specify any of the following complex conditions or services?</w:t>
      </w:r>
      <w:r w:rsidRPr="00501B58">
        <w:t xml:space="preserve"> drop-down menu, select if the consult specifies any complex conditions or services.</w:t>
      </w:r>
    </w:p>
    <w:p w14:paraId="217A80AB" w14:textId="77777777" w:rsidR="00C05AEA" w:rsidRPr="00501B58" w:rsidRDefault="00E57C7B" w:rsidP="00E57C7B">
      <w:pPr>
        <w:pStyle w:val="Note"/>
      </w:pPr>
      <w:r w:rsidRPr="00501B58">
        <w:t>E</w:t>
      </w:r>
      <w:r w:rsidR="00C05AEA" w:rsidRPr="00501B58">
        <w:t>ither a complex or basic service may be selected from the drop-down menus but not both, if both are selected the first selection will be reset to “None of the above”.</w:t>
      </w:r>
    </w:p>
    <w:p w14:paraId="73A6D372" w14:textId="77777777" w:rsidR="00CE0D05" w:rsidRPr="00501B58" w:rsidRDefault="00CE0D05" w:rsidP="00CE0D05">
      <w:pPr>
        <w:pStyle w:val="BodyTextNumbered1"/>
      </w:pPr>
      <w:r w:rsidRPr="00501B58">
        <w:t xml:space="preserve">From the </w:t>
      </w:r>
      <w:r w:rsidR="00C05AEA" w:rsidRPr="00501B58">
        <w:rPr>
          <w:b/>
        </w:rPr>
        <w:t>Does the consult specify any of the following basic services</w:t>
      </w:r>
      <w:r w:rsidR="00E57C7B" w:rsidRPr="00501B58">
        <w:rPr>
          <w:b/>
        </w:rPr>
        <w:t>?</w:t>
      </w:r>
      <w:r w:rsidR="00E57C7B" w:rsidRPr="00501B58">
        <w:t xml:space="preserve"> drop-down menu, select </w:t>
      </w:r>
      <w:r w:rsidRPr="00501B58">
        <w:t xml:space="preserve">the </w:t>
      </w:r>
      <w:r w:rsidR="00C05AEA" w:rsidRPr="00501B58">
        <w:t>applicable service.</w:t>
      </w:r>
    </w:p>
    <w:p w14:paraId="620AA683" w14:textId="77777777" w:rsidR="00CE0D05" w:rsidRPr="00501B58" w:rsidRDefault="00CE0D05" w:rsidP="00CE0D05">
      <w:pPr>
        <w:pStyle w:val="BodyTextNumbered1"/>
      </w:pPr>
      <w:r w:rsidRPr="00501B58">
        <w:t xml:space="preserve">From the </w:t>
      </w:r>
      <w:r w:rsidR="00C05AEA" w:rsidRPr="00501B58">
        <w:rPr>
          <w:b/>
        </w:rPr>
        <w:t>CAN Score</w:t>
      </w:r>
      <w:r w:rsidR="00C05AEA" w:rsidRPr="00501B58">
        <w:t xml:space="preserve"> </w:t>
      </w:r>
      <w:r w:rsidRPr="00501B58">
        <w:t xml:space="preserve">section, select </w:t>
      </w:r>
      <w:r w:rsidR="00C05AEA" w:rsidRPr="00501B58">
        <w:t>appropriate selection</w:t>
      </w:r>
      <w:r w:rsidRPr="00501B58">
        <w:t xml:space="preserve"> with regards to the CAN Score. </w:t>
      </w:r>
    </w:p>
    <w:p w14:paraId="4DA2D139" w14:textId="77777777" w:rsidR="00C05AEA" w:rsidRPr="00501B58" w:rsidRDefault="00CE0D05" w:rsidP="00CE0D05">
      <w:pPr>
        <w:pStyle w:val="BodyTextNumbered1"/>
        <w:rPr>
          <w:i/>
        </w:rPr>
      </w:pPr>
      <w:r w:rsidRPr="00501B58">
        <w:t xml:space="preserve">If the </w:t>
      </w:r>
      <w:r w:rsidR="00C05AEA" w:rsidRPr="00501B58">
        <w:rPr>
          <w:b/>
        </w:rPr>
        <w:t>Current Coord Level Assessment</w:t>
      </w:r>
      <w:r w:rsidRPr="00501B58">
        <w:t xml:space="preserve"> is not </w:t>
      </w:r>
      <w:r w:rsidR="00C05AEA" w:rsidRPr="00501B58">
        <w:rPr>
          <w:b/>
        </w:rPr>
        <w:t>Basic</w:t>
      </w:r>
      <w:r w:rsidR="00C05AEA" w:rsidRPr="00501B58">
        <w:t>, input the name of the clinical staff member responsible for completing the clinical triage portion of th</w:t>
      </w:r>
      <w:r w:rsidRPr="00501B58">
        <w:t xml:space="preserve">e tool in the </w:t>
      </w:r>
      <w:r w:rsidRPr="00501B58">
        <w:rPr>
          <w:b/>
        </w:rPr>
        <w:t xml:space="preserve">Name of </w:t>
      </w:r>
      <w:r w:rsidR="005112CD" w:rsidRPr="00501B58">
        <w:rPr>
          <w:b/>
        </w:rPr>
        <w:t>scheduling</w:t>
      </w:r>
      <w:r w:rsidRPr="00501B58">
        <w:rPr>
          <w:b/>
        </w:rPr>
        <w:t xml:space="preserve"> staff member you will alert:</w:t>
      </w:r>
      <w:r w:rsidRPr="00501B58">
        <w:t xml:space="preserve"> field. </w:t>
      </w:r>
      <w:r w:rsidR="00C05AEA" w:rsidRPr="00501B58">
        <w:t>This is not shown for clinical staff.</w:t>
      </w:r>
      <w:r w:rsidR="00C220D1" w:rsidRPr="00501B58">
        <w:t xml:space="preserve"> </w:t>
      </w:r>
    </w:p>
    <w:p w14:paraId="7A41452E" w14:textId="56D56A74" w:rsidR="00CE0D05" w:rsidRPr="00501B58" w:rsidRDefault="00CE0D05" w:rsidP="00CE0D05">
      <w:pPr>
        <w:pStyle w:val="Caption"/>
        <w:rPr>
          <w:i/>
        </w:rPr>
      </w:pPr>
      <w:bookmarkStart w:id="401" w:name="_Toc8727397"/>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63</w:t>
      </w:r>
      <w:r w:rsidR="00FB7364" w:rsidRPr="00501B58">
        <w:rPr>
          <w:noProof/>
        </w:rPr>
        <w:fldChar w:fldCharType="end"/>
      </w:r>
      <w:r w:rsidRPr="00501B58">
        <w:t xml:space="preserve">: </w:t>
      </w:r>
      <w:r w:rsidR="00624EDE" w:rsidRPr="00501B58">
        <w:t>S</w:t>
      </w:r>
      <w:r w:rsidR="005112CD" w:rsidRPr="00501B58">
        <w:t>cheduling</w:t>
      </w:r>
      <w:r w:rsidRPr="00501B58">
        <w:t xml:space="preserve"> staff member you will alert: Field</w:t>
      </w:r>
      <w:bookmarkEnd w:id="401"/>
    </w:p>
    <w:p w14:paraId="3507EEDF" w14:textId="72EDA9D4" w:rsidR="00C05AEA" w:rsidRPr="00501B58" w:rsidRDefault="00624EDE" w:rsidP="00CE0D05">
      <w:pPr>
        <w:pStyle w:val="capture"/>
      </w:pPr>
      <w:r w:rsidRPr="00501B58">
        <w:drawing>
          <wp:inline distT="0" distB="0" distL="0" distR="0" wp14:anchorId="22991C82" wp14:editId="0603728A">
            <wp:extent cx="5943600" cy="1983740"/>
            <wp:effectExtent l="19050" t="19050" r="19050" b="16510"/>
            <wp:docPr id="9" name="Picture 9"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uling staff member you will alert Fiel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983740"/>
                    </a:xfrm>
                    <a:prstGeom prst="rect">
                      <a:avLst/>
                    </a:prstGeom>
                    <a:ln w="12700">
                      <a:solidFill>
                        <a:schemeClr val="tx1"/>
                      </a:solidFill>
                    </a:ln>
                  </pic:spPr>
                </pic:pic>
              </a:graphicData>
            </a:graphic>
          </wp:inline>
        </w:drawing>
      </w:r>
    </w:p>
    <w:p w14:paraId="0C63AFEA" w14:textId="77777777" w:rsidR="00D316E3" w:rsidRPr="00501B58" w:rsidRDefault="001F7B94" w:rsidP="001F7B94">
      <w:pPr>
        <w:pStyle w:val="BodyTextNumbered1"/>
      </w:pPr>
      <w:r w:rsidRPr="00501B58">
        <w:t xml:space="preserve">Select the </w:t>
      </w:r>
      <w:r w:rsidRPr="00501B58">
        <w:rPr>
          <w:b/>
        </w:rPr>
        <w:t>Remember staff person for next referral</w:t>
      </w:r>
      <w:r w:rsidRPr="00501B58">
        <w:t xml:space="preserve"> check box i</w:t>
      </w:r>
      <w:r w:rsidR="00D316E3" w:rsidRPr="00501B58">
        <w:t xml:space="preserve">f you would like </w:t>
      </w:r>
      <w:r w:rsidRPr="00501B58">
        <w:t>Consult Toolbox to remember your selection for the next referral.</w:t>
      </w:r>
    </w:p>
    <w:p w14:paraId="676061BF" w14:textId="77777777" w:rsidR="00CE0D05" w:rsidRPr="00501B58" w:rsidRDefault="00CE0D05" w:rsidP="00CE0D05">
      <w:pPr>
        <w:pStyle w:val="Note"/>
      </w:pPr>
      <w:r w:rsidRPr="00501B58">
        <w:t xml:space="preserve">This does not send the actual alert, the user is responsible for sending the alert using the </w:t>
      </w:r>
      <w:r w:rsidRPr="00501B58">
        <w:rPr>
          <w:b/>
        </w:rPr>
        <w:t>Send additional alerts</w:t>
      </w:r>
      <w:r w:rsidRPr="00501B58">
        <w:t xml:space="preserve"> button on the comment screen:</w:t>
      </w:r>
    </w:p>
    <w:p w14:paraId="7792CFFF" w14:textId="77777777" w:rsidR="00CE0D05" w:rsidRPr="00501B58" w:rsidRDefault="00CE0D05" w:rsidP="00CE0D05">
      <w:pPr>
        <w:pStyle w:val="BodyTextNumbered1"/>
      </w:pPr>
      <w:r w:rsidRPr="00501B58">
        <w:t xml:space="preserve">Click </w:t>
      </w:r>
      <w:r w:rsidRPr="00501B58">
        <w:rPr>
          <w:b/>
        </w:rPr>
        <w:t>OK</w:t>
      </w:r>
      <w:r w:rsidRPr="00501B58">
        <w:t xml:space="preserve">. The </w:t>
      </w:r>
      <w:r w:rsidR="00AA4591" w:rsidRPr="00501B58">
        <w:t xml:space="preserve">Document Administrative Screening </w:t>
      </w:r>
      <w:r w:rsidRPr="00501B58">
        <w:t xml:space="preserve">information will populate on the </w:t>
      </w:r>
      <w:r w:rsidRPr="00501B58">
        <w:rPr>
          <w:b/>
        </w:rPr>
        <w:t xml:space="preserve">MSA </w:t>
      </w:r>
      <w:proofErr w:type="spellStart"/>
      <w:r w:rsidRPr="00501B58">
        <w:rPr>
          <w:b/>
        </w:rPr>
        <w:t>Elig</w:t>
      </w:r>
      <w:proofErr w:type="spellEnd"/>
      <w:r w:rsidRPr="00501B58">
        <w:rPr>
          <w:b/>
        </w:rPr>
        <w:t>. Verification</w:t>
      </w:r>
      <w:r w:rsidRPr="00501B58">
        <w:t xml:space="preserve"> tab.</w:t>
      </w:r>
    </w:p>
    <w:p w14:paraId="56427441" w14:textId="20EECF42" w:rsidR="00CE0D05" w:rsidRPr="00501B58" w:rsidRDefault="00CE0D05" w:rsidP="00CE0D05">
      <w:pPr>
        <w:pStyle w:val="Caption"/>
      </w:pPr>
      <w:bookmarkStart w:id="402" w:name="_Toc872739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64</w:t>
      </w:r>
      <w:r w:rsidR="00FB7364" w:rsidRPr="00501B58">
        <w:rPr>
          <w:noProof/>
        </w:rPr>
        <w:fldChar w:fldCharType="end"/>
      </w:r>
      <w:r w:rsidRPr="00501B58">
        <w:t>: Document Administrative Screening Populated</w:t>
      </w:r>
      <w:bookmarkEnd w:id="402"/>
    </w:p>
    <w:p w14:paraId="4E72BCF3" w14:textId="79E141E7" w:rsidR="00C05AEA" w:rsidRPr="00501B58" w:rsidRDefault="00DE34FD" w:rsidP="00CE0D05">
      <w:pPr>
        <w:pStyle w:val="capture"/>
      </w:pPr>
      <w:r w:rsidRPr="00501B58">
        <w:drawing>
          <wp:inline distT="0" distB="0" distL="0" distR="0" wp14:anchorId="51AA4589" wp14:editId="37D7EDF1">
            <wp:extent cx="5943600" cy="3813175"/>
            <wp:effectExtent l="19050" t="19050" r="19050" b="15875"/>
            <wp:docPr id="2052" name="Picture 2052" descr="This window calls out the Document Administrative Screening section populated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Document Administrative Screening Populate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2C7A03A" w14:textId="77777777" w:rsidR="00C05AEA" w:rsidRPr="00501B58" w:rsidRDefault="00C05AEA" w:rsidP="00FB45FA">
      <w:pPr>
        <w:pStyle w:val="Heading4"/>
      </w:pPr>
      <w:bookmarkStart w:id="403" w:name="_Toc508188487"/>
      <w:bookmarkStart w:id="404" w:name="_Toc508377237"/>
      <w:bookmarkStart w:id="405" w:name="_Toc508802542"/>
      <w:bookmarkStart w:id="406" w:name="_Toc8727319"/>
      <w:r w:rsidRPr="00501B58">
        <w:t>Consult Review</w:t>
      </w:r>
      <w:bookmarkEnd w:id="394"/>
      <w:bookmarkEnd w:id="395"/>
      <w:bookmarkEnd w:id="396"/>
      <w:bookmarkEnd w:id="397"/>
      <w:bookmarkEnd w:id="398"/>
      <w:bookmarkEnd w:id="403"/>
      <w:bookmarkEnd w:id="404"/>
      <w:bookmarkEnd w:id="405"/>
      <w:bookmarkEnd w:id="406"/>
    </w:p>
    <w:p w14:paraId="5F5AA4C3" w14:textId="77777777" w:rsidR="00C05AEA" w:rsidRPr="00501B58" w:rsidRDefault="00C05AEA" w:rsidP="00C05AEA">
      <w:pPr>
        <w:pStyle w:val="BodyText"/>
      </w:pPr>
      <w:r w:rsidRPr="00501B58">
        <w:t>To set the CC Consult Review options, follow the steps listed below:</w:t>
      </w:r>
    </w:p>
    <w:p w14:paraId="336FC8EC" w14:textId="09071FC4" w:rsidR="00C05AEA" w:rsidRPr="00501B58" w:rsidRDefault="00C05AEA" w:rsidP="00D762E9">
      <w:pPr>
        <w:pStyle w:val="BodyTextNumbered1"/>
        <w:numPr>
          <w:ilvl w:val="0"/>
          <w:numId w:val="30"/>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627BD7C7" w14:textId="7D25958A" w:rsidR="00C05AEA" w:rsidRPr="00501B58" w:rsidRDefault="00C05AEA" w:rsidP="00C05AEA">
      <w:pPr>
        <w:pStyle w:val="Caption"/>
      </w:pPr>
      <w:bookmarkStart w:id="407" w:name="_Toc8727399"/>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65</w:t>
      </w:r>
      <w:r w:rsidR="00EC5B60" w:rsidRPr="00501B58">
        <w:rPr>
          <w:noProof/>
        </w:rPr>
        <w:fldChar w:fldCharType="end"/>
      </w:r>
      <w:r w:rsidRPr="00501B58">
        <w:t>: Add Comment to Consult Dialog Box</w:t>
      </w:r>
      <w:bookmarkEnd w:id="407"/>
    </w:p>
    <w:p w14:paraId="4411E986" w14:textId="77777777" w:rsidR="00C05AEA" w:rsidRPr="00501B58" w:rsidRDefault="00C05AEA" w:rsidP="00C05AEA">
      <w:pPr>
        <w:pStyle w:val="capture"/>
      </w:pPr>
      <w:r w:rsidRPr="00501B58">
        <w:drawing>
          <wp:inline distT="0" distB="0" distL="0" distR="0" wp14:anchorId="46ED9164" wp14:editId="5846690B">
            <wp:extent cx="5631180" cy="2751216"/>
            <wp:effectExtent l="19050" t="19050" r="26670" b="11430"/>
            <wp:docPr id="38" name="Picture 3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41657" cy="2756335"/>
                    </a:xfrm>
                    <a:prstGeom prst="rect">
                      <a:avLst/>
                    </a:prstGeom>
                    <a:noFill/>
                    <a:ln w="12700">
                      <a:solidFill>
                        <a:schemeClr val="tx1"/>
                      </a:solidFill>
                    </a:ln>
                  </pic:spPr>
                </pic:pic>
              </a:graphicData>
            </a:graphic>
          </wp:inline>
        </w:drawing>
      </w:r>
    </w:p>
    <w:p w14:paraId="7E3899A9" w14:textId="77777777" w:rsidR="00C05AEA" w:rsidRPr="00501B58" w:rsidRDefault="00C05AEA" w:rsidP="00C05AEA">
      <w:pPr>
        <w:pStyle w:val="BodyTextNumbered1"/>
      </w:pPr>
      <w:r w:rsidRPr="00501B58">
        <w:lastRenderedPageBreak/>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5C6BDC62" w14:textId="77777777" w:rsidR="00C05AEA" w:rsidRPr="00501B58" w:rsidRDefault="00C05AEA" w:rsidP="00C05AEA">
      <w:pPr>
        <w:pStyle w:val="BodyTextNumbered1"/>
      </w:pPr>
      <w:r w:rsidRPr="00501B58">
        <w:t xml:space="preserve">Select the </w:t>
      </w:r>
      <w:r w:rsidRPr="00501B58">
        <w:rPr>
          <w:b/>
        </w:rPr>
        <w:t>Consult Review</w:t>
      </w:r>
      <w:r w:rsidRPr="00501B58">
        <w:t xml:space="preserve"> tab.</w:t>
      </w:r>
    </w:p>
    <w:p w14:paraId="30F27C56" w14:textId="295CE8A9" w:rsidR="00C05AEA" w:rsidRPr="00501B58" w:rsidRDefault="00C05AEA" w:rsidP="00C05AEA">
      <w:pPr>
        <w:pStyle w:val="Caption"/>
      </w:pPr>
      <w:bookmarkStart w:id="408" w:name="_Toc8727400"/>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66</w:t>
      </w:r>
      <w:r w:rsidR="00FB7364" w:rsidRPr="00501B58">
        <w:rPr>
          <w:noProof/>
        </w:rPr>
        <w:fldChar w:fldCharType="end"/>
      </w:r>
      <w:r w:rsidRPr="00501B58">
        <w:t>: Consult Review Tab</w:t>
      </w:r>
      <w:bookmarkEnd w:id="408"/>
    </w:p>
    <w:p w14:paraId="6198B5D3" w14:textId="50BC8805" w:rsidR="00C05AEA" w:rsidRPr="00501B58" w:rsidRDefault="008E5724" w:rsidP="00C05AEA">
      <w:pPr>
        <w:pStyle w:val="capture"/>
      </w:pPr>
      <w:r w:rsidRPr="00501B58">
        <w:drawing>
          <wp:inline distT="0" distB="0" distL="0" distR="0" wp14:anchorId="6BBB1369" wp14:editId="528266FF">
            <wp:extent cx="5943600" cy="3813175"/>
            <wp:effectExtent l="19050" t="19050" r="19050" b="15875"/>
            <wp:docPr id="44" name="Picture 44"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sult Re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3A843D8A" w14:textId="4378F471" w:rsidR="00C05AEA" w:rsidRPr="00501B58" w:rsidRDefault="00C05AEA" w:rsidP="00C05AEA">
      <w:pPr>
        <w:pStyle w:val="BodyTextNumbered1"/>
      </w:pPr>
      <w:r w:rsidRPr="00501B58">
        <w:t xml:space="preserve">From the </w:t>
      </w:r>
      <w:r w:rsidRPr="00501B58">
        <w:rPr>
          <w:b/>
        </w:rPr>
        <w:t>Community Care Clinical Review</w:t>
      </w:r>
      <w:r w:rsidRPr="00501B58">
        <w:t xml:space="preserve"> section, select if the request was approved or disapproved. If the request was approved, you will need to select the CC Program from the drop-down. If the request was </w:t>
      </w:r>
      <w:r w:rsidR="00F95646" w:rsidRPr="00501B58">
        <w:t>not approved</w:t>
      </w:r>
      <w:r w:rsidRPr="00501B58">
        <w:t xml:space="preserve">, you will need to select the reason from the </w:t>
      </w:r>
      <w:proofErr w:type="spellStart"/>
      <w:r w:rsidR="008353CA" w:rsidRPr="00501B58">
        <w:rPr>
          <w:b/>
        </w:rPr>
        <w:t>Opt</w:t>
      </w:r>
      <w:proofErr w:type="spellEnd"/>
      <w:r w:rsidR="008353CA" w:rsidRPr="00501B58">
        <w:t xml:space="preserve"> menu</w:t>
      </w:r>
      <w:r w:rsidRPr="00501B58">
        <w:t>.</w:t>
      </w:r>
    </w:p>
    <w:p w14:paraId="7E39A175" w14:textId="77777777" w:rsidR="00C05AEA" w:rsidRPr="00501B58" w:rsidRDefault="00C05AEA" w:rsidP="00C05AEA">
      <w:pPr>
        <w:pStyle w:val="BodyTextNumbered1"/>
      </w:pPr>
      <w:r w:rsidRPr="00501B58">
        <w:t xml:space="preserve">If the Provider authorizes discontinuation after failure of mandated scheduling effort without further clinical review, select </w:t>
      </w:r>
      <w:r w:rsidRPr="00501B58">
        <w:rPr>
          <w:b/>
        </w:rPr>
        <w:t>May discontinue if Veteran cancels/no-shows or fails to respond to mandated scheduling effort</w:t>
      </w:r>
      <w:r w:rsidR="004178BE" w:rsidRPr="00501B58">
        <w:t xml:space="preserve"> check box and </w:t>
      </w:r>
      <w:r w:rsidRPr="00501B58">
        <w:t>select the number of</w:t>
      </w:r>
      <w:r w:rsidR="00F56246" w:rsidRPr="00501B58">
        <w:t xml:space="preserve"> times</w:t>
      </w:r>
      <w:r w:rsidR="004178BE" w:rsidRPr="00501B58">
        <w:t xml:space="preserve"> from the drop-down menu</w:t>
      </w:r>
      <w:r w:rsidR="00F56246" w:rsidRPr="00501B58">
        <w:t>.</w:t>
      </w:r>
    </w:p>
    <w:p w14:paraId="03F40CE7" w14:textId="05992928" w:rsidR="00C05AEA" w:rsidRPr="00501B58" w:rsidRDefault="00C05AEA" w:rsidP="00C05AEA">
      <w:pPr>
        <w:pStyle w:val="BodyTextNumbered1"/>
      </w:pPr>
      <w:r w:rsidRPr="00501B58">
        <w:t xml:space="preserve">From the </w:t>
      </w:r>
      <w:r w:rsidRPr="00501B58">
        <w:rPr>
          <w:b/>
        </w:rPr>
        <w:t>Scheduling to be performed by</w:t>
      </w:r>
      <w:r w:rsidRPr="00501B58">
        <w:t xml:space="preserve"> section, select if the scheduling </w:t>
      </w:r>
      <w:r w:rsidR="000A1D93" w:rsidRPr="00501B58">
        <w:t xml:space="preserve">will be done by either </w:t>
      </w:r>
      <w:r w:rsidR="000A1D93" w:rsidRPr="00501B58">
        <w:rPr>
          <w:b/>
        </w:rPr>
        <w:t>VA S</w:t>
      </w:r>
      <w:r w:rsidRPr="00501B58">
        <w:rPr>
          <w:b/>
        </w:rPr>
        <w:t>taff</w:t>
      </w:r>
      <w:r w:rsidRPr="00501B58">
        <w:t xml:space="preserve">, </w:t>
      </w:r>
      <w:r w:rsidRPr="00501B58">
        <w:rPr>
          <w:b/>
        </w:rPr>
        <w:t>TriWest</w:t>
      </w:r>
      <w:r w:rsidR="000A1D93" w:rsidRPr="00501B58">
        <w:t xml:space="preserve">, or </w:t>
      </w:r>
      <w:r w:rsidR="000A1D93" w:rsidRPr="00501B58">
        <w:rPr>
          <w:b/>
        </w:rPr>
        <w:t>Community Care Contractor</w:t>
      </w:r>
      <w:r w:rsidR="000A1D93" w:rsidRPr="00501B58">
        <w:t>.</w:t>
      </w:r>
    </w:p>
    <w:p w14:paraId="449FB616" w14:textId="77777777" w:rsidR="00C05AEA" w:rsidRPr="00501B58" w:rsidRDefault="00C05AEA" w:rsidP="00C05AEA">
      <w:pPr>
        <w:pStyle w:val="BodyTextNumbered1"/>
      </w:pPr>
      <w:r w:rsidRPr="00501B58">
        <w:t xml:space="preserve">Click </w:t>
      </w:r>
      <w:r w:rsidRPr="00501B58">
        <w:rPr>
          <w:b/>
        </w:rPr>
        <w:t>OK</w:t>
      </w:r>
      <w:r w:rsidRPr="00501B58">
        <w:t>.</w:t>
      </w:r>
    </w:p>
    <w:p w14:paraId="3E193E5D" w14:textId="77777777" w:rsidR="00752870" w:rsidRPr="00501B58" w:rsidRDefault="00752870" w:rsidP="00752870">
      <w:pPr>
        <w:pStyle w:val="Heading5"/>
      </w:pPr>
      <w:bookmarkStart w:id="409" w:name="_Toc507489810"/>
      <w:bookmarkStart w:id="410" w:name="_Toc507492560"/>
      <w:bookmarkStart w:id="411" w:name="_Toc507492803"/>
      <w:bookmarkStart w:id="412" w:name="_Toc508036231"/>
      <w:bookmarkStart w:id="413" w:name="_Toc508094140"/>
      <w:bookmarkStart w:id="414" w:name="_Toc508188500"/>
      <w:bookmarkStart w:id="415" w:name="_Toc8727320"/>
      <w:r w:rsidRPr="00501B58">
        <w:t>Clinical Triage</w:t>
      </w:r>
      <w:bookmarkEnd w:id="409"/>
      <w:bookmarkEnd w:id="410"/>
      <w:bookmarkEnd w:id="411"/>
      <w:bookmarkEnd w:id="412"/>
      <w:bookmarkEnd w:id="413"/>
      <w:bookmarkEnd w:id="414"/>
      <w:bookmarkEnd w:id="415"/>
    </w:p>
    <w:p w14:paraId="697A3D7D" w14:textId="77777777" w:rsidR="00752870" w:rsidRPr="00501B58" w:rsidRDefault="00752870" w:rsidP="00752870">
      <w:r w:rsidRPr="00501B58">
        <w:t>If the level of care coordination determined in the administrative screening section is not basic, the administrative staff member will alert a clinical care coordinator to complete the clinical triage section below. The clinical section consists of questions regarding the Veteran</w:t>
      </w:r>
      <w:r w:rsidR="00774971" w:rsidRPr="00501B58">
        <w:t>’</w:t>
      </w:r>
      <w:r w:rsidRPr="00501B58">
        <w:t>s comorbidities, social factors, and need for assistance with Activities of Daily Living (ADLs). There is also a drop-down menu which the clinical care coordinator may fill out to override the results of the tool using clinical evidence-based judgment.</w:t>
      </w:r>
    </w:p>
    <w:p w14:paraId="1195DE19" w14:textId="77777777" w:rsidR="00752870" w:rsidRPr="00501B58" w:rsidRDefault="00752870" w:rsidP="00752870">
      <w:pPr>
        <w:pStyle w:val="Note"/>
      </w:pPr>
      <w:r w:rsidRPr="00501B58">
        <w:lastRenderedPageBreak/>
        <w:t xml:space="preserve">If clinical triage has already been performed, it will show. Also, if care coordination has already been assigned by Administrative screening </w:t>
      </w:r>
      <w:r w:rsidR="000920BC" w:rsidRPr="00501B58">
        <w:t xml:space="preserve">that </w:t>
      </w:r>
      <w:r w:rsidRPr="00501B58">
        <w:t>will also show.</w:t>
      </w:r>
    </w:p>
    <w:p w14:paraId="3D7617F5" w14:textId="77777777" w:rsidR="00752870" w:rsidRPr="00501B58" w:rsidRDefault="000920BC" w:rsidP="000920BC">
      <w:pPr>
        <w:pStyle w:val="BodyText"/>
      </w:pPr>
      <w:r w:rsidRPr="00501B58">
        <w:t>To complete the clinical triage, follow the steps listed below:</w:t>
      </w:r>
    </w:p>
    <w:p w14:paraId="7681F8A7" w14:textId="383C9DCD" w:rsidR="000920BC" w:rsidRPr="00501B58" w:rsidRDefault="000920BC" w:rsidP="001E4F12">
      <w:pPr>
        <w:pStyle w:val="BodyTextNumbered1"/>
        <w:numPr>
          <w:ilvl w:val="0"/>
          <w:numId w:val="41"/>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732D1906" w14:textId="7DE7F706" w:rsidR="000920BC" w:rsidRPr="00501B58" w:rsidRDefault="000920BC" w:rsidP="000920BC">
      <w:pPr>
        <w:pStyle w:val="Caption"/>
      </w:pPr>
      <w:bookmarkStart w:id="416" w:name="_Toc8727401"/>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67</w:t>
      </w:r>
      <w:r w:rsidR="00EC5B60" w:rsidRPr="00501B58">
        <w:rPr>
          <w:noProof/>
        </w:rPr>
        <w:fldChar w:fldCharType="end"/>
      </w:r>
      <w:r w:rsidRPr="00501B58">
        <w:t>: Add Comment to Consult Dialog Box</w:t>
      </w:r>
      <w:bookmarkEnd w:id="416"/>
    </w:p>
    <w:p w14:paraId="2425ECD9" w14:textId="77777777" w:rsidR="000920BC" w:rsidRPr="00501B58" w:rsidRDefault="000920BC" w:rsidP="000920BC">
      <w:pPr>
        <w:pStyle w:val="capture"/>
      </w:pPr>
      <w:r w:rsidRPr="00501B58">
        <w:drawing>
          <wp:inline distT="0" distB="0" distL="0" distR="0" wp14:anchorId="70111E8D" wp14:editId="2372B0DB">
            <wp:extent cx="5943600" cy="2903855"/>
            <wp:effectExtent l="19050" t="19050" r="19050" b="10795"/>
            <wp:docPr id="18" name="Picture 1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5DFC0970" w14:textId="77777777" w:rsidR="000920BC" w:rsidRPr="00501B58" w:rsidRDefault="000920BC" w:rsidP="000920BC">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opens.</w:t>
      </w:r>
    </w:p>
    <w:p w14:paraId="2902E7E7" w14:textId="77777777" w:rsidR="000920BC" w:rsidRPr="00501B58" w:rsidRDefault="000920BC" w:rsidP="000920BC">
      <w:pPr>
        <w:pStyle w:val="BodyTextNumbered1"/>
      </w:pPr>
      <w:r w:rsidRPr="00501B58">
        <w:t xml:space="preserve">Select the </w:t>
      </w:r>
      <w:r w:rsidRPr="00501B58">
        <w:rPr>
          <w:b/>
        </w:rPr>
        <w:t>CC Consult Review</w:t>
      </w:r>
      <w:r w:rsidRPr="00501B58">
        <w:t xml:space="preserve"> tab.</w:t>
      </w:r>
    </w:p>
    <w:p w14:paraId="6F875711" w14:textId="15A2FCBD" w:rsidR="000920BC" w:rsidRPr="00501B58" w:rsidRDefault="000920BC" w:rsidP="000920BC">
      <w:pPr>
        <w:pStyle w:val="Caption"/>
      </w:pPr>
      <w:bookmarkStart w:id="417" w:name="_Toc872740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68</w:t>
      </w:r>
      <w:r w:rsidR="00FB7364" w:rsidRPr="00501B58">
        <w:rPr>
          <w:noProof/>
        </w:rPr>
        <w:fldChar w:fldCharType="end"/>
      </w:r>
      <w:r w:rsidRPr="00501B58">
        <w:t>: Consult Review Tab</w:t>
      </w:r>
      <w:bookmarkEnd w:id="417"/>
    </w:p>
    <w:p w14:paraId="36241253" w14:textId="01E07FF3" w:rsidR="000920BC" w:rsidRPr="00501B58" w:rsidRDefault="0094264A" w:rsidP="000920BC">
      <w:pPr>
        <w:pStyle w:val="capture"/>
      </w:pPr>
      <w:r w:rsidRPr="00501B58">
        <w:drawing>
          <wp:inline distT="0" distB="0" distL="0" distR="0" wp14:anchorId="1C994447" wp14:editId="38FB3D26">
            <wp:extent cx="5943600" cy="3813175"/>
            <wp:effectExtent l="19050" t="19050" r="19050" b="15875"/>
            <wp:docPr id="46" name="Picture 46"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sult Re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0DFCA67" w14:textId="77777777" w:rsidR="000920BC" w:rsidRPr="00501B58" w:rsidRDefault="000920BC" w:rsidP="000920BC">
      <w:pPr>
        <w:pStyle w:val="BodyTextNumbered1"/>
      </w:pPr>
      <w:r w:rsidRPr="00501B58">
        <w:t xml:space="preserve">Click the </w:t>
      </w:r>
      <w:r w:rsidRPr="00501B58">
        <w:rPr>
          <w:b/>
        </w:rPr>
        <w:t>Document Clinical Triage</w:t>
      </w:r>
      <w:r w:rsidRPr="00501B58">
        <w:t xml:space="preserve"> button.</w:t>
      </w:r>
      <w:r w:rsidR="00813EF3" w:rsidRPr="00501B58">
        <w:t xml:space="preserve"> </w:t>
      </w:r>
      <w:r w:rsidR="00EB2A25" w:rsidRPr="00501B58">
        <w:t xml:space="preserve">The </w:t>
      </w:r>
      <w:r w:rsidR="00EB2A25" w:rsidRPr="00501B58">
        <w:rPr>
          <w:b/>
        </w:rPr>
        <w:t xml:space="preserve">Clinical Triage for Care Coordination </w:t>
      </w:r>
      <w:r w:rsidR="00EB2A25" w:rsidRPr="00501B58">
        <w:t>window opens.</w:t>
      </w:r>
    </w:p>
    <w:p w14:paraId="44649980" w14:textId="6F514EBE" w:rsidR="0072594E" w:rsidRPr="00501B58" w:rsidRDefault="0072594E" w:rsidP="0072594E">
      <w:pPr>
        <w:pStyle w:val="Caption"/>
      </w:pPr>
      <w:bookmarkStart w:id="418" w:name="_Toc8727403"/>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69</w:t>
      </w:r>
      <w:r w:rsidR="00EC5B60" w:rsidRPr="00501B58">
        <w:rPr>
          <w:noProof/>
        </w:rPr>
        <w:fldChar w:fldCharType="end"/>
      </w:r>
      <w:r w:rsidRPr="00501B58">
        <w:t>: Clinical Triage for Care Coordination</w:t>
      </w:r>
      <w:bookmarkEnd w:id="418"/>
    </w:p>
    <w:p w14:paraId="6261934C" w14:textId="76712AB4" w:rsidR="00813EF3" w:rsidRPr="00501B58" w:rsidRDefault="005E3B15" w:rsidP="00813EF3">
      <w:pPr>
        <w:pStyle w:val="capture"/>
      </w:pPr>
      <w:r w:rsidRPr="00501B58">
        <w:drawing>
          <wp:inline distT="0" distB="0" distL="0" distR="0" wp14:anchorId="6E8043FB" wp14:editId="42606EF7">
            <wp:extent cx="5402580" cy="3870146"/>
            <wp:effectExtent l="19050" t="19050" r="26670" b="16510"/>
            <wp:docPr id="2092" name="Picture 2092" descr="The fields in this image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813" cy="3873894"/>
                    </a:xfrm>
                    <a:prstGeom prst="rect">
                      <a:avLst/>
                    </a:prstGeom>
                    <a:noFill/>
                    <a:ln w="12700">
                      <a:solidFill>
                        <a:schemeClr val="tx1"/>
                      </a:solidFill>
                    </a:ln>
                  </pic:spPr>
                </pic:pic>
              </a:graphicData>
            </a:graphic>
          </wp:inline>
        </w:drawing>
      </w:r>
    </w:p>
    <w:p w14:paraId="545CB59B" w14:textId="77777777" w:rsidR="0072594E" w:rsidRPr="00501B58" w:rsidRDefault="0072594E" w:rsidP="0072594E">
      <w:pPr>
        <w:pStyle w:val="Note"/>
      </w:pPr>
      <w:r w:rsidRPr="00501B58">
        <w:t>The Clinical Triage tool will recommend a care coordination level once the following items are populated.</w:t>
      </w:r>
    </w:p>
    <w:p w14:paraId="03AFE3D6" w14:textId="77777777" w:rsidR="000920BC" w:rsidRPr="00501B58" w:rsidRDefault="0072594E" w:rsidP="000920BC">
      <w:pPr>
        <w:pStyle w:val="BodyTextNumbered1"/>
      </w:pPr>
      <w:r w:rsidRPr="00501B58">
        <w:t xml:space="preserve">From the </w:t>
      </w:r>
      <w:r w:rsidRPr="00501B58">
        <w:rPr>
          <w:b/>
        </w:rPr>
        <w:t>Veteran Comorbidities:</w:t>
      </w:r>
      <w:r w:rsidRPr="00501B58">
        <w:t xml:space="preserve"> section, select </w:t>
      </w:r>
      <w:r w:rsidRPr="00501B58">
        <w:rPr>
          <w:b/>
        </w:rPr>
        <w:t>No</w:t>
      </w:r>
      <w:r w:rsidRPr="00501B58">
        <w:t xml:space="preserve"> or </w:t>
      </w:r>
      <w:r w:rsidRPr="00501B58">
        <w:rPr>
          <w:b/>
        </w:rPr>
        <w:t>Yes</w:t>
      </w:r>
      <w:r w:rsidRPr="00501B58">
        <w:t xml:space="preserve"> if the Veteran will require additional care coordination/support during this episode of care due to two or more comorbidities.</w:t>
      </w:r>
    </w:p>
    <w:p w14:paraId="0DC44B22" w14:textId="77777777" w:rsidR="0072594E" w:rsidRPr="00501B58" w:rsidRDefault="0072594E" w:rsidP="000920BC">
      <w:pPr>
        <w:pStyle w:val="BodyTextNumbered1"/>
      </w:pPr>
      <w:r w:rsidRPr="00501B58">
        <w:t xml:space="preserve">From the </w:t>
      </w:r>
      <w:r w:rsidRPr="00501B58">
        <w:rPr>
          <w:b/>
        </w:rPr>
        <w:t>Psychosocial Factors:</w:t>
      </w:r>
      <w:r w:rsidRPr="00501B58">
        <w:t xml:space="preserve"> section, select </w:t>
      </w:r>
      <w:r w:rsidRPr="00501B58">
        <w:rPr>
          <w:b/>
        </w:rPr>
        <w:t>No</w:t>
      </w:r>
      <w:r w:rsidRPr="00501B58">
        <w:t xml:space="preserve"> or </w:t>
      </w:r>
      <w:r w:rsidRPr="00501B58">
        <w:rPr>
          <w:b/>
        </w:rPr>
        <w:t>Yes</w:t>
      </w:r>
      <w:r w:rsidRPr="00501B58">
        <w:t xml:space="preserve"> if the if the Veteran will require additional care coordination/support during this episode of care due to any psychosocial factors (e.g. Dementia, Depression, Homelessness, Lack of Caregiver Support).</w:t>
      </w:r>
    </w:p>
    <w:p w14:paraId="3E830848" w14:textId="17E3F3C0" w:rsidR="0072594E" w:rsidRPr="00501B58" w:rsidRDefault="0072594E" w:rsidP="000920BC">
      <w:pPr>
        <w:pStyle w:val="BodyTextNumbered1"/>
      </w:pPr>
      <w:r w:rsidRPr="00501B58">
        <w:t xml:space="preserve">From the </w:t>
      </w:r>
      <w:r w:rsidRPr="00501B58">
        <w:rPr>
          <w:b/>
        </w:rPr>
        <w:t>A</w:t>
      </w:r>
      <w:r w:rsidR="005E3B15" w:rsidRPr="00501B58">
        <w:rPr>
          <w:b/>
        </w:rPr>
        <w:t>ctivities of Daily Life, or ADL s</w:t>
      </w:r>
      <w:r w:rsidRPr="00501B58">
        <w:rPr>
          <w:b/>
        </w:rPr>
        <w:t>upport:</w:t>
      </w:r>
      <w:r w:rsidRPr="00501B58">
        <w:t xml:space="preserve"> section, select </w:t>
      </w:r>
      <w:r w:rsidRPr="00501B58">
        <w:rPr>
          <w:b/>
        </w:rPr>
        <w:t>No</w:t>
      </w:r>
      <w:r w:rsidRPr="00501B58">
        <w:t xml:space="preserve"> or </w:t>
      </w:r>
      <w:r w:rsidRPr="00501B58">
        <w:rPr>
          <w:b/>
        </w:rPr>
        <w:t>Yes</w:t>
      </w:r>
      <w:r w:rsidRPr="00501B58">
        <w:t xml:space="preserve"> if the Veteran will require ADL support.</w:t>
      </w:r>
    </w:p>
    <w:p w14:paraId="43E17D16" w14:textId="69A586FD" w:rsidR="00EA1E29" w:rsidRPr="00501B58" w:rsidRDefault="00B6785B" w:rsidP="000920BC">
      <w:pPr>
        <w:pStyle w:val="BodyTextNumbered1"/>
      </w:pPr>
      <w:r w:rsidRPr="00501B58">
        <w:t xml:space="preserve">The tool will automatically calculate a level of care coordination based on the answers in is the steps above. The coordination level </w:t>
      </w:r>
      <w:r w:rsidR="000A1D93" w:rsidRPr="00501B58">
        <w:t>displays</w:t>
      </w:r>
      <w:r w:rsidRPr="00501B58">
        <w:t xml:space="preserve"> in the </w:t>
      </w:r>
      <w:r w:rsidRPr="00501B58">
        <w:rPr>
          <w:b/>
        </w:rPr>
        <w:t>New Clinical Triage Coordination Level</w:t>
      </w:r>
      <w:r w:rsidRPr="00501B58">
        <w:t xml:space="preserve"> section.</w:t>
      </w:r>
    </w:p>
    <w:p w14:paraId="3C88810C" w14:textId="16023BAF" w:rsidR="00BE5FC3" w:rsidRPr="00501B58" w:rsidRDefault="00BE5FC3" w:rsidP="00BE5FC3">
      <w:pPr>
        <w:pStyle w:val="Caption"/>
      </w:pPr>
      <w:bookmarkStart w:id="419" w:name="_Toc8727404"/>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70</w:t>
      </w:r>
      <w:r w:rsidR="00EC5B60" w:rsidRPr="00501B58">
        <w:rPr>
          <w:noProof/>
        </w:rPr>
        <w:fldChar w:fldCharType="end"/>
      </w:r>
      <w:r w:rsidRPr="00501B58">
        <w:t>: New Clinical Triage Coordination Level</w:t>
      </w:r>
      <w:bookmarkEnd w:id="419"/>
    </w:p>
    <w:p w14:paraId="5BCB6AD8" w14:textId="7F04D058" w:rsidR="00752870" w:rsidRPr="00501B58" w:rsidRDefault="005E3B15" w:rsidP="00752870">
      <w:pPr>
        <w:pStyle w:val="graphiccentered"/>
      </w:pPr>
      <w:r w:rsidRPr="00501B58">
        <w:drawing>
          <wp:inline distT="0" distB="0" distL="0" distR="0" wp14:anchorId="76B9B2E8" wp14:editId="206CB43A">
            <wp:extent cx="5395428" cy="3833192"/>
            <wp:effectExtent l="19050" t="19050" r="15240" b="15240"/>
            <wp:docPr id="2093" name="Picture 2093" descr="The fields in this image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New Clinical Triage Coordination Level.PNG"/>
                    <pic:cNvPicPr/>
                  </pic:nvPicPr>
                  <pic:blipFill>
                    <a:blip r:embed="rId74">
                      <a:extLst>
                        <a:ext uri="{28A0092B-C50C-407E-A947-70E740481C1C}">
                          <a14:useLocalDpi xmlns:a14="http://schemas.microsoft.com/office/drawing/2010/main" val="0"/>
                        </a:ext>
                      </a:extLst>
                    </a:blip>
                    <a:stretch>
                      <a:fillRect/>
                    </a:stretch>
                  </pic:blipFill>
                  <pic:spPr>
                    <a:xfrm>
                      <a:off x="0" y="0"/>
                      <a:ext cx="5395428" cy="3833192"/>
                    </a:xfrm>
                    <a:prstGeom prst="rect">
                      <a:avLst/>
                    </a:prstGeom>
                    <a:ln w="12700">
                      <a:solidFill>
                        <a:schemeClr val="tx1"/>
                      </a:solidFill>
                    </a:ln>
                  </pic:spPr>
                </pic:pic>
              </a:graphicData>
            </a:graphic>
          </wp:inline>
        </w:drawing>
      </w:r>
    </w:p>
    <w:p w14:paraId="25CED73B" w14:textId="77777777" w:rsidR="00752870" w:rsidRPr="00501B58" w:rsidRDefault="00752870" w:rsidP="00703A83">
      <w:pPr>
        <w:pStyle w:val="Note"/>
      </w:pPr>
      <w:r w:rsidRPr="00501B58">
        <w:t>Based on clinical judgment, the clinical care coordinator may override the automated result. If manual adjustment is required for the level of care coordination, select the revised level in the drop-down menu along with the reason for adjustment in the text</w:t>
      </w:r>
      <w:r w:rsidR="00703A83" w:rsidRPr="00501B58">
        <w:t xml:space="preserve"> </w:t>
      </w:r>
      <w:r w:rsidRPr="00501B58">
        <w:t>box.</w:t>
      </w:r>
    </w:p>
    <w:p w14:paraId="307BC404" w14:textId="12C7C0AA" w:rsidR="005E3B15" w:rsidRPr="00501B58" w:rsidRDefault="005E3B15" w:rsidP="00016A88">
      <w:pPr>
        <w:pStyle w:val="BodyTextNumbered1"/>
      </w:pPr>
      <w:r w:rsidRPr="00501B58">
        <w:t xml:space="preserve">In the </w:t>
      </w:r>
      <w:r w:rsidRPr="00501B58">
        <w:rPr>
          <w:b/>
        </w:rPr>
        <w:t>Reasons for manual adjustment of care coordination level:</w:t>
      </w:r>
      <w:r w:rsidRPr="00501B58">
        <w:t xml:space="preserve"> field, enter a clinical reason for manually changing care coordination level.</w:t>
      </w:r>
    </w:p>
    <w:p w14:paraId="0B23C874" w14:textId="16B4C87B" w:rsidR="00752870" w:rsidRPr="00501B58" w:rsidRDefault="00016A88" w:rsidP="00016A88">
      <w:pPr>
        <w:pStyle w:val="BodyTextNumbered1"/>
      </w:pPr>
      <w:r w:rsidRPr="00501B58">
        <w:t xml:space="preserve">The </w:t>
      </w:r>
      <w:r w:rsidR="00752870" w:rsidRPr="00501B58">
        <w:rPr>
          <w:b/>
        </w:rPr>
        <w:t>Final Clinical Triage Coordination Level</w:t>
      </w:r>
      <w:r w:rsidRPr="00501B58">
        <w:rPr>
          <w:b/>
        </w:rPr>
        <w:t>:</w:t>
      </w:r>
      <w:r w:rsidR="00752870" w:rsidRPr="00501B58">
        <w:t xml:space="preserve"> auto-populates based on the completion of clinical triage questions or manual override. </w:t>
      </w:r>
    </w:p>
    <w:p w14:paraId="76CDD1B2" w14:textId="1202E11A" w:rsidR="00752870" w:rsidRPr="00501B58" w:rsidRDefault="00016A88" w:rsidP="00016A88">
      <w:pPr>
        <w:pStyle w:val="BodyTextNumbered1"/>
      </w:pPr>
      <w:r w:rsidRPr="00501B58">
        <w:t xml:space="preserve">In the </w:t>
      </w:r>
      <w:r w:rsidR="00752870" w:rsidRPr="00501B58">
        <w:rPr>
          <w:b/>
        </w:rPr>
        <w:t>Name of scheduling staff member</w:t>
      </w:r>
      <w:r w:rsidRPr="00501B58">
        <w:rPr>
          <w:b/>
        </w:rPr>
        <w:t>:</w:t>
      </w:r>
      <w:r w:rsidRPr="00501B58">
        <w:t xml:space="preserve"> field, enter the name of the staff member</w:t>
      </w:r>
      <w:r w:rsidR="00752870" w:rsidRPr="00501B58">
        <w:t>.</w:t>
      </w:r>
    </w:p>
    <w:p w14:paraId="13824AC3" w14:textId="49908B2A" w:rsidR="005E3B15" w:rsidRPr="00501B58" w:rsidRDefault="005E3B15" w:rsidP="00016A88">
      <w:pPr>
        <w:pStyle w:val="BodyTextNumbered1"/>
      </w:pPr>
      <w:r w:rsidRPr="00501B58">
        <w:t xml:space="preserve">Select the </w:t>
      </w:r>
      <w:r w:rsidRPr="00501B58">
        <w:rPr>
          <w:b/>
        </w:rPr>
        <w:t>Remember staff person for next referral</w:t>
      </w:r>
      <w:r w:rsidRPr="00501B58">
        <w:t xml:space="preserve"> check box if you want Consult Toolbox to remember the staff person.</w:t>
      </w:r>
    </w:p>
    <w:p w14:paraId="50F28569" w14:textId="77777777" w:rsidR="00752870" w:rsidRPr="00501B58" w:rsidRDefault="00703A83" w:rsidP="00703A83">
      <w:pPr>
        <w:pStyle w:val="BodyTextNumbered1"/>
      </w:pPr>
      <w:r w:rsidRPr="00501B58">
        <w:t>Click</w:t>
      </w:r>
      <w:r w:rsidRPr="00501B58">
        <w:rPr>
          <w:b/>
        </w:rPr>
        <w:t xml:space="preserve"> </w:t>
      </w:r>
      <w:r w:rsidR="00752870" w:rsidRPr="00501B58">
        <w:rPr>
          <w:b/>
        </w:rPr>
        <w:t>OK</w:t>
      </w:r>
      <w:r w:rsidRPr="00501B58">
        <w:t>. T</w:t>
      </w:r>
      <w:r w:rsidR="00752870" w:rsidRPr="00501B58">
        <w:t>he screening/triage tool will populate a comment in the body of the consult detailing the level of care coordination, directions for proceeding with care coordination, and a list of potential care coordination services required by the Veteran. The comment will also provide guidance on the frequency of contact and need for warm handoff.</w:t>
      </w:r>
    </w:p>
    <w:p w14:paraId="02F4EEC8" w14:textId="6F41666A" w:rsidR="00286A87" w:rsidRPr="00501B58" w:rsidRDefault="00286A87" w:rsidP="00286A87">
      <w:pPr>
        <w:pStyle w:val="Caption"/>
      </w:pPr>
      <w:bookmarkStart w:id="420" w:name="_Toc8727405"/>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71</w:t>
      </w:r>
      <w:r w:rsidR="00EC5B60" w:rsidRPr="00501B58">
        <w:rPr>
          <w:noProof/>
        </w:rPr>
        <w:fldChar w:fldCharType="end"/>
      </w:r>
      <w:r w:rsidRPr="00501B58">
        <w:t>: Comment Added to Consult</w:t>
      </w:r>
      <w:bookmarkEnd w:id="420"/>
    </w:p>
    <w:p w14:paraId="097915C6" w14:textId="77777777" w:rsidR="00752870" w:rsidRPr="00501B58" w:rsidRDefault="00896E30" w:rsidP="00286A87">
      <w:pPr>
        <w:pStyle w:val="capture"/>
      </w:pPr>
      <w:r w:rsidRPr="00501B58">
        <w:drawing>
          <wp:inline distT="0" distB="0" distL="0" distR="0" wp14:anchorId="57F83B66" wp14:editId="690B8DD8">
            <wp:extent cx="5778797" cy="3365673"/>
            <wp:effectExtent l="19050" t="19050" r="12700" b="25400"/>
            <wp:docPr id="43" name="Picture 43" descr="Displays an example of the comment added to the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ment.PNG"/>
                    <pic:cNvPicPr/>
                  </pic:nvPicPr>
                  <pic:blipFill>
                    <a:blip r:embed="rId75">
                      <a:extLst>
                        <a:ext uri="{28A0092B-C50C-407E-A947-70E740481C1C}">
                          <a14:useLocalDpi xmlns:a14="http://schemas.microsoft.com/office/drawing/2010/main" val="0"/>
                        </a:ext>
                      </a:extLst>
                    </a:blip>
                    <a:stretch>
                      <a:fillRect/>
                    </a:stretch>
                  </pic:blipFill>
                  <pic:spPr>
                    <a:xfrm>
                      <a:off x="0" y="0"/>
                      <a:ext cx="5778797" cy="3365673"/>
                    </a:xfrm>
                    <a:prstGeom prst="rect">
                      <a:avLst/>
                    </a:prstGeom>
                    <a:ln w="12700">
                      <a:solidFill>
                        <a:schemeClr val="tx1"/>
                      </a:solidFill>
                    </a:ln>
                  </pic:spPr>
                </pic:pic>
              </a:graphicData>
            </a:graphic>
          </wp:inline>
        </w:drawing>
      </w:r>
    </w:p>
    <w:p w14:paraId="0544F95E" w14:textId="77777777" w:rsidR="00C05AEA" w:rsidRPr="00501B58" w:rsidRDefault="00C05AEA" w:rsidP="00FB45FA">
      <w:pPr>
        <w:pStyle w:val="Heading4"/>
      </w:pPr>
      <w:bookmarkStart w:id="421" w:name="_Toc483465675"/>
      <w:bookmarkStart w:id="422" w:name="_Toc507489808"/>
      <w:bookmarkStart w:id="423" w:name="_Toc507492558"/>
      <w:bookmarkStart w:id="424" w:name="_Toc507492801"/>
      <w:bookmarkStart w:id="425" w:name="_Toc508036229"/>
      <w:bookmarkStart w:id="426" w:name="_Toc508094138"/>
      <w:bookmarkStart w:id="427" w:name="_Toc508188488"/>
      <w:bookmarkStart w:id="428" w:name="_Toc508377238"/>
      <w:bookmarkStart w:id="429" w:name="_Toc508802543"/>
      <w:bookmarkStart w:id="430" w:name="_Toc8727321"/>
      <w:r w:rsidRPr="00501B58">
        <w:rPr>
          <w:rStyle w:val="Heading4Char"/>
          <w:b/>
        </w:rPr>
        <w:t>Authorization</w:t>
      </w:r>
      <w:bookmarkEnd w:id="421"/>
      <w:bookmarkEnd w:id="422"/>
      <w:bookmarkEnd w:id="423"/>
      <w:bookmarkEnd w:id="424"/>
      <w:bookmarkEnd w:id="425"/>
      <w:bookmarkEnd w:id="426"/>
      <w:bookmarkEnd w:id="427"/>
      <w:bookmarkEnd w:id="428"/>
      <w:bookmarkEnd w:id="429"/>
      <w:bookmarkEnd w:id="430"/>
    </w:p>
    <w:p w14:paraId="421F4A9B" w14:textId="77777777" w:rsidR="00C05AEA" w:rsidRPr="00501B58" w:rsidRDefault="00C05AEA" w:rsidP="00C05AEA">
      <w:pPr>
        <w:rPr>
          <w:b/>
        </w:rPr>
      </w:pPr>
      <w:r w:rsidRPr="00501B58">
        <w:t xml:space="preserve">This information documented within the Authorization tab populates from data contained in the consult if </w:t>
      </w:r>
      <w:proofErr w:type="gramStart"/>
      <w:r w:rsidRPr="00501B58">
        <w:t>present, but</w:t>
      </w:r>
      <w:proofErr w:type="gramEnd"/>
      <w:r w:rsidRPr="00501B58">
        <w:t xml:space="preserve"> will not be added to the consult again unless changes and the checkbox is checked shown and described below. </w:t>
      </w:r>
      <w:r w:rsidRPr="00501B58">
        <w:rPr>
          <w:b/>
        </w:rPr>
        <w:t>Authorization instructions to be included with Referral.</w:t>
      </w:r>
    </w:p>
    <w:p w14:paraId="457DE11F" w14:textId="7573A5D0" w:rsidR="00F95646" w:rsidRPr="00501B58" w:rsidRDefault="00F95646" w:rsidP="00D762E9">
      <w:pPr>
        <w:pStyle w:val="BodyTextNumbered1"/>
        <w:numPr>
          <w:ilvl w:val="0"/>
          <w:numId w:val="33"/>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093239C8" w14:textId="52A9B4BB" w:rsidR="00F95646" w:rsidRPr="00501B58" w:rsidRDefault="00F95646" w:rsidP="00F95646">
      <w:pPr>
        <w:pStyle w:val="Caption"/>
      </w:pPr>
      <w:bookmarkStart w:id="431" w:name="_Toc8727406"/>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72</w:t>
      </w:r>
      <w:r w:rsidR="00EC5B60" w:rsidRPr="00501B58">
        <w:rPr>
          <w:noProof/>
        </w:rPr>
        <w:fldChar w:fldCharType="end"/>
      </w:r>
      <w:r w:rsidRPr="00501B58">
        <w:t>: Add Comment to Consult Dialog Box</w:t>
      </w:r>
      <w:bookmarkEnd w:id="431"/>
    </w:p>
    <w:p w14:paraId="66DF6720" w14:textId="77777777" w:rsidR="00F95646" w:rsidRPr="00501B58" w:rsidRDefault="00F95646" w:rsidP="00F95646">
      <w:pPr>
        <w:pStyle w:val="capture"/>
      </w:pPr>
      <w:r w:rsidRPr="00501B58">
        <w:drawing>
          <wp:inline distT="0" distB="0" distL="0" distR="0" wp14:anchorId="7B4D96D8" wp14:editId="64DB162D">
            <wp:extent cx="5943600" cy="2903855"/>
            <wp:effectExtent l="19050" t="19050" r="19050" b="10795"/>
            <wp:docPr id="11" name="Picture 11"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23841CAE" w14:textId="77777777" w:rsidR="00F95646" w:rsidRPr="00501B58" w:rsidRDefault="00F95646" w:rsidP="00F95646">
      <w:pPr>
        <w:pStyle w:val="BodyTextNumbered1"/>
      </w:pPr>
      <w:r w:rsidRPr="00501B58">
        <w:lastRenderedPageBreak/>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1E4D01D3" w14:textId="77777777" w:rsidR="00F95646" w:rsidRPr="00501B58" w:rsidRDefault="00F95646" w:rsidP="00F95646">
      <w:pPr>
        <w:pStyle w:val="BodyTextNumbered1"/>
      </w:pPr>
      <w:r w:rsidRPr="00501B58">
        <w:t xml:space="preserve">Select the </w:t>
      </w:r>
      <w:r w:rsidRPr="00501B58">
        <w:rPr>
          <w:b/>
        </w:rPr>
        <w:t>Authorization</w:t>
      </w:r>
      <w:r w:rsidRPr="00501B58">
        <w:t xml:space="preserve"> tab.</w:t>
      </w:r>
    </w:p>
    <w:p w14:paraId="0B4BC17D" w14:textId="6FBE9054" w:rsidR="00C05AEA" w:rsidRPr="00501B58" w:rsidRDefault="00C05AEA" w:rsidP="00C05AEA">
      <w:pPr>
        <w:pStyle w:val="Caption"/>
      </w:pPr>
      <w:bookmarkStart w:id="432" w:name="_Toc8727407"/>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73</w:t>
      </w:r>
      <w:r w:rsidR="00FB7364" w:rsidRPr="00501B58">
        <w:rPr>
          <w:noProof/>
        </w:rPr>
        <w:fldChar w:fldCharType="end"/>
      </w:r>
      <w:r w:rsidRPr="00501B58">
        <w:t>: Authorization Tab</w:t>
      </w:r>
      <w:bookmarkEnd w:id="432"/>
    </w:p>
    <w:p w14:paraId="744A96F9" w14:textId="16B96A3B" w:rsidR="00C05AEA" w:rsidRPr="00501B58" w:rsidRDefault="000C1DFF" w:rsidP="00C05AEA">
      <w:pPr>
        <w:pStyle w:val="capture"/>
      </w:pPr>
      <w:r w:rsidRPr="00501B58">
        <w:drawing>
          <wp:inline distT="0" distB="0" distL="0" distR="0" wp14:anchorId="622D2077" wp14:editId="6BA80871">
            <wp:extent cx="5943600" cy="3813175"/>
            <wp:effectExtent l="19050" t="19050" r="19050" b="15875"/>
            <wp:docPr id="28" name="Picture 28"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orizatio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6C8EC1FE" w14:textId="77777777" w:rsidR="00F95646" w:rsidRPr="00501B58" w:rsidRDefault="00F95646" w:rsidP="00F95646">
      <w:pPr>
        <w:pStyle w:val="Note"/>
      </w:pPr>
      <w:bookmarkStart w:id="433" w:name="_Hlk528756420"/>
      <w:r w:rsidRPr="00501B58">
        <w:t>The Speciality section of the window will populate from data contained in the consult if present, but will not be added to the consult again unless changes and the check box is checked.</w:t>
      </w:r>
    </w:p>
    <w:bookmarkEnd w:id="433"/>
    <w:p w14:paraId="3BB53113" w14:textId="175ED15A" w:rsidR="00EC43EE" w:rsidRPr="00501B58" w:rsidRDefault="00EC43EE" w:rsidP="00135EB2">
      <w:pPr>
        <w:pStyle w:val="BodyTextNumbered1"/>
        <w:spacing w:before="0"/>
      </w:pPr>
      <w:r w:rsidRPr="00501B58">
        <w:t xml:space="preserve">From the </w:t>
      </w:r>
      <w:r w:rsidRPr="00501B58">
        <w:rPr>
          <w:b/>
        </w:rPr>
        <w:t>SEOC</w:t>
      </w:r>
      <w:r w:rsidRPr="00501B58">
        <w:t xml:space="preserve"> drop-down menu, select one of the authorized </w:t>
      </w:r>
      <w:proofErr w:type="gramStart"/>
      <w:r w:rsidRPr="00501B58">
        <w:t>service</w:t>
      </w:r>
      <w:proofErr w:type="gramEnd"/>
      <w:r w:rsidRPr="00501B58">
        <w:t xml:space="preserve"> listed.</w:t>
      </w:r>
    </w:p>
    <w:p w14:paraId="31286CDC" w14:textId="77777777" w:rsidR="006E5BE1" w:rsidRPr="00501B58" w:rsidRDefault="006E5BE1" w:rsidP="00135EB2">
      <w:pPr>
        <w:pStyle w:val="BodyTextNumbered1"/>
        <w:spacing w:before="0"/>
      </w:pPr>
      <w:r w:rsidRPr="00501B58">
        <w:t xml:space="preserve">Select the </w:t>
      </w:r>
      <w:r w:rsidR="00B457B3" w:rsidRPr="00501B58">
        <w:rPr>
          <w:b/>
        </w:rPr>
        <w:t>Include S</w:t>
      </w:r>
      <w:r w:rsidR="00C05AEA" w:rsidRPr="00501B58">
        <w:rPr>
          <w:b/>
        </w:rPr>
        <w:t>tandard Authorization Language</w:t>
      </w:r>
      <w:r w:rsidRPr="00501B58">
        <w:t xml:space="preserve"> check box to </w:t>
      </w:r>
      <w:r w:rsidR="00C05AEA" w:rsidRPr="00501B58">
        <w:t xml:space="preserve">insert </w:t>
      </w:r>
      <w:r w:rsidRPr="00501B58">
        <w:t>the</w:t>
      </w:r>
      <w:r w:rsidR="00C05AEA" w:rsidRPr="00501B58">
        <w:t xml:space="preserve"> language </w:t>
      </w:r>
      <w:r w:rsidRPr="00501B58">
        <w:t xml:space="preserve">that displays </w:t>
      </w:r>
      <w:r w:rsidR="00C05AEA" w:rsidRPr="00501B58">
        <w:t xml:space="preserve">in the box. </w:t>
      </w:r>
    </w:p>
    <w:p w14:paraId="76E50E48" w14:textId="77777777" w:rsidR="006E5BE1" w:rsidRPr="00501B58" w:rsidRDefault="006E5BE1" w:rsidP="00135EB2">
      <w:pPr>
        <w:pStyle w:val="BodyTextNumbered1"/>
        <w:spacing w:before="0"/>
      </w:pPr>
      <w:r w:rsidRPr="00501B58">
        <w:t xml:space="preserve">Select the </w:t>
      </w:r>
      <w:r w:rsidR="00C05AEA" w:rsidRPr="00501B58">
        <w:rPr>
          <w:b/>
        </w:rPr>
        <w:t>Add the following to authorization</w:t>
      </w:r>
      <w:r w:rsidRPr="00501B58">
        <w:t xml:space="preserve"> check box to </w:t>
      </w:r>
      <w:r w:rsidR="00C05AEA" w:rsidRPr="00501B58">
        <w:t xml:space="preserve">allow for additional pertinent information. </w:t>
      </w:r>
    </w:p>
    <w:p w14:paraId="4C61E29B" w14:textId="77777777" w:rsidR="00C05AEA" w:rsidRPr="00501B58" w:rsidRDefault="006E5BE1" w:rsidP="006E5BE1">
      <w:pPr>
        <w:pStyle w:val="Note"/>
      </w:pPr>
      <w:r w:rsidRPr="00501B58">
        <w:t>A</w:t>
      </w:r>
      <w:r w:rsidR="00C05AEA" w:rsidRPr="00501B58">
        <w:t>ny additional treatments, procedures or referrals must have a Secondary Authorization Request submitted.</w:t>
      </w:r>
    </w:p>
    <w:p w14:paraId="623F3749" w14:textId="77777777" w:rsidR="006E5BE1" w:rsidRPr="00501B58" w:rsidRDefault="006E5BE1" w:rsidP="006E5BE1">
      <w:pPr>
        <w:pStyle w:val="BodyTextNumbered1"/>
      </w:pPr>
      <w:r w:rsidRPr="00501B58">
        <w:t xml:space="preserve">Select the </w:t>
      </w:r>
      <w:r w:rsidR="00C05AEA" w:rsidRPr="00501B58">
        <w:rPr>
          <w:b/>
        </w:rPr>
        <w:t>Community Care Manager</w:t>
      </w:r>
      <w:r w:rsidRPr="00501B58">
        <w:t xml:space="preserve"> check box to </w:t>
      </w:r>
      <w:r w:rsidR="00C05AEA" w:rsidRPr="00501B58">
        <w:t xml:space="preserve">include the name of the Community Care </w:t>
      </w:r>
      <w:proofErr w:type="gramStart"/>
      <w:r w:rsidR="00C05AEA" w:rsidRPr="00501B58">
        <w:t>manager, and</w:t>
      </w:r>
      <w:proofErr w:type="gramEnd"/>
      <w:r w:rsidR="00C05AEA" w:rsidRPr="00501B58">
        <w:t xml:space="preserve"> </w:t>
      </w:r>
      <w:r w:rsidRPr="00501B58">
        <w:t xml:space="preserve">add </w:t>
      </w:r>
      <w:r w:rsidR="00C05AEA" w:rsidRPr="00501B58">
        <w:t xml:space="preserve">a contact number. </w:t>
      </w:r>
    </w:p>
    <w:p w14:paraId="2E38E9B3" w14:textId="77777777" w:rsidR="00C05AEA" w:rsidRPr="00501B58" w:rsidRDefault="006E5BE1" w:rsidP="006E5BE1">
      <w:pPr>
        <w:pStyle w:val="BodyTextNumbered1"/>
      </w:pPr>
      <w:r w:rsidRPr="00501B58">
        <w:t xml:space="preserve">Once the referral is ready for Authorization Form, select the </w:t>
      </w:r>
      <w:r w:rsidR="001B6223" w:rsidRPr="00501B58">
        <w:rPr>
          <w:b/>
        </w:rPr>
        <w:t>Send to HSRM for Referral</w:t>
      </w:r>
      <w:r w:rsidRPr="00501B58">
        <w:rPr>
          <w:b/>
        </w:rPr>
        <w:t xml:space="preserve"> </w:t>
      </w:r>
      <w:r w:rsidRPr="00501B58">
        <w:t xml:space="preserve">check box from the </w:t>
      </w:r>
      <w:r w:rsidR="00C05AEA" w:rsidRPr="00501B58">
        <w:rPr>
          <w:b/>
        </w:rPr>
        <w:t xml:space="preserve">Upon completion of this </w:t>
      </w:r>
      <w:proofErr w:type="gramStart"/>
      <w:r w:rsidR="00C05AEA" w:rsidRPr="00501B58">
        <w:rPr>
          <w:b/>
        </w:rPr>
        <w:t>section</w:t>
      </w:r>
      <w:r w:rsidRPr="00501B58">
        <w:rPr>
          <w:b/>
        </w:rPr>
        <w:t>:</w:t>
      </w:r>
      <w:r w:rsidR="00C05AEA" w:rsidRPr="00501B58">
        <w:t>.</w:t>
      </w:r>
      <w:proofErr w:type="gramEnd"/>
    </w:p>
    <w:p w14:paraId="586A4D5F" w14:textId="77777777" w:rsidR="006E5BE1" w:rsidRPr="00501B58" w:rsidRDefault="006E5BE1" w:rsidP="006E5BE1">
      <w:pPr>
        <w:pStyle w:val="BodyTextNumbered1"/>
      </w:pPr>
      <w:r w:rsidRPr="00501B58">
        <w:t xml:space="preserve">Click </w:t>
      </w:r>
      <w:r w:rsidRPr="00501B58">
        <w:rPr>
          <w:b/>
        </w:rPr>
        <w:t>OK</w:t>
      </w:r>
      <w:r w:rsidRPr="00501B58">
        <w:t>.</w:t>
      </w:r>
    </w:p>
    <w:p w14:paraId="01270B16" w14:textId="77777777" w:rsidR="00E545C0" w:rsidRPr="00501B58" w:rsidRDefault="00E545C0" w:rsidP="00E545C0">
      <w:pPr>
        <w:pStyle w:val="Heading4"/>
      </w:pPr>
      <w:bookmarkStart w:id="434" w:name="_3.2.2.4_Community_Care"/>
      <w:bookmarkStart w:id="435" w:name="_Toc8727322"/>
      <w:bookmarkStart w:id="436" w:name="_Toc508188489"/>
      <w:bookmarkStart w:id="437" w:name="_Toc508377239"/>
      <w:bookmarkStart w:id="438" w:name="_Toc508802544"/>
      <w:bookmarkStart w:id="439" w:name="_Toc507489809"/>
      <w:bookmarkStart w:id="440" w:name="_Toc507492559"/>
      <w:bookmarkStart w:id="441" w:name="_Toc507492802"/>
      <w:bookmarkStart w:id="442" w:name="_Toc508036230"/>
      <w:bookmarkStart w:id="443" w:name="_Toc508094139"/>
      <w:bookmarkEnd w:id="434"/>
      <w:r w:rsidRPr="00501B58">
        <w:rPr>
          <w:rStyle w:val="Heading4Char"/>
          <w:b/>
        </w:rPr>
        <w:lastRenderedPageBreak/>
        <w:t>DoD</w:t>
      </w:r>
      <w:bookmarkEnd w:id="435"/>
    </w:p>
    <w:p w14:paraId="51E0E8BD" w14:textId="77777777" w:rsidR="00E545C0" w:rsidRPr="00501B58" w:rsidRDefault="00E545C0" w:rsidP="00E545C0">
      <w:pPr>
        <w:rPr>
          <w:b/>
        </w:rPr>
      </w:pPr>
      <w:r w:rsidRPr="00501B58">
        <w:t xml:space="preserve">This information documented within the Authorization tab populates from data contained in the consult if </w:t>
      </w:r>
      <w:proofErr w:type="gramStart"/>
      <w:r w:rsidRPr="00501B58">
        <w:t>present, but</w:t>
      </w:r>
      <w:proofErr w:type="gramEnd"/>
      <w:r w:rsidRPr="00501B58">
        <w:t xml:space="preserve"> will not be added to the consult again unless changes and the checkbox is checked shown and described below. </w:t>
      </w:r>
      <w:r w:rsidRPr="00501B58">
        <w:rPr>
          <w:b/>
        </w:rPr>
        <w:t>Authorization instructions to be included with Referral.</w:t>
      </w:r>
    </w:p>
    <w:p w14:paraId="3C4D78C6" w14:textId="6B19C618" w:rsidR="00E545C0" w:rsidRPr="00501B58" w:rsidRDefault="00E545C0" w:rsidP="00E545C0">
      <w:pPr>
        <w:pStyle w:val="BodyTextNumbered1"/>
        <w:numPr>
          <w:ilvl w:val="0"/>
          <w:numId w:val="46"/>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031F0845" w14:textId="5EBC5875" w:rsidR="00E545C0" w:rsidRPr="00501B58" w:rsidRDefault="00E545C0" w:rsidP="00E545C0">
      <w:pPr>
        <w:pStyle w:val="Caption"/>
      </w:pPr>
      <w:bookmarkStart w:id="444" w:name="_Toc8727408"/>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74</w:t>
      </w:r>
      <w:r w:rsidR="00EC5B60" w:rsidRPr="00501B58">
        <w:rPr>
          <w:noProof/>
        </w:rPr>
        <w:fldChar w:fldCharType="end"/>
      </w:r>
      <w:r w:rsidRPr="00501B58">
        <w:t>: Add Comment to Consult Dialog Box</w:t>
      </w:r>
      <w:bookmarkEnd w:id="444"/>
    </w:p>
    <w:p w14:paraId="588CE55B" w14:textId="77777777" w:rsidR="00E545C0" w:rsidRPr="00501B58" w:rsidRDefault="00E545C0" w:rsidP="00E545C0">
      <w:pPr>
        <w:pStyle w:val="capture"/>
      </w:pPr>
      <w:r w:rsidRPr="00501B58">
        <w:drawing>
          <wp:inline distT="0" distB="0" distL="0" distR="0" wp14:anchorId="13907EF4" wp14:editId="5A78BEA0">
            <wp:extent cx="5943600" cy="2903855"/>
            <wp:effectExtent l="19050" t="19050" r="19050" b="10795"/>
            <wp:docPr id="2082" name="Picture 2082"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3047A6EF" w14:textId="77777777" w:rsidR="00E545C0" w:rsidRPr="00501B58" w:rsidRDefault="00E545C0" w:rsidP="00E545C0">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opens.</w:t>
      </w:r>
    </w:p>
    <w:p w14:paraId="47DBE542" w14:textId="77777777" w:rsidR="00E545C0" w:rsidRPr="00501B58" w:rsidRDefault="00E545C0" w:rsidP="00E545C0">
      <w:pPr>
        <w:pStyle w:val="BodyTextNumbered1"/>
      </w:pPr>
      <w:r w:rsidRPr="00501B58">
        <w:t xml:space="preserve">Select the </w:t>
      </w:r>
      <w:r w:rsidRPr="00501B58">
        <w:rPr>
          <w:b/>
        </w:rPr>
        <w:t>DoD</w:t>
      </w:r>
      <w:r w:rsidRPr="00501B58">
        <w:t xml:space="preserve"> tab.</w:t>
      </w:r>
      <w:r w:rsidR="00045459" w:rsidRPr="00501B58">
        <w:t xml:space="preserve"> The </w:t>
      </w:r>
      <w:r w:rsidR="00045459" w:rsidRPr="00501B58">
        <w:rPr>
          <w:b/>
        </w:rPr>
        <w:t>DoD</w:t>
      </w:r>
      <w:r w:rsidR="00045459" w:rsidRPr="00501B58">
        <w:t xml:space="preserve"> tab displays.</w:t>
      </w:r>
    </w:p>
    <w:p w14:paraId="59F6E4EC" w14:textId="7E98802A" w:rsidR="00045459" w:rsidRPr="00501B58" w:rsidRDefault="00045459" w:rsidP="00045459">
      <w:pPr>
        <w:pStyle w:val="Caption"/>
      </w:pPr>
      <w:bookmarkStart w:id="445" w:name="_Toc8727409"/>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75</w:t>
      </w:r>
      <w:r w:rsidR="00FB7364" w:rsidRPr="00501B58">
        <w:rPr>
          <w:noProof/>
        </w:rPr>
        <w:fldChar w:fldCharType="end"/>
      </w:r>
      <w:r w:rsidRPr="00501B58">
        <w:t>: DoD Tab</w:t>
      </w:r>
      <w:bookmarkEnd w:id="445"/>
    </w:p>
    <w:p w14:paraId="6FB92AAB" w14:textId="2725D49C" w:rsidR="00E545C0" w:rsidRPr="00501B58" w:rsidRDefault="00983B54" w:rsidP="00045459">
      <w:pPr>
        <w:pStyle w:val="capture"/>
      </w:pPr>
      <w:r w:rsidRPr="00501B58">
        <w:drawing>
          <wp:inline distT="0" distB="0" distL="0" distR="0" wp14:anchorId="715A1D9D" wp14:editId="710D83F7">
            <wp:extent cx="5943600" cy="3813175"/>
            <wp:effectExtent l="19050" t="19050" r="19050" b="15875"/>
            <wp:docPr id="29" name="Picture 29"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DA6C268" w14:textId="47300B31" w:rsidR="00E545C0" w:rsidRPr="00501B58" w:rsidRDefault="00045459" w:rsidP="00E545C0">
      <w:pPr>
        <w:pStyle w:val="BodyTextNumbered1"/>
      </w:pPr>
      <w:r w:rsidRPr="00501B58">
        <w:t xml:space="preserve">From the </w:t>
      </w:r>
      <w:r w:rsidRPr="00501B58">
        <w:rPr>
          <w:b/>
        </w:rPr>
        <w:t>DoD Urgency</w:t>
      </w:r>
      <w:r w:rsidRPr="00501B58">
        <w:t xml:space="preserve"> section, select </w:t>
      </w:r>
      <w:r w:rsidR="0016546A" w:rsidRPr="00501B58">
        <w:t xml:space="preserve">the best option for </w:t>
      </w:r>
      <w:r w:rsidR="0016546A" w:rsidRPr="00501B58">
        <w:rPr>
          <w:b/>
        </w:rPr>
        <w:t>Urgency</w:t>
      </w:r>
      <w:r w:rsidR="0016546A" w:rsidRPr="00501B58">
        <w:t xml:space="preserve"> and </w:t>
      </w:r>
      <w:r w:rsidR="0016546A" w:rsidRPr="00501B58">
        <w:rPr>
          <w:b/>
        </w:rPr>
        <w:t>Disposition</w:t>
      </w:r>
      <w:r w:rsidR="0016546A" w:rsidRPr="00501B58">
        <w:t>.</w:t>
      </w:r>
    </w:p>
    <w:p w14:paraId="717CD2FD" w14:textId="64A2EC14" w:rsidR="00045459" w:rsidRPr="00501B58" w:rsidRDefault="00045459" w:rsidP="00E545C0">
      <w:pPr>
        <w:pStyle w:val="BodyTextNumbered1"/>
      </w:pPr>
      <w:r w:rsidRPr="00501B58">
        <w:t xml:space="preserve">From the </w:t>
      </w:r>
      <w:r w:rsidRPr="00501B58">
        <w:rPr>
          <w:b/>
        </w:rPr>
        <w:t>Exceptions List Determination</w:t>
      </w:r>
      <w:r w:rsidRPr="00501B58">
        <w:t xml:space="preserve"> section, select </w:t>
      </w:r>
      <w:r w:rsidR="0016546A" w:rsidRPr="00501B58">
        <w:t xml:space="preserve">the best option for </w:t>
      </w:r>
      <w:r w:rsidR="0016546A" w:rsidRPr="00501B58">
        <w:rPr>
          <w:b/>
        </w:rPr>
        <w:t>DoD Consult present</w:t>
      </w:r>
      <w:r w:rsidR="0016546A" w:rsidRPr="00501B58">
        <w:t xml:space="preserve"> and </w:t>
      </w:r>
      <w:r w:rsidR="0016546A" w:rsidRPr="00501B58">
        <w:rPr>
          <w:b/>
        </w:rPr>
        <w:t>DOS Outside of Approved EOC timeframe</w:t>
      </w:r>
      <w:r w:rsidR="0016546A" w:rsidRPr="00501B58">
        <w:t>.</w:t>
      </w:r>
    </w:p>
    <w:p w14:paraId="60054D20" w14:textId="70A1540D" w:rsidR="00102C59" w:rsidRPr="00501B58" w:rsidRDefault="00102C59" w:rsidP="00E545C0">
      <w:pPr>
        <w:pStyle w:val="BodyTextNumbered1"/>
      </w:pPr>
      <w:r w:rsidRPr="00501B58">
        <w:t xml:space="preserve">Click </w:t>
      </w:r>
      <w:r w:rsidRPr="00501B58">
        <w:rPr>
          <w:b/>
        </w:rPr>
        <w:t>OK</w:t>
      </w:r>
      <w:r w:rsidRPr="00501B58">
        <w:t>.</w:t>
      </w:r>
    </w:p>
    <w:p w14:paraId="5CB7317D" w14:textId="77777777" w:rsidR="00C05AEA" w:rsidRPr="00501B58" w:rsidRDefault="00C05AEA" w:rsidP="00FB45FA">
      <w:pPr>
        <w:pStyle w:val="Heading4"/>
      </w:pPr>
      <w:bookmarkStart w:id="446" w:name="_Toc8727323"/>
      <w:r w:rsidRPr="00501B58">
        <w:t>MSA Pt Contacts</w:t>
      </w:r>
      <w:bookmarkEnd w:id="436"/>
      <w:bookmarkEnd w:id="437"/>
      <w:bookmarkEnd w:id="438"/>
      <w:bookmarkEnd w:id="446"/>
    </w:p>
    <w:p w14:paraId="7AF272BB" w14:textId="78438CD1" w:rsidR="006E5BE1" w:rsidRPr="00501B58" w:rsidRDefault="006E5BE1" w:rsidP="00D762E9">
      <w:pPr>
        <w:pStyle w:val="BodyTextNumbered1"/>
        <w:numPr>
          <w:ilvl w:val="0"/>
          <w:numId w:val="34"/>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42286678" w14:textId="43453677" w:rsidR="006E5BE1" w:rsidRPr="00501B58" w:rsidRDefault="006E5BE1" w:rsidP="006E5BE1">
      <w:pPr>
        <w:pStyle w:val="Caption"/>
      </w:pPr>
      <w:bookmarkStart w:id="447" w:name="_Toc8727410"/>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76</w:t>
      </w:r>
      <w:r w:rsidR="00EC5B60" w:rsidRPr="00501B58">
        <w:rPr>
          <w:noProof/>
        </w:rPr>
        <w:fldChar w:fldCharType="end"/>
      </w:r>
      <w:r w:rsidRPr="00501B58">
        <w:t>: Add Comment to Consult Dialog Box</w:t>
      </w:r>
      <w:bookmarkEnd w:id="447"/>
    </w:p>
    <w:p w14:paraId="22EFF139" w14:textId="77777777" w:rsidR="006E5BE1" w:rsidRPr="00501B58" w:rsidRDefault="006E5BE1" w:rsidP="006E5BE1">
      <w:pPr>
        <w:pStyle w:val="capture"/>
      </w:pPr>
      <w:r w:rsidRPr="00501B58">
        <w:drawing>
          <wp:inline distT="0" distB="0" distL="0" distR="0" wp14:anchorId="6FB327F9" wp14:editId="7ADE9088">
            <wp:extent cx="5943600" cy="2903855"/>
            <wp:effectExtent l="19050" t="19050" r="19050" b="10795"/>
            <wp:docPr id="14" name="Picture 14"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6A05D333" w14:textId="77777777" w:rsidR="006E5BE1" w:rsidRPr="00501B58" w:rsidRDefault="006E5BE1" w:rsidP="006E5BE1">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7C842DE8" w14:textId="77777777" w:rsidR="006E5BE1" w:rsidRPr="00501B58" w:rsidRDefault="006E5BE1" w:rsidP="006E5BE1">
      <w:pPr>
        <w:pStyle w:val="BodyTextNumbered1"/>
      </w:pPr>
      <w:r w:rsidRPr="00501B58">
        <w:t xml:space="preserve">Select the </w:t>
      </w:r>
      <w:r w:rsidRPr="00501B58">
        <w:rPr>
          <w:b/>
        </w:rPr>
        <w:t>MSA Pt Contacts</w:t>
      </w:r>
      <w:r w:rsidRPr="00501B58">
        <w:t xml:space="preserve"> tab.</w:t>
      </w:r>
    </w:p>
    <w:p w14:paraId="75E20A13" w14:textId="3D72F978" w:rsidR="006E5BE1" w:rsidRPr="00501B58" w:rsidRDefault="006E5BE1" w:rsidP="006E5BE1">
      <w:pPr>
        <w:pStyle w:val="Caption"/>
      </w:pPr>
      <w:bookmarkStart w:id="448" w:name="_Toc8727411"/>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77</w:t>
      </w:r>
      <w:r w:rsidR="00FB7364" w:rsidRPr="00501B58">
        <w:rPr>
          <w:noProof/>
        </w:rPr>
        <w:fldChar w:fldCharType="end"/>
      </w:r>
      <w:r w:rsidRPr="00501B58">
        <w:t>: MSA Pt Contacts Tab</w:t>
      </w:r>
      <w:bookmarkEnd w:id="448"/>
    </w:p>
    <w:p w14:paraId="7BA97136" w14:textId="3BA0FA4D" w:rsidR="00C05AEA" w:rsidRPr="00501B58" w:rsidRDefault="00983B54" w:rsidP="006E5BE1">
      <w:pPr>
        <w:pStyle w:val="capture"/>
      </w:pPr>
      <w:r w:rsidRPr="00501B58">
        <w:drawing>
          <wp:inline distT="0" distB="0" distL="0" distR="0" wp14:anchorId="29AF35F7" wp14:editId="5FE7999C">
            <wp:extent cx="5943600" cy="3813175"/>
            <wp:effectExtent l="19050" t="19050" r="19050" b="15875"/>
            <wp:docPr id="30" name="Picture 30"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SA Pt Contac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E691DA1" w14:textId="77777777" w:rsidR="00A85FEB" w:rsidRPr="00501B58" w:rsidRDefault="00A85FEB" w:rsidP="00C05AEA">
      <w:pPr>
        <w:pStyle w:val="BodyTextNumbered1"/>
      </w:pPr>
      <w:r w:rsidRPr="00501B58">
        <w:t xml:space="preserve">From the </w:t>
      </w:r>
      <w:r w:rsidR="00C05AEA" w:rsidRPr="00501B58">
        <w:rPr>
          <w:b/>
        </w:rPr>
        <w:t xml:space="preserve">Unsuccessful Attempts to Schedule </w:t>
      </w:r>
      <w:r w:rsidR="008138CB" w:rsidRPr="00501B58">
        <w:rPr>
          <w:b/>
        </w:rPr>
        <w:t>Veteran</w:t>
      </w:r>
      <w:r w:rsidR="00C05AEA" w:rsidRPr="00501B58">
        <w:t xml:space="preserve"> </w:t>
      </w:r>
      <w:r w:rsidRPr="00501B58">
        <w:t>section, select the best option.</w:t>
      </w:r>
    </w:p>
    <w:p w14:paraId="11A26A74" w14:textId="2A33BCAC" w:rsidR="00A85FEB" w:rsidRPr="00501B58" w:rsidRDefault="00A85FEB" w:rsidP="00135EB2">
      <w:pPr>
        <w:pStyle w:val="BodyTextNumbered1"/>
      </w:pPr>
      <w:r w:rsidRPr="00501B58">
        <w:lastRenderedPageBreak/>
        <w:t xml:space="preserve">From the </w:t>
      </w:r>
      <w:r w:rsidR="00C05AEA" w:rsidRPr="00501B58">
        <w:rPr>
          <w:b/>
        </w:rPr>
        <w:t>Additional Results from Attempt</w:t>
      </w:r>
      <w:r w:rsidRPr="00501B58">
        <w:t xml:space="preserve"> section, select the best option</w:t>
      </w:r>
      <w:r w:rsidR="00DF65BF" w:rsidRPr="00501B58">
        <w:t>s</w:t>
      </w:r>
      <w:r w:rsidRPr="00501B58">
        <w:t>.</w:t>
      </w:r>
    </w:p>
    <w:p w14:paraId="1EDAAA20" w14:textId="71000D7A" w:rsidR="009A6C58" w:rsidRPr="00501B58" w:rsidRDefault="009A6C58" w:rsidP="00135EB2">
      <w:pPr>
        <w:pStyle w:val="BodyTextNumbered1"/>
      </w:pPr>
      <w:r w:rsidRPr="00501B58">
        <w:t>From the</w:t>
      </w:r>
      <w:r w:rsidRPr="00501B58">
        <w:rPr>
          <w:b/>
        </w:rPr>
        <w:t xml:space="preserve"> Veteran Contacted</w:t>
      </w:r>
      <w:r w:rsidRPr="00501B58">
        <w:t xml:space="preserve"> section, select the best option</w:t>
      </w:r>
      <w:r w:rsidR="00DF65BF" w:rsidRPr="00501B58">
        <w:t>s</w:t>
      </w:r>
      <w:r w:rsidRPr="00501B58">
        <w:t>.</w:t>
      </w:r>
    </w:p>
    <w:p w14:paraId="45BD5A20" w14:textId="132D1853" w:rsidR="00C05AEA" w:rsidRPr="00501B58" w:rsidRDefault="00A85FEB" w:rsidP="00135EB2">
      <w:pPr>
        <w:pStyle w:val="BodyTextNumbered1"/>
      </w:pPr>
      <w:r w:rsidRPr="00501B58">
        <w:t>From the</w:t>
      </w:r>
      <w:r w:rsidRPr="00501B58">
        <w:rPr>
          <w:b/>
        </w:rPr>
        <w:t xml:space="preserve"> </w:t>
      </w:r>
      <w:r w:rsidR="009A6C58" w:rsidRPr="00501B58">
        <w:rPr>
          <w:b/>
        </w:rPr>
        <w:t xml:space="preserve">Veteran’s Choice Participation Preference </w:t>
      </w:r>
      <w:r w:rsidR="009A6C58" w:rsidRPr="00501B58">
        <w:t>section, select the best option</w:t>
      </w:r>
      <w:r w:rsidR="00005DEB" w:rsidRPr="00501B58">
        <w:t>s</w:t>
      </w:r>
      <w:r w:rsidR="009A6C58" w:rsidRPr="00501B58">
        <w:t>.</w:t>
      </w:r>
    </w:p>
    <w:p w14:paraId="0C3768ED" w14:textId="54C744C8" w:rsidR="009A6C58" w:rsidRPr="00501B58" w:rsidRDefault="009A6C58" w:rsidP="00135EB2">
      <w:pPr>
        <w:pStyle w:val="BodyTextNumbered1"/>
        <w:spacing w:before="0"/>
      </w:pPr>
      <w:r w:rsidRPr="00501B58">
        <w:t>From the</w:t>
      </w:r>
      <w:r w:rsidRPr="00501B58">
        <w:rPr>
          <w:b/>
        </w:rPr>
        <w:t xml:space="preserve"> Veteran’s Preferred Provider Information</w:t>
      </w:r>
      <w:r w:rsidRPr="00501B58">
        <w:t xml:space="preserve"> section, select the best option</w:t>
      </w:r>
      <w:r w:rsidR="00005DEB" w:rsidRPr="00501B58">
        <w:t>s</w:t>
      </w:r>
      <w:r w:rsidRPr="00501B58">
        <w:t>.</w:t>
      </w:r>
    </w:p>
    <w:p w14:paraId="1D970B6C" w14:textId="2C7F54E1" w:rsidR="003C7A6E" w:rsidRPr="00501B58" w:rsidRDefault="00356151" w:rsidP="00135EB2">
      <w:pPr>
        <w:pStyle w:val="BodyTextNumbered1"/>
        <w:spacing w:before="0"/>
      </w:pPr>
      <w:r w:rsidRPr="00501B58">
        <w:t>From the</w:t>
      </w:r>
      <w:r w:rsidRPr="00501B58">
        <w:rPr>
          <w:b/>
        </w:rPr>
        <w:t xml:space="preserve"> </w:t>
      </w:r>
      <w:r w:rsidR="00DF155A" w:rsidRPr="00501B58">
        <w:rPr>
          <w:b/>
        </w:rPr>
        <w:t>Provider Preference</w:t>
      </w:r>
      <w:r w:rsidRPr="00501B58">
        <w:t xml:space="preserve"> section, select the best option</w:t>
      </w:r>
      <w:r w:rsidR="00005DEB" w:rsidRPr="00501B58">
        <w:t>s</w:t>
      </w:r>
      <w:r w:rsidRPr="00501B58">
        <w:t>.</w:t>
      </w:r>
    </w:p>
    <w:p w14:paraId="44C103C5" w14:textId="77777777" w:rsidR="00C05AEA" w:rsidRPr="00501B58" w:rsidRDefault="009A6C58" w:rsidP="00135EB2">
      <w:pPr>
        <w:pStyle w:val="BodyTextNumbered1"/>
        <w:spacing w:before="0"/>
      </w:pPr>
      <w:r w:rsidRPr="00501B58">
        <w:t xml:space="preserve">Select the </w:t>
      </w:r>
      <w:r w:rsidR="00C05AEA" w:rsidRPr="00501B58">
        <w:rPr>
          <w:b/>
        </w:rPr>
        <w:t>Refer to clinical reviewer for disposition after unsuccessful scheduling effort</w:t>
      </w:r>
      <w:r w:rsidRPr="00501B58">
        <w:t xml:space="preserve"> check box if </w:t>
      </w:r>
      <w:r w:rsidR="00C05AEA" w:rsidRPr="00501B58">
        <w:t xml:space="preserve">after failing to schedule an appointment by making two calls, sending a letter, and waiting two weeks, this option refers the consult to a clinician to review and disposition. </w:t>
      </w:r>
    </w:p>
    <w:p w14:paraId="3BBA74D5" w14:textId="77777777" w:rsidR="009A6C58" w:rsidRPr="00501B58" w:rsidRDefault="009A6C58" w:rsidP="00135EB2">
      <w:pPr>
        <w:pStyle w:val="BodyTextNumbered1"/>
        <w:spacing w:before="0"/>
      </w:pPr>
      <w:r w:rsidRPr="00501B58">
        <w:t xml:space="preserve">Click </w:t>
      </w:r>
      <w:r w:rsidRPr="00501B58">
        <w:rPr>
          <w:b/>
        </w:rPr>
        <w:t>OK</w:t>
      </w:r>
      <w:r w:rsidRPr="00501B58">
        <w:t>.</w:t>
      </w:r>
    </w:p>
    <w:p w14:paraId="7B20E82A" w14:textId="77777777" w:rsidR="00C05AEA" w:rsidRPr="00501B58" w:rsidRDefault="00C05AEA" w:rsidP="00FB45FA">
      <w:pPr>
        <w:pStyle w:val="Heading4"/>
      </w:pPr>
      <w:bookmarkStart w:id="449" w:name="_Toc508188490"/>
      <w:bookmarkStart w:id="450" w:name="_Toc508377240"/>
      <w:bookmarkStart w:id="451" w:name="_Toc508802545"/>
      <w:bookmarkStart w:id="452" w:name="_Toc8727324"/>
      <w:r w:rsidRPr="00501B58">
        <w:t>Appt Tracking</w:t>
      </w:r>
      <w:bookmarkEnd w:id="449"/>
      <w:bookmarkEnd w:id="450"/>
      <w:bookmarkEnd w:id="451"/>
      <w:bookmarkEnd w:id="452"/>
    </w:p>
    <w:p w14:paraId="38779CD4" w14:textId="6AA2C56A" w:rsidR="009A6C58" w:rsidRPr="00501B58" w:rsidRDefault="009A6C58" w:rsidP="00D762E9">
      <w:pPr>
        <w:pStyle w:val="BodyTextNumbered1"/>
        <w:numPr>
          <w:ilvl w:val="0"/>
          <w:numId w:val="35"/>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5FC8375F" w14:textId="20DDB84A" w:rsidR="009A6C58" w:rsidRPr="00501B58" w:rsidRDefault="009A6C58" w:rsidP="009A6C58">
      <w:pPr>
        <w:pStyle w:val="Caption"/>
      </w:pPr>
      <w:bookmarkStart w:id="453" w:name="_Toc8727412"/>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78</w:t>
      </w:r>
      <w:r w:rsidR="00EC5B60" w:rsidRPr="00501B58">
        <w:rPr>
          <w:noProof/>
        </w:rPr>
        <w:fldChar w:fldCharType="end"/>
      </w:r>
      <w:r w:rsidRPr="00501B58">
        <w:t>: Add Comment to Consult Dialog Box</w:t>
      </w:r>
      <w:bookmarkEnd w:id="453"/>
    </w:p>
    <w:p w14:paraId="1F0126DC" w14:textId="77777777" w:rsidR="009A6C58" w:rsidRPr="00501B58" w:rsidRDefault="009A6C58" w:rsidP="009A6C58">
      <w:pPr>
        <w:pStyle w:val="capture"/>
      </w:pPr>
      <w:r w:rsidRPr="00501B58">
        <w:drawing>
          <wp:inline distT="0" distB="0" distL="0" distR="0" wp14:anchorId="3CA2C6F4" wp14:editId="6D509266">
            <wp:extent cx="5943600" cy="2903855"/>
            <wp:effectExtent l="19050" t="19050" r="19050" b="10795"/>
            <wp:docPr id="52" name="Picture 52"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0A3C7641" w14:textId="77777777" w:rsidR="009A6C58" w:rsidRPr="00501B58" w:rsidRDefault="009A6C58" w:rsidP="009A6C58">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4C915528" w14:textId="77777777" w:rsidR="009A6C58" w:rsidRPr="00501B58" w:rsidRDefault="009A6C58" w:rsidP="009A6C58">
      <w:pPr>
        <w:pStyle w:val="BodyTextNumbered1"/>
      </w:pPr>
      <w:r w:rsidRPr="00501B58">
        <w:t xml:space="preserve">Select the </w:t>
      </w:r>
      <w:r w:rsidR="00135EB2" w:rsidRPr="00501B58">
        <w:rPr>
          <w:b/>
        </w:rPr>
        <w:t>Appt Tracking</w:t>
      </w:r>
      <w:r w:rsidRPr="00501B58">
        <w:t xml:space="preserve"> tab.</w:t>
      </w:r>
    </w:p>
    <w:p w14:paraId="7E7CCC8C" w14:textId="2AC7D094" w:rsidR="00C05AEA" w:rsidRPr="00501B58" w:rsidRDefault="00C05AEA" w:rsidP="00C05AEA">
      <w:pPr>
        <w:pStyle w:val="Caption"/>
      </w:pPr>
      <w:bookmarkStart w:id="454" w:name="_Toc8727413"/>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79</w:t>
      </w:r>
      <w:r w:rsidR="00FB7364" w:rsidRPr="00501B58">
        <w:rPr>
          <w:noProof/>
        </w:rPr>
        <w:fldChar w:fldCharType="end"/>
      </w:r>
      <w:r w:rsidRPr="00501B58">
        <w:t>: Appt Tracking Tab</w:t>
      </w:r>
      <w:bookmarkEnd w:id="454"/>
    </w:p>
    <w:p w14:paraId="14C02214" w14:textId="0173019F" w:rsidR="00C05AEA" w:rsidRPr="00501B58" w:rsidRDefault="002F087E" w:rsidP="00C05AEA">
      <w:pPr>
        <w:pStyle w:val="capture"/>
      </w:pPr>
      <w:r w:rsidRPr="00501B58">
        <w:drawing>
          <wp:inline distT="0" distB="0" distL="0" distR="0" wp14:anchorId="3411DF71" wp14:editId="4C661013">
            <wp:extent cx="4755292" cy="3048264"/>
            <wp:effectExtent l="19050" t="19050" r="26670" b="19050"/>
            <wp:docPr id="54" name="Picture 54"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ppt Tracking.PNG"/>
                    <pic:cNvPicPr/>
                  </pic:nvPicPr>
                  <pic:blipFill>
                    <a:blip r:embed="rId57">
                      <a:extLst>
                        <a:ext uri="{28A0092B-C50C-407E-A947-70E740481C1C}">
                          <a14:useLocalDpi xmlns:a14="http://schemas.microsoft.com/office/drawing/2010/main" val="0"/>
                        </a:ext>
                      </a:extLst>
                    </a:blip>
                    <a:stretch>
                      <a:fillRect/>
                    </a:stretch>
                  </pic:blipFill>
                  <pic:spPr>
                    <a:xfrm>
                      <a:off x="0" y="0"/>
                      <a:ext cx="4755292" cy="3048264"/>
                    </a:xfrm>
                    <a:prstGeom prst="rect">
                      <a:avLst/>
                    </a:prstGeom>
                    <a:ln w="12700">
                      <a:solidFill>
                        <a:schemeClr val="tx1"/>
                      </a:solidFill>
                    </a:ln>
                  </pic:spPr>
                </pic:pic>
              </a:graphicData>
            </a:graphic>
          </wp:inline>
        </w:drawing>
      </w:r>
    </w:p>
    <w:p w14:paraId="29E81FA0" w14:textId="77777777" w:rsidR="00135EB2" w:rsidRPr="00501B58" w:rsidRDefault="00135EB2" w:rsidP="00135EB2">
      <w:pPr>
        <w:pStyle w:val="BodyTextNumbered1"/>
      </w:pPr>
      <w:bookmarkStart w:id="455" w:name="_Toc507489813"/>
      <w:bookmarkStart w:id="456" w:name="_Toc507492563"/>
      <w:bookmarkStart w:id="457" w:name="_Toc507492806"/>
      <w:bookmarkStart w:id="458" w:name="_Toc508036234"/>
      <w:bookmarkStart w:id="459" w:name="_Toc508094143"/>
      <w:bookmarkStart w:id="460" w:name="_Toc508188502"/>
      <w:bookmarkStart w:id="461" w:name="_Toc508377241"/>
      <w:bookmarkStart w:id="462" w:name="_Toc508802546"/>
      <w:r w:rsidRPr="00501B58">
        <w:t>Select the best option for appointment tracking.</w:t>
      </w:r>
    </w:p>
    <w:p w14:paraId="4912061B" w14:textId="34EC8004" w:rsidR="00135EB2" w:rsidRPr="00501B58" w:rsidRDefault="00135EB2" w:rsidP="00135EB2">
      <w:pPr>
        <w:pStyle w:val="BodyTextNumbered1"/>
        <w:spacing w:before="0"/>
      </w:pPr>
      <w:r w:rsidRPr="00501B58">
        <w:t xml:space="preserve">From the </w:t>
      </w:r>
      <w:r w:rsidR="00C05AEA" w:rsidRPr="00501B58">
        <w:rPr>
          <w:b/>
        </w:rPr>
        <w:t>Actual/Approved Provider Information</w:t>
      </w:r>
      <w:bookmarkEnd w:id="455"/>
      <w:bookmarkEnd w:id="456"/>
      <w:bookmarkEnd w:id="457"/>
      <w:bookmarkEnd w:id="458"/>
      <w:bookmarkEnd w:id="459"/>
      <w:bookmarkEnd w:id="460"/>
      <w:bookmarkEnd w:id="461"/>
      <w:bookmarkEnd w:id="462"/>
      <w:r w:rsidRPr="00501B58">
        <w:t xml:space="preserve"> section, enter t</w:t>
      </w:r>
      <w:r w:rsidR="00C05AEA" w:rsidRPr="00501B58">
        <w:t xml:space="preserve">he name of the actual provider with whom the </w:t>
      </w:r>
      <w:r w:rsidR="00972330" w:rsidRPr="00501B58">
        <w:t>Veteran</w:t>
      </w:r>
      <w:r w:rsidR="00C05AEA" w:rsidRPr="00501B58">
        <w:t xml:space="preserve"> has an appointment. </w:t>
      </w:r>
    </w:p>
    <w:p w14:paraId="6FF7F16B" w14:textId="7598EF8C" w:rsidR="00AB3EBC" w:rsidRPr="00501B58" w:rsidRDefault="00AB3EBC" w:rsidP="00135EB2">
      <w:pPr>
        <w:pStyle w:val="BodyTextNumbered1"/>
        <w:spacing w:before="0"/>
      </w:pPr>
      <w:r w:rsidRPr="00501B58">
        <w:t xml:space="preserve">In the </w:t>
      </w:r>
      <w:r w:rsidRPr="00501B58">
        <w:rPr>
          <w:b/>
        </w:rPr>
        <w:t>Veteran informed of scheduled appt by:</w:t>
      </w:r>
      <w:r w:rsidRPr="00501B58">
        <w:t xml:space="preserve"> field, enter the method used to inform the Veteran of the schedule appointment or select an option from the </w:t>
      </w:r>
      <w:proofErr w:type="spellStart"/>
      <w:r w:rsidRPr="00501B58">
        <w:rPr>
          <w:b/>
        </w:rPr>
        <w:t>Opt</w:t>
      </w:r>
      <w:proofErr w:type="spellEnd"/>
      <w:r w:rsidRPr="00501B58">
        <w:t xml:space="preserve"> menu.</w:t>
      </w:r>
    </w:p>
    <w:p w14:paraId="072AC094" w14:textId="6B628255" w:rsidR="00AB3EBC" w:rsidRPr="00501B58" w:rsidRDefault="00AB3EBC" w:rsidP="00135EB2">
      <w:pPr>
        <w:pStyle w:val="BodyTextNumbered1"/>
        <w:spacing w:before="0"/>
      </w:pPr>
      <w:r w:rsidRPr="00501B58">
        <w:t xml:space="preserve">Select the </w:t>
      </w:r>
      <w:r w:rsidRPr="00501B58">
        <w:rPr>
          <w:b/>
        </w:rPr>
        <w:t>Referral Authorization Packet Mailed to Veteran</w:t>
      </w:r>
      <w:r w:rsidRPr="00501B58">
        <w:t xml:space="preserve"> if a packet was mailed to the Veteran.</w:t>
      </w:r>
    </w:p>
    <w:p w14:paraId="53811080" w14:textId="3CC46EBE" w:rsidR="00774758" w:rsidRPr="00501B58" w:rsidRDefault="00135EB2" w:rsidP="00774758">
      <w:pPr>
        <w:pStyle w:val="BodyTextNumbered1"/>
      </w:pPr>
      <w:r w:rsidRPr="00501B58">
        <w:t xml:space="preserve">From the </w:t>
      </w:r>
      <w:r w:rsidR="00C05AEA" w:rsidRPr="00501B58">
        <w:rPr>
          <w:b/>
        </w:rPr>
        <w:t xml:space="preserve">Returned from </w:t>
      </w:r>
      <w:r w:rsidR="000465A2" w:rsidRPr="00501B58">
        <w:rPr>
          <w:b/>
        </w:rPr>
        <w:t xml:space="preserve">Community Care Provider: </w:t>
      </w:r>
      <w:r w:rsidRPr="00501B58">
        <w:t xml:space="preserve">section, select the reason why the referral was </w:t>
      </w:r>
      <w:r w:rsidR="00C05AEA" w:rsidRPr="00501B58">
        <w:t xml:space="preserve">returned from </w:t>
      </w:r>
      <w:r w:rsidR="001B6812" w:rsidRPr="00501B58">
        <w:t>the Community Care Provider</w:t>
      </w:r>
      <w:r w:rsidR="00C05AEA" w:rsidRPr="00501B58">
        <w:t xml:space="preserve"> with the corresponding rationale.</w:t>
      </w:r>
    </w:p>
    <w:p w14:paraId="1962DE69" w14:textId="77777777" w:rsidR="00774758" w:rsidRPr="00501B58" w:rsidRDefault="00774758" w:rsidP="00774758">
      <w:pPr>
        <w:pStyle w:val="BodyTextNumbered1"/>
      </w:pPr>
      <w:r w:rsidRPr="00501B58">
        <w:t xml:space="preserve">From the </w:t>
      </w:r>
      <w:r w:rsidR="00C05AEA" w:rsidRPr="00501B58">
        <w:rPr>
          <w:b/>
        </w:rPr>
        <w:t>Disposition of returned referral</w:t>
      </w:r>
      <w:r w:rsidRPr="00501B58">
        <w:t xml:space="preserve"> drop-down menu, select the </w:t>
      </w:r>
      <w:r w:rsidR="00C05AEA" w:rsidRPr="00501B58">
        <w:t>status of the referral</w:t>
      </w:r>
      <w:r w:rsidRPr="00501B58">
        <w:t>.</w:t>
      </w:r>
    </w:p>
    <w:p w14:paraId="00FB28CE" w14:textId="7509A979" w:rsidR="00774758" w:rsidRPr="00501B58" w:rsidRDefault="00774758" w:rsidP="00DD599E">
      <w:pPr>
        <w:pStyle w:val="BodyTextNumbered1"/>
        <w:spacing w:before="0"/>
      </w:pPr>
      <w:r w:rsidRPr="00501B58">
        <w:t xml:space="preserve">From the </w:t>
      </w:r>
      <w:r w:rsidR="00C05AEA" w:rsidRPr="00501B58">
        <w:rPr>
          <w:b/>
        </w:rPr>
        <w:t>Missed Community Care Appointment</w:t>
      </w:r>
      <w:r w:rsidRPr="00501B58">
        <w:t xml:space="preserve"> </w:t>
      </w:r>
      <w:r w:rsidRPr="00501B58">
        <w:rPr>
          <w:b/>
        </w:rPr>
        <w:t>care still Active/Pending</w:t>
      </w:r>
      <w:r w:rsidRPr="00501B58">
        <w:t xml:space="preserve"> drop-down menu, select the </w:t>
      </w:r>
      <w:r w:rsidR="00C05AEA" w:rsidRPr="00501B58">
        <w:t>reason for the missed appointment</w:t>
      </w:r>
      <w:r w:rsidRPr="00501B58">
        <w:t>.</w:t>
      </w:r>
    </w:p>
    <w:p w14:paraId="0EB78C42" w14:textId="7B1F6C03" w:rsidR="006C5698" w:rsidRPr="00501B58" w:rsidRDefault="006C5698" w:rsidP="00DD599E">
      <w:pPr>
        <w:pStyle w:val="BodyTextNumbered1"/>
        <w:spacing w:before="0"/>
      </w:pPr>
      <w:r w:rsidRPr="00501B58">
        <w:t xml:space="preserve">If the records were received, select the </w:t>
      </w:r>
      <w:r w:rsidRPr="00501B58">
        <w:rPr>
          <w:b/>
        </w:rPr>
        <w:t>Records Received</w:t>
      </w:r>
      <w:r w:rsidRPr="00501B58">
        <w:t xml:space="preserve"> check box and select the option from the drop-down menu.</w:t>
      </w:r>
    </w:p>
    <w:p w14:paraId="7F7FB98E" w14:textId="40FCA2D3" w:rsidR="00D8126F" w:rsidRPr="00501B58" w:rsidRDefault="00D8126F" w:rsidP="00DD599E">
      <w:pPr>
        <w:pStyle w:val="BodyTextNumbered1"/>
        <w:spacing w:before="0"/>
      </w:pPr>
      <w:r w:rsidRPr="00501B58">
        <w:t xml:space="preserve">If the </w:t>
      </w:r>
      <w:r w:rsidR="00703CE7" w:rsidRPr="00501B58">
        <w:t xml:space="preserve">Veteran is using an alternate source of payment, select the </w:t>
      </w:r>
      <w:r w:rsidR="00703CE7" w:rsidRPr="00501B58">
        <w:rPr>
          <w:b/>
        </w:rPr>
        <w:t>Veteran declined/refused – using alternate source of payment</w:t>
      </w:r>
      <w:r w:rsidR="00703CE7" w:rsidRPr="00501B58">
        <w:t xml:space="preserve"> check box.</w:t>
      </w:r>
    </w:p>
    <w:p w14:paraId="36FF5497" w14:textId="10473800" w:rsidR="00703CE7" w:rsidRPr="00501B58" w:rsidRDefault="00703CE7" w:rsidP="00DD599E">
      <w:pPr>
        <w:pStyle w:val="BodyTextNumbered1"/>
        <w:spacing w:before="0"/>
      </w:pPr>
      <w:r w:rsidRPr="00501B58">
        <w:t xml:space="preserve">If the Veteran does not want to use Community Care, select the </w:t>
      </w:r>
      <w:r w:rsidRPr="00501B58">
        <w:rPr>
          <w:b/>
        </w:rPr>
        <w:t>Veteran declined/refused community care</w:t>
      </w:r>
      <w:r w:rsidRPr="00501B58">
        <w:t xml:space="preserve"> check box.</w:t>
      </w:r>
    </w:p>
    <w:p w14:paraId="7CF9CDB9" w14:textId="77777777" w:rsidR="00774758" w:rsidRPr="00501B58" w:rsidRDefault="00774758" w:rsidP="00DD599E">
      <w:pPr>
        <w:pStyle w:val="BodyTextNumbered1"/>
        <w:spacing w:before="0"/>
      </w:pPr>
      <w:r w:rsidRPr="00501B58">
        <w:t xml:space="preserve">Click </w:t>
      </w:r>
      <w:r w:rsidRPr="00501B58">
        <w:rPr>
          <w:b/>
        </w:rPr>
        <w:t>OK</w:t>
      </w:r>
      <w:r w:rsidRPr="00501B58">
        <w:t>.</w:t>
      </w:r>
    </w:p>
    <w:p w14:paraId="16561F15" w14:textId="013A9633" w:rsidR="00C05AEA" w:rsidRPr="00501B58" w:rsidRDefault="00C05AEA" w:rsidP="00FB45FA">
      <w:pPr>
        <w:pStyle w:val="Heading4"/>
      </w:pPr>
      <w:bookmarkStart w:id="463" w:name="_Toc508188491"/>
      <w:bookmarkStart w:id="464" w:name="_Toc508377242"/>
      <w:bookmarkStart w:id="465" w:name="_Toc508802547"/>
      <w:bookmarkStart w:id="466" w:name="_Toc8727325"/>
      <w:r w:rsidRPr="00501B58">
        <w:t>Secondary Authorization Request</w:t>
      </w:r>
      <w:bookmarkEnd w:id="463"/>
      <w:bookmarkEnd w:id="464"/>
      <w:bookmarkEnd w:id="465"/>
      <w:r w:rsidR="002F15E9" w:rsidRPr="00501B58">
        <w:t xml:space="preserve"> (SAR)</w:t>
      </w:r>
      <w:r w:rsidR="00C75770" w:rsidRPr="00501B58">
        <w:t>/</w:t>
      </w:r>
      <w:r w:rsidR="002F15E9" w:rsidRPr="00501B58">
        <w:t>Request for Service (</w:t>
      </w:r>
      <w:r w:rsidR="00C75770" w:rsidRPr="00501B58">
        <w:t>RFS</w:t>
      </w:r>
      <w:r w:rsidR="002F15E9" w:rsidRPr="00501B58">
        <w:t>)</w:t>
      </w:r>
      <w:bookmarkEnd w:id="466"/>
    </w:p>
    <w:p w14:paraId="00F31943" w14:textId="5DD85A3B" w:rsidR="00E05798" w:rsidRPr="00501B58" w:rsidRDefault="00E05798" w:rsidP="00D762E9">
      <w:pPr>
        <w:pStyle w:val="BodyTextNumbered1"/>
        <w:numPr>
          <w:ilvl w:val="0"/>
          <w:numId w:val="36"/>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091CCE66" w14:textId="2667DB79" w:rsidR="00E05798" w:rsidRPr="00501B58" w:rsidRDefault="00E05798" w:rsidP="00E05798">
      <w:pPr>
        <w:pStyle w:val="Caption"/>
      </w:pPr>
      <w:bookmarkStart w:id="467" w:name="_Toc8727414"/>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80</w:t>
      </w:r>
      <w:r w:rsidR="00EC5B60" w:rsidRPr="00501B58">
        <w:rPr>
          <w:noProof/>
        </w:rPr>
        <w:fldChar w:fldCharType="end"/>
      </w:r>
      <w:r w:rsidRPr="00501B58">
        <w:t>: Add Comment to Consult Dialog Box</w:t>
      </w:r>
      <w:bookmarkEnd w:id="467"/>
    </w:p>
    <w:p w14:paraId="3126D53B" w14:textId="77777777" w:rsidR="00E05798" w:rsidRPr="00501B58" w:rsidRDefault="00E05798" w:rsidP="00E05798">
      <w:pPr>
        <w:pStyle w:val="capture"/>
      </w:pPr>
      <w:r w:rsidRPr="00501B58">
        <w:drawing>
          <wp:inline distT="0" distB="0" distL="0" distR="0" wp14:anchorId="77F4995B" wp14:editId="2A27AE5B">
            <wp:extent cx="5943600" cy="2903855"/>
            <wp:effectExtent l="19050" t="19050" r="19050" b="10795"/>
            <wp:docPr id="58" name="Picture 5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39CF03ED" w14:textId="77777777" w:rsidR="00E05798" w:rsidRPr="00501B58" w:rsidRDefault="00E05798" w:rsidP="00E05798">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55D661DE" w14:textId="1AD6C72C" w:rsidR="00E05798" w:rsidRPr="00501B58" w:rsidRDefault="00E05798" w:rsidP="00E05798">
      <w:pPr>
        <w:pStyle w:val="BodyTextNumbered1"/>
      </w:pPr>
      <w:r w:rsidRPr="00501B58">
        <w:t xml:space="preserve">Select the </w:t>
      </w:r>
      <w:r w:rsidRPr="00501B58">
        <w:rPr>
          <w:b/>
        </w:rPr>
        <w:t>SAR</w:t>
      </w:r>
      <w:r w:rsidR="0088705A" w:rsidRPr="00501B58">
        <w:rPr>
          <w:b/>
        </w:rPr>
        <w:t>/RFS</w:t>
      </w:r>
      <w:r w:rsidRPr="00501B58">
        <w:t xml:space="preserve"> tab.</w:t>
      </w:r>
    </w:p>
    <w:p w14:paraId="1C755DD0" w14:textId="7F8026E4" w:rsidR="00C05AEA" w:rsidRPr="00501B58" w:rsidRDefault="00C05AEA" w:rsidP="00C05AEA">
      <w:pPr>
        <w:pStyle w:val="Caption"/>
      </w:pPr>
      <w:bookmarkStart w:id="468" w:name="_Toc8727415"/>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81</w:t>
      </w:r>
      <w:r w:rsidR="00FB7364" w:rsidRPr="00501B58">
        <w:rPr>
          <w:noProof/>
        </w:rPr>
        <w:fldChar w:fldCharType="end"/>
      </w:r>
      <w:r w:rsidRPr="00501B58">
        <w:t>: SAR</w:t>
      </w:r>
      <w:r w:rsidR="0088705A" w:rsidRPr="00501B58">
        <w:t>/RFS</w:t>
      </w:r>
      <w:r w:rsidRPr="00501B58">
        <w:t xml:space="preserve"> Tab</w:t>
      </w:r>
      <w:bookmarkEnd w:id="468"/>
    </w:p>
    <w:p w14:paraId="5D9CB812" w14:textId="76931EB4" w:rsidR="00C05AEA" w:rsidRPr="00501B58" w:rsidRDefault="0088705A" w:rsidP="00C05AEA">
      <w:pPr>
        <w:pStyle w:val="capture"/>
      </w:pPr>
      <w:r w:rsidRPr="00501B58">
        <w:drawing>
          <wp:inline distT="0" distB="0" distL="0" distR="0" wp14:anchorId="050DDB07" wp14:editId="0A1BE61F">
            <wp:extent cx="5943600" cy="3813175"/>
            <wp:effectExtent l="0" t="0" r="0" b="0"/>
            <wp:docPr id="31" name="Picture 31"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R RF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604E7DA1" w14:textId="1892F519" w:rsidR="00E05798" w:rsidRPr="00501B58" w:rsidRDefault="00E05798" w:rsidP="00DD599E">
      <w:pPr>
        <w:pStyle w:val="BodyTextNumbered1"/>
        <w:keepNext/>
        <w:spacing w:before="0"/>
      </w:pPr>
      <w:r w:rsidRPr="00501B58">
        <w:lastRenderedPageBreak/>
        <w:t xml:space="preserve">From the </w:t>
      </w:r>
      <w:r w:rsidR="00C05AEA" w:rsidRPr="00501B58">
        <w:rPr>
          <w:b/>
        </w:rPr>
        <w:t>Secondary Authorization Request (SAR)</w:t>
      </w:r>
      <w:r w:rsidR="002F15E9" w:rsidRPr="00501B58">
        <w:rPr>
          <w:b/>
        </w:rPr>
        <w:t xml:space="preserve"> / Request for Service (RFS)</w:t>
      </w:r>
      <w:r w:rsidRPr="00501B58">
        <w:t xml:space="preserve"> section, </w:t>
      </w:r>
      <w:r w:rsidR="0035103A" w:rsidRPr="00501B58">
        <w:t>enter</w:t>
      </w:r>
      <w:r w:rsidRPr="00501B58">
        <w:t xml:space="preserve"> the SAR</w:t>
      </w:r>
      <w:r w:rsidR="002F15E9" w:rsidRPr="00501B58">
        <w:t>/RFS</w:t>
      </w:r>
      <w:r w:rsidRPr="00501B58">
        <w:t xml:space="preserve"> urgency </w:t>
      </w:r>
      <w:r w:rsidR="0035103A" w:rsidRPr="00501B58">
        <w:t xml:space="preserve">in the field or select an option from the </w:t>
      </w:r>
      <w:proofErr w:type="spellStart"/>
      <w:r w:rsidR="0035103A" w:rsidRPr="00501B58">
        <w:rPr>
          <w:b/>
        </w:rPr>
        <w:t>Opt</w:t>
      </w:r>
      <w:proofErr w:type="spellEnd"/>
      <w:r w:rsidRPr="00501B58">
        <w:t xml:space="preserve"> menu.</w:t>
      </w:r>
    </w:p>
    <w:p w14:paraId="58D188C3" w14:textId="7AF9AE70" w:rsidR="006B4FA7" w:rsidRPr="00501B58" w:rsidRDefault="006B4FA7" w:rsidP="00DD599E">
      <w:pPr>
        <w:pStyle w:val="BodyTextNumbered1"/>
        <w:keepNext/>
        <w:spacing w:before="0"/>
      </w:pPr>
      <w:r w:rsidRPr="00501B58">
        <w:t xml:space="preserve">From the </w:t>
      </w:r>
      <w:r w:rsidRPr="00501B58">
        <w:rPr>
          <w:b/>
        </w:rPr>
        <w:t xml:space="preserve">SAR/RFS was </w:t>
      </w:r>
      <w:proofErr w:type="gramStart"/>
      <w:r w:rsidRPr="00501B58">
        <w:rPr>
          <w:b/>
        </w:rPr>
        <w:t>entered into</w:t>
      </w:r>
      <w:proofErr w:type="gramEnd"/>
      <w:r w:rsidRPr="00501B58">
        <w:rPr>
          <w:b/>
        </w:rPr>
        <w:t xml:space="preserve"> VistA Imaging</w:t>
      </w:r>
      <w:r w:rsidRPr="00501B58">
        <w:t xml:space="preserve"> drop-down menu, select </w:t>
      </w:r>
      <w:r w:rsidRPr="00501B58">
        <w:rPr>
          <w:b/>
        </w:rPr>
        <w:t>Yes</w:t>
      </w:r>
      <w:r w:rsidRPr="00501B58">
        <w:t xml:space="preserve"> or </w:t>
      </w:r>
      <w:r w:rsidRPr="00501B58">
        <w:rPr>
          <w:b/>
        </w:rPr>
        <w:t>No</w:t>
      </w:r>
      <w:r w:rsidRPr="00501B58">
        <w:t>.</w:t>
      </w:r>
    </w:p>
    <w:p w14:paraId="3E366354" w14:textId="6FD23720" w:rsidR="00E05798" w:rsidRPr="00501B58" w:rsidRDefault="006B4FA7" w:rsidP="00DD599E">
      <w:pPr>
        <w:pStyle w:val="BodyTextNumbered1"/>
        <w:keepNext/>
        <w:spacing w:before="0"/>
      </w:pPr>
      <w:r w:rsidRPr="00501B58">
        <w:t>In</w:t>
      </w:r>
      <w:r w:rsidR="00E05798" w:rsidRPr="00501B58">
        <w:t xml:space="preserve"> the </w:t>
      </w:r>
      <w:r w:rsidR="00C05AEA" w:rsidRPr="00501B58">
        <w:rPr>
          <w:b/>
        </w:rPr>
        <w:t>S</w:t>
      </w:r>
      <w:r w:rsidRPr="00501B58">
        <w:rPr>
          <w:b/>
        </w:rPr>
        <w:t>AR/RFS Details of what was</w:t>
      </w:r>
      <w:r w:rsidR="00E05798" w:rsidRPr="00501B58">
        <w:rPr>
          <w:b/>
        </w:rPr>
        <w:t xml:space="preserve"> Requested</w:t>
      </w:r>
      <w:r w:rsidR="00E05798" w:rsidRPr="00501B58">
        <w:t xml:space="preserve"> </w:t>
      </w:r>
      <w:r w:rsidRPr="00501B58">
        <w:t>field</w:t>
      </w:r>
      <w:r w:rsidR="00E05798" w:rsidRPr="00501B58">
        <w:t xml:space="preserve">, </w:t>
      </w:r>
      <w:r w:rsidRPr="00501B58">
        <w:t>enter the details</w:t>
      </w:r>
      <w:r w:rsidR="00C05AEA" w:rsidRPr="00501B58">
        <w:t xml:space="preserve">. </w:t>
      </w:r>
    </w:p>
    <w:p w14:paraId="478D5F30" w14:textId="7A59D207" w:rsidR="00C05AEA" w:rsidRPr="00501B58" w:rsidRDefault="00E05798" w:rsidP="00E05798">
      <w:pPr>
        <w:pStyle w:val="BodyTextNumbered1"/>
        <w:keepNext/>
        <w:spacing w:before="0"/>
      </w:pPr>
      <w:r w:rsidRPr="00501B58">
        <w:t xml:space="preserve">From the </w:t>
      </w:r>
      <w:r w:rsidRPr="00501B58">
        <w:rPr>
          <w:b/>
        </w:rPr>
        <w:t>Actions T</w:t>
      </w:r>
      <w:r w:rsidR="00C05AEA" w:rsidRPr="00501B58">
        <w:rPr>
          <w:b/>
        </w:rPr>
        <w:t>aken</w:t>
      </w:r>
      <w:r w:rsidRPr="00501B58">
        <w:t xml:space="preserve"> section, select if the SAR</w:t>
      </w:r>
      <w:r w:rsidR="006B4FA7" w:rsidRPr="00501B58">
        <w:t>/RFS</w:t>
      </w:r>
      <w:r w:rsidRPr="00501B58">
        <w:t xml:space="preserve"> was </w:t>
      </w:r>
      <w:r w:rsidR="006B4FA7" w:rsidRPr="00501B58">
        <w:t>clinically appropriate or not.</w:t>
      </w:r>
    </w:p>
    <w:p w14:paraId="62DB4909" w14:textId="163F2FF9" w:rsidR="0051127E" w:rsidRPr="00501B58" w:rsidRDefault="0051127E" w:rsidP="00E05798">
      <w:pPr>
        <w:pStyle w:val="BodyTextNumbered1"/>
        <w:keepNext/>
        <w:spacing w:before="0"/>
      </w:pPr>
      <w:r w:rsidRPr="00501B58">
        <w:t xml:space="preserve">Click </w:t>
      </w:r>
      <w:r w:rsidRPr="00501B58">
        <w:rPr>
          <w:b/>
        </w:rPr>
        <w:t>OK</w:t>
      </w:r>
      <w:r w:rsidRPr="00501B58">
        <w:t>.</w:t>
      </w:r>
    </w:p>
    <w:p w14:paraId="41323247" w14:textId="77777777" w:rsidR="00C05AEA" w:rsidRPr="00501B58" w:rsidRDefault="00C05AEA" w:rsidP="00FB45FA">
      <w:pPr>
        <w:pStyle w:val="Heading4"/>
      </w:pPr>
      <w:bookmarkStart w:id="469" w:name="_Toc508188492"/>
      <w:bookmarkStart w:id="470" w:name="_Toc508377243"/>
      <w:bookmarkStart w:id="471" w:name="_Toc508802548"/>
      <w:bookmarkStart w:id="472" w:name="_Toc8727326"/>
      <w:r w:rsidRPr="00501B58">
        <w:t>Consult Completion</w:t>
      </w:r>
      <w:bookmarkEnd w:id="469"/>
      <w:bookmarkEnd w:id="470"/>
      <w:bookmarkEnd w:id="471"/>
      <w:bookmarkEnd w:id="472"/>
    </w:p>
    <w:p w14:paraId="3DBF99C5" w14:textId="7EA1FAE3" w:rsidR="00A96CBB" w:rsidRPr="00501B58" w:rsidRDefault="00A96CBB" w:rsidP="00D762E9">
      <w:pPr>
        <w:pStyle w:val="BodyTextNumbered1"/>
        <w:numPr>
          <w:ilvl w:val="0"/>
          <w:numId w:val="37"/>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7A7AFB72" w14:textId="6DF193E1" w:rsidR="00A96CBB" w:rsidRPr="00501B58" w:rsidRDefault="00A96CBB" w:rsidP="00A96CBB">
      <w:pPr>
        <w:pStyle w:val="Caption"/>
      </w:pPr>
      <w:bookmarkStart w:id="473" w:name="_Toc8727416"/>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82</w:t>
      </w:r>
      <w:r w:rsidR="00EC5B60" w:rsidRPr="00501B58">
        <w:rPr>
          <w:noProof/>
        </w:rPr>
        <w:fldChar w:fldCharType="end"/>
      </w:r>
      <w:r w:rsidRPr="00501B58">
        <w:t>: Add Comment to Consult Dialog Box</w:t>
      </w:r>
      <w:bookmarkEnd w:id="473"/>
    </w:p>
    <w:p w14:paraId="5B0D3F4C" w14:textId="77777777" w:rsidR="00A96CBB" w:rsidRPr="00501B58" w:rsidRDefault="00A96CBB" w:rsidP="00A96CBB">
      <w:pPr>
        <w:pStyle w:val="capture"/>
      </w:pPr>
      <w:r w:rsidRPr="00501B58">
        <w:drawing>
          <wp:inline distT="0" distB="0" distL="0" distR="0" wp14:anchorId="6E7F81F3" wp14:editId="71AADF58">
            <wp:extent cx="5943600" cy="2903855"/>
            <wp:effectExtent l="19050" t="19050" r="19050" b="10795"/>
            <wp:docPr id="59" name="Picture 59"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26421C41" w14:textId="77777777" w:rsidR="00A96CBB" w:rsidRPr="00501B58" w:rsidRDefault="00A96CBB" w:rsidP="00A96CBB">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5142B4B1" w14:textId="77777777" w:rsidR="00A96CBB" w:rsidRPr="00501B58" w:rsidRDefault="00A96CBB" w:rsidP="00A96CBB">
      <w:pPr>
        <w:pStyle w:val="BodyTextNumbered1"/>
      </w:pPr>
      <w:r w:rsidRPr="00501B58">
        <w:t xml:space="preserve">Select the </w:t>
      </w:r>
      <w:r w:rsidRPr="00501B58">
        <w:rPr>
          <w:b/>
        </w:rPr>
        <w:t>Consult Completion</w:t>
      </w:r>
      <w:r w:rsidRPr="00501B58">
        <w:t xml:space="preserve"> tab.</w:t>
      </w:r>
    </w:p>
    <w:p w14:paraId="071AC44B" w14:textId="366A23B3" w:rsidR="00C05AEA" w:rsidRPr="00501B58" w:rsidRDefault="00C05AEA" w:rsidP="00C05AEA">
      <w:pPr>
        <w:pStyle w:val="Caption"/>
      </w:pPr>
      <w:bookmarkStart w:id="474" w:name="_Toc8727417"/>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83</w:t>
      </w:r>
      <w:r w:rsidR="00FB7364" w:rsidRPr="00501B58">
        <w:rPr>
          <w:noProof/>
        </w:rPr>
        <w:fldChar w:fldCharType="end"/>
      </w:r>
      <w:r w:rsidRPr="00501B58">
        <w:t>: Consult Completion Tab</w:t>
      </w:r>
      <w:bookmarkEnd w:id="474"/>
    </w:p>
    <w:p w14:paraId="28E92A7E" w14:textId="4F5B2A7D" w:rsidR="00C05AEA" w:rsidRPr="00501B58" w:rsidRDefault="002F15E9" w:rsidP="00C05AEA">
      <w:pPr>
        <w:pStyle w:val="capture"/>
      </w:pPr>
      <w:r w:rsidRPr="00501B58">
        <w:drawing>
          <wp:inline distT="0" distB="0" distL="0" distR="0" wp14:anchorId="7779D35A" wp14:editId="2735DE13">
            <wp:extent cx="5943600" cy="3813175"/>
            <wp:effectExtent l="19050" t="19050" r="19050" b="15875"/>
            <wp:docPr id="32" name="Picture 32"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ult Comple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140FF4EC" w14:textId="6286441C" w:rsidR="00C05AEA" w:rsidRPr="00501B58" w:rsidRDefault="00A96CBB" w:rsidP="00A96CBB">
      <w:pPr>
        <w:pStyle w:val="BodyTextNumbered1"/>
      </w:pPr>
      <w:r w:rsidRPr="00501B58">
        <w:t xml:space="preserve">From the </w:t>
      </w:r>
      <w:r w:rsidR="00C05AEA" w:rsidRPr="00501B58">
        <w:rPr>
          <w:b/>
        </w:rPr>
        <w:t xml:space="preserve">Completion </w:t>
      </w:r>
      <w:r w:rsidRPr="00501B58">
        <w:rPr>
          <w:b/>
        </w:rPr>
        <w:t>E</w:t>
      </w:r>
      <w:r w:rsidR="00C05AEA" w:rsidRPr="00501B58">
        <w:rPr>
          <w:b/>
        </w:rPr>
        <w:t>fforts</w:t>
      </w:r>
      <w:r w:rsidRPr="00501B58">
        <w:t xml:space="preserve"> section, select the options for completion.</w:t>
      </w:r>
    </w:p>
    <w:p w14:paraId="53EFDDD5" w14:textId="7BBECCFB" w:rsidR="003C2449" w:rsidRPr="00501B58" w:rsidRDefault="003C2449" w:rsidP="00A96CBB">
      <w:pPr>
        <w:pStyle w:val="BodyTextNumbered1"/>
      </w:pPr>
      <w:r w:rsidRPr="00501B58">
        <w:t xml:space="preserve">In the </w:t>
      </w:r>
      <w:r w:rsidRPr="00501B58">
        <w:rPr>
          <w:b/>
        </w:rPr>
        <w:t>Community Care appointment occurred (waiting for records)</w:t>
      </w:r>
      <w:r w:rsidRPr="00501B58">
        <w:t xml:space="preserve"> field, enter the information or select an option from the </w:t>
      </w:r>
      <w:proofErr w:type="spellStart"/>
      <w:r w:rsidRPr="00501B58">
        <w:rPr>
          <w:b/>
        </w:rPr>
        <w:t>Opt</w:t>
      </w:r>
      <w:proofErr w:type="spellEnd"/>
      <w:r w:rsidRPr="00501B58">
        <w:t xml:space="preserve"> menu.</w:t>
      </w:r>
    </w:p>
    <w:p w14:paraId="4333D0B5" w14:textId="77777777" w:rsidR="00A96CBB" w:rsidRPr="00501B58" w:rsidRDefault="00A96CBB" w:rsidP="00A96CBB">
      <w:pPr>
        <w:pStyle w:val="BodyTextNumbered1"/>
      </w:pPr>
      <w:r w:rsidRPr="00501B58">
        <w:t xml:space="preserve">Click </w:t>
      </w:r>
      <w:r w:rsidRPr="00501B58">
        <w:rPr>
          <w:b/>
        </w:rPr>
        <w:t>OK</w:t>
      </w:r>
      <w:r w:rsidRPr="00501B58">
        <w:t>.</w:t>
      </w:r>
    </w:p>
    <w:p w14:paraId="1AFD047A" w14:textId="77777777" w:rsidR="00C05AEA" w:rsidRPr="00501B58" w:rsidRDefault="004468B2" w:rsidP="00FB45FA">
      <w:pPr>
        <w:pStyle w:val="Heading3"/>
      </w:pPr>
      <w:bookmarkStart w:id="475" w:name="_Toc508188494"/>
      <w:bookmarkStart w:id="476" w:name="_Toc508377245"/>
      <w:bookmarkStart w:id="477" w:name="_Toc508802550"/>
      <w:bookmarkStart w:id="478" w:name="_Toc8727327"/>
      <w:r w:rsidRPr="00501B58">
        <w:t xml:space="preserve">Setting </w:t>
      </w:r>
      <w:r w:rsidR="00C05AEA" w:rsidRPr="00501B58">
        <w:t>Clinical Review Options</w:t>
      </w:r>
      <w:bookmarkEnd w:id="475"/>
      <w:bookmarkEnd w:id="476"/>
      <w:bookmarkEnd w:id="477"/>
      <w:bookmarkEnd w:id="478"/>
    </w:p>
    <w:p w14:paraId="77A17C02" w14:textId="77777777" w:rsidR="004468B2" w:rsidRPr="00501B58" w:rsidRDefault="004468B2" w:rsidP="004468B2">
      <w:r w:rsidRPr="00501B58">
        <w:t xml:space="preserve">Provider functions allow providers reviewing records to document the results of their review or other actions that need to be documented. </w:t>
      </w:r>
    </w:p>
    <w:p w14:paraId="091F41B4" w14:textId="77777777" w:rsidR="00697BCE" w:rsidRPr="00501B58" w:rsidRDefault="00697BCE" w:rsidP="00697BCE">
      <w:pPr>
        <w:pStyle w:val="BodyText"/>
      </w:pPr>
      <w:r w:rsidRPr="00501B58">
        <w:t xml:space="preserve">To </w:t>
      </w:r>
      <w:r w:rsidR="007E266E" w:rsidRPr="00501B58">
        <w:t>document the results of your review or other actions that need to be documented</w:t>
      </w:r>
      <w:r w:rsidRPr="00501B58">
        <w:t>, follow the steps listed below:</w:t>
      </w:r>
    </w:p>
    <w:p w14:paraId="0F285C4D" w14:textId="2C39C1BE" w:rsidR="00697BCE" w:rsidRPr="00501B58" w:rsidRDefault="00697BCE" w:rsidP="00D762E9">
      <w:pPr>
        <w:pStyle w:val="BodyTextNumbered1"/>
        <w:numPr>
          <w:ilvl w:val="0"/>
          <w:numId w:val="29"/>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1A69BB82" w14:textId="590D402C" w:rsidR="00697BCE" w:rsidRPr="00501B58" w:rsidRDefault="00697BCE" w:rsidP="00697BCE">
      <w:pPr>
        <w:pStyle w:val="Caption"/>
      </w:pPr>
      <w:bookmarkStart w:id="479" w:name="_Toc8727418"/>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2F361A">
        <w:rPr>
          <w:noProof/>
        </w:rPr>
        <w:t>84</w:t>
      </w:r>
      <w:r w:rsidR="00EC5B60" w:rsidRPr="00501B58">
        <w:rPr>
          <w:noProof/>
        </w:rPr>
        <w:fldChar w:fldCharType="end"/>
      </w:r>
      <w:r w:rsidRPr="00501B58">
        <w:t>: Add Comment to Consult Dialog Box</w:t>
      </w:r>
      <w:bookmarkEnd w:id="479"/>
    </w:p>
    <w:p w14:paraId="654B3348" w14:textId="77777777" w:rsidR="00697BCE" w:rsidRPr="00501B58" w:rsidRDefault="00697BCE" w:rsidP="00697BCE">
      <w:pPr>
        <w:pStyle w:val="capture"/>
      </w:pPr>
      <w:r w:rsidRPr="00501B58">
        <w:drawing>
          <wp:inline distT="0" distB="0" distL="0" distR="0" wp14:anchorId="171B15C4" wp14:editId="2A83818A">
            <wp:extent cx="5943600" cy="2903855"/>
            <wp:effectExtent l="19050" t="19050" r="19050" b="10795"/>
            <wp:docPr id="25" name="Picture 25"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10FB2ED2" w14:textId="77777777" w:rsidR="00697BCE" w:rsidRPr="00501B58" w:rsidRDefault="00697BCE" w:rsidP="00697BCE">
      <w:pPr>
        <w:pStyle w:val="BodyTextNumbered1"/>
      </w:pPr>
      <w:r w:rsidRPr="00501B58">
        <w:t xml:space="preserve">In the </w:t>
      </w:r>
      <w:r w:rsidRPr="00501B58">
        <w:rPr>
          <w:b/>
        </w:rPr>
        <w:t>Comments</w:t>
      </w:r>
      <w:r w:rsidRPr="00501B58">
        <w:t xml:space="preserve"> field, right-click and then select </w:t>
      </w:r>
      <w:r w:rsidRPr="00501B58">
        <w:rPr>
          <w:b/>
        </w:rPr>
        <w:t>Clinical Review Options</w:t>
      </w:r>
      <w:r w:rsidRPr="00501B58">
        <w:t xml:space="preserve">. The </w:t>
      </w:r>
      <w:r w:rsidRPr="00501B58">
        <w:rPr>
          <w:b/>
        </w:rPr>
        <w:t>Clinical Review Options</w:t>
      </w:r>
      <w:r w:rsidRPr="00501B58">
        <w:t xml:space="preserve"> </w:t>
      </w:r>
      <w:bookmarkStart w:id="480" w:name="_Hlk511048402"/>
      <w:r w:rsidR="004178BE" w:rsidRPr="00501B58">
        <w:t>window opens</w:t>
      </w:r>
      <w:r w:rsidRPr="00501B58">
        <w:t>.</w:t>
      </w:r>
      <w:bookmarkEnd w:id="480"/>
    </w:p>
    <w:p w14:paraId="0F3FE3B7" w14:textId="2D092AF4" w:rsidR="00C05AEA" w:rsidRPr="00501B58" w:rsidRDefault="00C05AEA" w:rsidP="00697BCE">
      <w:pPr>
        <w:pStyle w:val="Caption"/>
      </w:pPr>
      <w:bookmarkStart w:id="481" w:name="_Toc8727419"/>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85</w:t>
      </w:r>
      <w:r w:rsidR="00FB7364" w:rsidRPr="00501B58">
        <w:rPr>
          <w:noProof/>
        </w:rPr>
        <w:fldChar w:fldCharType="end"/>
      </w:r>
      <w:r w:rsidRPr="00501B58">
        <w:t>: Clinical Review Options</w:t>
      </w:r>
      <w:bookmarkEnd w:id="481"/>
    </w:p>
    <w:p w14:paraId="210FAA84" w14:textId="58A874A2" w:rsidR="00C05AEA" w:rsidRPr="00501B58" w:rsidRDefault="002F15E9" w:rsidP="00C05AEA">
      <w:pPr>
        <w:pStyle w:val="capture"/>
      </w:pPr>
      <w:r w:rsidRPr="00501B58">
        <w:drawing>
          <wp:inline distT="0" distB="0" distL="0" distR="0" wp14:anchorId="518F5267" wp14:editId="748B81EB">
            <wp:extent cx="5943600" cy="5483860"/>
            <wp:effectExtent l="19050" t="19050" r="19050" b="21590"/>
            <wp:docPr id="33" name="Picture 33"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nical Review Option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483860"/>
                    </a:xfrm>
                    <a:prstGeom prst="rect">
                      <a:avLst/>
                    </a:prstGeom>
                    <a:ln w="12700">
                      <a:solidFill>
                        <a:schemeClr val="tx1"/>
                      </a:solidFill>
                    </a:ln>
                  </pic:spPr>
                </pic:pic>
              </a:graphicData>
            </a:graphic>
          </wp:inline>
        </w:drawing>
      </w:r>
    </w:p>
    <w:p w14:paraId="710D44EB" w14:textId="77777777" w:rsidR="00C05AEA" w:rsidRPr="00501B58" w:rsidRDefault="005B576F" w:rsidP="006D3247">
      <w:pPr>
        <w:pStyle w:val="BodyTextNumbered1"/>
      </w:pPr>
      <w:r w:rsidRPr="00501B58">
        <w:t xml:space="preserve">From the </w:t>
      </w:r>
      <w:r w:rsidR="00C05AEA" w:rsidRPr="00501B58">
        <w:rPr>
          <w:b/>
        </w:rPr>
        <w:t>Instructions for schedul</w:t>
      </w:r>
      <w:r w:rsidRPr="00501B58">
        <w:rPr>
          <w:b/>
        </w:rPr>
        <w:t>ing or rescheduling</w:t>
      </w:r>
      <w:r w:rsidRPr="00501B58">
        <w:t xml:space="preserve"> section, select the instruction for consult.</w:t>
      </w:r>
    </w:p>
    <w:p w14:paraId="2519E9B4" w14:textId="518F9D7F" w:rsidR="005B576F" w:rsidRPr="00501B58" w:rsidRDefault="005B576F" w:rsidP="005B576F">
      <w:pPr>
        <w:pStyle w:val="BodyTextNumbered1"/>
      </w:pPr>
      <w:r w:rsidRPr="00501B58">
        <w:t xml:space="preserve">From the </w:t>
      </w:r>
      <w:r w:rsidRPr="00501B58">
        <w:rPr>
          <w:b/>
        </w:rPr>
        <w:t xml:space="preserve">Urgent requests booked &gt; </w:t>
      </w:r>
      <w:r w:rsidR="00523C0E" w:rsidRPr="00501B58">
        <w:rPr>
          <w:b/>
        </w:rPr>
        <w:t xml:space="preserve">7 </w:t>
      </w:r>
      <w:r w:rsidRPr="00501B58">
        <w:rPr>
          <w:b/>
        </w:rPr>
        <w:t>days require chart review and attestation that non-urgent scheduling is appropriate</w:t>
      </w:r>
      <w:r w:rsidRPr="00501B58">
        <w:t xml:space="preserve"> section, select the </w:t>
      </w:r>
      <w:r w:rsidR="00C05AEA" w:rsidRPr="00501B58">
        <w:rPr>
          <w:b/>
        </w:rPr>
        <w:t>Currently scheduled appointment clinically appropriate</w:t>
      </w:r>
      <w:r w:rsidRPr="00501B58">
        <w:t xml:space="preserve"> check box </w:t>
      </w:r>
      <w:r w:rsidR="00C05AEA" w:rsidRPr="00501B58">
        <w:t>for STAT consults th</w:t>
      </w:r>
      <w:r w:rsidRPr="00501B58">
        <w:t>at are scheduled more than seven</w:t>
      </w:r>
      <w:r w:rsidR="00C05AEA" w:rsidRPr="00501B58">
        <w:t xml:space="preserve"> days from the create date, but after clinical review, are felt to be appropriately timed. </w:t>
      </w:r>
    </w:p>
    <w:p w14:paraId="6E275B74" w14:textId="77777777" w:rsidR="00C05AEA" w:rsidRPr="00501B58" w:rsidRDefault="005B576F" w:rsidP="005B576F">
      <w:pPr>
        <w:pStyle w:val="BodyTextNumbered1"/>
      </w:pPr>
      <w:r w:rsidRPr="00501B58">
        <w:t>From the</w:t>
      </w:r>
      <w:r w:rsidRPr="00501B58">
        <w:rPr>
          <w:b/>
        </w:rPr>
        <w:t xml:space="preserve"> </w:t>
      </w:r>
      <w:r w:rsidR="00C05AEA" w:rsidRPr="00501B58">
        <w:rPr>
          <w:b/>
        </w:rPr>
        <w:t>Additional comments and instructions</w:t>
      </w:r>
      <w:r w:rsidRPr="00501B58">
        <w:t xml:space="preserve"> section, select the appropriate option(s).</w:t>
      </w:r>
    </w:p>
    <w:p w14:paraId="76EC72C3" w14:textId="77777777" w:rsidR="00C05AEA" w:rsidRPr="00501B58" w:rsidRDefault="005B576F" w:rsidP="0012493E">
      <w:pPr>
        <w:pStyle w:val="BodyTextNumbered1"/>
        <w:spacing w:before="0"/>
      </w:pPr>
      <w:r w:rsidRPr="00501B58">
        <w:t xml:space="preserve">From the </w:t>
      </w:r>
      <w:r w:rsidR="00C05AEA" w:rsidRPr="00501B58">
        <w:rPr>
          <w:b/>
        </w:rPr>
        <w:t>Consults may be marked “High Risk” for track</w:t>
      </w:r>
      <w:r w:rsidRPr="00501B58">
        <w:rPr>
          <w:b/>
        </w:rPr>
        <w:t>ing and extra scheduling effort</w:t>
      </w:r>
      <w:r w:rsidRPr="00501B58">
        <w:t xml:space="preserve"> section, select the </w:t>
      </w:r>
      <w:proofErr w:type="gramStart"/>
      <w:r w:rsidR="00C05AEA" w:rsidRPr="00501B58">
        <w:rPr>
          <w:b/>
        </w:rPr>
        <w:t>High Risk</w:t>
      </w:r>
      <w:proofErr w:type="gramEnd"/>
      <w:r w:rsidRPr="00501B58">
        <w:rPr>
          <w:b/>
        </w:rPr>
        <w:t xml:space="preserve"> </w:t>
      </w:r>
      <w:r w:rsidR="00C05AEA" w:rsidRPr="00501B58">
        <w:rPr>
          <w:b/>
        </w:rPr>
        <w:t>Consul</w:t>
      </w:r>
      <w:r w:rsidRPr="00501B58">
        <w:rPr>
          <w:b/>
        </w:rPr>
        <w:t>t</w:t>
      </w:r>
      <w:r w:rsidR="00774971" w:rsidRPr="00501B58">
        <w:rPr>
          <w:b/>
        </w:rPr>
        <w:t>—</w:t>
      </w:r>
      <w:r w:rsidRPr="00501B58">
        <w:rPr>
          <w:b/>
        </w:rPr>
        <w:t xml:space="preserve">Extra </w:t>
      </w:r>
      <w:r w:rsidR="00C05AEA" w:rsidRPr="00501B58">
        <w:rPr>
          <w:b/>
        </w:rPr>
        <w:t>s</w:t>
      </w:r>
      <w:r w:rsidRPr="00501B58">
        <w:rPr>
          <w:b/>
        </w:rPr>
        <w:t>cheduling effort warranted</w:t>
      </w:r>
      <w:r w:rsidRPr="00501B58">
        <w:t xml:space="preserve"> check box if the consult </w:t>
      </w:r>
      <w:r w:rsidR="0012493E" w:rsidRPr="00501B58">
        <w:t>needs extra scheduling.</w:t>
      </w:r>
      <w:r w:rsidR="00C05AEA" w:rsidRPr="00501B58">
        <w:t xml:space="preserve"> </w:t>
      </w:r>
    </w:p>
    <w:p w14:paraId="67FBAC55" w14:textId="58BB0676" w:rsidR="0012493E" w:rsidRPr="00501B58" w:rsidRDefault="0012493E" w:rsidP="0012493E">
      <w:pPr>
        <w:pStyle w:val="BodyTextNumbered1"/>
        <w:spacing w:before="0"/>
      </w:pPr>
      <w:r w:rsidRPr="00501B58">
        <w:lastRenderedPageBreak/>
        <w:t xml:space="preserve">Click </w:t>
      </w:r>
      <w:r w:rsidRPr="00501B58">
        <w:rPr>
          <w:b/>
        </w:rPr>
        <w:t>OK</w:t>
      </w:r>
      <w:r w:rsidRPr="00501B58">
        <w:t>.</w:t>
      </w:r>
    </w:p>
    <w:p w14:paraId="19F3C3D2" w14:textId="0C47F52B" w:rsidR="00EB53B4" w:rsidRPr="00501B58" w:rsidRDefault="00EB53B4" w:rsidP="00EB53B4">
      <w:pPr>
        <w:pStyle w:val="Heading3"/>
      </w:pPr>
      <w:bookmarkStart w:id="482" w:name="_Toc8727328"/>
      <w:r w:rsidRPr="00501B58">
        <w:t>Launch DST</w:t>
      </w:r>
      <w:bookmarkEnd w:id="482"/>
    </w:p>
    <w:p w14:paraId="567C0EEB" w14:textId="66E2CFC8" w:rsidR="00EB53B4" w:rsidRPr="00501B58" w:rsidRDefault="00EB53B4" w:rsidP="00EB53B4">
      <w:pPr>
        <w:pStyle w:val="BodyText"/>
      </w:pPr>
      <w:r w:rsidRPr="00501B58">
        <w:t>To launch Decision Support Tool (DST) from CTB, follow the steps listed below:</w:t>
      </w:r>
    </w:p>
    <w:p w14:paraId="7055372B" w14:textId="77777777" w:rsidR="00EB53B4" w:rsidRPr="00501B58" w:rsidRDefault="00EB53B4" w:rsidP="00EB53B4">
      <w:pPr>
        <w:pStyle w:val="BodyTextNumbered1"/>
        <w:numPr>
          <w:ilvl w:val="0"/>
          <w:numId w:val="48"/>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displays.</w:t>
      </w:r>
    </w:p>
    <w:p w14:paraId="103258BF" w14:textId="7C905F4F" w:rsidR="00EB53B4" w:rsidRPr="00501B58" w:rsidRDefault="00EB53B4" w:rsidP="00EB53B4">
      <w:pPr>
        <w:pStyle w:val="Caption"/>
      </w:pPr>
      <w:bookmarkStart w:id="483" w:name="_Toc8727420"/>
      <w:r w:rsidRPr="00501B58">
        <w:t xml:space="preserve">Figure </w:t>
      </w:r>
      <w:r w:rsidRPr="00501B58">
        <w:rPr>
          <w:noProof/>
        </w:rPr>
        <w:fldChar w:fldCharType="begin"/>
      </w:r>
      <w:r w:rsidRPr="00501B58">
        <w:rPr>
          <w:noProof/>
        </w:rPr>
        <w:instrText xml:space="preserve"> SEQ Figure \* ARABIC </w:instrText>
      </w:r>
      <w:r w:rsidRPr="00501B58">
        <w:rPr>
          <w:noProof/>
        </w:rPr>
        <w:fldChar w:fldCharType="separate"/>
      </w:r>
      <w:r w:rsidR="002F361A">
        <w:rPr>
          <w:noProof/>
        </w:rPr>
        <w:t>86</w:t>
      </w:r>
      <w:r w:rsidRPr="00501B58">
        <w:rPr>
          <w:noProof/>
        </w:rPr>
        <w:fldChar w:fldCharType="end"/>
      </w:r>
      <w:r w:rsidRPr="00501B58">
        <w:t>: Add Comment to Consult Dialog Box</w:t>
      </w:r>
      <w:bookmarkEnd w:id="483"/>
    </w:p>
    <w:p w14:paraId="76834F0E" w14:textId="77777777" w:rsidR="00EB53B4" w:rsidRPr="00501B58" w:rsidRDefault="00EB53B4" w:rsidP="00EB53B4">
      <w:pPr>
        <w:pStyle w:val="capture"/>
      </w:pPr>
      <w:r w:rsidRPr="00501B58">
        <w:drawing>
          <wp:inline distT="0" distB="0" distL="0" distR="0" wp14:anchorId="1C79A76C" wp14:editId="0218A504">
            <wp:extent cx="5943600" cy="2903855"/>
            <wp:effectExtent l="19050" t="19050" r="19050" b="10795"/>
            <wp:docPr id="6" name="Picture 6"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267CCAB7" w14:textId="0EDF23A7" w:rsidR="00EB53B4" w:rsidRPr="00501B58" w:rsidRDefault="00EB53B4" w:rsidP="00EB53B4">
      <w:pPr>
        <w:pStyle w:val="BodyTextNumbered1"/>
      </w:pPr>
      <w:r w:rsidRPr="00501B58">
        <w:t xml:space="preserve">In the </w:t>
      </w:r>
      <w:r w:rsidRPr="00501B58">
        <w:rPr>
          <w:b/>
        </w:rPr>
        <w:t>Comments</w:t>
      </w:r>
      <w:r w:rsidRPr="00501B58">
        <w:t xml:space="preserve"> field, right-click and then select </w:t>
      </w:r>
      <w:r w:rsidRPr="00501B58">
        <w:rPr>
          <w:b/>
        </w:rPr>
        <w:t>Launch DST</w:t>
      </w:r>
      <w:r w:rsidRPr="00501B58">
        <w:t xml:space="preserve">. The </w:t>
      </w:r>
      <w:r w:rsidRPr="00501B58">
        <w:rPr>
          <w:b/>
        </w:rPr>
        <w:t>Decision Support Tool</w:t>
      </w:r>
      <w:r w:rsidRPr="00501B58">
        <w:t xml:space="preserve"> window opens.</w:t>
      </w:r>
    </w:p>
    <w:p w14:paraId="216777D1" w14:textId="151D7405" w:rsidR="00EB53B4" w:rsidRPr="00501B58" w:rsidRDefault="00EB53B4" w:rsidP="00EB53B4">
      <w:pPr>
        <w:pStyle w:val="Caption"/>
      </w:pPr>
      <w:bookmarkStart w:id="484" w:name="_Toc8727421"/>
      <w:r w:rsidRPr="00501B58">
        <w:lastRenderedPageBreak/>
        <w:t xml:space="preserve">Figure </w:t>
      </w:r>
      <w:r w:rsidRPr="00501B58">
        <w:rPr>
          <w:noProof/>
        </w:rPr>
        <w:fldChar w:fldCharType="begin"/>
      </w:r>
      <w:r w:rsidRPr="00501B58">
        <w:rPr>
          <w:noProof/>
        </w:rPr>
        <w:instrText xml:space="preserve"> SEQ Figure \* ARABIC </w:instrText>
      </w:r>
      <w:r w:rsidRPr="00501B58">
        <w:rPr>
          <w:noProof/>
        </w:rPr>
        <w:fldChar w:fldCharType="separate"/>
      </w:r>
      <w:r w:rsidR="002F361A">
        <w:rPr>
          <w:noProof/>
        </w:rPr>
        <w:t>87</w:t>
      </w:r>
      <w:r w:rsidRPr="00501B58">
        <w:rPr>
          <w:noProof/>
        </w:rPr>
        <w:fldChar w:fldCharType="end"/>
      </w:r>
      <w:r w:rsidRPr="00501B58">
        <w:t>: Decision Support Tool Window</w:t>
      </w:r>
      <w:bookmarkEnd w:id="484"/>
    </w:p>
    <w:p w14:paraId="288A62A1" w14:textId="08CC371E" w:rsidR="00EB53B4" w:rsidRPr="00501B58" w:rsidRDefault="00AE51EF" w:rsidP="00AE51EF">
      <w:pPr>
        <w:pStyle w:val="capture"/>
      </w:pPr>
      <w:r w:rsidRPr="00501B58">
        <w:drawing>
          <wp:inline distT="0" distB="0" distL="0" distR="0" wp14:anchorId="1D6B30AC" wp14:editId="7A20DD2B">
            <wp:extent cx="5943600" cy="3588385"/>
            <wp:effectExtent l="19050" t="19050" r="19050" b="12065"/>
            <wp:docPr id="10" name="Picture 10" descr="Displays the Decision Support T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T Window.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a:ln w="12700">
                      <a:solidFill>
                        <a:schemeClr val="tx1"/>
                      </a:solidFill>
                    </a:ln>
                  </pic:spPr>
                </pic:pic>
              </a:graphicData>
            </a:graphic>
          </wp:inline>
        </w:drawing>
      </w:r>
    </w:p>
    <w:p w14:paraId="3F951CBB" w14:textId="1057AEF2" w:rsidR="00EB53B4" w:rsidRPr="00501B58" w:rsidRDefault="00EB53B4" w:rsidP="00EB53B4">
      <w:pPr>
        <w:pStyle w:val="Note"/>
      </w:pPr>
      <w:r w:rsidRPr="00501B58">
        <w:t>For additional information regarding Decision Support Tool, please refer to the Care Coordination Decision Support Tool (DST) User Guide.</w:t>
      </w:r>
    </w:p>
    <w:p w14:paraId="3D0F1EB5" w14:textId="77777777" w:rsidR="00C05AEA" w:rsidRPr="00501B58" w:rsidRDefault="00C05AEA" w:rsidP="00FB45FA">
      <w:pPr>
        <w:pStyle w:val="Heading2"/>
      </w:pPr>
      <w:bookmarkStart w:id="485" w:name="_Toc508188495"/>
      <w:bookmarkStart w:id="486" w:name="_Toc492557709"/>
      <w:bookmarkStart w:id="487" w:name="_Toc493831710"/>
      <w:bookmarkStart w:id="488" w:name="_Toc507165563"/>
      <w:bookmarkStart w:id="489" w:name="_Toc507489822"/>
      <w:bookmarkStart w:id="490" w:name="_Toc507492572"/>
      <w:bookmarkStart w:id="491" w:name="_Toc507492815"/>
      <w:bookmarkStart w:id="492" w:name="_Toc508036242"/>
      <w:bookmarkStart w:id="493" w:name="_Toc508094151"/>
      <w:bookmarkStart w:id="494" w:name="_Toc508188509"/>
      <w:bookmarkStart w:id="495" w:name="_Toc508377246"/>
      <w:bookmarkStart w:id="496" w:name="_Toc508802551"/>
      <w:bookmarkStart w:id="497" w:name="_Toc8727329"/>
      <w:bookmarkEnd w:id="439"/>
      <w:bookmarkEnd w:id="440"/>
      <w:bookmarkEnd w:id="441"/>
      <w:bookmarkEnd w:id="442"/>
      <w:bookmarkEnd w:id="443"/>
      <w:bookmarkEnd w:id="485"/>
      <w:r w:rsidRPr="00501B58">
        <w:t>Significant Findings – Community Care Action Needed Notation</w:t>
      </w:r>
      <w:bookmarkEnd w:id="486"/>
      <w:bookmarkEnd w:id="487"/>
      <w:bookmarkEnd w:id="488"/>
      <w:bookmarkEnd w:id="489"/>
      <w:bookmarkEnd w:id="490"/>
      <w:bookmarkEnd w:id="491"/>
      <w:bookmarkEnd w:id="492"/>
      <w:bookmarkEnd w:id="493"/>
      <w:bookmarkEnd w:id="494"/>
      <w:bookmarkEnd w:id="495"/>
      <w:bookmarkEnd w:id="496"/>
      <w:bookmarkEnd w:id="497"/>
    </w:p>
    <w:p w14:paraId="0819D9D4" w14:textId="77777777" w:rsidR="00C05AEA" w:rsidRPr="00501B58" w:rsidRDefault="00C05AEA" w:rsidP="00C05AEA">
      <w:r w:rsidRPr="00501B58">
        <w:t xml:space="preserve">Use this feature to flag significant findings for the ordering provider (e.g., test results are available). This box is used with the significant findings CPRS comment to alert the ordering provider of results received especially in the case where a follow up action is needed on the part of the VA provider. </w:t>
      </w:r>
    </w:p>
    <w:p w14:paraId="62C645D9" w14:textId="77777777" w:rsidR="003C4900" w:rsidRPr="00501B58" w:rsidRDefault="003C4900" w:rsidP="003C4900">
      <w:pPr>
        <w:pStyle w:val="BodyText"/>
      </w:pPr>
      <w:r w:rsidRPr="00501B58">
        <w:t xml:space="preserve">To </w:t>
      </w:r>
      <w:r w:rsidR="00573CE7" w:rsidRPr="00501B58">
        <w:t>update significant findings for the ordering provider</w:t>
      </w:r>
      <w:r w:rsidRPr="00501B58">
        <w:t>, follow the steps listed below:</w:t>
      </w:r>
    </w:p>
    <w:p w14:paraId="6B7279A2" w14:textId="51B56589" w:rsidR="003C4900" w:rsidRPr="00501B58" w:rsidRDefault="003C4900" w:rsidP="00D762E9">
      <w:pPr>
        <w:pStyle w:val="BodyTextNumbered1"/>
        <w:numPr>
          <w:ilvl w:val="0"/>
          <w:numId w:val="25"/>
        </w:numPr>
      </w:pPr>
      <w:r w:rsidRPr="00501B58">
        <w:t xml:space="preserve">From the </w:t>
      </w:r>
      <w:r w:rsidRPr="00501B58">
        <w:rPr>
          <w:b/>
        </w:rPr>
        <w:t>Action</w:t>
      </w:r>
      <w:r w:rsidRPr="00501B58">
        <w:t xml:space="preserve"> menu, select </w:t>
      </w:r>
      <w:r w:rsidRPr="00501B58">
        <w:rPr>
          <w:b/>
        </w:rPr>
        <w:t>Consult Tracking…</w:t>
      </w:r>
      <w:r w:rsidRPr="00501B58">
        <w:t xml:space="preserve">, and then select </w:t>
      </w:r>
      <w:r w:rsidR="00573CE7" w:rsidRPr="00501B58">
        <w:rPr>
          <w:b/>
        </w:rPr>
        <w:t>Significant Findings</w:t>
      </w:r>
      <w:r w:rsidRPr="00501B58">
        <w:t xml:space="preserve">. The </w:t>
      </w:r>
      <w:r w:rsidR="00573CE7" w:rsidRPr="00501B58">
        <w:rPr>
          <w:b/>
        </w:rPr>
        <w:t>Significant Findings Update</w:t>
      </w:r>
      <w:r w:rsidR="00573CE7" w:rsidRPr="00501B58">
        <w:t xml:space="preserve"> window</w:t>
      </w:r>
      <w:r w:rsidRPr="00501B58">
        <w:t xml:space="preserve"> </w:t>
      </w:r>
      <w:r w:rsidR="000A1D93" w:rsidRPr="00501B58">
        <w:t>displays</w:t>
      </w:r>
      <w:r w:rsidRPr="00501B58">
        <w:t xml:space="preserve">. </w:t>
      </w:r>
    </w:p>
    <w:p w14:paraId="21B139F5" w14:textId="31788D6B" w:rsidR="003C4900" w:rsidRPr="00501B58" w:rsidRDefault="003C4900" w:rsidP="003C4900">
      <w:pPr>
        <w:pStyle w:val="Caption"/>
      </w:pPr>
      <w:bookmarkStart w:id="498" w:name="_Toc872742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88</w:t>
      </w:r>
      <w:r w:rsidR="00FB7364" w:rsidRPr="00501B58">
        <w:rPr>
          <w:noProof/>
        </w:rPr>
        <w:fldChar w:fldCharType="end"/>
      </w:r>
      <w:r w:rsidRPr="00501B58">
        <w:t>: Significant Findings Update</w:t>
      </w:r>
      <w:bookmarkEnd w:id="498"/>
    </w:p>
    <w:p w14:paraId="27093A75" w14:textId="05D4CCCA" w:rsidR="00C05AEA" w:rsidRPr="00501B58" w:rsidRDefault="002F15E9" w:rsidP="00C05AEA">
      <w:pPr>
        <w:pStyle w:val="capture"/>
      </w:pPr>
      <w:r w:rsidRPr="00501B58">
        <w:drawing>
          <wp:inline distT="0" distB="0" distL="0" distR="0" wp14:anchorId="4FC106EC" wp14:editId="5ED0489A">
            <wp:extent cx="5380186" cy="5288738"/>
            <wp:effectExtent l="19050" t="19050" r="11430" b="26670"/>
            <wp:docPr id="37" name="Picture 37"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gnificant Findings Update.PNG"/>
                    <pic:cNvPicPr/>
                  </pic:nvPicPr>
                  <pic:blipFill>
                    <a:blip r:embed="rId63">
                      <a:extLst>
                        <a:ext uri="{28A0092B-C50C-407E-A947-70E740481C1C}">
                          <a14:useLocalDpi xmlns:a14="http://schemas.microsoft.com/office/drawing/2010/main" val="0"/>
                        </a:ext>
                      </a:extLst>
                    </a:blip>
                    <a:stretch>
                      <a:fillRect/>
                    </a:stretch>
                  </pic:blipFill>
                  <pic:spPr>
                    <a:xfrm>
                      <a:off x="0" y="0"/>
                      <a:ext cx="5380186" cy="5288738"/>
                    </a:xfrm>
                    <a:prstGeom prst="rect">
                      <a:avLst/>
                    </a:prstGeom>
                    <a:ln w="12700">
                      <a:solidFill>
                        <a:schemeClr val="tx1"/>
                      </a:solidFill>
                    </a:ln>
                  </pic:spPr>
                </pic:pic>
              </a:graphicData>
            </a:graphic>
          </wp:inline>
        </w:drawing>
      </w:r>
    </w:p>
    <w:p w14:paraId="281454CD" w14:textId="70D575F6" w:rsidR="00573CE7" w:rsidRPr="00501B58" w:rsidRDefault="001C5B27" w:rsidP="00573CE7">
      <w:pPr>
        <w:pStyle w:val="BodyTextNumbered1"/>
      </w:pPr>
      <w:r w:rsidRPr="00501B58">
        <w:t xml:space="preserve">If the records were received, select </w:t>
      </w:r>
      <w:proofErr w:type="gramStart"/>
      <w:r w:rsidRPr="00501B58">
        <w:t xml:space="preserve">the </w:t>
      </w:r>
      <w:r w:rsidR="001234DC" w:rsidRPr="00501B58">
        <w:t>.</w:t>
      </w:r>
      <w:proofErr w:type="gramEnd"/>
    </w:p>
    <w:p w14:paraId="2F05FC17" w14:textId="77777777" w:rsidR="0040681B" w:rsidRPr="00501B58" w:rsidRDefault="0040681B" w:rsidP="0040681B">
      <w:pPr>
        <w:pStyle w:val="BodyTextNumbered1"/>
      </w:pPr>
      <w:r w:rsidRPr="00501B58">
        <w:t xml:space="preserve">In the </w:t>
      </w:r>
      <w:r w:rsidRPr="00501B58">
        <w:rPr>
          <w:b/>
        </w:rPr>
        <w:t>Episode of Care for:</w:t>
      </w:r>
      <w:r w:rsidRPr="00501B58">
        <w:t xml:space="preserve"> section, enter the diagnosis, specialty, services required, and if the surgery/procedure is complete. </w:t>
      </w:r>
    </w:p>
    <w:p w14:paraId="13A4BA00" w14:textId="77777777" w:rsidR="0040681B" w:rsidRPr="00501B58" w:rsidRDefault="0040681B" w:rsidP="0040681B">
      <w:pPr>
        <w:pStyle w:val="BodyTextNumbered1"/>
      </w:pPr>
      <w:r w:rsidRPr="00501B58">
        <w:t xml:space="preserve">In the </w:t>
      </w:r>
      <w:r w:rsidRPr="00501B58">
        <w:rPr>
          <w:b/>
        </w:rPr>
        <w:t>Follow up Actions required by referring provider:</w:t>
      </w:r>
      <w:r w:rsidRPr="00501B58">
        <w:t xml:space="preserve"> section, enter the </w:t>
      </w:r>
      <w:r w:rsidR="00344BAD" w:rsidRPr="00501B58">
        <w:t>required actions.</w:t>
      </w:r>
    </w:p>
    <w:p w14:paraId="31805BF5" w14:textId="77777777" w:rsidR="0040681B" w:rsidRPr="00501B58" w:rsidRDefault="0040681B" w:rsidP="00573CE7">
      <w:pPr>
        <w:pStyle w:val="BodyTextNumbered1"/>
      </w:pPr>
      <w:r w:rsidRPr="00501B58">
        <w:t xml:space="preserve">Select if a Secondary Authorization Request is needed. If a Secondary Authorization Request is needed, enter the reason in the </w:t>
      </w:r>
      <w:r w:rsidRPr="00501B58">
        <w:rPr>
          <w:b/>
        </w:rPr>
        <w:t>Reason for SAR</w:t>
      </w:r>
      <w:r w:rsidRPr="00501B58">
        <w:t xml:space="preserve"> field.</w:t>
      </w:r>
    </w:p>
    <w:p w14:paraId="24548432" w14:textId="77777777" w:rsidR="0040681B" w:rsidRPr="00501B58" w:rsidRDefault="0040681B" w:rsidP="00573CE7">
      <w:pPr>
        <w:pStyle w:val="BodyTextNumbered1"/>
      </w:pPr>
      <w:r w:rsidRPr="00501B58">
        <w:t xml:space="preserve">Enter the name of the individual that the warm handoff was discussed with in the </w:t>
      </w:r>
      <w:r w:rsidRPr="00501B58">
        <w:rPr>
          <w:b/>
        </w:rPr>
        <w:t>Warm Handoff discussed with:</w:t>
      </w:r>
      <w:r w:rsidRPr="00501B58">
        <w:t xml:space="preserve"> field.</w:t>
      </w:r>
    </w:p>
    <w:p w14:paraId="596042DC" w14:textId="77777777" w:rsidR="0040681B" w:rsidRPr="00501B58" w:rsidRDefault="0040681B" w:rsidP="00573CE7">
      <w:pPr>
        <w:pStyle w:val="BodyTextNumbered1"/>
      </w:pPr>
      <w:r w:rsidRPr="00501B58">
        <w:t xml:space="preserve">Click </w:t>
      </w:r>
      <w:r w:rsidRPr="00501B58">
        <w:rPr>
          <w:b/>
        </w:rPr>
        <w:t>OK</w:t>
      </w:r>
      <w:r w:rsidRPr="00501B58">
        <w:t>.</w:t>
      </w:r>
    </w:p>
    <w:p w14:paraId="5CF1E3D0" w14:textId="77777777" w:rsidR="00C05AEA" w:rsidRPr="00501B58" w:rsidRDefault="009E0E9C" w:rsidP="00FB45FA">
      <w:pPr>
        <w:pStyle w:val="Heading2"/>
      </w:pPr>
      <w:bookmarkStart w:id="499" w:name="_Toc492557710"/>
      <w:bookmarkStart w:id="500" w:name="_Toc493831711"/>
      <w:bookmarkStart w:id="501" w:name="_Toc507165564"/>
      <w:bookmarkStart w:id="502" w:name="_Toc507489823"/>
      <w:bookmarkStart w:id="503" w:name="_Toc507492573"/>
      <w:bookmarkStart w:id="504" w:name="_Toc507492816"/>
      <w:bookmarkStart w:id="505" w:name="_Toc508036243"/>
      <w:bookmarkStart w:id="506" w:name="_Toc508094152"/>
      <w:bookmarkStart w:id="507" w:name="_Toc508188510"/>
      <w:bookmarkStart w:id="508" w:name="_Toc508377247"/>
      <w:bookmarkStart w:id="509" w:name="_Toc508802552"/>
      <w:bookmarkStart w:id="510" w:name="_Toc8727330"/>
      <w:r w:rsidRPr="00501B58">
        <w:lastRenderedPageBreak/>
        <w:t>Administratively</w:t>
      </w:r>
      <w:r w:rsidR="00C05AEA" w:rsidRPr="00501B58">
        <w:t xml:space="preserve"> Clos</w:t>
      </w:r>
      <w:bookmarkEnd w:id="499"/>
      <w:bookmarkEnd w:id="500"/>
      <w:bookmarkEnd w:id="501"/>
      <w:bookmarkEnd w:id="502"/>
      <w:bookmarkEnd w:id="503"/>
      <w:bookmarkEnd w:id="504"/>
      <w:bookmarkEnd w:id="505"/>
      <w:bookmarkEnd w:id="506"/>
      <w:bookmarkEnd w:id="507"/>
      <w:bookmarkEnd w:id="508"/>
      <w:bookmarkEnd w:id="509"/>
      <w:r w:rsidRPr="00501B58">
        <w:t>e Consult</w:t>
      </w:r>
      <w:bookmarkEnd w:id="510"/>
    </w:p>
    <w:p w14:paraId="46BD7FFF" w14:textId="77777777" w:rsidR="009E0E9C" w:rsidRPr="00501B58" w:rsidRDefault="009E0E9C" w:rsidP="009E0E9C">
      <w:pPr>
        <w:pStyle w:val="BodyText"/>
      </w:pPr>
      <w:r w:rsidRPr="00501B58">
        <w:t>After the attempts to obtain records, a consult may be administratively closed. This will record that the consult was closed without records, which may be tracked.</w:t>
      </w:r>
    </w:p>
    <w:p w14:paraId="6EE446E1" w14:textId="77777777" w:rsidR="009E0E9C" w:rsidRPr="00501B58" w:rsidRDefault="009E0E9C" w:rsidP="009E0E9C">
      <w:pPr>
        <w:pStyle w:val="BodyText"/>
      </w:pPr>
      <w:r w:rsidRPr="00501B58">
        <w:t>To administratively close a consult, follow the steps listed below:</w:t>
      </w:r>
    </w:p>
    <w:p w14:paraId="46801F7F" w14:textId="10A55133" w:rsidR="009E0E9C" w:rsidRPr="00501B58" w:rsidRDefault="00BE5EA2" w:rsidP="00D762E9">
      <w:pPr>
        <w:pStyle w:val="BodyTextNumbered1"/>
        <w:numPr>
          <w:ilvl w:val="0"/>
          <w:numId w:val="27"/>
        </w:numPr>
      </w:pPr>
      <w:r w:rsidRPr="00501B58">
        <w:t xml:space="preserve">From the </w:t>
      </w:r>
      <w:r w:rsidRPr="00501B58">
        <w:rPr>
          <w:b/>
        </w:rPr>
        <w:t>Action</w:t>
      </w:r>
      <w:r w:rsidRPr="00501B58">
        <w:t xml:space="preserve"> menu, select </w:t>
      </w:r>
      <w:r w:rsidRPr="00501B58">
        <w:rPr>
          <w:b/>
        </w:rPr>
        <w:t>Consult Tracking</w:t>
      </w:r>
      <w:r w:rsidR="00B93B94" w:rsidRPr="00501B58">
        <w:rPr>
          <w:b/>
        </w:rPr>
        <w:t>…</w:t>
      </w:r>
      <w:r w:rsidR="00B93B94" w:rsidRPr="00501B58">
        <w:t xml:space="preserve">, and then select </w:t>
      </w:r>
      <w:r w:rsidR="00B93B94" w:rsidRPr="00501B58">
        <w:rPr>
          <w:b/>
        </w:rPr>
        <w:t>Administrative Complete</w:t>
      </w:r>
      <w:r w:rsidRPr="00501B58">
        <w:t xml:space="preserve">. The </w:t>
      </w:r>
      <w:r w:rsidR="00B93B94" w:rsidRPr="00501B58">
        <w:rPr>
          <w:b/>
        </w:rPr>
        <w:t>Administratively Close</w:t>
      </w:r>
      <w:r w:rsidRPr="00501B58">
        <w:t xml:space="preserve"> dialog box </w:t>
      </w:r>
      <w:r w:rsidR="000A1D93" w:rsidRPr="00501B58">
        <w:t>displays</w:t>
      </w:r>
      <w:r w:rsidRPr="00501B58">
        <w:t xml:space="preserve">. </w:t>
      </w:r>
    </w:p>
    <w:p w14:paraId="3C452B6C" w14:textId="2E2FC3E8" w:rsidR="003C4900" w:rsidRPr="00501B58" w:rsidRDefault="003C4900" w:rsidP="003C4900">
      <w:pPr>
        <w:pStyle w:val="Caption"/>
      </w:pPr>
      <w:bookmarkStart w:id="511" w:name="_Toc8727423"/>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2F361A">
        <w:rPr>
          <w:noProof/>
        </w:rPr>
        <w:t>89</w:t>
      </w:r>
      <w:r w:rsidR="00FB7364" w:rsidRPr="00501B58">
        <w:rPr>
          <w:noProof/>
        </w:rPr>
        <w:fldChar w:fldCharType="end"/>
      </w:r>
      <w:r w:rsidRPr="00501B58">
        <w:t>: Administratively Close Dialog Box</w:t>
      </w:r>
      <w:bookmarkEnd w:id="511"/>
    </w:p>
    <w:p w14:paraId="449F915F" w14:textId="18EE9D83" w:rsidR="00C05AEA" w:rsidRPr="00501B58" w:rsidRDefault="002F15E9" w:rsidP="003C4900">
      <w:pPr>
        <w:pStyle w:val="capture"/>
      </w:pPr>
      <w:r w:rsidRPr="00501B58">
        <w:drawing>
          <wp:inline distT="0" distB="0" distL="0" distR="0" wp14:anchorId="151D5A2C" wp14:editId="3C9AA03C">
            <wp:extent cx="4282811" cy="2088061"/>
            <wp:effectExtent l="19050" t="19050" r="22860" b="26670"/>
            <wp:docPr id="39" name="Picture 39"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istratively Close.PNG"/>
                    <pic:cNvPicPr/>
                  </pic:nvPicPr>
                  <pic:blipFill>
                    <a:blip r:embed="rId64">
                      <a:extLst>
                        <a:ext uri="{28A0092B-C50C-407E-A947-70E740481C1C}">
                          <a14:useLocalDpi xmlns:a14="http://schemas.microsoft.com/office/drawing/2010/main" val="0"/>
                        </a:ext>
                      </a:extLst>
                    </a:blip>
                    <a:stretch>
                      <a:fillRect/>
                    </a:stretch>
                  </pic:blipFill>
                  <pic:spPr>
                    <a:xfrm>
                      <a:off x="0" y="0"/>
                      <a:ext cx="4282811" cy="2088061"/>
                    </a:xfrm>
                    <a:prstGeom prst="rect">
                      <a:avLst/>
                    </a:prstGeom>
                    <a:ln w="12700">
                      <a:solidFill>
                        <a:schemeClr val="tx1"/>
                      </a:solidFill>
                    </a:ln>
                  </pic:spPr>
                </pic:pic>
              </a:graphicData>
            </a:graphic>
          </wp:inline>
        </w:drawing>
      </w:r>
    </w:p>
    <w:p w14:paraId="3898B9C3" w14:textId="4A32D58C" w:rsidR="00C05AEA" w:rsidRPr="00501B58" w:rsidRDefault="00A7267B" w:rsidP="00697BCE">
      <w:pPr>
        <w:pStyle w:val="BodyTextNumbered1"/>
        <w:spacing w:before="0"/>
      </w:pPr>
      <w:r w:rsidRPr="00501B58">
        <w:t xml:space="preserve">Select the </w:t>
      </w:r>
      <w:r w:rsidR="00C05AEA" w:rsidRPr="00501B58">
        <w:rPr>
          <w:b/>
        </w:rPr>
        <w:t xml:space="preserve">Administratively Close without records </w:t>
      </w:r>
      <w:r w:rsidR="002E6FE7" w:rsidRPr="00501B58">
        <w:rPr>
          <w:b/>
        </w:rPr>
        <w:t>after at least one attempt</w:t>
      </w:r>
      <w:r w:rsidR="00C05AEA" w:rsidRPr="00501B58">
        <w:rPr>
          <w:b/>
        </w:rPr>
        <w:t>.</w:t>
      </w:r>
      <w:r w:rsidRPr="00501B58">
        <w:t xml:space="preserve"> </w:t>
      </w:r>
      <w:r w:rsidR="00BF1DED" w:rsidRPr="00501B58">
        <w:t>C</w:t>
      </w:r>
      <w:r w:rsidRPr="00501B58">
        <w:t>heck box</w:t>
      </w:r>
      <w:r w:rsidR="00EC5130" w:rsidRPr="00501B58">
        <w:t xml:space="preserve"> to administratively close the consult</w:t>
      </w:r>
      <w:r w:rsidRPr="00501B58">
        <w:t>.</w:t>
      </w:r>
      <w:r w:rsidR="00EC5130" w:rsidRPr="00501B58">
        <w:t xml:space="preserve"> Selecting this check box confirms that t</w:t>
      </w:r>
      <w:r w:rsidR="00C05AEA" w:rsidRPr="00501B58">
        <w:t xml:space="preserve">hat the Veteran received care for initial visit. </w:t>
      </w:r>
      <w:r w:rsidR="002E6FE7" w:rsidRPr="00501B58">
        <w:t>One</w:t>
      </w:r>
      <w:r w:rsidR="00C05AEA" w:rsidRPr="00501B58">
        <w:t xml:space="preserve"> attempt ha</w:t>
      </w:r>
      <w:r w:rsidR="002E6FE7" w:rsidRPr="00501B58">
        <w:t>s</w:t>
      </w:r>
      <w:r w:rsidR="00C05AEA" w:rsidRPr="00501B58">
        <w:t xml:space="preserve"> been made to obtain records without response from provider. </w:t>
      </w:r>
    </w:p>
    <w:p w14:paraId="561B35EB" w14:textId="77777777" w:rsidR="006D6C85" w:rsidRPr="00501B58" w:rsidRDefault="006D6C85" w:rsidP="00697BCE">
      <w:pPr>
        <w:pStyle w:val="BodyTextNumbered1"/>
        <w:spacing w:before="0"/>
      </w:pPr>
      <w:r w:rsidRPr="00501B58">
        <w:t xml:space="preserve">Click </w:t>
      </w:r>
      <w:r w:rsidRPr="00501B58">
        <w:rPr>
          <w:b/>
        </w:rPr>
        <w:t>OK</w:t>
      </w:r>
      <w:r w:rsidRPr="00501B58">
        <w:t>.</w:t>
      </w:r>
    </w:p>
    <w:p w14:paraId="6CF06E88" w14:textId="77777777" w:rsidR="00C05AEA" w:rsidRPr="00501B58" w:rsidRDefault="00C05AEA" w:rsidP="00C05AEA">
      <w:r w:rsidRPr="00501B58">
        <w:rPr>
          <w:color w:val="C00000"/>
        </w:rPr>
        <w:br w:type="page"/>
      </w:r>
    </w:p>
    <w:p w14:paraId="5ECD4267" w14:textId="77777777" w:rsidR="00C05AEA" w:rsidRPr="00501B58" w:rsidRDefault="00C05AEA" w:rsidP="00FB45FA">
      <w:pPr>
        <w:pStyle w:val="Heading1"/>
      </w:pPr>
      <w:bookmarkStart w:id="512" w:name="_Toc507165566"/>
      <w:bookmarkStart w:id="513" w:name="_Toc507489825"/>
      <w:bookmarkStart w:id="514" w:name="_Toc507492575"/>
      <w:bookmarkStart w:id="515" w:name="_Toc507492818"/>
      <w:bookmarkStart w:id="516" w:name="_Toc508036245"/>
      <w:bookmarkStart w:id="517" w:name="_Toc508094154"/>
      <w:bookmarkStart w:id="518" w:name="_Toc508188512"/>
      <w:bookmarkStart w:id="519" w:name="_Toc508377249"/>
      <w:bookmarkStart w:id="520" w:name="_Toc508802554"/>
      <w:bookmarkStart w:id="521" w:name="_Toc8727331"/>
      <w:r w:rsidRPr="00501B58">
        <w:lastRenderedPageBreak/>
        <w:t>Troubleshooting</w:t>
      </w:r>
      <w:bookmarkEnd w:id="512"/>
      <w:bookmarkEnd w:id="513"/>
      <w:bookmarkEnd w:id="514"/>
      <w:bookmarkEnd w:id="515"/>
      <w:bookmarkEnd w:id="516"/>
      <w:bookmarkEnd w:id="517"/>
      <w:bookmarkEnd w:id="518"/>
      <w:bookmarkEnd w:id="519"/>
      <w:bookmarkEnd w:id="520"/>
      <w:bookmarkEnd w:id="521"/>
    </w:p>
    <w:p w14:paraId="037951F2" w14:textId="51B6774E" w:rsidR="00C05AEA" w:rsidRPr="00501B58" w:rsidRDefault="00C05AEA" w:rsidP="00F4792A">
      <w:pPr>
        <w:pStyle w:val="BodyTextBullet1"/>
      </w:pPr>
      <w:r w:rsidRPr="00501B58">
        <w:t>If Consult Toolbox is not running in CPRS, the user will need to verify that Consult Toolbox in running in the system tray.</w:t>
      </w:r>
    </w:p>
    <w:p w14:paraId="1A1D05A6" w14:textId="206CF22A" w:rsidR="00F2767D" w:rsidRPr="00501B58" w:rsidRDefault="00F2767D" w:rsidP="00F4792A">
      <w:pPr>
        <w:pStyle w:val="BodyTextBullet1"/>
      </w:pPr>
      <w:r w:rsidRPr="00501B58">
        <w:t xml:space="preserve">If SEOC database is unavailable, a warning message </w:t>
      </w:r>
      <w:r w:rsidR="00F4792A" w:rsidRPr="00501B58">
        <w:t>will display notifying you that the SEOC Database cannot be reached for the most current SEOCs</w:t>
      </w:r>
      <w:r w:rsidRPr="00501B58">
        <w:t xml:space="preserve">. SEOCs previously downloaded will still be available on the </w:t>
      </w:r>
      <w:r w:rsidRPr="00501B58">
        <w:rPr>
          <w:b/>
        </w:rPr>
        <w:t>Authorization</w:t>
      </w:r>
      <w:r w:rsidRPr="00501B58">
        <w:t xml:space="preserve"> tab. Contact the NSD if no SEOCs are available.</w:t>
      </w:r>
    </w:p>
    <w:p w14:paraId="6049734D" w14:textId="77777777" w:rsidR="00C05AEA" w:rsidRPr="00501B58" w:rsidRDefault="00C05AEA" w:rsidP="00FB45FA">
      <w:pPr>
        <w:pStyle w:val="Heading2"/>
      </w:pPr>
      <w:bookmarkStart w:id="522" w:name="_Toc507165568"/>
      <w:bookmarkStart w:id="523" w:name="_Toc507489827"/>
      <w:bookmarkStart w:id="524" w:name="_Toc507492577"/>
      <w:bookmarkStart w:id="525" w:name="_Toc507492820"/>
      <w:bookmarkStart w:id="526" w:name="_Toc508036247"/>
      <w:bookmarkStart w:id="527" w:name="_Toc508094156"/>
      <w:bookmarkStart w:id="528" w:name="_Toc508188514"/>
      <w:bookmarkStart w:id="529" w:name="_Toc508377251"/>
      <w:bookmarkStart w:id="530" w:name="_Toc508802556"/>
      <w:bookmarkStart w:id="531" w:name="_Toc8727332"/>
      <w:r w:rsidRPr="00501B58">
        <w:t>National Service Desk and Organizational Contacts</w:t>
      </w:r>
      <w:bookmarkEnd w:id="522"/>
      <w:bookmarkEnd w:id="523"/>
      <w:bookmarkEnd w:id="524"/>
      <w:bookmarkEnd w:id="525"/>
      <w:bookmarkEnd w:id="526"/>
      <w:bookmarkEnd w:id="527"/>
      <w:bookmarkEnd w:id="528"/>
      <w:bookmarkEnd w:id="529"/>
      <w:bookmarkEnd w:id="530"/>
      <w:bookmarkEnd w:id="531"/>
    </w:p>
    <w:p w14:paraId="7CD92843" w14:textId="77777777" w:rsidR="00C05AEA" w:rsidRPr="00501B58" w:rsidRDefault="00C05AEA" w:rsidP="00C05AEA">
      <w:pPr>
        <w:pStyle w:val="BodyText"/>
      </w:pPr>
      <w:bookmarkStart w:id="532" w:name="_Hlk508802286"/>
      <w:bookmarkStart w:id="533" w:name="_Toc507165569"/>
      <w:bookmarkStart w:id="534" w:name="_Toc507489828"/>
      <w:bookmarkStart w:id="535" w:name="_Toc507492578"/>
      <w:bookmarkStart w:id="536" w:name="_Toc507492821"/>
      <w:bookmarkStart w:id="537" w:name="_Toc508036248"/>
      <w:bookmarkStart w:id="538" w:name="_Toc508094157"/>
      <w:bookmarkStart w:id="539" w:name="_Toc508188515"/>
      <w:r w:rsidRPr="00501B58">
        <w:t>For issues related to the Consult Toolbox that cannot be resolved by this manual or the site administrator, please contact the National Service Desk at 855-NSD-HELP (673-4357).</w:t>
      </w:r>
      <w:bookmarkEnd w:id="532"/>
    </w:p>
    <w:p w14:paraId="31EA83A2" w14:textId="77777777" w:rsidR="00C05AEA" w:rsidRPr="00501B58" w:rsidRDefault="00C05AEA" w:rsidP="00704923">
      <w:pPr>
        <w:pStyle w:val="Heading1"/>
      </w:pPr>
      <w:bookmarkStart w:id="540" w:name="_Toc508377252"/>
      <w:bookmarkStart w:id="541" w:name="_Toc508802557"/>
      <w:bookmarkStart w:id="542" w:name="_Toc8727333"/>
      <w:r w:rsidRPr="00501B58">
        <w:t>Acronyms and Abbreviations</w:t>
      </w:r>
      <w:bookmarkEnd w:id="533"/>
      <w:bookmarkEnd w:id="534"/>
      <w:bookmarkEnd w:id="535"/>
      <w:bookmarkEnd w:id="536"/>
      <w:bookmarkEnd w:id="537"/>
      <w:bookmarkEnd w:id="538"/>
      <w:bookmarkEnd w:id="539"/>
      <w:bookmarkEnd w:id="540"/>
      <w:bookmarkEnd w:id="541"/>
      <w:bookmarkEnd w:id="542"/>
    </w:p>
    <w:tbl>
      <w:tblPr>
        <w:tblStyle w:val="TableGrid"/>
        <w:tblW w:w="0" w:type="auto"/>
        <w:tblLook w:val="04A0" w:firstRow="1" w:lastRow="0" w:firstColumn="1" w:lastColumn="0" w:noHBand="0" w:noVBand="1"/>
      </w:tblPr>
      <w:tblGrid>
        <w:gridCol w:w="2245"/>
        <w:gridCol w:w="7105"/>
      </w:tblGrid>
      <w:tr w:rsidR="00C05AEA" w:rsidRPr="00501B58" w14:paraId="4E7D57F7" w14:textId="77777777" w:rsidTr="00817389">
        <w:trPr>
          <w:tblHeader/>
        </w:trPr>
        <w:tc>
          <w:tcPr>
            <w:tcW w:w="2245" w:type="dxa"/>
            <w:shd w:val="clear" w:color="auto" w:fill="F2F2F2" w:themeFill="background1" w:themeFillShade="F2"/>
          </w:tcPr>
          <w:p w14:paraId="0CC8A9E8" w14:textId="77777777" w:rsidR="00C05AEA" w:rsidRPr="00501B58" w:rsidRDefault="00C05AEA" w:rsidP="00A17B7A">
            <w:pPr>
              <w:pStyle w:val="TableHeading"/>
            </w:pPr>
            <w:bookmarkStart w:id="543" w:name="_Hlk508800414"/>
            <w:r w:rsidRPr="00501B58">
              <w:t>Acronym</w:t>
            </w:r>
          </w:p>
        </w:tc>
        <w:tc>
          <w:tcPr>
            <w:tcW w:w="7105" w:type="dxa"/>
            <w:shd w:val="clear" w:color="auto" w:fill="F2F2F2" w:themeFill="background1" w:themeFillShade="F2"/>
          </w:tcPr>
          <w:p w14:paraId="092AEAC6" w14:textId="77777777" w:rsidR="00C05AEA" w:rsidRPr="00501B58" w:rsidRDefault="00C05AEA" w:rsidP="00A17B7A">
            <w:pPr>
              <w:pStyle w:val="TableHeading"/>
            </w:pPr>
            <w:r w:rsidRPr="00501B58">
              <w:t>Definition</w:t>
            </w:r>
          </w:p>
        </w:tc>
      </w:tr>
      <w:tr w:rsidR="00C05AEA" w:rsidRPr="00501B58" w14:paraId="5BE1E915" w14:textId="77777777" w:rsidTr="001B6FF8">
        <w:tc>
          <w:tcPr>
            <w:tcW w:w="2245" w:type="dxa"/>
          </w:tcPr>
          <w:p w14:paraId="39A474C0" w14:textId="77777777" w:rsidR="00C05AEA" w:rsidRPr="00501B58" w:rsidRDefault="00FB16D6" w:rsidP="00FB16D6">
            <w:pPr>
              <w:pStyle w:val="TableText"/>
            </w:pPr>
            <w:r w:rsidRPr="00501B58">
              <w:t>CAC</w:t>
            </w:r>
          </w:p>
        </w:tc>
        <w:tc>
          <w:tcPr>
            <w:tcW w:w="7105" w:type="dxa"/>
          </w:tcPr>
          <w:p w14:paraId="751FB14E" w14:textId="77777777" w:rsidR="00C05AEA" w:rsidRPr="00501B58" w:rsidRDefault="00FB16D6" w:rsidP="00FB16D6">
            <w:pPr>
              <w:pStyle w:val="TableText"/>
            </w:pPr>
            <w:r w:rsidRPr="00501B58">
              <w:t>Clinical Application Coordinators</w:t>
            </w:r>
          </w:p>
        </w:tc>
      </w:tr>
      <w:tr w:rsidR="00A92509" w:rsidRPr="00501B58" w14:paraId="31177F15" w14:textId="77777777" w:rsidTr="001B6FF8">
        <w:tc>
          <w:tcPr>
            <w:tcW w:w="2245" w:type="dxa"/>
          </w:tcPr>
          <w:p w14:paraId="4BF998C9" w14:textId="02882D08" w:rsidR="00A92509" w:rsidRPr="00501B58" w:rsidRDefault="00A92509" w:rsidP="00FB16D6">
            <w:pPr>
              <w:pStyle w:val="TableText"/>
            </w:pPr>
            <w:r w:rsidRPr="00501B58">
              <w:t>CAN</w:t>
            </w:r>
          </w:p>
        </w:tc>
        <w:tc>
          <w:tcPr>
            <w:tcW w:w="7105" w:type="dxa"/>
          </w:tcPr>
          <w:p w14:paraId="41674038" w14:textId="6063888C" w:rsidR="00A92509" w:rsidRPr="00501B58" w:rsidRDefault="00A92509" w:rsidP="00FB16D6">
            <w:pPr>
              <w:pStyle w:val="TableText"/>
            </w:pPr>
            <w:r w:rsidRPr="00501B58">
              <w:t>Care Assessment Need</w:t>
            </w:r>
          </w:p>
        </w:tc>
      </w:tr>
      <w:tr w:rsidR="00FB16D6" w:rsidRPr="00501B58" w14:paraId="78944BB8" w14:textId="77777777" w:rsidTr="001B6FF8">
        <w:tc>
          <w:tcPr>
            <w:tcW w:w="2245" w:type="dxa"/>
          </w:tcPr>
          <w:p w14:paraId="04B7AC44" w14:textId="77777777" w:rsidR="00FB16D6" w:rsidRPr="00501B58" w:rsidRDefault="00FB16D6" w:rsidP="00FB16D6">
            <w:pPr>
              <w:pStyle w:val="TableText"/>
            </w:pPr>
            <w:r w:rsidRPr="00501B58">
              <w:t>CCAD</w:t>
            </w:r>
          </w:p>
        </w:tc>
        <w:tc>
          <w:tcPr>
            <w:tcW w:w="7105" w:type="dxa"/>
          </w:tcPr>
          <w:p w14:paraId="155853D2" w14:textId="77777777" w:rsidR="00FB16D6" w:rsidRPr="00501B58" w:rsidRDefault="00FB16D6" w:rsidP="00FB16D6">
            <w:pPr>
              <w:pStyle w:val="TableText"/>
            </w:pPr>
            <w:r w:rsidRPr="00501B58">
              <w:t>Community Care Agile Development</w:t>
            </w:r>
          </w:p>
        </w:tc>
      </w:tr>
      <w:tr w:rsidR="00FB16D6" w:rsidRPr="00501B58" w14:paraId="43428671" w14:textId="77777777" w:rsidTr="001B6FF8">
        <w:tc>
          <w:tcPr>
            <w:tcW w:w="2245" w:type="dxa"/>
          </w:tcPr>
          <w:p w14:paraId="6C29C707" w14:textId="77777777" w:rsidR="00FB16D6" w:rsidRPr="00501B58" w:rsidRDefault="00FB16D6" w:rsidP="00FB16D6">
            <w:pPr>
              <w:pStyle w:val="TableText"/>
            </w:pPr>
            <w:r w:rsidRPr="00501B58">
              <w:t>CDW</w:t>
            </w:r>
          </w:p>
        </w:tc>
        <w:tc>
          <w:tcPr>
            <w:tcW w:w="7105" w:type="dxa"/>
          </w:tcPr>
          <w:p w14:paraId="19C55B0B" w14:textId="77777777" w:rsidR="00FB16D6" w:rsidRPr="00501B58" w:rsidRDefault="00FB16D6" w:rsidP="00FB16D6">
            <w:pPr>
              <w:pStyle w:val="TableText"/>
            </w:pPr>
            <w:r w:rsidRPr="00501B58">
              <w:t>Corporate Data Warehouse</w:t>
            </w:r>
          </w:p>
        </w:tc>
      </w:tr>
      <w:tr w:rsidR="00774971" w:rsidRPr="00501B58" w14:paraId="77101F11" w14:textId="77777777" w:rsidTr="001B6FF8">
        <w:tc>
          <w:tcPr>
            <w:tcW w:w="2245" w:type="dxa"/>
          </w:tcPr>
          <w:p w14:paraId="6A2C87E5" w14:textId="77777777" w:rsidR="00774971" w:rsidRPr="00501B58" w:rsidRDefault="00774971" w:rsidP="00FB16D6">
            <w:pPr>
              <w:pStyle w:val="TableText"/>
            </w:pPr>
            <w:r w:rsidRPr="00501B58">
              <w:t>CID</w:t>
            </w:r>
          </w:p>
        </w:tc>
        <w:tc>
          <w:tcPr>
            <w:tcW w:w="7105" w:type="dxa"/>
          </w:tcPr>
          <w:p w14:paraId="49665D25" w14:textId="77777777" w:rsidR="00774971" w:rsidRPr="00501B58" w:rsidRDefault="00774971" w:rsidP="00FB16D6">
            <w:pPr>
              <w:pStyle w:val="TableText"/>
            </w:pPr>
            <w:r w:rsidRPr="00501B58">
              <w:t>Clinically Indicated Date</w:t>
            </w:r>
          </w:p>
        </w:tc>
      </w:tr>
      <w:tr w:rsidR="00B50A33" w:rsidRPr="00501B58" w14:paraId="791F72DC" w14:textId="77777777" w:rsidTr="001B6FF8">
        <w:tc>
          <w:tcPr>
            <w:tcW w:w="2245" w:type="dxa"/>
          </w:tcPr>
          <w:p w14:paraId="27BAC2ED" w14:textId="481B72B4" w:rsidR="00B50A33" w:rsidRPr="00501B58" w:rsidRDefault="00B50A33" w:rsidP="00FB16D6">
            <w:pPr>
              <w:pStyle w:val="TableText"/>
            </w:pPr>
            <w:r w:rsidRPr="00501B58">
              <w:t>COS</w:t>
            </w:r>
          </w:p>
        </w:tc>
        <w:tc>
          <w:tcPr>
            <w:tcW w:w="7105" w:type="dxa"/>
          </w:tcPr>
          <w:p w14:paraId="42D4CF3F" w14:textId="69A85E80" w:rsidR="00B50A33" w:rsidRPr="00501B58" w:rsidRDefault="00B50A33" w:rsidP="00FB16D6">
            <w:pPr>
              <w:pStyle w:val="TableText"/>
            </w:pPr>
            <w:r w:rsidRPr="00501B58">
              <w:t>Chief of Staff</w:t>
            </w:r>
          </w:p>
        </w:tc>
      </w:tr>
      <w:tr w:rsidR="00FB16D6" w:rsidRPr="00501B58" w14:paraId="357DA9B7" w14:textId="77777777" w:rsidTr="001B6FF8">
        <w:tc>
          <w:tcPr>
            <w:tcW w:w="2245" w:type="dxa"/>
          </w:tcPr>
          <w:p w14:paraId="4084CC15" w14:textId="77777777" w:rsidR="00FB16D6" w:rsidRPr="00501B58" w:rsidRDefault="00FB16D6" w:rsidP="00FB16D6">
            <w:pPr>
              <w:pStyle w:val="TableText"/>
              <w:rPr>
                <w:color w:val="000000" w:themeColor="text1"/>
              </w:rPr>
            </w:pPr>
            <w:r w:rsidRPr="00501B58">
              <w:rPr>
                <w:color w:val="000000" w:themeColor="text1"/>
              </w:rPr>
              <w:t>CPRS</w:t>
            </w:r>
          </w:p>
        </w:tc>
        <w:tc>
          <w:tcPr>
            <w:tcW w:w="7105" w:type="dxa"/>
          </w:tcPr>
          <w:p w14:paraId="419613AD" w14:textId="77777777" w:rsidR="00FB16D6" w:rsidRPr="00501B58" w:rsidRDefault="00FB16D6" w:rsidP="00FB16D6">
            <w:pPr>
              <w:pStyle w:val="TableText"/>
              <w:rPr>
                <w:color w:val="000000" w:themeColor="text1"/>
              </w:rPr>
            </w:pPr>
            <w:r w:rsidRPr="00501B58">
              <w:rPr>
                <w:rStyle w:val="st1"/>
                <w:color w:val="000000" w:themeColor="text1"/>
                <w:lang w:val="en"/>
              </w:rPr>
              <w:t>Computerized Patient Record System</w:t>
            </w:r>
          </w:p>
        </w:tc>
      </w:tr>
      <w:tr w:rsidR="0043485B" w:rsidRPr="00501B58" w14:paraId="1E6FB41F" w14:textId="77777777" w:rsidTr="001B6FF8">
        <w:tc>
          <w:tcPr>
            <w:tcW w:w="2245" w:type="dxa"/>
          </w:tcPr>
          <w:p w14:paraId="2795540D" w14:textId="6441FF48" w:rsidR="0043485B" w:rsidRPr="00501B58" w:rsidRDefault="0043485B" w:rsidP="00FB16D6">
            <w:pPr>
              <w:pStyle w:val="TableText"/>
              <w:rPr>
                <w:color w:val="000000" w:themeColor="text1"/>
              </w:rPr>
            </w:pPr>
            <w:r w:rsidRPr="00501B58">
              <w:rPr>
                <w:color w:val="000000" w:themeColor="text1"/>
              </w:rPr>
              <w:t>CTB</w:t>
            </w:r>
          </w:p>
        </w:tc>
        <w:tc>
          <w:tcPr>
            <w:tcW w:w="7105" w:type="dxa"/>
          </w:tcPr>
          <w:p w14:paraId="26C63F1B" w14:textId="2255F44B" w:rsidR="0043485B" w:rsidRPr="00501B58" w:rsidRDefault="0043485B" w:rsidP="00FB16D6">
            <w:pPr>
              <w:pStyle w:val="TableText"/>
              <w:rPr>
                <w:rStyle w:val="st1"/>
                <w:color w:val="000000" w:themeColor="text1"/>
                <w:lang w:val="en"/>
              </w:rPr>
            </w:pPr>
            <w:r w:rsidRPr="00501B58">
              <w:rPr>
                <w:rStyle w:val="st1"/>
                <w:color w:val="000000" w:themeColor="text1"/>
                <w:lang w:val="en"/>
              </w:rPr>
              <w:t>Consult Toolbox</w:t>
            </w:r>
          </w:p>
        </w:tc>
      </w:tr>
      <w:tr w:rsidR="007B6FDD" w:rsidRPr="00501B58" w14:paraId="6F21B718" w14:textId="77777777" w:rsidTr="001B6FF8">
        <w:tc>
          <w:tcPr>
            <w:tcW w:w="2245" w:type="dxa"/>
          </w:tcPr>
          <w:p w14:paraId="0521CD1E" w14:textId="1842A0FB" w:rsidR="007B6FDD" w:rsidRPr="00501B58" w:rsidRDefault="007B6FDD" w:rsidP="00FB16D6">
            <w:pPr>
              <w:pStyle w:val="TableText"/>
              <w:rPr>
                <w:color w:val="000000" w:themeColor="text1"/>
              </w:rPr>
            </w:pPr>
            <w:r w:rsidRPr="00501B58">
              <w:rPr>
                <w:color w:val="000000" w:themeColor="text1"/>
              </w:rPr>
              <w:t>DoD</w:t>
            </w:r>
          </w:p>
        </w:tc>
        <w:tc>
          <w:tcPr>
            <w:tcW w:w="7105" w:type="dxa"/>
          </w:tcPr>
          <w:p w14:paraId="7CC6BBDB" w14:textId="20B1AA6A" w:rsidR="007B6FDD" w:rsidRPr="00501B58" w:rsidRDefault="007B6FDD" w:rsidP="00FB16D6">
            <w:pPr>
              <w:pStyle w:val="TableText"/>
              <w:rPr>
                <w:rStyle w:val="st1"/>
                <w:color w:val="000000" w:themeColor="text1"/>
                <w:lang w:val="en"/>
              </w:rPr>
            </w:pPr>
            <w:r w:rsidRPr="00501B58">
              <w:rPr>
                <w:rStyle w:val="st1"/>
                <w:color w:val="000000" w:themeColor="text1"/>
                <w:lang w:val="en"/>
              </w:rPr>
              <w:t>Department of Defense</w:t>
            </w:r>
          </w:p>
        </w:tc>
      </w:tr>
      <w:tr w:rsidR="00C80A62" w:rsidRPr="00501B58" w14:paraId="1DE9BF48" w14:textId="77777777" w:rsidTr="001B6FF8">
        <w:tc>
          <w:tcPr>
            <w:tcW w:w="2245" w:type="dxa"/>
          </w:tcPr>
          <w:p w14:paraId="5354D8F7" w14:textId="4E5FB076" w:rsidR="00C80A62" w:rsidRPr="00501B58" w:rsidRDefault="00C80A62" w:rsidP="00FB16D6">
            <w:pPr>
              <w:pStyle w:val="TableText"/>
              <w:rPr>
                <w:color w:val="000000" w:themeColor="text1"/>
              </w:rPr>
            </w:pPr>
            <w:r w:rsidRPr="00501B58">
              <w:rPr>
                <w:color w:val="000000" w:themeColor="text1"/>
              </w:rPr>
              <w:t xml:space="preserve">DST </w:t>
            </w:r>
          </w:p>
        </w:tc>
        <w:tc>
          <w:tcPr>
            <w:tcW w:w="7105" w:type="dxa"/>
          </w:tcPr>
          <w:p w14:paraId="79146168" w14:textId="357F9AE0" w:rsidR="00C80A62" w:rsidRPr="00501B58" w:rsidRDefault="00C80A62" w:rsidP="00FB16D6">
            <w:pPr>
              <w:pStyle w:val="TableText"/>
              <w:rPr>
                <w:rStyle w:val="st1"/>
                <w:color w:val="000000" w:themeColor="text1"/>
                <w:lang w:val="en"/>
              </w:rPr>
            </w:pPr>
            <w:r w:rsidRPr="00501B58">
              <w:rPr>
                <w:rStyle w:val="st1"/>
                <w:color w:val="000000" w:themeColor="text1"/>
                <w:lang w:val="en"/>
              </w:rPr>
              <w:t>Decision Support Tool</w:t>
            </w:r>
          </w:p>
        </w:tc>
      </w:tr>
      <w:tr w:rsidR="00774971" w:rsidRPr="00501B58" w14:paraId="4A96854A" w14:textId="77777777" w:rsidTr="001B6FF8">
        <w:tc>
          <w:tcPr>
            <w:tcW w:w="2245" w:type="dxa"/>
          </w:tcPr>
          <w:p w14:paraId="30E4B177" w14:textId="77777777" w:rsidR="00774971" w:rsidRPr="00501B58" w:rsidRDefault="00774971" w:rsidP="00FB16D6">
            <w:pPr>
              <w:pStyle w:val="TableText"/>
              <w:rPr>
                <w:color w:val="000000" w:themeColor="text1"/>
              </w:rPr>
            </w:pPr>
            <w:r w:rsidRPr="00501B58">
              <w:rPr>
                <w:color w:val="000000" w:themeColor="text1"/>
              </w:rPr>
              <w:t>HEC</w:t>
            </w:r>
          </w:p>
        </w:tc>
        <w:tc>
          <w:tcPr>
            <w:tcW w:w="7105" w:type="dxa"/>
          </w:tcPr>
          <w:p w14:paraId="5078EFDB" w14:textId="77777777" w:rsidR="00774971" w:rsidRPr="00501B58" w:rsidRDefault="00774971" w:rsidP="00FB16D6">
            <w:pPr>
              <w:pStyle w:val="TableText"/>
              <w:rPr>
                <w:rStyle w:val="st1"/>
                <w:color w:val="000000" w:themeColor="text1"/>
                <w:lang w:val="en"/>
              </w:rPr>
            </w:pPr>
            <w:r w:rsidRPr="00501B58">
              <w:t>Health Eligibility Center</w:t>
            </w:r>
          </w:p>
        </w:tc>
      </w:tr>
      <w:tr w:rsidR="00FB16D6" w:rsidRPr="00501B58" w14:paraId="035C3640" w14:textId="77777777" w:rsidTr="001B6FF8">
        <w:tc>
          <w:tcPr>
            <w:tcW w:w="2245" w:type="dxa"/>
          </w:tcPr>
          <w:p w14:paraId="0B8454D5" w14:textId="77777777" w:rsidR="00FB16D6" w:rsidRPr="00501B58" w:rsidRDefault="00FB16D6" w:rsidP="00FB16D6">
            <w:pPr>
              <w:pStyle w:val="TableText"/>
            </w:pPr>
            <w:r w:rsidRPr="00501B58">
              <w:t>NSD</w:t>
            </w:r>
          </w:p>
        </w:tc>
        <w:tc>
          <w:tcPr>
            <w:tcW w:w="7105" w:type="dxa"/>
          </w:tcPr>
          <w:p w14:paraId="6EB726E6" w14:textId="77777777" w:rsidR="00FB16D6" w:rsidRPr="00501B58" w:rsidRDefault="00FB16D6" w:rsidP="00FB16D6">
            <w:pPr>
              <w:pStyle w:val="TableText"/>
            </w:pPr>
            <w:r w:rsidRPr="00501B58">
              <w:t>National Service Desk</w:t>
            </w:r>
          </w:p>
        </w:tc>
      </w:tr>
      <w:tr w:rsidR="00FB16D6" w:rsidRPr="00501B58" w14:paraId="69AB4E6A" w14:textId="77777777" w:rsidTr="001B6FF8">
        <w:tc>
          <w:tcPr>
            <w:tcW w:w="2245" w:type="dxa"/>
          </w:tcPr>
          <w:p w14:paraId="0399EFEC" w14:textId="77777777" w:rsidR="00FB16D6" w:rsidRPr="00501B58" w:rsidRDefault="00FB16D6" w:rsidP="00FB16D6">
            <w:pPr>
              <w:pStyle w:val="TableText"/>
            </w:pPr>
            <w:r w:rsidRPr="00501B58">
              <w:t>OI</w:t>
            </w:r>
            <w:r w:rsidR="00774971" w:rsidRPr="00501B58">
              <w:t>&amp;</w:t>
            </w:r>
            <w:r w:rsidRPr="00501B58">
              <w:t>T</w:t>
            </w:r>
          </w:p>
        </w:tc>
        <w:tc>
          <w:tcPr>
            <w:tcW w:w="7105" w:type="dxa"/>
          </w:tcPr>
          <w:p w14:paraId="4395ECD4" w14:textId="77777777" w:rsidR="00FB16D6" w:rsidRPr="00501B58" w:rsidRDefault="00FB16D6" w:rsidP="00FB16D6">
            <w:pPr>
              <w:pStyle w:val="TableText"/>
            </w:pPr>
            <w:r w:rsidRPr="00501B58">
              <w:t>Office of Information and Technology</w:t>
            </w:r>
          </w:p>
        </w:tc>
      </w:tr>
      <w:tr w:rsidR="00B50A33" w:rsidRPr="00501B58" w14:paraId="0BD459B8" w14:textId="77777777" w:rsidTr="001B6FF8">
        <w:tc>
          <w:tcPr>
            <w:tcW w:w="2245" w:type="dxa"/>
          </w:tcPr>
          <w:p w14:paraId="27223B78" w14:textId="65B194D7" w:rsidR="00B50A33" w:rsidRPr="00501B58" w:rsidRDefault="00B50A33" w:rsidP="00FB16D6">
            <w:pPr>
              <w:pStyle w:val="TableText"/>
            </w:pPr>
            <w:proofErr w:type="spellStart"/>
            <w:r w:rsidRPr="00501B58">
              <w:t>Opt</w:t>
            </w:r>
            <w:proofErr w:type="spellEnd"/>
          </w:p>
        </w:tc>
        <w:tc>
          <w:tcPr>
            <w:tcW w:w="7105" w:type="dxa"/>
          </w:tcPr>
          <w:p w14:paraId="67503A2A" w14:textId="44FD2924" w:rsidR="00B50A33" w:rsidRPr="00501B58" w:rsidRDefault="00B50A33" w:rsidP="00FB16D6">
            <w:pPr>
              <w:pStyle w:val="TableText"/>
            </w:pPr>
            <w:r w:rsidRPr="00501B58">
              <w:t>Option</w:t>
            </w:r>
          </w:p>
        </w:tc>
      </w:tr>
      <w:tr w:rsidR="00774971" w:rsidRPr="00501B58" w14:paraId="4886184B" w14:textId="77777777" w:rsidTr="001B6FF8">
        <w:tc>
          <w:tcPr>
            <w:tcW w:w="2245" w:type="dxa"/>
          </w:tcPr>
          <w:p w14:paraId="6BEC2AB2" w14:textId="77777777" w:rsidR="00774971" w:rsidRPr="00501B58" w:rsidRDefault="00774971" w:rsidP="00FB16D6">
            <w:pPr>
              <w:pStyle w:val="TableText"/>
            </w:pPr>
            <w:r w:rsidRPr="00501B58">
              <w:t>PCP</w:t>
            </w:r>
          </w:p>
        </w:tc>
        <w:tc>
          <w:tcPr>
            <w:tcW w:w="7105" w:type="dxa"/>
          </w:tcPr>
          <w:p w14:paraId="5E2EE7F9" w14:textId="77777777" w:rsidR="00774971" w:rsidRPr="00501B58" w:rsidRDefault="00774971" w:rsidP="00FB16D6">
            <w:pPr>
              <w:pStyle w:val="TableText"/>
            </w:pPr>
            <w:r w:rsidRPr="00501B58">
              <w:t>Primary Care Physician</w:t>
            </w:r>
          </w:p>
        </w:tc>
      </w:tr>
      <w:tr w:rsidR="002F15E9" w:rsidRPr="00501B58" w14:paraId="01A56EA9" w14:textId="77777777" w:rsidTr="001B6FF8">
        <w:tc>
          <w:tcPr>
            <w:tcW w:w="2245" w:type="dxa"/>
          </w:tcPr>
          <w:p w14:paraId="7846A08E" w14:textId="4CDDC450" w:rsidR="002F15E9" w:rsidRPr="00501B58" w:rsidRDefault="002F15E9" w:rsidP="00FB16D6">
            <w:pPr>
              <w:pStyle w:val="TableText"/>
            </w:pPr>
            <w:r w:rsidRPr="00501B58">
              <w:t>RFS</w:t>
            </w:r>
          </w:p>
        </w:tc>
        <w:tc>
          <w:tcPr>
            <w:tcW w:w="7105" w:type="dxa"/>
          </w:tcPr>
          <w:p w14:paraId="488A6DDC" w14:textId="6989BCDE" w:rsidR="002F15E9" w:rsidRPr="00501B58" w:rsidRDefault="002F15E9" w:rsidP="00FB16D6">
            <w:pPr>
              <w:pStyle w:val="TableText"/>
            </w:pPr>
            <w:r w:rsidRPr="00501B58">
              <w:t>Request for Service</w:t>
            </w:r>
          </w:p>
        </w:tc>
      </w:tr>
      <w:tr w:rsidR="00643FE0" w:rsidRPr="00501B58" w14:paraId="22FF8E33" w14:textId="77777777" w:rsidTr="001B6FF8">
        <w:tc>
          <w:tcPr>
            <w:tcW w:w="2245" w:type="dxa"/>
          </w:tcPr>
          <w:p w14:paraId="5B5ED11B" w14:textId="77777777" w:rsidR="00643FE0" w:rsidRPr="00501B58" w:rsidRDefault="00643FE0" w:rsidP="00FB16D6">
            <w:pPr>
              <w:pStyle w:val="TableText"/>
            </w:pPr>
            <w:r w:rsidRPr="00501B58">
              <w:t>SAR</w:t>
            </w:r>
          </w:p>
        </w:tc>
        <w:tc>
          <w:tcPr>
            <w:tcW w:w="7105" w:type="dxa"/>
          </w:tcPr>
          <w:p w14:paraId="5F88ED2C" w14:textId="77777777" w:rsidR="00643FE0" w:rsidRPr="00501B58" w:rsidRDefault="00643FE0" w:rsidP="00643FE0">
            <w:pPr>
              <w:pStyle w:val="TableText"/>
            </w:pPr>
            <w:r w:rsidRPr="00501B58">
              <w:t>Secondary Authorization Request</w:t>
            </w:r>
          </w:p>
        </w:tc>
      </w:tr>
      <w:tr w:rsidR="00F770B5" w:rsidRPr="00501B58" w14:paraId="0DF2E2D9" w14:textId="77777777" w:rsidTr="001B6FF8">
        <w:tc>
          <w:tcPr>
            <w:tcW w:w="2245" w:type="dxa"/>
          </w:tcPr>
          <w:p w14:paraId="40FEEC81" w14:textId="77777777" w:rsidR="00F770B5" w:rsidRPr="00501B58" w:rsidRDefault="00F770B5" w:rsidP="00FB16D6">
            <w:pPr>
              <w:pStyle w:val="TableText"/>
            </w:pPr>
            <w:r w:rsidRPr="00501B58">
              <w:t>SEOC</w:t>
            </w:r>
          </w:p>
        </w:tc>
        <w:tc>
          <w:tcPr>
            <w:tcW w:w="7105" w:type="dxa"/>
          </w:tcPr>
          <w:p w14:paraId="0EC3F0A0" w14:textId="77777777" w:rsidR="00F770B5" w:rsidRPr="00501B58" w:rsidRDefault="00830F86" w:rsidP="00FB16D6">
            <w:pPr>
              <w:pStyle w:val="TableText"/>
            </w:pPr>
            <w:r w:rsidRPr="00501B58">
              <w:t>Standardized Episode of Care</w:t>
            </w:r>
          </w:p>
        </w:tc>
      </w:tr>
      <w:tr w:rsidR="002808EF" w:rsidRPr="00501B58" w14:paraId="421B6CBC" w14:textId="77777777" w:rsidTr="001B6FF8">
        <w:tc>
          <w:tcPr>
            <w:tcW w:w="2245" w:type="dxa"/>
          </w:tcPr>
          <w:p w14:paraId="0F0B525D" w14:textId="6C8C4F03" w:rsidR="002808EF" w:rsidRPr="00501B58" w:rsidRDefault="002808EF" w:rsidP="00FB16D6">
            <w:pPr>
              <w:pStyle w:val="TableText"/>
            </w:pPr>
            <w:r w:rsidRPr="00501B58">
              <w:t>SOP</w:t>
            </w:r>
          </w:p>
        </w:tc>
        <w:tc>
          <w:tcPr>
            <w:tcW w:w="7105" w:type="dxa"/>
          </w:tcPr>
          <w:p w14:paraId="4063720E" w14:textId="01894219" w:rsidR="002808EF" w:rsidRPr="00501B58" w:rsidRDefault="002808EF" w:rsidP="00FB16D6">
            <w:pPr>
              <w:pStyle w:val="TableText"/>
            </w:pPr>
            <w:r w:rsidRPr="00501B58">
              <w:t>Standard Operating Procedure</w:t>
            </w:r>
          </w:p>
        </w:tc>
      </w:tr>
      <w:tr w:rsidR="00B50A33" w:rsidRPr="00501B58" w14:paraId="5F8DD0C6" w14:textId="77777777" w:rsidTr="001B6FF8">
        <w:tc>
          <w:tcPr>
            <w:tcW w:w="2245" w:type="dxa"/>
          </w:tcPr>
          <w:p w14:paraId="0FF593B4" w14:textId="284473BC" w:rsidR="00B50A33" w:rsidRPr="00501B58" w:rsidRDefault="00B50A33" w:rsidP="00FB16D6">
            <w:pPr>
              <w:pStyle w:val="TableText"/>
            </w:pPr>
            <w:r w:rsidRPr="00501B58">
              <w:t>URL</w:t>
            </w:r>
          </w:p>
        </w:tc>
        <w:tc>
          <w:tcPr>
            <w:tcW w:w="7105" w:type="dxa"/>
          </w:tcPr>
          <w:p w14:paraId="5B301B22" w14:textId="00B6D7CA" w:rsidR="00B50A33" w:rsidRPr="00501B58" w:rsidRDefault="00B50A33" w:rsidP="00FB16D6">
            <w:pPr>
              <w:pStyle w:val="TableText"/>
            </w:pPr>
            <w:r w:rsidRPr="00501B58">
              <w:t>Universal Record Location</w:t>
            </w:r>
          </w:p>
        </w:tc>
      </w:tr>
      <w:tr w:rsidR="00FB16D6" w:rsidRPr="00501B58" w14:paraId="1DD7CDCE" w14:textId="77777777" w:rsidTr="001B6FF8">
        <w:tc>
          <w:tcPr>
            <w:tcW w:w="2245" w:type="dxa"/>
          </w:tcPr>
          <w:p w14:paraId="39F56591" w14:textId="77777777" w:rsidR="00FB16D6" w:rsidRPr="00501B58" w:rsidRDefault="00FB16D6" w:rsidP="00FB16D6">
            <w:pPr>
              <w:pStyle w:val="TableText"/>
            </w:pPr>
            <w:r w:rsidRPr="00501B58">
              <w:t>VA</w:t>
            </w:r>
          </w:p>
        </w:tc>
        <w:tc>
          <w:tcPr>
            <w:tcW w:w="7105" w:type="dxa"/>
          </w:tcPr>
          <w:p w14:paraId="16463123" w14:textId="77777777" w:rsidR="00FB16D6" w:rsidRPr="00501B58" w:rsidRDefault="00FB16D6" w:rsidP="00FB16D6">
            <w:pPr>
              <w:pStyle w:val="TableText"/>
            </w:pPr>
            <w:r w:rsidRPr="00501B58">
              <w:t>Department of Veterans Affairs</w:t>
            </w:r>
          </w:p>
        </w:tc>
      </w:tr>
      <w:tr w:rsidR="00BF1DED" w:rsidRPr="00501B58" w14:paraId="531FD297" w14:textId="77777777" w:rsidTr="001B6FF8">
        <w:tc>
          <w:tcPr>
            <w:tcW w:w="2245" w:type="dxa"/>
          </w:tcPr>
          <w:p w14:paraId="5551B2EF" w14:textId="30F97686" w:rsidR="00BF1DED" w:rsidRPr="00501B58" w:rsidRDefault="00BF1DED" w:rsidP="00FB16D6">
            <w:pPr>
              <w:pStyle w:val="TableText"/>
            </w:pPr>
            <w:r w:rsidRPr="00501B58">
              <w:lastRenderedPageBreak/>
              <w:t>VAMC</w:t>
            </w:r>
          </w:p>
        </w:tc>
        <w:tc>
          <w:tcPr>
            <w:tcW w:w="7105" w:type="dxa"/>
          </w:tcPr>
          <w:p w14:paraId="3A4A655F" w14:textId="315F609B" w:rsidR="00BF1DED" w:rsidRPr="00501B58" w:rsidRDefault="00BF1DED" w:rsidP="00FB16D6">
            <w:pPr>
              <w:pStyle w:val="TableText"/>
            </w:pPr>
            <w:r w:rsidRPr="00501B58">
              <w:t>VA Medical Center</w:t>
            </w:r>
          </w:p>
        </w:tc>
      </w:tr>
      <w:tr w:rsidR="009508CD" w:rsidRPr="00501B58" w14:paraId="5D465718" w14:textId="77777777" w:rsidTr="001B6FF8">
        <w:tc>
          <w:tcPr>
            <w:tcW w:w="2245" w:type="dxa"/>
          </w:tcPr>
          <w:p w14:paraId="7AFF1340" w14:textId="77777777" w:rsidR="009508CD" w:rsidRPr="00501B58" w:rsidRDefault="009508CD" w:rsidP="00FB16D6">
            <w:pPr>
              <w:pStyle w:val="TableText"/>
            </w:pPr>
            <w:r w:rsidRPr="00501B58">
              <w:t>VDL</w:t>
            </w:r>
          </w:p>
        </w:tc>
        <w:tc>
          <w:tcPr>
            <w:tcW w:w="7105" w:type="dxa"/>
          </w:tcPr>
          <w:p w14:paraId="26928007" w14:textId="77777777" w:rsidR="009508CD" w:rsidRPr="00501B58" w:rsidRDefault="009508CD" w:rsidP="00FB16D6">
            <w:pPr>
              <w:pStyle w:val="TableText"/>
            </w:pPr>
            <w:r w:rsidRPr="00501B58">
              <w:t xml:space="preserve">VA Software Document </w:t>
            </w:r>
            <w:r w:rsidR="00A328F7" w:rsidRPr="00501B58">
              <w:t>Library</w:t>
            </w:r>
          </w:p>
        </w:tc>
      </w:tr>
      <w:tr w:rsidR="00B50A33" w:rsidRPr="00501B58" w14:paraId="41190A29" w14:textId="77777777" w:rsidTr="001B6FF8">
        <w:tc>
          <w:tcPr>
            <w:tcW w:w="2245" w:type="dxa"/>
          </w:tcPr>
          <w:p w14:paraId="32D5F9BE" w14:textId="6D285383" w:rsidR="00B50A33" w:rsidRPr="00501B58" w:rsidRDefault="00B50A33" w:rsidP="00FB16D6">
            <w:pPr>
              <w:pStyle w:val="TableText"/>
            </w:pPr>
            <w:r w:rsidRPr="00501B58">
              <w:t>VHA</w:t>
            </w:r>
          </w:p>
        </w:tc>
        <w:tc>
          <w:tcPr>
            <w:tcW w:w="7105" w:type="dxa"/>
          </w:tcPr>
          <w:p w14:paraId="55DAAC83" w14:textId="35554C11" w:rsidR="00B50A33" w:rsidRPr="00501B58" w:rsidRDefault="00B50A33" w:rsidP="00FB16D6">
            <w:pPr>
              <w:pStyle w:val="TableText"/>
            </w:pPr>
            <w:proofErr w:type="spellStart"/>
            <w:r w:rsidRPr="00501B58">
              <w:t>Veterans</w:t>
            </w:r>
            <w:proofErr w:type="spellEnd"/>
            <w:r w:rsidRPr="00501B58">
              <w:t xml:space="preserve"> Health Administration</w:t>
            </w:r>
          </w:p>
        </w:tc>
      </w:tr>
      <w:tr w:rsidR="00FB16D6" w:rsidRPr="00501B58" w14:paraId="027FE23B" w14:textId="77777777" w:rsidTr="001B6FF8">
        <w:tc>
          <w:tcPr>
            <w:tcW w:w="2245" w:type="dxa"/>
          </w:tcPr>
          <w:p w14:paraId="6E8829A7" w14:textId="77777777" w:rsidR="00FB16D6" w:rsidRPr="00501B58" w:rsidRDefault="00FB16D6" w:rsidP="00FB16D6">
            <w:pPr>
              <w:pStyle w:val="TableText"/>
            </w:pPr>
            <w:r w:rsidRPr="00501B58">
              <w:t>VistA</w:t>
            </w:r>
          </w:p>
        </w:tc>
        <w:tc>
          <w:tcPr>
            <w:tcW w:w="7105" w:type="dxa"/>
          </w:tcPr>
          <w:p w14:paraId="78B2E81F" w14:textId="77777777" w:rsidR="00FB16D6" w:rsidRPr="00501B58" w:rsidRDefault="00FB16D6" w:rsidP="00FB16D6">
            <w:pPr>
              <w:pStyle w:val="TableText"/>
            </w:pPr>
            <w:proofErr w:type="spellStart"/>
            <w:r w:rsidRPr="00501B58">
              <w:t>Veterans</w:t>
            </w:r>
            <w:proofErr w:type="spellEnd"/>
            <w:r w:rsidRPr="00501B58">
              <w:t xml:space="preserve"> Health Information Systems and Technology Architecture</w:t>
            </w:r>
          </w:p>
        </w:tc>
      </w:tr>
      <w:bookmarkEnd w:id="543"/>
    </w:tbl>
    <w:p w14:paraId="2020AE95" w14:textId="77777777" w:rsidR="00F770B5" w:rsidRPr="00501B58" w:rsidRDefault="00F770B5">
      <w:pPr>
        <w:spacing w:before="0" w:after="0"/>
        <w:rPr>
          <w:szCs w:val="20"/>
        </w:rPr>
      </w:pPr>
      <w:r w:rsidRPr="00501B58">
        <w:br w:type="page"/>
      </w:r>
    </w:p>
    <w:p w14:paraId="47B33883" w14:textId="32DF3B85" w:rsidR="00DB1C22" w:rsidRPr="00501B58" w:rsidRDefault="003953E7" w:rsidP="00DB1C22">
      <w:pPr>
        <w:pStyle w:val="Appendix1"/>
      </w:pPr>
      <w:bookmarkStart w:id="544" w:name="_Toc8727334"/>
      <w:bookmarkStart w:id="545" w:name="_Toc492557711"/>
      <w:bookmarkStart w:id="546" w:name="_Toc493831712"/>
      <w:bookmarkStart w:id="547" w:name="_Toc507165565"/>
      <w:bookmarkStart w:id="548" w:name="_Toc507489824"/>
      <w:bookmarkStart w:id="549" w:name="_Toc507492574"/>
      <w:bookmarkStart w:id="550" w:name="_Toc507492817"/>
      <w:bookmarkStart w:id="551" w:name="_Toc508036244"/>
      <w:bookmarkStart w:id="552" w:name="_Toc508094153"/>
      <w:bookmarkStart w:id="553" w:name="_Toc508188511"/>
      <w:bookmarkStart w:id="554" w:name="_Toc508377248"/>
      <w:bookmarkStart w:id="555" w:name="_Toc508802553"/>
      <w:r w:rsidRPr="00501B58">
        <w:lastRenderedPageBreak/>
        <w:t xml:space="preserve">Appendix A: </w:t>
      </w:r>
      <w:r w:rsidR="00A30859" w:rsidRPr="00501B58">
        <w:t>Consult Factor Types and Definitions</w:t>
      </w:r>
      <w:bookmarkEnd w:id="544"/>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7061"/>
      </w:tblGrid>
      <w:tr w:rsidR="00303660" w:rsidRPr="00501B58" w14:paraId="7B47E201" w14:textId="77777777" w:rsidTr="004D5AC6">
        <w:trPr>
          <w:trHeight w:val="288"/>
          <w:tblHeader/>
        </w:trPr>
        <w:tc>
          <w:tcPr>
            <w:tcW w:w="2407" w:type="dxa"/>
            <w:shd w:val="clear" w:color="auto" w:fill="D9D9D9" w:themeFill="background1" w:themeFillShade="D9"/>
            <w:noWrap/>
            <w:hideMark/>
          </w:tcPr>
          <w:p w14:paraId="0F2AC162" w14:textId="77777777" w:rsidR="00303660" w:rsidRPr="00501B58" w:rsidRDefault="00303660" w:rsidP="00163E50">
            <w:pPr>
              <w:pStyle w:val="TableHeading"/>
            </w:pPr>
            <w:bookmarkStart w:id="556" w:name="_GoBack"/>
            <w:bookmarkEnd w:id="556"/>
            <w:r w:rsidRPr="00501B58">
              <w:t>Consult Factor Type</w:t>
            </w:r>
          </w:p>
        </w:tc>
        <w:tc>
          <w:tcPr>
            <w:tcW w:w="7061" w:type="dxa"/>
            <w:shd w:val="clear" w:color="auto" w:fill="D9D9D9" w:themeFill="background1" w:themeFillShade="D9"/>
            <w:noWrap/>
            <w:hideMark/>
          </w:tcPr>
          <w:p w14:paraId="7649762F" w14:textId="77777777" w:rsidR="00303660" w:rsidRPr="00501B58" w:rsidRDefault="00303660" w:rsidP="00163E50">
            <w:pPr>
              <w:pStyle w:val="TableHeading"/>
            </w:pPr>
            <w:r w:rsidRPr="00501B58">
              <w:t>Consult Factor Text</w:t>
            </w:r>
          </w:p>
        </w:tc>
      </w:tr>
      <w:tr w:rsidR="00303660" w:rsidRPr="00501B58" w14:paraId="22FE91F9" w14:textId="77777777" w:rsidTr="00163E50">
        <w:trPr>
          <w:trHeight w:val="288"/>
        </w:trPr>
        <w:tc>
          <w:tcPr>
            <w:tcW w:w="2407" w:type="dxa"/>
            <w:shd w:val="clear" w:color="auto" w:fill="auto"/>
            <w:noWrap/>
            <w:hideMark/>
          </w:tcPr>
          <w:p w14:paraId="0FB6472A" w14:textId="77777777" w:rsidR="00303660" w:rsidRPr="00501B58" w:rsidRDefault="00303660" w:rsidP="00163E50">
            <w:pPr>
              <w:pStyle w:val="TableText"/>
            </w:pPr>
            <w:r w:rsidRPr="00501B58">
              <w:t>A1-</w:t>
            </w:r>
          </w:p>
        </w:tc>
        <w:tc>
          <w:tcPr>
            <w:tcW w:w="7061" w:type="dxa"/>
            <w:shd w:val="clear" w:color="auto" w:fill="auto"/>
            <w:noWrap/>
            <w:hideMark/>
          </w:tcPr>
          <w:p w14:paraId="5ED4C10A" w14:textId="77777777" w:rsidR="00303660" w:rsidRPr="00501B58" w:rsidRDefault="00303660" w:rsidP="00163E50">
            <w:pPr>
              <w:pStyle w:val="TableText"/>
            </w:pPr>
            <w:r w:rsidRPr="00501B58">
              <w:t>Accept consult, schedule within 1 week, (OK to overbook).</w:t>
            </w:r>
          </w:p>
        </w:tc>
      </w:tr>
      <w:tr w:rsidR="00303660" w:rsidRPr="00501B58" w14:paraId="5DD60E61" w14:textId="77777777" w:rsidTr="00163E50">
        <w:trPr>
          <w:trHeight w:val="288"/>
        </w:trPr>
        <w:tc>
          <w:tcPr>
            <w:tcW w:w="2407" w:type="dxa"/>
            <w:shd w:val="clear" w:color="auto" w:fill="auto"/>
            <w:noWrap/>
            <w:hideMark/>
          </w:tcPr>
          <w:p w14:paraId="1B32C22B" w14:textId="0911F8E3" w:rsidR="00303660" w:rsidRPr="00501B58" w:rsidRDefault="00303660" w:rsidP="00163E50">
            <w:pPr>
              <w:pStyle w:val="TableText"/>
            </w:pPr>
            <w:r w:rsidRPr="00501B58">
              <w:t>A1M</w:t>
            </w:r>
            <w:r w:rsidR="00D710F2" w:rsidRPr="00501B58">
              <w:t>-</w:t>
            </w:r>
          </w:p>
        </w:tc>
        <w:tc>
          <w:tcPr>
            <w:tcW w:w="7061" w:type="dxa"/>
            <w:shd w:val="clear" w:color="auto" w:fill="auto"/>
            <w:noWrap/>
            <w:hideMark/>
          </w:tcPr>
          <w:p w14:paraId="054FB4C1" w14:textId="77777777" w:rsidR="00303660" w:rsidRPr="00501B58" w:rsidRDefault="00303660" w:rsidP="00163E50">
            <w:pPr>
              <w:pStyle w:val="TableText"/>
            </w:pPr>
            <w:r w:rsidRPr="00501B58">
              <w:t>Accept consult, schedule within 1 month (OK to overbook).</w:t>
            </w:r>
          </w:p>
        </w:tc>
      </w:tr>
      <w:tr w:rsidR="00303660" w:rsidRPr="00501B58" w14:paraId="428B62D3" w14:textId="77777777" w:rsidTr="00163E50">
        <w:trPr>
          <w:trHeight w:val="288"/>
        </w:trPr>
        <w:tc>
          <w:tcPr>
            <w:tcW w:w="2407" w:type="dxa"/>
            <w:shd w:val="clear" w:color="auto" w:fill="auto"/>
            <w:noWrap/>
            <w:hideMark/>
          </w:tcPr>
          <w:p w14:paraId="77F276E7" w14:textId="77777777" w:rsidR="00303660" w:rsidRPr="00501B58" w:rsidRDefault="00303660" w:rsidP="00163E50">
            <w:pPr>
              <w:pStyle w:val="TableText"/>
            </w:pPr>
            <w:r w:rsidRPr="00501B58">
              <w:t>A2-</w:t>
            </w:r>
          </w:p>
        </w:tc>
        <w:tc>
          <w:tcPr>
            <w:tcW w:w="7061" w:type="dxa"/>
            <w:shd w:val="clear" w:color="auto" w:fill="auto"/>
            <w:noWrap/>
            <w:hideMark/>
          </w:tcPr>
          <w:p w14:paraId="2BC869B1" w14:textId="77777777" w:rsidR="00303660" w:rsidRPr="00501B58" w:rsidRDefault="00303660" w:rsidP="00163E50">
            <w:pPr>
              <w:pStyle w:val="TableText"/>
            </w:pPr>
            <w:r w:rsidRPr="00501B58">
              <w:t>Accept consult, schedule within 2 weeks, (OK to overbook).</w:t>
            </w:r>
          </w:p>
        </w:tc>
      </w:tr>
      <w:tr w:rsidR="00303660" w:rsidRPr="00501B58" w14:paraId="290F7883" w14:textId="77777777" w:rsidTr="00163E50">
        <w:trPr>
          <w:trHeight w:val="288"/>
        </w:trPr>
        <w:tc>
          <w:tcPr>
            <w:tcW w:w="2407" w:type="dxa"/>
            <w:shd w:val="clear" w:color="auto" w:fill="auto"/>
            <w:noWrap/>
            <w:hideMark/>
          </w:tcPr>
          <w:p w14:paraId="785B02FA" w14:textId="2CAB32DE" w:rsidR="00303660" w:rsidRPr="00501B58" w:rsidRDefault="00303660" w:rsidP="00163E50">
            <w:pPr>
              <w:pStyle w:val="TableText"/>
            </w:pPr>
            <w:r w:rsidRPr="00501B58">
              <w:t>AAR</w:t>
            </w:r>
            <w:r w:rsidR="00D710F2" w:rsidRPr="00501B58">
              <w:t>-</w:t>
            </w:r>
          </w:p>
        </w:tc>
        <w:tc>
          <w:tcPr>
            <w:tcW w:w="7061" w:type="dxa"/>
            <w:shd w:val="clear" w:color="auto" w:fill="auto"/>
            <w:noWrap/>
            <w:hideMark/>
          </w:tcPr>
          <w:p w14:paraId="568E3837" w14:textId="77777777" w:rsidR="00303660" w:rsidRPr="00501B58" w:rsidRDefault="00303660" w:rsidP="00163E50">
            <w:pPr>
              <w:pStyle w:val="TableText"/>
            </w:pPr>
            <w:r w:rsidRPr="00501B58">
              <w:t>Approved as Requested (SAR)</w:t>
            </w:r>
          </w:p>
        </w:tc>
      </w:tr>
      <w:tr w:rsidR="00303660" w:rsidRPr="00501B58" w14:paraId="3380D239" w14:textId="77777777" w:rsidTr="00163E50">
        <w:trPr>
          <w:trHeight w:val="288"/>
        </w:trPr>
        <w:tc>
          <w:tcPr>
            <w:tcW w:w="2407" w:type="dxa"/>
            <w:shd w:val="clear" w:color="auto" w:fill="auto"/>
            <w:noWrap/>
            <w:hideMark/>
          </w:tcPr>
          <w:p w14:paraId="518F0DF5" w14:textId="77777777" w:rsidR="00303660" w:rsidRPr="00501B58" w:rsidRDefault="00303660" w:rsidP="00163E50">
            <w:pPr>
              <w:pStyle w:val="TableText"/>
            </w:pPr>
            <w:r w:rsidRPr="00501B58">
              <w:t>AB-</w:t>
            </w:r>
          </w:p>
        </w:tc>
        <w:tc>
          <w:tcPr>
            <w:tcW w:w="7061" w:type="dxa"/>
            <w:shd w:val="clear" w:color="auto" w:fill="auto"/>
            <w:noWrap/>
            <w:hideMark/>
          </w:tcPr>
          <w:p w14:paraId="78175E12" w14:textId="77777777" w:rsidR="00303660" w:rsidRPr="00501B58" w:rsidRDefault="00303660" w:rsidP="00163E50">
            <w:pPr>
              <w:pStyle w:val="TableText"/>
            </w:pPr>
            <w:r w:rsidRPr="00501B58">
              <w:t>Address bad or no address on file, unable to send letter.</w:t>
            </w:r>
          </w:p>
        </w:tc>
      </w:tr>
      <w:tr w:rsidR="00303660" w:rsidRPr="00501B58" w14:paraId="6EB0A5D1" w14:textId="77777777" w:rsidTr="00163E50">
        <w:trPr>
          <w:trHeight w:val="288"/>
        </w:trPr>
        <w:tc>
          <w:tcPr>
            <w:tcW w:w="2407" w:type="dxa"/>
            <w:shd w:val="clear" w:color="auto" w:fill="auto"/>
            <w:noWrap/>
            <w:hideMark/>
          </w:tcPr>
          <w:p w14:paraId="700DADF2" w14:textId="77777777" w:rsidR="00303660" w:rsidRPr="00501B58" w:rsidRDefault="00303660" w:rsidP="00163E50">
            <w:pPr>
              <w:pStyle w:val="TableText"/>
            </w:pPr>
            <w:r w:rsidRPr="00501B58">
              <w:t>AC-</w:t>
            </w:r>
          </w:p>
        </w:tc>
        <w:tc>
          <w:tcPr>
            <w:tcW w:w="7061" w:type="dxa"/>
            <w:shd w:val="clear" w:color="auto" w:fill="auto"/>
            <w:noWrap/>
            <w:hideMark/>
          </w:tcPr>
          <w:p w14:paraId="57D70391" w14:textId="77777777" w:rsidR="00303660" w:rsidRPr="00501B58" w:rsidRDefault="00303660" w:rsidP="00163E50">
            <w:pPr>
              <w:pStyle w:val="TableText"/>
            </w:pPr>
            <w:r w:rsidRPr="00501B58">
              <w:t>Accept consult, schedule routine appointment.</w:t>
            </w:r>
          </w:p>
        </w:tc>
      </w:tr>
      <w:tr w:rsidR="00303660" w:rsidRPr="00501B58" w14:paraId="18C9A583" w14:textId="77777777" w:rsidTr="00163E50">
        <w:trPr>
          <w:trHeight w:val="288"/>
        </w:trPr>
        <w:tc>
          <w:tcPr>
            <w:tcW w:w="2407" w:type="dxa"/>
            <w:shd w:val="clear" w:color="auto" w:fill="auto"/>
            <w:noWrap/>
            <w:hideMark/>
          </w:tcPr>
          <w:p w14:paraId="09D64275" w14:textId="49E2239F" w:rsidR="00303660" w:rsidRPr="00501B58" w:rsidRDefault="00303660" w:rsidP="00163E50">
            <w:pPr>
              <w:pStyle w:val="TableText"/>
            </w:pPr>
            <w:r w:rsidRPr="00501B58">
              <w:t>ACC</w:t>
            </w:r>
            <w:r w:rsidR="00D710F2" w:rsidRPr="00501B58">
              <w:t>-</w:t>
            </w:r>
          </w:p>
        </w:tc>
        <w:tc>
          <w:tcPr>
            <w:tcW w:w="7061" w:type="dxa"/>
            <w:shd w:val="clear" w:color="auto" w:fill="auto"/>
            <w:noWrap/>
            <w:hideMark/>
          </w:tcPr>
          <w:p w14:paraId="7BC03BF8" w14:textId="77777777" w:rsidR="00303660" w:rsidRPr="00501B58" w:rsidRDefault="00303660" w:rsidP="00163E50">
            <w:pPr>
              <w:pStyle w:val="TableText"/>
            </w:pPr>
            <w:r w:rsidRPr="00501B58">
              <w:t>Admin Screening Care Coordination</w:t>
            </w:r>
          </w:p>
        </w:tc>
      </w:tr>
      <w:tr w:rsidR="00303660" w:rsidRPr="00501B58" w14:paraId="31A87EEB" w14:textId="77777777" w:rsidTr="00163E50">
        <w:trPr>
          <w:trHeight w:val="288"/>
        </w:trPr>
        <w:tc>
          <w:tcPr>
            <w:tcW w:w="2407" w:type="dxa"/>
            <w:shd w:val="clear" w:color="auto" w:fill="auto"/>
            <w:noWrap/>
            <w:hideMark/>
          </w:tcPr>
          <w:p w14:paraId="0ADF555B" w14:textId="5AF1F4A4" w:rsidR="00303660" w:rsidRPr="00501B58" w:rsidRDefault="00303660" w:rsidP="00163E50">
            <w:pPr>
              <w:pStyle w:val="TableText"/>
            </w:pPr>
            <w:r w:rsidRPr="00501B58">
              <w:t>ACF</w:t>
            </w:r>
            <w:r w:rsidR="00D710F2" w:rsidRPr="00501B58">
              <w:t>-</w:t>
            </w:r>
          </w:p>
        </w:tc>
        <w:tc>
          <w:tcPr>
            <w:tcW w:w="7061" w:type="dxa"/>
            <w:shd w:val="clear" w:color="auto" w:fill="auto"/>
            <w:noWrap/>
            <w:hideMark/>
          </w:tcPr>
          <w:p w14:paraId="34DA3177" w14:textId="77777777" w:rsidR="00303660" w:rsidRPr="00501B58" w:rsidRDefault="00303660" w:rsidP="00163E50">
            <w:pPr>
              <w:pStyle w:val="TableText"/>
            </w:pPr>
            <w:r w:rsidRPr="00501B58">
              <w:t>Community care approved under Choice First.</w:t>
            </w:r>
          </w:p>
        </w:tc>
      </w:tr>
      <w:tr w:rsidR="00303660" w:rsidRPr="00501B58" w14:paraId="078F9FA9" w14:textId="77777777" w:rsidTr="00163E50">
        <w:trPr>
          <w:trHeight w:val="288"/>
        </w:trPr>
        <w:tc>
          <w:tcPr>
            <w:tcW w:w="2407" w:type="dxa"/>
            <w:shd w:val="clear" w:color="auto" w:fill="auto"/>
            <w:noWrap/>
            <w:hideMark/>
          </w:tcPr>
          <w:p w14:paraId="2819CB4C" w14:textId="734AEABB" w:rsidR="00303660" w:rsidRPr="00501B58" w:rsidRDefault="00303660" w:rsidP="00163E50">
            <w:pPr>
              <w:pStyle w:val="TableText"/>
            </w:pPr>
            <w:r w:rsidRPr="00501B58">
              <w:t>ACN</w:t>
            </w:r>
            <w:r w:rsidR="00D710F2" w:rsidRPr="00501B58">
              <w:t>-</w:t>
            </w:r>
          </w:p>
        </w:tc>
        <w:tc>
          <w:tcPr>
            <w:tcW w:w="7061" w:type="dxa"/>
            <w:shd w:val="clear" w:color="auto" w:fill="auto"/>
            <w:noWrap/>
            <w:hideMark/>
          </w:tcPr>
          <w:p w14:paraId="0098F8DB" w14:textId="77777777" w:rsidR="00303660" w:rsidRPr="00501B58" w:rsidRDefault="00303660" w:rsidP="00163E50">
            <w:pPr>
              <w:pStyle w:val="TableText"/>
            </w:pPr>
            <w:r w:rsidRPr="00501B58">
              <w:t>Administratively closed without records</w:t>
            </w:r>
          </w:p>
        </w:tc>
      </w:tr>
      <w:tr w:rsidR="00303660" w:rsidRPr="00501B58" w14:paraId="7E3D8805" w14:textId="77777777" w:rsidTr="00163E50">
        <w:trPr>
          <w:trHeight w:val="288"/>
        </w:trPr>
        <w:tc>
          <w:tcPr>
            <w:tcW w:w="2407" w:type="dxa"/>
            <w:shd w:val="clear" w:color="auto" w:fill="auto"/>
            <w:noWrap/>
            <w:hideMark/>
          </w:tcPr>
          <w:p w14:paraId="2BECCF6B" w14:textId="424BF3D1" w:rsidR="00303660" w:rsidRPr="00501B58" w:rsidRDefault="00303660" w:rsidP="00163E50">
            <w:pPr>
              <w:pStyle w:val="TableText"/>
            </w:pPr>
            <w:r w:rsidRPr="00501B58">
              <w:t>ADT</w:t>
            </w:r>
            <w:r w:rsidR="00D710F2" w:rsidRPr="00501B58">
              <w:t>-</w:t>
            </w:r>
          </w:p>
        </w:tc>
        <w:tc>
          <w:tcPr>
            <w:tcW w:w="7061" w:type="dxa"/>
            <w:shd w:val="clear" w:color="auto" w:fill="auto"/>
            <w:noWrap/>
            <w:hideMark/>
          </w:tcPr>
          <w:p w14:paraId="36DE039E" w14:textId="77777777" w:rsidR="00303660" w:rsidRPr="00501B58" w:rsidRDefault="00303660" w:rsidP="00163E50">
            <w:pPr>
              <w:pStyle w:val="TableText"/>
            </w:pPr>
            <w:r w:rsidRPr="00501B58">
              <w:t>Accept Consult, schedule on specific date, ok to overbook</w:t>
            </w:r>
          </w:p>
        </w:tc>
      </w:tr>
      <w:tr w:rsidR="00303660" w:rsidRPr="00501B58" w14:paraId="5E884B9D" w14:textId="77777777" w:rsidTr="00163E50">
        <w:trPr>
          <w:trHeight w:val="288"/>
        </w:trPr>
        <w:tc>
          <w:tcPr>
            <w:tcW w:w="2407" w:type="dxa"/>
            <w:shd w:val="clear" w:color="auto" w:fill="auto"/>
            <w:noWrap/>
            <w:hideMark/>
          </w:tcPr>
          <w:p w14:paraId="19981238" w14:textId="4642345E" w:rsidR="00303660" w:rsidRPr="00501B58" w:rsidRDefault="00303660" w:rsidP="00163E50">
            <w:pPr>
              <w:pStyle w:val="TableText"/>
            </w:pPr>
            <w:r w:rsidRPr="00501B58">
              <w:t>AEV</w:t>
            </w:r>
            <w:r w:rsidR="00D710F2" w:rsidRPr="00501B58">
              <w:t>-</w:t>
            </w:r>
          </w:p>
        </w:tc>
        <w:tc>
          <w:tcPr>
            <w:tcW w:w="7061" w:type="dxa"/>
            <w:shd w:val="clear" w:color="auto" w:fill="auto"/>
            <w:noWrap/>
            <w:hideMark/>
          </w:tcPr>
          <w:p w14:paraId="79FF9F1E" w14:textId="77777777" w:rsidR="00303660" w:rsidRPr="00501B58" w:rsidRDefault="00303660" w:rsidP="00163E50">
            <w:pPr>
              <w:pStyle w:val="TableText"/>
            </w:pPr>
            <w:r w:rsidRPr="00501B58">
              <w:t>Administrative Eligibility verified.</w:t>
            </w:r>
          </w:p>
        </w:tc>
      </w:tr>
      <w:tr w:rsidR="00303660" w:rsidRPr="00501B58" w14:paraId="555173A4" w14:textId="77777777" w:rsidTr="00163E50">
        <w:trPr>
          <w:trHeight w:val="288"/>
        </w:trPr>
        <w:tc>
          <w:tcPr>
            <w:tcW w:w="2407" w:type="dxa"/>
            <w:shd w:val="clear" w:color="auto" w:fill="auto"/>
            <w:noWrap/>
            <w:hideMark/>
          </w:tcPr>
          <w:p w14:paraId="2DC9C0D8" w14:textId="79AA90E3" w:rsidR="00303660" w:rsidRPr="00501B58" w:rsidRDefault="00303660" w:rsidP="00163E50">
            <w:pPr>
              <w:pStyle w:val="TableText"/>
            </w:pPr>
            <w:r w:rsidRPr="00501B58">
              <w:t>AFU</w:t>
            </w:r>
            <w:r w:rsidR="00D710F2" w:rsidRPr="00501B58">
              <w:t>-</w:t>
            </w:r>
          </w:p>
        </w:tc>
        <w:tc>
          <w:tcPr>
            <w:tcW w:w="7061" w:type="dxa"/>
            <w:shd w:val="clear" w:color="auto" w:fill="auto"/>
            <w:noWrap/>
            <w:hideMark/>
          </w:tcPr>
          <w:p w14:paraId="2FF7ED25" w14:textId="77777777" w:rsidR="00303660" w:rsidRPr="00501B58" w:rsidRDefault="00303660" w:rsidP="00163E50">
            <w:pPr>
              <w:pStyle w:val="TableText"/>
            </w:pPr>
            <w:r w:rsidRPr="00501B58">
              <w:t>AFU-Total Authorized Units/Visits:</w:t>
            </w:r>
          </w:p>
        </w:tc>
      </w:tr>
      <w:tr w:rsidR="00303660" w:rsidRPr="00501B58" w14:paraId="4C707637" w14:textId="77777777" w:rsidTr="00163E50">
        <w:trPr>
          <w:trHeight w:val="288"/>
        </w:trPr>
        <w:tc>
          <w:tcPr>
            <w:tcW w:w="2407" w:type="dxa"/>
            <w:shd w:val="clear" w:color="auto" w:fill="auto"/>
            <w:noWrap/>
            <w:hideMark/>
          </w:tcPr>
          <w:p w14:paraId="30CE3432" w14:textId="6FB08F68" w:rsidR="00303660" w:rsidRPr="00501B58" w:rsidRDefault="00303660" w:rsidP="00163E50">
            <w:pPr>
              <w:pStyle w:val="TableText"/>
            </w:pPr>
            <w:r w:rsidRPr="00501B58">
              <w:t>ALR</w:t>
            </w:r>
            <w:r w:rsidR="00D710F2" w:rsidRPr="00501B58">
              <w:t>-</w:t>
            </w:r>
          </w:p>
        </w:tc>
        <w:tc>
          <w:tcPr>
            <w:tcW w:w="7061" w:type="dxa"/>
            <w:shd w:val="clear" w:color="auto" w:fill="auto"/>
            <w:noWrap/>
            <w:hideMark/>
          </w:tcPr>
          <w:p w14:paraId="71B51EEE" w14:textId="7571144E" w:rsidR="00303660" w:rsidRPr="00501B58" w:rsidRDefault="00303660" w:rsidP="00163E50">
            <w:pPr>
              <w:pStyle w:val="TableText"/>
            </w:pPr>
            <w:r w:rsidRPr="00501B58">
              <w:t>Alert Sent to: name</w:t>
            </w:r>
            <w:r w:rsidR="00F4278B" w:rsidRPr="00501B58">
              <w:t xml:space="preserve"> </w:t>
            </w:r>
            <w:r w:rsidRPr="00501B58">
              <w:t>of</w:t>
            </w:r>
            <w:r w:rsidR="00F4278B" w:rsidRPr="00501B58">
              <w:t xml:space="preserve"> </w:t>
            </w:r>
            <w:r w:rsidRPr="00501B58">
              <w:t>person</w:t>
            </w:r>
          </w:p>
        </w:tc>
      </w:tr>
      <w:tr w:rsidR="00303660" w:rsidRPr="00501B58" w14:paraId="49D51B20" w14:textId="77777777" w:rsidTr="00163E50">
        <w:trPr>
          <w:trHeight w:val="288"/>
        </w:trPr>
        <w:tc>
          <w:tcPr>
            <w:tcW w:w="2407" w:type="dxa"/>
            <w:shd w:val="clear" w:color="auto" w:fill="auto"/>
            <w:noWrap/>
            <w:hideMark/>
          </w:tcPr>
          <w:p w14:paraId="1173E93C" w14:textId="7DD86E55" w:rsidR="00303660" w:rsidRPr="00501B58" w:rsidRDefault="00303660" w:rsidP="00163E50">
            <w:pPr>
              <w:pStyle w:val="TableText"/>
            </w:pPr>
            <w:r w:rsidRPr="00501B58">
              <w:t>ANV</w:t>
            </w:r>
            <w:r w:rsidR="00D710F2" w:rsidRPr="00501B58">
              <w:t>-</w:t>
            </w:r>
          </w:p>
        </w:tc>
        <w:tc>
          <w:tcPr>
            <w:tcW w:w="7061" w:type="dxa"/>
            <w:shd w:val="clear" w:color="auto" w:fill="auto"/>
            <w:noWrap/>
            <w:hideMark/>
          </w:tcPr>
          <w:p w14:paraId="26C760B1" w14:textId="77777777" w:rsidR="00303660" w:rsidRPr="00501B58" w:rsidRDefault="00303660" w:rsidP="00163E50">
            <w:pPr>
              <w:pStyle w:val="TableText"/>
            </w:pPr>
            <w:r w:rsidRPr="00501B58">
              <w:t>Community care approved under NVCC.</w:t>
            </w:r>
          </w:p>
        </w:tc>
      </w:tr>
      <w:tr w:rsidR="00303660" w:rsidRPr="00501B58" w14:paraId="11DCD824" w14:textId="77777777" w:rsidTr="00163E50">
        <w:trPr>
          <w:trHeight w:val="288"/>
        </w:trPr>
        <w:tc>
          <w:tcPr>
            <w:tcW w:w="2407" w:type="dxa"/>
            <w:shd w:val="clear" w:color="auto" w:fill="auto"/>
            <w:noWrap/>
            <w:hideMark/>
          </w:tcPr>
          <w:p w14:paraId="0F7E76A4" w14:textId="1193199F" w:rsidR="00303660" w:rsidRPr="00501B58" w:rsidRDefault="00303660" w:rsidP="00163E50">
            <w:pPr>
              <w:pStyle w:val="TableText"/>
            </w:pPr>
            <w:r w:rsidRPr="00501B58">
              <w:t>APP</w:t>
            </w:r>
            <w:r w:rsidR="00D710F2" w:rsidRPr="00501B58">
              <w:t>-</w:t>
            </w:r>
          </w:p>
        </w:tc>
        <w:tc>
          <w:tcPr>
            <w:tcW w:w="7061" w:type="dxa"/>
            <w:shd w:val="clear" w:color="auto" w:fill="auto"/>
            <w:noWrap/>
            <w:hideMark/>
          </w:tcPr>
          <w:p w14:paraId="019A2728" w14:textId="77777777" w:rsidR="00303660" w:rsidRPr="00501B58" w:rsidRDefault="00303660" w:rsidP="00163E50">
            <w:pPr>
              <w:pStyle w:val="TableText"/>
            </w:pPr>
            <w:r w:rsidRPr="00501B58">
              <w:t>DoD Consult Approved</w:t>
            </w:r>
          </w:p>
        </w:tc>
      </w:tr>
      <w:tr w:rsidR="00303660" w:rsidRPr="00501B58" w14:paraId="2825FB92" w14:textId="77777777" w:rsidTr="00163E50">
        <w:trPr>
          <w:trHeight w:val="288"/>
        </w:trPr>
        <w:tc>
          <w:tcPr>
            <w:tcW w:w="2407" w:type="dxa"/>
            <w:shd w:val="clear" w:color="auto" w:fill="auto"/>
            <w:noWrap/>
            <w:hideMark/>
          </w:tcPr>
          <w:p w14:paraId="605C8FCE" w14:textId="77777777" w:rsidR="00303660" w:rsidRPr="00501B58" w:rsidRDefault="00303660" w:rsidP="00163E50">
            <w:pPr>
              <w:pStyle w:val="TableText"/>
            </w:pPr>
            <w:r w:rsidRPr="00501B58">
              <w:t>AS-</w:t>
            </w:r>
          </w:p>
        </w:tc>
        <w:tc>
          <w:tcPr>
            <w:tcW w:w="7061" w:type="dxa"/>
            <w:shd w:val="clear" w:color="auto" w:fill="auto"/>
            <w:noWrap/>
            <w:hideMark/>
          </w:tcPr>
          <w:p w14:paraId="5A05B60D" w14:textId="77777777" w:rsidR="00303660" w:rsidRPr="00501B58" w:rsidRDefault="00303660" w:rsidP="00163E50">
            <w:pPr>
              <w:pStyle w:val="TableText"/>
            </w:pPr>
            <w:r w:rsidRPr="00501B58">
              <w:t>Accept consult, see scheduling order for scheduling instructions.</w:t>
            </w:r>
          </w:p>
        </w:tc>
      </w:tr>
      <w:tr w:rsidR="00303660" w:rsidRPr="00501B58" w14:paraId="3F866E71" w14:textId="77777777" w:rsidTr="00163E50">
        <w:trPr>
          <w:trHeight w:val="288"/>
        </w:trPr>
        <w:tc>
          <w:tcPr>
            <w:tcW w:w="2407" w:type="dxa"/>
            <w:shd w:val="clear" w:color="auto" w:fill="auto"/>
            <w:noWrap/>
            <w:hideMark/>
          </w:tcPr>
          <w:p w14:paraId="5430EAA0" w14:textId="77777777" w:rsidR="00303660" w:rsidRPr="00501B58" w:rsidRDefault="00303660" w:rsidP="00163E50">
            <w:pPr>
              <w:pStyle w:val="TableText"/>
            </w:pPr>
            <w:r w:rsidRPr="00501B58">
              <w:t>C1-</w:t>
            </w:r>
          </w:p>
        </w:tc>
        <w:tc>
          <w:tcPr>
            <w:tcW w:w="7061" w:type="dxa"/>
            <w:shd w:val="clear" w:color="auto" w:fill="auto"/>
            <w:noWrap/>
            <w:hideMark/>
          </w:tcPr>
          <w:p w14:paraId="73A5ED1D" w14:textId="77777777" w:rsidR="00303660" w:rsidRPr="00501B58" w:rsidRDefault="00303660" w:rsidP="00163E50">
            <w:pPr>
              <w:pStyle w:val="TableText"/>
            </w:pPr>
            <w:r w:rsidRPr="00501B58">
              <w:t>First call to veteran, unable to schedule.</w:t>
            </w:r>
          </w:p>
        </w:tc>
      </w:tr>
      <w:tr w:rsidR="00303660" w:rsidRPr="00501B58" w14:paraId="1498BD43" w14:textId="77777777" w:rsidTr="00163E50">
        <w:trPr>
          <w:trHeight w:val="288"/>
        </w:trPr>
        <w:tc>
          <w:tcPr>
            <w:tcW w:w="2407" w:type="dxa"/>
            <w:shd w:val="clear" w:color="auto" w:fill="auto"/>
            <w:noWrap/>
            <w:hideMark/>
          </w:tcPr>
          <w:p w14:paraId="2347B719" w14:textId="1FAF5172" w:rsidR="00303660" w:rsidRPr="00501B58" w:rsidRDefault="00303660" w:rsidP="00163E50">
            <w:pPr>
              <w:pStyle w:val="TableText"/>
            </w:pPr>
            <w:r w:rsidRPr="00501B58">
              <w:t>C1C</w:t>
            </w:r>
            <w:r w:rsidR="00D710F2" w:rsidRPr="00501B58">
              <w:t>-</w:t>
            </w:r>
          </w:p>
        </w:tc>
        <w:tc>
          <w:tcPr>
            <w:tcW w:w="7061" w:type="dxa"/>
            <w:shd w:val="clear" w:color="auto" w:fill="auto"/>
            <w:noWrap/>
            <w:hideMark/>
          </w:tcPr>
          <w:p w14:paraId="11480FF4" w14:textId="77777777" w:rsidR="00303660" w:rsidRPr="00501B58" w:rsidRDefault="00303660" w:rsidP="00163E50">
            <w:pPr>
              <w:pStyle w:val="TableText"/>
            </w:pPr>
            <w:r w:rsidRPr="00501B58">
              <w:t>Comm Care First Call to Veteran</w:t>
            </w:r>
          </w:p>
        </w:tc>
      </w:tr>
      <w:tr w:rsidR="00303660" w:rsidRPr="00501B58" w14:paraId="7063EFCF" w14:textId="77777777" w:rsidTr="00163E50">
        <w:trPr>
          <w:trHeight w:val="288"/>
        </w:trPr>
        <w:tc>
          <w:tcPr>
            <w:tcW w:w="2407" w:type="dxa"/>
            <w:shd w:val="clear" w:color="auto" w:fill="auto"/>
            <w:noWrap/>
            <w:hideMark/>
          </w:tcPr>
          <w:p w14:paraId="42A180F7" w14:textId="77777777" w:rsidR="00303660" w:rsidRPr="00501B58" w:rsidRDefault="00303660" w:rsidP="00163E50">
            <w:pPr>
              <w:pStyle w:val="TableText"/>
            </w:pPr>
            <w:r w:rsidRPr="00501B58">
              <w:t>C2-</w:t>
            </w:r>
          </w:p>
        </w:tc>
        <w:tc>
          <w:tcPr>
            <w:tcW w:w="7061" w:type="dxa"/>
            <w:shd w:val="clear" w:color="auto" w:fill="auto"/>
            <w:noWrap/>
            <w:hideMark/>
          </w:tcPr>
          <w:p w14:paraId="48DD6476" w14:textId="77777777" w:rsidR="00303660" w:rsidRPr="00501B58" w:rsidRDefault="00303660" w:rsidP="00163E50">
            <w:pPr>
              <w:pStyle w:val="TableText"/>
            </w:pPr>
            <w:r w:rsidRPr="00501B58">
              <w:t>Second call to veteran, unable to schedule.</w:t>
            </w:r>
          </w:p>
        </w:tc>
      </w:tr>
      <w:tr w:rsidR="00303660" w:rsidRPr="00501B58" w14:paraId="3AC3B6B6" w14:textId="77777777" w:rsidTr="00163E50">
        <w:trPr>
          <w:trHeight w:val="288"/>
        </w:trPr>
        <w:tc>
          <w:tcPr>
            <w:tcW w:w="2407" w:type="dxa"/>
            <w:shd w:val="clear" w:color="auto" w:fill="auto"/>
            <w:noWrap/>
            <w:hideMark/>
          </w:tcPr>
          <w:p w14:paraId="44F3DC73" w14:textId="7AC8B765" w:rsidR="00303660" w:rsidRPr="00501B58" w:rsidRDefault="00303660" w:rsidP="00163E50">
            <w:pPr>
              <w:pStyle w:val="TableText"/>
            </w:pPr>
            <w:r w:rsidRPr="00501B58">
              <w:t>C2C</w:t>
            </w:r>
            <w:r w:rsidR="00D710F2" w:rsidRPr="00501B58">
              <w:t>-</w:t>
            </w:r>
          </w:p>
        </w:tc>
        <w:tc>
          <w:tcPr>
            <w:tcW w:w="7061" w:type="dxa"/>
            <w:shd w:val="clear" w:color="auto" w:fill="auto"/>
            <w:noWrap/>
            <w:hideMark/>
          </w:tcPr>
          <w:p w14:paraId="5A5CF22E" w14:textId="77777777" w:rsidR="00303660" w:rsidRPr="00501B58" w:rsidRDefault="00303660" w:rsidP="00163E50">
            <w:pPr>
              <w:pStyle w:val="TableText"/>
            </w:pPr>
            <w:r w:rsidRPr="00501B58">
              <w:t>Comm Care Second Call to Veteran</w:t>
            </w:r>
          </w:p>
        </w:tc>
      </w:tr>
      <w:tr w:rsidR="00303660" w:rsidRPr="00501B58" w14:paraId="4F3BE4AD" w14:textId="77777777" w:rsidTr="00163E50">
        <w:trPr>
          <w:trHeight w:val="288"/>
        </w:trPr>
        <w:tc>
          <w:tcPr>
            <w:tcW w:w="2407" w:type="dxa"/>
            <w:shd w:val="clear" w:color="auto" w:fill="auto"/>
            <w:noWrap/>
            <w:hideMark/>
          </w:tcPr>
          <w:p w14:paraId="01454275" w14:textId="77777777" w:rsidR="00303660" w:rsidRPr="00501B58" w:rsidRDefault="00303660" w:rsidP="00163E50">
            <w:pPr>
              <w:pStyle w:val="TableText"/>
            </w:pPr>
            <w:r w:rsidRPr="00501B58">
              <w:t>C3-</w:t>
            </w:r>
          </w:p>
        </w:tc>
        <w:tc>
          <w:tcPr>
            <w:tcW w:w="7061" w:type="dxa"/>
            <w:shd w:val="clear" w:color="auto" w:fill="auto"/>
            <w:noWrap/>
            <w:hideMark/>
          </w:tcPr>
          <w:p w14:paraId="591329EA" w14:textId="77777777" w:rsidR="00303660" w:rsidRPr="00501B58" w:rsidRDefault="00303660" w:rsidP="00163E50">
            <w:pPr>
              <w:pStyle w:val="TableText"/>
            </w:pPr>
            <w:r w:rsidRPr="00501B58">
              <w:t>Third or additional call to veteran, unable to schedule.</w:t>
            </w:r>
          </w:p>
        </w:tc>
      </w:tr>
      <w:tr w:rsidR="00303660" w:rsidRPr="00501B58" w14:paraId="1589347B" w14:textId="77777777" w:rsidTr="00163E50">
        <w:trPr>
          <w:trHeight w:val="288"/>
        </w:trPr>
        <w:tc>
          <w:tcPr>
            <w:tcW w:w="2407" w:type="dxa"/>
            <w:shd w:val="clear" w:color="auto" w:fill="auto"/>
            <w:noWrap/>
            <w:hideMark/>
          </w:tcPr>
          <w:p w14:paraId="47C0B104" w14:textId="670F5AF6" w:rsidR="00303660" w:rsidRPr="00501B58" w:rsidRDefault="00303660" w:rsidP="00163E50">
            <w:pPr>
              <w:pStyle w:val="TableText"/>
            </w:pPr>
            <w:r w:rsidRPr="00501B58">
              <w:t>C3C</w:t>
            </w:r>
            <w:r w:rsidR="00D710F2" w:rsidRPr="00501B58">
              <w:t>-</w:t>
            </w:r>
          </w:p>
        </w:tc>
        <w:tc>
          <w:tcPr>
            <w:tcW w:w="7061" w:type="dxa"/>
            <w:shd w:val="clear" w:color="auto" w:fill="auto"/>
            <w:noWrap/>
            <w:hideMark/>
          </w:tcPr>
          <w:p w14:paraId="4653BD12" w14:textId="77777777" w:rsidR="00303660" w:rsidRPr="00501B58" w:rsidRDefault="00303660" w:rsidP="00163E50">
            <w:pPr>
              <w:pStyle w:val="TableText"/>
            </w:pPr>
            <w:r w:rsidRPr="00501B58">
              <w:t xml:space="preserve">Comm Care Third or </w:t>
            </w:r>
            <w:proofErr w:type="spellStart"/>
            <w:r w:rsidRPr="00501B58">
              <w:t>subseq</w:t>
            </w:r>
            <w:proofErr w:type="spellEnd"/>
            <w:r w:rsidRPr="00501B58">
              <w:t>. Call to Veteran</w:t>
            </w:r>
          </w:p>
        </w:tc>
      </w:tr>
      <w:tr w:rsidR="00303660" w:rsidRPr="00501B58" w14:paraId="56EE4C0F" w14:textId="77777777" w:rsidTr="00163E50">
        <w:trPr>
          <w:trHeight w:val="288"/>
        </w:trPr>
        <w:tc>
          <w:tcPr>
            <w:tcW w:w="2407" w:type="dxa"/>
            <w:shd w:val="clear" w:color="auto" w:fill="auto"/>
            <w:noWrap/>
            <w:hideMark/>
          </w:tcPr>
          <w:p w14:paraId="4BAF1D76" w14:textId="77777777" w:rsidR="00303660" w:rsidRPr="00501B58" w:rsidRDefault="00303660" w:rsidP="00163E50">
            <w:pPr>
              <w:pStyle w:val="TableText"/>
            </w:pPr>
            <w:r w:rsidRPr="00501B58">
              <w:t>CA-</w:t>
            </w:r>
          </w:p>
        </w:tc>
        <w:tc>
          <w:tcPr>
            <w:tcW w:w="7061" w:type="dxa"/>
            <w:shd w:val="clear" w:color="auto" w:fill="auto"/>
            <w:noWrap/>
            <w:hideMark/>
          </w:tcPr>
          <w:p w14:paraId="180A1C59" w14:textId="77777777" w:rsidR="00303660" w:rsidRPr="00501B58" w:rsidRDefault="00303660" w:rsidP="00163E50">
            <w:pPr>
              <w:pStyle w:val="TableText"/>
            </w:pPr>
            <w:r w:rsidRPr="00501B58">
              <w:t>Clinically Appropriate to wait for the scheduled appointment.</w:t>
            </w:r>
          </w:p>
        </w:tc>
      </w:tr>
      <w:tr w:rsidR="00303660" w:rsidRPr="00501B58" w14:paraId="04040CDE" w14:textId="77777777" w:rsidTr="00163E50">
        <w:trPr>
          <w:trHeight w:val="288"/>
        </w:trPr>
        <w:tc>
          <w:tcPr>
            <w:tcW w:w="2407" w:type="dxa"/>
            <w:shd w:val="clear" w:color="auto" w:fill="auto"/>
            <w:noWrap/>
            <w:hideMark/>
          </w:tcPr>
          <w:p w14:paraId="0EE8D177" w14:textId="10503450" w:rsidR="00303660" w:rsidRPr="00501B58" w:rsidRDefault="00303660" w:rsidP="00163E50">
            <w:pPr>
              <w:pStyle w:val="TableText"/>
            </w:pPr>
            <w:r w:rsidRPr="00501B58">
              <w:t>CAD</w:t>
            </w:r>
            <w:r w:rsidR="00D710F2" w:rsidRPr="00501B58">
              <w:t>-</w:t>
            </w:r>
          </w:p>
        </w:tc>
        <w:tc>
          <w:tcPr>
            <w:tcW w:w="7061" w:type="dxa"/>
            <w:shd w:val="clear" w:color="auto" w:fill="auto"/>
            <w:noWrap/>
            <w:hideMark/>
          </w:tcPr>
          <w:p w14:paraId="14B878EE" w14:textId="77777777" w:rsidR="00303660" w:rsidRPr="00501B58" w:rsidRDefault="00303660" w:rsidP="00163E50">
            <w:pPr>
              <w:pStyle w:val="TableText"/>
            </w:pPr>
            <w:r w:rsidRPr="00501B58">
              <w:t>Vista cancellation for Administrative reason</w:t>
            </w:r>
          </w:p>
        </w:tc>
      </w:tr>
      <w:tr w:rsidR="00303660" w:rsidRPr="00501B58" w14:paraId="686C6755" w14:textId="77777777" w:rsidTr="00163E50">
        <w:trPr>
          <w:trHeight w:val="288"/>
        </w:trPr>
        <w:tc>
          <w:tcPr>
            <w:tcW w:w="2407" w:type="dxa"/>
            <w:shd w:val="clear" w:color="auto" w:fill="auto"/>
            <w:noWrap/>
            <w:hideMark/>
          </w:tcPr>
          <w:p w14:paraId="2A6E624A" w14:textId="4A8155B1" w:rsidR="00303660" w:rsidRPr="00501B58" w:rsidRDefault="00303660" w:rsidP="00163E50">
            <w:pPr>
              <w:pStyle w:val="TableText"/>
            </w:pPr>
            <w:r w:rsidRPr="00501B58">
              <w:t>CAN</w:t>
            </w:r>
            <w:r w:rsidR="00D710F2" w:rsidRPr="00501B58">
              <w:t>-</w:t>
            </w:r>
          </w:p>
        </w:tc>
        <w:tc>
          <w:tcPr>
            <w:tcW w:w="7061" w:type="dxa"/>
            <w:shd w:val="clear" w:color="auto" w:fill="auto"/>
            <w:noWrap/>
            <w:hideMark/>
          </w:tcPr>
          <w:p w14:paraId="67BD68DA" w14:textId="77777777" w:rsidR="00303660" w:rsidRPr="00501B58" w:rsidRDefault="00303660" w:rsidP="00163E50">
            <w:pPr>
              <w:pStyle w:val="TableText"/>
            </w:pPr>
            <w:r w:rsidRPr="00501B58">
              <w:t>Administratively closed without records</w:t>
            </w:r>
          </w:p>
        </w:tc>
      </w:tr>
      <w:tr w:rsidR="00303660" w:rsidRPr="00501B58" w14:paraId="6C86BBF2" w14:textId="77777777" w:rsidTr="00163E50">
        <w:trPr>
          <w:trHeight w:val="288"/>
        </w:trPr>
        <w:tc>
          <w:tcPr>
            <w:tcW w:w="2407" w:type="dxa"/>
            <w:shd w:val="clear" w:color="auto" w:fill="auto"/>
            <w:noWrap/>
            <w:hideMark/>
          </w:tcPr>
          <w:p w14:paraId="21C5168D" w14:textId="14B58A44" w:rsidR="00303660" w:rsidRPr="00501B58" w:rsidRDefault="00303660" w:rsidP="00163E50">
            <w:pPr>
              <w:pStyle w:val="TableText"/>
            </w:pPr>
            <w:r w:rsidRPr="00501B58">
              <w:t>CAP</w:t>
            </w:r>
            <w:r w:rsidR="00D710F2" w:rsidRPr="00501B58">
              <w:t>-</w:t>
            </w:r>
          </w:p>
        </w:tc>
        <w:tc>
          <w:tcPr>
            <w:tcW w:w="7061" w:type="dxa"/>
            <w:shd w:val="clear" w:color="auto" w:fill="auto"/>
            <w:noWrap/>
            <w:hideMark/>
          </w:tcPr>
          <w:p w14:paraId="20FEDD91" w14:textId="77777777" w:rsidR="00303660" w:rsidRPr="00501B58" w:rsidRDefault="00303660" w:rsidP="00163E50">
            <w:pPr>
              <w:pStyle w:val="TableText"/>
            </w:pPr>
            <w:r w:rsidRPr="00501B58">
              <w:t>Community care approved for specified program.</w:t>
            </w:r>
          </w:p>
        </w:tc>
      </w:tr>
      <w:tr w:rsidR="00303660" w:rsidRPr="00501B58" w14:paraId="240C2776" w14:textId="77777777" w:rsidTr="00163E50">
        <w:trPr>
          <w:trHeight w:val="288"/>
        </w:trPr>
        <w:tc>
          <w:tcPr>
            <w:tcW w:w="2407" w:type="dxa"/>
            <w:shd w:val="clear" w:color="auto" w:fill="auto"/>
            <w:noWrap/>
            <w:hideMark/>
          </w:tcPr>
          <w:p w14:paraId="13233216" w14:textId="77777777" w:rsidR="00303660" w:rsidRPr="00501B58" w:rsidRDefault="00303660" w:rsidP="00163E50">
            <w:pPr>
              <w:pStyle w:val="TableText"/>
            </w:pPr>
            <w:r w:rsidRPr="00501B58">
              <w:t>CB-</w:t>
            </w:r>
          </w:p>
        </w:tc>
        <w:tc>
          <w:tcPr>
            <w:tcW w:w="7061" w:type="dxa"/>
            <w:shd w:val="clear" w:color="auto" w:fill="auto"/>
            <w:noWrap/>
            <w:hideMark/>
          </w:tcPr>
          <w:p w14:paraId="48454245" w14:textId="77777777" w:rsidR="00303660" w:rsidRPr="00501B58" w:rsidRDefault="00303660" w:rsidP="00163E50">
            <w:pPr>
              <w:pStyle w:val="TableText"/>
            </w:pPr>
            <w:r w:rsidRPr="00501B58">
              <w:t xml:space="preserve">Patient contacted but </w:t>
            </w:r>
            <w:proofErr w:type="spellStart"/>
            <w:r w:rsidRPr="00501B58">
              <w:t>pt</w:t>
            </w:r>
            <w:proofErr w:type="spellEnd"/>
            <w:r w:rsidRPr="00501B58">
              <w:t xml:space="preserve"> will call back to schedule later.</w:t>
            </w:r>
          </w:p>
        </w:tc>
      </w:tr>
      <w:tr w:rsidR="00303660" w:rsidRPr="00501B58" w14:paraId="3170E8CE" w14:textId="77777777" w:rsidTr="00163E50">
        <w:trPr>
          <w:trHeight w:val="288"/>
        </w:trPr>
        <w:tc>
          <w:tcPr>
            <w:tcW w:w="2407" w:type="dxa"/>
            <w:shd w:val="clear" w:color="auto" w:fill="auto"/>
            <w:noWrap/>
            <w:hideMark/>
          </w:tcPr>
          <w:p w14:paraId="01529DE8" w14:textId="25A46E83" w:rsidR="00303660" w:rsidRPr="00501B58" w:rsidRDefault="00303660" w:rsidP="00163E50">
            <w:pPr>
              <w:pStyle w:val="TableText"/>
            </w:pPr>
            <w:r w:rsidRPr="00501B58">
              <w:t>CBD</w:t>
            </w:r>
            <w:r w:rsidR="00D710F2" w:rsidRPr="00501B58">
              <w:t>-</w:t>
            </w:r>
          </w:p>
        </w:tc>
        <w:tc>
          <w:tcPr>
            <w:tcW w:w="7061" w:type="dxa"/>
            <w:shd w:val="clear" w:color="auto" w:fill="auto"/>
            <w:noWrap/>
            <w:hideMark/>
          </w:tcPr>
          <w:p w14:paraId="59807E0F" w14:textId="77777777" w:rsidR="00303660" w:rsidRPr="00501B58" w:rsidRDefault="00303660" w:rsidP="00163E50">
            <w:pPr>
              <w:pStyle w:val="TableText"/>
            </w:pPr>
            <w:r w:rsidRPr="00501B58">
              <w:t>CBD-Care authorization expires on</w:t>
            </w:r>
          </w:p>
        </w:tc>
      </w:tr>
      <w:tr w:rsidR="00303660" w:rsidRPr="00501B58" w14:paraId="08C27B12" w14:textId="77777777" w:rsidTr="00163E50">
        <w:trPr>
          <w:trHeight w:val="288"/>
        </w:trPr>
        <w:tc>
          <w:tcPr>
            <w:tcW w:w="2407" w:type="dxa"/>
            <w:shd w:val="clear" w:color="auto" w:fill="auto"/>
            <w:noWrap/>
            <w:hideMark/>
          </w:tcPr>
          <w:p w14:paraId="53A00698" w14:textId="5CA6220B" w:rsidR="00303660" w:rsidRPr="00501B58" w:rsidRDefault="00303660" w:rsidP="00163E50">
            <w:pPr>
              <w:pStyle w:val="TableText"/>
            </w:pPr>
            <w:r w:rsidRPr="00501B58">
              <w:t>CCA</w:t>
            </w:r>
            <w:r w:rsidR="00D710F2" w:rsidRPr="00501B58">
              <w:t>-</w:t>
            </w:r>
          </w:p>
        </w:tc>
        <w:tc>
          <w:tcPr>
            <w:tcW w:w="7061" w:type="dxa"/>
            <w:shd w:val="clear" w:color="auto" w:fill="auto"/>
            <w:noWrap/>
            <w:hideMark/>
          </w:tcPr>
          <w:p w14:paraId="3D29D44E" w14:textId="77777777" w:rsidR="00303660" w:rsidRPr="00501B58" w:rsidRDefault="00303660" w:rsidP="00163E50">
            <w:pPr>
              <w:pStyle w:val="TableText"/>
            </w:pPr>
            <w:r w:rsidRPr="00501B58">
              <w:t>A community care appt has been scheduled.</w:t>
            </w:r>
          </w:p>
        </w:tc>
      </w:tr>
      <w:tr w:rsidR="00303660" w:rsidRPr="00501B58" w14:paraId="032046C7" w14:textId="77777777" w:rsidTr="00163E50">
        <w:trPr>
          <w:trHeight w:val="288"/>
        </w:trPr>
        <w:tc>
          <w:tcPr>
            <w:tcW w:w="2407" w:type="dxa"/>
            <w:shd w:val="clear" w:color="auto" w:fill="auto"/>
            <w:noWrap/>
            <w:hideMark/>
          </w:tcPr>
          <w:p w14:paraId="27F82700" w14:textId="37B3DFA4" w:rsidR="00303660" w:rsidRPr="00501B58" w:rsidRDefault="00303660" w:rsidP="00163E50">
            <w:pPr>
              <w:pStyle w:val="TableText"/>
            </w:pPr>
            <w:r w:rsidRPr="00501B58">
              <w:t>CCC</w:t>
            </w:r>
            <w:r w:rsidR="00D710F2" w:rsidRPr="00501B58">
              <w:t>-</w:t>
            </w:r>
          </w:p>
        </w:tc>
        <w:tc>
          <w:tcPr>
            <w:tcW w:w="7061" w:type="dxa"/>
            <w:shd w:val="clear" w:color="auto" w:fill="auto"/>
            <w:noWrap/>
            <w:hideMark/>
          </w:tcPr>
          <w:p w14:paraId="75FCED15" w14:textId="77777777" w:rsidR="00303660" w:rsidRPr="00501B58" w:rsidRDefault="00303660" w:rsidP="00163E50">
            <w:pPr>
              <w:pStyle w:val="TableText"/>
            </w:pPr>
            <w:r w:rsidRPr="00501B58">
              <w:t>Community care appointment was cancelled by patient.</w:t>
            </w:r>
          </w:p>
        </w:tc>
      </w:tr>
      <w:tr w:rsidR="00303660" w:rsidRPr="00501B58" w14:paraId="4911F312" w14:textId="77777777" w:rsidTr="00163E50">
        <w:trPr>
          <w:trHeight w:val="288"/>
        </w:trPr>
        <w:tc>
          <w:tcPr>
            <w:tcW w:w="2407" w:type="dxa"/>
            <w:shd w:val="clear" w:color="auto" w:fill="auto"/>
            <w:noWrap/>
            <w:hideMark/>
          </w:tcPr>
          <w:p w14:paraId="46DCF73E" w14:textId="2F9AB053" w:rsidR="00303660" w:rsidRPr="00501B58" w:rsidRDefault="00303660" w:rsidP="00163E50">
            <w:pPr>
              <w:pStyle w:val="TableText"/>
            </w:pPr>
            <w:r w:rsidRPr="00501B58">
              <w:t>CCD</w:t>
            </w:r>
            <w:r w:rsidR="00D710F2" w:rsidRPr="00501B58">
              <w:t>-</w:t>
            </w:r>
          </w:p>
        </w:tc>
        <w:tc>
          <w:tcPr>
            <w:tcW w:w="7061" w:type="dxa"/>
            <w:shd w:val="clear" w:color="auto" w:fill="auto"/>
            <w:noWrap/>
            <w:hideMark/>
          </w:tcPr>
          <w:p w14:paraId="2605D6E6" w14:textId="77777777" w:rsidR="00303660" w:rsidRPr="00501B58" w:rsidRDefault="00303660" w:rsidP="00163E50">
            <w:pPr>
              <w:pStyle w:val="TableText"/>
            </w:pPr>
            <w:r w:rsidRPr="00501B58">
              <w:t xml:space="preserve">Community Care Appointment Date: </w:t>
            </w:r>
          </w:p>
        </w:tc>
      </w:tr>
      <w:tr w:rsidR="00303660" w:rsidRPr="00501B58" w14:paraId="6D1F03ED" w14:textId="77777777" w:rsidTr="00163E50">
        <w:trPr>
          <w:trHeight w:val="288"/>
        </w:trPr>
        <w:tc>
          <w:tcPr>
            <w:tcW w:w="2407" w:type="dxa"/>
            <w:shd w:val="clear" w:color="auto" w:fill="auto"/>
            <w:noWrap/>
            <w:hideMark/>
          </w:tcPr>
          <w:p w14:paraId="50A6D83F" w14:textId="7B506862" w:rsidR="00303660" w:rsidRPr="00501B58" w:rsidRDefault="00303660" w:rsidP="00163E50">
            <w:pPr>
              <w:pStyle w:val="TableText"/>
            </w:pPr>
            <w:r w:rsidRPr="00501B58">
              <w:lastRenderedPageBreak/>
              <w:t>CCH</w:t>
            </w:r>
            <w:r w:rsidR="00D710F2" w:rsidRPr="00501B58">
              <w:t>-</w:t>
            </w:r>
          </w:p>
        </w:tc>
        <w:tc>
          <w:tcPr>
            <w:tcW w:w="7061" w:type="dxa"/>
            <w:shd w:val="clear" w:color="auto" w:fill="auto"/>
            <w:noWrap/>
            <w:hideMark/>
          </w:tcPr>
          <w:p w14:paraId="2BC2D981" w14:textId="77777777" w:rsidR="00303660" w:rsidRPr="00501B58" w:rsidRDefault="00303660" w:rsidP="00163E50">
            <w:pPr>
              <w:pStyle w:val="TableText"/>
            </w:pPr>
            <w:r w:rsidRPr="00501B58">
              <w:t>Community Care Appt Scheduling to be handled by:</w:t>
            </w:r>
          </w:p>
        </w:tc>
      </w:tr>
      <w:tr w:rsidR="00303660" w:rsidRPr="00501B58" w14:paraId="5B3FBCA8" w14:textId="77777777" w:rsidTr="00163E50">
        <w:trPr>
          <w:trHeight w:val="288"/>
        </w:trPr>
        <w:tc>
          <w:tcPr>
            <w:tcW w:w="2407" w:type="dxa"/>
            <w:shd w:val="clear" w:color="auto" w:fill="auto"/>
            <w:noWrap/>
            <w:hideMark/>
          </w:tcPr>
          <w:p w14:paraId="63CCB0A6" w14:textId="09507032" w:rsidR="00303660" w:rsidRPr="00501B58" w:rsidRDefault="00303660" w:rsidP="00163E50">
            <w:pPr>
              <w:pStyle w:val="TableText"/>
            </w:pPr>
            <w:r w:rsidRPr="00501B58">
              <w:t>CCM</w:t>
            </w:r>
            <w:r w:rsidR="00D710F2" w:rsidRPr="00501B58">
              <w:t>-</w:t>
            </w:r>
          </w:p>
        </w:tc>
        <w:tc>
          <w:tcPr>
            <w:tcW w:w="7061" w:type="dxa"/>
            <w:shd w:val="clear" w:color="auto" w:fill="auto"/>
            <w:noWrap/>
            <w:hideMark/>
          </w:tcPr>
          <w:p w14:paraId="3EA1AB91" w14:textId="77777777" w:rsidR="00303660" w:rsidRPr="00501B58" w:rsidRDefault="00303660" w:rsidP="00163E50">
            <w:pPr>
              <w:pStyle w:val="TableText"/>
            </w:pPr>
            <w:r w:rsidRPr="00501B58">
              <w:t>Care Coordination was manually Set</w:t>
            </w:r>
          </w:p>
        </w:tc>
      </w:tr>
      <w:tr w:rsidR="00303660" w:rsidRPr="00501B58" w14:paraId="1AD515EB" w14:textId="77777777" w:rsidTr="00163E50">
        <w:trPr>
          <w:trHeight w:val="288"/>
        </w:trPr>
        <w:tc>
          <w:tcPr>
            <w:tcW w:w="2407" w:type="dxa"/>
            <w:shd w:val="clear" w:color="auto" w:fill="auto"/>
            <w:noWrap/>
            <w:hideMark/>
          </w:tcPr>
          <w:p w14:paraId="373550D9" w14:textId="005B571A" w:rsidR="00303660" w:rsidRPr="00501B58" w:rsidRDefault="00303660" w:rsidP="00163E50">
            <w:pPr>
              <w:pStyle w:val="TableText"/>
            </w:pPr>
            <w:r w:rsidRPr="00501B58">
              <w:t>CCO</w:t>
            </w:r>
            <w:r w:rsidR="00D710F2" w:rsidRPr="00501B58">
              <w:t>-</w:t>
            </w:r>
          </w:p>
        </w:tc>
        <w:tc>
          <w:tcPr>
            <w:tcW w:w="7061" w:type="dxa"/>
            <w:shd w:val="clear" w:color="auto" w:fill="auto"/>
            <w:noWrap/>
            <w:hideMark/>
          </w:tcPr>
          <w:p w14:paraId="136B6A2E" w14:textId="77777777" w:rsidR="00303660" w:rsidRPr="00501B58" w:rsidRDefault="00303660" w:rsidP="00163E50">
            <w:pPr>
              <w:pStyle w:val="TableText"/>
            </w:pPr>
            <w:r w:rsidRPr="00501B58">
              <w:t>Care Coordination Time Spent:</w:t>
            </w:r>
          </w:p>
        </w:tc>
      </w:tr>
      <w:tr w:rsidR="00303660" w:rsidRPr="00501B58" w14:paraId="725E62FA" w14:textId="77777777" w:rsidTr="00163E50">
        <w:trPr>
          <w:trHeight w:val="288"/>
        </w:trPr>
        <w:tc>
          <w:tcPr>
            <w:tcW w:w="2407" w:type="dxa"/>
            <w:shd w:val="clear" w:color="auto" w:fill="auto"/>
            <w:noWrap/>
            <w:hideMark/>
          </w:tcPr>
          <w:p w14:paraId="7BB69C7A" w14:textId="0DAB6B17" w:rsidR="00303660" w:rsidRPr="00501B58" w:rsidRDefault="00303660" w:rsidP="00163E50">
            <w:pPr>
              <w:pStyle w:val="TableText"/>
            </w:pPr>
            <w:r w:rsidRPr="00501B58">
              <w:t>CCP</w:t>
            </w:r>
            <w:r w:rsidR="00D710F2" w:rsidRPr="00501B58">
              <w:t>-</w:t>
            </w:r>
          </w:p>
        </w:tc>
        <w:tc>
          <w:tcPr>
            <w:tcW w:w="7061" w:type="dxa"/>
            <w:shd w:val="clear" w:color="auto" w:fill="auto"/>
            <w:noWrap/>
            <w:hideMark/>
          </w:tcPr>
          <w:p w14:paraId="279DF8CC" w14:textId="77777777" w:rsidR="00303660" w:rsidRPr="00501B58" w:rsidRDefault="00303660" w:rsidP="00163E50">
            <w:pPr>
              <w:pStyle w:val="TableText"/>
            </w:pPr>
            <w:r w:rsidRPr="00501B58">
              <w:t>Community Care Cancelled by Clinic</w:t>
            </w:r>
          </w:p>
        </w:tc>
      </w:tr>
      <w:tr w:rsidR="00303660" w:rsidRPr="00501B58" w14:paraId="63408DDE" w14:textId="77777777" w:rsidTr="00163E50">
        <w:trPr>
          <w:trHeight w:val="288"/>
        </w:trPr>
        <w:tc>
          <w:tcPr>
            <w:tcW w:w="2407" w:type="dxa"/>
            <w:shd w:val="clear" w:color="auto" w:fill="auto"/>
            <w:noWrap/>
            <w:hideMark/>
          </w:tcPr>
          <w:p w14:paraId="2A080BDB" w14:textId="4DB28961" w:rsidR="00303660" w:rsidRPr="00501B58" w:rsidRDefault="00303660" w:rsidP="00163E50">
            <w:pPr>
              <w:pStyle w:val="TableText"/>
            </w:pPr>
            <w:r w:rsidRPr="00501B58">
              <w:t>CCP</w:t>
            </w:r>
            <w:r w:rsidR="00D710F2" w:rsidRPr="00501B58">
              <w:t>-</w:t>
            </w:r>
          </w:p>
        </w:tc>
        <w:tc>
          <w:tcPr>
            <w:tcW w:w="7061" w:type="dxa"/>
            <w:shd w:val="clear" w:color="auto" w:fill="auto"/>
            <w:noWrap/>
            <w:hideMark/>
          </w:tcPr>
          <w:p w14:paraId="11BB8DEE" w14:textId="77777777" w:rsidR="00303660" w:rsidRPr="00501B58" w:rsidRDefault="00303660" w:rsidP="00163E50">
            <w:pPr>
              <w:pStyle w:val="TableText"/>
            </w:pPr>
            <w:r w:rsidRPr="00501B58">
              <w:t>Community care appointment was cancelled by provider.</w:t>
            </w:r>
          </w:p>
        </w:tc>
      </w:tr>
      <w:tr w:rsidR="00303660" w:rsidRPr="00501B58" w14:paraId="5519C5C0" w14:textId="77777777" w:rsidTr="00163E50">
        <w:trPr>
          <w:trHeight w:val="288"/>
        </w:trPr>
        <w:tc>
          <w:tcPr>
            <w:tcW w:w="2407" w:type="dxa"/>
            <w:shd w:val="clear" w:color="auto" w:fill="auto"/>
            <w:noWrap/>
            <w:hideMark/>
          </w:tcPr>
          <w:p w14:paraId="3E8F7682" w14:textId="5326819E" w:rsidR="00303660" w:rsidRPr="00501B58" w:rsidRDefault="00303660" w:rsidP="00163E50">
            <w:pPr>
              <w:pStyle w:val="TableText"/>
            </w:pPr>
            <w:r w:rsidRPr="00501B58">
              <w:t>CCR</w:t>
            </w:r>
            <w:r w:rsidR="00D710F2" w:rsidRPr="00501B58">
              <w:t>-</w:t>
            </w:r>
          </w:p>
        </w:tc>
        <w:tc>
          <w:tcPr>
            <w:tcW w:w="7061" w:type="dxa"/>
            <w:shd w:val="clear" w:color="auto" w:fill="auto"/>
            <w:noWrap/>
            <w:hideMark/>
          </w:tcPr>
          <w:p w14:paraId="20C2328B" w14:textId="77777777" w:rsidR="00303660" w:rsidRPr="00501B58" w:rsidRDefault="00303660" w:rsidP="00163E50">
            <w:pPr>
              <w:pStyle w:val="TableText"/>
            </w:pPr>
            <w:r w:rsidRPr="00501B58">
              <w:t xml:space="preserve">Community Care Provider: </w:t>
            </w:r>
          </w:p>
        </w:tc>
      </w:tr>
      <w:tr w:rsidR="00303660" w:rsidRPr="00501B58" w14:paraId="2BB2E257" w14:textId="77777777" w:rsidTr="00163E50">
        <w:trPr>
          <w:trHeight w:val="288"/>
        </w:trPr>
        <w:tc>
          <w:tcPr>
            <w:tcW w:w="2407" w:type="dxa"/>
            <w:shd w:val="clear" w:color="auto" w:fill="auto"/>
            <w:noWrap/>
            <w:hideMark/>
          </w:tcPr>
          <w:p w14:paraId="5A67E366" w14:textId="3D3F4EED" w:rsidR="00303660" w:rsidRPr="00501B58" w:rsidRDefault="00303660" w:rsidP="00163E50">
            <w:pPr>
              <w:pStyle w:val="TableText"/>
            </w:pPr>
            <w:r w:rsidRPr="00501B58">
              <w:t>CCS</w:t>
            </w:r>
            <w:r w:rsidR="00D710F2" w:rsidRPr="00501B58">
              <w:t>-</w:t>
            </w:r>
          </w:p>
        </w:tc>
        <w:tc>
          <w:tcPr>
            <w:tcW w:w="7061" w:type="dxa"/>
            <w:shd w:val="clear" w:color="auto" w:fill="auto"/>
            <w:noWrap/>
            <w:hideMark/>
          </w:tcPr>
          <w:p w14:paraId="5E8B93D3" w14:textId="77777777" w:rsidR="00303660" w:rsidRPr="00501B58" w:rsidRDefault="00303660" w:rsidP="00163E50">
            <w:pPr>
              <w:pStyle w:val="TableText"/>
            </w:pPr>
            <w:r w:rsidRPr="00501B58">
              <w:t>Community Care Appointment has been Scheduled</w:t>
            </w:r>
          </w:p>
        </w:tc>
      </w:tr>
      <w:tr w:rsidR="00303660" w:rsidRPr="00501B58" w14:paraId="0973F0C5" w14:textId="77777777" w:rsidTr="00163E50">
        <w:trPr>
          <w:trHeight w:val="288"/>
        </w:trPr>
        <w:tc>
          <w:tcPr>
            <w:tcW w:w="2407" w:type="dxa"/>
            <w:shd w:val="clear" w:color="auto" w:fill="auto"/>
            <w:noWrap/>
            <w:hideMark/>
          </w:tcPr>
          <w:p w14:paraId="08A1F189" w14:textId="0EC565E7" w:rsidR="00303660" w:rsidRPr="00501B58" w:rsidRDefault="00303660" w:rsidP="00163E50">
            <w:pPr>
              <w:pStyle w:val="TableText"/>
            </w:pPr>
            <w:r w:rsidRPr="00501B58">
              <w:t>CEV</w:t>
            </w:r>
            <w:r w:rsidR="00D710F2" w:rsidRPr="00501B58">
              <w:t>-</w:t>
            </w:r>
          </w:p>
        </w:tc>
        <w:tc>
          <w:tcPr>
            <w:tcW w:w="7061" w:type="dxa"/>
            <w:shd w:val="clear" w:color="auto" w:fill="auto"/>
            <w:noWrap/>
            <w:hideMark/>
          </w:tcPr>
          <w:p w14:paraId="47BBC4A6" w14:textId="77777777" w:rsidR="00303660" w:rsidRPr="00501B58" w:rsidRDefault="00303660" w:rsidP="00163E50">
            <w:pPr>
              <w:pStyle w:val="TableText"/>
            </w:pPr>
            <w:r w:rsidRPr="00501B58">
              <w:t>Choice Eligibility Verified.</w:t>
            </w:r>
          </w:p>
        </w:tc>
      </w:tr>
      <w:tr w:rsidR="00303660" w:rsidRPr="00501B58" w14:paraId="52B29F44" w14:textId="77777777" w:rsidTr="00163E50">
        <w:trPr>
          <w:trHeight w:val="288"/>
        </w:trPr>
        <w:tc>
          <w:tcPr>
            <w:tcW w:w="2407" w:type="dxa"/>
            <w:shd w:val="clear" w:color="auto" w:fill="auto"/>
            <w:noWrap/>
            <w:hideMark/>
          </w:tcPr>
          <w:p w14:paraId="33E80FD2" w14:textId="6345D4C2" w:rsidR="00303660" w:rsidRPr="00501B58" w:rsidRDefault="00303660" w:rsidP="00163E50">
            <w:pPr>
              <w:pStyle w:val="TableText"/>
            </w:pPr>
            <w:r w:rsidRPr="00501B58">
              <w:t>CHD</w:t>
            </w:r>
            <w:r w:rsidR="00D710F2" w:rsidRPr="00501B58">
              <w:t>-</w:t>
            </w:r>
          </w:p>
        </w:tc>
        <w:tc>
          <w:tcPr>
            <w:tcW w:w="7061" w:type="dxa"/>
            <w:shd w:val="clear" w:color="auto" w:fill="auto"/>
            <w:noWrap/>
            <w:hideMark/>
          </w:tcPr>
          <w:p w14:paraId="68B3BEFB" w14:textId="77777777" w:rsidR="00303660" w:rsidRPr="00501B58" w:rsidRDefault="00303660" w:rsidP="00163E50">
            <w:pPr>
              <w:pStyle w:val="TableText"/>
            </w:pPr>
            <w:r w:rsidRPr="00501B58">
              <w:t>Contractor Not Used: Community Provider declines Choice Network participation.</w:t>
            </w:r>
          </w:p>
        </w:tc>
      </w:tr>
      <w:tr w:rsidR="00303660" w:rsidRPr="00501B58" w14:paraId="38FF247E" w14:textId="77777777" w:rsidTr="00163E50">
        <w:trPr>
          <w:trHeight w:val="288"/>
        </w:trPr>
        <w:tc>
          <w:tcPr>
            <w:tcW w:w="2407" w:type="dxa"/>
            <w:shd w:val="clear" w:color="auto" w:fill="auto"/>
            <w:noWrap/>
            <w:hideMark/>
          </w:tcPr>
          <w:p w14:paraId="7D3A4239" w14:textId="0FF4235A" w:rsidR="00303660" w:rsidRPr="00501B58" w:rsidRDefault="00303660" w:rsidP="00163E50">
            <w:pPr>
              <w:pStyle w:val="TableText"/>
            </w:pPr>
            <w:r w:rsidRPr="00501B58">
              <w:t>CHN</w:t>
            </w:r>
            <w:r w:rsidR="00D710F2" w:rsidRPr="00501B58">
              <w:t>-</w:t>
            </w:r>
          </w:p>
        </w:tc>
        <w:tc>
          <w:tcPr>
            <w:tcW w:w="7061" w:type="dxa"/>
            <w:shd w:val="clear" w:color="auto" w:fill="auto"/>
            <w:noWrap/>
            <w:hideMark/>
          </w:tcPr>
          <w:p w14:paraId="3F0B8BCE" w14:textId="77777777" w:rsidR="00303660" w:rsidRPr="00501B58" w:rsidRDefault="00303660" w:rsidP="00163E50">
            <w:pPr>
              <w:pStyle w:val="TableText"/>
            </w:pPr>
            <w:r w:rsidRPr="00501B58">
              <w:t>Network Provider not accepting Choice patients</w:t>
            </w:r>
          </w:p>
        </w:tc>
      </w:tr>
      <w:tr w:rsidR="00303660" w:rsidRPr="00501B58" w14:paraId="09EF4613" w14:textId="77777777" w:rsidTr="00163E50">
        <w:trPr>
          <w:trHeight w:val="288"/>
        </w:trPr>
        <w:tc>
          <w:tcPr>
            <w:tcW w:w="2407" w:type="dxa"/>
            <w:shd w:val="clear" w:color="auto" w:fill="auto"/>
            <w:noWrap/>
            <w:hideMark/>
          </w:tcPr>
          <w:p w14:paraId="2F27DAA1" w14:textId="40A99CE5" w:rsidR="00303660" w:rsidRPr="00501B58" w:rsidRDefault="00303660" w:rsidP="00163E50">
            <w:pPr>
              <w:pStyle w:val="TableText"/>
            </w:pPr>
            <w:r w:rsidRPr="00501B58">
              <w:t>CHN</w:t>
            </w:r>
            <w:r w:rsidR="00D710F2" w:rsidRPr="00501B58">
              <w:t>-</w:t>
            </w:r>
          </w:p>
        </w:tc>
        <w:tc>
          <w:tcPr>
            <w:tcW w:w="7061" w:type="dxa"/>
            <w:shd w:val="clear" w:color="auto" w:fill="auto"/>
            <w:noWrap/>
            <w:hideMark/>
          </w:tcPr>
          <w:p w14:paraId="26FB18B3" w14:textId="77777777" w:rsidR="00303660" w:rsidRPr="00501B58" w:rsidRDefault="00303660" w:rsidP="00163E50">
            <w:pPr>
              <w:pStyle w:val="TableText"/>
            </w:pPr>
            <w:r w:rsidRPr="00501B58">
              <w:t>Contractor Not Used: Network Provider not accepting Choice, patients.</w:t>
            </w:r>
          </w:p>
        </w:tc>
      </w:tr>
      <w:tr w:rsidR="00303660" w:rsidRPr="00501B58" w14:paraId="4E1CE099" w14:textId="77777777" w:rsidTr="00163E50">
        <w:trPr>
          <w:trHeight w:val="288"/>
        </w:trPr>
        <w:tc>
          <w:tcPr>
            <w:tcW w:w="2407" w:type="dxa"/>
            <w:shd w:val="clear" w:color="auto" w:fill="auto"/>
            <w:noWrap/>
            <w:hideMark/>
          </w:tcPr>
          <w:p w14:paraId="3B5FFF79" w14:textId="41F5327E" w:rsidR="00303660" w:rsidRPr="00501B58" w:rsidRDefault="00303660" w:rsidP="00163E50">
            <w:pPr>
              <w:pStyle w:val="TableText"/>
            </w:pPr>
            <w:r w:rsidRPr="00501B58">
              <w:t>CHU</w:t>
            </w:r>
            <w:r w:rsidR="00D710F2" w:rsidRPr="00501B58">
              <w:t>-</w:t>
            </w:r>
          </w:p>
        </w:tc>
        <w:tc>
          <w:tcPr>
            <w:tcW w:w="7061" w:type="dxa"/>
            <w:shd w:val="clear" w:color="auto" w:fill="auto"/>
            <w:noWrap/>
            <w:hideMark/>
          </w:tcPr>
          <w:p w14:paraId="6CD8A41D" w14:textId="77777777" w:rsidR="00303660" w:rsidRPr="00501B58" w:rsidRDefault="00303660" w:rsidP="00163E50">
            <w:pPr>
              <w:pStyle w:val="TableText"/>
            </w:pPr>
            <w:r w:rsidRPr="00501B58">
              <w:t>Contractor Not Used: Choice Provider unable to schedule within CID (Urgency)</w:t>
            </w:r>
          </w:p>
        </w:tc>
      </w:tr>
      <w:tr w:rsidR="00303660" w:rsidRPr="00501B58" w14:paraId="49742C55" w14:textId="77777777" w:rsidTr="00163E50">
        <w:trPr>
          <w:trHeight w:val="288"/>
        </w:trPr>
        <w:tc>
          <w:tcPr>
            <w:tcW w:w="2407" w:type="dxa"/>
            <w:shd w:val="clear" w:color="auto" w:fill="auto"/>
            <w:noWrap/>
            <w:hideMark/>
          </w:tcPr>
          <w:p w14:paraId="44E1355C" w14:textId="3F75CF9D" w:rsidR="00303660" w:rsidRPr="00501B58" w:rsidRDefault="00303660" w:rsidP="00163E50">
            <w:pPr>
              <w:pStyle w:val="TableText"/>
            </w:pPr>
            <w:r w:rsidRPr="00501B58">
              <w:t>CHU</w:t>
            </w:r>
            <w:r w:rsidR="00D710F2" w:rsidRPr="00501B58">
              <w:t>-</w:t>
            </w:r>
          </w:p>
        </w:tc>
        <w:tc>
          <w:tcPr>
            <w:tcW w:w="7061" w:type="dxa"/>
            <w:shd w:val="clear" w:color="auto" w:fill="auto"/>
            <w:noWrap/>
            <w:hideMark/>
          </w:tcPr>
          <w:p w14:paraId="0EC8D3DB" w14:textId="77777777" w:rsidR="00303660" w:rsidRPr="00501B58" w:rsidRDefault="00303660" w:rsidP="00163E50">
            <w:pPr>
              <w:pStyle w:val="TableText"/>
            </w:pPr>
            <w:r w:rsidRPr="00501B58">
              <w:t>Choice Provider unable to schedule within CID (Urgency)</w:t>
            </w:r>
          </w:p>
        </w:tc>
      </w:tr>
      <w:tr w:rsidR="00303660" w:rsidRPr="00501B58" w14:paraId="34F2A5BE" w14:textId="77777777" w:rsidTr="00163E50">
        <w:trPr>
          <w:trHeight w:val="288"/>
        </w:trPr>
        <w:tc>
          <w:tcPr>
            <w:tcW w:w="2407" w:type="dxa"/>
            <w:shd w:val="clear" w:color="auto" w:fill="auto"/>
            <w:noWrap/>
            <w:hideMark/>
          </w:tcPr>
          <w:p w14:paraId="4E073E85" w14:textId="6363EE2B" w:rsidR="00303660" w:rsidRPr="00501B58" w:rsidRDefault="00303660" w:rsidP="00163E50">
            <w:pPr>
              <w:pStyle w:val="TableText"/>
            </w:pPr>
            <w:r w:rsidRPr="00501B58">
              <w:t>CHV</w:t>
            </w:r>
            <w:r w:rsidR="00D710F2" w:rsidRPr="00501B58">
              <w:t>-</w:t>
            </w:r>
          </w:p>
        </w:tc>
        <w:tc>
          <w:tcPr>
            <w:tcW w:w="7061" w:type="dxa"/>
            <w:shd w:val="clear" w:color="auto" w:fill="auto"/>
            <w:noWrap/>
            <w:hideMark/>
          </w:tcPr>
          <w:p w14:paraId="06F660F7" w14:textId="77777777" w:rsidR="00303660" w:rsidRPr="00501B58" w:rsidRDefault="00303660" w:rsidP="00163E50">
            <w:pPr>
              <w:pStyle w:val="TableText"/>
            </w:pPr>
            <w:r w:rsidRPr="00501B58">
              <w:t>Contractor Not Used: Veteran declined appointment due to date/time/distance.</w:t>
            </w:r>
          </w:p>
        </w:tc>
      </w:tr>
      <w:tr w:rsidR="00303660" w:rsidRPr="00501B58" w14:paraId="018F5EFA" w14:textId="77777777" w:rsidTr="00163E50">
        <w:trPr>
          <w:trHeight w:val="288"/>
        </w:trPr>
        <w:tc>
          <w:tcPr>
            <w:tcW w:w="2407" w:type="dxa"/>
            <w:shd w:val="clear" w:color="auto" w:fill="auto"/>
            <w:noWrap/>
            <w:hideMark/>
          </w:tcPr>
          <w:p w14:paraId="5BCD44D6" w14:textId="3AD9E7FD" w:rsidR="00303660" w:rsidRPr="00501B58" w:rsidRDefault="00303660" w:rsidP="00163E50">
            <w:pPr>
              <w:pStyle w:val="TableText"/>
            </w:pPr>
            <w:r w:rsidRPr="00501B58">
              <w:t>CLA</w:t>
            </w:r>
            <w:r w:rsidR="00D710F2" w:rsidRPr="00501B58">
              <w:t>-</w:t>
            </w:r>
          </w:p>
        </w:tc>
        <w:tc>
          <w:tcPr>
            <w:tcW w:w="7061" w:type="dxa"/>
            <w:shd w:val="clear" w:color="auto" w:fill="auto"/>
            <w:noWrap/>
            <w:hideMark/>
          </w:tcPr>
          <w:p w14:paraId="6CD6A546" w14:textId="77777777" w:rsidR="00303660" w:rsidRPr="00501B58" w:rsidRDefault="00303660" w:rsidP="00163E50">
            <w:pPr>
              <w:pStyle w:val="TableText"/>
            </w:pPr>
            <w:r w:rsidRPr="00501B58">
              <w:t>Admin Screening Care Coordination:</w:t>
            </w:r>
          </w:p>
        </w:tc>
      </w:tr>
      <w:tr w:rsidR="00303660" w:rsidRPr="00501B58" w14:paraId="5F2E59B4" w14:textId="77777777" w:rsidTr="00163E50">
        <w:trPr>
          <w:trHeight w:val="288"/>
        </w:trPr>
        <w:tc>
          <w:tcPr>
            <w:tcW w:w="2407" w:type="dxa"/>
            <w:shd w:val="clear" w:color="auto" w:fill="auto"/>
            <w:noWrap/>
            <w:hideMark/>
          </w:tcPr>
          <w:p w14:paraId="743B49B3" w14:textId="66D72452" w:rsidR="00303660" w:rsidRPr="00501B58" w:rsidRDefault="00303660" w:rsidP="00163E50">
            <w:pPr>
              <w:pStyle w:val="TableText"/>
            </w:pPr>
            <w:r w:rsidRPr="00501B58">
              <w:t>CLC</w:t>
            </w:r>
            <w:r w:rsidR="00D710F2" w:rsidRPr="00501B58">
              <w:t>-</w:t>
            </w:r>
          </w:p>
        </w:tc>
        <w:tc>
          <w:tcPr>
            <w:tcW w:w="7061" w:type="dxa"/>
            <w:shd w:val="clear" w:color="auto" w:fill="auto"/>
            <w:noWrap/>
            <w:hideMark/>
          </w:tcPr>
          <w:p w14:paraId="218750AA" w14:textId="77777777" w:rsidR="00303660" w:rsidRPr="00501B58" w:rsidRDefault="00303660" w:rsidP="00163E50">
            <w:pPr>
              <w:pStyle w:val="TableText"/>
            </w:pPr>
            <w:r w:rsidRPr="00501B58">
              <w:t>Clinical Triage Care Coordination:</w:t>
            </w:r>
          </w:p>
        </w:tc>
      </w:tr>
      <w:tr w:rsidR="00303660" w:rsidRPr="00501B58" w14:paraId="7FA65AD2" w14:textId="77777777" w:rsidTr="00163E50">
        <w:trPr>
          <w:trHeight w:val="288"/>
        </w:trPr>
        <w:tc>
          <w:tcPr>
            <w:tcW w:w="2407" w:type="dxa"/>
            <w:shd w:val="clear" w:color="auto" w:fill="auto"/>
            <w:noWrap/>
            <w:hideMark/>
          </w:tcPr>
          <w:p w14:paraId="10344754" w14:textId="2FDED894" w:rsidR="00303660" w:rsidRPr="00501B58" w:rsidRDefault="00303660" w:rsidP="00163E50">
            <w:pPr>
              <w:pStyle w:val="TableText"/>
            </w:pPr>
            <w:r w:rsidRPr="00501B58">
              <w:t>CLV</w:t>
            </w:r>
            <w:r w:rsidR="00D710F2" w:rsidRPr="00501B58">
              <w:t>-</w:t>
            </w:r>
          </w:p>
        </w:tc>
        <w:tc>
          <w:tcPr>
            <w:tcW w:w="7061" w:type="dxa"/>
            <w:shd w:val="clear" w:color="auto" w:fill="auto"/>
            <w:noWrap/>
            <w:hideMark/>
          </w:tcPr>
          <w:p w14:paraId="40A11B6F" w14:textId="77777777" w:rsidR="00303660" w:rsidRPr="00501B58" w:rsidRDefault="00303660" w:rsidP="00163E50">
            <w:pPr>
              <w:pStyle w:val="TableText"/>
            </w:pPr>
            <w:r w:rsidRPr="00501B58">
              <w:t>Care Coordination Level</w:t>
            </w:r>
          </w:p>
        </w:tc>
      </w:tr>
      <w:tr w:rsidR="00303660" w:rsidRPr="00501B58" w14:paraId="5C13DDAB" w14:textId="77777777" w:rsidTr="00163E50">
        <w:trPr>
          <w:trHeight w:val="288"/>
        </w:trPr>
        <w:tc>
          <w:tcPr>
            <w:tcW w:w="2407" w:type="dxa"/>
            <w:shd w:val="clear" w:color="auto" w:fill="auto"/>
            <w:noWrap/>
            <w:hideMark/>
          </w:tcPr>
          <w:p w14:paraId="2BF720E7" w14:textId="345C2B0B" w:rsidR="00303660" w:rsidRPr="00501B58" w:rsidRDefault="00303660" w:rsidP="00163E50">
            <w:pPr>
              <w:pStyle w:val="TableText"/>
            </w:pPr>
            <w:r w:rsidRPr="00501B58">
              <w:t>CNS</w:t>
            </w:r>
            <w:r w:rsidR="00D710F2" w:rsidRPr="00501B58">
              <w:t>-</w:t>
            </w:r>
          </w:p>
        </w:tc>
        <w:tc>
          <w:tcPr>
            <w:tcW w:w="7061" w:type="dxa"/>
            <w:shd w:val="clear" w:color="auto" w:fill="auto"/>
            <w:noWrap/>
            <w:hideMark/>
          </w:tcPr>
          <w:p w14:paraId="42B60613" w14:textId="77777777" w:rsidR="00303660" w:rsidRPr="00501B58" w:rsidRDefault="00303660" w:rsidP="00163E50">
            <w:pPr>
              <w:pStyle w:val="TableText"/>
            </w:pPr>
            <w:r w:rsidRPr="00501B58">
              <w:t>Community Care Veteran No Show for Appt</w:t>
            </w:r>
          </w:p>
        </w:tc>
      </w:tr>
      <w:tr w:rsidR="00303660" w:rsidRPr="00501B58" w14:paraId="47863700" w14:textId="77777777" w:rsidTr="00163E50">
        <w:trPr>
          <w:trHeight w:val="288"/>
        </w:trPr>
        <w:tc>
          <w:tcPr>
            <w:tcW w:w="2407" w:type="dxa"/>
            <w:shd w:val="clear" w:color="auto" w:fill="auto"/>
            <w:noWrap/>
            <w:hideMark/>
          </w:tcPr>
          <w:p w14:paraId="012BD000" w14:textId="03A2F353" w:rsidR="00303660" w:rsidRPr="00501B58" w:rsidRDefault="00303660" w:rsidP="00163E50">
            <w:pPr>
              <w:pStyle w:val="TableText"/>
            </w:pPr>
            <w:r w:rsidRPr="00501B58">
              <w:t>CNS</w:t>
            </w:r>
            <w:r w:rsidR="00D710F2" w:rsidRPr="00501B58">
              <w:t>-</w:t>
            </w:r>
          </w:p>
        </w:tc>
        <w:tc>
          <w:tcPr>
            <w:tcW w:w="7061" w:type="dxa"/>
            <w:shd w:val="clear" w:color="auto" w:fill="auto"/>
            <w:noWrap/>
            <w:hideMark/>
          </w:tcPr>
          <w:p w14:paraId="08D7528A" w14:textId="77777777" w:rsidR="00303660" w:rsidRPr="00501B58" w:rsidRDefault="00303660" w:rsidP="00163E50">
            <w:pPr>
              <w:pStyle w:val="TableText"/>
            </w:pPr>
            <w:r w:rsidRPr="00501B58">
              <w:t>Community care appointment was no-show.</w:t>
            </w:r>
          </w:p>
        </w:tc>
      </w:tr>
      <w:tr w:rsidR="00303660" w:rsidRPr="00501B58" w14:paraId="63F8A2C0" w14:textId="77777777" w:rsidTr="00163E50">
        <w:trPr>
          <w:trHeight w:val="288"/>
        </w:trPr>
        <w:tc>
          <w:tcPr>
            <w:tcW w:w="2407" w:type="dxa"/>
            <w:shd w:val="clear" w:color="auto" w:fill="auto"/>
            <w:noWrap/>
            <w:hideMark/>
          </w:tcPr>
          <w:p w14:paraId="02F8C931" w14:textId="67F3DFEE" w:rsidR="00303660" w:rsidRPr="00501B58" w:rsidRDefault="00303660" w:rsidP="00163E50">
            <w:pPr>
              <w:pStyle w:val="TableText"/>
            </w:pPr>
            <w:r w:rsidRPr="00501B58">
              <w:t>COC</w:t>
            </w:r>
            <w:r w:rsidR="00D710F2" w:rsidRPr="00501B58">
              <w:t>-</w:t>
            </w:r>
          </w:p>
        </w:tc>
        <w:tc>
          <w:tcPr>
            <w:tcW w:w="7061" w:type="dxa"/>
            <w:shd w:val="clear" w:color="auto" w:fill="auto"/>
            <w:noWrap/>
            <w:hideMark/>
          </w:tcPr>
          <w:p w14:paraId="1D4B11DA" w14:textId="77777777" w:rsidR="00303660" w:rsidRPr="00501B58" w:rsidRDefault="00303660" w:rsidP="00163E50">
            <w:pPr>
              <w:pStyle w:val="TableText"/>
            </w:pPr>
            <w:r w:rsidRPr="00501B58">
              <w:t>Community care appointment occurred, per patient (awaiting confirmation).</w:t>
            </w:r>
          </w:p>
        </w:tc>
      </w:tr>
      <w:tr w:rsidR="00303660" w:rsidRPr="00501B58" w14:paraId="5C2BD0D8" w14:textId="77777777" w:rsidTr="00163E50">
        <w:trPr>
          <w:trHeight w:val="288"/>
        </w:trPr>
        <w:tc>
          <w:tcPr>
            <w:tcW w:w="2407" w:type="dxa"/>
            <w:shd w:val="clear" w:color="auto" w:fill="auto"/>
            <w:noWrap/>
            <w:hideMark/>
          </w:tcPr>
          <w:p w14:paraId="54888653" w14:textId="12D84F7D" w:rsidR="00303660" w:rsidRPr="00501B58" w:rsidRDefault="00303660" w:rsidP="00163E50">
            <w:pPr>
              <w:pStyle w:val="TableText"/>
            </w:pPr>
            <w:r w:rsidRPr="00501B58">
              <w:t>COI</w:t>
            </w:r>
            <w:r w:rsidR="00D710F2" w:rsidRPr="00501B58">
              <w:t>-</w:t>
            </w:r>
          </w:p>
        </w:tc>
        <w:tc>
          <w:tcPr>
            <w:tcW w:w="7061" w:type="dxa"/>
            <w:shd w:val="clear" w:color="auto" w:fill="auto"/>
            <w:noWrap/>
            <w:hideMark/>
          </w:tcPr>
          <w:p w14:paraId="1496118B" w14:textId="77777777" w:rsidR="00303660" w:rsidRPr="00501B58" w:rsidRDefault="00303660" w:rsidP="00163E50">
            <w:pPr>
              <w:pStyle w:val="TableText"/>
            </w:pPr>
            <w:r w:rsidRPr="00501B58">
              <w:t>Veteran OPT-IN for choice.</w:t>
            </w:r>
          </w:p>
        </w:tc>
      </w:tr>
      <w:tr w:rsidR="00303660" w:rsidRPr="00501B58" w14:paraId="7AA63E04" w14:textId="77777777" w:rsidTr="00163E50">
        <w:trPr>
          <w:trHeight w:val="288"/>
        </w:trPr>
        <w:tc>
          <w:tcPr>
            <w:tcW w:w="2407" w:type="dxa"/>
            <w:shd w:val="clear" w:color="auto" w:fill="auto"/>
            <w:noWrap/>
            <w:hideMark/>
          </w:tcPr>
          <w:p w14:paraId="0B2C3241" w14:textId="7A8B1378" w:rsidR="00303660" w:rsidRPr="00501B58" w:rsidRDefault="00303660" w:rsidP="00163E50">
            <w:pPr>
              <w:pStyle w:val="TableText"/>
            </w:pPr>
            <w:r w:rsidRPr="00501B58">
              <w:t>COO</w:t>
            </w:r>
            <w:r w:rsidR="00D710F2" w:rsidRPr="00501B58">
              <w:t>-</w:t>
            </w:r>
          </w:p>
        </w:tc>
        <w:tc>
          <w:tcPr>
            <w:tcW w:w="7061" w:type="dxa"/>
            <w:shd w:val="clear" w:color="auto" w:fill="auto"/>
            <w:noWrap/>
            <w:hideMark/>
          </w:tcPr>
          <w:p w14:paraId="399094B9" w14:textId="77777777" w:rsidR="00303660" w:rsidRPr="00501B58" w:rsidRDefault="00303660" w:rsidP="00163E50">
            <w:pPr>
              <w:pStyle w:val="TableText"/>
            </w:pPr>
            <w:r w:rsidRPr="00501B58">
              <w:t>Veteran OPT-OUT for choice.</w:t>
            </w:r>
          </w:p>
        </w:tc>
      </w:tr>
      <w:tr w:rsidR="00303660" w:rsidRPr="00501B58" w14:paraId="00F494D5" w14:textId="77777777" w:rsidTr="00163E50">
        <w:trPr>
          <w:trHeight w:val="288"/>
        </w:trPr>
        <w:tc>
          <w:tcPr>
            <w:tcW w:w="2407" w:type="dxa"/>
            <w:shd w:val="clear" w:color="auto" w:fill="auto"/>
            <w:noWrap/>
            <w:hideMark/>
          </w:tcPr>
          <w:p w14:paraId="10CE3641" w14:textId="03A3A0CF" w:rsidR="00303660" w:rsidRPr="00501B58" w:rsidRDefault="00303660" w:rsidP="00163E50">
            <w:pPr>
              <w:pStyle w:val="TableText"/>
            </w:pPr>
            <w:r w:rsidRPr="00501B58">
              <w:t>COR</w:t>
            </w:r>
            <w:r w:rsidR="00D710F2" w:rsidRPr="00501B58">
              <w:t>-</w:t>
            </w:r>
          </w:p>
        </w:tc>
        <w:tc>
          <w:tcPr>
            <w:tcW w:w="7061" w:type="dxa"/>
            <w:shd w:val="clear" w:color="auto" w:fill="auto"/>
            <w:noWrap/>
            <w:hideMark/>
          </w:tcPr>
          <w:p w14:paraId="5204105D" w14:textId="77777777" w:rsidR="00303660" w:rsidRPr="00501B58" w:rsidRDefault="00303660" w:rsidP="00163E50">
            <w:pPr>
              <w:pStyle w:val="TableText"/>
            </w:pPr>
            <w:r w:rsidRPr="00501B58">
              <w:t>Community care appointment occurred, records received.</w:t>
            </w:r>
          </w:p>
        </w:tc>
      </w:tr>
      <w:tr w:rsidR="00303660" w:rsidRPr="00501B58" w14:paraId="3EC53A36" w14:textId="77777777" w:rsidTr="00163E50">
        <w:trPr>
          <w:trHeight w:val="288"/>
        </w:trPr>
        <w:tc>
          <w:tcPr>
            <w:tcW w:w="2407" w:type="dxa"/>
            <w:shd w:val="clear" w:color="auto" w:fill="auto"/>
            <w:noWrap/>
            <w:hideMark/>
          </w:tcPr>
          <w:p w14:paraId="41FE6913" w14:textId="6C84F52F" w:rsidR="00303660" w:rsidRPr="00501B58" w:rsidRDefault="00303660" w:rsidP="00163E50">
            <w:pPr>
              <w:pStyle w:val="TableText"/>
            </w:pPr>
            <w:r w:rsidRPr="00501B58">
              <w:t>COT</w:t>
            </w:r>
            <w:r w:rsidR="00D710F2" w:rsidRPr="00501B58">
              <w:t>-</w:t>
            </w:r>
          </w:p>
        </w:tc>
        <w:tc>
          <w:tcPr>
            <w:tcW w:w="7061" w:type="dxa"/>
            <w:shd w:val="clear" w:color="auto" w:fill="auto"/>
            <w:noWrap/>
            <w:hideMark/>
          </w:tcPr>
          <w:p w14:paraId="5811D27F" w14:textId="77777777" w:rsidR="00303660" w:rsidRPr="00501B58" w:rsidRDefault="00303660" w:rsidP="00163E50">
            <w:pPr>
              <w:pStyle w:val="TableText"/>
            </w:pPr>
            <w:r w:rsidRPr="00501B58">
              <w:t>Community care appointment occurred, per TPA portal, awaiting records.</w:t>
            </w:r>
          </w:p>
        </w:tc>
      </w:tr>
      <w:tr w:rsidR="00303660" w:rsidRPr="00501B58" w14:paraId="0413EE03" w14:textId="77777777" w:rsidTr="00163E50">
        <w:trPr>
          <w:trHeight w:val="288"/>
        </w:trPr>
        <w:tc>
          <w:tcPr>
            <w:tcW w:w="2407" w:type="dxa"/>
            <w:shd w:val="clear" w:color="auto" w:fill="auto"/>
            <w:noWrap/>
            <w:hideMark/>
          </w:tcPr>
          <w:p w14:paraId="2F570EEC" w14:textId="5A6B52C3" w:rsidR="00303660" w:rsidRPr="00501B58" w:rsidRDefault="00303660" w:rsidP="00163E50">
            <w:pPr>
              <w:pStyle w:val="TableText"/>
            </w:pPr>
            <w:r w:rsidRPr="00501B58">
              <w:t>CP1</w:t>
            </w:r>
            <w:r w:rsidR="00D710F2" w:rsidRPr="00501B58">
              <w:t>-</w:t>
            </w:r>
          </w:p>
        </w:tc>
        <w:tc>
          <w:tcPr>
            <w:tcW w:w="7061" w:type="dxa"/>
            <w:shd w:val="clear" w:color="auto" w:fill="auto"/>
            <w:noWrap/>
            <w:hideMark/>
          </w:tcPr>
          <w:p w14:paraId="39E43D64" w14:textId="77777777" w:rsidR="00303660" w:rsidRPr="00501B58" w:rsidRDefault="00303660" w:rsidP="00163E50">
            <w:pPr>
              <w:pStyle w:val="TableText"/>
            </w:pPr>
            <w:r w:rsidRPr="00501B58">
              <w:t>Cancelled by patient, first missed appointment.</w:t>
            </w:r>
          </w:p>
        </w:tc>
      </w:tr>
      <w:tr w:rsidR="00303660" w:rsidRPr="00501B58" w14:paraId="6B181101" w14:textId="77777777" w:rsidTr="00163E50">
        <w:trPr>
          <w:trHeight w:val="288"/>
        </w:trPr>
        <w:tc>
          <w:tcPr>
            <w:tcW w:w="2407" w:type="dxa"/>
            <w:shd w:val="clear" w:color="auto" w:fill="auto"/>
            <w:noWrap/>
            <w:hideMark/>
          </w:tcPr>
          <w:p w14:paraId="0B9EA3E9" w14:textId="08A860F7" w:rsidR="00303660" w:rsidRPr="00501B58" w:rsidRDefault="00303660" w:rsidP="00163E50">
            <w:pPr>
              <w:pStyle w:val="TableText"/>
            </w:pPr>
            <w:r w:rsidRPr="00501B58">
              <w:t>CP2</w:t>
            </w:r>
            <w:r w:rsidR="00D710F2" w:rsidRPr="00501B58">
              <w:t>-</w:t>
            </w:r>
          </w:p>
        </w:tc>
        <w:tc>
          <w:tcPr>
            <w:tcW w:w="7061" w:type="dxa"/>
            <w:shd w:val="clear" w:color="auto" w:fill="auto"/>
            <w:noWrap/>
            <w:hideMark/>
          </w:tcPr>
          <w:p w14:paraId="6002EBAC" w14:textId="77777777" w:rsidR="00303660" w:rsidRPr="00501B58" w:rsidRDefault="00303660" w:rsidP="00163E50">
            <w:pPr>
              <w:pStyle w:val="TableText"/>
            </w:pPr>
            <w:r w:rsidRPr="00501B58">
              <w:t>Cancelled by patient, second missed appointment.</w:t>
            </w:r>
          </w:p>
        </w:tc>
      </w:tr>
      <w:tr w:rsidR="00303660" w:rsidRPr="00501B58" w14:paraId="0CE6BFD2" w14:textId="77777777" w:rsidTr="00163E50">
        <w:trPr>
          <w:trHeight w:val="288"/>
        </w:trPr>
        <w:tc>
          <w:tcPr>
            <w:tcW w:w="2407" w:type="dxa"/>
            <w:shd w:val="clear" w:color="auto" w:fill="auto"/>
            <w:noWrap/>
            <w:hideMark/>
          </w:tcPr>
          <w:p w14:paraId="1551464E" w14:textId="152EF597" w:rsidR="00303660" w:rsidRPr="00501B58" w:rsidRDefault="00303660" w:rsidP="00163E50">
            <w:pPr>
              <w:pStyle w:val="TableText"/>
            </w:pPr>
            <w:r w:rsidRPr="00501B58">
              <w:t>CPP</w:t>
            </w:r>
            <w:r w:rsidR="00D710F2" w:rsidRPr="00501B58">
              <w:t>-</w:t>
            </w:r>
          </w:p>
        </w:tc>
        <w:tc>
          <w:tcPr>
            <w:tcW w:w="7061" w:type="dxa"/>
            <w:shd w:val="clear" w:color="auto" w:fill="auto"/>
            <w:noWrap/>
            <w:hideMark/>
          </w:tcPr>
          <w:p w14:paraId="6A02EA63" w14:textId="77777777" w:rsidR="00303660" w:rsidRPr="00501B58" w:rsidRDefault="00303660" w:rsidP="00163E50">
            <w:pPr>
              <w:pStyle w:val="TableText"/>
            </w:pPr>
            <w:r w:rsidRPr="00501B58">
              <w:t>Consult ready for CPP Referral</w:t>
            </w:r>
          </w:p>
        </w:tc>
      </w:tr>
      <w:tr w:rsidR="00303660" w:rsidRPr="00501B58" w14:paraId="6F203A8A" w14:textId="77777777" w:rsidTr="00163E50">
        <w:trPr>
          <w:trHeight w:val="288"/>
        </w:trPr>
        <w:tc>
          <w:tcPr>
            <w:tcW w:w="2407" w:type="dxa"/>
            <w:shd w:val="clear" w:color="auto" w:fill="auto"/>
            <w:noWrap/>
            <w:hideMark/>
          </w:tcPr>
          <w:p w14:paraId="0B598554" w14:textId="68E80278" w:rsidR="00303660" w:rsidRPr="00501B58" w:rsidRDefault="00303660" w:rsidP="00163E50">
            <w:pPr>
              <w:pStyle w:val="TableText"/>
            </w:pPr>
            <w:r w:rsidRPr="00501B58">
              <w:t>CTC</w:t>
            </w:r>
            <w:r w:rsidR="00A475CD" w:rsidRPr="00501B58">
              <w:t>-</w:t>
            </w:r>
          </w:p>
        </w:tc>
        <w:tc>
          <w:tcPr>
            <w:tcW w:w="7061" w:type="dxa"/>
            <w:shd w:val="clear" w:color="auto" w:fill="auto"/>
            <w:noWrap/>
            <w:hideMark/>
          </w:tcPr>
          <w:p w14:paraId="045C972D" w14:textId="77777777" w:rsidR="00303660" w:rsidRPr="00501B58" w:rsidRDefault="00303660" w:rsidP="00163E50">
            <w:pPr>
              <w:pStyle w:val="TableText"/>
            </w:pPr>
            <w:r w:rsidRPr="00501B58">
              <w:t>Clinical Triage: Complete</w:t>
            </w:r>
          </w:p>
        </w:tc>
      </w:tr>
      <w:tr w:rsidR="00303660" w:rsidRPr="00501B58" w14:paraId="4F05E1FD" w14:textId="77777777" w:rsidTr="00163E50">
        <w:trPr>
          <w:trHeight w:val="288"/>
        </w:trPr>
        <w:tc>
          <w:tcPr>
            <w:tcW w:w="2407" w:type="dxa"/>
            <w:shd w:val="clear" w:color="auto" w:fill="auto"/>
            <w:noWrap/>
            <w:hideMark/>
          </w:tcPr>
          <w:p w14:paraId="4272ABE1" w14:textId="0AAB7B4B" w:rsidR="00303660" w:rsidRPr="00501B58" w:rsidRDefault="00303660" w:rsidP="00163E50">
            <w:pPr>
              <w:pStyle w:val="TableText"/>
            </w:pPr>
            <w:r w:rsidRPr="00501B58">
              <w:lastRenderedPageBreak/>
              <w:t>CTN</w:t>
            </w:r>
            <w:r w:rsidR="00A475CD" w:rsidRPr="00501B58">
              <w:t>-</w:t>
            </w:r>
          </w:p>
        </w:tc>
        <w:tc>
          <w:tcPr>
            <w:tcW w:w="7061" w:type="dxa"/>
            <w:shd w:val="clear" w:color="auto" w:fill="auto"/>
            <w:noWrap/>
            <w:hideMark/>
          </w:tcPr>
          <w:p w14:paraId="4438B85F" w14:textId="77777777" w:rsidR="00303660" w:rsidRPr="00501B58" w:rsidRDefault="00303660" w:rsidP="00163E50">
            <w:pPr>
              <w:pStyle w:val="TableText"/>
            </w:pPr>
            <w:r w:rsidRPr="00501B58">
              <w:t>Clinical Triage: Not Required</w:t>
            </w:r>
          </w:p>
        </w:tc>
      </w:tr>
      <w:tr w:rsidR="00303660" w:rsidRPr="00501B58" w14:paraId="0F7F81E8" w14:textId="77777777" w:rsidTr="00163E50">
        <w:trPr>
          <w:trHeight w:val="288"/>
        </w:trPr>
        <w:tc>
          <w:tcPr>
            <w:tcW w:w="2407" w:type="dxa"/>
            <w:shd w:val="clear" w:color="auto" w:fill="auto"/>
            <w:noWrap/>
            <w:hideMark/>
          </w:tcPr>
          <w:p w14:paraId="2FBB79B5" w14:textId="2CAB9239" w:rsidR="00303660" w:rsidRPr="00501B58" w:rsidRDefault="00303660" w:rsidP="00163E50">
            <w:pPr>
              <w:pStyle w:val="TableText"/>
            </w:pPr>
            <w:r w:rsidRPr="00501B58">
              <w:t>CTR</w:t>
            </w:r>
            <w:r w:rsidR="00A475CD" w:rsidRPr="00501B58">
              <w:t>-</w:t>
            </w:r>
          </w:p>
        </w:tc>
        <w:tc>
          <w:tcPr>
            <w:tcW w:w="7061" w:type="dxa"/>
            <w:shd w:val="clear" w:color="auto" w:fill="auto"/>
            <w:noWrap/>
            <w:hideMark/>
          </w:tcPr>
          <w:p w14:paraId="4638E394" w14:textId="77777777" w:rsidR="00303660" w:rsidRPr="00501B58" w:rsidRDefault="00303660" w:rsidP="00163E50">
            <w:pPr>
              <w:pStyle w:val="TableText"/>
            </w:pPr>
            <w:r w:rsidRPr="00501B58">
              <w:t>Clinical Triage: Required</w:t>
            </w:r>
          </w:p>
        </w:tc>
      </w:tr>
      <w:tr w:rsidR="00303660" w:rsidRPr="00501B58" w14:paraId="6D72958C" w14:textId="77777777" w:rsidTr="00163E50">
        <w:trPr>
          <w:trHeight w:val="288"/>
        </w:trPr>
        <w:tc>
          <w:tcPr>
            <w:tcW w:w="2407" w:type="dxa"/>
            <w:shd w:val="clear" w:color="auto" w:fill="auto"/>
            <w:noWrap/>
            <w:hideMark/>
          </w:tcPr>
          <w:p w14:paraId="29A74C4B" w14:textId="50B84E95" w:rsidR="00303660" w:rsidRPr="00501B58" w:rsidRDefault="00303660" w:rsidP="00163E50">
            <w:pPr>
              <w:pStyle w:val="TableText"/>
            </w:pPr>
            <w:r w:rsidRPr="00501B58">
              <w:t>CU</w:t>
            </w:r>
            <w:r w:rsidR="00A475CD" w:rsidRPr="00501B58">
              <w:t>-</w:t>
            </w:r>
          </w:p>
        </w:tc>
        <w:tc>
          <w:tcPr>
            <w:tcW w:w="7061" w:type="dxa"/>
            <w:shd w:val="clear" w:color="auto" w:fill="auto"/>
            <w:noWrap/>
            <w:hideMark/>
          </w:tcPr>
          <w:p w14:paraId="122696C4" w14:textId="77777777" w:rsidR="00303660" w:rsidRPr="00501B58" w:rsidRDefault="00303660" w:rsidP="00163E50">
            <w:pPr>
              <w:pStyle w:val="TableText"/>
            </w:pPr>
            <w:r w:rsidRPr="00501B58">
              <w:t>Patient states that they have an appointment scheduled through the Veterans Choice program, however there is no documentation to this effect in the consult.</w:t>
            </w:r>
          </w:p>
        </w:tc>
      </w:tr>
      <w:tr w:rsidR="00303660" w:rsidRPr="00501B58" w14:paraId="383F3C0D" w14:textId="77777777" w:rsidTr="00163E50">
        <w:trPr>
          <w:trHeight w:val="288"/>
        </w:trPr>
        <w:tc>
          <w:tcPr>
            <w:tcW w:w="2407" w:type="dxa"/>
            <w:shd w:val="clear" w:color="auto" w:fill="auto"/>
            <w:noWrap/>
            <w:hideMark/>
          </w:tcPr>
          <w:p w14:paraId="5FE00C7A" w14:textId="58066A70" w:rsidR="00303660" w:rsidRPr="00501B58" w:rsidRDefault="00303660" w:rsidP="00163E50">
            <w:pPr>
              <w:pStyle w:val="TableText"/>
            </w:pPr>
            <w:r w:rsidRPr="00501B58">
              <w:t>DCP</w:t>
            </w:r>
            <w:r w:rsidR="00A475CD" w:rsidRPr="00501B58">
              <w:t>-</w:t>
            </w:r>
          </w:p>
        </w:tc>
        <w:tc>
          <w:tcPr>
            <w:tcW w:w="7061" w:type="dxa"/>
            <w:shd w:val="clear" w:color="auto" w:fill="auto"/>
            <w:noWrap/>
            <w:hideMark/>
          </w:tcPr>
          <w:p w14:paraId="314B7E76" w14:textId="77777777" w:rsidR="00303660" w:rsidRPr="00501B58" w:rsidRDefault="00303660" w:rsidP="00163E50">
            <w:pPr>
              <w:pStyle w:val="TableText"/>
            </w:pPr>
            <w:r w:rsidRPr="00501B58">
              <w:t>DoD Consult Present</w:t>
            </w:r>
          </w:p>
        </w:tc>
      </w:tr>
      <w:tr w:rsidR="00303660" w:rsidRPr="00501B58" w14:paraId="0ADC2AA6" w14:textId="77777777" w:rsidTr="00163E50">
        <w:trPr>
          <w:trHeight w:val="288"/>
        </w:trPr>
        <w:tc>
          <w:tcPr>
            <w:tcW w:w="2407" w:type="dxa"/>
            <w:shd w:val="clear" w:color="auto" w:fill="auto"/>
            <w:noWrap/>
            <w:hideMark/>
          </w:tcPr>
          <w:p w14:paraId="6CEF87A0" w14:textId="1AE309BC" w:rsidR="00303660" w:rsidRPr="00501B58" w:rsidRDefault="00303660" w:rsidP="00163E50">
            <w:pPr>
              <w:pStyle w:val="TableText"/>
            </w:pPr>
            <w:r w:rsidRPr="00501B58">
              <w:t>DDO</w:t>
            </w:r>
            <w:r w:rsidR="00A475CD" w:rsidRPr="00501B58">
              <w:t>-</w:t>
            </w:r>
          </w:p>
        </w:tc>
        <w:tc>
          <w:tcPr>
            <w:tcW w:w="7061" w:type="dxa"/>
            <w:shd w:val="clear" w:color="auto" w:fill="auto"/>
            <w:noWrap/>
            <w:hideMark/>
          </w:tcPr>
          <w:p w14:paraId="3C32FB36" w14:textId="77777777" w:rsidR="00303660" w:rsidRPr="00501B58" w:rsidRDefault="00303660" w:rsidP="00163E50">
            <w:pPr>
              <w:pStyle w:val="TableText"/>
            </w:pPr>
            <w:r w:rsidRPr="00501B58">
              <w:t>DoD Date of Svc Outside of Approved EOC</w:t>
            </w:r>
          </w:p>
        </w:tc>
      </w:tr>
      <w:tr w:rsidR="00303660" w:rsidRPr="00501B58" w14:paraId="02CEE177" w14:textId="77777777" w:rsidTr="00163E50">
        <w:trPr>
          <w:trHeight w:val="288"/>
        </w:trPr>
        <w:tc>
          <w:tcPr>
            <w:tcW w:w="2407" w:type="dxa"/>
            <w:shd w:val="clear" w:color="auto" w:fill="auto"/>
            <w:noWrap/>
            <w:hideMark/>
          </w:tcPr>
          <w:p w14:paraId="3B5CE897" w14:textId="009D605D" w:rsidR="00303660" w:rsidRPr="00501B58" w:rsidRDefault="00303660" w:rsidP="00163E50">
            <w:pPr>
              <w:pStyle w:val="TableText"/>
            </w:pPr>
            <w:r w:rsidRPr="00501B58">
              <w:t>DEC</w:t>
            </w:r>
            <w:r w:rsidR="00A475CD" w:rsidRPr="00501B58">
              <w:t>-</w:t>
            </w:r>
          </w:p>
        </w:tc>
        <w:tc>
          <w:tcPr>
            <w:tcW w:w="7061" w:type="dxa"/>
            <w:shd w:val="clear" w:color="auto" w:fill="auto"/>
            <w:noWrap/>
            <w:hideMark/>
          </w:tcPr>
          <w:p w14:paraId="7653AADD" w14:textId="77777777" w:rsidR="00303660" w:rsidRPr="00501B58" w:rsidRDefault="00303660" w:rsidP="00163E50">
            <w:pPr>
              <w:pStyle w:val="TableText"/>
            </w:pPr>
            <w:r w:rsidRPr="00501B58">
              <w:t>Patient declines/refuses-does not want appointment. Please submit new consult if patient agrees to care.</w:t>
            </w:r>
          </w:p>
        </w:tc>
      </w:tr>
      <w:tr w:rsidR="00303660" w:rsidRPr="00501B58" w14:paraId="11806FAF" w14:textId="77777777" w:rsidTr="00163E50">
        <w:trPr>
          <w:trHeight w:val="288"/>
        </w:trPr>
        <w:tc>
          <w:tcPr>
            <w:tcW w:w="2407" w:type="dxa"/>
            <w:shd w:val="clear" w:color="auto" w:fill="auto"/>
            <w:noWrap/>
            <w:hideMark/>
          </w:tcPr>
          <w:p w14:paraId="55AC4B66" w14:textId="3867E485" w:rsidR="00303660" w:rsidRPr="00501B58" w:rsidRDefault="00303660" w:rsidP="00163E50">
            <w:pPr>
              <w:pStyle w:val="TableText"/>
            </w:pPr>
            <w:r w:rsidRPr="00501B58">
              <w:t>DIS</w:t>
            </w:r>
            <w:r w:rsidR="00A475CD" w:rsidRPr="00501B58">
              <w:t>-</w:t>
            </w:r>
          </w:p>
        </w:tc>
        <w:tc>
          <w:tcPr>
            <w:tcW w:w="7061" w:type="dxa"/>
            <w:shd w:val="clear" w:color="auto" w:fill="auto"/>
            <w:noWrap/>
            <w:hideMark/>
          </w:tcPr>
          <w:p w14:paraId="4DD57899" w14:textId="77777777" w:rsidR="00303660" w:rsidRPr="00501B58" w:rsidRDefault="00303660" w:rsidP="00163E50">
            <w:pPr>
              <w:pStyle w:val="TableText"/>
            </w:pPr>
            <w:r w:rsidRPr="00501B58">
              <w:t>Disapprove Reason</w:t>
            </w:r>
          </w:p>
        </w:tc>
      </w:tr>
      <w:tr w:rsidR="00303660" w:rsidRPr="00501B58" w14:paraId="79EF74B5" w14:textId="77777777" w:rsidTr="00163E50">
        <w:trPr>
          <w:trHeight w:val="288"/>
        </w:trPr>
        <w:tc>
          <w:tcPr>
            <w:tcW w:w="2407" w:type="dxa"/>
            <w:shd w:val="clear" w:color="auto" w:fill="auto"/>
            <w:noWrap/>
            <w:hideMark/>
          </w:tcPr>
          <w:p w14:paraId="074947D9" w14:textId="321204F8" w:rsidR="00303660" w:rsidRPr="00501B58" w:rsidRDefault="00303660" w:rsidP="00163E50">
            <w:pPr>
              <w:pStyle w:val="TableText"/>
            </w:pPr>
            <w:r w:rsidRPr="00501B58">
              <w:t>DLA</w:t>
            </w:r>
            <w:r w:rsidR="00A475CD" w:rsidRPr="00501B58">
              <w:t>-</w:t>
            </w:r>
          </w:p>
        </w:tc>
        <w:tc>
          <w:tcPr>
            <w:tcW w:w="7061" w:type="dxa"/>
            <w:shd w:val="clear" w:color="auto" w:fill="auto"/>
            <w:noWrap/>
            <w:hideMark/>
          </w:tcPr>
          <w:p w14:paraId="2155F6F2" w14:textId="77777777" w:rsidR="00303660" w:rsidRPr="00501B58" w:rsidRDefault="00303660" w:rsidP="00163E50">
            <w:pPr>
              <w:pStyle w:val="TableText"/>
            </w:pPr>
            <w:r w:rsidRPr="00501B58">
              <w:t>Delegation of Auth.: Administrative</w:t>
            </w:r>
          </w:p>
        </w:tc>
      </w:tr>
      <w:tr w:rsidR="00303660" w:rsidRPr="00501B58" w14:paraId="2696FB63" w14:textId="77777777" w:rsidTr="00163E50">
        <w:trPr>
          <w:trHeight w:val="288"/>
        </w:trPr>
        <w:tc>
          <w:tcPr>
            <w:tcW w:w="2407" w:type="dxa"/>
            <w:shd w:val="clear" w:color="auto" w:fill="auto"/>
            <w:noWrap/>
            <w:hideMark/>
          </w:tcPr>
          <w:p w14:paraId="725D38F0" w14:textId="61F39145" w:rsidR="00303660" w:rsidRPr="00501B58" w:rsidRDefault="00303660" w:rsidP="00163E50">
            <w:pPr>
              <w:pStyle w:val="TableText"/>
            </w:pPr>
            <w:r w:rsidRPr="00501B58">
              <w:t>DLC</w:t>
            </w:r>
            <w:r w:rsidR="00A475CD" w:rsidRPr="00501B58">
              <w:t>-</w:t>
            </w:r>
          </w:p>
        </w:tc>
        <w:tc>
          <w:tcPr>
            <w:tcW w:w="7061" w:type="dxa"/>
            <w:shd w:val="clear" w:color="auto" w:fill="auto"/>
            <w:noWrap/>
            <w:hideMark/>
          </w:tcPr>
          <w:p w14:paraId="7D5E52AF" w14:textId="77777777" w:rsidR="00303660" w:rsidRPr="00501B58" w:rsidRDefault="00303660" w:rsidP="00163E50">
            <w:pPr>
              <w:pStyle w:val="TableText"/>
            </w:pPr>
            <w:r w:rsidRPr="00501B58">
              <w:t>Delegation of Auth.: Clinical</w:t>
            </w:r>
          </w:p>
        </w:tc>
      </w:tr>
      <w:tr w:rsidR="00303660" w:rsidRPr="00501B58" w14:paraId="7FFC19AA" w14:textId="77777777" w:rsidTr="00163E50">
        <w:trPr>
          <w:trHeight w:val="288"/>
        </w:trPr>
        <w:tc>
          <w:tcPr>
            <w:tcW w:w="2407" w:type="dxa"/>
            <w:shd w:val="clear" w:color="auto" w:fill="auto"/>
            <w:noWrap/>
            <w:hideMark/>
          </w:tcPr>
          <w:p w14:paraId="0936C987" w14:textId="40D7D09E" w:rsidR="00303660" w:rsidRPr="00501B58" w:rsidRDefault="00303660" w:rsidP="00163E50">
            <w:pPr>
              <w:pStyle w:val="TableText"/>
            </w:pPr>
            <w:r w:rsidRPr="00501B58">
              <w:t>DNC</w:t>
            </w:r>
            <w:r w:rsidR="00A475CD" w:rsidRPr="00501B58">
              <w:t>-</w:t>
            </w:r>
          </w:p>
        </w:tc>
        <w:tc>
          <w:tcPr>
            <w:tcW w:w="7061" w:type="dxa"/>
            <w:shd w:val="clear" w:color="auto" w:fill="auto"/>
            <w:noWrap/>
            <w:hideMark/>
          </w:tcPr>
          <w:p w14:paraId="15DDFB3D" w14:textId="77777777" w:rsidR="00303660" w:rsidRPr="00501B58" w:rsidRDefault="00303660" w:rsidP="00163E50">
            <w:pPr>
              <w:pStyle w:val="TableText"/>
            </w:pPr>
            <w:proofErr w:type="gramStart"/>
            <w:r w:rsidRPr="00501B58">
              <w:t>Non DoD</w:t>
            </w:r>
            <w:proofErr w:type="gramEnd"/>
            <w:r w:rsidRPr="00501B58">
              <w:t xml:space="preserve"> consult present</w:t>
            </w:r>
          </w:p>
        </w:tc>
      </w:tr>
      <w:tr w:rsidR="00303660" w:rsidRPr="00501B58" w14:paraId="1D59484A" w14:textId="77777777" w:rsidTr="00163E50">
        <w:trPr>
          <w:trHeight w:val="288"/>
        </w:trPr>
        <w:tc>
          <w:tcPr>
            <w:tcW w:w="2407" w:type="dxa"/>
            <w:shd w:val="clear" w:color="auto" w:fill="auto"/>
            <w:noWrap/>
            <w:hideMark/>
          </w:tcPr>
          <w:p w14:paraId="05718C0B" w14:textId="1AD49F08" w:rsidR="00303660" w:rsidRPr="00501B58" w:rsidRDefault="00303660" w:rsidP="00163E50">
            <w:pPr>
              <w:pStyle w:val="TableText"/>
            </w:pPr>
            <w:r w:rsidRPr="00501B58">
              <w:t>DNP</w:t>
            </w:r>
            <w:r w:rsidR="00A475CD" w:rsidRPr="00501B58">
              <w:t>-</w:t>
            </w:r>
          </w:p>
        </w:tc>
        <w:tc>
          <w:tcPr>
            <w:tcW w:w="7061" w:type="dxa"/>
            <w:shd w:val="clear" w:color="auto" w:fill="auto"/>
            <w:noWrap/>
            <w:hideMark/>
          </w:tcPr>
          <w:p w14:paraId="70162A15" w14:textId="77777777" w:rsidR="00303660" w:rsidRPr="00501B58" w:rsidRDefault="00303660" w:rsidP="00163E50">
            <w:pPr>
              <w:pStyle w:val="TableText"/>
            </w:pPr>
            <w:r w:rsidRPr="00501B58">
              <w:t>DoD Consult Not Present</w:t>
            </w:r>
          </w:p>
        </w:tc>
      </w:tr>
      <w:tr w:rsidR="00303660" w:rsidRPr="00501B58" w14:paraId="42A6992D" w14:textId="77777777" w:rsidTr="00163E50">
        <w:trPr>
          <w:trHeight w:val="288"/>
        </w:trPr>
        <w:tc>
          <w:tcPr>
            <w:tcW w:w="2407" w:type="dxa"/>
            <w:shd w:val="clear" w:color="auto" w:fill="auto"/>
            <w:noWrap/>
            <w:hideMark/>
          </w:tcPr>
          <w:p w14:paraId="0536FEA7" w14:textId="2416B9BA" w:rsidR="00303660" w:rsidRPr="00501B58" w:rsidRDefault="00303660" w:rsidP="00163E50">
            <w:pPr>
              <w:pStyle w:val="TableText"/>
            </w:pPr>
            <w:r w:rsidRPr="00501B58">
              <w:t>DNY</w:t>
            </w:r>
            <w:r w:rsidR="00A475CD" w:rsidRPr="00501B58">
              <w:t>-</w:t>
            </w:r>
          </w:p>
        </w:tc>
        <w:tc>
          <w:tcPr>
            <w:tcW w:w="7061" w:type="dxa"/>
            <w:shd w:val="clear" w:color="auto" w:fill="auto"/>
            <w:noWrap/>
            <w:hideMark/>
          </w:tcPr>
          <w:p w14:paraId="29D3EFE3" w14:textId="77777777" w:rsidR="00303660" w:rsidRPr="00501B58" w:rsidRDefault="00303660" w:rsidP="00163E50">
            <w:pPr>
              <w:pStyle w:val="TableText"/>
            </w:pPr>
            <w:r w:rsidRPr="00501B58">
              <w:t>Request for community care is disapproved.</w:t>
            </w:r>
          </w:p>
        </w:tc>
      </w:tr>
      <w:tr w:rsidR="00303660" w:rsidRPr="00501B58" w14:paraId="0340C0D6" w14:textId="77777777" w:rsidTr="00163E50">
        <w:trPr>
          <w:trHeight w:val="288"/>
        </w:trPr>
        <w:tc>
          <w:tcPr>
            <w:tcW w:w="2407" w:type="dxa"/>
            <w:shd w:val="clear" w:color="auto" w:fill="auto"/>
            <w:noWrap/>
            <w:hideMark/>
          </w:tcPr>
          <w:p w14:paraId="0C4F38A7" w14:textId="5CF2A783" w:rsidR="00303660" w:rsidRPr="00501B58" w:rsidRDefault="00303660" w:rsidP="00163E50">
            <w:pPr>
              <w:pStyle w:val="TableText"/>
            </w:pPr>
            <w:r w:rsidRPr="00501B58">
              <w:t>DOK</w:t>
            </w:r>
            <w:r w:rsidR="00A475CD" w:rsidRPr="00501B58">
              <w:t>-</w:t>
            </w:r>
          </w:p>
        </w:tc>
        <w:tc>
          <w:tcPr>
            <w:tcW w:w="7061" w:type="dxa"/>
            <w:shd w:val="clear" w:color="auto" w:fill="auto"/>
            <w:noWrap/>
            <w:hideMark/>
          </w:tcPr>
          <w:p w14:paraId="563D2852" w14:textId="77777777" w:rsidR="00303660" w:rsidRPr="00501B58" w:rsidRDefault="00303660" w:rsidP="00163E50">
            <w:pPr>
              <w:pStyle w:val="TableText"/>
            </w:pPr>
            <w:r w:rsidRPr="00501B58">
              <w:t>OK to leave appt. details with</w:t>
            </w:r>
          </w:p>
        </w:tc>
      </w:tr>
      <w:tr w:rsidR="00303660" w:rsidRPr="00501B58" w14:paraId="13961E22" w14:textId="77777777" w:rsidTr="00163E50">
        <w:trPr>
          <w:trHeight w:val="288"/>
        </w:trPr>
        <w:tc>
          <w:tcPr>
            <w:tcW w:w="2407" w:type="dxa"/>
            <w:shd w:val="clear" w:color="auto" w:fill="auto"/>
            <w:noWrap/>
            <w:hideMark/>
          </w:tcPr>
          <w:p w14:paraId="66328C8F" w14:textId="5C84BE6B" w:rsidR="00303660" w:rsidRPr="00501B58" w:rsidRDefault="00303660" w:rsidP="00163E50">
            <w:pPr>
              <w:pStyle w:val="TableText"/>
            </w:pPr>
            <w:r w:rsidRPr="00501B58">
              <w:t>DP</w:t>
            </w:r>
            <w:r w:rsidR="00A475CD" w:rsidRPr="00501B58">
              <w:t>-</w:t>
            </w:r>
          </w:p>
        </w:tc>
        <w:tc>
          <w:tcPr>
            <w:tcW w:w="7061" w:type="dxa"/>
            <w:shd w:val="clear" w:color="auto" w:fill="auto"/>
            <w:noWrap/>
            <w:hideMark/>
          </w:tcPr>
          <w:p w14:paraId="3C473A58" w14:textId="77777777" w:rsidR="00303660" w:rsidRPr="00501B58" w:rsidRDefault="00303660" w:rsidP="00163E50">
            <w:pPr>
              <w:pStyle w:val="TableText"/>
            </w:pPr>
            <w:r w:rsidRPr="00501B58">
              <w:t>Scheduling plans discussed with ordering provider.</w:t>
            </w:r>
          </w:p>
        </w:tc>
      </w:tr>
      <w:tr w:rsidR="00303660" w:rsidRPr="00501B58" w14:paraId="03B034EF" w14:textId="77777777" w:rsidTr="00163E50">
        <w:trPr>
          <w:trHeight w:val="288"/>
        </w:trPr>
        <w:tc>
          <w:tcPr>
            <w:tcW w:w="2407" w:type="dxa"/>
            <w:shd w:val="clear" w:color="auto" w:fill="auto"/>
            <w:noWrap/>
            <w:hideMark/>
          </w:tcPr>
          <w:p w14:paraId="010EC1DE" w14:textId="7F58A187" w:rsidR="00303660" w:rsidRPr="00501B58" w:rsidRDefault="00303660" w:rsidP="00163E50">
            <w:pPr>
              <w:pStyle w:val="TableText"/>
            </w:pPr>
            <w:r w:rsidRPr="00501B58">
              <w:t>DSF</w:t>
            </w:r>
            <w:r w:rsidR="00A475CD" w:rsidRPr="00501B58">
              <w:t>-</w:t>
            </w:r>
          </w:p>
        </w:tc>
        <w:tc>
          <w:tcPr>
            <w:tcW w:w="7061" w:type="dxa"/>
            <w:shd w:val="clear" w:color="auto" w:fill="auto"/>
            <w:noWrap/>
            <w:hideMark/>
          </w:tcPr>
          <w:p w14:paraId="2E300803" w14:textId="77777777" w:rsidR="00303660" w:rsidRPr="00501B58" w:rsidRDefault="00303660" w:rsidP="00163E50">
            <w:pPr>
              <w:pStyle w:val="TableText"/>
            </w:pPr>
            <w:r w:rsidRPr="00501B58">
              <w:t>Documents sent via fax to community care provider.</w:t>
            </w:r>
          </w:p>
        </w:tc>
      </w:tr>
      <w:tr w:rsidR="00303660" w:rsidRPr="00501B58" w14:paraId="795AB276" w14:textId="77777777" w:rsidTr="00163E50">
        <w:trPr>
          <w:trHeight w:val="288"/>
        </w:trPr>
        <w:tc>
          <w:tcPr>
            <w:tcW w:w="2407" w:type="dxa"/>
            <w:shd w:val="clear" w:color="auto" w:fill="auto"/>
            <w:noWrap/>
            <w:hideMark/>
          </w:tcPr>
          <w:p w14:paraId="19EB6BA3" w14:textId="5C05D58A" w:rsidR="00303660" w:rsidRPr="00501B58" w:rsidRDefault="00303660" w:rsidP="00163E50">
            <w:pPr>
              <w:pStyle w:val="TableText"/>
            </w:pPr>
            <w:r w:rsidRPr="00501B58">
              <w:t>DSO</w:t>
            </w:r>
            <w:r w:rsidR="00A475CD" w:rsidRPr="00501B58">
              <w:t>-</w:t>
            </w:r>
          </w:p>
        </w:tc>
        <w:tc>
          <w:tcPr>
            <w:tcW w:w="7061" w:type="dxa"/>
            <w:shd w:val="clear" w:color="auto" w:fill="auto"/>
            <w:noWrap/>
            <w:hideMark/>
          </w:tcPr>
          <w:p w14:paraId="778D0DE3" w14:textId="77777777" w:rsidR="00303660" w:rsidRPr="00501B58" w:rsidRDefault="00303660" w:rsidP="00163E50">
            <w:pPr>
              <w:pStyle w:val="TableText"/>
            </w:pPr>
            <w:r w:rsidRPr="00501B58">
              <w:t>Disassociate Report</w:t>
            </w:r>
          </w:p>
        </w:tc>
      </w:tr>
      <w:tr w:rsidR="00303660" w:rsidRPr="00501B58" w14:paraId="7B26C670" w14:textId="77777777" w:rsidTr="00163E50">
        <w:trPr>
          <w:trHeight w:val="288"/>
        </w:trPr>
        <w:tc>
          <w:tcPr>
            <w:tcW w:w="2407" w:type="dxa"/>
            <w:shd w:val="clear" w:color="auto" w:fill="auto"/>
            <w:noWrap/>
            <w:hideMark/>
          </w:tcPr>
          <w:p w14:paraId="277D5E2B" w14:textId="466E6CB2" w:rsidR="00303660" w:rsidRPr="00501B58" w:rsidRDefault="00303660" w:rsidP="00163E50">
            <w:pPr>
              <w:pStyle w:val="TableText"/>
            </w:pPr>
            <w:r w:rsidRPr="00501B58">
              <w:t>DTE</w:t>
            </w:r>
            <w:r w:rsidR="00A475CD" w:rsidRPr="00501B58">
              <w:t>-</w:t>
            </w:r>
          </w:p>
        </w:tc>
        <w:tc>
          <w:tcPr>
            <w:tcW w:w="7061" w:type="dxa"/>
            <w:shd w:val="clear" w:color="auto" w:fill="auto"/>
            <w:noWrap/>
            <w:hideMark/>
          </w:tcPr>
          <w:p w14:paraId="0F92507F" w14:textId="77777777" w:rsidR="00303660" w:rsidRPr="00501B58" w:rsidRDefault="00303660" w:rsidP="00163E50">
            <w:pPr>
              <w:pStyle w:val="TableText"/>
            </w:pPr>
            <w:r w:rsidRPr="00501B58">
              <w:t>DTE-Veteran's Day/Date Preference:</w:t>
            </w:r>
          </w:p>
        </w:tc>
      </w:tr>
      <w:tr w:rsidR="00303660" w:rsidRPr="00501B58" w14:paraId="57DA1F8C" w14:textId="77777777" w:rsidTr="00163E50">
        <w:trPr>
          <w:trHeight w:val="288"/>
        </w:trPr>
        <w:tc>
          <w:tcPr>
            <w:tcW w:w="2407" w:type="dxa"/>
            <w:shd w:val="clear" w:color="auto" w:fill="auto"/>
            <w:noWrap/>
            <w:hideMark/>
          </w:tcPr>
          <w:p w14:paraId="1997C0A2" w14:textId="45DEB791" w:rsidR="00303660" w:rsidRPr="00501B58" w:rsidRDefault="00303660" w:rsidP="00163E50">
            <w:pPr>
              <w:pStyle w:val="TableText"/>
            </w:pPr>
            <w:r w:rsidRPr="00501B58">
              <w:t>DU</w:t>
            </w:r>
            <w:r w:rsidR="00A475CD" w:rsidRPr="00501B58">
              <w:t>-</w:t>
            </w:r>
          </w:p>
        </w:tc>
        <w:tc>
          <w:tcPr>
            <w:tcW w:w="7061" w:type="dxa"/>
            <w:shd w:val="clear" w:color="auto" w:fill="auto"/>
            <w:noWrap/>
            <w:hideMark/>
          </w:tcPr>
          <w:p w14:paraId="6DC5C9C3" w14:textId="77777777" w:rsidR="00303660" w:rsidRPr="00501B58" w:rsidRDefault="00303660" w:rsidP="00163E50">
            <w:pPr>
              <w:pStyle w:val="TableText"/>
            </w:pPr>
            <w:r w:rsidRPr="00501B58">
              <w:t>Document Uploaded to TPA Portal.</w:t>
            </w:r>
          </w:p>
        </w:tc>
      </w:tr>
      <w:tr w:rsidR="00303660" w:rsidRPr="00501B58" w14:paraId="76A68749" w14:textId="77777777" w:rsidTr="00163E50">
        <w:trPr>
          <w:trHeight w:val="288"/>
        </w:trPr>
        <w:tc>
          <w:tcPr>
            <w:tcW w:w="2407" w:type="dxa"/>
            <w:shd w:val="clear" w:color="auto" w:fill="auto"/>
            <w:noWrap/>
            <w:hideMark/>
          </w:tcPr>
          <w:p w14:paraId="65F9124D" w14:textId="0FE215CB" w:rsidR="00303660" w:rsidRPr="00501B58" w:rsidRDefault="00303660" w:rsidP="00163E50">
            <w:pPr>
              <w:pStyle w:val="TableText"/>
            </w:pPr>
            <w:r w:rsidRPr="00501B58">
              <w:t>DUP</w:t>
            </w:r>
            <w:r w:rsidR="00A475CD" w:rsidRPr="00501B58">
              <w:t>-</w:t>
            </w:r>
          </w:p>
        </w:tc>
        <w:tc>
          <w:tcPr>
            <w:tcW w:w="7061" w:type="dxa"/>
            <w:shd w:val="clear" w:color="auto" w:fill="auto"/>
            <w:noWrap/>
            <w:hideMark/>
          </w:tcPr>
          <w:p w14:paraId="1F400903" w14:textId="77777777" w:rsidR="00303660" w:rsidRPr="00501B58" w:rsidRDefault="00303660" w:rsidP="00163E50">
            <w:pPr>
              <w:pStyle w:val="TableText"/>
            </w:pPr>
            <w:r w:rsidRPr="00501B58">
              <w:t>Duplicate Request.</w:t>
            </w:r>
          </w:p>
        </w:tc>
      </w:tr>
      <w:tr w:rsidR="00303660" w:rsidRPr="00501B58" w14:paraId="64458887" w14:textId="77777777" w:rsidTr="00163E50">
        <w:trPr>
          <w:trHeight w:val="288"/>
        </w:trPr>
        <w:tc>
          <w:tcPr>
            <w:tcW w:w="2407" w:type="dxa"/>
            <w:shd w:val="clear" w:color="auto" w:fill="auto"/>
            <w:noWrap/>
            <w:hideMark/>
          </w:tcPr>
          <w:p w14:paraId="6DA0FB7F" w14:textId="26F430B6" w:rsidR="00303660" w:rsidRPr="00501B58" w:rsidRDefault="00303660" w:rsidP="00163E50">
            <w:pPr>
              <w:pStyle w:val="TableText"/>
            </w:pPr>
            <w:r w:rsidRPr="00501B58">
              <w:t>E90</w:t>
            </w:r>
            <w:r w:rsidR="00A475CD" w:rsidRPr="00501B58">
              <w:t>-</w:t>
            </w:r>
          </w:p>
        </w:tc>
        <w:tc>
          <w:tcPr>
            <w:tcW w:w="7061" w:type="dxa"/>
            <w:shd w:val="clear" w:color="auto" w:fill="auto"/>
            <w:noWrap/>
            <w:hideMark/>
          </w:tcPr>
          <w:p w14:paraId="53DD1A44" w14:textId="77777777" w:rsidR="00303660" w:rsidRPr="00501B58" w:rsidRDefault="00303660" w:rsidP="00163E50">
            <w:pPr>
              <w:pStyle w:val="TableText"/>
            </w:pPr>
            <w:r w:rsidRPr="00501B58">
              <w:t>No appointment within 90 days</w:t>
            </w:r>
          </w:p>
        </w:tc>
      </w:tr>
      <w:tr w:rsidR="00303660" w:rsidRPr="00501B58" w14:paraId="4F1862C2" w14:textId="77777777" w:rsidTr="00163E50">
        <w:trPr>
          <w:trHeight w:val="288"/>
        </w:trPr>
        <w:tc>
          <w:tcPr>
            <w:tcW w:w="2407" w:type="dxa"/>
            <w:shd w:val="clear" w:color="auto" w:fill="auto"/>
            <w:noWrap/>
            <w:hideMark/>
          </w:tcPr>
          <w:p w14:paraId="5A939D79" w14:textId="64E4D302" w:rsidR="00303660" w:rsidRPr="00501B58" w:rsidRDefault="00303660" w:rsidP="00163E50">
            <w:pPr>
              <w:pStyle w:val="TableText"/>
            </w:pPr>
            <w:r w:rsidRPr="00501B58">
              <w:t>EDC</w:t>
            </w:r>
            <w:r w:rsidR="00A475CD" w:rsidRPr="00501B58">
              <w:t>-</w:t>
            </w:r>
          </w:p>
        </w:tc>
        <w:tc>
          <w:tcPr>
            <w:tcW w:w="7061" w:type="dxa"/>
            <w:shd w:val="clear" w:color="auto" w:fill="auto"/>
            <w:noWrap/>
            <w:hideMark/>
          </w:tcPr>
          <w:p w14:paraId="6C0D2384" w14:textId="77777777" w:rsidR="00303660" w:rsidRPr="00501B58" w:rsidRDefault="00303660" w:rsidP="00163E50">
            <w:pPr>
              <w:pStyle w:val="TableText"/>
            </w:pPr>
            <w:r w:rsidRPr="00501B58">
              <w:t>Established patient, follow-up appointment has been scheduled.</w:t>
            </w:r>
          </w:p>
        </w:tc>
      </w:tr>
      <w:tr w:rsidR="00303660" w:rsidRPr="00501B58" w14:paraId="50FC3AAF" w14:textId="77777777" w:rsidTr="00163E50">
        <w:trPr>
          <w:trHeight w:val="288"/>
        </w:trPr>
        <w:tc>
          <w:tcPr>
            <w:tcW w:w="2407" w:type="dxa"/>
            <w:shd w:val="clear" w:color="auto" w:fill="auto"/>
            <w:noWrap/>
            <w:hideMark/>
          </w:tcPr>
          <w:p w14:paraId="75918437" w14:textId="6A378483" w:rsidR="00303660" w:rsidRPr="00501B58" w:rsidRDefault="00303660" w:rsidP="00163E50">
            <w:pPr>
              <w:pStyle w:val="TableText"/>
            </w:pPr>
            <w:r w:rsidRPr="00501B58">
              <w:t>EEF</w:t>
            </w:r>
            <w:r w:rsidR="00A475CD" w:rsidRPr="00501B58">
              <w:t>-</w:t>
            </w:r>
          </w:p>
        </w:tc>
        <w:tc>
          <w:tcPr>
            <w:tcW w:w="7061" w:type="dxa"/>
            <w:shd w:val="clear" w:color="auto" w:fill="auto"/>
            <w:noWrap/>
            <w:hideMark/>
          </w:tcPr>
          <w:p w14:paraId="6A8A26B7" w14:textId="77777777" w:rsidR="00303660" w:rsidRPr="00501B58" w:rsidRDefault="00303660" w:rsidP="00163E50">
            <w:pPr>
              <w:pStyle w:val="TableText"/>
            </w:pPr>
            <w:r w:rsidRPr="00501B58">
              <w:t>Extra Scheduling Effort requested</w:t>
            </w:r>
          </w:p>
        </w:tc>
      </w:tr>
      <w:tr w:rsidR="00303660" w:rsidRPr="00501B58" w14:paraId="0B301919" w14:textId="77777777" w:rsidTr="00163E50">
        <w:trPr>
          <w:trHeight w:val="288"/>
        </w:trPr>
        <w:tc>
          <w:tcPr>
            <w:tcW w:w="2407" w:type="dxa"/>
            <w:shd w:val="clear" w:color="auto" w:fill="auto"/>
            <w:noWrap/>
            <w:hideMark/>
          </w:tcPr>
          <w:p w14:paraId="77641D3E" w14:textId="1EF4DCF9" w:rsidR="00303660" w:rsidRPr="00501B58" w:rsidRDefault="00303660" w:rsidP="00163E50">
            <w:pPr>
              <w:pStyle w:val="TableText"/>
            </w:pPr>
            <w:r w:rsidRPr="00501B58">
              <w:t>ENV</w:t>
            </w:r>
            <w:r w:rsidR="00A475CD" w:rsidRPr="00501B58">
              <w:t>-</w:t>
            </w:r>
          </w:p>
        </w:tc>
        <w:tc>
          <w:tcPr>
            <w:tcW w:w="7061" w:type="dxa"/>
            <w:shd w:val="clear" w:color="auto" w:fill="auto"/>
            <w:noWrap/>
            <w:hideMark/>
          </w:tcPr>
          <w:p w14:paraId="56C2D346" w14:textId="77777777" w:rsidR="00303660" w:rsidRPr="00501B58" w:rsidRDefault="00303660" w:rsidP="00163E50">
            <w:pPr>
              <w:pStyle w:val="TableText"/>
            </w:pPr>
            <w:r w:rsidRPr="00501B58">
              <w:t>Environmental factors:</w:t>
            </w:r>
          </w:p>
        </w:tc>
      </w:tr>
      <w:tr w:rsidR="00303660" w:rsidRPr="00501B58" w14:paraId="785A4389" w14:textId="77777777" w:rsidTr="00163E50">
        <w:trPr>
          <w:trHeight w:val="288"/>
        </w:trPr>
        <w:tc>
          <w:tcPr>
            <w:tcW w:w="2407" w:type="dxa"/>
            <w:shd w:val="clear" w:color="auto" w:fill="auto"/>
            <w:noWrap/>
            <w:hideMark/>
          </w:tcPr>
          <w:p w14:paraId="4F3F8070" w14:textId="7B86D4A3" w:rsidR="00303660" w:rsidRPr="00501B58" w:rsidRDefault="00303660" w:rsidP="00163E50">
            <w:pPr>
              <w:pStyle w:val="TableText"/>
            </w:pPr>
            <w:r w:rsidRPr="00501B58">
              <w:t>EST</w:t>
            </w:r>
            <w:r w:rsidR="00A475CD" w:rsidRPr="00501B58">
              <w:t>-</w:t>
            </w:r>
          </w:p>
        </w:tc>
        <w:tc>
          <w:tcPr>
            <w:tcW w:w="7061" w:type="dxa"/>
            <w:shd w:val="clear" w:color="auto" w:fill="auto"/>
            <w:noWrap/>
            <w:hideMark/>
          </w:tcPr>
          <w:p w14:paraId="522F36E8" w14:textId="77777777" w:rsidR="00303660" w:rsidRPr="00501B58" w:rsidRDefault="00303660" w:rsidP="00163E50">
            <w:pPr>
              <w:pStyle w:val="TableText"/>
            </w:pPr>
            <w:r w:rsidRPr="00501B58">
              <w:t>Established patient, please schedule appt. then DC consult.</w:t>
            </w:r>
          </w:p>
        </w:tc>
      </w:tr>
      <w:tr w:rsidR="00303660" w:rsidRPr="00501B58" w14:paraId="76FB8426" w14:textId="77777777" w:rsidTr="00163E50">
        <w:trPr>
          <w:trHeight w:val="288"/>
        </w:trPr>
        <w:tc>
          <w:tcPr>
            <w:tcW w:w="2407" w:type="dxa"/>
            <w:shd w:val="clear" w:color="auto" w:fill="auto"/>
            <w:noWrap/>
            <w:hideMark/>
          </w:tcPr>
          <w:p w14:paraId="39DDD622" w14:textId="182DAF33" w:rsidR="00303660" w:rsidRPr="00501B58" w:rsidRDefault="00303660" w:rsidP="00163E50">
            <w:pPr>
              <w:pStyle w:val="TableText"/>
            </w:pPr>
            <w:r w:rsidRPr="00501B58">
              <w:t>EWL</w:t>
            </w:r>
            <w:r w:rsidR="00A475CD" w:rsidRPr="00501B58">
              <w:t>-</w:t>
            </w:r>
          </w:p>
        </w:tc>
        <w:tc>
          <w:tcPr>
            <w:tcW w:w="7061" w:type="dxa"/>
            <w:shd w:val="clear" w:color="auto" w:fill="auto"/>
            <w:noWrap/>
            <w:hideMark/>
          </w:tcPr>
          <w:p w14:paraId="0E6C9778" w14:textId="77777777" w:rsidR="00303660" w:rsidRPr="00501B58" w:rsidRDefault="00303660" w:rsidP="00163E50">
            <w:pPr>
              <w:pStyle w:val="TableText"/>
            </w:pPr>
            <w:r w:rsidRPr="00501B58">
              <w:t>On EWL or awaiting CHOICE. Pt added to Electronic Wait List, no available appt w/in 90 days.</w:t>
            </w:r>
          </w:p>
        </w:tc>
      </w:tr>
      <w:tr w:rsidR="00303660" w:rsidRPr="00501B58" w14:paraId="4D411DCE" w14:textId="77777777" w:rsidTr="00163E50">
        <w:trPr>
          <w:trHeight w:val="288"/>
        </w:trPr>
        <w:tc>
          <w:tcPr>
            <w:tcW w:w="2407" w:type="dxa"/>
            <w:shd w:val="clear" w:color="auto" w:fill="auto"/>
            <w:noWrap/>
            <w:hideMark/>
          </w:tcPr>
          <w:p w14:paraId="2A09906E" w14:textId="59BC855A" w:rsidR="00303660" w:rsidRPr="00501B58" w:rsidRDefault="00303660" w:rsidP="00163E50">
            <w:pPr>
              <w:pStyle w:val="TableText"/>
            </w:pPr>
            <w:r w:rsidRPr="00501B58">
              <w:t>EXP</w:t>
            </w:r>
            <w:r w:rsidR="00A475CD" w:rsidRPr="00501B58">
              <w:t>-</w:t>
            </w:r>
          </w:p>
        </w:tc>
        <w:tc>
          <w:tcPr>
            <w:tcW w:w="7061" w:type="dxa"/>
            <w:shd w:val="clear" w:color="auto" w:fill="auto"/>
            <w:noWrap/>
            <w:hideMark/>
          </w:tcPr>
          <w:p w14:paraId="4BF691B8" w14:textId="77777777" w:rsidR="00303660" w:rsidRPr="00501B58" w:rsidRDefault="00303660" w:rsidP="00163E50">
            <w:pPr>
              <w:pStyle w:val="TableText"/>
            </w:pPr>
            <w:r w:rsidRPr="00501B58">
              <w:t>Patient has expired.</w:t>
            </w:r>
          </w:p>
        </w:tc>
      </w:tr>
      <w:tr w:rsidR="00303660" w:rsidRPr="00501B58" w14:paraId="4925AF2C" w14:textId="77777777" w:rsidTr="00163E50">
        <w:trPr>
          <w:trHeight w:val="288"/>
        </w:trPr>
        <w:tc>
          <w:tcPr>
            <w:tcW w:w="2407" w:type="dxa"/>
            <w:shd w:val="clear" w:color="auto" w:fill="auto"/>
            <w:noWrap/>
            <w:hideMark/>
          </w:tcPr>
          <w:p w14:paraId="56213922" w14:textId="4656F3EC" w:rsidR="00303660" w:rsidRPr="00501B58" w:rsidRDefault="00303660" w:rsidP="00163E50">
            <w:pPr>
              <w:pStyle w:val="TableText"/>
            </w:pPr>
            <w:r w:rsidRPr="00501B58">
              <w:t>FDX</w:t>
            </w:r>
            <w:r w:rsidR="00A475CD" w:rsidRPr="00501B58">
              <w:t>-</w:t>
            </w:r>
          </w:p>
        </w:tc>
        <w:tc>
          <w:tcPr>
            <w:tcW w:w="7061" w:type="dxa"/>
            <w:shd w:val="clear" w:color="auto" w:fill="auto"/>
            <w:noWrap/>
            <w:hideMark/>
          </w:tcPr>
          <w:p w14:paraId="5399AA43" w14:textId="77777777" w:rsidR="00303660" w:rsidRPr="00501B58" w:rsidRDefault="00303660" w:rsidP="00163E50">
            <w:pPr>
              <w:pStyle w:val="TableText"/>
            </w:pPr>
            <w:r w:rsidRPr="00501B58">
              <w:t xml:space="preserve">FDX-Veteran has an active </w:t>
            </w:r>
            <w:proofErr w:type="gramStart"/>
            <w:r w:rsidRPr="00501B58">
              <w:t>Third Party</w:t>
            </w:r>
            <w:proofErr w:type="gramEnd"/>
            <w:r w:rsidRPr="00501B58">
              <w:t xml:space="preserve"> Release on file.</w:t>
            </w:r>
          </w:p>
        </w:tc>
      </w:tr>
      <w:tr w:rsidR="00303660" w:rsidRPr="00501B58" w14:paraId="596D02D4" w14:textId="77777777" w:rsidTr="00163E50">
        <w:trPr>
          <w:trHeight w:val="288"/>
        </w:trPr>
        <w:tc>
          <w:tcPr>
            <w:tcW w:w="2407" w:type="dxa"/>
            <w:shd w:val="clear" w:color="auto" w:fill="auto"/>
            <w:noWrap/>
            <w:hideMark/>
          </w:tcPr>
          <w:p w14:paraId="45BDF4DD" w14:textId="52E920BA" w:rsidR="00303660" w:rsidRPr="00501B58" w:rsidRDefault="00303660" w:rsidP="00163E50">
            <w:pPr>
              <w:pStyle w:val="TableText"/>
            </w:pPr>
            <w:r w:rsidRPr="00501B58">
              <w:t>FSE</w:t>
            </w:r>
            <w:r w:rsidR="00A475CD" w:rsidRPr="00501B58">
              <w:t>-</w:t>
            </w:r>
          </w:p>
        </w:tc>
        <w:tc>
          <w:tcPr>
            <w:tcW w:w="7061" w:type="dxa"/>
            <w:shd w:val="clear" w:color="auto" w:fill="auto"/>
            <w:noWrap/>
            <w:hideMark/>
          </w:tcPr>
          <w:p w14:paraId="23679FDF" w14:textId="77777777" w:rsidR="00303660" w:rsidRPr="00501B58" w:rsidRDefault="00303660" w:rsidP="00163E50">
            <w:pPr>
              <w:pStyle w:val="TableText"/>
            </w:pPr>
            <w:r w:rsidRPr="00501B58">
              <w:t xml:space="preserve">Failed mandated scheduling effort (multiple missed/cancelled appts. or patient did not respond to mandated scheduling effort). Consult discontinued, per VA consult management policy. Please submit a </w:t>
            </w:r>
            <w:r w:rsidRPr="00501B58">
              <w:lastRenderedPageBreak/>
              <w:t>new request if care is still desired and patient agrees to receiving care.</w:t>
            </w:r>
          </w:p>
        </w:tc>
      </w:tr>
      <w:tr w:rsidR="00303660" w:rsidRPr="00501B58" w14:paraId="1725B547" w14:textId="77777777" w:rsidTr="00163E50">
        <w:trPr>
          <w:trHeight w:val="288"/>
        </w:trPr>
        <w:tc>
          <w:tcPr>
            <w:tcW w:w="2407" w:type="dxa"/>
            <w:shd w:val="clear" w:color="auto" w:fill="auto"/>
            <w:noWrap/>
            <w:hideMark/>
          </w:tcPr>
          <w:p w14:paraId="46127088" w14:textId="2A97F795" w:rsidR="00303660" w:rsidRPr="00501B58" w:rsidRDefault="00303660" w:rsidP="00163E50">
            <w:pPr>
              <w:pStyle w:val="TableText"/>
            </w:pPr>
            <w:r w:rsidRPr="00501B58">
              <w:lastRenderedPageBreak/>
              <w:t>FUV</w:t>
            </w:r>
            <w:r w:rsidR="00A475CD" w:rsidRPr="00501B58">
              <w:t>-</w:t>
            </w:r>
          </w:p>
        </w:tc>
        <w:tc>
          <w:tcPr>
            <w:tcW w:w="7061" w:type="dxa"/>
            <w:shd w:val="clear" w:color="auto" w:fill="auto"/>
            <w:noWrap/>
            <w:hideMark/>
          </w:tcPr>
          <w:p w14:paraId="4C73F25D" w14:textId="77777777" w:rsidR="00303660" w:rsidRPr="00501B58" w:rsidRDefault="00303660" w:rsidP="00163E50">
            <w:pPr>
              <w:pStyle w:val="TableText"/>
            </w:pPr>
            <w:r w:rsidRPr="00501B58">
              <w:t>Follow up call made to provider/vendor to check on status.</w:t>
            </w:r>
          </w:p>
        </w:tc>
      </w:tr>
      <w:tr w:rsidR="00303660" w:rsidRPr="00501B58" w14:paraId="13ADA230" w14:textId="77777777" w:rsidTr="00163E50">
        <w:trPr>
          <w:trHeight w:val="288"/>
        </w:trPr>
        <w:tc>
          <w:tcPr>
            <w:tcW w:w="2407" w:type="dxa"/>
            <w:shd w:val="clear" w:color="auto" w:fill="auto"/>
            <w:noWrap/>
            <w:hideMark/>
          </w:tcPr>
          <w:p w14:paraId="1CA80FF4" w14:textId="4F9F0AE3" w:rsidR="00303660" w:rsidRPr="00501B58" w:rsidRDefault="00303660" w:rsidP="00163E50">
            <w:pPr>
              <w:pStyle w:val="TableText"/>
            </w:pPr>
            <w:r w:rsidRPr="00501B58">
              <w:t>G30</w:t>
            </w:r>
            <w:r w:rsidR="00A475CD" w:rsidRPr="00501B58">
              <w:t>-</w:t>
            </w:r>
          </w:p>
        </w:tc>
        <w:tc>
          <w:tcPr>
            <w:tcW w:w="7061" w:type="dxa"/>
            <w:shd w:val="clear" w:color="auto" w:fill="auto"/>
            <w:noWrap/>
            <w:hideMark/>
          </w:tcPr>
          <w:p w14:paraId="7678CF17" w14:textId="77777777" w:rsidR="00303660" w:rsidRPr="00501B58" w:rsidRDefault="00303660" w:rsidP="00163E50">
            <w:pPr>
              <w:pStyle w:val="TableText"/>
            </w:pPr>
            <w:r w:rsidRPr="00501B58">
              <w:t>Appointment is greater than 30 days from PID</w:t>
            </w:r>
          </w:p>
        </w:tc>
      </w:tr>
      <w:tr w:rsidR="00303660" w:rsidRPr="00501B58" w14:paraId="52E8EA0D" w14:textId="77777777" w:rsidTr="00163E50">
        <w:trPr>
          <w:trHeight w:val="288"/>
        </w:trPr>
        <w:tc>
          <w:tcPr>
            <w:tcW w:w="2407" w:type="dxa"/>
            <w:shd w:val="clear" w:color="auto" w:fill="auto"/>
            <w:noWrap/>
            <w:hideMark/>
          </w:tcPr>
          <w:p w14:paraId="0733D698" w14:textId="725EB074" w:rsidR="00303660" w:rsidRPr="00501B58" w:rsidRDefault="00303660" w:rsidP="00163E50">
            <w:pPr>
              <w:pStyle w:val="TableText"/>
            </w:pPr>
            <w:r w:rsidRPr="00501B58">
              <w:t>GEO</w:t>
            </w:r>
            <w:r w:rsidR="00A475CD" w:rsidRPr="00501B58">
              <w:t>-</w:t>
            </w:r>
          </w:p>
        </w:tc>
        <w:tc>
          <w:tcPr>
            <w:tcW w:w="7061" w:type="dxa"/>
            <w:shd w:val="clear" w:color="auto" w:fill="auto"/>
            <w:noWrap/>
            <w:hideMark/>
          </w:tcPr>
          <w:p w14:paraId="6ABC3FCF" w14:textId="77777777" w:rsidR="00303660" w:rsidRPr="00501B58" w:rsidRDefault="00303660" w:rsidP="00163E50">
            <w:pPr>
              <w:pStyle w:val="TableText"/>
            </w:pPr>
            <w:r w:rsidRPr="00501B58">
              <w:t>Geographical challenges:</w:t>
            </w:r>
          </w:p>
        </w:tc>
      </w:tr>
      <w:tr w:rsidR="00303660" w:rsidRPr="00501B58" w14:paraId="13BE2213" w14:textId="77777777" w:rsidTr="00163E50">
        <w:trPr>
          <w:trHeight w:val="288"/>
        </w:trPr>
        <w:tc>
          <w:tcPr>
            <w:tcW w:w="2407" w:type="dxa"/>
            <w:shd w:val="clear" w:color="auto" w:fill="auto"/>
            <w:noWrap/>
            <w:hideMark/>
          </w:tcPr>
          <w:p w14:paraId="4C67C63F" w14:textId="09D186A8" w:rsidR="00303660" w:rsidRPr="00501B58" w:rsidRDefault="00303660" w:rsidP="00163E50">
            <w:pPr>
              <w:pStyle w:val="TableText"/>
            </w:pPr>
            <w:r w:rsidRPr="00501B58">
              <w:t>GVM</w:t>
            </w:r>
            <w:r w:rsidR="00A475CD" w:rsidRPr="00501B58">
              <w:t>-</w:t>
            </w:r>
          </w:p>
        </w:tc>
        <w:tc>
          <w:tcPr>
            <w:tcW w:w="7061" w:type="dxa"/>
            <w:shd w:val="clear" w:color="auto" w:fill="auto"/>
            <w:noWrap/>
            <w:hideMark/>
          </w:tcPr>
          <w:p w14:paraId="442D2A57" w14:textId="77777777" w:rsidR="00303660" w:rsidRPr="00501B58" w:rsidRDefault="00303660" w:rsidP="00163E50">
            <w:pPr>
              <w:pStyle w:val="TableText"/>
            </w:pPr>
            <w:r w:rsidRPr="00501B58">
              <w:t>Guideline Method used for approval</w:t>
            </w:r>
          </w:p>
        </w:tc>
      </w:tr>
      <w:tr w:rsidR="00303660" w:rsidRPr="00501B58" w14:paraId="66B0EDB4" w14:textId="77777777" w:rsidTr="00163E50">
        <w:trPr>
          <w:trHeight w:val="288"/>
        </w:trPr>
        <w:tc>
          <w:tcPr>
            <w:tcW w:w="2407" w:type="dxa"/>
            <w:shd w:val="clear" w:color="auto" w:fill="auto"/>
            <w:noWrap/>
            <w:hideMark/>
          </w:tcPr>
          <w:p w14:paraId="002DFDE9" w14:textId="688A6BE9" w:rsidR="00303660" w:rsidRPr="00501B58" w:rsidRDefault="00303660" w:rsidP="00163E50">
            <w:pPr>
              <w:pStyle w:val="TableText"/>
            </w:pPr>
            <w:r w:rsidRPr="00501B58">
              <w:t>HEC</w:t>
            </w:r>
            <w:r w:rsidR="00A475CD" w:rsidRPr="00501B58">
              <w:t>-</w:t>
            </w:r>
          </w:p>
        </w:tc>
        <w:tc>
          <w:tcPr>
            <w:tcW w:w="7061" w:type="dxa"/>
            <w:shd w:val="clear" w:color="auto" w:fill="auto"/>
            <w:noWrap/>
            <w:hideMark/>
          </w:tcPr>
          <w:p w14:paraId="7F72804C" w14:textId="77777777" w:rsidR="00303660" w:rsidRPr="00501B58" w:rsidRDefault="00303660" w:rsidP="00163E50">
            <w:pPr>
              <w:pStyle w:val="TableText"/>
            </w:pPr>
            <w:r w:rsidRPr="00501B58">
              <w:t>Presumed eligible, HEC Update Pending.</w:t>
            </w:r>
          </w:p>
        </w:tc>
      </w:tr>
      <w:tr w:rsidR="00303660" w:rsidRPr="00501B58" w14:paraId="647B5E53" w14:textId="77777777" w:rsidTr="00163E50">
        <w:trPr>
          <w:trHeight w:val="288"/>
        </w:trPr>
        <w:tc>
          <w:tcPr>
            <w:tcW w:w="2407" w:type="dxa"/>
            <w:shd w:val="clear" w:color="auto" w:fill="auto"/>
            <w:noWrap/>
            <w:hideMark/>
          </w:tcPr>
          <w:p w14:paraId="2C9BF1A0" w14:textId="4F181712" w:rsidR="00303660" w:rsidRPr="00501B58" w:rsidRDefault="00303660" w:rsidP="00163E50">
            <w:pPr>
              <w:pStyle w:val="TableText"/>
            </w:pPr>
            <w:r w:rsidRPr="00501B58">
              <w:t>HR</w:t>
            </w:r>
            <w:r w:rsidR="00A475CD" w:rsidRPr="00501B58">
              <w:t>-</w:t>
            </w:r>
          </w:p>
        </w:tc>
        <w:tc>
          <w:tcPr>
            <w:tcW w:w="7061" w:type="dxa"/>
            <w:shd w:val="clear" w:color="auto" w:fill="auto"/>
            <w:noWrap/>
            <w:hideMark/>
          </w:tcPr>
          <w:p w14:paraId="75915BCB" w14:textId="77777777" w:rsidR="00303660" w:rsidRPr="00501B58" w:rsidRDefault="00303660" w:rsidP="00163E50">
            <w:pPr>
              <w:pStyle w:val="TableText"/>
            </w:pPr>
            <w:r w:rsidRPr="00501B58">
              <w:t>High risk consult, please continue to attempt scheduling even after mandatory scheduling effort.</w:t>
            </w:r>
          </w:p>
        </w:tc>
      </w:tr>
      <w:tr w:rsidR="00303660" w:rsidRPr="00501B58" w14:paraId="015436C9" w14:textId="77777777" w:rsidTr="00163E50">
        <w:trPr>
          <w:trHeight w:val="288"/>
        </w:trPr>
        <w:tc>
          <w:tcPr>
            <w:tcW w:w="2407" w:type="dxa"/>
            <w:shd w:val="clear" w:color="auto" w:fill="auto"/>
            <w:noWrap/>
            <w:hideMark/>
          </w:tcPr>
          <w:p w14:paraId="6BDE7F6D" w14:textId="6B8A2EF7" w:rsidR="00303660" w:rsidRPr="00501B58" w:rsidRDefault="00303660" w:rsidP="00163E50">
            <w:pPr>
              <w:pStyle w:val="TableText"/>
            </w:pPr>
            <w:r w:rsidRPr="00501B58">
              <w:t>HSR</w:t>
            </w:r>
            <w:r w:rsidR="00A475CD" w:rsidRPr="00501B58">
              <w:t>-</w:t>
            </w:r>
          </w:p>
        </w:tc>
        <w:tc>
          <w:tcPr>
            <w:tcW w:w="7061" w:type="dxa"/>
            <w:shd w:val="clear" w:color="auto" w:fill="auto"/>
            <w:noWrap/>
            <w:hideMark/>
          </w:tcPr>
          <w:p w14:paraId="51CB5A4E" w14:textId="77777777" w:rsidR="00303660" w:rsidRPr="00501B58" w:rsidRDefault="00303660" w:rsidP="00163E50">
            <w:pPr>
              <w:pStyle w:val="TableText"/>
            </w:pPr>
            <w:r w:rsidRPr="00501B58">
              <w:t>Consult ready for HSRM Referral</w:t>
            </w:r>
          </w:p>
        </w:tc>
      </w:tr>
      <w:tr w:rsidR="00303660" w:rsidRPr="00501B58" w14:paraId="42A10F71" w14:textId="77777777" w:rsidTr="00163E50">
        <w:trPr>
          <w:trHeight w:val="288"/>
        </w:trPr>
        <w:tc>
          <w:tcPr>
            <w:tcW w:w="2407" w:type="dxa"/>
            <w:shd w:val="clear" w:color="auto" w:fill="auto"/>
            <w:noWrap/>
            <w:hideMark/>
          </w:tcPr>
          <w:p w14:paraId="12EC33FC" w14:textId="57ECA8CA" w:rsidR="00303660" w:rsidRPr="00501B58" w:rsidRDefault="00303660" w:rsidP="00163E50">
            <w:pPr>
              <w:pStyle w:val="TableText"/>
            </w:pPr>
            <w:r w:rsidRPr="00501B58">
              <w:t>INF</w:t>
            </w:r>
            <w:r w:rsidR="00A475CD" w:rsidRPr="00501B58">
              <w:t>--</w:t>
            </w:r>
          </w:p>
        </w:tc>
        <w:tc>
          <w:tcPr>
            <w:tcW w:w="7061" w:type="dxa"/>
            <w:shd w:val="clear" w:color="auto" w:fill="auto"/>
            <w:noWrap/>
            <w:hideMark/>
          </w:tcPr>
          <w:p w14:paraId="0A92F3D6" w14:textId="77777777" w:rsidR="00303660" w:rsidRPr="00501B58" w:rsidRDefault="00303660" w:rsidP="00163E50">
            <w:pPr>
              <w:pStyle w:val="TableText"/>
            </w:pPr>
            <w:r w:rsidRPr="00501B58">
              <w:t>Veteran informed of eligibility, referral and approval.</w:t>
            </w:r>
          </w:p>
        </w:tc>
      </w:tr>
      <w:tr w:rsidR="00303660" w:rsidRPr="00501B58" w14:paraId="34D7B16A" w14:textId="77777777" w:rsidTr="00163E50">
        <w:trPr>
          <w:trHeight w:val="288"/>
        </w:trPr>
        <w:tc>
          <w:tcPr>
            <w:tcW w:w="2407" w:type="dxa"/>
            <w:shd w:val="clear" w:color="auto" w:fill="auto"/>
            <w:noWrap/>
            <w:hideMark/>
          </w:tcPr>
          <w:p w14:paraId="37DA2C75" w14:textId="77777777" w:rsidR="00303660" w:rsidRPr="00501B58" w:rsidRDefault="00303660" w:rsidP="00163E50">
            <w:pPr>
              <w:pStyle w:val="TableText"/>
            </w:pPr>
            <w:r w:rsidRPr="00501B58">
              <w:t>L1-</w:t>
            </w:r>
          </w:p>
        </w:tc>
        <w:tc>
          <w:tcPr>
            <w:tcW w:w="7061" w:type="dxa"/>
            <w:shd w:val="clear" w:color="auto" w:fill="auto"/>
            <w:noWrap/>
            <w:hideMark/>
          </w:tcPr>
          <w:p w14:paraId="47E84624" w14:textId="77777777" w:rsidR="00303660" w:rsidRPr="00501B58" w:rsidRDefault="00303660" w:rsidP="00163E50">
            <w:pPr>
              <w:pStyle w:val="TableText"/>
            </w:pPr>
            <w:r w:rsidRPr="00501B58">
              <w:t>Unable to schedule letter sent by mail to Veteran.</w:t>
            </w:r>
          </w:p>
        </w:tc>
      </w:tr>
      <w:tr w:rsidR="00303660" w:rsidRPr="00501B58" w14:paraId="2D0F005C" w14:textId="77777777" w:rsidTr="00163E50">
        <w:trPr>
          <w:trHeight w:val="288"/>
        </w:trPr>
        <w:tc>
          <w:tcPr>
            <w:tcW w:w="2407" w:type="dxa"/>
            <w:shd w:val="clear" w:color="auto" w:fill="auto"/>
            <w:noWrap/>
            <w:hideMark/>
          </w:tcPr>
          <w:p w14:paraId="51BDFD48" w14:textId="77777777" w:rsidR="00303660" w:rsidRPr="00501B58" w:rsidRDefault="00303660" w:rsidP="00163E50">
            <w:pPr>
              <w:pStyle w:val="TableText"/>
            </w:pPr>
            <w:r w:rsidRPr="00501B58">
              <w:t>L1-</w:t>
            </w:r>
          </w:p>
        </w:tc>
        <w:tc>
          <w:tcPr>
            <w:tcW w:w="7061" w:type="dxa"/>
            <w:shd w:val="clear" w:color="auto" w:fill="auto"/>
            <w:noWrap/>
            <w:hideMark/>
          </w:tcPr>
          <w:p w14:paraId="00AAA1D4" w14:textId="77777777" w:rsidR="00303660" w:rsidRPr="00501B58" w:rsidRDefault="00303660" w:rsidP="00163E50">
            <w:pPr>
              <w:pStyle w:val="TableText"/>
            </w:pPr>
            <w:r w:rsidRPr="00501B58">
              <w:t>Letter sent to patient.</w:t>
            </w:r>
          </w:p>
        </w:tc>
      </w:tr>
      <w:tr w:rsidR="00303660" w:rsidRPr="00501B58" w14:paraId="060F209D" w14:textId="77777777" w:rsidTr="00163E50">
        <w:trPr>
          <w:trHeight w:val="288"/>
        </w:trPr>
        <w:tc>
          <w:tcPr>
            <w:tcW w:w="2407" w:type="dxa"/>
            <w:shd w:val="clear" w:color="auto" w:fill="auto"/>
            <w:noWrap/>
            <w:hideMark/>
          </w:tcPr>
          <w:p w14:paraId="338D81B2" w14:textId="4AC32FE9" w:rsidR="00303660" w:rsidRPr="00501B58" w:rsidRDefault="00303660" w:rsidP="00163E50">
            <w:pPr>
              <w:pStyle w:val="TableText"/>
            </w:pPr>
            <w:r w:rsidRPr="00501B58">
              <w:t>L1C</w:t>
            </w:r>
            <w:r w:rsidR="00A475CD" w:rsidRPr="00501B58">
              <w:t>-</w:t>
            </w:r>
          </w:p>
        </w:tc>
        <w:tc>
          <w:tcPr>
            <w:tcW w:w="7061" w:type="dxa"/>
            <w:shd w:val="clear" w:color="auto" w:fill="auto"/>
            <w:noWrap/>
            <w:hideMark/>
          </w:tcPr>
          <w:p w14:paraId="56B55873" w14:textId="77777777" w:rsidR="00303660" w:rsidRPr="00501B58" w:rsidRDefault="00303660" w:rsidP="00163E50">
            <w:pPr>
              <w:pStyle w:val="TableText"/>
            </w:pPr>
            <w:r w:rsidRPr="00501B58">
              <w:t>Community Care unable to contact letter sent by Mail.</w:t>
            </w:r>
          </w:p>
        </w:tc>
      </w:tr>
      <w:tr w:rsidR="00303660" w:rsidRPr="00501B58" w14:paraId="138A9009" w14:textId="77777777" w:rsidTr="00163E50">
        <w:trPr>
          <w:trHeight w:val="288"/>
        </w:trPr>
        <w:tc>
          <w:tcPr>
            <w:tcW w:w="2407" w:type="dxa"/>
            <w:shd w:val="clear" w:color="auto" w:fill="auto"/>
            <w:noWrap/>
            <w:hideMark/>
          </w:tcPr>
          <w:p w14:paraId="0D62E754" w14:textId="28FDD064" w:rsidR="00303660" w:rsidRPr="00501B58" w:rsidRDefault="00303660" w:rsidP="00163E50">
            <w:pPr>
              <w:pStyle w:val="TableText"/>
            </w:pPr>
            <w:r w:rsidRPr="00501B58">
              <w:t>L1C</w:t>
            </w:r>
            <w:r w:rsidR="00A475CD" w:rsidRPr="00501B58">
              <w:t>-</w:t>
            </w:r>
          </w:p>
        </w:tc>
        <w:tc>
          <w:tcPr>
            <w:tcW w:w="7061" w:type="dxa"/>
            <w:shd w:val="clear" w:color="auto" w:fill="auto"/>
            <w:noWrap/>
            <w:hideMark/>
          </w:tcPr>
          <w:p w14:paraId="26512F26" w14:textId="77777777" w:rsidR="00303660" w:rsidRPr="00501B58" w:rsidRDefault="00303660" w:rsidP="00163E50">
            <w:pPr>
              <w:pStyle w:val="TableText"/>
            </w:pPr>
            <w:r w:rsidRPr="00501B58">
              <w:t>Community Care scheduling letter sent by regular US Mail.</w:t>
            </w:r>
          </w:p>
        </w:tc>
      </w:tr>
      <w:tr w:rsidR="00303660" w:rsidRPr="00501B58" w14:paraId="7EB12548" w14:textId="77777777" w:rsidTr="00163E50">
        <w:trPr>
          <w:trHeight w:val="288"/>
        </w:trPr>
        <w:tc>
          <w:tcPr>
            <w:tcW w:w="2407" w:type="dxa"/>
            <w:shd w:val="clear" w:color="auto" w:fill="auto"/>
            <w:noWrap/>
            <w:hideMark/>
          </w:tcPr>
          <w:p w14:paraId="45C46AD5" w14:textId="77777777" w:rsidR="00303660" w:rsidRPr="00501B58" w:rsidRDefault="00303660" w:rsidP="00163E50">
            <w:pPr>
              <w:pStyle w:val="TableText"/>
            </w:pPr>
            <w:r w:rsidRPr="00501B58">
              <w:t>LC-</w:t>
            </w:r>
          </w:p>
        </w:tc>
        <w:tc>
          <w:tcPr>
            <w:tcW w:w="7061" w:type="dxa"/>
            <w:shd w:val="clear" w:color="auto" w:fill="auto"/>
            <w:noWrap/>
            <w:hideMark/>
          </w:tcPr>
          <w:p w14:paraId="1B4344BF" w14:textId="77777777" w:rsidR="00303660" w:rsidRPr="00501B58" w:rsidRDefault="00303660" w:rsidP="00163E50">
            <w:pPr>
              <w:pStyle w:val="TableText"/>
            </w:pPr>
            <w:r w:rsidRPr="00501B58">
              <w:t>Certified letter sent to patient regarding scheduling.</w:t>
            </w:r>
          </w:p>
        </w:tc>
      </w:tr>
      <w:tr w:rsidR="00303660" w:rsidRPr="00501B58" w14:paraId="5C2D3850" w14:textId="77777777" w:rsidTr="00163E50">
        <w:trPr>
          <w:trHeight w:val="288"/>
        </w:trPr>
        <w:tc>
          <w:tcPr>
            <w:tcW w:w="2407" w:type="dxa"/>
            <w:shd w:val="clear" w:color="auto" w:fill="auto"/>
            <w:noWrap/>
            <w:hideMark/>
          </w:tcPr>
          <w:p w14:paraId="6CF02973" w14:textId="4C311975" w:rsidR="00303660" w:rsidRPr="00501B58" w:rsidRDefault="00303660" w:rsidP="00163E50">
            <w:pPr>
              <w:pStyle w:val="TableText"/>
            </w:pPr>
            <w:r w:rsidRPr="00501B58">
              <w:t>LCC</w:t>
            </w:r>
            <w:r w:rsidR="00A475CD" w:rsidRPr="00501B58">
              <w:t>-</w:t>
            </w:r>
          </w:p>
        </w:tc>
        <w:tc>
          <w:tcPr>
            <w:tcW w:w="7061" w:type="dxa"/>
            <w:shd w:val="clear" w:color="auto" w:fill="auto"/>
            <w:noWrap/>
            <w:hideMark/>
          </w:tcPr>
          <w:p w14:paraId="54730900" w14:textId="77777777" w:rsidR="00303660" w:rsidRPr="00501B58" w:rsidRDefault="00303660" w:rsidP="00163E50">
            <w:pPr>
              <w:pStyle w:val="TableText"/>
            </w:pPr>
            <w:r w:rsidRPr="00501B58">
              <w:t>Above letter sent by Certified Mail.</w:t>
            </w:r>
          </w:p>
        </w:tc>
      </w:tr>
      <w:tr w:rsidR="00303660" w:rsidRPr="00501B58" w14:paraId="43B652BD" w14:textId="77777777" w:rsidTr="00163E50">
        <w:trPr>
          <w:trHeight w:val="288"/>
        </w:trPr>
        <w:tc>
          <w:tcPr>
            <w:tcW w:w="2407" w:type="dxa"/>
            <w:shd w:val="clear" w:color="auto" w:fill="auto"/>
            <w:noWrap/>
            <w:hideMark/>
          </w:tcPr>
          <w:p w14:paraId="4DD643CE" w14:textId="77777777" w:rsidR="00303660" w:rsidRPr="00501B58" w:rsidRDefault="00303660" w:rsidP="00163E50">
            <w:pPr>
              <w:pStyle w:val="TableText"/>
            </w:pPr>
            <w:r w:rsidRPr="00501B58">
              <w:t>LM-</w:t>
            </w:r>
          </w:p>
        </w:tc>
        <w:tc>
          <w:tcPr>
            <w:tcW w:w="7061" w:type="dxa"/>
            <w:shd w:val="clear" w:color="auto" w:fill="auto"/>
            <w:noWrap/>
            <w:hideMark/>
          </w:tcPr>
          <w:p w14:paraId="2FF42182" w14:textId="77777777" w:rsidR="00303660" w:rsidRPr="00501B58" w:rsidRDefault="00303660" w:rsidP="00163E50">
            <w:pPr>
              <w:pStyle w:val="TableText"/>
            </w:pPr>
            <w:r w:rsidRPr="00501B58">
              <w:t>Left message on voice mail.</w:t>
            </w:r>
          </w:p>
        </w:tc>
      </w:tr>
      <w:tr w:rsidR="00303660" w:rsidRPr="00501B58" w14:paraId="268BEFC2" w14:textId="77777777" w:rsidTr="00163E50">
        <w:trPr>
          <w:trHeight w:val="288"/>
        </w:trPr>
        <w:tc>
          <w:tcPr>
            <w:tcW w:w="2407" w:type="dxa"/>
            <w:shd w:val="clear" w:color="auto" w:fill="auto"/>
            <w:noWrap/>
            <w:hideMark/>
          </w:tcPr>
          <w:p w14:paraId="449106AF" w14:textId="40DBA297" w:rsidR="00303660" w:rsidRPr="00501B58" w:rsidRDefault="00303660" w:rsidP="00163E50">
            <w:pPr>
              <w:pStyle w:val="TableText"/>
            </w:pPr>
            <w:r w:rsidRPr="00501B58">
              <w:t>LMF</w:t>
            </w:r>
            <w:r w:rsidR="00A475CD" w:rsidRPr="00501B58">
              <w:t>-</w:t>
            </w:r>
          </w:p>
        </w:tc>
        <w:tc>
          <w:tcPr>
            <w:tcW w:w="7061" w:type="dxa"/>
            <w:shd w:val="clear" w:color="auto" w:fill="auto"/>
            <w:noWrap/>
            <w:hideMark/>
          </w:tcPr>
          <w:p w14:paraId="0ABA423E" w14:textId="77777777" w:rsidR="00303660" w:rsidRPr="00501B58" w:rsidRDefault="00303660" w:rsidP="00163E50">
            <w:pPr>
              <w:pStyle w:val="TableText"/>
            </w:pPr>
            <w:r w:rsidRPr="00501B58">
              <w:t>Left message with family member.</w:t>
            </w:r>
          </w:p>
        </w:tc>
      </w:tr>
      <w:tr w:rsidR="00303660" w:rsidRPr="00501B58" w14:paraId="6DDE9D4B" w14:textId="77777777" w:rsidTr="00163E50">
        <w:trPr>
          <w:trHeight w:val="288"/>
        </w:trPr>
        <w:tc>
          <w:tcPr>
            <w:tcW w:w="2407" w:type="dxa"/>
            <w:shd w:val="clear" w:color="auto" w:fill="auto"/>
            <w:noWrap/>
            <w:hideMark/>
          </w:tcPr>
          <w:p w14:paraId="6179B7E5" w14:textId="1558C812" w:rsidR="00303660" w:rsidRPr="00501B58" w:rsidRDefault="00303660" w:rsidP="00163E50">
            <w:pPr>
              <w:pStyle w:val="TableText"/>
            </w:pPr>
            <w:r w:rsidRPr="00501B58">
              <w:t>MA3</w:t>
            </w:r>
            <w:r w:rsidR="00A475CD" w:rsidRPr="00501B58">
              <w:t>-</w:t>
            </w:r>
          </w:p>
        </w:tc>
        <w:tc>
          <w:tcPr>
            <w:tcW w:w="7061" w:type="dxa"/>
            <w:shd w:val="clear" w:color="auto" w:fill="auto"/>
            <w:noWrap/>
            <w:hideMark/>
          </w:tcPr>
          <w:p w14:paraId="1590C4E7" w14:textId="77777777" w:rsidR="00303660" w:rsidRPr="00501B58" w:rsidRDefault="00303660" w:rsidP="00163E50">
            <w:pPr>
              <w:pStyle w:val="TableText"/>
            </w:pPr>
            <w:r w:rsidRPr="00501B58">
              <w:t>Third or more missed appointments.</w:t>
            </w:r>
          </w:p>
        </w:tc>
      </w:tr>
      <w:tr w:rsidR="00303660" w:rsidRPr="00501B58" w14:paraId="1E168F21" w14:textId="77777777" w:rsidTr="00163E50">
        <w:trPr>
          <w:trHeight w:val="288"/>
        </w:trPr>
        <w:tc>
          <w:tcPr>
            <w:tcW w:w="2407" w:type="dxa"/>
            <w:shd w:val="clear" w:color="auto" w:fill="auto"/>
            <w:noWrap/>
            <w:hideMark/>
          </w:tcPr>
          <w:p w14:paraId="10453C1D" w14:textId="4C83B437" w:rsidR="00303660" w:rsidRPr="00501B58" w:rsidRDefault="00303660" w:rsidP="00163E50">
            <w:pPr>
              <w:pStyle w:val="TableText"/>
            </w:pPr>
            <w:r w:rsidRPr="00501B58">
              <w:t>MAT</w:t>
            </w:r>
            <w:r w:rsidR="00A475CD" w:rsidRPr="00501B58">
              <w:t>-</w:t>
            </w:r>
          </w:p>
        </w:tc>
        <w:tc>
          <w:tcPr>
            <w:tcW w:w="7061" w:type="dxa"/>
            <w:shd w:val="clear" w:color="auto" w:fill="auto"/>
            <w:noWrap/>
            <w:hideMark/>
          </w:tcPr>
          <w:p w14:paraId="4B1FCD5F" w14:textId="77777777" w:rsidR="00303660" w:rsidRPr="00501B58" w:rsidRDefault="00303660" w:rsidP="00163E50">
            <w:pPr>
              <w:pStyle w:val="TableText"/>
            </w:pPr>
            <w:r w:rsidRPr="00501B58">
              <w:t>Approval for maternity care</w:t>
            </w:r>
          </w:p>
        </w:tc>
      </w:tr>
      <w:tr w:rsidR="00303660" w:rsidRPr="00501B58" w14:paraId="61E567BF" w14:textId="77777777" w:rsidTr="00163E50">
        <w:trPr>
          <w:trHeight w:val="288"/>
        </w:trPr>
        <w:tc>
          <w:tcPr>
            <w:tcW w:w="2407" w:type="dxa"/>
            <w:shd w:val="clear" w:color="auto" w:fill="auto"/>
            <w:noWrap/>
            <w:hideMark/>
          </w:tcPr>
          <w:p w14:paraId="627DA1C1" w14:textId="3D57CCD5" w:rsidR="00303660" w:rsidRPr="00501B58" w:rsidRDefault="00303660" w:rsidP="00163E50">
            <w:pPr>
              <w:pStyle w:val="TableText"/>
            </w:pPr>
            <w:r w:rsidRPr="00501B58">
              <w:t>ME</w:t>
            </w:r>
            <w:r w:rsidR="00A475CD" w:rsidRPr="00501B58">
              <w:t>-</w:t>
            </w:r>
          </w:p>
        </w:tc>
        <w:tc>
          <w:tcPr>
            <w:tcW w:w="7061" w:type="dxa"/>
            <w:shd w:val="clear" w:color="auto" w:fill="auto"/>
            <w:noWrap/>
            <w:hideMark/>
          </w:tcPr>
          <w:p w14:paraId="08B34EDF" w14:textId="77777777" w:rsidR="00303660" w:rsidRPr="00501B58" w:rsidRDefault="00303660" w:rsidP="00163E50">
            <w:pPr>
              <w:pStyle w:val="TableText"/>
            </w:pPr>
            <w:r w:rsidRPr="00501B58">
              <w:t>May discontinue if patient cancels/no-shows twice or fails to respond to mandated scheduling effort.</w:t>
            </w:r>
          </w:p>
        </w:tc>
      </w:tr>
      <w:tr w:rsidR="00303660" w:rsidRPr="00501B58" w14:paraId="3103E793" w14:textId="77777777" w:rsidTr="00163E50">
        <w:trPr>
          <w:trHeight w:val="288"/>
        </w:trPr>
        <w:tc>
          <w:tcPr>
            <w:tcW w:w="2407" w:type="dxa"/>
            <w:shd w:val="clear" w:color="auto" w:fill="auto"/>
            <w:noWrap/>
            <w:hideMark/>
          </w:tcPr>
          <w:p w14:paraId="38CA0711" w14:textId="595ADBDB" w:rsidR="00303660" w:rsidRPr="00501B58" w:rsidRDefault="00303660" w:rsidP="00163E50">
            <w:pPr>
              <w:pStyle w:val="TableText"/>
            </w:pPr>
            <w:r w:rsidRPr="00501B58">
              <w:t>MED</w:t>
            </w:r>
            <w:r w:rsidR="00A475CD" w:rsidRPr="00501B58">
              <w:t>-</w:t>
            </w:r>
          </w:p>
        </w:tc>
        <w:tc>
          <w:tcPr>
            <w:tcW w:w="7061" w:type="dxa"/>
            <w:shd w:val="clear" w:color="auto" w:fill="auto"/>
            <w:noWrap/>
            <w:hideMark/>
          </w:tcPr>
          <w:p w14:paraId="397DFA9B" w14:textId="77777777" w:rsidR="00303660" w:rsidRPr="00501B58" w:rsidRDefault="00303660" w:rsidP="00163E50">
            <w:pPr>
              <w:pStyle w:val="TableText"/>
            </w:pPr>
            <w:r w:rsidRPr="00501B58">
              <w:t>Medical condition:</w:t>
            </w:r>
          </w:p>
        </w:tc>
      </w:tr>
      <w:tr w:rsidR="00303660" w:rsidRPr="00501B58" w14:paraId="0F0A5E33" w14:textId="77777777" w:rsidTr="00163E50">
        <w:trPr>
          <w:trHeight w:val="288"/>
        </w:trPr>
        <w:tc>
          <w:tcPr>
            <w:tcW w:w="2407" w:type="dxa"/>
            <w:shd w:val="clear" w:color="auto" w:fill="auto"/>
            <w:noWrap/>
            <w:hideMark/>
          </w:tcPr>
          <w:p w14:paraId="7DD7AF04" w14:textId="76721D44" w:rsidR="00303660" w:rsidRPr="00501B58" w:rsidRDefault="00303660" w:rsidP="00163E50">
            <w:pPr>
              <w:pStyle w:val="TableText"/>
            </w:pPr>
            <w:r w:rsidRPr="00501B58">
              <w:t>MFU</w:t>
            </w:r>
            <w:r w:rsidR="00A475CD" w:rsidRPr="00501B58">
              <w:t>-</w:t>
            </w:r>
          </w:p>
        </w:tc>
        <w:tc>
          <w:tcPr>
            <w:tcW w:w="7061" w:type="dxa"/>
            <w:shd w:val="clear" w:color="auto" w:fill="auto"/>
            <w:noWrap/>
            <w:hideMark/>
          </w:tcPr>
          <w:p w14:paraId="56622AA2" w14:textId="77777777" w:rsidR="00303660" w:rsidRPr="00501B58" w:rsidRDefault="00303660" w:rsidP="00163E50">
            <w:pPr>
              <w:pStyle w:val="TableText"/>
            </w:pPr>
            <w:r w:rsidRPr="00501B58">
              <w:t>Follow up call made to veteran while on wait list to confirm wait list status.</w:t>
            </w:r>
          </w:p>
        </w:tc>
      </w:tr>
      <w:tr w:rsidR="00303660" w:rsidRPr="00501B58" w14:paraId="1C7BA4E5" w14:textId="77777777" w:rsidTr="00163E50">
        <w:trPr>
          <w:trHeight w:val="288"/>
        </w:trPr>
        <w:tc>
          <w:tcPr>
            <w:tcW w:w="2407" w:type="dxa"/>
            <w:shd w:val="clear" w:color="auto" w:fill="auto"/>
            <w:noWrap/>
            <w:hideMark/>
          </w:tcPr>
          <w:p w14:paraId="1BCC79BC" w14:textId="10CB2366" w:rsidR="00303660" w:rsidRPr="00501B58" w:rsidRDefault="00303660" w:rsidP="00163E50">
            <w:pPr>
              <w:pStyle w:val="TableText"/>
            </w:pPr>
            <w:r w:rsidRPr="00501B58">
              <w:t>MLS</w:t>
            </w:r>
            <w:r w:rsidR="00A475CD" w:rsidRPr="00501B58">
              <w:t>-</w:t>
            </w:r>
          </w:p>
        </w:tc>
        <w:tc>
          <w:tcPr>
            <w:tcW w:w="7061" w:type="dxa"/>
            <w:shd w:val="clear" w:color="auto" w:fill="auto"/>
            <w:noWrap/>
            <w:hideMark/>
          </w:tcPr>
          <w:p w14:paraId="0E66E569" w14:textId="77777777" w:rsidR="00303660" w:rsidRPr="00501B58" w:rsidRDefault="00303660" w:rsidP="00163E50">
            <w:pPr>
              <w:pStyle w:val="TableText"/>
            </w:pPr>
            <w:r w:rsidRPr="00501B58">
              <w:t>Willing to travel up to (miles):</w:t>
            </w:r>
          </w:p>
        </w:tc>
      </w:tr>
      <w:tr w:rsidR="00303660" w:rsidRPr="00501B58" w14:paraId="0D1E7244" w14:textId="77777777" w:rsidTr="00163E50">
        <w:trPr>
          <w:trHeight w:val="288"/>
        </w:trPr>
        <w:tc>
          <w:tcPr>
            <w:tcW w:w="2407" w:type="dxa"/>
            <w:shd w:val="clear" w:color="auto" w:fill="auto"/>
            <w:noWrap/>
            <w:hideMark/>
          </w:tcPr>
          <w:p w14:paraId="4E719E10" w14:textId="549C6C6C" w:rsidR="00303660" w:rsidRPr="00501B58" w:rsidRDefault="00303660" w:rsidP="00163E50">
            <w:pPr>
              <w:pStyle w:val="TableText"/>
            </w:pPr>
            <w:r w:rsidRPr="00501B58">
              <w:t>MOK</w:t>
            </w:r>
            <w:r w:rsidR="00A475CD" w:rsidRPr="00501B58">
              <w:t>-</w:t>
            </w:r>
          </w:p>
        </w:tc>
        <w:tc>
          <w:tcPr>
            <w:tcW w:w="7061" w:type="dxa"/>
            <w:shd w:val="clear" w:color="auto" w:fill="auto"/>
            <w:noWrap/>
            <w:hideMark/>
          </w:tcPr>
          <w:p w14:paraId="77C9A07A" w14:textId="77777777" w:rsidR="00303660" w:rsidRPr="00501B58" w:rsidRDefault="00303660" w:rsidP="00163E50">
            <w:pPr>
              <w:pStyle w:val="TableText"/>
            </w:pPr>
            <w:r w:rsidRPr="00501B58">
              <w:t>Mailing Address Confirmed</w:t>
            </w:r>
          </w:p>
        </w:tc>
      </w:tr>
      <w:tr w:rsidR="00303660" w:rsidRPr="00501B58" w14:paraId="62E71A77" w14:textId="77777777" w:rsidTr="00163E50">
        <w:trPr>
          <w:trHeight w:val="288"/>
        </w:trPr>
        <w:tc>
          <w:tcPr>
            <w:tcW w:w="2407" w:type="dxa"/>
            <w:shd w:val="clear" w:color="auto" w:fill="auto"/>
            <w:noWrap/>
            <w:hideMark/>
          </w:tcPr>
          <w:p w14:paraId="64125D9D" w14:textId="6D9C0D45" w:rsidR="00303660" w:rsidRPr="00501B58" w:rsidRDefault="00303660" w:rsidP="00163E50">
            <w:pPr>
              <w:pStyle w:val="TableText"/>
            </w:pPr>
            <w:r w:rsidRPr="00501B58">
              <w:t>MOK</w:t>
            </w:r>
            <w:r w:rsidR="00A475CD" w:rsidRPr="00501B58">
              <w:t>-</w:t>
            </w:r>
          </w:p>
        </w:tc>
        <w:tc>
          <w:tcPr>
            <w:tcW w:w="7061" w:type="dxa"/>
            <w:shd w:val="clear" w:color="auto" w:fill="auto"/>
            <w:noWrap/>
            <w:hideMark/>
          </w:tcPr>
          <w:p w14:paraId="2F9E31BE" w14:textId="77777777" w:rsidR="00303660" w:rsidRPr="00501B58" w:rsidRDefault="00303660" w:rsidP="00163E50">
            <w:pPr>
              <w:pStyle w:val="TableText"/>
            </w:pPr>
            <w:r w:rsidRPr="00501B58">
              <w:t>MOK-OK to leave appt. details on voice mail.</w:t>
            </w:r>
          </w:p>
        </w:tc>
      </w:tr>
      <w:tr w:rsidR="00303660" w:rsidRPr="00501B58" w14:paraId="0745F452" w14:textId="77777777" w:rsidTr="00163E50">
        <w:trPr>
          <w:trHeight w:val="288"/>
        </w:trPr>
        <w:tc>
          <w:tcPr>
            <w:tcW w:w="2407" w:type="dxa"/>
            <w:shd w:val="clear" w:color="auto" w:fill="auto"/>
            <w:noWrap/>
            <w:hideMark/>
          </w:tcPr>
          <w:p w14:paraId="56EF3C44" w14:textId="54603BDB" w:rsidR="00303660" w:rsidRPr="00501B58" w:rsidRDefault="00303660" w:rsidP="00163E50">
            <w:pPr>
              <w:pStyle w:val="TableText"/>
            </w:pPr>
            <w:r w:rsidRPr="00501B58">
              <w:t>NAE</w:t>
            </w:r>
            <w:r w:rsidR="00A475CD" w:rsidRPr="00501B58">
              <w:t>-</w:t>
            </w:r>
          </w:p>
        </w:tc>
        <w:tc>
          <w:tcPr>
            <w:tcW w:w="7061" w:type="dxa"/>
            <w:shd w:val="clear" w:color="auto" w:fill="auto"/>
            <w:noWrap/>
            <w:hideMark/>
          </w:tcPr>
          <w:p w14:paraId="32E7F244" w14:textId="77777777" w:rsidR="00303660" w:rsidRPr="00501B58" w:rsidRDefault="00303660" w:rsidP="00163E50">
            <w:pPr>
              <w:pStyle w:val="TableText"/>
            </w:pPr>
            <w:r w:rsidRPr="00501B58">
              <w:t>Not administratively eligible.</w:t>
            </w:r>
          </w:p>
        </w:tc>
      </w:tr>
      <w:tr w:rsidR="00303660" w:rsidRPr="00501B58" w14:paraId="2A43A9B5" w14:textId="77777777" w:rsidTr="00163E50">
        <w:trPr>
          <w:trHeight w:val="288"/>
        </w:trPr>
        <w:tc>
          <w:tcPr>
            <w:tcW w:w="2407" w:type="dxa"/>
            <w:shd w:val="clear" w:color="auto" w:fill="auto"/>
            <w:noWrap/>
            <w:hideMark/>
          </w:tcPr>
          <w:p w14:paraId="21BAAA8F" w14:textId="7FAE8789" w:rsidR="00303660" w:rsidRPr="00501B58" w:rsidRDefault="00303660" w:rsidP="00163E50">
            <w:pPr>
              <w:pStyle w:val="TableText"/>
            </w:pPr>
            <w:r w:rsidRPr="00501B58">
              <w:t>NAP</w:t>
            </w:r>
            <w:r w:rsidR="00A475CD" w:rsidRPr="00501B58">
              <w:t>-</w:t>
            </w:r>
          </w:p>
        </w:tc>
        <w:tc>
          <w:tcPr>
            <w:tcW w:w="7061" w:type="dxa"/>
            <w:shd w:val="clear" w:color="auto" w:fill="auto"/>
            <w:noWrap/>
            <w:hideMark/>
          </w:tcPr>
          <w:p w14:paraId="112DEF57" w14:textId="77777777" w:rsidR="00303660" w:rsidRPr="00501B58" w:rsidRDefault="00303660" w:rsidP="00163E50">
            <w:pPr>
              <w:pStyle w:val="TableText"/>
            </w:pPr>
            <w:r w:rsidRPr="00501B58">
              <w:t>DoD Consult Not Approved</w:t>
            </w:r>
          </w:p>
        </w:tc>
      </w:tr>
      <w:tr w:rsidR="00303660" w:rsidRPr="00501B58" w14:paraId="1751995C" w14:textId="77777777" w:rsidTr="00163E50">
        <w:trPr>
          <w:trHeight w:val="288"/>
        </w:trPr>
        <w:tc>
          <w:tcPr>
            <w:tcW w:w="2407" w:type="dxa"/>
            <w:shd w:val="clear" w:color="auto" w:fill="auto"/>
            <w:noWrap/>
            <w:hideMark/>
          </w:tcPr>
          <w:p w14:paraId="00D25B13" w14:textId="5FE9E85B" w:rsidR="00303660" w:rsidRPr="00501B58" w:rsidRDefault="00303660" w:rsidP="00163E50">
            <w:pPr>
              <w:pStyle w:val="TableText"/>
            </w:pPr>
            <w:r w:rsidRPr="00501B58">
              <w:t>NEL</w:t>
            </w:r>
            <w:r w:rsidR="00A475CD" w:rsidRPr="00501B58">
              <w:t>-</w:t>
            </w:r>
          </w:p>
        </w:tc>
        <w:tc>
          <w:tcPr>
            <w:tcW w:w="7061" w:type="dxa"/>
            <w:shd w:val="clear" w:color="auto" w:fill="auto"/>
            <w:noWrap/>
            <w:hideMark/>
          </w:tcPr>
          <w:p w14:paraId="20FCA4F9" w14:textId="77777777" w:rsidR="00303660" w:rsidRPr="00501B58" w:rsidRDefault="00303660" w:rsidP="00163E50">
            <w:pPr>
              <w:pStyle w:val="TableText"/>
            </w:pPr>
            <w:r w:rsidRPr="00501B58">
              <w:t>Patient does not meet eligibility requirements.</w:t>
            </w:r>
          </w:p>
        </w:tc>
      </w:tr>
      <w:tr w:rsidR="00303660" w:rsidRPr="00501B58" w14:paraId="55575D56" w14:textId="77777777" w:rsidTr="00163E50">
        <w:trPr>
          <w:trHeight w:val="288"/>
        </w:trPr>
        <w:tc>
          <w:tcPr>
            <w:tcW w:w="2407" w:type="dxa"/>
            <w:shd w:val="clear" w:color="auto" w:fill="auto"/>
            <w:noWrap/>
            <w:hideMark/>
          </w:tcPr>
          <w:p w14:paraId="3075268B" w14:textId="2C8FD6C6" w:rsidR="00303660" w:rsidRPr="00501B58" w:rsidRDefault="00303660" w:rsidP="00163E50">
            <w:pPr>
              <w:pStyle w:val="TableText"/>
            </w:pPr>
            <w:r w:rsidRPr="00501B58">
              <w:t>NN</w:t>
            </w:r>
            <w:r w:rsidR="00A475CD" w:rsidRPr="00501B58">
              <w:t>-</w:t>
            </w:r>
          </w:p>
        </w:tc>
        <w:tc>
          <w:tcPr>
            <w:tcW w:w="7061" w:type="dxa"/>
            <w:shd w:val="clear" w:color="auto" w:fill="auto"/>
            <w:noWrap/>
            <w:hideMark/>
          </w:tcPr>
          <w:p w14:paraId="1954629A" w14:textId="77777777" w:rsidR="00303660" w:rsidRPr="00501B58" w:rsidRDefault="00303660" w:rsidP="00163E50">
            <w:pPr>
              <w:pStyle w:val="TableText"/>
            </w:pPr>
            <w:r w:rsidRPr="00501B58">
              <w:t>Care is no longer needed.</w:t>
            </w:r>
          </w:p>
        </w:tc>
      </w:tr>
      <w:tr w:rsidR="00303660" w:rsidRPr="00501B58" w14:paraId="2D41FFBA" w14:textId="77777777" w:rsidTr="00163E50">
        <w:trPr>
          <w:trHeight w:val="288"/>
        </w:trPr>
        <w:tc>
          <w:tcPr>
            <w:tcW w:w="2407" w:type="dxa"/>
            <w:shd w:val="clear" w:color="auto" w:fill="auto"/>
            <w:noWrap/>
            <w:hideMark/>
          </w:tcPr>
          <w:p w14:paraId="13A494F5" w14:textId="11EC1AAD" w:rsidR="00303660" w:rsidRPr="00501B58" w:rsidRDefault="00303660" w:rsidP="00163E50">
            <w:pPr>
              <w:pStyle w:val="TableText"/>
            </w:pPr>
            <w:r w:rsidRPr="00501B58">
              <w:t>NOS</w:t>
            </w:r>
            <w:r w:rsidR="00A475CD" w:rsidRPr="00501B58">
              <w:t>-</w:t>
            </w:r>
          </w:p>
        </w:tc>
        <w:tc>
          <w:tcPr>
            <w:tcW w:w="7061" w:type="dxa"/>
            <w:shd w:val="clear" w:color="auto" w:fill="auto"/>
            <w:noWrap/>
            <w:hideMark/>
          </w:tcPr>
          <w:p w14:paraId="2BF33B98" w14:textId="77777777" w:rsidR="00303660" w:rsidRPr="00501B58" w:rsidRDefault="00303660" w:rsidP="00163E50">
            <w:pPr>
              <w:pStyle w:val="TableText"/>
            </w:pPr>
            <w:r w:rsidRPr="00501B58">
              <w:t>VA facility does not provide the required service</w:t>
            </w:r>
          </w:p>
        </w:tc>
      </w:tr>
      <w:tr w:rsidR="00303660" w:rsidRPr="00501B58" w14:paraId="7663F7B0" w14:textId="77777777" w:rsidTr="00163E50">
        <w:trPr>
          <w:trHeight w:val="288"/>
        </w:trPr>
        <w:tc>
          <w:tcPr>
            <w:tcW w:w="2407" w:type="dxa"/>
            <w:shd w:val="clear" w:color="auto" w:fill="auto"/>
            <w:noWrap/>
            <w:hideMark/>
          </w:tcPr>
          <w:p w14:paraId="57FC3D50" w14:textId="2425D63F" w:rsidR="00303660" w:rsidRPr="00501B58" w:rsidRDefault="00303660" w:rsidP="00163E50">
            <w:pPr>
              <w:pStyle w:val="TableText"/>
            </w:pPr>
            <w:r w:rsidRPr="00501B58">
              <w:lastRenderedPageBreak/>
              <w:t>NR</w:t>
            </w:r>
            <w:r w:rsidR="00A475CD" w:rsidRPr="00501B58">
              <w:t>-</w:t>
            </w:r>
          </w:p>
        </w:tc>
        <w:tc>
          <w:tcPr>
            <w:tcW w:w="7061" w:type="dxa"/>
            <w:shd w:val="clear" w:color="auto" w:fill="auto"/>
            <w:noWrap/>
            <w:hideMark/>
          </w:tcPr>
          <w:p w14:paraId="02C90F7E" w14:textId="77777777" w:rsidR="00303660" w:rsidRPr="00501B58" w:rsidRDefault="00303660" w:rsidP="00163E50">
            <w:pPr>
              <w:pStyle w:val="TableText"/>
            </w:pPr>
            <w:r w:rsidRPr="00501B58">
              <w:t>No records received after three attempts.</w:t>
            </w:r>
          </w:p>
        </w:tc>
      </w:tr>
      <w:tr w:rsidR="00303660" w:rsidRPr="00501B58" w14:paraId="43E4A069" w14:textId="77777777" w:rsidTr="00163E50">
        <w:trPr>
          <w:trHeight w:val="288"/>
        </w:trPr>
        <w:tc>
          <w:tcPr>
            <w:tcW w:w="2407" w:type="dxa"/>
            <w:shd w:val="clear" w:color="auto" w:fill="auto"/>
            <w:noWrap/>
            <w:hideMark/>
          </w:tcPr>
          <w:p w14:paraId="74220D81" w14:textId="36AAA5A4" w:rsidR="00303660" w:rsidRPr="00501B58" w:rsidRDefault="00303660" w:rsidP="00163E50">
            <w:pPr>
              <w:pStyle w:val="TableText"/>
            </w:pPr>
            <w:r w:rsidRPr="00501B58">
              <w:t>NS1</w:t>
            </w:r>
            <w:r w:rsidR="00A475CD" w:rsidRPr="00501B58">
              <w:t>-</w:t>
            </w:r>
          </w:p>
        </w:tc>
        <w:tc>
          <w:tcPr>
            <w:tcW w:w="7061" w:type="dxa"/>
            <w:shd w:val="clear" w:color="auto" w:fill="auto"/>
            <w:noWrap/>
            <w:hideMark/>
          </w:tcPr>
          <w:p w14:paraId="596CF44A" w14:textId="77777777" w:rsidR="00303660" w:rsidRPr="00501B58" w:rsidRDefault="00303660" w:rsidP="00163E50">
            <w:pPr>
              <w:pStyle w:val="TableText"/>
            </w:pPr>
            <w:proofErr w:type="gramStart"/>
            <w:r w:rsidRPr="00501B58">
              <w:t>No Show,</w:t>
            </w:r>
            <w:proofErr w:type="gramEnd"/>
            <w:r w:rsidRPr="00501B58">
              <w:t xml:space="preserve"> first missed appointment.</w:t>
            </w:r>
          </w:p>
        </w:tc>
      </w:tr>
      <w:tr w:rsidR="00303660" w:rsidRPr="00501B58" w14:paraId="00D08AD9" w14:textId="77777777" w:rsidTr="00163E50">
        <w:trPr>
          <w:trHeight w:val="288"/>
        </w:trPr>
        <w:tc>
          <w:tcPr>
            <w:tcW w:w="2407" w:type="dxa"/>
            <w:shd w:val="clear" w:color="auto" w:fill="auto"/>
            <w:noWrap/>
            <w:hideMark/>
          </w:tcPr>
          <w:p w14:paraId="34EABAB4" w14:textId="27EB5F23" w:rsidR="00303660" w:rsidRPr="00501B58" w:rsidRDefault="00303660" w:rsidP="00163E50">
            <w:pPr>
              <w:pStyle w:val="TableText"/>
            </w:pPr>
            <w:r w:rsidRPr="00501B58">
              <w:t>NS2</w:t>
            </w:r>
            <w:r w:rsidR="00A475CD" w:rsidRPr="00501B58">
              <w:t>-</w:t>
            </w:r>
          </w:p>
        </w:tc>
        <w:tc>
          <w:tcPr>
            <w:tcW w:w="7061" w:type="dxa"/>
            <w:shd w:val="clear" w:color="auto" w:fill="auto"/>
            <w:noWrap/>
            <w:hideMark/>
          </w:tcPr>
          <w:p w14:paraId="2C096E13" w14:textId="77777777" w:rsidR="00303660" w:rsidRPr="00501B58" w:rsidRDefault="00303660" w:rsidP="00163E50">
            <w:pPr>
              <w:pStyle w:val="TableText"/>
            </w:pPr>
            <w:proofErr w:type="gramStart"/>
            <w:r w:rsidRPr="00501B58">
              <w:t>No Show,</w:t>
            </w:r>
            <w:proofErr w:type="gramEnd"/>
            <w:r w:rsidRPr="00501B58">
              <w:t xml:space="preserve"> second missed appointment.</w:t>
            </w:r>
          </w:p>
        </w:tc>
      </w:tr>
      <w:tr w:rsidR="00303660" w:rsidRPr="00501B58" w14:paraId="36BE01DF" w14:textId="77777777" w:rsidTr="00163E50">
        <w:trPr>
          <w:trHeight w:val="288"/>
        </w:trPr>
        <w:tc>
          <w:tcPr>
            <w:tcW w:w="2407" w:type="dxa"/>
            <w:shd w:val="clear" w:color="auto" w:fill="auto"/>
            <w:noWrap/>
            <w:hideMark/>
          </w:tcPr>
          <w:p w14:paraId="5B6B664C" w14:textId="21355917" w:rsidR="00303660" w:rsidRPr="00501B58" w:rsidRDefault="00303660" w:rsidP="00163E50">
            <w:pPr>
              <w:pStyle w:val="TableText"/>
            </w:pPr>
            <w:r w:rsidRPr="00501B58">
              <w:t>NVA</w:t>
            </w:r>
            <w:r w:rsidR="00A475CD" w:rsidRPr="00501B58">
              <w:t>-</w:t>
            </w:r>
          </w:p>
        </w:tc>
        <w:tc>
          <w:tcPr>
            <w:tcW w:w="7061" w:type="dxa"/>
            <w:shd w:val="clear" w:color="auto" w:fill="auto"/>
            <w:noWrap/>
            <w:hideMark/>
          </w:tcPr>
          <w:p w14:paraId="424045AE" w14:textId="77777777" w:rsidR="00303660" w:rsidRPr="00501B58" w:rsidRDefault="00303660" w:rsidP="00163E50">
            <w:pPr>
              <w:pStyle w:val="TableText"/>
            </w:pPr>
            <w:r w:rsidRPr="00501B58">
              <w:t>The care will be provided through a Community Care Consult.</w:t>
            </w:r>
          </w:p>
        </w:tc>
      </w:tr>
      <w:tr w:rsidR="00303660" w:rsidRPr="00501B58" w14:paraId="7F485431" w14:textId="77777777" w:rsidTr="00163E50">
        <w:trPr>
          <w:trHeight w:val="288"/>
        </w:trPr>
        <w:tc>
          <w:tcPr>
            <w:tcW w:w="2407" w:type="dxa"/>
            <w:shd w:val="clear" w:color="auto" w:fill="auto"/>
            <w:noWrap/>
            <w:hideMark/>
          </w:tcPr>
          <w:p w14:paraId="325AA3CD" w14:textId="399B2675" w:rsidR="00303660" w:rsidRPr="00501B58" w:rsidRDefault="00303660" w:rsidP="00163E50">
            <w:pPr>
              <w:pStyle w:val="TableText"/>
            </w:pPr>
            <w:r w:rsidRPr="00501B58">
              <w:t>NVD</w:t>
            </w:r>
            <w:r w:rsidR="00A475CD" w:rsidRPr="00501B58">
              <w:t>-</w:t>
            </w:r>
          </w:p>
        </w:tc>
        <w:tc>
          <w:tcPr>
            <w:tcW w:w="7061" w:type="dxa"/>
            <w:shd w:val="clear" w:color="auto" w:fill="auto"/>
            <w:noWrap/>
            <w:hideMark/>
          </w:tcPr>
          <w:p w14:paraId="5A4AB681" w14:textId="77777777" w:rsidR="00303660" w:rsidRPr="00501B58" w:rsidRDefault="00303660" w:rsidP="00163E50">
            <w:pPr>
              <w:pStyle w:val="TableText"/>
            </w:pPr>
            <w:r w:rsidRPr="00501B58">
              <w:t>Community Care disapproved.</w:t>
            </w:r>
          </w:p>
        </w:tc>
      </w:tr>
      <w:tr w:rsidR="00303660" w:rsidRPr="00501B58" w14:paraId="40B46F22" w14:textId="77777777" w:rsidTr="00163E50">
        <w:trPr>
          <w:trHeight w:val="288"/>
        </w:trPr>
        <w:tc>
          <w:tcPr>
            <w:tcW w:w="2407" w:type="dxa"/>
            <w:shd w:val="clear" w:color="auto" w:fill="auto"/>
            <w:noWrap/>
            <w:hideMark/>
          </w:tcPr>
          <w:p w14:paraId="14D2DA22" w14:textId="6AC61B06" w:rsidR="00303660" w:rsidRPr="00501B58" w:rsidRDefault="00303660" w:rsidP="00163E50">
            <w:pPr>
              <w:pStyle w:val="TableText"/>
            </w:pPr>
            <w:r w:rsidRPr="00501B58">
              <w:t>NVN</w:t>
            </w:r>
            <w:r w:rsidR="00A475CD" w:rsidRPr="00501B58">
              <w:t>-</w:t>
            </w:r>
          </w:p>
        </w:tc>
        <w:tc>
          <w:tcPr>
            <w:tcW w:w="7061" w:type="dxa"/>
            <w:shd w:val="clear" w:color="auto" w:fill="auto"/>
            <w:noWrap/>
            <w:hideMark/>
          </w:tcPr>
          <w:p w14:paraId="7807076A" w14:textId="77777777" w:rsidR="00303660" w:rsidRPr="00501B58" w:rsidRDefault="00303660" w:rsidP="00163E50">
            <w:pPr>
              <w:pStyle w:val="TableText"/>
            </w:pPr>
            <w:r w:rsidRPr="00501B58">
              <w:t>Community Care not needed, care provided by VA appointment.</w:t>
            </w:r>
          </w:p>
        </w:tc>
      </w:tr>
      <w:tr w:rsidR="00303660" w:rsidRPr="00501B58" w14:paraId="1FA257CB" w14:textId="77777777" w:rsidTr="00163E50">
        <w:trPr>
          <w:trHeight w:val="288"/>
        </w:trPr>
        <w:tc>
          <w:tcPr>
            <w:tcW w:w="2407" w:type="dxa"/>
            <w:shd w:val="clear" w:color="auto" w:fill="auto"/>
            <w:noWrap/>
            <w:hideMark/>
          </w:tcPr>
          <w:p w14:paraId="65184E7B" w14:textId="4355596C" w:rsidR="00303660" w:rsidRPr="00501B58" w:rsidRDefault="00303660" w:rsidP="00163E50">
            <w:pPr>
              <w:pStyle w:val="TableText"/>
            </w:pPr>
            <w:r w:rsidRPr="00501B58">
              <w:t>NVN</w:t>
            </w:r>
            <w:r w:rsidR="00A475CD" w:rsidRPr="00501B58">
              <w:t>-</w:t>
            </w:r>
          </w:p>
        </w:tc>
        <w:tc>
          <w:tcPr>
            <w:tcW w:w="7061" w:type="dxa"/>
            <w:shd w:val="clear" w:color="auto" w:fill="auto"/>
            <w:noWrap/>
            <w:hideMark/>
          </w:tcPr>
          <w:p w14:paraId="7087AA6F" w14:textId="77777777" w:rsidR="00303660" w:rsidRPr="00501B58" w:rsidRDefault="00303660" w:rsidP="00163E50">
            <w:pPr>
              <w:pStyle w:val="TableText"/>
            </w:pPr>
            <w:r w:rsidRPr="00501B58">
              <w:t>Non-VA care not needed, care provided by VA appointment.</w:t>
            </w:r>
          </w:p>
        </w:tc>
      </w:tr>
      <w:tr w:rsidR="00303660" w:rsidRPr="00501B58" w14:paraId="3FC0D1A8" w14:textId="77777777" w:rsidTr="00163E50">
        <w:trPr>
          <w:trHeight w:val="288"/>
        </w:trPr>
        <w:tc>
          <w:tcPr>
            <w:tcW w:w="2407" w:type="dxa"/>
            <w:shd w:val="clear" w:color="auto" w:fill="auto"/>
            <w:noWrap/>
            <w:hideMark/>
          </w:tcPr>
          <w:p w14:paraId="320EB6C7" w14:textId="126995BC" w:rsidR="00303660" w:rsidRPr="00501B58" w:rsidRDefault="00303660" w:rsidP="00163E50">
            <w:pPr>
              <w:pStyle w:val="TableText"/>
            </w:pPr>
            <w:r w:rsidRPr="00501B58">
              <w:t>NXC</w:t>
            </w:r>
            <w:r w:rsidR="00A475CD" w:rsidRPr="00501B58">
              <w:t>-</w:t>
            </w:r>
          </w:p>
        </w:tc>
        <w:tc>
          <w:tcPr>
            <w:tcW w:w="7061" w:type="dxa"/>
            <w:shd w:val="clear" w:color="auto" w:fill="auto"/>
            <w:noWrap/>
            <w:hideMark/>
          </w:tcPr>
          <w:p w14:paraId="7986B453" w14:textId="77777777" w:rsidR="00303660" w:rsidRPr="00501B58" w:rsidRDefault="00303660" w:rsidP="00163E50">
            <w:pPr>
              <w:pStyle w:val="TableText"/>
            </w:pPr>
            <w:r w:rsidRPr="00501B58">
              <w:t>Not eligible for Choice.</w:t>
            </w:r>
          </w:p>
        </w:tc>
      </w:tr>
      <w:tr w:rsidR="00303660" w:rsidRPr="00501B58" w14:paraId="7D649BF7" w14:textId="77777777" w:rsidTr="00163E50">
        <w:trPr>
          <w:trHeight w:val="288"/>
        </w:trPr>
        <w:tc>
          <w:tcPr>
            <w:tcW w:w="2407" w:type="dxa"/>
            <w:shd w:val="clear" w:color="auto" w:fill="auto"/>
            <w:noWrap/>
            <w:hideMark/>
          </w:tcPr>
          <w:p w14:paraId="6337FD76" w14:textId="583FAB44" w:rsidR="00303660" w:rsidRPr="00501B58" w:rsidRDefault="00303660" w:rsidP="00163E50">
            <w:pPr>
              <w:pStyle w:val="TableText"/>
            </w:pPr>
            <w:r w:rsidRPr="00501B58">
              <w:t>ODC</w:t>
            </w:r>
            <w:r w:rsidR="00A475CD" w:rsidRPr="00501B58">
              <w:t>-</w:t>
            </w:r>
          </w:p>
        </w:tc>
        <w:tc>
          <w:tcPr>
            <w:tcW w:w="7061" w:type="dxa"/>
            <w:shd w:val="clear" w:color="auto" w:fill="auto"/>
            <w:noWrap/>
            <w:hideMark/>
          </w:tcPr>
          <w:p w14:paraId="76037320" w14:textId="77777777" w:rsidR="00303660" w:rsidRPr="00501B58" w:rsidRDefault="00303660" w:rsidP="00163E50">
            <w:pPr>
              <w:pStyle w:val="TableText"/>
            </w:pPr>
            <w:proofErr w:type="gramStart"/>
            <w:r w:rsidRPr="00501B58">
              <w:t>Other</w:t>
            </w:r>
            <w:proofErr w:type="gramEnd"/>
            <w:r w:rsidRPr="00501B58">
              <w:t xml:space="preserve"> discontinuation reason: </w:t>
            </w:r>
          </w:p>
        </w:tc>
      </w:tr>
      <w:tr w:rsidR="00303660" w:rsidRPr="00501B58" w14:paraId="513D3C3D" w14:textId="77777777" w:rsidTr="00163E50">
        <w:trPr>
          <w:trHeight w:val="288"/>
        </w:trPr>
        <w:tc>
          <w:tcPr>
            <w:tcW w:w="2407" w:type="dxa"/>
            <w:shd w:val="clear" w:color="auto" w:fill="auto"/>
            <w:noWrap/>
            <w:hideMark/>
          </w:tcPr>
          <w:p w14:paraId="17C050FD" w14:textId="08B43CE9" w:rsidR="00303660" w:rsidRPr="00501B58" w:rsidRDefault="00303660" w:rsidP="00163E50">
            <w:pPr>
              <w:pStyle w:val="TableText"/>
            </w:pPr>
            <w:r w:rsidRPr="00501B58">
              <w:t>OTP</w:t>
            </w:r>
            <w:r w:rsidR="00A475CD" w:rsidRPr="00501B58">
              <w:t>-</w:t>
            </w:r>
          </w:p>
        </w:tc>
        <w:tc>
          <w:tcPr>
            <w:tcW w:w="7061" w:type="dxa"/>
            <w:shd w:val="clear" w:color="auto" w:fill="auto"/>
            <w:noWrap/>
            <w:hideMark/>
          </w:tcPr>
          <w:p w14:paraId="47EFAFEF" w14:textId="77777777" w:rsidR="00303660" w:rsidRPr="00501B58" w:rsidRDefault="00303660" w:rsidP="00163E50">
            <w:pPr>
              <w:pStyle w:val="TableText"/>
            </w:pPr>
            <w:r w:rsidRPr="00501B58">
              <w:t>OTP-Veteran OK to see other than Preferred Provider</w:t>
            </w:r>
          </w:p>
        </w:tc>
      </w:tr>
      <w:tr w:rsidR="00303660" w:rsidRPr="00501B58" w14:paraId="51004C11" w14:textId="77777777" w:rsidTr="00163E50">
        <w:trPr>
          <w:trHeight w:val="288"/>
        </w:trPr>
        <w:tc>
          <w:tcPr>
            <w:tcW w:w="2407" w:type="dxa"/>
            <w:shd w:val="clear" w:color="auto" w:fill="auto"/>
            <w:noWrap/>
            <w:hideMark/>
          </w:tcPr>
          <w:p w14:paraId="353CD6E3" w14:textId="038BBAF9" w:rsidR="00303660" w:rsidRPr="00501B58" w:rsidRDefault="00303660" w:rsidP="00163E50">
            <w:pPr>
              <w:pStyle w:val="TableText"/>
            </w:pPr>
            <w:r w:rsidRPr="00501B58">
              <w:t>P30</w:t>
            </w:r>
            <w:r w:rsidR="00A475CD" w:rsidRPr="00501B58">
              <w:t>-</w:t>
            </w:r>
          </w:p>
        </w:tc>
        <w:tc>
          <w:tcPr>
            <w:tcW w:w="7061" w:type="dxa"/>
            <w:shd w:val="clear" w:color="auto" w:fill="auto"/>
            <w:noWrap/>
            <w:hideMark/>
          </w:tcPr>
          <w:p w14:paraId="7A0C9D6D" w14:textId="77777777" w:rsidR="00303660" w:rsidRPr="00501B58" w:rsidRDefault="00303660" w:rsidP="00163E50">
            <w:pPr>
              <w:pStyle w:val="TableText"/>
            </w:pPr>
            <w:r w:rsidRPr="00501B58">
              <w:t>Procedure scheduled greater than 30 days from PID</w:t>
            </w:r>
          </w:p>
        </w:tc>
      </w:tr>
      <w:tr w:rsidR="00303660" w:rsidRPr="00501B58" w14:paraId="29F654CE" w14:textId="77777777" w:rsidTr="00163E50">
        <w:trPr>
          <w:trHeight w:val="288"/>
        </w:trPr>
        <w:tc>
          <w:tcPr>
            <w:tcW w:w="2407" w:type="dxa"/>
            <w:shd w:val="clear" w:color="auto" w:fill="auto"/>
            <w:noWrap/>
            <w:hideMark/>
          </w:tcPr>
          <w:p w14:paraId="1373108E" w14:textId="77777777" w:rsidR="00303660" w:rsidRPr="00501B58" w:rsidRDefault="00303660" w:rsidP="00163E50">
            <w:pPr>
              <w:pStyle w:val="TableText"/>
            </w:pPr>
            <w:r w:rsidRPr="00501B58">
              <w:t>PB-</w:t>
            </w:r>
          </w:p>
        </w:tc>
        <w:tc>
          <w:tcPr>
            <w:tcW w:w="7061" w:type="dxa"/>
            <w:shd w:val="clear" w:color="auto" w:fill="auto"/>
            <w:noWrap/>
            <w:hideMark/>
          </w:tcPr>
          <w:p w14:paraId="404ECC09" w14:textId="77777777" w:rsidR="00303660" w:rsidRPr="00501B58" w:rsidRDefault="00303660" w:rsidP="00163E50">
            <w:pPr>
              <w:pStyle w:val="TableText"/>
            </w:pPr>
            <w:r w:rsidRPr="00501B58">
              <w:t>Phone contact number bad/incorrect or disconnected.</w:t>
            </w:r>
          </w:p>
        </w:tc>
      </w:tr>
      <w:tr w:rsidR="00303660" w:rsidRPr="00501B58" w14:paraId="1486768F" w14:textId="77777777" w:rsidTr="00163E50">
        <w:trPr>
          <w:trHeight w:val="288"/>
        </w:trPr>
        <w:tc>
          <w:tcPr>
            <w:tcW w:w="2407" w:type="dxa"/>
            <w:shd w:val="clear" w:color="auto" w:fill="auto"/>
            <w:noWrap/>
            <w:hideMark/>
          </w:tcPr>
          <w:p w14:paraId="6A202D03" w14:textId="4D0762E1" w:rsidR="00303660" w:rsidRPr="00501B58" w:rsidRDefault="00303660" w:rsidP="00163E50">
            <w:pPr>
              <w:pStyle w:val="TableText"/>
            </w:pPr>
            <w:r w:rsidRPr="00501B58">
              <w:t>PFP</w:t>
            </w:r>
            <w:r w:rsidR="00CC1F92" w:rsidRPr="00501B58">
              <w:t>-</w:t>
            </w:r>
          </w:p>
        </w:tc>
        <w:tc>
          <w:tcPr>
            <w:tcW w:w="7061" w:type="dxa"/>
            <w:shd w:val="clear" w:color="auto" w:fill="auto"/>
            <w:noWrap/>
            <w:hideMark/>
          </w:tcPr>
          <w:p w14:paraId="6F6BC58C" w14:textId="77777777" w:rsidR="00303660" w:rsidRPr="00501B58" w:rsidRDefault="00303660" w:rsidP="00163E50">
            <w:pPr>
              <w:pStyle w:val="TableText"/>
            </w:pPr>
            <w:r w:rsidRPr="00501B58">
              <w:t>PFP-Veteran's Preferred Provider</w:t>
            </w:r>
          </w:p>
        </w:tc>
      </w:tr>
      <w:tr w:rsidR="00303660" w:rsidRPr="00501B58" w14:paraId="58DC8DB8" w14:textId="77777777" w:rsidTr="00163E50">
        <w:trPr>
          <w:trHeight w:val="288"/>
        </w:trPr>
        <w:tc>
          <w:tcPr>
            <w:tcW w:w="2407" w:type="dxa"/>
            <w:shd w:val="clear" w:color="auto" w:fill="auto"/>
            <w:noWrap/>
            <w:hideMark/>
          </w:tcPr>
          <w:p w14:paraId="057F189B" w14:textId="1642A05B" w:rsidR="00303660" w:rsidRPr="00501B58" w:rsidRDefault="00303660" w:rsidP="00163E50">
            <w:pPr>
              <w:pStyle w:val="TableText"/>
            </w:pPr>
            <w:r w:rsidRPr="00501B58">
              <w:t>PKT</w:t>
            </w:r>
            <w:r w:rsidR="00CC1F92" w:rsidRPr="00501B58">
              <w:t>-</w:t>
            </w:r>
          </w:p>
        </w:tc>
        <w:tc>
          <w:tcPr>
            <w:tcW w:w="7061" w:type="dxa"/>
            <w:shd w:val="clear" w:color="auto" w:fill="auto"/>
            <w:noWrap/>
            <w:hideMark/>
          </w:tcPr>
          <w:p w14:paraId="77DF9ED0" w14:textId="77777777" w:rsidR="00303660" w:rsidRPr="00501B58" w:rsidRDefault="00303660" w:rsidP="00163E50">
            <w:pPr>
              <w:pStyle w:val="TableText"/>
            </w:pPr>
            <w:r w:rsidRPr="00501B58">
              <w:t>Referral Packet mailed to veteran.</w:t>
            </w:r>
          </w:p>
        </w:tc>
      </w:tr>
      <w:tr w:rsidR="00303660" w:rsidRPr="00501B58" w14:paraId="7516B35E" w14:textId="77777777" w:rsidTr="00163E50">
        <w:trPr>
          <w:trHeight w:val="288"/>
        </w:trPr>
        <w:tc>
          <w:tcPr>
            <w:tcW w:w="2407" w:type="dxa"/>
            <w:shd w:val="clear" w:color="auto" w:fill="auto"/>
            <w:noWrap/>
            <w:hideMark/>
          </w:tcPr>
          <w:p w14:paraId="2035A4F0" w14:textId="314323F8" w:rsidR="00303660" w:rsidRPr="00501B58" w:rsidRDefault="00303660" w:rsidP="00163E50">
            <w:pPr>
              <w:pStyle w:val="TableText"/>
            </w:pPr>
            <w:r w:rsidRPr="00501B58">
              <w:t>PRA</w:t>
            </w:r>
            <w:r w:rsidR="00CC1F92" w:rsidRPr="00501B58">
              <w:t>-</w:t>
            </w:r>
          </w:p>
        </w:tc>
        <w:tc>
          <w:tcPr>
            <w:tcW w:w="7061" w:type="dxa"/>
            <w:shd w:val="clear" w:color="auto" w:fill="auto"/>
            <w:noWrap/>
            <w:hideMark/>
          </w:tcPr>
          <w:p w14:paraId="45053D8A" w14:textId="77777777" w:rsidR="00303660" w:rsidRPr="00501B58" w:rsidRDefault="00303660" w:rsidP="00163E50">
            <w:pPr>
              <w:pStyle w:val="TableText"/>
            </w:pPr>
            <w:r w:rsidRPr="00501B58">
              <w:t>Community Care Provider has accepted referral</w:t>
            </w:r>
          </w:p>
        </w:tc>
      </w:tr>
      <w:tr w:rsidR="00303660" w:rsidRPr="00501B58" w14:paraId="4CABFEB2" w14:textId="77777777" w:rsidTr="00163E50">
        <w:trPr>
          <w:trHeight w:val="288"/>
        </w:trPr>
        <w:tc>
          <w:tcPr>
            <w:tcW w:w="2407" w:type="dxa"/>
            <w:shd w:val="clear" w:color="auto" w:fill="auto"/>
            <w:noWrap/>
            <w:hideMark/>
          </w:tcPr>
          <w:p w14:paraId="02EC0DFF" w14:textId="4F5C8314" w:rsidR="00303660" w:rsidRPr="00501B58" w:rsidRDefault="00303660" w:rsidP="00163E50">
            <w:pPr>
              <w:pStyle w:val="TableText"/>
            </w:pPr>
            <w:r w:rsidRPr="00501B58">
              <w:t>PRC</w:t>
            </w:r>
            <w:r w:rsidR="00CC1F92" w:rsidRPr="00501B58">
              <w:t>-</w:t>
            </w:r>
          </w:p>
        </w:tc>
        <w:tc>
          <w:tcPr>
            <w:tcW w:w="7061" w:type="dxa"/>
            <w:shd w:val="clear" w:color="auto" w:fill="auto"/>
            <w:noWrap/>
            <w:hideMark/>
          </w:tcPr>
          <w:p w14:paraId="34E19208" w14:textId="77777777" w:rsidR="00303660" w:rsidRPr="00501B58" w:rsidRDefault="00303660" w:rsidP="00163E50">
            <w:pPr>
              <w:pStyle w:val="TableText"/>
            </w:pPr>
            <w:r w:rsidRPr="00501B58">
              <w:t>Procedure(s) Approved for Community Care</w:t>
            </w:r>
          </w:p>
        </w:tc>
      </w:tr>
      <w:tr w:rsidR="00303660" w:rsidRPr="00501B58" w14:paraId="167C50C1" w14:textId="77777777" w:rsidTr="00163E50">
        <w:trPr>
          <w:trHeight w:val="288"/>
        </w:trPr>
        <w:tc>
          <w:tcPr>
            <w:tcW w:w="2407" w:type="dxa"/>
            <w:shd w:val="clear" w:color="auto" w:fill="auto"/>
            <w:noWrap/>
            <w:hideMark/>
          </w:tcPr>
          <w:p w14:paraId="7D56CF92" w14:textId="63717AF1" w:rsidR="00303660" w:rsidRPr="00501B58" w:rsidRDefault="00303660" w:rsidP="00163E50">
            <w:pPr>
              <w:pStyle w:val="TableText"/>
            </w:pPr>
            <w:r w:rsidRPr="00501B58">
              <w:t>PRD</w:t>
            </w:r>
            <w:r w:rsidR="00CC1F92" w:rsidRPr="00501B58">
              <w:t>-</w:t>
            </w:r>
          </w:p>
        </w:tc>
        <w:tc>
          <w:tcPr>
            <w:tcW w:w="7061" w:type="dxa"/>
            <w:shd w:val="clear" w:color="auto" w:fill="auto"/>
            <w:noWrap/>
            <w:hideMark/>
          </w:tcPr>
          <w:p w14:paraId="06661D3D" w14:textId="77777777" w:rsidR="00303660" w:rsidRPr="00501B58" w:rsidRDefault="00303660" w:rsidP="00163E50">
            <w:pPr>
              <w:pStyle w:val="TableText"/>
            </w:pPr>
            <w:r w:rsidRPr="00501B58">
              <w:t>Procedure Requested</w:t>
            </w:r>
          </w:p>
        </w:tc>
      </w:tr>
      <w:tr w:rsidR="00303660" w:rsidRPr="00501B58" w14:paraId="01410BCD" w14:textId="77777777" w:rsidTr="00163E50">
        <w:trPr>
          <w:trHeight w:val="288"/>
        </w:trPr>
        <w:tc>
          <w:tcPr>
            <w:tcW w:w="2407" w:type="dxa"/>
            <w:shd w:val="clear" w:color="auto" w:fill="auto"/>
            <w:noWrap/>
            <w:hideMark/>
          </w:tcPr>
          <w:p w14:paraId="3A32BA4E" w14:textId="662059EA" w:rsidR="00303660" w:rsidRPr="00501B58" w:rsidRDefault="00303660" w:rsidP="00163E50">
            <w:pPr>
              <w:pStyle w:val="TableText"/>
            </w:pPr>
            <w:r w:rsidRPr="00501B58">
              <w:t>PRF</w:t>
            </w:r>
            <w:r w:rsidR="00CC1F92" w:rsidRPr="00501B58">
              <w:t>-</w:t>
            </w:r>
          </w:p>
        </w:tc>
        <w:tc>
          <w:tcPr>
            <w:tcW w:w="7061" w:type="dxa"/>
            <w:shd w:val="clear" w:color="auto" w:fill="auto"/>
            <w:noWrap/>
            <w:hideMark/>
          </w:tcPr>
          <w:p w14:paraId="47221309" w14:textId="77777777" w:rsidR="00303660" w:rsidRPr="00501B58" w:rsidRDefault="00303660" w:rsidP="00163E50">
            <w:pPr>
              <w:pStyle w:val="TableText"/>
            </w:pPr>
            <w:r w:rsidRPr="00501B58">
              <w:t>Preferred notification method:</w:t>
            </w:r>
          </w:p>
        </w:tc>
      </w:tr>
      <w:tr w:rsidR="00303660" w:rsidRPr="00501B58" w14:paraId="17FCD2E3" w14:textId="77777777" w:rsidTr="00163E50">
        <w:trPr>
          <w:trHeight w:val="288"/>
        </w:trPr>
        <w:tc>
          <w:tcPr>
            <w:tcW w:w="2407" w:type="dxa"/>
            <w:shd w:val="clear" w:color="auto" w:fill="auto"/>
            <w:noWrap/>
            <w:hideMark/>
          </w:tcPr>
          <w:p w14:paraId="376E6E8C" w14:textId="4E8DA34A" w:rsidR="00303660" w:rsidRPr="00501B58" w:rsidRDefault="00303660" w:rsidP="00163E50">
            <w:pPr>
              <w:pStyle w:val="TableText"/>
            </w:pPr>
            <w:r w:rsidRPr="00501B58">
              <w:t>PRQ</w:t>
            </w:r>
            <w:r w:rsidR="00CC1F92" w:rsidRPr="00501B58">
              <w:t>-</w:t>
            </w:r>
          </w:p>
        </w:tc>
        <w:tc>
          <w:tcPr>
            <w:tcW w:w="7061" w:type="dxa"/>
            <w:shd w:val="clear" w:color="auto" w:fill="auto"/>
            <w:noWrap/>
            <w:hideMark/>
          </w:tcPr>
          <w:p w14:paraId="2293B7BF" w14:textId="77777777" w:rsidR="00303660" w:rsidRPr="00501B58" w:rsidRDefault="00303660" w:rsidP="00163E50">
            <w:pPr>
              <w:pStyle w:val="TableText"/>
            </w:pPr>
            <w:r w:rsidRPr="00501B58">
              <w:t>Provider requires records to review prior to scheduling.</w:t>
            </w:r>
          </w:p>
        </w:tc>
      </w:tr>
      <w:tr w:rsidR="00303660" w:rsidRPr="00501B58" w14:paraId="3511E681" w14:textId="77777777" w:rsidTr="00163E50">
        <w:trPr>
          <w:trHeight w:val="288"/>
        </w:trPr>
        <w:tc>
          <w:tcPr>
            <w:tcW w:w="2407" w:type="dxa"/>
            <w:shd w:val="clear" w:color="auto" w:fill="auto"/>
            <w:noWrap/>
            <w:hideMark/>
          </w:tcPr>
          <w:p w14:paraId="5933004A" w14:textId="6790B516" w:rsidR="00303660" w:rsidRPr="00501B58" w:rsidRDefault="00303660" w:rsidP="00163E50">
            <w:pPr>
              <w:pStyle w:val="TableText"/>
            </w:pPr>
            <w:r w:rsidRPr="00501B58">
              <w:t>PVT</w:t>
            </w:r>
            <w:r w:rsidR="00CC1F92" w:rsidRPr="00501B58">
              <w:t>-</w:t>
            </w:r>
          </w:p>
        </w:tc>
        <w:tc>
          <w:tcPr>
            <w:tcW w:w="7061" w:type="dxa"/>
            <w:shd w:val="clear" w:color="auto" w:fill="auto"/>
            <w:noWrap/>
            <w:hideMark/>
          </w:tcPr>
          <w:p w14:paraId="149F0F12" w14:textId="77777777" w:rsidR="00303660" w:rsidRPr="00501B58" w:rsidRDefault="00303660" w:rsidP="00163E50">
            <w:pPr>
              <w:pStyle w:val="TableText"/>
            </w:pPr>
            <w:r w:rsidRPr="00501B58">
              <w:t xml:space="preserve">Patient declines/refuses-going to private provider outside VA care. </w:t>
            </w:r>
          </w:p>
        </w:tc>
      </w:tr>
      <w:tr w:rsidR="00303660" w:rsidRPr="00501B58" w14:paraId="3105FD2D" w14:textId="77777777" w:rsidTr="00163E50">
        <w:trPr>
          <w:trHeight w:val="288"/>
        </w:trPr>
        <w:tc>
          <w:tcPr>
            <w:tcW w:w="2407" w:type="dxa"/>
            <w:shd w:val="clear" w:color="auto" w:fill="auto"/>
            <w:noWrap/>
            <w:hideMark/>
          </w:tcPr>
          <w:p w14:paraId="0AC4A8DA" w14:textId="77777777" w:rsidR="00303660" w:rsidRPr="00501B58" w:rsidRDefault="00303660" w:rsidP="00163E50">
            <w:pPr>
              <w:pStyle w:val="TableText"/>
            </w:pPr>
            <w:r w:rsidRPr="00501B58">
              <w:t>R1-</w:t>
            </w:r>
          </w:p>
        </w:tc>
        <w:tc>
          <w:tcPr>
            <w:tcW w:w="7061" w:type="dxa"/>
            <w:shd w:val="clear" w:color="auto" w:fill="auto"/>
            <w:noWrap/>
            <w:hideMark/>
          </w:tcPr>
          <w:p w14:paraId="358E5956" w14:textId="77777777" w:rsidR="00303660" w:rsidRPr="00501B58" w:rsidRDefault="00303660" w:rsidP="00163E50">
            <w:pPr>
              <w:pStyle w:val="TableText"/>
            </w:pPr>
            <w:r w:rsidRPr="00501B58">
              <w:t>First attempt to get records from community care.</w:t>
            </w:r>
          </w:p>
        </w:tc>
      </w:tr>
      <w:tr w:rsidR="00303660" w:rsidRPr="00501B58" w14:paraId="548F9570" w14:textId="77777777" w:rsidTr="00163E50">
        <w:trPr>
          <w:trHeight w:val="288"/>
        </w:trPr>
        <w:tc>
          <w:tcPr>
            <w:tcW w:w="2407" w:type="dxa"/>
            <w:shd w:val="clear" w:color="auto" w:fill="auto"/>
            <w:noWrap/>
            <w:hideMark/>
          </w:tcPr>
          <w:p w14:paraId="4DCE8562" w14:textId="77777777" w:rsidR="00303660" w:rsidRPr="00501B58" w:rsidRDefault="00303660" w:rsidP="00163E50">
            <w:pPr>
              <w:pStyle w:val="TableText"/>
            </w:pPr>
            <w:r w:rsidRPr="00501B58">
              <w:t>R1-</w:t>
            </w:r>
          </w:p>
        </w:tc>
        <w:tc>
          <w:tcPr>
            <w:tcW w:w="7061" w:type="dxa"/>
            <w:shd w:val="clear" w:color="auto" w:fill="auto"/>
            <w:noWrap/>
            <w:hideMark/>
          </w:tcPr>
          <w:p w14:paraId="06DFD8DF" w14:textId="77777777" w:rsidR="00303660" w:rsidRPr="00501B58" w:rsidRDefault="00303660" w:rsidP="00163E50">
            <w:pPr>
              <w:pStyle w:val="TableText"/>
            </w:pPr>
            <w:r w:rsidRPr="00501B58">
              <w:t>First attempt to get records from community care.</w:t>
            </w:r>
          </w:p>
        </w:tc>
      </w:tr>
      <w:tr w:rsidR="00303660" w:rsidRPr="00501B58" w14:paraId="61677133" w14:textId="77777777" w:rsidTr="00163E50">
        <w:trPr>
          <w:trHeight w:val="288"/>
        </w:trPr>
        <w:tc>
          <w:tcPr>
            <w:tcW w:w="2407" w:type="dxa"/>
            <w:shd w:val="clear" w:color="auto" w:fill="auto"/>
            <w:noWrap/>
            <w:hideMark/>
          </w:tcPr>
          <w:p w14:paraId="2364CCE5" w14:textId="77777777" w:rsidR="00303660" w:rsidRPr="00501B58" w:rsidRDefault="00303660" w:rsidP="00163E50">
            <w:pPr>
              <w:pStyle w:val="TableText"/>
            </w:pPr>
            <w:r w:rsidRPr="00501B58">
              <w:t>R2-</w:t>
            </w:r>
          </w:p>
        </w:tc>
        <w:tc>
          <w:tcPr>
            <w:tcW w:w="7061" w:type="dxa"/>
            <w:shd w:val="clear" w:color="auto" w:fill="auto"/>
            <w:noWrap/>
            <w:hideMark/>
          </w:tcPr>
          <w:p w14:paraId="6D15338C" w14:textId="77777777" w:rsidR="00303660" w:rsidRPr="00501B58" w:rsidRDefault="00303660" w:rsidP="00163E50">
            <w:pPr>
              <w:pStyle w:val="TableText"/>
            </w:pPr>
            <w:r w:rsidRPr="00501B58">
              <w:t>Second attempt to get records from community care.</w:t>
            </w:r>
          </w:p>
        </w:tc>
      </w:tr>
      <w:tr w:rsidR="00303660" w:rsidRPr="00501B58" w14:paraId="04799C13" w14:textId="77777777" w:rsidTr="00163E50">
        <w:trPr>
          <w:trHeight w:val="288"/>
        </w:trPr>
        <w:tc>
          <w:tcPr>
            <w:tcW w:w="2407" w:type="dxa"/>
            <w:shd w:val="clear" w:color="auto" w:fill="auto"/>
            <w:noWrap/>
            <w:hideMark/>
          </w:tcPr>
          <w:p w14:paraId="586EAEBB" w14:textId="77777777" w:rsidR="00303660" w:rsidRPr="00501B58" w:rsidRDefault="00303660" w:rsidP="00163E50">
            <w:pPr>
              <w:pStyle w:val="TableText"/>
            </w:pPr>
            <w:r w:rsidRPr="00501B58">
              <w:t>R3-</w:t>
            </w:r>
          </w:p>
        </w:tc>
        <w:tc>
          <w:tcPr>
            <w:tcW w:w="7061" w:type="dxa"/>
            <w:shd w:val="clear" w:color="auto" w:fill="auto"/>
            <w:noWrap/>
            <w:hideMark/>
          </w:tcPr>
          <w:p w14:paraId="293229C8" w14:textId="77777777" w:rsidR="00303660" w:rsidRPr="00501B58" w:rsidRDefault="00303660" w:rsidP="00163E50">
            <w:pPr>
              <w:pStyle w:val="TableText"/>
            </w:pPr>
            <w:r w:rsidRPr="00501B58">
              <w:t>Third attempt to get records from community care.</w:t>
            </w:r>
          </w:p>
        </w:tc>
      </w:tr>
      <w:tr w:rsidR="00303660" w:rsidRPr="00501B58" w14:paraId="7E7B5EDD" w14:textId="77777777" w:rsidTr="00163E50">
        <w:trPr>
          <w:trHeight w:val="288"/>
        </w:trPr>
        <w:tc>
          <w:tcPr>
            <w:tcW w:w="2407" w:type="dxa"/>
            <w:shd w:val="clear" w:color="auto" w:fill="auto"/>
            <w:noWrap/>
            <w:hideMark/>
          </w:tcPr>
          <w:p w14:paraId="48654424" w14:textId="77777777" w:rsidR="00303660" w:rsidRPr="00501B58" w:rsidRDefault="00303660" w:rsidP="00163E50">
            <w:pPr>
              <w:pStyle w:val="TableText"/>
            </w:pPr>
            <w:r w:rsidRPr="00501B58">
              <w:t>R3-</w:t>
            </w:r>
          </w:p>
        </w:tc>
        <w:tc>
          <w:tcPr>
            <w:tcW w:w="7061" w:type="dxa"/>
            <w:shd w:val="clear" w:color="auto" w:fill="auto"/>
            <w:noWrap/>
            <w:hideMark/>
          </w:tcPr>
          <w:p w14:paraId="6FF3FE9A" w14:textId="77777777" w:rsidR="00303660" w:rsidRPr="00501B58" w:rsidRDefault="00303660" w:rsidP="00163E50">
            <w:pPr>
              <w:pStyle w:val="TableText"/>
            </w:pPr>
            <w:r w:rsidRPr="00501B58">
              <w:t>3rd attempt to get records from community care</w:t>
            </w:r>
          </w:p>
        </w:tc>
      </w:tr>
      <w:tr w:rsidR="00303660" w:rsidRPr="00501B58" w14:paraId="6EAD1EC4" w14:textId="77777777" w:rsidTr="00163E50">
        <w:trPr>
          <w:trHeight w:val="288"/>
        </w:trPr>
        <w:tc>
          <w:tcPr>
            <w:tcW w:w="2407" w:type="dxa"/>
            <w:shd w:val="clear" w:color="auto" w:fill="auto"/>
            <w:noWrap/>
            <w:hideMark/>
          </w:tcPr>
          <w:p w14:paraId="5DF34D7A" w14:textId="77777777" w:rsidR="00303660" w:rsidRPr="00501B58" w:rsidRDefault="00303660" w:rsidP="00163E50">
            <w:pPr>
              <w:pStyle w:val="TableText"/>
            </w:pPr>
            <w:r w:rsidRPr="00501B58">
              <w:t>R3-</w:t>
            </w:r>
          </w:p>
        </w:tc>
        <w:tc>
          <w:tcPr>
            <w:tcW w:w="7061" w:type="dxa"/>
            <w:shd w:val="clear" w:color="auto" w:fill="auto"/>
            <w:noWrap/>
            <w:hideMark/>
          </w:tcPr>
          <w:p w14:paraId="59F031A3" w14:textId="77777777" w:rsidR="00303660" w:rsidRPr="00501B58" w:rsidRDefault="00303660" w:rsidP="00163E50">
            <w:pPr>
              <w:pStyle w:val="TableText"/>
            </w:pPr>
            <w:r w:rsidRPr="00501B58">
              <w:t>3rd attempt to get records from community care.</w:t>
            </w:r>
          </w:p>
        </w:tc>
      </w:tr>
      <w:tr w:rsidR="00303660" w:rsidRPr="00501B58" w14:paraId="3E673CBE" w14:textId="77777777" w:rsidTr="00163E50">
        <w:trPr>
          <w:trHeight w:val="288"/>
        </w:trPr>
        <w:tc>
          <w:tcPr>
            <w:tcW w:w="2407" w:type="dxa"/>
            <w:shd w:val="clear" w:color="auto" w:fill="auto"/>
            <w:noWrap/>
            <w:hideMark/>
          </w:tcPr>
          <w:p w14:paraId="02823C45" w14:textId="7D13E0B8" w:rsidR="00303660" w:rsidRPr="00501B58" w:rsidRDefault="00303660" w:rsidP="00163E50">
            <w:pPr>
              <w:pStyle w:val="TableText"/>
            </w:pPr>
            <w:r w:rsidRPr="00501B58">
              <w:t>RAC</w:t>
            </w:r>
            <w:r w:rsidR="00CC1F92" w:rsidRPr="00501B58">
              <w:t>-</w:t>
            </w:r>
          </w:p>
        </w:tc>
        <w:tc>
          <w:tcPr>
            <w:tcW w:w="7061" w:type="dxa"/>
            <w:shd w:val="clear" w:color="auto" w:fill="auto"/>
            <w:noWrap/>
            <w:hideMark/>
          </w:tcPr>
          <w:p w14:paraId="594EC84E" w14:textId="77777777" w:rsidR="00303660" w:rsidRPr="00501B58" w:rsidRDefault="00303660" w:rsidP="00163E50">
            <w:pPr>
              <w:pStyle w:val="TableText"/>
            </w:pPr>
            <w:r w:rsidRPr="00501B58">
              <w:t>Refer to clinical reviewer for administrative completion.</w:t>
            </w:r>
          </w:p>
        </w:tc>
      </w:tr>
      <w:tr w:rsidR="00303660" w:rsidRPr="00501B58" w14:paraId="33F48781" w14:textId="77777777" w:rsidTr="00163E50">
        <w:trPr>
          <w:trHeight w:val="288"/>
        </w:trPr>
        <w:tc>
          <w:tcPr>
            <w:tcW w:w="2407" w:type="dxa"/>
            <w:shd w:val="clear" w:color="auto" w:fill="auto"/>
            <w:noWrap/>
            <w:hideMark/>
          </w:tcPr>
          <w:p w14:paraId="19921ECA" w14:textId="7394155D" w:rsidR="00303660" w:rsidRPr="00501B58" w:rsidRDefault="00303660" w:rsidP="00163E50">
            <w:pPr>
              <w:pStyle w:val="TableText"/>
            </w:pPr>
            <w:r w:rsidRPr="00501B58">
              <w:t>REF</w:t>
            </w:r>
            <w:r w:rsidR="00CC1F92" w:rsidRPr="00501B58">
              <w:t>-</w:t>
            </w:r>
          </w:p>
        </w:tc>
        <w:tc>
          <w:tcPr>
            <w:tcW w:w="7061" w:type="dxa"/>
            <w:shd w:val="clear" w:color="auto" w:fill="auto"/>
            <w:noWrap/>
            <w:hideMark/>
          </w:tcPr>
          <w:p w14:paraId="15B3F617" w14:textId="77777777" w:rsidR="00303660" w:rsidRPr="00501B58" w:rsidRDefault="00303660" w:rsidP="00163E50">
            <w:pPr>
              <w:pStyle w:val="TableText"/>
            </w:pPr>
            <w:r w:rsidRPr="00501B58">
              <w:t>Veteran declined/refused-does not want appointment.</w:t>
            </w:r>
          </w:p>
        </w:tc>
      </w:tr>
      <w:tr w:rsidR="00303660" w:rsidRPr="00501B58" w14:paraId="271C90B3" w14:textId="77777777" w:rsidTr="00163E50">
        <w:trPr>
          <w:trHeight w:val="288"/>
        </w:trPr>
        <w:tc>
          <w:tcPr>
            <w:tcW w:w="2407" w:type="dxa"/>
            <w:shd w:val="clear" w:color="auto" w:fill="auto"/>
            <w:noWrap/>
            <w:hideMark/>
          </w:tcPr>
          <w:p w14:paraId="46FF2DB7" w14:textId="5C7C035C" w:rsidR="00303660" w:rsidRPr="00501B58" w:rsidRDefault="00303660" w:rsidP="00163E50">
            <w:pPr>
              <w:pStyle w:val="TableText"/>
            </w:pPr>
            <w:r w:rsidRPr="00501B58">
              <w:t>REF</w:t>
            </w:r>
            <w:r w:rsidR="00CC1F92" w:rsidRPr="00501B58">
              <w:t>-</w:t>
            </w:r>
          </w:p>
        </w:tc>
        <w:tc>
          <w:tcPr>
            <w:tcW w:w="7061" w:type="dxa"/>
            <w:shd w:val="clear" w:color="auto" w:fill="auto"/>
            <w:noWrap/>
            <w:hideMark/>
          </w:tcPr>
          <w:p w14:paraId="468994C1" w14:textId="77777777" w:rsidR="00303660" w:rsidRPr="00501B58" w:rsidRDefault="00303660" w:rsidP="00163E50">
            <w:pPr>
              <w:pStyle w:val="TableText"/>
            </w:pPr>
            <w:r w:rsidRPr="00501B58">
              <w:t>Veteran refuses Community Care appointment.</w:t>
            </w:r>
          </w:p>
        </w:tc>
      </w:tr>
      <w:tr w:rsidR="00303660" w:rsidRPr="00501B58" w14:paraId="3272BF9E" w14:textId="77777777" w:rsidTr="00163E50">
        <w:trPr>
          <w:trHeight w:val="288"/>
        </w:trPr>
        <w:tc>
          <w:tcPr>
            <w:tcW w:w="2407" w:type="dxa"/>
            <w:shd w:val="clear" w:color="auto" w:fill="auto"/>
            <w:noWrap/>
            <w:hideMark/>
          </w:tcPr>
          <w:p w14:paraId="0DE7DBAD" w14:textId="49D2C94B" w:rsidR="00303660" w:rsidRPr="00501B58" w:rsidRDefault="00303660" w:rsidP="00163E50">
            <w:pPr>
              <w:pStyle w:val="TableText"/>
            </w:pPr>
            <w:r w:rsidRPr="00501B58">
              <w:t>REF</w:t>
            </w:r>
            <w:r w:rsidR="00CC1F92" w:rsidRPr="00501B58">
              <w:t>-</w:t>
            </w:r>
          </w:p>
        </w:tc>
        <w:tc>
          <w:tcPr>
            <w:tcW w:w="7061" w:type="dxa"/>
            <w:shd w:val="clear" w:color="auto" w:fill="auto"/>
            <w:noWrap/>
            <w:hideMark/>
          </w:tcPr>
          <w:p w14:paraId="12E33B9D" w14:textId="77777777" w:rsidR="00303660" w:rsidRPr="00501B58" w:rsidRDefault="00303660" w:rsidP="00163E50">
            <w:pPr>
              <w:pStyle w:val="TableText"/>
            </w:pPr>
            <w:r w:rsidRPr="00501B58">
              <w:t>Patient refuses non-VA appointment.</w:t>
            </w:r>
          </w:p>
        </w:tc>
      </w:tr>
      <w:tr w:rsidR="00303660" w:rsidRPr="00501B58" w14:paraId="0EC24EFA" w14:textId="77777777" w:rsidTr="00163E50">
        <w:trPr>
          <w:trHeight w:val="288"/>
        </w:trPr>
        <w:tc>
          <w:tcPr>
            <w:tcW w:w="2407" w:type="dxa"/>
            <w:shd w:val="clear" w:color="auto" w:fill="auto"/>
            <w:noWrap/>
            <w:hideMark/>
          </w:tcPr>
          <w:p w14:paraId="772DD21C" w14:textId="3C24A512" w:rsidR="00303660" w:rsidRPr="00501B58" w:rsidRDefault="00303660" w:rsidP="00163E50">
            <w:pPr>
              <w:pStyle w:val="TableText"/>
            </w:pPr>
            <w:r w:rsidRPr="00501B58">
              <w:t>RFC</w:t>
            </w:r>
            <w:r w:rsidR="00CC1F92" w:rsidRPr="00501B58">
              <w:t>-</w:t>
            </w:r>
          </w:p>
        </w:tc>
        <w:tc>
          <w:tcPr>
            <w:tcW w:w="7061" w:type="dxa"/>
            <w:shd w:val="clear" w:color="auto" w:fill="auto"/>
            <w:noWrap/>
            <w:hideMark/>
          </w:tcPr>
          <w:p w14:paraId="33E2617A" w14:textId="77777777" w:rsidR="00303660" w:rsidRPr="00501B58" w:rsidRDefault="00303660" w:rsidP="00163E50">
            <w:pPr>
              <w:pStyle w:val="TableText"/>
            </w:pPr>
            <w:r w:rsidRPr="00501B58">
              <w:t>Patient declined/refused community care.</w:t>
            </w:r>
          </w:p>
        </w:tc>
      </w:tr>
      <w:tr w:rsidR="00303660" w:rsidRPr="00501B58" w14:paraId="0CB8739B" w14:textId="77777777" w:rsidTr="00163E50">
        <w:trPr>
          <w:trHeight w:val="288"/>
        </w:trPr>
        <w:tc>
          <w:tcPr>
            <w:tcW w:w="2407" w:type="dxa"/>
            <w:shd w:val="clear" w:color="auto" w:fill="auto"/>
            <w:noWrap/>
            <w:hideMark/>
          </w:tcPr>
          <w:p w14:paraId="4F5C9580" w14:textId="11FAAB16" w:rsidR="00303660" w:rsidRPr="00501B58" w:rsidRDefault="00303660" w:rsidP="00163E50">
            <w:pPr>
              <w:pStyle w:val="TableText"/>
            </w:pPr>
            <w:r w:rsidRPr="00501B58">
              <w:t>RFV</w:t>
            </w:r>
            <w:r w:rsidR="00CC1F92" w:rsidRPr="00501B58">
              <w:t>-</w:t>
            </w:r>
          </w:p>
        </w:tc>
        <w:tc>
          <w:tcPr>
            <w:tcW w:w="7061" w:type="dxa"/>
            <w:shd w:val="clear" w:color="auto" w:fill="auto"/>
            <w:noWrap/>
            <w:hideMark/>
          </w:tcPr>
          <w:p w14:paraId="2DE030AF" w14:textId="77777777" w:rsidR="00303660" w:rsidRPr="00501B58" w:rsidRDefault="00303660" w:rsidP="00163E50">
            <w:pPr>
              <w:pStyle w:val="TableText"/>
            </w:pPr>
            <w:r w:rsidRPr="00501B58">
              <w:t>Referral returned from community care vendor.</w:t>
            </w:r>
          </w:p>
        </w:tc>
      </w:tr>
      <w:tr w:rsidR="00303660" w:rsidRPr="00501B58" w14:paraId="4CEA81E3" w14:textId="77777777" w:rsidTr="00163E50">
        <w:trPr>
          <w:trHeight w:val="288"/>
        </w:trPr>
        <w:tc>
          <w:tcPr>
            <w:tcW w:w="2407" w:type="dxa"/>
            <w:shd w:val="clear" w:color="auto" w:fill="auto"/>
            <w:noWrap/>
            <w:hideMark/>
          </w:tcPr>
          <w:p w14:paraId="1B37C678" w14:textId="77777777" w:rsidR="00303660" w:rsidRPr="00501B58" w:rsidRDefault="00303660" w:rsidP="00163E50">
            <w:pPr>
              <w:pStyle w:val="TableText"/>
            </w:pPr>
            <w:r w:rsidRPr="00501B58">
              <w:lastRenderedPageBreak/>
              <w:t>RP-</w:t>
            </w:r>
          </w:p>
        </w:tc>
        <w:tc>
          <w:tcPr>
            <w:tcW w:w="7061" w:type="dxa"/>
            <w:shd w:val="clear" w:color="auto" w:fill="auto"/>
            <w:noWrap/>
            <w:hideMark/>
          </w:tcPr>
          <w:p w14:paraId="45C5B62C" w14:textId="77777777" w:rsidR="00303660" w:rsidRPr="00501B58" w:rsidRDefault="00303660" w:rsidP="00163E50">
            <w:pPr>
              <w:pStyle w:val="TableText"/>
            </w:pPr>
            <w:r w:rsidRPr="00501B58">
              <w:t>Referred to provider for disposition after unsuccessful scheduling effort.</w:t>
            </w:r>
          </w:p>
        </w:tc>
      </w:tr>
      <w:tr w:rsidR="00303660" w:rsidRPr="00501B58" w14:paraId="20959D02" w14:textId="77777777" w:rsidTr="00163E50">
        <w:trPr>
          <w:trHeight w:val="288"/>
        </w:trPr>
        <w:tc>
          <w:tcPr>
            <w:tcW w:w="2407" w:type="dxa"/>
            <w:shd w:val="clear" w:color="auto" w:fill="auto"/>
            <w:noWrap/>
            <w:hideMark/>
          </w:tcPr>
          <w:p w14:paraId="5B85BB61" w14:textId="77777777" w:rsidR="00303660" w:rsidRPr="00501B58" w:rsidRDefault="00303660" w:rsidP="00163E50">
            <w:pPr>
              <w:pStyle w:val="TableText"/>
            </w:pPr>
            <w:r w:rsidRPr="00501B58">
              <w:t>RR-</w:t>
            </w:r>
          </w:p>
        </w:tc>
        <w:tc>
          <w:tcPr>
            <w:tcW w:w="7061" w:type="dxa"/>
            <w:shd w:val="clear" w:color="auto" w:fill="auto"/>
            <w:noWrap/>
            <w:hideMark/>
          </w:tcPr>
          <w:p w14:paraId="347250E1" w14:textId="77777777" w:rsidR="00303660" w:rsidRPr="00501B58" w:rsidRDefault="00303660" w:rsidP="00163E50">
            <w:pPr>
              <w:pStyle w:val="TableText"/>
            </w:pPr>
            <w:r w:rsidRPr="00501B58">
              <w:t>Records from community care provider received.</w:t>
            </w:r>
          </w:p>
        </w:tc>
      </w:tr>
      <w:tr w:rsidR="00303660" w:rsidRPr="00501B58" w14:paraId="3321E720" w14:textId="77777777" w:rsidTr="00163E50">
        <w:trPr>
          <w:trHeight w:val="288"/>
        </w:trPr>
        <w:tc>
          <w:tcPr>
            <w:tcW w:w="2407" w:type="dxa"/>
            <w:shd w:val="clear" w:color="auto" w:fill="auto"/>
            <w:noWrap/>
            <w:hideMark/>
          </w:tcPr>
          <w:p w14:paraId="26B52454" w14:textId="1323E96D" w:rsidR="00303660" w:rsidRPr="00501B58" w:rsidRDefault="00303660" w:rsidP="00163E50">
            <w:pPr>
              <w:pStyle w:val="TableText"/>
            </w:pPr>
            <w:r w:rsidRPr="00501B58">
              <w:t>RRH</w:t>
            </w:r>
            <w:r w:rsidR="00CC1F92" w:rsidRPr="00501B58">
              <w:t>-</w:t>
            </w:r>
          </w:p>
        </w:tc>
        <w:tc>
          <w:tcPr>
            <w:tcW w:w="7061" w:type="dxa"/>
            <w:shd w:val="clear" w:color="auto" w:fill="auto"/>
            <w:noWrap/>
            <w:hideMark/>
          </w:tcPr>
          <w:p w14:paraId="0E3F72C0" w14:textId="77777777" w:rsidR="00303660" w:rsidRPr="00501B58" w:rsidRDefault="00303660" w:rsidP="00163E50">
            <w:pPr>
              <w:pStyle w:val="TableText"/>
            </w:pPr>
            <w:r w:rsidRPr="00501B58">
              <w:t xml:space="preserve"> Records Received via:</w:t>
            </w:r>
          </w:p>
        </w:tc>
      </w:tr>
      <w:tr w:rsidR="00303660" w:rsidRPr="00501B58" w14:paraId="7BAA4646" w14:textId="77777777" w:rsidTr="00163E50">
        <w:trPr>
          <w:trHeight w:val="288"/>
        </w:trPr>
        <w:tc>
          <w:tcPr>
            <w:tcW w:w="2407" w:type="dxa"/>
            <w:shd w:val="clear" w:color="auto" w:fill="auto"/>
            <w:noWrap/>
            <w:hideMark/>
          </w:tcPr>
          <w:p w14:paraId="36AC7305" w14:textId="779F689D" w:rsidR="00303660" w:rsidRPr="00501B58" w:rsidRDefault="00303660" w:rsidP="00163E50">
            <w:pPr>
              <w:pStyle w:val="TableText"/>
            </w:pPr>
            <w:r w:rsidRPr="00501B58">
              <w:t>S1M</w:t>
            </w:r>
            <w:r w:rsidR="00CC1F92" w:rsidRPr="00501B58">
              <w:t>-</w:t>
            </w:r>
          </w:p>
        </w:tc>
        <w:tc>
          <w:tcPr>
            <w:tcW w:w="7061" w:type="dxa"/>
            <w:shd w:val="clear" w:color="auto" w:fill="auto"/>
            <w:noWrap/>
            <w:hideMark/>
          </w:tcPr>
          <w:p w14:paraId="10C549BB" w14:textId="77777777" w:rsidR="00303660" w:rsidRPr="00501B58" w:rsidRDefault="00303660" w:rsidP="00163E50">
            <w:pPr>
              <w:pStyle w:val="TableText"/>
            </w:pPr>
            <w:r w:rsidRPr="00501B58">
              <w:t>Schedule/reschedule within 1 month, ok to overbook.</w:t>
            </w:r>
          </w:p>
        </w:tc>
      </w:tr>
      <w:tr w:rsidR="00303660" w:rsidRPr="00501B58" w14:paraId="781D40CF" w14:textId="77777777" w:rsidTr="00163E50">
        <w:trPr>
          <w:trHeight w:val="288"/>
        </w:trPr>
        <w:tc>
          <w:tcPr>
            <w:tcW w:w="2407" w:type="dxa"/>
            <w:shd w:val="clear" w:color="auto" w:fill="auto"/>
            <w:noWrap/>
            <w:hideMark/>
          </w:tcPr>
          <w:p w14:paraId="4E56E63D" w14:textId="00E8654E" w:rsidR="00303660" w:rsidRPr="00501B58" w:rsidRDefault="00303660" w:rsidP="00163E50">
            <w:pPr>
              <w:pStyle w:val="TableText"/>
            </w:pPr>
            <w:r w:rsidRPr="00501B58">
              <w:t>S1W</w:t>
            </w:r>
            <w:r w:rsidR="00CC1F92" w:rsidRPr="00501B58">
              <w:t>-</w:t>
            </w:r>
          </w:p>
        </w:tc>
        <w:tc>
          <w:tcPr>
            <w:tcW w:w="7061" w:type="dxa"/>
            <w:shd w:val="clear" w:color="auto" w:fill="auto"/>
            <w:noWrap/>
            <w:hideMark/>
          </w:tcPr>
          <w:p w14:paraId="76CB80E8" w14:textId="77777777" w:rsidR="00303660" w:rsidRPr="00501B58" w:rsidRDefault="00303660" w:rsidP="00163E50">
            <w:pPr>
              <w:pStyle w:val="TableText"/>
            </w:pPr>
            <w:r w:rsidRPr="00501B58">
              <w:t>Schedule/reschedule within 1 week, ok to overbook.</w:t>
            </w:r>
          </w:p>
        </w:tc>
      </w:tr>
      <w:tr w:rsidR="00303660" w:rsidRPr="00501B58" w14:paraId="0968CBBE" w14:textId="77777777" w:rsidTr="00163E50">
        <w:trPr>
          <w:trHeight w:val="288"/>
        </w:trPr>
        <w:tc>
          <w:tcPr>
            <w:tcW w:w="2407" w:type="dxa"/>
            <w:shd w:val="clear" w:color="auto" w:fill="auto"/>
            <w:noWrap/>
            <w:hideMark/>
          </w:tcPr>
          <w:p w14:paraId="154C4135" w14:textId="50621B3B" w:rsidR="00303660" w:rsidRPr="00501B58" w:rsidRDefault="00303660" w:rsidP="00163E50">
            <w:pPr>
              <w:pStyle w:val="TableText"/>
            </w:pPr>
            <w:r w:rsidRPr="00501B58">
              <w:t>S2W</w:t>
            </w:r>
            <w:r w:rsidR="00CC1F92" w:rsidRPr="00501B58">
              <w:t>-</w:t>
            </w:r>
          </w:p>
        </w:tc>
        <w:tc>
          <w:tcPr>
            <w:tcW w:w="7061" w:type="dxa"/>
            <w:shd w:val="clear" w:color="auto" w:fill="auto"/>
            <w:noWrap/>
            <w:hideMark/>
          </w:tcPr>
          <w:p w14:paraId="296E5969" w14:textId="77777777" w:rsidR="00303660" w:rsidRPr="00501B58" w:rsidRDefault="00303660" w:rsidP="00163E50">
            <w:pPr>
              <w:pStyle w:val="TableText"/>
            </w:pPr>
            <w:r w:rsidRPr="00501B58">
              <w:t>Schedule/reschedule within 2 weeks, ok to overbook.</w:t>
            </w:r>
          </w:p>
        </w:tc>
      </w:tr>
      <w:tr w:rsidR="00303660" w:rsidRPr="00501B58" w14:paraId="1B340DF9" w14:textId="77777777" w:rsidTr="00163E50">
        <w:trPr>
          <w:trHeight w:val="288"/>
        </w:trPr>
        <w:tc>
          <w:tcPr>
            <w:tcW w:w="2407" w:type="dxa"/>
            <w:shd w:val="clear" w:color="auto" w:fill="auto"/>
            <w:noWrap/>
            <w:hideMark/>
          </w:tcPr>
          <w:p w14:paraId="145CED27" w14:textId="1CFB12CA" w:rsidR="00303660" w:rsidRPr="00501B58" w:rsidRDefault="00303660" w:rsidP="00163E50">
            <w:pPr>
              <w:pStyle w:val="TableText"/>
            </w:pPr>
            <w:r w:rsidRPr="00501B58">
              <w:t>SCC</w:t>
            </w:r>
            <w:r w:rsidR="00CC1F92" w:rsidRPr="00501B58">
              <w:t>-</w:t>
            </w:r>
          </w:p>
        </w:tc>
        <w:tc>
          <w:tcPr>
            <w:tcW w:w="7061" w:type="dxa"/>
            <w:shd w:val="clear" w:color="auto" w:fill="auto"/>
            <w:noWrap/>
            <w:hideMark/>
          </w:tcPr>
          <w:p w14:paraId="4C029C54" w14:textId="77777777" w:rsidR="00303660" w:rsidRPr="00501B58" w:rsidRDefault="00303660" w:rsidP="00163E50">
            <w:pPr>
              <w:pStyle w:val="TableText"/>
            </w:pPr>
            <w:r w:rsidRPr="00501B58">
              <w:t>This Referral is for a Service Connected Condition.</w:t>
            </w:r>
          </w:p>
        </w:tc>
      </w:tr>
      <w:tr w:rsidR="00303660" w:rsidRPr="00501B58" w14:paraId="3E1DBA72" w14:textId="77777777" w:rsidTr="00163E50">
        <w:trPr>
          <w:trHeight w:val="288"/>
        </w:trPr>
        <w:tc>
          <w:tcPr>
            <w:tcW w:w="2407" w:type="dxa"/>
            <w:shd w:val="clear" w:color="auto" w:fill="auto"/>
            <w:noWrap/>
            <w:hideMark/>
          </w:tcPr>
          <w:p w14:paraId="3708B990" w14:textId="706626AF" w:rsidR="00303660" w:rsidRPr="00501B58" w:rsidRDefault="00303660" w:rsidP="00163E50">
            <w:pPr>
              <w:pStyle w:val="TableText"/>
            </w:pPr>
            <w:r w:rsidRPr="00501B58">
              <w:t>SCD</w:t>
            </w:r>
            <w:r w:rsidR="00CC1F92" w:rsidRPr="00501B58">
              <w:t>-</w:t>
            </w:r>
          </w:p>
        </w:tc>
        <w:tc>
          <w:tcPr>
            <w:tcW w:w="7061" w:type="dxa"/>
            <w:shd w:val="clear" w:color="auto" w:fill="auto"/>
            <w:noWrap/>
            <w:hideMark/>
          </w:tcPr>
          <w:p w14:paraId="64C39450" w14:textId="77777777" w:rsidR="00303660" w:rsidRPr="00501B58" w:rsidRDefault="00303660" w:rsidP="00163E50">
            <w:pPr>
              <w:pStyle w:val="TableText"/>
            </w:pPr>
            <w:r w:rsidRPr="00501B58">
              <w:t>Administrative Care Coordination Screening</w:t>
            </w:r>
          </w:p>
        </w:tc>
      </w:tr>
      <w:tr w:rsidR="00303660" w:rsidRPr="00501B58" w14:paraId="1AAA9F7B" w14:textId="77777777" w:rsidTr="00163E50">
        <w:trPr>
          <w:trHeight w:val="288"/>
        </w:trPr>
        <w:tc>
          <w:tcPr>
            <w:tcW w:w="2407" w:type="dxa"/>
            <w:shd w:val="clear" w:color="auto" w:fill="auto"/>
            <w:noWrap/>
            <w:hideMark/>
          </w:tcPr>
          <w:p w14:paraId="15868B26" w14:textId="7FD332F9" w:rsidR="00303660" w:rsidRPr="00501B58" w:rsidRDefault="00303660" w:rsidP="00163E50">
            <w:pPr>
              <w:pStyle w:val="TableText"/>
            </w:pPr>
            <w:r w:rsidRPr="00501B58">
              <w:t>SCR</w:t>
            </w:r>
            <w:r w:rsidR="00CC1F92" w:rsidRPr="00501B58">
              <w:t>-</w:t>
            </w:r>
          </w:p>
        </w:tc>
        <w:tc>
          <w:tcPr>
            <w:tcW w:w="7061" w:type="dxa"/>
            <w:shd w:val="clear" w:color="auto" w:fill="auto"/>
            <w:noWrap/>
            <w:hideMark/>
          </w:tcPr>
          <w:p w14:paraId="6594DB36" w14:textId="77777777" w:rsidR="00303660" w:rsidRPr="00501B58" w:rsidRDefault="00303660" w:rsidP="00163E50">
            <w:pPr>
              <w:pStyle w:val="TableText"/>
            </w:pPr>
            <w:r w:rsidRPr="00501B58">
              <w:t>Service/Care Approved for Community Care</w:t>
            </w:r>
          </w:p>
        </w:tc>
      </w:tr>
      <w:tr w:rsidR="00303660" w:rsidRPr="00501B58" w14:paraId="41B5D9D5" w14:textId="77777777" w:rsidTr="00163E50">
        <w:trPr>
          <w:trHeight w:val="288"/>
        </w:trPr>
        <w:tc>
          <w:tcPr>
            <w:tcW w:w="2407" w:type="dxa"/>
            <w:shd w:val="clear" w:color="auto" w:fill="auto"/>
            <w:noWrap/>
            <w:hideMark/>
          </w:tcPr>
          <w:p w14:paraId="1EB4E4A3" w14:textId="20B17854" w:rsidR="00303660" w:rsidRPr="00501B58" w:rsidRDefault="00303660" w:rsidP="00163E50">
            <w:pPr>
              <w:pStyle w:val="TableText"/>
            </w:pPr>
            <w:r w:rsidRPr="00501B58">
              <w:t>SDC</w:t>
            </w:r>
            <w:r w:rsidR="00CC1F92" w:rsidRPr="00501B58">
              <w:t>-</w:t>
            </w:r>
          </w:p>
        </w:tc>
        <w:tc>
          <w:tcPr>
            <w:tcW w:w="7061" w:type="dxa"/>
            <w:shd w:val="clear" w:color="auto" w:fill="auto"/>
            <w:noWrap/>
            <w:hideMark/>
          </w:tcPr>
          <w:p w14:paraId="1CB40879" w14:textId="77777777" w:rsidR="00303660" w:rsidRPr="00501B58" w:rsidRDefault="00303660" w:rsidP="00163E50">
            <w:pPr>
              <w:pStyle w:val="TableText"/>
            </w:pPr>
            <w:r w:rsidRPr="00501B58">
              <w:t>Patient still desires care.</w:t>
            </w:r>
          </w:p>
        </w:tc>
      </w:tr>
      <w:tr w:rsidR="00303660" w:rsidRPr="00501B58" w14:paraId="5330639E" w14:textId="77777777" w:rsidTr="00163E50">
        <w:trPr>
          <w:trHeight w:val="288"/>
        </w:trPr>
        <w:tc>
          <w:tcPr>
            <w:tcW w:w="2407" w:type="dxa"/>
            <w:shd w:val="clear" w:color="auto" w:fill="auto"/>
            <w:noWrap/>
            <w:hideMark/>
          </w:tcPr>
          <w:p w14:paraId="78728BFA" w14:textId="30C6F112" w:rsidR="00303660" w:rsidRPr="00501B58" w:rsidRDefault="00303660" w:rsidP="00163E50">
            <w:pPr>
              <w:pStyle w:val="TableText"/>
            </w:pPr>
            <w:r w:rsidRPr="00501B58">
              <w:t>SDT</w:t>
            </w:r>
            <w:r w:rsidR="00CC1F92" w:rsidRPr="00501B58">
              <w:t>-</w:t>
            </w:r>
          </w:p>
        </w:tc>
        <w:tc>
          <w:tcPr>
            <w:tcW w:w="7061" w:type="dxa"/>
            <w:shd w:val="clear" w:color="auto" w:fill="auto"/>
            <w:noWrap/>
            <w:hideMark/>
          </w:tcPr>
          <w:p w14:paraId="5D710096" w14:textId="77777777" w:rsidR="00303660" w:rsidRPr="00501B58" w:rsidRDefault="00303660" w:rsidP="00163E50">
            <w:pPr>
              <w:pStyle w:val="TableText"/>
            </w:pPr>
            <w:r w:rsidRPr="00501B58">
              <w:t>Accept Consult, schedule on specific date, ok to overbook</w:t>
            </w:r>
          </w:p>
        </w:tc>
      </w:tr>
      <w:tr w:rsidR="00303660" w:rsidRPr="00501B58" w14:paraId="56E032A0" w14:textId="77777777" w:rsidTr="00163E50">
        <w:trPr>
          <w:trHeight w:val="288"/>
        </w:trPr>
        <w:tc>
          <w:tcPr>
            <w:tcW w:w="2407" w:type="dxa"/>
            <w:shd w:val="clear" w:color="auto" w:fill="auto"/>
            <w:noWrap/>
            <w:hideMark/>
          </w:tcPr>
          <w:p w14:paraId="026A782C" w14:textId="2A468A57" w:rsidR="00303660" w:rsidRPr="00501B58" w:rsidRDefault="00303660" w:rsidP="00163E50">
            <w:pPr>
              <w:pStyle w:val="TableText"/>
            </w:pPr>
            <w:r w:rsidRPr="00501B58">
              <w:t>SDX</w:t>
            </w:r>
            <w:r w:rsidR="00CC1F92" w:rsidRPr="00501B58">
              <w:t>-</w:t>
            </w:r>
          </w:p>
        </w:tc>
        <w:tc>
          <w:tcPr>
            <w:tcW w:w="7061" w:type="dxa"/>
            <w:shd w:val="clear" w:color="auto" w:fill="auto"/>
            <w:noWrap/>
            <w:hideMark/>
          </w:tcPr>
          <w:p w14:paraId="4990E64F" w14:textId="77777777" w:rsidR="00303660" w:rsidRPr="00501B58" w:rsidRDefault="00303660" w:rsidP="00163E50">
            <w:pPr>
              <w:pStyle w:val="TableText"/>
            </w:pPr>
            <w:r w:rsidRPr="00501B58">
              <w:t>SDX-Veteran has dx requiring 7332 ROI.</w:t>
            </w:r>
          </w:p>
        </w:tc>
      </w:tr>
      <w:tr w:rsidR="00303660" w:rsidRPr="00501B58" w14:paraId="6F337090" w14:textId="77777777" w:rsidTr="00163E50">
        <w:trPr>
          <w:trHeight w:val="288"/>
        </w:trPr>
        <w:tc>
          <w:tcPr>
            <w:tcW w:w="2407" w:type="dxa"/>
            <w:shd w:val="clear" w:color="auto" w:fill="auto"/>
            <w:noWrap/>
            <w:hideMark/>
          </w:tcPr>
          <w:p w14:paraId="7203115E" w14:textId="6490961D" w:rsidR="00303660" w:rsidRPr="00501B58" w:rsidRDefault="00303660" w:rsidP="00163E50">
            <w:pPr>
              <w:pStyle w:val="TableText"/>
            </w:pPr>
            <w:r w:rsidRPr="00501B58">
              <w:t>SEV</w:t>
            </w:r>
            <w:r w:rsidR="00CC1F92" w:rsidRPr="00501B58">
              <w:t>-</w:t>
            </w:r>
          </w:p>
        </w:tc>
        <w:tc>
          <w:tcPr>
            <w:tcW w:w="7061" w:type="dxa"/>
            <w:shd w:val="clear" w:color="auto" w:fill="auto"/>
            <w:noWrap/>
            <w:hideMark/>
          </w:tcPr>
          <w:p w14:paraId="7ABE3CE7" w14:textId="77777777" w:rsidR="00303660" w:rsidRPr="00501B58" w:rsidRDefault="00303660" w:rsidP="00163E50">
            <w:pPr>
              <w:pStyle w:val="TableText"/>
            </w:pPr>
            <w:r w:rsidRPr="00501B58">
              <w:t>Specific Choice Eligibility:</w:t>
            </w:r>
          </w:p>
        </w:tc>
      </w:tr>
      <w:tr w:rsidR="00303660" w:rsidRPr="00501B58" w14:paraId="228FC168" w14:textId="77777777" w:rsidTr="00163E50">
        <w:trPr>
          <w:trHeight w:val="288"/>
        </w:trPr>
        <w:tc>
          <w:tcPr>
            <w:tcW w:w="2407" w:type="dxa"/>
            <w:shd w:val="clear" w:color="auto" w:fill="auto"/>
            <w:noWrap/>
            <w:hideMark/>
          </w:tcPr>
          <w:p w14:paraId="23722DE3" w14:textId="42258725" w:rsidR="00303660" w:rsidRPr="00501B58" w:rsidRDefault="00303660" w:rsidP="00163E50">
            <w:pPr>
              <w:pStyle w:val="TableText"/>
            </w:pPr>
            <w:r w:rsidRPr="00501B58">
              <w:t>SIM</w:t>
            </w:r>
            <w:r w:rsidR="00CC1F92" w:rsidRPr="00501B58">
              <w:t>-</w:t>
            </w:r>
          </w:p>
        </w:tc>
        <w:tc>
          <w:tcPr>
            <w:tcW w:w="7061" w:type="dxa"/>
            <w:shd w:val="clear" w:color="auto" w:fill="auto"/>
            <w:noWrap/>
            <w:hideMark/>
          </w:tcPr>
          <w:p w14:paraId="6E5734C1" w14:textId="77777777" w:rsidR="00303660" w:rsidRPr="00501B58" w:rsidRDefault="00303660" w:rsidP="00163E50">
            <w:pPr>
              <w:pStyle w:val="TableText"/>
            </w:pPr>
            <w:r w:rsidRPr="00501B58">
              <w:t>Nature or simplicity of service (UEXB):</w:t>
            </w:r>
          </w:p>
        </w:tc>
      </w:tr>
      <w:tr w:rsidR="00303660" w:rsidRPr="00501B58" w14:paraId="4C2C3CFB" w14:textId="77777777" w:rsidTr="00163E50">
        <w:trPr>
          <w:trHeight w:val="288"/>
        </w:trPr>
        <w:tc>
          <w:tcPr>
            <w:tcW w:w="2407" w:type="dxa"/>
            <w:shd w:val="clear" w:color="auto" w:fill="auto"/>
            <w:noWrap/>
            <w:hideMark/>
          </w:tcPr>
          <w:p w14:paraId="7FFB7ED4" w14:textId="596FC9F1" w:rsidR="00303660" w:rsidRPr="00501B58" w:rsidRDefault="00303660" w:rsidP="00163E50">
            <w:pPr>
              <w:pStyle w:val="TableText"/>
            </w:pPr>
            <w:r w:rsidRPr="00501B58">
              <w:t>SOR</w:t>
            </w:r>
            <w:r w:rsidR="00CC1F92" w:rsidRPr="00501B58">
              <w:t>-</w:t>
            </w:r>
          </w:p>
        </w:tc>
        <w:tc>
          <w:tcPr>
            <w:tcW w:w="7061" w:type="dxa"/>
            <w:shd w:val="clear" w:color="auto" w:fill="auto"/>
            <w:noWrap/>
            <w:hideMark/>
          </w:tcPr>
          <w:p w14:paraId="6E3D993A" w14:textId="77777777" w:rsidR="00303660" w:rsidRPr="00501B58" w:rsidRDefault="00303660" w:rsidP="00163E50">
            <w:pPr>
              <w:pStyle w:val="TableText"/>
            </w:pPr>
            <w:r w:rsidRPr="00501B58">
              <w:t>Schedule/reschedule-see Scheduling Order for instructions.</w:t>
            </w:r>
          </w:p>
        </w:tc>
      </w:tr>
      <w:tr w:rsidR="00303660" w:rsidRPr="00501B58" w14:paraId="72F2DBB6" w14:textId="77777777" w:rsidTr="00163E50">
        <w:trPr>
          <w:trHeight w:val="288"/>
        </w:trPr>
        <w:tc>
          <w:tcPr>
            <w:tcW w:w="2407" w:type="dxa"/>
            <w:shd w:val="clear" w:color="auto" w:fill="auto"/>
            <w:noWrap/>
            <w:hideMark/>
          </w:tcPr>
          <w:p w14:paraId="582C4D36" w14:textId="12371F0A" w:rsidR="00303660" w:rsidRPr="00501B58" w:rsidRDefault="00303660" w:rsidP="00163E50">
            <w:pPr>
              <w:pStyle w:val="TableText"/>
            </w:pPr>
            <w:r w:rsidRPr="00501B58">
              <w:t>SPA</w:t>
            </w:r>
            <w:r w:rsidR="00CC1F92" w:rsidRPr="00501B58">
              <w:t>-</w:t>
            </w:r>
          </w:p>
        </w:tc>
        <w:tc>
          <w:tcPr>
            <w:tcW w:w="7061" w:type="dxa"/>
            <w:shd w:val="clear" w:color="auto" w:fill="auto"/>
            <w:noWrap/>
            <w:hideMark/>
          </w:tcPr>
          <w:p w14:paraId="369AFD44" w14:textId="77777777" w:rsidR="00303660" w:rsidRPr="00501B58" w:rsidRDefault="00303660" w:rsidP="00163E50">
            <w:pPr>
              <w:pStyle w:val="TableText"/>
            </w:pPr>
            <w:r w:rsidRPr="00501B58">
              <w:t>This referral is for Special Authority.</w:t>
            </w:r>
          </w:p>
        </w:tc>
      </w:tr>
      <w:tr w:rsidR="00303660" w:rsidRPr="00501B58" w14:paraId="09F5F4D7" w14:textId="77777777" w:rsidTr="00163E50">
        <w:trPr>
          <w:trHeight w:val="288"/>
        </w:trPr>
        <w:tc>
          <w:tcPr>
            <w:tcW w:w="2407" w:type="dxa"/>
            <w:shd w:val="clear" w:color="auto" w:fill="auto"/>
            <w:noWrap/>
            <w:hideMark/>
          </w:tcPr>
          <w:p w14:paraId="69E3D64B" w14:textId="2800EA42" w:rsidR="00303660" w:rsidRPr="00501B58" w:rsidRDefault="00303660" w:rsidP="00163E50">
            <w:pPr>
              <w:pStyle w:val="TableText"/>
            </w:pPr>
            <w:r w:rsidRPr="00501B58">
              <w:t>SPC</w:t>
            </w:r>
            <w:r w:rsidR="00CC1F92" w:rsidRPr="00501B58">
              <w:t>-</w:t>
            </w:r>
          </w:p>
        </w:tc>
        <w:tc>
          <w:tcPr>
            <w:tcW w:w="7061" w:type="dxa"/>
            <w:shd w:val="clear" w:color="auto" w:fill="auto"/>
            <w:noWrap/>
            <w:hideMark/>
          </w:tcPr>
          <w:p w14:paraId="64A0DAC7" w14:textId="77777777" w:rsidR="00303660" w:rsidRPr="00501B58" w:rsidRDefault="00303660" w:rsidP="00163E50">
            <w:pPr>
              <w:pStyle w:val="TableText"/>
            </w:pPr>
            <w:r w:rsidRPr="00501B58">
              <w:t>Specialty Approved for Community Care</w:t>
            </w:r>
          </w:p>
        </w:tc>
      </w:tr>
      <w:tr w:rsidR="00303660" w:rsidRPr="00501B58" w14:paraId="32DE0FB4" w14:textId="77777777" w:rsidTr="00163E50">
        <w:trPr>
          <w:trHeight w:val="288"/>
        </w:trPr>
        <w:tc>
          <w:tcPr>
            <w:tcW w:w="2407" w:type="dxa"/>
            <w:shd w:val="clear" w:color="auto" w:fill="auto"/>
            <w:noWrap/>
            <w:hideMark/>
          </w:tcPr>
          <w:p w14:paraId="3BBE88D7" w14:textId="77777777" w:rsidR="00303660" w:rsidRPr="00501B58" w:rsidRDefault="00303660" w:rsidP="00163E50">
            <w:pPr>
              <w:pStyle w:val="TableText"/>
            </w:pPr>
            <w:r w:rsidRPr="00501B58">
              <w:t>SR-</w:t>
            </w:r>
          </w:p>
        </w:tc>
        <w:tc>
          <w:tcPr>
            <w:tcW w:w="7061" w:type="dxa"/>
            <w:shd w:val="clear" w:color="auto" w:fill="auto"/>
            <w:noWrap/>
            <w:hideMark/>
          </w:tcPr>
          <w:p w14:paraId="17946471" w14:textId="77777777" w:rsidR="00303660" w:rsidRPr="00501B58" w:rsidRDefault="00303660" w:rsidP="00163E50">
            <w:pPr>
              <w:pStyle w:val="TableText"/>
            </w:pPr>
            <w:r w:rsidRPr="00501B58">
              <w:t>Schedule/reschedule routine appointment.</w:t>
            </w:r>
          </w:p>
        </w:tc>
      </w:tr>
      <w:tr w:rsidR="00303660" w:rsidRPr="00501B58" w14:paraId="168AC85F" w14:textId="77777777" w:rsidTr="00163E50">
        <w:trPr>
          <w:trHeight w:val="288"/>
        </w:trPr>
        <w:tc>
          <w:tcPr>
            <w:tcW w:w="2407" w:type="dxa"/>
            <w:shd w:val="clear" w:color="auto" w:fill="auto"/>
            <w:noWrap/>
            <w:hideMark/>
          </w:tcPr>
          <w:p w14:paraId="0C0D3F44" w14:textId="066DAFD2" w:rsidR="00303660" w:rsidRPr="00501B58" w:rsidRDefault="00303660" w:rsidP="00163E50">
            <w:pPr>
              <w:pStyle w:val="TableText"/>
            </w:pPr>
            <w:r w:rsidRPr="00501B58">
              <w:t>SSC</w:t>
            </w:r>
            <w:r w:rsidR="00CC1F92" w:rsidRPr="00501B58">
              <w:t>-</w:t>
            </w:r>
          </w:p>
        </w:tc>
        <w:tc>
          <w:tcPr>
            <w:tcW w:w="7061" w:type="dxa"/>
            <w:shd w:val="clear" w:color="auto" w:fill="auto"/>
            <w:noWrap/>
            <w:hideMark/>
          </w:tcPr>
          <w:p w14:paraId="7340C321" w14:textId="77777777" w:rsidR="00303660" w:rsidRPr="00501B58" w:rsidRDefault="00303660" w:rsidP="00163E50">
            <w:pPr>
              <w:pStyle w:val="TableText"/>
            </w:pPr>
            <w:r w:rsidRPr="00501B58">
              <w:t xml:space="preserve">SSC-Veteran prefers to </w:t>
            </w:r>
            <w:proofErr w:type="spellStart"/>
            <w:r w:rsidRPr="00501B58">
              <w:t>self schedule</w:t>
            </w:r>
            <w:proofErr w:type="spellEnd"/>
            <w:r w:rsidRPr="00501B58">
              <w:t xml:space="preserve"> appointment.</w:t>
            </w:r>
          </w:p>
        </w:tc>
      </w:tr>
      <w:tr w:rsidR="00303660" w:rsidRPr="00501B58" w14:paraId="2F2CFF54" w14:textId="77777777" w:rsidTr="00163E50">
        <w:trPr>
          <w:trHeight w:val="288"/>
        </w:trPr>
        <w:tc>
          <w:tcPr>
            <w:tcW w:w="2407" w:type="dxa"/>
            <w:shd w:val="clear" w:color="auto" w:fill="auto"/>
            <w:noWrap/>
            <w:hideMark/>
          </w:tcPr>
          <w:p w14:paraId="65358FE5" w14:textId="3F4B213E" w:rsidR="00303660" w:rsidRPr="00501B58" w:rsidRDefault="00303660" w:rsidP="00163E50">
            <w:pPr>
              <w:pStyle w:val="TableText"/>
            </w:pPr>
            <w:r w:rsidRPr="00501B58">
              <w:t>SSP</w:t>
            </w:r>
            <w:r w:rsidR="00CC1F92" w:rsidRPr="00501B58">
              <w:t>-</w:t>
            </w:r>
          </w:p>
        </w:tc>
        <w:tc>
          <w:tcPr>
            <w:tcW w:w="7061" w:type="dxa"/>
            <w:shd w:val="clear" w:color="auto" w:fill="auto"/>
            <w:noWrap/>
            <w:hideMark/>
          </w:tcPr>
          <w:p w14:paraId="52DE248C" w14:textId="77777777" w:rsidR="00303660" w:rsidRPr="00501B58" w:rsidRDefault="00303660" w:rsidP="00163E50">
            <w:pPr>
              <w:pStyle w:val="TableText"/>
            </w:pPr>
            <w:r w:rsidRPr="00501B58">
              <w:t>Subspecialty Approved for Community Care</w:t>
            </w:r>
          </w:p>
        </w:tc>
      </w:tr>
      <w:tr w:rsidR="00303660" w:rsidRPr="00501B58" w14:paraId="6B693C67" w14:textId="77777777" w:rsidTr="00163E50">
        <w:trPr>
          <w:trHeight w:val="288"/>
        </w:trPr>
        <w:tc>
          <w:tcPr>
            <w:tcW w:w="2407" w:type="dxa"/>
            <w:shd w:val="clear" w:color="auto" w:fill="auto"/>
            <w:noWrap/>
            <w:hideMark/>
          </w:tcPr>
          <w:p w14:paraId="6C4C05A4" w14:textId="13D7119E" w:rsidR="00303660" w:rsidRPr="00501B58" w:rsidRDefault="00303660" w:rsidP="00163E50">
            <w:pPr>
              <w:pStyle w:val="TableText"/>
            </w:pPr>
            <w:r w:rsidRPr="00501B58">
              <w:t>SUR</w:t>
            </w:r>
            <w:r w:rsidR="00CC1F92" w:rsidRPr="00501B58">
              <w:t>-</w:t>
            </w:r>
          </w:p>
        </w:tc>
        <w:tc>
          <w:tcPr>
            <w:tcW w:w="7061" w:type="dxa"/>
            <w:shd w:val="clear" w:color="auto" w:fill="auto"/>
            <w:noWrap/>
            <w:hideMark/>
          </w:tcPr>
          <w:p w14:paraId="3B815366" w14:textId="77777777" w:rsidR="00303660" w:rsidRPr="00501B58" w:rsidRDefault="00303660" w:rsidP="00163E50">
            <w:pPr>
              <w:pStyle w:val="TableText"/>
            </w:pPr>
            <w:r w:rsidRPr="00501B58">
              <w:t>SAR Urgency:</w:t>
            </w:r>
          </w:p>
        </w:tc>
      </w:tr>
      <w:tr w:rsidR="00303660" w:rsidRPr="00501B58" w14:paraId="0312F052" w14:textId="77777777" w:rsidTr="00163E50">
        <w:trPr>
          <w:trHeight w:val="288"/>
        </w:trPr>
        <w:tc>
          <w:tcPr>
            <w:tcW w:w="2407" w:type="dxa"/>
            <w:shd w:val="clear" w:color="auto" w:fill="auto"/>
            <w:noWrap/>
            <w:hideMark/>
          </w:tcPr>
          <w:p w14:paraId="3F3F3F24" w14:textId="77777777" w:rsidR="00303660" w:rsidRPr="00501B58" w:rsidRDefault="00303660" w:rsidP="00163E50">
            <w:pPr>
              <w:pStyle w:val="TableText"/>
            </w:pPr>
            <w:r w:rsidRPr="00501B58">
              <w:t>SV-</w:t>
            </w:r>
          </w:p>
        </w:tc>
        <w:tc>
          <w:tcPr>
            <w:tcW w:w="7061" w:type="dxa"/>
            <w:shd w:val="clear" w:color="auto" w:fill="auto"/>
            <w:noWrap/>
            <w:hideMark/>
          </w:tcPr>
          <w:p w14:paraId="78662E81" w14:textId="77777777" w:rsidR="00303660" w:rsidRPr="00501B58" w:rsidRDefault="00303660" w:rsidP="00163E50">
            <w:pPr>
              <w:pStyle w:val="TableText"/>
            </w:pPr>
            <w:r w:rsidRPr="00501B58">
              <w:t>Spoke with veteran/care giver.</w:t>
            </w:r>
          </w:p>
        </w:tc>
      </w:tr>
      <w:tr w:rsidR="00303660" w:rsidRPr="00501B58" w14:paraId="7455CD51" w14:textId="77777777" w:rsidTr="00163E50">
        <w:trPr>
          <w:trHeight w:val="288"/>
        </w:trPr>
        <w:tc>
          <w:tcPr>
            <w:tcW w:w="2407" w:type="dxa"/>
            <w:shd w:val="clear" w:color="auto" w:fill="auto"/>
            <w:noWrap/>
            <w:hideMark/>
          </w:tcPr>
          <w:p w14:paraId="089A2B2C" w14:textId="278C88C7" w:rsidR="00303660" w:rsidRPr="00501B58" w:rsidRDefault="00303660" w:rsidP="00163E50">
            <w:pPr>
              <w:pStyle w:val="TableText"/>
            </w:pPr>
            <w:r w:rsidRPr="00501B58">
              <w:t>SVC</w:t>
            </w:r>
            <w:r w:rsidR="00CC1F92" w:rsidRPr="00501B58">
              <w:t>-</w:t>
            </w:r>
          </w:p>
        </w:tc>
        <w:tc>
          <w:tcPr>
            <w:tcW w:w="7061" w:type="dxa"/>
            <w:shd w:val="clear" w:color="auto" w:fill="auto"/>
            <w:noWrap/>
            <w:hideMark/>
          </w:tcPr>
          <w:p w14:paraId="1D76DF00" w14:textId="77777777" w:rsidR="00303660" w:rsidRPr="00501B58" w:rsidRDefault="00303660" w:rsidP="00163E50">
            <w:pPr>
              <w:pStyle w:val="TableText"/>
            </w:pPr>
            <w:r w:rsidRPr="00501B58">
              <w:t>Services requested.</w:t>
            </w:r>
          </w:p>
        </w:tc>
      </w:tr>
      <w:tr w:rsidR="00303660" w:rsidRPr="00501B58" w14:paraId="5C435CF9" w14:textId="77777777" w:rsidTr="00163E50">
        <w:trPr>
          <w:trHeight w:val="288"/>
        </w:trPr>
        <w:tc>
          <w:tcPr>
            <w:tcW w:w="2407" w:type="dxa"/>
            <w:shd w:val="clear" w:color="auto" w:fill="auto"/>
            <w:noWrap/>
            <w:hideMark/>
          </w:tcPr>
          <w:p w14:paraId="1AB29493" w14:textId="11386368" w:rsidR="00303660" w:rsidRPr="00501B58" w:rsidRDefault="00303660" w:rsidP="00163E50">
            <w:pPr>
              <w:pStyle w:val="TableText"/>
            </w:pPr>
            <w:r w:rsidRPr="00501B58">
              <w:t>TCC</w:t>
            </w:r>
            <w:r w:rsidR="00CC1F92" w:rsidRPr="00501B58">
              <w:t>-</w:t>
            </w:r>
          </w:p>
        </w:tc>
        <w:tc>
          <w:tcPr>
            <w:tcW w:w="7061" w:type="dxa"/>
            <w:shd w:val="clear" w:color="auto" w:fill="auto"/>
            <w:noWrap/>
            <w:hideMark/>
          </w:tcPr>
          <w:p w14:paraId="4FFA9C19" w14:textId="77777777" w:rsidR="00303660" w:rsidRPr="00501B58" w:rsidRDefault="00303660" w:rsidP="00163E50">
            <w:pPr>
              <w:pStyle w:val="TableText"/>
            </w:pPr>
            <w:r w:rsidRPr="00501B58">
              <w:t>Clinical Triage Care Coordination</w:t>
            </w:r>
          </w:p>
        </w:tc>
      </w:tr>
      <w:tr w:rsidR="00303660" w:rsidRPr="00501B58" w14:paraId="328A854C" w14:textId="77777777" w:rsidTr="00163E50">
        <w:trPr>
          <w:trHeight w:val="288"/>
        </w:trPr>
        <w:tc>
          <w:tcPr>
            <w:tcW w:w="2407" w:type="dxa"/>
            <w:shd w:val="clear" w:color="auto" w:fill="auto"/>
            <w:noWrap/>
            <w:hideMark/>
          </w:tcPr>
          <w:p w14:paraId="1F5299E5" w14:textId="428BAEC6" w:rsidR="00303660" w:rsidRPr="00501B58" w:rsidRDefault="00303660" w:rsidP="00163E50">
            <w:pPr>
              <w:pStyle w:val="TableText"/>
            </w:pPr>
            <w:r w:rsidRPr="00501B58">
              <w:t>TCD</w:t>
            </w:r>
            <w:r w:rsidR="00CC1F92" w:rsidRPr="00501B58">
              <w:t>-</w:t>
            </w:r>
          </w:p>
        </w:tc>
        <w:tc>
          <w:tcPr>
            <w:tcW w:w="7061" w:type="dxa"/>
            <w:shd w:val="clear" w:color="auto" w:fill="auto"/>
            <w:noWrap/>
            <w:hideMark/>
          </w:tcPr>
          <w:p w14:paraId="3EE6AD13" w14:textId="77777777" w:rsidR="00303660" w:rsidRPr="00501B58" w:rsidRDefault="00303660" w:rsidP="00163E50">
            <w:pPr>
              <w:pStyle w:val="TableText"/>
            </w:pPr>
            <w:r w:rsidRPr="00501B58">
              <w:t>Clinical Care Coordination Triage</w:t>
            </w:r>
          </w:p>
        </w:tc>
      </w:tr>
      <w:tr w:rsidR="00303660" w:rsidRPr="00501B58" w14:paraId="0A0574E0" w14:textId="77777777" w:rsidTr="00163E50">
        <w:trPr>
          <w:trHeight w:val="288"/>
        </w:trPr>
        <w:tc>
          <w:tcPr>
            <w:tcW w:w="2407" w:type="dxa"/>
            <w:shd w:val="clear" w:color="auto" w:fill="auto"/>
            <w:noWrap/>
            <w:hideMark/>
          </w:tcPr>
          <w:p w14:paraId="072894D2" w14:textId="60BD7A47" w:rsidR="00303660" w:rsidRPr="00501B58" w:rsidRDefault="00303660" w:rsidP="00163E50">
            <w:pPr>
              <w:pStyle w:val="TableText"/>
            </w:pPr>
            <w:r w:rsidRPr="00501B58">
              <w:t>TFR</w:t>
            </w:r>
            <w:r w:rsidR="00CC1F92" w:rsidRPr="00501B58">
              <w:t>-</w:t>
            </w:r>
          </w:p>
        </w:tc>
        <w:tc>
          <w:tcPr>
            <w:tcW w:w="7061" w:type="dxa"/>
            <w:shd w:val="clear" w:color="auto" w:fill="auto"/>
            <w:noWrap/>
            <w:hideMark/>
          </w:tcPr>
          <w:p w14:paraId="3AE1F875" w14:textId="77777777" w:rsidR="00303660" w:rsidRPr="00501B58" w:rsidRDefault="00303660" w:rsidP="00163E50">
            <w:pPr>
              <w:pStyle w:val="TableText"/>
            </w:pPr>
            <w:r w:rsidRPr="00501B58">
              <w:t>Timeframe for Episode of Care Approved</w:t>
            </w:r>
          </w:p>
        </w:tc>
      </w:tr>
      <w:tr w:rsidR="00303660" w:rsidRPr="00501B58" w14:paraId="55A28084" w14:textId="77777777" w:rsidTr="00163E50">
        <w:trPr>
          <w:trHeight w:val="288"/>
        </w:trPr>
        <w:tc>
          <w:tcPr>
            <w:tcW w:w="2407" w:type="dxa"/>
            <w:shd w:val="clear" w:color="auto" w:fill="auto"/>
            <w:noWrap/>
            <w:hideMark/>
          </w:tcPr>
          <w:p w14:paraId="0E617D16" w14:textId="5D72E40A" w:rsidR="00303660" w:rsidRPr="00501B58" w:rsidRDefault="00303660" w:rsidP="00163E50">
            <w:pPr>
              <w:pStyle w:val="TableText"/>
            </w:pPr>
            <w:r w:rsidRPr="00501B58">
              <w:t>TIM</w:t>
            </w:r>
            <w:r w:rsidR="00CC1F92" w:rsidRPr="00501B58">
              <w:t>-</w:t>
            </w:r>
          </w:p>
        </w:tc>
        <w:tc>
          <w:tcPr>
            <w:tcW w:w="7061" w:type="dxa"/>
            <w:shd w:val="clear" w:color="auto" w:fill="auto"/>
            <w:noWrap/>
            <w:hideMark/>
          </w:tcPr>
          <w:p w14:paraId="4D0861F3" w14:textId="77777777" w:rsidR="00303660" w:rsidRPr="00501B58" w:rsidRDefault="00303660" w:rsidP="00163E50">
            <w:pPr>
              <w:pStyle w:val="TableText"/>
            </w:pPr>
            <w:r w:rsidRPr="00501B58">
              <w:t>TIM-Veteran's Time Preference: Any</w:t>
            </w:r>
          </w:p>
        </w:tc>
      </w:tr>
      <w:tr w:rsidR="00303660" w:rsidRPr="00501B58" w14:paraId="3090AF91" w14:textId="77777777" w:rsidTr="00163E50">
        <w:trPr>
          <w:trHeight w:val="288"/>
        </w:trPr>
        <w:tc>
          <w:tcPr>
            <w:tcW w:w="2407" w:type="dxa"/>
            <w:shd w:val="clear" w:color="auto" w:fill="auto"/>
            <w:noWrap/>
            <w:hideMark/>
          </w:tcPr>
          <w:p w14:paraId="56292E9B" w14:textId="23904EB0" w:rsidR="00303660" w:rsidRPr="00501B58" w:rsidRDefault="00303660" w:rsidP="00163E50">
            <w:pPr>
              <w:pStyle w:val="TableText"/>
            </w:pPr>
            <w:r w:rsidRPr="00501B58">
              <w:t>TOS</w:t>
            </w:r>
            <w:r w:rsidR="00CC1F92" w:rsidRPr="00501B58">
              <w:t>-</w:t>
            </w:r>
          </w:p>
        </w:tc>
        <w:tc>
          <w:tcPr>
            <w:tcW w:w="7061" w:type="dxa"/>
            <w:shd w:val="clear" w:color="auto" w:fill="auto"/>
            <w:noWrap/>
            <w:hideMark/>
          </w:tcPr>
          <w:p w14:paraId="04EDC44F" w14:textId="77777777" w:rsidR="00303660" w:rsidRPr="00501B58" w:rsidRDefault="00303660" w:rsidP="00163E50">
            <w:pPr>
              <w:pStyle w:val="TableText"/>
            </w:pPr>
            <w:r w:rsidRPr="00501B58">
              <w:t>Type of service</w:t>
            </w:r>
          </w:p>
        </w:tc>
      </w:tr>
      <w:tr w:rsidR="00303660" w:rsidRPr="00501B58" w14:paraId="358A02F1" w14:textId="77777777" w:rsidTr="00163E50">
        <w:trPr>
          <w:trHeight w:val="288"/>
        </w:trPr>
        <w:tc>
          <w:tcPr>
            <w:tcW w:w="2407" w:type="dxa"/>
            <w:shd w:val="clear" w:color="auto" w:fill="auto"/>
            <w:noWrap/>
            <w:hideMark/>
          </w:tcPr>
          <w:p w14:paraId="39AC0F3D" w14:textId="15570149" w:rsidR="00303660" w:rsidRPr="00501B58" w:rsidRDefault="00303660" w:rsidP="00163E50">
            <w:pPr>
              <w:pStyle w:val="TableText"/>
            </w:pPr>
            <w:r w:rsidRPr="00501B58">
              <w:t>UNV</w:t>
            </w:r>
            <w:r w:rsidR="00CC1F92" w:rsidRPr="00501B58">
              <w:t>-</w:t>
            </w:r>
          </w:p>
        </w:tc>
        <w:tc>
          <w:tcPr>
            <w:tcW w:w="7061" w:type="dxa"/>
            <w:shd w:val="clear" w:color="auto" w:fill="auto"/>
            <w:noWrap/>
            <w:hideMark/>
          </w:tcPr>
          <w:p w14:paraId="18D16E87" w14:textId="77777777" w:rsidR="00303660" w:rsidRPr="00501B58" w:rsidRDefault="00303660" w:rsidP="00163E50">
            <w:pPr>
              <w:pStyle w:val="TableText"/>
            </w:pPr>
            <w:r w:rsidRPr="00501B58">
              <w:t>Unable to Verify Eligibility</w:t>
            </w:r>
          </w:p>
        </w:tc>
      </w:tr>
      <w:tr w:rsidR="00303660" w:rsidRPr="00501B58" w14:paraId="6D0CCC85" w14:textId="77777777" w:rsidTr="00163E50">
        <w:trPr>
          <w:trHeight w:val="288"/>
        </w:trPr>
        <w:tc>
          <w:tcPr>
            <w:tcW w:w="2407" w:type="dxa"/>
            <w:shd w:val="clear" w:color="auto" w:fill="auto"/>
            <w:noWrap/>
            <w:hideMark/>
          </w:tcPr>
          <w:p w14:paraId="0A9F9F7C" w14:textId="05B299A3" w:rsidR="00303660" w:rsidRPr="00501B58" w:rsidRDefault="00303660" w:rsidP="00163E50">
            <w:pPr>
              <w:pStyle w:val="TableText"/>
            </w:pPr>
            <w:r w:rsidRPr="00501B58">
              <w:t>UXB</w:t>
            </w:r>
            <w:r w:rsidR="00CC1F92" w:rsidRPr="00501B58">
              <w:t>-</w:t>
            </w:r>
          </w:p>
        </w:tc>
        <w:tc>
          <w:tcPr>
            <w:tcW w:w="7061" w:type="dxa"/>
            <w:shd w:val="clear" w:color="auto" w:fill="auto"/>
            <w:noWrap/>
            <w:hideMark/>
          </w:tcPr>
          <w:p w14:paraId="28B619E9" w14:textId="77777777" w:rsidR="00303660" w:rsidRPr="00501B58" w:rsidRDefault="00303660" w:rsidP="00163E50">
            <w:pPr>
              <w:pStyle w:val="TableText"/>
            </w:pPr>
            <w:r w:rsidRPr="00501B58">
              <w:t>Unusual or Excessive travel burden</w:t>
            </w:r>
          </w:p>
        </w:tc>
      </w:tr>
      <w:tr w:rsidR="00303660" w:rsidRPr="00501B58" w14:paraId="57FB07D0" w14:textId="77777777" w:rsidTr="00163E50">
        <w:trPr>
          <w:trHeight w:val="288"/>
        </w:trPr>
        <w:tc>
          <w:tcPr>
            <w:tcW w:w="2407" w:type="dxa"/>
            <w:shd w:val="clear" w:color="auto" w:fill="auto"/>
            <w:noWrap/>
            <w:hideMark/>
          </w:tcPr>
          <w:p w14:paraId="1F0EF218" w14:textId="48D7A04C" w:rsidR="00303660" w:rsidRPr="00501B58" w:rsidRDefault="00303660" w:rsidP="00163E50">
            <w:pPr>
              <w:pStyle w:val="TableText"/>
            </w:pPr>
            <w:r w:rsidRPr="00501B58">
              <w:t>VCL</w:t>
            </w:r>
            <w:r w:rsidR="00CC1F92" w:rsidRPr="00501B58">
              <w:t>-</w:t>
            </w:r>
          </w:p>
        </w:tc>
        <w:tc>
          <w:tcPr>
            <w:tcW w:w="7061" w:type="dxa"/>
            <w:shd w:val="clear" w:color="auto" w:fill="auto"/>
            <w:noWrap/>
            <w:hideMark/>
          </w:tcPr>
          <w:p w14:paraId="1B6A4C3A" w14:textId="77777777" w:rsidR="00303660" w:rsidRPr="00501B58" w:rsidRDefault="00303660" w:rsidP="00163E50">
            <w:pPr>
              <w:pStyle w:val="TableText"/>
            </w:pPr>
            <w:r w:rsidRPr="00501B58">
              <w:t>On EWL or awaiting CHOICE. Pt added to VCL.</w:t>
            </w:r>
          </w:p>
        </w:tc>
      </w:tr>
      <w:tr w:rsidR="00303660" w:rsidRPr="00501B58" w14:paraId="69D00200" w14:textId="77777777" w:rsidTr="00163E50">
        <w:trPr>
          <w:trHeight w:val="288"/>
        </w:trPr>
        <w:tc>
          <w:tcPr>
            <w:tcW w:w="2407" w:type="dxa"/>
            <w:shd w:val="clear" w:color="auto" w:fill="auto"/>
            <w:noWrap/>
            <w:hideMark/>
          </w:tcPr>
          <w:p w14:paraId="54679FFC" w14:textId="2DD16265" w:rsidR="00303660" w:rsidRPr="00501B58" w:rsidRDefault="00303660" w:rsidP="00163E50">
            <w:pPr>
              <w:pStyle w:val="TableText"/>
            </w:pPr>
            <w:r w:rsidRPr="00501B58">
              <w:t>VCL</w:t>
            </w:r>
            <w:r w:rsidR="00CC1F92" w:rsidRPr="00501B58">
              <w:t>-</w:t>
            </w:r>
          </w:p>
        </w:tc>
        <w:tc>
          <w:tcPr>
            <w:tcW w:w="7061" w:type="dxa"/>
            <w:shd w:val="clear" w:color="auto" w:fill="auto"/>
            <w:noWrap/>
            <w:hideMark/>
          </w:tcPr>
          <w:p w14:paraId="26717631" w14:textId="77777777" w:rsidR="00303660" w:rsidRPr="00501B58" w:rsidRDefault="00303660" w:rsidP="00163E50">
            <w:pPr>
              <w:pStyle w:val="TableText"/>
            </w:pPr>
            <w:r w:rsidRPr="00501B58">
              <w:t>Veteran placed on VCL</w:t>
            </w:r>
          </w:p>
        </w:tc>
      </w:tr>
      <w:tr w:rsidR="00303660" w:rsidRPr="00501B58" w14:paraId="2F60A4FA" w14:textId="77777777" w:rsidTr="00163E50">
        <w:trPr>
          <w:trHeight w:val="288"/>
        </w:trPr>
        <w:tc>
          <w:tcPr>
            <w:tcW w:w="2407" w:type="dxa"/>
            <w:shd w:val="clear" w:color="auto" w:fill="auto"/>
            <w:noWrap/>
            <w:hideMark/>
          </w:tcPr>
          <w:p w14:paraId="6BE9AFC9" w14:textId="556F4C91" w:rsidR="00303660" w:rsidRPr="00501B58" w:rsidRDefault="00303660" w:rsidP="00163E50">
            <w:pPr>
              <w:pStyle w:val="TableText"/>
            </w:pPr>
            <w:r w:rsidRPr="00501B58">
              <w:lastRenderedPageBreak/>
              <w:t>VDS</w:t>
            </w:r>
            <w:r w:rsidR="00CC1F92" w:rsidRPr="00501B58">
              <w:t>-</w:t>
            </w:r>
          </w:p>
        </w:tc>
        <w:tc>
          <w:tcPr>
            <w:tcW w:w="7061" w:type="dxa"/>
            <w:shd w:val="clear" w:color="auto" w:fill="auto"/>
            <w:noWrap/>
            <w:hideMark/>
          </w:tcPr>
          <w:p w14:paraId="7F09A089" w14:textId="77777777" w:rsidR="00303660" w:rsidRPr="00501B58" w:rsidRDefault="00303660" w:rsidP="00163E50">
            <w:pPr>
              <w:pStyle w:val="TableText"/>
            </w:pPr>
            <w:r w:rsidRPr="00501B58">
              <w:t>Returned Referral Disposition</w:t>
            </w:r>
          </w:p>
        </w:tc>
      </w:tr>
      <w:tr w:rsidR="00303660" w:rsidRPr="00501B58" w14:paraId="4EDFED3E" w14:textId="77777777" w:rsidTr="00163E50">
        <w:trPr>
          <w:trHeight w:val="288"/>
        </w:trPr>
        <w:tc>
          <w:tcPr>
            <w:tcW w:w="2407" w:type="dxa"/>
            <w:shd w:val="clear" w:color="auto" w:fill="auto"/>
            <w:noWrap/>
            <w:hideMark/>
          </w:tcPr>
          <w:p w14:paraId="29A5D261" w14:textId="59FCEB97" w:rsidR="00303660" w:rsidRPr="00501B58" w:rsidRDefault="00303660" w:rsidP="00163E50">
            <w:pPr>
              <w:pStyle w:val="TableText"/>
            </w:pPr>
            <w:r w:rsidRPr="00501B58">
              <w:t>VTC</w:t>
            </w:r>
            <w:r w:rsidR="00CC1F92" w:rsidRPr="00501B58">
              <w:t>-</w:t>
            </w:r>
          </w:p>
        </w:tc>
        <w:tc>
          <w:tcPr>
            <w:tcW w:w="7061" w:type="dxa"/>
            <w:shd w:val="clear" w:color="auto" w:fill="auto"/>
            <w:noWrap/>
            <w:hideMark/>
          </w:tcPr>
          <w:p w14:paraId="5984989F" w14:textId="77777777" w:rsidR="00303660" w:rsidRPr="00501B58" w:rsidRDefault="00303660" w:rsidP="00163E50">
            <w:pPr>
              <w:pStyle w:val="TableText"/>
            </w:pPr>
            <w:r w:rsidRPr="00501B58">
              <w:t>VTC-Veteran contacted Community Care.</w:t>
            </w:r>
          </w:p>
        </w:tc>
      </w:tr>
      <w:tr w:rsidR="00303660" w:rsidRPr="00F77A19" w14:paraId="1242FC5E" w14:textId="77777777" w:rsidTr="00163E50">
        <w:trPr>
          <w:trHeight w:val="288"/>
        </w:trPr>
        <w:tc>
          <w:tcPr>
            <w:tcW w:w="2407" w:type="dxa"/>
            <w:shd w:val="clear" w:color="auto" w:fill="auto"/>
            <w:noWrap/>
            <w:hideMark/>
          </w:tcPr>
          <w:p w14:paraId="7F9D496C" w14:textId="6E18B597" w:rsidR="00303660" w:rsidRPr="00501B58" w:rsidRDefault="00303660" w:rsidP="00163E50">
            <w:pPr>
              <w:pStyle w:val="TableText"/>
            </w:pPr>
            <w:r w:rsidRPr="00501B58">
              <w:t>WHO</w:t>
            </w:r>
            <w:r w:rsidR="00CC1F92" w:rsidRPr="00501B58">
              <w:t>-</w:t>
            </w:r>
          </w:p>
        </w:tc>
        <w:tc>
          <w:tcPr>
            <w:tcW w:w="7061" w:type="dxa"/>
            <w:shd w:val="clear" w:color="auto" w:fill="auto"/>
            <w:noWrap/>
            <w:hideMark/>
          </w:tcPr>
          <w:p w14:paraId="5016B5A3" w14:textId="77777777" w:rsidR="00303660" w:rsidRPr="00F77A19" w:rsidRDefault="00303660" w:rsidP="00163E50">
            <w:pPr>
              <w:pStyle w:val="TableText"/>
            </w:pPr>
            <w:r w:rsidRPr="00501B58">
              <w:t>This consult was discussed with and handed off to</w:t>
            </w:r>
          </w:p>
        </w:tc>
      </w:tr>
      <w:bookmarkEnd w:id="545"/>
      <w:bookmarkEnd w:id="546"/>
      <w:bookmarkEnd w:id="547"/>
      <w:bookmarkEnd w:id="548"/>
      <w:bookmarkEnd w:id="549"/>
      <w:bookmarkEnd w:id="550"/>
      <w:bookmarkEnd w:id="551"/>
      <w:bookmarkEnd w:id="552"/>
      <w:bookmarkEnd w:id="553"/>
      <w:bookmarkEnd w:id="554"/>
      <w:bookmarkEnd w:id="555"/>
    </w:tbl>
    <w:p w14:paraId="44D66502" w14:textId="3D369A20" w:rsidR="00DB1C22" w:rsidRPr="00F77A19" w:rsidRDefault="00DB1C22">
      <w:pPr>
        <w:spacing w:before="0" w:after="0"/>
        <w:rPr>
          <w:rFonts w:ascii="Arial" w:hAnsi="Arial" w:cs="Arial"/>
          <w:b/>
          <w:bCs/>
          <w:kern w:val="32"/>
          <w:sz w:val="36"/>
        </w:rPr>
      </w:pPr>
    </w:p>
    <w:sectPr w:rsidR="00DB1C22" w:rsidRPr="00F77A19" w:rsidSect="005577B5">
      <w:headerReference w:type="even" r:id="rId77"/>
      <w:headerReference w:type="default" r:id="rId78"/>
      <w:footerReference w:type="default" r:id="rId79"/>
      <w:headerReference w:type="first" r:id="rId8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9A384" w14:textId="77777777" w:rsidR="004C002B" w:rsidRDefault="004C002B">
      <w:r>
        <w:separator/>
      </w:r>
    </w:p>
    <w:p w14:paraId="4EA2BD5E" w14:textId="77777777" w:rsidR="004C002B" w:rsidRDefault="004C002B"/>
  </w:endnote>
  <w:endnote w:type="continuationSeparator" w:id="0">
    <w:p w14:paraId="5B883F47" w14:textId="77777777" w:rsidR="004C002B" w:rsidRDefault="004C002B">
      <w:r>
        <w:continuationSeparator/>
      </w:r>
    </w:p>
    <w:p w14:paraId="14F0655B" w14:textId="77777777" w:rsidR="004C002B" w:rsidRDefault="004C002B"/>
  </w:endnote>
  <w:endnote w:type="continuationNotice" w:id="1">
    <w:p w14:paraId="241A152F" w14:textId="77777777" w:rsidR="004C002B" w:rsidRDefault="004C002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61A94" w14:textId="77777777" w:rsidR="00AF140F" w:rsidRDefault="00AF140F" w:rsidP="001E72D8">
    <w:pPr>
      <w:pStyle w:val="Footer"/>
      <w:jc w:val="center"/>
    </w:pPr>
    <w:r>
      <w:rPr>
        <w:rFonts w:cs="Times New Roman"/>
        <w:color w:val="000000"/>
        <w:sz w:val="24"/>
      </w:rPr>
      <w:fldChar w:fldCharType="begin" w:fldLock="1"/>
    </w:r>
    <w:r>
      <w:rPr>
        <w:rFonts w:cs="Times New Roman"/>
        <w:color w:val="000000"/>
        <w:sz w:val="24"/>
      </w:rPr>
      <w:instrText xml:space="preserve"> DOCPROPERTY bjFooterEvenPageDocProperty \* MERGEFORMAT </w:instrText>
    </w:r>
    <w:r>
      <w:rPr>
        <w:rFonts w:cs="Times New Roman"/>
        <w:color w:val="000000"/>
        <w:sz w:val="24"/>
      </w:rPr>
      <w:fldChar w:fldCharType="separate"/>
    </w:r>
    <w:r w:rsidRPr="001E72D8">
      <w:rPr>
        <w:rFonts w:cs="Times New Roman"/>
        <w:color w:val="000000"/>
        <w:sz w:val="24"/>
      </w:rPr>
      <w:t>Authorized Use Only</w:t>
    </w:r>
    <w:r>
      <w:rPr>
        <w:rFonts w:cs="Times New Roman"/>
        <w:color w:val="000000"/>
        <w:sz w:val="24"/>
      </w:rPr>
      <w:fldChar w:fldCharType="end"/>
    </w:r>
  </w:p>
  <w:p w14:paraId="72866406" w14:textId="77777777" w:rsidR="00AF140F" w:rsidRDefault="00AF140F"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28B8263A" w14:textId="77777777" w:rsidR="00AF140F" w:rsidRPr="009629BC" w:rsidRDefault="00AF140F"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B38F8" w14:textId="77777777" w:rsidR="00AF140F" w:rsidRDefault="00AF140F" w:rsidP="001E72D8">
    <w:pPr>
      <w:pStyle w:val="Footer"/>
      <w:jc w:val="center"/>
    </w:pPr>
    <w:r>
      <w:rPr>
        <w:rFonts w:cs="Times New Roman"/>
        <w:color w:val="000000"/>
        <w:sz w:val="24"/>
      </w:rPr>
      <w:fldChar w:fldCharType="begin" w:fldLock="1"/>
    </w:r>
    <w:r>
      <w:rPr>
        <w:rFonts w:cs="Times New Roman"/>
        <w:color w:val="000000"/>
        <w:sz w:val="24"/>
      </w:rPr>
      <w:instrText xml:space="preserve"> DOCPROPERTY bjFooterFirstPageDocProperty \* MERGEFORMAT </w:instrText>
    </w:r>
    <w:r>
      <w:rPr>
        <w:rFonts w:cs="Times New Roman"/>
        <w:color w:val="000000"/>
        <w:sz w:val="24"/>
      </w:rPr>
      <w:fldChar w:fldCharType="separate"/>
    </w:r>
    <w:r w:rsidRPr="001E72D8">
      <w:rPr>
        <w:rFonts w:cs="Times New Roman"/>
        <w:color w:val="000000"/>
        <w:sz w:val="24"/>
      </w:rPr>
      <w:t>Authorized Use Only</w:t>
    </w:r>
    <w:r>
      <w:rPr>
        <w:rFonts w:cs="Times New Roman"/>
        <w:color w:val="000000"/>
        <w:sz w:val="24"/>
      </w:rPr>
      <w:fldChar w:fldCharType="end"/>
    </w:r>
  </w:p>
  <w:p w14:paraId="2B857CC1" w14:textId="77777777" w:rsidR="00AF140F" w:rsidRDefault="00AF140F">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35AA2" w14:textId="77777777" w:rsidR="00AF140F" w:rsidRPr="008C66DC" w:rsidRDefault="00AF140F" w:rsidP="001E72D8">
    <w:pPr>
      <w:pStyle w:val="Footer"/>
      <w:jc w:val="center"/>
    </w:pPr>
    <w:r>
      <w:rPr>
        <w:rFonts w:cs="Times New Roman"/>
        <w:color w:val="000000"/>
      </w:rPr>
      <w:fldChar w:fldCharType="begin" w:fldLock="1"/>
    </w:r>
    <w:r>
      <w:rPr>
        <w:rFonts w:cs="Times New Roman"/>
        <w:color w:val="000000"/>
      </w:rPr>
      <w:instrText xml:space="preserve"> DOCPROPERTY bjFooterBothDocProperty \* MERGEFORMAT </w:instrText>
    </w:r>
    <w:r>
      <w:rPr>
        <w:rFonts w:cs="Times New Roman"/>
        <w:color w:val="000000"/>
      </w:rPr>
      <w:fldChar w:fldCharType="separate"/>
    </w:r>
    <w:r w:rsidRPr="008C66DC">
      <w:rPr>
        <w:rFonts w:cs="Times New Roman"/>
        <w:color w:val="000000"/>
      </w:rPr>
      <w:t>Authorized Use Only</w:t>
    </w:r>
    <w:r>
      <w:rPr>
        <w:rFonts w:cs="Times New Roman"/>
        <w:color w:val="000000"/>
      </w:rPr>
      <w:fldChar w:fldCharType="end"/>
    </w:r>
  </w:p>
  <w:p w14:paraId="7E28F814" w14:textId="4FB6F21C" w:rsidR="00AF140F" w:rsidRPr="008C66DC" w:rsidRDefault="00AF140F" w:rsidP="00A17B7A">
    <w:pPr>
      <w:pStyle w:val="Footer"/>
    </w:pPr>
    <w:r>
      <w:t xml:space="preserve">Consult </w:t>
    </w:r>
    <w:r w:rsidRPr="008C66DC">
      <w:t>Toolbox</w:t>
    </w:r>
    <w:r>
      <w:t xml:space="preserve"> v1.9.00</w:t>
    </w:r>
    <w:r w:rsidR="005F2467">
      <w:t>0</w:t>
    </w:r>
    <w:r>
      <w:t>4</w:t>
    </w:r>
  </w:p>
  <w:p w14:paraId="04C20171" w14:textId="6C4B2FB3" w:rsidR="00AF140F" w:rsidRPr="008C66DC" w:rsidRDefault="00AF140F" w:rsidP="00A17B7A">
    <w:pPr>
      <w:pStyle w:val="Footer"/>
      <w:rPr>
        <w:rStyle w:val="PageNumber"/>
      </w:rPr>
    </w:pPr>
    <w:r w:rsidRPr="008C66DC">
      <w:t>User Guide</w:t>
    </w:r>
    <w:r w:rsidRPr="008C66DC">
      <w:tab/>
    </w:r>
    <w:r w:rsidRPr="008C66DC">
      <w:fldChar w:fldCharType="begin"/>
    </w:r>
    <w:r w:rsidRPr="008C66DC">
      <w:instrText xml:space="preserve"> PAGE </w:instrText>
    </w:r>
    <w:r w:rsidRPr="008C66DC">
      <w:fldChar w:fldCharType="separate"/>
    </w:r>
    <w:r>
      <w:rPr>
        <w:noProof/>
      </w:rPr>
      <w:t>ix</w:t>
    </w:r>
    <w:r w:rsidRPr="008C66DC">
      <w:fldChar w:fldCharType="end"/>
    </w:r>
    <w:r w:rsidRPr="008C66DC">
      <w:tab/>
    </w:r>
    <w:r w:rsidR="00F80070">
      <w:t>May</w:t>
    </w:r>
    <w:r>
      <w:t xml:space="preserve">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2688A" w14:textId="77777777" w:rsidR="00AF140F" w:rsidRPr="008C66DC" w:rsidRDefault="00AF140F" w:rsidP="001E72D8">
    <w:pPr>
      <w:pStyle w:val="Footer"/>
      <w:jc w:val="center"/>
    </w:pPr>
    <w:r>
      <w:rPr>
        <w:rFonts w:cs="Times New Roman"/>
        <w:color w:val="000000"/>
      </w:rPr>
      <w:fldChar w:fldCharType="begin" w:fldLock="1"/>
    </w:r>
    <w:r>
      <w:rPr>
        <w:rFonts w:cs="Times New Roman"/>
        <w:color w:val="000000"/>
      </w:rPr>
      <w:instrText xml:space="preserve"> DOCPROPERTY bjFooterBothDocProperty \* MERGEFORMAT </w:instrText>
    </w:r>
    <w:r>
      <w:rPr>
        <w:rFonts w:cs="Times New Roman"/>
        <w:color w:val="000000"/>
      </w:rPr>
      <w:fldChar w:fldCharType="separate"/>
    </w:r>
    <w:r w:rsidRPr="008C66DC">
      <w:rPr>
        <w:rFonts w:cs="Times New Roman"/>
        <w:color w:val="000000"/>
      </w:rPr>
      <w:t>Authorized Use Only</w:t>
    </w:r>
    <w:r>
      <w:rPr>
        <w:rFonts w:cs="Times New Roman"/>
        <w:color w:val="000000"/>
      </w:rPr>
      <w:fldChar w:fldCharType="end"/>
    </w:r>
  </w:p>
  <w:p w14:paraId="5E312AE1" w14:textId="5BA1B769" w:rsidR="00AF140F" w:rsidRPr="008C66DC" w:rsidRDefault="00AF140F" w:rsidP="00144973">
    <w:pPr>
      <w:pStyle w:val="Footer"/>
    </w:pPr>
    <w:r>
      <w:t xml:space="preserve">Consult </w:t>
    </w:r>
    <w:r w:rsidRPr="008C66DC">
      <w:t>Toolbox</w:t>
    </w:r>
    <w:r>
      <w:t xml:space="preserve"> v1.9.0</w:t>
    </w:r>
    <w:r w:rsidR="005F2467">
      <w:t>0</w:t>
    </w:r>
    <w:r>
      <w:t>04</w:t>
    </w:r>
  </w:p>
  <w:p w14:paraId="1F46F526" w14:textId="40A554DD" w:rsidR="00AF140F" w:rsidRPr="008C66DC" w:rsidRDefault="00AF140F" w:rsidP="00E2595E">
    <w:pPr>
      <w:pStyle w:val="Footer"/>
    </w:pPr>
    <w:r w:rsidRPr="008C66DC">
      <w:t>User Guide</w:t>
    </w:r>
    <w:r w:rsidRPr="008C66DC">
      <w:tab/>
    </w:r>
    <w:r w:rsidRPr="008C66DC">
      <w:fldChar w:fldCharType="begin"/>
    </w:r>
    <w:r w:rsidRPr="008C66DC">
      <w:instrText xml:space="preserve"> PAGE </w:instrText>
    </w:r>
    <w:r w:rsidRPr="008C66DC">
      <w:fldChar w:fldCharType="separate"/>
    </w:r>
    <w:r>
      <w:rPr>
        <w:noProof/>
      </w:rPr>
      <w:t>12</w:t>
    </w:r>
    <w:r w:rsidRPr="008C66DC">
      <w:fldChar w:fldCharType="end"/>
    </w:r>
    <w:r w:rsidRPr="008C66DC">
      <w:tab/>
    </w:r>
    <w:r w:rsidR="00F80070">
      <w:t>May</w:t>
    </w:r>
    <w: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93074" w14:textId="77777777" w:rsidR="004C002B" w:rsidRDefault="004C002B">
      <w:r>
        <w:separator/>
      </w:r>
    </w:p>
    <w:p w14:paraId="46A491AE" w14:textId="77777777" w:rsidR="004C002B" w:rsidRDefault="004C002B"/>
  </w:footnote>
  <w:footnote w:type="continuationSeparator" w:id="0">
    <w:p w14:paraId="66F99B7E" w14:textId="77777777" w:rsidR="004C002B" w:rsidRDefault="004C002B">
      <w:r>
        <w:continuationSeparator/>
      </w:r>
    </w:p>
    <w:p w14:paraId="10CF2358" w14:textId="77777777" w:rsidR="004C002B" w:rsidRDefault="004C002B"/>
  </w:footnote>
  <w:footnote w:type="continuationNotice" w:id="1">
    <w:p w14:paraId="06214B11" w14:textId="77777777" w:rsidR="004C002B" w:rsidRDefault="004C002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9D61D" w14:textId="77777777" w:rsidR="00AF140F" w:rsidRDefault="00AF14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FB962" w14:textId="77777777" w:rsidR="00AF140F" w:rsidRDefault="00AF14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A3F18" w14:textId="77777777" w:rsidR="00AF140F" w:rsidRDefault="00AF1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1D6DA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547B18"/>
    <w:lvl w:ilvl="0">
      <w:start w:val="1"/>
      <w:numFmt w:val="decimal"/>
      <w:lvlText w:val="%1."/>
      <w:lvlJc w:val="left"/>
      <w:pPr>
        <w:tabs>
          <w:tab w:val="num" w:pos="1440"/>
        </w:tabs>
        <w:ind w:left="1440" w:hanging="360"/>
      </w:pPr>
    </w:lvl>
  </w:abstractNum>
  <w:abstractNum w:abstractNumId="2" w15:restartNumberingAfterBreak="0">
    <w:nsid w:val="FFFFFF7F"/>
    <w:multiLevelType w:val="singleLevel"/>
    <w:tmpl w:val="BF3C1504"/>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3E9EA4FC"/>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3"/>
    <w:multiLevelType w:val="singleLevel"/>
    <w:tmpl w:val="9ADC99B6"/>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9"/>
    <w:multiLevelType w:val="singleLevel"/>
    <w:tmpl w:val="79BCA588"/>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22747A8"/>
    <w:multiLevelType w:val="multilevel"/>
    <w:tmpl w:val="3A2033F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7" w15:restartNumberingAfterBreak="0">
    <w:nsid w:val="071E3140"/>
    <w:multiLevelType w:val="hybridMultilevel"/>
    <w:tmpl w:val="1302B4C4"/>
    <w:lvl w:ilvl="0" w:tplc="322AD85C">
      <w:start w:val="1"/>
      <w:numFmt w:val="bullet"/>
      <w:pStyle w:val="BodyTex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C88381C"/>
    <w:multiLevelType w:val="hybridMultilevel"/>
    <w:tmpl w:val="BA7EF7CE"/>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8F6D96"/>
    <w:multiLevelType w:val="hybridMultilevel"/>
    <w:tmpl w:val="A6E2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3D60517E"/>
    <w:multiLevelType w:val="hybridMultilevel"/>
    <w:tmpl w:val="7A7EA588"/>
    <w:lvl w:ilvl="0" w:tplc="BCEC3E76">
      <w:start w:val="1"/>
      <w:numFmt w:val="bullet"/>
      <w:pStyle w:val="BodyTextBullet4"/>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37A60BA"/>
    <w:multiLevelType w:val="hybridMultilevel"/>
    <w:tmpl w:val="86C0F1E2"/>
    <w:lvl w:ilvl="0" w:tplc="F53CB50E">
      <w:start w:val="1"/>
      <w:numFmt w:val="none"/>
      <w:pStyle w:val="Note"/>
      <w:lvlText w:val="NOTE:"/>
      <w:lvlJc w:val="left"/>
      <w:pPr>
        <w:tabs>
          <w:tab w:val="num" w:pos="1728"/>
        </w:tabs>
        <w:ind w:left="1656" w:hanging="936"/>
      </w:pPr>
      <w:rPr>
        <w:rFonts w:ascii="Times New Roman" w:hAnsi="Times New Roman" w:cs="Times New Roman" w:hint="default"/>
        <w:b/>
        <w:i/>
        <w:sz w:val="22"/>
        <w:szCs w:val="22"/>
      </w:rPr>
    </w:lvl>
    <w:lvl w:ilvl="1" w:tplc="D17CFAC2">
      <w:start w:val="1"/>
      <w:numFmt w:val="lowerLetter"/>
      <w:lvlText w:val="%2."/>
      <w:lvlJc w:val="left"/>
      <w:pPr>
        <w:tabs>
          <w:tab w:val="num" w:pos="2070"/>
        </w:tabs>
        <w:ind w:left="2070" w:hanging="360"/>
      </w:pPr>
    </w:lvl>
    <w:lvl w:ilvl="2" w:tplc="69880946" w:tentative="1">
      <w:start w:val="1"/>
      <w:numFmt w:val="lowerRoman"/>
      <w:lvlText w:val="%3."/>
      <w:lvlJc w:val="right"/>
      <w:pPr>
        <w:tabs>
          <w:tab w:val="num" w:pos="2790"/>
        </w:tabs>
        <w:ind w:left="2790" w:hanging="180"/>
      </w:pPr>
    </w:lvl>
    <w:lvl w:ilvl="3" w:tplc="26C81EB2" w:tentative="1">
      <w:start w:val="1"/>
      <w:numFmt w:val="decimal"/>
      <w:lvlText w:val="%4."/>
      <w:lvlJc w:val="left"/>
      <w:pPr>
        <w:tabs>
          <w:tab w:val="num" w:pos="3510"/>
        </w:tabs>
        <w:ind w:left="3510" w:hanging="360"/>
      </w:pPr>
    </w:lvl>
    <w:lvl w:ilvl="4" w:tplc="1BC8129A" w:tentative="1">
      <w:start w:val="1"/>
      <w:numFmt w:val="lowerLetter"/>
      <w:lvlText w:val="%5."/>
      <w:lvlJc w:val="left"/>
      <w:pPr>
        <w:tabs>
          <w:tab w:val="num" w:pos="4230"/>
        </w:tabs>
        <w:ind w:left="4230" w:hanging="360"/>
      </w:pPr>
    </w:lvl>
    <w:lvl w:ilvl="5" w:tplc="01848BBA" w:tentative="1">
      <w:start w:val="1"/>
      <w:numFmt w:val="lowerRoman"/>
      <w:lvlText w:val="%6."/>
      <w:lvlJc w:val="right"/>
      <w:pPr>
        <w:tabs>
          <w:tab w:val="num" w:pos="4950"/>
        </w:tabs>
        <w:ind w:left="4950" w:hanging="180"/>
      </w:pPr>
    </w:lvl>
    <w:lvl w:ilvl="6" w:tplc="D5E40A6A" w:tentative="1">
      <w:start w:val="1"/>
      <w:numFmt w:val="decimal"/>
      <w:lvlText w:val="%7."/>
      <w:lvlJc w:val="left"/>
      <w:pPr>
        <w:tabs>
          <w:tab w:val="num" w:pos="5670"/>
        </w:tabs>
        <w:ind w:left="5670" w:hanging="360"/>
      </w:pPr>
    </w:lvl>
    <w:lvl w:ilvl="7" w:tplc="F7729344" w:tentative="1">
      <w:start w:val="1"/>
      <w:numFmt w:val="lowerLetter"/>
      <w:lvlText w:val="%8."/>
      <w:lvlJc w:val="left"/>
      <w:pPr>
        <w:tabs>
          <w:tab w:val="num" w:pos="6390"/>
        </w:tabs>
        <w:ind w:left="6390" w:hanging="360"/>
      </w:pPr>
    </w:lvl>
    <w:lvl w:ilvl="8" w:tplc="FD728B96" w:tentative="1">
      <w:start w:val="1"/>
      <w:numFmt w:val="lowerRoman"/>
      <w:lvlText w:val="%9."/>
      <w:lvlJc w:val="right"/>
      <w:pPr>
        <w:tabs>
          <w:tab w:val="num" w:pos="7110"/>
        </w:tabs>
        <w:ind w:left="7110" w:hanging="180"/>
      </w:pPr>
    </w:lvl>
  </w:abstractNum>
  <w:abstractNum w:abstractNumId="16" w15:restartNumberingAfterBreak="0">
    <w:nsid w:val="4BC63E69"/>
    <w:multiLevelType w:val="multilevel"/>
    <w:tmpl w:val="576E72A0"/>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7" w15:restartNumberingAfterBreak="0">
    <w:nsid w:val="581571F7"/>
    <w:multiLevelType w:val="hybridMultilevel"/>
    <w:tmpl w:val="BA82AE30"/>
    <w:lvl w:ilvl="0" w:tplc="AE884E50">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0"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2" w15:restartNumberingAfterBreak="0">
    <w:nsid w:val="77CD3F02"/>
    <w:multiLevelType w:val="hybridMultilevel"/>
    <w:tmpl w:val="34BC80CA"/>
    <w:lvl w:ilvl="0" w:tplc="2D7C4C5A">
      <w:start w:val="1"/>
      <w:numFmt w:val="bullet"/>
      <w:pStyle w:val="BodyTextBullet3"/>
      <w:lvlText w:val=""/>
      <w:lvlJc w:val="left"/>
      <w:pPr>
        <w:tabs>
          <w:tab w:val="num" w:pos="1440"/>
        </w:tabs>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6"/>
  </w:num>
  <w:num w:numId="3">
    <w:abstractNumId w:val="13"/>
  </w:num>
  <w:num w:numId="4">
    <w:abstractNumId w:val="23"/>
  </w:num>
  <w:num w:numId="5">
    <w:abstractNumId w:val="8"/>
  </w:num>
  <w:num w:numId="6">
    <w:abstractNumId w:val="21"/>
  </w:num>
  <w:num w:numId="7">
    <w:abstractNumId w:val="20"/>
  </w:num>
  <w:num w:numId="8">
    <w:abstractNumId w:val="19"/>
  </w:num>
  <w:num w:numId="9">
    <w:abstractNumId w:val="12"/>
  </w:num>
  <w:num w:numId="10">
    <w:abstractNumId w:val="6"/>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11">
    <w:abstractNumId w:val="9"/>
  </w:num>
  <w:num w:numId="12">
    <w:abstractNumId w:val="11"/>
  </w:num>
  <w:num w:numId="13">
    <w:abstractNumId w:val="5"/>
  </w:num>
  <w:num w:numId="14">
    <w:abstractNumId w:val="4"/>
  </w:num>
  <w:num w:numId="15">
    <w:abstractNumId w:val="15"/>
  </w:num>
  <w:num w:numId="16">
    <w:abstractNumId w:val="20"/>
    <w:lvlOverride w:ilvl="0">
      <w:startOverride w:val="1"/>
    </w:lvlOverride>
  </w:num>
  <w:num w:numId="17">
    <w:abstractNumId w:val="7"/>
  </w:num>
  <w:num w:numId="18">
    <w:abstractNumId w:val="14"/>
  </w:num>
  <w:num w:numId="19">
    <w:abstractNumId w:val="22"/>
  </w:num>
  <w:num w:numId="20">
    <w:abstractNumId w:val="6"/>
  </w:num>
  <w:num w:numId="21">
    <w:abstractNumId w:val="17"/>
  </w:num>
  <w:num w:numId="22">
    <w:abstractNumId w:val="20"/>
    <w:lvlOverride w:ilvl="0">
      <w:startOverride w:val="1"/>
    </w:lvlOverride>
  </w:num>
  <w:num w:numId="23">
    <w:abstractNumId w:val="20"/>
    <w:lvlOverride w:ilvl="0">
      <w:startOverride w:val="1"/>
    </w:lvlOverride>
  </w:num>
  <w:num w:numId="24">
    <w:abstractNumId w:val="20"/>
    <w:lvlOverride w:ilvl="0">
      <w:startOverride w:val="1"/>
    </w:lvlOverride>
  </w:num>
  <w:num w:numId="25">
    <w:abstractNumId w:val="20"/>
    <w:lvlOverride w:ilvl="0">
      <w:startOverride w:val="1"/>
    </w:lvlOverride>
  </w:num>
  <w:num w:numId="26">
    <w:abstractNumId w:val="20"/>
    <w:lvlOverride w:ilvl="0">
      <w:startOverride w:val="1"/>
    </w:lvlOverride>
  </w:num>
  <w:num w:numId="27">
    <w:abstractNumId w:val="20"/>
    <w:lvlOverride w:ilvl="0">
      <w:startOverride w:val="1"/>
    </w:lvlOverride>
  </w:num>
  <w:num w:numId="28">
    <w:abstractNumId w:val="20"/>
    <w:lvlOverride w:ilvl="0">
      <w:startOverride w:val="1"/>
    </w:lvlOverride>
  </w:num>
  <w:num w:numId="29">
    <w:abstractNumId w:val="20"/>
    <w:lvlOverride w:ilvl="0">
      <w:startOverride w:val="1"/>
    </w:lvlOverride>
  </w:num>
  <w:num w:numId="30">
    <w:abstractNumId w:val="20"/>
    <w:lvlOverride w:ilvl="0">
      <w:startOverride w:val="1"/>
    </w:lvlOverride>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20"/>
    <w:lvlOverride w:ilvl="0">
      <w:startOverride w:val="1"/>
    </w:lvlOverride>
  </w:num>
  <w:num w:numId="35">
    <w:abstractNumId w:val="20"/>
    <w:lvlOverride w:ilvl="0">
      <w:startOverride w:val="1"/>
    </w:lvlOverride>
  </w:num>
  <w:num w:numId="36">
    <w:abstractNumId w:val="20"/>
    <w:lvlOverride w:ilvl="0">
      <w:startOverride w:val="1"/>
    </w:lvlOverride>
  </w:num>
  <w:num w:numId="37">
    <w:abstractNumId w:val="20"/>
    <w:lvlOverride w:ilvl="0">
      <w:startOverride w:val="1"/>
    </w:lvlOverride>
  </w:num>
  <w:num w:numId="38">
    <w:abstractNumId w:val="20"/>
    <w:lvlOverride w:ilvl="0">
      <w:startOverride w:val="1"/>
    </w:lvlOverride>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3"/>
  </w:num>
  <w:num w:numId="43">
    <w:abstractNumId w:val="2"/>
  </w:num>
  <w:num w:numId="44">
    <w:abstractNumId w:val="1"/>
  </w:num>
  <w:num w:numId="45">
    <w:abstractNumId w:val="0"/>
  </w:num>
  <w:num w:numId="46">
    <w:abstractNumId w:val="20"/>
    <w:lvlOverride w:ilvl="0">
      <w:startOverride w:val="1"/>
    </w:lvlOverride>
  </w:num>
  <w:num w:numId="47">
    <w:abstractNumId w:val="20"/>
  </w:num>
  <w:num w:numId="48">
    <w:abstractNumId w:val="20"/>
    <w:lvlOverride w:ilvl="0">
      <w:startOverride w:val="1"/>
    </w:lvlOverride>
  </w:num>
  <w:num w:numId="49">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015A"/>
    <w:rsid w:val="00000799"/>
    <w:rsid w:val="0000164E"/>
    <w:rsid w:val="00001E34"/>
    <w:rsid w:val="00003424"/>
    <w:rsid w:val="00004FFF"/>
    <w:rsid w:val="00005DEB"/>
    <w:rsid w:val="000063A7"/>
    <w:rsid w:val="0000671E"/>
    <w:rsid w:val="0000675B"/>
    <w:rsid w:val="0000699D"/>
    <w:rsid w:val="00006DB8"/>
    <w:rsid w:val="00007284"/>
    <w:rsid w:val="00007526"/>
    <w:rsid w:val="00010140"/>
    <w:rsid w:val="000114B6"/>
    <w:rsid w:val="00011856"/>
    <w:rsid w:val="00011EE6"/>
    <w:rsid w:val="00011FA0"/>
    <w:rsid w:val="0001226E"/>
    <w:rsid w:val="00013688"/>
    <w:rsid w:val="00013C5C"/>
    <w:rsid w:val="00014782"/>
    <w:rsid w:val="000150C8"/>
    <w:rsid w:val="000151E8"/>
    <w:rsid w:val="00016232"/>
    <w:rsid w:val="00016A88"/>
    <w:rsid w:val="00016E3E"/>
    <w:rsid w:val="000171DA"/>
    <w:rsid w:val="000175B6"/>
    <w:rsid w:val="00017CEA"/>
    <w:rsid w:val="00021FB5"/>
    <w:rsid w:val="000226D0"/>
    <w:rsid w:val="0002546B"/>
    <w:rsid w:val="000263BB"/>
    <w:rsid w:val="0002710E"/>
    <w:rsid w:val="000272A4"/>
    <w:rsid w:val="00027840"/>
    <w:rsid w:val="00027F0B"/>
    <w:rsid w:val="00030BF5"/>
    <w:rsid w:val="00033159"/>
    <w:rsid w:val="00033C0D"/>
    <w:rsid w:val="0003584A"/>
    <w:rsid w:val="00040E6F"/>
    <w:rsid w:val="00040EA7"/>
    <w:rsid w:val="00041A1D"/>
    <w:rsid w:val="00043778"/>
    <w:rsid w:val="00043932"/>
    <w:rsid w:val="00045459"/>
    <w:rsid w:val="0004636C"/>
    <w:rsid w:val="000465A2"/>
    <w:rsid w:val="000466AA"/>
    <w:rsid w:val="00046941"/>
    <w:rsid w:val="0005076D"/>
    <w:rsid w:val="00051533"/>
    <w:rsid w:val="000524B0"/>
    <w:rsid w:val="000539BB"/>
    <w:rsid w:val="000541F6"/>
    <w:rsid w:val="00054506"/>
    <w:rsid w:val="00057218"/>
    <w:rsid w:val="00061162"/>
    <w:rsid w:val="000616E8"/>
    <w:rsid w:val="00063365"/>
    <w:rsid w:val="00065D98"/>
    <w:rsid w:val="00066870"/>
    <w:rsid w:val="00066BCA"/>
    <w:rsid w:val="00071609"/>
    <w:rsid w:val="00072540"/>
    <w:rsid w:val="00076500"/>
    <w:rsid w:val="000775BC"/>
    <w:rsid w:val="000806C6"/>
    <w:rsid w:val="00080748"/>
    <w:rsid w:val="00080DE5"/>
    <w:rsid w:val="00081637"/>
    <w:rsid w:val="000821C5"/>
    <w:rsid w:val="00083728"/>
    <w:rsid w:val="00084835"/>
    <w:rsid w:val="00086D68"/>
    <w:rsid w:val="000875F5"/>
    <w:rsid w:val="00090894"/>
    <w:rsid w:val="00090AB4"/>
    <w:rsid w:val="000920BC"/>
    <w:rsid w:val="000947A1"/>
    <w:rsid w:val="0009594F"/>
    <w:rsid w:val="00095D46"/>
    <w:rsid w:val="00096D6C"/>
    <w:rsid w:val="000971FB"/>
    <w:rsid w:val="00097567"/>
    <w:rsid w:val="00097A03"/>
    <w:rsid w:val="000A0911"/>
    <w:rsid w:val="000A1D93"/>
    <w:rsid w:val="000A27A5"/>
    <w:rsid w:val="000A2850"/>
    <w:rsid w:val="000A2B5D"/>
    <w:rsid w:val="000A56B4"/>
    <w:rsid w:val="000B018B"/>
    <w:rsid w:val="000B0F94"/>
    <w:rsid w:val="000B1188"/>
    <w:rsid w:val="000B1405"/>
    <w:rsid w:val="000B20E0"/>
    <w:rsid w:val="000B23F8"/>
    <w:rsid w:val="000B436C"/>
    <w:rsid w:val="000B5C20"/>
    <w:rsid w:val="000B6FE3"/>
    <w:rsid w:val="000C1B8C"/>
    <w:rsid w:val="000C1DFF"/>
    <w:rsid w:val="000C3633"/>
    <w:rsid w:val="000C693E"/>
    <w:rsid w:val="000C6F2B"/>
    <w:rsid w:val="000C751C"/>
    <w:rsid w:val="000C7D7E"/>
    <w:rsid w:val="000C7F3A"/>
    <w:rsid w:val="000D02F6"/>
    <w:rsid w:val="000D3407"/>
    <w:rsid w:val="000D6754"/>
    <w:rsid w:val="000E0366"/>
    <w:rsid w:val="000E0D60"/>
    <w:rsid w:val="000E1C95"/>
    <w:rsid w:val="000E29AA"/>
    <w:rsid w:val="000E69FA"/>
    <w:rsid w:val="000F2008"/>
    <w:rsid w:val="000F204E"/>
    <w:rsid w:val="000F2983"/>
    <w:rsid w:val="000F3438"/>
    <w:rsid w:val="000F41B4"/>
    <w:rsid w:val="000F4FA1"/>
    <w:rsid w:val="000F5234"/>
    <w:rsid w:val="000F7093"/>
    <w:rsid w:val="000F7262"/>
    <w:rsid w:val="000F7265"/>
    <w:rsid w:val="000F7F42"/>
    <w:rsid w:val="00101B1F"/>
    <w:rsid w:val="001026D3"/>
    <w:rsid w:val="00102868"/>
    <w:rsid w:val="00102C59"/>
    <w:rsid w:val="0010320F"/>
    <w:rsid w:val="001035CA"/>
    <w:rsid w:val="001038C0"/>
    <w:rsid w:val="00103D04"/>
    <w:rsid w:val="00104399"/>
    <w:rsid w:val="00104989"/>
    <w:rsid w:val="0010664C"/>
    <w:rsid w:val="001077F4"/>
    <w:rsid w:val="00107971"/>
    <w:rsid w:val="001111DA"/>
    <w:rsid w:val="00111646"/>
    <w:rsid w:val="001117B1"/>
    <w:rsid w:val="00111990"/>
    <w:rsid w:val="001130BC"/>
    <w:rsid w:val="00114947"/>
    <w:rsid w:val="00114BEF"/>
    <w:rsid w:val="0011529A"/>
    <w:rsid w:val="0012060D"/>
    <w:rsid w:val="00121FBA"/>
    <w:rsid w:val="00122541"/>
    <w:rsid w:val="001234DC"/>
    <w:rsid w:val="0012493E"/>
    <w:rsid w:val="0013082C"/>
    <w:rsid w:val="00130F76"/>
    <w:rsid w:val="0013246A"/>
    <w:rsid w:val="00132F20"/>
    <w:rsid w:val="001331B7"/>
    <w:rsid w:val="00134195"/>
    <w:rsid w:val="00135EB2"/>
    <w:rsid w:val="00140C91"/>
    <w:rsid w:val="0014217F"/>
    <w:rsid w:val="00144973"/>
    <w:rsid w:val="001449FD"/>
    <w:rsid w:val="0014578E"/>
    <w:rsid w:val="001459C3"/>
    <w:rsid w:val="00145AE1"/>
    <w:rsid w:val="00146DEC"/>
    <w:rsid w:val="001473BA"/>
    <w:rsid w:val="00151087"/>
    <w:rsid w:val="00152A61"/>
    <w:rsid w:val="00153779"/>
    <w:rsid w:val="0015557A"/>
    <w:rsid w:val="00156795"/>
    <w:rsid w:val="001572AD"/>
    <w:rsid w:val="001574A4"/>
    <w:rsid w:val="00160824"/>
    <w:rsid w:val="0016121C"/>
    <w:rsid w:val="00161ED8"/>
    <w:rsid w:val="001624C3"/>
    <w:rsid w:val="00162882"/>
    <w:rsid w:val="001635A2"/>
    <w:rsid w:val="00163E50"/>
    <w:rsid w:val="0016546A"/>
    <w:rsid w:val="00165AB8"/>
    <w:rsid w:val="00167DB9"/>
    <w:rsid w:val="00170C5F"/>
    <w:rsid w:val="00172699"/>
    <w:rsid w:val="00172D7F"/>
    <w:rsid w:val="001730E7"/>
    <w:rsid w:val="00174A42"/>
    <w:rsid w:val="00174B65"/>
    <w:rsid w:val="00176AB3"/>
    <w:rsid w:val="00177D41"/>
    <w:rsid w:val="00180235"/>
    <w:rsid w:val="00180457"/>
    <w:rsid w:val="00181AA2"/>
    <w:rsid w:val="00181FC0"/>
    <w:rsid w:val="00183FD3"/>
    <w:rsid w:val="00185933"/>
    <w:rsid w:val="00186009"/>
    <w:rsid w:val="00186BC6"/>
    <w:rsid w:val="00190059"/>
    <w:rsid w:val="00191D2A"/>
    <w:rsid w:val="00191E97"/>
    <w:rsid w:val="0019425A"/>
    <w:rsid w:val="00195BBF"/>
    <w:rsid w:val="001A0169"/>
    <w:rsid w:val="001A01F5"/>
    <w:rsid w:val="001A044E"/>
    <w:rsid w:val="001A1153"/>
    <w:rsid w:val="001A1C89"/>
    <w:rsid w:val="001A374F"/>
    <w:rsid w:val="001A3C5C"/>
    <w:rsid w:val="001A483C"/>
    <w:rsid w:val="001A7088"/>
    <w:rsid w:val="001B12C6"/>
    <w:rsid w:val="001B2D09"/>
    <w:rsid w:val="001B2EF8"/>
    <w:rsid w:val="001B3C4D"/>
    <w:rsid w:val="001B4BDB"/>
    <w:rsid w:val="001B60C1"/>
    <w:rsid w:val="001B6223"/>
    <w:rsid w:val="001B63DC"/>
    <w:rsid w:val="001B6812"/>
    <w:rsid w:val="001B6996"/>
    <w:rsid w:val="001B6FF8"/>
    <w:rsid w:val="001B7B13"/>
    <w:rsid w:val="001C18FE"/>
    <w:rsid w:val="001C1C7A"/>
    <w:rsid w:val="001C235E"/>
    <w:rsid w:val="001C4C3A"/>
    <w:rsid w:val="001C5B27"/>
    <w:rsid w:val="001C677D"/>
    <w:rsid w:val="001C6D26"/>
    <w:rsid w:val="001D1A92"/>
    <w:rsid w:val="001D29A5"/>
    <w:rsid w:val="001D3222"/>
    <w:rsid w:val="001D3430"/>
    <w:rsid w:val="001D3478"/>
    <w:rsid w:val="001D41C2"/>
    <w:rsid w:val="001D64BB"/>
    <w:rsid w:val="001D6650"/>
    <w:rsid w:val="001D737A"/>
    <w:rsid w:val="001E282E"/>
    <w:rsid w:val="001E2D68"/>
    <w:rsid w:val="001E4B39"/>
    <w:rsid w:val="001E4F12"/>
    <w:rsid w:val="001E54E8"/>
    <w:rsid w:val="001E5796"/>
    <w:rsid w:val="001E583D"/>
    <w:rsid w:val="001E59D3"/>
    <w:rsid w:val="001E632B"/>
    <w:rsid w:val="001E6605"/>
    <w:rsid w:val="001E6C98"/>
    <w:rsid w:val="001E6CA5"/>
    <w:rsid w:val="001E72D8"/>
    <w:rsid w:val="001E7825"/>
    <w:rsid w:val="001E7CFE"/>
    <w:rsid w:val="001F00DE"/>
    <w:rsid w:val="001F0A75"/>
    <w:rsid w:val="001F280A"/>
    <w:rsid w:val="001F383E"/>
    <w:rsid w:val="001F3EBB"/>
    <w:rsid w:val="001F7B94"/>
    <w:rsid w:val="00201BA0"/>
    <w:rsid w:val="00202E31"/>
    <w:rsid w:val="00203BCA"/>
    <w:rsid w:val="00207D77"/>
    <w:rsid w:val="00217034"/>
    <w:rsid w:val="00220648"/>
    <w:rsid w:val="0022071F"/>
    <w:rsid w:val="00221043"/>
    <w:rsid w:val="002216E5"/>
    <w:rsid w:val="002224F1"/>
    <w:rsid w:val="002243EB"/>
    <w:rsid w:val="00224A1C"/>
    <w:rsid w:val="002273CA"/>
    <w:rsid w:val="002310D3"/>
    <w:rsid w:val="0023206B"/>
    <w:rsid w:val="00234111"/>
    <w:rsid w:val="0023622E"/>
    <w:rsid w:val="00236308"/>
    <w:rsid w:val="002379BC"/>
    <w:rsid w:val="0024186D"/>
    <w:rsid w:val="00241E94"/>
    <w:rsid w:val="00242944"/>
    <w:rsid w:val="002431F0"/>
    <w:rsid w:val="002436B5"/>
    <w:rsid w:val="00246C24"/>
    <w:rsid w:val="0024779C"/>
    <w:rsid w:val="00247A8B"/>
    <w:rsid w:val="00251C21"/>
    <w:rsid w:val="00252BD5"/>
    <w:rsid w:val="002533CD"/>
    <w:rsid w:val="00255000"/>
    <w:rsid w:val="00256419"/>
    <w:rsid w:val="00256F04"/>
    <w:rsid w:val="00262BA5"/>
    <w:rsid w:val="0026337F"/>
    <w:rsid w:val="00264416"/>
    <w:rsid w:val="00264A10"/>
    <w:rsid w:val="002666D5"/>
    <w:rsid w:val="00266D60"/>
    <w:rsid w:val="00266EB1"/>
    <w:rsid w:val="00270E34"/>
    <w:rsid w:val="00270E5B"/>
    <w:rsid w:val="0027147B"/>
    <w:rsid w:val="0027411E"/>
    <w:rsid w:val="00276344"/>
    <w:rsid w:val="00276C76"/>
    <w:rsid w:val="002808EF"/>
    <w:rsid w:val="00280A53"/>
    <w:rsid w:val="00280C07"/>
    <w:rsid w:val="00281423"/>
    <w:rsid w:val="002826B1"/>
    <w:rsid w:val="00282D81"/>
    <w:rsid w:val="00282DF1"/>
    <w:rsid w:val="00282EDE"/>
    <w:rsid w:val="00283FB2"/>
    <w:rsid w:val="00286A87"/>
    <w:rsid w:val="00287375"/>
    <w:rsid w:val="00287B93"/>
    <w:rsid w:val="00290F91"/>
    <w:rsid w:val="0029160C"/>
    <w:rsid w:val="00292B10"/>
    <w:rsid w:val="00292E9A"/>
    <w:rsid w:val="002932AE"/>
    <w:rsid w:val="00294500"/>
    <w:rsid w:val="002968F8"/>
    <w:rsid w:val="002972A0"/>
    <w:rsid w:val="0029739C"/>
    <w:rsid w:val="002A0C8C"/>
    <w:rsid w:val="002A2AD1"/>
    <w:rsid w:val="002A2EE5"/>
    <w:rsid w:val="002A352B"/>
    <w:rsid w:val="002A4347"/>
    <w:rsid w:val="002A4841"/>
    <w:rsid w:val="002A4907"/>
    <w:rsid w:val="002A490B"/>
    <w:rsid w:val="002A67DF"/>
    <w:rsid w:val="002A7397"/>
    <w:rsid w:val="002A7511"/>
    <w:rsid w:val="002A7EED"/>
    <w:rsid w:val="002B0049"/>
    <w:rsid w:val="002B0B64"/>
    <w:rsid w:val="002B10A6"/>
    <w:rsid w:val="002B1B4F"/>
    <w:rsid w:val="002B3527"/>
    <w:rsid w:val="002B37EE"/>
    <w:rsid w:val="002B4AF7"/>
    <w:rsid w:val="002B61DF"/>
    <w:rsid w:val="002C0082"/>
    <w:rsid w:val="002C00D8"/>
    <w:rsid w:val="002C1E1D"/>
    <w:rsid w:val="002C3200"/>
    <w:rsid w:val="002C43F4"/>
    <w:rsid w:val="002C5138"/>
    <w:rsid w:val="002C59A0"/>
    <w:rsid w:val="002C6335"/>
    <w:rsid w:val="002C6DFD"/>
    <w:rsid w:val="002D0232"/>
    <w:rsid w:val="002D0AA9"/>
    <w:rsid w:val="002D0C49"/>
    <w:rsid w:val="002D1436"/>
    <w:rsid w:val="002D1B52"/>
    <w:rsid w:val="002D1BDE"/>
    <w:rsid w:val="002D2876"/>
    <w:rsid w:val="002D5204"/>
    <w:rsid w:val="002D74EB"/>
    <w:rsid w:val="002E127D"/>
    <w:rsid w:val="002E1D8C"/>
    <w:rsid w:val="002E4B3D"/>
    <w:rsid w:val="002E6FE7"/>
    <w:rsid w:val="002E751D"/>
    <w:rsid w:val="002F0076"/>
    <w:rsid w:val="002F087E"/>
    <w:rsid w:val="002F15E9"/>
    <w:rsid w:val="002F18F4"/>
    <w:rsid w:val="002F1B3D"/>
    <w:rsid w:val="002F21F1"/>
    <w:rsid w:val="002F333C"/>
    <w:rsid w:val="002F361A"/>
    <w:rsid w:val="002F4097"/>
    <w:rsid w:val="002F5410"/>
    <w:rsid w:val="002F5EB6"/>
    <w:rsid w:val="002F7BC0"/>
    <w:rsid w:val="00301800"/>
    <w:rsid w:val="00302571"/>
    <w:rsid w:val="00303660"/>
    <w:rsid w:val="003060B7"/>
    <w:rsid w:val="00306608"/>
    <w:rsid w:val="00310941"/>
    <w:rsid w:val="00310C06"/>
    <w:rsid w:val="003110DB"/>
    <w:rsid w:val="00311925"/>
    <w:rsid w:val="00312A4C"/>
    <w:rsid w:val="00314B90"/>
    <w:rsid w:val="00315667"/>
    <w:rsid w:val="0031768C"/>
    <w:rsid w:val="00317753"/>
    <w:rsid w:val="00320F4E"/>
    <w:rsid w:val="003220D5"/>
    <w:rsid w:val="0032241E"/>
    <w:rsid w:val="003224BE"/>
    <w:rsid w:val="00326966"/>
    <w:rsid w:val="00327729"/>
    <w:rsid w:val="00330411"/>
    <w:rsid w:val="00330C04"/>
    <w:rsid w:val="00333E58"/>
    <w:rsid w:val="00337100"/>
    <w:rsid w:val="003416D4"/>
    <w:rsid w:val="003417C9"/>
    <w:rsid w:val="00341FC1"/>
    <w:rsid w:val="00342E0C"/>
    <w:rsid w:val="00344BAD"/>
    <w:rsid w:val="00346010"/>
    <w:rsid w:val="00346639"/>
    <w:rsid w:val="00346959"/>
    <w:rsid w:val="00346B4E"/>
    <w:rsid w:val="00350A7D"/>
    <w:rsid w:val="0035103A"/>
    <w:rsid w:val="00353152"/>
    <w:rsid w:val="00353F2C"/>
    <w:rsid w:val="0035450D"/>
    <w:rsid w:val="00355A9C"/>
    <w:rsid w:val="00356151"/>
    <w:rsid w:val="003565ED"/>
    <w:rsid w:val="00357285"/>
    <w:rsid w:val="00357B78"/>
    <w:rsid w:val="00362487"/>
    <w:rsid w:val="003634FE"/>
    <w:rsid w:val="003666E1"/>
    <w:rsid w:val="003678FA"/>
    <w:rsid w:val="00367A9E"/>
    <w:rsid w:val="00367C4A"/>
    <w:rsid w:val="00367E9C"/>
    <w:rsid w:val="0037170A"/>
    <w:rsid w:val="00371DB3"/>
    <w:rsid w:val="003732A1"/>
    <w:rsid w:val="003747E1"/>
    <w:rsid w:val="00374844"/>
    <w:rsid w:val="00376DD4"/>
    <w:rsid w:val="003770C8"/>
    <w:rsid w:val="003779B0"/>
    <w:rsid w:val="00377D30"/>
    <w:rsid w:val="0038113F"/>
    <w:rsid w:val="00381435"/>
    <w:rsid w:val="0038406F"/>
    <w:rsid w:val="00385638"/>
    <w:rsid w:val="00386AF5"/>
    <w:rsid w:val="00387427"/>
    <w:rsid w:val="0038799F"/>
    <w:rsid w:val="00390595"/>
    <w:rsid w:val="003907DB"/>
    <w:rsid w:val="00390C5E"/>
    <w:rsid w:val="00392922"/>
    <w:rsid w:val="00392B05"/>
    <w:rsid w:val="00393575"/>
    <w:rsid w:val="00394BBD"/>
    <w:rsid w:val="00394FEB"/>
    <w:rsid w:val="003953E7"/>
    <w:rsid w:val="003957B3"/>
    <w:rsid w:val="003A00D7"/>
    <w:rsid w:val="003A10CC"/>
    <w:rsid w:val="003A2662"/>
    <w:rsid w:val="003A3CCD"/>
    <w:rsid w:val="003A3FCC"/>
    <w:rsid w:val="003A4ABE"/>
    <w:rsid w:val="003A57CC"/>
    <w:rsid w:val="003A5A9D"/>
    <w:rsid w:val="003A7704"/>
    <w:rsid w:val="003A793B"/>
    <w:rsid w:val="003B240B"/>
    <w:rsid w:val="003B25C1"/>
    <w:rsid w:val="003B266F"/>
    <w:rsid w:val="003B43A4"/>
    <w:rsid w:val="003B6676"/>
    <w:rsid w:val="003B70C6"/>
    <w:rsid w:val="003C023C"/>
    <w:rsid w:val="003C0743"/>
    <w:rsid w:val="003C1E2A"/>
    <w:rsid w:val="003C2449"/>
    <w:rsid w:val="003C260E"/>
    <w:rsid w:val="003C2662"/>
    <w:rsid w:val="003C26FF"/>
    <w:rsid w:val="003C30B0"/>
    <w:rsid w:val="003C3F23"/>
    <w:rsid w:val="003C4900"/>
    <w:rsid w:val="003C53AE"/>
    <w:rsid w:val="003C62D0"/>
    <w:rsid w:val="003C6A01"/>
    <w:rsid w:val="003C6CE7"/>
    <w:rsid w:val="003C6DB9"/>
    <w:rsid w:val="003C7A6E"/>
    <w:rsid w:val="003C7B01"/>
    <w:rsid w:val="003D2B1E"/>
    <w:rsid w:val="003D4FEB"/>
    <w:rsid w:val="003D59EF"/>
    <w:rsid w:val="003D71C4"/>
    <w:rsid w:val="003D7EA1"/>
    <w:rsid w:val="003E02D6"/>
    <w:rsid w:val="003E0530"/>
    <w:rsid w:val="003E1ABB"/>
    <w:rsid w:val="003E1E6E"/>
    <w:rsid w:val="003E1F9E"/>
    <w:rsid w:val="003E5E7F"/>
    <w:rsid w:val="003E5FB3"/>
    <w:rsid w:val="003E6E0A"/>
    <w:rsid w:val="003E6EFF"/>
    <w:rsid w:val="003E7A90"/>
    <w:rsid w:val="003F13ED"/>
    <w:rsid w:val="003F1D7D"/>
    <w:rsid w:val="003F2C39"/>
    <w:rsid w:val="003F30DB"/>
    <w:rsid w:val="003F4789"/>
    <w:rsid w:val="003F56B5"/>
    <w:rsid w:val="00401B6F"/>
    <w:rsid w:val="00401DD6"/>
    <w:rsid w:val="00403209"/>
    <w:rsid w:val="004047F3"/>
    <w:rsid w:val="00406420"/>
    <w:rsid w:val="0040681B"/>
    <w:rsid w:val="0040779C"/>
    <w:rsid w:val="004105A6"/>
    <w:rsid w:val="004106EF"/>
    <w:rsid w:val="00410EBB"/>
    <w:rsid w:val="004116E1"/>
    <w:rsid w:val="004132D3"/>
    <w:rsid w:val="004145D9"/>
    <w:rsid w:val="0041554D"/>
    <w:rsid w:val="00416643"/>
    <w:rsid w:val="004168E3"/>
    <w:rsid w:val="00416B94"/>
    <w:rsid w:val="004178BE"/>
    <w:rsid w:val="004209B0"/>
    <w:rsid w:val="004216EC"/>
    <w:rsid w:val="00423003"/>
    <w:rsid w:val="00423A58"/>
    <w:rsid w:val="00426905"/>
    <w:rsid w:val="00427E27"/>
    <w:rsid w:val="00427F33"/>
    <w:rsid w:val="00433816"/>
    <w:rsid w:val="00433CA2"/>
    <w:rsid w:val="0043485B"/>
    <w:rsid w:val="0043734D"/>
    <w:rsid w:val="00437714"/>
    <w:rsid w:val="00437B94"/>
    <w:rsid w:val="00440A78"/>
    <w:rsid w:val="004428E7"/>
    <w:rsid w:val="00442D39"/>
    <w:rsid w:val="00443798"/>
    <w:rsid w:val="0044602F"/>
    <w:rsid w:val="004468B2"/>
    <w:rsid w:val="00450320"/>
    <w:rsid w:val="004508EB"/>
    <w:rsid w:val="00451181"/>
    <w:rsid w:val="004516EE"/>
    <w:rsid w:val="00451751"/>
    <w:rsid w:val="00452DB6"/>
    <w:rsid w:val="00453014"/>
    <w:rsid w:val="00454C75"/>
    <w:rsid w:val="00455233"/>
    <w:rsid w:val="0045667D"/>
    <w:rsid w:val="004573D8"/>
    <w:rsid w:val="00457739"/>
    <w:rsid w:val="00457EB6"/>
    <w:rsid w:val="004628DF"/>
    <w:rsid w:val="00463228"/>
    <w:rsid w:val="00463857"/>
    <w:rsid w:val="00464730"/>
    <w:rsid w:val="00465102"/>
    <w:rsid w:val="00465642"/>
    <w:rsid w:val="00465DE6"/>
    <w:rsid w:val="00467F6F"/>
    <w:rsid w:val="00471784"/>
    <w:rsid w:val="00472504"/>
    <w:rsid w:val="0047430C"/>
    <w:rsid w:val="00474BBC"/>
    <w:rsid w:val="0047698C"/>
    <w:rsid w:val="00476B9F"/>
    <w:rsid w:val="0048016C"/>
    <w:rsid w:val="00482395"/>
    <w:rsid w:val="004828CB"/>
    <w:rsid w:val="004838C3"/>
    <w:rsid w:val="0048455F"/>
    <w:rsid w:val="00484C35"/>
    <w:rsid w:val="00484D4D"/>
    <w:rsid w:val="00484FA3"/>
    <w:rsid w:val="00486A2F"/>
    <w:rsid w:val="004926AF"/>
    <w:rsid w:val="004930B0"/>
    <w:rsid w:val="00494865"/>
    <w:rsid w:val="004950AB"/>
    <w:rsid w:val="004959CE"/>
    <w:rsid w:val="00496CD6"/>
    <w:rsid w:val="00497395"/>
    <w:rsid w:val="00497544"/>
    <w:rsid w:val="00497CAE"/>
    <w:rsid w:val="004A0D2F"/>
    <w:rsid w:val="004A28E1"/>
    <w:rsid w:val="004A2A77"/>
    <w:rsid w:val="004A3D1C"/>
    <w:rsid w:val="004A53E8"/>
    <w:rsid w:val="004A67DB"/>
    <w:rsid w:val="004B057A"/>
    <w:rsid w:val="004B0F62"/>
    <w:rsid w:val="004B1229"/>
    <w:rsid w:val="004B122D"/>
    <w:rsid w:val="004B3B40"/>
    <w:rsid w:val="004B5B19"/>
    <w:rsid w:val="004B64B3"/>
    <w:rsid w:val="004B64EC"/>
    <w:rsid w:val="004B6CB4"/>
    <w:rsid w:val="004B7FD5"/>
    <w:rsid w:val="004C002B"/>
    <w:rsid w:val="004C0067"/>
    <w:rsid w:val="004C0FB3"/>
    <w:rsid w:val="004C16DC"/>
    <w:rsid w:val="004C1E32"/>
    <w:rsid w:val="004C1FB0"/>
    <w:rsid w:val="004C26BE"/>
    <w:rsid w:val="004C33A4"/>
    <w:rsid w:val="004C4D56"/>
    <w:rsid w:val="004C5759"/>
    <w:rsid w:val="004C5CB1"/>
    <w:rsid w:val="004C62FB"/>
    <w:rsid w:val="004C756F"/>
    <w:rsid w:val="004D0A93"/>
    <w:rsid w:val="004D0FD2"/>
    <w:rsid w:val="004D26C6"/>
    <w:rsid w:val="004D2A64"/>
    <w:rsid w:val="004D3CB7"/>
    <w:rsid w:val="004D3FB6"/>
    <w:rsid w:val="004D424B"/>
    <w:rsid w:val="004D436A"/>
    <w:rsid w:val="004D4A1B"/>
    <w:rsid w:val="004D4A42"/>
    <w:rsid w:val="004D4E2D"/>
    <w:rsid w:val="004D5AC6"/>
    <w:rsid w:val="004D5ACF"/>
    <w:rsid w:val="004D5CD2"/>
    <w:rsid w:val="004D7735"/>
    <w:rsid w:val="004D7C28"/>
    <w:rsid w:val="004E2191"/>
    <w:rsid w:val="004E2254"/>
    <w:rsid w:val="004E4E44"/>
    <w:rsid w:val="004E6588"/>
    <w:rsid w:val="004E6A8C"/>
    <w:rsid w:val="004F0FB3"/>
    <w:rsid w:val="004F1A34"/>
    <w:rsid w:val="004F226E"/>
    <w:rsid w:val="004F31E5"/>
    <w:rsid w:val="004F3A80"/>
    <w:rsid w:val="004F3D16"/>
    <w:rsid w:val="004F45BD"/>
    <w:rsid w:val="004F4DF6"/>
    <w:rsid w:val="004F554D"/>
    <w:rsid w:val="004F7556"/>
    <w:rsid w:val="00501183"/>
    <w:rsid w:val="0050127D"/>
    <w:rsid w:val="00501B58"/>
    <w:rsid w:val="00502C6C"/>
    <w:rsid w:val="00502D1D"/>
    <w:rsid w:val="00502FAF"/>
    <w:rsid w:val="00504BC1"/>
    <w:rsid w:val="00505419"/>
    <w:rsid w:val="00505556"/>
    <w:rsid w:val="00505B45"/>
    <w:rsid w:val="00505CB9"/>
    <w:rsid w:val="00510914"/>
    <w:rsid w:val="0051127E"/>
    <w:rsid w:val="005112CD"/>
    <w:rsid w:val="00512266"/>
    <w:rsid w:val="005124E4"/>
    <w:rsid w:val="005130C8"/>
    <w:rsid w:val="00514B85"/>
    <w:rsid w:val="00514C04"/>
    <w:rsid w:val="00515F2A"/>
    <w:rsid w:val="0052298C"/>
    <w:rsid w:val="00522D81"/>
    <w:rsid w:val="00522D9C"/>
    <w:rsid w:val="00523C0E"/>
    <w:rsid w:val="00523CA4"/>
    <w:rsid w:val="00525A0E"/>
    <w:rsid w:val="00527B5C"/>
    <w:rsid w:val="00530D34"/>
    <w:rsid w:val="00530E1F"/>
    <w:rsid w:val="00530EA0"/>
    <w:rsid w:val="00531CD9"/>
    <w:rsid w:val="00531D13"/>
    <w:rsid w:val="005327F9"/>
    <w:rsid w:val="00532B92"/>
    <w:rsid w:val="005352FB"/>
    <w:rsid w:val="00540E51"/>
    <w:rsid w:val="00541D80"/>
    <w:rsid w:val="0054231F"/>
    <w:rsid w:val="00543E06"/>
    <w:rsid w:val="00547BB1"/>
    <w:rsid w:val="00550C6F"/>
    <w:rsid w:val="00552F82"/>
    <w:rsid w:val="0055316F"/>
    <w:rsid w:val="00554B8F"/>
    <w:rsid w:val="00556C57"/>
    <w:rsid w:val="005574FC"/>
    <w:rsid w:val="005577B5"/>
    <w:rsid w:val="00561683"/>
    <w:rsid w:val="005647C7"/>
    <w:rsid w:val="00565889"/>
    <w:rsid w:val="00565A33"/>
    <w:rsid w:val="005664A6"/>
    <w:rsid w:val="00566522"/>
    <w:rsid w:val="00566A6C"/>
    <w:rsid w:val="00566B36"/>
    <w:rsid w:val="00566B3C"/>
    <w:rsid w:val="00566D6A"/>
    <w:rsid w:val="00567037"/>
    <w:rsid w:val="00567BE3"/>
    <w:rsid w:val="005703E3"/>
    <w:rsid w:val="00573CE7"/>
    <w:rsid w:val="00574C47"/>
    <w:rsid w:val="00575CFA"/>
    <w:rsid w:val="00575D7F"/>
    <w:rsid w:val="00576B88"/>
    <w:rsid w:val="00576DAD"/>
    <w:rsid w:val="005772CC"/>
    <w:rsid w:val="00577B5B"/>
    <w:rsid w:val="00577CE8"/>
    <w:rsid w:val="00581023"/>
    <w:rsid w:val="00583074"/>
    <w:rsid w:val="00584F2F"/>
    <w:rsid w:val="00585881"/>
    <w:rsid w:val="00586FAD"/>
    <w:rsid w:val="00587AA9"/>
    <w:rsid w:val="00587FFD"/>
    <w:rsid w:val="00591770"/>
    <w:rsid w:val="00591D18"/>
    <w:rsid w:val="00593A21"/>
    <w:rsid w:val="00593F89"/>
    <w:rsid w:val="00594383"/>
    <w:rsid w:val="00595522"/>
    <w:rsid w:val="00595BB6"/>
    <w:rsid w:val="005972A4"/>
    <w:rsid w:val="005A0246"/>
    <w:rsid w:val="005A10DA"/>
    <w:rsid w:val="005A1E0B"/>
    <w:rsid w:val="005A321C"/>
    <w:rsid w:val="005A3D46"/>
    <w:rsid w:val="005A47F7"/>
    <w:rsid w:val="005A722B"/>
    <w:rsid w:val="005B1E1F"/>
    <w:rsid w:val="005B2A4C"/>
    <w:rsid w:val="005B514D"/>
    <w:rsid w:val="005B576F"/>
    <w:rsid w:val="005B5D2C"/>
    <w:rsid w:val="005B6CB9"/>
    <w:rsid w:val="005B7B36"/>
    <w:rsid w:val="005B7CDD"/>
    <w:rsid w:val="005C14C2"/>
    <w:rsid w:val="005C2638"/>
    <w:rsid w:val="005C3087"/>
    <w:rsid w:val="005C3DFF"/>
    <w:rsid w:val="005C435C"/>
    <w:rsid w:val="005D0E72"/>
    <w:rsid w:val="005D18C5"/>
    <w:rsid w:val="005D3B22"/>
    <w:rsid w:val="005D6BF2"/>
    <w:rsid w:val="005D7EB1"/>
    <w:rsid w:val="005E01ED"/>
    <w:rsid w:val="005E0541"/>
    <w:rsid w:val="005E14B9"/>
    <w:rsid w:val="005E14C0"/>
    <w:rsid w:val="005E2AF9"/>
    <w:rsid w:val="005E35B5"/>
    <w:rsid w:val="005E3636"/>
    <w:rsid w:val="005E3B15"/>
    <w:rsid w:val="005E3F63"/>
    <w:rsid w:val="005E5C1D"/>
    <w:rsid w:val="005E690B"/>
    <w:rsid w:val="005E741C"/>
    <w:rsid w:val="005F2467"/>
    <w:rsid w:val="005F24F5"/>
    <w:rsid w:val="005F2EE8"/>
    <w:rsid w:val="005F3166"/>
    <w:rsid w:val="005F3189"/>
    <w:rsid w:val="005F4267"/>
    <w:rsid w:val="005F5509"/>
    <w:rsid w:val="005F66C5"/>
    <w:rsid w:val="00600235"/>
    <w:rsid w:val="00601CBF"/>
    <w:rsid w:val="006022BB"/>
    <w:rsid w:val="00603CB2"/>
    <w:rsid w:val="00610AA1"/>
    <w:rsid w:val="006120C3"/>
    <w:rsid w:val="006125D7"/>
    <w:rsid w:val="00614114"/>
    <w:rsid w:val="00616B65"/>
    <w:rsid w:val="006224AF"/>
    <w:rsid w:val="006241EA"/>
    <w:rsid w:val="006244C7"/>
    <w:rsid w:val="006245B2"/>
    <w:rsid w:val="00624EDE"/>
    <w:rsid w:val="00625C2B"/>
    <w:rsid w:val="006269B4"/>
    <w:rsid w:val="006305A4"/>
    <w:rsid w:val="0063262C"/>
    <w:rsid w:val="00635CD4"/>
    <w:rsid w:val="00636126"/>
    <w:rsid w:val="00641447"/>
    <w:rsid w:val="0064240C"/>
    <w:rsid w:val="00642849"/>
    <w:rsid w:val="00643FE0"/>
    <w:rsid w:val="006447CD"/>
    <w:rsid w:val="00644CE3"/>
    <w:rsid w:val="00645060"/>
    <w:rsid w:val="006450FD"/>
    <w:rsid w:val="00645C45"/>
    <w:rsid w:val="00645C60"/>
    <w:rsid w:val="00646080"/>
    <w:rsid w:val="00646B51"/>
    <w:rsid w:val="006470AE"/>
    <w:rsid w:val="0064769E"/>
    <w:rsid w:val="0065075E"/>
    <w:rsid w:val="0065142D"/>
    <w:rsid w:val="00651E2E"/>
    <w:rsid w:val="0065228A"/>
    <w:rsid w:val="00653289"/>
    <w:rsid w:val="0065443F"/>
    <w:rsid w:val="0065706C"/>
    <w:rsid w:val="00662CE3"/>
    <w:rsid w:val="006632DF"/>
    <w:rsid w:val="00663929"/>
    <w:rsid w:val="00663B92"/>
    <w:rsid w:val="00665BF6"/>
    <w:rsid w:val="006670D2"/>
    <w:rsid w:val="00667E47"/>
    <w:rsid w:val="00670992"/>
    <w:rsid w:val="00670B56"/>
    <w:rsid w:val="00671881"/>
    <w:rsid w:val="006725EF"/>
    <w:rsid w:val="00672B07"/>
    <w:rsid w:val="00672FD9"/>
    <w:rsid w:val="00673D46"/>
    <w:rsid w:val="00676E1C"/>
    <w:rsid w:val="00677451"/>
    <w:rsid w:val="006774F6"/>
    <w:rsid w:val="00680196"/>
    <w:rsid w:val="00680463"/>
    <w:rsid w:val="00680563"/>
    <w:rsid w:val="00680753"/>
    <w:rsid w:val="00680A03"/>
    <w:rsid w:val="0068156A"/>
    <w:rsid w:val="00683C72"/>
    <w:rsid w:val="00683FF5"/>
    <w:rsid w:val="00686A4B"/>
    <w:rsid w:val="00687EA8"/>
    <w:rsid w:val="00690115"/>
    <w:rsid w:val="00691431"/>
    <w:rsid w:val="006915CA"/>
    <w:rsid w:val="00691BE1"/>
    <w:rsid w:val="00691DFD"/>
    <w:rsid w:val="00697BCE"/>
    <w:rsid w:val="006A15CE"/>
    <w:rsid w:val="006A20A1"/>
    <w:rsid w:val="006A3574"/>
    <w:rsid w:val="006A3595"/>
    <w:rsid w:val="006A362A"/>
    <w:rsid w:val="006A5313"/>
    <w:rsid w:val="006A66A8"/>
    <w:rsid w:val="006A68CB"/>
    <w:rsid w:val="006A7603"/>
    <w:rsid w:val="006B4FA7"/>
    <w:rsid w:val="006B5C9C"/>
    <w:rsid w:val="006B7E87"/>
    <w:rsid w:val="006C2210"/>
    <w:rsid w:val="006C3115"/>
    <w:rsid w:val="006C4512"/>
    <w:rsid w:val="006C4A5D"/>
    <w:rsid w:val="006C54E3"/>
    <w:rsid w:val="006C5698"/>
    <w:rsid w:val="006C74F4"/>
    <w:rsid w:val="006C772F"/>
    <w:rsid w:val="006C7CC1"/>
    <w:rsid w:val="006D0304"/>
    <w:rsid w:val="006D0B12"/>
    <w:rsid w:val="006D1126"/>
    <w:rsid w:val="006D19EF"/>
    <w:rsid w:val="006D1CD0"/>
    <w:rsid w:val="006D3247"/>
    <w:rsid w:val="006D3FE8"/>
    <w:rsid w:val="006D40EA"/>
    <w:rsid w:val="006D4142"/>
    <w:rsid w:val="006D5546"/>
    <w:rsid w:val="006D68DA"/>
    <w:rsid w:val="006D6C85"/>
    <w:rsid w:val="006D7920"/>
    <w:rsid w:val="006E0593"/>
    <w:rsid w:val="006E1D8A"/>
    <w:rsid w:val="006E32E0"/>
    <w:rsid w:val="006E3976"/>
    <w:rsid w:val="006E5523"/>
    <w:rsid w:val="006E5BE1"/>
    <w:rsid w:val="006E6BBB"/>
    <w:rsid w:val="006E6D3A"/>
    <w:rsid w:val="006F12CB"/>
    <w:rsid w:val="006F2CB9"/>
    <w:rsid w:val="006F6638"/>
    <w:rsid w:val="006F6D65"/>
    <w:rsid w:val="006F718F"/>
    <w:rsid w:val="00701791"/>
    <w:rsid w:val="0070208B"/>
    <w:rsid w:val="00703A83"/>
    <w:rsid w:val="00703CE7"/>
    <w:rsid w:val="0070404B"/>
    <w:rsid w:val="00704923"/>
    <w:rsid w:val="00704B99"/>
    <w:rsid w:val="00705004"/>
    <w:rsid w:val="00706211"/>
    <w:rsid w:val="0070777E"/>
    <w:rsid w:val="007115E5"/>
    <w:rsid w:val="00713289"/>
    <w:rsid w:val="007138B7"/>
    <w:rsid w:val="00714730"/>
    <w:rsid w:val="007151D6"/>
    <w:rsid w:val="00715F5B"/>
    <w:rsid w:val="00715F75"/>
    <w:rsid w:val="007160D1"/>
    <w:rsid w:val="007166A7"/>
    <w:rsid w:val="00717C50"/>
    <w:rsid w:val="00717E8B"/>
    <w:rsid w:val="007238FF"/>
    <w:rsid w:val="00723A4A"/>
    <w:rsid w:val="007245CC"/>
    <w:rsid w:val="0072569B"/>
    <w:rsid w:val="0072594E"/>
    <w:rsid w:val="00725A37"/>
    <w:rsid w:val="00725AE5"/>
    <w:rsid w:val="00725C30"/>
    <w:rsid w:val="00727B52"/>
    <w:rsid w:val="007300A8"/>
    <w:rsid w:val="0073078F"/>
    <w:rsid w:val="00730A80"/>
    <w:rsid w:val="007316E5"/>
    <w:rsid w:val="007323C0"/>
    <w:rsid w:val="00732632"/>
    <w:rsid w:val="0073470E"/>
    <w:rsid w:val="00734E03"/>
    <w:rsid w:val="007352CC"/>
    <w:rsid w:val="00735495"/>
    <w:rsid w:val="00735912"/>
    <w:rsid w:val="00736B0D"/>
    <w:rsid w:val="00736D3B"/>
    <w:rsid w:val="007409DC"/>
    <w:rsid w:val="007417F5"/>
    <w:rsid w:val="00742096"/>
    <w:rsid w:val="00742D4B"/>
    <w:rsid w:val="00744ADA"/>
    <w:rsid w:val="00744F0F"/>
    <w:rsid w:val="007453EA"/>
    <w:rsid w:val="00745C6F"/>
    <w:rsid w:val="00750E4C"/>
    <w:rsid w:val="00752870"/>
    <w:rsid w:val="007536CE"/>
    <w:rsid w:val="007537E2"/>
    <w:rsid w:val="00753814"/>
    <w:rsid w:val="0075408F"/>
    <w:rsid w:val="007540DD"/>
    <w:rsid w:val="007559CE"/>
    <w:rsid w:val="00755D1E"/>
    <w:rsid w:val="00756A6F"/>
    <w:rsid w:val="0075744F"/>
    <w:rsid w:val="00757DF9"/>
    <w:rsid w:val="00761EA6"/>
    <w:rsid w:val="007626AE"/>
    <w:rsid w:val="00762B56"/>
    <w:rsid w:val="00763DBB"/>
    <w:rsid w:val="0076414A"/>
    <w:rsid w:val="007654AB"/>
    <w:rsid w:val="00765E89"/>
    <w:rsid w:val="00766A9D"/>
    <w:rsid w:val="00766F0B"/>
    <w:rsid w:val="00767627"/>
    <w:rsid w:val="00771B1F"/>
    <w:rsid w:val="007741CC"/>
    <w:rsid w:val="00774758"/>
    <w:rsid w:val="00774971"/>
    <w:rsid w:val="00775AB4"/>
    <w:rsid w:val="00775BB5"/>
    <w:rsid w:val="00780150"/>
    <w:rsid w:val="007809A2"/>
    <w:rsid w:val="00780E74"/>
    <w:rsid w:val="00781144"/>
    <w:rsid w:val="007815DD"/>
    <w:rsid w:val="00783DA8"/>
    <w:rsid w:val="00784DEC"/>
    <w:rsid w:val="0078564E"/>
    <w:rsid w:val="007864FA"/>
    <w:rsid w:val="00786671"/>
    <w:rsid w:val="00787429"/>
    <w:rsid w:val="0078769E"/>
    <w:rsid w:val="00787815"/>
    <w:rsid w:val="00787CEB"/>
    <w:rsid w:val="00791F1A"/>
    <w:rsid w:val="007926DE"/>
    <w:rsid w:val="00792987"/>
    <w:rsid w:val="0079475C"/>
    <w:rsid w:val="00794FA9"/>
    <w:rsid w:val="00795EC6"/>
    <w:rsid w:val="00796F08"/>
    <w:rsid w:val="007970BA"/>
    <w:rsid w:val="007A22D6"/>
    <w:rsid w:val="007A29EE"/>
    <w:rsid w:val="007A39CC"/>
    <w:rsid w:val="007A55BB"/>
    <w:rsid w:val="007A6331"/>
    <w:rsid w:val="007A76B6"/>
    <w:rsid w:val="007B14A7"/>
    <w:rsid w:val="007B3D18"/>
    <w:rsid w:val="007B43AB"/>
    <w:rsid w:val="007B5233"/>
    <w:rsid w:val="007B65D7"/>
    <w:rsid w:val="007B66F9"/>
    <w:rsid w:val="007B6EB8"/>
    <w:rsid w:val="007B6EF6"/>
    <w:rsid w:val="007B6FDD"/>
    <w:rsid w:val="007B763F"/>
    <w:rsid w:val="007C051C"/>
    <w:rsid w:val="007C087F"/>
    <w:rsid w:val="007C0D6B"/>
    <w:rsid w:val="007C1205"/>
    <w:rsid w:val="007C2637"/>
    <w:rsid w:val="007C5CC6"/>
    <w:rsid w:val="007D1774"/>
    <w:rsid w:val="007D1D99"/>
    <w:rsid w:val="007D3A5D"/>
    <w:rsid w:val="007D3D9D"/>
    <w:rsid w:val="007D40C8"/>
    <w:rsid w:val="007D46F5"/>
    <w:rsid w:val="007D5AFC"/>
    <w:rsid w:val="007D628E"/>
    <w:rsid w:val="007D6404"/>
    <w:rsid w:val="007D7093"/>
    <w:rsid w:val="007E05D4"/>
    <w:rsid w:val="007E266E"/>
    <w:rsid w:val="007E4370"/>
    <w:rsid w:val="007E494F"/>
    <w:rsid w:val="007E536E"/>
    <w:rsid w:val="007E652B"/>
    <w:rsid w:val="007E687E"/>
    <w:rsid w:val="007E7901"/>
    <w:rsid w:val="007F2A48"/>
    <w:rsid w:val="007F4281"/>
    <w:rsid w:val="007F767C"/>
    <w:rsid w:val="00801B32"/>
    <w:rsid w:val="00802EE9"/>
    <w:rsid w:val="00807920"/>
    <w:rsid w:val="0081116F"/>
    <w:rsid w:val="008122B4"/>
    <w:rsid w:val="008126B1"/>
    <w:rsid w:val="00812E0D"/>
    <w:rsid w:val="008138CB"/>
    <w:rsid w:val="00813EF3"/>
    <w:rsid w:val="008146FC"/>
    <w:rsid w:val="0081629A"/>
    <w:rsid w:val="00816C38"/>
    <w:rsid w:val="00817389"/>
    <w:rsid w:val="00817918"/>
    <w:rsid w:val="00817BF9"/>
    <w:rsid w:val="008202BF"/>
    <w:rsid w:val="00820777"/>
    <w:rsid w:val="00821FD9"/>
    <w:rsid w:val="008226DE"/>
    <w:rsid w:val="0082530F"/>
    <w:rsid w:val="00825350"/>
    <w:rsid w:val="00825724"/>
    <w:rsid w:val="008308C2"/>
    <w:rsid w:val="00830F86"/>
    <w:rsid w:val="00831572"/>
    <w:rsid w:val="00833614"/>
    <w:rsid w:val="008353CA"/>
    <w:rsid w:val="00837078"/>
    <w:rsid w:val="008400DE"/>
    <w:rsid w:val="00840EF0"/>
    <w:rsid w:val="0084166D"/>
    <w:rsid w:val="00844BB1"/>
    <w:rsid w:val="00845BB9"/>
    <w:rsid w:val="00846DDF"/>
    <w:rsid w:val="00850FDC"/>
    <w:rsid w:val="00851812"/>
    <w:rsid w:val="00854CF7"/>
    <w:rsid w:val="00856A08"/>
    <w:rsid w:val="008602AB"/>
    <w:rsid w:val="00862A13"/>
    <w:rsid w:val="00863B21"/>
    <w:rsid w:val="00871E3C"/>
    <w:rsid w:val="00872EA1"/>
    <w:rsid w:val="008741AB"/>
    <w:rsid w:val="008748E2"/>
    <w:rsid w:val="008768B7"/>
    <w:rsid w:val="00876A13"/>
    <w:rsid w:val="008770C4"/>
    <w:rsid w:val="00877A2A"/>
    <w:rsid w:val="00880AF4"/>
    <w:rsid w:val="00880B79"/>
    <w:rsid w:val="00880BB0"/>
    <w:rsid w:val="00880C3D"/>
    <w:rsid w:val="00881F91"/>
    <w:rsid w:val="008831EB"/>
    <w:rsid w:val="008843D0"/>
    <w:rsid w:val="00884AC0"/>
    <w:rsid w:val="008852EF"/>
    <w:rsid w:val="00885BF4"/>
    <w:rsid w:val="0088705A"/>
    <w:rsid w:val="008871FC"/>
    <w:rsid w:val="008874C8"/>
    <w:rsid w:val="00887D77"/>
    <w:rsid w:val="008905C0"/>
    <w:rsid w:val="008905C1"/>
    <w:rsid w:val="00890E05"/>
    <w:rsid w:val="00893425"/>
    <w:rsid w:val="0089476A"/>
    <w:rsid w:val="00894ED4"/>
    <w:rsid w:val="00895ADE"/>
    <w:rsid w:val="0089619A"/>
    <w:rsid w:val="00896E30"/>
    <w:rsid w:val="008A1731"/>
    <w:rsid w:val="008A3153"/>
    <w:rsid w:val="008A4AE4"/>
    <w:rsid w:val="008A783A"/>
    <w:rsid w:val="008B08DF"/>
    <w:rsid w:val="008B146D"/>
    <w:rsid w:val="008B3E7B"/>
    <w:rsid w:val="008B4D6A"/>
    <w:rsid w:val="008B6315"/>
    <w:rsid w:val="008C1319"/>
    <w:rsid w:val="008C2454"/>
    <w:rsid w:val="008C37F9"/>
    <w:rsid w:val="008C4576"/>
    <w:rsid w:val="008C652C"/>
    <w:rsid w:val="008C66DC"/>
    <w:rsid w:val="008C7A21"/>
    <w:rsid w:val="008D191D"/>
    <w:rsid w:val="008D2AAA"/>
    <w:rsid w:val="008D33D3"/>
    <w:rsid w:val="008D3710"/>
    <w:rsid w:val="008D7C49"/>
    <w:rsid w:val="008D7CA4"/>
    <w:rsid w:val="008E087C"/>
    <w:rsid w:val="008E1875"/>
    <w:rsid w:val="008E264E"/>
    <w:rsid w:val="008E3020"/>
    <w:rsid w:val="008E3951"/>
    <w:rsid w:val="008E3EF4"/>
    <w:rsid w:val="008E4C04"/>
    <w:rsid w:val="008E5724"/>
    <w:rsid w:val="008E5BA0"/>
    <w:rsid w:val="008E661A"/>
    <w:rsid w:val="008F0120"/>
    <w:rsid w:val="008F04EA"/>
    <w:rsid w:val="008F08CD"/>
    <w:rsid w:val="008F298E"/>
    <w:rsid w:val="008F2D1E"/>
    <w:rsid w:val="008F43AA"/>
    <w:rsid w:val="008F728E"/>
    <w:rsid w:val="008F7F7D"/>
    <w:rsid w:val="00900477"/>
    <w:rsid w:val="009011D4"/>
    <w:rsid w:val="00901D12"/>
    <w:rsid w:val="009029C9"/>
    <w:rsid w:val="00903202"/>
    <w:rsid w:val="00904795"/>
    <w:rsid w:val="00905BD7"/>
    <w:rsid w:val="00905D5D"/>
    <w:rsid w:val="00906678"/>
    <w:rsid w:val="00906711"/>
    <w:rsid w:val="00906FD8"/>
    <w:rsid w:val="009071B9"/>
    <w:rsid w:val="00907445"/>
    <w:rsid w:val="00910E16"/>
    <w:rsid w:val="0091258B"/>
    <w:rsid w:val="00913D4C"/>
    <w:rsid w:val="00913FCE"/>
    <w:rsid w:val="00914292"/>
    <w:rsid w:val="009170AC"/>
    <w:rsid w:val="00917443"/>
    <w:rsid w:val="0092145B"/>
    <w:rsid w:val="00922004"/>
    <w:rsid w:val="00922099"/>
    <w:rsid w:val="00923A45"/>
    <w:rsid w:val="00923AA4"/>
    <w:rsid w:val="009269F2"/>
    <w:rsid w:val="0093434C"/>
    <w:rsid w:val="0093471C"/>
    <w:rsid w:val="00935439"/>
    <w:rsid w:val="009354D6"/>
    <w:rsid w:val="009355C5"/>
    <w:rsid w:val="0093683B"/>
    <w:rsid w:val="009376E8"/>
    <w:rsid w:val="00937B04"/>
    <w:rsid w:val="0094264A"/>
    <w:rsid w:val="009440B9"/>
    <w:rsid w:val="00944235"/>
    <w:rsid w:val="009453C1"/>
    <w:rsid w:val="00946652"/>
    <w:rsid w:val="009472AB"/>
    <w:rsid w:val="00947AE3"/>
    <w:rsid w:val="00947CC8"/>
    <w:rsid w:val="00947D29"/>
    <w:rsid w:val="00950201"/>
    <w:rsid w:val="009508CD"/>
    <w:rsid w:val="00950E47"/>
    <w:rsid w:val="0095133D"/>
    <w:rsid w:val="00951F22"/>
    <w:rsid w:val="009521FE"/>
    <w:rsid w:val="00952B6C"/>
    <w:rsid w:val="00957F8F"/>
    <w:rsid w:val="00961DCB"/>
    <w:rsid w:val="00961FED"/>
    <w:rsid w:val="00963076"/>
    <w:rsid w:val="00963E35"/>
    <w:rsid w:val="00967C1C"/>
    <w:rsid w:val="00970C90"/>
    <w:rsid w:val="00972330"/>
    <w:rsid w:val="00972D33"/>
    <w:rsid w:val="0097488C"/>
    <w:rsid w:val="009763BD"/>
    <w:rsid w:val="009800B5"/>
    <w:rsid w:val="00980239"/>
    <w:rsid w:val="009805F1"/>
    <w:rsid w:val="00980696"/>
    <w:rsid w:val="0098119F"/>
    <w:rsid w:val="009812B1"/>
    <w:rsid w:val="00981A4A"/>
    <w:rsid w:val="00981DB7"/>
    <w:rsid w:val="009827F1"/>
    <w:rsid w:val="00983B54"/>
    <w:rsid w:val="0098407A"/>
    <w:rsid w:val="009846EE"/>
    <w:rsid w:val="00984DA0"/>
    <w:rsid w:val="009910F2"/>
    <w:rsid w:val="009915FA"/>
    <w:rsid w:val="00991613"/>
    <w:rsid w:val="009921F2"/>
    <w:rsid w:val="00993D76"/>
    <w:rsid w:val="009951FD"/>
    <w:rsid w:val="00996E0A"/>
    <w:rsid w:val="00997FEF"/>
    <w:rsid w:val="009A0140"/>
    <w:rsid w:val="009A09A6"/>
    <w:rsid w:val="009A0AEB"/>
    <w:rsid w:val="009A0C5E"/>
    <w:rsid w:val="009A15CF"/>
    <w:rsid w:val="009A5DB3"/>
    <w:rsid w:val="009A6744"/>
    <w:rsid w:val="009A6C58"/>
    <w:rsid w:val="009B05A7"/>
    <w:rsid w:val="009B1957"/>
    <w:rsid w:val="009B3CD1"/>
    <w:rsid w:val="009B5839"/>
    <w:rsid w:val="009B58B4"/>
    <w:rsid w:val="009B6140"/>
    <w:rsid w:val="009B7BEA"/>
    <w:rsid w:val="009C1D8F"/>
    <w:rsid w:val="009C2801"/>
    <w:rsid w:val="009C4236"/>
    <w:rsid w:val="009C4C5F"/>
    <w:rsid w:val="009C53F3"/>
    <w:rsid w:val="009C764C"/>
    <w:rsid w:val="009C7882"/>
    <w:rsid w:val="009D06A8"/>
    <w:rsid w:val="009D22D1"/>
    <w:rsid w:val="009D2FA3"/>
    <w:rsid w:val="009D368C"/>
    <w:rsid w:val="009D4125"/>
    <w:rsid w:val="009D4B08"/>
    <w:rsid w:val="009E094D"/>
    <w:rsid w:val="009E0E9C"/>
    <w:rsid w:val="009E1ADE"/>
    <w:rsid w:val="009E369B"/>
    <w:rsid w:val="009E67B2"/>
    <w:rsid w:val="009E7363"/>
    <w:rsid w:val="009F0901"/>
    <w:rsid w:val="009F0F2D"/>
    <w:rsid w:val="009F37BD"/>
    <w:rsid w:val="009F3B25"/>
    <w:rsid w:val="009F5131"/>
    <w:rsid w:val="009F5E75"/>
    <w:rsid w:val="009F77D2"/>
    <w:rsid w:val="00A00AA8"/>
    <w:rsid w:val="00A0141D"/>
    <w:rsid w:val="00A01D37"/>
    <w:rsid w:val="00A0262B"/>
    <w:rsid w:val="00A02714"/>
    <w:rsid w:val="00A035D3"/>
    <w:rsid w:val="00A04018"/>
    <w:rsid w:val="00A0550C"/>
    <w:rsid w:val="00A05777"/>
    <w:rsid w:val="00A05CA6"/>
    <w:rsid w:val="00A0702F"/>
    <w:rsid w:val="00A11B2B"/>
    <w:rsid w:val="00A13265"/>
    <w:rsid w:val="00A136DC"/>
    <w:rsid w:val="00A13FBB"/>
    <w:rsid w:val="00A149C0"/>
    <w:rsid w:val="00A17293"/>
    <w:rsid w:val="00A1759F"/>
    <w:rsid w:val="00A17B7A"/>
    <w:rsid w:val="00A21C63"/>
    <w:rsid w:val="00A24CF9"/>
    <w:rsid w:val="00A259E5"/>
    <w:rsid w:val="00A267E0"/>
    <w:rsid w:val="00A26A4A"/>
    <w:rsid w:val="00A30859"/>
    <w:rsid w:val="00A328F7"/>
    <w:rsid w:val="00A33767"/>
    <w:rsid w:val="00A33C78"/>
    <w:rsid w:val="00A34941"/>
    <w:rsid w:val="00A4035B"/>
    <w:rsid w:val="00A407AA"/>
    <w:rsid w:val="00A40968"/>
    <w:rsid w:val="00A4354F"/>
    <w:rsid w:val="00A43AA1"/>
    <w:rsid w:val="00A442AD"/>
    <w:rsid w:val="00A4474A"/>
    <w:rsid w:val="00A45585"/>
    <w:rsid w:val="00A45F9F"/>
    <w:rsid w:val="00A45FEF"/>
    <w:rsid w:val="00A46EBD"/>
    <w:rsid w:val="00A475CD"/>
    <w:rsid w:val="00A51457"/>
    <w:rsid w:val="00A52D5B"/>
    <w:rsid w:val="00A530BF"/>
    <w:rsid w:val="00A537C8"/>
    <w:rsid w:val="00A54BF7"/>
    <w:rsid w:val="00A54EDD"/>
    <w:rsid w:val="00A552FB"/>
    <w:rsid w:val="00A6312D"/>
    <w:rsid w:val="00A631F7"/>
    <w:rsid w:val="00A63D6C"/>
    <w:rsid w:val="00A6456B"/>
    <w:rsid w:val="00A659C7"/>
    <w:rsid w:val="00A66182"/>
    <w:rsid w:val="00A671D4"/>
    <w:rsid w:val="00A6781C"/>
    <w:rsid w:val="00A712CB"/>
    <w:rsid w:val="00A72350"/>
    <w:rsid w:val="00A7267B"/>
    <w:rsid w:val="00A73816"/>
    <w:rsid w:val="00A73E94"/>
    <w:rsid w:val="00A753C8"/>
    <w:rsid w:val="00A755D0"/>
    <w:rsid w:val="00A75BE2"/>
    <w:rsid w:val="00A8068C"/>
    <w:rsid w:val="00A80829"/>
    <w:rsid w:val="00A81560"/>
    <w:rsid w:val="00A829EA"/>
    <w:rsid w:val="00A82C7A"/>
    <w:rsid w:val="00A83B31"/>
    <w:rsid w:val="00A83D56"/>
    <w:rsid w:val="00A83EB5"/>
    <w:rsid w:val="00A844E7"/>
    <w:rsid w:val="00A84E51"/>
    <w:rsid w:val="00A85AC3"/>
    <w:rsid w:val="00A85D1A"/>
    <w:rsid w:val="00A85FEB"/>
    <w:rsid w:val="00A90332"/>
    <w:rsid w:val="00A92509"/>
    <w:rsid w:val="00A9300A"/>
    <w:rsid w:val="00A934C5"/>
    <w:rsid w:val="00A93D6F"/>
    <w:rsid w:val="00A94C61"/>
    <w:rsid w:val="00A95918"/>
    <w:rsid w:val="00A962F0"/>
    <w:rsid w:val="00A96CBB"/>
    <w:rsid w:val="00A97293"/>
    <w:rsid w:val="00A97E48"/>
    <w:rsid w:val="00AA0F64"/>
    <w:rsid w:val="00AA12DD"/>
    <w:rsid w:val="00AA337E"/>
    <w:rsid w:val="00AA3C41"/>
    <w:rsid w:val="00AA4591"/>
    <w:rsid w:val="00AA618B"/>
    <w:rsid w:val="00AA6414"/>
    <w:rsid w:val="00AA6982"/>
    <w:rsid w:val="00AA6C7D"/>
    <w:rsid w:val="00AA7363"/>
    <w:rsid w:val="00AA793C"/>
    <w:rsid w:val="00AB0117"/>
    <w:rsid w:val="00AB177C"/>
    <w:rsid w:val="00AB2C7C"/>
    <w:rsid w:val="00AB3EBC"/>
    <w:rsid w:val="00AB40E7"/>
    <w:rsid w:val="00AB4283"/>
    <w:rsid w:val="00AB7B36"/>
    <w:rsid w:val="00AC1C58"/>
    <w:rsid w:val="00AC269C"/>
    <w:rsid w:val="00AC2AE6"/>
    <w:rsid w:val="00AC2EFE"/>
    <w:rsid w:val="00AC3023"/>
    <w:rsid w:val="00AC49B1"/>
    <w:rsid w:val="00AC58D4"/>
    <w:rsid w:val="00AC75A2"/>
    <w:rsid w:val="00AD074D"/>
    <w:rsid w:val="00AD0A74"/>
    <w:rsid w:val="00AD0C7B"/>
    <w:rsid w:val="00AD11AB"/>
    <w:rsid w:val="00AD2405"/>
    <w:rsid w:val="00AD2556"/>
    <w:rsid w:val="00AD3A2D"/>
    <w:rsid w:val="00AD494A"/>
    <w:rsid w:val="00AD50AE"/>
    <w:rsid w:val="00AD5C43"/>
    <w:rsid w:val="00AD7D0D"/>
    <w:rsid w:val="00AE0630"/>
    <w:rsid w:val="00AE374F"/>
    <w:rsid w:val="00AE41FA"/>
    <w:rsid w:val="00AE51CB"/>
    <w:rsid w:val="00AE51EF"/>
    <w:rsid w:val="00AE61C1"/>
    <w:rsid w:val="00AE7786"/>
    <w:rsid w:val="00AF023F"/>
    <w:rsid w:val="00AF140F"/>
    <w:rsid w:val="00AF1D4B"/>
    <w:rsid w:val="00AF505A"/>
    <w:rsid w:val="00AF6729"/>
    <w:rsid w:val="00AF6C56"/>
    <w:rsid w:val="00AF7083"/>
    <w:rsid w:val="00B01369"/>
    <w:rsid w:val="00B03BF3"/>
    <w:rsid w:val="00B04771"/>
    <w:rsid w:val="00B04DEB"/>
    <w:rsid w:val="00B07479"/>
    <w:rsid w:val="00B114E5"/>
    <w:rsid w:val="00B1183A"/>
    <w:rsid w:val="00B12086"/>
    <w:rsid w:val="00B140A4"/>
    <w:rsid w:val="00B1429B"/>
    <w:rsid w:val="00B201BD"/>
    <w:rsid w:val="00B2037A"/>
    <w:rsid w:val="00B2162E"/>
    <w:rsid w:val="00B2217E"/>
    <w:rsid w:val="00B22620"/>
    <w:rsid w:val="00B24A40"/>
    <w:rsid w:val="00B254C3"/>
    <w:rsid w:val="00B30119"/>
    <w:rsid w:val="00B3093F"/>
    <w:rsid w:val="00B312F4"/>
    <w:rsid w:val="00B31ACF"/>
    <w:rsid w:val="00B3350D"/>
    <w:rsid w:val="00B3471D"/>
    <w:rsid w:val="00B377F2"/>
    <w:rsid w:val="00B40906"/>
    <w:rsid w:val="00B4311C"/>
    <w:rsid w:val="00B43D66"/>
    <w:rsid w:val="00B457B3"/>
    <w:rsid w:val="00B46FE3"/>
    <w:rsid w:val="00B50A33"/>
    <w:rsid w:val="00B52751"/>
    <w:rsid w:val="00B5365A"/>
    <w:rsid w:val="00B537B0"/>
    <w:rsid w:val="00B5405B"/>
    <w:rsid w:val="00B54C10"/>
    <w:rsid w:val="00B56B78"/>
    <w:rsid w:val="00B576B5"/>
    <w:rsid w:val="00B5775E"/>
    <w:rsid w:val="00B617BD"/>
    <w:rsid w:val="00B61F82"/>
    <w:rsid w:val="00B65259"/>
    <w:rsid w:val="00B659CB"/>
    <w:rsid w:val="00B664E6"/>
    <w:rsid w:val="00B6672D"/>
    <w:rsid w:val="00B667B2"/>
    <w:rsid w:val="00B6706C"/>
    <w:rsid w:val="00B6785B"/>
    <w:rsid w:val="00B70D39"/>
    <w:rsid w:val="00B70FB1"/>
    <w:rsid w:val="00B725E5"/>
    <w:rsid w:val="00B74D05"/>
    <w:rsid w:val="00B76332"/>
    <w:rsid w:val="00B776B7"/>
    <w:rsid w:val="00B805B1"/>
    <w:rsid w:val="00B808D5"/>
    <w:rsid w:val="00B811B1"/>
    <w:rsid w:val="00B824CA"/>
    <w:rsid w:val="00B8287C"/>
    <w:rsid w:val="00B8292C"/>
    <w:rsid w:val="00B83F9C"/>
    <w:rsid w:val="00B84AAD"/>
    <w:rsid w:val="00B859DB"/>
    <w:rsid w:val="00B8745A"/>
    <w:rsid w:val="00B92868"/>
    <w:rsid w:val="00B92D0D"/>
    <w:rsid w:val="00B93072"/>
    <w:rsid w:val="00B93100"/>
    <w:rsid w:val="00B93B94"/>
    <w:rsid w:val="00B959D1"/>
    <w:rsid w:val="00B95BED"/>
    <w:rsid w:val="00B971AC"/>
    <w:rsid w:val="00B97E24"/>
    <w:rsid w:val="00B97EB6"/>
    <w:rsid w:val="00BA0022"/>
    <w:rsid w:val="00BA069B"/>
    <w:rsid w:val="00BA159E"/>
    <w:rsid w:val="00BA172F"/>
    <w:rsid w:val="00BA274A"/>
    <w:rsid w:val="00BA29C2"/>
    <w:rsid w:val="00BA29F7"/>
    <w:rsid w:val="00BA37C4"/>
    <w:rsid w:val="00BA3948"/>
    <w:rsid w:val="00BA43C0"/>
    <w:rsid w:val="00BB02B0"/>
    <w:rsid w:val="00BB2870"/>
    <w:rsid w:val="00BC01A5"/>
    <w:rsid w:val="00BC2D41"/>
    <w:rsid w:val="00BC337E"/>
    <w:rsid w:val="00BC370A"/>
    <w:rsid w:val="00BC3EF0"/>
    <w:rsid w:val="00BC556B"/>
    <w:rsid w:val="00BC57D1"/>
    <w:rsid w:val="00BC5E75"/>
    <w:rsid w:val="00BD0092"/>
    <w:rsid w:val="00BD2644"/>
    <w:rsid w:val="00BD5E1A"/>
    <w:rsid w:val="00BD7749"/>
    <w:rsid w:val="00BE0471"/>
    <w:rsid w:val="00BE1E7F"/>
    <w:rsid w:val="00BE2198"/>
    <w:rsid w:val="00BE3FB1"/>
    <w:rsid w:val="00BE4324"/>
    <w:rsid w:val="00BE5EA2"/>
    <w:rsid w:val="00BE5FC3"/>
    <w:rsid w:val="00BE6657"/>
    <w:rsid w:val="00BE6B49"/>
    <w:rsid w:val="00BE7346"/>
    <w:rsid w:val="00BE7AD9"/>
    <w:rsid w:val="00BF0770"/>
    <w:rsid w:val="00BF0C98"/>
    <w:rsid w:val="00BF0CD8"/>
    <w:rsid w:val="00BF174B"/>
    <w:rsid w:val="00BF1DED"/>
    <w:rsid w:val="00BF1EB7"/>
    <w:rsid w:val="00BF304B"/>
    <w:rsid w:val="00BF3BD3"/>
    <w:rsid w:val="00BF3CF9"/>
    <w:rsid w:val="00BF52D5"/>
    <w:rsid w:val="00C00901"/>
    <w:rsid w:val="00C02202"/>
    <w:rsid w:val="00C02875"/>
    <w:rsid w:val="00C033C1"/>
    <w:rsid w:val="00C03950"/>
    <w:rsid w:val="00C043CB"/>
    <w:rsid w:val="00C05AEA"/>
    <w:rsid w:val="00C06333"/>
    <w:rsid w:val="00C076D7"/>
    <w:rsid w:val="00C10512"/>
    <w:rsid w:val="00C13654"/>
    <w:rsid w:val="00C13D59"/>
    <w:rsid w:val="00C16641"/>
    <w:rsid w:val="00C16D6B"/>
    <w:rsid w:val="00C206A5"/>
    <w:rsid w:val="00C20DA2"/>
    <w:rsid w:val="00C21C0C"/>
    <w:rsid w:val="00C21C0F"/>
    <w:rsid w:val="00C220D1"/>
    <w:rsid w:val="00C22681"/>
    <w:rsid w:val="00C23006"/>
    <w:rsid w:val="00C23049"/>
    <w:rsid w:val="00C23182"/>
    <w:rsid w:val="00C232FD"/>
    <w:rsid w:val="00C23313"/>
    <w:rsid w:val="00C262E2"/>
    <w:rsid w:val="00C30181"/>
    <w:rsid w:val="00C30A8E"/>
    <w:rsid w:val="00C30D50"/>
    <w:rsid w:val="00C3317D"/>
    <w:rsid w:val="00C33849"/>
    <w:rsid w:val="00C344CE"/>
    <w:rsid w:val="00C359EE"/>
    <w:rsid w:val="00C360EB"/>
    <w:rsid w:val="00C36590"/>
    <w:rsid w:val="00C36612"/>
    <w:rsid w:val="00C36B4B"/>
    <w:rsid w:val="00C36ED5"/>
    <w:rsid w:val="00C4041E"/>
    <w:rsid w:val="00C4366F"/>
    <w:rsid w:val="00C44C32"/>
    <w:rsid w:val="00C46F09"/>
    <w:rsid w:val="00C54796"/>
    <w:rsid w:val="00C547B9"/>
    <w:rsid w:val="00C5532C"/>
    <w:rsid w:val="00C559B9"/>
    <w:rsid w:val="00C55D60"/>
    <w:rsid w:val="00C56271"/>
    <w:rsid w:val="00C57B95"/>
    <w:rsid w:val="00C57FEC"/>
    <w:rsid w:val="00C60E35"/>
    <w:rsid w:val="00C64FBC"/>
    <w:rsid w:val="00C65249"/>
    <w:rsid w:val="00C6696D"/>
    <w:rsid w:val="00C71CC5"/>
    <w:rsid w:val="00C725F9"/>
    <w:rsid w:val="00C729FE"/>
    <w:rsid w:val="00C735C3"/>
    <w:rsid w:val="00C75770"/>
    <w:rsid w:val="00C762B1"/>
    <w:rsid w:val="00C76C28"/>
    <w:rsid w:val="00C8025E"/>
    <w:rsid w:val="00C80A62"/>
    <w:rsid w:val="00C82BF1"/>
    <w:rsid w:val="00C85412"/>
    <w:rsid w:val="00C85A1E"/>
    <w:rsid w:val="00C87969"/>
    <w:rsid w:val="00C93525"/>
    <w:rsid w:val="00C93BF9"/>
    <w:rsid w:val="00C94221"/>
    <w:rsid w:val="00C946FE"/>
    <w:rsid w:val="00C95147"/>
    <w:rsid w:val="00C96759"/>
    <w:rsid w:val="00C967BB"/>
    <w:rsid w:val="00C96FD1"/>
    <w:rsid w:val="00CA124C"/>
    <w:rsid w:val="00CA1AF3"/>
    <w:rsid w:val="00CA5DF5"/>
    <w:rsid w:val="00CA63E0"/>
    <w:rsid w:val="00CA76A1"/>
    <w:rsid w:val="00CB2A72"/>
    <w:rsid w:val="00CB2C7F"/>
    <w:rsid w:val="00CB3A45"/>
    <w:rsid w:val="00CB430D"/>
    <w:rsid w:val="00CB591A"/>
    <w:rsid w:val="00CB6767"/>
    <w:rsid w:val="00CB6CB1"/>
    <w:rsid w:val="00CC1531"/>
    <w:rsid w:val="00CC1F92"/>
    <w:rsid w:val="00CC28F6"/>
    <w:rsid w:val="00CC3CFF"/>
    <w:rsid w:val="00CC439B"/>
    <w:rsid w:val="00CC52EE"/>
    <w:rsid w:val="00CC54EC"/>
    <w:rsid w:val="00CC5DC0"/>
    <w:rsid w:val="00CC61D9"/>
    <w:rsid w:val="00CD06C8"/>
    <w:rsid w:val="00CD14DE"/>
    <w:rsid w:val="00CD4538"/>
    <w:rsid w:val="00CD47FC"/>
    <w:rsid w:val="00CD4AC8"/>
    <w:rsid w:val="00CD4F2E"/>
    <w:rsid w:val="00CD5036"/>
    <w:rsid w:val="00CD5591"/>
    <w:rsid w:val="00CE0D05"/>
    <w:rsid w:val="00CE13DB"/>
    <w:rsid w:val="00CE14C4"/>
    <w:rsid w:val="00CE5E6F"/>
    <w:rsid w:val="00CE61F4"/>
    <w:rsid w:val="00CE6545"/>
    <w:rsid w:val="00CE681A"/>
    <w:rsid w:val="00CF0312"/>
    <w:rsid w:val="00CF08BF"/>
    <w:rsid w:val="00CF2C53"/>
    <w:rsid w:val="00CF4220"/>
    <w:rsid w:val="00CF4333"/>
    <w:rsid w:val="00CF5A24"/>
    <w:rsid w:val="00CF654D"/>
    <w:rsid w:val="00CF6AE9"/>
    <w:rsid w:val="00CF7D03"/>
    <w:rsid w:val="00CF7D41"/>
    <w:rsid w:val="00D008F5"/>
    <w:rsid w:val="00D027F9"/>
    <w:rsid w:val="00D02B20"/>
    <w:rsid w:val="00D04A8D"/>
    <w:rsid w:val="00D0520A"/>
    <w:rsid w:val="00D059C1"/>
    <w:rsid w:val="00D07156"/>
    <w:rsid w:val="00D10FC1"/>
    <w:rsid w:val="00D115F1"/>
    <w:rsid w:val="00D14895"/>
    <w:rsid w:val="00D15A0D"/>
    <w:rsid w:val="00D2111A"/>
    <w:rsid w:val="00D22178"/>
    <w:rsid w:val="00D239A6"/>
    <w:rsid w:val="00D24346"/>
    <w:rsid w:val="00D25DC1"/>
    <w:rsid w:val="00D262CD"/>
    <w:rsid w:val="00D26350"/>
    <w:rsid w:val="00D2735E"/>
    <w:rsid w:val="00D30432"/>
    <w:rsid w:val="00D316E3"/>
    <w:rsid w:val="00D3172E"/>
    <w:rsid w:val="00D321B8"/>
    <w:rsid w:val="00D3339C"/>
    <w:rsid w:val="00D350D6"/>
    <w:rsid w:val="00D35FB7"/>
    <w:rsid w:val="00D3642C"/>
    <w:rsid w:val="00D37435"/>
    <w:rsid w:val="00D4035B"/>
    <w:rsid w:val="00D418D1"/>
    <w:rsid w:val="00D41E05"/>
    <w:rsid w:val="00D43046"/>
    <w:rsid w:val="00D4529D"/>
    <w:rsid w:val="00D45AAE"/>
    <w:rsid w:val="00D46E88"/>
    <w:rsid w:val="00D51F4F"/>
    <w:rsid w:val="00D52FBF"/>
    <w:rsid w:val="00D5309F"/>
    <w:rsid w:val="00D5646B"/>
    <w:rsid w:val="00D60C86"/>
    <w:rsid w:val="00D6157B"/>
    <w:rsid w:val="00D61AA1"/>
    <w:rsid w:val="00D62E39"/>
    <w:rsid w:val="00D6443C"/>
    <w:rsid w:val="00D6501A"/>
    <w:rsid w:val="00D65E0A"/>
    <w:rsid w:val="00D672E7"/>
    <w:rsid w:val="00D70363"/>
    <w:rsid w:val="00D70A62"/>
    <w:rsid w:val="00D710F2"/>
    <w:rsid w:val="00D713C8"/>
    <w:rsid w:val="00D71B75"/>
    <w:rsid w:val="00D726D5"/>
    <w:rsid w:val="00D72723"/>
    <w:rsid w:val="00D75470"/>
    <w:rsid w:val="00D762E9"/>
    <w:rsid w:val="00D76B4D"/>
    <w:rsid w:val="00D8126F"/>
    <w:rsid w:val="00D82433"/>
    <w:rsid w:val="00D83562"/>
    <w:rsid w:val="00D83D31"/>
    <w:rsid w:val="00D83E24"/>
    <w:rsid w:val="00D84003"/>
    <w:rsid w:val="00D844BA"/>
    <w:rsid w:val="00D87137"/>
    <w:rsid w:val="00D87E85"/>
    <w:rsid w:val="00D91B11"/>
    <w:rsid w:val="00D9234B"/>
    <w:rsid w:val="00D93822"/>
    <w:rsid w:val="00D957C8"/>
    <w:rsid w:val="00DA0F36"/>
    <w:rsid w:val="00DA1172"/>
    <w:rsid w:val="00DA1622"/>
    <w:rsid w:val="00DA4050"/>
    <w:rsid w:val="00DA444E"/>
    <w:rsid w:val="00DA44A1"/>
    <w:rsid w:val="00DA7839"/>
    <w:rsid w:val="00DA7E40"/>
    <w:rsid w:val="00DB16E3"/>
    <w:rsid w:val="00DB1C22"/>
    <w:rsid w:val="00DB206C"/>
    <w:rsid w:val="00DB4231"/>
    <w:rsid w:val="00DB4A3F"/>
    <w:rsid w:val="00DB5671"/>
    <w:rsid w:val="00DB621B"/>
    <w:rsid w:val="00DC13FC"/>
    <w:rsid w:val="00DC1527"/>
    <w:rsid w:val="00DC1930"/>
    <w:rsid w:val="00DC2AFB"/>
    <w:rsid w:val="00DC30B7"/>
    <w:rsid w:val="00DC3A77"/>
    <w:rsid w:val="00DC3F5D"/>
    <w:rsid w:val="00DC3FD5"/>
    <w:rsid w:val="00DC4333"/>
    <w:rsid w:val="00DC49E2"/>
    <w:rsid w:val="00DC5861"/>
    <w:rsid w:val="00DC62CD"/>
    <w:rsid w:val="00DC6880"/>
    <w:rsid w:val="00DC6B38"/>
    <w:rsid w:val="00DC75B3"/>
    <w:rsid w:val="00DD1CEA"/>
    <w:rsid w:val="00DD4223"/>
    <w:rsid w:val="00DD4E7C"/>
    <w:rsid w:val="00DD565E"/>
    <w:rsid w:val="00DD599E"/>
    <w:rsid w:val="00DD6972"/>
    <w:rsid w:val="00DE34FD"/>
    <w:rsid w:val="00DE4245"/>
    <w:rsid w:val="00DE4C21"/>
    <w:rsid w:val="00DE5C8D"/>
    <w:rsid w:val="00DE70DA"/>
    <w:rsid w:val="00DF0692"/>
    <w:rsid w:val="00DF155A"/>
    <w:rsid w:val="00DF1B23"/>
    <w:rsid w:val="00DF4374"/>
    <w:rsid w:val="00DF481E"/>
    <w:rsid w:val="00DF5A92"/>
    <w:rsid w:val="00DF5B28"/>
    <w:rsid w:val="00DF65BF"/>
    <w:rsid w:val="00DF6735"/>
    <w:rsid w:val="00DF6B0A"/>
    <w:rsid w:val="00DF70CA"/>
    <w:rsid w:val="00E02B4D"/>
    <w:rsid w:val="00E02B61"/>
    <w:rsid w:val="00E03070"/>
    <w:rsid w:val="00E032B1"/>
    <w:rsid w:val="00E03D4E"/>
    <w:rsid w:val="00E05798"/>
    <w:rsid w:val="00E067E2"/>
    <w:rsid w:val="00E072B6"/>
    <w:rsid w:val="00E07607"/>
    <w:rsid w:val="00E11D0A"/>
    <w:rsid w:val="00E11D4A"/>
    <w:rsid w:val="00E129EC"/>
    <w:rsid w:val="00E12E8E"/>
    <w:rsid w:val="00E12FD7"/>
    <w:rsid w:val="00E1514D"/>
    <w:rsid w:val="00E155CE"/>
    <w:rsid w:val="00E1630F"/>
    <w:rsid w:val="00E1667B"/>
    <w:rsid w:val="00E16BFA"/>
    <w:rsid w:val="00E2245D"/>
    <w:rsid w:val="00E22A11"/>
    <w:rsid w:val="00E2381D"/>
    <w:rsid w:val="00E24039"/>
    <w:rsid w:val="00E24621"/>
    <w:rsid w:val="00E2463A"/>
    <w:rsid w:val="00E2595E"/>
    <w:rsid w:val="00E2674C"/>
    <w:rsid w:val="00E27D00"/>
    <w:rsid w:val="00E27E3A"/>
    <w:rsid w:val="00E27F16"/>
    <w:rsid w:val="00E30BAF"/>
    <w:rsid w:val="00E319A9"/>
    <w:rsid w:val="00E3221B"/>
    <w:rsid w:val="00E32A1D"/>
    <w:rsid w:val="00E3386A"/>
    <w:rsid w:val="00E33F9E"/>
    <w:rsid w:val="00E34801"/>
    <w:rsid w:val="00E34C94"/>
    <w:rsid w:val="00E354DE"/>
    <w:rsid w:val="00E3587D"/>
    <w:rsid w:val="00E41DB6"/>
    <w:rsid w:val="00E42E35"/>
    <w:rsid w:val="00E43597"/>
    <w:rsid w:val="00E44B12"/>
    <w:rsid w:val="00E4633A"/>
    <w:rsid w:val="00E4700C"/>
    <w:rsid w:val="00E47BBF"/>
    <w:rsid w:val="00E47D1B"/>
    <w:rsid w:val="00E51188"/>
    <w:rsid w:val="00E545C0"/>
    <w:rsid w:val="00E54E10"/>
    <w:rsid w:val="00E56EF6"/>
    <w:rsid w:val="00E5751B"/>
    <w:rsid w:val="00E57C7B"/>
    <w:rsid w:val="00E57CF1"/>
    <w:rsid w:val="00E625E1"/>
    <w:rsid w:val="00E6285D"/>
    <w:rsid w:val="00E648C4"/>
    <w:rsid w:val="00E72124"/>
    <w:rsid w:val="00E725BE"/>
    <w:rsid w:val="00E73EB6"/>
    <w:rsid w:val="00E74BD4"/>
    <w:rsid w:val="00E75180"/>
    <w:rsid w:val="00E76060"/>
    <w:rsid w:val="00E76709"/>
    <w:rsid w:val="00E773E8"/>
    <w:rsid w:val="00E800A0"/>
    <w:rsid w:val="00E800E9"/>
    <w:rsid w:val="00E80991"/>
    <w:rsid w:val="00E80F13"/>
    <w:rsid w:val="00E83A70"/>
    <w:rsid w:val="00E8445D"/>
    <w:rsid w:val="00E84B8C"/>
    <w:rsid w:val="00E8541D"/>
    <w:rsid w:val="00E85EA1"/>
    <w:rsid w:val="00E87B74"/>
    <w:rsid w:val="00E9007C"/>
    <w:rsid w:val="00E90F7F"/>
    <w:rsid w:val="00E92E7F"/>
    <w:rsid w:val="00E9575E"/>
    <w:rsid w:val="00E96B4B"/>
    <w:rsid w:val="00E97557"/>
    <w:rsid w:val="00E97AD1"/>
    <w:rsid w:val="00E97BBF"/>
    <w:rsid w:val="00EA1C70"/>
    <w:rsid w:val="00EA1E29"/>
    <w:rsid w:val="00EA1FCA"/>
    <w:rsid w:val="00EA301C"/>
    <w:rsid w:val="00EA4B53"/>
    <w:rsid w:val="00EA6E32"/>
    <w:rsid w:val="00EB0D32"/>
    <w:rsid w:val="00EB1C51"/>
    <w:rsid w:val="00EB2A25"/>
    <w:rsid w:val="00EB41DF"/>
    <w:rsid w:val="00EB45EC"/>
    <w:rsid w:val="00EB53B4"/>
    <w:rsid w:val="00EB54B1"/>
    <w:rsid w:val="00EB579F"/>
    <w:rsid w:val="00EB6D24"/>
    <w:rsid w:val="00EB7229"/>
    <w:rsid w:val="00EB771E"/>
    <w:rsid w:val="00EB7DDF"/>
    <w:rsid w:val="00EB7F5F"/>
    <w:rsid w:val="00EC0593"/>
    <w:rsid w:val="00EC16F9"/>
    <w:rsid w:val="00EC1AA6"/>
    <w:rsid w:val="00EC326C"/>
    <w:rsid w:val="00EC43EE"/>
    <w:rsid w:val="00EC453C"/>
    <w:rsid w:val="00EC5130"/>
    <w:rsid w:val="00EC51AF"/>
    <w:rsid w:val="00EC5B60"/>
    <w:rsid w:val="00EC5C0E"/>
    <w:rsid w:val="00EC6A1F"/>
    <w:rsid w:val="00EC7CD2"/>
    <w:rsid w:val="00ED01E8"/>
    <w:rsid w:val="00ED10C8"/>
    <w:rsid w:val="00ED1700"/>
    <w:rsid w:val="00ED1F0F"/>
    <w:rsid w:val="00ED2EC8"/>
    <w:rsid w:val="00ED3437"/>
    <w:rsid w:val="00ED4712"/>
    <w:rsid w:val="00ED699D"/>
    <w:rsid w:val="00EE0A2C"/>
    <w:rsid w:val="00EE2D68"/>
    <w:rsid w:val="00EE3EA6"/>
    <w:rsid w:val="00EE55AD"/>
    <w:rsid w:val="00EE610F"/>
    <w:rsid w:val="00EE6664"/>
    <w:rsid w:val="00EE7492"/>
    <w:rsid w:val="00EF0577"/>
    <w:rsid w:val="00EF0C86"/>
    <w:rsid w:val="00EF5879"/>
    <w:rsid w:val="00EF5C9E"/>
    <w:rsid w:val="00EF65BC"/>
    <w:rsid w:val="00EF7086"/>
    <w:rsid w:val="00F02094"/>
    <w:rsid w:val="00F04669"/>
    <w:rsid w:val="00F11315"/>
    <w:rsid w:val="00F12E87"/>
    <w:rsid w:val="00F15904"/>
    <w:rsid w:val="00F16CDE"/>
    <w:rsid w:val="00F17047"/>
    <w:rsid w:val="00F214A8"/>
    <w:rsid w:val="00F216FF"/>
    <w:rsid w:val="00F225AF"/>
    <w:rsid w:val="00F25F60"/>
    <w:rsid w:val="00F2767D"/>
    <w:rsid w:val="00F30E93"/>
    <w:rsid w:val="00F31ED0"/>
    <w:rsid w:val="00F336C4"/>
    <w:rsid w:val="00F33DEC"/>
    <w:rsid w:val="00F33FA7"/>
    <w:rsid w:val="00F34410"/>
    <w:rsid w:val="00F3501C"/>
    <w:rsid w:val="00F35B8F"/>
    <w:rsid w:val="00F361F8"/>
    <w:rsid w:val="00F3767C"/>
    <w:rsid w:val="00F4062E"/>
    <w:rsid w:val="00F4090A"/>
    <w:rsid w:val="00F4182E"/>
    <w:rsid w:val="00F41C1C"/>
    <w:rsid w:val="00F41FAD"/>
    <w:rsid w:val="00F4278B"/>
    <w:rsid w:val="00F45F03"/>
    <w:rsid w:val="00F46846"/>
    <w:rsid w:val="00F46DFD"/>
    <w:rsid w:val="00F4792A"/>
    <w:rsid w:val="00F5014A"/>
    <w:rsid w:val="00F50AB5"/>
    <w:rsid w:val="00F527C1"/>
    <w:rsid w:val="00F5440F"/>
    <w:rsid w:val="00F54831"/>
    <w:rsid w:val="00F56246"/>
    <w:rsid w:val="00F5647A"/>
    <w:rsid w:val="00F57F42"/>
    <w:rsid w:val="00F601FD"/>
    <w:rsid w:val="00F63AEA"/>
    <w:rsid w:val="00F64B0A"/>
    <w:rsid w:val="00F6698D"/>
    <w:rsid w:val="00F67B8C"/>
    <w:rsid w:val="00F7216E"/>
    <w:rsid w:val="00F72ED7"/>
    <w:rsid w:val="00F730D1"/>
    <w:rsid w:val="00F73BF6"/>
    <w:rsid w:val="00F741A0"/>
    <w:rsid w:val="00F770B5"/>
    <w:rsid w:val="00F77A19"/>
    <w:rsid w:val="00F80070"/>
    <w:rsid w:val="00F87106"/>
    <w:rsid w:val="00F879AC"/>
    <w:rsid w:val="00F87F53"/>
    <w:rsid w:val="00F907F2"/>
    <w:rsid w:val="00F90D91"/>
    <w:rsid w:val="00F91A26"/>
    <w:rsid w:val="00F91D34"/>
    <w:rsid w:val="00F93630"/>
    <w:rsid w:val="00F9371D"/>
    <w:rsid w:val="00F94C8A"/>
    <w:rsid w:val="00F95646"/>
    <w:rsid w:val="00F9776F"/>
    <w:rsid w:val="00F9794C"/>
    <w:rsid w:val="00F97A38"/>
    <w:rsid w:val="00FA1116"/>
    <w:rsid w:val="00FA12DC"/>
    <w:rsid w:val="00FA25B6"/>
    <w:rsid w:val="00FA410E"/>
    <w:rsid w:val="00FA4E19"/>
    <w:rsid w:val="00FA533A"/>
    <w:rsid w:val="00FA5371"/>
    <w:rsid w:val="00FA587A"/>
    <w:rsid w:val="00FA5B5C"/>
    <w:rsid w:val="00FA5EDC"/>
    <w:rsid w:val="00FA6493"/>
    <w:rsid w:val="00FA6C2A"/>
    <w:rsid w:val="00FB0AEE"/>
    <w:rsid w:val="00FB16D6"/>
    <w:rsid w:val="00FB45FA"/>
    <w:rsid w:val="00FB7364"/>
    <w:rsid w:val="00FC29E1"/>
    <w:rsid w:val="00FC3958"/>
    <w:rsid w:val="00FC60EA"/>
    <w:rsid w:val="00FC660D"/>
    <w:rsid w:val="00FD55A2"/>
    <w:rsid w:val="00FD62FB"/>
    <w:rsid w:val="00FD6CCC"/>
    <w:rsid w:val="00FD7715"/>
    <w:rsid w:val="00FD7E27"/>
    <w:rsid w:val="00FE0067"/>
    <w:rsid w:val="00FE0D1E"/>
    <w:rsid w:val="00FE1601"/>
    <w:rsid w:val="00FE22A0"/>
    <w:rsid w:val="00FE3863"/>
    <w:rsid w:val="00FE6419"/>
    <w:rsid w:val="00FF26FB"/>
    <w:rsid w:val="00FF2B52"/>
    <w:rsid w:val="00FF3350"/>
    <w:rsid w:val="00FF3965"/>
    <w:rsid w:val="00FF537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FF3216"/>
  <w15:docId w15:val="{2D2BC8C5-7E11-48A7-9F72-C7E076EE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qFormat="1"/>
    <w:lsdException w:name="List Number" w:uiPriority="99"/>
    <w:lsdException w:name="List 2" w:semiHidden="1" w:unhideWhenUsed="1"/>
    <w:lsdException w:name="List 3" w:semiHidden="1" w:unhideWhenUsed="1"/>
    <w:lsdException w:name="List Bullet 2" w:semiHidden="1" w:uiPriority="99" w:unhideWhenUsed="1" w:qFormat="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iPriority="99"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115F1"/>
    <w:pPr>
      <w:spacing w:before="120" w:after="120"/>
    </w:pPr>
    <w:rPr>
      <w:color w:val="000000" w:themeColor="text1"/>
      <w:sz w:val="24"/>
      <w:szCs w:val="24"/>
    </w:rPr>
  </w:style>
  <w:style w:type="paragraph" w:styleId="Heading1">
    <w:name w:val="heading 1"/>
    <w:next w:val="BodyText"/>
    <w:link w:val="Heading1Char"/>
    <w:uiPriority w:val="9"/>
    <w:qFormat/>
    <w:rsid w:val="00E2595E"/>
    <w:pPr>
      <w:keepNext/>
      <w:numPr>
        <w:numId w:val="10"/>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link w:val="Heading2Char"/>
    <w:uiPriority w:val="9"/>
    <w:qFormat/>
    <w:rsid w:val="00E2595E"/>
    <w:pPr>
      <w:numPr>
        <w:ilvl w:val="1"/>
      </w:numPr>
      <w:tabs>
        <w:tab w:val="clear" w:pos="720"/>
        <w:tab w:val="left" w:pos="900"/>
      </w:tabs>
      <w:spacing w:before="120"/>
      <w:ind w:left="900" w:hanging="900"/>
      <w:outlineLvl w:val="1"/>
    </w:pPr>
    <w:rPr>
      <w:iCs/>
      <w:sz w:val="32"/>
      <w:szCs w:val="28"/>
    </w:rPr>
  </w:style>
  <w:style w:type="paragraph" w:styleId="Heading3">
    <w:name w:val="heading 3"/>
    <w:basedOn w:val="Heading2"/>
    <w:next w:val="BodyText"/>
    <w:link w:val="Heading3Char"/>
    <w:uiPriority w:val="9"/>
    <w:qFormat/>
    <w:rsid w:val="00E2595E"/>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link w:val="Heading4Char"/>
    <w:uiPriority w:val="9"/>
    <w:qFormat/>
    <w:rsid w:val="00E2595E"/>
    <w:pPr>
      <w:numPr>
        <w:ilvl w:val="3"/>
      </w:numPr>
      <w:tabs>
        <w:tab w:val="clear" w:pos="1080"/>
        <w:tab w:val="left" w:pos="1260"/>
      </w:tabs>
      <w:ind w:left="1260" w:hanging="1260"/>
      <w:outlineLvl w:val="3"/>
    </w:pPr>
    <w:rPr>
      <w:sz w:val="24"/>
      <w:szCs w:val="28"/>
    </w:rPr>
  </w:style>
  <w:style w:type="paragraph" w:styleId="Heading5">
    <w:name w:val="heading 5"/>
    <w:basedOn w:val="Heading4"/>
    <w:next w:val="BodyText"/>
    <w:link w:val="Heading5Char"/>
    <w:uiPriority w:val="9"/>
    <w:qFormat/>
    <w:rsid w:val="00A85D1A"/>
    <w:pPr>
      <w:numPr>
        <w:ilvl w:val="4"/>
      </w:numPr>
      <w:tabs>
        <w:tab w:val="clear" w:pos="1260"/>
        <w:tab w:val="left" w:pos="1440"/>
      </w:tabs>
      <w:ind w:left="1440" w:hanging="1440"/>
      <w:outlineLvl w:val="4"/>
    </w:pPr>
    <w:rPr>
      <w:bCs/>
      <w:iCs/>
      <w:szCs w:val="26"/>
    </w:rPr>
  </w:style>
  <w:style w:type="paragraph" w:styleId="Heading6">
    <w:name w:val="heading 6"/>
    <w:basedOn w:val="Heading5"/>
    <w:next w:val="BodyText"/>
    <w:qFormat/>
    <w:rsid w:val="002379BC"/>
    <w:pPr>
      <w:numPr>
        <w:ilvl w:val="5"/>
      </w:numPr>
      <w:ind w:left="936"/>
      <w:outlineLvl w:val="5"/>
    </w:pPr>
    <w:rPr>
      <w:bCs w:val="0"/>
      <w:szCs w:val="22"/>
    </w:rPr>
  </w:style>
  <w:style w:type="paragraph" w:styleId="Heading7">
    <w:name w:val="heading 7"/>
    <w:basedOn w:val="Heading6"/>
    <w:next w:val="BodyText"/>
    <w:qFormat/>
    <w:rsid w:val="00D115F1"/>
    <w:pPr>
      <w:numPr>
        <w:ilvl w:val="6"/>
      </w:numPr>
      <w:outlineLvl w:val="6"/>
    </w:pPr>
    <w:rPr>
      <w:szCs w:val="24"/>
    </w:rPr>
  </w:style>
  <w:style w:type="paragraph" w:styleId="Heading8">
    <w:name w:val="heading 8"/>
    <w:basedOn w:val="Heading7"/>
    <w:next w:val="BodyText"/>
    <w:qFormat/>
    <w:rsid w:val="00D115F1"/>
    <w:pPr>
      <w:numPr>
        <w:ilvl w:val="7"/>
      </w:numPr>
      <w:outlineLvl w:val="7"/>
    </w:pPr>
    <w:rPr>
      <w:iCs w:val="0"/>
    </w:rPr>
  </w:style>
  <w:style w:type="paragraph" w:styleId="Heading9">
    <w:name w:val="heading 9"/>
    <w:basedOn w:val="Heading8"/>
    <w:next w:val="BodyText"/>
    <w:qFormat/>
    <w:rsid w:val="00D115F1"/>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basedOn w:val="BodyText"/>
    <w:next w:val="BodyText"/>
    <w:rsid w:val="00831572"/>
    <w:pPr>
      <w:jc w:val="center"/>
    </w:pPr>
    <w:rPr>
      <w:noProof/>
    </w:rPr>
  </w:style>
  <w:style w:type="paragraph" w:customStyle="1" w:styleId="capturereverse">
    <w:name w:val="capture reverse"/>
    <w:rsid w:val="00D115F1"/>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rsid w:val="00D115F1"/>
    <w:rPr>
      <w:color w:val="606420"/>
      <w:u w:val="single"/>
    </w:rPr>
  </w:style>
  <w:style w:type="paragraph" w:styleId="Header">
    <w:name w:val="header"/>
    <w:link w:val="HeaderChar"/>
    <w:uiPriority w:val="99"/>
    <w:rsid w:val="00D115F1"/>
    <w:pPr>
      <w:tabs>
        <w:tab w:val="center" w:pos="4680"/>
        <w:tab w:val="right" w:pos="9360"/>
      </w:tabs>
    </w:pPr>
    <w:rPr>
      <w:color w:val="000000" w:themeColor="text1"/>
    </w:rPr>
  </w:style>
  <w:style w:type="character" w:styleId="Hyperlink">
    <w:name w:val="Hyperlink"/>
    <w:uiPriority w:val="99"/>
    <w:rsid w:val="00D115F1"/>
    <w:rPr>
      <w:color w:val="0000FF"/>
      <w:u w:val="single"/>
    </w:rPr>
  </w:style>
  <w:style w:type="character" w:styleId="LineNumber">
    <w:name w:val="line number"/>
    <w:basedOn w:val="DefaultParagraphFont"/>
    <w:rsid w:val="00D115F1"/>
  </w:style>
  <w:style w:type="paragraph" w:styleId="Subtitle">
    <w:name w:val="Subtitle"/>
    <w:basedOn w:val="Normal"/>
    <w:link w:val="SubtitleChar"/>
    <w:uiPriority w:val="11"/>
    <w:qFormat/>
    <w:rsid w:val="00D115F1"/>
    <w:pPr>
      <w:spacing w:after="60"/>
      <w:jc w:val="center"/>
      <w:outlineLvl w:val="1"/>
    </w:pPr>
    <w:rPr>
      <w:rFonts w:ascii="Arial" w:hAnsi="Arial" w:cs="Arial"/>
    </w:rPr>
  </w:style>
  <w:style w:type="paragraph" w:styleId="Title">
    <w:name w:val="Title"/>
    <w:next w:val="BodyText"/>
    <w:link w:val="TitleChar"/>
    <w:uiPriority w:val="10"/>
    <w:qFormat/>
    <w:rsid w:val="00D115F1"/>
    <w:pPr>
      <w:autoSpaceDE w:val="0"/>
      <w:autoSpaceDN w:val="0"/>
      <w:adjustRightInd w:val="0"/>
      <w:spacing w:after="360"/>
      <w:jc w:val="center"/>
    </w:pPr>
    <w:rPr>
      <w:rFonts w:ascii="Arial" w:hAnsi="Arial" w:cs="Arial"/>
      <w:b/>
      <w:bCs/>
      <w:color w:val="000000" w:themeColor="text1"/>
      <w:sz w:val="36"/>
      <w:szCs w:val="32"/>
    </w:rPr>
  </w:style>
  <w:style w:type="paragraph" w:customStyle="1" w:styleId="Title2">
    <w:name w:val="Title 2"/>
    <w:next w:val="BodyText"/>
    <w:qFormat/>
    <w:rsid w:val="00D115F1"/>
    <w:pPr>
      <w:spacing w:after="360"/>
      <w:jc w:val="center"/>
    </w:pPr>
    <w:rPr>
      <w:rFonts w:ascii="Arial" w:hAnsi="Arial" w:cs="Arial"/>
      <w:b/>
      <w:bCs/>
      <w:color w:val="000000" w:themeColor="text1"/>
      <w:sz w:val="28"/>
      <w:szCs w:val="32"/>
    </w:rPr>
  </w:style>
  <w:style w:type="paragraph" w:customStyle="1" w:styleId="TableHeading">
    <w:name w:val="Table Heading"/>
    <w:rsid w:val="00D115F1"/>
    <w:pPr>
      <w:spacing w:before="60" w:after="60"/>
    </w:pPr>
    <w:rPr>
      <w:rFonts w:ascii="Arial" w:hAnsi="Arial" w:cs="Arial"/>
      <w:b/>
      <w:sz w:val="22"/>
      <w:szCs w:val="22"/>
    </w:rPr>
  </w:style>
  <w:style w:type="paragraph" w:customStyle="1" w:styleId="TableText">
    <w:name w:val="Table Text"/>
    <w:link w:val="TableTextChar"/>
    <w:rsid w:val="00D115F1"/>
    <w:pPr>
      <w:spacing w:before="60" w:after="60"/>
    </w:pPr>
    <w:rPr>
      <w:rFonts w:ascii="Arial" w:hAnsi="Arial" w:cs="Arial"/>
      <w:sz w:val="22"/>
    </w:rPr>
  </w:style>
  <w:style w:type="paragraph" w:customStyle="1" w:styleId="DividerPage">
    <w:name w:val="Divider Page"/>
    <w:next w:val="Normal"/>
    <w:rsid w:val="00D115F1"/>
    <w:pPr>
      <w:keepNext/>
      <w:keepLines/>
      <w:pageBreakBefore/>
    </w:pPr>
    <w:rPr>
      <w:rFonts w:ascii="Arial" w:hAnsi="Arial"/>
      <w:b/>
      <w:sz w:val="48"/>
    </w:rPr>
  </w:style>
  <w:style w:type="paragraph" w:customStyle="1" w:styleId="BodyTextBullet1">
    <w:name w:val="Body Text Bullet 1"/>
    <w:link w:val="BodyTextBullet1Char"/>
    <w:qFormat/>
    <w:rsid w:val="00D115F1"/>
    <w:pPr>
      <w:numPr>
        <w:numId w:val="4"/>
      </w:numPr>
      <w:spacing w:before="60" w:after="60"/>
    </w:pPr>
    <w:rPr>
      <w:color w:val="000000" w:themeColor="text1"/>
      <w:sz w:val="24"/>
    </w:rPr>
  </w:style>
  <w:style w:type="paragraph" w:styleId="TOC1">
    <w:name w:val="toc 1"/>
    <w:next w:val="BodyText"/>
    <w:autoRedefine/>
    <w:uiPriority w:val="39"/>
    <w:rsid w:val="00AC58D4"/>
    <w:pPr>
      <w:tabs>
        <w:tab w:val="left" w:pos="450"/>
        <w:tab w:val="right" w:leader="dot" w:pos="9350"/>
      </w:tabs>
      <w:spacing w:before="120" w:after="120"/>
    </w:pPr>
    <w:rPr>
      <w:b/>
      <w:noProof/>
      <w:color w:val="000000" w:themeColor="text1"/>
      <w:sz w:val="22"/>
      <w:szCs w:val="22"/>
    </w:rPr>
  </w:style>
  <w:style w:type="paragraph" w:styleId="TOC2">
    <w:name w:val="toc 2"/>
    <w:next w:val="BodyText"/>
    <w:autoRedefine/>
    <w:uiPriority w:val="39"/>
    <w:rsid w:val="00BF0770"/>
    <w:pPr>
      <w:tabs>
        <w:tab w:val="left" w:pos="900"/>
        <w:tab w:val="right" w:leader="dot" w:pos="9350"/>
      </w:tabs>
      <w:spacing w:before="60"/>
      <w:ind w:left="360"/>
    </w:pPr>
    <w:rPr>
      <w:noProof/>
      <w:color w:val="000000" w:themeColor="text1"/>
      <w:sz w:val="22"/>
      <w:szCs w:val="22"/>
    </w:rPr>
  </w:style>
  <w:style w:type="paragraph" w:styleId="TOC3">
    <w:name w:val="toc 3"/>
    <w:next w:val="BodyText"/>
    <w:autoRedefine/>
    <w:uiPriority w:val="39"/>
    <w:rsid w:val="00581023"/>
    <w:pPr>
      <w:spacing w:before="40" w:after="40"/>
      <w:ind w:left="547"/>
    </w:pPr>
    <w:rPr>
      <w:color w:val="000000" w:themeColor="text1"/>
      <w:sz w:val="24"/>
      <w:szCs w:val="24"/>
    </w:rPr>
  </w:style>
  <w:style w:type="paragraph" w:customStyle="1" w:styleId="BodyTextBullet2">
    <w:name w:val="Body Text Bullet 2"/>
    <w:qFormat/>
    <w:rsid w:val="00066BCA"/>
    <w:pPr>
      <w:numPr>
        <w:numId w:val="17"/>
      </w:numPr>
      <w:spacing w:before="60" w:after="60"/>
      <w:ind w:left="1440"/>
    </w:pPr>
    <w:rPr>
      <w:color w:val="000000" w:themeColor="text1"/>
      <w:sz w:val="24"/>
    </w:rPr>
  </w:style>
  <w:style w:type="paragraph" w:customStyle="1" w:styleId="BodyTextNumbered1">
    <w:name w:val="Body Text Numbered 1"/>
    <w:qFormat/>
    <w:rsid w:val="00D115F1"/>
    <w:pPr>
      <w:numPr>
        <w:numId w:val="7"/>
      </w:numPr>
      <w:spacing w:before="60" w:after="60"/>
    </w:pPr>
    <w:rPr>
      <w:color w:val="000000" w:themeColor="text1"/>
      <w:sz w:val="24"/>
    </w:rPr>
  </w:style>
  <w:style w:type="paragraph" w:customStyle="1" w:styleId="BodyTextNumbered2">
    <w:name w:val="Body Text Numbered 2"/>
    <w:rsid w:val="00D115F1"/>
    <w:pPr>
      <w:numPr>
        <w:numId w:val="8"/>
      </w:numPr>
      <w:spacing w:before="60" w:after="60"/>
    </w:pPr>
    <w:rPr>
      <w:color w:val="000000" w:themeColor="text1"/>
      <w:sz w:val="22"/>
    </w:rPr>
  </w:style>
  <w:style w:type="paragraph" w:customStyle="1" w:styleId="BodyTextLettered1">
    <w:name w:val="Body Text Lettered 1"/>
    <w:rsid w:val="00D115F1"/>
    <w:pPr>
      <w:numPr>
        <w:numId w:val="5"/>
      </w:numPr>
      <w:spacing w:before="60" w:after="60"/>
    </w:pPr>
    <w:rPr>
      <w:color w:val="000000" w:themeColor="text1"/>
      <w:sz w:val="24"/>
    </w:rPr>
  </w:style>
  <w:style w:type="paragraph" w:customStyle="1" w:styleId="BodyTextLettered2">
    <w:name w:val="Body Text Lettered 2"/>
    <w:rsid w:val="00D115F1"/>
    <w:pPr>
      <w:numPr>
        <w:numId w:val="6"/>
      </w:numPr>
      <w:spacing w:before="60" w:after="60"/>
    </w:pPr>
    <w:rPr>
      <w:color w:val="000000" w:themeColor="text1"/>
      <w:sz w:val="24"/>
    </w:rPr>
  </w:style>
  <w:style w:type="paragraph" w:styleId="Footer">
    <w:name w:val="footer"/>
    <w:basedOn w:val="Normal"/>
    <w:link w:val="FooterChar"/>
    <w:uiPriority w:val="99"/>
    <w:rsid w:val="00D115F1"/>
    <w:pPr>
      <w:tabs>
        <w:tab w:val="center" w:pos="4680"/>
        <w:tab w:val="right" w:pos="9360"/>
      </w:tabs>
      <w:spacing w:before="0" w:after="0"/>
    </w:pPr>
    <w:rPr>
      <w:rFonts w:cs="Tahoma"/>
      <w:sz w:val="20"/>
      <w:szCs w:val="20"/>
    </w:rPr>
  </w:style>
  <w:style w:type="character" w:styleId="PageNumber">
    <w:name w:val="page number"/>
    <w:basedOn w:val="DefaultParagraphFont"/>
    <w:rsid w:val="00D115F1"/>
  </w:style>
  <w:style w:type="character" w:customStyle="1" w:styleId="TextItalics">
    <w:name w:val="Text Italics"/>
    <w:rsid w:val="00D115F1"/>
    <w:rPr>
      <w:i/>
    </w:rPr>
  </w:style>
  <w:style w:type="table" w:styleId="TableGrid">
    <w:name w:val="Table Grid"/>
    <w:basedOn w:val="TableNormal"/>
    <w:uiPriority w:val="59"/>
    <w:rsid w:val="00D11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115F1"/>
    <w:rPr>
      <w:b/>
    </w:rPr>
  </w:style>
  <w:style w:type="character" w:customStyle="1" w:styleId="TextBoldItalics">
    <w:name w:val="Text Bold Italics"/>
    <w:rsid w:val="00D115F1"/>
    <w:rPr>
      <w:b/>
      <w:i/>
    </w:rPr>
  </w:style>
  <w:style w:type="paragraph" w:styleId="TOC4">
    <w:name w:val="toc 4"/>
    <w:next w:val="BodyText"/>
    <w:autoRedefine/>
    <w:uiPriority w:val="39"/>
    <w:rsid w:val="00BF0770"/>
    <w:pPr>
      <w:tabs>
        <w:tab w:val="left" w:pos="1760"/>
        <w:tab w:val="right" w:leader="dot" w:pos="9350"/>
      </w:tabs>
      <w:spacing w:before="60"/>
      <w:ind w:left="720"/>
    </w:pPr>
    <w:rPr>
      <w:noProof/>
      <w:color w:val="000000" w:themeColor="text1"/>
      <w:sz w:val="22"/>
      <w:szCs w:val="24"/>
    </w:rPr>
  </w:style>
  <w:style w:type="paragraph" w:customStyle="1" w:styleId="CoverTitleInstructions">
    <w:name w:val="Cover Title Instructions"/>
    <w:basedOn w:val="InstructionalText1"/>
    <w:next w:val="Title"/>
    <w:rsid w:val="00D115F1"/>
    <w:pPr>
      <w:jc w:val="center"/>
    </w:pPr>
    <w:rPr>
      <w:szCs w:val="28"/>
    </w:rPr>
  </w:style>
  <w:style w:type="paragraph" w:customStyle="1" w:styleId="InstructionalText1">
    <w:name w:val="Instructional Text 1"/>
    <w:next w:val="BodyText"/>
    <w:link w:val="InstructionalText1Char"/>
    <w:rsid w:val="00D115F1"/>
    <w:pPr>
      <w:keepLines/>
      <w:tabs>
        <w:tab w:val="left" w:pos="720"/>
      </w:tabs>
      <w:autoSpaceDE w:val="0"/>
      <w:autoSpaceDN w:val="0"/>
      <w:adjustRightInd w:val="0"/>
      <w:spacing w:before="120" w:after="120" w:line="240" w:lineRule="atLeast"/>
    </w:pPr>
    <w:rPr>
      <w:i/>
      <w:iCs/>
      <w:color w:val="0000FF"/>
      <w:sz w:val="24"/>
    </w:rPr>
  </w:style>
  <w:style w:type="character" w:customStyle="1" w:styleId="InstructionalText1Char">
    <w:name w:val="Instructional Text 1 Char"/>
    <w:link w:val="InstructionalText1"/>
    <w:rsid w:val="00D115F1"/>
    <w:rPr>
      <w:i/>
      <w:iCs/>
      <w:color w:val="0000FF"/>
      <w:sz w:val="24"/>
    </w:rPr>
  </w:style>
  <w:style w:type="paragraph" w:customStyle="1" w:styleId="InstructionalNote">
    <w:name w:val="Instructional Note"/>
    <w:rsid w:val="00D115F1"/>
    <w:pPr>
      <w:numPr>
        <w:numId w:val="12"/>
      </w:numPr>
      <w:autoSpaceDE w:val="0"/>
      <w:autoSpaceDN w:val="0"/>
      <w:adjustRightInd w:val="0"/>
      <w:spacing w:before="60" w:after="60"/>
    </w:pPr>
    <w:rPr>
      <w:i/>
      <w:iCs/>
      <w:color w:val="0000FF"/>
      <w:sz w:val="22"/>
      <w:szCs w:val="22"/>
    </w:rPr>
  </w:style>
  <w:style w:type="paragraph" w:customStyle="1" w:styleId="InstructionalBullet1">
    <w:name w:val="Instructional Bullet 1"/>
    <w:rsid w:val="00D115F1"/>
    <w:pPr>
      <w:numPr>
        <w:numId w:val="11"/>
      </w:numPr>
      <w:spacing w:before="60" w:after="60"/>
    </w:pPr>
    <w:rPr>
      <w:i/>
      <w:color w:val="0000FF"/>
      <w:sz w:val="24"/>
      <w:szCs w:val="24"/>
    </w:rPr>
  </w:style>
  <w:style w:type="paragraph" w:customStyle="1" w:styleId="InstructionalBullet2">
    <w:name w:val="Instructional Bullet 2"/>
    <w:basedOn w:val="InstructionalBullet1"/>
    <w:rsid w:val="00D115F1"/>
    <w:pPr>
      <w:numPr>
        <w:numId w:val="0"/>
      </w:numPr>
    </w:pPr>
  </w:style>
  <w:style w:type="paragraph" w:customStyle="1" w:styleId="BodyBullet2">
    <w:name w:val="Body Bullet 2"/>
    <w:basedOn w:val="Normal"/>
    <w:link w:val="BodyBullet2Char"/>
    <w:rsid w:val="00D115F1"/>
    <w:pPr>
      <w:numPr>
        <w:numId w:val="3"/>
      </w:numPr>
      <w:autoSpaceDE w:val="0"/>
      <w:autoSpaceDN w:val="0"/>
      <w:adjustRightInd w:val="0"/>
      <w:spacing w:before="60" w:after="60"/>
    </w:pPr>
    <w:rPr>
      <w:iCs/>
      <w:szCs w:val="22"/>
    </w:rPr>
  </w:style>
  <w:style w:type="character" w:customStyle="1" w:styleId="BodyBullet2Char">
    <w:name w:val="Body Bullet 2 Char"/>
    <w:link w:val="BodyBullet2"/>
    <w:rsid w:val="00D115F1"/>
    <w:rPr>
      <w:iCs/>
      <w:color w:val="000000" w:themeColor="text1"/>
      <w:sz w:val="24"/>
      <w:szCs w:val="22"/>
    </w:rPr>
  </w:style>
  <w:style w:type="character" w:customStyle="1" w:styleId="InstructionalTextBold">
    <w:name w:val="Instructional Text Bold"/>
    <w:rsid w:val="00D115F1"/>
    <w:rPr>
      <w:b/>
      <w:bCs/>
      <w:color w:val="0000FF"/>
    </w:rPr>
  </w:style>
  <w:style w:type="paragraph" w:customStyle="1" w:styleId="InstructionalText2">
    <w:name w:val="Instructional Text 2"/>
    <w:basedOn w:val="InstructionalText1"/>
    <w:next w:val="BodyText"/>
    <w:link w:val="InstructionalText2Char"/>
    <w:rsid w:val="00D115F1"/>
    <w:pPr>
      <w:ind w:left="720"/>
    </w:pPr>
  </w:style>
  <w:style w:type="character" w:customStyle="1" w:styleId="InstructionalText2Char">
    <w:name w:val="Instructional Text 2 Char"/>
    <w:basedOn w:val="InstructionalText1Char"/>
    <w:link w:val="InstructionalText2"/>
    <w:rsid w:val="00D115F1"/>
    <w:rPr>
      <w:i/>
      <w:iCs/>
      <w:color w:val="0000FF"/>
      <w:sz w:val="24"/>
    </w:rPr>
  </w:style>
  <w:style w:type="paragraph" w:styleId="ListBullet4">
    <w:name w:val="List Bullet 4"/>
    <w:basedOn w:val="Normal"/>
    <w:autoRedefine/>
    <w:semiHidden/>
    <w:rsid w:val="00D115F1"/>
    <w:pPr>
      <w:tabs>
        <w:tab w:val="num" w:pos="1440"/>
      </w:tabs>
      <w:ind w:left="1440" w:hanging="360"/>
    </w:pPr>
  </w:style>
  <w:style w:type="paragraph" w:customStyle="1" w:styleId="InstructionalTable">
    <w:name w:val="Instructional Table"/>
    <w:next w:val="Normal"/>
    <w:rsid w:val="00D115F1"/>
    <w:rPr>
      <w:i/>
      <w:color w:val="0000FF"/>
      <w:sz w:val="22"/>
      <w:szCs w:val="24"/>
    </w:rPr>
  </w:style>
  <w:style w:type="paragraph" w:customStyle="1" w:styleId="Appendix1">
    <w:name w:val="Appendix 1"/>
    <w:basedOn w:val="Heading1"/>
    <w:next w:val="BodyText"/>
    <w:rsid w:val="00F770B5"/>
    <w:pPr>
      <w:numPr>
        <w:numId w:val="2"/>
      </w:numPr>
      <w:ind w:hanging="720"/>
    </w:pPr>
    <w:rPr>
      <w:szCs w:val="24"/>
    </w:rPr>
  </w:style>
  <w:style w:type="paragraph" w:customStyle="1" w:styleId="Appendix2">
    <w:name w:val="Appendix 2"/>
    <w:basedOn w:val="Appendix1"/>
    <w:next w:val="BodyText"/>
    <w:rsid w:val="00D115F1"/>
    <w:pPr>
      <w:numPr>
        <w:ilvl w:val="1"/>
      </w:numPr>
      <w:tabs>
        <w:tab w:val="left" w:pos="907"/>
      </w:tabs>
      <w:spacing w:before="120"/>
    </w:pPr>
    <w:rPr>
      <w:sz w:val="32"/>
    </w:rPr>
  </w:style>
  <w:style w:type="paragraph" w:customStyle="1" w:styleId="In-lineInstruction">
    <w:name w:val="In-line Instruction"/>
    <w:basedOn w:val="Normal"/>
    <w:link w:val="In-lineInstructionChar"/>
    <w:rsid w:val="00D115F1"/>
    <w:rPr>
      <w:i/>
      <w:color w:val="0000FF"/>
      <w:szCs w:val="20"/>
    </w:rPr>
  </w:style>
  <w:style w:type="character" w:customStyle="1" w:styleId="In-lineInstructionChar">
    <w:name w:val="In-line Instruction Char"/>
    <w:link w:val="In-lineInstruction"/>
    <w:rsid w:val="00D115F1"/>
    <w:rPr>
      <w:i/>
      <w:color w:val="0000FF"/>
      <w:sz w:val="24"/>
    </w:rPr>
  </w:style>
  <w:style w:type="paragraph" w:customStyle="1" w:styleId="TemplateInstructions">
    <w:name w:val="Template Instructions"/>
    <w:next w:val="BodyText"/>
    <w:link w:val="TemplateInstructionsChar"/>
    <w:rsid w:val="00D115F1"/>
    <w:pPr>
      <w:keepNext/>
      <w:keepLines/>
      <w:spacing w:before="40"/>
    </w:pPr>
    <w:rPr>
      <w:i/>
      <w:iCs/>
      <w:color w:val="0000FF"/>
      <w:sz w:val="22"/>
      <w:szCs w:val="22"/>
    </w:rPr>
  </w:style>
  <w:style w:type="character" w:customStyle="1" w:styleId="TemplateInstructionsChar">
    <w:name w:val="Template Instructions Char"/>
    <w:link w:val="TemplateInstructions"/>
    <w:rsid w:val="00D115F1"/>
    <w:rPr>
      <w:i/>
      <w:iCs/>
      <w:color w:val="0000FF"/>
      <w:sz w:val="22"/>
      <w:szCs w:val="22"/>
    </w:rPr>
  </w:style>
  <w:style w:type="paragraph" w:customStyle="1" w:styleId="BulletInstructions">
    <w:name w:val="Bullet Instructions"/>
    <w:basedOn w:val="Normal"/>
    <w:rsid w:val="00D115F1"/>
    <w:pPr>
      <w:numPr>
        <w:numId w:val="9"/>
      </w:numPr>
      <w:spacing w:before="60" w:after="60"/>
    </w:pPr>
    <w:rPr>
      <w:i/>
      <w:color w:val="0000FF"/>
    </w:rPr>
  </w:style>
  <w:style w:type="paragraph" w:styleId="Caption">
    <w:name w:val="caption"/>
    <w:next w:val="BodyText"/>
    <w:uiPriority w:val="35"/>
    <w:qFormat/>
    <w:rsid w:val="00831572"/>
    <w:pPr>
      <w:keepNext/>
      <w:keepLines/>
      <w:spacing w:before="120" w:after="60"/>
      <w:jc w:val="center"/>
    </w:pPr>
    <w:rPr>
      <w:rFonts w:ascii="Arial" w:hAnsi="Arial" w:cs="Arial"/>
      <w:b/>
      <w:bCs/>
      <w:color w:val="000000" w:themeColor="text1"/>
    </w:rPr>
  </w:style>
  <w:style w:type="paragraph" w:customStyle="1" w:styleId="templateinstructions0">
    <w:name w:val="templateinstructions"/>
    <w:basedOn w:val="Normal"/>
    <w:rsid w:val="00D115F1"/>
    <w:pPr>
      <w:spacing w:before="100" w:beforeAutospacing="1" w:after="100" w:afterAutospacing="1"/>
    </w:pPr>
  </w:style>
  <w:style w:type="paragraph" w:customStyle="1" w:styleId="CrossReference">
    <w:name w:val="CrossReference"/>
    <w:basedOn w:val="Normal"/>
    <w:rsid w:val="00D115F1"/>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D115F1"/>
    <w:pPr>
      <w:keepLines/>
      <w:numPr>
        <w:numId w:val="1"/>
      </w:numPr>
      <w:tabs>
        <w:tab w:val="left" w:pos="720"/>
      </w:tabs>
    </w:pPr>
  </w:style>
  <w:style w:type="character" w:customStyle="1" w:styleId="BodyItalic">
    <w:name w:val="Body Italic"/>
    <w:rsid w:val="00D115F1"/>
    <w:rPr>
      <w:i/>
    </w:rPr>
  </w:style>
  <w:style w:type="paragraph" w:customStyle="1" w:styleId="TableHeadingCentered">
    <w:name w:val="Table Heading Centered"/>
    <w:basedOn w:val="TableHeading"/>
    <w:rsid w:val="00D115F1"/>
    <w:pPr>
      <w:jc w:val="center"/>
    </w:pPr>
    <w:rPr>
      <w:rFonts w:cs="Times New Roman"/>
      <w:sz w:val="16"/>
      <w:szCs w:val="16"/>
    </w:rPr>
  </w:style>
  <w:style w:type="character" w:customStyle="1" w:styleId="TableTextChar">
    <w:name w:val="Table Text Char"/>
    <w:link w:val="TableText"/>
    <w:rsid w:val="00D115F1"/>
    <w:rPr>
      <w:rFonts w:ascii="Arial" w:hAnsi="Arial" w:cs="Arial"/>
      <w:sz w:val="22"/>
    </w:rPr>
  </w:style>
  <w:style w:type="paragraph" w:styleId="TOC5">
    <w:name w:val="toc 5"/>
    <w:next w:val="BodyText"/>
    <w:autoRedefine/>
    <w:uiPriority w:val="39"/>
    <w:rsid w:val="00281423"/>
    <w:pPr>
      <w:ind w:left="880"/>
    </w:pPr>
    <w:rPr>
      <w:color w:val="000000" w:themeColor="text1"/>
      <w:sz w:val="22"/>
      <w:szCs w:val="24"/>
    </w:rPr>
  </w:style>
  <w:style w:type="paragraph" w:styleId="TOC6">
    <w:name w:val="toc 6"/>
    <w:next w:val="BodyText"/>
    <w:autoRedefine/>
    <w:uiPriority w:val="39"/>
    <w:rsid w:val="00D115F1"/>
    <w:pPr>
      <w:ind w:left="1100"/>
    </w:pPr>
    <w:rPr>
      <w:rFonts w:ascii="Arial" w:hAnsi="Arial"/>
      <w:color w:val="000000" w:themeColor="text1"/>
      <w:sz w:val="22"/>
      <w:szCs w:val="24"/>
    </w:rPr>
  </w:style>
  <w:style w:type="paragraph" w:styleId="TOC7">
    <w:name w:val="toc 7"/>
    <w:next w:val="BodyText"/>
    <w:autoRedefine/>
    <w:uiPriority w:val="39"/>
    <w:rsid w:val="00D115F1"/>
    <w:pPr>
      <w:ind w:left="1320"/>
    </w:pPr>
    <w:rPr>
      <w:rFonts w:ascii="Arial" w:hAnsi="Arial"/>
      <w:color w:val="000000" w:themeColor="text1"/>
      <w:sz w:val="22"/>
      <w:szCs w:val="24"/>
    </w:rPr>
  </w:style>
  <w:style w:type="paragraph" w:styleId="TOC8">
    <w:name w:val="toc 8"/>
    <w:next w:val="BodyText"/>
    <w:autoRedefine/>
    <w:uiPriority w:val="39"/>
    <w:rsid w:val="00D115F1"/>
    <w:pPr>
      <w:ind w:left="1540"/>
    </w:pPr>
    <w:rPr>
      <w:rFonts w:ascii="Arial" w:hAnsi="Arial"/>
      <w:color w:val="000000" w:themeColor="text1"/>
      <w:sz w:val="22"/>
      <w:szCs w:val="24"/>
    </w:rPr>
  </w:style>
  <w:style w:type="paragraph" w:styleId="TOC9">
    <w:name w:val="toc 9"/>
    <w:next w:val="BodyText"/>
    <w:autoRedefine/>
    <w:uiPriority w:val="39"/>
    <w:rsid w:val="00D115F1"/>
    <w:pPr>
      <w:ind w:left="1760"/>
    </w:pPr>
    <w:rPr>
      <w:rFonts w:ascii="Arial" w:hAnsi="Arial"/>
      <w:color w:val="000000" w:themeColor="text1"/>
      <w:sz w:val="22"/>
      <w:szCs w:val="24"/>
    </w:rPr>
  </w:style>
  <w:style w:type="paragraph" w:styleId="BodyText">
    <w:name w:val="Body Text"/>
    <w:link w:val="BodyTextChar"/>
    <w:uiPriority w:val="1"/>
    <w:qFormat/>
    <w:rsid w:val="00D115F1"/>
    <w:pPr>
      <w:tabs>
        <w:tab w:val="left" w:pos="720"/>
      </w:tabs>
      <w:spacing w:before="120" w:after="120"/>
    </w:pPr>
    <w:rPr>
      <w:color w:val="000000" w:themeColor="text1"/>
      <w:sz w:val="24"/>
    </w:rPr>
  </w:style>
  <w:style w:type="character" w:customStyle="1" w:styleId="BodyTextChar">
    <w:name w:val="Body Text Char"/>
    <w:link w:val="BodyText"/>
    <w:uiPriority w:val="1"/>
    <w:rsid w:val="00D115F1"/>
    <w:rPr>
      <w:color w:val="000000" w:themeColor="text1"/>
      <w:sz w:val="24"/>
    </w:rPr>
  </w:style>
  <w:style w:type="character" w:customStyle="1" w:styleId="FooterChar">
    <w:name w:val="Footer Char"/>
    <w:link w:val="Footer"/>
    <w:uiPriority w:val="99"/>
    <w:rsid w:val="00D115F1"/>
    <w:rPr>
      <w:rFonts w:cs="Tahoma"/>
      <w:color w:val="000000" w:themeColor="text1"/>
    </w:rPr>
  </w:style>
  <w:style w:type="paragraph" w:styleId="BlockText">
    <w:name w:val="Block Text"/>
    <w:basedOn w:val="Normal"/>
    <w:rsid w:val="00D115F1"/>
    <w:pPr>
      <w:ind w:left="1440" w:right="1440"/>
    </w:pPr>
  </w:style>
  <w:style w:type="paragraph" w:styleId="BalloonText">
    <w:name w:val="Balloon Text"/>
    <w:basedOn w:val="Normal"/>
    <w:link w:val="BalloonTextChar"/>
    <w:uiPriority w:val="99"/>
    <w:rsid w:val="00D115F1"/>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rsid w:val="00D115F1"/>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115F1"/>
    <w:pPr>
      <w:jc w:val="center"/>
    </w:pPr>
    <w:rPr>
      <w:szCs w:val="22"/>
    </w:rPr>
  </w:style>
  <w:style w:type="paragraph" w:customStyle="1" w:styleId="InstructionalTextTitle2">
    <w:name w:val="Instructional Text Title 2"/>
    <w:basedOn w:val="InstructionalText1"/>
    <w:next w:val="Title2"/>
    <w:qFormat/>
    <w:rsid w:val="00D115F1"/>
    <w:pPr>
      <w:jc w:val="center"/>
    </w:pPr>
    <w:rPr>
      <w:i w:val="0"/>
      <w:szCs w:val="22"/>
    </w:rPr>
  </w:style>
  <w:style w:type="paragraph" w:customStyle="1" w:styleId="NormalTableTextCentered">
    <w:name w:val="Normal Table Text Centered"/>
    <w:basedOn w:val="Normal"/>
    <w:link w:val="NormalTableTextCenteredChar"/>
    <w:uiPriority w:val="99"/>
    <w:rsid w:val="00D115F1"/>
    <w:pPr>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D115F1"/>
    <w:rPr>
      <w:rFonts w:ascii="Garamond" w:hAnsi="Garamond"/>
      <w:color w:val="000000" w:themeColor="text1"/>
      <w:sz w:val="24"/>
      <w:szCs w:val="24"/>
    </w:rPr>
  </w:style>
  <w:style w:type="paragraph" w:customStyle="1" w:styleId="Note">
    <w:name w:val="Note"/>
    <w:basedOn w:val="BodyText"/>
    <w:link w:val="NoteChar"/>
    <w:qFormat/>
    <w:rsid w:val="00AA6414"/>
    <w:pPr>
      <w:numPr>
        <w:numId w:val="15"/>
      </w:numPr>
      <w:pBdr>
        <w:top w:val="single" w:sz="6" w:space="1" w:color="auto"/>
        <w:bottom w:val="single" w:sz="6" w:space="1" w:color="auto"/>
      </w:pBdr>
      <w:shd w:val="clear" w:color="auto" w:fill="D9D9D9" w:themeFill="background1" w:themeFillShade="D9"/>
      <w:tabs>
        <w:tab w:val="clear" w:pos="720"/>
        <w:tab w:val="left" w:pos="1080"/>
      </w:tabs>
      <w:autoSpaceDE w:val="0"/>
      <w:autoSpaceDN w:val="0"/>
      <w:adjustRightInd w:val="0"/>
      <w:spacing w:before="240" w:after="240"/>
      <w:ind w:left="936"/>
    </w:pPr>
    <w:rPr>
      <w:i/>
      <w:iCs/>
      <w:noProof/>
      <w:szCs w:val="22"/>
    </w:rPr>
  </w:style>
  <w:style w:type="character" w:customStyle="1" w:styleId="NoteChar">
    <w:name w:val="Note Char"/>
    <w:basedOn w:val="BodyTextChar"/>
    <w:link w:val="Note"/>
    <w:rsid w:val="00AA6414"/>
    <w:rPr>
      <w:i/>
      <w:iCs/>
      <w:noProof/>
      <w:color w:val="000000" w:themeColor="text1"/>
      <w:sz w:val="24"/>
      <w:szCs w:val="22"/>
      <w:shd w:val="clear" w:color="auto" w:fill="D9D9D9" w:themeFill="background1" w:themeFillShade="D9"/>
    </w:rPr>
  </w:style>
  <w:style w:type="character" w:styleId="CommentReference">
    <w:name w:val="annotation reference"/>
    <w:basedOn w:val="DefaultParagraphFont"/>
    <w:uiPriority w:val="99"/>
    <w:rsid w:val="00D115F1"/>
    <w:rPr>
      <w:sz w:val="16"/>
      <w:szCs w:val="16"/>
    </w:rPr>
  </w:style>
  <w:style w:type="paragraph" w:styleId="CommentText">
    <w:name w:val="annotation text"/>
    <w:basedOn w:val="Normal"/>
    <w:link w:val="CommentTextChar"/>
    <w:uiPriority w:val="99"/>
    <w:rsid w:val="00D115F1"/>
    <w:rPr>
      <w:sz w:val="20"/>
      <w:szCs w:val="20"/>
    </w:rPr>
  </w:style>
  <w:style w:type="character" w:customStyle="1" w:styleId="CommentTextChar">
    <w:name w:val="Comment Text Char"/>
    <w:basedOn w:val="DefaultParagraphFont"/>
    <w:link w:val="CommentText"/>
    <w:uiPriority w:val="99"/>
    <w:rsid w:val="00D115F1"/>
    <w:rPr>
      <w:color w:val="000000" w:themeColor="text1"/>
    </w:rPr>
  </w:style>
  <w:style w:type="paragraph" w:styleId="CommentSubject">
    <w:name w:val="annotation subject"/>
    <w:basedOn w:val="CommentText"/>
    <w:next w:val="CommentText"/>
    <w:link w:val="CommentSubjectChar"/>
    <w:uiPriority w:val="99"/>
    <w:rsid w:val="00D115F1"/>
    <w:rPr>
      <w:b/>
      <w:bCs/>
    </w:rPr>
  </w:style>
  <w:style w:type="character" w:customStyle="1" w:styleId="CommentSubjectChar">
    <w:name w:val="Comment Subject Char"/>
    <w:basedOn w:val="CommentTextChar"/>
    <w:link w:val="CommentSubject"/>
    <w:uiPriority w:val="99"/>
    <w:rsid w:val="00D115F1"/>
    <w:rPr>
      <w:b/>
      <w:bCs/>
      <w:color w:val="000000" w:themeColor="text1"/>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uiPriority w:val="9"/>
    <w:rsid w:val="00E2595E"/>
    <w:rPr>
      <w:rFonts w:ascii="Arial" w:hAnsi="Arial" w:cs="Arial"/>
      <w:b/>
      <w:color w:val="000000" w:themeColor="text1"/>
      <w:kern w:val="32"/>
      <w:sz w:val="28"/>
      <w:szCs w:val="26"/>
    </w:rPr>
  </w:style>
  <w:style w:type="paragraph" w:styleId="ListBullet">
    <w:name w:val="List Bullet"/>
    <w:basedOn w:val="Normal"/>
    <w:link w:val="ListBulletChar"/>
    <w:uiPriority w:val="99"/>
    <w:qFormat/>
    <w:rsid w:val="00D115F1"/>
    <w:pPr>
      <w:numPr>
        <w:numId w:val="13"/>
      </w:numPr>
      <w:contextualSpacing/>
    </w:pPr>
  </w:style>
  <w:style w:type="character" w:customStyle="1" w:styleId="ListBulletChar">
    <w:name w:val="List Bullet Char"/>
    <w:basedOn w:val="DefaultParagraphFont"/>
    <w:link w:val="ListBullet"/>
    <w:uiPriority w:val="99"/>
    <w:locked/>
    <w:rsid w:val="00D115F1"/>
    <w:rPr>
      <w:color w:val="000000" w:themeColor="text1"/>
      <w:sz w:val="24"/>
      <w:szCs w:val="24"/>
    </w:rPr>
  </w:style>
  <w:style w:type="character" w:styleId="HTMLCode">
    <w:name w:val="HTML Code"/>
    <w:basedOn w:val="DefaultParagraphFont"/>
    <w:rsid w:val="00D115F1"/>
    <w:rPr>
      <w:rFonts w:ascii="Courier New" w:hAnsi="Courier New" w:cs="Courier New"/>
      <w:sz w:val="20"/>
      <w:szCs w:val="20"/>
    </w:rPr>
  </w:style>
  <w:style w:type="paragraph" w:styleId="NormalWeb">
    <w:name w:val="Normal (Web)"/>
    <w:basedOn w:val="Normal"/>
    <w:uiPriority w:val="99"/>
    <w:unhideWhenUsed/>
    <w:rsid w:val="00D115F1"/>
    <w:pPr>
      <w:spacing w:before="100" w:beforeAutospacing="1" w:after="100" w:afterAutospacing="1"/>
    </w:pPr>
  </w:style>
  <w:style w:type="paragraph" w:styleId="ListParagraph">
    <w:name w:val="List Paragraph"/>
    <w:basedOn w:val="Normal"/>
    <w:link w:val="ListParagraphChar"/>
    <w:uiPriority w:val="34"/>
    <w:qFormat/>
    <w:rsid w:val="00D115F1"/>
    <w:pPr>
      <w:ind w:left="720"/>
      <w:contextualSpacing/>
    </w:pPr>
  </w:style>
  <w:style w:type="paragraph" w:styleId="BodyTextIndent">
    <w:name w:val="Body Text Indent"/>
    <w:basedOn w:val="Normal"/>
    <w:link w:val="BodyTextIndentChar"/>
    <w:rsid w:val="00D115F1"/>
    <w:pPr>
      <w:ind w:left="360"/>
    </w:pPr>
  </w:style>
  <w:style w:type="character" w:customStyle="1" w:styleId="BodyTextIndentChar">
    <w:name w:val="Body Text Indent Char"/>
    <w:basedOn w:val="DefaultParagraphFont"/>
    <w:link w:val="BodyTextIndent"/>
    <w:rsid w:val="00D115F1"/>
    <w:rPr>
      <w:color w:val="000000" w:themeColor="text1"/>
      <w:sz w:val="24"/>
      <w:szCs w:val="24"/>
    </w:rPr>
  </w:style>
  <w:style w:type="paragraph" w:customStyle="1" w:styleId="Institution">
    <w:name w:val="Institution"/>
    <w:basedOn w:val="Normal"/>
    <w:qFormat/>
    <w:rsid w:val="00D115F1"/>
    <w:pPr>
      <w:tabs>
        <w:tab w:val="num" w:pos="360"/>
      </w:tabs>
      <w:autoSpaceDE w:val="0"/>
      <w:autoSpaceDN w:val="0"/>
      <w:adjustRightInd w:val="0"/>
      <w:jc w:val="center"/>
    </w:pPr>
    <w:rPr>
      <w:rFonts w:ascii="Arial Rounded MT Bold" w:hAnsi="Arial Rounded MT Bold" w:cs="Arial"/>
      <w:b/>
      <w:bCs/>
      <w:sz w:val="32"/>
      <w:szCs w:val="32"/>
    </w:rPr>
  </w:style>
  <w:style w:type="paragraph" w:customStyle="1" w:styleId="ProjectName">
    <w:name w:val="Project Name"/>
    <w:basedOn w:val="Normal"/>
    <w:rsid w:val="00D115F1"/>
    <w:pPr>
      <w:spacing w:before="720"/>
      <w:jc w:val="center"/>
    </w:pPr>
    <w:rPr>
      <w:rFonts w:ascii="Arial" w:eastAsia="Batang" w:hAnsi="Arial"/>
      <w:b/>
      <w:sz w:val="40"/>
      <w:szCs w:val="40"/>
      <w:lang w:eastAsia="ko-KR"/>
    </w:rPr>
  </w:style>
  <w:style w:type="paragraph" w:styleId="List">
    <w:name w:val="List"/>
    <w:basedOn w:val="Normal"/>
    <w:uiPriority w:val="99"/>
    <w:rsid w:val="00D115F1"/>
    <w:pPr>
      <w:tabs>
        <w:tab w:val="num" w:pos="360"/>
      </w:tabs>
      <w:ind w:left="360" w:hanging="360"/>
    </w:pPr>
    <w:rPr>
      <w:sz w:val="20"/>
      <w:szCs w:val="20"/>
    </w:rPr>
  </w:style>
  <w:style w:type="paragraph" w:customStyle="1" w:styleId="CaptionTable">
    <w:name w:val="Caption Table"/>
    <w:basedOn w:val="Caption"/>
    <w:qFormat/>
    <w:rsid w:val="00D115F1"/>
  </w:style>
  <w:style w:type="character" w:customStyle="1" w:styleId="BodyTextBullet1Char">
    <w:name w:val="Body Text Bullet 1 Char"/>
    <w:link w:val="BodyTextBullet1"/>
    <w:rsid w:val="00D115F1"/>
    <w:rPr>
      <w:color w:val="000000" w:themeColor="text1"/>
      <w:sz w:val="24"/>
    </w:rPr>
  </w:style>
  <w:style w:type="paragraph" w:customStyle="1" w:styleId="RefNote">
    <w:name w:val="Ref Note"/>
    <w:basedOn w:val="Note"/>
    <w:qFormat/>
    <w:rsid w:val="00D115F1"/>
    <w:pPr>
      <w:numPr>
        <w:numId w:val="0"/>
      </w:numPr>
      <w:ind w:left="720" w:hanging="720"/>
    </w:pPr>
  </w:style>
  <w:style w:type="character" w:customStyle="1" w:styleId="ms-wikipagenameeditor-display">
    <w:name w:val="ms-wikipagenameeditor-display"/>
    <w:basedOn w:val="DefaultParagraphFont"/>
    <w:rsid w:val="00D115F1"/>
  </w:style>
  <w:style w:type="paragraph" w:customStyle="1" w:styleId="InstructionalFooter">
    <w:name w:val="Instructional Footer"/>
    <w:basedOn w:val="Footer"/>
    <w:next w:val="Footer"/>
    <w:qFormat/>
    <w:rsid w:val="00D115F1"/>
    <w:pPr>
      <w:jc w:val="center"/>
    </w:pPr>
    <w:rPr>
      <w:i/>
      <w:color w:val="0000FF"/>
    </w:rPr>
  </w:style>
  <w:style w:type="character" w:customStyle="1" w:styleId="Heading1Char">
    <w:name w:val="Heading 1 Char"/>
    <w:basedOn w:val="DefaultParagraphFont"/>
    <w:link w:val="Heading1"/>
    <w:uiPriority w:val="9"/>
    <w:rsid w:val="00E2595E"/>
    <w:rPr>
      <w:rFonts w:ascii="Arial" w:hAnsi="Arial" w:cs="Arial"/>
      <w:b/>
      <w:bCs/>
      <w:color w:val="000000" w:themeColor="text1"/>
      <w:kern w:val="32"/>
      <w:sz w:val="36"/>
      <w:szCs w:val="32"/>
    </w:rPr>
  </w:style>
  <w:style w:type="character" w:customStyle="1" w:styleId="Heading2Char">
    <w:name w:val="Heading 2 Char"/>
    <w:basedOn w:val="DefaultParagraphFont"/>
    <w:link w:val="Heading2"/>
    <w:uiPriority w:val="9"/>
    <w:rsid w:val="00E2595E"/>
    <w:rPr>
      <w:rFonts w:ascii="Arial" w:hAnsi="Arial" w:cs="Arial"/>
      <w:b/>
      <w:bCs/>
      <w:iCs/>
      <w:color w:val="000000" w:themeColor="text1"/>
      <w:kern w:val="32"/>
      <w:sz w:val="32"/>
      <w:szCs w:val="28"/>
    </w:rPr>
  </w:style>
  <w:style w:type="paragraph" w:customStyle="1" w:styleId="BodyText6">
    <w:name w:val="Body Text 6"/>
    <w:basedOn w:val="Normal"/>
    <w:uiPriority w:val="99"/>
    <w:qFormat/>
    <w:rsid w:val="00D115F1"/>
    <w:pPr>
      <w:ind w:left="720"/>
    </w:pPr>
    <w:rPr>
      <w:szCs w:val="22"/>
    </w:rPr>
  </w:style>
  <w:style w:type="character" w:styleId="FootnoteReference">
    <w:name w:val="footnote reference"/>
    <w:basedOn w:val="DefaultParagraphFont"/>
    <w:rsid w:val="00D115F1"/>
    <w:rPr>
      <w:vertAlign w:val="superscript"/>
    </w:rPr>
  </w:style>
  <w:style w:type="paragraph" w:styleId="FootnoteText">
    <w:name w:val="footnote text"/>
    <w:basedOn w:val="Normal"/>
    <w:link w:val="FootnoteTextChar"/>
    <w:qFormat/>
    <w:rsid w:val="00D115F1"/>
    <w:pPr>
      <w:tabs>
        <w:tab w:val="num" w:pos="360"/>
      </w:tabs>
    </w:pPr>
    <w:rPr>
      <w:sz w:val="20"/>
      <w:szCs w:val="20"/>
    </w:rPr>
  </w:style>
  <w:style w:type="character" w:customStyle="1" w:styleId="FootnoteTextChar">
    <w:name w:val="Footnote Text Char"/>
    <w:basedOn w:val="DefaultParagraphFont"/>
    <w:link w:val="FootnoteText"/>
    <w:rsid w:val="00D115F1"/>
    <w:rPr>
      <w:color w:val="000000" w:themeColor="text1"/>
    </w:rPr>
  </w:style>
  <w:style w:type="character" w:customStyle="1" w:styleId="HeaderChar">
    <w:name w:val="Header Char"/>
    <w:basedOn w:val="DefaultParagraphFont"/>
    <w:link w:val="Header"/>
    <w:uiPriority w:val="99"/>
    <w:rsid w:val="00D115F1"/>
    <w:rPr>
      <w:color w:val="000000" w:themeColor="text1"/>
    </w:rPr>
  </w:style>
  <w:style w:type="character" w:customStyle="1" w:styleId="Heading4Char">
    <w:name w:val="Heading 4 Char"/>
    <w:link w:val="Heading4"/>
    <w:uiPriority w:val="9"/>
    <w:rsid w:val="00E2595E"/>
    <w:rPr>
      <w:rFonts w:ascii="Arial" w:hAnsi="Arial" w:cs="Arial"/>
      <w:b/>
      <w:color w:val="000000" w:themeColor="text1"/>
      <w:kern w:val="32"/>
      <w:sz w:val="24"/>
      <w:szCs w:val="28"/>
    </w:rPr>
  </w:style>
  <w:style w:type="numbering" w:customStyle="1" w:styleId="Headings">
    <w:name w:val="Headings"/>
    <w:uiPriority w:val="99"/>
    <w:rsid w:val="00D115F1"/>
    <w:pPr>
      <w:numPr>
        <w:numId w:val="20"/>
      </w:numPr>
    </w:pPr>
  </w:style>
  <w:style w:type="paragraph" w:styleId="Index1">
    <w:name w:val="index 1"/>
    <w:basedOn w:val="Normal"/>
    <w:next w:val="Normal"/>
    <w:autoRedefine/>
    <w:rsid w:val="00D115F1"/>
    <w:pPr>
      <w:ind w:left="220" w:hanging="220"/>
    </w:pPr>
  </w:style>
  <w:style w:type="paragraph" w:styleId="IndexHeading">
    <w:name w:val="index heading"/>
    <w:basedOn w:val="Normal"/>
    <w:next w:val="Index1"/>
    <w:rsid w:val="00D115F1"/>
    <w:rPr>
      <w:rFonts w:asciiTheme="majorHAnsi" w:eastAsiaTheme="majorEastAsia" w:hAnsiTheme="majorHAnsi" w:cstheme="majorBidi"/>
      <w:b/>
      <w:bCs/>
    </w:rPr>
  </w:style>
  <w:style w:type="paragraph" w:customStyle="1" w:styleId="InstructionalFooterLandscape">
    <w:name w:val="Instructional Footer Landscape"/>
    <w:basedOn w:val="InstructionalFooter"/>
    <w:next w:val="Footer"/>
    <w:qFormat/>
    <w:rsid w:val="00D115F1"/>
    <w:pPr>
      <w:tabs>
        <w:tab w:val="clear" w:pos="4680"/>
        <w:tab w:val="clear" w:pos="9360"/>
        <w:tab w:val="center" w:pos="6480"/>
        <w:tab w:val="right" w:pos="12960"/>
      </w:tabs>
    </w:pPr>
  </w:style>
  <w:style w:type="paragraph" w:styleId="ListBullet2">
    <w:name w:val="List Bullet 2"/>
    <w:basedOn w:val="Normal"/>
    <w:link w:val="ListBullet2Char"/>
    <w:uiPriority w:val="99"/>
    <w:qFormat/>
    <w:rsid w:val="00D115F1"/>
    <w:pPr>
      <w:numPr>
        <w:numId w:val="14"/>
      </w:numPr>
      <w:contextualSpacing/>
    </w:pPr>
  </w:style>
  <w:style w:type="character" w:customStyle="1" w:styleId="ListBullet2Char">
    <w:name w:val="List Bullet 2 Char"/>
    <w:basedOn w:val="DefaultParagraphFont"/>
    <w:link w:val="ListBullet2"/>
    <w:uiPriority w:val="99"/>
    <w:locked/>
    <w:rsid w:val="00D115F1"/>
    <w:rPr>
      <w:color w:val="000000" w:themeColor="text1"/>
      <w:sz w:val="24"/>
      <w:szCs w:val="24"/>
    </w:rPr>
  </w:style>
  <w:style w:type="paragraph" w:styleId="ListNumber3">
    <w:name w:val="List Number 3"/>
    <w:basedOn w:val="Normal"/>
    <w:uiPriority w:val="99"/>
    <w:qFormat/>
    <w:rsid w:val="00D115F1"/>
    <w:pPr>
      <w:tabs>
        <w:tab w:val="left" w:pos="1440"/>
      </w:tabs>
      <w:ind w:left="1080" w:hanging="360"/>
    </w:pPr>
    <w:rPr>
      <w:rFonts w:eastAsia="Batang"/>
      <w:lang w:eastAsia="ko-KR"/>
    </w:rPr>
  </w:style>
  <w:style w:type="character" w:customStyle="1" w:styleId="TitleChar">
    <w:name w:val="Title Char"/>
    <w:basedOn w:val="DefaultParagraphFont"/>
    <w:link w:val="Title"/>
    <w:uiPriority w:val="10"/>
    <w:rsid w:val="00D115F1"/>
    <w:rPr>
      <w:rFonts w:ascii="Arial" w:hAnsi="Arial" w:cs="Arial"/>
      <w:b/>
      <w:bCs/>
      <w:color w:val="000000" w:themeColor="text1"/>
      <w:sz w:val="36"/>
      <w:szCs w:val="32"/>
    </w:rPr>
  </w:style>
  <w:style w:type="paragraph" w:customStyle="1" w:styleId="graphiccentered">
    <w:name w:val="graphic centered"/>
    <w:basedOn w:val="Normal"/>
    <w:qFormat/>
    <w:rsid w:val="00CC28F6"/>
    <w:pPr>
      <w:keepNext/>
      <w:keepLines/>
      <w:spacing w:before="40" w:after="180"/>
      <w:jc w:val="center"/>
    </w:pPr>
    <w:rPr>
      <w:rFonts w:eastAsiaTheme="minorHAnsi"/>
      <w:noProof/>
      <w:color w:val="auto"/>
      <w:sz w:val="22"/>
      <w:szCs w:val="22"/>
    </w:rPr>
  </w:style>
  <w:style w:type="character" w:customStyle="1" w:styleId="ListParagraphChar">
    <w:name w:val="List Paragraph Char"/>
    <w:link w:val="ListParagraph"/>
    <w:uiPriority w:val="34"/>
    <w:locked/>
    <w:rsid w:val="00CC28F6"/>
    <w:rPr>
      <w:color w:val="000000" w:themeColor="text1"/>
      <w:sz w:val="24"/>
      <w:szCs w:val="24"/>
    </w:rPr>
  </w:style>
  <w:style w:type="paragraph" w:styleId="ListNumber">
    <w:name w:val="List Number"/>
    <w:basedOn w:val="Normal"/>
    <w:uiPriority w:val="99"/>
    <w:unhideWhenUsed/>
    <w:rsid w:val="00CC28F6"/>
    <w:pPr>
      <w:tabs>
        <w:tab w:val="num" w:pos="360"/>
      </w:tabs>
      <w:spacing w:before="0"/>
      <w:ind w:left="360" w:hanging="360"/>
      <w:contextualSpacing/>
    </w:pPr>
    <w:rPr>
      <w:rFonts w:eastAsiaTheme="minorHAnsi"/>
      <w:color w:val="auto"/>
      <w:sz w:val="22"/>
      <w:szCs w:val="22"/>
    </w:rPr>
  </w:style>
  <w:style w:type="paragraph" w:styleId="TOCHeading">
    <w:name w:val="TOC Heading"/>
    <w:basedOn w:val="Heading1"/>
    <w:next w:val="Normal"/>
    <w:uiPriority w:val="39"/>
    <w:unhideWhenUsed/>
    <w:qFormat/>
    <w:rsid w:val="00A85D1A"/>
    <w:pPr>
      <w:keepLines/>
      <w:pageBreakBefore/>
      <w:numPr>
        <w:numId w:val="0"/>
      </w:numPr>
      <w:tabs>
        <w:tab w:val="clear" w:pos="720"/>
      </w:tabs>
      <w:autoSpaceDE/>
      <w:autoSpaceDN/>
      <w:adjustRightInd/>
      <w:spacing w:before="0" w:after="240" w:line="259" w:lineRule="auto"/>
      <w:jc w:val="center"/>
      <w:outlineLvl w:val="9"/>
    </w:pPr>
    <w:rPr>
      <w:rFonts w:ascii="Times New Roman" w:eastAsiaTheme="majorEastAsia" w:hAnsi="Times New Roman" w:cs="Times New Roman"/>
      <w:bCs w:val="0"/>
      <w:color w:val="17365D" w:themeColor="text2" w:themeShade="BF"/>
      <w:kern w:val="0"/>
      <w:sz w:val="28"/>
    </w:rPr>
  </w:style>
  <w:style w:type="paragraph" w:styleId="NoSpacing">
    <w:name w:val="No Spacing"/>
    <w:link w:val="NoSpacingChar"/>
    <w:uiPriority w:val="1"/>
    <w:qFormat/>
    <w:rsid w:val="00A85D1A"/>
    <w:pPr>
      <w:jc w:val="center"/>
    </w:pPr>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A85D1A"/>
    <w:rPr>
      <w:rFonts w:asciiTheme="minorHAnsi" w:eastAsiaTheme="minorHAnsi" w:hAnsiTheme="minorHAnsi" w:cstheme="minorBidi"/>
      <w:sz w:val="22"/>
      <w:szCs w:val="22"/>
    </w:rPr>
  </w:style>
  <w:style w:type="character" w:customStyle="1" w:styleId="Heading5Char">
    <w:name w:val="Heading 5 Char"/>
    <w:basedOn w:val="DefaultParagraphFont"/>
    <w:link w:val="Heading5"/>
    <w:uiPriority w:val="9"/>
    <w:rsid w:val="00A85D1A"/>
    <w:rPr>
      <w:rFonts w:ascii="Arial" w:hAnsi="Arial" w:cs="Arial"/>
      <w:b/>
      <w:bCs/>
      <w:iCs/>
      <w:color w:val="000000" w:themeColor="text1"/>
      <w:kern w:val="32"/>
      <w:sz w:val="24"/>
      <w:szCs w:val="26"/>
    </w:rPr>
  </w:style>
  <w:style w:type="paragraph" w:styleId="ListBullet3">
    <w:name w:val="List Bullet 3"/>
    <w:basedOn w:val="Normal"/>
    <w:uiPriority w:val="99"/>
    <w:unhideWhenUsed/>
    <w:rsid w:val="00A85D1A"/>
    <w:pPr>
      <w:tabs>
        <w:tab w:val="num" w:pos="1080"/>
      </w:tabs>
      <w:spacing w:before="0"/>
      <w:ind w:left="1080" w:hanging="360"/>
      <w:contextualSpacing/>
    </w:pPr>
    <w:rPr>
      <w:rFonts w:eastAsiaTheme="minorHAnsi"/>
      <w:color w:val="auto"/>
      <w:sz w:val="22"/>
      <w:szCs w:val="22"/>
    </w:rPr>
  </w:style>
  <w:style w:type="character" w:customStyle="1" w:styleId="SubtitleChar">
    <w:name w:val="Subtitle Char"/>
    <w:basedOn w:val="DefaultParagraphFont"/>
    <w:link w:val="Subtitle"/>
    <w:uiPriority w:val="11"/>
    <w:rsid w:val="00A85D1A"/>
    <w:rPr>
      <w:rFonts w:ascii="Arial" w:hAnsi="Arial" w:cs="Arial"/>
      <w:color w:val="000000" w:themeColor="text1"/>
      <w:sz w:val="24"/>
      <w:szCs w:val="24"/>
    </w:rPr>
  </w:style>
  <w:style w:type="paragraph" w:customStyle="1" w:styleId="BodyTextBullet3">
    <w:name w:val="Body Text Bullet 3"/>
    <w:basedOn w:val="BodyText"/>
    <w:qFormat/>
    <w:rsid w:val="00A21C63"/>
    <w:pPr>
      <w:numPr>
        <w:numId w:val="19"/>
      </w:numPr>
      <w:tabs>
        <w:tab w:val="clear" w:pos="720"/>
        <w:tab w:val="clear" w:pos="1440"/>
      </w:tabs>
      <w:spacing w:before="60" w:after="60"/>
      <w:ind w:left="2160"/>
    </w:pPr>
    <w:rPr>
      <w:color w:val="auto"/>
      <w:szCs w:val="24"/>
    </w:rPr>
  </w:style>
  <w:style w:type="paragraph" w:customStyle="1" w:styleId="BodyTextBullet4">
    <w:name w:val="Body Text Bullet 4"/>
    <w:basedOn w:val="BodyText"/>
    <w:qFormat/>
    <w:rsid w:val="00066BCA"/>
    <w:pPr>
      <w:numPr>
        <w:numId w:val="18"/>
      </w:numPr>
      <w:tabs>
        <w:tab w:val="clear" w:pos="720"/>
      </w:tabs>
      <w:spacing w:before="60" w:after="60"/>
      <w:ind w:left="2520"/>
    </w:pPr>
    <w:rPr>
      <w:color w:val="auto"/>
      <w:szCs w:val="24"/>
    </w:rPr>
  </w:style>
  <w:style w:type="paragraph" w:styleId="BodyText2">
    <w:name w:val="Body Text 2"/>
    <w:basedOn w:val="Normal"/>
    <w:link w:val="BodyText2Char"/>
    <w:unhideWhenUsed/>
    <w:rsid w:val="00C05AEA"/>
    <w:pPr>
      <w:spacing w:before="0" w:line="480" w:lineRule="auto"/>
    </w:pPr>
    <w:rPr>
      <w:color w:val="auto"/>
      <w:sz w:val="22"/>
    </w:rPr>
  </w:style>
  <w:style w:type="character" w:customStyle="1" w:styleId="BodyText2Char">
    <w:name w:val="Body Text 2 Char"/>
    <w:basedOn w:val="DefaultParagraphFont"/>
    <w:link w:val="BodyText2"/>
    <w:rsid w:val="00C05AEA"/>
    <w:rPr>
      <w:sz w:val="22"/>
      <w:szCs w:val="24"/>
    </w:rPr>
  </w:style>
  <w:style w:type="character" w:customStyle="1" w:styleId="UnresolvedMention1">
    <w:name w:val="Unresolved Mention1"/>
    <w:basedOn w:val="DefaultParagraphFont"/>
    <w:uiPriority w:val="99"/>
    <w:semiHidden/>
    <w:unhideWhenUsed/>
    <w:rsid w:val="00C05AEA"/>
    <w:rPr>
      <w:color w:val="808080"/>
      <w:shd w:val="clear" w:color="auto" w:fill="E6E6E6"/>
    </w:rPr>
  </w:style>
  <w:style w:type="character" w:customStyle="1" w:styleId="st1">
    <w:name w:val="st1"/>
    <w:basedOn w:val="DefaultParagraphFont"/>
    <w:rsid w:val="00C05AEA"/>
  </w:style>
  <w:style w:type="paragraph" w:styleId="TableofFigures">
    <w:name w:val="table of figures"/>
    <w:basedOn w:val="Normal"/>
    <w:next w:val="Normal"/>
    <w:uiPriority w:val="99"/>
    <w:unhideWhenUsed/>
    <w:rsid w:val="00DD599E"/>
    <w:pPr>
      <w:spacing w:after="0"/>
    </w:pPr>
  </w:style>
  <w:style w:type="paragraph" w:customStyle="1" w:styleId="Default">
    <w:name w:val="Default"/>
    <w:rsid w:val="005E35B5"/>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3D71C4"/>
    <w:rPr>
      <w:color w:val="808080"/>
      <w:shd w:val="clear" w:color="auto" w:fill="E6E6E6"/>
    </w:rPr>
  </w:style>
  <w:style w:type="character" w:customStyle="1" w:styleId="normaltextrun1">
    <w:name w:val="normaltextrun1"/>
    <w:basedOn w:val="DefaultParagraphFont"/>
    <w:rsid w:val="00A67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009725">
      <w:bodyDiv w:val="1"/>
      <w:marLeft w:val="0"/>
      <w:marRight w:val="0"/>
      <w:marTop w:val="0"/>
      <w:marBottom w:val="0"/>
      <w:divBdr>
        <w:top w:val="none" w:sz="0" w:space="0" w:color="auto"/>
        <w:left w:val="none" w:sz="0" w:space="0" w:color="auto"/>
        <w:bottom w:val="none" w:sz="0" w:space="0" w:color="auto"/>
        <w:right w:val="none" w:sz="0" w:space="0" w:color="auto"/>
      </w:divBdr>
    </w:div>
    <w:div w:id="441456473">
      <w:bodyDiv w:val="1"/>
      <w:marLeft w:val="0"/>
      <w:marRight w:val="0"/>
      <w:marTop w:val="0"/>
      <w:marBottom w:val="0"/>
      <w:divBdr>
        <w:top w:val="none" w:sz="0" w:space="0" w:color="auto"/>
        <w:left w:val="none" w:sz="0" w:space="0" w:color="auto"/>
        <w:bottom w:val="none" w:sz="0" w:space="0" w:color="auto"/>
        <w:right w:val="none" w:sz="0" w:space="0" w:color="auto"/>
      </w:divBdr>
      <w:divsChild>
        <w:div w:id="1966229062">
          <w:marLeft w:val="0"/>
          <w:marRight w:val="0"/>
          <w:marTop w:val="0"/>
          <w:marBottom w:val="0"/>
          <w:divBdr>
            <w:top w:val="none" w:sz="0" w:space="0" w:color="auto"/>
            <w:left w:val="none" w:sz="0" w:space="0" w:color="auto"/>
            <w:bottom w:val="none" w:sz="0" w:space="0" w:color="auto"/>
            <w:right w:val="none" w:sz="0" w:space="0" w:color="auto"/>
          </w:divBdr>
          <w:divsChild>
            <w:div w:id="2008172916">
              <w:marLeft w:val="0"/>
              <w:marRight w:val="0"/>
              <w:marTop w:val="0"/>
              <w:marBottom w:val="0"/>
              <w:divBdr>
                <w:top w:val="none" w:sz="0" w:space="0" w:color="auto"/>
                <w:left w:val="none" w:sz="0" w:space="0" w:color="auto"/>
                <w:bottom w:val="none" w:sz="0" w:space="0" w:color="auto"/>
                <w:right w:val="none" w:sz="0" w:space="0" w:color="auto"/>
              </w:divBdr>
              <w:divsChild>
                <w:div w:id="1475289634">
                  <w:marLeft w:val="0"/>
                  <w:marRight w:val="0"/>
                  <w:marTop w:val="0"/>
                  <w:marBottom w:val="0"/>
                  <w:divBdr>
                    <w:top w:val="none" w:sz="0" w:space="0" w:color="auto"/>
                    <w:left w:val="none" w:sz="0" w:space="0" w:color="auto"/>
                    <w:bottom w:val="none" w:sz="0" w:space="0" w:color="auto"/>
                    <w:right w:val="none" w:sz="0" w:space="0" w:color="auto"/>
                  </w:divBdr>
                  <w:divsChild>
                    <w:div w:id="579875148">
                      <w:marLeft w:val="0"/>
                      <w:marRight w:val="0"/>
                      <w:marTop w:val="0"/>
                      <w:marBottom w:val="0"/>
                      <w:divBdr>
                        <w:top w:val="none" w:sz="0" w:space="0" w:color="auto"/>
                        <w:left w:val="none" w:sz="0" w:space="0" w:color="auto"/>
                        <w:bottom w:val="none" w:sz="0" w:space="0" w:color="auto"/>
                        <w:right w:val="none" w:sz="0" w:space="0" w:color="auto"/>
                      </w:divBdr>
                      <w:divsChild>
                        <w:div w:id="1405451330">
                          <w:marLeft w:val="0"/>
                          <w:marRight w:val="0"/>
                          <w:marTop w:val="0"/>
                          <w:marBottom w:val="0"/>
                          <w:divBdr>
                            <w:top w:val="none" w:sz="0" w:space="0" w:color="auto"/>
                            <w:left w:val="none" w:sz="0" w:space="0" w:color="auto"/>
                            <w:bottom w:val="none" w:sz="0" w:space="0" w:color="auto"/>
                            <w:right w:val="none" w:sz="0" w:space="0" w:color="auto"/>
                          </w:divBdr>
                          <w:divsChild>
                            <w:div w:id="24792078">
                              <w:marLeft w:val="0"/>
                              <w:marRight w:val="0"/>
                              <w:marTop w:val="0"/>
                              <w:marBottom w:val="0"/>
                              <w:divBdr>
                                <w:top w:val="none" w:sz="0" w:space="0" w:color="auto"/>
                                <w:left w:val="none" w:sz="0" w:space="0" w:color="auto"/>
                                <w:bottom w:val="none" w:sz="0" w:space="0" w:color="auto"/>
                                <w:right w:val="none" w:sz="0" w:space="0" w:color="auto"/>
                              </w:divBdr>
                              <w:divsChild>
                                <w:div w:id="1040278441">
                                  <w:marLeft w:val="0"/>
                                  <w:marRight w:val="0"/>
                                  <w:marTop w:val="0"/>
                                  <w:marBottom w:val="0"/>
                                  <w:divBdr>
                                    <w:top w:val="none" w:sz="0" w:space="0" w:color="auto"/>
                                    <w:left w:val="none" w:sz="0" w:space="0" w:color="auto"/>
                                    <w:bottom w:val="none" w:sz="0" w:space="0" w:color="auto"/>
                                    <w:right w:val="none" w:sz="0" w:space="0" w:color="auto"/>
                                  </w:divBdr>
                                  <w:divsChild>
                                    <w:div w:id="2096048139">
                                      <w:marLeft w:val="0"/>
                                      <w:marRight w:val="0"/>
                                      <w:marTop w:val="0"/>
                                      <w:marBottom w:val="0"/>
                                      <w:divBdr>
                                        <w:top w:val="none" w:sz="0" w:space="0" w:color="auto"/>
                                        <w:left w:val="none" w:sz="0" w:space="0" w:color="auto"/>
                                        <w:bottom w:val="none" w:sz="0" w:space="0" w:color="auto"/>
                                        <w:right w:val="none" w:sz="0" w:space="0" w:color="auto"/>
                                      </w:divBdr>
                                      <w:divsChild>
                                        <w:div w:id="560602988">
                                          <w:marLeft w:val="0"/>
                                          <w:marRight w:val="0"/>
                                          <w:marTop w:val="0"/>
                                          <w:marBottom w:val="0"/>
                                          <w:divBdr>
                                            <w:top w:val="none" w:sz="0" w:space="0" w:color="auto"/>
                                            <w:left w:val="none" w:sz="0" w:space="0" w:color="auto"/>
                                            <w:bottom w:val="none" w:sz="0" w:space="0" w:color="auto"/>
                                            <w:right w:val="none" w:sz="0" w:space="0" w:color="auto"/>
                                          </w:divBdr>
                                          <w:divsChild>
                                            <w:div w:id="77334189">
                                              <w:marLeft w:val="0"/>
                                              <w:marRight w:val="0"/>
                                              <w:marTop w:val="0"/>
                                              <w:marBottom w:val="0"/>
                                              <w:divBdr>
                                                <w:top w:val="none" w:sz="0" w:space="0" w:color="auto"/>
                                                <w:left w:val="none" w:sz="0" w:space="0" w:color="auto"/>
                                                <w:bottom w:val="none" w:sz="0" w:space="0" w:color="auto"/>
                                                <w:right w:val="none" w:sz="0" w:space="0" w:color="auto"/>
                                              </w:divBdr>
                                              <w:divsChild>
                                                <w:div w:id="791561618">
                                                  <w:marLeft w:val="0"/>
                                                  <w:marRight w:val="0"/>
                                                  <w:marTop w:val="0"/>
                                                  <w:marBottom w:val="0"/>
                                                  <w:divBdr>
                                                    <w:top w:val="none" w:sz="0" w:space="0" w:color="auto"/>
                                                    <w:left w:val="none" w:sz="0" w:space="0" w:color="auto"/>
                                                    <w:bottom w:val="none" w:sz="0" w:space="0" w:color="auto"/>
                                                    <w:right w:val="none" w:sz="0" w:space="0" w:color="auto"/>
                                                  </w:divBdr>
                                                  <w:divsChild>
                                                    <w:div w:id="761537396">
                                                      <w:marLeft w:val="0"/>
                                                      <w:marRight w:val="0"/>
                                                      <w:marTop w:val="0"/>
                                                      <w:marBottom w:val="0"/>
                                                      <w:divBdr>
                                                        <w:top w:val="single" w:sz="12" w:space="0" w:color="ABABAB"/>
                                                        <w:left w:val="single" w:sz="6" w:space="0" w:color="ABABAB"/>
                                                        <w:bottom w:val="none" w:sz="0" w:space="0" w:color="auto"/>
                                                        <w:right w:val="single" w:sz="6" w:space="0" w:color="ABABAB"/>
                                                      </w:divBdr>
                                                      <w:divsChild>
                                                        <w:div w:id="1351444178">
                                                          <w:marLeft w:val="0"/>
                                                          <w:marRight w:val="0"/>
                                                          <w:marTop w:val="0"/>
                                                          <w:marBottom w:val="0"/>
                                                          <w:divBdr>
                                                            <w:top w:val="none" w:sz="0" w:space="0" w:color="auto"/>
                                                            <w:left w:val="none" w:sz="0" w:space="0" w:color="auto"/>
                                                            <w:bottom w:val="none" w:sz="0" w:space="0" w:color="auto"/>
                                                            <w:right w:val="none" w:sz="0" w:space="0" w:color="auto"/>
                                                          </w:divBdr>
                                                          <w:divsChild>
                                                            <w:div w:id="1646617455">
                                                              <w:marLeft w:val="0"/>
                                                              <w:marRight w:val="0"/>
                                                              <w:marTop w:val="0"/>
                                                              <w:marBottom w:val="0"/>
                                                              <w:divBdr>
                                                                <w:top w:val="none" w:sz="0" w:space="0" w:color="auto"/>
                                                                <w:left w:val="none" w:sz="0" w:space="0" w:color="auto"/>
                                                                <w:bottom w:val="none" w:sz="0" w:space="0" w:color="auto"/>
                                                                <w:right w:val="none" w:sz="0" w:space="0" w:color="auto"/>
                                                              </w:divBdr>
                                                              <w:divsChild>
                                                                <w:div w:id="2044137225">
                                                                  <w:marLeft w:val="0"/>
                                                                  <w:marRight w:val="0"/>
                                                                  <w:marTop w:val="0"/>
                                                                  <w:marBottom w:val="0"/>
                                                                  <w:divBdr>
                                                                    <w:top w:val="none" w:sz="0" w:space="0" w:color="auto"/>
                                                                    <w:left w:val="none" w:sz="0" w:space="0" w:color="auto"/>
                                                                    <w:bottom w:val="none" w:sz="0" w:space="0" w:color="auto"/>
                                                                    <w:right w:val="none" w:sz="0" w:space="0" w:color="auto"/>
                                                                  </w:divBdr>
                                                                  <w:divsChild>
                                                                    <w:div w:id="1906798716">
                                                                      <w:marLeft w:val="0"/>
                                                                      <w:marRight w:val="0"/>
                                                                      <w:marTop w:val="0"/>
                                                                      <w:marBottom w:val="0"/>
                                                                      <w:divBdr>
                                                                        <w:top w:val="none" w:sz="0" w:space="0" w:color="auto"/>
                                                                        <w:left w:val="none" w:sz="0" w:space="0" w:color="auto"/>
                                                                        <w:bottom w:val="none" w:sz="0" w:space="0" w:color="auto"/>
                                                                        <w:right w:val="none" w:sz="0" w:space="0" w:color="auto"/>
                                                                      </w:divBdr>
                                                                      <w:divsChild>
                                                                        <w:div w:id="1240403825">
                                                                          <w:marLeft w:val="-75"/>
                                                                          <w:marRight w:val="0"/>
                                                                          <w:marTop w:val="30"/>
                                                                          <w:marBottom w:val="30"/>
                                                                          <w:divBdr>
                                                                            <w:top w:val="none" w:sz="0" w:space="0" w:color="auto"/>
                                                                            <w:left w:val="none" w:sz="0" w:space="0" w:color="auto"/>
                                                                            <w:bottom w:val="none" w:sz="0" w:space="0" w:color="auto"/>
                                                                            <w:right w:val="none" w:sz="0" w:space="0" w:color="auto"/>
                                                                          </w:divBdr>
                                                                          <w:divsChild>
                                                                            <w:div w:id="2015376294">
                                                                              <w:marLeft w:val="0"/>
                                                                              <w:marRight w:val="0"/>
                                                                              <w:marTop w:val="0"/>
                                                                              <w:marBottom w:val="0"/>
                                                                              <w:divBdr>
                                                                                <w:top w:val="none" w:sz="0" w:space="0" w:color="auto"/>
                                                                                <w:left w:val="none" w:sz="0" w:space="0" w:color="auto"/>
                                                                                <w:bottom w:val="none" w:sz="0" w:space="0" w:color="auto"/>
                                                                                <w:right w:val="none" w:sz="0" w:space="0" w:color="auto"/>
                                                                              </w:divBdr>
                                                                              <w:divsChild>
                                                                                <w:div w:id="243027683">
                                                                                  <w:marLeft w:val="0"/>
                                                                                  <w:marRight w:val="0"/>
                                                                                  <w:marTop w:val="0"/>
                                                                                  <w:marBottom w:val="0"/>
                                                                                  <w:divBdr>
                                                                                    <w:top w:val="none" w:sz="0" w:space="0" w:color="auto"/>
                                                                                    <w:left w:val="none" w:sz="0" w:space="0" w:color="auto"/>
                                                                                    <w:bottom w:val="none" w:sz="0" w:space="0" w:color="auto"/>
                                                                                    <w:right w:val="none" w:sz="0" w:space="0" w:color="auto"/>
                                                                                  </w:divBdr>
                                                                                  <w:divsChild>
                                                                                    <w:div w:id="1334532736">
                                                                                      <w:marLeft w:val="0"/>
                                                                                      <w:marRight w:val="0"/>
                                                                                      <w:marTop w:val="0"/>
                                                                                      <w:marBottom w:val="0"/>
                                                                                      <w:divBdr>
                                                                                        <w:top w:val="none" w:sz="0" w:space="0" w:color="auto"/>
                                                                                        <w:left w:val="none" w:sz="0" w:space="0" w:color="auto"/>
                                                                                        <w:bottom w:val="none" w:sz="0" w:space="0" w:color="auto"/>
                                                                                        <w:right w:val="none" w:sz="0" w:space="0" w:color="auto"/>
                                                                                      </w:divBdr>
                                                                                      <w:divsChild>
                                                                                        <w:div w:id="1666589921">
                                                                                          <w:marLeft w:val="0"/>
                                                                                          <w:marRight w:val="0"/>
                                                                                          <w:marTop w:val="0"/>
                                                                                          <w:marBottom w:val="0"/>
                                                                                          <w:divBdr>
                                                                                            <w:top w:val="none" w:sz="0" w:space="0" w:color="auto"/>
                                                                                            <w:left w:val="none" w:sz="0" w:space="0" w:color="auto"/>
                                                                                            <w:bottom w:val="none" w:sz="0" w:space="0" w:color="auto"/>
                                                                                            <w:right w:val="none" w:sz="0" w:space="0" w:color="auto"/>
                                                                                          </w:divBdr>
                                                                                          <w:divsChild>
                                                                                            <w:div w:id="108404264">
                                                                                              <w:marLeft w:val="0"/>
                                                                                              <w:marRight w:val="0"/>
                                                                                              <w:marTop w:val="0"/>
                                                                                              <w:marBottom w:val="0"/>
                                                                                              <w:divBdr>
                                                                                                <w:top w:val="none" w:sz="0" w:space="0" w:color="auto"/>
                                                                                                <w:left w:val="none" w:sz="0" w:space="0" w:color="auto"/>
                                                                                                <w:bottom w:val="none" w:sz="0" w:space="0" w:color="auto"/>
                                                                                                <w:right w:val="none" w:sz="0" w:space="0" w:color="auto"/>
                                                                                              </w:divBdr>
                                                                                              <w:divsChild>
                                                                                                <w:div w:id="469901771">
                                                                                                  <w:marLeft w:val="0"/>
                                                                                                  <w:marRight w:val="0"/>
                                                                                                  <w:marTop w:val="30"/>
                                                                                                  <w:marBottom w:val="30"/>
                                                                                                  <w:divBdr>
                                                                                                    <w:top w:val="none" w:sz="0" w:space="0" w:color="auto"/>
                                                                                                    <w:left w:val="none" w:sz="0" w:space="0" w:color="auto"/>
                                                                                                    <w:bottom w:val="none" w:sz="0" w:space="0" w:color="auto"/>
                                                                                                    <w:right w:val="none" w:sz="0" w:space="0" w:color="auto"/>
                                                                                                  </w:divBdr>
                                                                                                  <w:divsChild>
                                                                                                    <w:div w:id="63841337">
                                                                                                      <w:marLeft w:val="0"/>
                                                                                                      <w:marRight w:val="0"/>
                                                                                                      <w:marTop w:val="0"/>
                                                                                                      <w:marBottom w:val="0"/>
                                                                                                      <w:divBdr>
                                                                                                        <w:top w:val="none" w:sz="0" w:space="0" w:color="auto"/>
                                                                                                        <w:left w:val="none" w:sz="0" w:space="0" w:color="auto"/>
                                                                                                        <w:bottom w:val="none" w:sz="0" w:space="0" w:color="auto"/>
                                                                                                        <w:right w:val="none" w:sz="0" w:space="0" w:color="auto"/>
                                                                                                      </w:divBdr>
                                                                                                      <w:divsChild>
                                                                                                        <w:div w:id="423263938">
                                                                                                          <w:marLeft w:val="0"/>
                                                                                                          <w:marRight w:val="0"/>
                                                                                                          <w:marTop w:val="0"/>
                                                                                                          <w:marBottom w:val="0"/>
                                                                                                          <w:divBdr>
                                                                                                            <w:top w:val="none" w:sz="0" w:space="0" w:color="auto"/>
                                                                                                            <w:left w:val="none" w:sz="0" w:space="0" w:color="auto"/>
                                                                                                            <w:bottom w:val="none" w:sz="0" w:space="0" w:color="auto"/>
                                                                                                            <w:right w:val="none" w:sz="0" w:space="0" w:color="auto"/>
                                                                                                          </w:divBdr>
                                                                                                        </w:div>
                                                                                                      </w:divsChild>
                                                                                                    </w:div>
                                                                                                    <w:div w:id="1483737733">
                                                                                                      <w:marLeft w:val="0"/>
                                                                                                      <w:marRight w:val="0"/>
                                                                                                      <w:marTop w:val="0"/>
                                                                                                      <w:marBottom w:val="0"/>
                                                                                                      <w:divBdr>
                                                                                                        <w:top w:val="none" w:sz="0" w:space="0" w:color="auto"/>
                                                                                                        <w:left w:val="none" w:sz="0" w:space="0" w:color="auto"/>
                                                                                                        <w:bottom w:val="none" w:sz="0" w:space="0" w:color="auto"/>
                                                                                                        <w:right w:val="none" w:sz="0" w:space="0" w:color="auto"/>
                                                                                                      </w:divBdr>
                                                                                                      <w:divsChild>
                                                                                                        <w:div w:id="901714711">
                                                                                                          <w:marLeft w:val="0"/>
                                                                                                          <w:marRight w:val="0"/>
                                                                                                          <w:marTop w:val="0"/>
                                                                                                          <w:marBottom w:val="0"/>
                                                                                                          <w:divBdr>
                                                                                                            <w:top w:val="none" w:sz="0" w:space="0" w:color="auto"/>
                                                                                                            <w:left w:val="none" w:sz="0" w:space="0" w:color="auto"/>
                                                                                                            <w:bottom w:val="none" w:sz="0" w:space="0" w:color="auto"/>
                                                                                                            <w:right w:val="none" w:sz="0" w:space="0" w:color="auto"/>
                                                                                                          </w:divBdr>
                                                                                                        </w:div>
                                                                                                      </w:divsChild>
                                                                                                    </w:div>
                                                                                                    <w:div w:id="1099983280">
                                                                                                      <w:marLeft w:val="0"/>
                                                                                                      <w:marRight w:val="0"/>
                                                                                                      <w:marTop w:val="0"/>
                                                                                                      <w:marBottom w:val="0"/>
                                                                                                      <w:divBdr>
                                                                                                        <w:top w:val="none" w:sz="0" w:space="0" w:color="auto"/>
                                                                                                        <w:left w:val="none" w:sz="0" w:space="0" w:color="auto"/>
                                                                                                        <w:bottom w:val="none" w:sz="0" w:space="0" w:color="auto"/>
                                                                                                        <w:right w:val="none" w:sz="0" w:space="0" w:color="auto"/>
                                                                                                      </w:divBdr>
                                                                                                      <w:divsChild>
                                                                                                        <w:div w:id="411975339">
                                                                                                          <w:marLeft w:val="0"/>
                                                                                                          <w:marRight w:val="0"/>
                                                                                                          <w:marTop w:val="0"/>
                                                                                                          <w:marBottom w:val="0"/>
                                                                                                          <w:divBdr>
                                                                                                            <w:top w:val="none" w:sz="0" w:space="0" w:color="auto"/>
                                                                                                            <w:left w:val="none" w:sz="0" w:space="0" w:color="auto"/>
                                                                                                            <w:bottom w:val="none" w:sz="0" w:space="0" w:color="auto"/>
                                                                                                            <w:right w:val="none" w:sz="0" w:space="0" w:color="auto"/>
                                                                                                          </w:divBdr>
                                                                                                        </w:div>
                                                                                                      </w:divsChild>
                                                                                                    </w:div>
                                                                                                    <w:div w:id="1129395132">
                                                                                                      <w:marLeft w:val="0"/>
                                                                                                      <w:marRight w:val="0"/>
                                                                                                      <w:marTop w:val="0"/>
                                                                                                      <w:marBottom w:val="0"/>
                                                                                                      <w:divBdr>
                                                                                                        <w:top w:val="none" w:sz="0" w:space="0" w:color="auto"/>
                                                                                                        <w:left w:val="none" w:sz="0" w:space="0" w:color="auto"/>
                                                                                                        <w:bottom w:val="none" w:sz="0" w:space="0" w:color="auto"/>
                                                                                                        <w:right w:val="none" w:sz="0" w:space="0" w:color="auto"/>
                                                                                                      </w:divBdr>
                                                                                                      <w:divsChild>
                                                                                                        <w:div w:id="5810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1354259340">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 w:id="401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297763653">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211376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793281034">
      <w:bodyDiv w:val="1"/>
      <w:marLeft w:val="0"/>
      <w:marRight w:val="0"/>
      <w:marTop w:val="0"/>
      <w:marBottom w:val="0"/>
      <w:divBdr>
        <w:top w:val="none" w:sz="0" w:space="0" w:color="auto"/>
        <w:left w:val="none" w:sz="0" w:space="0" w:color="auto"/>
        <w:bottom w:val="none" w:sz="0" w:space="0" w:color="auto"/>
        <w:right w:val="none" w:sz="0" w:space="0" w:color="auto"/>
      </w:divBdr>
    </w:div>
    <w:div w:id="1907493227">
      <w:bodyDiv w:val="1"/>
      <w:marLeft w:val="0"/>
      <w:marRight w:val="0"/>
      <w:marTop w:val="0"/>
      <w:marBottom w:val="0"/>
      <w:divBdr>
        <w:top w:val="none" w:sz="0" w:space="0" w:color="auto"/>
        <w:left w:val="none" w:sz="0" w:space="0" w:color="auto"/>
        <w:bottom w:val="none" w:sz="0" w:space="0" w:color="auto"/>
        <w:right w:val="none" w:sz="0" w:space="0" w:color="auto"/>
      </w:divBdr>
      <w:divsChild>
        <w:div w:id="837380617">
          <w:marLeft w:val="0"/>
          <w:marRight w:val="0"/>
          <w:marTop w:val="0"/>
          <w:marBottom w:val="0"/>
          <w:divBdr>
            <w:top w:val="none" w:sz="0" w:space="0" w:color="auto"/>
            <w:left w:val="none" w:sz="0" w:space="0" w:color="auto"/>
            <w:bottom w:val="none" w:sz="0" w:space="0" w:color="auto"/>
            <w:right w:val="none" w:sz="0" w:space="0" w:color="auto"/>
          </w:divBdr>
          <w:divsChild>
            <w:div w:id="1226067965">
              <w:marLeft w:val="0"/>
              <w:marRight w:val="0"/>
              <w:marTop w:val="0"/>
              <w:marBottom w:val="0"/>
              <w:divBdr>
                <w:top w:val="none" w:sz="0" w:space="0" w:color="auto"/>
                <w:left w:val="none" w:sz="0" w:space="0" w:color="auto"/>
                <w:bottom w:val="none" w:sz="0" w:space="0" w:color="auto"/>
                <w:right w:val="none" w:sz="0" w:space="0" w:color="auto"/>
              </w:divBdr>
              <w:divsChild>
                <w:div w:id="438185595">
                  <w:marLeft w:val="0"/>
                  <w:marRight w:val="0"/>
                  <w:marTop w:val="0"/>
                  <w:marBottom w:val="0"/>
                  <w:divBdr>
                    <w:top w:val="none" w:sz="0" w:space="0" w:color="auto"/>
                    <w:left w:val="none" w:sz="0" w:space="0" w:color="auto"/>
                    <w:bottom w:val="none" w:sz="0" w:space="0" w:color="auto"/>
                    <w:right w:val="none" w:sz="0" w:space="0" w:color="auto"/>
                  </w:divBdr>
                  <w:divsChild>
                    <w:div w:id="1049379018">
                      <w:marLeft w:val="0"/>
                      <w:marRight w:val="0"/>
                      <w:marTop w:val="0"/>
                      <w:marBottom w:val="0"/>
                      <w:divBdr>
                        <w:top w:val="none" w:sz="0" w:space="0" w:color="auto"/>
                        <w:left w:val="none" w:sz="0" w:space="0" w:color="auto"/>
                        <w:bottom w:val="none" w:sz="0" w:space="0" w:color="auto"/>
                        <w:right w:val="none" w:sz="0" w:space="0" w:color="auto"/>
                      </w:divBdr>
                      <w:divsChild>
                        <w:div w:id="2036806558">
                          <w:marLeft w:val="0"/>
                          <w:marRight w:val="0"/>
                          <w:marTop w:val="0"/>
                          <w:marBottom w:val="0"/>
                          <w:divBdr>
                            <w:top w:val="none" w:sz="0" w:space="0" w:color="auto"/>
                            <w:left w:val="none" w:sz="0" w:space="0" w:color="auto"/>
                            <w:bottom w:val="none" w:sz="0" w:space="0" w:color="auto"/>
                            <w:right w:val="none" w:sz="0" w:space="0" w:color="auto"/>
                          </w:divBdr>
                          <w:divsChild>
                            <w:div w:id="1920481427">
                              <w:marLeft w:val="0"/>
                              <w:marRight w:val="0"/>
                              <w:marTop w:val="0"/>
                              <w:marBottom w:val="0"/>
                              <w:divBdr>
                                <w:top w:val="none" w:sz="0" w:space="0" w:color="auto"/>
                                <w:left w:val="none" w:sz="0" w:space="0" w:color="auto"/>
                                <w:bottom w:val="none" w:sz="0" w:space="0" w:color="auto"/>
                                <w:right w:val="none" w:sz="0" w:space="0" w:color="auto"/>
                              </w:divBdr>
                              <w:divsChild>
                                <w:div w:id="1636791210">
                                  <w:marLeft w:val="0"/>
                                  <w:marRight w:val="0"/>
                                  <w:marTop w:val="0"/>
                                  <w:marBottom w:val="0"/>
                                  <w:divBdr>
                                    <w:top w:val="none" w:sz="0" w:space="0" w:color="auto"/>
                                    <w:left w:val="none" w:sz="0" w:space="0" w:color="auto"/>
                                    <w:bottom w:val="none" w:sz="0" w:space="0" w:color="auto"/>
                                    <w:right w:val="none" w:sz="0" w:space="0" w:color="auto"/>
                                  </w:divBdr>
                                  <w:divsChild>
                                    <w:div w:id="255863617">
                                      <w:marLeft w:val="0"/>
                                      <w:marRight w:val="0"/>
                                      <w:marTop w:val="0"/>
                                      <w:marBottom w:val="0"/>
                                      <w:divBdr>
                                        <w:top w:val="none" w:sz="0" w:space="0" w:color="auto"/>
                                        <w:left w:val="none" w:sz="0" w:space="0" w:color="auto"/>
                                        <w:bottom w:val="none" w:sz="0" w:space="0" w:color="auto"/>
                                        <w:right w:val="none" w:sz="0" w:space="0" w:color="auto"/>
                                      </w:divBdr>
                                      <w:divsChild>
                                        <w:div w:id="739014975">
                                          <w:marLeft w:val="0"/>
                                          <w:marRight w:val="0"/>
                                          <w:marTop w:val="0"/>
                                          <w:marBottom w:val="0"/>
                                          <w:divBdr>
                                            <w:top w:val="none" w:sz="0" w:space="0" w:color="auto"/>
                                            <w:left w:val="none" w:sz="0" w:space="0" w:color="auto"/>
                                            <w:bottom w:val="none" w:sz="0" w:space="0" w:color="auto"/>
                                            <w:right w:val="none" w:sz="0" w:space="0" w:color="auto"/>
                                          </w:divBdr>
                                          <w:divsChild>
                                            <w:div w:id="1503007686">
                                              <w:marLeft w:val="0"/>
                                              <w:marRight w:val="0"/>
                                              <w:marTop w:val="0"/>
                                              <w:marBottom w:val="0"/>
                                              <w:divBdr>
                                                <w:top w:val="none" w:sz="0" w:space="0" w:color="auto"/>
                                                <w:left w:val="none" w:sz="0" w:space="0" w:color="auto"/>
                                                <w:bottom w:val="none" w:sz="0" w:space="0" w:color="auto"/>
                                                <w:right w:val="none" w:sz="0" w:space="0" w:color="auto"/>
                                              </w:divBdr>
                                              <w:divsChild>
                                                <w:div w:id="1178425653">
                                                  <w:marLeft w:val="0"/>
                                                  <w:marRight w:val="0"/>
                                                  <w:marTop w:val="0"/>
                                                  <w:marBottom w:val="0"/>
                                                  <w:divBdr>
                                                    <w:top w:val="none" w:sz="0" w:space="0" w:color="auto"/>
                                                    <w:left w:val="none" w:sz="0" w:space="0" w:color="auto"/>
                                                    <w:bottom w:val="none" w:sz="0" w:space="0" w:color="auto"/>
                                                    <w:right w:val="none" w:sz="0" w:space="0" w:color="auto"/>
                                                  </w:divBdr>
                                                  <w:divsChild>
                                                    <w:div w:id="1623657735">
                                                      <w:marLeft w:val="0"/>
                                                      <w:marRight w:val="0"/>
                                                      <w:marTop w:val="0"/>
                                                      <w:marBottom w:val="0"/>
                                                      <w:divBdr>
                                                        <w:top w:val="single" w:sz="12" w:space="0" w:color="ABABAB"/>
                                                        <w:left w:val="single" w:sz="6" w:space="0" w:color="ABABAB"/>
                                                        <w:bottom w:val="none" w:sz="0" w:space="0" w:color="auto"/>
                                                        <w:right w:val="single" w:sz="6" w:space="0" w:color="ABABAB"/>
                                                      </w:divBdr>
                                                      <w:divsChild>
                                                        <w:div w:id="1064721881">
                                                          <w:marLeft w:val="0"/>
                                                          <w:marRight w:val="0"/>
                                                          <w:marTop w:val="0"/>
                                                          <w:marBottom w:val="0"/>
                                                          <w:divBdr>
                                                            <w:top w:val="none" w:sz="0" w:space="0" w:color="auto"/>
                                                            <w:left w:val="none" w:sz="0" w:space="0" w:color="auto"/>
                                                            <w:bottom w:val="none" w:sz="0" w:space="0" w:color="auto"/>
                                                            <w:right w:val="none" w:sz="0" w:space="0" w:color="auto"/>
                                                          </w:divBdr>
                                                          <w:divsChild>
                                                            <w:div w:id="1099712739">
                                                              <w:marLeft w:val="0"/>
                                                              <w:marRight w:val="0"/>
                                                              <w:marTop w:val="0"/>
                                                              <w:marBottom w:val="0"/>
                                                              <w:divBdr>
                                                                <w:top w:val="none" w:sz="0" w:space="0" w:color="auto"/>
                                                                <w:left w:val="none" w:sz="0" w:space="0" w:color="auto"/>
                                                                <w:bottom w:val="none" w:sz="0" w:space="0" w:color="auto"/>
                                                                <w:right w:val="none" w:sz="0" w:space="0" w:color="auto"/>
                                                              </w:divBdr>
                                                              <w:divsChild>
                                                                <w:div w:id="596795904">
                                                                  <w:marLeft w:val="0"/>
                                                                  <w:marRight w:val="0"/>
                                                                  <w:marTop w:val="0"/>
                                                                  <w:marBottom w:val="0"/>
                                                                  <w:divBdr>
                                                                    <w:top w:val="none" w:sz="0" w:space="0" w:color="auto"/>
                                                                    <w:left w:val="none" w:sz="0" w:space="0" w:color="auto"/>
                                                                    <w:bottom w:val="none" w:sz="0" w:space="0" w:color="auto"/>
                                                                    <w:right w:val="none" w:sz="0" w:space="0" w:color="auto"/>
                                                                  </w:divBdr>
                                                                  <w:divsChild>
                                                                    <w:div w:id="1633513180">
                                                                      <w:marLeft w:val="0"/>
                                                                      <w:marRight w:val="0"/>
                                                                      <w:marTop w:val="0"/>
                                                                      <w:marBottom w:val="0"/>
                                                                      <w:divBdr>
                                                                        <w:top w:val="none" w:sz="0" w:space="0" w:color="auto"/>
                                                                        <w:left w:val="none" w:sz="0" w:space="0" w:color="auto"/>
                                                                        <w:bottom w:val="none" w:sz="0" w:space="0" w:color="auto"/>
                                                                        <w:right w:val="none" w:sz="0" w:space="0" w:color="auto"/>
                                                                      </w:divBdr>
                                                                      <w:divsChild>
                                                                        <w:div w:id="451098864">
                                                                          <w:marLeft w:val="-75"/>
                                                                          <w:marRight w:val="0"/>
                                                                          <w:marTop w:val="30"/>
                                                                          <w:marBottom w:val="30"/>
                                                                          <w:divBdr>
                                                                            <w:top w:val="none" w:sz="0" w:space="0" w:color="auto"/>
                                                                            <w:left w:val="none" w:sz="0" w:space="0" w:color="auto"/>
                                                                            <w:bottom w:val="none" w:sz="0" w:space="0" w:color="auto"/>
                                                                            <w:right w:val="none" w:sz="0" w:space="0" w:color="auto"/>
                                                                          </w:divBdr>
                                                                          <w:divsChild>
                                                                            <w:div w:id="696278883">
                                                                              <w:marLeft w:val="0"/>
                                                                              <w:marRight w:val="0"/>
                                                                              <w:marTop w:val="0"/>
                                                                              <w:marBottom w:val="0"/>
                                                                              <w:divBdr>
                                                                                <w:top w:val="none" w:sz="0" w:space="0" w:color="auto"/>
                                                                                <w:left w:val="none" w:sz="0" w:space="0" w:color="auto"/>
                                                                                <w:bottom w:val="none" w:sz="0" w:space="0" w:color="auto"/>
                                                                                <w:right w:val="none" w:sz="0" w:space="0" w:color="auto"/>
                                                                              </w:divBdr>
                                                                              <w:divsChild>
                                                                                <w:div w:id="542401060">
                                                                                  <w:marLeft w:val="0"/>
                                                                                  <w:marRight w:val="0"/>
                                                                                  <w:marTop w:val="0"/>
                                                                                  <w:marBottom w:val="0"/>
                                                                                  <w:divBdr>
                                                                                    <w:top w:val="none" w:sz="0" w:space="0" w:color="auto"/>
                                                                                    <w:left w:val="none" w:sz="0" w:space="0" w:color="auto"/>
                                                                                    <w:bottom w:val="none" w:sz="0" w:space="0" w:color="auto"/>
                                                                                    <w:right w:val="none" w:sz="0" w:space="0" w:color="auto"/>
                                                                                  </w:divBdr>
                                                                                  <w:divsChild>
                                                                                    <w:div w:id="2099280655">
                                                                                      <w:marLeft w:val="0"/>
                                                                                      <w:marRight w:val="0"/>
                                                                                      <w:marTop w:val="0"/>
                                                                                      <w:marBottom w:val="0"/>
                                                                                      <w:divBdr>
                                                                                        <w:top w:val="none" w:sz="0" w:space="0" w:color="auto"/>
                                                                                        <w:left w:val="none" w:sz="0" w:space="0" w:color="auto"/>
                                                                                        <w:bottom w:val="none" w:sz="0" w:space="0" w:color="auto"/>
                                                                                        <w:right w:val="none" w:sz="0" w:space="0" w:color="auto"/>
                                                                                      </w:divBdr>
                                                                                      <w:divsChild>
                                                                                        <w:div w:id="1404378651">
                                                                                          <w:marLeft w:val="0"/>
                                                                                          <w:marRight w:val="0"/>
                                                                                          <w:marTop w:val="0"/>
                                                                                          <w:marBottom w:val="0"/>
                                                                                          <w:divBdr>
                                                                                            <w:top w:val="none" w:sz="0" w:space="0" w:color="auto"/>
                                                                                            <w:left w:val="none" w:sz="0" w:space="0" w:color="auto"/>
                                                                                            <w:bottom w:val="none" w:sz="0" w:space="0" w:color="auto"/>
                                                                                            <w:right w:val="none" w:sz="0" w:space="0" w:color="auto"/>
                                                                                          </w:divBdr>
                                                                                          <w:divsChild>
                                                                                            <w:div w:id="1359745698">
                                                                                              <w:marLeft w:val="0"/>
                                                                                              <w:marRight w:val="0"/>
                                                                                              <w:marTop w:val="0"/>
                                                                                              <w:marBottom w:val="0"/>
                                                                                              <w:divBdr>
                                                                                                <w:top w:val="none" w:sz="0" w:space="0" w:color="auto"/>
                                                                                                <w:left w:val="none" w:sz="0" w:space="0" w:color="auto"/>
                                                                                                <w:bottom w:val="none" w:sz="0" w:space="0" w:color="auto"/>
                                                                                                <w:right w:val="none" w:sz="0" w:space="0" w:color="auto"/>
                                                                                              </w:divBdr>
                                                                                              <w:divsChild>
                                                                                                <w:div w:id="675032506">
                                                                                                  <w:marLeft w:val="0"/>
                                                                                                  <w:marRight w:val="0"/>
                                                                                                  <w:marTop w:val="30"/>
                                                                                                  <w:marBottom w:val="30"/>
                                                                                                  <w:divBdr>
                                                                                                    <w:top w:val="none" w:sz="0" w:space="0" w:color="auto"/>
                                                                                                    <w:left w:val="none" w:sz="0" w:space="0" w:color="auto"/>
                                                                                                    <w:bottom w:val="none" w:sz="0" w:space="0" w:color="auto"/>
                                                                                                    <w:right w:val="none" w:sz="0" w:space="0" w:color="auto"/>
                                                                                                  </w:divBdr>
                                                                                                  <w:divsChild>
                                                                                                    <w:div w:id="86311606">
                                                                                                      <w:marLeft w:val="0"/>
                                                                                                      <w:marRight w:val="0"/>
                                                                                                      <w:marTop w:val="0"/>
                                                                                                      <w:marBottom w:val="0"/>
                                                                                                      <w:divBdr>
                                                                                                        <w:top w:val="none" w:sz="0" w:space="0" w:color="auto"/>
                                                                                                        <w:left w:val="none" w:sz="0" w:space="0" w:color="auto"/>
                                                                                                        <w:bottom w:val="none" w:sz="0" w:space="0" w:color="auto"/>
                                                                                                        <w:right w:val="none" w:sz="0" w:space="0" w:color="auto"/>
                                                                                                      </w:divBdr>
                                                                                                      <w:divsChild>
                                                                                                        <w:div w:id="1158688591">
                                                                                                          <w:marLeft w:val="0"/>
                                                                                                          <w:marRight w:val="0"/>
                                                                                                          <w:marTop w:val="0"/>
                                                                                                          <w:marBottom w:val="0"/>
                                                                                                          <w:divBdr>
                                                                                                            <w:top w:val="none" w:sz="0" w:space="0" w:color="auto"/>
                                                                                                            <w:left w:val="none" w:sz="0" w:space="0" w:color="auto"/>
                                                                                                            <w:bottom w:val="none" w:sz="0" w:space="0" w:color="auto"/>
                                                                                                            <w:right w:val="none" w:sz="0" w:space="0" w:color="auto"/>
                                                                                                          </w:divBdr>
                                                                                                        </w:div>
                                                                                                      </w:divsChild>
                                                                                                    </w:div>
                                                                                                    <w:div w:id="814950354">
                                                                                                      <w:marLeft w:val="0"/>
                                                                                                      <w:marRight w:val="0"/>
                                                                                                      <w:marTop w:val="0"/>
                                                                                                      <w:marBottom w:val="0"/>
                                                                                                      <w:divBdr>
                                                                                                        <w:top w:val="none" w:sz="0" w:space="0" w:color="auto"/>
                                                                                                        <w:left w:val="none" w:sz="0" w:space="0" w:color="auto"/>
                                                                                                        <w:bottom w:val="none" w:sz="0" w:space="0" w:color="auto"/>
                                                                                                        <w:right w:val="none" w:sz="0" w:space="0" w:color="auto"/>
                                                                                                      </w:divBdr>
                                                                                                      <w:divsChild>
                                                                                                        <w:div w:id="235474916">
                                                                                                          <w:marLeft w:val="0"/>
                                                                                                          <w:marRight w:val="0"/>
                                                                                                          <w:marTop w:val="0"/>
                                                                                                          <w:marBottom w:val="0"/>
                                                                                                          <w:divBdr>
                                                                                                            <w:top w:val="none" w:sz="0" w:space="0" w:color="auto"/>
                                                                                                            <w:left w:val="none" w:sz="0" w:space="0" w:color="auto"/>
                                                                                                            <w:bottom w:val="none" w:sz="0" w:space="0" w:color="auto"/>
                                                                                                            <w:right w:val="none" w:sz="0" w:space="0" w:color="auto"/>
                                                                                                          </w:divBdr>
                                                                                                        </w:div>
                                                                                                      </w:divsChild>
                                                                                                    </w:div>
                                                                                                    <w:div w:id="593783106">
                                                                                                      <w:marLeft w:val="0"/>
                                                                                                      <w:marRight w:val="0"/>
                                                                                                      <w:marTop w:val="0"/>
                                                                                                      <w:marBottom w:val="0"/>
                                                                                                      <w:divBdr>
                                                                                                        <w:top w:val="none" w:sz="0" w:space="0" w:color="auto"/>
                                                                                                        <w:left w:val="none" w:sz="0" w:space="0" w:color="auto"/>
                                                                                                        <w:bottom w:val="none" w:sz="0" w:space="0" w:color="auto"/>
                                                                                                        <w:right w:val="none" w:sz="0" w:space="0" w:color="auto"/>
                                                                                                      </w:divBdr>
                                                                                                      <w:divsChild>
                                                                                                        <w:div w:id="1121532449">
                                                                                                          <w:marLeft w:val="0"/>
                                                                                                          <w:marRight w:val="0"/>
                                                                                                          <w:marTop w:val="0"/>
                                                                                                          <w:marBottom w:val="0"/>
                                                                                                          <w:divBdr>
                                                                                                            <w:top w:val="none" w:sz="0" w:space="0" w:color="auto"/>
                                                                                                            <w:left w:val="none" w:sz="0" w:space="0" w:color="auto"/>
                                                                                                            <w:bottom w:val="none" w:sz="0" w:space="0" w:color="auto"/>
                                                                                                            <w:right w:val="none" w:sz="0" w:space="0" w:color="auto"/>
                                                                                                          </w:divBdr>
                                                                                                        </w:div>
                                                                                                      </w:divsChild>
                                                                                                    </w:div>
                                                                                                    <w:div w:id="1212619796">
                                                                                                      <w:marLeft w:val="0"/>
                                                                                                      <w:marRight w:val="0"/>
                                                                                                      <w:marTop w:val="0"/>
                                                                                                      <w:marBottom w:val="0"/>
                                                                                                      <w:divBdr>
                                                                                                        <w:top w:val="none" w:sz="0" w:space="0" w:color="auto"/>
                                                                                                        <w:left w:val="none" w:sz="0" w:space="0" w:color="auto"/>
                                                                                                        <w:bottom w:val="none" w:sz="0" w:space="0" w:color="auto"/>
                                                                                                        <w:right w:val="none" w:sz="0" w:space="0" w:color="auto"/>
                                                                                                      </w:divBdr>
                                                                                                      <w:divsChild>
                                                                                                        <w:div w:id="6975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6030490">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vehu.va.gov/vehu/Resources.cfm"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emf"/><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8.PNG"/><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footer" Target="footer4.xml"/><Relationship Id="rId5" Type="http://schemas.openxmlformats.org/officeDocument/2006/relationships/customXml" Target="../customXml/item5.xml"/><Relationship Id="rId61" Type="http://schemas.openxmlformats.org/officeDocument/2006/relationships/image" Target="media/image44.png"/><Relationship Id="rId82"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vaww.vha.vaco.portal.va.gov/DUSHCC/DC/DO/CI/S/default.aspx" TargetMode="External"/><Relationship Id="rId7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www.va.gov/vdl/application.asp?appid=62"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vaww.vha.vaco.portal.va.gov/sites/DUSHOM/10NA/ACAO/ConsultManagement/Policy/Forms/AllItems.aspx?RootFolder=%2Fsites%2FDUSHOM%2F10NA%2FACAO%2FconsultManagement%2Fpolicy%2Fconsult%20Management%20SOP&amp;FolderCTID=0x01200045E19B25BB3B7C4DA29DDBB4E414F0B6&amp;View=%7bB401205F-3C4C-499B-B416-8689D576B245%7d"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0F7D2F6E10E9E488685311A155276E8" ma:contentTypeVersion="12" ma:contentTypeDescription="Create a new document." ma:contentTypeScope="" ma:versionID="8d7a7b6dff5f6ff1d7033022d8c8654d">
  <xsd:schema xmlns:xsd="http://www.w3.org/2001/XMLSchema" xmlns:xs="http://www.w3.org/2001/XMLSchema" xmlns:p="http://schemas.microsoft.com/office/2006/metadata/properties" xmlns:ns1="http://schemas.microsoft.com/sharepoint/v3" xmlns:ns2="ff64b4bf-88db-47e2-85c0-d0546574ab15" xmlns:ns3="68f93ed7-c3d4-4182-93d9-c222e19e9d5b" targetNamespace="http://schemas.microsoft.com/office/2006/metadata/properties" ma:root="true" ma:fieldsID="5e93ba0f49d682b27f718b83927530c7" ns1:_="" ns2:_="" ns3:_="">
    <xsd:import namespace="http://schemas.microsoft.com/sharepoint/v3"/>
    <xsd:import namespace="ff64b4bf-88db-47e2-85c0-d0546574ab15"/>
    <xsd:import namespace="68f93ed7-c3d4-4182-93d9-c222e19e9d5b"/>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3:SharedWithDetails" minOccurs="0"/>
                <xsd:element ref="ns2:MediaServiceDateTaken" minOccurs="0"/>
                <xsd:element ref="ns2:MediaServiceEventHashCode" minOccurs="0"/>
                <xsd:element ref="ns2:MediaServiceGenerationTime" minOccurs="0"/>
                <xsd:element ref="ns1:_ip_UnifiedCompliancePolicyProperties" minOccurs="0"/>
                <xsd:element ref="ns1:_ip_UnifiedCompliancePolicyUIAction" minOccurs="0"/>
                <xsd:element ref="ns2:Date_x0020_and_x0020_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64b4bf-88db-47e2-85c0-d0546574ab1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Date_x0020_and_x0020_Time" ma:index="19" nillable="true" ma:displayName="Date and Time" ma:format="DateOnly" ma:internalName="Date_x0020_and_x0020_Tim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8f93ed7-c3d4-4182-93d9-c222e19e9d5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ate_x0020_and_x0020_Time xmlns="ff64b4bf-88db-47e2-85c0-d0546574ab15" xsi:nil="true"/>
  </documentManagement>
</p:properties>
</file>

<file path=customXml/item4.xml><?xml version="1.0" encoding="utf-8"?>
<sisl xmlns:xsi="http://www.w3.org/2001/XMLSchema-instance" xmlns:xsd="http://www.w3.org/2001/XMLSchema" xmlns="http://www.boldonjames.com/2008/01/sie/internal/label" sislVersion="0" policy="c8d5760e-638a-47e8-9e2e-1226c2cb268d" origin="userSelected">
  <element uid="8935ac63-702f-4c65-b397-2d3f3e0964be" value=""/>
</sisl>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69E71-60B0-4054-ACFD-AC437C7E386E}">
  <ds:schemaRefs>
    <ds:schemaRef ds:uri="http://schemas.microsoft.com/sharepoint/v3/contenttype/forms"/>
  </ds:schemaRefs>
</ds:datastoreItem>
</file>

<file path=customXml/itemProps2.xml><?xml version="1.0" encoding="utf-8"?>
<ds:datastoreItem xmlns:ds="http://schemas.openxmlformats.org/officeDocument/2006/customXml" ds:itemID="{3F2CC9EE-221D-4D60-8B74-CB1F33D6B6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f64b4bf-88db-47e2-85c0-d0546574ab15"/>
    <ds:schemaRef ds:uri="68f93ed7-c3d4-4182-93d9-c222e19e9d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3EE30B-3235-4B1D-A5EB-879B562BB95B}">
  <ds:schemaRefs>
    <ds:schemaRef ds:uri="http://schemas.microsoft.com/office/2006/metadata/properties"/>
    <ds:schemaRef ds:uri="http://schemas.microsoft.com/office/infopath/2007/PartnerControls"/>
    <ds:schemaRef ds:uri="http://schemas.microsoft.com/sharepoint/v3"/>
    <ds:schemaRef ds:uri="ff64b4bf-88db-47e2-85c0-d0546574ab15"/>
  </ds:schemaRefs>
</ds:datastoreItem>
</file>

<file path=customXml/itemProps4.xml><?xml version="1.0" encoding="utf-8"?>
<ds:datastoreItem xmlns:ds="http://schemas.openxmlformats.org/officeDocument/2006/customXml" ds:itemID="{81124BCF-5483-4729-AC38-D6EB33F1D0C2}">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E3C16F05-3B64-4C4A-9841-57E26D1E4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8895</TotalTime>
  <Pages>109</Pages>
  <Words>18570</Words>
  <Characters>105854</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User Guide Template</vt:lpstr>
    </vt:vector>
  </TitlesOfParts>
  <Company>Veteran Affairs</Company>
  <LinksUpToDate>false</LinksUpToDate>
  <CharactersWithSpaces>124176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oitpdpmdsc@va.gov</dc:creator>
  <cp:keywords>[AUOa:/b:/c:/d:/e:/f:/g:/h:/i:/j:/k:/l:/m:/n:/o:/p:/q:/r:/s:/t:/u:/v:/w:]</cp:keywords>
  <cp:lastModifiedBy>Scorca, Gina M.  (AbleVets LLC)</cp:lastModifiedBy>
  <cp:revision>116</cp:revision>
  <dcterms:created xsi:type="dcterms:W3CDTF">2019-01-22T21:07:00Z</dcterms:created>
  <dcterms:modified xsi:type="dcterms:W3CDTF">2019-05-14T19:35:00Z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for Assessment and Authorizatio">
    <vt:bool>false</vt:bool>
  </property>
  <property fmtid="{D5CDD505-2E9C-101B-9397-08002B2CF9AE}" pid="12" name="Required for Assessment and Authorization">
    <vt:bool>false</vt:bool>
  </property>
  <property fmtid="{D5CDD505-2E9C-101B-9397-08002B2CF9AE}" pid="13" name="Required by VHA Release Management">
    <vt:bool>true</vt:bool>
  </property>
  <property fmtid="{D5CDD505-2E9C-101B-9397-08002B2CF9AE}" pid="14" name="ProPath Process ID">
    <vt:lpwstr>7</vt:lpwstr>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Funding">
    <vt:lpwstr>;#DME;#Sustainment;#</vt:lpwstr>
  </property>
  <property fmtid="{D5CDD505-2E9C-101B-9397-08002B2CF9AE}" pid="31" name="_dlc_DocIdUrl">
    <vt:lpwstr>http://vaww.oed.portal.va.gov/administration/Process/_layouts/DocIdRedir.aspx?ID=657KNE7CTRDA-583-12541657KNE7CTRDA-583-12541</vt:lpwstr>
  </property>
  <property fmtid="{D5CDD505-2E9C-101B-9397-08002B2CF9AE}" pid="32" name="ContentTypeId">
    <vt:lpwstr>0x01010030F7D2F6E10E9E488685311A155276E8</vt:lpwstr>
  </property>
  <property fmtid="{D5CDD505-2E9C-101B-9397-08002B2CF9AE}" pid="33" name="docIndexRef">
    <vt:lpwstr>a6635ccc-e497-4e2b-9e53-70284d4246ea</vt:lpwstr>
  </property>
  <property fmtid="{D5CDD505-2E9C-101B-9397-08002B2CF9AE}" pid="34" name="bjSaver">
    <vt:lpwstr>WDOeyKZOTRkVRaikJyPPfKCEXnyTbfD2</vt:lpwstr>
  </property>
  <property fmtid="{D5CDD505-2E9C-101B-9397-08002B2CF9AE}" pid="35"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36" name="bjDocumentLabelXML-0">
    <vt:lpwstr>ames.com/2008/01/sie/internal/label"&gt;&lt;element uid="8935ac63-702f-4c65-b397-2d3f3e0964be" value="" /&gt;&lt;/sisl&gt;</vt:lpwstr>
  </property>
  <property fmtid="{D5CDD505-2E9C-101B-9397-08002B2CF9AE}" pid="37" name="bjDocumentSecurityLabel">
    <vt:lpwstr>AUTHORIZED USE ONLY</vt:lpwstr>
  </property>
  <property fmtid="{D5CDD505-2E9C-101B-9397-08002B2CF9AE}" pid="38" name="bjFooterBothDocProperty">
    <vt:lpwstr>Authorized Use Only</vt:lpwstr>
  </property>
  <property fmtid="{D5CDD505-2E9C-101B-9397-08002B2CF9AE}" pid="39" name="bjFooterFirstPageDocProperty">
    <vt:lpwstr>Authorized Use Only</vt:lpwstr>
  </property>
  <property fmtid="{D5CDD505-2E9C-101B-9397-08002B2CF9AE}" pid="40" name="bjFooterEvenPageDocProperty">
    <vt:lpwstr>Authorized Use Only</vt:lpwstr>
  </property>
  <property fmtid="{D5CDD505-2E9C-101B-9397-08002B2CF9AE}" pid="41" name="AuthorIds_UIVersion_5120">
    <vt:lpwstr>109</vt:lpwstr>
  </property>
</Properties>
</file>