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F9A11" w14:textId="77777777" w:rsidR="00D55506" w:rsidRPr="008625F9" w:rsidRDefault="00C91B3C" w:rsidP="00D55506">
      <w:pPr>
        <w:pStyle w:val="Title"/>
        <w:spacing w:before="120"/>
        <w:rPr>
          <w:szCs w:val="28"/>
        </w:rPr>
      </w:pPr>
      <w:r w:rsidRPr="008625F9">
        <w:rPr>
          <w:szCs w:val="28"/>
        </w:rPr>
        <w:t>ICD-10 P</w:t>
      </w:r>
      <w:r w:rsidR="00941C8C" w:rsidRPr="008625F9">
        <w:rPr>
          <w:szCs w:val="28"/>
        </w:rPr>
        <w:t xml:space="preserve">atient </w:t>
      </w:r>
      <w:r w:rsidRPr="008625F9">
        <w:rPr>
          <w:szCs w:val="28"/>
        </w:rPr>
        <w:t>T</w:t>
      </w:r>
      <w:r w:rsidR="00941C8C" w:rsidRPr="008625F9">
        <w:rPr>
          <w:szCs w:val="28"/>
        </w:rPr>
        <w:t xml:space="preserve">reatment </w:t>
      </w:r>
      <w:r w:rsidRPr="008625F9">
        <w:rPr>
          <w:szCs w:val="28"/>
        </w:rPr>
        <w:t>F</w:t>
      </w:r>
      <w:r w:rsidR="00941C8C" w:rsidRPr="008625F9">
        <w:rPr>
          <w:szCs w:val="28"/>
        </w:rPr>
        <w:t>ile (PTF)</w:t>
      </w:r>
      <w:r w:rsidRPr="008625F9">
        <w:rPr>
          <w:szCs w:val="28"/>
        </w:rPr>
        <w:t xml:space="preserve"> Modifications</w:t>
      </w:r>
    </w:p>
    <w:p w14:paraId="01068713" w14:textId="77777777" w:rsidR="00754232" w:rsidRPr="007C31CE" w:rsidRDefault="00941C8C" w:rsidP="00F026AC">
      <w:pPr>
        <w:pStyle w:val="Title"/>
        <w:spacing w:before="160" w:after="160"/>
        <w:rPr>
          <w:sz w:val="24"/>
          <w:szCs w:val="28"/>
        </w:rPr>
      </w:pPr>
      <w:r w:rsidRPr="007C31CE">
        <w:rPr>
          <w:sz w:val="24"/>
          <w:szCs w:val="28"/>
        </w:rPr>
        <w:t xml:space="preserve">Admission, Discharge, Transfer (ADT) - </w:t>
      </w:r>
      <w:r w:rsidR="00754232" w:rsidRPr="007C31CE">
        <w:rPr>
          <w:sz w:val="24"/>
          <w:szCs w:val="28"/>
        </w:rPr>
        <w:t>DG*5.3*884</w:t>
      </w:r>
    </w:p>
    <w:p w14:paraId="727891FB" w14:textId="77777777" w:rsidR="00754232" w:rsidRPr="008A3D3B" w:rsidRDefault="00941C8C" w:rsidP="00F026AC">
      <w:pPr>
        <w:pStyle w:val="Title"/>
        <w:spacing w:before="160" w:after="160"/>
        <w:rPr>
          <w:sz w:val="24"/>
          <w:szCs w:val="28"/>
        </w:rPr>
      </w:pPr>
      <w:r w:rsidRPr="008A3D3B">
        <w:rPr>
          <w:sz w:val="24"/>
          <w:szCs w:val="28"/>
        </w:rPr>
        <w:t xml:space="preserve">Health Summary (HS) - </w:t>
      </w:r>
      <w:r w:rsidR="00754232" w:rsidRPr="008A3D3B">
        <w:rPr>
          <w:sz w:val="24"/>
          <w:szCs w:val="28"/>
        </w:rPr>
        <w:t>GMTS*2.7*111</w:t>
      </w:r>
    </w:p>
    <w:p w14:paraId="16853F3A" w14:textId="77777777" w:rsidR="00754232" w:rsidRPr="008A3D3B" w:rsidRDefault="00941C8C" w:rsidP="00F026AC">
      <w:pPr>
        <w:pStyle w:val="Title"/>
        <w:spacing w:before="160" w:after="160"/>
        <w:rPr>
          <w:sz w:val="24"/>
          <w:szCs w:val="28"/>
        </w:rPr>
      </w:pPr>
      <w:r w:rsidRPr="008A3D3B">
        <w:rPr>
          <w:sz w:val="24"/>
          <w:szCs w:val="28"/>
        </w:rPr>
        <w:t xml:space="preserve">Integrated Billing (IB) - </w:t>
      </w:r>
      <w:r w:rsidR="00754232" w:rsidRPr="008A3D3B">
        <w:rPr>
          <w:sz w:val="24"/>
          <w:szCs w:val="28"/>
        </w:rPr>
        <w:t>IB*2.0*522</w:t>
      </w:r>
    </w:p>
    <w:p w14:paraId="10D74873" w14:textId="77777777" w:rsidR="00754232" w:rsidRPr="001D3039" w:rsidRDefault="00941C8C" w:rsidP="00F026AC">
      <w:pPr>
        <w:pStyle w:val="Title"/>
        <w:spacing w:before="160" w:after="160"/>
        <w:rPr>
          <w:sz w:val="24"/>
          <w:szCs w:val="28"/>
        </w:rPr>
      </w:pPr>
      <w:r w:rsidRPr="001D3039">
        <w:rPr>
          <w:sz w:val="24"/>
          <w:szCs w:val="28"/>
        </w:rPr>
        <w:t>Lab Anatomic Pathology (AP) and Emerging Pathogens In</w:t>
      </w:r>
      <w:r w:rsidR="001F6DF1">
        <w:rPr>
          <w:sz w:val="24"/>
          <w:szCs w:val="28"/>
        </w:rPr>
        <w:t>i</w:t>
      </w:r>
      <w:r w:rsidRPr="001D3039">
        <w:rPr>
          <w:sz w:val="24"/>
          <w:szCs w:val="28"/>
        </w:rPr>
        <w:t xml:space="preserve">tiative (EPI) - </w:t>
      </w:r>
      <w:r w:rsidR="00754232" w:rsidRPr="001D3039">
        <w:rPr>
          <w:sz w:val="24"/>
          <w:szCs w:val="28"/>
        </w:rPr>
        <w:t>LR*5.2*442</w:t>
      </w:r>
    </w:p>
    <w:p w14:paraId="2E0315FB" w14:textId="77777777" w:rsidR="00754232" w:rsidRPr="009E3026" w:rsidRDefault="00941C8C" w:rsidP="00F026AC">
      <w:pPr>
        <w:pStyle w:val="Title"/>
        <w:spacing w:before="160" w:after="160"/>
        <w:rPr>
          <w:sz w:val="24"/>
          <w:szCs w:val="28"/>
        </w:rPr>
      </w:pPr>
      <w:r w:rsidRPr="001D3039">
        <w:rPr>
          <w:sz w:val="24"/>
          <w:szCs w:val="28"/>
        </w:rPr>
        <w:t xml:space="preserve">Order Entry/Results Reporting (OE/RR) - </w:t>
      </w:r>
      <w:r w:rsidR="00754232" w:rsidRPr="009E3026">
        <w:rPr>
          <w:sz w:val="24"/>
          <w:szCs w:val="28"/>
        </w:rPr>
        <w:t>OR*3.0*406</w:t>
      </w:r>
    </w:p>
    <w:p w14:paraId="476F0C7C" w14:textId="77777777" w:rsidR="00754232" w:rsidRPr="007C31CE" w:rsidRDefault="00941C8C" w:rsidP="00F026AC">
      <w:pPr>
        <w:pStyle w:val="Title"/>
        <w:spacing w:before="160" w:after="160"/>
        <w:rPr>
          <w:sz w:val="24"/>
          <w:szCs w:val="28"/>
        </w:rPr>
      </w:pPr>
      <w:r w:rsidRPr="007C31CE">
        <w:rPr>
          <w:sz w:val="24"/>
          <w:szCs w:val="28"/>
        </w:rPr>
        <w:t xml:space="preserve">Clinical Case Registries (CCR) - </w:t>
      </w:r>
      <w:r w:rsidR="00754232" w:rsidRPr="007C31CE">
        <w:rPr>
          <w:sz w:val="24"/>
          <w:szCs w:val="28"/>
        </w:rPr>
        <w:t>ROR*1.5*25</w:t>
      </w:r>
    </w:p>
    <w:p w14:paraId="0A3EC3C5" w14:textId="77777777" w:rsidR="00D55506" w:rsidRPr="008625F9" w:rsidRDefault="00C91B3C" w:rsidP="00F026AC">
      <w:pPr>
        <w:pStyle w:val="Title"/>
        <w:spacing w:before="480" w:after="720"/>
        <w:rPr>
          <w:rFonts w:eastAsia="Arial Unicode MS" w:cs="Times New Roman"/>
          <w:szCs w:val="28"/>
        </w:rPr>
      </w:pPr>
      <w:r w:rsidRPr="008625F9">
        <w:rPr>
          <w:szCs w:val="28"/>
        </w:rPr>
        <w:t>Installation Guide</w:t>
      </w:r>
    </w:p>
    <w:p w14:paraId="24E9246D" w14:textId="77777777" w:rsidR="00D55506" w:rsidRDefault="00D55506" w:rsidP="00D55506">
      <w:pPr>
        <w:pStyle w:val="Title2"/>
      </w:pPr>
      <w:r>
        <w:t xml:space="preserve"> </w:t>
      </w:r>
      <w:r>
        <w:rPr>
          <w:noProof/>
        </w:rPr>
        <w:drawing>
          <wp:inline distT="0" distB="0" distL="0" distR="0" wp14:anchorId="5D810623" wp14:editId="39D554CA">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F27247E" w14:textId="77777777" w:rsidR="007C31CE" w:rsidRDefault="004C61F9" w:rsidP="00D55506">
      <w:pPr>
        <w:pStyle w:val="Title2"/>
        <w:spacing w:before="720" w:after="360"/>
        <w:rPr>
          <w:sz w:val="36"/>
        </w:rPr>
      </w:pPr>
      <w:r>
        <w:rPr>
          <w:sz w:val="36"/>
        </w:rPr>
        <w:t>September</w:t>
      </w:r>
      <w:r w:rsidR="007C31CE">
        <w:rPr>
          <w:sz w:val="36"/>
        </w:rPr>
        <w:t xml:space="preserve"> 2015</w:t>
      </w:r>
    </w:p>
    <w:p w14:paraId="3BAFC6C6" w14:textId="77777777" w:rsidR="00D55506" w:rsidRDefault="00D55506" w:rsidP="008625F9">
      <w:pPr>
        <w:pStyle w:val="Title2"/>
        <w:spacing w:before="720"/>
        <w:rPr>
          <w:sz w:val="36"/>
        </w:rPr>
      </w:pPr>
      <w:r w:rsidRPr="00AA4043">
        <w:rPr>
          <w:sz w:val="36"/>
        </w:rPr>
        <w:t>Department of Veterans Affairs</w:t>
      </w:r>
      <w:r w:rsidR="007C31CE">
        <w:rPr>
          <w:sz w:val="36"/>
        </w:rPr>
        <w:t xml:space="preserve"> (VA)</w:t>
      </w:r>
    </w:p>
    <w:p w14:paraId="61695AF7" w14:textId="77777777" w:rsidR="007C31CE" w:rsidRDefault="007C31CE" w:rsidP="008625F9">
      <w:pPr>
        <w:pStyle w:val="Title2"/>
        <w:rPr>
          <w:sz w:val="36"/>
        </w:rPr>
      </w:pPr>
      <w:r>
        <w:rPr>
          <w:sz w:val="36"/>
        </w:rPr>
        <w:t>Office of Information and Technology (OI&amp;T)</w:t>
      </w:r>
    </w:p>
    <w:p w14:paraId="21D3A90C" w14:textId="77777777" w:rsidR="007C31CE" w:rsidRDefault="007C31CE" w:rsidP="008625F9">
      <w:pPr>
        <w:pStyle w:val="Title2"/>
      </w:pPr>
      <w:r>
        <w:rPr>
          <w:sz w:val="36"/>
        </w:rPr>
        <w:t>Product Development (PD)</w:t>
      </w:r>
    </w:p>
    <w:p w14:paraId="5008F9BD" w14:textId="77777777" w:rsidR="005E022E" w:rsidRDefault="005E022E">
      <w:pPr>
        <w:widowControl/>
        <w:rPr>
          <w:rFonts w:ascii="Arial" w:eastAsia="Times New Roman" w:hAnsi="Arial" w:cs="Arial"/>
          <w:b/>
          <w:bCs/>
          <w:sz w:val="28"/>
          <w:szCs w:val="32"/>
        </w:rPr>
      </w:pPr>
      <w:r>
        <w:br w:type="page"/>
      </w:r>
    </w:p>
    <w:p w14:paraId="0361B356"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Revision History"/>
        <w:tblDescription w:val="Revision History Table."/>
      </w:tblPr>
      <w:tblGrid>
        <w:gridCol w:w="1195"/>
        <w:gridCol w:w="1023"/>
        <w:gridCol w:w="5221"/>
        <w:gridCol w:w="2137"/>
      </w:tblGrid>
      <w:tr w:rsidR="00D801F9" w14:paraId="456AAC3D"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6299E64" w14:textId="77777777" w:rsidR="00D801F9" w:rsidRDefault="00D801F9" w:rsidP="00D801F9">
            <w:pPr>
              <w:pStyle w:val="TableHeading"/>
              <w:rPr>
                <w:rFonts w:cs="Times New Roman"/>
              </w:rPr>
            </w:pPr>
            <w:bookmarkStart w:id="1" w:name="ColumnTitle_Revision_History"/>
            <w:bookmarkEnd w:id="1"/>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5AE4C5B"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AB3F35B"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48BE205" w14:textId="77777777" w:rsidR="00D801F9" w:rsidRDefault="00D801F9" w:rsidP="00D801F9">
            <w:pPr>
              <w:pStyle w:val="TableHeading"/>
              <w:rPr>
                <w:rFonts w:cs="Times New Roman"/>
              </w:rPr>
            </w:pPr>
            <w:r>
              <w:rPr>
                <w:rFonts w:cs="Times New Roman"/>
              </w:rPr>
              <w:t>Author</w:t>
            </w:r>
          </w:p>
        </w:tc>
      </w:tr>
      <w:tr w:rsidR="004C61F9" w14:paraId="41B7C7CC"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285E7282" w14:textId="77777777" w:rsidR="004C61F9" w:rsidRDefault="002B7B79" w:rsidP="002B7B79">
            <w:pPr>
              <w:pStyle w:val="TableText"/>
              <w:rPr>
                <w:rFonts w:cs="Times New Roman"/>
              </w:rPr>
            </w:pPr>
            <w:r>
              <w:rPr>
                <w:rFonts w:cs="Times New Roman"/>
              </w:rPr>
              <w:t>9</w:t>
            </w:r>
            <w:r w:rsidR="004C61F9">
              <w:rPr>
                <w:rFonts w:cs="Times New Roman"/>
              </w:rPr>
              <w:t>/2/2015</w:t>
            </w:r>
          </w:p>
        </w:tc>
        <w:tc>
          <w:tcPr>
            <w:tcW w:w="534" w:type="pct"/>
            <w:tcBorders>
              <w:top w:val="single" w:sz="4" w:space="0" w:color="000000"/>
              <w:left w:val="single" w:sz="4" w:space="0" w:color="000000"/>
              <w:bottom w:val="single" w:sz="4" w:space="0" w:color="000000"/>
              <w:right w:val="single" w:sz="4" w:space="0" w:color="000000"/>
            </w:tcBorders>
          </w:tcPr>
          <w:p w14:paraId="4A5BB09B" w14:textId="77777777" w:rsidR="004C61F9" w:rsidRDefault="004C61F9" w:rsidP="004C61F9">
            <w:pPr>
              <w:pStyle w:val="TableText"/>
              <w:rPr>
                <w:rFonts w:cs="Times New Roman"/>
              </w:rPr>
            </w:pPr>
            <w:r>
              <w:rPr>
                <w:rFonts w:cs="Times New Roman"/>
              </w:rPr>
              <w:t>1.0</w:t>
            </w:r>
          </w:p>
        </w:tc>
        <w:tc>
          <w:tcPr>
            <w:tcW w:w="2726" w:type="pct"/>
            <w:tcBorders>
              <w:top w:val="single" w:sz="4" w:space="0" w:color="000000"/>
              <w:left w:val="single" w:sz="4" w:space="0" w:color="000000"/>
              <w:bottom w:val="single" w:sz="4" w:space="0" w:color="000000"/>
              <w:right w:val="single" w:sz="4" w:space="0" w:color="000000"/>
            </w:tcBorders>
          </w:tcPr>
          <w:p w14:paraId="3A92F9CF" w14:textId="77777777" w:rsidR="004C61F9" w:rsidRDefault="004C61F9" w:rsidP="004C61F9">
            <w:pPr>
              <w:pStyle w:val="TableText"/>
              <w:rPr>
                <w:rFonts w:cs="Times New Roman"/>
              </w:rPr>
            </w:pPr>
            <w:r>
              <w:rPr>
                <w:rFonts w:cs="Times New Roman"/>
              </w:rPr>
              <w:t>Baseline document for ICD-10 PTF Modifications production release.</w:t>
            </w:r>
          </w:p>
        </w:tc>
        <w:tc>
          <w:tcPr>
            <w:tcW w:w="1116" w:type="pct"/>
            <w:tcBorders>
              <w:top w:val="single" w:sz="4" w:space="0" w:color="000000"/>
              <w:left w:val="single" w:sz="4" w:space="0" w:color="000000"/>
              <w:bottom w:val="single" w:sz="4" w:space="0" w:color="000000"/>
              <w:right w:val="single" w:sz="4" w:space="0" w:color="000000"/>
            </w:tcBorders>
          </w:tcPr>
          <w:p w14:paraId="33864953" w14:textId="77777777" w:rsidR="004C61F9" w:rsidRDefault="004C61F9" w:rsidP="004C61F9">
            <w:pPr>
              <w:pStyle w:val="TableText"/>
            </w:pPr>
            <w:r>
              <w:t>VA OI&amp;T PD, ICD-10 PTF Modifications Team</w:t>
            </w:r>
          </w:p>
        </w:tc>
      </w:tr>
    </w:tbl>
    <w:p w14:paraId="4278C45C" w14:textId="77777777" w:rsidR="00D801F9" w:rsidRDefault="00D801F9" w:rsidP="00D801F9">
      <w:pPr>
        <w:rPr>
          <w:sz w:val="24"/>
          <w:szCs w:val="20"/>
        </w:rPr>
      </w:pPr>
      <w:r>
        <w:br w:type="page"/>
      </w:r>
    </w:p>
    <w:p w14:paraId="2E11E2CD" w14:textId="77777777" w:rsidR="00D801F9" w:rsidRDefault="00D801F9" w:rsidP="00D801F9">
      <w:pPr>
        <w:pStyle w:val="Title2"/>
      </w:pPr>
      <w:r>
        <w:lastRenderedPageBreak/>
        <w:t>Table of Contents</w:t>
      </w:r>
    </w:p>
    <w:p w14:paraId="2D3ED0AE" w14:textId="77777777" w:rsidR="00FB55A4" w:rsidRDefault="00300528">
      <w:pPr>
        <w:pStyle w:val="TOC1"/>
        <w:rPr>
          <w:rFonts w:asciiTheme="minorHAnsi" w:eastAsiaTheme="minorEastAsia" w:hAnsiTheme="minorHAnsi"/>
          <w:b w:val="0"/>
          <w:noProof/>
          <w:sz w:val="22"/>
          <w:szCs w:val="22"/>
        </w:rPr>
      </w:pPr>
      <w:r>
        <w:fldChar w:fldCharType="begin"/>
      </w:r>
      <w:r>
        <w:instrText xml:space="preserve"> TOC \o "1-5" \h \z \t "Appendix 1,1,Appendix B.1,2,Appendix B.1.1.,3" </w:instrText>
      </w:r>
      <w:r>
        <w:fldChar w:fldCharType="separate"/>
      </w:r>
      <w:hyperlink w:anchor="_Toc428787978" w:history="1">
        <w:r w:rsidR="00FB55A4" w:rsidRPr="00797AB7">
          <w:rPr>
            <w:rStyle w:val="Hyperlink"/>
            <w:noProof/>
          </w:rPr>
          <w:t>1.</w:t>
        </w:r>
        <w:r w:rsidR="00FB55A4">
          <w:rPr>
            <w:rFonts w:asciiTheme="minorHAnsi" w:eastAsiaTheme="minorEastAsia" w:hAnsiTheme="minorHAnsi"/>
            <w:b w:val="0"/>
            <w:noProof/>
            <w:sz w:val="22"/>
            <w:szCs w:val="22"/>
          </w:rPr>
          <w:tab/>
        </w:r>
        <w:r w:rsidR="00FB55A4" w:rsidRPr="00797AB7">
          <w:rPr>
            <w:rStyle w:val="Hyperlink"/>
            <w:noProof/>
          </w:rPr>
          <w:t>Introduction</w:t>
        </w:r>
        <w:r w:rsidR="00FB55A4">
          <w:rPr>
            <w:noProof/>
            <w:webHidden/>
          </w:rPr>
          <w:tab/>
        </w:r>
        <w:r w:rsidR="00FB55A4">
          <w:rPr>
            <w:noProof/>
            <w:webHidden/>
          </w:rPr>
          <w:fldChar w:fldCharType="begin"/>
        </w:r>
        <w:r w:rsidR="00FB55A4">
          <w:rPr>
            <w:noProof/>
            <w:webHidden/>
          </w:rPr>
          <w:instrText xml:space="preserve"> PAGEREF _Toc428787978 \h </w:instrText>
        </w:r>
        <w:r w:rsidR="00FB55A4">
          <w:rPr>
            <w:noProof/>
            <w:webHidden/>
          </w:rPr>
        </w:r>
        <w:r w:rsidR="00FB55A4">
          <w:rPr>
            <w:noProof/>
            <w:webHidden/>
          </w:rPr>
          <w:fldChar w:fldCharType="separate"/>
        </w:r>
        <w:r w:rsidR="006C78B4">
          <w:rPr>
            <w:noProof/>
            <w:webHidden/>
          </w:rPr>
          <w:t>1</w:t>
        </w:r>
        <w:r w:rsidR="00FB55A4">
          <w:rPr>
            <w:noProof/>
            <w:webHidden/>
          </w:rPr>
          <w:fldChar w:fldCharType="end"/>
        </w:r>
      </w:hyperlink>
    </w:p>
    <w:p w14:paraId="5DD87D46" w14:textId="77777777" w:rsidR="00FB55A4" w:rsidRDefault="00FB55A4">
      <w:pPr>
        <w:pStyle w:val="TOC2"/>
        <w:rPr>
          <w:rFonts w:asciiTheme="minorHAnsi" w:eastAsiaTheme="minorEastAsia" w:hAnsiTheme="minorHAnsi"/>
          <w:b w:val="0"/>
          <w:noProof/>
          <w:sz w:val="22"/>
        </w:rPr>
      </w:pPr>
      <w:hyperlink w:anchor="_Toc428787979" w:history="1">
        <w:r w:rsidRPr="00797AB7">
          <w:rPr>
            <w:rStyle w:val="Hyperlink"/>
            <w:noProof/>
          </w:rPr>
          <w:t>1.1.</w:t>
        </w:r>
        <w:r>
          <w:rPr>
            <w:rFonts w:asciiTheme="minorHAnsi" w:eastAsiaTheme="minorEastAsia" w:hAnsiTheme="minorHAnsi"/>
            <w:b w:val="0"/>
            <w:noProof/>
            <w:sz w:val="22"/>
          </w:rPr>
          <w:tab/>
        </w:r>
        <w:r w:rsidRPr="00797AB7">
          <w:rPr>
            <w:rStyle w:val="Hyperlink"/>
            <w:noProof/>
          </w:rPr>
          <w:t>Software Disclaimer</w:t>
        </w:r>
        <w:r>
          <w:rPr>
            <w:noProof/>
            <w:webHidden/>
          </w:rPr>
          <w:tab/>
        </w:r>
        <w:r>
          <w:rPr>
            <w:noProof/>
            <w:webHidden/>
          </w:rPr>
          <w:fldChar w:fldCharType="begin"/>
        </w:r>
        <w:r>
          <w:rPr>
            <w:noProof/>
            <w:webHidden/>
          </w:rPr>
          <w:instrText xml:space="preserve"> PAGEREF _Toc428787979 \h </w:instrText>
        </w:r>
        <w:r>
          <w:rPr>
            <w:noProof/>
            <w:webHidden/>
          </w:rPr>
        </w:r>
        <w:r>
          <w:rPr>
            <w:noProof/>
            <w:webHidden/>
          </w:rPr>
          <w:fldChar w:fldCharType="separate"/>
        </w:r>
        <w:r w:rsidR="006C78B4">
          <w:rPr>
            <w:noProof/>
            <w:webHidden/>
          </w:rPr>
          <w:t>1</w:t>
        </w:r>
        <w:r>
          <w:rPr>
            <w:noProof/>
            <w:webHidden/>
          </w:rPr>
          <w:fldChar w:fldCharType="end"/>
        </w:r>
      </w:hyperlink>
    </w:p>
    <w:p w14:paraId="554ACD01" w14:textId="77777777" w:rsidR="00FB55A4" w:rsidRDefault="00FB55A4">
      <w:pPr>
        <w:pStyle w:val="TOC2"/>
        <w:rPr>
          <w:rFonts w:asciiTheme="minorHAnsi" w:eastAsiaTheme="minorEastAsia" w:hAnsiTheme="minorHAnsi"/>
          <w:b w:val="0"/>
          <w:noProof/>
          <w:sz w:val="22"/>
        </w:rPr>
      </w:pPr>
      <w:hyperlink w:anchor="_Toc428787980" w:history="1">
        <w:r w:rsidRPr="00797AB7">
          <w:rPr>
            <w:rStyle w:val="Hyperlink"/>
            <w:noProof/>
          </w:rPr>
          <w:t>1.2.</w:t>
        </w:r>
        <w:r>
          <w:rPr>
            <w:rFonts w:asciiTheme="minorHAnsi" w:eastAsiaTheme="minorEastAsia" w:hAnsiTheme="minorHAnsi"/>
            <w:b w:val="0"/>
            <w:noProof/>
            <w:sz w:val="22"/>
          </w:rPr>
          <w:tab/>
        </w:r>
        <w:r w:rsidRPr="00797AB7">
          <w:rPr>
            <w:rStyle w:val="Hyperlink"/>
            <w:noProof/>
          </w:rPr>
          <w:t>Documentation Disclaimer</w:t>
        </w:r>
        <w:r>
          <w:rPr>
            <w:noProof/>
            <w:webHidden/>
          </w:rPr>
          <w:tab/>
        </w:r>
        <w:r>
          <w:rPr>
            <w:noProof/>
            <w:webHidden/>
          </w:rPr>
          <w:fldChar w:fldCharType="begin"/>
        </w:r>
        <w:r>
          <w:rPr>
            <w:noProof/>
            <w:webHidden/>
          </w:rPr>
          <w:instrText xml:space="preserve"> PAGEREF _Toc428787980 \h </w:instrText>
        </w:r>
        <w:r>
          <w:rPr>
            <w:noProof/>
            <w:webHidden/>
          </w:rPr>
        </w:r>
        <w:r>
          <w:rPr>
            <w:noProof/>
            <w:webHidden/>
          </w:rPr>
          <w:fldChar w:fldCharType="separate"/>
        </w:r>
        <w:r w:rsidR="006C78B4">
          <w:rPr>
            <w:noProof/>
            <w:webHidden/>
          </w:rPr>
          <w:t>2</w:t>
        </w:r>
        <w:r>
          <w:rPr>
            <w:noProof/>
            <w:webHidden/>
          </w:rPr>
          <w:fldChar w:fldCharType="end"/>
        </w:r>
      </w:hyperlink>
    </w:p>
    <w:p w14:paraId="31A792C1" w14:textId="77777777" w:rsidR="00FB55A4" w:rsidRDefault="00FB55A4">
      <w:pPr>
        <w:pStyle w:val="TOC1"/>
        <w:rPr>
          <w:rFonts w:asciiTheme="minorHAnsi" w:eastAsiaTheme="minorEastAsia" w:hAnsiTheme="minorHAnsi"/>
          <w:b w:val="0"/>
          <w:noProof/>
          <w:sz w:val="22"/>
          <w:szCs w:val="22"/>
        </w:rPr>
      </w:pPr>
      <w:hyperlink w:anchor="_Toc428787981" w:history="1">
        <w:r w:rsidRPr="00797AB7">
          <w:rPr>
            <w:rStyle w:val="Hyperlink"/>
            <w:noProof/>
          </w:rPr>
          <w:t>2.</w:t>
        </w:r>
        <w:r>
          <w:rPr>
            <w:rFonts w:asciiTheme="minorHAnsi" w:eastAsiaTheme="minorEastAsia" w:hAnsiTheme="minorHAnsi"/>
            <w:b w:val="0"/>
            <w:noProof/>
            <w:sz w:val="22"/>
            <w:szCs w:val="22"/>
          </w:rPr>
          <w:tab/>
        </w:r>
        <w:r w:rsidRPr="00797AB7">
          <w:rPr>
            <w:rStyle w:val="Hyperlink"/>
            <w:noProof/>
          </w:rPr>
          <w:t>Pre-Installation Information</w:t>
        </w:r>
        <w:r>
          <w:rPr>
            <w:noProof/>
            <w:webHidden/>
          </w:rPr>
          <w:tab/>
        </w:r>
        <w:r>
          <w:rPr>
            <w:noProof/>
            <w:webHidden/>
          </w:rPr>
          <w:fldChar w:fldCharType="begin"/>
        </w:r>
        <w:r>
          <w:rPr>
            <w:noProof/>
            <w:webHidden/>
          </w:rPr>
          <w:instrText xml:space="preserve"> PAGEREF _Toc428787981 \h </w:instrText>
        </w:r>
        <w:r>
          <w:rPr>
            <w:noProof/>
            <w:webHidden/>
          </w:rPr>
        </w:r>
        <w:r>
          <w:rPr>
            <w:noProof/>
            <w:webHidden/>
          </w:rPr>
          <w:fldChar w:fldCharType="separate"/>
        </w:r>
        <w:r w:rsidR="006C78B4">
          <w:rPr>
            <w:noProof/>
            <w:webHidden/>
          </w:rPr>
          <w:t>3</w:t>
        </w:r>
        <w:r>
          <w:rPr>
            <w:noProof/>
            <w:webHidden/>
          </w:rPr>
          <w:fldChar w:fldCharType="end"/>
        </w:r>
      </w:hyperlink>
    </w:p>
    <w:p w14:paraId="04B5C577" w14:textId="77777777" w:rsidR="00FB55A4" w:rsidRDefault="00FB55A4">
      <w:pPr>
        <w:pStyle w:val="TOC2"/>
        <w:rPr>
          <w:rFonts w:asciiTheme="minorHAnsi" w:eastAsiaTheme="minorEastAsia" w:hAnsiTheme="minorHAnsi"/>
          <w:b w:val="0"/>
          <w:noProof/>
          <w:sz w:val="22"/>
        </w:rPr>
      </w:pPr>
      <w:hyperlink w:anchor="_Toc428787982" w:history="1">
        <w:r w:rsidRPr="00797AB7">
          <w:rPr>
            <w:rStyle w:val="Hyperlink"/>
            <w:noProof/>
          </w:rPr>
          <w:t>2.1.</w:t>
        </w:r>
        <w:r>
          <w:rPr>
            <w:rFonts w:asciiTheme="minorHAnsi" w:eastAsiaTheme="minorEastAsia" w:hAnsiTheme="minorHAnsi"/>
            <w:b w:val="0"/>
            <w:noProof/>
            <w:sz w:val="22"/>
          </w:rPr>
          <w:tab/>
        </w:r>
        <w:r w:rsidRPr="00797AB7">
          <w:rPr>
            <w:rStyle w:val="Hyperlink"/>
            <w:noProof/>
          </w:rPr>
          <w:t>Environment Check</w:t>
        </w:r>
        <w:r>
          <w:rPr>
            <w:noProof/>
            <w:webHidden/>
          </w:rPr>
          <w:tab/>
        </w:r>
        <w:r>
          <w:rPr>
            <w:noProof/>
            <w:webHidden/>
          </w:rPr>
          <w:fldChar w:fldCharType="begin"/>
        </w:r>
        <w:r>
          <w:rPr>
            <w:noProof/>
            <w:webHidden/>
          </w:rPr>
          <w:instrText xml:space="preserve"> PAGEREF _Toc428787982 \h </w:instrText>
        </w:r>
        <w:r>
          <w:rPr>
            <w:noProof/>
            <w:webHidden/>
          </w:rPr>
        </w:r>
        <w:r>
          <w:rPr>
            <w:noProof/>
            <w:webHidden/>
          </w:rPr>
          <w:fldChar w:fldCharType="separate"/>
        </w:r>
        <w:r w:rsidR="006C78B4">
          <w:rPr>
            <w:noProof/>
            <w:webHidden/>
          </w:rPr>
          <w:t>3</w:t>
        </w:r>
        <w:r>
          <w:rPr>
            <w:noProof/>
            <w:webHidden/>
          </w:rPr>
          <w:fldChar w:fldCharType="end"/>
        </w:r>
      </w:hyperlink>
    </w:p>
    <w:p w14:paraId="4C65276B" w14:textId="77777777" w:rsidR="00FB55A4" w:rsidRDefault="00FB55A4">
      <w:pPr>
        <w:pStyle w:val="TOC2"/>
        <w:rPr>
          <w:rFonts w:asciiTheme="minorHAnsi" w:eastAsiaTheme="minorEastAsia" w:hAnsiTheme="minorHAnsi"/>
          <w:b w:val="0"/>
          <w:noProof/>
          <w:sz w:val="22"/>
        </w:rPr>
      </w:pPr>
      <w:hyperlink w:anchor="_Toc428787983" w:history="1">
        <w:r w:rsidRPr="00797AB7">
          <w:rPr>
            <w:rStyle w:val="Hyperlink"/>
            <w:noProof/>
          </w:rPr>
          <w:t>2.2.</w:t>
        </w:r>
        <w:r>
          <w:rPr>
            <w:rFonts w:asciiTheme="minorHAnsi" w:eastAsiaTheme="minorEastAsia" w:hAnsiTheme="minorHAnsi"/>
            <w:b w:val="0"/>
            <w:noProof/>
            <w:sz w:val="22"/>
          </w:rPr>
          <w:tab/>
        </w:r>
        <w:r w:rsidRPr="00797AB7">
          <w:rPr>
            <w:rStyle w:val="Hyperlink"/>
            <w:noProof/>
          </w:rPr>
          <w:t>Add Installer to Reminder Management Mail Group</w:t>
        </w:r>
        <w:r>
          <w:rPr>
            <w:noProof/>
            <w:webHidden/>
          </w:rPr>
          <w:tab/>
        </w:r>
        <w:r>
          <w:rPr>
            <w:noProof/>
            <w:webHidden/>
          </w:rPr>
          <w:fldChar w:fldCharType="begin"/>
        </w:r>
        <w:r>
          <w:rPr>
            <w:noProof/>
            <w:webHidden/>
          </w:rPr>
          <w:instrText xml:space="preserve"> PAGEREF _Toc428787983 \h </w:instrText>
        </w:r>
        <w:r>
          <w:rPr>
            <w:noProof/>
            <w:webHidden/>
          </w:rPr>
        </w:r>
        <w:r>
          <w:rPr>
            <w:noProof/>
            <w:webHidden/>
          </w:rPr>
          <w:fldChar w:fldCharType="separate"/>
        </w:r>
        <w:r w:rsidR="006C78B4">
          <w:rPr>
            <w:noProof/>
            <w:webHidden/>
          </w:rPr>
          <w:t>3</w:t>
        </w:r>
        <w:r>
          <w:rPr>
            <w:noProof/>
            <w:webHidden/>
          </w:rPr>
          <w:fldChar w:fldCharType="end"/>
        </w:r>
      </w:hyperlink>
    </w:p>
    <w:p w14:paraId="5FA60EC2" w14:textId="77777777" w:rsidR="00FB55A4" w:rsidRDefault="00FB55A4">
      <w:pPr>
        <w:pStyle w:val="TOC2"/>
        <w:rPr>
          <w:rFonts w:asciiTheme="minorHAnsi" w:eastAsiaTheme="minorEastAsia" w:hAnsiTheme="minorHAnsi"/>
          <w:b w:val="0"/>
          <w:noProof/>
          <w:sz w:val="22"/>
        </w:rPr>
      </w:pPr>
      <w:hyperlink w:anchor="_Toc428787984" w:history="1">
        <w:r w:rsidRPr="00797AB7">
          <w:rPr>
            <w:rStyle w:val="Hyperlink"/>
            <w:noProof/>
          </w:rPr>
          <w:t>2.3.</w:t>
        </w:r>
        <w:r>
          <w:rPr>
            <w:rFonts w:asciiTheme="minorHAnsi" w:eastAsiaTheme="minorEastAsia" w:hAnsiTheme="minorHAnsi"/>
            <w:b w:val="0"/>
            <w:noProof/>
            <w:sz w:val="22"/>
          </w:rPr>
          <w:tab/>
        </w:r>
        <w:r w:rsidRPr="00797AB7">
          <w:rPr>
            <w:rStyle w:val="Hyperlink"/>
            <w:noProof/>
          </w:rPr>
          <w:t>Pre-Installation Routine</w:t>
        </w:r>
        <w:r>
          <w:rPr>
            <w:noProof/>
            <w:webHidden/>
          </w:rPr>
          <w:tab/>
        </w:r>
        <w:r>
          <w:rPr>
            <w:noProof/>
            <w:webHidden/>
          </w:rPr>
          <w:fldChar w:fldCharType="begin"/>
        </w:r>
        <w:r>
          <w:rPr>
            <w:noProof/>
            <w:webHidden/>
          </w:rPr>
          <w:instrText xml:space="preserve"> PAGEREF _Toc428787984 \h </w:instrText>
        </w:r>
        <w:r>
          <w:rPr>
            <w:noProof/>
            <w:webHidden/>
          </w:rPr>
        </w:r>
        <w:r>
          <w:rPr>
            <w:noProof/>
            <w:webHidden/>
          </w:rPr>
          <w:fldChar w:fldCharType="separate"/>
        </w:r>
        <w:r w:rsidR="006C78B4">
          <w:rPr>
            <w:noProof/>
            <w:webHidden/>
          </w:rPr>
          <w:t>4</w:t>
        </w:r>
        <w:r>
          <w:rPr>
            <w:noProof/>
            <w:webHidden/>
          </w:rPr>
          <w:fldChar w:fldCharType="end"/>
        </w:r>
      </w:hyperlink>
    </w:p>
    <w:p w14:paraId="00910EFC" w14:textId="77777777" w:rsidR="00FB55A4" w:rsidRDefault="00FB55A4">
      <w:pPr>
        <w:pStyle w:val="TOC2"/>
        <w:rPr>
          <w:rFonts w:asciiTheme="minorHAnsi" w:eastAsiaTheme="minorEastAsia" w:hAnsiTheme="minorHAnsi"/>
          <w:b w:val="0"/>
          <w:noProof/>
          <w:sz w:val="22"/>
        </w:rPr>
      </w:pPr>
      <w:hyperlink w:anchor="_Toc428787985" w:history="1">
        <w:r w:rsidRPr="00797AB7">
          <w:rPr>
            <w:rStyle w:val="Hyperlink"/>
            <w:noProof/>
          </w:rPr>
          <w:t>2.4.</w:t>
        </w:r>
        <w:r>
          <w:rPr>
            <w:rFonts w:asciiTheme="minorHAnsi" w:eastAsiaTheme="minorEastAsia" w:hAnsiTheme="minorHAnsi"/>
            <w:b w:val="0"/>
            <w:noProof/>
            <w:sz w:val="22"/>
          </w:rPr>
          <w:tab/>
        </w:r>
        <w:r w:rsidRPr="00797AB7">
          <w:rPr>
            <w:rStyle w:val="Hyperlink"/>
            <w:noProof/>
          </w:rPr>
          <w:t>Required Builds</w:t>
        </w:r>
        <w:r>
          <w:rPr>
            <w:noProof/>
            <w:webHidden/>
          </w:rPr>
          <w:tab/>
        </w:r>
        <w:r>
          <w:rPr>
            <w:noProof/>
            <w:webHidden/>
          </w:rPr>
          <w:fldChar w:fldCharType="begin"/>
        </w:r>
        <w:r>
          <w:rPr>
            <w:noProof/>
            <w:webHidden/>
          </w:rPr>
          <w:instrText xml:space="preserve"> PAGEREF _Toc428787985 \h </w:instrText>
        </w:r>
        <w:r>
          <w:rPr>
            <w:noProof/>
            <w:webHidden/>
          </w:rPr>
        </w:r>
        <w:r>
          <w:rPr>
            <w:noProof/>
            <w:webHidden/>
          </w:rPr>
          <w:fldChar w:fldCharType="separate"/>
        </w:r>
        <w:r w:rsidR="006C78B4">
          <w:rPr>
            <w:noProof/>
            <w:webHidden/>
          </w:rPr>
          <w:t>5</w:t>
        </w:r>
        <w:r>
          <w:rPr>
            <w:noProof/>
            <w:webHidden/>
          </w:rPr>
          <w:fldChar w:fldCharType="end"/>
        </w:r>
      </w:hyperlink>
    </w:p>
    <w:p w14:paraId="57F8793E" w14:textId="77777777" w:rsidR="00FB55A4" w:rsidRDefault="00FB55A4">
      <w:pPr>
        <w:pStyle w:val="TOC1"/>
        <w:rPr>
          <w:rFonts w:asciiTheme="minorHAnsi" w:eastAsiaTheme="minorEastAsia" w:hAnsiTheme="minorHAnsi"/>
          <w:b w:val="0"/>
          <w:noProof/>
          <w:sz w:val="22"/>
          <w:szCs w:val="22"/>
        </w:rPr>
      </w:pPr>
      <w:hyperlink w:anchor="_Toc428787986" w:history="1">
        <w:r w:rsidRPr="00797AB7">
          <w:rPr>
            <w:rStyle w:val="Hyperlink"/>
            <w:noProof/>
          </w:rPr>
          <w:t>3.</w:t>
        </w:r>
        <w:r>
          <w:rPr>
            <w:rFonts w:asciiTheme="minorHAnsi" w:eastAsiaTheme="minorEastAsia" w:hAnsiTheme="minorHAnsi"/>
            <w:b w:val="0"/>
            <w:noProof/>
            <w:sz w:val="22"/>
            <w:szCs w:val="22"/>
          </w:rPr>
          <w:tab/>
        </w:r>
        <w:r w:rsidRPr="00797AB7">
          <w:rPr>
            <w:rStyle w:val="Hyperlink"/>
            <w:noProof/>
          </w:rPr>
          <w:t>ICD-10 PTF Modifications Installation Instructions</w:t>
        </w:r>
        <w:r>
          <w:rPr>
            <w:noProof/>
            <w:webHidden/>
          </w:rPr>
          <w:tab/>
        </w:r>
        <w:r>
          <w:rPr>
            <w:noProof/>
            <w:webHidden/>
          </w:rPr>
          <w:fldChar w:fldCharType="begin"/>
        </w:r>
        <w:r>
          <w:rPr>
            <w:noProof/>
            <w:webHidden/>
          </w:rPr>
          <w:instrText xml:space="preserve"> PAGEREF _Toc428787986 \h </w:instrText>
        </w:r>
        <w:r>
          <w:rPr>
            <w:noProof/>
            <w:webHidden/>
          </w:rPr>
        </w:r>
        <w:r>
          <w:rPr>
            <w:noProof/>
            <w:webHidden/>
          </w:rPr>
          <w:fldChar w:fldCharType="separate"/>
        </w:r>
        <w:r w:rsidR="006C78B4">
          <w:rPr>
            <w:noProof/>
            <w:webHidden/>
          </w:rPr>
          <w:t>8</w:t>
        </w:r>
        <w:r>
          <w:rPr>
            <w:noProof/>
            <w:webHidden/>
          </w:rPr>
          <w:fldChar w:fldCharType="end"/>
        </w:r>
      </w:hyperlink>
    </w:p>
    <w:p w14:paraId="725012FE" w14:textId="77777777" w:rsidR="00FB55A4" w:rsidRDefault="00FB55A4">
      <w:pPr>
        <w:pStyle w:val="TOC2"/>
        <w:rPr>
          <w:rFonts w:asciiTheme="minorHAnsi" w:eastAsiaTheme="minorEastAsia" w:hAnsiTheme="minorHAnsi"/>
          <w:b w:val="0"/>
          <w:noProof/>
          <w:sz w:val="22"/>
        </w:rPr>
      </w:pPr>
      <w:hyperlink w:anchor="_Toc428787987" w:history="1">
        <w:r w:rsidRPr="00797AB7">
          <w:rPr>
            <w:rStyle w:val="Hyperlink"/>
            <w:noProof/>
          </w:rPr>
          <w:t>3.1.</w:t>
        </w:r>
        <w:r>
          <w:rPr>
            <w:rFonts w:asciiTheme="minorHAnsi" w:eastAsiaTheme="minorEastAsia" w:hAnsiTheme="minorHAnsi"/>
            <w:b w:val="0"/>
            <w:noProof/>
            <w:sz w:val="22"/>
          </w:rPr>
          <w:tab/>
        </w:r>
        <w:r w:rsidRPr="00797AB7">
          <w:rPr>
            <w:rStyle w:val="Hyperlink"/>
            <w:noProof/>
          </w:rPr>
          <w:t>Warnings</w:t>
        </w:r>
        <w:r>
          <w:rPr>
            <w:noProof/>
            <w:webHidden/>
          </w:rPr>
          <w:tab/>
        </w:r>
        <w:r>
          <w:rPr>
            <w:noProof/>
            <w:webHidden/>
          </w:rPr>
          <w:fldChar w:fldCharType="begin"/>
        </w:r>
        <w:r>
          <w:rPr>
            <w:noProof/>
            <w:webHidden/>
          </w:rPr>
          <w:instrText xml:space="preserve"> PAGEREF _Toc428787987 \h </w:instrText>
        </w:r>
        <w:r>
          <w:rPr>
            <w:noProof/>
            <w:webHidden/>
          </w:rPr>
        </w:r>
        <w:r>
          <w:rPr>
            <w:noProof/>
            <w:webHidden/>
          </w:rPr>
          <w:fldChar w:fldCharType="separate"/>
        </w:r>
        <w:r w:rsidR="006C78B4">
          <w:rPr>
            <w:noProof/>
            <w:webHidden/>
          </w:rPr>
          <w:t>8</w:t>
        </w:r>
        <w:r>
          <w:rPr>
            <w:noProof/>
            <w:webHidden/>
          </w:rPr>
          <w:fldChar w:fldCharType="end"/>
        </w:r>
      </w:hyperlink>
    </w:p>
    <w:p w14:paraId="04F58CEB" w14:textId="77777777" w:rsidR="00FB55A4" w:rsidRDefault="00FB55A4">
      <w:pPr>
        <w:pStyle w:val="TOC3"/>
        <w:rPr>
          <w:rFonts w:asciiTheme="minorHAnsi" w:eastAsiaTheme="minorEastAsia" w:hAnsiTheme="minorHAnsi"/>
          <w:b w:val="0"/>
          <w:noProof/>
          <w:sz w:val="22"/>
        </w:rPr>
      </w:pPr>
      <w:hyperlink w:anchor="_Toc428787988" w:history="1">
        <w:r w:rsidRPr="00797AB7">
          <w:rPr>
            <w:rStyle w:val="Hyperlink"/>
            <w:noProof/>
          </w:rPr>
          <w:t>3.1.1.</w:t>
        </w:r>
        <w:r>
          <w:rPr>
            <w:rFonts w:asciiTheme="minorHAnsi" w:eastAsiaTheme="minorEastAsia" w:hAnsiTheme="minorHAnsi"/>
            <w:b w:val="0"/>
            <w:noProof/>
            <w:sz w:val="22"/>
          </w:rPr>
          <w:tab/>
        </w:r>
        <w:r w:rsidRPr="00797AB7">
          <w:rPr>
            <w:rStyle w:val="Hyperlink"/>
            <w:noProof/>
          </w:rPr>
          <w:t>WARNING: Install During Non-Peak/Off-Hours With All Users Logged Off the System</w:t>
        </w:r>
        <w:r>
          <w:rPr>
            <w:noProof/>
            <w:webHidden/>
          </w:rPr>
          <w:tab/>
        </w:r>
        <w:r>
          <w:rPr>
            <w:noProof/>
            <w:webHidden/>
          </w:rPr>
          <w:fldChar w:fldCharType="begin"/>
        </w:r>
        <w:r>
          <w:rPr>
            <w:noProof/>
            <w:webHidden/>
          </w:rPr>
          <w:instrText xml:space="preserve"> PAGEREF _Toc428787988 \h </w:instrText>
        </w:r>
        <w:r>
          <w:rPr>
            <w:noProof/>
            <w:webHidden/>
          </w:rPr>
        </w:r>
        <w:r>
          <w:rPr>
            <w:noProof/>
            <w:webHidden/>
          </w:rPr>
          <w:fldChar w:fldCharType="separate"/>
        </w:r>
        <w:r w:rsidR="006C78B4">
          <w:rPr>
            <w:noProof/>
            <w:webHidden/>
          </w:rPr>
          <w:t>8</w:t>
        </w:r>
        <w:r>
          <w:rPr>
            <w:noProof/>
            <w:webHidden/>
          </w:rPr>
          <w:fldChar w:fldCharType="end"/>
        </w:r>
      </w:hyperlink>
    </w:p>
    <w:p w14:paraId="5B2BC366" w14:textId="77777777" w:rsidR="00FB55A4" w:rsidRDefault="00FB55A4">
      <w:pPr>
        <w:pStyle w:val="TOC3"/>
        <w:rPr>
          <w:rFonts w:asciiTheme="minorHAnsi" w:eastAsiaTheme="minorEastAsia" w:hAnsiTheme="minorHAnsi"/>
          <w:b w:val="0"/>
          <w:noProof/>
          <w:sz w:val="22"/>
        </w:rPr>
      </w:pPr>
      <w:hyperlink w:anchor="_Toc428787989" w:history="1">
        <w:r w:rsidRPr="00797AB7">
          <w:rPr>
            <w:rStyle w:val="Hyperlink"/>
            <w:noProof/>
          </w:rPr>
          <w:t>3.1.2.</w:t>
        </w:r>
        <w:r>
          <w:rPr>
            <w:rFonts w:asciiTheme="minorHAnsi" w:eastAsiaTheme="minorEastAsia" w:hAnsiTheme="minorHAnsi"/>
            <w:b w:val="0"/>
            <w:noProof/>
            <w:sz w:val="22"/>
          </w:rPr>
          <w:tab/>
        </w:r>
        <w:r w:rsidRPr="00797AB7">
          <w:rPr>
            <w:rStyle w:val="Hyperlink"/>
            <w:noProof/>
          </w:rPr>
          <w:t>WARNING: Do Not Install While the PTF Background Job [DG PTF BACKGROUND JOB] Is Running</w:t>
        </w:r>
        <w:r>
          <w:rPr>
            <w:noProof/>
            <w:webHidden/>
          </w:rPr>
          <w:tab/>
        </w:r>
        <w:r>
          <w:rPr>
            <w:noProof/>
            <w:webHidden/>
          </w:rPr>
          <w:fldChar w:fldCharType="begin"/>
        </w:r>
        <w:r>
          <w:rPr>
            <w:noProof/>
            <w:webHidden/>
          </w:rPr>
          <w:instrText xml:space="preserve"> PAGEREF _Toc428787989 \h </w:instrText>
        </w:r>
        <w:r>
          <w:rPr>
            <w:noProof/>
            <w:webHidden/>
          </w:rPr>
        </w:r>
        <w:r>
          <w:rPr>
            <w:noProof/>
            <w:webHidden/>
          </w:rPr>
          <w:fldChar w:fldCharType="separate"/>
        </w:r>
        <w:r w:rsidR="006C78B4">
          <w:rPr>
            <w:noProof/>
            <w:webHidden/>
          </w:rPr>
          <w:t>8</w:t>
        </w:r>
        <w:r>
          <w:rPr>
            <w:noProof/>
            <w:webHidden/>
          </w:rPr>
          <w:fldChar w:fldCharType="end"/>
        </w:r>
      </w:hyperlink>
    </w:p>
    <w:p w14:paraId="38F40A74" w14:textId="77777777" w:rsidR="00FB55A4" w:rsidRDefault="00FB55A4">
      <w:pPr>
        <w:pStyle w:val="TOC3"/>
        <w:rPr>
          <w:rFonts w:asciiTheme="minorHAnsi" w:eastAsiaTheme="minorEastAsia" w:hAnsiTheme="minorHAnsi"/>
          <w:b w:val="0"/>
          <w:noProof/>
          <w:sz w:val="22"/>
        </w:rPr>
      </w:pPr>
      <w:hyperlink w:anchor="_Toc428787990" w:history="1">
        <w:r w:rsidRPr="00797AB7">
          <w:rPr>
            <w:rStyle w:val="Hyperlink"/>
            <w:noProof/>
          </w:rPr>
          <w:t>3.1.3.</w:t>
        </w:r>
        <w:r>
          <w:rPr>
            <w:rFonts w:asciiTheme="minorHAnsi" w:eastAsiaTheme="minorEastAsia" w:hAnsiTheme="minorHAnsi"/>
            <w:b w:val="0"/>
            <w:noProof/>
            <w:sz w:val="22"/>
          </w:rPr>
          <w:tab/>
        </w:r>
        <w:r w:rsidRPr="00797AB7">
          <w:rPr>
            <w:rStyle w:val="Hyperlink"/>
            <w:noProof/>
          </w:rPr>
          <w:t>WARNING: Do Not Install While IB Queue Means Test Compilation of Charges [IB MT NIGHT COMP] Is Running</w:t>
        </w:r>
        <w:r>
          <w:rPr>
            <w:noProof/>
            <w:webHidden/>
          </w:rPr>
          <w:tab/>
        </w:r>
        <w:r>
          <w:rPr>
            <w:noProof/>
            <w:webHidden/>
          </w:rPr>
          <w:fldChar w:fldCharType="begin"/>
        </w:r>
        <w:r>
          <w:rPr>
            <w:noProof/>
            <w:webHidden/>
          </w:rPr>
          <w:instrText xml:space="preserve"> PAGEREF _Toc428787990 \h </w:instrText>
        </w:r>
        <w:r>
          <w:rPr>
            <w:noProof/>
            <w:webHidden/>
          </w:rPr>
        </w:r>
        <w:r>
          <w:rPr>
            <w:noProof/>
            <w:webHidden/>
          </w:rPr>
          <w:fldChar w:fldCharType="separate"/>
        </w:r>
        <w:r w:rsidR="006C78B4">
          <w:rPr>
            <w:noProof/>
            <w:webHidden/>
          </w:rPr>
          <w:t>8</w:t>
        </w:r>
        <w:r>
          <w:rPr>
            <w:noProof/>
            <w:webHidden/>
          </w:rPr>
          <w:fldChar w:fldCharType="end"/>
        </w:r>
      </w:hyperlink>
    </w:p>
    <w:p w14:paraId="0541DB49" w14:textId="77777777" w:rsidR="00FB55A4" w:rsidRDefault="00FB55A4">
      <w:pPr>
        <w:pStyle w:val="TOC3"/>
        <w:rPr>
          <w:rFonts w:asciiTheme="minorHAnsi" w:eastAsiaTheme="minorEastAsia" w:hAnsiTheme="minorHAnsi"/>
          <w:b w:val="0"/>
          <w:noProof/>
          <w:sz w:val="22"/>
        </w:rPr>
      </w:pPr>
      <w:hyperlink w:anchor="_Toc428787991" w:history="1">
        <w:r w:rsidRPr="00797AB7">
          <w:rPr>
            <w:rStyle w:val="Hyperlink"/>
            <w:noProof/>
          </w:rPr>
          <w:t>3.1.4.</w:t>
        </w:r>
        <w:r>
          <w:rPr>
            <w:rFonts w:asciiTheme="minorHAnsi" w:eastAsiaTheme="minorEastAsia" w:hAnsiTheme="minorHAnsi"/>
            <w:b w:val="0"/>
            <w:noProof/>
            <w:sz w:val="22"/>
          </w:rPr>
          <w:tab/>
        </w:r>
        <w:r w:rsidRPr="00797AB7">
          <w:rPr>
            <w:rStyle w:val="Hyperlink"/>
            <w:noProof/>
          </w:rPr>
          <w:t>WARNING: Do Not Install While Lab EPI Nightly Task [LREPI NIGHTLY TASK] Is Running</w:t>
        </w:r>
        <w:r>
          <w:rPr>
            <w:noProof/>
            <w:webHidden/>
          </w:rPr>
          <w:tab/>
        </w:r>
        <w:r>
          <w:rPr>
            <w:noProof/>
            <w:webHidden/>
          </w:rPr>
          <w:fldChar w:fldCharType="begin"/>
        </w:r>
        <w:r>
          <w:rPr>
            <w:noProof/>
            <w:webHidden/>
          </w:rPr>
          <w:instrText xml:space="preserve"> PAGEREF _Toc428787991 \h </w:instrText>
        </w:r>
        <w:r>
          <w:rPr>
            <w:noProof/>
            <w:webHidden/>
          </w:rPr>
        </w:r>
        <w:r>
          <w:rPr>
            <w:noProof/>
            <w:webHidden/>
          </w:rPr>
          <w:fldChar w:fldCharType="separate"/>
        </w:r>
        <w:r w:rsidR="006C78B4">
          <w:rPr>
            <w:noProof/>
            <w:webHidden/>
          </w:rPr>
          <w:t>8</w:t>
        </w:r>
        <w:r>
          <w:rPr>
            <w:noProof/>
            <w:webHidden/>
          </w:rPr>
          <w:fldChar w:fldCharType="end"/>
        </w:r>
      </w:hyperlink>
    </w:p>
    <w:p w14:paraId="4A863C83" w14:textId="77777777" w:rsidR="00FB55A4" w:rsidRDefault="00FB55A4">
      <w:pPr>
        <w:pStyle w:val="TOC3"/>
        <w:rPr>
          <w:rFonts w:asciiTheme="minorHAnsi" w:eastAsiaTheme="minorEastAsia" w:hAnsiTheme="minorHAnsi"/>
          <w:b w:val="0"/>
          <w:noProof/>
          <w:sz w:val="22"/>
        </w:rPr>
      </w:pPr>
      <w:hyperlink w:anchor="_Toc428787992" w:history="1">
        <w:r w:rsidRPr="00797AB7">
          <w:rPr>
            <w:rStyle w:val="Hyperlink"/>
            <w:noProof/>
          </w:rPr>
          <w:t>3.1.5.</w:t>
        </w:r>
        <w:r>
          <w:rPr>
            <w:rFonts w:asciiTheme="minorHAnsi" w:eastAsiaTheme="minorEastAsia" w:hAnsiTheme="minorHAnsi"/>
            <w:b w:val="0"/>
            <w:noProof/>
            <w:sz w:val="22"/>
          </w:rPr>
          <w:tab/>
        </w:r>
        <w:r w:rsidRPr="00797AB7">
          <w:rPr>
            <w:rStyle w:val="Hyperlink"/>
            <w:noProof/>
          </w:rPr>
          <w:t>WARNING: Do Not Install While CCR Nightly Task, Registry Update &amp; Data Extraction [ROR TASK] Is Running</w:t>
        </w:r>
        <w:r>
          <w:rPr>
            <w:noProof/>
            <w:webHidden/>
          </w:rPr>
          <w:tab/>
        </w:r>
        <w:r>
          <w:rPr>
            <w:noProof/>
            <w:webHidden/>
          </w:rPr>
          <w:fldChar w:fldCharType="begin"/>
        </w:r>
        <w:r>
          <w:rPr>
            <w:noProof/>
            <w:webHidden/>
          </w:rPr>
          <w:instrText xml:space="preserve"> PAGEREF _Toc428787992 \h </w:instrText>
        </w:r>
        <w:r>
          <w:rPr>
            <w:noProof/>
            <w:webHidden/>
          </w:rPr>
        </w:r>
        <w:r>
          <w:rPr>
            <w:noProof/>
            <w:webHidden/>
          </w:rPr>
          <w:fldChar w:fldCharType="separate"/>
        </w:r>
        <w:r w:rsidR="006C78B4">
          <w:rPr>
            <w:noProof/>
            <w:webHidden/>
          </w:rPr>
          <w:t>9</w:t>
        </w:r>
        <w:r>
          <w:rPr>
            <w:noProof/>
            <w:webHidden/>
          </w:rPr>
          <w:fldChar w:fldCharType="end"/>
        </w:r>
      </w:hyperlink>
    </w:p>
    <w:p w14:paraId="1ACC41E3" w14:textId="77777777" w:rsidR="00FB55A4" w:rsidRDefault="00FB55A4">
      <w:pPr>
        <w:pStyle w:val="TOC3"/>
        <w:rPr>
          <w:rFonts w:asciiTheme="minorHAnsi" w:eastAsiaTheme="minorEastAsia" w:hAnsiTheme="minorHAnsi"/>
          <w:b w:val="0"/>
          <w:noProof/>
          <w:sz w:val="22"/>
        </w:rPr>
      </w:pPr>
      <w:hyperlink w:anchor="_Toc428787993" w:history="1">
        <w:r w:rsidRPr="00797AB7">
          <w:rPr>
            <w:rStyle w:val="Hyperlink"/>
            <w:noProof/>
          </w:rPr>
          <w:t>3.1.6.</w:t>
        </w:r>
        <w:r>
          <w:rPr>
            <w:rFonts w:asciiTheme="minorHAnsi" w:eastAsiaTheme="minorEastAsia" w:hAnsiTheme="minorHAnsi"/>
            <w:b w:val="0"/>
            <w:noProof/>
            <w:sz w:val="22"/>
          </w:rPr>
          <w:tab/>
        </w:r>
        <w:r w:rsidRPr="00797AB7">
          <w:rPr>
            <w:rStyle w:val="Hyperlink"/>
            <w:noProof/>
          </w:rPr>
          <w:t>RECOMMENDATION: Do Not Install During System Backup</w:t>
        </w:r>
        <w:r>
          <w:rPr>
            <w:noProof/>
            <w:webHidden/>
          </w:rPr>
          <w:tab/>
        </w:r>
        <w:r>
          <w:rPr>
            <w:noProof/>
            <w:webHidden/>
          </w:rPr>
          <w:fldChar w:fldCharType="begin"/>
        </w:r>
        <w:r>
          <w:rPr>
            <w:noProof/>
            <w:webHidden/>
          </w:rPr>
          <w:instrText xml:space="preserve"> PAGEREF _Toc428787993 \h </w:instrText>
        </w:r>
        <w:r>
          <w:rPr>
            <w:noProof/>
            <w:webHidden/>
          </w:rPr>
        </w:r>
        <w:r>
          <w:rPr>
            <w:noProof/>
            <w:webHidden/>
          </w:rPr>
          <w:fldChar w:fldCharType="separate"/>
        </w:r>
        <w:r w:rsidR="006C78B4">
          <w:rPr>
            <w:noProof/>
            <w:webHidden/>
          </w:rPr>
          <w:t>9</w:t>
        </w:r>
        <w:r>
          <w:rPr>
            <w:noProof/>
            <w:webHidden/>
          </w:rPr>
          <w:fldChar w:fldCharType="end"/>
        </w:r>
      </w:hyperlink>
    </w:p>
    <w:p w14:paraId="29086234" w14:textId="77777777" w:rsidR="00FB55A4" w:rsidRDefault="00FB55A4">
      <w:pPr>
        <w:pStyle w:val="TOC2"/>
        <w:rPr>
          <w:rFonts w:asciiTheme="minorHAnsi" w:eastAsiaTheme="minorEastAsia" w:hAnsiTheme="minorHAnsi"/>
          <w:b w:val="0"/>
          <w:noProof/>
          <w:sz w:val="22"/>
        </w:rPr>
      </w:pPr>
      <w:hyperlink w:anchor="_Toc428787994" w:history="1">
        <w:r w:rsidRPr="00797AB7">
          <w:rPr>
            <w:rStyle w:val="Hyperlink"/>
            <w:noProof/>
          </w:rPr>
          <w:t>3.2.</w:t>
        </w:r>
        <w:r>
          <w:rPr>
            <w:rFonts w:asciiTheme="minorHAnsi" w:eastAsiaTheme="minorEastAsia" w:hAnsiTheme="minorHAnsi"/>
            <w:b w:val="0"/>
            <w:noProof/>
            <w:sz w:val="22"/>
          </w:rPr>
          <w:tab/>
        </w:r>
        <w:r w:rsidRPr="00797AB7">
          <w:rPr>
            <w:rStyle w:val="Hyperlink"/>
            <w:noProof/>
          </w:rPr>
          <w:t>Users Must Be Off the System</w:t>
        </w:r>
        <w:r>
          <w:rPr>
            <w:noProof/>
            <w:webHidden/>
          </w:rPr>
          <w:tab/>
        </w:r>
        <w:r>
          <w:rPr>
            <w:noProof/>
            <w:webHidden/>
          </w:rPr>
          <w:fldChar w:fldCharType="begin"/>
        </w:r>
        <w:r>
          <w:rPr>
            <w:noProof/>
            <w:webHidden/>
          </w:rPr>
          <w:instrText xml:space="preserve"> PAGEREF _Toc428787994 \h </w:instrText>
        </w:r>
        <w:r>
          <w:rPr>
            <w:noProof/>
            <w:webHidden/>
          </w:rPr>
        </w:r>
        <w:r>
          <w:rPr>
            <w:noProof/>
            <w:webHidden/>
          </w:rPr>
          <w:fldChar w:fldCharType="separate"/>
        </w:r>
        <w:r w:rsidR="006C78B4">
          <w:rPr>
            <w:noProof/>
            <w:webHidden/>
          </w:rPr>
          <w:t>9</w:t>
        </w:r>
        <w:r>
          <w:rPr>
            <w:noProof/>
            <w:webHidden/>
          </w:rPr>
          <w:fldChar w:fldCharType="end"/>
        </w:r>
      </w:hyperlink>
    </w:p>
    <w:p w14:paraId="41AC3C55" w14:textId="77777777" w:rsidR="00FB55A4" w:rsidRDefault="00FB55A4">
      <w:pPr>
        <w:pStyle w:val="TOC2"/>
        <w:rPr>
          <w:rFonts w:asciiTheme="minorHAnsi" w:eastAsiaTheme="minorEastAsia" w:hAnsiTheme="minorHAnsi"/>
          <w:b w:val="0"/>
          <w:noProof/>
          <w:sz w:val="22"/>
        </w:rPr>
      </w:pPr>
      <w:hyperlink w:anchor="_Toc428787995" w:history="1">
        <w:r w:rsidRPr="00797AB7">
          <w:rPr>
            <w:rStyle w:val="Hyperlink"/>
            <w:noProof/>
          </w:rPr>
          <w:t>3.3.</w:t>
        </w:r>
        <w:r>
          <w:rPr>
            <w:rFonts w:asciiTheme="minorHAnsi" w:eastAsiaTheme="minorEastAsia" w:hAnsiTheme="minorHAnsi"/>
            <w:b w:val="0"/>
            <w:noProof/>
            <w:sz w:val="22"/>
          </w:rPr>
          <w:tab/>
        </w:r>
        <w:r w:rsidRPr="00797AB7">
          <w:rPr>
            <w:rStyle w:val="Hyperlink"/>
            <w:noProof/>
          </w:rPr>
          <w:t>Distribution</w:t>
        </w:r>
        <w:r>
          <w:rPr>
            <w:noProof/>
            <w:webHidden/>
          </w:rPr>
          <w:tab/>
        </w:r>
        <w:r>
          <w:rPr>
            <w:noProof/>
            <w:webHidden/>
          </w:rPr>
          <w:fldChar w:fldCharType="begin"/>
        </w:r>
        <w:r>
          <w:rPr>
            <w:noProof/>
            <w:webHidden/>
          </w:rPr>
          <w:instrText xml:space="preserve"> PAGEREF _Toc428787995 \h </w:instrText>
        </w:r>
        <w:r>
          <w:rPr>
            <w:noProof/>
            <w:webHidden/>
          </w:rPr>
        </w:r>
        <w:r>
          <w:rPr>
            <w:noProof/>
            <w:webHidden/>
          </w:rPr>
          <w:fldChar w:fldCharType="separate"/>
        </w:r>
        <w:r w:rsidR="006C78B4">
          <w:rPr>
            <w:noProof/>
            <w:webHidden/>
          </w:rPr>
          <w:t>9</w:t>
        </w:r>
        <w:r>
          <w:rPr>
            <w:noProof/>
            <w:webHidden/>
          </w:rPr>
          <w:fldChar w:fldCharType="end"/>
        </w:r>
      </w:hyperlink>
    </w:p>
    <w:p w14:paraId="079361BF" w14:textId="77777777" w:rsidR="00FB55A4" w:rsidRDefault="00FB55A4">
      <w:pPr>
        <w:pStyle w:val="TOC2"/>
        <w:rPr>
          <w:rFonts w:asciiTheme="minorHAnsi" w:eastAsiaTheme="minorEastAsia" w:hAnsiTheme="minorHAnsi"/>
          <w:b w:val="0"/>
          <w:noProof/>
          <w:sz w:val="22"/>
        </w:rPr>
      </w:pPr>
      <w:hyperlink w:anchor="_Toc428787996" w:history="1">
        <w:r w:rsidRPr="00797AB7">
          <w:rPr>
            <w:rStyle w:val="Hyperlink"/>
            <w:noProof/>
          </w:rPr>
          <w:t>3.4.</w:t>
        </w:r>
        <w:r>
          <w:rPr>
            <w:rFonts w:asciiTheme="minorHAnsi" w:eastAsiaTheme="minorEastAsia" w:hAnsiTheme="minorHAnsi"/>
            <w:b w:val="0"/>
            <w:noProof/>
            <w:sz w:val="22"/>
          </w:rPr>
          <w:tab/>
        </w:r>
        <w:r w:rsidRPr="00797AB7">
          <w:rPr>
            <w:rStyle w:val="Hyperlink"/>
            <w:noProof/>
          </w:rPr>
          <w:t>Estimated Timing</w:t>
        </w:r>
        <w:r>
          <w:rPr>
            <w:noProof/>
            <w:webHidden/>
          </w:rPr>
          <w:tab/>
        </w:r>
        <w:r>
          <w:rPr>
            <w:noProof/>
            <w:webHidden/>
          </w:rPr>
          <w:fldChar w:fldCharType="begin"/>
        </w:r>
        <w:r>
          <w:rPr>
            <w:noProof/>
            <w:webHidden/>
          </w:rPr>
          <w:instrText xml:space="preserve"> PAGEREF _Toc428787996 \h </w:instrText>
        </w:r>
        <w:r>
          <w:rPr>
            <w:noProof/>
            <w:webHidden/>
          </w:rPr>
        </w:r>
        <w:r>
          <w:rPr>
            <w:noProof/>
            <w:webHidden/>
          </w:rPr>
          <w:fldChar w:fldCharType="separate"/>
        </w:r>
        <w:r w:rsidR="006C78B4">
          <w:rPr>
            <w:noProof/>
            <w:webHidden/>
          </w:rPr>
          <w:t>9</w:t>
        </w:r>
        <w:r>
          <w:rPr>
            <w:noProof/>
            <w:webHidden/>
          </w:rPr>
          <w:fldChar w:fldCharType="end"/>
        </w:r>
      </w:hyperlink>
    </w:p>
    <w:p w14:paraId="3C19A033" w14:textId="77777777" w:rsidR="00FB55A4" w:rsidRDefault="00FB55A4">
      <w:pPr>
        <w:pStyle w:val="TOC2"/>
        <w:rPr>
          <w:rFonts w:asciiTheme="minorHAnsi" w:eastAsiaTheme="minorEastAsia" w:hAnsiTheme="minorHAnsi"/>
          <w:b w:val="0"/>
          <w:noProof/>
          <w:sz w:val="22"/>
        </w:rPr>
      </w:pPr>
      <w:hyperlink w:anchor="_Toc428787997" w:history="1">
        <w:r w:rsidRPr="00797AB7">
          <w:rPr>
            <w:rStyle w:val="Hyperlink"/>
            <w:noProof/>
          </w:rPr>
          <w:t>3.5.</w:t>
        </w:r>
        <w:r>
          <w:rPr>
            <w:rFonts w:asciiTheme="minorHAnsi" w:eastAsiaTheme="minorEastAsia" w:hAnsiTheme="minorHAnsi"/>
            <w:b w:val="0"/>
            <w:noProof/>
            <w:sz w:val="22"/>
          </w:rPr>
          <w:tab/>
        </w:r>
        <w:r w:rsidRPr="00797AB7">
          <w:rPr>
            <w:rStyle w:val="Hyperlink"/>
            <w:noProof/>
          </w:rPr>
          <w:t>File Retrieval</w:t>
        </w:r>
        <w:r>
          <w:rPr>
            <w:noProof/>
            <w:webHidden/>
          </w:rPr>
          <w:tab/>
        </w:r>
        <w:r>
          <w:rPr>
            <w:noProof/>
            <w:webHidden/>
          </w:rPr>
          <w:fldChar w:fldCharType="begin"/>
        </w:r>
        <w:r>
          <w:rPr>
            <w:noProof/>
            <w:webHidden/>
          </w:rPr>
          <w:instrText xml:space="preserve"> PAGEREF _Toc428787997 \h </w:instrText>
        </w:r>
        <w:r>
          <w:rPr>
            <w:noProof/>
            <w:webHidden/>
          </w:rPr>
        </w:r>
        <w:r>
          <w:rPr>
            <w:noProof/>
            <w:webHidden/>
          </w:rPr>
          <w:fldChar w:fldCharType="separate"/>
        </w:r>
        <w:r w:rsidR="006C78B4">
          <w:rPr>
            <w:noProof/>
            <w:webHidden/>
          </w:rPr>
          <w:t>10</w:t>
        </w:r>
        <w:r>
          <w:rPr>
            <w:noProof/>
            <w:webHidden/>
          </w:rPr>
          <w:fldChar w:fldCharType="end"/>
        </w:r>
      </w:hyperlink>
    </w:p>
    <w:p w14:paraId="3E2386C4" w14:textId="77777777" w:rsidR="00FB55A4" w:rsidRDefault="00FB55A4">
      <w:pPr>
        <w:pStyle w:val="TOC3"/>
        <w:rPr>
          <w:rFonts w:asciiTheme="minorHAnsi" w:eastAsiaTheme="minorEastAsia" w:hAnsiTheme="minorHAnsi"/>
          <w:b w:val="0"/>
          <w:noProof/>
          <w:sz w:val="22"/>
        </w:rPr>
      </w:pPr>
      <w:hyperlink w:anchor="_Toc428787998" w:history="1">
        <w:r w:rsidRPr="00797AB7">
          <w:rPr>
            <w:rStyle w:val="Hyperlink"/>
            <w:noProof/>
          </w:rPr>
          <w:t>3.5.1.</w:t>
        </w:r>
        <w:r>
          <w:rPr>
            <w:rFonts w:asciiTheme="minorHAnsi" w:eastAsiaTheme="minorEastAsia" w:hAnsiTheme="minorHAnsi"/>
            <w:b w:val="0"/>
            <w:noProof/>
            <w:sz w:val="22"/>
          </w:rPr>
          <w:tab/>
        </w:r>
        <w:r w:rsidRPr="00797AB7">
          <w:rPr>
            <w:rStyle w:val="Hyperlink"/>
            <w:noProof/>
          </w:rPr>
          <w:t>New and Updated Documentation</w:t>
        </w:r>
        <w:r>
          <w:rPr>
            <w:noProof/>
            <w:webHidden/>
          </w:rPr>
          <w:tab/>
        </w:r>
        <w:r>
          <w:rPr>
            <w:noProof/>
            <w:webHidden/>
          </w:rPr>
          <w:fldChar w:fldCharType="begin"/>
        </w:r>
        <w:r>
          <w:rPr>
            <w:noProof/>
            <w:webHidden/>
          </w:rPr>
          <w:instrText xml:space="preserve"> PAGEREF _Toc428787998 \h </w:instrText>
        </w:r>
        <w:r>
          <w:rPr>
            <w:noProof/>
            <w:webHidden/>
          </w:rPr>
        </w:r>
        <w:r>
          <w:rPr>
            <w:noProof/>
            <w:webHidden/>
          </w:rPr>
          <w:fldChar w:fldCharType="separate"/>
        </w:r>
        <w:r w:rsidR="006C78B4">
          <w:rPr>
            <w:noProof/>
            <w:webHidden/>
          </w:rPr>
          <w:t>10</w:t>
        </w:r>
        <w:r>
          <w:rPr>
            <w:noProof/>
            <w:webHidden/>
          </w:rPr>
          <w:fldChar w:fldCharType="end"/>
        </w:r>
      </w:hyperlink>
    </w:p>
    <w:p w14:paraId="73F5D68E" w14:textId="77777777" w:rsidR="00FB55A4" w:rsidRDefault="00FB55A4">
      <w:pPr>
        <w:pStyle w:val="TOC3"/>
        <w:rPr>
          <w:rFonts w:asciiTheme="minorHAnsi" w:eastAsiaTheme="minorEastAsia" w:hAnsiTheme="minorHAnsi"/>
          <w:b w:val="0"/>
          <w:noProof/>
          <w:sz w:val="22"/>
        </w:rPr>
      </w:pPr>
      <w:hyperlink w:anchor="_Toc428787999" w:history="1">
        <w:r w:rsidRPr="00797AB7">
          <w:rPr>
            <w:rStyle w:val="Hyperlink"/>
            <w:noProof/>
          </w:rPr>
          <w:t>3.5.2.</w:t>
        </w:r>
        <w:r>
          <w:rPr>
            <w:rFonts w:asciiTheme="minorHAnsi" w:eastAsiaTheme="minorEastAsia" w:hAnsiTheme="minorHAnsi"/>
            <w:b w:val="0"/>
            <w:noProof/>
            <w:sz w:val="22"/>
          </w:rPr>
          <w:tab/>
        </w:r>
        <w:r w:rsidRPr="00797AB7">
          <w:rPr>
            <w:rStyle w:val="Hyperlink"/>
            <w:noProof/>
          </w:rPr>
          <w:t>Software Files</w:t>
        </w:r>
        <w:r>
          <w:rPr>
            <w:noProof/>
            <w:webHidden/>
          </w:rPr>
          <w:tab/>
        </w:r>
        <w:r>
          <w:rPr>
            <w:noProof/>
            <w:webHidden/>
          </w:rPr>
          <w:fldChar w:fldCharType="begin"/>
        </w:r>
        <w:r>
          <w:rPr>
            <w:noProof/>
            <w:webHidden/>
          </w:rPr>
          <w:instrText xml:space="preserve"> PAGEREF _Toc428787999 \h </w:instrText>
        </w:r>
        <w:r>
          <w:rPr>
            <w:noProof/>
            <w:webHidden/>
          </w:rPr>
        </w:r>
        <w:r>
          <w:rPr>
            <w:noProof/>
            <w:webHidden/>
          </w:rPr>
          <w:fldChar w:fldCharType="separate"/>
        </w:r>
        <w:r w:rsidR="006C78B4">
          <w:rPr>
            <w:noProof/>
            <w:webHidden/>
          </w:rPr>
          <w:t>14</w:t>
        </w:r>
        <w:r>
          <w:rPr>
            <w:noProof/>
            <w:webHidden/>
          </w:rPr>
          <w:fldChar w:fldCharType="end"/>
        </w:r>
      </w:hyperlink>
    </w:p>
    <w:p w14:paraId="3934FF1F" w14:textId="77777777" w:rsidR="00FB55A4" w:rsidRDefault="00FB55A4">
      <w:pPr>
        <w:pStyle w:val="TOC2"/>
        <w:rPr>
          <w:rFonts w:asciiTheme="minorHAnsi" w:eastAsiaTheme="minorEastAsia" w:hAnsiTheme="minorHAnsi"/>
          <w:b w:val="0"/>
          <w:noProof/>
          <w:sz w:val="22"/>
        </w:rPr>
      </w:pPr>
      <w:hyperlink w:anchor="_Toc428788000" w:history="1">
        <w:r w:rsidRPr="00797AB7">
          <w:rPr>
            <w:rStyle w:val="Hyperlink"/>
            <w:noProof/>
          </w:rPr>
          <w:t>3.6.</w:t>
        </w:r>
        <w:r>
          <w:rPr>
            <w:rFonts w:asciiTheme="minorHAnsi" w:eastAsiaTheme="minorEastAsia" w:hAnsiTheme="minorHAnsi"/>
            <w:b w:val="0"/>
            <w:noProof/>
            <w:sz w:val="22"/>
          </w:rPr>
          <w:tab/>
        </w:r>
        <w:r w:rsidRPr="00797AB7">
          <w:rPr>
            <w:rStyle w:val="Hyperlink"/>
            <w:noProof/>
          </w:rPr>
          <w:t>Environment</w:t>
        </w:r>
        <w:r>
          <w:rPr>
            <w:noProof/>
            <w:webHidden/>
          </w:rPr>
          <w:tab/>
        </w:r>
        <w:r>
          <w:rPr>
            <w:noProof/>
            <w:webHidden/>
          </w:rPr>
          <w:fldChar w:fldCharType="begin"/>
        </w:r>
        <w:r>
          <w:rPr>
            <w:noProof/>
            <w:webHidden/>
          </w:rPr>
          <w:instrText xml:space="preserve"> PAGEREF _Toc428788000 \h </w:instrText>
        </w:r>
        <w:r>
          <w:rPr>
            <w:noProof/>
            <w:webHidden/>
          </w:rPr>
        </w:r>
        <w:r>
          <w:rPr>
            <w:noProof/>
            <w:webHidden/>
          </w:rPr>
          <w:fldChar w:fldCharType="separate"/>
        </w:r>
        <w:r w:rsidR="006C78B4">
          <w:rPr>
            <w:noProof/>
            <w:webHidden/>
          </w:rPr>
          <w:t>14</w:t>
        </w:r>
        <w:r>
          <w:rPr>
            <w:noProof/>
            <w:webHidden/>
          </w:rPr>
          <w:fldChar w:fldCharType="end"/>
        </w:r>
      </w:hyperlink>
    </w:p>
    <w:p w14:paraId="412C1391" w14:textId="77777777" w:rsidR="00FB55A4" w:rsidRDefault="00FB55A4">
      <w:pPr>
        <w:pStyle w:val="TOC2"/>
        <w:rPr>
          <w:rFonts w:asciiTheme="minorHAnsi" w:eastAsiaTheme="minorEastAsia" w:hAnsiTheme="minorHAnsi"/>
          <w:b w:val="0"/>
          <w:noProof/>
          <w:sz w:val="22"/>
        </w:rPr>
      </w:pPr>
      <w:hyperlink w:anchor="_Toc428788001" w:history="1">
        <w:r w:rsidRPr="00797AB7">
          <w:rPr>
            <w:rStyle w:val="Hyperlink"/>
            <w:noProof/>
          </w:rPr>
          <w:t>3.7.</w:t>
        </w:r>
        <w:r>
          <w:rPr>
            <w:rFonts w:asciiTheme="minorHAnsi" w:eastAsiaTheme="minorEastAsia" w:hAnsiTheme="minorHAnsi"/>
            <w:b w:val="0"/>
            <w:noProof/>
            <w:sz w:val="22"/>
          </w:rPr>
          <w:tab/>
        </w:r>
        <w:r w:rsidRPr="00797AB7">
          <w:rPr>
            <w:rStyle w:val="Hyperlink"/>
            <w:noProof/>
          </w:rPr>
          <w:t>Load Software Distribution</w:t>
        </w:r>
        <w:r>
          <w:rPr>
            <w:noProof/>
            <w:webHidden/>
          </w:rPr>
          <w:tab/>
        </w:r>
        <w:r>
          <w:rPr>
            <w:noProof/>
            <w:webHidden/>
          </w:rPr>
          <w:fldChar w:fldCharType="begin"/>
        </w:r>
        <w:r>
          <w:rPr>
            <w:noProof/>
            <w:webHidden/>
          </w:rPr>
          <w:instrText xml:space="preserve"> PAGEREF _Toc428788001 \h </w:instrText>
        </w:r>
        <w:r>
          <w:rPr>
            <w:noProof/>
            <w:webHidden/>
          </w:rPr>
        </w:r>
        <w:r>
          <w:rPr>
            <w:noProof/>
            <w:webHidden/>
          </w:rPr>
          <w:fldChar w:fldCharType="separate"/>
        </w:r>
        <w:r w:rsidR="006C78B4">
          <w:rPr>
            <w:noProof/>
            <w:webHidden/>
          </w:rPr>
          <w:t>14</w:t>
        </w:r>
        <w:r>
          <w:rPr>
            <w:noProof/>
            <w:webHidden/>
          </w:rPr>
          <w:fldChar w:fldCharType="end"/>
        </w:r>
      </w:hyperlink>
    </w:p>
    <w:p w14:paraId="52F76A35" w14:textId="77777777" w:rsidR="00FB55A4" w:rsidRDefault="00FB55A4">
      <w:pPr>
        <w:pStyle w:val="TOC2"/>
        <w:rPr>
          <w:rFonts w:asciiTheme="minorHAnsi" w:eastAsiaTheme="minorEastAsia" w:hAnsiTheme="minorHAnsi"/>
          <w:b w:val="0"/>
          <w:noProof/>
          <w:sz w:val="22"/>
        </w:rPr>
      </w:pPr>
      <w:hyperlink w:anchor="_Toc428788002" w:history="1">
        <w:r w:rsidRPr="00797AB7">
          <w:rPr>
            <w:rStyle w:val="Hyperlink"/>
            <w:noProof/>
          </w:rPr>
          <w:t>3.8.</w:t>
        </w:r>
        <w:r>
          <w:rPr>
            <w:rFonts w:asciiTheme="minorHAnsi" w:eastAsiaTheme="minorEastAsia" w:hAnsiTheme="minorHAnsi"/>
            <w:b w:val="0"/>
            <w:noProof/>
            <w:sz w:val="22"/>
          </w:rPr>
          <w:tab/>
        </w:r>
        <w:r w:rsidRPr="00797AB7">
          <w:rPr>
            <w:rStyle w:val="Hyperlink"/>
            <w:noProof/>
          </w:rPr>
          <w:t>Run Installation Options for Multi-build</w:t>
        </w:r>
        <w:r>
          <w:rPr>
            <w:noProof/>
            <w:webHidden/>
          </w:rPr>
          <w:tab/>
        </w:r>
        <w:r>
          <w:rPr>
            <w:noProof/>
            <w:webHidden/>
          </w:rPr>
          <w:fldChar w:fldCharType="begin"/>
        </w:r>
        <w:r>
          <w:rPr>
            <w:noProof/>
            <w:webHidden/>
          </w:rPr>
          <w:instrText xml:space="preserve"> PAGEREF _Toc428788002 \h </w:instrText>
        </w:r>
        <w:r>
          <w:rPr>
            <w:noProof/>
            <w:webHidden/>
          </w:rPr>
        </w:r>
        <w:r>
          <w:rPr>
            <w:noProof/>
            <w:webHidden/>
          </w:rPr>
          <w:fldChar w:fldCharType="separate"/>
        </w:r>
        <w:r w:rsidR="006C78B4">
          <w:rPr>
            <w:noProof/>
            <w:webHidden/>
          </w:rPr>
          <w:t>15</w:t>
        </w:r>
        <w:r>
          <w:rPr>
            <w:noProof/>
            <w:webHidden/>
          </w:rPr>
          <w:fldChar w:fldCharType="end"/>
        </w:r>
      </w:hyperlink>
    </w:p>
    <w:p w14:paraId="78B2467F" w14:textId="77777777" w:rsidR="00FB55A4" w:rsidRDefault="00FB55A4">
      <w:pPr>
        <w:pStyle w:val="TOC3"/>
        <w:rPr>
          <w:rFonts w:asciiTheme="minorHAnsi" w:eastAsiaTheme="minorEastAsia" w:hAnsiTheme="minorHAnsi"/>
          <w:b w:val="0"/>
          <w:noProof/>
          <w:sz w:val="22"/>
        </w:rPr>
      </w:pPr>
      <w:hyperlink w:anchor="_Toc428788003" w:history="1">
        <w:r w:rsidRPr="00797AB7">
          <w:rPr>
            <w:rStyle w:val="Hyperlink"/>
            <w:noProof/>
          </w:rPr>
          <w:t>3.8.1.</w:t>
        </w:r>
        <w:r>
          <w:rPr>
            <w:rFonts w:asciiTheme="minorHAnsi" w:eastAsiaTheme="minorEastAsia" w:hAnsiTheme="minorHAnsi"/>
            <w:b w:val="0"/>
            <w:noProof/>
            <w:sz w:val="22"/>
          </w:rPr>
          <w:tab/>
        </w:r>
        <w:r w:rsidRPr="00797AB7">
          <w:rPr>
            <w:rStyle w:val="Hyperlink"/>
            <w:noProof/>
          </w:rPr>
          <w:t>Backup a Transport Global</w:t>
        </w:r>
        <w:r>
          <w:rPr>
            <w:noProof/>
            <w:webHidden/>
          </w:rPr>
          <w:tab/>
        </w:r>
        <w:r>
          <w:rPr>
            <w:noProof/>
            <w:webHidden/>
          </w:rPr>
          <w:fldChar w:fldCharType="begin"/>
        </w:r>
        <w:r>
          <w:rPr>
            <w:noProof/>
            <w:webHidden/>
          </w:rPr>
          <w:instrText xml:space="preserve"> PAGEREF _Toc428788003 \h </w:instrText>
        </w:r>
        <w:r>
          <w:rPr>
            <w:noProof/>
            <w:webHidden/>
          </w:rPr>
        </w:r>
        <w:r>
          <w:rPr>
            <w:noProof/>
            <w:webHidden/>
          </w:rPr>
          <w:fldChar w:fldCharType="separate"/>
        </w:r>
        <w:r w:rsidR="006C78B4">
          <w:rPr>
            <w:noProof/>
            <w:webHidden/>
          </w:rPr>
          <w:t>15</w:t>
        </w:r>
        <w:r>
          <w:rPr>
            <w:noProof/>
            <w:webHidden/>
          </w:rPr>
          <w:fldChar w:fldCharType="end"/>
        </w:r>
      </w:hyperlink>
    </w:p>
    <w:p w14:paraId="6A476EC5" w14:textId="77777777" w:rsidR="00FB55A4" w:rsidRDefault="00FB55A4">
      <w:pPr>
        <w:pStyle w:val="TOC3"/>
        <w:rPr>
          <w:rFonts w:asciiTheme="minorHAnsi" w:eastAsiaTheme="minorEastAsia" w:hAnsiTheme="minorHAnsi"/>
          <w:b w:val="0"/>
          <w:noProof/>
          <w:sz w:val="22"/>
        </w:rPr>
      </w:pPr>
      <w:hyperlink w:anchor="_Toc428788004" w:history="1">
        <w:r w:rsidRPr="00797AB7">
          <w:rPr>
            <w:rStyle w:val="Hyperlink"/>
            <w:noProof/>
          </w:rPr>
          <w:t>3.8.2.</w:t>
        </w:r>
        <w:r>
          <w:rPr>
            <w:rFonts w:asciiTheme="minorHAnsi" w:eastAsiaTheme="minorEastAsia" w:hAnsiTheme="minorHAnsi"/>
            <w:b w:val="0"/>
            <w:noProof/>
            <w:sz w:val="22"/>
          </w:rPr>
          <w:tab/>
        </w:r>
        <w:r w:rsidRPr="00797AB7">
          <w:rPr>
            <w:rStyle w:val="Hyperlink"/>
            <w:noProof/>
          </w:rPr>
          <w:t>Compare Transport Global to Current System (Optional)</w:t>
        </w:r>
        <w:r>
          <w:rPr>
            <w:noProof/>
            <w:webHidden/>
          </w:rPr>
          <w:tab/>
        </w:r>
        <w:r>
          <w:rPr>
            <w:noProof/>
            <w:webHidden/>
          </w:rPr>
          <w:fldChar w:fldCharType="begin"/>
        </w:r>
        <w:r>
          <w:rPr>
            <w:noProof/>
            <w:webHidden/>
          </w:rPr>
          <w:instrText xml:space="preserve"> PAGEREF _Toc428788004 \h </w:instrText>
        </w:r>
        <w:r>
          <w:rPr>
            <w:noProof/>
            <w:webHidden/>
          </w:rPr>
        </w:r>
        <w:r>
          <w:rPr>
            <w:noProof/>
            <w:webHidden/>
          </w:rPr>
          <w:fldChar w:fldCharType="separate"/>
        </w:r>
        <w:r w:rsidR="006C78B4">
          <w:rPr>
            <w:noProof/>
            <w:webHidden/>
          </w:rPr>
          <w:t>15</w:t>
        </w:r>
        <w:r>
          <w:rPr>
            <w:noProof/>
            <w:webHidden/>
          </w:rPr>
          <w:fldChar w:fldCharType="end"/>
        </w:r>
      </w:hyperlink>
    </w:p>
    <w:p w14:paraId="51716657" w14:textId="77777777" w:rsidR="00FB55A4" w:rsidRDefault="00FB55A4">
      <w:pPr>
        <w:pStyle w:val="TOC3"/>
        <w:rPr>
          <w:rFonts w:asciiTheme="minorHAnsi" w:eastAsiaTheme="minorEastAsia" w:hAnsiTheme="minorHAnsi"/>
          <w:b w:val="0"/>
          <w:noProof/>
          <w:sz w:val="22"/>
        </w:rPr>
      </w:pPr>
      <w:hyperlink w:anchor="_Toc428788005" w:history="1">
        <w:r w:rsidRPr="00797AB7">
          <w:rPr>
            <w:rStyle w:val="Hyperlink"/>
            <w:noProof/>
          </w:rPr>
          <w:t>3.8.3.</w:t>
        </w:r>
        <w:r>
          <w:rPr>
            <w:rFonts w:asciiTheme="minorHAnsi" w:eastAsiaTheme="minorEastAsia" w:hAnsiTheme="minorHAnsi"/>
            <w:b w:val="0"/>
            <w:noProof/>
            <w:sz w:val="22"/>
          </w:rPr>
          <w:tab/>
        </w:r>
        <w:r w:rsidRPr="00797AB7">
          <w:rPr>
            <w:rStyle w:val="Hyperlink"/>
            <w:noProof/>
          </w:rPr>
          <w:t>Verify Checksums in Transport Global</w:t>
        </w:r>
        <w:r>
          <w:rPr>
            <w:noProof/>
            <w:webHidden/>
          </w:rPr>
          <w:tab/>
        </w:r>
        <w:r>
          <w:rPr>
            <w:noProof/>
            <w:webHidden/>
          </w:rPr>
          <w:fldChar w:fldCharType="begin"/>
        </w:r>
        <w:r>
          <w:rPr>
            <w:noProof/>
            <w:webHidden/>
          </w:rPr>
          <w:instrText xml:space="preserve"> PAGEREF _Toc428788005 \h </w:instrText>
        </w:r>
        <w:r>
          <w:rPr>
            <w:noProof/>
            <w:webHidden/>
          </w:rPr>
        </w:r>
        <w:r>
          <w:rPr>
            <w:noProof/>
            <w:webHidden/>
          </w:rPr>
          <w:fldChar w:fldCharType="separate"/>
        </w:r>
        <w:r w:rsidR="006C78B4">
          <w:rPr>
            <w:noProof/>
            <w:webHidden/>
          </w:rPr>
          <w:t>15</w:t>
        </w:r>
        <w:r>
          <w:rPr>
            <w:noProof/>
            <w:webHidden/>
          </w:rPr>
          <w:fldChar w:fldCharType="end"/>
        </w:r>
      </w:hyperlink>
    </w:p>
    <w:p w14:paraId="066FEB3B" w14:textId="77777777" w:rsidR="00FB55A4" w:rsidRDefault="00FB55A4">
      <w:pPr>
        <w:pStyle w:val="TOC2"/>
        <w:rPr>
          <w:rFonts w:asciiTheme="minorHAnsi" w:eastAsiaTheme="minorEastAsia" w:hAnsiTheme="minorHAnsi"/>
          <w:b w:val="0"/>
          <w:noProof/>
          <w:sz w:val="22"/>
        </w:rPr>
      </w:pPr>
      <w:hyperlink w:anchor="_Toc428788006" w:history="1">
        <w:r w:rsidRPr="00797AB7">
          <w:rPr>
            <w:rStyle w:val="Hyperlink"/>
            <w:noProof/>
          </w:rPr>
          <w:t>3.9.</w:t>
        </w:r>
        <w:r>
          <w:rPr>
            <w:rFonts w:asciiTheme="minorHAnsi" w:eastAsiaTheme="minorEastAsia" w:hAnsiTheme="minorHAnsi"/>
            <w:b w:val="0"/>
            <w:noProof/>
            <w:sz w:val="22"/>
          </w:rPr>
          <w:tab/>
        </w:r>
        <w:r w:rsidRPr="00797AB7">
          <w:rPr>
            <w:rStyle w:val="Hyperlink"/>
            <w:noProof/>
          </w:rPr>
          <w:t>Install KIDS Multi-Build</w:t>
        </w:r>
        <w:r>
          <w:rPr>
            <w:noProof/>
            <w:webHidden/>
          </w:rPr>
          <w:tab/>
        </w:r>
        <w:r>
          <w:rPr>
            <w:noProof/>
            <w:webHidden/>
          </w:rPr>
          <w:fldChar w:fldCharType="begin"/>
        </w:r>
        <w:r>
          <w:rPr>
            <w:noProof/>
            <w:webHidden/>
          </w:rPr>
          <w:instrText xml:space="preserve"> PAGEREF _Toc428788006 \h </w:instrText>
        </w:r>
        <w:r>
          <w:rPr>
            <w:noProof/>
            <w:webHidden/>
          </w:rPr>
        </w:r>
        <w:r>
          <w:rPr>
            <w:noProof/>
            <w:webHidden/>
          </w:rPr>
          <w:fldChar w:fldCharType="separate"/>
        </w:r>
        <w:r w:rsidR="006C78B4">
          <w:rPr>
            <w:noProof/>
            <w:webHidden/>
          </w:rPr>
          <w:t>15</w:t>
        </w:r>
        <w:r>
          <w:rPr>
            <w:noProof/>
            <w:webHidden/>
          </w:rPr>
          <w:fldChar w:fldCharType="end"/>
        </w:r>
      </w:hyperlink>
    </w:p>
    <w:p w14:paraId="0E9FDED3" w14:textId="77777777" w:rsidR="00FB55A4" w:rsidRDefault="00FB55A4">
      <w:pPr>
        <w:pStyle w:val="TOC1"/>
        <w:rPr>
          <w:rFonts w:asciiTheme="minorHAnsi" w:eastAsiaTheme="minorEastAsia" w:hAnsiTheme="minorHAnsi"/>
          <w:b w:val="0"/>
          <w:noProof/>
          <w:sz w:val="22"/>
          <w:szCs w:val="22"/>
        </w:rPr>
      </w:pPr>
      <w:hyperlink w:anchor="_Toc428788007" w:history="1">
        <w:r w:rsidRPr="00797AB7">
          <w:rPr>
            <w:rStyle w:val="Hyperlink"/>
            <w:noProof/>
          </w:rPr>
          <w:t>4.</w:t>
        </w:r>
        <w:r>
          <w:rPr>
            <w:rFonts w:asciiTheme="minorHAnsi" w:eastAsiaTheme="minorEastAsia" w:hAnsiTheme="minorHAnsi"/>
            <w:b w:val="0"/>
            <w:noProof/>
            <w:sz w:val="22"/>
            <w:szCs w:val="22"/>
          </w:rPr>
          <w:tab/>
        </w:r>
        <w:r w:rsidRPr="00797AB7">
          <w:rPr>
            <w:rStyle w:val="Hyperlink"/>
            <w:noProof/>
          </w:rPr>
          <w:t>Post Installation Information</w:t>
        </w:r>
        <w:r>
          <w:rPr>
            <w:noProof/>
            <w:webHidden/>
          </w:rPr>
          <w:tab/>
        </w:r>
        <w:r>
          <w:rPr>
            <w:noProof/>
            <w:webHidden/>
          </w:rPr>
          <w:fldChar w:fldCharType="begin"/>
        </w:r>
        <w:r>
          <w:rPr>
            <w:noProof/>
            <w:webHidden/>
          </w:rPr>
          <w:instrText xml:space="preserve"> PAGEREF _Toc428788007 \h </w:instrText>
        </w:r>
        <w:r>
          <w:rPr>
            <w:noProof/>
            <w:webHidden/>
          </w:rPr>
        </w:r>
        <w:r>
          <w:rPr>
            <w:noProof/>
            <w:webHidden/>
          </w:rPr>
          <w:fldChar w:fldCharType="separate"/>
        </w:r>
        <w:r w:rsidR="006C78B4">
          <w:rPr>
            <w:noProof/>
            <w:webHidden/>
          </w:rPr>
          <w:t>17</w:t>
        </w:r>
        <w:r>
          <w:rPr>
            <w:noProof/>
            <w:webHidden/>
          </w:rPr>
          <w:fldChar w:fldCharType="end"/>
        </w:r>
      </w:hyperlink>
    </w:p>
    <w:p w14:paraId="2633F475" w14:textId="77777777" w:rsidR="00FB55A4" w:rsidRDefault="00FB55A4">
      <w:pPr>
        <w:pStyle w:val="TOC2"/>
        <w:rPr>
          <w:rFonts w:asciiTheme="minorHAnsi" w:eastAsiaTheme="minorEastAsia" w:hAnsiTheme="minorHAnsi"/>
          <w:b w:val="0"/>
          <w:noProof/>
          <w:sz w:val="22"/>
        </w:rPr>
      </w:pPr>
      <w:hyperlink w:anchor="_Toc428788008" w:history="1">
        <w:r w:rsidRPr="00797AB7">
          <w:rPr>
            <w:rStyle w:val="Hyperlink"/>
            <w:noProof/>
          </w:rPr>
          <w:t>4.1.</w:t>
        </w:r>
        <w:r>
          <w:rPr>
            <w:rFonts w:asciiTheme="minorHAnsi" w:eastAsiaTheme="minorEastAsia" w:hAnsiTheme="minorHAnsi"/>
            <w:b w:val="0"/>
            <w:noProof/>
            <w:sz w:val="22"/>
          </w:rPr>
          <w:tab/>
        </w:r>
        <w:r w:rsidRPr="00797AB7">
          <w:rPr>
            <w:rStyle w:val="Hyperlink"/>
            <w:noProof/>
          </w:rPr>
          <w:t>DG*5.3*884 Post-Installation Routine</w:t>
        </w:r>
        <w:r>
          <w:rPr>
            <w:noProof/>
            <w:webHidden/>
          </w:rPr>
          <w:tab/>
        </w:r>
        <w:r>
          <w:rPr>
            <w:noProof/>
            <w:webHidden/>
          </w:rPr>
          <w:fldChar w:fldCharType="begin"/>
        </w:r>
        <w:r>
          <w:rPr>
            <w:noProof/>
            <w:webHidden/>
          </w:rPr>
          <w:instrText xml:space="preserve"> PAGEREF _Toc428788008 \h </w:instrText>
        </w:r>
        <w:r>
          <w:rPr>
            <w:noProof/>
            <w:webHidden/>
          </w:rPr>
        </w:r>
        <w:r>
          <w:rPr>
            <w:noProof/>
            <w:webHidden/>
          </w:rPr>
          <w:fldChar w:fldCharType="separate"/>
        </w:r>
        <w:r w:rsidR="006C78B4">
          <w:rPr>
            <w:noProof/>
            <w:webHidden/>
          </w:rPr>
          <w:t>17</w:t>
        </w:r>
        <w:r>
          <w:rPr>
            <w:noProof/>
            <w:webHidden/>
          </w:rPr>
          <w:fldChar w:fldCharType="end"/>
        </w:r>
      </w:hyperlink>
    </w:p>
    <w:p w14:paraId="32360200" w14:textId="77777777" w:rsidR="00FB55A4" w:rsidRDefault="00FB55A4">
      <w:pPr>
        <w:pStyle w:val="TOC3"/>
        <w:rPr>
          <w:rFonts w:asciiTheme="minorHAnsi" w:eastAsiaTheme="minorEastAsia" w:hAnsiTheme="minorHAnsi"/>
          <w:b w:val="0"/>
          <w:noProof/>
          <w:sz w:val="22"/>
        </w:rPr>
      </w:pPr>
      <w:hyperlink w:anchor="_Toc428788009" w:history="1">
        <w:r w:rsidRPr="00797AB7">
          <w:rPr>
            <w:rStyle w:val="Hyperlink"/>
            <w:noProof/>
          </w:rPr>
          <w:t>4.1.1.</w:t>
        </w:r>
        <w:r>
          <w:rPr>
            <w:rFonts w:asciiTheme="minorHAnsi" w:eastAsiaTheme="minorEastAsia" w:hAnsiTheme="minorHAnsi"/>
            <w:b w:val="0"/>
            <w:noProof/>
            <w:sz w:val="22"/>
          </w:rPr>
          <w:tab/>
        </w:r>
        <w:r w:rsidRPr="00797AB7">
          <w:rPr>
            <w:rStyle w:val="Hyperlink"/>
            <w:noProof/>
          </w:rPr>
          <w:t>Rebuild Clinical Reminders Global Index ^PXRMINDX(45)</w:t>
        </w:r>
        <w:r>
          <w:rPr>
            <w:noProof/>
            <w:webHidden/>
          </w:rPr>
          <w:tab/>
        </w:r>
        <w:r>
          <w:rPr>
            <w:noProof/>
            <w:webHidden/>
          </w:rPr>
          <w:fldChar w:fldCharType="begin"/>
        </w:r>
        <w:r>
          <w:rPr>
            <w:noProof/>
            <w:webHidden/>
          </w:rPr>
          <w:instrText xml:space="preserve"> PAGEREF _Toc428788009 \h </w:instrText>
        </w:r>
        <w:r>
          <w:rPr>
            <w:noProof/>
            <w:webHidden/>
          </w:rPr>
        </w:r>
        <w:r>
          <w:rPr>
            <w:noProof/>
            <w:webHidden/>
          </w:rPr>
          <w:fldChar w:fldCharType="separate"/>
        </w:r>
        <w:r w:rsidR="006C78B4">
          <w:rPr>
            <w:noProof/>
            <w:webHidden/>
          </w:rPr>
          <w:t>17</w:t>
        </w:r>
        <w:r>
          <w:rPr>
            <w:noProof/>
            <w:webHidden/>
          </w:rPr>
          <w:fldChar w:fldCharType="end"/>
        </w:r>
      </w:hyperlink>
    </w:p>
    <w:p w14:paraId="5CF77724" w14:textId="77777777" w:rsidR="00FB55A4" w:rsidRDefault="00FB55A4">
      <w:pPr>
        <w:pStyle w:val="TOC4"/>
        <w:tabs>
          <w:tab w:val="left" w:pos="1760"/>
          <w:tab w:val="right" w:leader="dot" w:pos="9350"/>
        </w:tabs>
        <w:rPr>
          <w:rFonts w:asciiTheme="minorHAnsi" w:eastAsiaTheme="minorEastAsia" w:hAnsiTheme="minorHAnsi"/>
          <w:noProof/>
        </w:rPr>
      </w:pPr>
      <w:hyperlink w:anchor="_Toc428788010" w:history="1">
        <w:r w:rsidRPr="00797AB7">
          <w:rPr>
            <w:rStyle w:val="Hyperlink"/>
            <w:noProof/>
          </w:rPr>
          <w:t>4.1.1.1.</w:t>
        </w:r>
        <w:r>
          <w:rPr>
            <w:rFonts w:asciiTheme="minorHAnsi" w:eastAsiaTheme="minorEastAsia" w:hAnsiTheme="minorHAnsi"/>
            <w:noProof/>
          </w:rPr>
          <w:tab/>
        </w:r>
        <w:r w:rsidRPr="00797AB7">
          <w:rPr>
            <w:rStyle w:val="Hyperlink"/>
            <w:noProof/>
          </w:rPr>
          <w:t>Clinical Reminders Management Mail Group Messages</w:t>
        </w:r>
        <w:r>
          <w:rPr>
            <w:noProof/>
            <w:webHidden/>
          </w:rPr>
          <w:tab/>
        </w:r>
        <w:r>
          <w:rPr>
            <w:noProof/>
            <w:webHidden/>
          </w:rPr>
          <w:fldChar w:fldCharType="begin"/>
        </w:r>
        <w:r>
          <w:rPr>
            <w:noProof/>
            <w:webHidden/>
          </w:rPr>
          <w:instrText xml:space="preserve"> PAGEREF _Toc428788010 \h </w:instrText>
        </w:r>
        <w:r>
          <w:rPr>
            <w:noProof/>
            <w:webHidden/>
          </w:rPr>
        </w:r>
        <w:r>
          <w:rPr>
            <w:noProof/>
            <w:webHidden/>
          </w:rPr>
          <w:fldChar w:fldCharType="separate"/>
        </w:r>
        <w:r w:rsidR="006C78B4">
          <w:rPr>
            <w:noProof/>
            <w:webHidden/>
          </w:rPr>
          <w:t>17</w:t>
        </w:r>
        <w:r>
          <w:rPr>
            <w:noProof/>
            <w:webHidden/>
          </w:rPr>
          <w:fldChar w:fldCharType="end"/>
        </w:r>
      </w:hyperlink>
    </w:p>
    <w:p w14:paraId="1CA28250" w14:textId="77777777" w:rsidR="00FB55A4" w:rsidRDefault="00FB55A4">
      <w:pPr>
        <w:pStyle w:val="TOC3"/>
        <w:rPr>
          <w:rFonts w:asciiTheme="minorHAnsi" w:eastAsiaTheme="minorEastAsia" w:hAnsiTheme="minorHAnsi"/>
          <w:b w:val="0"/>
          <w:noProof/>
          <w:sz w:val="22"/>
        </w:rPr>
      </w:pPr>
      <w:hyperlink w:anchor="_Toc428788011" w:history="1">
        <w:r w:rsidRPr="00797AB7">
          <w:rPr>
            <w:rStyle w:val="Hyperlink"/>
            <w:noProof/>
          </w:rPr>
          <w:t>4.1.2.</w:t>
        </w:r>
        <w:r>
          <w:rPr>
            <w:rFonts w:asciiTheme="minorHAnsi" w:eastAsiaTheme="minorEastAsia" w:hAnsiTheme="minorHAnsi"/>
            <w:b w:val="0"/>
            <w:noProof/>
            <w:sz w:val="22"/>
          </w:rPr>
          <w:tab/>
        </w:r>
        <w:r w:rsidRPr="00797AB7">
          <w:rPr>
            <w:rStyle w:val="Hyperlink"/>
            <w:noProof/>
          </w:rPr>
          <w:t>Recompile Input Templates Where Field DD Definition Changed</w:t>
        </w:r>
        <w:r>
          <w:rPr>
            <w:noProof/>
            <w:webHidden/>
          </w:rPr>
          <w:tab/>
        </w:r>
        <w:r>
          <w:rPr>
            <w:noProof/>
            <w:webHidden/>
          </w:rPr>
          <w:fldChar w:fldCharType="begin"/>
        </w:r>
        <w:r>
          <w:rPr>
            <w:noProof/>
            <w:webHidden/>
          </w:rPr>
          <w:instrText xml:space="preserve"> PAGEREF _Toc428788011 \h </w:instrText>
        </w:r>
        <w:r>
          <w:rPr>
            <w:noProof/>
            <w:webHidden/>
          </w:rPr>
        </w:r>
        <w:r>
          <w:rPr>
            <w:noProof/>
            <w:webHidden/>
          </w:rPr>
          <w:fldChar w:fldCharType="separate"/>
        </w:r>
        <w:r w:rsidR="006C78B4">
          <w:rPr>
            <w:noProof/>
            <w:webHidden/>
          </w:rPr>
          <w:t>17</w:t>
        </w:r>
        <w:r>
          <w:rPr>
            <w:noProof/>
            <w:webHidden/>
          </w:rPr>
          <w:fldChar w:fldCharType="end"/>
        </w:r>
      </w:hyperlink>
    </w:p>
    <w:p w14:paraId="216DEF90" w14:textId="77777777" w:rsidR="00FB55A4" w:rsidRDefault="00FB55A4">
      <w:pPr>
        <w:pStyle w:val="TOC2"/>
        <w:rPr>
          <w:rFonts w:asciiTheme="minorHAnsi" w:eastAsiaTheme="minorEastAsia" w:hAnsiTheme="minorHAnsi"/>
          <w:b w:val="0"/>
          <w:noProof/>
          <w:sz w:val="22"/>
        </w:rPr>
      </w:pPr>
      <w:hyperlink w:anchor="_Toc428788012" w:history="1">
        <w:r w:rsidRPr="00797AB7">
          <w:rPr>
            <w:rStyle w:val="Hyperlink"/>
            <w:noProof/>
          </w:rPr>
          <w:t>4.2.</w:t>
        </w:r>
        <w:r>
          <w:rPr>
            <w:rFonts w:asciiTheme="minorHAnsi" w:eastAsiaTheme="minorEastAsia" w:hAnsiTheme="minorHAnsi"/>
            <w:b w:val="0"/>
            <w:noProof/>
            <w:sz w:val="22"/>
          </w:rPr>
          <w:tab/>
        </w:r>
        <w:r w:rsidRPr="00797AB7">
          <w:rPr>
            <w:rStyle w:val="Hyperlink"/>
            <w:noProof/>
          </w:rPr>
          <w:t>OR*3.0*406 Post-Installation Routine</w:t>
        </w:r>
        <w:r>
          <w:rPr>
            <w:noProof/>
            <w:webHidden/>
          </w:rPr>
          <w:tab/>
        </w:r>
        <w:r>
          <w:rPr>
            <w:noProof/>
            <w:webHidden/>
          </w:rPr>
          <w:fldChar w:fldCharType="begin"/>
        </w:r>
        <w:r>
          <w:rPr>
            <w:noProof/>
            <w:webHidden/>
          </w:rPr>
          <w:instrText xml:space="preserve"> PAGEREF _Toc428788012 \h </w:instrText>
        </w:r>
        <w:r>
          <w:rPr>
            <w:noProof/>
            <w:webHidden/>
          </w:rPr>
        </w:r>
        <w:r>
          <w:rPr>
            <w:noProof/>
            <w:webHidden/>
          </w:rPr>
          <w:fldChar w:fldCharType="separate"/>
        </w:r>
        <w:r w:rsidR="006C78B4">
          <w:rPr>
            <w:noProof/>
            <w:webHidden/>
          </w:rPr>
          <w:t>18</w:t>
        </w:r>
        <w:r>
          <w:rPr>
            <w:noProof/>
            <w:webHidden/>
          </w:rPr>
          <w:fldChar w:fldCharType="end"/>
        </w:r>
      </w:hyperlink>
    </w:p>
    <w:p w14:paraId="118C1925" w14:textId="77777777" w:rsidR="00FB55A4" w:rsidRDefault="00FB55A4">
      <w:pPr>
        <w:pStyle w:val="TOC2"/>
        <w:rPr>
          <w:rFonts w:asciiTheme="minorHAnsi" w:eastAsiaTheme="minorEastAsia" w:hAnsiTheme="minorHAnsi"/>
          <w:b w:val="0"/>
          <w:noProof/>
          <w:sz w:val="22"/>
        </w:rPr>
      </w:pPr>
      <w:hyperlink w:anchor="_Toc428788013" w:history="1">
        <w:r w:rsidRPr="00797AB7">
          <w:rPr>
            <w:rStyle w:val="Hyperlink"/>
            <w:noProof/>
          </w:rPr>
          <w:t>4.3.</w:t>
        </w:r>
        <w:r>
          <w:rPr>
            <w:rFonts w:asciiTheme="minorHAnsi" w:eastAsiaTheme="minorEastAsia" w:hAnsiTheme="minorHAnsi"/>
            <w:b w:val="0"/>
            <w:noProof/>
            <w:sz w:val="22"/>
          </w:rPr>
          <w:tab/>
        </w:r>
        <w:r w:rsidRPr="00797AB7">
          <w:rPr>
            <w:rStyle w:val="Hyperlink"/>
            <w:noProof/>
          </w:rPr>
          <w:t>ROR*1.5*25 Post-Installation Routine</w:t>
        </w:r>
        <w:r>
          <w:rPr>
            <w:noProof/>
            <w:webHidden/>
          </w:rPr>
          <w:tab/>
        </w:r>
        <w:r>
          <w:rPr>
            <w:noProof/>
            <w:webHidden/>
          </w:rPr>
          <w:fldChar w:fldCharType="begin"/>
        </w:r>
        <w:r>
          <w:rPr>
            <w:noProof/>
            <w:webHidden/>
          </w:rPr>
          <w:instrText xml:space="preserve"> PAGEREF _Toc428788013 \h </w:instrText>
        </w:r>
        <w:r>
          <w:rPr>
            <w:noProof/>
            <w:webHidden/>
          </w:rPr>
        </w:r>
        <w:r>
          <w:rPr>
            <w:noProof/>
            <w:webHidden/>
          </w:rPr>
          <w:fldChar w:fldCharType="separate"/>
        </w:r>
        <w:r w:rsidR="006C78B4">
          <w:rPr>
            <w:noProof/>
            <w:webHidden/>
          </w:rPr>
          <w:t>18</w:t>
        </w:r>
        <w:r>
          <w:rPr>
            <w:noProof/>
            <w:webHidden/>
          </w:rPr>
          <w:fldChar w:fldCharType="end"/>
        </w:r>
      </w:hyperlink>
    </w:p>
    <w:p w14:paraId="46AD4BE6" w14:textId="77777777" w:rsidR="00FB55A4" w:rsidRDefault="00FB55A4">
      <w:pPr>
        <w:pStyle w:val="TOC2"/>
        <w:rPr>
          <w:rFonts w:asciiTheme="minorHAnsi" w:eastAsiaTheme="minorEastAsia" w:hAnsiTheme="minorHAnsi"/>
          <w:b w:val="0"/>
          <w:noProof/>
          <w:sz w:val="22"/>
        </w:rPr>
      </w:pPr>
      <w:hyperlink w:anchor="_Toc428788014" w:history="1">
        <w:r w:rsidRPr="00797AB7">
          <w:rPr>
            <w:rStyle w:val="Hyperlink"/>
            <w:noProof/>
          </w:rPr>
          <w:t>4.4.</w:t>
        </w:r>
        <w:r>
          <w:rPr>
            <w:rFonts w:asciiTheme="minorHAnsi" w:eastAsiaTheme="minorEastAsia" w:hAnsiTheme="minorHAnsi"/>
            <w:b w:val="0"/>
            <w:noProof/>
            <w:sz w:val="22"/>
          </w:rPr>
          <w:tab/>
        </w:r>
        <w:r w:rsidRPr="00797AB7">
          <w:rPr>
            <w:rStyle w:val="Hyperlink"/>
            <w:noProof/>
          </w:rPr>
          <w:t>Optional: Delete Post-Installation Routines</w:t>
        </w:r>
        <w:r>
          <w:rPr>
            <w:noProof/>
            <w:webHidden/>
          </w:rPr>
          <w:tab/>
        </w:r>
        <w:r>
          <w:rPr>
            <w:noProof/>
            <w:webHidden/>
          </w:rPr>
          <w:fldChar w:fldCharType="begin"/>
        </w:r>
        <w:r>
          <w:rPr>
            <w:noProof/>
            <w:webHidden/>
          </w:rPr>
          <w:instrText xml:space="preserve"> PAGEREF _Toc428788014 \h </w:instrText>
        </w:r>
        <w:r>
          <w:rPr>
            <w:noProof/>
            <w:webHidden/>
          </w:rPr>
        </w:r>
        <w:r>
          <w:rPr>
            <w:noProof/>
            <w:webHidden/>
          </w:rPr>
          <w:fldChar w:fldCharType="separate"/>
        </w:r>
        <w:r w:rsidR="006C78B4">
          <w:rPr>
            <w:noProof/>
            <w:webHidden/>
          </w:rPr>
          <w:t>18</w:t>
        </w:r>
        <w:r>
          <w:rPr>
            <w:noProof/>
            <w:webHidden/>
          </w:rPr>
          <w:fldChar w:fldCharType="end"/>
        </w:r>
      </w:hyperlink>
    </w:p>
    <w:p w14:paraId="01459DE3" w14:textId="77777777" w:rsidR="00FB55A4" w:rsidRDefault="00FB55A4">
      <w:pPr>
        <w:pStyle w:val="TOC1"/>
        <w:rPr>
          <w:rFonts w:asciiTheme="minorHAnsi" w:eastAsiaTheme="minorEastAsia" w:hAnsiTheme="minorHAnsi"/>
          <w:b w:val="0"/>
          <w:noProof/>
          <w:sz w:val="22"/>
          <w:szCs w:val="22"/>
        </w:rPr>
      </w:pPr>
      <w:hyperlink w:anchor="_Toc428788015" w:history="1">
        <w:r w:rsidRPr="00797AB7">
          <w:rPr>
            <w:rStyle w:val="Hyperlink"/>
            <w:noProof/>
          </w:rPr>
          <w:t>5.</w:t>
        </w:r>
        <w:r>
          <w:rPr>
            <w:rFonts w:asciiTheme="minorHAnsi" w:eastAsiaTheme="minorEastAsia" w:hAnsiTheme="minorHAnsi"/>
            <w:b w:val="0"/>
            <w:noProof/>
            <w:sz w:val="22"/>
            <w:szCs w:val="22"/>
          </w:rPr>
          <w:tab/>
        </w:r>
        <w:r w:rsidRPr="00797AB7">
          <w:rPr>
            <w:rStyle w:val="Hyperlink"/>
            <w:noProof/>
          </w:rPr>
          <w:t>Install the Clinical Case Registries Graphical User Interface</w:t>
        </w:r>
        <w:r>
          <w:rPr>
            <w:noProof/>
            <w:webHidden/>
          </w:rPr>
          <w:tab/>
        </w:r>
        <w:r>
          <w:rPr>
            <w:noProof/>
            <w:webHidden/>
          </w:rPr>
          <w:fldChar w:fldCharType="begin"/>
        </w:r>
        <w:r>
          <w:rPr>
            <w:noProof/>
            <w:webHidden/>
          </w:rPr>
          <w:instrText xml:space="preserve"> PAGEREF _Toc428788015 \h </w:instrText>
        </w:r>
        <w:r>
          <w:rPr>
            <w:noProof/>
            <w:webHidden/>
          </w:rPr>
        </w:r>
        <w:r>
          <w:rPr>
            <w:noProof/>
            <w:webHidden/>
          </w:rPr>
          <w:fldChar w:fldCharType="separate"/>
        </w:r>
        <w:r w:rsidR="006C78B4">
          <w:rPr>
            <w:noProof/>
            <w:webHidden/>
          </w:rPr>
          <w:t>19</w:t>
        </w:r>
        <w:r>
          <w:rPr>
            <w:noProof/>
            <w:webHidden/>
          </w:rPr>
          <w:fldChar w:fldCharType="end"/>
        </w:r>
      </w:hyperlink>
    </w:p>
    <w:p w14:paraId="66C6AD15" w14:textId="77777777" w:rsidR="00FB55A4" w:rsidRDefault="00FB55A4">
      <w:pPr>
        <w:pStyle w:val="TOC2"/>
        <w:rPr>
          <w:rFonts w:asciiTheme="minorHAnsi" w:eastAsiaTheme="minorEastAsia" w:hAnsiTheme="minorHAnsi"/>
          <w:b w:val="0"/>
          <w:noProof/>
          <w:sz w:val="22"/>
        </w:rPr>
      </w:pPr>
      <w:hyperlink w:anchor="_Toc428788016" w:history="1">
        <w:r w:rsidRPr="00797AB7">
          <w:rPr>
            <w:rStyle w:val="Hyperlink"/>
            <w:noProof/>
          </w:rPr>
          <w:t>5.1.</w:t>
        </w:r>
        <w:r>
          <w:rPr>
            <w:rFonts w:asciiTheme="minorHAnsi" w:eastAsiaTheme="minorEastAsia" w:hAnsiTheme="minorHAnsi"/>
            <w:b w:val="0"/>
            <w:noProof/>
            <w:sz w:val="22"/>
          </w:rPr>
          <w:tab/>
        </w:r>
        <w:r w:rsidRPr="00797AB7">
          <w:rPr>
            <w:rStyle w:val="Hyperlink"/>
            <w:noProof/>
          </w:rPr>
          <w:t>Background Information</w:t>
        </w:r>
        <w:r>
          <w:rPr>
            <w:noProof/>
            <w:webHidden/>
          </w:rPr>
          <w:tab/>
        </w:r>
        <w:r>
          <w:rPr>
            <w:noProof/>
            <w:webHidden/>
          </w:rPr>
          <w:fldChar w:fldCharType="begin"/>
        </w:r>
        <w:r>
          <w:rPr>
            <w:noProof/>
            <w:webHidden/>
          </w:rPr>
          <w:instrText xml:space="preserve"> PAGEREF _Toc428788016 \h </w:instrText>
        </w:r>
        <w:r>
          <w:rPr>
            <w:noProof/>
            <w:webHidden/>
          </w:rPr>
        </w:r>
        <w:r>
          <w:rPr>
            <w:noProof/>
            <w:webHidden/>
          </w:rPr>
          <w:fldChar w:fldCharType="separate"/>
        </w:r>
        <w:r w:rsidR="006C78B4">
          <w:rPr>
            <w:noProof/>
            <w:webHidden/>
          </w:rPr>
          <w:t>19</w:t>
        </w:r>
        <w:r>
          <w:rPr>
            <w:noProof/>
            <w:webHidden/>
          </w:rPr>
          <w:fldChar w:fldCharType="end"/>
        </w:r>
      </w:hyperlink>
    </w:p>
    <w:p w14:paraId="6EEAF17E" w14:textId="77777777" w:rsidR="00FB55A4" w:rsidRDefault="00FB55A4">
      <w:pPr>
        <w:pStyle w:val="TOC2"/>
        <w:rPr>
          <w:rFonts w:asciiTheme="minorHAnsi" w:eastAsiaTheme="minorEastAsia" w:hAnsiTheme="minorHAnsi"/>
          <w:b w:val="0"/>
          <w:noProof/>
          <w:sz w:val="22"/>
        </w:rPr>
      </w:pPr>
      <w:hyperlink w:anchor="_Toc428788017" w:history="1">
        <w:r w:rsidRPr="00797AB7">
          <w:rPr>
            <w:rStyle w:val="Hyperlink"/>
            <w:noProof/>
          </w:rPr>
          <w:t>5.2.</w:t>
        </w:r>
        <w:r>
          <w:rPr>
            <w:rFonts w:asciiTheme="minorHAnsi" w:eastAsiaTheme="minorEastAsia" w:hAnsiTheme="minorHAnsi"/>
            <w:b w:val="0"/>
            <w:noProof/>
            <w:sz w:val="22"/>
          </w:rPr>
          <w:tab/>
        </w:r>
        <w:r w:rsidRPr="00797AB7">
          <w:rPr>
            <w:rStyle w:val="Hyperlink"/>
            <w:noProof/>
          </w:rPr>
          <w:t>Uninstall Older CCR GUI Versions</w:t>
        </w:r>
        <w:r>
          <w:rPr>
            <w:noProof/>
            <w:webHidden/>
          </w:rPr>
          <w:tab/>
        </w:r>
        <w:r>
          <w:rPr>
            <w:noProof/>
            <w:webHidden/>
          </w:rPr>
          <w:fldChar w:fldCharType="begin"/>
        </w:r>
        <w:r>
          <w:rPr>
            <w:noProof/>
            <w:webHidden/>
          </w:rPr>
          <w:instrText xml:space="preserve"> PAGEREF _Toc428788017 \h </w:instrText>
        </w:r>
        <w:r>
          <w:rPr>
            <w:noProof/>
            <w:webHidden/>
          </w:rPr>
        </w:r>
        <w:r>
          <w:rPr>
            <w:noProof/>
            <w:webHidden/>
          </w:rPr>
          <w:fldChar w:fldCharType="separate"/>
        </w:r>
        <w:r w:rsidR="006C78B4">
          <w:rPr>
            <w:noProof/>
            <w:webHidden/>
          </w:rPr>
          <w:t>19</w:t>
        </w:r>
        <w:r>
          <w:rPr>
            <w:noProof/>
            <w:webHidden/>
          </w:rPr>
          <w:fldChar w:fldCharType="end"/>
        </w:r>
      </w:hyperlink>
    </w:p>
    <w:p w14:paraId="463F6589" w14:textId="77777777" w:rsidR="00FB55A4" w:rsidRDefault="00FB55A4">
      <w:pPr>
        <w:pStyle w:val="TOC3"/>
        <w:rPr>
          <w:rFonts w:asciiTheme="minorHAnsi" w:eastAsiaTheme="minorEastAsia" w:hAnsiTheme="minorHAnsi"/>
          <w:b w:val="0"/>
          <w:noProof/>
          <w:sz w:val="22"/>
        </w:rPr>
      </w:pPr>
      <w:hyperlink w:anchor="_Toc428788018" w:history="1">
        <w:r w:rsidRPr="00797AB7">
          <w:rPr>
            <w:rStyle w:val="Hyperlink"/>
            <w:noProof/>
          </w:rPr>
          <w:t>5.2.1.</w:t>
        </w:r>
        <w:r>
          <w:rPr>
            <w:rFonts w:asciiTheme="minorHAnsi" w:eastAsiaTheme="minorEastAsia" w:hAnsiTheme="minorHAnsi"/>
            <w:b w:val="0"/>
            <w:noProof/>
            <w:sz w:val="22"/>
          </w:rPr>
          <w:tab/>
        </w:r>
        <w:r w:rsidRPr="00797AB7">
          <w:rPr>
            <w:rStyle w:val="Hyperlink"/>
            <w:noProof/>
          </w:rPr>
          <w:t>First-Time Installation of CCR GUI</w:t>
        </w:r>
        <w:r>
          <w:rPr>
            <w:noProof/>
            <w:webHidden/>
          </w:rPr>
          <w:tab/>
        </w:r>
        <w:r>
          <w:rPr>
            <w:noProof/>
            <w:webHidden/>
          </w:rPr>
          <w:fldChar w:fldCharType="begin"/>
        </w:r>
        <w:r>
          <w:rPr>
            <w:noProof/>
            <w:webHidden/>
          </w:rPr>
          <w:instrText xml:space="preserve"> PAGEREF _Toc428788018 \h </w:instrText>
        </w:r>
        <w:r>
          <w:rPr>
            <w:noProof/>
            <w:webHidden/>
          </w:rPr>
        </w:r>
        <w:r>
          <w:rPr>
            <w:noProof/>
            <w:webHidden/>
          </w:rPr>
          <w:fldChar w:fldCharType="separate"/>
        </w:r>
        <w:r w:rsidR="006C78B4">
          <w:rPr>
            <w:noProof/>
            <w:webHidden/>
          </w:rPr>
          <w:t>19</w:t>
        </w:r>
        <w:r>
          <w:rPr>
            <w:noProof/>
            <w:webHidden/>
          </w:rPr>
          <w:fldChar w:fldCharType="end"/>
        </w:r>
      </w:hyperlink>
    </w:p>
    <w:p w14:paraId="09270EDE" w14:textId="77777777" w:rsidR="00FB55A4" w:rsidRDefault="00FB55A4">
      <w:pPr>
        <w:pStyle w:val="TOC3"/>
        <w:rPr>
          <w:rFonts w:asciiTheme="minorHAnsi" w:eastAsiaTheme="minorEastAsia" w:hAnsiTheme="minorHAnsi"/>
          <w:b w:val="0"/>
          <w:noProof/>
          <w:sz w:val="22"/>
        </w:rPr>
      </w:pPr>
      <w:hyperlink w:anchor="_Toc428788019" w:history="1">
        <w:r w:rsidRPr="00797AB7">
          <w:rPr>
            <w:rStyle w:val="Hyperlink"/>
            <w:noProof/>
          </w:rPr>
          <w:t>5.2.2.</w:t>
        </w:r>
        <w:r>
          <w:rPr>
            <w:rFonts w:asciiTheme="minorHAnsi" w:eastAsiaTheme="minorEastAsia" w:hAnsiTheme="minorHAnsi"/>
            <w:b w:val="0"/>
            <w:noProof/>
            <w:sz w:val="22"/>
          </w:rPr>
          <w:tab/>
        </w:r>
        <w:r w:rsidRPr="00797AB7">
          <w:rPr>
            <w:rStyle w:val="Hyperlink"/>
            <w:noProof/>
          </w:rPr>
          <w:t>Upgrade Existing CCR GUI</w:t>
        </w:r>
        <w:r>
          <w:rPr>
            <w:noProof/>
            <w:webHidden/>
          </w:rPr>
          <w:tab/>
        </w:r>
        <w:r>
          <w:rPr>
            <w:noProof/>
            <w:webHidden/>
          </w:rPr>
          <w:fldChar w:fldCharType="begin"/>
        </w:r>
        <w:r>
          <w:rPr>
            <w:noProof/>
            <w:webHidden/>
          </w:rPr>
          <w:instrText xml:space="preserve"> PAGEREF _Toc428788019 \h </w:instrText>
        </w:r>
        <w:r>
          <w:rPr>
            <w:noProof/>
            <w:webHidden/>
          </w:rPr>
        </w:r>
        <w:r>
          <w:rPr>
            <w:noProof/>
            <w:webHidden/>
          </w:rPr>
          <w:fldChar w:fldCharType="separate"/>
        </w:r>
        <w:r w:rsidR="006C78B4">
          <w:rPr>
            <w:noProof/>
            <w:webHidden/>
          </w:rPr>
          <w:t>19</w:t>
        </w:r>
        <w:r>
          <w:rPr>
            <w:noProof/>
            <w:webHidden/>
          </w:rPr>
          <w:fldChar w:fldCharType="end"/>
        </w:r>
      </w:hyperlink>
    </w:p>
    <w:p w14:paraId="3A7202D0" w14:textId="77777777" w:rsidR="00FB55A4" w:rsidRDefault="00FB55A4">
      <w:pPr>
        <w:pStyle w:val="TOC3"/>
        <w:rPr>
          <w:rFonts w:asciiTheme="minorHAnsi" w:eastAsiaTheme="minorEastAsia" w:hAnsiTheme="minorHAnsi"/>
          <w:b w:val="0"/>
          <w:noProof/>
          <w:sz w:val="22"/>
        </w:rPr>
      </w:pPr>
      <w:hyperlink w:anchor="_Toc428788020" w:history="1">
        <w:r w:rsidRPr="00797AB7">
          <w:rPr>
            <w:rStyle w:val="Hyperlink"/>
            <w:noProof/>
          </w:rPr>
          <w:t>5.2.3.</w:t>
        </w:r>
        <w:r>
          <w:rPr>
            <w:rFonts w:asciiTheme="minorHAnsi" w:eastAsiaTheme="minorEastAsia" w:hAnsiTheme="minorHAnsi"/>
            <w:b w:val="0"/>
            <w:noProof/>
            <w:sz w:val="22"/>
          </w:rPr>
          <w:tab/>
        </w:r>
        <w:r w:rsidRPr="00797AB7">
          <w:rPr>
            <w:rStyle w:val="Hyperlink"/>
            <w:noProof/>
          </w:rPr>
          <w:t>Instructions to Uninstall Previous CCR GUI Versions</w:t>
        </w:r>
        <w:r>
          <w:rPr>
            <w:noProof/>
            <w:webHidden/>
          </w:rPr>
          <w:tab/>
        </w:r>
        <w:r>
          <w:rPr>
            <w:noProof/>
            <w:webHidden/>
          </w:rPr>
          <w:fldChar w:fldCharType="begin"/>
        </w:r>
        <w:r>
          <w:rPr>
            <w:noProof/>
            <w:webHidden/>
          </w:rPr>
          <w:instrText xml:space="preserve"> PAGEREF _Toc428788020 \h </w:instrText>
        </w:r>
        <w:r>
          <w:rPr>
            <w:noProof/>
            <w:webHidden/>
          </w:rPr>
        </w:r>
        <w:r>
          <w:rPr>
            <w:noProof/>
            <w:webHidden/>
          </w:rPr>
          <w:fldChar w:fldCharType="separate"/>
        </w:r>
        <w:r w:rsidR="006C78B4">
          <w:rPr>
            <w:noProof/>
            <w:webHidden/>
          </w:rPr>
          <w:t>19</w:t>
        </w:r>
        <w:r>
          <w:rPr>
            <w:noProof/>
            <w:webHidden/>
          </w:rPr>
          <w:fldChar w:fldCharType="end"/>
        </w:r>
      </w:hyperlink>
    </w:p>
    <w:p w14:paraId="42E2A6D3" w14:textId="77777777" w:rsidR="00FB55A4" w:rsidRDefault="00FB55A4">
      <w:pPr>
        <w:pStyle w:val="TOC2"/>
        <w:rPr>
          <w:rFonts w:asciiTheme="minorHAnsi" w:eastAsiaTheme="minorEastAsia" w:hAnsiTheme="minorHAnsi"/>
          <w:b w:val="0"/>
          <w:noProof/>
          <w:sz w:val="22"/>
        </w:rPr>
      </w:pPr>
      <w:hyperlink w:anchor="_Toc428788021" w:history="1">
        <w:r w:rsidRPr="00797AB7">
          <w:rPr>
            <w:rStyle w:val="Hyperlink"/>
            <w:noProof/>
          </w:rPr>
          <w:t>5.3.</w:t>
        </w:r>
        <w:r>
          <w:rPr>
            <w:rFonts w:asciiTheme="minorHAnsi" w:eastAsiaTheme="minorEastAsia" w:hAnsiTheme="minorHAnsi"/>
            <w:b w:val="0"/>
            <w:noProof/>
            <w:sz w:val="22"/>
          </w:rPr>
          <w:tab/>
        </w:r>
        <w:r w:rsidRPr="00797AB7">
          <w:rPr>
            <w:rStyle w:val="Hyperlink"/>
            <w:noProof/>
          </w:rPr>
          <w:t>Install New CCR GUI</w:t>
        </w:r>
        <w:r>
          <w:rPr>
            <w:noProof/>
            <w:webHidden/>
          </w:rPr>
          <w:tab/>
        </w:r>
        <w:r>
          <w:rPr>
            <w:noProof/>
            <w:webHidden/>
          </w:rPr>
          <w:fldChar w:fldCharType="begin"/>
        </w:r>
        <w:r>
          <w:rPr>
            <w:noProof/>
            <w:webHidden/>
          </w:rPr>
          <w:instrText xml:space="preserve"> PAGEREF _Toc428788021 \h </w:instrText>
        </w:r>
        <w:r>
          <w:rPr>
            <w:noProof/>
            <w:webHidden/>
          </w:rPr>
        </w:r>
        <w:r>
          <w:rPr>
            <w:noProof/>
            <w:webHidden/>
          </w:rPr>
          <w:fldChar w:fldCharType="separate"/>
        </w:r>
        <w:r w:rsidR="006C78B4">
          <w:rPr>
            <w:noProof/>
            <w:webHidden/>
          </w:rPr>
          <w:t>22</w:t>
        </w:r>
        <w:r>
          <w:rPr>
            <w:noProof/>
            <w:webHidden/>
          </w:rPr>
          <w:fldChar w:fldCharType="end"/>
        </w:r>
      </w:hyperlink>
    </w:p>
    <w:p w14:paraId="0C26CE83" w14:textId="77777777" w:rsidR="00FB55A4" w:rsidRDefault="00FB55A4">
      <w:pPr>
        <w:pStyle w:val="TOC2"/>
        <w:rPr>
          <w:rFonts w:asciiTheme="minorHAnsi" w:eastAsiaTheme="minorEastAsia" w:hAnsiTheme="minorHAnsi"/>
          <w:b w:val="0"/>
          <w:noProof/>
          <w:sz w:val="22"/>
        </w:rPr>
      </w:pPr>
      <w:hyperlink w:anchor="_Toc428788022" w:history="1">
        <w:r w:rsidRPr="00797AB7">
          <w:rPr>
            <w:rStyle w:val="Hyperlink"/>
            <w:noProof/>
          </w:rPr>
          <w:t>5.4.</w:t>
        </w:r>
        <w:r>
          <w:rPr>
            <w:rFonts w:asciiTheme="minorHAnsi" w:eastAsiaTheme="minorEastAsia" w:hAnsiTheme="minorHAnsi"/>
            <w:b w:val="0"/>
            <w:noProof/>
            <w:sz w:val="22"/>
          </w:rPr>
          <w:tab/>
        </w:r>
        <w:r w:rsidRPr="00797AB7">
          <w:rPr>
            <w:rStyle w:val="Hyperlink"/>
            <w:noProof/>
          </w:rPr>
          <w:t>Continue Installing New CCR GUI on File Server</w:t>
        </w:r>
        <w:r>
          <w:rPr>
            <w:noProof/>
            <w:webHidden/>
          </w:rPr>
          <w:tab/>
        </w:r>
        <w:r>
          <w:rPr>
            <w:noProof/>
            <w:webHidden/>
          </w:rPr>
          <w:fldChar w:fldCharType="begin"/>
        </w:r>
        <w:r>
          <w:rPr>
            <w:noProof/>
            <w:webHidden/>
          </w:rPr>
          <w:instrText xml:space="preserve"> PAGEREF _Toc428788022 \h </w:instrText>
        </w:r>
        <w:r>
          <w:rPr>
            <w:noProof/>
            <w:webHidden/>
          </w:rPr>
        </w:r>
        <w:r>
          <w:rPr>
            <w:noProof/>
            <w:webHidden/>
          </w:rPr>
          <w:fldChar w:fldCharType="separate"/>
        </w:r>
        <w:r w:rsidR="006C78B4">
          <w:rPr>
            <w:noProof/>
            <w:webHidden/>
          </w:rPr>
          <w:t>27</w:t>
        </w:r>
        <w:r>
          <w:rPr>
            <w:noProof/>
            <w:webHidden/>
          </w:rPr>
          <w:fldChar w:fldCharType="end"/>
        </w:r>
      </w:hyperlink>
    </w:p>
    <w:p w14:paraId="47CD339B" w14:textId="77777777" w:rsidR="00FB55A4" w:rsidRDefault="00FB55A4">
      <w:pPr>
        <w:pStyle w:val="TOC2"/>
        <w:rPr>
          <w:rFonts w:asciiTheme="minorHAnsi" w:eastAsiaTheme="minorEastAsia" w:hAnsiTheme="minorHAnsi"/>
          <w:b w:val="0"/>
          <w:noProof/>
          <w:sz w:val="22"/>
        </w:rPr>
      </w:pPr>
      <w:hyperlink w:anchor="_Toc428788023" w:history="1">
        <w:r w:rsidRPr="00797AB7">
          <w:rPr>
            <w:rStyle w:val="Hyperlink"/>
            <w:noProof/>
          </w:rPr>
          <w:t>5.5.</w:t>
        </w:r>
        <w:r>
          <w:rPr>
            <w:rFonts w:asciiTheme="minorHAnsi" w:eastAsiaTheme="minorEastAsia" w:hAnsiTheme="minorHAnsi"/>
            <w:b w:val="0"/>
            <w:noProof/>
            <w:sz w:val="22"/>
          </w:rPr>
          <w:tab/>
        </w:r>
        <w:r w:rsidRPr="00797AB7">
          <w:rPr>
            <w:rStyle w:val="Hyperlink"/>
            <w:noProof/>
          </w:rPr>
          <w:t>Configure CCR Desktop Application Parameters</w:t>
        </w:r>
        <w:r>
          <w:rPr>
            <w:noProof/>
            <w:webHidden/>
          </w:rPr>
          <w:tab/>
        </w:r>
        <w:r>
          <w:rPr>
            <w:noProof/>
            <w:webHidden/>
          </w:rPr>
          <w:fldChar w:fldCharType="begin"/>
        </w:r>
        <w:r>
          <w:rPr>
            <w:noProof/>
            <w:webHidden/>
          </w:rPr>
          <w:instrText xml:space="preserve"> PAGEREF _Toc428788023 \h </w:instrText>
        </w:r>
        <w:r>
          <w:rPr>
            <w:noProof/>
            <w:webHidden/>
          </w:rPr>
        </w:r>
        <w:r>
          <w:rPr>
            <w:noProof/>
            <w:webHidden/>
          </w:rPr>
          <w:fldChar w:fldCharType="separate"/>
        </w:r>
        <w:r w:rsidR="006C78B4">
          <w:rPr>
            <w:noProof/>
            <w:webHidden/>
          </w:rPr>
          <w:t>28</w:t>
        </w:r>
        <w:r>
          <w:rPr>
            <w:noProof/>
            <w:webHidden/>
          </w:rPr>
          <w:fldChar w:fldCharType="end"/>
        </w:r>
      </w:hyperlink>
    </w:p>
    <w:p w14:paraId="2641AE1B" w14:textId="77777777" w:rsidR="00FB55A4" w:rsidRDefault="00FB55A4">
      <w:pPr>
        <w:pStyle w:val="TOC2"/>
        <w:rPr>
          <w:rFonts w:asciiTheme="minorHAnsi" w:eastAsiaTheme="minorEastAsia" w:hAnsiTheme="minorHAnsi"/>
          <w:b w:val="0"/>
          <w:noProof/>
          <w:sz w:val="22"/>
        </w:rPr>
      </w:pPr>
      <w:hyperlink w:anchor="_Toc428788024" w:history="1">
        <w:r w:rsidRPr="00797AB7">
          <w:rPr>
            <w:rStyle w:val="Hyperlink"/>
            <w:noProof/>
          </w:rPr>
          <w:t>5.6.</w:t>
        </w:r>
        <w:r>
          <w:rPr>
            <w:rFonts w:asciiTheme="minorHAnsi" w:eastAsiaTheme="minorEastAsia" w:hAnsiTheme="minorHAnsi"/>
            <w:b w:val="0"/>
            <w:noProof/>
            <w:sz w:val="22"/>
          </w:rPr>
          <w:tab/>
        </w:r>
        <w:r w:rsidRPr="00797AB7">
          <w:rPr>
            <w:rStyle w:val="Hyperlink"/>
            <w:noProof/>
          </w:rPr>
          <w:t>CCR Command Line Switches</w:t>
        </w:r>
        <w:r>
          <w:rPr>
            <w:noProof/>
            <w:webHidden/>
          </w:rPr>
          <w:tab/>
        </w:r>
        <w:r>
          <w:rPr>
            <w:noProof/>
            <w:webHidden/>
          </w:rPr>
          <w:fldChar w:fldCharType="begin"/>
        </w:r>
        <w:r>
          <w:rPr>
            <w:noProof/>
            <w:webHidden/>
          </w:rPr>
          <w:instrText xml:space="preserve"> PAGEREF _Toc428788024 \h </w:instrText>
        </w:r>
        <w:r>
          <w:rPr>
            <w:noProof/>
            <w:webHidden/>
          </w:rPr>
        </w:r>
        <w:r>
          <w:rPr>
            <w:noProof/>
            <w:webHidden/>
          </w:rPr>
          <w:fldChar w:fldCharType="separate"/>
        </w:r>
        <w:r w:rsidR="006C78B4">
          <w:rPr>
            <w:noProof/>
            <w:webHidden/>
          </w:rPr>
          <w:t>30</w:t>
        </w:r>
        <w:r>
          <w:rPr>
            <w:noProof/>
            <w:webHidden/>
          </w:rPr>
          <w:fldChar w:fldCharType="end"/>
        </w:r>
      </w:hyperlink>
    </w:p>
    <w:p w14:paraId="40C111C2" w14:textId="77777777" w:rsidR="00FB55A4" w:rsidRDefault="00FB55A4">
      <w:pPr>
        <w:pStyle w:val="TOC1"/>
        <w:rPr>
          <w:rFonts w:asciiTheme="minorHAnsi" w:eastAsiaTheme="minorEastAsia" w:hAnsiTheme="minorHAnsi"/>
          <w:b w:val="0"/>
          <w:noProof/>
          <w:sz w:val="22"/>
          <w:szCs w:val="22"/>
        </w:rPr>
      </w:pPr>
      <w:hyperlink w:anchor="_Toc428788025" w:history="1">
        <w:r w:rsidRPr="00797AB7">
          <w:rPr>
            <w:rStyle w:val="Hyperlink"/>
            <w:noProof/>
          </w:rPr>
          <w:t>6.</w:t>
        </w:r>
        <w:r>
          <w:rPr>
            <w:rFonts w:asciiTheme="minorHAnsi" w:eastAsiaTheme="minorEastAsia" w:hAnsiTheme="minorHAnsi"/>
            <w:b w:val="0"/>
            <w:noProof/>
            <w:sz w:val="22"/>
            <w:szCs w:val="22"/>
          </w:rPr>
          <w:tab/>
        </w:r>
        <w:r w:rsidRPr="00797AB7">
          <w:rPr>
            <w:rStyle w:val="Hyperlink"/>
            <w:noProof/>
          </w:rPr>
          <w:t>Back-Out and Roll-Back Procedures</w:t>
        </w:r>
        <w:r>
          <w:rPr>
            <w:noProof/>
            <w:webHidden/>
          </w:rPr>
          <w:tab/>
        </w:r>
        <w:r>
          <w:rPr>
            <w:noProof/>
            <w:webHidden/>
          </w:rPr>
          <w:fldChar w:fldCharType="begin"/>
        </w:r>
        <w:r>
          <w:rPr>
            <w:noProof/>
            <w:webHidden/>
          </w:rPr>
          <w:instrText xml:space="preserve"> PAGEREF _Toc428788025 \h </w:instrText>
        </w:r>
        <w:r>
          <w:rPr>
            <w:noProof/>
            <w:webHidden/>
          </w:rPr>
        </w:r>
        <w:r>
          <w:rPr>
            <w:noProof/>
            <w:webHidden/>
          </w:rPr>
          <w:fldChar w:fldCharType="separate"/>
        </w:r>
        <w:r w:rsidR="006C78B4">
          <w:rPr>
            <w:noProof/>
            <w:webHidden/>
          </w:rPr>
          <w:t>33</w:t>
        </w:r>
        <w:r>
          <w:rPr>
            <w:noProof/>
            <w:webHidden/>
          </w:rPr>
          <w:fldChar w:fldCharType="end"/>
        </w:r>
      </w:hyperlink>
    </w:p>
    <w:p w14:paraId="49D3120C" w14:textId="77777777" w:rsidR="00FB55A4" w:rsidRDefault="00FB55A4">
      <w:pPr>
        <w:pStyle w:val="TOC2"/>
        <w:rPr>
          <w:rFonts w:asciiTheme="minorHAnsi" w:eastAsiaTheme="minorEastAsia" w:hAnsiTheme="minorHAnsi"/>
          <w:b w:val="0"/>
          <w:noProof/>
          <w:sz w:val="22"/>
        </w:rPr>
      </w:pPr>
      <w:hyperlink w:anchor="_Toc428788026" w:history="1">
        <w:r w:rsidRPr="00797AB7">
          <w:rPr>
            <w:rStyle w:val="Hyperlink"/>
            <w:noProof/>
          </w:rPr>
          <w:t>6.1.</w:t>
        </w:r>
        <w:r>
          <w:rPr>
            <w:rFonts w:asciiTheme="minorHAnsi" w:eastAsiaTheme="minorEastAsia" w:hAnsiTheme="minorHAnsi"/>
            <w:b w:val="0"/>
            <w:noProof/>
            <w:sz w:val="22"/>
          </w:rPr>
          <w:tab/>
        </w:r>
        <w:r w:rsidRPr="00797AB7">
          <w:rPr>
            <w:rStyle w:val="Hyperlink"/>
            <w:noProof/>
          </w:rPr>
          <w:t>Back-Out Procedure</w:t>
        </w:r>
        <w:r>
          <w:rPr>
            <w:noProof/>
            <w:webHidden/>
          </w:rPr>
          <w:tab/>
        </w:r>
        <w:r>
          <w:rPr>
            <w:noProof/>
            <w:webHidden/>
          </w:rPr>
          <w:fldChar w:fldCharType="begin"/>
        </w:r>
        <w:r>
          <w:rPr>
            <w:noProof/>
            <w:webHidden/>
          </w:rPr>
          <w:instrText xml:space="preserve"> PAGEREF _Toc428788026 \h </w:instrText>
        </w:r>
        <w:r>
          <w:rPr>
            <w:noProof/>
            <w:webHidden/>
          </w:rPr>
        </w:r>
        <w:r>
          <w:rPr>
            <w:noProof/>
            <w:webHidden/>
          </w:rPr>
          <w:fldChar w:fldCharType="separate"/>
        </w:r>
        <w:r w:rsidR="006C78B4">
          <w:rPr>
            <w:noProof/>
            <w:webHidden/>
          </w:rPr>
          <w:t>33</w:t>
        </w:r>
        <w:r>
          <w:rPr>
            <w:noProof/>
            <w:webHidden/>
          </w:rPr>
          <w:fldChar w:fldCharType="end"/>
        </w:r>
      </w:hyperlink>
    </w:p>
    <w:p w14:paraId="416836A4" w14:textId="77777777" w:rsidR="00FB55A4" w:rsidRDefault="00FB55A4">
      <w:pPr>
        <w:pStyle w:val="TOC2"/>
        <w:rPr>
          <w:rFonts w:asciiTheme="minorHAnsi" w:eastAsiaTheme="minorEastAsia" w:hAnsiTheme="minorHAnsi"/>
          <w:b w:val="0"/>
          <w:noProof/>
          <w:sz w:val="22"/>
        </w:rPr>
      </w:pPr>
      <w:hyperlink w:anchor="_Toc428788027" w:history="1">
        <w:r w:rsidRPr="00797AB7">
          <w:rPr>
            <w:rStyle w:val="Hyperlink"/>
            <w:noProof/>
          </w:rPr>
          <w:t>6.2.</w:t>
        </w:r>
        <w:r>
          <w:rPr>
            <w:rFonts w:asciiTheme="minorHAnsi" w:eastAsiaTheme="minorEastAsia" w:hAnsiTheme="minorHAnsi"/>
            <w:b w:val="0"/>
            <w:noProof/>
            <w:sz w:val="22"/>
          </w:rPr>
          <w:tab/>
        </w:r>
        <w:r w:rsidRPr="00797AB7">
          <w:rPr>
            <w:rStyle w:val="Hyperlink"/>
            <w:noProof/>
          </w:rPr>
          <w:t>Roll-Back Procedure</w:t>
        </w:r>
        <w:r>
          <w:rPr>
            <w:noProof/>
            <w:webHidden/>
          </w:rPr>
          <w:tab/>
        </w:r>
        <w:r>
          <w:rPr>
            <w:noProof/>
            <w:webHidden/>
          </w:rPr>
          <w:fldChar w:fldCharType="begin"/>
        </w:r>
        <w:r>
          <w:rPr>
            <w:noProof/>
            <w:webHidden/>
          </w:rPr>
          <w:instrText xml:space="preserve"> PAGEREF _Toc428788027 \h </w:instrText>
        </w:r>
        <w:r>
          <w:rPr>
            <w:noProof/>
            <w:webHidden/>
          </w:rPr>
        </w:r>
        <w:r>
          <w:rPr>
            <w:noProof/>
            <w:webHidden/>
          </w:rPr>
          <w:fldChar w:fldCharType="separate"/>
        </w:r>
        <w:r w:rsidR="006C78B4">
          <w:rPr>
            <w:noProof/>
            <w:webHidden/>
          </w:rPr>
          <w:t>33</w:t>
        </w:r>
        <w:r>
          <w:rPr>
            <w:noProof/>
            <w:webHidden/>
          </w:rPr>
          <w:fldChar w:fldCharType="end"/>
        </w:r>
      </w:hyperlink>
    </w:p>
    <w:p w14:paraId="56051B13" w14:textId="77777777" w:rsidR="00FB55A4" w:rsidRDefault="00FB55A4">
      <w:pPr>
        <w:pStyle w:val="TOC1"/>
        <w:rPr>
          <w:rFonts w:asciiTheme="minorHAnsi" w:eastAsiaTheme="minorEastAsia" w:hAnsiTheme="minorHAnsi"/>
          <w:b w:val="0"/>
          <w:noProof/>
          <w:sz w:val="22"/>
          <w:szCs w:val="22"/>
        </w:rPr>
      </w:pPr>
      <w:hyperlink w:anchor="_Toc428788028" w:history="1">
        <w:r w:rsidRPr="00797AB7">
          <w:rPr>
            <w:rStyle w:val="Hyperlink"/>
            <w:noProof/>
          </w:rPr>
          <w:t>A.</w:t>
        </w:r>
        <w:r>
          <w:rPr>
            <w:rFonts w:asciiTheme="minorHAnsi" w:eastAsiaTheme="minorEastAsia" w:hAnsiTheme="minorHAnsi"/>
            <w:b w:val="0"/>
            <w:noProof/>
            <w:sz w:val="22"/>
            <w:szCs w:val="22"/>
          </w:rPr>
          <w:tab/>
        </w:r>
        <w:r w:rsidRPr="00797AB7">
          <w:rPr>
            <w:rStyle w:val="Hyperlink"/>
            <w:noProof/>
          </w:rPr>
          <w:t>APPENDIX A – Reminder Management Mail Group</w:t>
        </w:r>
        <w:r>
          <w:rPr>
            <w:noProof/>
            <w:webHidden/>
          </w:rPr>
          <w:tab/>
        </w:r>
        <w:r>
          <w:rPr>
            <w:noProof/>
            <w:webHidden/>
          </w:rPr>
          <w:fldChar w:fldCharType="begin"/>
        </w:r>
        <w:r>
          <w:rPr>
            <w:noProof/>
            <w:webHidden/>
          </w:rPr>
          <w:instrText xml:space="preserve"> PAGEREF _Toc428788028 \h </w:instrText>
        </w:r>
        <w:r>
          <w:rPr>
            <w:noProof/>
            <w:webHidden/>
          </w:rPr>
        </w:r>
        <w:r>
          <w:rPr>
            <w:noProof/>
            <w:webHidden/>
          </w:rPr>
          <w:fldChar w:fldCharType="separate"/>
        </w:r>
        <w:r w:rsidR="006C78B4">
          <w:rPr>
            <w:noProof/>
            <w:webHidden/>
          </w:rPr>
          <w:t>35</w:t>
        </w:r>
        <w:r>
          <w:rPr>
            <w:noProof/>
            <w:webHidden/>
          </w:rPr>
          <w:fldChar w:fldCharType="end"/>
        </w:r>
      </w:hyperlink>
    </w:p>
    <w:p w14:paraId="1CEC9E84" w14:textId="77777777" w:rsidR="00FB55A4" w:rsidRDefault="00FB55A4">
      <w:pPr>
        <w:pStyle w:val="TOC2"/>
        <w:rPr>
          <w:rFonts w:asciiTheme="minorHAnsi" w:eastAsiaTheme="minorEastAsia" w:hAnsiTheme="minorHAnsi"/>
          <w:b w:val="0"/>
          <w:noProof/>
          <w:sz w:val="22"/>
        </w:rPr>
      </w:pPr>
      <w:hyperlink w:anchor="_Toc428788029" w:history="1">
        <w:r w:rsidRPr="00797AB7">
          <w:rPr>
            <w:rStyle w:val="Hyperlink"/>
            <w:noProof/>
            <w:spacing w:val="3"/>
          </w:rPr>
          <w:t>A.1.</w:t>
        </w:r>
        <w:r>
          <w:rPr>
            <w:rFonts w:asciiTheme="minorHAnsi" w:eastAsiaTheme="minorEastAsia" w:hAnsiTheme="minorHAnsi"/>
            <w:b w:val="0"/>
            <w:noProof/>
            <w:sz w:val="22"/>
          </w:rPr>
          <w:tab/>
        </w:r>
        <w:r w:rsidRPr="00797AB7">
          <w:rPr>
            <w:rStyle w:val="Hyperlink"/>
            <w:noProof/>
            <w:spacing w:val="3"/>
          </w:rPr>
          <w:t>Locate Reminder Management Mail Group</w:t>
        </w:r>
        <w:r>
          <w:rPr>
            <w:noProof/>
            <w:webHidden/>
          </w:rPr>
          <w:tab/>
        </w:r>
        <w:r>
          <w:rPr>
            <w:noProof/>
            <w:webHidden/>
          </w:rPr>
          <w:fldChar w:fldCharType="begin"/>
        </w:r>
        <w:r>
          <w:rPr>
            <w:noProof/>
            <w:webHidden/>
          </w:rPr>
          <w:instrText xml:space="preserve"> PAGEREF _Toc428788029 \h </w:instrText>
        </w:r>
        <w:r>
          <w:rPr>
            <w:noProof/>
            <w:webHidden/>
          </w:rPr>
        </w:r>
        <w:r>
          <w:rPr>
            <w:noProof/>
            <w:webHidden/>
          </w:rPr>
          <w:fldChar w:fldCharType="separate"/>
        </w:r>
        <w:r w:rsidR="006C78B4">
          <w:rPr>
            <w:noProof/>
            <w:webHidden/>
          </w:rPr>
          <w:t>35</w:t>
        </w:r>
        <w:r>
          <w:rPr>
            <w:noProof/>
            <w:webHidden/>
          </w:rPr>
          <w:fldChar w:fldCharType="end"/>
        </w:r>
      </w:hyperlink>
    </w:p>
    <w:p w14:paraId="3C89F609" w14:textId="77777777" w:rsidR="00FB55A4" w:rsidRDefault="00FB55A4">
      <w:pPr>
        <w:pStyle w:val="TOC2"/>
        <w:rPr>
          <w:rFonts w:asciiTheme="minorHAnsi" w:eastAsiaTheme="minorEastAsia" w:hAnsiTheme="minorHAnsi"/>
          <w:b w:val="0"/>
          <w:noProof/>
          <w:sz w:val="22"/>
        </w:rPr>
      </w:pPr>
      <w:hyperlink w:anchor="_Toc428788030" w:history="1">
        <w:r w:rsidRPr="00797AB7">
          <w:rPr>
            <w:rStyle w:val="Hyperlink"/>
            <w:noProof/>
            <w:spacing w:val="3"/>
          </w:rPr>
          <w:t>A.2.</w:t>
        </w:r>
        <w:r>
          <w:rPr>
            <w:rFonts w:asciiTheme="minorHAnsi" w:eastAsiaTheme="minorEastAsia" w:hAnsiTheme="minorHAnsi"/>
            <w:b w:val="0"/>
            <w:noProof/>
            <w:sz w:val="22"/>
          </w:rPr>
          <w:tab/>
        </w:r>
        <w:r w:rsidRPr="00797AB7">
          <w:rPr>
            <w:rStyle w:val="Hyperlink"/>
            <w:noProof/>
            <w:spacing w:val="3"/>
          </w:rPr>
          <w:t>Add Installer to Reminder Management Mail Group</w:t>
        </w:r>
        <w:r>
          <w:rPr>
            <w:noProof/>
            <w:webHidden/>
          </w:rPr>
          <w:tab/>
        </w:r>
        <w:r>
          <w:rPr>
            <w:noProof/>
            <w:webHidden/>
          </w:rPr>
          <w:fldChar w:fldCharType="begin"/>
        </w:r>
        <w:r>
          <w:rPr>
            <w:noProof/>
            <w:webHidden/>
          </w:rPr>
          <w:instrText xml:space="preserve"> PAGEREF _Toc428788030 \h </w:instrText>
        </w:r>
        <w:r>
          <w:rPr>
            <w:noProof/>
            <w:webHidden/>
          </w:rPr>
        </w:r>
        <w:r>
          <w:rPr>
            <w:noProof/>
            <w:webHidden/>
          </w:rPr>
          <w:fldChar w:fldCharType="separate"/>
        </w:r>
        <w:r w:rsidR="006C78B4">
          <w:rPr>
            <w:noProof/>
            <w:webHidden/>
          </w:rPr>
          <w:t>35</w:t>
        </w:r>
        <w:r>
          <w:rPr>
            <w:noProof/>
            <w:webHidden/>
          </w:rPr>
          <w:fldChar w:fldCharType="end"/>
        </w:r>
      </w:hyperlink>
    </w:p>
    <w:p w14:paraId="13B08712" w14:textId="77777777" w:rsidR="00FB55A4" w:rsidRDefault="00FB55A4">
      <w:pPr>
        <w:pStyle w:val="TOC2"/>
        <w:rPr>
          <w:rFonts w:asciiTheme="minorHAnsi" w:eastAsiaTheme="minorEastAsia" w:hAnsiTheme="minorHAnsi"/>
          <w:b w:val="0"/>
          <w:noProof/>
          <w:sz w:val="22"/>
        </w:rPr>
      </w:pPr>
      <w:hyperlink w:anchor="_Toc428788031" w:history="1">
        <w:r w:rsidRPr="00797AB7">
          <w:rPr>
            <w:rStyle w:val="Hyperlink"/>
            <w:noProof/>
            <w:spacing w:val="3"/>
          </w:rPr>
          <w:t>A.3.</w:t>
        </w:r>
        <w:r>
          <w:rPr>
            <w:rFonts w:asciiTheme="minorHAnsi" w:eastAsiaTheme="minorEastAsia" w:hAnsiTheme="minorHAnsi"/>
            <w:b w:val="0"/>
            <w:noProof/>
            <w:sz w:val="22"/>
          </w:rPr>
          <w:tab/>
        </w:r>
        <w:r w:rsidRPr="00797AB7">
          <w:rPr>
            <w:rStyle w:val="Hyperlink"/>
            <w:noProof/>
            <w:spacing w:val="3"/>
          </w:rPr>
          <w:t>Remove Installer From Reminder Management Mail Group</w:t>
        </w:r>
        <w:r>
          <w:rPr>
            <w:noProof/>
            <w:webHidden/>
          </w:rPr>
          <w:tab/>
        </w:r>
        <w:r>
          <w:rPr>
            <w:noProof/>
            <w:webHidden/>
          </w:rPr>
          <w:fldChar w:fldCharType="begin"/>
        </w:r>
        <w:r>
          <w:rPr>
            <w:noProof/>
            <w:webHidden/>
          </w:rPr>
          <w:instrText xml:space="preserve"> PAGEREF _Toc428788031 \h </w:instrText>
        </w:r>
        <w:r>
          <w:rPr>
            <w:noProof/>
            <w:webHidden/>
          </w:rPr>
        </w:r>
        <w:r>
          <w:rPr>
            <w:noProof/>
            <w:webHidden/>
          </w:rPr>
          <w:fldChar w:fldCharType="separate"/>
        </w:r>
        <w:r w:rsidR="006C78B4">
          <w:rPr>
            <w:noProof/>
            <w:webHidden/>
          </w:rPr>
          <w:t>36</w:t>
        </w:r>
        <w:r>
          <w:rPr>
            <w:noProof/>
            <w:webHidden/>
          </w:rPr>
          <w:fldChar w:fldCharType="end"/>
        </w:r>
      </w:hyperlink>
    </w:p>
    <w:p w14:paraId="763A822C" w14:textId="77777777" w:rsidR="00FB55A4" w:rsidRDefault="00FB55A4">
      <w:pPr>
        <w:pStyle w:val="TOC2"/>
        <w:rPr>
          <w:rFonts w:asciiTheme="minorHAnsi" w:eastAsiaTheme="minorEastAsia" w:hAnsiTheme="minorHAnsi"/>
          <w:b w:val="0"/>
          <w:noProof/>
          <w:sz w:val="22"/>
        </w:rPr>
      </w:pPr>
      <w:hyperlink w:anchor="_Toc428788032" w:history="1">
        <w:r w:rsidRPr="00797AB7">
          <w:rPr>
            <w:rStyle w:val="Hyperlink"/>
            <w:noProof/>
          </w:rPr>
          <w:t>A.4.</w:t>
        </w:r>
        <w:r>
          <w:rPr>
            <w:rFonts w:asciiTheme="minorHAnsi" w:eastAsiaTheme="minorEastAsia" w:hAnsiTheme="minorHAnsi"/>
            <w:b w:val="0"/>
            <w:noProof/>
            <w:sz w:val="22"/>
          </w:rPr>
          <w:tab/>
        </w:r>
        <w:r w:rsidRPr="00797AB7">
          <w:rPr>
            <w:rStyle w:val="Hyperlink"/>
            <w:noProof/>
          </w:rPr>
          <w:t>Clinical Reminders Mail Group Message – Index Rebuild Status (Example)</w:t>
        </w:r>
        <w:r>
          <w:rPr>
            <w:noProof/>
            <w:webHidden/>
          </w:rPr>
          <w:tab/>
        </w:r>
        <w:r>
          <w:rPr>
            <w:noProof/>
            <w:webHidden/>
          </w:rPr>
          <w:fldChar w:fldCharType="begin"/>
        </w:r>
        <w:r>
          <w:rPr>
            <w:noProof/>
            <w:webHidden/>
          </w:rPr>
          <w:instrText xml:space="preserve"> PAGEREF _Toc428788032 \h </w:instrText>
        </w:r>
        <w:r>
          <w:rPr>
            <w:noProof/>
            <w:webHidden/>
          </w:rPr>
        </w:r>
        <w:r>
          <w:rPr>
            <w:noProof/>
            <w:webHidden/>
          </w:rPr>
          <w:fldChar w:fldCharType="separate"/>
        </w:r>
        <w:r w:rsidR="006C78B4">
          <w:rPr>
            <w:noProof/>
            <w:webHidden/>
          </w:rPr>
          <w:t>37</w:t>
        </w:r>
        <w:r>
          <w:rPr>
            <w:noProof/>
            <w:webHidden/>
          </w:rPr>
          <w:fldChar w:fldCharType="end"/>
        </w:r>
      </w:hyperlink>
    </w:p>
    <w:p w14:paraId="3DA0BA83" w14:textId="77777777" w:rsidR="00FB55A4" w:rsidRDefault="00FB55A4">
      <w:pPr>
        <w:pStyle w:val="TOC2"/>
        <w:rPr>
          <w:rFonts w:asciiTheme="minorHAnsi" w:eastAsiaTheme="minorEastAsia" w:hAnsiTheme="minorHAnsi"/>
          <w:b w:val="0"/>
          <w:noProof/>
          <w:sz w:val="22"/>
        </w:rPr>
      </w:pPr>
      <w:hyperlink w:anchor="_Toc428788033" w:history="1">
        <w:r w:rsidRPr="00797AB7">
          <w:rPr>
            <w:rStyle w:val="Hyperlink"/>
            <w:noProof/>
          </w:rPr>
          <w:t>A.5.</w:t>
        </w:r>
        <w:r>
          <w:rPr>
            <w:rFonts w:asciiTheme="minorHAnsi" w:eastAsiaTheme="minorEastAsia" w:hAnsiTheme="minorHAnsi"/>
            <w:b w:val="0"/>
            <w:noProof/>
            <w:sz w:val="22"/>
          </w:rPr>
          <w:tab/>
        </w:r>
        <w:r w:rsidRPr="00797AB7">
          <w:rPr>
            <w:rStyle w:val="Hyperlink"/>
            <w:noProof/>
          </w:rPr>
          <w:t>Clinical Reminders Mail Group Message – Entries Could Not Be Indexed (Example)</w:t>
        </w:r>
        <w:r>
          <w:rPr>
            <w:noProof/>
            <w:webHidden/>
          </w:rPr>
          <w:tab/>
        </w:r>
        <w:r>
          <w:rPr>
            <w:noProof/>
            <w:webHidden/>
          </w:rPr>
          <w:fldChar w:fldCharType="begin"/>
        </w:r>
        <w:r>
          <w:rPr>
            <w:noProof/>
            <w:webHidden/>
          </w:rPr>
          <w:instrText xml:space="preserve"> PAGEREF _Toc428788033 \h </w:instrText>
        </w:r>
        <w:r>
          <w:rPr>
            <w:noProof/>
            <w:webHidden/>
          </w:rPr>
        </w:r>
        <w:r>
          <w:rPr>
            <w:noProof/>
            <w:webHidden/>
          </w:rPr>
          <w:fldChar w:fldCharType="separate"/>
        </w:r>
        <w:r w:rsidR="006C78B4">
          <w:rPr>
            <w:noProof/>
            <w:webHidden/>
          </w:rPr>
          <w:t>37</w:t>
        </w:r>
        <w:r>
          <w:rPr>
            <w:noProof/>
            <w:webHidden/>
          </w:rPr>
          <w:fldChar w:fldCharType="end"/>
        </w:r>
      </w:hyperlink>
    </w:p>
    <w:p w14:paraId="5A1FF60D" w14:textId="77777777" w:rsidR="00FB55A4" w:rsidRDefault="00FB55A4">
      <w:pPr>
        <w:pStyle w:val="TOC1"/>
        <w:rPr>
          <w:rFonts w:asciiTheme="minorHAnsi" w:eastAsiaTheme="minorEastAsia" w:hAnsiTheme="minorHAnsi"/>
          <w:b w:val="0"/>
          <w:noProof/>
          <w:sz w:val="22"/>
          <w:szCs w:val="22"/>
        </w:rPr>
      </w:pPr>
      <w:hyperlink w:anchor="_Toc428788034" w:history="1">
        <w:r w:rsidRPr="00797AB7">
          <w:rPr>
            <w:rStyle w:val="Hyperlink"/>
            <w:noProof/>
          </w:rPr>
          <w:t>B.</w:t>
        </w:r>
        <w:r>
          <w:rPr>
            <w:rFonts w:asciiTheme="minorHAnsi" w:eastAsiaTheme="minorEastAsia" w:hAnsiTheme="minorHAnsi"/>
            <w:b w:val="0"/>
            <w:noProof/>
            <w:sz w:val="22"/>
            <w:szCs w:val="22"/>
          </w:rPr>
          <w:tab/>
        </w:r>
        <w:r w:rsidRPr="00797AB7">
          <w:rPr>
            <w:rStyle w:val="Hyperlink"/>
            <w:noProof/>
          </w:rPr>
          <w:t>APPENDIX B – Captured Install</w:t>
        </w:r>
        <w:r>
          <w:rPr>
            <w:noProof/>
            <w:webHidden/>
          </w:rPr>
          <w:tab/>
        </w:r>
        <w:r>
          <w:rPr>
            <w:noProof/>
            <w:webHidden/>
          </w:rPr>
          <w:fldChar w:fldCharType="begin"/>
        </w:r>
        <w:r>
          <w:rPr>
            <w:noProof/>
            <w:webHidden/>
          </w:rPr>
          <w:instrText xml:space="preserve"> PAGEREF _Toc428788034 \h </w:instrText>
        </w:r>
        <w:r>
          <w:rPr>
            <w:noProof/>
            <w:webHidden/>
          </w:rPr>
        </w:r>
        <w:r>
          <w:rPr>
            <w:noProof/>
            <w:webHidden/>
          </w:rPr>
          <w:fldChar w:fldCharType="separate"/>
        </w:r>
        <w:r w:rsidR="006C78B4">
          <w:rPr>
            <w:noProof/>
            <w:webHidden/>
          </w:rPr>
          <w:t>38</w:t>
        </w:r>
        <w:r>
          <w:rPr>
            <w:noProof/>
            <w:webHidden/>
          </w:rPr>
          <w:fldChar w:fldCharType="end"/>
        </w:r>
      </w:hyperlink>
    </w:p>
    <w:p w14:paraId="172F2EFC" w14:textId="77777777" w:rsidR="00FB55A4" w:rsidRDefault="00FB55A4">
      <w:pPr>
        <w:pStyle w:val="TOC2"/>
        <w:rPr>
          <w:rFonts w:asciiTheme="minorHAnsi" w:eastAsiaTheme="minorEastAsia" w:hAnsiTheme="minorHAnsi"/>
          <w:b w:val="0"/>
          <w:noProof/>
          <w:sz w:val="22"/>
        </w:rPr>
      </w:pPr>
      <w:hyperlink w:anchor="_Toc428788035" w:history="1">
        <w:r w:rsidRPr="00797AB7">
          <w:rPr>
            <w:rStyle w:val="Hyperlink"/>
            <w:noProof/>
          </w:rPr>
          <w:t>B.1.</w:t>
        </w:r>
        <w:r>
          <w:rPr>
            <w:rFonts w:asciiTheme="minorHAnsi" w:eastAsiaTheme="minorEastAsia" w:hAnsiTheme="minorHAnsi"/>
            <w:b w:val="0"/>
            <w:noProof/>
            <w:sz w:val="22"/>
          </w:rPr>
          <w:tab/>
        </w:r>
        <w:r w:rsidRPr="00797AB7">
          <w:rPr>
            <w:rStyle w:val="Hyperlink"/>
            <w:noProof/>
            <w:spacing w:val="3"/>
          </w:rPr>
          <w:t>Load</w:t>
        </w:r>
        <w:r w:rsidRPr="00797AB7">
          <w:rPr>
            <w:rStyle w:val="Hyperlink"/>
            <w:noProof/>
            <w:spacing w:val="-12"/>
          </w:rPr>
          <w:t xml:space="preserve"> </w:t>
        </w:r>
        <w:r w:rsidRPr="00797AB7">
          <w:rPr>
            <w:rStyle w:val="Hyperlink"/>
            <w:noProof/>
          </w:rPr>
          <w:t>KIDS</w:t>
        </w:r>
        <w:r w:rsidRPr="00797AB7">
          <w:rPr>
            <w:rStyle w:val="Hyperlink"/>
            <w:noProof/>
            <w:spacing w:val="6"/>
          </w:rPr>
          <w:t xml:space="preserve"> </w:t>
        </w:r>
        <w:r w:rsidRPr="00797AB7">
          <w:rPr>
            <w:rStyle w:val="Hyperlink"/>
            <w:noProof/>
          </w:rPr>
          <w:t>Distribution</w:t>
        </w:r>
        <w:r>
          <w:rPr>
            <w:noProof/>
            <w:webHidden/>
          </w:rPr>
          <w:tab/>
        </w:r>
        <w:r>
          <w:rPr>
            <w:noProof/>
            <w:webHidden/>
          </w:rPr>
          <w:fldChar w:fldCharType="begin"/>
        </w:r>
        <w:r>
          <w:rPr>
            <w:noProof/>
            <w:webHidden/>
          </w:rPr>
          <w:instrText xml:space="preserve"> PAGEREF _Toc428788035 \h </w:instrText>
        </w:r>
        <w:r>
          <w:rPr>
            <w:noProof/>
            <w:webHidden/>
          </w:rPr>
        </w:r>
        <w:r>
          <w:rPr>
            <w:noProof/>
            <w:webHidden/>
          </w:rPr>
          <w:fldChar w:fldCharType="separate"/>
        </w:r>
        <w:r w:rsidR="006C78B4">
          <w:rPr>
            <w:noProof/>
            <w:webHidden/>
          </w:rPr>
          <w:t>38</w:t>
        </w:r>
        <w:r>
          <w:rPr>
            <w:noProof/>
            <w:webHidden/>
          </w:rPr>
          <w:fldChar w:fldCharType="end"/>
        </w:r>
      </w:hyperlink>
    </w:p>
    <w:p w14:paraId="082A405C" w14:textId="77777777" w:rsidR="00FB55A4" w:rsidRDefault="00FB55A4">
      <w:pPr>
        <w:pStyle w:val="TOC3"/>
        <w:rPr>
          <w:rFonts w:asciiTheme="minorHAnsi" w:eastAsiaTheme="minorEastAsia" w:hAnsiTheme="minorHAnsi"/>
          <w:b w:val="0"/>
          <w:noProof/>
          <w:sz w:val="22"/>
        </w:rPr>
      </w:pPr>
      <w:hyperlink w:anchor="_Toc428788036" w:history="1">
        <w:r w:rsidRPr="00797AB7">
          <w:rPr>
            <w:rStyle w:val="Hyperlink"/>
            <w:noProof/>
          </w:rPr>
          <w:t>B.1.1.</w:t>
        </w:r>
        <w:r>
          <w:rPr>
            <w:rFonts w:asciiTheme="minorHAnsi" w:eastAsiaTheme="minorEastAsia" w:hAnsiTheme="minorHAnsi"/>
            <w:b w:val="0"/>
            <w:noProof/>
            <w:sz w:val="22"/>
          </w:rPr>
          <w:tab/>
        </w:r>
        <w:r w:rsidRPr="00797AB7">
          <w:rPr>
            <w:rStyle w:val="Hyperlink"/>
            <w:noProof/>
          </w:rPr>
          <w:t>Captured Times</w:t>
        </w:r>
        <w:r>
          <w:rPr>
            <w:noProof/>
            <w:webHidden/>
          </w:rPr>
          <w:tab/>
        </w:r>
        <w:r>
          <w:rPr>
            <w:noProof/>
            <w:webHidden/>
          </w:rPr>
          <w:fldChar w:fldCharType="begin"/>
        </w:r>
        <w:r>
          <w:rPr>
            <w:noProof/>
            <w:webHidden/>
          </w:rPr>
          <w:instrText xml:space="preserve"> PAGEREF _Toc428788036 \h </w:instrText>
        </w:r>
        <w:r>
          <w:rPr>
            <w:noProof/>
            <w:webHidden/>
          </w:rPr>
        </w:r>
        <w:r>
          <w:rPr>
            <w:noProof/>
            <w:webHidden/>
          </w:rPr>
          <w:fldChar w:fldCharType="separate"/>
        </w:r>
        <w:r w:rsidR="006C78B4">
          <w:rPr>
            <w:noProof/>
            <w:webHidden/>
          </w:rPr>
          <w:t>39</w:t>
        </w:r>
        <w:r>
          <w:rPr>
            <w:noProof/>
            <w:webHidden/>
          </w:rPr>
          <w:fldChar w:fldCharType="end"/>
        </w:r>
      </w:hyperlink>
    </w:p>
    <w:p w14:paraId="57F3AF7C" w14:textId="77777777" w:rsidR="00FB55A4" w:rsidRDefault="00FB55A4">
      <w:pPr>
        <w:pStyle w:val="TOC2"/>
        <w:rPr>
          <w:rFonts w:asciiTheme="minorHAnsi" w:eastAsiaTheme="minorEastAsia" w:hAnsiTheme="minorHAnsi"/>
          <w:b w:val="0"/>
          <w:noProof/>
          <w:sz w:val="22"/>
        </w:rPr>
      </w:pPr>
      <w:hyperlink w:anchor="_Toc428788037" w:history="1">
        <w:r w:rsidRPr="00797AB7">
          <w:rPr>
            <w:rStyle w:val="Hyperlink"/>
            <w:noProof/>
          </w:rPr>
          <w:t>B.2.</w:t>
        </w:r>
        <w:r>
          <w:rPr>
            <w:rFonts w:asciiTheme="minorHAnsi" w:eastAsiaTheme="minorEastAsia" w:hAnsiTheme="minorHAnsi"/>
            <w:b w:val="0"/>
            <w:noProof/>
            <w:sz w:val="22"/>
          </w:rPr>
          <w:tab/>
        </w:r>
        <w:r w:rsidRPr="00797AB7">
          <w:rPr>
            <w:rStyle w:val="Hyperlink"/>
            <w:noProof/>
          </w:rPr>
          <w:t>Install KIDS Distribution</w:t>
        </w:r>
        <w:r>
          <w:rPr>
            <w:noProof/>
            <w:webHidden/>
          </w:rPr>
          <w:tab/>
        </w:r>
        <w:r>
          <w:rPr>
            <w:noProof/>
            <w:webHidden/>
          </w:rPr>
          <w:fldChar w:fldCharType="begin"/>
        </w:r>
        <w:r>
          <w:rPr>
            <w:noProof/>
            <w:webHidden/>
          </w:rPr>
          <w:instrText xml:space="preserve"> PAGEREF _Toc428788037 \h </w:instrText>
        </w:r>
        <w:r>
          <w:rPr>
            <w:noProof/>
            <w:webHidden/>
          </w:rPr>
        </w:r>
        <w:r>
          <w:rPr>
            <w:noProof/>
            <w:webHidden/>
          </w:rPr>
          <w:fldChar w:fldCharType="separate"/>
        </w:r>
        <w:r w:rsidR="006C78B4">
          <w:rPr>
            <w:noProof/>
            <w:webHidden/>
          </w:rPr>
          <w:t>39</w:t>
        </w:r>
        <w:r>
          <w:rPr>
            <w:noProof/>
            <w:webHidden/>
          </w:rPr>
          <w:fldChar w:fldCharType="end"/>
        </w:r>
      </w:hyperlink>
    </w:p>
    <w:p w14:paraId="3AA00C60" w14:textId="77777777" w:rsidR="00FB55A4" w:rsidRDefault="00FB55A4">
      <w:pPr>
        <w:pStyle w:val="TOC3"/>
        <w:rPr>
          <w:rFonts w:asciiTheme="minorHAnsi" w:eastAsiaTheme="minorEastAsia" w:hAnsiTheme="minorHAnsi"/>
          <w:b w:val="0"/>
          <w:noProof/>
          <w:sz w:val="22"/>
        </w:rPr>
      </w:pPr>
      <w:hyperlink w:anchor="_Toc428788038" w:history="1">
        <w:r w:rsidRPr="00797AB7">
          <w:rPr>
            <w:rStyle w:val="Hyperlink"/>
            <w:noProof/>
          </w:rPr>
          <w:t>B.2.1.</w:t>
        </w:r>
        <w:r>
          <w:rPr>
            <w:rFonts w:asciiTheme="minorHAnsi" w:eastAsiaTheme="minorEastAsia" w:hAnsiTheme="minorHAnsi"/>
            <w:b w:val="0"/>
            <w:noProof/>
            <w:sz w:val="22"/>
          </w:rPr>
          <w:tab/>
        </w:r>
        <w:r w:rsidRPr="00797AB7">
          <w:rPr>
            <w:rStyle w:val="Hyperlink"/>
            <w:noProof/>
          </w:rPr>
          <w:t>Captured Times</w:t>
        </w:r>
        <w:r>
          <w:rPr>
            <w:noProof/>
            <w:webHidden/>
          </w:rPr>
          <w:tab/>
        </w:r>
        <w:r>
          <w:rPr>
            <w:noProof/>
            <w:webHidden/>
          </w:rPr>
          <w:fldChar w:fldCharType="begin"/>
        </w:r>
        <w:r>
          <w:rPr>
            <w:noProof/>
            <w:webHidden/>
          </w:rPr>
          <w:instrText xml:space="preserve"> PAGEREF _Toc428788038 \h </w:instrText>
        </w:r>
        <w:r>
          <w:rPr>
            <w:noProof/>
            <w:webHidden/>
          </w:rPr>
        </w:r>
        <w:r>
          <w:rPr>
            <w:noProof/>
            <w:webHidden/>
          </w:rPr>
          <w:fldChar w:fldCharType="separate"/>
        </w:r>
        <w:r w:rsidR="006C78B4">
          <w:rPr>
            <w:noProof/>
            <w:webHidden/>
          </w:rPr>
          <w:t>46</w:t>
        </w:r>
        <w:r>
          <w:rPr>
            <w:noProof/>
            <w:webHidden/>
          </w:rPr>
          <w:fldChar w:fldCharType="end"/>
        </w:r>
      </w:hyperlink>
    </w:p>
    <w:p w14:paraId="2907A108" w14:textId="77777777" w:rsidR="00FB55A4" w:rsidRDefault="00FB55A4">
      <w:pPr>
        <w:pStyle w:val="TOC1"/>
        <w:rPr>
          <w:rFonts w:asciiTheme="minorHAnsi" w:eastAsiaTheme="minorEastAsia" w:hAnsiTheme="minorHAnsi"/>
          <w:b w:val="0"/>
          <w:noProof/>
          <w:sz w:val="22"/>
          <w:szCs w:val="22"/>
        </w:rPr>
      </w:pPr>
      <w:hyperlink w:anchor="_Toc428788039" w:history="1">
        <w:r w:rsidRPr="00797AB7">
          <w:rPr>
            <w:rStyle w:val="Hyperlink"/>
            <w:noProof/>
          </w:rPr>
          <w:t>C.</w:t>
        </w:r>
        <w:r>
          <w:rPr>
            <w:rFonts w:asciiTheme="minorHAnsi" w:eastAsiaTheme="minorEastAsia" w:hAnsiTheme="minorHAnsi"/>
            <w:b w:val="0"/>
            <w:noProof/>
            <w:sz w:val="22"/>
            <w:szCs w:val="22"/>
          </w:rPr>
          <w:tab/>
        </w:r>
        <w:r w:rsidRPr="00797AB7">
          <w:rPr>
            <w:rStyle w:val="Hyperlink"/>
            <w:noProof/>
          </w:rPr>
          <w:t>APPENDIX C – Checksums</w:t>
        </w:r>
        <w:r>
          <w:rPr>
            <w:noProof/>
            <w:webHidden/>
          </w:rPr>
          <w:tab/>
        </w:r>
        <w:r>
          <w:rPr>
            <w:noProof/>
            <w:webHidden/>
          </w:rPr>
          <w:fldChar w:fldCharType="begin"/>
        </w:r>
        <w:r>
          <w:rPr>
            <w:noProof/>
            <w:webHidden/>
          </w:rPr>
          <w:instrText xml:space="preserve"> PAGEREF _Toc428788039 \h </w:instrText>
        </w:r>
        <w:r>
          <w:rPr>
            <w:noProof/>
            <w:webHidden/>
          </w:rPr>
        </w:r>
        <w:r>
          <w:rPr>
            <w:noProof/>
            <w:webHidden/>
          </w:rPr>
          <w:fldChar w:fldCharType="separate"/>
        </w:r>
        <w:r w:rsidR="006C78B4">
          <w:rPr>
            <w:noProof/>
            <w:webHidden/>
          </w:rPr>
          <w:t>47</w:t>
        </w:r>
        <w:r>
          <w:rPr>
            <w:noProof/>
            <w:webHidden/>
          </w:rPr>
          <w:fldChar w:fldCharType="end"/>
        </w:r>
      </w:hyperlink>
    </w:p>
    <w:p w14:paraId="24B987CD" w14:textId="77777777" w:rsidR="00FB55A4" w:rsidRDefault="00FB55A4">
      <w:pPr>
        <w:pStyle w:val="TOC2"/>
        <w:rPr>
          <w:rFonts w:asciiTheme="minorHAnsi" w:eastAsiaTheme="minorEastAsia" w:hAnsiTheme="minorHAnsi"/>
          <w:b w:val="0"/>
          <w:noProof/>
          <w:sz w:val="22"/>
        </w:rPr>
      </w:pPr>
      <w:hyperlink w:anchor="_Toc428788040" w:history="1">
        <w:r w:rsidRPr="00797AB7">
          <w:rPr>
            <w:rStyle w:val="Hyperlink"/>
            <w:noProof/>
          </w:rPr>
          <w:t>C.1.</w:t>
        </w:r>
        <w:r>
          <w:rPr>
            <w:rFonts w:asciiTheme="minorHAnsi" w:eastAsiaTheme="minorEastAsia" w:hAnsiTheme="minorHAnsi"/>
            <w:b w:val="0"/>
            <w:noProof/>
            <w:sz w:val="22"/>
          </w:rPr>
          <w:tab/>
        </w:r>
        <w:r w:rsidRPr="00797AB7">
          <w:rPr>
            <w:rStyle w:val="Hyperlink"/>
            <w:noProof/>
          </w:rPr>
          <w:t>DG*5.3*884 Checksums</w:t>
        </w:r>
        <w:r>
          <w:rPr>
            <w:noProof/>
            <w:webHidden/>
          </w:rPr>
          <w:tab/>
        </w:r>
        <w:r>
          <w:rPr>
            <w:noProof/>
            <w:webHidden/>
          </w:rPr>
          <w:fldChar w:fldCharType="begin"/>
        </w:r>
        <w:r>
          <w:rPr>
            <w:noProof/>
            <w:webHidden/>
          </w:rPr>
          <w:instrText xml:space="preserve"> PAGEREF _Toc428788040 \h </w:instrText>
        </w:r>
        <w:r>
          <w:rPr>
            <w:noProof/>
            <w:webHidden/>
          </w:rPr>
        </w:r>
        <w:r>
          <w:rPr>
            <w:noProof/>
            <w:webHidden/>
          </w:rPr>
          <w:fldChar w:fldCharType="separate"/>
        </w:r>
        <w:r w:rsidR="006C78B4">
          <w:rPr>
            <w:noProof/>
            <w:webHidden/>
          </w:rPr>
          <w:t>47</w:t>
        </w:r>
        <w:r>
          <w:rPr>
            <w:noProof/>
            <w:webHidden/>
          </w:rPr>
          <w:fldChar w:fldCharType="end"/>
        </w:r>
      </w:hyperlink>
    </w:p>
    <w:p w14:paraId="7C9B796B" w14:textId="77777777" w:rsidR="00FB55A4" w:rsidRDefault="00FB55A4">
      <w:pPr>
        <w:pStyle w:val="TOC2"/>
        <w:rPr>
          <w:rFonts w:asciiTheme="minorHAnsi" w:eastAsiaTheme="minorEastAsia" w:hAnsiTheme="minorHAnsi"/>
          <w:b w:val="0"/>
          <w:noProof/>
          <w:sz w:val="22"/>
        </w:rPr>
      </w:pPr>
      <w:hyperlink w:anchor="_Toc428788041" w:history="1">
        <w:r w:rsidRPr="00797AB7">
          <w:rPr>
            <w:rStyle w:val="Hyperlink"/>
            <w:noProof/>
          </w:rPr>
          <w:t>C.2.</w:t>
        </w:r>
        <w:r>
          <w:rPr>
            <w:rFonts w:asciiTheme="minorHAnsi" w:eastAsiaTheme="minorEastAsia" w:hAnsiTheme="minorHAnsi"/>
            <w:b w:val="0"/>
            <w:noProof/>
            <w:sz w:val="22"/>
          </w:rPr>
          <w:tab/>
        </w:r>
        <w:r w:rsidRPr="00797AB7">
          <w:rPr>
            <w:rStyle w:val="Hyperlink"/>
            <w:noProof/>
          </w:rPr>
          <w:t>GMTS*2.7*111 Checksums</w:t>
        </w:r>
        <w:r>
          <w:rPr>
            <w:noProof/>
            <w:webHidden/>
          </w:rPr>
          <w:tab/>
        </w:r>
        <w:r>
          <w:rPr>
            <w:noProof/>
            <w:webHidden/>
          </w:rPr>
          <w:fldChar w:fldCharType="begin"/>
        </w:r>
        <w:r>
          <w:rPr>
            <w:noProof/>
            <w:webHidden/>
          </w:rPr>
          <w:instrText xml:space="preserve"> PAGEREF _Toc428788041 \h </w:instrText>
        </w:r>
        <w:r>
          <w:rPr>
            <w:noProof/>
            <w:webHidden/>
          </w:rPr>
        </w:r>
        <w:r>
          <w:rPr>
            <w:noProof/>
            <w:webHidden/>
          </w:rPr>
          <w:fldChar w:fldCharType="separate"/>
        </w:r>
        <w:r w:rsidR="006C78B4">
          <w:rPr>
            <w:noProof/>
            <w:webHidden/>
          </w:rPr>
          <w:t>51</w:t>
        </w:r>
        <w:r>
          <w:rPr>
            <w:noProof/>
            <w:webHidden/>
          </w:rPr>
          <w:fldChar w:fldCharType="end"/>
        </w:r>
      </w:hyperlink>
    </w:p>
    <w:p w14:paraId="738DF5AE" w14:textId="77777777" w:rsidR="00FB55A4" w:rsidRDefault="00FB55A4">
      <w:pPr>
        <w:pStyle w:val="TOC2"/>
        <w:rPr>
          <w:rFonts w:asciiTheme="minorHAnsi" w:eastAsiaTheme="minorEastAsia" w:hAnsiTheme="minorHAnsi"/>
          <w:b w:val="0"/>
          <w:noProof/>
          <w:sz w:val="22"/>
        </w:rPr>
      </w:pPr>
      <w:hyperlink w:anchor="_Toc428788042" w:history="1">
        <w:r w:rsidRPr="00797AB7">
          <w:rPr>
            <w:rStyle w:val="Hyperlink"/>
            <w:noProof/>
          </w:rPr>
          <w:t>C.3.</w:t>
        </w:r>
        <w:r>
          <w:rPr>
            <w:rFonts w:asciiTheme="minorHAnsi" w:eastAsiaTheme="minorEastAsia" w:hAnsiTheme="minorHAnsi"/>
            <w:b w:val="0"/>
            <w:noProof/>
            <w:sz w:val="22"/>
          </w:rPr>
          <w:tab/>
        </w:r>
        <w:r w:rsidRPr="00797AB7">
          <w:rPr>
            <w:rStyle w:val="Hyperlink"/>
            <w:noProof/>
          </w:rPr>
          <w:t>IB*2.0*522 Checksums</w:t>
        </w:r>
        <w:r>
          <w:rPr>
            <w:noProof/>
            <w:webHidden/>
          </w:rPr>
          <w:tab/>
        </w:r>
        <w:r>
          <w:rPr>
            <w:noProof/>
            <w:webHidden/>
          </w:rPr>
          <w:fldChar w:fldCharType="begin"/>
        </w:r>
        <w:r>
          <w:rPr>
            <w:noProof/>
            <w:webHidden/>
          </w:rPr>
          <w:instrText xml:space="preserve"> PAGEREF _Toc428788042 \h </w:instrText>
        </w:r>
        <w:r>
          <w:rPr>
            <w:noProof/>
            <w:webHidden/>
          </w:rPr>
        </w:r>
        <w:r>
          <w:rPr>
            <w:noProof/>
            <w:webHidden/>
          </w:rPr>
          <w:fldChar w:fldCharType="separate"/>
        </w:r>
        <w:r w:rsidR="006C78B4">
          <w:rPr>
            <w:noProof/>
            <w:webHidden/>
          </w:rPr>
          <w:t>52</w:t>
        </w:r>
        <w:r>
          <w:rPr>
            <w:noProof/>
            <w:webHidden/>
          </w:rPr>
          <w:fldChar w:fldCharType="end"/>
        </w:r>
      </w:hyperlink>
    </w:p>
    <w:p w14:paraId="2816FF23" w14:textId="77777777" w:rsidR="00FB55A4" w:rsidRDefault="00FB55A4">
      <w:pPr>
        <w:pStyle w:val="TOC2"/>
        <w:rPr>
          <w:rFonts w:asciiTheme="minorHAnsi" w:eastAsiaTheme="minorEastAsia" w:hAnsiTheme="minorHAnsi"/>
          <w:b w:val="0"/>
          <w:noProof/>
          <w:sz w:val="22"/>
        </w:rPr>
      </w:pPr>
      <w:hyperlink w:anchor="_Toc428788043" w:history="1">
        <w:r w:rsidRPr="00797AB7">
          <w:rPr>
            <w:rStyle w:val="Hyperlink"/>
            <w:noProof/>
          </w:rPr>
          <w:t>C.4.</w:t>
        </w:r>
        <w:r>
          <w:rPr>
            <w:rFonts w:asciiTheme="minorHAnsi" w:eastAsiaTheme="minorEastAsia" w:hAnsiTheme="minorHAnsi"/>
            <w:b w:val="0"/>
            <w:noProof/>
            <w:sz w:val="22"/>
          </w:rPr>
          <w:tab/>
        </w:r>
        <w:r w:rsidRPr="00797AB7">
          <w:rPr>
            <w:rStyle w:val="Hyperlink"/>
            <w:noProof/>
          </w:rPr>
          <w:t>LR*5.2*442 Checksums</w:t>
        </w:r>
        <w:r>
          <w:rPr>
            <w:noProof/>
            <w:webHidden/>
          </w:rPr>
          <w:tab/>
        </w:r>
        <w:r>
          <w:rPr>
            <w:noProof/>
            <w:webHidden/>
          </w:rPr>
          <w:fldChar w:fldCharType="begin"/>
        </w:r>
        <w:r>
          <w:rPr>
            <w:noProof/>
            <w:webHidden/>
          </w:rPr>
          <w:instrText xml:space="preserve"> PAGEREF _Toc428788043 \h </w:instrText>
        </w:r>
        <w:r>
          <w:rPr>
            <w:noProof/>
            <w:webHidden/>
          </w:rPr>
        </w:r>
        <w:r>
          <w:rPr>
            <w:noProof/>
            <w:webHidden/>
          </w:rPr>
          <w:fldChar w:fldCharType="separate"/>
        </w:r>
        <w:r w:rsidR="006C78B4">
          <w:rPr>
            <w:noProof/>
            <w:webHidden/>
          </w:rPr>
          <w:t>53</w:t>
        </w:r>
        <w:r>
          <w:rPr>
            <w:noProof/>
            <w:webHidden/>
          </w:rPr>
          <w:fldChar w:fldCharType="end"/>
        </w:r>
      </w:hyperlink>
    </w:p>
    <w:p w14:paraId="15469CFC" w14:textId="77777777" w:rsidR="00FB55A4" w:rsidRDefault="00FB55A4">
      <w:pPr>
        <w:pStyle w:val="TOC2"/>
        <w:rPr>
          <w:rFonts w:asciiTheme="minorHAnsi" w:eastAsiaTheme="minorEastAsia" w:hAnsiTheme="minorHAnsi"/>
          <w:b w:val="0"/>
          <w:noProof/>
          <w:sz w:val="22"/>
        </w:rPr>
      </w:pPr>
      <w:hyperlink w:anchor="_Toc428788044" w:history="1">
        <w:r w:rsidRPr="00797AB7">
          <w:rPr>
            <w:rStyle w:val="Hyperlink"/>
            <w:noProof/>
          </w:rPr>
          <w:t>C.5.</w:t>
        </w:r>
        <w:r>
          <w:rPr>
            <w:rFonts w:asciiTheme="minorHAnsi" w:eastAsiaTheme="minorEastAsia" w:hAnsiTheme="minorHAnsi"/>
            <w:b w:val="0"/>
            <w:noProof/>
            <w:sz w:val="22"/>
          </w:rPr>
          <w:tab/>
        </w:r>
        <w:r w:rsidRPr="00797AB7">
          <w:rPr>
            <w:rStyle w:val="Hyperlink"/>
            <w:noProof/>
          </w:rPr>
          <w:t>OR*3.0*406 Checksums</w:t>
        </w:r>
        <w:r>
          <w:rPr>
            <w:noProof/>
            <w:webHidden/>
          </w:rPr>
          <w:tab/>
        </w:r>
        <w:r>
          <w:rPr>
            <w:noProof/>
            <w:webHidden/>
          </w:rPr>
          <w:fldChar w:fldCharType="begin"/>
        </w:r>
        <w:r>
          <w:rPr>
            <w:noProof/>
            <w:webHidden/>
          </w:rPr>
          <w:instrText xml:space="preserve"> PAGEREF _Toc428788044 \h </w:instrText>
        </w:r>
        <w:r>
          <w:rPr>
            <w:noProof/>
            <w:webHidden/>
          </w:rPr>
        </w:r>
        <w:r>
          <w:rPr>
            <w:noProof/>
            <w:webHidden/>
          </w:rPr>
          <w:fldChar w:fldCharType="separate"/>
        </w:r>
        <w:r w:rsidR="006C78B4">
          <w:rPr>
            <w:noProof/>
            <w:webHidden/>
          </w:rPr>
          <w:t>54</w:t>
        </w:r>
        <w:r>
          <w:rPr>
            <w:noProof/>
            <w:webHidden/>
          </w:rPr>
          <w:fldChar w:fldCharType="end"/>
        </w:r>
      </w:hyperlink>
    </w:p>
    <w:p w14:paraId="51013D06" w14:textId="77777777" w:rsidR="00FB55A4" w:rsidRDefault="00FB55A4">
      <w:pPr>
        <w:pStyle w:val="TOC2"/>
        <w:rPr>
          <w:rFonts w:asciiTheme="minorHAnsi" w:eastAsiaTheme="minorEastAsia" w:hAnsiTheme="minorHAnsi"/>
          <w:b w:val="0"/>
          <w:noProof/>
          <w:sz w:val="22"/>
        </w:rPr>
      </w:pPr>
      <w:hyperlink w:anchor="_Toc428788045" w:history="1">
        <w:r w:rsidRPr="00797AB7">
          <w:rPr>
            <w:rStyle w:val="Hyperlink"/>
            <w:noProof/>
          </w:rPr>
          <w:t>C.6.</w:t>
        </w:r>
        <w:r>
          <w:rPr>
            <w:rFonts w:asciiTheme="minorHAnsi" w:eastAsiaTheme="minorEastAsia" w:hAnsiTheme="minorHAnsi"/>
            <w:b w:val="0"/>
            <w:noProof/>
            <w:sz w:val="22"/>
          </w:rPr>
          <w:tab/>
        </w:r>
        <w:r w:rsidRPr="00797AB7">
          <w:rPr>
            <w:rStyle w:val="Hyperlink"/>
            <w:noProof/>
          </w:rPr>
          <w:t>ROR*1.5*25 Checksums</w:t>
        </w:r>
        <w:r>
          <w:rPr>
            <w:noProof/>
            <w:webHidden/>
          </w:rPr>
          <w:tab/>
        </w:r>
        <w:r>
          <w:rPr>
            <w:noProof/>
            <w:webHidden/>
          </w:rPr>
          <w:fldChar w:fldCharType="begin"/>
        </w:r>
        <w:r>
          <w:rPr>
            <w:noProof/>
            <w:webHidden/>
          </w:rPr>
          <w:instrText xml:space="preserve"> PAGEREF _Toc428788045 \h </w:instrText>
        </w:r>
        <w:r>
          <w:rPr>
            <w:noProof/>
            <w:webHidden/>
          </w:rPr>
        </w:r>
        <w:r>
          <w:rPr>
            <w:noProof/>
            <w:webHidden/>
          </w:rPr>
          <w:fldChar w:fldCharType="separate"/>
        </w:r>
        <w:r w:rsidR="006C78B4">
          <w:rPr>
            <w:noProof/>
            <w:webHidden/>
          </w:rPr>
          <w:t>55</w:t>
        </w:r>
        <w:r>
          <w:rPr>
            <w:noProof/>
            <w:webHidden/>
          </w:rPr>
          <w:fldChar w:fldCharType="end"/>
        </w:r>
      </w:hyperlink>
    </w:p>
    <w:p w14:paraId="378EE1FA" w14:textId="77777777" w:rsidR="00FB55A4" w:rsidRDefault="00FB55A4">
      <w:pPr>
        <w:pStyle w:val="TOC1"/>
        <w:rPr>
          <w:rFonts w:asciiTheme="minorHAnsi" w:eastAsiaTheme="minorEastAsia" w:hAnsiTheme="minorHAnsi"/>
          <w:b w:val="0"/>
          <w:noProof/>
          <w:sz w:val="22"/>
          <w:szCs w:val="22"/>
        </w:rPr>
      </w:pPr>
      <w:hyperlink w:anchor="_Toc428788046" w:history="1">
        <w:r w:rsidRPr="00797AB7">
          <w:rPr>
            <w:rStyle w:val="Hyperlink"/>
            <w:noProof/>
          </w:rPr>
          <w:t>D.</w:t>
        </w:r>
        <w:r>
          <w:rPr>
            <w:rFonts w:asciiTheme="minorHAnsi" w:eastAsiaTheme="minorEastAsia" w:hAnsiTheme="minorHAnsi"/>
            <w:b w:val="0"/>
            <w:noProof/>
            <w:sz w:val="22"/>
            <w:szCs w:val="22"/>
          </w:rPr>
          <w:tab/>
        </w:r>
        <w:r w:rsidRPr="00797AB7">
          <w:rPr>
            <w:rStyle w:val="Hyperlink"/>
            <w:noProof/>
          </w:rPr>
          <w:t>Appendix D – Acronyms and Definitions</w:t>
        </w:r>
        <w:r>
          <w:rPr>
            <w:noProof/>
            <w:webHidden/>
          </w:rPr>
          <w:tab/>
        </w:r>
        <w:r>
          <w:rPr>
            <w:noProof/>
            <w:webHidden/>
          </w:rPr>
          <w:fldChar w:fldCharType="begin"/>
        </w:r>
        <w:r>
          <w:rPr>
            <w:noProof/>
            <w:webHidden/>
          </w:rPr>
          <w:instrText xml:space="preserve"> PAGEREF _Toc428788046 \h </w:instrText>
        </w:r>
        <w:r>
          <w:rPr>
            <w:noProof/>
            <w:webHidden/>
          </w:rPr>
        </w:r>
        <w:r>
          <w:rPr>
            <w:noProof/>
            <w:webHidden/>
          </w:rPr>
          <w:fldChar w:fldCharType="separate"/>
        </w:r>
        <w:r w:rsidR="006C78B4">
          <w:rPr>
            <w:noProof/>
            <w:webHidden/>
          </w:rPr>
          <w:t>56</w:t>
        </w:r>
        <w:r>
          <w:rPr>
            <w:noProof/>
            <w:webHidden/>
          </w:rPr>
          <w:fldChar w:fldCharType="end"/>
        </w:r>
      </w:hyperlink>
    </w:p>
    <w:p w14:paraId="2146DE6B" w14:textId="77777777" w:rsidR="00D801F9" w:rsidRDefault="00300528" w:rsidP="00D801F9">
      <w:pPr>
        <w:pStyle w:val="TOC1"/>
      </w:pPr>
      <w:r>
        <w:lastRenderedPageBreak/>
        <w:fldChar w:fldCharType="end"/>
      </w:r>
    </w:p>
    <w:p w14:paraId="36CF7634" w14:textId="77777777" w:rsidR="0050120C" w:rsidRDefault="0050120C" w:rsidP="0038402B">
      <w:pPr>
        <w:pStyle w:val="Title2"/>
      </w:pPr>
      <w:r>
        <w:t>List of Figures</w:t>
      </w:r>
    </w:p>
    <w:p w14:paraId="3322C373" w14:textId="77777777" w:rsidR="007552F7" w:rsidRDefault="0050120C">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28787950" w:history="1">
        <w:r w:rsidR="007552F7" w:rsidRPr="00E7394E">
          <w:rPr>
            <w:rStyle w:val="Hyperlink"/>
            <w:noProof/>
          </w:rPr>
          <w:t>Figure 1: Programs and Features, Uninstall or Change a Program</w:t>
        </w:r>
        <w:r w:rsidR="007552F7">
          <w:rPr>
            <w:noProof/>
            <w:webHidden/>
          </w:rPr>
          <w:tab/>
        </w:r>
        <w:r w:rsidR="007552F7">
          <w:rPr>
            <w:noProof/>
            <w:webHidden/>
          </w:rPr>
          <w:fldChar w:fldCharType="begin"/>
        </w:r>
        <w:r w:rsidR="007552F7">
          <w:rPr>
            <w:noProof/>
            <w:webHidden/>
          </w:rPr>
          <w:instrText xml:space="preserve"> PAGEREF _Toc428787950 \h </w:instrText>
        </w:r>
        <w:r w:rsidR="007552F7">
          <w:rPr>
            <w:noProof/>
            <w:webHidden/>
          </w:rPr>
        </w:r>
        <w:r w:rsidR="007552F7">
          <w:rPr>
            <w:noProof/>
            <w:webHidden/>
          </w:rPr>
          <w:fldChar w:fldCharType="separate"/>
        </w:r>
        <w:r w:rsidR="006C78B4">
          <w:rPr>
            <w:noProof/>
            <w:webHidden/>
          </w:rPr>
          <w:t>20</w:t>
        </w:r>
        <w:r w:rsidR="007552F7">
          <w:rPr>
            <w:noProof/>
            <w:webHidden/>
          </w:rPr>
          <w:fldChar w:fldCharType="end"/>
        </w:r>
      </w:hyperlink>
    </w:p>
    <w:p w14:paraId="57B0D696"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1" w:history="1">
        <w:r w:rsidRPr="00E7394E">
          <w:rPr>
            <w:rStyle w:val="Hyperlink"/>
            <w:noProof/>
          </w:rPr>
          <w:t>Figure 2: Clinical Case Registries Uninstall Pop-Up</w:t>
        </w:r>
        <w:r>
          <w:rPr>
            <w:noProof/>
            <w:webHidden/>
          </w:rPr>
          <w:tab/>
        </w:r>
        <w:r>
          <w:rPr>
            <w:noProof/>
            <w:webHidden/>
          </w:rPr>
          <w:fldChar w:fldCharType="begin"/>
        </w:r>
        <w:r>
          <w:rPr>
            <w:noProof/>
            <w:webHidden/>
          </w:rPr>
          <w:instrText xml:space="preserve"> PAGEREF _Toc428787951 \h </w:instrText>
        </w:r>
        <w:r>
          <w:rPr>
            <w:noProof/>
            <w:webHidden/>
          </w:rPr>
        </w:r>
        <w:r>
          <w:rPr>
            <w:noProof/>
            <w:webHidden/>
          </w:rPr>
          <w:fldChar w:fldCharType="separate"/>
        </w:r>
        <w:r w:rsidR="006C78B4">
          <w:rPr>
            <w:noProof/>
            <w:webHidden/>
          </w:rPr>
          <w:t>20</w:t>
        </w:r>
        <w:r>
          <w:rPr>
            <w:noProof/>
            <w:webHidden/>
          </w:rPr>
          <w:fldChar w:fldCharType="end"/>
        </w:r>
      </w:hyperlink>
    </w:p>
    <w:p w14:paraId="36252118"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2" w:history="1">
        <w:r w:rsidRPr="00E7394E">
          <w:rPr>
            <w:rStyle w:val="Hyperlink"/>
            <w:noProof/>
          </w:rPr>
          <w:t>Figure 3: CCR Setup Wizard Welcome Message</w:t>
        </w:r>
        <w:r>
          <w:rPr>
            <w:noProof/>
            <w:webHidden/>
          </w:rPr>
          <w:tab/>
        </w:r>
        <w:r>
          <w:rPr>
            <w:noProof/>
            <w:webHidden/>
          </w:rPr>
          <w:fldChar w:fldCharType="begin"/>
        </w:r>
        <w:r>
          <w:rPr>
            <w:noProof/>
            <w:webHidden/>
          </w:rPr>
          <w:instrText xml:space="preserve"> PAGEREF _Toc428787952 \h </w:instrText>
        </w:r>
        <w:r>
          <w:rPr>
            <w:noProof/>
            <w:webHidden/>
          </w:rPr>
        </w:r>
        <w:r>
          <w:rPr>
            <w:noProof/>
            <w:webHidden/>
          </w:rPr>
          <w:fldChar w:fldCharType="separate"/>
        </w:r>
        <w:r w:rsidR="006C78B4">
          <w:rPr>
            <w:noProof/>
            <w:webHidden/>
          </w:rPr>
          <w:t>22</w:t>
        </w:r>
        <w:r>
          <w:rPr>
            <w:noProof/>
            <w:webHidden/>
          </w:rPr>
          <w:fldChar w:fldCharType="end"/>
        </w:r>
      </w:hyperlink>
    </w:p>
    <w:p w14:paraId="49735F13"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3" w:history="1">
        <w:r w:rsidRPr="00E7394E">
          <w:rPr>
            <w:rStyle w:val="Hyperlink"/>
            <w:noProof/>
          </w:rPr>
          <w:t>Figure 4: Select Destination Location Dialog Box</w:t>
        </w:r>
        <w:r>
          <w:rPr>
            <w:noProof/>
            <w:webHidden/>
          </w:rPr>
          <w:tab/>
        </w:r>
        <w:r>
          <w:rPr>
            <w:noProof/>
            <w:webHidden/>
          </w:rPr>
          <w:fldChar w:fldCharType="begin"/>
        </w:r>
        <w:r>
          <w:rPr>
            <w:noProof/>
            <w:webHidden/>
          </w:rPr>
          <w:instrText xml:space="preserve"> PAGEREF _Toc428787953 \h </w:instrText>
        </w:r>
        <w:r>
          <w:rPr>
            <w:noProof/>
            <w:webHidden/>
          </w:rPr>
        </w:r>
        <w:r>
          <w:rPr>
            <w:noProof/>
            <w:webHidden/>
          </w:rPr>
          <w:fldChar w:fldCharType="separate"/>
        </w:r>
        <w:r w:rsidR="006C78B4">
          <w:rPr>
            <w:noProof/>
            <w:webHidden/>
          </w:rPr>
          <w:t>23</w:t>
        </w:r>
        <w:r>
          <w:rPr>
            <w:noProof/>
            <w:webHidden/>
          </w:rPr>
          <w:fldChar w:fldCharType="end"/>
        </w:r>
      </w:hyperlink>
    </w:p>
    <w:p w14:paraId="6A132F12"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4" w:history="1">
        <w:r w:rsidRPr="00E7394E">
          <w:rPr>
            <w:rStyle w:val="Hyperlink"/>
            <w:noProof/>
          </w:rPr>
          <w:t>Figure 5: Select Start Menu Folder Dialog Box</w:t>
        </w:r>
        <w:r>
          <w:rPr>
            <w:noProof/>
            <w:webHidden/>
          </w:rPr>
          <w:tab/>
        </w:r>
        <w:r>
          <w:rPr>
            <w:noProof/>
            <w:webHidden/>
          </w:rPr>
          <w:fldChar w:fldCharType="begin"/>
        </w:r>
        <w:r>
          <w:rPr>
            <w:noProof/>
            <w:webHidden/>
          </w:rPr>
          <w:instrText xml:space="preserve"> PAGEREF _Toc428787954 \h </w:instrText>
        </w:r>
        <w:r>
          <w:rPr>
            <w:noProof/>
            <w:webHidden/>
          </w:rPr>
        </w:r>
        <w:r>
          <w:rPr>
            <w:noProof/>
            <w:webHidden/>
          </w:rPr>
          <w:fldChar w:fldCharType="separate"/>
        </w:r>
        <w:r w:rsidR="006C78B4">
          <w:rPr>
            <w:noProof/>
            <w:webHidden/>
          </w:rPr>
          <w:t>24</w:t>
        </w:r>
        <w:r>
          <w:rPr>
            <w:noProof/>
            <w:webHidden/>
          </w:rPr>
          <w:fldChar w:fldCharType="end"/>
        </w:r>
      </w:hyperlink>
    </w:p>
    <w:p w14:paraId="7D01B734"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5" w:history="1">
        <w:r w:rsidRPr="00E7394E">
          <w:rPr>
            <w:rStyle w:val="Hyperlink"/>
            <w:noProof/>
          </w:rPr>
          <w:t>Figure 6: Select Additional Tasks Dialog Box</w:t>
        </w:r>
        <w:r>
          <w:rPr>
            <w:noProof/>
            <w:webHidden/>
          </w:rPr>
          <w:tab/>
        </w:r>
        <w:r>
          <w:rPr>
            <w:noProof/>
            <w:webHidden/>
          </w:rPr>
          <w:fldChar w:fldCharType="begin"/>
        </w:r>
        <w:r>
          <w:rPr>
            <w:noProof/>
            <w:webHidden/>
          </w:rPr>
          <w:instrText xml:space="preserve"> PAGEREF _Toc428787955 \h </w:instrText>
        </w:r>
        <w:r>
          <w:rPr>
            <w:noProof/>
            <w:webHidden/>
          </w:rPr>
        </w:r>
        <w:r>
          <w:rPr>
            <w:noProof/>
            <w:webHidden/>
          </w:rPr>
          <w:fldChar w:fldCharType="separate"/>
        </w:r>
        <w:r w:rsidR="006C78B4">
          <w:rPr>
            <w:noProof/>
            <w:webHidden/>
          </w:rPr>
          <w:t>25</w:t>
        </w:r>
        <w:r>
          <w:rPr>
            <w:noProof/>
            <w:webHidden/>
          </w:rPr>
          <w:fldChar w:fldCharType="end"/>
        </w:r>
      </w:hyperlink>
    </w:p>
    <w:p w14:paraId="45DE34C9"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6" w:history="1">
        <w:r w:rsidRPr="00E7394E">
          <w:rPr>
            <w:rStyle w:val="Hyperlink"/>
            <w:noProof/>
          </w:rPr>
          <w:t>Figure 7: Ready to Install Dialog Box</w:t>
        </w:r>
        <w:r>
          <w:rPr>
            <w:noProof/>
            <w:webHidden/>
          </w:rPr>
          <w:tab/>
        </w:r>
        <w:r>
          <w:rPr>
            <w:noProof/>
            <w:webHidden/>
          </w:rPr>
          <w:fldChar w:fldCharType="begin"/>
        </w:r>
        <w:r>
          <w:rPr>
            <w:noProof/>
            <w:webHidden/>
          </w:rPr>
          <w:instrText xml:space="preserve"> PAGEREF _Toc428787956 \h </w:instrText>
        </w:r>
        <w:r>
          <w:rPr>
            <w:noProof/>
            <w:webHidden/>
          </w:rPr>
        </w:r>
        <w:r>
          <w:rPr>
            <w:noProof/>
            <w:webHidden/>
          </w:rPr>
          <w:fldChar w:fldCharType="separate"/>
        </w:r>
        <w:r w:rsidR="006C78B4">
          <w:rPr>
            <w:noProof/>
            <w:webHidden/>
          </w:rPr>
          <w:t>26</w:t>
        </w:r>
        <w:r>
          <w:rPr>
            <w:noProof/>
            <w:webHidden/>
          </w:rPr>
          <w:fldChar w:fldCharType="end"/>
        </w:r>
      </w:hyperlink>
    </w:p>
    <w:p w14:paraId="789BD643"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7" w:history="1">
        <w:r w:rsidRPr="00E7394E">
          <w:rPr>
            <w:rStyle w:val="Hyperlink"/>
            <w:noProof/>
          </w:rPr>
          <w:t>Figure 8: CCR Finish Installation Message</w:t>
        </w:r>
        <w:r>
          <w:rPr>
            <w:noProof/>
            <w:webHidden/>
          </w:rPr>
          <w:tab/>
        </w:r>
        <w:r>
          <w:rPr>
            <w:noProof/>
            <w:webHidden/>
          </w:rPr>
          <w:fldChar w:fldCharType="begin"/>
        </w:r>
        <w:r>
          <w:rPr>
            <w:noProof/>
            <w:webHidden/>
          </w:rPr>
          <w:instrText xml:space="preserve"> PAGEREF _Toc428787957 \h </w:instrText>
        </w:r>
        <w:r>
          <w:rPr>
            <w:noProof/>
            <w:webHidden/>
          </w:rPr>
        </w:r>
        <w:r>
          <w:rPr>
            <w:noProof/>
            <w:webHidden/>
          </w:rPr>
          <w:fldChar w:fldCharType="separate"/>
        </w:r>
        <w:r w:rsidR="006C78B4">
          <w:rPr>
            <w:noProof/>
            <w:webHidden/>
          </w:rPr>
          <w:t>27</w:t>
        </w:r>
        <w:r>
          <w:rPr>
            <w:noProof/>
            <w:webHidden/>
          </w:rPr>
          <w:fldChar w:fldCharType="end"/>
        </w:r>
      </w:hyperlink>
    </w:p>
    <w:p w14:paraId="0D77C0FA"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8" w:history="1">
        <w:r w:rsidRPr="00E7394E">
          <w:rPr>
            <w:rStyle w:val="Hyperlink"/>
            <w:noProof/>
          </w:rPr>
          <w:t>Figure 9: Configuring CCR Desktop Parameters</w:t>
        </w:r>
        <w:r>
          <w:rPr>
            <w:noProof/>
            <w:webHidden/>
          </w:rPr>
          <w:tab/>
        </w:r>
        <w:r>
          <w:rPr>
            <w:noProof/>
            <w:webHidden/>
          </w:rPr>
          <w:fldChar w:fldCharType="begin"/>
        </w:r>
        <w:r>
          <w:rPr>
            <w:noProof/>
            <w:webHidden/>
          </w:rPr>
          <w:instrText xml:space="preserve"> PAGEREF _Toc428787958 \h </w:instrText>
        </w:r>
        <w:r>
          <w:rPr>
            <w:noProof/>
            <w:webHidden/>
          </w:rPr>
        </w:r>
        <w:r>
          <w:rPr>
            <w:noProof/>
            <w:webHidden/>
          </w:rPr>
          <w:fldChar w:fldCharType="separate"/>
        </w:r>
        <w:r w:rsidR="006C78B4">
          <w:rPr>
            <w:noProof/>
            <w:webHidden/>
          </w:rPr>
          <w:t>29</w:t>
        </w:r>
        <w:r>
          <w:rPr>
            <w:noProof/>
            <w:webHidden/>
          </w:rPr>
          <w:fldChar w:fldCharType="end"/>
        </w:r>
      </w:hyperlink>
    </w:p>
    <w:p w14:paraId="4632FB3B"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59" w:history="1">
        <w:r w:rsidRPr="00E7394E">
          <w:rPr>
            <w:rStyle w:val="Hyperlink"/>
            <w:noProof/>
          </w:rPr>
          <w:t>Figure 10: CCR Command Line Switches</w:t>
        </w:r>
        <w:r>
          <w:rPr>
            <w:noProof/>
            <w:webHidden/>
          </w:rPr>
          <w:tab/>
        </w:r>
        <w:r>
          <w:rPr>
            <w:noProof/>
            <w:webHidden/>
          </w:rPr>
          <w:fldChar w:fldCharType="begin"/>
        </w:r>
        <w:r>
          <w:rPr>
            <w:noProof/>
            <w:webHidden/>
          </w:rPr>
          <w:instrText xml:space="preserve"> PAGEREF _Toc428787959 \h </w:instrText>
        </w:r>
        <w:r>
          <w:rPr>
            <w:noProof/>
            <w:webHidden/>
          </w:rPr>
        </w:r>
        <w:r>
          <w:rPr>
            <w:noProof/>
            <w:webHidden/>
          </w:rPr>
          <w:fldChar w:fldCharType="separate"/>
        </w:r>
        <w:r w:rsidR="006C78B4">
          <w:rPr>
            <w:noProof/>
            <w:webHidden/>
          </w:rPr>
          <w:t>31</w:t>
        </w:r>
        <w:r>
          <w:rPr>
            <w:noProof/>
            <w:webHidden/>
          </w:rPr>
          <w:fldChar w:fldCharType="end"/>
        </w:r>
      </w:hyperlink>
    </w:p>
    <w:p w14:paraId="09880EF7" w14:textId="77777777" w:rsidR="00D801F9" w:rsidRDefault="0050120C" w:rsidP="0050120C">
      <w:pPr>
        <w:pStyle w:val="Title2"/>
        <w:spacing w:before="480"/>
      </w:pPr>
      <w:r>
        <w:fldChar w:fldCharType="end"/>
      </w:r>
      <w:r w:rsidR="00D801F9">
        <w:t>List of Tables</w:t>
      </w:r>
      <w:bookmarkStart w:id="2" w:name="_GoBack"/>
      <w:bookmarkEnd w:id="2"/>
    </w:p>
    <w:p w14:paraId="6D6C4712" w14:textId="77777777" w:rsidR="007552F7"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8787960" w:history="1">
        <w:r w:rsidR="007552F7" w:rsidRPr="003955A7">
          <w:rPr>
            <w:rStyle w:val="Hyperlink"/>
            <w:noProof/>
          </w:rPr>
          <w:t>Table 1: 401 Sub-File Fields From Which AO Cross-References Will Be Removed</w:t>
        </w:r>
        <w:r w:rsidR="007552F7">
          <w:rPr>
            <w:noProof/>
            <w:webHidden/>
          </w:rPr>
          <w:tab/>
        </w:r>
        <w:r w:rsidR="007552F7">
          <w:rPr>
            <w:noProof/>
            <w:webHidden/>
          </w:rPr>
          <w:fldChar w:fldCharType="begin"/>
        </w:r>
        <w:r w:rsidR="007552F7">
          <w:rPr>
            <w:noProof/>
            <w:webHidden/>
          </w:rPr>
          <w:instrText xml:space="preserve"> PAGEREF _Toc428787960 \h </w:instrText>
        </w:r>
        <w:r w:rsidR="007552F7">
          <w:rPr>
            <w:noProof/>
            <w:webHidden/>
          </w:rPr>
        </w:r>
        <w:r w:rsidR="007552F7">
          <w:rPr>
            <w:noProof/>
            <w:webHidden/>
          </w:rPr>
          <w:fldChar w:fldCharType="separate"/>
        </w:r>
        <w:r w:rsidR="006C78B4">
          <w:rPr>
            <w:noProof/>
            <w:webHidden/>
          </w:rPr>
          <w:t>4</w:t>
        </w:r>
        <w:r w:rsidR="007552F7">
          <w:rPr>
            <w:noProof/>
            <w:webHidden/>
          </w:rPr>
          <w:fldChar w:fldCharType="end"/>
        </w:r>
      </w:hyperlink>
    </w:p>
    <w:p w14:paraId="6DEF5E92"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1" w:history="1">
        <w:r w:rsidRPr="003955A7">
          <w:rPr>
            <w:rStyle w:val="Hyperlink"/>
            <w:noProof/>
          </w:rPr>
          <w:t>Table 2: DG*5.3*884 Required Builds</w:t>
        </w:r>
        <w:r>
          <w:rPr>
            <w:noProof/>
            <w:webHidden/>
          </w:rPr>
          <w:tab/>
        </w:r>
        <w:r>
          <w:rPr>
            <w:noProof/>
            <w:webHidden/>
          </w:rPr>
          <w:fldChar w:fldCharType="begin"/>
        </w:r>
        <w:r>
          <w:rPr>
            <w:noProof/>
            <w:webHidden/>
          </w:rPr>
          <w:instrText xml:space="preserve"> PAGEREF _Toc428787961 \h </w:instrText>
        </w:r>
        <w:r>
          <w:rPr>
            <w:noProof/>
            <w:webHidden/>
          </w:rPr>
        </w:r>
        <w:r>
          <w:rPr>
            <w:noProof/>
            <w:webHidden/>
          </w:rPr>
          <w:fldChar w:fldCharType="separate"/>
        </w:r>
        <w:r w:rsidR="006C78B4">
          <w:rPr>
            <w:noProof/>
            <w:webHidden/>
          </w:rPr>
          <w:t>5</w:t>
        </w:r>
        <w:r>
          <w:rPr>
            <w:noProof/>
            <w:webHidden/>
          </w:rPr>
          <w:fldChar w:fldCharType="end"/>
        </w:r>
      </w:hyperlink>
    </w:p>
    <w:p w14:paraId="130BF4F6"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2" w:history="1">
        <w:r w:rsidRPr="003955A7">
          <w:rPr>
            <w:rStyle w:val="Hyperlink"/>
            <w:noProof/>
          </w:rPr>
          <w:t>Table 3: GMTS*2.7*111 Required Builds</w:t>
        </w:r>
        <w:r>
          <w:rPr>
            <w:noProof/>
            <w:webHidden/>
          </w:rPr>
          <w:tab/>
        </w:r>
        <w:r>
          <w:rPr>
            <w:noProof/>
            <w:webHidden/>
          </w:rPr>
          <w:fldChar w:fldCharType="begin"/>
        </w:r>
        <w:r>
          <w:rPr>
            <w:noProof/>
            <w:webHidden/>
          </w:rPr>
          <w:instrText xml:space="preserve"> PAGEREF _Toc428787962 \h </w:instrText>
        </w:r>
        <w:r>
          <w:rPr>
            <w:noProof/>
            <w:webHidden/>
          </w:rPr>
        </w:r>
        <w:r>
          <w:rPr>
            <w:noProof/>
            <w:webHidden/>
          </w:rPr>
          <w:fldChar w:fldCharType="separate"/>
        </w:r>
        <w:r w:rsidR="006C78B4">
          <w:rPr>
            <w:noProof/>
            <w:webHidden/>
          </w:rPr>
          <w:t>5</w:t>
        </w:r>
        <w:r>
          <w:rPr>
            <w:noProof/>
            <w:webHidden/>
          </w:rPr>
          <w:fldChar w:fldCharType="end"/>
        </w:r>
      </w:hyperlink>
    </w:p>
    <w:p w14:paraId="4CC146D3"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3" w:history="1">
        <w:r w:rsidRPr="003955A7">
          <w:rPr>
            <w:rStyle w:val="Hyperlink"/>
            <w:noProof/>
          </w:rPr>
          <w:t>Table 4: IB*2.0*522 Required Builds</w:t>
        </w:r>
        <w:r>
          <w:rPr>
            <w:noProof/>
            <w:webHidden/>
          </w:rPr>
          <w:tab/>
        </w:r>
        <w:r>
          <w:rPr>
            <w:noProof/>
            <w:webHidden/>
          </w:rPr>
          <w:fldChar w:fldCharType="begin"/>
        </w:r>
        <w:r>
          <w:rPr>
            <w:noProof/>
            <w:webHidden/>
          </w:rPr>
          <w:instrText xml:space="preserve"> PAGEREF _Toc428787963 \h </w:instrText>
        </w:r>
        <w:r>
          <w:rPr>
            <w:noProof/>
            <w:webHidden/>
          </w:rPr>
        </w:r>
        <w:r>
          <w:rPr>
            <w:noProof/>
            <w:webHidden/>
          </w:rPr>
          <w:fldChar w:fldCharType="separate"/>
        </w:r>
        <w:r w:rsidR="006C78B4">
          <w:rPr>
            <w:noProof/>
            <w:webHidden/>
          </w:rPr>
          <w:t>6</w:t>
        </w:r>
        <w:r>
          <w:rPr>
            <w:noProof/>
            <w:webHidden/>
          </w:rPr>
          <w:fldChar w:fldCharType="end"/>
        </w:r>
      </w:hyperlink>
    </w:p>
    <w:p w14:paraId="2DC6F51B"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4" w:history="1">
        <w:r w:rsidRPr="003955A7">
          <w:rPr>
            <w:rStyle w:val="Hyperlink"/>
            <w:noProof/>
          </w:rPr>
          <w:t>Table 5: LR*5.2*442 Required Builds</w:t>
        </w:r>
        <w:r>
          <w:rPr>
            <w:noProof/>
            <w:webHidden/>
          </w:rPr>
          <w:tab/>
        </w:r>
        <w:r>
          <w:rPr>
            <w:noProof/>
            <w:webHidden/>
          </w:rPr>
          <w:fldChar w:fldCharType="begin"/>
        </w:r>
        <w:r>
          <w:rPr>
            <w:noProof/>
            <w:webHidden/>
          </w:rPr>
          <w:instrText xml:space="preserve"> PAGEREF _Toc428787964 \h </w:instrText>
        </w:r>
        <w:r>
          <w:rPr>
            <w:noProof/>
            <w:webHidden/>
          </w:rPr>
        </w:r>
        <w:r>
          <w:rPr>
            <w:noProof/>
            <w:webHidden/>
          </w:rPr>
          <w:fldChar w:fldCharType="separate"/>
        </w:r>
        <w:r w:rsidR="006C78B4">
          <w:rPr>
            <w:noProof/>
            <w:webHidden/>
          </w:rPr>
          <w:t>6</w:t>
        </w:r>
        <w:r>
          <w:rPr>
            <w:noProof/>
            <w:webHidden/>
          </w:rPr>
          <w:fldChar w:fldCharType="end"/>
        </w:r>
      </w:hyperlink>
    </w:p>
    <w:p w14:paraId="44B5C83A"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5" w:history="1">
        <w:r w:rsidRPr="003955A7">
          <w:rPr>
            <w:rStyle w:val="Hyperlink"/>
            <w:noProof/>
          </w:rPr>
          <w:t>Table 6: OR*3.0*406 Required Builds</w:t>
        </w:r>
        <w:r>
          <w:rPr>
            <w:noProof/>
            <w:webHidden/>
          </w:rPr>
          <w:tab/>
        </w:r>
        <w:r>
          <w:rPr>
            <w:noProof/>
            <w:webHidden/>
          </w:rPr>
          <w:fldChar w:fldCharType="begin"/>
        </w:r>
        <w:r>
          <w:rPr>
            <w:noProof/>
            <w:webHidden/>
          </w:rPr>
          <w:instrText xml:space="preserve"> PAGEREF _Toc428787965 \h </w:instrText>
        </w:r>
        <w:r>
          <w:rPr>
            <w:noProof/>
            <w:webHidden/>
          </w:rPr>
        </w:r>
        <w:r>
          <w:rPr>
            <w:noProof/>
            <w:webHidden/>
          </w:rPr>
          <w:fldChar w:fldCharType="separate"/>
        </w:r>
        <w:r w:rsidR="006C78B4">
          <w:rPr>
            <w:noProof/>
            <w:webHidden/>
          </w:rPr>
          <w:t>6</w:t>
        </w:r>
        <w:r>
          <w:rPr>
            <w:noProof/>
            <w:webHidden/>
          </w:rPr>
          <w:fldChar w:fldCharType="end"/>
        </w:r>
      </w:hyperlink>
    </w:p>
    <w:p w14:paraId="0CCF347C"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6" w:history="1">
        <w:r w:rsidRPr="003955A7">
          <w:rPr>
            <w:rStyle w:val="Hyperlink"/>
            <w:noProof/>
          </w:rPr>
          <w:t>Table 7: ROR*1.5*25 Required Builds</w:t>
        </w:r>
        <w:r>
          <w:rPr>
            <w:noProof/>
            <w:webHidden/>
          </w:rPr>
          <w:tab/>
        </w:r>
        <w:r>
          <w:rPr>
            <w:noProof/>
            <w:webHidden/>
          </w:rPr>
          <w:fldChar w:fldCharType="begin"/>
        </w:r>
        <w:r>
          <w:rPr>
            <w:noProof/>
            <w:webHidden/>
          </w:rPr>
          <w:instrText xml:space="preserve"> PAGEREF _Toc428787966 \h </w:instrText>
        </w:r>
        <w:r>
          <w:rPr>
            <w:noProof/>
            <w:webHidden/>
          </w:rPr>
        </w:r>
        <w:r>
          <w:rPr>
            <w:noProof/>
            <w:webHidden/>
          </w:rPr>
          <w:fldChar w:fldCharType="separate"/>
        </w:r>
        <w:r w:rsidR="006C78B4">
          <w:rPr>
            <w:noProof/>
            <w:webHidden/>
          </w:rPr>
          <w:t>7</w:t>
        </w:r>
        <w:r>
          <w:rPr>
            <w:noProof/>
            <w:webHidden/>
          </w:rPr>
          <w:fldChar w:fldCharType="end"/>
        </w:r>
      </w:hyperlink>
    </w:p>
    <w:p w14:paraId="041D439B"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7" w:history="1">
        <w:r w:rsidRPr="003955A7">
          <w:rPr>
            <w:rStyle w:val="Hyperlink"/>
            <w:noProof/>
          </w:rPr>
          <w:t>Table 8: Anonymous Directories</w:t>
        </w:r>
        <w:r>
          <w:rPr>
            <w:noProof/>
            <w:webHidden/>
          </w:rPr>
          <w:tab/>
        </w:r>
        <w:r>
          <w:rPr>
            <w:noProof/>
            <w:webHidden/>
          </w:rPr>
          <w:fldChar w:fldCharType="begin"/>
        </w:r>
        <w:r>
          <w:rPr>
            <w:noProof/>
            <w:webHidden/>
          </w:rPr>
          <w:instrText xml:space="preserve"> PAGEREF _Toc428787967 \h </w:instrText>
        </w:r>
        <w:r>
          <w:rPr>
            <w:noProof/>
            <w:webHidden/>
          </w:rPr>
        </w:r>
        <w:r>
          <w:rPr>
            <w:noProof/>
            <w:webHidden/>
          </w:rPr>
          <w:fldChar w:fldCharType="separate"/>
        </w:r>
        <w:r w:rsidR="006C78B4">
          <w:rPr>
            <w:noProof/>
            <w:webHidden/>
          </w:rPr>
          <w:t>10</w:t>
        </w:r>
        <w:r>
          <w:rPr>
            <w:noProof/>
            <w:webHidden/>
          </w:rPr>
          <w:fldChar w:fldCharType="end"/>
        </w:r>
      </w:hyperlink>
    </w:p>
    <w:p w14:paraId="71B73A84"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8" w:history="1">
        <w:r w:rsidRPr="003955A7">
          <w:rPr>
            <w:rStyle w:val="Hyperlink"/>
            <w:noProof/>
          </w:rPr>
          <w:t>Table 9: Updated Documents</w:t>
        </w:r>
        <w:r>
          <w:rPr>
            <w:noProof/>
            <w:webHidden/>
          </w:rPr>
          <w:tab/>
        </w:r>
        <w:r>
          <w:rPr>
            <w:noProof/>
            <w:webHidden/>
          </w:rPr>
          <w:fldChar w:fldCharType="begin"/>
        </w:r>
        <w:r>
          <w:rPr>
            <w:noProof/>
            <w:webHidden/>
          </w:rPr>
          <w:instrText xml:space="preserve"> PAGEREF _Toc428787968 \h </w:instrText>
        </w:r>
        <w:r>
          <w:rPr>
            <w:noProof/>
            <w:webHidden/>
          </w:rPr>
        </w:r>
        <w:r>
          <w:rPr>
            <w:noProof/>
            <w:webHidden/>
          </w:rPr>
          <w:fldChar w:fldCharType="separate"/>
        </w:r>
        <w:r w:rsidR="006C78B4">
          <w:rPr>
            <w:noProof/>
            <w:webHidden/>
          </w:rPr>
          <w:t>10</w:t>
        </w:r>
        <w:r>
          <w:rPr>
            <w:noProof/>
            <w:webHidden/>
          </w:rPr>
          <w:fldChar w:fldCharType="end"/>
        </w:r>
      </w:hyperlink>
    </w:p>
    <w:p w14:paraId="1D4CD669"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69" w:history="1">
        <w:r w:rsidRPr="003955A7">
          <w:rPr>
            <w:rStyle w:val="Hyperlink"/>
            <w:noProof/>
          </w:rPr>
          <w:t>Table 10: Software Files to Download</w:t>
        </w:r>
        <w:r>
          <w:rPr>
            <w:noProof/>
            <w:webHidden/>
          </w:rPr>
          <w:tab/>
        </w:r>
        <w:r>
          <w:rPr>
            <w:noProof/>
            <w:webHidden/>
          </w:rPr>
          <w:fldChar w:fldCharType="begin"/>
        </w:r>
        <w:r>
          <w:rPr>
            <w:noProof/>
            <w:webHidden/>
          </w:rPr>
          <w:instrText xml:space="preserve"> PAGEREF _Toc428787969 \h </w:instrText>
        </w:r>
        <w:r>
          <w:rPr>
            <w:noProof/>
            <w:webHidden/>
          </w:rPr>
        </w:r>
        <w:r>
          <w:rPr>
            <w:noProof/>
            <w:webHidden/>
          </w:rPr>
          <w:fldChar w:fldCharType="separate"/>
        </w:r>
        <w:r w:rsidR="006C78B4">
          <w:rPr>
            <w:noProof/>
            <w:webHidden/>
          </w:rPr>
          <w:t>14</w:t>
        </w:r>
        <w:r>
          <w:rPr>
            <w:noProof/>
            <w:webHidden/>
          </w:rPr>
          <w:fldChar w:fldCharType="end"/>
        </w:r>
      </w:hyperlink>
    </w:p>
    <w:p w14:paraId="27CA48BF"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0" w:history="1">
        <w:r w:rsidRPr="003955A7">
          <w:rPr>
            <w:rStyle w:val="Hyperlink"/>
            <w:noProof/>
          </w:rPr>
          <w:t>Table 11: CCR Command Line Switches</w:t>
        </w:r>
        <w:r>
          <w:rPr>
            <w:noProof/>
            <w:webHidden/>
          </w:rPr>
          <w:tab/>
        </w:r>
        <w:r>
          <w:rPr>
            <w:noProof/>
            <w:webHidden/>
          </w:rPr>
          <w:fldChar w:fldCharType="begin"/>
        </w:r>
        <w:r>
          <w:rPr>
            <w:noProof/>
            <w:webHidden/>
          </w:rPr>
          <w:instrText xml:space="preserve"> PAGEREF _Toc428787970 \h </w:instrText>
        </w:r>
        <w:r>
          <w:rPr>
            <w:noProof/>
            <w:webHidden/>
          </w:rPr>
        </w:r>
        <w:r>
          <w:rPr>
            <w:noProof/>
            <w:webHidden/>
          </w:rPr>
          <w:fldChar w:fldCharType="separate"/>
        </w:r>
        <w:r w:rsidR="006C78B4">
          <w:rPr>
            <w:noProof/>
            <w:webHidden/>
          </w:rPr>
          <w:t>32</w:t>
        </w:r>
        <w:r>
          <w:rPr>
            <w:noProof/>
            <w:webHidden/>
          </w:rPr>
          <w:fldChar w:fldCharType="end"/>
        </w:r>
      </w:hyperlink>
    </w:p>
    <w:p w14:paraId="16558F9F"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1" w:history="1">
        <w:r w:rsidRPr="003955A7">
          <w:rPr>
            <w:rStyle w:val="Hyperlink"/>
            <w:noProof/>
          </w:rPr>
          <w:t>Table 12: DG*5.3*884 Checksums</w:t>
        </w:r>
        <w:r>
          <w:rPr>
            <w:noProof/>
            <w:webHidden/>
          </w:rPr>
          <w:tab/>
        </w:r>
        <w:r>
          <w:rPr>
            <w:noProof/>
            <w:webHidden/>
          </w:rPr>
          <w:fldChar w:fldCharType="begin"/>
        </w:r>
        <w:r>
          <w:rPr>
            <w:noProof/>
            <w:webHidden/>
          </w:rPr>
          <w:instrText xml:space="preserve"> PAGEREF _Toc428787971 \h </w:instrText>
        </w:r>
        <w:r>
          <w:rPr>
            <w:noProof/>
            <w:webHidden/>
          </w:rPr>
        </w:r>
        <w:r>
          <w:rPr>
            <w:noProof/>
            <w:webHidden/>
          </w:rPr>
          <w:fldChar w:fldCharType="separate"/>
        </w:r>
        <w:r w:rsidR="006C78B4">
          <w:rPr>
            <w:noProof/>
            <w:webHidden/>
          </w:rPr>
          <w:t>47</w:t>
        </w:r>
        <w:r>
          <w:rPr>
            <w:noProof/>
            <w:webHidden/>
          </w:rPr>
          <w:fldChar w:fldCharType="end"/>
        </w:r>
      </w:hyperlink>
    </w:p>
    <w:p w14:paraId="6B737E22"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2" w:history="1">
        <w:r w:rsidRPr="003955A7">
          <w:rPr>
            <w:rStyle w:val="Hyperlink"/>
            <w:noProof/>
          </w:rPr>
          <w:t>Table 13: GMTS*2.7*111 Checksums</w:t>
        </w:r>
        <w:r>
          <w:rPr>
            <w:noProof/>
            <w:webHidden/>
          </w:rPr>
          <w:tab/>
        </w:r>
        <w:r>
          <w:rPr>
            <w:noProof/>
            <w:webHidden/>
          </w:rPr>
          <w:fldChar w:fldCharType="begin"/>
        </w:r>
        <w:r>
          <w:rPr>
            <w:noProof/>
            <w:webHidden/>
          </w:rPr>
          <w:instrText xml:space="preserve"> PAGEREF _Toc428787972 \h </w:instrText>
        </w:r>
        <w:r>
          <w:rPr>
            <w:noProof/>
            <w:webHidden/>
          </w:rPr>
        </w:r>
        <w:r>
          <w:rPr>
            <w:noProof/>
            <w:webHidden/>
          </w:rPr>
          <w:fldChar w:fldCharType="separate"/>
        </w:r>
        <w:r w:rsidR="006C78B4">
          <w:rPr>
            <w:noProof/>
            <w:webHidden/>
          </w:rPr>
          <w:t>51</w:t>
        </w:r>
        <w:r>
          <w:rPr>
            <w:noProof/>
            <w:webHidden/>
          </w:rPr>
          <w:fldChar w:fldCharType="end"/>
        </w:r>
      </w:hyperlink>
    </w:p>
    <w:p w14:paraId="48BAC11B"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3" w:history="1">
        <w:r w:rsidRPr="003955A7">
          <w:rPr>
            <w:rStyle w:val="Hyperlink"/>
            <w:noProof/>
          </w:rPr>
          <w:t>Table 14: IB*2.0*522 Checksums</w:t>
        </w:r>
        <w:r>
          <w:rPr>
            <w:noProof/>
            <w:webHidden/>
          </w:rPr>
          <w:tab/>
        </w:r>
        <w:r>
          <w:rPr>
            <w:noProof/>
            <w:webHidden/>
          </w:rPr>
          <w:fldChar w:fldCharType="begin"/>
        </w:r>
        <w:r>
          <w:rPr>
            <w:noProof/>
            <w:webHidden/>
          </w:rPr>
          <w:instrText xml:space="preserve"> PAGEREF _Toc428787973 \h </w:instrText>
        </w:r>
        <w:r>
          <w:rPr>
            <w:noProof/>
            <w:webHidden/>
          </w:rPr>
        </w:r>
        <w:r>
          <w:rPr>
            <w:noProof/>
            <w:webHidden/>
          </w:rPr>
          <w:fldChar w:fldCharType="separate"/>
        </w:r>
        <w:r w:rsidR="006C78B4">
          <w:rPr>
            <w:noProof/>
            <w:webHidden/>
          </w:rPr>
          <w:t>52</w:t>
        </w:r>
        <w:r>
          <w:rPr>
            <w:noProof/>
            <w:webHidden/>
          </w:rPr>
          <w:fldChar w:fldCharType="end"/>
        </w:r>
      </w:hyperlink>
    </w:p>
    <w:p w14:paraId="3F8F1215"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4" w:history="1">
        <w:r w:rsidRPr="003955A7">
          <w:rPr>
            <w:rStyle w:val="Hyperlink"/>
            <w:noProof/>
          </w:rPr>
          <w:t>Table 15: LR*5.2*442 Checksums</w:t>
        </w:r>
        <w:r>
          <w:rPr>
            <w:noProof/>
            <w:webHidden/>
          </w:rPr>
          <w:tab/>
        </w:r>
        <w:r>
          <w:rPr>
            <w:noProof/>
            <w:webHidden/>
          </w:rPr>
          <w:fldChar w:fldCharType="begin"/>
        </w:r>
        <w:r>
          <w:rPr>
            <w:noProof/>
            <w:webHidden/>
          </w:rPr>
          <w:instrText xml:space="preserve"> PAGEREF _Toc428787974 \h </w:instrText>
        </w:r>
        <w:r>
          <w:rPr>
            <w:noProof/>
            <w:webHidden/>
          </w:rPr>
        </w:r>
        <w:r>
          <w:rPr>
            <w:noProof/>
            <w:webHidden/>
          </w:rPr>
          <w:fldChar w:fldCharType="separate"/>
        </w:r>
        <w:r w:rsidR="006C78B4">
          <w:rPr>
            <w:noProof/>
            <w:webHidden/>
          </w:rPr>
          <w:t>53</w:t>
        </w:r>
        <w:r>
          <w:rPr>
            <w:noProof/>
            <w:webHidden/>
          </w:rPr>
          <w:fldChar w:fldCharType="end"/>
        </w:r>
      </w:hyperlink>
    </w:p>
    <w:p w14:paraId="6EB59155"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5" w:history="1">
        <w:r w:rsidRPr="003955A7">
          <w:rPr>
            <w:rStyle w:val="Hyperlink"/>
            <w:noProof/>
          </w:rPr>
          <w:t>Table 16: OR*3.0*406 Checksums</w:t>
        </w:r>
        <w:r>
          <w:rPr>
            <w:noProof/>
            <w:webHidden/>
          </w:rPr>
          <w:tab/>
        </w:r>
        <w:r>
          <w:rPr>
            <w:noProof/>
            <w:webHidden/>
          </w:rPr>
          <w:fldChar w:fldCharType="begin"/>
        </w:r>
        <w:r>
          <w:rPr>
            <w:noProof/>
            <w:webHidden/>
          </w:rPr>
          <w:instrText xml:space="preserve"> PAGEREF _Toc428787975 \h </w:instrText>
        </w:r>
        <w:r>
          <w:rPr>
            <w:noProof/>
            <w:webHidden/>
          </w:rPr>
        </w:r>
        <w:r>
          <w:rPr>
            <w:noProof/>
            <w:webHidden/>
          </w:rPr>
          <w:fldChar w:fldCharType="separate"/>
        </w:r>
        <w:r w:rsidR="006C78B4">
          <w:rPr>
            <w:noProof/>
            <w:webHidden/>
          </w:rPr>
          <w:t>54</w:t>
        </w:r>
        <w:r>
          <w:rPr>
            <w:noProof/>
            <w:webHidden/>
          </w:rPr>
          <w:fldChar w:fldCharType="end"/>
        </w:r>
      </w:hyperlink>
    </w:p>
    <w:p w14:paraId="469564B0"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6" w:history="1">
        <w:r w:rsidRPr="003955A7">
          <w:rPr>
            <w:rStyle w:val="Hyperlink"/>
            <w:noProof/>
          </w:rPr>
          <w:t>Table 17: ROR*1.5*25 Checksums</w:t>
        </w:r>
        <w:r>
          <w:rPr>
            <w:noProof/>
            <w:webHidden/>
          </w:rPr>
          <w:tab/>
        </w:r>
        <w:r>
          <w:rPr>
            <w:noProof/>
            <w:webHidden/>
          </w:rPr>
          <w:fldChar w:fldCharType="begin"/>
        </w:r>
        <w:r>
          <w:rPr>
            <w:noProof/>
            <w:webHidden/>
          </w:rPr>
          <w:instrText xml:space="preserve"> PAGEREF _Toc428787976 \h </w:instrText>
        </w:r>
        <w:r>
          <w:rPr>
            <w:noProof/>
            <w:webHidden/>
          </w:rPr>
        </w:r>
        <w:r>
          <w:rPr>
            <w:noProof/>
            <w:webHidden/>
          </w:rPr>
          <w:fldChar w:fldCharType="separate"/>
        </w:r>
        <w:r w:rsidR="006C78B4">
          <w:rPr>
            <w:noProof/>
            <w:webHidden/>
          </w:rPr>
          <w:t>55</w:t>
        </w:r>
        <w:r>
          <w:rPr>
            <w:noProof/>
            <w:webHidden/>
          </w:rPr>
          <w:fldChar w:fldCharType="end"/>
        </w:r>
      </w:hyperlink>
    </w:p>
    <w:p w14:paraId="6C4482AF" w14:textId="77777777" w:rsidR="007552F7" w:rsidRDefault="007552F7">
      <w:pPr>
        <w:pStyle w:val="TableofFigures"/>
        <w:tabs>
          <w:tab w:val="right" w:leader="dot" w:pos="9350"/>
        </w:tabs>
        <w:rPr>
          <w:rFonts w:asciiTheme="minorHAnsi" w:eastAsiaTheme="minorEastAsia" w:hAnsiTheme="minorHAnsi" w:cstheme="minorBidi"/>
          <w:noProof/>
          <w:szCs w:val="22"/>
        </w:rPr>
      </w:pPr>
      <w:hyperlink w:anchor="_Toc428787977" w:history="1">
        <w:r w:rsidRPr="003955A7">
          <w:rPr>
            <w:rStyle w:val="Hyperlink"/>
            <w:noProof/>
          </w:rPr>
          <w:t>Table 18: Acronyms and Definitions</w:t>
        </w:r>
        <w:r>
          <w:rPr>
            <w:noProof/>
            <w:webHidden/>
          </w:rPr>
          <w:tab/>
        </w:r>
        <w:r>
          <w:rPr>
            <w:noProof/>
            <w:webHidden/>
          </w:rPr>
          <w:fldChar w:fldCharType="begin"/>
        </w:r>
        <w:r>
          <w:rPr>
            <w:noProof/>
            <w:webHidden/>
          </w:rPr>
          <w:instrText xml:space="preserve"> PAGEREF _Toc428787977 \h </w:instrText>
        </w:r>
        <w:r>
          <w:rPr>
            <w:noProof/>
            <w:webHidden/>
          </w:rPr>
        </w:r>
        <w:r>
          <w:rPr>
            <w:noProof/>
            <w:webHidden/>
          </w:rPr>
          <w:fldChar w:fldCharType="separate"/>
        </w:r>
        <w:r w:rsidR="006C78B4">
          <w:rPr>
            <w:noProof/>
            <w:webHidden/>
          </w:rPr>
          <w:t>56</w:t>
        </w:r>
        <w:r>
          <w:rPr>
            <w:noProof/>
            <w:webHidden/>
          </w:rPr>
          <w:fldChar w:fldCharType="end"/>
        </w:r>
      </w:hyperlink>
    </w:p>
    <w:p w14:paraId="1C27A26B" w14:textId="77777777" w:rsidR="00D801F9" w:rsidRDefault="00D801F9" w:rsidP="00D801F9">
      <w:r>
        <w:fldChar w:fldCharType="end"/>
      </w:r>
    </w:p>
    <w:p w14:paraId="378EA94E" w14:textId="77777777" w:rsidR="00D801F9" w:rsidRDefault="00D801F9" w:rsidP="00D801F9">
      <w:pPr>
        <w:sectPr w:rsidR="00D801F9" w:rsidSect="008625F9">
          <w:footerReference w:type="default" r:id="rId14"/>
          <w:pgSz w:w="12240" w:h="15840"/>
          <w:pgMar w:top="1440" w:right="1440" w:bottom="1440" w:left="1440" w:header="720" w:footer="720" w:gutter="0"/>
          <w:pgNumType w:fmt="lowerRoman" w:start="1"/>
          <w:cols w:space="720"/>
          <w:titlePg/>
          <w:docGrid w:linePitch="299"/>
        </w:sectPr>
      </w:pPr>
    </w:p>
    <w:p w14:paraId="7701E548" w14:textId="77777777" w:rsidR="00D801F9" w:rsidRDefault="00D801F9" w:rsidP="00754232">
      <w:pPr>
        <w:pStyle w:val="Heading1"/>
      </w:pPr>
      <w:bookmarkStart w:id="3" w:name="_Toc428787978"/>
      <w:bookmarkEnd w:id="0"/>
      <w:r w:rsidRPr="00754232">
        <w:lastRenderedPageBreak/>
        <w:t>Introduction</w:t>
      </w:r>
      <w:bookmarkEnd w:id="3"/>
    </w:p>
    <w:p w14:paraId="1EC5F418" w14:textId="77777777" w:rsidR="00864633" w:rsidRDefault="00864633" w:rsidP="00864633">
      <w:pPr>
        <w:pStyle w:val="Style1"/>
      </w:pPr>
      <w:r w:rsidRPr="007E6158">
        <w:t xml:space="preserve">Veterans Health Administration (VHA) software remediation for </w:t>
      </w:r>
      <w:r>
        <w:t>t</w:t>
      </w:r>
      <w:r w:rsidRPr="007E6158">
        <w:t>he International Classification of Diseases, Tenth Revision (ICD-10) enabled the transition to support the use of ICD-10 code sets</w:t>
      </w:r>
      <w:r>
        <w:t xml:space="preserve">.  </w:t>
      </w:r>
      <w:r w:rsidR="004078B2">
        <w:t>ICD-10 Clinical Modification (</w:t>
      </w:r>
      <w:r w:rsidRPr="00EF792C">
        <w:t>ICD-10-CM</w:t>
      </w:r>
      <w:r w:rsidR="004078B2">
        <w:t>)</w:t>
      </w:r>
      <w:r w:rsidRPr="00EF792C">
        <w:t xml:space="preserve"> will replace ICD-9-CM as the diagnostic coding system, and </w:t>
      </w:r>
      <w:r w:rsidR="004078B2" w:rsidRPr="007E6158">
        <w:t>I</w:t>
      </w:r>
      <w:r w:rsidR="004078B2">
        <w:t>CD-10 Procedure Coding System</w:t>
      </w:r>
      <w:r w:rsidR="004078B2" w:rsidRPr="00EF792C">
        <w:t xml:space="preserve"> </w:t>
      </w:r>
      <w:r w:rsidR="004078B2">
        <w:t>(</w:t>
      </w:r>
      <w:r w:rsidRPr="00EF792C">
        <w:t>ICD-10-PCS</w:t>
      </w:r>
      <w:r w:rsidR="004078B2">
        <w:t>)</w:t>
      </w:r>
      <w:r w:rsidRPr="00EF792C">
        <w:t xml:space="preserve"> will replace ICD-9-CM as the procedural coding system.  </w:t>
      </w:r>
      <w:r>
        <w:t xml:space="preserve">The Patient Treatment File (PTF) </w:t>
      </w:r>
      <w:r w:rsidRPr="007E6158">
        <w:t>Modifications</w:t>
      </w:r>
      <w:r w:rsidRPr="00EF792C">
        <w:t xml:space="preserve"> project will increase the maximum allowable codes in the entry, display, lookup, view, print, storage, and transmission of the ICD-10 code sets in the VistA legacy and Health</w:t>
      </w:r>
      <w:r w:rsidRPr="007E6158">
        <w:rPr>
          <w:i/>
          <w:u w:val="single"/>
        </w:rPr>
        <w:t>e</w:t>
      </w:r>
      <w:r w:rsidRPr="00EF792C">
        <w:t>Vet systems.  Effective as of the ICD-10 activation date, VHA will be able to utilize the ICD-10 code set</w:t>
      </w:r>
      <w:r>
        <w:t>s</w:t>
      </w:r>
      <w:r w:rsidRPr="00EF792C">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2B31F6A4" w14:textId="77777777" w:rsidR="00864633" w:rsidRDefault="00864633" w:rsidP="00864633">
      <w:pPr>
        <w:pStyle w:val="Style1"/>
        <w:rPr>
          <w:rStyle w:val="BodyText2Char"/>
          <w:sz w:val="24"/>
          <w:szCs w:val="20"/>
        </w:rPr>
      </w:pPr>
      <w:r w:rsidRPr="007E6158">
        <w:t xml:space="preserve">The ICD-10 </w:t>
      </w:r>
      <w:r>
        <w:t>P</w:t>
      </w:r>
      <w:r w:rsidRPr="007E6158">
        <w:t xml:space="preserve">TF Modifications project supports the expansion of the number of </w:t>
      </w:r>
      <w:r w:rsidRPr="007E6158">
        <w:rPr>
          <w:rStyle w:val="BodyText2Char"/>
          <w:sz w:val="24"/>
          <w:szCs w:val="20"/>
        </w:rPr>
        <w:t>I</w:t>
      </w:r>
      <w:r>
        <w:rPr>
          <w:rStyle w:val="BodyText2Char"/>
          <w:sz w:val="24"/>
          <w:szCs w:val="20"/>
        </w:rPr>
        <w:t>CD-10</w:t>
      </w:r>
      <w:r w:rsidRPr="007E6158">
        <w:rPr>
          <w:rStyle w:val="BodyText2Char"/>
          <w:sz w:val="24"/>
          <w:szCs w:val="20"/>
        </w:rPr>
        <w:t xml:space="preserve"> Diagnosis, Present on Admission (POA) indicators, and Procedure and Surgical </w:t>
      </w:r>
      <w:r>
        <w:rPr>
          <w:rStyle w:val="BodyText2Char"/>
          <w:sz w:val="24"/>
          <w:szCs w:val="20"/>
        </w:rPr>
        <w:t>c</w:t>
      </w:r>
      <w:r w:rsidRPr="007E6158">
        <w:rPr>
          <w:rStyle w:val="BodyText2Char"/>
          <w:sz w:val="24"/>
          <w:szCs w:val="20"/>
        </w:rPr>
        <w:t xml:space="preserve">odes that may be contained in a patient </w:t>
      </w:r>
      <w:r>
        <w:rPr>
          <w:rStyle w:val="BodyText2Char"/>
          <w:sz w:val="24"/>
          <w:szCs w:val="20"/>
        </w:rPr>
        <w:t xml:space="preserve">treatment </w:t>
      </w:r>
      <w:r w:rsidRPr="007E6158">
        <w:rPr>
          <w:rStyle w:val="BodyText2Char"/>
          <w:sz w:val="24"/>
          <w:szCs w:val="20"/>
        </w:rPr>
        <w:t>record</w:t>
      </w:r>
      <w:r>
        <w:rPr>
          <w:rStyle w:val="BodyText2Char"/>
          <w:sz w:val="24"/>
          <w:szCs w:val="20"/>
        </w:rPr>
        <w:t xml:space="preserve">.  The user will now be able to enter up to </w:t>
      </w:r>
      <w:r w:rsidRPr="007E6158">
        <w:rPr>
          <w:rStyle w:val="BodyText2Char"/>
          <w:sz w:val="24"/>
          <w:szCs w:val="20"/>
        </w:rPr>
        <w:t>25 ICD</w:t>
      </w:r>
      <w:r>
        <w:rPr>
          <w:rStyle w:val="BodyText2Char"/>
          <w:sz w:val="24"/>
          <w:szCs w:val="20"/>
        </w:rPr>
        <w:t>-10 diagnosis</w:t>
      </w:r>
      <w:r w:rsidRPr="007E6158">
        <w:rPr>
          <w:rStyle w:val="BodyText2Char"/>
          <w:sz w:val="24"/>
          <w:szCs w:val="20"/>
        </w:rPr>
        <w:t xml:space="preserve"> codes</w:t>
      </w:r>
      <w:r>
        <w:rPr>
          <w:rStyle w:val="BodyText2Char"/>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w:t>
      </w:r>
      <w:r w:rsidR="0072772D">
        <w:rPr>
          <w:rStyle w:val="BodyText2Char"/>
          <w:sz w:val="24"/>
          <w:szCs w:val="20"/>
        </w:rPr>
        <w:t>Operating Room (</w:t>
      </w:r>
      <w:r>
        <w:rPr>
          <w:rStyle w:val="BodyText2Char"/>
          <w:sz w:val="24"/>
          <w:szCs w:val="20"/>
        </w:rPr>
        <w:t>OR</w:t>
      </w:r>
      <w:r w:rsidR="0072772D">
        <w:rPr>
          <w:rStyle w:val="BodyText2Char"/>
          <w:sz w:val="24"/>
          <w:szCs w:val="20"/>
        </w:rPr>
        <w:t>)</w:t>
      </w:r>
      <w:r>
        <w:rPr>
          <w:rStyle w:val="BodyText2Char"/>
          <w:sz w:val="24"/>
          <w:szCs w:val="20"/>
        </w:rPr>
        <w:t xml:space="preserve"> Procedure (601) screen</w:t>
      </w:r>
      <w:r w:rsidRPr="007E6158">
        <w:rPr>
          <w:rStyle w:val="BodyText2Char"/>
          <w:sz w:val="24"/>
          <w:szCs w:val="20"/>
        </w:rPr>
        <w:t>.</w:t>
      </w:r>
    </w:p>
    <w:p w14:paraId="36CFB4B7" w14:textId="77777777" w:rsidR="0059692E" w:rsidRPr="00EF792C" w:rsidRDefault="0059692E" w:rsidP="00EF792C">
      <w:pPr>
        <w:pStyle w:val="Style1"/>
      </w:pPr>
      <w:r w:rsidRPr="00EF792C">
        <w:t>The ICD-10 PTF Modifications project is comprised of six patches, which are being released within a single</w:t>
      </w:r>
      <w:r w:rsidR="00EC66E1">
        <w:t xml:space="preserve"> Kernel Installation and</w:t>
      </w:r>
      <w:r w:rsidR="008A5D0C">
        <w:t xml:space="preserve"> Distribution System</w:t>
      </w:r>
      <w:r w:rsidRPr="00EF792C">
        <w:t xml:space="preserve"> </w:t>
      </w:r>
      <w:r w:rsidR="00EC66E1">
        <w:t>(</w:t>
      </w:r>
      <w:r w:rsidRPr="00EF792C">
        <w:t>KIDS</w:t>
      </w:r>
      <w:r w:rsidR="00EC66E1">
        <w:t>)</w:t>
      </w:r>
      <w:r w:rsidRPr="00EF792C">
        <w:t xml:space="preserve"> </w:t>
      </w:r>
      <w:r w:rsidR="0018159A">
        <w:t>multi-package build (</w:t>
      </w:r>
      <w:r w:rsidRPr="00EF792C">
        <w:t>host file</w:t>
      </w:r>
      <w:r w:rsidR="0018159A">
        <w:t>)</w:t>
      </w:r>
      <w:r w:rsidRPr="00EF792C">
        <w:t xml:space="preserve">: </w:t>
      </w:r>
    </w:p>
    <w:p w14:paraId="5954A0BA" w14:textId="77777777" w:rsidR="0059692E" w:rsidRPr="00EF792C" w:rsidRDefault="0059692E" w:rsidP="00D64900">
      <w:pPr>
        <w:pStyle w:val="Style1"/>
        <w:numPr>
          <w:ilvl w:val="0"/>
          <w:numId w:val="8"/>
        </w:numPr>
      </w:pPr>
      <w:r w:rsidRPr="00EF792C">
        <w:t>Admission, Discharge, Transfer (ADT, also kno</w:t>
      </w:r>
      <w:r w:rsidR="004841EA">
        <w:t>wn as Registration), DG*5.3*884</w:t>
      </w:r>
    </w:p>
    <w:p w14:paraId="1EA6EE04" w14:textId="77777777" w:rsidR="0059692E" w:rsidRPr="00EF792C" w:rsidRDefault="00EF792C" w:rsidP="00D64900">
      <w:pPr>
        <w:pStyle w:val="Style1"/>
        <w:numPr>
          <w:ilvl w:val="0"/>
          <w:numId w:val="8"/>
        </w:numPr>
      </w:pPr>
      <w:r w:rsidRPr="00EF792C">
        <w:t xml:space="preserve">CPRS: </w:t>
      </w:r>
      <w:r w:rsidR="0059692E" w:rsidRPr="00EF792C">
        <w:t>Health Summary</w:t>
      </w:r>
      <w:r w:rsidR="00706072">
        <w:t xml:space="preserve"> (HS)</w:t>
      </w:r>
      <w:r w:rsidR="004841EA">
        <w:t>, GMTS*2.7*111</w:t>
      </w:r>
    </w:p>
    <w:p w14:paraId="0505DF41" w14:textId="77777777" w:rsidR="0059692E" w:rsidRPr="00EF792C" w:rsidRDefault="0059692E" w:rsidP="00D64900">
      <w:pPr>
        <w:pStyle w:val="Style1"/>
        <w:numPr>
          <w:ilvl w:val="0"/>
          <w:numId w:val="8"/>
        </w:numPr>
      </w:pPr>
      <w:r w:rsidRPr="00EF792C">
        <w:t>Integrated Billing</w:t>
      </w:r>
      <w:r w:rsidR="00706072">
        <w:t xml:space="preserve"> (IB)</w:t>
      </w:r>
      <w:r w:rsidR="004841EA">
        <w:t>, IB*2.0*522</w:t>
      </w:r>
    </w:p>
    <w:p w14:paraId="4D52853F" w14:textId="77777777" w:rsidR="0059692E" w:rsidRPr="00EF792C" w:rsidRDefault="008A5D0C" w:rsidP="00D64900">
      <w:pPr>
        <w:pStyle w:val="Style1"/>
        <w:numPr>
          <w:ilvl w:val="0"/>
          <w:numId w:val="8"/>
        </w:numPr>
      </w:pPr>
      <w:r>
        <w:t>Lab Service</w:t>
      </w:r>
      <w:r w:rsidR="0059692E" w:rsidRPr="00EF792C">
        <w:t>: Anatomic Pathology</w:t>
      </w:r>
      <w:r w:rsidR="00706072">
        <w:t xml:space="preserve"> (AP)</w:t>
      </w:r>
      <w:r w:rsidR="0059692E" w:rsidRPr="00EF792C">
        <w:t xml:space="preserve"> and Laboratory: Emerging Pathogens Initiative</w:t>
      </w:r>
      <w:r w:rsidR="00706072">
        <w:t xml:space="preserve"> (EPI)</w:t>
      </w:r>
      <w:r w:rsidR="004841EA">
        <w:t>, LR*5.2*442</w:t>
      </w:r>
    </w:p>
    <w:p w14:paraId="71CEAA69" w14:textId="77777777" w:rsidR="0059692E" w:rsidRPr="00EF792C" w:rsidRDefault="00EF792C" w:rsidP="00D64900">
      <w:pPr>
        <w:pStyle w:val="Style1"/>
        <w:numPr>
          <w:ilvl w:val="0"/>
          <w:numId w:val="8"/>
        </w:numPr>
      </w:pPr>
      <w:r w:rsidRPr="00EF792C">
        <w:t xml:space="preserve">CPRS: </w:t>
      </w:r>
      <w:r w:rsidR="0059692E" w:rsidRPr="00EF792C">
        <w:t>Order Entry/Results Reporting</w:t>
      </w:r>
      <w:r w:rsidR="00706072">
        <w:t xml:space="preserve"> (OE/RR)</w:t>
      </w:r>
      <w:r w:rsidR="004841EA">
        <w:t>, OR*3.0*406</w:t>
      </w:r>
    </w:p>
    <w:p w14:paraId="206C66E6" w14:textId="7FA0C9E2" w:rsidR="0059692E" w:rsidRDefault="0059692E" w:rsidP="00D64900">
      <w:pPr>
        <w:pStyle w:val="Style1"/>
        <w:numPr>
          <w:ilvl w:val="0"/>
          <w:numId w:val="8"/>
        </w:numPr>
      </w:pPr>
      <w:r w:rsidRPr="00EF792C">
        <w:t>Clinical Case Registries</w:t>
      </w:r>
      <w:r w:rsidR="00706072">
        <w:t xml:space="preserve"> (CCR)</w:t>
      </w:r>
      <w:r w:rsidR="007552F7">
        <w:t>, ROR*1.5*25</w:t>
      </w:r>
    </w:p>
    <w:p w14:paraId="79B4367B" w14:textId="77777777" w:rsidR="008A58BA" w:rsidRDefault="008A58BA" w:rsidP="008A58BA">
      <w:pPr>
        <w:pStyle w:val="Heading2"/>
      </w:pPr>
      <w:bookmarkStart w:id="4" w:name="_Toc428787979"/>
      <w:r>
        <w:t>Software Disclaimer</w:t>
      </w:r>
      <w:bookmarkEnd w:id="4"/>
    </w:p>
    <w:p w14:paraId="119AFDFA" w14:textId="77777777" w:rsidR="008A58BA" w:rsidRDefault="008A58BA" w:rsidP="00145E6A">
      <w:pPr>
        <w:pStyle w:val="Style2"/>
      </w:pPr>
      <w:r>
        <w:t xml:space="preserve">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w:t>
      </w:r>
      <w:r>
        <w:lastRenderedPageBreak/>
        <w:t>notice that they are derived from it, and any modified versions bear some notice that they have been modified.</w:t>
      </w:r>
    </w:p>
    <w:p w14:paraId="020E2BE0" w14:textId="77777777" w:rsidR="008A58BA" w:rsidRDefault="008A58BA" w:rsidP="008A58BA">
      <w:pPr>
        <w:pStyle w:val="Heading2"/>
      </w:pPr>
      <w:bookmarkStart w:id="5" w:name="_Toc428787980"/>
      <w:r>
        <w:t>Documentation Disclaimer</w:t>
      </w:r>
      <w:bookmarkEnd w:id="5"/>
    </w:p>
    <w:p w14:paraId="74B5F1DC" w14:textId="77777777" w:rsidR="008A58BA" w:rsidRPr="005460F0" w:rsidRDefault="008A58BA" w:rsidP="00145E6A">
      <w:pPr>
        <w:pStyle w:val="Style2"/>
      </w:pPr>
      <w: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030C7BB1" w14:textId="77777777" w:rsidR="00D801F9" w:rsidRPr="00B43732" w:rsidRDefault="00D801F9" w:rsidP="00B43732">
      <w:pPr>
        <w:pStyle w:val="Heading1"/>
      </w:pPr>
      <w:bookmarkStart w:id="6" w:name="_Toc428787981"/>
      <w:r w:rsidRPr="00B43732">
        <w:lastRenderedPageBreak/>
        <w:t>Pre-Installation Information</w:t>
      </w:r>
      <w:bookmarkEnd w:id="6"/>
    </w:p>
    <w:p w14:paraId="10F1D599" w14:textId="77777777" w:rsidR="00AA6F32" w:rsidRPr="00AA6F32" w:rsidRDefault="00AA6F32" w:rsidP="00AA6F32">
      <w:pPr>
        <w:pStyle w:val="Heading2"/>
        <w:rPr>
          <w:rFonts w:ascii="Times New Roman" w:hAnsi="Times New Roman"/>
          <w:sz w:val="24"/>
        </w:rPr>
      </w:pPr>
      <w:bookmarkStart w:id="7" w:name="_Toc428787982"/>
      <w:r w:rsidRPr="00D0793E">
        <w:t>Environment Check</w:t>
      </w:r>
      <w:bookmarkEnd w:id="7"/>
    </w:p>
    <w:p w14:paraId="289C0D14" w14:textId="77777777" w:rsidR="00AA6F32" w:rsidRPr="00D0793E" w:rsidRDefault="00AA6F32" w:rsidP="00730687">
      <w:pPr>
        <w:pStyle w:val="Style2"/>
      </w:pPr>
      <w:r w:rsidRPr="00D0793E">
        <w:t>Patch DG*5.3*884 includes an environment check (ENV^DG884P) that will</w:t>
      </w:r>
      <w:r>
        <w:t xml:space="preserve"> </w:t>
      </w:r>
      <w:r w:rsidRPr="00D0793E">
        <w:t>ensure the following requireme</w:t>
      </w:r>
      <w:r>
        <w:t>nts are satisfied prior to patch</w:t>
      </w:r>
      <w:r w:rsidRPr="00D0793E">
        <w:t xml:space="preserve"> installation:</w:t>
      </w:r>
    </w:p>
    <w:p w14:paraId="05AE6F1E" w14:textId="77777777" w:rsidR="00CE7F60" w:rsidRDefault="00AA6F32" w:rsidP="00CE7F60">
      <w:pPr>
        <w:pStyle w:val="Style2"/>
        <w:numPr>
          <w:ilvl w:val="0"/>
          <w:numId w:val="5"/>
        </w:numPr>
      </w:pPr>
      <w:r w:rsidRPr="00AA6F32">
        <w:rPr>
          <w:b/>
        </w:rPr>
        <w:t>Programmer access is required for installing this patch.</w:t>
      </w:r>
      <w:r>
        <w:t xml:space="preserve">  Prior to</w:t>
      </w:r>
      <w:r w:rsidRPr="00D0793E">
        <w:t xml:space="preserve"> installation, the installer must en</w:t>
      </w:r>
      <w:r>
        <w:t xml:space="preserve">sure the </w:t>
      </w:r>
      <w:proofErr w:type="gramStart"/>
      <w:r>
        <w:t>DUZ(</w:t>
      </w:r>
      <w:proofErr w:type="gramEnd"/>
      <w:r>
        <w:t>0) node of the DUZ</w:t>
      </w:r>
      <w:r w:rsidRPr="00D0793E">
        <w:t xml:space="preserve"> array is set to the "@" symbol.</w:t>
      </w:r>
    </w:p>
    <w:p w14:paraId="0FE983E1" w14:textId="77777777" w:rsidR="00CE7F60" w:rsidRDefault="006159E2" w:rsidP="00CE7F60">
      <w:pPr>
        <w:pStyle w:val="Style2"/>
        <w:numPr>
          <w:ilvl w:val="0"/>
          <w:numId w:val="5"/>
        </w:numPr>
      </w:pPr>
      <w:r>
        <w:t>The ‘Q-PTI.VA.GOV’ entry is required in the DOMAIN (#4.2) file.  Prior to installation, the installer should check the DOMAIN file to make certain this entry exists.</w:t>
      </w:r>
      <w:r w:rsidR="008625F9">
        <w:t xml:space="preserve"> </w:t>
      </w:r>
      <w:r>
        <w:t xml:space="preserve"> If it does not, the user should follo</w:t>
      </w:r>
      <w:r w:rsidR="00CE7F60">
        <w:t>w the instructions in the XM*999</w:t>
      </w:r>
      <w:r>
        <w:t>*179 patch to create it.</w:t>
      </w:r>
      <w:r w:rsidR="008625F9">
        <w:t xml:space="preserve"> </w:t>
      </w:r>
      <w:r>
        <w:t xml:space="preserve"> This patch installation will not run until this DOMAIN file entry </w:t>
      </w:r>
      <w:r w:rsidRPr="00CE7F60">
        <w:t>exists.</w:t>
      </w:r>
    </w:p>
    <w:p w14:paraId="0C750823" w14:textId="77777777" w:rsidR="00CE7F60" w:rsidRPr="00CE7F60" w:rsidRDefault="00CE7F60" w:rsidP="00CE7F60">
      <w:pPr>
        <w:pStyle w:val="Style2"/>
        <w:numPr>
          <w:ilvl w:val="0"/>
          <w:numId w:val="5"/>
        </w:numPr>
      </w:pPr>
      <w:r w:rsidRPr="00CE7F60">
        <w:t xml:space="preserve">Several DRG-related files </w:t>
      </w:r>
      <w:r>
        <w:t>should</w:t>
      </w:r>
      <w:r w:rsidRPr="00CE7F60">
        <w:t xml:space="preserve"> have the correct number of nationally released entries. </w:t>
      </w:r>
      <w:r>
        <w:t xml:space="preserve"> </w:t>
      </w:r>
      <w:r w:rsidRPr="00CE7F60">
        <w:t>If they do not, a message is displa</w:t>
      </w:r>
      <w:r>
        <w:t>y</w:t>
      </w:r>
      <w:r w:rsidRPr="00CE7F60">
        <w:t xml:space="preserve">ed to the patch installer to log a Remedy ticket. </w:t>
      </w:r>
      <w:r>
        <w:t xml:space="preserve"> </w:t>
      </w:r>
      <w:r w:rsidRPr="00CE7F60">
        <w:t>Also, a message is sent to a custome</w:t>
      </w:r>
      <w:r>
        <w:t xml:space="preserve">r support mail group on FORUM.  </w:t>
      </w:r>
      <w:r w:rsidRPr="00CE7F60">
        <w:rPr>
          <w:b/>
        </w:rPr>
        <w:t>NOTE:</w:t>
      </w:r>
      <w:r>
        <w:t xml:space="preserve"> T</w:t>
      </w:r>
      <w:r w:rsidRPr="00CE7F60">
        <w:t xml:space="preserve">his will </w:t>
      </w:r>
      <w:r>
        <w:t>NOT</w:t>
      </w:r>
      <w:r w:rsidRPr="00CE7F60">
        <w:t xml:space="preserve"> stop the patch from installing.</w:t>
      </w:r>
    </w:p>
    <w:p w14:paraId="00C5DF71" w14:textId="77777777" w:rsidR="00E01C12" w:rsidRPr="00AA6F32" w:rsidRDefault="0061224E" w:rsidP="00E01C12">
      <w:pPr>
        <w:pStyle w:val="Heading2"/>
        <w:rPr>
          <w:rFonts w:ascii="Times New Roman" w:hAnsi="Times New Roman"/>
          <w:sz w:val="24"/>
        </w:rPr>
      </w:pPr>
      <w:bookmarkStart w:id="8" w:name="_Ref427071133"/>
      <w:bookmarkStart w:id="9" w:name="_Toc428787983"/>
      <w:r>
        <w:t>Add Installer to Reminder Management Mail Group</w:t>
      </w:r>
      <w:bookmarkEnd w:id="8"/>
      <w:bookmarkEnd w:id="9"/>
    </w:p>
    <w:p w14:paraId="4219926C" w14:textId="77777777" w:rsidR="0061224E" w:rsidRPr="00A41FAD" w:rsidRDefault="00E01C12" w:rsidP="0061224E">
      <w:pPr>
        <w:pStyle w:val="Style2"/>
      </w:pPr>
      <w:r>
        <w:t xml:space="preserve">Patch DG*5.3*884 automatically queues a background job that will rebuild the Clinical Reminders Global Index, ^PXRMINDX (45), in the new format.  </w:t>
      </w:r>
      <w:r w:rsidR="0061224E">
        <w:t>R</w:t>
      </w:r>
      <w:r w:rsidR="0061224E" w:rsidRPr="00D0793E">
        <w:t xml:space="preserve">eminder evaluation will be </w:t>
      </w:r>
      <w:r w:rsidR="0061224E" w:rsidRPr="00A41FAD">
        <w:t>disabled while these indexes are rebuil</w:t>
      </w:r>
      <w:r w:rsidR="00FA20BB">
        <w:t>ding.</w:t>
      </w:r>
    </w:p>
    <w:p w14:paraId="6A12FEB1" w14:textId="77777777" w:rsidR="0061224E" w:rsidRPr="00856CD5" w:rsidRDefault="0061224E" w:rsidP="0061224E">
      <w:pPr>
        <w:pStyle w:val="Style2"/>
        <w:rPr>
          <w:b/>
          <w:color w:val="FF0000"/>
        </w:rPr>
      </w:pPr>
      <w:r w:rsidRPr="00856CD5">
        <w:rPr>
          <w:b/>
          <w:color w:val="FF0000"/>
        </w:rPr>
        <w:t xml:space="preserve">NOTE: Estimated re-indexing time is </w:t>
      </w:r>
      <w:r>
        <w:rPr>
          <w:b/>
          <w:color w:val="FF0000"/>
        </w:rPr>
        <w:t xml:space="preserve">10 minutes to 3 </w:t>
      </w:r>
      <w:r w:rsidRPr="00856CD5">
        <w:rPr>
          <w:b/>
          <w:color w:val="FF0000"/>
        </w:rPr>
        <w:t xml:space="preserve">hours.  </w:t>
      </w:r>
      <w:r w:rsidRPr="00856CD5">
        <w:rPr>
          <w:b/>
          <w:color w:val="FF0000"/>
          <w:u w:val="single"/>
        </w:rPr>
        <w:t>All users must be logged off of the system</w:t>
      </w:r>
      <w:r w:rsidRPr="00856CD5">
        <w:rPr>
          <w:b/>
          <w:color w:val="FF0000"/>
        </w:rPr>
        <w:t xml:space="preserve"> until the </w:t>
      </w:r>
      <w:r>
        <w:rPr>
          <w:b/>
          <w:color w:val="FF0000"/>
        </w:rPr>
        <w:t xml:space="preserve">re-indexing </w:t>
      </w:r>
      <w:r w:rsidRPr="00856CD5">
        <w:rPr>
          <w:b/>
          <w:color w:val="FF0000"/>
        </w:rPr>
        <w:t>back</w:t>
      </w:r>
      <w:r>
        <w:rPr>
          <w:b/>
          <w:color w:val="FF0000"/>
        </w:rPr>
        <w:t xml:space="preserve">ground job has been completed.  </w:t>
      </w:r>
      <w:r w:rsidRPr="00856CD5">
        <w:rPr>
          <w:b/>
          <w:color w:val="FF0000"/>
        </w:rPr>
        <w:t>By taking this step, sites will prevent missed actions as a result of reminder functionality interruption due to re-indexing.  This eliminates any risk to patient safety or data due to</w:t>
      </w:r>
      <w:r>
        <w:rPr>
          <w:b/>
          <w:color w:val="FF0000"/>
        </w:rPr>
        <w:t xml:space="preserve"> incomplete or</w:t>
      </w:r>
      <w:r w:rsidRPr="00856CD5">
        <w:rPr>
          <w:b/>
          <w:color w:val="FF0000"/>
        </w:rPr>
        <w:t xml:space="preserve"> </w:t>
      </w:r>
      <w:r>
        <w:rPr>
          <w:b/>
          <w:color w:val="FF0000"/>
        </w:rPr>
        <w:t>missed clinical reminders.</w:t>
      </w:r>
    </w:p>
    <w:p w14:paraId="75C1C036" w14:textId="77777777" w:rsidR="002F1059" w:rsidRDefault="00E01C12" w:rsidP="002F1059">
      <w:pPr>
        <w:pStyle w:val="Style2"/>
      </w:pPr>
      <w:r>
        <w:t>Th</w:t>
      </w:r>
      <w:r w:rsidR="0061224E">
        <w:t>e background</w:t>
      </w:r>
      <w:r>
        <w:t xml:space="preserve"> job will generate one or two messages to the </w:t>
      </w:r>
      <w:r w:rsidRPr="00E01C12">
        <w:t xml:space="preserve">Clinical Reminders Management mail group.  </w:t>
      </w:r>
      <w:r w:rsidR="002F1059" w:rsidRPr="002F1059">
        <w:t xml:space="preserve">One message will provide the status of the rebuild and specify if any entries could not be indexed or problems were </w:t>
      </w:r>
      <w:r w:rsidR="002F1059">
        <w:t>encountered.  If there were problems, another message will be sent with the details regarding the entries that could not be indexed.</w:t>
      </w:r>
      <w:r w:rsidR="0061224E">
        <w:t xml:space="preserve">  </w:t>
      </w:r>
      <w:r w:rsidR="0061224E" w:rsidRPr="0061224E">
        <w:rPr>
          <w:b/>
        </w:rPr>
        <w:t xml:space="preserve">Because users must be logged off of the system until the re-indexing is complete, it is important for the installer to be </w:t>
      </w:r>
      <w:r w:rsidR="0061224E">
        <w:rPr>
          <w:b/>
        </w:rPr>
        <w:t>added to</w:t>
      </w:r>
      <w:r w:rsidR="0061224E" w:rsidRPr="0061224E">
        <w:rPr>
          <w:b/>
        </w:rPr>
        <w:t xml:space="preserve"> the Clinical Reminders Management mail group in order to be notified of re-indexing status.</w:t>
      </w:r>
    </w:p>
    <w:p w14:paraId="24F7D7BF" w14:textId="77777777" w:rsidR="00E01C12" w:rsidRPr="002F1059" w:rsidRDefault="002F1059" w:rsidP="0061224E">
      <w:pPr>
        <w:pStyle w:val="Style2"/>
      </w:pPr>
      <w:r>
        <w:t xml:space="preserve">The messages are sent to </w:t>
      </w:r>
      <w:r w:rsidR="00E01C12" w:rsidRPr="00D1661B">
        <w:t xml:space="preserve">the </w:t>
      </w:r>
      <w:r w:rsidR="00E01C12" w:rsidRPr="00D1661B">
        <w:rPr>
          <w:color w:val="000000" w:themeColor="text1"/>
        </w:rPr>
        <w:t xml:space="preserve">REMINDER MANAGEMENT MAILGROUP </w:t>
      </w:r>
      <w:r w:rsidR="00E01C12" w:rsidRPr="00D1661B">
        <w:t>defined</w:t>
      </w:r>
      <w:r w:rsidR="00E01C12">
        <w:t xml:space="preserve"> in the CLINICAL REMINDER PARAMETERS (#800) file </w:t>
      </w:r>
      <w:r w:rsidR="00E01C12" w:rsidRPr="002F1059">
        <w:t>entry</w:t>
      </w:r>
      <w:r>
        <w:t>.</w:t>
      </w:r>
      <w:r w:rsidRPr="00627ADE">
        <w:t xml:space="preserve">  </w:t>
      </w:r>
      <w:r w:rsidRPr="00D1661B">
        <w:rPr>
          <w:b/>
        </w:rPr>
        <w:t>NOTE:</w:t>
      </w:r>
      <w:r w:rsidRPr="00627ADE">
        <w:t xml:space="preserve"> This mail group name may not be the same on all VistA instances</w:t>
      </w:r>
      <w:r w:rsidR="0061224E" w:rsidRPr="00627ADE">
        <w:t xml:space="preserve">.  </w:t>
      </w:r>
      <w:r w:rsidR="0061224E" w:rsidRPr="00627ADE">
        <w:rPr>
          <w:b/>
        </w:rPr>
        <w:t xml:space="preserve">See </w:t>
      </w:r>
      <w:r w:rsidR="0028408A" w:rsidRPr="00627ADE">
        <w:rPr>
          <w:b/>
          <w:color w:val="0070C0"/>
          <w:u w:val="single"/>
        </w:rPr>
        <w:fldChar w:fldCharType="begin"/>
      </w:r>
      <w:r w:rsidR="0028408A" w:rsidRPr="00627ADE">
        <w:rPr>
          <w:b/>
          <w:color w:val="0070C0"/>
          <w:u w:val="single"/>
        </w:rPr>
        <w:instrText xml:space="preserve"> REF _Ref427070462 \h  \* MERGEFORMAT </w:instrText>
      </w:r>
      <w:r w:rsidR="0028408A" w:rsidRPr="00627ADE">
        <w:rPr>
          <w:b/>
          <w:color w:val="0070C0"/>
          <w:u w:val="single"/>
        </w:rPr>
      </w:r>
      <w:r w:rsidR="0028408A" w:rsidRPr="00627ADE">
        <w:rPr>
          <w:b/>
          <w:color w:val="0070C0"/>
          <w:u w:val="single"/>
        </w:rPr>
        <w:fldChar w:fldCharType="separate"/>
      </w:r>
      <w:r w:rsidR="006C78B4" w:rsidRPr="006C78B4">
        <w:rPr>
          <w:b/>
          <w:color w:val="0070C0"/>
          <w:u w:val="single"/>
        </w:rPr>
        <w:t>APPENDIX A – Reminder Management Mail Group</w:t>
      </w:r>
      <w:r w:rsidR="0028408A" w:rsidRPr="00627ADE">
        <w:rPr>
          <w:b/>
          <w:color w:val="0070C0"/>
          <w:u w:val="single"/>
        </w:rPr>
        <w:fldChar w:fldCharType="end"/>
      </w:r>
      <w:r w:rsidR="0028408A" w:rsidRPr="00627ADE">
        <w:rPr>
          <w:b/>
        </w:rPr>
        <w:t xml:space="preserve"> </w:t>
      </w:r>
      <w:r w:rsidR="0061224E" w:rsidRPr="00627ADE">
        <w:rPr>
          <w:b/>
        </w:rPr>
        <w:t>for instructions on how to locate</w:t>
      </w:r>
      <w:r w:rsidR="0028408A" w:rsidRPr="00627ADE">
        <w:rPr>
          <w:b/>
        </w:rPr>
        <w:t xml:space="preserve"> the name of</w:t>
      </w:r>
      <w:r w:rsidR="0061224E" w:rsidRPr="00627ADE">
        <w:rPr>
          <w:b/>
        </w:rPr>
        <w:t xml:space="preserve"> this mail group and how to add and remove a user from this mail group.</w:t>
      </w:r>
    </w:p>
    <w:p w14:paraId="531C8517" w14:textId="77777777" w:rsidR="00AA6F32" w:rsidRPr="00AA6F32" w:rsidRDefault="00AA6F32" w:rsidP="006C35AE">
      <w:pPr>
        <w:pStyle w:val="Heading2"/>
        <w:rPr>
          <w:rFonts w:ascii="Times New Roman" w:hAnsi="Times New Roman"/>
          <w:sz w:val="24"/>
        </w:rPr>
      </w:pPr>
      <w:bookmarkStart w:id="10" w:name="_Toc428787984"/>
      <w:r w:rsidRPr="00AA6F32">
        <w:lastRenderedPageBreak/>
        <w:t>Pre-Installation</w:t>
      </w:r>
      <w:r w:rsidR="00792CE6">
        <w:t xml:space="preserve"> Routine</w:t>
      </w:r>
      <w:bookmarkEnd w:id="10"/>
    </w:p>
    <w:p w14:paraId="082AA0DF" w14:textId="77777777" w:rsidR="00AA6F32" w:rsidRPr="00730687" w:rsidRDefault="00AA6F32" w:rsidP="00730687">
      <w:pPr>
        <w:pStyle w:val="Style2"/>
      </w:pPr>
      <w:r w:rsidRPr="00730687">
        <w:t>Patch DG*5.3*884 includes a pre-installation</w:t>
      </w:r>
      <w:r w:rsidR="0042635F" w:rsidRPr="00730687">
        <w:t xml:space="preserve"> routine, PRE^</w:t>
      </w:r>
      <w:r w:rsidR="00564645" w:rsidRPr="00730687">
        <w:t>DG884P, which</w:t>
      </w:r>
      <w:r w:rsidRPr="00730687">
        <w:t xml:space="preserve"> will perform the following actions:</w:t>
      </w:r>
    </w:p>
    <w:p w14:paraId="666A327F" w14:textId="77777777" w:rsidR="006159E2" w:rsidRPr="00730687" w:rsidRDefault="0018159A" w:rsidP="006159E2">
      <w:pPr>
        <w:pStyle w:val="Style2"/>
        <w:numPr>
          <w:ilvl w:val="0"/>
          <w:numId w:val="5"/>
        </w:numPr>
      </w:pPr>
      <w:r>
        <w:t>Delete</w:t>
      </w:r>
      <w:r w:rsidR="00AA6F32" w:rsidRPr="00730687">
        <w:t xml:space="preserve"> the "AO" cross-references from the </w:t>
      </w:r>
      <w:r w:rsidR="0042635F" w:rsidRPr="00730687">
        <w:t>following five</w:t>
      </w:r>
      <w:r w:rsidR="00AA6F32" w:rsidRPr="00730687">
        <w:t xml:space="preserve"> OPERATION CODE fields in the 401 (#45.01) sub-file of the PTF (#45) file:</w:t>
      </w:r>
    </w:p>
    <w:p w14:paraId="132027C7" w14:textId="77777777" w:rsidR="00AA6F32" w:rsidRDefault="00AA6F32" w:rsidP="00AA6F32">
      <w:pPr>
        <w:pStyle w:val="Caption"/>
      </w:pPr>
      <w:bookmarkStart w:id="11" w:name="_Toc428787960"/>
      <w:r>
        <w:t xml:space="preserve">Table </w:t>
      </w:r>
      <w:r w:rsidR="00AD31CC">
        <w:fldChar w:fldCharType="begin"/>
      </w:r>
      <w:r w:rsidR="00AD31CC">
        <w:instrText xml:space="preserve"> SEQ Table \* ARABIC </w:instrText>
      </w:r>
      <w:r w:rsidR="00AD31CC">
        <w:fldChar w:fldCharType="separate"/>
      </w:r>
      <w:r w:rsidR="006C78B4">
        <w:rPr>
          <w:noProof/>
        </w:rPr>
        <w:t>1</w:t>
      </w:r>
      <w:r w:rsidR="00AD31CC">
        <w:rPr>
          <w:noProof/>
        </w:rPr>
        <w:fldChar w:fldCharType="end"/>
      </w:r>
      <w:r w:rsidR="00EF27A3">
        <w:t>: 401 Sub-F</w:t>
      </w:r>
      <w:r w:rsidR="0042635F">
        <w:t xml:space="preserve">ile Fields </w:t>
      </w:r>
      <w:proofErr w:type="gramStart"/>
      <w:r w:rsidR="00EF27A3">
        <w:t>From</w:t>
      </w:r>
      <w:proofErr w:type="gramEnd"/>
      <w:r w:rsidR="00EF27A3">
        <w:t xml:space="preserve"> Which AO Cross-R</w:t>
      </w:r>
      <w:r w:rsidR="0042635F">
        <w:t>eferences Will Be Removed</w:t>
      </w:r>
      <w:bookmarkEnd w:id="11"/>
    </w:p>
    <w:tbl>
      <w:tblPr>
        <w:tblW w:w="5000" w:type="pct"/>
        <w:tblCellMar>
          <w:top w:w="43" w:type="dxa"/>
          <w:left w:w="72" w:type="dxa"/>
          <w:bottom w:w="43" w:type="dxa"/>
          <w:right w:w="72" w:type="dxa"/>
        </w:tblCellMar>
        <w:tblLook w:val="01E0" w:firstRow="1" w:lastRow="1" w:firstColumn="1" w:lastColumn="1" w:noHBand="0" w:noVBand="0"/>
        <w:tblCaption w:val="401 Sub-file Fields from which AO Cross-references Will Be Removed"/>
        <w:tblDescription w:val="401 Sub-file Fields from which AO Cross-references Will Be Removed: Fields 8-12, Operation Codes 1-5."/>
      </w:tblPr>
      <w:tblGrid>
        <w:gridCol w:w="3807"/>
        <w:gridCol w:w="5697"/>
      </w:tblGrid>
      <w:tr w:rsidR="00AA6F32" w14:paraId="1DCF02B6" w14:textId="77777777" w:rsidTr="0042635F">
        <w:trPr>
          <w:cantSplit/>
          <w:trHeight w:val="373"/>
          <w:tblHeader/>
        </w:trPr>
        <w:tc>
          <w:tcPr>
            <w:tcW w:w="2003"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3A2B783" w14:textId="77777777" w:rsidR="00AA6F32" w:rsidRDefault="00AA6F32" w:rsidP="00CE2655">
            <w:pPr>
              <w:pStyle w:val="TableHeading"/>
              <w:rPr>
                <w:rFonts w:eastAsia="Calibri" w:hAnsi="Calibri" w:cs="Calibri"/>
              </w:rPr>
            </w:pPr>
            <w:bookmarkStart w:id="12" w:name="ColumnTitle_01"/>
            <w:bookmarkEnd w:id="12"/>
            <w:r>
              <w:t>Field Number</w:t>
            </w:r>
          </w:p>
        </w:tc>
        <w:tc>
          <w:tcPr>
            <w:tcW w:w="2997"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466FB9A" w14:textId="77777777" w:rsidR="00AA6F32" w:rsidRDefault="00AA6F32" w:rsidP="00CE2655">
            <w:pPr>
              <w:pStyle w:val="TableHeading"/>
              <w:rPr>
                <w:rFonts w:eastAsia="Calibri" w:hAnsi="Calibri" w:cs="Calibri"/>
              </w:rPr>
            </w:pPr>
            <w:r>
              <w:t>Field Name</w:t>
            </w:r>
          </w:p>
        </w:tc>
      </w:tr>
      <w:tr w:rsidR="00AA6F32" w14:paraId="63A3CCF6" w14:textId="77777777" w:rsidTr="0042635F">
        <w:trPr>
          <w:cantSplit/>
          <w:trHeight w:val="373"/>
        </w:trPr>
        <w:tc>
          <w:tcPr>
            <w:tcW w:w="2003" w:type="pct"/>
            <w:tcBorders>
              <w:top w:val="single" w:sz="8" w:space="0" w:color="000000"/>
              <w:left w:val="single" w:sz="7" w:space="0" w:color="000000"/>
              <w:bottom w:val="single" w:sz="7" w:space="0" w:color="000000"/>
              <w:right w:val="single" w:sz="7" w:space="0" w:color="000000"/>
            </w:tcBorders>
          </w:tcPr>
          <w:p w14:paraId="29A7C9B3" w14:textId="77777777" w:rsidR="00AA6F32" w:rsidRDefault="00AA6F32" w:rsidP="00CE2655">
            <w:pPr>
              <w:pStyle w:val="TableText"/>
              <w:rPr>
                <w:rFonts w:eastAsia="Arial"/>
                <w:szCs w:val="19"/>
              </w:rPr>
            </w:pPr>
            <w:r>
              <w:rPr>
                <w:spacing w:val="-4"/>
              </w:rPr>
              <w:t>8</w:t>
            </w:r>
          </w:p>
        </w:tc>
        <w:tc>
          <w:tcPr>
            <w:tcW w:w="2997" w:type="pct"/>
            <w:tcBorders>
              <w:top w:val="single" w:sz="8" w:space="0" w:color="000000"/>
              <w:left w:val="single" w:sz="7" w:space="0" w:color="000000"/>
              <w:bottom w:val="single" w:sz="7" w:space="0" w:color="000000"/>
              <w:right w:val="single" w:sz="7" w:space="0" w:color="000000"/>
            </w:tcBorders>
          </w:tcPr>
          <w:p w14:paraId="24F199BE" w14:textId="77777777" w:rsidR="00AA6F32" w:rsidRDefault="00AA6F32" w:rsidP="00CE2655">
            <w:pPr>
              <w:pStyle w:val="TableText"/>
              <w:rPr>
                <w:rFonts w:eastAsia="Arial"/>
                <w:szCs w:val="19"/>
              </w:rPr>
            </w:pPr>
            <w:r>
              <w:rPr>
                <w:spacing w:val="-1"/>
              </w:rPr>
              <w:t>OPERATION CODE 1</w:t>
            </w:r>
          </w:p>
        </w:tc>
      </w:tr>
      <w:tr w:rsidR="00AA6F32" w14:paraId="2CA7F220" w14:textId="77777777" w:rsidTr="0042635F">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1DFAE963" w14:textId="77777777" w:rsidR="00AA6F32" w:rsidRDefault="00AA6F32" w:rsidP="00CE2655">
            <w:pPr>
              <w:pStyle w:val="TableText"/>
              <w:rPr>
                <w:rFonts w:eastAsia="Arial"/>
                <w:szCs w:val="19"/>
              </w:rPr>
            </w:pPr>
            <w:r>
              <w:rPr>
                <w:spacing w:val="2"/>
              </w:rPr>
              <w:t>9</w:t>
            </w:r>
          </w:p>
        </w:tc>
        <w:tc>
          <w:tcPr>
            <w:tcW w:w="2997" w:type="pct"/>
            <w:tcBorders>
              <w:top w:val="single" w:sz="7" w:space="0" w:color="000000"/>
              <w:left w:val="single" w:sz="7" w:space="0" w:color="000000"/>
              <w:bottom w:val="single" w:sz="7" w:space="0" w:color="000000"/>
              <w:right w:val="single" w:sz="7" w:space="0" w:color="000000"/>
            </w:tcBorders>
          </w:tcPr>
          <w:p w14:paraId="3DD843A5" w14:textId="77777777" w:rsidR="00AA6F32" w:rsidRDefault="00AA6F32" w:rsidP="00CE2655">
            <w:pPr>
              <w:pStyle w:val="TableText"/>
              <w:rPr>
                <w:rFonts w:eastAsia="Arial"/>
                <w:szCs w:val="19"/>
              </w:rPr>
            </w:pPr>
            <w:r>
              <w:t>OPERATION CODE 2</w:t>
            </w:r>
          </w:p>
        </w:tc>
      </w:tr>
      <w:tr w:rsidR="00AA6F32" w14:paraId="0AEFC562" w14:textId="77777777" w:rsidTr="0042635F">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42007FA8" w14:textId="77777777" w:rsidR="00AA6F32" w:rsidRDefault="00AA6F32" w:rsidP="00CE2655">
            <w:pPr>
              <w:pStyle w:val="TableText"/>
              <w:rPr>
                <w:rFonts w:eastAsia="Arial"/>
                <w:szCs w:val="19"/>
              </w:rPr>
            </w:pPr>
            <w:r>
              <w:rPr>
                <w:spacing w:val="1"/>
              </w:rPr>
              <w:t>10</w:t>
            </w:r>
          </w:p>
        </w:tc>
        <w:tc>
          <w:tcPr>
            <w:tcW w:w="2997" w:type="pct"/>
            <w:tcBorders>
              <w:top w:val="single" w:sz="7" w:space="0" w:color="000000"/>
              <w:left w:val="single" w:sz="7" w:space="0" w:color="000000"/>
              <w:bottom w:val="single" w:sz="7" w:space="0" w:color="000000"/>
              <w:right w:val="single" w:sz="7" w:space="0" w:color="000000"/>
            </w:tcBorders>
          </w:tcPr>
          <w:p w14:paraId="282E1531" w14:textId="77777777" w:rsidR="00AA6F32" w:rsidRDefault="00AA6F32" w:rsidP="00CE2655">
            <w:pPr>
              <w:pStyle w:val="TableText"/>
              <w:rPr>
                <w:rFonts w:eastAsia="Arial"/>
                <w:szCs w:val="19"/>
              </w:rPr>
            </w:pPr>
            <w:r>
              <w:t>OPERATION CODE 3</w:t>
            </w:r>
          </w:p>
        </w:tc>
      </w:tr>
      <w:tr w:rsidR="00AA6F32" w14:paraId="6ED504E9" w14:textId="77777777" w:rsidTr="0042635F">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2B73E624" w14:textId="77777777" w:rsidR="00AA6F32" w:rsidRDefault="002E0BDD" w:rsidP="00CE2655">
            <w:pPr>
              <w:pStyle w:val="TableText"/>
              <w:rPr>
                <w:rFonts w:eastAsia="Arial"/>
                <w:szCs w:val="19"/>
              </w:rPr>
            </w:pPr>
            <w:r>
              <w:rPr>
                <w:spacing w:val="4"/>
              </w:rPr>
              <w:t>11</w:t>
            </w:r>
          </w:p>
        </w:tc>
        <w:tc>
          <w:tcPr>
            <w:tcW w:w="2997" w:type="pct"/>
            <w:tcBorders>
              <w:top w:val="single" w:sz="7" w:space="0" w:color="000000"/>
              <w:left w:val="single" w:sz="7" w:space="0" w:color="000000"/>
              <w:bottom w:val="single" w:sz="7" w:space="0" w:color="000000"/>
              <w:right w:val="single" w:sz="7" w:space="0" w:color="000000"/>
            </w:tcBorders>
          </w:tcPr>
          <w:p w14:paraId="1850CCFF" w14:textId="77777777" w:rsidR="00AA6F32" w:rsidRDefault="002E0BDD" w:rsidP="00CE2655">
            <w:pPr>
              <w:pStyle w:val="TableText"/>
              <w:rPr>
                <w:rFonts w:eastAsia="Arial"/>
                <w:szCs w:val="19"/>
              </w:rPr>
            </w:pPr>
            <w:r>
              <w:t>OPERATION CODE 4</w:t>
            </w:r>
          </w:p>
        </w:tc>
      </w:tr>
      <w:tr w:rsidR="00AA6F32" w14:paraId="1E3EFF00" w14:textId="77777777" w:rsidTr="0042635F">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7D2A5A46" w14:textId="77777777" w:rsidR="00AA6F32" w:rsidRDefault="002E0BDD" w:rsidP="00CE2655">
            <w:pPr>
              <w:pStyle w:val="TableText"/>
              <w:rPr>
                <w:rFonts w:eastAsia="Arial"/>
                <w:szCs w:val="19"/>
              </w:rPr>
            </w:pPr>
            <w:r>
              <w:rPr>
                <w:spacing w:val="1"/>
              </w:rPr>
              <w:t>12</w:t>
            </w:r>
          </w:p>
        </w:tc>
        <w:tc>
          <w:tcPr>
            <w:tcW w:w="2997" w:type="pct"/>
            <w:tcBorders>
              <w:top w:val="single" w:sz="7" w:space="0" w:color="000000"/>
              <w:left w:val="single" w:sz="7" w:space="0" w:color="000000"/>
              <w:bottom w:val="single" w:sz="7" w:space="0" w:color="000000"/>
              <w:right w:val="single" w:sz="7" w:space="0" w:color="000000"/>
            </w:tcBorders>
          </w:tcPr>
          <w:p w14:paraId="5CD62464" w14:textId="77777777" w:rsidR="00AA6F32" w:rsidRDefault="002E0BDD" w:rsidP="00CE2655">
            <w:pPr>
              <w:pStyle w:val="TableText"/>
              <w:rPr>
                <w:rFonts w:eastAsia="Arial"/>
                <w:szCs w:val="19"/>
              </w:rPr>
            </w:pPr>
            <w:r>
              <w:rPr>
                <w:spacing w:val="-1"/>
              </w:rPr>
              <w:t>OPERATION CODE 5</w:t>
            </w:r>
          </w:p>
        </w:tc>
      </w:tr>
    </w:tbl>
    <w:p w14:paraId="71C96156" w14:textId="77777777" w:rsidR="006159E2" w:rsidRDefault="006159E2" w:rsidP="006159E2">
      <w:pPr>
        <w:pStyle w:val="Style2"/>
        <w:numPr>
          <w:ilvl w:val="0"/>
          <w:numId w:val="5"/>
        </w:numPr>
      </w:pPr>
      <w:bookmarkStart w:id="13" w:name="1.1_Minimum_Required_Packages"/>
      <w:bookmarkStart w:id="14" w:name="_bookmark1"/>
      <w:bookmarkStart w:id="15" w:name="1.3__Required,_Companion_and_Other_Build"/>
      <w:bookmarkStart w:id="16" w:name="_bookmark3"/>
      <w:bookmarkStart w:id="17" w:name="1.3.1_Required_Builds"/>
      <w:bookmarkStart w:id="18" w:name="_bookmark4"/>
      <w:bookmarkEnd w:id="13"/>
      <w:bookmarkEnd w:id="14"/>
      <w:bookmarkEnd w:id="15"/>
      <w:bookmarkEnd w:id="16"/>
      <w:bookmarkEnd w:id="17"/>
      <w:bookmarkEnd w:id="18"/>
      <w:r>
        <w:t xml:space="preserve">Since it is possible for the installer to skip running the environment check routine, the pre-installation routine also checks for the existence of the </w:t>
      </w:r>
      <w:r w:rsidR="000F3D3E">
        <w:t>Q-PTI.VA.GOV</w:t>
      </w:r>
      <w:r>
        <w:t xml:space="preserve"> entry in the DOMAIN (#4.2) file. </w:t>
      </w:r>
      <w:r w:rsidR="00145E6A">
        <w:t xml:space="preserve"> </w:t>
      </w:r>
      <w:r>
        <w:t>If it does</w:t>
      </w:r>
      <w:r w:rsidR="00145E6A">
        <w:t xml:space="preserve"> no</w:t>
      </w:r>
      <w:r>
        <w:t>t exist, this patch installation will stop until it is created.</w:t>
      </w:r>
    </w:p>
    <w:p w14:paraId="55A8253D" w14:textId="77777777" w:rsidR="006159E2" w:rsidRDefault="00E01C12" w:rsidP="006159E2">
      <w:pPr>
        <w:pStyle w:val="Style2"/>
        <w:numPr>
          <w:ilvl w:val="0"/>
          <w:numId w:val="5"/>
        </w:numPr>
      </w:pPr>
      <w:r>
        <w:t xml:space="preserve">A new mail </w:t>
      </w:r>
      <w:r w:rsidR="006159E2">
        <w:t>group i</w:t>
      </w:r>
      <w:r w:rsidR="0018159A">
        <w:t>s</w:t>
      </w:r>
      <w:r w:rsidR="006159E2">
        <w:t xml:space="preserve"> created in the MAIL GROUP (#3.8) file.</w:t>
      </w:r>
      <w:r w:rsidR="00145E6A">
        <w:t xml:space="preserve">  The mail group name is </w:t>
      </w:r>
      <w:r w:rsidR="006159E2">
        <w:t>PTI.</w:t>
      </w:r>
      <w:r w:rsidR="00145E6A">
        <w:t xml:space="preserve"> </w:t>
      </w:r>
      <w:r w:rsidR="006159E2">
        <w:t xml:space="preserve"> </w:t>
      </w:r>
      <w:r w:rsidR="003564B7">
        <w:t xml:space="preserve">The purpose of this new mail group is to accept confirmation messages from the Austin Information Technology Center (AITC). </w:t>
      </w:r>
      <w:r w:rsidR="00145E6A">
        <w:t xml:space="preserve"> Currently, the existing </w:t>
      </w:r>
      <w:r w:rsidR="003564B7">
        <w:t xml:space="preserve">PTT mail group handles this function, but it will become dormant. </w:t>
      </w:r>
      <w:r w:rsidR="00145E6A">
        <w:t xml:space="preserve"> </w:t>
      </w:r>
      <w:r w:rsidR="003564B7">
        <w:t>The members of the PTT mail group will be automatically added to the new PTI mail group.</w:t>
      </w:r>
      <w:r w:rsidR="000F3D3E">
        <w:t xml:space="preserve"> </w:t>
      </w:r>
      <w:r w:rsidR="00145E6A">
        <w:t xml:space="preserve"> </w:t>
      </w:r>
      <w:r w:rsidR="000F3D3E">
        <w:t xml:space="preserve">If the PTT mail group does not have any members, the installer will be automatically added as a new member to the new PTI mail group. </w:t>
      </w:r>
      <w:r w:rsidR="00145E6A">
        <w:t xml:space="preserve"> </w:t>
      </w:r>
      <w:r w:rsidR="000F3D3E">
        <w:t xml:space="preserve">In that case, the installer should find out which persons at the site should be added as members to the new PTI mail group. </w:t>
      </w:r>
      <w:r w:rsidR="00145E6A">
        <w:t xml:space="preserve"> </w:t>
      </w:r>
      <w:r w:rsidR="000F3D3E">
        <w:t>The MailMan package will not deliver messages to a mail group that does not have any members assigned to it.</w:t>
      </w:r>
    </w:p>
    <w:p w14:paraId="2EA97EE3" w14:textId="77777777" w:rsidR="006159E2" w:rsidRDefault="00145E6A" w:rsidP="00145E6A">
      <w:pPr>
        <w:pStyle w:val="Style2"/>
        <w:numPr>
          <w:ilvl w:val="0"/>
          <w:numId w:val="5"/>
        </w:numPr>
      </w:pPr>
      <w:r>
        <w:t>The PTF125</w:t>
      </w:r>
      <w:r w:rsidR="003564B7">
        <w:t xml:space="preserve"> entry in the TRANSMISSION ROUTERS (#407.7) file is modified to send PTF record messages to the new Q-PTI.VA.GOV domain at the AITC. </w:t>
      </w:r>
      <w:r>
        <w:t xml:space="preserve"> </w:t>
      </w:r>
      <w:r w:rsidR="003564B7">
        <w:t xml:space="preserve">The existing Q-PTT.VA.GOV domain will no longer be used to send PTF record messages. </w:t>
      </w:r>
      <w:r>
        <w:t xml:space="preserve"> </w:t>
      </w:r>
      <w:r w:rsidR="003564B7">
        <w:t xml:space="preserve">If the PTF125 entry does not exist, it will be created. </w:t>
      </w:r>
      <w:r>
        <w:t xml:space="preserve"> </w:t>
      </w:r>
      <w:r w:rsidR="003564B7">
        <w:t>If</w:t>
      </w:r>
      <w:r>
        <w:t>,</w:t>
      </w:r>
      <w:r w:rsidR="003564B7">
        <w:t xml:space="preserve"> for any reason, the PTF125 entry cannot be created or modified, a</w:t>
      </w:r>
      <w:r>
        <w:t>n error</w:t>
      </w:r>
      <w:r w:rsidR="003564B7">
        <w:t xml:space="preserve"> message will be displayed to the installer</w:t>
      </w:r>
      <w:r>
        <w:t>,</w:t>
      </w:r>
      <w:r w:rsidR="003564B7">
        <w:t xml:space="preserve"> and the</w:t>
      </w:r>
      <w:r>
        <w:t xml:space="preserve"> patch installation will stop.</w:t>
      </w:r>
    </w:p>
    <w:p w14:paraId="37758941" w14:textId="77777777" w:rsidR="00FD0DAD" w:rsidRDefault="00CE7F60" w:rsidP="00FD0DAD">
      <w:pPr>
        <w:pStyle w:val="Style2"/>
        <w:numPr>
          <w:ilvl w:val="0"/>
          <w:numId w:val="5"/>
        </w:numPr>
      </w:pPr>
      <w:r w:rsidRPr="00CE7F60">
        <w:t xml:space="preserve">Several DRG-related files </w:t>
      </w:r>
      <w:r>
        <w:t xml:space="preserve">are checked to ensure they </w:t>
      </w:r>
      <w:r w:rsidRPr="00CE7F60">
        <w:t xml:space="preserve">have the correct number of nationally released entries. </w:t>
      </w:r>
      <w:r>
        <w:t xml:space="preserve"> </w:t>
      </w:r>
      <w:r w:rsidRPr="00CE7F60">
        <w:t>If they do not, a message is displa</w:t>
      </w:r>
      <w:r>
        <w:t>y</w:t>
      </w:r>
      <w:r w:rsidRPr="00CE7F60">
        <w:t xml:space="preserve">ed to the patch installer to log a Remedy ticket. </w:t>
      </w:r>
      <w:r>
        <w:t xml:space="preserve"> </w:t>
      </w:r>
      <w:r w:rsidRPr="00CE7F60">
        <w:t>Also, a message is sent to a custome</w:t>
      </w:r>
      <w:r>
        <w:t xml:space="preserve">r support mail group on FORUM.  </w:t>
      </w:r>
      <w:r w:rsidRPr="00CE7F60">
        <w:rPr>
          <w:b/>
        </w:rPr>
        <w:t>NOTE:</w:t>
      </w:r>
      <w:r>
        <w:t xml:space="preserve"> T</w:t>
      </w:r>
      <w:r w:rsidRPr="00CE7F60">
        <w:t xml:space="preserve">his will </w:t>
      </w:r>
      <w:r>
        <w:t>NOT</w:t>
      </w:r>
      <w:r w:rsidRPr="00CE7F60">
        <w:t xml:space="preserve"> stop the patch from installing.</w:t>
      </w:r>
    </w:p>
    <w:p w14:paraId="331F64B2" w14:textId="77777777" w:rsidR="00D801F9" w:rsidRDefault="00D801F9" w:rsidP="00FD0DAD">
      <w:pPr>
        <w:pStyle w:val="Heading2"/>
      </w:pPr>
      <w:bookmarkStart w:id="19" w:name="_Toc428787985"/>
      <w:r w:rsidRPr="00754232">
        <w:lastRenderedPageBreak/>
        <w:t>Required Builds</w:t>
      </w:r>
      <w:bookmarkEnd w:id="19"/>
    </w:p>
    <w:p w14:paraId="5666D196" w14:textId="77777777" w:rsidR="0023424C" w:rsidRDefault="0023424C" w:rsidP="008464AE">
      <w:pPr>
        <w:pStyle w:val="Style2"/>
      </w:pPr>
      <w:r w:rsidRPr="00D0793E">
        <w:t>The following</w:t>
      </w:r>
      <w:r w:rsidR="0072772D">
        <w:t xml:space="preserve"> tables</w:t>
      </w:r>
      <w:r w:rsidRPr="00D0793E">
        <w:t xml:space="preserve"> list </w:t>
      </w:r>
      <w:r w:rsidR="0072772D">
        <w:t>the</w:t>
      </w:r>
      <w:r w:rsidRPr="00D0793E">
        <w:t xml:space="preserve"> REQUIRED builds for this KIDS</w:t>
      </w:r>
      <w:r>
        <w:t xml:space="preserve"> </w:t>
      </w:r>
      <w:r w:rsidR="0018159A">
        <w:t xml:space="preserve">software </w:t>
      </w:r>
      <w:r w:rsidRPr="00D0793E">
        <w:t xml:space="preserve">distribution. </w:t>
      </w:r>
      <w:r>
        <w:t xml:space="preserve"> </w:t>
      </w:r>
      <w:r w:rsidRPr="00D0793E">
        <w:t>KIDS will not allow the installation of this patch</w:t>
      </w:r>
      <w:r>
        <w:t xml:space="preserve"> without their prior </w:t>
      </w:r>
      <w:r w:rsidRPr="00D0793E">
        <w:t>installation.</w:t>
      </w:r>
    </w:p>
    <w:p w14:paraId="418347ED" w14:textId="77777777" w:rsidR="0023424C" w:rsidRPr="00D0793E" w:rsidRDefault="0023424C" w:rsidP="008464AE">
      <w:pPr>
        <w:pStyle w:val="Style2"/>
      </w:pPr>
      <w:r w:rsidRPr="0023424C">
        <w:rPr>
          <w:b/>
        </w:rPr>
        <w:t>NOTE:</w:t>
      </w:r>
      <w:r>
        <w:t xml:space="preserve"> DG*5.3*884 is included in this KIDS distribution and is a required build for the subsequent builds in this KIDS distribution, </w:t>
      </w:r>
      <w:r>
        <w:rPr>
          <w:rFonts w:eastAsia="Arial"/>
          <w:szCs w:val="19"/>
        </w:rPr>
        <w:t>GMTS*2.7*111, IB*2.0*522, LR*5.2*442, OR*3.0*406, and ROR*1.5*25.</w:t>
      </w:r>
    </w:p>
    <w:p w14:paraId="646B202B" w14:textId="77777777" w:rsidR="008A3D3B" w:rsidRDefault="00536755" w:rsidP="00536755">
      <w:pPr>
        <w:pStyle w:val="Style2"/>
      </w:pPr>
      <w:r>
        <w:t xml:space="preserve">The builds listed below are required prior to installing </w:t>
      </w:r>
      <w:r w:rsidR="008A3D3B">
        <w:t>DG*5.3*884</w:t>
      </w:r>
      <w:r>
        <w:t>.</w:t>
      </w:r>
    </w:p>
    <w:p w14:paraId="7CBDFFFD" w14:textId="77777777" w:rsidR="008A3D3B" w:rsidRDefault="008A3D3B" w:rsidP="008A3D3B">
      <w:pPr>
        <w:pStyle w:val="Caption"/>
      </w:pPr>
      <w:bookmarkStart w:id="20" w:name="_Toc428787961"/>
      <w:r>
        <w:t xml:space="preserve">Table </w:t>
      </w:r>
      <w:r w:rsidR="00AD31CC">
        <w:fldChar w:fldCharType="begin"/>
      </w:r>
      <w:r w:rsidR="00AD31CC">
        <w:instrText xml:space="preserve"> SEQ Table \* ARABIC </w:instrText>
      </w:r>
      <w:r w:rsidR="00AD31CC">
        <w:fldChar w:fldCharType="separate"/>
      </w:r>
      <w:r w:rsidR="006C78B4">
        <w:rPr>
          <w:noProof/>
        </w:rPr>
        <w:t>2</w:t>
      </w:r>
      <w:r w:rsidR="00AD31CC">
        <w:rPr>
          <w:noProof/>
        </w:rPr>
        <w:fldChar w:fldCharType="end"/>
      </w:r>
      <w:r>
        <w:t>: DG*5.3*884 Required Builds</w:t>
      </w:r>
      <w:bookmarkEnd w:id="20"/>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33048724"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0127C1B" w14:textId="77777777" w:rsidR="008A3D3B" w:rsidRDefault="008A3D3B" w:rsidP="0018159A">
            <w:pPr>
              <w:pStyle w:val="TableHeading"/>
              <w:rPr>
                <w:rFonts w:eastAsia="Calibri" w:hAnsi="Calibri" w:cs="Calibri"/>
              </w:rPr>
            </w:pPr>
            <w:bookmarkStart w:id="21" w:name="DG884RequiredBuilds"/>
            <w:bookmarkStart w:id="22" w:name="ColumnTitle_02"/>
            <w:bookmarkEnd w:id="21"/>
            <w:bookmarkEnd w:id="22"/>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02FE091"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7C6DC76" w14:textId="77777777" w:rsidR="008A3D3B" w:rsidRDefault="008A3D3B" w:rsidP="0018159A">
            <w:pPr>
              <w:pStyle w:val="TableHeading"/>
              <w:rPr>
                <w:rFonts w:eastAsia="Calibri" w:hAnsi="Calibri" w:cs="Calibri"/>
              </w:rPr>
            </w:pPr>
            <w:r>
              <w:rPr>
                <w:spacing w:val="-2"/>
              </w:rPr>
              <w:t>Required Build Release Date</w:t>
            </w:r>
          </w:p>
        </w:tc>
      </w:tr>
      <w:tr w:rsidR="008A3D3B" w14:paraId="52D7852C" w14:textId="77777777" w:rsidTr="0018159A">
        <w:trPr>
          <w:cantSplit/>
          <w:trHeight w:val="373"/>
        </w:trPr>
        <w:tc>
          <w:tcPr>
            <w:tcW w:w="1211" w:type="pct"/>
            <w:tcBorders>
              <w:top w:val="single" w:sz="8" w:space="0" w:color="000000"/>
              <w:left w:val="single" w:sz="7" w:space="0" w:color="000000"/>
              <w:bottom w:val="single" w:sz="7" w:space="0" w:color="000000"/>
              <w:right w:val="single" w:sz="7" w:space="0" w:color="000000"/>
            </w:tcBorders>
          </w:tcPr>
          <w:p w14:paraId="4FC143FF" w14:textId="77777777" w:rsidR="008A3D3B" w:rsidRDefault="008A3D3B" w:rsidP="0018159A">
            <w:pPr>
              <w:pStyle w:val="TableText"/>
              <w:rPr>
                <w:rFonts w:eastAsia="Arial"/>
                <w:szCs w:val="19"/>
              </w:rPr>
            </w:pPr>
            <w:r>
              <w:rPr>
                <w:rFonts w:eastAsia="Arial"/>
                <w:szCs w:val="19"/>
              </w:rPr>
              <w:t>DG*5.3*850</w:t>
            </w:r>
          </w:p>
        </w:tc>
        <w:tc>
          <w:tcPr>
            <w:tcW w:w="2589" w:type="pct"/>
            <w:tcBorders>
              <w:top w:val="single" w:sz="8" w:space="0" w:color="000000"/>
              <w:left w:val="single" w:sz="7" w:space="0" w:color="000000"/>
              <w:bottom w:val="single" w:sz="7" w:space="0" w:color="000000"/>
              <w:right w:val="single" w:sz="7" w:space="0" w:color="000000"/>
            </w:tcBorders>
          </w:tcPr>
          <w:p w14:paraId="445A7842" w14:textId="77777777" w:rsidR="008A3D3B" w:rsidRDefault="008A3D3B" w:rsidP="0018159A">
            <w:pPr>
              <w:pStyle w:val="TableText"/>
            </w:pPr>
            <w:r>
              <w:t>ADT ICD-10 REMEDIATION</w:t>
            </w:r>
          </w:p>
        </w:tc>
        <w:tc>
          <w:tcPr>
            <w:tcW w:w="1200" w:type="pct"/>
            <w:tcBorders>
              <w:top w:val="single" w:sz="8" w:space="0" w:color="000000"/>
              <w:left w:val="single" w:sz="7" w:space="0" w:color="000000"/>
              <w:bottom w:val="single" w:sz="7" w:space="0" w:color="000000"/>
              <w:right w:val="single" w:sz="7" w:space="0" w:color="000000"/>
            </w:tcBorders>
          </w:tcPr>
          <w:p w14:paraId="5DC46806" w14:textId="77777777" w:rsidR="008A3D3B" w:rsidRDefault="008A3D3B" w:rsidP="0018159A">
            <w:pPr>
              <w:pStyle w:val="TableText"/>
            </w:pPr>
            <w:r>
              <w:t>8/5/2014</w:t>
            </w:r>
          </w:p>
        </w:tc>
      </w:tr>
      <w:tr w:rsidR="008A3D3B" w14:paraId="794465C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311CBE67" w14:textId="77777777" w:rsidR="008A3D3B" w:rsidRDefault="008A3D3B" w:rsidP="0018159A">
            <w:pPr>
              <w:pStyle w:val="TableText"/>
              <w:rPr>
                <w:rFonts w:eastAsia="Arial"/>
                <w:szCs w:val="19"/>
              </w:rPr>
            </w:pPr>
            <w:r>
              <w:rPr>
                <w:rFonts w:eastAsia="Arial"/>
                <w:szCs w:val="19"/>
              </w:rPr>
              <w:t>DG*5.3*862</w:t>
            </w:r>
          </w:p>
        </w:tc>
        <w:tc>
          <w:tcPr>
            <w:tcW w:w="2589" w:type="pct"/>
            <w:tcBorders>
              <w:top w:val="single" w:sz="7" w:space="0" w:color="000000"/>
              <w:left w:val="single" w:sz="7" w:space="0" w:color="000000"/>
              <w:bottom w:val="single" w:sz="7" w:space="0" w:color="000000"/>
              <w:right w:val="single" w:sz="7" w:space="0" w:color="000000"/>
            </w:tcBorders>
          </w:tcPr>
          <w:p w14:paraId="36C151F5" w14:textId="77777777" w:rsidR="008A3D3B" w:rsidRDefault="008A3D3B" w:rsidP="0018159A">
            <w:pPr>
              <w:pStyle w:val="TableText"/>
            </w:pPr>
            <w:r>
              <w:t>PTF ICD-10 CHANGES FOR CLINICAL REMINDERS</w:t>
            </w:r>
          </w:p>
        </w:tc>
        <w:tc>
          <w:tcPr>
            <w:tcW w:w="1200" w:type="pct"/>
            <w:tcBorders>
              <w:top w:val="single" w:sz="7" w:space="0" w:color="000000"/>
              <w:left w:val="single" w:sz="7" w:space="0" w:color="000000"/>
              <w:bottom w:val="single" w:sz="7" w:space="0" w:color="000000"/>
              <w:right w:val="single" w:sz="7" w:space="0" w:color="000000"/>
            </w:tcBorders>
          </w:tcPr>
          <w:p w14:paraId="3171E3FE" w14:textId="77777777" w:rsidR="008A3D3B" w:rsidRDefault="008A3D3B" w:rsidP="0018159A">
            <w:pPr>
              <w:pStyle w:val="TableText"/>
            </w:pPr>
            <w:r>
              <w:t>7/24/2014</w:t>
            </w:r>
          </w:p>
        </w:tc>
      </w:tr>
      <w:tr w:rsidR="008A3D3B" w14:paraId="294E6B4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50009F30" w14:textId="77777777" w:rsidR="008A3D3B" w:rsidRDefault="008A3D3B" w:rsidP="0018159A">
            <w:pPr>
              <w:pStyle w:val="TableText"/>
              <w:rPr>
                <w:rFonts w:eastAsia="Arial"/>
                <w:szCs w:val="19"/>
              </w:rPr>
            </w:pPr>
            <w:r>
              <w:rPr>
                <w:rFonts w:eastAsia="Arial"/>
                <w:szCs w:val="19"/>
              </w:rPr>
              <w:t>DG*5.3*867</w:t>
            </w:r>
          </w:p>
        </w:tc>
        <w:tc>
          <w:tcPr>
            <w:tcW w:w="2589" w:type="pct"/>
            <w:tcBorders>
              <w:top w:val="single" w:sz="7" w:space="0" w:color="000000"/>
              <w:left w:val="single" w:sz="7" w:space="0" w:color="000000"/>
              <w:bottom w:val="single" w:sz="7" w:space="0" w:color="000000"/>
              <w:right w:val="single" w:sz="7" w:space="0" w:color="000000"/>
            </w:tcBorders>
          </w:tcPr>
          <w:p w14:paraId="42E7DADD" w14:textId="77777777" w:rsidR="008A3D3B" w:rsidRDefault="008A3D3B" w:rsidP="0018159A">
            <w:pPr>
              <w:pStyle w:val="TableText"/>
            </w:pPr>
            <w:r>
              <w:t>DG NEWBORN CLAIMS ENHANCEMENT</w:t>
            </w:r>
          </w:p>
        </w:tc>
        <w:tc>
          <w:tcPr>
            <w:tcW w:w="1200" w:type="pct"/>
            <w:tcBorders>
              <w:top w:val="single" w:sz="7" w:space="0" w:color="000000"/>
              <w:left w:val="single" w:sz="7" w:space="0" w:color="000000"/>
              <w:bottom w:val="single" w:sz="7" w:space="0" w:color="000000"/>
              <w:right w:val="single" w:sz="7" w:space="0" w:color="000000"/>
            </w:tcBorders>
          </w:tcPr>
          <w:p w14:paraId="53C435BD" w14:textId="77777777" w:rsidR="008A3D3B" w:rsidRDefault="008A3D3B" w:rsidP="0018159A">
            <w:pPr>
              <w:pStyle w:val="TableText"/>
            </w:pPr>
            <w:r>
              <w:t>12/10/2013</w:t>
            </w:r>
          </w:p>
        </w:tc>
      </w:tr>
      <w:tr w:rsidR="008A3D3B" w14:paraId="1090F722"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40755D0D" w14:textId="77777777" w:rsidR="008A3D3B" w:rsidRDefault="008A3D3B" w:rsidP="0018159A">
            <w:pPr>
              <w:pStyle w:val="TableText"/>
              <w:rPr>
                <w:rFonts w:eastAsia="Arial"/>
                <w:szCs w:val="19"/>
              </w:rPr>
            </w:pPr>
            <w:r>
              <w:rPr>
                <w:rFonts w:eastAsia="Arial"/>
                <w:szCs w:val="19"/>
              </w:rPr>
              <w:t>DG*5.3*898</w:t>
            </w:r>
          </w:p>
        </w:tc>
        <w:tc>
          <w:tcPr>
            <w:tcW w:w="2589" w:type="pct"/>
            <w:tcBorders>
              <w:top w:val="single" w:sz="7" w:space="0" w:color="000000"/>
              <w:left w:val="single" w:sz="7" w:space="0" w:color="000000"/>
              <w:bottom w:val="single" w:sz="7" w:space="0" w:color="000000"/>
              <w:right w:val="single" w:sz="7" w:space="0" w:color="000000"/>
            </w:tcBorders>
          </w:tcPr>
          <w:p w14:paraId="717F9DA7" w14:textId="77777777" w:rsidR="008A3D3B" w:rsidRDefault="008A3D3B" w:rsidP="0018159A">
            <w:pPr>
              <w:pStyle w:val="TableText"/>
              <w:rPr>
                <w:spacing w:val="-1"/>
              </w:rPr>
            </w:pPr>
            <w:r>
              <w:rPr>
                <w:spacing w:val="-1"/>
              </w:rPr>
              <w:t>PATCH FOR 601 DISCHARGE DATE</w:t>
            </w:r>
          </w:p>
        </w:tc>
        <w:tc>
          <w:tcPr>
            <w:tcW w:w="1200" w:type="pct"/>
            <w:tcBorders>
              <w:top w:val="single" w:sz="7" w:space="0" w:color="000000"/>
              <w:left w:val="single" w:sz="7" w:space="0" w:color="000000"/>
              <w:bottom w:val="single" w:sz="7" w:space="0" w:color="000000"/>
              <w:right w:val="single" w:sz="7" w:space="0" w:color="000000"/>
            </w:tcBorders>
          </w:tcPr>
          <w:p w14:paraId="47CFF904" w14:textId="77777777" w:rsidR="008A3D3B" w:rsidRDefault="008A3D3B" w:rsidP="0018159A">
            <w:pPr>
              <w:pStyle w:val="TableText"/>
              <w:rPr>
                <w:rFonts w:eastAsia="Arial"/>
                <w:szCs w:val="19"/>
              </w:rPr>
            </w:pPr>
            <w:r>
              <w:rPr>
                <w:rFonts w:eastAsia="Arial"/>
                <w:szCs w:val="19"/>
              </w:rPr>
              <w:t>10/14/2014</w:t>
            </w:r>
          </w:p>
        </w:tc>
      </w:tr>
      <w:tr w:rsidR="008A3D3B" w14:paraId="4B5EB3FD"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24657D50" w14:textId="77777777" w:rsidR="008A3D3B" w:rsidRDefault="008A3D3B" w:rsidP="0018159A">
            <w:pPr>
              <w:pStyle w:val="TableText"/>
              <w:rPr>
                <w:rFonts w:eastAsia="Arial"/>
                <w:szCs w:val="19"/>
              </w:rPr>
            </w:pPr>
            <w:r>
              <w:rPr>
                <w:rFonts w:eastAsia="Arial"/>
                <w:szCs w:val="19"/>
              </w:rPr>
              <w:t>DG*5.3*905</w:t>
            </w:r>
          </w:p>
        </w:tc>
        <w:tc>
          <w:tcPr>
            <w:tcW w:w="2589" w:type="pct"/>
            <w:tcBorders>
              <w:top w:val="single" w:sz="7" w:space="0" w:color="000000"/>
              <w:left w:val="single" w:sz="7" w:space="0" w:color="000000"/>
              <w:bottom w:val="single" w:sz="7" w:space="0" w:color="000000"/>
              <w:right w:val="single" w:sz="7" w:space="0" w:color="000000"/>
            </w:tcBorders>
          </w:tcPr>
          <w:p w14:paraId="6485351C" w14:textId="77777777" w:rsidR="008A3D3B" w:rsidRDefault="008A3D3B" w:rsidP="0018159A">
            <w:pPr>
              <w:pStyle w:val="TableText"/>
              <w:rPr>
                <w:spacing w:val="-3"/>
              </w:rPr>
            </w:pPr>
            <w:r>
              <w:rPr>
                <w:spacing w:val="-3"/>
              </w:rPr>
              <w:t>REGISTRATION PTF FIXES</w:t>
            </w:r>
          </w:p>
        </w:tc>
        <w:tc>
          <w:tcPr>
            <w:tcW w:w="1200" w:type="pct"/>
            <w:tcBorders>
              <w:top w:val="single" w:sz="7" w:space="0" w:color="000000"/>
              <w:left w:val="single" w:sz="7" w:space="0" w:color="000000"/>
              <w:bottom w:val="single" w:sz="7" w:space="0" w:color="000000"/>
              <w:right w:val="single" w:sz="7" w:space="0" w:color="000000"/>
            </w:tcBorders>
          </w:tcPr>
          <w:p w14:paraId="65536536" w14:textId="77777777" w:rsidR="008A3D3B" w:rsidRDefault="004841EA" w:rsidP="0018159A">
            <w:pPr>
              <w:pStyle w:val="TableText"/>
              <w:rPr>
                <w:rFonts w:eastAsia="Arial"/>
                <w:szCs w:val="19"/>
              </w:rPr>
            </w:pPr>
            <w:r>
              <w:rPr>
                <w:rFonts w:eastAsia="Arial"/>
                <w:szCs w:val="19"/>
              </w:rPr>
              <w:t>6/16/2015</w:t>
            </w:r>
          </w:p>
        </w:tc>
      </w:tr>
      <w:tr w:rsidR="00F457F7" w14:paraId="4C18DF90"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0B2BD5EB" w14:textId="77777777" w:rsidR="00F457F7" w:rsidRDefault="00F457F7" w:rsidP="0018159A">
            <w:pPr>
              <w:pStyle w:val="TableText"/>
              <w:rPr>
                <w:rFonts w:eastAsia="Arial"/>
                <w:szCs w:val="19"/>
              </w:rPr>
            </w:pPr>
            <w:r>
              <w:rPr>
                <w:rFonts w:eastAsia="Arial"/>
                <w:szCs w:val="19"/>
              </w:rPr>
              <w:t>XM*999*179</w:t>
            </w:r>
          </w:p>
        </w:tc>
        <w:tc>
          <w:tcPr>
            <w:tcW w:w="2589" w:type="pct"/>
            <w:tcBorders>
              <w:top w:val="single" w:sz="7" w:space="0" w:color="000000"/>
              <w:left w:val="single" w:sz="7" w:space="0" w:color="000000"/>
              <w:bottom w:val="single" w:sz="7" w:space="0" w:color="000000"/>
              <w:right w:val="single" w:sz="7" w:space="0" w:color="000000"/>
            </w:tcBorders>
          </w:tcPr>
          <w:p w14:paraId="2BBA4627" w14:textId="77777777" w:rsidR="00F457F7" w:rsidRPr="00F457F7" w:rsidRDefault="00F457F7" w:rsidP="0018159A">
            <w:pPr>
              <w:pStyle w:val="TableText"/>
              <w:rPr>
                <w:spacing w:val="-3"/>
              </w:rPr>
            </w:pPr>
            <w:r w:rsidRPr="00F457F7">
              <w:rPr>
                <w:spacing w:val="-3"/>
              </w:rPr>
              <w:t>NEW DOMAIN Q-PTI.VA.GOV ADDED TO DOMAIN (#4.2) FILE</w:t>
            </w:r>
          </w:p>
        </w:tc>
        <w:tc>
          <w:tcPr>
            <w:tcW w:w="1200" w:type="pct"/>
            <w:tcBorders>
              <w:top w:val="single" w:sz="7" w:space="0" w:color="000000"/>
              <w:left w:val="single" w:sz="7" w:space="0" w:color="000000"/>
              <w:bottom w:val="single" w:sz="7" w:space="0" w:color="000000"/>
              <w:right w:val="single" w:sz="7" w:space="0" w:color="000000"/>
            </w:tcBorders>
          </w:tcPr>
          <w:p w14:paraId="24221F56" w14:textId="77777777" w:rsidR="00F457F7" w:rsidRDefault="00666F05" w:rsidP="0018159A">
            <w:pPr>
              <w:pStyle w:val="TableText"/>
              <w:rPr>
                <w:rFonts w:eastAsia="Arial"/>
                <w:szCs w:val="19"/>
              </w:rPr>
            </w:pPr>
            <w:r>
              <w:rPr>
                <w:rFonts w:eastAsia="Arial"/>
                <w:szCs w:val="19"/>
              </w:rPr>
              <w:t>7/30/2015</w:t>
            </w:r>
          </w:p>
        </w:tc>
      </w:tr>
    </w:tbl>
    <w:p w14:paraId="71456F6D" w14:textId="77777777" w:rsidR="008A3D3B" w:rsidRDefault="00536755" w:rsidP="00145E6A">
      <w:pPr>
        <w:pStyle w:val="Style2"/>
        <w:spacing w:before="480"/>
        <w:rPr>
          <w:rFonts w:eastAsia="Arial"/>
          <w:szCs w:val="19"/>
        </w:rPr>
      </w:pPr>
      <w:r>
        <w:t xml:space="preserve">The builds listed below are required prior to installing </w:t>
      </w:r>
      <w:r w:rsidR="008A3D3B">
        <w:rPr>
          <w:rFonts w:eastAsia="Arial"/>
          <w:szCs w:val="19"/>
        </w:rPr>
        <w:t>GMTS*2.7*111</w:t>
      </w:r>
      <w:r>
        <w:rPr>
          <w:rFonts w:eastAsia="Arial"/>
          <w:szCs w:val="19"/>
        </w:rPr>
        <w:t>.</w:t>
      </w:r>
    </w:p>
    <w:p w14:paraId="0FD099D1" w14:textId="77777777" w:rsidR="008A3D3B" w:rsidRDefault="008A3D3B" w:rsidP="008A3D3B">
      <w:pPr>
        <w:pStyle w:val="Caption"/>
      </w:pPr>
      <w:bookmarkStart w:id="23" w:name="_Toc428787962"/>
      <w:r>
        <w:t xml:space="preserve">Table </w:t>
      </w:r>
      <w:r w:rsidR="00AD31CC">
        <w:fldChar w:fldCharType="begin"/>
      </w:r>
      <w:r w:rsidR="00AD31CC">
        <w:instrText xml:space="preserve"> SEQ Table \* ARABIC </w:instrText>
      </w:r>
      <w:r w:rsidR="00AD31CC">
        <w:fldChar w:fldCharType="separate"/>
      </w:r>
      <w:r w:rsidR="006C78B4">
        <w:rPr>
          <w:noProof/>
        </w:rPr>
        <w:t>3</w:t>
      </w:r>
      <w:r w:rsidR="00AD31CC">
        <w:rPr>
          <w:noProof/>
        </w:rPr>
        <w:fldChar w:fldCharType="end"/>
      </w:r>
      <w:r>
        <w:t>: GMTS*2.7*111 Required Builds</w:t>
      </w:r>
      <w:bookmarkEnd w:id="23"/>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0B5CA778"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0A9AC15" w14:textId="77777777" w:rsidR="008A3D3B" w:rsidRDefault="008A3D3B" w:rsidP="0018159A">
            <w:pPr>
              <w:pStyle w:val="TableHeading"/>
              <w:rPr>
                <w:rFonts w:eastAsia="Calibri" w:hAnsi="Calibri" w:cs="Calibri"/>
              </w:rPr>
            </w:pPr>
            <w:bookmarkStart w:id="24" w:name="GMTS111RequiredBuilds"/>
            <w:bookmarkStart w:id="25" w:name="ColumnTitle_03"/>
            <w:bookmarkEnd w:id="24"/>
            <w:bookmarkEnd w:id="25"/>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3B9492"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0BF70F1" w14:textId="77777777" w:rsidR="008A3D3B" w:rsidRDefault="008A3D3B" w:rsidP="0018159A">
            <w:pPr>
              <w:pStyle w:val="TableHeading"/>
              <w:rPr>
                <w:rFonts w:eastAsia="Calibri" w:hAnsi="Calibri" w:cs="Calibri"/>
              </w:rPr>
            </w:pPr>
            <w:r>
              <w:rPr>
                <w:spacing w:val="-2"/>
              </w:rPr>
              <w:t>Required Build Release Date</w:t>
            </w:r>
          </w:p>
        </w:tc>
      </w:tr>
      <w:tr w:rsidR="008A3D3B" w14:paraId="33730AC9"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7C9158DE" w14:textId="77777777" w:rsidR="008A3D3B" w:rsidRDefault="008A3D3B" w:rsidP="0018159A">
            <w:pPr>
              <w:pStyle w:val="TableText"/>
              <w:rPr>
                <w:rFonts w:eastAsia="Arial"/>
                <w:szCs w:val="19"/>
              </w:rPr>
            </w:pPr>
            <w:r>
              <w:rPr>
                <w:rFonts w:eastAsia="Arial"/>
                <w:szCs w:val="19"/>
              </w:rPr>
              <w:t>DG*5.3*884</w:t>
            </w:r>
          </w:p>
        </w:tc>
        <w:tc>
          <w:tcPr>
            <w:tcW w:w="2589" w:type="pct"/>
            <w:tcBorders>
              <w:top w:val="single" w:sz="7" w:space="0" w:color="000000"/>
              <w:left w:val="single" w:sz="7" w:space="0" w:color="000000"/>
              <w:bottom w:val="single" w:sz="7" w:space="0" w:color="000000"/>
              <w:right w:val="single" w:sz="7" w:space="0" w:color="000000"/>
            </w:tcBorders>
          </w:tcPr>
          <w:p w14:paraId="6F0B3847" w14:textId="77777777" w:rsidR="008A3D3B" w:rsidRDefault="008A3D3B" w:rsidP="0018159A">
            <w:pPr>
              <w:pStyle w:val="TableText"/>
            </w:pPr>
            <w:r>
              <w:t>ICD-10 PATIENT TREATMENT FILE MODIFICATIONS PROJECT</w:t>
            </w:r>
          </w:p>
        </w:tc>
        <w:tc>
          <w:tcPr>
            <w:tcW w:w="1200" w:type="pct"/>
            <w:tcBorders>
              <w:top w:val="single" w:sz="7" w:space="0" w:color="000000"/>
              <w:left w:val="single" w:sz="7" w:space="0" w:color="000000"/>
              <w:bottom w:val="single" w:sz="7" w:space="0" w:color="000000"/>
              <w:right w:val="single" w:sz="7" w:space="0" w:color="000000"/>
            </w:tcBorders>
          </w:tcPr>
          <w:p w14:paraId="1C7AF0C2" w14:textId="77777777" w:rsidR="008A3D3B" w:rsidRDefault="004C61F9" w:rsidP="0018159A">
            <w:pPr>
              <w:pStyle w:val="TableText"/>
            </w:pPr>
            <w:r>
              <w:t>9/2/2015</w:t>
            </w:r>
          </w:p>
        </w:tc>
      </w:tr>
      <w:tr w:rsidR="008A3D3B" w14:paraId="2D4E277C"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5F717F5C" w14:textId="77777777" w:rsidR="008A3D3B" w:rsidRDefault="008A3D3B" w:rsidP="0018159A">
            <w:pPr>
              <w:pStyle w:val="TableText"/>
              <w:rPr>
                <w:rFonts w:eastAsia="Arial"/>
                <w:szCs w:val="19"/>
              </w:rPr>
            </w:pPr>
            <w:r>
              <w:rPr>
                <w:rFonts w:eastAsia="Arial"/>
                <w:szCs w:val="19"/>
              </w:rPr>
              <w:t>GMTS*2.7*101</w:t>
            </w:r>
          </w:p>
        </w:tc>
        <w:tc>
          <w:tcPr>
            <w:tcW w:w="2589" w:type="pct"/>
            <w:tcBorders>
              <w:top w:val="single" w:sz="7" w:space="0" w:color="000000"/>
              <w:left w:val="single" w:sz="7" w:space="0" w:color="000000"/>
              <w:bottom w:val="single" w:sz="7" w:space="0" w:color="000000"/>
              <w:right w:val="single" w:sz="7" w:space="0" w:color="000000"/>
            </w:tcBorders>
          </w:tcPr>
          <w:p w14:paraId="202FCB0F" w14:textId="77777777" w:rsidR="008A3D3B" w:rsidRDefault="008A3D3B" w:rsidP="0018159A">
            <w:pPr>
              <w:pStyle w:val="TableText"/>
            </w:pPr>
            <w:r>
              <w:t>ICD-10 – Health Summary Updates</w:t>
            </w:r>
          </w:p>
        </w:tc>
        <w:tc>
          <w:tcPr>
            <w:tcW w:w="1200" w:type="pct"/>
            <w:tcBorders>
              <w:top w:val="single" w:sz="7" w:space="0" w:color="000000"/>
              <w:left w:val="single" w:sz="7" w:space="0" w:color="000000"/>
              <w:bottom w:val="single" w:sz="7" w:space="0" w:color="000000"/>
              <w:right w:val="single" w:sz="7" w:space="0" w:color="000000"/>
            </w:tcBorders>
          </w:tcPr>
          <w:p w14:paraId="648DC1BC" w14:textId="77777777" w:rsidR="008A3D3B" w:rsidRDefault="008A3D3B" w:rsidP="0018159A">
            <w:pPr>
              <w:pStyle w:val="TableText"/>
            </w:pPr>
            <w:r>
              <w:t>8/29/2014</w:t>
            </w:r>
          </w:p>
        </w:tc>
      </w:tr>
    </w:tbl>
    <w:p w14:paraId="2A4D7FE3" w14:textId="77777777" w:rsidR="00F457F7" w:rsidRDefault="00F457F7" w:rsidP="00145E6A">
      <w:pPr>
        <w:pStyle w:val="Style2"/>
        <w:spacing w:before="480"/>
      </w:pPr>
    </w:p>
    <w:p w14:paraId="7A2FF802" w14:textId="77777777" w:rsidR="00F457F7" w:rsidRDefault="00F457F7">
      <w:pPr>
        <w:widowControl/>
        <w:rPr>
          <w:rFonts w:ascii="Times New Roman" w:hAnsi="Times New Roman" w:cs="Times New Roman"/>
          <w:sz w:val="24"/>
          <w:szCs w:val="20"/>
        </w:rPr>
      </w:pPr>
      <w:r>
        <w:br w:type="page"/>
      </w:r>
    </w:p>
    <w:p w14:paraId="1D4A6F0C" w14:textId="77777777" w:rsidR="008A3D3B" w:rsidRDefault="00536755" w:rsidP="00145E6A">
      <w:pPr>
        <w:pStyle w:val="Style2"/>
        <w:spacing w:before="480"/>
        <w:rPr>
          <w:rFonts w:eastAsia="Arial"/>
          <w:szCs w:val="19"/>
        </w:rPr>
      </w:pPr>
      <w:r>
        <w:lastRenderedPageBreak/>
        <w:t xml:space="preserve">The builds listed below are required prior to installing </w:t>
      </w:r>
      <w:r w:rsidR="008A3D3B">
        <w:rPr>
          <w:rFonts w:eastAsia="Arial"/>
          <w:szCs w:val="19"/>
        </w:rPr>
        <w:t>IB*2.0*522</w:t>
      </w:r>
      <w:r>
        <w:rPr>
          <w:rFonts w:eastAsia="Arial"/>
          <w:szCs w:val="19"/>
        </w:rPr>
        <w:t>.</w:t>
      </w:r>
    </w:p>
    <w:p w14:paraId="4B92DEAC" w14:textId="77777777" w:rsidR="008A3D3B" w:rsidRDefault="008A3D3B" w:rsidP="008A3D3B">
      <w:pPr>
        <w:pStyle w:val="Caption"/>
      </w:pPr>
      <w:bookmarkStart w:id="26" w:name="_Toc428787963"/>
      <w:r>
        <w:t xml:space="preserve">Table </w:t>
      </w:r>
      <w:r w:rsidR="00AD31CC">
        <w:fldChar w:fldCharType="begin"/>
      </w:r>
      <w:r w:rsidR="00AD31CC">
        <w:instrText xml:space="preserve"> SEQ Table \* ARABIC </w:instrText>
      </w:r>
      <w:r w:rsidR="00AD31CC">
        <w:fldChar w:fldCharType="separate"/>
      </w:r>
      <w:r w:rsidR="006C78B4">
        <w:rPr>
          <w:noProof/>
        </w:rPr>
        <w:t>4</w:t>
      </w:r>
      <w:r w:rsidR="00AD31CC">
        <w:rPr>
          <w:noProof/>
        </w:rPr>
        <w:fldChar w:fldCharType="end"/>
      </w:r>
      <w:r>
        <w:t>: IB*2.0*522 Required Builds</w:t>
      </w:r>
      <w:bookmarkEnd w:id="26"/>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530B75B6"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C7558FB" w14:textId="77777777" w:rsidR="008A3D3B" w:rsidRDefault="008A3D3B" w:rsidP="0018159A">
            <w:pPr>
              <w:pStyle w:val="TableHeading"/>
              <w:rPr>
                <w:rFonts w:eastAsia="Calibri" w:hAnsi="Calibri" w:cs="Calibri"/>
              </w:rPr>
            </w:pPr>
            <w:bookmarkStart w:id="27" w:name="IB522RequiredBuilds"/>
            <w:bookmarkStart w:id="28" w:name="ColumnTitle_04"/>
            <w:bookmarkEnd w:id="27"/>
            <w:bookmarkEnd w:id="28"/>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CE36FA0"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C3E09D1" w14:textId="77777777" w:rsidR="008A3D3B" w:rsidRDefault="008A3D3B" w:rsidP="0018159A">
            <w:pPr>
              <w:pStyle w:val="TableHeading"/>
              <w:rPr>
                <w:rFonts w:eastAsia="Calibri" w:hAnsi="Calibri" w:cs="Calibri"/>
              </w:rPr>
            </w:pPr>
            <w:r>
              <w:rPr>
                <w:spacing w:val="-2"/>
              </w:rPr>
              <w:t>Required Build Release Date</w:t>
            </w:r>
          </w:p>
        </w:tc>
      </w:tr>
      <w:tr w:rsidR="008A3D3B" w14:paraId="1704A0F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79AF9856" w14:textId="77777777" w:rsidR="008A3D3B" w:rsidRDefault="008A3D3B" w:rsidP="0018159A">
            <w:pPr>
              <w:pStyle w:val="TableText"/>
              <w:rPr>
                <w:rFonts w:eastAsia="Arial"/>
                <w:szCs w:val="19"/>
              </w:rPr>
            </w:pPr>
            <w:r>
              <w:rPr>
                <w:rFonts w:eastAsia="Arial"/>
                <w:szCs w:val="19"/>
              </w:rPr>
              <w:t>DG*5.3*884</w:t>
            </w:r>
          </w:p>
        </w:tc>
        <w:tc>
          <w:tcPr>
            <w:tcW w:w="2589" w:type="pct"/>
            <w:tcBorders>
              <w:top w:val="single" w:sz="7" w:space="0" w:color="000000"/>
              <w:left w:val="single" w:sz="7" w:space="0" w:color="000000"/>
              <w:bottom w:val="single" w:sz="7" w:space="0" w:color="000000"/>
              <w:right w:val="single" w:sz="7" w:space="0" w:color="000000"/>
            </w:tcBorders>
          </w:tcPr>
          <w:p w14:paraId="6074178C" w14:textId="77777777" w:rsidR="008A3D3B" w:rsidRDefault="008A3D3B" w:rsidP="0018159A">
            <w:pPr>
              <w:pStyle w:val="TableText"/>
            </w:pPr>
            <w:r>
              <w:t>ICD-10 PATIENT TREATMENT FILE MODIFICATIONS PROJECT</w:t>
            </w:r>
          </w:p>
        </w:tc>
        <w:tc>
          <w:tcPr>
            <w:tcW w:w="1200" w:type="pct"/>
            <w:tcBorders>
              <w:top w:val="single" w:sz="7" w:space="0" w:color="000000"/>
              <w:left w:val="single" w:sz="7" w:space="0" w:color="000000"/>
              <w:bottom w:val="single" w:sz="7" w:space="0" w:color="000000"/>
              <w:right w:val="single" w:sz="7" w:space="0" w:color="000000"/>
            </w:tcBorders>
          </w:tcPr>
          <w:p w14:paraId="60B83CE2" w14:textId="77777777" w:rsidR="008A3D3B" w:rsidRDefault="004C61F9" w:rsidP="0018159A">
            <w:pPr>
              <w:pStyle w:val="TableText"/>
            </w:pPr>
            <w:r>
              <w:t>9/2/2015</w:t>
            </w:r>
          </w:p>
        </w:tc>
      </w:tr>
      <w:tr w:rsidR="008A3D3B" w14:paraId="4FDF914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279EF42D" w14:textId="77777777" w:rsidR="008A3D3B" w:rsidRDefault="008A3D3B" w:rsidP="0018159A">
            <w:pPr>
              <w:pStyle w:val="TableText"/>
              <w:rPr>
                <w:rFonts w:eastAsia="Arial"/>
                <w:szCs w:val="19"/>
              </w:rPr>
            </w:pPr>
            <w:r>
              <w:rPr>
                <w:rFonts w:eastAsia="Arial"/>
                <w:szCs w:val="19"/>
              </w:rPr>
              <w:t>IB*2.0*461</w:t>
            </w:r>
          </w:p>
        </w:tc>
        <w:tc>
          <w:tcPr>
            <w:tcW w:w="2589" w:type="pct"/>
            <w:tcBorders>
              <w:top w:val="single" w:sz="7" w:space="0" w:color="000000"/>
              <w:left w:val="single" w:sz="7" w:space="0" w:color="000000"/>
              <w:bottom w:val="single" w:sz="7" w:space="0" w:color="000000"/>
              <w:right w:val="single" w:sz="7" w:space="0" w:color="000000"/>
            </w:tcBorders>
          </w:tcPr>
          <w:p w14:paraId="180A25C9" w14:textId="77777777" w:rsidR="008A3D3B" w:rsidRDefault="008A3D3B" w:rsidP="0018159A">
            <w:pPr>
              <w:pStyle w:val="TableText"/>
            </w:pPr>
            <w:r>
              <w:t>IB ICD-10 CLASS 1 REMEDIATION</w:t>
            </w:r>
          </w:p>
        </w:tc>
        <w:tc>
          <w:tcPr>
            <w:tcW w:w="1200" w:type="pct"/>
            <w:tcBorders>
              <w:top w:val="single" w:sz="7" w:space="0" w:color="000000"/>
              <w:left w:val="single" w:sz="7" w:space="0" w:color="000000"/>
              <w:bottom w:val="single" w:sz="7" w:space="0" w:color="000000"/>
              <w:right w:val="single" w:sz="7" w:space="0" w:color="000000"/>
            </w:tcBorders>
          </w:tcPr>
          <w:p w14:paraId="585855C7" w14:textId="77777777" w:rsidR="008A3D3B" w:rsidRDefault="008A3D3B" w:rsidP="0018159A">
            <w:pPr>
              <w:pStyle w:val="TableText"/>
            </w:pPr>
            <w:r>
              <w:t>10/22/2014</w:t>
            </w:r>
          </w:p>
        </w:tc>
      </w:tr>
      <w:tr w:rsidR="008A3D3B" w14:paraId="196D7AC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4ED43BE9" w14:textId="77777777" w:rsidR="008A3D3B" w:rsidRDefault="008A3D3B" w:rsidP="0018159A">
            <w:pPr>
              <w:pStyle w:val="TableText"/>
              <w:rPr>
                <w:rFonts w:eastAsia="Arial"/>
                <w:szCs w:val="19"/>
              </w:rPr>
            </w:pPr>
            <w:r>
              <w:rPr>
                <w:rFonts w:eastAsia="Arial"/>
                <w:szCs w:val="19"/>
              </w:rPr>
              <w:t>IB*2.0*479</w:t>
            </w:r>
          </w:p>
        </w:tc>
        <w:tc>
          <w:tcPr>
            <w:tcW w:w="2589" w:type="pct"/>
            <w:tcBorders>
              <w:top w:val="single" w:sz="7" w:space="0" w:color="000000"/>
              <w:left w:val="single" w:sz="7" w:space="0" w:color="000000"/>
              <w:bottom w:val="single" w:sz="7" w:space="0" w:color="000000"/>
              <w:right w:val="single" w:sz="7" w:space="0" w:color="000000"/>
            </w:tcBorders>
          </w:tcPr>
          <w:p w14:paraId="3F0B368E" w14:textId="77777777" w:rsidR="008A3D3B" w:rsidRDefault="008A3D3B" w:rsidP="0018159A">
            <w:pPr>
              <w:pStyle w:val="TableText"/>
            </w:pPr>
            <w:r>
              <w:t>SITE PARAMETER DISPLAYS INCORRECTLY FOR IV SECTION</w:t>
            </w:r>
          </w:p>
        </w:tc>
        <w:tc>
          <w:tcPr>
            <w:tcW w:w="1200" w:type="pct"/>
            <w:tcBorders>
              <w:top w:val="single" w:sz="7" w:space="0" w:color="000000"/>
              <w:left w:val="single" w:sz="7" w:space="0" w:color="000000"/>
              <w:bottom w:val="single" w:sz="7" w:space="0" w:color="000000"/>
              <w:right w:val="single" w:sz="7" w:space="0" w:color="000000"/>
            </w:tcBorders>
          </w:tcPr>
          <w:p w14:paraId="2C38C86B" w14:textId="77777777" w:rsidR="008A3D3B" w:rsidRDefault="008A3D3B" w:rsidP="0018159A">
            <w:pPr>
              <w:pStyle w:val="TableText"/>
            </w:pPr>
            <w:r>
              <w:t>1/13/2014</w:t>
            </w:r>
          </w:p>
        </w:tc>
      </w:tr>
      <w:tr w:rsidR="008A3D3B" w14:paraId="337E95C4"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180AF557" w14:textId="77777777" w:rsidR="008A3D3B" w:rsidRDefault="008A3D3B" w:rsidP="0018159A">
            <w:pPr>
              <w:pStyle w:val="TableText"/>
              <w:rPr>
                <w:rFonts w:eastAsia="Arial"/>
                <w:szCs w:val="19"/>
              </w:rPr>
            </w:pPr>
            <w:r>
              <w:rPr>
                <w:rFonts w:eastAsia="Arial"/>
                <w:szCs w:val="19"/>
              </w:rPr>
              <w:t>IB*2.0*516</w:t>
            </w:r>
          </w:p>
        </w:tc>
        <w:tc>
          <w:tcPr>
            <w:tcW w:w="2589" w:type="pct"/>
            <w:tcBorders>
              <w:top w:val="single" w:sz="7" w:space="0" w:color="000000"/>
              <w:left w:val="single" w:sz="7" w:space="0" w:color="000000"/>
              <w:bottom w:val="single" w:sz="7" w:space="0" w:color="000000"/>
              <w:right w:val="single" w:sz="7" w:space="0" w:color="000000"/>
            </w:tcBorders>
          </w:tcPr>
          <w:p w14:paraId="7772B90F" w14:textId="77777777" w:rsidR="008A3D3B" w:rsidRDefault="008A3D3B" w:rsidP="0018159A">
            <w:pPr>
              <w:pStyle w:val="TableText"/>
            </w:pPr>
            <w:r>
              <w:t>EBILLING – CLAIMS COMPLIANCE</w:t>
            </w:r>
          </w:p>
        </w:tc>
        <w:tc>
          <w:tcPr>
            <w:tcW w:w="1200" w:type="pct"/>
            <w:tcBorders>
              <w:top w:val="single" w:sz="7" w:space="0" w:color="000000"/>
              <w:left w:val="single" w:sz="7" w:space="0" w:color="000000"/>
              <w:bottom w:val="single" w:sz="7" w:space="0" w:color="000000"/>
              <w:right w:val="single" w:sz="7" w:space="0" w:color="000000"/>
            </w:tcBorders>
          </w:tcPr>
          <w:p w14:paraId="073265F8" w14:textId="77777777" w:rsidR="008A3D3B" w:rsidRDefault="005E022E" w:rsidP="0018159A">
            <w:pPr>
              <w:pStyle w:val="TableText"/>
            </w:pPr>
            <w:r>
              <w:t>5/12/2015</w:t>
            </w:r>
          </w:p>
        </w:tc>
      </w:tr>
    </w:tbl>
    <w:p w14:paraId="1A443C4C" w14:textId="77777777" w:rsidR="008A3D3B" w:rsidRDefault="00536755" w:rsidP="00145E6A">
      <w:pPr>
        <w:pStyle w:val="Style2"/>
        <w:spacing w:before="480"/>
        <w:rPr>
          <w:rFonts w:eastAsia="Arial"/>
          <w:szCs w:val="19"/>
        </w:rPr>
      </w:pPr>
      <w:r>
        <w:t xml:space="preserve">The builds listed below are required prior to installing </w:t>
      </w:r>
      <w:r w:rsidR="008A3D3B">
        <w:rPr>
          <w:rFonts w:eastAsia="Arial"/>
          <w:szCs w:val="19"/>
        </w:rPr>
        <w:t>LR*5.2*442</w:t>
      </w:r>
      <w:r>
        <w:rPr>
          <w:rFonts w:eastAsia="Arial"/>
          <w:szCs w:val="19"/>
        </w:rPr>
        <w:t>.</w:t>
      </w:r>
    </w:p>
    <w:p w14:paraId="46C9FD03" w14:textId="77777777" w:rsidR="008A3D3B" w:rsidRDefault="008A3D3B" w:rsidP="008A3D3B">
      <w:pPr>
        <w:pStyle w:val="Caption"/>
      </w:pPr>
      <w:bookmarkStart w:id="29" w:name="_Toc428787964"/>
      <w:r>
        <w:t xml:space="preserve">Table </w:t>
      </w:r>
      <w:r w:rsidR="00AD31CC">
        <w:fldChar w:fldCharType="begin"/>
      </w:r>
      <w:r w:rsidR="00AD31CC">
        <w:instrText xml:space="preserve"> SEQ Table \* ARABIC </w:instrText>
      </w:r>
      <w:r w:rsidR="00AD31CC">
        <w:fldChar w:fldCharType="separate"/>
      </w:r>
      <w:r w:rsidR="006C78B4">
        <w:rPr>
          <w:noProof/>
        </w:rPr>
        <w:t>5</w:t>
      </w:r>
      <w:r w:rsidR="00AD31CC">
        <w:rPr>
          <w:noProof/>
        </w:rPr>
        <w:fldChar w:fldCharType="end"/>
      </w:r>
      <w:r>
        <w:t>: LR*5.2*442 Required Builds</w:t>
      </w:r>
      <w:bookmarkEnd w:id="29"/>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18A7A355"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DFC27EB" w14:textId="77777777" w:rsidR="008A3D3B" w:rsidRDefault="008A3D3B" w:rsidP="0018159A">
            <w:pPr>
              <w:pStyle w:val="TableHeading"/>
              <w:rPr>
                <w:rFonts w:eastAsia="Calibri" w:hAnsi="Calibri" w:cs="Calibri"/>
              </w:rPr>
            </w:pPr>
            <w:bookmarkStart w:id="30" w:name="LR442RequiredBuilds"/>
            <w:bookmarkStart w:id="31" w:name="ColumnTitle_05"/>
            <w:bookmarkEnd w:id="30"/>
            <w:bookmarkEnd w:id="31"/>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D943551"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9CE4131" w14:textId="77777777" w:rsidR="008A3D3B" w:rsidRDefault="008A3D3B" w:rsidP="0018159A">
            <w:pPr>
              <w:pStyle w:val="TableHeading"/>
              <w:rPr>
                <w:rFonts w:eastAsia="Calibri" w:hAnsi="Calibri" w:cs="Calibri"/>
              </w:rPr>
            </w:pPr>
            <w:r>
              <w:rPr>
                <w:spacing w:val="-2"/>
              </w:rPr>
              <w:t>Required Build Release Date</w:t>
            </w:r>
          </w:p>
        </w:tc>
      </w:tr>
      <w:tr w:rsidR="008A3D3B" w14:paraId="54D49B4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7231C5FF" w14:textId="77777777" w:rsidR="008A3D3B" w:rsidRDefault="008A3D3B" w:rsidP="0018159A">
            <w:pPr>
              <w:pStyle w:val="TableText"/>
              <w:rPr>
                <w:rFonts w:eastAsia="Arial"/>
                <w:szCs w:val="19"/>
              </w:rPr>
            </w:pPr>
            <w:r>
              <w:rPr>
                <w:rFonts w:eastAsia="Arial"/>
                <w:szCs w:val="19"/>
              </w:rPr>
              <w:t>DG*5.3*884</w:t>
            </w:r>
          </w:p>
        </w:tc>
        <w:tc>
          <w:tcPr>
            <w:tcW w:w="2589" w:type="pct"/>
            <w:tcBorders>
              <w:top w:val="single" w:sz="7" w:space="0" w:color="000000"/>
              <w:left w:val="single" w:sz="7" w:space="0" w:color="000000"/>
              <w:bottom w:val="single" w:sz="7" w:space="0" w:color="000000"/>
              <w:right w:val="single" w:sz="7" w:space="0" w:color="000000"/>
            </w:tcBorders>
          </w:tcPr>
          <w:p w14:paraId="7A85CAD5" w14:textId="77777777" w:rsidR="008A3D3B" w:rsidRDefault="008A3D3B" w:rsidP="0018159A">
            <w:pPr>
              <w:pStyle w:val="TableText"/>
            </w:pPr>
            <w:r>
              <w:t>ICD-10 PATIENT TREATMENT FILE MODIFICATIONS PROJECT</w:t>
            </w:r>
          </w:p>
        </w:tc>
        <w:tc>
          <w:tcPr>
            <w:tcW w:w="1200" w:type="pct"/>
            <w:tcBorders>
              <w:top w:val="single" w:sz="7" w:space="0" w:color="000000"/>
              <w:left w:val="single" w:sz="7" w:space="0" w:color="000000"/>
              <w:bottom w:val="single" w:sz="7" w:space="0" w:color="000000"/>
              <w:right w:val="single" w:sz="7" w:space="0" w:color="000000"/>
            </w:tcBorders>
          </w:tcPr>
          <w:p w14:paraId="79C34FAD" w14:textId="77777777" w:rsidR="008A3D3B" w:rsidRDefault="004C61F9" w:rsidP="0018159A">
            <w:pPr>
              <w:pStyle w:val="TableText"/>
            </w:pPr>
            <w:r>
              <w:t>9/2/2015</w:t>
            </w:r>
          </w:p>
        </w:tc>
      </w:tr>
      <w:tr w:rsidR="008A3D3B" w14:paraId="0986ACE7"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7B54ECBE" w14:textId="77777777" w:rsidR="008A3D3B" w:rsidRDefault="008A3D3B" w:rsidP="0018159A">
            <w:pPr>
              <w:pStyle w:val="TableText"/>
              <w:rPr>
                <w:rFonts w:eastAsia="Arial"/>
                <w:szCs w:val="19"/>
              </w:rPr>
            </w:pPr>
            <w:r>
              <w:rPr>
                <w:rFonts w:eastAsia="Arial"/>
                <w:szCs w:val="19"/>
              </w:rPr>
              <w:t>LR*5.2*421</w:t>
            </w:r>
          </w:p>
        </w:tc>
        <w:tc>
          <w:tcPr>
            <w:tcW w:w="2589" w:type="pct"/>
            <w:tcBorders>
              <w:top w:val="single" w:sz="7" w:space="0" w:color="000000"/>
              <w:left w:val="single" w:sz="7" w:space="0" w:color="000000"/>
              <w:bottom w:val="single" w:sz="7" w:space="0" w:color="000000"/>
              <w:right w:val="single" w:sz="7" w:space="0" w:color="000000"/>
            </w:tcBorders>
          </w:tcPr>
          <w:p w14:paraId="040B36F4" w14:textId="77777777" w:rsidR="008A3D3B" w:rsidRDefault="008A3D3B" w:rsidP="0018159A">
            <w:pPr>
              <w:pStyle w:val="TableText"/>
            </w:pPr>
            <w:r>
              <w:t>EMERGING PATHOGENS INITIATIVE (EPI) ICD-10 CLASS I REMEDIATION PROJECT</w:t>
            </w:r>
          </w:p>
        </w:tc>
        <w:tc>
          <w:tcPr>
            <w:tcW w:w="1200" w:type="pct"/>
            <w:tcBorders>
              <w:top w:val="single" w:sz="7" w:space="0" w:color="000000"/>
              <w:left w:val="single" w:sz="7" w:space="0" w:color="000000"/>
              <w:bottom w:val="single" w:sz="7" w:space="0" w:color="000000"/>
              <w:right w:val="single" w:sz="7" w:space="0" w:color="000000"/>
            </w:tcBorders>
          </w:tcPr>
          <w:p w14:paraId="3D47E0C5" w14:textId="77777777" w:rsidR="008A3D3B" w:rsidRDefault="008A3D3B" w:rsidP="0018159A">
            <w:pPr>
              <w:pStyle w:val="TableText"/>
            </w:pPr>
            <w:r>
              <w:t>8/15/2014</w:t>
            </w:r>
          </w:p>
        </w:tc>
      </w:tr>
      <w:tr w:rsidR="008A3D3B" w14:paraId="1A299E77"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0EA3CA66" w14:textId="77777777" w:rsidR="008A3D3B" w:rsidRDefault="008A3D3B" w:rsidP="0018159A">
            <w:pPr>
              <w:pStyle w:val="TableText"/>
              <w:rPr>
                <w:rFonts w:eastAsia="Arial"/>
                <w:szCs w:val="19"/>
              </w:rPr>
            </w:pPr>
            <w:r>
              <w:rPr>
                <w:rFonts w:eastAsia="Arial"/>
                <w:szCs w:val="19"/>
              </w:rPr>
              <w:t>LR*5.2*422</w:t>
            </w:r>
          </w:p>
        </w:tc>
        <w:tc>
          <w:tcPr>
            <w:tcW w:w="2589" w:type="pct"/>
            <w:tcBorders>
              <w:top w:val="single" w:sz="7" w:space="0" w:color="000000"/>
              <w:left w:val="single" w:sz="7" w:space="0" w:color="000000"/>
              <w:bottom w:val="single" w:sz="7" w:space="0" w:color="000000"/>
              <w:right w:val="single" w:sz="7" w:space="0" w:color="000000"/>
            </w:tcBorders>
          </w:tcPr>
          <w:p w14:paraId="3C987289" w14:textId="77777777" w:rsidR="008A3D3B" w:rsidRDefault="008A3D3B" w:rsidP="0018159A">
            <w:pPr>
              <w:pStyle w:val="TableText"/>
            </w:pPr>
            <w:r>
              <w:t>ANATOMIC PATHOLOGY ICD-10 CLASS 1 REMEDIATION PROJECT</w:t>
            </w:r>
          </w:p>
        </w:tc>
        <w:tc>
          <w:tcPr>
            <w:tcW w:w="1200" w:type="pct"/>
            <w:tcBorders>
              <w:top w:val="single" w:sz="7" w:space="0" w:color="000000"/>
              <w:left w:val="single" w:sz="7" w:space="0" w:color="000000"/>
              <w:bottom w:val="single" w:sz="7" w:space="0" w:color="000000"/>
              <w:right w:val="single" w:sz="7" w:space="0" w:color="000000"/>
            </w:tcBorders>
          </w:tcPr>
          <w:p w14:paraId="3F6ED68C" w14:textId="77777777" w:rsidR="008A3D3B" w:rsidRDefault="008A3D3B" w:rsidP="0018159A">
            <w:pPr>
              <w:pStyle w:val="TableText"/>
            </w:pPr>
            <w:r>
              <w:t>8/15/2014</w:t>
            </w:r>
          </w:p>
        </w:tc>
      </w:tr>
    </w:tbl>
    <w:p w14:paraId="49B0FA65" w14:textId="77777777" w:rsidR="008A3D3B" w:rsidRDefault="00536755" w:rsidP="00145E6A">
      <w:pPr>
        <w:pStyle w:val="Style2"/>
        <w:spacing w:before="480"/>
        <w:rPr>
          <w:rFonts w:eastAsia="Arial"/>
          <w:szCs w:val="19"/>
        </w:rPr>
      </w:pPr>
      <w:r>
        <w:t xml:space="preserve">The builds listed below are required prior to installing </w:t>
      </w:r>
      <w:r w:rsidR="008A3D3B">
        <w:rPr>
          <w:rFonts w:eastAsia="Arial"/>
          <w:szCs w:val="19"/>
        </w:rPr>
        <w:t>OR*3.0*406</w:t>
      </w:r>
      <w:r>
        <w:rPr>
          <w:rFonts w:eastAsia="Arial"/>
          <w:szCs w:val="19"/>
        </w:rPr>
        <w:t>.</w:t>
      </w:r>
    </w:p>
    <w:p w14:paraId="2582D341" w14:textId="77777777" w:rsidR="008A3D3B" w:rsidRDefault="008A3D3B" w:rsidP="008A3D3B">
      <w:pPr>
        <w:pStyle w:val="Caption"/>
      </w:pPr>
      <w:bookmarkStart w:id="32" w:name="_Toc428787965"/>
      <w:r>
        <w:t xml:space="preserve">Table </w:t>
      </w:r>
      <w:r w:rsidR="00AD31CC">
        <w:fldChar w:fldCharType="begin"/>
      </w:r>
      <w:r w:rsidR="00AD31CC">
        <w:instrText xml:space="preserve"> SEQ Table \* ARABIC </w:instrText>
      </w:r>
      <w:r w:rsidR="00AD31CC">
        <w:fldChar w:fldCharType="separate"/>
      </w:r>
      <w:r w:rsidR="006C78B4">
        <w:rPr>
          <w:noProof/>
        </w:rPr>
        <w:t>6</w:t>
      </w:r>
      <w:r w:rsidR="00AD31CC">
        <w:rPr>
          <w:noProof/>
        </w:rPr>
        <w:fldChar w:fldCharType="end"/>
      </w:r>
      <w:r>
        <w:t>: OR*3.0*406 Required Builds</w:t>
      </w:r>
      <w:bookmarkEnd w:id="32"/>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57CCA3FA"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6EF20EF" w14:textId="77777777" w:rsidR="008A3D3B" w:rsidRDefault="008A3D3B" w:rsidP="0018159A">
            <w:pPr>
              <w:pStyle w:val="TableHeading"/>
              <w:rPr>
                <w:rFonts w:eastAsia="Calibri" w:hAnsi="Calibri" w:cs="Calibri"/>
              </w:rPr>
            </w:pPr>
            <w:bookmarkStart w:id="33" w:name="OR406RequiredBuilds"/>
            <w:bookmarkStart w:id="34" w:name="ColumnTitle_06"/>
            <w:bookmarkEnd w:id="33"/>
            <w:bookmarkEnd w:id="34"/>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3ECF2CC4"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CF54108" w14:textId="77777777" w:rsidR="008A3D3B" w:rsidRDefault="008A3D3B" w:rsidP="0018159A">
            <w:pPr>
              <w:pStyle w:val="TableHeading"/>
              <w:rPr>
                <w:rFonts w:eastAsia="Calibri" w:hAnsi="Calibri" w:cs="Calibri"/>
              </w:rPr>
            </w:pPr>
            <w:r>
              <w:rPr>
                <w:spacing w:val="-2"/>
              </w:rPr>
              <w:t>Required Build Release Date</w:t>
            </w:r>
          </w:p>
        </w:tc>
      </w:tr>
      <w:tr w:rsidR="008A3D3B" w14:paraId="27B5F538"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60BB8004" w14:textId="77777777" w:rsidR="008A3D3B" w:rsidRDefault="008A3D3B" w:rsidP="0018159A">
            <w:pPr>
              <w:pStyle w:val="TableText"/>
              <w:rPr>
                <w:rFonts w:eastAsia="Arial"/>
                <w:szCs w:val="19"/>
              </w:rPr>
            </w:pPr>
            <w:r>
              <w:rPr>
                <w:rFonts w:eastAsia="Arial"/>
                <w:szCs w:val="19"/>
              </w:rPr>
              <w:t>DG*5.3*884</w:t>
            </w:r>
          </w:p>
        </w:tc>
        <w:tc>
          <w:tcPr>
            <w:tcW w:w="2589" w:type="pct"/>
            <w:tcBorders>
              <w:top w:val="single" w:sz="7" w:space="0" w:color="000000"/>
              <w:left w:val="single" w:sz="7" w:space="0" w:color="000000"/>
              <w:bottom w:val="single" w:sz="7" w:space="0" w:color="000000"/>
              <w:right w:val="single" w:sz="7" w:space="0" w:color="000000"/>
            </w:tcBorders>
          </w:tcPr>
          <w:p w14:paraId="142AFD43" w14:textId="77777777" w:rsidR="008A3D3B" w:rsidRDefault="008A3D3B" w:rsidP="0018159A">
            <w:pPr>
              <w:pStyle w:val="TableText"/>
            </w:pPr>
            <w:r>
              <w:t>ICD-10 PATIENT TREATMENT FILE MODIFICATIONS PROJECT</w:t>
            </w:r>
          </w:p>
        </w:tc>
        <w:tc>
          <w:tcPr>
            <w:tcW w:w="1200" w:type="pct"/>
            <w:tcBorders>
              <w:top w:val="single" w:sz="7" w:space="0" w:color="000000"/>
              <w:left w:val="single" w:sz="7" w:space="0" w:color="000000"/>
              <w:bottom w:val="single" w:sz="7" w:space="0" w:color="000000"/>
              <w:right w:val="single" w:sz="7" w:space="0" w:color="000000"/>
            </w:tcBorders>
          </w:tcPr>
          <w:p w14:paraId="5042A4B8" w14:textId="77777777" w:rsidR="008A3D3B" w:rsidRDefault="004C61F9" w:rsidP="0018159A">
            <w:pPr>
              <w:pStyle w:val="TableText"/>
            </w:pPr>
            <w:r>
              <w:t>9/2/2015</w:t>
            </w:r>
          </w:p>
        </w:tc>
      </w:tr>
    </w:tbl>
    <w:p w14:paraId="0A8D3F09" w14:textId="77777777" w:rsidR="008A3D3B" w:rsidRDefault="00536755" w:rsidP="00F457F7">
      <w:pPr>
        <w:pStyle w:val="Style2"/>
        <w:keepNext/>
        <w:spacing w:before="480"/>
        <w:rPr>
          <w:rFonts w:eastAsia="Arial"/>
          <w:szCs w:val="19"/>
        </w:rPr>
      </w:pPr>
      <w:r>
        <w:lastRenderedPageBreak/>
        <w:t xml:space="preserve">The builds listed below are required prior to installing </w:t>
      </w:r>
      <w:r w:rsidR="008A3D3B">
        <w:rPr>
          <w:rFonts w:eastAsia="Arial"/>
          <w:szCs w:val="19"/>
        </w:rPr>
        <w:t>ROR*1.5*25</w:t>
      </w:r>
      <w:r>
        <w:rPr>
          <w:rFonts w:eastAsia="Arial"/>
          <w:szCs w:val="19"/>
        </w:rPr>
        <w:t>.</w:t>
      </w:r>
    </w:p>
    <w:p w14:paraId="67B80001" w14:textId="77777777" w:rsidR="008A3D3B" w:rsidRDefault="008A3D3B" w:rsidP="008A3D3B">
      <w:pPr>
        <w:pStyle w:val="Caption"/>
      </w:pPr>
      <w:bookmarkStart w:id="35" w:name="_Toc428787966"/>
      <w:r>
        <w:t xml:space="preserve">Table </w:t>
      </w:r>
      <w:r w:rsidR="00AD31CC">
        <w:fldChar w:fldCharType="begin"/>
      </w:r>
      <w:r w:rsidR="00AD31CC">
        <w:instrText xml:space="preserve"> SEQ Table \* ARABIC </w:instrText>
      </w:r>
      <w:r w:rsidR="00AD31CC">
        <w:fldChar w:fldCharType="separate"/>
      </w:r>
      <w:r w:rsidR="006C78B4">
        <w:rPr>
          <w:noProof/>
        </w:rPr>
        <w:t>7</w:t>
      </w:r>
      <w:r w:rsidR="00AD31CC">
        <w:rPr>
          <w:noProof/>
        </w:rPr>
        <w:fldChar w:fldCharType="end"/>
      </w:r>
      <w:r>
        <w:t>: ROR*1.5*25 Required Builds</w:t>
      </w:r>
      <w:bookmarkEnd w:id="35"/>
    </w:p>
    <w:tbl>
      <w:tblPr>
        <w:tblW w:w="5000" w:type="pct"/>
        <w:tblCellMar>
          <w:top w:w="43" w:type="dxa"/>
          <w:left w:w="72" w:type="dxa"/>
          <w:bottom w:w="43" w:type="dxa"/>
          <w:right w:w="72" w:type="dxa"/>
        </w:tblCellMar>
        <w:tblLook w:val="01E0" w:firstRow="1" w:lastRow="1" w:firstColumn="1" w:lastColumn="1" w:noHBand="0" w:noVBand="0"/>
        <w:tblCaption w:val="Required Builds"/>
        <w:tblDescription w:val="Required Builds"/>
      </w:tblPr>
      <w:tblGrid>
        <w:gridCol w:w="2302"/>
        <w:gridCol w:w="4921"/>
        <w:gridCol w:w="2281"/>
      </w:tblGrid>
      <w:tr w:rsidR="008A3D3B" w14:paraId="2CAB71B4" w14:textId="77777777" w:rsidTr="0018159A">
        <w:trPr>
          <w:cantSplit/>
          <w:trHeight w:val="373"/>
          <w:tblHeader/>
        </w:trPr>
        <w:tc>
          <w:tcPr>
            <w:tcW w:w="121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E507FF" w14:textId="77777777" w:rsidR="008A3D3B" w:rsidRDefault="008A3D3B" w:rsidP="0018159A">
            <w:pPr>
              <w:pStyle w:val="TableHeading"/>
              <w:rPr>
                <w:rFonts w:eastAsia="Calibri" w:hAnsi="Calibri" w:cs="Calibri"/>
              </w:rPr>
            </w:pPr>
            <w:bookmarkStart w:id="36" w:name="ROR25RequiredBuilds"/>
            <w:bookmarkStart w:id="37" w:name="ColumnTitle_07"/>
            <w:bookmarkEnd w:id="36"/>
            <w:bookmarkEnd w:id="37"/>
            <w:r>
              <w:t>Required Build</w:t>
            </w:r>
          </w:p>
        </w:tc>
        <w:tc>
          <w:tcPr>
            <w:tcW w:w="258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5708F1D" w14:textId="77777777" w:rsidR="008A3D3B" w:rsidRDefault="008A3D3B" w:rsidP="0018159A">
            <w:pPr>
              <w:pStyle w:val="TableHeading"/>
              <w:rPr>
                <w:spacing w:val="-2"/>
              </w:rPr>
            </w:pPr>
            <w:r>
              <w:rPr>
                <w:spacing w:val="-2"/>
              </w:rPr>
              <w:t>Required Build Subject</w:t>
            </w:r>
          </w:p>
        </w:tc>
        <w:tc>
          <w:tcPr>
            <w:tcW w:w="12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A2F1E54" w14:textId="77777777" w:rsidR="008A3D3B" w:rsidRDefault="008A3D3B" w:rsidP="0018159A">
            <w:pPr>
              <w:pStyle w:val="TableHeading"/>
              <w:rPr>
                <w:rFonts w:eastAsia="Calibri" w:hAnsi="Calibri" w:cs="Calibri"/>
              </w:rPr>
            </w:pPr>
            <w:r>
              <w:rPr>
                <w:spacing w:val="-2"/>
              </w:rPr>
              <w:t>Required Build Release Date</w:t>
            </w:r>
          </w:p>
        </w:tc>
      </w:tr>
      <w:tr w:rsidR="008A3D3B" w14:paraId="7C277DAC"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4835E387" w14:textId="77777777" w:rsidR="008A3D3B" w:rsidRDefault="008A3D3B" w:rsidP="0018159A">
            <w:pPr>
              <w:pStyle w:val="TableText"/>
              <w:rPr>
                <w:rFonts w:eastAsia="Arial"/>
                <w:szCs w:val="19"/>
              </w:rPr>
            </w:pPr>
            <w:r>
              <w:rPr>
                <w:rFonts w:eastAsia="Arial"/>
                <w:szCs w:val="19"/>
              </w:rPr>
              <w:t>DG*5.3*884</w:t>
            </w:r>
          </w:p>
        </w:tc>
        <w:tc>
          <w:tcPr>
            <w:tcW w:w="2589" w:type="pct"/>
            <w:tcBorders>
              <w:top w:val="single" w:sz="7" w:space="0" w:color="000000"/>
              <w:left w:val="single" w:sz="7" w:space="0" w:color="000000"/>
              <w:bottom w:val="single" w:sz="7" w:space="0" w:color="000000"/>
              <w:right w:val="single" w:sz="7" w:space="0" w:color="000000"/>
            </w:tcBorders>
          </w:tcPr>
          <w:p w14:paraId="5666836A" w14:textId="77777777" w:rsidR="008A3D3B" w:rsidRDefault="008A3D3B" w:rsidP="0018159A">
            <w:pPr>
              <w:pStyle w:val="TableText"/>
            </w:pPr>
            <w:r>
              <w:t>ICD-10 PATIENT TREATMENT FILE MODIFICATIONS PROJECT</w:t>
            </w:r>
          </w:p>
        </w:tc>
        <w:tc>
          <w:tcPr>
            <w:tcW w:w="1200" w:type="pct"/>
            <w:tcBorders>
              <w:top w:val="single" w:sz="7" w:space="0" w:color="000000"/>
              <w:left w:val="single" w:sz="7" w:space="0" w:color="000000"/>
              <w:bottom w:val="single" w:sz="7" w:space="0" w:color="000000"/>
              <w:right w:val="single" w:sz="7" w:space="0" w:color="000000"/>
            </w:tcBorders>
          </w:tcPr>
          <w:p w14:paraId="35CC5D63" w14:textId="77777777" w:rsidR="008A3D3B" w:rsidRDefault="004C61F9" w:rsidP="0018159A">
            <w:pPr>
              <w:pStyle w:val="TableText"/>
            </w:pPr>
            <w:r>
              <w:t>9/2/2015</w:t>
            </w:r>
          </w:p>
        </w:tc>
      </w:tr>
      <w:tr w:rsidR="008A3D3B" w14:paraId="4C05E9C1" w14:textId="77777777" w:rsidTr="0018159A">
        <w:trPr>
          <w:cantSplit/>
          <w:trHeight w:val="373"/>
        </w:trPr>
        <w:tc>
          <w:tcPr>
            <w:tcW w:w="1211" w:type="pct"/>
            <w:tcBorders>
              <w:top w:val="single" w:sz="7" w:space="0" w:color="000000"/>
              <w:left w:val="single" w:sz="7" w:space="0" w:color="000000"/>
              <w:bottom w:val="single" w:sz="7" w:space="0" w:color="000000"/>
              <w:right w:val="single" w:sz="7" w:space="0" w:color="000000"/>
            </w:tcBorders>
          </w:tcPr>
          <w:p w14:paraId="120D201B" w14:textId="77777777" w:rsidR="008A3D3B" w:rsidRDefault="008A3D3B" w:rsidP="0018159A">
            <w:pPr>
              <w:pStyle w:val="TableText"/>
              <w:rPr>
                <w:rFonts w:eastAsia="Arial"/>
                <w:szCs w:val="19"/>
              </w:rPr>
            </w:pPr>
            <w:r>
              <w:rPr>
                <w:rFonts w:eastAsia="Arial"/>
                <w:szCs w:val="19"/>
              </w:rPr>
              <w:t>ROR*1.5*27</w:t>
            </w:r>
          </w:p>
        </w:tc>
        <w:tc>
          <w:tcPr>
            <w:tcW w:w="2589" w:type="pct"/>
            <w:tcBorders>
              <w:top w:val="single" w:sz="7" w:space="0" w:color="000000"/>
              <w:left w:val="single" w:sz="7" w:space="0" w:color="000000"/>
              <w:bottom w:val="single" w:sz="7" w:space="0" w:color="000000"/>
              <w:right w:val="single" w:sz="7" w:space="0" w:color="000000"/>
            </w:tcBorders>
          </w:tcPr>
          <w:p w14:paraId="1C955F96" w14:textId="77777777" w:rsidR="008A3D3B" w:rsidRPr="00182D00" w:rsidRDefault="008A3D3B" w:rsidP="0018159A">
            <w:pPr>
              <w:pStyle w:val="TableText"/>
            </w:pPr>
            <w:r>
              <w:t>MINOR CCR CHANGES (Updates to Support Enhanced</w:t>
            </w:r>
            <w:r w:rsidRPr="008F5520">
              <w:t xml:space="preserve"> ICD-10 PTF </w:t>
            </w:r>
            <w:r>
              <w:t>Procedures and Diagnoses)</w:t>
            </w:r>
          </w:p>
        </w:tc>
        <w:tc>
          <w:tcPr>
            <w:tcW w:w="1200" w:type="pct"/>
            <w:tcBorders>
              <w:top w:val="single" w:sz="7" w:space="0" w:color="000000"/>
              <w:left w:val="single" w:sz="7" w:space="0" w:color="000000"/>
              <w:bottom w:val="single" w:sz="7" w:space="0" w:color="000000"/>
              <w:right w:val="single" w:sz="7" w:space="0" w:color="000000"/>
            </w:tcBorders>
          </w:tcPr>
          <w:p w14:paraId="2980C4AD" w14:textId="77777777" w:rsidR="008A3D3B" w:rsidRDefault="004841EA" w:rsidP="0018159A">
            <w:pPr>
              <w:pStyle w:val="TableText"/>
            </w:pPr>
            <w:r>
              <w:t>6/10/2015</w:t>
            </w:r>
          </w:p>
        </w:tc>
      </w:tr>
    </w:tbl>
    <w:p w14:paraId="19E560D7" w14:textId="77777777" w:rsidR="008A3D3B" w:rsidRDefault="008A3D3B" w:rsidP="008A3D3B"/>
    <w:p w14:paraId="0FC0D5C6" w14:textId="77777777" w:rsidR="005460F0" w:rsidRDefault="00D801F9" w:rsidP="00754232">
      <w:pPr>
        <w:pStyle w:val="Heading1"/>
      </w:pPr>
      <w:bookmarkStart w:id="38" w:name="_Toc428787986"/>
      <w:r w:rsidRPr="00754232">
        <w:lastRenderedPageBreak/>
        <w:t xml:space="preserve">ICD-10 </w:t>
      </w:r>
      <w:r w:rsidR="00135264">
        <w:t>PTF Modifications</w:t>
      </w:r>
      <w:r w:rsidRPr="00754232">
        <w:t xml:space="preserve"> Installation Instructions</w:t>
      </w:r>
      <w:bookmarkEnd w:id="38"/>
    </w:p>
    <w:p w14:paraId="73D5D336" w14:textId="77777777" w:rsidR="00D801F9" w:rsidRPr="00754232" w:rsidRDefault="00135264" w:rsidP="005460F0">
      <w:r w:rsidRPr="00754232">
        <w:rPr>
          <w:noProof/>
        </w:rPr>
        <w:drawing>
          <wp:inline distT="0" distB="0" distL="0" distR="0" wp14:anchorId="4822AEB0" wp14:editId="75945F97">
            <wp:extent cx="859155" cy="713105"/>
            <wp:effectExtent l="0" t="0" r="0" b="0"/>
            <wp:docPr id="113" name="Picture 113" title="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155" cy="713105"/>
                    </a:xfrm>
                    <a:prstGeom prst="rect">
                      <a:avLst/>
                    </a:prstGeom>
                    <a:noFill/>
                    <a:ln>
                      <a:noFill/>
                    </a:ln>
                  </pic:spPr>
                </pic:pic>
              </a:graphicData>
            </a:graphic>
          </wp:inline>
        </w:drawing>
      </w:r>
    </w:p>
    <w:p w14:paraId="6D14A6FD" w14:textId="77777777" w:rsidR="00135264" w:rsidRDefault="00135264" w:rsidP="00135264">
      <w:pPr>
        <w:pStyle w:val="Heading2"/>
      </w:pPr>
      <w:bookmarkStart w:id="39" w:name="_Toc428787987"/>
      <w:r>
        <w:t>Warnings</w:t>
      </w:r>
      <w:bookmarkEnd w:id="39"/>
    </w:p>
    <w:p w14:paraId="4C573929" w14:textId="77777777" w:rsidR="00135264" w:rsidRPr="00754232" w:rsidRDefault="00135264" w:rsidP="00135264">
      <w:pPr>
        <w:pStyle w:val="Heading3"/>
      </w:pPr>
      <w:bookmarkStart w:id="40" w:name="_Toc428787988"/>
      <w:r w:rsidRPr="00754232">
        <w:t xml:space="preserve">WARNING: </w:t>
      </w:r>
      <w:r w:rsidR="00D907CC">
        <w:t>Install D</w:t>
      </w:r>
      <w:r w:rsidR="00FA29CC">
        <w:t xml:space="preserve">uring </w:t>
      </w:r>
      <w:r w:rsidR="00D15870">
        <w:t>N</w:t>
      </w:r>
      <w:r w:rsidR="00FA29CC">
        <w:t>on-</w:t>
      </w:r>
      <w:r w:rsidR="00D907CC">
        <w:t>Peak/Off-H</w:t>
      </w:r>
      <w:r w:rsidR="00FA29CC">
        <w:t>ours</w:t>
      </w:r>
      <w:r w:rsidR="00A41FAD">
        <w:t xml:space="preserve"> </w:t>
      </w:r>
      <w:proofErr w:type="gramStart"/>
      <w:r w:rsidR="00D907CC">
        <w:t>W</w:t>
      </w:r>
      <w:r w:rsidR="00A641B4">
        <w:t>ith</w:t>
      </w:r>
      <w:proofErr w:type="gramEnd"/>
      <w:r w:rsidR="00A641B4">
        <w:t xml:space="preserve"> All</w:t>
      </w:r>
      <w:r w:rsidR="00A41FAD">
        <w:t xml:space="preserve"> Users </w:t>
      </w:r>
      <w:r w:rsidR="00A641B4">
        <w:t xml:space="preserve">Logged </w:t>
      </w:r>
      <w:r w:rsidR="00EF27A3">
        <w:t>O</w:t>
      </w:r>
      <w:r w:rsidR="00A41FAD">
        <w:t>ff the System</w:t>
      </w:r>
      <w:bookmarkEnd w:id="40"/>
    </w:p>
    <w:p w14:paraId="4938C079" w14:textId="77777777" w:rsidR="00A41FAD" w:rsidRPr="00A41FAD" w:rsidRDefault="00FA29CC" w:rsidP="00FA29CC">
      <w:pPr>
        <w:pStyle w:val="Style3"/>
      </w:pPr>
      <w:r w:rsidRPr="00D0793E">
        <w:t xml:space="preserve">Please install this </w:t>
      </w:r>
      <w:r w:rsidR="00FA6278">
        <w:t>patch</w:t>
      </w:r>
      <w:r w:rsidR="00FA6278" w:rsidRPr="00D0793E">
        <w:t xml:space="preserve"> </w:t>
      </w:r>
      <w:r w:rsidRPr="00D0793E">
        <w:t>in yo</w:t>
      </w:r>
      <w:r>
        <w:t xml:space="preserve">ur production accounts during </w:t>
      </w:r>
      <w:r w:rsidRPr="00D0793E">
        <w:t xml:space="preserve">non-peak/off-hours. </w:t>
      </w:r>
      <w:r>
        <w:t xml:space="preserve"> </w:t>
      </w:r>
      <w:r w:rsidRPr="00D0793E">
        <w:t xml:space="preserve">The Clinical Reminders Global Index ^PXRMINDX (45) will be rebuilt for the PTF (#45) file, and reminder evaluation will be </w:t>
      </w:r>
      <w:r w:rsidRPr="00A41FAD">
        <w:t xml:space="preserve">disabled while these indexes are rebuilding.  </w:t>
      </w:r>
    </w:p>
    <w:p w14:paraId="213CAEFC" w14:textId="77777777" w:rsidR="00A41FAD" w:rsidRPr="00856CD5" w:rsidRDefault="00A41FAD" w:rsidP="00A41FAD">
      <w:pPr>
        <w:pStyle w:val="Style3"/>
        <w:rPr>
          <w:b/>
          <w:color w:val="FF0000"/>
        </w:rPr>
      </w:pPr>
      <w:r w:rsidRPr="00856CD5">
        <w:rPr>
          <w:b/>
          <w:color w:val="FF0000"/>
        </w:rPr>
        <w:t xml:space="preserve">NOTE: </w:t>
      </w:r>
      <w:r w:rsidR="00FA29CC" w:rsidRPr="00856CD5">
        <w:rPr>
          <w:b/>
          <w:color w:val="FF0000"/>
        </w:rPr>
        <w:t xml:space="preserve">Estimated re-indexing time is </w:t>
      </w:r>
      <w:r w:rsidR="00A641B4">
        <w:rPr>
          <w:b/>
          <w:color w:val="FF0000"/>
        </w:rPr>
        <w:t xml:space="preserve">10 minutes to 3 </w:t>
      </w:r>
      <w:r w:rsidR="00FA29CC" w:rsidRPr="00856CD5">
        <w:rPr>
          <w:b/>
          <w:color w:val="FF0000"/>
        </w:rPr>
        <w:t>hours.</w:t>
      </w:r>
      <w:r w:rsidRPr="00856CD5">
        <w:rPr>
          <w:b/>
          <w:color w:val="FF0000"/>
        </w:rPr>
        <w:t xml:space="preserve">  </w:t>
      </w:r>
      <w:r w:rsidRPr="00856CD5">
        <w:rPr>
          <w:b/>
          <w:color w:val="FF0000"/>
          <w:u w:val="single"/>
        </w:rPr>
        <w:t>All users must be logged off of the system</w:t>
      </w:r>
      <w:r w:rsidRPr="00856CD5">
        <w:rPr>
          <w:b/>
          <w:color w:val="FF0000"/>
        </w:rPr>
        <w:t xml:space="preserve"> until the </w:t>
      </w:r>
      <w:r w:rsidR="00856CD5">
        <w:rPr>
          <w:b/>
          <w:color w:val="FF0000"/>
        </w:rPr>
        <w:t xml:space="preserve">re-indexing </w:t>
      </w:r>
      <w:r w:rsidRPr="00856CD5">
        <w:rPr>
          <w:b/>
          <w:color w:val="FF0000"/>
        </w:rPr>
        <w:t>backg</w:t>
      </w:r>
      <w:r w:rsidR="00FD0DAD">
        <w:rPr>
          <w:b/>
          <w:color w:val="FF0000"/>
        </w:rPr>
        <w:t xml:space="preserve">round job has been completed.  If you </w:t>
      </w:r>
      <w:r w:rsidR="00FD0DAD" w:rsidRPr="00FD0DAD">
        <w:rPr>
          <w:b/>
          <w:color w:val="FF0000"/>
        </w:rPr>
        <w:t>followed the instructions in Section 2.2</w:t>
      </w:r>
      <w:r w:rsidR="00FD0DAD">
        <w:rPr>
          <w:b/>
          <w:color w:val="FF0000"/>
        </w:rPr>
        <w:t xml:space="preserve"> above (</w:t>
      </w:r>
      <w:r w:rsidR="00FD0DAD" w:rsidRPr="00FD0DAD">
        <w:rPr>
          <w:b/>
          <w:color w:val="0070C0"/>
          <w:u w:val="single"/>
        </w:rPr>
        <w:fldChar w:fldCharType="begin"/>
      </w:r>
      <w:r w:rsidR="00FD0DAD" w:rsidRPr="00FD0DAD">
        <w:rPr>
          <w:b/>
          <w:color w:val="0070C0"/>
          <w:u w:val="single"/>
        </w:rPr>
        <w:instrText xml:space="preserve"> REF _Ref427071133 \h  \* MERGEFORMAT </w:instrText>
      </w:r>
      <w:r w:rsidR="00FD0DAD" w:rsidRPr="00FD0DAD">
        <w:rPr>
          <w:b/>
          <w:color w:val="0070C0"/>
          <w:u w:val="single"/>
        </w:rPr>
      </w:r>
      <w:r w:rsidR="00FD0DAD" w:rsidRPr="00FD0DAD">
        <w:rPr>
          <w:b/>
          <w:color w:val="0070C0"/>
          <w:u w:val="single"/>
        </w:rPr>
        <w:fldChar w:fldCharType="separate"/>
      </w:r>
      <w:r w:rsidR="006C78B4" w:rsidRPr="006C78B4">
        <w:rPr>
          <w:b/>
          <w:color w:val="0070C0"/>
          <w:u w:val="single"/>
        </w:rPr>
        <w:t>Add Installer to Reminder Management Mail Group</w:t>
      </w:r>
      <w:r w:rsidR="00FD0DAD" w:rsidRPr="00FD0DAD">
        <w:rPr>
          <w:b/>
          <w:color w:val="0070C0"/>
          <w:u w:val="single"/>
        </w:rPr>
        <w:fldChar w:fldCharType="end"/>
      </w:r>
      <w:r w:rsidR="00FD0DAD">
        <w:rPr>
          <w:b/>
          <w:color w:val="FF0000"/>
        </w:rPr>
        <w:t xml:space="preserve">), </w:t>
      </w:r>
      <w:r w:rsidR="00FD0DAD" w:rsidRPr="00FD0DAD">
        <w:rPr>
          <w:b/>
          <w:color w:val="FF0000"/>
        </w:rPr>
        <w:t>you will receive a MailM</w:t>
      </w:r>
      <w:r w:rsidRPr="00FD0DAD">
        <w:rPr>
          <w:b/>
          <w:color w:val="FF0000"/>
        </w:rPr>
        <w:t>an message upon completion.</w:t>
      </w:r>
    </w:p>
    <w:p w14:paraId="3011C8E6" w14:textId="77777777" w:rsidR="00F6752E" w:rsidRDefault="00A41FAD" w:rsidP="00F6752E">
      <w:pPr>
        <w:pStyle w:val="Style3"/>
        <w:rPr>
          <w:b/>
          <w:color w:val="FF0000"/>
        </w:rPr>
      </w:pPr>
      <w:r w:rsidRPr="00856CD5">
        <w:rPr>
          <w:b/>
          <w:color w:val="FF0000"/>
        </w:rPr>
        <w:t>By taking this step, sites will prevent missed actions as a result of reminder functionality interruption due to re-indexing.  This eliminates any risk to patient safety or data due to</w:t>
      </w:r>
      <w:r w:rsidR="003734A2">
        <w:rPr>
          <w:b/>
          <w:color w:val="FF0000"/>
        </w:rPr>
        <w:t xml:space="preserve"> incomplete or</w:t>
      </w:r>
      <w:r w:rsidRPr="00856CD5">
        <w:rPr>
          <w:b/>
          <w:color w:val="FF0000"/>
        </w:rPr>
        <w:t xml:space="preserve"> </w:t>
      </w:r>
      <w:r w:rsidR="00856CD5">
        <w:rPr>
          <w:b/>
          <w:color w:val="FF0000"/>
        </w:rPr>
        <w:t>missed clinical reminders.</w:t>
      </w:r>
    </w:p>
    <w:p w14:paraId="3554E0BE" w14:textId="77777777" w:rsidR="009134C9" w:rsidRPr="00856CD5" w:rsidRDefault="009134C9" w:rsidP="00F6752E">
      <w:pPr>
        <w:pStyle w:val="Style3"/>
        <w:rPr>
          <w:b/>
          <w:color w:val="FF0000"/>
        </w:rPr>
      </w:pPr>
      <w:r>
        <w:t>Notify the Health Information Management (HIM) Chief and Implementation Business Manager when the ICD-10 PTF Modifications software is scheduled to be installed.</w:t>
      </w:r>
    </w:p>
    <w:p w14:paraId="143EB3EA" w14:textId="77777777" w:rsidR="00D15870" w:rsidRPr="00754232" w:rsidRDefault="00D15870" w:rsidP="00D15870">
      <w:pPr>
        <w:pStyle w:val="Heading3"/>
      </w:pPr>
      <w:bookmarkStart w:id="41" w:name="_Toc428787989"/>
      <w:r w:rsidRPr="00754232">
        <w:t xml:space="preserve">WARNING: </w:t>
      </w:r>
      <w:r w:rsidR="00EF27A3">
        <w:t>Do Not Install W</w:t>
      </w:r>
      <w:r>
        <w:t>hile the PTF Background Job [D</w:t>
      </w:r>
      <w:r w:rsidR="00EF27A3">
        <w:t>G PTF BACKGROUND JOB] I</w:t>
      </w:r>
      <w:r>
        <w:t>s Running</w:t>
      </w:r>
      <w:bookmarkEnd w:id="41"/>
    </w:p>
    <w:p w14:paraId="4488D825" w14:textId="77777777" w:rsidR="00D801F9" w:rsidRDefault="00D15870" w:rsidP="00D15870">
      <w:pPr>
        <w:pStyle w:val="Style3"/>
      </w:pPr>
      <w:r w:rsidRPr="00D0793E">
        <w:t>Do not install this patch while</w:t>
      </w:r>
      <w:r>
        <w:t xml:space="preserve"> the PTF Background Job [DG PTF </w:t>
      </w:r>
      <w:r w:rsidRPr="00D0793E">
        <w:t xml:space="preserve">BACKGROUND JOB] </w:t>
      </w:r>
      <w:r w:rsidR="00C25FDC">
        <w:t xml:space="preserve">option </w:t>
      </w:r>
      <w:r w:rsidRPr="00D0793E">
        <w:t>is running or during the time it is scheduled to run.</w:t>
      </w:r>
    </w:p>
    <w:p w14:paraId="50D8EFDD" w14:textId="77777777" w:rsidR="00CC0020" w:rsidRPr="00754232" w:rsidRDefault="00CC0020" w:rsidP="00CC0020">
      <w:pPr>
        <w:pStyle w:val="Heading3"/>
      </w:pPr>
      <w:bookmarkStart w:id="42" w:name="_Toc428787990"/>
      <w:r w:rsidRPr="00754232">
        <w:t xml:space="preserve">WARNING: </w:t>
      </w:r>
      <w:r w:rsidR="00EF27A3">
        <w:t>Do Not Install W</w:t>
      </w:r>
      <w:r>
        <w:t>hile IB Queue Means Test Compilation of Charges [IB MT NIG</w:t>
      </w:r>
      <w:r w:rsidR="00EF27A3">
        <w:t>HT COMP] I</w:t>
      </w:r>
      <w:r>
        <w:t>s Running</w:t>
      </w:r>
      <w:bookmarkEnd w:id="42"/>
    </w:p>
    <w:p w14:paraId="2D76C4C2" w14:textId="77777777" w:rsidR="00CC0020" w:rsidRDefault="00CC0020" w:rsidP="00CC0020">
      <w:pPr>
        <w:pStyle w:val="Style3"/>
      </w:pPr>
      <w:r w:rsidRPr="00CC0020">
        <w:t xml:space="preserve">Do not install this patch while the Queue Means Test Compilation of Charges [IB MT NIGHT COMP] </w:t>
      </w:r>
      <w:r w:rsidR="00C25FDC">
        <w:t xml:space="preserve">option </w:t>
      </w:r>
      <w:r w:rsidRPr="00CC0020">
        <w:t>is running or during the time it is scheduled to run.</w:t>
      </w:r>
    </w:p>
    <w:p w14:paraId="4067074A" w14:textId="77777777" w:rsidR="00917CB2" w:rsidRPr="001D3039" w:rsidRDefault="00917CB2" w:rsidP="008625F9">
      <w:pPr>
        <w:pStyle w:val="Heading3"/>
      </w:pPr>
      <w:bookmarkStart w:id="43" w:name="_Toc428787991"/>
      <w:r w:rsidRPr="00DB5345">
        <w:t xml:space="preserve">WARNING: </w:t>
      </w:r>
      <w:r w:rsidR="00EF27A3">
        <w:t>Do Not Install W</w:t>
      </w:r>
      <w:r w:rsidRPr="007A503D">
        <w:t>hile Lab EPI Nightly Task</w:t>
      </w:r>
      <w:r w:rsidR="00FA6278" w:rsidRPr="001D3039">
        <w:t xml:space="preserve"> </w:t>
      </w:r>
      <w:r w:rsidR="00EF27A3">
        <w:t>[LREPI NIGHTLY TASK] I</w:t>
      </w:r>
      <w:r w:rsidRPr="001D3039">
        <w:t>s Running</w:t>
      </w:r>
      <w:bookmarkEnd w:id="43"/>
    </w:p>
    <w:p w14:paraId="4B8F804B" w14:textId="77777777" w:rsidR="00917CB2" w:rsidRDefault="00917CB2" w:rsidP="00F6752E">
      <w:pPr>
        <w:pStyle w:val="Style3"/>
      </w:pPr>
      <w:r w:rsidRPr="00CC0020">
        <w:t xml:space="preserve">Do not install this patch while the </w:t>
      </w:r>
      <w:r>
        <w:t xml:space="preserve">Lab EPI Nightly Task </w:t>
      </w:r>
      <w:r w:rsidRPr="00CC0020">
        <w:t>[</w:t>
      </w:r>
      <w:r>
        <w:t xml:space="preserve">LREPI </w:t>
      </w:r>
      <w:r w:rsidRPr="00CC0020">
        <w:t>NIGHT</w:t>
      </w:r>
      <w:r>
        <w:t>LY TASK</w:t>
      </w:r>
      <w:r w:rsidRPr="00CC0020">
        <w:t xml:space="preserve">] </w:t>
      </w:r>
      <w:r w:rsidR="00C25FDC">
        <w:t xml:space="preserve">option </w:t>
      </w:r>
      <w:r w:rsidRPr="00CC0020">
        <w:t>is running or during the time it is scheduled to run.</w:t>
      </w:r>
    </w:p>
    <w:p w14:paraId="5B3991FD" w14:textId="77777777" w:rsidR="008B0983" w:rsidRPr="00754232" w:rsidRDefault="008B0983" w:rsidP="008B0983">
      <w:pPr>
        <w:pStyle w:val="Heading3"/>
      </w:pPr>
      <w:bookmarkStart w:id="44" w:name="_Toc428787992"/>
      <w:r w:rsidRPr="00754232">
        <w:lastRenderedPageBreak/>
        <w:t xml:space="preserve">WARNING: </w:t>
      </w:r>
      <w:r w:rsidR="00EF27A3">
        <w:t>Do Not Install W</w:t>
      </w:r>
      <w:r>
        <w:t>hile CCR Nightly Task</w:t>
      </w:r>
      <w:r w:rsidR="00DB5345">
        <w:t>, Registry Update &amp; Data Extraction</w:t>
      </w:r>
      <w:r w:rsidR="00EF27A3">
        <w:t xml:space="preserve"> [ROR TASK] I</w:t>
      </w:r>
      <w:r>
        <w:t>s Running</w:t>
      </w:r>
      <w:bookmarkEnd w:id="44"/>
    </w:p>
    <w:p w14:paraId="4AA28175" w14:textId="77777777" w:rsidR="008B0983" w:rsidRDefault="00442550" w:rsidP="00F6752E">
      <w:pPr>
        <w:pStyle w:val="Style3"/>
        <w:rPr>
          <w:szCs w:val="24"/>
        </w:rPr>
      </w:pPr>
      <w:r w:rsidRPr="00F6752E">
        <w:rPr>
          <w:szCs w:val="24"/>
        </w:rPr>
        <w:t>Do not install this patch while the CCR nightly task, Registry Update &amp; Data Extraction [ROR TASK] option is running or during the time it is scheduled to run</w:t>
      </w:r>
      <w:r w:rsidR="0061241C" w:rsidRPr="00F6752E">
        <w:rPr>
          <w:szCs w:val="24"/>
        </w:rPr>
        <w:t>.</w:t>
      </w:r>
    </w:p>
    <w:p w14:paraId="574D4A95" w14:textId="77777777" w:rsidR="0010204B" w:rsidRPr="00754232" w:rsidRDefault="0010204B" w:rsidP="0010204B">
      <w:pPr>
        <w:pStyle w:val="Heading3"/>
      </w:pPr>
      <w:bookmarkStart w:id="45" w:name="_Toc428787993"/>
      <w:r>
        <w:t>RECOMMENDATION</w:t>
      </w:r>
      <w:r w:rsidRPr="00754232">
        <w:t xml:space="preserve">: </w:t>
      </w:r>
      <w:r>
        <w:t xml:space="preserve">Do Not Install </w:t>
      </w:r>
      <w:r w:rsidR="00EF27A3">
        <w:t>D</w:t>
      </w:r>
      <w:r w:rsidR="00D34651">
        <w:t>uring</w:t>
      </w:r>
      <w:r>
        <w:t xml:space="preserve"> System Backup</w:t>
      </w:r>
      <w:bookmarkEnd w:id="45"/>
    </w:p>
    <w:p w14:paraId="4B33113E" w14:textId="77777777" w:rsidR="0010204B" w:rsidRPr="00F6752E" w:rsidRDefault="0010204B" w:rsidP="0010204B">
      <w:pPr>
        <w:pStyle w:val="Style3"/>
        <w:rPr>
          <w:szCs w:val="24"/>
        </w:rPr>
      </w:pPr>
      <w:r>
        <w:rPr>
          <w:szCs w:val="24"/>
        </w:rPr>
        <w:t>It is recommended to schedule installation outside of the timeframe(s) during which a system backup is scheduled to run</w:t>
      </w:r>
      <w:r w:rsidRPr="00F6752E">
        <w:rPr>
          <w:szCs w:val="24"/>
        </w:rPr>
        <w:t>.</w:t>
      </w:r>
    </w:p>
    <w:p w14:paraId="01294C92" w14:textId="77777777" w:rsidR="00B53CC4" w:rsidRPr="00856CD5" w:rsidRDefault="00B53CC4" w:rsidP="00B53CC4">
      <w:pPr>
        <w:pStyle w:val="Heading2"/>
        <w:rPr>
          <w:color w:val="FF0000"/>
        </w:rPr>
      </w:pPr>
      <w:bookmarkStart w:id="46" w:name="_Toc428787994"/>
      <w:r w:rsidRPr="00856CD5">
        <w:rPr>
          <w:color w:val="FF0000"/>
        </w:rPr>
        <w:t xml:space="preserve">Users </w:t>
      </w:r>
      <w:r w:rsidR="00856CD5" w:rsidRPr="00856CD5">
        <w:rPr>
          <w:color w:val="FF0000"/>
        </w:rPr>
        <w:t>Must Be Off</w:t>
      </w:r>
      <w:r w:rsidRPr="00856CD5">
        <w:rPr>
          <w:color w:val="FF0000"/>
        </w:rPr>
        <w:t xml:space="preserve"> the System</w:t>
      </w:r>
      <w:bookmarkEnd w:id="46"/>
    </w:p>
    <w:p w14:paraId="286B36BC" w14:textId="77777777" w:rsidR="009134C9" w:rsidRDefault="00856CD5" w:rsidP="00B53CC4">
      <w:pPr>
        <w:pStyle w:val="Style2"/>
      </w:pPr>
      <w:r w:rsidRPr="00856CD5">
        <w:rPr>
          <w:b/>
          <w:color w:val="FF0000"/>
        </w:rPr>
        <w:t>This software distribution should be loaded during non-peak/off-hours with all users logged off the system.</w:t>
      </w:r>
      <w:r>
        <w:t xml:space="preserve">  </w:t>
      </w:r>
      <w:r w:rsidR="009134C9">
        <w:t>Notify the Health Information Management (HIM) Chief and Implementation Business Manager when the ICD-10 PTF Modifications software is scheduled to be installed.</w:t>
      </w:r>
    </w:p>
    <w:p w14:paraId="341F9EE5" w14:textId="77777777" w:rsidR="00B53CC4" w:rsidRDefault="00856CD5" w:rsidP="00B53CC4">
      <w:pPr>
        <w:pStyle w:val="Style2"/>
      </w:pPr>
      <w:r>
        <w:t>Additionally, t</w:t>
      </w:r>
      <w:r w:rsidR="00B53CC4" w:rsidRPr="00D0793E">
        <w:t>he following options should be placed out of order to reduce the possibility of error</w:t>
      </w:r>
      <w:r w:rsidR="00B53CC4">
        <w:t>s when the routines are updated:</w:t>
      </w:r>
    </w:p>
    <w:p w14:paraId="3C1F78F1" w14:textId="77777777" w:rsidR="00B53CC4" w:rsidRDefault="00B53CC4" w:rsidP="00D64900">
      <w:pPr>
        <w:pStyle w:val="Style2"/>
        <w:numPr>
          <w:ilvl w:val="0"/>
          <w:numId w:val="5"/>
        </w:numPr>
      </w:pPr>
      <w:r>
        <w:t>A</w:t>
      </w:r>
      <w:r w:rsidRPr="00D0793E">
        <w:t>ll o</w:t>
      </w:r>
      <w:r>
        <w:t xml:space="preserve">ptions beginning with "DG </w:t>
      </w:r>
      <w:r w:rsidRPr="00D0793E">
        <w:t>PTF"</w:t>
      </w:r>
      <w:r>
        <w:t xml:space="preserve"> (“DG&lt;space&gt;PTF”)</w:t>
      </w:r>
    </w:p>
    <w:p w14:paraId="1E6F8B29" w14:textId="77777777" w:rsidR="00B53CC4" w:rsidRPr="00D0793E" w:rsidRDefault="00B53CC4" w:rsidP="00D64900">
      <w:pPr>
        <w:pStyle w:val="Style2"/>
        <w:numPr>
          <w:ilvl w:val="1"/>
          <w:numId w:val="5"/>
        </w:numPr>
      </w:pPr>
      <w:r>
        <w:t>Place all options beginning with “DG PTF”</w:t>
      </w:r>
      <w:r w:rsidRPr="00D0793E">
        <w:t xml:space="preserve"> out of order by</w:t>
      </w:r>
      <w:r>
        <w:t xml:space="preserve"> entering "DG PTF*"</w:t>
      </w:r>
    </w:p>
    <w:p w14:paraId="383A5858" w14:textId="77777777" w:rsidR="00B53CC4" w:rsidRDefault="00B53CC4" w:rsidP="00D64900">
      <w:pPr>
        <w:pStyle w:val="Style2"/>
        <w:numPr>
          <w:ilvl w:val="0"/>
          <w:numId w:val="5"/>
        </w:numPr>
      </w:pPr>
      <w:r w:rsidRPr="00D0793E">
        <w:t xml:space="preserve">Enter/Edit Billing Information </w:t>
      </w:r>
      <w:r>
        <w:t>[IB EDIT BILLING INFO]</w:t>
      </w:r>
    </w:p>
    <w:p w14:paraId="315C0781" w14:textId="77777777" w:rsidR="00D801F9" w:rsidRPr="00754232" w:rsidRDefault="00D801F9" w:rsidP="00B53CC4">
      <w:pPr>
        <w:pStyle w:val="Heading2"/>
      </w:pPr>
      <w:bookmarkStart w:id="47" w:name="2.1_Common_Installation_Errors_and_Warni"/>
      <w:bookmarkStart w:id="48" w:name="_bookmark19"/>
      <w:bookmarkStart w:id="49" w:name="2.1.1_Control_Character_Error_on_Global_"/>
      <w:bookmarkStart w:id="50" w:name="_bookmark20"/>
      <w:bookmarkStart w:id="51" w:name="2.2_System_Resource_Requirements"/>
      <w:bookmarkStart w:id="52" w:name="_bookmark29"/>
      <w:bookmarkStart w:id="53" w:name="2.4_ICD-10_Code_Set_Installation_Instruc"/>
      <w:bookmarkStart w:id="54" w:name="_bookmark32"/>
      <w:bookmarkStart w:id="55" w:name="2.4.1_Distribution"/>
      <w:bookmarkStart w:id="56" w:name="_bookmark33"/>
      <w:bookmarkStart w:id="57" w:name="_Toc428787995"/>
      <w:bookmarkEnd w:id="47"/>
      <w:bookmarkEnd w:id="48"/>
      <w:bookmarkEnd w:id="49"/>
      <w:bookmarkEnd w:id="50"/>
      <w:bookmarkEnd w:id="51"/>
      <w:bookmarkEnd w:id="52"/>
      <w:bookmarkEnd w:id="53"/>
      <w:bookmarkEnd w:id="54"/>
      <w:bookmarkEnd w:id="55"/>
      <w:bookmarkEnd w:id="56"/>
      <w:r w:rsidRPr="00754232">
        <w:t>Distribution</w:t>
      </w:r>
      <w:bookmarkEnd w:id="57"/>
    </w:p>
    <w:p w14:paraId="3298AA0B" w14:textId="77777777" w:rsidR="00D801F9" w:rsidRPr="00CC0156" w:rsidRDefault="00D801F9" w:rsidP="00CC0156">
      <w:pPr>
        <w:pStyle w:val="Style2"/>
      </w:pPr>
      <w:r w:rsidRPr="00CC0156">
        <w:t xml:space="preserve">This </w:t>
      </w:r>
      <w:r w:rsidR="00EC1F7E">
        <w:t xml:space="preserve">software </w:t>
      </w:r>
      <w:r w:rsidRPr="00CC0156">
        <w:t xml:space="preserve">distribution </w:t>
      </w:r>
      <w:r w:rsidR="00EF3042" w:rsidRPr="00CC0156">
        <w:t>contains six</w:t>
      </w:r>
      <w:r w:rsidRPr="00CC0156">
        <w:t xml:space="preserve"> builds in a single KIDS </w:t>
      </w:r>
      <w:r w:rsidR="0018159A">
        <w:t xml:space="preserve">multi-package </w:t>
      </w:r>
      <w:r w:rsidRPr="00CC0156">
        <w:t>host file.</w:t>
      </w:r>
      <w:r w:rsidR="00CC0156" w:rsidRPr="00CC0156">
        <w:t xml:space="preserve">  In addition, CCR patch ROR*1.5*25 includes a revised Graphical User Interface (GUI) application, which must be distributed to the appropriate workstations.  After the patch is installed correctly and the GUI is updated, the version of the GUI will be 1.5.25.  The GUI is distributed in a separate zip file (see Section </w:t>
      </w:r>
      <w:r w:rsidR="00CC0156">
        <w:t>3.5.2, Software Files</w:t>
      </w:r>
      <w:r w:rsidR="00CC0156" w:rsidRPr="00CC0156">
        <w:t>).</w:t>
      </w:r>
    </w:p>
    <w:p w14:paraId="25C03B18" w14:textId="77777777" w:rsidR="006C35AE" w:rsidRPr="00D0793E" w:rsidRDefault="006C35AE" w:rsidP="00B53CC4">
      <w:pPr>
        <w:pStyle w:val="Style2"/>
      </w:pPr>
      <w:bookmarkStart w:id="58" w:name="2.4.2_Estimated_Timing"/>
      <w:bookmarkStart w:id="59" w:name="_bookmark34"/>
      <w:bookmarkEnd w:id="58"/>
      <w:bookmarkEnd w:id="59"/>
      <w:r w:rsidRPr="0023424C">
        <w:rPr>
          <w:b/>
        </w:rPr>
        <w:t>NOTE:</w:t>
      </w:r>
      <w:r>
        <w:t xml:space="preserve"> DG*5.3*884 is included in this KIDS distribution and is a required build for the subsequent builds in this KIDS distribution, </w:t>
      </w:r>
      <w:r>
        <w:rPr>
          <w:rFonts w:eastAsia="Arial"/>
          <w:szCs w:val="19"/>
        </w:rPr>
        <w:t>GMTS*2.7*111, IB*2.0*522, LR*5.2*442, OR*3.0*406, and ROR*1.5*25 (see Section 2.</w:t>
      </w:r>
      <w:r w:rsidR="006F3771">
        <w:rPr>
          <w:rFonts w:eastAsia="Arial"/>
          <w:szCs w:val="19"/>
        </w:rPr>
        <w:t>3</w:t>
      </w:r>
      <w:r>
        <w:rPr>
          <w:rFonts w:eastAsia="Arial"/>
          <w:szCs w:val="19"/>
        </w:rPr>
        <w:t>, Required Builds).</w:t>
      </w:r>
    </w:p>
    <w:p w14:paraId="5AA7CC0D" w14:textId="77777777" w:rsidR="00D801F9" w:rsidRPr="00D15870" w:rsidRDefault="00D801F9" w:rsidP="00B53CC4">
      <w:pPr>
        <w:pStyle w:val="Heading2"/>
      </w:pPr>
      <w:bookmarkStart w:id="60" w:name="_Toc428787996"/>
      <w:r w:rsidRPr="00D15870">
        <w:t>Estimated Timing</w:t>
      </w:r>
      <w:bookmarkEnd w:id="60"/>
    </w:p>
    <w:p w14:paraId="724C01BC" w14:textId="77777777" w:rsidR="00D15870" w:rsidRPr="00A641B4" w:rsidRDefault="00D15870" w:rsidP="00B53CC4">
      <w:pPr>
        <w:pStyle w:val="Style2"/>
        <w:rPr>
          <w:color w:val="FF0000"/>
        </w:rPr>
      </w:pPr>
      <w:r w:rsidRPr="00D0793E">
        <w:t xml:space="preserve">The estimated installation time for this </w:t>
      </w:r>
      <w:r w:rsidR="00442550">
        <w:t>software distribution</w:t>
      </w:r>
      <w:r w:rsidRPr="00D0793E">
        <w:t xml:space="preserve"> is less than 5 minutes</w:t>
      </w:r>
      <w:r>
        <w:t xml:space="preserve"> </w:t>
      </w:r>
      <w:r w:rsidRPr="00A641B4">
        <w:rPr>
          <w:b/>
          <w:color w:val="FF0000"/>
        </w:rPr>
        <w:t>during off-</w:t>
      </w:r>
      <w:r w:rsidR="00A641B4" w:rsidRPr="00A641B4">
        <w:rPr>
          <w:b/>
          <w:color w:val="FF0000"/>
        </w:rPr>
        <w:t>peak hours with all users logged off the system</w:t>
      </w:r>
      <w:r w:rsidR="00A641B4" w:rsidRPr="00A641B4">
        <w:rPr>
          <w:color w:val="FF0000"/>
        </w:rPr>
        <w:t>.</w:t>
      </w:r>
    </w:p>
    <w:p w14:paraId="68EB8287" w14:textId="77777777" w:rsidR="00D15870" w:rsidRPr="00A641B4" w:rsidRDefault="00D15870" w:rsidP="00A641B4">
      <w:pPr>
        <w:pStyle w:val="Style2"/>
        <w:rPr>
          <w:b/>
        </w:rPr>
      </w:pPr>
      <w:r w:rsidRPr="00D0793E">
        <w:t>The background job to perform a rebuild of the Clinical Reminders</w:t>
      </w:r>
      <w:r>
        <w:t xml:space="preserve"> Global Index</w:t>
      </w:r>
      <w:r w:rsidR="00FF2950">
        <w:t>,</w:t>
      </w:r>
      <w:r>
        <w:t xml:space="preserve"> </w:t>
      </w:r>
      <w:r w:rsidRPr="00D0793E">
        <w:t>^</w:t>
      </w:r>
      <w:proofErr w:type="gramStart"/>
      <w:r w:rsidRPr="00D0793E">
        <w:t>PXRMINDX(</w:t>
      </w:r>
      <w:proofErr w:type="gramEnd"/>
      <w:r w:rsidRPr="00D0793E">
        <w:t>45)</w:t>
      </w:r>
      <w:r w:rsidR="00FF2950">
        <w:t>,</w:t>
      </w:r>
      <w:r w:rsidRPr="00D0793E">
        <w:t xml:space="preserve"> will be automatically queued during the</w:t>
      </w:r>
      <w:r>
        <w:t xml:space="preserve"> </w:t>
      </w:r>
      <w:r w:rsidR="00442550">
        <w:t xml:space="preserve">DG*5.3*884 </w:t>
      </w:r>
      <w:r>
        <w:t>post-</w:t>
      </w:r>
      <w:r w:rsidRPr="00D0793E">
        <w:t>installation process.  It will not impact the software installation time.</w:t>
      </w:r>
    </w:p>
    <w:p w14:paraId="2DFB7133" w14:textId="77777777" w:rsidR="00A641B4" w:rsidRPr="00A641B4" w:rsidRDefault="00A641B4" w:rsidP="00A641B4">
      <w:pPr>
        <w:pStyle w:val="Style2"/>
        <w:rPr>
          <w:b/>
          <w:color w:val="FF0000"/>
        </w:rPr>
      </w:pPr>
      <w:r w:rsidRPr="00A641B4">
        <w:rPr>
          <w:b/>
          <w:color w:val="FF0000"/>
        </w:rPr>
        <w:lastRenderedPageBreak/>
        <w:t xml:space="preserve">NOTE: Post-installation estimated re-indexing time is 10 minutes to 3 hours.  </w:t>
      </w:r>
      <w:r w:rsidRPr="00A641B4">
        <w:rPr>
          <w:b/>
          <w:color w:val="FF0000"/>
          <w:u w:val="single"/>
        </w:rPr>
        <w:t>All users must be logged off of the system</w:t>
      </w:r>
      <w:r w:rsidRPr="00A641B4">
        <w:rPr>
          <w:b/>
          <w:color w:val="FF0000"/>
        </w:rPr>
        <w:t xml:space="preserve"> until the re-indexing background job has been completed.  </w:t>
      </w:r>
      <w:r w:rsidR="00FD0DAD">
        <w:rPr>
          <w:b/>
          <w:color w:val="FF0000"/>
        </w:rPr>
        <w:t xml:space="preserve">If you </w:t>
      </w:r>
      <w:r w:rsidR="00FD0DAD" w:rsidRPr="00FD0DAD">
        <w:rPr>
          <w:b/>
          <w:color w:val="FF0000"/>
        </w:rPr>
        <w:t>followed the instructions in Section 2.2</w:t>
      </w:r>
      <w:r w:rsidR="00FD0DAD">
        <w:rPr>
          <w:b/>
          <w:color w:val="FF0000"/>
        </w:rPr>
        <w:t xml:space="preserve"> above (</w:t>
      </w:r>
      <w:r w:rsidR="00FD0DAD" w:rsidRPr="00FD0DAD">
        <w:rPr>
          <w:b/>
          <w:color w:val="0070C0"/>
          <w:u w:val="single"/>
        </w:rPr>
        <w:fldChar w:fldCharType="begin"/>
      </w:r>
      <w:r w:rsidR="00FD0DAD" w:rsidRPr="00FD0DAD">
        <w:rPr>
          <w:b/>
          <w:color w:val="0070C0"/>
          <w:u w:val="single"/>
        </w:rPr>
        <w:instrText xml:space="preserve"> REF _Ref427071133 \h  \* MERGEFORMAT </w:instrText>
      </w:r>
      <w:r w:rsidR="00FD0DAD" w:rsidRPr="00FD0DAD">
        <w:rPr>
          <w:b/>
          <w:color w:val="0070C0"/>
          <w:u w:val="single"/>
        </w:rPr>
      </w:r>
      <w:r w:rsidR="00FD0DAD" w:rsidRPr="00FD0DAD">
        <w:rPr>
          <w:b/>
          <w:color w:val="0070C0"/>
          <w:u w:val="single"/>
        </w:rPr>
        <w:fldChar w:fldCharType="separate"/>
      </w:r>
      <w:r w:rsidR="006C78B4" w:rsidRPr="006C78B4">
        <w:rPr>
          <w:b/>
          <w:color w:val="0070C0"/>
          <w:u w:val="single"/>
        </w:rPr>
        <w:t>Add Installer to Reminder Management Mail Group</w:t>
      </w:r>
      <w:r w:rsidR="00FD0DAD" w:rsidRPr="00FD0DAD">
        <w:rPr>
          <w:b/>
          <w:color w:val="0070C0"/>
          <w:u w:val="single"/>
        </w:rPr>
        <w:fldChar w:fldCharType="end"/>
      </w:r>
      <w:r w:rsidR="00FD0DAD">
        <w:rPr>
          <w:b/>
          <w:color w:val="FF0000"/>
        </w:rPr>
        <w:t xml:space="preserve">), </w:t>
      </w:r>
      <w:r w:rsidR="00FD0DAD" w:rsidRPr="00FD0DAD">
        <w:rPr>
          <w:b/>
          <w:color w:val="FF0000"/>
        </w:rPr>
        <w:t>you will receive a MailMan message upon completion.</w:t>
      </w:r>
    </w:p>
    <w:p w14:paraId="22328A8B" w14:textId="77777777" w:rsidR="00A641B4" w:rsidRDefault="00A641B4" w:rsidP="00A641B4">
      <w:pPr>
        <w:pStyle w:val="Style2"/>
        <w:rPr>
          <w:b/>
          <w:color w:val="FF0000"/>
        </w:rPr>
      </w:pPr>
      <w:r w:rsidRPr="00A641B4">
        <w:rPr>
          <w:b/>
          <w:color w:val="FF0000"/>
        </w:rPr>
        <w:t>By taking this step, sites will prevent missed actions as a result of reminder functionality interruption due to re-indexing.  This eliminates any risk to patient safety or data due to incomplete or missed clinical reminders.</w:t>
      </w:r>
    </w:p>
    <w:p w14:paraId="07F9C83F" w14:textId="77777777" w:rsidR="009134C9" w:rsidRPr="00A641B4" w:rsidRDefault="009134C9" w:rsidP="00A641B4">
      <w:pPr>
        <w:pStyle w:val="Style2"/>
        <w:rPr>
          <w:b/>
          <w:color w:val="FF0000"/>
        </w:rPr>
      </w:pPr>
      <w:r>
        <w:t>Notify the Health Information Management (HIM) Chief and Implementation Business Manager when the ICD-10 PTF Modifications software is scheduled to be installed.</w:t>
      </w:r>
    </w:p>
    <w:p w14:paraId="1483D2E2" w14:textId="77777777" w:rsidR="00D801F9" w:rsidRPr="00754232" w:rsidRDefault="00F6167B" w:rsidP="00B53CC4">
      <w:pPr>
        <w:pStyle w:val="Heading2"/>
      </w:pPr>
      <w:bookmarkStart w:id="61" w:name="2.4.4_Install_during_non-peak_hours"/>
      <w:bookmarkStart w:id="62" w:name="_bookmark35"/>
      <w:bookmarkStart w:id="63" w:name="2.4.5_Users_Must_be_off_of_the_System"/>
      <w:bookmarkStart w:id="64" w:name="_bookmark36"/>
      <w:bookmarkStart w:id="65" w:name="2.4.6_Documentation_Retrieval"/>
      <w:bookmarkStart w:id="66" w:name="_bookmark37"/>
      <w:bookmarkStart w:id="67" w:name="_Toc428787997"/>
      <w:bookmarkEnd w:id="61"/>
      <w:bookmarkEnd w:id="62"/>
      <w:bookmarkEnd w:id="63"/>
      <w:bookmarkEnd w:id="64"/>
      <w:bookmarkEnd w:id="65"/>
      <w:bookmarkEnd w:id="66"/>
      <w:r>
        <w:t>File</w:t>
      </w:r>
      <w:r w:rsidR="00D801F9" w:rsidRPr="00754232">
        <w:t xml:space="preserve"> Retrieval</w:t>
      </w:r>
      <w:bookmarkEnd w:id="67"/>
    </w:p>
    <w:p w14:paraId="203DF235" w14:textId="77777777" w:rsidR="00D801F9" w:rsidRDefault="00D801F9" w:rsidP="00B53CC4">
      <w:pPr>
        <w:pStyle w:val="Style2"/>
      </w:pPr>
      <w:r>
        <w:t>Updated</w:t>
      </w:r>
      <w:r>
        <w:rPr>
          <w:spacing w:val="14"/>
        </w:rPr>
        <w:t xml:space="preserve"> </w:t>
      </w:r>
      <w:r>
        <w:rPr>
          <w:spacing w:val="-5"/>
        </w:rPr>
        <w:t>documentation</w:t>
      </w:r>
      <w:r>
        <w:t xml:space="preserve"> </w:t>
      </w:r>
      <w:r>
        <w:rPr>
          <w:spacing w:val="-8"/>
        </w:rPr>
        <w:t>describing</w:t>
      </w:r>
      <w:r>
        <w:rPr>
          <w:spacing w:val="59"/>
        </w:rPr>
        <w:t xml:space="preserve"> </w:t>
      </w:r>
      <w:r>
        <w:rPr>
          <w:spacing w:val="-8"/>
        </w:rPr>
        <w:t>the</w:t>
      </w:r>
      <w:r>
        <w:rPr>
          <w:spacing w:val="28"/>
        </w:rPr>
        <w:t xml:space="preserve"> </w:t>
      </w:r>
      <w:r>
        <w:rPr>
          <w:spacing w:val="-5"/>
        </w:rPr>
        <w:t>functionality</w:t>
      </w:r>
      <w:r>
        <w:rPr>
          <w:spacing w:val="59"/>
        </w:rPr>
        <w:t xml:space="preserve"> </w:t>
      </w:r>
      <w:r>
        <w:rPr>
          <w:spacing w:val="-8"/>
        </w:rPr>
        <w:t>introduced</w:t>
      </w:r>
      <w:r>
        <w:rPr>
          <w:spacing w:val="59"/>
        </w:rPr>
        <w:t xml:space="preserve"> </w:t>
      </w:r>
      <w:r>
        <w:t>by</w:t>
      </w:r>
      <w:r>
        <w:rPr>
          <w:spacing w:val="-1"/>
        </w:rPr>
        <w:t xml:space="preserve"> </w:t>
      </w:r>
      <w:r>
        <w:rPr>
          <w:spacing w:val="-12"/>
        </w:rPr>
        <w:t>t</w:t>
      </w:r>
      <w:r w:rsidR="00CE2655">
        <w:rPr>
          <w:spacing w:val="-12"/>
        </w:rPr>
        <w:t>he ICD-10 PTF Modifications project</w:t>
      </w:r>
      <w:r>
        <w:rPr>
          <w:spacing w:val="14"/>
        </w:rPr>
        <w:t xml:space="preserve"> </w:t>
      </w:r>
      <w:r>
        <w:rPr>
          <w:spacing w:val="-11"/>
        </w:rPr>
        <w:t>is</w:t>
      </w:r>
      <w:r>
        <w:rPr>
          <w:spacing w:val="26"/>
        </w:rPr>
        <w:t xml:space="preserve"> </w:t>
      </w:r>
      <w:r>
        <w:rPr>
          <w:spacing w:val="-10"/>
        </w:rPr>
        <w:t>available</w:t>
      </w:r>
      <w:r>
        <w:t xml:space="preserve"> </w:t>
      </w:r>
      <w:r>
        <w:rPr>
          <w:spacing w:val="-11"/>
        </w:rPr>
        <w:t>in</w:t>
      </w:r>
      <w:r>
        <w:rPr>
          <w:spacing w:val="71"/>
        </w:rPr>
        <w:t xml:space="preserve"> </w:t>
      </w:r>
      <w:r>
        <w:rPr>
          <w:spacing w:val="-8"/>
        </w:rPr>
        <w:t>the</w:t>
      </w:r>
      <w:r>
        <w:rPr>
          <w:spacing w:val="28"/>
        </w:rPr>
        <w:t xml:space="preserve"> </w:t>
      </w:r>
      <w:r>
        <w:t>[ANONYMOUS.SOFTWARE]</w:t>
      </w:r>
      <w:r>
        <w:rPr>
          <w:spacing w:val="39"/>
        </w:rPr>
        <w:t xml:space="preserve"> </w:t>
      </w:r>
      <w:r>
        <w:rPr>
          <w:spacing w:val="-7"/>
        </w:rPr>
        <w:t>directories</w:t>
      </w:r>
      <w:r>
        <w:rPr>
          <w:spacing w:val="56"/>
        </w:rPr>
        <w:t xml:space="preserve"> </w:t>
      </w:r>
      <w:r>
        <w:rPr>
          <w:spacing w:val="-1"/>
        </w:rPr>
        <w:t>at</w:t>
      </w:r>
      <w:r>
        <w:rPr>
          <w:spacing w:val="8"/>
        </w:rPr>
        <w:t xml:space="preserve"> </w:t>
      </w:r>
      <w:r>
        <w:rPr>
          <w:spacing w:val="-8"/>
        </w:rPr>
        <w:t>the</w:t>
      </w:r>
      <w:r>
        <w:rPr>
          <w:spacing w:val="13"/>
        </w:rPr>
        <w:t xml:space="preserve"> </w:t>
      </w:r>
      <w:r>
        <w:rPr>
          <w:spacing w:val="-8"/>
        </w:rPr>
        <w:t>following</w:t>
      </w:r>
      <w:r>
        <w:rPr>
          <w:spacing w:val="59"/>
        </w:rPr>
        <w:t xml:space="preserve"> </w:t>
      </w:r>
      <w:r>
        <w:rPr>
          <w:spacing w:val="-7"/>
        </w:rPr>
        <w:t>Internet</w:t>
      </w:r>
      <w:r>
        <w:rPr>
          <w:spacing w:val="53"/>
        </w:rPr>
        <w:t xml:space="preserve"> </w:t>
      </w:r>
      <w:r>
        <w:t>addresses:</w:t>
      </w:r>
    </w:p>
    <w:p w14:paraId="0381A763" w14:textId="77777777" w:rsidR="00CE2655" w:rsidRDefault="00CE2655" w:rsidP="00CE2655">
      <w:pPr>
        <w:pStyle w:val="Caption"/>
      </w:pPr>
      <w:bookmarkStart w:id="68" w:name="_Toc428787967"/>
      <w:r>
        <w:t xml:space="preserve">Table </w:t>
      </w:r>
      <w:r w:rsidR="00AD31CC">
        <w:fldChar w:fldCharType="begin"/>
      </w:r>
      <w:r w:rsidR="00AD31CC">
        <w:instrText xml:space="preserve"> SEQ Table \* ARABIC </w:instrText>
      </w:r>
      <w:r w:rsidR="00AD31CC">
        <w:fldChar w:fldCharType="separate"/>
      </w:r>
      <w:r w:rsidR="006C78B4">
        <w:rPr>
          <w:noProof/>
        </w:rPr>
        <w:t>8</w:t>
      </w:r>
      <w:r w:rsidR="00AD31CC">
        <w:rPr>
          <w:noProof/>
        </w:rPr>
        <w:fldChar w:fldCharType="end"/>
      </w:r>
      <w:r>
        <w:t>: Anonymous Directories</w:t>
      </w:r>
      <w:bookmarkEnd w:id="68"/>
    </w:p>
    <w:tbl>
      <w:tblPr>
        <w:tblW w:w="5000" w:type="pct"/>
        <w:tblCellMar>
          <w:top w:w="43" w:type="dxa"/>
          <w:left w:w="72" w:type="dxa"/>
          <w:bottom w:w="43" w:type="dxa"/>
          <w:right w:w="72" w:type="dxa"/>
        </w:tblCellMar>
        <w:tblLook w:val="01E0" w:firstRow="1" w:lastRow="1" w:firstColumn="1" w:lastColumn="1" w:noHBand="0" w:noVBand="0"/>
        <w:tblCaption w:val="Anonymous Directories"/>
        <w:tblDescription w:val="Anonymous Directories list."/>
      </w:tblPr>
      <w:tblGrid>
        <w:gridCol w:w="3807"/>
        <w:gridCol w:w="5697"/>
      </w:tblGrid>
      <w:tr w:rsidR="00CE2655" w14:paraId="446B2FF6" w14:textId="77777777" w:rsidTr="00CE2655">
        <w:trPr>
          <w:cantSplit/>
          <w:trHeight w:val="373"/>
          <w:tblHeader/>
        </w:trPr>
        <w:tc>
          <w:tcPr>
            <w:tcW w:w="2003"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FFF230F" w14:textId="77777777" w:rsidR="00CE2655" w:rsidRDefault="00CE2655" w:rsidP="00CE2655">
            <w:pPr>
              <w:pStyle w:val="TableHeading"/>
              <w:rPr>
                <w:rFonts w:eastAsia="Calibri" w:hAnsi="Calibri" w:cs="Calibri"/>
              </w:rPr>
            </w:pPr>
            <w:bookmarkStart w:id="69" w:name="ColumnTitle_08"/>
            <w:bookmarkEnd w:id="69"/>
            <w:r>
              <w:t>Preferred or Specific Server</w:t>
            </w:r>
          </w:p>
        </w:tc>
        <w:tc>
          <w:tcPr>
            <w:tcW w:w="2997"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9F0C2BB" w14:textId="77777777" w:rsidR="00CE2655" w:rsidRDefault="00CE2655" w:rsidP="00CE2655">
            <w:pPr>
              <w:pStyle w:val="TableHeading"/>
              <w:rPr>
                <w:rFonts w:eastAsia="Calibri" w:hAnsi="Calibri" w:cs="Calibri"/>
              </w:rPr>
            </w:pPr>
            <w:r>
              <w:t>FTP Address</w:t>
            </w:r>
          </w:p>
        </w:tc>
      </w:tr>
      <w:tr w:rsidR="00CE2655" w14:paraId="2043DB53" w14:textId="77777777" w:rsidTr="00CE2655">
        <w:trPr>
          <w:cantSplit/>
          <w:trHeight w:val="373"/>
        </w:trPr>
        <w:tc>
          <w:tcPr>
            <w:tcW w:w="2003" w:type="pct"/>
            <w:tcBorders>
              <w:top w:val="single" w:sz="8" w:space="0" w:color="000000"/>
              <w:left w:val="single" w:sz="7" w:space="0" w:color="000000"/>
              <w:bottom w:val="single" w:sz="7" w:space="0" w:color="000000"/>
              <w:right w:val="single" w:sz="7" w:space="0" w:color="000000"/>
            </w:tcBorders>
          </w:tcPr>
          <w:p w14:paraId="5F1BDAC4" w14:textId="77777777" w:rsidR="00CE2655" w:rsidRDefault="00CE2655" w:rsidP="00CE2655">
            <w:pPr>
              <w:pStyle w:val="TableText"/>
              <w:rPr>
                <w:rFonts w:eastAsia="Arial"/>
                <w:szCs w:val="19"/>
              </w:rPr>
            </w:pPr>
            <w:r>
              <w:rPr>
                <w:rFonts w:eastAsia="Arial"/>
                <w:szCs w:val="19"/>
              </w:rPr>
              <w:t>First available FTP server</w:t>
            </w:r>
          </w:p>
        </w:tc>
        <w:tc>
          <w:tcPr>
            <w:tcW w:w="2997" w:type="pct"/>
            <w:tcBorders>
              <w:top w:val="single" w:sz="8" w:space="0" w:color="000000"/>
              <w:left w:val="single" w:sz="7" w:space="0" w:color="000000"/>
              <w:bottom w:val="single" w:sz="7" w:space="0" w:color="000000"/>
              <w:right w:val="single" w:sz="7" w:space="0" w:color="000000"/>
            </w:tcBorders>
          </w:tcPr>
          <w:p w14:paraId="4AA46858" w14:textId="77777777" w:rsidR="00CE2655" w:rsidRDefault="00CE2655" w:rsidP="00CE2655">
            <w:pPr>
              <w:pStyle w:val="TableText"/>
              <w:rPr>
                <w:rFonts w:eastAsia="Arial"/>
                <w:szCs w:val="19"/>
              </w:rPr>
            </w:pPr>
            <w:r>
              <w:rPr>
                <w:rFonts w:eastAsia="Arial"/>
                <w:szCs w:val="19"/>
              </w:rPr>
              <w:t>download.vista.med.va.gov (Preferred)</w:t>
            </w:r>
          </w:p>
        </w:tc>
      </w:tr>
      <w:tr w:rsidR="00CE2655" w14:paraId="37E2D665" w14:textId="77777777" w:rsidTr="00CE2655">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6641D372" w14:textId="77777777" w:rsidR="00CE2655" w:rsidRDefault="00CE2655" w:rsidP="00CE2655">
            <w:pPr>
              <w:pStyle w:val="TableText"/>
              <w:rPr>
                <w:rFonts w:eastAsia="Arial"/>
                <w:szCs w:val="19"/>
              </w:rPr>
            </w:pPr>
            <w:r>
              <w:rPr>
                <w:rFonts w:eastAsia="Arial"/>
                <w:szCs w:val="19"/>
              </w:rPr>
              <w:t>Albany</w:t>
            </w:r>
          </w:p>
        </w:tc>
        <w:tc>
          <w:tcPr>
            <w:tcW w:w="2997" w:type="pct"/>
            <w:tcBorders>
              <w:top w:val="single" w:sz="7" w:space="0" w:color="000000"/>
              <w:left w:val="single" w:sz="7" w:space="0" w:color="000000"/>
              <w:bottom w:val="single" w:sz="7" w:space="0" w:color="000000"/>
              <w:right w:val="single" w:sz="7" w:space="0" w:color="000000"/>
            </w:tcBorders>
          </w:tcPr>
          <w:p w14:paraId="0659A385" w14:textId="77777777" w:rsidR="00CE2655" w:rsidRDefault="00CE2655" w:rsidP="00CE2655">
            <w:pPr>
              <w:pStyle w:val="TableText"/>
              <w:rPr>
                <w:rFonts w:eastAsia="Arial"/>
                <w:szCs w:val="19"/>
              </w:rPr>
            </w:pPr>
            <w:r w:rsidRPr="00CE2655">
              <w:rPr>
                <w:rFonts w:eastAsia="Arial"/>
                <w:szCs w:val="19"/>
              </w:rPr>
              <w:t>ftp.fo-albany.med.va.gov</w:t>
            </w:r>
          </w:p>
        </w:tc>
      </w:tr>
      <w:tr w:rsidR="00CE2655" w14:paraId="70C10913" w14:textId="77777777" w:rsidTr="00CE2655">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1447B98F" w14:textId="77777777" w:rsidR="00CE2655" w:rsidRDefault="00CE2655" w:rsidP="00CE2655">
            <w:pPr>
              <w:pStyle w:val="TableText"/>
              <w:rPr>
                <w:rFonts w:eastAsia="Arial"/>
                <w:szCs w:val="19"/>
              </w:rPr>
            </w:pPr>
            <w:r>
              <w:rPr>
                <w:rFonts w:eastAsia="Arial"/>
                <w:szCs w:val="19"/>
              </w:rPr>
              <w:t>Hines</w:t>
            </w:r>
          </w:p>
        </w:tc>
        <w:tc>
          <w:tcPr>
            <w:tcW w:w="2997" w:type="pct"/>
            <w:tcBorders>
              <w:top w:val="single" w:sz="7" w:space="0" w:color="000000"/>
              <w:left w:val="single" w:sz="7" w:space="0" w:color="000000"/>
              <w:bottom w:val="single" w:sz="7" w:space="0" w:color="000000"/>
              <w:right w:val="single" w:sz="7" w:space="0" w:color="000000"/>
            </w:tcBorders>
          </w:tcPr>
          <w:p w14:paraId="1EA666C3" w14:textId="77777777" w:rsidR="00CE2655" w:rsidRDefault="00CE2655" w:rsidP="00CE2655">
            <w:pPr>
              <w:pStyle w:val="TableText"/>
              <w:rPr>
                <w:rFonts w:eastAsia="Arial"/>
                <w:szCs w:val="19"/>
              </w:rPr>
            </w:pPr>
            <w:r w:rsidRPr="00CE2655">
              <w:rPr>
                <w:rFonts w:eastAsia="Arial"/>
                <w:szCs w:val="19"/>
              </w:rPr>
              <w:t>ftp.fo-hines.med.va.gov</w:t>
            </w:r>
          </w:p>
        </w:tc>
      </w:tr>
      <w:tr w:rsidR="00CE2655" w14:paraId="7400FEFF" w14:textId="77777777" w:rsidTr="00CE2655">
        <w:trPr>
          <w:cantSplit/>
          <w:trHeight w:val="373"/>
        </w:trPr>
        <w:tc>
          <w:tcPr>
            <w:tcW w:w="2003" w:type="pct"/>
            <w:tcBorders>
              <w:top w:val="single" w:sz="7" w:space="0" w:color="000000"/>
              <w:left w:val="single" w:sz="7" w:space="0" w:color="000000"/>
              <w:bottom w:val="single" w:sz="7" w:space="0" w:color="000000"/>
              <w:right w:val="single" w:sz="7" w:space="0" w:color="000000"/>
            </w:tcBorders>
          </w:tcPr>
          <w:p w14:paraId="38860D9F" w14:textId="77777777" w:rsidR="00CE2655" w:rsidRDefault="00CE2655" w:rsidP="00CE2655">
            <w:pPr>
              <w:pStyle w:val="TableText"/>
              <w:rPr>
                <w:rFonts w:eastAsia="Arial"/>
                <w:szCs w:val="19"/>
              </w:rPr>
            </w:pPr>
            <w:r>
              <w:rPr>
                <w:rFonts w:eastAsia="Arial"/>
                <w:szCs w:val="19"/>
              </w:rPr>
              <w:t>Salt Lake City</w:t>
            </w:r>
          </w:p>
        </w:tc>
        <w:tc>
          <w:tcPr>
            <w:tcW w:w="2997" w:type="pct"/>
            <w:tcBorders>
              <w:top w:val="single" w:sz="7" w:space="0" w:color="000000"/>
              <w:left w:val="single" w:sz="7" w:space="0" w:color="000000"/>
              <w:bottom w:val="single" w:sz="7" w:space="0" w:color="000000"/>
              <w:right w:val="single" w:sz="7" w:space="0" w:color="000000"/>
            </w:tcBorders>
          </w:tcPr>
          <w:p w14:paraId="09C56003" w14:textId="77777777" w:rsidR="00CE2655" w:rsidRDefault="00CE2655" w:rsidP="00CE2655">
            <w:pPr>
              <w:pStyle w:val="TableText"/>
              <w:rPr>
                <w:rFonts w:eastAsia="Arial"/>
                <w:szCs w:val="19"/>
              </w:rPr>
            </w:pPr>
            <w:r w:rsidRPr="00CE2655">
              <w:rPr>
                <w:rFonts w:eastAsia="Arial"/>
                <w:szCs w:val="19"/>
              </w:rPr>
              <w:t>ftp.fo-slc.med.va.gov</w:t>
            </w:r>
          </w:p>
        </w:tc>
      </w:tr>
    </w:tbl>
    <w:p w14:paraId="65436768" w14:textId="77777777" w:rsidR="00F6167B" w:rsidRDefault="007A503D" w:rsidP="00B53CC4">
      <w:pPr>
        <w:pStyle w:val="Heading3"/>
      </w:pPr>
      <w:bookmarkStart w:id="70" w:name="_Toc428787998"/>
      <w:r>
        <w:t xml:space="preserve">New and </w:t>
      </w:r>
      <w:r w:rsidR="00F6167B">
        <w:t>Updated Documentation</w:t>
      </w:r>
      <w:bookmarkEnd w:id="70"/>
    </w:p>
    <w:p w14:paraId="65E2FAD6" w14:textId="77777777" w:rsidR="00D801F9" w:rsidRPr="00C56E31" w:rsidRDefault="00D801F9" w:rsidP="00C56E31">
      <w:pPr>
        <w:pStyle w:val="Style3"/>
      </w:pPr>
      <w:r w:rsidRPr="00C56E31">
        <w:t xml:space="preserve">Below is a list of the documentation </w:t>
      </w:r>
      <w:r w:rsidR="00EF3042" w:rsidRPr="00C56E31">
        <w:t>files related</w:t>
      </w:r>
      <w:r w:rsidRPr="00C56E31">
        <w:t xml:space="preserve"> to th</w:t>
      </w:r>
      <w:r w:rsidR="00CE2655" w:rsidRPr="00C56E31">
        <w:t>e ICD-10 PTF Modifications project, which are available v</w:t>
      </w:r>
      <w:r w:rsidRPr="00C56E31">
        <w:t>ia the FTP sites listed above:</w:t>
      </w:r>
    </w:p>
    <w:p w14:paraId="4FBDDFD3" w14:textId="77777777" w:rsidR="00CE2655" w:rsidRDefault="00CE2655" w:rsidP="00CE2655">
      <w:pPr>
        <w:pStyle w:val="Caption"/>
      </w:pPr>
      <w:bookmarkStart w:id="71" w:name="_Toc428787968"/>
      <w:r>
        <w:t xml:space="preserve">Table </w:t>
      </w:r>
      <w:r w:rsidR="00AD31CC">
        <w:fldChar w:fldCharType="begin"/>
      </w:r>
      <w:r w:rsidR="00AD31CC">
        <w:instrText xml:space="preserve"> SEQ Table \* ARABIC </w:instrText>
      </w:r>
      <w:r w:rsidR="00AD31CC">
        <w:fldChar w:fldCharType="separate"/>
      </w:r>
      <w:r w:rsidR="006C78B4">
        <w:rPr>
          <w:noProof/>
        </w:rPr>
        <w:t>9</w:t>
      </w:r>
      <w:r w:rsidR="00AD31CC">
        <w:rPr>
          <w:noProof/>
        </w:rPr>
        <w:fldChar w:fldCharType="end"/>
      </w:r>
      <w:r w:rsidR="00F6167B">
        <w:t>: Updated D</w:t>
      </w:r>
      <w:r>
        <w:t>ocuments</w:t>
      </w:r>
      <w:bookmarkEnd w:id="71"/>
    </w:p>
    <w:tbl>
      <w:tblPr>
        <w:tblW w:w="5000" w:type="pct"/>
        <w:tblLayout w:type="fixed"/>
        <w:tblCellMar>
          <w:top w:w="43" w:type="dxa"/>
          <w:left w:w="72" w:type="dxa"/>
          <w:bottom w:w="43" w:type="dxa"/>
          <w:right w:w="72" w:type="dxa"/>
        </w:tblCellMar>
        <w:tblLook w:val="01E0" w:firstRow="1" w:lastRow="1" w:firstColumn="1" w:lastColumn="1" w:noHBand="0" w:noVBand="0"/>
        <w:tblCaption w:val="Updated Documents"/>
        <w:tblDescription w:val="Documents updated by the ICD-10 PTF Modifications Project."/>
      </w:tblPr>
      <w:tblGrid>
        <w:gridCol w:w="5742"/>
        <w:gridCol w:w="1619"/>
        <w:gridCol w:w="1080"/>
        <w:gridCol w:w="1063"/>
      </w:tblGrid>
      <w:tr w:rsidR="007A503D" w14:paraId="76115430" w14:textId="77777777" w:rsidTr="007A503D">
        <w:trPr>
          <w:cantSplit/>
          <w:trHeight w:val="373"/>
          <w:tblHeader/>
        </w:trPr>
        <w:tc>
          <w:tcPr>
            <w:tcW w:w="302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24073B3" w14:textId="77777777" w:rsidR="007A503D" w:rsidRDefault="007A503D" w:rsidP="00CE2655">
            <w:pPr>
              <w:pStyle w:val="TableHeading"/>
              <w:rPr>
                <w:rFonts w:eastAsia="Calibri" w:hAnsi="Calibri" w:cs="Calibri"/>
              </w:rPr>
            </w:pPr>
            <w:bookmarkStart w:id="72" w:name="ColumnTitle_09"/>
            <w:bookmarkEnd w:id="72"/>
            <w:r>
              <w:t>File Name</w:t>
            </w:r>
          </w:p>
        </w:tc>
        <w:tc>
          <w:tcPr>
            <w:tcW w:w="852"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3DA36FE5" w14:textId="77777777" w:rsidR="007A503D" w:rsidRDefault="007A503D" w:rsidP="00CE2655">
            <w:pPr>
              <w:pStyle w:val="TableHeading"/>
              <w:rPr>
                <w:rFonts w:eastAsia="Calibri" w:hAnsi="Calibri" w:cs="Calibri"/>
              </w:rPr>
            </w:pPr>
            <w:r>
              <w:t>Document File Description</w:t>
            </w:r>
          </w:p>
        </w:tc>
        <w:tc>
          <w:tcPr>
            <w:tcW w:w="568"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208842D" w14:textId="77777777" w:rsidR="007A503D" w:rsidRDefault="007A503D" w:rsidP="00CE2655">
            <w:pPr>
              <w:pStyle w:val="TableHeading"/>
            </w:pPr>
            <w:r>
              <w:t>New or Updated</w:t>
            </w:r>
          </w:p>
        </w:tc>
        <w:tc>
          <w:tcPr>
            <w:tcW w:w="559"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BC37FF9" w14:textId="77777777" w:rsidR="007A503D" w:rsidRDefault="007A503D" w:rsidP="00CE2655">
            <w:pPr>
              <w:pStyle w:val="TableHeading"/>
            </w:pPr>
            <w:r>
              <w:t>FTP Protocol</w:t>
            </w:r>
          </w:p>
        </w:tc>
      </w:tr>
      <w:tr w:rsidR="007A503D" w14:paraId="3A8C5FC2"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11D7A263" w14:textId="77777777" w:rsidR="007A503D" w:rsidRPr="00D27EB3" w:rsidRDefault="007A503D" w:rsidP="00D27EB3">
            <w:pPr>
              <w:pStyle w:val="TableText"/>
              <w:rPr>
                <w:rFonts w:eastAsia="Arial"/>
              </w:rPr>
            </w:pPr>
            <w:r w:rsidRPr="00D27EB3">
              <w:rPr>
                <w:rFonts w:eastAsia="Arial"/>
              </w:rPr>
              <w:t>ICD_10_PTF_MODIFICATIONS_IG.PDF</w:t>
            </w:r>
          </w:p>
        </w:tc>
        <w:tc>
          <w:tcPr>
            <w:tcW w:w="852" w:type="pct"/>
            <w:tcBorders>
              <w:top w:val="single" w:sz="7" w:space="0" w:color="000000"/>
              <w:left w:val="single" w:sz="7" w:space="0" w:color="000000"/>
              <w:bottom w:val="single" w:sz="7" w:space="0" w:color="000000"/>
              <w:right w:val="single" w:sz="7" w:space="0" w:color="000000"/>
            </w:tcBorders>
          </w:tcPr>
          <w:p w14:paraId="187D677D" w14:textId="77777777" w:rsidR="007A503D" w:rsidRPr="00D27EB3" w:rsidRDefault="007A503D" w:rsidP="00D27EB3">
            <w:pPr>
              <w:pStyle w:val="TableText"/>
              <w:rPr>
                <w:rFonts w:eastAsia="Arial"/>
              </w:rPr>
            </w:pPr>
            <w:r w:rsidRPr="00D27EB3">
              <w:rPr>
                <w:rFonts w:eastAsia="Arial"/>
              </w:rPr>
              <w:t>ICD-10 PTF Installation Guide (all patches)</w:t>
            </w:r>
          </w:p>
        </w:tc>
        <w:tc>
          <w:tcPr>
            <w:tcW w:w="568" w:type="pct"/>
            <w:tcBorders>
              <w:top w:val="single" w:sz="7" w:space="0" w:color="000000"/>
              <w:left w:val="single" w:sz="7" w:space="0" w:color="000000"/>
              <w:bottom w:val="single" w:sz="7" w:space="0" w:color="000000"/>
              <w:right w:val="single" w:sz="7" w:space="0" w:color="000000"/>
            </w:tcBorders>
          </w:tcPr>
          <w:p w14:paraId="1DF7F0BE"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4BDB63B1" w14:textId="77777777" w:rsidR="007A503D" w:rsidRPr="00D27EB3" w:rsidRDefault="007A503D" w:rsidP="00D27EB3">
            <w:pPr>
              <w:pStyle w:val="TableText"/>
              <w:rPr>
                <w:rFonts w:eastAsia="Arial"/>
              </w:rPr>
            </w:pPr>
            <w:r w:rsidRPr="00D27EB3">
              <w:rPr>
                <w:rFonts w:eastAsia="Arial"/>
              </w:rPr>
              <w:t>Binary</w:t>
            </w:r>
          </w:p>
        </w:tc>
      </w:tr>
      <w:tr w:rsidR="007A503D" w14:paraId="05AF1F94"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364262E1" w14:textId="6C31890C" w:rsidR="007A503D" w:rsidRPr="00D27EB3" w:rsidRDefault="007A503D" w:rsidP="00D27EB3">
            <w:pPr>
              <w:pStyle w:val="TableText"/>
              <w:rPr>
                <w:rFonts w:eastAsia="Arial"/>
              </w:rPr>
            </w:pPr>
            <w:r w:rsidRPr="00D27EB3">
              <w:lastRenderedPageBreak/>
              <w:t>DG_5_3_884_RN.pdf</w:t>
            </w:r>
          </w:p>
        </w:tc>
        <w:tc>
          <w:tcPr>
            <w:tcW w:w="852" w:type="pct"/>
            <w:tcBorders>
              <w:top w:val="single" w:sz="7" w:space="0" w:color="000000"/>
              <w:left w:val="single" w:sz="7" w:space="0" w:color="000000"/>
              <w:bottom w:val="single" w:sz="7" w:space="0" w:color="000000"/>
              <w:right w:val="single" w:sz="7" w:space="0" w:color="000000"/>
            </w:tcBorders>
          </w:tcPr>
          <w:p w14:paraId="2BD81D91" w14:textId="77777777" w:rsidR="007A503D" w:rsidRPr="00D27EB3" w:rsidRDefault="007A503D" w:rsidP="00D27EB3">
            <w:pPr>
              <w:pStyle w:val="TableText"/>
              <w:rPr>
                <w:rFonts w:eastAsia="Arial"/>
              </w:rPr>
            </w:pPr>
            <w:r w:rsidRPr="00D27EB3">
              <w:rPr>
                <w:rFonts w:eastAsia="Arial"/>
              </w:rPr>
              <w:t>Admission Discharge Transfer DG*5.3*884 Release Notes</w:t>
            </w:r>
          </w:p>
        </w:tc>
        <w:tc>
          <w:tcPr>
            <w:tcW w:w="568" w:type="pct"/>
            <w:tcBorders>
              <w:top w:val="single" w:sz="7" w:space="0" w:color="000000"/>
              <w:left w:val="single" w:sz="7" w:space="0" w:color="000000"/>
              <w:bottom w:val="single" w:sz="7" w:space="0" w:color="000000"/>
              <w:right w:val="single" w:sz="7" w:space="0" w:color="000000"/>
            </w:tcBorders>
          </w:tcPr>
          <w:p w14:paraId="1CF316A0"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34B7AE86" w14:textId="77777777" w:rsidR="007A503D" w:rsidRPr="00D27EB3" w:rsidRDefault="007A503D" w:rsidP="00D27EB3">
            <w:pPr>
              <w:pStyle w:val="TableText"/>
              <w:rPr>
                <w:rFonts w:eastAsia="Arial"/>
              </w:rPr>
            </w:pPr>
            <w:r w:rsidRPr="00D27EB3">
              <w:rPr>
                <w:rFonts w:eastAsia="Arial"/>
              </w:rPr>
              <w:t>Binary</w:t>
            </w:r>
          </w:p>
        </w:tc>
      </w:tr>
      <w:tr w:rsidR="007A503D" w14:paraId="2C5B304F"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2A5B1C87" w14:textId="77777777" w:rsidR="007A503D" w:rsidRPr="00D27EB3" w:rsidRDefault="007A503D" w:rsidP="00D27EB3">
            <w:pPr>
              <w:pStyle w:val="TableText"/>
              <w:rPr>
                <w:rFonts w:eastAsia="Arial"/>
              </w:rPr>
            </w:pPr>
            <w:r w:rsidRPr="00D27EB3">
              <w:t>pimstm.pdf</w:t>
            </w:r>
          </w:p>
        </w:tc>
        <w:tc>
          <w:tcPr>
            <w:tcW w:w="852" w:type="pct"/>
            <w:tcBorders>
              <w:top w:val="single" w:sz="7" w:space="0" w:color="000000"/>
              <w:left w:val="single" w:sz="7" w:space="0" w:color="000000"/>
              <w:bottom w:val="single" w:sz="7" w:space="0" w:color="000000"/>
              <w:right w:val="single" w:sz="7" w:space="0" w:color="000000"/>
            </w:tcBorders>
          </w:tcPr>
          <w:p w14:paraId="04621D85" w14:textId="77777777" w:rsidR="007A503D" w:rsidRPr="00D27EB3" w:rsidRDefault="007A503D" w:rsidP="00D27EB3">
            <w:pPr>
              <w:pStyle w:val="TableText"/>
              <w:rPr>
                <w:rFonts w:eastAsia="Arial"/>
              </w:rPr>
            </w:pPr>
            <w:r w:rsidRPr="00D27EB3">
              <w:rPr>
                <w:rFonts w:eastAsia="Arial"/>
              </w:rPr>
              <w:t>Admission Discharge Transfer Technical Manual</w:t>
            </w:r>
          </w:p>
        </w:tc>
        <w:tc>
          <w:tcPr>
            <w:tcW w:w="568" w:type="pct"/>
            <w:tcBorders>
              <w:top w:val="single" w:sz="7" w:space="0" w:color="000000"/>
              <w:left w:val="single" w:sz="7" w:space="0" w:color="000000"/>
              <w:bottom w:val="single" w:sz="7" w:space="0" w:color="000000"/>
              <w:right w:val="single" w:sz="7" w:space="0" w:color="000000"/>
            </w:tcBorders>
          </w:tcPr>
          <w:p w14:paraId="43132CD1"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51AB1BED" w14:textId="77777777" w:rsidR="007A503D" w:rsidRPr="00D27EB3" w:rsidRDefault="007A503D" w:rsidP="00D27EB3">
            <w:pPr>
              <w:pStyle w:val="TableText"/>
              <w:rPr>
                <w:rFonts w:eastAsia="Arial"/>
              </w:rPr>
            </w:pPr>
            <w:r w:rsidRPr="00D27EB3">
              <w:rPr>
                <w:rFonts w:eastAsia="Arial"/>
              </w:rPr>
              <w:t>Binary</w:t>
            </w:r>
          </w:p>
        </w:tc>
      </w:tr>
      <w:tr w:rsidR="007A503D" w14:paraId="17DE91FC"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41591F0A" w14:textId="77777777" w:rsidR="007A503D" w:rsidRPr="00D27EB3" w:rsidRDefault="007A503D" w:rsidP="00D27EB3">
            <w:pPr>
              <w:pStyle w:val="TableText"/>
              <w:rPr>
                <w:rFonts w:eastAsia="Arial"/>
              </w:rPr>
            </w:pPr>
            <w:r w:rsidRPr="00D27EB3">
              <w:rPr>
                <w:rFonts w:eastAsia="Arial"/>
              </w:rPr>
              <w:t>ptf.pdf</w:t>
            </w:r>
          </w:p>
        </w:tc>
        <w:tc>
          <w:tcPr>
            <w:tcW w:w="852" w:type="pct"/>
            <w:tcBorders>
              <w:top w:val="single" w:sz="7" w:space="0" w:color="000000"/>
              <w:left w:val="single" w:sz="7" w:space="0" w:color="000000"/>
              <w:bottom w:val="single" w:sz="7" w:space="0" w:color="000000"/>
              <w:right w:val="single" w:sz="7" w:space="0" w:color="000000"/>
            </w:tcBorders>
          </w:tcPr>
          <w:p w14:paraId="1308A265" w14:textId="77777777" w:rsidR="007A503D" w:rsidRPr="00D27EB3" w:rsidRDefault="007A503D" w:rsidP="00D27EB3">
            <w:pPr>
              <w:pStyle w:val="TableText"/>
              <w:rPr>
                <w:rFonts w:eastAsia="Arial"/>
              </w:rPr>
            </w:pPr>
            <w:r w:rsidRPr="00D27EB3">
              <w:rPr>
                <w:rFonts w:eastAsia="Arial"/>
              </w:rPr>
              <w:t>Admission Discharge Transfer PTF Menu User Manual</w:t>
            </w:r>
          </w:p>
        </w:tc>
        <w:tc>
          <w:tcPr>
            <w:tcW w:w="568" w:type="pct"/>
            <w:tcBorders>
              <w:top w:val="single" w:sz="7" w:space="0" w:color="000000"/>
              <w:left w:val="single" w:sz="7" w:space="0" w:color="000000"/>
              <w:bottom w:val="single" w:sz="7" w:space="0" w:color="000000"/>
              <w:right w:val="single" w:sz="7" w:space="0" w:color="000000"/>
            </w:tcBorders>
          </w:tcPr>
          <w:p w14:paraId="4D4AB569"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461E6A3D" w14:textId="77777777" w:rsidR="007A503D" w:rsidRPr="00D27EB3" w:rsidRDefault="007A503D" w:rsidP="00D27EB3">
            <w:pPr>
              <w:pStyle w:val="TableText"/>
              <w:rPr>
                <w:rFonts w:eastAsia="Arial"/>
              </w:rPr>
            </w:pPr>
            <w:r w:rsidRPr="00D27EB3">
              <w:rPr>
                <w:rFonts w:eastAsia="Arial"/>
              </w:rPr>
              <w:t>Binary</w:t>
            </w:r>
          </w:p>
        </w:tc>
      </w:tr>
      <w:tr w:rsidR="007A503D" w14:paraId="3C372E8D"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509332A2" w14:textId="77777777" w:rsidR="007A503D" w:rsidRPr="00D27EB3" w:rsidRDefault="007A503D" w:rsidP="00D27EB3">
            <w:pPr>
              <w:pStyle w:val="TableText"/>
              <w:rPr>
                <w:rFonts w:eastAsia="Arial"/>
              </w:rPr>
            </w:pPr>
            <w:r w:rsidRPr="00D27EB3">
              <w:t>pxrm_index_tm.pdf</w:t>
            </w:r>
          </w:p>
        </w:tc>
        <w:tc>
          <w:tcPr>
            <w:tcW w:w="852" w:type="pct"/>
            <w:tcBorders>
              <w:top w:val="single" w:sz="7" w:space="0" w:color="000000"/>
              <w:left w:val="single" w:sz="7" w:space="0" w:color="000000"/>
              <w:bottom w:val="single" w:sz="7" w:space="0" w:color="000000"/>
              <w:right w:val="single" w:sz="7" w:space="0" w:color="000000"/>
            </w:tcBorders>
          </w:tcPr>
          <w:p w14:paraId="3A0A52A2" w14:textId="77777777" w:rsidR="007A503D" w:rsidRPr="00D27EB3" w:rsidRDefault="007A503D" w:rsidP="00D27EB3">
            <w:pPr>
              <w:pStyle w:val="TableText"/>
              <w:rPr>
                <w:rFonts w:eastAsia="Arial"/>
              </w:rPr>
            </w:pPr>
            <w:r w:rsidRPr="00D27EB3">
              <w:rPr>
                <w:rFonts w:eastAsia="Arial"/>
              </w:rPr>
              <w:t>Clinical Reminders Index Technical Manual</w:t>
            </w:r>
          </w:p>
        </w:tc>
        <w:tc>
          <w:tcPr>
            <w:tcW w:w="568" w:type="pct"/>
            <w:tcBorders>
              <w:top w:val="single" w:sz="7" w:space="0" w:color="000000"/>
              <w:left w:val="single" w:sz="7" w:space="0" w:color="000000"/>
              <w:bottom w:val="single" w:sz="7" w:space="0" w:color="000000"/>
              <w:right w:val="single" w:sz="7" w:space="0" w:color="000000"/>
            </w:tcBorders>
          </w:tcPr>
          <w:p w14:paraId="3910EC44"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5944B741" w14:textId="77777777" w:rsidR="007A503D" w:rsidRPr="00D27EB3" w:rsidRDefault="007A503D" w:rsidP="00D27EB3">
            <w:pPr>
              <w:pStyle w:val="TableText"/>
              <w:rPr>
                <w:rFonts w:eastAsia="Arial"/>
              </w:rPr>
            </w:pPr>
            <w:r w:rsidRPr="00D27EB3">
              <w:rPr>
                <w:rFonts w:eastAsia="Arial"/>
              </w:rPr>
              <w:t>Binary</w:t>
            </w:r>
          </w:p>
        </w:tc>
      </w:tr>
      <w:tr w:rsidR="007A503D" w14:paraId="1A893C50"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2C01AD51" w14:textId="77777777" w:rsidR="007A503D" w:rsidRPr="00D27EB3" w:rsidRDefault="007A503D" w:rsidP="00D27EB3">
            <w:pPr>
              <w:pStyle w:val="TableText"/>
            </w:pPr>
            <w:r w:rsidRPr="00D27EB3">
              <w:t xml:space="preserve">ROR1_5_25RN.pdf (may be contained in </w:t>
            </w:r>
            <w:r w:rsidRPr="00D27EB3">
              <w:rPr>
                <w:rFonts w:eastAsia="Arial"/>
              </w:rPr>
              <w:t>ROR1_5P25DOC2.ZIP)</w:t>
            </w:r>
          </w:p>
        </w:tc>
        <w:tc>
          <w:tcPr>
            <w:tcW w:w="852" w:type="pct"/>
            <w:tcBorders>
              <w:top w:val="single" w:sz="7" w:space="0" w:color="000000"/>
              <w:left w:val="single" w:sz="7" w:space="0" w:color="000000"/>
              <w:bottom w:val="single" w:sz="7" w:space="0" w:color="000000"/>
              <w:right w:val="single" w:sz="7" w:space="0" w:color="000000"/>
            </w:tcBorders>
          </w:tcPr>
          <w:p w14:paraId="5762CAF3" w14:textId="77777777" w:rsidR="007A503D" w:rsidRPr="00D27EB3" w:rsidRDefault="007A503D" w:rsidP="00D27EB3">
            <w:pPr>
              <w:pStyle w:val="TableText"/>
              <w:rPr>
                <w:rFonts w:eastAsia="Arial"/>
              </w:rPr>
            </w:pPr>
            <w:r w:rsidRPr="00D27EB3">
              <w:rPr>
                <w:rFonts w:eastAsia="Arial"/>
              </w:rPr>
              <w:t>Clinical Case Registries ROR*1.5*25 Release Notes</w:t>
            </w:r>
          </w:p>
        </w:tc>
        <w:tc>
          <w:tcPr>
            <w:tcW w:w="568" w:type="pct"/>
            <w:tcBorders>
              <w:top w:val="single" w:sz="7" w:space="0" w:color="000000"/>
              <w:left w:val="single" w:sz="7" w:space="0" w:color="000000"/>
              <w:bottom w:val="single" w:sz="7" w:space="0" w:color="000000"/>
              <w:right w:val="single" w:sz="7" w:space="0" w:color="000000"/>
            </w:tcBorders>
          </w:tcPr>
          <w:p w14:paraId="0410B3E8"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0FD286C7" w14:textId="77777777" w:rsidR="007A503D" w:rsidRPr="00D27EB3" w:rsidRDefault="007A503D" w:rsidP="00D27EB3">
            <w:pPr>
              <w:pStyle w:val="TableText"/>
              <w:rPr>
                <w:rFonts w:eastAsia="Arial"/>
              </w:rPr>
            </w:pPr>
            <w:r w:rsidRPr="00D27EB3">
              <w:rPr>
                <w:rFonts w:eastAsia="Arial"/>
              </w:rPr>
              <w:t>Binary</w:t>
            </w:r>
          </w:p>
        </w:tc>
      </w:tr>
      <w:tr w:rsidR="007A503D" w14:paraId="22D559B8"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1DDB8F7F" w14:textId="77777777" w:rsidR="007A503D" w:rsidRPr="00D27EB3" w:rsidRDefault="007A503D" w:rsidP="00D27EB3">
            <w:pPr>
              <w:pStyle w:val="TableText"/>
            </w:pPr>
            <w:r w:rsidRPr="00D27EB3">
              <w:t xml:space="preserve">ROR1_5_25TM.pdf (may be contained in </w:t>
            </w:r>
            <w:r w:rsidRPr="00D27EB3">
              <w:rPr>
                <w:rFonts w:eastAsia="Arial"/>
              </w:rPr>
              <w:t>ROR1_5P25DOC2.ZIP)</w:t>
            </w:r>
          </w:p>
        </w:tc>
        <w:tc>
          <w:tcPr>
            <w:tcW w:w="852" w:type="pct"/>
            <w:tcBorders>
              <w:top w:val="single" w:sz="7" w:space="0" w:color="000000"/>
              <w:left w:val="single" w:sz="7" w:space="0" w:color="000000"/>
              <w:bottom w:val="single" w:sz="7" w:space="0" w:color="000000"/>
              <w:right w:val="single" w:sz="7" w:space="0" w:color="000000"/>
            </w:tcBorders>
          </w:tcPr>
          <w:p w14:paraId="0B1CCB17" w14:textId="77777777" w:rsidR="007A503D" w:rsidRPr="00D27EB3" w:rsidRDefault="007A503D" w:rsidP="00D27EB3">
            <w:pPr>
              <w:pStyle w:val="TableText"/>
              <w:rPr>
                <w:rFonts w:eastAsia="Arial"/>
              </w:rPr>
            </w:pPr>
            <w:r w:rsidRPr="00D27EB3">
              <w:rPr>
                <w:rFonts w:eastAsia="Arial"/>
              </w:rPr>
              <w:t>Clinical Case Registries Technical Manual</w:t>
            </w:r>
          </w:p>
        </w:tc>
        <w:tc>
          <w:tcPr>
            <w:tcW w:w="568" w:type="pct"/>
            <w:tcBorders>
              <w:top w:val="single" w:sz="7" w:space="0" w:color="000000"/>
              <w:left w:val="single" w:sz="7" w:space="0" w:color="000000"/>
              <w:bottom w:val="single" w:sz="7" w:space="0" w:color="000000"/>
              <w:right w:val="single" w:sz="7" w:space="0" w:color="000000"/>
            </w:tcBorders>
          </w:tcPr>
          <w:p w14:paraId="6AA7DD90"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44EBBD98" w14:textId="77777777" w:rsidR="007A503D" w:rsidRPr="00D27EB3" w:rsidRDefault="007A503D" w:rsidP="00D27EB3">
            <w:pPr>
              <w:pStyle w:val="TableText"/>
              <w:rPr>
                <w:rFonts w:eastAsia="Arial"/>
              </w:rPr>
            </w:pPr>
            <w:r w:rsidRPr="00D27EB3">
              <w:rPr>
                <w:rFonts w:eastAsia="Arial"/>
              </w:rPr>
              <w:t>Binary</w:t>
            </w:r>
          </w:p>
        </w:tc>
      </w:tr>
      <w:tr w:rsidR="007A503D" w14:paraId="7FE32855"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6DDFB817" w14:textId="77777777" w:rsidR="007A503D" w:rsidRPr="00D27EB3" w:rsidRDefault="007A503D" w:rsidP="00D27EB3">
            <w:pPr>
              <w:pStyle w:val="TableText"/>
            </w:pPr>
            <w:r w:rsidRPr="00D27EB3">
              <w:t xml:space="preserve">ROR1_5_25UM.pdf (may be contained in </w:t>
            </w:r>
            <w:r w:rsidRPr="00D27EB3">
              <w:rPr>
                <w:rFonts w:eastAsia="Arial"/>
              </w:rPr>
              <w:t>ROR1_5P25DOC1.ZIP)</w:t>
            </w:r>
          </w:p>
        </w:tc>
        <w:tc>
          <w:tcPr>
            <w:tcW w:w="852" w:type="pct"/>
            <w:tcBorders>
              <w:top w:val="single" w:sz="7" w:space="0" w:color="000000"/>
              <w:left w:val="single" w:sz="7" w:space="0" w:color="000000"/>
              <w:bottom w:val="single" w:sz="7" w:space="0" w:color="000000"/>
              <w:right w:val="single" w:sz="7" w:space="0" w:color="000000"/>
            </w:tcBorders>
          </w:tcPr>
          <w:p w14:paraId="3AA638CD" w14:textId="77777777" w:rsidR="007A503D" w:rsidRPr="00D27EB3" w:rsidRDefault="007A503D" w:rsidP="00D27EB3">
            <w:pPr>
              <w:pStyle w:val="TableText"/>
              <w:rPr>
                <w:rFonts w:eastAsia="Arial"/>
              </w:rPr>
            </w:pPr>
            <w:r w:rsidRPr="00D27EB3">
              <w:rPr>
                <w:rFonts w:eastAsia="Arial"/>
              </w:rPr>
              <w:t>Clinical Case Registries User Manual</w:t>
            </w:r>
          </w:p>
        </w:tc>
        <w:tc>
          <w:tcPr>
            <w:tcW w:w="568" w:type="pct"/>
            <w:tcBorders>
              <w:top w:val="single" w:sz="7" w:space="0" w:color="000000"/>
              <w:left w:val="single" w:sz="7" w:space="0" w:color="000000"/>
              <w:bottom w:val="single" w:sz="7" w:space="0" w:color="000000"/>
              <w:right w:val="single" w:sz="7" w:space="0" w:color="000000"/>
            </w:tcBorders>
          </w:tcPr>
          <w:p w14:paraId="15DDE046"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7BF1A210" w14:textId="77777777" w:rsidR="007A503D" w:rsidRPr="00D27EB3" w:rsidRDefault="007A503D" w:rsidP="00D27EB3">
            <w:pPr>
              <w:pStyle w:val="TableText"/>
              <w:rPr>
                <w:rFonts w:eastAsia="Arial"/>
              </w:rPr>
            </w:pPr>
            <w:r w:rsidRPr="00D27EB3">
              <w:rPr>
                <w:rFonts w:eastAsia="Arial"/>
              </w:rPr>
              <w:t>Binary</w:t>
            </w:r>
          </w:p>
        </w:tc>
      </w:tr>
      <w:tr w:rsidR="007A503D" w14:paraId="582BB9D8"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488F5411" w14:textId="436373D1" w:rsidR="007A503D" w:rsidRPr="00D27EB3" w:rsidRDefault="007A503D" w:rsidP="00D27EB3">
            <w:pPr>
              <w:pStyle w:val="TableText"/>
            </w:pPr>
            <w:r w:rsidRPr="00D27EB3">
              <w:t>GMTS_2_7_111_RN.pdf</w:t>
            </w:r>
          </w:p>
        </w:tc>
        <w:tc>
          <w:tcPr>
            <w:tcW w:w="852" w:type="pct"/>
            <w:tcBorders>
              <w:top w:val="single" w:sz="7" w:space="0" w:color="000000"/>
              <w:left w:val="single" w:sz="7" w:space="0" w:color="000000"/>
              <w:bottom w:val="single" w:sz="7" w:space="0" w:color="000000"/>
              <w:right w:val="single" w:sz="7" w:space="0" w:color="000000"/>
            </w:tcBorders>
          </w:tcPr>
          <w:p w14:paraId="3D98EE83" w14:textId="77777777" w:rsidR="007A503D" w:rsidRPr="00D27EB3" w:rsidRDefault="007A503D" w:rsidP="00D27EB3">
            <w:pPr>
              <w:pStyle w:val="TableText"/>
              <w:rPr>
                <w:rFonts w:eastAsia="Arial"/>
              </w:rPr>
            </w:pPr>
            <w:r w:rsidRPr="00D27EB3">
              <w:rPr>
                <w:rFonts w:eastAsia="Arial"/>
              </w:rPr>
              <w:t>CPRS: Health Summary GMTS*2.7*111 Release Notes</w:t>
            </w:r>
          </w:p>
        </w:tc>
        <w:tc>
          <w:tcPr>
            <w:tcW w:w="568" w:type="pct"/>
            <w:tcBorders>
              <w:top w:val="single" w:sz="7" w:space="0" w:color="000000"/>
              <w:left w:val="single" w:sz="7" w:space="0" w:color="000000"/>
              <w:bottom w:val="single" w:sz="7" w:space="0" w:color="000000"/>
              <w:right w:val="single" w:sz="7" w:space="0" w:color="000000"/>
            </w:tcBorders>
          </w:tcPr>
          <w:p w14:paraId="2F02E55E"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1D260F75" w14:textId="77777777" w:rsidR="007A503D" w:rsidRPr="00D27EB3" w:rsidRDefault="007A503D" w:rsidP="00D27EB3">
            <w:pPr>
              <w:pStyle w:val="TableText"/>
              <w:rPr>
                <w:rFonts w:eastAsia="Arial"/>
              </w:rPr>
            </w:pPr>
            <w:r w:rsidRPr="00D27EB3">
              <w:rPr>
                <w:rFonts w:eastAsia="Arial"/>
              </w:rPr>
              <w:t>Binary</w:t>
            </w:r>
          </w:p>
        </w:tc>
      </w:tr>
      <w:tr w:rsidR="007A503D" w14:paraId="3DD32CCF"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2085721B" w14:textId="77777777" w:rsidR="007A503D" w:rsidRPr="00D27EB3" w:rsidRDefault="007A503D" w:rsidP="00D27EB3">
            <w:pPr>
              <w:pStyle w:val="TableText"/>
            </w:pPr>
            <w:r w:rsidRPr="00D27EB3">
              <w:lastRenderedPageBreak/>
              <w:t>hsum_2_7_tm.pdf</w:t>
            </w:r>
          </w:p>
        </w:tc>
        <w:tc>
          <w:tcPr>
            <w:tcW w:w="852" w:type="pct"/>
            <w:tcBorders>
              <w:top w:val="single" w:sz="7" w:space="0" w:color="000000"/>
              <w:left w:val="single" w:sz="7" w:space="0" w:color="000000"/>
              <w:bottom w:val="single" w:sz="7" w:space="0" w:color="000000"/>
              <w:right w:val="single" w:sz="7" w:space="0" w:color="000000"/>
            </w:tcBorders>
          </w:tcPr>
          <w:p w14:paraId="3A773918" w14:textId="77777777" w:rsidR="007A503D" w:rsidRPr="00D27EB3" w:rsidRDefault="007A503D" w:rsidP="00D27EB3">
            <w:pPr>
              <w:pStyle w:val="TableText"/>
              <w:rPr>
                <w:rFonts w:eastAsia="Arial"/>
              </w:rPr>
            </w:pPr>
            <w:r w:rsidRPr="00D27EB3">
              <w:rPr>
                <w:rFonts w:eastAsia="Arial"/>
              </w:rPr>
              <w:t>CPRS: Health Summary Technical Manual</w:t>
            </w:r>
          </w:p>
        </w:tc>
        <w:tc>
          <w:tcPr>
            <w:tcW w:w="568" w:type="pct"/>
            <w:tcBorders>
              <w:top w:val="single" w:sz="7" w:space="0" w:color="000000"/>
              <w:left w:val="single" w:sz="7" w:space="0" w:color="000000"/>
              <w:bottom w:val="single" w:sz="7" w:space="0" w:color="000000"/>
              <w:right w:val="single" w:sz="7" w:space="0" w:color="000000"/>
            </w:tcBorders>
          </w:tcPr>
          <w:p w14:paraId="0AD62BE8"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555F231F" w14:textId="77777777" w:rsidR="007A503D" w:rsidRPr="00D27EB3" w:rsidRDefault="007A503D" w:rsidP="00D27EB3">
            <w:pPr>
              <w:pStyle w:val="TableText"/>
              <w:rPr>
                <w:rFonts w:eastAsia="Arial"/>
              </w:rPr>
            </w:pPr>
            <w:r w:rsidRPr="00D27EB3">
              <w:rPr>
                <w:rFonts w:eastAsia="Arial"/>
              </w:rPr>
              <w:t>Binary</w:t>
            </w:r>
          </w:p>
        </w:tc>
      </w:tr>
      <w:tr w:rsidR="007A503D" w14:paraId="03C3BAAE"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696AE527" w14:textId="77777777" w:rsidR="007A503D" w:rsidRPr="00D27EB3" w:rsidRDefault="007A503D" w:rsidP="00D27EB3">
            <w:pPr>
              <w:pStyle w:val="TableText"/>
            </w:pPr>
            <w:r w:rsidRPr="00D27EB3">
              <w:t>hsum_2_7_um.pdf</w:t>
            </w:r>
          </w:p>
        </w:tc>
        <w:tc>
          <w:tcPr>
            <w:tcW w:w="852" w:type="pct"/>
            <w:tcBorders>
              <w:top w:val="single" w:sz="7" w:space="0" w:color="000000"/>
              <w:left w:val="single" w:sz="7" w:space="0" w:color="000000"/>
              <w:bottom w:val="single" w:sz="7" w:space="0" w:color="000000"/>
              <w:right w:val="single" w:sz="7" w:space="0" w:color="000000"/>
            </w:tcBorders>
          </w:tcPr>
          <w:p w14:paraId="44E5EED8" w14:textId="77777777" w:rsidR="007A503D" w:rsidRPr="00D27EB3" w:rsidRDefault="007A503D" w:rsidP="00D27EB3">
            <w:pPr>
              <w:pStyle w:val="TableText"/>
              <w:rPr>
                <w:rFonts w:eastAsia="Arial"/>
              </w:rPr>
            </w:pPr>
            <w:r w:rsidRPr="00D27EB3">
              <w:rPr>
                <w:rFonts w:eastAsia="Arial"/>
              </w:rPr>
              <w:t>CPRS: Health Summary User Manual</w:t>
            </w:r>
          </w:p>
        </w:tc>
        <w:tc>
          <w:tcPr>
            <w:tcW w:w="568" w:type="pct"/>
            <w:tcBorders>
              <w:top w:val="single" w:sz="7" w:space="0" w:color="000000"/>
              <w:left w:val="single" w:sz="7" w:space="0" w:color="000000"/>
              <w:bottom w:val="single" w:sz="7" w:space="0" w:color="000000"/>
              <w:right w:val="single" w:sz="7" w:space="0" w:color="000000"/>
            </w:tcBorders>
          </w:tcPr>
          <w:p w14:paraId="4408C0F7"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1EDF9E2C" w14:textId="77777777" w:rsidR="007A503D" w:rsidRPr="00D27EB3" w:rsidRDefault="007A503D" w:rsidP="00D27EB3">
            <w:pPr>
              <w:pStyle w:val="TableText"/>
              <w:rPr>
                <w:rFonts w:eastAsia="Arial"/>
              </w:rPr>
            </w:pPr>
            <w:r w:rsidRPr="00D27EB3">
              <w:rPr>
                <w:rFonts w:eastAsia="Arial"/>
              </w:rPr>
              <w:t>Binary</w:t>
            </w:r>
          </w:p>
        </w:tc>
      </w:tr>
      <w:tr w:rsidR="007A503D" w14:paraId="6D32EC9B"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06DD5DA3" w14:textId="595EE653" w:rsidR="007A503D" w:rsidRPr="00D27EB3" w:rsidRDefault="007A503D" w:rsidP="00D27EB3">
            <w:pPr>
              <w:pStyle w:val="TableText"/>
            </w:pPr>
            <w:r w:rsidRPr="00D27EB3">
              <w:t>OR_3_0_406_RN.pdf</w:t>
            </w:r>
          </w:p>
        </w:tc>
        <w:tc>
          <w:tcPr>
            <w:tcW w:w="852" w:type="pct"/>
            <w:tcBorders>
              <w:top w:val="single" w:sz="7" w:space="0" w:color="000000"/>
              <w:left w:val="single" w:sz="7" w:space="0" w:color="000000"/>
              <w:bottom w:val="single" w:sz="7" w:space="0" w:color="000000"/>
              <w:right w:val="single" w:sz="7" w:space="0" w:color="000000"/>
            </w:tcBorders>
          </w:tcPr>
          <w:p w14:paraId="755DE112" w14:textId="77777777" w:rsidR="007A503D" w:rsidRPr="00D27EB3" w:rsidRDefault="007A503D" w:rsidP="00D27EB3">
            <w:pPr>
              <w:pStyle w:val="TableText"/>
              <w:rPr>
                <w:rFonts w:eastAsia="Arial"/>
              </w:rPr>
            </w:pPr>
            <w:r w:rsidRPr="00D27EB3">
              <w:rPr>
                <w:rFonts w:eastAsia="Arial"/>
              </w:rPr>
              <w:t>CPRS: Order Entry/Results Reporting OR*3.0*406 Release Notes</w:t>
            </w:r>
          </w:p>
        </w:tc>
        <w:tc>
          <w:tcPr>
            <w:tcW w:w="568" w:type="pct"/>
            <w:tcBorders>
              <w:top w:val="single" w:sz="7" w:space="0" w:color="000000"/>
              <w:left w:val="single" w:sz="7" w:space="0" w:color="000000"/>
              <w:bottom w:val="single" w:sz="7" w:space="0" w:color="000000"/>
              <w:right w:val="single" w:sz="7" w:space="0" w:color="000000"/>
            </w:tcBorders>
          </w:tcPr>
          <w:p w14:paraId="2D906BD9"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1886247F" w14:textId="77777777" w:rsidR="007A503D" w:rsidRPr="00D27EB3" w:rsidRDefault="007A503D" w:rsidP="00D27EB3">
            <w:pPr>
              <w:pStyle w:val="TableText"/>
              <w:rPr>
                <w:rFonts w:eastAsia="Arial"/>
              </w:rPr>
            </w:pPr>
            <w:r w:rsidRPr="00D27EB3">
              <w:rPr>
                <w:rFonts w:eastAsia="Arial"/>
              </w:rPr>
              <w:t>Binary</w:t>
            </w:r>
          </w:p>
        </w:tc>
      </w:tr>
      <w:tr w:rsidR="007A503D" w14:paraId="3576EA59"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55ABF9A8" w14:textId="18B9B576" w:rsidR="007A503D" w:rsidRPr="00D27EB3" w:rsidRDefault="007A503D" w:rsidP="00701B88">
            <w:pPr>
              <w:pStyle w:val="TableText"/>
            </w:pPr>
            <w:r w:rsidRPr="00D27EB3">
              <w:t>IB_2_522_RN.pdf</w:t>
            </w:r>
          </w:p>
        </w:tc>
        <w:tc>
          <w:tcPr>
            <w:tcW w:w="852" w:type="pct"/>
            <w:tcBorders>
              <w:top w:val="single" w:sz="7" w:space="0" w:color="000000"/>
              <w:left w:val="single" w:sz="7" w:space="0" w:color="000000"/>
              <w:bottom w:val="single" w:sz="7" w:space="0" w:color="000000"/>
              <w:right w:val="single" w:sz="7" w:space="0" w:color="000000"/>
            </w:tcBorders>
          </w:tcPr>
          <w:p w14:paraId="41958BE8" w14:textId="77777777" w:rsidR="007A503D" w:rsidRPr="00D27EB3" w:rsidRDefault="007A503D" w:rsidP="00D27EB3">
            <w:pPr>
              <w:pStyle w:val="TableText"/>
              <w:rPr>
                <w:rFonts w:eastAsia="Arial"/>
              </w:rPr>
            </w:pPr>
            <w:r w:rsidRPr="00D27EB3">
              <w:rPr>
                <w:rFonts w:eastAsia="Arial"/>
              </w:rPr>
              <w:t>Integrated Billing IB*2.0*522 Release Notes</w:t>
            </w:r>
          </w:p>
        </w:tc>
        <w:tc>
          <w:tcPr>
            <w:tcW w:w="568" w:type="pct"/>
            <w:tcBorders>
              <w:top w:val="single" w:sz="7" w:space="0" w:color="000000"/>
              <w:left w:val="single" w:sz="7" w:space="0" w:color="000000"/>
              <w:bottom w:val="single" w:sz="7" w:space="0" w:color="000000"/>
              <w:right w:val="single" w:sz="7" w:space="0" w:color="000000"/>
            </w:tcBorders>
          </w:tcPr>
          <w:p w14:paraId="21251003"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25E3F691" w14:textId="77777777" w:rsidR="007A503D" w:rsidRPr="00D27EB3" w:rsidRDefault="007A503D" w:rsidP="00D27EB3">
            <w:pPr>
              <w:pStyle w:val="TableText"/>
              <w:rPr>
                <w:rFonts w:eastAsia="Arial"/>
              </w:rPr>
            </w:pPr>
            <w:r w:rsidRPr="00D27EB3">
              <w:rPr>
                <w:rFonts w:eastAsia="Arial"/>
              </w:rPr>
              <w:t>Binary</w:t>
            </w:r>
          </w:p>
        </w:tc>
      </w:tr>
      <w:tr w:rsidR="007A503D" w14:paraId="3CC0EC68"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2E0931B9" w14:textId="77777777" w:rsidR="007A503D" w:rsidRPr="00D27EB3" w:rsidRDefault="007A503D" w:rsidP="00D27EB3">
            <w:pPr>
              <w:pStyle w:val="TableText"/>
            </w:pPr>
            <w:r w:rsidRPr="00D27EB3">
              <w:t>ib_2_0_tm.pdf</w:t>
            </w:r>
          </w:p>
        </w:tc>
        <w:tc>
          <w:tcPr>
            <w:tcW w:w="852" w:type="pct"/>
            <w:tcBorders>
              <w:top w:val="single" w:sz="7" w:space="0" w:color="000000"/>
              <w:left w:val="single" w:sz="7" w:space="0" w:color="000000"/>
              <w:bottom w:val="single" w:sz="7" w:space="0" w:color="000000"/>
              <w:right w:val="single" w:sz="7" w:space="0" w:color="000000"/>
            </w:tcBorders>
          </w:tcPr>
          <w:p w14:paraId="31C5546F" w14:textId="77777777" w:rsidR="007A503D" w:rsidRPr="00D27EB3" w:rsidRDefault="007A503D" w:rsidP="00D27EB3">
            <w:pPr>
              <w:pStyle w:val="TableText"/>
              <w:rPr>
                <w:rFonts w:eastAsia="Arial"/>
              </w:rPr>
            </w:pPr>
            <w:r w:rsidRPr="00D27EB3">
              <w:rPr>
                <w:rFonts w:eastAsia="Arial"/>
              </w:rPr>
              <w:t>Integrated Billing Technical Manual</w:t>
            </w:r>
          </w:p>
        </w:tc>
        <w:tc>
          <w:tcPr>
            <w:tcW w:w="568" w:type="pct"/>
            <w:tcBorders>
              <w:top w:val="single" w:sz="7" w:space="0" w:color="000000"/>
              <w:left w:val="single" w:sz="7" w:space="0" w:color="000000"/>
              <w:bottom w:val="single" w:sz="7" w:space="0" w:color="000000"/>
              <w:right w:val="single" w:sz="7" w:space="0" w:color="000000"/>
            </w:tcBorders>
          </w:tcPr>
          <w:p w14:paraId="7A44F213" w14:textId="77777777" w:rsidR="007A503D" w:rsidRPr="00D27EB3" w:rsidRDefault="007A503D"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4207B53E" w14:textId="77777777" w:rsidR="007A503D" w:rsidRPr="00D27EB3" w:rsidRDefault="007A503D" w:rsidP="00D27EB3">
            <w:pPr>
              <w:pStyle w:val="TableText"/>
              <w:rPr>
                <w:rFonts w:eastAsia="Arial"/>
              </w:rPr>
            </w:pPr>
            <w:r w:rsidRPr="00D27EB3">
              <w:rPr>
                <w:rFonts w:eastAsia="Arial"/>
              </w:rPr>
              <w:t>Binary</w:t>
            </w:r>
          </w:p>
        </w:tc>
      </w:tr>
      <w:tr w:rsidR="006A6336" w14:paraId="5C23294E"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503A264D" w14:textId="77777777" w:rsidR="006A6336" w:rsidRPr="00D27EB3" w:rsidRDefault="006A6336" w:rsidP="008B2D24">
            <w:pPr>
              <w:pStyle w:val="TableText"/>
            </w:pPr>
            <w:r>
              <w:t>ib_2_0_u</w:t>
            </w:r>
            <w:r w:rsidRPr="00D27EB3">
              <w:t>m.pdf</w:t>
            </w:r>
          </w:p>
        </w:tc>
        <w:tc>
          <w:tcPr>
            <w:tcW w:w="852" w:type="pct"/>
            <w:tcBorders>
              <w:top w:val="single" w:sz="7" w:space="0" w:color="000000"/>
              <w:left w:val="single" w:sz="7" w:space="0" w:color="000000"/>
              <w:bottom w:val="single" w:sz="7" w:space="0" w:color="000000"/>
              <w:right w:val="single" w:sz="7" w:space="0" w:color="000000"/>
            </w:tcBorders>
          </w:tcPr>
          <w:p w14:paraId="61DC2D9D" w14:textId="77777777" w:rsidR="006A6336" w:rsidRPr="00D27EB3" w:rsidRDefault="006A6336" w:rsidP="006A6336">
            <w:pPr>
              <w:pStyle w:val="TableText"/>
              <w:rPr>
                <w:rFonts w:eastAsia="Arial"/>
              </w:rPr>
            </w:pPr>
            <w:r w:rsidRPr="00D27EB3">
              <w:rPr>
                <w:rFonts w:eastAsia="Arial"/>
              </w:rPr>
              <w:t xml:space="preserve">Integrated Billing </w:t>
            </w:r>
            <w:r>
              <w:rPr>
                <w:rFonts w:eastAsia="Arial"/>
              </w:rPr>
              <w:t>(IB) User</w:t>
            </w:r>
            <w:r w:rsidRPr="00D27EB3">
              <w:rPr>
                <w:rFonts w:eastAsia="Arial"/>
              </w:rPr>
              <w:t xml:space="preserve"> </w:t>
            </w:r>
            <w:r>
              <w:rPr>
                <w:rFonts w:eastAsia="Arial"/>
              </w:rPr>
              <w:t>Guide</w:t>
            </w:r>
          </w:p>
        </w:tc>
        <w:tc>
          <w:tcPr>
            <w:tcW w:w="568" w:type="pct"/>
            <w:tcBorders>
              <w:top w:val="single" w:sz="7" w:space="0" w:color="000000"/>
              <w:left w:val="single" w:sz="7" w:space="0" w:color="000000"/>
              <w:bottom w:val="single" w:sz="7" w:space="0" w:color="000000"/>
              <w:right w:val="single" w:sz="7" w:space="0" w:color="000000"/>
            </w:tcBorders>
          </w:tcPr>
          <w:p w14:paraId="56CED17A" w14:textId="77777777" w:rsidR="006A6336" w:rsidRPr="00D27EB3" w:rsidRDefault="006A6336" w:rsidP="008B2D24">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57470F4F" w14:textId="77777777" w:rsidR="006A6336" w:rsidRPr="00D27EB3" w:rsidRDefault="006A6336" w:rsidP="008B2D24">
            <w:pPr>
              <w:pStyle w:val="TableText"/>
              <w:rPr>
                <w:rFonts w:eastAsia="Arial"/>
              </w:rPr>
            </w:pPr>
            <w:r w:rsidRPr="00D27EB3">
              <w:rPr>
                <w:rFonts w:eastAsia="Arial"/>
              </w:rPr>
              <w:t>Binary</w:t>
            </w:r>
          </w:p>
        </w:tc>
      </w:tr>
      <w:tr w:rsidR="007A503D" w14:paraId="708E336D"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4BF48CD9" w14:textId="277341FE" w:rsidR="007A503D" w:rsidRPr="00D27EB3" w:rsidRDefault="007A503D" w:rsidP="00D27EB3">
            <w:pPr>
              <w:pStyle w:val="TableText"/>
            </w:pPr>
            <w:r w:rsidRPr="00D27EB3">
              <w:t>LR_5_2_442_RN.pdf</w:t>
            </w:r>
          </w:p>
        </w:tc>
        <w:tc>
          <w:tcPr>
            <w:tcW w:w="852" w:type="pct"/>
            <w:tcBorders>
              <w:top w:val="single" w:sz="7" w:space="0" w:color="000000"/>
              <w:left w:val="single" w:sz="7" w:space="0" w:color="000000"/>
              <w:bottom w:val="single" w:sz="7" w:space="0" w:color="000000"/>
              <w:right w:val="single" w:sz="7" w:space="0" w:color="000000"/>
            </w:tcBorders>
          </w:tcPr>
          <w:p w14:paraId="7FCC2FCE" w14:textId="77777777" w:rsidR="007A503D" w:rsidRPr="00D27EB3" w:rsidRDefault="007A503D" w:rsidP="001F6DF1">
            <w:pPr>
              <w:pStyle w:val="TableText"/>
              <w:rPr>
                <w:rFonts w:eastAsia="Arial"/>
              </w:rPr>
            </w:pPr>
            <w:r w:rsidRPr="00D27EB3">
              <w:rPr>
                <w:rFonts w:eastAsia="Arial"/>
              </w:rPr>
              <w:t>Laboratory: Anatomic Pathology and Laboratory: Emerging Pathogens In</w:t>
            </w:r>
            <w:r w:rsidR="001F6DF1">
              <w:rPr>
                <w:rFonts w:eastAsia="Arial"/>
              </w:rPr>
              <w:t>i</w:t>
            </w:r>
            <w:r w:rsidRPr="00D27EB3">
              <w:rPr>
                <w:rFonts w:eastAsia="Arial"/>
              </w:rPr>
              <w:t>tiative LR*5.2*442 Release Notes</w:t>
            </w:r>
          </w:p>
        </w:tc>
        <w:tc>
          <w:tcPr>
            <w:tcW w:w="568" w:type="pct"/>
            <w:tcBorders>
              <w:top w:val="single" w:sz="7" w:space="0" w:color="000000"/>
              <w:left w:val="single" w:sz="7" w:space="0" w:color="000000"/>
              <w:bottom w:val="single" w:sz="7" w:space="0" w:color="000000"/>
              <w:right w:val="single" w:sz="7" w:space="0" w:color="000000"/>
            </w:tcBorders>
          </w:tcPr>
          <w:p w14:paraId="5752DCE8" w14:textId="77777777" w:rsidR="007A503D" w:rsidRPr="00D27EB3" w:rsidRDefault="007A503D" w:rsidP="00D27EB3">
            <w:pPr>
              <w:pStyle w:val="TableText"/>
              <w:rPr>
                <w:rFonts w:eastAsia="Arial"/>
              </w:rPr>
            </w:pPr>
            <w:r>
              <w:rPr>
                <w:rFonts w:eastAsia="Arial"/>
              </w:rPr>
              <w:t>New</w:t>
            </w:r>
          </w:p>
        </w:tc>
        <w:tc>
          <w:tcPr>
            <w:tcW w:w="559" w:type="pct"/>
            <w:tcBorders>
              <w:top w:val="single" w:sz="7" w:space="0" w:color="000000"/>
              <w:left w:val="single" w:sz="7" w:space="0" w:color="000000"/>
              <w:bottom w:val="single" w:sz="7" w:space="0" w:color="000000"/>
              <w:right w:val="single" w:sz="7" w:space="0" w:color="000000"/>
            </w:tcBorders>
          </w:tcPr>
          <w:p w14:paraId="20F19FDA" w14:textId="77777777" w:rsidR="007A503D" w:rsidRPr="00D27EB3" w:rsidRDefault="007A503D" w:rsidP="00D27EB3">
            <w:pPr>
              <w:pStyle w:val="TableText"/>
              <w:rPr>
                <w:rFonts w:eastAsia="Arial"/>
              </w:rPr>
            </w:pPr>
            <w:r w:rsidRPr="00D27EB3">
              <w:rPr>
                <w:rFonts w:eastAsia="Arial"/>
              </w:rPr>
              <w:t>Binary</w:t>
            </w:r>
          </w:p>
        </w:tc>
      </w:tr>
      <w:tr w:rsidR="00C56E31" w14:paraId="0A8BB259"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1A57D682" w14:textId="77777777" w:rsidR="00C56E31" w:rsidRPr="00D27EB3" w:rsidRDefault="00C56E31" w:rsidP="00D27EB3">
            <w:pPr>
              <w:pStyle w:val="TableText"/>
            </w:pPr>
            <w:r>
              <w:t>lab_epi_rollup_mod_tech_user_manual.pdf</w:t>
            </w:r>
          </w:p>
        </w:tc>
        <w:tc>
          <w:tcPr>
            <w:tcW w:w="852" w:type="pct"/>
            <w:tcBorders>
              <w:top w:val="single" w:sz="7" w:space="0" w:color="000000"/>
              <w:left w:val="single" w:sz="7" w:space="0" w:color="000000"/>
              <w:bottom w:val="single" w:sz="7" w:space="0" w:color="000000"/>
              <w:right w:val="single" w:sz="7" w:space="0" w:color="000000"/>
            </w:tcBorders>
          </w:tcPr>
          <w:p w14:paraId="36CD0115" w14:textId="77777777" w:rsidR="00C56E31" w:rsidRPr="00D27EB3" w:rsidRDefault="00C56E31" w:rsidP="00D27EB3">
            <w:pPr>
              <w:pStyle w:val="TableText"/>
              <w:rPr>
                <w:rFonts w:eastAsia="Arial"/>
              </w:rPr>
            </w:pPr>
            <w:r>
              <w:rPr>
                <w:rFonts w:eastAsia="Arial"/>
              </w:rPr>
              <w:t>Laboratory EPI Roll Up Modifications Technical and User Manual</w:t>
            </w:r>
          </w:p>
        </w:tc>
        <w:tc>
          <w:tcPr>
            <w:tcW w:w="568" w:type="pct"/>
            <w:tcBorders>
              <w:top w:val="single" w:sz="7" w:space="0" w:color="000000"/>
              <w:left w:val="single" w:sz="7" w:space="0" w:color="000000"/>
              <w:bottom w:val="single" w:sz="7" w:space="0" w:color="000000"/>
              <w:right w:val="single" w:sz="7" w:space="0" w:color="000000"/>
            </w:tcBorders>
          </w:tcPr>
          <w:p w14:paraId="71AF63E2" w14:textId="77777777" w:rsidR="00C56E31" w:rsidRDefault="00C56E31"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7097CC76" w14:textId="77777777" w:rsidR="00C56E31" w:rsidRPr="00D27EB3" w:rsidRDefault="00C56E31" w:rsidP="00D27EB3">
            <w:pPr>
              <w:pStyle w:val="TableText"/>
              <w:rPr>
                <w:rFonts w:eastAsia="Arial"/>
              </w:rPr>
            </w:pPr>
            <w:r>
              <w:rPr>
                <w:rFonts w:eastAsia="Arial"/>
              </w:rPr>
              <w:t>Binary</w:t>
            </w:r>
          </w:p>
        </w:tc>
      </w:tr>
      <w:tr w:rsidR="00C56E31" w14:paraId="14F2C4EA"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2C45ADF7" w14:textId="77777777" w:rsidR="00C56E31" w:rsidRPr="00D27EB3" w:rsidRDefault="00C56E31" w:rsidP="00C56E31">
            <w:pPr>
              <w:pStyle w:val="TableText"/>
              <w:tabs>
                <w:tab w:val="left" w:pos="1410"/>
              </w:tabs>
            </w:pPr>
            <w:r>
              <w:lastRenderedPageBreak/>
              <w:t>lab_epi_tech_user_guide.pdf</w:t>
            </w:r>
          </w:p>
        </w:tc>
        <w:tc>
          <w:tcPr>
            <w:tcW w:w="852" w:type="pct"/>
            <w:tcBorders>
              <w:top w:val="single" w:sz="7" w:space="0" w:color="000000"/>
              <w:left w:val="single" w:sz="7" w:space="0" w:color="000000"/>
              <w:bottom w:val="single" w:sz="7" w:space="0" w:color="000000"/>
              <w:right w:val="single" w:sz="7" w:space="0" w:color="000000"/>
            </w:tcBorders>
          </w:tcPr>
          <w:p w14:paraId="082FA7F6" w14:textId="77777777" w:rsidR="00C56E31" w:rsidRPr="00D27EB3" w:rsidRDefault="00C56E31" w:rsidP="00D27EB3">
            <w:pPr>
              <w:pStyle w:val="TableText"/>
              <w:rPr>
                <w:rFonts w:eastAsia="Arial"/>
              </w:rPr>
            </w:pPr>
            <w:r>
              <w:rPr>
                <w:rFonts w:eastAsia="Arial"/>
              </w:rPr>
              <w:t>Laboratory EPI Technical and User Guide</w:t>
            </w:r>
          </w:p>
        </w:tc>
        <w:tc>
          <w:tcPr>
            <w:tcW w:w="568" w:type="pct"/>
            <w:tcBorders>
              <w:top w:val="single" w:sz="7" w:space="0" w:color="000000"/>
              <w:left w:val="single" w:sz="7" w:space="0" w:color="000000"/>
              <w:bottom w:val="single" w:sz="7" w:space="0" w:color="000000"/>
              <w:right w:val="single" w:sz="7" w:space="0" w:color="000000"/>
            </w:tcBorders>
          </w:tcPr>
          <w:p w14:paraId="274B49EE" w14:textId="77777777" w:rsidR="00C56E31" w:rsidRDefault="00C56E31"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0E6006D5" w14:textId="77777777" w:rsidR="00C56E31" w:rsidRPr="00D27EB3" w:rsidRDefault="00C56E31" w:rsidP="00D27EB3">
            <w:pPr>
              <w:pStyle w:val="TableText"/>
              <w:rPr>
                <w:rFonts w:eastAsia="Arial"/>
              </w:rPr>
            </w:pPr>
            <w:r>
              <w:rPr>
                <w:rFonts w:eastAsia="Arial"/>
              </w:rPr>
              <w:t>Binary</w:t>
            </w:r>
          </w:p>
        </w:tc>
      </w:tr>
      <w:tr w:rsidR="00C56E31" w14:paraId="6E16BBAA"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40790CF0" w14:textId="77777777" w:rsidR="00C56E31" w:rsidRPr="00D27EB3" w:rsidRDefault="00C56E31" w:rsidP="00C56E31">
            <w:pPr>
              <w:pStyle w:val="TableText"/>
            </w:pPr>
            <w:r>
              <w:t>lab_epi_hepc_tech_user_guide.pdf</w:t>
            </w:r>
          </w:p>
        </w:tc>
        <w:tc>
          <w:tcPr>
            <w:tcW w:w="852" w:type="pct"/>
            <w:tcBorders>
              <w:top w:val="single" w:sz="7" w:space="0" w:color="000000"/>
              <w:left w:val="single" w:sz="7" w:space="0" w:color="000000"/>
              <w:bottom w:val="single" w:sz="7" w:space="0" w:color="000000"/>
              <w:right w:val="single" w:sz="7" w:space="0" w:color="000000"/>
            </w:tcBorders>
          </w:tcPr>
          <w:p w14:paraId="7EF23B69" w14:textId="77777777" w:rsidR="00C56E31" w:rsidRPr="00D27EB3" w:rsidRDefault="00C56E31" w:rsidP="006650BE">
            <w:pPr>
              <w:pStyle w:val="TableText"/>
              <w:rPr>
                <w:rFonts w:eastAsia="Arial"/>
              </w:rPr>
            </w:pPr>
            <w:r>
              <w:rPr>
                <w:rFonts w:eastAsia="Arial"/>
              </w:rPr>
              <w:t>Laboratory Hepatit</w:t>
            </w:r>
            <w:r w:rsidR="006650BE">
              <w:rPr>
                <w:rFonts w:eastAsia="Arial"/>
              </w:rPr>
              <w:t>i</w:t>
            </w:r>
            <w:r>
              <w:rPr>
                <w:rFonts w:eastAsia="Arial"/>
              </w:rPr>
              <w:t>s C and EPI Technical and User Guide</w:t>
            </w:r>
          </w:p>
        </w:tc>
        <w:tc>
          <w:tcPr>
            <w:tcW w:w="568" w:type="pct"/>
            <w:tcBorders>
              <w:top w:val="single" w:sz="7" w:space="0" w:color="000000"/>
              <w:left w:val="single" w:sz="7" w:space="0" w:color="000000"/>
              <w:bottom w:val="single" w:sz="7" w:space="0" w:color="000000"/>
              <w:right w:val="single" w:sz="7" w:space="0" w:color="000000"/>
            </w:tcBorders>
          </w:tcPr>
          <w:p w14:paraId="2DDE1E63" w14:textId="77777777" w:rsidR="00C56E31" w:rsidRDefault="00C56E31"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3D407D61" w14:textId="77777777" w:rsidR="00C56E31" w:rsidRPr="00D27EB3" w:rsidRDefault="00C56E31" w:rsidP="00D27EB3">
            <w:pPr>
              <w:pStyle w:val="TableText"/>
              <w:rPr>
                <w:rFonts w:eastAsia="Arial"/>
              </w:rPr>
            </w:pPr>
            <w:r>
              <w:rPr>
                <w:rFonts w:eastAsia="Arial"/>
              </w:rPr>
              <w:t>Binary</w:t>
            </w:r>
          </w:p>
        </w:tc>
      </w:tr>
      <w:tr w:rsidR="00C56E31" w14:paraId="5207F0F9"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792A6942" w14:textId="77777777" w:rsidR="00C56E31" w:rsidRPr="00D27EB3" w:rsidRDefault="00C56E31" w:rsidP="00D27EB3">
            <w:pPr>
              <w:pStyle w:val="TableText"/>
            </w:pPr>
            <w:r>
              <w:t>lab_epi_searchextract_tm_ug.pdf</w:t>
            </w:r>
          </w:p>
        </w:tc>
        <w:tc>
          <w:tcPr>
            <w:tcW w:w="852" w:type="pct"/>
            <w:tcBorders>
              <w:top w:val="single" w:sz="7" w:space="0" w:color="000000"/>
              <w:left w:val="single" w:sz="7" w:space="0" w:color="000000"/>
              <w:bottom w:val="single" w:sz="7" w:space="0" w:color="000000"/>
              <w:right w:val="single" w:sz="7" w:space="0" w:color="000000"/>
            </w:tcBorders>
          </w:tcPr>
          <w:p w14:paraId="6B14F698" w14:textId="77777777" w:rsidR="00C56E31" w:rsidRPr="00D27EB3" w:rsidRDefault="00C56E31" w:rsidP="00D27EB3">
            <w:pPr>
              <w:pStyle w:val="TableText"/>
              <w:rPr>
                <w:rFonts w:eastAsia="Arial"/>
              </w:rPr>
            </w:pPr>
            <w:r>
              <w:rPr>
                <w:rFonts w:eastAsia="Arial"/>
              </w:rPr>
              <w:t>Laboratory Search/Extract Technical and User Guide</w:t>
            </w:r>
          </w:p>
        </w:tc>
        <w:tc>
          <w:tcPr>
            <w:tcW w:w="568" w:type="pct"/>
            <w:tcBorders>
              <w:top w:val="single" w:sz="7" w:space="0" w:color="000000"/>
              <w:left w:val="single" w:sz="7" w:space="0" w:color="000000"/>
              <w:bottom w:val="single" w:sz="7" w:space="0" w:color="000000"/>
              <w:right w:val="single" w:sz="7" w:space="0" w:color="000000"/>
            </w:tcBorders>
          </w:tcPr>
          <w:p w14:paraId="1E451B88" w14:textId="77777777" w:rsidR="00C56E31" w:rsidRDefault="00C56E31"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5C3E030D" w14:textId="77777777" w:rsidR="00C56E31" w:rsidRPr="00D27EB3" w:rsidRDefault="00C56E31" w:rsidP="00D27EB3">
            <w:pPr>
              <w:pStyle w:val="TableText"/>
              <w:rPr>
                <w:rFonts w:eastAsia="Arial"/>
              </w:rPr>
            </w:pPr>
            <w:r>
              <w:rPr>
                <w:rFonts w:eastAsia="Arial"/>
              </w:rPr>
              <w:t>Binary</w:t>
            </w:r>
          </w:p>
        </w:tc>
      </w:tr>
      <w:tr w:rsidR="006A6336" w14:paraId="75282991" w14:textId="77777777" w:rsidTr="007A503D">
        <w:trPr>
          <w:cantSplit/>
          <w:trHeight w:val="373"/>
        </w:trPr>
        <w:tc>
          <w:tcPr>
            <w:tcW w:w="3021" w:type="pct"/>
            <w:tcBorders>
              <w:top w:val="single" w:sz="7" w:space="0" w:color="000000"/>
              <w:left w:val="single" w:sz="7" w:space="0" w:color="000000"/>
              <w:bottom w:val="single" w:sz="7" w:space="0" w:color="000000"/>
              <w:right w:val="single" w:sz="7" w:space="0" w:color="000000"/>
            </w:tcBorders>
          </w:tcPr>
          <w:p w14:paraId="15B465D7" w14:textId="77777777" w:rsidR="006A6336" w:rsidRDefault="006A6336" w:rsidP="00D27EB3">
            <w:pPr>
              <w:pStyle w:val="TableText"/>
            </w:pPr>
            <w:r>
              <w:t>Lab_AP_LR_5_2_UG.pdf</w:t>
            </w:r>
          </w:p>
        </w:tc>
        <w:tc>
          <w:tcPr>
            <w:tcW w:w="852" w:type="pct"/>
            <w:tcBorders>
              <w:top w:val="single" w:sz="7" w:space="0" w:color="000000"/>
              <w:left w:val="single" w:sz="7" w:space="0" w:color="000000"/>
              <w:bottom w:val="single" w:sz="7" w:space="0" w:color="000000"/>
              <w:right w:val="single" w:sz="7" w:space="0" w:color="000000"/>
            </w:tcBorders>
          </w:tcPr>
          <w:p w14:paraId="44B3935D" w14:textId="77777777" w:rsidR="006A6336" w:rsidRDefault="006A6336" w:rsidP="00D27EB3">
            <w:pPr>
              <w:pStyle w:val="TableText"/>
              <w:rPr>
                <w:rFonts w:eastAsia="Arial"/>
              </w:rPr>
            </w:pPr>
            <w:r>
              <w:rPr>
                <w:rFonts w:eastAsia="Arial"/>
              </w:rPr>
              <w:t>Laboratory Anatomic Pathology (AP) User Guide</w:t>
            </w:r>
          </w:p>
        </w:tc>
        <w:tc>
          <w:tcPr>
            <w:tcW w:w="568" w:type="pct"/>
            <w:tcBorders>
              <w:top w:val="single" w:sz="7" w:space="0" w:color="000000"/>
              <w:left w:val="single" w:sz="7" w:space="0" w:color="000000"/>
              <w:bottom w:val="single" w:sz="7" w:space="0" w:color="000000"/>
              <w:right w:val="single" w:sz="7" w:space="0" w:color="000000"/>
            </w:tcBorders>
          </w:tcPr>
          <w:p w14:paraId="382941B5" w14:textId="77777777" w:rsidR="006A6336" w:rsidRDefault="006A6336" w:rsidP="00D27EB3">
            <w:pPr>
              <w:pStyle w:val="TableText"/>
              <w:rPr>
                <w:rFonts w:eastAsia="Arial"/>
              </w:rPr>
            </w:pPr>
            <w:r>
              <w:rPr>
                <w:rFonts w:eastAsia="Arial"/>
              </w:rPr>
              <w:t>Updated</w:t>
            </w:r>
          </w:p>
        </w:tc>
        <w:tc>
          <w:tcPr>
            <w:tcW w:w="559" w:type="pct"/>
            <w:tcBorders>
              <w:top w:val="single" w:sz="7" w:space="0" w:color="000000"/>
              <w:left w:val="single" w:sz="7" w:space="0" w:color="000000"/>
              <w:bottom w:val="single" w:sz="7" w:space="0" w:color="000000"/>
              <w:right w:val="single" w:sz="7" w:space="0" w:color="000000"/>
            </w:tcBorders>
          </w:tcPr>
          <w:p w14:paraId="21CA9E50" w14:textId="77777777" w:rsidR="006A6336" w:rsidRDefault="006A6336" w:rsidP="00D27EB3">
            <w:pPr>
              <w:pStyle w:val="TableText"/>
              <w:rPr>
                <w:rFonts w:eastAsia="Arial"/>
              </w:rPr>
            </w:pPr>
            <w:r>
              <w:rPr>
                <w:rFonts w:eastAsia="Arial"/>
              </w:rPr>
              <w:t>Binary</w:t>
            </w:r>
          </w:p>
        </w:tc>
      </w:tr>
    </w:tbl>
    <w:p w14:paraId="20CF9CF5" w14:textId="77777777" w:rsidR="00D801F9" w:rsidRDefault="00665E53" w:rsidP="00B53CC4">
      <w:pPr>
        <w:pStyle w:val="Style3"/>
        <w:rPr>
          <w:rFonts w:eastAsia="Times New Roman"/>
          <w:szCs w:val="24"/>
        </w:rPr>
      </w:pPr>
      <w:r>
        <w:t>Upon software release, t</w:t>
      </w:r>
      <w:r w:rsidR="00D801F9" w:rsidRPr="00B758B8">
        <w:t xml:space="preserve">he updated </w:t>
      </w:r>
      <w:r w:rsidR="00EF3042" w:rsidRPr="00B758B8">
        <w:t>manuals may</w:t>
      </w:r>
      <w:r w:rsidR="00D801F9" w:rsidRPr="00B758B8">
        <w:t xml:space="preserve"> also be retrieved from the </w:t>
      </w:r>
      <w:r w:rsidR="00F94A38">
        <w:t>VA Software Document Library (VDL) website</w:t>
      </w:r>
      <w:r w:rsidR="00D801F9" w:rsidRPr="00B758B8">
        <w:t xml:space="preserve"> a</w:t>
      </w:r>
      <w:r w:rsidR="00605B03" w:rsidRPr="00B758B8">
        <w:t>t</w:t>
      </w:r>
      <w:r w:rsidR="00605B03">
        <w:t xml:space="preserve"> </w:t>
      </w:r>
      <w:hyperlink r:id="rId16" w:history="1">
        <w:r w:rsidR="00605B03" w:rsidRPr="002F226C">
          <w:rPr>
            <w:rStyle w:val="Hyperlink"/>
            <w:spacing w:val="-1"/>
          </w:rPr>
          <w:t>http://www.va.gov/vdl/</w:t>
        </w:r>
      </w:hyperlink>
      <w:r w:rsidR="00605B03">
        <w:t>.</w:t>
      </w:r>
    </w:p>
    <w:p w14:paraId="57C53174" w14:textId="77777777" w:rsidR="000723FF" w:rsidRDefault="000723FF">
      <w:pPr>
        <w:widowControl/>
        <w:rPr>
          <w:rFonts w:ascii="Arial" w:eastAsia="Times New Roman" w:hAnsi="Arial" w:cs="Arial"/>
          <w:b/>
          <w:kern w:val="32"/>
          <w:sz w:val="28"/>
          <w:szCs w:val="26"/>
        </w:rPr>
      </w:pPr>
      <w:bookmarkStart w:id="73" w:name="2.4.7_FTP_Software_Retrieval"/>
      <w:bookmarkStart w:id="74" w:name="_bookmark38"/>
      <w:bookmarkEnd w:id="73"/>
      <w:bookmarkEnd w:id="74"/>
      <w:r>
        <w:br w:type="page"/>
      </w:r>
    </w:p>
    <w:p w14:paraId="43070FCC" w14:textId="77777777" w:rsidR="00D801F9" w:rsidRDefault="00D801F9" w:rsidP="00B53CC4">
      <w:pPr>
        <w:pStyle w:val="Heading3"/>
      </w:pPr>
      <w:bookmarkStart w:id="75" w:name="_Toc428787999"/>
      <w:r w:rsidRPr="00754232">
        <w:lastRenderedPageBreak/>
        <w:t xml:space="preserve">Software </w:t>
      </w:r>
      <w:r w:rsidR="002970E9">
        <w:t>Files</w:t>
      </w:r>
      <w:bookmarkEnd w:id="75"/>
    </w:p>
    <w:p w14:paraId="00F5EB17" w14:textId="77777777" w:rsidR="00C14860" w:rsidRPr="00C14860" w:rsidRDefault="00F6167B" w:rsidP="00C14860">
      <w:pPr>
        <w:pStyle w:val="Style3"/>
      </w:pPr>
      <w:r w:rsidRPr="00B758B8">
        <w:t>The following file</w:t>
      </w:r>
      <w:r w:rsidR="00C14860">
        <w:t>s</w:t>
      </w:r>
      <w:r w:rsidRPr="00B758B8">
        <w:t xml:space="preserve"> </w:t>
      </w:r>
      <w:r w:rsidR="000723FF">
        <w:t xml:space="preserve">are available for </w:t>
      </w:r>
      <w:r w:rsidRPr="00B758B8">
        <w:t>download:</w:t>
      </w:r>
    </w:p>
    <w:p w14:paraId="75488CFF" w14:textId="77777777" w:rsidR="00605B03" w:rsidRDefault="00605B03" w:rsidP="00605B03">
      <w:pPr>
        <w:pStyle w:val="Caption"/>
      </w:pPr>
      <w:bookmarkStart w:id="76" w:name="_Toc428787969"/>
      <w:r>
        <w:t xml:space="preserve">Table </w:t>
      </w:r>
      <w:r w:rsidR="00AD31CC">
        <w:fldChar w:fldCharType="begin"/>
      </w:r>
      <w:r w:rsidR="00AD31CC">
        <w:instrText xml:space="preserve"> SEQ Table \* ARABIC </w:instrText>
      </w:r>
      <w:r w:rsidR="00AD31CC">
        <w:fldChar w:fldCharType="separate"/>
      </w:r>
      <w:r w:rsidR="006C78B4">
        <w:rPr>
          <w:noProof/>
        </w:rPr>
        <w:t>10</w:t>
      </w:r>
      <w:r w:rsidR="00AD31CC">
        <w:rPr>
          <w:noProof/>
        </w:rPr>
        <w:fldChar w:fldCharType="end"/>
      </w:r>
      <w:r>
        <w:t>: Software File</w:t>
      </w:r>
      <w:r w:rsidR="002970E9">
        <w:t>s</w:t>
      </w:r>
      <w:r w:rsidR="000748DC">
        <w:t xml:space="preserve"> to Download</w:t>
      </w:r>
      <w:bookmarkEnd w:id="76"/>
    </w:p>
    <w:tbl>
      <w:tblPr>
        <w:tblW w:w="5000" w:type="pct"/>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2120"/>
        <w:gridCol w:w="4153"/>
        <w:gridCol w:w="3231"/>
      </w:tblGrid>
      <w:tr w:rsidR="00605B03" w14:paraId="45AE4FF4" w14:textId="77777777" w:rsidTr="006C35AE">
        <w:trPr>
          <w:cantSplit/>
          <w:trHeight w:val="373"/>
          <w:tblHeader/>
        </w:trPr>
        <w:tc>
          <w:tcPr>
            <w:tcW w:w="1115"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B5602F4" w14:textId="77777777" w:rsidR="00605B03" w:rsidRDefault="00605B03" w:rsidP="007F473E">
            <w:pPr>
              <w:pStyle w:val="TableHeading"/>
              <w:rPr>
                <w:rFonts w:eastAsia="Calibri" w:hAnsi="Calibri" w:cs="Calibri"/>
              </w:rPr>
            </w:pPr>
            <w:bookmarkStart w:id="77" w:name="ColumnTitle_10"/>
            <w:bookmarkEnd w:id="77"/>
            <w:r>
              <w:t>Host File</w:t>
            </w:r>
          </w:p>
        </w:tc>
        <w:tc>
          <w:tcPr>
            <w:tcW w:w="2185"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DBC3AA9" w14:textId="77777777" w:rsidR="00605B03" w:rsidRDefault="00605B03" w:rsidP="007F473E">
            <w:pPr>
              <w:pStyle w:val="TableHeading"/>
              <w:rPr>
                <w:rFonts w:eastAsia="Calibri" w:hAnsi="Calibri" w:cs="Calibri"/>
              </w:rPr>
            </w:pPr>
            <w:r>
              <w:t>File Name</w:t>
            </w:r>
          </w:p>
        </w:tc>
        <w:tc>
          <w:tcPr>
            <w:tcW w:w="17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9232E27" w14:textId="77777777" w:rsidR="00605B03" w:rsidRDefault="00605B03" w:rsidP="007F473E">
            <w:pPr>
              <w:pStyle w:val="TableHeading"/>
            </w:pPr>
            <w:r>
              <w:t>FTP Protocol</w:t>
            </w:r>
          </w:p>
        </w:tc>
      </w:tr>
      <w:tr w:rsidR="00605B03" w14:paraId="4BC4FB00" w14:textId="77777777" w:rsidTr="002970E9">
        <w:trPr>
          <w:cantSplit/>
          <w:trHeight w:val="373"/>
        </w:trPr>
        <w:tc>
          <w:tcPr>
            <w:tcW w:w="1115" w:type="pct"/>
            <w:tcBorders>
              <w:top w:val="single" w:sz="8" w:space="0" w:color="000000"/>
              <w:left w:val="single" w:sz="7" w:space="0" w:color="000000"/>
              <w:bottom w:val="single" w:sz="8" w:space="0" w:color="000000"/>
              <w:right w:val="single" w:sz="7" w:space="0" w:color="000000"/>
            </w:tcBorders>
          </w:tcPr>
          <w:p w14:paraId="4B3E2FE9" w14:textId="77777777" w:rsidR="00605B03" w:rsidRPr="006C35AE" w:rsidRDefault="00605B03" w:rsidP="007F473E">
            <w:pPr>
              <w:pStyle w:val="TableText"/>
              <w:rPr>
                <w:rFonts w:eastAsia="Arial"/>
                <w:szCs w:val="19"/>
              </w:rPr>
            </w:pPr>
            <w:r w:rsidRPr="006C35AE">
              <w:rPr>
                <w:rFonts w:eastAsia="Arial"/>
                <w:szCs w:val="19"/>
              </w:rPr>
              <w:t>KIDS Distribution</w:t>
            </w:r>
          </w:p>
        </w:tc>
        <w:tc>
          <w:tcPr>
            <w:tcW w:w="2185" w:type="pct"/>
            <w:tcBorders>
              <w:top w:val="single" w:sz="8" w:space="0" w:color="000000"/>
              <w:left w:val="single" w:sz="7" w:space="0" w:color="000000"/>
              <w:bottom w:val="single" w:sz="8" w:space="0" w:color="000000"/>
              <w:right w:val="single" w:sz="7" w:space="0" w:color="000000"/>
            </w:tcBorders>
          </w:tcPr>
          <w:p w14:paraId="2BC0E98B" w14:textId="77777777" w:rsidR="00605B03" w:rsidRDefault="006C35AE" w:rsidP="007F473E">
            <w:pPr>
              <w:pStyle w:val="TableText"/>
              <w:rPr>
                <w:rFonts w:eastAsia="Arial"/>
                <w:szCs w:val="19"/>
              </w:rPr>
            </w:pPr>
            <w:r w:rsidRPr="006C35AE">
              <w:rPr>
                <w:rFonts w:eastAsia="Arial"/>
                <w:szCs w:val="19"/>
              </w:rPr>
              <w:t>ICD_10_PTF_MODIFICATIONS</w:t>
            </w:r>
            <w:r w:rsidR="00605B03" w:rsidRPr="006C35AE">
              <w:rPr>
                <w:rFonts w:eastAsia="Arial"/>
                <w:szCs w:val="19"/>
              </w:rPr>
              <w:t>.KID</w:t>
            </w:r>
          </w:p>
          <w:p w14:paraId="22CC428E" w14:textId="77777777" w:rsidR="00FE3A04" w:rsidRPr="00FE3A04" w:rsidRDefault="00FE3A04" w:rsidP="00FE3A04">
            <w:pPr>
              <w:pStyle w:val="TableText"/>
              <w:rPr>
                <w:rFonts w:eastAsia="Arial"/>
                <w:szCs w:val="19"/>
              </w:rPr>
            </w:pPr>
            <w:r>
              <w:rPr>
                <w:rFonts w:eastAsia="Arial"/>
                <w:szCs w:val="19"/>
              </w:rPr>
              <w:t xml:space="preserve">The </w:t>
            </w:r>
            <w:r w:rsidRPr="00FE3A04">
              <w:rPr>
                <w:rFonts w:eastAsia="Arial"/>
                <w:szCs w:val="19"/>
              </w:rPr>
              <w:t>KID file contains 6 patches:</w:t>
            </w:r>
          </w:p>
          <w:p w14:paraId="1121F8E3" w14:textId="77777777" w:rsidR="00FE3A04" w:rsidRPr="00FE3A04" w:rsidRDefault="00FE3A04" w:rsidP="00EC66E1">
            <w:pPr>
              <w:pStyle w:val="TableText"/>
              <w:numPr>
                <w:ilvl w:val="0"/>
                <w:numId w:val="29"/>
              </w:numPr>
              <w:rPr>
                <w:rFonts w:eastAsia="Arial"/>
                <w:szCs w:val="19"/>
              </w:rPr>
            </w:pPr>
            <w:r w:rsidRPr="00FE3A04">
              <w:rPr>
                <w:rFonts w:eastAsia="Arial"/>
                <w:szCs w:val="19"/>
              </w:rPr>
              <w:t>DG*5.3*884</w:t>
            </w:r>
          </w:p>
          <w:p w14:paraId="5F55D1E3" w14:textId="77777777" w:rsidR="00FE3A04" w:rsidRPr="00FE3A04" w:rsidRDefault="00FE3A04" w:rsidP="00EC66E1">
            <w:pPr>
              <w:pStyle w:val="TableText"/>
              <w:numPr>
                <w:ilvl w:val="0"/>
                <w:numId w:val="29"/>
              </w:numPr>
              <w:rPr>
                <w:rFonts w:eastAsia="Arial"/>
                <w:szCs w:val="19"/>
              </w:rPr>
            </w:pPr>
            <w:r w:rsidRPr="00FE3A04">
              <w:rPr>
                <w:rFonts w:eastAsia="Arial"/>
                <w:szCs w:val="19"/>
              </w:rPr>
              <w:t>GMTS*2.7*111</w:t>
            </w:r>
          </w:p>
          <w:p w14:paraId="7A61DEDB" w14:textId="77777777" w:rsidR="00FE3A04" w:rsidRPr="00FE3A04" w:rsidRDefault="00FE3A04" w:rsidP="00EC66E1">
            <w:pPr>
              <w:pStyle w:val="TableText"/>
              <w:numPr>
                <w:ilvl w:val="0"/>
                <w:numId w:val="29"/>
              </w:numPr>
              <w:rPr>
                <w:rFonts w:eastAsia="Arial"/>
                <w:szCs w:val="19"/>
              </w:rPr>
            </w:pPr>
            <w:r w:rsidRPr="00FE3A04">
              <w:rPr>
                <w:rFonts w:eastAsia="Arial"/>
                <w:szCs w:val="19"/>
              </w:rPr>
              <w:t>IB*2.0*522</w:t>
            </w:r>
          </w:p>
          <w:p w14:paraId="17AF7F42" w14:textId="77777777" w:rsidR="00FE3A04" w:rsidRPr="00FE3A04" w:rsidRDefault="00FE3A04" w:rsidP="00EC66E1">
            <w:pPr>
              <w:pStyle w:val="TableText"/>
              <w:numPr>
                <w:ilvl w:val="0"/>
                <w:numId w:val="29"/>
              </w:numPr>
              <w:rPr>
                <w:rFonts w:eastAsia="Arial"/>
                <w:szCs w:val="19"/>
              </w:rPr>
            </w:pPr>
            <w:r w:rsidRPr="00FE3A04">
              <w:rPr>
                <w:rFonts w:eastAsia="Arial"/>
                <w:szCs w:val="19"/>
              </w:rPr>
              <w:t>LR*5.2*442</w:t>
            </w:r>
          </w:p>
          <w:p w14:paraId="42B1B8A7" w14:textId="77777777" w:rsidR="00FE3A04" w:rsidRPr="00FE3A04" w:rsidRDefault="00FE3A04" w:rsidP="00EC66E1">
            <w:pPr>
              <w:pStyle w:val="TableText"/>
              <w:numPr>
                <w:ilvl w:val="0"/>
                <w:numId w:val="29"/>
              </w:numPr>
              <w:rPr>
                <w:rFonts w:eastAsia="Arial"/>
                <w:szCs w:val="19"/>
              </w:rPr>
            </w:pPr>
            <w:r w:rsidRPr="00FE3A04">
              <w:rPr>
                <w:rFonts w:eastAsia="Arial"/>
                <w:szCs w:val="19"/>
              </w:rPr>
              <w:t>ROR*1.5*25</w:t>
            </w:r>
          </w:p>
          <w:p w14:paraId="3705C8EB" w14:textId="77777777" w:rsidR="00FE3A04" w:rsidRPr="006C35AE" w:rsidRDefault="00FE3A04" w:rsidP="00EC66E1">
            <w:pPr>
              <w:pStyle w:val="TableText"/>
              <w:numPr>
                <w:ilvl w:val="0"/>
                <w:numId w:val="29"/>
              </w:numPr>
              <w:rPr>
                <w:rFonts w:eastAsia="Arial"/>
                <w:szCs w:val="19"/>
              </w:rPr>
            </w:pPr>
            <w:r w:rsidRPr="00FE3A04">
              <w:rPr>
                <w:rFonts w:eastAsia="Arial"/>
                <w:szCs w:val="19"/>
              </w:rPr>
              <w:t>OR*3.0*406</w:t>
            </w:r>
          </w:p>
        </w:tc>
        <w:tc>
          <w:tcPr>
            <w:tcW w:w="1700" w:type="pct"/>
            <w:tcBorders>
              <w:top w:val="single" w:sz="8" w:space="0" w:color="000000"/>
              <w:left w:val="single" w:sz="7" w:space="0" w:color="000000"/>
              <w:bottom w:val="single" w:sz="8" w:space="0" w:color="000000"/>
              <w:right w:val="single" w:sz="7" w:space="0" w:color="000000"/>
            </w:tcBorders>
          </w:tcPr>
          <w:p w14:paraId="73F9A893" w14:textId="77777777" w:rsidR="00605B03" w:rsidRDefault="00605B03" w:rsidP="007F473E">
            <w:pPr>
              <w:pStyle w:val="TableText"/>
              <w:rPr>
                <w:rFonts w:eastAsia="Arial"/>
                <w:szCs w:val="19"/>
              </w:rPr>
            </w:pPr>
            <w:r>
              <w:rPr>
                <w:rFonts w:eastAsia="Arial"/>
                <w:szCs w:val="19"/>
              </w:rPr>
              <w:t>ASCII</w:t>
            </w:r>
          </w:p>
        </w:tc>
      </w:tr>
      <w:tr w:rsidR="002970E9" w14:paraId="6AC15C3A" w14:textId="77777777" w:rsidTr="006C35AE">
        <w:trPr>
          <w:cantSplit/>
          <w:trHeight w:val="373"/>
        </w:trPr>
        <w:tc>
          <w:tcPr>
            <w:tcW w:w="1115" w:type="pct"/>
            <w:tcBorders>
              <w:top w:val="single" w:sz="8" w:space="0" w:color="000000"/>
              <w:left w:val="single" w:sz="7" w:space="0" w:color="000000"/>
              <w:bottom w:val="single" w:sz="7" w:space="0" w:color="000000"/>
              <w:right w:val="single" w:sz="7" w:space="0" w:color="000000"/>
            </w:tcBorders>
          </w:tcPr>
          <w:p w14:paraId="5EDE028B" w14:textId="77777777" w:rsidR="002970E9" w:rsidRPr="006C35AE" w:rsidRDefault="002970E9" w:rsidP="007F473E">
            <w:pPr>
              <w:pStyle w:val="TableText"/>
              <w:rPr>
                <w:rFonts w:eastAsia="Arial"/>
                <w:szCs w:val="19"/>
              </w:rPr>
            </w:pPr>
            <w:r>
              <w:rPr>
                <w:rFonts w:eastAsia="Arial"/>
                <w:szCs w:val="19"/>
              </w:rPr>
              <w:t>CCR Revised GUI for ROR*1.5*25</w:t>
            </w:r>
          </w:p>
        </w:tc>
        <w:tc>
          <w:tcPr>
            <w:tcW w:w="2185" w:type="pct"/>
            <w:tcBorders>
              <w:top w:val="single" w:sz="8" w:space="0" w:color="000000"/>
              <w:left w:val="single" w:sz="7" w:space="0" w:color="000000"/>
              <w:bottom w:val="single" w:sz="7" w:space="0" w:color="000000"/>
              <w:right w:val="single" w:sz="7" w:space="0" w:color="000000"/>
            </w:tcBorders>
          </w:tcPr>
          <w:p w14:paraId="06147CA5" w14:textId="77777777" w:rsidR="002970E9" w:rsidRDefault="002970E9" w:rsidP="007F473E">
            <w:pPr>
              <w:pStyle w:val="TableText"/>
              <w:rPr>
                <w:rFonts w:eastAsia="Arial"/>
                <w:szCs w:val="19"/>
              </w:rPr>
            </w:pPr>
            <w:r>
              <w:rPr>
                <w:rFonts w:eastAsia="Arial"/>
                <w:szCs w:val="19"/>
              </w:rPr>
              <w:t>ROR1_5P25GUI.ZIP</w:t>
            </w:r>
          </w:p>
          <w:p w14:paraId="5AFE79DE" w14:textId="77777777" w:rsidR="00FE3A04" w:rsidRPr="006C35AE" w:rsidRDefault="00FE3A04" w:rsidP="00EC66E1">
            <w:pPr>
              <w:pStyle w:val="TableText"/>
              <w:rPr>
                <w:rFonts w:eastAsia="Arial"/>
                <w:szCs w:val="19"/>
              </w:rPr>
            </w:pPr>
            <w:r>
              <w:rPr>
                <w:rFonts w:eastAsia="Arial"/>
                <w:szCs w:val="19"/>
              </w:rPr>
              <w:t xml:space="preserve">The </w:t>
            </w:r>
            <w:r w:rsidR="00EC66E1">
              <w:rPr>
                <w:rFonts w:eastAsia="Arial"/>
                <w:szCs w:val="19"/>
              </w:rPr>
              <w:t xml:space="preserve">ZIP file contains </w:t>
            </w:r>
            <w:r w:rsidRPr="00FE3A04">
              <w:rPr>
                <w:rFonts w:eastAsia="Arial"/>
                <w:szCs w:val="19"/>
              </w:rPr>
              <w:t>CCRSetup.exe</w:t>
            </w:r>
            <w:r w:rsidR="00EC66E1">
              <w:rPr>
                <w:rFonts w:eastAsia="Arial"/>
                <w:szCs w:val="19"/>
              </w:rPr>
              <w:t>.</w:t>
            </w:r>
          </w:p>
        </w:tc>
        <w:tc>
          <w:tcPr>
            <w:tcW w:w="1700" w:type="pct"/>
            <w:tcBorders>
              <w:top w:val="single" w:sz="8" w:space="0" w:color="000000"/>
              <w:left w:val="single" w:sz="7" w:space="0" w:color="000000"/>
              <w:bottom w:val="single" w:sz="7" w:space="0" w:color="000000"/>
              <w:right w:val="single" w:sz="7" w:space="0" w:color="000000"/>
            </w:tcBorders>
          </w:tcPr>
          <w:p w14:paraId="6F960EC4" w14:textId="77777777" w:rsidR="002970E9" w:rsidRDefault="002970E9" w:rsidP="007F473E">
            <w:pPr>
              <w:pStyle w:val="TableText"/>
              <w:rPr>
                <w:rFonts w:eastAsia="Arial"/>
                <w:szCs w:val="19"/>
              </w:rPr>
            </w:pPr>
            <w:r>
              <w:rPr>
                <w:rFonts w:eastAsia="Arial"/>
                <w:szCs w:val="19"/>
              </w:rPr>
              <w:t>Binary</w:t>
            </w:r>
          </w:p>
        </w:tc>
      </w:tr>
    </w:tbl>
    <w:p w14:paraId="16FC13FC" w14:textId="77777777" w:rsidR="00D801F9" w:rsidRPr="00D000C7" w:rsidRDefault="00D801F9" w:rsidP="00D000C7">
      <w:pPr>
        <w:pStyle w:val="Heading2"/>
      </w:pPr>
      <w:bookmarkStart w:id="78" w:name="2.4.8_Backup_Preparation"/>
      <w:bookmarkStart w:id="79" w:name="_bookmark40"/>
      <w:bookmarkStart w:id="80" w:name="2.4.12_Environment"/>
      <w:bookmarkStart w:id="81" w:name="_bookmark44"/>
      <w:bookmarkStart w:id="82" w:name="_Toc428788000"/>
      <w:bookmarkEnd w:id="78"/>
      <w:bookmarkEnd w:id="79"/>
      <w:bookmarkEnd w:id="80"/>
      <w:bookmarkEnd w:id="81"/>
      <w:r w:rsidRPr="00D000C7">
        <w:t>Environment</w:t>
      </w:r>
      <w:bookmarkEnd w:id="82"/>
    </w:p>
    <w:p w14:paraId="5F976823" w14:textId="77777777" w:rsidR="008B2D24" w:rsidRDefault="008B2D24" w:rsidP="00D000C7">
      <w:pPr>
        <w:pStyle w:val="Style2"/>
      </w:pPr>
      <w:r w:rsidRPr="00D000C7">
        <w:t>Programmer access is required for installing patch DG*5.3*884</w:t>
      </w:r>
      <w:r>
        <w:t>.</w:t>
      </w:r>
    </w:p>
    <w:p w14:paraId="4E82EC64" w14:textId="77777777" w:rsidR="008B2D24" w:rsidRDefault="008B2D24" w:rsidP="00D000C7">
      <w:pPr>
        <w:pStyle w:val="Style2"/>
      </w:pPr>
      <w:r w:rsidRPr="00D000C7">
        <w:t>Patch DG*5.3*884 includes an environment check, E</w:t>
      </w:r>
      <w:r w:rsidR="000435EC">
        <w:t>NV^DG884P, which</w:t>
      </w:r>
      <w:r>
        <w:t xml:space="preserve"> will ensure the following</w:t>
      </w:r>
      <w:r w:rsidRPr="00D000C7">
        <w:t xml:space="preserve"> requirement</w:t>
      </w:r>
      <w:r>
        <w:t>s are</w:t>
      </w:r>
      <w:r w:rsidRPr="00D000C7">
        <w:t xml:space="preserve"> satisfied prior to patch installation</w:t>
      </w:r>
      <w:r>
        <w:t xml:space="preserve"> (see Section 2.1, Environment Check, above for more information):</w:t>
      </w:r>
    </w:p>
    <w:p w14:paraId="0FB3A4D4" w14:textId="77777777" w:rsidR="008B2D24" w:rsidRDefault="00D801F9" w:rsidP="008B2D24">
      <w:pPr>
        <w:pStyle w:val="Style2"/>
        <w:numPr>
          <w:ilvl w:val="0"/>
          <w:numId w:val="31"/>
        </w:numPr>
      </w:pPr>
      <w:r w:rsidRPr="00D000C7">
        <w:t xml:space="preserve">Verify that </w:t>
      </w:r>
      <w:r w:rsidR="00D000C7" w:rsidRPr="00D000C7">
        <w:t xml:space="preserve">the </w:t>
      </w:r>
      <w:proofErr w:type="gramStart"/>
      <w:r w:rsidRPr="00D000C7">
        <w:t>DUZ</w:t>
      </w:r>
      <w:r w:rsidR="00D000C7" w:rsidRPr="00D000C7">
        <w:t>(</w:t>
      </w:r>
      <w:proofErr w:type="gramEnd"/>
      <w:r w:rsidR="00D000C7" w:rsidRPr="00D000C7">
        <w:t xml:space="preserve">0) node of the </w:t>
      </w:r>
      <w:r w:rsidRPr="00D000C7">
        <w:t>DUZ</w:t>
      </w:r>
      <w:r w:rsidR="00D000C7" w:rsidRPr="00D000C7">
        <w:t xml:space="preserve"> array is set to the “@” symbol</w:t>
      </w:r>
      <w:r w:rsidRPr="00D000C7">
        <w:t>.</w:t>
      </w:r>
    </w:p>
    <w:p w14:paraId="79C70D16" w14:textId="77777777" w:rsidR="008B2D24" w:rsidRDefault="00AE0BA6" w:rsidP="008B2D24">
      <w:pPr>
        <w:pStyle w:val="Style2"/>
        <w:numPr>
          <w:ilvl w:val="0"/>
          <w:numId w:val="31"/>
        </w:numPr>
      </w:pPr>
      <w:r>
        <w:t>Verify that the Q-PTI.VA.GOV entry ex</w:t>
      </w:r>
      <w:r w:rsidR="008B2D24">
        <w:t>ists in the DOMAIN (#4.2) file.</w:t>
      </w:r>
    </w:p>
    <w:p w14:paraId="644E0E69" w14:textId="77777777" w:rsidR="00AE0BA6" w:rsidRPr="00D0793E" w:rsidRDefault="008B2D24" w:rsidP="008B2D24">
      <w:pPr>
        <w:pStyle w:val="Style2"/>
        <w:numPr>
          <w:ilvl w:val="0"/>
          <w:numId w:val="31"/>
        </w:numPr>
      </w:pPr>
      <w:r>
        <w:t>Verify</w:t>
      </w:r>
      <w:r w:rsidRPr="00CE7F60">
        <w:t xml:space="preserve"> DRG-related files have the correct number</w:t>
      </w:r>
      <w:r>
        <w:t xml:space="preserve"> of nationally released entries.  </w:t>
      </w:r>
      <w:r w:rsidRPr="00CE7F60">
        <w:rPr>
          <w:b/>
        </w:rPr>
        <w:t>NOTE:</w:t>
      </w:r>
      <w:r>
        <w:t xml:space="preserve"> T</w:t>
      </w:r>
      <w:r w:rsidR="00BE065F">
        <w:t>he patch may still be installed if this requirement is not met.</w:t>
      </w:r>
    </w:p>
    <w:p w14:paraId="218BB0EE" w14:textId="77777777" w:rsidR="00D801F9" w:rsidRPr="00754232" w:rsidRDefault="006C35AE" w:rsidP="00D000C7">
      <w:pPr>
        <w:pStyle w:val="Heading2"/>
      </w:pPr>
      <w:bookmarkStart w:id="83" w:name="2.4.13_Distribution_Load:"/>
      <w:bookmarkStart w:id="84" w:name="_bookmark45"/>
      <w:bookmarkStart w:id="85" w:name="_Toc428788001"/>
      <w:bookmarkEnd w:id="83"/>
      <w:bookmarkEnd w:id="84"/>
      <w:r>
        <w:t xml:space="preserve">Load </w:t>
      </w:r>
      <w:r w:rsidR="00052153">
        <w:t xml:space="preserve">Software </w:t>
      </w:r>
      <w:r w:rsidR="00D801F9" w:rsidRPr="00754232">
        <w:t>Distribution</w:t>
      </w:r>
      <w:bookmarkEnd w:id="85"/>
    </w:p>
    <w:p w14:paraId="070F6BB0" w14:textId="77777777" w:rsidR="00D000C7" w:rsidRDefault="00D000C7" w:rsidP="00D000C7">
      <w:pPr>
        <w:pStyle w:val="Style2"/>
      </w:pPr>
      <w:r>
        <w:t>Follow the steps below to load the software distribution:</w:t>
      </w:r>
    </w:p>
    <w:p w14:paraId="75A2EE84" w14:textId="77777777" w:rsidR="00FE3A04" w:rsidRDefault="00FE3A04" w:rsidP="00FE3A04">
      <w:pPr>
        <w:pStyle w:val="Style2"/>
        <w:numPr>
          <w:ilvl w:val="0"/>
          <w:numId w:val="9"/>
        </w:numPr>
      </w:pPr>
      <w:r>
        <w:t>Retrieve the file ICD_10_PTF_MODIFICATIONS.KID using one of the methods described above.</w:t>
      </w:r>
    </w:p>
    <w:p w14:paraId="06A524E9" w14:textId="77777777" w:rsidR="00FE3A04" w:rsidRDefault="00EC66E1" w:rsidP="00FE3A04">
      <w:pPr>
        <w:pStyle w:val="Style2"/>
        <w:numPr>
          <w:ilvl w:val="0"/>
          <w:numId w:val="9"/>
        </w:numPr>
      </w:pPr>
      <w:r>
        <w:t>From the Kernel Installation and</w:t>
      </w:r>
      <w:r w:rsidR="00FE3A04">
        <w:t xml:space="preserve"> Distribution System menu [XPD MAIN], select the Installation menu [XPD INSTALLATION MENU]</w:t>
      </w:r>
      <w:r>
        <w:t>.</w:t>
      </w:r>
    </w:p>
    <w:p w14:paraId="0885A1CA" w14:textId="77777777" w:rsidR="00052153" w:rsidRPr="00D0793E" w:rsidRDefault="00052153" w:rsidP="00D64900">
      <w:pPr>
        <w:pStyle w:val="Style2"/>
        <w:numPr>
          <w:ilvl w:val="0"/>
          <w:numId w:val="9"/>
        </w:numPr>
      </w:pPr>
      <w:r w:rsidRPr="00D0793E">
        <w:t>From the Installation menu, select the LOAD A DISTRIBUTION option.</w:t>
      </w:r>
    </w:p>
    <w:p w14:paraId="099C7D21" w14:textId="77777777" w:rsidR="00052153" w:rsidRPr="00D0793E" w:rsidRDefault="00052153" w:rsidP="00D64900">
      <w:pPr>
        <w:pStyle w:val="Style2"/>
        <w:numPr>
          <w:ilvl w:val="0"/>
          <w:numId w:val="9"/>
        </w:numPr>
      </w:pPr>
      <w:r w:rsidRPr="00D0793E">
        <w:t>When prompted for "Enter a Host File:</w:t>
      </w:r>
      <w:proofErr w:type="gramStart"/>
      <w:r w:rsidRPr="00D0793E">
        <w:t>",</w:t>
      </w:r>
      <w:proofErr w:type="gramEnd"/>
      <w:r w:rsidRPr="00D0793E">
        <w:t xml:space="preserve"> </w:t>
      </w:r>
      <w:r w:rsidRPr="00D000C7">
        <w:rPr>
          <w:b/>
        </w:rPr>
        <w:t>enter the full directory path where you saved the host file</w:t>
      </w:r>
      <w:r w:rsidR="00D000C7" w:rsidRPr="00D000C7">
        <w:t xml:space="preserve">, </w:t>
      </w:r>
      <w:r w:rsidRPr="00D0793E">
        <w:t>ICD_10_PTF_MODIFICATIONS.KID (e.g.,</w:t>
      </w:r>
      <w:r>
        <w:t xml:space="preserve"> </w:t>
      </w:r>
      <w:r w:rsidRPr="00D0793E">
        <w:t>SYS$SYSDEVICE:[ANONYMOUS]</w:t>
      </w:r>
      <w:r w:rsidR="000B43E8">
        <w:t>_</w:t>
      </w:r>
      <w:r w:rsidRPr="00D0793E">
        <w:t>ICD_10_PTF_MODIFICATIONS.KID).</w:t>
      </w:r>
    </w:p>
    <w:p w14:paraId="53791E0C" w14:textId="77777777" w:rsidR="00052153" w:rsidRDefault="00052153" w:rsidP="00D64900">
      <w:pPr>
        <w:pStyle w:val="Style2"/>
        <w:numPr>
          <w:ilvl w:val="0"/>
          <w:numId w:val="9"/>
        </w:numPr>
      </w:pPr>
      <w:r w:rsidRPr="00D0793E">
        <w:lastRenderedPageBreak/>
        <w:t>When prompted for "OK to contin</w:t>
      </w:r>
      <w:r>
        <w:t xml:space="preserve">ue with Load? NO//", enter </w:t>
      </w:r>
      <w:r w:rsidRPr="00D000C7">
        <w:rPr>
          <w:b/>
        </w:rPr>
        <w:t>"YES"</w:t>
      </w:r>
      <w:r>
        <w:t>.</w:t>
      </w:r>
    </w:p>
    <w:p w14:paraId="6882A200" w14:textId="77777777" w:rsidR="00B304FB" w:rsidRPr="00D0793E" w:rsidRDefault="00B304FB" w:rsidP="00D64900">
      <w:pPr>
        <w:pStyle w:val="Style2"/>
        <w:numPr>
          <w:ilvl w:val="0"/>
          <w:numId w:val="9"/>
        </w:numPr>
      </w:pPr>
      <w:r w:rsidRPr="00D0793E">
        <w:t>When prompted for "Want to RUN the Environment Check Routine? YES//</w:t>
      </w:r>
      <w:r>
        <w:t xml:space="preserve">", accept the default </w:t>
      </w:r>
      <w:r w:rsidRPr="00D000C7">
        <w:rPr>
          <w:b/>
        </w:rPr>
        <w:t>"YES"</w:t>
      </w:r>
      <w:r>
        <w:t xml:space="preserve"> answer.</w:t>
      </w:r>
    </w:p>
    <w:p w14:paraId="768DCC90" w14:textId="77777777" w:rsidR="00B304FB" w:rsidRPr="00D0793E" w:rsidRDefault="00B304FB" w:rsidP="00D64900">
      <w:pPr>
        <w:pStyle w:val="Style2"/>
        <w:numPr>
          <w:ilvl w:val="0"/>
          <w:numId w:val="9"/>
        </w:numPr>
      </w:pPr>
      <w:r>
        <w:t>U</w:t>
      </w:r>
      <w:r w:rsidRPr="00D0793E">
        <w:t xml:space="preserve">se </w:t>
      </w:r>
      <w:r w:rsidR="00D000C7" w:rsidRPr="00D000C7">
        <w:rPr>
          <w:b/>
        </w:rPr>
        <w:t>“DG*5.3*884”</w:t>
      </w:r>
      <w:r w:rsidR="00D000C7">
        <w:t xml:space="preserve"> as the </w:t>
      </w:r>
      <w:r w:rsidRPr="00D0793E">
        <w:t>INSTALL NAME</w:t>
      </w:r>
      <w:r w:rsidR="00D000C7">
        <w:t xml:space="preserve"> </w:t>
      </w:r>
      <w:r w:rsidRPr="00D0793E">
        <w:t>to install this distribution.</w:t>
      </w:r>
    </w:p>
    <w:p w14:paraId="38EDA61A" w14:textId="77777777" w:rsidR="00052153" w:rsidRPr="009F2F11" w:rsidRDefault="007A503D" w:rsidP="00D000C7">
      <w:pPr>
        <w:pStyle w:val="Style2"/>
      </w:pPr>
      <w:r>
        <w:t>Partial e</w:t>
      </w:r>
      <w:r w:rsidR="00B304FB" w:rsidRPr="009F2F11">
        <w:t>xample of what will display</w:t>
      </w:r>
      <w:r w:rsidR="00627ADE">
        <w:t xml:space="preserve"> (see </w:t>
      </w:r>
      <w:r w:rsidR="00627ADE" w:rsidRPr="00627ADE">
        <w:rPr>
          <w:color w:val="0070C0"/>
          <w:u w:val="single"/>
        </w:rPr>
        <w:fldChar w:fldCharType="begin"/>
      </w:r>
      <w:r w:rsidR="00627ADE" w:rsidRPr="00627ADE">
        <w:rPr>
          <w:color w:val="0070C0"/>
          <w:u w:val="single"/>
        </w:rPr>
        <w:instrText xml:space="preserve"> REF _Ref427070822 \h </w:instrText>
      </w:r>
      <w:r w:rsidR="00627ADE" w:rsidRPr="00627ADE">
        <w:rPr>
          <w:color w:val="0070C0"/>
          <w:u w:val="single"/>
        </w:rPr>
      </w:r>
      <w:r w:rsidR="00627ADE" w:rsidRPr="00627ADE">
        <w:rPr>
          <w:color w:val="0070C0"/>
          <w:u w:val="single"/>
        </w:rPr>
        <w:fldChar w:fldCharType="separate"/>
      </w:r>
      <w:r w:rsidR="006C78B4">
        <w:t>APPENDIX B</w:t>
      </w:r>
      <w:r w:rsidR="006C78B4" w:rsidRPr="00B7299E">
        <w:t xml:space="preserve"> – Captured Install</w:t>
      </w:r>
      <w:r w:rsidR="00627ADE" w:rsidRPr="00627ADE">
        <w:rPr>
          <w:color w:val="0070C0"/>
          <w:u w:val="single"/>
        </w:rPr>
        <w:fldChar w:fldCharType="end"/>
      </w:r>
      <w:r>
        <w:t xml:space="preserve"> for a complete installation example)</w:t>
      </w:r>
      <w:r w:rsidR="00052153" w:rsidRPr="009F2F11">
        <w:t>:</w:t>
      </w:r>
    </w:p>
    <w:p w14:paraId="1009FB9B" w14:textId="77777777" w:rsidR="00052153" w:rsidRPr="00D0793E" w:rsidRDefault="00052153" w:rsidP="00052153">
      <w:pPr>
        <w:pStyle w:val="capture"/>
      </w:pPr>
      <w:r w:rsidRPr="00D0793E">
        <w:t>Loading Distribution...</w:t>
      </w:r>
    </w:p>
    <w:p w14:paraId="6A0619B6" w14:textId="77777777" w:rsidR="00052153" w:rsidRPr="00D0793E" w:rsidRDefault="00052153" w:rsidP="00052153">
      <w:pPr>
        <w:pStyle w:val="capture"/>
      </w:pPr>
      <w:r w:rsidRPr="00D0793E">
        <w:t xml:space="preserve">  </w:t>
      </w:r>
    </w:p>
    <w:p w14:paraId="071541FF" w14:textId="77777777" w:rsidR="00052153" w:rsidRPr="00D0793E" w:rsidRDefault="00052153" w:rsidP="00052153">
      <w:pPr>
        <w:pStyle w:val="capture"/>
      </w:pPr>
      <w:r w:rsidRPr="00D0793E">
        <w:t>DG*5.3*884</w:t>
      </w:r>
    </w:p>
    <w:p w14:paraId="5591962C" w14:textId="77777777" w:rsidR="00052153" w:rsidRPr="00D0793E" w:rsidRDefault="00052153" w:rsidP="00052153">
      <w:pPr>
        <w:pStyle w:val="capture"/>
      </w:pPr>
      <w:r w:rsidRPr="00D0793E">
        <w:t>GMTS*2.7*111</w:t>
      </w:r>
    </w:p>
    <w:p w14:paraId="4D3AFB36" w14:textId="77777777" w:rsidR="00052153" w:rsidRPr="00D0793E" w:rsidRDefault="00052153" w:rsidP="00052153">
      <w:pPr>
        <w:pStyle w:val="capture"/>
      </w:pPr>
      <w:r w:rsidRPr="00D0793E">
        <w:t>IB*2.0*522</w:t>
      </w:r>
    </w:p>
    <w:p w14:paraId="6AC42FAA" w14:textId="77777777" w:rsidR="00052153" w:rsidRPr="00D0793E" w:rsidRDefault="00052153" w:rsidP="00052153">
      <w:pPr>
        <w:pStyle w:val="capture"/>
      </w:pPr>
      <w:r w:rsidRPr="00D0793E">
        <w:t>LR*5.2*442</w:t>
      </w:r>
    </w:p>
    <w:p w14:paraId="03657FED" w14:textId="77777777" w:rsidR="00052153" w:rsidRPr="00D0793E" w:rsidRDefault="00052153" w:rsidP="00052153">
      <w:pPr>
        <w:pStyle w:val="capture"/>
      </w:pPr>
      <w:r w:rsidRPr="00D0793E">
        <w:t>ROR*1.5*25</w:t>
      </w:r>
    </w:p>
    <w:p w14:paraId="67E9619D" w14:textId="77777777" w:rsidR="00052153" w:rsidRPr="00D0793E" w:rsidRDefault="00052153" w:rsidP="00052153">
      <w:pPr>
        <w:pStyle w:val="capture"/>
      </w:pPr>
      <w:r w:rsidRPr="00D0793E">
        <w:t>OR*3.0*406</w:t>
      </w:r>
    </w:p>
    <w:p w14:paraId="7F52BEEA" w14:textId="77777777" w:rsidR="00052153" w:rsidRPr="00D0793E" w:rsidRDefault="00052153" w:rsidP="00052153">
      <w:pPr>
        <w:pStyle w:val="capture"/>
      </w:pPr>
      <w:r w:rsidRPr="00D0793E">
        <w:t xml:space="preserve"> </w:t>
      </w:r>
    </w:p>
    <w:p w14:paraId="24731304" w14:textId="77777777" w:rsidR="00052153" w:rsidRDefault="00052153" w:rsidP="00052153">
      <w:pPr>
        <w:pStyle w:val="capture"/>
      </w:pPr>
      <w:r w:rsidRPr="00D0793E">
        <w:t>Build DG*5.3*884 has an Environmental Check Routine</w:t>
      </w:r>
    </w:p>
    <w:p w14:paraId="6DAD4B9B" w14:textId="77777777" w:rsidR="00052153" w:rsidRDefault="00052153" w:rsidP="00052153">
      <w:pPr>
        <w:pStyle w:val="capture"/>
      </w:pPr>
    </w:p>
    <w:p w14:paraId="2C3A5A44" w14:textId="77777777" w:rsidR="00052153" w:rsidRPr="00D0793E" w:rsidRDefault="00052153" w:rsidP="00052153">
      <w:pPr>
        <w:pStyle w:val="capture"/>
      </w:pPr>
      <w:r w:rsidRPr="00D0793E">
        <w:t>Want to RUN the Environment Check Routine? YES// YES</w:t>
      </w:r>
    </w:p>
    <w:p w14:paraId="55A5BE31" w14:textId="77777777" w:rsidR="00052153" w:rsidRPr="00D0793E" w:rsidRDefault="00052153" w:rsidP="00052153">
      <w:pPr>
        <w:pStyle w:val="capture"/>
      </w:pPr>
      <w:r w:rsidRPr="00D0793E">
        <w:t>DG*5.3*884</w:t>
      </w:r>
    </w:p>
    <w:p w14:paraId="527E2F52" w14:textId="77777777" w:rsidR="00052153" w:rsidRPr="00D0793E" w:rsidRDefault="00052153" w:rsidP="00052153">
      <w:pPr>
        <w:pStyle w:val="capture"/>
      </w:pPr>
      <w:r w:rsidRPr="00D0793E">
        <w:t>Will first run the Environment Check Routine, DG884P</w:t>
      </w:r>
    </w:p>
    <w:p w14:paraId="4DEA4E9B" w14:textId="77777777" w:rsidR="00D619A9" w:rsidRPr="00D6303E" w:rsidRDefault="00D619A9" w:rsidP="00D6303E">
      <w:pPr>
        <w:pStyle w:val="Heading2"/>
        <w:rPr>
          <w:rFonts w:eastAsiaTheme="minorHAnsi"/>
        </w:rPr>
      </w:pPr>
      <w:bookmarkStart w:id="86" w:name="2.4.14_RECOMMENDATION:__Users_may_be_on_"/>
      <w:bookmarkStart w:id="87" w:name="_bookmark46"/>
      <w:bookmarkStart w:id="88" w:name="_Toc428788002"/>
      <w:bookmarkEnd w:id="86"/>
      <w:bookmarkEnd w:id="87"/>
      <w:r w:rsidRPr="00D6303E">
        <w:rPr>
          <w:rFonts w:eastAsiaTheme="minorHAnsi"/>
        </w:rPr>
        <w:t>Run Installation Options for Multi-build</w:t>
      </w:r>
      <w:bookmarkEnd w:id="88"/>
    </w:p>
    <w:p w14:paraId="30D666C7" w14:textId="77777777" w:rsidR="00D619A9" w:rsidRDefault="00D619A9" w:rsidP="00D000C7">
      <w:pPr>
        <w:pStyle w:val="Style2"/>
      </w:pPr>
      <w:r w:rsidRPr="00D0793E">
        <w:t>From the Installation menu, you may select to use the following</w:t>
      </w:r>
      <w:r>
        <w:t xml:space="preserve"> options:</w:t>
      </w:r>
    </w:p>
    <w:p w14:paraId="2C31AB4C" w14:textId="77777777" w:rsidR="00D619A9" w:rsidRDefault="00D619A9" w:rsidP="00D000C7">
      <w:pPr>
        <w:pStyle w:val="Style2"/>
      </w:pPr>
      <w:r w:rsidRPr="00D619A9">
        <w:rPr>
          <w:b/>
        </w:rPr>
        <w:t>NOTE:</w:t>
      </w:r>
      <w:r>
        <w:t xml:space="preserve">  W</w:t>
      </w:r>
      <w:r w:rsidRPr="00D0793E">
        <w:t>hen prompted for the INSTALL NAME, enter</w:t>
      </w:r>
      <w:r>
        <w:t xml:space="preserve"> </w:t>
      </w:r>
      <w:r w:rsidRPr="00D619A9">
        <w:rPr>
          <w:b/>
        </w:rPr>
        <w:t>“DG*5.3*884”</w:t>
      </w:r>
      <w:r>
        <w:t>.</w:t>
      </w:r>
    </w:p>
    <w:p w14:paraId="088555A2" w14:textId="77777777" w:rsidR="00D619A9" w:rsidRPr="00D619A9" w:rsidRDefault="00D619A9" w:rsidP="00D000C7">
      <w:pPr>
        <w:pStyle w:val="Heading3"/>
      </w:pPr>
      <w:bookmarkStart w:id="89" w:name="_Toc428788003"/>
      <w:r w:rsidRPr="00D619A9">
        <w:t>Backup a Transport Global</w:t>
      </w:r>
      <w:bookmarkEnd w:id="89"/>
    </w:p>
    <w:p w14:paraId="7E32E537" w14:textId="77777777" w:rsidR="00D619A9" w:rsidRDefault="00D619A9" w:rsidP="00D000C7">
      <w:pPr>
        <w:pStyle w:val="Style3"/>
      </w:pPr>
      <w:r w:rsidRPr="00D0793E">
        <w:t>This option will create a backup</w:t>
      </w:r>
      <w:r>
        <w:t xml:space="preserve"> </w:t>
      </w:r>
      <w:r w:rsidRPr="00D0793E">
        <w:t>message of any routines exported with this patch.  It will not</w:t>
      </w:r>
      <w:r>
        <w:t xml:space="preserve"> </w:t>
      </w:r>
      <w:r w:rsidRPr="00D0793E">
        <w:t>back</w:t>
      </w:r>
      <w:r>
        <w:t xml:space="preserve"> </w:t>
      </w:r>
      <w:r w:rsidRPr="00D0793E">
        <w:t>up any other changes such as DD's or templates.</w:t>
      </w:r>
    </w:p>
    <w:p w14:paraId="0190661F" w14:textId="77777777" w:rsidR="00D619A9" w:rsidRPr="00D0793E" w:rsidRDefault="00D619A9" w:rsidP="00D000C7">
      <w:pPr>
        <w:pStyle w:val="Heading3"/>
      </w:pPr>
      <w:bookmarkStart w:id="90" w:name="_Toc428788004"/>
      <w:r>
        <w:t>Compare Transport Global to Current System</w:t>
      </w:r>
      <w:r w:rsidR="00FE3A04">
        <w:t xml:space="preserve"> (Optional)</w:t>
      </w:r>
      <w:bookmarkEnd w:id="90"/>
    </w:p>
    <w:p w14:paraId="1BAA5F66" w14:textId="77777777" w:rsidR="00D619A9" w:rsidRDefault="00D619A9" w:rsidP="00D000C7">
      <w:pPr>
        <w:pStyle w:val="Style3"/>
      </w:pPr>
      <w:r w:rsidRPr="00D0793E">
        <w:t>This option will</w:t>
      </w:r>
      <w:r w:rsidR="00292402">
        <w:t xml:space="preserve"> </w:t>
      </w:r>
      <w:r w:rsidRPr="00D0793E">
        <w:t>allow you to view all changes that will be made when this patch</w:t>
      </w:r>
      <w:r w:rsidR="00292402">
        <w:t xml:space="preserve"> </w:t>
      </w:r>
      <w:r w:rsidRPr="00D0793E">
        <w:t>is installed.  It compares all components of this patch</w:t>
      </w:r>
      <w:r w:rsidR="00292402">
        <w:t xml:space="preserve"> </w:t>
      </w:r>
      <w:r w:rsidRPr="00D0793E">
        <w:t>(routines, DD's, templates, etc.).</w:t>
      </w:r>
    </w:p>
    <w:p w14:paraId="721A7F01" w14:textId="77777777" w:rsidR="00292402" w:rsidRPr="00D0793E" w:rsidRDefault="00292402" w:rsidP="00D000C7">
      <w:pPr>
        <w:pStyle w:val="Heading3"/>
      </w:pPr>
      <w:bookmarkStart w:id="91" w:name="_Toc428788005"/>
      <w:r>
        <w:t>Verify Checksums in Transport Global</w:t>
      </w:r>
      <w:bookmarkEnd w:id="91"/>
    </w:p>
    <w:p w14:paraId="7D87427B" w14:textId="77777777" w:rsidR="00D801F9" w:rsidRPr="00F53758" w:rsidRDefault="00D619A9" w:rsidP="00D000C7">
      <w:pPr>
        <w:pStyle w:val="Style3"/>
      </w:pPr>
      <w:r w:rsidRPr="00D0793E">
        <w:t>This option will allow</w:t>
      </w:r>
      <w:r w:rsidR="00292402">
        <w:t xml:space="preserve"> </w:t>
      </w:r>
      <w:r w:rsidRPr="00D0793E">
        <w:t>you to ensure the integrity of the routines that are in the</w:t>
      </w:r>
      <w:r w:rsidR="00292402">
        <w:t xml:space="preserve"> </w:t>
      </w:r>
      <w:r w:rsidRPr="00D0793E">
        <w:t>transport global.</w:t>
      </w:r>
    </w:p>
    <w:p w14:paraId="490E6D88" w14:textId="77777777" w:rsidR="00D801F9" w:rsidRPr="00754232" w:rsidRDefault="00D801F9" w:rsidP="00D000C7">
      <w:pPr>
        <w:pStyle w:val="Heading2"/>
      </w:pPr>
      <w:bookmarkStart w:id="92" w:name="2.4.15_Inhibit_Logons_during_the_KIDS_In"/>
      <w:bookmarkStart w:id="93" w:name="_bookmark47"/>
      <w:bookmarkStart w:id="94" w:name="2.4.17_KIDS_Installation"/>
      <w:bookmarkStart w:id="95" w:name="_bookmark50"/>
      <w:bookmarkStart w:id="96" w:name="_Toc428788006"/>
      <w:bookmarkEnd w:id="92"/>
      <w:bookmarkEnd w:id="93"/>
      <w:bookmarkEnd w:id="94"/>
      <w:bookmarkEnd w:id="95"/>
      <w:r w:rsidRPr="00754232">
        <w:t>Install</w:t>
      </w:r>
      <w:r w:rsidR="00F53758">
        <w:t xml:space="preserve"> KIDS Multi-</w:t>
      </w:r>
      <w:r w:rsidR="00EF27A3">
        <w:t>B</w:t>
      </w:r>
      <w:r w:rsidR="00F53758">
        <w:t>uild</w:t>
      </w:r>
      <w:bookmarkEnd w:id="96"/>
    </w:p>
    <w:p w14:paraId="498CD631" w14:textId="77777777" w:rsidR="00F53758" w:rsidRPr="00D0793E" w:rsidRDefault="00F53758" w:rsidP="00D000C7">
      <w:pPr>
        <w:pStyle w:val="Style2"/>
      </w:pPr>
      <w:r w:rsidRPr="00D0793E">
        <w:t xml:space="preserve">This is </w:t>
      </w:r>
      <w:r w:rsidR="00896A0A">
        <w:t>how</w:t>
      </w:r>
      <w:r w:rsidRPr="00D0793E">
        <w:t xml:space="preserve"> to start the instal</w:t>
      </w:r>
      <w:r>
        <w:t>lation of this KIDS build.  These procedures will need to be followed</w:t>
      </w:r>
      <w:r w:rsidRPr="00D0793E">
        <w:t xml:space="preserve"> for </w:t>
      </w:r>
      <w:r>
        <w:t>ICD-10 PTF Modifications, “</w:t>
      </w:r>
      <w:r w:rsidRPr="00D0793E">
        <w:t>DG*5.3*884</w:t>
      </w:r>
      <w:r>
        <w:t>”</w:t>
      </w:r>
      <w:r w:rsidRPr="00D0793E">
        <w:t xml:space="preserve"> multi-build.</w:t>
      </w:r>
    </w:p>
    <w:p w14:paraId="3B020332" w14:textId="77777777" w:rsidR="00F53758" w:rsidRPr="00D0793E" w:rsidRDefault="00F53758" w:rsidP="00D64900">
      <w:pPr>
        <w:pStyle w:val="Style2"/>
        <w:numPr>
          <w:ilvl w:val="0"/>
          <w:numId w:val="10"/>
        </w:numPr>
      </w:pPr>
      <w:r w:rsidRPr="00D0793E">
        <w:t>Choose the Install Package(s) option to start the install.</w:t>
      </w:r>
    </w:p>
    <w:p w14:paraId="5741767F" w14:textId="77777777" w:rsidR="00F53758" w:rsidRPr="00D0793E" w:rsidRDefault="00F53758" w:rsidP="00D64900">
      <w:pPr>
        <w:pStyle w:val="Style2"/>
        <w:numPr>
          <w:ilvl w:val="0"/>
          <w:numId w:val="10"/>
        </w:numPr>
      </w:pPr>
      <w:r w:rsidRPr="00D0793E">
        <w:t>When prompted for the "Select INSTALL NAME:</w:t>
      </w:r>
      <w:proofErr w:type="gramStart"/>
      <w:r w:rsidRPr="00D0793E">
        <w:t>",</w:t>
      </w:r>
      <w:proofErr w:type="gramEnd"/>
      <w:r w:rsidRPr="00D0793E">
        <w:t xml:space="preserve"> enter </w:t>
      </w:r>
      <w:r w:rsidR="00896A0A" w:rsidRPr="00896A0A">
        <w:rPr>
          <w:b/>
        </w:rPr>
        <w:t>“</w:t>
      </w:r>
      <w:r w:rsidRPr="00896A0A">
        <w:rPr>
          <w:b/>
        </w:rPr>
        <w:t>DG*5.3*884</w:t>
      </w:r>
      <w:r w:rsidR="00896A0A" w:rsidRPr="00896A0A">
        <w:rPr>
          <w:b/>
        </w:rPr>
        <w:t>”</w:t>
      </w:r>
      <w:r w:rsidRPr="00896A0A">
        <w:rPr>
          <w:b/>
        </w:rPr>
        <w:t>.</w:t>
      </w:r>
    </w:p>
    <w:p w14:paraId="056BBE1B" w14:textId="77777777" w:rsidR="00F53758" w:rsidRPr="00D0793E" w:rsidRDefault="00F53758" w:rsidP="00D64900">
      <w:pPr>
        <w:pStyle w:val="Style2"/>
        <w:numPr>
          <w:ilvl w:val="0"/>
          <w:numId w:val="10"/>
        </w:numPr>
      </w:pPr>
      <w:r w:rsidRPr="00D0793E">
        <w:lastRenderedPageBreak/>
        <w:t>When prompted "Want KIDS to INHIBIT LOGONs during the</w:t>
      </w:r>
      <w:r>
        <w:t xml:space="preserve"> </w:t>
      </w:r>
      <w:r w:rsidRPr="00D0793E">
        <w:t>install? NO//"</w:t>
      </w:r>
      <w:r w:rsidR="00896A0A">
        <w:t xml:space="preserve">, </w:t>
      </w:r>
      <w:r w:rsidR="0094164E">
        <w:t xml:space="preserve">answer </w:t>
      </w:r>
      <w:r w:rsidR="00896A0A" w:rsidRPr="00896A0A">
        <w:rPr>
          <w:b/>
        </w:rPr>
        <w:t>“</w:t>
      </w:r>
      <w:r w:rsidR="0094164E">
        <w:rPr>
          <w:b/>
        </w:rPr>
        <w:t>YES</w:t>
      </w:r>
      <w:r w:rsidR="00896A0A" w:rsidRPr="00896A0A">
        <w:rPr>
          <w:b/>
        </w:rPr>
        <w:t>”</w:t>
      </w:r>
      <w:r w:rsidRPr="00D0793E">
        <w:t>.</w:t>
      </w:r>
    </w:p>
    <w:p w14:paraId="1168CEBA" w14:textId="77777777" w:rsidR="00F53758" w:rsidRPr="00D0793E" w:rsidRDefault="00F53758" w:rsidP="00D64900">
      <w:pPr>
        <w:pStyle w:val="Style2"/>
        <w:numPr>
          <w:ilvl w:val="0"/>
          <w:numId w:val="10"/>
        </w:numPr>
      </w:pPr>
      <w:r w:rsidRPr="00D0793E">
        <w:t>When prompted "Want to DISABLE Scheduled Options, Menu Options,</w:t>
      </w:r>
      <w:r>
        <w:t xml:space="preserve"> </w:t>
      </w:r>
      <w:r w:rsidR="00896A0A">
        <w:t>and Protocols? YES//", accept the default</w:t>
      </w:r>
      <w:r w:rsidRPr="00D0793E">
        <w:t xml:space="preserve"> </w:t>
      </w:r>
      <w:r w:rsidR="00896A0A" w:rsidRPr="00896A0A">
        <w:rPr>
          <w:b/>
        </w:rPr>
        <w:t>“</w:t>
      </w:r>
      <w:r w:rsidRPr="00896A0A">
        <w:rPr>
          <w:b/>
        </w:rPr>
        <w:t>YES</w:t>
      </w:r>
      <w:r w:rsidR="00896A0A" w:rsidRPr="00896A0A">
        <w:rPr>
          <w:b/>
        </w:rPr>
        <w:t>”</w:t>
      </w:r>
      <w:r w:rsidR="00896A0A">
        <w:t xml:space="preserve"> answer</w:t>
      </w:r>
      <w:r w:rsidRPr="00D0793E">
        <w:t>.</w:t>
      </w:r>
    </w:p>
    <w:p w14:paraId="7CCF82E5" w14:textId="77777777" w:rsidR="00D000C7" w:rsidRDefault="00F53758" w:rsidP="00D64900">
      <w:pPr>
        <w:pStyle w:val="Style2"/>
        <w:numPr>
          <w:ilvl w:val="0"/>
          <w:numId w:val="10"/>
        </w:numPr>
      </w:pPr>
      <w:r w:rsidRPr="00D0793E">
        <w:t>When prompted "Enter options you wish to mark as 'Out Of</w:t>
      </w:r>
      <w:r>
        <w:t xml:space="preserve"> </w:t>
      </w:r>
      <w:r w:rsidRPr="00D0793E">
        <w:t>Order':"</w:t>
      </w:r>
      <w:r w:rsidR="00896A0A">
        <w:t>,</w:t>
      </w:r>
      <w:r w:rsidRPr="00D0793E">
        <w:t xml:space="preserve"> enter the following options:</w:t>
      </w:r>
    </w:p>
    <w:p w14:paraId="3FDD766A" w14:textId="77777777" w:rsidR="00D000C7" w:rsidRDefault="00F53758" w:rsidP="00D64900">
      <w:pPr>
        <w:pStyle w:val="Style2"/>
        <w:numPr>
          <w:ilvl w:val="1"/>
          <w:numId w:val="10"/>
        </w:numPr>
      </w:pPr>
      <w:r w:rsidRPr="00D0793E">
        <w:t xml:space="preserve">Place all options beginning with </w:t>
      </w:r>
      <w:r>
        <w:t>“DG PTF” (</w:t>
      </w:r>
      <w:r w:rsidRPr="00D0793E">
        <w:t>"DG&lt;space&gt;PTF"</w:t>
      </w:r>
      <w:r>
        <w:t>)</w:t>
      </w:r>
      <w:r w:rsidRPr="00D0793E">
        <w:t xml:space="preserve"> out of order by</w:t>
      </w:r>
      <w:r>
        <w:t xml:space="preserve"> </w:t>
      </w:r>
      <w:r w:rsidRPr="00D0793E">
        <w:t xml:space="preserve">entering </w:t>
      </w:r>
      <w:r w:rsidRPr="00D000C7">
        <w:rPr>
          <w:b/>
        </w:rPr>
        <w:t>"DG PTF*"</w:t>
      </w:r>
      <w:r w:rsidRPr="00D0793E">
        <w:t>.</w:t>
      </w:r>
    </w:p>
    <w:p w14:paraId="2E1497A7" w14:textId="77777777" w:rsidR="00D000C7" w:rsidRDefault="00F53758" w:rsidP="00D64900">
      <w:pPr>
        <w:pStyle w:val="Style2"/>
        <w:numPr>
          <w:ilvl w:val="1"/>
          <w:numId w:val="10"/>
        </w:numPr>
      </w:pPr>
      <w:r w:rsidRPr="00D0793E">
        <w:t>Enter/Edit Billing Information [</w:t>
      </w:r>
      <w:r w:rsidRPr="00D000C7">
        <w:rPr>
          <w:b/>
        </w:rPr>
        <w:t>IB EDIT BILLING INFO</w:t>
      </w:r>
      <w:r w:rsidRPr="00D0793E">
        <w:t xml:space="preserve">]  </w:t>
      </w:r>
    </w:p>
    <w:p w14:paraId="670A9EA8" w14:textId="77777777" w:rsidR="00D000C7" w:rsidRDefault="00F53758" w:rsidP="00D64900">
      <w:pPr>
        <w:pStyle w:val="Style2"/>
        <w:numPr>
          <w:ilvl w:val="0"/>
          <w:numId w:val="10"/>
        </w:numPr>
      </w:pPr>
      <w:r w:rsidRPr="00D0793E">
        <w:t>When prompted "Enter protocols you wish to mark as 'Out Of</w:t>
      </w:r>
      <w:r>
        <w:t xml:space="preserve"> </w:t>
      </w:r>
      <w:r w:rsidRPr="00D0793E">
        <w:t>Order':"</w:t>
      </w:r>
      <w:r w:rsidR="00896A0A">
        <w:t>,</w:t>
      </w:r>
      <w:r w:rsidRPr="00D0793E">
        <w:t xml:space="preserve"> </w:t>
      </w:r>
      <w:r w:rsidR="00896A0A">
        <w:t>press the</w:t>
      </w:r>
      <w:r w:rsidRPr="00D0793E">
        <w:t xml:space="preserve"> </w:t>
      </w:r>
      <w:r w:rsidRPr="00D000C7">
        <w:rPr>
          <w:b/>
        </w:rPr>
        <w:t>&lt;return&gt;</w:t>
      </w:r>
      <w:r w:rsidR="00896A0A" w:rsidRPr="00D000C7">
        <w:rPr>
          <w:b/>
        </w:rPr>
        <w:t xml:space="preserve"> </w:t>
      </w:r>
      <w:r w:rsidR="00896A0A" w:rsidRPr="00896A0A">
        <w:t>or</w:t>
      </w:r>
      <w:r w:rsidR="00896A0A" w:rsidRPr="00D000C7">
        <w:rPr>
          <w:b/>
        </w:rPr>
        <w:t xml:space="preserve"> &lt;enter&gt; </w:t>
      </w:r>
      <w:r w:rsidR="00896A0A" w:rsidRPr="00896A0A">
        <w:t>key</w:t>
      </w:r>
      <w:r w:rsidRPr="00D0793E">
        <w:t>.</w:t>
      </w:r>
    </w:p>
    <w:p w14:paraId="1D758DB1" w14:textId="77777777" w:rsidR="00D000C7" w:rsidRDefault="00F53758" w:rsidP="00D64900">
      <w:pPr>
        <w:pStyle w:val="Style2"/>
        <w:numPr>
          <w:ilvl w:val="0"/>
          <w:numId w:val="10"/>
        </w:numPr>
      </w:pPr>
      <w:r w:rsidRPr="00D0793E">
        <w:t>When prompted "Delay Install (Minutes):  (0-60): 0//"</w:t>
      </w:r>
      <w:r w:rsidR="00896A0A">
        <w:t xml:space="preserve">, </w:t>
      </w:r>
      <w:r w:rsidRPr="00D0793E">
        <w:t>enter an</w:t>
      </w:r>
      <w:r>
        <w:t xml:space="preserve"> </w:t>
      </w:r>
      <w:r w:rsidRPr="00D0793E">
        <w:t>appropriate number of minutes to delay the installation in order to give users enough time to exit the disabled options</w:t>
      </w:r>
      <w:r>
        <w:t xml:space="preserve"> </w:t>
      </w:r>
      <w:r w:rsidRPr="00D0793E">
        <w:t>before the installation starts.</w:t>
      </w:r>
    </w:p>
    <w:p w14:paraId="41C9800A" w14:textId="77777777" w:rsidR="00567B85" w:rsidRDefault="00F53758" w:rsidP="008F5520">
      <w:pPr>
        <w:pStyle w:val="Style2"/>
        <w:numPr>
          <w:ilvl w:val="0"/>
          <w:numId w:val="10"/>
        </w:numPr>
      </w:pPr>
      <w:r w:rsidRPr="00D0793E">
        <w:t>When prompted "Device: Home//"</w:t>
      </w:r>
      <w:r w:rsidR="00896A0A">
        <w:t>,</w:t>
      </w:r>
      <w:r w:rsidRPr="00D0793E">
        <w:t xml:space="preserve"> respond with the correct device.</w:t>
      </w:r>
    </w:p>
    <w:p w14:paraId="6A41D712" w14:textId="77777777" w:rsidR="00D801F9" w:rsidRPr="00754232" w:rsidRDefault="00D801F9" w:rsidP="00CD47F1">
      <w:pPr>
        <w:pStyle w:val="Heading1"/>
      </w:pPr>
      <w:bookmarkStart w:id="97" w:name="2.4.18_Post-installation_Cleanup"/>
      <w:bookmarkStart w:id="98" w:name="_bookmark51"/>
      <w:bookmarkStart w:id="99" w:name="_Toc428788007"/>
      <w:bookmarkEnd w:id="97"/>
      <w:bookmarkEnd w:id="98"/>
      <w:r w:rsidRPr="006D234E">
        <w:lastRenderedPageBreak/>
        <w:t>Post</w:t>
      </w:r>
      <w:r w:rsidR="008E7A85">
        <w:t xml:space="preserve"> I</w:t>
      </w:r>
      <w:r w:rsidRPr="00754232">
        <w:t>nstallation</w:t>
      </w:r>
      <w:r w:rsidR="00CD47F1">
        <w:t xml:space="preserve"> Information</w:t>
      </w:r>
      <w:bookmarkEnd w:id="99"/>
    </w:p>
    <w:p w14:paraId="7AE4CCC4" w14:textId="77777777" w:rsidR="00D801F9" w:rsidRDefault="008E7A85" w:rsidP="00CD47F1">
      <w:pPr>
        <w:pStyle w:val="Style1"/>
      </w:pPr>
      <w:r>
        <w:t>There are no Post-i</w:t>
      </w:r>
      <w:r w:rsidR="006D234E" w:rsidRPr="00D0793E">
        <w:t>nstallation instructions associated with this patch</w:t>
      </w:r>
      <w:r>
        <w:t>; all post-installation activities will occur automatically.</w:t>
      </w:r>
      <w:r w:rsidR="009B2D5D">
        <w:t xml:space="preserve">  However, action may be needed if bad data is encountered in PTF (see Section 4.1.1.1, Clinical Reminders Management Mail Group Messages, below).</w:t>
      </w:r>
    </w:p>
    <w:p w14:paraId="36906561" w14:textId="77777777" w:rsidR="008E7A85" w:rsidRPr="009B2D5D" w:rsidRDefault="00EF27A3" w:rsidP="00CD47F1">
      <w:pPr>
        <w:pStyle w:val="Heading2"/>
      </w:pPr>
      <w:bookmarkStart w:id="100" w:name="_Toc428788008"/>
      <w:r>
        <w:t>DG*5.3*884 Post-I</w:t>
      </w:r>
      <w:r w:rsidR="009B2D5D">
        <w:t>nstallation Routine</w:t>
      </w:r>
      <w:bookmarkEnd w:id="100"/>
    </w:p>
    <w:p w14:paraId="5C8DFC8C" w14:textId="77777777" w:rsidR="00EE36F5" w:rsidRDefault="00EE36F5" w:rsidP="00CD47F1">
      <w:pPr>
        <w:pStyle w:val="Style2"/>
      </w:pPr>
      <w:r w:rsidRPr="009B2D5D">
        <w:t>Patch DG*5.3*884 includes a post-installation</w:t>
      </w:r>
      <w:r w:rsidR="009B2D5D" w:rsidRPr="009B2D5D">
        <w:t xml:space="preserve"> routine, </w:t>
      </w:r>
      <w:r w:rsidRPr="009B2D5D">
        <w:t>POST^DG884P</w:t>
      </w:r>
      <w:r w:rsidR="009B2D5D" w:rsidRPr="009B2D5D">
        <w:t>,</w:t>
      </w:r>
      <w:r w:rsidRPr="009B2D5D">
        <w:t xml:space="preserve"> that will</w:t>
      </w:r>
      <w:r w:rsidR="008E7A85" w:rsidRPr="009B2D5D">
        <w:t xml:space="preserve"> </w:t>
      </w:r>
      <w:r w:rsidRPr="009B2D5D">
        <w:t xml:space="preserve">perform the </w:t>
      </w:r>
      <w:r w:rsidR="009B2D5D" w:rsidRPr="009B2D5D">
        <w:t>actions below.</w:t>
      </w:r>
    </w:p>
    <w:p w14:paraId="4E1E7D8C" w14:textId="77777777" w:rsidR="00CD47F1" w:rsidRPr="00CD47F1" w:rsidRDefault="00CD47F1" w:rsidP="00CD47F1">
      <w:pPr>
        <w:pStyle w:val="Heading3"/>
      </w:pPr>
      <w:bookmarkStart w:id="101" w:name="_Toc428788009"/>
      <w:r>
        <w:t>Rebuild Clinical Reminders Global Index ^</w:t>
      </w:r>
      <w:proofErr w:type="gramStart"/>
      <w:r>
        <w:t>PXRMINDX(</w:t>
      </w:r>
      <w:proofErr w:type="gramEnd"/>
      <w:r>
        <w:t>45)</w:t>
      </w:r>
      <w:bookmarkEnd w:id="101"/>
    </w:p>
    <w:p w14:paraId="02C332EA" w14:textId="77777777" w:rsidR="00CD47F1" w:rsidRDefault="00EE36F5" w:rsidP="0094164E">
      <w:pPr>
        <w:pStyle w:val="Style3"/>
      </w:pPr>
      <w:r w:rsidRPr="00CD47F1">
        <w:t>Patch DG*5.3*884 automatically queues a background job that will</w:t>
      </w:r>
      <w:r w:rsidR="008E7A85" w:rsidRPr="00CD47F1">
        <w:t xml:space="preserve"> </w:t>
      </w:r>
      <w:r w:rsidRPr="00CD47F1">
        <w:t>rebuild the</w:t>
      </w:r>
      <w:r w:rsidR="008E7A85" w:rsidRPr="00CD47F1">
        <w:t xml:space="preserve"> C</w:t>
      </w:r>
      <w:r w:rsidRPr="00CD47F1">
        <w:t>linical Reminders Global Index</w:t>
      </w:r>
      <w:r w:rsidR="008E7A85" w:rsidRPr="00CD47F1">
        <w:t>,</w:t>
      </w:r>
      <w:r w:rsidRPr="00CD47F1">
        <w:t xml:space="preserve"> ^PXRMINDX (45)</w:t>
      </w:r>
      <w:r w:rsidR="008E7A85" w:rsidRPr="00CD47F1">
        <w:t>,</w:t>
      </w:r>
      <w:r w:rsidRPr="00CD47F1">
        <w:t xml:space="preserve"> in the</w:t>
      </w:r>
      <w:r w:rsidR="008E7A85" w:rsidRPr="00CD47F1">
        <w:t xml:space="preserve"> </w:t>
      </w:r>
      <w:r w:rsidR="00CD47F1">
        <w:t>new format.</w:t>
      </w:r>
      <w:r w:rsidR="009E1CC5">
        <w:t xml:space="preserve">  </w:t>
      </w:r>
      <w:r w:rsidR="009E1CC5" w:rsidRPr="00973356">
        <w:t>R</w:t>
      </w:r>
      <w:r w:rsidR="00CD47F1" w:rsidRPr="00CD47F1">
        <w:t>eminder evaluation will be disabled while these indexes a</w:t>
      </w:r>
      <w:r w:rsidR="0094164E">
        <w:t>re rebuilding.</w:t>
      </w:r>
    </w:p>
    <w:p w14:paraId="1584E053" w14:textId="77777777" w:rsidR="0094164E" w:rsidRPr="00A641B4" w:rsidRDefault="0094164E" w:rsidP="0094164E">
      <w:pPr>
        <w:pStyle w:val="Style3"/>
        <w:rPr>
          <w:b/>
          <w:color w:val="FF0000"/>
        </w:rPr>
      </w:pPr>
      <w:r w:rsidRPr="00A641B4">
        <w:rPr>
          <w:b/>
          <w:color w:val="FF0000"/>
        </w:rPr>
        <w:t xml:space="preserve">NOTE: Post-installation estimated re-indexing time is 10 minutes to 3 hours.  </w:t>
      </w:r>
      <w:r w:rsidRPr="00A641B4">
        <w:rPr>
          <w:b/>
          <w:color w:val="FF0000"/>
          <w:u w:val="single"/>
        </w:rPr>
        <w:t>All users must be logged off of the system</w:t>
      </w:r>
      <w:r w:rsidRPr="00A641B4">
        <w:rPr>
          <w:b/>
          <w:color w:val="FF0000"/>
        </w:rPr>
        <w:t xml:space="preserve"> until the re-indexing background job has been completed.  </w:t>
      </w:r>
      <w:r w:rsidR="00FD0DAD">
        <w:rPr>
          <w:b/>
          <w:color w:val="FF0000"/>
        </w:rPr>
        <w:t xml:space="preserve">If you </w:t>
      </w:r>
      <w:r w:rsidR="00FD0DAD" w:rsidRPr="00FD0DAD">
        <w:rPr>
          <w:b/>
          <w:color w:val="FF0000"/>
        </w:rPr>
        <w:t>followed the instructions in Section 2.2</w:t>
      </w:r>
      <w:r w:rsidR="00FD0DAD">
        <w:rPr>
          <w:b/>
          <w:color w:val="FF0000"/>
        </w:rPr>
        <w:t xml:space="preserve"> above (</w:t>
      </w:r>
      <w:r w:rsidR="00FD0DAD" w:rsidRPr="00FD0DAD">
        <w:rPr>
          <w:b/>
          <w:color w:val="0070C0"/>
          <w:u w:val="single"/>
        </w:rPr>
        <w:fldChar w:fldCharType="begin"/>
      </w:r>
      <w:r w:rsidR="00FD0DAD" w:rsidRPr="00FD0DAD">
        <w:rPr>
          <w:b/>
          <w:color w:val="0070C0"/>
          <w:u w:val="single"/>
        </w:rPr>
        <w:instrText xml:space="preserve"> REF _Ref427071133 \h  \* MERGEFORMAT </w:instrText>
      </w:r>
      <w:r w:rsidR="00FD0DAD" w:rsidRPr="00FD0DAD">
        <w:rPr>
          <w:b/>
          <w:color w:val="0070C0"/>
          <w:u w:val="single"/>
        </w:rPr>
      </w:r>
      <w:r w:rsidR="00FD0DAD" w:rsidRPr="00FD0DAD">
        <w:rPr>
          <w:b/>
          <w:color w:val="0070C0"/>
          <w:u w:val="single"/>
        </w:rPr>
        <w:fldChar w:fldCharType="separate"/>
      </w:r>
      <w:r w:rsidR="006C78B4" w:rsidRPr="006C78B4">
        <w:rPr>
          <w:b/>
          <w:color w:val="0070C0"/>
          <w:u w:val="single"/>
        </w:rPr>
        <w:t>Add Installer to Reminder Management Mail Group</w:t>
      </w:r>
      <w:r w:rsidR="00FD0DAD" w:rsidRPr="00FD0DAD">
        <w:rPr>
          <w:b/>
          <w:color w:val="0070C0"/>
          <w:u w:val="single"/>
        </w:rPr>
        <w:fldChar w:fldCharType="end"/>
      </w:r>
      <w:r w:rsidR="00FD0DAD">
        <w:rPr>
          <w:b/>
          <w:color w:val="FF0000"/>
        </w:rPr>
        <w:t xml:space="preserve">), </w:t>
      </w:r>
      <w:r w:rsidR="00FD0DAD" w:rsidRPr="00FD0DAD">
        <w:rPr>
          <w:b/>
          <w:color w:val="FF0000"/>
        </w:rPr>
        <w:t>you will receive a MailMan message upon completion.</w:t>
      </w:r>
    </w:p>
    <w:p w14:paraId="259E952A" w14:textId="77777777" w:rsidR="0094164E" w:rsidRDefault="0094164E" w:rsidP="0094164E">
      <w:pPr>
        <w:pStyle w:val="Style3"/>
      </w:pPr>
      <w:r w:rsidRPr="00A641B4">
        <w:rPr>
          <w:b/>
          <w:color w:val="FF0000"/>
        </w:rPr>
        <w:t>By taking this step, sites will prevent missed actions as a result of reminder functionality interruption due to re-indexing.  This eliminates any risk to patient safety or data due to incomplete or missed clinical reminders.</w:t>
      </w:r>
    </w:p>
    <w:p w14:paraId="4FCD41E6" w14:textId="77777777" w:rsidR="00CD47F1" w:rsidRPr="00CD47F1" w:rsidRDefault="00CD47F1" w:rsidP="00CD47F1">
      <w:pPr>
        <w:pStyle w:val="Heading4"/>
      </w:pPr>
      <w:bookmarkStart w:id="102" w:name="_Toc428788010"/>
      <w:r>
        <w:t>Clinical Reminders Management Mail Group Messages</w:t>
      </w:r>
      <w:bookmarkEnd w:id="102"/>
    </w:p>
    <w:p w14:paraId="10660600" w14:textId="77777777" w:rsidR="008E7A85" w:rsidRPr="00CD47F1" w:rsidRDefault="00EE36F5" w:rsidP="00CD47F1">
      <w:pPr>
        <w:pStyle w:val="Style4"/>
      </w:pPr>
      <w:r w:rsidRPr="00CD47F1">
        <w:t>This job will generate one or two messages to the</w:t>
      </w:r>
      <w:r w:rsidR="008E7A85" w:rsidRPr="00CD47F1">
        <w:t xml:space="preserve"> </w:t>
      </w:r>
      <w:r w:rsidRPr="00CD47F1">
        <w:t>Clinical Reminders Management mail group.  This is the mail group</w:t>
      </w:r>
      <w:r w:rsidR="008E7A85" w:rsidRPr="00CD47F1">
        <w:t xml:space="preserve"> </w:t>
      </w:r>
      <w:r w:rsidRPr="00CD47F1">
        <w:t xml:space="preserve">defined in the CLINICAL REMINDER PARAMETERS (#800) file entry.  </w:t>
      </w:r>
    </w:p>
    <w:p w14:paraId="3500E1A0" w14:textId="77777777" w:rsidR="008E7A85" w:rsidRPr="00CD47F1" w:rsidRDefault="00EE36F5" w:rsidP="00D64900">
      <w:pPr>
        <w:pStyle w:val="Style4"/>
        <w:numPr>
          <w:ilvl w:val="0"/>
          <w:numId w:val="6"/>
        </w:numPr>
      </w:pPr>
      <w:r w:rsidRPr="00CD47F1">
        <w:t>One</w:t>
      </w:r>
      <w:r w:rsidR="008E7A85" w:rsidRPr="00CD47F1">
        <w:t xml:space="preserve"> </w:t>
      </w:r>
      <w:r w:rsidRPr="00CD47F1">
        <w:t>message will provide the status of the rebuild, and specify if any</w:t>
      </w:r>
      <w:r w:rsidR="008E7A85" w:rsidRPr="00CD47F1">
        <w:t xml:space="preserve"> </w:t>
      </w:r>
      <w:r w:rsidRPr="00CD47F1">
        <w:t xml:space="preserve">entries could not be indexed or problems were encountered. </w:t>
      </w:r>
      <w:r w:rsidR="008E7A85" w:rsidRPr="00CD47F1">
        <w:t xml:space="preserve"> </w:t>
      </w:r>
    </w:p>
    <w:p w14:paraId="7DDC96BB" w14:textId="77777777" w:rsidR="00EE36F5" w:rsidRPr="00CD47F1" w:rsidRDefault="00EE36F5" w:rsidP="00D64900">
      <w:pPr>
        <w:pStyle w:val="Style4"/>
        <w:numPr>
          <w:ilvl w:val="0"/>
          <w:numId w:val="6"/>
        </w:numPr>
      </w:pPr>
      <w:r w:rsidRPr="00CD47F1">
        <w:t>If there</w:t>
      </w:r>
      <w:r w:rsidR="008E7A85" w:rsidRPr="00CD47F1">
        <w:t xml:space="preserve"> were </w:t>
      </w:r>
      <w:r w:rsidRPr="00CD47F1">
        <w:t>problems, another message will be sent with the details</w:t>
      </w:r>
      <w:r w:rsidR="008E7A85" w:rsidRPr="00CD47F1">
        <w:t xml:space="preserve"> r</w:t>
      </w:r>
      <w:r w:rsidRPr="00CD47F1">
        <w:t xml:space="preserve">egarding the entries that could not be indexed.  </w:t>
      </w:r>
      <w:r w:rsidRPr="00CD47F1">
        <w:rPr>
          <w:b/>
        </w:rPr>
        <w:t>If bad data is</w:t>
      </w:r>
      <w:r w:rsidR="008E7A85" w:rsidRPr="00CD47F1">
        <w:rPr>
          <w:b/>
        </w:rPr>
        <w:t xml:space="preserve"> </w:t>
      </w:r>
      <w:r w:rsidRPr="00CD47F1">
        <w:rPr>
          <w:b/>
        </w:rPr>
        <w:t>encountered in PTF and you need assistance dealing with it, you may</w:t>
      </w:r>
      <w:r w:rsidR="008E7A85" w:rsidRPr="00CD47F1">
        <w:rPr>
          <w:b/>
        </w:rPr>
        <w:t xml:space="preserve"> </w:t>
      </w:r>
      <w:r w:rsidRPr="00CD47F1">
        <w:rPr>
          <w:b/>
        </w:rPr>
        <w:t>submit a support ticket.</w:t>
      </w:r>
    </w:p>
    <w:p w14:paraId="128F7B73" w14:textId="77777777" w:rsidR="00CD47F1" w:rsidRDefault="00EF27A3" w:rsidP="00CD47F1">
      <w:pPr>
        <w:pStyle w:val="Heading3"/>
      </w:pPr>
      <w:bookmarkStart w:id="103" w:name="_Toc428788011"/>
      <w:r>
        <w:t>Recompile Input Templates W</w:t>
      </w:r>
      <w:r w:rsidR="00CD47F1">
        <w:t>here Field DD Definition Changed</w:t>
      </w:r>
      <w:bookmarkEnd w:id="103"/>
    </w:p>
    <w:p w14:paraId="257F9377" w14:textId="77777777" w:rsidR="00EE36F5" w:rsidRPr="00CD47F1" w:rsidRDefault="00EE36F5" w:rsidP="00CD47F1">
      <w:pPr>
        <w:pStyle w:val="Style3"/>
      </w:pPr>
      <w:r w:rsidRPr="00CD47F1">
        <w:t>Patch DG*5.3*884 will recompile all compiled input templates that contain specific fields where the Data Dictionary definition of</w:t>
      </w:r>
      <w:r w:rsidR="008E7A85" w:rsidRPr="00CD47F1">
        <w:t xml:space="preserve"> </w:t>
      </w:r>
      <w:r w:rsidRPr="00CD47F1">
        <w:t>these fields has changed and are being exported with this patch.</w:t>
      </w:r>
    </w:p>
    <w:p w14:paraId="2A4907E9" w14:textId="77777777" w:rsidR="009B2D5D" w:rsidRPr="009B2D5D" w:rsidRDefault="00EF27A3" w:rsidP="009B2D5D">
      <w:pPr>
        <w:pStyle w:val="Heading2"/>
      </w:pPr>
      <w:bookmarkStart w:id="104" w:name="_Toc428788012"/>
      <w:r>
        <w:lastRenderedPageBreak/>
        <w:t>OR*3.0*406 Post-I</w:t>
      </w:r>
      <w:r w:rsidR="009B2D5D">
        <w:t>nstallation Routine</w:t>
      </w:r>
      <w:bookmarkEnd w:id="104"/>
    </w:p>
    <w:p w14:paraId="4EC13AA7" w14:textId="77777777" w:rsidR="009B2D5D" w:rsidRPr="009B2D5D" w:rsidRDefault="009B2D5D" w:rsidP="009B2D5D">
      <w:pPr>
        <w:pStyle w:val="Style2"/>
      </w:pPr>
      <w:r w:rsidRPr="009B2D5D">
        <w:t>Patch OR*3.0*406 includes a post-installation routine</w:t>
      </w:r>
      <w:r w:rsidR="007F6AF9">
        <w:t>, POST^ORY406,</w:t>
      </w:r>
      <w:r w:rsidRPr="009B2D5D">
        <w:t xml:space="preserve"> to establish a default value at the PACKAGE level for the ORWRP TIME/OCC LIMITS INDV parameter.</w:t>
      </w:r>
      <w:r w:rsidR="00F94A38">
        <w:t xml:space="preserve">  For more information on the default parameter value, please refer to the </w:t>
      </w:r>
      <w:r w:rsidR="00F94A38" w:rsidRPr="009B2D5D">
        <w:t>OR*3.0*406</w:t>
      </w:r>
      <w:r w:rsidR="00F94A38">
        <w:t xml:space="preserve"> Release Notes on the VDL: </w:t>
      </w:r>
      <w:hyperlink r:id="rId17" w:history="1">
        <w:r w:rsidR="00F94A38" w:rsidRPr="005163B3">
          <w:rPr>
            <w:rStyle w:val="Hyperlink"/>
          </w:rPr>
          <w:t>http://www.va.gov/vdl/application.asp?appid=61</w:t>
        </w:r>
      </w:hyperlink>
      <w:r w:rsidR="00F94A38">
        <w:t>.</w:t>
      </w:r>
    </w:p>
    <w:p w14:paraId="65F3FDAB" w14:textId="77777777" w:rsidR="009B2D5D" w:rsidRDefault="009B2D5D" w:rsidP="009B2D5D">
      <w:pPr>
        <w:pStyle w:val="Style2"/>
      </w:pPr>
      <w:r w:rsidRPr="009B2D5D">
        <w:t xml:space="preserve">The following reports in </w:t>
      </w:r>
      <w:r w:rsidR="00FE3A04">
        <w:t xml:space="preserve">the </w:t>
      </w:r>
      <w:r w:rsidRPr="009B2D5D">
        <w:t xml:space="preserve">OE/RR REPORT (#101.24) </w:t>
      </w:r>
      <w:r w:rsidR="00FE3A04">
        <w:t xml:space="preserve">file </w:t>
      </w:r>
      <w:r w:rsidRPr="009B2D5D">
        <w:t>will have a value set:</w:t>
      </w:r>
    </w:p>
    <w:p w14:paraId="5C5783A1" w14:textId="77777777" w:rsidR="009B2D5D" w:rsidRPr="009B2D5D" w:rsidRDefault="009B2D5D" w:rsidP="00D64900">
      <w:pPr>
        <w:pStyle w:val="Style2"/>
        <w:numPr>
          <w:ilvl w:val="0"/>
          <w:numId w:val="7"/>
        </w:numPr>
      </w:pPr>
      <w:r w:rsidRPr="009B2D5D">
        <w:t>ORRPW ADT ADM DC</w:t>
      </w:r>
    </w:p>
    <w:p w14:paraId="246190A8" w14:textId="77777777" w:rsidR="009B2D5D" w:rsidRPr="009B2D5D" w:rsidRDefault="009B2D5D" w:rsidP="00D64900">
      <w:pPr>
        <w:pStyle w:val="Style2"/>
        <w:numPr>
          <w:ilvl w:val="0"/>
          <w:numId w:val="7"/>
        </w:numPr>
      </w:pPr>
      <w:r w:rsidRPr="009B2D5D">
        <w:t>ORRPW ADT DC DIAG</w:t>
      </w:r>
    </w:p>
    <w:p w14:paraId="4DF7365A" w14:textId="77777777" w:rsidR="009B2D5D" w:rsidRPr="009B2D5D" w:rsidRDefault="009B2D5D" w:rsidP="00D64900">
      <w:pPr>
        <w:pStyle w:val="Style2"/>
        <w:numPr>
          <w:ilvl w:val="0"/>
          <w:numId w:val="7"/>
        </w:numPr>
      </w:pPr>
      <w:r w:rsidRPr="009B2D5D">
        <w:t>ORRPW ADT EXP</w:t>
      </w:r>
    </w:p>
    <w:p w14:paraId="1FECF2D0" w14:textId="77777777" w:rsidR="009B2D5D" w:rsidRPr="009B2D5D" w:rsidRDefault="009B2D5D" w:rsidP="00D64900">
      <w:pPr>
        <w:pStyle w:val="Style2"/>
        <w:numPr>
          <w:ilvl w:val="0"/>
          <w:numId w:val="7"/>
        </w:numPr>
      </w:pPr>
      <w:r w:rsidRPr="009B2D5D">
        <w:t>ORRPW ADT ICD PROC</w:t>
      </w:r>
    </w:p>
    <w:p w14:paraId="602BE06A" w14:textId="77777777" w:rsidR="009B2D5D" w:rsidRPr="009B2D5D" w:rsidRDefault="009B2D5D" w:rsidP="00D64900">
      <w:pPr>
        <w:pStyle w:val="Style2"/>
        <w:numPr>
          <w:ilvl w:val="0"/>
          <w:numId w:val="7"/>
        </w:numPr>
      </w:pPr>
      <w:r w:rsidRPr="009B2D5D">
        <w:t>ORRPW ADT ICD SURG</w:t>
      </w:r>
    </w:p>
    <w:p w14:paraId="0E4D2DF5" w14:textId="77777777" w:rsidR="009B2D5D" w:rsidRPr="009B2D5D" w:rsidRDefault="009B2D5D" w:rsidP="00D64900">
      <w:pPr>
        <w:pStyle w:val="Style2"/>
        <w:numPr>
          <w:ilvl w:val="0"/>
          <w:numId w:val="7"/>
        </w:numPr>
      </w:pPr>
      <w:r w:rsidRPr="009B2D5D">
        <w:t>ORRPW DOD ADT EXP</w:t>
      </w:r>
    </w:p>
    <w:p w14:paraId="41E8D59D" w14:textId="77777777" w:rsidR="008B0983" w:rsidRDefault="00EF27A3" w:rsidP="009B2D5D">
      <w:pPr>
        <w:pStyle w:val="Heading2"/>
      </w:pPr>
      <w:bookmarkStart w:id="105" w:name="_Toc428788013"/>
      <w:r>
        <w:t>ROR*1.5*25 Post-I</w:t>
      </w:r>
      <w:r w:rsidR="008B0983">
        <w:t>nstallation Routine</w:t>
      </w:r>
      <w:bookmarkEnd w:id="105"/>
    </w:p>
    <w:p w14:paraId="1C57B810" w14:textId="77777777" w:rsidR="008B0983" w:rsidRDefault="008B0983" w:rsidP="008B0983">
      <w:pPr>
        <w:pStyle w:val="Style2"/>
      </w:pPr>
      <w:r>
        <w:t xml:space="preserve">The ROR*1.5*25 post-installation routine, POST^RORP025, performs the following function: </w:t>
      </w:r>
    </w:p>
    <w:p w14:paraId="6C3CF0FC" w14:textId="77777777" w:rsidR="008B0983" w:rsidRDefault="008B0983" w:rsidP="008B0983">
      <w:pPr>
        <w:pStyle w:val="Style2"/>
        <w:numPr>
          <w:ilvl w:val="0"/>
          <w:numId w:val="15"/>
        </w:numPr>
      </w:pPr>
      <w:r>
        <w:t>Adds new entries to the ROR METADATA file (#799.2) for the PTF ICD-10 Diagnosis fields.  These entries are used to define selection rules for inclusion of patients in the CCR registries.</w:t>
      </w:r>
    </w:p>
    <w:p w14:paraId="78F5F612" w14:textId="77777777" w:rsidR="006D234E" w:rsidRPr="00754232" w:rsidRDefault="00EF27A3" w:rsidP="009B2D5D">
      <w:pPr>
        <w:pStyle w:val="Heading2"/>
      </w:pPr>
      <w:bookmarkStart w:id="106" w:name="_Toc428788014"/>
      <w:r>
        <w:t>Optional: Delete Post-I</w:t>
      </w:r>
      <w:r w:rsidR="006D234E">
        <w:t>nstall</w:t>
      </w:r>
      <w:r w:rsidR="0061241C">
        <w:t>ation</w:t>
      </w:r>
      <w:r w:rsidR="006D234E">
        <w:t xml:space="preserve"> Routine</w:t>
      </w:r>
      <w:r w:rsidR="0061241C">
        <w:t>s</w:t>
      </w:r>
      <w:bookmarkEnd w:id="106"/>
    </w:p>
    <w:p w14:paraId="0EEDFA6B" w14:textId="77777777" w:rsidR="00F422A2" w:rsidRPr="00284BEC" w:rsidRDefault="0061241C" w:rsidP="00284BEC">
      <w:pPr>
        <w:pStyle w:val="Style2"/>
      </w:pPr>
      <w:r w:rsidRPr="00284BEC">
        <w:t>The following pre/post-</w:t>
      </w:r>
      <w:r w:rsidR="00F422A2" w:rsidRPr="00284BEC">
        <w:t>installation routines may be deleted from the system if the post-install</w:t>
      </w:r>
      <w:r w:rsidR="00284BEC" w:rsidRPr="00284BEC">
        <w:t>ation</w:t>
      </w:r>
      <w:r w:rsidR="00F422A2" w:rsidRPr="00284BEC">
        <w:t xml:space="preserve"> process has completed.</w:t>
      </w:r>
    </w:p>
    <w:p w14:paraId="5AAC814F" w14:textId="77777777" w:rsidR="00F422A2" w:rsidRPr="00284BEC" w:rsidRDefault="00F422A2" w:rsidP="00284BEC">
      <w:pPr>
        <w:pStyle w:val="Style2"/>
        <w:numPr>
          <w:ilvl w:val="0"/>
          <w:numId w:val="15"/>
        </w:numPr>
      </w:pPr>
      <w:r w:rsidRPr="00284BEC">
        <w:t>DG884P</w:t>
      </w:r>
    </w:p>
    <w:p w14:paraId="26E99482" w14:textId="77777777" w:rsidR="00F422A2" w:rsidRPr="00284BEC" w:rsidRDefault="00F422A2" w:rsidP="00284BEC">
      <w:pPr>
        <w:pStyle w:val="Style2"/>
        <w:numPr>
          <w:ilvl w:val="0"/>
          <w:numId w:val="15"/>
        </w:numPr>
      </w:pPr>
      <w:r w:rsidRPr="00284BEC">
        <w:t>ORY406</w:t>
      </w:r>
    </w:p>
    <w:p w14:paraId="69F30CC6" w14:textId="77777777" w:rsidR="00EE49B5" w:rsidRPr="00284BEC" w:rsidRDefault="00EE49B5" w:rsidP="00284BEC">
      <w:pPr>
        <w:pStyle w:val="Style2"/>
        <w:numPr>
          <w:ilvl w:val="0"/>
          <w:numId w:val="15"/>
        </w:numPr>
      </w:pPr>
      <w:r w:rsidRPr="00284BEC">
        <w:t>RORP025</w:t>
      </w:r>
    </w:p>
    <w:p w14:paraId="2C3E080F" w14:textId="77777777" w:rsidR="008F5520" w:rsidRDefault="008F5520" w:rsidP="00973356">
      <w:pPr>
        <w:pStyle w:val="Heading1"/>
      </w:pPr>
      <w:bookmarkStart w:id="107" w:name="_Toc428788015"/>
      <w:r w:rsidRPr="00567B85">
        <w:lastRenderedPageBreak/>
        <w:t>Install the Clinical Case Registries G</w:t>
      </w:r>
      <w:r>
        <w:t xml:space="preserve">raphical </w:t>
      </w:r>
      <w:r w:rsidRPr="00567B85">
        <w:t>U</w:t>
      </w:r>
      <w:r>
        <w:t xml:space="preserve">ser </w:t>
      </w:r>
      <w:r w:rsidRPr="00567B85">
        <w:t>I</w:t>
      </w:r>
      <w:r>
        <w:t>nterface</w:t>
      </w:r>
      <w:bookmarkEnd w:id="107"/>
    </w:p>
    <w:p w14:paraId="62C7F227" w14:textId="77777777" w:rsidR="008F5520" w:rsidRPr="008E1A5B" w:rsidRDefault="008F5520" w:rsidP="008F5520">
      <w:pPr>
        <w:pStyle w:val="Heading2"/>
      </w:pPr>
      <w:bookmarkStart w:id="108" w:name="_Toc234215640"/>
      <w:bookmarkStart w:id="109" w:name="_Toc234215684"/>
      <w:bookmarkStart w:id="110" w:name="_Toc404340565"/>
      <w:bookmarkStart w:id="111" w:name="_Toc428788016"/>
      <w:r w:rsidRPr="008E1A5B">
        <w:t>Background Information</w:t>
      </w:r>
      <w:bookmarkEnd w:id="108"/>
      <w:bookmarkEnd w:id="109"/>
      <w:bookmarkEnd w:id="110"/>
      <w:bookmarkEnd w:id="111"/>
    </w:p>
    <w:p w14:paraId="2BA19FAE" w14:textId="77777777" w:rsidR="008F5520" w:rsidRPr="009259C3" w:rsidRDefault="008F5520" w:rsidP="009259C3">
      <w:pPr>
        <w:pStyle w:val="Style2"/>
      </w:pPr>
      <w:bookmarkStart w:id="112" w:name="_Toc234215641"/>
      <w:bookmarkStart w:id="113" w:name="_Toc234215685"/>
      <w:r w:rsidRPr="009259C3">
        <w:t xml:space="preserve">The current CCR </w:t>
      </w:r>
      <w:r w:rsidRPr="009259C3">
        <w:rPr>
          <w:rStyle w:val="IHyperlink"/>
          <w:color w:val="auto"/>
          <w:u w:val="none"/>
        </w:rPr>
        <w:t>Graphical User Interface</w:t>
      </w:r>
      <w:r w:rsidRPr="009259C3">
        <w:t xml:space="preserve"> (</w:t>
      </w:r>
      <w:hyperlink w:anchor="Glos_GUI" w:history="1">
        <w:r w:rsidRPr="009259C3">
          <w:rPr>
            <w:rStyle w:val="IHyperlink"/>
            <w:color w:val="auto"/>
            <w:u w:val="none"/>
          </w:rPr>
          <w:t>GUI</w:t>
        </w:r>
      </w:hyperlink>
      <w:r w:rsidRPr="009259C3">
        <w:t xml:space="preserve">) provides access to both </w:t>
      </w:r>
      <w:r w:rsidRPr="009259C3">
        <w:rPr>
          <w:rStyle w:val="IHyperlink"/>
          <w:color w:val="auto"/>
          <w:u w:val="none"/>
        </w:rPr>
        <w:t>Hepatitis C</w:t>
      </w:r>
      <w:r w:rsidRPr="009259C3">
        <w:t xml:space="preserve"> and </w:t>
      </w:r>
      <w:r w:rsidRPr="009259C3">
        <w:rPr>
          <w:rStyle w:val="IHyperlink"/>
          <w:color w:val="auto"/>
          <w:u w:val="none"/>
        </w:rPr>
        <w:t>HIV</w:t>
      </w:r>
      <w:r w:rsidRPr="009259C3">
        <w:t xml:space="preserve"> registries.</w:t>
      </w:r>
    </w:p>
    <w:p w14:paraId="7277A40F" w14:textId="77777777" w:rsidR="008F5520" w:rsidRPr="009259C3" w:rsidRDefault="008F5520" w:rsidP="009259C3">
      <w:pPr>
        <w:pStyle w:val="Style2"/>
      </w:pPr>
      <w:r w:rsidRPr="009259C3">
        <w:t xml:space="preserve">It is </w:t>
      </w:r>
      <w:r w:rsidRPr="009259C3">
        <w:rPr>
          <w:b/>
        </w:rPr>
        <w:t>strongly</w:t>
      </w:r>
      <w:r w:rsidRPr="009259C3">
        <w:t xml:space="preserve"> recommended that the CCR GUI be installed on a file server and the CCR application be made available to the CCR users via the </w:t>
      </w:r>
      <w:r w:rsidRPr="009259C3">
        <w:rPr>
          <w:rStyle w:val="IHyperlink"/>
          <w:color w:val="auto"/>
          <w:u w:val="none"/>
        </w:rPr>
        <w:t>Computerized Patient Record System</w:t>
      </w:r>
      <w:r w:rsidRPr="009259C3">
        <w:t xml:space="preserve"> (</w:t>
      </w:r>
      <w:r w:rsidRPr="009259C3">
        <w:rPr>
          <w:rStyle w:val="IHyperlink"/>
          <w:color w:val="auto"/>
          <w:u w:val="none"/>
        </w:rPr>
        <w:t>CPRS</w:t>
      </w:r>
      <w:r w:rsidRPr="009259C3">
        <w:t xml:space="preserve">) Tool menu.  Installing the CCR GUI on workstations is </w:t>
      </w:r>
      <w:r w:rsidRPr="009259C3">
        <w:rPr>
          <w:b/>
        </w:rPr>
        <w:t>not</w:t>
      </w:r>
      <w:r w:rsidRPr="009259C3">
        <w:t xml:space="preserve"> recommended.</w:t>
      </w:r>
    </w:p>
    <w:p w14:paraId="72DDC915" w14:textId="77777777" w:rsidR="008F5520" w:rsidRPr="009259C3" w:rsidRDefault="008F5520" w:rsidP="009259C3">
      <w:pPr>
        <w:pStyle w:val="Style2"/>
      </w:pPr>
      <w:r w:rsidRPr="009259C3">
        <w:t xml:space="preserve">Access to the registries is controlled by the </w:t>
      </w:r>
      <w:r w:rsidRPr="009259C3">
        <w:rPr>
          <w:rStyle w:val="IHyperlink"/>
          <w:color w:val="auto"/>
          <w:u w:val="none"/>
        </w:rPr>
        <w:t>security keys</w:t>
      </w:r>
      <w:r w:rsidRPr="009259C3">
        <w:t xml:space="preserve"> within VistA.</w:t>
      </w:r>
    </w:p>
    <w:p w14:paraId="41783193" w14:textId="77777777" w:rsidR="008F5520" w:rsidRPr="009259C3" w:rsidRDefault="008F5520" w:rsidP="009259C3">
      <w:pPr>
        <w:pStyle w:val="Style2"/>
      </w:pPr>
      <w:r w:rsidRPr="009259C3">
        <w:t>For users who have access to a single registry, its window will be opened automatically by the GUI.  Users who have access to both registries will be able to select a registry from a list.</w:t>
      </w:r>
    </w:p>
    <w:p w14:paraId="3B12B37D" w14:textId="77777777" w:rsidR="008F5520" w:rsidRPr="009259C3" w:rsidRDefault="008F5520" w:rsidP="009259C3">
      <w:pPr>
        <w:pStyle w:val="Style2"/>
      </w:pPr>
      <w:r w:rsidRPr="009259C3">
        <w:t xml:space="preserve">The GUI supports the /NOCCOW command-line parameter that completely disables the </w:t>
      </w:r>
      <w:r w:rsidRPr="009259C3">
        <w:rPr>
          <w:rStyle w:val="IHyperlink"/>
          <w:color w:val="auto"/>
          <w:u w:val="none"/>
        </w:rPr>
        <w:t>CCOW</w:t>
      </w:r>
      <w:r w:rsidRPr="009259C3">
        <w:t xml:space="preserve"> functionality.  It also supports the parameter /CCOW=PatientOnly, which disables only the </w:t>
      </w:r>
      <w:r w:rsidRPr="009259C3">
        <w:rPr>
          <w:rStyle w:val="IHyperlink"/>
          <w:color w:val="auto"/>
          <w:u w:val="none"/>
        </w:rPr>
        <w:t>Single Sign-On</w:t>
      </w:r>
      <w:r w:rsidRPr="009259C3">
        <w:t>/User Context (SSO/UC) functionality.</w:t>
      </w:r>
    </w:p>
    <w:p w14:paraId="577C8924" w14:textId="77777777" w:rsidR="008F5520" w:rsidRPr="008E1A5B" w:rsidRDefault="008F5520" w:rsidP="008F5520">
      <w:pPr>
        <w:pStyle w:val="Heading2"/>
      </w:pPr>
      <w:bookmarkStart w:id="114" w:name="_Toc404340566"/>
      <w:bookmarkStart w:id="115" w:name="_Toc428788017"/>
      <w:bookmarkEnd w:id="112"/>
      <w:bookmarkEnd w:id="113"/>
      <w:r>
        <w:t>Uninstall</w:t>
      </w:r>
      <w:r w:rsidRPr="008E1A5B">
        <w:t xml:space="preserve"> Older </w:t>
      </w:r>
      <w:r>
        <w:t>CCR GUI</w:t>
      </w:r>
      <w:r w:rsidRPr="008E1A5B">
        <w:t xml:space="preserve"> Versions</w:t>
      </w:r>
      <w:bookmarkEnd w:id="114"/>
      <w:bookmarkEnd w:id="115"/>
    </w:p>
    <w:p w14:paraId="5FA615E6" w14:textId="77777777" w:rsidR="008F5520" w:rsidRDefault="008F5520" w:rsidP="008F5520">
      <w:pPr>
        <w:pStyle w:val="Heading3"/>
      </w:pPr>
      <w:bookmarkStart w:id="116" w:name="_Toc428788018"/>
      <w:r>
        <w:t>F</w:t>
      </w:r>
      <w:r w:rsidR="00EF27A3">
        <w:t>irst-T</w:t>
      </w:r>
      <w:r w:rsidRPr="008E1A5B">
        <w:t xml:space="preserve">ime </w:t>
      </w:r>
      <w:r>
        <w:t>I</w:t>
      </w:r>
      <w:r w:rsidRPr="008E1A5B">
        <w:t>nstallation</w:t>
      </w:r>
      <w:r>
        <w:t xml:space="preserve"> of CCR GUI</w:t>
      </w:r>
      <w:bookmarkEnd w:id="116"/>
    </w:p>
    <w:p w14:paraId="01A30102" w14:textId="77777777" w:rsidR="008F5520" w:rsidRPr="008E1A5B" w:rsidRDefault="008F5520" w:rsidP="00524DDD">
      <w:pPr>
        <w:pStyle w:val="Style3"/>
      </w:pPr>
      <w:r>
        <w:t>T</w:t>
      </w:r>
      <w:r w:rsidRPr="008E1A5B">
        <w:t xml:space="preserve">here should not be any old software to be uninstalled. </w:t>
      </w:r>
      <w:r>
        <w:t xml:space="preserve"> </w:t>
      </w:r>
      <w:r w:rsidRPr="008E1A5B">
        <w:t xml:space="preserve">If you </w:t>
      </w:r>
      <w:r>
        <w:t>are unsure</w:t>
      </w:r>
      <w:r w:rsidRPr="008E1A5B">
        <w:t xml:space="preserve"> whether old software is present, use the uninstall </w:t>
      </w:r>
      <w:r>
        <w:t xml:space="preserve">instructions in Section </w:t>
      </w:r>
      <w:r w:rsidR="00973356">
        <w:t>5</w:t>
      </w:r>
      <w:r>
        <w:t xml:space="preserve">.2.3, Instructions to Uninstall Previous CCR GUI Versions, </w:t>
      </w:r>
      <w:r w:rsidRPr="008E1A5B">
        <w:t xml:space="preserve">below.  If you are certain that no previous GUI software has been installed, you may skip </w:t>
      </w:r>
      <w:r>
        <w:t xml:space="preserve">down </w:t>
      </w:r>
      <w:r w:rsidRPr="008E1A5B">
        <w:t>to section</w:t>
      </w:r>
      <w:r w:rsidR="00524DDD">
        <w:t xml:space="preserve"> 5</w:t>
      </w:r>
      <w:r w:rsidRPr="008E1A5B">
        <w:t>.3</w:t>
      </w:r>
      <w:r>
        <w:t>, Install New CCR GUI</w:t>
      </w:r>
      <w:r w:rsidRPr="008E1A5B">
        <w:t>.</w:t>
      </w:r>
    </w:p>
    <w:p w14:paraId="656A6525" w14:textId="77777777" w:rsidR="008F5520" w:rsidRDefault="008F5520" w:rsidP="008F5520">
      <w:pPr>
        <w:pStyle w:val="Heading3"/>
      </w:pPr>
      <w:bookmarkStart w:id="117" w:name="_Toc428788019"/>
      <w:r>
        <w:t>Upgrade Existing CCR GUI</w:t>
      </w:r>
      <w:bookmarkEnd w:id="117"/>
    </w:p>
    <w:p w14:paraId="3DB717DB" w14:textId="77777777" w:rsidR="008F5520" w:rsidRDefault="008F5520" w:rsidP="00524DDD">
      <w:pPr>
        <w:pStyle w:val="Style3"/>
      </w:pPr>
      <w:r w:rsidRPr="008E1A5B">
        <w:t xml:space="preserve">To eliminate any chance for errors, it is strongly recommended that any older versions be uninstalled using the instructions </w:t>
      </w:r>
      <w:r>
        <w:t xml:space="preserve">in Section </w:t>
      </w:r>
      <w:r w:rsidR="00973356">
        <w:t>5</w:t>
      </w:r>
      <w:r>
        <w:t xml:space="preserve">.2.3, Instructions to Uninstall Previous CCR GUI Versions, </w:t>
      </w:r>
      <w:r w:rsidRPr="008E1A5B">
        <w:t>below.</w:t>
      </w:r>
    </w:p>
    <w:p w14:paraId="341B0294" w14:textId="77777777" w:rsidR="008F5520" w:rsidRDefault="008F5520" w:rsidP="008F5520">
      <w:pPr>
        <w:pStyle w:val="Heading3"/>
      </w:pPr>
      <w:bookmarkStart w:id="118" w:name="_Toc428788020"/>
      <w:r>
        <w:t>Instructions to Uninstall Previous CCR GUI Versions</w:t>
      </w:r>
      <w:bookmarkEnd w:id="118"/>
    </w:p>
    <w:p w14:paraId="0B3EAF53" w14:textId="77777777" w:rsidR="008F5520" w:rsidRDefault="008F5520" w:rsidP="008F5520">
      <w:pPr>
        <w:pStyle w:val="Style3"/>
        <w:numPr>
          <w:ilvl w:val="0"/>
          <w:numId w:val="19"/>
        </w:numPr>
      </w:pPr>
      <w:r>
        <w:t>From the</w:t>
      </w:r>
      <w:r w:rsidR="008573A9">
        <w:t xml:space="preserve"> Windows 7</w:t>
      </w:r>
      <w:r>
        <w:t xml:space="preserve"> </w:t>
      </w:r>
      <w:r w:rsidRPr="008E1A5B">
        <w:rPr>
          <w:b/>
        </w:rPr>
        <w:t>Start</w:t>
      </w:r>
      <w:r>
        <w:t xml:space="preserve"> menu, select </w:t>
      </w:r>
      <w:r w:rsidR="008573A9" w:rsidRPr="008E1A5B">
        <w:rPr>
          <w:b/>
        </w:rPr>
        <w:t>Control Panel</w:t>
      </w:r>
      <w:r>
        <w:t xml:space="preserve">, then </w:t>
      </w:r>
      <w:r w:rsidRPr="008E1A5B">
        <w:rPr>
          <w:b/>
        </w:rPr>
        <w:t>P</w:t>
      </w:r>
      <w:r w:rsidR="008573A9">
        <w:rPr>
          <w:b/>
        </w:rPr>
        <w:t>rograms and Features</w:t>
      </w:r>
      <w:r w:rsidR="008573A9">
        <w:t xml:space="preserve"> (in previous versions of Windows, this was called </w:t>
      </w:r>
      <w:r w:rsidR="008573A9" w:rsidRPr="00F835BA">
        <w:rPr>
          <w:b/>
        </w:rPr>
        <w:t>Add or Remove Programs</w:t>
      </w:r>
      <w:r w:rsidR="008573A9">
        <w:t>).</w:t>
      </w:r>
    </w:p>
    <w:p w14:paraId="7ED8C888" w14:textId="77777777" w:rsidR="008F5520" w:rsidRDefault="008F5520" w:rsidP="008F5520">
      <w:pPr>
        <w:pStyle w:val="Style3"/>
        <w:ind w:left="1440"/>
      </w:pPr>
      <w:r>
        <w:t xml:space="preserve">The </w:t>
      </w:r>
      <w:r w:rsidR="008573A9">
        <w:t>Uninstall or change a program</w:t>
      </w:r>
      <w:r>
        <w:t xml:space="preserve"> dialog appears:</w:t>
      </w:r>
      <w:r w:rsidRPr="008E1A5B">
        <w:t xml:space="preserve"> </w:t>
      </w:r>
    </w:p>
    <w:p w14:paraId="5D921140" w14:textId="77777777" w:rsidR="008F5520" w:rsidRDefault="008F5520" w:rsidP="008F5520">
      <w:pPr>
        <w:pStyle w:val="Caption"/>
      </w:pPr>
      <w:bookmarkStart w:id="119" w:name="_Toc428787950"/>
      <w:r>
        <w:lastRenderedPageBreak/>
        <w:t xml:space="preserve">Figure </w:t>
      </w:r>
      <w:r w:rsidR="00AD31CC">
        <w:fldChar w:fldCharType="begin"/>
      </w:r>
      <w:r w:rsidR="00AD31CC">
        <w:instrText xml:space="preserve"> SEQ Figure \* ARABIC </w:instrText>
      </w:r>
      <w:r w:rsidR="00AD31CC">
        <w:fldChar w:fldCharType="separate"/>
      </w:r>
      <w:r w:rsidR="006C78B4">
        <w:rPr>
          <w:noProof/>
        </w:rPr>
        <w:t>1</w:t>
      </w:r>
      <w:r w:rsidR="00AD31CC">
        <w:rPr>
          <w:noProof/>
        </w:rPr>
        <w:fldChar w:fldCharType="end"/>
      </w:r>
      <w:r>
        <w:t>:</w:t>
      </w:r>
      <w:r w:rsidR="006650BE">
        <w:t xml:space="preserve"> </w:t>
      </w:r>
      <w:r>
        <w:t>Programs</w:t>
      </w:r>
      <w:r w:rsidR="00EF27A3">
        <w:t xml:space="preserve"> and Features, Uninstall or Change a P</w:t>
      </w:r>
      <w:r w:rsidR="008573A9">
        <w:t>rogram</w:t>
      </w:r>
      <w:bookmarkEnd w:id="119"/>
    </w:p>
    <w:p w14:paraId="47ACAA3A" w14:textId="77777777" w:rsidR="008F5520" w:rsidRDefault="008573A9" w:rsidP="008F5520">
      <w:pPr>
        <w:pStyle w:val="Style3"/>
        <w:ind w:left="360"/>
      </w:pPr>
      <w:r>
        <w:rPr>
          <w:noProof/>
        </w:rPr>
        <w:drawing>
          <wp:inline distT="0" distB="0" distL="0" distR="0" wp14:anchorId="582412E6" wp14:editId="7AF5E2BC">
            <wp:extent cx="5657796" cy="30670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title="Unistall Previous Versions of CCR"/>
                    <pic:cNvPicPr/>
                  </pic:nvPicPr>
                  <pic:blipFill>
                    <a:blip r:embed="rId18">
                      <a:extLst>
                        <a:ext uri="{28A0092B-C50C-407E-A947-70E740481C1C}">
                          <a14:useLocalDpi xmlns:a14="http://schemas.microsoft.com/office/drawing/2010/main" val="0"/>
                        </a:ext>
                      </a:extLst>
                    </a:blip>
                    <a:stretch>
                      <a:fillRect/>
                    </a:stretch>
                  </pic:blipFill>
                  <pic:spPr>
                    <a:xfrm>
                      <a:off x="0" y="0"/>
                      <a:ext cx="5657796" cy="3067050"/>
                    </a:xfrm>
                    <a:prstGeom prst="rect">
                      <a:avLst/>
                    </a:prstGeom>
                  </pic:spPr>
                </pic:pic>
              </a:graphicData>
            </a:graphic>
          </wp:inline>
        </w:drawing>
      </w:r>
    </w:p>
    <w:p w14:paraId="460B5514" w14:textId="77777777" w:rsidR="008F5520" w:rsidRDefault="008F5520" w:rsidP="008F5520">
      <w:pPr>
        <w:pStyle w:val="Style3"/>
        <w:numPr>
          <w:ilvl w:val="0"/>
          <w:numId w:val="19"/>
        </w:numPr>
      </w:pPr>
      <w:r>
        <w:t xml:space="preserve">Look for any entries that include </w:t>
      </w:r>
      <w:r w:rsidRPr="00F835BA">
        <w:rPr>
          <w:b/>
        </w:rPr>
        <w:t>Clinical Case Registries 1.5*</w:t>
      </w:r>
      <w:r>
        <w:t xml:space="preserve"> (or simply </w:t>
      </w:r>
      <w:r w:rsidRPr="00F835BA">
        <w:rPr>
          <w:b/>
        </w:rPr>
        <w:t>1.5*</w:t>
      </w:r>
      <w:r>
        <w:t>) on the program list.  If neither of these appears on t</w:t>
      </w:r>
      <w:r w:rsidR="008573A9">
        <w:t>he program list, skip to Step 9</w:t>
      </w:r>
      <w:r>
        <w:t xml:space="preserve"> below.</w:t>
      </w:r>
    </w:p>
    <w:p w14:paraId="3BCBAA38" w14:textId="77777777" w:rsidR="008F5520" w:rsidRDefault="008F5520" w:rsidP="008F5520">
      <w:pPr>
        <w:pStyle w:val="Style3"/>
        <w:ind w:left="1440"/>
      </w:pPr>
      <w:r w:rsidRPr="00F835BA">
        <w:rPr>
          <w:b/>
        </w:rPr>
        <w:t>NOTE:</w:t>
      </w:r>
      <w:r>
        <w:t xml:space="preserve"> Releases of the GUI up until 1/13/2010 were shown simply as “1.5.xx” on the program list; following installation of the 1/13/2010 version, it will correctly display on the list as “Clinical Case Registries 1.5.xx.”</w:t>
      </w:r>
    </w:p>
    <w:p w14:paraId="0F4E0AE7" w14:textId="77777777" w:rsidR="008F5520" w:rsidRDefault="008F5520" w:rsidP="008F5520">
      <w:pPr>
        <w:pStyle w:val="Style3"/>
        <w:numPr>
          <w:ilvl w:val="0"/>
          <w:numId w:val="19"/>
        </w:numPr>
      </w:pPr>
      <w:r>
        <w:t xml:space="preserve">Select </w:t>
      </w:r>
      <w:r w:rsidRPr="00F835BA">
        <w:rPr>
          <w:b/>
        </w:rPr>
        <w:t>Clinical Case Registries</w:t>
      </w:r>
      <w:r>
        <w:t xml:space="preserve"> from the list and click the </w:t>
      </w:r>
      <w:r w:rsidR="008573A9">
        <w:rPr>
          <w:b/>
        </w:rPr>
        <w:t>Uninstall</w:t>
      </w:r>
      <w:r>
        <w:t xml:space="preserve"> button.</w:t>
      </w:r>
    </w:p>
    <w:p w14:paraId="4004EA41" w14:textId="77777777" w:rsidR="008F5520" w:rsidRDefault="008F5520" w:rsidP="008F5520">
      <w:pPr>
        <w:pStyle w:val="Style3"/>
        <w:numPr>
          <w:ilvl w:val="0"/>
          <w:numId w:val="19"/>
        </w:numPr>
      </w:pPr>
      <w:r>
        <w:t xml:space="preserve">If prompted, click the </w:t>
      </w:r>
      <w:r w:rsidRPr="00F835BA">
        <w:rPr>
          <w:b/>
        </w:rPr>
        <w:t>Next</w:t>
      </w:r>
      <w:r w:rsidR="008573A9">
        <w:t xml:space="preserve"> button.</w:t>
      </w:r>
    </w:p>
    <w:p w14:paraId="179B8B25" w14:textId="77777777" w:rsidR="008F5520" w:rsidRDefault="008F5520" w:rsidP="008F5520">
      <w:pPr>
        <w:pStyle w:val="Style3"/>
        <w:numPr>
          <w:ilvl w:val="0"/>
          <w:numId w:val="19"/>
        </w:numPr>
      </w:pPr>
      <w:r>
        <w:t>You will likely see a pop-up,</w:t>
      </w:r>
      <w:r w:rsidR="008573A9">
        <w:t xml:space="preserve"> asking you to confirm removal:</w:t>
      </w:r>
    </w:p>
    <w:p w14:paraId="4535C184" w14:textId="77777777" w:rsidR="008F5520" w:rsidRDefault="008F5520" w:rsidP="008F5520">
      <w:pPr>
        <w:pStyle w:val="Caption"/>
      </w:pPr>
      <w:bookmarkStart w:id="120" w:name="_Toc428787951"/>
      <w:r>
        <w:t xml:space="preserve">Figure </w:t>
      </w:r>
      <w:r w:rsidR="00AD31CC">
        <w:fldChar w:fldCharType="begin"/>
      </w:r>
      <w:r w:rsidR="00AD31CC">
        <w:instrText xml:space="preserve"> SEQ Figure \* ARABIC </w:instrText>
      </w:r>
      <w:r w:rsidR="00AD31CC">
        <w:fldChar w:fldCharType="separate"/>
      </w:r>
      <w:r w:rsidR="006C78B4">
        <w:rPr>
          <w:noProof/>
        </w:rPr>
        <w:t>2</w:t>
      </w:r>
      <w:r w:rsidR="00AD31CC">
        <w:rPr>
          <w:noProof/>
        </w:rPr>
        <w:fldChar w:fldCharType="end"/>
      </w:r>
      <w:r>
        <w:t>: Clinical</w:t>
      </w:r>
      <w:r w:rsidR="00EF27A3">
        <w:t xml:space="preserve"> Case Registries Uninstall Pop-U</w:t>
      </w:r>
      <w:r>
        <w:t>p</w:t>
      </w:r>
      <w:bookmarkEnd w:id="120"/>
    </w:p>
    <w:p w14:paraId="3A4DABD6" w14:textId="77777777" w:rsidR="008F5520" w:rsidRDefault="008F5520" w:rsidP="008F5520">
      <w:pPr>
        <w:pStyle w:val="Style3"/>
        <w:ind w:left="360"/>
      </w:pPr>
      <w:r>
        <w:rPr>
          <w:noProof/>
        </w:rPr>
        <w:drawing>
          <wp:inline distT="0" distB="0" distL="0" distR="0" wp14:anchorId="460836B0" wp14:editId="4426E976">
            <wp:extent cx="5224462" cy="1133016"/>
            <wp:effectExtent l="0" t="0" r="0" b="0"/>
            <wp:docPr id="33" name="Picture 33" descr="Pop-up box asking, &quot;Are you sure you want to completely remove Clinical Case Registries and all of its components?&quot;  Yes and No response buttons are available." title="Clinical Case Registries Un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6752" cy="1133513"/>
                    </a:xfrm>
                    <a:prstGeom prst="rect">
                      <a:avLst/>
                    </a:prstGeom>
                    <a:noFill/>
                    <a:ln>
                      <a:noFill/>
                    </a:ln>
                  </pic:spPr>
                </pic:pic>
              </a:graphicData>
            </a:graphic>
          </wp:inline>
        </w:drawing>
      </w:r>
    </w:p>
    <w:p w14:paraId="50C60423" w14:textId="77777777" w:rsidR="008F5520" w:rsidRDefault="008F5520" w:rsidP="008F5520">
      <w:pPr>
        <w:pStyle w:val="Style3"/>
        <w:ind w:left="1440"/>
      </w:pPr>
      <w:r>
        <w:t xml:space="preserve">Confirm the uninstall action by clicking the </w:t>
      </w:r>
      <w:r w:rsidRPr="00F835BA">
        <w:rPr>
          <w:b/>
        </w:rPr>
        <w:t>Yes</w:t>
      </w:r>
      <w:r>
        <w:t xml:space="preserve"> or </w:t>
      </w:r>
      <w:r w:rsidR="008573A9">
        <w:rPr>
          <w:b/>
        </w:rPr>
        <w:t>OK</w:t>
      </w:r>
      <w:r w:rsidR="008573A9">
        <w:t xml:space="preserve"> button.</w:t>
      </w:r>
    </w:p>
    <w:p w14:paraId="579992EC" w14:textId="77777777" w:rsidR="008F5520" w:rsidRDefault="008F5520" w:rsidP="008F5520">
      <w:pPr>
        <w:pStyle w:val="Style3"/>
        <w:numPr>
          <w:ilvl w:val="0"/>
          <w:numId w:val="19"/>
        </w:numPr>
      </w:pPr>
      <w:r>
        <w:t xml:space="preserve">Confirm deletion of read-only files by clicking the </w:t>
      </w:r>
      <w:r w:rsidRPr="00F835BA">
        <w:rPr>
          <w:b/>
        </w:rPr>
        <w:t>Yes</w:t>
      </w:r>
      <w:r w:rsidR="008573A9">
        <w:t xml:space="preserve"> button.</w:t>
      </w:r>
    </w:p>
    <w:p w14:paraId="39A64A44" w14:textId="77777777" w:rsidR="008F5520" w:rsidRDefault="008F5520" w:rsidP="008F5520">
      <w:pPr>
        <w:pStyle w:val="Style3"/>
        <w:numPr>
          <w:ilvl w:val="0"/>
          <w:numId w:val="19"/>
        </w:numPr>
      </w:pPr>
      <w:r>
        <w:t xml:space="preserve">Confirm deletion of shared files by clicking the </w:t>
      </w:r>
      <w:r w:rsidRPr="00F835BA">
        <w:rPr>
          <w:b/>
        </w:rPr>
        <w:t>Yes</w:t>
      </w:r>
      <w:r>
        <w:t xml:space="preserve"> button.</w:t>
      </w:r>
      <w:r>
        <w:tab/>
      </w:r>
    </w:p>
    <w:p w14:paraId="3B7BE713" w14:textId="77777777" w:rsidR="008F5520" w:rsidRDefault="008F5520" w:rsidP="008F5520">
      <w:pPr>
        <w:pStyle w:val="Style3"/>
        <w:numPr>
          <w:ilvl w:val="0"/>
          <w:numId w:val="19"/>
        </w:numPr>
      </w:pPr>
      <w:r>
        <w:t xml:space="preserve">Wait until the Uninstall Wizard completes the removal and then click the </w:t>
      </w:r>
      <w:r w:rsidRPr="00F835BA">
        <w:rPr>
          <w:b/>
        </w:rPr>
        <w:t>Finish</w:t>
      </w:r>
      <w:r w:rsidR="008573A9">
        <w:t xml:space="preserve"> button.</w:t>
      </w:r>
    </w:p>
    <w:p w14:paraId="1B5C8B9C" w14:textId="77777777" w:rsidR="008F5520" w:rsidRDefault="008F5520" w:rsidP="008F5520">
      <w:pPr>
        <w:pStyle w:val="Style3"/>
        <w:numPr>
          <w:ilvl w:val="0"/>
          <w:numId w:val="19"/>
        </w:numPr>
      </w:pPr>
      <w:r>
        <w:lastRenderedPageBreak/>
        <w:t xml:space="preserve">Look for </w:t>
      </w:r>
      <w:r w:rsidRPr="00F835BA">
        <w:rPr>
          <w:b/>
        </w:rPr>
        <w:t>Hepatitis C Local Registry</w:t>
      </w:r>
      <w:r>
        <w:t xml:space="preserve"> on the </w:t>
      </w:r>
      <w:r w:rsidR="008573A9">
        <w:t>Uninstall or change a program</w:t>
      </w:r>
      <w:r>
        <w:t xml:space="preserve"> list.  If this does not appear on the program list, skip to Step 1</w:t>
      </w:r>
      <w:r w:rsidR="008573A9">
        <w:t>3</w:t>
      </w:r>
      <w:r>
        <w:t xml:space="preserve"> below.</w:t>
      </w:r>
    </w:p>
    <w:p w14:paraId="4864B2FE" w14:textId="77777777" w:rsidR="008F5520" w:rsidRDefault="008F5520" w:rsidP="008F5520">
      <w:pPr>
        <w:pStyle w:val="Style3"/>
        <w:numPr>
          <w:ilvl w:val="0"/>
          <w:numId w:val="19"/>
        </w:numPr>
      </w:pPr>
      <w:r>
        <w:t xml:space="preserve">Select </w:t>
      </w:r>
      <w:r w:rsidRPr="00855533">
        <w:rPr>
          <w:b/>
        </w:rPr>
        <w:t>Hepatitis C Local Registry</w:t>
      </w:r>
      <w:r>
        <w:t xml:space="preserve"> from the list and click the </w:t>
      </w:r>
      <w:r w:rsidR="0055220F">
        <w:rPr>
          <w:b/>
        </w:rPr>
        <w:t>Uninstall</w:t>
      </w:r>
      <w:r>
        <w:t xml:space="preserve"> button.</w:t>
      </w:r>
    </w:p>
    <w:p w14:paraId="5A339383" w14:textId="77777777" w:rsidR="008F5520" w:rsidRDefault="008F5520" w:rsidP="008F5520">
      <w:pPr>
        <w:pStyle w:val="Style3"/>
        <w:numPr>
          <w:ilvl w:val="0"/>
          <w:numId w:val="19"/>
        </w:numPr>
      </w:pPr>
      <w:r>
        <w:t xml:space="preserve">Confirm the uninstall action by clicking the </w:t>
      </w:r>
      <w:r w:rsidRPr="00855533">
        <w:rPr>
          <w:b/>
        </w:rPr>
        <w:t>Yes</w:t>
      </w:r>
      <w:r>
        <w:t xml:space="preserve"> or </w:t>
      </w:r>
      <w:r w:rsidRPr="00855533">
        <w:rPr>
          <w:b/>
        </w:rPr>
        <w:t>OK</w:t>
      </w:r>
      <w:r>
        <w:t xml:space="preserve"> button.</w:t>
      </w:r>
    </w:p>
    <w:p w14:paraId="07AEEF3F" w14:textId="77777777" w:rsidR="008F5520" w:rsidRDefault="008F5520" w:rsidP="008F5520">
      <w:pPr>
        <w:pStyle w:val="Style3"/>
        <w:numPr>
          <w:ilvl w:val="0"/>
          <w:numId w:val="19"/>
        </w:numPr>
      </w:pPr>
      <w:r>
        <w:t xml:space="preserve">Wait until the Uninstall Wizard completes the removal and click the </w:t>
      </w:r>
      <w:r w:rsidRPr="00855533">
        <w:rPr>
          <w:b/>
        </w:rPr>
        <w:t>OK</w:t>
      </w:r>
      <w:r>
        <w:t xml:space="preserve"> button.</w:t>
      </w:r>
    </w:p>
    <w:p w14:paraId="5D1CF184" w14:textId="77777777" w:rsidR="008F5520" w:rsidRPr="008E1A5B" w:rsidRDefault="008F5520" w:rsidP="008F5520">
      <w:pPr>
        <w:pStyle w:val="Style3"/>
        <w:numPr>
          <w:ilvl w:val="0"/>
          <w:numId w:val="19"/>
        </w:numPr>
      </w:pPr>
      <w:r>
        <w:t xml:space="preserve">Close the </w:t>
      </w:r>
      <w:r w:rsidR="0055220F">
        <w:t>Programs and Features, Uninstall or change a program</w:t>
      </w:r>
      <w:r>
        <w:t xml:space="preserve"> window.</w:t>
      </w:r>
    </w:p>
    <w:p w14:paraId="3A6A468C" w14:textId="77777777" w:rsidR="008F5520" w:rsidRDefault="008F5520" w:rsidP="008F5520">
      <w:pPr>
        <w:rPr>
          <w:rFonts w:ascii="Arial" w:hAnsi="Arial" w:cs="Arial"/>
          <w:b/>
          <w:kern w:val="32"/>
          <w:sz w:val="28"/>
          <w:szCs w:val="26"/>
        </w:rPr>
      </w:pPr>
      <w:bookmarkStart w:id="121" w:name="_Ref234228488"/>
      <w:bookmarkStart w:id="122" w:name="_Toc404340567"/>
      <w:r>
        <w:br w:type="page"/>
      </w:r>
    </w:p>
    <w:p w14:paraId="1A212A6D" w14:textId="77777777" w:rsidR="008F5520" w:rsidRPr="008E1A5B" w:rsidRDefault="008F5520" w:rsidP="008F5520">
      <w:pPr>
        <w:pStyle w:val="Heading2"/>
      </w:pPr>
      <w:bookmarkStart w:id="123" w:name="_Toc428788021"/>
      <w:r w:rsidRPr="008E1A5B">
        <w:lastRenderedPageBreak/>
        <w:t>Install</w:t>
      </w:r>
      <w:r>
        <w:t xml:space="preserve"> </w:t>
      </w:r>
      <w:r w:rsidRPr="008E1A5B">
        <w:t xml:space="preserve">New </w:t>
      </w:r>
      <w:r>
        <w:t xml:space="preserve">CCR </w:t>
      </w:r>
      <w:r w:rsidRPr="008E1A5B">
        <w:t>GUI</w:t>
      </w:r>
      <w:bookmarkEnd w:id="121"/>
      <w:bookmarkEnd w:id="122"/>
      <w:bookmarkEnd w:id="123"/>
    </w:p>
    <w:p w14:paraId="0565489B" w14:textId="77777777" w:rsidR="008F5520" w:rsidRDefault="008F5520" w:rsidP="00524DDD">
      <w:pPr>
        <w:pStyle w:val="Style2"/>
      </w:pPr>
      <w:r w:rsidRPr="00855533">
        <w:t>Download (see Section 3.5, File Retrieval, above) and install the new</w:t>
      </w:r>
      <w:r w:rsidR="001E22CB">
        <w:t xml:space="preserve"> GUI </w:t>
      </w:r>
      <w:r w:rsidRPr="00855533">
        <w:t>using the instructions below.</w:t>
      </w:r>
    </w:p>
    <w:p w14:paraId="199F0DD8" w14:textId="77777777" w:rsidR="008F5520" w:rsidRDefault="008F5520" w:rsidP="008F5520">
      <w:pPr>
        <w:pStyle w:val="Style2"/>
        <w:numPr>
          <w:ilvl w:val="0"/>
          <w:numId w:val="20"/>
        </w:numPr>
      </w:pPr>
      <w:r>
        <w:t xml:space="preserve">Download and unzip the </w:t>
      </w:r>
      <w:r w:rsidRPr="005C3206">
        <w:rPr>
          <w:b/>
        </w:rPr>
        <w:t>ROR1_5P25GUI.ZIP</w:t>
      </w:r>
      <w:r>
        <w:t xml:space="preserve"> into a temporary directory.</w:t>
      </w:r>
    </w:p>
    <w:p w14:paraId="05E2DF67" w14:textId="77777777" w:rsidR="008F5520" w:rsidRDefault="008F5520" w:rsidP="008F5520">
      <w:pPr>
        <w:pStyle w:val="Style2"/>
        <w:numPr>
          <w:ilvl w:val="0"/>
          <w:numId w:val="20"/>
        </w:numPr>
      </w:pPr>
      <w:r>
        <w:t xml:space="preserve">Open the temporary directory and run (double-click) </w:t>
      </w:r>
      <w:r w:rsidRPr="005C3206">
        <w:rPr>
          <w:b/>
        </w:rPr>
        <w:t>CCRSetup.exe</w:t>
      </w:r>
      <w:r>
        <w:t xml:space="preserve"> to begin the installation.</w:t>
      </w:r>
    </w:p>
    <w:p w14:paraId="6BA13447" w14:textId="77777777" w:rsidR="008F5520" w:rsidRDefault="008F5520" w:rsidP="008F5520">
      <w:pPr>
        <w:pStyle w:val="Style2"/>
        <w:numPr>
          <w:ilvl w:val="0"/>
          <w:numId w:val="20"/>
        </w:numPr>
      </w:pPr>
      <w:r>
        <w:t>Wait until the setup wizard prepares the setup procedur</w:t>
      </w:r>
      <w:r w:rsidR="0055220F">
        <w:t>e.  A welcome message displays:</w:t>
      </w:r>
    </w:p>
    <w:p w14:paraId="225F7B09" w14:textId="77777777" w:rsidR="008F5520" w:rsidRDefault="008F5520" w:rsidP="008F5520">
      <w:pPr>
        <w:pStyle w:val="Caption"/>
      </w:pPr>
      <w:bookmarkStart w:id="124" w:name="_Toc428787952"/>
      <w:r>
        <w:t xml:space="preserve">Figure </w:t>
      </w:r>
      <w:r w:rsidR="00AD31CC">
        <w:fldChar w:fldCharType="begin"/>
      </w:r>
      <w:r w:rsidR="00AD31CC">
        <w:instrText xml:space="preserve"> SEQ Figure \* ARABIC </w:instrText>
      </w:r>
      <w:r w:rsidR="00AD31CC">
        <w:fldChar w:fldCharType="separate"/>
      </w:r>
      <w:r w:rsidR="006C78B4">
        <w:rPr>
          <w:noProof/>
        </w:rPr>
        <w:t>3</w:t>
      </w:r>
      <w:r w:rsidR="00AD31CC">
        <w:rPr>
          <w:noProof/>
        </w:rPr>
        <w:fldChar w:fldCharType="end"/>
      </w:r>
      <w:r>
        <w:t>: CCR Setup Wizard Welcome Message</w:t>
      </w:r>
      <w:bookmarkEnd w:id="124"/>
    </w:p>
    <w:p w14:paraId="43FFC9AF" w14:textId="77777777" w:rsidR="008F5520" w:rsidRDefault="008F5520" w:rsidP="008F5520">
      <w:pPr>
        <w:pStyle w:val="Style2"/>
      </w:pPr>
      <w:r>
        <w:rPr>
          <w:noProof/>
        </w:rPr>
        <w:drawing>
          <wp:inline distT="0" distB="0" distL="0" distR="0" wp14:anchorId="23D72072" wp14:editId="0F048152">
            <wp:extent cx="5240451" cy="3714750"/>
            <wp:effectExtent l="0" t="0" r="0" b="0"/>
            <wp:docPr id="34" name="Picture 34" descr="The CCR Setup Wizard welcome message reads, &quot;Welcome to the Clinical Case Registries Setup Wizard.  This will install Clinical Case Registries 1.5*10 on your computer.  It is recommended that you close all other applications before continuing.  Click Next to continue, or Cancel to exit Setup.&quot;  Next and Cancel buttons are displayed." title="Setup - Clinical Case Registries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068" cy="3713770"/>
                    </a:xfrm>
                    <a:prstGeom prst="rect">
                      <a:avLst/>
                    </a:prstGeom>
                    <a:noFill/>
                    <a:ln>
                      <a:noFill/>
                    </a:ln>
                  </pic:spPr>
                </pic:pic>
              </a:graphicData>
            </a:graphic>
          </wp:inline>
        </w:drawing>
      </w:r>
    </w:p>
    <w:p w14:paraId="46E90801" w14:textId="77777777" w:rsidR="008F5520" w:rsidRDefault="008F5520" w:rsidP="008F5520">
      <w:pPr>
        <w:pStyle w:val="Style2"/>
        <w:numPr>
          <w:ilvl w:val="0"/>
          <w:numId w:val="20"/>
        </w:numPr>
      </w:pPr>
      <w:r>
        <w:t xml:space="preserve">Click </w:t>
      </w:r>
      <w:r w:rsidRPr="009316F3">
        <w:rPr>
          <w:b/>
        </w:rPr>
        <w:t>Next</w:t>
      </w:r>
      <w:r>
        <w:t xml:space="preserve"> to continue the installation.</w:t>
      </w:r>
    </w:p>
    <w:p w14:paraId="74E4E880" w14:textId="77777777" w:rsidR="008F5520" w:rsidRDefault="008F5520" w:rsidP="008F5520">
      <w:pPr>
        <w:pStyle w:val="Style2"/>
        <w:ind w:left="1080"/>
      </w:pPr>
      <w:r>
        <w:t>The Select Destination L</w:t>
      </w:r>
      <w:r w:rsidR="0055220F">
        <w:t>ocation dialog displays:</w:t>
      </w:r>
    </w:p>
    <w:p w14:paraId="0CB8640C" w14:textId="77777777" w:rsidR="008F5520" w:rsidRDefault="008F5520" w:rsidP="008F5520">
      <w:pPr>
        <w:pStyle w:val="Caption"/>
      </w:pPr>
      <w:bookmarkStart w:id="125" w:name="_Toc428787953"/>
      <w:r>
        <w:lastRenderedPageBreak/>
        <w:t xml:space="preserve">Figure </w:t>
      </w:r>
      <w:r w:rsidR="00AD31CC">
        <w:fldChar w:fldCharType="begin"/>
      </w:r>
      <w:r w:rsidR="00AD31CC">
        <w:instrText xml:space="preserve"> SEQ Figure \* ARABIC </w:instrText>
      </w:r>
      <w:r w:rsidR="00AD31CC">
        <w:fldChar w:fldCharType="separate"/>
      </w:r>
      <w:r w:rsidR="006C78B4">
        <w:rPr>
          <w:noProof/>
        </w:rPr>
        <w:t>4</w:t>
      </w:r>
      <w:r w:rsidR="00AD31CC">
        <w:rPr>
          <w:noProof/>
        </w:rPr>
        <w:fldChar w:fldCharType="end"/>
      </w:r>
      <w:r>
        <w:t>: Select Destination Location Dialog Box</w:t>
      </w:r>
      <w:bookmarkEnd w:id="125"/>
    </w:p>
    <w:p w14:paraId="18E2E944" w14:textId="77777777" w:rsidR="008F5520" w:rsidRDefault="008F5520" w:rsidP="008F5520">
      <w:pPr>
        <w:pStyle w:val="Style2"/>
      </w:pPr>
      <w:r>
        <w:rPr>
          <w:noProof/>
        </w:rPr>
        <w:drawing>
          <wp:inline distT="0" distB="0" distL="0" distR="0" wp14:anchorId="3AE1DA57" wp14:editId="05821440">
            <wp:extent cx="5186704" cy="3676650"/>
            <wp:effectExtent l="0" t="0" r="0" b="0"/>
            <wp:docPr id="35" name="Picture 35" descr="The Select Destination Location Dialog box asks, &quot;Where should Clinical Case Registries be installed?&quot;  It says, &quot;Setup will install Clinical Case Registries into the following folder.  To continue, click Next.  If you would like to select a different folder, click Browse.  At least 15.7 MB of free disk space is required.&quot;  A text box displays the default folder: &quot;C:|Program Files\VistA\Clinical Case Registries.&quot;  There is a Browse button to select a different folder.  Back, Next, and Cancel buttons appear at the bottom of the dialog box." title="Setup - Clinical Case Registries (Select Destina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5735" cy="3683052"/>
                    </a:xfrm>
                    <a:prstGeom prst="rect">
                      <a:avLst/>
                    </a:prstGeom>
                    <a:noFill/>
                    <a:ln>
                      <a:noFill/>
                    </a:ln>
                  </pic:spPr>
                </pic:pic>
              </a:graphicData>
            </a:graphic>
          </wp:inline>
        </w:drawing>
      </w:r>
    </w:p>
    <w:p w14:paraId="541BA56D" w14:textId="77777777" w:rsidR="008F5520" w:rsidRDefault="008F5520" w:rsidP="008F5520">
      <w:pPr>
        <w:pStyle w:val="Style2"/>
        <w:numPr>
          <w:ilvl w:val="0"/>
          <w:numId w:val="20"/>
        </w:numPr>
      </w:pPr>
      <w:r>
        <w:t xml:space="preserve">Select the directory in which to install the CCR GUI.  We recommend that you accept the default directory: </w:t>
      </w:r>
      <w:r w:rsidRPr="004478A9">
        <w:rPr>
          <w:b/>
        </w:rPr>
        <w:t>C:\Program Files\VistA\Clinical Case Registries\</w:t>
      </w:r>
      <w:r w:rsidR="0055220F">
        <w:t>.</w:t>
      </w:r>
    </w:p>
    <w:p w14:paraId="43A62AA1" w14:textId="77777777" w:rsidR="008F5520" w:rsidRDefault="008F5520" w:rsidP="008F5520">
      <w:pPr>
        <w:pStyle w:val="Style2"/>
        <w:ind w:left="1080"/>
      </w:pPr>
      <w:r>
        <w:t xml:space="preserve">To select a different location, click </w:t>
      </w:r>
      <w:r w:rsidRPr="004478A9">
        <w:rPr>
          <w:b/>
        </w:rPr>
        <w:t>Browse…</w:t>
      </w:r>
      <w:r>
        <w:t xml:space="preserve"> an</w:t>
      </w:r>
      <w:r w:rsidR="0055220F">
        <w:t>d select the desired directory.</w:t>
      </w:r>
    </w:p>
    <w:p w14:paraId="58BE28C5" w14:textId="77777777" w:rsidR="008F5520" w:rsidRDefault="008F5520" w:rsidP="008F5520">
      <w:pPr>
        <w:pStyle w:val="Style2"/>
        <w:numPr>
          <w:ilvl w:val="0"/>
          <w:numId w:val="20"/>
        </w:numPr>
      </w:pPr>
      <w:r>
        <w:t xml:space="preserve">Click </w:t>
      </w:r>
      <w:r w:rsidRPr="004478A9">
        <w:rPr>
          <w:b/>
        </w:rPr>
        <w:t>Next</w:t>
      </w:r>
      <w:r>
        <w:t xml:space="preserve"> to continue the installation.</w:t>
      </w:r>
    </w:p>
    <w:p w14:paraId="122EF5F2" w14:textId="77777777" w:rsidR="008F5520" w:rsidRDefault="008F5520" w:rsidP="00973356">
      <w:pPr>
        <w:pStyle w:val="Style2"/>
        <w:keepNext/>
        <w:ind w:left="1080"/>
      </w:pPr>
      <w:r>
        <w:lastRenderedPageBreak/>
        <w:t>The Select Sta</w:t>
      </w:r>
      <w:r w:rsidR="0055220F">
        <w:t>rt Menu Folder dialog displays:</w:t>
      </w:r>
    </w:p>
    <w:p w14:paraId="2E9DF95E" w14:textId="77777777" w:rsidR="008F5520" w:rsidRDefault="008F5520" w:rsidP="008F5520">
      <w:pPr>
        <w:pStyle w:val="Caption"/>
      </w:pPr>
      <w:bookmarkStart w:id="126" w:name="_Toc428787954"/>
      <w:r>
        <w:t xml:space="preserve">Figure </w:t>
      </w:r>
      <w:r w:rsidR="00AD31CC">
        <w:fldChar w:fldCharType="begin"/>
      </w:r>
      <w:r w:rsidR="00AD31CC">
        <w:instrText xml:space="preserve"> SEQ Figure \* ARABIC </w:instrText>
      </w:r>
      <w:r w:rsidR="00AD31CC">
        <w:fldChar w:fldCharType="separate"/>
      </w:r>
      <w:r w:rsidR="006C78B4">
        <w:rPr>
          <w:noProof/>
        </w:rPr>
        <w:t>5</w:t>
      </w:r>
      <w:r w:rsidR="00AD31CC">
        <w:rPr>
          <w:noProof/>
        </w:rPr>
        <w:fldChar w:fldCharType="end"/>
      </w:r>
      <w:r>
        <w:t>: Select Start Menu Folder Dialog Box</w:t>
      </w:r>
      <w:bookmarkEnd w:id="126"/>
    </w:p>
    <w:p w14:paraId="7D744451" w14:textId="77777777" w:rsidR="008F5520" w:rsidRDefault="008F5520" w:rsidP="008F5520">
      <w:pPr>
        <w:pStyle w:val="Style2"/>
        <w:ind w:left="540"/>
      </w:pPr>
      <w:r>
        <w:rPr>
          <w:noProof/>
        </w:rPr>
        <w:drawing>
          <wp:inline distT="0" distB="0" distL="0" distR="0" wp14:anchorId="6A4F8A27" wp14:editId="0873EF22">
            <wp:extent cx="5162550" cy="3659530"/>
            <wp:effectExtent l="0" t="0" r="0" b="0"/>
            <wp:docPr id="36" name="Picture 36" descr="The Select Start Menu Folder asks, &quot;Where should Setup place the program's shortcuts?&quot;  It says, &quot;Setup will create the program's shortcuts in the following Start Menu folder.  To continue, click Next.  If you would like to select a different folder, click Browse.&quot;  A text box displays the default folder: &quot;Clinical Case Registries.&quot;  A Browse button appears next to the text box.  Back, Next, and Cancel buttons appear at the bottom of the dialog box." title="Setup - Clinical Case Registries (Select 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3898" cy="3667574"/>
                    </a:xfrm>
                    <a:prstGeom prst="rect">
                      <a:avLst/>
                    </a:prstGeom>
                    <a:noFill/>
                    <a:ln>
                      <a:noFill/>
                    </a:ln>
                  </pic:spPr>
                </pic:pic>
              </a:graphicData>
            </a:graphic>
          </wp:inline>
        </w:drawing>
      </w:r>
    </w:p>
    <w:p w14:paraId="706DC7F7" w14:textId="77777777" w:rsidR="008F5520" w:rsidRDefault="008F5520" w:rsidP="008F5520">
      <w:pPr>
        <w:pStyle w:val="Style2"/>
        <w:numPr>
          <w:ilvl w:val="0"/>
          <w:numId w:val="20"/>
        </w:numPr>
      </w:pPr>
      <w:r>
        <w:t xml:space="preserve">Select the Start Menu Folder.  We recommend that you accept the default directory: </w:t>
      </w:r>
      <w:r w:rsidRPr="004A76C6">
        <w:rPr>
          <w:b/>
        </w:rPr>
        <w:t>Clinical Case Registries</w:t>
      </w:r>
      <w:r>
        <w:t>.</w:t>
      </w:r>
    </w:p>
    <w:p w14:paraId="3E9D4831" w14:textId="77777777" w:rsidR="008F5520" w:rsidRDefault="008F5520" w:rsidP="008F5520">
      <w:pPr>
        <w:pStyle w:val="Style2"/>
        <w:ind w:left="1080"/>
      </w:pPr>
      <w:r>
        <w:t xml:space="preserve">To select a different location, click </w:t>
      </w:r>
      <w:r w:rsidRPr="004A76C6">
        <w:rPr>
          <w:b/>
        </w:rPr>
        <w:t>Browse…</w:t>
      </w:r>
      <w:r w:rsidR="0055220F">
        <w:t xml:space="preserve"> and select the directory.</w:t>
      </w:r>
    </w:p>
    <w:p w14:paraId="32E74436" w14:textId="77777777" w:rsidR="008F5520" w:rsidRDefault="008F5520" w:rsidP="008F5520">
      <w:pPr>
        <w:pStyle w:val="Style2"/>
        <w:numPr>
          <w:ilvl w:val="0"/>
          <w:numId w:val="20"/>
        </w:numPr>
      </w:pPr>
      <w:r>
        <w:t xml:space="preserve">Click </w:t>
      </w:r>
      <w:r w:rsidRPr="004A76C6">
        <w:rPr>
          <w:b/>
        </w:rPr>
        <w:t>Next</w:t>
      </w:r>
      <w:r>
        <w:t xml:space="preserve"> to continue the installation.</w:t>
      </w:r>
    </w:p>
    <w:p w14:paraId="6D309F3C" w14:textId="77777777" w:rsidR="008F5520" w:rsidRDefault="008F5520" w:rsidP="00973356">
      <w:pPr>
        <w:pStyle w:val="Style2"/>
        <w:keepNext/>
        <w:ind w:left="1080"/>
      </w:pPr>
      <w:r>
        <w:lastRenderedPageBreak/>
        <w:t xml:space="preserve">The Select Additional Tasks dialog </w:t>
      </w:r>
      <w:r w:rsidR="0055220F">
        <w:t>appears:</w:t>
      </w:r>
    </w:p>
    <w:p w14:paraId="7D59B5E8" w14:textId="77777777" w:rsidR="008F5520" w:rsidRDefault="008F5520" w:rsidP="008F5520">
      <w:pPr>
        <w:pStyle w:val="Caption"/>
      </w:pPr>
      <w:bookmarkStart w:id="127" w:name="_Toc428787955"/>
      <w:r>
        <w:t xml:space="preserve">Figure </w:t>
      </w:r>
      <w:r w:rsidR="00AD31CC">
        <w:fldChar w:fldCharType="begin"/>
      </w:r>
      <w:r w:rsidR="00AD31CC">
        <w:instrText xml:space="preserve"> SEQ Figure \* ARABIC </w:instrText>
      </w:r>
      <w:r w:rsidR="00AD31CC">
        <w:fldChar w:fldCharType="separate"/>
      </w:r>
      <w:r w:rsidR="006C78B4">
        <w:rPr>
          <w:noProof/>
        </w:rPr>
        <w:t>6</w:t>
      </w:r>
      <w:r w:rsidR="00AD31CC">
        <w:rPr>
          <w:noProof/>
        </w:rPr>
        <w:fldChar w:fldCharType="end"/>
      </w:r>
      <w:r>
        <w:t>: Select Additional Tasks Dialog Box</w:t>
      </w:r>
      <w:bookmarkEnd w:id="127"/>
    </w:p>
    <w:p w14:paraId="75A481E2" w14:textId="77777777" w:rsidR="008F5520" w:rsidRDefault="008F5520" w:rsidP="008F5520">
      <w:pPr>
        <w:pStyle w:val="Style2"/>
        <w:ind w:left="540"/>
      </w:pPr>
      <w:r>
        <w:rPr>
          <w:noProof/>
        </w:rPr>
        <w:drawing>
          <wp:inline distT="0" distB="0" distL="0" distR="0" wp14:anchorId="62A9B395" wp14:editId="235B38DE">
            <wp:extent cx="5124450" cy="3632522"/>
            <wp:effectExtent l="0" t="0" r="0" b="6350"/>
            <wp:docPr id="37" name="Picture 37" descr="The Select Additional Tasks dialog box asks, &quot;Which additional tasks should be performed?&quot;  It says, &quot;Select the additional tasks you would like Setup to perform while installing Clinical Case Registries, then click Next.  Additional icons:&quot;  There is a checkbox entitled &quot;Create a desktop icon&quot; that is checked by default.  Back, Next, and Cancel buttons appear at the bottom of the dialog box." title="Setup - Clinical Case Registries (Select Additional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5777" cy="3633462"/>
                    </a:xfrm>
                    <a:prstGeom prst="rect">
                      <a:avLst/>
                    </a:prstGeom>
                    <a:noFill/>
                    <a:ln>
                      <a:noFill/>
                    </a:ln>
                  </pic:spPr>
                </pic:pic>
              </a:graphicData>
            </a:graphic>
          </wp:inline>
        </w:drawing>
      </w:r>
    </w:p>
    <w:p w14:paraId="4317BE00" w14:textId="77777777" w:rsidR="008F5520" w:rsidRDefault="008F5520" w:rsidP="008F5520">
      <w:pPr>
        <w:pStyle w:val="Style2"/>
        <w:numPr>
          <w:ilvl w:val="0"/>
          <w:numId w:val="20"/>
        </w:numPr>
      </w:pPr>
      <w:r>
        <w:t>If you want a desktop icon, leave the checkbox checked; otherwise, clear the checkbox.</w:t>
      </w:r>
    </w:p>
    <w:p w14:paraId="00E0EC6E" w14:textId="77777777" w:rsidR="008F5520" w:rsidRDefault="008F5520" w:rsidP="008F5520">
      <w:pPr>
        <w:pStyle w:val="Style2"/>
        <w:numPr>
          <w:ilvl w:val="0"/>
          <w:numId w:val="20"/>
        </w:numPr>
      </w:pPr>
      <w:r>
        <w:t xml:space="preserve">Click </w:t>
      </w:r>
      <w:r w:rsidRPr="000B520F">
        <w:rPr>
          <w:b/>
        </w:rPr>
        <w:t>Next</w:t>
      </w:r>
      <w:r>
        <w:t xml:space="preserve"> to continue the installation.</w:t>
      </w:r>
    </w:p>
    <w:p w14:paraId="4FDAF70D" w14:textId="77777777" w:rsidR="008F5520" w:rsidRDefault="008F5520" w:rsidP="00973356">
      <w:pPr>
        <w:pStyle w:val="Style2"/>
        <w:keepNext/>
        <w:ind w:left="1080"/>
      </w:pPr>
      <w:r>
        <w:lastRenderedPageBreak/>
        <w:t>The Re</w:t>
      </w:r>
      <w:r w:rsidR="0055220F">
        <w:t xml:space="preserve">ady to </w:t>
      </w:r>
      <w:proofErr w:type="gramStart"/>
      <w:r w:rsidR="0055220F">
        <w:t>Install</w:t>
      </w:r>
      <w:proofErr w:type="gramEnd"/>
      <w:r w:rsidR="0055220F">
        <w:t xml:space="preserve"> dialog displays:</w:t>
      </w:r>
    </w:p>
    <w:p w14:paraId="1E448551" w14:textId="77777777" w:rsidR="008F5520" w:rsidRDefault="008F5520" w:rsidP="008F5520">
      <w:pPr>
        <w:pStyle w:val="Caption"/>
      </w:pPr>
      <w:bookmarkStart w:id="128" w:name="_Toc428787956"/>
      <w:r>
        <w:t xml:space="preserve">Figure </w:t>
      </w:r>
      <w:r w:rsidR="00AD31CC">
        <w:fldChar w:fldCharType="begin"/>
      </w:r>
      <w:r w:rsidR="00AD31CC">
        <w:instrText xml:space="preserve"> SEQ Figure \* ARABIC </w:instrText>
      </w:r>
      <w:r w:rsidR="00AD31CC">
        <w:fldChar w:fldCharType="separate"/>
      </w:r>
      <w:r w:rsidR="006C78B4">
        <w:rPr>
          <w:noProof/>
        </w:rPr>
        <w:t>7</w:t>
      </w:r>
      <w:r w:rsidR="00AD31CC">
        <w:rPr>
          <w:noProof/>
        </w:rPr>
        <w:fldChar w:fldCharType="end"/>
      </w:r>
      <w:r>
        <w:t>: Ready to Install Dialog Box</w:t>
      </w:r>
      <w:bookmarkEnd w:id="128"/>
    </w:p>
    <w:p w14:paraId="45BB4054" w14:textId="77777777" w:rsidR="008F5520" w:rsidRDefault="008F5520" w:rsidP="008F5520">
      <w:pPr>
        <w:pStyle w:val="Style2"/>
      </w:pPr>
      <w:r>
        <w:rPr>
          <w:noProof/>
        </w:rPr>
        <w:drawing>
          <wp:inline distT="0" distB="0" distL="0" distR="0" wp14:anchorId="7DA1590A" wp14:editId="31E1BDE9">
            <wp:extent cx="5240451" cy="3714750"/>
            <wp:effectExtent l="0" t="0" r="0" b="0"/>
            <wp:docPr id="38" name="Picture 38" descr="The Ready to Install dialog box says, &quot;Setup is now ready to begin installing Clinical Case Registries on your computer.  Click Install to continue with the installation, or click Back if you want to review or change any settings.&quot;  A read-only text box displays the Destination location, Start Menu folder, and Additional tasks chosen earlier during the setup.  Back, Install, and Cancel buttons appear at the bottom of the dialog box." title="Setup - Clinical Case Registries (Ready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0451" cy="3714750"/>
                    </a:xfrm>
                    <a:prstGeom prst="rect">
                      <a:avLst/>
                    </a:prstGeom>
                    <a:noFill/>
                    <a:ln>
                      <a:noFill/>
                    </a:ln>
                  </pic:spPr>
                </pic:pic>
              </a:graphicData>
            </a:graphic>
          </wp:inline>
        </w:drawing>
      </w:r>
    </w:p>
    <w:p w14:paraId="3B9FB06E" w14:textId="77777777" w:rsidR="008F5520" w:rsidRDefault="008F5520" w:rsidP="00973356">
      <w:pPr>
        <w:pStyle w:val="Style2"/>
        <w:numPr>
          <w:ilvl w:val="0"/>
          <w:numId w:val="20"/>
        </w:numPr>
      </w:pPr>
      <w:r>
        <w:t xml:space="preserve">Review the installation settings and click </w:t>
      </w:r>
      <w:r w:rsidRPr="000B520F">
        <w:rPr>
          <w:b/>
        </w:rPr>
        <w:t>Install</w:t>
      </w:r>
      <w:r>
        <w:t xml:space="preserve"> to proceed.</w:t>
      </w:r>
    </w:p>
    <w:p w14:paraId="78404499" w14:textId="77777777" w:rsidR="008F5520" w:rsidRDefault="008F5520" w:rsidP="00973356">
      <w:pPr>
        <w:pStyle w:val="Style2"/>
        <w:keepNext/>
        <w:ind w:left="1080"/>
      </w:pPr>
      <w:r>
        <w:lastRenderedPageBreak/>
        <w:t xml:space="preserve">The Wizard finishes the installation and </w:t>
      </w:r>
      <w:r w:rsidR="0055220F">
        <w:t>a confirmation screen displays:</w:t>
      </w:r>
    </w:p>
    <w:p w14:paraId="54949D36" w14:textId="77777777" w:rsidR="008F5520" w:rsidRDefault="008F5520" w:rsidP="008F5520">
      <w:pPr>
        <w:pStyle w:val="Caption"/>
      </w:pPr>
      <w:bookmarkStart w:id="129" w:name="_Toc428787957"/>
      <w:r>
        <w:t xml:space="preserve">Figure </w:t>
      </w:r>
      <w:r w:rsidR="00AD31CC">
        <w:fldChar w:fldCharType="begin"/>
      </w:r>
      <w:r w:rsidR="00AD31CC">
        <w:instrText xml:space="preserve"> SEQ Figure \* ARABIC </w:instrText>
      </w:r>
      <w:r w:rsidR="00AD31CC">
        <w:fldChar w:fldCharType="separate"/>
      </w:r>
      <w:r w:rsidR="006C78B4">
        <w:rPr>
          <w:noProof/>
        </w:rPr>
        <w:t>8</w:t>
      </w:r>
      <w:r w:rsidR="00AD31CC">
        <w:rPr>
          <w:noProof/>
        </w:rPr>
        <w:fldChar w:fldCharType="end"/>
      </w:r>
      <w:r>
        <w:t>: CCR Finish Installation Message</w:t>
      </w:r>
      <w:bookmarkEnd w:id="129"/>
    </w:p>
    <w:p w14:paraId="64601594" w14:textId="77777777" w:rsidR="008F5520" w:rsidRDefault="008F5520" w:rsidP="008F5520">
      <w:pPr>
        <w:pStyle w:val="Style2"/>
      </w:pPr>
      <w:r>
        <w:rPr>
          <w:noProof/>
        </w:rPr>
        <w:drawing>
          <wp:inline distT="0" distB="0" distL="0" distR="0" wp14:anchorId="3C3F4F10" wp14:editId="63C8F439">
            <wp:extent cx="5227014" cy="3705225"/>
            <wp:effectExtent l="0" t="0" r="0" b="0"/>
            <wp:docPr id="39" name="Picture 39" descr="The message reads, &quot;Completing the Clinical Case Registries Setup Wizard.  Setup has finished installing Clinical Case Registries on your computer.  The application may be launched by selecting the installed icons.  Click Finish to exit Setup.&quot;  A Finish button appears at the bottom of the dialog box." title="Setup - Clinical Case Registries (Finish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7014" cy="3705225"/>
                    </a:xfrm>
                    <a:prstGeom prst="rect">
                      <a:avLst/>
                    </a:prstGeom>
                    <a:noFill/>
                    <a:ln>
                      <a:noFill/>
                    </a:ln>
                  </pic:spPr>
                </pic:pic>
              </a:graphicData>
            </a:graphic>
          </wp:inline>
        </w:drawing>
      </w:r>
    </w:p>
    <w:p w14:paraId="5528BD5C" w14:textId="77777777" w:rsidR="008F5520" w:rsidRDefault="008F5520" w:rsidP="00973356">
      <w:pPr>
        <w:pStyle w:val="Style2"/>
        <w:numPr>
          <w:ilvl w:val="0"/>
          <w:numId w:val="20"/>
        </w:numPr>
      </w:pPr>
      <w:r>
        <w:t xml:space="preserve">Click </w:t>
      </w:r>
      <w:r w:rsidR="0055220F">
        <w:rPr>
          <w:b/>
        </w:rPr>
        <w:t>Finish</w:t>
      </w:r>
      <w:r>
        <w:t>.</w:t>
      </w:r>
    </w:p>
    <w:p w14:paraId="16F55029" w14:textId="77777777" w:rsidR="008F5520" w:rsidRDefault="008F5520" w:rsidP="00524DDD">
      <w:pPr>
        <w:pStyle w:val="Style2"/>
      </w:pPr>
      <w:r>
        <w:t xml:space="preserve">If you installed the CCR GUI on a file server (recommended), continue to Section </w:t>
      </w:r>
      <w:r w:rsidR="00973356">
        <w:t>5</w:t>
      </w:r>
      <w:r>
        <w:t>.4, Continue Installing New CCR GUI on File Server, below.</w:t>
      </w:r>
    </w:p>
    <w:p w14:paraId="5C10F149" w14:textId="77777777" w:rsidR="008F5520" w:rsidRPr="00855533" w:rsidRDefault="008F5520" w:rsidP="00524DDD">
      <w:pPr>
        <w:pStyle w:val="Style2"/>
      </w:pPr>
      <w:proofErr w:type="gramStart"/>
      <w:r>
        <w:t xml:space="preserve">If you installed the CCR GUI on user workstations (not recommended), skip down to Section </w:t>
      </w:r>
      <w:r w:rsidR="00973356">
        <w:t>5</w:t>
      </w:r>
      <w:r>
        <w:t>.5, Configure CCR Desktop Application Parameters.</w:t>
      </w:r>
      <w:proofErr w:type="gramEnd"/>
    </w:p>
    <w:p w14:paraId="110566CC" w14:textId="77777777" w:rsidR="008F5520" w:rsidRDefault="008F5520" w:rsidP="008F5520">
      <w:pPr>
        <w:pStyle w:val="Heading2"/>
      </w:pPr>
      <w:bookmarkStart w:id="130" w:name="_Toc428788022"/>
      <w:r>
        <w:t>Continue Installing New CCR GUI on File Server</w:t>
      </w:r>
      <w:bookmarkEnd w:id="130"/>
    </w:p>
    <w:p w14:paraId="17455B75" w14:textId="77777777" w:rsidR="008F5520" w:rsidRDefault="008F5520" w:rsidP="00524DDD">
      <w:pPr>
        <w:pStyle w:val="Style2"/>
      </w:pPr>
      <w:r>
        <w:t xml:space="preserve">If you installed the CCR GUI on a file server using the instructions in Section </w:t>
      </w:r>
      <w:r w:rsidR="00973356">
        <w:t>5</w:t>
      </w:r>
      <w:r w:rsidR="00A60638">
        <w:t>.3</w:t>
      </w:r>
      <w:r>
        <w:t>, Install New CCR GUI, then continue the installation using the instructions below.</w:t>
      </w:r>
    </w:p>
    <w:p w14:paraId="5AD24595" w14:textId="77777777" w:rsidR="008F5520" w:rsidRDefault="008F5520" w:rsidP="00524DDD">
      <w:pPr>
        <w:pStyle w:val="Style2"/>
      </w:pPr>
      <w:r w:rsidRPr="005F137E">
        <w:rPr>
          <w:b/>
        </w:rPr>
        <w:t>NOTE:</w:t>
      </w:r>
      <w:r>
        <w:t xml:space="preserve"> If you have previously set up the CPRS Tools menu (as for a previous version of CCR), you should not have to perform this step and installation of the CCR GUI is completed.</w:t>
      </w:r>
    </w:p>
    <w:p w14:paraId="4FC45A2B" w14:textId="77777777" w:rsidR="00524DDD" w:rsidRDefault="008F5520" w:rsidP="00524DDD">
      <w:pPr>
        <w:pStyle w:val="Style2"/>
        <w:numPr>
          <w:ilvl w:val="0"/>
          <w:numId w:val="20"/>
        </w:numPr>
      </w:pPr>
      <w:r>
        <w:t xml:space="preserve">Add the corresponding item to the CPRS Tool menu using the </w:t>
      </w:r>
      <w:r w:rsidRPr="005F137E">
        <w:rPr>
          <w:b/>
        </w:rPr>
        <w:t xml:space="preserve">CPRS GUI Tool Menu </w:t>
      </w:r>
      <w:r w:rsidR="00A5551E">
        <w:rPr>
          <w:b/>
        </w:rPr>
        <w:t xml:space="preserve">Items </w:t>
      </w:r>
      <w:r w:rsidRPr="005F137E">
        <w:rPr>
          <w:b/>
        </w:rPr>
        <w:t>[ORW TOOL MENU ITEMS]</w:t>
      </w:r>
      <w:r>
        <w:t xml:space="preserve"> option.</w:t>
      </w:r>
    </w:p>
    <w:p w14:paraId="3AC3F2D2" w14:textId="77777777" w:rsidR="00524DDD" w:rsidRDefault="008F5520" w:rsidP="00524DDD">
      <w:pPr>
        <w:pStyle w:val="Style2"/>
        <w:ind w:left="1080"/>
      </w:pPr>
      <w:r>
        <w:t>It is recommended that you add the item at “User” level.</w:t>
      </w:r>
    </w:p>
    <w:p w14:paraId="0A473BE8" w14:textId="77777777" w:rsidR="008F5520" w:rsidRDefault="008F5520" w:rsidP="00524DDD">
      <w:pPr>
        <w:pStyle w:val="Style2"/>
        <w:ind w:left="1080"/>
      </w:pPr>
      <w:r>
        <w:t>If you used the default directory for the installation, the “Name=Command” parameter should look like this:</w:t>
      </w:r>
    </w:p>
    <w:p w14:paraId="69D1F00C" w14:textId="77777777" w:rsidR="008F5520" w:rsidRDefault="008F5520" w:rsidP="008F5520">
      <w:pPr>
        <w:pStyle w:val="capture"/>
      </w:pPr>
      <w:r>
        <w:lastRenderedPageBreak/>
        <w:t>Clinical Case Registries="C:\Program Files\VistA\Clinical Case Registries\ClinicalCaseRegistries.exe" /S</w:t>
      </w:r>
      <w:r w:rsidRPr="005F137E">
        <w:t>="{</w:t>
      </w:r>
      <w:r w:rsidRPr="005F137E">
        <w:rPr>
          <w:b/>
          <w:i/>
        </w:rPr>
        <w:t>Server IP Address</w:t>
      </w:r>
      <w:r w:rsidRPr="005F137E">
        <w:t>}" /</w:t>
      </w:r>
      <w:r>
        <w:t>P</w:t>
      </w:r>
      <w:proofErr w:type="gramStart"/>
      <w:r>
        <w:t>={</w:t>
      </w:r>
      <w:proofErr w:type="gramEnd"/>
      <w:r w:rsidRPr="005F137E">
        <w:rPr>
          <w:b/>
          <w:i/>
        </w:rPr>
        <w:t>RPC Broker Port</w:t>
      </w:r>
      <w:r>
        <w:t>}</w:t>
      </w:r>
    </w:p>
    <w:p w14:paraId="35F2E21D" w14:textId="77777777" w:rsidR="008F5520" w:rsidRDefault="008F5520" w:rsidP="00524DDD">
      <w:pPr>
        <w:pStyle w:val="Style2"/>
        <w:ind w:left="1080"/>
      </w:pPr>
      <w:r>
        <w:t>Below is a typical configuration example:</w:t>
      </w:r>
    </w:p>
    <w:p w14:paraId="41D93FA3" w14:textId="77777777" w:rsidR="008F5520" w:rsidRDefault="008F5520" w:rsidP="008F5520">
      <w:pPr>
        <w:pStyle w:val="capture"/>
      </w:pPr>
      <w:r>
        <w:t>&gt;D ^XUP</w:t>
      </w:r>
    </w:p>
    <w:p w14:paraId="466B2688" w14:textId="77777777" w:rsidR="008F5520" w:rsidRDefault="008F5520" w:rsidP="008F5520">
      <w:pPr>
        <w:pStyle w:val="capture"/>
      </w:pPr>
    </w:p>
    <w:p w14:paraId="17B212D7" w14:textId="77777777" w:rsidR="008F5520" w:rsidRDefault="008F5520" w:rsidP="008F5520">
      <w:pPr>
        <w:pStyle w:val="capture"/>
      </w:pPr>
      <w:r>
        <w:t>Setting up programmer environment</w:t>
      </w:r>
    </w:p>
    <w:p w14:paraId="25897702" w14:textId="77777777" w:rsidR="008F5520" w:rsidRDefault="008F5520" w:rsidP="008F5520">
      <w:pPr>
        <w:pStyle w:val="capture"/>
      </w:pPr>
      <w:r>
        <w:t>Terminal Type set to: C-VT320</w:t>
      </w:r>
    </w:p>
    <w:p w14:paraId="25A74458" w14:textId="77777777" w:rsidR="008F5520" w:rsidRDefault="008F5520" w:rsidP="008F5520">
      <w:pPr>
        <w:pStyle w:val="capture"/>
      </w:pPr>
    </w:p>
    <w:p w14:paraId="1CF5BBCA" w14:textId="77777777" w:rsidR="008F5520" w:rsidRDefault="008F5520" w:rsidP="008F5520">
      <w:pPr>
        <w:pStyle w:val="capture"/>
      </w:pPr>
      <w:r>
        <w:t>Select OPTION NAME: ORW TOOL MENU ITEMS</w:t>
      </w:r>
    </w:p>
    <w:p w14:paraId="1A31E35E" w14:textId="77777777" w:rsidR="008F5520" w:rsidRDefault="008F5520" w:rsidP="008F5520">
      <w:pPr>
        <w:pStyle w:val="capture"/>
      </w:pPr>
    </w:p>
    <w:p w14:paraId="06EC3C5B" w14:textId="77777777" w:rsidR="008F5520" w:rsidRDefault="008F5520" w:rsidP="008F5520">
      <w:pPr>
        <w:pStyle w:val="capture"/>
      </w:pPr>
      <w:r>
        <w:t>CPRS GUI Tools Menu may be set for the following:</w:t>
      </w:r>
    </w:p>
    <w:p w14:paraId="2FD4332B" w14:textId="77777777" w:rsidR="008F5520" w:rsidRDefault="008F5520" w:rsidP="008F5520">
      <w:pPr>
        <w:pStyle w:val="capture"/>
      </w:pPr>
      <w:r>
        <w:t xml:space="preserve">     1   User          USR    [choose from NEW PERSON]</w:t>
      </w:r>
    </w:p>
    <w:p w14:paraId="7ABBD6BA" w14:textId="77777777" w:rsidR="008F5520" w:rsidRDefault="008F5520" w:rsidP="008F5520">
      <w:pPr>
        <w:pStyle w:val="capture"/>
      </w:pPr>
      <w:r>
        <w:t xml:space="preserve">     2   Location      LOC    [choose from HOSPITAL LOCATION]</w:t>
      </w:r>
    </w:p>
    <w:p w14:paraId="1329A32C" w14:textId="77777777" w:rsidR="008F5520" w:rsidRDefault="008F5520" w:rsidP="008F5520">
      <w:pPr>
        <w:pStyle w:val="capture"/>
      </w:pPr>
      <w:r>
        <w:t xml:space="preserve">     2.5 Service       SRV    [choose from SERVICE/SECTION]</w:t>
      </w:r>
    </w:p>
    <w:p w14:paraId="3F657D5E" w14:textId="77777777" w:rsidR="008F5520" w:rsidRDefault="008F5520" w:rsidP="008F5520">
      <w:pPr>
        <w:pStyle w:val="capture"/>
      </w:pPr>
      <w:r>
        <w:t xml:space="preserve">     3   Division      DIV    [HINES DEVELOPMENT]</w:t>
      </w:r>
    </w:p>
    <w:p w14:paraId="33874356" w14:textId="77777777" w:rsidR="008F5520" w:rsidRDefault="008F5520" w:rsidP="008F5520">
      <w:pPr>
        <w:pStyle w:val="capture"/>
      </w:pPr>
      <w:r>
        <w:t xml:space="preserve">     4   System        SYS    [DEV.DEV.FO-HINES.MED.VA.GOV]</w:t>
      </w:r>
    </w:p>
    <w:p w14:paraId="672EF8F5" w14:textId="77777777" w:rsidR="008F5520" w:rsidRDefault="008F5520" w:rsidP="008F5520">
      <w:pPr>
        <w:pStyle w:val="capture"/>
      </w:pPr>
      <w:r>
        <w:t xml:space="preserve">     9   Package       PKG    [ORDER ENTRY/RESULTS REPORTING]</w:t>
      </w:r>
    </w:p>
    <w:p w14:paraId="1011AA1F" w14:textId="77777777" w:rsidR="008F5520" w:rsidRDefault="008F5520" w:rsidP="008F5520">
      <w:pPr>
        <w:pStyle w:val="capture"/>
      </w:pPr>
    </w:p>
    <w:p w14:paraId="10B815F2" w14:textId="77777777" w:rsidR="008F5520" w:rsidRDefault="008F5520" w:rsidP="008F5520">
      <w:pPr>
        <w:pStyle w:val="capture"/>
      </w:pPr>
      <w:r>
        <w:t>Enter selection: 1</w:t>
      </w:r>
    </w:p>
    <w:p w14:paraId="012E9E9D" w14:textId="77777777" w:rsidR="008F5520" w:rsidRDefault="008F5520" w:rsidP="008F5520">
      <w:pPr>
        <w:pStyle w:val="capture"/>
      </w:pPr>
      <w:r>
        <w:t>Select NEW PERSON NAME: CCRUSER</w:t>
      </w:r>
      <w:proofErr w:type="gramStart"/>
      <w:r>
        <w:t>,ONE</w:t>
      </w:r>
      <w:proofErr w:type="gramEnd"/>
    </w:p>
    <w:p w14:paraId="74879B43" w14:textId="77777777" w:rsidR="008F5520" w:rsidRDefault="008F5520" w:rsidP="008F5520">
      <w:pPr>
        <w:pStyle w:val="capture"/>
      </w:pPr>
    </w:p>
    <w:p w14:paraId="115C5C52" w14:textId="77777777" w:rsidR="008F5520" w:rsidRDefault="008F5520" w:rsidP="008F5520">
      <w:pPr>
        <w:pStyle w:val="capture"/>
      </w:pPr>
      <w:r>
        <w:t>------ Setting CPRS GUI Tools Menu for User: CCRUSER</w:t>
      </w:r>
      <w:proofErr w:type="gramStart"/>
      <w:r>
        <w:t>,ONE</w:t>
      </w:r>
      <w:proofErr w:type="gramEnd"/>
      <w:r>
        <w:t xml:space="preserve"> -------</w:t>
      </w:r>
    </w:p>
    <w:p w14:paraId="1F4E61ED" w14:textId="77777777" w:rsidR="008F5520" w:rsidRDefault="008F5520" w:rsidP="008F5520">
      <w:pPr>
        <w:pStyle w:val="capture"/>
      </w:pPr>
      <w:r>
        <w:t>Select Sequence: 10</w:t>
      </w:r>
    </w:p>
    <w:p w14:paraId="1D0F740D" w14:textId="77777777" w:rsidR="008F5520" w:rsidRDefault="008F5520" w:rsidP="008F5520">
      <w:pPr>
        <w:pStyle w:val="capture"/>
      </w:pPr>
      <w:r>
        <w:t>Are you adding 10 as a new Sequence? Yes// &lt;RET&gt;</w:t>
      </w:r>
    </w:p>
    <w:p w14:paraId="74E3DDFA" w14:textId="77777777" w:rsidR="008F5520" w:rsidRDefault="008F5520" w:rsidP="008F5520">
      <w:pPr>
        <w:pStyle w:val="capture"/>
      </w:pPr>
    </w:p>
    <w:p w14:paraId="64C7B60E" w14:textId="77777777" w:rsidR="008F5520" w:rsidRDefault="008F5520" w:rsidP="008F5520">
      <w:pPr>
        <w:pStyle w:val="capture"/>
      </w:pPr>
      <w:r>
        <w:t>Sequence: 10// &lt;RET&gt;</w:t>
      </w:r>
    </w:p>
    <w:p w14:paraId="5CA0290D" w14:textId="77777777" w:rsidR="008F5520" w:rsidRDefault="008F5520" w:rsidP="008F5520">
      <w:pPr>
        <w:pStyle w:val="capture"/>
      </w:pPr>
      <w:r>
        <w:t>Name=Command: Clinical Case Registries="C:\Program Files\VistA\Clinical Case Registries\ClinicalCaseRegistries.exe" /S="10.3.29.201" /P=9200</w:t>
      </w:r>
    </w:p>
    <w:p w14:paraId="0753BC21" w14:textId="77777777" w:rsidR="008F5520" w:rsidRDefault="008F5520" w:rsidP="008F5520">
      <w:pPr>
        <w:pStyle w:val="capture"/>
      </w:pPr>
      <w:r>
        <w:t>Select Sequence: &lt;RET&gt;</w:t>
      </w:r>
    </w:p>
    <w:p w14:paraId="326500C0" w14:textId="77777777" w:rsidR="008F5520" w:rsidRDefault="00F94A38" w:rsidP="00524DDD">
      <w:pPr>
        <w:pStyle w:val="Style2"/>
        <w:ind w:left="1080"/>
      </w:pPr>
      <w:r>
        <w:t>For more details, p</w:t>
      </w:r>
      <w:r w:rsidR="008F5520">
        <w:t xml:space="preserve">lease refer to the GUI Tool Menu Items section of the Computerized Patient Record System (CPRS) v1.0 Setup Guide </w:t>
      </w:r>
      <w:r>
        <w:t xml:space="preserve">on the VDL: </w:t>
      </w:r>
      <w:hyperlink r:id="rId26" w:history="1">
        <w:r w:rsidR="008F5520" w:rsidRPr="00A639EC">
          <w:rPr>
            <w:rStyle w:val="Hyperlink"/>
          </w:rPr>
          <w:t>http://www.va.gov/vdl/application.asp?appid=61</w:t>
        </w:r>
      </w:hyperlink>
      <w:r>
        <w:t>.</w:t>
      </w:r>
    </w:p>
    <w:p w14:paraId="67DA9985" w14:textId="77777777" w:rsidR="008F5520" w:rsidRDefault="008F5520" w:rsidP="00524DDD">
      <w:pPr>
        <w:pStyle w:val="Style2"/>
        <w:ind w:left="1080"/>
      </w:pPr>
      <w:r w:rsidRPr="00C072FB">
        <w:rPr>
          <w:b/>
        </w:rPr>
        <w:t>NOTE:</w:t>
      </w:r>
      <w:r>
        <w:t xml:space="preserve"> You can also use other command-line parameters described in Section </w:t>
      </w:r>
      <w:r w:rsidR="00973356">
        <w:t>5</w:t>
      </w:r>
      <w:r>
        <w:t>.6, CCR Command Line Switches, below to further customize the menu items (limit access to a single registry, disable CCOW, etc.).</w:t>
      </w:r>
    </w:p>
    <w:p w14:paraId="48406001" w14:textId="77777777" w:rsidR="008F5520" w:rsidRPr="008E1A5B" w:rsidRDefault="008F5520" w:rsidP="008F5520">
      <w:pPr>
        <w:pStyle w:val="Heading2"/>
      </w:pPr>
      <w:bookmarkStart w:id="131" w:name="_Ref234284059"/>
      <w:bookmarkStart w:id="132" w:name="_Toc404340568"/>
      <w:bookmarkStart w:id="133" w:name="_Toc428788023"/>
      <w:r>
        <w:t>Configure</w:t>
      </w:r>
      <w:r w:rsidRPr="008E1A5B">
        <w:t xml:space="preserve"> </w:t>
      </w:r>
      <w:r>
        <w:t xml:space="preserve">CCR </w:t>
      </w:r>
      <w:r w:rsidRPr="008E1A5B">
        <w:t>Desktop Application Parameters</w:t>
      </w:r>
      <w:bookmarkEnd w:id="131"/>
      <w:bookmarkEnd w:id="132"/>
      <w:bookmarkEnd w:id="133"/>
    </w:p>
    <w:p w14:paraId="68AFD449" w14:textId="77777777" w:rsidR="008F5520" w:rsidRPr="001758BB" w:rsidRDefault="008F5520" w:rsidP="00524DDD">
      <w:pPr>
        <w:pStyle w:val="Style2"/>
      </w:pPr>
      <w:r w:rsidRPr="001758BB">
        <w:rPr>
          <w:b/>
        </w:rPr>
        <w:t>NOTE:</w:t>
      </w:r>
      <w:r w:rsidRPr="001758BB">
        <w:t xml:space="preserve"> Follow these instructions </w:t>
      </w:r>
      <w:r w:rsidRPr="001758BB">
        <w:rPr>
          <w:b/>
          <w:u w:val="single"/>
        </w:rPr>
        <w:t>only</w:t>
      </w:r>
      <w:r w:rsidRPr="001758BB">
        <w:t xml:space="preserve"> if you elected to install the GUI on user workstations (not recommended).</w:t>
      </w:r>
      <w:r>
        <w:t xml:space="preserve">  If you installed the CCR GUI on a file server (recommended), skip this section.</w:t>
      </w:r>
    </w:p>
    <w:p w14:paraId="3C6FF120" w14:textId="77777777" w:rsidR="008F5520" w:rsidRPr="00524DDD" w:rsidRDefault="008F5520" w:rsidP="00524DDD">
      <w:pPr>
        <w:pStyle w:val="Style2"/>
      </w:pPr>
      <w:r w:rsidRPr="00524DDD">
        <w:t xml:space="preserve">There are two ways to configure the GUI for those users who are coordinators of both </w:t>
      </w:r>
      <w:r w:rsidRPr="00524DDD">
        <w:rPr>
          <w:rStyle w:val="IHyperlink"/>
          <w:color w:val="auto"/>
          <w:u w:val="none"/>
        </w:rPr>
        <w:t>Hepatitis C</w:t>
      </w:r>
      <w:r w:rsidRPr="00524DDD">
        <w:t xml:space="preserve"> and </w:t>
      </w:r>
      <w:r w:rsidRPr="00524DDD">
        <w:rPr>
          <w:rStyle w:val="IHyperlink"/>
          <w:color w:val="auto"/>
          <w:u w:val="none"/>
        </w:rPr>
        <w:t>HIV</w:t>
      </w:r>
      <w:r w:rsidRPr="00524DDD">
        <w:t xml:space="preserve"> registries:</w:t>
      </w:r>
    </w:p>
    <w:p w14:paraId="2D823517" w14:textId="77777777" w:rsidR="008F5520" w:rsidRPr="00524DDD" w:rsidRDefault="008F5520" w:rsidP="00524DDD">
      <w:pPr>
        <w:pStyle w:val="Style2"/>
        <w:numPr>
          <w:ilvl w:val="0"/>
          <w:numId w:val="23"/>
        </w:numPr>
      </w:pPr>
      <w:r w:rsidRPr="00873A6A">
        <w:rPr>
          <w:b/>
        </w:rPr>
        <w:t>Single shortcut:</w:t>
      </w:r>
      <w:r w:rsidRPr="00524DDD">
        <w:t xml:space="preserve"> This is the default.  A single shortcut is created on the desktop.  When the GUI is launched (or when </w:t>
      </w:r>
      <w:r w:rsidRPr="00873A6A">
        <w:rPr>
          <w:b/>
        </w:rPr>
        <w:t>File, Open</w:t>
      </w:r>
      <w:r w:rsidRPr="00524DDD">
        <w:t xml:space="preserve"> is selected from the menu), the user selects the desired registry from the list.</w:t>
      </w:r>
    </w:p>
    <w:p w14:paraId="773B6C5F" w14:textId="77777777" w:rsidR="008F5520" w:rsidRPr="00524DDD" w:rsidRDefault="008F5520" w:rsidP="00524DDD">
      <w:pPr>
        <w:pStyle w:val="Style2"/>
        <w:numPr>
          <w:ilvl w:val="0"/>
          <w:numId w:val="23"/>
        </w:numPr>
      </w:pPr>
      <w:r w:rsidRPr="00873A6A">
        <w:rPr>
          <w:b/>
        </w:rPr>
        <w:t>Separate shortcuts:</w:t>
      </w:r>
      <w:r w:rsidRPr="00524DDD">
        <w:t xml:space="preserve"> Two separate shortcuts are created, one for the </w:t>
      </w:r>
      <w:r w:rsidRPr="00524DDD">
        <w:rPr>
          <w:rStyle w:val="IHyperlink"/>
          <w:color w:val="auto"/>
          <w:u w:val="none"/>
        </w:rPr>
        <w:t>Hepatitis C</w:t>
      </w:r>
      <w:r w:rsidRPr="00524DDD">
        <w:t xml:space="preserve"> registry and one for the </w:t>
      </w:r>
      <w:r w:rsidRPr="00524DDD">
        <w:rPr>
          <w:rStyle w:val="IHyperlink"/>
          <w:color w:val="auto"/>
          <w:u w:val="none"/>
        </w:rPr>
        <w:t>HIV</w:t>
      </w:r>
      <w:r w:rsidRPr="00524DDD">
        <w:t xml:space="preserve"> registry.  A command-line switch in each shortcut allows access only to a single registry.  As a result, the registry selection dialog box is not </w:t>
      </w:r>
      <w:r w:rsidRPr="00524DDD">
        <w:lastRenderedPageBreak/>
        <w:t>displayed, and the corresponding registry is opened automatically.  This can be accomplished by adding the /R parameter after the executable name in the Target field of the shortcut.</w:t>
      </w:r>
    </w:p>
    <w:p w14:paraId="3DB9817B" w14:textId="77777777" w:rsidR="008F5520" w:rsidRPr="00524DDD" w:rsidRDefault="008F5520" w:rsidP="00873A6A">
      <w:pPr>
        <w:pStyle w:val="Style2"/>
        <w:ind w:left="1073"/>
      </w:pPr>
      <w:r w:rsidRPr="00524DDD">
        <w:t>For example:</w:t>
      </w:r>
    </w:p>
    <w:p w14:paraId="10A92706" w14:textId="77777777" w:rsidR="008F5520" w:rsidRDefault="008F5520" w:rsidP="008F5520">
      <w:pPr>
        <w:pStyle w:val="Caption"/>
      </w:pPr>
      <w:bookmarkStart w:id="134" w:name="_Toc428787958"/>
      <w:r>
        <w:t xml:space="preserve">Figure </w:t>
      </w:r>
      <w:r w:rsidR="00AD31CC">
        <w:fldChar w:fldCharType="begin"/>
      </w:r>
      <w:r w:rsidR="00AD31CC">
        <w:instrText xml:space="preserve"> SEQ Figure \* ARABIC </w:instrText>
      </w:r>
      <w:r w:rsidR="00AD31CC">
        <w:fldChar w:fldCharType="separate"/>
      </w:r>
      <w:r w:rsidR="006C78B4">
        <w:rPr>
          <w:noProof/>
        </w:rPr>
        <w:t>9</w:t>
      </w:r>
      <w:r w:rsidR="00AD31CC">
        <w:rPr>
          <w:noProof/>
        </w:rPr>
        <w:fldChar w:fldCharType="end"/>
      </w:r>
      <w:r>
        <w:t>: Configuring CCR Desktop Parameters</w:t>
      </w:r>
      <w:bookmarkEnd w:id="134"/>
    </w:p>
    <w:p w14:paraId="444AD4C4" w14:textId="77777777" w:rsidR="008F5520" w:rsidRDefault="008F5520" w:rsidP="008F5520">
      <w:pPr>
        <w:pStyle w:val="BodyText"/>
        <w:keepNext/>
        <w:ind w:left="720" w:hanging="360"/>
      </w:pPr>
      <w:r>
        <w:rPr>
          <w:noProof/>
        </w:rPr>
        <w:drawing>
          <wp:inline distT="0" distB="0" distL="0" distR="0" wp14:anchorId="2F4E1FA0" wp14:editId="63200CB2">
            <wp:extent cx="3857625" cy="5524118"/>
            <wp:effectExtent l="0" t="0" r="0" b="635"/>
            <wp:docPr id="4" name="Picture 4" descr="The Shortcut tab of the CCR App Properties screen is shown.  It reads, &quot;CCR App.  Target type: Application.  Target location: Clinical Case Registries.  Target: &quot;C:\Program Files\VistA\Clinical Case Registries\...  Start in: &quot;C:\Program Files\VistA\Clinical Case Registries.&quot;  Shortcut key: None.  Run: Normal window.&quot;  The &quot;Run&quot; field is a dropdown box.  There is also a &quot;Comment:&quot; field with an empty text box.  Below the &quot;Comment&quot; text box, buttons appear entitled &quot;Find Target,&quot; &quot;Change Icon,&quot; and &quot;Advanced.&quot;  &quot;OK&quot; and &quot;Cancel&quot; buttons appear at the bottom of the dialog box." title="CCR Ap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6874" cy="5523042"/>
                    </a:xfrm>
                    <a:prstGeom prst="rect">
                      <a:avLst/>
                    </a:prstGeom>
                    <a:noFill/>
                    <a:ln>
                      <a:noFill/>
                    </a:ln>
                  </pic:spPr>
                </pic:pic>
              </a:graphicData>
            </a:graphic>
          </wp:inline>
        </w:drawing>
      </w:r>
    </w:p>
    <w:p w14:paraId="05D136E7" w14:textId="77777777" w:rsidR="008F5520" w:rsidRPr="0025540A" w:rsidRDefault="008F5520" w:rsidP="00873A6A">
      <w:pPr>
        <w:pStyle w:val="Style2"/>
        <w:ind w:left="1080"/>
      </w:pPr>
      <w:r w:rsidRPr="0025540A">
        <w:t xml:space="preserve">The </w:t>
      </w:r>
      <w:r w:rsidRPr="0025540A">
        <w:rPr>
          <w:b/>
        </w:rPr>
        <w:t>Target</w:t>
      </w:r>
      <w:r w:rsidRPr="0025540A">
        <w:t xml:space="preserve"> field should read</w:t>
      </w:r>
      <w:r>
        <w:t>:</w:t>
      </w:r>
    </w:p>
    <w:p w14:paraId="4633EB46" w14:textId="77777777" w:rsidR="008F5520" w:rsidRPr="0025540A" w:rsidRDefault="008F5520" w:rsidP="008F5520">
      <w:pPr>
        <w:pStyle w:val="capture"/>
      </w:pPr>
      <w:r w:rsidRPr="0025540A">
        <w:t xml:space="preserve">"C:\Program Files\VistA\Clinical Case Registries\ClinicalCaseRegistries.exe" </w:t>
      </w:r>
      <w:r w:rsidRPr="00475EF4">
        <w:rPr>
          <w:b/>
        </w:rPr>
        <w:t>/R="VA HEPC"</w:t>
      </w:r>
    </w:p>
    <w:p w14:paraId="50D5AE7A" w14:textId="77777777" w:rsidR="008F5520" w:rsidRPr="008E1A5B" w:rsidRDefault="008F5520" w:rsidP="008F5520">
      <w:pPr>
        <w:pStyle w:val="Heading2"/>
      </w:pPr>
      <w:bookmarkStart w:id="135" w:name="_Ref234284149"/>
      <w:bookmarkStart w:id="136" w:name="_Toc404340569"/>
      <w:bookmarkStart w:id="137" w:name="_Toc428788024"/>
      <w:r w:rsidRPr="008E1A5B">
        <w:lastRenderedPageBreak/>
        <w:t>C</w:t>
      </w:r>
      <w:r>
        <w:t>CR C</w:t>
      </w:r>
      <w:r w:rsidRPr="008E1A5B">
        <w:t>ommand</w:t>
      </w:r>
      <w:r>
        <w:t xml:space="preserve"> </w:t>
      </w:r>
      <w:r w:rsidRPr="008E1A5B">
        <w:t>Line Switches</w:t>
      </w:r>
      <w:bookmarkEnd w:id="135"/>
      <w:bookmarkEnd w:id="136"/>
      <w:bookmarkEnd w:id="137"/>
    </w:p>
    <w:p w14:paraId="30935430" w14:textId="77777777" w:rsidR="008F5520" w:rsidRPr="00475EF4" w:rsidRDefault="008F5520" w:rsidP="00873A6A">
      <w:pPr>
        <w:pStyle w:val="Style2"/>
      </w:pPr>
      <w:r w:rsidRPr="00475EF4">
        <w:t xml:space="preserve">You can get a list of command-line “switches” supported by the CCR GUI by running the application with the </w:t>
      </w:r>
      <w:r w:rsidRPr="00475EF4">
        <w:rPr>
          <w:b/>
        </w:rPr>
        <w:t>/?</w:t>
      </w:r>
      <w:r w:rsidRPr="00475EF4">
        <w:t xml:space="preserve"> </w:t>
      </w:r>
      <w:proofErr w:type="gramStart"/>
      <w:r w:rsidRPr="00475EF4">
        <w:t>or</w:t>
      </w:r>
      <w:proofErr w:type="gramEnd"/>
      <w:r w:rsidRPr="00475EF4">
        <w:t xml:space="preserve"> </w:t>
      </w:r>
      <w:r w:rsidRPr="00475EF4">
        <w:rPr>
          <w:b/>
        </w:rPr>
        <w:t>/h</w:t>
      </w:r>
      <w:r w:rsidRPr="00475EF4">
        <w:t xml:space="preserve"> parameter</w:t>
      </w:r>
      <w:r>
        <w:t>.</w:t>
      </w:r>
    </w:p>
    <w:p w14:paraId="1F11956C" w14:textId="77777777" w:rsidR="008F5520" w:rsidRPr="00475EF4" w:rsidRDefault="008F5520" w:rsidP="00873A6A">
      <w:pPr>
        <w:pStyle w:val="Style2"/>
      </w:pPr>
      <w:r w:rsidRPr="00475EF4">
        <w:t>For example:</w:t>
      </w:r>
    </w:p>
    <w:p w14:paraId="009E1DDD" w14:textId="77777777" w:rsidR="008F5520" w:rsidRPr="00475EF4" w:rsidRDefault="008F5520" w:rsidP="00873A6A">
      <w:pPr>
        <w:pStyle w:val="capture"/>
        <w:rPr>
          <w:rStyle w:val="Strong"/>
          <w:rFonts w:cs="Courier New"/>
          <w:b w:val="0"/>
          <w:bCs w:val="0"/>
        </w:rPr>
      </w:pPr>
      <w:r w:rsidRPr="00475EF4">
        <w:t xml:space="preserve">Start | Run | </w:t>
      </w:r>
      <w:r w:rsidRPr="00475EF4">
        <w:rPr>
          <w:rStyle w:val="Strong"/>
          <w:rFonts w:cs="Courier New"/>
          <w:b w:val="0"/>
          <w:bCs w:val="0"/>
        </w:rPr>
        <w:t xml:space="preserve">"C:\Program Files\VistA\Clinical Case Registries\ClinicalCaseRegistries. </w:t>
      </w:r>
      <w:proofErr w:type="gramStart"/>
      <w:r w:rsidRPr="00475EF4">
        <w:rPr>
          <w:rStyle w:val="Strong"/>
          <w:rFonts w:cs="Courier New"/>
          <w:b w:val="0"/>
          <w:bCs w:val="0"/>
        </w:rPr>
        <w:t>exe</w:t>
      </w:r>
      <w:proofErr w:type="gramEnd"/>
      <w:r w:rsidRPr="00475EF4">
        <w:rPr>
          <w:rStyle w:val="Strong"/>
          <w:rFonts w:cs="Courier New"/>
          <w:b w:val="0"/>
          <w:bCs w:val="0"/>
        </w:rPr>
        <w:t>" /?</w:t>
      </w:r>
    </w:p>
    <w:p w14:paraId="4CEC61A7" w14:textId="77777777" w:rsidR="008F5520" w:rsidRPr="00E173DC" w:rsidRDefault="008F5520" w:rsidP="00873A6A">
      <w:pPr>
        <w:pStyle w:val="Style2"/>
      </w:pPr>
      <w:r w:rsidRPr="00475EF4">
        <w:rPr>
          <w:b/>
        </w:rPr>
        <w:t>NOTE:</w:t>
      </w:r>
      <w:r>
        <w:t xml:space="preserve"> Notice</w:t>
      </w:r>
      <w:r w:rsidRPr="00E8452D">
        <w:t xml:space="preserve"> the use of quotation marks around the “target” application name</w:t>
      </w:r>
      <w:r>
        <w:t xml:space="preserve">.  </w:t>
      </w:r>
      <w:r w:rsidRPr="0011595D">
        <w:t>These are required</w:t>
      </w:r>
      <w:r>
        <w:t xml:space="preserve"> when using this method because the </w:t>
      </w:r>
      <w:r w:rsidRPr="00475EF4">
        <w:rPr>
          <w:b/>
        </w:rPr>
        <w:t>C:\Program Files\VistA</w:t>
      </w:r>
      <w:r>
        <w:t xml:space="preserve"> directory is typically not in the </w:t>
      </w:r>
      <w:r w:rsidRPr="00475EF4">
        <w:rPr>
          <w:b/>
          <w:i/>
        </w:rPr>
        <w:t>path</w:t>
      </w:r>
      <w:r>
        <w:t xml:space="preserve"> (the list of directories which the operating system searches for executable files).</w:t>
      </w:r>
    </w:p>
    <w:p w14:paraId="236B309E" w14:textId="77777777" w:rsidR="008F5520" w:rsidRDefault="008F5520" w:rsidP="008F5520">
      <w:pPr>
        <w:pStyle w:val="Caption"/>
      </w:pPr>
      <w:bookmarkStart w:id="138" w:name="_Toc428787959"/>
      <w:r>
        <w:lastRenderedPageBreak/>
        <w:t xml:space="preserve">Figure </w:t>
      </w:r>
      <w:r w:rsidR="00AD31CC">
        <w:fldChar w:fldCharType="begin"/>
      </w:r>
      <w:r w:rsidR="00AD31CC">
        <w:instrText xml:space="preserve"> SEQ Figure \* ARABIC </w:instrText>
      </w:r>
      <w:r w:rsidR="00AD31CC">
        <w:fldChar w:fldCharType="separate"/>
      </w:r>
      <w:r w:rsidR="006C78B4">
        <w:rPr>
          <w:noProof/>
        </w:rPr>
        <w:t>10</w:t>
      </w:r>
      <w:r w:rsidR="00AD31CC">
        <w:rPr>
          <w:noProof/>
        </w:rPr>
        <w:fldChar w:fldCharType="end"/>
      </w:r>
      <w:r>
        <w:t>: CCR Command Line Switches</w:t>
      </w:r>
      <w:bookmarkEnd w:id="138"/>
    </w:p>
    <w:p w14:paraId="6234E062" w14:textId="77777777" w:rsidR="008F5520" w:rsidRPr="00DF5498" w:rsidRDefault="008F5520" w:rsidP="008F5520">
      <w:pPr>
        <w:ind w:left="360" w:hanging="360"/>
        <w:rPr>
          <w:highlight w:val="yellow"/>
        </w:rPr>
      </w:pPr>
      <w:r>
        <w:rPr>
          <w:noProof/>
        </w:rPr>
        <w:drawing>
          <wp:inline distT="0" distB="0" distL="0" distR="0" wp14:anchorId="5F94051E" wp14:editId="4C9544C9">
            <wp:extent cx="5389273" cy="6753225"/>
            <wp:effectExtent l="0" t="0" r="1905" b="0"/>
            <wp:docPr id="1" name="Picture 1" descr="The Command Line Switches are displayed.  Please refer to the CCR Command Line Switches table below, which contains the same information." title="CCR Command Line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tch_24_Command_L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8008" cy="6776702"/>
                    </a:xfrm>
                    <a:prstGeom prst="rect">
                      <a:avLst/>
                    </a:prstGeom>
                    <a:noFill/>
                    <a:ln>
                      <a:noFill/>
                    </a:ln>
                  </pic:spPr>
                </pic:pic>
              </a:graphicData>
            </a:graphic>
          </wp:inline>
        </w:drawing>
      </w:r>
    </w:p>
    <w:p w14:paraId="2190F847" w14:textId="77777777" w:rsidR="00873A6A" w:rsidRDefault="00873A6A">
      <w:pPr>
        <w:widowControl/>
        <w:rPr>
          <w:rFonts w:ascii="Arial" w:eastAsia="Times New Roman" w:hAnsi="Arial" w:cs="Arial"/>
          <w:b/>
          <w:bCs/>
          <w:szCs w:val="20"/>
        </w:rPr>
      </w:pPr>
      <w:bookmarkStart w:id="139" w:name="_Ref234284193"/>
      <w:bookmarkStart w:id="140" w:name="_Toc395705370"/>
      <w:r>
        <w:br w:type="page"/>
      </w:r>
    </w:p>
    <w:p w14:paraId="51918C1E" w14:textId="77777777" w:rsidR="008F5520" w:rsidRDefault="008F5520" w:rsidP="00873A6A">
      <w:pPr>
        <w:pStyle w:val="Caption"/>
      </w:pPr>
      <w:bookmarkStart w:id="141" w:name="_Toc428787970"/>
      <w:r>
        <w:lastRenderedPageBreak/>
        <w:t xml:space="preserve">Table </w:t>
      </w:r>
      <w:r w:rsidR="00AD31CC">
        <w:fldChar w:fldCharType="begin"/>
      </w:r>
      <w:r w:rsidR="00AD31CC">
        <w:instrText xml:space="preserve"> SEQ Table \* ARABIC </w:instrText>
      </w:r>
      <w:r w:rsidR="00AD31CC">
        <w:fldChar w:fldCharType="separate"/>
      </w:r>
      <w:r w:rsidR="006C78B4">
        <w:rPr>
          <w:noProof/>
        </w:rPr>
        <w:t>11</w:t>
      </w:r>
      <w:r w:rsidR="00AD31CC">
        <w:rPr>
          <w:noProof/>
        </w:rPr>
        <w:fldChar w:fldCharType="end"/>
      </w:r>
      <w:bookmarkEnd w:id="139"/>
      <w:r>
        <w:t>: CCR Command Line Switches</w:t>
      </w:r>
      <w:bookmarkEnd w:id="140"/>
      <w:bookmarkEnd w:id="1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CCR Command Line Switches"/>
        <w:tblDescription w:val="CCR Command Line Switches"/>
      </w:tblPr>
      <w:tblGrid>
        <w:gridCol w:w="3060"/>
        <w:gridCol w:w="6300"/>
      </w:tblGrid>
      <w:tr w:rsidR="008F5520" w:rsidRPr="003677BA" w14:paraId="7495EE03" w14:textId="77777777" w:rsidTr="008F5520">
        <w:trPr>
          <w:cantSplit/>
          <w:tblHeader/>
        </w:trPr>
        <w:tc>
          <w:tcPr>
            <w:tcW w:w="3060" w:type="dxa"/>
            <w:shd w:val="clear" w:color="auto" w:fill="BFBFBF" w:themeFill="background1" w:themeFillShade="BF"/>
          </w:tcPr>
          <w:p w14:paraId="57B929F2" w14:textId="77777777" w:rsidR="008F5520" w:rsidRPr="00873A6A" w:rsidRDefault="008F5520" w:rsidP="00873A6A">
            <w:pPr>
              <w:pStyle w:val="TableHeading"/>
              <w:rPr>
                <w:rStyle w:val="TableHead"/>
                <w:b/>
                <w:color w:val="auto"/>
                <w:sz w:val="22"/>
              </w:rPr>
            </w:pPr>
            <w:bookmarkStart w:id="142" w:name="ColumnTitle_11"/>
            <w:bookmarkEnd w:id="142"/>
            <w:r w:rsidRPr="00873A6A">
              <w:rPr>
                <w:rStyle w:val="TableHead"/>
                <w:b/>
                <w:color w:val="auto"/>
                <w:sz w:val="22"/>
              </w:rPr>
              <w:t>Switch</w:t>
            </w:r>
          </w:p>
        </w:tc>
        <w:tc>
          <w:tcPr>
            <w:tcW w:w="6300" w:type="dxa"/>
            <w:shd w:val="clear" w:color="auto" w:fill="BFBFBF" w:themeFill="background1" w:themeFillShade="BF"/>
          </w:tcPr>
          <w:p w14:paraId="758B1AF4" w14:textId="77777777" w:rsidR="008F5520" w:rsidRPr="00873A6A" w:rsidRDefault="008F5520" w:rsidP="00873A6A">
            <w:pPr>
              <w:pStyle w:val="TableHeading"/>
              <w:rPr>
                <w:rStyle w:val="TableHead"/>
                <w:b/>
                <w:color w:val="auto"/>
                <w:sz w:val="22"/>
              </w:rPr>
            </w:pPr>
            <w:r w:rsidRPr="00873A6A">
              <w:rPr>
                <w:rStyle w:val="TableHead"/>
                <w:b/>
                <w:color w:val="auto"/>
                <w:sz w:val="22"/>
              </w:rPr>
              <w:t>Description</w:t>
            </w:r>
          </w:p>
        </w:tc>
      </w:tr>
      <w:tr w:rsidR="008F5520" w14:paraId="20C63B37" w14:textId="77777777" w:rsidTr="008F5520">
        <w:trPr>
          <w:cantSplit/>
        </w:trPr>
        <w:tc>
          <w:tcPr>
            <w:tcW w:w="3060" w:type="dxa"/>
          </w:tcPr>
          <w:p w14:paraId="36D8CE2B" w14:textId="77777777" w:rsidR="008F5520" w:rsidRPr="00873A6A" w:rsidRDefault="008F5520" w:rsidP="00873A6A">
            <w:pPr>
              <w:pStyle w:val="TableText"/>
            </w:pPr>
            <w:r w:rsidRPr="00873A6A">
              <w:t>/?, -?, /h, -h</w:t>
            </w:r>
          </w:p>
        </w:tc>
        <w:tc>
          <w:tcPr>
            <w:tcW w:w="6300" w:type="dxa"/>
          </w:tcPr>
          <w:p w14:paraId="366A22CF" w14:textId="77777777" w:rsidR="008F5520" w:rsidRPr="00873A6A" w:rsidRDefault="008F5520" w:rsidP="00873A6A">
            <w:pPr>
              <w:pStyle w:val="TableText"/>
            </w:pPr>
            <w:r w:rsidRPr="00873A6A">
              <w:t>Show a list of command-line parameters.</w:t>
            </w:r>
          </w:p>
        </w:tc>
      </w:tr>
      <w:tr w:rsidR="008F5520" w14:paraId="317F3EAD" w14:textId="77777777" w:rsidTr="008F5520">
        <w:trPr>
          <w:cantSplit/>
        </w:trPr>
        <w:tc>
          <w:tcPr>
            <w:tcW w:w="3060" w:type="dxa"/>
          </w:tcPr>
          <w:p w14:paraId="6FDA628D" w14:textId="77777777" w:rsidR="008F5520" w:rsidRPr="00873A6A" w:rsidRDefault="008F5520" w:rsidP="00873A6A">
            <w:pPr>
              <w:pStyle w:val="TableText"/>
            </w:pPr>
            <w:r w:rsidRPr="00873A6A">
              <w:t>/debug, -debug</w:t>
            </w:r>
          </w:p>
        </w:tc>
        <w:tc>
          <w:tcPr>
            <w:tcW w:w="6300" w:type="dxa"/>
          </w:tcPr>
          <w:p w14:paraId="2803B68E" w14:textId="77777777" w:rsidR="008F5520" w:rsidRPr="00873A6A" w:rsidRDefault="008F5520" w:rsidP="00873A6A">
            <w:pPr>
              <w:pStyle w:val="TableText"/>
            </w:pPr>
            <w:r w:rsidRPr="00873A6A">
              <w:t>Run the application in debug mode.</w:t>
            </w:r>
          </w:p>
        </w:tc>
      </w:tr>
      <w:tr w:rsidR="008F5520" w14:paraId="79127EC6" w14:textId="77777777" w:rsidTr="008F5520">
        <w:trPr>
          <w:cantSplit/>
        </w:trPr>
        <w:tc>
          <w:tcPr>
            <w:tcW w:w="3060" w:type="dxa"/>
          </w:tcPr>
          <w:p w14:paraId="79944B8F" w14:textId="77777777" w:rsidR="008F5520" w:rsidRPr="00873A6A" w:rsidRDefault="008F5520" w:rsidP="00873A6A">
            <w:pPr>
              <w:pStyle w:val="TableText"/>
            </w:pPr>
            <w:r w:rsidRPr="00873A6A">
              <w:t xml:space="preserve">/noccow, /ccow=off, </w:t>
            </w:r>
            <w:r w:rsidRPr="00873A6A">
              <w:br w:type="textWrapping" w:clear="all"/>
              <w:t>-noccow, -ccow=off</w:t>
            </w:r>
          </w:p>
        </w:tc>
        <w:tc>
          <w:tcPr>
            <w:tcW w:w="6300" w:type="dxa"/>
          </w:tcPr>
          <w:p w14:paraId="4923AF8D" w14:textId="77777777" w:rsidR="008F5520" w:rsidRPr="00873A6A" w:rsidRDefault="008F5520" w:rsidP="00873A6A">
            <w:pPr>
              <w:pStyle w:val="TableText"/>
            </w:pPr>
            <w:r w:rsidRPr="00873A6A">
              <w:t xml:space="preserve">Completely disable </w:t>
            </w:r>
            <w:r w:rsidRPr="00873A6A">
              <w:rPr>
                <w:rStyle w:val="IHyperlink"/>
                <w:rFonts w:cs="Arial"/>
                <w:color w:val="auto"/>
                <w:u w:val="none"/>
              </w:rPr>
              <w:t>CCOW</w:t>
            </w:r>
            <w:r w:rsidRPr="00873A6A">
              <w:t xml:space="preserve"> functionality.</w:t>
            </w:r>
          </w:p>
        </w:tc>
      </w:tr>
      <w:tr w:rsidR="008F5520" w14:paraId="68E6988C" w14:textId="77777777" w:rsidTr="008F5520">
        <w:trPr>
          <w:cantSplit/>
        </w:trPr>
        <w:tc>
          <w:tcPr>
            <w:tcW w:w="3060" w:type="dxa"/>
          </w:tcPr>
          <w:p w14:paraId="559667DE" w14:textId="77777777" w:rsidR="008F5520" w:rsidRPr="00873A6A" w:rsidRDefault="008F5520" w:rsidP="00873A6A">
            <w:pPr>
              <w:pStyle w:val="TableText"/>
            </w:pPr>
            <w:r w:rsidRPr="00873A6A">
              <w:t xml:space="preserve">/patientonly, /ccow=patientonly, </w:t>
            </w:r>
            <w:r w:rsidRPr="00873A6A">
              <w:br w:type="textWrapping" w:clear="all"/>
              <w:t xml:space="preserve">-patientonly, </w:t>
            </w:r>
            <w:r w:rsidRPr="00873A6A">
              <w:br w:type="textWrapping" w:clear="all"/>
              <w:t>-ccow=patientonly</w:t>
            </w:r>
          </w:p>
        </w:tc>
        <w:tc>
          <w:tcPr>
            <w:tcW w:w="6300" w:type="dxa"/>
          </w:tcPr>
          <w:p w14:paraId="061B85BF" w14:textId="77777777" w:rsidR="008F5520" w:rsidRPr="00873A6A" w:rsidRDefault="008F5520" w:rsidP="00873A6A">
            <w:pPr>
              <w:pStyle w:val="TableText"/>
            </w:pPr>
            <w:r w:rsidRPr="00873A6A">
              <w:t>Disable user context functionality.</w:t>
            </w:r>
          </w:p>
        </w:tc>
      </w:tr>
      <w:tr w:rsidR="008F5520" w14:paraId="0BD6C84D" w14:textId="77777777" w:rsidTr="008F5520">
        <w:trPr>
          <w:cantSplit/>
        </w:trPr>
        <w:tc>
          <w:tcPr>
            <w:tcW w:w="3060" w:type="dxa"/>
          </w:tcPr>
          <w:p w14:paraId="71771A7C" w14:textId="77777777" w:rsidR="008F5520" w:rsidRPr="00873A6A" w:rsidRDefault="008F5520" w:rsidP="00873A6A">
            <w:pPr>
              <w:pStyle w:val="TableText"/>
            </w:pPr>
            <w:r w:rsidRPr="00873A6A">
              <w:t xml:space="preserve">/port=, /p=, P=, </w:t>
            </w:r>
            <w:r w:rsidRPr="00873A6A">
              <w:br w:type="textWrapping" w:clear="all"/>
              <w:t>-port=, -p=</w:t>
            </w:r>
          </w:p>
        </w:tc>
        <w:tc>
          <w:tcPr>
            <w:tcW w:w="6300" w:type="dxa"/>
          </w:tcPr>
          <w:p w14:paraId="013FE8E8" w14:textId="77777777" w:rsidR="008F5520" w:rsidRPr="00873A6A" w:rsidRDefault="008F5520" w:rsidP="00873A6A">
            <w:pPr>
              <w:pStyle w:val="TableText"/>
            </w:pPr>
            <w:r w:rsidRPr="00873A6A">
              <w:t xml:space="preserve">Port number of the </w:t>
            </w:r>
            <w:r w:rsidRPr="00873A6A">
              <w:rPr>
                <w:rStyle w:val="IHyperlink"/>
                <w:rFonts w:cs="Arial"/>
                <w:color w:val="auto"/>
                <w:u w:val="none"/>
              </w:rPr>
              <w:t>Remote Procedure Call Broker</w:t>
            </w:r>
            <w:r w:rsidRPr="00873A6A">
              <w:t xml:space="preserve"> (</w:t>
            </w:r>
            <w:r w:rsidRPr="00873A6A">
              <w:rPr>
                <w:rStyle w:val="IHyperlink"/>
                <w:rFonts w:cs="Arial"/>
                <w:color w:val="auto"/>
                <w:u w:val="none"/>
              </w:rPr>
              <w:t>RPC</w:t>
            </w:r>
            <w:r w:rsidRPr="00873A6A">
              <w:t>) listener.</w:t>
            </w:r>
          </w:p>
        </w:tc>
      </w:tr>
      <w:tr w:rsidR="008F5520" w14:paraId="75C97DB0" w14:textId="77777777" w:rsidTr="008F5520">
        <w:trPr>
          <w:cantSplit/>
        </w:trPr>
        <w:tc>
          <w:tcPr>
            <w:tcW w:w="3060" w:type="dxa"/>
          </w:tcPr>
          <w:p w14:paraId="49CEF868" w14:textId="77777777" w:rsidR="008F5520" w:rsidRPr="00873A6A" w:rsidRDefault="008F5520" w:rsidP="00873A6A">
            <w:pPr>
              <w:pStyle w:val="TableText"/>
            </w:pPr>
            <w:r w:rsidRPr="00873A6A">
              <w:t xml:space="preserve">/registry=, /r=, R=, </w:t>
            </w:r>
            <w:r w:rsidRPr="00873A6A">
              <w:br w:type="textWrapping" w:clear="all"/>
              <w:t>-registry=, -r=</w:t>
            </w:r>
          </w:p>
        </w:tc>
        <w:tc>
          <w:tcPr>
            <w:tcW w:w="6300" w:type="dxa"/>
          </w:tcPr>
          <w:p w14:paraId="241C893C" w14:textId="77777777" w:rsidR="008F5520" w:rsidRPr="00873A6A" w:rsidRDefault="008F5520" w:rsidP="00873A6A">
            <w:pPr>
              <w:pStyle w:val="TableText"/>
            </w:pPr>
            <w:r w:rsidRPr="00873A6A">
              <w:t>Registry name.</w:t>
            </w:r>
          </w:p>
        </w:tc>
      </w:tr>
      <w:tr w:rsidR="008F5520" w14:paraId="11BB1EEA" w14:textId="77777777" w:rsidTr="008F5520">
        <w:trPr>
          <w:cantSplit/>
        </w:trPr>
        <w:tc>
          <w:tcPr>
            <w:tcW w:w="3060" w:type="dxa"/>
          </w:tcPr>
          <w:p w14:paraId="4DE7C04C" w14:textId="77777777" w:rsidR="008F5520" w:rsidRPr="00873A6A" w:rsidRDefault="008F5520" w:rsidP="00873A6A">
            <w:pPr>
              <w:pStyle w:val="TableText"/>
            </w:pPr>
            <w:r w:rsidRPr="00873A6A">
              <w:t xml:space="preserve">/server=, /r=, S=, </w:t>
            </w:r>
            <w:r w:rsidRPr="00873A6A">
              <w:br w:type="textWrapping" w:clear="all"/>
              <w:t>-server=, -s=</w:t>
            </w:r>
          </w:p>
        </w:tc>
        <w:tc>
          <w:tcPr>
            <w:tcW w:w="6300" w:type="dxa"/>
          </w:tcPr>
          <w:p w14:paraId="4EC90B16" w14:textId="77777777" w:rsidR="008F5520" w:rsidRPr="00873A6A" w:rsidRDefault="008F5520" w:rsidP="00873A6A">
            <w:pPr>
              <w:pStyle w:val="TableText"/>
            </w:pPr>
            <w:r w:rsidRPr="00873A6A">
              <w:t>Server name or IP address of the RPC Broker listener.</w:t>
            </w:r>
          </w:p>
        </w:tc>
      </w:tr>
    </w:tbl>
    <w:p w14:paraId="529DBB44" w14:textId="77777777" w:rsidR="009259C3" w:rsidRPr="00BD3D72" w:rsidRDefault="009259C3" w:rsidP="009259C3">
      <w:pPr>
        <w:pStyle w:val="Heading1"/>
      </w:pPr>
      <w:bookmarkStart w:id="143" w:name="_Toc428788025"/>
      <w:r w:rsidRPr="00BD3D72">
        <w:lastRenderedPageBreak/>
        <w:t>Back</w:t>
      </w:r>
      <w:r w:rsidR="00B66949">
        <w:t>-</w:t>
      </w:r>
      <w:r w:rsidR="00EF27A3">
        <w:t>O</w:t>
      </w:r>
      <w:r w:rsidRPr="00BD3D72">
        <w:t>ut and Roll</w:t>
      </w:r>
      <w:r w:rsidR="00B66949">
        <w:t>-</w:t>
      </w:r>
      <w:r w:rsidR="00EF27A3">
        <w:t>B</w:t>
      </w:r>
      <w:r w:rsidRPr="00BD3D72">
        <w:t>ack Procedures</w:t>
      </w:r>
      <w:bookmarkEnd w:id="143"/>
    </w:p>
    <w:p w14:paraId="08260BC1" w14:textId="77777777" w:rsidR="00B66949" w:rsidRDefault="00B66949" w:rsidP="00B66949">
      <w:pPr>
        <w:pStyle w:val="Style1"/>
      </w:pPr>
      <w:r w:rsidRPr="00CE5967">
        <w:t>The back</w:t>
      </w:r>
      <w:r>
        <w:t>-</w:t>
      </w:r>
      <w:r w:rsidRPr="00CE5967">
        <w:t>out and roll</w:t>
      </w:r>
      <w:r>
        <w:t>-</w:t>
      </w:r>
      <w:r w:rsidRPr="00CE5967">
        <w:t>back procedures for the ICD-10 PTF Modifications project are complex</w:t>
      </w:r>
      <w:r w:rsidRPr="008426BE">
        <w:t xml:space="preserve"> </w:t>
      </w:r>
      <w:r>
        <w:t xml:space="preserve">since the </w:t>
      </w:r>
      <w:r w:rsidRPr="008426BE">
        <w:t>software distribution is comprised of six patches, which are being released within a single Kernel Installation and Distribution System (KIDS) multi-package b</w:t>
      </w:r>
      <w:r>
        <w:t xml:space="preserve">uild (i.e. host file). </w:t>
      </w:r>
      <w:r w:rsidRPr="008426BE">
        <w:t xml:space="preserve"> </w:t>
      </w:r>
      <w:r>
        <w:t xml:space="preserve">Registration/Admission Discharge Transfer (ADT) patch DG*5.3*884 makes significant changes to </w:t>
      </w:r>
      <w:r w:rsidRPr="00817F8B">
        <w:t xml:space="preserve">VistA </w:t>
      </w:r>
      <w:r>
        <w:t xml:space="preserve">software </w:t>
      </w:r>
      <w:r w:rsidRPr="00817F8B">
        <w:t xml:space="preserve">components such as </w:t>
      </w:r>
      <w:r>
        <w:t>routines, data dictionaries</w:t>
      </w:r>
      <w:r w:rsidRPr="00817F8B">
        <w:t>, cross-reference</w:t>
      </w:r>
      <w:r>
        <w:t>s</w:t>
      </w:r>
      <w:r w:rsidRPr="00817F8B">
        <w:t xml:space="preserve">, and </w:t>
      </w:r>
      <w:r>
        <w:t xml:space="preserve">input </w:t>
      </w:r>
      <w:r w:rsidRPr="00817F8B">
        <w:t>template</w:t>
      </w:r>
      <w:r>
        <w:t xml:space="preserve">s.  </w:t>
      </w:r>
      <w:r w:rsidRPr="008426BE">
        <w:t>In addition, C</w:t>
      </w:r>
      <w:r>
        <w:t xml:space="preserve">linical </w:t>
      </w:r>
      <w:r w:rsidRPr="008426BE">
        <w:t>C</w:t>
      </w:r>
      <w:r>
        <w:t xml:space="preserve">ase </w:t>
      </w:r>
      <w:r w:rsidRPr="008426BE">
        <w:t>R</w:t>
      </w:r>
      <w:r>
        <w:t>egistries (CCR)</w:t>
      </w:r>
      <w:r w:rsidRPr="008426BE">
        <w:t xml:space="preserve"> </w:t>
      </w:r>
      <w:proofErr w:type="gramStart"/>
      <w:r w:rsidRPr="008426BE">
        <w:t>patch</w:t>
      </w:r>
      <w:proofErr w:type="gramEnd"/>
      <w:r w:rsidRPr="008426BE">
        <w:t xml:space="preserve"> ROR*1.5*25 includes a revised Graphical U</w:t>
      </w:r>
      <w:r>
        <w:t>ser Interface (GUI) application.</w:t>
      </w:r>
    </w:p>
    <w:p w14:paraId="369D9BBE" w14:textId="77777777" w:rsidR="009259C3" w:rsidRDefault="00B66949" w:rsidP="00B66949">
      <w:pPr>
        <w:pStyle w:val="Style1"/>
      </w:pPr>
      <w:r w:rsidRPr="008426BE">
        <w:t>The general strategy for back</w:t>
      </w:r>
      <w:r>
        <w:t>-</w:t>
      </w:r>
      <w:r w:rsidRPr="008426BE">
        <w:t>out and roll</w:t>
      </w:r>
      <w:r>
        <w:t>-</w:t>
      </w:r>
      <w:r w:rsidRPr="008426BE">
        <w:t>back procedures</w:t>
      </w:r>
      <w:r>
        <w:t xml:space="preserve"> is to first </w:t>
      </w:r>
      <w:r w:rsidRPr="008426BE">
        <w:t>contact the VA Help Desk at 1-888-596</w:t>
      </w:r>
      <w:r>
        <w:t xml:space="preserve">-4357 for support or assistance.  Based on the severity of the issue reported, it may be necessary for both the application sustainment team and the </w:t>
      </w:r>
      <w:r w:rsidRPr="007B6920">
        <w:t xml:space="preserve">ICD-10 PTF Modifications project </w:t>
      </w:r>
      <w:r>
        <w:t xml:space="preserve">team to be involved in providing direct support and technical solutions for a site’s </w:t>
      </w:r>
      <w:r w:rsidRPr="00713693">
        <w:t>unique problem.</w:t>
      </w:r>
      <w:r>
        <w:t xml:space="preserve">  This may also include issuance of an emergency patch to correct or remove software components and to perform restoration of data</w:t>
      </w:r>
      <w:r w:rsidRPr="00713693">
        <w:t xml:space="preserve"> wi</w:t>
      </w:r>
      <w:r>
        <w:t>th a database clean-up process</w:t>
      </w:r>
      <w:r w:rsidR="001F4111">
        <w:rPr>
          <w:szCs w:val="24"/>
        </w:rPr>
        <w:t>.</w:t>
      </w:r>
    </w:p>
    <w:p w14:paraId="576C9D71" w14:textId="77777777" w:rsidR="009259C3" w:rsidRPr="00BD3D72" w:rsidRDefault="009259C3" w:rsidP="009259C3">
      <w:pPr>
        <w:pStyle w:val="Heading2"/>
      </w:pPr>
      <w:bookmarkStart w:id="144" w:name="_Toc352936331"/>
      <w:bookmarkStart w:id="145" w:name="_Toc428788026"/>
      <w:r w:rsidRPr="00BD3D72">
        <w:t>Back</w:t>
      </w:r>
      <w:r w:rsidR="00B66949">
        <w:t>-</w:t>
      </w:r>
      <w:r w:rsidR="00EF27A3">
        <w:t>O</w:t>
      </w:r>
      <w:r w:rsidRPr="00BD3D72">
        <w:t>ut Procedure</w:t>
      </w:r>
      <w:bookmarkEnd w:id="144"/>
      <w:bookmarkEnd w:id="145"/>
    </w:p>
    <w:p w14:paraId="7CE0D495" w14:textId="77777777" w:rsidR="00B66949" w:rsidRDefault="00B66949" w:rsidP="00B66949">
      <w:pPr>
        <w:pStyle w:val="Style2"/>
      </w:pPr>
      <w:r>
        <w:t xml:space="preserve">During installation, if </w:t>
      </w:r>
      <w:r w:rsidRPr="00637237">
        <w:t xml:space="preserve">the option to back up routines </w:t>
      </w:r>
      <w:r>
        <w:t xml:space="preserve">was run </w:t>
      </w:r>
      <w:r w:rsidRPr="00637237">
        <w:t xml:space="preserve">as </w:t>
      </w:r>
      <w:r>
        <w:t>directed</w:t>
      </w:r>
      <w:r w:rsidRPr="00637237">
        <w:t xml:space="preserve"> in Section 3.8.1, Backup a Transport Global, then </w:t>
      </w:r>
      <w:r>
        <w:t xml:space="preserve">routines have the ability to be </w:t>
      </w:r>
      <w:r w:rsidRPr="00637237">
        <w:t>restore</w:t>
      </w:r>
      <w:r>
        <w:t xml:space="preserve">d </w:t>
      </w:r>
      <w:r w:rsidRPr="00637237">
        <w:t xml:space="preserve">from the </w:t>
      </w:r>
      <w:r>
        <w:t xml:space="preserve">“backup” MailMan message that was generated.  However, the KIDS installation process does not perform a save of other </w:t>
      </w:r>
      <w:r w:rsidRPr="00F4185A">
        <w:t>VistA components</w:t>
      </w:r>
      <w:r>
        <w:t>,</w:t>
      </w:r>
      <w:r w:rsidRPr="00F4185A">
        <w:t xml:space="preserve"> </w:t>
      </w:r>
      <w:r>
        <w:t xml:space="preserve">such as data dictionary, cross-reference, </w:t>
      </w:r>
      <w:r w:rsidRPr="00F4185A">
        <w:t xml:space="preserve">and template </w:t>
      </w:r>
      <w:r>
        <w:t>changes, etc.</w:t>
      </w:r>
    </w:p>
    <w:p w14:paraId="584864D8" w14:textId="77777777" w:rsidR="00B66949" w:rsidRDefault="00B66949" w:rsidP="00B66949">
      <w:pPr>
        <w:pStyle w:val="Style2"/>
      </w:pPr>
      <w:r w:rsidRPr="00D749FE">
        <w:t>To uninstall the</w:t>
      </w:r>
      <w:r>
        <w:t xml:space="preserve"> CCR </w:t>
      </w:r>
      <w:r w:rsidRPr="00D749FE">
        <w:t>GUI provided as a Windows application</w:t>
      </w:r>
      <w:r>
        <w:t>,</w:t>
      </w:r>
      <w:r w:rsidR="00FA0BAB">
        <w:t xml:space="preserve"> please use the Programs and Features, </w:t>
      </w:r>
      <w:r w:rsidRPr="00D749FE">
        <w:t>Uninstall</w:t>
      </w:r>
      <w:r w:rsidR="00FA0BAB">
        <w:t xml:space="preserve"> or change a program</w:t>
      </w:r>
      <w:r w:rsidRPr="00D749FE">
        <w:t xml:space="preserve"> option of the Windows Control pan</w:t>
      </w:r>
      <w:r>
        <w:t xml:space="preserve">el (see </w:t>
      </w:r>
      <w:r w:rsidR="00FA0BAB">
        <w:t xml:space="preserve">above </w:t>
      </w:r>
      <w:r>
        <w:t>Section 5.2.3, Instructions to Uninstall Previous CCR GUI Versions).</w:t>
      </w:r>
    </w:p>
    <w:p w14:paraId="6C5190F3" w14:textId="77777777" w:rsidR="00B66949" w:rsidRDefault="00B66949" w:rsidP="00B66949">
      <w:pPr>
        <w:pStyle w:val="Style2"/>
      </w:pPr>
      <w:r w:rsidRPr="00E43941">
        <w:rPr>
          <w:b/>
        </w:rPr>
        <w:t>NOTE:</w:t>
      </w:r>
      <w:r>
        <w:t xml:space="preserve"> After the CCR </w:t>
      </w:r>
      <w:r w:rsidRPr="00D749FE">
        <w:t>client application is uninstalled</w:t>
      </w:r>
      <w:r>
        <w:t>,</w:t>
      </w:r>
      <w:r w:rsidRPr="00D749FE">
        <w:t xml:space="preserve"> you may need to re-install the previous version of the client</w:t>
      </w:r>
      <w:r>
        <w:t xml:space="preserve"> software.</w:t>
      </w:r>
    </w:p>
    <w:p w14:paraId="1032BC5B" w14:textId="77777777" w:rsidR="009259C3" w:rsidRPr="00BD3D72" w:rsidRDefault="00B66949" w:rsidP="00B66949">
      <w:pPr>
        <w:pStyle w:val="Style2"/>
      </w:pPr>
      <w:r>
        <w:t xml:space="preserve">Prior to attempting back-out of any </w:t>
      </w:r>
      <w:r w:rsidRPr="00F4185A">
        <w:t xml:space="preserve">ICD-10 PTF Modifications </w:t>
      </w:r>
      <w:r>
        <w:t>software components, please contact</w:t>
      </w:r>
      <w:r w:rsidRPr="00F4185A">
        <w:t xml:space="preserve"> the</w:t>
      </w:r>
      <w:r>
        <w:t xml:space="preserve"> VA Help Desk at 1-888-596-4357 for support or assistance</w:t>
      </w:r>
      <w:r w:rsidR="001F4111">
        <w:rPr>
          <w:szCs w:val="24"/>
        </w:rPr>
        <w:t>.</w:t>
      </w:r>
    </w:p>
    <w:p w14:paraId="0570AF20" w14:textId="77777777" w:rsidR="009259C3" w:rsidRPr="003B52DE" w:rsidRDefault="009259C3" w:rsidP="009259C3">
      <w:pPr>
        <w:pStyle w:val="Heading2"/>
      </w:pPr>
      <w:bookmarkStart w:id="146" w:name="_Toc352936332"/>
      <w:bookmarkStart w:id="147" w:name="_Toc428788027"/>
      <w:r w:rsidRPr="003B52DE">
        <w:t>Roll</w:t>
      </w:r>
      <w:r w:rsidR="00B66949">
        <w:t>-</w:t>
      </w:r>
      <w:r w:rsidR="00EF27A3">
        <w:t>B</w:t>
      </w:r>
      <w:r w:rsidRPr="003B52DE">
        <w:t>ack Procedure</w:t>
      </w:r>
      <w:bookmarkEnd w:id="146"/>
      <w:bookmarkEnd w:id="147"/>
    </w:p>
    <w:p w14:paraId="4EFB1DB7" w14:textId="77777777" w:rsidR="00B66949" w:rsidRPr="00E16CA2" w:rsidRDefault="00B66949" w:rsidP="00B66949">
      <w:pPr>
        <w:pStyle w:val="Style2"/>
      </w:pPr>
      <w:r>
        <w:t xml:space="preserve">The roll-back procedures </w:t>
      </w:r>
      <w:r w:rsidRPr="00D749FE">
        <w:t xml:space="preserve">for the ICD-10 PTF Modifications </w:t>
      </w:r>
      <w:r>
        <w:t xml:space="preserve">are complicated </w:t>
      </w:r>
      <w:r w:rsidRPr="00817F8B">
        <w:t xml:space="preserve">due to the </w:t>
      </w:r>
      <w:r>
        <w:t xml:space="preserve">numerous data dictionary changes, global </w:t>
      </w:r>
      <w:r w:rsidRPr="00817F8B">
        <w:t>updates</w:t>
      </w:r>
      <w:r>
        <w:t xml:space="preserve">, and data </w:t>
      </w:r>
      <w:r w:rsidRPr="0069487F">
        <w:t>transm</w:t>
      </w:r>
      <w:r>
        <w:t xml:space="preserve">issions </w:t>
      </w:r>
      <w:r w:rsidRPr="0069487F">
        <w:t>from VistA to offsite data stores.</w:t>
      </w:r>
      <w:r>
        <w:t xml:space="preserve">  Patch DG*5.3</w:t>
      </w:r>
      <w:r w:rsidRPr="00E16CA2">
        <w:t>*8</w:t>
      </w:r>
      <w:r>
        <w:t>84 and any installed dependent patch c</w:t>
      </w:r>
      <w:r w:rsidRPr="00E16CA2">
        <w:t>hanges</w:t>
      </w:r>
      <w:r>
        <w:t xml:space="preserve"> that follow p</w:t>
      </w:r>
      <w:r w:rsidRPr="00E16CA2">
        <w:t>atch DG*5.</w:t>
      </w:r>
      <w:r>
        <w:t>3*884 need</w:t>
      </w:r>
      <w:r w:rsidRPr="00E16CA2">
        <w:t xml:space="preserve"> to be </w:t>
      </w:r>
      <w:r>
        <w:t>taken out</w:t>
      </w:r>
      <w:r w:rsidRPr="00E16CA2">
        <w:t xml:space="preserve"> in reverse </w:t>
      </w:r>
      <w:r>
        <w:t xml:space="preserve">of the </w:t>
      </w:r>
      <w:r w:rsidRPr="00E16CA2">
        <w:t xml:space="preserve">order </w:t>
      </w:r>
      <w:r>
        <w:t>in which these p</w:t>
      </w:r>
      <w:r w:rsidRPr="00E16CA2">
        <w:t>atches</w:t>
      </w:r>
      <w:r>
        <w:t xml:space="preserve"> were installed; routines and data dictionary m</w:t>
      </w:r>
      <w:r w:rsidRPr="00E16CA2">
        <w:t>odifications and populated data</w:t>
      </w:r>
      <w:r>
        <w:t xml:space="preserve"> must also be rolled back in reverse order.</w:t>
      </w:r>
    </w:p>
    <w:p w14:paraId="12AFCD13" w14:textId="77777777" w:rsidR="008F5520" w:rsidRPr="00CD107F" w:rsidRDefault="00B66949" w:rsidP="00B66949">
      <w:pPr>
        <w:pStyle w:val="Style2"/>
        <w:sectPr w:rsidR="008F5520" w:rsidRPr="00CD107F" w:rsidSect="00754232">
          <w:pgSz w:w="12240" w:h="15840"/>
          <w:pgMar w:top="1440" w:right="1440" w:bottom="1440" w:left="1440" w:header="0" w:footer="1063" w:gutter="0"/>
          <w:pgNumType w:start="1"/>
          <w:cols w:space="720"/>
          <w:docGrid w:linePitch="299"/>
        </w:sectPr>
      </w:pPr>
      <w:r>
        <w:t>P</w:t>
      </w:r>
      <w:r w:rsidRPr="0069487F">
        <w:t>lease contact the VA Help Desk a</w:t>
      </w:r>
      <w:r>
        <w:t xml:space="preserve">t 1-888-596-4357 for support or </w:t>
      </w:r>
      <w:r w:rsidRPr="0069487F">
        <w:t>assistance</w:t>
      </w:r>
      <w:r>
        <w:t xml:space="preserve"> regarding roll-back </w:t>
      </w:r>
      <w:r w:rsidRPr="00F95B40">
        <w:t xml:space="preserve">procedures.  Based on the severity of the issue reported, it may be necessary for </w:t>
      </w:r>
      <w:r>
        <w:t xml:space="preserve">both the application sustainment team and the </w:t>
      </w:r>
      <w:r w:rsidRPr="007B6920">
        <w:t xml:space="preserve">ICD-10 PTF Modifications project </w:t>
      </w:r>
      <w:r>
        <w:t>team to be involved in providing direct support</w:t>
      </w:r>
      <w:r w:rsidRPr="00F95B40">
        <w:t xml:space="preserve"> and technical solutions for a site’s unique problem.  This </w:t>
      </w:r>
      <w:r w:rsidRPr="00F95B40">
        <w:lastRenderedPageBreak/>
        <w:t>may also include issuance of an emergency patch to perform restoration of data with a database clean-up process</w:t>
      </w:r>
      <w:r w:rsidR="001F4111">
        <w:t>.</w:t>
      </w:r>
    </w:p>
    <w:p w14:paraId="7D5B1256" w14:textId="77777777" w:rsidR="0061224E" w:rsidRPr="00B7299E" w:rsidRDefault="0061224E" w:rsidP="0061224E">
      <w:pPr>
        <w:pStyle w:val="Appendix1"/>
      </w:pPr>
      <w:bookmarkStart w:id="148" w:name="_bookmark53"/>
      <w:bookmarkStart w:id="149" w:name="Appendix_A"/>
      <w:bookmarkStart w:id="150" w:name="_Ref427070462"/>
      <w:bookmarkStart w:id="151" w:name="_Toc428788028"/>
      <w:bookmarkEnd w:id="148"/>
      <w:bookmarkEnd w:id="149"/>
      <w:r w:rsidRPr="00B7299E">
        <w:lastRenderedPageBreak/>
        <w:t xml:space="preserve">APPENDIX A – </w:t>
      </w:r>
      <w:r w:rsidR="00B74328">
        <w:t>R</w:t>
      </w:r>
      <w:r w:rsidR="00FA20BB">
        <w:t>eminder</w:t>
      </w:r>
      <w:r w:rsidR="00B74328">
        <w:t xml:space="preserve"> Management Mail Group</w:t>
      </w:r>
      <w:bookmarkEnd w:id="150"/>
      <w:bookmarkEnd w:id="151"/>
    </w:p>
    <w:p w14:paraId="29DB758A" w14:textId="77777777" w:rsidR="0061224E" w:rsidRDefault="0061224E" w:rsidP="0061224E">
      <w:pPr>
        <w:pStyle w:val="Appendix11"/>
        <w:rPr>
          <w:spacing w:val="3"/>
        </w:rPr>
      </w:pPr>
      <w:bookmarkStart w:id="152" w:name="_Toc428788029"/>
      <w:r>
        <w:rPr>
          <w:spacing w:val="3"/>
        </w:rPr>
        <w:t>Lo</w:t>
      </w:r>
      <w:r w:rsidR="00B74328">
        <w:rPr>
          <w:spacing w:val="3"/>
        </w:rPr>
        <w:t>c</w:t>
      </w:r>
      <w:r w:rsidR="00FA20BB">
        <w:rPr>
          <w:spacing w:val="3"/>
        </w:rPr>
        <w:t>ate Reminder</w:t>
      </w:r>
      <w:r w:rsidR="00B74328">
        <w:rPr>
          <w:spacing w:val="3"/>
        </w:rPr>
        <w:t xml:space="preserve"> Management Mail Group</w:t>
      </w:r>
      <w:bookmarkEnd w:id="152"/>
    </w:p>
    <w:p w14:paraId="6338F231" w14:textId="77777777" w:rsidR="00E9511E" w:rsidRDefault="00E9511E" w:rsidP="00E9511E">
      <w:pPr>
        <w:pStyle w:val="Style1"/>
        <w:rPr>
          <w:i/>
          <w:iCs/>
        </w:rPr>
      </w:pPr>
      <w:r>
        <w:t xml:space="preserve">Using the FileMan option INQUIRE TO FILE ENTRIES, obtain the name of the REMINDER MANAGEMENT MAILGROUP defined in the CLINICAL REMINDERS PARAMETERS (#800) file entry.  </w:t>
      </w:r>
      <w:r w:rsidRPr="00E9511E">
        <w:rPr>
          <w:b/>
          <w:bCs/>
        </w:rPr>
        <w:t>NOTE:</w:t>
      </w:r>
      <w:r w:rsidRPr="00E9511E">
        <w:rPr>
          <w:bCs/>
        </w:rPr>
        <w:t xml:space="preserve"> T</w:t>
      </w:r>
      <w:r w:rsidRPr="00E9511E">
        <w:rPr>
          <w:iCs/>
        </w:rPr>
        <w:t>his mail group name may not be the same on all VistA instances.</w:t>
      </w:r>
    </w:p>
    <w:p w14:paraId="1AB03172" w14:textId="77777777" w:rsidR="00E9511E" w:rsidRPr="00E9511E" w:rsidRDefault="00E9511E" w:rsidP="00E9511E">
      <w:pPr>
        <w:pStyle w:val="Style1"/>
      </w:pPr>
      <w:r w:rsidRPr="00E9511E">
        <w:t>Example:</w:t>
      </w:r>
    </w:p>
    <w:p w14:paraId="7465AE9D" w14:textId="77777777" w:rsidR="00E9511E" w:rsidRDefault="00E9511E" w:rsidP="00E9511E">
      <w:pPr>
        <w:autoSpaceDE w:val="0"/>
        <w:autoSpaceDN w:val="0"/>
        <w:ind w:left="360"/>
        <w:rPr>
          <w:rFonts w:ascii="r_ansi" w:hAnsi="r_ansi" w:cs="Times New Roman"/>
          <w:sz w:val="20"/>
          <w:szCs w:val="20"/>
        </w:rPr>
      </w:pPr>
    </w:p>
    <w:p w14:paraId="7BE8B2D2" w14:textId="77777777" w:rsidR="00E9511E" w:rsidRDefault="00E9511E" w:rsidP="00E9511E">
      <w:pPr>
        <w:pStyle w:val="capture"/>
        <w:rPr>
          <w:b/>
          <w:bCs/>
        </w:rPr>
      </w:pPr>
      <w:r>
        <w:t>ALBANYTST</w:t>
      </w:r>
      <w:proofErr w:type="gramStart"/>
      <w:r>
        <w:t>:DEVESS</w:t>
      </w:r>
      <w:proofErr w:type="gramEnd"/>
      <w:r>
        <w:t>&gt;</w:t>
      </w:r>
      <w:r>
        <w:rPr>
          <w:b/>
          <w:bCs/>
        </w:rPr>
        <w:t>D P^DI</w:t>
      </w:r>
    </w:p>
    <w:p w14:paraId="292110CF" w14:textId="77777777" w:rsidR="00E9511E" w:rsidRDefault="00E9511E" w:rsidP="00E9511E">
      <w:pPr>
        <w:pStyle w:val="capture"/>
      </w:pPr>
    </w:p>
    <w:p w14:paraId="748EAC0A" w14:textId="77777777" w:rsidR="00E9511E" w:rsidRDefault="00E9511E" w:rsidP="00E9511E">
      <w:pPr>
        <w:pStyle w:val="capture"/>
      </w:pPr>
      <w:r>
        <w:t>VA FileMan 22.0</w:t>
      </w:r>
    </w:p>
    <w:p w14:paraId="206AE97B" w14:textId="77777777" w:rsidR="00E9511E" w:rsidRDefault="00E9511E" w:rsidP="00E9511E">
      <w:pPr>
        <w:pStyle w:val="capture"/>
      </w:pPr>
    </w:p>
    <w:p w14:paraId="408BD219" w14:textId="77777777" w:rsidR="00E9511E" w:rsidRDefault="00E9511E" w:rsidP="00E9511E">
      <w:pPr>
        <w:pStyle w:val="capture"/>
        <w:rPr>
          <w:b/>
          <w:bCs/>
        </w:rPr>
      </w:pPr>
      <w:r>
        <w:t xml:space="preserve">Select OPTION: </w:t>
      </w:r>
      <w:r>
        <w:rPr>
          <w:b/>
          <w:bCs/>
        </w:rPr>
        <w:t xml:space="preserve">INQUIRE TO FILE ENTRIES  </w:t>
      </w:r>
    </w:p>
    <w:p w14:paraId="4F07EEAF" w14:textId="77777777" w:rsidR="00E9511E" w:rsidRDefault="00E9511E" w:rsidP="00E9511E">
      <w:pPr>
        <w:pStyle w:val="capture"/>
      </w:pPr>
    </w:p>
    <w:p w14:paraId="7E5C9519" w14:textId="77777777" w:rsidR="00E9511E" w:rsidRDefault="00E9511E" w:rsidP="00E9511E">
      <w:pPr>
        <w:pStyle w:val="capture"/>
      </w:pPr>
    </w:p>
    <w:p w14:paraId="40D0E501" w14:textId="77777777" w:rsidR="00E9511E" w:rsidRDefault="00E9511E" w:rsidP="00E9511E">
      <w:pPr>
        <w:pStyle w:val="capture"/>
      </w:pPr>
      <w:r>
        <w:t xml:space="preserve">OUTPUT FROM WHAT FILE: </w:t>
      </w:r>
      <w:r>
        <w:rPr>
          <w:b/>
          <w:bCs/>
        </w:rPr>
        <w:t>CLINICAL REMINDER PARAMETERS</w:t>
      </w:r>
      <w:r>
        <w:t xml:space="preserve">// </w:t>
      </w:r>
    </w:p>
    <w:p w14:paraId="28EE3A0C" w14:textId="77777777" w:rsidR="00E9511E" w:rsidRDefault="00E9511E" w:rsidP="00E9511E">
      <w:pPr>
        <w:pStyle w:val="capture"/>
      </w:pPr>
      <w:r>
        <w:t>         </w:t>
      </w:r>
    </w:p>
    <w:p w14:paraId="56359A4D" w14:textId="77777777" w:rsidR="00E9511E" w:rsidRDefault="00E9511E" w:rsidP="00E9511E">
      <w:pPr>
        <w:pStyle w:val="capture"/>
      </w:pPr>
      <w:r>
        <w:t xml:space="preserve">Select CLINICAL REMINDER PARAMETERS SITE PARAMETERS: </w:t>
      </w:r>
      <w:r>
        <w:rPr>
          <w:b/>
          <w:bCs/>
        </w:rPr>
        <w:t xml:space="preserve">1 </w:t>
      </w:r>
      <w:r>
        <w:t> </w:t>
      </w:r>
    </w:p>
    <w:p w14:paraId="616D61CC" w14:textId="77777777" w:rsidR="00E9511E" w:rsidRDefault="00E9511E" w:rsidP="00E9511E">
      <w:pPr>
        <w:pStyle w:val="capture"/>
      </w:pPr>
      <w:r>
        <w:t xml:space="preserve">         ...OK? Yes//   </w:t>
      </w:r>
      <w:r>
        <w:rPr>
          <w:b/>
          <w:bCs/>
        </w:rPr>
        <w:t>(Yes)</w:t>
      </w:r>
    </w:p>
    <w:p w14:paraId="3C4DC98B" w14:textId="77777777" w:rsidR="00E9511E" w:rsidRDefault="00E9511E" w:rsidP="00E9511E">
      <w:pPr>
        <w:pStyle w:val="capture"/>
      </w:pPr>
    </w:p>
    <w:p w14:paraId="0F39ABB2" w14:textId="77777777" w:rsidR="00E9511E" w:rsidRDefault="00E9511E" w:rsidP="00E9511E">
      <w:pPr>
        <w:pStyle w:val="capture"/>
      </w:pPr>
      <w:r>
        <w:t xml:space="preserve">ANOTHER ONE: </w:t>
      </w:r>
    </w:p>
    <w:p w14:paraId="327C891B" w14:textId="77777777" w:rsidR="00E9511E" w:rsidRDefault="00E9511E" w:rsidP="00E9511E">
      <w:pPr>
        <w:pStyle w:val="capture"/>
      </w:pPr>
      <w:proofErr w:type="gramStart"/>
      <w:r>
        <w:t>STANDARD CAPTIONED OUTPUT?</w:t>
      </w:r>
      <w:proofErr w:type="gramEnd"/>
      <w:r>
        <w:t xml:space="preserve"> Yes//   </w:t>
      </w:r>
      <w:r>
        <w:rPr>
          <w:b/>
          <w:bCs/>
        </w:rPr>
        <w:t>(Yes)</w:t>
      </w:r>
    </w:p>
    <w:p w14:paraId="6EA4A88C" w14:textId="77777777" w:rsidR="00E9511E" w:rsidRDefault="00E9511E" w:rsidP="00E9511E">
      <w:pPr>
        <w:pStyle w:val="capture"/>
      </w:pPr>
      <w:r>
        <w:t>Include COMPUTED fields:  (N/Y/R/B): NO//</w:t>
      </w:r>
      <w:proofErr w:type="gramStart"/>
      <w:r>
        <w:t>  -</w:t>
      </w:r>
      <w:proofErr w:type="gramEnd"/>
      <w:r>
        <w:t xml:space="preserve"> No record number (IEN), no Computed</w:t>
      </w:r>
    </w:p>
    <w:p w14:paraId="3DE2F799" w14:textId="77777777" w:rsidR="00E9511E" w:rsidRDefault="00E9511E" w:rsidP="00E9511E">
      <w:pPr>
        <w:pStyle w:val="capture"/>
      </w:pPr>
      <w:r>
        <w:t>Fields</w:t>
      </w:r>
    </w:p>
    <w:p w14:paraId="47418245" w14:textId="77777777" w:rsidR="00E9511E" w:rsidRDefault="00E9511E" w:rsidP="00E9511E">
      <w:pPr>
        <w:pStyle w:val="capture"/>
      </w:pPr>
    </w:p>
    <w:p w14:paraId="372F7B2A" w14:textId="77777777" w:rsidR="00E9511E" w:rsidRDefault="00E9511E" w:rsidP="00E9511E">
      <w:pPr>
        <w:pStyle w:val="capture"/>
      </w:pPr>
      <w:r>
        <w:t>SITE PARAMETERS: 1</w:t>
      </w:r>
    </w:p>
    <w:p w14:paraId="3394DBE4" w14:textId="77777777" w:rsidR="00E9511E" w:rsidRDefault="00E9511E" w:rsidP="00E9511E">
      <w:pPr>
        <w:pStyle w:val="capture"/>
      </w:pPr>
      <w:r>
        <w:t xml:space="preserve">URL: </w:t>
      </w:r>
      <w:hyperlink r:id="rId29" w:history="1">
        <w:r>
          <w:rPr>
            <w:rStyle w:val="Hyperlink"/>
            <w:rFonts w:ascii="r_ansi" w:hAnsi="r_ansi"/>
            <w:sz w:val="20"/>
            <w:szCs w:val="20"/>
          </w:rPr>
          <w:t>http://www.oqp.med.va.gov/cpg/cpg.htm</w:t>
        </w:r>
      </w:hyperlink>
    </w:p>
    <w:p w14:paraId="70C4874D" w14:textId="77777777" w:rsidR="00E9511E" w:rsidRDefault="00E9511E" w:rsidP="00E9511E">
      <w:pPr>
        <w:pStyle w:val="capture"/>
      </w:pPr>
      <w:r>
        <w:t>  WEB SITE TITLE: OQP Clinical Guidelines</w:t>
      </w:r>
    </w:p>
    <w:p w14:paraId="3E878E22" w14:textId="77777777" w:rsidR="00E9511E" w:rsidRDefault="00E9511E" w:rsidP="00E9511E">
      <w:pPr>
        <w:pStyle w:val="capture"/>
      </w:pPr>
      <w:r>
        <w:t xml:space="preserve">DEFAULT REMINDER DISCLAIMER:   The following disease screening, immunization and patient education recommendations are offered as guidelines to assist in your practice.  These are only recommendations, not practice standards.  The appropriate utilization of these for your individual patient must be based on clinical judgment and the patient's current status.  </w:t>
      </w:r>
    </w:p>
    <w:p w14:paraId="71647D40" w14:textId="77777777" w:rsidR="00E9511E" w:rsidRDefault="00E9511E" w:rsidP="00E9511E">
      <w:pPr>
        <w:pStyle w:val="capture"/>
      </w:pPr>
      <w:r>
        <w:t xml:space="preserve"> FORMATTED DISCLAIMER:   </w:t>
      </w:r>
    </w:p>
    <w:p w14:paraId="3725E45B" w14:textId="77777777" w:rsidR="00E9511E" w:rsidRDefault="00E9511E" w:rsidP="00E9511E">
      <w:pPr>
        <w:pStyle w:val="capture"/>
      </w:pPr>
      <w:r>
        <w:t> The following disease screening, immunization and patient education</w:t>
      </w:r>
    </w:p>
    <w:p w14:paraId="43B6444F" w14:textId="77777777" w:rsidR="00E9511E" w:rsidRDefault="00E9511E" w:rsidP="00E9511E">
      <w:pPr>
        <w:pStyle w:val="capture"/>
      </w:pPr>
      <w:proofErr w:type="gramStart"/>
      <w:r>
        <w:t>recommendations</w:t>
      </w:r>
      <w:proofErr w:type="gramEnd"/>
      <w:r>
        <w:t xml:space="preserve"> are offered as guidelines to assist in your practice.</w:t>
      </w:r>
    </w:p>
    <w:p w14:paraId="42676EF4" w14:textId="77777777" w:rsidR="00E9511E" w:rsidRDefault="00E9511E" w:rsidP="00E9511E">
      <w:pPr>
        <w:pStyle w:val="capture"/>
      </w:pPr>
      <w:r>
        <w:t>These are only recommendations, not practice standards.  The appropriate utilization of these for your individual patient must be based on clinical judgment and the patient's current status.</w:t>
      </w:r>
    </w:p>
    <w:p w14:paraId="151861D5" w14:textId="77777777" w:rsidR="00E9511E" w:rsidRDefault="00E9511E" w:rsidP="00E9511E">
      <w:pPr>
        <w:pStyle w:val="capture"/>
      </w:pPr>
      <w:r>
        <w:t>  FULL SSN: NO</w:t>
      </w:r>
    </w:p>
    <w:p w14:paraId="636DDE07" w14:textId="77777777" w:rsidR="00E9511E" w:rsidRPr="00E9511E" w:rsidRDefault="00E9511E" w:rsidP="00E9511E">
      <w:pPr>
        <w:pStyle w:val="capture"/>
        <w:rPr>
          <w:b/>
        </w:rPr>
      </w:pPr>
      <w:r>
        <w:t xml:space="preserve">  </w:t>
      </w:r>
      <w:r w:rsidRPr="00E9511E">
        <w:rPr>
          <w:b/>
          <w:highlight w:val="yellow"/>
        </w:rPr>
        <w:t xml:space="preserve">REMINDER MANAGEMENT MAILGROUP: </w:t>
      </w:r>
      <w:r w:rsidRPr="00E9511E">
        <w:rPr>
          <w:b/>
          <w:bCs/>
          <w:highlight w:val="yellow"/>
        </w:rPr>
        <w:t>PXRM Management</w:t>
      </w:r>
    </w:p>
    <w:p w14:paraId="08EB8E7C" w14:textId="77777777" w:rsidR="00E9511E" w:rsidRDefault="00E9511E" w:rsidP="00E9511E">
      <w:pPr>
        <w:pStyle w:val="capture"/>
      </w:pPr>
      <w:r>
        <w:t>  MAXIMUM NUMBER OF MH QUESTIONS: 35</w:t>
      </w:r>
      <w:proofErr w:type="gramStart"/>
      <w:r>
        <w:t>  MAXIMUM</w:t>
      </w:r>
      <w:proofErr w:type="gramEnd"/>
      <w:r>
        <w:t xml:space="preserve"> NUMBER OF INDEX ERRORS: 200</w:t>
      </w:r>
    </w:p>
    <w:p w14:paraId="4FC5D9A7" w14:textId="77777777" w:rsidR="00E9511E" w:rsidRDefault="00E9511E" w:rsidP="00E9511E">
      <w:pPr>
        <w:pStyle w:val="capture"/>
      </w:pPr>
      <w:r>
        <w:t>  INITIAL MST SYNCH COMP DATE: FEB 25, 2002@14:27:19</w:t>
      </w:r>
    </w:p>
    <w:p w14:paraId="743BB4C1" w14:textId="77777777" w:rsidR="00E9511E" w:rsidRDefault="00E9511E" w:rsidP="00E9511E">
      <w:pPr>
        <w:pStyle w:val="capture"/>
      </w:pPr>
      <w:r>
        <w:t>  INITIAL MST SYNCH UPDATE COUNT: 0</w:t>
      </w:r>
    </w:p>
    <w:p w14:paraId="31924F31" w14:textId="77777777" w:rsidR="00E9511E" w:rsidRDefault="00E9511E" w:rsidP="00E9511E">
      <w:pPr>
        <w:pStyle w:val="capture"/>
      </w:pPr>
      <w:r>
        <w:t>  DAILY MST SYNC COMP DATE: JUN 02, 2010@11:53:10</w:t>
      </w:r>
    </w:p>
    <w:p w14:paraId="54F4E709" w14:textId="77777777" w:rsidR="00E9511E" w:rsidRDefault="00E9511E" w:rsidP="00E9511E">
      <w:pPr>
        <w:pStyle w:val="capture"/>
      </w:pPr>
      <w:r>
        <w:t>  DAILY MST SYNCH UPDATE COUNT: 0</w:t>
      </w:r>
    </w:p>
    <w:p w14:paraId="5250351C" w14:textId="77777777" w:rsidR="00E9511E" w:rsidRDefault="00E9511E" w:rsidP="00E9511E">
      <w:pPr>
        <w:pStyle w:val="capture"/>
      </w:pPr>
      <w:r>
        <w:t>  INITIAL MST SYNCH START DATE: FEB 25, 2002@14:27:19</w:t>
      </w:r>
    </w:p>
    <w:p w14:paraId="6A126223" w14:textId="77777777" w:rsidR="00B74328" w:rsidRDefault="00B74328" w:rsidP="00B74328">
      <w:pPr>
        <w:pStyle w:val="Appendix11"/>
        <w:rPr>
          <w:spacing w:val="3"/>
        </w:rPr>
      </w:pPr>
      <w:bookmarkStart w:id="153" w:name="_Toc428788030"/>
      <w:r>
        <w:rPr>
          <w:spacing w:val="3"/>
        </w:rPr>
        <w:t>Add Installer to</w:t>
      </w:r>
      <w:r w:rsidR="00FA20BB">
        <w:rPr>
          <w:spacing w:val="3"/>
        </w:rPr>
        <w:t xml:space="preserve"> Reminder</w:t>
      </w:r>
      <w:r>
        <w:rPr>
          <w:spacing w:val="3"/>
        </w:rPr>
        <w:t xml:space="preserve"> Management Mail Group</w:t>
      </w:r>
      <w:bookmarkEnd w:id="153"/>
    </w:p>
    <w:p w14:paraId="5E4BD94A" w14:textId="77777777" w:rsidR="00610904" w:rsidRPr="00610904" w:rsidRDefault="00610904" w:rsidP="00610904">
      <w:pPr>
        <w:pStyle w:val="Style1"/>
      </w:pPr>
      <w:r w:rsidRPr="00610904">
        <w:t>Add yourself as a member o</w:t>
      </w:r>
      <w:r w:rsidR="00A93115">
        <w:t>f the mail group found in S</w:t>
      </w:r>
      <w:r>
        <w:t>tep A.</w:t>
      </w:r>
      <w:r w:rsidRPr="00610904">
        <w:t>1</w:t>
      </w:r>
      <w:r>
        <w:t xml:space="preserve"> above</w:t>
      </w:r>
      <w:r w:rsidRPr="00610904">
        <w:t xml:space="preserve">. </w:t>
      </w:r>
      <w:r>
        <w:t xml:space="preserve"> </w:t>
      </w:r>
      <w:r w:rsidRPr="00610904">
        <w:t xml:space="preserve">In this example, the name of the mail group is </w:t>
      </w:r>
      <w:r>
        <w:t>“PXRM Management.”</w:t>
      </w:r>
    </w:p>
    <w:p w14:paraId="1EDBE066" w14:textId="77777777" w:rsidR="00E9511E" w:rsidRPr="00E9511E" w:rsidRDefault="00E9511E" w:rsidP="00E9511E">
      <w:pPr>
        <w:pStyle w:val="Style1"/>
      </w:pPr>
      <w:r w:rsidRPr="00E9511E">
        <w:lastRenderedPageBreak/>
        <w:t>Example:</w:t>
      </w:r>
    </w:p>
    <w:p w14:paraId="743C6DD6" w14:textId="77777777" w:rsidR="00E9511E" w:rsidRDefault="00E9511E" w:rsidP="00E9511E">
      <w:pPr>
        <w:autoSpaceDE w:val="0"/>
        <w:autoSpaceDN w:val="0"/>
        <w:ind w:left="360"/>
        <w:rPr>
          <w:rFonts w:ascii="r_ansi" w:hAnsi="r_ansi" w:cs="Times New Roman"/>
          <w:sz w:val="20"/>
          <w:szCs w:val="20"/>
        </w:rPr>
      </w:pPr>
    </w:p>
    <w:p w14:paraId="4D4EA134" w14:textId="77777777" w:rsidR="00610904" w:rsidRDefault="00610904" w:rsidP="00610904">
      <w:pPr>
        <w:pStyle w:val="capture"/>
      </w:pPr>
      <w:r>
        <w:t>ALBANYTST</w:t>
      </w:r>
      <w:proofErr w:type="gramStart"/>
      <w:r>
        <w:t>:DEVESS</w:t>
      </w:r>
      <w:proofErr w:type="gramEnd"/>
      <w:r>
        <w:t>&gt;D P^DI</w:t>
      </w:r>
    </w:p>
    <w:p w14:paraId="5C8B2879" w14:textId="77777777" w:rsidR="00610904" w:rsidRDefault="00610904" w:rsidP="00610904">
      <w:pPr>
        <w:pStyle w:val="capture"/>
      </w:pPr>
    </w:p>
    <w:p w14:paraId="619C88F7" w14:textId="77777777" w:rsidR="00610904" w:rsidRDefault="00610904" w:rsidP="00610904">
      <w:pPr>
        <w:pStyle w:val="capture"/>
      </w:pPr>
      <w:r>
        <w:t>VA FileMan 22.0</w:t>
      </w:r>
    </w:p>
    <w:p w14:paraId="4D3F51DB" w14:textId="77777777" w:rsidR="00610904" w:rsidRDefault="00610904" w:rsidP="00610904">
      <w:pPr>
        <w:pStyle w:val="capture"/>
      </w:pPr>
    </w:p>
    <w:p w14:paraId="11342E81" w14:textId="77777777" w:rsidR="00610904" w:rsidRDefault="00610904" w:rsidP="00610904">
      <w:pPr>
        <w:pStyle w:val="capture"/>
      </w:pPr>
      <w:r>
        <w:t>Select OPTION:</w:t>
      </w:r>
      <w:r w:rsidR="0033251E">
        <w:t xml:space="preserve"> </w:t>
      </w:r>
      <w:r w:rsidRPr="00FA20BB">
        <w:rPr>
          <w:b/>
        </w:rPr>
        <w:t>ENTER OR EDIT FILE ENTRIES</w:t>
      </w:r>
      <w:r>
        <w:t xml:space="preserve">  </w:t>
      </w:r>
    </w:p>
    <w:p w14:paraId="19E8CC94" w14:textId="77777777" w:rsidR="00610904" w:rsidRDefault="00610904" w:rsidP="00610904">
      <w:pPr>
        <w:pStyle w:val="capture"/>
      </w:pPr>
    </w:p>
    <w:p w14:paraId="12FD08B5" w14:textId="77777777" w:rsidR="00610904" w:rsidRDefault="00610904" w:rsidP="00610904">
      <w:pPr>
        <w:pStyle w:val="capture"/>
      </w:pPr>
      <w:r>
        <w:t xml:space="preserve">INPUT TO WHAT FILE: CLINICAL REMINDER PARAMETERS// </w:t>
      </w:r>
      <w:r w:rsidRPr="00FA20BB">
        <w:rPr>
          <w:b/>
        </w:rPr>
        <w:t>MAIL GROUP</w:t>
      </w:r>
      <w:r>
        <w:t xml:space="preserve">  </w:t>
      </w:r>
    </w:p>
    <w:p w14:paraId="1043D169" w14:textId="77777777" w:rsidR="00610904" w:rsidRDefault="00610904" w:rsidP="00610904">
      <w:pPr>
        <w:pStyle w:val="capture"/>
      </w:pPr>
      <w:r>
        <w:t xml:space="preserve">                                          (315 entries)</w:t>
      </w:r>
    </w:p>
    <w:p w14:paraId="14C571D4" w14:textId="77777777" w:rsidR="00610904" w:rsidRDefault="00610904" w:rsidP="00610904">
      <w:pPr>
        <w:pStyle w:val="capture"/>
      </w:pPr>
      <w:r>
        <w:t xml:space="preserve">EDIT WHICH FIELD: </w:t>
      </w:r>
      <w:r w:rsidRPr="00FA20BB">
        <w:rPr>
          <w:b/>
        </w:rPr>
        <w:t>ALL//</w:t>
      </w:r>
      <w:r>
        <w:t xml:space="preserve"> </w:t>
      </w:r>
    </w:p>
    <w:p w14:paraId="75AC8CD5" w14:textId="77777777" w:rsidR="00610904" w:rsidRDefault="00610904" w:rsidP="00610904">
      <w:pPr>
        <w:pStyle w:val="capture"/>
      </w:pPr>
    </w:p>
    <w:p w14:paraId="77A3B7C5" w14:textId="77777777" w:rsidR="00610904" w:rsidRDefault="00610904" w:rsidP="00610904">
      <w:pPr>
        <w:pStyle w:val="capture"/>
      </w:pPr>
    </w:p>
    <w:p w14:paraId="5ECDEC16" w14:textId="77777777" w:rsidR="00610904" w:rsidRDefault="00610904" w:rsidP="00610904">
      <w:pPr>
        <w:pStyle w:val="capture"/>
      </w:pPr>
      <w:r>
        <w:t xml:space="preserve">Select MAIL GROUP NAME: </w:t>
      </w:r>
      <w:r w:rsidRPr="001E7A3D">
        <w:rPr>
          <w:b/>
        </w:rPr>
        <w:t xml:space="preserve">PXRM Management  </w:t>
      </w:r>
      <w:r w:rsidRPr="001E7A3D">
        <w:rPr>
          <w:b/>
          <w:highlight w:val="yellow"/>
        </w:rPr>
        <w:t xml:space="preserve">&lt;&lt;Enter mail group name found in </w:t>
      </w:r>
      <w:r w:rsidR="007669CC" w:rsidRPr="001E7A3D">
        <w:rPr>
          <w:b/>
          <w:bCs/>
          <w:highlight w:val="yellow"/>
        </w:rPr>
        <w:t xml:space="preserve">REMINDER MANAGEMENT MAILGROUP (#3) field in </w:t>
      </w:r>
      <w:r w:rsidR="007669CC" w:rsidRPr="001E7A3D">
        <w:rPr>
          <w:b/>
          <w:highlight w:val="yellow"/>
        </w:rPr>
        <w:t>CLINICAL REMINDER PARAMETERS</w:t>
      </w:r>
      <w:r w:rsidR="007669CC" w:rsidRPr="001E7A3D">
        <w:rPr>
          <w:b/>
          <w:bCs/>
          <w:highlight w:val="yellow"/>
        </w:rPr>
        <w:t xml:space="preserve"> file (#800) </w:t>
      </w:r>
      <w:r w:rsidRPr="001E7A3D">
        <w:rPr>
          <w:b/>
          <w:highlight w:val="yellow"/>
        </w:rPr>
        <w:t xml:space="preserve">(name of </w:t>
      </w:r>
      <w:r w:rsidR="000435EC" w:rsidRPr="001E7A3D">
        <w:rPr>
          <w:b/>
          <w:highlight w:val="yellow"/>
        </w:rPr>
        <w:t>mail group</w:t>
      </w:r>
      <w:r w:rsidRPr="001E7A3D">
        <w:rPr>
          <w:b/>
          <w:highlight w:val="yellow"/>
        </w:rPr>
        <w:t xml:space="preserve"> may vary at each site).</w:t>
      </w:r>
    </w:p>
    <w:p w14:paraId="1CE6FB02" w14:textId="77777777" w:rsidR="00610904" w:rsidRDefault="00610904" w:rsidP="00610904">
      <w:pPr>
        <w:pStyle w:val="capture"/>
      </w:pPr>
      <w:r>
        <w:t xml:space="preserve">NAME: </w:t>
      </w:r>
      <w:r w:rsidRPr="00610904">
        <w:rPr>
          <w:b/>
        </w:rPr>
        <w:t>PXRM Management</w:t>
      </w:r>
      <w:r>
        <w:t xml:space="preserve">// </w:t>
      </w:r>
    </w:p>
    <w:p w14:paraId="64384E98" w14:textId="77777777" w:rsidR="00610904" w:rsidRDefault="00610904" w:rsidP="00610904">
      <w:pPr>
        <w:pStyle w:val="capture"/>
      </w:pPr>
      <w:r>
        <w:t>Select MEMBER: DGTEST</w:t>
      </w:r>
      <w:proofErr w:type="gramStart"/>
      <w:r>
        <w:t>,PATONE</w:t>
      </w:r>
      <w:proofErr w:type="gramEnd"/>
      <w:r>
        <w:t xml:space="preserve">// </w:t>
      </w:r>
      <w:r w:rsidRPr="001E7A3D">
        <w:rPr>
          <w:b/>
        </w:rPr>
        <w:t>DGTEST,PATTWO</w:t>
      </w:r>
      <w:r>
        <w:t xml:space="preserve"> </w:t>
      </w:r>
      <w:r w:rsidRPr="00610904">
        <w:rPr>
          <w:b/>
          <w:highlight w:val="yellow"/>
        </w:rPr>
        <w:t>&lt;&lt;Enter your name as a member.</w:t>
      </w:r>
      <w:r>
        <w:t xml:space="preserve">   </w:t>
      </w:r>
    </w:p>
    <w:p w14:paraId="5F2C1960" w14:textId="77777777" w:rsidR="00610904" w:rsidRDefault="00610904" w:rsidP="00610904">
      <w:pPr>
        <w:pStyle w:val="capture"/>
      </w:pPr>
      <w:r>
        <w:t xml:space="preserve">  Are you adding 'DGTEST</w:t>
      </w:r>
      <w:proofErr w:type="gramStart"/>
      <w:r>
        <w:t>,PATTWO'</w:t>
      </w:r>
      <w:proofErr w:type="gramEnd"/>
      <w:r>
        <w:t xml:space="preserve"> as a new MEMBER (the 9TH for this MAIL GROUP)?</w:t>
      </w:r>
    </w:p>
    <w:p w14:paraId="39D650E4" w14:textId="77777777" w:rsidR="00610904" w:rsidRDefault="00610904" w:rsidP="00610904">
      <w:pPr>
        <w:pStyle w:val="capture"/>
      </w:pPr>
      <w:r>
        <w:t xml:space="preserve">No// </w:t>
      </w:r>
      <w:proofErr w:type="gramStart"/>
      <w:r w:rsidRPr="00610904">
        <w:rPr>
          <w:b/>
          <w:highlight w:val="yellow"/>
        </w:rPr>
        <w:t>Y  (</w:t>
      </w:r>
      <w:proofErr w:type="gramEnd"/>
      <w:r w:rsidRPr="00610904">
        <w:rPr>
          <w:b/>
          <w:highlight w:val="yellow"/>
        </w:rPr>
        <w:t>Yes)</w:t>
      </w:r>
    </w:p>
    <w:p w14:paraId="6DEA0C93" w14:textId="77777777" w:rsidR="00610904" w:rsidRDefault="00610904" w:rsidP="00610904">
      <w:pPr>
        <w:pStyle w:val="capture"/>
      </w:pPr>
      <w:r>
        <w:t xml:space="preserve">  TYPE: </w:t>
      </w:r>
    </w:p>
    <w:p w14:paraId="46F143C3" w14:textId="77777777" w:rsidR="00610904" w:rsidRDefault="00610904" w:rsidP="00610904">
      <w:pPr>
        <w:pStyle w:val="capture"/>
      </w:pPr>
      <w:r>
        <w:t>Select MEMBER: ^</w:t>
      </w:r>
    </w:p>
    <w:p w14:paraId="30C159F2" w14:textId="77777777" w:rsidR="00610904" w:rsidRDefault="00610904" w:rsidP="00610904">
      <w:pPr>
        <w:pStyle w:val="capture"/>
      </w:pPr>
    </w:p>
    <w:p w14:paraId="04A4650C" w14:textId="77777777" w:rsidR="00E9511E" w:rsidRDefault="00610904" w:rsidP="00610904">
      <w:pPr>
        <w:pStyle w:val="capture"/>
      </w:pPr>
      <w:r>
        <w:t>Select MAIL GROUP NAME:</w:t>
      </w:r>
    </w:p>
    <w:p w14:paraId="31C51F74" w14:textId="77777777" w:rsidR="00B74328" w:rsidRDefault="00EF27A3" w:rsidP="00B74328">
      <w:pPr>
        <w:pStyle w:val="Appendix11"/>
        <w:rPr>
          <w:spacing w:val="3"/>
        </w:rPr>
      </w:pPr>
      <w:bookmarkStart w:id="154" w:name="_Toc428788031"/>
      <w:r>
        <w:rPr>
          <w:spacing w:val="3"/>
        </w:rPr>
        <w:t>Remove Installer F</w:t>
      </w:r>
      <w:r w:rsidR="00B74328">
        <w:rPr>
          <w:spacing w:val="3"/>
        </w:rPr>
        <w:t>rom</w:t>
      </w:r>
      <w:r w:rsidR="00FA20BB">
        <w:rPr>
          <w:spacing w:val="3"/>
        </w:rPr>
        <w:t xml:space="preserve"> Reminder</w:t>
      </w:r>
      <w:r w:rsidR="00B74328">
        <w:rPr>
          <w:spacing w:val="3"/>
        </w:rPr>
        <w:t xml:space="preserve"> Management Mail Group</w:t>
      </w:r>
      <w:bookmarkEnd w:id="154"/>
    </w:p>
    <w:p w14:paraId="7254716A" w14:textId="77777777" w:rsidR="00610904" w:rsidRPr="00610904" w:rsidRDefault="00610904" w:rsidP="00610904">
      <w:pPr>
        <w:pStyle w:val="Style1"/>
      </w:pPr>
      <w:r w:rsidRPr="00610904">
        <w:t xml:space="preserve">Once the background job finishes rebuilding the Clinical Reminders Global Index and the results message(s) </w:t>
      </w:r>
      <w:r>
        <w:t xml:space="preserve">is </w:t>
      </w:r>
      <w:r w:rsidRPr="00610904">
        <w:t xml:space="preserve">received, remove yourself as a member of the mail group found in </w:t>
      </w:r>
      <w:r>
        <w:t xml:space="preserve">A.1 above.  </w:t>
      </w:r>
      <w:r w:rsidRPr="00610904">
        <w:t xml:space="preserve">In this example, the name of the mail group is </w:t>
      </w:r>
      <w:r>
        <w:t>“PXRM Management.”</w:t>
      </w:r>
    </w:p>
    <w:p w14:paraId="2C8FEC44" w14:textId="77777777" w:rsidR="00610904" w:rsidRPr="00E9511E" w:rsidRDefault="00610904" w:rsidP="00610904">
      <w:pPr>
        <w:pStyle w:val="Style1"/>
      </w:pPr>
      <w:r w:rsidRPr="00E9511E">
        <w:t>Example:</w:t>
      </w:r>
    </w:p>
    <w:p w14:paraId="2867B0D1" w14:textId="77777777" w:rsidR="00610904" w:rsidRDefault="00610904" w:rsidP="00610904">
      <w:pPr>
        <w:autoSpaceDE w:val="0"/>
        <w:autoSpaceDN w:val="0"/>
        <w:ind w:left="360"/>
        <w:rPr>
          <w:rFonts w:ascii="r_ansi" w:hAnsi="r_ansi" w:cs="Times New Roman"/>
          <w:sz w:val="20"/>
          <w:szCs w:val="20"/>
        </w:rPr>
      </w:pPr>
    </w:p>
    <w:p w14:paraId="2CF6F9AD" w14:textId="77777777" w:rsidR="00D1661B" w:rsidRDefault="00D1661B" w:rsidP="00D1661B">
      <w:pPr>
        <w:pStyle w:val="capture"/>
      </w:pPr>
      <w:r>
        <w:t>ALBANYTST</w:t>
      </w:r>
      <w:proofErr w:type="gramStart"/>
      <w:r>
        <w:t>:DEVESS</w:t>
      </w:r>
      <w:proofErr w:type="gramEnd"/>
      <w:r>
        <w:t>&gt;D P^DI</w:t>
      </w:r>
    </w:p>
    <w:p w14:paraId="19D51AB9" w14:textId="77777777" w:rsidR="00D1661B" w:rsidRDefault="00D1661B" w:rsidP="00D1661B">
      <w:pPr>
        <w:pStyle w:val="capture"/>
      </w:pPr>
    </w:p>
    <w:p w14:paraId="1F6ED984" w14:textId="77777777" w:rsidR="00D1661B" w:rsidRDefault="00D1661B" w:rsidP="00D1661B">
      <w:pPr>
        <w:pStyle w:val="capture"/>
      </w:pPr>
      <w:r>
        <w:t>VA FileMan 22.0</w:t>
      </w:r>
    </w:p>
    <w:p w14:paraId="7A9B5A2B" w14:textId="77777777" w:rsidR="00D1661B" w:rsidRDefault="00D1661B" w:rsidP="00D1661B">
      <w:pPr>
        <w:pStyle w:val="capture"/>
      </w:pPr>
    </w:p>
    <w:p w14:paraId="34DF0CD2" w14:textId="77777777" w:rsidR="00D1661B" w:rsidRDefault="00D1661B" w:rsidP="00D1661B">
      <w:pPr>
        <w:pStyle w:val="capture"/>
      </w:pPr>
      <w:r>
        <w:t xml:space="preserve">Select OPTION: </w:t>
      </w:r>
      <w:r w:rsidRPr="00D1661B">
        <w:rPr>
          <w:b/>
        </w:rPr>
        <w:t>ENTER OR EDIT FILE ENTRIES</w:t>
      </w:r>
      <w:r>
        <w:t xml:space="preserve">  </w:t>
      </w:r>
    </w:p>
    <w:p w14:paraId="6BFBAF06" w14:textId="77777777" w:rsidR="00D1661B" w:rsidRDefault="00D1661B" w:rsidP="00D1661B">
      <w:pPr>
        <w:pStyle w:val="capture"/>
      </w:pPr>
    </w:p>
    <w:p w14:paraId="3176781C" w14:textId="77777777" w:rsidR="00D1661B" w:rsidRDefault="00D1661B" w:rsidP="00D1661B">
      <w:pPr>
        <w:pStyle w:val="capture"/>
      </w:pPr>
      <w:r>
        <w:t xml:space="preserve">INPUT TO WHAT FILE: MAIL GROUP// </w:t>
      </w:r>
      <w:r w:rsidRPr="00D1661B">
        <w:rPr>
          <w:b/>
        </w:rPr>
        <w:t>MAIL GROUP</w:t>
      </w:r>
      <w:r>
        <w:t xml:space="preserve">    (315 entries)</w:t>
      </w:r>
    </w:p>
    <w:p w14:paraId="28EA9879" w14:textId="77777777" w:rsidR="00D1661B" w:rsidRDefault="00D1661B" w:rsidP="00D1661B">
      <w:pPr>
        <w:pStyle w:val="capture"/>
      </w:pPr>
      <w:r>
        <w:t xml:space="preserve">EDIT WHICH FIELD: </w:t>
      </w:r>
      <w:r w:rsidRPr="00D1661B">
        <w:rPr>
          <w:b/>
        </w:rPr>
        <w:t>ALL//</w:t>
      </w:r>
      <w:r>
        <w:t xml:space="preserve"> </w:t>
      </w:r>
    </w:p>
    <w:p w14:paraId="4AE82CAD" w14:textId="77777777" w:rsidR="00D1661B" w:rsidRDefault="00D1661B" w:rsidP="00D1661B">
      <w:pPr>
        <w:pStyle w:val="capture"/>
      </w:pPr>
    </w:p>
    <w:p w14:paraId="4806D711" w14:textId="77777777" w:rsidR="00D1661B" w:rsidRDefault="00D1661B" w:rsidP="00D1661B">
      <w:pPr>
        <w:pStyle w:val="capture"/>
      </w:pPr>
      <w:r>
        <w:t xml:space="preserve">Select MAIL GROUP NAME: </w:t>
      </w:r>
      <w:r w:rsidRPr="00D1661B">
        <w:rPr>
          <w:b/>
        </w:rPr>
        <w:t>PXRM Management</w:t>
      </w:r>
      <w:r>
        <w:t xml:space="preserve">  </w:t>
      </w:r>
      <w:r w:rsidRPr="00D1661B">
        <w:rPr>
          <w:b/>
          <w:highlight w:val="yellow"/>
        </w:rPr>
        <w:t xml:space="preserve">&lt;&lt;Enter mail group name found in </w:t>
      </w:r>
      <w:r w:rsidR="001E7A3D" w:rsidRPr="001E7A3D">
        <w:rPr>
          <w:b/>
          <w:bCs/>
          <w:highlight w:val="yellow"/>
        </w:rPr>
        <w:t xml:space="preserve">REMINDER MANAGEMENT MAILGROUP (#3) field in </w:t>
      </w:r>
      <w:r w:rsidR="001E7A3D" w:rsidRPr="001E7A3D">
        <w:rPr>
          <w:b/>
          <w:highlight w:val="yellow"/>
        </w:rPr>
        <w:t>CLINICAL REMINDER PARAMETERS</w:t>
      </w:r>
      <w:r w:rsidR="001E7A3D" w:rsidRPr="001E7A3D">
        <w:rPr>
          <w:b/>
          <w:bCs/>
          <w:highlight w:val="yellow"/>
        </w:rPr>
        <w:t xml:space="preserve"> file (#800) </w:t>
      </w:r>
      <w:r w:rsidRPr="00D1661B">
        <w:rPr>
          <w:b/>
          <w:highlight w:val="yellow"/>
        </w:rPr>
        <w:t>(name of mail group may vary at each site).</w:t>
      </w:r>
    </w:p>
    <w:p w14:paraId="4975886F" w14:textId="77777777" w:rsidR="00D1661B" w:rsidRDefault="00D1661B" w:rsidP="00D1661B">
      <w:pPr>
        <w:pStyle w:val="capture"/>
      </w:pPr>
    </w:p>
    <w:p w14:paraId="3CFFDB52" w14:textId="77777777" w:rsidR="00D1661B" w:rsidRDefault="00D1661B" w:rsidP="00D1661B">
      <w:pPr>
        <w:pStyle w:val="capture"/>
      </w:pPr>
      <w:r>
        <w:t xml:space="preserve">NAME: </w:t>
      </w:r>
      <w:r w:rsidRPr="00D1661B">
        <w:rPr>
          <w:b/>
        </w:rPr>
        <w:t>PXRM Management//</w:t>
      </w:r>
      <w:r>
        <w:t xml:space="preserve"> </w:t>
      </w:r>
    </w:p>
    <w:p w14:paraId="3E8DC031" w14:textId="77777777" w:rsidR="00D1661B" w:rsidRDefault="00D1661B" w:rsidP="00D1661B">
      <w:pPr>
        <w:pStyle w:val="capture"/>
      </w:pPr>
      <w:r>
        <w:t>Select MEMBER: DGTEST</w:t>
      </w:r>
      <w:proofErr w:type="gramStart"/>
      <w:r>
        <w:t>,PATONE</w:t>
      </w:r>
      <w:proofErr w:type="gramEnd"/>
      <w:r>
        <w:t xml:space="preserve">// </w:t>
      </w:r>
      <w:r w:rsidRPr="00D1661B">
        <w:rPr>
          <w:b/>
        </w:rPr>
        <w:t>DGTEST,PATTWO</w:t>
      </w:r>
      <w:r>
        <w:t xml:space="preserve"> </w:t>
      </w:r>
      <w:r w:rsidRPr="00D1661B">
        <w:rPr>
          <w:b/>
          <w:highlight w:val="yellow"/>
        </w:rPr>
        <w:t>&lt;&lt;Enter your name.</w:t>
      </w:r>
    </w:p>
    <w:p w14:paraId="5F12E4C0" w14:textId="77777777" w:rsidR="00D1661B" w:rsidRDefault="00D1661B" w:rsidP="00D1661B">
      <w:pPr>
        <w:pStyle w:val="capture"/>
      </w:pPr>
      <w:r>
        <w:t xml:space="preserve">         ...OK? Yes//   </w:t>
      </w:r>
      <w:r w:rsidRPr="00D1661B">
        <w:rPr>
          <w:b/>
        </w:rPr>
        <w:t>(Yes)</w:t>
      </w:r>
    </w:p>
    <w:p w14:paraId="72DE887E" w14:textId="77777777" w:rsidR="00D1661B" w:rsidRDefault="00D1661B" w:rsidP="00D1661B">
      <w:pPr>
        <w:pStyle w:val="capture"/>
      </w:pPr>
      <w:r>
        <w:t xml:space="preserve">  </w:t>
      </w:r>
    </w:p>
    <w:p w14:paraId="5E273572" w14:textId="77777777" w:rsidR="00D1661B" w:rsidRDefault="00D1661B" w:rsidP="00D1661B">
      <w:pPr>
        <w:pStyle w:val="capture"/>
      </w:pPr>
      <w:r>
        <w:t xml:space="preserve">  MEMBER: DGTEST</w:t>
      </w:r>
      <w:proofErr w:type="gramStart"/>
      <w:r>
        <w:t>,PATTWO</w:t>
      </w:r>
      <w:proofErr w:type="gramEnd"/>
      <w:r>
        <w:t xml:space="preserve">// </w:t>
      </w:r>
      <w:r w:rsidRPr="00D1661B">
        <w:rPr>
          <w:b/>
        </w:rPr>
        <w:t>@</w:t>
      </w:r>
      <w:r>
        <w:t xml:space="preserve"> </w:t>
      </w:r>
      <w:r w:rsidRPr="00D1661B">
        <w:rPr>
          <w:b/>
          <w:highlight w:val="yellow"/>
        </w:rPr>
        <w:t>&lt;&lt;Enter ‘@’ sign to delete member.</w:t>
      </w:r>
    </w:p>
    <w:p w14:paraId="213A3101" w14:textId="77777777" w:rsidR="00D1661B" w:rsidRDefault="00D1661B" w:rsidP="00D1661B">
      <w:pPr>
        <w:pStyle w:val="capture"/>
      </w:pPr>
      <w:r>
        <w:t xml:space="preserve">   SURE YOU WANT TO DELETE THE ENTIRE MEMBER? </w:t>
      </w:r>
      <w:proofErr w:type="gramStart"/>
      <w:r w:rsidRPr="00D1661B">
        <w:rPr>
          <w:b/>
          <w:highlight w:val="yellow"/>
        </w:rPr>
        <w:t>Y  (</w:t>
      </w:r>
      <w:proofErr w:type="gramEnd"/>
      <w:r w:rsidRPr="00D1661B">
        <w:rPr>
          <w:b/>
          <w:highlight w:val="yellow"/>
        </w:rPr>
        <w:t>Yes)</w:t>
      </w:r>
    </w:p>
    <w:p w14:paraId="5076BDFE" w14:textId="77777777" w:rsidR="00D1661B" w:rsidRDefault="00D1661B" w:rsidP="00D1661B">
      <w:pPr>
        <w:pStyle w:val="capture"/>
      </w:pPr>
      <w:r>
        <w:t>Select MEMBER: ^</w:t>
      </w:r>
    </w:p>
    <w:p w14:paraId="76638FD0" w14:textId="77777777" w:rsidR="00D1661B" w:rsidRDefault="00D1661B" w:rsidP="00D1661B">
      <w:pPr>
        <w:pStyle w:val="capture"/>
      </w:pPr>
    </w:p>
    <w:p w14:paraId="649116E5" w14:textId="77777777" w:rsidR="00D1661B" w:rsidRDefault="00D1661B" w:rsidP="00D1661B">
      <w:pPr>
        <w:pStyle w:val="capture"/>
      </w:pPr>
      <w:r>
        <w:t>Select MAIL GROUP NAME:</w:t>
      </w:r>
    </w:p>
    <w:p w14:paraId="2D284475" w14:textId="77777777" w:rsidR="00E9511E" w:rsidRDefault="00E9511E" w:rsidP="00E9511E">
      <w:pPr>
        <w:pStyle w:val="Appendix11"/>
      </w:pPr>
      <w:bookmarkStart w:id="155" w:name="_Toc428788032"/>
      <w:r w:rsidRPr="00754232">
        <w:lastRenderedPageBreak/>
        <w:t>C</w:t>
      </w:r>
      <w:r>
        <w:t xml:space="preserve">linical Reminders Mail Group </w:t>
      </w:r>
      <w:r w:rsidRPr="00754232">
        <w:t>Message</w:t>
      </w:r>
      <w:r>
        <w:t xml:space="preserve"> – Index Rebuild Status (E</w:t>
      </w:r>
      <w:r w:rsidRPr="00754232">
        <w:t>xample)</w:t>
      </w:r>
      <w:bookmarkEnd w:id="155"/>
    </w:p>
    <w:p w14:paraId="7CD6FA3E" w14:textId="77777777" w:rsidR="00E9511E" w:rsidRDefault="00E9511E" w:rsidP="00E9511E">
      <w:pPr>
        <w:pStyle w:val="capture"/>
      </w:pPr>
      <w:r>
        <w:t>Subj: Index for global ^</w:t>
      </w:r>
      <w:proofErr w:type="gramStart"/>
      <w:r>
        <w:t>DGPT(</w:t>
      </w:r>
      <w:proofErr w:type="gramEnd"/>
      <w:r>
        <w:t xml:space="preserve"> successfully built  [#120] 07/08/15@16:48 6 lines</w:t>
      </w:r>
    </w:p>
    <w:p w14:paraId="5E4B1023" w14:textId="77777777" w:rsidR="00E9511E" w:rsidRDefault="00E9511E" w:rsidP="00E9511E">
      <w:pPr>
        <w:pStyle w:val="capture"/>
      </w:pPr>
      <w:r>
        <w:t>From: DGUSER</w:t>
      </w:r>
      <w:proofErr w:type="gramStart"/>
      <w:r>
        <w:t>,TEST</w:t>
      </w:r>
      <w:proofErr w:type="gramEnd"/>
      <w:r>
        <w:t xml:space="preserve">  In 'IN' basket.   Page </w:t>
      </w:r>
      <w:proofErr w:type="gramStart"/>
      <w:r>
        <w:t>1  *</w:t>
      </w:r>
      <w:proofErr w:type="gramEnd"/>
      <w:r>
        <w:t>New*</w:t>
      </w:r>
    </w:p>
    <w:p w14:paraId="00B6F30C" w14:textId="77777777" w:rsidR="00E9511E" w:rsidRDefault="00E9511E" w:rsidP="00E9511E">
      <w:pPr>
        <w:pStyle w:val="capture"/>
      </w:pPr>
      <w:r>
        <w:t>----------------------------------------------------------------------------------</w:t>
      </w:r>
    </w:p>
    <w:p w14:paraId="0596CF28" w14:textId="77777777" w:rsidR="00E9511E" w:rsidRDefault="00E9511E" w:rsidP="00E9511E">
      <w:pPr>
        <w:pStyle w:val="capture"/>
      </w:pPr>
      <w:r>
        <w:t>Build of Clinical Reminders index for global ^</w:t>
      </w:r>
      <w:proofErr w:type="gramStart"/>
      <w:r>
        <w:t>DGPT(</w:t>
      </w:r>
      <w:proofErr w:type="gramEnd"/>
      <w:r>
        <w:t xml:space="preserve"> completed.</w:t>
      </w:r>
    </w:p>
    <w:p w14:paraId="0595E310" w14:textId="77777777" w:rsidR="00E9511E" w:rsidRDefault="00E9511E" w:rsidP="00E9511E">
      <w:pPr>
        <w:pStyle w:val="capture"/>
      </w:pPr>
      <w:r>
        <w:t>Build finished at 07/08/2015@16:48:41</w:t>
      </w:r>
    </w:p>
    <w:p w14:paraId="62349E43" w14:textId="77777777" w:rsidR="00E9511E" w:rsidRDefault="00E9511E" w:rsidP="00E9511E">
      <w:pPr>
        <w:pStyle w:val="capture"/>
      </w:pPr>
      <w:r>
        <w:t>2128929 entries were created.</w:t>
      </w:r>
    </w:p>
    <w:p w14:paraId="17A85070" w14:textId="77777777" w:rsidR="00E9511E" w:rsidRDefault="00E9511E" w:rsidP="00E9511E">
      <w:pPr>
        <w:pStyle w:val="capture"/>
      </w:pPr>
      <w:r>
        <w:t>Elapsed time:  0:05:29</w:t>
      </w:r>
    </w:p>
    <w:p w14:paraId="2F229D9F" w14:textId="77777777" w:rsidR="00E9511E" w:rsidRDefault="00E9511E" w:rsidP="00E9511E">
      <w:pPr>
        <w:pStyle w:val="capture"/>
      </w:pPr>
      <w:r>
        <w:t xml:space="preserve">1 </w:t>
      </w:r>
      <w:proofErr w:type="gramStart"/>
      <w:r>
        <w:t>errors</w:t>
      </w:r>
      <w:proofErr w:type="gramEnd"/>
      <w:r>
        <w:t xml:space="preserve"> were encountered.</w:t>
      </w:r>
    </w:p>
    <w:p w14:paraId="5E05BACC" w14:textId="77777777" w:rsidR="00E9511E" w:rsidRDefault="00E9511E" w:rsidP="00E9511E">
      <w:pPr>
        <w:pStyle w:val="capture"/>
      </w:pPr>
      <w:r>
        <w:t>Another MailMan message will contain the error information.</w:t>
      </w:r>
    </w:p>
    <w:p w14:paraId="1CDBFC61" w14:textId="77777777" w:rsidR="00E9511E" w:rsidRDefault="00E9511E" w:rsidP="00E9511E">
      <w:pPr>
        <w:pStyle w:val="capture"/>
      </w:pPr>
    </w:p>
    <w:p w14:paraId="3E6DC7AA" w14:textId="77777777" w:rsidR="00E9511E" w:rsidRDefault="00E9511E" w:rsidP="00E9511E">
      <w:pPr>
        <w:pStyle w:val="capture"/>
      </w:pPr>
      <w:r>
        <w:t>Enter message action (in IN basket): Ignore//</w:t>
      </w:r>
    </w:p>
    <w:p w14:paraId="1491A7F7" w14:textId="77777777" w:rsidR="00E9511E" w:rsidRDefault="00E9511E" w:rsidP="00E9511E">
      <w:pPr>
        <w:pStyle w:val="Appendix11"/>
      </w:pPr>
      <w:bookmarkStart w:id="156" w:name="_Toc428788033"/>
      <w:r w:rsidRPr="00754232">
        <w:t>C</w:t>
      </w:r>
      <w:r>
        <w:t xml:space="preserve">linical Reminders Mail Group </w:t>
      </w:r>
      <w:r w:rsidRPr="00754232">
        <w:t>Message</w:t>
      </w:r>
      <w:r>
        <w:t xml:space="preserve"> – Entries Could Not Be Indexed</w:t>
      </w:r>
      <w:r w:rsidRPr="00754232">
        <w:t xml:space="preserve"> (</w:t>
      </w:r>
      <w:r>
        <w:t>E</w:t>
      </w:r>
      <w:r w:rsidRPr="00754232">
        <w:t>xample)</w:t>
      </w:r>
      <w:bookmarkEnd w:id="156"/>
    </w:p>
    <w:p w14:paraId="32E57517" w14:textId="77777777" w:rsidR="00E9511E" w:rsidRDefault="00E9511E" w:rsidP="00E9511E">
      <w:pPr>
        <w:pStyle w:val="capture"/>
      </w:pPr>
      <w:r>
        <w:t>Subj: CLINICAL REMINDER INDEX BUILD ERROR(S) FOR GLOBAL ^</w:t>
      </w:r>
      <w:proofErr w:type="gramStart"/>
      <w:r>
        <w:t>DGPT(</w:t>
      </w:r>
      <w:proofErr w:type="gramEnd"/>
      <w:r>
        <w:t xml:space="preserve">  [#121] 07/08/15@16:48  1 line</w:t>
      </w:r>
    </w:p>
    <w:p w14:paraId="27C9BC56" w14:textId="77777777" w:rsidR="00E9511E" w:rsidRDefault="00E9511E" w:rsidP="00E9511E">
      <w:pPr>
        <w:pStyle w:val="capture"/>
      </w:pPr>
      <w:r>
        <w:t>From: DGUSER</w:t>
      </w:r>
      <w:proofErr w:type="gramStart"/>
      <w:r>
        <w:t>,TEST</w:t>
      </w:r>
      <w:proofErr w:type="gramEnd"/>
      <w:r>
        <w:t xml:space="preserve"> In 'IN' basket.   Page </w:t>
      </w:r>
      <w:proofErr w:type="gramStart"/>
      <w:r>
        <w:t>1  *</w:t>
      </w:r>
      <w:proofErr w:type="gramEnd"/>
      <w:r>
        <w:t>New*</w:t>
      </w:r>
    </w:p>
    <w:p w14:paraId="014B05F0" w14:textId="77777777" w:rsidR="00E9511E" w:rsidRDefault="00E9511E" w:rsidP="00E9511E">
      <w:pPr>
        <w:pStyle w:val="capture"/>
      </w:pPr>
      <w:r>
        <w:t>---------------------------------------------------------------------------------------------</w:t>
      </w:r>
    </w:p>
    <w:p w14:paraId="362F81BC" w14:textId="77777777" w:rsidR="00E9511E" w:rsidRDefault="00E9511E" w:rsidP="00E9511E">
      <w:pPr>
        <w:pStyle w:val="capture"/>
      </w:pPr>
      <w:r>
        <w:t>GLOBAL: ^</w:t>
      </w:r>
      <w:proofErr w:type="gramStart"/>
      <w:r>
        <w:t>DGPT(</w:t>
      </w:r>
      <w:proofErr w:type="gramEnd"/>
      <w:r>
        <w:t xml:space="preserve"> ENTRY: 30212;S;2;0 has the invalid code -1^Invalid IEN for File</w:t>
      </w:r>
    </w:p>
    <w:p w14:paraId="5790CFF4" w14:textId="77777777" w:rsidR="00E9511E" w:rsidRDefault="00E9511E" w:rsidP="00E9511E">
      <w:pPr>
        <w:pStyle w:val="capture"/>
      </w:pPr>
    </w:p>
    <w:p w14:paraId="6986B3F5" w14:textId="77777777" w:rsidR="00E9511E" w:rsidRPr="00F45A69" w:rsidRDefault="00E9511E" w:rsidP="00E9511E">
      <w:pPr>
        <w:pStyle w:val="capture"/>
        <w:sectPr w:rsidR="00E9511E" w:rsidRPr="00F45A69" w:rsidSect="00F026AC">
          <w:pgSz w:w="12240" w:h="15840"/>
          <w:pgMar w:top="1440" w:right="1440" w:bottom="1440" w:left="1440" w:header="0" w:footer="1063" w:gutter="0"/>
          <w:cols w:space="720"/>
          <w:docGrid w:linePitch="299"/>
        </w:sectPr>
      </w:pPr>
      <w:r>
        <w:t>Enter message action (in IN basket): Ignore//</w:t>
      </w:r>
    </w:p>
    <w:p w14:paraId="6FB2A28E" w14:textId="77777777" w:rsidR="00D801F9" w:rsidRPr="00B7299E" w:rsidRDefault="0061224E" w:rsidP="00740B25">
      <w:pPr>
        <w:pStyle w:val="Appendix1"/>
      </w:pPr>
      <w:bookmarkStart w:id="157" w:name="Appendix_B"/>
      <w:bookmarkStart w:id="158" w:name="_Ref427070822"/>
      <w:bookmarkStart w:id="159" w:name="_Toc428788034"/>
      <w:bookmarkEnd w:id="157"/>
      <w:r>
        <w:lastRenderedPageBreak/>
        <w:t>APPENDIX B</w:t>
      </w:r>
      <w:r w:rsidR="00D801F9" w:rsidRPr="00B7299E">
        <w:t xml:space="preserve"> – Captured Install</w:t>
      </w:r>
      <w:bookmarkEnd w:id="158"/>
      <w:bookmarkEnd w:id="159"/>
    </w:p>
    <w:p w14:paraId="331318A6" w14:textId="77777777" w:rsidR="0056407D" w:rsidRPr="0056407D" w:rsidRDefault="00D801F9" w:rsidP="0061224E">
      <w:pPr>
        <w:pStyle w:val="AppendixB1"/>
      </w:pPr>
      <w:bookmarkStart w:id="160" w:name="3.1_Load_Export_Global_^LEXM"/>
      <w:bookmarkStart w:id="161" w:name="_bookmark54"/>
      <w:bookmarkStart w:id="162" w:name="3.2_Load_KIDS_Distribution"/>
      <w:bookmarkStart w:id="163" w:name="_bookmark55"/>
      <w:bookmarkStart w:id="164" w:name="_Toc428788035"/>
      <w:bookmarkEnd w:id="160"/>
      <w:bookmarkEnd w:id="161"/>
      <w:bookmarkEnd w:id="162"/>
      <w:bookmarkEnd w:id="163"/>
      <w:r>
        <w:rPr>
          <w:spacing w:val="3"/>
        </w:rPr>
        <w:t>Load</w:t>
      </w:r>
      <w:r>
        <w:rPr>
          <w:spacing w:val="-12"/>
        </w:rPr>
        <w:t xml:space="preserve"> </w:t>
      </w:r>
      <w:r>
        <w:t>KIDS</w:t>
      </w:r>
      <w:r>
        <w:rPr>
          <w:spacing w:val="6"/>
        </w:rPr>
        <w:t xml:space="preserve"> </w:t>
      </w:r>
      <w:r>
        <w:t>Distribution</w:t>
      </w:r>
      <w:bookmarkEnd w:id="164"/>
    </w:p>
    <w:p w14:paraId="7EA563E7" w14:textId="77777777" w:rsidR="00070D61" w:rsidRDefault="00070D61" w:rsidP="00070D61">
      <w:pPr>
        <w:pStyle w:val="capture"/>
      </w:pPr>
      <w:r>
        <w:t>Select OPTION NAME: Kernel Installation &amp; Distribution System</w:t>
      </w:r>
    </w:p>
    <w:p w14:paraId="29F69FB0" w14:textId="77777777" w:rsidR="00070D61" w:rsidRDefault="00070D61" w:rsidP="00070D61">
      <w:pPr>
        <w:pStyle w:val="capture"/>
      </w:pPr>
    </w:p>
    <w:p w14:paraId="7558E5B2" w14:textId="77777777" w:rsidR="00070D61" w:rsidRDefault="00070D61" w:rsidP="00070D61">
      <w:pPr>
        <w:pStyle w:val="capture"/>
      </w:pPr>
    </w:p>
    <w:p w14:paraId="6E70D7CB" w14:textId="77777777" w:rsidR="00070D61" w:rsidRDefault="00070D61" w:rsidP="00070D61">
      <w:pPr>
        <w:pStyle w:val="capture"/>
      </w:pPr>
      <w:r>
        <w:t xml:space="preserve">          Edits and </w:t>
      </w:r>
      <w:proofErr w:type="gramStart"/>
      <w:r>
        <w:t>Distribution ...</w:t>
      </w:r>
      <w:proofErr w:type="gramEnd"/>
    </w:p>
    <w:p w14:paraId="7A1389CB" w14:textId="77777777" w:rsidR="00070D61" w:rsidRDefault="00070D61" w:rsidP="00070D61">
      <w:pPr>
        <w:pStyle w:val="capture"/>
      </w:pPr>
      <w:r>
        <w:t xml:space="preserve">          </w:t>
      </w:r>
      <w:proofErr w:type="gramStart"/>
      <w:r>
        <w:t>Utilities ...</w:t>
      </w:r>
      <w:proofErr w:type="gramEnd"/>
    </w:p>
    <w:p w14:paraId="5A9A251C" w14:textId="77777777" w:rsidR="00070D61" w:rsidRDefault="00070D61" w:rsidP="00070D61">
      <w:pPr>
        <w:pStyle w:val="capture"/>
      </w:pPr>
      <w:r>
        <w:t xml:space="preserve">          </w:t>
      </w:r>
      <w:proofErr w:type="gramStart"/>
      <w:r>
        <w:t>Installation ...</w:t>
      </w:r>
      <w:proofErr w:type="gramEnd"/>
    </w:p>
    <w:p w14:paraId="668E8075" w14:textId="77777777" w:rsidR="00070D61" w:rsidRDefault="00070D61" w:rsidP="00070D61">
      <w:pPr>
        <w:pStyle w:val="capture"/>
      </w:pPr>
      <w:r>
        <w:t xml:space="preserve">          Patch Monitor Main </w:t>
      </w:r>
      <w:proofErr w:type="gramStart"/>
      <w:r>
        <w:t>Menu ...</w:t>
      </w:r>
      <w:proofErr w:type="gramEnd"/>
    </w:p>
    <w:p w14:paraId="03E2E7D1" w14:textId="77777777" w:rsidR="00070D61" w:rsidRDefault="00070D61" w:rsidP="00070D61">
      <w:pPr>
        <w:pStyle w:val="capture"/>
      </w:pPr>
    </w:p>
    <w:p w14:paraId="32E3F233" w14:textId="77777777" w:rsidR="00070D61" w:rsidRDefault="00070D61" w:rsidP="00070D61">
      <w:pPr>
        <w:pStyle w:val="capture"/>
      </w:pPr>
      <w:r>
        <w:t>Select Kernel Installation &amp; Distribution System Option: Installation</w:t>
      </w:r>
    </w:p>
    <w:p w14:paraId="6DCF6DFC" w14:textId="77777777" w:rsidR="00070D61" w:rsidRDefault="00070D61" w:rsidP="00070D61">
      <w:pPr>
        <w:pStyle w:val="capture"/>
      </w:pPr>
    </w:p>
    <w:p w14:paraId="49BB461F" w14:textId="77777777" w:rsidR="00070D61" w:rsidRDefault="00070D61" w:rsidP="00070D61">
      <w:pPr>
        <w:pStyle w:val="capture"/>
      </w:pPr>
    </w:p>
    <w:p w14:paraId="307DEA8E" w14:textId="77777777" w:rsidR="001E4E67" w:rsidRDefault="001E4E67" w:rsidP="001E4E67">
      <w:pPr>
        <w:pStyle w:val="capture"/>
      </w:pPr>
      <w:r>
        <w:t xml:space="preserve">   1      Load a Distribution</w:t>
      </w:r>
    </w:p>
    <w:p w14:paraId="699C1483" w14:textId="77777777" w:rsidR="001E4E67" w:rsidRDefault="001E4E67" w:rsidP="001E4E67">
      <w:pPr>
        <w:pStyle w:val="capture"/>
      </w:pPr>
      <w:r>
        <w:t xml:space="preserve">   2      Verify Checksums in Transport Global</w:t>
      </w:r>
    </w:p>
    <w:p w14:paraId="23CBD802" w14:textId="77777777" w:rsidR="001E4E67" w:rsidRDefault="001E4E67" w:rsidP="001E4E67">
      <w:pPr>
        <w:pStyle w:val="capture"/>
      </w:pPr>
      <w:r>
        <w:t xml:space="preserve">   3      Print Transport Global</w:t>
      </w:r>
    </w:p>
    <w:p w14:paraId="5E2A8636" w14:textId="77777777" w:rsidR="001E4E67" w:rsidRDefault="001E4E67" w:rsidP="001E4E67">
      <w:pPr>
        <w:pStyle w:val="capture"/>
      </w:pPr>
      <w:r>
        <w:t xml:space="preserve">   4      Compare Transport Global to Current System</w:t>
      </w:r>
    </w:p>
    <w:p w14:paraId="206BBC61" w14:textId="77777777" w:rsidR="001E4E67" w:rsidRDefault="001E4E67" w:rsidP="001E4E67">
      <w:pPr>
        <w:pStyle w:val="capture"/>
      </w:pPr>
      <w:r>
        <w:t xml:space="preserve">   5      Backup a Transport Global</w:t>
      </w:r>
    </w:p>
    <w:p w14:paraId="6026AB41" w14:textId="77777777" w:rsidR="001E4E67" w:rsidRDefault="001E4E67" w:rsidP="001E4E67">
      <w:pPr>
        <w:pStyle w:val="capture"/>
      </w:pPr>
      <w:r>
        <w:t xml:space="preserve">   6      Install Package(s)</w:t>
      </w:r>
    </w:p>
    <w:p w14:paraId="4684CA88" w14:textId="77777777" w:rsidR="001E4E67" w:rsidRDefault="001E4E67" w:rsidP="001E4E67">
      <w:pPr>
        <w:pStyle w:val="capture"/>
      </w:pPr>
      <w:r>
        <w:t xml:space="preserve">          Restart Install of Package(s)</w:t>
      </w:r>
    </w:p>
    <w:p w14:paraId="6F5AAF27" w14:textId="77777777" w:rsidR="001E4E67" w:rsidRDefault="001E4E67" w:rsidP="001E4E67">
      <w:pPr>
        <w:pStyle w:val="capture"/>
      </w:pPr>
      <w:r>
        <w:t xml:space="preserve">          Unload a Distribution</w:t>
      </w:r>
    </w:p>
    <w:p w14:paraId="04FE4CA7" w14:textId="77777777" w:rsidR="001E4E67" w:rsidRDefault="001E4E67" w:rsidP="001E4E67">
      <w:pPr>
        <w:pStyle w:val="capture"/>
      </w:pPr>
    </w:p>
    <w:p w14:paraId="2ACF6249" w14:textId="77777777" w:rsidR="001E4E67" w:rsidRDefault="001E4E67" w:rsidP="001E4E67">
      <w:pPr>
        <w:pStyle w:val="capture"/>
      </w:pPr>
      <w:r>
        <w:t>Select Installation Option: Load a Distribution</w:t>
      </w:r>
    </w:p>
    <w:p w14:paraId="70FA4629" w14:textId="77777777" w:rsidR="001E4E67" w:rsidRDefault="001E4E67" w:rsidP="001E4E67">
      <w:pPr>
        <w:pStyle w:val="capture"/>
      </w:pPr>
      <w:r>
        <w:t>Enter a Host File: /home/cheyl146/ICD_10_PTF_MODIFICATIONS.KID</w:t>
      </w:r>
    </w:p>
    <w:p w14:paraId="4C628336" w14:textId="77777777" w:rsidR="001E4E67" w:rsidRDefault="001E4E67" w:rsidP="001E4E67">
      <w:pPr>
        <w:pStyle w:val="capture"/>
      </w:pPr>
    </w:p>
    <w:p w14:paraId="7A50933E" w14:textId="77777777" w:rsidR="001E4E67" w:rsidRDefault="001E4E67" w:rsidP="001E4E67">
      <w:pPr>
        <w:pStyle w:val="capture"/>
      </w:pPr>
      <w:r>
        <w:t>KIDS Distribution saved on Aug 20, 2015@17:16:54</w:t>
      </w:r>
    </w:p>
    <w:p w14:paraId="002DAF8F" w14:textId="77777777" w:rsidR="001E4E67" w:rsidRDefault="001E4E67" w:rsidP="001E4E67">
      <w:pPr>
        <w:pStyle w:val="capture"/>
      </w:pPr>
      <w:r>
        <w:t>Comment: DG*5.3*884</w:t>
      </w:r>
      <w:proofErr w:type="gramStart"/>
      <w:r>
        <w:t>,GMTS</w:t>
      </w:r>
      <w:proofErr w:type="gramEnd"/>
      <w:r>
        <w:t>*2.7*111,IB*2*522,LR*5.2*442,ROR*1.5*25,OR*3*406</w:t>
      </w:r>
    </w:p>
    <w:p w14:paraId="73B4A1FD" w14:textId="77777777" w:rsidR="001E4E67" w:rsidRDefault="001E4E67" w:rsidP="001E4E67">
      <w:pPr>
        <w:pStyle w:val="capture"/>
      </w:pPr>
    </w:p>
    <w:p w14:paraId="73B76B15" w14:textId="77777777" w:rsidR="001E4E67" w:rsidRDefault="001E4E67" w:rsidP="001E4E67">
      <w:pPr>
        <w:pStyle w:val="capture"/>
      </w:pPr>
      <w:r>
        <w:t>This Distribution contains Transport Globals for the following Package(s):</w:t>
      </w:r>
    </w:p>
    <w:p w14:paraId="5E93FCBD" w14:textId="77777777" w:rsidR="001E4E67" w:rsidRDefault="001E4E67" w:rsidP="001E4E67">
      <w:pPr>
        <w:pStyle w:val="capture"/>
      </w:pPr>
      <w:r>
        <w:t xml:space="preserve">Build DG*5.3*884 has been loaded before, here is when: </w:t>
      </w:r>
    </w:p>
    <w:p w14:paraId="6E53BF17" w14:textId="77777777" w:rsidR="001E4E67" w:rsidRDefault="001E4E67" w:rsidP="001E4E67">
      <w:pPr>
        <w:pStyle w:val="capture"/>
      </w:pPr>
      <w:r>
        <w:t xml:space="preserve">      DG*5.3*884   Install Completed</w:t>
      </w:r>
    </w:p>
    <w:p w14:paraId="1DD6CCCB" w14:textId="77777777" w:rsidR="001E4E67" w:rsidRDefault="001E4E67" w:rsidP="001E4E67">
      <w:pPr>
        <w:pStyle w:val="capture"/>
      </w:pPr>
      <w:r>
        <w:t xml:space="preserve">                   </w:t>
      </w:r>
      <w:proofErr w:type="gramStart"/>
      <w:r>
        <w:t>was</w:t>
      </w:r>
      <w:proofErr w:type="gramEnd"/>
      <w:r>
        <w:t xml:space="preserve"> loaded on Jul 22, 2015@09:02:42</w:t>
      </w:r>
    </w:p>
    <w:p w14:paraId="547B4FC0" w14:textId="77777777" w:rsidR="001E4E67" w:rsidRDefault="001E4E67" w:rsidP="001E4E67">
      <w:pPr>
        <w:pStyle w:val="capture"/>
      </w:pPr>
      <w:r>
        <w:t>OK to continue with Load? NO// YES</w:t>
      </w:r>
    </w:p>
    <w:p w14:paraId="19AF67F2" w14:textId="77777777" w:rsidR="001E4E67" w:rsidRDefault="001E4E67" w:rsidP="001E4E67">
      <w:pPr>
        <w:pStyle w:val="capture"/>
      </w:pPr>
    </w:p>
    <w:p w14:paraId="793377AB" w14:textId="77777777" w:rsidR="001E4E67" w:rsidRDefault="001E4E67" w:rsidP="001E4E67">
      <w:pPr>
        <w:pStyle w:val="capture"/>
      </w:pPr>
      <w:r>
        <w:t xml:space="preserve">Build GMTS*2.7*111 has been loaded before, here is when: </w:t>
      </w:r>
    </w:p>
    <w:p w14:paraId="4682C345" w14:textId="77777777" w:rsidR="001E4E67" w:rsidRDefault="001E4E67" w:rsidP="001E4E67">
      <w:pPr>
        <w:pStyle w:val="capture"/>
      </w:pPr>
      <w:r>
        <w:t xml:space="preserve">      GMTS*2.7*111   Install Completed</w:t>
      </w:r>
    </w:p>
    <w:p w14:paraId="218A1A57" w14:textId="77777777" w:rsidR="001E4E67" w:rsidRDefault="001E4E67" w:rsidP="001E4E67">
      <w:pPr>
        <w:pStyle w:val="capture"/>
      </w:pPr>
      <w:r>
        <w:t xml:space="preserve">                     </w:t>
      </w:r>
      <w:proofErr w:type="gramStart"/>
      <w:r>
        <w:t>was</w:t>
      </w:r>
      <w:proofErr w:type="gramEnd"/>
      <w:r>
        <w:t xml:space="preserve"> loaded on Jul 22, 2015@09:02:44</w:t>
      </w:r>
    </w:p>
    <w:p w14:paraId="4A214123" w14:textId="77777777" w:rsidR="001E4E67" w:rsidRDefault="001E4E67" w:rsidP="001E4E67">
      <w:pPr>
        <w:pStyle w:val="capture"/>
      </w:pPr>
      <w:r>
        <w:t>OK to continue with Load? NO// YES</w:t>
      </w:r>
    </w:p>
    <w:p w14:paraId="78CCCB21" w14:textId="77777777" w:rsidR="001E4E67" w:rsidRDefault="001E4E67" w:rsidP="001E4E67">
      <w:pPr>
        <w:pStyle w:val="capture"/>
      </w:pPr>
    </w:p>
    <w:p w14:paraId="6399B503" w14:textId="77777777" w:rsidR="001E4E67" w:rsidRDefault="001E4E67" w:rsidP="001E4E67">
      <w:pPr>
        <w:pStyle w:val="capture"/>
      </w:pPr>
      <w:r>
        <w:t xml:space="preserve">Build IB*2.0*522 has been loaded before, here is when: </w:t>
      </w:r>
    </w:p>
    <w:p w14:paraId="1AC20FE1" w14:textId="77777777" w:rsidR="001E4E67" w:rsidRDefault="001E4E67" w:rsidP="001E4E67">
      <w:pPr>
        <w:pStyle w:val="capture"/>
      </w:pPr>
      <w:r>
        <w:t xml:space="preserve">      IB*2.0*522   Install Completed</w:t>
      </w:r>
    </w:p>
    <w:p w14:paraId="21E7F1C6" w14:textId="77777777" w:rsidR="001E4E67" w:rsidRDefault="001E4E67" w:rsidP="001E4E67">
      <w:pPr>
        <w:pStyle w:val="capture"/>
      </w:pPr>
      <w:r>
        <w:t xml:space="preserve">                   </w:t>
      </w:r>
      <w:proofErr w:type="gramStart"/>
      <w:r>
        <w:t>was</w:t>
      </w:r>
      <w:proofErr w:type="gramEnd"/>
      <w:r>
        <w:t xml:space="preserve"> loaded on Jul 22, 2015@09:02:44</w:t>
      </w:r>
    </w:p>
    <w:p w14:paraId="5A32F3E6" w14:textId="77777777" w:rsidR="001E4E67" w:rsidRDefault="001E4E67" w:rsidP="001E4E67">
      <w:pPr>
        <w:pStyle w:val="capture"/>
      </w:pPr>
      <w:r>
        <w:t>OK to continue with Load? NO// YES</w:t>
      </w:r>
    </w:p>
    <w:p w14:paraId="6FC39685" w14:textId="77777777" w:rsidR="001E4E67" w:rsidRDefault="001E4E67" w:rsidP="001E4E67">
      <w:pPr>
        <w:pStyle w:val="capture"/>
      </w:pPr>
    </w:p>
    <w:p w14:paraId="3D724F99" w14:textId="77777777" w:rsidR="001E4E67" w:rsidRDefault="001E4E67" w:rsidP="001E4E67">
      <w:pPr>
        <w:pStyle w:val="capture"/>
      </w:pPr>
      <w:r>
        <w:t xml:space="preserve">Build LR*5.2*442 has been loaded before, here is when: </w:t>
      </w:r>
    </w:p>
    <w:p w14:paraId="65646DFB" w14:textId="77777777" w:rsidR="001E4E67" w:rsidRDefault="001E4E67" w:rsidP="001E4E67">
      <w:pPr>
        <w:pStyle w:val="capture"/>
      </w:pPr>
      <w:r>
        <w:t xml:space="preserve">      LR*5.2*442   Install Completed</w:t>
      </w:r>
    </w:p>
    <w:p w14:paraId="58DC2860" w14:textId="77777777" w:rsidR="001E4E67" w:rsidRDefault="001E4E67" w:rsidP="001E4E67">
      <w:pPr>
        <w:pStyle w:val="capture"/>
      </w:pPr>
      <w:r>
        <w:t xml:space="preserve">                   </w:t>
      </w:r>
      <w:proofErr w:type="gramStart"/>
      <w:r>
        <w:t>was</w:t>
      </w:r>
      <w:proofErr w:type="gramEnd"/>
      <w:r>
        <w:t xml:space="preserve"> loaded on Jul 22, 2015@09:02:44</w:t>
      </w:r>
    </w:p>
    <w:p w14:paraId="1105BDD3" w14:textId="77777777" w:rsidR="001E4E67" w:rsidRDefault="001E4E67" w:rsidP="001E4E67">
      <w:pPr>
        <w:pStyle w:val="capture"/>
      </w:pPr>
      <w:r>
        <w:t>OK to continue with Load? NO// YES</w:t>
      </w:r>
    </w:p>
    <w:p w14:paraId="244FFE0D" w14:textId="77777777" w:rsidR="001E4E67" w:rsidRDefault="001E4E67" w:rsidP="001E4E67">
      <w:pPr>
        <w:pStyle w:val="capture"/>
      </w:pPr>
    </w:p>
    <w:p w14:paraId="2BD20D9E" w14:textId="77777777" w:rsidR="001E4E67" w:rsidRDefault="001E4E67" w:rsidP="001E4E67">
      <w:pPr>
        <w:pStyle w:val="capture"/>
      </w:pPr>
      <w:r>
        <w:t xml:space="preserve">Build ROR*1.5*25 has been loaded before, here is when: </w:t>
      </w:r>
    </w:p>
    <w:p w14:paraId="34613885" w14:textId="77777777" w:rsidR="001E4E67" w:rsidRDefault="001E4E67" w:rsidP="001E4E67">
      <w:pPr>
        <w:pStyle w:val="capture"/>
      </w:pPr>
      <w:r>
        <w:t xml:space="preserve">      ROR*1.5*25   Install Completed</w:t>
      </w:r>
    </w:p>
    <w:p w14:paraId="10C22328" w14:textId="77777777" w:rsidR="001E4E67" w:rsidRDefault="001E4E67" w:rsidP="001E4E67">
      <w:pPr>
        <w:pStyle w:val="capture"/>
      </w:pPr>
      <w:r>
        <w:t xml:space="preserve">                   </w:t>
      </w:r>
      <w:proofErr w:type="gramStart"/>
      <w:r>
        <w:t>was</w:t>
      </w:r>
      <w:proofErr w:type="gramEnd"/>
      <w:r>
        <w:t xml:space="preserve"> loaded on Jul 22, 2015@09:02:44</w:t>
      </w:r>
    </w:p>
    <w:p w14:paraId="02CB6B09" w14:textId="77777777" w:rsidR="001E4E67" w:rsidRDefault="001E4E67" w:rsidP="001E4E67">
      <w:pPr>
        <w:pStyle w:val="capture"/>
      </w:pPr>
      <w:r>
        <w:t>OK to continue with Load? NO// YES</w:t>
      </w:r>
    </w:p>
    <w:p w14:paraId="50D5DFE8" w14:textId="77777777" w:rsidR="001E4E67" w:rsidRDefault="001E4E67" w:rsidP="001E4E67">
      <w:pPr>
        <w:pStyle w:val="capture"/>
      </w:pPr>
    </w:p>
    <w:p w14:paraId="37FBA47F" w14:textId="77777777" w:rsidR="001E4E67" w:rsidRDefault="001E4E67" w:rsidP="001E4E67">
      <w:pPr>
        <w:pStyle w:val="capture"/>
      </w:pPr>
      <w:r>
        <w:t xml:space="preserve">Build OR*3.0*406 has been loaded before, here is when: </w:t>
      </w:r>
    </w:p>
    <w:p w14:paraId="4BE2651E" w14:textId="77777777" w:rsidR="001E4E67" w:rsidRDefault="001E4E67" w:rsidP="001E4E67">
      <w:pPr>
        <w:pStyle w:val="capture"/>
      </w:pPr>
      <w:r>
        <w:t xml:space="preserve">      OR*3.0*406   Install Completed</w:t>
      </w:r>
    </w:p>
    <w:p w14:paraId="474E0697" w14:textId="77777777" w:rsidR="001E4E67" w:rsidRDefault="001E4E67" w:rsidP="001E4E67">
      <w:pPr>
        <w:pStyle w:val="capture"/>
      </w:pPr>
      <w:r>
        <w:t xml:space="preserve">                   </w:t>
      </w:r>
      <w:proofErr w:type="gramStart"/>
      <w:r>
        <w:t>was</w:t>
      </w:r>
      <w:proofErr w:type="gramEnd"/>
      <w:r>
        <w:t xml:space="preserve"> loaded on Jul 22, 2015@09:02:44</w:t>
      </w:r>
    </w:p>
    <w:p w14:paraId="175FAEC4" w14:textId="77777777" w:rsidR="001E4E67" w:rsidRDefault="001E4E67" w:rsidP="001E4E67">
      <w:pPr>
        <w:pStyle w:val="capture"/>
      </w:pPr>
      <w:r>
        <w:t>OK to continue with Load? NO// YES</w:t>
      </w:r>
    </w:p>
    <w:p w14:paraId="4CC05BDC" w14:textId="77777777" w:rsidR="001E4E67" w:rsidRDefault="001E4E67" w:rsidP="001E4E67">
      <w:pPr>
        <w:pStyle w:val="capture"/>
      </w:pPr>
    </w:p>
    <w:p w14:paraId="0A90EBC7" w14:textId="77777777" w:rsidR="001E4E67" w:rsidRDefault="001E4E67" w:rsidP="001E4E67">
      <w:pPr>
        <w:pStyle w:val="capture"/>
      </w:pPr>
      <w:r>
        <w:t>Distribution OK!</w:t>
      </w:r>
    </w:p>
    <w:p w14:paraId="74B1F77F" w14:textId="77777777" w:rsidR="001E4E67" w:rsidRDefault="001E4E67" w:rsidP="001E4E67">
      <w:pPr>
        <w:pStyle w:val="capture"/>
      </w:pPr>
    </w:p>
    <w:p w14:paraId="6A70CAE8" w14:textId="77777777" w:rsidR="001E4E67" w:rsidRDefault="001E4E67" w:rsidP="001E4E67">
      <w:pPr>
        <w:pStyle w:val="capture"/>
      </w:pPr>
      <w:r>
        <w:t xml:space="preserve">Want to Continue with Load? YES// </w:t>
      </w:r>
    </w:p>
    <w:p w14:paraId="04250538" w14:textId="77777777" w:rsidR="001E4E67" w:rsidRDefault="001E4E67" w:rsidP="001E4E67">
      <w:pPr>
        <w:pStyle w:val="capture"/>
      </w:pPr>
      <w:r>
        <w:t>Loading Distribution...</w:t>
      </w:r>
    </w:p>
    <w:p w14:paraId="1B45EE24" w14:textId="77777777" w:rsidR="001E4E67" w:rsidRDefault="001E4E67" w:rsidP="001E4E67">
      <w:pPr>
        <w:pStyle w:val="capture"/>
      </w:pPr>
    </w:p>
    <w:p w14:paraId="64CDA8C7" w14:textId="77777777" w:rsidR="001E4E67" w:rsidRDefault="001E4E67" w:rsidP="001E4E67">
      <w:pPr>
        <w:pStyle w:val="capture"/>
      </w:pPr>
      <w:r>
        <w:t>Build DG*5.3*884 has an Environmental Check Routine</w:t>
      </w:r>
    </w:p>
    <w:p w14:paraId="40D0C1FE" w14:textId="77777777" w:rsidR="001E4E67" w:rsidRDefault="001E4E67" w:rsidP="001E4E67">
      <w:pPr>
        <w:pStyle w:val="capture"/>
      </w:pPr>
      <w:r>
        <w:t xml:space="preserve">Want to RUN the Environment Check Routine? YES// </w:t>
      </w:r>
    </w:p>
    <w:p w14:paraId="23AF161A" w14:textId="77777777" w:rsidR="001E4E67" w:rsidRDefault="001E4E67" w:rsidP="001E4E67">
      <w:pPr>
        <w:pStyle w:val="capture"/>
      </w:pPr>
      <w:r>
        <w:t xml:space="preserve">   DG*5.3*884</w:t>
      </w:r>
    </w:p>
    <w:p w14:paraId="0EEF9B58" w14:textId="77777777" w:rsidR="001E4E67" w:rsidRDefault="001E4E67" w:rsidP="001E4E67">
      <w:pPr>
        <w:pStyle w:val="capture"/>
      </w:pPr>
      <w:r>
        <w:t>Will first run the Environment Check Routine, DG884P</w:t>
      </w:r>
    </w:p>
    <w:p w14:paraId="192745C7" w14:textId="77777777" w:rsidR="001E4E67" w:rsidRDefault="001E4E67" w:rsidP="001E4E67">
      <w:pPr>
        <w:pStyle w:val="capture"/>
      </w:pPr>
    </w:p>
    <w:p w14:paraId="12ACAFB9" w14:textId="77777777" w:rsidR="001E4E67" w:rsidRDefault="001E4E67" w:rsidP="001E4E67">
      <w:pPr>
        <w:pStyle w:val="capture"/>
      </w:pPr>
    </w:p>
    <w:p w14:paraId="05DE0A2D" w14:textId="77777777" w:rsidR="001E4E67" w:rsidRDefault="001E4E67" w:rsidP="001E4E67">
      <w:pPr>
        <w:pStyle w:val="capture"/>
      </w:pPr>
      <w:r>
        <w:t>&gt;&gt;&gt; Check programmer variables...Successful</w:t>
      </w:r>
    </w:p>
    <w:p w14:paraId="32391C24" w14:textId="77777777" w:rsidR="001E4E67" w:rsidRDefault="001E4E67" w:rsidP="001E4E67">
      <w:pPr>
        <w:pStyle w:val="capture"/>
      </w:pPr>
    </w:p>
    <w:p w14:paraId="53F968F8" w14:textId="77777777" w:rsidR="001E4E67" w:rsidRDefault="001E4E67" w:rsidP="001E4E67">
      <w:pPr>
        <w:pStyle w:val="capture"/>
      </w:pPr>
      <w:r>
        <w:t>&gt;&gt;&gt; Checking number of entries in some DRG files...</w:t>
      </w:r>
    </w:p>
    <w:p w14:paraId="223CCE68" w14:textId="77777777" w:rsidR="001E4E67" w:rsidRDefault="001E4E67" w:rsidP="001E4E67">
      <w:pPr>
        <w:pStyle w:val="capture"/>
      </w:pPr>
      <w:r>
        <w:t xml:space="preserve">    No discrepancies found.</w:t>
      </w:r>
    </w:p>
    <w:p w14:paraId="11C73D3B" w14:textId="77777777" w:rsidR="001E4E67" w:rsidRDefault="001E4E67" w:rsidP="001E4E67">
      <w:pPr>
        <w:pStyle w:val="capture"/>
      </w:pPr>
    </w:p>
    <w:p w14:paraId="2384C4EC" w14:textId="77777777" w:rsidR="001E4E67" w:rsidRDefault="001E4E67" w:rsidP="001E4E67">
      <w:pPr>
        <w:pStyle w:val="capture"/>
      </w:pPr>
    </w:p>
    <w:p w14:paraId="378345F6" w14:textId="77777777" w:rsidR="001E4E67" w:rsidRDefault="001E4E67" w:rsidP="001E4E67">
      <w:pPr>
        <w:pStyle w:val="capture"/>
      </w:pPr>
      <w:r>
        <w:t>&gt;&gt;&gt; Checking for 'Q-PTI.VA.GOV entry in DOMAIN (#4.2)...Successful</w:t>
      </w:r>
    </w:p>
    <w:p w14:paraId="421FB8FF" w14:textId="77777777" w:rsidR="001E4E67" w:rsidRDefault="001E4E67" w:rsidP="001E4E67">
      <w:pPr>
        <w:pStyle w:val="capture"/>
      </w:pPr>
      <w:r>
        <w:t xml:space="preserve">   GMTS*2.7*111</w:t>
      </w:r>
    </w:p>
    <w:p w14:paraId="5608E52E" w14:textId="77777777" w:rsidR="001E4E67" w:rsidRDefault="001E4E67" w:rsidP="001E4E67">
      <w:pPr>
        <w:pStyle w:val="capture"/>
      </w:pPr>
      <w:r>
        <w:t xml:space="preserve">   IB*2.0*522</w:t>
      </w:r>
    </w:p>
    <w:p w14:paraId="2E4CE7AF" w14:textId="77777777" w:rsidR="001E4E67" w:rsidRDefault="001E4E67" w:rsidP="001E4E67">
      <w:pPr>
        <w:pStyle w:val="capture"/>
      </w:pPr>
      <w:r>
        <w:t xml:space="preserve">   LR*5.2*442</w:t>
      </w:r>
    </w:p>
    <w:p w14:paraId="5760F379" w14:textId="77777777" w:rsidR="001E4E67" w:rsidRDefault="001E4E67" w:rsidP="001E4E67">
      <w:pPr>
        <w:pStyle w:val="capture"/>
      </w:pPr>
      <w:r>
        <w:t xml:space="preserve">   ROR*1.5*25</w:t>
      </w:r>
    </w:p>
    <w:p w14:paraId="3D694D10" w14:textId="77777777" w:rsidR="001E4E67" w:rsidRDefault="001E4E67" w:rsidP="001E4E67">
      <w:pPr>
        <w:pStyle w:val="capture"/>
      </w:pPr>
      <w:r>
        <w:t xml:space="preserve">   OR*3.0*406</w:t>
      </w:r>
    </w:p>
    <w:p w14:paraId="0BBE2C11" w14:textId="77777777" w:rsidR="00070D61" w:rsidRDefault="001E4E67" w:rsidP="001E4E67">
      <w:pPr>
        <w:pStyle w:val="capture"/>
      </w:pPr>
      <w:r>
        <w:t>Use INSTALL NAME: DG*5.3*884 to install this Distribution.</w:t>
      </w:r>
    </w:p>
    <w:p w14:paraId="19AD4612" w14:textId="77777777" w:rsidR="00F45A69" w:rsidRPr="00754232" w:rsidRDefault="00F45A69" w:rsidP="00740B25">
      <w:pPr>
        <w:pStyle w:val="AppendixB11"/>
      </w:pPr>
      <w:bookmarkStart w:id="165" w:name="_Toc428788036"/>
      <w:r w:rsidRPr="00754232">
        <w:t>Captured Times</w:t>
      </w:r>
      <w:bookmarkEnd w:id="165"/>
    </w:p>
    <w:p w14:paraId="2765D55E" w14:textId="77777777" w:rsidR="00FF4B1F" w:rsidRDefault="00FF4B1F" w:rsidP="00FF4B1F">
      <w:pPr>
        <w:pStyle w:val="capture"/>
      </w:pPr>
      <w:r>
        <w:t>KIDS Distribution saved on Mar 17, 2015@</w:t>
      </w:r>
      <w:r w:rsidRPr="00FF4B1F">
        <w:rPr>
          <w:b/>
        </w:rPr>
        <w:t>17:45</w:t>
      </w:r>
      <w:r>
        <w:t>:21</w:t>
      </w:r>
    </w:p>
    <w:p w14:paraId="08B72CCD" w14:textId="77777777" w:rsidR="00FF4B1F" w:rsidRPr="00FF4B1F" w:rsidRDefault="00FF4B1F" w:rsidP="00FF4B1F">
      <w:pPr>
        <w:pStyle w:val="capture"/>
        <w:rPr>
          <w:rFonts w:eastAsia="Arial"/>
        </w:rPr>
      </w:pPr>
      <w:r w:rsidRPr="00FF4B1F">
        <w:rPr>
          <w:rFonts w:eastAsia="Arial"/>
        </w:rPr>
        <w:t>This Distribution was loaded on Mar 17, 2015@</w:t>
      </w:r>
      <w:r w:rsidRPr="00FF4B1F">
        <w:rPr>
          <w:rFonts w:eastAsia="Arial"/>
          <w:b/>
        </w:rPr>
        <w:t>17:52</w:t>
      </w:r>
      <w:r w:rsidRPr="00FF4B1F">
        <w:rPr>
          <w:rFonts w:eastAsia="Arial"/>
        </w:rPr>
        <w:t xml:space="preserve">:33 with header of </w:t>
      </w:r>
    </w:p>
    <w:p w14:paraId="763E6A0B" w14:textId="77777777" w:rsidR="00F45A69" w:rsidRDefault="00FF4B1F" w:rsidP="00FF4B1F">
      <w:pPr>
        <w:pStyle w:val="capture"/>
      </w:pPr>
      <w:r w:rsidRPr="00FF4B1F">
        <w:rPr>
          <w:rFonts w:eastAsia="Arial"/>
        </w:rPr>
        <w:t xml:space="preserve">   DG*5.3*884</w:t>
      </w:r>
      <w:proofErr w:type="gramStart"/>
      <w:r w:rsidRPr="00FF4B1F">
        <w:rPr>
          <w:rFonts w:eastAsia="Arial"/>
        </w:rPr>
        <w:t>,GMTS</w:t>
      </w:r>
      <w:proofErr w:type="gramEnd"/>
      <w:r w:rsidRPr="00FF4B1F">
        <w:rPr>
          <w:rFonts w:eastAsia="Arial"/>
        </w:rPr>
        <w:t>*2.7*111,IB*2*522,LR*5.2*442,ROR*1.5*25,OR*3*406</w:t>
      </w:r>
    </w:p>
    <w:p w14:paraId="53772354" w14:textId="77777777" w:rsidR="00B7299E" w:rsidRPr="00B7299E" w:rsidRDefault="00D801F9" w:rsidP="00B74328">
      <w:pPr>
        <w:pStyle w:val="AppendixB1"/>
      </w:pPr>
      <w:bookmarkStart w:id="166" w:name="3.3_Install_KIDS_Distribution"/>
      <w:bookmarkStart w:id="167" w:name="_bookmark56"/>
      <w:bookmarkStart w:id="168" w:name="_Toc428788037"/>
      <w:bookmarkEnd w:id="166"/>
      <w:bookmarkEnd w:id="167"/>
      <w:r w:rsidRPr="00B7299E">
        <w:t>Install KIDS Distribution</w:t>
      </w:r>
      <w:bookmarkEnd w:id="168"/>
    </w:p>
    <w:p w14:paraId="1C93269C" w14:textId="77777777" w:rsidR="001E4E67" w:rsidRPr="001E4E67" w:rsidRDefault="001E4E67" w:rsidP="001E4E67">
      <w:pPr>
        <w:pStyle w:val="capture"/>
        <w:rPr>
          <w:rFonts w:eastAsia="Arial"/>
        </w:rPr>
      </w:pPr>
      <w:r w:rsidRPr="001E4E67">
        <w:rPr>
          <w:rFonts w:eastAsia="Arial"/>
        </w:rPr>
        <w:t xml:space="preserve">   1      Load a Distribution</w:t>
      </w:r>
    </w:p>
    <w:p w14:paraId="543CE106" w14:textId="77777777" w:rsidR="001E4E67" w:rsidRPr="001E4E67" w:rsidRDefault="001E4E67" w:rsidP="001E4E67">
      <w:pPr>
        <w:pStyle w:val="capture"/>
        <w:rPr>
          <w:rFonts w:eastAsia="Arial"/>
        </w:rPr>
      </w:pPr>
      <w:r w:rsidRPr="001E4E67">
        <w:rPr>
          <w:rFonts w:eastAsia="Arial"/>
        </w:rPr>
        <w:t xml:space="preserve">   2      Verify Checksums in Transport Global</w:t>
      </w:r>
    </w:p>
    <w:p w14:paraId="3E917F6B" w14:textId="77777777" w:rsidR="001E4E67" w:rsidRPr="001E4E67" w:rsidRDefault="001E4E67" w:rsidP="001E4E67">
      <w:pPr>
        <w:pStyle w:val="capture"/>
        <w:rPr>
          <w:rFonts w:eastAsia="Arial"/>
        </w:rPr>
      </w:pPr>
      <w:r w:rsidRPr="001E4E67">
        <w:rPr>
          <w:rFonts w:eastAsia="Arial"/>
        </w:rPr>
        <w:t xml:space="preserve">   3      Print Transport Global</w:t>
      </w:r>
    </w:p>
    <w:p w14:paraId="6ED1F659" w14:textId="77777777" w:rsidR="001E4E67" w:rsidRPr="001E4E67" w:rsidRDefault="001E4E67" w:rsidP="001E4E67">
      <w:pPr>
        <w:pStyle w:val="capture"/>
        <w:rPr>
          <w:rFonts w:eastAsia="Arial"/>
        </w:rPr>
      </w:pPr>
      <w:r w:rsidRPr="001E4E67">
        <w:rPr>
          <w:rFonts w:eastAsia="Arial"/>
        </w:rPr>
        <w:t xml:space="preserve">   4      Compare Transport Global to Current System</w:t>
      </w:r>
    </w:p>
    <w:p w14:paraId="07E4A34E" w14:textId="77777777" w:rsidR="001E4E67" w:rsidRPr="001E4E67" w:rsidRDefault="001E4E67" w:rsidP="001E4E67">
      <w:pPr>
        <w:pStyle w:val="capture"/>
        <w:rPr>
          <w:rFonts w:eastAsia="Arial"/>
        </w:rPr>
      </w:pPr>
      <w:r w:rsidRPr="001E4E67">
        <w:rPr>
          <w:rFonts w:eastAsia="Arial"/>
        </w:rPr>
        <w:t xml:space="preserve">   5      Backup a Transport Global</w:t>
      </w:r>
    </w:p>
    <w:p w14:paraId="69599B42" w14:textId="77777777" w:rsidR="001E4E67" w:rsidRPr="001E4E67" w:rsidRDefault="001E4E67" w:rsidP="001E4E67">
      <w:pPr>
        <w:pStyle w:val="capture"/>
        <w:rPr>
          <w:rFonts w:eastAsia="Arial"/>
        </w:rPr>
      </w:pPr>
      <w:r w:rsidRPr="001E4E67">
        <w:rPr>
          <w:rFonts w:eastAsia="Arial"/>
        </w:rPr>
        <w:t xml:space="preserve">   6      Install Package(s)</w:t>
      </w:r>
    </w:p>
    <w:p w14:paraId="2DA62E76" w14:textId="77777777" w:rsidR="001E4E67" w:rsidRPr="001E4E67" w:rsidRDefault="001E4E67" w:rsidP="001E4E67">
      <w:pPr>
        <w:pStyle w:val="capture"/>
        <w:rPr>
          <w:rFonts w:eastAsia="Arial"/>
        </w:rPr>
      </w:pPr>
      <w:r w:rsidRPr="001E4E67">
        <w:rPr>
          <w:rFonts w:eastAsia="Arial"/>
        </w:rPr>
        <w:t xml:space="preserve">          Restart Install of Package(s)</w:t>
      </w:r>
    </w:p>
    <w:p w14:paraId="5B512587" w14:textId="77777777" w:rsidR="001E4E67" w:rsidRPr="001E4E67" w:rsidRDefault="001E4E67" w:rsidP="001E4E67">
      <w:pPr>
        <w:pStyle w:val="capture"/>
        <w:rPr>
          <w:rFonts w:eastAsia="Arial"/>
        </w:rPr>
      </w:pPr>
      <w:r w:rsidRPr="001E4E67">
        <w:rPr>
          <w:rFonts w:eastAsia="Arial"/>
        </w:rPr>
        <w:t xml:space="preserve">          Unload a Distribution</w:t>
      </w:r>
    </w:p>
    <w:p w14:paraId="5319A2E1" w14:textId="77777777" w:rsidR="001E4E67" w:rsidRPr="001E4E67" w:rsidRDefault="001E4E67" w:rsidP="001E4E67">
      <w:pPr>
        <w:pStyle w:val="capture"/>
        <w:rPr>
          <w:rFonts w:eastAsia="Arial"/>
        </w:rPr>
      </w:pPr>
    </w:p>
    <w:p w14:paraId="198A6EBA" w14:textId="77777777" w:rsidR="001E4E67" w:rsidRPr="001E4E67" w:rsidRDefault="001E4E67" w:rsidP="001E4E67">
      <w:pPr>
        <w:pStyle w:val="capture"/>
        <w:rPr>
          <w:rFonts w:eastAsia="Arial"/>
        </w:rPr>
      </w:pPr>
      <w:r w:rsidRPr="001E4E67">
        <w:rPr>
          <w:rFonts w:eastAsia="Arial"/>
        </w:rPr>
        <w:t>Select Installation Option: Install Package(s)</w:t>
      </w:r>
    </w:p>
    <w:p w14:paraId="6EC69901" w14:textId="77777777" w:rsidR="001E4E67" w:rsidRPr="001E4E67" w:rsidRDefault="001E4E67" w:rsidP="001E4E67">
      <w:pPr>
        <w:pStyle w:val="capture"/>
        <w:rPr>
          <w:rFonts w:eastAsia="Arial"/>
        </w:rPr>
      </w:pPr>
      <w:r w:rsidRPr="001E4E67">
        <w:rPr>
          <w:rFonts w:eastAsia="Arial"/>
        </w:rPr>
        <w:t>Select INSTALL NAME: DG*5.3*884      8/20/15@17:23</w:t>
      </w:r>
    </w:p>
    <w:p w14:paraId="53E8A77C" w14:textId="77777777" w:rsidR="001E4E67" w:rsidRPr="001E4E67" w:rsidRDefault="001E4E67" w:rsidP="001E4E67">
      <w:pPr>
        <w:pStyle w:val="capture"/>
        <w:rPr>
          <w:rFonts w:eastAsia="Arial"/>
        </w:rPr>
      </w:pPr>
      <w:r w:rsidRPr="001E4E67">
        <w:rPr>
          <w:rFonts w:eastAsia="Arial"/>
        </w:rPr>
        <w:t xml:space="preserve">     =&gt; DG*5.3*884</w:t>
      </w:r>
      <w:proofErr w:type="gramStart"/>
      <w:r w:rsidRPr="001E4E67">
        <w:rPr>
          <w:rFonts w:eastAsia="Arial"/>
        </w:rPr>
        <w:t>,GMTS</w:t>
      </w:r>
      <w:proofErr w:type="gramEnd"/>
      <w:r w:rsidRPr="001E4E67">
        <w:rPr>
          <w:rFonts w:eastAsia="Arial"/>
        </w:rPr>
        <w:t>*2.7*111,IB*2*522,LR*5.2*442,ROR*1.5*25,OR*3*406  ;Crea</w:t>
      </w:r>
    </w:p>
    <w:p w14:paraId="1F6E1E16" w14:textId="77777777" w:rsidR="001E4E67" w:rsidRPr="001E4E67" w:rsidRDefault="001E4E67" w:rsidP="001E4E67">
      <w:pPr>
        <w:pStyle w:val="capture"/>
        <w:rPr>
          <w:rFonts w:eastAsia="Arial"/>
        </w:rPr>
      </w:pPr>
    </w:p>
    <w:p w14:paraId="5E84E3E5" w14:textId="77777777" w:rsidR="001E4E67" w:rsidRPr="001E4E67" w:rsidRDefault="001E4E67" w:rsidP="001E4E67">
      <w:pPr>
        <w:pStyle w:val="capture"/>
        <w:rPr>
          <w:rFonts w:eastAsia="Arial"/>
        </w:rPr>
      </w:pPr>
      <w:r w:rsidRPr="001E4E67">
        <w:rPr>
          <w:rFonts w:eastAsia="Arial"/>
        </w:rPr>
        <w:t xml:space="preserve">This Distribution was loaded on Aug 20, 2015@17:23 with header of </w:t>
      </w:r>
    </w:p>
    <w:p w14:paraId="2B27A0FC" w14:textId="77777777" w:rsidR="001E4E67" w:rsidRPr="001E4E67" w:rsidRDefault="001E4E67" w:rsidP="001E4E67">
      <w:pPr>
        <w:pStyle w:val="capture"/>
        <w:rPr>
          <w:rFonts w:eastAsia="Arial"/>
        </w:rPr>
      </w:pPr>
      <w:r w:rsidRPr="001E4E67">
        <w:rPr>
          <w:rFonts w:eastAsia="Arial"/>
        </w:rPr>
        <w:t xml:space="preserve">   DG*5.3*884</w:t>
      </w:r>
      <w:proofErr w:type="gramStart"/>
      <w:r w:rsidRPr="001E4E67">
        <w:rPr>
          <w:rFonts w:eastAsia="Arial"/>
        </w:rPr>
        <w:t>,GMTS</w:t>
      </w:r>
      <w:proofErr w:type="gramEnd"/>
      <w:r w:rsidRPr="001E4E67">
        <w:rPr>
          <w:rFonts w:eastAsia="Arial"/>
        </w:rPr>
        <w:t xml:space="preserve">*2.7*111,IB*2*522,LR*5.2*442,ROR*1.5*25,OR*3*406  ;Created on </w:t>
      </w:r>
    </w:p>
    <w:p w14:paraId="2A57A064" w14:textId="77777777" w:rsidR="001E4E67" w:rsidRPr="001E4E67" w:rsidRDefault="001E4E67" w:rsidP="001E4E67">
      <w:pPr>
        <w:pStyle w:val="capture"/>
        <w:rPr>
          <w:rFonts w:eastAsia="Arial"/>
        </w:rPr>
      </w:pPr>
      <w:r w:rsidRPr="001E4E67">
        <w:rPr>
          <w:rFonts w:eastAsia="Arial"/>
        </w:rPr>
        <w:t>Aug 20, 2015@17:16:54</w:t>
      </w:r>
    </w:p>
    <w:p w14:paraId="7EB0E2AF" w14:textId="77777777" w:rsidR="001E4E67" w:rsidRPr="001E4E67" w:rsidRDefault="001E4E67" w:rsidP="001E4E67">
      <w:pPr>
        <w:pStyle w:val="capture"/>
        <w:rPr>
          <w:rFonts w:eastAsia="Arial"/>
        </w:rPr>
      </w:pPr>
      <w:r w:rsidRPr="001E4E67">
        <w:rPr>
          <w:rFonts w:eastAsia="Arial"/>
        </w:rPr>
        <w:t xml:space="preserve">   It consisted of the following Install(s):</w:t>
      </w:r>
    </w:p>
    <w:p w14:paraId="62F542EA" w14:textId="77777777" w:rsidR="001E4E67" w:rsidRPr="001E4E67" w:rsidRDefault="001E4E67" w:rsidP="001E4E67">
      <w:pPr>
        <w:pStyle w:val="capture"/>
        <w:rPr>
          <w:rFonts w:eastAsia="Arial"/>
        </w:rPr>
      </w:pPr>
      <w:r w:rsidRPr="001E4E67">
        <w:rPr>
          <w:rFonts w:eastAsia="Arial"/>
        </w:rPr>
        <w:t xml:space="preserve">     DG*5.3*884   GMTS*2.7*111     IB*2.0*522     LR*5.2*442     ROR*1.5*25</w:t>
      </w:r>
    </w:p>
    <w:p w14:paraId="7615080F" w14:textId="77777777" w:rsidR="001E4E67" w:rsidRPr="001E4E67" w:rsidRDefault="001E4E67" w:rsidP="001E4E67">
      <w:pPr>
        <w:pStyle w:val="capture"/>
        <w:rPr>
          <w:rFonts w:eastAsia="Arial"/>
        </w:rPr>
      </w:pPr>
      <w:r w:rsidRPr="001E4E67">
        <w:rPr>
          <w:rFonts w:eastAsia="Arial"/>
        </w:rPr>
        <w:t xml:space="preserve">     OR*3.0*406</w:t>
      </w:r>
    </w:p>
    <w:p w14:paraId="1FE32DB9" w14:textId="77777777" w:rsidR="001E4E67" w:rsidRPr="001E4E67" w:rsidRDefault="001E4E67" w:rsidP="001E4E67">
      <w:pPr>
        <w:pStyle w:val="capture"/>
        <w:rPr>
          <w:rFonts w:eastAsia="Arial"/>
        </w:rPr>
      </w:pPr>
      <w:r w:rsidRPr="001E4E67">
        <w:rPr>
          <w:rFonts w:eastAsia="Arial"/>
        </w:rPr>
        <w:t>Checking Install for Package DG*5.3*884</w:t>
      </w:r>
    </w:p>
    <w:p w14:paraId="695DD8DD" w14:textId="77777777" w:rsidR="001E4E67" w:rsidRPr="001E4E67" w:rsidRDefault="001E4E67" w:rsidP="001E4E67">
      <w:pPr>
        <w:pStyle w:val="capture"/>
        <w:rPr>
          <w:rFonts w:eastAsia="Arial"/>
        </w:rPr>
      </w:pPr>
      <w:r w:rsidRPr="001E4E67">
        <w:rPr>
          <w:rFonts w:eastAsia="Arial"/>
        </w:rPr>
        <w:t>Will first run the Environment Check Routine, DG884P</w:t>
      </w:r>
    </w:p>
    <w:p w14:paraId="50557B23" w14:textId="77777777" w:rsidR="001E4E67" w:rsidRPr="001E4E67" w:rsidRDefault="001E4E67" w:rsidP="001E4E67">
      <w:pPr>
        <w:pStyle w:val="capture"/>
        <w:rPr>
          <w:rFonts w:eastAsia="Arial"/>
        </w:rPr>
      </w:pPr>
    </w:p>
    <w:p w14:paraId="7A61DA48" w14:textId="77777777" w:rsidR="001E4E67" w:rsidRPr="001E4E67" w:rsidRDefault="001E4E67" w:rsidP="001E4E67">
      <w:pPr>
        <w:pStyle w:val="capture"/>
        <w:rPr>
          <w:rFonts w:eastAsia="Arial"/>
        </w:rPr>
      </w:pPr>
    </w:p>
    <w:p w14:paraId="170003EE" w14:textId="77777777" w:rsidR="001E4E67" w:rsidRPr="001E4E67" w:rsidRDefault="001E4E67" w:rsidP="001E4E67">
      <w:pPr>
        <w:pStyle w:val="capture"/>
        <w:rPr>
          <w:rFonts w:eastAsia="Arial"/>
        </w:rPr>
      </w:pPr>
      <w:r w:rsidRPr="001E4E67">
        <w:rPr>
          <w:rFonts w:eastAsia="Arial"/>
        </w:rPr>
        <w:t>&gt;&gt;&gt; Check programmer variables...Successful</w:t>
      </w:r>
    </w:p>
    <w:p w14:paraId="76A37A07" w14:textId="77777777" w:rsidR="001E4E67" w:rsidRPr="001E4E67" w:rsidRDefault="001E4E67" w:rsidP="001E4E67">
      <w:pPr>
        <w:pStyle w:val="capture"/>
        <w:rPr>
          <w:rFonts w:eastAsia="Arial"/>
        </w:rPr>
      </w:pPr>
    </w:p>
    <w:p w14:paraId="788D6410" w14:textId="77777777" w:rsidR="001E4E67" w:rsidRPr="001E4E67" w:rsidRDefault="001E4E67" w:rsidP="001E4E67">
      <w:pPr>
        <w:pStyle w:val="capture"/>
        <w:rPr>
          <w:rFonts w:eastAsia="Arial"/>
        </w:rPr>
      </w:pPr>
      <w:r w:rsidRPr="001E4E67">
        <w:rPr>
          <w:rFonts w:eastAsia="Arial"/>
        </w:rPr>
        <w:t>&gt;&gt;&gt; Checking number of entries in some DRG files...</w:t>
      </w:r>
    </w:p>
    <w:p w14:paraId="6344ADE0" w14:textId="77777777" w:rsidR="001E4E67" w:rsidRPr="001E4E67" w:rsidRDefault="001E4E67" w:rsidP="001E4E67">
      <w:pPr>
        <w:pStyle w:val="capture"/>
        <w:rPr>
          <w:rFonts w:eastAsia="Arial"/>
        </w:rPr>
      </w:pPr>
      <w:r w:rsidRPr="001E4E67">
        <w:rPr>
          <w:rFonts w:eastAsia="Arial"/>
        </w:rPr>
        <w:lastRenderedPageBreak/>
        <w:t xml:space="preserve">    No discrepancies found.</w:t>
      </w:r>
    </w:p>
    <w:p w14:paraId="5CCF5226" w14:textId="77777777" w:rsidR="001E4E67" w:rsidRPr="001E4E67" w:rsidRDefault="001E4E67" w:rsidP="001E4E67">
      <w:pPr>
        <w:pStyle w:val="capture"/>
        <w:rPr>
          <w:rFonts w:eastAsia="Arial"/>
        </w:rPr>
      </w:pPr>
    </w:p>
    <w:p w14:paraId="188F6B9A" w14:textId="77777777" w:rsidR="001E4E67" w:rsidRPr="001E4E67" w:rsidRDefault="001E4E67" w:rsidP="001E4E67">
      <w:pPr>
        <w:pStyle w:val="capture"/>
        <w:rPr>
          <w:rFonts w:eastAsia="Arial"/>
        </w:rPr>
      </w:pPr>
    </w:p>
    <w:p w14:paraId="511FA6B8" w14:textId="77777777" w:rsidR="001E4E67" w:rsidRPr="001E4E67" w:rsidRDefault="001E4E67" w:rsidP="001E4E67">
      <w:pPr>
        <w:pStyle w:val="capture"/>
        <w:rPr>
          <w:rFonts w:eastAsia="Arial"/>
        </w:rPr>
      </w:pPr>
      <w:r w:rsidRPr="001E4E67">
        <w:rPr>
          <w:rFonts w:eastAsia="Arial"/>
        </w:rPr>
        <w:t>&gt;&gt;&gt; Checking for 'Q-PTI.VA.GOV entry in DOMAIN (#4.2)...Successful</w:t>
      </w:r>
    </w:p>
    <w:p w14:paraId="464BCE64" w14:textId="77777777" w:rsidR="001E4E67" w:rsidRPr="001E4E67" w:rsidRDefault="001E4E67" w:rsidP="001E4E67">
      <w:pPr>
        <w:pStyle w:val="capture"/>
        <w:rPr>
          <w:rFonts w:eastAsia="Arial"/>
        </w:rPr>
      </w:pPr>
    </w:p>
    <w:p w14:paraId="65399B3B" w14:textId="77777777" w:rsidR="001E4E67" w:rsidRPr="001E4E67" w:rsidRDefault="001E4E67" w:rsidP="001E4E67">
      <w:pPr>
        <w:pStyle w:val="capture"/>
        <w:rPr>
          <w:rFonts w:eastAsia="Arial"/>
        </w:rPr>
      </w:pPr>
      <w:r w:rsidRPr="001E4E67">
        <w:rPr>
          <w:rFonts w:eastAsia="Arial"/>
        </w:rPr>
        <w:t>Install Questions for DG*5.3*884</w:t>
      </w:r>
    </w:p>
    <w:p w14:paraId="6E051C85" w14:textId="77777777" w:rsidR="001E4E67" w:rsidRPr="001E4E67" w:rsidRDefault="001E4E67" w:rsidP="001E4E67">
      <w:pPr>
        <w:pStyle w:val="capture"/>
        <w:rPr>
          <w:rFonts w:eastAsia="Arial"/>
        </w:rPr>
      </w:pPr>
    </w:p>
    <w:p w14:paraId="5523FE58" w14:textId="77777777" w:rsidR="001E4E67" w:rsidRPr="001E4E67" w:rsidRDefault="001E4E67" w:rsidP="001E4E67">
      <w:pPr>
        <w:pStyle w:val="capture"/>
        <w:rPr>
          <w:rFonts w:eastAsia="Arial"/>
        </w:rPr>
      </w:pPr>
      <w:r w:rsidRPr="001E4E67">
        <w:rPr>
          <w:rFonts w:eastAsia="Arial"/>
        </w:rPr>
        <w:t>Incoming Files:</w:t>
      </w:r>
    </w:p>
    <w:p w14:paraId="60E162B0" w14:textId="77777777" w:rsidR="001E4E67" w:rsidRPr="001E4E67" w:rsidRDefault="001E4E67" w:rsidP="001E4E67">
      <w:pPr>
        <w:pStyle w:val="capture"/>
        <w:rPr>
          <w:rFonts w:eastAsia="Arial"/>
        </w:rPr>
      </w:pPr>
    </w:p>
    <w:p w14:paraId="4193E948" w14:textId="77777777" w:rsidR="001E4E67" w:rsidRPr="001E4E67" w:rsidRDefault="001E4E67" w:rsidP="001E4E67">
      <w:pPr>
        <w:pStyle w:val="capture"/>
        <w:rPr>
          <w:rFonts w:eastAsia="Arial"/>
        </w:rPr>
      </w:pPr>
    </w:p>
    <w:p w14:paraId="626945D9" w14:textId="77777777" w:rsidR="001E4E67" w:rsidRPr="001E4E67" w:rsidRDefault="001E4E67" w:rsidP="001E4E67">
      <w:pPr>
        <w:pStyle w:val="capture"/>
        <w:rPr>
          <w:rFonts w:eastAsia="Arial"/>
        </w:rPr>
      </w:pPr>
      <w:r w:rsidRPr="001E4E67">
        <w:rPr>
          <w:rFonts w:eastAsia="Arial"/>
        </w:rPr>
        <w:t xml:space="preserve">   45        </w:t>
      </w:r>
      <w:proofErr w:type="gramStart"/>
      <w:r w:rsidRPr="001E4E67">
        <w:rPr>
          <w:rFonts w:eastAsia="Arial"/>
        </w:rPr>
        <w:t>PTF  (</w:t>
      </w:r>
      <w:proofErr w:type="gramEnd"/>
      <w:r w:rsidRPr="001E4E67">
        <w:rPr>
          <w:rFonts w:eastAsia="Arial"/>
        </w:rPr>
        <w:t>Partial Definition)</w:t>
      </w:r>
    </w:p>
    <w:p w14:paraId="7BA975BD" w14:textId="77777777" w:rsidR="001E4E67" w:rsidRPr="001E4E67" w:rsidRDefault="001E4E67" w:rsidP="001E4E67">
      <w:pPr>
        <w:pStyle w:val="capture"/>
        <w:rPr>
          <w:rFonts w:eastAsia="Arial"/>
        </w:rPr>
      </w:pPr>
      <w:r w:rsidRPr="001E4E67">
        <w:rPr>
          <w:rFonts w:eastAsia="Arial"/>
        </w:rPr>
        <w:t>Note:  You already have the 'PTF' File.</w:t>
      </w:r>
    </w:p>
    <w:p w14:paraId="2F16C0AF" w14:textId="77777777" w:rsidR="001E4E67" w:rsidRPr="001E4E67" w:rsidRDefault="001E4E67" w:rsidP="001E4E67">
      <w:pPr>
        <w:pStyle w:val="capture"/>
        <w:rPr>
          <w:rFonts w:eastAsia="Arial"/>
        </w:rPr>
      </w:pPr>
    </w:p>
    <w:p w14:paraId="16EAB824" w14:textId="77777777" w:rsidR="001E4E67" w:rsidRPr="001E4E67" w:rsidRDefault="001E4E67" w:rsidP="001E4E67">
      <w:pPr>
        <w:pStyle w:val="capture"/>
        <w:rPr>
          <w:rFonts w:eastAsia="Arial"/>
        </w:rPr>
      </w:pPr>
    </w:p>
    <w:p w14:paraId="45A70A41" w14:textId="77777777" w:rsidR="001E4E67" w:rsidRPr="001E4E67" w:rsidRDefault="001E4E67" w:rsidP="001E4E67">
      <w:pPr>
        <w:pStyle w:val="capture"/>
        <w:rPr>
          <w:rFonts w:eastAsia="Arial"/>
        </w:rPr>
      </w:pPr>
      <w:r w:rsidRPr="001E4E67">
        <w:rPr>
          <w:rFonts w:eastAsia="Arial"/>
        </w:rPr>
        <w:t xml:space="preserve">   45.64     PTF AUSTIN ERROR </w:t>
      </w:r>
      <w:proofErr w:type="gramStart"/>
      <w:r w:rsidRPr="001E4E67">
        <w:rPr>
          <w:rFonts w:eastAsia="Arial"/>
        </w:rPr>
        <w:t>CODES  (</w:t>
      </w:r>
      <w:proofErr w:type="gramEnd"/>
      <w:r w:rsidRPr="001E4E67">
        <w:rPr>
          <w:rFonts w:eastAsia="Arial"/>
        </w:rPr>
        <w:t>including data)</w:t>
      </w:r>
    </w:p>
    <w:p w14:paraId="34413CE6" w14:textId="77777777" w:rsidR="001E4E67" w:rsidRPr="001E4E67" w:rsidRDefault="001E4E67" w:rsidP="001E4E67">
      <w:pPr>
        <w:pStyle w:val="capture"/>
        <w:rPr>
          <w:rFonts w:eastAsia="Arial"/>
        </w:rPr>
      </w:pPr>
      <w:r w:rsidRPr="001E4E67">
        <w:rPr>
          <w:rFonts w:eastAsia="Arial"/>
        </w:rPr>
        <w:t>Note:  You already have the 'PTF AUSTIN ERROR CODES' File.</w:t>
      </w:r>
    </w:p>
    <w:p w14:paraId="45CA22DD" w14:textId="77777777" w:rsidR="001E4E67" w:rsidRPr="001E4E67" w:rsidRDefault="001E4E67" w:rsidP="001E4E67">
      <w:pPr>
        <w:pStyle w:val="capture"/>
        <w:rPr>
          <w:rFonts w:eastAsia="Arial"/>
        </w:rPr>
      </w:pPr>
      <w:r w:rsidRPr="001E4E67">
        <w:rPr>
          <w:rFonts w:eastAsia="Arial"/>
        </w:rPr>
        <w:t>I will OVERWRITE your data with mine.</w:t>
      </w:r>
    </w:p>
    <w:p w14:paraId="76A853EB" w14:textId="77777777" w:rsidR="001E4E67" w:rsidRPr="001E4E67" w:rsidRDefault="001E4E67" w:rsidP="001E4E67">
      <w:pPr>
        <w:pStyle w:val="capture"/>
        <w:rPr>
          <w:rFonts w:eastAsia="Arial"/>
        </w:rPr>
      </w:pPr>
    </w:p>
    <w:p w14:paraId="32A86432" w14:textId="77777777" w:rsidR="001E4E67" w:rsidRPr="001E4E67" w:rsidRDefault="001E4E67" w:rsidP="001E4E67">
      <w:pPr>
        <w:pStyle w:val="capture"/>
        <w:rPr>
          <w:rFonts w:eastAsia="Arial"/>
        </w:rPr>
      </w:pPr>
      <w:r w:rsidRPr="001E4E67">
        <w:rPr>
          <w:rFonts w:eastAsia="Arial"/>
        </w:rPr>
        <w:t>Checking Install for Package GMTS*2.7*111</w:t>
      </w:r>
    </w:p>
    <w:p w14:paraId="01189561" w14:textId="77777777" w:rsidR="001E4E67" w:rsidRPr="001E4E67" w:rsidRDefault="001E4E67" w:rsidP="001E4E67">
      <w:pPr>
        <w:pStyle w:val="capture"/>
        <w:rPr>
          <w:rFonts w:eastAsia="Arial"/>
        </w:rPr>
      </w:pPr>
    </w:p>
    <w:p w14:paraId="27275B18" w14:textId="77777777" w:rsidR="001E4E67" w:rsidRPr="001E4E67" w:rsidRDefault="001E4E67" w:rsidP="001E4E67">
      <w:pPr>
        <w:pStyle w:val="capture"/>
        <w:rPr>
          <w:rFonts w:eastAsia="Arial"/>
        </w:rPr>
      </w:pPr>
      <w:r w:rsidRPr="001E4E67">
        <w:rPr>
          <w:rFonts w:eastAsia="Arial"/>
        </w:rPr>
        <w:t>Install Questions for GMTS*2.7*111</w:t>
      </w:r>
    </w:p>
    <w:p w14:paraId="2BDE6BAE" w14:textId="77777777" w:rsidR="001E4E67" w:rsidRPr="001E4E67" w:rsidRDefault="001E4E67" w:rsidP="001E4E67">
      <w:pPr>
        <w:pStyle w:val="capture"/>
        <w:rPr>
          <w:rFonts w:eastAsia="Arial"/>
        </w:rPr>
      </w:pPr>
    </w:p>
    <w:p w14:paraId="0ED5CDE4" w14:textId="77777777" w:rsidR="001E4E67" w:rsidRPr="001E4E67" w:rsidRDefault="001E4E67" w:rsidP="001E4E67">
      <w:pPr>
        <w:pStyle w:val="capture"/>
        <w:rPr>
          <w:rFonts w:eastAsia="Arial"/>
        </w:rPr>
      </w:pPr>
    </w:p>
    <w:p w14:paraId="3B484D3A" w14:textId="77777777" w:rsidR="001E4E67" w:rsidRPr="001E4E67" w:rsidRDefault="001E4E67" w:rsidP="001E4E67">
      <w:pPr>
        <w:pStyle w:val="capture"/>
        <w:rPr>
          <w:rFonts w:eastAsia="Arial"/>
        </w:rPr>
      </w:pPr>
      <w:r w:rsidRPr="001E4E67">
        <w:rPr>
          <w:rFonts w:eastAsia="Arial"/>
        </w:rPr>
        <w:t>Checking Install for Package IB*2.0*522</w:t>
      </w:r>
    </w:p>
    <w:p w14:paraId="5FC77E67" w14:textId="77777777" w:rsidR="001E4E67" w:rsidRPr="001E4E67" w:rsidRDefault="001E4E67" w:rsidP="001E4E67">
      <w:pPr>
        <w:pStyle w:val="capture"/>
        <w:rPr>
          <w:rFonts w:eastAsia="Arial"/>
        </w:rPr>
      </w:pPr>
    </w:p>
    <w:p w14:paraId="03490CDD" w14:textId="77777777" w:rsidR="001E4E67" w:rsidRPr="001E4E67" w:rsidRDefault="001E4E67" w:rsidP="001E4E67">
      <w:pPr>
        <w:pStyle w:val="capture"/>
        <w:rPr>
          <w:rFonts w:eastAsia="Arial"/>
        </w:rPr>
      </w:pPr>
      <w:r w:rsidRPr="001E4E67">
        <w:rPr>
          <w:rFonts w:eastAsia="Arial"/>
        </w:rPr>
        <w:t>Install Questions for IB*2.0*522</w:t>
      </w:r>
    </w:p>
    <w:p w14:paraId="247F2CCA" w14:textId="77777777" w:rsidR="001E4E67" w:rsidRPr="001E4E67" w:rsidRDefault="001E4E67" w:rsidP="001E4E67">
      <w:pPr>
        <w:pStyle w:val="capture"/>
        <w:rPr>
          <w:rFonts w:eastAsia="Arial"/>
        </w:rPr>
      </w:pPr>
    </w:p>
    <w:p w14:paraId="3DE60532" w14:textId="77777777" w:rsidR="001E4E67" w:rsidRPr="001E4E67" w:rsidRDefault="001E4E67" w:rsidP="001E4E67">
      <w:pPr>
        <w:pStyle w:val="capture"/>
        <w:rPr>
          <w:rFonts w:eastAsia="Arial"/>
        </w:rPr>
      </w:pPr>
    </w:p>
    <w:p w14:paraId="3C622867" w14:textId="77777777" w:rsidR="001E4E67" w:rsidRPr="001E4E67" w:rsidRDefault="001E4E67" w:rsidP="001E4E67">
      <w:pPr>
        <w:pStyle w:val="capture"/>
        <w:rPr>
          <w:rFonts w:eastAsia="Arial"/>
        </w:rPr>
      </w:pPr>
      <w:r w:rsidRPr="001E4E67">
        <w:rPr>
          <w:rFonts w:eastAsia="Arial"/>
        </w:rPr>
        <w:t>Checking Install for Package LR*5.2*442</w:t>
      </w:r>
    </w:p>
    <w:p w14:paraId="1CB4DE12" w14:textId="77777777" w:rsidR="001E4E67" w:rsidRPr="001E4E67" w:rsidRDefault="001E4E67" w:rsidP="001E4E67">
      <w:pPr>
        <w:pStyle w:val="capture"/>
        <w:rPr>
          <w:rFonts w:eastAsia="Arial"/>
        </w:rPr>
      </w:pPr>
    </w:p>
    <w:p w14:paraId="61B82C88" w14:textId="77777777" w:rsidR="001E4E67" w:rsidRPr="001E4E67" w:rsidRDefault="001E4E67" w:rsidP="001E4E67">
      <w:pPr>
        <w:pStyle w:val="capture"/>
        <w:rPr>
          <w:rFonts w:eastAsia="Arial"/>
        </w:rPr>
      </w:pPr>
      <w:r w:rsidRPr="001E4E67">
        <w:rPr>
          <w:rFonts w:eastAsia="Arial"/>
        </w:rPr>
        <w:t>Install Questions for LR*5.2*442</w:t>
      </w:r>
    </w:p>
    <w:p w14:paraId="71914EFF" w14:textId="77777777" w:rsidR="001E4E67" w:rsidRPr="001E4E67" w:rsidRDefault="001E4E67" w:rsidP="001E4E67">
      <w:pPr>
        <w:pStyle w:val="capture"/>
        <w:rPr>
          <w:rFonts w:eastAsia="Arial"/>
        </w:rPr>
      </w:pPr>
    </w:p>
    <w:p w14:paraId="6E90748F" w14:textId="77777777" w:rsidR="001E4E67" w:rsidRPr="001E4E67" w:rsidRDefault="001E4E67" w:rsidP="001E4E67">
      <w:pPr>
        <w:pStyle w:val="capture"/>
        <w:rPr>
          <w:rFonts w:eastAsia="Arial"/>
        </w:rPr>
      </w:pPr>
    </w:p>
    <w:p w14:paraId="36D48FC1" w14:textId="77777777" w:rsidR="001E4E67" w:rsidRPr="001E4E67" w:rsidRDefault="001E4E67" w:rsidP="001E4E67">
      <w:pPr>
        <w:pStyle w:val="capture"/>
        <w:rPr>
          <w:rFonts w:eastAsia="Arial"/>
        </w:rPr>
      </w:pPr>
      <w:r w:rsidRPr="001E4E67">
        <w:rPr>
          <w:rFonts w:eastAsia="Arial"/>
        </w:rPr>
        <w:t>Checking Install for Package ROR*1.5*25</w:t>
      </w:r>
    </w:p>
    <w:p w14:paraId="139BB80E" w14:textId="77777777" w:rsidR="001E4E67" w:rsidRPr="001E4E67" w:rsidRDefault="001E4E67" w:rsidP="001E4E67">
      <w:pPr>
        <w:pStyle w:val="capture"/>
        <w:rPr>
          <w:rFonts w:eastAsia="Arial"/>
        </w:rPr>
      </w:pPr>
    </w:p>
    <w:p w14:paraId="57F0BBDD" w14:textId="77777777" w:rsidR="001E4E67" w:rsidRPr="001E4E67" w:rsidRDefault="001E4E67" w:rsidP="001E4E67">
      <w:pPr>
        <w:pStyle w:val="capture"/>
        <w:rPr>
          <w:rFonts w:eastAsia="Arial"/>
        </w:rPr>
      </w:pPr>
      <w:r w:rsidRPr="001E4E67">
        <w:rPr>
          <w:rFonts w:eastAsia="Arial"/>
        </w:rPr>
        <w:t>Install Questions for ROR*1.5*25</w:t>
      </w:r>
    </w:p>
    <w:p w14:paraId="4963F1C4" w14:textId="77777777" w:rsidR="001E4E67" w:rsidRPr="001E4E67" w:rsidRDefault="001E4E67" w:rsidP="001E4E67">
      <w:pPr>
        <w:pStyle w:val="capture"/>
        <w:rPr>
          <w:rFonts w:eastAsia="Arial"/>
        </w:rPr>
      </w:pPr>
    </w:p>
    <w:p w14:paraId="1A3EB5EF" w14:textId="77777777" w:rsidR="001E4E67" w:rsidRPr="001E4E67" w:rsidRDefault="001E4E67" w:rsidP="001E4E67">
      <w:pPr>
        <w:pStyle w:val="capture"/>
        <w:rPr>
          <w:rFonts w:eastAsia="Arial"/>
        </w:rPr>
      </w:pPr>
    </w:p>
    <w:p w14:paraId="72D66178" w14:textId="77777777" w:rsidR="001E4E67" w:rsidRPr="001E4E67" w:rsidRDefault="001E4E67" w:rsidP="001E4E67">
      <w:pPr>
        <w:pStyle w:val="capture"/>
        <w:rPr>
          <w:rFonts w:eastAsia="Arial"/>
        </w:rPr>
      </w:pPr>
      <w:r w:rsidRPr="001E4E67">
        <w:rPr>
          <w:rFonts w:eastAsia="Arial"/>
        </w:rPr>
        <w:t>Checking Install for Package OR*3.0*406</w:t>
      </w:r>
    </w:p>
    <w:p w14:paraId="25663C05" w14:textId="77777777" w:rsidR="001E4E67" w:rsidRPr="001E4E67" w:rsidRDefault="001E4E67" w:rsidP="001E4E67">
      <w:pPr>
        <w:pStyle w:val="capture"/>
        <w:rPr>
          <w:rFonts w:eastAsia="Arial"/>
        </w:rPr>
      </w:pPr>
    </w:p>
    <w:p w14:paraId="5E195638" w14:textId="77777777" w:rsidR="001E4E67" w:rsidRPr="001E4E67" w:rsidRDefault="001E4E67" w:rsidP="001E4E67">
      <w:pPr>
        <w:pStyle w:val="capture"/>
        <w:rPr>
          <w:rFonts w:eastAsia="Arial"/>
        </w:rPr>
      </w:pPr>
      <w:r w:rsidRPr="001E4E67">
        <w:rPr>
          <w:rFonts w:eastAsia="Arial"/>
        </w:rPr>
        <w:t>Install Questions for OR*3.0*406</w:t>
      </w:r>
    </w:p>
    <w:p w14:paraId="0D0D8A59" w14:textId="77777777" w:rsidR="001E4E67" w:rsidRPr="001E4E67" w:rsidRDefault="001E4E67" w:rsidP="001E4E67">
      <w:pPr>
        <w:pStyle w:val="capture"/>
        <w:rPr>
          <w:rFonts w:eastAsia="Arial"/>
        </w:rPr>
      </w:pPr>
    </w:p>
    <w:p w14:paraId="5B81304D" w14:textId="77777777" w:rsidR="001E4E67" w:rsidRPr="001E4E67" w:rsidRDefault="001E4E67" w:rsidP="001E4E67">
      <w:pPr>
        <w:pStyle w:val="capture"/>
        <w:rPr>
          <w:rFonts w:eastAsia="Arial"/>
        </w:rPr>
      </w:pPr>
    </w:p>
    <w:p w14:paraId="0626EE1E" w14:textId="77777777" w:rsidR="001E4E67" w:rsidRPr="001E4E67" w:rsidRDefault="001E4E67" w:rsidP="001E4E67">
      <w:pPr>
        <w:pStyle w:val="capture"/>
        <w:rPr>
          <w:rFonts w:eastAsia="Arial"/>
        </w:rPr>
      </w:pPr>
    </w:p>
    <w:p w14:paraId="1E8996D8" w14:textId="77777777" w:rsidR="001E4E67" w:rsidRPr="001E4E67" w:rsidRDefault="001E4E67" w:rsidP="001E4E67">
      <w:pPr>
        <w:pStyle w:val="capture"/>
        <w:rPr>
          <w:rFonts w:eastAsia="Arial"/>
        </w:rPr>
      </w:pPr>
      <w:r w:rsidRPr="001E4E67">
        <w:rPr>
          <w:rFonts w:eastAsia="Arial"/>
        </w:rPr>
        <w:t>Want KIDS to INHIBIT LOGONs during the install? NO// YES</w:t>
      </w:r>
    </w:p>
    <w:p w14:paraId="1F6C9AD0" w14:textId="77777777" w:rsidR="001E4E67" w:rsidRPr="001E4E67" w:rsidRDefault="001E4E67" w:rsidP="001E4E67">
      <w:pPr>
        <w:pStyle w:val="capture"/>
        <w:rPr>
          <w:rFonts w:eastAsia="Arial"/>
        </w:rPr>
      </w:pPr>
      <w:r w:rsidRPr="001E4E67">
        <w:rPr>
          <w:rFonts w:eastAsia="Arial"/>
        </w:rPr>
        <w:t xml:space="preserve">Want to DISABLE Scheduled Options, Menu Options, and Protocols? YES// </w:t>
      </w:r>
    </w:p>
    <w:p w14:paraId="247BD5D6" w14:textId="77777777" w:rsidR="001E4E67" w:rsidRPr="001E4E67" w:rsidRDefault="001E4E67" w:rsidP="001E4E67">
      <w:pPr>
        <w:pStyle w:val="capture"/>
        <w:rPr>
          <w:rFonts w:eastAsia="Arial"/>
        </w:rPr>
      </w:pPr>
    </w:p>
    <w:p w14:paraId="3DC73607" w14:textId="77777777" w:rsidR="001E4E67" w:rsidRPr="001E4E67" w:rsidRDefault="001E4E67" w:rsidP="001E4E67">
      <w:pPr>
        <w:pStyle w:val="capture"/>
        <w:rPr>
          <w:rFonts w:eastAsia="Arial"/>
        </w:rPr>
      </w:pPr>
      <w:r w:rsidRPr="001E4E67">
        <w:rPr>
          <w:rFonts w:eastAsia="Arial"/>
        </w:rPr>
        <w:t>Enter options you wish to mark as 'Out Of Order': DG PTF BACKGROUND JOB       PT</w:t>
      </w:r>
    </w:p>
    <w:p w14:paraId="1E7088BB" w14:textId="77777777" w:rsidR="001E4E67" w:rsidRPr="001E4E67" w:rsidRDefault="001E4E67" w:rsidP="001E4E67">
      <w:pPr>
        <w:pStyle w:val="capture"/>
        <w:rPr>
          <w:rFonts w:eastAsia="Arial"/>
        </w:rPr>
      </w:pPr>
      <w:r w:rsidRPr="001E4E67">
        <w:rPr>
          <w:rFonts w:eastAsia="Arial"/>
        </w:rPr>
        <w:t>F Background Job</w:t>
      </w:r>
    </w:p>
    <w:p w14:paraId="5E3A2DC5" w14:textId="77777777" w:rsidR="001E4E67" w:rsidRPr="001E4E67" w:rsidRDefault="001E4E67" w:rsidP="001E4E67">
      <w:pPr>
        <w:pStyle w:val="capture"/>
        <w:rPr>
          <w:rFonts w:eastAsia="Arial"/>
        </w:rPr>
      </w:pPr>
    </w:p>
    <w:p w14:paraId="78FAD579" w14:textId="77777777" w:rsidR="001E4E67" w:rsidRPr="001E4E67" w:rsidRDefault="001E4E67" w:rsidP="001E4E67">
      <w:pPr>
        <w:pStyle w:val="capture"/>
        <w:rPr>
          <w:rFonts w:eastAsia="Arial"/>
        </w:rPr>
      </w:pPr>
      <w:r w:rsidRPr="001E4E67">
        <w:rPr>
          <w:rFonts w:eastAsia="Arial"/>
        </w:rPr>
        <w:t xml:space="preserve">Enter options you wish to mark as 'Out Of Order': </w:t>
      </w:r>
    </w:p>
    <w:p w14:paraId="49DC8D46" w14:textId="77777777" w:rsidR="001E4E67" w:rsidRPr="001E4E67" w:rsidRDefault="001E4E67" w:rsidP="001E4E67">
      <w:pPr>
        <w:pStyle w:val="capture"/>
        <w:rPr>
          <w:rFonts w:eastAsia="Arial"/>
        </w:rPr>
      </w:pPr>
    </w:p>
    <w:p w14:paraId="2D249C1C" w14:textId="77777777" w:rsidR="001E4E67" w:rsidRPr="001E4E67" w:rsidRDefault="001E4E67" w:rsidP="001E4E67">
      <w:pPr>
        <w:pStyle w:val="capture"/>
        <w:rPr>
          <w:rFonts w:eastAsia="Arial"/>
        </w:rPr>
      </w:pPr>
      <w:r w:rsidRPr="001E4E67">
        <w:rPr>
          <w:rFonts w:eastAsia="Arial"/>
        </w:rPr>
        <w:t xml:space="preserve">Enter protocols you wish to mark as 'Out Of Order': </w:t>
      </w:r>
    </w:p>
    <w:p w14:paraId="7085A44D" w14:textId="77777777" w:rsidR="001E4E67" w:rsidRPr="001E4E67" w:rsidRDefault="001E4E67" w:rsidP="001E4E67">
      <w:pPr>
        <w:pStyle w:val="capture"/>
        <w:rPr>
          <w:rFonts w:eastAsia="Arial"/>
        </w:rPr>
      </w:pPr>
    </w:p>
    <w:p w14:paraId="51FD1EC6" w14:textId="77777777" w:rsidR="001E4E67" w:rsidRPr="001E4E67" w:rsidRDefault="001E4E67" w:rsidP="001E4E67">
      <w:pPr>
        <w:pStyle w:val="capture"/>
        <w:rPr>
          <w:rFonts w:eastAsia="Arial"/>
        </w:rPr>
      </w:pPr>
      <w:r w:rsidRPr="001E4E67">
        <w:rPr>
          <w:rFonts w:eastAsia="Arial"/>
        </w:rPr>
        <w:t xml:space="preserve">Delay Install (Minutes):  (0-60): 0// </w:t>
      </w:r>
    </w:p>
    <w:p w14:paraId="7692750F" w14:textId="77777777" w:rsidR="001E4E67" w:rsidRPr="001E4E67" w:rsidRDefault="001E4E67" w:rsidP="001E4E67">
      <w:pPr>
        <w:pStyle w:val="capture"/>
        <w:rPr>
          <w:rFonts w:eastAsia="Arial"/>
        </w:rPr>
      </w:pPr>
    </w:p>
    <w:p w14:paraId="6BA1A633" w14:textId="77777777" w:rsidR="001E4E67" w:rsidRPr="001E4E67" w:rsidRDefault="001E4E67" w:rsidP="001E4E67">
      <w:pPr>
        <w:pStyle w:val="capture"/>
        <w:rPr>
          <w:rFonts w:eastAsia="Arial"/>
        </w:rPr>
      </w:pPr>
      <w:r w:rsidRPr="001E4E67">
        <w:rPr>
          <w:rFonts w:eastAsia="Arial"/>
        </w:rPr>
        <w:t>Enter the Device you want to print the Install messages.</w:t>
      </w:r>
    </w:p>
    <w:p w14:paraId="3371E5FE" w14:textId="77777777" w:rsidR="001E4E67" w:rsidRPr="001E4E67" w:rsidRDefault="001E4E67" w:rsidP="001E4E67">
      <w:pPr>
        <w:pStyle w:val="capture"/>
        <w:rPr>
          <w:rFonts w:eastAsia="Arial"/>
        </w:rPr>
      </w:pPr>
      <w:r w:rsidRPr="001E4E67">
        <w:rPr>
          <w:rFonts w:eastAsia="Arial"/>
        </w:rPr>
        <w:t>You can queue the install by enter a 'Q' at the device prompt.</w:t>
      </w:r>
    </w:p>
    <w:p w14:paraId="339117AB" w14:textId="77777777" w:rsidR="001E4E67" w:rsidRPr="001E4E67" w:rsidRDefault="001E4E67" w:rsidP="001E4E67">
      <w:pPr>
        <w:pStyle w:val="capture"/>
        <w:rPr>
          <w:rFonts w:eastAsia="Arial"/>
        </w:rPr>
      </w:pPr>
      <w:r w:rsidRPr="001E4E67">
        <w:rPr>
          <w:rFonts w:eastAsia="Arial"/>
        </w:rPr>
        <w:t>Enter a '^' to abort the install.</w:t>
      </w:r>
    </w:p>
    <w:p w14:paraId="6045BF28" w14:textId="77777777" w:rsidR="001E4E67" w:rsidRPr="001E4E67" w:rsidRDefault="001E4E67" w:rsidP="001E4E67">
      <w:pPr>
        <w:pStyle w:val="capture"/>
        <w:rPr>
          <w:rFonts w:eastAsia="Arial"/>
        </w:rPr>
      </w:pPr>
    </w:p>
    <w:p w14:paraId="6EC338AC" w14:textId="77777777" w:rsidR="001E4E67" w:rsidRPr="001E4E67" w:rsidRDefault="001E4E67" w:rsidP="001E4E67">
      <w:pPr>
        <w:pStyle w:val="capture"/>
        <w:rPr>
          <w:rFonts w:eastAsia="Arial"/>
        </w:rPr>
      </w:pPr>
      <w:r w:rsidRPr="001E4E67">
        <w:rPr>
          <w:rFonts w:eastAsia="Arial"/>
        </w:rPr>
        <w:lastRenderedPageBreak/>
        <w:t xml:space="preserve">DEVICE: HOME//   </w:t>
      </w:r>
      <w:proofErr w:type="gramStart"/>
      <w:r w:rsidRPr="001E4E67">
        <w:rPr>
          <w:rFonts w:eastAsia="Arial"/>
        </w:rPr>
        <w:t>HOME  (</w:t>
      </w:r>
      <w:proofErr w:type="gramEnd"/>
      <w:r w:rsidRPr="001E4E67">
        <w:rPr>
          <w:rFonts w:eastAsia="Arial"/>
        </w:rPr>
        <w:t>CRT)</w:t>
      </w:r>
    </w:p>
    <w:p w14:paraId="526201D7" w14:textId="77777777" w:rsidR="001E4E67" w:rsidRPr="001E4E67" w:rsidRDefault="001E4E67" w:rsidP="001E4E67">
      <w:pPr>
        <w:pStyle w:val="capture"/>
        <w:rPr>
          <w:rFonts w:eastAsia="Arial"/>
        </w:rPr>
      </w:pPr>
      <w:r w:rsidRPr="001E4E67">
        <w:rPr>
          <w:rFonts w:eastAsia="Arial"/>
        </w:rPr>
        <w:t>--------------------------------------------------------------------------------</w:t>
      </w:r>
    </w:p>
    <w:p w14:paraId="14ED6967" w14:textId="77777777" w:rsidR="001E4E67" w:rsidRPr="001E4E67" w:rsidRDefault="001E4E67" w:rsidP="001E4E67">
      <w:pPr>
        <w:pStyle w:val="capture"/>
        <w:rPr>
          <w:rFonts w:eastAsia="Arial"/>
        </w:rPr>
      </w:pPr>
      <w:r w:rsidRPr="001E4E67">
        <w:rPr>
          <w:rFonts w:eastAsia="Arial"/>
        </w:rPr>
        <w:t xml:space="preserve"> </w:t>
      </w:r>
    </w:p>
    <w:p w14:paraId="72F15527" w14:textId="77777777" w:rsidR="001E4E67" w:rsidRPr="001E4E67" w:rsidRDefault="001E4E67" w:rsidP="001E4E67">
      <w:pPr>
        <w:pStyle w:val="capture"/>
        <w:rPr>
          <w:rFonts w:eastAsia="Arial"/>
        </w:rPr>
      </w:pPr>
      <w:r w:rsidRPr="001E4E67">
        <w:rPr>
          <w:rFonts w:eastAsia="Arial"/>
        </w:rPr>
        <w:t xml:space="preserve"> Install Started for DG*5.3*</w:t>
      </w:r>
      <w:proofErr w:type="gramStart"/>
      <w:r w:rsidRPr="001E4E67">
        <w:rPr>
          <w:rFonts w:eastAsia="Arial"/>
        </w:rPr>
        <w:t>884 :</w:t>
      </w:r>
      <w:proofErr w:type="gramEnd"/>
      <w:r w:rsidRPr="001E4E67">
        <w:rPr>
          <w:rFonts w:eastAsia="Arial"/>
        </w:rPr>
        <w:t xml:space="preserve"> </w:t>
      </w:r>
    </w:p>
    <w:p w14:paraId="2F5CB6F9" w14:textId="77777777" w:rsidR="001E4E67" w:rsidRPr="001E4E67" w:rsidRDefault="001E4E67" w:rsidP="001E4E67">
      <w:pPr>
        <w:pStyle w:val="capture"/>
        <w:rPr>
          <w:rFonts w:eastAsia="Arial"/>
        </w:rPr>
      </w:pPr>
      <w:r w:rsidRPr="001E4E67">
        <w:rPr>
          <w:rFonts w:eastAsia="Arial"/>
        </w:rPr>
        <w:t xml:space="preserve">               Aug 20, 2015@17:23:44</w:t>
      </w:r>
    </w:p>
    <w:p w14:paraId="12E44766" w14:textId="77777777" w:rsidR="001E4E67" w:rsidRPr="001E4E67" w:rsidRDefault="001E4E67" w:rsidP="001E4E67">
      <w:pPr>
        <w:pStyle w:val="capture"/>
        <w:rPr>
          <w:rFonts w:eastAsia="Arial"/>
        </w:rPr>
      </w:pPr>
      <w:r w:rsidRPr="001E4E67">
        <w:rPr>
          <w:rFonts w:eastAsia="Arial"/>
        </w:rPr>
        <w:t xml:space="preserve"> </w:t>
      </w:r>
    </w:p>
    <w:p w14:paraId="5A93DED5" w14:textId="77777777" w:rsidR="001E4E67" w:rsidRPr="001E4E67" w:rsidRDefault="001E4E67" w:rsidP="001E4E67">
      <w:pPr>
        <w:pStyle w:val="capture"/>
        <w:rPr>
          <w:rFonts w:eastAsia="Arial"/>
        </w:rPr>
      </w:pPr>
      <w:r w:rsidRPr="001E4E67">
        <w:rPr>
          <w:rFonts w:eastAsia="Arial"/>
        </w:rPr>
        <w:t>Build Distribution Date: Aug 20, 2015</w:t>
      </w:r>
    </w:p>
    <w:p w14:paraId="75D875DB" w14:textId="77777777" w:rsidR="001E4E67" w:rsidRPr="001E4E67" w:rsidRDefault="001E4E67" w:rsidP="001E4E67">
      <w:pPr>
        <w:pStyle w:val="capture"/>
        <w:rPr>
          <w:rFonts w:eastAsia="Arial"/>
        </w:rPr>
      </w:pPr>
      <w:r w:rsidRPr="001E4E67">
        <w:rPr>
          <w:rFonts w:eastAsia="Arial"/>
        </w:rPr>
        <w:t xml:space="preserve"> </w:t>
      </w:r>
    </w:p>
    <w:p w14:paraId="0C2E42A8" w14:textId="77777777" w:rsidR="001E4E67" w:rsidRPr="001E4E67" w:rsidRDefault="001E4E67" w:rsidP="001E4E67">
      <w:pPr>
        <w:pStyle w:val="capture"/>
        <w:rPr>
          <w:rFonts w:eastAsia="Arial"/>
        </w:rPr>
      </w:pPr>
      <w:r w:rsidRPr="001E4E67">
        <w:rPr>
          <w:rFonts w:eastAsia="Arial"/>
        </w:rPr>
        <w:t xml:space="preserve"> Installing Routines:</w:t>
      </w:r>
    </w:p>
    <w:p w14:paraId="65BFD051" w14:textId="77777777" w:rsidR="001E4E67" w:rsidRPr="001E4E67" w:rsidRDefault="001E4E67" w:rsidP="001E4E67">
      <w:pPr>
        <w:pStyle w:val="capture"/>
        <w:rPr>
          <w:rFonts w:eastAsia="Arial"/>
        </w:rPr>
      </w:pPr>
      <w:r w:rsidRPr="001E4E67">
        <w:rPr>
          <w:rFonts w:eastAsia="Arial"/>
        </w:rPr>
        <w:t xml:space="preserve">               Aug 20, 2015@17:23:45</w:t>
      </w:r>
    </w:p>
    <w:p w14:paraId="0AA7907E" w14:textId="77777777" w:rsidR="001E4E67" w:rsidRPr="001E4E67" w:rsidRDefault="001E4E67" w:rsidP="001E4E67">
      <w:pPr>
        <w:pStyle w:val="capture"/>
        <w:rPr>
          <w:rFonts w:eastAsia="Arial"/>
        </w:rPr>
      </w:pPr>
      <w:r w:rsidRPr="001E4E67">
        <w:rPr>
          <w:rFonts w:eastAsia="Arial"/>
        </w:rPr>
        <w:t xml:space="preserve"> </w:t>
      </w:r>
    </w:p>
    <w:p w14:paraId="595ED5D0" w14:textId="77777777" w:rsidR="001E4E67" w:rsidRPr="001E4E67" w:rsidRDefault="001E4E67" w:rsidP="001E4E67">
      <w:pPr>
        <w:pStyle w:val="capture"/>
        <w:rPr>
          <w:rFonts w:eastAsia="Arial"/>
        </w:rPr>
      </w:pPr>
      <w:r w:rsidRPr="001E4E67">
        <w:rPr>
          <w:rFonts w:eastAsia="Arial"/>
        </w:rPr>
        <w:t xml:space="preserve"> Running Pre-Install Routine: PRE^DG884P</w:t>
      </w:r>
    </w:p>
    <w:p w14:paraId="263D7491" w14:textId="77777777" w:rsidR="001E4E67" w:rsidRPr="001E4E67" w:rsidRDefault="001E4E67" w:rsidP="001E4E67">
      <w:pPr>
        <w:pStyle w:val="capture"/>
        <w:rPr>
          <w:rFonts w:eastAsia="Arial"/>
        </w:rPr>
      </w:pPr>
      <w:r w:rsidRPr="001E4E67">
        <w:rPr>
          <w:rFonts w:eastAsia="Arial"/>
        </w:rPr>
        <w:t xml:space="preserve"> </w:t>
      </w:r>
    </w:p>
    <w:p w14:paraId="1EAD96A6" w14:textId="77777777" w:rsidR="001E4E67" w:rsidRPr="001E4E67" w:rsidRDefault="001E4E67" w:rsidP="001E4E67">
      <w:pPr>
        <w:pStyle w:val="capture"/>
        <w:rPr>
          <w:rFonts w:eastAsia="Arial"/>
        </w:rPr>
      </w:pPr>
      <w:r w:rsidRPr="001E4E67">
        <w:rPr>
          <w:rFonts w:eastAsia="Arial"/>
        </w:rPr>
        <w:t>&gt;&gt;&gt; Start removal of PTF Operation Code "AO" cross-reference...</w:t>
      </w:r>
    </w:p>
    <w:p w14:paraId="04792C16" w14:textId="77777777" w:rsidR="001E4E67" w:rsidRPr="001E4E67" w:rsidRDefault="001E4E67" w:rsidP="001E4E67">
      <w:pPr>
        <w:pStyle w:val="capture"/>
        <w:rPr>
          <w:rFonts w:eastAsia="Arial"/>
        </w:rPr>
      </w:pPr>
    </w:p>
    <w:p w14:paraId="379CE9F0" w14:textId="77777777" w:rsidR="001E4E67" w:rsidRPr="001E4E67" w:rsidRDefault="001E4E67" w:rsidP="001E4E67">
      <w:pPr>
        <w:pStyle w:val="capture"/>
        <w:rPr>
          <w:rFonts w:eastAsia="Arial"/>
        </w:rPr>
      </w:pPr>
      <w:r w:rsidRPr="001E4E67">
        <w:rPr>
          <w:rFonts w:eastAsia="Arial"/>
        </w:rPr>
        <w:t xml:space="preserve">    "AO" removal completed.</w:t>
      </w:r>
    </w:p>
    <w:p w14:paraId="19C75A88" w14:textId="77777777" w:rsidR="001E4E67" w:rsidRPr="001E4E67" w:rsidRDefault="001E4E67" w:rsidP="001E4E67">
      <w:pPr>
        <w:pStyle w:val="capture"/>
        <w:rPr>
          <w:rFonts w:eastAsia="Arial"/>
        </w:rPr>
      </w:pPr>
      <w:r w:rsidRPr="001E4E67">
        <w:rPr>
          <w:rFonts w:eastAsia="Arial"/>
        </w:rPr>
        <w:t xml:space="preserve"> </w:t>
      </w:r>
    </w:p>
    <w:p w14:paraId="0FE8CBAE" w14:textId="77777777" w:rsidR="001E4E67" w:rsidRPr="001E4E67" w:rsidRDefault="001E4E67" w:rsidP="001E4E67">
      <w:pPr>
        <w:pStyle w:val="capture"/>
        <w:rPr>
          <w:rFonts w:eastAsia="Arial"/>
        </w:rPr>
      </w:pPr>
      <w:r w:rsidRPr="001E4E67">
        <w:rPr>
          <w:rFonts w:eastAsia="Arial"/>
        </w:rPr>
        <w:t xml:space="preserve"> </w:t>
      </w:r>
    </w:p>
    <w:p w14:paraId="70DA957E" w14:textId="77777777" w:rsidR="001E4E67" w:rsidRPr="001E4E67" w:rsidRDefault="001E4E67" w:rsidP="001E4E67">
      <w:pPr>
        <w:pStyle w:val="capture"/>
        <w:rPr>
          <w:rFonts w:eastAsia="Arial"/>
        </w:rPr>
      </w:pPr>
      <w:r w:rsidRPr="001E4E67">
        <w:rPr>
          <w:rFonts w:eastAsia="Arial"/>
        </w:rPr>
        <w:t>&gt;&gt;&gt; Checking number of entries in some DRG files...</w:t>
      </w:r>
    </w:p>
    <w:p w14:paraId="0CA60753" w14:textId="77777777" w:rsidR="001E4E67" w:rsidRPr="001E4E67" w:rsidRDefault="001E4E67" w:rsidP="001E4E67">
      <w:pPr>
        <w:pStyle w:val="capture"/>
        <w:rPr>
          <w:rFonts w:eastAsia="Arial"/>
        </w:rPr>
      </w:pPr>
      <w:r w:rsidRPr="001E4E67">
        <w:rPr>
          <w:rFonts w:eastAsia="Arial"/>
        </w:rPr>
        <w:t xml:space="preserve">    No discrepancies found.</w:t>
      </w:r>
    </w:p>
    <w:p w14:paraId="5873BB11" w14:textId="77777777" w:rsidR="001E4E67" w:rsidRPr="001E4E67" w:rsidRDefault="001E4E67" w:rsidP="001E4E67">
      <w:pPr>
        <w:pStyle w:val="capture"/>
        <w:rPr>
          <w:rFonts w:eastAsia="Arial"/>
        </w:rPr>
      </w:pPr>
      <w:r w:rsidRPr="001E4E67">
        <w:rPr>
          <w:rFonts w:eastAsia="Arial"/>
        </w:rPr>
        <w:t xml:space="preserve"> </w:t>
      </w:r>
    </w:p>
    <w:p w14:paraId="6ADC52B1" w14:textId="77777777" w:rsidR="001E4E67" w:rsidRPr="001E4E67" w:rsidRDefault="001E4E67" w:rsidP="001E4E67">
      <w:pPr>
        <w:pStyle w:val="capture"/>
        <w:rPr>
          <w:rFonts w:eastAsia="Arial"/>
        </w:rPr>
      </w:pPr>
      <w:r w:rsidRPr="001E4E67">
        <w:rPr>
          <w:rFonts w:eastAsia="Arial"/>
        </w:rPr>
        <w:t>&gt;&gt;&gt; Creating new 'PTI' mail group...</w:t>
      </w:r>
    </w:p>
    <w:p w14:paraId="215D3023" w14:textId="77777777" w:rsidR="001E4E67" w:rsidRPr="001E4E67" w:rsidRDefault="001E4E67" w:rsidP="001E4E67">
      <w:pPr>
        <w:pStyle w:val="capture"/>
        <w:rPr>
          <w:rFonts w:eastAsia="Arial"/>
        </w:rPr>
      </w:pPr>
      <w:r w:rsidRPr="001E4E67">
        <w:rPr>
          <w:rFonts w:eastAsia="Arial"/>
        </w:rPr>
        <w:t xml:space="preserve">     WARNING: Mail Group PTI already exists.</w:t>
      </w:r>
    </w:p>
    <w:p w14:paraId="0F0C6E7B" w14:textId="77777777" w:rsidR="001E4E67" w:rsidRPr="001E4E67" w:rsidRDefault="001E4E67" w:rsidP="001E4E67">
      <w:pPr>
        <w:pStyle w:val="capture"/>
        <w:rPr>
          <w:rFonts w:eastAsia="Arial"/>
        </w:rPr>
      </w:pPr>
      <w:r w:rsidRPr="001E4E67">
        <w:rPr>
          <w:rFonts w:eastAsia="Arial"/>
        </w:rPr>
        <w:t xml:space="preserve">     Since the mail group exists, no action is required.</w:t>
      </w:r>
    </w:p>
    <w:p w14:paraId="6AF72E43" w14:textId="77777777" w:rsidR="001E4E67" w:rsidRPr="001E4E67" w:rsidRDefault="001E4E67" w:rsidP="001E4E67">
      <w:pPr>
        <w:pStyle w:val="capture"/>
        <w:rPr>
          <w:rFonts w:eastAsia="Arial"/>
        </w:rPr>
      </w:pPr>
      <w:r w:rsidRPr="001E4E67">
        <w:rPr>
          <w:rFonts w:eastAsia="Arial"/>
        </w:rPr>
        <w:t xml:space="preserve">&gt;&gt;&gt; Updating PTF125 entry in TRANSMISSION ROUTER (#407.7) </w:t>
      </w:r>
      <w:proofErr w:type="gramStart"/>
      <w:r w:rsidRPr="001E4E67">
        <w:rPr>
          <w:rFonts w:eastAsia="Arial"/>
        </w:rPr>
        <w:t>file</w:t>
      </w:r>
      <w:proofErr w:type="gramEnd"/>
      <w:r w:rsidRPr="001E4E67">
        <w:rPr>
          <w:rFonts w:eastAsia="Arial"/>
        </w:rPr>
        <w:t>.</w:t>
      </w:r>
    </w:p>
    <w:p w14:paraId="27B6A86B" w14:textId="77777777" w:rsidR="001E4E67" w:rsidRPr="001E4E67" w:rsidRDefault="001E4E67" w:rsidP="001E4E67">
      <w:pPr>
        <w:pStyle w:val="capture"/>
        <w:rPr>
          <w:rFonts w:eastAsia="Arial"/>
        </w:rPr>
      </w:pPr>
      <w:r w:rsidRPr="001E4E67">
        <w:rPr>
          <w:rFonts w:eastAsia="Arial"/>
        </w:rPr>
        <w:t xml:space="preserve">    Setting TRANSMIT=NO for (existing) receiving user@Q-PTT.VA.GOV.</w:t>
      </w:r>
    </w:p>
    <w:p w14:paraId="2567CFE3"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Creating new receiving user@Q-PTI.VA.GOV.</w:t>
      </w:r>
      <w:proofErr w:type="gramEnd"/>
    </w:p>
    <w:p w14:paraId="1A9F0817" w14:textId="77777777" w:rsidR="001E4E67" w:rsidRPr="001E4E67" w:rsidRDefault="001E4E67" w:rsidP="001E4E67">
      <w:pPr>
        <w:pStyle w:val="capture"/>
        <w:rPr>
          <w:rFonts w:eastAsia="Arial"/>
        </w:rPr>
      </w:pPr>
      <w:r w:rsidRPr="001E4E67">
        <w:rPr>
          <w:rFonts w:eastAsia="Arial"/>
        </w:rPr>
        <w:t xml:space="preserve"> </w:t>
      </w:r>
    </w:p>
    <w:p w14:paraId="62061EEA" w14:textId="77777777" w:rsidR="001E4E67" w:rsidRPr="001E4E67" w:rsidRDefault="001E4E67" w:rsidP="001E4E67">
      <w:pPr>
        <w:pStyle w:val="capture"/>
        <w:rPr>
          <w:rFonts w:eastAsia="Arial"/>
        </w:rPr>
      </w:pPr>
      <w:r w:rsidRPr="001E4E67">
        <w:rPr>
          <w:rFonts w:eastAsia="Arial"/>
        </w:rPr>
        <w:t xml:space="preserve"> Installing Data Dictionaries</w:t>
      </w:r>
      <w:proofErr w:type="gramStart"/>
      <w:r w:rsidRPr="001E4E67">
        <w:rPr>
          <w:rFonts w:eastAsia="Arial"/>
        </w:rPr>
        <w:t>: .</w:t>
      </w:r>
      <w:proofErr w:type="gramEnd"/>
    </w:p>
    <w:p w14:paraId="1FDCD891" w14:textId="77777777" w:rsidR="001E4E67" w:rsidRPr="001E4E67" w:rsidRDefault="001E4E67" w:rsidP="001E4E67">
      <w:pPr>
        <w:pStyle w:val="capture"/>
        <w:rPr>
          <w:rFonts w:eastAsia="Arial"/>
        </w:rPr>
      </w:pPr>
      <w:r w:rsidRPr="001E4E67">
        <w:rPr>
          <w:rFonts w:eastAsia="Arial"/>
        </w:rPr>
        <w:t xml:space="preserve">               Aug 20, 2015@17:23:47</w:t>
      </w:r>
    </w:p>
    <w:p w14:paraId="766CF92E" w14:textId="77777777" w:rsidR="001E4E67" w:rsidRPr="001E4E67" w:rsidRDefault="001E4E67" w:rsidP="001E4E67">
      <w:pPr>
        <w:pStyle w:val="capture"/>
        <w:rPr>
          <w:rFonts w:eastAsia="Arial"/>
        </w:rPr>
      </w:pPr>
      <w:r w:rsidRPr="001E4E67">
        <w:rPr>
          <w:rFonts w:eastAsia="Arial"/>
        </w:rPr>
        <w:t xml:space="preserve"> </w:t>
      </w:r>
    </w:p>
    <w:p w14:paraId="4DA056FE" w14:textId="77777777" w:rsidR="001E4E67" w:rsidRPr="001E4E67" w:rsidRDefault="001E4E67" w:rsidP="001E4E67">
      <w:pPr>
        <w:pStyle w:val="capture"/>
        <w:rPr>
          <w:rFonts w:eastAsia="Arial"/>
        </w:rPr>
      </w:pPr>
      <w:r w:rsidRPr="001E4E67">
        <w:rPr>
          <w:rFonts w:eastAsia="Arial"/>
        </w:rPr>
        <w:t xml:space="preserve"> Installing Data: </w:t>
      </w:r>
    </w:p>
    <w:p w14:paraId="1B361CBA" w14:textId="77777777" w:rsidR="001E4E67" w:rsidRPr="001E4E67" w:rsidRDefault="001E4E67" w:rsidP="001E4E67">
      <w:pPr>
        <w:pStyle w:val="capture"/>
        <w:rPr>
          <w:rFonts w:eastAsia="Arial"/>
        </w:rPr>
      </w:pPr>
      <w:r w:rsidRPr="001E4E67">
        <w:rPr>
          <w:rFonts w:eastAsia="Arial"/>
        </w:rPr>
        <w:t xml:space="preserve">               Aug 20, 2015@17:23:47</w:t>
      </w:r>
    </w:p>
    <w:p w14:paraId="05F8C5DE" w14:textId="77777777" w:rsidR="001E4E67" w:rsidRPr="001E4E67" w:rsidRDefault="001E4E67" w:rsidP="001E4E67">
      <w:pPr>
        <w:pStyle w:val="capture"/>
        <w:rPr>
          <w:rFonts w:eastAsia="Arial"/>
        </w:rPr>
      </w:pPr>
      <w:r w:rsidRPr="001E4E67">
        <w:rPr>
          <w:rFonts w:eastAsia="Arial"/>
        </w:rPr>
        <w:t xml:space="preserve"> </w:t>
      </w:r>
    </w:p>
    <w:p w14:paraId="33CB9543" w14:textId="77777777" w:rsidR="001E4E67" w:rsidRPr="001E4E67" w:rsidRDefault="001E4E67" w:rsidP="001E4E67">
      <w:pPr>
        <w:pStyle w:val="capture"/>
        <w:rPr>
          <w:rFonts w:eastAsia="Arial"/>
        </w:rPr>
      </w:pPr>
      <w:r w:rsidRPr="001E4E67">
        <w:rPr>
          <w:rFonts w:eastAsia="Arial"/>
        </w:rPr>
        <w:t xml:space="preserve"> Installing PACKAGE COMPONENTS: </w:t>
      </w:r>
    </w:p>
    <w:p w14:paraId="242A0D59" w14:textId="77777777" w:rsidR="001E4E67" w:rsidRPr="001E4E67" w:rsidRDefault="001E4E67" w:rsidP="001E4E67">
      <w:pPr>
        <w:pStyle w:val="capture"/>
        <w:rPr>
          <w:rFonts w:eastAsia="Arial"/>
        </w:rPr>
      </w:pPr>
      <w:r w:rsidRPr="001E4E67">
        <w:rPr>
          <w:rFonts w:eastAsia="Arial"/>
        </w:rPr>
        <w:t xml:space="preserve"> </w:t>
      </w:r>
    </w:p>
    <w:p w14:paraId="7C4ED948" w14:textId="77777777" w:rsidR="001E4E67" w:rsidRPr="001E4E67" w:rsidRDefault="001E4E67" w:rsidP="001E4E67">
      <w:pPr>
        <w:pStyle w:val="capture"/>
        <w:rPr>
          <w:rFonts w:eastAsia="Arial"/>
        </w:rPr>
      </w:pPr>
      <w:r w:rsidRPr="001E4E67">
        <w:rPr>
          <w:rFonts w:eastAsia="Arial"/>
        </w:rPr>
        <w:t xml:space="preserve"> Installing INPUT TEMPLATE</w:t>
      </w:r>
    </w:p>
    <w:p w14:paraId="77F2AA12" w14:textId="77777777" w:rsidR="001E4E67" w:rsidRPr="001E4E67" w:rsidRDefault="001E4E67" w:rsidP="001E4E67">
      <w:pPr>
        <w:pStyle w:val="capture"/>
        <w:rPr>
          <w:rFonts w:eastAsia="Arial"/>
        </w:rPr>
      </w:pPr>
      <w:r w:rsidRPr="001E4E67">
        <w:rPr>
          <w:rFonts w:eastAsia="Arial"/>
        </w:rPr>
        <w:t xml:space="preserve"> </w:t>
      </w:r>
    </w:p>
    <w:p w14:paraId="33736B9A" w14:textId="77777777" w:rsidR="001E4E67" w:rsidRPr="001E4E67" w:rsidRDefault="001E4E67" w:rsidP="001E4E67">
      <w:pPr>
        <w:pStyle w:val="capture"/>
        <w:rPr>
          <w:rFonts w:eastAsia="Arial"/>
        </w:rPr>
      </w:pPr>
      <w:r w:rsidRPr="001E4E67">
        <w:rPr>
          <w:rFonts w:eastAsia="Arial"/>
        </w:rPr>
        <w:t xml:space="preserve"> Installing REMOTE PROCEDURE</w:t>
      </w:r>
    </w:p>
    <w:p w14:paraId="6DF3BE8C" w14:textId="77777777" w:rsidR="001E4E67" w:rsidRPr="001E4E67" w:rsidRDefault="001E4E67" w:rsidP="001E4E67">
      <w:pPr>
        <w:pStyle w:val="capture"/>
        <w:rPr>
          <w:rFonts w:eastAsia="Arial"/>
        </w:rPr>
      </w:pPr>
      <w:r w:rsidRPr="001E4E67">
        <w:rPr>
          <w:rFonts w:eastAsia="Arial"/>
        </w:rPr>
        <w:t xml:space="preserve">               Aug 20, 2015@17:23:47</w:t>
      </w:r>
    </w:p>
    <w:p w14:paraId="3AE1E544" w14:textId="77777777" w:rsidR="001E4E67" w:rsidRPr="001E4E67" w:rsidRDefault="001E4E67" w:rsidP="001E4E67">
      <w:pPr>
        <w:pStyle w:val="capture"/>
        <w:rPr>
          <w:rFonts w:eastAsia="Arial"/>
        </w:rPr>
      </w:pPr>
      <w:r w:rsidRPr="001E4E67">
        <w:rPr>
          <w:rFonts w:eastAsia="Arial"/>
        </w:rPr>
        <w:t xml:space="preserve"> </w:t>
      </w:r>
    </w:p>
    <w:p w14:paraId="07252478" w14:textId="77777777" w:rsidR="001E4E67" w:rsidRPr="001E4E67" w:rsidRDefault="001E4E67" w:rsidP="001E4E67">
      <w:pPr>
        <w:pStyle w:val="capture"/>
        <w:rPr>
          <w:rFonts w:eastAsia="Arial"/>
        </w:rPr>
      </w:pPr>
      <w:r w:rsidRPr="001E4E67">
        <w:rPr>
          <w:rFonts w:eastAsia="Arial"/>
        </w:rPr>
        <w:t xml:space="preserve"> Running Post-Install Routine: POST^DG884P</w:t>
      </w:r>
    </w:p>
    <w:p w14:paraId="36F4BD00" w14:textId="77777777" w:rsidR="001E4E67" w:rsidRPr="001E4E67" w:rsidRDefault="001E4E67" w:rsidP="001E4E67">
      <w:pPr>
        <w:pStyle w:val="capture"/>
        <w:rPr>
          <w:rFonts w:eastAsia="Arial"/>
        </w:rPr>
      </w:pPr>
      <w:r w:rsidRPr="001E4E67">
        <w:rPr>
          <w:rFonts w:eastAsia="Arial"/>
        </w:rPr>
        <w:t xml:space="preserve"> </w:t>
      </w:r>
    </w:p>
    <w:p w14:paraId="660385AF" w14:textId="77777777" w:rsidR="001E4E67" w:rsidRPr="001E4E67" w:rsidRDefault="001E4E67" w:rsidP="001E4E67">
      <w:pPr>
        <w:pStyle w:val="capture"/>
        <w:rPr>
          <w:rFonts w:eastAsia="Arial"/>
        </w:rPr>
      </w:pPr>
      <w:r w:rsidRPr="001E4E67">
        <w:rPr>
          <w:rFonts w:eastAsia="Arial"/>
        </w:rPr>
        <w:t>&gt;&gt;&gt; Rebuild PTF portion of the Clinical Reminders Global Index...</w:t>
      </w:r>
    </w:p>
    <w:p w14:paraId="302C7EDD" w14:textId="77777777" w:rsidR="001E4E67" w:rsidRPr="001E4E67" w:rsidRDefault="001E4E67" w:rsidP="001E4E67">
      <w:pPr>
        <w:pStyle w:val="capture"/>
        <w:rPr>
          <w:rFonts w:eastAsia="Arial"/>
        </w:rPr>
      </w:pPr>
      <w:r w:rsidRPr="001E4E67">
        <w:rPr>
          <w:rFonts w:eastAsia="Arial"/>
        </w:rPr>
        <w:t xml:space="preserve">    The DG*5.3*884 patch has previously been installed.</w:t>
      </w:r>
    </w:p>
    <w:p w14:paraId="360BBA87"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Skipping another rebuild of the PTF portion of the index.</w:t>
      </w:r>
      <w:proofErr w:type="gramEnd"/>
    </w:p>
    <w:p w14:paraId="7AFFA980" w14:textId="77777777" w:rsidR="001E4E67" w:rsidRPr="001E4E67" w:rsidRDefault="001E4E67" w:rsidP="001E4E67">
      <w:pPr>
        <w:pStyle w:val="capture"/>
        <w:rPr>
          <w:rFonts w:eastAsia="Arial"/>
        </w:rPr>
      </w:pPr>
      <w:r w:rsidRPr="001E4E67">
        <w:rPr>
          <w:rFonts w:eastAsia="Arial"/>
        </w:rPr>
        <w:t xml:space="preserve"> </w:t>
      </w:r>
    </w:p>
    <w:p w14:paraId="3D16993F" w14:textId="77777777" w:rsidR="001E4E67" w:rsidRPr="001E4E67" w:rsidRDefault="001E4E67" w:rsidP="001E4E67">
      <w:pPr>
        <w:pStyle w:val="capture"/>
        <w:rPr>
          <w:rFonts w:eastAsia="Arial"/>
        </w:rPr>
      </w:pPr>
      <w:r w:rsidRPr="001E4E67">
        <w:rPr>
          <w:rFonts w:eastAsia="Arial"/>
        </w:rPr>
        <w:t>&gt;&gt;&gt; Re-compiling input templates...</w:t>
      </w:r>
    </w:p>
    <w:p w14:paraId="2701E892" w14:textId="77777777" w:rsidR="001E4E67" w:rsidRPr="001E4E67" w:rsidRDefault="001E4E67" w:rsidP="001E4E67">
      <w:pPr>
        <w:pStyle w:val="capture"/>
        <w:rPr>
          <w:rFonts w:eastAsia="Arial"/>
        </w:rPr>
      </w:pPr>
    </w:p>
    <w:p w14:paraId="0F43E4FC" w14:textId="77777777" w:rsidR="001E4E67" w:rsidRPr="001E4E67" w:rsidRDefault="001E4E67" w:rsidP="001E4E67">
      <w:pPr>
        <w:pStyle w:val="capture"/>
        <w:rPr>
          <w:rFonts w:eastAsia="Arial"/>
        </w:rPr>
      </w:pPr>
    </w:p>
    <w:p w14:paraId="3AB45703" w14:textId="77777777" w:rsidR="001E4E67" w:rsidRPr="001E4E67" w:rsidRDefault="001E4E67" w:rsidP="001E4E67">
      <w:pPr>
        <w:pStyle w:val="capture"/>
        <w:rPr>
          <w:rFonts w:eastAsia="Arial"/>
        </w:rPr>
      </w:pPr>
      <w:r w:rsidRPr="001E4E67">
        <w:rPr>
          <w:rFonts w:eastAsia="Arial"/>
        </w:rPr>
        <w:t>Compiling DG701 Input Template of File 45..........</w:t>
      </w:r>
    </w:p>
    <w:p w14:paraId="337AE229" w14:textId="77777777" w:rsidR="001E4E67" w:rsidRPr="001E4E67" w:rsidRDefault="001E4E67" w:rsidP="001E4E67">
      <w:pPr>
        <w:pStyle w:val="capture"/>
        <w:rPr>
          <w:rFonts w:eastAsia="Arial"/>
        </w:rPr>
      </w:pPr>
      <w:r w:rsidRPr="001E4E67">
        <w:rPr>
          <w:rFonts w:eastAsia="Arial"/>
        </w:rPr>
        <w:t>'DGPTX71' ROUTINE FILED.</w:t>
      </w:r>
    </w:p>
    <w:p w14:paraId="0C431118" w14:textId="77777777" w:rsidR="001E4E67" w:rsidRPr="001E4E67" w:rsidRDefault="001E4E67" w:rsidP="001E4E67">
      <w:pPr>
        <w:pStyle w:val="capture"/>
        <w:rPr>
          <w:rFonts w:eastAsia="Arial"/>
        </w:rPr>
      </w:pPr>
      <w:r w:rsidRPr="001E4E67">
        <w:rPr>
          <w:rFonts w:eastAsia="Arial"/>
        </w:rPr>
        <w:t>'DGPTX72' ROUTINE FILED</w:t>
      </w:r>
      <w:proofErr w:type="gramStart"/>
      <w:r w:rsidRPr="001E4E67">
        <w:rPr>
          <w:rFonts w:eastAsia="Arial"/>
        </w:rPr>
        <w:t>..</w:t>
      </w:r>
      <w:proofErr w:type="gramEnd"/>
    </w:p>
    <w:p w14:paraId="03F3832A" w14:textId="77777777" w:rsidR="001E4E67" w:rsidRPr="001E4E67" w:rsidRDefault="001E4E67" w:rsidP="001E4E67">
      <w:pPr>
        <w:pStyle w:val="capture"/>
        <w:rPr>
          <w:rFonts w:eastAsia="Arial"/>
        </w:rPr>
      </w:pPr>
      <w:r w:rsidRPr="001E4E67">
        <w:rPr>
          <w:rFonts w:eastAsia="Arial"/>
        </w:rPr>
        <w:t>'DGPTX7' ROUTINE FILED...........</w:t>
      </w:r>
    </w:p>
    <w:p w14:paraId="2FFB93A3" w14:textId="77777777" w:rsidR="001E4E67" w:rsidRPr="001E4E67" w:rsidRDefault="001E4E67" w:rsidP="001E4E67">
      <w:pPr>
        <w:pStyle w:val="capture"/>
        <w:rPr>
          <w:rFonts w:eastAsia="Arial"/>
        </w:rPr>
      </w:pPr>
      <w:r w:rsidRPr="001E4E67">
        <w:rPr>
          <w:rFonts w:eastAsia="Arial"/>
        </w:rPr>
        <w:t>'DGPTX73' ROUTINE FILED.............</w:t>
      </w:r>
    </w:p>
    <w:p w14:paraId="615BA297" w14:textId="77777777" w:rsidR="001E4E67" w:rsidRPr="001E4E67" w:rsidRDefault="001E4E67" w:rsidP="001E4E67">
      <w:pPr>
        <w:pStyle w:val="capture"/>
        <w:rPr>
          <w:rFonts w:eastAsia="Arial"/>
        </w:rPr>
      </w:pPr>
      <w:r w:rsidRPr="001E4E67">
        <w:rPr>
          <w:rFonts w:eastAsia="Arial"/>
        </w:rPr>
        <w:t>'DGPTX74' ROUTINE FILED</w:t>
      </w:r>
      <w:proofErr w:type="gramStart"/>
      <w:r w:rsidRPr="001E4E67">
        <w:rPr>
          <w:rFonts w:eastAsia="Arial"/>
        </w:rPr>
        <w:t>..</w:t>
      </w:r>
      <w:proofErr w:type="gramEnd"/>
    </w:p>
    <w:p w14:paraId="1379548C" w14:textId="77777777" w:rsidR="001E4E67" w:rsidRPr="001E4E67" w:rsidRDefault="001E4E67" w:rsidP="001E4E67">
      <w:pPr>
        <w:pStyle w:val="capture"/>
        <w:rPr>
          <w:rFonts w:eastAsia="Arial"/>
        </w:rPr>
      </w:pPr>
      <w:r w:rsidRPr="001E4E67">
        <w:rPr>
          <w:rFonts w:eastAsia="Arial"/>
        </w:rPr>
        <w:t>'DGPTX75' ROUTINE FILED.</w:t>
      </w:r>
    </w:p>
    <w:p w14:paraId="30AD4299" w14:textId="77777777" w:rsidR="001E4E67" w:rsidRPr="001E4E67" w:rsidRDefault="001E4E67" w:rsidP="001E4E67">
      <w:pPr>
        <w:pStyle w:val="capture"/>
        <w:rPr>
          <w:rFonts w:eastAsia="Arial"/>
        </w:rPr>
      </w:pPr>
      <w:r w:rsidRPr="001E4E67">
        <w:rPr>
          <w:rFonts w:eastAsia="Arial"/>
        </w:rPr>
        <w:t>'DGPTX76' ROUTINE FILED.</w:t>
      </w:r>
    </w:p>
    <w:p w14:paraId="01E0A2DB" w14:textId="77777777" w:rsidR="001E4E67" w:rsidRPr="001E4E67" w:rsidRDefault="001E4E67" w:rsidP="001E4E67">
      <w:pPr>
        <w:pStyle w:val="capture"/>
        <w:rPr>
          <w:rFonts w:eastAsia="Arial"/>
        </w:rPr>
      </w:pPr>
    </w:p>
    <w:p w14:paraId="21D452AC" w14:textId="77777777" w:rsidR="001E4E67" w:rsidRPr="001E4E67" w:rsidRDefault="001E4E67" w:rsidP="001E4E67">
      <w:pPr>
        <w:pStyle w:val="capture"/>
        <w:rPr>
          <w:rFonts w:eastAsia="Arial"/>
        </w:rPr>
      </w:pPr>
    </w:p>
    <w:p w14:paraId="69746348" w14:textId="77777777" w:rsidR="001E4E67" w:rsidRPr="001E4E67" w:rsidRDefault="001E4E67" w:rsidP="001E4E67">
      <w:pPr>
        <w:pStyle w:val="capture"/>
        <w:rPr>
          <w:rFonts w:eastAsia="Arial"/>
        </w:rPr>
      </w:pPr>
      <w:r w:rsidRPr="001E4E67">
        <w:rPr>
          <w:rFonts w:eastAsia="Arial"/>
        </w:rPr>
        <w:lastRenderedPageBreak/>
        <w:t>Compiling DG701-10D Input Template of File 45..........</w:t>
      </w:r>
    </w:p>
    <w:p w14:paraId="3111A6FC" w14:textId="77777777" w:rsidR="001E4E67" w:rsidRPr="001E4E67" w:rsidRDefault="001E4E67" w:rsidP="001E4E67">
      <w:pPr>
        <w:pStyle w:val="capture"/>
        <w:rPr>
          <w:rFonts w:eastAsia="Arial"/>
        </w:rPr>
      </w:pPr>
      <w:r w:rsidRPr="001E4E67">
        <w:rPr>
          <w:rFonts w:eastAsia="Arial"/>
        </w:rPr>
        <w:t>'DGX71' ROUTINE FILED</w:t>
      </w:r>
      <w:proofErr w:type="gramStart"/>
      <w:r w:rsidRPr="001E4E67">
        <w:rPr>
          <w:rFonts w:eastAsia="Arial"/>
        </w:rPr>
        <w:t>..</w:t>
      </w:r>
      <w:proofErr w:type="gramEnd"/>
    </w:p>
    <w:p w14:paraId="0D3FE59F" w14:textId="77777777" w:rsidR="001E4E67" w:rsidRPr="001E4E67" w:rsidRDefault="001E4E67" w:rsidP="001E4E67">
      <w:pPr>
        <w:pStyle w:val="capture"/>
        <w:rPr>
          <w:rFonts w:eastAsia="Arial"/>
        </w:rPr>
      </w:pPr>
      <w:r w:rsidRPr="001E4E67">
        <w:rPr>
          <w:rFonts w:eastAsia="Arial"/>
        </w:rPr>
        <w:t>'DGX7' ROUTINE FILED...........</w:t>
      </w:r>
    </w:p>
    <w:p w14:paraId="6758B098" w14:textId="77777777" w:rsidR="001E4E67" w:rsidRPr="001E4E67" w:rsidRDefault="001E4E67" w:rsidP="001E4E67">
      <w:pPr>
        <w:pStyle w:val="capture"/>
        <w:rPr>
          <w:rFonts w:eastAsia="Arial"/>
        </w:rPr>
      </w:pPr>
      <w:r w:rsidRPr="001E4E67">
        <w:rPr>
          <w:rFonts w:eastAsia="Arial"/>
        </w:rPr>
        <w:t>'DGX72' ROUTINE FILED...........</w:t>
      </w:r>
    </w:p>
    <w:p w14:paraId="507B9B06" w14:textId="77777777" w:rsidR="001E4E67" w:rsidRPr="001E4E67" w:rsidRDefault="001E4E67" w:rsidP="001E4E67">
      <w:pPr>
        <w:pStyle w:val="capture"/>
        <w:rPr>
          <w:rFonts w:eastAsia="Arial"/>
        </w:rPr>
      </w:pPr>
      <w:r w:rsidRPr="001E4E67">
        <w:rPr>
          <w:rFonts w:eastAsia="Arial"/>
        </w:rPr>
        <w:t>'DGX73' ROUTINE FILED...........</w:t>
      </w:r>
    </w:p>
    <w:p w14:paraId="30F70CEC" w14:textId="77777777" w:rsidR="001E4E67" w:rsidRPr="001E4E67" w:rsidRDefault="001E4E67" w:rsidP="001E4E67">
      <w:pPr>
        <w:pStyle w:val="capture"/>
        <w:rPr>
          <w:rFonts w:eastAsia="Arial"/>
        </w:rPr>
      </w:pPr>
      <w:r w:rsidRPr="001E4E67">
        <w:rPr>
          <w:rFonts w:eastAsia="Arial"/>
        </w:rPr>
        <w:t>'DGX74' ROUTINE FILED...........</w:t>
      </w:r>
    </w:p>
    <w:p w14:paraId="10B7881D" w14:textId="77777777" w:rsidR="001E4E67" w:rsidRPr="001E4E67" w:rsidRDefault="001E4E67" w:rsidP="001E4E67">
      <w:pPr>
        <w:pStyle w:val="capture"/>
        <w:rPr>
          <w:rFonts w:eastAsia="Arial"/>
        </w:rPr>
      </w:pPr>
      <w:r w:rsidRPr="001E4E67">
        <w:rPr>
          <w:rFonts w:eastAsia="Arial"/>
        </w:rPr>
        <w:t>'DGX75' ROUTINE FILED........</w:t>
      </w:r>
    </w:p>
    <w:p w14:paraId="6BED73DC" w14:textId="77777777" w:rsidR="001E4E67" w:rsidRPr="001E4E67" w:rsidRDefault="001E4E67" w:rsidP="001E4E67">
      <w:pPr>
        <w:pStyle w:val="capture"/>
        <w:rPr>
          <w:rFonts w:eastAsia="Arial"/>
        </w:rPr>
      </w:pPr>
      <w:r w:rsidRPr="001E4E67">
        <w:rPr>
          <w:rFonts w:eastAsia="Arial"/>
        </w:rPr>
        <w:t>'DGX76' ROUTINE FILED.</w:t>
      </w:r>
    </w:p>
    <w:p w14:paraId="0F82A906" w14:textId="77777777" w:rsidR="001E4E67" w:rsidRPr="001E4E67" w:rsidRDefault="001E4E67" w:rsidP="001E4E67">
      <w:pPr>
        <w:pStyle w:val="capture"/>
        <w:rPr>
          <w:rFonts w:eastAsia="Arial"/>
        </w:rPr>
      </w:pPr>
      <w:r w:rsidRPr="001E4E67">
        <w:rPr>
          <w:rFonts w:eastAsia="Arial"/>
        </w:rPr>
        <w:t>'DGX77' ROUTINE FILED.</w:t>
      </w:r>
    </w:p>
    <w:p w14:paraId="229B0673" w14:textId="77777777" w:rsidR="001E4E67" w:rsidRPr="001E4E67" w:rsidRDefault="001E4E67" w:rsidP="001E4E67">
      <w:pPr>
        <w:pStyle w:val="capture"/>
        <w:rPr>
          <w:rFonts w:eastAsia="Arial"/>
        </w:rPr>
      </w:pPr>
      <w:r w:rsidRPr="001E4E67">
        <w:rPr>
          <w:rFonts w:eastAsia="Arial"/>
        </w:rPr>
        <w:t>'DGX78' ROUTINE FILED.</w:t>
      </w:r>
    </w:p>
    <w:p w14:paraId="30533741" w14:textId="77777777" w:rsidR="001E4E67" w:rsidRPr="001E4E67" w:rsidRDefault="001E4E67" w:rsidP="001E4E67">
      <w:pPr>
        <w:pStyle w:val="capture"/>
        <w:rPr>
          <w:rFonts w:eastAsia="Arial"/>
        </w:rPr>
      </w:pPr>
    </w:p>
    <w:p w14:paraId="037B8B6A" w14:textId="77777777" w:rsidR="001E4E67" w:rsidRPr="001E4E67" w:rsidRDefault="001E4E67" w:rsidP="001E4E67">
      <w:pPr>
        <w:pStyle w:val="capture"/>
        <w:rPr>
          <w:rFonts w:eastAsia="Arial"/>
        </w:rPr>
      </w:pPr>
    </w:p>
    <w:p w14:paraId="35A009F8" w14:textId="77777777" w:rsidR="001E4E67" w:rsidRPr="001E4E67" w:rsidRDefault="001E4E67" w:rsidP="001E4E67">
      <w:pPr>
        <w:pStyle w:val="capture"/>
        <w:rPr>
          <w:rFonts w:eastAsia="Arial"/>
        </w:rPr>
      </w:pPr>
      <w:r w:rsidRPr="001E4E67">
        <w:rPr>
          <w:rFonts w:eastAsia="Arial"/>
        </w:rPr>
        <w:t>Compiling DG401 Input Template of File 45</w:t>
      </w:r>
      <w:proofErr w:type="gramStart"/>
      <w:r w:rsidRPr="001E4E67">
        <w:rPr>
          <w:rFonts w:eastAsia="Arial"/>
        </w:rPr>
        <w:t>..</w:t>
      </w:r>
      <w:proofErr w:type="gramEnd"/>
    </w:p>
    <w:p w14:paraId="57AB4C3A" w14:textId="77777777" w:rsidR="001E4E67" w:rsidRPr="001E4E67" w:rsidRDefault="001E4E67" w:rsidP="001E4E67">
      <w:pPr>
        <w:pStyle w:val="capture"/>
        <w:rPr>
          <w:rFonts w:eastAsia="Arial"/>
        </w:rPr>
      </w:pPr>
      <w:r w:rsidRPr="001E4E67">
        <w:rPr>
          <w:rFonts w:eastAsia="Arial"/>
        </w:rPr>
        <w:t>'DGPTX4' ROUTINE FILED.............</w:t>
      </w:r>
    </w:p>
    <w:p w14:paraId="619844CE" w14:textId="77777777" w:rsidR="001E4E67" w:rsidRPr="001E4E67" w:rsidRDefault="001E4E67" w:rsidP="001E4E67">
      <w:pPr>
        <w:pStyle w:val="capture"/>
        <w:rPr>
          <w:rFonts w:eastAsia="Arial"/>
        </w:rPr>
      </w:pPr>
      <w:r w:rsidRPr="001E4E67">
        <w:rPr>
          <w:rFonts w:eastAsia="Arial"/>
        </w:rPr>
        <w:t>'DGPTX41' ROUTINE FILED.</w:t>
      </w:r>
    </w:p>
    <w:p w14:paraId="299476B8" w14:textId="77777777" w:rsidR="001E4E67" w:rsidRPr="001E4E67" w:rsidRDefault="001E4E67" w:rsidP="001E4E67">
      <w:pPr>
        <w:pStyle w:val="capture"/>
        <w:rPr>
          <w:rFonts w:eastAsia="Arial"/>
        </w:rPr>
      </w:pPr>
      <w:r w:rsidRPr="001E4E67">
        <w:rPr>
          <w:rFonts w:eastAsia="Arial"/>
        </w:rPr>
        <w:t>'DGPTX42' ROUTINE FILED.</w:t>
      </w:r>
    </w:p>
    <w:p w14:paraId="3F9B2931" w14:textId="77777777" w:rsidR="001E4E67" w:rsidRPr="001E4E67" w:rsidRDefault="001E4E67" w:rsidP="001E4E67">
      <w:pPr>
        <w:pStyle w:val="capture"/>
        <w:rPr>
          <w:rFonts w:eastAsia="Arial"/>
        </w:rPr>
      </w:pPr>
    </w:p>
    <w:p w14:paraId="3E88070E" w14:textId="77777777" w:rsidR="001E4E67" w:rsidRPr="001E4E67" w:rsidRDefault="001E4E67" w:rsidP="001E4E67">
      <w:pPr>
        <w:pStyle w:val="capture"/>
        <w:rPr>
          <w:rFonts w:eastAsia="Arial"/>
        </w:rPr>
      </w:pPr>
    </w:p>
    <w:p w14:paraId="03837E27" w14:textId="77777777" w:rsidR="001E4E67" w:rsidRPr="001E4E67" w:rsidRDefault="001E4E67" w:rsidP="001E4E67">
      <w:pPr>
        <w:pStyle w:val="capture"/>
        <w:rPr>
          <w:rFonts w:eastAsia="Arial"/>
        </w:rPr>
      </w:pPr>
      <w:r w:rsidRPr="001E4E67">
        <w:rPr>
          <w:rFonts w:eastAsia="Arial"/>
        </w:rPr>
        <w:t>Compiling DG401-10P Input Template of File 45</w:t>
      </w:r>
      <w:proofErr w:type="gramStart"/>
      <w:r w:rsidRPr="001E4E67">
        <w:rPr>
          <w:rFonts w:eastAsia="Arial"/>
        </w:rPr>
        <w:t>..</w:t>
      </w:r>
      <w:proofErr w:type="gramEnd"/>
    </w:p>
    <w:p w14:paraId="668B5E61" w14:textId="77777777" w:rsidR="001E4E67" w:rsidRPr="001E4E67" w:rsidRDefault="001E4E67" w:rsidP="001E4E67">
      <w:pPr>
        <w:pStyle w:val="capture"/>
        <w:rPr>
          <w:rFonts w:eastAsia="Arial"/>
        </w:rPr>
      </w:pPr>
      <w:r w:rsidRPr="001E4E67">
        <w:rPr>
          <w:rFonts w:eastAsia="Arial"/>
        </w:rPr>
        <w:t>'DGX4' ROUTINE FILED..............</w:t>
      </w:r>
    </w:p>
    <w:p w14:paraId="0BB0A2A2" w14:textId="77777777" w:rsidR="001E4E67" w:rsidRPr="001E4E67" w:rsidRDefault="001E4E67" w:rsidP="001E4E67">
      <w:pPr>
        <w:pStyle w:val="capture"/>
        <w:rPr>
          <w:rFonts w:eastAsia="Arial"/>
        </w:rPr>
      </w:pPr>
      <w:r w:rsidRPr="001E4E67">
        <w:rPr>
          <w:rFonts w:eastAsia="Arial"/>
        </w:rPr>
        <w:t>'DGX41' ROUTINE FILED...........</w:t>
      </w:r>
    </w:p>
    <w:p w14:paraId="125BC9D7" w14:textId="77777777" w:rsidR="001E4E67" w:rsidRPr="001E4E67" w:rsidRDefault="001E4E67" w:rsidP="001E4E67">
      <w:pPr>
        <w:pStyle w:val="capture"/>
        <w:rPr>
          <w:rFonts w:eastAsia="Arial"/>
        </w:rPr>
      </w:pPr>
      <w:r w:rsidRPr="001E4E67">
        <w:rPr>
          <w:rFonts w:eastAsia="Arial"/>
        </w:rPr>
        <w:t>'DGX43' ROUTINE FILED.</w:t>
      </w:r>
    </w:p>
    <w:p w14:paraId="665AFE4B" w14:textId="77777777" w:rsidR="001E4E67" w:rsidRPr="001E4E67" w:rsidRDefault="001E4E67" w:rsidP="001E4E67">
      <w:pPr>
        <w:pStyle w:val="capture"/>
        <w:rPr>
          <w:rFonts w:eastAsia="Arial"/>
        </w:rPr>
      </w:pPr>
      <w:r w:rsidRPr="001E4E67">
        <w:rPr>
          <w:rFonts w:eastAsia="Arial"/>
        </w:rPr>
        <w:t>'DGX42' ROUTINE FILED..........</w:t>
      </w:r>
    </w:p>
    <w:p w14:paraId="4BDA5E22" w14:textId="77777777" w:rsidR="001E4E67" w:rsidRPr="001E4E67" w:rsidRDefault="001E4E67" w:rsidP="001E4E67">
      <w:pPr>
        <w:pStyle w:val="capture"/>
        <w:rPr>
          <w:rFonts w:eastAsia="Arial"/>
        </w:rPr>
      </w:pPr>
      <w:r w:rsidRPr="001E4E67">
        <w:rPr>
          <w:rFonts w:eastAsia="Arial"/>
        </w:rPr>
        <w:t>'DGX44' ROUTINE FILED.</w:t>
      </w:r>
    </w:p>
    <w:p w14:paraId="135A24DB" w14:textId="77777777" w:rsidR="001E4E67" w:rsidRPr="001E4E67" w:rsidRDefault="001E4E67" w:rsidP="001E4E67">
      <w:pPr>
        <w:pStyle w:val="capture"/>
        <w:rPr>
          <w:rFonts w:eastAsia="Arial"/>
        </w:rPr>
      </w:pPr>
      <w:r w:rsidRPr="001E4E67">
        <w:rPr>
          <w:rFonts w:eastAsia="Arial"/>
        </w:rPr>
        <w:t>'DGX45' ROUTINE FILED.</w:t>
      </w:r>
    </w:p>
    <w:p w14:paraId="0444AB9F" w14:textId="77777777" w:rsidR="001E4E67" w:rsidRPr="001E4E67" w:rsidRDefault="001E4E67" w:rsidP="001E4E67">
      <w:pPr>
        <w:pStyle w:val="capture"/>
        <w:rPr>
          <w:rFonts w:eastAsia="Arial"/>
        </w:rPr>
      </w:pPr>
    </w:p>
    <w:p w14:paraId="59789FDE" w14:textId="77777777" w:rsidR="001E4E67" w:rsidRPr="001E4E67" w:rsidRDefault="001E4E67" w:rsidP="001E4E67">
      <w:pPr>
        <w:pStyle w:val="capture"/>
        <w:rPr>
          <w:rFonts w:eastAsia="Arial"/>
        </w:rPr>
      </w:pPr>
    </w:p>
    <w:p w14:paraId="0399EED4" w14:textId="77777777" w:rsidR="001E4E67" w:rsidRPr="001E4E67" w:rsidRDefault="001E4E67" w:rsidP="001E4E67">
      <w:pPr>
        <w:pStyle w:val="capture"/>
        <w:rPr>
          <w:rFonts w:eastAsia="Arial"/>
        </w:rPr>
      </w:pPr>
      <w:r w:rsidRPr="001E4E67">
        <w:rPr>
          <w:rFonts w:eastAsia="Arial"/>
        </w:rPr>
        <w:t>Compiling DG501F Input Template of File 45</w:t>
      </w:r>
      <w:proofErr w:type="gramStart"/>
      <w:r w:rsidRPr="001E4E67">
        <w:rPr>
          <w:rFonts w:eastAsia="Arial"/>
        </w:rPr>
        <w:t>..</w:t>
      </w:r>
      <w:proofErr w:type="gramEnd"/>
    </w:p>
    <w:p w14:paraId="436BF310" w14:textId="77777777" w:rsidR="001E4E67" w:rsidRPr="001E4E67" w:rsidRDefault="001E4E67" w:rsidP="001E4E67">
      <w:pPr>
        <w:pStyle w:val="capture"/>
        <w:rPr>
          <w:rFonts w:eastAsia="Arial"/>
        </w:rPr>
      </w:pPr>
      <w:r w:rsidRPr="001E4E67">
        <w:rPr>
          <w:rFonts w:eastAsia="Arial"/>
        </w:rPr>
        <w:t>'DGX5F' ROUTINE FILED.............</w:t>
      </w:r>
    </w:p>
    <w:p w14:paraId="1F58818F" w14:textId="77777777" w:rsidR="001E4E67" w:rsidRPr="001E4E67" w:rsidRDefault="001E4E67" w:rsidP="001E4E67">
      <w:pPr>
        <w:pStyle w:val="capture"/>
        <w:rPr>
          <w:rFonts w:eastAsia="Arial"/>
        </w:rPr>
      </w:pPr>
      <w:r w:rsidRPr="001E4E67">
        <w:rPr>
          <w:rFonts w:eastAsia="Arial"/>
        </w:rPr>
        <w:t>'DGX5F1' ROUTINE FILED.................</w:t>
      </w:r>
    </w:p>
    <w:p w14:paraId="216F0F23" w14:textId="77777777" w:rsidR="001E4E67" w:rsidRPr="001E4E67" w:rsidRDefault="001E4E67" w:rsidP="001E4E67">
      <w:pPr>
        <w:pStyle w:val="capture"/>
        <w:rPr>
          <w:rFonts w:eastAsia="Arial"/>
        </w:rPr>
      </w:pPr>
      <w:r w:rsidRPr="001E4E67">
        <w:rPr>
          <w:rFonts w:eastAsia="Arial"/>
        </w:rPr>
        <w:t>'DGX5F2' ROUTINE FILED..........</w:t>
      </w:r>
    </w:p>
    <w:p w14:paraId="3CA4706E" w14:textId="77777777" w:rsidR="001E4E67" w:rsidRPr="001E4E67" w:rsidRDefault="001E4E67" w:rsidP="001E4E67">
      <w:pPr>
        <w:pStyle w:val="capture"/>
        <w:rPr>
          <w:rFonts w:eastAsia="Arial"/>
        </w:rPr>
      </w:pPr>
      <w:r w:rsidRPr="001E4E67">
        <w:rPr>
          <w:rFonts w:eastAsia="Arial"/>
        </w:rPr>
        <w:t>'DGX5F3' ROUTINE FILED.</w:t>
      </w:r>
    </w:p>
    <w:p w14:paraId="0B7A0714" w14:textId="77777777" w:rsidR="001E4E67" w:rsidRPr="001E4E67" w:rsidRDefault="001E4E67" w:rsidP="001E4E67">
      <w:pPr>
        <w:pStyle w:val="capture"/>
        <w:rPr>
          <w:rFonts w:eastAsia="Arial"/>
        </w:rPr>
      </w:pPr>
      <w:r w:rsidRPr="001E4E67">
        <w:rPr>
          <w:rFonts w:eastAsia="Arial"/>
        </w:rPr>
        <w:t>'DGX5F4' ROUTINE FILED.</w:t>
      </w:r>
    </w:p>
    <w:p w14:paraId="636E38F2" w14:textId="77777777" w:rsidR="001E4E67" w:rsidRPr="001E4E67" w:rsidRDefault="001E4E67" w:rsidP="001E4E67">
      <w:pPr>
        <w:pStyle w:val="capture"/>
        <w:rPr>
          <w:rFonts w:eastAsia="Arial"/>
        </w:rPr>
      </w:pPr>
    </w:p>
    <w:p w14:paraId="168B7BFA" w14:textId="77777777" w:rsidR="001E4E67" w:rsidRPr="001E4E67" w:rsidRDefault="001E4E67" w:rsidP="001E4E67">
      <w:pPr>
        <w:pStyle w:val="capture"/>
        <w:rPr>
          <w:rFonts w:eastAsia="Arial"/>
        </w:rPr>
      </w:pPr>
    </w:p>
    <w:p w14:paraId="001FD40E" w14:textId="77777777" w:rsidR="001E4E67" w:rsidRPr="001E4E67" w:rsidRDefault="001E4E67" w:rsidP="001E4E67">
      <w:pPr>
        <w:pStyle w:val="capture"/>
        <w:rPr>
          <w:rFonts w:eastAsia="Arial"/>
        </w:rPr>
      </w:pPr>
      <w:r w:rsidRPr="001E4E67">
        <w:rPr>
          <w:rFonts w:eastAsia="Arial"/>
        </w:rPr>
        <w:t>Compiling DG501 Input Template of File 45</w:t>
      </w:r>
      <w:proofErr w:type="gramStart"/>
      <w:r w:rsidRPr="001E4E67">
        <w:rPr>
          <w:rFonts w:eastAsia="Arial"/>
        </w:rPr>
        <w:t>..</w:t>
      </w:r>
      <w:proofErr w:type="gramEnd"/>
    </w:p>
    <w:p w14:paraId="6016D355" w14:textId="77777777" w:rsidR="001E4E67" w:rsidRPr="001E4E67" w:rsidRDefault="001E4E67" w:rsidP="001E4E67">
      <w:pPr>
        <w:pStyle w:val="capture"/>
        <w:rPr>
          <w:rFonts w:eastAsia="Arial"/>
        </w:rPr>
      </w:pPr>
      <w:r w:rsidRPr="001E4E67">
        <w:rPr>
          <w:rFonts w:eastAsia="Arial"/>
        </w:rPr>
        <w:t>'DGPTX5' ROUTINE FILED............</w:t>
      </w:r>
    </w:p>
    <w:p w14:paraId="66B65133" w14:textId="77777777" w:rsidR="001E4E67" w:rsidRPr="001E4E67" w:rsidRDefault="001E4E67" w:rsidP="001E4E67">
      <w:pPr>
        <w:pStyle w:val="capture"/>
        <w:rPr>
          <w:rFonts w:eastAsia="Arial"/>
        </w:rPr>
      </w:pPr>
      <w:r w:rsidRPr="001E4E67">
        <w:rPr>
          <w:rFonts w:eastAsia="Arial"/>
        </w:rPr>
        <w:t>'DGPTX52' ROUTINE FILED</w:t>
      </w:r>
      <w:proofErr w:type="gramStart"/>
      <w:r w:rsidRPr="001E4E67">
        <w:rPr>
          <w:rFonts w:eastAsia="Arial"/>
        </w:rPr>
        <w:t>..</w:t>
      </w:r>
      <w:proofErr w:type="gramEnd"/>
    </w:p>
    <w:p w14:paraId="7B55FA46" w14:textId="77777777" w:rsidR="001E4E67" w:rsidRPr="001E4E67" w:rsidRDefault="001E4E67" w:rsidP="001E4E67">
      <w:pPr>
        <w:pStyle w:val="capture"/>
        <w:rPr>
          <w:rFonts w:eastAsia="Arial"/>
        </w:rPr>
      </w:pPr>
      <w:r w:rsidRPr="001E4E67">
        <w:rPr>
          <w:rFonts w:eastAsia="Arial"/>
        </w:rPr>
        <w:t>'DGPTX51' ROUTINE FILED.....................</w:t>
      </w:r>
    </w:p>
    <w:p w14:paraId="2C6F4D16" w14:textId="77777777" w:rsidR="001E4E67" w:rsidRPr="001E4E67" w:rsidRDefault="001E4E67" w:rsidP="001E4E67">
      <w:pPr>
        <w:pStyle w:val="capture"/>
        <w:rPr>
          <w:rFonts w:eastAsia="Arial"/>
        </w:rPr>
      </w:pPr>
      <w:r w:rsidRPr="001E4E67">
        <w:rPr>
          <w:rFonts w:eastAsia="Arial"/>
        </w:rPr>
        <w:t>'DGPTX53' ROUTINE FILED....</w:t>
      </w:r>
    </w:p>
    <w:p w14:paraId="44ED0FFF" w14:textId="77777777" w:rsidR="001E4E67" w:rsidRPr="001E4E67" w:rsidRDefault="001E4E67" w:rsidP="001E4E67">
      <w:pPr>
        <w:pStyle w:val="capture"/>
        <w:rPr>
          <w:rFonts w:eastAsia="Arial"/>
        </w:rPr>
      </w:pPr>
      <w:r w:rsidRPr="001E4E67">
        <w:rPr>
          <w:rFonts w:eastAsia="Arial"/>
        </w:rPr>
        <w:t>'DGPTX54' ROUTINE FILED.</w:t>
      </w:r>
    </w:p>
    <w:p w14:paraId="558B7CA8" w14:textId="77777777" w:rsidR="001E4E67" w:rsidRPr="001E4E67" w:rsidRDefault="001E4E67" w:rsidP="001E4E67">
      <w:pPr>
        <w:pStyle w:val="capture"/>
        <w:rPr>
          <w:rFonts w:eastAsia="Arial"/>
        </w:rPr>
      </w:pPr>
      <w:r w:rsidRPr="001E4E67">
        <w:rPr>
          <w:rFonts w:eastAsia="Arial"/>
        </w:rPr>
        <w:t>'DGPTX55' ROUTINE FILED.</w:t>
      </w:r>
    </w:p>
    <w:p w14:paraId="633A1CC2" w14:textId="77777777" w:rsidR="001E4E67" w:rsidRPr="001E4E67" w:rsidRDefault="001E4E67" w:rsidP="001E4E67">
      <w:pPr>
        <w:pStyle w:val="capture"/>
        <w:rPr>
          <w:rFonts w:eastAsia="Arial"/>
        </w:rPr>
      </w:pPr>
    </w:p>
    <w:p w14:paraId="476E359D" w14:textId="77777777" w:rsidR="001E4E67" w:rsidRPr="001E4E67" w:rsidRDefault="001E4E67" w:rsidP="001E4E67">
      <w:pPr>
        <w:pStyle w:val="capture"/>
        <w:rPr>
          <w:rFonts w:eastAsia="Arial"/>
        </w:rPr>
      </w:pPr>
    </w:p>
    <w:p w14:paraId="6A0B9A87" w14:textId="77777777" w:rsidR="001E4E67" w:rsidRPr="001E4E67" w:rsidRDefault="001E4E67" w:rsidP="001E4E67">
      <w:pPr>
        <w:pStyle w:val="capture"/>
        <w:rPr>
          <w:rFonts w:eastAsia="Arial"/>
        </w:rPr>
      </w:pPr>
      <w:r w:rsidRPr="001E4E67">
        <w:rPr>
          <w:rFonts w:eastAsia="Arial"/>
        </w:rPr>
        <w:t>Compiling DG501-10D Input Template of File 45</w:t>
      </w:r>
      <w:proofErr w:type="gramStart"/>
      <w:r w:rsidRPr="001E4E67">
        <w:rPr>
          <w:rFonts w:eastAsia="Arial"/>
        </w:rPr>
        <w:t>..</w:t>
      </w:r>
      <w:proofErr w:type="gramEnd"/>
    </w:p>
    <w:p w14:paraId="5A342CB8" w14:textId="77777777" w:rsidR="001E4E67" w:rsidRPr="001E4E67" w:rsidRDefault="001E4E67" w:rsidP="001E4E67">
      <w:pPr>
        <w:pStyle w:val="capture"/>
        <w:rPr>
          <w:rFonts w:eastAsia="Arial"/>
        </w:rPr>
      </w:pPr>
      <w:r w:rsidRPr="001E4E67">
        <w:rPr>
          <w:rFonts w:eastAsia="Arial"/>
        </w:rPr>
        <w:t>'DGX5' ROUTINE FILED............</w:t>
      </w:r>
    </w:p>
    <w:p w14:paraId="1EA47C77" w14:textId="77777777" w:rsidR="001E4E67" w:rsidRPr="001E4E67" w:rsidRDefault="001E4E67" w:rsidP="001E4E67">
      <w:pPr>
        <w:pStyle w:val="capture"/>
        <w:rPr>
          <w:rFonts w:eastAsia="Arial"/>
        </w:rPr>
      </w:pPr>
      <w:r w:rsidRPr="001E4E67">
        <w:rPr>
          <w:rFonts w:eastAsia="Arial"/>
        </w:rPr>
        <w:t>'DGX52' ROUTINE FILED</w:t>
      </w:r>
      <w:proofErr w:type="gramStart"/>
      <w:r w:rsidRPr="001E4E67">
        <w:rPr>
          <w:rFonts w:eastAsia="Arial"/>
        </w:rPr>
        <w:t>..</w:t>
      </w:r>
      <w:proofErr w:type="gramEnd"/>
    </w:p>
    <w:p w14:paraId="2747B11B" w14:textId="77777777" w:rsidR="001E4E67" w:rsidRPr="001E4E67" w:rsidRDefault="001E4E67" w:rsidP="001E4E67">
      <w:pPr>
        <w:pStyle w:val="capture"/>
        <w:rPr>
          <w:rFonts w:eastAsia="Arial"/>
        </w:rPr>
      </w:pPr>
      <w:r w:rsidRPr="001E4E67">
        <w:rPr>
          <w:rFonts w:eastAsia="Arial"/>
        </w:rPr>
        <w:t>'DGX51' ROUTINE FILED..........</w:t>
      </w:r>
    </w:p>
    <w:p w14:paraId="0462246A" w14:textId="77777777" w:rsidR="001E4E67" w:rsidRPr="001E4E67" w:rsidRDefault="001E4E67" w:rsidP="001E4E67">
      <w:pPr>
        <w:pStyle w:val="capture"/>
        <w:rPr>
          <w:rFonts w:eastAsia="Arial"/>
        </w:rPr>
      </w:pPr>
      <w:r w:rsidRPr="001E4E67">
        <w:rPr>
          <w:rFonts w:eastAsia="Arial"/>
        </w:rPr>
        <w:t>'DGX54' ROUTINE FILED</w:t>
      </w:r>
      <w:proofErr w:type="gramStart"/>
      <w:r w:rsidRPr="001E4E67">
        <w:rPr>
          <w:rFonts w:eastAsia="Arial"/>
        </w:rPr>
        <w:t>..</w:t>
      </w:r>
      <w:proofErr w:type="gramEnd"/>
    </w:p>
    <w:p w14:paraId="441BB48C" w14:textId="77777777" w:rsidR="001E4E67" w:rsidRPr="001E4E67" w:rsidRDefault="001E4E67" w:rsidP="001E4E67">
      <w:pPr>
        <w:pStyle w:val="capture"/>
        <w:rPr>
          <w:rFonts w:eastAsia="Arial"/>
        </w:rPr>
      </w:pPr>
      <w:r w:rsidRPr="001E4E67">
        <w:rPr>
          <w:rFonts w:eastAsia="Arial"/>
        </w:rPr>
        <w:t>'DGX53' ROUTINE FILED...........</w:t>
      </w:r>
    </w:p>
    <w:p w14:paraId="75EA47FB" w14:textId="77777777" w:rsidR="001E4E67" w:rsidRPr="001E4E67" w:rsidRDefault="001E4E67" w:rsidP="001E4E67">
      <w:pPr>
        <w:pStyle w:val="capture"/>
        <w:rPr>
          <w:rFonts w:eastAsia="Arial"/>
        </w:rPr>
      </w:pPr>
      <w:r w:rsidRPr="001E4E67">
        <w:rPr>
          <w:rFonts w:eastAsia="Arial"/>
        </w:rPr>
        <w:t>'DGX55' ROUTINE FILED...........</w:t>
      </w:r>
    </w:p>
    <w:p w14:paraId="37D86251" w14:textId="77777777" w:rsidR="001E4E67" w:rsidRPr="001E4E67" w:rsidRDefault="001E4E67" w:rsidP="001E4E67">
      <w:pPr>
        <w:pStyle w:val="capture"/>
        <w:rPr>
          <w:rFonts w:eastAsia="Arial"/>
        </w:rPr>
      </w:pPr>
      <w:r w:rsidRPr="001E4E67">
        <w:rPr>
          <w:rFonts w:eastAsia="Arial"/>
        </w:rPr>
        <w:t>'DGX56' ROUTINE FILED...........</w:t>
      </w:r>
    </w:p>
    <w:p w14:paraId="03409A1E" w14:textId="77777777" w:rsidR="001E4E67" w:rsidRPr="001E4E67" w:rsidRDefault="001E4E67" w:rsidP="001E4E67">
      <w:pPr>
        <w:pStyle w:val="capture"/>
        <w:rPr>
          <w:rFonts w:eastAsia="Arial"/>
        </w:rPr>
      </w:pPr>
      <w:r w:rsidRPr="001E4E67">
        <w:rPr>
          <w:rFonts w:eastAsia="Arial"/>
        </w:rPr>
        <w:t>'DGX57' ROUTINE FILED.....................</w:t>
      </w:r>
    </w:p>
    <w:p w14:paraId="60651875" w14:textId="77777777" w:rsidR="001E4E67" w:rsidRPr="001E4E67" w:rsidRDefault="001E4E67" w:rsidP="001E4E67">
      <w:pPr>
        <w:pStyle w:val="capture"/>
        <w:rPr>
          <w:rFonts w:eastAsia="Arial"/>
        </w:rPr>
      </w:pPr>
      <w:r w:rsidRPr="001E4E67">
        <w:rPr>
          <w:rFonts w:eastAsia="Arial"/>
        </w:rPr>
        <w:t>'DGX58' ROUTINE FILED....</w:t>
      </w:r>
    </w:p>
    <w:p w14:paraId="21683D1D" w14:textId="77777777" w:rsidR="001E4E67" w:rsidRPr="001E4E67" w:rsidRDefault="001E4E67" w:rsidP="001E4E67">
      <w:pPr>
        <w:pStyle w:val="capture"/>
        <w:rPr>
          <w:rFonts w:eastAsia="Arial"/>
        </w:rPr>
      </w:pPr>
      <w:r w:rsidRPr="001E4E67">
        <w:rPr>
          <w:rFonts w:eastAsia="Arial"/>
        </w:rPr>
        <w:t>'DGX59' ROUTINE FILED.</w:t>
      </w:r>
    </w:p>
    <w:p w14:paraId="36FD4EA3" w14:textId="77777777" w:rsidR="001E4E67" w:rsidRPr="001E4E67" w:rsidRDefault="001E4E67" w:rsidP="001E4E67">
      <w:pPr>
        <w:pStyle w:val="capture"/>
        <w:rPr>
          <w:rFonts w:eastAsia="Arial"/>
        </w:rPr>
      </w:pPr>
      <w:r w:rsidRPr="001E4E67">
        <w:rPr>
          <w:rFonts w:eastAsia="Arial"/>
        </w:rPr>
        <w:t>'DGX510' ROUTINE FILED.</w:t>
      </w:r>
    </w:p>
    <w:p w14:paraId="2EBE9989" w14:textId="77777777" w:rsidR="001E4E67" w:rsidRPr="001E4E67" w:rsidRDefault="001E4E67" w:rsidP="001E4E67">
      <w:pPr>
        <w:pStyle w:val="capture"/>
        <w:rPr>
          <w:rFonts w:eastAsia="Arial"/>
        </w:rPr>
      </w:pPr>
    </w:p>
    <w:p w14:paraId="6114D9D6" w14:textId="77777777" w:rsidR="001E4E67" w:rsidRPr="001E4E67" w:rsidRDefault="001E4E67" w:rsidP="001E4E67">
      <w:pPr>
        <w:pStyle w:val="capture"/>
        <w:rPr>
          <w:rFonts w:eastAsia="Arial"/>
        </w:rPr>
      </w:pPr>
    </w:p>
    <w:p w14:paraId="77F5C200" w14:textId="77777777" w:rsidR="001E4E67" w:rsidRPr="001E4E67" w:rsidRDefault="001E4E67" w:rsidP="001E4E67">
      <w:pPr>
        <w:pStyle w:val="capture"/>
        <w:rPr>
          <w:rFonts w:eastAsia="Arial"/>
        </w:rPr>
      </w:pPr>
      <w:r w:rsidRPr="001E4E67">
        <w:rPr>
          <w:rFonts w:eastAsia="Arial"/>
        </w:rPr>
        <w:t>Compiling DG501F-10D Input Template of File 45</w:t>
      </w:r>
      <w:proofErr w:type="gramStart"/>
      <w:r w:rsidRPr="001E4E67">
        <w:rPr>
          <w:rFonts w:eastAsia="Arial"/>
        </w:rPr>
        <w:t>..</w:t>
      </w:r>
      <w:proofErr w:type="gramEnd"/>
    </w:p>
    <w:p w14:paraId="2A208358" w14:textId="77777777" w:rsidR="001E4E67" w:rsidRPr="001E4E67" w:rsidRDefault="001E4E67" w:rsidP="001E4E67">
      <w:pPr>
        <w:pStyle w:val="capture"/>
        <w:rPr>
          <w:rFonts w:eastAsia="Arial"/>
        </w:rPr>
      </w:pPr>
      <w:r w:rsidRPr="001E4E67">
        <w:rPr>
          <w:rFonts w:eastAsia="Arial"/>
        </w:rPr>
        <w:t>'DGX5FD' ROUTINE FILED.............</w:t>
      </w:r>
    </w:p>
    <w:p w14:paraId="3C5B9EDC" w14:textId="77777777" w:rsidR="001E4E67" w:rsidRPr="001E4E67" w:rsidRDefault="001E4E67" w:rsidP="001E4E67">
      <w:pPr>
        <w:pStyle w:val="capture"/>
        <w:rPr>
          <w:rFonts w:eastAsia="Arial"/>
        </w:rPr>
      </w:pPr>
      <w:r w:rsidRPr="001E4E67">
        <w:rPr>
          <w:rFonts w:eastAsia="Arial"/>
        </w:rPr>
        <w:t>'DGX5FD1' ROUTINE FILED..........</w:t>
      </w:r>
    </w:p>
    <w:p w14:paraId="21EA3A3C" w14:textId="77777777" w:rsidR="001E4E67" w:rsidRPr="001E4E67" w:rsidRDefault="001E4E67" w:rsidP="001E4E67">
      <w:pPr>
        <w:pStyle w:val="capture"/>
        <w:rPr>
          <w:rFonts w:eastAsia="Arial"/>
        </w:rPr>
      </w:pPr>
      <w:r w:rsidRPr="001E4E67">
        <w:rPr>
          <w:rFonts w:eastAsia="Arial"/>
        </w:rPr>
        <w:lastRenderedPageBreak/>
        <w:t>'DGX5FD3' ROUTINE FILED</w:t>
      </w:r>
      <w:proofErr w:type="gramStart"/>
      <w:r w:rsidRPr="001E4E67">
        <w:rPr>
          <w:rFonts w:eastAsia="Arial"/>
        </w:rPr>
        <w:t>..</w:t>
      </w:r>
      <w:proofErr w:type="gramEnd"/>
    </w:p>
    <w:p w14:paraId="31C8E13F" w14:textId="77777777" w:rsidR="001E4E67" w:rsidRPr="001E4E67" w:rsidRDefault="001E4E67" w:rsidP="001E4E67">
      <w:pPr>
        <w:pStyle w:val="capture"/>
        <w:rPr>
          <w:rFonts w:eastAsia="Arial"/>
        </w:rPr>
      </w:pPr>
      <w:r w:rsidRPr="001E4E67">
        <w:rPr>
          <w:rFonts w:eastAsia="Arial"/>
        </w:rPr>
        <w:t>'DGX5FD2' ROUTINE FILED...........</w:t>
      </w:r>
    </w:p>
    <w:p w14:paraId="0275F260" w14:textId="77777777" w:rsidR="001E4E67" w:rsidRPr="001E4E67" w:rsidRDefault="001E4E67" w:rsidP="001E4E67">
      <w:pPr>
        <w:pStyle w:val="capture"/>
        <w:rPr>
          <w:rFonts w:eastAsia="Arial"/>
        </w:rPr>
      </w:pPr>
      <w:r w:rsidRPr="001E4E67">
        <w:rPr>
          <w:rFonts w:eastAsia="Arial"/>
        </w:rPr>
        <w:t>'DGX5FD4' ROUTINE FILED...........</w:t>
      </w:r>
    </w:p>
    <w:p w14:paraId="01E0011B" w14:textId="77777777" w:rsidR="001E4E67" w:rsidRPr="001E4E67" w:rsidRDefault="001E4E67" w:rsidP="001E4E67">
      <w:pPr>
        <w:pStyle w:val="capture"/>
        <w:rPr>
          <w:rFonts w:eastAsia="Arial"/>
        </w:rPr>
      </w:pPr>
      <w:r w:rsidRPr="001E4E67">
        <w:rPr>
          <w:rFonts w:eastAsia="Arial"/>
        </w:rPr>
        <w:t>'DGX5FD5' ROUTINE FILED...........</w:t>
      </w:r>
    </w:p>
    <w:p w14:paraId="09970D14" w14:textId="77777777" w:rsidR="001E4E67" w:rsidRPr="001E4E67" w:rsidRDefault="001E4E67" w:rsidP="001E4E67">
      <w:pPr>
        <w:pStyle w:val="capture"/>
        <w:rPr>
          <w:rFonts w:eastAsia="Arial"/>
        </w:rPr>
      </w:pPr>
      <w:r w:rsidRPr="001E4E67">
        <w:rPr>
          <w:rFonts w:eastAsia="Arial"/>
        </w:rPr>
        <w:t>'DGX5FD6' ROUTINE FILED.................</w:t>
      </w:r>
    </w:p>
    <w:p w14:paraId="02DD7F72" w14:textId="77777777" w:rsidR="001E4E67" w:rsidRPr="001E4E67" w:rsidRDefault="001E4E67" w:rsidP="001E4E67">
      <w:pPr>
        <w:pStyle w:val="capture"/>
        <w:rPr>
          <w:rFonts w:eastAsia="Arial"/>
        </w:rPr>
      </w:pPr>
      <w:r w:rsidRPr="001E4E67">
        <w:rPr>
          <w:rFonts w:eastAsia="Arial"/>
        </w:rPr>
        <w:t>'DGX5FD7' ROUTINE FILED..........</w:t>
      </w:r>
    </w:p>
    <w:p w14:paraId="066EF9B3" w14:textId="77777777" w:rsidR="001E4E67" w:rsidRPr="001E4E67" w:rsidRDefault="001E4E67" w:rsidP="001E4E67">
      <w:pPr>
        <w:pStyle w:val="capture"/>
        <w:rPr>
          <w:rFonts w:eastAsia="Arial"/>
        </w:rPr>
      </w:pPr>
      <w:r w:rsidRPr="001E4E67">
        <w:rPr>
          <w:rFonts w:eastAsia="Arial"/>
        </w:rPr>
        <w:t>'DGX5FD8' ROUTINE FILED.</w:t>
      </w:r>
    </w:p>
    <w:p w14:paraId="6A6DFBAC" w14:textId="77777777" w:rsidR="001E4E67" w:rsidRPr="001E4E67" w:rsidRDefault="001E4E67" w:rsidP="001E4E67">
      <w:pPr>
        <w:pStyle w:val="capture"/>
        <w:rPr>
          <w:rFonts w:eastAsia="Arial"/>
        </w:rPr>
      </w:pPr>
      <w:r w:rsidRPr="001E4E67">
        <w:rPr>
          <w:rFonts w:eastAsia="Arial"/>
        </w:rPr>
        <w:t>'DGX5FD9' ROUTINE FILED.</w:t>
      </w:r>
    </w:p>
    <w:p w14:paraId="185CE43F" w14:textId="77777777" w:rsidR="001E4E67" w:rsidRPr="001E4E67" w:rsidRDefault="001E4E67" w:rsidP="001E4E67">
      <w:pPr>
        <w:pStyle w:val="capture"/>
        <w:rPr>
          <w:rFonts w:eastAsia="Arial"/>
        </w:rPr>
      </w:pPr>
    </w:p>
    <w:p w14:paraId="3EACFAB0" w14:textId="77777777" w:rsidR="001E4E67" w:rsidRPr="001E4E67" w:rsidRDefault="001E4E67" w:rsidP="001E4E67">
      <w:pPr>
        <w:pStyle w:val="capture"/>
        <w:rPr>
          <w:rFonts w:eastAsia="Arial"/>
        </w:rPr>
      </w:pPr>
    </w:p>
    <w:p w14:paraId="0D19F574" w14:textId="77777777" w:rsidR="001E4E67" w:rsidRPr="001E4E67" w:rsidRDefault="001E4E67" w:rsidP="001E4E67">
      <w:pPr>
        <w:pStyle w:val="capture"/>
        <w:rPr>
          <w:rFonts w:eastAsia="Arial"/>
        </w:rPr>
      </w:pPr>
      <w:r w:rsidRPr="001E4E67">
        <w:rPr>
          <w:rFonts w:eastAsia="Arial"/>
        </w:rPr>
        <w:t>Compiling DG601-10P Input Template of File 45</w:t>
      </w:r>
      <w:proofErr w:type="gramStart"/>
      <w:r w:rsidRPr="001E4E67">
        <w:rPr>
          <w:rFonts w:eastAsia="Arial"/>
        </w:rPr>
        <w:t>..</w:t>
      </w:r>
      <w:proofErr w:type="gramEnd"/>
    </w:p>
    <w:p w14:paraId="37EA0981" w14:textId="77777777" w:rsidR="001E4E67" w:rsidRPr="001E4E67" w:rsidRDefault="001E4E67" w:rsidP="001E4E67">
      <w:pPr>
        <w:pStyle w:val="capture"/>
        <w:rPr>
          <w:rFonts w:eastAsia="Arial"/>
        </w:rPr>
      </w:pPr>
      <w:r w:rsidRPr="001E4E67">
        <w:rPr>
          <w:rFonts w:eastAsia="Arial"/>
        </w:rPr>
        <w:t>'DGX6' ROUTINE FILED............</w:t>
      </w:r>
    </w:p>
    <w:p w14:paraId="287B73B4" w14:textId="77777777" w:rsidR="001E4E67" w:rsidRPr="001E4E67" w:rsidRDefault="001E4E67" w:rsidP="001E4E67">
      <w:pPr>
        <w:pStyle w:val="capture"/>
        <w:rPr>
          <w:rFonts w:eastAsia="Arial"/>
        </w:rPr>
      </w:pPr>
      <w:r w:rsidRPr="001E4E67">
        <w:rPr>
          <w:rFonts w:eastAsia="Arial"/>
        </w:rPr>
        <w:t>'DGX62' ROUTINE FILED.</w:t>
      </w:r>
    </w:p>
    <w:p w14:paraId="23129211" w14:textId="77777777" w:rsidR="001E4E67" w:rsidRPr="001E4E67" w:rsidRDefault="001E4E67" w:rsidP="001E4E67">
      <w:pPr>
        <w:pStyle w:val="capture"/>
        <w:rPr>
          <w:rFonts w:eastAsia="Arial"/>
        </w:rPr>
      </w:pPr>
      <w:r w:rsidRPr="001E4E67">
        <w:rPr>
          <w:rFonts w:eastAsia="Arial"/>
        </w:rPr>
        <w:t>'DGX61' ROUTINE FILED............</w:t>
      </w:r>
    </w:p>
    <w:p w14:paraId="1A7A4934" w14:textId="77777777" w:rsidR="001E4E67" w:rsidRPr="001E4E67" w:rsidRDefault="001E4E67" w:rsidP="001E4E67">
      <w:pPr>
        <w:pStyle w:val="capture"/>
        <w:rPr>
          <w:rFonts w:eastAsia="Arial"/>
        </w:rPr>
      </w:pPr>
      <w:r w:rsidRPr="001E4E67">
        <w:rPr>
          <w:rFonts w:eastAsia="Arial"/>
        </w:rPr>
        <w:t>'DGX63' ROUTINE FILED.......</w:t>
      </w:r>
    </w:p>
    <w:p w14:paraId="60571E1D" w14:textId="77777777" w:rsidR="001E4E67" w:rsidRPr="001E4E67" w:rsidRDefault="001E4E67" w:rsidP="001E4E67">
      <w:pPr>
        <w:pStyle w:val="capture"/>
        <w:rPr>
          <w:rFonts w:eastAsia="Arial"/>
        </w:rPr>
      </w:pPr>
      <w:r w:rsidRPr="001E4E67">
        <w:rPr>
          <w:rFonts w:eastAsia="Arial"/>
        </w:rPr>
        <w:t>'DGX64' ROUTINE FILED.</w:t>
      </w:r>
    </w:p>
    <w:p w14:paraId="092B30A8" w14:textId="77777777" w:rsidR="001E4E67" w:rsidRPr="001E4E67" w:rsidRDefault="001E4E67" w:rsidP="001E4E67">
      <w:pPr>
        <w:pStyle w:val="capture"/>
        <w:rPr>
          <w:rFonts w:eastAsia="Arial"/>
        </w:rPr>
      </w:pPr>
      <w:r w:rsidRPr="001E4E67">
        <w:rPr>
          <w:rFonts w:eastAsia="Arial"/>
        </w:rPr>
        <w:t>'DGX65' ROUTINE FILED.</w:t>
      </w:r>
    </w:p>
    <w:p w14:paraId="58F642A5" w14:textId="77777777" w:rsidR="001E4E67" w:rsidRPr="001E4E67" w:rsidRDefault="001E4E67" w:rsidP="001E4E67">
      <w:pPr>
        <w:pStyle w:val="capture"/>
        <w:rPr>
          <w:rFonts w:eastAsia="Arial"/>
        </w:rPr>
      </w:pPr>
      <w:r w:rsidRPr="001E4E67">
        <w:rPr>
          <w:rFonts w:eastAsia="Arial"/>
        </w:rPr>
        <w:t xml:space="preserve"> </w:t>
      </w:r>
    </w:p>
    <w:p w14:paraId="7A6794D2" w14:textId="77777777" w:rsidR="001E4E67" w:rsidRPr="001E4E67" w:rsidRDefault="001E4E67" w:rsidP="001E4E67">
      <w:pPr>
        <w:pStyle w:val="capture"/>
        <w:rPr>
          <w:rFonts w:eastAsia="Arial"/>
        </w:rPr>
      </w:pPr>
      <w:r w:rsidRPr="001E4E67">
        <w:rPr>
          <w:rFonts w:eastAsia="Arial"/>
        </w:rPr>
        <w:t xml:space="preserve">    Re-compile completed.</w:t>
      </w:r>
    </w:p>
    <w:p w14:paraId="72C5372B" w14:textId="77777777" w:rsidR="001E4E67" w:rsidRPr="001E4E67" w:rsidRDefault="001E4E67" w:rsidP="001E4E67">
      <w:pPr>
        <w:pStyle w:val="capture"/>
        <w:rPr>
          <w:rFonts w:eastAsia="Arial"/>
        </w:rPr>
      </w:pPr>
      <w:r w:rsidRPr="001E4E67">
        <w:rPr>
          <w:rFonts w:eastAsia="Arial"/>
        </w:rPr>
        <w:t xml:space="preserve"> </w:t>
      </w:r>
    </w:p>
    <w:p w14:paraId="12E268A1" w14:textId="77777777" w:rsidR="001E4E67" w:rsidRPr="001E4E67" w:rsidRDefault="001E4E67" w:rsidP="001E4E67">
      <w:pPr>
        <w:pStyle w:val="capture"/>
        <w:rPr>
          <w:rFonts w:eastAsia="Arial"/>
        </w:rPr>
      </w:pPr>
      <w:r w:rsidRPr="001E4E67">
        <w:rPr>
          <w:rFonts w:eastAsia="Arial"/>
        </w:rPr>
        <w:t xml:space="preserve"> Updating Routine file...</w:t>
      </w:r>
    </w:p>
    <w:p w14:paraId="12D4B3A5" w14:textId="77777777" w:rsidR="001E4E67" w:rsidRPr="001E4E67" w:rsidRDefault="001E4E67" w:rsidP="001E4E67">
      <w:pPr>
        <w:pStyle w:val="capture"/>
        <w:rPr>
          <w:rFonts w:eastAsia="Arial"/>
        </w:rPr>
      </w:pPr>
      <w:r w:rsidRPr="001E4E67">
        <w:rPr>
          <w:rFonts w:eastAsia="Arial"/>
        </w:rPr>
        <w:t xml:space="preserve"> </w:t>
      </w:r>
    </w:p>
    <w:p w14:paraId="04FC7B8A" w14:textId="77777777" w:rsidR="001E4E67" w:rsidRPr="001E4E67" w:rsidRDefault="001E4E67" w:rsidP="001E4E67">
      <w:pPr>
        <w:pStyle w:val="capture"/>
        <w:rPr>
          <w:rFonts w:eastAsia="Arial"/>
        </w:rPr>
      </w:pPr>
      <w:r w:rsidRPr="001E4E67">
        <w:rPr>
          <w:rFonts w:eastAsia="Arial"/>
        </w:rPr>
        <w:t xml:space="preserve"> The following Routines were created during this install:</w:t>
      </w:r>
    </w:p>
    <w:p w14:paraId="651C1241" w14:textId="77777777" w:rsidR="001E4E67" w:rsidRPr="001E4E67" w:rsidRDefault="001E4E67" w:rsidP="001E4E67">
      <w:pPr>
        <w:pStyle w:val="capture"/>
        <w:rPr>
          <w:rFonts w:eastAsia="Arial"/>
        </w:rPr>
      </w:pPr>
      <w:r w:rsidRPr="001E4E67">
        <w:rPr>
          <w:rFonts w:eastAsia="Arial"/>
        </w:rPr>
        <w:t xml:space="preserve">     DGPTXX</w:t>
      </w:r>
    </w:p>
    <w:p w14:paraId="00F53F81" w14:textId="77777777" w:rsidR="001E4E67" w:rsidRPr="001E4E67" w:rsidRDefault="001E4E67" w:rsidP="001E4E67">
      <w:pPr>
        <w:pStyle w:val="capture"/>
        <w:rPr>
          <w:rFonts w:eastAsia="Arial"/>
        </w:rPr>
      </w:pPr>
      <w:r w:rsidRPr="001E4E67">
        <w:rPr>
          <w:rFonts w:eastAsia="Arial"/>
        </w:rPr>
        <w:t xml:space="preserve">     DGPTXX1</w:t>
      </w:r>
    </w:p>
    <w:p w14:paraId="5B91DCF4" w14:textId="77777777" w:rsidR="001E4E67" w:rsidRPr="001E4E67" w:rsidRDefault="001E4E67" w:rsidP="001E4E67">
      <w:pPr>
        <w:pStyle w:val="capture"/>
        <w:rPr>
          <w:rFonts w:eastAsia="Arial"/>
        </w:rPr>
      </w:pPr>
      <w:r w:rsidRPr="001E4E67">
        <w:rPr>
          <w:rFonts w:eastAsia="Arial"/>
        </w:rPr>
        <w:t xml:space="preserve">     DGPTXX10</w:t>
      </w:r>
    </w:p>
    <w:p w14:paraId="05D6531D" w14:textId="77777777" w:rsidR="001E4E67" w:rsidRPr="001E4E67" w:rsidRDefault="001E4E67" w:rsidP="001E4E67">
      <w:pPr>
        <w:pStyle w:val="capture"/>
        <w:rPr>
          <w:rFonts w:eastAsia="Arial"/>
        </w:rPr>
      </w:pPr>
      <w:r w:rsidRPr="001E4E67">
        <w:rPr>
          <w:rFonts w:eastAsia="Arial"/>
        </w:rPr>
        <w:t xml:space="preserve">     DGPTXX11</w:t>
      </w:r>
    </w:p>
    <w:p w14:paraId="0A3F2FA5" w14:textId="77777777" w:rsidR="001E4E67" w:rsidRPr="001E4E67" w:rsidRDefault="001E4E67" w:rsidP="001E4E67">
      <w:pPr>
        <w:pStyle w:val="capture"/>
        <w:rPr>
          <w:rFonts w:eastAsia="Arial"/>
        </w:rPr>
      </w:pPr>
      <w:r w:rsidRPr="001E4E67">
        <w:rPr>
          <w:rFonts w:eastAsia="Arial"/>
        </w:rPr>
        <w:t xml:space="preserve">     DGPTXX12</w:t>
      </w:r>
    </w:p>
    <w:p w14:paraId="35137195" w14:textId="77777777" w:rsidR="001E4E67" w:rsidRPr="001E4E67" w:rsidRDefault="001E4E67" w:rsidP="001E4E67">
      <w:pPr>
        <w:pStyle w:val="capture"/>
        <w:rPr>
          <w:rFonts w:eastAsia="Arial"/>
        </w:rPr>
      </w:pPr>
      <w:r w:rsidRPr="001E4E67">
        <w:rPr>
          <w:rFonts w:eastAsia="Arial"/>
        </w:rPr>
        <w:t xml:space="preserve">     DGPTXX13</w:t>
      </w:r>
    </w:p>
    <w:p w14:paraId="45F93426" w14:textId="77777777" w:rsidR="001E4E67" w:rsidRPr="001E4E67" w:rsidRDefault="001E4E67" w:rsidP="001E4E67">
      <w:pPr>
        <w:pStyle w:val="capture"/>
        <w:rPr>
          <w:rFonts w:eastAsia="Arial"/>
        </w:rPr>
      </w:pPr>
      <w:r w:rsidRPr="001E4E67">
        <w:rPr>
          <w:rFonts w:eastAsia="Arial"/>
        </w:rPr>
        <w:t xml:space="preserve">     DGPTXX14</w:t>
      </w:r>
    </w:p>
    <w:p w14:paraId="0452798A" w14:textId="77777777" w:rsidR="001E4E67" w:rsidRPr="001E4E67" w:rsidRDefault="001E4E67" w:rsidP="001E4E67">
      <w:pPr>
        <w:pStyle w:val="capture"/>
        <w:rPr>
          <w:rFonts w:eastAsia="Arial"/>
        </w:rPr>
      </w:pPr>
      <w:r w:rsidRPr="001E4E67">
        <w:rPr>
          <w:rFonts w:eastAsia="Arial"/>
        </w:rPr>
        <w:t xml:space="preserve">     DGPTXX15</w:t>
      </w:r>
    </w:p>
    <w:p w14:paraId="6B0D4D8A" w14:textId="77777777" w:rsidR="001E4E67" w:rsidRPr="001E4E67" w:rsidRDefault="001E4E67" w:rsidP="001E4E67">
      <w:pPr>
        <w:pStyle w:val="capture"/>
        <w:rPr>
          <w:rFonts w:eastAsia="Arial"/>
        </w:rPr>
      </w:pPr>
      <w:r w:rsidRPr="001E4E67">
        <w:rPr>
          <w:rFonts w:eastAsia="Arial"/>
        </w:rPr>
        <w:t xml:space="preserve">     DGPTXX16</w:t>
      </w:r>
    </w:p>
    <w:p w14:paraId="78649FFD" w14:textId="77777777" w:rsidR="001E4E67" w:rsidRPr="001E4E67" w:rsidRDefault="001E4E67" w:rsidP="001E4E67">
      <w:pPr>
        <w:pStyle w:val="capture"/>
        <w:rPr>
          <w:rFonts w:eastAsia="Arial"/>
        </w:rPr>
      </w:pPr>
      <w:r w:rsidRPr="001E4E67">
        <w:rPr>
          <w:rFonts w:eastAsia="Arial"/>
        </w:rPr>
        <w:t xml:space="preserve">     DGPTXX2</w:t>
      </w:r>
    </w:p>
    <w:p w14:paraId="475AACAA" w14:textId="77777777" w:rsidR="001E4E67" w:rsidRPr="001E4E67" w:rsidRDefault="001E4E67" w:rsidP="001E4E67">
      <w:pPr>
        <w:pStyle w:val="capture"/>
        <w:rPr>
          <w:rFonts w:eastAsia="Arial"/>
        </w:rPr>
      </w:pPr>
      <w:r w:rsidRPr="001E4E67">
        <w:rPr>
          <w:rFonts w:eastAsia="Arial"/>
        </w:rPr>
        <w:t xml:space="preserve">     DGPTXX3</w:t>
      </w:r>
    </w:p>
    <w:p w14:paraId="7C9EC40E" w14:textId="77777777" w:rsidR="001E4E67" w:rsidRPr="001E4E67" w:rsidRDefault="001E4E67" w:rsidP="001E4E67">
      <w:pPr>
        <w:pStyle w:val="capture"/>
        <w:rPr>
          <w:rFonts w:eastAsia="Arial"/>
        </w:rPr>
      </w:pPr>
      <w:r w:rsidRPr="001E4E67">
        <w:rPr>
          <w:rFonts w:eastAsia="Arial"/>
        </w:rPr>
        <w:t xml:space="preserve">     DGPTXX4</w:t>
      </w:r>
    </w:p>
    <w:p w14:paraId="71D4462B" w14:textId="77777777" w:rsidR="001E4E67" w:rsidRPr="001E4E67" w:rsidRDefault="001E4E67" w:rsidP="001E4E67">
      <w:pPr>
        <w:pStyle w:val="capture"/>
        <w:rPr>
          <w:rFonts w:eastAsia="Arial"/>
        </w:rPr>
      </w:pPr>
      <w:r w:rsidRPr="001E4E67">
        <w:rPr>
          <w:rFonts w:eastAsia="Arial"/>
        </w:rPr>
        <w:t xml:space="preserve">     DGPTXX5</w:t>
      </w:r>
    </w:p>
    <w:p w14:paraId="7794CDD6" w14:textId="77777777" w:rsidR="001E4E67" w:rsidRPr="001E4E67" w:rsidRDefault="001E4E67" w:rsidP="001E4E67">
      <w:pPr>
        <w:pStyle w:val="capture"/>
        <w:rPr>
          <w:rFonts w:eastAsia="Arial"/>
        </w:rPr>
      </w:pPr>
      <w:r w:rsidRPr="001E4E67">
        <w:rPr>
          <w:rFonts w:eastAsia="Arial"/>
        </w:rPr>
        <w:t xml:space="preserve">     DGPTXX6</w:t>
      </w:r>
    </w:p>
    <w:p w14:paraId="22A99270" w14:textId="77777777" w:rsidR="001E4E67" w:rsidRPr="001E4E67" w:rsidRDefault="001E4E67" w:rsidP="001E4E67">
      <w:pPr>
        <w:pStyle w:val="capture"/>
        <w:rPr>
          <w:rFonts w:eastAsia="Arial"/>
        </w:rPr>
      </w:pPr>
      <w:r w:rsidRPr="001E4E67">
        <w:rPr>
          <w:rFonts w:eastAsia="Arial"/>
        </w:rPr>
        <w:t xml:space="preserve">     DGPTXX7</w:t>
      </w:r>
    </w:p>
    <w:p w14:paraId="5E63AABA" w14:textId="77777777" w:rsidR="001E4E67" w:rsidRPr="001E4E67" w:rsidRDefault="001E4E67" w:rsidP="001E4E67">
      <w:pPr>
        <w:pStyle w:val="capture"/>
        <w:rPr>
          <w:rFonts w:eastAsia="Arial"/>
        </w:rPr>
      </w:pPr>
      <w:r w:rsidRPr="001E4E67">
        <w:rPr>
          <w:rFonts w:eastAsia="Arial"/>
        </w:rPr>
        <w:t xml:space="preserve">     DGPTXX8</w:t>
      </w:r>
    </w:p>
    <w:p w14:paraId="30998BD2" w14:textId="77777777" w:rsidR="001E4E67" w:rsidRPr="001E4E67" w:rsidRDefault="001E4E67" w:rsidP="001E4E67">
      <w:pPr>
        <w:pStyle w:val="capture"/>
        <w:rPr>
          <w:rFonts w:eastAsia="Arial"/>
        </w:rPr>
      </w:pPr>
      <w:r w:rsidRPr="001E4E67">
        <w:rPr>
          <w:rFonts w:eastAsia="Arial"/>
        </w:rPr>
        <w:t xml:space="preserve">     DGPTXX9</w:t>
      </w:r>
    </w:p>
    <w:p w14:paraId="0D95C07F" w14:textId="77777777" w:rsidR="001E4E67" w:rsidRPr="001E4E67" w:rsidRDefault="001E4E67" w:rsidP="001E4E67">
      <w:pPr>
        <w:pStyle w:val="capture"/>
        <w:rPr>
          <w:rFonts w:eastAsia="Arial"/>
        </w:rPr>
      </w:pPr>
      <w:r w:rsidRPr="001E4E67">
        <w:rPr>
          <w:rFonts w:eastAsia="Arial"/>
        </w:rPr>
        <w:t xml:space="preserve">     DGX5</w:t>
      </w:r>
    </w:p>
    <w:p w14:paraId="45068D5F" w14:textId="77777777" w:rsidR="001E4E67" w:rsidRPr="001E4E67" w:rsidRDefault="001E4E67" w:rsidP="001E4E67">
      <w:pPr>
        <w:pStyle w:val="capture"/>
        <w:rPr>
          <w:rFonts w:eastAsia="Arial"/>
        </w:rPr>
      </w:pPr>
      <w:r w:rsidRPr="001E4E67">
        <w:rPr>
          <w:rFonts w:eastAsia="Arial"/>
        </w:rPr>
        <w:t xml:space="preserve">     DGX51</w:t>
      </w:r>
    </w:p>
    <w:p w14:paraId="276A490F" w14:textId="77777777" w:rsidR="001E4E67" w:rsidRPr="001E4E67" w:rsidRDefault="001E4E67" w:rsidP="001E4E67">
      <w:pPr>
        <w:pStyle w:val="capture"/>
        <w:rPr>
          <w:rFonts w:eastAsia="Arial"/>
        </w:rPr>
      </w:pPr>
      <w:r w:rsidRPr="001E4E67">
        <w:rPr>
          <w:rFonts w:eastAsia="Arial"/>
        </w:rPr>
        <w:t xml:space="preserve">     DGX510</w:t>
      </w:r>
    </w:p>
    <w:p w14:paraId="33818C3B" w14:textId="77777777" w:rsidR="001E4E67" w:rsidRPr="001E4E67" w:rsidRDefault="001E4E67" w:rsidP="001E4E67">
      <w:pPr>
        <w:pStyle w:val="capture"/>
        <w:rPr>
          <w:rFonts w:eastAsia="Arial"/>
        </w:rPr>
      </w:pPr>
      <w:r w:rsidRPr="001E4E67">
        <w:rPr>
          <w:rFonts w:eastAsia="Arial"/>
        </w:rPr>
        <w:t xml:space="preserve">     DGX52</w:t>
      </w:r>
    </w:p>
    <w:p w14:paraId="0BED8DBA" w14:textId="77777777" w:rsidR="001E4E67" w:rsidRPr="001E4E67" w:rsidRDefault="001E4E67" w:rsidP="001E4E67">
      <w:pPr>
        <w:pStyle w:val="capture"/>
        <w:rPr>
          <w:rFonts w:eastAsia="Arial"/>
        </w:rPr>
      </w:pPr>
      <w:r w:rsidRPr="001E4E67">
        <w:rPr>
          <w:rFonts w:eastAsia="Arial"/>
        </w:rPr>
        <w:t xml:space="preserve">     DGX53</w:t>
      </w:r>
    </w:p>
    <w:p w14:paraId="3362C754" w14:textId="77777777" w:rsidR="001E4E67" w:rsidRPr="001E4E67" w:rsidRDefault="001E4E67" w:rsidP="001E4E67">
      <w:pPr>
        <w:pStyle w:val="capture"/>
        <w:rPr>
          <w:rFonts w:eastAsia="Arial"/>
        </w:rPr>
      </w:pPr>
      <w:r w:rsidRPr="001E4E67">
        <w:rPr>
          <w:rFonts w:eastAsia="Arial"/>
        </w:rPr>
        <w:t xml:space="preserve">     DGX54</w:t>
      </w:r>
    </w:p>
    <w:p w14:paraId="6F85A22D" w14:textId="77777777" w:rsidR="001E4E67" w:rsidRPr="001E4E67" w:rsidRDefault="001E4E67" w:rsidP="001E4E67">
      <w:pPr>
        <w:pStyle w:val="capture"/>
        <w:rPr>
          <w:rFonts w:eastAsia="Arial"/>
        </w:rPr>
      </w:pPr>
      <w:r w:rsidRPr="001E4E67">
        <w:rPr>
          <w:rFonts w:eastAsia="Arial"/>
        </w:rPr>
        <w:t xml:space="preserve">     DGX55</w:t>
      </w:r>
    </w:p>
    <w:p w14:paraId="74AB8F2E" w14:textId="77777777" w:rsidR="001E4E67" w:rsidRPr="001E4E67" w:rsidRDefault="001E4E67" w:rsidP="001E4E67">
      <w:pPr>
        <w:pStyle w:val="capture"/>
        <w:rPr>
          <w:rFonts w:eastAsia="Arial"/>
        </w:rPr>
      </w:pPr>
      <w:r w:rsidRPr="001E4E67">
        <w:rPr>
          <w:rFonts w:eastAsia="Arial"/>
        </w:rPr>
        <w:t xml:space="preserve">     DGX56</w:t>
      </w:r>
    </w:p>
    <w:p w14:paraId="74A0DB0F" w14:textId="77777777" w:rsidR="001E4E67" w:rsidRPr="001E4E67" w:rsidRDefault="001E4E67" w:rsidP="001E4E67">
      <w:pPr>
        <w:pStyle w:val="capture"/>
        <w:rPr>
          <w:rFonts w:eastAsia="Arial"/>
        </w:rPr>
      </w:pPr>
      <w:r w:rsidRPr="001E4E67">
        <w:rPr>
          <w:rFonts w:eastAsia="Arial"/>
        </w:rPr>
        <w:t xml:space="preserve">     DGX57</w:t>
      </w:r>
    </w:p>
    <w:p w14:paraId="5A00B852" w14:textId="77777777" w:rsidR="001E4E67" w:rsidRPr="001E4E67" w:rsidRDefault="001E4E67" w:rsidP="001E4E67">
      <w:pPr>
        <w:pStyle w:val="capture"/>
        <w:rPr>
          <w:rFonts w:eastAsia="Arial"/>
        </w:rPr>
      </w:pPr>
      <w:r w:rsidRPr="001E4E67">
        <w:rPr>
          <w:rFonts w:eastAsia="Arial"/>
        </w:rPr>
        <w:t xml:space="preserve">     DGX58</w:t>
      </w:r>
    </w:p>
    <w:p w14:paraId="68AC14F4" w14:textId="77777777" w:rsidR="001E4E67" w:rsidRPr="001E4E67" w:rsidRDefault="001E4E67" w:rsidP="001E4E67">
      <w:pPr>
        <w:pStyle w:val="capture"/>
        <w:rPr>
          <w:rFonts w:eastAsia="Arial"/>
        </w:rPr>
      </w:pPr>
      <w:r w:rsidRPr="001E4E67">
        <w:rPr>
          <w:rFonts w:eastAsia="Arial"/>
        </w:rPr>
        <w:t xml:space="preserve">     DGX59</w:t>
      </w:r>
    </w:p>
    <w:p w14:paraId="2CACB573" w14:textId="77777777" w:rsidR="001E4E67" w:rsidRPr="001E4E67" w:rsidRDefault="001E4E67" w:rsidP="001E4E67">
      <w:pPr>
        <w:pStyle w:val="capture"/>
        <w:rPr>
          <w:rFonts w:eastAsia="Arial"/>
        </w:rPr>
      </w:pPr>
      <w:r w:rsidRPr="001E4E67">
        <w:rPr>
          <w:rFonts w:eastAsia="Arial"/>
        </w:rPr>
        <w:t xml:space="preserve">     DGX7</w:t>
      </w:r>
    </w:p>
    <w:p w14:paraId="78B9CA53" w14:textId="77777777" w:rsidR="001E4E67" w:rsidRPr="001E4E67" w:rsidRDefault="001E4E67" w:rsidP="001E4E67">
      <w:pPr>
        <w:pStyle w:val="capture"/>
        <w:rPr>
          <w:rFonts w:eastAsia="Arial"/>
        </w:rPr>
      </w:pPr>
      <w:r w:rsidRPr="001E4E67">
        <w:rPr>
          <w:rFonts w:eastAsia="Arial"/>
        </w:rPr>
        <w:t xml:space="preserve">     DGX71</w:t>
      </w:r>
    </w:p>
    <w:p w14:paraId="0A93D249" w14:textId="77777777" w:rsidR="001E4E67" w:rsidRPr="001E4E67" w:rsidRDefault="001E4E67" w:rsidP="001E4E67">
      <w:pPr>
        <w:pStyle w:val="capture"/>
        <w:rPr>
          <w:rFonts w:eastAsia="Arial"/>
        </w:rPr>
      </w:pPr>
      <w:r w:rsidRPr="001E4E67">
        <w:rPr>
          <w:rFonts w:eastAsia="Arial"/>
        </w:rPr>
        <w:t xml:space="preserve">     DGX72</w:t>
      </w:r>
    </w:p>
    <w:p w14:paraId="63F6DEDC" w14:textId="77777777" w:rsidR="001E4E67" w:rsidRPr="001E4E67" w:rsidRDefault="001E4E67" w:rsidP="001E4E67">
      <w:pPr>
        <w:pStyle w:val="capture"/>
        <w:rPr>
          <w:rFonts w:eastAsia="Arial"/>
        </w:rPr>
      </w:pPr>
      <w:r w:rsidRPr="001E4E67">
        <w:rPr>
          <w:rFonts w:eastAsia="Arial"/>
        </w:rPr>
        <w:t xml:space="preserve">     DGX73</w:t>
      </w:r>
    </w:p>
    <w:p w14:paraId="10D07B70" w14:textId="77777777" w:rsidR="001E4E67" w:rsidRPr="001E4E67" w:rsidRDefault="001E4E67" w:rsidP="001E4E67">
      <w:pPr>
        <w:pStyle w:val="capture"/>
        <w:rPr>
          <w:rFonts w:eastAsia="Arial"/>
        </w:rPr>
      </w:pPr>
      <w:r w:rsidRPr="001E4E67">
        <w:rPr>
          <w:rFonts w:eastAsia="Arial"/>
        </w:rPr>
        <w:t xml:space="preserve">     DGX74</w:t>
      </w:r>
    </w:p>
    <w:p w14:paraId="291C1F2D" w14:textId="77777777" w:rsidR="001E4E67" w:rsidRPr="001E4E67" w:rsidRDefault="001E4E67" w:rsidP="001E4E67">
      <w:pPr>
        <w:pStyle w:val="capture"/>
        <w:rPr>
          <w:rFonts w:eastAsia="Arial"/>
        </w:rPr>
      </w:pPr>
      <w:r w:rsidRPr="001E4E67">
        <w:rPr>
          <w:rFonts w:eastAsia="Arial"/>
        </w:rPr>
        <w:t xml:space="preserve">     DGX75</w:t>
      </w:r>
    </w:p>
    <w:p w14:paraId="36E4D09F" w14:textId="77777777" w:rsidR="001E4E67" w:rsidRPr="001E4E67" w:rsidRDefault="001E4E67" w:rsidP="001E4E67">
      <w:pPr>
        <w:pStyle w:val="capture"/>
        <w:rPr>
          <w:rFonts w:eastAsia="Arial"/>
        </w:rPr>
      </w:pPr>
      <w:r w:rsidRPr="001E4E67">
        <w:rPr>
          <w:rFonts w:eastAsia="Arial"/>
        </w:rPr>
        <w:t xml:space="preserve">     DGX76</w:t>
      </w:r>
    </w:p>
    <w:p w14:paraId="03244459" w14:textId="77777777" w:rsidR="001E4E67" w:rsidRPr="001E4E67" w:rsidRDefault="001E4E67" w:rsidP="001E4E67">
      <w:pPr>
        <w:pStyle w:val="capture"/>
        <w:rPr>
          <w:rFonts w:eastAsia="Arial"/>
        </w:rPr>
      </w:pPr>
      <w:r w:rsidRPr="001E4E67">
        <w:rPr>
          <w:rFonts w:eastAsia="Arial"/>
        </w:rPr>
        <w:t xml:space="preserve">     DGX77</w:t>
      </w:r>
    </w:p>
    <w:p w14:paraId="215EC2FB" w14:textId="77777777" w:rsidR="001E4E67" w:rsidRPr="001E4E67" w:rsidRDefault="001E4E67" w:rsidP="001E4E67">
      <w:pPr>
        <w:pStyle w:val="capture"/>
        <w:rPr>
          <w:rFonts w:eastAsia="Arial"/>
        </w:rPr>
      </w:pPr>
      <w:r w:rsidRPr="001E4E67">
        <w:rPr>
          <w:rFonts w:eastAsia="Arial"/>
        </w:rPr>
        <w:t xml:space="preserve">     DGX78</w:t>
      </w:r>
    </w:p>
    <w:p w14:paraId="4B6AD6F3" w14:textId="77777777" w:rsidR="001E4E67" w:rsidRPr="001E4E67" w:rsidRDefault="001E4E67" w:rsidP="001E4E67">
      <w:pPr>
        <w:pStyle w:val="capture"/>
        <w:rPr>
          <w:rFonts w:eastAsia="Arial"/>
        </w:rPr>
      </w:pPr>
      <w:r w:rsidRPr="001E4E67">
        <w:rPr>
          <w:rFonts w:eastAsia="Arial"/>
        </w:rPr>
        <w:t xml:space="preserve">     DGX5FD</w:t>
      </w:r>
    </w:p>
    <w:p w14:paraId="5CC508DC" w14:textId="77777777" w:rsidR="001E4E67" w:rsidRPr="001E4E67" w:rsidRDefault="001E4E67" w:rsidP="001E4E67">
      <w:pPr>
        <w:pStyle w:val="capture"/>
        <w:rPr>
          <w:rFonts w:eastAsia="Arial"/>
        </w:rPr>
      </w:pPr>
      <w:r w:rsidRPr="001E4E67">
        <w:rPr>
          <w:rFonts w:eastAsia="Arial"/>
        </w:rPr>
        <w:lastRenderedPageBreak/>
        <w:t xml:space="preserve">     DGX5FD1</w:t>
      </w:r>
    </w:p>
    <w:p w14:paraId="0DF1BEEF" w14:textId="77777777" w:rsidR="001E4E67" w:rsidRPr="001E4E67" w:rsidRDefault="001E4E67" w:rsidP="001E4E67">
      <w:pPr>
        <w:pStyle w:val="capture"/>
        <w:rPr>
          <w:rFonts w:eastAsia="Arial"/>
        </w:rPr>
      </w:pPr>
      <w:r w:rsidRPr="001E4E67">
        <w:rPr>
          <w:rFonts w:eastAsia="Arial"/>
        </w:rPr>
        <w:t xml:space="preserve">     DGX5FD2</w:t>
      </w:r>
    </w:p>
    <w:p w14:paraId="0E369697" w14:textId="77777777" w:rsidR="001E4E67" w:rsidRPr="001E4E67" w:rsidRDefault="001E4E67" w:rsidP="001E4E67">
      <w:pPr>
        <w:pStyle w:val="capture"/>
        <w:rPr>
          <w:rFonts w:eastAsia="Arial"/>
        </w:rPr>
      </w:pPr>
      <w:r w:rsidRPr="001E4E67">
        <w:rPr>
          <w:rFonts w:eastAsia="Arial"/>
        </w:rPr>
        <w:t xml:space="preserve">     DGX5FD3</w:t>
      </w:r>
    </w:p>
    <w:p w14:paraId="5F3BE86F" w14:textId="77777777" w:rsidR="001E4E67" w:rsidRPr="001E4E67" w:rsidRDefault="001E4E67" w:rsidP="001E4E67">
      <w:pPr>
        <w:pStyle w:val="capture"/>
        <w:rPr>
          <w:rFonts w:eastAsia="Arial"/>
        </w:rPr>
      </w:pPr>
      <w:r w:rsidRPr="001E4E67">
        <w:rPr>
          <w:rFonts w:eastAsia="Arial"/>
        </w:rPr>
        <w:t xml:space="preserve">     DGX5FD4</w:t>
      </w:r>
    </w:p>
    <w:p w14:paraId="1850D267" w14:textId="77777777" w:rsidR="001E4E67" w:rsidRPr="001E4E67" w:rsidRDefault="001E4E67" w:rsidP="001E4E67">
      <w:pPr>
        <w:pStyle w:val="capture"/>
        <w:rPr>
          <w:rFonts w:eastAsia="Arial"/>
        </w:rPr>
      </w:pPr>
      <w:r w:rsidRPr="001E4E67">
        <w:rPr>
          <w:rFonts w:eastAsia="Arial"/>
        </w:rPr>
        <w:t xml:space="preserve">     DGX5FD5</w:t>
      </w:r>
    </w:p>
    <w:p w14:paraId="6FA4785B" w14:textId="77777777" w:rsidR="001E4E67" w:rsidRPr="001E4E67" w:rsidRDefault="001E4E67" w:rsidP="001E4E67">
      <w:pPr>
        <w:pStyle w:val="capture"/>
        <w:rPr>
          <w:rFonts w:eastAsia="Arial"/>
        </w:rPr>
      </w:pPr>
      <w:r w:rsidRPr="001E4E67">
        <w:rPr>
          <w:rFonts w:eastAsia="Arial"/>
        </w:rPr>
        <w:t xml:space="preserve">     DGX5FD6</w:t>
      </w:r>
    </w:p>
    <w:p w14:paraId="13AA2B14" w14:textId="77777777" w:rsidR="001E4E67" w:rsidRPr="001E4E67" w:rsidRDefault="001E4E67" w:rsidP="001E4E67">
      <w:pPr>
        <w:pStyle w:val="capture"/>
        <w:rPr>
          <w:rFonts w:eastAsia="Arial"/>
        </w:rPr>
      </w:pPr>
      <w:r w:rsidRPr="001E4E67">
        <w:rPr>
          <w:rFonts w:eastAsia="Arial"/>
        </w:rPr>
        <w:t xml:space="preserve">     DGX5FD7</w:t>
      </w:r>
    </w:p>
    <w:p w14:paraId="02436706" w14:textId="77777777" w:rsidR="001E4E67" w:rsidRPr="001E4E67" w:rsidRDefault="001E4E67" w:rsidP="001E4E67">
      <w:pPr>
        <w:pStyle w:val="capture"/>
        <w:rPr>
          <w:rFonts w:eastAsia="Arial"/>
        </w:rPr>
      </w:pPr>
      <w:r w:rsidRPr="001E4E67">
        <w:rPr>
          <w:rFonts w:eastAsia="Arial"/>
        </w:rPr>
        <w:t xml:space="preserve">     DGX5FD8</w:t>
      </w:r>
    </w:p>
    <w:p w14:paraId="6ED412F7" w14:textId="77777777" w:rsidR="001E4E67" w:rsidRPr="001E4E67" w:rsidRDefault="001E4E67" w:rsidP="001E4E67">
      <w:pPr>
        <w:pStyle w:val="capture"/>
        <w:rPr>
          <w:rFonts w:eastAsia="Arial"/>
        </w:rPr>
      </w:pPr>
      <w:r w:rsidRPr="001E4E67">
        <w:rPr>
          <w:rFonts w:eastAsia="Arial"/>
        </w:rPr>
        <w:t xml:space="preserve">     DGX5FD9</w:t>
      </w:r>
    </w:p>
    <w:p w14:paraId="58E87A01" w14:textId="77777777" w:rsidR="001E4E67" w:rsidRPr="001E4E67" w:rsidRDefault="001E4E67" w:rsidP="001E4E67">
      <w:pPr>
        <w:pStyle w:val="capture"/>
        <w:rPr>
          <w:rFonts w:eastAsia="Arial"/>
        </w:rPr>
      </w:pPr>
      <w:r w:rsidRPr="001E4E67">
        <w:rPr>
          <w:rFonts w:eastAsia="Arial"/>
        </w:rPr>
        <w:t xml:space="preserve">     DGX4</w:t>
      </w:r>
    </w:p>
    <w:p w14:paraId="699D54E6" w14:textId="77777777" w:rsidR="001E4E67" w:rsidRPr="001E4E67" w:rsidRDefault="001E4E67" w:rsidP="001E4E67">
      <w:pPr>
        <w:pStyle w:val="capture"/>
        <w:rPr>
          <w:rFonts w:eastAsia="Arial"/>
        </w:rPr>
      </w:pPr>
      <w:r w:rsidRPr="001E4E67">
        <w:rPr>
          <w:rFonts w:eastAsia="Arial"/>
        </w:rPr>
        <w:t xml:space="preserve">     DGX41</w:t>
      </w:r>
    </w:p>
    <w:p w14:paraId="53CEE1E8" w14:textId="77777777" w:rsidR="001E4E67" w:rsidRPr="001E4E67" w:rsidRDefault="001E4E67" w:rsidP="001E4E67">
      <w:pPr>
        <w:pStyle w:val="capture"/>
        <w:rPr>
          <w:rFonts w:eastAsia="Arial"/>
        </w:rPr>
      </w:pPr>
      <w:r w:rsidRPr="001E4E67">
        <w:rPr>
          <w:rFonts w:eastAsia="Arial"/>
        </w:rPr>
        <w:t xml:space="preserve">     DGX42</w:t>
      </w:r>
    </w:p>
    <w:p w14:paraId="42BD5FC4" w14:textId="77777777" w:rsidR="001E4E67" w:rsidRPr="001E4E67" w:rsidRDefault="001E4E67" w:rsidP="001E4E67">
      <w:pPr>
        <w:pStyle w:val="capture"/>
        <w:rPr>
          <w:rFonts w:eastAsia="Arial"/>
        </w:rPr>
      </w:pPr>
      <w:r w:rsidRPr="001E4E67">
        <w:rPr>
          <w:rFonts w:eastAsia="Arial"/>
        </w:rPr>
        <w:t xml:space="preserve">     DGX43</w:t>
      </w:r>
    </w:p>
    <w:p w14:paraId="760FBDEA" w14:textId="77777777" w:rsidR="001E4E67" w:rsidRPr="001E4E67" w:rsidRDefault="001E4E67" w:rsidP="001E4E67">
      <w:pPr>
        <w:pStyle w:val="capture"/>
        <w:rPr>
          <w:rFonts w:eastAsia="Arial"/>
        </w:rPr>
      </w:pPr>
      <w:r w:rsidRPr="001E4E67">
        <w:rPr>
          <w:rFonts w:eastAsia="Arial"/>
        </w:rPr>
        <w:t xml:space="preserve">     DGX44</w:t>
      </w:r>
    </w:p>
    <w:p w14:paraId="54F5A06F" w14:textId="77777777" w:rsidR="001E4E67" w:rsidRPr="001E4E67" w:rsidRDefault="001E4E67" w:rsidP="001E4E67">
      <w:pPr>
        <w:pStyle w:val="capture"/>
        <w:rPr>
          <w:rFonts w:eastAsia="Arial"/>
        </w:rPr>
      </w:pPr>
      <w:r w:rsidRPr="001E4E67">
        <w:rPr>
          <w:rFonts w:eastAsia="Arial"/>
        </w:rPr>
        <w:t xml:space="preserve">     DGX45</w:t>
      </w:r>
    </w:p>
    <w:p w14:paraId="6E18A7D9" w14:textId="77777777" w:rsidR="001E4E67" w:rsidRPr="001E4E67" w:rsidRDefault="001E4E67" w:rsidP="001E4E67">
      <w:pPr>
        <w:pStyle w:val="capture"/>
        <w:rPr>
          <w:rFonts w:eastAsia="Arial"/>
        </w:rPr>
      </w:pPr>
      <w:r w:rsidRPr="001E4E67">
        <w:rPr>
          <w:rFonts w:eastAsia="Arial"/>
        </w:rPr>
        <w:t xml:space="preserve">     DGX6</w:t>
      </w:r>
    </w:p>
    <w:p w14:paraId="42EC34C1" w14:textId="77777777" w:rsidR="001E4E67" w:rsidRPr="001E4E67" w:rsidRDefault="001E4E67" w:rsidP="001E4E67">
      <w:pPr>
        <w:pStyle w:val="capture"/>
        <w:rPr>
          <w:rFonts w:eastAsia="Arial"/>
        </w:rPr>
      </w:pPr>
      <w:r w:rsidRPr="001E4E67">
        <w:rPr>
          <w:rFonts w:eastAsia="Arial"/>
        </w:rPr>
        <w:t xml:space="preserve">     DGX61</w:t>
      </w:r>
    </w:p>
    <w:p w14:paraId="7AB0B2CA" w14:textId="77777777" w:rsidR="001E4E67" w:rsidRPr="001E4E67" w:rsidRDefault="001E4E67" w:rsidP="001E4E67">
      <w:pPr>
        <w:pStyle w:val="capture"/>
        <w:rPr>
          <w:rFonts w:eastAsia="Arial"/>
        </w:rPr>
      </w:pPr>
      <w:r w:rsidRPr="001E4E67">
        <w:rPr>
          <w:rFonts w:eastAsia="Arial"/>
        </w:rPr>
        <w:t xml:space="preserve">     DGX62</w:t>
      </w:r>
    </w:p>
    <w:p w14:paraId="67C7F80D" w14:textId="77777777" w:rsidR="001E4E67" w:rsidRPr="001E4E67" w:rsidRDefault="001E4E67" w:rsidP="001E4E67">
      <w:pPr>
        <w:pStyle w:val="capture"/>
        <w:rPr>
          <w:rFonts w:eastAsia="Arial"/>
        </w:rPr>
      </w:pPr>
      <w:r w:rsidRPr="001E4E67">
        <w:rPr>
          <w:rFonts w:eastAsia="Arial"/>
        </w:rPr>
        <w:t xml:space="preserve">     DGX63</w:t>
      </w:r>
    </w:p>
    <w:p w14:paraId="7D83F08C" w14:textId="77777777" w:rsidR="001E4E67" w:rsidRPr="001E4E67" w:rsidRDefault="001E4E67" w:rsidP="001E4E67">
      <w:pPr>
        <w:pStyle w:val="capture"/>
        <w:rPr>
          <w:rFonts w:eastAsia="Arial"/>
        </w:rPr>
      </w:pPr>
      <w:r w:rsidRPr="001E4E67">
        <w:rPr>
          <w:rFonts w:eastAsia="Arial"/>
        </w:rPr>
        <w:t xml:space="preserve">     DGX64</w:t>
      </w:r>
    </w:p>
    <w:p w14:paraId="49B0254B" w14:textId="77777777" w:rsidR="001E4E67" w:rsidRPr="001E4E67" w:rsidRDefault="001E4E67" w:rsidP="001E4E67">
      <w:pPr>
        <w:pStyle w:val="capture"/>
        <w:rPr>
          <w:rFonts w:eastAsia="Arial"/>
        </w:rPr>
      </w:pPr>
      <w:r w:rsidRPr="001E4E67">
        <w:rPr>
          <w:rFonts w:eastAsia="Arial"/>
        </w:rPr>
        <w:t xml:space="preserve">     DGX65</w:t>
      </w:r>
    </w:p>
    <w:p w14:paraId="05938072" w14:textId="77777777" w:rsidR="001E4E67" w:rsidRPr="001E4E67" w:rsidRDefault="001E4E67" w:rsidP="001E4E67">
      <w:pPr>
        <w:pStyle w:val="capture"/>
        <w:rPr>
          <w:rFonts w:eastAsia="Arial"/>
        </w:rPr>
      </w:pPr>
      <w:r w:rsidRPr="001E4E67">
        <w:rPr>
          <w:rFonts w:eastAsia="Arial"/>
        </w:rPr>
        <w:t xml:space="preserve"> </w:t>
      </w:r>
    </w:p>
    <w:p w14:paraId="06B352DC" w14:textId="77777777" w:rsidR="001E4E67" w:rsidRPr="001E4E67" w:rsidRDefault="001E4E67" w:rsidP="001E4E67">
      <w:pPr>
        <w:pStyle w:val="capture"/>
        <w:rPr>
          <w:rFonts w:eastAsia="Arial"/>
        </w:rPr>
      </w:pPr>
      <w:r w:rsidRPr="001E4E67">
        <w:rPr>
          <w:rFonts w:eastAsia="Arial"/>
        </w:rPr>
        <w:t xml:space="preserve"> Updating KIDS files...</w:t>
      </w:r>
    </w:p>
    <w:p w14:paraId="287E734D" w14:textId="77777777" w:rsidR="001E4E67" w:rsidRPr="001E4E67" w:rsidRDefault="001E4E67" w:rsidP="001E4E67">
      <w:pPr>
        <w:pStyle w:val="capture"/>
        <w:rPr>
          <w:rFonts w:eastAsia="Arial"/>
        </w:rPr>
      </w:pPr>
      <w:r w:rsidRPr="001E4E67">
        <w:rPr>
          <w:rFonts w:eastAsia="Arial"/>
        </w:rPr>
        <w:t xml:space="preserve"> </w:t>
      </w:r>
    </w:p>
    <w:p w14:paraId="161A1F5A"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DG*5.3*884 Installed.</w:t>
      </w:r>
      <w:proofErr w:type="gramEnd"/>
      <w:r w:rsidRPr="001E4E67">
        <w:rPr>
          <w:rFonts w:eastAsia="Arial"/>
        </w:rPr>
        <w:t xml:space="preserve"> </w:t>
      </w:r>
    </w:p>
    <w:p w14:paraId="03317306" w14:textId="77777777" w:rsidR="001E4E67" w:rsidRPr="001E4E67" w:rsidRDefault="001E4E67" w:rsidP="001E4E67">
      <w:pPr>
        <w:pStyle w:val="capture"/>
        <w:rPr>
          <w:rFonts w:eastAsia="Arial"/>
        </w:rPr>
      </w:pPr>
      <w:r w:rsidRPr="001E4E67">
        <w:rPr>
          <w:rFonts w:eastAsia="Arial"/>
        </w:rPr>
        <w:t xml:space="preserve">               Aug 20, 2015@17:23:48</w:t>
      </w:r>
    </w:p>
    <w:p w14:paraId="1B1670EB" w14:textId="77777777" w:rsidR="001E4E67" w:rsidRPr="001E4E67" w:rsidRDefault="001E4E67" w:rsidP="001E4E67">
      <w:pPr>
        <w:pStyle w:val="capture"/>
        <w:rPr>
          <w:rFonts w:eastAsia="Arial"/>
        </w:rPr>
      </w:pPr>
      <w:r w:rsidRPr="001E4E67">
        <w:rPr>
          <w:rFonts w:eastAsia="Arial"/>
        </w:rPr>
        <w:t xml:space="preserve"> </w:t>
      </w:r>
    </w:p>
    <w:p w14:paraId="46F6A2A4" w14:textId="77777777" w:rsidR="001E4E67" w:rsidRPr="001E4E67" w:rsidRDefault="001E4E67" w:rsidP="001E4E67">
      <w:pPr>
        <w:pStyle w:val="capture"/>
        <w:rPr>
          <w:rFonts w:eastAsia="Arial"/>
        </w:rPr>
      </w:pPr>
      <w:r w:rsidRPr="001E4E67">
        <w:rPr>
          <w:rFonts w:eastAsia="Arial"/>
        </w:rPr>
        <w:t xml:space="preserve"> Not a production UCI</w:t>
      </w:r>
    </w:p>
    <w:p w14:paraId="7ECA520E" w14:textId="77777777" w:rsidR="001E4E67" w:rsidRPr="001E4E67" w:rsidRDefault="001E4E67" w:rsidP="001E4E67">
      <w:pPr>
        <w:pStyle w:val="capture"/>
        <w:rPr>
          <w:rFonts w:eastAsia="Arial"/>
        </w:rPr>
      </w:pPr>
      <w:r w:rsidRPr="001E4E67">
        <w:rPr>
          <w:rFonts w:eastAsia="Arial"/>
        </w:rPr>
        <w:t xml:space="preserve"> </w:t>
      </w:r>
    </w:p>
    <w:p w14:paraId="32BAD32E" w14:textId="77777777" w:rsidR="001E4E67" w:rsidRPr="001E4E67" w:rsidRDefault="001E4E67" w:rsidP="001E4E67">
      <w:pPr>
        <w:pStyle w:val="capture"/>
        <w:rPr>
          <w:rFonts w:eastAsia="Arial"/>
        </w:rPr>
      </w:pPr>
      <w:r w:rsidRPr="001E4E67">
        <w:rPr>
          <w:rFonts w:eastAsia="Arial"/>
        </w:rPr>
        <w:t xml:space="preserve"> NO Install Message sent </w:t>
      </w:r>
    </w:p>
    <w:p w14:paraId="44445B5C" w14:textId="77777777" w:rsidR="001E4E67" w:rsidRPr="001E4E67" w:rsidRDefault="001E4E67" w:rsidP="001E4E67">
      <w:pPr>
        <w:pStyle w:val="capture"/>
        <w:rPr>
          <w:rFonts w:eastAsia="Arial"/>
        </w:rPr>
      </w:pPr>
      <w:r w:rsidRPr="001E4E67">
        <w:rPr>
          <w:rFonts w:eastAsia="Arial"/>
        </w:rPr>
        <w:t xml:space="preserve"> </w:t>
      </w:r>
    </w:p>
    <w:p w14:paraId="0D71B57C" w14:textId="77777777" w:rsidR="001E4E67" w:rsidRPr="001E4E67" w:rsidRDefault="001E4E67" w:rsidP="001E4E67">
      <w:pPr>
        <w:pStyle w:val="capture"/>
        <w:rPr>
          <w:rFonts w:eastAsia="Arial"/>
        </w:rPr>
      </w:pPr>
      <w:r w:rsidRPr="001E4E67">
        <w:rPr>
          <w:rFonts w:eastAsia="Arial"/>
        </w:rPr>
        <w:t xml:space="preserve"> Install Started for GMTS*2.7*</w:t>
      </w:r>
      <w:proofErr w:type="gramStart"/>
      <w:r w:rsidRPr="001E4E67">
        <w:rPr>
          <w:rFonts w:eastAsia="Arial"/>
        </w:rPr>
        <w:t>111 :</w:t>
      </w:r>
      <w:proofErr w:type="gramEnd"/>
      <w:r w:rsidRPr="001E4E67">
        <w:rPr>
          <w:rFonts w:eastAsia="Arial"/>
        </w:rPr>
        <w:t xml:space="preserve"> </w:t>
      </w:r>
    </w:p>
    <w:p w14:paraId="5E4C2073" w14:textId="77777777" w:rsidR="001E4E67" w:rsidRPr="001E4E67" w:rsidRDefault="001E4E67" w:rsidP="001E4E67">
      <w:pPr>
        <w:pStyle w:val="capture"/>
        <w:rPr>
          <w:rFonts w:eastAsia="Arial"/>
        </w:rPr>
      </w:pPr>
      <w:r w:rsidRPr="001E4E67">
        <w:rPr>
          <w:rFonts w:eastAsia="Arial"/>
        </w:rPr>
        <w:t xml:space="preserve">               Aug 20, 2015@17:23:48</w:t>
      </w:r>
    </w:p>
    <w:p w14:paraId="2985C3C8" w14:textId="77777777" w:rsidR="001E4E67" w:rsidRPr="001E4E67" w:rsidRDefault="001E4E67" w:rsidP="001E4E67">
      <w:pPr>
        <w:pStyle w:val="capture"/>
        <w:rPr>
          <w:rFonts w:eastAsia="Arial"/>
        </w:rPr>
      </w:pPr>
      <w:r w:rsidRPr="001E4E67">
        <w:rPr>
          <w:rFonts w:eastAsia="Arial"/>
        </w:rPr>
        <w:t xml:space="preserve"> </w:t>
      </w:r>
    </w:p>
    <w:p w14:paraId="0BB487A2" w14:textId="77777777" w:rsidR="001E4E67" w:rsidRPr="001E4E67" w:rsidRDefault="001E4E67" w:rsidP="001E4E67">
      <w:pPr>
        <w:pStyle w:val="capture"/>
        <w:rPr>
          <w:rFonts w:eastAsia="Arial"/>
        </w:rPr>
      </w:pPr>
      <w:r w:rsidRPr="001E4E67">
        <w:rPr>
          <w:rFonts w:eastAsia="Arial"/>
        </w:rPr>
        <w:t>Build Distribution Date: Aug 20, 2015</w:t>
      </w:r>
    </w:p>
    <w:p w14:paraId="27C3F944" w14:textId="77777777" w:rsidR="001E4E67" w:rsidRPr="001E4E67" w:rsidRDefault="001E4E67" w:rsidP="001E4E67">
      <w:pPr>
        <w:pStyle w:val="capture"/>
        <w:rPr>
          <w:rFonts w:eastAsia="Arial"/>
        </w:rPr>
      </w:pPr>
      <w:r w:rsidRPr="001E4E67">
        <w:rPr>
          <w:rFonts w:eastAsia="Arial"/>
        </w:rPr>
        <w:t xml:space="preserve"> </w:t>
      </w:r>
    </w:p>
    <w:p w14:paraId="243E6E03" w14:textId="77777777" w:rsidR="001E4E67" w:rsidRPr="001E4E67" w:rsidRDefault="001E4E67" w:rsidP="001E4E67">
      <w:pPr>
        <w:pStyle w:val="capture"/>
        <w:rPr>
          <w:rFonts w:eastAsia="Arial"/>
        </w:rPr>
      </w:pPr>
      <w:r w:rsidRPr="001E4E67">
        <w:rPr>
          <w:rFonts w:eastAsia="Arial"/>
        </w:rPr>
        <w:t xml:space="preserve"> Installing Routines:</w:t>
      </w:r>
    </w:p>
    <w:p w14:paraId="0A0F276F" w14:textId="77777777" w:rsidR="001E4E67" w:rsidRPr="001E4E67" w:rsidRDefault="001E4E67" w:rsidP="001E4E67">
      <w:pPr>
        <w:pStyle w:val="capture"/>
        <w:rPr>
          <w:rFonts w:eastAsia="Arial"/>
        </w:rPr>
      </w:pPr>
      <w:r w:rsidRPr="001E4E67">
        <w:rPr>
          <w:rFonts w:eastAsia="Arial"/>
        </w:rPr>
        <w:t xml:space="preserve">               Aug 20, 2015@17:23:48</w:t>
      </w:r>
    </w:p>
    <w:p w14:paraId="02688599" w14:textId="77777777" w:rsidR="001E4E67" w:rsidRPr="001E4E67" w:rsidRDefault="001E4E67" w:rsidP="001E4E67">
      <w:pPr>
        <w:pStyle w:val="capture"/>
        <w:rPr>
          <w:rFonts w:eastAsia="Arial"/>
        </w:rPr>
      </w:pPr>
      <w:r w:rsidRPr="001E4E67">
        <w:rPr>
          <w:rFonts w:eastAsia="Arial"/>
        </w:rPr>
        <w:t xml:space="preserve"> </w:t>
      </w:r>
    </w:p>
    <w:p w14:paraId="7EDA01DD" w14:textId="77777777" w:rsidR="001E4E67" w:rsidRPr="001E4E67" w:rsidRDefault="001E4E67" w:rsidP="001E4E67">
      <w:pPr>
        <w:pStyle w:val="capture"/>
        <w:rPr>
          <w:rFonts w:eastAsia="Arial"/>
        </w:rPr>
      </w:pPr>
      <w:r w:rsidRPr="001E4E67">
        <w:rPr>
          <w:rFonts w:eastAsia="Arial"/>
        </w:rPr>
        <w:t xml:space="preserve"> Updating Routine file...</w:t>
      </w:r>
    </w:p>
    <w:p w14:paraId="0C867FD7" w14:textId="77777777" w:rsidR="001E4E67" w:rsidRPr="001E4E67" w:rsidRDefault="001E4E67" w:rsidP="001E4E67">
      <w:pPr>
        <w:pStyle w:val="capture"/>
        <w:rPr>
          <w:rFonts w:eastAsia="Arial"/>
        </w:rPr>
      </w:pPr>
      <w:r w:rsidRPr="001E4E67">
        <w:rPr>
          <w:rFonts w:eastAsia="Arial"/>
        </w:rPr>
        <w:t xml:space="preserve"> </w:t>
      </w:r>
    </w:p>
    <w:p w14:paraId="1EE30B96" w14:textId="77777777" w:rsidR="001E4E67" w:rsidRPr="001E4E67" w:rsidRDefault="001E4E67" w:rsidP="001E4E67">
      <w:pPr>
        <w:pStyle w:val="capture"/>
        <w:rPr>
          <w:rFonts w:eastAsia="Arial"/>
        </w:rPr>
      </w:pPr>
      <w:r w:rsidRPr="001E4E67">
        <w:rPr>
          <w:rFonts w:eastAsia="Arial"/>
        </w:rPr>
        <w:t xml:space="preserve"> Updating KIDS files...</w:t>
      </w:r>
    </w:p>
    <w:p w14:paraId="074040FA" w14:textId="77777777" w:rsidR="001E4E67" w:rsidRPr="001E4E67" w:rsidRDefault="001E4E67" w:rsidP="001E4E67">
      <w:pPr>
        <w:pStyle w:val="capture"/>
        <w:rPr>
          <w:rFonts w:eastAsia="Arial"/>
        </w:rPr>
      </w:pPr>
      <w:r w:rsidRPr="001E4E67">
        <w:rPr>
          <w:rFonts w:eastAsia="Arial"/>
        </w:rPr>
        <w:t xml:space="preserve"> </w:t>
      </w:r>
    </w:p>
    <w:p w14:paraId="4709753C"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GMTS*2.7*111 Installed.</w:t>
      </w:r>
      <w:proofErr w:type="gramEnd"/>
      <w:r w:rsidRPr="001E4E67">
        <w:rPr>
          <w:rFonts w:eastAsia="Arial"/>
        </w:rPr>
        <w:t xml:space="preserve"> </w:t>
      </w:r>
    </w:p>
    <w:p w14:paraId="50E36466" w14:textId="77777777" w:rsidR="001E4E67" w:rsidRPr="001E4E67" w:rsidRDefault="001E4E67" w:rsidP="001E4E67">
      <w:pPr>
        <w:pStyle w:val="capture"/>
        <w:rPr>
          <w:rFonts w:eastAsia="Arial"/>
        </w:rPr>
      </w:pPr>
      <w:r w:rsidRPr="001E4E67">
        <w:rPr>
          <w:rFonts w:eastAsia="Arial"/>
        </w:rPr>
        <w:t xml:space="preserve">               Aug 20, 2015@17:23:48</w:t>
      </w:r>
    </w:p>
    <w:p w14:paraId="3E8F8295" w14:textId="77777777" w:rsidR="001E4E67" w:rsidRPr="001E4E67" w:rsidRDefault="001E4E67" w:rsidP="001E4E67">
      <w:pPr>
        <w:pStyle w:val="capture"/>
        <w:rPr>
          <w:rFonts w:eastAsia="Arial"/>
        </w:rPr>
      </w:pPr>
      <w:r w:rsidRPr="001E4E67">
        <w:rPr>
          <w:rFonts w:eastAsia="Arial"/>
        </w:rPr>
        <w:t xml:space="preserve"> </w:t>
      </w:r>
    </w:p>
    <w:p w14:paraId="22916CB1" w14:textId="77777777" w:rsidR="001E4E67" w:rsidRPr="001E4E67" w:rsidRDefault="001E4E67" w:rsidP="001E4E67">
      <w:pPr>
        <w:pStyle w:val="capture"/>
        <w:rPr>
          <w:rFonts w:eastAsia="Arial"/>
        </w:rPr>
      </w:pPr>
      <w:r w:rsidRPr="001E4E67">
        <w:rPr>
          <w:rFonts w:eastAsia="Arial"/>
        </w:rPr>
        <w:t xml:space="preserve"> Not a production UCI</w:t>
      </w:r>
    </w:p>
    <w:p w14:paraId="40037E9E" w14:textId="77777777" w:rsidR="001E4E67" w:rsidRPr="001E4E67" w:rsidRDefault="001E4E67" w:rsidP="001E4E67">
      <w:pPr>
        <w:pStyle w:val="capture"/>
        <w:rPr>
          <w:rFonts w:eastAsia="Arial"/>
        </w:rPr>
      </w:pPr>
      <w:r w:rsidRPr="001E4E67">
        <w:rPr>
          <w:rFonts w:eastAsia="Arial"/>
        </w:rPr>
        <w:t xml:space="preserve"> </w:t>
      </w:r>
    </w:p>
    <w:p w14:paraId="611D55B4" w14:textId="77777777" w:rsidR="001E4E67" w:rsidRPr="001E4E67" w:rsidRDefault="001E4E67" w:rsidP="001E4E67">
      <w:pPr>
        <w:pStyle w:val="capture"/>
        <w:rPr>
          <w:rFonts w:eastAsia="Arial"/>
        </w:rPr>
      </w:pPr>
      <w:r w:rsidRPr="001E4E67">
        <w:rPr>
          <w:rFonts w:eastAsia="Arial"/>
        </w:rPr>
        <w:t xml:space="preserve"> NO Install Message sent </w:t>
      </w:r>
    </w:p>
    <w:p w14:paraId="3D6DC038" w14:textId="77777777" w:rsidR="001E4E67" w:rsidRPr="001E4E67" w:rsidRDefault="001E4E67" w:rsidP="001E4E67">
      <w:pPr>
        <w:pStyle w:val="capture"/>
        <w:rPr>
          <w:rFonts w:eastAsia="Arial"/>
        </w:rPr>
      </w:pPr>
      <w:r w:rsidRPr="001E4E67">
        <w:rPr>
          <w:rFonts w:eastAsia="Arial"/>
        </w:rPr>
        <w:t xml:space="preserve"> </w:t>
      </w:r>
    </w:p>
    <w:p w14:paraId="3673F86A" w14:textId="77777777" w:rsidR="001E4E67" w:rsidRPr="001E4E67" w:rsidRDefault="001E4E67" w:rsidP="001E4E67">
      <w:pPr>
        <w:pStyle w:val="capture"/>
        <w:rPr>
          <w:rFonts w:eastAsia="Arial"/>
        </w:rPr>
      </w:pPr>
      <w:r w:rsidRPr="001E4E67">
        <w:rPr>
          <w:rFonts w:eastAsia="Arial"/>
        </w:rPr>
        <w:t xml:space="preserve"> Install Started for IB*2.0*</w:t>
      </w:r>
      <w:proofErr w:type="gramStart"/>
      <w:r w:rsidRPr="001E4E67">
        <w:rPr>
          <w:rFonts w:eastAsia="Arial"/>
        </w:rPr>
        <w:t>522 :</w:t>
      </w:r>
      <w:proofErr w:type="gramEnd"/>
      <w:r w:rsidRPr="001E4E67">
        <w:rPr>
          <w:rFonts w:eastAsia="Arial"/>
        </w:rPr>
        <w:t xml:space="preserve"> </w:t>
      </w:r>
    </w:p>
    <w:p w14:paraId="1A0DCCB5" w14:textId="77777777" w:rsidR="001E4E67" w:rsidRPr="001E4E67" w:rsidRDefault="001E4E67" w:rsidP="001E4E67">
      <w:pPr>
        <w:pStyle w:val="capture"/>
        <w:rPr>
          <w:rFonts w:eastAsia="Arial"/>
        </w:rPr>
      </w:pPr>
      <w:r w:rsidRPr="001E4E67">
        <w:rPr>
          <w:rFonts w:eastAsia="Arial"/>
        </w:rPr>
        <w:t xml:space="preserve">               Aug 20, 2015@17:23:48</w:t>
      </w:r>
    </w:p>
    <w:p w14:paraId="1E72F933" w14:textId="77777777" w:rsidR="001E4E67" w:rsidRPr="001E4E67" w:rsidRDefault="001E4E67" w:rsidP="001E4E67">
      <w:pPr>
        <w:pStyle w:val="capture"/>
        <w:rPr>
          <w:rFonts w:eastAsia="Arial"/>
        </w:rPr>
      </w:pPr>
      <w:r w:rsidRPr="001E4E67">
        <w:rPr>
          <w:rFonts w:eastAsia="Arial"/>
        </w:rPr>
        <w:t xml:space="preserve"> </w:t>
      </w:r>
    </w:p>
    <w:p w14:paraId="3BCECAE8" w14:textId="77777777" w:rsidR="001E4E67" w:rsidRPr="001E4E67" w:rsidRDefault="001E4E67" w:rsidP="001E4E67">
      <w:pPr>
        <w:pStyle w:val="capture"/>
        <w:rPr>
          <w:rFonts w:eastAsia="Arial"/>
        </w:rPr>
      </w:pPr>
      <w:r w:rsidRPr="001E4E67">
        <w:rPr>
          <w:rFonts w:eastAsia="Arial"/>
        </w:rPr>
        <w:t>Build Distribution Date: Aug 20, 2015</w:t>
      </w:r>
    </w:p>
    <w:p w14:paraId="074AF4A9" w14:textId="77777777" w:rsidR="001E4E67" w:rsidRPr="001E4E67" w:rsidRDefault="001E4E67" w:rsidP="001E4E67">
      <w:pPr>
        <w:pStyle w:val="capture"/>
        <w:rPr>
          <w:rFonts w:eastAsia="Arial"/>
        </w:rPr>
      </w:pPr>
      <w:r w:rsidRPr="001E4E67">
        <w:rPr>
          <w:rFonts w:eastAsia="Arial"/>
        </w:rPr>
        <w:t xml:space="preserve"> </w:t>
      </w:r>
    </w:p>
    <w:p w14:paraId="6198AAB8" w14:textId="77777777" w:rsidR="001E4E67" w:rsidRPr="001E4E67" w:rsidRDefault="001E4E67" w:rsidP="001E4E67">
      <w:pPr>
        <w:pStyle w:val="capture"/>
        <w:rPr>
          <w:rFonts w:eastAsia="Arial"/>
        </w:rPr>
      </w:pPr>
      <w:r w:rsidRPr="001E4E67">
        <w:rPr>
          <w:rFonts w:eastAsia="Arial"/>
        </w:rPr>
        <w:t xml:space="preserve"> Installing Routines:</w:t>
      </w:r>
    </w:p>
    <w:p w14:paraId="38DA3EF1" w14:textId="77777777" w:rsidR="001E4E67" w:rsidRPr="001E4E67" w:rsidRDefault="001E4E67" w:rsidP="001E4E67">
      <w:pPr>
        <w:pStyle w:val="capture"/>
        <w:rPr>
          <w:rFonts w:eastAsia="Arial"/>
        </w:rPr>
      </w:pPr>
      <w:r w:rsidRPr="001E4E67">
        <w:rPr>
          <w:rFonts w:eastAsia="Arial"/>
        </w:rPr>
        <w:t xml:space="preserve">               Aug 20, 2015@17:23:48</w:t>
      </w:r>
    </w:p>
    <w:p w14:paraId="27AD852F" w14:textId="77777777" w:rsidR="001E4E67" w:rsidRPr="001E4E67" w:rsidRDefault="001E4E67" w:rsidP="001E4E67">
      <w:pPr>
        <w:pStyle w:val="capture"/>
        <w:rPr>
          <w:rFonts w:eastAsia="Arial"/>
        </w:rPr>
      </w:pPr>
      <w:r w:rsidRPr="001E4E67">
        <w:rPr>
          <w:rFonts w:eastAsia="Arial"/>
        </w:rPr>
        <w:t xml:space="preserve"> </w:t>
      </w:r>
    </w:p>
    <w:p w14:paraId="46DB298D" w14:textId="77777777" w:rsidR="001E4E67" w:rsidRPr="001E4E67" w:rsidRDefault="001E4E67" w:rsidP="001E4E67">
      <w:pPr>
        <w:pStyle w:val="capture"/>
        <w:rPr>
          <w:rFonts w:eastAsia="Arial"/>
        </w:rPr>
      </w:pPr>
      <w:r w:rsidRPr="001E4E67">
        <w:rPr>
          <w:rFonts w:eastAsia="Arial"/>
        </w:rPr>
        <w:t xml:space="preserve"> Updating Routine file...</w:t>
      </w:r>
    </w:p>
    <w:p w14:paraId="60D5D904" w14:textId="77777777" w:rsidR="001E4E67" w:rsidRPr="001E4E67" w:rsidRDefault="001E4E67" w:rsidP="001E4E67">
      <w:pPr>
        <w:pStyle w:val="capture"/>
        <w:rPr>
          <w:rFonts w:eastAsia="Arial"/>
        </w:rPr>
      </w:pPr>
      <w:r w:rsidRPr="001E4E67">
        <w:rPr>
          <w:rFonts w:eastAsia="Arial"/>
        </w:rPr>
        <w:t xml:space="preserve"> </w:t>
      </w:r>
    </w:p>
    <w:p w14:paraId="06F363A5" w14:textId="77777777" w:rsidR="001E4E67" w:rsidRPr="001E4E67" w:rsidRDefault="001E4E67" w:rsidP="001E4E67">
      <w:pPr>
        <w:pStyle w:val="capture"/>
        <w:rPr>
          <w:rFonts w:eastAsia="Arial"/>
        </w:rPr>
      </w:pPr>
      <w:r w:rsidRPr="001E4E67">
        <w:rPr>
          <w:rFonts w:eastAsia="Arial"/>
        </w:rPr>
        <w:t xml:space="preserve"> Updating KIDS files...</w:t>
      </w:r>
    </w:p>
    <w:p w14:paraId="424267B7" w14:textId="77777777" w:rsidR="001E4E67" w:rsidRPr="001E4E67" w:rsidRDefault="001E4E67" w:rsidP="001E4E67">
      <w:pPr>
        <w:pStyle w:val="capture"/>
        <w:rPr>
          <w:rFonts w:eastAsia="Arial"/>
        </w:rPr>
      </w:pPr>
      <w:r w:rsidRPr="001E4E67">
        <w:rPr>
          <w:rFonts w:eastAsia="Arial"/>
        </w:rPr>
        <w:lastRenderedPageBreak/>
        <w:t xml:space="preserve"> </w:t>
      </w:r>
    </w:p>
    <w:p w14:paraId="0891A8DB"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IB*2.0*522 Installed.</w:t>
      </w:r>
      <w:proofErr w:type="gramEnd"/>
      <w:r w:rsidRPr="001E4E67">
        <w:rPr>
          <w:rFonts w:eastAsia="Arial"/>
        </w:rPr>
        <w:t xml:space="preserve"> </w:t>
      </w:r>
    </w:p>
    <w:p w14:paraId="57079713" w14:textId="77777777" w:rsidR="001E4E67" w:rsidRPr="001E4E67" w:rsidRDefault="001E4E67" w:rsidP="001E4E67">
      <w:pPr>
        <w:pStyle w:val="capture"/>
        <w:rPr>
          <w:rFonts w:eastAsia="Arial"/>
        </w:rPr>
      </w:pPr>
      <w:r w:rsidRPr="001E4E67">
        <w:rPr>
          <w:rFonts w:eastAsia="Arial"/>
        </w:rPr>
        <w:t xml:space="preserve">               Aug 20, 2015@17:23:48</w:t>
      </w:r>
    </w:p>
    <w:p w14:paraId="593B929C" w14:textId="77777777" w:rsidR="001E4E67" w:rsidRPr="001E4E67" w:rsidRDefault="001E4E67" w:rsidP="001E4E67">
      <w:pPr>
        <w:pStyle w:val="capture"/>
        <w:rPr>
          <w:rFonts w:eastAsia="Arial"/>
        </w:rPr>
      </w:pPr>
      <w:r w:rsidRPr="001E4E67">
        <w:rPr>
          <w:rFonts w:eastAsia="Arial"/>
        </w:rPr>
        <w:t xml:space="preserve"> </w:t>
      </w:r>
    </w:p>
    <w:p w14:paraId="5D745B4A" w14:textId="77777777" w:rsidR="001E4E67" w:rsidRPr="001E4E67" w:rsidRDefault="001E4E67" w:rsidP="001E4E67">
      <w:pPr>
        <w:pStyle w:val="capture"/>
        <w:rPr>
          <w:rFonts w:eastAsia="Arial"/>
        </w:rPr>
      </w:pPr>
      <w:r w:rsidRPr="001E4E67">
        <w:rPr>
          <w:rFonts w:eastAsia="Arial"/>
        </w:rPr>
        <w:t xml:space="preserve"> Not a production UCI</w:t>
      </w:r>
    </w:p>
    <w:p w14:paraId="53DEFFF2" w14:textId="77777777" w:rsidR="001E4E67" w:rsidRPr="001E4E67" w:rsidRDefault="001E4E67" w:rsidP="001E4E67">
      <w:pPr>
        <w:pStyle w:val="capture"/>
        <w:rPr>
          <w:rFonts w:eastAsia="Arial"/>
        </w:rPr>
      </w:pPr>
      <w:r w:rsidRPr="001E4E67">
        <w:rPr>
          <w:rFonts w:eastAsia="Arial"/>
        </w:rPr>
        <w:t xml:space="preserve"> </w:t>
      </w:r>
    </w:p>
    <w:p w14:paraId="2D0DCD7E" w14:textId="77777777" w:rsidR="001E4E67" w:rsidRPr="001E4E67" w:rsidRDefault="001E4E67" w:rsidP="001E4E67">
      <w:pPr>
        <w:pStyle w:val="capture"/>
        <w:rPr>
          <w:rFonts w:eastAsia="Arial"/>
        </w:rPr>
      </w:pPr>
      <w:r w:rsidRPr="001E4E67">
        <w:rPr>
          <w:rFonts w:eastAsia="Arial"/>
        </w:rPr>
        <w:t xml:space="preserve"> NO Install Message sent </w:t>
      </w:r>
    </w:p>
    <w:p w14:paraId="059127CE" w14:textId="77777777" w:rsidR="001E4E67" w:rsidRPr="001E4E67" w:rsidRDefault="001E4E67" w:rsidP="001E4E67">
      <w:pPr>
        <w:pStyle w:val="capture"/>
        <w:rPr>
          <w:rFonts w:eastAsia="Arial"/>
        </w:rPr>
      </w:pPr>
      <w:r w:rsidRPr="001E4E67">
        <w:rPr>
          <w:rFonts w:eastAsia="Arial"/>
        </w:rPr>
        <w:t xml:space="preserve"> </w:t>
      </w:r>
    </w:p>
    <w:p w14:paraId="2CB0B2D3" w14:textId="77777777" w:rsidR="001E4E67" w:rsidRPr="001E4E67" w:rsidRDefault="001E4E67" w:rsidP="001E4E67">
      <w:pPr>
        <w:pStyle w:val="capture"/>
        <w:rPr>
          <w:rFonts w:eastAsia="Arial"/>
        </w:rPr>
      </w:pPr>
      <w:r w:rsidRPr="001E4E67">
        <w:rPr>
          <w:rFonts w:eastAsia="Arial"/>
        </w:rPr>
        <w:t xml:space="preserve"> Install Started for LR*5.2*</w:t>
      </w:r>
      <w:proofErr w:type="gramStart"/>
      <w:r w:rsidRPr="001E4E67">
        <w:rPr>
          <w:rFonts w:eastAsia="Arial"/>
        </w:rPr>
        <w:t>442 :</w:t>
      </w:r>
      <w:proofErr w:type="gramEnd"/>
      <w:r w:rsidRPr="001E4E67">
        <w:rPr>
          <w:rFonts w:eastAsia="Arial"/>
        </w:rPr>
        <w:t xml:space="preserve"> </w:t>
      </w:r>
    </w:p>
    <w:p w14:paraId="11C909D8" w14:textId="77777777" w:rsidR="001E4E67" w:rsidRPr="001E4E67" w:rsidRDefault="001E4E67" w:rsidP="001E4E67">
      <w:pPr>
        <w:pStyle w:val="capture"/>
        <w:rPr>
          <w:rFonts w:eastAsia="Arial"/>
        </w:rPr>
      </w:pPr>
      <w:r w:rsidRPr="001E4E67">
        <w:rPr>
          <w:rFonts w:eastAsia="Arial"/>
        </w:rPr>
        <w:t xml:space="preserve">               Aug 20, 2015@17:23:48</w:t>
      </w:r>
    </w:p>
    <w:p w14:paraId="688B57FE" w14:textId="77777777" w:rsidR="001E4E67" w:rsidRPr="001E4E67" w:rsidRDefault="001E4E67" w:rsidP="001E4E67">
      <w:pPr>
        <w:pStyle w:val="capture"/>
        <w:rPr>
          <w:rFonts w:eastAsia="Arial"/>
        </w:rPr>
      </w:pPr>
      <w:r w:rsidRPr="001E4E67">
        <w:rPr>
          <w:rFonts w:eastAsia="Arial"/>
        </w:rPr>
        <w:t xml:space="preserve"> </w:t>
      </w:r>
    </w:p>
    <w:p w14:paraId="44BB91C6" w14:textId="77777777" w:rsidR="001E4E67" w:rsidRPr="001E4E67" w:rsidRDefault="001E4E67" w:rsidP="001E4E67">
      <w:pPr>
        <w:pStyle w:val="capture"/>
        <w:rPr>
          <w:rFonts w:eastAsia="Arial"/>
        </w:rPr>
      </w:pPr>
      <w:r w:rsidRPr="001E4E67">
        <w:rPr>
          <w:rFonts w:eastAsia="Arial"/>
        </w:rPr>
        <w:t>Build Distribution Date: Aug 20, 2015</w:t>
      </w:r>
    </w:p>
    <w:p w14:paraId="6AD44559" w14:textId="77777777" w:rsidR="001E4E67" w:rsidRPr="001E4E67" w:rsidRDefault="001E4E67" w:rsidP="001E4E67">
      <w:pPr>
        <w:pStyle w:val="capture"/>
        <w:rPr>
          <w:rFonts w:eastAsia="Arial"/>
        </w:rPr>
      </w:pPr>
      <w:r w:rsidRPr="001E4E67">
        <w:rPr>
          <w:rFonts w:eastAsia="Arial"/>
        </w:rPr>
        <w:t xml:space="preserve"> </w:t>
      </w:r>
    </w:p>
    <w:p w14:paraId="6C75612A" w14:textId="77777777" w:rsidR="001E4E67" w:rsidRPr="001E4E67" w:rsidRDefault="001E4E67" w:rsidP="001E4E67">
      <w:pPr>
        <w:pStyle w:val="capture"/>
        <w:rPr>
          <w:rFonts w:eastAsia="Arial"/>
        </w:rPr>
      </w:pPr>
      <w:r w:rsidRPr="001E4E67">
        <w:rPr>
          <w:rFonts w:eastAsia="Arial"/>
        </w:rPr>
        <w:t xml:space="preserve"> Installing Routines:</w:t>
      </w:r>
    </w:p>
    <w:p w14:paraId="6E1D6F6E" w14:textId="77777777" w:rsidR="001E4E67" w:rsidRPr="001E4E67" w:rsidRDefault="001E4E67" w:rsidP="001E4E67">
      <w:pPr>
        <w:pStyle w:val="capture"/>
        <w:rPr>
          <w:rFonts w:eastAsia="Arial"/>
        </w:rPr>
      </w:pPr>
      <w:r w:rsidRPr="001E4E67">
        <w:rPr>
          <w:rFonts w:eastAsia="Arial"/>
        </w:rPr>
        <w:t xml:space="preserve">               Aug 20, 2015@17:23:49</w:t>
      </w:r>
    </w:p>
    <w:p w14:paraId="7A48D3CE" w14:textId="77777777" w:rsidR="001E4E67" w:rsidRPr="001E4E67" w:rsidRDefault="001E4E67" w:rsidP="001E4E67">
      <w:pPr>
        <w:pStyle w:val="capture"/>
        <w:rPr>
          <w:rFonts w:eastAsia="Arial"/>
        </w:rPr>
      </w:pPr>
      <w:r w:rsidRPr="001E4E67">
        <w:rPr>
          <w:rFonts w:eastAsia="Arial"/>
        </w:rPr>
        <w:t xml:space="preserve"> </w:t>
      </w:r>
    </w:p>
    <w:p w14:paraId="56F287FC" w14:textId="77777777" w:rsidR="001E4E67" w:rsidRPr="001E4E67" w:rsidRDefault="001E4E67" w:rsidP="001E4E67">
      <w:pPr>
        <w:pStyle w:val="capture"/>
        <w:rPr>
          <w:rFonts w:eastAsia="Arial"/>
        </w:rPr>
      </w:pPr>
      <w:r w:rsidRPr="001E4E67">
        <w:rPr>
          <w:rFonts w:eastAsia="Arial"/>
        </w:rPr>
        <w:t xml:space="preserve"> Updating Routine file...</w:t>
      </w:r>
    </w:p>
    <w:p w14:paraId="3157BC05" w14:textId="77777777" w:rsidR="001E4E67" w:rsidRPr="001E4E67" w:rsidRDefault="001E4E67" w:rsidP="001E4E67">
      <w:pPr>
        <w:pStyle w:val="capture"/>
        <w:rPr>
          <w:rFonts w:eastAsia="Arial"/>
        </w:rPr>
      </w:pPr>
      <w:r w:rsidRPr="001E4E67">
        <w:rPr>
          <w:rFonts w:eastAsia="Arial"/>
        </w:rPr>
        <w:t xml:space="preserve"> </w:t>
      </w:r>
    </w:p>
    <w:p w14:paraId="0DD4CDC2" w14:textId="77777777" w:rsidR="001E4E67" w:rsidRPr="001E4E67" w:rsidRDefault="001E4E67" w:rsidP="001E4E67">
      <w:pPr>
        <w:pStyle w:val="capture"/>
        <w:rPr>
          <w:rFonts w:eastAsia="Arial"/>
        </w:rPr>
      </w:pPr>
      <w:r w:rsidRPr="001E4E67">
        <w:rPr>
          <w:rFonts w:eastAsia="Arial"/>
        </w:rPr>
        <w:t xml:space="preserve"> Updating KIDS files...</w:t>
      </w:r>
    </w:p>
    <w:p w14:paraId="37E638F5" w14:textId="77777777" w:rsidR="001E4E67" w:rsidRPr="001E4E67" w:rsidRDefault="001E4E67" w:rsidP="001E4E67">
      <w:pPr>
        <w:pStyle w:val="capture"/>
        <w:rPr>
          <w:rFonts w:eastAsia="Arial"/>
        </w:rPr>
      </w:pPr>
      <w:r w:rsidRPr="001E4E67">
        <w:rPr>
          <w:rFonts w:eastAsia="Arial"/>
        </w:rPr>
        <w:t xml:space="preserve"> </w:t>
      </w:r>
    </w:p>
    <w:p w14:paraId="1623F2A9"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LR*5.2*442 Installed.</w:t>
      </w:r>
      <w:proofErr w:type="gramEnd"/>
      <w:r w:rsidRPr="001E4E67">
        <w:rPr>
          <w:rFonts w:eastAsia="Arial"/>
        </w:rPr>
        <w:t xml:space="preserve"> </w:t>
      </w:r>
    </w:p>
    <w:p w14:paraId="7C210732" w14:textId="77777777" w:rsidR="001E4E67" w:rsidRPr="001E4E67" w:rsidRDefault="001E4E67" w:rsidP="001E4E67">
      <w:pPr>
        <w:pStyle w:val="capture"/>
        <w:rPr>
          <w:rFonts w:eastAsia="Arial"/>
        </w:rPr>
      </w:pPr>
      <w:r w:rsidRPr="001E4E67">
        <w:rPr>
          <w:rFonts w:eastAsia="Arial"/>
        </w:rPr>
        <w:t xml:space="preserve">               Aug 20, 2015@17:23:49</w:t>
      </w:r>
    </w:p>
    <w:p w14:paraId="1A1E0626" w14:textId="77777777" w:rsidR="001E4E67" w:rsidRPr="001E4E67" w:rsidRDefault="001E4E67" w:rsidP="001E4E67">
      <w:pPr>
        <w:pStyle w:val="capture"/>
        <w:rPr>
          <w:rFonts w:eastAsia="Arial"/>
        </w:rPr>
      </w:pPr>
      <w:r w:rsidRPr="001E4E67">
        <w:rPr>
          <w:rFonts w:eastAsia="Arial"/>
        </w:rPr>
        <w:t xml:space="preserve"> </w:t>
      </w:r>
    </w:p>
    <w:p w14:paraId="0CDE9262" w14:textId="77777777" w:rsidR="001E4E67" w:rsidRPr="001E4E67" w:rsidRDefault="001E4E67" w:rsidP="001E4E67">
      <w:pPr>
        <w:pStyle w:val="capture"/>
        <w:rPr>
          <w:rFonts w:eastAsia="Arial"/>
        </w:rPr>
      </w:pPr>
      <w:r w:rsidRPr="001E4E67">
        <w:rPr>
          <w:rFonts w:eastAsia="Arial"/>
        </w:rPr>
        <w:t xml:space="preserve"> Not a production UCI</w:t>
      </w:r>
    </w:p>
    <w:p w14:paraId="51A28461" w14:textId="77777777" w:rsidR="001E4E67" w:rsidRPr="001E4E67" w:rsidRDefault="001E4E67" w:rsidP="001E4E67">
      <w:pPr>
        <w:pStyle w:val="capture"/>
        <w:rPr>
          <w:rFonts w:eastAsia="Arial"/>
        </w:rPr>
      </w:pPr>
      <w:r w:rsidRPr="001E4E67">
        <w:rPr>
          <w:rFonts w:eastAsia="Arial"/>
        </w:rPr>
        <w:t xml:space="preserve"> </w:t>
      </w:r>
    </w:p>
    <w:p w14:paraId="62BD61B7" w14:textId="77777777" w:rsidR="001E4E67" w:rsidRPr="001E4E67" w:rsidRDefault="001E4E67" w:rsidP="001E4E67">
      <w:pPr>
        <w:pStyle w:val="capture"/>
        <w:rPr>
          <w:rFonts w:eastAsia="Arial"/>
        </w:rPr>
      </w:pPr>
      <w:r w:rsidRPr="001E4E67">
        <w:rPr>
          <w:rFonts w:eastAsia="Arial"/>
        </w:rPr>
        <w:t xml:space="preserve"> NO Install Message sent </w:t>
      </w:r>
    </w:p>
    <w:p w14:paraId="165A9993" w14:textId="77777777" w:rsidR="001E4E67" w:rsidRPr="001E4E67" w:rsidRDefault="001E4E67" w:rsidP="001E4E67">
      <w:pPr>
        <w:pStyle w:val="capture"/>
        <w:rPr>
          <w:rFonts w:eastAsia="Arial"/>
        </w:rPr>
      </w:pPr>
      <w:r w:rsidRPr="001E4E67">
        <w:rPr>
          <w:rFonts w:eastAsia="Arial"/>
        </w:rPr>
        <w:t xml:space="preserve"> </w:t>
      </w:r>
    </w:p>
    <w:p w14:paraId="2CC26C0D" w14:textId="77777777" w:rsidR="001E4E67" w:rsidRPr="001E4E67" w:rsidRDefault="001E4E67" w:rsidP="001E4E67">
      <w:pPr>
        <w:pStyle w:val="capture"/>
        <w:rPr>
          <w:rFonts w:eastAsia="Arial"/>
        </w:rPr>
      </w:pPr>
      <w:r w:rsidRPr="001E4E67">
        <w:rPr>
          <w:rFonts w:eastAsia="Arial"/>
        </w:rPr>
        <w:t xml:space="preserve"> Install Started for ROR*1.5*</w:t>
      </w:r>
      <w:proofErr w:type="gramStart"/>
      <w:r w:rsidRPr="001E4E67">
        <w:rPr>
          <w:rFonts w:eastAsia="Arial"/>
        </w:rPr>
        <w:t>25 :</w:t>
      </w:r>
      <w:proofErr w:type="gramEnd"/>
      <w:r w:rsidRPr="001E4E67">
        <w:rPr>
          <w:rFonts w:eastAsia="Arial"/>
        </w:rPr>
        <w:t xml:space="preserve"> </w:t>
      </w:r>
    </w:p>
    <w:p w14:paraId="39B80BC9" w14:textId="77777777" w:rsidR="001E4E67" w:rsidRPr="001E4E67" w:rsidRDefault="001E4E67" w:rsidP="001E4E67">
      <w:pPr>
        <w:pStyle w:val="capture"/>
        <w:rPr>
          <w:rFonts w:eastAsia="Arial"/>
        </w:rPr>
      </w:pPr>
      <w:r w:rsidRPr="001E4E67">
        <w:rPr>
          <w:rFonts w:eastAsia="Arial"/>
        </w:rPr>
        <w:t xml:space="preserve">               Aug 20, 2015@17:23:49</w:t>
      </w:r>
    </w:p>
    <w:p w14:paraId="64A8E86C" w14:textId="77777777" w:rsidR="001E4E67" w:rsidRPr="001E4E67" w:rsidRDefault="001E4E67" w:rsidP="001E4E67">
      <w:pPr>
        <w:pStyle w:val="capture"/>
        <w:rPr>
          <w:rFonts w:eastAsia="Arial"/>
        </w:rPr>
      </w:pPr>
      <w:r w:rsidRPr="001E4E67">
        <w:rPr>
          <w:rFonts w:eastAsia="Arial"/>
        </w:rPr>
        <w:t xml:space="preserve"> </w:t>
      </w:r>
    </w:p>
    <w:p w14:paraId="3EE95F3C" w14:textId="77777777" w:rsidR="001E4E67" w:rsidRPr="001E4E67" w:rsidRDefault="001E4E67" w:rsidP="001E4E67">
      <w:pPr>
        <w:pStyle w:val="capture"/>
        <w:rPr>
          <w:rFonts w:eastAsia="Arial"/>
        </w:rPr>
      </w:pPr>
      <w:r w:rsidRPr="001E4E67">
        <w:rPr>
          <w:rFonts w:eastAsia="Arial"/>
        </w:rPr>
        <w:t>Build Distribution Date: Aug 20, 2015</w:t>
      </w:r>
    </w:p>
    <w:p w14:paraId="19F75F22" w14:textId="77777777" w:rsidR="001E4E67" w:rsidRPr="001E4E67" w:rsidRDefault="001E4E67" w:rsidP="001E4E67">
      <w:pPr>
        <w:pStyle w:val="capture"/>
        <w:rPr>
          <w:rFonts w:eastAsia="Arial"/>
        </w:rPr>
      </w:pPr>
      <w:r w:rsidRPr="001E4E67">
        <w:rPr>
          <w:rFonts w:eastAsia="Arial"/>
        </w:rPr>
        <w:t xml:space="preserve"> </w:t>
      </w:r>
    </w:p>
    <w:p w14:paraId="42096921" w14:textId="77777777" w:rsidR="001E4E67" w:rsidRPr="001E4E67" w:rsidRDefault="001E4E67" w:rsidP="001E4E67">
      <w:pPr>
        <w:pStyle w:val="capture"/>
        <w:rPr>
          <w:rFonts w:eastAsia="Arial"/>
        </w:rPr>
      </w:pPr>
      <w:r w:rsidRPr="001E4E67">
        <w:rPr>
          <w:rFonts w:eastAsia="Arial"/>
        </w:rPr>
        <w:t xml:space="preserve"> Installing Routines:</w:t>
      </w:r>
    </w:p>
    <w:p w14:paraId="7E12DF4A" w14:textId="77777777" w:rsidR="001E4E67" w:rsidRPr="001E4E67" w:rsidRDefault="001E4E67" w:rsidP="001E4E67">
      <w:pPr>
        <w:pStyle w:val="capture"/>
        <w:rPr>
          <w:rFonts w:eastAsia="Arial"/>
        </w:rPr>
      </w:pPr>
      <w:r w:rsidRPr="001E4E67">
        <w:rPr>
          <w:rFonts w:eastAsia="Arial"/>
        </w:rPr>
        <w:t xml:space="preserve">               Aug 20, 2015@17:23:49</w:t>
      </w:r>
    </w:p>
    <w:p w14:paraId="350D24F3" w14:textId="77777777" w:rsidR="001E4E67" w:rsidRPr="001E4E67" w:rsidRDefault="001E4E67" w:rsidP="001E4E67">
      <w:pPr>
        <w:pStyle w:val="capture"/>
        <w:rPr>
          <w:rFonts w:eastAsia="Arial"/>
        </w:rPr>
      </w:pPr>
      <w:r w:rsidRPr="001E4E67">
        <w:rPr>
          <w:rFonts w:eastAsia="Arial"/>
        </w:rPr>
        <w:t xml:space="preserve"> </w:t>
      </w:r>
    </w:p>
    <w:p w14:paraId="544F5CE9" w14:textId="77777777" w:rsidR="001E4E67" w:rsidRPr="001E4E67" w:rsidRDefault="001E4E67" w:rsidP="001E4E67">
      <w:pPr>
        <w:pStyle w:val="capture"/>
        <w:rPr>
          <w:rFonts w:eastAsia="Arial"/>
        </w:rPr>
      </w:pPr>
      <w:r w:rsidRPr="001E4E67">
        <w:rPr>
          <w:rFonts w:eastAsia="Arial"/>
        </w:rPr>
        <w:t xml:space="preserve"> Running Post-Install Routine: POST^RORP025</w:t>
      </w:r>
    </w:p>
    <w:p w14:paraId="03AC404C" w14:textId="77777777" w:rsidR="001E4E67" w:rsidRPr="001E4E67" w:rsidRDefault="001E4E67" w:rsidP="001E4E67">
      <w:pPr>
        <w:pStyle w:val="capture"/>
        <w:rPr>
          <w:rFonts w:eastAsia="Arial"/>
        </w:rPr>
      </w:pPr>
      <w:r w:rsidRPr="001E4E67">
        <w:rPr>
          <w:rFonts w:eastAsia="Arial"/>
        </w:rPr>
        <w:t xml:space="preserve"> </w:t>
      </w:r>
    </w:p>
    <w:p w14:paraId="022B5B6F" w14:textId="77777777" w:rsidR="001E4E67" w:rsidRPr="001E4E67" w:rsidRDefault="001E4E67" w:rsidP="001E4E67">
      <w:pPr>
        <w:pStyle w:val="capture"/>
        <w:rPr>
          <w:rFonts w:eastAsia="Arial"/>
        </w:rPr>
      </w:pPr>
      <w:r w:rsidRPr="001E4E67">
        <w:rPr>
          <w:rFonts w:eastAsia="Arial"/>
        </w:rPr>
        <w:t>POST INSTALL START</w:t>
      </w:r>
    </w:p>
    <w:p w14:paraId="545F712A" w14:textId="77777777" w:rsidR="001E4E67" w:rsidRPr="001E4E67" w:rsidRDefault="001E4E67" w:rsidP="001E4E67">
      <w:pPr>
        <w:pStyle w:val="capture"/>
        <w:rPr>
          <w:rFonts w:eastAsia="Arial"/>
        </w:rPr>
      </w:pPr>
      <w:r w:rsidRPr="001E4E67">
        <w:rPr>
          <w:rFonts w:eastAsia="Arial"/>
        </w:rPr>
        <w:t xml:space="preserve"> </w:t>
      </w:r>
    </w:p>
    <w:p w14:paraId="6C8528CE" w14:textId="77777777" w:rsidR="001E4E67" w:rsidRPr="001E4E67" w:rsidRDefault="001E4E67" w:rsidP="001E4E67">
      <w:pPr>
        <w:pStyle w:val="capture"/>
        <w:rPr>
          <w:rFonts w:eastAsia="Arial"/>
        </w:rPr>
      </w:pPr>
      <w:r w:rsidRPr="001E4E67">
        <w:rPr>
          <w:rFonts w:eastAsia="Arial"/>
        </w:rPr>
        <w:t>Update to ROR METADATA &lt;SUCCESSFUL&gt;</w:t>
      </w:r>
    </w:p>
    <w:p w14:paraId="4B7B61CB" w14:textId="77777777" w:rsidR="001E4E67" w:rsidRPr="001E4E67" w:rsidRDefault="001E4E67" w:rsidP="001E4E67">
      <w:pPr>
        <w:pStyle w:val="capture"/>
        <w:rPr>
          <w:rFonts w:eastAsia="Arial"/>
        </w:rPr>
      </w:pPr>
      <w:r w:rsidRPr="001E4E67">
        <w:rPr>
          <w:rFonts w:eastAsia="Arial"/>
        </w:rPr>
        <w:t xml:space="preserve"> </w:t>
      </w:r>
    </w:p>
    <w:p w14:paraId="5763856E" w14:textId="77777777" w:rsidR="001E4E67" w:rsidRPr="001E4E67" w:rsidRDefault="001E4E67" w:rsidP="001E4E67">
      <w:pPr>
        <w:pStyle w:val="capture"/>
        <w:rPr>
          <w:rFonts w:eastAsia="Arial"/>
        </w:rPr>
      </w:pPr>
      <w:r w:rsidRPr="001E4E67">
        <w:rPr>
          <w:rFonts w:eastAsia="Arial"/>
        </w:rPr>
        <w:t>POST INSTALL COMPLETE</w:t>
      </w:r>
    </w:p>
    <w:p w14:paraId="2002C140" w14:textId="77777777" w:rsidR="001E4E67" w:rsidRPr="001E4E67" w:rsidRDefault="001E4E67" w:rsidP="001E4E67">
      <w:pPr>
        <w:pStyle w:val="capture"/>
        <w:rPr>
          <w:rFonts w:eastAsia="Arial"/>
        </w:rPr>
      </w:pPr>
      <w:r w:rsidRPr="001E4E67">
        <w:rPr>
          <w:rFonts w:eastAsia="Arial"/>
        </w:rPr>
        <w:t xml:space="preserve"> </w:t>
      </w:r>
    </w:p>
    <w:p w14:paraId="24BC8A7F" w14:textId="77777777" w:rsidR="001E4E67" w:rsidRPr="001E4E67" w:rsidRDefault="001E4E67" w:rsidP="001E4E67">
      <w:pPr>
        <w:pStyle w:val="capture"/>
        <w:rPr>
          <w:rFonts w:eastAsia="Arial"/>
        </w:rPr>
      </w:pPr>
      <w:r w:rsidRPr="001E4E67">
        <w:rPr>
          <w:rFonts w:eastAsia="Arial"/>
        </w:rPr>
        <w:t xml:space="preserve"> Updating Routine file...</w:t>
      </w:r>
    </w:p>
    <w:p w14:paraId="7019E03B" w14:textId="77777777" w:rsidR="001E4E67" w:rsidRPr="001E4E67" w:rsidRDefault="001E4E67" w:rsidP="001E4E67">
      <w:pPr>
        <w:pStyle w:val="capture"/>
        <w:rPr>
          <w:rFonts w:eastAsia="Arial"/>
        </w:rPr>
      </w:pPr>
      <w:r w:rsidRPr="001E4E67">
        <w:rPr>
          <w:rFonts w:eastAsia="Arial"/>
        </w:rPr>
        <w:t xml:space="preserve"> </w:t>
      </w:r>
    </w:p>
    <w:p w14:paraId="2BBC3D2F" w14:textId="77777777" w:rsidR="001E4E67" w:rsidRPr="001E4E67" w:rsidRDefault="001E4E67" w:rsidP="001E4E67">
      <w:pPr>
        <w:pStyle w:val="capture"/>
        <w:rPr>
          <w:rFonts w:eastAsia="Arial"/>
        </w:rPr>
      </w:pPr>
      <w:r w:rsidRPr="001E4E67">
        <w:rPr>
          <w:rFonts w:eastAsia="Arial"/>
        </w:rPr>
        <w:t xml:space="preserve"> Updating KIDS files...</w:t>
      </w:r>
    </w:p>
    <w:p w14:paraId="6F83F064" w14:textId="77777777" w:rsidR="001E4E67" w:rsidRPr="001E4E67" w:rsidRDefault="001E4E67" w:rsidP="001E4E67">
      <w:pPr>
        <w:pStyle w:val="capture"/>
        <w:rPr>
          <w:rFonts w:eastAsia="Arial"/>
        </w:rPr>
      </w:pPr>
      <w:r w:rsidRPr="001E4E67">
        <w:rPr>
          <w:rFonts w:eastAsia="Arial"/>
        </w:rPr>
        <w:t xml:space="preserve"> </w:t>
      </w:r>
    </w:p>
    <w:p w14:paraId="33AA0EA3" w14:textId="77777777" w:rsidR="001E4E67" w:rsidRPr="001E4E67" w:rsidRDefault="001E4E67" w:rsidP="001E4E67">
      <w:pPr>
        <w:pStyle w:val="capture"/>
        <w:rPr>
          <w:rFonts w:eastAsia="Arial"/>
        </w:rPr>
      </w:pPr>
      <w:r w:rsidRPr="001E4E67">
        <w:rPr>
          <w:rFonts w:eastAsia="Arial"/>
        </w:rPr>
        <w:t xml:space="preserve"> </w:t>
      </w:r>
      <w:proofErr w:type="gramStart"/>
      <w:r w:rsidRPr="001E4E67">
        <w:rPr>
          <w:rFonts w:eastAsia="Arial"/>
        </w:rPr>
        <w:t>ROR*1.5*25 Installed.</w:t>
      </w:r>
      <w:proofErr w:type="gramEnd"/>
      <w:r w:rsidRPr="001E4E67">
        <w:rPr>
          <w:rFonts w:eastAsia="Arial"/>
        </w:rPr>
        <w:t xml:space="preserve"> </w:t>
      </w:r>
    </w:p>
    <w:p w14:paraId="1E0042AE" w14:textId="77777777" w:rsidR="001E4E67" w:rsidRPr="001E4E67" w:rsidRDefault="001E4E67" w:rsidP="001E4E67">
      <w:pPr>
        <w:pStyle w:val="capture"/>
        <w:rPr>
          <w:rFonts w:eastAsia="Arial"/>
        </w:rPr>
      </w:pPr>
      <w:r w:rsidRPr="001E4E67">
        <w:rPr>
          <w:rFonts w:eastAsia="Arial"/>
        </w:rPr>
        <w:t xml:space="preserve">               Aug 20, 2015@17:23:49</w:t>
      </w:r>
    </w:p>
    <w:p w14:paraId="0B0AE149" w14:textId="77777777" w:rsidR="001E4E67" w:rsidRPr="001E4E67" w:rsidRDefault="001E4E67" w:rsidP="001E4E67">
      <w:pPr>
        <w:pStyle w:val="capture"/>
        <w:rPr>
          <w:rFonts w:eastAsia="Arial"/>
        </w:rPr>
      </w:pPr>
      <w:r w:rsidRPr="001E4E67">
        <w:rPr>
          <w:rFonts w:eastAsia="Arial"/>
        </w:rPr>
        <w:t xml:space="preserve"> </w:t>
      </w:r>
    </w:p>
    <w:p w14:paraId="3B71595A" w14:textId="77777777" w:rsidR="001E4E67" w:rsidRPr="001E4E67" w:rsidRDefault="001E4E67" w:rsidP="001E4E67">
      <w:pPr>
        <w:pStyle w:val="capture"/>
        <w:rPr>
          <w:rFonts w:eastAsia="Arial"/>
        </w:rPr>
      </w:pPr>
      <w:r w:rsidRPr="001E4E67">
        <w:rPr>
          <w:rFonts w:eastAsia="Arial"/>
        </w:rPr>
        <w:t xml:space="preserve"> Not a production UCI</w:t>
      </w:r>
    </w:p>
    <w:p w14:paraId="067DB581" w14:textId="77777777" w:rsidR="001E4E67" w:rsidRPr="001E4E67" w:rsidRDefault="001E4E67" w:rsidP="001E4E67">
      <w:pPr>
        <w:pStyle w:val="capture"/>
        <w:rPr>
          <w:rFonts w:eastAsia="Arial"/>
        </w:rPr>
      </w:pPr>
      <w:r w:rsidRPr="001E4E67">
        <w:rPr>
          <w:rFonts w:eastAsia="Arial"/>
        </w:rPr>
        <w:t xml:space="preserve"> </w:t>
      </w:r>
    </w:p>
    <w:p w14:paraId="1FA8C73E" w14:textId="77777777" w:rsidR="001E4E67" w:rsidRPr="001E4E67" w:rsidRDefault="001E4E67" w:rsidP="001E4E67">
      <w:pPr>
        <w:pStyle w:val="capture"/>
        <w:rPr>
          <w:rFonts w:eastAsia="Arial"/>
        </w:rPr>
      </w:pPr>
      <w:r w:rsidRPr="001E4E67">
        <w:rPr>
          <w:rFonts w:eastAsia="Arial"/>
        </w:rPr>
        <w:t xml:space="preserve"> NO Install Message sent </w:t>
      </w:r>
    </w:p>
    <w:p w14:paraId="28F063E6" w14:textId="77777777" w:rsidR="001E4E67" w:rsidRPr="001E4E67" w:rsidRDefault="001E4E67" w:rsidP="001E4E67">
      <w:pPr>
        <w:pStyle w:val="capture"/>
        <w:rPr>
          <w:rFonts w:eastAsia="Arial"/>
        </w:rPr>
      </w:pPr>
      <w:r w:rsidRPr="001E4E67">
        <w:rPr>
          <w:rFonts w:eastAsia="Arial"/>
        </w:rPr>
        <w:t xml:space="preserve"> </w:t>
      </w:r>
    </w:p>
    <w:p w14:paraId="2935483F" w14:textId="77777777" w:rsidR="001E4E67" w:rsidRPr="001E4E67" w:rsidRDefault="001E4E67" w:rsidP="001E4E67">
      <w:pPr>
        <w:pStyle w:val="capture"/>
        <w:rPr>
          <w:rFonts w:eastAsia="Arial"/>
        </w:rPr>
      </w:pPr>
      <w:r w:rsidRPr="001E4E67">
        <w:rPr>
          <w:rFonts w:eastAsia="Arial"/>
        </w:rPr>
        <w:t xml:space="preserve"> Install Started for OR*3.0*</w:t>
      </w:r>
      <w:proofErr w:type="gramStart"/>
      <w:r w:rsidRPr="001E4E67">
        <w:rPr>
          <w:rFonts w:eastAsia="Arial"/>
        </w:rPr>
        <w:t>406 :</w:t>
      </w:r>
      <w:proofErr w:type="gramEnd"/>
      <w:r w:rsidRPr="001E4E67">
        <w:rPr>
          <w:rFonts w:eastAsia="Arial"/>
        </w:rPr>
        <w:t xml:space="preserve"> </w:t>
      </w:r>
    </w:p>
    <w:p w14:paraId="7C215C9E" w14:textId="77777777" w:rsidR="001E4E67" w:rsidRPr="001E4E67" w:rsidRDefault="001E4E67" w:rsidP="001E4E67">
      <w:pPr>
        <w:pStyle w:val="capture"/>
        <w:rPr>
          <w:rFonts w:eastAsia="Arial"/>
        </w:rPr>
      </w:pPr>
      <w:r w:rsidRPr="001E4E67">
        <w:rPr>
          <w:rFonts w:eastAsia="Arial"/>
        </w:rPr>
        <w:t xml:space="preserve">               Aug 20, 2015@17:23:49</w:t>
      </w:r>
    </w:p>
    <w:p w14:paraId="26EB2165" w14:textId="77777777" w:rsidR="001E4E67" w:rsidRPr="001E4E67" w:rsidRDefault="001E4E67" w:rsidP="001E4E67">
      <w:pPr>
        <w:pStyle w:val="capture"/>
        <w:rPr>
          <w:rFonts w:eastAsia="Arial"/>
        </w:rPr>
      </w:pPr>
      <w:r w:rsidRPr="001E4E67">
        <w:rPr>
          <w:rFonts w:eastAsia="Arial"/>
        </w:rPr>
        <w:t xml:space="preserve"> </w:t>
      </w:r>
    </w:p>
    <w:p w14:paraId="256CED3E" w14:textId="77777777" w:rsidR="001E4E67" w:rsidRPr="001E4E67" w:rsidRDefault="001E4E67" w:rsidP="001E4E67">
      <w:pPr>
        <w:pStyle w:val="capture"/>
        <w:rPr>
          <w:rFonts w:eastAsia="Arial"/>
        </w:rPr>
      </w:pPr>
      <w:r w:rsidRPr="001E4E67">
        <w:rPr>
          <w:rFonts w:eastAsia="Arial"/>
        </w:rPr>
        <w:t>Build Distribution Date: Aug 20, 2015</w:t>
      </w:r>
    </w:p>
    <w:p w14:paraId="5ED63D49" w14:textId="77777777" w:rsidR="001E4E67" w:rsidRPr="001E4E67" w:rsidRDefault="001E4E67" w:rsidP="001E4E67">
      <w:pPr>
        <w:pStyle w:val="capture"/>
        <w:rPr>
          <w:rFonts w:eastAsia="Arial"/>
        </w:rPr>
      </w:pPr>
      <w:r w:rsidRPr="001E4E67">
        <w:rPr>
          <w:rFonts w:eastAsia="Arial"/>
        </w:rPr>
        <w:t xml:space="preserve"> </w:t>
      </w:r>
    </w:p>
    <w:p w14:paraId="5BFA0A96" w14:textId="77777777" w:rsidR="001E4E67" w:rsidRPr="001E4E67" w:rsidRDefault="001E4E67" w:rsidP="001E4E67">
      <w:pPr>
        <w:pStyle w:val="capture"/>
        <w:rPr>
          <w:rFonts w:eastAsia="Arial"/>
        </w:rPr>
      </w:pPr>
      <w:r w:rsidRPr="001E4E67">
        <w:rPr>
          <w:rFonts w:eastAsia="Arial"/>
        </w:rPr>
        <w:t xml:space="preserve"> Installing Routines:</w:t>
      </w:r>
    </w:p>
    <w:p w14:paraId="2274FA01" w14:textId="77777777" w:rsidR="001E4E67" w:rsidRPr="001E4E67" w:rsidRDefault="001E4E67" w:rsidP="001E4E67">
      <w:pPr>
        <w:pStyle w:val="capture"/>
        <w:rPr>
          <w:rFonts w:eastAsia="Arial"/>
        </w:rPr>
      </w:pPr>
      <w:r w:rsidRPr="001E4E67">
        <w:rPr>
          <w:rFonts w:eastAsia="Arial"/>
        </w:rPr>
        <w:t xml:space="preserve">               Aug 20, 2015@17:23:49</w:t>
      </w:r>
    </w:p>
    <w:p w14:paraId="7CA7C636" w14:textId="77777777" w:rsidR="001E4E67" w:rsidRPr="001E4E67" w:rsidRDefault="001E4E67" w:rsidP="001E4E67">
      <w:pPr>
        <w:pStyle w:val="capture"/>
        <w:rPr>
          <w:rFonts w:eastAsia="Arial"/>
        </w:rPr>
      </w:pPr>
      <w:r w:rsidRPr="001E4E67">
        <w:rPr>
          <w:rFonts w:eastAsia="Arial"/>
        </w:rPr>
        <w:lastRenderedPageBreak/>
        <w:t xml:space="preserve"> </w:t>
      </w:r>
    </w:p>
    <w:p w14:paraId="4B6BFB41" w14:textId="77777777" w:rsidR="001E4E67" w:rsidRPr="001E4E67" w:rsidRDefault="001E4E67" w:rsidP="001E4E67">
      <w:pPr>
        <w:pStyle w:val="capture"/>
        <w:rPr>
          <w:rFonts w:eastAsia="Arial"/>
        </w:rPr>
      </w:pPr>
      <w:r w:rsidRPr="001E4E67">
        <w:rPr>
          <w:rFonts w:eastAsia="Arial"/>
        </w:rPr>
        <w:t xml:space="preserve"> Running Post-Install Routine: POST^ORY406</w:t>
      </w:r>
    </w:p>
    <w:p w14:paraId="0892CD33" w14:textId="77777777" w:rsidR="001E4E67" w:rsidRPr="001E4E67" w:rsidRDefault="001E4E67" w:rsidP="001E4E67">
      <w:pPr>
        <w:pStyle w:val="capture"/>
        <w:rPr>
          <w:rFonts w:eastAsia="Arial"/>
        </w:rPr>
      </w:pPr>
      <w:r w:rsidRPr="001E4E67">
        <w:rPr>
          <w:rFonts w:eastAsia="Arial"/>
        </w:rPr>
        <w:t>This patch will establish a default value at the PACKAGE level</w:t>
      </w:r>
    </w:p>
    <w:p w14:paraId="02D6D62D" w14:textId="77777777" w:rsidR="001E4E67" w:rsidRPr="001E4E67" w:rsidRDefault="001E4E67" w:rsidP="001E4E67">
      <w:pPr>
        <w:pStyle w:val="capture"/>
        <w:rPr>
          <w:rFonts w:eastAsia="Arial"/>
        </w:rPr>
      </w:pPr>
      <w:proofErr w:type="gramStart"/>
      <w:r w:rsidRPr="001E4E67">
        <w:rPr>
          <w:rFonts w:eastAsia="Arial"/>
        </w:rPr>
        <w:t>for</w:t>
      </w:r>
      <w:proofErr w:type="gramEnd"/>
      <w:r w:rsidRPr="001E4E67">
        <w:rPr>
          <w:rFonts w:eastAsia="Arial"/>
        </w:rPr>
        <w:t xml:space="preserve"> the ORWRP TIME/OCC LIMITS INDV parameter.</w:t>
      </w:r>
    </w:p>
    <w:p w14:paraId="06E33C1E" w14:textId="77777777" w:rsidR="001E4E67" w:rsidRPr="001E4E67" w:rsidRDefault="001E4E67" w:rsidP="001E4E67">
      <w:pPr>
        <w:pStyle w:val="capture"/>
        <w:rPr>
          <w:rFonts w:eastAsia="Arial"/>
        </w:rPr>
      </w:pPr>
      <w:r w:rsidRPr="001E4E67">
        <w:rPr>
          <w:rFonts w:eastAsia="Arial"/>
        </w:rPr>
        <w:t>These reports in OE/RR REPORT (#101.24) are affected:</w:t>
      </w:r>
    </w:p>
    <w:p w14:paraId="5685EE1E" w14:textId="77777777" w:rsidR="001E4E67" w:rsidRPr="001E4E67" w:rsidRDefault="001E4E67" w:rsidP="001E4E67">
      <w:pPr>
        <w:pStyle w:val="capture"/>
        <w:rPr>
          <w:rFonts w:eastAsia="Arial"/>
        </w:rPr>
      </w:pPr>
      <w:r w:rsidRPr="001E4E67">
        <w:rPr>
          <w:rFonts w:eastAsia="Arial"/>
        </w:rPr>
        <w:t>ORRPW ADT ADM DC</w:t>
      </w:r>
    </w:p>
    <w:p w14:paraId="6B0CCD9A" w14:textId="77777777" w:rsidR="001E4E67" w:rsidRPr="001E4E67" w:rsidRDefault="001E4E67" w:rsidP="001E4E67">
      <w:pPr>
        <w:pStyle w:val="capture"/>
        <w:rPr>
          <w:rFonts w:eastAsia="Arial"/>
        </w:rPr>
      </w:pPr>
      <w:r w:rsidRPr="001E4E67">
        <w:rPr>
          <w:rFonts w:eastAsia="Arial"/>
        </w:rPr>
        <w:t>ORRPW ADT DC DIAG</w:t>
      </w:r>
    </w:p>
    <w:p w14:paraId="65388042" w14:textId="77777777" w:rsidR="001E4E67" w:rsidRPr="001E4E67" w:rsidRDefault="001E4E67" w:rsidP="001E4E67">
      <w:pPr>
        <w:pStyle w:val="capture"/>
        <w:rPr>
          <w:rFonts w:eastAsia="Arial"/>
        </w:rPr>
      </w:pPr>
      <w:r w:rsidRPr="001E4E67">
        <w:rPr>
          <w:rFonts w:eastAsia="Arial"/>
        </w:rPr>
        <w:t>ORRPW ADT EXP</w:t>
      </w:r>
    </w:p>
    <w:p w14:paraId="439D52CC" w14:textId="77777777" w:rsidR="001E4E67" w:rsidRPr="001E4E67" w:rsidRDefault="001E4E67" w:rsidP="001E4E67">
      <w:pPr>
        <w:pStyle w:val="capture"/>
        <w:rPr>
          <w:rFonts w:eastAsia="Arial"/>
        </w:rPr>
      </w:pPr>
      <w:r w:rsidRPr="001E4E67">
        <w:rPr>
          <w:rFonts w:eastAsia="Arial"/>
        </w:rPr>
        <w:t>ORRPW ADT ICD PROC</w:t>
      </w:r>
    </w:p>
    <w:p w14:paraId="057E2864" w14:textId="77777777" w:rsidR="001E4E67" w:rsidRPr="001E4E67" w:rsidRDefault="001E4E67" w:rsidP="001E4E67">
      <w:pPr>
        <w:pStyle w:val="capture"/>
        <w:rPr>
          <w:rFonts w:eastAsia="Arial"/>
        </w:rPr>
      </w:pPr>
      <w:r w:rsidRPr="001E4E67">
        <w:rPr>
          <w:rFonts w:eastAsia="Arial"/>
        </w:rPr>
        <w:t>ORRPW ADT ICD SURG</w:t>
      </w:r>
    </w:p>
    <w:p w14:paraId="53E0345B" w14:textId="77777777" w:rsidR="001E4E67" w:rsidRPr="001E4E67" w:rsidRDefault="001E4E67" w:rsidP="001E4E67">
      <w:pPr>
        <w:pStyle w:val="capture"/>
        <w:rPr>
          <w:rFonts w:eastAsia="Arial"/>
        </w:rPr>
      </w:pPr>
      <w:r w:rsidRPr="001E4E67">
        <w:rPr>
          <w:rFonts w:eastAsia="Arial"/>
        </w:rPr>
        <w:t>ORRPW DOD ADT EXP</w:t>
      </w:r>
    </w:p>
    <w:p w14:paraId="5B457175" w14:textId="77777777" w:rsidR="001E4E67" w:rsidRPr="001E4E67" w:rsidRDefault="001E4E67" w:rsidP="001E4E67">
      <w:pPr>
        <w:pStyle w:val="capture"/>
        <w:rPr>
          <w:rFonts w:eastAsia="Arial"/>
        </w:rPr>
      </w:pPr>
      <w:r w:rsidRPr="001E4E67">
        <w:rPr>
          <w:rFonts w:eastAsia="Arial"/>
        </w:rPr>
        <w:t xml:space="preserve"> </w:t>
      </w:r>
    </w:p>
    <w:p w14:paraId="121E6CA6" w14:textId="77777777" w:rsidR="001E4E67" w:rsidRPr="001E4E67" w:rsidRDefault="001E4E67" w:rsidP="001E4E67">
      <w:pPr>
        <w:pStyle w:val="capture"/>
        <w:rPr>
          <w:rFonts w:eastAsia="Arial"/>
        </w:rPr>
      </w:pPr>
      <w:r w:rsidRPr="001E4E67">
        <w:rPr>
          <w:rFonts w:eastAsia="Arial"/>
        </w:rPr>
        <w:t>ORRPW ADT ADM DC complete.</w:t>
      </w:r>
    </w:p>
    <w:p w14:paraId="343AD94C" w14:textId="77777777" w:rsidR="001E4E67" w:rsidRPr="001E4E67" w:rsidRDefault="001E4E67" w:rsidP="001E4E67">
      <w:pPr>
        <w:pStyle w:val="capture"/>
        <w:rPr>
          <w:rFonts w:eastAsia="Arial"/>
        </w:rPr>
      </w:pPr>
      <w:r w:rsidRPr="001E4E67">
        <w:rPr>
          <w:rFonts w:eastAsia="Arial"/>
        </w:rPr>
        <w:t xml:space="preserve"> </w:t>
      </w:r>
    </w:p>
    <w:p w14:paraId="50AF0CE7" w14:textId="77777777" w:rsidR="001E4E67" w:rsidRPr="001E4E67" w:rsidRDefault="001E4E67" w:rsidP="001E4E67">
      <w:pPr>
        <w:pStyle w:val="capture"/>
        <w:rPr>
          <w:rFonts w:eastAsia="Arial"/>
        </w:rPr>
      </w:pPr>
      <w:r w:rsidRPr="001E4E67">
        <w:rPr>
          <w:rFonts w:eastAsia="Arial"/>
        </w:rPr>
        <w:t>ORRPW ADT DC DIAG complete.</w:t>
      </w:r>
    </w:p>
    <w:p w14:paraId="668EE104" w14:textId="77777777" w:rsidR="001E4E67" w:rsidRPr="001E4E67" w:rsidRDefault="001E4E67" w:rsidP="001E4E67">
      <w:pPr>
        <w:pStyle w:val="capture"/>
        <w:rPr>
          <w:rFonts w:eastAsia="Arial"/>
        </w:rPr>
      </w:pPr>
      <w:r w:rsidRPr="001E4E67">
        <w:rPr>
          <w:rFonts w:eastAsia="Arial"/>
        </w:rPr>
        <w:t xml:space="preserve"> </w:t>
      </w:r>
    </w:p>
    <w:p w14:paraId="125B5443" w14:textId="77777777" w:rsidR="001E4E67" w:rsidRPr="001E4E67" w:rsidRDefault="001E4E67" w:rsidP="001E4E67">
      <w:pPr>
        <w:pStyle w:val="capture"/>
        <w:rPr>
          <w:rFonts w:eastAsia="Arial"/>
        </w:rPr>
      </w:pPr>
      <w:r w:rsidRPr="001E4E67">
        <w:rPr>
          <w:rFonts w:eastAsia="Arial"/>
        </w:rPr>
        <w:t>ORRPW ADT EXP complete.</w:t>
      </w:r>
    </w:p>
    <w:p w14:paraId="54BC40D7" w14:textId="77777777" w:rsidR="001E4E67" w:rsidRPr="001E4E67" w:rsidRDefault="001E4E67" w:rsidP="001E4E67">
      <w:pPr>
        <w:pStyle w:val="capture"/>
        <w:rPr>
          <w:rFonts w:eastAsia="Arial"/>
        </w:rPr>
      </w:pPr>
      <w:r w:rsidRPr="001E4E67">
        <w:rPr>
          <w:rFonts w:eastAsia="Arial"/>
        </w:rPr>
        <w:t xml:space="preserve"> </w:t>
      </w:r>
    </w:p>
    <w:p w14:paraId="55106247" w14:textId="77777777" w:rsidR="001E4E67" w:rsidRPr="001E4E67" w:rsidRDefault="001E4E67" w:rsidP="001E4E67">
      <w:pPr>
        <w:pStyle w:val="capture"/>
        <w:rPr>
          <w:rFonts w:eastAsia="Arial"/>
        </w:rPr>
      </w:pPr>
      <w:r w:rsidRPr="001E4E67">
        <w:rPr>
          <w:rFonts w:eastAsia="Arial"/>
        </w:rPr>
        <w:t>ORRPW ADT ICD PROC complete.</w:t>
      </w:r>
    </w:p>
    <w:p w14:paraId="70972664" w14:textId="77777777" w:rsidR="001E4E67" w:rsidRPr="001E4E67" w:rsidRDefault="001E4E67" w:rsidP="001E4E67">
      <w:pPr>
        <w:pStyle w:val="capture"/>
        <w:rPr>
          <w:rFonts w:eastAsia="Arial"/>
        </w:rPr>
      </w:pPr>
      <w:r w:rsidRPr="001E4E67">
        <w:rPr>
          <w:rFonts w:eastAsia="Arial"/>
        </w:rPr>
        <w:t xml:space="preserve"> </w:t>
      </w:r>
    </w:p>
    <w:p w14:paraId="71A8BA0B" w14:textId="77777777" w:rsidR="001E4E67" w:rsidRPr="001E4E67" w:rsidRDefault="001E4E67" w:rsidP="001E4E67">
      <w:pPr>
        <w:pStyle w:val="capture"/>
        <w:rPr>
          <w:rFonts w:eastAsia="Arial"/>
        </w:rPr>
      </w:pPr>
      <w:r w:rsidRPr="001E4E67">
        <w:rPr>
          <w:rFonts w:eastAsia="Arial"/>
        </w:rPr>
        <w:t>ORRPW ADT ICD SURG complete.</w:t>
      </w:r>
    </w:p>
    <w:p w14:paraId="70F6319A" w14:textId="77777777" w:rsidR="001E4E67" w:rsidRPr="001E4E67" w:rsidRDefault="001E4E67" w:rsidP="001E4E67">
      <w:pPr>
        <w:pStyle w:val="capture"/>
        <w:rPr>
          <w:rFonts w:eastAsia="Arial"/>
        </w:rPr>
      </w:pPr>
      <w:r w:rsidRPr="001E4E67">
        <w:rPr>
          <w:rFonts w:eastAsia="Arial"/>
        </w:rPr>
        <w:t xml:space="preserve"> </w:t>
      </w:r>
    </w:p>
    <w:p w14:paraId="2FD9D9A8" w14:textId="77777777" w:rsidR="001E4E67" w:rsidRPr="001E4E67" w:rsidRDefault="001E4E67" w:rsidP="001E4E67">
      <w:pPr>
        <w:pStyle w:val="capture"/>
        <w:rPr>
          <w:rFonts w:eastAsia="Arial"/>
        </w:rPr>
      </w:pPr>
      <w:r w:rsidRPr="001E4E67">
        <w:rPr>
          <w:rFonts w:eastAsia="Arial"/>
        </w:rPr>
        <w:t>ORRPW DOD ADT EXP complete.</w:t>
      </w:r>
    </w:p>
    <w:p w14:paraId="537FCD7C" w14:textId="77777777" w:rsidR="001E4E67" w:rsidRPr="001E4E67" w:rsidRDefault="001E4E67" w:rsidP="001E4E67">
      <w:pPr>
        <w:pStyle w:val="capture"/>
        <w:rPr>
          <w:rFonts w:eastAsia="Arial"/>
        </w:rPr>
      </w:pPr>
      <w:r w:rsidRPr="001E4E67">
        <w:rPr>
          <w:rFonts w:eastAsia="Arial"/>
        </w:rPr>
        <w:t xml:space="preserve"> </w:t>
      </w:r>
    </w:p>
    <w:p w14:paraId="68FAE483" w14:textId="77777777" w:rsidR="001E4E67" w:rsidRPr="001E4E67" w:rsidRDefault="001E4E67" w:rsidP="001E4E67">
      <w:pPr>
        <w:pStyle w:val="capture"/>
        <w:rPr>
          <w:rFonts w:eastAsia="Arial"/>
        </w:rPr>
      </w:pPr>
      <w:r w:rsidRPr="001E4E67">
        <w:rPr>
          <w:rFonts w:eastAsia="Arial"/>
        </w:rPr>
        <w:t xml:space="preserve"> Updating Routine file...</w:t>
      </w:r>
    </w:p>
    <w:p w14:paraId="7C1D66F4" w14:textId="77777777" w:rsidR="001E4E67" w:rsidRPr="001E4E67" w:rsidRDefault="001E4E67" w:rsidP="001E4E67">
      <w:pPr>
        <w:pStyle w:val="capture"/>
        <w:rPr>
          <w:rFonts w:eastAsia="Arial"/>
        </w:rPr>
      </w:pPr>
      <w:r w:rsidRPr="001E4E67">
        <w:rPr>
          <w:rFonts w:eastAsia="Arial"/>
        </w:rPr>
        <w:t xml:space="preserve"> </w:t>
      </w:r>
    </w:p>
    <w:p w14:paraId="0F039807" w14:textId="77777777" w:rsidR="001E4E67" w:rsidRPr="001E4E67" w:rsidRDefault="001E4E67" w:rsidP="001E4E67">
      <w:pPr>
        <w:pStyle w:val="capture"/>
        <w:rPr>
          <w:rFonts w:eastAsia="Arial"/>
        </w:rPr>
      </w:pPr>
      <w:r w:rsidRPr="001E4E67">
        <w:rPr>
          <w:rFonts w:eastAsia="Arial"/>
        </w:rPr>
        <w:t xml:space="preserve"> Updating KIDS files...</w:t>
      </w:r>
    </w:p>
    <w:p w14:paraId="17EC01E9" w14:textId="77777777" w:rsidR="001E4E67" w:rsidRPr="001E4E67" w:rsidRDefault="001E4E67" w:rsidP="001E4E67">
      <w:pPr>
        <w:pStyle w:val="capture"/>
        <w:rPr>
          <w:rFonts w:eastAsia="Arial"/>
        </w:rPr>
      </w:pPr>
      <w:r w:rsidRPr="001E4E67">
        <w:rPr>
          <w:rFonts w:eastAsia="Arial"/>
        </w:rPr>
        <w:t xml:space="preserve"> </w:t>
      </w:r>
    </w:p>
    <w:p w14:paraId="5412186B" w14:textId="77777777" w:rsidR="001E4E67" w:rsidRPr="001E4E67" w:rsidRDefault="001E4E67" w:rsidP="001E4E67">
      <w:pPr>
        <w:pStyle w:val="capture"/>
        <w:rPr>
          <w:rFonts w:eastAsia="Arial"/>
        </w:rPr>
      </w:pPr>
      <w:r w:rsidRPr="001E4E67">
        <w:rPr>
          <w:rFonts w:eastAsia="Arial"/>
        </w:rPr>
        <w:t xml:space="preserve"> OR*3.0*406 Installed. </w:t>
      </w:r>
    </w:p>
    <w:p w14:paraId="553F935E" w14:textId="77777777" w:rsidR="001E4E67" w:rsidRPr="001E4E67" w:rsidRDefault="001E4E67" w:rsidP="001E4E67">
      <w:pPr>
        <w:pStyle w:val="capture"/>
        <w:rPr>
          <w:rFonts w:eastAsia="Arial"/>
        </w:rPr>
      </w:pPr>
      <w:r w:rsidRPr="001E4E67">
        <w:rPr>
          <w:rFonts w:eastAsia="Arial"/>
        </w:rPr>
        <w:t xml:space="preserve">               Aug 20, 2015@17:23:49</w:t>
      </w:r>
    </w:p>
    <w:p w14:paraId="03055678" w14:textId="77777777" w:rsidR="001E4E67" w:rsidRPr="001E4E67" w:rsidRDefault="001E4E67" w:rsidP="001E4E67">
      <w:pPr>
        <w:pStyle w:val="capture"/>
        <w:rPr>
          <w:rFonts w:eastAsia="Arial"/>
        </w:rPr>
      </w:pPr>
      <w:r w:rsidRPr="001E4E67">
        <w:rPr>
          <w:rFonts w:eastAsia="Arial"/>
        </w:rPr>
        <w:t xml:space="preserve"> </w:t>
      </w:r>
    </w:p>
    <w:p w14:paraId="7ED2DA7C" w14:textId="77777777" w:rsidR="001E4E67" w:rsidRPr="001E4E67" w:rsidRDefault="001E4E67" w:rsidP="001E4E67">
      <w:pPr>
        <w:pStyle w:val="capture"/>
        <w:rPr>
          <w:rFonts w:eastAsia="Arial"/>
        </w:rPr>
      </w:pPr>
      <w:r w:rsidRPr="001E4E67">
        <w:rPr>
          <w:rFonts w:eastAsia="Arial"/>
        </w:rPr>
        <w:t xml:space="preserve"> Not a production UCI</w:t>
      </w:r>
    </w:p>
    <w:p w14:paraId="7A14BD48" w14:textId="77777777" w:rsidR="001E4E67" w:rsidRPr="001E4E67" w:rsidRDefault="001E4E67" w:rsidP="001E4E67">
      <w:pPr>
        <w:pStyle w:val="capture"/>
        <w:rPr>
          <w:rFonts w:eastAsia="Arial"/>
        </w:rPr>
      </w:pPr>
      <w:r w:rsidRPr="001E4E67">
        <w:rPr>
          <w:rFonts w:eastAsia="Arial"/>
        </w:rPr>
        <w:t xml:space="preserve"> </w:t>
      </w:r>
    </w:p>
    <w:p w14:paraId="08AE7C0E" w14:textId="77777777" w:rsidR="001E4E67" w:rsidRPr="001E4E67" w:rsidRDefault="001E4E67" w:rsidP="001E4E67">
      <w:pPr>
        <w:pStyle w:val="capture"/>
        <w:rPr>
          <w:rFonts w:eastAsia="Arial"/>
        </w:rPr>
      </w:pPr>
    </w:p>
    <w:p w14:paraId="28D9D32B" w14:textId="77777777" w:rsidR="001E4E67" w:rsidRPr="001E4E67" w:rsidRDefault="001E4E67" w:rsidP="001E4E67">
      <w:pPr>
        <w:pStyle w:val="capture"/>
        <w:rPr>
          <w:rFonts w:eastAsia="Arial"/>
        </w:rPr>
      </w:pPr>
    </w:p>
    <w:p w14:paraId="4786E74C" w14:textId="77777777" w:rsidR="001E4E67" w:rsidRDefault="001E4E67" w:rsidP="001E4E67">
      <w:pPr>
        <w:pStyle w:val="capture"/>
        <w:rPr>
          <w:rFonts w:eastAsia="Arial"/>
        </w:rPr>
      </w:pPr>
      <w:r w:rsidRPr="001E4E67">
        <w:rPr>
          <w:rFonts w:eastAsia="Arial"/>
        </w:rPr>
        <w:t>Install Completed</w:t>
      </w:r>
    </w:p>
    <w:p w14:paraId="1D641DD0" w14:textId="77777777" w:rsidR="0036410F" w:rsidRPr="00B7299E" w:rsidRDefault="00F45A69" w:rsidP="00B74328">
      <w:pPr>
        <w:pStyle w:val="AppendixB11"/>
      </w:pPr>
      <w:bookmarkStart w:id="169" w:name="_Toc428788038"/>
      <w:r w:rsidRPr="00B7299E">
        <w:t>Captured Times</w:t>
      </w:r>
      <w:bookmarkEnd w:id="169"/>
    </w:p>
    <w:p w14:paraId="24D867D1" w14:textId="77777777" w:rsidR="00D34EC3" w:rsidRPr="00D34EC3" w:rsidRDefault="00D34EC3" w:rsidP="00D34EC3">
      <w:pPr>
        <w:pStyle w:val="capture"/>
        <w:rPr>
          <w:spacing w:val="2"/>
        </w:rPr>
      </w:pPr>
      <w:r w:rsidRPr="00FF4B1F">
        <w:rPr>
          <w:rFonts w:eastAsia="Arial"/>
        </w:rPr>
        <w:t>Install Started for DG*5.3*884: Mar 17, 2015@</w:t>
      </w:r>
      <w:r w:rsidRPr="00D34EC3">
        <w:rPr>
          <w:rFonts w:eastAsia="Arial"/>
          <w:b/>
        </w:rPr>
        <w:t>17:53</w:t>
      </w:r>
      <w:r w:rsidRPr="00FF4B1F">
        <w:rPr>
          <w:rFonts w:eastAsia="Arial"/>
        </w:rPr>
        <w:t>:11</w:t>
      </w:r>
    </w:p>
    <w:p w14:paraId="1D1379B2" w14:textId="77777777" w:rsidR="00D34EC3" w:rsidRPr="00FF4B1F" w:rsidRDefault="00D34EC3" w:rsidP="00D34EC3">
      <w:pPr>
        <w:pStyle w:val="capture"/>
        <w:rPr>
          <w:rFonts w:eastAsia="Arial"/>
        </w:rPr>
      </w:pPr>
      <w:r>
        <w:rPr>
          <w:rFonts w:eastAsia="Arial"/>
        </w:rPr>
        <w:t xml:space="preserve">OR*3.0*406 Installed: </w:t>
      </w:r>
      <w:r w:rsidRPr="00FF4B1F">
        <w:rPr>
          <w:rFonts w:eastAsia="Arial"/>
        </w:rPr>
        <w:t>Mar 17, 2015@</w:t>
      </w:r>
      <w:r w:rsidRPr="00D34EC3">
        <w:rPr>
          <w:rFonts w:eastAsia="Arial"/>
          <w:b/>
        </w:rPr>
        <w:t>17:53</w:t>
      </w:r>
      <w:r w:rsidRPr="00FF4B1F">
        <w:rPr>
          <w:rFonts w:eastAsia="Arial"/>
        </w:rPr>
        <w:t>:15</w:t>
      </w:r>
    </w:p>
    <w:p w14:paraId="0F30610F" w14:textId="77777777" w:rsidR="00F45A69" w:rsidRPr="00D34EC3" w:rsidRDefault="00D34EC3" w:rsidP="00D34EC3">
      <w:pPr>
        <w:pStyle w:val="capture"/>
        <w:rPr>
          <w:rFonts w:eastAsia="Arial"/>
        </w:rPr>
      </w:pPr>
      <w:r w:rsidRPr="00FF4B1F">
        <w:rPr>
          <w:rFonts w:eastAsia="Arial"/>
        </w:rPr>
        <w:t>Install Completed</w:t>
      </w:r>
      <w:r>
        <w:rPr>
          <w:rFonts w:eastAsia="Arial"/>
        </w:rPr>
        <w:t>.</w:t>
      </w:r>
    </w:p>
    <w:p w14:paraId="4E082330" w14:textId="77777777" w:rsidR="00B74328" w:rsidRDefault="00B74328">
      <w:pPr>
        <w:widowControl/>
        <w:rPr>
          <w:rFonts w:ascii="Arial" w:eastAsia="Arial" w:hAnsi="Arial" w:cs="Times New Roman"/>
          <w:b/>
          <w:spacing w:val="-5"/>
          <w:sz w:val="32"/>
          <w:szCs w:val="24"/>
        </w:rPr>
      </w:pPr>
      <w:bookmarkStart w:id="170" w:name="3.4_Post-Install_Message_(example)"/>
      <w:bookmarkStart w:id="171" w:name="_bookmark57"/>
      <w:bookmarkStart w:id="172" w:name="3.5_Cross-Reference_Repair_Message_(exam"/>
      <w:bookmarkStart w:id="173" w:name="_bookmark58"/>
      <w:bookmarkEnd w:id="170"/>
      <w:bookmarkEnd w:id="171"/>
      <w:bookmarkEnd w:id="172"/>
      <w:bookmarkEnd w:id="173"/>
      <w:r>
        <w:br w:type="page"/>
      </w:r>
    </w:p>
    <w:p w14:paraId="293ABEC2" w14:textId="77777777" w:rsidR="00D801F9" w:rsidRPr="00754232" w:rsidRDefault="0061224E" w:rsidP="00B7299E">
      <w:pPr>
        <w:pStyle w:val="Appendix1"/>
      </w:pPr>
      <w:bookmarkStart w:id="174" w:name="_bookmark59"/>
      <w:bookmarkStart w:id="175" w:name="Appendix_C"/>
      <w:bookmarkStart w:id="176" w:name="_Toc428788039"/>
      <w:bookmarkEnd w:id="174"/>
      <w:bookmarkEnd w:id="175"/>
      <w:r>
        <w:lastRenderedPageBreak/>
        <w:t>APPENDIX C</w:t>
      </w:r>
      <w:r w:rsidR="00D801F9" w:rsidRPr="00754232">
        <w:t xml:space="preserve"> – Checksums</w:t>
      </w:r>
      <w:bookmarkEnd w:id="176"/>
    </w:p>
    <w:p w14:paraId="4DB4D58B" w14:textId="77777777" w:rsidR="00D801F9" w:rsidRPr="00E46634" w:rsidRDefault="00E46634" w:rsidP="00B7299E">
      <w:pPr>
        <w:pStyle w:val="AppendixB1"/>
      </w:pPr>
      <w:bookmarkStart w:id="177" w:name="4.1_Multi-Package_Distribution_Routine_S"/>
      <w:bookmarkStart w:id="178" w:name="_bookmark60"/>
      <w:bookmarkStart w:id="179" w:name="4.1.1_ICD*18.0*57_Checksums"/>
      <w:bookmarkStart w:id="180" w:name="_bookmark61"/>
      <w:bookmarkStart w:id="181" w:name="_Toc428788040"/>
      <w:bookmarkEnd w:id="177"/>
      <w:bookmarkEnd w:id="178"/>
      <w:bookmarkEnd w:id="179"/>
      <w:bookmarkEnd w:id="180"/>
      <w:r w:rsidRPr="00E46634">
        <w:t>DG*5.3*884</w:t>
      </w:r>
      <w:r w:rsidR="00D801F9" w:rsidRPr="00E46634">
        <w:t xml:space="preserve"> Checksums</w:t>
      </w:r>
      <w:bookmarkEnd w:id="181"/>
    </w:p>
    <w:p w14:paraId="2D7110C3" w14:textId="77777777" w:rsidR="00D801F9" w:rsidRPr="00344D4D" w:rsidRDefault="00D801F9" w:rsidP="00592AF1">
      <w:pPr>
        <w:pStyle w:val="Style2"/>
        <w:rPr>
          <w:rFonts w:eastAsia="Courier New" w:hAnsi="Courier New" w:cs="Courier New"/>
        </w:rPr>
      </w:pPr>
      <w:r>
        <w:rPr>
          <w:spacing w:val="-6"/>
        </w:rPr>
        <w:t>The</w:t>
      </w:r>
      <w:r>
        <w:rPr>
          <w:spacing w:val="14"/>
        </w:rPr>
        <w:t xml:space="preserve"> </w:t>
      </w:r>
      <w:r>
        <w:t>second</w:t>
      </w:r>
      <w:r>
        <w:rPr>
          <w:spacing w:val="16"/>
        </w:rPr>
        <w:t xml:space="preserve"> </w:t>
      </w:r>
      <w:r w:rsidRPr="00344D4D">
        <w:rPr>
          <w:spacing w:val="-5"/>
        </w:rPr>
        <w:t>line</w:t>
      </w:r>
      <w:r w:rsidRPr="00344D4D">
        <w:rPr>
          <w:spacing w:val="16"/>
        </w:rPr>
        <w:t xml:space="preserve"> </w:t>
      </w:r>
      <w:r w:rsidRPr="00344D4D">
        <w:rPr>
          <w:spacing w:val="-1"/>
        </w:rPr>
        <w:t>of</w:t>
      </w:r>
      <w:r w:rsidRPr="00344D4D">
        <w:rPr>
          <w:spacing w:val="-2"/>
        </w:rPr>
        <w:t xml:space="preserve"> </w:t>
      </w:r>
      <w:r w:rsidRPr="00344D4D">
        <w:rPr>
          <w:spacing w:val="-1"/>
        </w:rPr>
        <w:t>each of</w:t>
      </w:r>
      <w:r w:rsidRPr="00344D4D">
        <w:rPr>
          <w:spacing w:val="16"/>
        </w:rPr>
        <w:t xml:space="preserve"> </w:t>
      </w:r>
      <w:r w:rsidRPr="00344D4D">
        <w:t>these</w:t>
      </w:r>
      <w:r w:rsidRPr="00344D4D">
        <w:rPr>
          <w:spacing w:val="-2"/>
        </w:rPr>
        <w:t xml:space="preserve"> </w:t>
      </w:r>
      <w:r w:rsidRPr="00344D4D">
        <w:rPr>
          <w:spacing w:val="-3"/>
        </w:rPr>
        <w:t>routines</w:t>
      </w:r>
      <w:r w:rsidRPr="00344D4D">
        <w:rPr>
          <w:spacing w:val="16"/>
        </w:rPr>
        <w:t xml:space="preserve"> </w:t>
      </w:r>
      <w:r w:rsidRPr="00344D4D">
        <w:rPr>
          <w:spacing w:val="-5"/>
        </w:rPr>
        <w:t>will</w:t>
      </w:r>
      <w:r w:rsidRPr="00344D4D">
        <w:rPr>
          <w:spacing w:val="16"/>
        </w:rPr>
        <w:t xml:space="preserve"> </w:t>
      </w:r>
      <w:r w:rsidRPr="00344D4D">
        <w:rPr>
          <w:spacing w:val="-5"/>
        </w:rPr>
        <w:t>look</w:t>
      </w:r>
      <w:r w:rsidRPr="00344D4D">
        <w:rPr>
          <w:spacing w:val="16"/>
        </w:rPr>
        <w:t xml:space="preserve"> </w:t>
      </w:r>
      <w:r w:rsidRPr="00344D4D">
        <w:t>like:</w:t>
      </w:r>
    </w:p>
    <w:p w14:paraId="659CC574" w14:textId="77777777" w:rsidR="00D801F9" w:rsidRDefault="007330F0" w:rsidP="001834CA">
      <w:pPr>
        <w:pStyle w:val="capture"/>
        <w:rPr>
          <w:spacing w:val="-1"/>
        </w:rPr>
      </w:pPr>
      <w:r w:rsidRPr="00344D4D">
        <w:t>;</w:t>
      </w:r>
      <w:proofErr w:type="gramStart"/>
      <w:r w:rsidRPr="00344D4D">
        <w:t>;5.3</w:t>
      </w:r>
      <w:proofErr w:type="gramEnd"/>
      <w:r w:rsidR="00D801F9" w:rsidRPr="00344D4D">
        <w:t>;</w:t>
      </w:r>
      <w:r w:rsidRPr="00344D4D">
        <w:t>Registration</w:t>
      </w:r>
      <w:r w:rsidR="00D801F9" w:rsidRPr="00344D4D">
        <w:t>;**[PATCH</w:t>
      </w:r>
      <w:r w:rsidR="00D801F9" w:rsidRPr="00344D4D">
        <w:rPr>
          <w:spacing w:val="17"/>
        </w:rPr>
        <w:t xml:space="preserve"> </w:t>
      </w:r>
      <w:r w:rsidR="00D801F9" w:rsidRPr="00344D4D">
        <w:t>LIST]**;</w:t>
      </w:r>
      <w:r w:rsidRPr="00344D4D">
        <w:t>Aug 13</w:t>
      </w:r>
      <w:r w:rsidR="00D801F9" w:rsidRPr="00344D4D">
        <w:rPr>
          <w:spacing w:val="-1"/>
        </w:rPr>
        <w:t>,</w:t>
      </w:r>
      <w:r w:rsidR="00D801F9" w:rsidRPr="00344D4D">
        <w:rPr>
          <w:spacing w:val="17"/>
        </w:rPr>
        <w:t xml:space="preserve"> </w:t>
      </w:r>
      <w:r w:rsidRPr="00344D4D">
        <w:rPr>
          <w:spacing w:val="-1"/>
        </w:rPr>
        <w:t>1993;Build</w:t>
      </w:r>
      <w:r>
        <w:rPr>
          <w:spacing w:val="-1"/>
        </w:rPr>
        <w:t xml:space="preserve"> 1</w:t>
      </w:r>
      <w:r w:rsidR="006B5DA8">
        <w:rPr>
          <w:spacing w:val="-1"/>
        </w:rPr>
        <w:t>9</w:t>
      </w:r>
    </w:p>
    <w:p w14:paraId="4A4FF152" w14:textId="77777777" w:rsidR="007330F0" w:rsidRPr="0097558B" w:rsidRDefault="007330F0" w:rsidP="00592AF1">
      <w:pPr>
        <w:pStyle w:val="Style2"/>
      </w:pPr>
      <w:r w:rsidRPr="0097558B">
        <w:t>The checksums below are new checksums, and</w:t>
      </w:r>
      <w:r>
        <w:t xml:space="preserve"> </w:t>
      </w:r>
      <w:r w:rsidR="00537817">
        <w:t xml:space="preserve">can be checked with </w:t>
      </w:r>
      <w:r w:rsidRPr="0097558B">
        <w:t>CHECK1^XTSUMBLD.</w:t>
      </w:r>
    </w:p>
    <w:p w14:paraId="77E9AC21" w14:textId="77777777" w:rsidR="00E46634" w:rsidRDefault="00E46634" w:rsidP="00E46634">
      <w:pPr>
        <w:pStyle w:val="Caption"/>
      </w:pPr>
      <w:bookmarkStart w:id="182" w:name="_Toc428787971"/>
      <w:r>
        <w:t xml:space="preserve">Table </w:t>
      </w:r>
      <w:r w:rsidR="00AD31CC">
        <w:fldChar w:fldCharType="begin"/>
      </w:r>
      <w:r w:rsidR="00AD31CC">
        <w:instrText xml:space="preserve"> SEQ Table \* ARABIC </w:instrText>
      </w:r>
      <w:r w:rsidR="00AD31CC">
        <w:fldChar w:fldCharType="separate"/>
      </w:r>
      <w:r w:rsidR="006C78B4">
        <w:rPr>
          <w:noProof/>
        </w:rPr>
        <w:t>12</w:t>
      </w:r>
      <w:r w:rsidR="00AD31CC">
        <w:rPr>
          <w:noProof/>
        </w:rPr>
        <w:fldChar w:fldCharType="end"/>
      </w:r>
      <w:r>
        <w:t>: DG*5.3*884 Checksums</w:t>
      </w:r>
      <w:bookmarkEnd w:id="182"/>
    </w:p>
    <w:tbl>
      <w:tblPr>
        <w:tblW w:w="5000" w:type="pct"/>
        <w:tblCellMar>
          <w:top w:w="43" w:type="dxa"/>
          <w:left w:w="72" w:type="dxa"/>
          <w:bottom w:w="43" w:type="dxa"/>
          <w:right w:w="72" w:type="dxa"/>
        </w:tblCellMar>
        <w:tblLook w:val="01E0" w:firstRow="1" w:lastRow="1" w:firstColumn="1" w:lastColumn="1" w:noHBand="0" w:noVBand="0"/>
        <w:tblCaption w:val="DG*5.3*884 Checksums"/>
        <w:tblDescription w:val="DG*5.3*884 Checksums"/>
      </w:tblPr>
      <w:tblGrid>
        <w:gridCol w:w="1428"/>
        <w:gridCol w:w="1435"/>
        <w:gridCol w:w="1418"/>
        <w:gridCol w:w="5223"/>
      </w:tblGrid>
      <w:tr w:rsidR="00E46634" w14:paraId="74E107AB" w14:textId="77777777" w:rsidTr="00B77EDD">
        <w:trPr>
          <w:cantSplit/>
          <w:trHeight w:val="373"/>
          <w:tblHeader/>
        </w:trPr>
        <w:tc>
          <w:tcPr>
            <w:tcW w:w="751"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A7D69EB" w14:textId="77777777" w:rsidR="00E46634" w:rsidRDefault="00E46634" w:rsidP="007F473E">
            <w:pPr>
              <w:pStyle w:val="TableHeading"/>
              <w:rPr>
                <w:rFonts w:eastAsia="Calibri" w:hAnsi="Calibri" w:cs="Calibri"/>
              </w:rPr>
            </w:pPr>
            <w:bookmarkStart w:id="183" w:name="ColumnTitle_12"/>
            <w:bookmarkEnd w:id="183"/>
            <w:r>
              <w:t>Routine</w:t>
            </w:r>
          </w:p>
        </w:tc>
        <w:tc>
          <w:tcPr>
            <w:tcW w:w="755"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5546D9" w14:textId="77777777" w:rsidR="00E46634" w:rsidRDefault="00E46634" w:rsidP="007F473E">
            <w:pPr>
              <w:pStyle w:val="TableHeading"/>
              <w:rPr>
                <w:rFonts w:eastAsia="Calibri" w:hAnsi="Calibri" w:cs="Calibri"/>
              </w:rPr>
            </w:pPr>
            <w:r>
              <w:t>Checksums Before Patch</w:t>
            </w:r>
          </w:p>
        </w:tc>
        <w:tc>
          <w:tcPr>
            <w:tcW w:w="746"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A8BAA95" w14:textId="77777777" w:rsidR="00E46634" w:rsidRDefault="00E46634" w:rsidP="007F473E">
            <w:pPr>
              <w:pStyle w:val="TableHeading"/>
            </w:pPr>
            <w:r>
              <w:t>Checksums After Patch</w:t>
            </w:r>
          </w:p>
        </w:tc>
        <w:tc>
          <w:tcPr>
            <w:tcW w:w="2748"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B1BCEFF" w14:textId="77777777" w:rsidR="00E46634" w:rsidRDefault="00E46634" w:rsidP="007F473E">
            <w:pPr>
              <w:pStyle w:val="TableHeading"/>
            </w:pPr>
            <w:r>
              <w:t>Patch List (2</w:t>
            </w:r>
            <w:r w:rsidRPr="00E46634">
              <w:rPr>
                <w:vertAlign w:val="superscript"/>
              </w:rPr>
              <w:t>nd</w:t>
            </w:r>
            <w:r>
              <w:t xml:space="preserve"> Line)</w:t>
            </w:r>
          </w:p>
        </w:tc>
      </w:tr>
      <w:tr w:rsidR="00E46634" w14:paraId="16476D99" w14:textId="77777777" w:rsidTr="00B77EDD">
        <w:trPr>
          <w:cantSplit/>
          <w:trHeight w:val="373"/>
        </w:trPr>
        <w:tc>
          <w:tcPr>
            <w:tcW w:w="751" w:type="pct"/>
            <w:tcBorders>
              <w:top w:val="single" w:sz="8" w:space="0" w:color="000000"/>
              <w:left w:val="single" w:sz="7" w:space="0" w:color="000000"/>
              <w:bottom w:val="single" w:sz="7" w:space="0" w:color="000000"/>
              <w:right w:val="single" w:sz="7" w:space="0" w:color="000000"/>
            </w:tcBorders>
          </w:tcPr>
          <w:p w14:paraId="77F00EB3" w14:textId="77777777" w:rsidR="00E46634" w:rsidRPr="001B0C59" w:rsidRDefault="007330F0" w:rsidP="001B0C59">
            <w:pPr>
              <w:pStyle w:val="TableText"/>
              <w:rPr>
                <w:rFonts w:eastAsia="Arial"/>
              </w:rPr>
            </w:pPr>
            <w:r w:rsidRPr="001B0C59">
              <w:rPr>
                <w:rFonts w:eastAsia="Arial"/>
              </w:rPr>
              <w:t>DG884P</w:t>
            </w:r>
          </w:p>
        </w:tc>
        <w:tc>
          <w:tcPr>
            <w:tcW w:w="755" w:type="pct"/>
            <w:tcBorders>
              <w:top w:val="single" w:sz="8" w:space="0" w:color="000000"/>
              <w:left w:val="single" w:sz="7" w:space="0" w:color="000000"/>
              <w:bottom w:val="single" w:sz="7" w:space="0" w:color="000000"/>
              <w:right w:val="single" w:sz="7" w:space="0" w:color="000000"/>
            </w:tcBorders>
          </w:tcPr>
          <w:p w14:paraId="4F70D24D" w14:textId="77777777" w:rsidR="00E46634" w:rsidRPr="001B0C59" w:rsidRDefault="007330F0" w:rsidP="001B0C59">
            <w:pPr>
              <w:pStyle w:val="TableText"/>
              <w:rPr>
                <w:rFonts w:eastAsia="Arial"/>
              </w:rPr>
            </w:pPr>
            <w:r w:rsidRPr="001B0C59">
              <w:rPr>
                <w:rFonts w:eastAsia="Arial"/>
              </w:rPr>
              <w:t>N/A</w:t>
            </w:r>
          </w:p>
        </w:tc>
        <w:tc>
          <w:tcPr>
            <w:tcW w:w="746" w:type="pct"/>
            <w:tcBorders>
              <w:top w:val="single" w:sz="8" w:space="0" w:color="000000"/>
              <w:left w:val="single" w:sz="7" w:space="0" w:color="000000"/>
              <w:bottom w:val="single" w:sz="7" w:space="0" w:color="000000"/>
              <w:right w:val="single" w:sz="7" w:space="0" w:color="000000"/>
            </w:tcBorders>
          </w:tcPr>
          <w:p w14:paraId="3640B5C1" w14:textId="77777777" w:rsidR="00E46634" w:rsidRPr="001B0C59" w:rsidRDefault="00145E6A" w:rsidP="006A6336">
            <w:pPr>
              <w:pStyle w:val="TableText"/>
            </w:pPr>
            <w:r>
              <w:t>1</w:t>
            </w:r>
            <w:r w:rsidR="006A6336">
              <w:t>72982622</w:t>
            </w:r>
          </w:p>
        </w:tc>
        <w:tc>
          <w:tcPr>
            <w:tcW w:w="2748" w:type="pct"/>
            <w:tcBorders>
              <w:top w:val="single" w:sz="8" w:space="0" w:color="000000"/>
              <w:left w:val="single" w:sz="7" w:space="0" w:color="000000"/>
              <w:bottom w:val="single" w:sz="7" w:space="0" w:color="000000"/>
              <w:right w:val="single" w:sz="7" w:space="0" w:color="000000"/>
            </w:tcBorders>
          </w:tcPr>
          <w:p w14:paraId="6B898886" w14:textId="77777777" w:rsidR="00E46634" w:rsidRPr="001B0C59" w:rsidRDefault="007330F0" w:rsidP="001B0C59">
            <w:pPr>
              <w:pStyle w:val="TableText"/>
            </w:pPr>
            <w:r w:rsidRPr="001B0C59">
              <w:t>884</w:t>
            </w:r>
          </w:p>
        </w:tc>
      </w:tr>
      <w:tr w:rsidR="00E46634" w14:paraId="160010B0"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D44563B" w14:textId="77777777" w:rsidR="00E46634" w:rsidRPr="001B0C59" w:rsidRDefault="007330F0" w:rsidP="001B0C59">
            <w:pPr>
              <w:pStyle w:val="TableText"/>
              <w:rPr>
                <w:rFonts w:eastAsia="Arial"/>
              </w:rPr>
            </w:pPr>
            <w:r w:rsidRPr="001B0C59">
              <w:rPr>
                <w:rFonts w:eastAsia="Arial"/>
              </w:rPr>
              <w:t>DGICDGT</w:t>
            </w:r>
          </w:p>
        </w:tc>
        <w:tc>
          <w:tcPr>
            <w:tcW w:w="755" w:type="pct"/>
            <w:tcBorders>
              <w:top w:val="single" w:sz="7" w:space="0" w:color="000000"/>
              <w:left w:val="single" w:sz="7" w:space="0" w:color="000000"/>
              <w:bottom w:val="single" w:sz="7" w:space="0" w:color="000000"/>
              <w:right w:val="single" w:sz="7" w:space="0" w:color="000000"/>
            </w:tcBorders>
          </w:tcPr>
          <w:p w14:paraId="51ACF27E" w14:textId="77777777" w:rsidR="00E46634" w:rsidRPr="001B0C59" w:rsidRDefault="007330F0" w:rsidP="001B0C59">
            <w:pPr>
              <w:pStyle w:val="TableText"/>
              <w:rPr>
                <w:rFonts w:eastAsia="Arial"/>
              </w:rPr>
            </w:pPr>
            <w:r w:rsidRPr="001B0C59">
              <w:rPr>
                <w:rFonts w:eastAsia="Arial"/>
              </w:rPr>
              <w:t>93717009</w:t>
            </w:r>
          </w:p>
        </w:tc>
        <w:tc>
          <w:tcPr>
            <w:tcW w:w="746" w:type="pct"/>
            <w:tcBorders>
              <w:top w:val="single" w:sz="7" w:space="0" w:color="000000"/>
              <w:left w:val="single" w:sz="7" w:space="0" w:color="000000"/>
              <w:bottom w:val="single" w:sz="7" w:space="0" w:color="000000"/>
              <w:right w:val="single" w:sz="7" w:space="0" w:color="000000"/>
            </w:tcBorders>
          </w:tcPr>
          <w:p w14:paraId="72DFBC8A" w14:textId="77777777" w:rsidR="00E46634" w:rsidRPr="001B0C59" w:rsidRDefault="007330F0" w:rsidP="001B0C59">
            <w:pPr>
              <w:pStyle w:val="TableText"/>
            </w:pPr>
            <w:r w:rsidRPr="001B0C59">
              <w:t>98953906</w:t>
            </w:r>
          </w:p>
        </w:tc>
        <w:tc>
          <w:tcPr>
            <w:tcW w:w="2748" w:type="pct"/>
            <w:tcBorders>
              <w:top w:val="single" w:sz="7" w:space="0" w:color="000000"/>
              <w:left w:val="single" w:sz="7" w:space="0" w:color="000000"/>
              <w:bottom w:val="single" w:sz="7" w:space="0" w:color="000000"/>
              <w:right w:val="single" w:sz="7" w:space="0" w:color="000000"/>
            </w:tcBorders>
          </w:tcPr>
          <w:p w14:paraId="0C50E223" w14:textId="77777777" w:rsidR="00E46634" w:rsidRPr="001B0C59" w:rsidRDefault="007330F0" w:rsidP="001B0C59">
            <w:pPr>
              <w:pStyle w:val="TableText"/>
            </w:pPr>
            <w:r w:rsidRPr="001B0C59">
              <w:t>850, 884</w:t>
            </w:r>
          </w:p>
        </w:tc>
      </w:tr>
      <w:tr w:rsidR="005276D7" w14:paraId="76A0E8D4"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B8CFDB7" w14:textId="77777777" w:rsidR="005276D7" w:rsidRPr="001B0C59" w:rsidRDefault="005276D7" w:rsidP="001B0C59">
            <w:pPr>
              <w:pStyle w:val="TableText"/>
              <w:rPr>
                <w:rFonts w:eastAsia="Arial"/>
              </w:rPr>
            </w:pPr>
            <w:r>
              <w:rPr>
                <w:rFonts w:eastAsia="Arial"/>
              </w:rPr>
              <w:t>DGICP</w:t>
            </w:r>
          </w:p>
        </w:tc>
        <w:tc>
          <w:tcPr>
            <w:tcW w:w="755" w:type="pct"/>
            <w:tcBorders>
              <w:top w:val="single" w:sz="7" w:space="0" w:color="000000"/>
              <w:left w:val="single" w:sz="7" w:space="0" w:color="000000"/>
              <w:bottom w:val="single" w:sz="7" w:space="0" w:color="000000"/>
              <w:right w:val="single" w:sz="7" w:space="0" w:color="000000"/>
            </w:tcBorders>
          </w:tcPr>
          <w:p w14:paraId="0AEE1DCA" w14:textId="77777777" w:rsidR="005276D7" w:rsidRPr="001B0C59" w:rsidRDefault="005276D7" w:rsidP="001B0C59">
            <w:pPr>
              <w:pStyle w:val="TableText"/>
              <w:rPr>
                <w:rFonts w:eastAsia="Arial"/>
              </w:rPr>
            </w:pPr>
            <w:r>
              <w:rPr>
                <w:rFonts w:eastAsia="Arial"/>
              </w:rPr>
              <w:t>26601934</w:t>
            </w:r>
          </w:p>
        </w:tc>
        <w:tc>
          <w:tcPr>
            <w:tcW w:w="746" w:type="pct"/>
            <w:tcBorders>
              <w:top w:val="single" w:sz="7" w:space="0" w:color="000000"/>
              <w:left w:val="single" w:sz="7" w:space="0" w:color="000000"/>
              <w:bottom w:val="single" w:sz="7" w:space="0" w:color="000000"/>
              <w:right w:val="single" w:sz="7" w:space="0" w:color="000000"/>
            </w:tcBorders>
          </w:tcPr>
          <w:p w14:paraId="6BF98CB9" w14:textId="77777777" w:rsidR="005276D7" w:rsidRPr="001B0C59" w:rsidRDefault="006276A9" w:rsidP="001B0C59">
            <w:pPr>
              <w:pStyle w:val="TableText"/>
            </w:pPr>
            <w:r>
              <w:t>28102080</w:t>
            </w:r>
          </w:p>
        </w:tc>
        <w:tc>
          <w:tcPr>
            <w:tcW w:w="2748" w:type="pct"/>
            <w:tcBorders>
              <w:top w:val="single" w:sz="7" w:space="0" w:color="000000"/>
              <w:left w:val="single" w:sz="7" w:space="0" w:color="000000"/>
              <w:bottom w:val="single" w:sz="7" w:space="0" w:color="000000"/>
              <w:right w:val="single" w:sz="7" w:space="0" w:color="000000"/>
            </w:tcBorders>
          </w:tcPr>
          <w:p w14:paraId="5F9873D7" w14:textId="77777777" w:rsidR="005276D7" w:rsidRPr="001B0C59" w:rsidRDefault="00951C36" w:rsidP="001B0C59">
            <w:pPr>
              <w:pStyle w:val="TableText"/>
            </w:pPr>
            <w:r>
              <w:t>850, 884</w:t>
            </w:r>
          </w:p>
        </w:tc>
      </w:tr>
      <w:tr w:rsidR="00E46634" w14:paraId="2AC1ED3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610F22C" w14:textId="77777777" w:rsidR="00E46634" w:rsidRPr="001B0C59" w:rsidRDefault="007330F0" w:rsidP="001B0C59">
            <w:pPr>
              <w:pStyle w:val="TableText"/>
              <w:rPr>
                <w:rFonts w:eastAsia="Arial"/>
              </w:rPr>
            </w:pPr>
            <w:r w:rsidRPr="001B0C59">
              <w:rPr>
                <w:rFonts w:eastAsia="Arial"/>
              </w:rPr>
              <w:t>DGPT101</w:t>
            </w:r>
          </w:p>
        </w:tc>
        <w:tc>
          <w:tcPr>
            <w:tcW w:w="755" w:type="pct"/>
            <w:tcBorders>
              <w:top w:val="single" w:sz="7" w:space="0" w:color="000000"/>
              <w:left w:val="single" w:sz="7" w:space="0" w:color="000000"/>
              <w:bottom w:val="single" w:sz="7" w:space="0" w:color="000000"/>
              <w:right w:val="single" w:sz="7" w:space="0" w:color="000000"/>
            </w:tcBorders>
          </w:tcPr>
          <w:p w14:paraId="23273DB4" w14:textId="77777777" w:rsidR="00E46634" w:rsidRPr="001B0C59" w:rsidRDefault="007330F0" w:rsidP="001B0C59">
            <w:pPr>
              <w:pStyle w:val="TableText"/>
              <w:rPr>
                <w:rFonts w:eastAsia="Arial"/>
              </w:rPr>
            </w:pPr>
            <w:r w:rsidRPr="001B0C59">
              <w:rPr>
                <w:rFonts w:eastAsia="Arial"/>
              </w:rPr>
              <w:t>13245456</w:t>
            </w:r>
          </w:p>
        </w:tc>
        <w:tc>
          <w:tcPr>
            <w:tcW w:w="746" w:type="pct"/>
            <w:tcBorders>
              <w:top w:val="single" w:sz="7" w:space="0" w:color="000000"/>
              <w:left w:val="single" w:sz="7" w:space="0" w:color="000000"/>
              <w:bottom w:val="single" w:sz="7" w:space="0" w:color="000000"/>
              <w:right w:val="single" w:sz="7" w:space="0" w:color="000000"/>
            </w:tcBorders>
          </w:tcPr>
          <w:p w14:paraId="3376F350" w14:textId="77777777" w:rsidR="00E46634" w:rsidRPr="001B0C59" w:rsidRDefault="007330F0" w:rsidP="001B0C59">
            <w:pPr>
              <w:pStyle w:val="TableText"/>
            </w:pPr>
            <w:r w:rsidRPr="001B0C59">
              <w:t>16555084</w:t>
            </w:r>
          </w:p>
        </w:tc>
        <w:tc>
          <w:tcPr>
            <w:tcW w:w="2748" w:type="pct"/>
            <w:tcBorders>
              <w:top w:val="single" w:sz="7" w:space="0" w:color="000000"/>
              <w:left w:val="single" w:sz="7" w:space="0" w:color="000000"/>
              <w:bottom w:val="single" w:sz="7" w:space="0" w:color="000000"/>
              <w:right w:val="single" w:sz="7" w:space="0" w:color="000000"/>
            </w:tcBorders>
          </w:tcPr>
          <w:p w14:paraId="7561247E" w14:textId="77777777" w:rsidR="00E46634" w:rsidRPr="001B0C59" w:rsidRDefault="007330F0" w:rsidP="001B0C59">
            <w:pPr>
              <w:pStyle w:val="TableText"/>
            </w:pPr>
            <w:r w:rsidRPr="001B0C59">
              <w:t>8,164,180,247,415,678,696,884</w:t>
            </w:r>
          </w:p>
        </w:tc>
      </w:tr>
      <w:tr w:rsidR="001B0C59" w14:paraId="76BFB16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CB5F89F" w14:textId="77777777" w:rsidR="001B0C59" w:rsidRPr="001B0C59" w:rsidRDefault="001B0C59" w:rsidP="001B0C59">
            <w:pPr>
              <w:pStyle w:val="TableText"/>
            </w:pPr>
            <w:r w:rsidRPr="001B0C59">
              <w:t>DGPT101P</w:t>
            </w:r>
          </w:p>
        </w:tc>
        <w:tc>
          <w:tcPr>
            <w:tcW w:w="755" w:type="pct"/>
            <w:tcBorders>
              <w:top w:val="single" w:sz="7" w:space="0" w:color="000000"/>
              <w:left w:val="single" w:sz="7" w:space="0" w:color="000000"/>
              <w:bottom w:val="single" w:sz="7" w:space="0" w:color="000000"/>
              <w:right w:val="single" w:sz="7" w:space="0" w:color="000000"/>
            </w:tcBorders>
          </w:tcPr>
          <w:p w14:paraId="1C0FDAF5" w14:textId="77777777" w:rsidR="001B0C59" w:rsidRPr="001B0C59" w:rsidRDefault="001B0C59" w:rsidP="001B0C59">
            <w:pPr>
              <w:pStyle w:val="TableText"/>
            </w:pPr>
            <w:r w:rsidRPr="001B0C59">
              <w:t>4327695</w:t>
            </w:r>
          </w:p>
        </w:tc>
        <w:tc>
          <w:tcPr>
            <w:tcW w:w="746" w:type="pct"/>
            <w:tcBorders>
              <w:top w:val="single" w:sz="7" w:space="0" w:color="000000"/>
              <w:left w:val="single" w:sz="7" w:space="0" w:color="000000"/>
              <w:bottom w:val="single" w:sz="7" w:space="0" w:color="000000"/>
              <w:right w:val="single" w:sz="7" w:space="0" w:color="000000"/>
            </w:tcBorders>
          </w:tcPr>
          <w:p w14:paraId="274FB1C3" w14:textId="77777777" w:rsidR="001B0C59" w:rsidRPr="001B0C59" w:rsidRDefault="001B0C59" w:rsidP="001B0C59">
            <w:pPr>
              <w:pStyle w:val="TableText"/>
            </w:pPr>
            <w:r w:rsidRPr="001B0C59">
              <w:t>14198290</w:t>
            </w:r>
          </w:p>
        </w:tc>
        <w:tc>
          <w:tcPr>
            <w:tcW w:w="2748" w:type="pct"/>
            <w:tcBorders>
              <w:top w:val="single" w:sz="7" w:space="0" w:color="000000"/>
              <w:left w:val="single" w:sz="7" w:space="0" w:color="000000"/>
              <w:bottom w:val="single" w:sz="7" w:space="0" w:color="000000"/>
              <w:right w:val="single" w:sz="7" w:space="0" w:color="000000"/>
            </w:tcBorders>
          </w:tcPr>
          <w:p w14:paraId="376347A1" w14:textId="77777777" w:rsidR="001B0C59" w:rsidRPr="001B0C59" w:rsidRDefault="001B0C59" w:rsidP="001B0C59">
            <w:pPr>
              <w:pStyle w:val="TableText"/>
            </w:pPr>
            <w:r w:rsidRPr="001B0C59">
              <w:t>164,678,664,884</w:t>
            </w:r>
          </w:p>
        </w:tc>
      </w:tr>
      <w:tr w:rsidR="001B0C59" w14:paraId="5AA5CEA8"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3055B97" w14:textId="77777777" w:rsidR="001B0C59" w:rsidRPr="001B0C59" w:rsidRDefault="001B0C59" w:rsidP="001B0C59">
            <w:pPr>
              <w:pStyle w:val="TableText"/>
            </w:pPr>
            <w:r w:rsidRPr="001B0C59">
              <w:t>DGPT401</w:t>
            </w:r>
          </w:p>
        </w:tc>
        <w:tc>
          <w:tcPr>
            <w:tcW w:w="755" w:type="pct"/>
            <w:tcBorders>
              <w:top w:val="single" w:sz="7" w:space="0" w:color="000000"/>
              <w:left w:val="single" w:sz="7" w:space="0" w:color="000000"/>
              <w:bottom w:val="single" w:sz="7" w:space="0" w:color="000000"/>
              <w:right w:val="single" w:sz="7" w:space="0" w:color="000000"/>
            </w:tcBorders>
          </w:tcPr>
          <w:p w14:paraId="6F9778E8" w14:textId="77777777" w:rsidR="001B0C59" w:rsidRPr="001B0C59" w:rsidRDefault="001B0C59" w:rsidP="001B0C59">
            <w:pPr>
              <w:pStyle w:val="TableText"/>
            </w:pPr>
            <w:r w:rsidRPr="001B0C59">
              <w:t>8757458</w:t>
            </w:r>
          </w:p>
        </w:tc>
        <w:tc>
          <w:tcPr>
            <w:tcW w:w="746" w:type="pct"/>
            <w:tcBorders>
              <w:top w:val="single" w:sz="7" w:space="0" w:color="000000"/>
              <w:left w:val="single" w:sz="7" w:space="0" w:color="000000"/>
              <w:bottom w:val="single" w:sz="7" w:space="0" w:color="000000"/>
              <w:right w:val="single" w:sz="7" w:space="0" w:color="000000"/>
            </w:tcBorders>
          </w:tcPr>
          <w:p w14:paraId="2106604F" w14:textId="77777777" w:rsidR="001B0C59" w:rsidRPr="001B0C59" w:rsidRDefault="001B0C59" w:rsidP="001B0C59">
            <w:pPr>
              <w:pStyle w:val="TableText"/>
            </w:pPr>
            <w:r w:rsidRPr="001B0C59">
              <w:t>22199810</w:t>
            </w:r>
          </w:p>
        </w:tc>
        <w:tc>
          <w:tcPr>
            <w:tcW w:w="2748" w:type="pct"/>
            <w:tcBorders>
              <w:top w:val="single" w:sz="7" w:space="0" w:color="000000"/>
              <w:left w:val="single" w:sz="7" w:space="0" w:color="000000"/>
              <w:bottom w:val="single" w:sz="7" w:space="0" w:color="000000"/>
              <w:right w:val="single" w:sz="7" w:space="0" w:color="000000"/>
            </w:tcBorders>
          </w:tcPr>
          <w:p w14:paraId="0CA96C20" w14:textId="77777777" w:rsidR="001B0C59" w:rsidRPr="001B0C59" w:rsidRDefault="001B0C59" w:rsidP="001B0C59">
            <w:pPr>
              <w:pStyle w:val="TableText"/>
            </w:pPr>
            <w:r w:rsidRPr="001B0C59">
              <w:t>164,729,884</w:t>
            </w:r>
          </w:p>
        </w:tc>
      </w:tr>
      <w:tr w:rsidR="001B0C59" w14:paraId="141F7AA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5F5E45D" w14:textId="77777777" w:rsidR="001B0C59" w:rsidRPr="001B0C59" w:rsidRDefault="001B0C59" w:rsidP="001B0C59">
            <w:pPr>
              <w:pStyle w:val="TableText"/>
            </w:pPr>
            <w:r w:rsidRPr="001B0C59">
              <w:t>DGPT501</w:t>
            </w:r>
          </w:p>
        </w:tc>
        <w:tc>
          <w:tcPr>
            <w:tcW w:w="755" w:type="pct"/>
            <w:tcBorders>
              <w:top w:val="single" w:sz="7" w:space="0" w:color="000000"/>
              <w:left w:val="single" w:sz="7" w:space="0" w:color="000000"/>
              <w:bottom w:val="single" w:sz="7" w:space="0" w:color="000000"/>
              <w:right w:val="single" w:sz="7" w:space="0" w:color="000000"/>
            </w:tcBorders>
          </w:tcPr>
          <w:p w14:paraId="65469BC0" w14:textId="77777777" w:rsidR="001B0C59" w:rsidRPr="001B0C59" w:rsidRDefault="001B0C59" w:rsidP="001B0C59">
            <w:pPr>
              <w:pStyle w:val="TableText"/>
            </w:pPr>
            <w:r w:rsidRPr="001B0C59">
              <w:t>11578445</w:t>
            </w:r>
          </w:p>
        </w:tc>
        <w:tc>
          <w:tcPr>
            <w:tcW w:w="746" w:type="pct"/>
            <w:tcBorders>
              <w:top w:val="single" w:sz="7" w:space="0" w:color="000000"/>
              <w:left w:val="single" w:sz="7" w:space="0" w:color="000000"/>
              <w:bottom w:val="single" w:sz="7" w:space="0" w:color="000000"/>
              <w:right w:val="single" w:sz="7" w:space="0" w:color="000000"/>
            </w:tcBorders>
          </w:tcPr>
          <w:p w14:paraId="60D1F807" w14:textId="77777777" w:rsidR="001B0C59" w:rsidRPr="001B0C59" w:rsidRDefault="001B0C59" w:rsidP="001B0C59">
            <w:pPr>
              <w:pStyle w:val="TableText"/>
            </w:pPr>
            <w:r w:rsidRPr="001B0C59">
              <w:t>15677318</w:t>
            </w:r>
          </w:p>
        </w:tc>
        <w:tc>
          <w:tcPr>
            <w:tcW w:w="2748" w:type="pct"/>
            <w:tcBorders>
              <w:top w:val="single" w:sz="7" w:space="0" w:color="000000"/>
              <w:left w:val="single" w:sz="7" w:space="0" w:color="000000"/>
              <w:bottom w:val="single" w:sz="7" w:space="0" w:color="000000"/>
              <w:right w:val="single" w:sz="7" w:space="0" w:color="000000"/>
            </w:tcBorders>
          </w:tcPr>
          <w:p w14:paraId="7225183B" w14:textId="77777777" w:rsidR="001B0C59" w:rsidRPr="001B0C59" w:rsidRDefault="001B0C59" w:rsidP="001B0C59">
            <w:pPr>
              <w:pStyle w:val="TableText"/>
            </w:pPr>
            <w:r w:rsidRPr="001B0C59">
              <w:t>64,164,529,729,884</w:t>
            </w:r>
          </w:p>
        </w:tc>
      </w:tr>
      <w:tr w:rsidR="00007AFA" w14:paraId="06A14C7A"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6B1562D" w14:textId="77777777" w:rsidR="00007AFA" w:rsidRPr="00007AFA" w:rsidRDefault="00007AFA" w:rsidP="00007AFA">
            <w:pPr>
              <w:pStyle w:val="TableText"/>
            </w:pPr>
            <w:r w:rsidRPr="00007AFA">
              <w:t>DGPT501P</w:t>
            </w:r>
          </w:p>
        </w:tc>
        <w:tc>
          <w:tcPr>
            <w:tcW w:w="755" w:type="pct"/>
            <w:tcBorders>
              <w:top w:val="single" w:sz="7" w:space="0" w:color="000000"/>
              <w:left w:val="single" w:sz="7" w:space="0" w:color="000000"/>
              <w:bottom w:val="single" w:sz="7" w:space="0" w:color="000000"/>
              <w:right w:val="single" w:sz="7" w:space="0" w:color="000000"/>
            </w:tcBorders>
          </w:tcPr>
          <w:p w14:paraId="2C43B957" w14:textId="77777777" w:rsidR="00007AFA" w:rsidRPr="00007AFA" w:rsidRDefault="00007AFA" w:rsidP="00007AFA">
            <w:pPr>
              <w:pStyle w:val="TableText"/>
            </w:pPr>
            <w:r w:rsidRPr="00007AFA">
              <w:t>3510968</w:t>
            </w:r>
          </w:p>
        </w:tc>
        <w:tc>
          <w:tcPr>
            <w:tcW w:w="746" w:type="pct"/>
            <w:tcBorders>
              <w:top w:val="single" w:sz="7" w:space="0" w:color="000000"/>
              <w:left w:val="single" w:sz="7" w:space="0" w:color="000000"/>
              <w:bottom w:val="single" w:sz="7" w:space="0" w:color="000000"/>
              <w:right w:val="single" w:sz="7" w:space="0" w:color="000000"/>
            </w:tcBorders>
          </w:tcPr>
          <w:p w14:paraId="3D2A12E6" w14:textId="77777777" w:rsidR="00007AFA" w:rsidRPr="00007AFA" w:rsidRDefault="00007AFA" w:rsidP="00007AFA">
            <w:pPr>
              <w:pStyle w:val="TableText"/>
            </w:pPr>
            <w:r w:rsidRPr="00007AFA">
              <w:t>13121491</w:t>
            </w:r>
          </w:p>
        </w:tc>
        <w:tc>
          <w:tcPr>
            <w:tcW w:w="2748" w:type="pct"/>
            <w:tcBorders>
              <w:top w:val="single" w:sz="7" w:space="0" w:color="000000"/>
              <w:left w:val="single" w:sz="7" w:space="0" w:color="000000"/>
              <w:bottom w:val="single" w:sz="7" w:space="0" w:color="000000"/>
              <w:right w:val="single" w:sz="7" w:space="0" w:color="000000"/>
            </w:tcBorders>
          </w:tcPr>
          <w:p w14:paraId="1223E8A9" w14:textId="77777777" w:rsidR="00007AFA" w:rsidRPr="00007AFA" w:rsidRDefault="00007AFA" w:rsidP="00007AFA">
            <w:pPr>
              <w:pStyle w:val="TableText"/>
            </w:pPr>
            <w:r w:rsidRPr="00007AFA">
              <w:t>884</w:t>
            </w:r>
          </w:p>
        </w:tc>
      </w:tr>
      <w:tr w:rsidR="00007AFA" w14:paraId="12ADCA5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4FF96D2" w14:textId="77777777" w:rsidR="00007AFA" w:rsidRPr="00007AFA" w:rsidRDefault="00007AFA" w:rsidP="00007AFA">
            <w:pPr>
              <w:pStyle w:val="TableText"/>
            </w:pPr>
            <w:r w:rsidRPr="00007AFA">
              <w:t>DGPT50DI</w:t>
            </w:r>
          </w:p>
        </w:tc>
        <w:tc>
          <w:tcPr>
            <w:tcW w:w="755" w:type="pct"/>
            <w:tcBorders>
              <w:top w:val="single" w:sz="7" w:space="0" w:color="000000"/>
              <w:left w:val="single" w:sz="7" w:space="0" w:color="000000"/>
              <w:bottom w:val="single" w:sz="7" w:space="0" w:color="000000"/>
              <w:right w:val="single" w:sz="7" w:space="0" w:color="000000"/>
            </w:tcBorders>
          </w:tcPr>
          <w:p w14:paraId="0C49E077" w14:textId="77777777" w:rsidR="00007AFA" w:rsidRPr="00007AFA" w:rsidRDefault="00007AFA" w:rsidP="00007AFA">
            <w:pPr>
              <w:pStyle w:val="TableText"/>
            </w:pPr>
            <w:r w:rsidRPr="00007AFA">
              <w:t>7758522</w:t>
            </w:r>
          </w:p>
        </w:tc>
        <w:tc>
          <w:tcPr>
            <w:tcW w:w="746" w:type="pct"/>
            <w:tcBorders>
              <w:top w:val="single" w:sz="7" w:space="0" w:color="000000"/>
              <w:left w:val="single" w:sz="7" w:space="0" w:color="000000"/>
              <w:bottom w:val="single" w:sz="7" w:space="0" w:color="000000"/>
              <w:right w:val="single" w:sz="7" w:space="0" w:color="000000"/>
            </w:tcBorders>
          </w:tcPr>
          <w:p w14:paraId="0934F78C" w14:textId="77777777" w:rsidR="00007AFA" w:rsidRPr="00007AFA" w:rsidRDefault="00007AFA" w:rsidP="00007AFA">
            <w:pPr>
              <w:pStyle w:val="TableText"/>
            </w:pPr>
            <w:r w:rsidRPr="00007AFA">
              <w:t>12005227</w:t>
            </w:r>
          </w:p>
        </w:tc>
        <w:tc>
          <w:tcPr>
            <w:tcW w:w="2748" w:type="pct"/>
            <w:tcBorders>
              <w:top w:val="single" w:sz="7" w:space="0" w:color="000000"/>
              <w:left w:val="single" w:sz="7" w:space="0" w:color="000000"/>
              <w:bottom w:val="single" w:sz="7" w:space="0" w:color="000000"/>
              <w:right w:val="single" w:sz="7" w:space="0" w:color="000000"/>
            </w:tcBorders>
          </w:tcPr>
          <w:p w14:paraId="50095FD2" w14:textId="77777777" w:rsidR="00007AFA" w:rsidRPr="00007AFA" w:rsidRDefault="00007AFA" w:rsidP="00007AFA">
            <w:pPr>
              <w:pStyle w:val="TableText"/>
            </w:pPr>
            <w:r w:rsidRPr="00007AFA">
              <w:t>510,850,884</w:t>
            </w:r>
          </w:p>
        </w:tc>
      </w:tr>
      <w:tr w:rsidR="00007AFA" w14:paraId="54B6DE0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0383749" w14:textId="77777777" w:rsidR="00007AFA" w:rsidRPr="00007AFA" w:rsidRDefault="00007AFA" w:rsidP="00007AFA">
            <w:pPr>
              <w:pStyle w:val="TableText"/>
            </w:pPr>
            <w:r w:rsidRPr="00007AFA">
              <w:t>DGPT50MS</w:t>
            </w:r>
          </w:p>
        </w:tc>
        <w:tc>
          <w:tcPr>
            <w:tcW w:w="755" w:type="pct"/>
            <w:tcBorders>
              <w:top w:val="single" w:sz="7" w:space="0" w:color="000000"/>
              <w:left w:val="single" w:sz="7" w:space="0" w:color="000000"/>
              <w:bottom w:val="single" w:sz="7" w:space="0" w:color="000000"/>
              <w:right w:val="single" w:sz="7" w:space="0" w:color="000000"/>
            </w:tcBorders>
          </w:tcPr>
          <w:p w14:paraId="77ADB087" w14:textId="77777777" w:rsidR="00007AFA" w:rsidRPr="00007AFA" w:rsidRDefault="00007AFA" w:rsidP="00007AFA">
            <w:pPr>
              <w:pStyle w:val="TableText"/>
            </w:pPr>
            <w:r w:rsidRPr="00007AFA">
              <w:t>4605823</w:t>
            </w:r>
          </w:p>
        </w:tc>
        <w:tc>
          <w:tcPr>
            <w:tcW w:w="746" w:type="pct"/>
            <w:tcBorders>
              <w:top w:val="single" w:sz="7" w:space="0" w:color="000000"/>
              <w:left w:val="single" w:sz="7" w:space="0" w:color="000000"/>
              <w:bottom w:val="single" w:sz="7" w:space="0" w:color="000000"/>
              <w:right w:val="single" w:sz="7" w:space="0" w:color="000000"/>
            </w:tcBorders>
          </w:tcPr>
          <w:p w14:paraId="5D5A100B" w14:textId="77777777" w:rsidR="00007AFA" w:rsidRPr="00007AFA" w:rsidRDefault="00007AFA" w:rsidP="00007AFA">
            <w:pPr>
              <w:pStyle w:val="TableText"/>
            </w:pPr>
            <w:r w:rsidRPr="00007AFA">
              <w:t>6178285</w:t>
            </w:r>
          </w:p>
        </w:tc>
        <w:tc>
          <w:tcPr>
            <w:tcW w:w="2748" w:type="pct"/>
            <w:tcBorders>
              <w:top w:val="single" w:sz="7" w:space="0" w:color="000000"/>
              <w:left w:val="single" w:sz="7" w:space="0" w:color="000000"/>
              <w:bottom w:val="single" w:sz="7" w:space="0" w:color="000000"/>
              <w:right w:val="single" w:sz="7" w:space="0" w:color="000000"/>
            </w:tcBorders>
          </w:tcPr>
          <w:p w14:paraId="63267081" w14:textId="77777777" w:rsidR="00007AFA" w:rsidRPr="00007AFA" w:rsidRDefault="00007AFA" w:rsidP="00007AFA">
            <w:pPr>
              <w:pStyle w:val="TableText"/>
            </w:pPr>
            <w:r w:rsidRPr="00007AFA">
              <w:t>142,729,884</w:t>
            </w:r>
          </w:p>
        </w:tc>
      </w:tr>
      <w:tr w:rsidR="00007AFA" w14:paraId="1CF3F77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670923B" w14:textId="77777777" w:rsidR="00007AFA" w:rsidRPr="00007AFA" w:rsidRDefault="00007AFA" w:rsidP="00007AFA">
            <w:pPr>
              <w:pStyle w:val="TableText"/>
            </w:pPr>
            <w:r w:rsidRPr="00007AFA">
              <w:t>DGPT535</w:t>
            </w:r>
          </w:p>
        </w:tc>
        <w:tc>
          <w:tcPr>
            <w:tcW w:w="755" w:type="pct"/>
            <w:tcBorders>
              <w:top w:val="single" w:sz="7" w:space="0" w:color="000000"/>
              <w:left w:val="single" w:sz="7" w:space="0" w:color="000000"/>
              <w:bottom w:val="single" w:sz="7" w:space="0" w:color="000000"/>
              <w:right w:val="single" w:sz="7" w:space="0" w:color="000000"/>
            </w:tcBorders>
          </w:tcPr>
          <w:p w14:paraId="27A69330" w14:textId="77777777" w:rsidR="00007AFA" w:rsidRPr="00007AFA" w:rsidRDefault="00007AFA" w:rsidP="00007AFA">
            <w:pPr>
              <w:pStyle w:val="TableText"/>
            </w:pPr>
            <w:r w:rsidRPr="00007AFA">
              <w:t>8073530</w:t>
            </w:r>
          </w:p>
        </w:tc>
        <w:tc>
          <w:tcPr>
            <w:tcW w:w="746" w:type="pct"/>
            <w:tcBorders>
              <w:top w:val="single" w:sz="7" w:space="0" w:color="000000"/>
              <w:left w:val="single" w:sz="7" w:space="0" w:color="000000"/>
              <w:bottom w:val="single" w:sz="7" w:space="0" w:color="000000"/>
              <w:right w:val="single" w:sz="7" w:space="0" w:color="000000"/>
            </w:tcBorders>
          </w:tcPr>
          <w:p w14:paraId="3C69634B" w14:textId="77777777" w:rsidR="00007AFA" w:rsidRPr="00007AFA" w:rsidRDefault="00D300AE" w:rsidP="00007AFA">
            <w:pPr>
              <w:pStyle w:val="TableText"/>
            </w:pPr>
            <w:r>
              <w:t>7151570</w:t>
            </w:r>
          </w:p>
        </w:tc>
        <w:tc>
          <w:tcPr>
            <w:tcW w:w="2748" w:type="pct"/>
            <w:tcBorders>
              <w:top w:val="single" w:sz="7" w:space="0" w:color="000000"/>
              <w:left w:val="single" w:sz="7" w:space="0" w:color="000000"/>
              <w:bottom w:val="single" w:sz="7" w:space="0" w:color="000000"/>
              <w:right w:val="single" w:sz="7" w:space="0" w:color="000000"/>
            </w:tcBorders>
          </w:tcPr>
          <w:p w14:paraId="3212F955" w14:textId="77777777" w:rsidR="00007AFA" w:rsidRPr="00007AFA" w:rsidRDefault="00007AFA" w:rsidP="00007AFA">
            <w:pPr>
              <w:pStyle w:val="TableText"/>
            </w:pPr>
            <w:r w:rsidRPr="00007AFA">
              <w:t>64,164,729,884</w:t>
            </w:r>
          </w:p>
        </w:tc>
      </w:tr>
      <w:tr w:rsidR="00007AFA" w14:paraId="371B5D9C"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566A466F" w14:textId="77777777" w:rsidR="00007AFA" w:rsidRPr="00007AFA" w:rsidRDefault="00007AFA" w:rsidP="00007AFA">
            <w:pPr>
              <w:pStyle w:val="TableText"/>
            </w:pPr>
            <w:r w:rsidRPr="00007AFA">
              <w:t>DGPT601</w:t>
            </w:r>
          </w:p>
        </w:tc>
        <w:tc>
          <w:tcPr>
            <w:tcW w:w="755" w:type="pct"/>
            <w:tcBorders>
              <w:top w:val="single" w:sz="7" w:space="0" w:color="000000"/>
              <w:left w:val="single" w:sz="7" w:space="0" w:color="000000"/>
              <w:bottom w:val="single" w:sz="7" w:space="0" w:color="000000"/>
              <w:right w:val="single" w:sz="7" w:space="0" w:color="000000"/>
            </w:tcBorders>
          </w:tcPr>
          <w:p w14:paraId="461CE9DD" w14:textId="77777777" w:rsidR="00007AFA" w:rsidRPr="00007AFA" w:rsidRDefault="00007AFA" w:rsidP="00007AFA">
            <w:pPr>
              <w:pStyle w:val="TableText"/>
            </w:pPr>
            <w:r w:rsidRPr="00007AFA">
              <w:t>17005208</w:t>
            </w:r>
          </w:p>
        </w:tc>
        <w:tc>
          <w:tcPr>
            <w:tcW w:w="746" w:type="pct"/>
            <w:tcBorders>
              <w:top w:val="single" w:sz="7" w:space="0" w:color="000000"/>
              <w:left w:val="single" w:sz="7" w:space="0" w:color="000000"/>
              <w:bottom w:val="single" w:sz="7" w:space="0" w:color="000000"/>
              <w:right w:val="single" w:sz="7" w:space="0" w:color="000000"/>
            </w:tcBorders>
          </w:tcPr>
          <w:p w14:paraId="5E449F72" w14:textId="77777777" w:rsidR="00007AFA" w:rsidRPr="00007AFA" w:rsidRDefault="00115E57" w:rsidP="00007AFA">
            <w:pPr>
              <w:pStyle w:val="TableText"/>
            </w:pPr>
            <w:r>
              <w:t>21745672</w:t>
            </w:r>
          </w:p>
        </w:tc>
        <w:tc>
          <w:tcPr>
            <w:tcW w:w="2748" w:type="pct"/>
            <w:tcBorders>
              <w:top w:val="single" w:sz="7" w:space="0" w:color="000000"/>
              <w:left w:val="single" w:sz="7" w:space="0" w:color="000000"/>
              <w:bottom w:val="single" w:sz="7" w:space="0" w:color="000000"/>
              <w:right w:val="single" w:sz="7" w:space="0" w:color="000000"/>
            </w:tcBorders>
          </w:tcPr>
          <w:p w14:paraId="09A5C24B" w14:textId="77777777" w:rsidR="00007AFA" w:rsidRPr="00007AFA" w:rsidRDefault="00007AFA" w:rsidP="00007AFA">
            <w:pPr>
              <w:pStyle w:val="TableText"/>
            </w:pPr>
            <w:r w:rsidRPr="00007AFA">
              <w:t>64,164,729,850,884</w:t>
            </w:r>
          </w:p>
        </w:tc>
      </w:tr>
      <w:tr w:rsidR="00007AFA" w14:paraId="08F3E1A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FE30383" w14:textId="77777777" w:rsidR="00007AFA" w:rsidRPr="00007AFA" w:rsidRDefault="00007AFA" w:rsidP="00007AFA">
            <w:pPr>
              <w:pStyle w:val="TableText"/>
            </w:pPr>
            <w:r w:rsidRPr="00007AFA">
              <w:t>DGPT60PR</w:t>
            </w:r>
          </w:p>
        </w:tc>
        <w:tc>
          <w:tcPr>
            <w:tcW w:w="755" w:type="pct"/>
            <w:tcBorders>
              <w:top w:val="single" w:sz="7" w:space="0" w:color="000000"/>
              <w:left w:val="single" w:sz="7" w:space="0" w:color="000000"/>
              <w:bottom w:val="single" w:sz="7" w:space="0" w:color="000000"/>
              <w:right w:val="single" w:sz="7" w:space="0" w:color="000000"/>
            </w:tcBorders>
          </w:tcPr>
          <w:p w14:paraId="330A8A43" w14:textId="77777777" w:rsidR="00007AFA" w:rsidRPr="00007AFA" w:rsidRDefault="00007AFA" w:rsidP="00007AFA">
            <w:pPr>
              <w:pStyle w:val="TableText"/>
            </w:pPr>
            <w:r w:rsidRPr="00007AFA">
              <w:t>4857421</w:t>
            </w:r>
          </w:p>
        </w:tc>
        <w:tc>
          <w:tcPr>
            <w:tcW w:w="746" w:type="pct"/>
            <w:tcBorders>
              <w:top w:val="single" w:sz="7" w:space="0" w:color="000000"/>
              <w:left w:val="single" w:sz="7" w:space="0" w:color="000000"/>
              <w:bottom w:val="single" w:sz="7" w:space="0" w:color="000000"/>
              <w:right w:val="single" w:sz="7" w:space="0" w:color="000000"/>
            </w:tcBorders>
          </w:tcPr>
          <w:p w14:paraId="366705BB" w14:textId="77777777" w:rsidR="00007AFA" w:rsidRPr="00007AFA" w:rsidRDefault="00007AFA" w:rsidP="00007AFA">
            <w:pPr>
              <w:pStyle w:val="TableText"/>
            </w:pPr>
            <w:r w:rsidRPr="00007AFA">
              <w:t>4921445</w:t>
            </w:r>
          </w:p>
        </w:tc>
        <w:tc>
          <w:tcPr>
            <w:tcW w:w="2748" w:type="pct"/>
            <w:tcBorders>
              <w:top w:val="single" w:sz="7" w:space="0" w:color="000000"/>
              <w:left w:val="single" w:sz="7" w:space="0" w:color="000000"/>
              <w:bottom w:val="single" w:sz="7" w:space="0" w:color="000000"/>
              <w:right w:val="single" w:sz="7" w:space="0" w:color="000000"/>
            </w:tcBorders>
          </w:tcPr>
          <w:p w14:paraId="2953A529" w14:textId="77777777" w:rsidR="00007AFA" w:rsidRPr="00007AFA" w:rsidRDefault="00007AFA" w:rsidP="00007AFA">
            <w:pPr>
              <w:pStyle w:val="TableText"/>
            </w:pPr>
            <w:r w:rsidRPr="00007AFA">
              <w:t>510,870,850,884</w:t>
            </w:r>
          </w:p>
        </w:tc>
      </w:tr>
      <w:tr w:rsidR="00007AFA" w14:paraId="4DEDEAA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F246949" w14:textId="77777777" w:rsidR="00007AFA" w:rsidRPr="00007AFA" w:rsidRDefault="00007AFA" w:rsidP="00007AFA">
            <w:pPr>
              <w:pStyle w:val="TableText"/>
            </w:pPr>
            <w:r w:rsidRPr="00007AFA">
              <w:t>DGPT701</w:t>
            </w:r>
          </w:p>
        </w:tc>
        <w:tc>
          <w:tcPr>
            <w:tcW w:w="755" w:type="pct"/>
            <w:tcBorders>
              <w:top w:val="single" w:sz="7" w:space="0" w:color="000000"/>
              <w:left w:val="single" w:sz="7" w:space="0" w:color="000000"/>
              <w:bottom w:val="single" w:sz="7" w:space="0" w:color="000000"/>
              <w:right w:val="single" w:sz="7" w:space="0" w:color="000000"/>
            </w:tcBorders>
          </w:tcPr>
          <w:p w14:paraId="02E7D00B" w14:textId="77777777" w:rsidR="00007AFA" w:rsidRPr="00007AFA" w:rsidRDefault="00007AFA" w:rsidP="00007AFA">
            <w:pPr>
              <w:pStyle w:val="TableText"/>
            </w:pPr>
            <w:r w:rsidRPr="00007AFA">
              <w:t>13785418</w:t>
            </w:r>
          </w:p>
        </w:tc>
        <w:tc>
          <w:tcPr>
            <w:tcW w:w="746" w:type="pct"/>
            <w:tcBorders>
              <w:top w:val="single" w:sz="7" w:space="0" w:color="000000"/>
              <w:left w:val="single" w:sz="7" w:space="0" w:color="000000"/>
              <w:bottom w:val="single" w:sz="7" w:space="0" w:color="000000"/>
              <w:right w:val="single" w:sz="7" w:space="0" w:color="000000"/>
            </w:tcBorders>
          </w:tcPr>
          <w:p w14:paraId="1224E428" w14:textId="77777777" w:rsidR="00007AFA" w:rsidRPr="00007AFA" w:rsidRDefault="00007AFA" w:rsidP="00007AFA">
            <w:pPr>
              <w:pStyle w:val="TableText"/>
            </w:pPr>
            <w:r w:rsidRPr="00007AFA">
              <w:t>25074534</w:t>
            </w:r>
          </w:p>
        </w:tc>
        <w:tc>
          <w:tcPr>
            <w:tcW w:w="2748" w:type="pct"/>
            <w:tcBorders>
              <w:top w:val="single" w:sz="7" w:space="0" w:color="000000"/>
              <w:left w:val="single" w:sz="7" w:space="0" w:color="000000"/>
              <w:bottom w:val="single" w:sz="7" w:space="0" w:color="000000"/>
              <w:right w:val="single" w:sz="7" w:space="0" w:color="000000"/>
            </w:tcBorders>
          </w:tcPr>
          <w:p w14:paraId="2C5181D1" w14:textId="77777777" w:rsidR="00007AFA" w:rsidRPr="00007AFA" w:rsidRDefault="00007AFA" w:rsidP="00007AFA">
            <w:pPr>
              <w:pStyle w:val="TableText"/>
            </w:pPr>
            <w:r w:rsidRPr="00007AFA">
              <w:t>64,164,251,415,729,850,884</w:t>
            </w:r>
          </w:p>
        </w:tc>
      </w:tr>
      <w:tr w:rsidR="00007AFA" w14:paraId="59CCF211"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B4F8CDD" w14:textId="77777777" w:rsidR="00007AFA" w:rsidRPr="00007AFA" w:rsidRDefault="00007AFA" w:rsidP="00007AFA">
            <w:pPr>
              <w:pStyle w:val="TableText"/>
            </w:pPr>
            <w:r w:rsidRPr="00007AFA">
              <w:t>DGPT701P</w:t>
            </w:r>
          </w:p>
        </w:tc>
        <w:tc>
          <w:tcPr>
            <w:tcW w:w="755" w:type="pct"/>
            <w:tcBorders>
              <w:top w:val="single" w:sz="7" w:space="0" w:color="000000"/>
              <w:left w:val="single" w:sz="7" w:space="0" w:color="000000"/>
              <w:bottom w:val="single" w:sz="7" w:space="0" w:color="000000"/>
              <w:right w:val="single" w:sz="7" w:space="0" w:color="000000"/>
            </w:tcBorders>
          </w:tcPr>
          <w:p w14:paraId="75DBDAB7" w14:textId="77777777" w:rsidR="00007AFA" w:rsidRPr="00007AFA" w:rsidRDefault="00007AFA" w:rsidP="00007AFA">
            <w:pPr>
              <w:pStyle w:val="TableText"/>
            </w:pPr>
            <w:r w:rsidRPr="00007AFA">
              <w:t>2908139</w:t>
            </w:r>
          </w:p>
        </w:tc>
        <w:tc>
          <w:tcPr>
            <w:tcW w:w="746" w:type="pct"/>
            <w:tcBorders>
              <w:top w:val="single" w:sz="7" w:space="0" w:color="000000"/>
              <w:left w:val="single" w:sz="7" w:space="0" w:color="000000"/>
              <w:bottom w:val="single" w:sz="7" w:space="0" w:color="000000"/>
              <w:right w:val="single" w:sz="7" w:space="0" w:color="000000"/>
            </w:tcBorders>
          </w:tcPr>
          <w:p w14:paraId="0E6295EB" w14:textId="77777777" w:rsidR="00007AFA" w:rsidRPr="00007AFA" w:rsidRDefault="00007AFA" w:rsidP="00007AFA">
            <w:pPr>
              <w:pStyle w:val="TableText"/>
            </w:pPr>
            <w:r w:rsidRPr="00007AFA">
              <w:t>17213050</w:t>
            </w:r>
          </w:p>
        </w:tc>
        <w:tc>
          <w:tcPr>
            <w:tcW w:w="2748" w:type="pct"/>
            <w:tcBorders>
              <w:top w:val="single" w:sz="7" w:space="0" w:color="000000"/>
              <w:left w:val="single" w:sz="7" w:space="0" w:color="000000"/>
              <w:bottom w:val="single" w:sz="7" w:space="0" w:color="000000"/>
              <w:right w:val="single" w:sz="7" w:space="0" w:color="000000"/>
            </w:tcBorders>
          </w:tcPr>
          <w:p w14:paraId="771E2060" w14:textId="77777777" w:rsidR="00007AFA" w:rsidRPr="00007AFA" w:rsidRDefault="00007AFA" w:rsidP="00007AFA">
            <w:pPr>
              <w:pStyle w:val="TableText"/>
            </w:pPr>
            <w:r w:rsidRPr="00007AFA">
              <w:t>164,415,884</w:t>
            </w:r>
          </w:p>
        </w:tc>
      </w:tr>
      <w:tr w:rsidR="00007AFA" w14:paraId="07552AC3"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66F654C" w14:textId="77777777" w:rsidR="00007AFA" w:rsidRPr="00007AFA" w:rsidRDefault="00007AFA" w:rsidP="00007AFA">
            <w:pPr>
              <w:pStyle w:val="TableText"/>
            </w:pPr>
            <w:r w:rsidRPr="00007AFA">
              <w:t>DGPT702</w:t>
            </w:r>
          </w:p>
        </w:tc>
        <w:tc>
          <w:tcPr>
            <w:tcW w:w="755" w:type="pct"/>
            <w:tcBorders>
              <w:top w:val="single" w:sz="7" w:space="0" w:color="000000"/>
              <w:left w:val="single" w:sz="7" w:space="0" w:color="000000"/>
              <w:bottom w:val="single" w:sz="7" w:space="0" w:color="000000"/>
              <w:right w:val="single" w:sz="7" w:space="0" w:color="000000"/>
            </w:tcBorders>
          </w:tcPr>
          <w:p w14:paraId="1A8DD666" w14:textId="77777777" w:rsidR="00007AFA" w:rsidRPr="00007AFA" w:rsidRDefault="00007AFA" w:rsidP="00007AFA">
            <w:pPr>
              <w:pStyle w:val="TableText"/>
            </w:pPr>
            <w:r w:rsidRPr="00007AFA">
              <w:t>2277722</w:t>
            </w:r>
          </w:p>
        </w:tc>
        <w:tc>
          <w:tcPr>
            <w:tcW w:w="746" w:type="pct"/>
            <w:tcBorders>
              <w:top w:val="single" w:sz="7" w:space="0" w:color="000000"/>
              <w:left w:val="single" w:sz="7" w:space="0" w:color="000000"/>
              <w:bottom w:val="single" w:sz="7" w:space="0" w:color="000000"/>
              <w:right w:val="single" w:sz="7" w:space="0" w:color="000000"/>
            </w:tcBorders>
          </w:tcPr>
          <w:p w14:paraId="4E66CCF6" w14:textId="77777777" w:rsidR="00007AFA" w:rsidRPr="00007AFA" w:rsidRDefault="00007AFA" w:rsidP="00115E57">
            <w:pPr>
              <w:pStyle w:val="TableText"/>
            </w:pPr>
            <w:r w:rsidRPr="00007AFA">
              <w:t>1200</w:t>
            </w:r>
            <w:r w:rsidR="00115E57">
              <w:t>7365</w:t>
            </w:r>
          </w:p>
        </w:tc>
        <w:tc>
          <w:tcPr>
            <w:tcW w:w="2748" w:type="pct"/>
            <w:tcBorders>
              <w:top w:val="single" w:sz="7" w:space="0" w:color="000000"/>
              <w:left w:val="single" w:sz="7" w:space="0" w:color="000000"/>
              <w:bottom w:val="single" w:sz="7" w:space="0" w:color="000000"/>
              <w:right w:val="single" w:sz="7" w:space="0" w:color="000000"/>
            </w:tcBorders>
          </w:tcPr>
          <w:p w14:paraId="58D1E543" w14:textId="77777777" w:rsidR="00007AFA" w:rsidRPr="00007AFA" w:rsidRDefault="00007AFA" w:rsidP="00007AFA">
            <w:pPr>
              <w:pStyle w:val="TableText"/>
            </w:pPr>
            <w:r w:rsidRPr="00007AFA">
              <w:t>884</w:t>
            </w:r>
          </w:p>
        </w:tc>
      </w:tr>
      <w:tr w:rsidR="00007AFA" w14:paraId="28FD9DA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9563222" w14:textId="77777777" w:rsidR="00007AFA" w:rsidRPr="00007AFA" w:rsidRDefault="00007AFA" w:rsidP="00007AFA">
            <w:pPr>
              <w:pStyle w:val="TableText"/>
            </w:pPr>
            <w:r w:rsidRPr="00007AFA">
              <w:t>DGPT70DI</w:t>
            </w:r>
          </w:p>
        </w:tc>
        <w:tc>
          <w:tcPr>
            <w:tcW w:w="755" w:type="pct"/>
            <w:tcBorders>
              <w:top w:val="single" w:sz="7" w:space="0" w:color="000000"/>
              <w:left w:val="single" w:sz="7" w:space="0" w:color="000000"/>
              <w:bottom w:val="single" w:sz="7" w:space="0" w:color="000000"/>
              <w:right w:val="single" w:sz="7" w:space="0" w:color="000000"/>
            </w:tcBorders>
          </w:tcPr>
          <w:p w14:paraId="2ACE4481" w14:textId="77777777" w:rsidR="00007AFA" w:rsidRPr="00007AFA" w:rsidRDefault="00007AFA" w:rsidP="00007AFA">
            <w:pPr>
              <w:pStyle w:val="TableText"/>
            </w:pPr>
            <w:r w:rsidRPr="00007AFA">
              <w:t>12136680</w:t>
            </w:r>
          </w:p>
        </w:tc>
        <w:tc>
          <w:tcPr>
            <w:tcW w:w="746" w:type="pct"/>
            <w:tcBorders>
              <w:top w:val="single" w:sz="7" w:space="0" w:color="000000"/>
              <w:left w:val="single" w:sz="7" w:space="0" w:color="000000"/>
              <w:bottom w:val="single" w:sz="7" w:space="0" w:color="000000"/>
              <w:right w:val="single" w:sz="7" w:space="0" w:color="000000"/>
            </w:tcBorders>
          </w:tcPr>
          <w:p w14:paraId="4626CFE5" w14:textId="77777777" w:rsidR="00007AFA" w:rsidRPr="00007AFA" w:rsidRDefault="00007AFA" w:rsidP="00007AFA">
            <w:pPr>
              <w:pStyle w:val="TableText"/>
            </w:pPr>
            <w:r w:rsidRPr="00007AFA">
              <w:t>18406929</w:t>
            </w:r>
          </w:p>
        </w:tc>
        <w:tc>
          <w:tcPr>
            <w:tcW w:w="2748" w:type="pct"/>
            <w:tcBorders>
              <w:top w:val="single" w:sz="7" w:space="0" w:color="000000"/>
              <w:left w:val="single" w:sz="7" w:space="0" w:color="000000"/>
              <w:bottom w:val="single" w:sz="7" w:space="0" w:color="000000"/>
              <w:right w:val="single" w:sz="7" w:space="0" w:color="000000"/>
            </w:tcBorders>
          </w:tcPr>
          <w:p w14:paraId="5A026586" w14:textId="77777777" w:rsidR="00007AFA" w:rsidRPr="00007AFA" w:rsidRDefault="00007AFA" w:rsidP="00007AFA">
            <w:pPr>
              <w:pStyle w:val="TableText"/>
            </w:pPr>
            <w:r w:rsidRPr="00007AFA">
              <w:t>510,850,884</w:t>
            </w:r>
          </w:p>
        </w:tc>
      </w:tr>
      <w:tr w:rsidR="00007AFA" w14:paraId="30B7C67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495A639" w14:textId="77777777" w:rsidR="00007AFA" w:rsidRPr="00007AFA" w:rsidRDefault="00007AFA" w:rsidP="00007AFA">
            <w:pPr>
              <w:pStyle w:val="TableText"/>
            </w:pPr>
            <w:r w:rsidRPr="00007AFA">
              <w:t>DGPT70DX</w:t>
            </w:r>
          </w:p>
        </w:tc>
        <w:tc>
          <w:tcPr>
            <w:tcW w:w="755" w:type="pct"/>
            <w:tcBorders>
              <w:top w:val="single" w:sz="7" w:space="0" w:color="000000"/>
              <w:left w:val="single" w:sz="7" w:space="0" w:color="000000"/>
              <w:bottom w:val="single" w:sz="7" w:space="0" w:color="000000"/>
              <w:right w:val="single" w:sz="7" w:space="0" w:color="000000"/>
            </w:tcBorders>
          </w:tcPr>
          <w:p w14:paraId="1C16A609" w14:textId="77777777" w:rsidR="00007AFA" w:rsidRPr="00007AFA" w:rsidRDefault="00007AFA" w:rsidP="00007AFA">
            <w:pPr>
              <w:pStyle w:val="TableText"/>
            </w:pPr>
            <w:r w:rsidRPr="00007AFA">
              <w:t>3873659</w:t>
            </w:r>
          </w:p>
        </w:tc>
        <w:tc>
          <w:tcPr>
            <w:tcW w:w="746" w:type="pct"/>
            <w:tcBorders>
              <w:top w:val="single" w:sz="7" w:space="0" w:color="000000"/>
              <w:left w:val="single" w:sz="7" w:space="0" w:color="000000"/>
              <w:bottom w:val="single" w:sz="7" w:space="0" w:color="000000"/>
              <w:right w:val="single" w:sz="7" w:space="0" w:color="000000"/>
            </w:tcBorders>
          </w:tcPr>
          <w:p w14:paraId="2BEC6C21" w14:textId="77777777" w:rsidR="00007AFA" w:rsidRPr="00007AFA" w:rsidRDefault="00F00E54" w:rsidP="00007AFA">
            <w:pPr>
              <w:pStyle w:val="TableText"/>
            </w:pPr>
            <w:r>
              <w:t>4054092</w:t>
            </w:r>
          </w:p>
        </w:tc>
        <w:tc>
          <w:tcPr>
            <w:tcW w:w="2748" w:type="pct"/>
            <w:tcBorders>
              <w:top w:val="single" w:sz="7" w:space="0" w:color="000000"/>
              <w:left w:val="single" w:sz="7" w:space="0" w:color="000000"/>
              <w:bottom w:val="single" w:sz="7" w:space="0" w:color="000000"/>
              <w:right w:val="single" w:sz="7" w:space="0" w:color="000000"/>
            </w:tcBorders>
          </w:tcPr>
          <w:p w14:paraId="27FD050F" w14:textId="77777777" w:rsidR="00007AFA" w:rsidRPr="00007AFA" w:rsidRDefault="00007AFA" w:rsidP="00007AFA">
            <w:pPr>
              <w:pStyle w:val="TableText"/>
            </w:pPr>
            <w:r w:rsidRPr="00007AFA">
              <w:t>510,850,884</w:t>
            </w:r>
          </w:p>
        </w:tc>
      </w:tr>
      <w:tr w:rsidR="00007AFA" w14:paraId="6109463B"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545E860" w14:textId="77777777" w:rsidR="00007AFA" w:rsidRPr="00007AFA" w:rsidRDefault="00007AFA" w:rsidP="00007AFA">
            <w:pPr>
              <w:pStyle w:val="TableText"/>
            </w:pPr>
            <w:r w:rsidRPr="00007AFA">
              <w:lastRenderedPageBreak/>
              <w:t>DGPTAE</w:t>
            </w:r>
          </w:p>
        </w:tc>
        <w:tc>
          <w:tcPr>
            <w:tcW w:w="755" w:type="pct"/>
            <w:tcBorders>
              <w:top w:val="single" w:sz="7" w:space="0" w:color="000000"/>
              <w:left w:val="single" w:sz="7" w:space="0" w:color="000000"/>
              <w:bottom w:val="single" w:sz="7" w:space="0" w:color="000000"/>
              <w:right w:val="single" w:sz="7" w:space="0" w:color="000000"/>
            </w:tcBorders>
          </w:tcPr>
          <w:p w14:paraId="35F06B3D" w14:textId="77777777" w:rsidR="00007AFA" w:rsidRPr="00007AFA" w:rsidRDefault="00007AFA" w:rsidP="00007AFA">
            <w:pPr>
              <w:pStyle w:val="TableText"/>
            </w:pPr>
            <w:r w:rsidRPr="00007AFA">
              <w:t>14522606</w:t>
            </w:r>
          </w:p>
        </w:tc>
        <w:tc>
          <w:tcPr>
            <w:tcW w:w="746" w:type="pct"/>
            <w:tcBorders>
              <w:top w:val="single" w:sz="7" w:space="0" w:color="000000"/>
              <w:left w:val="single" w:sz="7" w:space="0" w:color="000000"/>
              <w:bottom w:val="single" w:sz="7" w:space="0" w:color="000000"/>
              <w:right w:val="single" w:sz="7" w:space="0" w:color="000000"/>
            </w:tcBorders>
          </w:tcPr>
          <w:p w14:paraId="634EDE1F" w14:textId="77777777" w:rsidR="00007AFA" w:rsidRPr="00007AFA" w:rsidRDefault="00007AFA" w:rsidP="00F00E54">
            <w:pPr>
              <w:pStyle w:val="TableText"/>
            </w:pPr>
            <w:r w:rsidRPr="00007AFA">
              <w:t>191</w:t>
            </w:r>
            <w:r w:rsidR="00F00E54">
              <w:t>85351</w:t>
            </w:r>
          </w:p>
        </w:tc>
        <w:tc>
          <w:tcPr>
            <w:tcW w:w="2748" w:type="pct"/>
            <w:tcBorders>
              <w:top w:val="single" w:sz="7" w:space="0" w:color="000000"/>
              <w:left w:val="single" w:sz="7" w:space="0" w:color="000000"/>
              <w:bottom w:val="single" w:sz="7" w:space="0" w:color="000000"/>
              <w:right w:val="single" w:sz="7" w:space="0" w:color="000000"/>
            </w:tcBorders>
          </w:tcPr>
          <w:p w14:paraId="63AC38BB" w14:textId="77777777" w:rsidR="00007AFA" w:rsidRPr="00007AFA" w:rsidRDefault="00007AFA" w:rsidP="00007AFA">
            <w:pPr>
              <w:pStyle w:val="TableText"/>
            </w:pPr>
            <w:r w:rsidRPr="00007AFA">
              <w:t>58,415,884</w:t>
            </w:r>
          </w:p>
        </w:tc>
      </w:tr>
      <w:tr w:rsidR="00007AFA" w14:paraId="3B895020"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BD83FA4" w14:textId="77777777" w:rsidR="00007AFA" w:rsidRPr="00007AFA" w:rsidRDefault="00007AFA" w:rsidP="00007AFA">
            <w:pPr>
              <w:pStyle w:val="TableText"/>
            </w:pPr>
            <w:r w:rsidRPr="00007AFA">
              <w:t>DGPTAE01</w:t>
            </w:r>
          </w:p>
        </w:tc>
        <w:tc>
          <w:tcPr>
            <w:tcW w:w="755" w:type="pct"/>
            <w:tcBorders>
              <w:top w:val="single" w:sz="7" w:space="0" w:color="000000"/>
              <w:left w:val="single" w:sz="7" w:space="0" w:color="000000"/>
              <w:bottom w:val="single" w:sz="7" w:space="0" w:color="000000"/>
              <w:right w:val="single" w:sz="7" w:space="0" w:color="000000"/>
            </w:tcBorders>
          </w:tcPr>
          <w:p w14:paraId="720E5A3B" w14:textId="77777777" w:rsidR="00007AFA" w:rsidRPr="00007AFA" w:rsidRDefault="00007AFA" w:rsidP="00007AFA">
            <w:pPr>
              <w:pStyle w:val="TableText"/>
            </w:pPr>
            <w:r w:rsidRPr="00007AFA">
              <w:t>9393836</w:t>
            </w:r>
          </w:p>
        </w:tc>
        <w:tc>
          <w:tcPr>
            <w:tcW w:w="746" w:type="pct"/>
            <w:tcBorders>
              <w:top w:val="single" w:sz="7" w:space="0" w:color="000000"/>
              <w:left w:val="single" w:sz="7" w:space="0" w:color="000000"/>
              <w:bottom w:val="single" w:sz="7" w:space="0" w:color="000000"/>
              <w:right w:val="single" w:sz="7" w:space="0" w:color="000000"/>
            </w:tcBorders>
          </w:tcPr>
          <w:p w14:paraId="2BA8799A" w14:textId="77777777" w:rsidR="00007AFA" w:rsidRPr="00007AFA" w:rsidRDefault="00007AFA" w:rsidP="00007AFA">
            <w:pPr>
              <w:pStyle w:val="TableText"/>
            </w:pPr>
            <w:r w:rsidRPr="00007AFA">
              <w:t>10894380</w:t>
            </w:r>
          </w:p>
        </w:tc>
        <w:tc>
          <w:tcPr>
            <w:tcW w:w="2748" w:type="pct"/>
            <w:tcBorders>
              <w:top w:val="single" w:sz="7" w:space="0" w:color="000000"/>
              <w:left w:val="single" w:sz="7" w:space="0" w:color="000000"/>
              <w:bottom w:val="single" w:sz="7" w:space="0" w:color="000000"/>
              <w:right w:val="single" w:sz="7" w:space="0" w:color="000000"/>
            </w:tcBorders>
          </w:tcPr>
          <w:p w14:paraId="794DDFA2" w14:textId="77777777" w:rsidR="00007AFA" w:rsidRPr="00007AFA" w:rsidRDefault="00007AFA" w:rsidP="00007AFA">
            <w:pPr>
              <w:pStyle w:val="TableText"/>
            </w:pPr>
            <w:r w:rsidRPr="00007AFA">
              <w:t>58,342,466,664,867,884</w:t>
            </w:r>
          </w:p>
        </w:tc>
      </w:tr>
      <w:tr w:rsidR="00007AFA" w14:paraId="19B6F764"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DD3A249" w14:textId="77777777" w:rsidR="00007AFA" w:rsidRPr="00007AFA" w:rsidRDefault="00007AFA" w:rsidP="00007AFA">
            <w:pPr>
              <w:pStyle w:val="TableText"/>
            </w:pPr>
            <w:r w:rsidRPr="00007AFA">
              <w:t>DGPTAE02</w:t>
            </w:r>
          </w:p>
        </w:tc>
        <w:tc>
          <w:tcPr>
            <w:tcW w:w="755" w:type="pct"/>
            <w:tcBorders>
              <w:top w:val="single" w:sz="7" w:space="0" w:color="000000"/>
              <w:left w:val="single" w:sz="7" w:space="0" w:color="000000"/>
              <w:bottom w:val="single" w:sz="7" w:space="0" w:color="000000"/>
              <w:right w:val="single" w:sz="7" w:space="0" w:color="000000"/>
            </w:tcBorders>
          </w:tcPr>
          <w:p w14:paraId="5B058902" w14:textId="77777777" w:rsidR="00007AFA" w:rsidRPr="00007AFA" w:rsidRDefault="00007AFA" w:rsidP="00007AFA">
            <w:pPr>
              <w:pStyle w:val="TableText"/>
            </w:pPr>
            <w:r w:rsidRPr="00007AFA">
              <w:t>19628803</w:t>
            </w:r>
          </w:p>
        </w:tc>
        <w:tc>
          <w:tcPr>
            <w:tcW w:w="746" w:type="pct"/>
            <w:tcBorders>
              <w:top w:val="single" w:sz="7" w:space="0" w:color="000000"/>
              <w:left w:val="single" w:sz="7" w:space="0" w:color="000000"/>
              <w:bottom w:val="single" w:sz="7" w:space="0" w:color="000000"/>
              <w:right w:val="single" w:sz="7" w:space="0" w:color="000000"/>
            </w:tcBorders>
          </w:tcPr>
          <w:p w14:paraId="7E65FE4B" w14:textId="77777777" w:rsidR="00007AFA" w:rsidRPr="00007AFA" w:rsidRDefault="00F00E54" w:rsidP="00007AFA">
            <w:pPr>
              <w:pStyle w:val="TableText"/>
            </w:pPr>
            <w:r>
              <w:t>26206444</w:t>
            </w:r>
          </w:p>
        </w:tc>
        <w:tc>
          <w:tcPr>
            <w:tcW w:w="2748" w:type="pct"/>
            <w:tcBorders>
              <w:top w:val="single" w:sz="7" w:space="0" w:color="000000"/>
              <w:left w:val="single" w:sz="7" w:space="0" w:color="000000"/>
              <w:bottom w:val="single" w:sz="7" w:space="0" w:color="000000"/>
              <w:right w:val="single" w:sz="7" w:space="0" w:color="000000"/>
            </w:tcBorders>
          </w:tcPr>
          <w:p w14:paraId="29D98B05" w14:textId="77777777" w:rsidR="00007AFA" w:rsidRPr="00007AFA" w:rsidRDefault="00007AFA" w:rsidP="00B17B94">
            <w:pPr>
              <w:pStyle w:val="TableText"/>
            </w:pPr>
            <w:r w:rsidRPr="00007AFA">
              <w:t>8,22,39,114,176,251,247,270,446,418,</w:t>
            </w:r>
            <w:r w:rsidR="00B17B94">
              <w:t xml:space="preserve"> </w:t>
            </w:r>
            <w:r w:rsidRPr="00007AFA">
              <w:t>482,466,683,729,884</w:t>
            </w:r>
          </w:p>
        </w:tc>
      </w:tr>
      <w:tr w:rsidR="00007AFA" w14:paraId="7ACD1E13"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B3D7020" w14:textId="77777777" w:rsidR="00007AFA" w:rsidRPr="00007AFA" w:rsidRDefault="00007AFA" w:rsidP="00007AFA">
            <w:pPr>
              <w:pStyle w:val="TableText"/>
            </w:pPr>
            <w:r w:rsidRPr="00007AFA">
              <w:t>DGPTAE03</w:t>
            </w:r>
          </w:p>
        </w:tc>
        <w:tc>
          <w:tcPr>
            <w:tcW w:w="755" w:type="pct"/>
            <w:tcBorders>
              <w:top w:val="single" w:sz="7" w:space="0" w:color="000000"/>
              <w:left w:val="single" w:sz="7" w:space="0" w:color="000000"/>
              <w:bottom w:val="single" w:sz="7" w:space="0" w:color="000000"/>
              <w:right w:val="single" w:sz="7" w:space="0" w:color="000000"/>
            </w:tcBorders>
          </w:tcPr>
          <w:p w14:paraId="1F034954" w14:textId="77777777" w:rsidR="00007AFA" w:rsidRPr="00007AFA" w:rsidRDefault="00007AFA" w:rsidP="00007AFA">
            <w:pPr>
              <w:pStyle w:val="TableText"/>
            </w:pPr>
            <w:r w:rsidRPr="00007AFA">
              <w:t>10987387</w:t>
            </w:r>
          </w:p>
        </w:tc>
        <w:tc>
          <w:tcPr>
            <w:tcW w:w="746" w:type="pct"/>
            <w:tcBorders>
              <w:top w:val="single" w:sz="7" w:space="0" w:color="000000"/>
              <w:left w:val="single" w:sz="7" w:space="0" w:color="000000"/>
              <w:bottom w:val="single" w:sz="7" w:space="0" w:color="000000"/>
              <w:right w:val="single" w:sz="7" w:space="0" w:color="000000"/>
            </w:tcBorders>
          </w:tcPr>
          <w:p w14:paraId="5C20DCDA" w14:textId="77777777" w:rsidR="00007AFA" w:rsidRPr="00007AFA" w:rsidRDefault="00007AFA" w:rsidP="00007AFA">
            <w:pPr>
              <w:pStyle w:val="TableText"/>
            </w:pPr>
            <w:r w:rsidRPr="00007AFA">
              <w:t>8625430</w:t>
            </w:r>
          </w:p>
        </w:tc>
        <w:tc>
          <w:tcPr>
            <w:tcW w:w="2748" w:type="pct"/>
            <w:tcBorders>
              <w:top w:val="single" w:sz="7" w:space="0" w:color="000000"/>
              <w:left w:val="single" w:sz="7" w:space="0" w:color="000000"/>
              <w:bottom w:val="single" w:sz="7" w:space="0" w:color="000000"/>
              <w:right w:val="single" w:sz="7" w:space="0" w:color="000000"/>
            </w:tcBorders>
          </w:tcPr>
          <w:p w14:paraId="73C58004" w14:textId="77777777" w:rsidR="00007AFA" w:rsidRPr="00007AFA" w:rsidRDefault="00007AFA" w:rsidP="00007AFA">
            <w:pPr>
              <w:pStyle w:val="TableText"/>
            </w:pPr>
            <w:r w:rsidRPr="00007AFA">
              <w:t>8,52,164,850,884</w:t>
            </w:r>
          </w:p>
        </w:tc>
      </w:tr>
      <w:tr w:rsidR="00930A24" w14:paraId="7721D13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A07AC13" w14:textId="77777777" w:rsidR="00930A24" w:rsidRPr="00930A24" w:rsidRDefault="00930A24" w:rsidP="00930A24">
            <w:pPr>
              <w:pStyle w:val="TableText"/>
            </w:pPr>
            <w:r w:rsidRPr="00930A24">
              <w:t>DGPTAE04</w:t>
            </w:r>
          </w:p>
        </w:tc>
        <w:tc>
          <w:tcPr>
            <w:tcW w:w="755" w:type="pct"/>
            <w:tcBorders>
              <w:top w:val="single" w:sz="7" w:space="0" w:color="000000"/>
              <w:left w:val="single" w:sz="7" w:space="0" w:color="000000"/>
              <w:bottom w:val="single" w:sz="7" w:space="0" w:color="000000"/>
              <w:right w:val="single" w:sz="7" w:space="0" w:color="000000"/>
            </w:tcBorders>
          </w:tcPr>
          <w:p w14:paraId="03612168" w14:textId="77777777" w:rsidR="00930A24" w:rsidRPr="00930A24" w:rsidRDefault="00930A24" w:rsidP="00930A24">
            <w:pPr>
              <w:pStyle w:val="TableText"/>
            </w:pPr>
            <w:r w:rsidRPr="00930A24">
              <w:t>9147597</w:t>
            </w:r>
          </w:p>
        </w:tc>
        <w:tc>
          <w:tcPr>
            <w:tcW w:w="746" w:type="pct"/>
            <w:tcBorders>
              <w:top w:val="single" w:sz="7" w:space="0" w:color="000000"/>
              <w:left w:val="single" w:sz="7" w:space="0" w:color="000000"/>
              <w:bottom w:val="single" w:sz="7" w:space="0" w:color="000000"/>
              <w:right w:val="single" w:sz="7" w:space="0" w:color="000000"/>
            </w:tcBorders>
          </w:tcPr>
          <w:p w14:paraId="404B57B7" w14:textId="77777777" w:rsidR="00930A24" w:rsidRPr="00930A24" w:rsidRDefault="00213E31" w:rsidP="00930A24">
            <w:pPr>
              <w:pStyle w:val="TableText"/>
            </w:pPr>
            <w:r>
              <w:t>12240703</w:t>
            </w:r>
          </w:p>
        </w:tc>
        <w:tc>
          <w:tcPr>
            <w:tcW w:w="2748" w:type="pct"/>
            <w:tcBorders>
              <w:top w:val="single" w:sz="7" w:space="0" w:color="000000"/>
              <w:left w:val="single" w:sz="7" w:space="0" w:color="000000"/>
              <w:bottom w:val="single" w:sz="7" w:space="0" w:color="000000"/>
              <w:right w:val="single" w:sz="7" w:space="0" w:color="000000"/>
            </w:tcBorders>
          </w:tcPr>
          <w:p w14:paraId="2570E584" w14:textId="77777777" w:rsidR="00930A24" w:rsidRPr="00930A24" w:rsidRDefault="00930A24" w:rsidP="00930A24">
            <w:pPr>
              <w:pStyle w:val="TableText"/>
            </w:pPr>
            <w:r w:rsidRPr="00930A24">
              <w:t>510,744,870,850,884</w:t>
            </w:r>
          </w:p>
        </w:tc>
      </w:tr>
      <w:tr w:rsidR="00930A24" w14:paraId="625C021B"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7642A22" w14:textId="77777777" w:rsidR="00930A24" w:rsidRPr="00930A24" w:rsidRDefault="00930A24" w:rsidP="00930A24">
            <w:pPr>
              <w:pStyle w:val="TableText"/>
            </w:pPr>
            <w:r w:rsidRPr="00930A24">
              <w:t>DGPTAEE</w:t>
            </w:r>
          </w:p>
        </w:tc>
        <w:tc>
          <w:tcPr>
            <w:tcW w:w="755" w:type="pct"/>
            <w:tcBorders>
              <w:top w:val="single" w:sz="7" w:space="0" w:color="000000"/>
              <w:left w:val="single" w:sz="7" w:space="0" w:color="000000"/>
              <w:bottom w:val="single" w:sz="7" w:space="0" w:color="000000"/>
              <w:right w:val="single" w:sz="7" w:space="0" w:color="000000"/>
            </w:tcBorders>
          </w:tcPr>
          <w:p w14:paraId="08B13DA3" w14:textId="77777777" w:rsidR="00930A24" w:rsidRPr="00930A24" w:rsidRDefault="00930A24" w:rsidP="00930A24">
            <w:pPr>
              <w:pStyle w:val="TableText"/>
            </w:pPr>
            <w:r w:rsidRPr="00930A24">
              <w:t>10892054</w:t>
            </w:r>
          </w:p>
        </w:tc>
        <w:tc>
          <w:tcPr>
            <w:tcW w:w="746" w:type="pct"/>
            <w:tcBorders>
              <w:top w:val="single" w:sz="7" w:space="0" w:color="000000"/>
              <w:left w:val="single" w:sz="7" w:space="0" w:color="000000"/>
              <w:bottom w:val="single" w:sz="7" w:space="0" w:color="000000"/>
              <w:right w:val="single" w:sz="7" w:space="0" w:color="000000"/>
            </w:tcBorders>
          </w:tcPr>
          <w:p w14:paraId="12963D2E" w14:textId="77777777" w:rsidR="00930A24" w:rsidRPr="00930A24" w:rsidRDefault="00F00E54" w:rsidP="008D130A">
            <w:pPr>
              <w:pStyle w:val="TableText"/>
            </w:pPr>
            <w:r>
              <w:t>24</w:t>
            </w:r>
            <w:r w:rsidR="008D130A">
              <w:t>445151</w:t>
            </w:r>
          </w:p>
        </w:tc>
        <w:tc>
          <w:tcPr>
            <w:tcW w:w="2748" w:type="pct"/>
            <w:tcBorders>
              <w:top w:val="single" w:sz="7" w:space="0" w:color="000000"/>
              <w:left w:val="single" w:sz="7" w:space="0" w:color="000000"/>
              <w:bottom w:val="single" w:sz="7" w:space="0" w:color="000000"/>
              <w:right w:val="single" w:sz="7" w:space="0" w:color="000000"/>
            </w:tcBorders>
          </w:tcPr>
          <w:p w14:paraId="28B5D292" w14:textId="77777777" w:rsidR="00930A24" w:rsidRPr="00930A24" w:rsidRDefault="00930A24" w:rsidP="00930A24">
            <w:pPr>
              <w:pStyle w:val="TableText"/>
            </w:pPr>
            <w:r w:rsidRPr="00930A24">
              <w:t>64,338,678,850,884</w:t>
            </w:r>
          </w:p>
        </w:tc>
      </w:tr>
      <w:tr w:rsidR="00930A24" w14:paraId="7B4809C4"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EC9A231" w14:textId="77777777" w:rsidR="00930A24" w:rsidRPr="00930A24" w:rsidRDefault="00930A24" w:rsidP="00930A24">
            <w:pPr>
              <w:pStyle w:val="TableText"/>
            </w:pPr>
            <w:r w:rsidRPr="00930A24">
              <w:t>DGPTAEE1</w:t>
            </w:r>
          </w:p>
        </w:tc>
        <w:tc>
          <w:tcPr>
            <w:tcW w:w="755" w:type="pct"/>
            <w:tcBorders>
              <w:top w:val="single" w:sz="7" w:space="0" w:color="000000"/>
              <w:left w:val="single" w:sz="7" w:space="0" w:color="000000"/>
              <w:bottom w:val="single" w:sz="7" w:space="0" w:color="000000"/>
              <w:right w:val="single" w:sz="7" w:space="0" w:color="000000"/>
            </w:tcBorders>
          </w:tcPr>
          <w:p w14:paraId="18603095" w14:textId="77777777" w:rsidR="00930A24" w:rsidRPr="00930A24" w:rsidRDefault="00930A24" w:rsidP="00930A24">
            <w:pPr>
              <w:pStyle w:val="TableText"/>
            </w:pPr>
            <w:r w:rsidRPr="00930A24">
              <w:t>21575685</w:t>
            </w:r>
          </w:p>
        </w:tc>
        <w:tc>
          <w:tcPr>
            <w:tcW w:w="746" w:type="pct"/>
            <w:tcBorders>
              <w:top w:val="single" w:sz="7" w:space="0" w:color="000000"/>
              <w:left w:val="single" w:sz="7" w:space="0" w:color="000000"/>
              <w:bottom w:val="single" w:sz="7" w:space="0" w:color="000000"/>
              <w:right w:val="single" w:sz="7" w:space="0" w:color="000000"/>
            </w:tcBorders>
          </w:tcPr>
          <w:p w14:paraId="3D34847E" w14:textId="77777777" w:rsidR="00930A24" w:rsidRPr="00930A24" w:rsidRDefault="00930A24" w:rsidP="00930A24">
            <w:pPr>
              <w:pStyle w:val="TableText"/>
            </w:pPr>
            <w:r w:rsidRPr="00930A24">
              <w:t>39125544</w:t>
            </w:r>
          </w:p>
        </w:tc>
        <w:tc>
          <w:tcPr>
            <w:tcW w:w="2748" w:type="pct"/>
            <w:tcBorders>
              <w:top w:val="single" w:sz="7" w:space="0" w:color="000000"/>
              <w:left w:val="single" w:sz="7" w:space="0" w:color="000000"/>
              <w:bottom w:val="single" w:sz="7" w:space="0" w:color="000000"/>
              <w:right w:val="single" w:sz="7" w:space="0" w:color="000000"/>
            </w:tcBorders>
          </w:tcPr>
          <w:p w14:paraId="22CBB0BD" w14:textId="77777777" w:rsidR="00930A24" w:rsidRPr="00930A24" w:rsidRDefault="00930A24" w:rsidP="00930A24">
            <w:pPr>
              <w:pStyle w:val="TableText"/>
            </w:pPr>
            <w:r w:rsidRPr="00930A24">
              <w:t>338,565,678,729,664,884</w:t>
            </w:r>
          </w:p>
        </w:tc>
      </w:tr>
      <w:tr w:rsidR="00930A24" w14:paraId="1F2F00E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5AB8C82" w14:textId="77777777" w:rsidR="00930A24" w:rsidRPr="00930A24" w:rsidRDefault="00930A24" w:rsidP="00930A24">
            <w:pPr>
              <w:pStyle w:val="TableText"/>
            </w:pPr>
            <w:r w:rsidRPr="00930A24">
              <w:t>DGPTAEE2</w:t>
            </w:r>
          </w:p>
        </w:tc>
        <w:tc>
          <w:tcPr>
            <w:tcW w:w="755" w:type="pct"/>
            <w:tcBorders>
              <w:top w:val="single" w:sz="7" w:space="0" w:color="000000"/>
              <w:left w:val="single" w:sz="7" w:space="0" w:color="000000"/>
              <w:bottom w:val="single" w:sz="7" w:space="0" w:color="000000"/>
              <w:right w:val="single" w:sz="7" w:space="0" w:color="000000"/>
            </w:tcBorders>
          </w:tcPr>
          <w:p w14:paraId="713A04B5" w14:textId="77777777" w:rsidR="00930A24" w:rsidRPr="00930A24" w:rsidRDefault="00930A24" w:rsidP="00930A24">
            <w:pPr>
              <w:pStyle w:val="TableText"/>
            </w:pPr>
            <w:r w:rsidRPr="00930A24">
              <w:t>14351045</w:t>
            </w:r>
          </w:p>
        </w:tc>
        <w:tc>
          <w:tcPr>
            <w:tcW w:w="746" w:type="pct"/>
            <w:tcBorders>
              <w:top w:val="single" w:sz="7" w:space="0" w:color="000000"/>
              <w:left w:val="single" w:sz="7" w:space="0" w:color="000000"/>
              <w:bottom w:val="single" w:sz="7" w:space="0" w:color="000000"/>
              <w:right w:val="single" w:sz="7" w:space="0" w:color="000000"/>
            </w:tcBorders>
          </w:tcPr>
          <w:p w14:paraId="59D37768" w14:textId="77777777" w:rsidR="00930A24" w:rsidRPr="00930A24" w:rsidRDefault="00930A24" w:rsidP="00930A24">
            <w:pPr>
              <w:pStyle w:val="TableText"/>
            </w:pPr>
            <w:r w:rsidRPr="00930A24">
              <w:t>30765062</w:t>
            </w:r>
          </w:p>
        </w:tc>
        <w:tc>
          <w:tcPr>
            <w:tcW w:w="2748" w:type="pct"/>
            <w:tcBorders>
              <w:top w:val="single" w:sz="7" w:space="0" w:color="000000"/>
              <w:left w:val="single" w:sz="7" w:space="0" w:color="000000"/>
              <w:bottom w:val="single" w:sz="7" w:space="0" w:color="000000"/>
              <w:right w:val="single" w:sz="7" w:space="0" w:color="000000"/>
            </w:tcBorders>
          </w:tcPr>
          <w:p w14:paraId="2098C0F3" w14:textId="77777777" w:rsidR="00930A24" w:rsidRPr="00930A24" w:rsidRDefault="00930A24" w:rsidP="00930A24">
            <w:pPr>
              <w:pStyle w:val="TableText"/>
            </w:pPr>
            <w:r w:rsidRPr="00930A24">
              <w:t>8,338,415,565,729,664,884</w:t>
            </w:r>
          </w:p>
        </w:tc>
      </w:tr>
      <w:tr w:rsidR="00930A24" w14:paraId="041F8FCE"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9422A21" w14:textId="77777777" w:rsidR="00930A24" w:rsidRPr="00930A24" w:rsidRDefault="00930A24" w:rsidP="00930A24">
            <w:pPr>
              <w:pStyle w:val="TableText"/>
            </w:pPr>
            <w:r w:rsidRPr="00930A24">
              <w:t>DGPTC1</w:t>
            </w:r>
          </w:p>
        </w:tc>
        <w:tc>
          <w:tcPr>
            <w:tcW w:w="755" w:type="pct"/>
            <w:tcBorders>
              <w:top w:val="single" w:sz="7" w:space="0" w:color="000000"/>
              <w:left w:val="single" w:sz="7" w:space="0" w:color="000000"/>
              <w:bottom w:val="single" w:sz="7" w:space="0" w:color="000000"/>
              <w:right w:val="single" w:sz="7" w:space="0" w:color="000000"/>
            </w:tcBorders>
          </w:tcPr>
          <w:p w14:paraId="2A572522" w14:textId="77777777" w:rsidR="00930A24" w:rsidRPr="00930A24" w:rsidRDefault="00C9220A" w:rsidP="00930A24">
            <w:pPr>
              <w:pStyle w:val="TableText"/>
            </w:pPr>
            <w:r w:rsidRPr="00C9220A">
              <w:t>26112849</w:t>
            </w:r>
          </w:p>
        </w:tc>
        <w:tc>
          <w:tcPr>
            <w:tcW w:w="746" w:type="pct"/>
            <w:tcBorders>
              <w:top w:val="single" w:sz="7" w:space="0" w:color="000000"/>
              <w:left w:val="single" w:sz="7" w:space="0" w:color="000000"/>
              <w:bottom w:val="single" w:sz="7" w:space="0" w:color="000000"/>
              <w:right w:val="single" w:sz="7" w:space="0" w:color="000000"/>
            </w:tcBorders>
          </w:tcPr>
          <w:p w14:paraId="6C384777" w14:textId="77777777" w:rsidR="00930A24" w:rsidRPr="00930A24" w:rsidRDefault="00F00E54" w:rsidP="00930A24">
            <w:pPr>
              <w:pStyle w:val="TableText"/>
            </w:pPr>
            <w:r>
              <w:t>29467995</w:t>
            </w:r>
          </w:p>
        </w:tc>
        <w:tc>
          <w:tcPr>
            <w:tcW w:w="2748" w:type="pct"/>
            <w:tcBorders>
              <w:top w:val="single" w:sz="7" w:space="0" w:color="000000"/>
              <w:left w:val="single" w:sz="7" w:space="0" w:color="000000"/>
              <w:bottom w:val="single" w:sz="7" w:space="0" w:color="000000"/>
              <w:right w:val="single" w:sz="7" w:space="0" w:color="000000"/>
            </w:tcBorders>
          </w:tcPr>
          <w:p w14:paraId="461A9053" w14:textId="77777777" w:rsidR="00930A24" w:rsidRPr="00930A24" w:rsidRDefault="00930A24" w:rsidP="00930A24">
            <w:pPr>
              <w:pStyle w:val="TableText"/>
            </w:pPr>
            <w:r w:rsidRPr="00930A24">
              <w:t>37,413,643,701,850,905,884</w:t>
            </w:r>
          </w:p>
        </w:tc>
      </w:tr>
      <w:tr w:rsidR="00930A24" w14:paraId="160481E1"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9DC8889" w14:textId="77777777" w:rsidR="00930A24" w:rsidRPr="00930A24" w:rsidRDefault="00930A24" w:rsidP="00930A24">
            <w:pPr>
              <w:pStyle w:val="TableText"/>
            </w:pPr>
            <w:r w:rsidRPr="00930A24">
              <w:t>DGPTC2</w:t>
            </w:r>
          </w:p>
        </w:tc>
        <w:tc>
          <w:tcPr>
            <w:tcW w:w="755" w:type="pct"/>
            <w:tcBorders>
              <w:top w:val="single" w:sz="7" w:space="0" w:color="000000"/>
              <w:left w:val="single" w:sz="7" w:space="0" w:color="000000"/>
              <w:bottom w:val="single" w:sz="7" w:space="0" w:color="000000"/>
              <w:right w:val="single" w:sz="7" w:space="0" w:color="000000"/>
            </w:tcBorders>
          </w:tcPr>
          <w:p w14:paraId="2C6EBA2D" w14:textId="77777777" w:rsidR="00930A24" w:rsidRPr="00930A24" w:rsidRDefault="00930A24" w:rsidP="00930A24">
            <w:pPr>
              <w:pStyle w:val="TableText"/>
            </w:pPr>
            <w:r w:rsidRPr="00930A24">
              <w:t>11527513</w:t>
            </w:r>
          </w:p>
        </w:tc>
        <w:tc>
          <w:tcPr>
            <w:tcW w:w="746" w:type="pct"/>
            <w:tcBorders>
              <w:top w:val="single" w:sz="7" w:space="0" w:color="000000"/>
              <w:left w:val="single" w:sz="7" w:space="0" w:color="000000"/>
              <w:bottom w:val="single" w:sz="7" w:space="0" w:color="000000"/>
              <w:right w:val="single" w:sz="7" w:space="0" w:color="000000"/>
            </w:tcBorders>
          </w:tcPr>
          <w:p w14:paraId="2EE911FC" w14:textId="77777777" w:rsidR="00930A24" w:rsidRPr="00930A24" w:rsidRDefault="00930A24" w:rsidP="00930A24">
            <w:pPr>
              <w:pStyle w:val="TableText"/>
            </w:pPr>
            <w:r w:rsidRPr="00930A24">
              <w:t>12393502</w:t>
            </w:r>
          </w:p>
        </w:tc>
        <w:tc>
          <w:tcPr>
            <w:tcW w:w="2748" w:type="pct"/>
            <w:tcBorders>
              <w:top w:val="single" w:sz="7" w:space="0" w:color="000000"/>
              <w:left w:val="single" w:sz="7" w:space="0" w:color="000000"/>
              <w:bottom w:val="single" w:sz="7" w:space="0" w:color="000000"/>
              <w:right w:val="single" w:sz="7" w:space="0" w:color="000000"/>
            </w:tcBorders>
          </w:tcPr>
          <w:p w14:paraId="3E63CEE2" w14:textId="77777777" w:rsidR="00930A24" w:rsidRPr="00930A24" w:rsidRDefault="00930A24" w:rsidP="00930A24">
            <w:pPr>
              <w:pStyle w:val="TableText"/>
            </w:pPr>
            <w:r w:rsidRPr="00930A24">
              <w:t>58,189,643,850,884</w:t>
            </w:r>
          </w:p>
        </w:tc>
      </w:tr>
      <w:tr w:rsidR="00930A24" w14:paraId="3A4E452E"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5F75D0B" w14:textId="77777777" w:rsidR="00930A24" w:rsidRPr="00930A24" w:rsidRDefault="00930A24" w:rsidP="00930A24">
            <w:pPr>
              <w:pStyle w:val="TableText"/>
            </w:pPr>
            <w:r w:rsidRPr="00930A24">
              <w:t>DGPTDDCR</w:t>
            </w:r>
          </w:p>
        </w:tc>
        <w:tc>
          <w:tcPr>
            <w:tcW w:w="755" w:type="pct"/>
            <w:tcBorders>
              <w:top w:val="single" w:sz="7" w:space="0" w:color="000000"/>
              <w:left w:val="single" w:sz="7" w:space="0" w:color="000000"/>
              <w:bottom w:val="single" w:sz="7" w:space="0" w:color="000000"/>
              <w:right w:val="single" w:sz="7" w:space="0" w:color="000000"/>
            </w:tcBorders>
          </w:tcPr>
          <w:p w14:paraId="3DB953B3" w14:textId="77777777" w:rsidR="00930A24" w:rsidRPr="00930A24" w:rsidRDefault="00930A24" w:rsidP="00930A24">
            <w:pPr>
              <w:pStyle w:val="TableText"/>
            </w:pPr>
            <w:r w:rsidRPr="00930A24">
              <w:t>88922399</w:t>
            </w:r>
          </w:p>
        </w:tc>
        <w:tc>
          <w:tcPr>
            <w:tcW w:w="746" w:type="pct"/>
            <w:tcBorders>
              <w:top w:val="single" w:sz="7" w:space="0" w:color="000000"/>
              <w:left w:val="single" w:sz="7" w:space="0" w:color="000000"/>
              <w:bottom w:val="single" w:sz="7" w:space="0" w:color="000000"/>
              <w:right w:val="single" w:sz="7" w:space="0" w:color="000000"/>
            </w:tcBorders>
          </w:tcPr>
          <w:p w14:paraId="09CCD8AA" w14:textId="77777777" w:rsidR="00930A24" w:rsidRPr="00930A24" w:rsidRDefault="006B5DA8" w:rsidP="00930A24">
            <w:pPr>
              <w:pStyle w:val="TableText"/>
            </w:pPr>
            <w:r w:rsidRPr="006B5DA8">
              <w:t>172287843</w:t>
            </w:r>
          </w:p>
        </w:tc>
        <w:tc>
          <w:tcPr>
            <w:tcW w:w="2748" w:type="pct"/>
            <w:tcBorders>
              <w:top w:val="single" w:sz="7" w:space="0" w:color="000000"/>
              <w:left w:val="single" w:sz="7" w:space="0" w:color="000000"/>
              <w:bottom w:val="single" w:sz="7" w:space="0" w:color="000000"/>
              <w:right w:val="single" w:sz="7" w:space="0" w:color="000000"/>
            </w:tcBorders>
          </w:tcPr>
          <w:p w14:paraId="12A0B50C" w14:textId="77777777" w:rsidR="00930A24" w:rsidRPr="00930A24" w:rsidRDefault="00930A24" w:rsidP="00930A24">
            <w:pPr>
              <w:pStyle w:val="TableText"/>
            </w:pPr>
            <w:r w:rsidRPr="00930A24">
              <w:t>478,862,884</w:t>
            </w:r>
          </w:p>
        </w:tc>
      </w:tr>
      <w:tr w:rsidR="00930A24" w14:paraId="1E0A4BB3"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7C0DBE9" w14:textId="77777777" w:rsidR="00930A24" w:rsidRPr="00930A24" w:rsidRDefault="00930A24" w:rsidP="00930A24">
            <w:pPr>
              <w:pStyle w:val="TableText"/>
            </w:pPr>
            <w:r w:rsidRPr="00930A24">
              <w:t>DGPTDRG</w:t>
            </w:r>
          </w:p>
        </w:tc>
        <w:tc>
          <w:tcPr>
            <w:tcW w:w="755" w:type="pct"/>
            <w:tcBorders>
              <w:top w:val="single" w:sz="7" w:space="0" w:color="000000"/>
              <w:left w:val="single" w:sz="7" w:space="0" w:color="000000"/>
              <w:bottom w:val="single" w:sz="7" w:space="0" w:color="000000"/>
              <w:right w:val="single" w:sz="7" w:space="0" w:color="000000"/>
            </w:tcBorders>
          </w:tcPr>
          <w:p w14:paraId="6CC1708E" w14:textId="77777777" w:rsidR="00930A24" w:rsidRPr="00930A24" w:rsidRDefault="00930A24" w:rsidP="00930A24">
            <w:pPr>
              <w:pStyle w:val="TableText"/>
            </w:pPr>
            <w:r w:rsidRPr="00930A24">
              <w:t>50130642</w:t>
            </w:r>
          </w:p>
        </w:tc>
        <w:tc>
          <w:tcPr>
            <w:tcW w:w="746" w:type="pct"/>
            <w:tcBorders>
              <w:top w:val="single" w:sz="7" w:space="0" w:color="000000"/>
              <w:left w:val="single" w:sz="7" w:space="0" w:color="000000"/>
              <w:bottom w:val="single" w:sz="7" w:space="0" w:color="000000"/>
              <w:right w:val="single" w:sz="7" w:space="0" w:color="000000"/>
            </w:tcBorders>
          </w:tcPr>
          <w:p w14:paraId="5407DB8A" w14:textId="77777777" w:rsidR="00930A24" w:rsidRPr="00930A24" w:rsidRDefault="001E3B08" w:rsidP="00930A24">
            <w:pPr>
              <w:pStyle w:val="TableText"/>
            </w:pPr>
            <w:r>
              <w:t>52220100</w:t>
            </w:r>
          </w:p>
        </w:tc>
        <w:tc>
          <w:tcPr>
            <w:tcW w:w="2748" w:type="pct"/>
            <w:tcBorders>
              <w:top w:val="single" w:sz="7" w:space="0" w:color="000000"/>
              <w:left w:val="single" w:sz="7" w:space="0" w:color="000000"/>
              <w:bottom w:val="single" w:sz="7" w:space="0" w:color="000000"/>
              <w:right w:val="single" w:sz="7" w:space="0" w:color="000000"/>
            </w:tcBorders>
          </w:tcPr>
          <w:p w14:paraId="4C7E22CF" w14:textId="77777777" w:rsidR="00930A24" w:rsidRPr="00930A24" w:rsidRDefault="00930A24" w:rsidP="00930A24">
            <w:pPr>
              <w:pStyle w:val="TableText"/>
            </w:pPr>
            <w:r w:rsidRPr="00930A24">
              <w:t>60,441,510,559,599,606,669,729,850,884</w:t>
            </w:r>
          </w:p>
        </w:tc>
      </w:tr>
      <w:tr w:rsidR="00AE0BA6" w14:paraId="68FC0ED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C06C61B" w14:textId="77777777" w:rsidR="00AE0BA6" w:rsidRPr="00930A24" w:rsidRDefault="00AE0BA6" w:rsidP="00930A24">
            <w:pPr>
              <w:pStyle w:val="TableText"/>
            </w:pPr>
            <w:r>
              <w:t>DGPTF099</w:t>
            </w:r>
          </w:p>
        </w:tc>
        <w:tc>
          <w:tcPr>
            <w:tcW w:w="755" w:type="pct"/>
            <w:tcBorders>
              <w:top w:val="single" w:sz="7" w:space="0" w:color="000000"/>
              <w:left w:val="single" w:sz="7" w:space="0" w:color="000000"/>
              <w:bottom w:val="single" w:sz="7" w:space="0" w:color="000000"/>
              <w:right w:val="single" w:sz="7" w:space="0" w:color="000000"/>
            </w:tcBorders>
          </w:tcPr>
          <w:p w14:paraId="7AEAB67F" w14:textId="77777777" w:rsidR="00AE0BA6" w:rsidRPr="00930A24" w:rsidRDefault="00AE0BA6" w:rsidP="00930A24">
            <w:pPr>
              <w:pStyle w:val="TableText"/>
            </w:pPr>
            <w:r>
              <w:t>11108603</w:t>
            </w:r>
          </w:p>
        </w:tc>
        <w:tc>
          <w:tcPr>
            <w:tcW w:w="746" w:type="pct"/>
            <w:tcBorders>
              <w:top w:val="single" w:sz="7" w:space="0" w:color="000000"/>
              <w:left w:val="single" w:sz="7" w:space="0" w:color="000000"/>
              <w:bottom w:val="single" w:sz="7" w:space="0" w:color="000000"/>
              <w:right w:val="single" w:sz="7" w:space="0" w:color="000000"/>
            </w:tcBorders>
          </w:tcPr>
          <w:p w14:paraId="19682B49" w14:textId="77777777" w:rsidR="00AE0BA6" w:rsidRDefault="00AE0BA6" w:rsidP="00930A24">
            <w:pPr>
              <w:pStyle w:val="TableText"/>
            </w:pPr>
            <w:r>
              <w:t>12766033</w:t>
            </w:r>
          </w:p>
        </w:tc>
        <w:tc>
          <w:tcPr>
            <w:tcW w:w="2748" w:type="pct"/>
            <w:tcBorders>
              <w:top w:val="single" w:sz="7" w:space="0" w:color="000000"/>
              <w:left w:val="single" w:sz="7" w:space="0" w:color="000000"/>
              <w:bottom w:val="single" w:sz="7" w:space="0" w:color="000000"/>
              <w:right w:val="single" w:sz="7" w:space="0" w:color="000000"/>
            </w:tcBorders>
          </w:tcPr>
          <w:p w14:paraId="4C5160D1" w14:textId="77777777" w:rsidR="00AE0BA6" w:rsidRPr="00930A24" w:rsidRDefault="00AE0BA6" w:rsidP="00930A24">
            <w:pPr>
              <w:pStyle w:val="TableText"/>
            </w:pPr>
            <w:r>
              <w:t>884</w:t>
            </w:r>
          </w:p>
        </w:tc>
      </w:tr>
      <w:tr w:rsidR="00AE0BA6" w14:paraId="02EF80A0"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8D20A93" w14:textId="77777777" w:rsidR="00AE0BA6" w:rsidRPr="00930A24" w:rsidRDefault="00AE0BA6" w:rsidP="00930A24">
            <w:pPr>
              <w:pStyle w:val="TableText"/>
            </w:pPr>
            <w:r>
              <w:t>DGPTF09X</w:t>
            </w:r>
          </w:p>
        </w:tc>
        <w:tc>
          <w:tcPr>
            <w:tcW w:w="755" w:type="pct"/>
            <w:tcBorders>
              <w:top w:val="single" w:sz="7" w:space="0" w:color="000000"/>
              <w:left w:val="single" w:sz="7" w:space="0" w:color="000000"/>
              <w:bottom w:val="single" w:sz="7" w:space="0" w:color="000000"/>
              <w:right w:val="single" w:sz="7" w:space="0" w:color="000000"/>
            </w:tcBorders>
          </w:tcPr>
          <w:p w14:paraId="1CEC7349" w14:textId="77777777" w:rsidR="00AE0BA6" w:rsidRPr="00930A24" w:rsidRDefault="00AE0BA6" w:rsidP="00930A24">
            <w:pPr>
              <w:pStyle w:val="TableText"/>
            </w:pPr>
            <w:r>
              <w:t>7765866</w:t>
            </w:r>
          </w:p>
        </w:tc>
        <w:tc>
          <w:tcPr>
            <w:tcW w:w="746" w:type="pct"/>
            <w:tcBorders>
              <w:top w:val="single" w:sz="7" w:space="0" w:color="000000"/>
              <w:left w:val="single" w:sz="7" w:space="0" w:color="000000"/>
              <w:bottom w:val="single" w:sz="7" w:space="0" w:color="000000"/>
              <w:right w:val="single" w:sz="7" w:space="0" w:color="000000"/>
            </w:tcBorders>
          </w:tcPr>
          <w:p w14:paraId="360F6EBE" w14:textId="77777777" w:rsidR="00AE0BA6" w:rsidRDefault="00AE0BA6" w:rsidP="00930A24">
            <w:pPr>
              <w:pStyle w:val="TableText"/>
            </w:pPr>
            <w:r>
              <w:t>8106091</w:t>
            </w:r>
          </w:p>
        </w:tc>
        <w:tc>
          <w:tcPr>
            <w:tcW w:w="2748" w:type="pct"/>
            <w:tcBorders>
              <w:top w:val="single" w:sz="7" w:space="0" w:color="000000"/>
              <w:left w:val="single" w:sz="7" w:space="0" w:color="000000"/>
              <w:bottom w:val="single" w:sz="7" w:space="0" w:color="000000"/>
              <w:right w:val="single" w:sz="7" w:space="0" w:color="000000"/>
            </w:tcBorders>
          </w:tcPr>
          <w:p w14:paraId="091843D9" w14:textId="77777777" w:rsidR="00AE0BA6" w:rsidRPr="00930A24" w:rsidRDefault="0099632E" w:rsidP="00930A24">
            <w:pPr>
              <w:pStyle w:val="TableText"/>
            </w:pPr>
            <w:r>
              <w:t>58,884</w:t>
            </w:r>
          </w:p>
        </w:tc>
      </w:tr>
      <w:tr w:rsidR="00930A24" w14:paraId="493967EA"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92634B8" w14:textId="77777777" w:rsidR="00930A24" w:rsidRPr="00930A24" w:rsidRDefault="00930A24" w:rsidP="00930A24">
            <w:pPr>
              <w:pStyle w:val="TableText"/>
            </w:pPr>
            <w:r w:rsidRPr="00930A24">
              <w:t>DGPTF1</w:t>
            </w:r>
          </w:p>
        </w:tc>
        <w:tc>
          <w:tcPr>
            <w:tcW w:w="755" w:type="pct"/>
            <w:tcBorders>
              <w:top w:val="single" w:sz="7" w:space="0" w:color="000000"/>
              <w:left w:val="single" w:sz="7" w:space="0" w:color="000000"/>
              <w:bottom w:val="single" w:sz="7" w:space="0" w:color="000000"/>
              <w:right w:val="single" w:sz="7" w:space="0" w:color="000000"/>
            </w:tcBorders>
          </w:tcPr>
          <w:p w14:paraId="09C15256" w14:textId="77777777" w:rsidR="00930A24" w:rsidRPr="00930A24" w:rsidRDefault="00930A24" w:rsidP="00930A24">
            <w:pPr>
              <w:pStyle w:val="TableText"/>
            </w:pPr>
            <w:r w:rsidRPr="00930A24">
              <w:t>34378858</w:t>
            </w:r>
          </w:p>
        </w:tc>
        <w:tc>
          <w:tcPr>
            <w:tcW w:w="746" w:type="pct"/>
            <w:tcBorders>
              <w:top w:val="single" w:sz="7" w:space="0" w:color="000000"/>
              <w:left w:val="single" w:sz="7" w:space="0" w:color="000000"/>
              <w:bottom w:val="single" w:sz="7" w:space="0" w:color="000000"/>
              <w:right w:val="single" w:sz="7" w:space="0" w:color="000000"/>
            </w:tcBorders>
          </w:tcPr>
          <w:p w14:paraId="58806F67" w14:textId="77777777" w:rsidR="00930A24" w:rsidRPr="00930A24" w:rsidRDefault="00F00E54" w:rsidP="00930A24">
            <w:pPr>
              <w:pStyle w:val="TableText"/>
            </w:pPr>
            <w:r>
              <w:t>35051519</w:t>
            </w:r>
          </w:p>
        </w:tc>
        <w:tc>
          <w:tcPr>
            <w:tcW w:w="2748" w:type="pct"/>
            <w:tcBorders>
              <w:top w:val="single" w:sz="7" w:space="0" w:color="000000"/>
              <w:left w:val="single" w:sz="7" w:space="0" w:color="000000"/>
              <w:bottom w:val="single" w:sz="7" w:space="0" w:color="000000"/>
              <w:right w:val="single" w:sz="7" w:space="0" w:color="000000"/>
            </w:tcBorders>
          </w:tcPr>
          <w:p w14:paraId="523EAB2B" w14:textId="77777777" w:rsidR="00930A24" w:rsidRPr="00930A24" w:rsidRDefault="00930A24" w:rsidP="00930A24">
            <w:pPr>
              <w:pStyle w:val="TableText"/>
            </w:pPr>
            <w:r w:rsidRPr="00930A24">
              <w:t>69,114,195,397,342,415,565,664,884</w:t>
            </w:r>
          </w:p>
        </w:tc>
      </w:tr>
      <w:tr w:rsidR="00930A24" w14:paraId="06514982"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A5446F0" w14:textId="77777777" w:rsidR="00930A24" w:rsidRPr="00930A24" w:rsidRDefault="00930A24" w:rsidP="00930A24">
            <w:pPr>
              <w:pStyle w:val="TableText"/>
            </w:pPr>
            <w:r w:rsidRPr="00930A24">
              <w:t>DGPTF2</w:t>
            </w:r>
          </w:p>
        </w:tc>
        <w:tc>
          <w:tcPr>
            <w:tcW w:w="755" w:type="pct"/>
            <w:tcBorders>
              <w:top w:val="single" w:sz="7" w:space="0" w:color="000000"/>
              <w:left w:val="single" w:sz="7" w:space="0" w:color="000000"/>
              <w:bottom w:val="single" w:sz="7" w:space="0" w:color="000000"/>
              <w:right w:val="single" w:sz="7" w:space="0" w:color="000000"/>
            </w:tcBorders>
          </w:tcPr>
          <w:p w14:paraId="4E32313D" w14:textId="77777777" w:rsidR="00930A24" w:rsidRPr="00930A24" w:rsidRDefault="00930A24" w:rsidP="00930A24">
            <w:pPr>
              <w:pStyle w:val="TableText"/>
            </w:pPr>
            <w:r w:rsidRPr="00930A24">
              <w:t>17166598</w:t>
            </w:r>
          </w:p>
        </w:tc>
        <w:tc>
          <w:tcPr>
            <w:tcW w:w="746" w:type="pct"/>
            <w:tcBorders>
              <w:top w:val="single" w:sz="7" w:space="0" w:color="000000"/>
              <w:left w:val="single" w:sz="7" w:space="0" w:color="000000"/>
              <w:bottom w:val="single" w:sz="7" w:space="0" w:color="000000"/>
              <w:right w:val="single" w:sz="7" w:space="0" w:color="000000"/>
            </w:tcBorders>
          </w:tcPr>
          <w:p w14:paraId="7697D902" w14:textId="77777777" w:rsidR="00930A24" w:rsidRPr="00930A24" w:rsidRDefault="00F00E54" w:rsidP="00930A24">
            <w:pPr>
              <w:pStyle w:val="TableText"/>
            </w:pPr>
            <w:r>
              <w:t>26229374</w:t>
            </w:r>
          </w:p>
        </w:tc>
        <w:tc>
          <w:tcPr>
            <w:tcW w:w="2748" w:type="pct"/>
            <w:tcBorders>
              <w:top w:val="single" w:sz="7" w:space="0" w:color="000000"/>
              <w:left w:val="single" w:sz="7" w:space="0" w:color="000000"/>
              <w:bottom w:val="single" w:sz="7" w:space="0" w:color="000000"/>
              <w:right w:val="single" w:sz="7" w:space="0" w:color="000000"/>
            </w:tcBorders>
          </w:tcPr>
          <w:p w14:paraId="3A6D187D" w14:textId="77777777" w:rsidR="00930A24" w:rsidRPr="00930A24" w:rsidRDefault="00930A24" w:rsidP="00930A24">
            <w:pPr>
              <w:pStyle w:val="TableText"/>
            </w:pPr>
            <w:r w:rsidRPr="00930A24">
              <w:t>37,342,643,861,850,884</w:t>
            </w:r>
          </w:p>
        </w:tc>
      </w:tr>
      <w:tr w:rsidR="00930A24" w14:paraId="7728D1D2"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77DA863" w14:textId="77777777" w:rsidR="00930A24" w:rsidRPr="00930A24" w:rsidRDefault="00930A24" w:rsidP="00930A24">
            <w:pPr>
              <w:pStyle w:val="TableText"/>
            </w:pPr>
            <w:r w:rsidRPr="00930A24">
              <w:t>DGPTF4</w:t>
            </w:r>
          </w:p>
        </w:tc>
        <w:tc>
          <w:tcPr>
            <w:tcW w:w="755" w:type="pct"/>
            <w:tcBorders>
              <w:top w:val="single" w:sz="7" w:space="0" w:color="000000"/>
              <w:left w:val="single" w:sz="7" w:space="0" w:color="000000"/>
              <w:bottom w:val="single" w:sz="7" w:space="0" w:color="000000"/>
              <w:right w:val="single" w:sz="7" w:space="0" w:color="000000"/>
            </w:tcBorders>
          </w:tcPr>
          <w:p w14:paraId="2AB1C598" w14:textId="77777777" w:rsidR="00930A24" w:rsidRPr="00930A24" w:rsidRDefault="00930A24" w:rsidP="00930A24">
            <w:pPr>
              <w:pStyle w:val="TableText"/>
            </w:pPr>
            <w:r w:rsidRPr="00930A24">
              <w:t>30195949</w:t>
            </w:r>
          </w:p>
        </w:tc>
        <w:tc>
          <w:tcPr>
            <w:tcW w:w="746" w:type="pct"/>
            <w:tcBorders>
              <w:top w:val="single" w:sz="7" w:space="0" w:color="000000"/>
              <w:left w:val="single" w:sz="7" w:space="0" w:color="000000"/>
              <w:bottom w:val="single" w:sz="7" w:space="0" w:color="000000"/>
              <w:right w:val="single" w:sz="7" w:space="0" w:color="000000"/>
            </w:tcBorders>
          </w:tcPr>
          <w:p w14:paraId="00F613CA" w14:textId="77777777" w:rsidR="00930A24" w:rsidRPr="00930A24" w:rsidRDefault="00F00E54" w:rsidP="00930A24">
            <w:pPr>
              <w:pStyle w:val="TableText"/>
            </w:pPr>
            <w:r>
              <w:t>30569279</w:t>
            </w:r>
          </w:p>
        </w:tc>
        <w:tc>
          <w:tcPr>
            <w:tcW w:w="2748" w:type="pct"/>
            <w:tcBorders>
              <w:top w:val="single" w:sz="7" w:space="0" w:color="000000"/>
              <w:left w:val="single" w:sz="7" w:space="0" w:color="000000"/>
              <w:bottom w:val="single" w:sz="7" w:space="0" w:color="000000"/>
              <w:right w:val="single" w:sz="7" w:space="0" w:color="000000"/>
            </w:tcBorders>
          </w:tcPr>
          <w:p w14:paraId="7B61EF5E" w14:textId="77777777" w:rsidR="00930A24" w:rsidRPr="00930A24" w:rsidRDefault="00930A24" w:rsidP="00930A24">
            <w:pPr>
              <w:pStyle w:val="TableText"/>
            </w:pPr>
            <w:r w:rsidRPr="00930A24">
              <w:t>114,115,397,510,517,478,683,775,850,884</w:t>
            </w:r>
          </w:p>
        </w:tc>
      </w:tr>
      <w:tr w:rsidR="00930A24" w14:paraId="490B7641"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4066770" w14:textId="77777777" w:rsidR="00930A24" w:rsidRPr="00930A24" w:rsidRDefault="00930A24" w:rsidP="00930A24">
            <w:pPr>
              <w:pStyle w:val="TableText"/>
            </w:pPr>
            <w:r w:rsidRPr="00930A24">
              <w:t>DGPTF41</w:t>
            </w:r>
          </w:p>
        </w:tc>
        <w:tc>
          <w:tcPr>
            <w:tcW w:w="755" w:type="pct"/>
            <w:tcBorders>
              <w:top w:val="single" w:sz="7" w:space="0" w:color="000000"/>
              <w:left w:val="single" w:sz="7" w:space="0" w:color="000000"/>
              <w:bottom w:val="single" w:sz="7" w:space="0" w:color="000000"/>
              <w:right w:val="single" w:sz="7" w:space="0" w:color="000000"/>
            </w:tcBorders>
          </w:tcPr>
          <w:p w14:paraId="34BB2129" w14:textId="77777777" w:rsidR="00930A24" w:rsidRPr="00930A24" w:rsidRDefault="00930A24" w:rsidP="00930A24">
            <w:pPr>
              <w:pStyle w:val="TableText"/>
            </w:pPr>
            <w:r w:rsidRPr="00930A24">
              <w:t>10056872</w:t>
            </w:r>
          </w:p>
        </w:tc>
        <w:tc>
          <w:tcPr>
            <w:tcW w:w="746" w:type="pct"/>
            <w:tcBorders>
              <w:top w:val="single" w:sz="7" w:space="0" w:color="000000"/>
              <w:left w:val="single" w:sz="7" w:space="0" w:color="000000"/>
              <w:bottom w:val="single" w:sz="7" w:space="0" w:color="000000"/>
              <w:right w:val="single" w:sz="7" w:space="0" w:color="000000"/>
            </w:tcBorders>
          </w:tcPr>
          <w:p w14:paraId="09F3E3E9" w14:textId="77777777" w:rsidR="00930A24" w:rsidRPr="00930A24" w:rsidRDefault="0079197A" w:rsidP="00930A24">
            <w:pPr>
              <w:pStyle w:val="TableText"/>
            </w:pPr>
            <w:r>
              <w:t>11239143</w:t>
            </w:r>
          </w:p>
        </w:tc>
        <w:tc>
          <w:tcPr>
            <w:tcW w:w="2748" w:type="pct"/>
            <w:tcBorders>
              <w:top w:val="single" w:sz="7" w:space="0" w:color="000000"/>
              <w:left w:val="single" w:sz="7" w:space="0" w:color="000000"/>
              <w:bottom w:val="single" w:sz="7" w:space="0" w:color="000000"/>
              <w:right w:val="single" w:sz="7" w:space="0" w:color="000000"/>
            </w:tcBorders>
          </w:tcPr>
          <w:p w14:paraId="6C7B1618" w14:textId="77777777" w:rsidR="00930A24" w:rsidRPr="00930A24" w:rsidRDefault="00930A24" w:rsidP="00930A24">
            <w:pPr>
              <w:pStyle w:val="TableText"/>
            </w:pPr>
            <w:r w:rsidRPr="00930A24">
              <w:t>64,635,729,850,884</w:t>
            </w:r>
          </w:p>
        </w:tc>
      </w:tr>
      <w:tr w:rsidR="00930A24" w14:paraId="38CAE1A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57C465DE" w14:textId="77777777" w:rsidR="00930A24" w:rsidRPr="00930A24" w:rsidRDefault="00930A24" w:rsidP="00930A24">
            <w:pPr>
              <w:pStyle w:val="TableText"/>
            </w:pPr>
            <w:r w:rsidRPr="00930A24">
              <w:t>DGPTF5</w:t>
            </w:r>
          </w:p>
        </w:tc>
        <w:tc>
          <w:tcPr>
            <w:tcW w:w="755" w:type="pct"/>
            <w:tcBorders>
              <w:top w:val="single" w:sz="7" w:space="0" w:color="000000"/>
              <w:left w:val="single" w:sz="7" w:space="0" w:color="000000"/>
              <w:bottom w:val="single" w:sz="7" w:space="0" w:color="000000"/>
              <w:right w:val="single" w:sz="7" w:space="0" w:color="000000"/>
            </w:tcBorders>
          </w:tcPr>
          <w:p w14:paraId="2484CFB7" w14:textId="77777777" w:rsidR="00930A24" w:rsidRPr="00930A24" w:rsidRDefault="00930A24" w:rsidP="00930A24">
            <w:pPr>
              <w:pStyle w:val="TableText"/>
            </w:pPr>
            <w:r w:rsidRPr="00930A24">
              <w:t>6981494</w:t>
            </w:r>
          </w:p>
        </w:tc>
        <w:tc>
          <w:tcPr>
            <w:tcW w:w="746" w:type="pct"/>
            <w:tcBorders>
              <w:top w:val="single" w:sz="7" w:space="0" w:color="000000"/>
              <w:left w:val="single" w:sz="7" w:space="0" w:color="000000"/>
              <w:bottom w:val="single" w:sz="7" w:space="0" w:color="000000"/>
              <w:right w:val="single" w:sz="7" w:space="0" w:color="000000"/>
            </w:tcBorders>
          </w:tcPr>
          <w:p w14:paraId="16215FB2" w14:textId="77777777" w:rsidR="00930A24" w:rsidRPr="00930A24" w:rsidRDefault="00930A24" w:rsidP="00930A24">
            <w:pPr>
              <w:pStyle w:val="TableText"/>
            </w:pPr>
            <w:r w:rsidRPr="00930A24">
              <w:t>6998580</w:t>
            </w:r>
          </w:p>
        </w:tc>
        <w:tc>
          <w:tcPr>
            <w:tcW w:w="2748" w:type="pct"/>
            <w:tcBorders>
              <w:top w:val="single" w:sz="7" w:space="0" w:color="000000"/>
              <w:left w:val="single" w:sz="7" w:space="0" w:color="000000"/>
              <w:bottom w:val="single" w:sz="7" w:space="0" w:color="000000"/>
              <w:right w:val="single" w:sz="7" w:space="0" w:color="000000"/>
            </w:tcBorders>
          </w:tcPr>
          <w:p w14:paraId="1960FCB1" w14:textId="77777777" w:rsidR="00930A24" w:rsidRPr="00930A24" w:rsidRDefault="00930A24" w:rsidP="00930A24">
            <w:pPr>
              <w:pStyle w:val="TableText"/>
            </w:pPr>
            <w:r w:rsidRPr="00930A24">
              <w:t>669,701,744,868,850,884</w:t>
            </w:r>
          </w:p>
        </w:tc>
      </w:tr>
      <w:tr w:rsidR="00930A24" w14:paraId="032E6B83"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5A3F84DB" w14:textId="77777777" w:rsidR="00930A24" w:rsidRPr="00930A24" w:rsidRDefault="00930A24" w:rsidP="00930A24">
            <w:pPr>
              <w:pStyle w:val="TableText"/>
            </w:pPr>
            <w:r w:rsidRPr="00930A24">
              <w:t>DGPTFAPI</w:t>
            </w:r>
          </w:p>
        </w:tc>
        <w:tc>
          <w:tcPr>
            <w:tcW w:w="755" w:type="pct"/>
            <w:tcBorders>
              <w:top w:val="single" w:sz="7" w:space="0" w:color="000000"/>
              <w:left w:val="single" w:sz="7" w:space="0" w:color="000000"/>
              <w:bottom w:val="single" w:sz="7" w:space="0" w:color="000000"/>
              <w:right w:val="single" w:sz="7" w:space="0" w:color="000000"/>
            </w:tcBorders>
          </w:tcPr>
          <w:p w14:paraId="51D8A072" w14:textId="77777777" w:rsidR="00930A24" w:rsidRPr="00930A24" w:rsidRDefault="00930A24" w:rsidP="00930A24">
            <w:pPr>
              <w:pStyle w:val="TableText"/>
            </w:pPr>
            <w:r w:rsidRPr="00930A24">
              <w:t>6968721</w:t>
            </w:r>
          </w:p>
        </w:tc>
        <w:tc>
          <w:tcPr>
            <w:tcW w:w="746" w:type="pct"/>
            <w:tcBorders>
              <w:top w:val="single" w:sz="7" w:space="0" w:color="000000"/>
              <w:left w:val="single" w:sz="7" w:space="0" w:color="000000"/>
              <w:bottom w:val="single" w:sz="7" w:space="0" w:color="000000"/>
              <w:right w:val="single" w:sz="7" w:space="0" w:color="000000"/>
            </w:tcBorders>
          </w:tcPr>
          <w:p w14:paraId="7E901BEA" w14:textId="77777777" w:rsidR="00930A24" w:rsidRPr="00930A24" w:rsidRDefault="00930A24" w:rsidP="00930A24">
            <w:pPr>
              <w:pStyle w:val="TableText"/>
            </w:pPr>
            <w:r w:rsidRPr="00930A24">
              <w:t>6178065</w:t>
            </w:r>
          </w:p>
        </w:tc>
        <w:tc>
          <w:tcPr>
            <w:tcW w:w="2748" w:type="pct"/>
            <w:tcBorders>
              <w:top w:val="single" w:sz="7" w:space="0" w:color="000000"/>
              <w:left w:val="single" w:sz="7" w:space="0" w:color="000000"/>
              <w:bottom w:val="single" w:sz="7" w:space="0" w:color="000000"/>
              <w:right w:val="single" w:sz="7" w:space="0" w:color="000000"/>
            </w:tcBorders>
          </w:tcPr>
          <w:p w14:paraId="798BCC6D" w14:textId="77777777" w:rsidR="00930A24" w:rsidRPr="00930A24" w:rsidRDefault="00930A24" w:rsidP="00930A24">
            <w:pPr>
              <w:pStyle w:val="TableText"/>
            </w:pPr>
            <w:r w:rsidRPr="00930A24">
              <w:t>309,510,850,884</w:t>
            </w:r>
          </w:p>
        </w:tc>
      </w:tr>
      <w:tr w:rsidR="00930A24" w14:paraId="54C7BB8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6DF2216" w14:textId="77777777" w:rsidR="00930A24" w:rsidRPr="00930A24" w:rsidRDefault="00930A24" w:rsidP="00930A24">
            <w:pPr>
              <w:pStyle w:val="TableText"/>
            </w:pPr>
            <w:r w:rsidRPr="00930A24">
              <w:t>DGPTFD</w:t>
            </w:r>
          </w:p>
        </w:tc>
        <w:tc>
          <w:tcPr>
            <w:tcW w:w="755" w:type="pct"/>
            <w:tcBorders>
              <w:top w:val="single" w:sz="7" w:space="0" w:color="000000"/>
              <w:left w:val="single" w:sz="7" w:space="0" w:color="000000"/>
              <w:bottom w:val="single" w:sz="7" w:space="0" w:color="000000"/>
              <w:right w:val="single" w:sz="7" w:space="0" w:color="000000"/>
            </w:tcBorders>
          </w:tcPr>
          <w:p w14:paraId="592B60E3" w14:textId="77777777" w:rsidR="00930A24" w:rsidRPr="00930A24" w:rsidRDefault="00930A24" w:rsidP="00930A24">
            <w:pPr>
              <w:pStyle w:val="TableText"/>
            </w:pPr>
            <w:r w:rsidRPr="00930A24">
              <w:t>19169268</w:t>
            </w:r>
          </w:p>
        </w:tc>
        <w:tc>
          <w:tcPr>
            <w:tcW w:w="746" w:type="pct"/>
            <w:tcBorders>
              <w:top w:val="single" w:sz="7" w:space="0" w:color="000000"/>
              <w:left w:val="single" w:sz="7" w:space="0" w:color="000000"/>
              <w:bottom w:val="single" w:sz="7" w:space="0" w:color="000000"/>
              <w:right w:val="single" w:sz="7" w:space="0" w:color="000000"/>
            </w:tcBorders>
          </w:tcPr>
          <w:p w14:paraId="7030CC76" w14:textId="77777777" w:rsidR="00930A24" w:rsidRPr="00930A24" w:rsidRDefault="00525834" w:rsidP="00930A24">
            <w:pPr>
              <w:pStyle w:val="TableText"/>
            </w:pPr>
            <w:r>
              <w:t>23594019</w:t>
            </w:r>
          </w:p>
        </w:tc>
        <w:tc>
          <w:tcPr>
            <w:tcW w:w="2748" w:type="pct"/>
            <w:tcBorders>
              <w:top w:val="single" w:sz="7" w:space="0" w:color="000000"/>
              <w:left w:val="single" w:sz="7" w:space="0" w:color="000000"/>
              <w:bottom w:val="single" w:sz="7" w:space="0" w:color="000000"/>
              <w:right w:val="single" w:sz="7" w:space="0" w:color="000000"/>
            </w:tcBorders>
          </w:tcPr>
          <w:p w14:paraId="1B20CF91" w14:textId="77777777" w:rsidR="00930A24" w:rsidRPr="00930A24" w:rsidRDefault="00930A24" w:rsidP="00930A24">
            <w:pPr>
              <w:pStyle w:val="TableText"/>
            </w:pPr>
            <w:r w:rsidRPr="00930A24">
              <w:t>60,441,510,785,850,884</w:t>
            </w:r>
          </w:p>
        </w:tc>
      </w:tr>
      <w:tr w:rsidR="00930A24" w14:paraId="70A2C92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D71F952" w14:textId="77777777" w:rsidR="00930A24" w:rsidRPr="00930A24" w:rsidRDefault="00930A24" w:rsidP="00930A24">
            <w:pPr>
              <w:pStyle w:val="TableText"/>
            </w:pPr>
            <w:r w:rsidRPr="00930A24">
              <w:t>DGPTFIC</w:t>
            </w:r>
          </w:p>
        </w:tc>
        <w:tc>
          <w:tcPr>
            <w:tcW w:w="755" w:type="pct"/>
            <w:tcBorders>
              <w:top w:val="single" w:sz="7" w:space="0" w:color="000000"/>
              <w:left w:val="single" w:sz="7" w:space="0" w:color="000000"/>
              <w:bottom w:val="single" w:sz="7" w:space="0" w:color="000000"/>
              <w:right w:val="single" w:sz="7" w:space="0" w:color="000000"/>
            </w:tcBorders>
          </w:tcPr>
          <w:p w14:paraId="68767902" w14:textId="77777777" w:rsidR="00930A24" w:rsidRPr="00930A24" w:rsidRDefault="00930A24" w:rsidP="00930A24">
            <w:pPr>
              <w:pStyle w:val="TableText"/>
            </w:pPr>
            <w:r w:rsidRPr="00930A24">
              <w:t>52898785</w:t>
            </w:r>
          </w:p>
        </w:tc>
        <w:tc>
          <w:tcPr>
            <w:tcW w:w="746" w:type="pct"/>
            <w:tcBorders>
              <w:top w:val="single" w:sz="7" w:space="0" w:color="000000"/>
              <w:left w:val="single" w:sz="7" w:space="0" w:color="000000"/>
              <w:bottom w:val="single" w:sz="7" w:space="0" w:color="000000"/>
              <w:right w:val="single" w:sz="7" w:space="0" w:color="000000"/>
            </w:tcBorders>
          </w:tcPr>
          <w:p w14:paraId="240D20BD" w14:textId="77777777" w:rsidR="00930A24" w:rsidRPr="00930A24" w:rsidRDefault="0079197A" w:rsidP="00930A24">
            <w:pPr>
              <w:pStyle w:val="TableText"/>
            </w:pPr>
            <w:r>
              <w:t>57159054</w:t>
            </w:r>
          </w:p>
        </w:tc>
        <w:tc>
          <w:tcPr>
            <w:tcW w:w="2748" w:type="pct"/>
            <w:tcBorders>
              <w:top w:val="single" w:sz="7" w:space="0" w:color="000000"/>
              <w:left w:val="single" w:sz="7" w:space="0" w:color="000000"/>
              <w:bottom w:val="single" w:sz="7" w:space="0" w:color="000000"/>
              <w:right w:val="single" w:sz="7" w:space="0" w:color="000000"/>
            </w:tcBorders>
          </w:tcPr>
          <w:p w14:paraId="26ADB26D" w14:textId="77777777" w:rsidR="00930A24" w:rsidRPr="00930A24" w:rsidRDefault="00930A24" w:rsidP="00930A24">
            <w:pPr>
              <w:pStyle w:val="TableText"/>
            </w:pPr>
            <w:r w:rsidRPr="00930A24">
              <w:t>510,559,599,669,704,744,832,850,884</w:t>
            </w:r>
          </w:p>
        </w:tc>
      </w:tr>
      <w:tr w:rsidR="00930A24" w14:paraId="1A8B1B4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00CAB6D" w14:textId="77777777" w:rsidR="00930A24" w:rsidRPr="00930A24" w:rsidRDefault="00930A24" w:rsidP="00930A24">
            <w:pPr>
              <w:pStyle w:val="TableText"/>
            </w:pPr>
            <w:r w:rsidRPr="00930A24">
              <w:t>DGPTFJC</w:t>
            </w:r>
          </w:p>
        </w:tc>
        <w:tc>
          <w:tcPr>
            <w:tcW w:w="755" w:type="pct"/>
            <w:tcBorders>
              <w:top w:val="single" w:sz="7" w:space="0" w:color="000000"/>
              <w:left w:val="single" w:sz="7" w:space="0" w:color="000000"/>
              <w:bottom w:val="single" w:sz="7" w:space="0" w:color="000000"/>
              <w:right w:val="single" w:sz="7" w:space="0" w:color="000000"/>
            </w:tcBorders>
          </w:tcPr>
          <w:p w14:paraId="7119339C" w14:textId="77777777" w:rsidR="00930A24" w:rsidRPr="00930A24" w:rsidRDefault="00930A24" w:rsidP="00930A24">
            <w:pPr>
              <w:pStyle w:val="TableText"/>
            </w:pPr>
            <w:r w:rsidRPr="00930A24">
              <w:t>63564376</w:t>
            </w:r>
          </w:p>
        </w:tc>
        <w:tc>
          <w:tcPr>
            <w:tcW w:w="746" w:type="pct"/>
            <w:tcBorders>
              <w:top w:val="single" w:sz="7" w:space="0" w:color="000000"/>
              <w:left w:val="single" w:sz="7" w:space="0" w:color="000000"/>
              <w:bottom w:val="single" w:sz="7" w:space="0" w:color="000000"/>
              <w:right w:val="single" w:sz="7" w:space="0" w:color="000000"/>
            </w:tcBorders>
          </w:tcPr>
          <w:p w14:paraId="6EDDDEA8" w14:textId="77777777" w:rsidR="00930A24" w:rsidRPr="00930A24" w:rsidRDefault="00930A24" w:rsidP="0079197A">
            <w:pPr>
              <w:pStyle w:val="TableText"/>
            </w:pPr>
            <w:r w:rsidRPr="00930A24">
              <w:t>64477</w:t>
            </w:r>
            <w:r w:rsidR="0079197A">
              <w:t>474</w:t>
            </w:r>
          </w:p>
        </w:tc>
        <w:tc>
          <w:tcPr>
            <w:tcW w:w="2748" w:type="pct"/>
            <w:tcBorders>
              <w:top w:val="single" w:sz="7" w:space="0" w:color="000000"/>
              <w:left w:val="single" w:sz="7" w:space="0" w:color="000000"/>
              <w:bottom w:val="single" w:sz="7" w:space="0" w:color="000000"/>
              <w:right w:val="single" w:sz="7" w:space="0" w:color="000000"/>
            </w:tcBorders>
          </w:tcPr>
          <w:p w14:paraId="50B3BDF4" w14:textId="77777777" w:rsidR="00930A24" w:rsidRPr="00930A24" w:rsidRDefault="00930A24" w:rsidP="00930A24">
            <w:pPr>
              <w:pStyle w:val="TableText"/>
            </w:pPr>
            <w:r w:rsidRPr="00930A24">
              <w:t>158,510,517,590,636,635,701,729,785,850,884</w:t>
            </w:r>
          </w:p>
        </w:tc>
      </w:tr>
      <w:tr w:rsidR="00930A24" w14:paraId="7490802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5A219E7" w14:textId="77777777" w:rsidR="00930A24" w:rsidRPr="00930A24" w:rsidRDefault="00930A24" w:rsidP="00930A24">
            <w:pPr>
              <w:pStyle w:val="TableText"/>
            </w:pPr>
            <w:r w:rsidRPr="00930A24">
              <w:lastRenderedPageBreak/>
              <w:t>DGPTFM</w:t>
            </w:r>
          </w:p>
        </w:tc>
        <w:tc>
          <w:tcPr>
            <w:tcW w:w="755" w:type="pct"/>
            <w:tcBorders>
              <w:top w:val="single" w:sz="7" w:space="0" w:color="000000"/>
              <w:left w:val="single" w:sz="7" w:space="0" w:color="000000"/>
              <w:bottom w:val="single" w:sz="7" w:space="0" w:color="000000"/>
              <w:right w:val="single" w:sz="7" w:space="0" w:color="000000"/>
            </w:tcBorders>
          </w:tcPr>
          <w:p w14:paraId="16C8AC14" w14:textId="77777777" w:rsidR="00930A24" w:rsidRPr="00930A24" w:rsidRDefault="00930A24" w:rsidP="00930A24">
            <w:pPr>
              <w:pStyle w:val="TableText"/>
            </w:pPr>
            <w:r w:rsidRPr="00930A24">
              <w:t>72739353</w:t>
            </w:r>
          </w:p>
        </w:tc>
        <w:tc>
          <w:tcPr>
            <w:tcW w:w="746" w:type="pct"/>
            <w:tcBorders>
              <w:top w:val="single" w:sz="7" w:space="0" w:color="000000"/>
              <w:left w:val="single" w:sz="7" w:space="0" w:color="000000"/>
              <w:bottom w:val="single" w:sz="7" w:space="0" w:color="000000"/>
              <w:right w:val="single" w:sz="7" w:space="0" w:color="000000"/>
            </w:tcBorders>
          </w:tcPr>
          <w:p w14:paraId="2B7E4A17" w14:textId="77777777" w:rsidR="00930A24" w:rsidRPr="00930A24" w:rsidRDefault="0079197A" w:rsidP="002E063F">
            <w:pPr>
              <w:pStyle w:val="TableText"/>
            </w:pPr>
            <w:r>
              <w:t>81</w:t>
            </w:r>
            <w:r w:rsidR="00BA36BB">
              <w:t>427420</w:t>
            </w:r>
          </w:p>
        </w:tc>
        <w:tc>
          <w:tcPr>
            <w:tcW w:w="2748" w:type="pct"/>
            <w:tcBorders>
              <w:top w:val="single" w:sz="7" w:space="0" w:color="000000"/>
              <w:left w:val="single" w:sz="7" w:space="0" w:color="000000"/>
              <w:bottom w:val="single" w:sz="7" w:space="0" w:color="000000"/>
              <w:right w:val="single" w:sz="7" w:space="0" w:color="000000"/>
            </w:tcBorders>
          </w:tcPr>
          <w:p w14:paraId="26ED317E" w14:textId="77777777" w:rsidR="00930A24" w:rsidRPr="00930A24" w:rsidRDefault="00930A24" w:rsidP="00930A24">
            <w:pPr>
              <w:pStyle w:val="TableText"/>
            </w:pPr>
            <w:r w:rsidRPr="00930A24">
              <w:t>510,517,590,594,606,635,683,696,664,850,884</w:t>
            </w:r>
          </w:p>
        </w:tc>
      </w:tr>
      <w:tr w:rsidR="00930A24" w14:paraId="315C8221"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690EF52" w14:textId="77777777" w:rsidR="00930A24" w:rsidRPr="00930A24" w:rsidRDefault="00930A24" w:rsidP="00930A24">
            <w:pPr>
              <w:pStyle w:val="TableText"/>
            </w:pPr>
            <w:r w:rsidRPr="00930A24">
              <w:t>DGPTFM0</w:t>
            </w:r>
          </w:p>
        </w:tc>
        <w:tc>
          <w:tcPr>
            <w:tcW w:w="755" w:type="pct"/>
            <w:tcBorders>
              <w:top w:val="single" w:sz="7" w:space="0" w:color="000000"/>
              <w:left w:val="single" w:sz="7" w:space="0" w:color="000000"/>
              <w:bottom w:val="single" w:sz="7" w:space="0" w:color="000000"/>
              <w:right w:val="single" w:sz="7" w:space="0" w:color="000000"/>
            </w:tcBorders>
          </w:tcPr>
          <w:p w14:paraId="6139FB92" w14:textId="77777777" w:rsidR="00930A24" w:rsidRPr="00930A24" w:rsidRDefault="00930A24" w:rsidP="00930A24">
            <w:pPr>
              <w:pStyle w:val="TableText"/>
            </w:pPr>
            <w:r w:rsidRPr="00930A24">
              <w:t>10244116</w:t>
            </w:r>
          </w:p>
        </w:tc>
        <w:tc>
          <w:tcPr>
            <w:tcW w:w="746" w:type="pct"/>
            <w:tcBorders>
              <w:top w:val="single" w:sz="7" w:space="0" w:color="000000"/>
              <w:left w:val="single" w:sz="7" w:space="0" w:color="000000"/>
              <w:bottom w:val="single" w:sz="7" w:space="0" w:color="000000"/>
              <w:right w:val="single" w:sz="7" w:space="0" w:color="000000"/>
            </w:tcBorders>
          </w:tcPr>
          <w:p w14:paraId="087507A1" w14:textId="77777777" w:rsidR="00930A24" w:rsidRPr="00930A24" w:rsidRDefault="00904A58" w:rsidP="00930A24">
            <w:pPr>
              <w:pStyle w:val="TableText"/>
            </w:pPr>
            <w:r w:rsidRPr="00904A58">
              <w:t>17632645</w:t>
            </w:r>
          </w:p>
        </w:tc>
        <w:tc>
          <w:tcPr>
            <w:tcW w:w="2748" w:type="pct"/>
            <w:tcBorders>
              <w:top w:val="single" w:sz="7" w:space="0" w:color="000000"/>
              <w:left w:val="single" w:sz="7" w:space="0" w:color="000000"/>
              <w:bottom w:val="single" w:sz="7" w:space="0" w:color="000000"/>
              <w:right w:val="single" w:sz="7" w:space="0" w:color="000000"/>
            </w:tcBorders>
          </w:tcPr>
          <w:p w14:paraId="0CB25B12" w14:textId="77777777" w:rsidR="00930A24" w:rsidRPr="00930A24" w:rsidRDefault="00930A24" w:rsidP="00930A24">
            <w:pPr>
              <w:pStyle w:val="TableText"/>
            </w:pPr>
            <w:r w:rsidRPr="00930A24">
              <w:t>510,517,850,884</w:t>
            </w:r>
          </w:p>
        </w:tc>
      </w:tr>
      <w:tr w:rsidR="00930A24" w14:paraId="0082F65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4F8F57E" w14:textId="77777777" w:rsidR="00930A24" w:rsidRPr="00930A24" w:rsidRDefault="00930A24" w:rsidP="00930A24">
            <w:pPr>
              <w:pStyle w:val="TableText"/>
            </w:pPr>
            <w:r w:rsidRPr="00930A24">
              <w:t>DGPTFM1</w:t>
            </w:r>
          </w:p>
        </w:tc>
        <w:tc>
          <w:tcPr>
            <w:tcW w:w="755" w:type="pct"/>
            <w:tcBorders>
              <w:top w:val="single" w:sz="7" w:space="0" w:color="000000"/>
              <w:left w:val="single" w:sz="7" w:space="0" w:color="000000"/>
              <w:bottom w:val="single" w:sz="7" w:space="0" w:color="000000"/>
              <w:right w:val="single" w:sz="7" w:space="0" w:color="000000"/>
            </w:tcBorders>
          </w:tcPr>
          <w:p w14:paraId="1DEEC3E2" w14:textId="77777777" w:rsidR="00930A24" w:rsidRPr="00930A24" w:rsidRDefault="00930A24" w:rsidP="00930A24">
            <w:pPr>
              <w:pStyle w:val="TableText"/>
            </w:pPr>
            <w:r w:rsidRPr="00930A24">
              <w:t>18916672</w:t>
            </w:r>
          </w:p>
        </w:tc>
        <w:tc>
          <w:tcPr>
            <w:tcW w:w="746" w:type="pct"/>
            <w:tcBorders>
              <w:top w:val="single" w:sz="7" w:space="0" w:color="000000"/>
              <w:left w:val="single" w:sz="7" w:space="0" w:color="000000"/>
              <w:bottom w:val="single" w:sz="7" w:space="0" w:color="000000"/>
              <w:right w:val="single" w:sz="7" w:space="0" w:color="000000"/>
            </w:tcBorders>
          </w:tcPr>
          <w:p w14:paraId="6BDD7829" w14:textId="77777777" w:rsidR="00930A24" w:rsidRPr="00930A24" w:rsidRDefault="006F371C" w:rsidP="00930A24">
            <w:pPr>
              <w:pStyle w:val="TableText"/>
            </w:pPr>
            <w:r>
              <w:t>36433048</w:t>
            </w:r>
          </w:p>
        </w:tc>
        <w:tc>
          <w:tcPr>
            <w:tcW w:w="2748" w:type="pct"/>
            <w:tcBorders>
              <w:top w:val="single" w:sz="7" w:space="0" w:color="000000"/>
              <w:left w:val="single" w:sz="7" w:space="0" w:color="000000"/>
              <w:bottom w:val="single" w:sz="7" w:space="0" w:color="000000"/>
              <w:right w:val="single" w:sz="7" w:space="0" w:color="000000"/>
            </w:tcBorders>
          </w:tcPr>
          <w:p w14:paraId="2A57AC8A" w14:textId="77777777" w:rsidR="00930A24" w:rsidRPr="00930A24" w:rsidRDefault="00930A24" w:rsidP="00930A24">
            <w:pPr>
              <w:pStyle w:val="TableText"/>
            </w:pPr>
            <w:r w:rsidRPr="00930A24">
              <w:t>114,517,635,850,884</w:t>
            </w:r>
          </w:p>
        </w:tc>
      </w:tr>
      <w:tr w:rsidR="00930A24" w14:paraId="693136D2"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B3110AB" w14:textId="77777777" w:rsidR="00930A24" w:rsidRPr="00930A24" w:rsidRDefault="00930A24" w:rsidP="00930A24">
            <w:pPr>
              <w:pStyle w:val="TableText"/>
            </w:pPr>
            <w:r w:rsidRPr="00930A24">
              <w:t>DGPTFM4</w:t>
            </w:r>
          </w:p>
        </w:tc>
        <w:tc>
          <w:tcPr>
            <w:tcW w:w="755" w:type="pct"/>
            <w:tcBorders>
              <w:top w:val="single" w:sz="7" w:space="0" w:color="000000"/>
              <w:left w:val="single" w:sz="7" w:space="0" w:color="000000"/>
              <w:bottom w:val="single" w:sz="7" w:space="0" w:color="000000"/>
              <w:right w:val="single" w:sz="7" w:space="0" w:color="000000"/>
            </w:tcBorders>
          </w:tcPr>
          <w:p w14:paraId="64593847" w14:textId="77777777" w:rsidR="00930A24" w:rsidRPr="00930A24" w:rsidRDefault="00930A24" w:rsidP="00930A24">
            <w:pPr>
              <w:pStyle w:val="TableText"/>
            </w:pPr>
            <w:r w:rsidRPr="00930A24">
              <w:t>31864138</w:t>
            </w:r>
          </w:p>
        </w:tc>
        <w:tc>
          <w:tcPr>
            <w:tcW w:w="746" w:type="pct"/>
            <w:tcBorders>
              <w:top w:val="single" w:sz="7" w:space="0" w:color="000000"/>
              <w:left w:val="single" w:sz="7" w:space="0" w:color="000000"/>
              <w:bottom w:val="single" w:sz="7" w:space="0" w:color="000000"/>
              <w:right w:val="single" w:sz="7" w:space="0" w:color="000000"/>
            </w:tcBorders>
          </w:tcPr>
          <w:p w14:paraId="4DD0DE06" w14:textId="77777777" w:rsidR="00930A24" w:rsidRPr="00930A24" w:rsidRDefault="00904A58" w:rsidP="00930A24">
            <w:pPr>
              <w:pStyle w:val="TableText"/>
            </w:pPr>
            <w:r w:rsidRPr="00904A58">
              <w:t>35748755</w:t>
            </w:r>
          </w:p>
        </w:tc>
        <w:tc>
          <w:tcPr>
            <w:tcW w:w="2748" w:type="pct"/>
            <w:tcBorders>
              <w:top w:val="single" w:sz="7" w:space="0" w:color="000000"/>
              <w:left w:val="single" w:sz="7" w:space="0" w:color="000000"/>
              <w:bottom w:val="single" w:sz="7" w:space="0" w:color="000000"/>
              <w:right w:val="single" w:sz="7" w:space="0" w:color="000000"/>
            </w:tcBorders>
          </w:tcPr>
          <w:p w14:paraId="60E26B0A" w14:textId="77777777" w:rsidR="00930A24" w:rsidRPr="00930A24" w:rsidRDefault="00930A24" w:rsidP="00930A24">
            <w:pPr>
              <w:pStyle w:val="TableText"/>
            </w:pPr>
            <w:r w:rsidRPr="00930A24">
              <w:t>114,195,397,510,565,775,664,759,850,884</w:t>
            </w:r>
          </w:p>
        </w:tc>
      </w:tr>
      <w:tr w:rsidR="00930A24" w14:paraId="47DA591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0110E7A" w14:textId="77777777" w:rsidR="00930A24" w:rsidRPr="00930A24" w:rsidRDefault="00930A24" w:rsidP="00930A24">
            <w:pPr>
              <w:pStyle w:val="TableText"/>
            </w:pPr>
            <w:r w:rsidRPr="00930A24">
              <w:t>DGPTFM5</w:t>
            </w:r>
          </w:p>
        </w:tc>
        <w:tc>
          <w:tcPr>
            <w:tcW w:w="755" w:type="pct"/>
            <w:tcBorders>
              <w:top w:val="single" w:sz="7" w:space="0" w:color="000000"/>
              <w:left w:val="single" w:sz="7" w:space="0" w:color="000000"/>
              <w:bottom w:val="single" w:sz="7" w:space="0" w:color="000000"/>
              <w:right w:val="single" w:sz="7" w:space="0" w:color="000000"/>
            </w:tcBorders>
          </w:tcPr>
          <w:p w14:paraId="49651F48" w14:textId="77777777" w:rsidR="00930A24" w:rsidRPr="00930A24" w:rsidRDefault="00930A24" w:rsidP="00930A24">
            <w:pPr>
              <w:pStyle w:val="TableText"/>
            </w:pPr>
            <w:r w:rsidRPr="00930A24">
              <w:t>13820382</w:t>
            </w:r>
          </w:p>
        </w:tc>
        <w:tc>
          <w:tcPr>
            <w:tcW w:w="746" w:type="pct"/>
            <w:tcBorders>
              <w:top w:val="single" w:sz="7" w:space="0" w:color="000000"/>
              <w:left w:val="single" w:sz="7" w:space="0" w:color="000000"/>
              <w:bottom w:val="single" w:sz="7" w:space="0" w:color="000000"/>
              <w:right w:val="single" w:sz="7" w:space="0" w:color="000000"/>
            </w:tcBorders>
          </w:tcPr>
          <w:p w14:paraId="476DF981" w14:textId="77777777" w:rsidR="00930A24" w:rsidRPr="00930A24" w:rsidRDefault="00904A58" w:rsidP="00930A24">
            <w:pPr>
              <w:pStyle w:val="TableText"/>
            </w:pPr>
            <w:r w:rsidRPr="00904A58">
              <w:t>15479197</w:t>
            </w:r>
          </w:p>
        </w:tc>
        <w:tc>
          <w:tcPr>
            <w:tcW w:w="2748" w:type="pct"/>
            <w:tcBorders>
              <w:top w:val="single" w:sz="7" w:space="0" w:color="000000"/>
              <w:left w:val="single" w:sz="7" w:space="0" w:color="000000"/>
              <w:bottom w:val="single" w:sz="7" w:space="0" w:color="000000"/>
              <w:right w:val="single" w:sz="7" w:space="0" w:color="000000"/>
            </w:tcBorders>
          </w:tcPr>
          <w:p w14:paraId="6109965D" w14:textId="77777777" w:rsidR="00930A24" w:rsidRPr="00930A24" w:rsidRDefault="00930A24" w:rsidP="00930A24">
            <w:pPr>
              <w:pStyle w:val="TableText"/>
            </w:pPr>
            <w:r w:rsidRPr="00930A24">
              <w:t>510,606,850,884</w:t>
            </w:r>
          </w:p>
        </w:tc>
      </w:tr>
      <w:tr w:rsidR="00B17B94" w14:paraId="62DCA954"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E9858AB" w14:textId="77777777" w:rsidR="00B17B94" w:rsidRPr="00B17B94" w:rsidRDefault="00B17B94" w:rsidP="00B17B94">
            <w:pPr>
              <w:pStyle w:val="TableText"/>
            </w:pPr>
            <w:r w:rsidRPr="00B17B94">
              <w:t>DGPTFM6</w:t>
            </w:r>
          </w:p>
        </w:tc>
        <w:tc>
          <w:tcPr>
            <w:tcW w:w="755" w:type="pct"/>
            <w:tcBorders>
              <w:top w:val="single" w:sz="7" w:space="0" w:color="000000"/>
              <w:left w:val="single" w:sz="7" w:space="0" w:color="000000"/>
              <w:bottom w:val="single" w:sz="7" w:space="0" w:color="000000"/>
              <w:right w:val="single" w:sz="7" w:space="0" w:color="000000"/>
            </w:tcBorders>
          </w:tcPr>
          <w:p w14:paraId="558E4A06" w14:textId="77777777" w:rsidR="00B17B94" w:rsidRPr="00B17B94" w:rsidRDefault="00B17B94" w:rsidP="00B17B94">
            <w:pPr>
              <w:pStyle w:val="TableText"/>
            </w:pPr>
            <w:r w:rsidRPr="00B17B94">
              <w:t>28907671</w:t>
            </w:r>
          </w:p>
        </w:tc>
        <w:tc>
          <w:tcPr>
            <w:tcW w:w="746" w:type="pct"/>
            <w:tcBorders>
              <w:top w:val="single" w:sz="7" w:space="0" w:color="000000"/>
              <w:left w:val="single" w:sz="7" w:space="0" w:color="000000"/>
              <w:bottom w:val="single" w:sz="7" w:space="0" w:color="000000"/>
              <w:right w:val="single" w:sz="7" w:space="0" w:color="000000"/>
            </w:tcBorders>
          </w:tcPr>
          <w:p w14:paraId="4EBAA0F8" w14:textId="77777777" w:rsidR="00B17B94" w:rsidRPr="00B17B94" w:rsidRDefault="00904A58" w:rsidP="00B17B94">
            <w:pPr>
              <w:pStyle w:val="TableText"/>
            </w:pPr>
            <w:r w:rsidRPr="00904A58">
              <w:t>36495035</w:t>
            </w:r>
          </w:p>
        </w:tc>
        <w:tc>
          <w:tcPr>
            <w:tcW w:w="2748" w:type="pct"/>
            <w:tcBorders>
              <w:top w:val="single" w:sz="7" w:space="0" w:color="000000"/>
              <w:left w:val="single" w:sz="7" w:space="0" w:color="000000"/>
              <w:bottom w:val="single" w:sz="7" w:space="0" w:color="000000"/>
              <w:right w:val="single" w:sz="7" w:space="0" w:color="000000"/>
            </w:tcBorders>
          </w:tcPr>
          <w:p w14:paraId="68BE2D4C" w14:textId="77777777" w:rsidR="00B17B94" w:rsidRPr="00B17B94" w:rsidRDefault="00B17B94" w:rsidP="00B17B94">
            <w:pPr>
              <w:pStyle w:val="TableText"/>
            </w:pPr>
            <w:r w:rsidRPr="00B17B94">
              <w:t>164,510,729,850,898,884</w:t>
            </w:r>
          </w:p>
        </w:tc>
      </w:tr>
      <w:tr w:rsidR="0079197A" w14:paraId="1BE38DE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658EADC" w14:textId="77777777" w:rsidR="0079197A" w:rsidRPr="00B17B94" w:rsidRDefault="0079197A" w:rsidP="00B17B94">
            <w:pPr>
              <w:pStyle w:val="TableText"/>
            </w:pPr>
            <w:r>
              <w:t>DGPTFM7</w:t>
            </w:r>
          </w:p>
        </w:tc>
        <w:tc>
          <w:tcPr>
            <w:tcW w:w="755" w:type="pct"/>
            <w:tcBorders>
              <w:top w:val="single" w:sz="7" w:space="0" w:color="000000"/>
              <w:left w:val="single" w:sz="7" w:space="0" w:color="000000"/>
              <w:bottom w:val="single" w:sz="7" w:space="0" w:color="000000"/>
              <w:right w:val="single" w:sz="7" w:space="0" w:color="000000"/>
            </w:tcBorders>
          </w:tcPr>
          <w:p w14:paraId="5C36D09D" w14:textId="77777777" w:rsidR="0079197A" w:rsidRPr="00B17B94" w:rsidRDefault="0079197A" w:rsidP="00B17B94">
            <w:pPr>
              <w:pStyle w:val="TableText"/>
            </w:pPr>
            <w:r>
              <w:t>21219043</w:t>
            </w:r>
          </w:p>
        </w:tc>
        <w:tc>
          <w:tcPr>
            <w:tcW w:w="746" w:type="pct"/>
            <w:tcBorders>
              <w:top w:val="single" w:sz="7" w:space="0" w:color="000000"/>
              <w:left w:val="single" w:sz="7" w:space="0" w:color="000000"/>
              <w:bottom w:val="single" w:sz="7" w:space="0" w:color="000000"/>
              <w:right w:val="single" w:sz="7" w:space="0" w:color="000000"/>
            </w:tcBorders>
          </w:tcPr>
          <w:p w14:paraId="3DEDF6F2" w14:textId="77777777" w:rsidR="0079197A" w:rsidRDefault="0079197A" w:rsidP="00B17B94">
            <w:pPr>
              <w:pStyle w:val="TableText"/>
            </w:pPr>
            <w:r>
              <w:t>21631380</w:t>
            </w:r>
          </w:p>
        </w:tc>
        <w:tc>
          <w:tcPr>
            <w:tcW w:w="2748" w:type="pct"/>
            <w:tcBorders>
              <w:top w:val="single" w:sz="7" w:space="0" w:color="000000"/>
              <w:left w:val="single" w:sz="7" w:space="0" w:color="000000"/>
              <w:bottom w:val="single" w:sz="7" w:space="0" w:color="000000"/>
              <w:right w:val="single" w:sz="7" w:space="0" w:color="000000"/>
            </w:tcBorders>
          </w:tcPr>
          <w:p w14:paraId="6D276892" w14:textId="77777777" w:rsidR="0079197A" w:rsidRPr="00B17B94" w:rsidRDefault="0079197A" w:rsidP="00B17B94">
            <w:pPr>
              <w:pStyle w:val="TableText"/>
            </w:pPr>
            <w:r>
              <w:t>78,590,594,683,729,884</w:t>
            </w:r>
          </w:p>
        </w:tc>
      </w:tr>
      <w:tr w:rsidR="00B17B94" w14:paraId="6BBFC68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3C75067" w14:textId="77777777" w:rsidR="00B17B94" w:rsidRPr="00B17B94" w:rsidRDefault="00B17B94" w:rsidP="00B17B94">
            <w:pPr>
              <w:pStyle w:val="TableText"/>
            </w:pPr>
            <w:r w:rsidRPr="00B17B94">
              <w:t>DGPTFMO</w:t>
            </w:r>
          </w:p>
        </w:tc>
        <w:tc>
          <w:tcPr>
            <w:tcW w:w="755" w:type="pct"/>
            <w:tcBorders>
              <w:top w:val="single" w:sz="7" w:space="0" w:color="000000"/>
              <w:left w:val="single" w:sz="7" w:space="0" w:color="000000"/>
              <w:bottom w:val="single" w:sz="7" w:space="0" w:color="000000"/>
              <w:right w:val="single" w:sz="7" w:space="0" w:color="000000"/>
            </w:tcBorders>
          </w:tcPr>
          <w:p w14:paraId="10643A77" w14:textId="77777777" w:rsidR="00B17B94" w:rsidRPr="00B17B94" w:rsidRDefault="00B17B94" w:rsidP="00B17B94">
            <w:pPr>
              <w:pStyle w:val="TableText"/>
            </w:pPr>
            <w:r w:rsidRPr="00B17B94">
              <w:t>32031244</w:t>
            </w:r>
          </w:p>
        </w:tc>
        <w:tc>
          <w:tcPr>
            <w:tcW w:w="746" w:type="pct"/>
            <w:tcBorders>
              <w:top w:val="single" w:sz="7" w:space="0" w:color="000000"/>
              <w:left w:val="single" w:sz="7" w:space="0" w:color="000000"/>
              <w:bottom w:val="single" w:sz="7" w:space="0" w:color="000000"/>
              <w:right w:val="single" w:sz="7" w:space="0" w:color="000000"/>
            </w:tcBorders>
          </w:tcPr>
          <w:p w14:paraId="70239FCC" w14:textId="77777777" w:rsidR="00B17B94" w:rsidRPr="00B17B94" w:rsidRDefault="00B17B94" w:rsidP="003B1144">
            <w:pPr>
              <w:pStyle w:val="TableText"/>
            </w:pPr>
            <w:r w:rsidRPr="00B17B94">
              <w:t>427992</w:t>
            </w:r>
            <w:r w:rsidR="003B1144">
              <w:t>42</w:t>
            </w:r>
          </w:p>
        </w:tc>
        <w:tc>
          <w:tcPr>
            <w:tcW w:w="2748" w:type="pct"/>
            <w:tcBorders>
              <w:top w:val="single" w:sz="7" w:space="0" w:color="000000"/>
              <w:left w:val="single" w:sz="7" w:space="0" w:color="000000"/>
              <w:bottom w:val="single" w:sz="7" w:space="0" w:color="000000"/>
              <w:right w:val="single" w:sz="7" w:space="0" w:color="000000"/>
            </w:tcBorders>
          </w:tcPr>
          <w:p w14:paraId="21B65AA2" w14:textId="77777777" w:rsidR="00B17B94" w:rsidRPr="00B17B94" w:rsidRDefault="00B17B94" w:rsidP="00B17B94">
            <w:pPr>
              <w:pStyle w:val="TableText"/>
            </w:pPr>
            <w:r w:rsidRPr="00B17B94">
              <w:t>195,397,510,590,594,606,683,729,664,850,884</w:t>
            </w:r>
          </w:p>
        </w:tc>
      </w:tr>
      <w:tr w:rsidR="00B17B94" w14:paraId="5143A80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730F6ED" w14:textId="77777777" w:rsidR="00B17B94" w:rsidRPr="00B17B94" w:rsidRDefault="00B17B94" w:rsidP="00B17B94">
            <w:pPr>
              <w:pStyle w:val="TableText"/>
            </w:pPr>
            <w:r w:rsidRPr="00B17B94">
              <w:t>DGPTFQWK</w:t>
            </w:r>
          </w:p>
        </w:tc>
        <w:tc>
          <w:tcPr>
            <w:tcW w:w="755" w:type="pct"/>
            <w:tcBorders>
              <w:top w:val="single" w:sz="7" w:space="0" w:color="000000"/>
              <w:left w:val="single" w:sz="7" w:space="0" w:color="000000"/>
              <w:bottom w:val="single" w:sz="7" w:space="0" w:color="000000"/>
              <w:right w:val="single" w:sz="7" w:space="0" w:color="000000"/>
            </w:tcBorders>
          </w:tcPr>
          <w:p w14:paraId="6C7DA48F" w14:textId="77777777" w:rsidR="00B17B94" w:rsidRPr="00B17B94" w:rsidRDefault="00B17B94" w:rsidP="00B17B94">
            <w:pPr>
              <w:pStyle w:val="TableText"/>
            </w:pPr>
            <w:r w:rsidRPr="00B17B94">
              <w:t>21436549</w:t>
            </w:r>
          </w:p>
        </w:tc>
        <w:tc>
          <w:tcPr>
            <w:tcW w:w="746" w:type="pct"/>
            <w:tcBorders>
              <w:top w:val="single" w:sz="7" w:space="0" w:color="000000"/>
              <w:left w:val="single" w:sz="7" w:space="0" w:color="000000"/>
              <w:bottom w:val="single" w:sz="7" w:space="0" w:color="000000"/>
              <w:right w:val="single" w:sz="7" w:space="0" w:color="000000"/>
            </w:tcBorders>
          </w:tcPr>
          <w:p w14:paraId="2B1EE036" w14:textId="77777777" w:rsidR="00B17B94" w:rsidRPr="00B17B94" w:rsidRDefault="003B1144" w:rsidP="00B17B94">
            <w:pPr>
              <w:pStyle w:val="TableText"/>
            </w:pPr>
            <w:r>
              <w:t>26393553</w:t>
            </w:r>
          </w:p>
        </w:tc>
        <w:tc>
          <w:tcPr>
            <w:tcW w:w="2748" w:type="pct"/>
            <w:tcBorders>
              <w:top w:val="single" w:sz="7" w:space="0" w:color="000000"/>
              <w:left w:val="single" w:sz="7" w:space="0" w:color="000000"/>
              <w:bottom w:val="single" w:sz="7" w:space="0" w:color="000000"/>
              <w:right w:val="single" w:sz="7" w:space="0" w:color="000000"/>
            </w:tcBorders>
          </w:tcPr>
          <w:p w14:paraId="5A8C3E6C" w14:textId="77777777" w:rsidR="00B17B94" w:rsidRPr="00B17B94" w:rsidRDefault="00B17B94" w:rsidP="00B17B94">
            <w:pPr>
              <w:pStyle w:val="TableText"/>
            </w:pPr>
            <w:r w:rsidRPr="00B17B94">
              <w:t>517,594,635,729,850,884</w:t>
            </w:r>
          </w:p>
        </w:tc>
      </w:tr>
      <w:tr w:rsidR="00B17B94" w14:paraId="74E86570"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B91D283" w14:textId="77777777" w:rsidR="00B17B94" w:rsidRPr="00B17B94" w:rsidRDefault="00B17B94" w:rsidP="00B17B94">
            <w:pPr>
              <w:pStyle w:val="TableText"/>
            </w:pPr>
            <w:r w:rsidRPr="00B17B94">
              <w:t>DGPTFTR</w:t>
            </w:r>
          </w:p>
        </w:tc>
        <w:tc>
          <w:tcPr>
            <w:tcW w:w="755" w:type="pct"/>
            <w:tcBorders>
              <w:top w:val="single" w:sz="7" w:space="0" w:color="000000"/>
              <w:left w:val="single" w:sz="7" w:space="0" w:color="000000"/>
              <w:bottom w:val="single" w:sz="7" w:space="0" w:color="000000"/>
              <w:right w:val="single" w:sz="7" w:space="0" w:color="000000"/>
            </w:tcBorders>
          </w:tcPr>
          <w:p w14:paraId="1445A763" w14:textId="77777777" w:rsidR="00B17B94" w:rsidRPr="00B17B94" w:rsidRDefault="00B17B94" w:rsidP="00B17B94">
            <w:pPr>
              <w:pStyle w:val="TableText"/>
            </w:pPr>
            <w:r w:rsidRPr="00B17B94">
              <w:t>24216608</w:t>
            </w:r>
          </w:p>
        </w:tc>
        <w:tc>
          <w:tcPr>
            <w:tcW w:w="746" w:type="pct"/>
            <w:tcBorders>
              <w:top w:val="single" w:sz="7" w:space="0" w:color="000000"/>
              <w:left w:val="single" w:sz="7" w:space="0" w:color="000000"/>
              <w:bottom w:val="single" w:sz="7" w:space="0" w:color="000000"/>
              <w:right w:val="single" w:sz="7" w:space="0" w:color="000000"/>
            </w:tcBorders>
          </w:tcPr>
          <w:p w14:paraId="4F33327E" w14:textId="77777777" w:rsidR="00B17B94" w:rsidRPr="00B17B94" w:rsidRDefault="00C241EE" w:rsidP="00B17B94">
            <w:pPr>
              <w:pStyle w:val="TableText"/>
            </w:pPr>
            <w:r>
              <w:t>55260983</w:t>
            </w:r>
          </w:p>
        </w:tc>
        <w:tc>
          <w:tcPr>
            <w:tcW w:w="2748" w:type="pct"/>
            <w:tcBorders>
              <w:top w:val="single" w:sz="7" w:space="0" w:color="000000"/>
              <w:left w:val="single" w:sz="7" w:space="0" w:color="000000"/>
              <w:bottom w:val="single" w:sz="7" w:space="0" w:color="000000"/>
              <w:right w:val="single" w:sz="7" w:space="0" w:color="000000"/>
            </w:tcBorders>
          </w:tcPr>
          <w:p w14:paraId="7A24E815" w14:textId="77777777" w:rsidR="00B17B94" w:rsidRPr="00B17B94" w:rsidRDefault="00B17B94" w:rsidP="00B17B94">
            <w:pPr>
              <w:pStyle w:val="TableText"/>
            </w:pPr>
            <w:r w:rsidRPr="00B17B94">
              <w:t>37,415,530,601,614,645,787,850,884</w:t>
            </w:r>
          </w:p>
        </w:tc>
      </w:tr>
      <w:tr w:rsidR="006F371C" w14:paraId="6227F13F"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1288649D" w14:textId="77777777" w:rsidR="006F371C" w:rsidRPr="00B17B94" w:rsidRDefault="006F371C" w:rsidP="00B17B94">
            <w:pPr>
              <w:pStyle w:val="TableText"/>
            </w:pPr>
            <w:r>
              <w:t>DGPTFTR3</w:t>
            </w:r>
          </w:p>
        </w:tc>
        <w:tc>
          <w:tcPr>
            <w:tcW w:w="755" w:type="pct"/>
            <w:tcBorders>
              <w:top w:val="single" w:sz="7" w:space="0" w:color="000000"/>
              <w:left w:val="single" w:sz="7" w:space="0" w:color="000000"/>
              <w:bottom w:val="single" w:sz="7" w:space="0" w:color="000000"/>
              <w:right w:val="single" w:sz="7" w:space="0" w:color="000000"/>
            </w:tcBorders>
          </w:tcPr>
          <w:p w14:paraId="1588964E" w14:textId="77777777" w:rsidR="006F371C" w:rsidRPr="00B17B94" w:rsidRDefault="00A83FA2" w:rsidP="00B17B94">
            <w:pPr>
              <w:pStyle w:val="TableText"/>
            </w:pPr>
            <w:r>
              <w:t>13488826</w:t>
            </w:r>
          </w:p>
        </w:tc>
        <w:tc>
          <w:tcPr>
            <w:tcW w:w="746" w:type="pct"/>
            <w:tcBorders>
              <w:top w:val="single" w:sz="7" w:space="0" w:color="000000"/>
              <w:left w:val="single" w:sz="7" w:space="0" w:color="000000"/>
              <w:bottom w:val="single" w:sz="7" w:space="0" w:color="000000"/>
              <w:right w:val="single" w:sz="7" w:space="0" w:color="000000"/>
            </w:tcBorders>
          </w:tcPr>
          <w:p w14:paraId="33FAFBD0" w14:textId="77777777" w:rsidR="006F371C" w:rsidRPr="00904A58" w:rsidRDefault="006F371C" w:rsidP="00B17B94">
            <w:pPr>
              <w:pStyle w:val="TableText"/>
            </w:pPr>
            <w:r>
              <w:t>13787675</w:t>
            </w:r>
          </w:p>
        </w:tc>
        <w:tc>
          <w:tcPr>
            <w:tcW w:w="2748" w:type="pct"/>
            <w:tcBorders>
              <w:top w:val="single" w:sz="7" w:space="0" w:color="000000"/>
              <w:left w:val="single" w:sz="7" w:space="0" w:color="000000"/>
              <w:bottom w:val="single" w:sz="7" w:space="0" w:color="000000"/>
              <w:right w:val="single" w:sz="7" w:space="0" w:color="000000"/>
            </w:tcBorders>
          </w:tcPr>
          <w:p w14:paraId="3E9B2D5C" w14:textId="77777777" w:rsidR="006F371C" w:rsidRPr="00B17B94" w:rsidRDefault="001E3B08" w:rsidP="00B17B94">
            <w:pPr>
              <w:pStyle w:val="TableText"/>
            </w:pPr>
            <w:r>
              <w:t>568,884</w:t>
            </w:r>
          </w:p>
        </w:tc>
      </w:tr>
      <w:tr w:rsidR="00B17B94" w14:paraId="7F7347C8"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15EDB06" w14:textId="77777777" w:rsidR="00B17B94" w:rsidRPr="00B17B94" w:rsidRDefault="00B17B94" w:rsidP="00B17B94">
            <w:pPr>
              <w:pStyle w:val="TableText"/>
            </w:pPr>
            <w:r w:rsidRPr="00B17B94">
              <w:t>DGPTFUT</w:t>
            </w:r>
          </w:p>
        </w:tc>
        <w:tc>
          <w:tcPr>
            <w:tcW w:w="755" w:type="pct"/>
            <w:tcBorders>
              <w:top w:val="single" w:sz="7" w:space="0" w:color="000000"/>
              <w:left w:val="single" w:sz="7" w:space="0" w:color="000000"/>
              <w:bottom w:val="single" w:sz="7" w:space="0" w:color="000000"/>
              <w:right w:val="single" w:sz="7" w:space="0" w:color="000000"/>
            </w:tcBorders>
          </w:tcPr>
          <w:p w14:paraId="1F05468E" w14:textId="77777777" w:rsidR="00B17B94" w:rsidRPr="00B17B94" w:rsidRDefault="00B17B94" w:rsidP="00B17B94">
            <w:pPr>
              <w:pStyle w:val="TableText"/>
            </w:pPr>
            <w:r w:rsidRPr="00B17B94">
              <w:t>N/A</w:t>
            </w:r>
          </w:p>
        </w:tc>
        <w:tc>
          <w:tcPr>
            <w:tcW w:w="746" w:type="pct"/>
            <w:tcBorders>
              <w:top w:val="single" w:sz="7" w:space="0" w:color="000000"/>
              <w:left w:val="single" w:sz="7" w:space="0" w:color="000000"/>
              <w:bottom w:val="single" w:sz="7" w:space="0" w:color="000000"/>
              <w:right w:val="single" w:sz="7" w:space="0" w:color="000000"/>
            </w:tcBorders>
          </w:tcPr>
          <w:p w14:paraId="2870731B" w14:textId="77777777" w:rsidR="00B17B94" w:rsidRPr="00B17B94" w:rsidRDefault="00904A58" w:rsidP="00B17B94">
            <w:pPr>
              <w:pStyle w:val="TableText"/>
            </w:pPr>
            <w:r w:rsidRPr="00904A58">
              <w:t>38258055</w:t>
            </w:r>
          </w:p>
        </w:tc>
        <w:tc>
          <w:tcPr>
            <w:tcW w:w="2748" w:type="pct"/>
            <w:tcBorders>
              <w:top w:val="single" w:sz="7" w:space="0" w:color="000000"/>
              <w:left w:val="single" w:sz="7" w:space="0" w:color="000000"/>
              <w:bottom w:val="single" w:sz="7" w:space="0" w:color="000000"/>
              <w:right w:val="single" w:sz="7" w:space="0" w:color="000000"/>
            </w:tcBorders>
          </w:tcPr>
          <w:p w14:paraId="7CFC8B27" w14:textId="77777777" w:rsidR="00B17B94" w:rsidRPr="00B17B94" w:rsidRDefault="00B17B94" w:rsidP="00B17B94">
            <w:pPr>
              <w:pStyle w:val="TableText"/>
            </w:pPr>
            <w:r w:rsidRPr="00B17B94">
              <w:t>884</w:t>
            </w:r>
          </w:p>
        </w:tc>
      </w:tr>
      <w:tr w:rsidR="00B17B94" w14:paraId="47B6727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495C42A" w14:textId="77777777" w:rsidR="00B17B94" w:rsidRPr="00B17B94" w:rsidRDefault="00B17B94" w:rsidP="00B17B94">
            <w:pPr>
              <w:pStyle w:val="TableText"/>
            </w:pPr>
            <w:r w:rsidRPr="00B17B94">
              <w:t>DGPTFUT1</w:t>
            </w:r>
          </w:p>
        </w:tc>
        <w:tc>
          <w:tcPr>
            <w:tcW w:w="755" w:type="pct"/>
            <w:tcBorders>
              <w:top w:val="single" w:sz="7" w:space="0" w:color="000000"/>
              <w:left w:val="single" w:sz="7" w:space="0" w:color="000000"/>
              <w:bottom w:val="single" w:sz="7" w:space="0" w:color="000000"/>
              <w:right w:val="single" w:sz="7" w:space="0" w:color="000000"/>
            </w:tcBorders>
          </w:tcPr>
          <w:p w14:paraId="00932028" w14:textId="77777777" w:rsidR="00B17B94" w:rsidRPr="00B17B94" w:rsidRDefault="00B17B94" w:rsidP="00B17B94">
            <w:pPr>
              <w:pStyle w:val="TableText"/>
            </w:pPr>
            <w:r w:rsidRPr="00B17B94">
              <w:t>N/A</w:t>
            </w:r>
          </w:p>
        </w:tc>
        <w:tc>
          <w:tcPr>
            <w:tcW w:w="746" w:type="pct"/>
            <w:tcBorders>
              <w:top w:val="single" w:sz="7" w:space="0" w:color="000000"/>
              <w:left w:val="single" w:sz="7" w:space="0" w:color="000000"/>
              <w:bottom w:val="single" w:sz="7" w:space="0" w:color="000000"/>
              <w:right w:val="single" w:sz="7" w:space="0" w:color="000000"/>
            </w:tcBorders>
          </w:tcPr>
          <w:p w14:paraId="2745480B" w14:textId="77777777" w:rsidR="00B17B94" w:rsidRPr="00B17B94" w:rsidRDefault="00B17B94" w:rsidP="00B17B94">
            <w:pPr>
              <w:pStyle w:val="TableText"/>
            </w:pPr>
            <w:r w:rsidRPr="00B17B94">
              <w:t>3593858</w:t>
            </w:r>
          </w:p>
        </w:tc>
        <w:tc>
          <w:tcPr>
            <w:tcW w:w="2748" w:type="pct"/>
            <w:tcBorders>
              <w:top w:val="single" w:sz="7" w:space="0" w:color="000000"/>
              <w:left w:val="single" w:sz="7" w:space="0" w:color="000000"/>
              <w:bottom w:val="single" w:sz="7" w:space="0" w:color="000000"/>
              <w:right w:val="single" w:sz="7" w:space="0" w:color="000000"/>
            </w:tcBorders>
          </w:tcPr>
          <w:p w14:paraId="27E9999A" w14:textId="77777777" w:rsidR="00B17B94" w:rsidRPr="00B17B94" w:rsidRDefault="00B17B94" w:rsidP="00B17B94">
            <w:pPr>
              <w:pStyle w:val="TableText"/>
            </w:pPr>
            <w:r w:rsidRPr="00B17B94">
              <w:t>884</w:t>
            </w:r>
          </w:p>
        </w:tc>
      </w:tr>
      <w:tr w:rsidR="00B17B94" w14:paraId="75C0F50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D52F6D2" w14:textId="77777777" w:rsidR="00B17B94" w:rsidRPr="00B17B94" w:rsidRDefault="00B17B94" w:rsidP="00B17B94">
            <w:pPr>
              <w:pStyle w:val="TableText"/>
            </w:pPr>
            <w:r w:rsidRPr="00B17B94">
              <w:t>DGPTFVC1</w:t>
            </w:r>
          </w:p>
        </w:tc>
        <w:tc>
          <w:tcPr>
            <w:tcW w:w="755" w:type="pct"/>
            <w:tcBorders>
              <w:top w:val="single" w:sz="7" w:space="0" w:color="000000"/>
              <w:left w:val="single" w:sz="7" w:space="0" w:color="000000"/>
              <w:bottom w:val="single" w:sz="7" w:space="0" w:color="000000"/>
              <w:right w:val="single" w:sz="7" w:space="0" w:color="000000"/>
            </w:tcBorders>
          </w:tcPr>
          <w:p w14:paraId="32D3AA82" w14:textId="77777777" w:rsidR="00B17B94" w:rsidRPr="00B17B94" w:rsidRDefault="00B17B94" w:rsidP="00B17B94">
            <w:pPr>
              <w:pStyle w:val="TableText"/>
            </w:pPr>
            <w:r w:rsidRPr="00B17B94">
              <w:t>39436670</w:t>
            </w:r>
          </w:p>
        </w:tc>
        <w:tc>
          <w:tcPr>
            <w:tcW w:w="746" w:type="pct"/>
            <w:tcBorders>
              <w:top w:val="single" w:sz="7" w:space="0" w:color="000000"/>
              <w:left w:val="single" w:sz="7" w:space="0" w:color="000000"/>
              <w:bottom w:val="single" w:sz="7" w:space="0" w:color="000000"/>
              <w:right w:val="single" w:sz="7" w:space="0" w:color="000000"/>
            </w:tcBorders>
          </w:tcPr>
          <w:p w14:paraId="7D411D5B" w14:textId="77777777" w:rsidR="00B17B94" w:rsidRPr="00B17B94" w:rsidRDefault="00B17B94" w:rsidP="00B17B94">
            <w:pPr>
              <w:pStyle w:val="TableText"/>
            </w:pPr>
            <w:r w:rsidRPr="00B17B94">
              <w:t>42593524</w:t>
            </w:r>
          </w:p>
        </w:tc>
        <w:tc>
          <w:tcPr>
            <w:tcW w:w="2748" w:type="pct"/>
            <w:tcBorders>
              <w:top w:val="single" w:sz="7" w:space="0" w:color="000000"/>
              <w:left w:val="single" w:sz="7" w:space="0" w:color="000000"/>
              <w:bottom w:val="single" w:sz="7" w:space="0" w:color="000000"/>
              <w:right w:val="single" w:sz="7" w:space="0" w:color="000000"/>
            </w:tcBorders>
          </w:tcPr>
          <w:p w14:paraId="46102DFC" w14:textId="77777777" w:rsidR="00B17B94" w:rsidRPr="00B17B94" w:rsidRDefault="00B17B94" w:rsidP="00B17B94">
            <w:pPr>
              <w:pStyle w:val="TableText"/>
            </w:pPr>
            <w:r w:rsidRPr="00B17B94">
              <w:t>52,58,79,114,164,400,342,466,415,493,</w:t>
            </w:r>
            <w:r>
              <w:t xml:space="preserve"> </w:t>
            </w:r>
            <w:r w:rsidRPr="00B17B94">
              <w:t>512,510,544,629,817,850,884</w:t>
            </w:r>
          </w:p>
        </w:tc>
      </w:tr>
      <w:tr w:rsidR="009F2F11" w14:paraId="190A0E58"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68547F8" w14:textId="77777777" w:rsidR="009F2F11" w:rsidRPr="009F2F11" w:rsidRDefault="009F2F11" w:rsidP="009F2F11">
            <w:pPr>
              <w:pStyle w:val="TableText"/>
            </w:pPr>
            <w:r w:rsidRPr="009F2F11">
              <w:t>DGPTFVC3</w:t>
            </w:r>
          </w:p>
        </w:tc>
        <w:tc>
          <w:tcPr>
            <w:tcW w:w="755" w:type="pct"/>
            <w:tcBorders>
              <w:top w:val="single" w:sz="7" w:space="0" w:color="000000"/>
              <w:left w:val="single" w:sz="7" w:space="0" w:color="000000"/>
              <w:bottom w:val="single" w:sz="7" w:space="0" w:color="000000"/>
              <w:right w:val="single" w:sz="7" w:space="0" w:color="000000"/>
            </w:tcBorders>
          </w:tcPr>
          <w:p w14:paraId="4226A593" w14:textId="77777777" w:rsidR="009F2F11" w:rsidRPr="009F2F11" w:rsidRDefault="009F2F11" w:rsidP="009F2F11">
            <w:pPr>
              <w:pStyle w:val="TableText"/>
            </w:pPr>
            <w:r w:rsidRPr="009F2F11">
              <w:t>10783685</w:t>
            </w:r>
          </w:p>
        </w:tc>
        <w:tc>
          <w:tcPr>
            <w:tcW w:w="746" w:type="pct"/>
            <w:tcBorders>
              <w:top w:val="single" w:sz="7" w:space="0" w:color="000000"/>
              <w:left w:val="single" w:sz="7" w:space="0" w:color="000000"/>
              <w:bottom w:val="single" w:sz="7" w:space="0" w:color="000000"/>
              <w:right w:val="single" w:sz="7" w:space="0" w:color="000000"/>
            </w:tcBorders>
          </w:tcPr>
          <w:p w14:paraId="5FAABFE2" w14:textId="77777777" w:rsidR="009F2F11" w:rsidRPr="009F2F11" w:rsidRDefault="009F2F11" w:rsidP="009F2F11">
            <w:pPr>
              <w:pStyle w:val="TableText"/>
            </w:pPr>
            <w:r w:rsidRPr="009F2F11">
              <w:t>11851601</w:t>
            </w:r>
          </w:p>
        </w:tc>
        <w:tc>
          <w:tcPr>
            <w:tcW w:w="2748" w:type="pct"/>
            <w:tcBorders>
              <w:top w:val="single" w:sz="7" w:space="0" w:color="000000"/>
              <w:left w:val="single" w:sz="7" w:space="0" w:color="000000"/>
              <w:bottom w:val="single" w:sz="7" w:space="0" w:color="000000"/>
              <w:right w:val="single" w:sz="7" w:space="0" w:color="000000"/>
            </w:tcBorders>
          </w:tcPr>
          <w:p w14:paraId="349025E2" w14:textId="77777777" w:rsidR="009F2F11" w:rsidRPr="009F2F11" w:rsidRDefault="009F2F11" w:rsidP="009F2F11">
            <w:pPr>
              <w:pStyle w:val="TableText"/>
            </w:pPr>
            <w:r w:rsidRPr="009F2F11">
              <w:t>164,729,884</w:t>
            </w:r>
          </w:p>
        </w:tc>
      </w:tr>
      <w:tr w:rsidR="009F2F11" w14:paraId="20D41055"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1D50522" w14:textId="77777777" w:rsidR="009F2F11" w:rsidRPr="009F2F11" w:rsidRDefault="009F2F11" w:rsidP="009F2F11">
            <w:pPr>
              <w:pStyle w:val="TableText"/>
            </w:pPr>
            <w:r w:rsidRPr="009F2F11">
              <w:t>DGPTIC10</w:t>
            </w:r>
          </w:p>
        </w:tc>
        <w:tc>
          <w:tcPr>
            <w:tcW w:w="755" w:type="pct"/>
            <w:tcBorders>
              <w:top w:val="single" w:sz="7" w:space="0" w:color="000000"/>
              <w:left w:val="single" w:sz="7" w:space="0" w:color="000000"/>
              <w:bottom w:val="single" w:sz="7" w:space="0" w:color="000000"/>
              <w:right w:val="single" w:sz="7" w:space="0" w:color="000000"/>
            </w:tcBorders>
          </w:tcPr>
          <w:p w14:paraId="5432C7E9" w14:textId="77777777" w:rsidR="009F2F11" w:rsidRPr="009F2F11" w:rsidRDefault="00C9220A" w:rsidP="009F2F11">
            <w:pPr>
              <w:pStyle w:val="TableText"/>
            </w:pPr>
            <w:r w:rsidRPr="00C9220A">
              <w:t>100685699</w:t>
            </w:r>
          </w:p>
        </w:tc>
        <w:tc>
          <w:tcPr>
            <w:tcW w:w="746" w:type="pct"/>
            <w:tcBorders>
              <w:top w:val="single" w:sz="7" w:space="0" w:color="000000"/>
              <w:left w:val="single" w:sz="7" w:space="0" w:color="000000"/>
              <w:bottom w:val="single" w:sz="7" w:space="0" w:color="000000"/>
              <w:right w:val="single" w:sz="7" w:space="0" w:color="000000"/>
            </w:tcBorders>
          </w:tcPr>
          <w:p w14:paraId="3B2C1853" w14:textId="77777777" w:rsidR="009F2F11" w:rsidRPr="009F2F11" w:rsidRDefault="009F2F11" w:rsidP="009F2F11">
            <w:pPr>
              <w:pStyle w:val="TableText"/>
            </w:pPr>
            <w:r w:rsidRPr="009F2F11">
              <w:t>94542788</w:t>
            </w:r>
          </w:p>
        </w:tc>
        <w:tc>
          <w:tcPr>
            <w:tcW w:w="2748" w:type="pct"/>
            <w:tcBorders>
              <w:top w:val="single" w:sz="7" w:space="0" w:color="000000"/>
              <w:left w:val="single" w:sz="7" w:space="0" w:color="000000"/>
              <w:bottom w:val="single" w:sz="7" w:space="0" w:color="000000"/>
              <w:right w:val="single" w:sz="7" w:space="0" w:color="000000"/>
            </w:tcBorders>
          </w:tcPr>
          <w:p w14:paraId="25AE0A76" w14:textId="77777777" w:rsidR="009F2F11" w:rsidRPr="009F2F11" w:rsidRDefault="009F2F11" w:rsidP="009F2F11">
            <w:pPr>
              <w:pStyle w:val="TableText"/>
            </w:pPr>
            <w:r w:rsidRPr="009F2F11">
              <w:t>850,905,884</w:t>
            </w:r>
          </w:p>
        </w:tc>
      </w:tr>
      <w:tr w:rsidR="00904A58" w14:paraId="0400B5C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28360F4" w14:textId="77777777" w:rsidR="00904A58" w:rsidRPr="009F2F11" w:rsidRDefault="00904A58" w:rsidP="009F2F11">
            <w:pPr>
              <w:pStyle w:val="TableText"/>
            </w:pPr>
            <w:r w:rsidRPr="00904A58">
              <w:t>DGPTOD1</w:t>
            </w:r>
          </w:p>
        </w:tc>
        <w:tc>
          <w:tcPr>
            <w:tcW w:w="755" w:type="pct"/>
            <w:tcBorders>
              <w:top w:val="single" w:sz="7" w:space="0" w:color="000000"/>
              <w:left w:val="single" w:sz="7" w:space="0" w:color="000000"/>
              <w:bottom w:val="single" w:sz="7" w:space="0" w:color="000000"/>
              <w:right w:val="single" w:sz="7" w:space="0" w:color="000000"/>
            </w:tcBorders>
          </w:tcPr>
          <w:p w14:paraId="052B1C7A" w14:textId="77777777" w:rsidR="00904A58" w:rsidRPr="009F2F11" w:rsidRDefault="00904A58" w:rsidP="009F2F11">
            <w:pPr>
              <w:pStyle w:val="TableText"/>
            </w:pPr>
            <w:r w:rsidRPr="00904A58">
              <w:t>9627005</w:t>
            </w:r>
          </w:p>
        </w:tc>
        <w:tc>
          <w:tcPr>
            <w:tcW w:w="746" w:type="pct"/>
            <w:tcBorders>
              <w:top w:val="single" w:sz="7" w:space="0" w:color="000000"/>
              <w:left w:val="single" w:sz="7" w:space="0" w:color="000000"/>
              <w:bottom w:val="single" w:sz="7" w:space="0" w:color="000000"/>
              <w:right w:val="single" w:sz="7" w:space="0" w:color="000000"/>
            </w:tcBorders>
          </w:tcPr>
          <w:p w14:paraId="61F031C3" w14:textId="77777777" w:rsidR="00904A58" w:rsidRPr="009F2F11" w:rsidRDefault="00904A58" w:rsidP="009F2F11">
            <w:pPr>
              <w:pStyle w:val="TableText"/>
            </w:pPr>
            <w:r w:rsidRPr="00904A58">
              <w:t>9059489</w:t>
            </w:r>
          </w:p>
        </w:tc>
        <w:tc>
          <w:tcPr>
            <w:tcW w:w="2748" w:type="pct"/>
            <w:tcBorders>
              <w:top w:val="single" w:sz="7" w:space="0" w:color="000000"/>
              <w:left w:val="single" w:sz="7" w:space="0" w:color="000000"/>
              <w:bottom w:val="single" w:sz="7" w:space="0" w:color="000000"/>
              <w:right w:val="single" w:sz="7" w:space="0" w:color="000000"/>
            </w:tcBorders>
          </w:tcPr>
          <w:p w14:paraId="56B1F494" w14:textId="77777777" w:rsidR="00904A58" w:rsidRPr="009F2F11" w:rsidRDefault="00904A58" w:rsidP="009F2F11">
            <w:pPr>
              <w:pStyle w:val="TableText"/>
            </w:pPr>
            <w:r w:rsidRPr="00904A58">
              <w:t>158,238,375,744,884</w:t>
            </w:r>
          </w:p>
        </w:tc>
      </w:tr>
      <w:tr w:rsidR="00904A58" w14:paraId="04AE32C8"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A4B1965" w14:textId="77777777" w:rsidR="00904A58" w:rsidRPr="00904A58" w:rsidRDefault="00904A58" w:rsidP="009F2F11">
            <w:pPr>
              <w:pStyle w:val="TableText"/>
            </w:pPr>
            <w:r w:rsidRPr="00904A58">
              <w:t>DGPTODCM</w:t>
            </w:r>
          </w:p>
        </w:tc>
        <w:tc>
          <w:tcPr>
            <w:tcW w:w="755" w:type="pct"/>
            <w:tcBorders>
              <w:top w:val="single" w:sz="7" w:space="0" w:color="000000"/>
              <w:left w:val="single" w:sz="7" w:space="0" w:color="000000"/>
              <w:bottom w:val="single" w:sz="7" w:space="0" w:color="000000"/>
              <w:right w:val="single" w:sz="7" w:space="0" w:color="000000"/>
            </w:tcBorders>
          </w:tcPr>
          <w:p w14:paraId="1E19F9B5" w14:textId="77777777" w:rsidR="00904A58" w:rsidRPr="00904A58" w:rsidRDefault="00904A58" w:rsidP="009F2F11">
            <w:pPr>
              <w:pStyle w:val="TableText"/>
            </w:pPr>
            <w:r w:rsidRPr="00904A58">
              <w:t>17786774</w:t>
            </w:r>
          </w:p>
        </w:tc>
        <w:tc>
          <w:tcPr>
            <w:tcW w:w="746" w:type="pct"/>
            <w:tcBorders>
              <w:top w:val="single" w:sz="7" w:space="0" w:color="000000"/>
              <w:left w:val="single" w:sz="7" w:space="0" w:color="000000"/>
              <w:bottom w:val="single" w:sz="7" w:space="0" w:color="000000"/>
              <w:right w:val="single" w:sz="7" w:space="0" w:color="000000"/>
            </w:tcBorders>
          </w:tcPr>
          <w:p w14:paraId="658D4934" w14:textId="77777777" w:rsidR="00904A58" w:rsidRPr="00904A58" w:rsidRDefault="00904A58" w:rsidP="009F2F11">
            <w:pPr>
              <w:pStyle w:val="TableText"/>
            </w:pPr>
            <w:r w:rsidRPr="00904A58">
              <w:t>17949456</w:t>
            </w:r>
          </w:p>
        </w:tc>
        <w:tc>
          <w:tcPr>
            <w:tcW w:w="2748" w:type="pct"/>
            <w:tcBorders>
              <w:top w:val="single" w:sz="7" w:space="0" w:color="000000"/>
              <w:left w:val="single" w:sz="7" w:space="0" w:color="000000"/>
              <w:bottom w:val="single" w:sz="7" w:space="0" w:color="000000"/>
              <w:right w:val="single" w:sz="7" w:space="0" w:color="000000"/>
            </w:tcBorders>
          </w:tcPr>
          <w:p w14:paraId="783E2F6C" w14:textId="77777777" w:rsidR="00904A58" w:rsidRPr="00904A58" w:rsidRDefault="00904A58" w:rsidP="009F2F11">
            <w:pPr>
              <w:pStyle w:val="TableText"/>
            </w:pPr>
            <w:r w:rsidRPr="00904A58">
              <w:t>375,884</w:t>
            </w:r>
          </w:p>
        </w:tc>
      </w:tr>
      <w:tr w:rsidR="009F2F11" w14:paraId="281D173F"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9DECF64" w14:textId="77777777" w:rsidR="009F2F11" w:rsidRPr="009F2F11" w:rsidRDefault="009F2F11" w:rsidP="009F2F11">
            <w:pPr>
              <w:pStyle w:val="TableText"/>
            </w:pPr>
            <w:r w:rsidRPr="009F2F11">
              <w:t>DGPTOLC2</w:t>
            </w:r>
          </w:p>
        </w:tc>
        <w:tc>
          <w:tcPr>
            <w:tcW w:w="755" w:type="pct"/>
            <w:tcBorders>
              <w:top w:val="single" w:sz="7" w:space="0" w:color="000000"/>
              <w:left w:val="single" w:sz="7" w:space="0" w:color="000000"/>
              <w:bottom w:val="single" w:sz="7" w:space="0" w:color="000000"/>
              <w:right w:val="single" w:sz="7" w:space="0" w:color="000000"/>
            </w:tcBorders>
          </w:tcPr>
          <w:p w14:paraId="63C6F3A9" w14:textId="77777777" w:rsidR="009F2F11" w:rsidRPr="009F2F11" w:rsidRDefault="009F2F11" w:rsidP="009F2F11">
            <w:pPr>
              <w:pStyle w:val="TableText"/>
            </w:pPr>
            <w:r w:rsidRPr="009F2F11">
              <w:t>25585897</w:t>
            </w:r>
          </w:p>
        </w:tc>
        <w:tc>
          <w:tcPr>
            <w:tcW w:w="746" w:type="pct"/>
            <w:tcBorders>
              <w:top w:val="single" w:sz="7" w:space="0" w:color="000000"/>
              <w:left w:val="single" w:sz="7" w:space="0" w:color="000000"/>
              <w:bottom w:val="single" w:sz="7" w:space="0" w:color="000000"/>
              <w:right w:val="single" w:sz="7" w:space="0" w:color="000000"/>
            </w:tcBorders>
          </w:tcPr>
          <w:p w14:paraId="627E8D68" w14:textId="77777777" w:rsidR="009F2F11" w:rsidRPr="009F2F11" w:rsidRDefault="00C9220A" w:rsidP="009F2F11">
            <w:pPr>
              <w:pStyle w:val="TableText"/>
            </w:pPr>
            <w:r w:rsidRPr="00C9220A">
              <w:t>35887229</w:t>
            </w:r>
          </w:p>
        </w:tc>
        <w:tc>
          <w:tcPr>
            <w:tcW w:w="2748" w:type="pct"/>
            <w:tcBorders>
              <w:top w:val="single" w:sz="7" w:space="0" w:color="000000"/>
              <w:left w:val="single" w:sz="7" w:space="0" w:color="000000"/>
              <w:bottom w:val="single" w:sz="7" w:space="0" w:color="000000"/>
              <w:right w:val="single" w:sz="7" w:space="0" w:color="000000"/>
            </w:tcBorders>
          </w:tcPr>
          <w:p w14:paraId="2C03C804" w14:textId="77777777" w:rsidR="009F2F11" w:rsidRPr="009F2F11" w:rsidRDefault="009F2F11" w:rsidP="009F2F11">
            <w:pPr>
              <w:pStyle w:val="TableText"/>
            </w:pPr>
            <w:r w:rsidRPr="009F2F11">
              <w:t>164,510,559,599,729,850,884</w:t>
            </w:r>
          </w:p>
        </w:tc>
      </w:tr>
      <w:tr w:rsidR="00962BA9" w14:paraId="21079A62"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F11A4E6" w14:textId="77777777" w:rsidR="00962BA9" w:rsidRPr="009F2F11" w:rsidRDefault="00962BA9" w:rsidP="009F2F11">
            <w:pPr>
              <w:pStyle w:val="TableText"/>
            </w:pPr>
            <w:r>
              <w:t>DGPTR0</w:t>
            </w:r>
          </w:p>
        </w:tc>
        <w:tc>
          <w:tcPr>
            <w:tcW w:w="755" w:type="pct"/>
            <w:tcBorders>
              <w:top w:val="single" w:sz="7" w:space="0" w:color="000000"/>
              <w:left w:val="single" w:sz="7" w:space="0" w:color="000000"/>
              <w:bottom w:val="single" w:sz="7" w:space="0" w:color="000000"/>
              <w:right w:val="single" w:sz="7" w:space="0" w:color="000000"/>
            </w:tcBorders>
          </w:tcPr>
          <w:p w14:paraId="62F003AA" w14:textId="77777777" w:rsidR="00962BA9" w:rsidRPr="009F2F11" w:rsidRDefault="00765508" w:rsidP="009F2F11">
            <w:pPr>
              <w:pStyle w:val="TableText"/>
            </w:pPr>
            <w:r>
              <w:t>26425804</w:t>
            </w:r>
          </w:p>
        </w:tc>
        <w:tc>
          <w:tcPr>
            <w:tcW w:w="746" w:type="pct"/>
            <w:tcBorders>
              <w:top w:val="single" w:sz="7" w:space="0" w:color="000000"/>
              <w:left w:val="single" w:sz="7" w:space="0" w:color="000000"/>
              <w:bottom w:val="single" w:sz="7" w:space="0" w:color="000000"/>
              <w:right w:val="single" w:sz="7" w:space="0" w:color="000000"/>
            </w:tcBorders>
          </w:tcPr>
          <w:p w14:paraId="2CC97131" w14:textId="77777777" w:rsidR="00962BA9" w:rsidRDefault="00765508" w:rsidP="009F2F11">
            <w:pPr>
              <w:pStyle w:val="TableText"/>
            </w:pPr>
            <w:r>
              <w:t>26801939</w:t>
            </w:r>
          </w:p>
        </w:tc>
        <w:tc>
          <w:tcPr>
            <w:tcW w:w="2748" w:type="pct"/>
            <w:tcBorders>
              <w:top w:val="single" w:sz="7" w:space="0" w:color="000000"/>
              <w:left w:val="single" w:sz="7" w:space="0" w:color="000000"/>
              <w:bottom w:val="single" w:sz="7" w:space="0" w:color="000000"/>
              <w:right w:val="single" w:sz="7" w:space="0" w:color="000000"/>
            </w:tcBorders>
          </w:tcPr>
          <w:p w14:paraId="470835E0" w14:textId="77777777" w:rsidR="00962BA9" w:rsidRPr="009F2F11" w:rsidRDefault="002A3EC7" w:rsidP="002A3EC7">
            <w:pPr>
              <w:pStyle w:val="TableText"/>
            </w:pPr>
            <w:r>
              <w:t>114,247,338,342,510,524,565,678,729,664,850,884</w:t>
            </w:r>
          </w:p>
        </w:tc>
      </w:tr>
      <w:tr w:rsidR="00962BA9" w14:paraId="493E9444"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BBA6A6F" w14:textId="77777777" w:rsidR="00962BA9" w:rsidRPr="009F2F11" w:rsidRDefault="00962BA9" w:rsidP="009F2F11">
            <w:pPr>
              <w:pStyle w:val="TableText"/>
            </w:pPr>
            <w:r>
              <w:t>DGPTR2</w:t>
            </w:r>
          </w:p>
        </w:tc>
        <w:tc>
          <w:tcPr>
            <w:tcW w:w="755" w:type="pct"/>
            <w:tcBorders>
              <w:top w:val="single" w:sz="7" w:space="0" w:color="000000"/>
              <w:left w:val="single" w:sz="7" w:space="0" w:color="000000"/>
              <w:bottom w:val="single" w:sz="7" w:space="0" w:color="000000"/>
              <w:right w:val="single" w:sz="7" w:space="0" w:color="000000"/>
            </w:tcBorders>
          </w:tcPr>
          <w:p w14:paraId="7991ED14" w14:textId="77777777" w:rsidR="00962BA9" w:rsidRPr="009F2F11" w:rsidRDefault="002A3EC7" w:rsidP="009F2F11">
            <w:pPr>
              <w:pStyle w:val="TableText"/>
            </w:pPr>
            <w:r>
              <w:t>22938579</w:t>
            </w:r>
          </w:p>
        </w:tc>
        <w:tc>
          <w:tcPr>
            <w:tcW w:w="746" w:type="pct"/>
            <w:tcBorders>
              <w:top w:val="single" w:sz="7" w:space="0" w:color="000000"/>
              <w:left w:val="single" w:sz="7" w:space="0" w:color="000000"/>
              <w:bottom w:val="single" w:sz="7" w:space="0" w:color="000000"/>
              <w:right w:val="single" w:sz="7" w:space="0" w:color="000000"/>
            </w:tcBorders>
          </w:tcPr>
          <w:p w14:paraId="6E41006A" w14:textId="77777777" w:rsidR="00962BA9" w:rsidRDefault="002A3EC7" w:rsidP="009F2F11">
            <w:pPr>
              <w:pStyle w:val="TableText"/>
            </w:pPr>
            <w:r>
              <w:t>31431930</w:t>
            </w:r>
          </w:p>
        </w:tc>
        <w:tc>
          <w:tcPr>
            <w:tcW w:w="2748" w:type="pct"/>
            <w:tcBorders>
              <w:top w:val="single" w:sz="7" w:space="0" w:color="000000"/>
              <w:left w:val="single" w:sz="7" w:space="0" w:color="000000"/>
              <w:bottom w:val="single" w:sz="7" w:space="0" w:color="000000"/>
              <w:right w:val="single" w:sz="7" w:space="0" w:color="000000"/>
            </w:tcBorders>
          </w:tcPr>
          <w:p w14:paraId="4EB9CEC7" w14:textId="77777777" w:rsidR="00962BA9" w:rsidRPr="009F2F11" w:rsidRDefault="002A3EC7" w:rsidP="009F2F11">
            <w:pPr>
              <w:pStyle w:val="TableText"/>
            </w:pPr>
            <w:r w:rsidRPr="002A3EC7">
              <w:t>183,338,423,510,636,729,850,884</w:t>
            </w:r>
          </w:p>
        </w:tc>
      </w:tr>
      <w:tr w:rsidR="00962BA9" w14:paraId="1B4D51ED"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0CAC4BB" w14:textId="77777777" w:rsidR="00962BA9" w:rsidRPr="009F2F11" w:rsidRDefault="00962BA9" w:rsidP="009F2F11">
            <w:pPr>
              <w:pStyle w:val="TableText"/>
            </w:pPr>
            <w:r>
              <w:t>DGPTR3</w:t>
            </w:r>
          </w:p>
        </w:tc>
        <w:tc>
          <w:tcPr>
            <w:tcW w:w="755" w:type="pct"/>
            <w:tcBorders>
              <w:top w:val="single" w:sz="7" w:space="0" w:color="000000"/>
              <w:left w:val="single" w:sz="7" w:space="0" w:color="000000"/>
              <w:bottom w:val="single" w:sz="7" w:space="0" w:color="000000"/>
              <w:right w:val="single" w:sz="7" w:space="0" w:color="000000"/>
            </w:tcBorders>
          </w:tcPr>
          <w:p w14:paraId="7DE9ED1B" w14:textId="77777777" w:rsidR="00962BA9" w:rsidRPr="009F2F11" w:rsidRDefault="002A3EC7" w:rsidP="009F2F11">
            <w:pPr>
              <w:pStyle w:val="TableText"/>
            </w:pPr>
            <w:r>
              <w:t>4042057</w:t>
            </w:r>
          </w:p>
        </w:tc>
        <w:tc>
          <w:tcPr>
            <w:tcW w:w="746" w:type="pct"/>
            <w:tcBorders>
              <w:top w:val="single" w:sz="7" w:space="0" w:color="000000"/>
              <w:left w:val="single" w:sz="7" w:space="0" w:color="000000"/>
              <w:bottom w:val="single" w:sz="7" w:space="0" w:color="000000"/>
              <w:right w:val="single" w:sz="7" w:space="0" w:color="000000"/>
            </w:tcBorders>
          </w:tcPr>
          <w:p w14:paraId="123A2757" w14:textId="77777777" w:rsidR="00962BA9" w:rsidRDefault="002A3EC7" w:rsidP="009F2F11">
            <w:pPr>
              <w:pStyle w:val="TableText"/>
            </w:pPr>
            <w:r>
              <w:t>3570598</w:t>
            </w:r>
          </w:p>
        </w:tc>
        <w:tc>
          <w:tcPr>
            <w:tcW w:w="2748" w:type="pct"/>
            <w:tcBorders>
              <w:top w:val="single" w:sz="7" w:space="0" w:color="000000"/>
              <w:left w:val="single" w:sz="7" w:space="0" w:color="000000"/>
              <w:bottom w:val="single" w:sz="7" w:space="0" w:color="000000"/>
              <w:right w:val="single" w:sz="7" w:space="0" w:color="000000"/>
            </w:tcBorders>
          </w:tcPr>
          <w:p w14:paraId="5C03DD4A" w14:textId="77777777" w:rsidR="00962BA9" w:rsidRPr="009F2F11" w:rsidRDefault="002A3EC7" w:rsidP="009F2F11">
            <w:pPr>
              <w:pStyle w:val="TableText"/>
            </w:pPr>
            <w:r>
              <w:t>183,729,884</w:t>
            </w:r>
          </w:p>
        </w:tc>
      </w:tr>
      <w:tr w:rsidR="00962BA9" w14:paraId="6A29DB4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04CB61C" w14:textId="77777777" w:rsidR="00962BA9" w:rsidRPr="009F2F11" w:rsidRDefault="00962BA9" w:rsidP="009F2F11">
            <w:pPr>
              <w:pStyle w:val="TableText"/>
            </w:pPr>
            <w:r>
              <w:t>DGPTR4</w:t>
            </w:r>
          </w:p>
        </w:tc>
        <w:tc>
          <w:tcPr>
            <w:tcW w:w="755" w:type="pct"/>
            <w:tcBorders>
              <w:top w:val="single" w:sz="7" w:space="0" w:color="000000"/>
              <w:left w:val="single" w:sz="7" w:space="0" w:color="000000"/>
              <w:bottom w:val="single" w:sz="7" w:space="0" w:color="000000"/>
              <w:right w:val="single" w:sz="7" w:space="0" w:color="000000"/>
            </w:tcBorders>
          </w:tcPr>
          <w:p w14:paraId="19F30ED1" w14:textId="77777777" w:rsidR="00962BA9" w:rsidRPr="009F2F11" w:rsidRDefault="002A3EC7" w:rsidP="009F2F11">
            <w:pPr>
              <w:pStyle w:val="TableText"/>
            </w:pPr>
            <w:r>
              <w:t>20498105</w:t>
            </w:r>
          </w:p>
        </w:tc>
        <w:tc>
          <w:tcPr>
            <w:tcW w:w="746" w:type="pct"/>
            <w:tcBorders>
              <w:top w:val="single" w:sz="7" w:space="0" w:color="000000"/>
              <w:left w:val="single" w:sz="7" w:space="0" w:color="000000"/>
              <w:bottom w:val="single" w:sz="7" w:space="0" w:color="000000"/>
              <w:right w:val="single" w:sz="7" w:space="0" w:color="000000"/>
            </w:tcBorders>
          </w:tcPr>
          <w:p w14:paraId="1C8C15B6" w14:textId="77777777" w:rsidR="00962BA9" w:rsidRDefault="006B5DA8" w:rsidP="009F2F11">
            <w:pPr>
              <w:pStyle w:val="TableText"/>
            </w:pPr>
            <w:r w:rsidRPr="006B5DA8">
              <w:t>21708537</w:t>
            </w:r>
          </w:p>
        </w:tc>
        <w:tc>
          <w:tcPr>
            <w:tcW w:w="2748" w:type="pct"/>
            <w:tcBorders>
              <w:top w:val="single" w:sz="7" w:space="0" w:color="000000"/>
              <w:left w:val="single" w:sz="7" w:space="0" w:color="000000"/>
              <w:bottom w:val="single" w:sz="7" w:space="0" w:color="000000"/>
              <w:right w:val="single" w:sz="7" w:space="0" w:color="000000"/>
            </w:tcBorders>
          </w:tcPr>
          <w:p w14:paraId="4529A849" w14:textId="77777777" w:rsidR="00962BA9" w:rsidRPr="009F2F11" w:rsidRDefault="002A3EC7" w:rsidP="002A3EC7">
            <w:pPr>
              <w:pStyle w:val="TableText"/>
            </w:pPr>
            <w:r>
              <w:t>338,423,415,510,565,645,729,664,850,884</w:t>
            </w:r>
          </w:p>
        </w:tc>
      </w:tr>
      <w:tr w:rsidR="009F2F11" w14:paraId="5AA05E0B"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2CDF5B4" w14:textId="77777777" w:rsidR="009F2F11" w:rsidRPr="009F2F11" w:rsidRDefault="009F2F11" w:rsidP="009F2F11">
            <w:pPr>
              <w:pStyle w:val="TableText"/>
            </w:pPr>
            <w:r w:rsidRPr="009F2F11">
              <w:lastRenderedPageBreak/>
              <w:t>DGPTRI0</w:t>
            </w:r>
          </w:p>
        </w:tc>
        <w:tc>
          <w:tcPr>
            <w:tcW w:w="755" w:type="pct"/>
            <w:tcBorders>
              <w:top w:val="single" w:sz="7" w:space="0" w:color="000000"/>
              <w:left w:val="single" w:sz="7" w:space="0" w:color="000000"/>
              <w:bottom w:val="single" w:sz="7" w:space="0" w:color="000000"/>
              <w:right w:val="single" w:sz="7" w:space="0" w:color="000000"/>
            </w:tcBorders>
          </w:tcPr>
          <w:p w14:paraId="1257DC1A" w14:textId="77777777" w:rsidR="009F2F11" w:rsidRPr="009F2F11" w:rsidRDefault="009F2F11" w:rsidP="009F2F11">
            <w:pPr>
              <w:pStyle w:val="TableText"/>
            </w:pPr>
            <w:r w:rsidRPr="009F2F11">
              <w:t>26605957</w:t>
            </w:r>
          </w:p>
        </w:tc>
        <w:tc>
          <w:tcPr>
            <w:tcW w:w="746" w:type="pct"/>
            <w:tcBorders>
              <w:top w:val="single" w:sz="7" w:space="0" w:color="000000"/>
              <w:left w:val="single" w:sz="7" w:space="0" w:color="000000"/>
              <w:bottom w:val="single" w:sz="7" w:space="0" w:color="000000"/>
              <w:right w:val="single" w:sz="7" w:space="0" w:color="000000"/>
            </w:tcBorders>
          </w:tcPr>
          <w:p w14:paraId="4FA37F87" w14:textId="77777777" w:rsidR="009F2F11" w:rsidRPr="009F2F11" w:rsidRDefault="002A3EC7" w:rsidP="009F2F11">
            <w:pPr>
              <w:pStyle w:val="TableText"/>
            </w:pPr>
            <w:r>
              <w:t>27141499</w:t>
            </w:r>
          </w:p>
        </w:tc>
        <w:tc>
          <w:tcPr>
            <w:tcW w:w="2748" w:type="pct"/>
            <w:tcBorders>
              <w:top w:val="single" w:sz="7" w:space="0" w:color="000000"/>
              <w:left w:val="single" w:sz="7" w:space="0" w:color="000000"/>
              <w:bottom w:val="single" w:sz="7" w:space="0" w:color="000000"/>
              <w:right w:val="single" w:sz="7" w:space="0" w:color="000000"/>
            </w:tcBorders>
          </w:tcPr>
          <w:p w14:paraId="4E602CB8" w14:textId="77777777" w:rsidR="009F2F11" w:rsidRPr="009F2F11" w:rsidRDefault="009F2F11" w:rsidP="009F2F11">
            <w:pPr>
              <w:pStyle w:val="TableText"/>
            </w:pPr>
            <w:r w:rsidRPr="009F2F11">
              <w:t>850,884</w:t>
            </w:r>
          </w:p>
        </w:tc>
      </w:tr>
      <w:tr w:rsidR="009F2F11" w14:paraId="7DF6464C"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5544A59C" w14:textId="77777777" w:rsidR="009F2F11" w:rsidRPr="009F2F11" w:rsidRDefault="009F2F11" w:rsidP="009F2F11">
            <w:pPr>
              <w:pStyle w:val="TableText"/>
            </w:pPr>
            <w:r w:rsidRPr="009F2F11">
              <w:t>DGPTRI1</w:t>
            </w:r>
          </w:p>
        </w:tc>
        <w:tc>
          <w:tcPr>
            <w:tcW w:w="755" w:type="pct"/>
            <w:tcBorders>
              <w:top w:val="single" w:sz="7" w:space="0" w:color="000000"/>
              <w:left w:val="single" w:sz="7" w:space="0" w:color="000000"/>
              <w:bottom w:val="single" w:sz="7" w:space="0" w:color="000000"/>
              <w:right w:val="single" w:sz="7" w:space="0" w:color="000000"/>
            </w:tcBorders>
          </w:tcPr>
          <w:p w14:paraId="459234CD" w14:textId="77777777" w:rsidR="009F2F11" w:rsidRPr="009F2F11" w:rsidRDefault="009F2F11" w:rsidP="009F2F11">
            <w:pPr>
              <w:pStyle w:val="TableText"/>
            </w:pPr>
            <w:r w:rsidRPr="009F2F11">
              <w:t>37319384</w:t>
            </w:r>
          </w:p>
        </w:tc>
        <w:tc>
          <w:tcPr>
            <w:tcW w:w="746" w:type="pct"/>
            <w:tcBorders>
              <w:top w:val="single" w:sz="7" w:space="0" w:color="000000"/>
              <w:left w:val="single" w:sz="7" w:space="0" w:color="000000"/>
              <w:bottom w:val="single" w:sz="7" w:space="0" w:color="000000"/>
              <w:right w:val="single" w:sz="7" w:space="0" w:color="000000"/>
            </w:tcBorders>
          </w:tcPr>
          <w:p w14:paraId="1500823A" w14:textId="77777777" w:rsidR="009F2F11" w:rsidRPr="009F2F11" w:rsidRDefault="00B77EDD" w:rsidP="009F2F11">
            <w:pPr>
              <w:pStyle w:val="TableText"/>
            </w:pPr>
            <w:r>
              <w:t>45682125</w:t>
            </w:r>
          </w:p>
        </w:tc>
        <w:tc>
          <w:tcPr>
            <w:tcW w:w="2748" w:type="pct"/>
            <w:tcBorders>
              <w:top w:val="single" w:sz="7" w:space="0" w:color="000000"/>
              <w:left w:val="single" w:sz="7" w:space="0" w:color="000000"/>
              <w:bottom w:val="single" w:sz="7" w:space="0" w:color="000000"/>
              <w:right w:val="single" w:sz="7" w:space="0" w:color="000000"/>
            </w:tcBorders>
          </w:tcPr>
          <w:p w14:paraId="4F90B82C" w14:textId="77777777" w:rsidR="009F2F11" w:rsidRPr="009F2F11" w:rsidRDefault="009F2F11" w:rsidP="009F2F11">
            <w:pPr>
              <w:pStyle w:val="TableText"/>
            </w:pPr>
            <w:r w:rsidRPr="009F2F11">
              <w:t>850,884</w:t>
            </w:r>
          </w:p>
        </w:tc>
      </w:tr>
      <w:tr w:rsidR="009F2F11" w14:paraId="3FCBB2D6"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6BF3DB66" w14:textId="77777777" w:rsidR="009F2F11" w:rsidRPr="009F2F11" w:rsidRDefault="009F2F11" w:rsidP="009F2F11">
            <w:pPr>
              <w:pStyle w:val="TableText"/>
            </w:pPr>
            <w:r w:rsidRPr="009F2F11">
              <w:t>DGPTRI2</w:t>
            </w:r>
          </w:p>
        </w:tc>
        <w:tc>
          <w:tcPr>
            <w:tcW w:w="755" w:type="pct"/>
            <w:tcBorders>
              <w:top w:val="single" w:sz="7" w:space="0" w:color="000000"/>
              <w:left w:val="single" w:sz="7" w:space="0" w:color="000000"/>
              <w:bottom w:val="single" w:sz="7" w:space="0" w:color="000000"/>
              <w:right w:val="single" w:sz="7" w:space="0" w:color="000000"/>
            </w:tcBorders>
          </w:tcPr>
          <w:p w14:paraId="0534D9C2" w14:textId="77777777" w:rsidR="009F2F11" w:rsidRPr="009F2F11" w:rsidRDefault="009F2F11" w:rsidP="009F2F11">
            <w:pPr>
              <w:pStyle w:val="TableText"/>
            </w:pPr>
            <w:r w:rsidRPr="009F2F11">
              <w:t>26956533</w:t>
            </w:r>
          </w:p>
        </w:tc>
        <w:tc>
          <w:tcPr>
            <w:tcW w:w="746" w:type="pct"/>
            <w:tcBorders>
              <w:top w:val="single" w:sz="7" w:space="0" w:color="000000"/>
              <w:left w:val="single" w:sz="7" w:space="0" w:color="000000"/>
              <w:bottom w:val="single" w:sz="7" w:space="0" w:color="000000"/>
              <w:right w:val="single" w:sz="7" w:space="0" w:color="000000"/>
            </w:tcBorders>
          </w:tcPr>
          <w:p w14:paraId="5792AB23" w14:textId="77777777" w:rsidR="009F2F11" w:rsidRPr="009F2F11" w:rsidRDefault="002A3EC7" w:rsidP="009F2F11">
            <w:pPr>
              <w:pStyle w:val="TableText"/>
            </w:pPr>
            <w:r>
              <w:t>35680960</w:t>
            </w:r>
          </w:p>
        </w:tc>
        <w:tc>
          <w:tcPr>
            <w:tcW w:w="2748" w:type="pct"/>
            <w:tcBorders>
              <w:top w:val="single" w:sz="7" w:space="0" w:color="000000"/>
              <w:left w:val="single" w:sz="7" w:space="0" w:color="000000"/>
              <w:bottom w:val="single" w:sz="7" w:space="0" w:color="000000"/>
              <w:right w:val="single" w:sz="7" w:space="0" w:color="000000"/>
            </w:tcBorders>
          </w:tcPr>
          <w:p w14:paraId="30BC3861" w14:textId="77777777" w:rsidR="009F2F11" w:rsidRPr="009F2F11" w:rsidRDefault="009F2F11" w:rsidP="009F2F11">
            <w:pPr>
              <w:pStyle w:val="TableText"/>
            </w:pPr>
            <w:r w:rsidRPr="009F2F11">
              <w:t>850,884</w:t>
            </w:r>
          </w:p>
        </w:tc>
      </w:tr>
      <w:tr w:rsidR="009F2F11" w14:paraId="2A0216E3"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4988E2B" w14:textId="77777777" w:rsidR="009F2F11" w:rsidRPr="009F2F11" w:rsidRDefault="009F2F11" w:rsidP="009F2F11">
            <w:pPr>
              <w:pStyle w:val="TableText"/>
            </w:pPr>
            <w:r w:rsidRPr="009F2F11">
              <w:t>DGPTRI3</w:t>
            </w:r>
          </w:p>
        </w:tc>
        <w:tc>
          <w:tcPr>
            <w:tcW w:w="755" w:type="pct"/>
            <w:tcBorders>
              <w:top w:val="single" w:sz="7" w:space="0" w:color="000000"/>
              <w:left w:val="single" w:sz="7" w:space="0" w:color="000000"/>
              <w:bottom w:val="single" w:sz="7" w:space="0" w:color="000000"/>
              <w:right w:val="single" w:sz="7" w:space="0" w:color="000000"/>
            </w:tcBorders>
          </w:tcPr>
          <w:p w14:paraId="6B92B39A" w14:textId="77777777" w:rsidR="009F2F11" w:rsidRPr="009F2F11" w:rsidRDefault="009F2F11" w:rsidP="009F2F11">
            <w:pPr>
              <w:pStyle w:val="TableText"/>
            </w:pPr>
            <w:r w:rsidRPr="009F2F11">
              <w:t>26611263</w:t>
            </w:r>
          </w:p>
        </w:tc>
        <w:tc>
          <w:tcPr>
            <w:tcW w:w="746" w:type="pct"/>
            <w:tcBorders>
              <w:top w:val="single" w:sz="7" w:space="0" w:color="000000"/>
              <w:left w:val="single" w:sz="7" w:space="0" w:color="000000"/>
              <w:bottom w:val="single" w:sz="7" w:space="0" w:color="000000"/>
              <w:right w:val="single" w:sz="7" w:space="0" w:color="000000"/>
            </w:tcBorders>
          </w:tcPr>
          <w:p w14:paraId="76010CAF" w14:textId="77777777" w:rsidR="009F2F11" w:rsidRPr="009F2F11" w:rsidRDefault="009F2F11" w:rsidP="009F2F11">
            <w:pPr>
              <w:pStyle w:val="TableText"/>
            </w:pPr>
            <w:r w:rsidRPr="009F2F11">
              <w:t>26721345</w:t>
            </w:r>
          </w:p>
        </w:tc>
        <w:tc>
          <w:tcPr>
            <w:tcW w:w="2748" w:type="pct"/>
            <w:tcBorders>
              <w:top w:val="single" w:sz="7" w:space="0" w:color="000000"/>
              <w:left w:val="single" w:sz="7" w:space="0" w:color="000000"/>
              <w:bottom w:val="single" w:sz="7" w:space="0" w:color="000000"/>
              <w:right w:val="single" w:sz="7" w:space="0" w:color="000000"/>
            </w:tcBorders>
          </w:tcPr>
          <w:p w14:paraId="21508B70" w14:textId="77777777" w:rsidR="009F2F11" w:rsidRPr="009F2F11" w:rsidRDefault="009F2F11" w:rsidP="009F2F11">
            <w:pPr>
              <w:pStyle w:val="TableText"/>
            </w:pPr>
            <w:r w:rsidRPr="009F2F11">
              <w:t>850,884</w:t>
            </w:r>
          </w:p>
        </w:tc>
      </w:tr>
      <w:tr w:rsidR="009F2F11" w14:paraId="39FD065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D34DC15" w14:textId="77777777" w:rsidR="009F2F11" w:rsidRPr="009F2F11" w:rsidRDefault="009F2F11" w:rsidP="009F2F11">
            <w:pPr>
              <w:pStyle w:val="TableText"/>
            </w:pPr>
            <w:r w:rsidRPr="009F2F11">
              <w:t>DGPTRI4</w:t>
            </w:r>
          </w:p>
        </w:tc>
        <w:tc>
          <w:tcPr>
            <w:tcW w:w="755" w:type="pct"/>
            <w:tcBorders>
              <w:top w:val="single" w:sz="7" w:space="0" w:color="000000"/>
              <w:left w:val="single" w:sz="7" w:space="0" w:color="000000"/>
              <w:bottom w:val="single" w:sz="7" w:space="0" w:color="000000"/>
              <w:right w:val="single" w:sz="7" w:space="0" w:color="000000"/>
            </w:tcBorders>
          </w:tcPr>
          <w:p w14:paraId="5FEBCE65" w14:textId="77777777" w:rsidR="009F2F11" w:rsidRPr="009F2F11" w:rsidRDefault="009F2F11" w:rsidP="009F2F11">
            <w:pPr>
              <w:pStyle w:val="TableText"/>
            </w:pPr>
            <w:r w:rsidRPr="009F2F11">
              <w:t>32872225</w:t>
            </w:r>
          </w:p>
        </w:tc>
        <w:tc>
          <w:tcPr>
            <w:tcW w:w="746" w:type="pct"/>
            <w:tcBorders>
              <w:top w:val="single" w:sz="7" w:space="0" w:color="000000"/>
              <w:left w:val="single" w:sz="7" w:space="0" w:color="000000"/>
              <w:bottom w:val="single" w:sz="7" w:space="0" w:color="000000"/>
              <w:right w:val="single" w:sz="7" w:space="0" w:color="000000"/>
            </w:tcBorders>
          </w:tcPr>
          <w:p w14:paraId="7459DE71" w14:textId="77777777" w:rsidR="009F2F11" w:rsidRPr="009F2F11" w:rsidRDefault="006B5DA8" w:rsidP="009F2F11">
            <w:pPr>
              <w:pStyle w:val="TableText"/>
            </w:pPr>
            <w:r w:rsidRPr="006B5DA8">
              <w:t>69886418</w:t>
            </w:r>
          </w:p>
        </w:tc>
        <w:tc>
          <w:tcPr>
            <w:tcW w:w="2748" w:type="pct"/>
            <w:tcBorders>
              <w:top w:val="single" w:sz="7" w:space="0" w:color="000000"/>
              <w:left w:val="single" w:sz="7" w:space="0" w:color="000000"/>
              <w:bottom w:val="single" w:sz="7" w:space="0" w:color="000000"/>
              <w:right w:val="single" w:sz="7" w:space="0" w:color="000000"/>
            </w:tcBorders>
          </w:tcPr>
          <w:p w14:paraId="36B78884" w14:textId="77777777" w:rsidR="009F2F11" w:rsidRPr="009F2F11" w:rsidRDefault="009F2F11" w:rsidP="009F2F11">
            <w:pPr>
              <w:pStyle w:val="TableText"/>
            </w:pPr>
            <w:r w:rsidRPr="009F2F11">
              <w:t>850,884</w:t>
            </w:r>
          </w:p>
        </w:tc>
      </w:tr>
      <w:tr w:rsidR="007835F5" w14:paraId="1069143F"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3AE9485E" w14:textId="77777777" w:rsidR="007835F5" w:rsidRPr="007835F5" w:rsidRDefault="007835F5" w:rsidP="007835F5">
            <w:pPr>
              <w:pStyle w:val="TableText"/>
            </w:pPr>
            <w:r w:rsidRPr="007835F5">
              <w:t>DGPTRNU</w:t>
            </w:r>
          </w:p>
        </w:tc>
        <w:tc>
          <w:tcPr>
            <w:tcW w:w="755" w:type="pct"/>
            <w:tcBorders>
              <w:top w:val="single" w:sz="7" w:space="0" w:color="000000"/>
              <w:left w:val="single" w:sz="7" w:space="0" w:color="000000"/>
              <w:bottom w:val="single" w:sz="7" w:space="0" w:color="000000"/>
              <w:right w:val="single" w:sz="7" w:space="0" w:color="000000"/>
            </w:tcBorders>
          </w:tcPr>
          <w:p w14:paraId="228A154B" w14:textId="77777777" w:rsidR="007835F5" w:rsidRPr="007835F5" w:rsidRDefault="007835F5" w:rsidP="007835F5">
            <w:pPr>
              <w:pStyle w:val="TableText"/>
            </w:pPr>
            <w:r w:rsidRPr="007835F5">
              <w:t>N/A</w:t>
            </w:r>
          </w:p>
        </w:tc>
        <w:tc>
          <w:tcPr>
            <w:tcW w:w="746" w:type="pct"/>
            <w:tcBorders>
              <w:top w:val="single" w:sz="7" w:space="0" w:color="000000"/>
              <w:left w:val="single" w:sz="7" w:space="0" w:color="000000"/>
              <w:bottom w:val="single" w:sz="7" w:space="0" w:color="000000"/>
              <w:right w:val="single" w:sz="7" w:space="0" w:color="000000"/>
            </w:tcBorders>
          </w:tcPr>
          <w:p w14:paraId="265F9B3D" w14:textId="77777777" w:rsidR="007835F5" w:rsidRPr="007835F5" w:rsidRDefault="007835F5" w:rsidP="007835F5">
            <w:pPr>
              <w:pStyle w:val="TableText"/>
            </w:pPr>
            <w:r w:rsidRPr="007835F5">
              <w:t>55750657</w:t>
            </w:r>
          </w:p>
        </w:tc>
        <w:tc>
          <w:tcPr>
            <w:tcW w:w="2748" w:type="pct"/>
            <w:tcBorders>
              <w:top w:val="single" w:sz="7" w:space="0" w:color="000000"/>
              <w:left w:val="single" w:sz="7" w:space="0" w:color="000000"/>
              <w:bottom w:val="single" w:sz="7" w:space="0" w:color="000000"/>
              <w:right w:val="single" w:sz="7" w:space="0" w:color="000000"/>
            </w:tcBorders>
          </w:tcPr>
          <w:p w14:paraId="3CD34774" w14:textId="77777777" w:rsidR="007835F5" w:rsidRPr="007835F5" w:rsidRDefault="007835F5" w:rsidP="007835F5">
            <w:pPr>
              <w:pStyle w:val="TableText"/>
            </w:pPr>
            <w:r w:rsidRPr="007835F5">
              <w:t>884</w:t>
            </w:r>
          </w:p>
        </w:tc>
      </w:tr>
      <w:tr w:rsidR="007835F5" w14:paraId="380601D2"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2A3A65F7" w14:textId="77777777" w:rsidR="007835F5" w:rsidRPr="007835F5" w:rsidRDefault="007835F5" w:rsidP="007835F5">
            <w:pPr>
              <w:pStyle w:val="TableText"/>
            </w:pPr>
            <w:r w:rsidRPr="007835F5">
              <w:t>DGPTRNU1</w:t>
            </w:r>
          </w:p>
        </w:tc>
        <w:tc>
          <w:tcPr>
            <w:tcW w:w="755" w:type="pct"/>
            <w:tcBorders>
              <w:top w:val="single" w:sz="7" w:space="0" w:color="000000"/>
              <w:left w:val="single" w:sz="7" w:space="0" w:color="000000"/>
              <w:bottom w:val="single" w:sz="7" w:space="0" w:color="000000"/>
              <w:right w:val="single" w:sz="7" w:space="0" w:color="000000"/>
            </w:tcBorders>
          </w:tcPr>
          <w:p w14:paraId="1D668D99" w14:textId="77777777" w:rsidR="007835F5" w:rsidRPr="007835F5" w:rsidRDefault="007835F5" w:rsidP="007835F5">
            <w:pPr>
              <w:pStyle w:val="TableText"/>
            </w:pPr>
            <w:r w:rsidRPr="007835F5">
              <w:t>N/A</w:t>
            </w:r>
          </w:p>
        </w:tc>
        <w:tc>
          <w:tcPr>
            <w:tcW w:w="746" w:type="pct"/>
            <w:tcBorders>
              <w:top w:val="single" w:sz="7" w:space="0" w:color="000000"/>
              <w:left w:val="single" w:sz="7" w:space="0" w:color="000000"/>
              <w:bottom w:val="single" w:sz="7" w:space="0" w:color="000000"/>
              <w:right w:val="single" w:sz="7" w:space="0" w:color="000000"/>
            </w:tcBorders>
          </w:tcPr>
          <w:p w14:paraId="0252EA65" w14:textId="77777777" w:rsidR="007835F5" w:rsidRPr="007835F5" w:rsidRDefault="00077568" w:rsidP="007835F5">
            <w:pPr>
              <w:pStyle w:val="TableText"/>
            </w:pPr>
            <w:r>
              <w:t>7245862</w:t>
            </w:r>
          </w:p>
        </w:tc>
        <w:tc>
          <w:tcPr>
            <w:tcW w:w="2748" w:type="pct"/>
            <w:tcBorders>
              <w:top w:val="single" w:sz="7" w:space="0" w:color="000000"/>
              <w:left w:val="single" w:sz="7" w:space="0" w:color="000000"/>
              <w:bottom w:val="single" w:sz="7" w:space="0" w:color="000000"/>
              <w:right w:val="single" w:sz="7" w:space="0" w:color="000000"/>
            </w:tcBorders>
          </w:tcPr>
          <w:p w14:paraId="41F6E6EE" w14:textId="77777777" w:rsidR="007835F5" w:rsidRPr="007835F5" w:rsidRDefault="007835F5" w:rsidP="007835F5">
            <w:pPr>
              <w:pStyle w:val="TableText"/>
            </w:pPr>
            <w:r w:rsidRPr="007835F5">
              <w:t>884</w:t>
            </w:r>
          </w:p>
        </w:tc>
      </w:tr>
      <w:tr w:rsidR="00AE0BA6" w14:paraId="68C2392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59809919" w14:textId="77777777" w:rsidR="00AE0BA6" w:rsidRDefault="00AE0BA6" w:rsidP="007835F5">
            <w:pPr>
              <w:pStyle w:val="TableText"/>
            </w:pPr>
            <w:r>
              <w:t>DGPTRPO</w:t>
            </w:r>
          </w:p>
        </w:tc>
        <w:tc>
          <w:tcPr>
            <w:tcW w:w="755" w:type="pct"/>
            <w:tcBorders>
              <w:top w:val="single" w:sz="7" w:space="0" w:color="000000"/>
              <w:left w:val="single" w:sz="7" w:space="0" w:color="000000"/>
              <w:bottom w:val="single" w:sz="7" w:space="0" w:color="000000"/>
              <w:right w:val="single" w:sz="7" w:space="0" w:color="000000"/>
            </w:tcBorders>
          </w:tcPr>
          <w:p w14:paraId="357E3CAF" w14:textId="77777777" w:rsidR="00AE0BA6" w:rsidRDefault="00AE0BA6" w:rsidP="007835F5">
            <w:pPr>
              <w:pStyle w:val="TableText"/>
            </w:pPr>
            <w:r>
              <w:t>17649764</w:t>
            </w:r>
          </w:p>
        </w:tc>
        <w:tc>
          <w:tcPr>
            <w:tcW w:w="746" w:type="pct"/>
            <w:tcBorders>
              <w:top w:val="single" w:sz="7" w:space="0" w:color="000000"/>
              <w:left w:val="single" w:sz="7" w:space="0" w:color="000000"/>
              <w:bottom w:val="single" w:sz="7" w:space="0" w:color="000000"/>
              <w:right w:val="single" w:sz="7" w:space="0" w:color="000000"/>
            </w:tcBorders>
          </w:tcPr>
          <w:p w14:paraId="46EACEEE" w14:textId="77777777" w:rsidR="00AE0BA6" w:rsidRDefault="00AE0BA6" w:rsidP="007835F5">
            <w:pPr>
              <w:pStyle w:val="TableText"/>
            </w:pPr>
            <w:r>
              <w:t>20840184</w:t>
            </w:r>
          </w:p>
        </w:tc>
        <w:tc>
          <w:tcPr>
            <w:tcW w:w="2748" w:type="pct"/>
            <w:tcBorders>
              <w:top w:val="single" w:sz="7" w:space="0" w:color="000000"/>
              <w:left w:val="single" w:sz="7" w:space="0" w:color="000000"/>
              <w:bottom w:val="single" w:sz="7" w:space="0" w:color="000000"/>
              <w:right w:val="single" w:sz="7" w:space="0" w:color="000000"/>
            </w:tcBorders>
          </w:tcPr>
          <w:p w14:paraId="391153A2" w14:textId="77777777" w:rsidR="00AE0BA6" w:rsidRDefault="00AE0BA6" w:rsidP="007835F5">
            <w:pPr>
              <w:pStyle w:val="TableText"/>
            </w:pPr>
            <w:r>
              <w:t>884</w:t>
            </w:r>
          </w:p>
        </w:tc>
      </w:tr>
      <w:tr w:rsidR="008664C5" w14:paraId="41F405E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E177C0F" w14:textId="77777777" w:rsidR="008664C5" w:rsidRPr="007835F5" w:rsidRDefault="008664C5" w:rsidP="007835F5">
            <w:pPr>
              <w:pStyle w:val="TableText"/>
            </w:pPr>
            <w:r>
              <w:t>DGPTSCAN</w:t>
            </w:r>
          </w:p>
        </w:tc>
        <w:tc>
          <w:tcPr>
            <w:tcW w:w="755" w:type="pct"/>
            <w:tcBorders>
              <w:top w:val="single" w:sz="7" w:space="0" w:color="000000"/>
              <w:left w:val="single" w:sz="7" w:space="0" w:color="000000"/>
              <w:bottom w:val="single" w:sz="7" w:space="0" w:color="000000"/>
              <w:right w:val="single" w:sz="7" w:space="0" w:color="000000"/>
            </w:tcBorders>
          </w:tcPr>
          <w:p w14:paraId="65FF450E" w14:textId="77777777" w:rsidR="008664C5" w:rsidRPr="007835F5" w:rsidRDefault="008664C5" w:rsidP="007835F5">
            <w:pPr>
              <w:pStyle w:val="TableText"/>
            </w:pPr>
            <w:r>
              <w:t>23143464</w:t>
            </w:r>
          </w:p>
        </w:tc>
        <w:tc>
          <w:tcPr>
            <w:tcW w:w="746" w:type="pct"/>
            <w:tcBorders>
              <w:top w:val="single" w:sz="7" w:space="0" w:color="000000"/>
              <w:left w:val="single" w:sz="7" w:space="0" w:color="000000"/>
              <w:bottom w:val="single" w:sz="7" w:space="0" w:color="000000"/>
              <w:right w:val="single" w:sz="7" w:space="0" w:color="000000"/>
            </w:tcBorders>
          </w:tcPr>
          <w:p w14:paraId="0D0922CD" w14:textId="77777777" w:rsidR="008664C5" w:rsidRPr="007835F5" w:rsidRDefault="008664C5" w:rsidP="007835F5">
            <w:pPr>
              <w:pStyle w:val="TableText"/>
            </w:pPr>
            <w:r>
              <w:t>25305178</w:t>
            </w:r>
          </w:p>
        </w:tc>
        <w:tc>
          <w:tcPr>
            <w:tcW w:w="2748" w:type="pct"/>
            <w:tcBorders>
              <w:top w:val="single" w:sz="7" w:space="0" w:color="000000"/>
              <w:left w:val="single" w:sz="7" w:space="0" w:color="000000"/>
              <w:bottom w:val="single" w:sz="7" w:space="0" w:color="000000"/>
              <w:right w:val="single" w:sz="7" w:space="0" w:color="000000"/>
            </w:tcBorders>
          </w:tcPr>
          <w:p w14:paraId="3288B77D" w14:textId="77777777" w:rsidR="008664C5" w:rsidRPr="007835F5" w:rsidRDefault="008664C5" w:rsidP="007835F5">
            <w:pPr>
              <w:pStyle w:val="TableText"/>
            </w:pPr>
            <w:r>
              <w:t>29,64,114,189,729,850,884</w:t>
            </w:r>
          </w:p>
        </w:tc>
      </w:tr>
      <w:tr w:rsidR="007835F5" w14:paraId="6C9DEF2A"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49938AC5" w14:textId="77777777" w:rsidR="007835F5" w:rsidRPr="007835F5" w:rsidRDefault="007835F5" w:rsidP="007835F5">
            <w:pPr>
              <w:pStyle w:val="TableText"/>
            </w:pPr>
            <w:r w:rsidRPr="007835F5">
              <w:t>DGPTSUDO</w:t>
            </w:r>
          </w:p>
        </w:tc>
        <w:tc>
          <w:tcPr>
            <w:tcW w:w="755" w:type="pct"/>
            <w:tcBorders>
              <w:top w:val="single" w:sz="7" w:space="0" w:color="000000"/>
              <w:left w:val="single" w:sz="7" w:space="0" w:color="000000"/>
              <w:bottom w:val="single" w:sz="7" w:space="0" w:color="000000"/>
              <w:right w:val="single" w:sz="7" w:space="0" w:color="000000"/>
            </w:tcBorders>
          </w:tcPr>
          <w:p w14:paraId="3C3F7A36" w14:textId="77777777" w:rsidR="007835F5" w:rsidRPr="007835F5" w:rsidRDefault="007835F5" w:rsidP="007835F5">
            <w:pPr>
              <w:pStyle w:val="TableText"/>
            </w:pPr>
            <w:r w:rsidRPr="007835F5">
              <w:t>23608581</w:t>
            </w:r>
          </w:p>
        </w:tc>
        <w:tc>
          <w:tcPr>
            <w:tcW w:w="746" w:type="pct"/>
            <w:tcBorders>
              <w:top w:val="single" w:sz="7" w:space="0" w:color="000000"/>
              <w:left w:val="single" w:sz="7" w:space="0" w:color="000000"/>
              <w:bottom w:val="single" w:sz="7" w:space="0" w:color="000000"/>
              <w:right w:val="single" w:sz="7" w:space="0" w:color="000000"/>
            </w:tcBorders>
          </w:tcPr>
          <w:p w14:paraId="6A4050DE" w14:textId="77777777" w:rsidR="007835F5" w:rsidRPr="007835F5" w:rsidRDefault="00896CE6" w:rsidP="007835F5">
            <w:pPr>
              <w:pStyle w:val="TableText"/>
            </w:pPr>
            <w:r>
              <w:t>31462240</w:t>
            </w:r>
          </w:p>
        </w:tc>
        <w:tc>
          <w:tcPr>
            <w:tcW w:w="2748" w:type="pct"/>
            <w:tcBorders>
              <w:top w:val="single" w:sz="7" w:space="0" w:color="000000"/>
              <w:left w:val="single" w:sz="7" w:space="0" w:color="000000"/>
              <w:bottom w:val="single" w:sz="7" w:space="0" w:color="000000"/>
              <w:right w:val="single" w:sz="7" w:space="0" w:color="000000"/>
            </w:tcBorders>
          </w:tcPr>
          <w:p w14:paraId="406B3A07" w14:textId="77777777" w:rsidR="007835F5" w:rsidRPr="007835F5" w:rsidRDefault="007835F5" w:rsidP="007835F5">
            <w:pPr>
              <w:pStyle w:val="TableText"/>
            </w:pPr>
            <w:r w:rsidRPr="007835F5">
              <w:t>441,510,478,785,850,884</w:t>
            </w:r>
          </w:p>
        </w:tc>
      </w:tr>
      <w:tr w:rsidR="007835F5" w14:paraId="6038A2DE"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1ED092F" w14:textId="77777777" w:rsidR="007835F5" w:rsidRPr="007835F5" w:rsidRDefault="007835F5" w:rsidP="007835F5">
            <w:pPr>
              <w:pStyle w:val="TableText"/>
            </w:pPr>
            <w:r w:rsidRPr="007835F5">
              <w:t>DGPTTS</w:t>
            </w:r>
          </w:p>
        </w:tc>
        <w:tc>
          <w:tcPr>
            <w:tcW w:w="755" w:type="pct"/>
            <w:tcBorders>
              <w:top w:val="single" w:sz="7" w:space="0" w:color="000000"/>
              <w:left w:val="single" w:sz="7" w:space="0" w:color="000000"/>
              <w:bottom w:val="single" w:sz="7" w:space="0" w:color="000000"/>
              <w:right w:val="single" w:sz="7" w:space="0" w:color="000000"/>
            </w:tcBorders>
          </w:tcPr>
          <w:p w14:paraId="7D860B57" w14:textId="77777777" w:rsidR="007835F5" w:rsidRPr="007835F5" w:rsidRDefault="007835F5" w:rsidP="007835F5">
            <w:pPr>
              <w:pStyle w:val="TableText"/>
            </w:pPr>
            <w:r w:rsidRPr="007835F5">
              <w:t>17997399</w:t>
            </w:r>
          </w:p>
        </w:tc>
        <w:tc>
          <w:tcPr>
            <w:tcW w:w="746" w:type="pct"/>
            <w:tcBorders>
              <w:top w:val="single" w:sz="7" w:space="0" w:color="000000"/>
              <w:left w:val="single" w:sz="7" w:space="0" w:color="000000"/>
              <w:bottom w:val="single" w:sz="7" w:space="0" w:color="000000"/>
              <w:right w:val="single" w:sz="7" w:space="0" w:color="000000"/>
            </w:tcBorders>
          </w:tcPr>
          <w:p w14:paraId="1A6DFC73" w14:textId="77777777" w:rsidR="007835F5" w:rsidRPr="007835F5" w:rsidRDefault="007835F5" w:rsidP="007835F5">
            <w:pPr>
              <w:pStyle w:val="TableText"/>
            </w:pPr>
            <w:r w:rsidRPr="007835F5">
              <w:t>24184788</w:t>
            </w:r>
          </w:p>
        </w:tc>
        <w:tc>
          <w:tcPr>
            <w:tcW w:w="2748" w:type="pct"/>
            <w:tcBorders>
              <w:top w:val="single" w:sz="7" w:space="0" w:color="000000"/>
              <w:left w:val="single" w:sz="7" w:space="0" w:color="000000"/>
              <w:bottom w:val="single" w:sz="7" w:space="0" w:color="000000"/>
              <w:right w:val="single" w:sz="7" w:space="0" w:color="000000"/>
            </w:tcBorders>
          </w:tcPr>
          <w:p w14:paraId="087A8B24" w14:textId="77777777" w:rsidR="007835F5" w:rsidRPr="007835F5" w:rsidRDefault="007835F5" w:rsidP="007835F5">
            <w:pPr>
              <w:pStyle w:val="TableText"/>
            </w:pPr>
            <w:r w:rsidRPr="007835F5">
              <w:t>26,61,164,510,850,884</w:t>
            </w:r>
          </w:p>
        </w:tc>
      </w:tr>
      <w:tr w:rsidR="007835F5" w14:paraId="45E20257"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77CD00BA" w14:textId="77777777" w:rsidR="007835F5" w:rsidRPr="007835F5" w:rsidRDefault="007835F5" w:rsidP="007835F5">
            <w:pPr>
              <w:pStyle w:val="TableText"/>
            </w:pPr>
            <w:r w:rsidRPr="007835F5">
              <w:t>DGPTTS1</w:t>
            </w:r>
          </w:p>
        </w:tc>
        <w:tc>
          <w:tcPr>
            <w:tcW w:w="755" w:type="pct"/>
            <w:tcBorders>
              <w:top w:val="single" w:sz="7" w:space="0" w:color="000000"/>
              <w:left w:val="single" w:sz="7" w:space="0" w:color="000000"/>
              <w:bottom w:val="single" w:sz="7" w:space="0" w:color="000000"/>
              <w:right w:val="single" w:sz="7" w:space="0" w:color="000000"/>
            </w:tcBorders>
          </w:tcPr>
          <w:p w14:paraId="0EA1D6DC" w14:textId="77777777" w:rsidR="007835F5" w:rsidRPr="007835F5" w:rsidRDefault="007835F5" w:rsidP="007835F5">
            <w:pPr>
              <w:pStyle w:val="TableText"/>
            </w:pPr>
            <w:r w:rsidRPr="007835F5">
              <w:t>23805966</w:t>
            </w:r>
          </w:p>
        </w:tc>
        <w:tc>
          <w:tcPr>
            <w:tcW w:w="746" w:type="pct"/>
            <w:tcBorders>
              <w:top w:val="single" w:sz="7" w:space="0" w:color="000000"/>
              <w:left w:val="single" w:sz="7" w:space="0" w:color="000000"/>
              <w:bottom w:val="single" w:sz="7" w:space="0" w:color="000000"/>
              <w:right w:val="single" w:sz="7" w:space="0" w:color="000000"/>
            </w:tcBorders>
          </w:tcPr>
          <w:p w14:paraId="71BC6FFD" w14:textId="77777777" w:rsidR="007835F5" w:rsidRPr="007835F5" w:rsidRDefault="00F52969" w:rsidP="007835F5">
            <w:pPr>
              <w:pStyle w:val="TableText"/>
            </w:pPr>
            <w:r>
              <w:t>28870180</w:t>
            </w:r>
          </w:p>
        </w:tc>
        <w:tc>
          <w:tcPr>
            <w:tcW w:w="2748" w:type="pct"/>
            <w:tcBorders>
              <w:top w:val="single" w:sz="7" w:space="0" w:color="000000"/>
              <w:left w:val="single" w:sz="7" w:space="0" w:color="000000"/>
              <w:bottom w:val="single" w:sz="7" w:space="0" w:color="000000"/>
              <w:right w:val="single" w:sz="7" w:space="0" w:color="000000"/>
            </w:tcBorders>
          </w:tcPr>
          <w:p w14:paraId="65213458" w14:textId="77777777" w:rsidR="007835F5" w:rsidRPr="007835F5" w:rsidRDefault="007835F5" w:rsidP="007835F5">
            <w:pPr>
              <w:pStyle w:val="TableText"/>
            </w:pPr>
            <w:r w:rsidRPr="007835F5">
              <w:t>26,64,418,510,478,850,884</w:t>
            </w:r>
          </w:p>
        </w:tc>
      </w:tr>
      <w:tr w:rsidR="007835F5" w14:paraId="294EC979" w14:textId="77777777" w:rsidTr="00B77EDD">
        <w:trPr>
          <w:cantSplit/>
          <w:trHeight w:val="373"/>
        </w:trPr>
        <w:tc>
          <w:tcPr>
            <w:tcW w:w="751" w:type="pct"/>
            <w:tcBorders>
              <w:top w:val="single" w:sz="7" w:space="0" w:color="000000"/>
              <w:left w:val="single" w:sz="7" w:space="0" w:color="000000"/>
              <w:bottom w:val="single" w:sz="7" w:space="0" w:color="000000"/>
              <w:right w:val="single" w:sz="7" w:space="0" w:color="000000"/>
            </w:tcBorders>
          </w:tcPr>
          <w:p w14:paraId="0A808C70" w14:textId="77777777" w:rsidR="007835F5" w:rsidRPr="007835F5" w:rsidRDefault="007835F5" w:rsidP="007835F5">
            <w:pPr>
              <w:pStyle w:val="TableText"/>
            </w:pPr>
            <w:r w:rsidRPr="007835F5">
              <w:t>DGPTTS2</w:t>
            </w:r>
          </w:p>
        </w:tc>
        <w:tc>
          <w:tcPr>
            <w:tcW w:w="755" w:type="pct"/>
            <w:tcBorders>
              <w:top w:val="single" w:sz="7" w:space="0" w:color="000000"/>
              <w:left w:val="single" w:sz="7" w:space="0" w:color="000000"/>
              <w:bottom w:val="single" w:sz="7" w:space="0" w:color="000000"/>
              <w:right w:val="single" w:sz="7" w:space="0" w:color="000000"/>
            </w:tcBorders>
          </w:tcPr>
          <w:p w14:paraId="00986D72" w14:textId="77777777" w:rsidR="007835F5" w:rsidRPr="007835F5" w:rsidRDefault="007835F5" w:rsidP="007835F5">
            <w:pPr>
              <w:pStyle w:val="TableText"/>
            </w:pPr>
            <w:r w:rsidRPr="007835F5">
              <w:t>14533867</w:t>
            </w:r>
          </w:p>
        </w:tc>
        <w:tc>
          <w:tcPr>
            <w:tcW w:w="746" w:type="pct"/>
            <w:tcBorders>
              <w:top w:val="single" w:sz="7" w:space="0" w:color="000000"/>
              <w:left w:val="single" w:sz="7" w:space="0" w:color="000000"/>
              <w:bottom w:val="single" w:sz="7" w:space="0" w:color="000000"/>
              <w:right w:val="single" w:sz="7" w:space="0" w:color="000000"/>
            </w:tcBorders>
          </w:tcPr>
          <w:p w14:paraId="72AB7033" w14:textId="77777777" w:rsidR="007835F5" w:rsidRPr="007835F5" w:rsidRDefault="00F52969" w:rsidP="007835F5">
            <w:pPr>
              <w:pStyle w:val="TableText"/>
            </w:pPr>
            <w:r>
              <w:t>22200737</w:t>
            </w:r>
          </w:p>
        </w:tc>
        <w:tc>
          <w:tcPr>
            <w:tcW w:w="2748" w:type="pct"/>
            <w:tcBorders>
              <w:top w:val="single" w:sz="7" w:space="0" w:color="000000"/>
              <w:left w:val="single" w:sz="7" w:space="0" w:color="000000"/>
              <w:bottom w:val="single" w:sz="7" w:space="0" w:color="000000"/>
              <w:right w:val="single" w:sz="7" w:space="0" w:color="000000"/>
            </w:tcBorders>
          </w:tcPr>
          <w:p w14:paraId="35FC40CD" w14:textId="77777777" w:rsidR="007835F5" w:rsidRPr="007835F5" w:rsidRDefault="007835F5" w:rsidP="007835F5">
            <w:pPr>
              <w:pStyle w:val="TableText"/>
            </w:pPr>
            <w:r w:rsidRPr="007835F5">
              <w:t>549,478,884</w:t>
            </w:r>
          </w:p>
        </w:tc>
      </w:tr>
    </w:tbl>
    <w:p w14:paraId="4E93E7FF" w14:textId="77777777" w:rsidR="00520B81" w:rsidRDefault="00520B81" w:rsidP="00520B81">
      <w:pPr>
        <w:rPr>
          <w:rFonts w:ascii="Arial" w:eastAsia="Arial" w:hAnsi="Arial" w:cs="Times New Roman"/>
          <w:spacing w:val="-5"/>
          <w:sz w:val="32"/>
          <w:szCs w:val="24"/>
        </w:rPr>
      </w:pPr>
      <w:bookmarkStart w:id="184" w:name="4.1.2_LEX*2.0*80_Checksums"/>
      <w:bookmarkStart w:id="185" w:name="_bookmark62"/>
      <w:bookmarkEnd w:id="184"/>
      <w:bookmarkEnd w:id="185"/>
      <w:r>
        <w:br w:type="page"/>
      </w:r>
    </w:p>
    <w:p w14:paraId="1B37EE97" w14:textId="77777777" w:rsidR="0056407D" w:rsidRPr="00E46634" w:rsidRDefault="00E46634" w:rsidP="00B7299E">
      <w:pPr>
        <w:pStyle w:val="AppendixB1"/>
      </w:pPr>
      <w:bookmarkStart w:id="186" w:name="_Toc428788041"/>
      <w:r>
        <w:lastRenderedPageBreak/>
        <w:t>GMTS</w:t>
      </w:r>
      <w:r w:rsidRPr="00E46634">
        <w:t>*</w:t>
      </w:r>
      <w:r>
        <w:t>2.7</w:t>
      </w:r>
      <w:r w:rsidRPr="00E46634">
        <w:t>*</w:t>
      </w:r>
      <w:r>
        <w:t>111</w:t>
      </w:r>
      <w:r w:rsidRPr="00E46634">
        <w:t xml:space="preserve"> Checksums</w:t>
      </w:r>
      <w:bookmarkEnd w:id="186"/>
    </w:p>
    <w:p w14:paraId="4BC8DF3C" w14:textId="77777777" w:rsidR="00E46634" w:rsidRDefault="00E46634" w:rsidP="00592AF1">
      <w:pPr>
        <w:pStyle w:val="Style2"/>
        <w:rPr>
          <w:rFonts w:eastAsia="Courier New" w:hAnsi="Courier New" w:cs="Courier New"/>
        </w:rPr>
      </w:pPr>
      <w:r>
        <w:rPr>
          <w:spacing w:val="-6"/>
        </w:rPr>
        <w:t>The</w:t>
      </w:r>
      <w:r>
        <w:rPr>
          <w:spacing w:val="14"/>
        </w:rPr>
        <w:t xml:space="preserve"> </w:t>
      </w:r>
      <w:r>
        <w:t>second</w:t>
      </w:r>
      <w:r>
        <w:rPr>
          <w:spacing w:val="16"/>
        </w:rPr>
        <w:t xml:space="preserve"> </w:t>
      </w:r>
      <w:r>
        <w:rPr>
          <w:spacing w:val="-5"/>
        </w:rPr>
        <w:t>line</w:t>
      </w:r>
      <w:r>
        <w:rPr>
          <w:spacing w:val="16"/>
        </w:rPr>
        <w:t xml:space="preserve"> </w:t>
      </w:r>
      <w:r>
        <w:rPr>
          <w:spacing w:val="-1"/>
        </w:rPr>
        <w:t>of</w:t>
      </w:r>
      <w:r>
        <w:rPr>
          <w:spacing w:val="-2"/>
        </w:rPr>
        <w:t xml:space="preserve"> </w:t>
      </w:r>
      <w:r>
        <w:rPr>
          <w:spacing w:val="-1"/>
        </w:rPr>
        <w:t>each of</w:t>
      </w:r>
      <w:r>
        <w:rPr>
          <w:spacing w:val="16"/>
        </w:rPr>
        <w:t xml:space="preserve"> </w:t>
      </w:r>
      <w:r>
        <w:t>these</w:t>
      </w:r>
      <w:r>
        <w:rPr>
          <w:spacing w:val="-2"/>
        </w:rPr>
        <w:t xml:space="preserve"> </w:t>
      </w:r>
      <w:r>
        <w:rPr>
          <w:spacing w:val="-3"/>
        </w:rPr>
        <w:t>routines</w:t>
      </w:r>
      <w:r>
        <w:rPr>
          <w:spacing w:val="16"/>
        </w:rPr>
        <w:t xml:space="preserve"> </w:t>
      </w:r>
      <w:r>
        <w:rPr>
          <w:spacing w:val="-5"/>
        </w:rPr>
        <w:t>will</w:t>
      </w:r>
      <w:r>
        <w:rPr>
          <w:spacing w:val="16"/>
        </w:rPr>
        <w:t xml:space="preserve"> </w:t>
      </w:r>
      <w:r>
        <w:rPr>
          <w:spacing w:val="-5"/>
        </w:rPr>
        <w:t>look</w:t>
      </w:r>
      <w:r>
        <w:rPr>
          <w:spacing w:val="16"/>
        </w:rPr>
        <w:t xml:space="preserve"> </w:t>
      </w:r>
      <w:r>
        <w:t>like:</w:t>
      </w:r>
    </w:p>
    <w:p w14:paraId="7428EC77" w14:textId="77777777" w:rsidR="00E46634" w:rsidRDefault="00F326D2" w:rsidP="001834CA">
      <w:pPr>
        <w:pStyle w:val="capture"/>
        <w:rPr>
          <w:spacing w:val="-1"/>
        </w:rPr>
      </w:pPr>
      <w:r w:rsidRPr="00F326D2">
        <w:t>;</w:t>
      </w:r>
      <w:proofErr w:type="gramStart"/>
      <w:r w:rsidRPr="00F326D2">
        <w:t>;2.7</w:t>
      </w:r>
      <w:proofErr w:type="gramEnd"/>
      <w:r w:rsidR="00E46634" w:rsidRPr="00F326D2">
        <w:t>;</w:t>
      </w:r>
      <w:r w:rsidRPr="00F326D2">
        <w:t>Health Summary</w:t>
      </w:r>
      <w:r w:rsidR="00E46634" w:rsidRPr="00F326D2">
        <w:t>;**[PATCH</w:t>
      </w:r>
      <w:r w:rsidR="00E46634" w:rsidRPr="00F326D2">
        <w:rPr>
          <w:spacing w:val="17"/>
        </w:rPr>
        <w:t xml:space="preserve"> </w:t>
      </w:r>
      <w:r w:rsidR="00E46634" w:rsidRPr="00F326D2">
        <w:t>LIST]**;Oct</w:t>
      </w:r>
      <w:r w:rsidR="00E46634" w:rsidRPr="00F326D2">
        <w:rPr>
          <w:spacing w:val="37"/>
        </w:rPr>
        <w:t xml:space="preserve"> </w:t>
      </w:r>
      <w:r w:rsidR="00E46634" w:rsidRPr="00F326D2">
        <w:rPr>
          <w:spacing w:val="-1"/>
        </w:rPr>
        <w:t>20,</w:t>
      </w:r>
      <w:r w:rsidR="00E46634" w:rsidRPr="00F326D2">
        <w:rPr>
          <w:spacing w:val="17"/>
        </w:rPr>
        <w:t xml:space="preserve"> </w:t>
      </w:r>
      <w:r w:rsidRPr="00F326D2">
        <w:rPr>
          <w:spacing w:val="-1"/>
        </w:rPr>
        <w:t>1995;Build 4</w:t>
      </w:r>
    </w:p>
    <w:p w14:paraId="6104921B" w14:textId="77777777" w:rsidR="00F326D2" w:rsidRDefault="00F326D2" w:rsidP="00592AF1">
      <w:pPr>
        <w:pStyle w:val="Style2"/>
        <w:rPr>
          <w:rFonts w:ascii="Courier New"/>
          <w:spacing w:val="-1"/>
        </w:rPr>
      </w:pPr>
      <w:r w:rsidRPr="0097558B">
        <w:t>The checksums below are new checksums, and</w:t>
      </w:r>
      <w:r>
        <w:t xml:space="preserve"> can be checked with </w:t>
      </w:r>
      <w:r w:rsidRPr="0097558B">
        <w:t>CHECK1^XTSUMBLD</w:t>
      </w:r>
      <w:r>
        <w:t>.</w:t>
      </w:r>
    </w:p>
    <w:p w14:paraId="0765FFD6" w14:textId="77777777" w:rsidR="00E46634" w:rsidRDefault="00E46634" w:rsidP="00E46634">
      <w:pPr>
        <w:pStyle w:val="Caption"/>
      </w:pPr>
      <w:bookmarkStart w:id="187" w:name="_Toc428787972"/>
      <w:r>
        <w:t xml:space="preserve">Table </w:t>
      </w:r>
      <w:r w:rsidR="00AD31CC">
        <w:fldChar w:fldCharType="begin"/>
      </w:r>
      <w:r w:rsidR="00AD31CC">
        <w:instrText xml:space="preserve"> SEQ Table \* ARABIC </w:instrText>
      </w:r>
      <w:r w:rsidR="00AD31CC">
        <w:fldChar w:fldCharType="separate"/>
      </w:r>
      <w:r w:rsidR="006C78B4">
        <w:rPr>
          <w:noProof/>
        </w:rPr>
        <w:t>13</w:t>
      </w:r>
      <w:r w:rsidR="00AD31CC">
        <w:rPr>
          <w:noProof/>
        </w:rPr>
        <w:fldChar w:fldCharType="end"/>
      </w:r>
      <w:r>
        <w:t>: GMTS*2.7*111 Checksums</w:t>
      </w:r>
      <w:bookmarkEnd w:id="187"/>
    </w:p>
    <w:tbl>
      <w:tblPr>
        <w:tblStyle w:val="TableGrid"/>
        <w:tblW w:w="5000" w:type="pct"/>
        <w:tblLook w:val="04A0" w:firstRow="1" w:lastRow="0" w:firstColumn="1" w:lastColumn="0" w:noHBand="0" w:noVBand="1"/>
        <w:tblCaption w:val="GMTS*2.7*111 Checksums"/>
        <w:tblDescription w:val="GMTS*2.7*111 Checksums"/>
      </w:tblPr>
      <w:tblGrid>
        <w:gridCol w:w="1506"/>
        <w:gridCol w:w="1482"/>
        <w:gridCol w:w="1530"/>
        <w:gridCol w:w="5058"/>
      </w:tblGrid>
      <w:tr w:rsidR="00E46634" w14:paraId="201E773D" w14:textId="77777777" w:rsidTr="00122709">
        <w:trPr>
          <w:cantSplit/>
          <w:trHeight w:val="373"/>
          <w:tblHeader/>
        </w:trPr>
        <w:tc>
          <w:tcPr>
            <w:tcW w:w="786" w:type="pct"/>
            <w:shd w:val="clear" w:color="auto" w:fill="BFBFBF" w:themeFill="background1" w:themeFillShade="BF"/>
          </w:tcPr>
          <w:p w14:paraId="6F14690A" w14:textId="77777777" w:rsidR="00E46634" w:rsidRDefault="00E46634" w:rsidP="007F473E">
            <w:pPr>
              <w:pStyle w:val="TableHeading"/>
              <w:rPr>
                <w:rFonts w:eastAsia="Calibri" w:hAnsi="Calibri" w:cs="Calibri"/>
              </w:rPr>
            </w:pPr>
            <w:bookmarkStart w:id="188" w:name="ColumnTitle_13"/>
            <w:bookmarkEnd w:id="188"/>
            <w:r>
              <w:t>Routine</w:t>
            </w:r>
          </w:p>
        </w:tc>
        <w:tc>
          <w:tcPr>
            <w:tcW w:w="774" w:type="pct"/>
            <w:shd w:val="clear" w:color="auto" w:fill="BFBFBF" w:themeFill="background1" w:themeFillShade="BF"/>
          </w:tcPr>
          <w:p w14:paraId="7D0E9C97" w14:textId="77777777" w:rsidR="00E46634" w:rsidRDefault="00E46634" w:rsidP="007F473E">
            <w:pPr>
              <w:pStyle w:val="TableHeading"/>
              <w:rPr>
                <w:rFonts w:eastAsia="Calibri" w:hAnsi="Calibri" w:cs="Calibri"/>
              </w:rPr>
            </w:pPr>
            <w:r>
              <w:t>Checksums Before Patch</w:t>
            </w:r>
          </w:p>
        </w:tc>
        <w:tc>
          <w:tcPr>
            <w:tcW w:w="799" w:type="pct"/>
            <w:shd w:val="clear" w:color="auto" w:fill="BFBFBF" w:themeFill="background1" w:themeFillShade="BF"/>
          </w:tcPr>
          <w:p w14:paraId="349A45B7" w14:textId="77777777" w:rsidR="00E46634" w:rsidRDefault="00E46634" w:rsidP="007F473E">
            <w:pPr>
              <w:pStyle w:val="TableHeading"/>
            </w:pPr>
            <w:r>
              <w:t>Checksums After Patch</w:t>
            </w:r>
          </w:p>
        </w:tc>
        <w:tc>
          <w:tcPr>
            <w:tcW w:w="2641" w:type="pct"/>
            <w:shd w:val="clear" w:color="auto" w:fill="BFBFBF" w:themeFill="background1" w:themeFillShade="BF"/>
          </w:tcPr>
          <w:p w14:paraId="1D7156DF" w14:textId="77777777" w:rsidR="00E46634" w:rsidRDefault="00E46634" w:rsidP="007F473E">
            <w:pPr>
              <w:pStyle w:val="TableHeading"/>
            </w:pPr>
            <w:r>
              <w:t>Patch List (2</w:t>
            </w:r>
            <w:r w:rsidRPr="00E46634">
              <w:rPr>
                <w:vertAlign w:val="superscript"/>
              </w:rPr>
              <w:t>nd</w:t>
            </w:r>
            <w:r>
              <w:t xml:space="preserve"> Line)</w:t>
            </w:r>
          </w:p>
        </w:tc>
      </w:tr>
      <w:tr w:rsidR="00F326D2" w14:paraId="75F4AE53" w14:textId="77777777" w:rsidTr="00122709">
        <w:trPr>
          <w:cantSplit/>
          <w:trHeight w:val="373"/>
        </w:trPr>
        <w:tc>
          <w:tcPr>
            <w:tcW w:w="786" w:type="pct"/>
          </w:tcPr>
          <w:p w14:paraId="4BD12AEA" w14:textId="77777777" w:rsidR="00F326D2" w:rsidRPr="00F326D2" w:rsidRDefault="00F326D2" w:rsidP="00F326D2">
            <w:pPr>
              <w:pStyle w:val="TableText"/>
            </w:pPr>
            <w:r w:rsidRPr="00F326D2">
              <w:t>GMTSDGA</w:t>
            </w:r>
          </w:p>
        </w:tc>
        <w:tc>
          <w:tcPr>
            <w:tcW w:w="774" w:type="pct"/>
          </w:tcPr>
          <w:p w14:paraId="32681EFC" w14:textId="77777777" w:rsidR="00F326D2" w:rsidRPr="00F326D2" w:rsidRDefault="00F326D2" w:rsidP="00F326D2">
            <w:pPr>
              <w:pStyle w:val="TableText"/>
            </w:pPr>
            <w:r w:rsidRPr="00F326D2">
              <w:t>11914941</w:t>
            </w:r>
          </w:p>
        </w:tc>
        <w:tc>
          <w:tcPr>
            <w:tcW w:w="799" w:type="pct"/>
          </w:tcPr>
          <w:p w14:paraId="5F798A6D" w14:textId="77777777" w:rsidR="00F326D2" w:rsidRPr="00F326D2" w:rsidRDefault="005A7680" w:rsidP="00B548A4">
            <w:pPr>
              <w:pStyle w:val="TableText"/>
            </w:pPr>
            <w:r>
              <w:t>16655517</w:t>
            </w:r>
          </w:p>
        </w:tc>
        <w:tc>
          <w:tcPr>
            <w:tcW w:w="2641" w:type="pct"/>
          </w:tcPr>
          <w:p w14:paraId="54C0727B" w14:textId="77777777" w:rsidR="00F326D2" w:rsidRPr="00F326D2" w:rsidRDefault="00F326D2" w:rsidP="00F326D2">
            <w:pPr>
              <w:pStyle w:val="TableText"/>
            </w:pPr>
            <w:r w:rsidRPr="00F326D2">
              <w:t>28,49,71,101,111</w:t>
            </w:r>
          </w:p>
        </w:tc>
      </w:tr>
      <w:tr w:rsidR="00F326D2" w14:paraId="4AB5004D" w14:textId="77777777" w:rsidTr="00122709">
        <w:trPr>
          <w:cantSplit/>
          <w:trHeight w:val="373"/>
        </w:trPr>
        <w:tc>
          <w:tcPr>
            <w:tcW w:w="786" w:type="pct"/>
          </w:tcPr>
          <w:p w14:paraId="46D09798" w14:textId="77777777" w:rsidR="00F326D2" w:rsidRPr="00F326D2" w:rsidRDefault="00F326D2" w:rsidP="00F326D2">
            <w:pPr>
              <w:pStyle w:val="TableText"/>
            </w:pPr>
            <w:r w:rsidRPr="00F326D2">
              <w:t>GMTSDGC1</w:t>
            </w:r>
          </w:p>
        </w:tc>
        <w:tc>
          <w:tcPr>
            <w:tcW w:w="774" w:type="pct"/>
          </w:tcPr>
          <w:p w14:paraId="4B547C35" w14:textId="77777777" w:rsidR="00F326D2" w:rsidRPr="00F326D2" w:rsidRDefault="00F326D2" w:rsidP="00F326D2">
            <w:pPr>
              <w:pStyle w:val="TableText"/>
            </w:pPr>
            <w:r w:rsidRPr="00F326D2">
              <w:t>15467864</w:t>
            </w:r>
          </w:p>
        </w:tc>
        <w:tc>
          <w:tcPr>
            <w:tcW w:w="799" w:type="pct"/>
          </w:tcPr>
          <w:p w14:paraId="032DDCDE" w14:textId="77777777" w:rsidR="00F326D2" w:rsidRPr="00F326D2" w:rsidRDefault="005A7680" w:rsidP="00F326D2">
            <w:pPr>
              <w:pStyle w:val="TableText"/>
            </w:pPr>
            <w:r>
              <w:t>21632270</w:t>
            </w:r>
          </w:p>
        </w:tc>
        <w:tc>
          <w:tcPr>
            <w:tcW w:w="2641" w:type="pct"/>
          </w:tcPr>
          <w:p w14:paraId="117EDB70" w14:textId="77777777" w:rsidR="00F326D2" w:rsidRPr="00F326D2" w:rsidRDefault="00F326D2" w:rsidP="00F326D2">
            <w:pPr>
              <w:pStyle w:val="TableText"/>
            </w:pPr>
            <w:r w:rsidRPr="00F326D2">
              <w:t>5,35,47,71,101,111</w:t>
            </w:r>
          </w:p>
        </w:tc>
      </w:tr>
      <w:tr w:rsidR="00F326D2" w14:paraId="2CAC83BD" w14:textId="77777777" w:rsidTr="00122709">
        <w:trPr>
          <w:cantSplit/>
          <w:trHeight w:val="373"/>
        </w:trPr>
        <w:tc>
          <w:tcPr>
            <w:tcW w:w="786" w:type="pct"/>
          </w:tcPr>
          <w:p w14:paraId="1CD965B0" w14:textId="77777777" w:rsidR="00F326D2" w:rsidRPr="00F326D2" w:rsidRDefault="00F326D2" w:rsidP="00F326D2">
            <w:pPr>
              <w:pStyle w:val="TableText"/>
            </w:pPr>
            <w:r w:rsidRPr="00F326D2">
              <w:t>GMTSDGC2</w:t>
            </w:r>
          </w:p>
        </w:tc>
        <w:tc>
          <w:tcPr>
            <w:tcW w:w="774" w:type="pct"/>
          </w:tcPr>
          <w:p w14:paraId="5B1ED100" w14:textId="77777777" w:rsidR="00F326D2" w:rsidRPr="00F326D2" w:rsidRDefault="00F326D2" w:rsidP="00F326D2">
            <w:pPr>
              <w:pStyle w:val="TableText"/>
            </w:pPr>
            <w:r w:rsidRPr="00F326D2">
              <w:t>7198971</w:t>
            </w:r>
          </w:p>
        </w:tc>
        <w:tc>
          <w:tcPr>
            <w:tcW w:w="799" w:type="pct"/>
          </w:tcPr>
          <w:p w14:paraId="4844D274" w14:textId="77777777" w:rsidR="00F326D2" w:rsidRPr="00F326D2" w:rsidRDefault="005A7680" w:rsidP="00F326D2">
            <w:pPr>
              <w:pStyle w:val="TableText"/>
            </w:pPr>
            <w:r>
              <w:t>8062721</w:t>
            </w:r>
          </w:p>
        </w:tc>
        <w:tc>
          <w:tcPr>
            <w:tcW w:w="2641" w:type="pct"/>
          </w:tcPr>
          <w:p w14:paraId="134A83BC" w14:textId="77777777" w:rsidR="00F326D2" w:rsidRPr="00F326D2" w:rsidRDefault="00F326D2" w:rsidP="00F326D2">
            <w:pPr>
              <w:pStyle w:val="TableText"/>
            </w:pPr>
            <w:r w:rsidRPr="00F326D2">
              <w:t>28,49,71,101,111</w:t>
            </w:r>
          </w:p>
        </w:tc>
      </w:tr>
      <w:tr w:rsidR="00F326D2" w14:paraId="4DEE891F" w14:textId="77777777" w:rsidTr="00122709">
        <w:trPr>
          <w:cantSplit/>
          <w:trHeight w:val="373"/>
        </w:trPr>
        <w:tc>
          <w:tcPr>
            <w:tcW w:w="786" w:type="pct"/>
          </w:tcPr>
          <w:p w14:paraId="7146A53A" w14:textId="77777777" w:rsidR="00F326D2" w:rsidRPr="00F326D2" w:rsidRDefault="00F326D2" w:rsidP="00F326D2">
            <w:pPr>
              <w:pStyle w:val="TableText"/>
            </w:pPr>
            <w:r w:rsidRPr="00F326D2">
              <w:t>GMTSDGP</w:t>
            </w:r>
          </w:p>
        </w:tc>
        <w:tc>
          <w:tcPr>
            <w:tcW w:w="774" w:type="pct"/>
          </w:tcPr>
          <w:p w14:paraId="3E3D8B6C" w14:textId="77777777" w:rsidR="00F326D2" w:rsidRPr="00F326D2" w:rsidRDefault="00F326D2" w:rsidP="00F326D2">
            <w:pPr>
              <w:pStyle w:val="TableText"/>
            </w:pPr>
            <w:r w:rsidRPr="00F326D2">
              <w:t>12132145</w:t>
            </w:r>
          </w:p>
        </w:tc>
        <w:tc>
          <w:tcPr>
            <w:tcW w:w="799" w:type="pct"/>
          </w:tcPr>
          <w:p w14:paraId="5A1A708B" w14:textId="77777777" w:rsidR="00F326D2" w:rsidRPr="00F326D2" w:rsidRDefault="005A7680" w:rsidP="00F326D2">
            <w:pPr>
              <w:pStyle w:val="TableText"/>
            </w:pPr>
            <w:r>
              <w:t>14004206</w:t>
            </w:r>
          </w:p>
        </w:tc>
        <w:tc>
          <w:tcPr>
            <w:tcW w:w="2641" w:type="pct"/>
          </w:tcPr>
          <w:p w14:paraId="435C7B2F" w14:textId="77777777" w:rsidR="00F326D2" w:rsidRPr="00F326D2" w:rsidRDefault="00F326D2" w:rsidP="00F326D2">
            <w:pPr>
              <w:pStyle w:val="TableText"/>
            </w:pPr>
            <w:r w:rsidRPr="00F326D2">
              <w:t>28,49,60,71,101,111</w:t>
            </w:r>
          </w:p>
        </w:tc>
      </w:tr>
      <w:tr w:rsidR="00F326D2" w14:paraId="71611A1B" w14:textId="77777777" w:rsidTr="00122709">
        <w:trPr>
          <w:cantSplit/>
          <w:trHeight w:val="373"/>
        </w:trPr>
        <w:tc>
          <w:tcPr>
            <w:tcW w:w="786" w:type="pct"/>
          </w:tcPr>
          <w:p w14:paraId="530F5C4D" w14:textId="77777777" w:rsidR="00F326D2" w:rsidRPr="00F326D2" w:rsidRDefault="00F326D2" w:rsidP="00F326D2">
            <w:pPr>
              <w:pStyle w:val="TableText"/>
            </w:pPr>
            <w:r w:rsidRPr="00F326D2">
              <w:t>GMTSPXU1</w:t>
            </w:r>
          </w:p>
        </w:tc>
        <w:tc>
          <w:tcPr>
            <w:tcW w:w="774" w:type="pct"/>
          </w:tcPr>
          <w:p w14:paraId="0F54E159" w14:textId="77777777" w:rsidR="00F326D2" w:rsidRPr="00F326D2" w:rsidRDefault="00F326D2" w:rsidP="00F326D2">
            <w:pPr>
              <w:pStyle w:val="TableText"/>
            </w:pPr>
            <w:r w:rsidRPr="00F326D2">
              <w:t>17119835</w:t>
            </w:r>
          </w:p>
        </w:tc>
        <w:tc>
          <w:tcPr>
            <w:tcW w:w="799" w:type="pct"/>
          </w:tcPr>
          <w:p w14:paraId="4655D1F9" w14:textId="77777777" w:rsidR="00F326D2" w:rsidRPr="00F326D2" w:rsidRDefault="005A7680" w:rsidP="00F326D2">
            <w:pPr>
              <w:pStyle w:val="TableText"/>
            </w:pPr>
            <w:r>
              <w:t>24643576</w:t>
            </w:r>
          </w:p>
        </w:tc>
        <w:tc>
          <w:tcPr>
            <w:tcW w:w="2641" w:type="pct"/>
          </w:tcPr>
          <w:p w14:paraId="65651199" w14:textId="77777777" w:rsidR="00F326D2" w:rsidRPr="00F326D2" w:rsidRDefault="00F326D2" w:rsidP="00F326D2">
            <w:pPr>
              <w:pStyle w:val="TableText"/>
            </w:pPr>
            <w:r w:rsidRPr="00F326D2">
              <w:t>10,37,71,86,101,111</w:t>
            </w:r>
          </w:p>
        </w:tc>
      </w:tr>
    </w:tbl>
    <w:p w14:paraId="353383DB" w14:textId="77777777" w:rsidR="00520B81" w:rsidRDefault="00520B81">
      <w:pPr>
        <w:widowControl/>
        <w:rPr>
          <w:rFonts w:ascii="Arial" w:eastAsia="Arial" w:hAnsi="Arial" w:cs="Times New Roman"/>
          <w:b/>
          <w:spacing w:val="-5"/>
          <w:sz w:val="32"/>
          <w:szCs w:val="24"/>
        </w:rPr>
      </w:pPr>
      <w:r>
        <w:br w:type="page"/>
      </w:r>
    </w:p>
    <w:p w14:paraId="145640C1" w14:textId="77777777" w:rsidR="00B9003E" w:rsidRPr="00E46634" w:rsidRDefault="00B9003E" w:rsidP="00B7299E">
      <w:pPr>
        <w:pStyle w:val="AppendixB1"/>
      </w:pPr>
      <w:bookmarkStart w:id="189" w:name="_Toc428788042"/>
      <w:r>
        <w:lastRenderedPageBreak/>
        <w:t>IB</w:t>
      </w:r>
      <w:r w:rsidRPr="00E46634">
        <w:t>*</w:t>
      </w:r>
      <w:r>
        <w:t>2.0</w:t>
      </w:r>
      <w:r w:rsidRPr="00E46634">
        <w:t>*</w:t>
      </w:r>
      <w:r>
        <w:t>522</w:t>
      </w:r>
      <w:r w:rsidRPr="00E46634">
        <w:t xml:space="preserve"> Checksums</w:t>
      </w:r>
      <w:bookmarkEnd w:id="189"/>
    </w:p>
    <w:p w14:paraId="4BFED792" w14:textId="77777777" w:rsidR="00B9003E" w:rsidRDefault="00B9003E" w:rsidP="00592AF1">
      <w:pPr>
        <w:pStyle w:val="Style2"/>
        <w:rPr>
          <w:rFonts w:eastAsia="Courier New" w:hAnsi="Courier New" w:cs="Courier New"/>
        </w:rPr>
      </w:pPr>
      <w:r>
        <w:rPr>
          <w:spacing w:val="-6"/>
        </w:rPr>
        <w:t>The</w:t>
      </w:r>
      <w:r>
        <w:rPr>
          <w:spacing w:val="14"/>
        </w:rPr>
        <w:t xml:space="preserve"> </w:t>
      </w:r>
      <w:r>
        <w:t>second</w:t>
      </w:r>
      <w:r>
        <w:rPr>
          <w:spacing w:val="16"/>
        </w:rPr>
        <w:t xml:space="preserve"> </w:t>
      </w:r>
      <w:r>
        <w:rPr>
          <w:spacing w:val="-5"/>
        </w:rPr>
        <w:t>line</w:t>
      </w:r>
      <w:r>
        <w:rPr>
          <w:spacing w:val="16"/>
        </w:rPr>
        <w:t xml:space="preserve"> </w:t>
      </w:r>
      <w:r>
        <w:rPr>
          <w:spacing w:val="-1"/>
        </w:rPr>
        <w:t>of</w:t>
      </w:r>
      <w:r>
        <w:rPr>
          <w:spacing w:val="-2"/>
        </w:rPr>
        <w:t xml:space="preserve"> </w:t>
      </w:r>
      <w:r>
        <w:rPr>
          <w:spacing w:val="-1"/>
        </w:rPr>
        <w:t>each of</w:t>
      </w:r>
      <w:r>
        <w:rPr>
          <w:spacing w:val="16"/>
        </w:rPr>
        <w:t xml:space="preserve"> </w:t>
      </w:r>
      <w:r>
        <w:t>these</w:t>
      </w:r>
      <w:r>
        <w:rPr>
          <w:spacing w:val="-2"/>
        </w:rPr>
        <w:t xml:space="preserve"> </w:t>
      </w:r>
      <w:r>
        <w:rPr>
          <w:spacing w:val="-3"/>
        </w:rPr>
        <w:t>routines</w:t>
      </w:r>
      <w:r>
        <w:rPr>
          <w:spacing w:val="16"/>
        </w:rPr>
        <w:t xml:space="preserve"> </w:t>
      </w:r>
      <w:r>
        <w:rPr>
          <w:spacing w:val="-5"/>
        </w:rPr>
        <w:t>will</w:t>
      </w:r>
      <w:r>
        <w:rPr>
          <w:spacing w:val="16"/>
        </w:rPr>
        <w:t xml:space="preserve"> </w:t>
      </w:r>
      <w:r>
        <w:rPr>
          <w:spacing w:val="-5"/>
        </w:rPr>
        <w:t>look</w:t>
      </w:r>
      <w:r>
        <w:rPr>
          <w:spacing w:val="16"/>
        </w:rPr>
        <w:t xml:space="preserve"> </w:t>
      </w:r>
      <w:r>
        <w:t>like:</w:t>
      </w:r>
    </w:p>
    <w:p w14:paraId="0AA0E35E" w14:textId="77777777" w:rsidR="00B9003E" w:rsidRDefault="00B9003E" w:rsidP="001834CA">
      <w:pPr>
        <w:pStyle w:val="capture"/>
        <w:rPr>
          <w:spacing w:val="-1"/>
        </w:rPr>
      </w:pPr>
      <w:r w:rsidRPr="00B1539D">
        <w:t>;</w:t>
      </w:r>
      <w:proofErr w:type="gramStart"/>
      <w:r w:rsidRPr="00B1539D">
        <w:t>;2.</w:t>
      </w:r>
      <w:r w:rsidR="00B1539D" w:rsidRPr="00B1539D">
        <w:t>0</w:t>
      </w:r>
      <w:proofErr w:type="gramEnd"/>
      <w:r w:rsidRPr="00B1539D">
        <w:t>;</w:t>
      </w:r>
      <w:r w:rsidR="00B1539D" w:rsidRPr="00B1539D">
        <w:t>INTEGRATED BILLING</w:t>
      </w:r>
      <w:r w:rsidRPr="00B1539D">
        <w:t>;**[PATCH</w:t>
      </w:r>
      <w:r w:rsidRPr="00B1539D">
        <w:rPr>
          <w:spacing w:val="17"/>
        </w:rPr>
        <w:t xml:space="preserve"> </w:t>
      </w:r>
      <w:r w:rsidRPr="00B1539D">
        <w:t>LIST]**;</w:t>
      </w:r>
      <w:r w:rsidR="00B1539D" w:rsidRPr="00B1539D">
        <w:t>21-MAR-94</w:t>
      </w:r>
      <w:r w:rsidRPr="00B1539D">
        <w:rPr>
          <w:spacing w:val="-1"/>
        </w:rPr>
        <w:t xml:space="preserve">;Build </w:t>
      </w:r>
      <w:r w:rsidR="00B1539D" w:rsidRPr="00B1539D">
        <w:rPr>
          <w:spacing w:val="-1"/>
        </w:rPr>
        <w:t>1</w:t>
      </w:r>
    </w:p>
    <w:p w14:paraId="593F5321" w14:textId="77777777" w:rsidR="00B9003E" w:rsidRDefault="00B9003E" w:rsidP="00592AF1">
      <w:pPr>
        <w:pStyle w:val="Style2"/>
        <w:rPr>
          <w:rFonts w:ascii="Courier New"/>
          <w:spacing w:val="-1"/>
        </w:rPr>
      </w:pPr>
      <w:r w:rsidRPr="0097558B">
        <w:t>The checksums below are new checksums, and</w:t>
      </w:r>
      <w:r w:rsidR="001834CA">
        <w:t xml:space="preserve"> can be checked with </w:t>
      </w:r>
      <w:r w:rsidRPr="0097558B">
        <w:t>CHECK1^XTSUMBLD</w:t>
      </w:r>
      <w:r>
        <w:t>.</w:t>
      </w:r>
    </w:p>
    <w:p w14:paraId="6D650BDA" w14:textId="77777777" w:rsidR="00B9003E" w:rsidRDefault="00B9003E" w:rsidP="00B9003E">
      <w:pPr>
        <w:pStyle w:val="Caption"/>
      </w:pPr>
      <w:bookmarkStart w:id="190" w:name="_Toc428787973"/>
      <w:r>
        <w:t xml:space="preserve">Table </w:t>
      </w:r>
      <w:r w:rsidR="00AD31CC">
        <w:fldChar w:fldCharType="begin"/>
      </w:r>
      <w:r w:rsidR="00AD31CC">
        <w:instrText xml:space="preserve"> SEQ Table \* ARABIC </w:instrText>
      </w:r>
      <w:r w:rsidR="00AD31CC">
        <w:fldChar w:fldCharType="separate"/>
      </w:r>
      <w:r w:rsidR="006C78B4">
        <w:rPr>
          <w:noProof/>
        </w:rPr>
        <w:t>14</w:t>
      </w:r>
      <w:r w:rsidR="00AD31CC">
        <w:rPr>
          <w:noProof/>
        </w:rPr>
        <w:fldChar w:fldCharType="end"/>
      </w:r>
      <w:r>
        <w:t>: IB*2.0*522 Checksums</w:t>
      </w:r>
      <w:bookmarkEnd w:id="190"/>
    </w:p>
    <w:tbl>
      <w:tblPr>
        <w:tblStyle w:val="TableGrid"/>
        <w:tblW w:w="5000" w:type="pct"/>
        <w:tblLayout w:type="fixed"/>
        <w:tblLook w:val="04A0" w:firstRow="1" w:lastRow="0" w:firstColumn="1" w:lastColumn="0" w:noHBand="0" w:noVBand="1"/>
        <w:tblCaption w:val="IB*2.0*522 Checksums"/>
        <w:tblDescription w:val="IB*2.0*522 Checksums"/>
      </w:tblPr>
      <w:tblGrid>
        <w:gridCol w:w="1188"/>
        <w:gridCol w:w="1350"/>
        <w:gridCol w:w="1350"/>
        <w:gridCol w:w="5688"/>
      </w:tblGrid>
      <w:tr w:rsidR="00115E57" w14:paraId="1BA7BE06" w14:textId="77777777" w:rsidTr="00115E57">
        <w:trPr>
          <w:cantSplit/>
          <w:trHeight w:val="373"/>
          <w:tblHeader/>
        </w:trPr>
        <w:tc>
          <w:tcPr>
            <w:tcW w:w="620" w:type="pct"/>
            <w:shd w:val="clear" w:color="auto" w:fill="BFBFBF" w:themeFill="background1" w:themeFillShade="BF"/>
          </w:tcPr>
          <w:p w14:paraId="5884957E" w14:textId="77777777" w:rsidR="00B9003E" w:rsidRDefault="00B9003E" w:rsidP="00564645">
            <w:pPr>
              <w:pStyle w:val="TableHeading"/>
              <w:rPr>
                <w:rFonts w:eastAsia="Calibri" w:hAnsi="Calibri" w:cs="Calibri"/>
              </w:rPr>
            </w:pPr>
            <w:bookmarkStart w:id="191" w:name="ColumnTitle_14"/>
            <w:bookmarkEnd w:id="191"/>
            <w:r>
              <w:t>Routine</w:t>
            </w:r>
          </w:p>
        </w:tc>
        <w:tc>
          <w:tcPr>
            <w:tcW w:w="705" w:type="pct"/>
            <w:shd w:val="clear" w:color="auto" w:fill="BFBFBF" w:themeFill="background1" w:themeFillShade="BF"/>
          </w:tcPr>
          <w:p w14:paraId="7167E0CE" w14:textId="77777777" w:rsidR="00B9003E" w:rsidRDefault="00B9003E" w:rsidP="00564645">
            <w:pPr>
              <w:pStyle w:val="TableHeading"/>
              <w:rPr>
                <w:rFonts w:eastAsia="Calibri" w:hAnsi="Calibri" w:cs="Calibri"/>
              </w:rPr>
            </w:pPr>
            <w:r>
              <w:t>Checksums Before Patch</w:t>
            </w:r>
          </w:p>
        </w:tc>
        <w:tc>
          <w:tcPr>
            <w:tcW w:w="705" w:type="pct"/>
            <w:shd w:val="clear" w:color="auto" w:fill="BFBFBF" w:themeFill="background1" w:themeFillShade="BF"/>
          </w:tcPr>
          <w:p w14:paraId="39283D77" w14:textId="77777777" w:rsidR="00B9003E" w:rsidRDefault="00B9003E" w:rsidP="00564645">
            <w:pPr>
              <w:pStyle w:val="TableHeading"/>
            </w:pPr>
            <w:r>
              <w:t>Checksums After Patch</w:t>
            </w:r>
          </w:p>
        </w:tc>
        <w:tc>
          <w:tcPr>
            <w:tcW w:w="2970" w:type="pct"/>
            <w:shd w:val="clear" w:color="auto" w:fill="BFBFBF" w:themeFill="background1" w:themeFillShade="BF"/>
          </w:tcPr>
          <w:p w14:paraId="57CAD705" w14:textId="77777777" w:rsidR="00B9003E" w:rsidRDefault="00B9003E" w:rsidP="00564645">
            <w:pPr>
              <w:pStyle w:val="TableHeading"/>
            </w:pPr>
            <w:r>
              <w:t>Patch List (2</w:t>
            </w:r>
            <w:r w:rsidRPr="00E46634">
              <w:rPr>
                <w:vertAlign w:val="superscript"/>
              </w:rPr>
              <w:t>nd</w:t>
            </w:r>
            <w:r>
              <w:t xml:space="preserve"> Line)</w:t>
            </w:r>
          </w:p>
        </w:tc>
      </w:tr>
      <w:tr w:rsidR="00115E57" w14:paraId="6C683FD7" w14:textId="77777777" w:rsidTr="00EC66E1">
        <w:trPr>
          <w:cantSplit/>
          <w:trHeight w:val="373"/>
        </w:trPr>
        <w:tc>
          <w:tcPr>
            <w:tcW w:w="620" w:type="pct"/>
            <w:shd w:val="clear" w:color="auto" w:fill="auto"/>
          </w:tcPr>
          <w:p w14:paraId="0D31B28A" w14:textId="77777777" w:rsidR="00122709" w:rsidRPr="00122709" w:rsidRDefault="00122709" w:rsidP="00122709">
            <w:pPr>
              <w:pStyle w:val="TableText"/>
            </w:pPr>
            <w:r w:rsidRPr="00122709">
              <w:t>IBCD3</w:t>
            </w:r>
          </w:p>
        </w:tc>
        <w:tc>
          <w:tcPr>
            <w:tcW w:w="705" w:type="pct"/>
            <w:shd w:val="clear" w:color="auto" w:fill="auto"/>
          </w:tcPr>
          <w:p w14:paraId="469B211D" w14:textId="77777777" w:rsidR="00122709" w:rsidRPr="00122709" w:rsidRDefault="00D73ABA" w:rsidP="00122709">
            <w:pPr>
              <w:pStyle w:val="TableText"/>
            </w:pPr>
            <w:r w:rsidRPr="00EC66E1">
              <w:t>32514703</w:t>
            </w:r>
          </w:p>
        </w:tc>
        <w:tc>
          <w:tcPr>
            <w:tcW w:w="705" w:type="pct"/>
            <w:shd w:val="clear" w:color="auto" w:fill="auto"/>
          </w:tcPr>
          <w:p w14:paraId="48522C3A" w14:textId="77777777" w:rsidR="00122709" w:rsidRPr="00122709" w:rsidRDefault="00B548A4" w:rsidP="00122709">
            <w:pPr>
              <w:pStyle w:val="TableText"/>
            </w:pPr>
            <w:r>
              <w:t>34628725</w:t>
            </w:r>
          </w:p>
        </w:tc>
        <w:tc>
          <w:tcPr>
            <w:tcW w:w="2970" w:type="pct"/>
            <w:shd w:val="clear" w:color="auto" w:fill="auto"/>
          </w:tcPr>
          <w:p w14:paraId="13778CFB" w14:textId="77777777" w:rsidR="00122709" w:rsidRPr="00122709" w:rsidRDefault="00122709" w:rsidP="00122709">
            <w:pPr>
              <w:pStyle w:val="TableText"/>
            </w:pPr>
            <w:r w:rsidRPr="00122709">
              <w:t>14,55,52,91,106,125,51,148,160,137,</w:t>
            </w:r>
            <w:r>
              <w:t xml:space="preserve"> </w:t>
            </w:r>
            <w:r w:rsidRPr="00122709">
              <w:t>210,245,260,405,384</w:t>
            </w:r>
            <w:r w:rsidR="00D73ABA">
              <w:t>,516</w:t>
            </w:r>
            <w:r w:rsidRPr="00122709">
              <w:t>,522</w:t>
            </w:r>
          </w:p>
        </w:tc>
      </w:tr>
      <w:tr w:rsidR="00115E57" w14:paraId="5300BB66" w14:textId="77777777" w:rsidTr="00115E57">
        <w:trPr>
          <w:cantSplit/>
          <w:trHeight w:val="373"/>
        </w:trPr>
        <w:tc>
          <w:tcPr>
            <w:tcW w:w="620" w:type="pct"/>
          </w:tcPr>
          <w:p w14:paraId="7665FFF5" w14:textId="77777777" w:rsidR="00122709" w:rsidRPr="00122709" w:rsidRDefault="00122709" w:rsidP="00122709">
            <w:pPr>
              <w:pStyle w:val="TableText"/>
            </w:pPr>
            <w:r w:rsidRPr="00122709">
              <w:t>IBCD4</w:t>
            </w:r>
          </w:p>
        </w:tc>
        <w:tc>
          <w:tcPr>
            <w:tcW w:w="705" w:type="pct"/>
          </w:tcPr>
          <w:p w14:paraId="42194693" w14:textId="77777777" w:rsidR="00122709" w:rsidRPr="00122709" w:rsidRDefault="00122709" w:rsidP="00122709">
            <w:pPr>
              <w:pStyle w:val="TableText"/>
            </w:pPr>
            <w:r w:rsidRPr="00122709">
              <w:t>18076054</w:t>
            </w:r>
          </w:p>
        </w:tc>
        <w:tc>
          <w:tcPr>
            <w:tcW w:w="705" w:type="pct"/>
          </w:tcPr>
          <w:p w14:paraId="5EB556E2" w14:textId="77777777" w:rsidR="00122709" w:rsidRPr="00122709" w:rsidRDefault="00B548A4" w:rsidP="00122709">
            <w:pPr>
              <w:pStyle w:val="TableText"/>
            </w:pPr>
            <w:r>
              <w:t>14091278</w:t>
            </w:r>
          </w:p>
        </w:tc>
        <w:tc>
          <w:tcPr>
            <w:tcW w:w="2970" w:type="pct"/>
          </w:tcPr>
          <w:p w14:paraId="6DD30200" w14:textId="77777777" w:rsidR="00122709" w:rsidRPr="00122709" w:rsidRDefault="00122709" w:rsidP="00122709">
            <w:pPr>
              <w:pStyle w:val="TableText"/>
            </w:pPr>
            <w:r w:rsidRPr="00122709">
              <w:t>14,80,106,160,309,276,347,522</w:t>
            </w:r>
          </w:p>
        </w:tc>
      </w:tr>
      <w:tr w:rsidR="00115E57" w14:paraId="0E238D05" w14:textId="77777777" w:rsidTr="00115E57">
        <w:trPr>
          <w:cantSplit/>
          <w:trHeight w:val="373"/>
        </w:trPr>
        <w:tc>
          <w:tcPr>
            <w:tcW w:w="620" w:type="pct"/>
          </w:tcPr>
          <w:p w14:paraId="5E222C91" w14:textId="77777777" w:rsidR="00122709" w:rsidRPr="00122709" w:rsidRDefault="00122709" w:rsidP="00122709">
            <w:pPr>
              <w:pStyle w:val="TableText"/>
            </w:pPr>
            <w:r w:rsidRPr="00122709">
              <w:t>IBCRBG</w:t>
            </w:r>
          </w:p>
        </w:tc>
        <w:tc>
          <w:tcPr>
            <w:tcW w:w="705" w:type="pct"/>
          </w:tcPr>
          <w:p w14:paraId="6014A1D2" w14:textId="77777777" w:rsidR="00122709" w:rsidRPr="00122709" w:rsidRDefault="00122709" w:rsidP="00122709">
            <w:pPr>
              <w:pStyle w:val="TableText"/>
            </w:pPr>
            <w:r w:rsidRPr="00122709">
              <w:t>66489178</w:t>
            </w:r>
          </w:p>
        </w:tc>
        <w:tc>
          <w:tcPr>
            <w:tcW w:w="705" w:type="pct"/>
          </w:tcPr>
          <w:p w14:paraId="1290EBC1" w14:textId="77777777" w:rsidR="00122709" w:rsidRPr="00122709" w:rsidRDefault="00B548A4" w:rsidP="00B548A4">
            <w:pPr>
              <w:pStyle w:val="TableText"/>
            </w:pPr>
            <w:r>
              <w:t>68718544</w:t>
            </w:r>
          </w:p>
        </w:tc>
        <w:tc>
          <w:tcPr>
            <w:tcW w:w="2970" w:type="pct"/>
          </w:tcPr>
          <w:p w14:paraId="5CB10542" w14:textId="77777777" w:rsidR="00122709" w:rsidRPr="00122709" w:rsidRDefault="00122709" w:rsidP="00122709">
            <w:pPr>
              <w:pStyle w:val="TableText"/>
            </w:pPr>
            <w:r w:rsidRPr="00122709">
              <w:t>52,80,106,51,142,159,210,245,382,389,461,522</w:t>
            </w:r>
          </w:p>
        </w:tc>
      </w:tr>
      <w:tr w:rsidR="00115E57" w14:paraId="6AA062BC" w14:textId="77777777" w:rsidTr="00115E57">
        <w:trPr>
          <w:cantSplit/>
          <w:trHeight w:val="373"/>
        </w:trPr>
        <w:tc>
          <w:tcPr>
            <w:tcW w:w="620" w:type="pct"/>
          </w:tcPr>
          <w:p w14:paraId="04E5BCB5" w14:textId="77777777" w:rsidR="00122709" w:rsidRPr="00122709" w:rsidRDefault="00122709" w:rsidP="00122709">
            <w:pPr>
              <w:pStyle w:val="TableText"/>
            </w:pPr>
            <w:r w:rsidRPr="00122709">
              <w:t>IBCSC4A</w:t>
            </w:r>
          </w:p>
        </w:tc>
        <w:tc>
          <w:tcPr>
            <w:tcW w:w="705" w:type="pct"/>
          </w:tcPr>
          <w:p w14:paraId="7C850E98" w14:textId="77777777" w:rsidR="00122709" w:rsidRPr="00122709" w:rsidRDefault="00122709" w:rsidP="00122709">
            <w:pPr>
              <w:pStyle w:val="TableText"/>
            </w:pPr>
            <w:r w:rsidRPr="00122709">
              <w:t>32672806</w:t>
            </w:r>
          </w:p>
        </w:tc>
        <w:tc>
          <w:tcPr>
            <w:tcW w:w="705" w:type="pct"/>
          </w:tcPr>
          <w:p w14:paraId="178DC8D2" w14:textId="77777777" w:rsidR="00122709" w:rsidRPr="00122709" w:rsidRDefault="00B548A4" w:rsidP="00CE7F60">
            <w:pPr>
              <w:pStyle w:val="TableText"/>
            </w:pPr>
            <w:r>
              <w:t>2</w:t>
            </w:r>
            <w:r w:rsidR="00CE7F60">
              <w:t>6406207</w:t>
            </w:r>
          </w:p>
        </w:tc>
        <w:tc>
          <w:tcPr>
            <w:tcW w:w="2970" w:type="pct"/>
          </w:tcPr>
          <w:p w14:paraId="355DCD79" w14:textId="77777777" w:rsidR="00122709" w:rsidRPr="00122709" w:rsidRDefault="00122709" w:rsidP="00122709">
            <w:pPr>
              <w:pStyle w:val="TableText"/>
            </w:pPr>
            <w:r w:rsidRPr="00122709">
              <w:t>106,228,339,479,522</w:t>
            </w:r>
          </w:p>
        </w:tc>
      </w:tr>
      <w:tr w:rsidR="00115E57" w14:paraId="7010E969" w14:textId="77777777" w:rsidTr="00115E57">
        <w:trPr>
          <w:cantSplit/>
          <w:trHeight w:val="373"/>
        </w:trPr>
        <w:tc>
          <w:tcPr>
            <w:tcW w:w="620" w:type="pct"/>
          </w:tcPr>
          <w:p w14:paraId="25F8C6F3" w14:textId="77777777" w:rsidR="00122709" w:rsidRPr="00122709" w:rsidRDefault="00122709" w:rsidP="00122709">
            <w:pPr>
              <w:pStyle w:val="TableText"/>
            </w:pPr>
            <w:r w:rsidRPr="00122709">
              <w:t>IBCSC4B</w:t>
            </w:r>
          </w:p>
        </w:tc>
        <w:tc>
          <w:tcPr>
            <w:tcW w:w="705" w:type="pct"/>
          </w:tcPr>
          <w:p w14:paraId="53F52D65" w14:textId="77777777" w:rsidR="00122709" w:rsidRPr="00122709" w:rsidRDefault="00122709" w:rsidP="00122709">
            <w:pPr>
              <w:pStyle w:val="TableText"/>
            </w:pPr>
            <w:r w:rsidRPr="00122709">
              <w:t>36503632</w:t>
            </w:r>
          </w:p>
        </w:tc>
        <w:tc>
          <w:tcPr>
            <w:tcW w:w="705" w:type="pct"/>
          </w:tcPr>
          <w:p w14:paraId="7FDB62B7" w14:textId="77777777" w:rsidR="00122709" w:rsidRPr="00122709" w:rsidRDefault="00B548A4" w:rsidP="00CE7F60">
            <w:pPr>
              <w:pStyle w:val="TableText"/>
            </w:pPr>
            <w:r>
              <w:t>1</w:t>
            </w:r>
            <w:r w:rsidR="00CE7F60">
              <w:t>4226360</w:t>
            </w:r>
          </w:p>
        </w:tc>
        <w:tc>
          <w:tcPr>
            <w:tcW w:w="2970" w:type="pct"/>
          </w:tcPr>
          <w:p w14:paraId="1E66FD52" w14:textId="77777777" w:rsidR="00122709" w:rsidRPr="00122709" w:rsidRDefault="00122709" w:rsidP="00122709">
            <w:pPr>
              <w:pStyle w:val="TableText"/>
            </w:pPr>
            <w:r w:rsidRPr="00122709">
              <w:t>210,228,304,479,522</w:t>
            </w:r>
          </w:p>
        </w:tc>
      </w:tr>
      <w:tr w:rsidR="00115E57" w14:paraId="2D1A0C08" w14:textId="77777777" w:rsidTr="00EC66E1">
        <w:trPr>
          <w:cantSplit/>
          <w:trHeight w:val="373"/>
        </w:trPr>
        <w:tc>
          <w:tcPr>
            <w:tcW w:w="620" w:type="pct"/>
            <w:shd w:val="clear" w:color="auto" w:fill="auto"/>
          </w:tcPr>
          <w:p w14:paraId="53D74AF1" w14:textId="77777777" w:rsidR="00122709" w:rsidRPr="00122709" w:rsidRDefault="00122709" w:rsidP="00122709">
            <w:pPr>
              <w:pStyle w:val="TableText"/>
            </w:pPr>
            <w:r w:rsidRPr="00122709">
              <w:t>IBCSC4D</w:t>
            </w:r>
          </w:p>
        </w:tc>
        <w:tc>
          <w:tcPr>
            <w:tcW w:w="705" w:type="pct"/>
            <w:shd w:val="clear" w:color="auto" w:fill="auto"/>
          </w:tcPr>
          <w:p w14:paraId="0562EBAD" w14:textId="77777777" w:rsidR="00122709" w:rsidRPr="00122709" w:rsidRDefault="00D73ABA" w:rsidP="00122709">
            <w:pPr>
              <w:pStyle w:val="TableText"/>
            </w:pPr>
            <w:r w:rsidRPr="00EC66E1">
              <w:t>75384760</w:t>
            </w:r>
          </w:p>
        </w:tc>
        <w:tc>
          <w:tcPr>
            <w:tcW w:w="705" w:type="pct"/>
            <w:shd w:val="clear" w:color="auto" w:fill="auto"/>
          </w:tcPr>
          <w:p w14:paraId="3EF80372" w14:textId="77777777" w:rsidR="00122709" w:rsidRPr="00122709" w:rsidRDefault="00B548A4" w:rsidP="00122709">
            <w:pPr>
              <w:pStyle w:val="TableText"/>
            </w:pPr>
            <w:r>
              <w:t>76016238</w:t>
            </w:r>
          </w:p>
        </w:tc>
        <w:tc>
          <w:tcPr>
            <w:tcW w:w="2970" w:type="pct"/>
            <w:shd w:val="clear" w:color="auto" w:fill="auto"/>
          </w:tcPr>
          <w:p w14:paraId="4BA8FDB6" w14:textId="77777777" w:rsidR="00122709" w:rsidRPr="00122709" w:rsidRDefault="00122709" w:rsidP="00122709">
            <w:pPr>
              <w:pStyle w:val="TableText"/>
            </w:pPr>
            <w:r w:rsidRPr="00122709">
              <w:t>55,62,91,106,124,51,210,403,400,461</w:t>
            </w:r>
            <w:r w:rsidR="00D73ABA">
              <w:t>,516</w:t>
            </w:r>
            <w:r w:rsidRPr="00122709">
              <w:t>,522</w:t>
            </w:r>
          </w:p>
        </w:tc>
      </w:tr>
      <w:tr w:rsidR="00115E57" w14:paraId="20F0E2FD" w14:textId="77777777" w:rsidTr="00115E57">
        <w:trPr>
          <w:cantSplit/>
          <w:trHeight w:val="373"/>
        </w:trPr>
        <w:tc>
          <w:tcPr>
            <w:tcW w:w="620" w:type="pct"/>
          </w:tcPr>
          <w:p w14:paraId="5B4C4B5F" w14:textId="77777777" w:rsidR="00122709" w:rsidRPr="00122709" w:rsidRDefault="00122709" w:rsidP="00122709">
            <w:pPr>
              <w:pStyle w:val="TableText"/>
            </w:pPr>
            <w:r w:rsidRPr="00122709">
              <w:t>IBCSC4E</w:t>
            </w:r>
          </w:p>
        </w:tc>
        <w:tc>
          <w:tcPr>
            <w:tcW w:w="705" w:type="pct"/>
          </w:tcPr>
          <w:p w14:paraId="18F46BC2" w14:textId="77777777" w:rsidR="00122709" w:rsidRPr="00122709" w:rsidRDefault="00122709" w:rsidP="00122709">
            <w:pPr>
              <w:pStyle w:val="TableText"/>
            </w:pPr>
            <w:r w:rsidRPr="00122709">
              <w:t>45259248</w:t>
            </w:r>
          </w:p>
        </w:tc>
        <w:tc>
          <w:tcPr>
            <w:tcW w:w="705" w:type="pct"/>
          </w:tcPr>
          <w:p w14:paraId="73D6A8B2" w14:textId="77777777" w:rsidR="00122709" w:rsidRPr="00122709" w:rsidRDefault="00B548A4" w:rsidP="00122709">
            <w:pPr>
              <w:pStyle w:val="TableText"/>
            </w:pPr>
            <w:r>
              <w:t>48958417</w:t>
            </w:r>
          </w:p>
        </w:tc>
        <w:tc>
          <w:tcPr>
            <w:tcW w:w="2970" w:type="pct"/>
          </w:tcPr>
          <w:p w14:paraId="0D12AFD9" w14:textId="77777777" w:rsidR="00122709" w:rsidRPr="00122709" w:rsidRDefault="00122709" w:rsidP="00122709">
            <w:pPr>
              <w:pStyle w:val="TableText"/>
            </w:pPr>
            <w:r w:rsidRPr="00122709">
              <w:t>8,106,121,124,210,266,403,479,522</w:t>
            </w:r>
          </w:p>
        </w:tc>
      </w:tr>
      <w:tr w:rsidR="00115E57" w14:paraId="4E82C7A7" w14:textId="77777777" w:rsidTr="00115E57">
        <w:trPr>
          <w:cantSplit/>
          <w:trHeight w:val="373"/>
        </w:trPr>
        <w:tc>
          <w:tcPr>
            <w:tcW w:w="620" w:type="pct"/>
          </w:tcPr>
          <w:p w14:paraId="5440BE81" w14:textId="77777777" w:rsidR="00122709" w:rsidRPr="00122709" w:rsidRDefault="00122709" w:rsidP="00122709">
            <w:pPr>
              <w:pStyle w:val="TableText"/>
            </w:pPr>
            <w:r w:rsidRPr="00122709">
              <w:t>IBCSC4F</w:t>
            </w:r>
          </w:p>
        </w:tc>
        <w:tc>
          <w:tcPr>
            <w:tcW w:w="705" w:type="pct"/>
          </w:tcPr>
          <w:p w14:paraId="52D9365A" w14:textId="77777777" w:rsidR="00122709" w:rsidRPr="00122709" w:rsidRDefault="00122709" w:rsidP="00122709">
            <w:pPr>
              <w:pStyle w:val="TableText"/>
            </w:pPr>
            <w:r w:rsidRPr="00122709">
              <w:t>26386041</w:t>
            </w:r>
          </w:p>
        </w:tc>
        <w:tc>
          <w:tcPr>
            <w:tcW w:w="705" w:type="pct"/>
          </w:tcPr>
          <w:p w14:paraId="7206EC37" w14:textId="77777777" w:rsidR="00122709" w:rsidRPr="00122709" w:rsidRDefault="0079654D" w:rsidP="00122709">
            <w:pPr>
              <w:pStyle w:val="TableText"/>
            </w:pPr>
            <w:r>
              <w:t>34285009</w:t>
            </w:r>
          </w:p>
        </w:tc>
        <w:tc>
          <w:tcPr>
            <w:tcW w:w="2970" w:type="pct"/>
          </w:tcPr>
          <w:p w14:paraId="0EA0EBCD" w14:textId="77777777" w:rsidR="00122709" w:rsidRPr="00122709" w:rsidRDefault="00122709" w:rsidP="00122709">
            <w:pPr>
              <w:pStyle w:val="TableText"/>
            </w:pPr>
            <w:r w:rsidRPr="00122709">
              <w:t>106,403,400,522</w:t>
            </w:r>
          </w:p>
        </w:tc>
      </w:tr>
      <w:tr w:rsidR="00115E57" w14:paraId="4C12CC16" w14:textId="77777777" w:rsidTr="00EC66E1">
        <w:trPr>
          <w:cantSplit/>
          <w:trHeight w:val="373"/>
        </w:trPr>
        <w:tc>
          <w:tcPr>
            <w:tcW w:w="620" w:type="pct"/>
            <w:shd w:val="clear" w:color="auto" w:fill="auto"/>
          </w:tcPr>
          <w:p w14:paraId="0A3223A5" w14:textId="77777777" w:rsidR="0079654D" w:rsidRPr="00122709" w:rsidRDefault="0079654D" w:rsidP="00122709">
            <w:pPr>
              <w:pStyle w:val="TableText"/>
            </w:pPr>
            <w:r>
              <w:t>IBCU7</w:t>
            </w:r>
          </w:p>
        </w:tc>
        <w:tc>
          <w:tcPr>
            <w:tcW w:w="705" w:type="pct"/>
            <w:shd w:val="clear" w:color="auto" w:fill="auto"/>
          </w:tcPr>
          <w:p w14:paraId="408E197A" w14:textId="77777777" w:rsidR="0079654D" w:rsidRPr="00122709" w:rsidRDefault="00D73ABA" w:rsidP="00122709">
            <w:pPr>
              <w:pStyle w:val="TableText"/>
            </w:pPr>
            <w:r w:rsidRPr="00EC66E1">
              <w:t>111564056</w:t>
            </w:r>
          </w:p>
        </w:tc>
        <w:tc>
          <w:tcPr>
            <w:tcW w:w="705" w:type="pct"/>
            <w:shd w:val="clear" w:color="auto" w:fill="auto"/>
          </w:tcPr>
          <w:p w14:paraId="2674416D" w14:textId="77777777" w:rsidR="0079654D" w:rsidRDefault="0079654D" w:rsidP="00CE7F60">
            <w:pPr>
              <w:pStyle w:val="TableText"/>
            </w:pPr>
            <w:r>
              <w:t>11</w:t>
            </w:r>
            <w:r w:rsidR="00CE7F60">
              <w:t>3207672</w:t>
            </w:r>
          </w:p>
        </w:tc>
        <w:tc>
          <w:tcPr>
            <w:tcW w:w="2970" w:type="pct"/>
            <w:shd w:val="clear" w:color="auto" w:fill="auto"/>
          </w:tcPr>
          <w:p w14:paraId="54FEBFD9" w14:textId="77777777" w:rsidR="0079654D" w:rsidRPr="00122709" w:rsidRDefault="0079654D" w:rsidP="00115E57">
            <w:pPr>
              <w:pStyle w:val="TableText"/>
            </w:pPr>
            <w:r>
              <w:t>62,52,106,125,51,137,210,245,2</w:t>
            </w:r>
            <w:r w:rsidR="00B51493">
              <w:t>2</w:t>
            </w:r>
            <w:r>
              <w:t>8,260,348,371,432,447,488</w:t>
            </w:r>
            <w:r w:rsidR="00115E57">
              <w:t>,</w:t>
            </w:r>
            <w:r>
              <w:t>461,516,522</w:t>
            </w:r>
          </w:p>
        </w:tc>
      </w:tr>
    </w:tbl>
    <w:p w14:paraId="082C432F" w14:textId="77777777" w:rsidR="00520B81" w:rsidRDefault="00520B81">
      <w:pPr>
        <w:widowControl/>
        <w:rPr>
          <w:rFonts w:ascii="Arial" w:eastAsia="Arial" w:hAnsi="Arial" w:cs="Times New Roman"/>
          <w:b/>
          <w:spacing w:val="-5"/>
          <w:sz w:val="32"/>
          <w:szCs w:val="24"/>
        </w:rPr>
      </w:pPr>
      <w:r>
        <w:br w:type="page"/>
      </w:r>
    </w:p>
    <w:p w14:paraId="251A17BA" w14:textId="77777777" w:rsidR="007553BE" w:rsidRPr="00E46634" w:rsidRDefault="007553BE" w:rsidP="00B7299E">
      <w:pPr>
        <w:pStyle w:val="AppendixB1"/>
      </w:pPr>
      <w:bookmarkStart w:id="192" w:name="_Toc428788043"/>
      <w:r>
        <w:lastRenderedPageBreak/>
        <w:t>LR</w:t>
      </w:r>
      <w:r w:rsidRPr="00E46634">
        <w:t>*</w:t>
      </w:r>
      <w:r>
        <w:t>5.2</w:t>
      </w:r>
      <w:r w:rsidRPr="00E46634">
        <w:t>*</w:t>
      </w:r>
      <w:r>
        <w:t>442</w:t>
      </w:r>
      <w:r w:rsidRPr="00E46634">
        <w:t xml:space="preserve"> Checksums</w:t>
      </w:r>
      <w:bookmarkEnd w:id="192"/>
    </w:p>
    <w:p w14:paraId="750CF024" w14:textId="77777777" w:rsidR="007553BE" w:rsidRPr="003A60BF" w:rsidRDefault="007553BE" w:rsidP="00592AF1">
      <w:pPr>
        <w:pStyle w:val="Style2"/>
        <w:rPr>
          <w:rFonts w:eastAsia="Courier New" w:hAnsi="Courier New" w:cs="Courier New"/>
        </w:rPr>
      </w:pPr>
      <w:r>
        <w:rPr>
          <w:spacing w:val="-6"/>
        </w:rPr>
        <w:t>The</w:t>
      </w:r>
      <w:r>
        <w:rPr>
          <w:spacing w:val="14"/>
        </w:rPr>
        <w:t xml:space="preserve"> </w:t>
      </w:r>
      <w:r>
        <w:t>second</w:t>
      </w:r>
      <w:r>
        <w:rPr>
          <w:spacing w:val="16"/>
        </w:rPr>
        <w:t xml:space="preserve"> </w:t>
      </w:r>
      <w:r>
        <w:rPr>
          <w:spacing w:val="-5"/>
        </w:rPr>
        <w:t>line</w:t>
      </w:r>
      <w:r>
        <w:rPr>
          <w:spacing w:val="16"/>
        </w:rPr>
        <w:t xml:space="preserve"> </w:t>
      </w:r>
      <w:r>
        <w:rPr>
          <w:spacing w:val="-1"/>
        </w:rPr>
        <w:t>of</w:t>
      </w:r>
      <w:r>
        <w:rPr>
          <w:spacing w:val="-2"/>
        </w:rPr>
        <w:t xml:space="preserve"> </w:t>
      </w:r>
      <w:r>
        <w:rPr>
          <w:spacing w:val="-1"/>
        </w:rPr>
        <w:t xml:space="preserve">each </w:t>
      </w:r>
      <w:r w:rsidRPr="003A60BF">
        <w:rPr>
          <w:spacing w:val="-1"/>
        </w:rPr>
        <w:t>of</w:t>
      </w:r>
      <w:r w:rsidRPr="003A60BF">
        <w:rPr>
          <w:spacing w:val="16"/>
        </w:rPr>
        <w:t xml:space="preserve"> </w:t>
      </w:r>
      <w:r w:rsidRPr="003A60BF">
        <w:t>these</w:t>
      </w:r>
      <w:r w:rsidRPr="003A60BF">
        <w:rPr>
          <w:spacing w:val="-2"/>
        </w:rPr>
        <w:t xml:space="preserve"> </w:t>
      </w:r>
      <w:r w:rsidRPr="003A60BF">
        <w:rPr>
          <w:spacing w:val="-3"/>
        </w:rPr>
        <w:t>routines</w:t>
      </w:r>
      <w:r w:rsidRPr="003A60BF">
        <w:rPr>
          <w:spacing w:val="16"/>
        </w:rPr>
        <w:t xml:space="preserve"> </w:t>
      </w:r>
      <w:r w:rsidRPr="003A60BF">
        <w:rPr>
          <w:spacing w:val="-5"/>
        </w:rPr>
        <w:t>will</w:t>
      </w:r>
      <w:r w:rsidRPr="003A60BF">
        <w:rPr>
          <w:spacing w:val="16"/>
        </w:rPr>
        <w:t xml:space="preserve"> </w:t>
      </w:r>
      <w:r w:rsidRPr="003A60BF">
        <w:rPr>
          <w:spacing w:val="-5"/>
        </w:rPr>
        <w:t>look</w:t>
      </w:r>
      <w:r w:rsidRPr="003A60BF">
        <w:rPr>
          <w:spacing w:val="16"/>
        </w:rPr>
        <w:t xml:space="preserve"> </w:t>
      </w:r>
      <w:r w:rsidRPr="003A60BF">
        <w:t>like:</w:t>
      </w:r>
    </w:p>
    <w:p w14:paraId="0C65906A" w14:textId="77777777" w:rsidR="007553BE" w:rsidRDefault="003A60BF" w:rsidP="001834CA">
      <w:pPr>
        <w:pStyle w:val="capture"/>
        <w:rPr>
          <w:spacing w:val="-1"/>
        </w:rPr>
      </w:pPr>
      <w:r w:rsidRPr="003A60BF">
        <w:t>;</w:t>
      </w:r>
      <w:proofErr w:type="gramStart"/>
      <w:r w:rsidRPr="003A60BF">
        <w:t>;5</w:t>
      </w:r>
      <w:r w:rsidR="007553BE" w:rsidRPr="003A60BF">
        <w:t>.</w:t>
      </w:r>
      <w:r w:rsidRPr="003A60BF">
        <w:t>2</w:t>
      </w:r>
      <w:proofErr w:type="gramEnd"/>
      <w:r w:rsidR="007553BE" w:rsidRPr="003A60BF">
        <w:t>;</w:t>
      </w:r>
      <w:r w:rsidRPr="003A60BF">
        <w:t>LAB SERVICE</w:t>
      </w:r>
      <w:r w:rsidR="007553BE" w:rsidRPr="003A60BF">
        <w:t>;**[PATCH</w:t>
      </w:r>
      <w:r w:rsidR="007553BE" w:rsidRPr="003A60BF">
        <w:rPr>
          <w:spacing w:val="17"/>
        </w:rPr>
        <w:t xml:space="preserve"> </w:t>
      </w:r>
      <w:r w:rsidR="007553BE" w:rsidRPr="003A60BF">
        <w:t>LIST]**;</w:t>
      </w:r>
      <w:r w:rsidRPr="003A60BF">
        <w:t>Sep 27, 1994</w:t>
      </w:r>
      <w:r w:rsidR="007553BE" w:rsidRPr="003A60BF">
        <w:rPr>
          <w:spacing w:val="-1"/>
        </w:rPr>
        <w:t>;Build 1</w:t>
      </w:r>
    </w:p>
    <w:p w14:paraId="2F61E53C" w14:textId="77777777" w:rsidR="003A60BF" w:rsidRPr="003A60BF" w:rsidRDefault="007553BE" w:rsidP="003A60BF">
      <w:pPr>
        <w:pStyle w:val="Style2"/>
      </w:pPr>
      <w:r w:rsidRPr="0097558B">
        <w:t>The checksums below are new checksums, and</w:t>
      </w:r>
      <w:r>
        <w:t xml:space="preserve"> can be checked with </w:t>
      </w:r>
      <w:r w:rsidRPr="0097558B">
        <w:t>CHECK1^XTSUMBLD</w:t>
      </w:r>
      <w:r>
        <w:t>.</w:t>
      </w:r>
    </w:p>
    <w:p w14:paraId="59A40783" w14:textId="77777777" w:rsidR="007553BE" w:rsidRDefault="007553BE" w:rsidP="007553BE">
      <w:pPr>
        <w:pStyle w:val="Caption"/>
      </w:pPr>
      <w:bookmarkStart w:id="193" w:name="_Toc428787974"/>
      <w:r>
        <w:t xml:space="preserve">Table </w:t>
      </w:r>
      <w:r w:rsidR="00AD31CC">
        <w:fldChar w:fldCharType="begin"/>
      </w:r>
      <w:r w:rsidR="00AD31CC">
        <w:instrText xml:space="preserve"> SEQ Table \* ARABIC </w:instrText>
      </w:r>
      <w:r w:rsidR="00AD31CC">
        <w:fldChar w:fldCharType="separate"/>
      </w:r>
      <w:r w:rsidR="006C78B4">
        <w:rPr>
          <w:noProof/>
        </w:rPr>
        <w:t>15</w:t>
      </w:r>
      <w:r w:rsidR="00AD31CC">
        <w:rPr>
          <w:noProof/>
        </w:rPr>
        <w:fldChar w:fldCharType="end"/>
      </w:r>
      <w:r>
        <w:t>: LR*5.2*442 Checksums</w:t>
      </w:r>
      <w:bookmarkEnd w:id="193"/>
    </w:p>
    <w:tbl>
      <w:tblPr>
        <w:tblStyle w:val="TableGrid"/>
        <w:tblW w:w="5000" w:type="pct"/>
        <w:tblLook w:val="04A0" w:firstRow="1" w:lastRow="0" w:firstColumn="1" w:lastColumn="0" w:noHBand="0" w:noVBand="1"/>
        <w:tblCaption w:val="LR*5.2*442 Checksums"/>
        <w:tblDescription w:val="LR*5.2*442 Checksums"/>
      </w:tblPr>
      <w:tblGrid>
        <w:gridCol w:w="1536"/>
        <w:gridCol w:w="1452"/>
        <w:gridCol w:w="1530"/>
        <w:gridCol w:w="5058"/>
      </w:tblGrid>
      <w:tr w:rsidR="007553BE" w14:paraId="545E9C2E" w14:textId="77777777" w:rsidTr="00564645">
        <w:trPr>
          <w:cantSplit/>
          <w:trHeight w:val="373"/>
          <w:tblHeader/>
        </w:trPr>
        <w:tc>
          <w:tcPr>
            <w:tcW w:w="802" w:type="pct"/>
            <w:shd w:val="clear" w:color="auto" w:fill="BFBFBF" w:themeFill="background1" w:themeFillShade="BF"/>
          </w:tcPr>
          <w:p w14:paraId="04C108D5" w14:textId="77777777" w:rsidR="007553BE" w:rsidRDefault="007553BE" w:rsidP="00564645">
            <w:pPr>
              <w:pStyle w:val="TableHeading"/>
              <w:rPr>
                <w:rFonts w:eastAsia="Calibri" w:hAnsi="Calibri" w:cs="Calibri"/>
              </w:rPr>
            </w:pPr>
            <w:bookmarkStart w:id="194" w:name="ColumnTitle_15"/>
            <w:bookmarkEnd w:id="194"/>
            <w:r>
              <w:t>Routine</w:t>
            </w:r>
          </w:p>
        </w:tc>
        <w:tc>
          <w:tcPr>
            <w:tcW w:w="758" w:type="pct"/>
            <w:shd w:val="clear" w:color="auto" w:fill="BFBFBF" w:themeFill="background1" w:themeFillShade="BF"/>
          </w:tcPr>
          <w:p w14:paraId="7C7C777E" w14:textId="77777777" w:rsidR="007553BE" w:rsidRDefault="007553BE" w:rsidP="00564645">
            <w:pPr>
              <w:pStyle w:val="TableHeading"/>
              <w:rPr>
                <w:rFonts w:eastAsia="Calibri" w:hAnsi="Calibri" w:cs="Calibri"/>
              </w:rPr>
            </w:pPr>
            <w:r>
              <w:t>Checksums Before Patch</w:t>
            </w:r>
          </w:p>
        </w:tc>
        <w:tc>
          <w:tcPr>
            <w:tcW w:w="799" w:type="pct"/>
            <w:shd w:val="clear" w:color="auto" w:fill="BFBFBF" w:themeFill="background1" w:themeFillShade="BF"/>
          </w:tcPr>
          <w:p w14:paraId="4E010BBE" w14:textId="77777777" w:rsidR="007553BE" w:rsidRDefault="007553BE" w:rsidP="00564645">
            <w:pPr>
              <w:pStyle w:val="TableHeading"/>
            </w:pPr>
            <w:r>
              <w:t>Checksums After Patch</w:t>
            </w:r>
          </w:p>
        </w:tc>
        <w:tc>
          <w:tcPr>
            <w:tcW w:w="2641" w:type="pct"/>
            <w:shd w:val="clear" w:color="auto" w:fill="BFBFBF" w:themeFill="background1" w:themeFillShade="BF"/>
          </w:tcPr>
          <w:p w14:paraId="192C5251" w14:textId="77777777" w:rsidR="007553BE" w:rsidRDefault="007553BE" w:rsidP="00564645">
            <w:pPr>
              <w:pStyle w:val="TableHeading"/>
            </w:pPr>
            <w:r>
              <w:t>Patch List (2</w:t>
            </w:r>
            <w:r w:rsidRPr="00E46634">
              <w:rPr>
                <w:vertAlign w:val="superscript"/>
              </w:rPr>
              <w:t>nd</w:t>
            </w:r>
            <w:r>
              <w:t xml:space="preserve"> Line)</w:t>
            </w:r>
          </w:p>
        </w:tc>
      </w:tr>
      <w:tr w:rsidR="003A60BF" w14:paraId="29F817C2" w14:textId="77777777" w:rsidTr="00564645">
        <w:trPr>
          <w:cantSplit/>
          <w:trHeight w:val="373"/>
        </w:trPr>
        <w:tc>
          <w:tcPr>
            <w:tcW w:w="802" w:type="pct"/>
          </w:tcPr>
          <w:p w14:paraId="4C9A77BD" w14:textId="77777777" w:rsidR="003A60BF" w:rsidRPr="003A60BF" w:rsidRDefault="003A60BF" w:rsidP="003A60BF">
            <w:pPr>
              <w:pStyle w:val="TableText"/>
            </w:pPr>
            <w:r w:rsidRPr="003A60BF">
              <w:t>LRAPQAT1</w:t>
            </w:r>
          </w:p>
        </w:tc>
        <w:tc>
          <w:tcPr>
            <w:tcW w:w="758" w:type="pct"/>
          </w:tcPr>
          <w:p w14:paraId="5CF05E22" w14:textId="77777777" w:rsidR="003A60BF" w:rsidRPr="003A60BF" w:rsidRDefault="003A60BF" w:rsidP="003A60BF">
            <w:pPr>
              <w:pStyle w:val="TableText"/>
            </w:pPr>
            <w:r w:rsidRPr="003A60BF">
              <w:t>5116733</w:t>
            </w:r>
          </w:p>
        </w:tc>
        <w:tc>
          <w:tcPr>
            <w:tcW w:w="799" w:type="pct"/>
          </w:tcPr>
          <w:p w14:paraId="0C581B57" w14:textId="77777777" w:rsidR="003A60BF" w:rsidRPr="003A60BF" w:rsidRDefault="003A60BF" w:rsidP="003A60BF">
            <w:pPr>
              <w:pStyle w:val="TableText"/>
            </w:pPr>
            <w:r w:rsidRPr="003A60BF">
              <w:t>5639030</w:t>
            </w:r>
          </w:p>
        </w:tc>
        <w:tc>
          <w:tcPr>
            <w:tcW w:w="2641" w:type="pct"/>
          </w:tcPr>
          <w:p w14:paraId="2B1D9C0B" w14:textId="77777777" w:rsidR="003A60BF" w:rsidRPr="003A60BF" w:rsidRDefault="003A60BF" w:rsidP="003A60BF">
            <w:pPr>
              <w:pStyle w:val="TableText"/>
            </w:pPr>
            <w:r w:rsidRPr="003A60BF">
              <w:t>201,315,422,442</w:t>
            </w:r>
          </w:p>
        </w:tc>
      </w:tr>
      <w:tr w:rsidR="003A60BF" w14:paraId="4EB3A732" w14:textId="77777777" w:rsidTr="00564645">
        <w:trPr>
          <w:cantSplit/>
          <w:trHeight w:val="373"/>
        </w:trPr>
        <w:tc>
          <w:tcPr>
            <w:tcW w:w="802" w:type="pct"/>
          </w:tcPr>
          <w:p w14:paraId="2DB42513" w14:textId="77777777" w:rsidR="003A60BF" w:rsidRPr="003A60BF" w:rsidRDefault="003A60BF" w:rsidP="003A60BF">
            <w:pPr>
              <w:pStyle w:val="TableText"/>
            </w:pPr>
            <w:r w:rsidRPr="003A60BF">
              <w:t>LREPI3</w:t>
            </w:r>
          </w:p>
        </w:tc>
        <w:tc>
          <w:tcPr>
            <w:tcW w:w="758" w:type="pct"/>
          </w:tcPr>
          <w:p w14:paraId="72FF1B32" w14:textId="77777777" w:rsidR="003A60BF" w:rsidRPr="003A60BF" w:rsidRDefault="003A60BF" w:rsidP="003A60BF">
            <w:pPr>
              <w:pStyle w:val="TableText"/>
            </w:pPr>
            <w:r w:rsidRPr="003A60BF">
              <w:t>50368609</w:t>
            </w:r>
          </w:p>
        </w:tc>
        <w:tc>
          <w:tcPr>
            <w:tcW w:w="799" w:type="pct"/>
          </w:tcPr>
          <w:p w14:paraId="3FC35070" w14:textId="77777777" w:rsidR="003A60BF" w:rsidRPr="003A60BF" w:rsidRDefault="003A60BF" w:rsidP="003A60BF">
            <w:pPr>
              <w:pStyle w:val="TableText"/>
            </w:pPr>
            <w:r w:rsidRPr="003A60BF">
              <w:t>50657708</w:t>
            </w:r>
          </w:p>
        </w:tc>
        <w:tc>
          <w:tcPr>
            <w:tcW w:w="2641" w:type="pct"/>
          </w:tcPr>
          <w:p w14:paraId="42F1BB85" w14:textId="77777777" w:rsidR="003A60BF" w:rsidRPr="003A60BF" w:rsidRDefault="003A60BF" w:rsidP="003A60BF">
            <w:pPr>
              <w:pStyle w:val="TableText"/>
            </w:pPr>
            <w:r w:rsidRPr="003A60BF">
              <w:t>132,175,260,281,320,315,421,442</w:t>
            </w:r>
          </w:p>
        </w:tc>
      </w:tr>
      <w:tr w:rsidR="003A60BF" w14:paraId="1C5B19D6" w14:textId="77777777" w:rsidTr="00564645">
        <w:trPr>
          <w:cantSplit/>
          <w:trHeight w:val="373"/>
        </w:trPr>
        <w:tc>
          <w:tcPr>
            <w:tcW w:w="802" w:type="pct"/>
          </w:tcPr>
          <w:p w14:paraId="5D2206BF" w14:textId="77777777" w:rsidR="003A60BF" w:rsidRPr="003A60BF" w:rsidRDefault="003A60BF" w:rsidP="003A60BF">
            <w:pPr>
              <w:pStyle w:val="TableText"/>
            </w:pPr>
            <w:r w:rsidRPr="003A60BF">
              <w:t>LREPI5</w:t>
            </w:r>
          </w:p>
        </w:tc>
        <w:tc>
          <w:tcPr>
            <w:tcW w:w="758" w:type="pct"/>
          </w:tcPr>
          <w:p w14:paraId="7D69C891" w14:textId="77777777" w:rsidR="003A60BF" w:rsidRPr="003A60BF" w:rsidRDefault="003A60BF" w:rsidP="003A60BF">
            <w:pPr>
              <w:pStyle w:val="TableText"/>
            </w:pPr>
            <w:r w:rsidRPr="003A60BF">
              <w:t>7519412</w:t>
            </w:r>
          </w:p>
        </w:tc>
        <w:tc>
          <w:tcPr>
            <w:tcW w:w="799" w:type="pct"/>
          </w:tcPr>
          <w:p w14:paraId="5E405431" w14:textId="77777777" w:rsidR="003A60BF" w:rsidRPr="003A60BF" w:rsidRDefault="003A60BF" w:rsidP="003A60BF">
            <w:pPr>
              <w:pStyle w:val="TableText"/>
            </w:pPr>
            <w:r w:rsidRPr="003A60BF">
              <w:t>9871956</w:t>
            </w:r>
          </w:p>
        </w:tc>
        <w:tc>
          <w:tcPr>
            <w:tcW w:w="2641" w:type="pct"/>
          </w:tcPr>
          <w:p w14:paraId="64EABCD5" w14:textId="77777777" w:rsidR="003A60BF" w:rsidRPr="003A60BF" w:rsidRDefault="003A60BF" w:rsidP="003A60BF">
            <w:pPr>
              <w:pStyle w:val="TableText"/>
            </w:pPr>
            <w:r w:rsidRPr="003A60BF">
              <w:t>281,315,421,442</w:t>
            </w:r>
          </w:p>
        </w:tc>
      </w:tr>
    </w:tbl>
    <w:p w14:paraId="6DFAF424" w14:textId="77777777" w:rsidR="00520B81" w:rsidRDefault="00520B81">
      <w:pPr>
        <w:widowControl/>
        <w:rPr>
          <w:rFonts w:ascii="Arial" w:eastAsia="Arial" w:hAnsi="Arial" w:cs="Times New Roman"/>
          <w:b/>
          <w:spacing w:val="-5"/>
          <w:sz w:val="32"/>
          <w:szCs w:val="24"/>
        </w:rPr>
      </w:pPr>
      <w:r>
        <w:br w:type="page"/>
      </w:r>
    </w:p>
    <w:p w14:paraId="4F74FB45" w14:textId="77777777" w:rsidR="007553BE" w:rsidRPr="00E46634" w:rsidRDefault="007553BE" w:rsidP="00B7299E">
      <w:pPr>
        <w:pStyle w:val="AppendixB1"/>
      </w:pPr>
      <w:bookmarkStart w:id="195" w:name="_Toc428788044"/>
      <w:r>
        <w:lastRenderedPageBreak/>
        <w:t>OR</w:t>
      </w:r>
      <w:r w:rsidRPr="00E46634">
        <w:t>*</w:t>
      </w:r>
      <w:r>
        <w:t>3.0</w:t>
      </w:r>
      <w:r w:rsidRPr="00E46634">
        <w:t>*</w:t>
      </w:r>
      <w:r>
        <w:t>406</w:t>
      </w:r>
      <w:r w:rsidRPr="00E46634">
        <w:t xml:space="preserve"> Checksums</w:t>
      </w:r>
      <w:bookmarkEnd w:id="195"/>
    </w:p>
    <w:p w14:paraId="55D85903" w14:textId="77777777" w:rsidR="007553BE" w:rsidRDefault="007553BE" w:rsidP="00CB58FF">
      <w:pPr>
        <w:pStyle w:val="Style2"/>
        <w:keepNext/>
        <w:rPr>
          <w:rFonts w:eastAsia="Courier New" w:hAnsi="Courier New" w:cs="Courier New"/>
        </w:rPr>
      </w:pPr>
      <w:r>
        <w:rPr>
          <w:spacing w:val="-6"/>
        </w:rPr>
        <w:t>The</w:t>
      </w:r>
      <w:r>
        <w:rPr>
          <w:spacing w:val="14"/>
        </w:rPr>
        <w:t xml:space="preserve"> </w:t>
      </w:r>
      <w:r>
        <w:t>second</w:t>
      </w:r>
      <w:r>
        <w:rPr>
          <w:spacing w:val="16"/>
        </w:rPr>
        <w:t xml:space="preserve"> </w:t>
      </w:r>
      <w:r>
        <w:rPr>
          <w:spacing w:val="-5"/>
        </w:rPr>
        <w:t>line</w:t>
      </w:r>
      <w:r>
        <w:rPr>
          <w:spacing w:val="16"/>
        </w:rPr>
        <w:t xml:space="preserve"> </w:t>
      </w:r>
      <w:r>
        <w:rPr>
          <w:spacing w:val="-1"/>
        </w:rPr>
        <w:t>of</w:t>
      </w:r>
      <w:r>
        <w:rPr>
          <w:spacing w:val="-2"/>
        </w:rPr>
        <w:t xml:space="preserve"> </w:t>
      </w:r>
      <w:r>
        <w:rPr>
          <w:spacing w:val="-1"/>
        </w:rPr>
        <w:t>each of</w:t>
      </w:r>
      <w:r>
        <w:rPr>
          <w:spacing w:val="16"/>
        </w:rPr>
        <w:t xml:space="preserve"> </w:t>
      </w:r>
      <w:r>
        <w:t>these</w:t>
      </w:r>
      <w:r>
        <w:rPr>
          <w:spacing w:val="-2"/>
        </w:rPr>
        <w:t xml:space="preserve"> </w:t>
      </w:r>
      <w:r>
        <w:rPr>
          <w:spacing w:val="-3"/>
        </w:rPr>
        <w:t>routines</w:t>
      </w:r>
      <w:r>
        <w:rPr>
          <w:spacing w:val="16"/>
        </w:rPr>
        <w:t xml:space="preserve"> </w:t>
      </w:r>
      <w:r>
        <w:rPr>
          <w:spacing w:val="-5"/>
        </w:rPr>
        <w:t>will</w:t>
      </w:r>
      <w:r>
        <w:rPr>
          <w:spacing w:val="16"/>
        </w:rPr>
        <w:t xml:space="preserve"> </w:t>
      </w:r>
      <w:r>
        <w:rPr>
          <w:spacing w:val="-5"/>
        </w:rPr>
        <w:t>look</w:t>
      </w:r>
      <w:r>
        <w:rPr>
          <w:spacing w:val="16"/>
        </w:rPr>
        <w:t xml:space="preserve"> </w:t>
      </w:r>
      <w:r>
        <w:t>like:</w:t>
      </w:r>
    </w:p>
    <w:p w14:paraId="67DBA4D9" w14:textId="77777777" w:rsidR="007553BE" w:rsidRDefault="00CB58FF" w:rsidP="001834CA">
      <w:pPr>
        <w:pStyle w:val="capture"/>
        <w:rPr>
          <w:spacing w:val="-1"/>
        </w:rPr>
      </w:pPr>
      <w:r w:rsidRPr="00CB58FF">
        <w:t>;</w:t>
      </w:r>
      <w:proofErr w:type="gramStart"/>
      <w:r w:rsidRPr="00CB58FF">
        <w:t>;3</w:t>
      </w:r>
      <w:r w:rsidR="007553BE" w:rsidRPr="00CB58FF">
        <w:t>.0</w:t>
      </w:r>
      <w:proofErr w:type="gramEnd"/>
      <w:r w:rsidR="007553BE" w:rsidRPr="00CB58FF">
        <w:t>;</w:t>
      </w:r>
      <w:r w:rsidRPr="00CB58FF">
        <w:t>ORDER ENTRY/RESULTS REPORTING</w:t>
      </w:r>
      <w:r w:rsidR="007553BE" w:rsidRPr="00CB58FF">
        <w:t>;**[PATCH</w:t>
      </w:r>
      <w:r w:rsidR="007553BE" w:rsidRPr="00CB58FF">
        <w:rPr>
          <w:spacing w:val="17"/>
        </w:rPr>
        <w:t xml:space="preserve"> </w:t>
      </w:r>
      <w:r w:rsidR="007553BE" w:rsidRPr="00CB58FF">
        <w:t>LIST]**;</w:t>
      </w:r>
      <w:r w:rsidRPr="00CB58FF">
        <w:t>Dec 17, 1997</w:t>
      </w:r>
      <w:r w:rsidR="007553BE" w:rsidRPr="00CB58FF">
        <w:rPr>
          <w:spacing w:val="-1"/>
        </w:rPr>
        <w:t>;Build 1</w:t>
      </w:r>
    </w:p>
    <w:p w14:paraId="70501416" w14:textId="77777777" w:rsidR="007553BE" w:rsidRDefault="007553BE" w:rsidP="00592AF1">
      <w:pPr>
        <w:pStyle w:val="Style2"/>
        <w:rPr>
          <w:rFonts w:ascii="Courier New"/>
          <w:spacing w:val="-1"/>
        </w:rPr>
      </w:pPr>
      <w:r w:rsidRPr="0097558B">
        <w:t>The checksums below are new checksums, and</w:t>
      </w:r>
      <w:r>
        <w:t xml:space="preserve"> can be checked with </w:t>
      </w:r>
      <w:r w:rsidRPr="0097558B">
        <w:t>CHECK1^XTSUMBLD</w:t>
      </w:r>
      <w:r>
        <w:t>.</w:t>
      </w:r>
    </w:p>
    <w:p w14:paraId="4B1F887A" w14:textId="77777777" w:rsidR="007553BE" w:rsidRDefault="007553BE" w:rsidP="007553BE">
      <w:pPr>
        <w:pStyle w:val="Caption"/>
      </w:pPr>
      <w:bookmarkStart w:id="196" w:name="_Toc428787975"/>
      <w:r>
        <w:t xml:space="preserve">Table </w:t>
      </w:r>
      <w:r w:rsidR="00AD31CC">
        <w:fldChar w:fldCharType="begin"/>
      </w:r>
      <w:r w:rsidR="00AD31CC">
        <w:instrText xml:space="preserve"> SEQ Table \* ARABIC </w:instrText>
      </w:r>
      <w:r w:rsidR="00AD31CC">
        <w:fldChar w:fldCharType="separate"/>
      </w:r>
      <w:r w:rsidR="006C78B4">
        <w:rPr>
          <w:noProof/>
        </w:rPr>
        <w:t>16</w:t>
      </w:r>
      <w:r w:rsidR="00AD31CC">
        <w:rPr>
          <w:noProof/>
        </w:rPr>
        <w:fldChar w:fldCharType="end"/>
      </w:r>
      <w:r>
        <w:t>: OR*3.0*406 Checksums</w:t>
      </w:r>
      <w:bookmarkEnd w:id="196"/>
    </w:p>
    <w:tbl>
      <w:tblPr>
        <w:tblStyle w:val="TableGrid"/>
        <w:tblW w:w="5000" w:type="pct"/>
        <w:tblLook w:val="04A0" w:firstRow="1" w:lastRow="0" w:firstColumn="1" w:lastColumn="0" w:noHBand="0" w:noVBand="1"/>
        <w:tblCaption w:val="OR*3.0*406 Checksums"/>
        <w:tblDescription w:val="OR*3.0*406 Checksums"/>
      </w:tblPr>
      <w:tblGrid>
        <w:gridCol w:w="1536"/>
        <w:gridCol w:w="1452"/>
        <w:gridCol w:w="1530"/>
        <w:gridCol w:w="5058"/>
      </w:tblGrid>
      <w:tr w:rsidR="007553BE" w14:paraId="2A503FEF" w14:textId="77777777" w:rsidTr="00564645">
        <w:trPr>
          <w:cantSplit/>
          <w:trHeight w:val="373"/>
          <w:tblHeader/>
        </w:trPr>
        <w:tc>
          <w:tcPr>
            <w:tcW w:w="802" w:type="pct"/>
            <w:shd w:val="clear" w:color="auto" w:fill="BFBFBF" w:themeFill="background1" w:themeFillShade="BF"/>
          </w:tcPr>
          <w:p w14:paraId="13C38D29" w14:textId="77777777" w:rsidR="007553BE" w:rsidRDefault="007553BE" w:rsidP="00564645">
            <w:pPr>
              <w:pStyle w:val="TableHeading"/>
              <w:rPr>
                <w:rFonts w:eastAsia="Calibri" w:hAnsi="Calibri" w:cs="Calibri"/>
              </w:rPr>
            </w:pPr>
            <w:bookmarkStart w:id="197" w:name="ColumnTitle_16"/>
            <w:bookmarkEnd w:id="197"/>
            <w:r>
              <w:t>Routine</w:t>
            </w:r>
          </w:p>
        </w:tc>
        <w:tc>
          <w:tcPr>
            <w:tcW w:w="758" w:type="pct"/>
            <w:shd w:val="clear" w:color="auto" w:fill="BFBFBF" w:themeFill="background1" w:themeFillShade="BF"/>
          </w:tcPr>
          <w:p w14:paraId="500B1365" w14:textId="77777777" w:rsidR="007553BE" w:rsidRDefault="007553BE" w:rsidP="00564645">
            <w:pPr>
              <w:pStyle w:val="TableHeading"/>
              <w:rPr>
                <w:rFonts w:eastAsia="Calibri" w:hAnsi="Calibri" w:cs="Calibri"/>
              </w:rPr>
            </w:pPr>
            <w:r>
              <w:t>Checksums Before Patch</w:t>
            </w:r>
          </w:p>
        </w:tc>
        <w:tc>
          <w:tcPr>
            <w:tcW w:w="799" w:type="pct"/>
            <w:shd w:val="clear" w:color="auto" w:fill="BFBFBF" w:themeFill="background1" w:themeFillShade="BF"/>
          </w:tcPr>
          <w:p w14:paraId="53F3D7B1" w14:textId="77777777" w:rsidR="007553BE" w:rsidRDefault="007553BE" w:rsidP="00564645">
            <w:pPr>
              <w:pStyle w:val="TableHeading"/>
            </w:pPr>
            <w:r>
              <w:t>Checksums After Patch</w:t>
            </w:r>
          </w:p>
        </w:tc>
        <w:tc>
          <w:tcPr>
            <w:tcW w:w="2641" w:type="pct"/>
            <w:shd w:val="clear" w:color="auto" w:fill="BFBFBF" w:themeFill="background1" w:themeFillShade="BF"/>
          </w:tcPr>
          <w:p w14:paraId="4CA67E83" w14:textId="77777777" w:rsidR="007553BE" w:rsidRDefault="007553BE" w:rsidP="00564645">
            <w:pPr>
              <w:pStyle w:val="TableHeading"/>
            </w:pPr>
            <w:r>
              <w:t>Patch List (2</w:t>
            </w:r>
            <w:r w:rsidRPr="00E46634">
              <w:rPr>
                <w:vertAlign w:val="superscript"/>
              </w:rPr>
              <w:t>nd</w:t>
            </w:r>
            <w:r>
              <w:t xml:space="preserve"> Line)</w:t>
            </w:r>
          </w:p>
        </w:tc>
      </w:tr>
      <w:tr w:rsidR="007553BE" w14:paraId="387C15B6" w14:textId="77777777" w:rsidTr="00564645">
        <w:trPr>
          <w:cantSplit/>
          <w:trHeight w:val="373"/>
        </w:trPr>
        <w:tc>
          <w:tcPr>
            <w:tcW w:w="802" w:type="pct"/>
          </w:tcPr>
          <w:p w14:paraId="63B16D38" w14:textId="77777777" w:rsidR="007553BE" w:rsidRPr="00122709" w:rsidRDefault="00CB58FF" w:rsidP="00564645">
            <w:pPr>
              <w:pStyle w:val="TableText"/>
            </w:pPr>
            <w:r>
              <w:t>ORY406</w:t>
            </w:r>
          </w:p>
        </w:tc>
        <w:tc>
          <w:tcPr>
            <w:tcW w:w="758" w:type="pct"/>
          </w:tcPr>
          <w:p w14:paraId="28B7DC6E" w14:textId="77777777" w:rsidR="007553BE" w:rsidRPr="00122709" w:rsidRDefault="00CB58FF" w:rsidP="00564645">
            <w:pPr>
              <w:pStyle w:val="TableText"/>
            </w:pPr>
            <w:r>
              <w:t>N/A</w:t>
            </w:r>
          </w:p>
        </w:tc>
        <w:tc>
          <w:tcPr>
            <w:tcW w:w="799" w:type="pct"/>
          </w:tcPr>
          <w:p w14:paraId="30902EB2" w14:textId="77777777" w:rsidR="007553BE" w:rsidRPr="00122709" w:rsidRDefault="00CB58FF" w:rsidP="00564645">
            <w:pPr>
              <w:pStyle w:val="TableText"/>
            </w:pPr>
            <w:r>
              <w:t>6519234</w:t>
            </w:r>
          </w:p>
        </w:tc>
        <w:tc>
          <w:tcPr>
            <w:tcW w:w="2641" w:type="pct"/>
          </w:tcPr>
          <w:p w14:paraId="265C2820" w14:textId="77777777" w:rsidR="007553BE" w:rsidRPr="00122709" w:rsidRDefault="00CB58FF" w:rsidP="00564645">
            <w:pPr>
              <w:pStyle w:val="TableText"/>
            </w:pPr>
            <w:r>
              <w:t>406</w:t>
            </w:r>
          </w:p>
        </w:tc>
      </w:tr>
    </w:tbl>
    <w:p w14:paraId="0B59C8E7" w14:textId="77777777" w:rsidR="00520B81" w:rsidRDefault="00520B81">
      <w:pPr>
        <w:widowControl/>
        <w:rPr>
          <w:rFonts w:ascii="Arial" w:eastAsia="Arial" w:hAnsi="Arial" w:cs="Times New Roman"/>
          <w:b/>
          <w:spacing w:val="-5"/>
          <w:sz w:val="32"/>
          <w:szCs w:val="24"/>
        </w:rPr>
      </w:pPr>
      <w:r>
        <w:br w:type="page"/>
      </w:r>
    </w:p>
    <w:p w14:paraId="0E7CFAF8" w14:textId="77777777" w:rsidR="007553BE" w:rsidRPr="00E46634" w:rsidRDefault="007553BE" w:rsidP="00B7299E">
      <w:pPr>
        <w:pStyle w:val="AppendixB1"/>
      </w:pPr>
      <w:bookmarkStart w:id="198" w:name="_Toc428788045"/>
      <w:r>
        <w:lastRenderedPageBreak/>
        <w:t>ROR</w:t>
      </w:r>
      <w:r w:rsidRPr="00E46634">
        <w:t>*</w:t>
      </w:r>
      <w:r>
        <w:t>1.5</w:t>
      </w:r>
      <w:r w:rsidRPr="00E46634">
        <w:t>*</w:t>
      </w:r>
      <w:r>
        <w:t>25</w:t>
      </w:r>
      <w:r w:rsidRPr="00E46634">
        <w:t xml:space="preserve"> Checksums</w:t>
      </w:r>
      <w:bookmarkEnd w:id="198"/>
    </w:p>
    <w:p w14:paraId="6BB4C6A5" w14:textId="77777777" w:rsidR="007553BE" w:rsidRDefault="007553BE" w:rsidP="00592AF1">
      <w:pPr>
        <w:pStyle w:val="Style2"/>
        <w:rPr>
          <w:rFonts w:eastAsia="Courier New" w:hAnsi="Courier New" w:cs="Courier New"/>
        </w:rPr>
      </w:pPr>
      <w:r>
        <w:rPr>
          <w:spacing w:val="-6"/>
        </w:rPr>
        <w:t>The</w:t>
      </w:r>
      <w:r>
        <w:rPr>
          <w:spacing w:val="14"/>
        </w:rPr>
        <w:t xml:space="preserve"> </w:t>
      </w:r>
      <w:r>
        <w:t>second</w:t>
      </w:r>
      <w:r>
        <w:rPr>
          <w:spacing w:val="16"/>
        </w:rPr>
        <w:t xml:space="preserve"> </w:t>
      </w:r>
      <w:r>
        <w:rPr>
          <w:spacing w:val="-5"/>
        </w:rPr>
        <w:t>line</w:t>
      </w:r>
      <w:r>
        <w:rPr>
          <w:spacing w:val="16"/>
        </w:rPr>
        <w:t xml:space="preserve"> </w:t>
      </w:r>
      <w:r>
        <w:rPr>
          <w:spacing w:val="-1"/>
        </w:rPr>
        <w:t>of</w:t>
      </w:r>
      <w:r>
        <w:rPr>
          <w:spacing w:val="-2"/>
        </w:rPr>
        <w:t xml:space="preserve"> </w:t>
      </w:r>
      <w:r>
        <w:rPr>
          <w:spacing w:val="-1"/>
        </w:rPr>
        <w:t>each of</w:t>
      </w:r>
      <w:r>
        <w:rPr>
          <w:spacing w:val="16"/>
        </w:rPr>
        <w:t xml:space="preserve"> </w:t>
      </w:r>
      <w:r>
        <w:t>these</w:t>
      </w:r>
      <w:r>
        <w:rPr>
          <w:spacing w:val="-2"/>
        </w:rPr>
        <w:t xml:space="preserve"> </w:t>
      </w:r>
      <w:r>
        <w:rPr>
          <w:spacing w:val="-3"/>
        </w:rPr>
        <w:t>routines</w:t>
      </w:r>
      <w:r>
        <w:rPr>
          <w:spacing w:val="16"/>
        </w:rPr>
        <w:t xml:space="preserve"> </w:t>
      </w:r>
      <w:r>
        <w:rPr>
          <w:spacing w:val="-5"/>
        </w:rPr>
        <w:t>will</w:t>
      </w:r>
      <w:r>
        <w:rPr>
          <w:spacing w:val="16"/>
        </w:rPr>
        <w:t xml:space="preserve"> </w:t>
      </w:r>
      <w:r>
        <w:rPr>
          <w:spacing w:val="-5"/>
        </w:rPr>
        <w:t>look</w:t>
      </w:r>
      <w:r>
        <w:rPr>
          <w:spacing w:val="16"/>
        </w:rPr>
        <w:t xml:space="preserve"> </w:t>
      </w:r>
      <w:r>
        <w:t>like:</w:t>
      </w:r>
    </w:p>
    <w:p w14:paraId="11359DE2" w14:textId="77777777" w:rsidR="00BE55CB" w:rsidRPr="006A7165" w:rsidRDefault="00BE55CB" w:rsidP="001834CA">
      <w:pPr>
        <w:pStyle w:val="capture"/>
      </w:pPr>
      <w:r w:rsidRPr="006A7165">
        <w:t>;</w:t>
      </w:r>
      <w:proofErr w:type="gramStart"/>
      <w:r w:rsidRPr="006A7165">
        <w:t>;1.5</w:t>
      </w:r>
      <w:proofErr w:type="gramEnd"/>
      <w:r w:rsidRPr="006A7165">
        <w:t>;CLINICAL CASE REGISTRIES;**[patch list]**;Feb 17, 2006;Build 17</w:t>
      </w:r>
    </w:p>
    <w:p w14:paraId="50F696D5" w14:textId="77777777" w:rsidR="007553BE" w:rsidRDefault="007553BE" w:rsidP="00592AF1">
      <w:pPr>
        <w:pStyle w:val="Style2"/>
        <w:rPr>
          <w:rFonts w:ascii="Courier New"/>
          <w:spacing w:val="-1"/>
        </w:rPr>
      </w:pPr>
      <w:r w:rsidRPr="0097558B">
        <w:t>The checksums below are new checksums, and</w:t>
      </w:r>
      <w:r>
        <w:t xml:space="preserve"> can be checked with </w:t>
      </w:r>
      <w:r w:rsidRPr="0097558B">
        <w:t>CHECK1^XTSUMBLD</w:t>
      </w:r>
      <w:r>
        <w:t>.</w:t>
      </w:r>
    </w:p>
    <w:p w14:paraId="1F0537E8" w14:textId="77777777" w:rsidR="007553BE" w:rsidRDefault="007553BE" w:rsidP="007553BE">
      <w:pPr>
        <w:pStyle w:val="Caption"/>
      </w:pPr>
      <w:bookmarkStart w:id="199" w:name="_Toc428787976"/>
      <w:r>
        <w:t xml:space="preserve">Table </w:t>
      </w:r>
      <w:r w:rsidR="00AD31CC">
        <w:fldChar w:fldCharType="begin"/>
      </w:r>
      <w:r w:rsidR="00AD31CC">
        <w:instrText xml:space="preserve"> SEQ Table \* ARABIC </w:instrText>
      </w:r>
      <w:r w:rsidR="00AD31CC">
        <w:fldChar w:fldCharType="separate"/>
      </w:r>
      <w:r w:rsidR="006C78B4">
        <w:rPr>
          <w:noProof/>
        </w:rPr>
        <w:t>17</w:t>
      </w:r>
      <w:r w:rsidR="00AD31CC">
        <w:rPr>
          <w:noProof/>
        </w:rPr>
        <w:fldChar w:fldCharType="end"/>
      </w:r>
      <w:r>
        <w:t>: ROR*1.5*25 Checksums</w:t>
      </w:r>
      <w:bookmarkEnd w:id="199"/>
    </w:p>
    <w:tbl>
      <w:tblPr>
        <w:tblStyle w:val="TableGrid"/>
        <w:tblW w:w="5000" w:type="pct"/>
        <w:tblLook w:val="04A0" w:firstRow="1" w:lastRow="0" w:firstColumn="1" w:lastColumn="0" w:noHBand="0" w:noVBand="1"/>
        <w:tblCaption w:val="ROR*1.5*25 Checksums"/>
        <w:tblDescription w:val="ROR*1.5*25 Checksums"/>
      </w:tblPr>
      <w:tblGrid>
        <w:gridCol w:w="1536"/>
        <w:gridCol w:w="1452"/>
        <w:gridCol w:w="1530"/>
        <w:gridCol w:w="5058"/>
      </w:tblGrid>
      <w:tr w:rsidR="007553BE" w14:paraId="2656D8FA" w14:textId="77777777" w:rsidTr="00564645">
        <w:trPr>
          <w:cantSplit/>
          <w:trHeight w:val="373"/>
          <w:tblHeader/>
        </w:trPr>
        <w:tc>
          <w:tcPr>
            <w:tcW w:w="802" w:type="pct"/>
            <w:shd w:val="clear" w:color="auto" w:fill="BFBFBF" w:themeFill="background1" w:themeFillShade="BF"/>
          </w:tcPr>
          <w:p w14:paraId="263E808C" w14:textId="77777777" w:rsidR="007553BE" w:rsidRDefault="007553BE" w:rsidP="00564645">
            <w:pPr>
              <w:pStyle w:val="TableHeading"/>
              <w:rPr>
                <w:rFonts w:eastAsia="Calibri" w:hAnsi="Calibri" w:cs="Calibri"/>
              </w:rPr>
            </w:pPr>
            <w:bookmarkStart w:id="200" w:name="ColumnTitle_17"/>
            <w:bookmarkEnd w:id="200"/>
            <w:r>
              <w:t>Routine</w:t>
            </w:r>
          </w:p>
        </w:tc>
        <w:tc>
          <w:tcPr>
            <w:tcW w:w="758" w:type="pct"/>
            <w:shd w:val="clear" w:color="auto" w:fill="BFBFBF" w:themeFill="background1" w:themeFillShade="BF"/>
          </w:tcPr>
          <w:p w14:paraId="46D6365A" w14:textId="77777777" w:rsidR="007553BE" w:rsidRDefault="007553BE" w:rsidP="00564645">
            <w:pPr>
              <w:pStyle w:val="TableHeading"/>
              <w:rPr>
                <w:rFonts w:eastAsia="Calibri" w:hAnsi="Calibri" w:cs="Calibri"/>
              </w:rPr>
            </w:pPr>
            <w:r>
              <w:t>Checksums Before Patch</w:t>
            </w:r>
          </w:p>
        </w:tc>
        <w:tc>
          <w:tcPr>
            <w:tcW w:w="799" w:type="pct"/>
            <w:shd w:val="clear" w:color="auto" w:fill="BFBFBF" w:themeFill="background1" w:themeFillShade="BF"/>
          </w:tcPr>
          <w:p w14:paraId="22EFFD14" w14:textId="77777777" w:rsidR="007553BE" w:rsidRDefault="007553BE" w:rsidP="00564645">
            <w:pPr>
              <w:pStyle w:val="TableHeading"/>
            </w:pPr>
            <w:r>
              <w:t>Checksums After Patch</w:t>
            </w:r>
          </w:p>
        </w:tc>
        <w:tc>
          <w:tcPr>
            <w:tcW w:w="2641" w:type="pct"/>
            <w:shd w:val="clear" w:color="auto" w:fill="BFBFBF" w:themeFill="background1" w:themeFillShade="BF"/>
          </w:tcPr>
          <w:p w14:paraId="6BCCAEB2" w14:textId="77777777" w:rsidR="007553BE" w:rsidRDefault="007553BE" w:rsidP="00564645">
            <w:pPr>
              <w:pStyle w:val="TableHeading"/>
            </w:pPr>
            <w:r>
              <w:t>Patch List (2</w:t>
            </w:r>
            <w:r w:rsidRPr="00E46634">
              <w:rPr>
                <w:vertAlign w:val="superscript"/>
              </w:rPr>
              <w:t>nd</w:t>
            </w:r>
            <w:r>
              <w:t xml:space="preserve"> Line)</w:t>
            </w:r>
          </w:p>
        </w:tc>
      </w:tr>
      <w:tr w:rsidR="00BE55CB" w14:paraId="6D315C3F" w14:textId="77777777" w:rsidTr="00564645">
        <w:trPr>
          <w:cantSplit/>
          <w:trHeight w:val="373"/>
        </w:trPr>
        <w:tc>
          <w:tcPr>
            <w:tcW w:w="802" w:type="pct"/>
          </w:tcPr>
          <w:p w14:paraId="6CCEC177" w14:textId="77777777" w:rsidR="00BE55CB" w:rsidRPr="006A7165" w:rsidRDefault="00BE55CB" w:rsidP="006A7165">
            <w:pPr>
              <w:pStyle w:val="TableText"/>
            </w:pPr>
            <w:r w:rsidRPr="006A7165">
              <w:t>RORHL081</w:t>
            </w:r>
          </w:p>
        </w:tc>
        <w:tc>
          <w:tcPr>
            <w:tcW w:w="758" w:type="pct"/>
          </w:tcPr>
          <w:p w14:paraId="52E0D97B" w14:textId="77777777" w:rsidR="00BE55CB" w:rsidRPr="006A7165" w:rsidRDefault="00BE55CB" w:rsidP="006A7165">
            <w:pPr>
              <w:pStyle w:val="TableText"/>
            </w:pPr>
            <w:r w:rsidRPr="006A7165">
              <w:t>53807054</w:t>
            </w:r>
          </w:p>
        </w:tc>
        <w:tc>
          <w:tcPr>
            <w:tcW w:w="799" w:type="pct"/>
          </w:tcPr>
          <w:p w14:paraId="17042910" w14:textId="77777777" w:rsidR="00BE55CB" w:rsidRPr="006A7165" w:rsidRDefault="00BE55CB" w:rsidP="006A7165">
            <w:pPr>
              <w:pStyle w:val="TableText"/>
            </w:pPr>
            <w:r w:rsidRPr="006A7165">
              <w:t>53447433</w:t>
            </w:r>
          </w:p>
        </w:tc>
        <w:tc>
          <w:tcPr>
            <w:tcW w:w="2641" w:type="pct"/>
          </w:tcPr>
          <w:p w14:paraId="15A81B70" w14:textId="77777777" w:rsidR="00BE55CB" w:rsidRPr="006A7165" w:rsidRDefault="00BE55CB" w:rsidP="006A7165">
            <w:pPr>
              <w:pStyle w:val="TableText"/>
            </w:pPr>
            <w:r w:rsidRPr="006A7165">
              <w:t>19,25</w:t>
            </w:r>
          </w:p>
        </w:tc>
      </w:tr>
      <w:tr w:rsidR="00BE55CB" w14:paraId="62D0F98E" w14:textId="77777777" w:rsidTr="00564645">
        <w:trPr>
          <w:cantSplit/>
          <w:trHeight w:val="373"/>
        </w:trPr>
        <w:tc>
          <w:tcPr>
            <w:tcW w:w="802" w:type="pct"/>
          </w:tcPr>
          <w:p w14:paraId="19ACBE72" w14:textId="77777777" w:rsidR="00BE55CB" w:rsidRPr="006A7165" w:rsidRDefault="00BE55CB" w:rsidP="006A7165">
            <w:pPr>
              <w:pStyle w:val="TableText"/>
            </w:pPr>
            <w:r w:rsidRPr="006A7165">
              <w:t>RORP025</w:t>
            </w:r>
          </w:p>
        </w:tc>
        <w:tc>
          <w:tcPr>
            <w:tcW w:w="758" w:type="pct"/>
          </w:tcPr>
          <w:p w14:paraId="1312E1ED" w14:textId="77777777" w:rsidR="00BE55CB" w:rsidRPr="006A7165" w:rsidRDefault="00BE55CB" w:rsidP="006A7165">
            <w:pPr>
              <w:pStyle w:val="TableText"/>
            </w:pPr>
            <w:r w:rsidRPr="006A7165">
              <w:t>N/A</w:t>
            </w:r>
          </w:p>
        </w:tc>
        <w:tc>
          <w:tcPr>
            <w:tcW w:w="799" w:type="pct"/>
          </w:tcPr>
          <w:p w14:paraId="5671F1A6" w14:textId="77777777" w:rsidR="00BE55CB" w:rsidRPr="006A7165" w:rsidRDefault="00BE55CB" w:rsidP="006A7165">
            <w:pPr>
              <w:pStyle w:val="TableText"/>
            </w:pPr>
            <w:r w:rsidRPr="006A7165">
              <w:t>6132875</w:t>
            </w:r>
          </w:p>
        </w:tc>
        <w:tc>
          <w:tcPr>
            <w:tcW w:w="2641" w:type="pct"/>
          </w:tcPr>
          <w:p w14:paraId="6C50621E" w14:textId="77777777" w:rsidR="00BE55CB" w:rsidRPr="006A7165" w:rsidRDefault="00EE49B5" w:rsidP="006A7165">
            <w:pPr>
              <w:pStyle w:val="TableText"/>
            </w:pPr>
            <w:r w:rsidRPr="006A7165">
              <w:t>25</w:t>
            </w:r>
          </w:p>
        </w:tc>
      </w:tr>
      <w:tr w:rsidR="00BE7E14" w14:paraId="00DF4278" w14:textId="77777777" w:rsidTr="00564645">
        <w:trPr>
          <w:cantSplit/>
          <w:trHeight w:val="373"/>
        </w:trPr>
        <w:tc>
          <w:tcPr>
            <w:tcW w:w="802" w:type="pct"/>
          </w:tcPr>
          <w:p w14:paraId="0602A291" w14:textId="77777777" w:rsidR="00BE7E14" w:rsidRPr="006A7165" w:rsidRDefault="00BE7E14" w:rsidP="006A7165">
            <w:pPr>
              <w:pStyle w:val="TableText"/>
            </w:pPr>
            <w:r>
              <w:t>RORUPD09</w:t>
            </w:r>
          </w:p>
        </w:tc>
        <w:tc>
          <w:tcPr>
            <w:tcW w:w="758" w:type="pct"/>
          </w:tcPr>
          <w:p w14:paraId="2E235052" w14:textId="77777777" w:rsidR="00BE7E14" w:rsidRPr="006A7165" w:rsidRDefault="0019135A" w:rsidP="006A7165">
            <w:pPr>
              <w:pStyle w:val="TableText"/>
            </w:pPr>
            <w:r>
              <w:t>11144111</w:t>
            </w:r>
          </w:p>
        </w:tc>
        <w:tc>
          <w:tcPr>
            <w:tcW w:w="799" w:type="pct"/>
          </w:tcPr>
          <w:p w14:paraId="1BCD23BF" w14:textId="77777777" w:rsidR="00BE7E14" w:rsidRPr="006A7165" w:rsidRDefault="00BE7E14" w:rsidP="006A7165">
            <w:pPr>
              <w:pStyle w:val="TableText"/>
            </w:pPr>
            <w:r>
              <w:t>11230376</w:t>
            </w:r>
          </w:p>
        </w:tc>
        <w:tc>
          <w:tcPr>
            <w:tcW w:w="2641" w:type="pct"/>
          </w:tcPr>
          <w:p w14:paraId="27E11494" w14:textId="6D1BC8F0" w:rsidR="00BE7E14" w:rsidRPr="006A7165" w:rsidRDefault="0019135A" w:rsidP="00526575">
            <w:pPr>
              <w:pStyle w:val="TableText"/>
            </w:pPr>
            <w:r>
              <w:t>18</w:t>
            </w:r>
            <w:r w:rsidR="005B0AC8">
              <w:t>,25</w:t>
            </w:r>
          </w:p>
        </w:tc>
      </w:tr>
      <w:tr w:rsidR="00BE55CB" w14:paraId="0472D312" w14:textId="77777777" w:rsidTr="00564645">
        <w:trPr>
          <w:cantSplit/>
          <w:trHeight w:val="373"/>
        </w:trPr>
        <w:tc>
          <w:tcPr>
            <w:tcW w:w="802" w:type="pct"/>
          </w:tcPr>
          <w:p w14:paraId="10059AC3" w14:textId="77777777" w:rsidR="00BE55CB" w:rsidRPr="006A7165" w:rsidRDefault="00BE55CB" w:rsidP="006A7165">
            <w:pPr>
              <w:pStyle w:val="TableText"/>
            </w:pPr>
            <w:r w:rsidRPr="006A7165">
              <w:t>RORUTL11</w:t>
            </w:r>
          </w:p>
        </w:tc>
        <w:tc>
          <w:tcPr>
            <w:tcW w:w="758" w:type="pct"/>
          </w:tcPr>
          <w:p w14:paraId="420EE1EA" w14:textId="77777777" w:rsidR="00BE55CB" w:rsidRPr="006A7165" w:rsidRDefault="00C9220A" w:rsidP="006A7165">
            <w:pPr>
              <w:pStyle w:val="TableText"/>
            </w:pPr>
            <w:r w:rsidRPr="00C9220A">
              <w:t>4209534</w:t>
            </w:r>
          </w:p>
        </w:tc>
        <w:tc>
          <w:tcPr>
            <w:tcW w:w="799" w:type="pct"/>
          </w:tcPr>
          <w:p w14:paraId="4FFDA064" w14:textId="77777777" w:rsidR="00BE55CB" w:rsidRPr="006A7165" w:rsidRDefault="00ED73F1" w:rsidP="006A7165">
            <w:pPr>
              <w:pStyle w:val="TableText"/>
            </w:pPr>
            <w:r w:rsidRPr="006A7165">
              <w:t>4346474</w:t>
            </w:r>
          </w:p>
        </w:tc>
        <w:tc>
          <w:tcPr>
            <w:tcW w:w="2641" w:type="pct"/>
          </w:tcPr>
          <w:p w14:paraId="4FFEFE69" w14:textId="77777777" w:rsidR="00BE55CB" w:rsidRPr="006A7165" w:rsidRDefault="00BE55CB" w:rsidP="006A7165">
            <w:pPr>
              <w:pStyle w:val="TableText"/>
            </w:pPr>
            <w:r w:rsidRPr="006A7165">
              <w:t>13,14,15,17,18,20,19,21,22,24,27,25</w:t>
            </w:r>
          </w:p>
        </w:tc>
      </w:tr>
      <w:tr w:rsidR="00BE55CB" w14:paraId="2EFD9370" w14:textId="77777777" w:rsidTr="00564645">
        <w:trPr>
          <w:cantSplit/>
          <w:trHeight w:val="373"/>
        </w:trPr>
        <w:tc>
          <w:tcPr>
            <w:tcW w:w="802" w:type="pct"/>
          </w:tcPr>
          <w:p w14:paraId="4418139C" w14:textId="77777777" w:rsidR="00BE55CB" w:rsidRPr="006A7165" w:rsidRDefault="00BE55CB" w:rsidP="006A7165">
            <w:pPr>
              <w:pStyle w:val="TableText"/>
            </w:pPr>
            <w:r w:rsidRPr="006A7165">
              <w:t>RORX013A</w:t>
            </w:r>
          </w:p>
        </w:tc>
        <w:tc>
          <w:tcPr>
            <w:tcW w:w="758" w:type="pct"/>
          </w:tcPr>
          <w:p w14:paraId="6AB518BE" w14:textId="77777777" w:rsidR="00BE55CB" w:rsidRPr="006A7165" w:rsidRDefault="00BE55CB" w:rsidP="006A7165">
            <w:pPr>
              <w:pStyle w:val="TableText"/>
            </w:pPr>
            <w:r w:rsidRPr="006A7165">
              <w:t>78520195</w:t>
            </w:r>
          </w:p>
        </w:tc>
        <w:tc>
          <w:tcPr>
            <w:tcW w:w="799" w:type="pct"/>
          </w:tcPr>
          <w:p w14:paraId="40831F65" w14:textId="77777777" w:rsidR="00BE55CB" w:rsidRPr="006A7165" w:rsidRDefault="00BE55CB" w:rsidP="006A7165">
            <w:pPr>
              <w:pStyle w:val="TableText"/>
            </w:pPr>
            <w:r w:rsidRPr="006A7165">
              <w:t>79404657</w:t>
            </w:r>
          </w:p>
        </w:tc>
        <w:tc>
          <w:tcPr>
            <w:tcW w:w="2641" w:type="pct"/>
          </w:tcPr>
          <w:p w14:paraId="01582E87" w14:textId="77777777" w:rsidR="00BE55CB" w:rsidRPr="006A7165" w:rsidRDefault="00EE49B5" w:rsidP="006A7165">
            <w:pPr>
              <w:pStyle w:val="TableText"/>
            </w:pPr>
            <w:r w:rsidRPr="006A7165">
              <w:t>1,13,19,21,25</w:t>
            </w:r>
          </w:p>
        </w:tc>
      </w:tr>
      <w:tr w:rsidR="00BE55CB" w14:paraId="30B6A589" w14:textId="77777777" w:rsidTr="00564645">
        <w:trPr>
          <w:cantSplit/>
          <w:trHeight w:val="373"/>
        </w:trPr>
        <w:tc>
          <w:tcPr>
            <w:tcW w:w="802" w:type="pct"/>
          </w:tcPr>
          <w:p w14:paraId="510DF17A" w14:textId="77777777" w:rsidR="00BE55CB" w:rsidRPr="006A7165" w:rsidRDefault="00BE55CB" w:rsidP="006A7165">
            <w:pPr>
              <w:pStyle w:val="TableText"/>
            </w:pPr>
            <w:r w:rsidRPr="006A7165">
              <w:t>RORX015A</w:t>
            </w:r>
          </w:p>
        </w:tc>
        <w:tc>
          <w:tcPr>
            <w:tcW w:w="758" w:type="pct"/>
          </w:tcPr>
          <w:p w14:paraId="1EF5A6BB" w14:textId="77777777" w:rsidR="00BE55CB" w:rsidRPr="006A7165" w:rsidRDefault="00BE55CB" w:rsidP="006A7165">
            <w:pPr>
              <w:pStyle w:val="TableText"/>
            </w:pPr>
            <w:r w:rsidRPr="006A7165">
              <w:t>96662849</w:t>
            </w:r>
          </w:p>
        </w:tc>
        <w:tc>
          <w:tcPr>
            <w:tcW w:w="799" w:type="pct"/>
          </w:tcPr>
          <w:p w14:paraId="510A2827" w14:textId="77777777" w:rsidR="00BE55CB" w:rsidRPr="006A7165" w:rsidRDefault="00BE55CB" w:rsidP="006A7165">
            <w:pPr>
              <w:pStyle w:val="TableText"/>
            </w:pPr>
            <w:r w:rsidRPr="006A7165">
              <w:t>90387034</w:t>
            </w:r>
          </w:p>
        </w:tc>
        <w:tc>
          <w:tcPr>
            <w:tcW w:w="2641" w:type="pct"/>
          </w:tcPr>
          <w:p w14:paraId="0DB3404E" w14:textId="77777777" w:rsidR="00BE55CB" w:rsidRPr="006A7165" w:rsidRDefault="00BE55CB" w:rsidP="006A7165">
            <w:pPr>
              <w:pStyle w:val="TableText"/>
            </w:pPr>
            <w:r w:rsidRPr="006A7165">
              <w:t>1,8,13,19,21,25</w:t>
            </w:r>
          </w:p>
        </w:tc>
      </w:tr>
      <w:tr w:rsidR="00BE55CB" w14:paraId="3F4E5F6A" w14:textId="77777777" w:rsidTr="00564645">
        <w:trPr>
          <w:cantSplit/>
          <w:trHeight w:val="373"/>
        </w:trPr>
        <w:tc>
          <w:tcPr>
            <w:tcW w:w="802" w:type="pct"/>
          </w:tcPr>
          <w:p w14:paraId="69F95142" w14:textId="77777777" w:rsidR="00BE55CB" w:rsidRPr="006A7165" w:rsidRDefault="00BE55CB" w:rsidP="006A7165">
            <w:pPr>
              <w:pStyle w:val="TableText"/>
            </w:pPr>
            <w:r w:rsidRPr="006A7165">
              <w:t>RORXU010</w:t>
            </w:r>
          </w:p>
        </w:tc>
        <w:tc>
          <w:tcPr>
            <w:tcW w:w="758" w:type="pct"/>
          </w:tcPr>
          <w:p w14:paraId="1CAF3EAD" w14:textId="77777777" w:rsidR="00BE55CB" w:rsidRPr="006A7165" w:rsidRDefault="00BE55CB" w:rsidP="006A7165">
            <w:pPr>
              <w:pStyle w:val="TableText"/>
            </w:pPr>
            <w:r w:rsidRPr="006A7165">
              <w:t>16438309</w:t>
            </w:r>
          </w:p>
        </w:tc>
        <w:tc>
          <w:tcPr>
            <w:tcW w:w="799" w:type="pct"/>
          </w:tcPr>
          <w:p w14:paraId="0A042354" w14:textId="77777777" w:rsidR="00BE55CB" w:rsidRPr="006A7165" w:rsidRDefault="00BE55CB" w:rsidP="006A7165">
            <w:pPr>
              <w:pStyle w:val="TableText"/>
            </w:pPr>
            <w:r w:rsidRPr="006A7165">
              <w:t>14122091</w:t>
            </w:r>
          </w:p>
        </w:tc>
        <w:tc>
          <w:tcPr>
            <w:tcW w:w="2641" w:type="pct"/>
          </w:tcPr>
          <w:p w14:paraId="5BCC14FF" w14:textId="77777777" w:rsidR="00BE55CB" w:rsidRPr="006A7165" w:rsidRDefault="00EE49B5" w:rsidP="006A7165">
            <w:pPr>
              <w:pStyle w:val="TableText"/>
            </w:pPr>
            <w:r w:rsidRPr="006A7165">
              <w:t>8,19,25</w:t>
            </w:r>
          </w:p>
        </w:tc>
      </w:tr>
    </w:tbl>
    <w:p w14:paraId="3CAF4B1C" w14:textId="77777777" w:rsidR="00B1539D" w:rsidRDefault="00B1539D" w:rsidP="00B1539D">
      <w:pPr>
        <w:autoSpaceDE w:val="0"/>
        <w:autoSpaceDN w:val="0"/>
        <w:adjustRightInd w:val="0"/>
        <w:rPr>
          <w:rFonts w:ascii="Courier New" w:hAnsi="Courier New" w:cs="Courier New"/>
          <w:sz w:val="18"/>
          <w:szCs w:val="18"/>
        </w:rPr>
      </w:pPr>
    </w:p>
    <w:p w14:paraId="2BE156B4" w14:textId="77777777" w:rsidR="006967AD" w:rsidRDefault="006967AD" w:rsidP="00B9003E">
      <w:pPr>
        <w:tabs>
          <w:tab w:val="left" w:pos="3046"/>
        </w:tabs>
        <w:spacing w:before="69"/>
        <w:rPr>
          <w:b/>
        </w:rPr>
        <w:sectPr w:rsidR="006967AD" w:rsidSect="00F026AC">
          <w:pgSz w:w="12240" w:h="15840"/>
          <w:pgMar w:top="1440" w:right="1440" w:bottom="1440" w:left="1440" w:header="0" w:footer="1063" w:gutter="0"/>
          <w:cols w:space="720"/>
          <w:docGrid w:linePitch="299"/>
        </w:sectPr>
      </w:pPr>
    </w:p>
    <w:p w14:paraId="7EC7EF95" w14:textId="77777777" w:rsidR="006967AD" w:rsidRDefault="006967AD" w:rsidP="00B7299E">
      <w:pPr>
        <w:pStyle w:val="Appendix1"/>
      </w:pPr>
      <w:bookmarkStart w:id="201" w:name="Appendix_D"/>
      <w:bookmarkStart w:id="202" w:name="_Toc428788046"/>
      <w:bookmarkEnd w:id="201"/>
      <w:r>
        <w:lastRenderedPageBreak/>
        <w:t>A</w:t>
      </w:r>
      <w:r w:rsidR="0061224E">
        <w:t>ppendix D</w:t>
      </w:r>
      <w:r w:rsidR="0036410F">
        <w:t xml:space="preserve"> – A</w:t>
      </w:r>
      <w:r>
        <w:t>cronyms and Definitions</w:t>
      </w:r>
      <w:bookmarkEnd w:id="202"/>
    </w:p>
    <w:p w14:paraId="573F302C" w14:textId="77777777" w:rsidR="006967AD" w:rsidRDefault="006967AD" w:rsidP="006967AD">
      <w:pPr>
        <w:pStyle w:val="Caption"/>
      </w:pPr>
      <w:bookmarkStart w:id="203" w:name="_Toc414369012"/>
      <w:bookmarkStart w:id="204" w:name="_Toc428787977"/>
      <w:r>
        <w:t xml:space="preserve">Table </w:t>
      </w:r>
      <w:r w:rsidR="00AD31CC">
        <w:fldChar w:fldCharType="begin"/>
      </w:r>
      <w:r w:rsidR="00AD31CC">
        <w:instrText xml:space="preserve"> SEQ Table \* ARABIC </w:instrText>
      </w:r>
      <w:r w:rsidR="00AD31CC">
        <w:fldChar w:fldCharType="separate"/>
      </w:r>
      <w:r w:rsidR="006C78B4">
        <w:rPr>
          <w:noProof/>
        </w:rPr>
        <w:t>18</w:t>
      </w:r>
      <w:r w:rsidR="00AD31CC">
        <w:rPr>
          <w:noProof/>
        </w:rPr>
        <w:fldChar w:fldCharType="end"/>
      </w:r>
      <w:r>
        <w:t>: Acronyms and Definitions</w:t>
      </w:r>
      <w:bookmarkEnd w:id="203"/>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Definitions"/>
        <w:tblDescription w:val="Acronyms and Definitions"/>
      </w:tblPr>
      <w:tblGrid>
        <w:gridCol w:w="2268"/>
        <w:gridCol w:w="7308"/>
      </w:tblGrid>
      <w:tr w:rsidR="006967AD" w:rsidRPr="00331C46" w14:paraId="3BA5CA14" w14:textId="77777777" w:rsidTr="00E930B7">
        <w:trPr>
          <w:tblHeader/>
        </w:trPr>
        <w:tc>
          <w:tcPr>
            <w:tcW w:w="2268" w:type="dxa"/>
            <w:shd w:val="clear" w:color="auto" w:fill="BFBFBF" w:themeFill="background1" w:themeFillShade="BF"/>
          </w:tcPr>
          <w:p w14:paraId="2E27EA5E" w14:textId="77777777" w:rsidR="006967AD" w:rsidRPr="00CA72E3" w:rsidRDefault="006967AD" w:rsidP="00F90790">
            <w:pPr>
              <w:pStyle w:val="TableHeading"/>
            </w:pPr>
            <w:bookmarkStart w:id="205" w:name="Acronyms"/>
            <w:bookmarkStart w:id="206" w:name="ColumnTitle_18"/>
            <w:bookmarkEnd w:id="205"/>
            <w:bookmarkEnd w:id="206"/>
            <w:r w:rsidRPr="00CA72E3">
              <w:t>Acronym</w:t>
            </w:r>
          </w:p>
        </w:tc>
        <w:tc>
          <w:tcPr>
            <w:tcW w:w="7308" w:type="dxa"/>
            <w:shd w:val="clear" w:color="auto" w:fill="BFBFBF" w:themeFill="background1" w:themeFillShade="BF"/>
          </w:tcPr>
          <w:p w14:paraId="4C56DE95" w14:textId="77777777" w:rsidR="006967AD" w:rsidRPr="00CA72E3" w:rsidRDefault="006967AD" w:rsidP="00F90790">
            <w:pPr>
              <w:pStyle w:val="TableHeading"/>
            </w:pPr>
            <w:r>
              <w:t>Definition</w:t>
            </w:r>
          </w:p>
        </w:tc>
      </w:tr>
      <w:tr w:rsidR="006967AD" w:rsidRPr="00331C46" w14:paraId="3012C4AE" w14:textId="77777777" w:rsidTr="00E930B7">
        <w:tc>
          <w:tcPr>
            <w:tcW w:w="2268" w:type="dxa"/>
          </w:tcPr>
          <w:p w14:paraId="624633D6" w14:textId="77777777" w:rsidR="006967AD" w:rsidRPr="00331C46" w:rsidRDefault="006967AD" w:rsidP="00F90790">
            <w:pPr>
              <w:pStyle w:val="TableText"/>
            </w:pPr>
            <w:r>
              <w:t>ADT</w:t>
            </w:r>
          </w:p>
        </w:tc>
        <w:tc>
          <w:tcPr>
            <w:tcW w:w="7308" w:type="dxa"/>
          </w:tcPr>
          <w:p w14:paraId="3A3F7907" w14:textId="77777777" w:rsidR="006967AD" w:rsidRPr="00331C46" w:rsidRDefault="006967AD" w:rsidP="00F90790">
            <w:pPr>
              <w:pStyle w:val="TableText"/>
            </w:pPr>
            <w:r>
              <w:t>Registration, Enrollment, Eligibility, Admission, Discharge, and Transfer</w:t>
            </w:r>
          </w:p>
        </w:tc>
      </w:tr>
      <w:tr w:rsidR="006F6890" w:rsidRPr="00331C46" w14:paraId="04632714" w14:textId="77777777" w:rsidTr="00E930B7">
        <w:tc>
          <w:tcPr>
            <w:tcW w:w="2268" w:type="dxa"/>
          </w:tcPr>
          <w:p w14:paraId="5B101775" w14:textId="77777777" w:rsidR="006F6890" w:rsidRDefault="006F6890" w:rsidP="00F90790">
            <w:pPr>
              <w:pStyle w:val="TableText"/>
            </w:pPr>
            <w:r>
              <w:t>AITC</w:t>
            </w:r>
          </w:p>
        </w:tc>
        <w:tc>
          <w:tcPr>
            <w:tcW w:w="7308" w:type="dxa"/>
          </w:tcPr>
          <w:p w14:paraId="1360D1F4" w14:textId="77777777" w:rsidR="006F6890" w:rsidRDefault="006F6890" w:rsidP="00F90790">
            <w:pPr>
              <w:pStyle w:val="TableText"/>
            </w:pPr>
            <w:r>
              <w:t>Austin Information Technology Center</w:t>
            </w:r>
          </w:p>
        </w:tc>
      </w:tr>
      <w:tr w:rsidR="006967AD" w:rsidRPr="00331C46" w14:paraId="1444A618" w14:textId="77777777" w:rsidTr="00E930B7">
        <w:tc>
          <w:tcPr>
            <w:tcW w:w="2268" w:type="dxa"/>
          </w:tcPr>
          <w:p w14:paraId="6ADEEEE6" w14:textId="77777777" w:rsidR="006967AD" w:rsidRDefault="006967AD" w:rsidP="00F90790">
            <w:pPr>
              <w:pStyle w:val="TableText"/>
            </w:pPr>
            <w:r>
              <w:t>AP</w:t>
            </w:r>
          </w:p>
        </w:tc>
        <w:tc>
          <w:tcPr>
            <w:tcW w:w="7308" w:type="dxa"/>
          </w:tcPr>
          <w:p w14:paraId="057FD615" w14:textId="77777777" w:rsidR="006967AD" w:rsidRDefault="006967AD" w:rsidP="00F90790">
            <w:pPr>
              <w:pStyle w:val="TableText"/>
            </w:pPr>
            <w:r>
              <w:t>Anatomic Pathology</w:t>
            </w:r>
          </w:p>
        </w:tc>
      </w:tr>
      <w:tr w:rsidR="00CE02B6" w:rsidRPr="00331C46" w14:paraId="32F1003E" w14:textId="77777777" w:rsidTr="00E930B7">
        <w:tc>
          <w:tcPr>
            <w:tcW w:w="2268" w:type="dxa"/>
          </w:tcPr>
          <w:p w14:paraId="28A49E9E" w14:textId="77777777" w:rsidR="00CE02B6" w:rsidRDefault="00CE02B6" w:rsidP="00F90790">
            <w:pPr>
              <w:pStyle w:val="TableText"/>
            </w:pPr>
            <w:r>
              <w:t>CCOW</w:t>
            </w:r>
          </w:p>
        </w:tc>
        <w:tc>
          <w:tcPr>
            <w:tcW w:w="7308" w:type="dxa"/>
          </w:tcPr>
          <w:p w14:paraId="4E65DA35" w14:textId="77777777" w:rsidR="00CE02B6" w:rsidRPr="006A7165" w:rsidRDefault="00CE02B6" w:rsidP="006A7165">
            <w:pPr>
              <w:pStyle w:val="TableText0"/>
            </w:pPr>
            <w:r w:rsidRPr="006A7165">
              <w:t>Clinical Context Object Workgroup:</w:t>
            </w:r>
          </w:p>
          <w:p w14:paraId="3470EFAF" w14:textId="77777777" w:rsidR="00CE02B6" w:rsidRPr="006A7165" w:rsidRDefault="00CE02B6" w:rsidP="006A7165">
            <w:pPr>
              <w:pStyle w:val="TableText0"/>
              <w:rPr>
                <w:sz w:val="20"/>
              </w:rPr>
            </w:pPr>
            <w:r w:rsidRPr="006A7165">
              <w:rPr>
                <w:sz w:val="20"/>
              </w:rPr>
              <w:t xml:space="preserve">CCOW is an </w:t>
            </w:r>
            <w:r w:rsidRPr="006A7165">
              <w:rPr>
                <w:rStyle w:val="IHyperlink"/>
                <w:color w:val="auto"/>
                <w:sz w:val="20"/>
                <w:u w:val="none"/>
              </w:rPr>
              <w:t>HL7</w:t>
            </w:r>
            <w:r w:rsidRPr="006A7165">
              <w:rPr>
                <w:sz w:val="20"/>
              </w:rPr>
              <w:t xml:space="preserve"> standard protocol designed to enable disparate applications to synchronize in real-time, and at the user-interface level. It is vendor independent and allows applications to present information at the desktop and/or portal level in a unified way.</w:t>
            </w:r>
          </w:p>
          <w:p w14:paraId="6BA7CA8A" w14:textId="77777777" w:rsidR="00CE02B6" w:rsidRPr="006A7165" w:rsidRDefault="00CE02B6" w:rsidP="006A7165">
            <w:pPr>
              <w:pStyle w:val="TableText0"/>
              <w:rPr>
                <w:sz w:val="20"/>
              </w:rPr>
            </w:pPr>
            <w:r w:rsidRPr="006A7165">
              <w:rPr>
                <w:sz w:val="20"/>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14:paraId="1F11F24B" w14:textId="77777777" w:rsidR="00CE02B6" w:rsidRPr="006A7165" w:rsidRDefault="00CE02B6" w:rsidP="006A7165">
            <w:pPr>
              <w:pStyle w:val="TableText0"/>
              <w:rPr>
                <w:sz w:val="20"/>
              </w:rPr>
            </w:pPr>
            <w:r w:rsidRPr="006A7165">
              <w:rPr>
                <w:sz w:val="20"/>
              </w:rPr>
              <w:t>Context Management can be utilized for both CCOW and non-CCOW compliant applications. The CCOW standard exists to facilitate a more robust, and near "plug-and-play" interoperability across disparate applications.</w:t>
            </w:r>
          </w:p>
          <w:p w14:paraId="0E88D8C7" w14:textId="77777777" w:rsidR="00CE02B6" w:rsidRPr="006A7165" w:rsidRDefault="00CE02B6" w:rsidP="006A7165">
            <w:pPr>
              <w:pStyle w:val="TableText0"/>
              <w:rPr>
                <w:rFonts w:eastAsiaTheme="minorHAnsi"/>
              </w:rPr>
            </w:pPr>
            <w:r w:rsidRPr="006A7165">
              <w:rPr>
                <w:sz w:val="20"/>
              </w:rPr>
              <w:t xml:space="preserve">Context Management is often combined with </w:t>
            </w:r>
            <w:r w:rsidRPr="006A7165">
              <w:rPr>
                <w:rStyle w:val="IHyperlink"/>
                <w:color w:val="auto"/>
                <w:sz w:val="20"/>
                <w:u w:val="none"/>
              </w:rPr>
              <w:t>Single Sign-On</w:t>
            </w:r>
            <w:r w:rsidRPr="006A7165">
              <w:rPr>
                <w:sz w:val="20"/>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CE02B6" w:rsidRPr="00331C46" w14:paraId="6D596F23" w14:textId="77777777" w:rsidTr="00E930B7">
        <w:tc>
          <w:tcPr>
            <w:tcW w:w="2268" w:type="dxa"/>
          </w:tcPr>
          <w:p w14:paraId="62A31BF8" w14:textId="77777777" w:rsidR="00CE02B6" w:rsidRDefault="00CE02B6" w:rsidP="00F90790">
            <w:pPr>
              <w:pStyle w:val="TableText"/>
            </w:pPr>
            <w:r>
              <w:t>CCR</w:t>
            </w:r>
          </w:p>
        </w:tc>
        <w:tc>
          <w:tcPr>
            <w:tcW w:w="7308" w:type="dxa"/>
          </w:tcPr>
          <w:p w14:paraId="2674E3F2" w14:textId="77777777" w:rsidR="00CE02B6" w:rsidRDefault="00CE02B6" w:rsidP="00F90790">
            <w:pPr>
              <w:pStyle w:val="TableText"/>
            </w:pPr>
            <w:r>
              <w:t>Clinical Case Registries</w:t>
            </w:r>
          </w:p>
        </w:tc>
      </w:tr>
      <w:tr w:rsidR="00CE02B6" w:rsidRPr="00331C46" w14:paraId="2491A595" w14:textId="77777777" w:rsidTr="00E930B7">
        <w:tc>
          <w:tcPr>
            <w:tcW w:w="2268" w:type="dxa"/>
          </w:tcPr>
          <w:p w14:paraId="1B0982B6" w14:textId="77777777" w:rsidR="00CE02B6" w:rsidRDefault="00CE02B6" w:rsidP="00F90790">
            <w:pPr>
              <w:pStyle w:val="TableText"/>
            </w:pPr>
            <w:r>
              <w:t>DG</w:t>
            </w:r>
          </w:p>
        </w:tc>
        <w:tc>
          <w:tcPr>
            <w:tcW w:w="7308" w:type="dxa"/>
          </w:tcPr>
          <w:p w14:paraId="56E8304C" w14:textId="77777777" w:rsidR="00CE02B6" w:rsidRDefault="00CE02B6" w:rsidP="00CE02B6">
            <w:pPr>
              <w:pStyle w:val="TableText"/>
            </w:pPr>
            <w:r>
              <w:t>Registration Namespace</w:t>
            </w:r>
          </w:p>
        </w:tc>
      </w:tr>
      <w:tr w:rsidR="00CE02B6" w:rsidRPr="00331C46" w14:paraId="5C03918F" w14:textId="77777777" w:rsidTr="00E930B7">
        <w:tc>
          <w:tcPr>
            <w:tcW w:w="2268" w:type="dxa"/>
          </w:tcPr>
          <w:p w14:paraId="028A1408" w14:textId="77777777" w:rsidR="00CE02B6" w:rsidRDefault="00CE02B6" w:rsidP="00F90790">
            <w:pPr>
              <w:pStyle w:val="TableText"/>
            </w:pPr>
            <w:r>
              <w:t>EPI</w:t>
            </w:r>
          </w:p>
        </w:tc>
        <w:tc>
          <w:tcPr>
            <w:tcW w:w="7308" w:type="dxa"/>
          </w:tcPr>
          <w:p w14:paraId="062F34A7" w14:textId="77777777" w:rsidR="00CE02B6" w:rsidRDefault="00CE02B6" w:rsidP="00F90790">
            <w:pPr>
              <w:pStyle w:val="TableText"/>
            </w:pPr>
            <w:r>
              <w:t>Emerging Pathogens Initiative</w:t>
            </w:r>
          </w:p>
        </w:tc>
      </w:tr>
      <w:tr w:rsidR="00CE02B6" w:rsidRPr="00331C46" w14:paraId="17C2A41A" w14:textId="77777777" w:rsidTr="00E930B7">
        <w:tc>
          <w:tcPr>
            <w:tcW w:w="2268" w:type="dxa"/>
          </w:tcPr>
          <w:p w14:paraId="0FF3EFD7" w14:textId="77777777" w:rsidR="00CE02B6" w:rsidRDefault="00CE02B6" w:rsidP="00F90790">
            <w:pPr>
              <w:pStyle w:val="TableText"/>
            </w:pPr>
            <w:r>
              <w:t>GMTS</w:t>
            </w:r>
          </w:p>
        </w:tc>
        <w:tc>
          <w:tcPr>
            <w:tcW w:w="7308" w:type="dxa"/>
          </w:tcPr>
          <w:p w14:paraId="1C44D596" w14:textId="77777777" w:rsidR="00CE02B6" w:rsidRDefault="00CE02B6" w:rsidP="00CE02B6">
            <w:pPr>
              <w:pStyle w:val="TableText"/>
            </w:pPr>
            <w:r>
              <w:t>Health Summary Namespace</w:t>
            </w:r>
          </w:p>
        </w:tc>
      </w:tr>
      <w:tr w:rsidR="00CE02B6" w:rsidRPr="00331C46" w14:paraId="65241F9F" w14:textId="77777777" w:rsidTr="00E930B7">
        <w:tc>
          <w:tcPr>
            <w:tcW w:w="2268" w:type="dxa"/>
          </w:tcPr>
          <w:p w14:paraId="211E2D4C" w14:textId="77777777" w:rsidR="00CE02B6" w:rsidRDefault="00CE02B6" w:rsidP="00F90790">
            <w:pPr>
              <w:pStyle w:val="TableText"/>
            </w:pPr>
            <w:r>
              <w:t>GUI</w:t>
            </w:r>
          </w:p>
        </w:tc>
        <w:tc>
          <w:tcPr>
            <w:tcW w:w="7308" w:type="dxa"/>
          </w:tcPr>
          <w:p w14:paraId="1DBC8AC3" w14:textId="77777777" w:rsidR="00CE02B6" w:rsidRDefault="00CE02B6" w:rsidP="00F90790">
            <w:pPr>
              <w:pStyle w:val="TableText"/>
            </w:pPr>
            <w:r>
              <w:t>Graphical User Interface</w:t>
            </w:r>
          </w:p>
        </w:tc>
      </w:tr>
      <w:tr w:rsidR="00CE02B6" w:rsidRPr="00331C46" w14:paraId="0DB02A06" w14:textId="77777777" w:rsidTr="00E930B7">
        <w:tc>
          <w:tcPr>
            <w:tcW w:w="2268" w:type="dxa"/>
          </w:tcPr>
          <w:p w14:paraId="35DE0D39" w14:textId="77777777" w:rsidR="00CE02B6" w:rsidRDefault="00CE02B6" w:rsidP="00F90790">
            <w:pPr>
              <w:pStyle w:val="TableText"/>
            </w:pPr>
            <w:r>
              <w:t>HS</w:t>
            </w:r>
          </w:p>
        </w:tc>
        <w:tc>
          <w:tcPr>
            <w:tcW w:w="7308" w:type="dxa"/>
          </w:tcPr>
          <w:p w14:paraId="22AE2437" w14:textId="77777777" w:rsidR="00CE02B6" w:rsidRDefault="00CE02B6" w:rsidP="00CE02B6">
            <w:pPr>
              <w:pStyle w:val="TableText"/>
            </w:pPr>
            <w:r>
              <w:t>Health Summary</w:t>
            </w:r>
          </w:p>
        </w:tc>
      </w:tr>
      <w:tr w:rsidR="00CE02B6" w:rsidRPr="00331C46" w14:paraId="63C8A1D5" w14:textId="77777777" w:rsidTr="00E930B7">
        <w:tc>
          <w:tcPr>
            <w:tcW w:w="2268" w:type="dxa"/>
          </w:tcPr>
          <w:p w14:paraId="3A48EC11" w14:textId="77777777" w:rsidR="00CE02B6" w:rsidRDefault="00CE02B6" w:rsidP="00F90790">
            <w:pPr>
              <w:pStyle w:val="TableText"/>
            </w:pPr>
            <w:r>
              <w:t>IB</w:t>
            </w:r>
          </w:p>
        </w:tc>
        <w:tc>
          <w:tcPr>
            <w:tcW w:w="7308" w:type="dxa"/>
          </w:tcPr>
          <w:p w14:paraId="1A951162" w14:textId="77777777" w:rsidR="00CE02B6" w:rsidRDefault="00CE02B6" w:rsidP="00CE02B6">
            <w:pPr>
              <w:pStyle w:val="TableText"/>
            </w:pPr>
            <w:r>
              <w:t>Integrated Billing</w:t>
            </w:r>
          </w:p>
        </w:tc>
      </w:tr>
      <w:tr w:rsidR="00CE02B6" w:rsidRPr="00331C46" w14:paraId="37C9EC0C" w14:textId="77777777" w:rsidTr="00E930B7">
        <w:tc>
          <w:tcPr>
            <w:tcW w:w="2268" w:type="dxa"/>
          </w:tcPr>
          <w:p w14:paraId="22F5624A" w14:textId="77777777" w:rsidR="00CE02B6" w:rsidRDefault="00CE02B6" w:rsidP="00F90790">
            <w:pPr>
              <w:pStyle w:val="TableText"/>
            </w:pPr>
            <w:r>
              <w:t>ICD-10</w:t>
            </w:r>
          </w:p>
        </w:tc>
        <w:tc>
          <w:tcPr>
            <w:tcW w:w="7308" w:type="dxa"/>
          </w:tcPr>
          <w:p w14:paraId="3AC878AA" w14:textId="77777777" w:rsidR="00CE02B6" w:rsidRDefault="00CE02B6" w:rsidP="00F90790">
            <w:pPr>
              <w:pStyle w:val="TableText"/>
            </w:pPr>
            <w:r>
              <w:t>International Classification of Diseases, 10</w:t>
            </w:r>
            <w:r w:rsidRPr="00CA72E3">
              <w:rPr>
                <w:vertAlign w:val="superscript"/>
              </w:rPr>
              <w:t>th</w:t>
            </w:r>
            <w:r>
              <w:t xml:space="preserve"> Revision</w:t>
            </w:r>
          </w:p>
        </w:tc>
      </w:tr>
      <w:tr w:rsidR="0074314C" w:rsidRPr="00331C46" w14:paraId="1C133ECF" w14:textId="77777777" w:rsidTr="00E930B7">
        <w:tc>
          <w:tcPr>
            <w:tcW w:w="2268" w:type="dxa"/>
          </w:tcPr>
          <w:p w14:paraId="58715D7A" w14:textId="77777777" w:rsidR="0074314C" w:rsidRDefault="0074314C" w:rsidP="00F90790">
            <w:pPr>
              <w:pStyle w:val="TableText"/>
            </w:pPr>
            <w:r>
              <w:t>KIDS</w:t>
            </w:r>
          </w:p>
        </w:tc>
        <w:tc>
          <w:tcPr>
            <w:tcW w:w="7308" w:type="dxa"/>
          </w:tcPr>
          <w:p w14:paraId="101BF85A" w14:textId="77777777" w:rsidR="0074314C" w:rsidRDefault="0074314C" w:rsidP="00CE02B6">
            <w:pPr>
              <w:pStyle w:val="TableText"/>
            </w:pPr>
            <w:r>
              <w:t>Kernel Installation and Distribution System</w:t>
            </w:r>
          </w:p>
        </w:tc>
      </w:tr>
      <w:tr w:rsidR="00CE02B6" w:rsidRPr="00331C46" w14:paraId="62F0DB1D" w14:textId="77777777" w:rsidTr="00E930B7">
        <w:tc>
          <w:tcPr>
            <w:tcW w:w="2268" w:type="dxa"/>
          </w:tcPr>
          <w:p w14:paraId="295D41D3" w14:textId="77777777" w:rsidR="00CE02B6" w:rsidRDefault="00CE02B6" w:rsidP="00F90790">
            <w:pPr>
              <w:pStyle w:val="TableText"/>
            </w:pPr>
            <w:r>
              <w:t>LR</w:t>
            </w:r>
          </w:p>
        </w:tc>
        <w:tc>
          <w:tcPr>
            <w:tcW w:w="7308" w:type="dxa"/>
          </w:tcPr>
          <w:p w14:paraId="79B2FF16" w14:textId="77777777" w:rsidR="00CE02B6" w:rsidRDefault="0074314C" w:rsidP="00CE02B6">
            <w:pPr>
              <w:pStyle w:val="TableText"/>
            </w:pPr>
            <w:r>
              <w:t>Lab Service (</w:t>
            </w:r>
            <w:r w:rsidR="00CE02B6">
              <w:t>Laboratory</w:t>
            </w:r>
            <w:r>
              <w:t>)</w:t>
            </w:r>
            <w:r w:rsidR="00CE02B6">
              <w:t xml:space="preserve"> Namespace</w:t>
            </w:r>
          </w:p>
        </w:tc>
      </w:tr>
      <w:tr w:rsidR="00CE02B6" w:rsidRPr="00331C46" w14:paraId="78596B1F" w14:textId="77777777" w:rsidTr="00E930B7">
        <w:tc>
          <w:tcPr>
            <w:tcW w:w="2268" w:type="dxa"/>
          </w:tcPr>
          <w:p w14:paraId="4D12C592" w14:textId="77777777" w:rsidR="00CE02B6" w:rsidRDefault="00CE02B6" w:rsidP="00F90790">
            <w:pPr>
              <w:pStyle w:val="TableText"/>
            </w:pPr>
            <w:r>
              <w:t>OE/RR</w:t>
            </w:r>
          </w:p>
        </w:tc>
        <w:tc>
          <w:tcPr>
            <w:tcW w:w="7308" w:type="dxa"/>
          </w:tcPr>
          <w:p w14:paraId="64324A4D" w14:textId="77777777" w:rsidR="00CE02B6" w:rsidRDefault="00CE02B6" w:rsidP="00F90790">
            <w:pPr>
              <w:pStyle w:val="TableText"/>
            </w:pPr>
            <w:r>
              <w:t>Order Entry/Results Reporting</w:t>
            </w:r>
          </w:p>
        </w:tc>
      </w:tr>
      <w:tr w:rsidR="00CE02B6" w:rsidRPr="00331C46" w14:paraId="235A1DA4" w14:textId="77777777" w:rsidTr="00E930B7">
        <w:tc>
          <w:tcPr>
            <w:tcW w:w="2268" w:type="dxa"/>
          </w:tcPr>
          <w:p w14:paraId="196F8DD5" w14:textId="77777777" w:rsidR="00CE02B6" w:rsidRDefault="00CE02B6" w:rsidP="00F90790">
            <w:pPr>
              <w:pStyle w:val="TableText"/>
            </w:pPr>
            <w:r>
              <w:t>OR</w:t>
            </w:r>
          </w:p>
        </w:tc>
        <w:tc>
          <w:tcPr>
            <w:tcW w:w="7308" w:type="dxa"/>
          </w:tcPr>
          <w:p w14:paraId="67A0EABC" w14:textId="77777777" w:rsidR="00CE02B6" w:rsidRDefault="00CE02B6" w:rsidP="00F90790">
            <w:pPr>
              <w:pStyle w:val="TableText"/>
            </w:pPr>
            <w:r>
              <w:t>Order Entry/Results Reporting Namespace</w:t>
            </w:r>
          </w:p>
        </w:tc>
      </w:tr>
      <w:tr w:rsidR="00CE02B6" w:rsidRPr="00331C46" w14:paraId="68B1A67A" w14:textId="77777777" w:rsidTr="00E930B7">
        <w:tc>
          <w:tcPr>
            <w:tcW w:w="2268" w:type="dxa"/>
          </w:tcPr>
          <w:p w14:paraId="532FF345" w14:textId="77777777" w:rsidR="00CE02B6" w:rsidRDefault="00CE02B6" w:rsidP="00F90790">
            <w:pPr>
              <w:pStyle w:val="TableText"/>
            </w:pPr>
            <w:r>
              <w:t>POA</w:t>
            </w:r>
          </w:p>
        </w:tc>
        <w:tc>
          <w:tcPr>
            <w:tcW w:w="7308" w:type="dxa"/>
          </w:tcPr>
          <w:p w14:paraId="71947DF9" w14:textId="77777777" w:rsidR="00CE02B6" w:rsidRDefault="00CE02B6" w:rsidP="00F90790">
            <w:pPr>
              <w:pStyle w:val="TableText"/>
            </w:pPr>
            <w:r>
              <w:t>Present on Admission</w:t>
            </w:r>
          </w:p>
        </w:tc>
      </w:tr>
      <w:tr w:rsidR="00CE02B6" w:rsidRPr="00331C46" w14:paraId="4EF319E3" w14:textId="77777777" w:rsidTr="00E930B7">
        <w:tc>
          <w:tcPr>
            <w:tcW w:w="2268" w:type="dxa"/>
          </w:tcPr>
          <w:p w14:paraId="024C7B41" w14:textId="77777777" w:rsidR="00CE02B6" w:rsidRDefault="00CE02B6" w:rsidP="00F90790">
            <w:pPr>
              <w:pStyle w:val="TableText"/>
            </w:pPr>
            <w:r>
              <w:t>PTF</w:t>
            </w:r>
          </w:p>
        </w:tc>
        <w:tc>
          <w:tcPr>
            <w:tcW w:w="7308" w:type="dxa"/>
          </w:tcPr>
          <w:p w14:paraId="4B21136D" w14:textId="77777777" w:rsidR="00CE02B6" w:rsidRDefault="00CE02B6" w:rsidP="00F90790">
            <w:pPr>
              <w:pStyle w:val="TableText"/>
            </w:pPr>
            <w:r>
              <w:t>Patient Treatment File</w:t>
            </w:r>
          </w:p>
        </w:tc>
      </w:tr>
      <w:tr w:rsidR="00182D00" w:rsidRPr="00331C46" w14:paraId="5EEB918C" w14:textId="77777777" w:rsidTr="00E930B7">
        <w:tc>
          <w:tcPr>
            <w:tcW w:w="2268" w:type="dxa"/>
          </w:tcPr>
          <w:p w14:paraId="5F34E969" w14:textId="77777777" w:rsidR="00182D00" w:rsidRDefault="00182D00" w:rsidP="00F90790">
            <w:pPr>
              <w:pStyle w:val="TableText"/>
            </w:pPr>
            <w:r>
              <w:t>ROR</w:t>
            </w:r>
          </w:p>
        </w:tc>
        <w:tc>
          <w:tcPr>
            <w:tcW w:w="7308" w:type="dxa"/>
          </w:tcPr>
          <w:p w14:paraId="0BEB5A15" w14:textId="77777777" w:rsidR="00182D00" w:rsidRDefault="00182D00" w:rsidP="00F90790">
            <w:pPr>
              <w:pStyle w:val="TableText"/>
            </w:pPr>
            <w:r>
              <w:t>Clinical Case Registries Namespace</w:t>
            </w:r>
          </w:p>
        </w:tc>
      </w:tr>
      <w:tr w:rsidR="00CE02B6" w:rsidRPr="00331C46" w14:paraId="3C57FC91" w14:textId="77777777" w:rsidTr="00E930B7">
        <w:tc>
          <w:tcPr>
            <w:tcW w:w="2268" w:type="dxa"/>
          </w:tcPr>
          <w:p w14:paraId="0E3B915D" w14:textId="77777777" w:rsidR="00CE02B6" w:rsidRDefault="00182D00" w:rsidP="00F90790">
            <w:pPr>
              <w:pStyle w:val="TableText"/>
            </w:pPr>
            <w:r>
              <w:lastRenderedPageBreak/>
              <w:t>TBD</w:t>
            </w:r>
          </w:p>
        </w:tc>
        <w:tc>
          <w:tcPr>
            <w:tcW w:w="7308" w:type="dxa"/>
          </w:tcPr>
          <w:p w14:paraId="1E4446AC" w14:textId="77777777" w:rsidR="00CE02B6" w:rsidRDefault="00182D00" w:rsidP="00CE02B6">
            <w:pPr>
              <w:pStyle w:val="TableText"/>
            </w:pPr>
            <w:r>
              <w:t>To Be Determined</w:t>
            </w:r>
          </w:p>
        </w:tc>
      </w:tr>
      <w:tr w:rsidR="00CE02B6" w:rsidRPr="00331C46" w14:paraId="73D91B2A" w14:textId="77777777" w:rsidTr="00E930B7">
        <w:tc>
          <w:tcPr>
            <w:tcW w:w="2268" w:type="dxa"/>
          </w:tcPr>
          <w:p w14:paraId="1681167A" w14:textId="77777777" w:rsidR="00CE02B6" w:rsidRDefault="00CE02B6" w:rsidP="00F90790">
            <w:pPr>
              <w:pStyle w:val="TableText"/>
            </w:pPr>
            <w:r>
              <w:t>VHA</w:t>
            </w:r>
          </w:p>
        </w:tc>
        <w:tc>
          <w:tcPr>
            <w:tcW w:w="7308" w:type="dxa"/>
          </w:tcPr>
          <w:p w14:paraId="71480AF4" w14:textId="77777777" w:rsidR="00CE02B6" w:rsidRDefault="00CE02B6" w:rsidP="00F90790">
            <w:pPr>
              <w:pStyle w:val="TableText"/>
            </w:pPr>
            <w:r>
              <w:t>Veterans Health Administration</w:t>
            </w:r>
          </w:p>
        </w:tc>
      </w:tr>
      <w:tr w:rsidR="00CE02B6" w:rsidRPr="00331C46" w14:paraId="2D424395" w14:textId="77777777" w:rsidTr="00E930B7">
        <w:tc>
          <w:tcPr>
            <w:tcW w:w="2268" w:type="dxa"/>
          </w:tcPr>
          <w:p w14:paraId="6AF40315" w14:textId="77777777" w:rsidR="00CE02B6" w:rsidRPr="00331C46" w:rsidRDefault="00CE02B6" w:rsidP="00F90790">
            <w:pPr>
              <w:pStyle w:val="TableText"/>
            </w:pPr>
            <w:r>
              <w:t>VistA</w:t>
            </w:r>
          </w:p>
        </w:tc>
        <w:tc>
          <w:tcPr>
            <w:tcW w:w="7308" w:type="dxa"/>
          </w:tcPr>
          <w:p w14:paraId="2E271AF7" w14:textId="77777777" w:rsidR="00CE02B6" w:rsidRPr="00331C46" w:rsidRDefault="00CE02B6" w:rsidP="00F90790">
            <w:pPr>
              <w:pStyle w:val="TableText"/>
            </w:pPr>
            <w:r>
              <w:t>Veterans Health Information Systems and Technology Architecture</w:t>
            </w:r>
          </w:p>
        </w:tc>
      </w:tr>
      <w:tr w:rsidR="006A7165" w:rsidRPr="00331C46" w14:paraId="6446B902" w14:textId="77777777" w:rsidTr="00E930B7">
        <w:tc>
          <w:tcPr>
            <w:tcW w:w="2268" w:type="dxa"/>
          </w:tcPr>
          <w:p w14:paraId="62277A67" w14:textId="77777777" w:rsidR="006A7165" w:rsidRDefault="006A7165" w:rsidP="00F90790">
            <w:pPr>
              <w:pStyle w:val="TableText"/>
            </w:pPr>
            <w:r>
              <w:t>VMP</w:t>
            </w:r>
          </w:p>
        </w:tc>
        <w:tc>
          <w:tcPr>
            <w:tcW w:w="7308" w:type="dxa"/>
          </w:tcPr>
          <w:p w14:paraId="1F8FA201" w14:textId="77777777" w:rsidR="006A7165" w:rsidRDefault="006A7165" w:rsidP="00F90790">
            <w:pPr>
              <w:pStyle w:val="TableText"/>
            </w:pPr>
            <w:r>
              <w:t>VistA Maintenance Project</w:t>
            </w:r>
          </w:p>
        </w:tc>
      </w:tr>
    </w:tbl>
    <w:p w14:paraId="083467DC" w14:textId="77777777" w:rsidR="00D55506" w:rsidRPr="00D55506" w:rsidRDefault="00D55506" w:rsidP="00F326D2">
      <w:pPr>
        <w:tabs>
          <w:tab w:val="left" w:pos="3046"/>
        </w:tabs>
        <w:spacing w:before="69"/>
        <w:rPr>
          <w:b/>
        </w:rPr>
      </w:pPr>
    </w:p>
    <w:sectPr w:rsidR="00D55506" w:rsidRPr="00D55506" w:rsidSect="00F026AC">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C52E0" w14:textId="77777777" w:rsidR="00AD31CC" w:rsidRDefault="00AD31CC">
      <w:r>
        <w:separator/>
      </w:r>
    </w:p>
    <w:p w14:paraId="35843152" w14:textId="77777777" w:rsidR="00AD31CC" w:rsidRDefault="00AD31CC"/>
    <w:p w14:paraId="2B64D761" w14:textId="77777777" w:rsidR="00AD31CC" w:rsidRDefault="00AD31CC"/>
  </w:endnote>
  <w:endnote w:type="continuationSeparator" w:id="0">
    <w:p w14:paraId="7029F321" w14:textId="77777777" w:rsidR="00AD31CC" w:rsidRDefault="00AD31CC">
      <w:r>
        <w:continuationSeparator/>
      </w:r>
    </w:p>
    <w:p w14:paraId="1461226A" w14:textId="77777777" w:rsidR="00AD31CC" w:rsidRDefault="00AD31CC"/>
    <w:p w14:paraId="6D7205DC" w14:textId="77777777" w:rsidR="00AD31CC" w:rsidRDefault="00AD3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09EDF" w14:textId="77777777" w:rsidR="00941229" w:rsidRDefault="00941229" w:rsidP="00D801F9">
    <w:pPr>
      <w:pStyle w:val="Footer"/>
      <w:rPr>
        <w:rStyle w:val="PageNumber"/>
        <w:noProof/>
      </w:rPr>
    </w:pPr>
    <w:r w:rsidRPr="007B39C9">
      <w:rPr>
        <w:rStyle w:val="PageNumber"/>
        <w:noProof/>
      </w:rPr>
      <w:t>ICD</w:t>
    </w:r>
    <w:r>
      <w:rPr>
        <w:rStyle w:val="PageNumber"/>
        <w:noProof/>
      </w:rPr>
      <w:t>-10 PTF Modifications</w:t>
    </w:r>
  </w:p>
  <w:p w14:paraId="27BB914D" w14:textId="77777777" w:rsidR="00941229" w:rsidRDefault="00941229" w:rsidP="00D801F9">
    <w:pPr>
      <w:pStyle w:val="Footer"/>
    </w:pPr>
    <w:r>
      <w:rPr>
        <w:rStyle w:val="PageNumber"/>
        <w:noProof/>
      </w:rPr>
      <w:t>DG*5.3*884, GMTS*2.7*111, IB*2.0*522, LR*5.2*442, OR*3.0*406, ROR*1.5*25</w:t>
    </w:r>
  </w:p>
  <w:p w14:paraId="61C20AF7" w14:textId="77777777" w:rsidR="00941229" w:rsidRDefault="00941229" w:rsidP="00D801F9">
    <w:pPr>
      <w:pStyle w:val="Footer"/>
    </w:pPr>
    <w:r>
      <w:rPr>
        <w:rStyle w:val="PageNumber"/>
        <w:noProof/>
      </w:rPr>
      <w:t>Installation Guide</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6C78B4">
      <w:rPr>
        <w:rStyle w:val="PageNumber"/>
        <w:noProof/>
      </w:rPr>
      <w:t>v</w:t>
    </w:r>
    <w:r>
      <w:rPr>
        <w:rStyle w:val="PageNumber"/>
      </w:rPr>
      <w:fldChar w:fldCharType="end"/>
    </w:r>
    <w:r>
      <w:rPr>
        <w:rStyle w:val="PageNumber"/>
      </w:rPr>
      <w:tab/>
    </w:r>
    <w:r>
      <w:rPr>
        <w:rStyle w:val="PageNumber"/>
        <w:noProof/>
      </w:rPr>
      <w:t>September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A5E86" w14:textId="77777777" w:rsidR="00AD31CC" w:rsidRDefault="00AD31CC">
      <w:r>
        <w:separator/>
      </w:r>
    </w:p>
    <w:p w14:paraId="5ED90827" w14:textId="77777777" w:rsidR="00AD31CC" w:rsidRDefault="00AD31CC"/>
    <w:p w14:paraId="471AB954" w14:textId="77777777" w:rsidR="00AD31CC" w:rsidRDefault="00AD31CC"/>
  </w:footnote>
  <w:footnote w:type="continuationSeparator" w:id="0">
    <w:p w14:paraId="4DE1D8BE" w14:textId="77777777" w:rsidR="00AD31CC" w:rsidRDefault="00AD31CC">
      <w:r>
        <w:continuationSeparator/>
      </w:r>
    </w:p>
    <w:p w14:paraId="6C44C265" w14:textId="77777777" w:rsidR="00AD31CC" w:rsidRDefault="00AD31CC"/>
    <w:p w14:paraId="24E28093" w14:textId="77777777" w:rsidR="00AD31CC" w:rsidRDefault="00AD31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29.25pt;height:18.75pt" o:bullet="t">
        <v:imagedata r:id="rId1" o:title=""/>
      </v:shape>
    </w:pict>
  </w:numPicBullet>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2330A7F"/>
    <w:multiLevelType w:val="hybridMultilevel"/>
    <w:tmpl w:val="93DCC41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
    <w:nsid w:val="03F51014"/>
    <w:multiLevelType w:val="hybridMultilevel"/>
    <w:tmpl w:val="765C3F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9D2155"/>
    <w:multiLevelType w:val="hybridMultilevel"/>
    <w:tmpl w:val="0446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5">
    <w:nsid w:val="12EC13DD"/>
    <w:multiLevelType w:val="hybridMultilevel"/>
    <w:tmpl w:val="9860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4251D"/>
    <w:multiLevelType w:val="hybridMultilevel"/>
    <w:tmpl w:val="249E400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20CE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AA2960"/>
    <w:multiLevelType w:val="hybridMultilevel"/>
    <w:tmpl w:val="A9D83F6A"/>
    <w:lvl w:ilvl="0" w:tplc="21E825A8">
      <w:start w:val="1"/>
      <w:numFmt w:val="bullet"/>
      <w:pStyle w:val="2Bulletdash"/>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E162E"/>
    <w:multiLevelType w:val="hybridMultilevel"/>
    <w:tmpl w:val="2974D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0F5766B"/>
    <w:multiLevelType w:val="hybridMultilevel"/>
    <w:tmpl w:val="78E8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2">
    <w:nsid w:val="340A243E"/>
    <w:multiLevelType w:val="hybridMultilevel"/>
    <w:tmpl w:val="0A6E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02176"/>
    <w:multiLevelType w:val="hybridMultilevel"/>
    <w:tmpl w:val="B6127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031389"/>
    <w:multiLevelType w:val="hybridMultilevel"/>
    <w:tmpl w:val="222A27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10EB0C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0A6B28"/>
    <w:multiLevelType w:val="hybridMultilevel"/>
    <w:tmpl w:val="41D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4BC63E69"/>
    <w:multiLevelType w:val="multilevel"/>
    <w:tmpl w:val="9488993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12C4208"/>
    <w:multiLevelType w:val="hybridMultilevel"/>
    <w:tmpl w:val="4FF4A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541B5A56"/>
    <w:multiLevelType w:val="hybridMultilevel"/>
    <w:tmpl w:val="EEF484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A80E3B"/>
    <w:multiLevelType w:val="hybridMultilevel"/>
    <w:tmpl w:val="1F52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DBF3BF3"/>
    <w:multiLevelType w:val="hybridMultilevel"/>
    <w:tmpl w:val="9124B74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3">
    <w:nsid w:val="606A0D49"/>
    <w:multiLevelType w:val="multilevel"/>
    <w:tmpl w:val="9C9A3EAA"/>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32"/>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5">
    <w:nsid w:val="7B9966FA"/>
    <w:multiLevelType w:val="hybridMultilevel"/>
    <w:tmpl w:val="80EA1A40"/>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6">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ascii="Arial" w:hAnsi="Arial" w:cs="Arial" w:hint="default"/>
          <w:sz w:val="32"/>
          <w:szCs w:val="32"/>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6"/>
  </w:num>
  <w:num w:numId="6">
    <w:abstractNumId w:val="21"/>
  </w:num>
  <w:num w:numId="7">
    <w:abstractNumId w:val="24"/>
  </w:num>
  <w:num w:numId="8">
    <w:abstractNumId w:val="26"/>
  </w:num>
  <w:num w:numId="9">
    <w:abstractNumId w:val="11"/>
  </w:num>
  <w:num w:numId="10">
    <w:abstractNumId w:val="4"/>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7"/>
  </w:num>
  <w:num w:numId="17">
    <w:abstractNumId w:val="6"/>
  </w:num>
  <w:num w:numId="18">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2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9">
    <w:abstractNumId w:val="14"/>
  </w:num>
  <w:num w:numId="20">
    <w:abstractNumId w:val="2"/>
  </w:num>
  <w:num w:numId="21">
    <w:abstractNumId w:val="9"/>
  </w:num>
  <w:num w:numId="22">
    <w:abstractNumId w:val="8"/>
  </w:num>
  <w:num w:numId="23">
    <w:abstractNumId w:val="2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
  </w:num>
  <w:num w:numId="30">
    <w:abstractNumId w:val="13"/>
  </w:num>
  <w:num w:numId="31">
    <w:abstractNumId w:val="1"/>
  </w:num>
  <w:num w:numId="32">
    <w:abstractNumId w:val="1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5"/>
  </w:num>
  <w:num w:numId="36">
    <w:abstractNumId w:val="5"/>
  </w:num>
  <w:num w:numId="3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3C"/>
    <w:rsid w:val="0000352B"/>
    <w:rsid w:val="0000485C"/>
    <w:rsid w:val="000063A7"/>
    <w:rsid w:val="0000675B"/>
    <w:rsid w:val="00006DB8"/>
    <w:rsid w:val="00007AFA"/>
    <w:rsid w:val="00007B9F"/>
    <w:rsid w:val="00010140"/>
    <w:rsid w:val="000114B6"/>
    <w:rsid w:val="00011EE6"/>
    <w:rsid w:val="0001208E"/>
    <w:rsid w:val="0001226E"/>
    <w:rsid w:val="00013C2F"/>
    <w:rsid w:val="000171DA"/>
    <w:rsid w:val="0002343F"/>
    <w:rsid w:val="000245FD"/>
    <w:rsid w:val="00025C55"/>
    <w:rsid w:val="000263BB"/>
    <w:rsid w:val="0003004B"/>
    <w:rsid w:val="00030C06"/>
    <w:rsid w:val="00030C5A"/>
    <w:rsid w:val="0003233B"/>
    <w:rsid w:val="00033B64"/>
    <w:rsid w:val="00040DCD"/>
    <w:rsid w:val="00041D57"/>
    <w:rsid w:val="000435EC"/>
    <w:rsid w:val="0004456A"/>
    <w:rsid w:val="0004636C"/>
    <w:rsid w:val="000512B6"/>
    <w:rsid w:val="00051BC7"/>
    <w:rsid w:val="00052153"/>
    <w:rsid w:val="0005526E"/>
    <w:rsid w:val="000562AE"/>
    <w:rsid w:val="00056B26"/>
    <w:rsid w:val="00061CEE"/>
    <w:rsid w:val="000642BC"/>
    <w:rsid w:val="000643B3"/>
    <w:rsid w:val="00064BC6"/>
    <w:rsid w:val="00070D61"/>
    <w:rsid w:val="00071609"/>
    <w:rsid w:val="000723FF"/>
    <w:rsid w:val="00072A6C"/>
    <w:rsid w:val="00073207"/>
    <w:rsid w:val="000748DC"/>
    <w:rsid w:val="00075DF4"/>
    <w:rsid w:val="00077568"/>
    <w:rsid w:val="0007778C"/>
    <w:rsid w:val="000818D3"/>
    <w:rsid w:val="00081FEF"/>
    <w:rsid w:val="000824B4"/>
    <w:rsid w:val="0008476D"/>
    <w:rsid w:val="00086A3C"/>
    <w:rsid w:val="00086D68"/>
    <w:rsid w:val="00090A97"/>
    <w:rsid w:val="0009184E"/>
    <w:rsid w:val="00092485"/>
    <w:rsid w:val="00093E80"/>
    <w:rsid w:val="000943F8"/>
    <w:rsid w:val="00094ABC"/>
    <w:rsid w:val="000A4F7D"/>
    <w:rsid w:val="000A69CA"/>
    <w:rsid w:val="000B23F8"/>
    <w:rsid w:val="000B43E8"/>
    <w:rsid w:val="000B4D77"/>
    <w:rsid w:val="000B4EDF"/>
    <w:rsid w:val="000B6226"/>
    <w:rsid w:val="000C00A4"/>
    <w:rsid w:val="000C0394"/>
    <w:rsid w:val="000C06E3"/>
    <w:rsid w:val="000C158B"/>
    <w:rsid w:val="000C3A6D"/>
    <w:rsid w:val="000D2A67"/>
    <w:rsid w:val="000D4E31"/>
    <w:rsid w:val="000D5555"/>
    <w:rsid w:val="000E021E"/>
    <w:rsid w:val="000E1931"/>
    <w:rsid w:val="000E1DF1"/>
    <w:rsid w:val="000E3F48"/>
    <w:rsid w:val="000E454F"/>
    <w:rsid w:val="000E53E9"/>
    <w:rsid w:val="000F18F4"/>
    <w:rsid w:val="000F3438"/>
    <w:rsid w:val="000F3D3E"/>
    <w:rsid w:val="000F62B7"/>
    <w:rsid w:val="000F7FAE"/>
    <w:rsid w:val="00101473"/>
    <w:rsid w:val="00101B1F"/>
    <w:rsid w:val="0010204B"/>
    <w:rsid w:val="0010320F"/>
    <w:rsid w:val="00104182"/>
    <w:rsid w:val="00104399"/>
    <w:rsid w:val="001046AA"/>
    <w:rsid w:val="0010664C"/>
    <w:rsid w:val="00106CBB"/>
    <w:rsid w:val="00107971"/>
    <w:rsid w:val="0011027C"/>
    <w:rsid w:val="00112EF5"/>
    <w:rsid w:val="001149B8"/>
    <w:rsid w:val="00115E57"/>
    <w:rsid w:val="0011681F"/>
    <w:rsid w:val="0012060D"/>
    <w:rsid w:val="00122709"/>
    <w:rsid w:val="00130A56"/>
    <w:rsid w:val="00131BB8"/>
    <w:rsid w:val="00133130"/>
    <w:rsid w:val="0013326A"/>
    <w:rsid w:val="00135264"/>
    <w:rsid w:val="001379DE"/>
    <w:rsid w:val="00137BDE"/>
    <w:rsid w:val="001413F3"/>
    <w:rsid w:val="00142D20"/>
    <w:rsid w:val="0014579D"/>
    <w:rsid w:val="00145C8A"/>
    <w:rsid w:val="00145E6A"/>
    <w:rsid w:val="00150FFA"/>
    <w:rsid w:val="00151087"/>
    <w:rsid w:val="00152C05"/>
    <w:rsid w:val="001543B3"/>
    <w:rsid w:val="00154A29"/>
    <w:rsid w:val="00155BFE"/>
    <w:rsid w:val="001574A4"/>
    <w:rsid w:val="00160824"/>
    <w:rsid w:val="00160C1D"/>
    <w:rsid w:val="001613E8"/>
    <w:rsid w:val="00161ED8"/>
    <w:rsid w:val="001624C3"/>
    <w:rsid w:val="001645B5"/>
    <w:rsid w:val="00164C51"/>
    <w:rsid w:val="00165AB8"/>
    <w:rsid w:val="00170E4B"/>
    <w:rsid w:val="00172D7F"/>
    <w:rsid w:val="001736DA"/>
    <w:rsid w:val="00173863"/>
    <w:rsid w:val="00175C2D"/>
    <w:rsid w:val="00176C63"/>
    <w:rsid w:val="001770FA"/>
    <w:rsid w:val="00180235"/>
    <w:rsid w:val="001803FA"/>
    <w:rsid w:val="0018159A"/>
    <w:rsid w:val="00181F96"/>
    <w:rsid w:val="0018254D"/>
    <w:rsid w:val="00182D00"/>
    <w:rsid w:val="001834CA"/>
    <w:rsid w:val="00186009"/>
    <w:rsid w:val="00187F1B"/>
    <w:rsid w:val="0019135A"/>
    <w:rsid w:val="00193504"/>
    <w:rsid w:val="00193D65"/>
    <w:rsid w:val="00194310"/>
    <w:rsid w:val="00194A3D"/>
    <w:rsid w:val="001A0214"/>
    <w:rsid w:val="001A1CAF"/>
    <w:rsid w:val="001A3C5C"/>
    <w:rsid w:val="001A49AC"/>
    <w:rsid w:val="001A4E65"/>
    <w:rsid w:val="001A6655"/>
    <w:rsid w:val="001A75D9"/>
    <w:rsid w:val="001A7922"/>
    <w:rsid w:val="001B0C59"/>
    <w:rsid w:val="001C325A"/>
    <w:rsid w:val="001C4C75"/>
    <w:rsid w:val="001C4FF6"/>
    <w:rsid w:val="001C6D26"/>
    <w:rsid w:val="001C7694"/>
    <w:rsid w:val="001D01C7"/>
    <w:rsid w:val="001D24BA"/>
    <w:rsid w:val="001D3039"/>
    <w:rsid w:val="001D3222"/>
    <w:rsid w:val="001D6650"/>
    <w:rsid w:val="001D7AE9"/>
    <w:rsid w:val="001E22CB"/>
    <w:rsid w:val="001E3B08"/>
    <w:rsid w:val="001E4B39"/>
    <w:rsid w:val="001E4C35"/>
    <w:rsid w:val="001E4E67"/>
    <w:rsid w:val="001E6C47"/>
    <w:rsid w:val="001E7A3D"/>
    <w:rsid w:val="001F4111"/>
    <w:rsid w:val="001F55F9"/>
    <w:rsid w:val="001F6DF1"/>
    <w:rsid w:val="001F7F80"/>
    <w:rsid w:val="002025E0"/>
    <w:rsid w:val="00203D56"/>
    <w:rsid w:val="00210591"/>
    <w:rsid w:val="00213E31"/>
    <w:rsid w:val="00217034"/>
    <w:rsid w:val="002176AA"/>
    <w:rsid w:val="0022140B"/>
    <w:rsid w:val="002216AF"/>
    <w:rsid w:val="00223848"/>
    <w:rsid w:val="00224399"/>
    <w:rsid w:val="002273CA"/>
    <w:rsid w:val="0022743B"/>
    <w:rsid w:val="00233D9A"/>
    <w:rsid w:val="00234111"/>
    <w:rsid w:val="0023424C"/>
    <w:rsid w:val="002371AD"/>
    <w:rsid w:val="00243A3B"/>
    <w:rsid w:val="00252BD5"/>
    <w:rsid w:val="00256419"/>
    <w:rsid w:val="00256F04"/>
    <w:rsid w:val="002572E6"/>
    <w:rsid w:val="0026108E"/>
    <w:rsid w:val="00266D60"/>
    <w:rsid w:val="00271F5B"/>
    <w:rsid w:val="00273139"/>
    <w:rsid w:val="00277789"/>
    <w:rsid w:val="0028049C"/>
    <w:rsid w:val="00280A53"/>
    <w:rsid w:val="00282EDE"/>
    <w:rsid w:val="0028408A"/>
    <w:rsid w:val="00284BEC"/>
    <w:rsid w:val="002908AE"/>
    <w:rsid w:val="00291588"/>
    <w:rsid w:val="002919B6"/>
    <w:rsid w:val="00292402"/>
    <w:rsid w:val="00292B10"/>
    <w:rsid w:val="00292B8A"/>
    <w:rsid w:val="002934EF"/>
    <w:rsid w:val="00295567"/>
    <w:rsid w:val="002970DA"/>
    <w:rsid w:val="002970E9"/>
    <w:rsid w:val="002A025A"/>
    <w:rsid w:val="002A0C8C"/>
    <w:rsid w:val="002A2EE5"/>
    <w:rsid w:val="002A3EC7"/>
    <w:rsid w:val="002A4907"/>
    <w:rsid w:val="002A73F4"/>
    <w:rsid w:val="002B182E"/>
    <w:rsid w:val="002B75CC"/>
    <w:rsid w:val="002B7B79"/>
    <w:rsid w:val="002C3979"/>
    <w:rsid w:val="002C6335"/>
    <w:rsid w:val="002C74F2"/>
    <w:rsid w:val="002D0B31"/>
    <w:rsid w:val="002D0C49"/>
    <w:rsid w:val="002D16DB"/>
    <w:rsid w:val="002D1B52"/>
    <w:rsid w:val="002D5204"/>
    <w:rsid w:val="002D7BC4"/>
    <w:rsid w:val="002E063F"/>
    <w:rsid w:val="002E0BDD"/>
    <w:rsid w:val="002E1D8C"/>
    <w:rsid w:val="002E3457"/>
    <w:rsid w:val="002E54B5"/>
    <w:rsid w:val="002E751D"/>
    <w:rsid w:val="002F0076"/>
    <w:rsid w:val="002F0CE7"/>
    <w:rsid w:val="002F1059"/>
    <w:rsid w:val="002F26C2"/>
    <w:rsid w:val="002F28FA"/>
    <w:rsid w:val="002F4A88"/>
    <w:rsid w:val="002F4E85"/>
    <w:rsid w:val="002F5410"/>
    <w:rsid w:val="00300528"/>
    <w:rsid w:val="00300CE8"/>
    <w:rsid w:val="00303850"/>
    <w:rsid w:val="003109E1"/>
    <w:rsid w:val="003110DB"/>
    <w:rsid w:val="00314B90"/>
    <w:rsid w:val="003177DE"/>
    <w:rsid w:val="0032241E"/>
    <w:rsid w:val="003224BE"/>
    <w:rsid w:val="00326966"/>
    <w:rsid w:val="003270AF"/>
    <w:rsid w:val="00330BCD"/>
    <w:rsid w:val="003317A3"/>
    <w:rsid w:val="0033251E"/>
    <w:rsid w:val="003356CF"/>
    <w:rsid w:val="003368E6"/>
    <w:rsid w:val="0033690C"/>
    <w:rsid w:val="003405F3"/>
    <w:rsid w:val="003417C9"/>
    <w:rsid w:val="00342E0C"/>
    <w:rsid w:val="0034425D"/>
    <w:rsid w:val="00344D4D"/>
    <w:rsid w:val="00346959"/>
    <w:rsid w:val="00352A50"/>
    <w:rsid w:val="00353152"/>
    <w:rsid w:val="003541E8"/>
    <w:rsid w:val="003564B7"/>
    <w:rsid w:val="003565ED"/>
    <w:rsid w:val="00357694"/>
    <w:rsid w:val="00360C06"/>
    <w:rsid w:val="0036410F"/>
    <w:rsid w:val="00365AED"/>
    <w:rsid w:val="00372700"/>
    <w:rsid w:val="00372C72"/>
    <w:rsid w:val="00372F2A"/>
    <w:rsid w:val="003734A2"/>
    <w:rsid w:val="00374A4F"/>
    <w:rsid w:val="0037554F"/>
    <w:rsid w:val="00375E44"/>
    <w:rsid w:val="00375EB3"/>
    <w:rsid w:val="00376DD4"/>
    <w:rsid w:val="00380113"/>
    <w:rsid w:val="00383852"/>
    <w:rsid w:val="0038402B"/>
    <w:rsid w:val="00385C4A"/>
    <w:rsid w:val="00387344"/>
    <w:rsid w:val="00387667"/>
    <w:rsid w:val="00392B05"/>
    <w:rsid w:val="003A13CE"/>
    <w:rsid w:val="003A1672"/>
    <w:rsid w:val="003A60BF"/>
    <w:rsid w:val="003A6337"/>
    <w:rsid w:val="003B1144"/>
    <w:rsid w:val="003B52DE"/>
    <w:rsid w:val="003B7183"/>
    <w:rsid w:val="003C2662"/>
    <w:rsid w:val="003C2DEB"/>
    <w:rsid w:val="003C5529"/>
    <w:rsid w:val="003C7B01"/>
    <w:rsid w:val="003D1441"/>
    <w:rsid w:val="003D45C1"/>
    <w:rsid w:val="003D59EF"/>
    <w:rsid w:val="003D6301"/>
    <w:rsid w:val="003D75C3"/>
    <w:rsid w:val="003D7EA1"/>
    <w:rsid w:val="003E0D06"/>
    <w:rsid w:val="003E1F9E"/>
    <w:rsid w:val="003E24BD"/>
    <w:rsid w:val="003E32D9"/>
    <w:rsid w:val="003E5AB7"/>
    <w:rsid w:val="003F30DB"/>
    <w:rsid w:val="003F31BF"/>
    <w:rsid w:val="003F4789"/>
    <w:rsid w:val="003F7901"/>
    <w:rsid w:val="00406373"/>
    <w:rsid w:val="004078B2"/>
    <w:rsid w:val="00410C07"/>
    <w:rsid w:val="00411C82"/>
    <w:rsid w:val="004128A1"/>
    <w:rsid w:val="00412B6A"/>
    <w:rsid w:val="004145D9"/>
    <w:rsid w:val="00415AD9"/>
    <w:rsid w:val="004161AE"/>
    <w:rsid w:val="0041637F"/>
    <w:rsid w:val="0042086E"/>
    <w:rsid w:val="00423003"/>
    <w:rsid w:val="00423A58"/>
    <w:rsid w:val="00425154"/>
    <w:rsid w:val="0042635F"/>
    <w:rsid w:val="00426473"/>
    <w:rsid w:val="00426C8C"/>
    <w:rsid w:val="00433816"/>
    <w:rsid w:val="00434783"/>
    <w:rsid w:val="00435C97"/>
    <w:rsid w:val="004400D6"/>
    <w:rsid w:val="00440A78"/>
    <w:rsid w:val="004420F3"/>
    <w:rsid w:val="00442550"/>
    <w:rsid w:val="00442D47"/>
    <w:rsid w:val="00443DCF"/>
    <w:rsid w:val="00445BF7"/>
    <w:rsid w:val="00447022"/>
    <w:rsid w:val="00451181"/>
    <w:rsid w:val="00452DB6"/>
    <w:rsid w:val="004538B5"/>
    <w:rsid w:val="00454244"/>
    <w:rsid w:val="004554E9"/>
    <w:rsid w:val="00457061"/>
    <w:rsid w:val="00457B96"/>
    <w:rsid w:val="00457C26"/>
    <w:rsid w:val="00462516"/>
    <w:rsid w:val="00462EF3"/>
    <w:rsid w:val="0046719D"/>
    <w:rsid w:val="00467F6F"/>
    <w:rsid w:val="00471003"/>
    <w:rsid w:val="00471674"/>
    <w:rsid w:val="004736E2"/>
    <w:rsid w:val="0047411F"/>
    <w:rsid w:val="004746F3"/>
    <w:rsid w:val="00474BBC"/>
    <w:rsid w:val="004756EA"/>
    <w:rsid w:val="004761C4"/>
    <w:rsid w:val="00477379"/>
    <w:rsid w:val="0048016C"/>
    <w:rsid w:val="0048314E"/>
    <w:rsid w:val="004841EA"/>
    <w:rsid w:val="00484508"/>
    <w:rsid w:val="0048455F"/>
    <w:rsid w:val="00484827"/>
    <w:rsid w:val="00484972"/>
    <w:rsid w:val="004878F3"/>
    <w:rsid w:val="00490A94"/>
    <w:rsid w:val="00491396"/>
    <w:rsid w:val="004929C8"/>
    <w:rsid w:val="0049350F"/>
    <w:rsid w:val="004935B3"/>
    <w:rsid w:val="004A0160"/>
    <w:rsid w:val="004A1183"/>
    <w:rsid w:val="004A28E1"/>
    <w:rsid w:val="004A2D9D"/>
    <w:rsid w:val="004A4948"/>
    <w:rsid w:val="004A6335"/>
    <w:rsid w:val="004A7799"/>
    <w:rsid w:val="004B09D6"/>
    <w:rsid w:val="004B1EEB"/>
    <w:rsid w:val="004B52D5"/>
    <w:rsid w:val="004B6173"/>
    <w:rsid w:val="004B64EC"/>
    <w:rsid w:val="004B71D0"/>
    <w:rsid w:val="004C5359"/>
    <w:rsid w:val="004C61F9"/>
    <w:rsid w:val="004C6240"/>
    <w:rsid w:val="004C7AE7"/>
    <w:rsid w:val="004D1A9A"/>
    <w:rsid w:val="004D1F3B"/>
    <w:rsid w:val="004D3742"/>
    <w:rsid w:val="004D3806"/>
    <w:rsid w:val="004D3CB7"/>
    <w:rsid w:val="004D3E8E"/>
    <w:rsid w:val="004D3FB6"/>
    <w:rsid w:val="004D42BA"/>
    <w:rsid w:val="004D5CD2"/>
    <w:rsid w:val="004E1B1D"/>
    <w:rsid w:val="004E439D"/>
    <w:rsid w:val="004E698E"/>
    <w:rsid w:val="004F0FB3"/>
    <w:rsid w:val="004F1CA9"/>
    <w:rsid w:val="004F2494"/>
    <w:rsid w:val="004F3A74"/>
    <w:rsid w:val="004F3A80"/>
    <w:rsid w:val="004F43EA"/>
    <w:rsid w:val="004F6FB2"/>
    <w:rsid w:val="0050112C"/>
    <w:rsid w:val="0050120C"/>
    <w:rsid w:val="00502EAF"/>
    <w:rsid w:val="00504BC1"/>
    <w:rsid w:val="00505391"/>
    <w:rsid w:val="005100F6"/>
    <w:rsid w:val="00510912"/>
    <w:rsid w:val="00510914"/>
    <w:rsid w:val="00511BCB"/>
    <w:rsid w:val="005125F2"/>
    <w:rsid w:val="00512AB1"/>
    <w:rsid w:val="00515F2A"/>
    <w:rsid w:val="0051682C"/>
    <w:rsid w:val="00517EDE"/>
    <w:rsid w:val="00520B81"/>
    <w:rsid w:val="00524DDD"/>
    <w:rsid w:val="00525834"/>
    <w:rsid w:val="00526575"/>
    <w:rsid w:val="005276D7"/>
    <w:rsid w:val="00527B5C"/>
    <w:rsid w:val="0053083E"/>
    <w:rsid w:val="00530D34"/>
    <w:rsid w:val="00531CD9"/>
    <w:rsid w:val="005327F9"/>
    <w:rsid w:val="00532B92"/>
    <w:rsid w:val="00532E1F"/>
    <w:rsid w:val="00533C01"/>
    <w:rsid w:val="00536755"/>
    <w:rsid w:val="00536981"/>
    <w:rsid w:val="00537817"/>
    <w:rsid w:val="00537FC7"/>
    <w:rsid w:val="00542508"/>
    <w:rsid w:val="00542C96"/>
    <w:rsid w:val="00543E06"/>
    <w:rsid w:val="00544231"/>
    <w:rsid w:val="0054608D"/>
    <w:rsid w:val="005460F0"/>
    <w:rsid w:val="005508F8"/>
    <w:rsid w:val="0055148B"/>
    <w:rsid w:val="00551A50"/>
    <w:rsid w:val="0055220F"/>
    <w:rsid w:val="00552B47"/>
    <w:rsid w:val="00554B8F"/>
    <w:rsid w:val="00555AF0"/>
    <w:rsid w:val="00556190"/>
    <w:rsid w:val="005562B9"/>
    <w:rsid w:val="00557F7F"/>
    <w:rsid w:val="00560721"/>
    <w:rsid w:val="0056394A"/>
    <w:rsid w:val="0056407D"/>
    <w:rsid w:val="00564645"/>
    <w:rsid w:val="005647C7"/>
    <w:rsid w:val="00566D6A"/>
    <w:rsid w:val="00567B85"/>
    <w:rsid w:val="005724B8"/>
    <w:rsid w:val="00572EDD"/>
    <w:rsid w:val="005746E0"/>
    <w:rsid w:val="00575CFA"/>
    <w:rsid w:val="00576377"/>
    <w:rsid w:val="00577B5B"/>
    <w:rsid w:val="005815BE"/>
    <w:rsid w:val="00582681"/>
    <w:rsid w:val="0058367E"/>
    <w:rsid w:val="00584F2F"/>
    <w:rsid w:val="00585881"/>
    <w:rsid w:val="00585A36"/>
    <w:rsid w:val="00585A71"/>
    <w:rsid w:val="0058613A"/>
    <w:rsid w:val="00586A6B"/>
    <w:rsid w:val="005912AE"/>
    <w:rsid w:val="00592AF1"/>
    <w:rsid w:val="00594383"/>
    <w:rsid w:val="00594424"/>
    <w:rsid w:val="0059692E"/>
    <w:rsid w:val="005A1C16"/>
    <w:rsid w:val="005A64E0"/>
    <w:rsid w:val="005A722B"/>
    <w:rsid w:val="005A7680"/>
    <w:rsid w:val="005B0AC8"/>
    <w:rsid w:val="005B30C7"/>
    <w:rsid w:val="005B3DC2"/>
    <w:rsid w:val="005B55D1"/>
    <w:rsid w:val="005B6E23"/>
    <w:rsid w:val="005B6E70"/>
    <w:rsid w:val="005B7CDD"/>
    <w:rsid w:val="005C157D"/>
    <w:rsid w:val="005C4457"/>
    <w:rsid w:val="005C744D"/>
    <w:rsid w:val="005D03C8"/>
    <w:rsid w:val="005D18C5"/>
    <w:rsid w:val="005D22D5"/>
    <w:rsid w:val="005D39E8"/>
    <w:rsid w:val="005D3B22"/>
    <w:rsid w:val="005D43F9"/>
    <w:rsid w:val="005D52C3"/>
    <w:rsid w:val="005D5710"/>
    <w:rsid w:val="005D61FD"/>
    <w:rsid w:val="005E022E"/>
    <w:rsid w:val="005E1272"/>
    <w:rsid w:val="005E2AF9"/>
    <w:rsid w:val="005E3716"/>
    <w:rsid w:val="005F1DB3"/>
    <w:rsid w:val="005F2B1F"/>
    <w:rsid w:val="005F4291"/>
    <w:rsid w:val="005F625C"/>
    <w:rsid w:val="00600235"/>
    <w:rsid w:val="006033B3"/>
    <w:rsid w:val="00605B03"/>
    <w:rsid w:val="00606743"/>
    <w:rsid w:val="00610904"/>
    <w:rsid w:val="0061224E"/>
    <w:rsid w:val="0061241C"/>
    <w:rsid w:val="00613BD0"/>
    <w:rsid w:val="00614A5E"/>
    <w:rsid w:val="006159E2"/>
    <w:rsid w:val="00617632"/>
    <w:rsid w:val="00620BFA"/>
    <w:rsid w:val="00621A21"/>
    <w:rsid w:val="006231B9"/>
    <w:rsid w:val="00623A18"/>
    <w:rsid w:val="006241A5"/>
    <w:rsid w:val="006244C7"/>
    <w:rsid w:val="00624C57"/>
    <w:rsid w:val="00626974"/>
    <w:rsid w:val="006276A9"/>
    <w:rsid w:val="00627ADE"/>
    <w:rsid w:val="00634742"/>
    <w:rsid w:val="006402D2"/>
    <w:rsid w:val="006410A3"/>
    <w:rsid w:val="00642849"/>
    <w:rsid w:val="00644807"/>
    <w:rsid w:val="006457E3"/>
    <w:rsid w:val="00646C6B"/>
    <w:rsid w:val="0064769E"/>
    <w:rsid w:val="00647B03"/>
    <w:rsid w:val="0065443F"/>
    <w:rsid w:val="006546AF"/>
    <w:rsid w:val="0066022A"/>
    <w:rsid w:val="00660AAE"/>
    <w:rsid w:val="00663B92"/>
    <w:rsid w:val="00663FB8"/>
    <w:rsid w:val="006650BE"/>
    <w:rsid w:val="00665BF6"/>
    <w:rsid w:val="00665E53"/>
    <w:rsid w:val="00666F05"/>
    <w:rsid w:val="006670D2"/>
    <w:rsid w:val="00667C9A"/>
    <w:rsid w:val="00667E47"/>
    <w:rsid w:val="00672C1F"/>
    <w:rsid w:val="006751C5"/>
    <w:rsid w:val="00676357"/>
    <w:rsid w:val="006772D9"/>
    <w:rsid w:val="00677451"/>
    <w:rsid w:val="006779D7"/>
    <w:rsid w:val="00680463"/>
    <w:rsid w:val="00680563"/>
    <w:rsid w:val="00684325"/>
    <w:rsid w:val="00687DE3"/>
    <w:rsid w:val="00690751"/>
    <w:rsid w:val="006909D6"/>
    <w:rsid w:val="006910F8"/>
    <w:rsid w:val="00691431"/>
    <w:rsid w:val="00692455"/>
    <w:rsid w:val="00693B1E"/>
    <w:rsid w:val="00693C93"/>
    <w:rsid w:val="00695912"/>
    <w:rsid w:val="006967AD"/>
    <w:rsid w:val="00697C90"/>
    <w:rsid w:val="006A0393"/>
    <w:rsid w:val="006A0FC5"/>
    <w:rsid w:val="006A20A1"/>
    <w:rsid w:val="006A60E5"/>
    <w:rsid w:val="006A6336"/>
    <w:rsid w:val="006A69EB"/>
    <w:rsid w:val="006A7165"/>
    <w:rsid w:val="006A7603"/>
    <w:rsid w:val="006B044E"/>
    <w:rsid w:val="006B1AC2"/>
    <w:rsid w:val="006B4969"/>
    <w:rsid w:val="006B5A24"/>
    <w:rsid w:val="006B5DA8"/>
    <w:rsid w:val="006C0F09"/>
    <w:rsid w:val="006C172B"/>
    <w:rsid w:val="006C35AE"/>
    <w:rsid w:val="006C565E"/>
    <w:rsid w:val="006C74F4"/>
    <w:rsid w:val="006C78B4"/>
    <w:rsid w:val="006C7ACD"/>
    <w:rsid w:val="006C7DC8"/>
    <w:rsid w:val="006D0E7C"/>
    <w:rsid w:val="006D14E8"/>
    <w:rsid w:val="006D1BBA"/>
    <w:rsid w:val="006D234E"/>
    <w:rsid w:val="006D37C6"/>
    <w:rsid w:val="006D4142"/>
    <w:rsid w:val="006D493E"/>
    <w:rsid w:val="006D68DA"/>
    <w:rsid w:val="006E1D84"/>
    <w:rsid w:val="006E32E0"/>
    <w:rsid w:val="006E5523"/>
    <w:rsid w:val="006E7B81"/>
    <w:rsid w:val="006F05FB"/>
    <w:rsid w:val="006F0B76"/>
    <w:rsid w:val="006F371C"/>
    <w:rsid w:val="006F3771"/>
    <w:rsid w:val="006F6890"/>
    <w:rsid w:val="006F6D65"/>
    <w:rsid w:val="006F7191"/>
    <w:rsid w:val="00700E51"/>
    <w:rsid w:val="00701B88"/>
    <w:rsid w:val="00704545"/>
    <w:rsid w:val="00705A67"/>
    <w:rsid w:val="00706072"/>
    <w:rsid w:val="00711678"/>
    <w:rsid w:val="00711ED9"/>
    <w:rsid w:val="00714730"/>
    <w:rsid w:val="00714F6A"/>
    <w:rsid w:val="00715F75"/>
    <w:rsid w:val="00717B5E"/>
    <w:rsid w:val="00720857"/>
    <w:rsid w:val="00722677"/>
    <w:rsid w:val="007238FF"/>
    <w:rsid w:val="00723D2D"/>
    <w:rsid w:val="0072569B"/>
    <w:rsid w:val="00725C30"/>
    <w:rsid w:val="00725E20"/>
    <w:rsid w:val="0072772D"/>
    <w:rsid w:val="00730687"/>
    <w:rsid w:val="0073078F"/>
    <w:rsid w:val="00730BEE"/>
    <w:rsid w:val="00730EC6"/>
    <w:rsid w:val="007316E5"/>
    <w:rsid w:val="007330F0"/>
    <w:rsid w:val="00735C75"/>
    <w:rsid w:val="00736B0D"/>
    <w:rsid w:val="007377A9"/>
    <w:rsid w:val="00740B25"/>
    <w:rsid w:val="00741CF1"/>
    <w:rsid w:val="00742D4B"/>
    <w:rsid w:val="00742D66"/>
    <w:rsid w:val="0074314C"/>
    <w:rsid w:val="00744AB0"/>
    <w:rsid w:val="00744F0F"/>
    <w:rsid w:val="00747A87"/>
    <w:rsid w:val="00750FDE"/>
    <w:rsid w:val="007537E2"/>
    <w:rsid w:val="00754232"/>
    <w:rsid w:val="007552F7"/>
    <w:rsid w:val="007553BE"/>
    <w:rsid w:val="007553F0"/>
    <w:rsid w:val="00757430"/>
    <w:rsid w:val="00757B22"/>
    <w:rsid w:val="00760E7D"/>
    <w:rsid w:val="00762610"/>
    <w:rsid w:val="00762B56"/>
    <w:rsid w:val="00763DBB"/>
    <w:rsid w:val="007654AB"/>
    <w:rsid w:val="00765508"/>
    <w:rsid w:val="00765E89"/>
    <w:rsid w:val="007669CC"/>
    <w:rsid w:val="00767528"/>
    <w:rsid w:val="0077237F"/>
    <w:rsid w:val="007742FF"/>
    <w:rsid w:val="0077727A"/>
    <w:rsid w:val="007777F7"/>
    <w:rsid w:val="007809A2"/>
    <w:rsid w:val="00781144"/>
    <w:rsid w:val="00781F96"/>
    <w:rsid w:val="007834EA"/>
    <w:rsid w:val="007835F5"/>
    <w:rsid w:val="00783798"/>
    <w:rsid w:val="00783FF8"/>
    <w:rsid w:val="00784C7D"/>
    <w:rsid w:val="007864FA"/>
    <w:rsid w:val="0078769E"/>
    <w:rsid w:val="0079197A"/>
    <w:rsid w:val="007926DE"/>
    <w:rsid w:val="0079287D"/>
    <w:rsid w:val="00792CE6"/>
    <w:rsid w:val="00793809"/>
    <w:rsid w:val="00794C43"/>
    <w:rsid w:val="0079654D"/>
    <w:rsid w:val="007A2028"/>
    <w:rsid w:val="007A39CC"/>
    <w:rsid w:val="007A3D1D"/>
    <w:rsid w:val="007A4B5E"/>
    <w:rsid w:val="007A503D"/>
    <w:rsid w:val="007A5EA0"/>
    <w:rsid w:val="007A6696"/>
    <w:rsid w:val="007B0FBA"/>
    <w:rsid w:val="007B1796"/>
    <w:rsid w:val="007B38E1"/>
    <w:rsid w:val="007B3D18"/>
    <w:rsid w:val="007B42A2"/>
    <w:rsid w:val="007B5233"/>
    <w:rsid w:val="007B54C6"/>
    <w:rsid w:val="007B5C94"/>
    <w:rsid w:val="007B65D7"/>
    <w:rsid w:val="007C2637"/>
    <w:rsid w:val="007C31CE"/>
    <w:rsid w:val="007C4A84"/>
    <w:rsid w:val="007C7070"/>
    <w:rsid w:val="007E05D4"/>
    <w:rsid w:val="007E14C8"/>
    <w:rsid w:val="007E22CD"/>
    <w:rsid w:val="007E4370"/>
    <w:rsid w:val="007E5CBF"/>
    <w:rsid w:val="007F3647"/>
    <w:rsid w:val="007F473E"/>
    <w:rsid w:val="007F6AF9"/>
    <w:rsid w:val="007F6D9F"/>
    <w:rsid w:val="007F767C"/>
    <w:rsid w:val="008001AA"/>
    <w:rsid w:val="00801B32"/>
    <w:rsid w:val="00802EEB"/>
    <w:rsid w:val="008052D7"/>
    <w:rsid w:val="00805827"/>
    <w:rsid w:val="00806158"/>
    <w:rsid w:val="00806E2E"/>
    <w:rsid w:val="00807206"/>
    <w:rsid w:val="00810AE1"/>
    <w:rsid w:val="0081202A"/>
    <w:rsid w:val="00816BC8"/>
    <w:rsid w:val="00820001"/>
    <w:rsid w:val="0082010D"/>
    <w:rsid w:val="00821C11"/>
    <w:rsid w:val="00821FD9"/>
    <w:rsid w:val="00822C4A"/>
    <w:rsid w:val="008241A1"/>
    <w:rsid w:val="00825350"/>
    <w:rsid w:val="008308C2"/>
    <w:rsid w:val="00830CF6"/>
    <w:rsid w:val="00835654"/>
    <w:rsid w:val="0083648C"/>
    <w:rsid w:val="00837AFE"/>
    <w:rsid w:val="00840AD5"/>
    <w:rsid w:val="00841AF0"/>
    <w:rsid w:val="00844290"/>
    <w:rsid w:val="00845682"/>
    <w:rsid w:val="00845AB4"/>
    <w:rsid w:val="00845BB9"/>
    <w:rsid w:val="008464AE"/>
    <w:rsid w:val="00846868"/>
    <w:rsid w:val="00847214"/>
    <w:rsid w:val="008477FC"/>
    <w:rsid w:val="00851812"/>
    <w:rsid w:val="00853613"/>
    <w:rsid w:val="00856A08"/>
    <w:rsid w:val="00856CD5"/>
    <w:rsid w:val="008573A9"/>
    <w:rsid w:val="008625F9"/>
    <w:rsid w:val="008637F6"/>
    <w:rsid w:val="00863B21"/>
    <w:rsid w:val="00864633"/>
    <w:rsid w:val="00865ACB"/>
    <w:rsid w:val="00865C08"/>
    <w:rsid w:val="008664C5"/>
    <w:rsid w:val="00871E3C"/>
    <w:rsid w:val="0087353A"/>
    <w:rsid w:val="00873A6A"/>
    <w:rsid w:val="00875363"/>
    <w:rsid w:val="00876BC2"/>
    <w:rsid w:val="00877270"/>
    <w:rsid w:val="0088044F"/>
    <w:rsid w:val="00880C3D"/>
    <w:rsid w:val="00882CF6"/>
    <w:rsid w:val="008831EB"/>
    <w:rsid w:val="00886638"/>
    <w:rsid w:val="00887D77"/>
    <w:rsid w:val="00891CAD"/>
    <w:rsid w:val="0089303C"/>
    <w:rsid w:val="00895D73"/>
    <w:rsid w:val="00896A0A"/>
    <w:rsid w:val="00896AAC"/>
    <w:rsid w:val="00896CE6"/>
    <w:rsid w:val="008A0F1E"/>
    <w:rsid w:val="008A1731"/>
    <w:rsid w:val="008A2A2B"/>
    <w:rsid w:val="008A3D3B"/>
    <w:rsid w:val="008A3D94"/>
    <w:rsid w:val="008A4AE4"/>
    <w:rsid w:val="008A58BA"/>
    <w:rsid w:val="008A5D0C"/>
    <w:rsid w:val="008A6DFD"/>
    <w:rsid w:val="008A756A"/>
    <w:rsid w:val="008A783A"/>
    <w:rsid w:val="008B0983"/>
    <w:rsid w:val="008B2D24"/>
    <w:rsid w:val="008B4D4B"/>
    <w:rsid w:val="008B4DE0"/>
    <w:rsid w:val="008B5DD7"/>
    <w:rsid w:val="008B7917"/>
    <w:rsid w:val="008C1592"/>
    <w:rsid w:val="008C2304"/>
    <w:rsid w:val="008C3F70"/>
    <w:rsid w:val="008C4576"/>
    <w:rsid w:val="008D0221"/>
    <w:rsid w:val="008D07A6"/>
    <w:rsid w:val="008D130A"/>
    <w:rsid w:val="008D191D"/>
    <w:rsid w:val="008D23C3"/>
    <w:rsid w:val="008D40B3"/>
    <w:rsid w:val="008E29C2"/>
    <w:rsid w:val="008E3EF4"/>
    <w:rsid w:val="008E4389"/>
    <w:rsid w:val="008E5E46"/>
    <w:rsid w:val="008E661A"/>
    <w:rsid w:val="008E7A85"/>
    <w:rsid w:val="008F05CB"/>
    <w:rsid w:val="008F298E"/>
    <w:rsid w:val="008F43AA"/>
    <w:rsid w:val="008F4C52"/>
    <w:rsid w:val="008F5520"/>
    <w:rsid w:val="008F5C07"/>
    <w:rsid w:val="008F5C7F"/>
    <w:rsid w:val="009011D4"/>
    <w:rsid w:val="00901885"/>
    <w:rsid w:val="00901D12"/>
    <w:rsid w:val="00902830"/>
    <w:rsid w:val="0090352C"/>
    <w:rsid w:val="00904A58"/>
    <w:rsid w:val="00906711"/>
    <w:rsid w:val="009071B9"/>
    <w:rsid w:val="009114DE"/>
    <w:rsid w:val="00912533"/>
    <w:rsid w:val="00912CC8"/>
    <w:rsid w:val="009134C9"/>
    <w:rsid w:val="00917CB2"/>
    <w:rsid w:val="0092276A"/>
    <w:rsid w:val="00922D53"/>
    <w:rsid w:val="009259C3"/>
    <w:rsid w:val="00930226"/>
    <w:rsid w:val="00930A24"/>
    <w:rsid w:val="009372AF"/>
    <w:rsid w:val="009377FB"/>
    <w:rsid w:val="00941229"/>
    <w:rsid w:val="0094164E"/>
    <w:rsid w:val="00941C8C"/>
    <w:rsid w:val="00944C80"/>
    <w:rsid w:val="009453C1"/>
    <w:rsid w:val="00947AE3"/>
    <w:rsid w:val="0095133D"/>
    <w:rsid w:val="00951C36"/>
    <w:rsid w:val="00954190"/>
    <w:rsid w:val="00954D1D"/>
    <w:rsid w:val="00961FED"/>
    <w:rsid w:val="00962BA9"/>
    <w:rsid w:val="0096640B"/>
    <w:rsid w:val="00967C1C"/>
    <w:rsid w:val="00970009"/>
    <w:rsid w:val="00971327"/>
    <w:rsid w:val="00971609"/>
    <w:rsid w:val="00973356"/>
    <w:rsid w:val="009763BD"/>
    <w:rsid w:val="00984DA0"/>
    <w:rsid w:val="00986934"/>
    <w:rsid w:val="00990785"/>
    <w:rsid w:val="00991613"/>
    <w:rsid w:val="009921F2"/>
    <w:rsid w:val="00993558"/>
    <w:rsid w:val="0099398E"/>
    <w:rsid w:val="00994A94"/>
    <w:rsid w:val="00995492"/>
    <w:rsid w:val="0099632E"/>
    <w:rsid w:val="00996E0A"/>
    <w:rsid w:val="00997444"/>
    <w:rsid w:val="009A0140"/>
    <w:rsid w:val="009A09A6"/>
    <w:rsid w:val="009A2C12"/>
    <w:rsid w:val="009A2EED"/>
    <w:rsid w:val="009A5447"/>
    <w:rsid w:val="009A5860"/>
    <w:rsid w:val="009A5A47"/>
    <w:rsid w:val="009B1957"/>
    <w:rsid w:val="009B2D5D"/>
    <w:rsid w:val="009B3CD1"/>
    <w:rsid w:val="009B5C77"/>
    <w:rsid w:val="009C1923"/>
    <w:rsid w:val="009C330A"/>
    <w:rsid w:val="009C4C5F"/>
    <w:rsid w:val="009C53F3"/>
    <w:rsid w:val="009C6761"/>
    <w:rsid w:val="009C7725"/>
    <w:rsid w:val="009D0CA1"/>
    <w:rsid w:val="009D1F73"/>
    <w:rsid w:val="009D31A5"/>
    <w:rsid w:val="009D368C"/>
    <w:rsid w:val="009D4125"/>
    <w:rsid w:val="009D4B72"/>
    <w:rsid w:val="009D4E8B"/>
    <w:rsid w:val="009E0C3E"/>
    <w:rsid w:val="009E1CC5"/>
    <w:rsid w:val="009E222F"/>
    <w:rsid w:val="009E3026"/>
    <w:rsid w:val="009E411E"/>
    <w:rsid w:val="009E67B2"/>
    <w:rsid w:val="009F2730"/>
    <w:rsid w:val="009F2F11"/>
    <w:rsid w:val="009F39FF"/>
    <w:rsid w:val="009F3BAC"/>
    <w:rsid w:val="009F4684"/>
    <w:rsid w:val="009F5E75"/>
    <w:rsid w:val="009F77D2"/>
    <w:rsid w:val="009F796F"/>
    <w:rsid w:val="00A02BC2"/>
    <w:rsid w:val="00A04018"/>
    <w:rsid w:val="00A045DC"/>
    <w:rsid w:val="00A0550C"/>
    <w:rsid w:val="00A05CA6"/>
    <w:rsid w:val="00A065B7"/>
    <w:rsid w:val="00A136DC"/>
    <w:rsid w:val="00A149C0"/>
    <w:rsid w:val="00A15198"/>
    <w:rsid w:val="00A23DE6"/>
    <w:rsid w:val="00A24CF9"/>
    <w:rsid w:val="00A25D87"/>
    <w:rsid w:val="00A25D92"/>
    <w:rsid w:val="00A26419"/>
    <w:rsid w:val="00A267AA"/>
    <w:rsid w:val="00A314E5"/>
    <w:rsid w:val="00A32C5B"/>
    <w:rsid w:val="00A342A5"/>
    <w:rsid w:val="00A413D9"/>
    <w:rsid w:val="00A41FAD"/>
    <w:rsid w:val="00A42770"/>
    <w:rsid w:val="00A43AA1"/>
    <w:rsid w:val="00A43FF9"/>
    <w:rsid w:val="00A50539"/>
    <w:rsid w:val="00A50C92"/>
    <w:rsid w:val="00A525E4"/>
    <w:rsid w:val="00A54562"/>
    <w:rsid w:val="00A545DA"/>
    <w:rsid w:val="00A5551E"/>
    <w:rsid w:val="00A60306"/>
    <w:rsid w:val="00A60638"/>
    <w:rsid w:val="00A630D0"/>
    <w:rsid w:val="00A63BC8"/>
    <w:rsid w:val="00A641B4"/>
    <w:rsid w:val="00A65022"/>
    <w:rsid w:val="00A70550"/>
    <w:rsid w:val="00A70FBB"/>
    <w:rsid w:val="00A713C4"/>
    <w:rsid w:val="00A74884"/>
    <w:rsid w:val="00A753C8"/>
    <w:rsid w:val="00A77E84"/>
    <w:rsid w:val="00A81982"/>
    <w:rsid w:val="00A83D56"/>
    <w:rsid w:val="00A83EB5"/>
    <w:rsid w:val="00A83FA2"/>
    <w:rsid w:val="00A855BD"/>
    <w:rsid w:val="00A85F71"/>
    <w:rsid w:val="00A865C2"/>
    <w:rsid w:val="00A87F24"/>
    <w:rsid w:val="00A924BD"/>
    <w:rsid w:val="00A93115"/>
    <w:rsid w:val="00A93999"/>
    <w:rsid w:val="00A962F0"/>
    <w:rsid w:val="00A96BD7"/>
    <w:rsid w:val="00AA00FD"/>
    <w:rsid w:val="00AA0135"/>
    <w:rsid w:val="00AA0478"/>
    <w:rsid w:val="00AA0F64"/>
    <w:rsid w:val="00AA337E"/>
    <w:rsid w:val="00AA3453"/>
    <w:rsid w:val="00AA48CF"/>
    <w:rsid w:val="00AA5FEA"/>
    <w:rsid w:val="00AA6477"/>
    <w:rsid w:val="00AA6982"/>
    <w:rsid w:val="00AA6D2C"/>
    <w:rsid w:val="00AA6F32"/>
    <w:rsid w:val="00AA7363"/>
    <w:rsid w:val="00AB0129"/>
    <w:rsid w:val="00AB01E0"/>
    <w:rsid w:val="00AB173C"/>
    <w:rsid w:val="00AB177C"/>
    <w:rsid w:val="00AB2C7C"/>
    <w:rsid w:val="00AB4F11"/>
    <w:rsid w:val="00AB5C31"/>
    <w:rsid w:val="00AC24E5"/>
    <w:rsid w:val="00AC46F9"/>
    <w:rsid w:val="00AC4896"/>
    <w:rsid w:val="00AC4D1E"/>
    <w:rsid w:val="00AD074D"/>
    <w:rsid w:val="00AD2556"/>
    <w:rsid w:val="00AD31CC"/>
    <w:rsid w:val="00AD4B1E"/>
    <w:rsid w:val="00AD4E85"/>
    <w:rsid w:val="00AD50AE"/>
    <w:rsid w:val="00AD5EC6"/>
    <w:rsid w:val="00AD6865"/>
    <w:rsid w:val="00AD739F"/>
    <w:rsid w:val="00AE0630"/>
    <w:rsid w:val="00AE0BA6"/>
    <w:rsid w:val="00AE1E33"/>
    <w:rsid w:val="00AE54D8"/>
    <w:rsid w:val="00AF0EC0"/>
    <w:rsid w:val="00AF2417"/>
    <w:rsid w:val="00AF4BE0"/>
    <w:rsid w:val="00B04771"/>
    <w:rsid w:val="00B10E4E"/>
    <w:rsid w:val="00B140A4"/>
    <w:rsid w:val="00B1539D"/>
    <w:rsid w:val="00B161A5"/>
    <w:rsid w:val="00B17B94"/>
    <w:rsid w:val="00B21E80"/>
    <w:rsid w:val="00B222F2"/>
    <w:rsid w:val="00B23A5B"/>
    <w:rsid w:val="00B23A8D"/>
    <w:rsid w:val="00B23F4C"/>
    <w:rsid w:val="00B2483B"/>
    <w:rsid w:val="00B24FF4"/>
    <w:rsid w:val="00B254C3"/>
    <w:rsid w:val="00B27153"/>
    <w:rsid w:val="00B304FB"/>
    <w:rsid w:val="00B30E3B"/>
    <w:rsid w:val="00B32540"/>
    <w:rsid w:val="00B346B0"/>
    <w:rsid w:val="00B41C39"/>
    <w:rsid w:val="00B41DDA"/>
    <w:rsid w:val="00B424BE"/>
    <w:rsid w:val="00B4270C"/>
    <w:rsid w:val="00B43397"/>
    <w:rsid w:val="00B43732"/>
    <w:rsid w:val="00B438FE"/>
    <w:rsid w:val="00B46646"/>
    <w:rsid w:val="00B470C6"/>
    <w:rsid w:val="00B511D4"/>
    <w:rsid w:val="00B51493"/>
    <w:rsid w:val="00B53CC4"/>
    <w:rsid w:val="00B53CC9"/>
    <w:rsid w:val="00B543B7"/>
    <w:rsid w:val="00B548A4"/>
    <w:rsid w:val="00B57050"/>
    <w:rsid w:val="00B572B2"/>
    <w:rsid w:val="00B57D41"/>
    <w:rsid w:val="00B64E6E"/>
    <w:rsid w:val="00B65024"/>
    <w:rsid w:val="00B6560F"/>
    <w:rsid w:val="00B65647"/>
    <w:rsid w:val="00B65B11"/>
    <w:rsid w:val="00B667B2"/>
    <w:rsid w:val="00B66949"/>
    <w:rsid w:val="00B6706C"/>
    <w:rsid w:val="00B67077"/>
    <w:rsid w:val="00B675B8"/>
    <w:rsid w:val="00B71A0F"/>
    <w:rsid w:val="00B725E5"/>
    <w:rsid w:val="00B7299E"/>
    <w:rsid w:val="00B72B98"/>
    <w:rsid w:val="00B742E2"/>
    <w:rsid w:val="00B74328"/>
    <w:rsid w:val="00B758B8"/>
    <w:rsid w:val="00B777DA"/>
    <w:rsid w:val="00B778E2"/>
    <w:rsid w:val="00B77A02"/>
    <w:rsid w:val="00B77EDD"/>
    <w:rsid w:val="00B8098D"/>
    <w:rsid w:val="00B811B1"/>
    <w:rsid w:val="00B82228"/>
    <w:rsid w:val="00B823F0"/>
    <w:rsid w:val="00B83F9C"/>
    <w:rsid w:val="00B84AAD"/>
    <w:rsid w:val="00B85314"/>
    <w:rsid w:val="00B859DB"/>
    <w:rsid w:val="00B8745A"/>
    <w:rsid w:val="00B8788F"/>
    <w:rsid w:val="00B9003E"/>
    <w:rsid w:val="00B90399"/>
    <w:rsid w:val="00B92868"/>
    <w:rsid w:val="00B92A6F"/>
    <w:rsid w:val="00B92EC0"/>
    <w:rsid w:val="00B9450D"/>
    <w:rsid w:val="00B94B42"/>
    <w:rsid w:val="00B959D1"/>
    <w:rsid w:val="00B978F9"/>
    <w:rsid w:val="00BA2CAF"/>
    <w:rsid w:val="00BA36BB"/>
    <w:rsid w:val="00BA585C"/>
    <w:rsid w:val="00BB3E83"/>
    <w:rsid w:val="00BB3FA9"/>
    <w:rsid w:val="00BB52EE"/>
    <w:rsid w:val="00BB6463"/>
    <w:rsid w:val="00BB6489"/>
    <w:rsid w:val="00BC0C54"/>
    <w:rsid w:val="00BC2CA4"/>
    <w:rsid w:val="00BC2D41"/>
    <w:rsid w:val="00BC468A"/>
    <w:rsid w:val="00BD14B9"/>
    <w:rsid w:val="00BD3D72"/>
    <w:rsid w:val="00BD4FB4"/>
    <w:rsid w:val="00BE065F"/>
    <w:rsid w:val="00BE2762"/>
    <w:rsid w:val="00BE533E"/>
    <w:rsid w:val="00BE55CB"/>
    <w:rsid w:val="00BE57ED"/>
    <w:rsid w:val="00BE626E"/>
    <w:rsid w:val="00BE7AD9"/>
    <w:rsid w:val="00BE7E14"/>
    <w:rsid w:val="00BF0498"/>
    <w:rsid w:val="00BF1EB7"/>
    <w:rsid w:val="00BF2C5A"/>
    <w:rsid w:val="00BF4212"/>
    <w:rsid w:val="00BF493B"/>
    <w:rsid w:val="00BF78A2"/>
    <w:rsid w:val="00C015BD"/>
    <w:rsid w:val="00C01810"/>
    <w:rsid w:val="00C033C1"/>
    <w:rsid w:val="00C03950"/>
    <w:rsid w:val="00C03D4C"/>
    <w:rsid w:val="00C070AC"/>
    <w:rsid w:val="00C119C6"/>
    <w:rsid w:val="00C13654"/>
    <w:rsid w:val="00C14860"/>
    <w:rsid w:val="00C159AF"/>
    <w:rsid w:val="00C16563"/>
    <w:rsid w:val="00C206A5"/>
    <w:rsid w:val="00C22043"/>
    <w:rsid w:val="00C241EE"/>
    <w:rsid w:val="00C25FDC"/>
    <w:rsid w:val="00C26984"/>
    <w:rsid w:val="00C27696"/>
    <w:rsid w:val="00C325B2"/>
    <w:rsid w:val="00C326E9"/>
    <w:rsid w:val="00C342E8"/>
    <w:rsid w:val="00C3598F"/>
    <w:rsid w:val="00C36612"/>
    <w:rsid w:val="00C36ED5"/>
    <w:rsid w:val="00C3721E"/>
    <w:rsid w:val="00C37736"/>
    <w:rsid w:val="00C37EB4"/>
    <w:rsid w:val="00C408C3"/>
    <w:rsid w:val="00C44C32"/>
    <w:rsid w:val="00C44E3B"/>
    <w:rsid w:val="00C4526B"/>
    <w:rsid w:val="00C45EAB"/>
    <w:rsid w:val="00C46355"/>
    <w:rsid w:val="00C46BBC"/>
    <w:rsid w:val="00C54796"/>
    <w:rsid w:val="00C55B49"/>
    <w:rsid w:val="00C56CF4"/>
    <w:rsid w:val="00C56E31"/>
    <w:rsid w:val="00C6047F"/>
    <w:rsid w:val="00C60DAB"/>
    <w:rsid w:val="00C61D1B"/>
    <w:rsid w:val="00C62BE7"/>
    <w:rsid w:val="00C62EDA"/>
    <w:rsid w:val="00C63328"/>
    <w:rsid w:val="00C662C2"/>
    <w:rsid w:val="00C703B2"/>
    <w:rsid w:val="00C73CF3"/>
    <w:rsid w:val="00C75F4C"/>
    <w:rsid w:val="00C822E1"/>
    <w:rsid w:val="00C842C6"/>
    <w:rsid w:val="00C84F82"/>
    <w:rsid w:val="00C91B3C"/>
    <w:rsid w:val="00C9220A"/>
    <w:rsid w:val="00C9270E"/>
    <w:rsid w:val="00C93BF9"/>
    <w:rsid w:val="00C943BD"/>
    <w:rsid w:val="00C946FE"/>
    <w:rsid w:val="00C96FD1"/>
    <w:rsid w:val="00C9761A"/>
    <w:rsid w:val="00CA0A68"/>
    <w:rsid w:val="00CA1477"/>
    <w:rsid w:val="00CA2390"/>
    <w:rsid w:val="00CA2ECF"/>
    <w:rsid w:val="00CA5DF5"/>
    <w:rsid w:val="00CB1861"/>
    <w:rsid w:val="00CB2A72"/>
    <w:rsid w:val="00CB58FF"/>
    <w:rsid w:val="00CB703F"/>
    <w:rsid w:val="00CC0020"/>
    <w:rsid w:val="00CC0156"/>
    <w:rsid w:val="00CC08DE"/>
    <w:rsid w:val="00CC141F"/>
    <w:rsid w:val="00CC18F2"/>
    <w:rsid w:val="00CC3EDF"/>
    <w:rsid w:val="00CC439B"/>
    <w:rsid w:val="00CD0DFC"/>
    <w:rsid w:val="00CD107F"/>
    <w:rsid w:val="00CD2425"/>
    <w:rsid w:val="00CD349D"/>
    <w:rsid w:val="00CD47F1"/>
    <w:rsid w:val="00CD4F2E"/>
    <w:rsid w:val="00CD60BF"/>
    <w:rsid w:val="00CE02B6"/>
    <w:rsid w:val="00CE0932"/>
    <w:rsid w:val="00CE2655"/>
    <w:rsid w:val="00CE3AF7"/>
    <w:rsid w:val="00CE61F4"/>
    <w:rsid w:val="00CE7F60"/>
    <w:rsid w:val="00CF08BF"/>
    <w:rsid w:val="00CF1BD3"/>
    <w:rsid w:val="00CF5A24"/>
    <w:rsid w:val="00D000C7"/>
    <w:rsid w:val="00D008F5"/>
    <w:rsid w:val="00D02E93"/>
    <w:rsid w:val="00D045BF"/>
    <w:rsid w:val="00D0496C"/>
    <w:rsid w:val="00D051C2"/>
    <w:rsid w:val="00D05F65"/>
    <w:rsid w:val="00D10B95"/>
    <w:rsid w:val="00D12FE2"/>
    <w:rsid w:val="00D15464"/>
    <w:rsid w:val="00D15870"/>
    <w:rsid w:val="00D1661B"/>
    <w:rsid w:val="00D168BA"/>
    <w:rsid w:val="00D2013A"/>
    <w:rsid w:val="00D21120"/>
    <w:rsid w:val="00D26607"/>
    <w:rsid w:val="00D27EB3"/>
    <w:rsid w:val="00D300AE"/>
    <w:rsid w:val="00D3040C"/>
    <w:rsid w:val="00D3172E"/>
    <w:rsid w:val="00D33538"/>
    <w:rsid w:val="00D33824"/>
    <w:rsid w:val="00D338BD"/>
    <w:rsid w:val="00D34651"/>
    <w:rsid w:val="00D34EC3"/>
    <w:rsid w:val="00D3642C"/>
    <w:rsid w:val="00D41E05"/>
    <w:rsid w:val="00D4215A"/>
    <w:rsid w:val="00D42536"/>
    <w:rsid w:val="00D4529D"/>
    <w:rsid w:val="00D51F53"/>
    <w:rsid w:val="00D528F6"/>
    <w:rsid w:val="00D52B96"/>
    <w:rsid w:val="00D54E3E"/>
    <w:rsid w:val="00D55506"/>
    <w:rsid w:val="00D60C86"/>
    <w:rsid w:val="00D619A9"/>
    <w:rsid w:val="00D6303E"/>
    <w:rsid w:val="00D63437"/>
    <w:rsid w:val="00D63AF8"/>
    <w:rsid w:val="00D64516"/>
    <w:rsid w:val="00D64900"/>
    <w:rsid w:val="00D64E69"/>
    <w:rsid w:val="00D672E7"/>
    <w:rsid w:val="00D713C8"/>
    <w:rsid w:val="00D71550"/>
    <w:rsid w:val="00D71757"/>
    <w:rsid w:val="00D71B75"/>
    <w:rsid w:val="00D73ABA"/>
    <w:rsid w:val="00D75B01"/>
    <w:rsid w:val="00D801F9"/>
    <w:rsid w:val="00D806FF"/>
    <w:rsid w:val="00D8133B"/>
    <w:rsid w:val="00D83562"/>
    <w:rsid w:val="00D83582"/>
    <w:rsid w:val="00D84329"/>
    <w:rsid w:val="00D847B8"/>
    <w:rsid w:val="00D85A63"/>
    <w:rsid w:val="00D87E85"/>
    <w:rsid w:val="00D907CC"/>
    <w:rsid w:val="00D90C28"/>
    <w:rsid w:val="00D91630"/>
    <w:rsid w:val="00D93822"/>
    <w:rsid w:val="00D957C8"/>
    <w:rsid w:val="00D960A1"/>
    <w:rsid w:val="00DA085B"/>
    <w:rsid w:val="00DA098B"/>
    <w:rsid w:val="00DA1921"/>
    <w:rsid w:val="00DA50FA"/>
    <w:rsid w:val="00DA7E40"/>
    <w:rsid w:val="00DB02CD"/>
    <w:rsid w:val="00DB20A3"/>
    <w:rsid w:val="00DB21AC"/>
    <w:rsid w:val="00DB4A3F"/>
    <w:rsid w:val="00DB5345"/>
    <w:rsid w:val="00DB5B10"/>
    <w:rsid w:val="00DC13CA"/>
    <w:rsid w:val="00DC3B39"/>
    <w:rsid w:val="00DC3FD5"/>
    <w:rsid w:val="00DC49E2"/>
    <w:rsid w:val="00DC4B92"/>
    <w:rsid w:val="00DC5861"/>
    <w:rsid w:val="00DD0923"/>
    <w:rsid w:val="00DD2106"/>
    <w:rsid w:val="00DD30C9"/>
    <w:rsid w:val="00DD3651"/>
    <w:rsid w:val="00DD3C8D"/>
    <w:rsid w:val="00DD3ED8"/>
    <w:rsid w:val="00DD565E"/>
    <w:rsid w:val="00DD6829"/>
    <w:rsid w:val="00DD6972"/>
    <w:rsid w:val="00DD7F63"/>
    <w:rsid w:val="00DE0217"/>
    <w:rsid w:val="00DE069E"/>
    <w:rsid w:val="00DE1407"/>
    <w:rsid w:val="00DE37FC"/>
    <w:rsid w:val="00DE5D4E"/>
    <w:rsid w:val="00DF114F"/>
    <w:rsid w:val="00DF1F7F"/>
    <w:rsid w:val="00DF3012"/>
    <w:rsid w:val="00DF5E3F"/>
    <w:rsid w:val="00DF6362"/>
    <w:rsid w:val="00DF6735"/>
    <w:rsid w:val="00DF7558"/>
    <w:rsid w:val="00DF7EC5"/>
    <w:rsid w:val="00E00DC2"/>
    <w:rsid w:val="00E01C12"/>
    <w:rsid w:val="00E026A2"/>
    <w:rsid w:val="00E02B61"/>
    <w:rsid w:val="00E03070"/>
    <w:rsid w:val="00E0355E"/>
    <w:rsid w:val="00E03DD7"/>
    <w:rsid w:val="00E04723"/>
    <w:rsid w:val="00E049F4"/>
    <w:rsid w:val="00E071E7"/>
    <w:rsid w:val="00E076FE"/>
    <w:rsid w:val="00E0798C"/>
    <w:rsid w:val="00E13C8F"/>
    <w:rsid w:val="00E14BCB"/>
    <w:rsid w:val="00E16C24"/>
    <w:rsid w:val="00E207B8"/>
    <w:rsid w:val="00E2245D"/>
    <w:rsid w:val="00E235C7"/>
    <w:rsid w:val="00E2381D"/>
    <w:rsid w:val="00E24052"/>
    <w:rsid w:val="00E24621"/>
    <w:rsid w:val="00E2463A"/>
    <w:rsid w:val="00E24F6B"/>
    <w:rsid w:val="00E25E40"/>
    <w:rsid w:val="00E27C2D"/>
    <w:rsid w:val="00E30E96"/>
    <w:rsid w:val="00E319D1"/>
    <w:rsid w:val="00E31E41"/>
    <w:rsid w:val="00E3221B"/>
    <w:rsid w:val="00E3386A"/>
    <w:rsid w:val="00E34849"/>
    <w:rsid w:val="00E40896"/>
    <w:rsid w:val="00E454DB"/>
    <w:rsid w:val="00E45ED3"/>
    <w:rsid w:val="00E46634"/>
    <w:rsid w:val="00E4746B"/>
    <w:rsid w:val="00E47BA2"/>
    <w:rsid w:val="00E47D1B"/>
    <w:rsid w:val="00E51143"/>
    <w:rsid w:val="00E52269"/>
    <w:rsid w:val="00E53892"/>
    <w:rsid w:val="00E54302"/>
    <w:rsid w:val="00E548AB"/>
    <w:rsid w:val="00E54E10"/>
    <w:rsid w:val="00E56DDA"/>
    <w:rsid w:val="00E5770C"/>
    <w:rsid w:val="00E57CF1"/>
    <w:rsid w:val="00E619E7"/>
    <w:rsid w:val="00E63117"/>
    <w:rsid w:val="00E648C4"/>
    <w:rsid w:val="00E67754"/>
    <w:rsid w:val="00E72E2D"/>
    <w:rsid w:val="00E75CE9"/>
    <w:rsid w:val="00E76A75"/>
    <w:rsid w:val="00E773E8"/>
    <w:rsid w:val="00E80783"/>
    <w:rsid w:val="00E83C71"/>
    <w:rsid w:val="00E84098"/>
    <w:rsid w:val="00E84E93"/>
    <w:rsid w:val="00E87ADC"/>
    <w:rsid w:val="00E9007C"/>
    <w:rsid w:val="00E913B6"/>
    <w:rsid w:val="00E930B7"/>
    <w:rsid w:val="00E9511E"/>
    <w:rsid w:val="00E96944"/>
    <w:rsid w:val="00E96B4B"/>
    <w:rsid w:val="00E96E72"/>
    <w:rsid w:val="00E97EE3"/>
    <w:rsid w:val="00EA02B2"/>
    <w:rsid w:val="00EA02D3"/>
    <w:rsid w:val="00EA1872"/>
    <w:rsid w:val="00EA1C70"/>
    <w:rsid w:val="00EA2662"/>
    <w:rsid w:val="00EA4402"/>
    <w:rsid w:val="00EA4B53"/>
    <w:rsid w:val="00EA6E32"/>
    <w:rsid w:val="00EB29FA"/>
    <w:rsid w:val="00EB2EAB"/>
    <w:rsid w:val="00EB45EC"/>
    <w:rsid w:val="00EB4913"/>
    <w:rsid w:val="00EB4A1D"/>
    <w:rsid w:val="00EB51F2"/>
    <w:rsid w:val="00EB6C35"/>
    <w:rsid w:val="00EB72E0"/>
    <w:rsid w:val="00EB771E"/>
    <w:rsid w:val="00EB7F5F"/>
    <w:rsid w:val="00EC0593"/>
    <w:rsid w:val="00EC1F7E"/>
    <w:rsid w:val="00EC51AF"/>
    <w:rsid w:val="00EC632E"/>
    <w:rsid w:val="00EC66E1"/>
    <w:rsid w:val="00ED3736"/>
    <w:rsid w:val="00ED4154"/>
    <w:rsid w:val="00ED4712"/>
    <w:rsid w:val="00ED63DF"/>
    <w:rsid w:val="00ED699D"/>
    <w:rsid w:val="00ED73F1"/>
    <w:rsid w:val="00EE1D7A"/>
    <w:rsid w:val="00EE36F5"/>
    <w:rsid w:val="00EE49B5"/>
    <w:rsid w:val="00EE4C2A"/>
    <w:rsid w:val="00EE6835"/>
    <w:rsid w:val="00EF0C86"/>
    <w:rsid w:val="00EF17A1"/>
    <w:rsid w:val="00EF2532"/>
    <w:rsid w:val="00EF27A3"/>
    <w:rsid w:val="00EF3042"/>
    <w:rsid w:val="00EF792C"/>
    <w:rsid w:val="00EF7E0A"/>
    <w:rsid w:val="00F00E54"/>
    <w:rsid w:val="00F01F28"/>
    <w:rsid w:val="00F026AC"/>
    <w:rsid w:val="00F033DE"/>
    <w:rsid w:val="00F11861"/>
    <w:rsid w:val="00F13F72"/>
    <w:rsid w:val="00F16E9E"/>
    <w:rsid w:val="00F20C95"/>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22A2"/>
    <w:rsid w:val="00F457F7"/>
    <w:rsid w:val="00F45A69"/>
    <w:rsid w:val="00F476A9"/>
    <w:rsid w:val="00F5014A"/>
    <w:rsid w:val="00F50E0F"/>
    <w:rsid w:val="00F51BF5"/>
    <w:rsid w:val="00F524D8"/>
    <w:rsid w:val="00F524D9"/>
    <w:rsid w:val="00F527C1"/>
    <w:rsid w:val="00F5285A"/>
    <w:rsid w:val="00F52969"/>
    <w:rsid w:val="00F5320A"/>
    <w:rsid w:val="00F53758"/>
    <w:rsid w:val="00F53CAB"/>
    <w:rsid w:val="00F545A5"/>
    <w:rsid w:val="00F545B0"/>
    <w:rsid w:val="00F54831"/>
    <w:rsid w:val="00F57AAB"/>
    <w:rsid w:val="00F57F42"/>
    <w:rsid w:val="00F601FD"/>
    <w:rsid w:val="00F6167B"/>
    <w:rsid w:val="00F61B78"/>
    <w:rsid w:val="00F627D1"/>
    <w:rsid w:val="00F645FA"/>
    <w:rsid w:val="00F6698D"/>
    <w:rsid w:val="00F6752E"/>
    <w:rsid w:val="00F71A80"/>
    <w:rsid w:val="00F7216E"/>
    <w:rsid w:val="00F741A0"/>
    <w:rsid w:val="00F76E5C"/>
    <w:rsid w:val="00F82DD3"/>
    <w:rsid w:val="00F84198"/>
    <w:rsid w:val="00F8508F"/>
    <w:rsid w:val="00F866E3"/>
    <w:rsid w:val="00F871E5"/>
    <w:rsid w:val="00F879AC"/>
    <w:rsid w:val="00F904DD"/>
    <w:rsid w:val="00F90790"/>
    <w:rsid w:val="00F91A26"/>
    <w:rsid w:val="00F92DAB"/>
    <w:rsid w:val="00F93475"/>
    <w:rsid w:val="00F93C6C"/>
    <w:rsid w:val="00F94A38"/>
    <w:rsid w:val="00F94C8A"/>
    <w:rsid w:val="00F94F57"/>
    <w:rsid w:val="00F96BEC"/>
    <w:rsid w:val="00F9794C"/>
    <w:rsid w:val="00FA0BAB"/>
    <w:rsid w:val="00FA1BF4"/>
    <w:rsid w:val="00FA20BB"/>
    <w:rsid w:val="00FA25B6"/>
    <w:rsid w:val="00FA29CC"/>
    <w:rsid w:val="00FA5B5C"/>
    <w:rsid w:val="00FA5EDC"/>
    <w:rsid w:val="00FA6278"/>
    <w:rsid w:val="00FA7411"/>
    <w:rsid w:val="00FB52B0"/>
    <w:rsid w:val="00FB55A4"/>
    <w:rsid w:val="00FC2793"/>
    <w:rsid w:val="00FC729F"/>
    <w:rsid w:val="00FD0DAD"/>
    <w:rsid w:val="00FD1511"/>
    <w:rsid w:val="00FD2649"/>
    <w:rsid w:val="00FD441B"/>
    <w:rsid w:val="00FD44EA"/>
    <w:rsid w:val="00FE0067"/>
    <w:rsid w:val="00FE0270"/>
    <w:rsid w:val="00FE0A33"/>
    <w:rsid w:val="00FE1601"/>
    <w:rsid w:val="00FE1D87"/>
    <w:rsid w:val="00FE37C8"/>
    <w:rsid w:val="00FE3863"/>
    <w:rsid w:val="00FE3A04"/>
    <w:rsid w:val="00FE567F"/>
    <w:rsid w:val="00FE5770"/>
    <w:rsid w:val="00FE614D"/>
    <w:rsid w:val="00FF184E"/>
    <w:rsid w:val="00FF26FB"/>
    <w:rsid w:val="00FF2950"/>
    <w:rsid w:val="00FF4B1F"/>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8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Hyperlink" w:uiPriority="99"/>
    <w:lsdException w:name="Strong" w:uiPriority="99"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2371AD"/>
    <w:pPr>
      <w:keepNext/>
      <w:pageBreakBefore/>
      <w:numPr>
        <w:numId w:val="3"/>
      </w:numPr>
      <w:tabs>
        <w:tab w:val="left" w:pos="720"/>
      </w:tabs>
      <w:autoSpaceDE w:val="0"/>
      <w:autoSpaceDN w:val="0"/>
      <w:adjustRightInd w:val="0"/>
      <w:spacing w:before="24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E75CE9"/>
    <w:pPr>
      <w:pageBreakBefore w:val="0"/>
      <w:numPr>
        <w:ilvl w:val="1"/>
      </w:numPr>
      <w:tabs>
        <w:tab w:val="clear" w:pos="720"/>
        <w:tab w:val="left" w:pos="1080"/>
      </w:tabs>
      <w:spacing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740B25"/>
    <w:pPr>
      <w:numPr>
        <w:numId w:val="1"/>
      </w:numPr>
      <w:tabs>
        <w:tab w:val="clear" w:pos="720"/>
      </w:tabs>
      <w:ind w:left="576" w:hanging="576"/>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740B25"/>
    <w:pPr>
      <w:keepLines/>
      <w:numPr>
        <w:numId w:val="2"/>
      </w:numPr>
      <w:tabs>
        <w:tab w:val="clear" w:pos="108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F6752E"/>
    <w:pPr>
      <w:widowControl/>
      <w:spacing w:before="120" w:after="120"/>
    </w:pPr>
    <w:rPr>
      <w:rFonts w:ascii="Times New Roman" w:hAnsi="Times New Roman" w:cs="Times New Roman"/>
      <w:sz w:val="24"/>
      <w:szCs w:val="20"/>
    </w:rPr>
  </w:style>
  <w:style w:type="paragraph" w:customStyle="1" w:styleId="Style2">
    <w:name w:val="Style2"/>
    <w:basedOn w:val="Normal"/>
    <w:link w:val="Style2Char"/>
    <w:qFormat/>
    <w:rsid w:val="00F6752E"/>
    <w:pPr>
      <w:widowControl/>
      <w:spacing w:before="120" w:after="120"/>
      <w:ind w:left="360"/>
    </w:pPr>
    <w:rPr>
      <w:rFonts w:ascii="Times New Roman" w:hAnsi="Times New Roman" w:cs="Times New Roman"/>
      <w:sz w:val="24"/>
      <w:szCs w:val="20"/>
    </w:rPr>
  </w:style>
  <w:style w:type="character" w:customStyle="1" w:styleId="Style1Char">
    <w:name w:val="Style1 Char"/>
    <w:basedOn w:val="DefaultParagraphFont"/>
    <w:link w:val="Style1"/>
    <w:rsid w:val="00F6752E"/>
    <w:rPr>
      <w:rFonts w:eastAsiaTheme="minorHAnsi"/>
      <w:sz w:val="24"/>
    </w:rPr>
  </w:style>
  <w:style w:type="paragraph" w:customStyle="1" w:styleId="Style3">
    <w:name w:val="Style3"/>
    <w:basedOn w:val="Normal"/>
    <w:link w:val="Style3Char"/>
    <w:qFormat/>
    <w:rsid w:val="00F6752E"/>
    <w:pPr>
      <w:widowControl/>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F6752E"/>
    <w:rPr>
      <w:rFonts w:eastAsiaTheme="minorHAnsi"/>
      <w:sz w:val="24"/>
    </w:rPr>
  </w:style>
  <w:style w:type="paragraph" w:customStyle="1" w:styleId="Style4">
    <w:name w:val="Style4"/>
    <w:basedOn w:val="Normal"/>
    <w:link w:val="Style4Char"/>
    <w:qFormat/>
    <w:rsid w:val="00F6752E"/>
    <w:pPr>
      <w:widowControl/>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6752E"/>
    <w:rPr>
      <w:rFonts w:eastAsiaTheme="minorHAnsi"/>
      <w:sz w:val="24"/>
    </w:rPr>
  </w:style>
  <w:style w:type="paragraph" w:customStyle="1" w:styleId="Style5">
    <w:name w:val="Style5"/>
    <w:basedOn w:val="Normal"/>
    <w:link w:val="Style5Char"/>
    <w:qFormat/>
    <w:rsid w:val="00F6752E"/>
    <w:pPr>
      <w:widowControl/>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F6752E"/>
    <w:rPr>
      <w:rFonts w:eastAsiaTheme="minorHAnsi" w:cstheme="minorBidi"/>
      <w:sz w:val="24"/>
    </w:rPr>
  </w:style>
  <w:style w:type="character" w:customStyle="1" w:styleId="Style5Char">
    <w:name w:val="Style5 Char"/>
    <w:basedOn w:val="DefaultParagraphFont"/>
    <w:link w:val="Style5"/>
    <w:rsid w:val="00F6752E"/>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D801F9"/>
    <w:rPr>
      <w:rFonts w:ascii="Arial" w:hAnsi="Arial" w:cs="Arial"/>
      <w:b/>
      <w:bCs/>
      <w:kern w:val="32"/>
      <w:sz w:val="36"/>
      <w:szCs w:val="32"/>
    </w:rPr>
  </w:style>
  <w:style w:type="character" w:customStyle="1" w:styleId="Heading2Char">
    <w:name w:val="Heading 2 Char"/>
    <w:basedOn w:val="DefaultParagraphFont"/>
    <w:link w:val="Heading2"/>
    <w:uiPriority w:val="99"/>
    <w:rsid w:val="00D801F9"/>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BodyText3">
    <w:name w:val="Body Text 3"/>
    <w:basedOn w:val="Normal"/>
    <w:link w:val="BodyText3Char"/>
    <w:rsid w:val="00567B85"/>
    <w:pPr>
      <w:spacing w:after="120"/>
    </w:pPr>
    <w:rPr>
      <w:sz w:val="16"/>
      <w:szCs w:val="16"/>
    </w:rPr>
  </w:style>
  <w:style w:type="character" w:customStyle="1" w:styleId="BodyText3Char">
    <w:name w:val="Body Text 3 Char"/>
    <w:basedOn w:val="DefaultParagraphFont"/>
    <w:link w:val="BodyText3"/>
    <w:rsid w:val="00567B85"/>
    <w:rPr>
      <w:rFonts w:asciiTheme="minorHAnsi" w:eastAsiaTheme="minorHAnsi" w:hAnsiTheme="minorHAnsi" w:cstheme="minorBidi"/>
      <w:sz w:val="16"/>
      <w:szCs w:val="16"/>
    </w:rPr>
  </w:style>
  <w:style w:type="character" w:styleId="Strong">
    <w:name w:val="Strong"/>
    <w:uiPriority w:val="99"/>
    <w:qFormat/>
    <w:rsid w:val="000A4F7D"/>
    <w:rPr>
      <w:rFonts w:cs="Times New Roman"/>
      <w:b/>
      <w:bCs/>
    </w:rPr>
  </w:style>
  <w:style w:type="character" w:customStyle="1" w:styleId="TableHead">
    <w:name w:val="TableHead"/>
    <w:uiPriority w:val="99"/>
    <w:rsid w:val="000A4F7D"/>
    <w:rPr>
      <w:rFonts w:ascii="Arial" w:eastAsia="MS Mincho" w:hAnsi="Arial"/>
      <w:b/>
      <w:color w:val="FFFFFF"/>
      <w:sz w:val="20"/>
    </w:rPr>
  </w:style>
  <w:style w:type="character" w:customStyle="1" w:styleId="IHyperlink">
    <w:name w:val="IHyperlink"/>
    <w:rsid w:val="000A4F7D"/>
    <w:rPr>
      <w:rFonts w:cs="Times New Roman"/>
      <w:color w:val="008000"/>
      <w:u w:val="dotted" w:color="008000"/>
    </w:rPr>
  </w:style>
  <w:style w:type="paragraph" w:customStyle="1" w:styleId="TableText0">
    <w:name w:val="TableText"/>
    <w:basedOn w:val="Normal"/>
    <w:link w:val="TableTextChar0"/>
    <w:uiPriority w:val="99"/>
    <w:rsid w:val="00CE02B6"/>
    <w:pPr>
      <w:widowControl/>
      <w:spacing w:before="40" w:after="40"/>
    </w:pPr>
    <w:rPr>
      <w:rFonts w:ascii="Arial" w:eastAsia="Times New Roman" w:hAnsi="Arial" w:cs="Times New Roman"/>
      <w:szCs w:val="20"/>
    </w:rPr>
  </w:style>
  <w:style w:type="character" w:customStyle="1" w:styleId="TableTextChar0">
    <w:name w:val="TableText Char"/>
    <w:link w:val="TableText0"/>
    <w:uiPriority w:val="99"/>
    <w:locked/>
    <w:rsid w:val="00CE02B6"/>
    <w:rPr>
      <w:rFonts w:ascii="Arial" w:hAnsi="Arial"/>
      <w:sz w:val="22"/>
    </w:rPr>
  </w:style>
  <w:style w:type="paragraph" w:customStyle="1" w:styleId="2Bulletdash">
    <w:name w:val="2 Bullet dash"/>
    <w:basedOn w:val="Normal"/>
    <w:autoRedefine/>
    <w:rsid w:val="00B2483B"/>
    <w:pPr>
      <w:widowControl/>
      <w:numPr>
        <w:numId w:val="22"/>
      </w:numPr>
      <w:tabs>
        <w:tab w:val="left" w:pos="1260"/>
      </w:tabs>
      <w:overflowPunct w:val="0"/>
      <w:autoSpaceDE w:val="0"/>
      <w:autoSpaceDN w:val="0"/>
      <w:adjustRightInd w:val="0"/>
      <w:spacing w:before="60" w:after="60"/>
      <w:textAlignment w:val="baseline"/>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Hyperlink" w:uiPriority="99"/>
    <w:lsdException w:name="Strong" w:uiPriority="99"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2371AD"/>
    <w:pPr>
      <w:keepNext/>
      <w:pageBreakBefore/>
      <w:numPr>
        <w:numId w:val="3"/>
      </w:numPr>
      <w:tabs>
        <w:tab w:val="left" w:pos="720"/>
      </w:tabs>
      <w:autoSpaceDE w:val="0"/>
      <w:autoSpaceDN w:val="0"/>
      <w:adjustRightInd w:val="0"/>
      <w:spacing w:before="24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E75CE9"/>
    <w:pPr>
      <w:pageBreakBefore w:val="0"/>
      <w:numPr>
        <w:ilvl w:val="1"/>
      </w:numPr>
      <w:tabs>
        <w:tab w:val="clear" w:pos="720"/>
        <w:tab w:val="left" w:pos="1080"/>
      </w:tabs>
      <w:spacing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740B25"/>
    <w:pPr>
      <w:numPr>
        <w:numId w:val="1"/>
      </w:numPr>
      <w:tabs>
        <w:tab w:val="clear" w:pos="720"/>
      </w:tabs>
      <w:ind w:left="576" w:hanging="576"/>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740B25"/>
    <w:pPr>
      <w:keepLines/>
      <w:numPr>
        <w:numId w:val="2"/>
      </w:numPr>
      <w:tabs>
        <w:tab w:val="clear" w:pos="108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F6752E"/>
    <w:pPr>
      <w:widowControl/>
      <w:spacing w:before="120" w:after="120"/>
    </w:pPr>
    <w:rPr>
      <w:rFonts w:ascii="Times New Roman" w:hAnsi="Times New Roman" w:cs="Times New Roman"/>
      <w:sz w:val="24"/>
      <w:szCs w:val="20"/>
    </w:rPr>
  </w:style>
  <w:style w:type="paragraph" w:customStyle="1" w:styleId="Style2">
    <w:name w:val="Style2"/>
    <w:basedOn w:val="Normal"/>
    <w:link w:val="Style2Char"/>
    <w:qFormat/>
    <w:rsid w:val="00F6752E"/>
    <w:pPr>
      <w:widowControl/>
      <w:spacing w:before="120" w:after="120"/>
      <w:ind w:left="360"/>
    </w:pPr>
    <w:rPr>
      <w:rFonts w:ascii="Times New Roman" w:hAnsi="Times New Roman" w:cs="Times New Roman"/>
      <w:sz w:val="24"/>
      <w:szCs w:val="20"/>
    </w:rPr>
  </w:style>
  <w:style w:type="character" w:customStyle="1" w:styleId="Style1Char">
    <w:name w:val="Style1 Char"/>
    <w:basedOn w:val="DefaultParagraphFont"/>
    <w:link w:val="Style1"/>
    <w:rsid w:val="00F6752E"/>
    <w:rPr>
      <w:rFonts w:eastAsiaTheme="minorHAnsi"/>
      <w:sz w:val="24"/>
    </w:rPr>
  </w:style>
  <w:style w:type="paragraph" w:customStyle="1" w:styleId="Style3">
    <w:name w:val="Style3"/>
    <w:basedOn w:val="Normal"/>
    <w:link w:val="Style3Char"/>
    <w:qFormat/>
    <w:rsid w:val="00F6752E"/>
    <w:pPr>
      <w:widowControl/>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F6752E"/>
    <w:rPr>
      <w:rFonts w:eastAsiaTheme="minorHAnsi"/>
      <w:sz w:val="24"/>
    </w:rPr>
  </w:style>
  <w:style w:type="paragraph" w:customStyle="1" w:styleId="Style4">
    <w:name w:val="Style4"/>
    <w:basedOn w:val="Normal"/>
    <w:link w:val="Style4Char"/>
    <w:qFormat/>
    <w:rsid w:val="00F6752E"/>
    <w:pPr>
      <w:widowControl/>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6752E"/>
    <w:rPr>
      <w:rFonts w:eastAsiaTheme="minorHAnsi"/>
      <w:sz w:val="24"/>
    </w:rPr>
  </w:style>
  <w:style w:type="paragraph" w:customStyle="1" w:styleId="Style5">
    <w:name w:val="Style5"/>
    <w:basedOn w:val="Normal"/>
    <w:link w:val="Style5Char"/>
    <w:qFormat/>
    <w:rsid w:val="00F6752E"/>
    <w:pPr>
      <w:widowControl/>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F6752E"/>
    <w:rPr>
      <w:rFonts w:eastAsiaTheme="minorHAnsi" w:cstheme="minorBidi"/>
      <w:sz w:val="24"/>
    </w:rPr>
  </w:style>
  <w:style w:type="character" w:customStyle="1" w:styleId="Style5Char">
    <w:name w:val="Style5 Char"/>
    <w:basedOn w:val="DefaultParagraphFont"/>
    <w:link w:val="Style5"/>
    <w:rsid w:val="00F6752E"/>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D801F9"/>
    <w:rPr>
      <w:rFonts w:ascii="Arial" w:hAnsi="Arial" w:cs="Arial"/>
      <w:b/>
      <w:bCs/>
      <w:kern w:val="32"/>
      <w:sz w:val="36"/>
      <w:szCs w:val="32"/>
    </w:rPr>
  </w:style>
  <w:style w:type="character" w:customStyle="1" w:styleId="Heading2Char">
    <w:name w:val="Heading 2 Char"/>
    <w:basedOn w:val="DefaultParagraphFont"/>
    <w:link w:val="Heading2"/>
    <w:uiPriority w:val="99"/>
    <w:rsid w:val="00D801F9"/>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BodyText3">
    <w:name w:val="Body Text 3"/>
    <w:basedOn w:val="Normal"/>
    <w:link w:val="BodyText3Char"/>
    <w:rsid w:val="00567B85"/>
    <w:pPr>
      <w:spacing w:after="120"/>
    </w:pPr>
    <w:rPr>
      <w:sz w:val="16"/>
      <w:szCs w:val="16"/>
    </w:rPr>
  </w:style>
  <w:style w:type="character" w:customStyle="1" w:styleId="BodyText3Char">
    <w:name w:val="Body Text 3 Char"/>
    <w:basedOn w:val="DefaultParagraphFont"/>
    <w:link w:val="BodyText3"/>
    <w:rsid w:val="00567B85"/>
    <w:rPr>
      <w:rFonts w:asciiTheme="minorHAnsi" w:eastAsiaTheme="minorHAnsi" w:hAnsiTheme="minorHAnsi" w:cstheme="minorBidi"/>
      <w:sz w:val="16"/>
      <w:szCs w:val="16"/>
    </w:rPr>
  </w:style>
  <w:style w:type="character" w:styleId="Strong">
    <w:name w:val="Strong"/>
    <w:uiPriority w:val="99"/>
    <w:qFormat/>
    <w:rsid w:val="000A4F7D"/>
    <w:rPr>
      <w:rFonts w:cs="Times New Roman"/>
      <w:b/>
      <w:bCs/>
    </w:rPr>
  </w:style>
  <w:style w:type="character" w:customStyle="1" w:styleId="TableHead">
    <w:name w:val="TableHead"/>
    <w:uiPriority w:val="99"/>
    <w:rsid w:val="000A4F7D"/>
    <w:rPr>
      <w:rFonts w:ascii="Arial" w:eastAsia="MS Mincho" w:hAnsi="Arial"/>
      <w:b/>
      <w:color w:val="FFFFFF"/>
      <w:sz w:val="20"/>
    </w:rPr>
  </w:style>
  <w:style w:type="character" w:customStyle="1" w:styleId="IHyperlink">
    <w:name w:val="IHyperlink"/>
    <w:rsid w:val="000A4F7D"/>
    <w:rPr>
      <w:rFonts w:cs="Times New Roman"/>
      <w:color w:val="008000"/>
      <w:u w:val="dotted" w:color="008000"/>
    </w:rPr>
  </w:style>
  <w:style w:type="paragraph" w:customStyle="1" w:styleId="TableText0">
    <w:name w:val="TableText"/>
    <w:basedOn w:val="Normal"/>
    <w:link w:val="TableTextChar0"/>
    <w:uiPriority w:val="99"/>
    <w:rsid w:val="00CE02B6"/>
    <w:pPr>
      <w:widowControl/>
      <w:spacing w:before="40" w:after="40"/>
    </w:pPr>
    <w:rPr>
      <w:rFonts w:ascii="Arial" w:eastAsia="Times New Roman" w:hAnsi="Arial" w:cs="Times New Roman"/>
      <w:szCs w:val="20"/>
    </w:rPr>
  </w:style>
  <w:style w:type="character" w:customStyle="1" w:styleId="TableTextChar0">
    <w:name w:val="TableText Char"/>
    <w:link w:val="TableText0"/>
    <w:uiPriority w:val="99"/>
    <w:locked/>
    <w:rsid w:val="00CE02B6"/>
    <w:rPr>
      <w:rFonts w:ascii="Arial" w:hAnsi="Arial"/>
      <w:sz w:val="22"/>
    </w:rPr>
  </w:style>
  <w:style w:type="paragraph" w:customStyle="1" w:styleId="2Bulletdash">
    <w:name w:val="2 Bullet dash"/>
    <w:basedOn w:val="Normal"/>
    <w:autoRedefine/>
    <w:rsid w:val="00B2483B"/>
    <w:pPr>
      <w:widowControl/>
      <w:numPr>
        <w:numId w:val="22"/>
      </w:numPr>
      <w:tabs>
        <w:tab w:val="left" w:pos="1260"/>
      </w:tabs>
      <w:overflowPunct w:val="0"/>
      <w:autoSpaceDE w:val="0"/>
      <w:autoSpaceDN w:val="0"/>
      <w:adjustRightInd w:val="0"/>
      <w:spacing w:before="60" w:after="60"/>
      <w:textAlignment w:val="baseline"/>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2893">
      <w:bodyDiv w:val="1"/>
      <w:marLeft w:val="0"/>
      <w:marRight w:val="0"/>
      <w:marTop w:val="0"/>
      <w:marBottom w:val="0"/>
      <w:divBdr>
        <w:top w:val="none" w:sz="0" w:space="0" w:color="auto"/>
        <w:left w:val="none" w:sz="0" w:space="0" w:color="auto"/>
        <w:bottom w:val="none" w:sz="0" w:space="0" w:color="auto"/>
        <w:right w:val="none" w:sz="0" w:space="0" w:color="auto"/>
      </w:divBdr>
    </w:div>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202249645">
      <w:bodyDiv w:val="1"/>
      <w:marLeft w:val="0"/>
      <w:marRight w:val="0"/>
      <w:marTop w:val="0"/>
      <w:marBottom w:val="0"/>
      <w:divBdr>
        <w:top w:val="none" w:sz="0" w:space="0" w:color="auto"/>
        <w:left w:val="none" w:sz="0" w:space="0" w:color="auto"/>
        <w:bottom w:val="none" w:sz="0" w:space="0" w:color="auto"/>
        <w:right w:val="none" w:sz="0" w:space="0" w:color="auto"/>
      </w:divBdr>
    </w:div>
    <w:div w:id="669022192">
      <w:bodyDiv w:val="1"/>
      <w:marLeft w:val="0"/>
      <w:marRight w:val="0"/>
      <w:marTop w:val="0"/>
      <w:marBottom w:val="0"/>
      <w:divBdr>
        <w:top w:val="none" w:sz="0" w:space="0" w:color="auto"/>
        <w:left w:val="none" w:sz="0" w:space="0" w:color="auto"/>
        <w:bottom w:val="none" w:sz="0" w:space="0" w:color="auto"/>
        <w:right w:val="none" w:sz="0" w:space="0" w:color="auto"/>
      </w:divBdr>
    </w:div>
    <w:div w:id="751776173">
      <w:bodyDiv w:val="1"/>
      <w:marLeft w:val="0"/>
      <w:marRight w:val="0"/>
      <w:marTop w:val="0"/>
      <w:marBottom w:val="0"/>
      <w:divBdr>
        <w:top w:val="none" w:sz="0" w:space="0" w:color="auto"/>
        <w:left w:val="none" w:sz="0" w:space="0" w:color="auto"/>
        <w:bottom w:val="none" w:sz="0" w:space="0" w:color="auto"/>
        <w:right w:val="none" w:sz="0" w:space="0" w:color="auto"/>
      </w:divBdr>
    </w:div>
    <w:div w:id="994261960">
      <w:bodyDiv w:val="1"/>
      <w:marLeft w:val="0"/>
      <w:marRight w:val="0"/>
      <w:marTop w:val="0"/>
      <w:marBottom w:val="0"/>
      <w:divBdr>
        <w:top w:val="none" w:sz="0" w:space="0" w:color="auto"/>
        <w:left w:val="none" w:sz="0" w:space="0" w:color="auto"/>
        <w:bottom w:val="none" w:sz="0" w:space="0" w:color="auto"/>
        <w:right w:val="none" w:sz="0" w:space="0" w:color="auto"/>
      </w:divBdr>
    </w:div>
    <w:div w:id="12333538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1779378">
      <w:bodyDiv w:val="1"/>
      <w:marLeft w:val="0"/>
      <w:marRight w:val="0"/>
      <w:marTop w:val="0"/>
      <w:marBottom w:val="0"/>
      <w:divBdr>
        <w:top w:val="none" w:sz="0" w:space="0" w:color="auto"/>
        <w:left w:val="none" w:sz="0" w:space="0" w:color="auto"/>
        <w:bottom w:val="none" w:sz="0" w:space="0" w:color="auto"/>
        <w:right w:val="none" w:sz="0" w:space="0" w:color="auto"/>
      </w:divBdr>
    </w:div>
    <w:div w:id="1556819130">
      <w:bodyDiv w:val="1"/>
      <w:marLeft w:val="0"/>
      <w:marRight w:val="0"/>
      <w:marTop w:val="0"/>
      <w:marBottom w:val="0"/>
      <w:divBdr>
        <w:top w:val="none" w:sz="0" w:space="0" w:color="auto"/>
        <w:left w:val="none" w:sz="0" w:space="0" w:color="auto"/>
        <w:bottom w:val="none" w:sz="0" w:space="0" w:color="auto"/>
        <w:right w:val="none" w:sz="0" w:space="0" w:color="auto"/>
      </w:divBdr>
      <w:divsChild>
        <w:div w:id="419331904">
          <w:marLeft w:val="0"/>
          <w:marRight w:val="0"/>
          <w:marTop w:val="0"/>
          <w:marBottom w:val="0"/>
          <w:divBdr>
            <w:top w:val="none" w:sz="0" w:space="0" w:color="auto"/>
            <w:left w:val="none" w:sz="0" w:space="0" w:color="auto"/>
            <w:bottom w:val="none" w:sz="0" w:space="0" w:color="auto"/>
            <w:right w:val="none" w:sz="0" w:space="0" w:color="auto"/>
          </w:divBdr>
        </w:div>
      </w:divsChild>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1902865296">
      <w:bodyDiv w:val="1"/>
      <w:marLeft w:val="0"/>
      <w:marRight w:val="0"/>
      <w:marTop w:val="0"/>
      <w:marBottom w:val="0"/>
      <w:divBdr>
        <w:top w:val="none" w:sz="0" w:space="0" w:color="auto"/>
        <w:left w:val="none" w:sz="0" w:space="0" w:color="auto"/>
        <w:bottom w:val="none" w:sz="0" w:space="0" w:color="auto"/>
        <w:right w:val="none" w:sz="0" w:space="0" w:color="auto"/>
      </w:divBdr>
    </w:div>
    <w:div w:id="1968244022">
      <w:bodyDiv w:val="1"/>
      <w:marLeft w:val="0"/>
      <w:marRight w:val="0"/>
      <w:marTop w:val="0"/>
      <w:marBottom w:val="0"/>
      <w:divBdr>
        <w:top w:val="none" w:sz="0" w:space="0" w:color="auto"/>
        <w:left w:val="none" w:sz="0" w:space="0" w:color="auto"/>
        <w:bottom w:val="none" w:sz="0" w:space="0" w:color="auto"/>
        <w:right w:val="none" w:sz="0" w:space="0" w:color="auto"/>
      </w:divBdr>
    </w:div>
    <w:div w:id="1988167528">
      <w:bodyDiv w:val="1"/>
      <w:marLeft w:val="0"/>
      <w:marRight w:val="0"/>
      <w:marTop w:val="0"/>
      <w:marBottom w:val="0"/>
      <w:divBdr>
        <w:top w:val="none" w:sz="0" w:space="0" w:color="auto"/>
        <w:left w:val="none" w:sz="0" w:space="0" w:color="auto"/>
        <w:bottom w:val="none" w:sz="0" w:space="0" w:color="auto"/>
        <w:right w:val="none" w:sz="0" w:space="0" w:color="auto"/>
      </w:divBdr>
    </w:div>
    <w:div w:id="2078940625">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 w:id="21405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www.va.gov/vdl/application.asp?appid=61"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61"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image" Target="media/image6.png"/><Relationship Id="rId29" Type="http://schemas.openxmlformats.org/officeDocument/2006/relationships/hyperlink" Target="http://www.oqp.med.va.gov/cpg/cpg.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Clean_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Installation Guide</Document_x0020_Type>
    <_dlc_DocIdUrl xmlns="cdd665a5-4d39-4c80-990a-8a3abca4f55f">
      <Url>http://vaww.oed.portal.va.gov/Collaboration/ipt_icd_10/ICD-10 PTF WIPT/_layouts/DocIdRedir.aspx?ID=657KNE7CTRDA-6344-2269</Url>
      <Description>657KNE7CTRDA-6344-2269</Description>
    </_dlc_DocIdUrl>
    <_dlc_DocId xmlns="cdd665a5-4d39-4c80-990a-8a3abca4f55f">657KNE7CTRDA-6344-2269</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2.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3691ac75-f23f-463a-813e-baa11c49b592"/>
    <ds:schemaRef ds:uri="cdd665a5-4d39-4c80-990a-8a3abca4f55f"/>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7EA3C369-8BD9-4EF3-8E15-EA63D972D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3493CB-B913-4FB6-9D76-9E023114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Clean_Styles.dotx</Template>
  <TotalTime>10</TotalTime>
  <Pages>62</Pages>
  <Words>9569</Words>
  <Characters>57937</Characters>
  <Application>Microsoft Office Word</Application>
  <DocSecurity>0</DocSecurity>
  <Lines>2244</Lines>
  <Paragraphs>1584</Paragraphs>
  <ScaleCrop>false</ScaleCrop>
  <HeadingPairs>
    <vt:vector size="2" baseType="variant">
      <vt:variant>
        <vt:lpstr>Title</vt:lpstr>
      </vt:variant>
      <vt:variant>
        <vt:i4>1</vt:i4>
      </vt:variant>
    </vt:vector>
  </HeadingPairs>
  <TitlesOfParts>
    <vt:vector size="1" baseType="lpstr">
      <vt:lpstr>ICD-10 PTF Modifications Installation Guide</vt:lpstr>
    </vt:vector>
  </TitlesOfParts>
  <Company>Veteran Affairs</Company>
  <LinksUpToDate>false</LinksUpToDate>
  <CharactersWithSpaces>67583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Installation Guide</dc:title>
  <dc:subject>ICD-10 PTF Modifications Installation Guide</dc:subject>
  <dc:creator>Department of Veterans Affairs</dc:creator>
  <cp:keywords>ICD-10, PTF, patient treatment file, diagnosis, codes, ADT, registration, health summary, integrated billing, IB, laboratory, oe/rr, order entry, results reporting, ccr, clinical case registries, installation, KIDS, build, install, guide</cp:keywords>
  <cp:lastModifiedBy>Department of Veterans Affairs</cp:lastModifiedBy>
  <cp:revision>67</cp:revision>
  <cp:lastPrinted>2015-08-31T16:42:00Z</cp:lastPrinted>
  <dcterms:created xsi:type="dcterms:W3CDTF">2015-08-31T16:33:00Z</dcterms:created>
  <dcterms:modified xsi:type="dcterms:W3CDTF">2015-08-31T16:43:00Z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7b187edf-e444-4589-b03b-7f91ec2b4771</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