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B3D71" w14:textId="356118D4" w:rsidR="00297201" w:rsidRPr="00297201" w:rsidRDefault="00297201" w:rsidP="00297201">
      <w:pPr>
        <w:spacing w:after="360"/>
        <w:jc w:val="center"/>
        <w:rPr>
          <w:rFonts w:cs="Arial"/>
          <w:b/>
          <w:sz w:val="36"/>
          <w:szCs w:val="36"/>
        </w:rPr>
      </w:pPr>
      <w:bookmarkStart w:id="0" w:name="_Toc205632711"/>
      <w:bookmarkStart w:id="1" w:name="_GoBack"/>
      <w:bookmarkEnd w:id="1"/>
      <w:r w:rsidRPr="00297201">
        <w:rPr>
          <w:rFonts w:cs="Arial"/>
          <w:b/>
          <w:sz w:val="36"/>
          <w:szCs w:val="36"/>
        </w:rPr>
        <w:t>VistA Immun</w:t>
      </w:r>
      <w:r w:rsidR="008E678B">
        <w:rPr>
          <w:rFonts w:cs="Arial"/>
          <w:b/>
          <w:sz w:val="36"/>
          <w:szCs w:val="36"/>
        </w:rPr>
        <w:t>ization Enhancements Increment 4</w:t>
      </w:r>
      <w:r w:rsidRPr="00297201">
        <w:rPr>
          <w:rFonts w:cs="Arial"/>
          <w:b/>
          <w:sz w:val="36"/>
          <w:szCs w:val="36"/>
        </w:rPr>
        <w:t>.0</w:t>
      </w:r>
    </w:p>
    <w:p w14:paraId="3E510B5E" w14:textId="1E46C3FE" w:rsidR="00297201" w:rsidRPr="00297201" w:rsidRDefault="0005607A" w:rsidP="00297201">
      <w:pPr>
        <w:spacing w:after="360"/>
        <w:jc w:val="center"/>
        <w:rPr>
          <w:rFonts w:cs="Arial"/>
          <w:b/>
          <w:sz w:val="36"/>
          <w:szCs w:val="36"/>
        </w:rPr>
      </w:pPr>
      <w:r>
        <w:rPr>
          <w:rFonts w:cs="Arial"/>
          <w:b/>
          <w:sz w:val="36"/>
          <w:szCs w:val="36"/>
        </w:rPr>
        <w:t>VIMM Patch PX</w:t>
      </w:r>
      <w:r w:rsidR="00782063">
        <w:rPr>
          <w:rFonts w:cs="Arial"/>
          <w:b/>
          <w:sz w:val="36"/>
          <w:szCs w:val="36"/>
        </w:rPr>
        <w:t>*1.0*</w:t>
      </w:r>
      <w:r>
        <w:rPr>
          <w:rFonts w:cs="Arial"/>
          <w:b/>
          <w:sz w:val="36"/>
          <w:szCs w:val="36"/>
        </w:rPr>
        <w:t>216</w:t>
      </w:r>
    </w:p>
    <w:p w14:paraId="7940EACB" w14:textId="77777777" w:rsidR="00B401D8" w:rsidRPr="00297201" w:rsidRDefault="00B401D8" w:rsidP="00B401D8">
      <w:pPr>
        <w:spacing w:after="360"/>
        <w:jc w:val="center"/>
        <w:rPr>
          <w:rFonts w:cs="Arial"/>
          <w:b/>
          <w:sz w:val="28"/>
          <w:szCs w:val="28"/>
        </w:rPr>
      </w:pPr>
      <w:r w:rsidRPr="00297201">
        <w:rPr>
          <w:rFonts w:cs="Arial"/>
          <w:b/>
          <w:sz w:val="28"/>
          <w:szCs w:val="28"/>
        </w:rPr>
        <w:t>Installation Guide</w:t>
      </w:r>
    </w:p>
    <w:p w14:paraId="46F537DF" w14:textId="77777777" w:rsidR="002E4EAD" w:rsidRPr="001D0A0F" w:rsidRDefault="002E4EAD" w:rsidP="008D2F8B">
      <w:pPr>
        <w:jc w:val="center"/>
        <w:rPr>
          <w:rFonts w:cs="Arial"/>
        </w:rPr>
      </w:pPr>
    </w:p>
    <w:p w14:paraId="486D453F" w14:textId="77777777" w:rsidR="002E3411" w:rsidRDefault="00DD7869" w:rsidP="002E01D8">
      <w:pPr>
        <w:jc w:val="center"/>
        <w:rPr>
          <w:rFonts w:cs="Arial"/>
        </w:rPr>
      </w:pPr>
      <w:r>
        <w:rPr>
          <w:rFonts w:cs="Arial"/>
          <w:noProof/>
        </w:rPr>
        <w:drawing>
          <wp:inline distT="0" distB="0" distL="0" distR="0" wp14:anchorId="3611B25A" wp14:editId="5FF3E76F">
            <wp:extent cx="3209925" cy="3209925"/>
            <wp:effectExtent l="0" t="0" r="9525" b="9525"/>
            <wp:docPr id="2" name="Picture 2" descr="Title: Department of Veterans Affairs official seal - 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le: Department of Veterans Affairs official seal - Description: 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inline>
        </w:drawing>
      </w:r>
    </w:p>
    <w:p w14:paraId="2306568F" w14:textId="77777777" w:rsidR="002E01D8" w:rsidRPr="00297201" w:rsidRDefault="002E01D8" w:rsidP="002E01D8">
      <w:pPr>
        <w:jc w:val="center"/>
        <w:rPr>
          <w:rFonts w:cs="Arial"/>
          <w:b/>
          <w:sz w:val="28"/>
          <w:szCs w:val="28"/>
        </w:rPr>
      </w:pPr>
    </w:p>
    <w:p w14:paraId="4252FB17" w14:textId="4BCF293C" w:rsidR="008D1F94" w:rsidRPr="00297201" w:rsidRDefault="001B7A2D" w:rsidP="0080535A">
      <w:pPr>
        <w:spacing w:before="120"/>
        <w:jc w:val="center"/>
        <w:rPr>
          <w:rFonts w:cs="Arial"/>
          <w:b/>
          <w:sz w:val="28"/>
          <w:szCs w:val="28"/>
        </w:rPr>
      </w:pPr>
      <w:r>
        <w:rPr>
          <w:rFonts w:cs="Arial"/>
          <w:b/>
          <w:sz w:val="28"/>
          <w:szCs w:val="28"/>
        </w:rPr>
        <w:t>Octo</w:t>
      </w:r>
      <w:r w:rsidR="00316E5B">
        <w:rPr>
          <w:rFonts w:cs="Arial"/>
          <w:b/>
          <w:sz w:val="28"/>
          <w:szCs w:val="28"/>
        </w:rPr>
        <w:t>ber</w:t>
      </w:r>
      <w:r w:rsidR="0005607A">
        <w:rPr>
          <w:rFonts w:cs="Arial"/>
          <w:b/>
          <w:sz w:val="28"/>
          <w:szCs w:val="28"/>
        </w:rPr>
        <w:t xml:space="preserve"> </w:t>
      </w:r>
      <w:r w:rsidR="007B1623" w:rsidRPr="00297201">
        <w:rPr>
          <w:rFonts w:cs="Arial"/>
          <w:b/>
          <w:sz w:val="28"/>
          <w:szCs w:val="28"/>
        </w:rPr>
        <w:t>201</w:t>
      </w:r>
      <w:r w:rsidR="007002C2" w:rsidRPr="00297201">
        <w:rPr>
          <w:rFonts w:cs="Arial"/>
          <w:b/>
          <w:sz w:val="28"/>
          <w:szCs w:val="28"/>
        </w:rPr>
        <w:t>6</w:t>
      </w:r>
    </w:p>
    <w:p w14:paraId="7509127E" w14:textId="141C4C7F" w:rsidR="004F3A80" w:rsidRDefault="001143F4" w:rsidP="0080535A">
      <w:pPr>
        <w:spacing w:before="120"/>
        <w:jc w:val="center"/>
        <w:rPr>
          <w:rFonts w:cs="Arial"/>
          <w:b/>
          <w:sz w:val="28"/>
          <w:szCs w:val="28"/>
        </w:rPr>
      </w:pPr>
      <w:r w:rsidRPr="00297201">
        <w:rPr>
          <w:rFonts w:cs="Arial"/>
          <w:b/>
          <w:sz w:val="28"/>
          <w:szCs w:val="28"/>
        </w:rPr>
        <w:t xml:space="preserve">Version </w:t>
      </w:r>
      <w:r w:rsidR="00316E5B">
        <w:rPr>
          <w:rFonts w:cs="Arial"/>
          <w:b/>
          <w:sz w:val="28"/>
          <w:szCs w:val="28"/>
        </w:rPr>
        <w:t>1.1</w:t>
      </w:r>
    </w:p>
    <w:p w14:paraId="416B4F0A" w14:textId="7339921F" w:rsidR="0005607A" w:rsidRDefault="0005607A" w:rsidP="0080535A">
      <w:pPr>
        <w:spacing w:before="120"/>
        <w:jc w:val="center"/>
        <w:rPr>
          <w:rFonts w:cs="Arial"/>
          <w:b/>
          <w:sz w:val="28"/>
          <w:szCs w:val="28"/>
        </w:rPr>
      </w:pPr>
    </w:p>
    <w:p w14:paraId="4EC7DA3D" w14:textId="77777777" w:rsidR="0005607A" w:rsidRPr="00297201" w:rsidRDefault="0005607A" w:rsidP="0080535A">
      <w:pPr>
        <w:spacing w:before="120"/>
        <w:jc w:val="center"/>
        <w:rPr>
          <w:rFonts w:cs="Arial"/>
          <w:b/>
          <w:sz w:val="28"/>
          <w:szCs w:val="28"/>
        </w:rPr>
      </w:pPr>
    </w:p>
    <w:p w14:paraId="781751BF" w14:textId="5679E35C" w:rsidR="001143F4" w:rsidRPr="001D0A0F" w:rsidRDefault="001143F4">
      <w:pPr>
        <w:rPr>
          <w:rFonts w:cs="Arial"/>
          <w:b/>
          <w:bCs/>
          <w:sz w:val="28"/>
          <w:szCs w:val="32"/>
        </w:rPr>
      </w:pPr>
      <w:r w:rsidRPr="001D0A0F">
        <w:rPr>
          <w:rFonts w:cs="Arial"/>
        </w:rPr>
        <w:br w:type="page"/>
      </w:r>
    </w:p>
    <w:p w14:paraId="31A814D5" w14:textId="77777777" w:rsidR="004F3A80" w:rsidRPr="002E01D8" w:rsidRDefault="004F3A80" w:rsidP="00616AFA">
      <w:pPr>
        <w:jc w:val="center"/>
        <w:rPr>
          <w:rFonts w:cs="Arial"/>
          <w:b/>
          <w:sz w:val="28"/>
          <w:szCs w:val="28"/>
        </w:rPr>
      </w:pPr>
      <w:r w:rsidRPr="002E01D8">
        <w:rPr>
          <w:rFonts w:cs="Arial"/>
          <w:b/>
          <w:sz w:val="28"/>
          <w:szCs w:val="28"/>
        </w:rPr>
        <w:lastRenderedPageBreak/>
        <w:t>Revision History</w:t>
      </w:r>
    </w:p>
    <w:tbl>
      <w:tblPr>
        <w:tblW w:w="96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Description w:val="Version History"/>
      </w:tblPr>
      <w:tblGrid>
        <w:gridCol w:w="1728"/>
        <w:gridCol w:w="1170"/>
        <w:gridCol w:w="4392"/>
        <w:gridCol w:w="2329"/>
      </w:tblGrid>
      <w:tr w:rsidR="004F3A80" w:rsidRPr="00D364E5" w14:paraId="476217E0" w14:textId="77777777" w:rsidTr="00D364E5">
        <w:tc>
          <w:tcPr>
            <w:tcW w:w="1728" w:type="dxa"/>
            <w:shd w:val="clear" w:color="auto" w:fill="auto"/>
          </w:tcPr>
          <w:p w14:paraId="18340061" w14:textId="77777777" w:rsidR="004F3A80" w:rsidRPr="00FD139C" w:rsidRDefault="004F3A80" w:rsidP="007330D2">
            <w:pPr>
              <w:pStyle w:val="TableHeading"/>
              <w:spacing w:before="60" w:after="60"/>
              <w:rPr>
                <w:rFonts w:eastAsia="Arial"/>
                <w:sz w:val="22"/>
              </w:rPr>
            </w:pPr>
            <w:bookmarkStart w:id="2" w:name="ColumnTitle_01"/>
            <w:bookmarkEnd w:id="2"/>
            <w:r w:rsidRPr="00FD139C">
              <w:rPr>
                <w:rFonts w:eastAsia="Arial"/>
                <w:sz w:val="22"/>
              </w:rPr>
              <w:t>Date</w:t>
            </w:r>
          </w:p>
        </w:tc>
        <w:tc>
          <w:tcPr>
            <w:tcW w:w="1170" w:type="dxa"/>
            <w:shd w:val="clear" w:color="auto" w:fill="auto"/>
          </w:tcPr>
          <w:p w14:paraId="1DFF4A47" w14:textId="77777777" w:rsidR="004F3A80" w:rsidRPr="00FD139C" w:rsidRDefault="004F3A80" w:rsidP="007330D2">
            <w:pPr>
              <w:pStyle w:val="TableHeading"/>
              <w:spacing w:before="60" w:after="60"/>
              <w:rPr>
                <w:rFonts w:eastAsia="Arial"/>
                <w:sz w:val="22"/>
              </w:rPr>
            </w:pPr>
            <w:r w:rsidRPr="00FD139C">
              <w:rPr>
                <w:rFonts w:eastAsia="Arial"/>
                <w:sz w:val="22"/>
              </w:rPr>
              <w:t>Version</w:t>
            </w:r>
          </w:p>
        </w:tc>
        <w:tc>
          <w:tcPr>
            <w:tcW w:w="4392" w:type="dxa"/>
            <w:shd w:val="clear" w:color="auto" w:fill="auto"/>
          </w:tcPr>
          <w:p w14:paraId="65D152BE" w14:textId="77777777" w:rsidR="004F3A80" w:rsidRPr="00FD139C" w:rsidRDefault="004F3A80" w:rsidP="007330D2">
            <w:pPr>
              <w:pStyle w:val="TableHeading"/>
              <w:spacing w:before="60" w:after="60"/>
              <w:rPr>
                <w:rFonts w:eastAsia="Arial"/>
                <w:sz w:val="22"/>
              </w:rPr>
            </w:pPr>
            <w:r w:rsidRPr="00FD139C">
              <w:rPr>
                <w:rFonts w:eastAsia="Arial"/>
                <w:sz w:val="22"/>
              </w:rPr>
              <w:t>Description</w:t>
            </w:r>
          </w:p>
        </w:tc>
        <w:tc>
          <w:tcPr>
            <w:tcW w:w="2329" w:type="dxa"/>
            <w:shd w:val="clear" w:color="auto" w:fill="auto"/>
          </w:tcPr>
          <w:p w14:paraId="2A6031C5" w14:textId="77777777" w:rsidR="004F3A80" w:rsidRPr="00FD139C" w:rsidRDefault="004F3A80" w:rsidP="007330D2">
            <w:pPr>
              <w:pStyle w:val="TableHeading"/>
              <w:spacing w:before="60" w:after="60"/>
              <w:rPr>
                <w:rFonts w:eastAsia="Arial"/>
                <w:sz w:val="22"/>
              </w:rPr>
            </w:pPr>
            <w:r w:rsidRPr="00FD139C">
              <w:rPr>
                <w:rFonts w:eastAsia="Arial"/>
                <w:sz w:val="22"/>
              </w:rPr>
              <w:t>Author</w:t>
            </w:r>
          </w:p>
        </w:tc>
      </w:tr>
      <w:tr w:rsidR="001B7A2D" w:rsidRPr="00D364E5" w14:paraId="2A6EF044" w14:textId="77777777" w:rsidTr="00D364E5">
        <w:tc>
          <w:tcPr>
            <w:tcW w:w="1728" w:type="dxa"/>
            <w:shd w:val="clear" w:color="auto" w:fill="auto"/>
          </w:tcPr>
          <w:p w14:paraId="4EE28F98" w14:textId="5A16334E" w:rsidR="001B7A2D" w:rsidRPr="00FD139C" w:rsidRDefault="008E678B" w:rsidP="001B7A2D">
            <w:pPr>
              <w:pStyle w:val="TableText"/>
              <w:spacing w:before="60" w:after="60"/>
              <w:rPr>
                <w:rFonts w:eastAsia="Arial"/>
                <w:sz w:val="22"/>
              </w:rPr>
            </w:pPr>
            <w:r w:rsidRPr="00FD139C">
              <w:rPr>
                <w:rFonts w:eastAsia="Arial"/>
                <w:sz w:val="22"/>
              </w:rPr>
              <w:t>10/31</w:t>
            </w:r>
            <w:r w:rsidR="001B7A2D" w:rsidRPr="00FD139C">
              <w:rPr>
                <w:rFonts w:eastAsia="Arial"/>
                <w:sz w:val="22"/>
              </w:rPr>
              <w:t>/2016</w:t>
            </w:r>
          </w:p>
        </w:tc>
        <w:tc>
          <w:tcPr>
            <w:tcW w:w="1170" w:type="dxa"/>
            <w:shd w:val="clear" w:color="auto" w:fill="auto"/>
          </w:tcPr>
          <w:p w14:paraId="64ABA8E3" w14:textId="212DB2E2" w:rsidR="001B7A2D" w:rsidRPr="00FD139C" w:rsidRDefault="001B7A2D" w:rsidP="001B7A2D">
            <w:pPr>
              <w:pStyle w:val="TableText"/>
              <w:spacing w:before="60" w:after="60"/>
              <w:rPr>
                <w:rFonts w:eastAsia="Arial"/>
                <w:sz w:val="22"/>
              </w:rPr>
            </w:pPr>
            <w:r w:rsidRPr="00FD139C">
              <w:rPr>
                <w:rFonts w:eastAsia="Arial"/>
                <w:sz w:val="22"/>
              </w:rPr>
              <w:t>1.1</w:t>
            </w:r>
          </w:p>
        </w:tc>
        <w:tc>
          <w:tcPr>
            <w:tcW w:w="4392" w:type="dxa"/>
            <w:shd w:val="clear" w:color="auto" w:fill="auto"/>
          </w:tcPr>
          <w:p w14:paraId="287AF12C" w14:textId="73A000C3" w:rsidR="001B7A2D" w:rsidRPr="00FD139C" w:rsidRDefault="00D11BDE" w:rsidP="001B7A2D">
            <w:pPr>
              <w:pStyle w:val="TableText"/>
              <w:spacing w:before="60" w:after="60"/>
              <w:rPr>
                <w:rFonts w:eastAsia="Arial"/>
                <w:sz w:val="22"/>
              </w:rPr>
            </w:pPr>
            <w:r w:rsidRPr="00FD139C">
              <w:rPr>
                <w:rFonts w:eastAsia="Arial"/>
                <w:sz w:val="22"/>
              </w:rPr>
              <w:t>Updated</w:t>
            </w:r>
            <w:r w:rsidR="001B7A2D" w:rsidRPr="00FD139C">
              <w:rPr>
                <w:rFonts w:eastAsia="Arial"/>
                <w:sz w:val="22"/>
              </w:rPr>
              <w:t xml:space="preserve"> cover</w:t>
            </w:r>
            <w:r w:rsidRPr="00FD139C">
              <w:rPr>
                <w:rFonts w:eastAsia="Arial"/>
                <w:sz w:val="22"/>
              </w:rPr>
              <w:t xml:space="preserve"> </w:t>
            </w:r>
            <w:r w:rsidR="001B7A2D" w:rsidRPr="00FD139C">
              <w:rPr>
                <w:rFonts w:eastAsia="Arial"/>
                <w:sz w:val="22"/>
              </w:rPr>
              <w:t>page</w:t>
            </w:r>
            <w:r w:rsidR="008E678B" w:rsidRPr="00FD139C">
              <w:rPr>
                <w:rFonts w:eastAsia="Arial"/>
                <w:sz w:val="22"/>
              </w:rPr>
              <w:t xml:space="preserve"> with the appropriate</w:t>
            </w:r>
            <w:r w:rsidR="00A3576F" w:rsidRPr="00FD139C">
              <w:rPr>
                <w:rFonts w:eastAsia="Arial"/>
                <w:sz w:val="22"/>
              </w:rPr>
              <w:t xml:space="preserve"> </w:t>
            </w:r>
            <w:r w:rsidRPr="00FD139C">
              <w:rPr>
                <w:rFonts w:eastAsia="Arial"/>
                <w:sz w:val="22"/>
              </w:rPr>
              <w:t>version</w:t>
            </w:r>
            <w:r w:rsidR="008E678B" w:rsidRPr="00FD139C">
              <w:rPr>
                <w:rFonts w:eastAsia="Arial"/>
                <w:sz w:val="22"/>
              </w:rPr>
              <w:t xml:space="preserve"> number</w:t>
            </w:r>
          </w:p>
        </w:tc>
        <w:tc>
          <w:tcPr>
            <w:tcW w:w="2329" w:type="dxa"/>
            <w:shd w:val="clear" w:color="auto" w:fill="auto"/>
          </w:tcPr>
          <w:p w14:paraId="0F82DD42" w14:textId="41F815A8" w:rsidR="001B7A2D" w:rsidRPr="00FD139C" w:rsidRDefault="001B7A2D" w:rsidP="001B7A2D">
            <w:pPr>
              <w:pStyle w:val="TableText"/>
              <w:spacing w:before="60" w:after="60"/>
              <w:rPr>
                <w:rFonts w:eastAsia="Arial"/>
                <w:sz w:val="22"/>
              </w:rPr>
            </w:pPr>
            <w:r w:rsidRPr="00FD139C">
              <w:rPr>
                <w:rFonts w:eastAsia="Arial"/>
                <w:sz w:val="22"/>
              </w:rPr>
              <w:t>Seema Chaudhry</w:t>
            </w:r>
          </w:p>
        </w:tc>
      </w:tr>
      <w:tr w:rsidR="008E678B" w:rsidRPr="00D364E5" w14:paraId="3592397E" w14:textId="77777777" w:rsidTr="00D364E5">
        <w:tc>
          <w:tcPr>
            <w:tcW w:w="1728" w:type="dxa"/>
            <w:shd w:val="clear" w:color="auto" w:fill="auto"/>
          </w:tcPr>
          <w:p w14:paraId="3D9EC8EA" w14:textId="0C32154D" w:rsidR="008E678B" w:rsidRPr="00FD139C" w:rsidRDefault="008E678B" w:rsidP="001B7A2D">
            <w:pPr>
              <w:pStyle w:val="TableText"/>
              <w:spacing w:before="60" w:after="60"/>
              <w:rPr>
                <w:rFonts w:eastAsia="Arial"/>
                <w:sz w:val="22"/>
              </w:rPr>
            </w:pPr>
            <w:r w:rsidRPr="00FD139C">
              <w:rPr>
                <w:rFonts w:eastAsia="Arial"/>
                <w:sz w:val="22"/>
              </w:rPr>
              <w:t>10/19/2016</w:t>
            </w:r>
          </w:p>
        </w:tc>
        <w:tc>
          <w:tcPr>
            <w:tcW w:w="1170" w:type="dxa"/>
            <w:shd w:val="clear" w:color="auto" w:fill="auto"/>
          </w:tcPr>
          <w:p w14:paraId="0F8E959F" w14:textId="7867F3BA" w:rsidR="008E678B" w:rsidRPr="00FD139C" w:rsidRDefault="008E678B" w:rsidP="001B7A2D">
            <w:pPr>
              <w:pStyle w:val="TableText"/>
              <w:spacing w:before="60" w:after="60"/>
              <w:rPr>
                <w:rFonts w:eastAsia="Arial"/>
                <w:sz w:val="22"/>
              </w:rPr>
            </w:pPr>
            <w:r w:rsidRPr="00FD139C">
              <w:rPr>
                <w:rFonts w:eastAsia="Arial"/>
                <w:sz w:val="22"/>
              </w:rPr>
              <w:t>1.1</w:t>
            </w:r>
          </w:p>
        </w:tc>
        <w:tc>
          <w:tcPr>
            <w:tcW w:w="4392" w:type="dxa"/>
            <w:shd w:val="clear" w:color="auto" w:fill="auto"/>
          </w:tcPr>
          <w:p w14:paraId="6C0EBBB7" w14:textId="46FE0EB8" w:rsidR="008E678B" w:rsidRPr="00FD139C" w:rsidRDefault="008E678B" w:rsidP="001B7A2D">
            <w:pPr>
              <w:pStyle w:val="TableText"/>
              <w:spacing w:before="60" w:after="60"/>
              <w:rPr>
                <w:rFonts w:eastAsia="Arial"/>
                <w:sz w:val="22"/>
              </w:rPr>
            </w:pPr>
            <w:r w:rsidRPr="00FD139C">
              <w:rPr>
                <w:rFonts w:eastAsia="Arial"/>
                <w:sz w:val="22"/>
              </w:rPr>
              <w:t>Updated cover page and the footer with the month and the patch 216 version.</w:t>
            </w:r>
          </w:p>
        </w:tc>
        <w:tc>
          <w:tcPr>
            <w:tcW w:w="2329" w:type="dxa"/>
            <w:shd w:val="clear" w:color="auto" w:fill="auto"/>
          </w:tcPr>
          <w:p w14:paraId="0C445C36" w14:textId="1B879544" w:rsidR="008E678B" w:rsidRPr="00FD139C" w:rsidRDefault="008E678B" w:rsidP="001B7A2D">
            <w:pPr>
              <w:pStyle w:val="TableText"/>
              <w:spacing w:before="60" w:after="60"/>
              <w:rPr>
                <w:rFonts w:eastAsia="Arial"/>
                <w:sz w:val="22"/>
              </w:rPr>
            </w:pPr>
            <w:r w:rsidRPr="00FD139C">
              <w:rPr>
                <w:rFonts w:eastAsia="Arial"/>
                <w:sz w:val="22"/>
              </w:rPr>
              <w:t>Seema Chaudhry</w:t>
            </w:r>
          </w:p>
        </w:tc>
      </w:tr>
      <w:tr w:rsidR="008E678B" w:rsidRPr="00D364E5" w14:paraId="5AC48241" w14:textId="77777777" w:rsidTr="00745100">
        <w:tc>
          <w:tcPr>
            <w:tcW w:w="1728" w:type="dxa"/>
            <w:shd w:val="clear" w:color="auto" w:fill="auto"/>
          </w:tcPr>
          <w:p w14:paraId="3D2D0799" w14:textId="20D820CF" w:rsidR="008E678B" w:rsidRPr="00FD139C" w:rsidRDefault="008E678B" w:rsidP="006050B8">
            <w:pPr>
              <w:pStyle w:val="TableText"/>
              <w:spacing w:before="60" w:after="60"/>
              <w:rPr>
                <w:rFonts w:eastAsia="Arial"/>
                <w:sz w:val="22"/>
              </w:rPr>
            </w:pPr>
            <w:r w:rsidRPr="00FD139C">
              <w:rPr>
                <w:rFonts w:eastAsia="Arial"/>
                <w:sz w:val="22"/>
              </w:rPr>
              <w:t>09/2016</w:t>
            </w:r>
          </w:p>
        </w:tc>
        <w:tc>
          <w:tcPr>
            <w:tcW w:w="1170" w:type="dxa"/>
            <w:shd w:val="clear" w:color="auto" w:fill="auto"/>
          </w:tcPr>
          <w:p w14:paraId="03895652" w14:textId="657003BB" w:rsidR="008E678B" w:rsidRPr="00FD139C" w:rsidRDefault="008E678B" w:rsidP="006050B8">
            <w:pPr>
              <w:pStyle w:val="TableText"/>
              <w:spacing w:before="60" w:after="60"/>
              <w:rPr>
                <w:rFonts w:eastAsia="Arial"/>
                <w:sz w:val="22"/>
              </w:rPr>
            </w:pPr>
            <w:r w:rsidRPr="00FD139C">
              <w:rPr>
                <w:rFonts w:eastAsia="Arial"/>
                <w:sz w:val="22"/>
              </w:rPr>
              <w:t>1.1</w:t>
            </w:r>
          </w:p>
        </w:tc>
        <w:tc>
          <w:tcPr>
            <w:tcW w:w="4392" w:type="dxa"/>
            <w:shd w:val="clear" w:color="auto" w:fill="auto"/>
          </w:tcPr>
          <w:p w14:paraId="46C1442E" w14:textId="29FFC0B3" w:rsidR="008E678B" w:rsidRPr="00FD139C" w:rsidRDefault="008E678B" w:rsidP="00745100">
            <w:pPr>
              <w:pStyle w:val="TableText"/>
              <w:spacing w:before="60" w:after="60"/>
              <w:rPr>
                <w:rFonts w:eastAsia="Arial"/>
                <w:sz w:val="22"/>
              </w:rPr>
            </w:pPr>
            <w:r w:rsidRPr="00FD139C">
              <w:rPr>
                <w:rFonts w:eastAsia="Arial"/>
                <w:sz w:val="22"/>
              </w:rPr>
              <w:t>Revised version</w:t>
            </w:r>
          </w:p>
        </w:tc>
        <w:tc>
          <w:tcPr>
            <w:tcW w:w="2329" w:type="dxa"/>
            <w:shd w:val="clear" w:color="auto" w:fill="auto"/>
          </w:tcPr>
          <w:p w14:paraId="7F6181FB" w14:textId="77777777" w:rsidR="008E678B" w:rsidRPr="00FD139C" w:rsidRDefault="008E678B" w:rsidP="00745100">
            <w:pPr>
              <w:pStyle w:val="TableText"/>
              <w:spacing w:before="60" w:after="60"/>
              <w:rPr>
                <w:rFonts w:eastAsia="Arial"/>
                <w:sz w:val="22"/>
              </w:rPr>
            </w:pPr>
            <w:r w:rsidRPr="00FD139C">
              <w:rPr>
                <w:rFonts w:eastAsia="Arial"/>
                <w:sz w:val="22"/>
              </w:rPr>
              <w:t>Berry Anderson (Mantech)</w:t>
            </w:r>
          </w:p>
        </w:tc>
      </w:tr>
      <w:tr w:rsidR="008E678B" w:rsidRPr="00D364E5" w14:paraId="251D94AA" w14:textId="77777777" w:rsidTr="00D364E5">
        <w:tc>
          <w:tcPr>
            <w:tcW w:w="1728" w:type="dxa"/>
            <w:shd w:val="clear" w:color="auto" w:fill="auto"/>
          </w:tcPr>
          <w:p w14:paraId="193AC6E4" w14:textId="03854A86" w:rsidR="008E678B" w:rsidRPr="00FD139C" w:rsidRDefault="008E678B" w:rsidP="007330D2">
            <w:pPr>
              <w:pStyle w:val="TableText"/>
              <w:spacing w:before="60" w:after="60"/>
              <w:rPr>
                <w:rFonts w:eastAsia="Arial"/>
                <w:sz w:val="22"/>
              </w:rPr>
            </w:pPr>
            <w:r w:rsidRPr="00FD139C">
              <w:rPr>
                <w:rFonts w:eastAsia="Arial"/>
                <w:sz w:val="22"/>
              </w:rPr>
              <w:t>08/2016</w:t>
            </w:r>
          </w:p>
        </w:tc>
        <w:tc>
          <w:tcPr>
            <w:tcW w:w="1170" w:type="dxa"/>
            <w:shd w:val="clear" w:color="auto" w:fill="auto"/>
          </w:tcPr>
          <w:p w14:paraId="7EECDC7C" w14:textId="59E7ECA5" w:rsidR="008E678B" w:rsidRPr="00FD139C" w:rsidRDefault="008E678B" w:rsidP="007330D2">
            <w:pPr>
              <w:pStyle w:val="TableText"/>
              <w:spacing w:before="60" w:after="60"/>
              <w:rPr>
                <w:rFonts w:eastAsia="Arial"/>
                <w:sz w:val="22"/>
              </w:rPr>
            </w:pPr>
            <w:r w:rsidRPr="00FD139C">
              <w:rPr>
                <w:rFonts w:eastAsia="Arial"/>
                <w:sz w:val="22"/>
              </w:rPr>
              <w:t>1.0</w:t>
            </w:r>
          </w:p>
        </w:tc>
        <w:tc>
          <w:tcPr>
            <w:tcW w:w="4392" w:type="dxa"/>
            <w:shd w:val="clear" w:color="auto" w:fill="auto"/>
          </w:tcPr>
          <w:p w14:paraId="5FD38212" w14:textId="1F755D4D" w:rsidR="008E678B" w:rsidRPr="00FD139C" w:rsidRDefault="008E678B" w:rsidP="007330D2">
            <w:pPr>
              <w:pStyle w:val="TableText"/>
              <w:spacing w:before="60" w:after="60"/>
              <w:rPr>
                <w:rFonts w:eastAsia="Arial"/>
                <w:sz w:val="22"/>
              </w:rPr>
            </w:pPr>
            <w:r w:rsidRPr="00FD139C">
              <w:rPr>
                <w:rFonts w:eastAsia="Arial"/>
                <w:sz w:val="22"/>
              </w:rPr>
              <w:t>Initial version</w:t>
            </w:r>
          </w:p>
        </w:tc>
        <w:tc>
          <w:tcPr>
            <w:tcW w:w="2329" w:type="dxa"/>
            <w:shd w:val="clear" w:color="auto" w:fill="auto"/>
          </w:tcPr>
          <w:p w14:paraId="5031E4A6" w14:textId="7EBD96E8" w:rsidR="008E678B" w:rsidRPr="00FD139C" w:rsidRDefault="008E678B" w:rsidP="007330D2">
            <w:pPr>
              <w:pStyle w:val="TableText"/>
              <w:spacing w:before="60" w:after="60"/>
              <w:rPr>
                <w:rFonts w:eastAsia="Arial"/>
                <w:sz w:val="22"/>
              </w:rPr>
            </w:pPr>
            <w:r w:rsidRPr="00FD139C">
              <w:rPr>
                <w:rFonts w:eastAsia="Arial"/>
                <w:sz w:val="22"/>
              </w:rPr>
              <w:t>Berry Anderson (Mantech)</w:t>
            </w:r>
          </w:p>
        </w:tc>
      </w:tr>
    </w:tbl>
    <w:p w14:paraId="7ADD07DC" w14:textId="77777777" w:rsidR="00943F54" w:rsidRDefault="00943F54" w:rsidP="002564EB">
      <w:pPr>
        <w:rPr>
          <w:rFonts w:cs="Arial"/>
        </w:rPr>
      </w:pPr>
    </w:p>
    <w:p w14:paraId="0C83756A" w14:textId="77777777" w:rsidR="00943F54" w:rsidRPr="001D0A0F" w:rsidRDefault="00943F54">
      <w:pPr>
        <w:rPr>
          <w:rFonts w:cs="Arial"/>
          <w:szCs w:val="20"/>
        </w:rPr>
      </w:pPr>
      <w:r w:rsidRPr="001D0A0F">
        <w:rPr>
          <w:rFonts w:cs="Arial"/>
        </w:rPr>
        <w:br w:type="page"/>
      </w:r>
    </w:p>
    <w:p w14:paraId="2A3C2BF7" w14:textId="77777777" w:rsidR="004F3A80" w:rsidRPr="00616AFA" w:rsidRDefault="004F3A80" w:rsidP="00616AFA">
      <w:pPr>
        <w:jc w:val="center"/>
        <w:rPr>
          <w:rFonts w:cs="Arial"/>
          <w:b/>
          <w:sz w:val="28"/>
          <w:szCs w:val="28"/>
          <w:u w:val="single"/>
        </w:rPr>
      </w:pPr>
      <w:r w:rsidRPr="00616AFA">
        <w:rPr>
          <w:rFonts w:cs="Arial"/>
          <w:b/>
          <w:sz w:val="28"/>
          <w:szCs w:val="28"/>
          <w:u w:val="single"/>
        </w:rPr>
        <w:lastRenderedPageBreak/>
        <w:t>Table of Contents</w:t>
      </w:r>
    </w:p>
    <w:p w14:paraId="5CEC38A2" w14:textId="77777777" w:rsidR="00FD139C" w:rsidRPr="00FD139C" w:rsidRDefault="005D519B">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r>
        <w:rPr>
          <w:rFonts w:cs="Arial"/>
          <w:i/>
          <w:caps w:val="0"/>
        </w:rPr>
        <w:fldChar w:fldCharType="begin"/>
      </w:r>
      <w:r>
        <w:rPr>
          <w:rFonts w:cs="Arial"/>
          <w:i/>
          <w:caps w:val="0"/>
        </w:rPr>
        <w:instrText xml:space="preserve"> TOC \o "1-3" \h \z </w:instrText>
      </w:r>
      <w:r>
        <w:rPr>
          <w:rFonts w:cs="Arial"/>
          <w:i/>
          <w:caps w:val="0"/>
        </w:rPr>
        <w:fldChar w:fldCharType="separate"/>
      </w:r>
      <w:hyperlink w:anchor="_Toc467590380" w:history="1">
        <w:r w:rsidR="00FD139C" w:rsidRPr="00857456">
          <w:rPr>
            <w:rStyle w:val="Hyperlink"/>
            <w:noProof/>
          </w:rPr>
          <w:t>1.0</w:t>
        </w:r>
        <w:r w:rsidR="00FD139C" w:rsidRPr="00FD139C">
          <w:rPr>
            <w:rFonts w:asciiTheme="minorHAnsi" w:eastAsiaTheme="minorEastAsia" w:hAnsiTheme="minorHAnsi" w:cstheme="minorBidi"/>
            <w:b w:val="0"/>
            <w:bCs w:val="0"/>
            <w:caps w:val="0"/>
            <w:noProof/>
            <w:color w:val="auto"/>
            <w:sz w:val="22"/>
            <w:szCs w:val="22"/>
          </w:rPr>
          <w:tab/>
        </w:r>
        <w:r w:rsidR="00FD139C" w:rsidRPr="00857456">
          <w:rPr>
            <w:rStyle w:val="Hyperlink"/>
            <w:noProof/>
          </w:rPr>
          <w:t>Description of Program</w:t>
        </w:r>
        <w:r w:rsidR="00FD139C">
          <w:rPr>
            <w:noProof/>
            <w:webHidden/>
          </w:rPr>
          <w:tab/>
        </w:r>
        <w:r w:rsidR="00FD139C">
          <w:rPr>
            <w:noProof/>
            <w:webHidden/>
          </w:rPr>
          <w:fldChar w:fldCharType="begin"/>
        </w:r>
        <w:r w:rsidR="00FD139C">
          <w:rPr>
            <w:noProof/>
            <w:webHidden/>
          </w:rPr>
          <w:instrText xml:space="preserve"> PAGEREF _Toc467590380 \h </w:instrText>
        </w:r>
        <w:r w:rsidR="00FD139C">
          <w:rPr>
            <w:noProof/>
            <w:webHidden/>
          </w:rPr>
        </w:r>
        <w:r w:rsidR="00FD139C">
          <w:rPr>
            <w:noProof/>
            <w:webHidden/>
          </w:rPr>
          <w:fldChar w:fldCharType="separate"/>
        </w:r>
        <w:r w:rsidR="00745100">
          <w:rPr>
            <w:noProof/>
            <w:webHidden/>
          </w:rPr>
          <w:t>1</w:t>
        </w:r>
        <w:r w:rsidR="00FD139C">
          <w:rPr>
            <w:noProof/>
            <w:webHidden/>
          </w:rPr>
          <w:fldChar w:fldCharType="end"/>
        </w:r>
      </w:hyperlink>
    </w:p>
    <w:p w14:paraId="6D459636" w14:textId="77777777" w:rsidR="00FD139C" w:rsidRPr="00FD139C" w:rsidRDefault="00FD139C">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90381" w:history="1">
        <w:r w:rsidRPr="00857456">
          <w:rPr>
            <w:rStyle w:val="Hyperlink"/>
            <w:noProof/>
          </w:rPr>
          <w:t>2.0</w:t>
        </w:r>
        <w:r w:rsidRPr="00FD139C">
          <w:rPr>
            <w:rFonts w:asciiTheme="minorHAnsi" w:eastAsiaTheme="minorEastAsia" w:hAnsiTheme="minorHAnsi" w:cstheme="minorBidi"/>
            <w:b w:val="0"/>
            <w:bCs w:val="0"/>
            <w:caps w:val="0"/>
            <w:noProof/>
            <w:color w:val="auto"/>
            <w:sz w:val="22"/>
            <w:szCs w:val="22"/>
          </w:rPr>
          <w:tab/>
        </w:r>
        <w:r w:rsidRPr="00857456">
          <w:rPr>
            <w:rStyle w:val="Hyperlink"/>
            <w:noProof/>
          </w:rPr>
          <w:t>Goal of VIMM 2.0</w:t>
        </w:r>
        <w:r>
          <w:rPr>
            <w:noProof/>
            <w:webHidden/>
          </w:rPr>
          <w:tab/>
        </w:r>
        <w:r>
          <w:rPr>
            <w:noProof/>
            <w:webHidden/>
          </w:rPr>
          <w:fldChar w:fldCharType="begin"/>
        </w:r>
        <w:r>
          <w:rPr>
            <w:noProof/>
            <w:webHidden/>
          </w:rPr>
          <w:instrText xml:space="preserve"> PAGEREF _Toc467590381 \h </w:instrText>
        </w:r>
        <w:r>
          <w:rPr>
            <w:noProof/>
            <w:webHidden/>
          </w:rPr>
        </w:r>
        <w:r>
          <w:rPr>
            <w:noProof/>
            <w:webHidden/>
          </w:rPr>
          <w:fldChar w:fldCharType="separate"/>
        </w:r>
        <w:r w:rsidR="00745100">
          <w:rPr>
            <w:noProof/>
            <w:webHidden/>
          </w:rPr>
          <w:t>1</w:t>
        </w:r>
        <w:r>
          <w:rPr>
            <w:noProof/>
            <w:webHidden/>
          </w:rPr>
          <w:fldChar w:fldCharType="end"/>
        </w:r>
      </w:hyperlink>
    </w:p>
    <w:p w14:paraId="21A07D05" w14:textId="77777777" w:rsidR="00FD139C" w:rsidRPr="00FD139C" w:rsidRDefault="00FD139C">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90382" w:history="1">
        <w:r w:rsidRPr="00857456">
          <w:rPr>
            <w:rStyle w:val="Hyperlink"/>
            <w:noProof/>
          </w:rPr>
          <w:t>3.0</w:t>
        </w:r>
        <w:r w:rsidRPr="00FD139C">
          <w:rPr>
            <w:rFonts w:asciiTheme="minorHAnsi" w:eastAsiaTheme="minorEastAsia" w:hAnsiTheme="minorHAnsi" w:cstheme="minorBidi"/>
            <w:b w:val="0"/>
            <w:bCs w:val="0"/>
            <w:caps w:val="0"/>
            <w:noProof/>
            <w:color w:val="auto"/>
            <w:sz w:val="22"/>
            <w:szCs w:val="22"/>
          </w:rPr>
          <w:tab/>
        </w:r>
        <w:r w:rsidRPr="00857456">
          <w:rPr>
            <w:rStyle w:val="Hyperlink"/>
            <w:noProof/>
          </w:rPr>
          <w:t>New Features in Patch PX*1.0*216</w:t>
        </w:r>
        <w:r>
          <w:rPr>
            <w:noProof/>
            <w:webHidden/>
          </w:rPr>
          <w:tab/>
        </w:r>
        <w:r>
          <w:rPr>
            <w:noProof/>
            <w:webHidden/>
          </w:rPr>
          <w:fldChar w:fldCharType="begin"/>
        </w:r>
        <w:r>
          <w:rPr>
            <w:noProof/>
            <w:webHidden/>
          </w:rPr>
          <w:instrText xml:space="preserve"> PAGEREF _Toc467590382 \h </w:instrText>
        </w:r>
        <w:r>
          <w:rPr>
            <w:noProof/>
            <w:webHidden/>
          </w:rPr>
        </w:r>
        <w:r>
          <w:rPr>
            <w:noProof/>
            <w:webHidden/>
          </w:rPr>
          <w:fldChar w:fldCharType="separate"/>
        </w:r>
        <w:r w:rsidR="00745100">
          <w:rPr>
            <w:noProof/>
            <w:webHidden/>
          </w:rPr>
          <w:t>1</w:t>
        </w:r>
        <w:r>
          <w:rPr>
            <w:noProof/>
            <w:webHidden/>
          </w:rPr>
          <w:fldChar w:fldCharType="end"/>
        </w:r>
      </w:hyperlink>
    </w:p>
    <w:p w14:paraId="24E8F5C5" w14:textId="77777777" w:rsidR="00FD139C" w:rsidRPr="00FD139C" w:rsidRDefault="00FD139C">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90383" w:history="1">
        <w:r w:rsidRPr="00857456">
          <w:rPr>
            <w:rStyle w:val="Hyperlink"/>
            <w:noProof/>
          </w:rPr>
          <w:t>4.0</w:t>
        </w:r>
        <w:r w:rsidRPr="00FD139C">
          <w:rPr>
            <w:rFonts w:asciiTheme="minorHAnsi" w:eastAsiaTheme="minorEastAsia" w:hAnsiTheme="minorHAnsi" w:cstheme="minorBidi"/>
            <w:b w:val="0"/>
            <w:bCs w:val="0"/>
            <w:caps w:val="0"/>
            <w:noProof/>
            <w:color w:val="auto"/>
            <w:sz w:val="22"/>
            <w:szCs w:val="22"/>
          </w:rPr>
          <w:tab/>
        </w:r>
        <w:r w:rsidRPr="00857456">
          <w:rPr>
            <w:rStyle w:val="Hyperlink"/>
            <w:noProof/>
          </w:rPr>
          <w:t>Test Sites</w:t>
        </w:r>
        <w:r>
          <w:rPr>
            <w:noProof/>
            <w:webHidden/>
          </w:rPr>
          <w:tab/>
        </w:r>
        <w:r>
          <w:rPr>
            <w:noProof/>
            <w:webHidden/>
          </w:rPr>
          <w:fldChar w:fldCharType="begin"/>
        </w:r>
        <w:r>
          <w:rPr>
            <w:noProof/>
            <w:webHidden/>
          </w:rPr>
          <w:instrText xml:space="preserve"> PAGEREF _Toc467590383 \h </w:instrText>
        </w:r>
        <w:r>
          <w:rPr>
            <w:noProof/>
            <w:webHidden/>
          </w:rPr>
        </w:r>
        <w:r>
          <w:rPr>
            <w:noProof/>
            <w:webHidden/>
          </w:rPr>
          <w:fldChar w:fldCharType="separate"/>
        </w:r>
        <w:r w:rsidR="00745100">
          <w:rPr>
            <w:noProof/>
            <w:webHidden/>
          </w:rPr>
          <w:t>7</w:t>
        </w:r>
        <w:r>
          <w:rPr>
            <w:noProof/>
            <w:webHidden/>
          </w:rPr>
          <w:fldChar w:fldCharType="end"/>
        </w:r>
      </w:hyperlink>
    </w:p>
    <w:p w14:paraId="18294EF3" w14:textId="77777777" w:rsidR="00FD139C" w:rsidRPr="00FD139C" w:rsidRDefault="00FD139C">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90384" w:history="1">
        <w:r w:rsidRPr="00857456">
          <w:rPr>
            <w:rStyle w:val="Hyperlink"/>
            <w:noProof/>
          </w:rPr>
          <w:t>5.0</w:t>
        </w:r>
        <w:r w:rsidRPr="00FD139C">
          <w:rPr>
            <w:rFonts w:asciiTheme="minorHAnsi" w:eastAsiaTheme="minorEastAsia" w:hAnsiTheme="minorHAnsi" w:cstheme="minorBidi"/>
            <w:b w:val="0"/>
            <w:bCs w:val="0"/>
            <w:caps w:val="0"/>
            <w:noProof/>
            <w:color w:val="auto"/>
            <w:sz w:val="22"/>
            <w:szCs w:val="22"/>
          </w:rPr>
          <w:tab/>
        </w:r>
        <w:r w:rsidRPr="00857456">
          <w:rPr>
            <w:rStyle w:val="Hyperlink"/>
            <w:noProof/>
          </w:rPr>
          <w:t>Documentation Retrieval Instructions (VIMM Patch PX*1.0*216)</w:t>
        </w:r>
        <w:r>
          <w:rPr>
            <w:noProof/>
            <w:webHidden/>
          </w:rPr>
          <w:tab/>
        </w:r>
        <w:r>
          <w:rPr>
            <w:noProof/>
            <w:webHidden/>
          </w:rPr>
          <w:fldChar w:fldCharType="begin"/>
        </w:r>
        <w:r>
          <w:rPr>
            <w:noProof/>
            <w:webHidden/>
          </w:rPr>
          <w:instrText xml:space="preserve"> PAGEREF _Toc467590384 \h </w:instrText>
        </w:r>
        <w:r>
          <w:rPr>
            <w:noProof/>
            <w:webHidden/>
          </w:rPr>
        </w:r>
        <w:r>
          <w:rPr>
            <w:noProof/>
            <w:webHidden/>
          </w:rPr>
          <w:fldChar w:fldCharType="separate"/>
        </w:r>
        <w:r w:rsidR="00745100">
          <w:rPr>
            <w:noProof/>
            <w:webHidden/>
          </w:rPr>
          <w:t>7</w:t>
        </w:r>
        <w:r>
          <w:rPr>
            <w:noProof/>
            <w:webHidden/>
          </w:rPr>
          <w:fldChar w:fldCharType="end"/>
        </w:r>
      </w:hyperlink>
    </w:p>
    <w:p w14:paraId="03C68597" w14:textId="77777777" w:rsidR="00FD139C" w:rsidRPr="00FD139C" w:rsidRDefault="00FD139C">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90385" w:history="1">
        <w:r w:rsidRPr="00857456">
          <w:rPr>
            <w:rStyle w:val="Hyperlink"/>
            <w:noProof/>
          </w:rPr>
          <w:t>6.0</w:t>
        </w:r>
        <w:r w:rsidRPr="00FD139C">
          <w:rPr>
            <w:rFonts w:asciiTheme="minorHAnsi" w:eastAsiaTheme="minorEastAsia" w:hAnsiTheme="minorHAnsi" w:cstheme="minorBidi"/>
            <w:b w:val="0"/>
            <w:bCs w:val="0"/>
            <w:caps w:val="0"/>
            <w:noProof/>
            <w:color w:val="auto"/>
            <w:sz w:val="22"/>
            <w:szCs w:val="22"/>
          </w:rPr>
          <w:tab/>
        </w:r>
        <w:r w:rsidRPr="00857456">
          <w:rPr>
            <w:rStyle w:val="Hyperlink"/>
            <w:noProof/>
          </w:rPr>
          <w:t>Patch Installation (VIMM Patch PX*1.0*216)</w:t>
        </w:r>
        <w:r>
          <w:rPr>
            <w:noProof/>
            <w:webHidden/>
          </w:rPr>
          <w:tab/>
        </w:r>
        <w:r>
          <w:rPr>
            <w:noProof/>
            <w:webHidden/>
          </w:rPr>
          <w:fldChar w:fldCharType="begin"/>
        </w:r>
        <w:r>
          <w:rPr>
            <w:noProof/>
            <w:webHidden/>
          </w:rPr>
          <w:instrText xml:space="preserve"> PAGEREF _Toc467590385 \h </w:instrText>
        </w:r>
        <w:r>
          <w:rPr>
            <w:noProof/>
            <w:webHidden/>
          </w:rPr>
        </w:r>
        <w:r>
          <w:rPr>
            <w:noProof/>
            <w:webHidden/>
          </w:rPr>
          <w:fldChar w:fldCharType="separate"/>
        </w:r>
        <w:r w:rsidR="00745100">
          <w:rPr>
            <w:noProof/>
            <w:webHidden/>
          </w:rPr>
          <w:t>8</w:t>
        </w:r>
        <w:r>
          <w:rPr>
            <w:noProof/>
            <w:webHidden/>
          </w:rPr>
          <w:fldChar w:fldCharType="end"/>
        </w:r>
      </w:hyperlink>
    </w:p>
    <w:p w14:paraId="71FFA601" w14:textId="77777777" w:rsidR="00FD139C" w:rsidRPr="00FD139C" w:rsidRDefault="00FD139C">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90386" w:history="1">
        <w:r w:rsidRPr="00857456">
          <w:rPr>
            <w:rStyle w:val="Hyperlink"/>
            <w:rFonts w:cs="Arial"/>
            <w:iCs/>
            <w:noProof/>
            <w:kern w:val="32"/>
          </w:rPr>
          <w:t>6.1</w:t>
        </w:r>
        <w:r w:rsidRPr="00FD139C">
          <w:rPr>
            <w:rFonts w:asciiTheme="minorHAnsi" w:eastAsiaTheme="minorEastAsia" w:hAnsiTheme="minorHAnsi" w:cstheme="minorBidi"/>
            <w:smallCaps w:val="0"/>
            <w:noProof/>
            <w:color w:val="auto"/>
            <w:sz w:val="22"/>
            <w:szCs w:val="22"/>
          </w:rPr>
          <w:tab/>
        </w:r>
        <w:r w:rsidRPr="00857456">
          <w:rPr>
            <w:rStyle w:val="Hyperlink"/>
            <w:rFonts w:cs="Arial"/>
            <w:iCs/>
            <w:noProof/>
            <w:kern w:val="32"/>
          </w:rPr>
          <w:t>Pre/Post Installation Overview</w:t>
        </w:r>
        <w:r>
          <w:rPr>
            <w:noProof/>
            <w:webHidden/>
          </w:rPr>
          <w:tab/>
        </w:r>
        <w:r>
          <w:rPr>
            <w:noProof/>
            <w:webHidden/>
          </w:rPr>
          <w:fldChar w:fldCharType="begin"/>
        </w:r>
        <w:r>
          <w:rPr>
            <w:noProof/>
            <w:webHidden/>
          </w:rPr>
          <w:instrText xml:space="preserve"> PAGEREF _Toc467590386 \h </w:instrText>
        </w:r>
        <w:r>
          <w:rPr>
            <w:noProof/>
            <w:webHidden/>
          </w:rPr>
        </w:r>
        <w:r>
          <w:rPr>
            <w:noProof/>
            <w:webHidden/>
          </w:rPr>
          <w:fldChar w:fldCharType="separate"/>
        </w:r>
        <w:r w:rsidR="00745100">
          <w:rPr>
            <w:noProof/>
            <w:webHidden/>
          </w:rPr>
          <w:t>8</w:t>
        </w:r>
        <w:r>
          <w:rPr>
            <w:noProof/>
            <w:webHidden/>
          </w:rPr>
          <w:fldChar w:fldCharType="end"/>
        </w:r>
      </w:hyperlink>
    </w:p>
    <w:p w14:paraId="77905E62" w14:textId="77777777" w:rsidR="00FD139C" w:rsidRPr="00FD139C" w:rsidRDefault="00FD139C">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90387" w:history="1">
        <w:r w:rsidRPr="00857456">
          <w:rPr>
            <w:rStyle w:val="Hyperlink"/>
            <w:rFonts w:cs="Arial"/>
            <w:iCs/>
            <w:noProof/>
            <w:kern w:val="32"/>
          </w:rPr>
          <w:t>6.2</w:t>
        </w:r>
        <w:r w:rsidRPr="00FD139C">
          <w:rPr>
            <w:rFonts w:asciiTheme="minorHAnsi" w:eastAsiaTheme="minorEastAsia" w:hAnsiTheme="minorHAnsi" w:cstheme="minorBidi"/>
            <w:smallCaps w:val="0"/>
            <w:noProof/>
            <w:color w:val="auto"/>
            <w:sz w:val="22"/>
            <w:szCs w:val="22"/>
          </w:rPr>
          <w:tab/>
        </w:r>
        <w:r w:rsidRPr="00857456">
          <w:rPr>
            <w:rStyle w:val="Hyperlink"/>
            <w:rFonts w:cs="Arial"/>
            <w:iCs/>
            <w:noProof/>
            <w:kern w:val="32"/>
          </w:rPr>
          <w:t>Pre-Installation Instructions</w:t>
        </w:r>
        <w:r>
          <w:rPr>
            <w:noProof/>
            <w:webHidden/>
          </w:rPr>
          <w:tab/>
        </w:r>
        <w:r>
          <w:rPr>
            <w:noProof/>
            <w:webHidden/>
          </w:rPr>
          <w:fldChar w:fldCharType="begin"/>
        </w:r>
        <w:r>
          <w:rPr>
            <w:noProof/>
            <w:webHidden/>
          </w:rPr>
          <w:instrText xml:space="preserve"> PAGEREF _Toc467590387 \h </w:instrText>
        </w:r>
        <w:r>
          <w:rPr>
            <w:noProof/>
            <w:webHidden/>
          </w:rPr>
        </w:r>
        <w:r>
          <w:rPr>
            <w:noProof/>
            <w:webHidden/>
          </w:rPr>
          <w:fldChar w:fldCharType="separate"/>
        </w:r>
        <w:r w:rsidR="00745100">
          <w:rPr>
            <w:noProof/>
            <w:webHidden/>
          </w:rPr>
          <w:t>8</w:t>
        </w:r>
        <w:r>
          <w:rPr>
            <w:noProof/>
            <w:webHidden/>
          </w:rPr>
          <w:fldChar w:fldCharType="end"/>
        </w:r>
      </w:hyperlink>
    </w:p>
    <w:p w14:paraId="7881D6B3" w14:textId="77777777" w:rsidR="00FD139C" w:rsidRPr="00FD139C" w:rsidRDefault="00FD139C">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90388" w:history="1">
        <w:r w:rsidRPr="00857456">
          <w:rPr>
            <w:rStyle w:val="Hyperlink"/>
            <w:noProof/>
          </w:rPr>
          <w:t>6.3</w:t>
        </w:r>
        <w:r w:rsidRPr="00FD139C">
          <w:rPr>
            <w:rFonts w:asciiTheme="minorHAnsi" w:eastAsiaTheme="minorEastAsia" w:hAnsiTheme="minorHAnsi" w:cstheme="minorBidi"/>
            <w:smallCaps w:val="0"/>
            <w:noProof/>
            <w:color w:val="auto"/>
            <w:sz w:val="22"/>
            <w:szCs w:val="22"/>
          </w:rPr>
          <w:tab/>
        </w:r>
        <w:r w:rsidRPr="00857456">
          <w:rPr>
            <w:rStyle w:val="Hyperlink"/>
            <w:noProof/>
          </w:rPr>
          <w:t>Post-Installation Instructions</w:t>
        </w:r>
        <w:r>
          <w:rPr>
            <w:noProof/>
            <w:webHidden/>
          </w:rPr>
          <w:tab/>
        </w:r>
        <w:r>
          <w:rPr>
            <w:noProof/>
            <w:webHidden/>
          </w:rPr>
          <w:fldChar w:fldCharType="begin"/>
        </w:r>
        <w:r>
          <w:rPr>
            <w:noProof/>
            <w:webHidden/>
          </w:rPr>
          <w:instrText xml:space="preserve"> PAGEREF _Toc467590388 \h </w:instrText>
        </w:r>
        <w:r>
          <w:rPr>
            <w:noProof/>
            <w:webHidden/>
          </w:rPr>
        </w:r>
        <w:r>
          <w:rPr>
            <w:noProof/>
            <w:webHidden/>
          </w:rPr>
          <w:fldChar w:fldCharType="separate"/>
        </w:r>
        <w:r w:rsidR="00745100">
          <w:rPr>
            <w:noProof/>
            <w:webHidden/>
          </w:rPr>
          <w:t>8</w:t>
        </w:r>
        <w:r>
          <w:rPr>
            <w:noProof/>
            <w:webHidden/>
          </w:rPr>
          <w:fldChar w:fldCharType="end"/>
        </w:r>
      </w:hyperlink>
    </w:p>
    <w:p w14:paraId="28169008" w14:textId="77777777" w:rsidR="00FD139C" w:rsidRPr="00FD139C" w:rsidRDefault="00FD139C">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90389" w:history="1">
        <w:r w:rsidRPr="00857456">
          <w:rPr>
            <w:rStyle w:val="Hyperlink"/>
            <w:noProof/>
          </w:rPr>
          <w:t>6.4</w:t>
        </w:r>
        <w:r w:rsidRPr="00FD139C">
          <w:rPr>
            <w:rFonts w:asciiTheme="minorHAnsi" w:eastAsiaTheme="minorEastAsia" w:hAnsiTheme="minorHAnsi" w:cstheme="minorBidi"/>
            <w:smallCaps w:val="0"/>
            <w:noProof/>
            <w:color w:val="auto"/>
            <w:sz w:val="22"/>
            <w:szCs w:val="22"/>
          </w:rPr>
          <w:tab/>
        </w:r>
        <w:r w:rsidRPr="00857456">
          <w:rPr>
            <w:rStyle w:val="Hyperlink"/>
            <w:noProof/>
          </w:rPr>
          <w:t>Rollback Instructions</w:t>
        </w:r>
        <w:r>
          <w:rPr>
            <w:noProof/>
            <w:webHidden/>
          </w:rPr>
          <w:tab/>
        </w:r>
        <w:r>
          <w:rPr>
            <w:noProof/>
            <w:webHidden/>
          </w:rPr>
          <w:fldChar w:fldCharType="begin"/>
        </w:r>
        <w:r>
          <w:rPr>
            <w:noProof/>
            <w:webHidden/>
          </w:rPr>
          <w:instrText xml:space="preserve"> PAGEREF _Toc467590389 \h </w:instrText>
        </w:r>
        <w:r>
          <w:rPr>
            <w:noProof/>
            <w:webHidden/>
          </w:rPr>
        </w:r>
        <w:r>
          <w:rPr>
            <w:noProof/>
            <w:webHidden/>
          </w:rPr>
          <w:fldChar w:fldCharType="separate"/>
        </w:r>
        <w:r w:rsidR="00745100">
          <w:rPr>
            <w:noProof/>
            <w:webHidden/>
          </w:rPr>
          <w:t>8</w:t>
        </w:r>
        <w:r>
          <w:rPr>
            <w:noProof/>
            <w:webHidden/>
          </w:rPr>
          <w:fldChar w:fldCharType="end"/>
        </w:r>
      </w:hyperlink>
    </w:p>
    <w:p w14:paraId="04A05841" w14:textId="77777777" w:rsidR="00FD139C" w:rsidRPr="00FD139C" w:rsidRDefault="00FD139C">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90390" w:history="1">
        <w:r w:rsidRPr="00857456">
          <w:rPr>
            <w:rStyle w:val="Hyperlink"/>
            <w:noProof/>
          </w:rPr>
          <w:t>7.0</w:t>
        </w:r>
        <w:r w:rsidRPr="00FD139C">
          <w:rPr>
            <w:rFonts w:asciiTheme="minorHAnsi" w:eastAsiaTheme="minorEastAsia" w:hAnsiTheme="minorHAnsi" w:cstheme="minorBidi"/>
            <w:b w:val="0"/>
            <w:bCs w:val="0"/>
            <w:caps w:val="0"/>
            <w:noProof/>
            <w:color w:val="auto"/>
            <w:sz w:val="22"/>
            <w:szCs w:val="22"/>
          </w:rPr>
          <w:tab/>
        </w:r>
        <w:r w:rsidRPr="00857456">
          <w:rPr>
            <w:rStyle w:val="Hyperlink"/>
            <w:noProof/>
          </w:rPr>
          <w:t>Installation Instructions for dependent/associated patch</w:t>
        </w:r>
        <w:r>
          <w:rPr>
            <w:noProof/>
            <w:webHidden/>
          </w:rPr>
          <w:tab/>
        </w:r>
        <w:r>
          <w:rPr>
            <w:noProof/>
            <w:webHidden/>
          </w:rPr>
          <w:fldChar w:fldCharType="begin"/>
        </w:r>
        <w:r>
          <w:rPr>
            <w:noProof/>
            <w:webHidden/>
          </w:rPr>
          <w:instrText xml:space="preserve"> PAGEREF _Toc467590390 \h </w:instrText>
        </w:r>
        <w:r>
          <w:rPr>
            <w:noProof/>
            <w:webHidden/>
          </w:rPr>
        </w:r>
        <w:r>
          <w:rPr>
            <w:noProof/>
            <w:webHidden/>
          </w:rPr>
          <w:fldChar w:fldCharType="separate"/>
        </w:r>
        <w:r w:rsidR="00745100">
          <w:rPr>
            <w:noProof/>
            <w:webHidden/>
          </w:rPr>
          <w:t>9</w:t>
        </w:r>
        <w:r>
          <w:rPr>
            <w:noProof/>
            <w:webHidden/>
          </w:rPr>
          <w:fldChar w:fldCharType="end"/>
        </w:r>
      </w:hyperlink>
    </w:p>
    <w:p w14:paraId="166664D2" w14:textId="77777777" w:rsidR="00FD139C" w:rsidRPr="00FD139C" w:rsidRDefault="00FD139C">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90391" w:history="1">
        <w:r w:rsidRPr="00857456">
          <w:rPr>
            <w:rStyle w:val="Hyperlink"/>
            <w:noProof/>
          </w:rPr>
          <w:t>8.0</w:t>
        </w:r>
        <w:r w:rsidRPr="00FD139C">
          <w:rPr>
            <w:rFonts w:asciiTheme="minorHAnsi" w:eastAsiaTheme="minorEastAsia" w:hAnsiTheme="minorHAnsi" w:cstheme="minorBidi"/>
            <w:b w:val="0"/>
            <w:bCs w:val="0"/>
            <w:caps w:val="0"/>
            <w:noProof/>
            <w:color w:val="auto"/>
            <w:sz w:val="22"/>
            <w:szCs w:val="22"/>
          </w:rPr>
          <w:tab/>
        </w:r>
        <w:r w:rsidRPr="00857456">
          <w:rPr>
            <w:rStyle w:val="Hyperlink"/>
            <w:noProof/>
          </w:rPr>
          <w:t>Installation Instructions for PX*1.0*216</w:t>
        </w:r>
        <w:r>
          <w:rPr>
            <w:noProof/>
            <w:webHidden/>
          </w:rPr>
          <w:tab/>
        </w:r>
        <w:r>
          <w:rPr>
            <w:noProof/>
            <w:webHidden/>
          </w:rPr>
          <w:fldChar w:fldCharType="begin"/>
        </w:r>
        <w:r>
          <w:rPr>
            <w:noProof/>
            <w:webHidden/>
          </w:rPr>
          <w:instrText xml:space="preserve"> PAGEREF _Toc467590391 \h </w:instrText>
        </w:r>
        <w:r>
          <w:rPr>
            <w:noProof/>
            <w:webHidden/>
          </w:rPr>
        </w:r>
        <w:r>
          <w:rPr>
            <w:noProof/>
            <w:webHidden/>
          </w:rPr>
          <w:fldChar w:fldCharType="separate"/>
        </w:r>
        <w:r w:rsidR="00745100">
          <w:rPr>
            <w:noProof/>
            <w:webHidden/>
          </w:rPr>
          <w:t>10</w:t>
        </w:r>
        <w:r>
          <w:rPr>
            <w:noProof/>
            <w:webHidden/>
          </w:rPr>
          <w:fldChar w:fldCharType="end"/>
        </w:r>
      </w:hyperlink>
    </w:p>
    <w:p w14:paraId="71369065" w14:textId="77777777" w:rsidR="00FD139C" w:rsidRPr="00FD139C" w:rsidRDefault="00FD139C">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90392" w:history="1">
        <w:r w:rsidRPr="00857456">
          <w:rPr>
            <w:rStyle w:val="Hyperlink"/>
            <w:noProof/>
          </w:rPr>
          <w:t>9.0</w:t>
        </w:r>
        <w:r w:rsidRPr="00FD139C">
          <w:rPr>
            <w:rFonts w:asciiTheme="minorHAnsi" w:eastAsiaTheme="minorEastAsia" w:hAnsiTheme="minorHAnsi" w:cstheme="minorBidi"/>
            <w:b w:val="0"/>
            <w:bCs w:val="0"/>
            <w:caps w:val="0"/>
            <w:noProof/>
            <w:color w:val="auto"/>
            <w:sz w:val="22"/>
            <w:szCs w:val="22"/>
          </w:rPr>
          <w:tab/>
        </w:r>
        <w:r w:rsidRPr="00857456">
          <w:rPr>
            <w:rStyle w:val="Hyperlink"/>
            <w:noProof/>
          </w:rPr>
          <w:t>Step-by-Step Instructions for PX*1.0*216</w:t>
        </w:r>
        <w:r>
          <w:rPr>
            <w:noProof/>
            <w:webHidden/>
          </w:rPr>
          <w:tab/>
        </w:r>
        <w:r>
          <w:rPr>
            <w:noProof/>
            <w:webHidden/>
          </w:rPr>
          <w:fldChar w:fldCharType="begin"/>
        </w:r>
        <w:r>
          <w:rPr>
            <w:noProof/>
            <w:webHidden/>
          </w:rPr>
          <w:instrText xml:space="preserve"> PAGEREF _Toc467590392 \h </w:instrText>
        </w:r>
        <w:r>
          <w:rPr>
            <w:noProof/>
            <w:webHidden/>
          </w:rPr>
        </w:r>
        <w:r>
          <w:rPr>
            <w:noProof/>
            <w:webHidden/>
          </w:rPr>
          <w:fldChar w:fldCharType="separate"/>
        </w:r>
        <w:r w:rsidR="00745100">
          <w:rPr>
            <w:noProof/>
            <w:webHidden/>
          </w:rPr>
          <w:t>10</w:t>
        </w:r>
        <w:r>
          <w:rPr>
            <w:noProof/>
            <w:webHidden/>
          </w:rPr>
          <w:fldChar w:fldCharType="end"/>
        </w:r>
      </w:hyperlink>
    </w:p>
    <w:p w14:paraId="554E772A" w14:textId="77777777" w:rsidR="00FD139C" w:rsidRPr="00FD139C" w:rsidRDefault="00FD139C">
      <w:pPr>
        <w:pStyle w:val="TOC1"/>
        <w:tabs>
          <w:tab w:val="left" w:pos="960"/>
          <w:tab w:val="right" w:leader="dot" w:pos="9350"/>
        </w:tabs>
        <w:rPr>
          <w:rFonts w:asciiTheme="minorHAnsi" w:eastAsiaTheme="minorEastAsia" w:hAnsiTheme="minorHAnsi" w:cstheme="minorBidi"/>
          <w:b w:val="0"/>
          <w:bCs w:val="0"/>
          <w:caps w:val="0"/>
          <w:noProof/>
          <w:color w:val="auto"/>
          <w:sz w:val="22"/>
          <w:szCs w:val="22"/>
        </w:rPr>
      </w:pPr>
      <w:hyperlink w:anchor="_Toc467590393" w:history="1">
        <w:r w:rsidRPr="00857456">
          <w:rPr>
            <w:rStyle w:val="Hyperlink"/>
            <w:noProof/>
          </w:rPr>
          <w:t>10.0</w:t>
        </w:r>
        <w:r w:rsidRPr="00FD139C">
          <w:rPr>
            <w:rFonts w:asciiTheme="minorHAnsi" w:eastAsiaTheme="minorEastAsia" w:hAnsiTheme="minorHAnsi" w:cstheme="minorBidi"/>
            <w:b w:val="0"/>
            <w:bCs w:val="0"/>
            <w:caps w:val="0"/>
            <w:noProof/>
            <w:color w:val="auto"/>
            <w:sz w:val="22"/>
            <w:szCs w:val="22"/>
          </w:rPr>
          <w:tab/>
        </w:r>
        <w:r w:rsidRPr="00857456">
          <w:rPr>
            <w:rStyle w:val="Hyperlink"/>
            <w:noProof/>
          </w:rPr>
          <w:t>Post-Installation Instructions / Routine Information for PX*1.0*216</w:t>
        </w:r>
        <w:r>
          <w:rPr>
            <w:noProof/>
            <w:webHidden/>
          </w:rPr>
          <w:tab/>
        </w:r>
        <w:r>
          <w:rPr>
            <w:noProof/>
            <w:webHidden/>
          </w:rPr>
          <w:fldChar w:fldCharType="begin"/>
        </w:r>
        <w:r>
          <w:rPr>
            <w:noProof/>
            <w:webHidden/>
          </w:rPr>
          <w:instrText xml:space="preserve"> PAGEREF _Toc467590393 \h </w:instrText>
        </w:r>
        <w:r>
          <w:rPr>
            <w:noProof/>
            <w:webHidden/>
          </w:rPr>
        </w:r>
        <w:r>
          <w:rPr>
            <w:noProof/>
            <w:webHidden/>
          </w:rPr>
          <w:fldChar w:fldCharType="separate"/>
        </w:r>
        <w:r w:rsidR="00745100">
          <w:rPr>
            <w:noProof/>
            <w:webHidden/>
          </w:rPr>
          <w:t>11</w:t>
        </w:r>
        <w:r>
          <w:rPr>
            <w:noProof/>
            <w:webHidden/>
          </w:rPr>
          <w:fldChar w:fldCharType="end"/>
        </w:r>
      </w:hyperlink>
    </w:p>
    <w:p w14:paraId="3E3E657E" w14:textId="77777777" w:rsidR="00FD139C" w:rsidRPr="00FD139C" w:rsidRDefault="00FD139C">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90394" w:history="1">
        <w:r w:rsidRPr="00857456">
          <w:rPr>
            <w:rStyle w:val="Hyperlink"/>
            <w:rFonts w:cs="Arial"/>
            <w:noProof/>
          </w:rPr>
          <w:t>10.1</w:t>
        </w:r>
        <w:r w:rsidRPr="00FD139C">
          <w:rPr>
            <w:rFonts w:asciiTheme="minorHAnsi" w:eastAsiaTheme="minorEastAsia" w:hAnsiTheme="minorHAnsi" w:cstheme="minorBidi"/>
            <w:smallCaps w:val="0"/>
            <w:noProof/>
            <w:color w:val="auto"/>
            <w:sz w:val="22"/>
            <w:szCs w:val="22"/>
          </w:rPr>
          <w:tab/>
        </w:r>
        <w:r w:rsidRPr="00857456">
          <w:rPr>
            <w:rStyle w:val="Hyperlink"/>
            <w:rFonts w:cs="Arial"/>
            <w:noProof/>
          </w:rPr>
          <w:t>Post-Installation Instructions</w:t>
        </w:r>
        <w:r>
          <w:rPr>
            <w:noProof/>
            <w:webHidden/>
          </w:rPr>
          <w:tab/>
        </w:r>
        <w:r>
          <w:rPr>
            <w:noProof/>
            <w:webHidden/>
          </w:rPr>
          <w:fldChar w:fldCharType="begin"/>
        </w:r>
        <w:r>
          <w:rPr>
            <w:noProof/>
            <w:webHidden/>
          </w:rPr>
          <w:instrText xml:space="preserve"> PAGEREF _Toc467590394 \h </w:instrText>
        </w:r>
        <w:r>
          <w:rPr>
            <w:noProof/>
            <w:webHidden/>
          </w:rPr>
        </w:r>
        <w:r>
          <w:rPr>
            <w:noProof/>
            <w:webHidden/>
          </w:rPr>
          <w:fldChar w:fldCharType="separate"/>
        </w:r>
        <w:r w:rsidR="00745100">
          <w:rPr>
            <w:noProof/>
            <w:webHidden/>
          </w:rPr>
          <w:t>11</w:t>
        </w:r>
        <w:r>
          <w:rPr>
            <w:noProof/>
            <w:webHidden/>
          </w:rPr>
          <w:fldChar w:fldCharType="end"/>
        </w:r>
      </w:hyperlink>
    </w:p>
    <w:p w14:paraId="7AC86770" w14:textId="77777777" w:rsidR="00FD139C" w:rsidRPr="00FD139C" w:rsidRDefault="00FD139C">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467590395" w:history="1">
        <w:r w:rsidRPr="00857456">
          <w:rPr>
            <w:rStyle w:val="Hyperlink"/>
            <w:rFonts w:cs="Arial"/>
            <w:noProof/>
          </w:rPr>
          <w:t>10.2</w:t>
        </w:r>
        <w:r w:rsidRPr="00FD139C">
          <w:rPr>
            <w:rFonts w:asciiTheme="minorHAnsi" w:eastAsiaTheme="minorEastAsia" w:hAnsiTheme="minorHAnsi" w:cstheme="minorBidi"/>
            <w:smallCaps w:val="0"/>
            <w:noProof/>
            <w:color w:val="auto"/>
            <w:sz w:val="22"/>
            <w:szCs w:val="22"/>
          </w:rPr>
          <w:tab/>
        </w:r>
        <w:r w:rsidRPr="00857456">
          <w:rPr>
            <w:rStyle w:val="Hyperlink"/>
            <w:rFonts w:cs="Arial"/>
            <w:noProof/>
          </w:rPr>
          <w:t>Routine Information</w:t>
        </w:r>
        <w:r>
          <w:rPr>
            <w:noProof/>
            <w:webHidden/>
          </w:rPr>
          <w:tab/>
        </w:r>
        <w:r>
          <w:rPr>
            <w:noProof/>
            <w:webHidden/>
          </w:rPr>
          <w:fldChar w:fldCharType="begin"/>
        </w:r>
        <w:r>
          <w:rPr>
            <w:noProof/>
            <w:webHidden/>
          </w:rPr>
          <w:instrText xml:space="preserve"> PAGEREF _Toc467590395 \h </w:instrText>
        </w:r>
        <w:r>
          <w:rPr>
            <w:noProof/>
            <w:webHidden/>
          </w:rPr>
        </w:r>
        <w:r>
          <w:rPr>
            <w:noProof/>
            <w:webHidden/>
          </w:rPr>
          <w:fldChar w:fldCharType="separate"/>
        </w:r>
        <w:r w:rsidR="00745100">
          <w:rPr>
            <w:noProof/>
            <w:webHidden/>
          </w:rPr>
          <w:t>11</w:t>
        </w:r>
        <w:r>
          <w:rPr>
            <w:noProof/>
            <w:webHidden/>
          </w:rPr>
          <w:fldChar w:fldCharType="end"/>
        </w:r>
      </w:hyperlink>
    </w:p>
    <w:p w14:paraId="42C1C2D4" w14:textId="13E11B81" w:rsidR="004F3A80" w:rsidRPr="00301EB5" w:rsidRDefault="005D519B" w:rsidP="00AB5508">
      <w:pPr>
        <w:spacing w:before="120"/>
        <w:rPr>
          <w:rFonts w:cs="Arial"/>
          <w:i/>
        </w:rPr>
        <w:sectPr w:rsidR="004F3A80" w:rsidRPr="00301EB5" w:rsidSect="004A7FEC">
          <w:footerReference w:type="default" r:id="rId14"/>
          <w:type w:val="oddPage"/>
          <w:pgSz w:w="12240" w:h="15840" w:code="1"/>
          <w:pgMar w:top="1440" w:right="1440" w:bottom="1440" w:left="1440" w:header="720" w:footer="720" w:gutter="0"/>
          <w:pgNumType w:fmt="lowerRoman" w:start="1"/>
          <w:cols w:space="720"/>
          <w:titlePg/>
          <w:docGrid w:linePitch="360"/>
        </w:sectPr>
      </w:pPr>
      <w:r>
        <w:rPr>
          <w:rFonts w:cs="Arial"/>
          <w:i/>
          <w:caps/>
          <w:sz w:val="20"/>
          <w:szCs w:val="20"/>
        </w:rPr>
        <w:fldChar w:fldCharType="end"/>
      </w:r>
    </w:p>
    <w:p w14:paraId="1E5C2419" w14:textId="77777777" w:rsidR="00086D68" w:rsidRPr="00442DB4" w:rsidRDefault="001143F4" w:rsidP="00D13879">
      <w:pPr>
        <w:pStyle w:val="Heading1"/>
        <w:numPr>
          <w:ilvl w:val="0"/>
          <w:numId w:val="7"/>
        </w:numPr>
      </w:pPr>
      <w:bookmarkStart w:id="3" w:name="_Toc467590380"/>
      <w:bookmarkEnd w:id="0"/>
      <w:r w:rsidRPr="00442DB4">
        <w:lastRenderedPageBreak/>
        <w:t>Description</w:t>
      </w:r>
      <w:r w:rsidR="00FB5D93" w:rsidRPr="00442DB4">
        <w:t xml:space="preserve"> of Program</w:t>
      </w:r>
      <w:bookmarkEnd w:id="3"/>
    </w:p>
    <w:p w14:paraId="4FE187D5" w14:textId="72B8E7AC" w:rsidR="00FC0931" w:rsidRPr="00052D31" w:rsidRDefault="007B1623" w:rsidP="00143E94">
      <w:pPr>
        <w:autoSpaceDE w:val="0"/>
        <w:autoSpaceDN w:val="0"/>
        <w:adjustRightInd w:val="0"/>
        <w:spacing w:before="120"/>
        <w:rPr>
          <w:rFonts w:ascii="Times New Roman" w:hAnsi="Times New Roman"/>
        </w:rPr>
      </w:pPr>
      <w:r w:rsidRPr="00052D31">
        <w:rPr>
          <w:rFonts w:ascii="Times New Roman" w:hAnsi="Times New Roman"/>
        </w:rPr>
        <w:t xml:space="preserve">The Veterans Health Information Systems and Technology Architecture (VistA) Immunizations Enhancements (VIMM) 2.0 project modifies existing </w:t>
      </w:r>
      <w:r w:rsidR="00FC3AB6" w:rsidRPr="00E2581A">
        <w:rPr>
          <w:rFonts w:ascii="Times New Roman" w:hAnsi="Times New Roman"/>
        </w:rPr>
        <w:t xml:space="preserve">Immunization </w:t>
      </w:r>
      <w:r w:rsidR="00FC3AB6">
        <w:rPr>
          <w:rFonts w:ascii="Times New Roman" w:hAnsi="Times New Roman"/>
        </w:rPr>
        <w:t>and</w:t>
      </w:r>
      <w:r w:rsidR="00E2581A">
        <w:rPr>
          <w:rFonts w:ascii="Times New Roman" w:hAnsi="Times New Roman"/>
        </w:rPr>
        <w:t xml:space="preserve"> </w:t>
      </w:r>
      <w:r w:rsidRPr="00052D31">
        <w:rPr>
          <w:rFonts w:ascii="Times New Roman" w:hAnsi="Times New Roman"/>
        </w:rPr>
        <w:t xml:space="preserve">Skin Test files and adds additional files to enable VA to quickly and reliably document and exchange standardized skin test and immunization information on beneficiaries across services and departments. </w:t>
      </w:r>
    </w:p>
    <w:p w14:paraId="1A24CB6D" w14:textId="77777777" w:rsidR="00FC0931" w:rsidRPr="00052D31" w:rsidRDefault="007B1623" w:rsidP="00143E94">
      <w:pPr>
        <w:autoSpaceDE w:val="0"/>
        <w:autoSpaceDN w:val="0"/>
        <w:adjustRightInd w:val="0"/>
        <w:spacing w:before="120"/>
        <w:rPr>
          <w:rFonts w:ascii="Times New Roman" w:hAnsi="Times New Roman"/>
        </w:rPr>
      </w:pPr>
      <w:r w:rsidRPr="00052D31">
        <w:rPr>
          <w:rFonts w:ascii="Times New Roman" w:hAnsi="Times New Roman"/>
        </w:rPr>
        <w:t xml:space="preserve">Additionally, modifications support VistA Evolution requirements. </w:t>
      </w:r>
    </w:p>
    <w:p w14:paraId="109CCE4C" w14:textId="1EFEDFD8" w:rsidR="007B1623" w:rsidRPr="00052D31" w:rsidRDefault="007B1623" w:rsidP="00143E94">
      <w:pPr>
        <w:autoSpaceDE w:val="0"/>
        <w:autoSpaceDN w:val="0"/>
        <w:adjustRightInd w:val="0"/>
        <w:spacing w:before="120"/>
        <w:rPr>
          <w:rFonts w:ascii="Times New Roman" w:hAnsi="Times New Roman"/>
        </w:rPr>
      </w:pPr>
      <w:r w:rsidRPr="00052D31">
        <w:rPr>
          <w:rFonts w:ascii="Times New Roman" w:hAnsi="Times New Roman"/>
        </w:rPr>
        <w:t xml:space="preserve">This provides a Veteran patient-centric </w:t>
      </w:r>
      <w:r w:rsidR="0042297A">
        <w:rPr>
          <w:rFonts w:ascii="Times New Roman" w:hAnsi="Times New Roman"/>
        </w:rPr>
        <w:t>immunization</w:t>
      </w:r>
      <w:r w:rsidR="0042297A" w:rsidRPr="00052D31">
        <w:rPr>
          <w:rFonts w:ascii="Times New Roman" w:hAnsi="Times New Roman"/>
        </w:rPr>
        <w:t xml:space="preserve"> </w:t>
      </w:r>
      <w:r w:rsidRPr="00052D31">
        <w:rPr>
          <w:rFonts w:ascii="Times New Roman" w:hAnsi="Times New Roman"/>
        </w:rPr>
        <w:t>record exchangeable with the external community. Clinicians will have access to a more complete medical history in the VistA electronic medical record resulting in improved health status as well as public health monitoring.</w:t>
      </w:r>
    </w:p>
    <w:p w14:paraId="6AA2E7D6" w14:textId="77777777" w:rsidR="00795D32" w:rsidRPr="001D0A0F" w:rsidRDefault="00795D32" w:rsidP="00162710">
      <w:pPr>
        <w:pStyle w:val="Heading1"/>
        <w:ind w:left="360"/>
      </w:pPr>
      <w:bookmarkStart w:id="4" w:name="_Toc467590381"/>
      <w:r w:rsidRPr="001D0A0F">
        <w:t xml:space="preserve">Goal of VIMM </w:t>
      </w:r>
      <w:r w:rsidR="00712898" w:rsidRPr="001D0A0F">
        <w:t>2.0</w:t>
      </w:r>
      <w:bookmarkEnd w:id="4"/>
    </w:p>
    <w:p w14:paraId="041B6176" w14:textId="2A2A8931" w:rsidR="00717B6A" w:rsidRDefault="00717B6A" w:rsidP="00143E94">
      <w:pPr>
        <w:autoSpaceDE w:val="0"/>
        <w:autoSpaceDN w:val="0"/>
        <w:adjustRightInd w:val="0"/>
        <w:spacing w:before="120"/>
        <w:rPr>
          <w:rFonts w:ascii="Times New Roman" w:hAnsi="Times New Roman"/>
        </w:rPr>
      </w:pPr>
      <w:r w:rsidRPr="00717B6A">
        <w:rPr>
          <w:rFonts w:ascii="Times New Roman" w:hAnsi="Times New Roman"/>
        </w:rPr>
        <w:t xml:space="preserve">The Veterans Health Information Systems and Technology Architecture </w:t>
      </w:r>
      <w:r w:rsidR="00F6546E">
        <w:rPr>
          <w:rFonts w:ascii="Times New Roman" w:hAnsi="Times New Roman"/>
        </w:rPr>
        <w:t>(</w:t>
      </w:r>
      <w:r w:rsidRPr="00717B6A">
        <w:rPr>
          <w:rFonts w:ascii="Times New Roman" w:hAnsi="Times New Roman"/>
        </w:rPr>
        <w:t>VistA</w:t>
      </w:r>
      <w:r w:rsidR="00F6546E">
        <w:rPr>
          <w:rFonts w:ascii="Times New Roman" w:hAnsi="Times New Roman"/>
        </w:rPr>
        <w:t>)</w:t>
      </w:r>
      <w:r w:rsidRPr="00717B6A">
        <w:rPr>
          <w:rFonts w:ascii="Times New Roman" w:hAnsi="Times New Roman"/>
        </w:rPr>
        <w:t xml:space="preserve"> Immunizations Enhancements (VIMM) 2.0 project, Increment 4, builds upon the file structures and standardized data introduced in Increments 1, 2</w:t>
      </w:r>
      <w:r w:rsidR="00F6546E">
        <w:rPr>
          <w:rFonts w:ascii="Times New Roman" w:hAnsi="Times New Roman"/>
        </w:rPr>
        <w:t>,</w:t>
      </w:r>
      <w:r w:rsidRPr="00717B6A">
        <w:rPr>
          <w:rFonts w:ascii="Times New Roman" w:hAnsi="Times New Roman"/>
        </w:rPr>
        <w:t xml:space="preserve"> and 3 by adding functional enhancements to the existing VistA Patient Care Encounter (PCE) package.</w:t>
      </w:r>
    </w:p>
    <w:p w14:paraId="02F2FCCE" w14:textId="730B6842" w:rsidR="00BC071B" w:rsidRPr="001D0A0F" w:rsidRDefault="00BC071B" w:rsidP="00795D32">
      <w:pPr>
        <w:pStyle w:val="Heading1"/>
        <w:ind w:hanging="720"/>
      </w:pPr>
      <w:bookmarkStart w:id="5" w:name="_Toc467590382"/>
      <w:r w:rsidRPr="001D0A0F">
        <w:t xml:space="preserve">New Features in Patch </w:t>
      </w:r>
      <w:r w:rsidR="007F359B" w:rsidRPr="001D0A0F">
        <w:t>PX</w:t>
      </w:r>
      <w:r w:rsidR="00782063">
        <w:t>*1.0*</w:t>
      </w:r>
      <w:r w:rsidR="0005607A">
        <w:t>216</w:t>
      </w:r>
      <w:bookmarkEnd w:id="5"/>
    </w:p>
    <w:p w14:paraId="3ED91ED6" w14:textId="4C8D0E8A" w:rsidR="00BC071B" w:rsidRDefault="00BC071B" w:rsidP="00143E94">
      <w:pPr>
        <w:autoSpaceDE w:val="0"/>
        <w:autoSpaceDN w:val="0"/>
        <w:adjustRightInd w:val="0"/>
        <w:spacing w:before="120"/>
        <w:rPr>
          <w:rFonts w:ascii="Times New Roman" w:hAnsi="Times New Roman"/>
        </w:rPr>
      </w:pPr>
      <w:r w:rsidRPr="009935E9">
        <w:rPr>
          <w:rFonts w:ascii="Times New Roman" w:hAnsi="Times New Roman"/>
        </w:rPr>
        <w:t>This patch provides the following new features:</w:t>
      </w:r>
    </w:p>
    <w:p w14:paraId="1160CF74" w14:textId="32AC2435" w:rsidR="00717B6A" w:rsidRPr="00901451" w:rsidRDefault="00442DB4" w:rsidP="00901451">
      <w:pPr>
        <w:pStyle w:val="ListParagraph"/>
        <w:numPr>
          <w:ilvl w:val="0"/>
          <w:numId w:val="38"/>
        </w:numPr>
        <w:autoSpaceDE w:val="0"/>
        <w:autoSpaceDN w:val="0"/>
        <w:adjustRightInd w:val="0"/>
        <w:spacing w:before="120"/>
        <w:rPr>
          <w:rFonts w:ascii="Times New Roman" w:hAnsi="Times New Roman"/>
        </w:rPr>
      </w:pPr>
      <w:r w:rsidRPr="00901451">
        <w:rPr>
          <w:rFonts w:ascii="Times New Roman" w:hAnsi="Times New Roman"/>
        </w:rPr>
        <w:t>I</w:t>
      </w:r>
      <w:r w:rsidR="00717B6A" w:rsidRPr="00901451">
        <w:rPr>
          <w:rFonts w:ascii="Times New Roman" w:hAnsi="Times New Roman"/>
        </w:rPr>
        <w:t>ntroduces a new file, V IMMUNIZATION DELETED (#9000080.11</w:t>
      </w:r>
      <w:r w:rsidR="006F6D49" w:rsidRPr="00901451">
        <w:rPr>
          <w:rFonts w:ascii="Times New Roman" w:hAnsi="Times New Roman"/>
        </w:rPr>
        <w:t>) that</w:t>
      </w:r>
      <w:r w:rsidR="00717B6A" w:rsidRPr="00901451">
        <w:rPr>
          <w:rFonts w:ascii="Times New Roman" w:hAnsi="Times New Roman"/>
        </w:rPr>
        <w:t xml:space="preserve"> will contain entries that were deleted out of the V IMMUNIZATION file (#9000010.11). Immediately prior to deleting an entry from the V IMMUNIZATION file, a copy of the record will be made and filed to the V IMMUNIZATION DELETED file. The date/time of deletion and the user that deleted the record will be recorded.</w:t>
      </w:r>
    </w:p>
    <w:p w14:paraId="7D3BED97" w14:textId="263C00D4" w:rsidR="00717B6A" w:rsidRPr="00901451" w:rsidRDefault="00442DB4" w:rsidP="00901451">
      <w:pPr>
        <w:pStyle w:val="ListParagraph"/>
        <w:numPr>
          <w:ilvl w:val="0"/>
          <w:numId w:val="38"/>
        </w:numPr>
        <w:autoSpaceDE w:val="0"/>
        <w:autoSpaceDN w:val="0"/>
        <w:adjustRightInd w:val="0"/>
        <w:spacing w:before="120"/>
        <w:rPr>
          <w:rFonts w:ascii="Times New Roman" w:hAnsi="Times New Roman"/>
        </w:rPr>
      </w:pPr>
      <w:r w:rsidRPr="00901451">
        <w:rPr>
          <w:rFonts w:ascii="Times New Roman" w:hAnsi="Times New Roman"/>
        </w:rPr>
        <w:t>C</w:t>
      </w:r>
      <w:r w:rsidR="00717B6A" w:rsidRPr="00901451">
        <w:rPr>
          <w:rFonts w:ascii="Times New Roman" w:hAnsi="Times New Roman"/>
        </w:rPr>
        <w:t>reates Remote Procedure Calls (RPCs) for use by the Enterprise Health Management Platform (eHMP) project, the Computerized Patient Record System (CPRS) software and others. These RPCs retrieve skin test information from the following files:</w:t>
      </w:r>
    </w:p>
    <w:p w14:paraId="7F16B363" w14:textId="77777777" w:rsidR="00717B6A" w:rsidRPr="00717B6A" w:rsidRDefault="00717B6A" w:rsidP="00901451">
      <w:pPr>
        <w:autoSpaceDE w:val="0"/>
        <w:autoSpaceDN w:val="0"/>
        <w:adjustRightInd w:val="0"/>
        <w:spacing w:before="120"/>
        <w:ind w:left="1440"/>
        <w:rPr>
          <w:rFonts w:ascii="Times New Roman" w:hAnsi="Times New Roman"/>
        </w:rPr>
      </w:pPr>
      <w:r w:rsidRPr="00717B6A">
        <w:rPr>
          <w:rFonts w:ascii="Times New Roman" w:hAnsi="Times New Roman"/>
        </w:rPr>
        <w:t>- V SKIN TEST (#9000010.12)</w:t>
      </w:r>
    </w:p>
    <w:p w14:paraId="24ECCEC8" w14:textId="77777777" w:rsidR="00717B6A" w:rsidRPr="00717B6A" w:rsidRDefault="00717B6A" w:rsidP="00901451">
      <w:pPr>
        <w:autoSpaceDE w:val="0"/>
        <w:autoSpaceDN w:val="0"/>
        <w:adjustRightInd w:val="0"/>
        <w:spacing w:before="120"/>
        <w:ind w:left="1440"/>
        <w:rPr>
          <w:rFonts w:ascii="Times New Roman" w:hAnsi="Times New Roman"/>
        </w:rPr>
      </w:pPr>
      <w:r w:rsidRPr="00717B6A">
        <w:rPr>
          <w:rFonts w:ascii="Times New Roman" w:hAnsi="Times New Roman"/>
        </w:rPr>
        <w:t xml:space="preserve">- SKIN TEST (#9999999.28) </w:t>
      </w:r>
    </w:p>
    <w:p w14:paraId="2BC5A533" w14:textId="77777777" w:rsidR="00717B6A" w:rsidRPr="00717B6A" w:rsidRDefault="00717B6A" w:rsidP="00901451">
      <w:pPr>
        <w:autoSpaceDE w:val="0"/>
        <w:autoSpaceDN w:val="0"/>
        <w:adjustRightInd w:val="0"/>
        <w:spacing w:before="120"/>
        <w:ind w:left="1440"/>
        <w:rPr>
          <w:rFonts w:ascii="Times New Roman" w:hAnsi="Times New Roman"/>
        </w:rPr>
      </w:pPr>
      <w:r w:rsidRPr="00717B6A">
        <w:rPr>
          <w:rFonts w:ascii="Times New Roman" w:hAnsi="Times New Roman"/>
        </w:rPr>
        <w:t>- IMM ADMINISTRATION SITE (BODY) (#920.3)</w:t>
      </w:r>
    </w:p>
    <w:p w14:paraId="5F126866" w14:textId="05806692" w:rsidR="00717B6A" w:rsidRPr="00717B6A" w:rsidRDefault="00442DB4" w:rsidP="00901451">
      <w:pPr>
        <w:pStyle w:val="ListParagraph"/>
        <w:numPr>
          <w:ilvl w:val="0"/>
          <w:numId w:val="38"/>
        </w:numPr>
        <w:autoSpaceDE w:val="0"/>
        <w:autoSpaceDN w:val="0"/>
        <w:adjustRightInd w:val="0"/>
        <w:spacing w:before="120"/>
        <w:rPr>
          <w:rFonts w:ascii="Times New Roman" w:hAnsi="Times New Roman"/>
        </w:rPr>
      </w:pPr>
      <w:r w:rsidRPr="00442DB4">
        <w:rPr>
          <w:rFonts w:ascii="Times New Roman" w:hAnsi="Times New Roman"/>
        </w:rPr>
        <w:t xml:space="preserve">Creates </w:t>
      </w:r>
      <w:r>
        <w:rPr>
          <w:rFonts w:ascii="Times New Roman" w:hAnsi="Times New Roman"/>
        </w:rPr>
        <w:t>a</w:t>
      </w:r>
      <w:r w:rsidR="00717B6A" w:rsidRPr="00717B6A">
        <w:rPr>
          <w:rFonts w:ascii="Times New Roman" w:hAnsi="Times New Roman"/>
        </w:rPr>
        <w:t xml:space="preserve"> RPC to retrieve immunization data from the V IMMUNIZATION (#9000010.11) file. This data will be used in the future to retrieve patient immunization data and transmit it, using the Health Level 7 (HL7) standard protocol, to external agencies (e.g., State Immunization Information Registries). As part of this effort, a new option will be introduced wi</w:t>
      </w:r>
      <w:r w:rsidR="006F6D49">
        <w:rPr>
          <w:rFonts w:ascii="Times New Roman" w:hAnsi="Times New Roman"/>
        </w:rPr>
        <w:t>th this patch, Accounting o</w:t>
      </w:r>
      <w:r w:rsidR="00717B6A" w:rsidRPr="00717B6A">
        <w:rPr>
          <w:rFonts w:ascii="Times New Roman" w:hAnsi="Times New Roman"/>
        </w:rPr>
        <w:t>f Immunization Disclosures Report [PXV IMM DISCLOSURE REPORT</w:t>
      </w:r>
      <w:r w:rsidR="006F6D49" w:rsidRPr="00717B6A">
        <w:rPr>
          <w:rFonts w:ascii="Times New Roman" w:hAnsi="Times New Roman"/>
        </w:rPr>
        <w:t>] that</w:t>
      </w:r>
      <w:r w:rsidR="00717B6A" w:rsidRPr="00717B6A">
        <w:rPr>
          <w:rFonts w:ascii="Times New Roman" w:hAnsi="Times New Roman"/>
        </w:rPr>
        <w:t xml:space="preserve"> can be run from the PCE Coordinator Menu [PX PCE COORDINATOR MENU]. This option can be used </w:t>
      </w:r>
      <w:r w:rsidR="00717B6A" w:rsidRPr="00717B6A">
        <w:rPr>
          <w:rFonts w:ascii="Times New Roman" w:hAnsi="Times New Roman"/>
        </w:rPr>
        <w:lastRenderedPageBreak/>
        <w:t>to generate a list of immunization records transmitted to external agencies. This option allows for a date range selection as well as one, multiple or all agencies and one, multiple or all patients.</w:t>
      </w:r>
    </w:p>
    <w:p w14:paraId="7738F324" w14:textId="3FFFF7FE" w:rsidR="00717B6A" w:rsidRPr="00717B6A" w:rsidRDefault="00717B6A" w:rsidP="00901451">
      <w:pPr>
        <w:pStyle w:val="ListParagraph"/>
        <w:numPr>
          <w:ilvl w:val="0"/>
          <w:numId w:val="38"/>
        </w:numPr>
        <w:autoSpaceDE w:val="0"/>
        <w:autoSpaceDN w:val="0"/>
        <w:adjustRightInd w:val="0"/>
        <w:spacing w:before="120"/>
        <w:rPr>
          <w:rFonts w:ascii="Times New Roman" w:hAnsi="Times New Roman"/>
        </w:rPr>
      </w:pPr>
      <w:r w:rsidRPr="00717B6A">
        <w:rPr>
          <w:rFonts w:ascii="Times New Roman" w:hAnsi="Times New Roman"/>
        </w:rPr>
        <w:t xml:space="preserve">Previously, auditing has been turned on for all fields of the V IMMUNIZATION (#9000010.11) file. </w:t>
      </w:r>
      <w:r w:rsidR="009F2913">
        <w:rPr>
          <w:rFonts w:ascii="Times New Roman" w:hAnsi="Times New Roman"/>
        </w:rPr>
        <w:t>A</w:t>
      </w:r>
      <w:r w:rsidRPr="00717B6A">
        <w:rPr>
          <w:rFonts w:ascii="Times New Roman" w:hAnsi="Times New Roman"/>
        </w:rPr>
        <w:t xml:space="preserve">dditional safe guards </w:t>
      </w:r>
      <w:r w:rsidR="009F2913">
        <w:rPr>
          <w:rFonts w:ascii="Times New Roman" w:hAnsi="Times New Roman"/>
        </w:rPr>
        <w:t xml:space="preserve">are added </w:t>
      </w:r>
      <w:r w:rsidRPr="00717B6A">
        <w:rPr>
          <w:rFonts w:ascii="Times New Roman" w:hAnsi="Times New Roman"/>
        </w:rPr>
        <w:t xml:space="preserve">to </w:t>
      </w:r>
      <w:r w:rsidR="00901451">
        <w:rPr>
          <w:rFonts w:ascii="Times New Roman" w:hAnsi="Times New Roman"/>
        </w:rPr>
        <w:t>ensure auditing is not turned o</w:t>
      </w:r>
      <w:r w:rsidR="00536F16">
        <w:rPr>
          <w:rFonts w:ascii="Times New Roman" w:hAnsi="Times New Roman"/>
        </w:rPr>
        <w:t>ff</w:t>
      </w:r>
      <w:r w:rsidR="00F6546E">
        <w:rPr>
          <w:rFonts w:ascii="Times New Roman" w:hAnsi="Times New Roman"/>
        </w:rPr>
        <w:t>,</w:t>
      </w:r>
      <w:r w:rsidRPr="00717B6A">
        <w:rPr>
          <w:rFonts w:ascii="Times New Roman" w:hAnsi="Times New Roman"/>
        </w:rPr>
        <w:t xml:space="preserve"> and that the data audits cannot be purged for the V IMMUNIZATION file.</w:t>
      </w:r>
    </w:p>
    <w:p w14:paraId="2171A601" w14:textId="01F83C9B" w:rsidR="00717B6A" w:rsidRPr="00717B6A" w:rsidRDefault="00717B6A" w:rsidP="00901451">
      <w:pPr>
        <w:pStyle w:val="ListParagraph"/>
        <w:numPr>
          <w:ilvl w:val="0"/>
          <w:numId w:val="38"/>
        </w:numPr>
        <w:autoSpaceDE w:val="0"/>
        <w:autoSpaceDN w:val="0"/>
        <w:adjustRightInd w:val="0"/>
        <w:spacing w:before="120"/>
        <w:rPr>
          <w:rFonts w:ascii="Times New Roman" w:hAnsi="Times New Roman"/>
        </w:rPr>
      </w:pPr>
      <w:r w:rsidRPr="00717B6A">
        <w:rPr>
          <w:rFonts w:ascii="Times New Roman" w:hAnsi="Times New Roman"/>
        </w:rPr>
        <w:t>The existing immunization inventory functionality is updated to include multi-divisional features:</w:t>
      </w:r>
    </w:p>
    <w:p w14:paraId="1FFA37F3" w14:textId="381A7010" w:rsidR="00717B6A" w:rsidRPr="00717B6A" w:rsidRDefault="00717B6A" w:rsidP="00901451">
      <w:pPr>
        <w:autoSpaceDE w:val="0"/>
        <w:autoSpaceDN w:val="0"/>
        <w:adjustRightInd w:val="0"/>
        <w:spacing w:before="120"/>
        <w:ind w:left="1440"/>
        <w:rPr>
          <w:rFonts w:ascii="Times New Roman" w:hAnsi="Times New Roman"/>
        </w:rPr>
      </w:pPr>
      <w:r w:rsidRPr="00717B6A">
        <w:rPr>
          <w:rFonts w:ascii="Times New Roman" w:hAnsi="Times New Roman"/>
        </w:rPr>
        <w:t>- Inventory items may be linked to an</w:t>
      </w:r>
      <w:r w:rsidR="009F2913">
        <w:rPr>
          <w:rFonts w:ascii="Times New Roman" w:hAnsi="Times New Roman"/>
        </w:rPr>
        <w:t xml:space="preserve"> associated facility</w:t>
      </w:r>
    </w:p>
    <w:p w14:paraId="5D4138F9" w14:textId="77777777" w:rsidR="00717B6A" w:rsidRPr="00717B6A" w:rsidRDefault="00717B6A" w:rsidP="00901451">
      <w:pPr>
        <w:autoSpaceDE w:val="0"/>
        <w:autoSpaceDN w:val="0"/>
        <w:adjustRightInd w:val="0"/>
        <w:spacing w:before="120"/>
        <w:ind w:left="1440"/>
        <w:rPr>
          <w:rFonts w:ascii="Times New Roman" w:hAnsi="Times New Roman"/>
        </w:rPr>
      </w:pPr>
      <w:r w:rsidRPr="00717B6A">
        <w:rPr>
          <w:rFonts w:ascii="Times New Roman" w:hAnsi="Times New Roman"/>
        </w:rPr>
        <w:t xml:space="preserve">- Inventory reports are facility specific </w:t>
      </w:r>
    </w:p>
    <w:p w14:paraId="147C5666" w14:textId="371F87F3" w:rsidR="00717B6A" w:rsidRPr="00717B6A" w:rsidRDefault="00717B6A" w:rsidP="00901451">
      <w:pPr>
        <w:pStyle w:val="ListParagraph"/>
        <w:numPr>
          <w:ilvl w:val="0"/>
          <w:numId w:val="38"/>
        </w:numPr>
        <w:autoSpaceDE w:val="0"/>
        <w:autoSpaceDN w:val="0"/>
        <w:adjustRightInd w:val="0"/>
        <w:spacing w:before="120"/>
        <w:rPr>
          <w:rFonts w:ascii="Times New Roman" w:hAnsi="Times New Roman"/>
        </w:rPr>
      </w:pPr>
      <w:r w:rsidRPr="00717B6A">
        <w:rPr>
          <w:rFonts w:ascii="Times New Roman" w:hAnsi="Times New Roman"/>
        </w:rPr>
        <w:t xml:space="preserve">The immunization entry process is updated to require the entry of Dose, Dose Units, Route of Administration and Site of Administration. </w:t>
      </w:r>
    </w:p>
    <w:p w14:paraId="010B3690" w14:textId="588B1A85" w:rsidR="00717B6A" w:rsidRPr="00901451" w:rsidRDefault="00717B6A" w:rsidP="00901451">
      <w:pPr>
        <w:autoSpaceDE w:val="0"/>
        <w:autoSpaceDN w:val="0"/>
        <w:adjustRightInd w:val="0"/>
        <w:spacing w:before="120"/>
        <w:ind w:left="1080"/>
        <w:rPr>
          <w:rFonts w:ascii="Times New Roman" w:hAnsi="Times New Roman"/>
        </w:rPr>
      </w:pPr>
      <w:r w:rsidRPr="00901451">
        <w:rPr>
          <w:rFonts w:ascii="Times New Roman" w:hAnsi="Times New Roman"/>
        </w:rPr>
        <w:t xml:space="preserve">(Note: </w:t>
      </w:r>
      <w:r w:rsidR="00901451">
        <w:rPr>
          <w:rFonts w:ascii="Times New Roman" w:hAnsi="Times New Roman"/>
        </w:rPr>
        <w:t xml:space="preserve"> </w:t>
      </w:r>
      <w:r w:rsidRPr="00901451">
        <w:rPr>
          <w:rFonts w:ascii="Times New Roman" w:hAnsi="Times New Roman"/>
        </w:rPr>
        <w:t>If route is ORAL, site is not required.)</w:t>
      </w:r>
    </w:p>
    <w:p w14:paraId="70BFFD73" w14:textId="220CEC2F" w:rsidR="00717B6A" w:rsidRPr="00717B6A" w:rsidRDefault="00717B6A" w:rsidP="00901451">
      <w:pPr>
        <w:pStyle w:val="ListParagraph"/>
        <w:numPr>
          <w:ilvl w:val="0"/>
          <w:numId w:val="38"/>
        </w:numPr>
        <w:autoSpaceDE w:val="0"/>
        <w:autoSpaceDN w:val="0"/>
        <w:adjustRightInd w:val="0"/>
        <w:spacing w:before="120"/>
        <w:rPr>
          <w:rFonts w:ascii="Times New Roman" w:hAnsi="Times New Roman"/>
        </w:rPr>
      </w:pPr>
      <w:r w:rsidRPr="00717B6A">
        <w:rPr>
          <w:rFonts w:ascii="Times New Roman" w:hAnsi="Times New Roman"/>
        </w:rPr>
        <w:t>The PX SAVE DATA remote procedure call (RPC) has been modified to provide support for the following fields in the V SKIN TEST file (#9000010.12):</w:t>
      </w:r>
    </w:p>
    <w:p w14:paraId="106B1104" w14:textId="77777777" w:rsidR="00717B6A" w:rsidRPr="00717B6A" w:rsidRDefault="00717B6A" w:rsidP="00901451">
      <w:pPr>
        <w:autoSpaceDE w:val="0"/>
        <w:autoSpaceDN w:val="0"/>
        <w:adjustRightInd w:val="0"/>
        <w:spacing w:before="120"/>
        <w:ind w:left="1440"/>
        <w:rPr>
          <w:rFonts w:ascii="Times New Roman" w:hAnsi="Times New Roman"/>
        </w:rPr>
      </w:pPr>
      <w:r w:rsidRPr="00717B6A">
        <w:rPr>
          <w:rFonts w:ascii="Times New Roman" w:hAnsi="Times New Roman"/>
        </w:rPr>
        <w:t>- READER (#.07)</w:t>
      </w:r>
    </w:p>
    <w:p w14:paraId="7678756E" w14:textId="77777777" w:rsidR="00717B6A" w:rsidRPr="00717B6A" w:rsidRDefault="00717B6A" w:rsidP="00901451">
      <w:pPr>
        <w:autoSpaceDE w:val="0"/>
        <w:autoSpaceDN w:val="0"/>
        <w:adjustRightInd w:val="0"/>
        <w:spacing w:before="120"/>
        <w:ind w:left="1440"/>
        <w:rPr>
          <w:rFonts w:ascii="Times New Roman" w:hAnsi="Times New Roman"/>
        </w:rPr>
      </w:pPr>
      <w:r w:rsidRPr="00717B6A">
        <w:rPr>
          <w:rFonts w:ascii="Times New Roman" w:hAnsi="Times New Roman"/>
        </w:rPr>
        <w:t>- ORDERING PROVIDER (#1202)</w:t>
      </w:r>
    </w:p>
    <w:p w14:paraId="063DF8E5" w14:textId="77777777" w:rsidR="00717B6A" w:rsidRPr="00717B6A" w:rsidRDefault="00717B6A" w:rsidP="00901451">
      <w:pPr>
        <w:autoSpaceDE w:val="0"/>
        <w:autoSpaceDN w:val="0"/>
        <w:adjustRightInd w:val="0"/>
        <w:spacing w:before="120"/>
        <w:ind w:left="1440"/>
        <w:rPr>
          <w:rFonts w:ascii="Times New Roman" w:hAnsi="Times New Roman"/>
        </w:rPr>
      </w:pPr>
      <w:r w:rsidRPr="00717B6A">
        <w:rPr>
          <w:rFonts w:ascii="Times New Roman" w:hAnsi="Times New Roman"/>
        </w:rPr>
        <w:t>- ANATOMIC LOCATION OF PLACEMENT (#1212)</w:t>
      </w:r>
    </w:p>
    <w:p w14:paraId="12822D74" w14:textId="77777777" w:rsidR="00717B6A" w:rsidRPr="00717B6A" w:rsidRDefault="00717B6A" w:rsidP="00901451">
      <w:pPr>
        <w:autoSpaceDE w:val="0"/>
        <w:autoSpaceDN w:val="0"/>
        <w:adjustRightInd w:val="0"/>
        <w:spacing w:before="120"/>
        <w:ind w:left="1440"/>
        <w:rPr>
          <w:rFonts w:ascii="Times New Roman" w:hAnsi="Times New Roman"/>
        </w:rPr>
      </w:pPr>
      <w:r w:rsidRPr="00717B6A">
        <w:rPr>
          <w:rFonts w:ascii="Times New Roman" w:hAnsi="Times New Roman"/>
        </w:rPr>
        <w:t>- READING COMMENTS (#1301)</w:t>
      </w:r>
    </w:p>
    <w:p w14:paraId="2558F5A5" w14:textId="29EB8FA2" w:rsidR="00717B6A" w:rsidRPr="00717B6A" w:rsidRDefault="00717B6A" w:rsidP="00901451">
      <w:pPr>
        <w:pStyle w:val="ListParagraph"/>
        <w:numPr>
          <w:ilvl w:val="0"/>
          <w:numId w:val="38"/>
        </w:numPr>
        <w:autoSpaceDE w:val="0"/>
        <w:autoSpaceDN w:val="0"/>
        <w:adjustRightInd w:val="0"/>
        <w:spacing w:before="120"/>
        <w:rPr>
          <w:rFonts w:ascii="Times New Roman" w:hAnsi="Times New Roman"/>
        </w:rPr>
      </w:pPr>
      <w:r w:rsidRPr="00717B6A">
        <w:rPr>
          <w:rFonts w:ascii="Times New Roman" w:hAnsi="Times New Roman"/>
        </w:rPr>
        <w:t>The functionality for the Health Summary component PCE IMMUNIZATIONS (IM) is modified to ignore time and occurrence limits, restoring pre-patch PX</w:t>
      </w:r>
      <w:r w:rsidR="00782063">
        <w:rPr>
          <w:rFonts w:ascii="Times New Roman" w:hAnsi="Times New Roman"/>
        </w:rPr>
        <w:t>*1.0*</w:t>
      </w:r>
      <w:r w:rsidRPr="00717B6A">
        <w:rPr>
          <w:rFonts w:ascii="Times New Roman" w:hAnsi="Times New Roman"/>
        </w:rPr>
        <w:t>210 behavior.</w:t>
      </w:r>
    </w:p>
    <w:p w14:paraId="658AC5A3" w14:textId="13DBF923" w:rsidR="00717B6A" w:rsidRDefault="009F2913" w:rsidP="00901451">
      <w:pPr>
        <w:pStyle w:val="ListParagraph"/>
        <w:numPr>
          <w:ilvl w:val="0"/>
          <w:numId w:val="38"/>
        </w:numPr>
        <w:autoSpaceDE w:val="0"/>
        <w:autoSpaceDN w:val="0"/>
        <w:adjustRightInd w:val="0"/>
        <w:spacing w:before="120"/>
        <w:rPr>
          <w:rFonts w:ascii="Times New Roman" w:hAnsi="Times New Roman"/>
        </w:rPr>
      </w:pPr>
      <w:r>
        <w:rPr>
          <w:rFonts w:ascii="Times New Roman" w:hAnsi="Times New Roman"/>
        </w:rPr>
        <w:t>P</w:t>
      </w:r>
      <w:r w:rsidR="00717B6A" w:rsidRPr="00717B6A">
        <w:rPr>
          <w:rFonts w:ascii="Times New Roman" w:hAnsi="Times New Roman"/>
        </w:rPr>
        <w:t>rovides an alert whenever specific allergy-type contraindications are recorded as a reason for not giving an immunization in the V IMM CONTRA/REFUSAL EVENTS file (#9000010.707). The alert text reads: "You have recorded an allergy/adverse reaction contraindication reason. This information should also be recorded in the Adverse Reaction Tracking package if it is not already present there."</w:t>
      </w:r>
    </w:p>
    <w:p w14:paraId="0586BCF4" w14:textId="77777777" w:rsidR="00760253" w:rsidRPr="00FD139C" w:rsidRDefault="00760253" w:rsidP="002D4DE1">
      <w:pPr>
        <w:autoSpaceDE w:val="0"/>
        <w:autoSpaceDN w:val="0"/>
        <w:adjustRightInd w:val="0"/>
        <w:spacing w:before="0" w:after="0"/>
        <w:rPr>
          <w:rFonts w:ascii="Times New Roman" w:eastAsia="Arial" w:hAnsi="Times New Roman"/>
          <w:b/>
          <w:color w:val="auto"/>
        </w:rPr>
      </w:pPr>
      <w:r w:rsidRPr="00FD139C">
        <w:rPr>
          <w:rFonts w:ascii="Times New Roman" w:eastAsia="Arial" w:hAnsi="Times New Roman"/>
          <w:b/>
          <w:color w:val="auto"/>
        </w:rPr>
        <w:t>APIs Associated:</w:t>
      </w:r>
    </w:p>
    <w:p w14:paraId="5D616AA1" w14:textId="60E89DAD" w:rsidR="00760253" w:rsidRPr="00FD139C" w:rsidRDefault="00760253" w:rsidP="001D5E55">
      <w:pPr>
        <w:autoSpaceDE w:val="0"/>
        <w:autoSpaceDN w:val="0"/>
        <w:adjustRightInd w:val="0"/>
        <w:spacing w:before="120"/>
        <w:rPr>
          <w:rFonts w:ascii="Times New Roman" w:eastAsia="Arial" w:hAnsi="Times New Roman"/>
          <w:b/>
          <w:color w:val="auto"/>
          <w:u w:val="single"/>
        </w:rPr>
      </w:pPr>
      <w:r w:rsidRPr="00FD139C">
        <w:rPr>
          <w:rFonts w:ascii="Times New Roman" w:eastAsia="Arial" w:hAnsi="Times New Roman"/>
          <w:b/>
          <w:color w:val="auto"/>
          <w:u w:val="single"/>
        </w:rPr>
        <w:t>API</w:t>
      </w:r>
      <w:r w:rsidRPr="00FD139C">
        <w:rPr>
          <w:rFonts w:ascii="Times New Roman" w:eastAsia="Arial" w:hAnsi="Times New Roman"/>
          <w:b/>
          <w:color w:val="auto"/>
          <w:u w:val="single"/>
        </w:rPr>
        <w:tab/>
      </w:r>
      <w:r w:rsidRPr="00FD139C">
        <w:rPr>
          <w:rFonts w:ascii="Times New Roman" w:eastAsia="Arial" w:hAnsi="Times New Roman"/>
          <w:b/>
          <w:color w:val="auto"/>
          <w:u w:val="single"/>
        </w:rPr>
        <w:tab/>
      </w:r>
      <w:r w:rsidRPr="00FD139C">
        <w:rPr>
          <w:rFonts w:ascii="Times New Roman" w:eastAsia="Arial" w:hAnsi="Times New Roman"/>
          <w:b/>
          <w:color w:val="auto"/>
          <w:u w:val="single"/>
        </w:rPr>
        <w:tab/>
      </w:r>
      <w:r w:rsidRPr="00FD139C">
        <w:rPr>
          <w:rFonts w:ascii="Times New Roman" w:eastAsia="Arial" w:hAnsi="Times New Roman"/>
          <w:b/>
          <w:color w:val="auto"/>
          <w:u w:val="single"/>
        </w:rPr>
        <w:tab/>
      </w:r>
      <w:r w:rsidRPr="00FD139C">
        <w:rPr>
          <w:rFonts w:ascii="Times New Roman" w:eastAsia="Arial" w:hAnsi="Times New Roman"/>
          <w:b/>
          <w:color w:val="auto"/>
          <w:u w:val="single"/>
        </w:rPr>
        <w:tab/>
      </w:r>
      <w:r w:rsidRPr="00FD139C">
        <w:rPr>
          <w:rFonts w:ascii="Times New Roman" w:eastAsia="Arial" w:hAnsi="Times New Roman"/>
          <w:b/>
          <w:color w:val="auto"/>
          <w:u w:val="single"/>
        </w:rPr>
        <w:tab/>
      </w:r>
      <w:r w:rsidR="00B03606" w:rsidRPr="00FD139C">
        <w:rPr>
          <w:rFonts w:ascii="Times New Roman" w:eastAsia="Arial" w:hAnsi="Times New Roman"/>
          <w:b/>
          <w:color w:val="auto"/>
          <w:u w:val="single"/>
        </w:rPr>
        <w:tab/>
      </w:r>
      <w:r w:rsidR="00B03606" w:rsidRPr="00FD139C">
        <w:rPr>
          <w:rFonts w:ascii="Times New Roman" w:eastAsia="Arial" w:hAnsi="Times New Roman"/>
          <w:b/>
          <w:color w:val="auto"/>
          <w:u w:val="single"/>
        </w:rPr>
        <w:tab/>
      </w:r>
      <w:r w:rsidRPr="00FD139C">
        <w:rPr>
          <w:rFonts w:ascii="Times New Roman" w:eastAsia="Arial" w:hAnsi="Times New Roman"/>
          <w:b/>
          <w:color w:val="auto"/>
          <w:u w:val="single"/>
        </w:rPr>
        <w:t>New/Modified/Deleted</w:t>
      </w:r>
    </w:p>
    <w:p w14:paraId="7913B173" w14:textId="3200705F" w:rsidR="00760253" w:rsidRPr="00FD139C" w:rsidRDefault="00407143" w:rsidP="001D5E55">
      <w:pPr>
        <w:autoSpaceDE w:val="0"/>
        <w:autoSpaceDN w:val="0"/>
        <w:adjustRightInd w:val="0"/>
        <w:spacing w:before="120"/>
        <w:rPr>
          <w:rFonts w:ascii="Times New Roman" w:eastAsia="Arial" w:hAnsi="Times New Roman"/>
          <w:color w:val="auto"/>
        </w:rPr>
      </w:pPr>
      <w:r w:rsidRPr="00FD139C">
        <w:rPr>
          <w:rFonts w:ascii="Times New Roman" w:eastAsia="Arial" w:hAnsi="Times New Roman"/>
          <w:color w:val="auto"/>
        </w:rPr>
        <w:t>VSKIN^PXPXRM (ICR #4250)</w:t>
      </w:r>
      <w:r w:rsidRPr="00FD139C">
        <w:rPr>
          <w:rFonts w:ascii="Times New Roman" w:eastAsia="Arial" w:hAnsi="Times New Roman"/>
          <w:color w:val="auto"/>
        </w:rPr>
        <w:tab/>
      </w:r>
      <w:r w:rsidRPr="00FD139C">
        <w:rPr>
          <w:rFonts w:ascii="Times New Roman" w:eastAsia="Arial" w:hAnsi="Times New Roman"/>
          <w:color w:val="auto"/>
        </w:rPr>
        <w:tab/>
      </w:r>
      <w:r w:rsidRPr="00FD139C">
        <w:rPr>
          <w:rFonts w:ascii="Times New Roman" w:eastAsia="Arial" w:hAnsi="Times New Roman"/>
          <w:color w:val="auto"/>
        </w:rPr>
        <w:tab/>
      </w:r>
      <w:r w:rsidR="00B03606" w:rsidRPr="00FD139C">
        <w:rPr>
          <w:rFonts w:ascii="Times New Roman" w:eastAsia="Arial" w:hAnsi="Times New Roman"/>
          <w:color w:val="auto"/>
        </w:rPr>
        <w:tab/>
      </w:r>
      <w:r w:rsidR="00B03606" w:rsidRPr="00FD139C">
        <w:rPr>
          <w:rFonts w:ascii="Times New Roman" w:eastAsia="Arial" w:hAnsi="Times New Roman"/>
          <w:color w:val="auto"/>
        </w:rPr>
        <w:tab/>
      </w:r>
      <w:r w:rsidRPr="00FD139C">
        <w:rPr>
          <w:rFonts w:ascii="Times New Roman" w:eastAsia="Arial" w:hAnsi="Times New Roman"/>
          <w:color w:val="auto"/>
        </w:rPr>
        <w:tab/>
        <w:t>Modified</w:t>
      </w:r>
      <w:r w:rsidR="00760253" w:rsidRPr="00FD139C">
        <w:rPr>
          <w:rFonts w:ascii="Times New Roman" w:eastAsia="Arial" w:hAnsi="Times New Roman"/>
          <w:color w:val="auto"/>
        </w:rPr>
        <w:t xml:space="preserve"> </w:t>
      </w:r>
    </w:p>
    <w:p w14:paraId="191EAD70" w14:textId="77777777" w:rsidR="00760253" w:rsidRPr="00FD139C" w:rsidRDefault="00760253" w:rsidP="001D5E55">
      <w:pPr>
        <w:autoSpaceDE w:val="0"/>
        <w:autoSpaceDN w:val="0"/>
        <w:adjustRightInd w:val="0"/>
        <w:spacing w:before="120"/>
        <w:rPr>
          <w:rFonts w:ascii="Times New Roman" w:eastAsia="Arial" w:hAnsi="Times New Roman"/>
          <w:b/>
          <w:color w:val="auto"/>
          <w:u w:val="single"/>
        </w:rPr>
      </w:pPr>
      <w:r w:rsidRPr="00FD139C">
        <w:rPr>
          <w:rFonts w:ascii="Times New Roman" w:eastAsia="Arial" w:hAnsi="Times New Roman"/>
          <w:b/>
          <w:color w:val="auto"/>
        </w:rPr>
        <w:t>Files &amp; Fields Associated:</w:t>
      </w:r>
    </w:p>
    <w:p w14:paraId="7DAFB0B5" w14:textId="2067BA9A" w:rsidR="00407143" w:rsidRPr="00FD139C" w:rsidRDefault="00407143" w:rsidP="00B03606">
      <w:pPr>
        <w:autoSpaceDE w:val="0"/>
        <w:autoSpaceDN w:val="0"/>
        <w:adjustRightInd w:val="0"/>
        <w:spacing w:before="0" w:after="0"/>
        <w:rPr>
          <w:rFonts w:ascii="Times New Roman" w:eastAsia="Arial" w:hAnsi="Times New Roman"/>
          <w:b/>
          <w:color w:val="auto"/>
          <w:u w:val="single"/>
        </w:rPr>
      </w:pPr>
      <w:r w:rsidRPr="00FD139C">
        <w:rPr>
          <w:rFonts w:ascii="Times New Roman" w:eastAsia="Arial" w:hAnsi="Times New Roman"/>
          <w:b/>
          <w:color w:val="auto"/>
          <w:u w:val="single"/>
        </w:rPr>
        <w:t>File Name (Number)</w:t>
      </w:r>
      <w:r w:rsidRPr="00FD139C">
        <w:rPr>
          <w:rFonts w:ascii="Times New Roman" w:eastAsia="Arial" w:hAnsi="Times New Roman"/>
          <w:b/>
          <w:color w:val="auto"/>
          <w:u w:val="single"/>
        </w:rPr>
        <w:tab/>
      </w:r>
      <w:r w:rsidR="00B03606" w:rsidRPr="00FD139C">
        <w:rPr>
          <w:rFonts w:ascii="Times New Roman" w:eastAsia="Arial" w:hAnsi="Times New Roman"/>
          <w:b/>
          <w:color w:val="auto"/>
          <w:u w:val="single"/>
        </w:rPr>
        <w:t>Field Name (Number)</w:t>
      </w:r>
      <w:r w:rsidRPr="00FD139C">
        <w:rPr>
          <w:rFonts w:ascii="Times New Roman" w:eastAsia="Arial" w:hAnsi="Times New Roman"/>
          <w:b/>
          <w:color w:val="auto"/>
          <w:u w:val="single"/>
        </w:rPr>
        <w:tab/>
      </w:r>
      <w:r w:rsidR="00B03606" w:rsidRPr="00FD139C">
        <w:rPr>
          <w:rFonts w:ascii="Times New Roman" w:eastAsia="Arial" w:hAnsi="Times New Roman"/>
          <w:b/>
          <w:color w:val="auto"/>
          <w:u w:val="single"/>
        </w:rPr>
        <w:tab/>
      </w:r>
      <w:r w:rsidRPr="00FD139C">
        <w:rPr>
          <w:rFonts w:ascii="Times New Roman" w:eastAsia="Arial" w:hAnsi="Times New Roman"/>
          <w:b/>
          <w:color w:val="auto"/>
          <w:u w:val="single"/>
        </w:rPr>
        <w:t>New/Modified/Deleted</w:t>
      </w:r>
    </w:p>
    <w:p w14:paraId="5BDDAFDC" w14:textId="37863C77" w:rsidR="00407143" w:rsidRPr="00FD139C" w:rsidRDefault="00407143" w:rsidP="008C73DA">
      <w:pPr>
        <w:autoSpaceDE w:val="0"/>
        <w:autoSpaceDN w:val="0"/>
        <w:adjustRightInd w:val="0"/>
        <w:spacing w:before="120" w:after="0"/>
        <w:rPr>
          <w:rFonts w:ascii="Times New Roman" w:eastAsia="Arial" w:hAnsi="Times New Roman"/>
        </w:rPr>
      </w:pPr>
      <w:r w:rsidRPr="00FD139C">
        <w:rPr>
          <w:rFonts w:ascii="Times New Roman" w:eastAsia="Arial" w:hAnsi="Times New Roman"/>
        </w:rPr>
        <w:t>IMM EXTERNAL AGENCY</w:t>
      </w:r>
      <w:r w:rsidR="00536F16" w:rsidRPr="00FD139C">
        <w:rPr>
          <w:rFonts w:ascii="Times New Roman" w:eastAsia="Arial" w:hAnsi="Times New Roman"/>
        </w:rPr>
        <w:t xml:space="preserve"> (#920.71)</w:t>
      </w:r>
      <w:r w:rsidRPr="00FD139C">
        <w:rPr>
          <w:rFonts w:ascii="Times New Roman" w:eastAsia="Arial" w:hAnsi="Times New Roman"/>
        </w:rPr>
        <w:tab/>
      </w:r>
    </w:p>
    <w:p w14:paraId="246C9AA2" w14:textId="165C9E7D" w:rsidR="00407143" w:rsidRPr="00FD139C" w:rsidRDefault="00407143" w:rsidP="008C73DA">
      <w:pPr>
        <w:autoSpaceDE w:val="0"/>
        <w:autoSpaceDN w:val="0"/>
        <w:adjustRightInd w:val="0"/>
        <w:spacing w:before="120"/>
        <w:ind w:firstLine="520"/>
        <w:rPr>
          <w:rFonts w:ascii="Times New Roman" w:eastAsia="Arial" w:hAnsi="Times New Roman"/>
        </w:rPr>
      </w:pPr>
      <w:r w:rsidRPr="00FD139C">
        <w:rPr>
          <w:rFonts w:ascii="Times New Roman" w:eastAsia="Arial" w:hAnsi="Times New Roman"/>
        </w:rPr>
        <w:t>AGENCY NAME (#.01)</w:t>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757509B2" w14:textId="4F7204EE" w:rsidR="00407143" w:rsidRPr="00FD139C" w:rsidRDefault="00407143" w:rsidP="008C73DA">
      <w:pPr>
        <w:keepNext/>
        <w:keepLines/>
        <w:autoSpaceDE w:val="0"/>
        <w:autoSpaceDN w:val="0"/>
        <w:adjustRightInd w:val="0"/>
        <w:spacing w:before="120" w:after="0"/>
        <w:rPr>
          <w:rFonts w:ascii="Times New Roman" w:eastAsia="Arial" w:hAnsi="Times New Roman"/>
        </w:rPr>
      </w:pPr>
      <w:r w:rsidRPr="00FD139C">
        <w:rPr>
          <w:rFonts w:ascii="Times New Roman" w:eastAsia="Arial" w:hAnsi="Times New Roman"/>
        </w:rPr>
        <w:t xml:space="preserve">V IMMUNIZATION </w:t>
      </w:r>
      <w:r w:rsidR="00536F16" w:rsidRPr="00FD139C">
        <w:rPr>
          <w:rFonts w:ascii="Times New Roman" w:eastAsia="Arial" w:hAnsi="Times New Roman"/>
        </w:rPr>
        <w:t>(#9000010.11)</w:t>
      </w:r>
    </w:p>
    <w:p w14:paraId="339A441E" w14:textId="4A29B401" w:rsidR="00407143" w:rsidRPr="00FD139C" w:rsidRDefault="00407143" w:rsidP="001D5E55">
      <w:pPr>
        <w:autoSpaceDE w:val="0"/>
        <w:autoSpaceDN w:val="0"/>
        <w:adjustRightInd w:val="0"/>
        <w:spacing w:before="60" w:after="60"/>
        <w:ind w:left="2160" w:firstLine="720"/>
        <w:rPr>
          <w:rFonts w:ascii="Times New Roman" w:eastAsia="Arial" w:hAnsi="Times New Roman"/>
        </w:rPr>
      </w:pPr>
      <w:r w:rsidRPr="00FD139C">
        <w:rPr>
          <w:rFonts w:ascii="Times New Roman" w:eastAsia="Arial" w:hAnsi="Times New Roman"/>
        </w:rPr>
        <w:t>IMMUNIZATION (#.01)</w:t>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Modified</w:t>
      </w:r>
    </w:p>
    <w:p w14:paraId="40340878"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EVENT DATE AND TIME</w:t>
      </w:r>
    </w:p>
    <w:p w14:paraId="2735A7B5" w14:textId="3B812E96"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lastRenderedPageBreak/>
        <w:t>(#1201)</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Modified</w:t>
      </w:r>
    </w:p>
    <w:p w14:paraId="506F8280"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DATE/TIME RECORDED</w:t>
      </w:r>
    </w:p>
    <w:p w14:paraId="60EE47BB" w14:textId="507AF3D0"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(#1205)</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Modified</w:t>
      </w:r>
    </w:p>
    <w:p w14:paraId="3042CBF8" w14:textId="58E6346B"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TIMESTAMP (#1221)</w:t>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0D97A650"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EVENT INFORMATION</w:t>
      </w:r>
    </w:p>
    <w:p w14:paraId="0DD40DE7" w14:textId="47FF8C5B"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SOURCE (#1301)</w:t>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Modified</w:t>
      </w:r>
    </w:p>
    <w:p w14:paraId="1B260B4C"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DISCLOSED TO (multiple</w:t>
      </w:r>
    </w:p>
    <w:p w14:paraId="1D8C14D0"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(field #820, sub-file</w:t>
      </w:r>
    </w:p>
    <w:p w14:paraId="22073DDD" w14:textId="74F372B6"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#9000010.1182)</w:t>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0ADD1A02"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AGENCY (#.01) of the</w:t>
      </w:r>
    </w:p>
    <w:p w14:paraId="5F3B8695" w14:textId="77777777" w:rsidR="00407143" w:rsidRPr="00FD139C" w:rsidRDefault="00407143" w:rsidP="001D5E55">
      <w:pPr>
        <w:autoSpaceDE w:val="0"/>
        <w:autoSpaceDN w:val="0"/>
        <w:adjustRightInd w:val="0"/>
        <w:spacing w:before="60" w:after="60"/>
        <w:ind w:left="3082" w:firstLine="518"/>
        <w:rPr>
          <w:rFonts w:ascii="Times New Roman" w:eastAsia="Arial" w:hAnsi="Times New Roman"/>
        </w:rPr>
      </w:pPr>
      <w:r w:rsidRPr="00FD139C">
        <w:rPr>
          <w:rFonts w:ascii="Times New Roman" w:eastAsia="Arial" w:hAnsi="Times New Roman"/>
        </w:rPr>
        <w:t>DISCLOSED TO sub-file</w:t>
      </w:r>
    </w:p>
    <w:p w14:paraId="09A6E364" w14:textId="5D4ED54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(#9000010.1182)</w:t>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626E1DF6" w14:textId="77777777" w:rsidR="00407143" w:rsidRPr="00FD139C" w:rsidRDefault="00407143" w:rsidP="001D5E55">
      <w:pPr>
        <w:autoSpaceDE w:val="0"/>
        <w:autoSpaceDN w:val="0"/>
        <w:adjustRightInd w:val="0"/>
        <w:spacing w:before="60" w:after="60"/>
        <w:ind w:left="2240" w:firstLine="640"/>
        <w:rPr>
          <w:rFonts w:ascii="Times New Roman" w:eastAsia="Arial" w:hAnsi="Times New Roman"/>
        </w:rPr>
      </w:pPr>
      <w:r w:rsidRPr="00FD139C">
        <w:rPr>
          <w:rFonts w:ascii="Times New Roman" w:eastAsia="Arial" w:hAnsi="Times New Roman"/>
        </w:rPr>
        <w:t>DISCLOSURE DATE/TIME</w:t>
      </w:r>
    </w:p>
    <w:p w14:paraId="35804DC5"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(#.02) of the</w:t>
      </w:r>
    </w:p>
    <w:p w14:paraId="16344B85" w14:textId="26E2F6F7" w:rsidR="00407143" w:rsidRPr="00FD139C" w:rsidRDefault="006E75C0"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DISCLOSED TO sub-file</w:t>
      </w:r>
    </w:p>
    <w:p w14:paraId="6F41F5B2" w14:textId="7BA57E2D" w:rsidR="00407143" w:rsidRPr="00FD139C" w:rsidRDefault="00407143" w:rsidP="001D5E55">
      <w:pPr>
        <w:autoSpaceDE w:val="0"/>
        <w:autoSpaceDN w:val="0"/>
        <w:adjustRightInd w:val="0"/>
        <w:spacing w:before="60"/>
        <w:ind w:left="3082" w:firstLine="518"/>
        <w:rPr>
          <w:rFonts w:ascii="Times New Roman" w:eastAsia="Arial" w:hAnsi="Times New Roman"/>
        </w:rPr>
      </w:pPr>
      <w:r w:rsidRPr="00FD139C">
        <w:rPr>
          <w:rFonts w:ascii="Times New Roman" w:eastAsia="Arial" w:hAnsi="Times New Roman"/>
        </w:rPr>
        <w:t>(#9000010.1182)</w:t>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30B652D5" w14:textId="1D920D44" w:rsidR="00407143" w:rsidRPr="00FD139C" w:rsidRDefault="00407143" w:rsidP="00536F16">
      <w:pPr>
        <w:autoSpaceDE w:val="0"/>
        <w:autoSpaceDN w:val="0"/>
        <w:adjustRightInd w:val="0"/>
        <w:spacing w:before="0"/>
        <w:ind w:left="202"/>
        <w:rPr>
          <w:rFonts w:ascii="Times New Roman" w:eastAsia="Arial" w:hAnsi="Times New Roman"/>
        </w:rPr>
      </w:pPr>
      <w:r w:rsidRPr="00FD139C">
        <w:rPr>
          <w:rFonts w:ascii="Times New Roman" w:eastAsia="Arial" w:hAnsi="Times New Roman"/>
        </w:rPr>
        <w:t xml:space="preserve">IMMUNIZATION LOT </w:t>
      </w:r>
      <w:r w:rsidR="00536F16" w:rsidRPr="00FD139C">
        <w:rPr>
          <w:rFonts w:ascii="Times New Roman" w:eastAsia="Arial" w:hAnsi="Times New Roman"/>
        </w:rPr>
        <w:t xml:space="preserve">(#9999999.41) </w:t>
      </w:r>
    </w:p>
    <w:p w14:paraId="7E276009" w14:textId="48EC1191" w:rsidR="00407143" w:rsidRPr="00FD139C" w:rsidRDefault="00407143" w:rsidP="001D5E55">
      <w:pPr>
        <w:autoSpaceDE w:val="0"/>
        <w:autoSpaceDN w:val="0"/>
        <w:adjustRightInd w:val="0"/>
        <w:spacing w:before="60" w:after="60"/>
        <w:ind w:left="2362" w:firstLine="518"/>
        <w:rPr>
          <w:rFonts w:ascii="Times New Roman" w:eastAsia="Arial" w:hAnsi="Times New Roman"/>
        </w:rPr>
      </w:pPr>
      <w:r w:rsidRPr="00FD139C">
        <w:rPr>
          <w:rFonts w:ascii="Times New Roman" w:eastAsia="Arial" w:hAnsi="Times New Roman"/>
        </w:rPr>
        <w:t>LOT NUMBER (#.01)</w:t>
      </w:r>
      <w:r w:rsidR="00B03606"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Modified</w:t>
      </w:r>
    </w:p>
    <w:p w14:paraId="479C2E88" w14:textId="7EF71573" w:rsidR="00407143" w:rsidRPr="00FD139C" w:rsidRDefault="00407143" w:rsidP="001D5E55">
      <w:pPr>
        <w:autoSpaceDE w:val="0"/>
        <w:autoSpaceDN w:val="0"/>
        <w:adjustRightInd w:val="0"/>
        <w:spacing w:before="60" w:after="60"/>
        <w:ind w:left="2362" w:firstLine="518"/>
        <w:rPr>
          <w:rFonts w:ascii="Times New Roman" w:eastAsia="Arial" w:hAnsi="Times New Roman"/>
        </w:rPr>
      </w:pPr>
      <w:r w:rsidRPr="00FD139C">
        <w:rPr>
          <w:rFonts w:ascii="Times New Roman" w:eastAsia="Arial" w:hAnsi="Times New Roman"/>
        </w:rPr>
        <w:t>MANUFACTURER (#.02)</w:t>
      </w:r>
      <w:r w:rsidR="00B03606"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Modified</w:t>
      </w:r>
    </w:p>
    <w:p w14:paraId="4DB1FB96" w14:textId="0E965A82" w:rsidR="00407143" w:rsidRPr="00FD139C" w:rsidRDefault="00407143" w:rsidP="001D5E55">
      <w:pPr>
        <w:autoSpaceDE w:val="0"/>
        <w:autoSpaceDN w:val="0"/>
        <w:adjustRightInd w:val="0"/>
        <w:spacing w:before="60" w:after="60"/>
        <w:ind w:left="2362" w:firstLine="518"/>
        <w:rPr>
          <w:rFonts w:ascii="Times New Roman" w:eastAsia="Arial" w:hAnsi="Times New Roman"/>
        </w:rPr>
      </w:pPr>
      <w:r w:rsidRPr="00FD139C">
        <w:rPr>
          <w:rFonts w:ascii="Times New Roman" w:eastAsia="Arial" w:hAnsi="Times New Roman"/>
        </w:rPr>
        <w:t>VACCINE (#.04)</w:t>
      </w:r>
      <w:r w:rsidR="00B03606" w:rsidRPr="00FD139C">
        <w:rPr>
          <w:rFonts w:ascii="Times New Roman" w:eastAsia="Arial" w:hAnsi="Times New Roman"/>
        </w:rPr>
        <w:tab/>
      </w:r>
      <w:r w:rsidR="00B03606" w:rsidRPr="00FD139C">
        <w:rPr>
          <w:rFonts w:ascii="Times New Roman" w:eastAsia="Arial" w:hAnsi="Times New Roman"/>
        </w:rPr>
        <w:tab/>
      </w:r>
      <w:r w:rsidR="00B03606"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Modified</w:t>
      </w:r>
    </w:p>
    <w:p w14:paraId="400D7DB6" w14:textId="5C2E2FEA" w:rsidR="00407143" w:rsidRPr="00FD139C" w:rsidRDefault="00407143" w:rsidP="001D5E55">
      <w:pPr>
        <w:autoSpaceDE w:val="0"/>
        <w:autoSpaceDN w:val="0"/>
        <w:adjustRightInd w:val="0"/>
        <w:spacing w:before="60" w:after="60"/>
        <w:ind w:left="2362" w:firstLine="518"/>
        <w:rPr>
          <w:rFonts w:ascii="Times New Roman" w:eastAsia="Arial" w:hAnsi="Times New Roman"/>
        </w:rPr>
      </w:pPr>
      <w:r w:rsidRPr="00FD139C">
        <w:rPr>
          <w:rFonts w:ascii="Times New Roman" w:eastAsia="Arial" w:hAnsi="Times New Roman"/>
        </w:rPr>
        <w:t>ASSOCIATED VA FACILITY (#.1)</w:t>
      </w:r>
      <w:r w:rsidR="002277FB"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7DB408BA" w14:textId="77777777" w:rsidR="00536F16" w:rsidRPr="00FD139C" w:rsidRDefault="00536F16" w:rsidP="001D5E55">
      <w:pPr>
        <w:autoSpaceDE w:val="0"/>
        <w:autoSpaceDN w:val="0"/>
        <w:adjustRightInd w:val="0"/>
        <w:spacing w:before="60" w:after="60"/>
        <w:ind w:left="2362" w:firstLine="518"/>
        <w:rPr>
          <w:rFonts w:ascii="Times New Roman" w:eastAsia="Arial" w:hAnsi="Times New Roman"/>
        </w:rPr>
      </w:pPr>
    </w:p>
    <w:p w14:paraId="1F6228BC" w14:textId="13C167B3" w:rsidR="00536F16" w:rsidRPr="00FD139C" w:rsidRDefault="00407143" w:rsidP="00536F16">
      <w:pPr>
        <w:autoSpaceDE w:val="0"/>
        <w:autoSpaceDN w:val="0"/>
        <w:adjustRightInd w:val="0"/>
        <w:spacing w:before="0"/>
        <w:ind w:left="202"/>
        <w:rPr>
          <w:rFonts w:ascii="Times New Roman" w:eastAsia="Arial" w:hAnsi="Times New Roman"/>
        </w:rPr>
      </w:pPr>
      <w:r w:rsidRPr="00FD139C">
        <w:rPr>
          <w:rFonts w:ascii="Times New Roman" w:eastAsia="Arial" w:hAnsi="Times New Roman"/>
        </w:rPr>
        <w:t>V IMMUNIZATION</w:t>
      </w:r>
      <w:r w:rsidR="00536F16" w:rsidRPr="00FD139C">
        <w:rPr>
          <w:rFonts w:ascii="Times New Roman" w:eastAsia="Arial" w:hAnsi="Times New Roman"/>
        </w:rPr>
        <w:t xml:space="preserve"> DELETED (#9000080.11)</w:t>
      </w:r>
    </w:p>
    <w:p w14:paraId="13C7D55A" w14:textId="53280C24"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IMMUNIZATION (#.01)</w:t>
      </w:r>
      <w:r w:rsidRPr="00FD139C">
        <w:rPr>
          <w:rFonts w:ascii="Times New Roman" w:eastAsia="Arial" w:hAnsi="Times New Roman"/>
        </w:rPr>
        <w:tab/>
      </w:r>
      <w:r w:rsidR="00B03606"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74509969" w14:textId="65DE9B52"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PATIENT NAME (#.02)</w:t>
      </w:r>
      <w:r w:rsidR="00B03606"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531A486E" w14:textId="523AB1E1" w:rsidR="00407143" w:rsidRPr="00FD139C" w:rsidRDefault="00407143" w:rsidP="001D5E55">
      <w:pPr>
        <w:autoSpaceDE w:val="0"/>
        <w:autoSpaceDN w:val="0"/>
        <w:adjustRightInd w:val="0"/>
        <w:spacing w:before="60" w:after="60"/>
        <w:ind w:left="2160" w:firstLine="720"/>
        <w:rPr>
          <w:rFonts w:ascii="Times New Roman" w:eastAsia="Arial" w:hAnsi="Times New Roman"/>
        </w:rPr>
      </w:pPr>
      <w:r w:rsidRPr="00FD139C">
        <w:rPr>
          <w:rFonts w:ascii="Times New Roman" w:eastAsia="Arial" w:hAnsi="Times New Roman"/>
        </w:rPr>
        <w:t>VISIT (#.03)</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32598465" w14:textId="00D382CA"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SERIES (#.04)</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2F38E7C4" w14:textId="0C546F81"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LOT (#.05)</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35201236" w14:textId="1E1BE8A1"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 xml:space="preserve">REACTION (#.06) </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2A676A73" w14:textId="397CF68F"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CONTRAINDICATED (#.07)</w:t>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5C6B8688" w14:textId="5223146E"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DOSE OVERRIDE (#.08)</w:t>
      </w:r>
      <w:r w:rsidR="00B03606"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2414F78F" w14:textId="2CE83942"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INJECTION SITE (#.09)</w:t>
      </w:r>
      <w:r w:rsidR="00B03606" w:rsidRPr="00FD139C">
        <w:rPr>
          <w:rFonts w:ascii="Times New Roman" w:eastAsia="Arial" w:hAnsi="Times New Roman"/>
        </w:rPr>
        <w:tab/>
      </w:r>
      <w:r w:rsidRPr="00FD139C">
        <w:rPr>
          <w:rFonts w:ascii="Times New Roman" w:eastAsia="Arial" w:hAnsi="Times New Roman"/>
        </w:rPr>
        <w:tab/>
      </w:r>
      <w:r w:rsidR="00B03606" w:rsidRPr="00FD139C">
        <w:rPr>
          <w:rFonts w:ascii="Times New Roman" w:eastAsia="Arial" w:hAnsi="Times New Roman"/>
        </w:rPr>
        <w:tab/>
      </w:r>
      <w:r w:rsidRPr="00FD139C">
        <w:rPr>
          <w:rFonts w:ascii="Times New Roman" w:eastAsia="Arial" w:hAnsi="Times New Roman"/>
        </w:rPr>
        <w:t>New</w:t>
      </w:r>
    </w:p>
    <w:p w14:paraId="5369EEDB"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VOLUME (#.11)</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1FD3375" w14:textId="77777777" w:rsidR="00407143" w:rsidRPr="00FD139C" w:rsidRDefault="00407143" w:rsidP="001D5E55">
      <w:pPr>
        <w:autoSpaceDE w:val="0"/>
        <w:autoSpaceDN w:val="0"/>
        <w:adjustRightInd w:val="0"/>
        <w:spacing w:before="60" w:after="60"/>
        <w:ind w:left="2160" w:firstLine="720"/>
        <w:rPr>
          <w:rFonts w:ascii="Times New Roman" w:eastAsia="Arial" w:hAnsi="Times New Roman"/>
        </w:rPr>
      </w:pPr>
      <w:r w:rsidRPr="00FD139C">
        <w:rPr>
          <w:rFonts w:ascii="Times New Roman" w:eastAsia="Arial" w:hAnsi="Times New Roman"/>
        </w:rPr>
        <w:t>DATE OF VAC INFO STATEMENT</w:t>
      </w:r>
      <w:r w:rsidRPr="00FD139C">
        <w:rPr>
          <w:rFonts w:ascii="Times New Roman" w:eastAsia="Arial" w:hAnsi="Times New Roman"/>
        </w:rPr>
        <w:tab/>
        <w:t>New</w:t>
      </w:r>
    </w:p>
    <w:p w14:paraId="09ABD890"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(#.12)</w:t>
      </w:r>
      <w:r w:rsidRPr="00FD139C">
        <w:rPr>
          <w:rFonts w:ascii="Times New Roman" w:eastAsia="Arial" w:hAnsi="Times New Roman"/>
        </w:rPr>
        <w:tab/>
      </w:r>
    </w:p>
    <w:p w14:paraId="209FC39D" w14:textId="77777777" w:rsidR="00407143" w:rsidRPr="00FD139C" w:rsidRDefault="00407143" w:rsidP="001D5E55">
      <w:pPr>
        <w:autoSpaceDE w:val="0"/>
        <w:autoSpaceDN w:val="0"/>
        <w:adjustRightInd w:val="0"/>
        <w:spacing w:before="60" w:after="60"/>
        <w:ind w:left="2160" w:firstLine="720"/>
        <w:rPr>
          <w:rFonts w:ascii="Times New Roman" w:eastAsia="Arial" w:hAnsi="Times New Roman"/>
        </w:rPr>
      </w:pPr>
      <w:r w:rsidRPr="00FD139C">
        <w:rPr>
          <w:rFonts w:ascii="Times New Roman" w:eastAsia="Arial" w:hAnsi="Times New Roman"/>
        </w:rPr>
        <w:t>CREATED BY V CPT ENTRY (#.13)</w:t>
      </w:r>
      <w:r w:rsidRPr="00FD139C">
        <w:rPr>
          <w:rFonts w:ascii="Times New Roman" w:eastAsia="Arial" w:hAnsi="Times New Roman"/>
        </w:rPr>
        <w:tab/>
        <w:t>New</w:t>
      </w:r>
    </w:p>
    <w:p w14:paraId="2C201376"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VAC ELIGIBILITY (#.14)</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65975CE6"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IMPORT FROM OUTSIDE REGISTRY</w:t>
      </w:r>
    </w:p>
    <w:p w14:paraId="7AD3C4E2"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lastRenderedPageBreak/>
        <w:t xml:space="preserve">(#.15) </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935106F"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NDC (#.16)</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73C42F63"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ADMINISTRATIVE NOTES (#1)</w:t>
      </w:r>
      <w:r w:rsidRPr="00FD139C">
        <w:rPr>
          <w:rFonts w:ascii="Times New Roman" w:eastAsia="Arial" w:hAnsi="Times New Roman"/>
        </w:rPr>
        <w:tab/>
      </w:r>
      <w:r w:rsidRPr="00FD139C">
        <w:rPr>
          <w:rFonts w:ascii="Times New Roman" w:eastAsia="Arial" w:hAnsi="Times New Roman"/>
        </w:rPr>
        <w:tab/>
        <w:t>New</w:t>
      </w:r>
    </w:p>
    <w:p w14:paraId="485AEA97"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VIS OFFERED/GIVEN TO PATIENT</w:t>
      </w:r>
    </w:p>
    <w:p w14:paraId="62E685FC"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(multiple field #2, sub-file </w:t>
      </w:r>
    </w:p>
    <w:p w14:paraId="40AEFA4D"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#9000080.112)</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13C52914"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 xml:space="preserve">VIS OFFERED/GIVEN TO PATIENT </w:t>
      </w:r>
    </w:p>
    <w:p w14:paraId="0DC59439"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(#.01) of the VIS OFFERED/GIVEN </w:t>
      </w:r>
    </w:p>
    <w:p w14:paraId="6FD40BC5"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TO PATIENT sub-file </w:t>
      </w:r>
    </w:p>
    <w:p w14:paraId="34D48632"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(#9000080.112)</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582CE8EE"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 xml:space="preserve">DATE VIS OFFERED/GIVEN (#.02) of </w:t>
      </w:r>
    </w:p>
    <w:p w14:paraId="4DF0D837"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the VIS OFFERED/GIVEN TO </w:t>
      </w:r>
    </w:p>
    <w:p w14:paraId="2BA38315"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PATIENT sub-file (#9000080.112)</w:t>
      </w:r>
      <w:r w:rsidRPr="00FD139C">
        <w:rPr>
          <w:rFonts w:ascii="Times New Roman" w:eastAsia="Arial" w:hAnsi="Times New Roman"/>
        </w:rPr>
        <w:tab/>
        <w:t>New</w:t>
      </w:r>
    </w:p>
    <w:p w14:paraId="3AE892F2"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OTHER DIAGNOSIS (multiple field #3,</w:t>
      </w:r>
    </w:p>
    <w:p w14:paraId="075A3159"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sub-file #9000080.113)</w:t>
      </w:r>
      <w:r w:rsidRPr="00FD139C">
        <w:rPr>
          <w:rFonts w:ascii="Times New Roman" w:eastAsia="Arial" w:hAnsi="Times New Roman"/>
        </w:rPr>
        <w:tab/>
      </w:r>
      <w:r w:rsidRPr="00FD139C">
        <w:rPr>
          <w:rFonts w:ascii="Times New Roman" w:eastAsia="Arial" w:hAnsi="Times New Roman"/>
        </w:rPr>
        <w:tab/>
        <w:t>New</w:t>
      </w:r>
    </w:p>
    <w:p w14:paraId="2A23D83C" w14:textId="77777777" w:rsidR="00407143" w:rsidRPr="00FD139C" w:rsidRDefault="00407143" w:rsidP="001D5E55">
      <w:pPr>
        <w:autoSpaceDE w:val="0"/>
        <w:autoSpaceDN w:val="0"/>
        <w:adjustRightInd w:val="0"/>
        <w:spacing w:before="60" w:after="60"/>
        <w:ind w:left="2160" w:firstLine="720"/>
        <w:rPr>
          <w:rFonts w:ascii="Times New Roman" w:eastAsia="Arial" w:hAnsi="Times New Roman"/>
        </w:rPr>
      </w:pPr>
      <w:r w:rsidRPr="00FD139C">
        <w:rPr>
          <w:rFonts w:ascii="Times New Roman" w:eastAsia="Arial" w:hAnsi="Times New Roman"/>
        </w:rPr>
        <w:t xml:space="preserve">OTHER DIAGNOSIS (#.01) of </w:t>
      </w:r>
    </w:p>
    <w:p w14:paraId="3C2B326A"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the OTHER DIAGNOSIS sub-file </w:t>
      </w:r>
    </w:p>
    <w:p w14:paraId="6039E452" w14:textId="66C5DF41"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(#9000080.113)</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7F9197F"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REMARKS (#1101)</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1A53F2B5"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EVENT DATE AND TIME (#1201)</w:t>
      </w:r>
      <w:r w:rsidRPr="00FD139C">
        <w:rPr>
          <w:rFonts w:ascii="Times New Roman" w:eastAsia="Arial" w:hAnsi="Times New Roman"/>
        </w:rPr>
        <w:tab/>
      </w:r>
      <w:r w:rsidRPr="00FD139C">
        <w:rPr>
          <w:rFonts w:ascii="Times New Roman" w:eastAsia="Arial" w:hAnsi="Times New Roman"/>
        </w:rPr>
        <w:tab/>
        <w:t>New</w:t>
      </w:r>
    </w:p>
    <w:p w14:paraId="2192CDDE"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ORDERING PROVIDER (#1202)</w:t>
      </w:r>
      <w:r w:rsidRPr="00FD139C">
        <w:rPr>
          <w:rFonts w:ascii="Times New Roman" w:eastAsia="Arial" w:hAnsi="Times New Roman"/>
        </w:rPr>
        <w:tab/>
      </w:r>
      <w:r w:rsidRPr="00FD139C">
        <w:rPr>
          <w:rFonts w:ascii="Times New Roman" w:eastAsia="Arial" w:hAnsi="Times New Roman"/>
        </w:rPr>
        <w:tab/>
        <w:t>New</w:t>
      </w:r>
    </w:p>
    <w:p w14:paraId="17F07566"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CLINIC (#1203)</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7ED482EC"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ENCOUNTER PROVIDER (#1204)</w:t>
      </w:r>
      <w:r w:rsidRPr="00FD139C">
        <w:rPr>
          <w:rFonts w:ascii="Times New Roman" w:eastAsia="Arial" w:hAnsi="Times New Roman"/>
        </w:rPr>
        <w:tab/>
      </w:r>
      <w:r w:rsidRPr="00FD139C">
        <w:rPr>
          <w:rFonts w:ascii="Times New Roman" w:eastAsia="Arial" w:hAnsi="Times New Roman"/>
        </w:rPr>
        <w:tab/>
        <w:t>New</w:t>
      </w:r>
    </w:p>
    <w:p w14:paraId="39AF92C4"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DATE/TIME RECORDED (#1205)</w:t>
      </w:r>
      <w:r w:rsidRPr="00FD139C">
        <w:rPr>
          <w:rFonts w:ascii="Times New Roman" w:eastAsia="Arial" w:hAnsi="Times New Roman"/>
        </w:rPr>
        <w:tab/>
      </w:r>
      <w:r w:rsidRPr="00FD139C">
        <w:rPr>
          <w:rFonts w:ascii="Times New Roman" w:eastAsia="Arial" w:hAnsi="Times New Roman"/>
        </w:rPr>
        <w:tab/>
        <w:t>New</w:t>
      </w:r>
    </w:p>
    <w:p w14:paraId="1F9E4CEF" w14:textId="77777777" w:rsidR="00407143" w:rsidRPr="00FD139C" w:rsidRDefault="00407143" w:rsidP="001D5E55">
      <w:pPr>
        <w:autoSpaceDE w:val="0"/>
        <w:autoSpaceDN w:val="0"/>
        <w:adjustRightInd w:val="0"/>
        <w:spacing w:before="60" w:after="60"/>
        <w:ind w:left="2160" w:firstLine="720"/>
        <w:rPr>
          <w:rFonts w:ascii="Times New Roman" w:eastAsia="Arial" w:hAnsi="Times New Roman"/>
        </w:rPr>
      </w:pPr>
      <w:r w:rsidRPr="00FD139C">
        <w:rPr>
          <w:rFonts w:ascii="Times New Roman" w:eastAsia="Arial" w:hAnsi="Times New Roman"/>
        </w:rPr>
        <w:t>IMMUNIZATION DOCUMENTER</w:t>
      </w:r>
      <w:r w:rsidRPr="00FD139C">
        <w:rPr>
          <w:rFonts w:ascii="Times New Roman" w:eastAsia="Arial" w:hAnsi="Times New Roman"/>
        </w:rPr>
        <w:tab/>
      </w:r>
      <w:r w:rsidRPr="00FD139C">
        <w:rPr>
          <w:rFonts w:ascii="Times New Roman" w:eastAsia="Arial" w:hAnsi="Times New Roman"/>
        </w:rPr>
        <w:tab/>
        <w:t>New</w:t>
      </w:r>
    </w:p>
    <w:p w14:paraId="16FA3D9A"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(#1206)</w:t>
      </w:r>
    </w:p>
    <w:p w14:paraId="1919E915"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 xml:space="preserve">LOT NUMBER (#1207) </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120F7D95"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PARENT (#1208)</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77518462"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EXTERNAL KEY (#1209)</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0D5099D8"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OUTSIDE PROVIDER NAME</w:t>
      </w:r>
      <w:r w:rsidRPr="00FD139C">
        <w:rPr>
          <w:rFonts w:ascii="Times New Roman" w:eastAsia="Arial" w:hAnsi="Times New Roman"/>
        </w:rPr>
        <w:tab/>
      </w:r>
      <w:r w:rsidRPr="00FD139C">
        <w:rPr>
          <w:rFonts w:ascii="Times New Roman" w:eastAsia="Arial" w:hAnsi="Times New Roman"/>
        </w:rPr>
        <w:tab/>
        <w:t>New</w:t>
      </w:r>
    </w:p>
    <w:p w14:paraId="682A98DB"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(#1210)</w:t>
      </w:r>
    </w:p>
    <w:p w14:paraId="4536FBE6"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ANCILLARY POV (#1213)</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696A876F"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USER LAST UPDATE (#1214)</w:t>
      </w:r>
      <w:r w:rsidRPr="00FD139C">
        <w:rPr>
          <w:rFonts w:ascii="Times New Roman" w:eastAsia="Arial" w:hAnsi="Times New Roman"/>
        </w:rPr>
        <w:tab/>
      </w:r>
      <w:r w:rsidRPr="00FD139C">
        <w:rPr>
          <w:rFonts w:ascii="Times New Roman" w:eastAsia="Arial" w:hAnsi="Times New Roman"/>
        </w:rPr>
        <w:tab/>
        <w:t>New</w:t>
      </w:r>
    </w:p>
    <w:p w14:paraId="36DAA835"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ORDERING LOCATION (#1215)</w:t>
      </w:r>
      <w:r w:rsidRPr="00FD139C">
        <w:rPr>
          <w:rFonts w:ascii="Times New Roman" w:eastAsia="Arial" w:hAnsi="Times New Roman"/>
        </w:rPr>
        <w:tab/>
      </w:r>
      <w:r w:rsidRPr="00FD139C">
        <w:rPr>
          <w:rFonts w:ascii="Times New Roman" w:eastAsia="Arial" w:hAnsi="Times New Roman"/>
        </w:rPr>
        <w:tab/>
        <w:t>New</w:t>
      </w:r>
    </w:p>
    <w:p w14:paraId="7D73CEE5"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DATE/TIME ENTERED (#1216)</w:t>
      </w:r>
      <w:r w:rsidRPr="00FD139C">
        <w:rPr>
          <w:rFonts w:ascii="Times New Roman" w:eastAsia="Arial" w:hAnsi="Times New Roman"/>
        </w:rPr>
        <w:tab/>
      </w:r>
      <w:r w:rsidRPr="00FD139C">
        <w:rPr>
          <w:rFonts w:ascii="Times New Roman" w:eastAsia="Arial" w:hAnsi="Times New Roman"/>
        </w:rPr>
        <w:tab/>
        <w:t>New</w:t>
      </w:r>
    </w:p>
    <w:p w14:paraId="5ED518A2"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ENTERED BY (#1217)</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301ED8FE"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DATE/TIME LAST MODIFIED (#1218)</w:t>
      </w:r>
      <w:r w:rsidRPr="00FD139C">
        <w:rPr>
          <w:rFonts w:ascii="Times New Roman" w:eastAsia="Arial" w:hAnsi="Times New Roman"/>
        </w:rPr>
        <w:tab/>
        <w:t>New</w:t>
      </w:r>
    </w:p>
    <w:p w14:paraId="2A774F75"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LAST MODIFIED BY (#1219)</w:t>
      </w:r>
      <w:r w:rsidRPr="00FD139C">
        <w:rPr>
          <w:rFonts w:ascii="Times New Roman" w:eastAsia="Arial" w:hAnsi="Times New Roman"/>
        </w:rPr>
        <w:tab/>
      </w:r>
      <w:r w:rsidRPr="00FD139C">
        <w:rPr>
          <w:rFonts w:ascii="Times New Roman" w:eastAsia="Arial" w:hAnsi="Times New Roman"/>
        </w:rPr>
        <w:tab/>
        <w:t>New</w:t>
      </w:r>
    </w:p>
    <w:p w14:paraId="3E300469"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lastRenderedPageBreak/>
        <w:t>WARNING ACKNOWLEDGED (#1220)</w:t>
      </w:r>
      <w:r w:rsidRPr="00FD139C">
        <w:rPr>
          <w:rFonts w:ascii="Times New Roman" w:eastAsia="Arial" w:hAnsi="Times New Roman"/>
        </w:rPr>
        <w:tab/>
        <w:t>New</w:t>
      </w:r>
    </w:p>
    <w:p w14:paraId="5325FFDE"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EVENT INFORMATION SOURCE</w:t>
      </w:r>
      <w:r w:rsidRPr="00FD139C">
        <w:rPr>
          <w:rFonts w:ascii="Times New Roman" w:eastAsia="Arial" w:hAnsi="Times New Roman"/>
        </w:rPr>
        <w:tab/>
      </w:r>
      <w:r w:rsidRPr="00FD139C">
        <w:rPr>
          <w:rFonts w:ascii="Times New Roman" w:eastAsia="Arial" w:hAnsi="Times New Roman"/>
        </w:rPr>
        <w:tab/>
        <w:t>New</w:t>
      </w:r>
    </w:p>
    <w:p w14:paraId="73D5CBAD"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(#1301) </w:t>
      </w:r>
    </w:p>
    <w:p w14:paraId="6BF3987E"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ROUTE OF ADMINISTRATION (#1302)</w:t>
      </w:r>
      <w:r w:rsidRPr="00FD139C">
        <w:rPr>
          <w:rFonts w:ascii="Times New Roman" w:eastAsia="Arial" w:hAnsi="Times New Roman"/>
        </w:rPr>
        <w:tab/>
        <w:t>New</w:t>
      </w:r>
    </w:p>
    <w:p w14:paraId="7B2E024C"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 xml:space="preserve">SITE OF ADMINISTRATION (BODY) </w:t>
      </w:r>
    </w:p>
    <w:p w14:paraId="2F1B066F"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(#1303)</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3AD2AEA9"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PRIMARY DIAGNOSIS (#1304)</w:t>
      </w:r>
      <w:r w:rsidRPr="00FD139C">
        <w:rPr>
          <w:rFonts w:ascii="Times New Roman" w:eastAsia="Arial" w:hAnsi="Times New Roman"/>
        </w:rPr>
        <w:tab/>
      </w:r>
      <w:r w:rsidRPr="00FD139C">
        <w:rPr>
          <w:rFonts w:ascii="Times New Roman" w:eastAsia="Arial" w:hAnsi="Times New Roman"/>
        </w:rPr>
        <w:tab/>
        <w:t>New</w:t>
      </w:r>
    </w:p>
    <w:p w14:paraId="3F83572C"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DOSE (#1312)</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CB3FB4B"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DOSAGE (#1312.5)</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0FBC2A97"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DOSE UNITS (#1313)</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40BA9B20"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SNOMED CT (multiple field #2601,</w:t>
      </w:r>
    </w:p>
    <w:p w14:paraId="51DE0446"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sub-file #9000080.1126)</w:t>
      </w:r>
      <w:r w:rsidRPr="00FD139C">
        <w:rPr>
          <w:rFonts w:ascii="Times New Roman" w:eastAsia="Arial" w:hAnsi="Times New Roman"/>
        </w:rPr>
        <w:tab/>
      </w:r>
      <w:r w:rsidRPr="00FD139C">
        <w:rPr>
          <w:rFonts w:ascii="Times New Roman" w:eastAsia="Arial" w:hAnsi="Times New Roman"/>
        </w:rPr>
        <w:tab/>
        <w:t>New</w:t>
      </w:r>
    </w:p>
    <w:p w14:paraId="4D56CF9D"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SNOMED CT (#.01) of the SNOMED CT</w:t>
      </w:r>
    </w:p>
    <w:p w14:paraId="1667A03D"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sub-file (#9000080.1126)</w:t>
      </w:r>
      <w:r w:rsidRPr="00FD139C">
        <w:rPr>
          <w:rFonts w:ascii="Times New Roman" w:eastAsia="Arial" w:hAnsi="Times New Roman"/>
        </w:rPr>
        <w:tab/>
      </w:r>
      <w:r w:rsidRPr="00FD139C">
        <w:rPr>
          <w:rFonts w:ascii="Times New Roman" w:eastAsia="Arial" w:hAnsi="Times New Roman"/>
        </w:rPr>
        <w:tab/>
        <w:t>New</w:t>
      </w:r>
    </w:p>
    <w:p w14:paraId="207B14B6"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SNOMED PREFERRED TERM (#.019) of</w:t>
      </w:r>
    </w:p>
    <w:p w14:paraId="2CD647B6"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the SNOMED CT sub-file </w:t>
      </w:r>
    </w:p>
    <w:p w14:paraId="3389D06F"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(#9000080.1126)</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490DF875"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LOINC CODES (multiple field #2701,</w:t>
      </w:r>
    </w:p>
    <w:p w14:paraId="38017AF1"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sub-file #9000080.1127)</w:t>
      </w:r>
      <w:r w:rsidRPr="00FD139C">
        <w:rPr>
          <w:rFonts w:ascii="Times New Roman" w:eastAsia="Arial" w:hAnsi="Times New Roman"/>
        </w:rPr>
        <w:tab/>
      </w:r>
      <w:r w:rsidRPr="00FD139C">
        <w:rPr>
          <w:rFonts w:ascii="Times New Roman" w:eastAsia="Arial" w:hAnsi="Times New Roman"/>
        </w:rPr>
        <w:tab/>
        <w:t>New</w:t>
      </w:r>
    </w:p>
    <w:p w14:paraId="2BD6529C"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LOINC CODES (#.01) of the LOINC</w:t>
      </w:r>
    </w:p>
    <w:p w14:paraId="582BE317"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CODES sub-file (#9000080.1127)</w:t>
      </w:r>
      <w:r w:rsidRPr="00FD139C">
        <w:rPr>
          <w:rFonts w:ascii="Times New Roman" w:eastAsia="Arial" w:hAnsi="Times New Roman"/>
        </w:rPr>
        <w:tab/>
      </w:r>
      <w:r w:rsidRPr="00FD139C">
        <w:rPr>
          <w:rFonts w:ascii="Times New Roman" w:eastAsia="Arial" w:hAnsi="Times New Roman"/>
        </w:rPr>
        <w:tab/>
        <w:t>New</w:t>
      </w:r>
    </w:p>
    <w:p w14:paraId="26B3E0F1"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 xml:space="preserve">LOINC TEXT (#.019) of the LOINC </w:t>
      </w:r>
    </w:p>
    <w:p w14:paraId="5DC9537E"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CODES sub-file (#9000080.1127)</w:t>
      </w:r>
      <w:r w:rsidRPr="00FD139C">
        <w:rPr>
          <w:rFonts w:ascii="Times New Roman" w:eastAsia="Arial" w:hAnsi="Times New Roman"/>
        </w:rPr>
        <w:tab/>
      </w:r>
      <w:r w:rsidRPr="00FD139C">
        <w:rPr>
          <w:rFonts w:ascii="Times New Roman" w:eastAsia="Arial" w:hAnsi="Times New Roman"/>
        </w:rPr>
        <w:tab/>
        <w:t xml:space="preserve">New </w:t>
      </w:r>
    </w:p>
    <w:p w14:paraId="0F94EFBA"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RESULTS (#1401)</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5FBD7C13"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READING (#1402)</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034DC603"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DATE/TIME READ (#1403)</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59B22426"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READER (#1404)</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221B574"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READING RECORDED (#1405)</w:t>
      </w:r>
      <w:r w:rsidRPr="00FD139C">
        <w:rPr>
          <w:rFonts w:ascii="Times New Roman" w:eastAsia="Arial" w:hAnsi="Times New Roman"/>
        </w:rPr>
        <w:tab/>
      </w:r>
      <w:r w:rsidRPr="00FD139C">
        <w:rPr>
          <w:rFonts w:ascii="Times New Roman" w:eastAsia="Arial" w:hAnsi="Times New Roman"/>
        </w:rPr>
        <w:tab/>
        <w:t>New</w:t>
      </w:r>
    </w:p>
    <w:p w14:paraId="023ADFFD"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HOURS READ POST-INOCULATION</w:t>
      </w:r>
    </w:p>
    <w:p w14:paraId="27AF8CE8" w14:textId="77777777" w:rsidR="00407143" w:rsidRPr="00FD139C" w:rsidRDefault="00407143" w:rsidP="001D5E55">
      <w:pPr>
        <w:autoSpaceDE w:val="0"/>
        <w:autoSpaceDN w:val="0"/>
        <w:adjustRightInd w:val="0"/>
        <w:spacing w:before="60" w:after="60"/>
        <w:ind w:left="2880" w:firstLine="720"/>
        <w:rPr>
          <w:rFonts w:ascii="Times New Roman" w:eastAsia="Arial" w:hAnsi="Times New Roman"/>
        </w:rPr>
      </w:pPr>
      <w:r w:rsidRPr="00FD139C">
        <w:rPr>
          <w:rFonts w:ascii="Times New Roman" w:eastAsia="Arial" w:hAnsi="Times New Roman"/>
        </w:rPr>
        <w:t>(#1406)</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14BD6944"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READING COMMENT (#1501)</w:t>
      </w:r>
      <w:r w:rsidRPr="00FD139C">
        <w:rPr>
          <w:rFonts w:ascii="Times New Roman" w:eastAsia="Arial" w:hAnsi="Times New Roman"/>
        </w:rPr>
        <w:tab/>
      </w:r>
      <w:r w:rsidRPr="00FD139C">
        <w:rPr>
          <w:rFonts w:ascii="Times New Roman" w:eastAsia="Arial" w:hAnsi="Times New Roman"/>
        </w:rPr>
        <w:tab/>
        <w:t>New</w:t>
      </w:r>
    </w:p>
    <w:p w14:paraId="417C1D09"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WARNING OVERRIDE REASON</w:t>
      </w:r>
    </w:p>
    <w:p w14:paraId="5172B91C"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(#1601)</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39345504"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EDITED FLAG (#80101)</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7AE5F3C"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AUDIT TRAIL (#80102)</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67884009"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COMMENTS (#81101)</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710D7ECB"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VERIFIED (#81201)</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DC636AC"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PACKAGE (#81202)</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82C20F4"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lastRenderedPageBreak/>
        <w:t>DATA SOURCE (#81203)</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3FF8FA85"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DISCLOSED TO (multiple</w:t>
      </w:r>
    </w:p>
    <w:p w14:paraId="4DAF9DE7"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(field #820, sub-file</w:t>
      </w:r>
    </w:p>
    <w:p w14:paraId="65497BBC"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#9000080.1182) </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4F1CCCD0"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 xml:space="preserve">AGENCY (#.01) of the DISCLOSED TO </w:t>
      </w:r>
    </w:p>
    <w:p w14:paraId="1EEA2886" w14:textId="60D6F404"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sub-file (#9000080.1182) </w:t>
      </w:r>
      <w:r w:rsidR="00B03606" w:rsidRPr="00FD139C">
        <w:rPr>
          <w:rFonts w:ascii="Times New Roman" w:eastAsia="Arial" w:hAnsi="Times New Roman"/>
        </w:rPr>
        <w:tab/>
      </w:r>
      <w:r w:rsidRPr="00FD139C">
        <w:rPr>
          <w:rFonts w:ascii="Times New Roman" w:eastAsia="Arial" w:hAnsi="Times New Roman"/>
        </w:rPr>
        <w:tab/>
        <w:t>New</w:t>
      </w:r>
    </w:p>
    <w:p w14:paraId="182151CE"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DISCLOSURE DATE/TIME</w:t>
      </w:r>
    </w:p>
    <w:p w14:paraId="514C1D5B"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 xml:space="preserve">(#.02) of the DISCLOSED TO </w:t>
      </w:r>
    </w:p>
    <w:p w14:paraId="700F1DDF" w14:textId="77777777" w:rsidR="00407143" w:rsidRPr="00FD139C" w:rsidRDefault="00407143" w:rsidP="001D5E55">
      <w:pPr>
        <w:autoSpaceDE w:val="0"/>
        <w:autoSpaceDN w:val="0"/>
        <w:adjustRightInd w:val="0"/>
        <w:spacing w:before="60" w:after="60"/>
        <w:ind w:left="3080" w:firstLine="520"/>
        <w:rPr>
          <w:rFonts w:ascii="Times New Roman" w:eastAsia="Arial" w:hAnsi="Times New Roman"/>
        </w:rPr>
      </w:pPr>
      <w:r w:rsidRPr="00FD139C">
        <w:rPr>
          <w:rFonts w:ascii="Times New Roman" w:eastAsia="Arial" w:hAnsi="Times New Roman"/>
        </w:rPr>
        <w:t>sub-file (#9000080.1182)</w:t>
      </w:r>
      <w:r w:rsidRPr="00FD139C">
        <w:rPr>
          <w:rFonts w:ascii="Times New Roman" w:eastAsia="Arial" w:hAnsi="Times New Roman"/>
        </w:rPr>
        <w:tab/>
      </w:r>
      <w:r w:rsidRPr="00FD139C">
        <w:rPr>
          <w:rFonts w:ascii="Times New Roman" w:eastAsia="Arial" w:hAnsi="Times New Roman"/>
        </w:rPr>
        <w:tab/>
        <w:t>New</w:t>
      </w:r>
    </w:p>
    <w:p w14:paraId="0EF9F0D8"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DELETED BY (#88001)</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59959A0" w14:textId="77777777" w:rsidR="00407143" w:rsidRPr="00FD139C" w:rsidRDefault="00407143" w:rsidP="001D5E55">
      <w:pPr>
        <w:autoSpaceDE w:val="0"/>
        <w:autoSpaceDN w:val="0"/>
        <w:adjustRightInd w:val="0"/>
        <w:spacing w:before="60" w:after="60"/>
        <w:ind w:left="2360" w:firstLine="520"/>
        <w:rPr>
          <w:rFonts w:ascii="Times New Roman" w:eastAsia="Arial" w:hAnsi="Times New Roman"/>
        </w:rPr>
      </w:pPr>
      <w:r w:rsidRPr="00FD139C">
        <w:rPr>
          <w:rFonts w:ascii="Times New Roman" w:eastAsia="Arial" w:hAnsi="Times New Roman"/>
        </w:rPr>
        <w:t>DATE/TIME DELETED (#88002)</w:t>
      </w:r>
      <w:r w:rsidRPr="00FD139C">
        <w:rPr>
          <w:rFonts w:ascii="Times New Roman" w:eastAsia="Arial" w:hAnsi="Times New Roman"/>
        </w:rPr>
        <w:tab/>
      </w:r>
      <w:r w:rsidRPr="00FD139C">
        <w:rPr>
          <w:rFonts w:ascii="Times New Roman" w:eastAsia="Arial" w:hAnsi="Times New Roman"/>
        </w:rPr>
        <w:tab/>
        <w:t>New</w:t>
      </w:r>
    </w:p>
    <w:p w14:paraId="2A185D6D" w14:textId="77777777" w:rsidR="00760253" w:rsidRPr="00FD139C" w:rsidRDefault="00760253" w:rsidP="001D5E55">
      <w:pPr>
        <w:autoSpaceDE w:val="0"/>
        <w:autoSpaceDN w:val="0"/>
        <w:adjustRightInd w:val="0"/>
        <w:spacing w:before="120"/>
        <w:rPr>
          <w:rFonts w:ascii="Times New Roman" w:eastAsia="Arial" w:hAnsi="Times New Roman"/>
          <w:b/>
          <w:color w:val="auto"/>
        </w:rPr>
      </w:pPr>
      <w:r w:rsidRPr="00FD139C">
        <w:rPr>
          <w:rFonts w:ascii="Times New Roman" w:eastAsia="Arial" w:hAnsi="Times New Roman"/>
          <w:b/>
          <w:color w:val="auto"/>
        </w:rPr>
        <w:t>Options Associated:</w:t>
      </w:r>
    </w:p>
    <w:p w14:paraId="32DB3C22" w14:textId="77777777" w:rsidR="00760253" w:rsidRPr="00FD139C" w:rsidRDefault="00760253" w:rsidP="001D5E55">
      <w:pPr>
        <w:autoSpaceDE w:val="0"/>
        <w:autoSpaceDN w:val="0"/>
        <w:adjustRightInd w:val="0"/>
        <w:spacing w:before="120"/>
        <w:rPr>
          <w:rFonts w:ascii="Times New Roman" w:eastAsia="Arial" w:hAnsi="Times New Roman"/>
          <w:b/>
          <w:color w:val="auto"/>
          <w:u w:val="single"/>
        </w:rPr>
      </w:pPr>
      <w:r w:rsidRPr="00FD139C">
        <w:rPr>
          <w:rFonts w:ascii="Times New Roman" w:eastAsia="Arial" w:hAnsi="Times New Roman"/>
          <w:b/>
          <w:color w:val="auto"/>
          <w:u w:val="single"/>
        </w:rPr>
        <w:t>Option Name</w:t>
      </w:r>
      <w:r w:rsidRPr="00FD139C">
        <w:rPr>
          <w:rFonts w:ascii="Times New Roman" w:eastAsia="Arial" w:hAnsi="Times New Roman"/>
          <w:b/>
          <w:color w:val="auto"/>
          <w:u w:val="single"/>
        </w:rPr>
        <w:tab/>
      </w:r>
      <w:r w:rsidRPr="00FD139C">
        <w:rPr>
          <w:rFonts w:ascii="Times New Roman" w:eastAsia="Arial" w:hAnsi="Times New Roman"/>
          <w:b/>
          <w:color w:val="auto"/>
          <w:u w:val="single"/>
        </w:rPr>
        <w:tab/>
      </w:r>
      <w:r w:rsidRPr="00FD139C">
        <w:rPr>
          <w:rFonts w:ascii="Times New Roman" w:eastAsia="Arial" w:hAnsi="Times New Roman"/>
          <w:b/>
          <w:color w:val="auto"/>
          <w:u w:val="single"/>
        </w:rPr>
        <w:tab/>
      </w:r>
      <w:r w:rsidR="0081065D" w:rsidRPr="00FD139C">
        <w:rPr>
          <w:rFonts w:ascii="Times New Roman" w:eastAsia="Arial" w:hAnsi="Times New Roman"/>
          <w:b/>
          <w:color w:val="auto"/>
          <w:u w:val="single"/>
        </w:rPr>
        <w:tab/>
      </w:r>
      <w:r w:rsidR="0081065D" w:rsidRPr="00FD139C">
        <w:rPr>
          <w:rFonts w:ascii="Times New Roman" w:eastAsia="Arial" w:hAnsi="Times New Roman"/>
          <w:b/>
          <w:color w:val="auto"/>
          <w:u w:val="single"/>
        </w:rPr>
        <w:tab/>
      </w:r>
      <w:r w:rsidRPr="00FD139C">
        <w:rPr>
          <w:rFonts w:ascii="Times New Roman" w:eastAsia="Arial" w:hAnsi="Times New Roman"/>
          <w:b/>
          <w:color w:val="auto"/>
          <w:u w:val="single"/>
        </w:rPr>
        <w:t>Type</w:t>
      </w:r>
      <w:r w:rsidRPr="00FD139C">
        <w:rPr>
          <w:rFonts w:ascii="Times New Roman" w:eastAsia="Arial" w:hAnsi="Times New Roman"/>
          <w:b/>
          <w:color w:val="auto"/>
          <w:u w:val="single"/>
        </w:rPr>
        <w:tab/>
      </w:r>
      <w:r w:rsidR="00D74847" w:rsidRPr="00FD139C">
        <w:rPr>
          <w:rFonts w:ascii="Times New Roman" w:eastAsia="Arial" w:hAnsi="Times New Roman"/>
          <w:b/>
          <w:color w:val="auto"/>
          <w:u w:val="single"/>
        </w:rPr>
        <w:tab/>
      </w:r>
      <w:r w:rsidRPr="00FD139C">
        <w:rPr>
          <w:rFonts w:ascii="Times New Roman" w:eastAsia="Arial" w:hAnsi="Times New Roman"/>
          <w:b/>
          <w:color w:val="auto"/>
          <w:u w:val="single"/>
        </w:rPr>
        <w:t>New/Modified/Deleted</w:t>
      </w:r>
    </w:p>
    <w:p w14:paraId="7FE968E3" w14:textId="59B670B9" w:rsidR="00297201" w:rsidRPr="00FD139C" w:rsidRDefault="0038456F" w:rsidP="001D5E55">
      <w:pPr>
        <w:autoSpaceDE w:val="0"/>
        <w:autoSpaceDN w:val="0"/>
        <w:adjustRightInd w:val="0"/>
        <w:spacing w:before="120"/>
        <w:rPr>
          <w:rFonts w:ascii="Times New Roman" w:eastAsia="Arial" w:hAnsi="Times New Roman"/>
          <w:color w:val="auto"/>
        </w:rPr>
      </w:pPr>
      <w:r w:rsidRPr="00FD139C">
        <w:rPr>
          <w:rFonts w:ascii="Times New Roman" w:eastAsia="Arial" w:hAnsi="Times New Roman"/>
        </w:rPr>
        <w:t xml:space="preserve">PXV IMM DISCLOSURE REPORT </w:t>
      </w:r>
      <w:r w:rsidRPr="00FD139C">
        <w:rPr>
          <w:rFonts w:ascii="Times New Roman" w:eastAsia="Arial" w:hAnsi="Times New Roman"/>
        </w:rPr>
        <w:tab/>
      </w:r>
      <w:r w:rsidRPr="00FD139C">
        <w:rPr>
          <w:rFonts w:ascii="Times New Roman" w:eastAsia="Arial" w:hAnsi="Times New Roman"/>
        </w:rPr>
        <w:tab/>
        <w:t xml:space="preserve">Run Routine </w:t>
      </w:r>
      <w:r w:rsidRPr="00FD139C">
        <w:rPr>
          <w:rFonts w:ascii="Times New Roman" w:eastAsia="Arial" w:hAnsi="Times New Roman"/>
        </w:rPr>
        <w:tab/>
      </w:r>
      <w:r w:rsidRPr="00FD139C">
        <w:rPr>
          <w:rFonts w:ascii="Times New Roman" w:eastAsia="Arial" w:hAnsi="Times New Roman"/>
        </w:rPr>
        <w:tab/>
        <w:t>New</w:t>
      </w:r>
    </w:p>
    <w:p w14:paraId="44C01328" w14:textId="24B1C920" w:rsidR="0038456F" w:rsidRPr="00FD139C" w:rsidRDefault="0038456F" w:rsidP="008C73DA">
      <w:pPr>
        <w:autoSpaceDE w:val="0"/>
        <w:autoSpaceDN w:val="0"/>
        <w:adjustRightInd w:val="0"/>
        <w:spacing w:before="120"/>
        <w:rPr>
          <w:rFonts w:ascii="Times New Roman" w:eastAsia="Arial" w:hAnsi="Times New Roman"/>
          <w:b/>
          <w:color w:val="auto"/>
        </w:rPr>
      </w:pPr>
      <w:r w:rsidRPr="00FD139C">
        <w:rPr>
          <w:rFonts w:ascii="Times New Roman" w:eastAsia="Arial" w:hAnsi="Times New Roman"/>
          <w:b/>
          <w:color w:val="auto"/>
        </w:rPr>
        <w:t>Parameters Associated:</w:t>
      </w:r>
    </w:p>
    <w:p w14:paraId="3357EB7F" w14:textId="3C8E5F98" w:rsidR="0038456F" w:rsidRPr="00FD139C" w:rsidRDefault="0038456F" w:rsidP="001D5E55">
      <w:pPr>
        <w:autoSpaceDE w:val="0"/>
        <w:autoSpaceDN w:val="0"/>
        <w:adjustRightInd w:val="0"/>
        <w:spacing w:before="120"/>
        <w:rPr>
          <w:rFonts w:ascii="Times New Roman" w:eastAsia="Arial" w:hAnsi="Times New Roman"/>
        </w:rPr>
      </w:pPr>
      <w:r w:rsidRPr="00FD139C">
        <w:rPr>
          <w:rFonts w:ascii="Times New Roman" w:eastAsia="Arial" w:hAnsi="Times New Roman"/>
          <w:b/>
          <w:color w:val="auto"/>
          <w:u w:val="single"/>
        </w:rPr>
        <w:t>Parameter Definition Name</w:t>
      </w:r>
      <w:r w:rsidRPr="00FD139C">
        <w:rPr>
          <w:rFonts w:ascii="Times New Roman" w:eastAsia="Arial" w:hAnsi="Times New Roman"/>
          <w:b/>
          <w:color w:val="auto"/>
          <w:u w:val="single"/>
        </w:rPr>
        <w:tab/>
      </w:r>
      <w:r w:rsidRPr="00FD139C">
        <w:rPr>
          <w:rFonts w:ascii="Times New Roman" w:eastAsia="Arial" w:hAnsi="Times New Roman"/>
          <w:b/>
          <w:color w:val="auto"/>
          <w:u w:val="single"/>
        </w:rPr>
        <w:tab/>
        <w:t>New/Modified/Deleted</w:t>
      </w:r>
    </w:p>
    <w:p w14:paraId="3A74F961" w14:textId="169727BE" w:rsidR="0038456F" w:rsidRPr="00FD139C" w:rsidRDefault="0038456F" w:rsidP="001D5E55">
      <w:pPr>
        <w:autoSpaceDE w:val="0"/>
        <w:autoSpaceDN w:val="0"/>
        <w:adjustRightInd w:val="0"/>
        <w:spacing w:before="120"/>
        <w:ind w:left="0" w:firstLine="360"/>
        <w:rPr>
          <w:rFonts w:ascii="Times New Roman" w:eastAsia="Arial" w:hAnsi="Times New Roman"/>
        </w:rPr>
      </w:pPr>
      <w:r w:rsidRPr="00FD139C">
        <w:rPr>
          <w:rFonts w:ascii="Times New Roman" w:eastAsia="Arial" w:hAnsi="Times New Roman"/>
        </w:rPr>
        <w:t>PXV SK DAYS BACK</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7318AA21" w14:textId="77777777" w:rsidR="00760253" w:rsidRPr="00FD139C" w:rsidRDefault="00760253" w:rsidP="001D5E55">
      <w:pPr>
        <w:autoSpaceDE w:val="0"/>
        <w:autoSpaceDN w:val="0"/>
        <w:adjustRightInd w:val="0"/>
        <w:spacing w:before="120"/>
        <w:rPr>
          <w:rFonts w:ascii="Times New Roman" w:eastAsia="Arial" w:hAnsi="Times New Roman"/>
          <w:b/>
          <w:color w:val="auto"/>
          <w:u w:val="single"/>
        </w:rPr>
      </w:pPr>
      <w:r w:rsidRPr="00FD139C">
        <w:rPr>
          <w:rFonts w:ascii="Times New Roman" w:eastAsia="Arial" w:hAnsi="Times New Roman"/>
          <w:b/>
          <w:color w:val="auto"/>
          <w:u w:val="single"/>
        </w:rPr>
        <w:t>RPCs Associated:</w:t>
      </w:r>
    </w:p>
    <w:p w14:paraId="0028DE62" w14:textId="77777777" w:rsidR="00760253" w:rsidRPr="00FD139C" w:rsidRDefault="00760253" w:rsidP="001D5E55">
      <w:pPr>
        <w:autoSpaceDE w:val="0"/>
        <w:autoSpaceDN w:val="0"/>
        <w:adjustRightInd w:val="0"/>
        <w:spacing w:before="120"/>
        <w:rPr>
          <w:rFonts w:ascii="Times New Roman" w:eastAsia="Arial" w:hAnsi="Times New Roman"/>
          <w:b/>
          <w:color w:val="auto"/>
          <w:u w:val="single"/>
        </w:rPr>
      </w:pPr>
      <w:r w:rsidRPr="00FD139C">
        <w:rPr>
          <w:rFonts w:ascii="Times New Roman" w:eastAsia="Arial" w:hAnsi="Times New Roman"/>
          <w:b/>
          <w:color w:val="auto"/>
          <w:u w:val="single"/>
        </w:rPr>
        <w:t>RPC</w:t>
      </w:r>
      <w:r w:rsidRPr="00FD139C">
        <w:rPr>
          <w:rFonts w:ascii="Times New Roman" w:eastAsia="Arial" w:hAnsi="Times New Roman"/>
          <w:b/>
          <w:color w:val="auto"/>
          <w:u w:val="single"/>
        </w:rPr>
        <w:tab/>
      </w:r>
      <w:r w:rsidR="00B97E6F" w:rsidRPr="00FD139C">
        <w:rPr>
          <w:rFonts w:ascii="Times New Roman" w:eastAsia="Arial" w:hAnsi="Times New Roman"/>
          <w:b/>
          <w:color w:val="auto"/>
          <w:u w:val="single"/>
        </w:rPr>
        <w:tab/>
      </w:r>
      <w:r w:rsidR="0081065D" w:rsidRPr="00FD139C">
        <w:rPr>
          <w:rFonts w:ascii="Times New Roman" w:eastAsia="Arial" w:hAnsi="Times New Roman"/>
          <w:b/>
          <w:color w:val="auto"/>
          <w:u w:val="single"/>
        </w:rPr>
        <w:tab/>
      </w:r>
      <w:r w:rsidR="0081065D" w:rsidRPr="00FD139C">
        <w:rPr>
          <w:rFonts w:ascii="Times New Roman" w:eastAsia="Arial" w:hAnsi="Times New Roman"/>
          <w:b/>
          <w:color w:val="auto"/>
          <w:u w:val="single"/>
        </w:rPr>
        <w:tab/>
      </w:r>
      <w:r w:rsidR="0081065D" w:rsidRPr="00FD139C">
        <w:rPr>
          <w:rFonts w:ascii="Times New Roman" w:eastAsia="Arial" w:hAnsi="Times New Roman"/>
          <w:b/>
          <w:color w:val="auto"/>
          <w:u w:val="single"/>
        </w:rPr>
        <w:tab/>
      </w:r>
      <w:r w:rsidRPr="00FD139C">
        <w:rPr>
          <w:rFonts w:ascii="Times New Roman" w:eastAsia="Arial" w:hAnsi="Times New Roman"/>
          <w:b/>
          <w:color w:val="auto"/>
          <w:u w:val="single"/>
        </w:rPr>
        <w:t>New/Modified/Deleted</w:t>
      </w:r>
    </w:p>
    <w:p w14:paraId="098B483C" w14:textId="77777777" w:rsidR="0038456F" w:rsidRPr="00FD139C" w:rsidRDefault="0038456F" w:rsidP="001D5E55">
      <w:pPr>
        <w:autoSpaceDE w:val="0"/>
        <w:autoSpaceDN w:val="0"/>
        <w:adjustRightInd w:val="0"/>
        <w:spacing w:before="60" w:after="60"/>
        <w:rPr>
          <w:rFonts w:ascii="Times New Roman" w:eastAsia="Arial" w:hAnsi="Times New Roman"/>
        </w:rPr>
      </w:pPr>
      <w:r w:rsidRPr="00FD139C">
        <w:rPr>
          <w:rFonts w:ascii="Times New Roman" w:eastAsia="Arial" w:hAnsi="Times New Roman"/>
        </w:rPr>
        <w:t>PXVIMM ICR LIST</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Modified</w:t>
      </w:r>
    </w:p>
    <w:p w14:paraId="3F5EE722" w14:textId="4C578BB9" w:rsidR="0038456F" w:rsidRPr="00FD139C" w:rsidRDefault="0038456F" w:rsidP="001D5E55">
      <w:pPr>
        <w:autoSpaceDE w:val="0"/>
        <w:autoSpaceDN w:val="0"/>
        <w:adjustRightInd w:val="0"/>
        <w:spacing w:before="60" w:after="60"/>
        <w:rPr>
          <w:rFonts w:ascii="Times New Roman" w:eastAsia="Arial" w:hAnsi="Times New Roman"/>
        </w:rPr>
      </w:pPr>
      <w:r w:rsidRPr="00FD139C">
        <w:rPr>
          <w:rFonts w:ascii="Times New Roman" w:eastAsia="Arial" w:hAnsi="Times New Roman"/>
        </w:rPr>
        <w:t>PXVIMM IMM DETAILED</w:t>
      </w:r>
      <w:r w:rsidRPr="00FD139C">
        <w:rPr>
          <w:rFonts w:ascii="Times New Roman" w:eastAsia="Arial" w:hAnsi="Times New Roman"/>
        </w:rPr>
        <w:tab/>
      </w:r>
      <w:r w:rsidRPr="00FD139C">
        <w:rPr>
          <w:rFonts w:ascii="Times New Roman" w:eastAsia="Arial" w:hAnsi="Times New Roman"/>
        </w:rPr>
        <w:tab/>
        <w:t>Modified</w:t>
      </w:r>
    </w:p>
    <w:p w14:paraId="36D5EC2D" w14:textId="2F3631A6" w:rsidR="0038456F" w:rsidRPr="00FD139C" w:rsidRDefault="0038456F" w:rsidP="001D5E55">
      <w:pPr>
        <w:autoSpaceDE w:val="0"/>
        <w:autoSpaceDN w:val="0"/>
        <w:adjustRightInd w:val="0"/>
        <w:spacing w:before="60" w:after="60"/>
        <w:rPr>
          <w:rFonts w:ascii="Times New Roman" w:eastAsia="Arial" w:hAnsi="Times New Roman"/>
        </w:rPr>
      </w:pPr>
      <w:r w:rsidRPr="00FD139C">
        <w:rPr>
          <w:rFonts w:ascii="Times New Roman" w:eastAsia="Arial" w:hAnsi="Times New Roman"/>
        </w:rPr>
        <w:t>PXVIMM IMM DISCLOSURE</w:t>
      </w:r>
      <w:r w:rsidRPr="00FD139C">
        <w:rPr>
          <w:rFonts w:ascii="Times New Roman" w:eastAsia="Arial" w:hAnsi="Times New Roman"/>
        </w:rPr>
        <w:tab/>
      </w:r>
      <w:r w:rsidRPr="00FD139C">
        <w:rPr>
          <w:rFonts w:ascii="Times New Roman" w:eastAsia="Arial" w:hAnsi="Times New Roman"/>
        </w:rPr>
        <w:tab/>
        <w:t>New</w:t>
      </w:r>
    </w:p>
    <w:p w14:paraId="47D2589B" w14:textId="2FCC99BA" w:rsidR="0038456F" w:rsidRPr="00FD139C" w:rsidRDefault="0038456F" w:rsidP="001D5E55">
      <w:pPr>
        <w:autoSpaceDE w:val="0"/>
        <w:autoSpaceDN w:val="0"/>
        <w:adjustRightInd w:val="0"/>
        <w:spacing w:before="60" w:after="60"/>
        <w:rPr>
          <w:rFonts w:ascii="Times New Roman" w:eastAsia="Arial" w:hAnsi="Times New Roman"/>
        </w:rPr>
      </w:pPr>
      <w:r w:rsidRPr="00FD139C">
        <w:rPr>
          <w:rFonts w:ascii="Times New Roman" w:eastAsia="Arial" w:hAnsi="Times New Roman"/>
        </w:rPr>
        <w:t>PXVIMM VIMM DATA</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6B9E1F7A" w14:textId="656DD26A" w:rsidR="0038456F" w:rsidRPr="00FD139C" w:rsidRDefault="0038456F" w:rsidP="001D5E55">
      <w:pPr>
        <w:autoSpaceDE w:val="0"/>
        <w:autoSpaceDN w:val="0"/>
        <w:adjustRightInd w:val="0"/>
        <w:spacing w:before="60" w:after="60"/>
        <w:rPr>
          <w:rFonts w:ascii="Times New Roman" w:eastAsia="Arial" w:hAnsi="Times New Roman"/>
        </w:rPr>
      </w:pPr>
      <w:r w:rsidRPr="00FD139C">
        <w:rPr>
          <w:rFonts w:ascii="Times New Roman" w:eastAsia="Arial" w:hAnsi="Times New Roman"/>
        </w:rPr>
        <w:t>PXVSK DEF SITES</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New</w:t>
      </w:r>
    </w:p>
    <w:p w14:paraId="2C2A7E1D" w14:textId="461DB8FD" w:rsidR="0038456F" w:rsidRPr="00FD139C" w:rsidRDefault="0038456F" w:rsidP="001D5E55">
      <w:pPr>
        <w:autoSpaceDE w:val="0"/>
        <w:autoSpaceDN w:val="0"/>
        <w:adjustRightInd w:val="0"/>
        <w:spacing w:before="60" w:after="60"/>
        <w:rPr>
          <w:rFonts w:ascii="Times New Roman" w:eastAsia="Arial" w:hAnsi="Times New Roman"/>
        </w:rPr>
      </w:pPr>
      <w:r w:rsidRPr="00FD139C">
        <w:rPr>
          <w:rFonts w:ascii="Times New Roman" w:eastAsia="Arial" w:hAnsi="Times New Roman"/>
        </w:rPr>
        <w:t>PXVSK SKIN SHORT LIST</w:t>
      </w:r>
      <w:r w:rsidRPr="00FD139C">
        <w:rPr>
          <w:rFonts w:ascii="Times New Roman" w:eastAsia="Arial" w:hAnsi="Times New Roman"/>
        </w:rPr>
        <w:tab/>
      </w:r>
      <w:r w:rsidRPr="00FD139C">
        <w:rPr>
          <w:rFonts w:ascii="Times New Roman" w:eastAsia="Arial" w:hAnsi="Times New Roman"/>
        </w:rPr>
        <w:tab/>
        <w:t>New</w:t>
      </w:r>
    </w:p>
    <w:p w14:paraId="7534DC7F" w14:textId="30704ADF" w:rsidR="0038456F" w:rsidRPr="00FD139C" w:rsidRDefault="00984F33" w:rsidP="001D5E55">
      <w:pPr>
        <w:autoSpaceDE w:val="0"/>
        <w:autoSpaceDN w:val="0"/>
        <w:adjustRightInd w:val="0"/>
        <w:spacing w:before="60" w:after="60"/>
        <w:rPr>
          <w:rFonts w:ascii="Times New Roman" w:eastAsia="Arial" w:hAnsi="Times New Roman"/>
        </w:rPr>
      </w:pPr>
      <w:r w:rsidRPr="00FD139C">
        <w:rPr>
          <w:rFonts w:ascii="Times New Roman" w:eastAsia="Arial" w:hAnsi="Times New Roman"/>
        </w:rPr>
        <w:t>PXVSK V SKIN TEST LIST</w:t>
      </w:r>
      <w:r w:rsidR="0038456F" w:rsidRPr="00FD139C">
        <w:rPr>
          <w:rFonts w:ascii="Times New Roman" w:eastAsia="Arial" w:hAnsi="Times New Roman"/>
        </w:rPr>
        <w:tab/>
      </w:r>
      <w:r w:rsidR="0038456F" w:rsidRPr="00FD139C">
        <w:rPr>
          <w:rFonts w:ascii="Times New Roman" w:eastAsia="Arial" w:hAnsi="Times New Roman"/>
        </w:rPr>
        <w:tab/>
        <w:t>New</w:t>
      </w:r>
    </w:p>
    <w:p w14:paraId="07FBFCA9" w14:textId="06AC0A9A" w:rsidR="0038456F" w:rsidRPr="00FD139C" w:rsidRDefault="0038456F" w:rsidP="001D5E55">
      <w:pPr>
        <w:autoSpaceDE w:val="0"/>
        <w:autoSpaceDN w:val="0"/>
        <w:adjustRightInd w:val="0"/>
        <w:spacing w:before="60" w:after="60"/>
        <w:rPr>
          <w:rFonts w:ascii="Times New Roman" w:eastAsia="Arial" w:hAnsi="Times New Roman"/>
        </w:rPr>
      </w:pPr>
      <w:r w:rsidRPr="00FD139C">
        <w:rPr>
          <w:rFonts w:ascii="Times New Roman" w:eastAsia="Arial" w:hAnsi="Times New Roman"/>
        </w:rPr>
        <w:t>PX SAVE DATA</w:t>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r>
      <w:r w:rsidRPr="00FD139C">
        <w:rPr>
          <w:rFonts w:ascii="Times New Roman" w:eastAsia="Arial" w:hAnsi="Times New Roman"/>
        </w:rPr>
        <w:tab/>
        <w:t>Modified</w:t>
      </w:r>
    </w:p>
    <w:p w14:paraId="18C8B396" w14:textId="4AD2CC0A" w:rsidR="00B03606" w:rsidRPr="00FD139C" w:rsidRDefault="00B03606">
      <w:pPr>
        <w:rPr>
          <w:rFonts w:ascii="Times New Roman" w:eastAsia="Arial" w:hAnsi="Times New Roman"/>
          <w:color w:val="auto"/>
        </w:rPr>
      </w:pPr>
      <w:r w:rsidRPr="00FD139C">
        <w:rPr>
          <w:rFonts w:ascii="Times New Roman" w:eastAsia="Arial" w:hAnsi="Times New Roman"/>
          <w:color w:val="auto"/>
        </w:rPr>
        <w:br w:type="page"/>
      </w:r>
    </w:p>
    <w:p w14:paraId="669E3783" w14:textId="77777777" w:rsidR="00795D32" w:rsidRPr="001D0A0F" w:rsidRDefault="00795D32" w:rsidP="00795D32">
      <w:pPr>
        <w:pStyle w:val="Heading1"/>
        <w:ind w:hanging="720"/>
      </w:pPr>
      <w:bookmarkStart w:id="6" w:name="_Toc467590383"/>
      <w:r w:rsidRPr="001D0A0F">
        <w:lastRenderedPageBreak/>
        <w:t>Test Sites</w:t>
      </w:r>
      <w:bookmarkEnd w:id="6"/>
    </w:p>
    <w:p w14:paraId="5EC49B5E" w14:textId="77777777" w:rsidR="00BB3DE4" w:rsidRPr="00FD139C" w:rsidRDefault="00BB3DE4" w:rsidP="00143E94">
      <w:pPr>
        <w:pStyle w:val="ListParagraph"/>
        <w:numPr>
          <w:ilvl w:val="0"/>
          <w:numId w:val="27"/>
        </w:numPr>
        <w:autoSpaceDE w:val="0"/>
        <w:autoSpaceDN w:val="0"/>
        <w:adjustRightInd w:val="0"/>
        <w:spacing w:before="120"/>
        <w:ind w:left="1440"/>
        <w:rPr>
          <w:rFonts w:ascii="Times New Roman" w:eastAsia="Arial" w:hAnsi="Times New Roman"/>
          <w:color w:val="auto"/>
        </w:rPr>
      </w:pPr>
      <w:r w:rsidRPr="00FD139C">
        <w:rPr>
          <w:rFonts w:ascii="Times New Roman" w:eastAsia="Arial" w:hAnsi="Times New Roman"/>
          <w:color w:val="auto"/>
        </w:rPr>
        <w:t>Cleveland, OH</w:t>
      </w:r>
    </w:p>
    <w:p w14:paraId="37894BE0" w14:textId="2706E239" w:rsidR="00BB3DE4" w:rsidRPr="00FD139C" w:rsidRDefault="00AE7B6F" w:rsidP="00143E94">
      <w:pPr>
        <w:pStyle w:val="ListParagraph"/>
        <w:numPr>
          <w:ilvl w:val="0"/>
          <w:numId w:val="27"/>
        </w:numPr>
        <w:autoSpaceDE w:val="0"/>
        <w:autoSpaceDN w:val="0"/>
        <w:adjustRightInd w:val="0"/>
        <w:spacing w:before="120"/>
        <w:ind w:left="1440"/>
        <w:rPr>
          <w:rFonts w:ascii="Times New Roman" w:eastAsia="Arial" w:hAnsi="Times New Roman"/>
          <w:color w:val="auto"/>
        </w:rPr>
      </w:pPr>
      <w:r w:rsidRPr="00FD139C">
        <w:rPr>
          <w:rFonts w:ascii="Times New Roman" w:eastAsia="Arial" w:hAnsi="Times New Roman"/>
          <w:color w:val="auto"/>
        </w:rPr>
        <w:t>St Louis</w:t>
      </w:r>
      <w:r w:rsidR="00BB3DE4" w:rsidRPr="00FD139C">
        <w:rPr>
          <w:rFonts w:ascii="Times New Roman" w:eastAsia="Arial" w:hAnsi="Times New Roman"/>
          <w:color w:val="auto"/>
        </w:rPr>
        <w:t>, MO</w:t>
      </w:r>
    </w:p>
    <w:p w14:paraId="2930AB57" w14:textId="49CE7AD8" w:rsidR="00BB3DE4" w:rsidRPr="00FD139C" w:rsidRDefault="00AE7B6F" w:rsidP="00143E94">
      <w:pPr>
        <w:pStyle w:val="ListParagraph"/>
        <w:numPr>
          <w:ilvl w:val="0"/>
          <w:numId w:val="27"/>
        </w:numPr>
        <w:autoSpaceDE w:val="0"/>
        <w:autoSpaceDN w:val="0"/>
        <w:adjustRightInd w:val="0"/>
        <w:spacing w:before="120"/>
        <w:ind w:left="1440"/>
        <w:rPr>
          <w:rFonts w:ascii="Times New Roman" w:eastAsia="Arial" w:hAnsi="Times New Roman"/>
          <w:color w:val="auto"/>
        </w:rPr>
      </w:pPr>
      <w:r w:rsidRPr="00FD139C">
        <w:rPr>
          <w:rFonts w:ascii="Times New Roman" w:eastAsia="Arial" w:hAnsi="Times New Roman"/>
          <w:color w:val="auto"/>
        </w:rPr>
        <w:t>San Antonio, TX</w:t>
      </w:r>
    </w:p>
    <w:p w14:paraId="4B29EFB6" w14:textId="14622B3F" w:rsidR="00795D32" w:rsidRPr="001D0A0F" w:rsidRDefault="00795D32" w:rsidP="00FB5D93">
      <w:pPr>
        <w:pStyle w:val="Heading1"/>
        <w:ind w:hanging="720"/>
      </w:pPr>
      <w:bookmarkStart w:id="7" w:name="_Toc467590384"/>
      <w:r w:rsidRPr="001D0A0F">
        <w:t>Documentation Retrieval Instructions</w:t>
      </w:r>
      <w:r w:rsidR="00FB5D93" w:rsidRPr="001D0A0F">
        <w:t xml:space="preserve"> (VIMM Patch PX</w:t>
      </w:r>
      <w:r w:rsidR="00782063">
        <w:t>*1.0*</w:t>
      </w:r>
      <w:r w:rsidR="0005607A">
        <w:t>216</w:t>
      </w:r>
      <w:r w:rsidR="00FB5D93" w:rsidRPr="001D0A0F">
        <w:t>)</w:t>
      </w:r>
      <w:bookmarkEnd w:id="7"/>
    </w:p>
    <w:p w14:paraId="55E179E5" w14:textId="77777777" w:rsidR="003B486D" w:rsidRDefault="003B486D" w:rsidP="00297201">
      <w:pPr>
        <w:keepNext/>
        <w:keepLines/>
        <w:spacing w:before="120"/>
        <w:rPr>
          <w:rFonts w:ascii="Times New Roman" w:hAnsi="Times New Roman"/>
        </w:rPr>
      </w:pPr>
      <w:r w:rsidRPr="003B486D">
        <w:rPr>
          <w:rFonts w:ascii="Times New Roman" w:hAnsi="Times New Roman"/>
        </w:rPr>
        <w:t>The software documentation is being released as a host file and/or documentation describing the new functionality introduced by this patch is available.</w:t>
      </w:r>
    </w:p>
    <w:p w14:paraId="39E939B7" w14:textId="460E18B0" w:rsidR="00BB3DE4" w:rsidRPr="00BB3DE4" w:rsidRDefault="00BB3DE4" w:rsidP="00297201">
      <w:pPr>
        <w:keepNext/>
        <w:keepLines/>
        <w:spacing w:before="120"/>
        <w:rPr>
          <w:rFonts w:ascii="Times New Roman" w:hAnsi="Times New Roman"/>
        </w:rPr>
      </w:pPr>
      <w:r w:rsidRPr="00BB3DE4">
        <w:rPr>
          <w:rFonts w:ascii="Times New Roman" w:hAnsi="Times New Roman"/>
        </w:rPr>
        <w:t xml:space="preserve">The preferred method is to retrieve files from download.vista.med.va.gov. This transmits the files from the first available server. Sites may also elect to retrieve files directly from a specific server. </w:t>
      </w:r>
    </w:p>
    <w:p w14:paraId="43580523" w14:textId="77777777" w:rsidR="00BB3DE4" w:rsidRPr="00BB3DE4" w:rsidRDefault="00BB3DE4" w:rsidP="00297201">
      <w:pPr>
        <w:keepNext/>
        <w:keepLines/>
        <w:spacing w:before="120"/>
        <w:rPr>
          <w:rFonts w:ascii="Times New Roman" w:hAnsi="Times New Roman"/>
        </w:rPr>
      </w:pPr>
      <w:r w:rsidRPr="00BB3DE4">
        <w:rPr>
          <w:rFonts w:ascii="Times New Roman" w:hAnsi="Times New Roman"/>
        </w:rPr>
        <w:t>Sites may retrieve the software and/or documentation directly using Secure File Transfer Protocol (SFTP) from the ANONYMOUS.SOFTWARE directory at the following OI Field Offices:</w:t>
      </w:r>
    </w:p>
    <w:p w14:paraId="22C9D985" w14:textId="251EAB29" w:rsidR="00BB3DE4" w:rsidRPr="00BB3DE4" w:rsidRDefault="00BB3DE4" w:rsidP="00F6546E">
      <w:pPr>
        <w:keepNext/>
        <w:keepLines/>
        <w:tabs>
          <w:tab w:val="left" w:pos="2520"/>
        </w:tabs>
        <w:spacing w:before="60" w:after="60"/>
        <w:ind w:left="720"/>
        <w:rPr>
          <w:rFonts w:ascii="Times New Roman" w:hAnsi="Times New Roman"/>
        </w:rPr>
      </w:pPr>
      <w:r w:rsidRPr="00BB3DE4">
        <w:rPr>
          <w:rFonts w:ascii="Times New Roman" w:hAnsi="Times New Roman"/>
        </w:rPr>
        <w:t>Albany:</w:t>
      </w:r>
      <w:r w:rsidRPr="00BB3DE4">
        <w:rPr>
          <w:rFonts w:ascii="Times New Roman" w:hAnsi="Times New Roman"/>
        </w:rPr>
        <w:tab/>
        <w:t>fo-albany.med.va.gov</w:t>
      </w:r>
    </w:p>
    <w:p w14:paraId="34AA99EF" w14:textId="7323CE7B" w:rsidR="00BB3DE4" w:rsidRPr="00BB3DE4" w:rsidRDefault="00BB3DE4" w:rsidP="00F6546E">
      <w:pPr>
        <w:keepNext/>
        <w:keepLines/>
        <w:tabs>
          <w:tab w:val="left" w:pos="2520"/>
        </w:tabs>
        <w:spacing w:before="60" w:after="60"/>
        <w:ind w:left="720"/>
        <w:rPr>
          <w:rFonts w:ascii="Times New Roman" w:hAnsi="Times New Roman"/>
        </w:rPr>
      </w:pPr>
      <w:r w:rsidRPr="00BB3DE4">
        <w:rPr>
          <w:rFonts w:ascii="Times New Roman" w:hAnsi="Times New Roman"/>
        </w:rPr>
        <w:t>Hines:</w:t>
      </w:r>
      <w:r w:rsidRPr="00BB3DE4">
        <w:rPr>
          <w:rFonts w:ascii="Times New Roman" w:hAnsi="Times New Roman"/>
        </w:rPr>
        <w:tab/>
      </w:r>
      <w:r>
        <w:rPr>
          <w:rFonts w:ascii="Times New Roman" w:hAnsi="Times New Roman"/>
        </w:rPr>
        <w:t>fo-hines.med.va.gov</w:t>
      </w:r>
    </w:p>
    <w:p w14:paraId="0FE03EC4" w14:textId="464871AF" w:rsidR="00BB3DE4" w:rsidRPr="00BB3DE4" w:rsidRDefault="00BB3DE4" w:rsidP="00F6546E">
      <w:pPr>
        <w:keepNext/>
        <w:keepLines/>
        <w:tabs>
          <w:tab w:val="left" w:pos="2520"/>
        </w:tabs>
        <w:spacing w:before="60" w:after="60"/>
        <w:ind w:left="720"/>
        <w:rPr>
          <w:rFonts w:ascii="Times New Roman" w:hAnsi="Times New Roman"/>
        </w:rPr>
      </w:pPr>
      <w:r w:rsidRPr="00BB3DE4">
        <w:rPr>
          <w:rFonts w:ascii="Times New Roman" w:hAnsi="Times New Roman"/>
        </w:rPr>
        <w:t>Salt Lake City:</w:t>
      </w:r>
      <w:r w:rsidRPr="00BB3DE4">
        <w:rPr>
          <w:rFonts w:ascii="Times New Roman" w:hAnsi="Times New Roman"/>
        </w:rPr>
        <w:tab/>
        <w:t>fo-slc.med.va.gov</w:t>
      </w:r>
    </w:p>
    <w:tbl>
      <w:tblPr>
        <w:tblpPr w:leftFromText="180" w:rightFromText="180" w:vertAnchor="text" w:horzAnchor="margin" w:tblpX="468" w:tblpY="27"/>
        <w:tblW w:w="8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Description w:val="List of user documentation  for patch PX*1*216"/>
      </w:tblPr>
      <w:tblGrid>
        <w:gridCol w:w="3091"/>
        <w:gridCol w:w="3418"/>
        <w:gridCol w:w="1771"/>
      </w:tblGrid>
      <w:tr w:rsidR="0038456F" w:rsidRPr="007330D2" w14:paraId="59ACC5B9" w14:textId="77777777" w:rsidTr="001D5E55">
        <w:trPr>
          <w:trHeight w:val="385"/>
        </w:trPr>
        <w:tc>
          <w:tcPr>
            <w:tcW w:w="3091" w:type="dxa"/>
            <w:shd w:val="clear" w:color="auto" w:fill="auto"/>
          </w:tcPr>
          <w:p w14:paraId="7BAABB95" w14:textId="77777777" w:rsidR="0038456F" w:rsidRPr="00FD139C" w:rsidRDefault="0038456F" w:rsidP="001D5E55">
            <w:pPr>
              <w:pStyle w:val="TableHeading"/>
              <w:spacing w:before="60" w:after="60"/>
              <w:rPr>
                <w:rFonts w:eastAsia="Arial"/>
                <w:sz w:val="22"/>
              </w:rPr>
            </w:pPr>
            <w:r w:rsidRPr="00FD139C">
              <w:rPr>
                <w:rFonts w:eastAsia="Arial"/>
                <w:sz w:val="22"/>
              </w:rPr>
              <w:t>Title</w:t>
            </w:r>
          </w:p>
        </w:tc>
        <w:tc>
          <w:tcPr>
            <w:tcW w:w="3418" w:type="dxa"/>
            <w:shd w:val="clear" w:color="auto" w:fill="auto"/>
          </w:tcPr>
          <w:p w14:paraId="5FEB3159" w14:textId="77777777" w:rsidR="0038456F" w:rsidRPr="00FD139C" w:rsidRDefault="0038456F" w:rsidP="001D5E55">
            <w:pPr>
              <w:pStyle w:val="TableHeading"/>
              <w:spacing w:before="60" w:after="60"/>
              <w:rPr>
                <w:rFonts w:eastAsia="Arial"/>
                <w:sz w:val="22"/>
              </w:rPr>
            </w:pPr>
            <w:r w:rsidRPr="00FD139C">
              <w:rPr>
                <w:rFonts w:eastAsia="Arial"/>
                <w:sz w:val="22"/>
              </w:rPr>
              <w:t>File Name</w:t>
            </w:r>
          </w:p>
        </w:tc>
        <w:tc>
          <w:tcPr>
            <w:tcW w:w="1771" w:type="dxa"/>
            <w:shd w:val="clear" w:color="auto" w:fill="auto"/>
          </w:tcPr>
          <w:p w14:paraId="5CD104AA" w14:textId="77777777" w:rsidR="0038456F" w:rsidRPr="00FD139C" w:rsidRDefault="0038456F" w:rsidP="001D5E55">
            <w:pPr>
              <w:pStyle w:val="TableHeading"/>
              <w:spacing w:before="60" w:after="60"/>
              <w:rPr>
                <w:rFonts w:eastAsia="Arial"/>
                <w:sz w:val="22"/>
              </w:rPr>
            </w:pPr>
            <w:r w:rsidRPr="00FD139C">
              <w:rPr>
                <w:rFonts w:eastAsia="Arial"/>
                <w:sz w:val="22"/>
              </w:rPr>
              <w:t>FTP Mode</w:t>
            </w:r>
          </w:p>
        </w:tc>
      </w:tr>
      <w:tr w:rsidR="0038456F" w:rsidRPr="007330D2" w14:paraId="4C9CC975" w14:textId="77777777" w:rsidTr="001D5E55">
        <w:tc>
          <w:tcPr>
            <w:tcW w:w="3091" w:type="dxa"/>
            <w:shd w:val="clear" w:color="auto" w:fill="auto"/>
          </w:tcPr>
          <w:p w14:paraId="542A2D7C" w14:textId="77777777" w:rsidR="0038456F" w:rsidRPr="00FD139C" w:rsidRDefault="0038456F" w:rsidP="001D5E55">
            <w:pPr>
              <w:pStyle w:val="TableText"/>
              <w:spacing w:before="60" w:after="60"/>
              <w:rPr>
                <w:rFonts w:eastAsia="Arial"/>
                <w:sz w:val="22"/>
              </w:rPr>
            </w:pPr>
            <w:r w:rsidRPr="00FD139C">
              <w:rPr>
                <w:rFonts w:eastAsia="Arial"/>
                <w:sz w:val="22"/>
              </w:rPr>
              <w:t>Patient Care Encounter (PCE) V. 1.0 User Manual</w:t>
            </w:r>
          </w:p>
        </w:tc>
        <w:tc>
          <w:tcPr>
            <w:tcW w:w="3418" w:type="dxa"/>
            <w:shd w:val="clear" w:color="auto" w:fill="auto"/>
          </w:tcPr>
          <w:p w14:paraId="711FE1BC" w14:textId="1CABE40E" w:rsidR="0038456F" w:rsidRPr="00FD139C" w:rsidRDefault="0038456F" w:rsidP="001D5E55">
            <w:pPr>
              <w:pStyle w:val="TableText"/>
              <w:spacing w:before="60" w:after="60"/>
              <w:rPr>
                <w:rFonts w:eastAsia="Arial"/>
                <w:sz w:val="22"/>
              </w:rPr>
            </w:pPr>
            <w:r w:rsidRPr="00FD139C">
              <w:rPr>
                <w:rFonts w:eastAsia="Arial"/>
                <w:sz w:val="22"/>
              </w:rPr>
              <w:t>PX_1_UM_R0816.PDF</w:t>
            </w:r>
          </w:p>
        </w:tc>
        <w:tc>
          <w:tcPr>
            <w:tcW w:w="1771" w:type="dxa"/>
            <w:shd w:val="clear" w:color="auto" w:fill="auto"/>
          </w:tcPr>
          <w:p w14:paraId="6F23D484" w14:textId="77777777" w:rsidR="0038456F" w:rsidRPr="00FD139C" w:rsidRDefault="0038456F" w:rsidP="001D5E55">
            <w:pPr>
              <w:pStyle w:val="TableText"/>
              <w:spacing w:before="60" w:after="60"/>
              <w:rPr>
                <w:rFonts w:eastAsia="Arial"/>
                <w:sz w:val="22"/>
              </w:rPr>
            </w:pPr>
            <w:r w:rsidRPr="00FD139C">
              <w:rPr>
                <w:rFonts w:eastAsia="Arial"/>
                <w:sz w:val="22"/>
              </w:rPr>
              <w:t>(binary)</w:t>
            </w:r>
          </w:p>
        </w:tc>
      </w:tr>
      <w:tr w:rsidR="0038456F" w:rsidRPr="007330D2" w14:paraId="30291A46" w14:textId="77777777" w:rsidTr="001D5E55">
        <w:tc>
          <w:tcPr>
            <w:tcW w:w="3091" w:type="dxa"/>
            <w:shd w:val="clear" w:color="auto" w:fill="auto"/>
          </w:tcPr>
          <w:p w14:paraId="35E970EF" w14:textId="77777777" w:rsidR="0038456F" w:rsidRPr="00FD139C" w:rsidRDefault="0038456F" w:rsidP="001D5E55">
            <w:pPr>
              <w:pStyle w:val="TableText"/>
              <w:spacing w:before="60" w:after="60"/>
              <w:rPr>
                <w:rFonts w:eastAsia="Arial"/>
                <w:sz w:val="22"/>
              </w:rPr>
            </w:pPr>
            <w:r w:rsidRPr="00FD139C">
              <w:rPr>
                <w:rFonts w:eastAsia="Arial"/>
                <w:sz w:val="22"/>
              </w:rPr>
              <w:t>Patient Care Encounter (PCE) V.1.0 Technical Manual</w:t>
            </w:r>
          </w:p>
        </w:tc>
        <w:tc>
          <w:tcPr>
            <w:tcW w:w="3418" w:type="dxa"/>
            <w:shd w:val="clear" w:color="auto" w:fill="auto"/>
          </w:tcPr>
          <w:p w14:paraId="579E5C16" w14:textId="2A225A9C" w:rsidR="0038456F" w:rsidRPr="00FD139C" w:rsidRDefault="0038456F" w:rsidP="001D5E55">
            <w:pPr>
              <w:pStyle w:val="TableText"/>
              <w:spacing w:before="60" w:after="60"/>
              <w:rPr>
                <w:rFonts w:eastAsia="Arial"/>
                <w:sz w:val="22"/>
              </w:rPr>
            </w:pPr>
            <w:r w:rsidRPr="00FD139C">
              <w:rPr>
                <w:rFonts w:eastAsia="Arial"/>
                <w:sz w:val="22"/>
              </w:rPr>
              <w:t>PX_1_TM_R0816.PDF</w:t>
            </w:r>
          </w:p>
        </w:tc>
        <w:tc>
          <w:tcPr>
            <w:tcW w:w="1771" w:type="dxa"/>
            <w:shd w:val="clear" w:color="auto" w:fill="auto"/>
          </w:tcPr>
          <w:p w14:paraId="713F9AF8" w14:textId="77777777" w:rsidR="0038456F" w:rsidRPr="00FD139C" w:rsidRDefault="0038456F" w:rsidP="001D5E55">
            <w:pPr>
              <w:pStyle w:val="TableText"/>
              <w:spacing w:before="60" w:after="60"/>
              <w:rPr>
                <w:rFonts w:eastAsia="Arial"/>
                <w:sz w:val="22"/>
              </w:rPr>
            </w:pPr>
            <w:r w:rsidRPr="00FD139C">
              <w:rPr>
                <w:rFonts w:eastAsia="Arial"/>
                <w:sz w:val="22"/>
              </w:rPr>
              <w:t>(binary)</w:t>
            </w:r>
          </w:p>
        </w:tc>
      </w:tr>
    </w:tbl>
    <w:p w14:paraId="1A09CFFE" w14:textId="773A1A55" w:rsidR="0038456F" w:rsidRDefault="0038456F" w:rsidP="0038456F"/>
    <w:p w14:paraId="0B1136BA" w14:textId="0348ED96" w:rsidR="0038456F" w:rsidRDefault="0038456F" w:rsidP="0038456F"/>
    <w:p w14:paraId="1FCF51AF" w14:textId="5E26A3CF" w:rsidR="0038456F" w:rsidRDefault="0038456F" w:rsidP="0038456F"/>
    <w:p w14:paraId="327E0DC1" w14:textId="321A74E1" w:rsidR="0038456F" w:rsidRDefault="0038456F" w:rsidP="001D5E55">
      <w:pPr>
        <w:keepNext/>
        <w:keepLines/>
        <w:spacing w:before="240"/>
        <w:rPr>
          <w:rFonts w:ascii="Times New Roman" w:hAnsi="Times New Roman"/>
        </w:rPr>
      </w:pPr>
      <w:r w:rsidRPr="00BB3DE4">
        <w:rPr>
          <w:rFonts w:ascii="Times New Roman" w:hAnsi="Times New Roman"/>
        </w:rPr>
        <w:t>Documentation can also be found on the VA Software Documentation Library at:</w:t>
      </w:r>
      <w:r>
        <w:rPr>
          <w:rFonts w:ascii="Times New Roman" w:hAnsi="Times New Roman"/>
        </w:rPr>
        <w:t xml:space="preserve"> </w:t>
      </w:r>
      <w:hyperlink r:id="rId15" w:tooltip="Link to VA Software Documentation Library " w:history="1">
        <w:r w:rsidRPr="00A3764A">
          <w:rPr>
            <w:rStyle w:val="Hyperlink"/>
            <w:rFonts w:ascii="Times New Roman" w:hAnsi="Times New Roman"/>
          </w:rPr>
          <w:t>http://www4.va.gov/vdl/</w:t>
        </w:r>
      </w:hyperlink>
      <w:r>
        <w:rPr>
          <w:rFonts w:ascii="Times New Roman" w:hAnsi="Times New Roman"/>
        </w:rPr>
        <w:t xml:space="preserve"> after national release.</w:t>
      </w:r>
    </w:p>
    <w:p w14:paraId="64B31BDE" w14:textId="78894A2D" w:rsidR="00B03606" w:rsidRDefault="00B03606">
      <w:r>
        <w:br w:type="page"/>
      </w:r>
    </w:p>
    <w:p w14:paraId="76A6C68A" w14:textId="4ECE903C" w:rsidR="00795D32" w:rsidRDefault="00795D32" w:rsidP="00FB5D93">
      <w:pPr>
        <w:pStyle w:val="Heading1"/>
        <w:ind w:hanging="720"/>
      </w:pPr>
      <w:bookmarkStart w:id="8" w:name="_Toc467590385"/>
      <w:r w:rsidRPr="001D0A0F">
        <w:lastRenderedPageBreak/>
        <w:t>Patch Installation</w:t>
      </w:r>
      <w:r w:rsidR="00FB5D93" w:rsidRPr="001D0A0F">
        <w:t xml:space="preserve"> (VIMM Patch PX</w:t>
      </w:r>
      <w:r w:rsidR="00782063">
        <w:t>*1.0*</w:t>
      </w:r>
      <w:r w:rsidR="0005607A">
        <w:t>216</w:t>
      </w:r>
      <w:r w:rsidR="00FB5D93" w:rsidRPr="001D0A0F">
        <w:t>)</w:t>
      </w:r>
      <w:bookmarkEnd w:id="8"/>
    </w:p>
    <w:p w14:paraId="4C91E828" w14:textId="77777777" w:rsidR="0053613F" w:rsidRDefault="0053613F" w:rsidP="0053613F">
      <w:pPr>
        <w:spacing w:before="120"/>
        <w:rPr>
          <w:rFonts w:ascii="Times New Roman" w:hAnsi="Times New Roman"/>
        </w:rPr>
      </w:pPr>
      <w:r w:rsidRPr="0053613F">
        <w:rPr>
          <w:rFonts w:ascii="Times New Roman" w:hAnsi="Times New Roman"/>
        </w:rPr>
        <w:t xml:space="preserve">Associated patches: </w:t>
      </w:r>
    </w:p>
    <w:p w14:paraId="6FE12885" w14:textId="13876602" w:rsidR="0053613F" w:rsidRPr="0053613F" w:rsidRDefault="0053613F" w:rsidP="00955B7D">
      <w:pPr>
        <w:spacing w:before="120"/>
        <w:ind w:left="720"/>
        <w:rPr>
          <w:rFonts w:ascii="Times New Roman" w:hAnsi="Times New Roman"/>
        </w:rPr>
      </w:pPr>
      <w:r w:rsidRPr="006524EC">
        <w:rPr>
          <w:rFonts w:ascii="Times New Roman" w:hAnsi="Times New Roman"/>
        </w:rPr>
        <w:t>Patch</w:t>
      </w:r>
      <w:r w:rsidR="00E3199C">
        <w:rPr>
          <w:rFonts w:ascii="Times New Roman" w:hAnsi="Times New Roman"/>
        </w:rPr>
        <w:t xml:space="preserve"> PX</w:t>
      </w:r>
      <w:r w:rsidR="00782063">
        <w:rPr>
          <w:rFonts w:ascii="Times New Roman" w:hAnsi="Times New Roman"/>
        </w:rPr>
        <w:t>*1.0*</w:t>
      </w:r>
      <w:r w:rsidR="00E3199C">
        <w:rPr>
          <w:rFonts w:ascii="Times New Roman" w:hAnsi="Times New Roman"/>
        </w:rPr>
        <w:t>197</w:t>
      </w:r>
      <w:r>
        <w:rPr>
          <w:rFonts w:ascii="Times New Roman" w:hAnsi="Times New Roman"/>
        </w:rPr>
        <w:t xml:space="preserve"> </w:t>
      </w:r>
      <w:r w:rsidRPr="0053613F">
        <w:rPr>
          <w:rFonts w:ascii="Times New Roman" w:hAnsi="Times New Roman"/>
        </w:rPr>
        <w:t>mus</w:t>
      </w:r>
      <w:r>
        <w:rPr>
          <w:rFonts w:ascii="Times New Roman" w:hAnsi="Times New Roman"/>
        </w:rPr>
        <w:t>t be installed BEFORE PX</w:t>
      </w:r>
      <w:r w:rsidR="00782063">
        <w:rPr>
          <w:rFonts w:ascii="Times New Roman" w:hAnsi="Times New Roman"/>
        </w:rPr>
        <w:t>*1.0*</w:t>
      </w:r>
      <w:r w:rsidR="0005607A">
        <w:rPr>
          <w:rFonts w:ascii="Times New Roman" w:hAnsi="Times New Roman"/>
        </w:rPr>
        <w:t>216</w:t>
      </w:r>
    </w:p>
    <w:p w14:paraId="1986C8E2" w14:textId="083E4CE0" w:rsidR="00E3199C" w:rsidRDefault="0053613F" w:rsidP="00955B7D">
      <w:pPr>
        <w:spacing w:before="120"/>
        <w:ind w:left="720"/>
        <w:rPr>
          <w:rFonts w:ascii="Times New Roman" w:hAnsi="Times New Roman"/>
        </w:rPr>
      </w:pPr>
      <w:r w:rsidRPr="006524EC">
        <w:rPr>
          <w:rFonts w:ascii="Times New Roman" w:hAnsi="Times New Roman"/>
        </w:rPr>
        <w:t>Patch</w:t>
      </w:r>
      <w:r w:rsidRPr="0053613F">
        <w:rPr>
          <w:rFonts w:ascii="Times New Roman" w:hAnsi="Times New Roman"/>
        </w:rPr>
        <w:t xml:space="preserve"> PSN</w:t>
      </w:r>
      <w:r w:rsidR="003C0D6E">
        <w:rPr>
          <w:rFonts w:ascii="Times New Roman" w:hAnsi="Times New Roman"/>
        </w:rPr>
        <w:t>*4.0*</w:t>
      </w:r>
      <w:r w:rsidRPr="0053613F">
        <w:rPr>
          <w:rFonts w:ascii="Times New Roman" w:hAnsi="Times New Roman"/>
        </w:rPr>
        <w:t>448 mus</w:t>
      </w:r>
      <w:r>
        <w:rPr>
          <w:rFonts w:ascii="Times New Roman" w:hAnsi="Times New Roman"/>
        </w:rPr>
        <w:t>t be installed BEFORE PX</w:t>
      </w:r>
      <w:r w:rsidR="00782063">
        <w:rPr>
          <w:rFonts w:ascii="Times New Roman" w:hAnsi="Times New Roman"/>
        </w:rPr>
        <w:t>*1.0*</w:t>
      </w:r>
      <w:r w:rsidR="0005607A">
        <w:rPr>
          <w:rFonts w:ascii="Times New Roman" w:hAnsi="Times New Roman"/>
        </w:rPr>
        <w:t>216</w:t>
      </w:r>
      <w:r w:rsidR="00E3199C" w:rsidRPr="00E3199C">
        <w:rPr>
          <w:rFonts w:ascii="Times New Roman" w:hAnsi="Times New Roman"/>
        </w:rPr>
        <w:t xml:space="preserve"> </w:t>
      </w:r>
    </w:p>
    <w:p w14:paraId="7602BC58" w14:textId="287E9056" w:rsidR="00E3199C" w:rsidRPr="0053613F" w:rsidRDefault="00E3199C" w:rsidP="00955B7D">
      <w:pPr>
        <w:spacing w:before="120"/>
        <w:ind w:left="720"/>
        <w:rPr>
          <w:rFonts w:ascii="Times New Roman" w:hAnsi="Times New Roman"/>
        </w:rPr>
      </w:pPr>
      <w:r w:rsidRPr="006524EC">
        <w:rPr>
          <w:rFonts w:ascii="Times New Roman" w:hAnsi="Times New Roman"/>
        </w:rPr>
        <w:t>Patch</w:t>
      </w:r>
      <w:r>
        <w:rPr>
          <w:rFonts w:ascii="Times New Roman" w:hAnsi="Times New Roman"/>
        </w:rPr>
        <w:t xml:space="preserve"> PX</w:t>
      </w:r>
      <w:r w:rsidR="00782063">
        <w:rPr>
          <w:rFonts w:ascii="Times New Roman" w:hAnsi="Times New Roman"/>
        </w:rPr>
        <w:t>*1.0*</w:t>
      </w:r>
      <w:r>
        <w:rPr>
          <w:rFonts w:ascii="Times New Roman" w:hAnsi="Times New Roman"/>
        </w:rPr>
        <w:t xml:space="preserve">215 </w:t>
      </w:r>
      <w:r w:rsidRPr="0053613F">
        <w:rPr>
          <w:rFonts w:ascii="Times New Roman" w:hAnsi="Times New Roman"/>
        </w:rPr>
        <w:t>mus</w:t>
      </w:r>
      <w:r>
        <w:rPr>
          <w:rFonts w:ascii="Times New Roman" w:hAnsi="Times New Roman"/>
        </w:rPr>
        <w:t>t be installed BEFORE PX</w:t>
      </w:r>
      <w:r w:rsidR="00782063">
        <w:rPr>
          <w:rFonts w:ascii="Times New Roman" w:hAnsi="Times New Roman"/>
        </w:rPr>
        <w:t>*1.0*</w:t>
      </w:r>
      <w:r>
        <w:rPr>
          <w:rFonts w:ascii="Times New Roman" w:hAnsi="Times New Roman"/>
        </w:rPr>
        <w:t>216</w:t>
      </w:r>
    </w:p>
    <w:p w14:paraId="771B9909" w14:textId="77777777" w:rsidR="00722D98" w:rsidRPr="00A5420D" w:rsidRDefault="00722D98" w:rsidP="00B57DD8">
      <w:pPr>
        <w:pStyle w:val="Heading2"/>
        <w:keepLines w:val="0"/>
        <w:numPr>
          <w:ilvl w:val="1"/>
          <w:numId w:val="1"/>
        </w:numPr>
        <w:tabs>
          <w:tab w:val="clear" w:pos="792"/>
        </w:tabs>
        <w:ind w:left="720" w:hanging="360"/>
        <w:rPr>
          <w:rFonts w:cs="Arial"/>
          <w:bCs w:val="0"/>
          <w:iCs/>
          <w:color w:val="auto"/>
          <w:kern w:val="32"/>
          <w:szCs w:val="28"/>
        </w:rPr>
      </w:pPr>
      <w:bookmarkStart w:id="9" w:name="_Toc467590386"/>
      <w:r w:rsidRPr="00A5420D">
        <w:rPr>
          <w:rFonts w:cs="Arial"/>
          <w:bCs w:val="0"/>
          <w:iCs/>
          <w:color w:val="auto"/>
          <w:kern w:val="32"/>
          <w:szCs w:val="28"/>
        </w:rPr>
        <w:t>Pre/Post Installation Overview</w:t>
      </w:r>
      <w:bookmarkEnd w:id="9"/>
    </w:p>
    <w:p w14:paraId="51519268" w14:textId="4C6C155A" w:rsidR="00A32166" w:rsidRPr="00B3045E" w:rsidRDefault="00A32166" w:rsidP="00B3045E">
      <w:pPr>
        <w:spacing w:before="120"/>
        <w:rPr>
          <w:rFonts w:ascii="Times New Roman" w:hAnsi="Times New Roman"/>
        </w:rPr>
      </w:pPr>
      <w:r w:rsidRPr="00B3045E">
        <w:rPr>
          <w:rFonts w:ascii="Times New Roman" w:hAnsi="Times New Roman"/>
        </w:rPr>
        <w:t>The pre-installation process deletes the trigger cross-reference from the EVENT DATE AND TIME (#1201) field of the V IMMUNIZATION (#9000010.11) file. The trigger will be moved to the IMMUNIZATION (#.01) field. The trigger sets the DATE/TIME RECORDED (#1205) field.</w:t>
      </w:r>
    </w:p>
    <w:p w14:paraId="417EE748" w14:textId="26493373" w:rsidR="00A32166" w:rsidRPr="00B3045E" w:rsidRDefault="00A32166" w:rsidP="00B3045E">
      <w:pPr>
        <w:spacing w:before="120"/>
        <w:rPr>
          <w:rFonts w:ascii="Times New Roman" w:hAnsi="Times New Roman"/>
        </w:rPr>
      </w:pPr>
      <w:r w:rsidRPr="00B3045E">
        <w:rPr>
          <w:rFonts w:ascii="Times New Roman" w:hAnsi="Times New Roman"/>
        </w:rPr>
        <w:t>The post-installation process sets a node in the V IMMUNIZATION data dictionary (DD) that prevents a user from being able to purge data audits for the V IMMUNIZATION file.</w:t>
      </w:r>
    </w:p>
    <w:p w14:paraId="1B007728" w14:textId="77777777" w:rsidR="00175228" w:rsidRPr="00B66D41" w:rsidRDefault="00B66D41" w:rsidP="00B57DD8">
      <w:pPr>
        <w:pStyle w:val="Heading2"/>
        <w:keepLines w:val="0"/>
        <w:numPr>
          <w:ilvl w:val="0"/>
          <w:numId w:val="0"/>
        </w:numPr>
        <w:ind w:left="720" w:hanging="360"/>
        <w:rPr>
          <w:rFonts w:cs="Arial"/>
          <w:bCs w:val="0"/>
          <w:iCs/>
          <w:color w:val="auto"/>
          <w:kern w:val="32"/>
          <w:szCs w:val="28"/>
        </w:rPr>
      </w:pPr>
      <w:bookmarkStart w:id="10" w:name="_Toc467590387"/>
      <w:r>
        <w:rPr>
          <w:rFonts w:cs="Arial"/>
          <w:bCs w:val="0"/>
          <w:iCs/>
          <w:color w:val="auto"/>
          <w:kern w:val="32"/>
          <w:szCs w:val="28"/>
        </w:rPr>
        <w:t>6.2</w:t>
      </w:r>
      <w:r>
        <w:rPr>
          <w:rFonts w:cs="Arial"/>
          <w:bCs w:val="0"/>
          <w:iCs/>
          <w:color w:val="auto"/>
          <w:kern w:val="32"/>
          <w:szCs w:val="28"/>
        </w:rPr>
        <w:tab/>
      </w:r>
      <w:r w:rsidR="00722D98" w:rsidRPr="00B66D41">
        <w:rPr>
          <w:rFonts w:cs="Arial"/>
          <w:bCs w:val="0"/>
          <w:iCs/>
          <w:color w:val="auto"/>
          <w:kern w:val="32"/>
          <w:szCs w:val="28"/>
        </w:rPr>
        <w:t>Pre-Installation Instructions</w:t>
      </w:r>
      <w:bookmarkEnd w:id="10"/>
    </w:p>
    <w:p w14:paraId="7AB10F5F" w14:textId="32D95CE7" w:rsidR="00A32166" w:rsidRDefault="00A32166" w:rsidP="00A32166">
      <w:pPr>
        <w:spacing w:before="120"/>
        <w:rPr>
          <w:rFonts w:ascii="Times New Roman" w:hAnsi="Times New Roman"/>
        </w:rPr>
      </w:pPr>
      <w:r w:rsidRPr="00A32166">
        <w:rPr>
          <w:rFonts w:ascii="Times New Roman" w:hAnsi="Times New Roman"/>
        </w:rPr>
        <w:t>Patch PX</w:t>
      </w:r>
      <w:r w:rsidR="00782063">
        <w:rPr>
          <w:rFonts w:ascii="Times New Roman" w:hAnsi="Times New Roman"/>
        </w:rPr>
        <w:t>*1.0*</w:t>
      </w:r>
      <w:r w:rsidRPr="00A32166">
        <w:rPr>
          <w:rFonts w:ascii="Times New Roman" w:hAnsi="Times New Roman"/>
        </w:rPr>
        <w:t>197 must be installed BEFORE PX</w:t>
      </w:r>
      <w:r w:rsidR="00782063">
        <w:rPr>
          <w:rFonts w:ascii="Times New Roman" w:hAnsi="Times New Roman"/>
        </w:rPr>
        <w:t>*1.0*</w:t>
      </w:r>
      <w:r w:rsidRPr="00A32166">
        <w:rPr>
          <w:rFonts w:ascii="Times New Roman" w:hAnsi="Times New Roman"/>
        </w:rPr>
        <w:t>216</w:t>
      </w:r>
    </w:p>
    <w:p w14:paraId="73986E81" w14:textId="07139A99" w:rsidR="00A32166" w:rsidRPr="00A32166" w:rsidRDefault="00A32166" w:rsidP="00A32166">
      <w:pPr>
        <w:spacing w:before="120"/>
        <w:rPr>
          <w:rFonts w:ascii="Times New Roman" w:hAnsi="Times New Roman"/>
        </w:rPr>
      </w:pPr>
      <w:r w:rsidRPr="00A32166">
        <w:rPr>
          <w:rFonts w:ascii="Times New Roman" w:hAnsi="Times New Roman"/>
        </w:rPr>
        <w:t>Patch PSN</w:t>
      </w:r>
      <w:r w:rsidR="003C0D6E">
        <w:rPr>
          <w:rFonts w:ascii="Times New Roman" w:hAnsi="Times New Roman"/>
        </w:rPr>
        <w:t>*4.0*</w:t>
      </w:r>
      <w:r w:rsidRPr="00A32166">
        <w:rPr>
          <w:rFonts w:ascii="Times New Roman" w:hAnsi="Times New Roman"/>
        </w:rPr>
        <w:t>448 must be installed BEFORE PX</w:t>
      </w:r>
      <w:r w:rsidR="00782063">
        <w:rPr>
          <w:rFonts w:ascii="Times New Roman" w:hAnsi="Times New Roman"/>
        </w:rPr>
        <w:t>*1.0*</w:t>
      </w:r>
      <w:r w:rsidRPr="00A32166">
        <w:rPr>
          <w:rFonts w:ascii="Times New Roman" w:hAnsi="Times New Roman"/>
        </w:rPr>
        <w:t xml:space="preserve">216 </w:t>
      </w:r>
    </w:p>
    <w:p w14:paraId="39D44DFD" w14:textId="2AA376B6" w:rsidR="00A32166" w:rsidRPr="00A32166" w:rsidRDefault="00A32166" w:rsidP="00A32166">
      <w:pPr>
        <w:spacing w:before="120"/>
        <w:rPr>
          <w:rFonts w:ascii="Times New Roman" w:hAnsi="Times New Roman"/>
        </w:rPr>
      </w:pPr>
      <w:r w:rsidRPr="00A32166">
        <w:rPr>
          <w:rFonts w:ascii="Times New Roman" w:hAnsi="Times New Roman"/>
        </w:rPr>
        <w:t>Patch PX</w:t>
      </w:r>
      <w:r w:rsidR="00782063">
        <w:rPr>
          <w:rFonts w:ascii="Times New Roman" w:hAnsi="Times New Roman"/>
        </w:rPr>
        <w:t>*1.0*</w:t>
      </w:r>
      <w:r w:rsidRPr="00A32166">
        <w:rPr>
          <w:rFonts w:ascii="Times New Roman" w:hAnsi="Times New Roman"/>
        </w:rPr>
        <w:t>215 must be installed BEFORE PX</w:t>
      </w:r>
      <w:r w:rsidR="00782063">
        <w:rPr>
          <w:rFonts w:ascii="Times New Roman" w:hAnsi="Times New Roman"/>
        </w:rPr>
        <w:t>*1.0*</w:t>
      </w:r>
      <w:r w:rsidRPr="00A32166">
        <w:rPr>
          <w:rFonts w:ascii="Times New Roman" w:hAnsi="Times New Roman"/>
        </w:rPr>
        <w:t>216</w:t>
      </w:r>
    </w:p>
    <w:p w14:paraId="0D7620A4" w14:textId="77777777" w:rsidR="00890069" w:rsidRPr="00175228" w:rsidRDefault="00890069" w:rsidP="00B57DD8">
      <w:pPr>
        <w:pStyle w:val="Heading2"/>
        <w:numPr>
          <w:ilvl w:val="0"/>
          <w:numId w:val="0"/>
        </w:numPr>
        <w:ind w:left="360"/>
      </w:pPr>
      <w:bookmarkStart w:id="11" w:name="_Toc467590388"/>
      <w:r>
        <w:t>6.3</w:t>
      </w:r>
      <w:r>
        <w:tab/>
        <w:t>Post</w:t>
      </w:r>
      <w:r w:rsidRPr="00175228">
        <w:t>-Installation Instructions</w:t>
      </w:r>
      <w:bookmarkEnd w:id="11"/>
    </w:p>
    <w:p w14:paraId="07CEEA5B" w14:textId="77777777" w:rsidR="00071F77" w:rsidRPr="006524EC" w:rsidRDefault="00071F77" w:rsidP="00143E94">
      <w:pPr>
        <w:spacing w:before="120"/>
        <w:rPr>
          <w:rFonts w:ascii="Times New Roman" w:hAnsi="Times New Roman"/>
        </w:rPr>
      </w:pPr>
      <w:r w:rsidRPr="006524EC">
        <w:rPr>
          <w:rFonts w:ascii="Times New Roman" w:hAnsi="Times New Roman"/>
        </w:rPr>
        <w:t>N/A</w:t>
      </w:r>
    </w:p>
    <w:p w14:paraId="28015012" w14:textId="77777777" w:rsidR="00A35673" w:rsidRDefault="00013EBE" w:rsidP="00B57DD8">
      <w:pPr>
        <w:pStyle w:val="Heading2"/>
        <w:numPr>
          <w:ilvl w:val="0"/>
          <w:numId w:val="0"/>
        </w:numPr>
        <w:ind w:left="360"/>
      </w:pPr>
      <w:bookmarkStart w:id="12" w:name="_Toc467590389"/>
      <w:r>
        <w:t>6.4</w:t>
      </w:r>
      <w:r w:rsidR="00885F60">
        <w:tab/>
      </w:r>
      <w:r w:rsidR="00A35673">
        <w:t>Rollback Instructions</w:t>
      </w:r>
      <w:bookmarkEnd w:id="12"/>
    </w:p>
    <w:p w14:paraId="5569800E" w14:textId="47B228FF" w:rsidR="00AC2A71" w:rsidRDefault="00403E70" w:rsidP="00143E94">
      <w:pPr>
        <w:spacing w:before="120"/>
        <w:rPr>
          <w:rFonts w:ascii="Times New Roman" w:hAnsi="Times New Roman"/>
        </w:rPr>
      </w:pPr>
      <w:r w:rsidRPr="006524EC">
        <w:rPr>
          <w:rFonts w:ascii="Times New Roman" w:hAnsi="Times New Roman"/>
        </w:rPr>
        <w:t xml:space="preserve">In the event a rollback is </w:t>
      </w:r>
      <w:r w:rsidR="006513A9" w:rsidRPr="006524EC">
        <w:rPr>
          <w:rFonts w:ascii="Times New Roman" w:hAnsi="Times New Roman"/>
        </w:rPr>
        <w:t>needed,</w:t>
      </w:r>
      <w:r w:rsidRPr="006524EC">
        <w:rPr>
          <w:rFonts w:ascii="Times New Roman" w:hAnsi="Times New Roman"/>
        </w:rPr>
        <w:t xml:space="preserve"> the site</w:t>
      </w:r>
      <w:r w:rsidR="00AC2A71" w:rsidRPr="006524EC">
        <w:rPr>
          <w:rFonts w:ascii="Times New Roman" w:hAnsi="Times New Roman"/>
        </w:rPr>
        <w:t xml:space="preserve"> should log a </w:t>
      </w:r>
      <w:r w:rsidR="00B46BD9" w:rsidRPr="00B46BD9">
        <w:rPr>
          <w:rFonts w:ascii="Times New Roman" w:hAnsi="Times New Roman"/>
        </w:rPr>
        <w:t xml:space="preserve">CA SDM (Service Desk </w:t>
      </w:r>
      <w:r w:rsidR="0040330C" w:rsidRPr="00B46BD9">
        <w:rPr>
          <w:rFonts w:ascii="Times New Roman" w:hAnsi="Times New Roman"/>
        </w:rPr>
        <w:t>Manager</w:t>
      </w:r>
      <w:r w:rsidR="006C01D5">
        <w:rPr>
          <w:rFonts w:ascii="Times New Roman" w:hAnsi="Times New Roman"/>
        </w:rPr>
        <w:t>)</w:t>
      </w:r>
      <w:r w:rsidR="0040330C">
        <w:rPr>
          <w:rFonts w:ascii="Times New Roman" w:hAnsi="Times New Roman"/>
        </w:rPr>
        <w:t xml:space="preserve"> </w:t>
      </w:r>
      <w:r w:rsidR="0040330C" w:rsidRPr="006524EC">
        <w:rPr>
          <w:rFonts w:ascii="Times New Roman" w:hAnsi="Times New Roman"/>
        </w:rPr>
        <w:t>ticket</w:t>
      </w:r>
      <w:r w:rsidRPr="006524EC">
        <w:rPr>
          <w:rFonts w:ascii="Times New Roman" w:hAnsi="Times New Roman"/>
        </w:rPr>
        <w:t>.</w:t>
      </w:r>
      <w:r w:rsidR="00AC2A71" w:rsidRPr="006524EC">
        <w:rPr>
          <w:rFonts w:ascii="Times New Roman" w:hAnsi="Times New Roman"/>
        </w:rPr>
        <w:t xml:space="preserve"> The site </w:t>
      </w:r>
      <w:r w:rsidRPr="006524EC">
        <w:rPr>
          <w:rFonts w:ascii="Times New Roman" w:hAnsi="Times New Roman"/>
        </w:rPr>
        <w:t>must</w:t>
      </w:r>
      <w:r w:rsidR="00AC2A71" w:rsidRPr="006524EC">
        <w:rPr>
          <w:rFonts w:ascii="Times New Roman" w:hAnsi="Times New Roman"/>
        </w:rPr>
        <w:t xml:space="preserve"> </w:t>
      </w:r>
      <w:r w:rsidR="003C0D6E">
        <w:rPr>
          <w:rFonts w:ascii="Times New Roman" w:hAnsi="Times New Roman"/>
        </w:rPr>
        <w:t xml:space="preserve">work </w:t>
      </w:r>
      <w:r w:rsidR="00AC2A71" w:rsidRPr="006524EC">
        <w:rPr>
          <w:rFonts w:ascii="Times New Roman" w:hAnsi="Times New Roman"/>
        </w:rPr>
        <w:t xml:space="preserve">closely with </w:t>
      </w:r>
      <w:r w:rsidRPr="006524EC">
        <w:rPr>
          <w:rFonts w:ascii="Times New Roman" w:hAnsi="Times New Roman"/>
        </w:rPr>
        <w:t>the development</w:t>
      </w:r>
      <w:r w:rsidR="00AC2A71" w:rsidRPr="006524EC">
        <w:rPr>
          <w:rFonts w:ascii="Times New Roman" w:hAnsi="Times New Roman"/>
        </w:rPr>
        <w:t xml:space="preserve"> team to back out</w:t>
      </w:r>
      <w:r w:rsidRPr="006524EC">
        <w:rPr>
          <w:rFonts w:ascii="Times New Roman" w:hAnsi="Times New Roman"/>
        </w:rPr>
        <w:t xml:space="preserve"> the patch</w:t>
      </w:r>
      <w:r w:rsidR="00AC2A71" w:rsidRPr="006524EC">
        <w:rPr>
          <w:rFonts w:ascii="Times New Roman" w:hAnsi="Times New Roman"/>
        </w:rPr>
        <w:t>,</w:t>
      </w:r>
      <w:r w:rsidRPr="006524EC">
        <w:rPr>
          <w:rFonts w:ascii="Times New Roman" w:hAnsi="Times New Roman"/>
        </w:rPr>
        <w:t xml:space="preserve"> as it requires restoring data dictionaries (DDs).</w:t>
      </w:r>
    </w:p>
    <w:p w14:paraId="27D3B5C0" w14:textId="15DC0DC9" w:rsidR="009B2C1E" w:rsidRDefault="00B3045E" w:rsidP="00143E94">
      <w:pPr>
        <w:spacing w:before="120"/>
        <w:rPr>
          <w:rFonts w:ascii="Times New Roman" w:hAnsi="Times New Roman"/>
        </w:rPr>
      </w:pPr>
      <w:r>
        <w:rPr>
          <w:rFonts w:ascii="Times New Roman" w:hAnsi="Times New Roman"/>
        </w:rPr>
        <w:t>R</w:t>
      </w:r>
      <w:r w:rsidR="009B2C1E">
        <w:rPr>
          <w:rFonts w:ascii="Times New Roman" w:hAnsi="Times New Roman"/>
        </w:rPr>
        <w:t xml:space="preserve">efer to the </w:t>
      </w:r>
      <w:r w:rsidR="003A27BA">
        <w:rPr>
          <w:rFonts w:ascii="Times New Roman" w:hAnsi="Times New Roman"/>
        </w:rPr>
        <w:t xml:space="preserve">VIMM 2.0 </w:t>
      </w:r>
      <w:r w:rsidR="009B2C1E" w:rsidRPr="009B2C1E">
        <w:rPr>
          <w:rFonts w:ascii="Times New Roman" w:hAnsi="Times New Roman"/>
        </w:rPr>
        <w:t>Increment 4 Recovery Procedures document</w:t>
      </w:r>
      <w:r w:rsidR="009B2C1E">
        <w:rPr>
          <w:rFonts w:ascii="Times New Roman" w:hAnsi="Times New Roman"/>
        </w:rPr>
        <w:t xml:space="preserve"> for more information.</w:t>
      </w:r>
    </w:p>
    <w:p w14:paraId="497DEE63" w14:textId="19C0F7AD" w:rsidR="009B2C1E" w:rsidRDefault="009B2C1E" w:rsidP="00143E94">
      <w:pPr>
        <w:spacing w:before="120"/>
        <w:rPr>
          <w:rFonts w:ascii="Times New Roman" w:hAnsi="Times New Roman"/>
        </w:rPr>
      </w:pPr>
      <w:r>
        <w:rPr>
          <w:rFonts w:ascii="Times New Roman" w:hAnsi="Times New Roman"/>
        </w:rPr>
        <w:t xml:space="preserve">Located at this link: </w:t>
      </w:r>
      <w:hyperlink r:id="rId16" w:tooltip="Link to Increment 4 Recovery Procedures document" w:history="1">
        <w:r w:rsidR="003A27BA" w:rsidRPr="003A27BA">
          <w:rPr>
            <w:rStyle w:val="Hyperlink"/>
            <w:rFonts w:ascii="Times New Roman" w:hAnsi="Times New Roman"/>
          </w:rPr>
          <w:t>Increment 4 Recovery Procedures</w:t>
        </w:r>
      </w:hyperlink>
      <w:r w:rsidR="003A27BA">
        <w:rPr>
          <w:rFonts w:ascii="Times New Roman" w:hAnsi="Times New Roman"/>
        </w:rPr>
        <w:t xml:space="preserve"> </w:t>
      </w:r>
    </w:p>
    <w:p w14:paraId="78C33B0E" w14:textId="6C030F5E" w:rsidR="00143E94" w:rsidRPr="00181EE3" w:rsidRDefault="007330D2" w:rsidP="00181EE3">
      <w:r>
        <w:rPr>
          <w:rFonts w:ascii="Times New Roman" w:hAnsi="Times New Roman"/>
        </w:rPr>
        <w:br w:type="page"/>
      </w:r>
    </w:p>
    <w:p w14:paraId="4B6277CC" w14:textId="77777777" w:rsidR="004851D7" w:rsidRPr="001D0A0F" w:rsidRDefault="00B137BC" w:rsidP="004E34DA">
      <w:pPr>
        <w:pStyle w:val="Heading1"/>
        <w:ind w:hanging="720"/>
      </w:pPr>
      <w:bookmarkStart w:id="13" w:name="_Toc467590390"/>
      <w:r w:rsidRPr="001D0A0F">
        <w:lastRenderedPageBreak/>
        <w:t xml:space="preserve">Installation Instructions for </w:t>
      </w:r>
      <w:r w:rsidR="004A5E21" w:rsidRPr="001D0A0F">
        <w:t>dependent</w:t>
      </w:r>
      <w:r w:rsidR="006402CA">
        <w:t>/associated</w:t>
      </w:r>
      <w:r w:rsidRPr="001D0A0F">
        <w:t xml:space="preserve"> patch</w:t>
      </w:r>
      <w:bookmarkEnd w:id="13"/>
    </w:p>
    <w:p w14:paraId="1B9A975E" w14:textId="2E26566C" w:rsidR="00B137BC" w:rsidRPr="006524EC" w:rsidRDefault="00B137BC" w:rsidP="00B3045E">
      <w:pPr>
        <w:pStyle w:val="notes"/>
        <w:spacing w:before="120"/>
        <w:rPr>
          <w:rFonts w:ascii="Times New Roman" w:hAnsi="Times New Roman"/>
        </w:rPr>
      </w:pPr>
      <w:r w:rsidRPr="006524EC">
        <w:rPr>
          <w:rFonts w:ascii="Times New Roman" w:hAnsi="Times New Roman"/>
        </w:rPr>
        <w:t>WARNING:</w:t>
      </w:r>
      <w:r w:rsidR="00336F23" w:rsidRPr="006524EC">
        <w:rPr>
          <w:rFonts w:ascii="Times New Roman" w:hAnsi="Times New Roman"/>
        </w:rPr>
        <w:t xml:space="preserve"> </w:t>
      </w:r>
      <w:r w:rsidR="00B3045E">
        <w:rPr>
          <w:rFonts w:ascii="Times New Roman" w:hAnsi="Times New Roman"/>
        </w:rPr>
        <w:t xml:space="preserve"> </w:t>
      </w:r>
      <w:r w:rsidR="006524EC">
        <w:rPr>
          <w:rFonts w:ascii="Times New Roman" w:hAnsi="Times New Roman"/>
        </w:rPr>
        <w:t>Associated patch</w:t>
      </w:r>
      <w:r w:rsidRPr="006524EC">
        <w:rPr>
          <w:rFonts w:ascii="Times New Roman" w:hAnsi="Times New Roman"/>
        </w:rPr>
        <w:t xml:space="preserve"> must be installed in the proper order</w:t>
      </w:r>
    </w:p>
    <w:p w14:paraId="14ADA4DA" w14:textId="77777777" w:rsidR="00B137BC" w:rsidRPr="006524EC" w:rsidRDefault="00B137BC" w:rsidP="00B3045E">
      <w:pPr>
        <w:pStyle w:val="notes"/>
        <w:spacing w:before="0"/>
        <w:rPr>
          <w:rFonts w:ascii="Times New Roman" w:hAnsi="Times New Roman"/>
        </w:rPr>
      </w:pPr>
      <w:r w:rsidRPr="006524EC">
        <w:rPr>
          <w:rFonts w:ascii="Times New Roman" w:hAnsi="Times New Roman"/>
        </w:rPr>
        <w:t>The following patches must be installed in this order</w:t>
      </w:r>
    </w:p>
    <w:p w14:paraId="6499FF68" w14:textId="4D9D7CC8" w:rsidR="00071F77" w:rsidRPr="00F6546E" w:rsidRDefault="00071F77" w:rsidP="00F6546E">
      <w:pPr>
        <w:pStyle w:val="ListParagraph"/>
        <w:numPr>
          <w:ilvl w:val="1"/>
          <w:numId w:val="44"/>
        </w:numPr>
        <w:autoSpaceDE w:val="0"/>
        <w:autoSpaceDN w:val="0"/>
        <w:adjustRightInd w:val="0"/>
        <w:spacing w:before="120"/>
        <w:rPr>
          <w:rFonts w:ascii="Times New Roman" w:hAnsi="Times New Roman"/>
        </w:rPr>
      </w:pPr>
      <w:r w:rsidRPr="00F6546E">
        <w:rPr>
          <w:rFonts w:ascii="Times New Roman" w:hAnsi="Times New Roman"/>
        </w:rPr>
        <w:t>Patch PSN</w:t>
      </w:r>
      <w:r w:rsidR="003C0D6E">
        <w:rPr>
          <w:rFonts w:ascii="Times New Roman" w:hAnsi="Times New Roman"/>
        </w:rPr>
        <w:t>*4.0*</w:t>
      </w:r>
      <w:r w:rsidRPr="00F6546E">
        <w:rPr>
          <w:rFonts w:ascii="Times New Roman" w:hAnsi="Times New Roman"/>
        </w:rPr>
        <w:t>448</w:t>
      </w:r>
      <w:r w:rsidRPr="00F6546E">
        <w:rPr>
          <w:rFonts w:ascii="Times New Roman" w:hAnsi="Times New Roman"/>
        </w:rPr>
        <w:tab/>
      </w:r>
      <w:r w:rsidRPr="00F6546E">
        <w:rPr>
          <w:rFonts w:ascii="Times New Roman" w:hAnsi="Times New Roman"/>
        </w:rPr>
        <w:tab/>
      </w:r>
      <w:r w:rsidR="00D74847" w:rsidRPr="00F6546E">
        <w:rPr>
          <w:rFonts w:ascii="Times New Roman" w:hAnsi="Times New Roman"/>
        </w:rPr>
        <w:t>Additional NDC/UPN APIS</w:t>
      </w:r>
    </w:p>
    <w:p w14:paraId="02E82C2D" w14:textId="1C8D1771" w:rsidR="00816E4D" w:rsidRDefault="00071F77" w:rsidP="00F6546E">
      <w:pPr>
        <w:pStyle w:val="ListParagraph"/>
        <w:numPr>
          <w:ilvl w:val="1"/>
          <w:numId w:val="44"/>
        </w:numPr>
        <w:spacing w:before="120"/>
        <w:rPr>
          <w:rFonts w:ascii="Times New Roman" w:hAnsi="Times New Roman"/>
        </w:rPr>
      </w:pPr>
      <w:r w:rsidRPr="006524EC">
        <w:rPr>
          <w:rFonts w:ascii="Times New Roman" w:hAnsi="Times New Roman"/>
        </w:rPr>
        <w:t>Patch PX</w:t>
      </w:r>
      <w:r w:rsidR="00782063">
        <w:rPr>
          <w:rFonts w:ascii="Times New Roman" w:hAnsi="Times New Roman"/>
        </w:rPr>
        <w:t>*1.0*</w:t>
      </w:r>
      <w:r w:rsidR="00E3199C">
        <w:rPr>
          <w:rFonts w:ascii="Times New Roman" w:hAnsi="Times New Roman"/>
        </w:rPr>
        <w:t>215</w:t>
      </w:r>
      <w:r w:rsidRPr="006524EC">
        <w:rPr>
          <w:rFonts w:ascii="Times New Roman" w:hAnsi="Times New Roman"/>
        </w:rPr>
        <w:tab/>
      </w:r>
      <w:r w:rsidRPr="006524EC">
        <w:rPr>
          <w:rFonts w:ascii="Times New Roman" w:hAnsi="Times New Roman"/>
        </w:rPr>
        <w:tab/>
        <w:t>VIMM 2.0 patch</w:t>
      </w:r>
    </w:p>
    <w:p w14:paraId="72CB8FE9" w14:textId="1ABE1E2E" w:rsidR="00E3199C" w:rsidRPr="006524EC" w:rsidRDefault="00E3199C" w:rsidP="00F6546E">
      <w:pPr>
        <w:pStyle w:val="ListParagraph"/>
        <w:numPr>
          <w:ilvl w:val="1"/>
          <w:numId w:val="44"/>
        </w:numPr>
        <w:spacing w:before="120"/>
        <w:rPr>
          <w:rFonts w:ascii="Times New Roman" w:hAnsi="Times New Roman"/>
        </w:rPr>
      </w:pPr>
      <w:r w:rsidRPr="006524EC">
        <w:rPr>
          <w:rFonts w:ascii="Times New Roman" w:hAnsi="Times New Roman"/>
        </w:rPr>
        <w:t>Patch PX</w:t>
      </w:r>
      <w:r w:rsidR="00782063">
        <w:rPr>
          <w:rFonts w:ascii="Times New Roman" w:hAnsi="Times New Roman"/>
        </w:rPr>
        <w:t>*1.0*</w:t>
      </w:r>
      <w:r>
        <w:rPr>
          <w:rFonts w:ascii="Times New Roman" w:hAnsi="Times New Roman"/>
        </w:rPr>
        <w:t>216</w:t>
      </w:r>
      <w:r w:rsidRPr="006524EC">
        <w:rPr>
          <w:rFonts w:ascii="Times New Roman" w:hAnsi="Times New Roman"/>
        </w:rPr>
        <w:tab/>
      </w:r>
      <w:r w:rsidRPr="006524EC">
        <w:rPr>
          <w:rFonts w:ascii="Times New Roman" w:hAnsi="Times New Roman"/>
        </w:rPr>
        <w:tab/>
        <w:t>VIMM 2.0 patch</w:t>
      </w:r>
    </w:p>
    <w:p w14:paraId="35922898" w14:textId="19B1AC25" w:rsidR="00E3199C" w:rsidRPr="00E3199C" w:rsidRDefault="00DE14E3" w:rsidP="00EE3651">
      <w:pPr>
        <w:spacing w:before="120"/>
        <w:rPr>
          <w:rFonts w:ascii="Times New Roman" w:hAnsi="Times New Roman"/>
        </w:rPr>
      </w:pPr>
      <w:r w:rsidRPr="006524EC">
        <w:rPr>
          <w:rFonts w:ascii="Times New Roman" w:hAnsi="Times New Roman"/>
        </w:rPr>
        <w:t xml:space="preserve">The installation </w:t>
      </w:r>
      <w:r w:rsidR="004A5E21" w:rsidRPr="006524EC">
        <w:rPr>
          <w:rFonts w:ascii="Times New Roman" w:hAnsi="Times New Roman"/>
        </w:rPr>
        <w:t>instructions</w:t>
      </w:r>
      <w:r w:rsidRPr="006524EC">
        <w:rPr>
          <w:rFonts w:ascii="Times New Roman" w:hAnsi="Times New Roman"/>
        </w:rPr>
        <w:t xml:space="preserve"> for the </w:t>
      </w:r>
      <w:r w:rsidR="004A5E21" w:rsidRPr="006524EC">
        <w:rPr>
          <w:rFonts w:ascii="Times New Roman" w:hAnsi="Times New Roman"/>
        </w:rPr>
        <w:t>dependent</w:t>
      </w:r>
      <w:r w:rsidRPr="006524EC">
        <w:rPr>
          <w:rFonts w:ascii="Times New Roman" w:hAnsi="Times New Roman"/>
        </w:rPr>
        <w:t xml:space="preserve"> patch</w:t>
      </w:r>
      <w:r w:rsidR="00E3199C">
        <w:rPr>
          <w:rFonts w:ascii="Times New Roman" w:hAnsi="Times New Roman"/>
        </w:rPr>
        <w:t>es</w:t>
      </w:r>
      <w:r w:rsidRPr="006524EC">
        <w:rPr>
          <w:rFonts w:ascii="Times New Roman" w:hAnsi="Times New Roman"/>
        </w:rPr>
        <w:t xml:space="preserve"> has been in</w:t>
      </w:r>
      <w:r w:rsidR="00071F77" w:rsidRPr="006524EC">
        <w:rPr>
          <w:rFonts w:ascii="Times New Roman" w:hAnsi="Times New Roman"/>
        </w:rPr>
        <w:t xml:space="preserve">cluded in the </w:t>
      </w:r>
      <w:r w:rsidR="00E3199C" w:rsidRPr="00E3199C">
        <w:rPr>
          <w:rFonts w:ascii="Times New Roman" w:hAnsi="Times New Roman"/>
        </w:rPr>
        <w:t>Installation Guide</w:t>
      </w:r>
      <w:r w:rsidR="00E3199C">
        <w:rPr>
          <w:rFonts w:ascii="Times New Roman" w:hAnsi="Times New Roman"/>
        </w:rPr>
        <w:t xml:space="preserve"> for VIMM Patch PX</w:t>
      </w:r>
      <w:r w:rsidR="00782063">
        <w:rPr>
          <w:rFonts w:ascii="Times New Roman" w:hAnsi="Times New Roman"/>
        </w:rPr>
        <w:t>*1.0*</w:t>
      </w:r>
      <w:r w:rsidR="00E3199C">
        <w:rPr>
          <w:rFonts w:ascii="Times New Roman" w:hAnsi="Times New Roman"/>
        </w:rPr>
        <w:t>215</w:t>
      </w:r>
      <w:r w:rsidR="00A32166">
        <w:rPr>
          <w:rFonts w:ascii="Times New Roman" w:hAnsi="Times New Roman"/>
        </w:rPr>
        <w:t>.</w:t>
      </w:r>
    </w:p>
    <w:p w14:paraId="77E344CB" w14:textId="77777777" w:rsidR="0083301B" w:rsidRDefault="0083301B" w:rsidP="00143E94">
      <w:pPr>
        <w:pStyle w:val="BodyText"/>
        <w:tabs>
          <w:tab w:val="left" w:pos="3928"/>
        </w:tabs>
        <w:kinsoku w:val="0"/>
        <w:overflowPunct w:val="0"/>
        <w:spacing w:before="120"/>
        <w:ind w:left="2421" w:right="985"/>
        <w:rPr>
          <w:rFonts w:cs="Arial"/>
          <w:spacing w:val="-1"/>
        </w:rPr>
      </w:pPr>
    </w:p>
    <w:p w14:paraId="64D31695" w14:textId="77777777" w:rsidR="004E0CCF" w:rsidRPr="001B3985" w:rsidRDefault="004E0CCF" w:rsidP="0083301B">
      <w:pPr>
        <w:pStyle w:val="BodyText"/>
        <w:tabs>
          <w:tab w:val="left" w:pos="3928"/>
        </w:tabs>
        <w:kinsoku w:val="0"/>
        <w:overflowPunct w:val="0"/>
        <w:spacing w:before="2"/>
        <w:ind w:left="2421" w:right="985"/>
        <w:rPr>
          <w:rFonts w:cs="Arial"/>
          <w:spacing w:val="-1"/>
        </w:rPr>
        <w:sectPr w:rsidR="004E0CCF" w:rsidRPr="001B3985" w:rsidSect="00A979B5">
          <w:pgSz w:w="12240" w:h="15840" w:code="1"/>
          <w:pgMar w:top="1440" w:right="1440" w:bottom="1440" w:left="1440" w:header="0" w:footer="401" w:gutter="0"/>
          <w:pgNumType w:start="1"/>
          <w:cols w:space="720"/>
          <w:noEndnote/>
        </w:sectPr>
      </w:pPr>
    </w:p>
    <w:p w14:paraId="11162F45" w14:textId="52135FF5" w:rsidR="00795D32" w:rsidRPr="001D0A0F" w:rsidRDefault="00795D32" w:rsidP="00C57EEB">
      <w:pPr>
        <w:pStyle w:val="Heading1"/>
        <w:ind w:left="360"/>
      </w:pPr>
      <w:bookmarkStart w:id="14" w:name="_Toc467590391"/>
      <w:r w:rsidRPr="001D0A0F">
        <w:lastRenderedPageBreak/>
        <w:t>Installation Instructions</w:t>
      </w:r>
      <w:r w:rsidR="00B137BC" w:rsidRPr="001D0A0F">
        <w:t xml:space="preserve"> for PX</w:t>
      </w:r>
      <w:r w:rsidR="00782063">
        <w:t>*1.0*</w:t>
      </w:r>
      <w:r w:rsidR="0005607A">
        <w:t>216</w:t>
      </w:r>
      <w:bookmarkEnd w:id="14"/>
    </w:p>
    <w:p w14:paraId="1B201514" w14:textId="52F3AC8F" w:rsidR="0070048C" w:rsidRPr="006524EC" w:rsidRDefault="004337A7" w:rsidP="002C1F55">
      <w:pPr>
        <w:pStyle w:val="notes"/>
        <w:rPr>
          <w:rFonts w:ascii="Times New Roman" w:hAnsi="Times New Roman"/>
        </w:rPr>
      </w:pPr>
      <w:r w:rsidRPr="006524EC">
        <w:rPr>
          <w:rFonts w:ascii="Times New Roman" w:hAnsi="Times New Roman"/>
        </w:rPr>
        <w:t>WARNING:</w:t>
      </w:r>
      <w:r w:rsidR="002C1F55" w:rsidRPr="006524EC">
        <w:rPr>
          <w:rFonts w:ascii="Times New Roman" w:hAnsi="Times New Roman"/>
        </w:rPr>
        <w:t xml:space="preserve"> </w:t>
      </w:r>
      <w:r w:rsidR="00B3045E">
        <w:rPr>
          <w:rFonts w:ascii="Times New Roman" w:hAnsi="Times New Roman"/>
        </w:rPr>
        <w:t xml:space="preserve"> </w:t>
      </w:r>
      <w:r w:rsidR="006524EC" w:rsidRPr="006524EC">
        <w:rPr>
          <w:rFonts w:ascii="Times New Roman" w:hAnsi="Times New Roman"/>
        </w:rPr>
        <w:t>Associated patch</w:t>
      </w:r>
      <w:r w:rsidR="003756EA" w:rsidRPr="006524EC">
        <w:rPr>
          <w:rFonts w:ascii="Times New Roman" w:hAnsi="Times New Roman"/>
        </w:rPr>
        <w:t xml:space="preserve"> must be installed in the proper order</w:t>
      </w:r>
    </w:p>
    <w:p w14:paraId="38D55DC8" w14:textId="77777777" w:rsidR="0070048C" w:rsidRPr="006524EC" w:rsidRDefault="003756EA" w:rsidP="00143E94">
      <w:pPr>
        <w:autoSpaceDE w:val="0"/>
        <w:autoSpaceDN w:val="0"/>
        <w:adjustRightInd w:val="0"/>
        <w:spacing w:before="120"/>
        <w:rPr>
          <w:rFonts w:ascii="Times New Roman" w:hAnsi="Times New Roman"/>
        </w:rPr>
      </w:pPr>
      <w:r w:rsidRPr="006524EC">
        <w:rPr>
          <w:rFonts w:ascii="Times New Roman" w:hAnsi="Times New Roman"/>
        </w:rPr>
        <w:t>The following patches must be installed in this order</w:t>
      </w:r>
      <w:r w:rsidR="00C05156" w:rsidRPr="006524EC">
        <w:rPr>
          <w:rFonts w:ascii="Times New Roman" w:hAnsi="Times New Roman"/>
        </w:rPr>
        <w:t>:</w:t>
      </w:r>
    </w:p>
    <w:p w14:paraId="6C7BA05D" w14:textId="20D0B254" w:rsidR="00D74847" w:rsidRDefault="007D1FC3" w:rsidP="002B04B1">
      <w:pPr>
        <w:pStyle w:val="ListParagraph"/>
        <w:numPr>
          <w:ilvl w:val="0"/>
          <w:numId w:val="17"/>
        </w:numPr>
        <w:tabs>
          <w:tab w:val="left" w:pos="4320"/>
        </w:tabs>
        <w:spacing w:before="120"/>
        <w:rPr>
          <w:rFonts w:ascii="Times New Roman" w:hAnsi="Times New Roman"/>
        </w:rPr>
      </w:pPr>
      <w:r w:rsidRPr="00D74847">
        <w:rPr>
          <w:rFonts w:ascii="Times New Roman" w:hAnsi="Times New Roman"/>
        </w:rPr>
        <w:t>Patch PSN</w:t>
      </w:r>
      <w:r w:rsidR="003C0D6E">
        <w:rPr>
          <w:rFonts w:ascii="Times New Roman" w:hAnsi="Times New Roman"/>
        </w:rPr>
        <w:t>*4.0*</w:t>
      </w:r>
      <w:r w:rsidRPr="00D74847">
        <w:rPr>
          <w:rFonts w:ascii="Times New Roman" w:hAnsi="Times New Roman"/>
        </w:rPr>
        <w:t>448</w:t>
      </w:r>
      <w:r w:rsidR="00071F77" w:rsidRPr="00D74847">
        <w:rPr>
          <w:rFonts w:ascii="Times New Roman" w:hAnsi="Times New Roman"/>
        </w:rPr>
        <w:tab/>
      </w:r>
      <w:r w:rsidR="00D74847" w:rsidRPr="00D74847">
        <w:rPr>
          <w:rFonts w:ascii="Times New Roman" w:hAnsi="Times New Roman"/>
        </w:rPr>
        <w:t xml:space="preserve">Additional NDC/UPN APIS </w:t>
      </w:r>
    </w:p>
    <w:p w14:paraId="5DC40067" w14:textId="6ABE25BC" w:rsidR="00A35673" w:rsidRDefault="007D1FC3" w:rsidP="002B04B1">
      <w:pPr>
        <w:pStyle w:val="ListParagraph"/>
        <w:numPr>
          <w:ilvl w:val="0"/>
          <w:numId w:val="17"/>
        </w:numPr>
        <w:tabs>
          <w:tab w:val="left" w:pos="4320"/>
        </w:tabs>
        <w:spacing w:before="120"/>
        <w:rPr>
          <w:rFonts w:ascii="Times New Roman" w:hAnsi="Times New Roman"/>
        </w:rPr>
      </w:pPr>
      <w:r w:rsidRPr="00D74847">
        <w:rPr>
          <w:rFonts w:ascii="Times New Roman" w:hAnsi="Times New Roman"/>
        </w:rPr>
        <w:t>Patch PX</w:t>
      </w:r>
      <w:r w:rsidR="00782063">
        <w:rPr>
          <w:rFonts w:ascii="Times New Roman" w:hAnsi="Times New Roman"/>
        </w:rPr>
        <w:t>*1.0*</w:t>
      </w:r>
      <w:r w:rsidR="00E3199C">
        <w:rPr>
          <w:rFonts w:ascii="Times New Roman" w:hAnsi="Times New Roman"/>
        </w:rPr>
        <w:t>215</w:t>
      </w:r>
      <w:r w:rsidRPr="00D74847">
        <w:rPr>
          <w:rFonts w:ascii="Times New Roman" w:hAnsi="Times New Roman"/>
        </w:rPr>
        <w:tab/>
        <w:t>VIMM 2.0 patch</w:t>
      </w:r>
    </w:p>
    <w:p w14:paraId="02BF2774" w14:textId="1FA0C6D8" w:rsidR="00E3199C" w:rsidRPr="00D74847" w:rsidRDefault="00E3199C" w:rsidP="002B04B1">
      <w:pPr>
        <w:pStyle w:val="ListParagraph"/>
        <w:numPr>
          <w:ilvl w:val="0"/>
          <w:numId w:val="17"/>
        </w:numPr>
        <w:tabs>
          <w:tab w:val="left" w:pos="4320"/>
        </w:tabs>
        <w:spacing w:before="120"/>
        <w:rPr>
          <w:rFonts w:ascii="Times New Roman" w:hAnsi="Times New Roman"/>
        </w:rPr>
      </w:pPr>
      <w:r w:rsidRPr="00D74847">
        <w:rPr>
          <w:rFonts w:ascii="Times New Roman" w:hAnsi="Times New Roman"/>
        </w:rPr>
        <w:t>Patch PX</w:t>
      </w:r>
      <w:r w:rsidR="00782063">
        <w:rPr>
          <w:rFonts w:ascii="Times New Roman" w:hAnsi="Times New Roman"/>
        </w:rPr>
        <w:t>*1.0*</w:t>
      </w:r>
      <w:r>
        <w:rPr>
          <w:rFonts w:ascii="Times New Roman" w:hAnsi="Times New Roman"/>
        </w:rPr>
        <w:t>216</w:t>
      </w:r>
      <w:r w:rsidRPr="00D74847">
        <w:rPr>
          <w:rFonts w:ascii="Times New Roman" w:hAnsi="Times New Roman"/>
        </w:rPr>
        <w:tab/>
        <w:t>VIMM 2.0 patch</w:t>
      </w:r>
    </w:p>
    <w:p w14:paraId="4350498F" w14:textId="26DC7AC9" w:rsidR="006A2E0A" w:rsidRPr="006524EC" w:rsidRDefault="0067329F" w:rsidP="00143E94">
      <w:pPr>
        <w:autoSpaceDE w:val="0"/>
        <w:autoSpaceDN w:val="0"/>
        <w:adjustRightInd w:val="0"/>
        <w:spacing w:before="120"/>
        <w:rPr>
          <w:rFonts w:ascii="Times New Roman" w:hAnsi="Times New Roman"/>
        </w:rPr>
      </w:pPr>
      <w:r>
        <w:rPr>
          <w:rFonts w:ascii="Times New Roman" w:hAnsi="Times New Roman"/>
        </w:rPr>
        <w:t>T</w:t>
      </w:r>
      <w:r w:rsidR="006A2E0A" w:rsidRPr="006524EC">
        <w:rPr>
          <w:rFonts w:ascii="Times New Roman" w:hAnsi="Times New Roman"/>
        </w:rPr>
        <w:t>his patch should be installed during a period of minimal system activity, preferably with users off the system. Installation time is expected to be approximately 10 minutes.</w:t>
      </w:r>
    </w:p>
    <w:p w14:paraId="2CA51BF4" w14:textId="7429C67E" w:rsidR="00795D32" w:rsidRPr="001D0A0F" w:rsidRDefault="00795D32" w:rsidP="00F409D5">
      <w:pPr>
        <w:pStyle w:val="Heading1"/>
        <w:ind w:left="360"/>
      </w:pPr>
      <w:bookmarkStart w:id="15" w:name="_Toc467590392"/>
      <w:r w:rsidRPr="001D0A0F">
        <w:t>Step-by-Step</w:t>
      </w:r>
      <w:r w:rsidR="00007F17" w:rsidRPr="00007F17">
        <w:t xml:space="preserve"> </w:t>
      </w:r>
      <w:r w:rsidR="00007F17">
        <w:t xml:space="preserve">Instructions </w:t>
      </w:r>
      <w:r w:rsidR="00007F17" w:rsidRPr="00007F17">
        <w:t>for PX</w:t>
      </w:r>
      <w:r w:rsidR="00782063">
        <w:t>*1.0*</w:t>
      </w:r>
      <w:r w:rsidR="0005607A">
        <w:t>216</w:t>
      </w:r>
      <w:bookmarkEnd w:id="15"/>
    </w:p>
    <w:p w14:paraId="59F25FD3" w14:textId="77777777" w:rsidR="00B951CC" w:rsidRPr="00B3045E" w:rsidRDefault="00B951CC" w:rsidP="00B3045E">
      <w:pPr>
        <w:autoSpaceDE w:val="0"/>
        <w:autoSpaceDN w:val="0"/>
        <w:adjustRightInd w:val="0"/>
        <w:spacing w:before="120"/>
        <w:rPr>
          <w:rFonts w:ascii="Times New Roman" w:hAnsi="Times New Roman"/>
        </w:rPr>
      </w:pPr>
      <w:r w:rsidRPr="00B3045E">
        <w:rPr>
          <w:rFonts w:ascii="Times New Roman" w:hAnsi="Times New Roman"/>
        </w:rPr>
        <w:t>This patch should be installed during a period of minimal system activity, preferably with users off the system. Installation time is expected to be less than 10 minutes.</w:t>
      </w:r>
    </w:p>
    <w:p w14:paraId="091BADAF" w14:textId="73633044" w:rsidR="00B951CC" w:rsidRPr="00FD139C" w:rsidRDefault="00B951CC" w:rsidP="00B3045E">
      <w:pPr>
        <w:pStyle w:val="ListParagraph"/>
        <w:numPr>
          <w:ilvl w:val="0"/>
          <w:numId w:val="40"/>
        </w:numPr>
        <w:autoSpaceDE w:val="0"/>
        <w:autoSpaceDN w:val="0"/>
        <w:adjustRightInd w:val="0"/>
        <w:spacing w:before="120"/>
        <w:rPr>
          <w:rFonts w:ascii="Times New Roman" w:eastAsia="Arial" w:hAnsi="Times New Roman"/>
        </w:rPr>
      </w:pPr>
      <w:r w:rsidRPr="00FD139C">
        <w:rPr>
          <w:rFonts w:ascii="Times New Roman" w:eastAsia="Arial" w:hAnsi="Times New Roman"/>
        </w:rPr>
        <w:t xml:space="preserve">Choose the </w:t>
      </w:r>
      <w:proofErr w:type="spellStart"/>
      <w:r w:rsidRPr="00FD139C">
        <w:rPr>
          <w:rFonts w:ascii="Times New Roman" w:eastAsia="Arial" w:hAnsi="Times New Roman"/>
        </w:rPr>
        <w:t>PackMan</w:t>
      </w:r>
      <w:proofErr w:type="spellEnd"/>
      <w:r w:rsidRPr="00FD139C">
        <w:rPr>
          <w:rFonts w:ascii="Times New Roman" w:eastAsia="Arial" w:hAnsi="Times New Roman"/>
        </w:rPr>
        <w:t xml:space="preserve"> message containing this patch.</w:t>
      </w:r>
    </w:p>
    <w:p w14:paraId="68C067CA" w14:textId="2105657A" w:rsidR="00B951CC" w:rsidRPr="00FD139C" w:rsidRDefault="00B951CC" w:rsidP="00B3045E">
      <w:pPr>
        <w:pStyle w:val="ListParagraph"/>
        <w:numPr>
          <w:ilvl w:val="0"/>
          <w:numId w:val="40"/>
        </w:numPr>
        <w:autoSpaceDE w:val="0"/>
        <w:autoSpaceDN w:val="0"/>
        <w:adjustRightInd w:val="0"/>
        <w:spacing w:before="120"/>
        <w:rPr>
          <w:rFonts w:ascii="Times New Roman" w:eastAsia="Arial" w:hAnsi="Times New Roman"/>
        </w:rPr>
      </w:pPr>
      <w:r w:rsidRPr="00FD139C">
        <w:rPr>
          <w:rFonts w:ascii="Times New Roman" w:eastAsia="Arial" w:hAnsi="Times New Roman"/>
        </w:rPr>
        <w:t xml:space="preserve">Choose the INSTALL/CHECK MESSAGE </w:t>
      </w:r>
      <w:proofErr w:type="spellStart"/>
      <w:r w:rsidRPr="00FD139C">
        <w:rPr>
          <w:rFonts w:ascii="Times New Roman" w:eastAsia="Arial" w:hAnsi="Times New Roman"/>
        </w:rPr>
        <w:t>PackMan</w:t>
      </w:r>
      <w:proofErr w:type="spellEnd"/>
      <w:r w:rsidRPr="00FD139C">
        <w:rPr>
          <w:rFonts w:ascii="Times New Roman" w:eastAsia="Arial" w:hAnsi="Times New Roman"/>
        </w:rPr>
        <w:t xml:space="preserve"> option.</w:t>
      </w:r>
      <w:r w:rsidR="00984F33" w:rsidRPr="00FD139C">
        <w:rPr>
          <w:rFonts w:ascii="Times New Roman" w:eastAsia="Arial" w:hAnsi="Times New Roman"/>
        </w:rPr>
        <w:t xml:space="preserve"> </w:t>
      </w:r>
    </w:p>
    <w:p w14:paraId="057DF27C" w14:textId="12D31812" w:rsidR="00B951CC" w:rsidRPr="00FD139C" w:rsidRDefault="00B951CC" w:rsidP="00B3045E">
      <w:pPr>
        <w:pStyle w:val="ListParagraph"/>
        <w:numPr>
          <w:ilvl w:val="0"/>
          <w:numId w:val="40"/>
        </w:numPr>
        <w:autoSpaceDE w:val="0"/>
        <w:autoSpaceDN w:val="0"/>
        <w:adjustRightInd w:val="0"/>
        <w:spacing w:before="120"/>
        <w:rPr>
          <w:rFonts w:ascii="Times New Roman" w:eastAsia="Arial" w:hAnsi="Times New Roman"/>
        </w:rPr>
      </w:pPr>
      <w:r w:rsidRPr="00FD139C">
        <w:rPr>
          <w:rFonts w:ascii="Times New Roman" w:eastAsia="Arial" w:hAnsi="Times New Roman"/>
        </w:rPr>
        <w:t>From the Kernel Installation and Distribution System Menu, select the Installation Menu. From this menu, you may elect to use the following options. When prompted for the INSTALL NAME enter the patch # (PX*1.0*216):</w:t>
      </w:r>
    </w:p>
    <w:p w14:paraId="4BCC3691" w14:textId="1FE614C3" w:rsidR="00B951CC" w:rsidRPr="00FD139C" w:rsidRDefault="00B3045E" w:rsidP="00B3045E">
      <w:pPr>
        <w:pStyle w:val="ListParagraph"/>
        <w:numPr>
          <w:ilvl w:val="0"/>
          <w:numId w:val="42"/>
        </w:num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 xml:space="preserve">Backup a Transport Global – </w:t>
      </w:r>
      <w:r w:rsidR="00B951CC" w:rsidRPr="00FD139C">
        <w:rPr>
          <w:rFonts w:ascii="Times New Roman" w:eastAsia="Arial" w:hAnsi="Times New Roman"/>
        </w:rPr>
        <w:t xml:space="preserve">This option will create a backup message of any routines exported with this patch. It will not backup any other changes such as DDs or templates. </w:t>
      </w:r>
    </w:p>
    <w:p w14:paraId="7456495D" w14:textId="1C6DFEFB" w:rsidR="00B951CC" w:rsidRPr="00FD139C" w:rsidRDefault="00B951CC" w:rsidP="00B3045E">
      <w:pPr>
        <w:pStyle w:val="ListParagraph"/>
        <w:numPr>
          <w:ilvl w:val="0"/>
          <w:numId w:val="42"/>
        </w:num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Compare Trans</w:t>
      </w:r>
      <w:r w:rsidR="00B3045E" w:rsidRPr="00FD139C">
        <w:rPr>
          <w:rFonts w:ascii="Times New Roman" w:eastAsia="Arial" w:hAnsi="Times New Roman"/>
        </w:rPr>
        <w:t xml:space="preserve">port Global to Current System – </w:t>
      </w:r>
      <w:r w:rsidRPr="00FD139C">
        <w:rPr>
          <w:rFonts w:ascii="Times New Roman" w:eastAsia="Arial" w:hAnsi="Times New Roman"/>
        </w:rPr>
        <w:t>This option will allow you to view all changes that will be made</w:t>
      </w:r>
      <w:r w:rsidR="00B3045E" w:rsidRPr="00FD139C">
        <w:rPr>
          <w:rFonts w:ascii="Times New Roman" w:eastAsia="Arial" w:hAnsi="Times New Roman"/>
        </w:rPr>
        <w:t xml:space="preserve"> when this patch is installed. </w:t>
      </w:r>
      <w:r w:rsidRPr="00FD139C">
        <w:rPr>
          <w:rFonts w:ascii="Times New Roman" w:eastAsia="Arial" w:hAnsi="Times New Roman"/>
        </w:rPr>
        <w:t>It compares all components of this patch (routines, DDs, templates, etc.).</w:t>
      </w:r>
    </w:p>
    <w:p w14:paraId="2D497C2F" w14:textId="47DE79CB" w:rsidR="00B951CC" w:rsidRPr="00FD139C" w:rsidRDefault="00B951CC" w:rsidP="00B3045E">
      <w:pPr>
        <w:pStyle w:val="ListParagraph"/>
        <w:numPr>
          <w:ilvl w:val="0"/>
          <w:numId w:val="42"/>
        </w:num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 xml:space="preserve">Verify Checksums in </w:t>
      </w:r>
      <w:r w:rsidR="00B3045E" w:rsidRPr="00FD139C">
        <w:rPr>
          <w:rFonts w:ascii="Times New Roman" w:eastAsia="Arial" w:hAnsi="Times New Roman"/>
        </w:rPr>
        <w:t xml:space="preserve">Transport Global – </w:t>
      </w:r>
      <w:r w:rsidRPr="00FD139C">
        <w:rPr>
          <w:rFonts w:ascii="Times New Roman" w:eastAsia="Arial" w:hAnsi="Times New Roman"/>
        </w:rPr>
        <w:t>This option will allow you to ensure the integrity of the routines that are in the transport global.</w:t>
      </w:r>
    </w:p>
    <w:p w14:paraId="772DD33D" w14:textId="0F68ED11" w:rsidR="00B951CC" w:rsidRPr="00FD139C" w:rsidRDefault="00B3045E" w:rsidP="00B3045E">
      <w:pPr>
        <w:pStyle w:val="ListParagraph"/>
        <w:numPr>
          <w:ilvl w:val="0"/>
          <w:numId w:val="42"/>
        </w:num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 xml:space="preserve">Print Transport Global – </w:t>
      </w:r>
      <w:r w:rsidR="00B951CC" w:rsidRPr="00FD139C">
        <w:rPr>
          <w:rFonts w:ascii="Times New Roman" w:eastAsia="Arial" w:hAnsi="Times New Roman"/>
        </w:rPr>
        <w:t>This option will allow you to view the components of the KIDS build.</w:t>
      </w:r>
    </w:p>
    <w:p w14:paraId="0F6DAA0D" w14:textId="7A792A43" w:rsidR="00B951CC" w:rsidRPr="00FD139C" w:rsidRDefault="00B951CC" w:rsidP="00B3045E">
      <w:pPr>
        <w:pStyle w:val="ListParagraph"/>
        <w:numPr>
          <w:ilvl w:val="0"/>
          <w:numId w:val="40"/>
        </w:numPr>
        <w:autoSpaceDE w:val="0"/>
        <w:autoSpaceDN w:val="0"/>
        <w:adjustRightInd w:val="0"/>
        <w:spacing w:before="120"/>
        <w:rPr>
          <w:rFonts w:ascii="Times New Roman" w:eastAsia="Arial" w:hAnsi="Times New Roman"/>
        </w:rPr>
      </w:pPr>
      <w:r w:rsidRPr="00FD139C">
        <w:rPr>
          <w:rFonts w:ascii="Times New Roman" w:eastAsia="Arial" w:hAnsi="Times New Roman"/>
        </w:rPr>
        <w:t>From the Installation Menu, select the Install Package(s) option and choose the patch to install. Enter PX*1.0*216.</w:t>
      </w:r>
    </w:p>
    <w:p w14:paraId="06C3D166" w14:textId="260C4816" w:rsidR="00B951CC" w:rsidRPr="00FD139C" w:rsidRDefault="00B951CC" w:rsidP="00B3045E">
      <w:pPr>
        <w:pStyle w:val="ListParagraph"/>
        <w:numPr>
          <w:ilvl w:val="0"/>
          <w:numId w:val="40"/>
        </w:numPr>
        <w:autoSpaceDE w:val="0"/>
        <w:autoSpaceDN w:val="0"/>
        <w:adjustRightInd w:val="0"/>
        <w:spacing w:before="120"/>
        <w:rPr>
          <w:rFonts w:ascii="Times New Roman" w:eastAsia="Arial" w:hAnsi="Times New Roman"/>
        </w:rPr>
      </w:pPr>
      <w:r w:rsidRPr="00FD139C">
        <w:rPr>
          <w:rFonts w:ascii="Times New Roman" w:eastAsia="Arial" w:hAnsi="Times New Roman"/>
        </w:rPr>
        <w:t xml:space="preserve">When prompted 'Want KIDS to Rebuild Menu Trees Upon Completion of </w:t>
      </w:r>
    </w:p>
    <w:p w14:paraId="2144F72B" w14:textId="77777777" w:rsidR="00B951CC" w:rsidRPr="00FD139C" w:rsidRDefault="00B951CC" w:rsidP="00B3045E">
      <w:p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Install? YES//'</w:t>
      </w:r>
    </w:p>
    <w:p w14:paraId="6DCB008A" w14:textId="77777777" w:rsidR="00B951CC" w:rsidRPr="00FD139C" w:rsidRDefault="00B951CC" w:rsidP="00B3045E">
      <w:p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Answer NO.</w:t>
      </w:r>
    </w:p>
    <w:p w14:paraId="0651103D" w14:textId="2E8FDAFA" w:rsidR="00B951CC" w:rsidRPr="00FD139C" w:rsidRDefault="00B951CC" w:rsidP="00B3045E">
      <w:pPr>
        <w:pStyle w:val="ListParagraph"/>
        <w:numPr>
          <w:ilvl w:val="0"/>
          <w:numId w:val="40"/>
        </w:numPr>
        <w:autoSpaceDE w:val="0"/>
        <w:autoSpaceDN w:val="0"/>
        <w:adjustRightInd w:val="0"/>
        <w:spacing w:before="120"/>
        <w:rPr>
          <w:rFonts w:ascii="Times New Roman" w:eastAsia="Arial" w:hAnsi="Times New Roman"/>
        </w:rPr>
      </w:pPr>
      <w:r w:rsidRPr="00FD139C">
        <w:rPr>
          <w:rFonts w:ascii="Times New Roman" w:eastAsia="Arial" w:hAnsi="Times New Roman"/>
        </w:rPr>
        <w:t>When prompted 'Want KIDS to INHIBIT LOGONs during the install?</w:t>
      </w:r>
    </w:p>
    <w:p w14:paraId="6EE8ABC1" w14:textId="77777777" w:rsidR="00B951CC" w:rsidRPr="00FD139C" w:rsidRDefault="00B951CC" w:rsidP="00B3045E">
      <w:p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NO//'</w:t>
      </w:r>
    </w:p>
    <w:p w14:paraId="6F1202C5" w14:textId="77777777" w:rsidR="00B951CC" w:rsidRPr="00FD139C" w:rsidRDefault="00B951CC" w:rsidP="00B3045E">
      <w:p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Answer NO.</w:t>
      </w:r>
    </w:p>
    <w:p w14:paraId="6C5B3D5D" w14:textId="77777777" w:rsidR="00B3045E" w:rsidRPr="00FD139C" w:rsidRDefault="00B951CC" w:rsidP="00B3045E">
      <w:pPr>
        <w:pStyle w:val="ListParagraph"/>
        <w:numPr>
          <w:ilvl w:val="0"/>
          <w:numId w:val="40"/>
        </w:numPr>
        <w:autoSpaceDE w:val="0"/>
        <w:autoSpaceDN w:val="0"/>
        <w:adjustRightInd w:val="0"/>
        <w:spacing w:before="120"/>
        <w:rPr>
          <w:rFonts w:ascii="Times New Roman" w:eastAsia="Arial" w:hAnsi="Times New Roman"/>
        </w:rPr>
      </w:pPr>
      <w:r w:rsidRPr="00FD139C">
        <w:rPr>
          <w:rFonts w:ascii="Times New Roman" w:eastAsia="Arial" w:hAnsi="Times New Roman"/>
        </w:rPr>
        <w:lastRenderedPageBreak/>
        <w:t xml:space="preserve">When prompted 'Want to DISABLE Scheduled Options, Menu Options, and Protocols? </w:t>
      </w:r>
    </w:p>
    <w:p w14:paraId="4870F4E2" w14:textId="56FABE16" w:rsidR="00B951CC" w:rsidRPr="00FD139C" w:rsidRDefault="00B951CC" w:rsidP="00B3045E">
      <w:p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 xml:space="preserve">NO//' </w:t>
      </w:r>
    </w:p>
    <w:p w14:paraId="306F4ED4" w14:textId="77777777" w:rsidR="00B951CC" w:rsidRPr="00FD139C" w:rsidRDefault="00B951CC" w:rsidP="00B3045E">
      <w:pPr>
        <w:autoSpaceDE w:val="0"/>
        <w:autoSpaceDN w:val="0"/>
        <w:adjustRightInd w:val="0"/>
        <w:spacing w:before="0" w:after="0"/>
        <w:ind w:left="1440"/>
        <w:rPr>
          <w:rFonts w:ascii="Times New Roman" w:eastAsia="Arial" w:hAnsi="Times New Roman"/>
        </w:rPr>
      </w:pPr>
      <w:r w:rsidRPr="00FD139C">
        <w:rPr>
          <w:rFonts w:ascii="Times New Roman" w:eastAsia="Arial" w:hAnsi="Times New Roman"/>
        </w:rPr>
        <w:t>Answer NO.</w:t>
      </w:r>
    </w:p>
    <w:p w14:paraId="4AC44970" w14:textId="76DF9EB9" w:rsidR="00795D32" w:rsidRDefault="00A60B4D" w:rsidP="007702FA">
      <w:pPr>
        <w:pStyle w:val="Heading1"/>
        <w:ind w:left="360"/>
      </w:pPr>
      <w:r>
        <w:t xml:space="preserve"> </w:t>
      </w:r>
      <w:bookmarkStart w:id="16" w:name="_Toc467590393"/>
      <w:r w:rsidR="00795D32" w:rsidRPr="001D0A0F">
        <w:t>Post-Installation Instructions / Routine Information</w:t>
      </w:r>
      <w:r w:rsidR="00007F17" w:rsidRPr="007702FA">
        <w:t xml:space="preserve"> </w:t>
      </w:r>
      <w:r w:rsidR="00007F17" w:rsidRPr="00007F17">
        <w:t>for PX</w:t>
      </w:r>
      <w:r w:rsidR="00782063">
        <w:t>*1.0*</w:t>
      </w:r>
      <w:r w:rsidR="0005607A">
        <w:t>216</w:t>
      </w:r>
      <w:bookmarkEnd w:id="16"/>
    </w:p>
    <w:p w14:paraId="674217A4" w14:textId="77777777" w:rsidR="00D723FB" w:rsidRPr="001D0A0F" w:rsidRDefault="00181DA5" w:rsidP="00D13879">
      <w:pPr>
        <w:pStyle w:val="Heading2"/>
        <w:numPr>
          <w:ilvl w:val="1"/>
          <w:numId w:val="18"/>
        </w:numPr>
        <w:tabs>
          <w:tab w:val="left" w:pos="900"/>
        </w:tabs>
        <w:rPr>
          <w:rFonts w:cs="Arial"/>
        </w:rPr>
      </w:pPr>
      <w:bookmarkStart w:id="17" w:name="_Toc467590394"/>
      <w:r w:rsidRPr="001D0A0F">
        <w:rPr>
          <w:rFonts w:cs="Arial"/>
        </w:rPr>
        <w:t>Post-Installation Instructions</w:t>
      </w:r>
      <w:bookmarkEnd w:id="17"/>
    </w:p>
    <w:p w14:paraId="6D91D321" w14:textId="77777777" w:rsidR="0026063F" w:rsidRPr="00B3045E" w:rsidRDefault="00845060" w:rsidP="00B3045E">
      <w:pPr>
        <w:autoSpaceDE w:val="0"/>
        <w:autoSpaceDN w:val="0"/>
        <w:adjustRightInd w:val="0"/>
        <w:spacing w:before="120"/>
        <w:rPr>
          <w:rFonts w:ascii="Times New Roman" w:hAnsi="Times New Roman"/>
        </w:rPr>
      </w:pPr>
      <w:r w:rsidRPr="00B3045E">
        <w:rPr>
          <w:rFonts w:ascii="Times New Roman" w:hAnsi="Times New Roman"/>
        </w:rPr>
        <w:t>N/A</w:t>
      </w:r>
    </w:p>
    <w:p w14:paraId="0E5D900D" w14:textId="77777777" w:rsidR="00D65604" w:rsidRPr="001D0A0F" w:rsidRDefault="00181DA5" w:rsidP="00591A99">
      <w:pPr>
        <w:pStyle w:val="Heading2"/>
        <w:numPr>
          <w:ilvl w:val="1"/>
          <w:numId w:val="18"/>
        </w:numPr>
        <w:tabs>
          <w:tab w:val="left" w:pos="900"/>
        </w:tabs>
        <w:rPr>
          <w:rFonts w:cs="Arial"/>
        </w:rPr>
      </w:pPr>
      <w:bookmarkStart w:id="18" w:name="_Toc467590395"/>
      <w:r w:rsidRPr="001D0A0F">
        <w:rPr>
          <w:rFonts w:cs="Arial"/>
        </w:rPr>
        <w:t>Routine Information</w:t>
      </w:r>
      <w:bookmarkEnd w:id="18"/>
    </w:p>
    <w:p w14:paraId="70B25B97" w14:textId="77777777" w:rsidR="00565039" w:rsidRPr="00A92BC0" w:rsidRDefault="00565039" w:rsidP="00B3045E">
      <w:pPr>
        <w:autoSpaceDE w:val="0"/>
        <w:autoSpaceDN w:val="0"/>
        <w:adjustRightInd w:val="0"/>
        <w:spacing w:before="120"/>
        <w:rPr>
          <w:rFonts w:ascii="Times New Roman" w:hAnsi="Times New Roman"/>
        </w:rPr>
      </w:pPr>
      <w:r w:rsidRPr="00A92BC0">
        <w:rPr>
          <w:rFonts w:ascii="Times New Roman" w:hAnsi="Times New Roman"/>
        </w:rPr>
        <w:t>The second line of each of these routines now looks like:</w:t>
      </w:r>
    </w:p>
    <w:p w14:paraId="4AC6932B" w14:textId="5C1C5B51" w:rsidR="00565039" w:rsidRDefault="00565039" w:rsidP="002B04B1">
      <w:pPr>
        <w:autoSpaceDE w:val="0"/>
        <w:autoSpaceDN w:val="0"/>
        <w:adjustRightInd w:val="0"/>
        <w:spacing w:before="120"/>
        <w:ind w:left="720"/>
        <w:rPr>
          <w:rFonts w:ascii="Times New Roman" w:hAnsi="Times New Roman"/>
        </w:rPr>
      </w:pPr>
      <w:r w:rsidRPr="00A92BC0">
        <w:rPr>
          <w:rFonts w:ascii="Times New Roman" w:hAnsi="Times New Roman"/>
        </w:rPr>
        <w:t>;;1.0;PCE PATIENT CARE ENCOUNTER;**[Patch List]**;Aug 12, 1996;Build 7</w:t>
      </w:r>
    </w:p>
    <w:p w14:paraId="4EEC256C" w14:textId="7E804CE9" w:rsidR="00565039" w:rsidRDefault="00565039" w:rsidP="00B3045E">
      <w:pPr>
        <w:autoSpaceDE w:val="0"/>
        <w:autoSpaceDN w:val="0"/>
        <w:adjustRightInd w:val="0"/>
        <w:spacing w:before="120"/>
        <w:rPr>
          <w:rFonts w:ascii="Times New Roman" w:hAnsi="Times New Roman"/>
        </w:rPr>
      </w:pPr>
      <w:r w:rsidRPr="00A92BC0">
        <w:rPr>
          <w:rFonts w:ascii="Times New Roman" w:hAnsi="Times New Roman"/>
        </w:rPr>
        <w:t>The checksums below are new checksums, and</w:t>
      </w:r>
      <w:r>
        <w:rPr>
          <w:rFonts w:ascii="Times New Roman" w:hAnsi="Times New Roman"/>
        </w:rPr>
        <w:t xml:space="preserve"> </w:t>
      </w:r>
      <w:r w:rsidRPr="00A92BC0">
        <w:rPr>
          <w:rFonts w:ascii="Times New Roman" w:hAnsi="Times New Roman"/>
        </w:rPr>
        <w:t>can be checked with CHECK1^XTSUMBLD.</w:t>
      </w:r>
    </w:p>
    <w:p w14:paraId="54648024"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PXAPIDEL</w:t>
      </w:r>
    </w:p>
    <w:p w14:paraId="2E94D21A" w14:textId="075E7D88"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 B56745766</w:t>
      </w:r>
      <w:r>
        <w:rPr>
          <w:rFonts w:ascii="Times New Roman" w:hAnsi="Times New Roman"/>
        </w:rPr>
        <w:tab/>
      </w:r>
      <w:r w:rsidR="00027EC9">
        <w:rPr>
          <w:rFonts w:ascii="Times New Roman" w:hAnsi="Times New Roman"/>
        </w:rPr>
        <w:tab/>
      </w:r>
      <w:r>
        <w:rPr>
          <w:rFonts w:ascii="Times New Roman" w:hAnsi="Times New Roman"/>
        </w:rPr>
        <w:t xml:space="preserve">After: B57912132 </w:t>
      </w:r>
      <w:r w:rsidRPr="00A92BC0">
        <w:rPr>
          <w:rFonts w:ascii="Times New Roman" w:hAnsi="Times New Roman"/>
        </w:rPr>
        <w:t>**1,9,22,130,168,197,216**</w:t>
      </w:r>
    </w:p>
    <w:p w14:paraId="1E4CEDF0"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PXCEVFI1</w:t>
      </w:r>
    </w:p>
    <w:p w14:paraId="0850D666" w14:textId="654D0CA6"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 xml:space="preserve">Before: </w:t>
      </w:r>
      <w:r w:rsidR="00FC706B" w:rsidRPr="00FC706B">
        <w:rPr>
          <w:rFonts w:ascii="Times New Roman" w:hAnsi="Times New Roman"/>
        </w:rPr>
        <w:t>B33198888</w:t>
      </w:r>
      <w:r>
        <w:rPr>
          <w:rFonts w:ascii="Times New Roman" w:hAnsi="Times New Roman"/>
        </w:rPr>
        <w:tab/>
      </w:r>
      <w:r w:rsidR="00027EC9">
        <w:rPr>
          <w:rFonts w:ascii="Times New Roman" w:hAnsi="Times New Roman"/>
        </w:rPr>
        <w:tab/>
      </w:r>
      <w:r>
        <w:rPr>
          <w:rFonts w:ascii="Times New Roman" w:hAnsi="Times New Roman"/>
        </w:rPr>
        <w:t xml:space="preserve">After: B71666657 </w:t>
      </w:r>
      <w:r w:rsidRPr="00A92BC0">
        <w:rPr>
          <w:rFonts w:ascii="Times New Roman" w:hAnsi="Times New Roman"/>
        </w:rPr>
        <w:t>**23,73,112,136,143,124,184,</w:t>
      </w:r>
    </w:p>
    <w:p w14:paraId="203DC21A" w14:textId="77777777" w:rsidR="00565039" w:rsidRPr="00A92BC0" w:rsidRDefault="00565039" w:rsidP="00315EB1">
      <w:pPr>
        <w:autoSpaceDE w:val="0"/>
        <w:autoSpaceDN w:val="0"/>
        <w:adjustRightInd w:val="0"/>
        <w:spacing w:before="120" w:after="0"/>
        <w:ind w:left="3800" w:firstLine="520"/>
        <w:rPr>
          <w:rFonts w:ascii="Times New Roman" w:hAnsi="Times New Roman"/>
        </w:rPr>
      </w:pPr>
      <w:r w:rsidRPr="00A92BC0">
        <w:rPr>
          <w:rFonts w:ascii="Times New Roman" w:hAnsi="Times New Roman"/>
        </w:rPr>
        <w:t>185,210,215,216**</w:t>
      </w:r>
    </w:p>
    <w:p w14:paraId="7C4C1803"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PXKFIMM</w:t>
      </w:r>
    </w:p>
    <w:p w14:paraId="0E42309E" w14:textId="401846DC"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w:t>
      </w:r>
      <w:r w:rsidR="00984F33">
        <w:rPr>
          <w:rFonts w:ascii="Times New Roman" w:hAnsi="Times New Roman"/>
        </w:rPr>
        <w:t xml:space="preserve"> </w:t>
      </w:r>
      <w:r w:rsidR="00FC706B" w:rsidRPr="00FC706B">
        <w:rPr>
          <w:rFonts w:ascii="Times New Roman" w:hAnsi="Times New Roman"/>
        </w:rPr>
        <w:t>B5142444</w:t>
      </w:r>
      <w:r>
        <w:rPr>
          <w:rFonts w:ascii="Times New Roman" w:hAnsi="Times New Roman"/>
        </w:rPr>
        <w:tab/>
      </w:r>
      <w:r w:rsidR="00027EC9">
        <w:rPr>
          <w:rFonts w:ascii="Times New Roman" w:hAnsi="Times New Roman"/>
        </w:rPr>
        <w:tab/>
      </w:r>
      <w:r>
        <w:rPr>
          <w:rFonts w:ascii="Times New Roman" w:hAnsi="Times New Roman"/>
        </w:rPr>
        <w:t>After:</w:t>
      </w:r>
      <w:r w:rsidR="00984F33">
        <w:rPr>
          <w:rFonts w:ascii="Times New Roman" w:hAnsi="Times New Roman"/>
        </w:rPr>
        <w:t xml:space="preserve"> </w:t>
      </w:r>
      <w:r>
        <w:rPr>
          <w:rFonts w:ascii="Times New Roman" w:hAnsi="Times New Roman"/>
        </w:rPr>
        <w:t xml:space="preserve">B5574555 </w:t>
      </w:r>
      <w:r w:rsidRPr="00A92BC0">
        <w:rPr>
          <w:rFonts w:ascii="Times New Roman" w:hAnsi="Times New Roman"/>
        </w:rPr>
        <w:t>**22,124,201,209,210,215,216**</w:t>
      </w:r>
    </w:p>
    <w:p w14:paraId="1C4FC4E3"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PXKMAIN</w:t>
      </w:r>
    </w:p>
    <w:p w14:paraId="3B4107BD" w14:textId="746950D2"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 xml:space="preserve">Before: </w:t>
      </w:r>
      <w:r w:rsidR="00FC706B" w:rsidRPr="00FC706B">
        <w:rPr>
          <w:rFonts w:ascii="Times New Roman" w:hAnsi="Times New Roman"/>
        </w:rPr>
        <w:t>B55424847</w:t>
      </w:r>
      <w:r>
        <w:rPr>
          <w:rFonts w:ascii="Times New Roman" w:hAnsi="Times New Roman"/>
        </w:rPr>
        <w:tab/>
      </w:r>
      <w:r w:rsidR="00027EC9">
        <w:rPr>
          <w:rFonts w:ascii="Times New Roman" w:hAnsi="Times New Roman"/>
        </w:rPr>
        <w:tab/>
      </w:r>
      <w:r>
        <w:rPr>
          <w:rFonts w:ascii="Times New Roman" w:hAnsi="Times New Roman"/>
        </w:rPr>
        <w:t>After: B56711884</w:t>
      </w:r>
      <w:r w:rsidRPr="00A92BC0">
        <w:rPr>
          <w:rFonts w:ascii="Times New Roman" w:hAnsi="Times New Roman"/>
        </w:rPr>
        <w:t xml:space="preserve"> **22,59,73,88,69,117,130,124,</w:t>
      </w:r>
    </w:p>
    <w:p w14:paraId="48D2BE3E" w14:textId="77777777" w:rsidR="00565039" w:rsidRPr="00A92BC0" w:rsidRDefault="00565039" w:rsidP="00315EB1">
      <w:pPr>
        <w:autoSpaceDE w:val="0"/>
        <w:autoSpaceDN w:val="0"/>
        <w:adjustRightInd w:val="0"/>
        <w:spacing w:before="120" w:after="0"/>
        <w:ind w:left="3800" w:firstLine="520"/>
        <w:rPr>
          <w:rFonts w:ascii="Times New Roman" w:hAnsi="Times New Roman"/>
        </w:rPr>
      </w:pPr>
      <w:r w:rsidRPr="00A92BC0">
        <w:rPr>
          <w:rFonts w:ascii="Times New Roman" w:hAnsi="Times New Roman"/>
        </w:rPr>
        <w:t>174,164,210,215,216**</w:t>
      </w:r>
    </w:p>
    <w:p w14:paraId="57D92F88"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PXKMAIN1</w:t>
      </w:r>
    </w:p>
    <w:p w14:paraId="42015A89" w14:textId="192EE4C6"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 B41644781</w:t>
      </w:r>
      <w:r>
        <w:rPr>
          <w:rFonts w:ascii="Times New Roman" w:hAnsi="Times New Roman"/>
        </w:rPr>
        <w:tab/>
      </w:r>
      <w:r w:rsidR="00027EC9">
        <w:rPr>
          <w:rFonts w:ascii="Times New Roman" w:hAnsi="Times New Roman"/>
        </w:rPr>
        <w:tab/>
      </w:r>
      <w:r>
        <w:rPr>
          <w:rFonts w:ascii="Times New Roman" w:hAnsi="Times New Roman"/>
        </w:rPr>
        <w:t xml:space="preserve">After: B56560479 </w:t>
      </w:r>
      <w:r w:rsidRPr="00A92BC0">
        <w:rPr>
          <w:rFonts w:ascii="Times New Roman" w:hAnsi="Times New Roman"/>
        </w:rPr>
        <w:t>**22,73,124,178,210,216**</w:t>
      </w:r>
    </w:p>
    <w:p w14:paraId="48FB0359"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PXPXRM</w:t>
      </w:r>
    </w:p>
    <w:p w14:paraId="60BC5568" w14:textId="3752EED4"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 xml:space="preserve">Before: </w:t>
      </w:r>
      <w:r w:rsidR="00FC706B" w:rsidRPr="00FC706B">
        <w:rPr>
          <w:rFonts w:ascii="Times New Roman" w:hAnsi="Times New Roman"/>
        </w:rPr>
        <w:t>B125590932</w:t>
      </w:r>
      <w:r>
        <w:rPr>
          <w:rFonts w:ascii="Times New Roman" w:hAnsi="Times New Roman"/>
        </w:rPr>
        <w:tab/>
        <w:t xml:space="preserve">After: B156738878 </w:t>
      </w:r>
      <w:r w:rsidRPr="00A92BC0">
        <w:rPr>
          <w:rFonts w:ascii="Times New Roman" w:hAnsi="Times New Roman"/>
        </w:rPr>
        <w:t>**119,199,210,215,216**</w:t>
      </w:r>
    </w:p>
    <w:p w14:paraId="34255C16"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PXRHS03</w:t>
      </w:r>
    </w:p>
    <w:p w14:paraId="184A81A6" w14:textId="2F75B0BD"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 B56157465</w:t>
      </w:r>
      <w:r w:rsidR="00027EC9">
        <w:rPr>
          <w:rFonts w:ascii="Times New Roman" w:hAnsi="Times New Roman"/>
        </w:rPr>
        <w:tab/>
      </w:r>
      <w:r w:rsidR="00027EC9">
        <w:rPr>
          <w:rFonts w:ascii="Times New Roman" w:hAnsi="Times New Roman"/>
        </w:rPr>
        <w:tab/>
      </w:r>
      <w:r>
        <w:rPr>
          <w:rFonts w:ascii="Times New Roman" w:hAnsi="Times New Roman"/>
        </w:rPr>
        <w:t xml:space="preserve">After: B59630785 </w:t>
      </w:r>
      <w:r w:rsidRPr="00A92BC0">
        <w:rPr>
          <w:rFonts w:ascii="Times New Roman" w:hAnsi="Times New Roman"/>
        </w:rPr>
        <w:t>**13,210,216**</w:t>
      </w:r>
    </w:p>
    <w:p w14:paraId="7D5C85FB" w14:textId="2AC0AECD"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 xml:space="preserve">Routine Name: </w:t>
      </w:r>
      <w:r w:rsidR="00D61225" w:rsidRPr="00D61225">
        <w:rPr>
          <w:rFonts w:ascii="Times New Roman" w:hAnsi="Times New Roman"/>
        </w:rPr>
        <w:t>PXRPC</w:t>
      </w:r>
    </w:p>
    <w:p w14:paraId="618CF5BA" w14:textId="71314D5C"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w:t>
      </w:r>
      <w:r w:rsidR="00D61225" w:rsidRPr="00D61225">
        <w:rPr>
          <w:rFonts w:ascii="Times New Roman" w:hAnsi="Times New Roman"/>
        </w:rPr>
        <w:t xml:space="preserve"> </w:t>
      </w:r>
      <w:r w:rsidR="00D61225" w:rsidRPr="00FC706B">
        <w:rPr>
          <w:rFonts w:ascii="Times New Roman" w:hAnsi="Times New Roman"/>
        </w:rPr>
        <w:t>B156917264</w:t>
      </w:r>
      <w:r>
        <w:rPr>
          <w:rFonts w:ascii="Times New Roman" w:hAnsi="Times New Roman"/>
        </w:rPr>
        <w:tab/>
        <w:t xml:space="preserve">After: B167038742 </w:t>
      </w:r>
      <w:r w:rsidRPr="00A92BC0">
        <w:rPr>
          <w:rFonts w:ascii="Times New Roman" w:hAnsi="Times New Roman"/>
        </w:rPr>
        <w:t>**200,209,210,215,216**</w:t>
      </w:r>
    </w:p>
    <w:p w14:paraId="77BBD109"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lastRenderedPageBreak/>
        <w:t>Routine Name: PXVDIS</w:t>
      </w:r>
    </w:p>
    <w:p w14:paraId="7B4F38C2" w14:textId="2514A3A4"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w:t>
      </w:r>
      <w:r w:rsidR="00027EC9">
        <w:rPr>
          <w:rFonts w:ascii="Times New Roman" w:hAnsi="Times New Roman"/>
        </w:rPr>
        <w:tab/>
      </w:r>
      <w:r w:rsidRPr="00A92BC0">
        <w:rPr>
          <w:rFonts w:ascii="Times New Roman" w:hAnsi="Times New Roman"/>
        </w:rPr>
        <w:t>n/a</w:t>
      </w:r>
      <w:r>
        <w:rPr>
          <w:rFonts w:ascii="Times New Roman" w:hAnsi="Times New Roman"/>
        </w:rPr>
        <w:tab/>
      </w:r>
      <w:r w:rsidR="00027EC9">
        <w:rPr>
          <w:rFonts w:ascii="Times New Roman" w:hAnsi="Times New Roman"/>
        </w:rPr>
        <w:tab/>
      </w:r>
      <w:r>
        <w:rPr>
          <w:rFonts w:ascii="Times New Roman" w:hAnsi="Times New Roman"/>
        </w:rPr>
        <w:t xml:space="preserve">After: B48092848 </w:t>
      </w:r>
      <w:r w:rsidRPr="00A92BC0">
        <w:rPr>
          <w:rFonts w:ascii="Times New Roman" w:hAnsi="Times New Roman"/>
        </w:rPr>
        <w:t>**216**</w:t>
      </w:r>
    </w:p>
    <w:p w14:paraId="2941594C"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PXVEDIT</w:t>
      </w:r>
    </w:p>
    <w:p w14:paraId="4B0B84F6" w14:textId="0790DE9B" w:rsidR="00565039" w:rsidRPr="00A92BC0" w:rsidRDefault="00565039" w:rsidP="005F16CC">
      <w:pPr>
        <w:autoSpaceDE w:val="0"/>
        <w:autoSpaceDN w:val="0"/>
        <w:adjustRightInd w:val="0"/>
        <w:spacing w:before="120" w:after="0"/>
        <w:ind w:firstLine="520"/>
        <w:rPr>
          <w:rFonts w:ascii="Times New Roman" w:hAnsi="Times New Roman"/>
        </w:rPr>
      </w:pPr>
      <w:r>
        <w:rPr>
          <w:rFonts w:ascii="Times New Roman" w:hAnsi="Times New Roman"/>
        </w:rPr>
        <w:t xml:space="preserve">Before: </w:t>
      </w:r>
      <w:r w:rsidRPr="00A92BC0">
        <w:rPr>
          <w:rFonts w:ascii="Times New Roman" w:hAnsi="Times New Roman"/>
        </w:rPr>
        <w:t>B3872063</w:t>
      </w:r>
      <w:r>
        <w:rPr>
          <w:rFonts w:ascii="Times New Roman" w:hAnsi="Times New Roman"/>
        </w:rPr>
        <w:tab/>
      </w:r>
      <w:r w:rsidR="00027EC9">
        <w:rPr>
          <w:rFonts w:ascii="Times New Roman" w:hAnsi="Times New Roman"/>
        </w:rPr>
        <w:tab/>
      </w:r>
      <w:r>
        <w:rPr>
          <w:rFonts w:ascii="Times New Roman" w:hAnsi="Times New Roman"/>
        </w:rPr>
        <w:t>After: B16872011</w:t>
      </w:r>
      <w:r w:rsidRPr="00A92BC0">
        <w:rPr>
          <w:rFonts w:ascii="Times New Roman" w:hAnsi="Times New Roman"/>
        </w:rPr>
        <w:t xml:space="preserve"> **210,216**</w:t>
      </w:r>
    </w:p>
    <w:p w14:paraId="13F8AEBB"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PXVINV</w:t>
      </w:r>
    </w:p>
    <w:p w14:paraId="4653FBD9" w14:textId="186998F5"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 B25607408</w:t>
      </w:r>
      <w:r>
        <w:rPr>
          <w:rFonts w:ascii="Times New Roman" w:hAnsi="Times New Roman"/>
        </w:rPr>
        <w:tab/>
      </w:r>
      <w:r w:rsidR="00027EC9">
        <w:rPr>
          <w:rFonts w:ascii="Times New Roman" w:hAnsi="Times New Roman"/>
        </w:rPr>
        <w:tab/>
      </w:r>
      <w:r>
        <w:rPr>
          <w:rFonts w:ascii="Times New Roman" w:hAnsi="Times New Roman"/>
        </w:rPr>
        <w:t xml:space="preserve">After: </w:t>
      </w:r>
      <w:r w:rsidR="000F4D3D" w:rsidRPr="000F4D3D">
        <w:rPr>
          <w:rFonts w:ascii="Times New Roman" w:hAnsi="Times New Roman"/>
        </w:rPr>
        <w:t>B28479638</w:t>
      </w:r>
      <w:r w:rsidR="000F4D3D">
        <w:rPr>
          <w:rFonts w:ascii="Times New Roman" w:hAnsi="Times New Roman"/>
        </w:rPr>
        <w:t xml:space="preserve"> </w:t>
      </w:r>
      <w:r w:rsidRPr="00A92BC0">
        <w:rPr>
          <w:rFonts w:ascii="Times New Roman" w:hAnsi="Times New Roman"/>
        </w:rPr>
        <w:t>**210,216**</w:t>
      </w:r>
    </w:p>
    <w:p w14:paraId="1EF18B5A"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PXVP216</w:t>
      </w:r>
    </w:p>
    <w:p w14:paraId="337BB52B" w14:textId="21B570D0" w:rsidR="00565039" w:rsidRPr="00A92BC0" w:rsidRDefault="00565039" w:rsidP="002277FB">
      <w:pPr>
        <w:autoSpaceDE w:val="0"/>
        <w:autoSpaceDN w:val="0"/>
        <w:adjustRightInd w:val="0"/>
        <w:spacing w:before="120" w:after="0"/>
        <w:ind w:firstLine="518"/>
        <w:rPr>
          <w:rFonts w:ascii="Times New Roman" w:hAnsi="Times New Roman"/>
        </w:rPr>
      </w:pPr>
      <w:r w:rsidRPr="00A92BC0">
        <w:rPr>
          <w:rFonts w:ascii="Times New Roman" w:hAnsi="Times New Roman"/>
        </w:rPr>
        <w:t>Before:</w:t>
      </w:r>
      <w:r w:rsidR="00027EC9">
        <w:rPr>
          <w:rFonts w:ascii="Times New Roman" w:hAnsi="Times New Roman"/>
        </w:rPr>
        <w:tab/>
      </w:r>
      <w:r w:rsidRPr="00A92BC0">
        <w:rPr>
          <w:rFonts w:ascii="Times New Roman" w:hAnsi="Times New Roman"/>
        </w:rPr>
        <w:t>n/a</w:t>
      </w:r>
      <w:r>
        <w:rPr>
          <w:rFonts w:ascii="Times New Roman" w:hAnsi="Times New Roman"/>
        </w:rPr>
        <w:tab/>
      </w:r>
      <w:r w:rsidR="00027EC9">
        <w:rPr>
          <w:rFonts w:ascii="Times New Roman" w:hAnsi="Times New Roman"/>
        </w:rPr>
        <w:tab/>
      </w:r>
      <w:r>
        <w:rPr>
          <w:rFonts w:ascii="Times New Roman" w:hAnsi="Times New Roman"/>
        </w:rPr>
        <w:t xml:space="preserve">After: B1234583 </w:t>
      </w:r>
      <w:r w:rsidRPr="00A92BC0">
        <w:rPr>
          <w:rFonts w:ascii="Times New Roman" w:hAnsi="Times New Roman"/>
        </w:rPr>
        <w:t>**216**</w:t>
      </w:r>
    </w:p>
    <w:p w14:paraId="0792B561" w14:textId="26903F3F" w:rsidR="00B05E33" w:rsidRPr="00B05E33" w:rsidRDefault="00B05E33" w:rsidP="00B05E33">
      <w:pPr>
        <w:autoSpaceDE w:val="0"/>
        <w:autoSpaceDN w:val="0"/>
        <w:adjustRightInd w:val="0"/>
        <w:spacing w:before="120" w:after="0"/>
        <w:rPr>
          <w:rFonts w:ascii="Times New Roman" w:hAnsi="Times New Roman"/>
        </w:rPr>
      </w:pPr>
      <w:r w:rsidRPr="00B05E33">
        <w:rPr>
          <w:rFonts w:ascii="Times New Roman" w:hAnsi="Times New Roman"/>
        </w:rPr>
        <w:t>Routine Name: PXVRPC1</w:t>
      </w:r>
    </w:p>
    <w:p w14:paraId="74692C16" w14:textId="54A3711B" w:rsidR="00B05E33" w:rsidRDefault="00932861" w:rsidP="00932861">
      <w:pPr>
        <w:autoSpaceDE w:val="0"/>
        <w:autoSpaceDN w:val="0"/>
        <w:adjustRightInd w:val="0"/>
        <w:spacing w:before="120" w:after="0"/>
        <w:ind w:firstLine="547"/>
        <w:rPr>
          <w:rFonts w:ascii="Times New Roman" w:hAnsi="Times New Roman"/>
        </w:rPr>
      </w:pPr>
      <w:r>
        <w:rPr>
          <w:rFonts w:ascii="Times New Roman" w:hAnsi="Times New Roman"/>
        </w:rPr>
        <w:t xml:space="preserve">Before: </w:t>
      </w:r>
      <w:r w:rsidR="00FC706B" w:rsidRPr="00FC706B">
        <w:rPr>
          <w:rFonts w:ascii="Times New Roman" w:hAnsi="Times New Roman"/>
        </w:rPr>
        <w:t>B70359613</w:t>
      </w:r>
      <w:r w:rsidR="00B05E33">
        <w:tab/>
      </w:r>
      <w:r w:rsidR="00B05E33">
        <w:tab/>
      </w:r>
      <w:r w:rsidR="00B05E33">
        <w:rPr>
          <w:rFonts w:ascii="Times New Roman" w:hAnsi="Times New Roman"/>
        </w:rPr>
        <w:t>After: B78134304</w:t>
      </w:r>
      <w:r w:rsidR="00B05E33" w:rsidRPr="00B05E33">
        <w:rPr>
          <w:rFonts w:ascii="Times New Roman" w:hAnsi="Times New Roman"/>
        </w:rPr>
        <w:t xml:space="preserve"> **215,216**</w:t>
      </w:r>
    </w:p>
    <w:p w14:paraId="2BE1F250"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PXVRPC4</w:t>
      </w:r>
    </w:p>
    <w:p w14:paraId="1619A9AD" w14:textId="1831533C"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w:t>
      </w:r>
      <w:r w:rsidR="00FC706B" w:rsidRPr="00FC706B">
        <w:t xml:space="preserve"> </w:t>
      </w:r>
      <w:r w:rsidR="00FC706B" w:rsidRPr="00FC706B">
        <w:rPr>
          <w:rFonts w:ascii="Times New Roman" w:hAnsi="Times New Roman"/>
        </w:rPr>
        <w:t>B131321819</w:t>
      </w:r>
      <w:r>
        <w:rPr>
          <w:rFonts w:ascii="Times New Roman" w:hAnsi="Times New Roman"/>
        </w:rPr>
        <w:tab/>
      </w:r>
      <w:r w:rsidRPr="00A92BC0">
        <w:rPr>
          <w:rFonts w:ascii="Times New Roman" w:hAnsi="Times New Roman"/>
        </w:rPr>
        <w:t>After</w:t>
      </w:r>
      <w:r>
        <w:rPr>
          <w:rFonts w:ascii="Times New Roman" w:hAnsi="Times New Roman"/>
        </w:rPr>
        <w:t xml:space="preserve">: </w:t>
      </w:r>
      <w:r w:rsidR="00B05E33" w:rsidRPr="00B05E33">
        <w:rPr>
          <w:rFonts w:ascii="Times New Roman" w:hAnsi="Times New Roman"/>
        </w:rPr>
        <w:t>B138502412</w:t>
      </w:r>
      <w:r w:rsidR="00B05E33">
        <w:rPr>
          <w:rFonts w:ascii="Times New Roman" w:hAnsi="Times New Roman"/>
        </w:rPr>
        <w:t xml:space="preserve"> </w:t>
      </w:r>
      <w:r w:rsidRPr="00A92BC0">
        <w:rPr>
          <w:rFonts w:ascii="Times New Roman" w:hAnsi="Times New Roman"/>
        </w:rPr>
        <w:t>**215,216**</w:t>
      </w:r>
    </w:p>
    <w:p w14:paraId="718F17AE"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PXVRPC5</w:t>
      </w:r>
    </w:p>
    <w:p w14:paraId="198C5324" w14:textId="2BEC79C9"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w:t>
      </w:r>
      <w:r w:rsidR="00FC706B" w:rsidRPr="00FC706B">
        <w:t xml:space="preserve"> </w:t>
      </w:r>
      <w:r w:rsidR="00FC706B" w:rsidRPr="00FC706B">
        <w:rPr>
          <w:rFonts w:ascii="Times New Roman" w:hAnsi="Times New Roman"/>
        </w:rPr>
        <w:t>B35105697</w:t>
      </w:r>
      <w:r>
        <w:rPr>
          <w:rFonts w:ascii="Times New Roman" w:hAnsi="Times New Roman"/>
        </w:rPr>
        <w:tab/>
      </w:r>
      <w:r w:rsidR="00027EC9">
        <w:rPr>
          <w:rFonts w:ascii="Times New Roman" w:hAnsi="Times New Roman"/>
        </w:rPr>
        <w:tab/>
      </w:r>
      <w:r>
        <w:rPr>
          <w:rFonts w:ascii="Times New Roman" w:hAnsi="Times New Roman"/>
        </w:rPr>
        <w:t xml:space="preserve">After: B35949423 </w:t>
      </w:r>
      <w:r w:rsidRPr="00A92BC0">
        <w:rPr>
          <w:rFonts w:ascii="Times New Roman" w:hAnsi="Times New Roman"/>
        </w:rPr>
        <w:t>**215,216**</w:t>
      </w:r>
    </w:p>
    <w:p w14:paraId="375E5954"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PXVRPC7</w:t>
      </w:r>
    </w:p>
    <w:p w14:paraId="3995CFC5" w14:textId="6FC4F50F"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w:t>
      </w:r>
      <w:r w:rsidR="00027EC9">
        <w:rPr>
          <w:rFonts w:ascii="Times New Roman" w:hAnsi="Times New Roman"/>
        </w:rPr>
        <w:tab/>
      </w:r>
      <w:r w:rsidRPr="00A92BC0">
        <w:rPr>
          <w:rFonts w:ascii="Times New Roman" w:hAnsi="Times New Roman"/>
        </w:rPr>
        <w:t>n/a</w:t>
      </w:r>
      <w:r>
        <w:rPr>
          <w:rFonts w:ascii="Times New Roman" w:hAnsi="Times New Roman"/>
        </w:rPr>
        <w:tab/>
      </w:r>
      <w:r>
        <w:rPr>
          <w:rFonts w:ascii="Times New Roman" w:hAnsi="Times New Roman"/>
        </w:rPr>
        <w:tab/>
        <w:t xml:space="preserve">After: B131688794 </w:t>
      </w:r>
      <w:r w:rsidRPr="00A92BC0">
        <w:rPr>
          <w:rFonts w:ascii="Times New Roman" w:hAnsi="Times New Roman"/>
        </w:rPr>
        <w:t>**216**</w:t>
      </w:r>
    </w:p>
    <w:p w14:paraId="435093C1"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PXVRPC7A</w:t>
      </w:r>
    </w:p>
    <w:p w14:paraId="05412F21" w14:textId="26E5ACD1"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w:t>
      </w:r>
      <w:r w:rsidR="00027EC9">
        <w:rPr>
          <w:rFonts w:ascii="Times New Roman" w:hAnsi="Times New Roman"/>
        </w:rPr>
        <w:t>:</w:t>
      </w:r>
      <w:r w:rsidR="00027EC9">
        <w:rPr>
          <w:rFonts w:ascii="Times New Roman" w:hAnsi="Times New Roman"/>
        </w:rPr>
        <w:tab/>
      </w:r>
      <w:r>
        <w:rPr>
          <w:rFonts w:ascii="Times New Roman" w:hAnsi="Times New Roman"/>
        </w:rPr>
        <w:t>n/a</w:t>
      </w:r>
      <w:r>
        <w:rPr>
          <w:rFonts w:ascii="Times New Roman" w:hAnsi="Times New Roman"/>
        </w:rPr>
        <w:tab/>
      </w:r>
      <w:r w:rsidR="00027EC9">
        <w:rPr>
          <w:rFonts w:ascii="Times New Roman" w:hAnsi="Times New Roman"/>
        </w:rPr>
        <w:tab/>
      </w:r>
      <w:r>
        <w:rPr>
          <w:rFonts w:ascii="Times New Roman" w:hAnsi="Times New Roman"/>
        </w:rPr>
        <w:t xml:space="preserve">After: B60762590 </w:t>
      </w:r>
      <w:r w:rsidRPr="00A92BC0">
        <w:rPr>
          <w:rFonts w:ascii="Times New Roman" w:hAnsi="Times New Roman"/>
        </w:rPr>
        <w:t>**216**</w:t>
      </w:r>
    </w:p>
    <w:p w14:paraId="30B9BA90"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PXVRPC8</w:t>
      </w:r>
    </w:p>
    <w:p w14:paraId="6036FB48" w14:textId="10508E4E"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w:t>
      </w:r>
      <w:r w:rsidR="00027EC9">
        <w:rPr>
          <w:rFonts w:ascii="Times New Roman" w:hAnsi="Times New Roman"/>
        </w:rPr>
        <w:tab/>
      </w:r>
      <w:r w:rsidRPr="00A92BC0">
        <w:rPr>
          <w:rFonts w:ascii="Times New Roman" w:hAnsi="Times New Roman"/>
        </w:rPr>
        <w:t>n/a</w:t>
      </w:r>
      <w:r>
        <w:rPr>
          <w:rFonts w:ascii="Times New Roman" w:hAnsi="Times New Roman"/>
        </w:rPr>
        <w:tab/>
      </w:r>
      <w:r w:rsidR="00027EC9">
        <w:rPr>
          <w:rFonts w:ascii="Times New Roman" w:hAnsi="Times New Roman"/>
        </w:rPr>
        <w:tab/>
      </w:r>
      <w:r w:rsidRPr="00A92BC0">
        <w:rPr>
          <w:rFonts w:ascii="Times New Roman" w:hAnsi="Times New Roman"/>
        </w:rPr>
        <w:t>After: B</w:t>
      </w:r>
      <w:r>
        <w:rPr>
          <w:rFonts w:ascii="Times New Roman" w:hAnsi="Times New Roman"/>
        </w:rPr>
        <w:t xml:space="preserve"> 30970984 </w:t>
      </w:r>
      <w:r w:rsidRPr="00A92BC0">
        <w:rPr>
          <w:rFonts w:ascii="Times New Roman" w:hAnsi="Times New Roman"/>
        </w:rPr>
        <w:t>**216**</w:t>
      </w:r>
    </w:p>
    <w:p w14:paraId="3852D23F"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PXVRPC9</w:t>
      </w:r>
    </w:p>
    <w:p w14:paraId="5C58939A" w14:textId="2126D185"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w:t>
      </w:r>
      <w:r w:rsidR="00027EC9">
        <w:rPr>
          <w:rFonts w:ascii="Times New Roman" w:hAnsi="Times New Roman"/>
        </w:rPr>
        <w:tab/>
      </w:r>
      <w:r w:rsidRPr="00A92BC0">
        <w:rPr>
          <w:rFonts w:ascii="Times New Roman" w:hAnsi="Times New Roman"/>
        </w:rPr>
        <w:t>n/a</w:t>
      </w:r>
      <w:r>
        <w:rPr>
          <w:rFonts w:ascii="Times New Roman" w:hAnsi="Times New Roman"/>
        </w:rPr>
        <w:tab/>
      </w:r>
      <w:r w:rsidR="00027EC9">
        <w:rPr>
          <w:rFonts w:ascii="Times New Roman" w:hAnsi="Times New Roman"/>
        </w:rPr>
        <w:tab/>
      </w:r>
      <w:r w:rsidRPr="00A92BC0">
        <w:rPr>
          <w:rFonts w:ascii="Times New Roman" w:hAnsi="Times New Roman"/>
        </w:rPr>
        <w:t>After:</w:t>
      </w:r>
      <w:r w:rsidR="00984F33">
        <w:rPr>
          <w:rFonts w:ascii="Times New Roman" w:hAnsi="Times New Roman"/>
        </w:rPr>
        <w:t xml:space="preserve"> </w:t>
      </w:r>
      <w:r w:rsidRPr="00A92BC0">
        <w:rPr>
          <w:rFonts w:ascii="Times New Roman" w:hAnsi="Times New Roman"/>
        </w:rPr>
        <w:t>B</w:t>
      </w:r>
      <w:r>
        <w:rPr>
          <w:rFonts w:ascii="Times New Roman" w:hAnsi="Times New Roman"/>
        </w:rPr>
        <w:t xml:space="preserve"> 7189011 </w:t>
      </w:r>
      <w:r w:rsidRPr="00A92BC0">
        <w:rPr>
          <w:rFonts w:ascii="Times New Roman" w:hAnsi="Times New Roman"/>
        </w:rPr>
        <w:t>**216**</w:t>
      </w:r>
    </w:p>
    <w:p w14:paraId="4D23572E"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PXVUTIL</w:t>
      </w:r>
    </w:p>
    <w:p w14:paraId="5FD4708D" w14:textId="2A08CE8A"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 xml:space="preserve">Before: </w:t>
      </w:r>
      <w:r w:rsidR="00FC706B" w:rsidRPr="00FC706B">
        <w:rPr>
          <w:rFonts w:ascii="Times New Roman" w:hAnsi="Times New Roman"/>
        </w:rPr>
        <w:t>B13284181</w:t>
      </w:r>
      <w:r>
        <w:rPr>
          <w:rFonts w:ascii="Times New Roman" w:hAnsi="Times New Roman"/>
        </w:rPr>
        <w:tab/>
      </w:r>
      <w:r w:rsidR="00027EC9">
        <w:rPr>
          <w:rFonts w:ascii="Times New Roman" w:hAnsi="Times New Roman"/>
        </w:rPr>
        <w:tab/>
      </w:r>
      <w:r>
        <w:rPr>
          <w:rFonts w:ascii="Times New Roman" w:hAnsi="Times New Roman"/>
        </w:rPr>
        <w:t xml:space="preserve">After: </w:t>
      </w:r>
      <w:r w:rsidR="004B01F3" w:rsidRPr="004B01F3">
        <w:rPr>
          <w:rFonts w:ascii="Times New Roman" w:hAnsi="Times New Roman"/>
        </w:rPr>
        <w:t>B20844823</w:t>
      </w:r>
      <w:r w:rsidR="004B01F3">
        <w:rPr>
          <w:rFonts w:ascii="Times New Roman" w:hAnsi="Times New Roman"/>
        </w:rPr>
        <w:t xml:space="preserve"> </w:t>
      </w:r>
      <w:r w:rsidRPr="00A92BC0">
        <w:rPr>
          <w:rFonts w:ascii="Times New Roman" w:hAnsi="Times New Roman"/>
        </w:rPr>
        <w:t>**201,210,215,216**</w:t>
      </w:r>
    </w:p>
    <w:p w14:paraId="73EEC030"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PXVXR</w:t>
      </w:r>
    </w:p>
    <w:p w14:paraId="294FF204" w14:textId="2F255926"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Before: B13167191</w:t>
      </w:r>
      <w:r>
        <w:rPr>
          <w:rFonts w:ascii="Times New Roman" w:hAnsi="Times New Roman"/>
        </w:rPr>
        <w:tab/>
      </w:r>
      <w:r w:rsidR="00027EC9">
        <w:rPr>
          <w:rFonts w:ascii="Times New Roman" w:hAnsi="Times New Roman"/>
        </w:rPr>
        <w:tab/>
      </w:r>
      <w:r>
        <w:rPr>
          <w:rFonts w:ascii="Times New Roman" w:hAnsi="Times New Roman"/>
        </w:rPr>
        <w:t>After:</w:t>
      </w:r>
      <w:r w:rsidR="006C7F5B">
        <w:rPr>
          <w:rFonts w:ascii="Times New Roman" w:hAnsi="Times New Roman"/>
        </w:rPr>
        <w:t xml:space="preserve"> </w:t>
      </w:r>
      <w:r w:rsidR="00025CD4" w:rsidRPr="00025CD4">
        <w:rPr>
          <w:rFonts w:ascii="Times New Roman" w:hAnsi="Times New Roman"/>
        </w:rPr>
        <w:t>B25661841</w:t>
      </w:r>
      <w:r w:rsidRPr="00A92BC0">
        <w:rPr>
          <w:rFonts w:ascii="Times New Roman" w:hAnsi="Times New Roman"/>
        </w:rPr>
        <w:t xml:space="preserve"> **210,216**</w:t>
      </w:r>
    </w:p>
    <w:p w14:paraId="7B04519A"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Name: PXVZRT</w:t>
      </w:r>
    </w:p>
    <w:p w14:paraId="042EA4F9" w14:textId="2EE858A7" w:rsidR="00565039" w:rsidRPr="00A92BC0" w:rsidRDefault="00565039" w:rsidP="005F16CC">
      <w:pPr>
        <w:autoSpaceDE w:val="0"/>
        <w:autoSpaceDN w:val="0"/>
        <w:adjustRightInd w:val="0"/>
        <w:spacing w:before="120" w:after="0"/>
        <w:ind w:firstLine="520"/>
        <w:rPr>
          <w:rFonts w:ascii="Times New Roman" w:hAnsi="Times New Roman"/>
        </w:rPr>
      </w:pPr>
      <w:r w:rsidRPr="00A92BC0">
        <w:rPr>
          <w:rFonts w:ascii="Times New Roman" w:hAnsi="Times New Roman"/>
        </w:rPr>
        <w:t xml:space="preserve">Before: </w:t>
      </w:r>
      <w:r w:rsidR="00B42CB0" w:rsidRPr="00B42CB0">
        <w:rPr>
          <w:rFonts w:ascii="Times New Roman" w:hAnsi="Times New Roman"/>
        </w:rPr>
        <w:t>B82546869</w:t>
      </w:r>
      <w:r>
        <w:rPr>
          <w:rFonts w:ascii="Times New Roman" w:hAnsi="Times New Roman"/>
        </w:rPr>
        <w:tab/>
      </w:r>
      <w:r w:rsidR="00027EC9">
        <w:rPr>
          <w:rFonts w:ascii="Times New Roman" w:hAnsi="Times New Roman"/>
        </w:rPr>
        <w:tab/>
      </w:r>
      <w:r>
        <w:rPr>
          <w:rFonts w:ascii="Times New Roman" w:hAnsi="Times New Roman"/>
        </w:rPr>
        <w:t xml:space="preserve">After: B84727294 </w:t>
      </w:r>
      <w:r w:rsidRPr="00A92BC0">
        <w:rPr>
          <w:rFonts w:ascii="Times New Roman" w:hAnsi="Times New Roman"/>
        </w:rPr>
        <w:t>**206,215,216**</w:t>
      </w:r>
    </w:p>
    <w:p w14:paraId="0C7B8641" w14:textId="77777777" w:rsidR="00565039" w:rsidRPr="00A92BC0" w:rsidRDefault="00565039" w:rsidP="005F16CC">
      <w:pPr>
        <w:autoSpaceDE w:val="0"/>
        <w:autoSpaceDN w:val="0"/>
        <w:adjustRightInd w:val="0"/>
        <w:spacing w:before="120" w:after="0"/>
        <w:rPr>
          <w:rFonts w:ascii="Times New Roman" w:hAnsi="Times New Roman"/>
        </w:rPr>
      </w:pPr>
      <w:r w:rsidRPr="00A92BC0">
        <w:rPr>
          <w:rFonts w:ascii="Times New Roman" w:hAnsi="Times New Roman"/>
        </w:rPr>
        <w:t>Routine list of preceding patches: 197, 215</w:t>
      </w:r>
    </w:p>
    <w:sectPr w:rsidR="00565039" w:rsidRPr="00A92BC0" w:rsidSect="00A979B5">
      <w:headerReference w:type="even" r:id="rId17"/>
      <w:headerReference w:type="default"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6F523" w14:textId="77777777" w:rsidR="0054209E" w:rsidRDefault="0054209E">
      <w:r>
        <w:separator/>
      </w:r>
    </w:p>
    <w:p w14:paraId="4077161C" w14:textId="77777777" w:rsidR="0054209E" w:rsidRDefault="0054209E"/>
  </w:endnote>
  <w:endnote w:type="continuationSeparator" w:id="0">
    <w:p w14:paraId="67806C65" w14:textId="77777777" w:rsidR="0054209E" w:rsidRDefault="0054209E">
      <w:r>
        <w:continuationSeparator/>
      </w:r>
    </w:p>
    <w:p w14:paraId="44CB420C" w14:textId="77777777" w:rsidR="0054209E" w:rsidRDefault="00542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Bold">
    <w:altName w:val="Arial Black"/>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altName w:val="Arial"/>
    <w:panose1 w:val="020F0502020204030204"/>
    <w:charset w:val="00"/>
    <w:family w:val="roman"/>
    <w:notTrueType/>
    <w:pitch w:val="default"/>
  </w:font>
  <w:font w:name="Calibri Light">
    <w:altName w:val="Segoe UI"/>
    <w:panose1 w:val="020F0302020204030204"/>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EF3D6" w14:textId="159EA4C4" w:rsidR="00745100" w:rsidRPr="00ED6E4A" w:rsidRDefault="00745100" w:rsidP="0010111B">
    <w:pPr>
      <w:spacing w:before="0" w:after="0"/>
      <w:ind w:left="0"/>
      <w:rPr>
        <w:rFonts w:ascii="Times New Roman" w:hAnsi="Times New Roman"/>
        <w:noProof/>
        <w:sz w:val="20"/>
        <w:szCs w:val="20"/>
      </w:rPr>
    </w:pPr>
    <w:r w:rsidRPr="00ED6E4A">
      <w:rPr>
        <w:rFonts w:ascii="Times New Roman" w:hAnsi="Times New Roman"/>
        <w:noProof/>
        <w:sz w:val="20"/>
        <w:szCs w:val="20"/>
      </w:rPr>
      <w:t>VIMM Patch PX*1</w:t>
    </w:r>
    <w:r>
      <w:rPr>
        <w:rFonts w:ascii="Times New Roman" w:hAnsi="Times New Roman"/>
        <w:noProof/>
        <w:sz w:val="20"/>
        <w:szCs w:val="20"/>
      </w:rPr>
      <w:t>.0</w:t>
    </w:r>
    <w:r w:rsidRPr="00ED6E4A">
      <w:rPr>
        <w:rFonts w:ascii="Times New Roman" w:hAnsi="Times New Roman"/>
        <w:noProof/>
        <w:sz w:val="20"/>
        <w:szCs w:val="20"/>
      </w:rPr>
      <w:t>*</w:t>
    </w:r>
    <w:r>
      <w:rPr>
        <w:rFonts w:ascii="Times New Roman" w:hAnsi="Times New Roman"/>
        <w:noProof/>
        <w:sz w:val="20"/>
        <w:szCs w:val="20"/>
      </w:rPr>
      <w:t>216</w:t>
    </w:r>
  </w:p>
  <w:p w14:paraId="7DCD228B" w14:textId="11273E61" w:rsidR="00745100" w:rsidRPr="00ED6E4A" w:rsidRDefault="00745100" w:rsidP="0010111B">
    <w:pPr>
      <w:tabs>
        <w:tab w:val="left" w:pos="5040"/>
        <w:tab w:val="right" w:pos="9360"/>
      </w:tabs>
      <w:spacing w:before="0" w:after="0"/>
      <w:ind w:left="0"/>
      <w:rPr>
        <w:rFonts w:ascii="Times New Roman" w:hAnsi="Times New Roman"/>
        <w:sz w:val="20"/>
        <w:szCs w:val="20"/>
      </w:rPr>
    </w:pPr>
    <w:r w:rsidRPr="00ED6E4A">
      <w:rPr>
        <w:rFonts w:ascii="Times New Roman" w:hAnsi="Times New Roman"/>
        <w:noProof/>
        <w:sz w:val="20"/>
        <w:szCs w:val="20"/>
      </w:rPr>
      <w:t>Installation Guide</w:t>
    </w:r>
    <w:r w:rsidRPr="00ED6E4A">
      <w:rPr>
        <w:rFonts w:ascii="Times New Roman" w:hAnsi="Times New Roman"/>
        <w:sz w:val="20"/>
        <w:szCs w:val="20"/>
      </w:rPr>
      <w:tab/>
    </w:r>
    <w:r w:rsidRPr="00ED6E4A">
      <w:rPr>
        <w:rFonts w:ascii="Times New Roman" w:hAnsi="Times New Roman"/>
        <w:sz w:val="20"/>
        <w:szCs w:val="20"/>
      </w:rPr>
      <w:fldChar w:fldCharType="begin"/>
    </w:r>
    <w:r w:rsidRPr="00ED6E4A">
      <w:rPr>
        <w:rFonts w:ascii="Times New Roman" w:hAnsi="Times New Roman"/>
        <w:sz w:val="20"/>
        <w:szCs w:val="20"/>
      </w:rPr>
      <w:instrText xml:space="preserve"> PAGE </w:instrText>
    </w:r>
    <w:r w:rsidRPr="00ED6E4A">
      <w:rPr>
        <w:rFonts w:ascii="Times New Roman" w:hAnsi="Times New Roman"/>
        <w:sz w:val="20"/>
        <w:szCs w:val="20"/>
      </w:rPr>
      <w:fldChar w:fldCharType="separate"/>
    </w:r>
    <w:r w:rsidR="00763107">
      <w:rPr>
        <w:rFonts w:ascii="Times New Roman" w:hAnsi="Times New Roman"/>
        <w:noProof/>
        <w:sz w:val="20"/>
        <w:szCs w:val="20"/>
      </w:rPr>
      <w:t>9</w:t>
    </w:r>
    <w:r w:rsidRPr="00ED6E4A">
      <w:rPr>
        <w:rFonts w:ascii="Times New Roman" w:hAnsi="Times New Roman"/>
        <w:sz w:val="20"/>
        <w:szCs w:val="20"/>
      </w:rPr>
      <w:fldChar w:fldCharType="end"/>
    </w:r>
    <w:r w:rsidRPr="00ED6E4A">
      <w:rPr>
        <w:rFonts w:ascii="Times New Roman" w:hAnsi="Times New Roman"/>
        <w:sz w:val="20"/>
        <w:szCs w:val="20"/>
      </w:rPr>
      <w:tab/>
    </w:r>
    <w:r>
      <w:rPr>
        <w:rFonts w:ascii="Times New Roman" w:hAnsi="Times New Roman"/>
        <w:sz w:val="20"/>
        <w:szCs w:val="20"/>
      </w:rPr>
      <w:t>October</w:t>
    </w:r>
    <w:r w:rsidRPr="00ED6E4A">
      <w:rPr>
        <w:rFonts w:ascii="Times New Roman" w:hAnsi="Times New Roman"/>
        <w:sz w:val="20"/>
        <w:szCs w:val="20"/>
      </w:rPr>
      <w:t xml:space="preserve">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667BE" w14:textId="6F34F391" w:rsidR="00745100" w:rsidRPr="00ED6E4A" w:rsidRDefault="00745100" w:rsidP="00084CAF">
    <w:pPr>
      <w:spacing w:before="0" w:after="0"/>
      <w:ind w:left="0"/>
      <w:rPr>
        <w:rFonts w:ascii="Times New Roman" w:hAnsi="Times New Roman"/>
        <w:sz w:val="20"/>
        <w:szCs w:val="20"/>
      </w:rPr>
    </w:pPr>
    <w:r w:rsidRPr="00ED6E4A">
      <w:rPr>
        <w:rFonts w:ascii="Times New Roman" w:hAnsi="Times New Roman"/>
        <w:sz w:val="20"/>
        <w:szCs w:val="20"/>
      </w:rPr>
      <w:t>VIMM Patch PX*1</w:t>
    </w:r>
    <w:r>
      <w:rPr>
        <w:rFonts w:ascii="Times New Roman" w:hAnsi="Times New Roman"/>
        <w:sz w:val="20"/>
        <w:szCs w:val="20"/>
      </w:rPr>
      <w:t>.0</w:t>
    </w:r>
    <w:r w:rsidRPr="00ED6E4A">
      <w:rPr>
        <w:rFonts w:ascii="Times New Roman" w:hAnsi="Times New Roman"/>
        <w:sz w:val="20"/>
        <w:szCs w:val="20"/>
      </w:rPr>
      <w:t>*</w:t>
    </w:r>
    <w:r>
      <w:rPr>
        <w:rFonts w:ascii="Times New Roman" w:hAnsi="Times New Roman"/>
        <w:sz w:val="20"/>
        <w:szCs w:val="20"/>
      </w:rPr>
      <w:t>216</w:t>
    </w:r>
  </w:p>
  <w:p w14:paraId="66C6C115" w14:textId="2338D8F2" w:rsidR="00745100" w:rsidRPr="00ED6E4A" w:rsidRDefault="00745100" w:rsidP="00084CAF">
    <w:pPr>
      <w:tabs>
        <w:tab w:val="left" w:pos="72"/>
        <w:tab w:val="left" w:pos="5040"/>
        <w:tab w:val="right" w:pos="9360"/>
      </w:tabs>
      <w:spacing w:before="0" w:after="0"/>
      <w:ind w:left="0"/>
      <w:rPr>
        <w:rFonts w:ascii="Times New Roman" w:hAnsi="Times New Roman"/>
        <w:sz w:val="20"/>
        <w:szCs w:val="20"/>
      </w:rPr>
    </w:pPr>
    <w:r w:rsidRPr="00ED6E4A">
      <w:rPr>
        <w:rFonts w:ascii="Times New Roman" w:hAnsi="Times New Roman"/>
        <w:noProof/>
        <w:sz w:val="20"/>
        <w:szCs w:val="20"/>
      </w:rPr>
      <w:t>Installation Guide</w:t>
    </w:r>
    <w:r w:rsidRPr="00ED6E4A">
      <w:rPr>
        <w:rFonts w:ascii="Times New Roman" w:hAnsi="Times New Roman"/>
        <w:sz w:val="20"/>
        <w:szCs w:val="20"/>
      </w:rPr>
      <w:tab/>
    </w:r>
    <w:r w:rsidRPr="00ED6E4A">
      <w:rPr>
        <w:rFonts w:ascii="Times New Roman" w:hAnsi="Times New Roman"/>
        <w:sz w:val="20"/>
        <w:szCs w:val="20"/>
      </w:rPr>
      <w:fldChar w:fldCharType="begin"/>
    </w:r>
    <w:r w:rsidRPr="00ED6E4A">
      <w:rPr>
        <w:rFonts w:ascii="Times New Roman" w:hAnsi="Times New Roman"/>
        <w:sz w:val="20"/>
        <w:szCs w:val="20"/>
      </w:rPr>
      <w:instrText xml:space="preserve"> PAGE </w:instrText>
    </w:r>
    <w:r w:rsidRPr="00ED6E4A">
      <w:rPr>
        <w:rFonts w:ascii="Times New Roman" w:hAnsi="Times New Roman"/>
        <w:sz w:val="20"/>
        <w:szCs w:val="20"/>
      </w:rPr>
      <w:fldChar w:fldCharType="separate"/>
    </w:r>
    <w:r w:rsidR="00763107">
      <w:rPr>
        <w:rFonts w:ascii="Times New Roman" w:hAnsi="Times New Roman"/>
        <w:noProof/>
        <w:sz w:val="20"/>
        <w:szCs w:val="20"/>
      </w:rPr>
      <w:t>12</w:t>
    </w:r>
    <w:r w:rsidRPr="00ED6E4A">
      <w:rPr>
        <w:rFonts w:ascii="Times New Roman" w:hAnsi="Times New Roman"/>
        <w:sz w:val="20"/>
        <w:szCs w:val="20"/>
      </w:rPr>
      <w:fldChar w:fldCharType="end"/>
    </w:r>
    <w:r w:rsidRPr="00ED6E4A">
      <w:rPr>
        <w:rFonts w:ascii="Times New Roman" w:hAnsi="Times New Roman"/>
        <w:sz w:val="20"/>
        <w:szCs w:val="20"/>
      </w:rPr>
      <w:tab/>
    </w:r>
    <w:r>
      <w:rPr>
        <w:rFonts w:ascii="Times New Roman" w:hAnsi="Times New Roman"/>
        <w:sz w:val="20"/>
        <w:szCs w:val="20"/>
      </w:rPr>
      <w:t xml:space="preserve">October </w:t>
    </w:r>
    <w:r w:rsidRPr="00ED6E4A">
      <w:rPr>
        <w:rFonts w:ascii="Times New Roman" w:hAnsi="Times New Roman"/>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6095D" w14:textId="77777777" w:rsidR="0054209E" w:rsidRDefault="0054209E">
      <w:r>
        <w:separator/>
      </w:r>
    </w:p>
    <w:p w14:paraId="0931E02C" w14:textId="77777777" w:rsidR="0054209E" w:rsidRDefault="0054209E"/>
  </w:footnote>
  <w:footnote w:type="continuationSeparator" w:id="0">
    <w:p w14:paraId="79C5B449" w14:textId="77777777" w:rsidR="0054209E" w:rsidRDefault="0054209E">
      <w:r>
        <w:continuationSeparator/>
      </w:r>
    </w:p>
    <w:p w14:paraId="30A24703" w14:textId="77777777" w:rsidR="0054209E" w:rsidRDefault="005420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7C043" w14:textId="77777777" w:rsidR="00745100" w:rsidRDefault="007451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08460" w14:textId="77777777" w:rsidR="00745100" w:rsidRDefault="0074510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291B1" w14:textId="77777777" w:rsidR="00745100" w:rsidRDefault="007451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1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5733386"/>
    <w:multiLevelType w:val="multilevel"/>
    <w:tmpl w:val="217CE278"/>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3">
    <w:nsid w:val="06A1044C"/>
    <w:multiLevelType w:val="multilevel"/>
    <w:tmpl w:val="27A8DEE2"/>
    <w:lvl w:ilvl="0">
      <w:start w:val="10"/>
      <w:numFmt w:val="decimal"/>
      <w:lvlText w:val="%1"/>
      <w:lvlJc w:val="left"/>
      <w:pPr>
        <w:ind w:left="636" w:hanging="63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07503EFA"/>
    <w:multiLevelType w:val="hybridMultilevel"/>
    <w:tmpl w:val="9D380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0645A"/>
    <w:multiLevelType w:val="multilevel"/>
    <w:tmpl w:val="06E00C9A"/>
    <w:lvl w:ilvl="0">
      <w:start w:val="1"/>
      <w:numFmt w:val="lowerRoman"/>
      <w:lvlText w:val="%1)"/>
      <w:lvlJc w:val="left"/>
      <w:pPr>
        <w:ind w:left="1440" w:hanging="360"/>
      </w:pPr>
      <w:rPr>
        <w:rFonts w:ascii="Arial" w:eastAsia="Arial" w:hAnsi="Arial" w:cs="Arial"/>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nsid w:val="0F625BC7"/>
    <w:multiLevelType w:val="hybridMultilevel"/>
    <w:tmpl w:val="704ED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62625C"/>
    <w:multiLevelType w:val="multilevel"/>
    <w:tmpl w:val="9A985AD4"/>
    <w:lvl w:ilvl="0">
      <w:start w:val="1"/>
      <w:numFmt w:val="decimal"/>
      <w:lvlText w:val="%1."/>
      <w:lvlJc w:val="left"/>
      <w:pPr>
        <w:tabs>
          <w:tab w:val="num" w:pos="360"/>
        </w:tabs>
        <w:ind w:left="360" w:hanging="360"/>
      </w:pPr>
      <w:rPr>
        <w:rFonts w:hint="default"/>
      </w:rPr>
    </w:lvl>
    <w:lvl w:ilvl="1">
      <w:start w:val="6"/>
      <w:numFmt w:val="decimal"/>
      <w:lvlText w:val="%2.1"/>
      <w:lvlJc w:val="left"/>
      <w:pPr>
        <w:tabs>
          <w:tab w:val="num" w:pos="792"/>
        </w:tabs>
        <w:ind w:left="792" w:hanging="432"/>
      </w:pPr>
      <w:rPr>
        <w:rFonts w:hint="default"/>
      </w:rPr>
    </w:lvl>
    <w:lvl w:ilvl="2">
      <w:start w:val="1"/>
      <w:numFmt w:val="decimal"/>
      <w:pStyle w:val="Heading3"/>
      <w:lvlText w:val="%1.%2.%3."/>
      <w:lvlJc w:val="left"/>
      <w:pPr>
        <w:tabs>
          <w:tab w:val="num" w:pos="1260"/>
        </w:tabs>
        <w:ind w:left="1044" w:hanging="504"/>
      </w:pPr>
      <w:rPr>
        <w:rFonts w:ascii="Times New Roman" w:hAnsi="Times New Roman" w:cs="Times New Roman" w:hint="default"/>
        <w:b w:val="0"/>
        <w:b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DD36710"/>
    <w:multiLevelType w:val="hybridMultilevel"/>
    <w:tmpl w:val="67A6A4C4"/>
    <w:lvl w:ilvl="0" w:tplc="639E1CD4">
      <w:start w:val="7"/>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567292F"/>
    <w:multiLevelType w:val="hybridMultilevel"/>
    <w:tmpl w:val="62B41B9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821876"/>
    <w:multiLevelType w:val="hybridMultilevel"/>
    <w:tmpl w:val="DD7ED204"/>
    <w:lvl w:ilvl="0" w:tplc="4002F5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FE058E"/>
    <w:multiLevelType w:val="hybridMultilevel"/>
    <w:tmpl w:val="7BBAF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252DC7"/>
    <w:multiLevelType w:val="hybridMultilevel"/>
    <w:tmpl w:val="E64EEB0C"/>
    <w:lvl w:ilvl="0" w:tplc="F42A7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3F03D6"/>
    <w:multiLevelType w:val="hybridMultilevel"/>
    <w:tmpl w:val="933E1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192985"/>
    <w:multiLevelType w:val="hybridMultilevel"/>
    <w:tmpl w:val="179E5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3A57B4E"/>
    <w:multiLevelType w:val="hybridMultilevel"/>
    <w:tmpl w:val="4266BED6"/>
    <w:lvl w:ilvl="0" w:tplc="E92CBB04">
      <w:start w:val="2"/>
      <w:numFmt w:val="decimal"/>
      <w:pStyle w:val="Heading1"/>
      <w:lvlText w:val="%1.0"/>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A31991"/>
    <w:multiLevelType w:val="hybridMultilevel"/>
    <w:tmpl w:val="24EE43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B82577"/>
    <w:multiLevelType w:val="hybridMultilevel"/>
    <w:tmpl w:val="DB02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027DBD"/>
    <w:multiLevelType w:val="hybridMultilevel"/>
    <w:tmpl w:val="5C78F4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AD66E9F"/>
    <w:multiLevelType w:val="hybridMultilevel"/>
    <w:tmpl w:val="2EB8C7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2045CE"/>
    <w:multiLevelType w:val="hybridMultilevel"/>
    <w:tmpl w:val="5D7CE7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B92E07"/>
    <w:multiLevelType w:val="hybridMultilevel"/>
    <w:tmpl w:val="FD82F8B6"/>
    <w:lvl w:ilvl="0" w:tplc="44467F24">
      <w:start w:val="6"/>
      <w:numFmt w:val="decimal"/>
      <w:lvlText w:val="%1.2"/>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4C87214"/>
    <w:multiLevelType w:val="hybridMultilevel"/>
    <w:tmpl w:val="1CA4498A"/>
    <w:lvl w:ilvl="0" w:tplc="85EE6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7F48F4"/>
    <w:multiLevelType w:val="hybridMultilevel"/>
    <w:tmpl w:val="CBDE7A38"/>
    <w:lvl w:ilvl="0" w:tplc="3BC8B7AC">
      <w:start w:val="7"/>
      <w:numFmt w:val="decimal"/>
      <w:lvlText w:val="%1.2"/>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8B19E0"/>
    <w:multiLevelType w:val="hybridMultilevel"/>
    <w:tmpl w:val="4D2AB3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C21B0C"/>
    <w:multiLevelType w:val="hybridMultilevel"/>
    <w:tmpl w:val="ABAC69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DCA71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056631"/>
    <w:multiLevelType w:val="hybridMultilevel"/>
    <w:tmpl w:val="5C78F4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F0405A8"/>
    <w:multiLevelType w:val="hybridMultilevel"/>
    <w:tmpl w:val="7A766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10"/>
  </w:num>
  <w:num w:numId="4">
    <w:abstractNumId w:val="24"/>
  </w:num>
  <w:num w:numId="5">
    <w:abstractNumId w:val="2"/>
  </w:num>
  <w:num w:numId="6">
    <w:abstractNumId w:val="2"/>
  </w:num>
  <w:num w:numId="7">
    <w:abstractNumId w:val="1"/>
  </w:num>
  <w:num w:numId="8">
    <w:abstractNumId w:val="13"/>
  </w:num>
  <w:num w:numId="9">
    <w:abstractNumId w:val="16"/>
  </w:num>
  <w:num w:numId="10">
    <w:abstractNumId w:val="17"/>
  </w:num>
  <w:num w:numId="11">
    <w:abstractNumId w:val="9"/>
  </w:num>
  <w:num w:numId="12">
    <w:abstractNumId w:val="23"/>
  </w:num>
  <w:num w:numId="13">
    <w:abstractNumId w:val="27"/>
  </w:num>
  <w:num w:numId="14">
    <w:abstractNumId w:val="30"/>
  </w:num>
  <w:num w:numId="15">
    <w:abstractNumId w:val="26"/>
  </w:num>
  <w:num w:numId="16">
    <w:abstractNumId w:val="28"/>
  </w:num>
  <w:num w:numId="17">
    <w:abstractNumId w:val="20"/>
  </w:num>
  <w:num w:numId="18">
    <w:abstractNumId w:val="3"/>
  </w:num>
  <w:num w:numId="19">
    <w:abstractNumId w:val="18"/>
  </w:num>
  <w:num w:numId="20">
    <w:abstractNumId w:val="25"/>
  </w:num>
  <w:num w:numId="21">
    <w:abstractNumId w:val="5"/>
  </w:num>
  <w:num w:numId="22">
    <w:abstractNumId w:val="0"/>
  </w:num>
  <w:num w:numId="23">
    <w:abstractNumId w:val="29"/>
  </w:num>
  <w:num w:numId="24">
    <w:abstractNumId w:val="6"/>
  </w:num>
  <w:num w:numId="25">
    <w:abstractNumId w:val="17"/>
  </w:num>
  <w:num w:numId="26">
    <w:abstractNumId w:val="12"/>
  </w:num>
  <w:num w:numId="27">
    <w:abstractNumId w:val="1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31"/>
  </w:num>
  <w:num w:numId="39">
    <w:abstractNumId w:val="14"/>
  </w:num>
  <w:num w:numId="40">
    <w:abstractNumId w:val="21"/>
  </w:num>
  <w:num w:numId="41">
    <w:abstractNumId w:val="15"/>
  </w:num>
  <w:num w:numId="42">
    <w:abstractNumId w:val="22"/>
  </w:num>
  <w:num w:numId="43">
    <w:abstractNumId w:val="4"/>
  </w:num>
  <w:num w:numId="44">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removePersonalInformation/>
  <w:removeDateAndTime/>
  <w:activeWritingStyle w:appName="MSWord" w:lang="en-US" w:vendorID="64" w:dllVersion="131078" w:nlCheck="1" w:checkStyle="0"/>
  <w:activeWritingStyle w:appName="MSWord" w:lang="en-AU" w:vendorID="64" w:dllVersion="131078" w:nlCheck="1"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B61"/>
    <w:rsid w:val="0000592F"/>
    <w:rsid w:val="00005C28"/>
    <w:rsid w:val="00005D3C"/>
    <w:rsid w:val="000063A7"/>
    <w:rsid w:val="0000675B"/>
    <w:rsid w:val="00006DB8"/>
    <w:rsid w:val="00007F17"/>
    <w:rsid w:val="00010140"/>
    <w:rsid w:val="000114B6"/>
    <w:rsid w:val="00011EE6"/>
    <w:rsid w:val="0001226E"/>
    <w:rsid w:val="00013EBE"/>
    <w:rsid w:val="00014E6F"/>
    <w:rsid w:val="0001598E"/>
    <w:rsid w:val="000171DA"/>
    <w:rsid w:val="000223B6"/>
    <w:rsid w:val="00023B19"/>
    <w:rsid w:val="0002561F"/>
    <w:rsid w:val="00025CD4"/>
    <w:rsid w:val="000263BB"/>
    <w:rsid w:val="00027EC9"/>
    <w:rsid w:val="0003233F"/>
    <w:rsid w:val="00033A7C"/>
    <w:rsid w:val="0003579E"/>
    <w:rsid w:val="0004022A"/>
    <w:rsid w:val="0004636C"/>
    <w:rsid w:val="00050885"/>
    <w:rsid w:val="00050F9D"/>
    <w:rsid w:val="00052B55"/>
    <w:rsid w:val="00052D31"/>
    <w:rsid w:val="00054674"/>
    <w:rsid w:val="0005607A"/>
    <w:rsid w:val="00061BF6"/>
    <w:rsid w:val="00066A45"/>
    <w:rsid w:val="00067A1F"/>
    <w:rsid w:val="00071609"/>
    <w:rsid w:val="00071F77"/>
    <w:rsid w:val="00073402"/>
    <w:rsid w:val="00084CAF"/>
    <w:rsid w:val="00086D68"/>
    <w:rsid w:val="00087A1D"/>
    <w:rsid w:val="00091EA7"/>
    <w:rsid w:val="000930AA"/>
    <w:rsid w:val="00093496"/>
    <w:rsid w:val="00094242"/>
    <w:rsid w:val="00097D14"/>
    <w:rsid w:val="000A1CA1"/>
    <w:rsid w:val="000A3731"/>
    <w:rsid w:val="000B23F8"/>
    <w:rsid w:val="000B2400"/>
    <w:rsid w:val="000B2429"/>
    <w:rsid w:val="000B2568"/>
    <w:rsid w:val="000B27D0"/>
    <w:rsid w:val="000B2C9B"/>
    <w:rsid w:val="000B4080"/>
    <w:rsid w:val="000B572E"/>
    <w:rsid w:val="000C2E31"/>
    <w:rsid w:val="000C4472"/>
    <w:rsid w:val="000C4DBF"/>
    <w:rsid w:val="000C5C2F"/>
    <w:rsid w:val="000D7D91"/>
    <w:rsid w:val="000E5C0B"/>
    <w:rsid w:val="000E7B4A"/>
    <w:rsid w:val="000F2227"/>
    <w:rsid w:val="000F3438"/>
    <w:rsid w:val="000F4D3D"/>
    <w:rsid w:val="0010111B"/>
    <w:rsid w:val="00101B1F"/>
    <w:rsid w:val="0010320F"/>
    <w:rsid w:val="00104399"/>
    <w:rsid w:val="00106494"/>
    <w:rsid w:val="0010664C"/>
    <w:rsid w:val="0010667D"/>
    <w:rsid w:val="0010680D"/>
    <w:rsid w:val="00107971"/>
    <w:rsid w:val="00107E3E"/>
    <w:rsid w:val="001123C8"/>
    <w:rsid w:val="00112A4F"/>
    <w:rsid w:val="00113FD0"/>
    <w:rsid w:val="001143F4"/>
    <w:rsid w:val="0011730F"/>
    <w:rsid w:val="0012060D"/>
    <w:rsid w:val="00121A37"/>
    <w:rsid w:val="0012294F"/>
    <w:rsid w:val="00126A31"/>
    <w:rsid w:val="00137809"/>
    <w:rsid w:val="00140E96"/>
    <w:rsid w:val="00141A99"/>
    <w:rsid w:val="00143E94"/>
    <w:rsid w:val="00146ECC"/>
    <w:rsid w:val="001501E0"/>
    <w:rsid w:val="00150EE5"/>
    <w:rsid w:val="00151087"/>
    <w:rsid w:val="001554D2"/>
    <w:rsid w:val="001574A4"/>
    <w:rsid w:val="00160824"/>
    <w:rsid w:val="00161ED8"/>
    <w:rsid w:val="001624C3"/>
    <w:rsid w:val="00162710"/>
    <w:rsid w:val="00163031"/>
    <w:rsid w:val="001653C3"/>
    <w:rsid w:val="00165AB8"/>
    <w:rsid w:val="00172D7F"/>
    <w:rsid w:val="00175228"/>
    <w:rsid w:val="00176117"/>
    <w:rsid w:val="001771CF"/>
    <w:rsid w:val="0017744C"/>
    <w:rsid w:val="00180235"/>
    <w:rsid w:val="0018028E"/>
    <w:rsid w:val="001811D1"/>
    <w:rsid w:val="00181DA5"/>
    <w:rsid w:val="00181EE3"/>
    <w:rsid w:val="00186009"/>
    <w:rsid w:val="0019153B"/>
    <w:rsid w:val="00193834"/>
    <w:rsid w:val="00196EFA"/>
    <w:rsid w:val="001A3C5C"/>
    <w:rsid w:val="001A42CA"/>
    <w:rsid w:val="001A71E3"/>
    <w:rsid w:val="001B334C"/>
    <w:rsid w:val="001B7A2D"/>
    <w:rsid w:val="001B7BAD"/>
    <w:rsid w:val="001C6D26"/>
    <w:rsid w:val="001D0A0F"/>
    <w:rsid w:val="001D248C"/>
    <w:rsid w:val="001D3222"/>
    <w:rsid w:val="001D528F"/>
    <w:rsid w:val="001D5303"/>
    <w:rsid w:val="001D56AA"/>
    <w:rsid w:val="001D5E55"/>
    <w:rsid w:val="001D6650"/>
    <w:rsid w:val="001D7F5B"/>
    <w:rsid w:val="001E2F90"/>
    <w:rsid w:val="001E4B39"/>
    <w:rsid w:val="001E570D"/>
    <w:rsid w:val="001E69DC"/>
    <w:rsid w:val="001E7634"/>
    <w:rsid w:val="001F1386"/>
    <w:rsid w:val="001F4BAE"/>
    <w:rsid w:val="001F5562"/>
    <w:rsid w:val="00200586"/>
    <w:rsid w:val="00202191"/>
    <w:rsid w:val="00202CAD"/>
    <w:rsid w:val="00202E37"/>
    <w:rsid w:val="00205EF3"/>
    <w:rsid w:val="00206B2D"/>
    <w:rsid w:val="00212AA0"/>
    <w:rsid w:val="00217034"/>
    <w:rsid w:val="00220C64"/>
    <w:rsid w:val="002227BE"/>
    <w:rsid w:val="002242DA"/>
    <w:rsid w:val="002273A9"/>
    <w:rsid w:val="002273CA"/>
    <w:rsid w:val="002277FB"/>
    <w:rsid w:val="0023396A"/>
    <w:rsid w:val="00234111"/>
    <w:rsid w:val="00234175"/>
    <w:rsid w:val="002355EE"/>
    <w:rsid w:val="00241904"/>
    <w:rsid w:val="00244487"/>
    <w:rsid w:val="00244495"/>
    <w:rsid w:val="00244BDE"/>
    <w:rsid w:val="00252BD5"/>
    <w:rsid w:val="00256419"/>
    <w:rsid w:val="002564EB"/>
    <w:rsid w:val="00256F04"/>
    <w:rsid w:val="0026063F"/>
    <w:rsid w:val="00266D60"/>
    <w:rsid w:val="00270EF2"/>
    <w:rsid w:val="00271BC5"/>
    <w:rsid w:val="00273D62"/>
    <w:rsid w:val="00273D7B"/>
    <w:rsid w:val="00275ED7"/>
    <w:rsid w:val="00280A53"/>
    <w:rsid w:val="00282EDE"/>
    <w:rsid w:val="00285484"/>
    <w:rsid w:val="00286377"/>
    <w:rsid w:val="00292B10"/>
    <w:rsid w:val="00297201"/>
    <w:rsid w:val="002A0C8C"/>
    <w:rsid w:val="002A2EE5"/>
    <w:rsid w:val="002A4907"/>
    <w:rsid w:val="002A63A6"/>
    <w:rsid w:val="002B04B1"/>
    <w:rsid w:val="002B3ADD"/>
    <w:rsid w:val="002B70A4"/>
    <w:rsid w:val="002C1F55"/>
    <w:rsid w:val="002C2662"/>
    <w:rsid w:val="002C58CF"/>
    <w:rsid w:val="002C6335"/>
    <w:rsid w:val="002C7200"/>
    <w:rsid w:val="002D0B4C"/>
    <w:rsid w:val="002D0C49"/>
    <w:rsid w:val="002D0E57"/>
    <w:rsid w:val="002D1A13"/>
    <w:rsid w:val="002D1B52"/>
    <w:rsid w:val="002D498C"/>
    <w:rsid w:val="002D4DE1"/>
    <w:rsid w:val="002D5204"/>
    <w:rsid w:val="002E01D8"/>
    <w:rsid w:val="002E1D8C"/>
    <w:rsid w:val="002E3411"/>
    <w:rsid w:val="002E49DC"/>
    <w:rsid w:val="002E4EAD"/>
    <w:rsid w:val="002E751D"/>
    <w:rsid w:val="002F0076"/>
    <w:rsid w:val="002F5410"/>
    <w:rsid w:val="002F5B0C"/>
    <w:rsid w:val="002F5E06"/>
    <w:rsid w:val="00301EB5"/>
    <w:rsid w:val="00304861"/>
    <w:rsid w:val="003110DB"/>
    <w:rsid w:val="00314B90"/>
    <w:rsid w:val="00315EB1"/>
    <w:rsid w:val="00316E5B"/>
    <w:rsid w:val="00317875"/>
    <w:rsid w:val="00320488"/>
    <w:rsid w:val="00320995"/>
    <w:rsid w:val="00321FEE"/>
    <w:rsid w:val="0032241E"/>
    <w:rsid w:val="003224BE"/>
    <w:rsid w:val="00326966"/>
    <w:rsid w:val="003326D0"/>
    <w:rsid w:val="00335977"/>
    <w:rsid w:val="00335A92"/>
    <w:rsid w:val="00336F23"/>
    <w:rsid w:val="003417C9"/>
    <w:rsid w:val="0034269E"/>
    <w:rsid w:val="00342E0C"/>
    <w:rsid w:val="00346959"/>
    <w:rsid w:val="00353152"/>
    <w:rsid w:val="003565ED"/>
    <w:rsid w:val="003570C6"/>
    <w:rsid w:val="003650D1"/>
    <w:rsid w:val="00375340"/>
    <w:rsid w:val="003756EA"/>
    <w:rsid w:val="00375B72"/>
    <w:rsid w:val="00375C87"/>
    <w:rsid w:val="00376DD4"/>
    <w:rsid w:val="0038456F"/>
    <w:rsid w:val="00384924"/>
    <w:rsid w:val="00384A68"/>
    <w:rsid w:val="0038791F"/>
    <w:rsid w:val="00387C7A"/>
    <w:rsid w:val="003917DF"/>
    <w:rsid w:val="00392B05"/>
    <w:rsid w:val="00397F25"/>
    <w:rsid w:val="003A109C"/>
    <w:rsid w:val="003A27BA"/>
    <w:rsid w:val="003A29A8"/>
    <w:rsid w:val="003A44AF"/>
    <w:rsid w:val="003A5AC4"/>
    <w:rsid w:val="003B033C"/>
    <w:rsid w:val="003B486D"/>
    <w:rsid w:val="003B65D7"/>
    <w:rsid w:val="003C0679"/>
    <w:rsid w:val="003C0D6E"/>
    <w:rsid w:val="003C1CDF"/>
    <w:rsid w:val="003C2662"/>
    <w:rsid w:val="003C5F86"/>
    <w:rsid w:val="003C7B01"/>
    <w:rsid w:val="003D32BD"/>
    <w:rsid w:val="003D43E4"/>
    <w:rsid w:val="003D59EF"/>
    <w:rsid w:val="003D5A5C"/>
    <w:rsid w:val="003D7EA1"/>
    <w:rsid w:val="003E0551"/>
    <w:rsid w:val="003E08E1"/>
    <w:rsid w:val="003E1789"/>
    <w:rsid w:val="003E1EDD"/>
    <w:rsid w:val="003E1F9E"/>
    <w:rsid w:val="003F0A58"/>
    <w:rsid w:val="003F0E32"/>
    <w:rsid w:val="003F30DB"/>
    <w:rsid w:val="003F38D8"/>
    <w:rsid w:val="003F4789"/>
    <w:rsid w:val="003F6370"/>
    <w:rsid w:val="0040330C"/>
    <w:rsid w:val="00403E70"/>
    <w:rsid w:val="00407143"/>
    <w:rsid w:val="004145D9"/>
    <w:rsid w:val="0041640E"/>
    <w:rsid w:val="00416E4F"/>
    <w:rsid w:val="0041784B"/>
    <w:rsid w:val="00422190"/>
    <w:rsid w:val="0042297A"/>
    <w:rsid w:val="00423003"/>
    <w:rsid w:val="004230C6"/>
    <w:rsid w:val="00423A58"/>
    <w:rsid w:val="00424D74"/>
    <w:rsid w:val="004252C1"/>
    <w:rsid w:val="004333FE"/>
    <w:rsid w:val="004337A7"/>
    <w:rsid w:val="00433816"/>
    <w:rsid w:val="00433A3F"/>
    <w:rsid w:val="00435503"/>
    <w:rsid w:val="00440A78"/>
    <w:rsid w:val="00442DB4"/>
    <w:rsid w:val="00444026"/>
    <w:rsid w:val="0044610F"/>
    <w:rsid w:val="004466AB"/>
    <w:rsid w:val="00451181"/>
    <w:rsid w:val="00452DB6"/>
    <w:rsid w:val="0045630D"/>
    <w:rsid w:val="00457741"/>
    <w:rsid w:val="00461EE0"/>
    <w:rsid w:val="00465288"/>
    <w:rsid w:val="0046672E"/>
    <w:rsid w:val="00467F6F"/>
    <w:rsid w:val="00472758"/>
    <w:rsid w:val="00472A93"/>
    <w:rsid w:val="00472EC3"/>
    <w:rsid w:val="00473B05"/>
    <w:rsid w:val="00474BBC"/>
    <w:rsid w:val="0048016C"/>
    <w:rsid w:val="0048455F"/>
    <w:rsid w:val="004851D7"/>
    <w:rsid w:val="00490C6F"/>
    <w:rsid w:val="00491B56"/>
    <w:rsid w:val="004A1BC2"/>
    <w:rsid w:val="004A2188"/>
    <w:rsid w:val="004A28E1"/>
    <w:rsid w:val="004A481E"/>
    <w:rsid w:val="004A5E21"/>
    <w:rsid w:val="004A68B5"/>
    <w:rsid w:val="004A71DC"/>
    <w:rsid w:val="004A7720"/>
    <w:rsid w:val="004A7FEC"/>
    <w:rsid w:val="004B01F3"/>
    <w:rsid w:val="004B2755"/>
    <w:rsid w:val="004B495D"/>
    <w:rsid w:val="004B64EC"/>
    <w:rsid w:val="004C153D"/>
    <w:rsid w:val="004C61DD"/>
    <w:rsid w:val="004C7B61"/>
    <w:rsid w:val="004C7E8B"/>
    <w:rsid w:val="004D05CC"/>
    <w:rsid w:val="004D2BB9"/>
    <w:rsid w:val="004D3CB7"/>
    <w:rsid w:val="004D3FB6"/>
    <w:rsid w:val="004D5CD2"/>
    <w:rsid w:val="004D6422"/>
    <w:rsid w:val="004D71FB"/>
    <w:rsid w:val="004E0CCF"/>
    <w:rsid w:val="004E34DA"/>
    <w:rsid w:val="004E66EE"/>
    <w:rsid w:val="004F0FB3"/>
    <w:rsid w:val="004F253F"/>
    <w:rsid w:val="004F3A80"/>
    <w:rsid w:val="004F5E99"/>
    <w:rsid w:val="004F6233"/>
    <w:rsid w:val="00501B60"/>
    <w:rsid w:val="00504BC1"/>
    <w:rsid w:val="00510914"/>
    <w:rsid w:val="005132BA"/>
    <w:rsid w:val="00515F2A"/>
    <w:rsid w:val="0051651B"/>
    <w:rsid w:val="005230BD"/>
    <w:rsid w:val="00523B81"/>
    <w:rsid w:val="00524C13"/>
    <w:rsid w:val="00527B5C"/>
    <w:rsid w:val="005304B0"/>
    <w:rsid w:val="00530D34"/>
    <w:rsid w:val="00531CD9"/>
    <w:rsid w:val="005327F9"/>
    <w:rsid w:val="00532B92"/>
    <w:rsid w:val="0053613F"/>
    <w:rsid w:val="0053658F"/>
    <w:rsid w:val="00536F16"/>
    <w:rsid w:val="00542072"/>
    <w:rsid w:val="0054209E"/>
    <w:rsid w:val="00543E06"/>
    <w:rsid w:val="005445DB"/>
    <w:rsid w:val="00551E5E"/>
    <w:rsid w:val="0055223C"/>
    <w:rsid w:val="00554B8F"/>
    <w:rsid w:val="00557387"/>
    <w:rsid w:val="005647C7"/>
    <w:rsid w:val="005649A6"/>
    <w:rsid w:val="00565039"/>
    <w:rsid w:val="0056563F"/>
    <w:rsid w:val="005660BB"/>
    <w:rsid w:val="00566D6A"/>
    <w:rsid w:val="00567307"/>
    <w:rsid w:val="005707EE"/>
    <w:rsid w:val="0057351E"/>
    <w:rsid w:val="005750A1"/>
    <w:rsid w:val="00575CFA"/>
    <w:rsid w:val="00577B5B"/>
    <w:rsid w:val="0058106B"/>
    <w:rsid w:val="00581EBB"/>
    <w:rsid w:val="00584F2F"/>
    <w:rsid w:val="00585881"/>
    <w:rsid w:val="005875BE"/>
    <w:rsid w:val="005913CB"/>
    <w:rsid w:val="00591A99"/>
    <w:rsid w:val="00594383"/>
    <w:rsid w:val="00596C84"/>
    <w:rsid w:val="005975C6"/>
    <w:rsid w:val="005A1234"/>
    <w:rsid w:val="005A6544"/>
    <w:rsid w:val="005A722B"/>
    <w:rsid w:val="005B456C"/>
    <w:rsid w:val="005B661C"/>
    <w:rsid w:val="005B7CDD"/>
    <w:rsid w:val="005C30E1"/>
    <w:rsid w:val="005C6B00"/>
    <w:rsid w:val="005C794F"/>
    <w:rsid w:val="005D18C5"/>
    <w:rsid w:val="005D3B22"/>
    <w:rsid w:val="005D519B"/>
    <w:rsid w:val="005D5B71"/>
    <w:rsid w:val="005E2AF9"/>
    <w:rsid w:val="005F16CC"/>
    <w:rsid w:val="005F216A"/>
    <w:rsid w:val="005F4061"/>
    <w:rsid w:val="00600235"/>
    <w:rsid w:val="006035BA"/>
    <w:rsid w:val="006050B8"/>
    <w:rsid w:val="00606DD1"/>
    <w:rsid w:val="0061217B"/>
    <w:rsid w:val="00613100"/>
    <w:rsid w:val="00613E05"/>
    <w:rsid w:val="0061479A"/>
    <w:rsid w:val="00616AFA"/>
    <w:rsid w:val="006244C7"/>
    <w:rsid w:val="00625019"/>
    <w:rsid w:val="00634155"/>
    <w:rsid w:val="00636A20"/>
    <w:rsid w:val="006402CA"/>
    <w:rsid w:val="00642849"/>
    <w:rsid w:val="00642FE5"/>
    <w:rsid w:val="006434E9"/>
    <w:rsid w:val="00643C26"/>
    <w:rsid w:val="0064769E"/>
    <w:rsid w:val="00650B6F"/>
    <w:rsid w:val="006513A9"/>
    <w:rsid w:val="00651889"/>
    <w:rsid w:val="006524EC"/>
    <w:rsid w:val="0065443F"/>
    <w:rsid w:val="006568A2"/>
    <w:rsid w:val="00660059"/>
    <w:rsid w:val="006616B5"/>
    <w:rsid w:val="00662FA2"/>
    <w:rsid w:val="006637BC"/>
    <w:rsid w:val="00663B92"/>
    <w:rsid w:val="00665BF6"/>
    <w:rsid w:val="00665FA3"/>
    <w:rsid w:val="006670D2"/>
    <w:rsid w:val="00667E47"/>
    <w:rsid w:val="0067329F"/>
    <w:rsid w:val="00677451"/>
    <w:rsid w:val="00680463"/>
    <w:rsid w:val="00680563"/>
    <w:rsid w:val="00682B80"/>
    <w:rsid w:val="00684D8C"/>
    <w:rsid w:val="006865E7"/>
    <w:rsid w:val="006906FE"/>
    <w:rsid w:val="00691431"/>
    <w:rsid w:val="00692B87"/>
    <w:rsid w:val="00693CBA"/>
    <w:rsid w:val="006974B7"/>
    <w:rsid w:val="006A20A1"/>
    <w:rsid w:val="006A2E0A"/>
    <w:rsid w:val="006A3544"/>
    <w:rsid w:val="006A488E"/>
    <w:rsid w:val="006A6E97"/>
    <w:rsid w:val="006A7603"/>
    <w:rsid w:val="006C01D5"/>
    <w:rsid w:val="006C74F4"/>
    <w:rsid w:val="006C7F5B"/>
    <w:rsid w:val="006D0E5F"/>
    <w:rsid w:val="006D2EA4"/>
    <w:rsid w:val="006D4142"/>
    <w:rsid w:val="006D520C"/>
    <w:rsid w:val="006D68DA"/>
    <w:rsid w:val="006E31E1"/>
    <w:rsid w:val="006E32E0"/>
    <w:rsid w:val="006E5523"/>
    <w:rsid w:val="006E6461"/>
    <w:rsid w:val="006E75C0"/>
    <w:rsid w:val="006F5276"/>
    <w:rsid w:val="006F55BB"/>
    <w:rsid w:val="006F6D49"/>
    <w:rsid w:val="006F6D65"/>
    <w:rsid w:val="006F71D4"/>
    <w:rsid w:val="007002C2"/>
    <w:rsid w:val="00700462"/>
    <w:rsid w:val="0070048C"/>
    <w:rsid w:val="00711A91"/>
    <w:rsid w:val="00712898"/>
    <w:rsid w:val="00714730"/>
    <w:rsid w:val="00714C63"/>
    <w:rsid w:val="00715C5D"/>
    <w:rsid w:val="00715F75"/>
    <w:rsid w:val="00717B6A"/>
    <w:rsid w:val="00717C82"/>
    <w:rsid w:val="007216EF"/>
    <w:rsid w:val="007229DB"/>
    <w:rsid w:val="00722D98"/>
    <w:rsid w:val="007238FF"/>
    <w:rsid w:val="007248F3"/>
    <w:rsid w:val="00724E62"/>
    <w:rsid w:val="0072569B"/>
    <w:rsid w:val="00725C30"/>
    <w:rsid w:val="00726B29"/>
    <w:rsid w:val="0073078F"/>
    <w:rsid w:val="00730AD9"/>
    <w:rsid w:val="007316E5"/>
    <w:rsid w:val="007330D2"/>
    <w:rsid w:val="00736B0D"/>
    <w:rsid w:val="00740977"/>
    <w:rsid w:val="00742D4B"/>
    <w:rsid w:val="00744F0F"/>
    <w:rsid w:val="00745100"/>
    <w:rsid w:val="007470F1"/>
    <w:rsid w:val="00752D2F"/>
    <w:rsid w:val="007537E2"/>
    <w:rsid w:val="00760253"/>
    <w:rsid w:val="00760B65"/>
    <w:rsid w:val="007621EA"/>
    <w:rsid w:val="00762B56"/>
    <w:rsid w:val="00762F82"/>
    <w:rsid w:val="00763107"/>
    <w:rsid w:val="00763DBB"/>
    <w:rsid w:val="007654AB"/>
    <w:rsid w:val="00765E89"/>
    <w:rsid w:val="007702FA"/>
    <w:rsid w:val="007713AF"/>
    <w:rsid w:val="00774C72"/>
    <w:rsid w:val="007775BD"/>
    <w:rsid w:val="007809A2"/>
    <w:rsid w:val="00781144"/>
    <w:rsid w:val="00782063"/>
    <w:rsid w:val="007851D5"/>
    <w:rsid w:val="007864FA"/>
    <w:rsid w:val="0078769E"/>
    <w:rsid w:val="007926DE"/>
    <w:rsid w:val="0079462E"/>
    <w:rsid w:val="00795D32"/>
    <w:rsid w:val="007A0E2D"/>
    <w:rsid w:val="007A39CC"/>
    <w:rsid w:val="007B1623"/>
    <w:rsid w:val="007B2253"/>
    <w:rsid w:val="007B3D18"/>
    <w:rsid w:val="007B43F4"/>
    <w:rsid w:val="007B5233"/>
    <w:rsid w:val="007B52A1"/>
    <w:rsid w:val="007B593A"/>
    <w:rsid w:val="007B65D7"/>
    <w:rsid w:val="007B6C4D"/>
    <w:rsid w:val="007C161E"/>
    <w:rsid w:val="007C1E4C"/>
    <w:rsid w:val="007C23A4"/>
    <w:rsid w:val="007C2637"/>
    <w:rsid w:val="007C5FF1"/>
    <w:rsid w:val="007D17C8"/>
    <w:rsid w:val="007D1FC3"/>
    <w:rsid w:val="007D6B93"/>
    <w:rsid w:val="007E05D4"/>
    <w:rsid w:val="007E1EC4"/>
    <w:rsid w:val="007E4370"/>
    <w:rsid w:val="007E43CD"/>
    <w:rsid w:val="007E49DF"/>
    <w:rsid w:val="007E52C1"/>
    <w:rsid w:val="007E5B95"/>
    <w:rsid w:val="007F088E"/>
    <w:rsid w:val="007F359B"/>
    <w:rsid w:val="007F48C7"/>
    <w:rsid w:val="007F59D6"/>
    <w:rsid w:val="007F6390"/>
    <w:rsid w:val="007F767C"/>
    <w:rsid w:val="008002BD"/>
    <w:rsid w:val="00801B32"/>
    <w:rsid w:val="0080202D"/>
    <w:rsid w:val="008038E4"/>
    <w:rsid w:val="0080535A"/>
    <w:rsid w:val="008067F1"/>
    <w:rsid w:val="00807655"/>
    <w:rsid w:val="0081065D"/>
    <w:rsid w:val="008112BB"/>
    <w:rsid w:val="00813F55"/>
    <w:rsid w:val="00815696"/>
    <w:rsid w:val="00816E4D"/>
    <w:rsid w:val="00821FD9"/>
    <w:rsid w:val="0082263C"/>
    <w:rsid w:val="00824007"/>
    <w:rsid w:val="00824128"/>
    <w:rsid w:val="00825350"/>
    <w:rsid w:val="008308C2"/>
    <w:rsid w:val="00832D2B"/>
    <w:rsid w:val="0083301B"/>
    <w:rsid w:val="00837C05"/>
    <w:rsid w:val="0084125B"/>
    <w:rsid w:val="00842337"/>
    <w:rsid w:val="00842BAF"/>
    <w:rsid w:val="00845060"/>
    <w:rsid w:val="00845BB9"/>
    <w:rsid w:val="00847762"/>
    <w:rsid w:val="00851812"/>
    <w:rsid w:val="0085590F"/>
    <w:rsid w:val="00856636"/>
    <w:rsid w:val="00856A08"/>
    <w:rsid w:val="0086153E"/>
    <w:rsid w:val="00862634"/>
    <w:rsid w:val="00862A5C"/>
    <w:rsid w:val="00862BDE"/>
    <w:rsid w:val="00863B21"/>
    <w:rsid w:val="00866ABA"/>
    <w:rsid w:val="00870950"/>
    <w:rsid w:val="00871E3C"/>
    <w:rsid w:val="00874224"/>
    <w:rsid w:val="00877FF7"/>
    <w:rsid w:val="00880C3D"/>
    <w:rsid w:val="00880ED2"/>
    <w:rsid w:val="008831EB"/>
    <w:rsid w:val="00885F60"/>
    <w:rsid w:val="00887D77"/>
    <w:rsid w:val="00890069"/>
    <w:rsid w:val="00890B21"/>
    <w:rsid w:val="00891BCC"/>
    <w:rsid w:val="0089771D"/>
    <w:rsid w:val="008A1731"/>
    <w:rsid w:val="008A4AE4"/>
    <w:rsid w:val="008A783A"/>
    <w:rsid w:val="008B07F9"/>
    <w:rsid w:val="008C4576"/>
    <w:rsid w:val="008C4E98"/>
    <w:rsid w:val="008C73DA"/>
    <w:rsid w:val="008D0417"/>
    <w:rsid w:val="008D191D"/>
    <w:rsid w:val="008D1F94"/>
    <w:rsid w:val="008D2F8B"/>
    <w:rsid w:val="008D4108"/>
    <w:rsid w:val="008E0E09"/>
    <w:rsid w:val="008E3EF4"/>
    <w:rsid w:val="008E661A"/>
    <w:rsid w:val="008E678B"/>
    <w:rsid w:val="008F298E"/>
    <w:rsid w:val="008F3177"/>
    <w:rsid w:val="008F43AA"/>
    <w:rsid w:val="008F7B6B"/>
    <w:rsid w:val="009011D4"/>
    <w:rsid w:val="00901451"/>
    <w:rsid w:val="00901D12"/>
    <w:rsid w:val="009041C4"/>
    <w:rsid w:val="00906711"/>
    <w:rsid w:val="009071B9"/>
    <w:rsid w:val="00910203"/>
    <w:rsid w:val="00910295"/>
    <w:rsid w:val="00910F7D"/>
    <w:rsid w:val="00912A47"/>
    <w:rsid w:val="00922343"/>
    <w:rsid w:val="0092768E"/>
    <w:rsid w:val="009321B5"/>
    <w:rsid w:val="00932861"/>
    <w:rsid w:val="00940DFE"/>
    <w:rsid w:val="009413C0"/>
    <w:rsid w:val="00943F54"/>
    <w:rsid w:val="009453C1"/>
    <w:rsid w:val="00947AE3"/>
    <w:rsid w:val="0095015E"/>
    <w:rsid w:val="0095133D"/>
    <w:rsid w:val="0095453D"/>
    <w:rsid w:val="00955B7D"/>
    <w:rsid w:val="00956BA9"/>
    <w:rsid w:val="00957AC4"/>
    <w:rsid w:val="00961FED"/>
    <w:rsid w:val="0096362B"/>
    <w:rsid w:val="00965682"/>
    <w:rsid w:val="00965CD1"/>
    <w:rsid w:val="00967C1C"/>
    <w:rsid w:val="009737B4"/>
    <w:rsid w:val="009750B1"/>
    <w:rsid w:val="009763BD"/>
    <w:rsid w:val="009804B8"/>
    <w:rsid w:val="00981CBC"/>
    <w:rsid w:val="0098382B"/>
    <w:rsid w:val="0098408F"/>
    <w:rsid w:val="00984DA0"/>
    <w:rsid w:val="00984F33"/>
    <w:rsid w:val="00991613"/>
    <w:rsid w:val="00991865"/>
    <w:rsid w:val="009921F2"/>
    <w:rsid w:val="009935E9"/>
    <w:rsid w:val="00996276"/>
    <w:rsid w:val="00996E0A"/>
    <w:rsid w:val="009972E6"/>
    <w:rsid w:val="009A0140"/>
    <w:rsid w:val="009A09A6"/>
    <w:rsid w:val="009A7AA4"/>
    <w:rsid w:val="009B1957"/>
    <w:rsid w:val="009B25C4"/>
    <w:rsid w:val="009B2C1E"/>
    <w:rsid w:val="009B388A"/>
    <w:rsid w:val="009B3CD1"/>
    <w:rsid w:val="009B56A9"/>
    <w:rsid w:val="009B5CF8"/>
    <w:rsid w:val="009C4C5F"/>
    <w:rsid w:val="009C502F"/>
    <w:rsid w:val="009C53F3"/>
    <w:rsid w:val="009D368C"/>
    <w:rsid w:val="009D3CFD"/>
    <w:rsid w:val="009D4125"/>
    <w:rsid w:val="009E122A"/>
    <w:rsid w:val="009E4080"/>
    <w:rsid w:val="009E4722"/>
    <w:rsid w:val="009E67B2"/>
    <w:rsid w:val="009F2913"/>
    <w:rsid w:val="009F5CDE"/>
    <w:rsid w:val="009F5E75"/>
    <w:rsid w:val="009F6F15"/>
    <w:rsid w:val="009F77D2"/>
    <w:rsid w:val="009F7A39"/>
    <w:rsid w:val="00A0368F"/>
    <w:rsid w:val="00A04018"/>
    <w:rsid w:val="00A0550C"/>
    <w:rsid w:val="00A05CA6"/>
    <w:rsid w:val="00A0623F"/>
    <w:rsid w:val="00A136DC"/>
    <w:rsid w:val="00A1457F"/>
    <w:rsid w:val="00A149C0"/>
    <w:rsid w:val="00A14C15"/>
    <w:rsid w:val="00A15C8C"/>
    <w:rsid w:val="00A15FD3"/>
    <w:rsid w:val="00A22237"/>
    <w:rsid w:val="00A24CF9"/>
    <w:rsid w:val="00A2706C"/>
    <w:rsid w:val="00A3107D"/>
    <w:rsid w:val="00A32166"/>
    <w:rsid w:val="00A35673"/>
    <w:rsid w:val="00A3576F"/>
    <w:rsid w:val="00A432F7"/>
    <w:rsid w:val="00A43AA1"/>
    <w:rsid w:val="00A44BFE"/>
    <w:rsid w:val="00A47E52"/>
    <w:rsid w:val="00A5248E"/>
    <w:rsid w:val="00A5420D"/>
    <w:rsid w:val="00A60B4D"/>
    <w:rsid w:val="00A67119"/>
    <w:rsid w:val="00A71E38"/>
    <w:rsid w:val="00A753C8"/>
    <w:rsid w:val="00A83BEF"/>
    <w:rsid w:val="00A83D56"/>
    <w:rsid w:val="00A83EB5"/>
    <w:rsid w:val="00A85F2F"/>
    <w:rsid w:val="00A936A5"/>
    <w:rsid w:val="00A93787"/>
    <w:rsid w:val="00A9433B"/>
    <w:rsid w:val="00A972E2"/>
    <w:rsid w:val="00A979B5"/>
    <w:rsid w:val="00AA0F64"/>
    <w:rsid w:val="00AA337E"/>
    <w:rsid w:val="00AA5ADB"/>
    <w:rsid w:val="00AA601A"/>
    <w:rsid w:val="00AA6982"/>
    <w:rsid w:val="00AA7363"/>
    <w:rsid w:val="00AB177C"/>
    <w:rsid w:val="00AB2C7C"/>
    <w:rsid w:val="00AB34E1"/>
    <w:rsid w:val="00AB5508"/>
    <w:rsid w:val="00AB55D7"/>
    <w:rsid w:val="00AB5D5E"/>
    <w:rsid w:val="00AB79F0"/>
    <w:rsid w:val="00AC25BD"/>
    <w:rsid w:val="00AC287E"/>
    <w:rsid w:val="00AC2A71"/>
    <w:rsid w:val="00AC41B4"/>
    <w:rsid w:val="00AC4E8D"/>
    <w:rsid w:val="00AC5F6F"/>
    <w:rsid w:val="00AD074D"/>
    <w:rsid w:val="00AD2556"/>
    <w:rsid w:val="00AD2BDA"/>
    <w:rsid w:val="00AD50AE"/>
    <w:rsid w:val="00AD5912"/>
    <w:rsid w:val="00AD7BA2"/>
    <w:rsid w:val="00AE0630"/>
    <w:rsid w:val="00AE7B6F"/>
    <w:rsid w:val="00AF109B"/>
    <w:rsid w:val="00AF1A6B"/>
    <w:rsid w:val="00AF2C39"/>
    <w:rsid w:val="00AF7A15"/>
    <w:rsid w:val="00B00D07"/>
    <w:rsid w:val="00B03606"/>
    <w:rsid w:val="00B04771"/>
    <w:rsid w:val="00B05E33"/>
    <w:rsid w:val="00B07757"/>
    <w:rsid w:val="00B11261"/>
    <w:rsid w:val="00B11C38"/>
    <w:rsid w:val="00B137BC"/>
    <w:rsid w:val="00B140A4"/>
    <w:rsid w:val="00B166F7"/>
    <w:rsid w:val="00B201F8"/>
    <w:rsid w:val="00B22448"/>
    <w:rsid w:val="00B254C3"/>
    <w:rsid w:val="00B3045E"/>
    <w:rsid w:val="00B324C4"/>
    <w:rsid w:val="00B401D8"/>
    <w:rsid w:val="00B42CB0"/>
    <w:rsid w:val="00B44141"/>
    <w:rsid w:val="00B46BD9"/>
    <w:rsid w:val="00B50546"/>
    <w:rsid w:val="00B52F86"/>
    <w:rsid w:val="00B56678"/>
    <w:rsid w:val="00B57134"/>
    <w:rsid w:val="00B577A1"/>
    <w:rsid w:val="00B57DD8"/>
    <w:rsid w:val="00B60D88"/>
    <w:rsid w:val="00B615CD"/>
    <w:rsid w:val="00B61805"/>
    <w:rsid w:val="00B64664"/>
    <w:rsid w:val="00B65708"/>
    <w:rsid w:val="00B667B2"/>
    <w:rsid w:val="00B66D41"/>
    <w:rsid w:val="00B6706C"/>
    <w:rsid w:val="00B725E5"/>
    <w:rsid w:val="00B7558F"/>
    <w:rsid w:val="00B766B6"/>
    <w:rsid w:val="00B76D02"/>
    <w:rsid w:val="00B811B1"/>
    <w:rsid w:val="00B83BF8"/>
    <w:rsid w:val="00B83F9C"/>
    <w:rsid w:val="00B84135"/>
    <w:rsid w:val="00B84AAD"/>
    <w:rsid w:val="00B859C6"/>
    <w:rsid w:val="00B859DB"/>
    <w:rsid w:val="00B8745A"/>
    <w:rsid w:val="00B907A5"/>
    <w:rsid w:val="00B919BE"/>
    <w:rsid w:val="00B92868"/>
    <w:rsid w:val="00B9339D"/>
    <w:rsid w:val="00B951CC"/>
    <w:rsid w:val="00B955A5"/>
    <w:rsid w:val="00B959D1"/>
    <w:rsid w:val="00B97E6F"/>
    <w:rsid w:val="00BB2CEB"/>
    <w:rsid w:val="00BB3088"/>
    <w:rsid w:val="00BB3DE4"/>
    <w:rsid w:val="00BB7DF9"/>
    <w:rsid w:val="00BC071B"/>
    <w:rsid w:val="00BC0D9A"/>
    <w:rsid w:val="00BC1ED6"/>
    <w:rsid w:val="00BC2D41"/>
    <w:rsid w:val="00BD14E0"/>
    <w:rsid w:val="00BD31E0"/>
    <w:rsid w:val="00BE0480"/>
    <w:rsid w:val="00BE2E61"/>
    <w:rsid w:val="00BE3691"/>
    <w:rsid w:val="00BE6437"/>
    <w:rsid w:val="00BE7AD9"/>
    <w:rsid w:val="00BF0538"/>
    <w:rsid w:val="00BF1EB7"/>
    <w:rsid w:val="00BF2DB1"/>
    <w:rsid w:val="00BF6194"/>
    <w:rsid w:val="00C01C77"/>
    <w:rsid w:val="00C033C1"/>
    <w:rsid w:val="00C03950"/>
    <w:rsid w:val="00C05156"/>
    <w:rsid w:val="00C10B57"/>
    <w:rsid w:val="00C11C1C"/>
    <w:rsid w:val="00C13654"/>
    <w:rsid w:val="00C206A5"/>
    <w:rsid w:val="00C217FC"/>
    <w:rsid w:val="00C22686"/>
    <w:rsid w:val="00C266D3"/>
    <w:rsid w:val="00C26C45"/>
    <w:rsid w:val="00C27EDB"/>
    <w:rsid w:val="00C325B1"/>
    <w:rsid w:val="00C36612"/>
    <w:rsid w:val="00C36ED5"/>
    <w:rsid w:val="00C44C32"/>
    <w:rsid w:val="00C45BB4"/>
    <w:rsid w:val="00C51013"/>
    <w:rsid w:val="00C5261E"/>
    <w:rsid w:val="00C54796"/>
    <w:rsid w:val="00C5747D"/>
    <w:rsid w:val="00C57EEB"/>
    <w:rsid w:val="00C6709E"/>
    <w:rsid w:val="00C70260"/>
    <w:rsid w:val="00C72202"/>
    <w:rsid w:val="00C759B2"/>
    <w:rsid w:val="00C767D1"/>
    <w:rsid w:val="00C80FAC"/>
    <w:rsid w:val="00C81FD3"/>
    <w:rsid w:val="00C85531"/>
    <w:rsid w:val="00C86AD2"/>
    <w:rsid w:val="00C87CFB"/>
    <w:rsid w:val="00C87F87"/>
    <w:rsid w:val="00C91D4B"/>
    <w:rsid w:val="00C93BF9"/>
    <w:rsid w:val="00C946FE"/>
    <w:rsid w:val="00C94CF6"/>
    <w:rsid w:val="00C951D8"/>
    <w:rsid w:val="00C96FD1"/>
    <w:rsid w:val="00C97C28"/>
    <w:rsid w:val="00CA038E"/>
    <w:rsid w:val="00CA5DF5"/>
    <w:rsid w:val="00CB2A72"/>
    <w:rsid w:val="00CC0622"/>
    <w:rsid w:val="00CC439B"/>
    <w:rsid w:val="00CD25A7"/>
    <w:rsid w:val="00CD3E42"/>
    <w:rsid w:val="00CD4F2E"/>
    <w:rsid w:val="00CD5656"/>
    <w:rsid w:val="00CD5AA3"/>
    <w:rsid w:val="00CD5C3B"/>
    <w:rsid w:val="00CE3321"/>
    <w:rsid w:val="00CE4629"/>
    <w:rsid w:val="00CE61F4"/>
    <w:rsid w:val="00CF08BF"/>
    <w:rsid w:val="00CF0E31"/>
    <w:rsid w:val="00CF335F"/>
    <w:rsid w:val="00CF384E"/>
    <w:rsid w:val="00CF51CA"/>
    <w:rsid w:val="00CF572D"/>
    <w:rsid w:val="00CF5A24"/>
    <w:rsid w:val="00CF5BE6"/>
    <w:rsid w:val="00D008F5"/>
    <w:rsid w:val="00D11BDE"/>
    <w:rsid w:val="00D13879"/>
    <w:rsid w:val="00D17FCB"/>
    <w:rsid w:val="00D205A8"/>
    <w:rsid w:val="00D3172E"/>
    <w:rsid w:val="00D3642C"/>
    <w:rsid w:val="00D364E5"/>
    <w:rsid w:val="00D36AF3"/>
    <w:rsid w:val="00D41E05"/>
    <w:rsid w:val="00D43283"/>
    <w:rsid w:val="00D4529D"/>
    <w:rsid w:val="00D60C86"/>
    <w:rsid w:val="00D61225"/>
    <w:rsid w:val="00D621EB"/>
    <w:rsid w:val="00D65604"/>
    <w:rsid w:val="00D6640C"/>
    <w:rsid w:val="00D672E7"/>
    <w:rsid w:val="00D713C8"/>
    <w:rsid w:val="00D71B75"/>
    <w:rsid w:val="00D723FB"/>
    <w:rsid w:val="00D72601"/>
    <w:rsid w:val="00D7399D"/>
    <w:rsid w:val="00D74847"/>
    <w:rsid w:val="00D75F96"/>
    <w:rsid w:val="00D83562"/>
    <w:rsid w:val="00D85695"/>
    <w:rsid w:val="00D879E8"/>
    <w:rsid w:val="00D87E85"/>
    <w:rsid w:val="00D93822"/>
    <w:rsid w:val="00D957C8"/>
    <w:rsid w:val="00DA1977"/>
    <w:rsid w:val="00DA7E40"/>
    <w:rsid w:val="00DB00A2"/>
    <w:rsid w:val="00DB4A3F"/>
    <w:rsid w:val="00DB5085"/>
    <w:rsid w:val="00DC060C"/>
    <w:rsid w:val="00DC2605"/>
    <w:rsid w:val="00DC3FD5"/>
    <w:rsid w:val="00DC4128"/>
    <w:rsid w:val="00DC49E2"/>
    <w:rsid w:val="00DC5861"/>
    <w:rsid w:val="00DD116A"/>
    <w:rsid w:val="00DD349E"/>
    <w:rsid w:val="00DD565E"/>
    <w:rsid w:val="00DD6081"/>
    <w:rsid w:val="00DD67F1"/>
    <w:rsid w:val="00DD6972"/>
    <w:rsid w:val="00DD7869"/>
    <w:rsid w:val="00DE14E3"/>
    <w:rsid w:val="00DE53F4"/>
    <w:rsid w:val="00DE720E"/>
    <w:rsid w:val="00DF2844"/>
    <w:rsid w:val="00DF30FC"/>
    <w:rsid w:val="00DF46BB"/>
    <w:rsid w:val="00DF6735"/>
    <w:rsid w:val="00E02B61"/>
    <w:rsid w:val="00E03070"/>
    <w:rsid w:val="00E04D12"/>
    <w:rsid w:val="00E04D90"/>
    <w:rsid w:val="00E10887"/>
    <w:rsid w:val="00E12F92"/>
    <w:rsid w:val="00E1418D"/>
    <w:rsid w:val="00E159EB"/>
    <w:rsid w:val="00E17CA6"/>
    <w:rsid w:val="00E2245D"/>
    <w:rsid w:val="00E2381D"/>
    <w:rsid w:val="00E23B2F"/>
    <w:rsid w:val="00E24621"/>
    <w:rsid w:val="00E2463A"/>
    <w:rsid w:val="00E2581A"/>
    <w:rsid w:val="00E3199C"/>
    <w:rsid w:val="00E3221B"/>
    <w:rsid w:val="00E3386A"/>
    <w:rsid w:val="00E36E06"/>
    <w:rsid w:val="00E47D1B"/>
    <w:rsid w:val="00E54E10"/>
    <w:rsid w:val="00E554A4"/>
    <w:rsid w:val="00E55824"/>
    <w:rsid w:val="00E568C8"/>
    <w:rsid w:val="00E577D3"/>
    <w:rsid w:val="00E57CF1"/>
    <w:rsid w:val="00E648C4"/>
    <w:rsid w:val="00E70F53"/>
    <w:rsid w:val="00E72E07"/>
    <w:rsid w:val="00E73A84"/>
    <w:rsid w:val="00E75963"/>
    <w:rsid w:val="00E773E8"/>
    <w:rsid w:val="00E83F62"/>
    <w:rsid w:val="00E87264"/>
    <w:rsid w:val="00E9007C"/>
    <w:rsid w:val="00E92AF1"/>
    <w:rsid w:val="00E9641E"/>
    <w:rsid w:val="00E96B4B"/>
    <w:rsid w:val="00EA03F6"/>
    <w:rsid w:val="00EA1C70"/>
    <w:rsid w:val="00EA4B53"/>
    <w:rsid w:val="00EA6E32"/>
    <w:rsid w:val="00EB035C"/>
    <w:rsid w:val="00EB15FA"/>
    <w:rsid w:val="00EB2CE8"/>
    <w:rsid w:val="00EB30BA"/>
    <w:rsid w:val="00EB45EC"/>
    <w:rsid w:val="00EB771E"/>
    <w:rsid w:val="00EB7957"/>
    <w:rsid w:val="00EB7F5F"/>
    <w:rsid w:val="00EC0593"/>
    <w:rsid w:val="00EC18B2"/>
    <w:rsid w:val="00EC18CB"/>
    <w:rsid w:val="00EC40DA"/>
    <w:rsid w:val="00EC51AF"/>
    <w:rsid w:val="00EC68C5"/>
    <w:rsid w:val="00ED3FA2"/>
    <w:rsid w:val="00ED4712"/>
    <w:rsid w:val="00ED4785"/>
    <w:rsid w:val="00ED550E"/>
    <w:rsid w:val="00ED699D"/>
    <w:rsid w:val="00ED6E4A"/>
    <w:rsid w:val="00ED775D"/>
    <w:rsid w:val="00ED77BB"/>
    <w:rsid w:val="00EE2F48"/>
    <w:rsid w:val="00EE3651"/>
    <w:rsid w:val="00EE4CB9"/>
    <w:rsid w:val="00EF0C86"/>
    <w:rsid w:val="00EF30B6"/>
    <w:rsid w:val="00EF5DCD"/>
    <w:rsid w:val="00EF642D"/>
    <w:rsid w:val="00EF73B7"/>
    <w:rsid w:val="00F01418"/>
    <w:rsid w:val="00F1040C"/>
    <w:rsid w:val="00F11AED"/>
    <w:rsid w:val="00F1285C"/>
    <w:rsid w:val="00F1734F"/>
    <w:rsid w:val="00F17F54"/>
    <w:rsid w:val="00F20933"/>
    <w:rsid w:val="00F214A8"/>
    <w:rsid w:val="00F218EB"/>
    <w:rsid w:val="00F225AF"/>
    <w:rsid w:val="00F33DEC"/>
    <w:rsid w:val="00F361F8"/>
    <w:rsid w:val="00F4062E"/>
    <w:rsid w:val="00F409D5"/>
    <w:rsid w:val="00F4182E"/>
    <w:rsid w:val="00F41DAF"/>
    <w:rsid w:val="00F42EBF"/>
    <w:rsid w:val="00F43D28"/>
    <w:rsid w:val="00F44C24"/>
    <w:rsid w:val="00F500D5"/>
    <w:rsid w:val="00F5014A"/>
    <w:rsid w:val="00F527C1"/>
    <w:rsid w:val="00F531E3"/>
    <w:rsid w:val="00F54831"/>
    <w:rsid w:val="00F57F42"/>
    <w:rsid w:val="00F601FD"/>
    <w:rsid w:val="00F61DFD"/>
    <w:rsid w:val="00F636C8"/>
    <w:rsid w:val="00F6546E"/>
    <w:rsid w:val="00F65624"/>
    <w:rsid w:val="00F65C0E"/>
    <w:rsid w:val="00F6698D"/>
    <w:rsid w:val="00F7216E"/>
    <w:rsid w:val="00F741A0"/>
    <w:rsid w:val="00F80EEC"/>
    <w:rsid w:val="00F81AEC"/>
    <w:rsid w:val="00F82689"/>
    <w:rsid w:val="00F87537"/>
    <w:rsid w:val="00F879AC"/>
    <w:rsid w:val="00F91A26"/>
    <w:rsid w:val="00F94C8A"/>
    <w:rsid w:val="00F95CCD"/>
    <w:rsid w:val="00F9794C"/>
    <w:rsid w:val="00FA0BF2"/>
    <w:rsid w:val="00FA0C3B"/>
    <w:rsid w:val="00FA25B6"/>
    <w:rsid w:val="00FA4B8E"/>
    <w:rsid w:val="00FA4E1D"/>
    <w:rsid w:val="00FA531A"/>
    <w:rsid w:val="00FA5B5C"/>
    <w:rsid w:val="00FA5C70"/>
    <w:rsid w:val="00FA5EDC"/>
    <w:rsid w:val="00FA5F7D"/>
    <w:rsid w:val="00FA7BC4"/>
    <w:rsid w:val="00FB1235"/>
    <w:rsid w:val="00FB3849"/>
    <w:rsid w:val="00FB5D93"/>
    <w:rsid w:val="00FC0931"/>
    <w:rsid w:val="00FC3AB6"/>
    <w:rsid w:val="00FC43D7"/>
    <w:rsid w:val="00FC4685"/>
    <w:rsid w:val="00FC706B"/>
    <w:rsid w:val="00FC76F0"/>
    <w:rsid w:val="00FD139C"/>
    <w:rsid w:val="00FD195D"/>
    <w:rsid w:val="00FD2093"/>
    <w:rsid w:val="00FD2C2B"/>
    <w:rsid w:val="00FD570C"/>
    <w:rsid w:val="00FE0067"/>
    <w:rsid w:val="00FE1601"/>
    <w:rsid w:val="00FE3863"/>
    <w:rsid w:val="00FE7058"/>
    <w:rsid w:val="00FF1434"/>
    <w:rsid w:val="00FF26FB"/>
    <w:rsid w:val="00FF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02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before="360" w:after="120"/>
        <w:ind w:left="360"/>
      </w:pPr>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32166"/>
    <w:rPr>
      <w:rFonts w:ascii="Arial" w:hAnsi="Arial"/>
      <w:color w:val="000000"/>
      <w:sz w:val="24"/>
      <w:szCs w:val="24"/>
    </w:rPr>
  </w:style>
  <w:style w:type="paragraph" w:styleId="Heading1">
    <w:name w:val="heading 1"/>
    <w:next w:val="Normal"/>
    <w:link w:val="Heading1Char"/>
    <w:uiPriority w:val="1"/>
    <w:qFormat/>
    <w:rsid w:val="00591A99"/>
    <w:pPr>
      <w:keepNext/>
      <w:numPr>
        <w:numId w:val="10"/>
      </w:numPr>
      <w:autoSpaceDE w:val="0"/>
      <w:autoSpaceDN w:val="0"/>
      <w:adjustRightInd w:val="0"/>
      <w:outlineLvl w:val="0"/>
    </w:pPr>
    <w:rPr>
      <w:rFonts w:ascii="Arial" w:hAnsi="Arial" w:cs="Arial"/>
      <w:b/>
      <w:bCs/>
      <w:kern w:val="32"/>
      <w:sz w:val="36"/>
      <w:szCs w:val="32"/>
    </w:rPr>
  </w:style>
  <w:style w:type="paragraph" w:styleId="Heading2">
    <w:name w:val="heading 2"/>
    <w:basedOn w:val="Normal"/>
    <w:next w:val="Normal"/>
    <w:link w:val="Heading2Char"/>
    <w:unhideWhenUsed/>
    <w:qFormat/>
    <w:rsid w:val="00591A99"/>
    <w:pPr>
      <w:keepNext/>
      <w:keepLines/>
      <w:numPr>
        <w:numId w:val="11"/>
      </w:numPr>
      <w:outlineLvl w:val="1"/>
    </w:pPr>
    <w:rPr>
      <w:b/>
      <w:bCs/>
      <w:sz w:val="32"/>
      <w:szCs w:val="26"/>
    </w:rPr>
  </w:style>
  <w:style w:type="paragraph" w:styleId="Heading3">
    <w:name w:val="heading 3"/>
    <w:next w:val="Normal"/>
    <w:qFormat/>
    <w:rsid w:val="0089771D"/>
    <w:pPr>
      <w:numPr>
        <w:ilvl w:val="2"/>
        <w:numId w:val="1"/>
      </w:numPr>
      <w:tabs>
        <w:tab w:val="left" w:pos="1080"/>
      </w:tabs>
      <w:spacing w:before="240" w:after="60"/>
      <w:outlineLvl w:val="2"/>
    </w:pPr>
    <w:rPr>
      <w:rFonts w:ascii="Arial" w:hAnsi="Arial" w:cs="Arial"/>
      <w:b/>
      <w:bCs/>
      <w:iCs/>
      <w:kern w:val="32"/>
      <w:sz w:val="28"/>
      <w:szCs w:val="26"/>
    </w:rPr>
  </w:style>
  <w:style w:type="paragraph" w:styleId="Heading4">
    <w:name w:val="heading 4"/>
    <w:basedOn w:val="Heading3"/>
    <w:next w:val="Normal"/>
    <w:rsid w:val="003B033C"/>
    <w:pPr>
      <w:numPr>
        <w:ilvl w:val="3"/>
      </w:numPr>
      <w:tabs>
        <w:tab w:val="clear" w:pos="1800"/>
      </w:tabs>
      <w:ind w:left="648"/>
      <w:outlineLvl w:val="3"/>
    </w:pPr>
    <w:rPr>
      <w:sz w:val="24"/>
    </w:rPr>
  </w:style>
  <w:style w:type="paragraph" w:styleId="Heading5">
    <w:name w:val="heading 5"/>
    <w:next w:val="Normal"/>
    <w:rsid w:val="006E5523"/>
    <w:pPr>
      <w:numPr>
        <w:ilvl w:val="4"/>
        <w:numId w:val="2"/>
      </w:numPr>
      <w:spacing w:before="40" w:after="40"/>
      <w:outlineLvl w:val="4"/>
    </w:pPr>
    <w:rPr>
      <w:rFonts w:ascii="Arial" w:hAnsi="Arial"/>
      <w:b/>
      <w:bCs/>
      <w:iCs/>
      <w:sz w:val="24"/>
      <w:szCs w:val="26"/>
    </w:rPr>
  </w:style>
  <w:style w:type="paragraph" w:styleId="Heading6">
    <w:name w:val="heading 6"/>
    <w:next w:val="Normal"/>
    <w:rsid w:val="006E5523"/>
    <w:pPr>
      <w:numPr>
        <w:ilvl w:val="5"/>
        <w:numId w:val="3"/>
      </w:numPr>
      <w:spacing w:before="40" w:after="40"/>
      <w:outlineLvl w:val="5"/>
    </w:pPr>
    <w:rPr>
      <w:rFonts w:ascii="Arial" w:hAnsi="Arial"/>
      <w:b/>
      <w:bCs/>
      <w:sz w:val="22"/>
      <w:szCs w:val="22"/>
    </w:rPr>
  </w:style>
  <w:style w:type="paragraph" w:styleId="Heading7">
    <w:name w:val="heading 7"/>
    <w:next w:val="Normal"/>
    <w:rsid w:val="006E5523"/>
    <w:pPr>
      <w:numPr>
        <w:ilvl w:val="6"/>
        <w:numId w:val="4"/>
      </w:numPr>
      <w:spacing w:before="40" w:after="40"/>
      <w:outlineLvl w:val="6"/>
    </w:pPr>
    <w:rPr>
      <w:rFonts w:ascii="Arial" w:hAnsi="Arial"/>
      <w:b/>
      <w:sz w:val="22"/>
      <w:szCs w:val="24"/>
    </w:rPr>
  </w:style>
  <w:style w:type="paragraph" w:styleId="Heading8">
    <w:name w:val="heading 8"/>
    <w:next w:val="Normal"/>
    <w:rsid w:val="006E5523"/>
    <w:pPr>
      <w:numPr>
        <w:ilvl w:val="7"/>
        <w:numId w:val="5"/>
      </w:numPr>
      <w:spacing w:before="40" w:after="40"/>
      <w:outlineLvl w:val="7"/>
    </w:pPr>
    <w:rPr>
      <w:rFonts w:ascii="Arial" w:hAnsi="Arial"/>
      <w:b/>
      <w:i/>
      <w:iCs/>
      <w:sz w:val="22"/>
      <w:szCs w:val="24"/>
    </w:rPr>
  </w:style>
  <w:style w:type="paragraph" w:styleId="Heading9">
    <w:name w:val="heading 9"/>
    <w:next w:val="Normal"/>
    <w:rsid w:val="006E5523"/>
    <w:pPr>
      <w:numPr>
        <w:ilvl w:val="8"/>
        <w:numId w:val="6"/>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01D8"/>
  </w:style>
  <w:style w:type="character" w:customStyle="1" w:styleId="BodyTextChar">
    <w:name w:val="Body Text Char"/>
    <w:link w:val="BodyText"/>
    <w:uiPriority w:val="1"/>
    <w:rsid w:val="002E01D8"/>
    <w:rPr>
      <w:rFonts w:ascii="Arial" w:hAnsi="Arial"/>
      <w:color w:val="000000"/>
      <w:sz w:val="24"/>
      <w:szCs w:val="24"/>
    </w:rPr>
  </w:style>
  <w:style w:type="character" w:customStyle="1" w:styleId="Heading1Char">
    <w:name w:val="Heading 1 Char"/>
    <w:link w:val="Heading1"/>
    <w:uiPriority w:val="1"/>
    <w:rsid w:val="00591A99"/>
    <w:rPr>
      <w:rFonts w:ascii="Arial" w:hAnsi="Arial" w:cs="Arial"/>
      <w:b/>
      <w:bCs/>
      <w:kern w:val="32"/>
      <w:sz w:val="36"/>
      <w:szCs w:val="32"/>
    </w:rPr>
  </w:style>
  <w:style w:type="paragraph" w:customStyle="1" w:styleId="notes">
    <w:name w:val="notes"/>
    <w:basedOn w:val="Normal"/>
    <w:qFormat/>
    <w:rsid w:val="002E01D8"/>
    <w:pPr>
      <w:pBdr>
        <w:top w:val="single" w:sz="8" w:space="1" w:color="auto"/>
        <w:left w:val="single" w:sz="8" w:space="4" w:color="auto"/>
        <w:bottom w:val="single" w:sz="8" w:space="1" w:color="auto"/>
        <w:right w:val="single" w:sz="8" w:space="4" w:color="auto"/>
      </w:pBdr>
    </w:pPr>
    <w:rPr>
      <w:rFonts w:ascii="Consolas" w:hAnsi="Consolas"/>
    </w:rPr>
  </w:style>
  <w:style w:type="table" w:styleId="TableGrid">
    <w:name w:val="Table Grid"/>
    <w:basedOn w:val="TableNormal"/>
    <w:uiPriority w:val="59"/>
    <w:rsid w:val="002E01D8"/>
    <w:pPr>
      <w:spacing w:before="120"/>
    </w:pPr>
    <w:rPr>
      <w:rFonts w:ascii="Arial" w:hAnsi="Arial"/>
      <w:sz w:val="24"/>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style>
  <w:style w:type="paragraph" w:customStyle="1" w:styleId="TableTitle">
    <w:name w:val="Table Title"/>
    <w:basedOn w:val="Normal"/>
    <w:qFormat/>
    <w:rsid w:val="002E01D8"/>
    <w:pPr>
      <w:keepNext/>
      <w:keepLines/>
      <w:jc w:val="center"/>
    </w:pPr>
    <w:rPr>
      <w:rFonts w:ascii="Arial Bold" w:hAnsi="Arial Bold"/>
      <w:b/>
    </w:rPr>
  </w:style>
  <w:style w:type="paragraph" w:customStyle="1" w:styleId="tables">
    <w:name w:val="tables"/>
    <w:basedOn w:val="Normal"/>
    <w:qFormat/>
    <w:rsid w:val="002E01D8"/>
    <w:pPr>
      <w:jc w:val="center"/>
    </w:pPr>
  </w:style>
  <w:style w:type="paragraph" w:styleId="TOC1">
    <w:name w:val="toc 1"/>
    <w:basedOn w:val="Normal"/>
    <w:next w:val="Normal"/>
    <w:autoRedefine/>
    <w:uiPriority w:val="39"/>
    <w:rsid w:val="00591A99"/>
    <w:pPr>
      <w:ind w:left="0"/>
    </w:pPr>
    <w:rPr>
      <w:b/>
      <w:bCs/>
      <w:caps/>
      <w:sz w:val="20"/>
      <w:szCs w:val="20"/>
    </w:rPr>
  </w:style>
  <w:style w:type="paragraph" w:styleId="TOC2">
    <w:name w:val="toc 2"/>
    <w:basedOn w:val="Normal"/>
    <w:next w:val="Normal"/>
    <w:uiPriority w:val="39"/>
    <w:rsid w:val="00591A99"/>
    <w:pPr>
      <w:spacing w:before="0" w:after="0"/>
      <w:ind w:left="240"/>
    </w:pPr>
    <w:rPr>
      <w:smallCaps/>
      <w:sz w:val="20"/>
      <w:szCs w:val="20"/>
    </w:rPr>
  </w:style>
  <w:style w:type="paragraph" w:styleId="BalloonText">
    <w:name w:val="Balloon Text"/>
    <w:basedOn w:val="Normal"/>
    <w:link w:val="BalloonTextChar"/>
    <w:semiHidden/>
    <w:unhideWhenUsed/>
    <w:rsid w:val="002E01D8"/>
    <w:pPr>
      <w:spacing w:after="0"/>
    </w:pPr>
    <w:rPr>
      <w:rFonts w:ascii="Tahoma" w:hAnsi="Tahoma" w:cs="Tahoma"/>
      <w:sz w:val="16"/>
      <w:szCs w:val="16"/>
    </w:rPr>
  </w:style>
  <w:style w:type="character" w:customStyle="1" w:styleId="BalloonTextChar">
    <w:name w:val="Balloon Text Char"/>
    <w:link w:val="BalloonText"/>
    <w:semiHidden/>
    <w:rsid w:val="002E01D8"/>
    <w:rPr>
      <w:rFonts w:ascii="Tahoma" w:hAnsi="Tahoma" w:cs="Tahoma"/>
      <w:color w:val="000000"/>
      <w:sz w:val="16"/>
      <w:szCs w:val="16"/>
    </w:rPr>
  </w:style>
  <w:style w:type="character" w:styleId="Hyperlink">
    <w:name w:val="Hyperlink"/>
    <w:uiPriority w:val="99"/>
    <w:unhideWhenUsed/>
    <w:rsid w:val="002E01D8"/>
    <w:rPr>
      <w:color w:val="0000FF"/>
      <w:u w:val="single"/>
    </w:rPr>
  </w:style>
  <w:style w:type="paragraph" w:styleId="Footer">
    <w:name w:val="footer"/>
    <w:basedOn w:val="Normal"/>
    <w:link w:val="FooterChar"/>
    <w:unhideWhenUsed/>
    <w:rsid w:val="00C05156"/>
    <w:pPr>
      <w:tabs>
        <w:tab w:val="center" w:pos="4680"/>
        <w:tab w:val="right" w:pos="9360"/>
      </w:tabs>
      <w:spacing w:after="0"/>
    </w:pPr>
  </w:style>
  <w:style w:type="character" w:customStyle="1" w:styleId="FooterChar">
    <w:name w:val="Footer Char"/>
    <w:link w:val="Footer"/>
    <w:rsid w:val="00C05156"/>
    <w:rPr>
      <w:rFonts w:ascii="Arial" w:hAnsi="Arial"/>
      <w:color w:val="000000"/>
      <w:sz w:val="24"/>
      <w:szCs w:val="24"/>
    </w:rPr>
  </w:style>
  <w:style w:type="character" w:customStyle="1" w:styleId="Heading2Char">
    <w:name w:val="Heading 2 Char"/>
    <w:link w:val="Heading2"/>
    <w:rsid w:val="00591A99"/>
    <w:rPr>
      <w:rFonts w:ascii="Arial" w:hAnsi="Arial"/>
      <w:b/>
      <w:bCs/>
      <w:color w:val="000000"/>
      <w:sz w:val="32"/>
      <w:szCs w:val="26"/>
    </w:rPr>
  </w:style>
  <w:style w:type="paragraph" w:styleId="ListParagraph">
    <w:name w:val="List Paragraph"/>
    <w:basedOn w:val="Normal"/>
    <w:uiPriority w:val="1"/>
    <w:qFormat/>
    <w:rsid w:val="00C87CFB"/>
  </w:style>
  <w:style w:type="paragraph" w:styleId="Header">
    <w:name w:val="header"/>
    <w:basedOn w:val="Normal"/>
    <w:link w:val="HeaderChar"/>
    <w:uiPriority w:val="99"/>
    <w:unhideWhenUsed/>
    <w:rsid w:val="002B3ADD"/>
    <w:pPr>
      <w:tabs>
        <w:tab w:val="center" w:pos="4680"/>
        <w:tab w:val="right" w:pos="9360"/>
      </w:tabs>
      <w:spacing w:after="0"/>
    </w:pPr>
    <w:rPr>
      <w:rFonts w:ascii="Times New Roman" w:hAnsi="Times New Roman"/>
      <w:color w:val="auto"/>
      <w:sz w:val="22"/>
      <w:szCs w:val="22"/>
    </w:rPr>
  </w:style>
  <w:style w:type="character" w:customStyle="1" w:styleId="HeaderChar">
    <w:name w:val="Header Char"/>
    <w:link w:val="Header"/>
    <w:uiPriority w:val="99"/>
    <w:rsid w:val="002B3ADD"/>
    <w:rPr>
      <w:rFonts w:ascii="Times New Roman" w:eastAsia="Times New Roman" w:hAnsi="Times New Roman" w:cs="Times New Roman"/>
      <w:sz w:val="22"/>
      <w:szCs w:val="22"/>
    </w:rPr>
  </w:style>
  <w:style w:type="paragraph" w:customStyle="1" w:styleId="TableText">
    <w:name w:val="Table Text"/>
    <w:basedOn w:val="Normal"/>
    <w:qFormat/>
    <w:rsid w:val="00C87CFB"/>
    <w:pPr>
      <w:ind w:left="0"/>
    </w:pPr>
    <w:rPr>
      <w:rFonts w:cs="Arial"/>
      <w:szCs w:val="22"/>
    </w:rPr>
  </w:style>
  <w:style w:type="paragraph" w:customStyle="1" w:styleId="TableHeading">
    <w:name w:val="Table Heading"/>
    <w:basedOn w:val="Normal"/>
    <w:qFormat/>
    <w:rsid w:val="00C87CFB"/>
    <w:pPr>
      <w:ind w:left="0"/>
      <w:jc w:val="center"/>
    </w:pPr>
    <w:rPr>
      <w:rFonts w:cs="Arial"/>
      <w:b/>
      <w:szCs w:val="22"/>
    </w:rPr>
  </w:style>
  <w:style w:type="paragraph" w:styleId="TOC3">
    <w:name w:val="toc 3"/>
    <w:basedOn w:val="Normal"/>
    <w:next w:val="Normal"/>
    <w:autoRedefine/>
    <w:uiPriority w:val="39"/>
    <w:unhideWhenUsed/>
    <w:rsid w:val="00591A99"/>
    <w:pPr>
      <w:spacing w:before="0" w:after="0"/>
      <w:ind w:left="480"/>
    </w:pPr>
    <w:rPr>
      <w:i/>
      <w:iCs/>
      <w:sz w:val="20"/>
      <w:szCs w:val="20"/>
    </w:rPr>
  </w:style>
  <w:style w:type="paragraph" w:styleId="TOC4">
    <w:name w:val="toc 4"/>
    <w:basedOn w:val="Normal"/>
    <w:next w:val="Normal"/>
    <w:autoRedefine/>
    <w:uiPriority w:val="39"/>
    <w:unhideWhenUsed/>
    <w:rsid w:val="005F216A"/>
    <w:pPr>
      <w:spacing w:before="0" w:after="0"/>
    </w:pPr>
    <w:rPr>
      <w:rFonts w:ascii="Times New Roman" w:hAnsi="Times New Roman"/>
      <w:sz w:val="18"/>
      <w:szCs w:val="18"/>
    </w:rPr>
  </w:style>
  <w:style w:type="paragraph" w:styleId="TOC5">
    <w:name w:val="toc 5"/>
    <w:basedOn w:val="Normal"/>
    <w:next w:val="Normal"/>
    <w:autoRedefine/>
    <w:uiPriority w:val="39"/>
    <w:unhideWhenUsed/>
    <w:rsid w:val="005F216A"/>
    <w:pPr>
      <w:spacing w:before="0" w:after="0"/>
      <w:ind w:left="960"/>
    </w:pPr>
    <w:rPr>
      <w:rFonts w:ascii="Times New Roman" w:hAnsi="Times New Roman"/>
      <w:sz w:val="18"/>
      <w:szCs w:val="18"/>
    </w:rPr>
  </w:style>
  <w:style w:type="paragraph" w:styleId="TOC6">
    <w:name w:val="toc 6"/>
    <w:basedOn w:val="Normal"/>
    <w:next w:val="Normal"/>
    <w:autoRedefine/>
    <w:uiPriority w:val="39"/>
    <w:unhideWhenUsed/>
    <w:rsid w:val="005F216A"/>
    <w:pPr>
      <w:spacing w:before="0" w:after="0"/>
      <w:ind w:left="1200"/>
    </w:pPr>
    <w:rPr>
      <w:rFonts w:ascii="Times New Roman" w:hAnsi="Times New Roman"/>
      <w:sz w:val="18"/>
      <w:szCs w:val="18"/>
    </w:rPr>
  </w:style>
  <w:style w:type="paragraph" w:styleId="TOC7">
    <w:name w:val="toc 7"/>
    <w:basedOn w:val="Normal"/>
    <w:next w:val="Normal"/>
    <w:autoRedefine/>
    <w:uiPriority w:val="39"/>
    <w:unhideWhenUsed/>
    <w:rsid w:val="005F216A"/>
    <w:pPr>
      <w:spacing w:before="0" w:after="0"/>
      <w:ind w:left="1440"/>
    </w:pPr>
    <w:rPr>
      <w:rFonts w:ascii="Times New Roman" w:hAnsi="Times New Roman"/>
      <w:sz w:val="18"/>
      <w:szCs w:val="18"/>
    </w:rPr>
  </w:style>
  <w:style w:type="paragraph" w:styleId="TOC8">
    <w:name w:val="toc 8"/>
    <w:basedOn w:val="Normal"/>
    <w:next w:val="Normal"/>
    <w:autoRedefine/>
    <w:uiPriority w:val="39"/>
    <w:unhideWhenUsed/>
    <w:rsid w:val="005F216A"/>
    <w:pPr>
      <w:spacing w:before="0" w:after="0"/>
      <w:ind w:left="1680"/>
    </w:pPr>
    <w:rPr>
      <w:rFonts w:ascii="Times New Roman" w:hAnsi="Times New Roman"/>
      <w:sz w:val="18"/>
      <w:szCs w:val="18"/>
    </w:rPr>
  </w:style>
  <w:style w:type="paragraph" w:styleId="TOC9">
    <w:name w:val="toc 9"/>
    <w:basedOn w:val="Normal"/>
    <w:next w:val="Normal"/>
    <w:autoRedefine/>
    <w:uiPriority w:val="39"/>
    <w:unhideWhenUsed/>
    <w:rsid w:val="005F216A"/>
    <w:pPr>
      <w:spacing w:before="0" w:after="0"/>
      <w:ind w:left="1920"/>
    </w:pPr>
    <w:rPr>
      <w:rFonts w:ascii="Times New Roman" w:hAnsi="Times New Roman"/>
      <w:sz w:val="18"/>
      <w:szCs w:val="18"/>
    </w:rPr>
  </w:style>
  <w:style w:type="character" w:styleId="CommentReference">
    <w:name w:val="annotation reference"/>
    <w:basedOn w:val="DefaultParagraphFont"/>
    <w:semiHidden/>
    <w:unhideWhenUsed/>
    <w:rsid w:val="00DD349E"/>
    <w:rPr>
      <w:sz w:val="16"/>
      <w:szCs w:val="16"/>
    </w:rPr>
  </w:style>
  <w:style w:type="paragraph" w:styleId="CommentText">
    <w:name w:val="annotation text"/>
    <w:basedOn w:val="Normal"/>
    <w:link w:val="CommentTextChar"/>
    <w:semiHidden/>
    <w:unhideWhenUsed/>
    <w:rsid w:val="00DD349E"/>
    <w:rPr>
      <w:sz w:val="20"/>
      <w:szCs w:val="20"/>
    </w:rPr>
  </w:style>
  <w:style w:type="character" w:customStyle="1" w:styleId="CommentTextChar">
    <w:name w:val="Comment Text Char"/>
    <w:basedOn w:val="DefaultParagraphFont"/>
    <w:link w:val="CommentText"/>
    <w:semiHidden/>
    <w:rsid w:val="00DD349E"/>
    <w:rPr>
      <w:rFonts w:ascii="Arial" w:hAnsi="Arial"/>
      <w:color w:val="000000"/>
    </w:rPr>
  </w:style>
  <w:style w:type="paragraph" w:styleId="CommentSubject">
    <w:name w:val="annotation subject"/>
    <w:basedOn w:val="CommentText"/>
    <w:next w:val="CommentText"/>
    <w:link w:val="CommentSubjectChar"/>
    <w:semiHidden/>
    <w:unhideWhenUsed/>
    <w:rsid w:val="00DD349E"/>
    <w:rPr>
      <w:b/>
      <w:bCs/>
    </w:rPr>
  </w:style>
  <w:style w:type="character" w:customStyle="1" w:styleId="CommentSubjectChar">
    <w:name w:val="Comment Subject Char"/>
    <w:basedOn w:val="CommentTextChar"/>
    <w:link w:val="CommentSubject"/>
    <w:semiHidden/>
    <w:rsid w:val="00DD349E"/>
    <w:rPr>
      <w:rFonts w:ascii="Arial" w:hAnsi="Arial"/>
      <w:b/>
      <w:bCs/>
      <w:color w:val="000000"/>
    </w:rPr>
  </w:style>
  <w:style w:type="character" w:styleId="FollowedHyperlink">
    <w:name w:val="FollowedHyperlink"/>
    <w:basedOn w:val="DefaultParagraphFont"/>
    <w:semiHidden/>
    <w:unhideWhenUsed/>
    <w:rsid w:val="003A27B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before="360" w:after="120"/>
        <w:ind w:left="360"/>
      </w:pPr>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32166"/>
    <w:rPr>
      <w:rFonts w:ascii="Arial" w:hAnsi="Arial"/>
      <w:color w:val="000000"/>
      <w:sz w:val="24"/>
      <w:szCs w:val="24"/>
    </w:rPr>
  </w:style>
  <w:style w:type="paragraph" w:styleId="Heading1">
    <w:name w:val="heading 1"/>
    <w:next w:val="Normal"/>
    <w:link w:val="Heading1Char"/>
    <w:uiPriority w:val="1"/>
    <w:qFormat/>
    <w:rsid w:val="00591A99"/>
    <w:pPr>
      <w:keepNext/>
      <w:numPr>
        <w:numId w:val="10"/>
      </w:numPr>
      <w:autoSpaceDE w:val="0"/>
      <w:autoSpaceDN w:val="0"/>
      <w:adjustRightInd w:val="0"/>
      <w:outlineLvl w:val="0"/>
    </w:pPr>
    <w:rPr>
      <w:rFonts w:ascii="Arial" w:hAnsi="Arial" w:cs="Arial"/>
      <w:b/>
      <w:bCs/>
      <w:kern w:val="32"/>
      <w:sz w:val="36"/>
      <w:szCs w:val="32"/>
    </w:rPr>
  </w:style>
  <w:style w:type="paragraph" w:styleId="Heading2">
    <w:name w:val="heading 2"/>
    <w:basedOn w:val="Normal"/>
    <w:next w:val="Normal"/>
    <w:link w:val="Heading2Char"/>
    <w:unhideWhenUsed/>
    <w:qFormat/>
    <w:rsid w:val="00591A99"/>
    <w:pPr>
      <w:keepNext/>
      <w:keepLines/>
      <w:numPr>
        <w:numId w:val="11"/>
      </w:numPr>
      <w:outlineLvl w:val="1"/>
    </w:pPr>
    <w:rPr>
      <w:b/>
      <w:bCs/>
      <w:sz w:val="32"/>
      <w:szCs w:val="26"/>
    </w:rPr>
  </w:style>
  <w:style w:type="paragraph" w:styleId="Heading3">
    <w:name w:val="heading 3"/>
    <w:next w:val="Normal"/>
    <w:qFormat/>
    <w:rsid w:val="0089771D"/>
    <w:pPr>
      <w:numPr>
        <w:ilvl w:val="2"/>
        <w:numId w:val="1"/>
      </w:numPr>
      <w:tabs>
        <w:tab w:val="left" w:pos="1080"/>
      </w:tabs>
      <w:spacing w:before="240" w:after="60"/>
      <w:outlineLvl w:val="2"/>
    </w:pPr>
    <w:rPr>
      <w:rFonts w:ascii="Arial" w:hAnsi="Arial" w:cs="Arial"/>
      <w:b/>
      <w:bCs/>
      <w:iCs/>
      <w:kern w:val="32"/>
      <w:sz w:val="28"/>
      <w:szCs w:val="26"/>
    </w:rPr>
  </w:style>
  <w:style w:type="paragraph" w:styleId="Heading4">
    <w:name w:val="heading 4"/>
    <w:basedOn w:val="Heading3"/>
    <w:next w:val="Normal"/>
    <w:rsid w:val="003B033C"/>
    <w:pPr>
      <w:numPr>
        <w:ilvl w:val="3"/>
      </w:numPr>
      <w:tabs>
        <w:tab w:val="clear" w:pos="1800"/>
      </w:tabs>
      <w:ind w:left="648"/>
      <w:outlineLvl w:val="3"/>
    </w:pPr>
    <w:rPr>
      <w:sz w:val="24"/>
    </w:rPr>
  </w:style>
  <w:style w:type="paragraph" w:styleId="Heading5">
    <w:name w:val="heading 5"/>
    <w:next w:val="Normal"/>
    <w:rsid w:val="006E5523"/>
    <w:pPr>
      <w:numPr>
        <w:ilvl w:val="4"/>
        <w:numId w:val="2"/>
      </w:numPr>
      <w:spacing w:before="40" w:after="40"/>
      <w:outlineLvl w:val="4"/>
    </w:pPr>
    <w:rPr>
      <w:rFonts w:ascii="Arial" w:hAnsi="Arial"/>
      <w:b/>
      <w:bCs/>
      <w:iCs/>
      <w:sz w:val="24"/>
      <w:szCs w:val="26"/>
    </w:rPr>
  </w:style>
  <w:style w:type="paragraph" w:styleId="Heading6">
    <w:name w:val="heading 6"/>
    <w:next w:val="Normal"/>
    <w:rsid w:val="006E5523"/>
    <w:pPr>
      <w:numPr>
        <w:ilvl w:val="5"/>
        <w:numId w:val="3"/>
      </w:numPr>
      <w:spacing w:before="40" w:after="40"/>
      <w:outlineLvl w:val="5"/>
    </w:pPr>
    <w:rPr>
      <w:rFonts w:ascii="Arial" w:hAnsi="Arial"/>
      <w:b/>
      <w:bCs/>
      <w:sz w:val="22"/>
      <w:szCs w:val="22"/>
    </w:rPr>
  </w:style>
  <w:style w:type="paragraph" w:styleId="Heading7">
    <w:name w:val="heading 7"/>
    <w:next w:val="Normal"/>
    <w:rsid w:val="006E5523"/>
    <w:pPr>
      <w:numPr>
        <w:ilvl w:val="6"/>
        <w:numId w:val="4"/>
      </w:numPr>
      <w:spacing w:before="40" w:after="40"/>
      <w:outlineLvl w:val="6"/>
    </w:pPr>
    <w:rPr>
      <w:rFonts w:ascii="Arial" w:hAnsi="Arial"/>
      <w:b/>
      <w:sz w:val="22"/>
      <w:szCs w:val="24"/>
    </w:rPr>
  </w:style>
  <w:style w:type="paragraph" w:styleId="Heading8">
    <w:name w:val="heading 8"/>
    <w:next w:val="Normal"/>
    <w:rsid w:val="006E5523"/>
    <w:pPr>
      <w:numPr>
        <w:ilvl w:val="7"/>
        <w:numId w:val="5"/>
      </w:numPr>
      <w:spacing w:before="40" w:after="40"/>
      <w:outlineLvl w:val="7"/>
    </w:pPr>
    <w:rPr>
      <w:rFonts w:ascii="Arial" w:hAnsi="Arial"/>
      <w:b/>
      <w:i/>
      <w:iCs/>
      <w:sz w:val="22"/>
      <w:szCs w:val="24"/>
    </w:rPr>
  </w:style>
  <w:style w:type="paragraph" w:styleId="Heading9">
    <w:name w:val="heading 9"/>
    <w:next w:val="Normal"/>
    <w:rsid w:val="006E5523"/>
    <w:pPr>
      <w:numPr>
        <w:ilvl w:val="8"/>
        <w:numId w:val="6"/>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01D8"/>
  </w:style>
  <w:style w:type="character" w:customStyle="1" w:styleId="BodyTextChar">
    <w:name w:val="Body Text Char"/>
    <w:link w:val="BodyText"/>
    <w:uiPriority w:val="1"/>
    <w:rsid w:val="002E01D8"/>
    <w:rPr>
      <w:rFonts w:ascii="Arial" w:hAnsi="Arial"/>
      <w:color w:val="000000"/>
      <w:sz w:val="24"/>
      <w:szCs w:val="24"/>
    </w:rPr>
  </w:style>
  <w:style w:type="character" w:customStyle="1" w:styleId="Heading1Char">
    <w:name w:val="Heading 1 Char"/>
    <w:link w:val="Heading1"/>
    <w:uiPriority w:val="1"/>
    <w:rsid w:val="00591A99"/>
    <w:rPr>
      <w:rFonts w:ascii="Arial" w:hAnsi="Arial" w:cs="Arial"/>
      <w:b/>
      <w:bCs/>
      <w:kern w:val="32"/>
      <w:sz w:val="36"/>
      <w:szCs w:val="32"/>
    </w:rPr>
  </w:style>
  <w:style w:type="paragraph" w:customStyle="1" w:styleId="notes">
    <w:name w:val="notes"/>
    <w:basedOn w:val="Normal"/>
    <w:qFormat/>
    <w:rsid w:val="002E01D8"/>
    <w:pPr>
      <w:pBdr>
        <w:top w:val="single" w:sz="8" w:space="1" w:color="auto"/>
        <w:left w:val="single" w:sz="8" w:space="4" w:color="auto"/>
        <w:bottom w:val="single" w:sz="8" w:space="1" w:color="auto"/>
        <w:right w:val="single" w:sz="8" w:space="4" w:color="auto"/>
      </w:pBdr>
    </w:pPr>
    <w:rPr>
      <w:rFonts w:ascii="Consolas" w:hAnsi="Consolas"/>
    </w:rPr>
  </w:style>
  <w:style w:type="table" w:styleId="TableGrid">
    <w:name w:val="Table Grid"/>
    <w:basedOn w:val="TableNormal"/>
    <w:uiPriority w:val="59"/>
    <w:rsid w:val="002E01D8"/>
    <w:pPr>
      <w:spacing w:before="120"/>
    </w:pPr>
    <w:rPr>
      <w:rFonts w:ascii="Arial" w:hAnsi="Arial"/>
      <w:sz w:val="24"/>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style>
  <w:style w:type="paragraph" w:customStyle="1" w:styleId="TableTitle">
    <w:name w:val="Table Title"/>
    <w:basedOn w:val="Normal"/>
    <w:qFormat/>
    <w:rsid w:val="002E01D8"/>
    <w:pPr>
      <w:keepNext/>
      <w:keepLines/>
      <w:jc w:val="center"/>
    </w:pPr>
    <w:rPr>
      <w:rFonts w:ascii="Arial Bold" w:hAnsi="Arial Bold"/>
      <w:b/>
    </w:rPr>
  </w:style>
  <w:style w:type="paragraph" w:customStyle="1" w:styleId="tables">
    <w:name w:val="tables"/>
    <w:basedOn w:val="Normal"/>
    <w:qFormat/>
    <w:rsid w:val="002E01D8"/>
    <w:pPr>
      <w:jc w:val="center"/>
    </w:pPr>
  </w:style>
  <w:style w:type="paragraph" w:styleId="TOC1">
    <w:name w:val="toc 1"/>
    <w:basedOn w:val="Normal"/>
    <w:next w:val="Normal"/>
    <w:autoRedefine/>
    <w:uiPriority w:val="39"/>
    <w:rsid w:val="00591A99"/>
    <w:pPr>
      <w:ind w:left="0"/>
    </w:pPr>
    <w:rPr>
      <w:b/>
      <w:bCs/>
      <w:caps/>
      <w:sz w:val="20"/>
      <w:szCs w:val="20"/>
    </w:rPr>
  </w:style>
  <w:style w:type="paragraph" w:styleId="TOC2">
    <w:name w:val="toc 2"/>
    <w:basedOn w:val="Normal"/>
    <w:next w:val="Normal"/>
    <w:uiPriority w:val="39"/>
    <w:rsid w:val="00591A99"/>
    <w:pPr>
      <w:spacing w:before="0" w:after="0"/>
      <w:ind w:left="240"/>
    </w:pPr>
    <w:rPr>
      <w:smallCaps/>
      <w:sz w:val="20"/>
      <w:szCs w:val="20"/>
    </w:rPr>
  </w:style>
  <w:style w:type="paragraph" w:styleId="BalloonText">
    <w:name w:val="Balloon Text"/>
    <w:basedOn w:val="Normal"/>
    <w:link w:val="BalloonTextChar"/>
    <w:semiHidden/>
    <w:unhideWhenUsed/>
    <w:rsid w:val="002E01D8"/>
    <w:pPr>
      <w:spacing w:after="0"/>
    </w:pPr>
    <w:rPr>
      <w:rFonts w:ascii="Tahoma" w:hAnsi="Tahoma" w:cs="Tahoma"/>
      <w:sz w:val="16"/>
      <w:szCs w:val="16"/>
    </w:rPr>
  </w:style>
  <w:style w:type="character" w:customStyle="1" w:styleId="BalloonTextChar">
    <w:name w:val="Balloon Text Char"/>
    <w:link w:val="BalloonText"/>
    <w:semiHidden/>
    <w:rsid w:val="002E01D8"/>
    <w:rPr>
      <w:rFonts w:ascii="Tahoma" w:hAnsi="Tahoma" w:cs="Tahoma"/>
      <w:color w:val="000000"/>
      <w:sz w:val="16"/>
      <w:szCs w:val="16"/>
    </w:rPr>
  </w:style>
  <w:style w:type="character" w:styleId="Hyperlink">
    <w:name w:val="Hyperlink"/>
    <w:uiPriority w:val="99"/>
    <w:unhideWhenUsed/>
    <w:rsid w:val="002E01D8"/>
    <w:rPr>
      <w:color w:val="0000FF"/>
      <w:u w:val="single"/>
    </w:rPr>
  </w:style>
  <w:style w:type="paragraph" w:styleId="Footer">
    <w:name w:val="footer"/>
    <w:basedOn w:val="Normal"/>
    <w:link w:val="FooterChar"/>
    <w:unhideWhenUsed/>
    <w:rsid w:val="00C05156"/>
    <w:pPr>
      <w:tabs>
        <w:tab w:val="center" w:pos="4680"/>
        <w:tab w:val="right" w:pos="9360"/>
      </w:tabs>
      <w:spacing w:after="0"/>
    </w:pPr>
  </w:style>
  <w:style w:type="character" w:customStyle="1" w:styleId="FooterChar">
    <w:name w:val="Footer Char"/>
    <w:link w:val="Footer"/>
    <w:rsid w:val="00C05156"/>
    <w:rPr>
      <w:rFonts w:ascii="Arial" w:hAnsi="Arial"/>
      <w:color w:val="000000"/>
      <w:sz w:val="24"/>
      <w:szCs w:val="24"/>
    </w:rPr>
  </w:style>
  <w:style w:type="character" w:customStyle="1" w:styleId="Heading2Char">
    <w:name w:val="Heading 2 Char"/>
    <w:link w:val="Heading2"/>
    <w:rsid w:val="00591A99"/>
    <w:rPr>
      <w:rFonts w:ascii="Arial" w:hAnsi="Arial"/>
      <w:b/>
      <w:bCs/>
      <w:color w:val="000000"/>
      <w:sz w:val="32"/>
      <w:szCs w:val="26"/>
    </w:rPr>
  </w:style>
  <w:style w:type="paragraph" w:styleId="ListParagraph">
    <w:name w:val="List Paragraph"/>
    <w:basedOn w:val="Normal"/>
    <w:uiPriority w:val="1"/>
    <w:qFormat/>
    <w:rsid w:val="00C87CFB"/>
  </w:style>
  <w:style w:type="paragraph" w:styleId="Header">
    <w:name w:val="header"/>
    <w:basedOn w:val="Normal"/>
    <w:link w:val="HeaderChar"/>
    <w:uiPriority w:val="99"/>
    <w:unhideWhenUsed/>
    <w:rsid w:val="002B3ADD"/>
    <w:pPr>
      <w:tabs>
        <w:tab w:val="center" w:pos="4680"/>
        <w:tab w:val="right" w:pos="9360"/>
      </w:tabs>
      <w:spacing w:after="0"/>
    </w:pPr>
    <w:rPr>
      <w:rFonts w:ascii="Times New Roman" w:hAnsi="Times New Roman"/>
      <w:color w:val="auto"/>
      <w:sz w:val="22"/>
      <w:szCs w:val="22"/>
    </w:rPr>
  </w:style>
  <w:style w:type="character" w:customStyle="1" w:styleId="HeaderChar">
    <w:name w:val="Header Char"/>
    <w:link w:val="Header"/>
    <w:uiPriority w:val="99"/>
    <w:rsid w:val="002B3ADD"/>
    <w:rPr>
      <w:rFonts w:ascii="Times New Roman" w:eastAsia="Times New Roman" w:hAnsi="Times New Roman" w:cs="Times New Roman"/>
      <w:sz w:val="22"/>
      <w:szCs w:val="22"/>
    </w:rPr>
  </w:style>
  <w:style w:type="paragraph" w:customStyle="1" w:styleId="TableText">
    <w:name w:val="Table Text"/>
    <w:basedOn w:val="Normal"/>
    <w:qFormat/>
    <w:rsid w:val="00C87CFB"/>
    <w:pPr>
      <w:ind w:left="0"/>
    </w:pPr>
    <w:rPr>
      <w:rFonts w:cs="Arial"/>
      <w:szCs w:val="22"/>
    </w:rPr>
  </w:style>
  <w:style w:type="paragraph" w:customStyle="1" w:styleId="TableHeading">
    <w:name w:val="Table Heading"/>
    <w:basedOn w:val="Normal"/>
    <w:qFormat/>
    <w:rsid w:val="00C87CFB"/>
    <w:pPr>
      <w:ind w:left="0"/>
      <w:jc w:val="center"/>
    </w:pPr>
    <w:rPr>
      <w:rFonts w:cs="Arial"/>
      <w:b/>
      <w:szCs w:val="22"/>
    </w:rPr>
  </w:style>
  <w:style w:type="paragraph" w:styleId="TOC3">
    <w:name w:val="toc 3"/>
    <w:basedOn w:val="Normal"/>
    <w:next w:val="Normal"/>
    <w:autoRedefine/>
    <w:uiPriority w:val="39"/>
    <w:unhideWhenUsed/>
    <w:rsid w:val="00591A99"/>
    <w:pPr>
      <w:spacing w:before="0" w:after="0"/>
      <w:ind w:left="480"/>
    </w:pPr>
    <w:rPr>
      <w:i/>
      <w:iCs/>
      <w:sz w:val="20"/>
      <w:szCs w:val="20"/>
    </w:rPr>
  </w:style>
  <w:style w:type="paragraph" w:styleId="TOC4">
    <w:name w:val="toc 4"/>
    <w:basedOn w:val="Normal"/>
    <w:next w:val="Normal"/>
    <w:autoRedefine/>
    <w:uiPriority w:val="39"/>
    <w:unhideWhenUsed/>
    <w:rsid w:val="005F216A"/>
    <w:pPr>
      <w:spacing w:before="0" w:after="0"/>
    </w:pPr>
    <w:rPr>
      <w:rFonts w:ascii="Times New Roman" w:hAnsi="Times New Roman"/>
      <w:sz w:val="18"/>
      <w:szCs w:val="18"/>
    </w:rPr>
  </w:style>
  <w:style w:type="paragraph" w:styleId="TOC5">
    <w:name w:val="toc 5"/>
    <w:basedOn w:val="Normal"/>
    <w:next w:val="Normal"/>
    <w:autoRedefine/>
    <w:uiPriority w:val="39"/>
    <w:unhideWhenUsed/>
    <w:rsid w:val="005F216A"/>
    <w:pPr>
      <w:spacing w:before="0" w:after="0"/>
      <w:ind w:left="960"/>
    </w:pPr>
    <w:rPr>
      <w:rFonts w:ascii="Times New Roman" w:hAnsi="Times New Roman"/>
      <w:sz w:val="18"/>
      <w:szCs w:val="18"/>
    </w:rPr>
  </w:style>
  <w:style w:type="paragraph" w:styleId="TOC6">
    <w:name w:val="toc 6"/>
    <w:basedOn w:val="Normal"/>
    <w:next w:val="Normal"/>
    <w:autoRedefine/>
    <w:uiPriority w:val="39"/>
    <w:unhideWhenUsed/>
    <w:rsid w:val="005F216A"/>
    <w:pPr>
      <w:spacing w:before="0" w:after="0"/>
      <w:ind w:left="1200"/>
    </w:pPr>
    <w:rPr>
      <w:rFonts w:ascii="Times New Roman" w:hAnsi="Times New Roman"/>
      <w:sz w:val="18"/>
      <w:szCs w:val="18"/>
    </w:rPr>
  </w:style>
  <w:style w:type="paragraph" w:styleId="TOC7">
    <w:name w:val="toc 7"/>
    <w:basedOn w:val="Normal"/>
    <w:next w:val="Normal"/>
    <w:autoRedefine/>
    <w:uiPriority w:val="39"/>
    <w:unhideWhenUsed/>
    <w:rsid w:val="005F216A"/>
    <w:pPr>
      <w:spacing w:before="0" w:after="0"/>
      <w:ind w:left="1440"/>
    </w:pPr>
    <w:rPr>
      <w:rFonts w:ascii="Times New Roman" w:hAnsi="Times New Roman"/>
      <w:sz w:val="18"/>
      <w:szCs w:val="18"/>
    </w:rPr>
  </w:style>
  <w:style w:type="paragraph" w:styleId="TOC8">
    <w:name w:val="toc 8"/>
    <w:basedOn w:val="Normal"/>
    <w:next w:val="Normal"/>
    <w:autoRedefine/>
    <w:uiPriority w:val="39"/>
    <w:unhideWhenUsed/>
    <w:rsid w:val="005F216A"/>
    <w:pPr>
      <w:spacing w:before="0" w:after="0"/>
      <w:ind w:left="1680"/>
    </w:pPr>
    <w:rPr>
      <w:rFonts w:ascii="Times New Roman" w:hAnsi="Times New Roman"/>
      <w:sz w:val="18"/>
      <w:szCs w:val="18"/>
    </w:rPr>
  </w:style>
  <w:style w:type="paragraph" w:styleId="TOC9">
    <w:name w:val="toc 9"/>
    <w:basedOn w:val="Normal"/>
    <w:next w:val="Normal"/>
    <w:autoRedefine/>
    <w:uiPriority w:val="39"/>
    <w:unhideWhenUsed/>
    <w:rsid w:val="005F216A"/>
    <w:pPr>
      <w:spacing w:before="0" w:after="0"/>
      <w:ind w:left="1920"/>
    </w:pPr>
    <w:rPr>
      <w:rFonts w:ascii="Times New Roman" w:hAnsi="Times New Roman"/>
      <w:sz w:val="18"/>
      <w:szCs w:val="18"/>
    </w:rPr>
  </w:style>
  <w:style w:type="character" w:styleId="CommentReference">
    <w:name w:val="annotation reference"/>
    <w:basedOn w:val="DefaultParagraphFont"/>
    <w:semiHidden/>
    <w:unhideWhenUsed/>
    <w:rsid w:val="00DD349E"/>
    <w:rPr>
      <w:sz w:val="16"/>
      <w:szCs w:val="16"/>
    </w:rPr>
  </w:style>
  <w:style w:type="paragraph" w:styleId="CommentText">
    <w:name w:val="annotation text"/>
    <w:basedOn w:val="Normal"/>
    <w:link w:val="CommentTextChar"/>
    <w:semiHidden/>
    <w:unhideWhenUsed/>
    <w:rsid w:val="00DD349E"/>
    <w:rPr>
      <w:sz w:val="20"/>
      <w:szCs w:val="20"/>
    </w:rPr>
  </w:style>
  <w:style w:type="character" w:customStyle="1" w:styleId="CommentTextChar">
    <w:name w:val="Comment Text Char"/>
    <w:basedOn w:val="DefaultParagraphFont"/>
    <w:link w:val="CommentText"/>
    <w:semiHidden/>
    <w:rsid w:val="00DD349E"/>
    <w:rPr>
      <w:rFonts w:ascii="Arial" w:hAnsi="Arial"/>
      <w:color w:val="000000"/>
    </w:rPr>
  </w:style>
  <w:style w:type="paragraph" w:styleId="CommentSubject">
    <w:name w:val="annotation subject"/>
    <w:basedOn w:val="CommentText"/>
    <w:next w:val="CommentText"/>
    <w:link w:val="CommentSubjectChar"/>
    <w:semiHidden/>
    <w:unhideWhenUsed/>
    <w:rsid w:val="00DD349E"/>
    <w:rPr>
      <w:b/>
      <w:bCs/>
    </w:rPr>
  </w:style>
  <w:style w:type="character" w:customStyle="1" w:styleId="CommentSubjectChar">
    <w:name w:val="Comment Subject Char"/>
    <w:basedOn w:val="CommentTextChar"/>
    <w:link w:val="CommentSubject"/>
    <w:semiHidden/>
    <w:rsid w:val="00DD349E"/>
    <w:rPr>
      <w:rFonts w:ascii="Arial" w:hAnsi="Arial"/>
      <w:b/>
      <w:bCs/>
      <w:color w:val="000000"/>
    </w:rPr>
  </w:style>
  <w:style w:type="character" w:styleId="FollowedHyperlink">
    <w:name w:val="FollowedHyperlink"/>
    <w:basedOn w:val="DefaultParagraphFont"/>
    <w:semiHidden/>
    <w:unhideWhenUsed/>
    <w:rsid w:val="003A2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1783">
      <w:bodyDiv w:val="1"/>
      <w:marLeft w:val="0"/>
      <w:marRight w:val="0"/>
      <w:marTop w:val="0"/>
      <w:marBottom w:val="0"/>
      <w:divBdr>
        <w:top w:val="none" w:sz="0" w:space="0" w:color="auto"/>
        <w:left w:val="none" w:sz="0" w:space="0" w:color="auto"/>
        <w:bottom w:val="none" w:sz="0" w:space="0" w:color="auto"/>
        <w:right w:val="none" w:sz="0" w:space="0" w:color="auto"/>
      </w:divBdr>
      <w:divsChild>
        <w:div w:id="228348610">
          <w:marLeft w:val="360"/>
          <w:marRight w:val="0"/>
          <w:marTop w:val="86"/>
          <w:marBottom w:val="0"/>
          <w:divBdr>
            <w:top w:val="none" w:sz="0" w:space="0" w:color="auto"/>
            <w:left w:val="none" w:sz="0" w:space="0" w:color="auto"/>
            <w:bottom w:val="none" w:sz="0" w:space="0" w:color="auto"/>
            <w:right w:val="none" w:sz="0" w:space="0" w:color="auto"/>
          </w:divBdr>
        </w:div>
        <w:div w:id="614294695">
          <w:marLeft w:val="360"/>
          <w:marRight w:val="0"/>
          <w:marTop w:val="86"/>
          <w:marBottom w:val="0"/>
          <w:divBdr>
            <w:top w:val="none" w:sz="0" w:space="0" w:color="auto"/>
            <w:left w:val="none" w:sz="0" w:space="0" w:color="auto"/>
            <w:bottom w:val="none" w:sz="0" w:space="0" w:color="auto"/>
            <w:right w:val="none" w:sz="0" w:space="0" w:color="auto"/>
          </w:divBdr>
        </w:div>
      </w:divsChild>
    </w:div>
    <w:div w:id="132646943">
      <w:bodyDiv w:val="1"/>
      <w:marLeft w:val="0"/>
      <w:marRight w:val="0"/>
      <w:marTop w:val="0"/>
      <w:marBottom w:val="0"/>
      <w:divBdr>
        <w:top w:val="none" w:sz="0" w:space="0" w:color="auto"/>
        <w:left w:val="none" w:sz="0" w:space="0" w:color="auto"/>
        <w:bottom w:val="none" w:sz="0" w:space="0" w:color="auto"/>
        <w:right w:val="none" w:sz="0" w:space="0" w:color="auto"/>
      </w:divBdr>
      <w:divsChild>
        <w:div w:id="45835668">
          <w:marLeft w:val="1094"/>
          <w:marRight w:val="0"/>
          <w:marTop w:val="96"/>
          <w:marBottom w:val="0"/>
          <w:divBdr>
            <w:top w:val="none" w:sz="0" w:space="0" w:color="auto"/>
            <w:left w:val="none" w:sz="0" w:space="0" w:color="auto"/>
            <w:bottom w:val="none" w:sz="0" w:space="0" w:color="auto"/>
            <w:right w:val="none" w:sz="0" w:space="0" w:color="auto"/>
          </w:divBdr>
        </w:div>
        <w:div w:id="108014731">
          <w:marLeft w:val="360"/>
          <w:marRight w:val="0"/>
          <w:marTop w:val="96"/>
          <w:marBottom w:val="0"/>
          <w:divBdr>
            <w:top w:val="none" w:sz="0" w:space="0" w:color="auto"/>
            <w:left w:val="none" w:sz="0" w:space="0" w:color="auto"/>
            <w:bottom w:val="none" w:sz="0" w:space="0" w:color="auto"/>
            <w:right w:val="none" w:sz="0" w:space="0" w:color="auto"/>
          </w:divBdr>
        </w:div>
        <w:div w:id="496698494">
          <w:marLeft w:val="1094"/>
          <w:marRight w:val="0"/>
          <w:marTop w:val="96"/>
          <w:marBottom w:val="0"/>
          <w:divBdr>
            <w:top w:val="none" w:sz="0" w:space="0" w:color="auto"/>
            <w:left w:val="none" w:sz="0" w:space="0" w:color="auto"/>
            <w:bottom w:val="none" w:sz="0" w:space="0" w:color="auto"/>
            <w:right w:val="none" w:sz="0" w:space="0" w:color="auto"/>
          </w:divBdr>
        </w:div>
        <w:div w:id="570895052">
          <w:marLeft w:val="1094"/>
          <w:marRight w:val="0"/>
          <w:marTop w:val="96"/>
          <w:marBottom w:val="0"/>
          <w:divBdr>
            <w:top w:val="none" w:sz="0" w:space="0" w:color="auto"/>
            <w:left w:val="none" w:sz="0" w:space="0" w:color="auto"/>
            <w:bottom w:val="none" w:sz="0" w:space="0" w:color="auto"/>
            <w:right w:val="none" w:sz="0" w:space="0" w:color="auto"/>
          </w:divBdr>
        </w:div>
        <w:div w:id="1480338699">
          <w:marLeft w:val="1094"/>
          <w:marRight w:val="0"/>
          <w:marTop w:val="96"/>
          <w:marBottom w:val="0"/>
          <w:divBdr>
            <w:top w:val="none" w:sz="0" w:space="0" w:color="auto"/>
            <w:left w:val="none" w:sz="0" w:space="0" w:color="auto"/>
            <w:bottom w:val="none" w:sz="0" w:space="0" w:color="auto"/>
            <w:right w:val="none" w:sz="0" w:space="0" w:color="auto"/>
          </w:divBdr>
        </w:div>
        <w:div w:id="1687247395">
          <w:marLeft w:val="1094"/>
          <w:marRight w:val="0"/>
          <w:marTop w:val="96"/>
          <w:marBottom w:val="0"/>
          <w:divBdr>
            <w:top w:val="none" w:sz="0" w:space="0" w:color="auto"/>
            <w:left w:val="none" w:sz="0" w:space="0" w:color="auto"/>
            <w:bottom w:val="none" w:sz="0" w:space="0" w:color="auto"/>
            <w:right w:val="none" w:sz="0" w:space="0" w:color="auto"/>
          </w:divBdr>
        </w:div>
        <w:div w:id="2064408949">
          <w:marLeft w:val="360"/>
          <w:marRight w:val="0"/>
          <w:marTop w:val="96"/>
          <w:marBottom w:val="0"/>
          <w:divBdr>
            <w:top w:val="none" w:sz="0" w:space="0" w:color="auto"/>
            <w:left w:val="none" w:sz="0" w:space="0" w:color="auto"/>
            <w:bottom w:val="none" w:sz="0" w:space="0" w:color="auto"/>
            <w:right w:val="none" w:sz="0" w:space="0" w:color="auto"/>
          </w:divBdr>
        </w:div>
      </w:divsChild>
    </w:div>
    <w:div w:id="216625298">
      <w:bodyDiv w:val="1"/>
      <w:marLeft w:val="0"/>
      <w:marRight w:val="0"/>
      <w:marTop w:val="0"/>
      <w:marBottom w:val="0"/>
      <w:divBdr>
        <w:top w:val="none" w:sz="0" w:space="0" w:color="auto"/>
        <w:left w:val="none" w:sz="0" w:space="0" w:color="auto"/>
        <w:bottom w:val="none" w:sz="0" w:space="0" w:color="auto"/>
        <w:right w:val="none" w:sz="0" w:space="0" w:color="auto"/>
      </w:divBdr>
      <w:divsChild>
        <w:div w:id="572932606">
          <w:marLeft w:val="360"/>
          <w:marRight w:val="0"/>
          <w:marTop w:val="77"/>
          <w:marBottom w:val="0"/>
          <w:divBdr>
            <w:top w:val="none" w:sz="0" w:space="0" w:color="auto"/>
            <w:left w:val="none" w:sz="0" w:space="0" w:color="auto"/>
            <w:bottom w:val="none" w:sz="0" w:space="0" w:color="auto"/>
            <w:right w:val="none" w:sz="0" w:space="0" w:color="auto"/>
          </w:divBdr>
        </w:div>
        <w:div w:id="1815948571">
          <w:marLeft w:val="360"/>
          <w:marRight w:val="0"/>
          <w:marTop w:val="77"/>
          <w:marBottom w:val="0"/>
          <w:divBdr>
            <w:top w:val="none" w:sz="0" w:space="0" w:color="auto"/>
            <w:left w:val="none" w:sz="0" w:space="0" w:color="auto"/>
            <w:bottom w:val="none" w:sz="0" w:space="0" w:color="auto"/>
            <w:right w:val="none" w:sz="0" w:space="0" w:color="auto"/>
          </w:divBdr>
        </w:div>
      </w:divsChild>
    </w:div>
    <w:div w:id="261885251">
      <w:bodyDiv w:val="1"/>
      <w:marLeft w:val="0"/>
      <w:marRight w:val="0"/>
      <w:marTop w:val="0"/>
      <w:marBottom w:val="0"/>
      <w:divBdr>
        <w:top w:val="none" w:sz="0" w:space="0" w:color="auto"/>
        <w:left w:val="none" w:sz="0" w:space="0" w:color="auto"/>
        <w:bottom w:val="none" w:sz="0" w:space="0" w:color="auto"/>
        <w:right w:val="none" w:sz="0" w:space="0" w:color="auto"/>
      </w:divBdr>
    </w:div>
    <w:div w:id="402067591">
      <w:bodyDiv w:val="1"/>
      <w:marLeft w:val="0"/>
      <w:marRight w:val="0"/>
      <w:marTop w:val="0"/>
      <w:marBottom w:val="0"/>
      <w:divBdr>
        <w:top w:val="none" w:sz="0" w:space="0" w:color="auto"/>
        <w:left w:val="none" w:sz="0" w:space="0" w:color="auto"/>
        <w:bottom w:val="none" w:sz="0" w:space="0" w:color="auto"/>
        <w:right w:val="none" w:sz="0" w:space="0" w:color="auto"/>
      </w:divBdr>
    </w:div>
    <w:div w:id="507451608">
      <w:bodyDiv w:val="1"/>
      <w:marLeft w:val="0"/>
      <w:marRight w:val="0"/>
      <w:marTop w:val="0"/>
      <w:marBottom w:val="0"/>
      <w:divBdr>
        <w:top w:val="none" w:sz="0" w:space="0" w:color="auto"/>
        <w:left w:val="none" w:sz="0" w:space="0" w:color="auto"/>
        <w:bottom w:val="none" w:sz="0" w:space="0" w:color="auto"/>
        <w:right w:val="none" w:sz="0" w:space="0" w:color="auto"/>
      </w:divBdr>
    </w:div>
    <w:div w:id="548225979">
      <w:bodyDiv w:val="1"/>
      <w:marLeft w:val="0"/>
      <w:marRight w:val="0"/>
      <w:marTop w:val="0"/>
      <w:marBottom w:val="0"/>
      <w:divBdr>
        <w:top w:val="none" w:sz="0" w:space="0" w:color="auto"/>
        <w:left w:val="none" w:sz="0" w:space="0" w:color="auto"/>
        <w:bottom w:val="none" w:sz="0" w:space="0" w:color="auto"/>
        <w:right w:val="none" w:sz="0" w:space="0" w:color="auto"/>
      </w:divBdr>
    </w:div>
    <w:div w:id="644624600">
      <w:bodyDiv w:val="1"/>
      <w:marLeft w:val="0"/>
      <w:marRight w:val="0"/>
      <w:marTop w:val="0"/>
      <w:marBottom w:val="0"/>
      <w:divBdr>
        <w:top w:val="none" w:sz="0" w:space="0" w:color="auto"/>
        <w:left w:val="none" w:sz="0" w:space="0" w:color="auto"/>
        <w:bottom w:val="none" w:sz="0" w:space="0" w:color="auto"/>
        <w:right w:val="none" w:sz="0" w:space="0" w:color="auto"/>
      </w:divBdr>
    </w:div>
    <w:div w:id="685517495">
      <w:bodyDiv w:val="1"/>
      <w:marLeft w:val="0"/>
      <w:marRight w:val="0"/>
      <w:marTop w:val="0"/>
      <w:marBottom w:val="0"/>
      <w:divBdr>
        <w:top w:val="none" w:sz="0" w:space="0" w:color="auto"/>
        <w:left w:val="none" w:sz="0" w:space="0" w:color="auto"/>
        <w:bottom w:val="none" w:sz="0" w:space="0" w:color="auto"/>
        <w:right w:val="none" w:sz="0" w:space="0" w:color="auto"/>
      </w:divBdr>
      <w:divsChild>
        <w:div w:id="1096903714">
          <w:marLeft w:val="360"/>
          <w:marRight w:val="0"/>
          <w:marTop w:val="86"/>
          <w:marBottom w:val="0"/>
          <w:divBdr>
            <w:top w:val="none" w:sz="0" w:space="0" w:color="auto"/>
            <w:left w:val="none" w:sz="0" w:space="0" w:color="auto"/>
            <w:bottom w:val="none" w:sz="0" w:space="0" w:color="auto"/>
            <w:right w:val="none" w:sz="0" w:space="0" w:color="auto"/>
          </w:divBdr>
        </w:div>
        <w:div w:id="1802260560">
          <w:marLeft w:val="360"/>
          <w:marRight w:val="0"/>
          <w:marTop w:val="86"/>
          <w:marBottom w:val="0"/>
          <w:divBdr>
            <w:top w:val="none" w:sz="0" w:space="0" w:color="auto"/>
            <w:left w:val="none" w:sz="0" w:space="0" w:color="auto"/>
            <w:bottom w:val="none" w:sz="0" w:space="0" w:color="auto"/>
            <w:right w:val="none" w:sz="0" w:space="0" w:color="auto"/>
          </w:divBdr>
        </w:div>
      </w:divsChild>
    </w:div>
    <w:div w:id="1104300605">
      <w:bodyDiv w:val="1"/>
      <w:marLeft w:val="0"/>
      <w:marRight w:val="0"/>
      <w:marTop w:val="0"/>
      <w:marBottom w:val="0"/>
      <w:divBdr>
        <w:top w:val="none" w:sz="0" w:space="0" w:color="auto"/>
        <w:left w:val="none" w:sz="0" w:space="0" w:color="auto"/>
        <w:bottom w:val="none" w:sz="0" w:space="0" w:color="auto"/>
        <w:right w:val="none" w:sz="0" w:space="0" w:color="auto"/>
      </w:divBdr>
    </w:div>
    <w:div w:id="1218279287">
      <w:bodyDiv w:val="1"/>
      <w:marLeft w:val="0"/>
      <w:marRight w:val="0"/>
      <w:marTop w:val="0"/>
      <w:marBottom w:val="0"/>
      <w:divBdr>
        <w:top w:val="none" w:sz="0" w:space="0" w:color="auto"/>
        <w:left w:val="none" w:sz="0" w:space="0" w:color="auto"/>
        <w:bottom w:val="none" w:sz="0" w:space="0" w:color="auto"/>
        <w:right w:val="none" w:sz="0" w:space="0" w:color="auto"/>
      </w:divBdr>
    </w:div>
    <w:div w:id="127181605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4225266">
      <w:bodyDiv w:val="1"/>
      <w:marLeft w:val="0"/>
      <w:marRight w:val="0"/>
      <w:marTop w:val="0"/>
      <w:marBottom w:val="0"/>
      <w:divBdr>
        <w:top w:val="none" w:sz="0" w:space="0" w:color="auto"/>
        <w:left w:val="none" w:sz="0" w:space="0" w:color="auto"/>
        <w:bottom w:val="none" w:sz="0" w:space="0" w:color="auto"/>
        <w:right w:val="none" w:sz="0" w:space="0" w:color="auto"/>
      </w:divBdr>
    </w:div>
    <w:div w:id="1905799919">
      <w:bodyDiv w:val="1"/>
      <w:marLeft w:val="0"/>
      <w:marRight w:val="0"/>
      <w:marTop w:val="0"/>
      <w:marBottom w:val="0"/>
      <w:divBdr>
        <w:top w:val="none" w:sz="0" w:space="0" w:color="auto"/>
        <w:left w:val="none" w:sz="0" w:space="0" w:color="auto"/>
        <w:bottom w:val="none" w:sz="0" w:space="0" w:color="auto"/>
        <w:right w:val="none" w:sz="0" w:space="0" w:color="auto"/>
      </w:divBdr>
    </w:div>
    <w:div w:id="1924148032">
      <w:bodyDiv w:val="1"/>
      <w:marLeft w:val="0"/>
      <w:marRight w:val="0"/>
      <w:marTop w:val="0"/>
      <w:marBottom w:val="0"/>
      <w:divBdr>
        <w:top w:val="none" w:sz="0" w:space="0" w:color="auto"/>
        <w:left w:val="none" w:sz="0" w:space="0" w:color="auto"/>
        <w:bottom w:val="none" w:sz="0" w:space="0" w:color="auto"/>
        <w:right w:val="none" w:sz="0" w:space="0" w:color="auto"/>
      </w:divBdr>
    </w:div>
    <w:div w:id="21122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vaww.oed.portal.va.gov/pm/iehr/vista_evolution/immunization/Shared%20Documents/VIMM%202.0/Training%20Materials%20VIMM%202/Back%20Out%20Procedure/VIMM_2_0_Increment_4_Recovery_Procedures%20PASSED.doc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4.va.gov/vdl/"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19C73D0F3CC41A73BE42AF714D619" ma:contentTypeVersion="6" ma:contentTypeDescription="Create a new document." ma:contentTypeScope="" ma:versionID="43a5a1faaddaac842371d73a9a380d36">
  <xsd:schema xmlns:xsd="http://www.w3.org/2001/XMLSchema" xmlns:xs="http://www.w3.org/2001/XMLSchema" xmlns:p="http://schemas.microsoft.com/office/2006/metadata/properties" xmlns:ns2="cdd665a5-4d39-4c80-990a-8a3abca4f55f" xmlns:ns3="52d5b794-a0b2-4e8a-9a5b-2a399e63bdfa" targetNamespace="http://schemas.microsoft.com/office/2006/metadata/properties" ma:root="true" ma:fieldsID="30ced97c3e80d8d27a67d578072ab4e0" ns2:_="" ns3:_="">
    <xsd:import namespace="cdd665a5-4d39-4c80-990a-8a3abca4f55f"/>
    <xsd:import namespace="52d5b794-a0b2-4e8a-9a5b-2a399e63bdfa"/>
    <xsd:element name="properties">
      <xsd:complexType>
        <xsd:sequence>
          <xsd:element name="documentManagement">
            <xsd:complexType>
              <xsd:all>
                <xsd:element ref="ns2:_dlc_DocId" minOccurs="0"/>
                <xsd:element ref="ns2:_dlc_DocIdUrl" minOccurs="0"/>
                <xsd:element ref="ns2:_dlc_DocIdPersistId" minOccurs="0"/>
                <xsd:element ref="ns3:Responsible_x0020_Par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2d5b794-a0b2-4e8a-9a5b-2a399e63bdfa" elementFormDefault="qualified">
    <xsd:import namespace="http://schemas.microsoft.com/office/2006/documentManagement/types"/>
    <xsd:import namespace="http://schemas.microsoft.com/office/infopath/2007/PartnerControls"/>
    <xsd:element name="Responsible_x0020_Party" ma:index="11" nillable="true" ma:displayName="Responsible Party" ma:internalName="Responsible_x0020_Part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sponsible_x0020_Party xmlns="52d5b794-a0b2-4e8a-9a5b-2a399e63bdfa" xsi:nil="true"/>
    <_dlc_DocId xmlns="cdd665a5-4d39-4c80-990a-8a3abca4f55f">657KNE7CTRDA-5449-4900</_dlc_DocId>
    <_dlc_DocIdUrl xmlns="cdd665a5-4d39-4c80-990a-8a3abca4f55f">
      <Url>http://vaww.oed.portal.va.gov/pm/iehr/vista_evolution/immunization/_layouts/DocIdRedir.aspx?ID=657KNE7CTRDA-5449-4900</Url>
      <Description>657KNE7CTRDA-5449-4900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501A2-A91E-44AB-9418-162F5B814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2d5b794-a0b2-4e8a-9a5b-2a399e63b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C6EEA3-477E-476D-8A8D-35A22B8A1ACE}">
  <ds:schemaRefs>
    <ds:schemaRef ds:uri="http://schemas.microsoft.com/office/2006/metadata/properties"/>
    <ds:schemaRef ds:uri="http://schemas.microsoft.com/office/infopath/2007/PartnerControls"/>
    <ds:schemaRef ds:uri="52d5b794-a0b2-4e8a-9a5b-2a399e63bdfa"/>
    <ds:schemaRef ds:uri="cdd665a5-4d39-4c80-990a-8a3abca4f55f"/>
  </ds:schemaRefs>
</ds:datastoreItem>
</file>

<file path=customXml/itemProps3.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4.xml><?xml version="1.0" encoding="utf-8"?>
<ds:datastoreItem xmlns:ds="http://schemas.openxmlformats.org/officeDocument/2006/customXml" ds:itemID="{AC24823F-B032-4FC9-96EB-A1607043D6AD}">
  <ds:schemaRefs>
    <ds:schemaRef ds:uri="http://schemas.microsoft.com/sharepoint/events"/>
  </ds:schemaRefs>
</ds:datastoreItem>
</file>

<file path=customXml/itemProps5.xml><?xml version="1.0" encoding="utf-8"?>
<ds:datastoreItem xmlns:ds="http://schemas.openxmlformats.org/officeDocument/2006/customXml" ds:itemID="{15248F48-1F44-4CEB-96F0-B6807D02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artifact_template.dotx</Template>
  <TotalTime>0</TotalTime>
  <Pages>1</Pages>
  <Words>2484</Words>
  <Characters>14935</Characters>
  <Application>Microsoft Office Word</Application>
  <DocSecurity>0</DocSecurity>
  <Lines>481</Lines>
  <Paragraphs>435</Paragraphs>
  <ScaleCrop>false</ScaleCrop>
  <HeadingPairs>
    <vt:vector size="2" baseType="variant">
      <vt:variant>
        <vt:lpstr>Title</vt:lpstr>
      </vt:variant>
      <vt:variant>
        <vt:i4>1</vt:i4>
      </vt:variant>
    </vt:vector>
  </HeadingPairs>
  <TitlesOfParts>
    <vt:vector size="1" baseType="lpstr">
      <vt:lpstr>Department of Veterans Affairs Installation Guide</vt:lpstr>
    </vt:vector>
  </TitlesOfParts>
  <LinksUpToDate>false</LinksUpToDate>
  <CharactersWithSpaces>16984</CharactersWithSpaces>
  <SharedDoc>false</SharedDoc>
  <HLinks>
    <vt:vector size="180" baseType="variant">
      <vt:variant>
        <vt:i4>5570589</vt:i4>
      </vt:variant>
      <vt:variant>
        <vt:i4>147</vt:i4>
      </vt:variant>
      <vt:variant>
        <vt:i4>0</vt:i4>
      </vt:variant>
      <vt:variant>
        <vt:i4>5</vt:i4>
      </vt:variant>
      <vt:variant>
        <vt:lpwstr>ftp://ftp.fo-slc.med.va.gov/</vt:lpwstr>
      </vt:variant>
      <vt:variant>
        <vt:lpwstr/>
      </vt:variant>
      <vt:variant>
        <vt:i4>3145853</vt:i4>
      </vt:variant>
      <vt:variant>
        <vt:i4>144</vt:i4>
      </vt:variant>
      <vt:variant>
        <vt:i4>0</vt:i4>
      </vt:variant>
      <vt:variant>
        <vt:i4>5</vt:i4>
      </vt:variant>
      <vt:variant>
        <vt:lpwstr>ftp://ftp.fo-hines.med.va.gov/</vt:lpwstr>
      </vt:variant>
      <vt:variant>
        <vt:lpwstr/>
      </vt:variant>
      <vt:variant>
        <vt:i4>2883630</vt:i4>
      </vt:variant>
      <vt:variant>
        <vt:i4>141</vt:i4>
      </vt:variant>
      <vt:variant>
        <vt:i4>0</vt:i4>
      </vt:variant>
      <vt:variant>
        <vt:i4>5</vt:i4>
      </vt:variant>
      <vt:variant>
        <vt:lpwstr>ftp://ftp.fo-albany.med.va.gov/</vt:lpwstr>
      </vt:variant>
      <vt:variant>
        <vt:lpwstr/>
      </vt:variant>
      <vt:variant>
        <vt:i4>7274550</vt:i4>
      </vt:variant>
      <vt:variant>
        <vt:i4>138</vt:i4>
      </vt:variant>
      <vt:variant>
        <vt:i4>0</vt:i4>
      </vt:variant>
      <vt:variant>
        <vt:i4>5</vt:i4>
      </vt:variant>
      <vt:variant>
        <vt:lpwstr>http://www4.va.gov/vdl/</vt:lpwstr>
      </vt:variant>
      <vt:variant>
        <vt:lpwstr/>
      </vt:variant>
      <vt:variant>
        <vt:i4>7274550</vt:i4>
      </vt:variant>
      <vt:variant>
        <vt:i4>135</vt:i4>
      </vt:variant>
      <vt:variant>
        <vt:i4>0</vt:i4>
      </vt:variant>
      <vt:variant>
        <vt:i4>5</vt:i4>
      </vt:variant>
      <vt:variant>
        <vt:lpwstr>http://www4.va.gov/vdl/</vt:lpwstr>
      </vt:variant>
      <vt:variant>
        <vt:lpwstr/>
      </vt:variant>
      <vt:variant>
        <vt:i4>5570589</vt:i4>
      </vt:variant>
      <vt:variant>
        <vt:i4>132</vt:i4>
      </vt:variant>
      <vt:variant>
        <vt:i4>0</vt:i4>
      </vt:variant>
      <vt:variant>
        <vt:i4>5</vt:i4>
      </vt:variant>
      <vt:variant>
        <vt:lpwstr>ftp://ftp.fo-slc.med.va.gov/</vt:lpwstr>
      </vt:variant>
      <vt:variant>
        <vt:lpwstr/>
      </vt:variant>
      <vt:variant>
        <vt:i4>3145853</vt:i4>
      </vt:variant>
      <vt:variant>
        <vt:i4>129</vt:i4>
      </vt:variant>
      <vt:variant>
        <vt:i4>0</vt:i4>
      </vt:variant>
      <vt:variant>
        <vt:i4>5</vt:i4>
      </vt:variant>
      <vt:variant>
        <vt:lpwstr>ftp://ftp.fo-hines.med.va.gov/</vt:lpwstr>
      </vt:variant>
      <vt:variant>
        <vt:lpwstr/>
      </vt:variant>
      <vt:variant>
        <vt:i4>2883630</vt:i4>
      </vt:variant>
      <vt:variant>
        <vt:i4>126</vt:i4>
      </vt:variant>
      <vt:variant>
        <vt:i4>0</vt:i4>
      </vt:variant>
      <vt:variant>
        <vt:i4>5</vt:i4>
      </vt:variant>
      <vt:variant>
        <vt:lpwstr>ftp://ftp.fo-albany.med.va.gov/</vt:lpwstr>
      </vt:variant>
      <vt:variant>
        <vt:lpwstr/>
      </vt:variant>
      <vt:variant>
        <vt:i4>1966081</vt:i4>
      </vt:variant>
      <vt:variant>
        <vt:i4>123</vt:i4>
      </vt:variant>
      <vt:variant>
        <vt:i4>0</vt:i4>
      </vt:variant>
      <vt:variant>
        <vt:i4>5</vt:i4>
      </vt:variant>
      <vt:variant>
        <vt:lpwstr>ftp://download.vista.med.va.gov/</vt:lpwstr>
      </vt:variant>
      <vt:variant>
        <vt:lpwstr/>
      </vt:variant>
      <vt:variant>
        <vt:i4>1966081</vt:i4>
      </vt:variant>
      <vt:variant>
        <vt:i4>120</vt:i4>
      </vt:variant>
      <vt:variant>
        <vt:i4>0</vt:i4>
      </vt:variant>
      <vt:variant>
        <vt:i4>5</vt:i4>
      </vt:variant>
      <vt:variant>
        <vt:lpwstr>ftp://download.vista.med.va.gov/</vt:lpwstr>
      </vt:variant>
      <vt:variant>
        <vt:lpwstr/>
      </vt:variant>
      <vt:variant>
        <vt:i4>1966081</vt:i4>
      </vt:variant>
      <vt:variant>
        <vt:i4>117</vt:i4>
      </vt:variant>
      <vt:variant>
        <vt:i4>0</vt:i4>
      </vt:variant>
      <vt:variant>
        <vt:i4>5</vt:i4>
      </vt:variant>
      <vt:variant>
        <vt:lpwstr>ftp://download.vista.med.va.gov/</vt:lpwstr>
      </vt:variant>
      <vt:variant>
        <vt:lpwstr/>
      </vt:variant>
      <vt:variant>
        <vt:i4>1310776</vt:i4>
      </vt:variant>
      <vt:variant>
        <vt:i4>110</vt:i4>
      </vt:variant>
      <vt:variant>
        <vt:i4>0</vt:i4>
      </vt:variant>
      <vt:variant>
        <vt:i4>5</vt:i4>
      </vt:variant>
      <vt:variant>
        <vt:lpwstr/>
      </vt:variant>
      <vt:variant>
        <vt:lpwstr>_Toc418752172</vt:lpwstr>
      </vt:variant>
      <vt:variant>
        <vt:i4>1310776</vt:i4>
      </vt:variant>
      <vt:variant>
        <vt:i4>104</vt:i4>
      </vt:variant>
      <vt:variant>
        <vt:i4>0</vt:i4>
      </vt:variant>
      <vt:variant>
        <vt:i4>5</vt:i4>
      </vt:variant>
      <vt:variant>
        <vt:lpwstr/>
      </vt:variant>
      <vt:variant>
        <vt:lpwstr>_Toc418752171</vt:lpwstr>
      </vt:variant>
      <vt:variant>
        <vt:i4>1310776</vt:i4>
      </vt:variant>
      <vt:variant>
        <vt:i4>98</vt:i4>
      </vt:variant>
      <vt:variant>
        <vt:i4>0</vt:i4>
      </vt:variant>
      <vt:variant>
        <vt:i4>5</vt:i4>
      </vt:variant>
      <vt:variant>
        <vt:lpwstr/>
      </vt:variant>
      <vt:variant>
        <vt:lpwstr>_Toc418752170</vt:lpwstr>
      </vt:variant>
      <vt:variant>
        <vt:i4>1376312</vt:i4>
      </vt:variant>
      <vt:variant>
        <vt:i4>92</vt:i4>
      </vt:variant>
      <vt:variant>
        <vt:i4>0</vt:i4>
      </vt:variant>
      <vt:variant>
        <vt:i4>5</vt:i4>
      </vt:variant>
      <vt:variant>
        <vt:lpwstr/>
      </vt:variant>
      <vt:variant>
        <vt:lpwstr>_Toc418752169</vt:lpwstr>
      </vt:variant>
      <vt:variant>
        <vt:i4>1376312</vt:i4>
      </vt:variant>
      <vt:variant>
        <vt:i4>86</vt:i4>
      </vt:variant>
      <vt:variant>
        <vt:i4>0</vt:i4>
      </vt:variant>
      <vt:variant>
        <vt:i4>5</vt:i4>
      </vt:variant>
      <vt:variant>
        <vt:lpwstr/>
      </vt:variant>
      <vt:variant>
        <vt:lpwstr>_Toc418752168</vt:lpwstr>
      </vt:variant>
      <vt:variant>
        <vt:i4>1376312</vt:i4>
      </vt:variant>
      <vt:variant>
        <vt:i4>80</vt:i4>
      </vt:variant>
      <vt:variant>
        <vt:i4>0</vt:i4>
      </vt:variant>
      <vt:variant>
        <vt:i4>5</vt:i4>
      </vt:variant>
      <vt:variant>
        <vt:lpwstr/>
      </vt:variant>
      <vt:variant>
        <vt:lpwstr>_Toc418752167</vt:lpwstr>
      </vt:variant>
      <vt:variant>
        <vt:i4>1376312</vt:i4>
      </vt:variant>
      <vt:variant>
        <vt:i4>74</vt:i4>
      </vt:variant>
      <vt:variant>
        <vt:i4>0</vt:i4>
      </vt:variant>
      <vt:variant>
        <vt:i4>5</vt:i4>
      </vt:variant>
      <vt:variant>
        <vt:lpwstr/>
      </vt:variant>
      <vt:variant>
        <vt:lpwstr>_Toc418752166</vt:lpwstr>
      </vt:variant>
      <vt:variant>
        <vt:i4>1376312</vt:i4>
      </vt:variant>
      <vt:variant>
        <vt:i4>68</vt:i4>
      </vt:variant>
      <vt:variant>
        <vt:i4>0</vt:i4>
      </vt:variant>
      <vt:variant>
        <vt:i4>5</vt:i4>
      </vt:variant>
      <vt:variant>
        <vt:lpwstr/>
      </vt:variant>
      <vt:variant>
        <vt:lpwstr>_Toc418752165</vt:lpwstr>
      </vt:variant>
      <vt:variant>
        <vt:i4>1376312</vt:i4>
      </vt:variant>
      <vt:variant>
        <vt:i4>62</vt:i4>
      </vt:variant>
      <vt:variant>
        <vt:i4>0</vt:i4>
      </vt:variant>
      <vt:variant>
        <vt:i4>5</vt:i4>
      </vt:variant>
      <vt:variant>
        <vt:lpwstr/>
      </vt:variant>
      <vt:variant>
        <vt:lpwstr>_Toc418752164</vt:lpwstr>
      </vt:variant>
      <vt:variant>
        <vt:i4>1376312</vt:i4>
      </vt:variant>
      <vt:variant>
        <vt:i4>56</vt:i4>
      </vt:variant>
      <vt:variant>
        <vt:i4>0</vt:i4>
      </vt:variant>
      <vt:variant>
        <vt:i4>5</vt:i4>
      </vt:variant>
      <vt:variant>
        <vt:lpwstr/>
      </vt:variant>
      <vt:variant>
        <vt:lpwstr>_Toc418752163</vt:lpwstr>
      </vt:variant>
      <vt:variant>
        <vt:i4>1376312</vt:i4>
      </vt:variant>
      <vt:variant>
        <vt:i4>50</vt:i4>
      </vt:variant>
      <vt:variant>
        <vt:i4>0</vt:i4>
      </vt:variant>
      <vt:variant>
        <vt:i4>5</vt:i4>
      </vt:variant>
      <vt:variant>
        <vt:lpwstr/>
      </vt:variant>
      <vt:variant>
        <vt:lpwstr>_Toc418752162</vt:lpwstr>
      </vt:variant>
      <vt:variant>
        <vt:i4>1376312</vt:i4>
      </vt:variant>
      <vt:variant>
        <vt:i4>44</vt:i4>
      </vt:variant>
      <vt:variant>
        <vt:i4>0</vt:i4>
      </vt:variant>
      <vt:variant>
        <vt:i4>5</vt:i4>
      </vt:variant>
      <vt:variant>
        <vt:lpwstr/>
      </vt:variant>
      <vt:variant>
        <vt:lpwstr>_Toc418752161</vt:lpwstr>
      </vt:variant>
      <vt:variant>
        <vt:i4>1376312</vt:i4>
      </vt:variant>
      <vt:variant>
        <vt:i4>38</vt:i4>
      </vt:variant>
      <vt:variant>
        <vt:i4>0</vt:i4>
      </vt:variant>
      <vt:variant>
        <vt:i4>5</vt:i4>
      </vt:variant>
      <vt:variant>
        <vt:lpwstr/>
      </vt:variant>
      <vt:variant>
        <vt:lpwstr>_Toc418752160</vt:lpwstr>
      </vt:variant>
      <vt:variant>
        <vt:i4>1441848</vt:i4>
      </vt:variant>
      <vt:variant>
        <vt:i4>32</vt:i4>
      </vt:variant>
      <vt:variant>
        <vt:i4>0</vt:i4>
      </vt:variant>
      <vt:variant>
        <vt:i4>5</vt:i4>
      </vt:variant>
      <vt:variant>
        <vt:lpwstr/>
      </vt:variant>
      <vt:variant>
        <vt:lpwstr>_Toc418752159</vt:lpwstr>
      </vt:variant>
      <vt:variant>
        <vt:i4>1441848</vt:i4>
      </vt:variant>
      <vt:variant>
        <vt:i4>26</vt:i4>
      </vt:variant>
      <vt:variant>
        <vt:i4>0</vt:i4>
      </vt:variant>
      <vt:variant>
        <vt:i4>5</vt:i4>
      </vt:variant>
      <vt:variant>
        <vt:lpwstr/>
      </vt:variant>
      <vt:variant>
        <vt:lpwstr>_Toc418752158</vt:lpwstr>
      </vt:variant>
      <vt:variant>
        <vt:i4>1441848</vt:i4>
      </vt:variant>
      <vt:variant>
        <vt:i4>20</vt:i4>
      </vt:variant>
      <vt:variant>
        <vt:i4>0</vt:i4>
      </vt:variant>
      <vt:variant>
        <vt:i4>5</vt:i4>
      </vt:variant>
      <vt:variant>
        <vt:lpwstr/>
      </vt:variant>
      <vt:variant>
        <vt:lpwstr>_Toc418752157</vt:lpwstr>
      </vt:variant>
      <vt:variant>
        <vt:i4>1441848</vt:i4>
      </vt:variant>
      <vt:variant>
        <vt:i4>14</vt:i4>
      </vt:variant>
      <vt:variant>
        <vt:i4>0</vt:i4>
      </vt:variant>
      <vt:variant>
        <vt:i4>5</vt:i4>
      </vt:variant>
      <vt:variant>
        <vt:lpwstr/>
      </vt:variant>
      <vt:variant>
        <vt:lpwstr>_Toc418752156</vt:lpwstr>
      </vt:variant>
      <vt:variant>
        <vt:i4>1441848</vt:i4>
      </vt:variant>
      <vt:variant>
        <vt:i4>8</vt:i4>
      </vt:variant>
      <vt:variant>
        <vt:i4>0</vt:i4>
      </vt:variant>
      <vt:variant>
        <vt:i4>5</vt:i4>
      </vt:variant>
      <vt:variant>
        <vt:lpwstr/>
      </vt:variant>
      <vt:variant>
        <vt:lpwstr>_Toc418752155</vt:lpwstr>
      </vt:variant>
      <vt:variant>
        <vt:i4>1441848</vt:i4>
      </vt:variant>
      <vt:variant>
        <vt:i4>2</vt:i4>
      </vt:variant>
      <vt:variant>
        <vt:i4>0</vt:i4>
      </vt:variant>
      <vt:variant>
        <vt:i4>5</vt:i4>
      </vt:variant>
      <vt:variant>
        <vt:lpwstr/>
      </vt:variant>
      <vt:variant>
        <vt:lpwstr>_Toc418752154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Installation Guide</dc:title>
  <dc:subject>MS Word formatting for artifacts</dc:subject>
  <dc:creator/>
  <cp:lastModifiedBy/>
  <cp:revision>1</cp:revision>
  <dcterms:created xsi:type="dcterms:W3CDTF">2016-11-22T19:28:00Z</dcterms:created>
  <dcterms:modified xsi:type="dcterms:W3CDTF">2016-11-22T20:08:00Z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0x01010045119C73D0F3CC41A73BE42AF714D619</vt:lpwstr>
  </property>
  <property fmtid="{D5CDD505-2E9C-101B-9397-08002B2CF9AE}" pid="3" name="_dlc_DocIdItemGuid">
    <vt:lpwstr>22bfc8d3-2059-4aff-b039-66770629414e</vt:lpwstr>
  </property>
  <property fmtid="{D5CDD505-2E9C-101B-9397-08002B2CF9AE}" pid="4" name="Required for National Release">
    <vt:lpwstr>true</vt:lpwstr>
  </property>
  <property fmtid="{D5CDD505-2E9C-101B-9397-08002B2CF9AE}" pid="5"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6" name="Public Storage Location">
    <vt:lpwstr>1</vt:lpwstr>
  </property>
  <property fmtid="{D5CDD505-2E9C-101B-9397-08002B2CF9AE}" pid="7" name="Version Control Storage Location">
    <vt:lpwstr>2</vt:lpwstr>
  </property>
  <property fmtid="{D5CDD505-2E9C-101B-9397-08002B2CF9AE}" pid="8" name="_dlc_DocId">
    <vt:lpwstr>657KNE7CTRDA-5449-817</vt:lpwstr>
  </property>
  <property fmtid="{D5CDD505-2E9C-101B-9397-08002B2CF9AE}" pid="9" name="Artifact Owner">
    <vt:lpwstr>22</vt:lpwstr>
  </property>
  <property fmtid="{D5CDD505-2E9C-101B-9397-08002B2CF9AE}" pid="10" name="Process ID">
    <vt:lpwstr>2272416153318103917</vt:lpwstr>
  </property>
  <property fmtid="{D5CDD505-2E9C-101B-9397-08002B2CF9AE}" pid="11" name="_dlc_DocIdUrl">
    <vt:lpwstr>http://vaww.oed.portal.va.gov/pm/iehr/vista_evolution/immunization/_layouts/DocIdRedir.aspx?ID=657KNE7CTRDA-5449-817, 657KNE7CTRDA-5449-817</vt:lpwstr>
  </property>
  <property fmtid="{D5CDD505-2E9C-101B-9397-08002B2CF9AE}" pid="12" name="Required by Operational Readiness">
    <vt:lpwstr>true</vt:lpwstr>
  </property>
  <property fmtid="{D5CDD505-2E9C-101B-9397-08002B2CF9AE}" pid="13" name="PMAS Milestone Required">
    <vt:lpwstr>MS 2</vt:lpwstr>
  </property>
  <property fmtid="{D5CDD505-2E9C-101B-9397-08002B2CF9AE}" pid="14" name="Required for Assessment and Authorizatio">
    <vt:lpwstr>true</vt:lpwstr>
  </property>
  <property fmtid="{D5CDD505-2E9C-101B-9397-08002B2CF9AE}" pid="15" name="Contributors">
    <vt:lpwstr>VA PMAS Business Office34624</vt:lpwstr>
  </property>
  <property fmtid="{D5CDD505-2E9C-101B-9397-08002B2CF9AE}" pid="16" name="Action Requested">
    <vt:lpwstr>Update Document Metadata</vt:lpwstr>
  </property>
</Properties>
</file>