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CBD" w:rsidRDefault="00F42E2F">
      <w:pPr>
        <w:pStyle w:val="Date"/>
        <w:jc w:val="center"/>
        <w:rPr>
          <w:rFonts w:ascii="Arial" w:hAnsi="Arial"/>
        </w:rPr>
      </w:pPr>
      <w:r>
        <w:rPr>
          <w:noProof/>
        </w:rPr>
        <mc:AlternateContent>
          <mc:Choice Requires="wpg">
            <w:drawing>
              <wp:anchor distT="0" distB="0" distL="114300" distR="114300" simplePos="0" relativeHeight="251643904" behindDoc="0" locked="0" layoutInCell="0" allowOverlap="1">
                <wp:simplePos x="0" y="0"/>
                <wp:positionH relativeFrom="column">
                  <wp:posOffset>-62865</wp:posOffset>
                </wp:positionH>
                <wp:positionV relativeFrom="paragraph">
                  <wp:posOffset>574040</wp:posOffset>
                </wp:positionV>
                <wp:extent cx="5943600" cy="0"/>
                <wp:effectExtent l="0" t="0" r="0" b="0"/>
                <wp:wrapSquare wrapText="bothSides"/>
                <wp:docPr id="152" name="Group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0"/>
                          <a:chOff x="1440" y="2117"/>
                          <a:chExt cx="9360" cy="0"/>
                        </a:xfrm>
                      </wpg:grpSpPr>
                      <wps:wsp>
                        <wps:cNvPr id="153" name="Line 330"/>
                        <wps:cNvCnPr>
                          <a:cxnSpLocks noChangeShapeType="1"/>
                        </wps:cNvCnPr>
                        <wps:spPr bwMode="auto">
                          <a:xfrm>
                            <a:off x="7632" y="2117"/>
                            <a:ext cx="316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4" name="Line 331"/>
                        <wps:cNvCnPr>
                          <a:cxnSpLocks noChangeShapeType="1"/>
                        </wps:cNvCnPr>
                        <wps:spPr bwMode="auto">
                          <a:xfrm>
                            <a:off x="1440" y="2117"/>
                            <a:ext cx="302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FE7B11" id="Group 329" o:spid="_x0000_s1026" style="position:absolute;margin-left:-4.95pt;margin-top:45.2pt;width:468pt;height:0;z-index:251643904" coordorigin="1440,2117" coordsize="9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" o:allowincell="f">
                <v:line id="Line 330" o:spid="_x0000_s1027" style="position:absolute;visibility:visible;mso-wrap-style:square" from="7632,2117" to="10800,2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" strokeweight=".5pt"/>
                <v:line id="Line 331" o:spid="_x0000_s1028" style="position:absolute;visibility:visible;mso-wrap-style:square" from="1440,2117" to="4464,2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" strokeweight=".5pt"/>
                <w10:wrap type="square"/>
              </v:group>
            </w:pict>
          </mc:Fallback>
        </mc:AlternateContent>
      </w:r>
      <w:bookmarkStart w:id="0" w:name="_MON_1044179160"/>
      <w:bookmarkEnd w:id="0"/>
      <w:r w:rsidR="002D2CBD">
        <w:rPr>
          <w:rFonts w:ascii="Arial" w:hAnsi="Arial"/>
        </w:rPr>
        <w:object w:dxaOrig="3651" w:dyaOrig="2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5pt;height:107.25pt" o:ole="" fillcolor="window">
            <v:imagedata r:id="rId8" o:title=""/>
          </v:shape>
          <o:OLEObject Type="Embed" ProgID="Word.Picture.8" ShapeID="_x0000_i1025" DrawAspect="Content" ObjectID="_1637566231" r:id="rId9"/>
        </w:object>
      </w:r>
    </w:p>
    <w:p w:rsidR="002D2CBD" w:rsidRDefault="002D2CBD">
      <w:pPr>
        <w:pStyle w:val="TitlePage-PkgName"/>
      </w:pPr>
      <w:r>
        <w:t>BAR CODE MEDICATION ADMINISTRATION (BCMA)</w:t>
      </w:r>
    </w:p>
    <w:p w:rsidR="002D2CBD" w:rsidRDefault="002D2CBD">
      <w:pPr>
        <w:pStyle w:val="TitlePage-GdName"/>
      </w:pPr>
      <w:r>
        <w:t>INSTALLATION GUIDE</w:t>
      </w:r>
    </w:p>
    <w:p w:rsidR="00032826" w:rsidRPr="00032826" w:rsidRDefault="002D2CBD" w:rsidP="00032826">
      <w:pPr>
        <w:pStyle w:val="TitlePage-PatchNo"/>
      </w:pPr>
      <w:r>
        <w:t>Version 3.0</w:t>
      </w:r>
    </w:p>
    <w:p w:rsidR="002D2CBD" w:rsidRDefault="002D2CBD">
      <w:pPr>
        <w:pStyle w:val="TitlePage-Date"/>
      </w:pPr>
      <w:r>
        <w:t>February 2004</w:t>
      </w:r>
    </w:p>
    <w:p w:rsidR="00032826" w:rsidRPr="006B2B2D" w:rsidRDefault="00032826" w:rsidP="00AE24AD">
      <w:pPr>
        <w:pStyle w:val="BlankLine-10pt"/>
      </w:pPr>
      <w:r w:rsidRPr="006B2B2D">
        <w:t>(Revised</w:t>
      </w:r>
      <w:r w:rsidR="00F76602">
        <w:t xml:space="preserve"> </w:t>
      </w:r>
      <w:r w:rsidR="002F05EB">
        <w:t>December</w:t>
      </w:r>
      <w:r w:rsidR="00F76602">
        <w:t xml:space="preserve"> 2019</w:t>
      </w:r>
      <w:r w:rsidRPr="006B2B2D">
        <w:t>)</w:t>
      </w:r>
    </w:p>
    <w:p w:rsidR="002D2CBD" w:rsidRDefault="00F42E2F">
      <w:pPr>
        <w:pStyle w:val="TOC1"/>
        <w:ind w:left="0"/>
      </w:pPr>
      <w:r>
        <w:rPr>
          <w:sz w:val="20"/>
        </w:rPr>
        <mc:AlternateContent>
          <mc:Choice Requires="wpg">
            <w:drawing>
              <wp:anchor distT="0" distB="0" distL="114300" distR="114300" simplePos="0" relativeHeight="251644928" behindDoc="0" locked="0" layoutInCell="1" allowOverlap="1">
                <wp:simplePos x="0" y="0"/>
                <wp:positionH relativeFrom="column">
                  <wp:posOffset>-177165</wp:posOffset>
                </wp:positionH>
                <wp:positionV relativeFrom="paragraph">
                  <wp:posOffset>3248660</wp:posOffset>
                </wp:positionV>
                <wp:extent cx="5946140" cy="457200"/>
                <wp:effectExtent l="0" t="0" r="0" b="0"/>
                <wp:wrapSquare wrapText="bothSides"/>
                <wp:docPr id="147" name="Group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140" cy="457200"/>
                          <a:chOff x="1440" y="13684"/>
                          <a:chExt cx="9364" cy="720"/>
                        </a:xfrm>
                      </wpg:grpSpPr>
                      <wpg:grpSp>
                        <wpg:cNvPr id="148" name="Group 333"/>
                        <wpg:cNvGrpSpPr>
                          <a:grpSpLocks/>
                        </wpg:cNvGrpSpPr>
                        <wpg:grpSpPr bwMode="auto">
                          <a:xfrm>
                            <a:off x="1440" y="13932"/>
                            <a:ext cx="9343" cy="0"/>
                            <a:chOff x="1440" y="13864"/>
                            <a:chExt cx="9343" cy="0"/>
                          </a:xfrm>
                        </wpg:grpSpPr>
                        <wps:wsp>
                          <wps:cNvPr id="149" name="Line 334"/>
                          <wps:cNvCnPr>
                            <a:cxnSpLocks noChangeShapeType="1"/>
                          </wps:cNvCnPr>
                          <wps:spPr bwMode="auto">
                            <a:xfrm>
                              <a:off x="7920" y="13864"/>
                              <a:ext cx="286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0" name="Line 335"/>
                          <wps:cNvCnPr>
                            <a:cxnSpLocks noChangeShapeType="1"/>
                          </wps:cNvCnPr>
                          <wps:spPr bwMode="auto">
                            <a:xfrm flipH="1">
                              <a:off x="1440" y="13864"/>
                              <a:ext cx="28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151" name="Text Box 336"/>
                        <wps:cNvSpPr txBox="1">
                          <a:spLocks noChangeArrowheads="1"/>
                        </wps:cNvSpPr>
                        <wps:spPr bwMode="auto">
                          <a:xfrm>
                            <a:off x="1521" y="13684"/>
                            <a:ext cx="9283"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2826" w:rsidRDefault="00032826">
                              <w:pPr>
                                <w:pStyle w:val="TitlePage-GrpName"/>
                                <w:pBdr>
                                  <w:bottom w:val="none" w:sz="0" w:space="0" w:color="auto"/>
                                </w:pBdr>
                                <w:rPr>
                                  <w:sz w:val="24"/>
                                </w:rPr>
                              </w:pPr>
                              <w:r>
                                <w:rPr>
                                  <w:sz w:val="24"/>
                                </w:rPr>
                                <w:t>Department of Veterans Affairs</w:t>
                              </w:r>
                            </w:p>
                            <w:p w:rsidR="00032826" w:rsidRDefault="00032826">
                              <w:pPr>
                                <w:pStyle w:val="TitlePage-GrpName"/>
                                <w:pBdr>
                                  <w:bottom w:val="none" w:sz="0" w:space="0" w:color="auto"/>
                                </w:pBdr>
                                <w:rPr>
                                  <w:sz w:val="24"/>
                                </w:rPr>
                              </w:pPr>
                              <w:smartTag w:uri="urn:schemas-microsoft-com:office:smarttags" w:element="place">
                                <w:r>
                                  <w:rPr>
                                    <w:b/>
                                    <w:sz w:val="24"/>
                                  </w:rPr>
                                  <w:t>V</w:t>
                                </w:r>
                                <w:r>
                                  <w:rPr>
                                    <w:i/>
                                  </w:rPr>
                                  <w:t>IST</w:t>
                                </w:r>
                                <w:r>
                                  <w:rPr>
                                    <w:b/>
                                    <w:sz w:val="24"/>
                                  </w:rPr>
                                  <w:t>A</w:t>
                                </w:r>
                              </w:smartTag>
                              <w:r>
                                <w:rPr>
                                  <w:sz w:val="24"/>
                                </w:rPr>
                                <w:t xml:space="preserve"> Health Systems Design &amp; Development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2" o:spid="_x0000_s1026" style="position:absolute;margin-left:-13.95pt;margin-top:255.8pt;width:468.2pt;height:36pt;z-index:251644928" coordorigin="1440,13684" coordsize="9364,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">
                <v:group id="Group 333" o:spid="_x0000_s1027" style="position:absolute;left:1440;top:13932;width:9343;height:0" coordorigin="1440,13864" coordsize="9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line id="Line 334" o:spid="_x0000_s1028" style="position:absolute;visibility:visible;mso-wrap-style:square" from="7920,13864" to="10783,13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" strokeweight=".5pt"/>
                  <v:line id="Line 335" o:spid="_x0000_s1029" style="position:absolute;flip:x;visibility:visible;mso-wrap-style:square" from="1440,13864" to="4320,13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" strokeweight=".5pt"/>
                </v:group>
                <v:shapetype id="_x0000_t202" coordsize="21600,21600" o:spt="202" path="m,l,21600r21600,l21600,xe">
                  <v:stroke joinstyle="miter"/>
                  <v:path gradientshapeok="t" o:connecttype="rect"/>
                </v:shapetype>
                <v:shape id="Text Box 336" o:spid="_x0000_s1030" type="#_x0000_t202" style="position:absolute;left:1521;top:13684;width:9283;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rsidR="00032826" w:rsidRDefault="00032826">
                        <w:pPr>
                          <w:pStyle w:val="TitlePage-GrpName"/>
                          <w:pBdr>
                            <w:bottom w:val="none" w:sz="0" w:space="0" w:color="auto"/>
                          </w:pBdr>
                          <w:rPr>
                            <w:sz w:val="24"/>
                          </w:rPr>
                        </w:pPr>
                        <w:r>
                          <w:rPr>
                            <w:sz w:val="24"/>
                          </w:rPr>
                          <w:t>Department of Veterans Affairs</w:t>
                        </w:r>
                      </w:p>
                      <w:p w:rsidR="00032826" w:rsidRDefault="00032826">
                        <w:pPr>
                          <w:pStyle w:val="TitlePage-GrpName"/>
                          <w:pBdr>
                            <w:bottom w:val="none" w:sz="0" w:space="0" w:color="auto"/>
                          </w:pBdr>
                          <w:rPr>
                            <w:sz w:val="24"/>
                          </w:rPr>
                        </w:pPr>
                        <w:smartTag w:uri="urn:schemas-microsoft-com:office:smarttags" w:element="place">
                          <w:r>
                            <w:rPr>
                              <w:b/>
                              <w:sz w:val="24"/>
                            </w:rPr>
                            <w:t>V</w:t>
                          </w:r>
                          <w:r>
                            <w:rPr>
                              <w:i/>
                            </w:rPr>
                            <w:t>IST</w:t>
                          </w:r>
                          <w:r>
                            <w:rPr>
                              <w:b/>
                              <w:sz w:val="24"/>
                            </w:rPr>
                            <w:t>A</w:t>
                          </w:r>
                        </w:smartTag>
                        <w:r>
                          <w:rPr>
                            <w:sz w:val="24"/>
                          </w:rPr>
                          <w:t xml:space="preserve"> Health Systems Design &amp; Development</w:t>
                        </w:r>
                      </w:p>
                    </w:txbxContent>
                  </v:textbox>
                </v:shape>
                <w10:wrap type="square"/>
              </v:group>
            </w:pict>
          </mc:Fallback>
        </mc:AlternateContent>
      </w:r>
      <w:r w:rsidR="002D2CBD">
        <w:br w:type="page"/>
      </w:r>
    </w:p>
    <w:p w:rsidR="002D2CBD" w:rsidRDefault="002D2CBD">
      <w:pPr>
        <w:pStyle w:val="TOC1"/>
      </w:pPr>
    </w:p>
    <w:p w:rsidR="00032826" w:rsidRDefault="00032826" w:rsidP="00AE24AD">
      <w:pPr>
        <w:pStyle w:val="Title2"/>
      </w:pPr>
      <w:r>
        <w:t>Revision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26"/>
        <w:gridCol w:w="1370"/>
        <w:gridCol w:w="6948"/>
      </w:tblGrid>
      <w:tr w:rsidR="00AE24AD" w:rsidRPr="00AE24AD" w:rsidTr="00AE24AD">
        <w:trPr>
          <w:trHeight w:val="408"/>
          <w:tblHeader/>
        </w:trPr>
        <w:tc>
          <w:tcPr>
            <w:tcW w:w="549" w:type="pct"/>
            <w:shd w:val="pct10" w:color="auto" w:fill="FFFFFF"/>
            <w:vAlign w:val="center"/>
          </w:tcPr>
          <w:p w:rsidR="00AE24AD" w:rsidRPr="00AE24AD" w:rsidRDefault="00AE24AD" w:rsidP="00AE24AD">
            <w:pPr>
              <w:pStyle w:val="TableHeading"/>
            </w:pPr>
            <w:r w:rsidRPr="00AE24AD">
              <w:t>Date</w:t>
            </w:r>
          </w:p>
        </w:tc>
        <w:tc>
          <w:tcPr>
            <w:tcW w:w="733" w:type="pct"/>
            <w:shd w:val="pct10" w:color="auto" w:fill="FFFFFF"/>
            <w:vAlign w:val="center"/>
          </w:tcPr>
          <w:p w:rsidR="00AE24AD" w:rsidRPr="00AE24AD" w:rsidRDefault="00AE24AD" w:rsidP="00AE24AD">
            <w:pPr>
              <w:pStyle w:val="TableHeading"/>
            </w:pPr>
            <w:r w:rsidRPr="00AE24AD">
              <w:t>Patch</w:t>
            </w:r>
          </w:p>
        </w:tc>
        <w:tc>
          <w:tcPr>
            <w:tcW w:w="3718" w:type="pct"/>
            <w:shd w:val="pct10" w:color="auto" w:fill="FFFFFF"/>
            <w:vAlign w:val="center"/>
          </w:tcPr>
          <w:p w:rsidR="00AE24AD" w:rsidRPr="00AE24AD" w:rsidRDefault="00AE24AD" w:rsidP="00AE24AD">
            <w:pPr>
              <w:pStyle w:val="TableHeading"/>
            </w:pPr>
            <w:r w:rsidRPr="00AE24AD">
              <w:t>Description</w:t>
            </w:r>
          </w:p>
        </w:tc>
      </w:tr>
      <w:tr w:rsidR="00F76602" w:rsidRPr="00AE24AD" w:rsidTr="00AE24AD">
        <w:trPr>
          <w:trHeight w:val="345"/>
        </w:trPr>
        <w:tc>
          <w:tcPr>
            <w:tcW w:w="549" w:type="pct"/>
          </w:tcPr>
          <w:p w:rsidR="00F76602" w:rsidRDefault="00F76602" w:rsidP="00AE24AD">
            <w:pPr>
              <w:pStyle w:val="TableText"/>
            </w:pPr>
            <w:r>
              <w:t>1</w:t>
            </w:r>
            <w:r w:rsidR="002F05EB">
              <w:t>2</w:t>
            </w:r>
            <w:r>
              <w:t>/2019</w:t>
            </w:r>
          </w:p>
        </w:tc>
        <w:tc>
          <w:tcPr>
            <w:tcW w:w="733" w:type="pct"/>
          </w:tcPr>
          <w:p w:rsidR="00F76602" w:rsidRDefault="00F76602" w:rsidP="00AE24AD">
            <w:pPr>
              <w:pStyle w:val="TableText"/>
            </w:pPr>
            <w:r>
              <w:t>PSB*3*101</w:t>
            </w:r>
          </w:p>
        </w:tc>
        <w:tc>
          <w:tcPr>
            <w:tcW w:w="3718" w:type="pct"/>
          </w:tcPr>
          <w:p w:rsidR="00F76602" w:rsidRDefault="00F04318" w:rsidP="00CE2B6E">
            <w:pPr>
              <w:pStyle w:val="TableText"/>
            </w:pPr>
            <w:hyperlink w:anchor="PSB_3_96_ClientFilesDistDuringBCMA_V3In" w:history="1">
              <w:r w:rsidR="00F76602" w:rsidRPr="00F04318">
                <w:rPr>
                  <w:rStyle w:val="Hyperlink"/>
                </w:rPr>
                <w:t>PSB*3*101 ad</w:t>
              </w:r>
              <w:r w:rsidR="00F76602" w:rsidRPr="00F04318">
                <w:rPr>
                  <w:rStyle w:val="Hyperlink"/>
                </w:rPr>
                <w:t>d</w:t>
              </w:r>
              <w:r w:rsidR="00F76602" w:rsidRPr="00F04318">
                <w:rPr>
                  <w:rStyle w:val="Hyperlink"/>
                </w:rPr>
                <w:t>resses reported defects in BCMA and BCMA parameters applications.</w:t>
              </w:r>
            </w:hyperlink>
            <w:r w:rsidR="00002698">
              <w:t xml:space="preserve"> </w:t>
            </w:r>
          </w:p>
          <w:p w:rsidR="00F76602" w:rsidRDefault="00F76602" w:rsidP="00CE2B6E">
            <w:pPr>
              <w:pStyle w:val="TableText"/>
            </w:pPr>
            <w:r>
              <w:t>(H. Chipman, SQA)</w:t>
            </w:r>
          </w:p>
        </w:tc>
      </w:tr>
      <w:tr w:rsidR="00CE2B6E" w:rsidRPr="00AE24AD" w:rsidTr="00AE24AD">
        <w:trPr>
          <w:trHeight w:val="345"/>
        </w:trPr>
        <w:tc>
          <w:tcPr>
            <w:tcW w:w="549" w:type="pct"/>
          </w:tcPr>
          <w:p w:rsidR="00CE2B6E" w:rsidRDefault="00373126" w:rsidP="00AE24AD">
            <w:pPr>
              <w:pStyle w:val="TableText"/>
            </w:pPr>
            <w:r>
              <w:t>5</w:t>
            </w:r>
            <w:r w:rsidR="00CE2B6E">
              <w:t>/2019</w:t>
            </w:r>
          </w:p>
        </w:tc>
        <w:tc>
          <w:tcPr>
            <w:tcW w:w="733" w:type="pct"/>
          </w:tcPr>
          <w:p w:rsidR="00CE2B6E" w:rsidRPr="00AE24AD" w:rsidRDefault="00CE2B6E" w:rsidP="00AE24AD">
            <w:pPr>
              <w:pStyle w:val="TableText"/>
            </w:pPr>
            <w:r>
              <w:t>PSB*3*118</w:t>
            </w:r>
          </w:p>
        </w:tc>
        <w:tc>
          <w:tcPr>
            <w:tcW w:w="3718" w:type="pct"/>
          </w:tcPr>
          <w:p w:rsidR="00CE2B6E" w:rsidRDefault="001F085A" w:rsidP="00CE2B6E">
            <w:pPr>
              <w:pStyle w:val="TableText"/>
            </w:pPr>
            <w:hyperlink w:anchor="PSB_3_96_ClientFilesDistDuringBCMA_V3In" w:history="1">
              <w:r w:rsidR="00CE2B6E" w:rsidRPr="001F085A">
                <w:rPr>
                  <w:rStyle w:val="Hyperlink"/>
                </w:rPr>
                <w:t>BC</w:t>
              </w:r>
              <w:r w:rsidR="00CE2B6E" w:rsidRPr="001F085A">
                <w:rPr>
                  <w:rStyle w:val="Hyperlink"/>
                </w:rPr>
                <w:t>M</w:t>
              </w:r>
              <w:r w:rsidR="00CE2B6E" w:rsidRPr="001F085A">
                <w:rPr>
                  <w:rStyle w:val="Hyperlink"/>
                </w:rPr>
                <w:t>A is being converted to Delphi XE10 and made Windows 10 compat</w:t>
              </w:r>
              <w:r w:rsidR="00CE2B6E" w:rsidRPr="001F085A">
                <w:rPr>
                  <w:rStyle w:val="Hyperlink"/>
                </w:rPr>
                <w:t>i</w:t>
              </w:r>
              <w:r w:rsidR="00CE2B6E" w:rsidRPr="001F085A">
                <w:rPr>
                  <w:rStyle w:val="Hyperlink"/>
                </w:rPr>
                <w:t>ble</w:t>
              </w:r>
            </w:hyperlink>
          </w:p>
          <w:p w:rsidR="00CE2B6E" w:rsidRDefault="00CE2B6E" w:rsidP="00CE2B6E">
            <w:pPr>
              <w:pStyle w:val="TableText"/>
            </w:pPr>
            <w:r>
              <w:t>(C. Wilbur, Developer)</w:t>
            </w:r>
          </w:p>
        </w:tc>
      </w:tr>
      <w:tr w:rsidR="00AE24AD" w:rsidRPr="00AE24AD" w:rsidTr="00AE24AD">
        <w:trPr>
          <w:trHeight w:val="345"/>
        </w:trPr>
        <w:tc>
          <w:tcPr>
            <w:tcW w:w="549" w:type="pct"/>
          </w:tcPr>
          <w:p w:rsidR="00AE24AD" w:rsidRPr="00AE24AD" w:rsidRDefault="00456081" w:rsidP="00AE24AD">
            <w:pPr>
              <w:pStyle w:val="TableText"/>
              <w:rPr>
                <w:highlight w:val="yellow"/>
              </w:rPr>
            </w:pPr>
            <w:r>
              <w:t>12</w:t>
            </w:r>
            <w:r w:rsidR="00AE24AD" w:rsidRPr="00AE24AD">
              <w:t>/2018</w:t>
            </w:r>
          </w:p>
        </w:tc>
        <w:tc>
          <w:tcPr>
            <w:tcW w:w="733" w:type="pct"/>
          </w:tcPr>
          <w:p w:rsidR="00AE24AD" w:rsidRPr="00AE24AD" w:rsidRDefault="00AE24AD" w:rsidP="00AE24AD">
            <w:pPr>
              <w:pStyle w:val="TableText"/>
            </w:pPr>
            <w:r w:rsidRPr="00AE24AD">
              <w:t>PSB*3*96</w:t>
            </w:r>
          </w:p>
        </w:tc>
        <w:tc>
          <w:tcPr>
            <w:tcW w:w="3718" w:type="pct"/>
          </w:tcPr>
          <w:p w:rsidR="00AE24AD" w:rsidRPr="00AE24AD" w:rsidRDefault="00AE24AD" w:rsidP="00AE24AD">
            <w:pPr>
              <w:pStyle w:val="TableText"/>
            </w:pPr>
            <w:hyperlink w:anchor="PSB_3_96_ClientFilesDistDuringBCMA_V3In" w:history="1">
              <w:r w:rsidRPr="00AE24AD">
                <w:rPr>
                  <w:rStyle w:val="Hyperlink"/>
                </w:rPr>
                <w:t>Tw</w:t>
              </w:r>
              <w:r w:rsidRPr="00AE24AD">
                <w:rPr>
                  <w:rStyle w:val="Hyperlink"/>
                </w:rPr>
                <w:t>o</w:t>
              </w:r>
              <w:r w:rsidRPr="00AE24AD">
                <w:rPr>
                  <w:rStyle w:val="Hyperlink"/>
                </w:rPr>
                <w:t>-factor authent</w:t>
              </w:r>
              <w:r w:rsidRPr="00AE24AD">
                <w:rPr>
                  <w:rStyle w:val="Hyperlink"/>
                </w:rPr>
                <w:t>i</w:t>
              </w:r>
              <w:r w:rsidRPr="00AE24AD">
                <w:rPr>
                  <w:rStyle w:val="Hyperlink"/>
                </w:rPr>
                <w:t>cation (2FA) patch for BC</w:t>
              </w:r>
              <w:r w:rsidRPr="00AE24AD">
                <w:rPr>
                  <w:rStyle w:val="Hyperlink"/>
                </w:rPr>
                <w:t>M</w:t>
              </w:r>
              <w:r w:rsidRPr="00AE24AD">
                <w:rPr>
                  <w:rStyle w:val="Hyperlink"/>
                </w:rPr>
                <w:t>A is releasing a dll, OrderCom.dll, that is replacin</w:t>
              </w:r>
              <w:r w:rsidRPr="00AE24AD">
                <w:rPr>
                  <w:rStyle w:val="Hyperlink"/>
                </w:rPr>
                <w:t>g</w:t>
              </w:r>
              <w:r w:rsidRPr="00AE24AD">
                <w:rPr>
                  <w:rStyle w:val="Hyperlink"/>
                </w:rPr>
                <w:t xml:space="preserve"> the BCMAOrderCom.dll.</w:t>
              </w:r>
            </w:hyperlink>
          </w:p>
          <w:p w:rsidR="000F226E" w:rsidRPr="00AE24AD" w:rsidRDefault="00AE24AD" w:rsidP="000F226E">
            <w:pPr>
              <w:pStyle w:val="TableText"/>
            </w:pPr>
            <w:r w:rsidRPr="00AE24AD">
              <w:t>(H. Chipman, SQA)</w:t>
            </w:r>
          </w:p>
        </w:tc>
      </w:tr>
    </w:tbl>
    <w:p w:rsidR="002D2CBD" w:rsidRDefault="002D2CBD">
      <w:pPr>
        <w:pStyle w:val="TOC1"/>
        <w:sectPr w:rsidR="002D2CBD">
          <w:footerReference w:type="default" r:id="rId10"/>
          <w:pgSz w:w="12240" w:h="15840" w:code="1"/>
          <w:pgMar w:top="720" w:right="1440" w:bottom="720" w:left="1440" w:header="720" w:footer="720" w:gutter="0"/>
          <w:cols w:space="720"/>
          <w:titlePg/>
        </w:sectPr>
      </w:pPr>
    </w:p>
    <w:p w:rsidR="002D2CBD" w:rsidRDefault="002D2CBD">
      <w:pPr>
        <w:pStyle w:val="TOC-Header"/>
      </w:pPr>
      <w:r>
        <w:t>Table of Contents</w:t>
      </w:r>
    </w:p>
    <w:p w:rsidR="00A02C8E" w:rsidRDefault="002D2CBD">
      <w:pPr>
        <w:pStyle w:val="TOC1"/>
        <w:rPr>
          <w:rFonts w:ascii="Times New Roman" w:eastAsia="SimSun" w:hAnsi="Times New Roman"/>
          <w:b w:val="0"/>
          <w:szCs w:val="24"/>
          <w:lang w:eastAsia="zh-CN"/>
        </w:rPr>
      </w:pPr>
      <w:r>
        <w:fldChar w:fldCharType="begin"/>
      </w:r>
      <w:r>
        <w:instrText xml:space="preserve"> TOC \o "1-2" \h \z \t "Heading 3,3" </w:instrText>
      </w:r>
      <w:r>
        <w:fldChar w:fldCharType="separate"/>
      </w:r>
      <w:hyperlink w:anchor="_Toc65900710" w:history="1">
        <w:r w:rsidR="00A02C8E" w:rsidRPr="00972ECA">
          <w:rPr>
            <w:rStyle w:val="Hyperlink"/>
          </w:rPr>
          <w:t>BCMA V. 3.0 and This Guide</w:t>
        </w:r>
        <w:r w:rsidR="00A02C8E">
          <w:rPr>
            <w:webHidden/>
          </w:rPr>
          <w:tab/>
        </w:r>
        <w:r w:rsidR="00A02C8E">
          <w:rPr>
            <w:webHidden/>
          </w:rPr>
          <w:fldChar w:fldCharType="begin"/>
        </w:r>
        <w:r w:rsidR="00A02C8E">
          <w:rPr>
            <w:webHidden/>
          </w:rPr>
          <w:instrText xml:space="preserve"> PAGEREF _Toc65900710 \h </w:instrText>
        </w:r>
        <w:r w:rsidR="00A02C8E">
          <w:rPr>
            <w:webHidden/>
          </w:rPr>
          <w:fldChar w:fldCharType="separate"/>
        </w:r>
        <w:r w:rsidR="00416082">
          <w:rPr>
            <w:webHidden/>
          </w:rPr>
          <w:t>1</w:t>
        </w:r>
        <w:r w:rsidR="00A02C8E">
          <w:rPr>
            <w:webHidden/>
          </w:rPr>
          <w:fldChar w:fldCharType="end"/>
        </w:r>
      </w:hyperlink>
    </w:p>
    <w:p w:rsidR="00A02C8E" w:rsidRDefault="00A02C8E">
      <w:pPr>
        <w:pStyle w:val="TOC2"/>
        <w:rPr>
          <w:rFonts w:eastAsia="SimSun"/>
          <w:sz w:val="24"/>
          <w:lang w:eastAsia="zh-CN"/>
        </w:rPr>
      </w:pPr>
      <w:hyperlink w:anchor="_Toc65900711" w:history="1">
        <w:r w:rsidRPr="00972ECA">
          <w:rPr>
            <w:rStyle w:val="Hyperlink"/>
          </w:rPr>
          <w:t>Benefits of</w:t>
        </w:r>
        <w:r w:rsidR="00AE24AD">
          <w:rPr>
            <w:rStyle w:val="Hyperlink"/>
          </w:rPr>
          <w:t xml:space="preserve"> </w:t>
        </w:r>
        <w:r w:rsidRPr="00972ECA">
          <w:rPr>
            <w:rStyle w:val="Hyperlink"/>
          </w:rPr>
          <w:t>BCMA V. 3.0</w:t>
        </w:r>
        <w:r>
          <w:rPr>
            <w:webHidden/>
          </w:rPr>
          <w:tab/>
        </w:r>
        <w:r>
          <w:rPr>
            <w:webHidden/>
          </w:rPr>
          <w:fldChar w:fldCharType="begin"/>
        </w:r>
        <w:r>
          <w:rPr>
            <w:webHidden/>
          </w:rPr>
          <w:instrText xml:space="preserve"> PAGEREF _Toc65900711 \h </w:instrText>
        </w:r>
        <w:r>
          <w:rPr>
            <w:webHidden/>
          </w:rPr>
          <w:fldChar w:fldCharType="separate"/>
        </w:r>
        <w:r w:rsidR="00416082">
          <w:rPr>
            <w:webHidden/>
          </w:rPr>
          <w:t>1</w:t>
        </w:r>
        <w:r>
          <w:rPr>
            <w:webHidden/>
          </w:rPr>
          <w:fldChar w:fldCharType="end"/>
        </w:r>
      </w:hyperlink>
    </w:p>
    <w:p w:rsidR="00A02C8E" w:rsidRDefault="00A02C8E">
      <w:pPr>
        <w:pStyle w:val="TOC3"/>
        <w:rPr>
          <w:rFonts w:eastAsia="SimSun"/>
          <w:sz w:val="24"/>
          <w:lang w:eastAsia="zh-CN"/>
        </w:rPr>
      </w:pPr>
      <w:hyperlink w:anchor="_Toc65900718" w:history="1">
        <w:r w:rsidRPr="00972ECA">
          <w:rPr>
            <w:rStyle w:val="Hyperlink"/>
          </w:rPr>
          <w:t>Patient Transfer Notification Message</w:t>
        </w:r>
        <w:r>
          <w:rPr>
            <w:webHidden/>
          </w:rPr>
          <w:tab/>
        </w:r>
        <w:r>
          <w:rPr>
            <w:webHidden/>
          </w:rPr>
          <w:fldChar w:fldCharType="begin"/>
        </w:r>
        <w:r>
          <w:rPr>
            <w:webHidden/>
          </w:rPr>
          <w:instrText xml:space="preserve"> PAGEREF _Toc65900718 \h </w:instrText>
        </w:r>
        <w:r>
          <w:rPr>
            <w:webHidden/>
          </w:rPr>
          <w:fldChar w:fldCharType="separate"/>
        </w:r>
        <w:r w:rsidR="00416082">
          <w:rPr>
            <w:webHidden/>
          </w:rPr>
          <w:t>4</w:t>
        </w:r>
        <w:r>
          <w:rPr>
            <w:webHidden/>
          </w:rPr>
          <w:fldChar w:fldCharType="end"/>
        </w:r>
      </w:hyperlink>
    </w:p>
    <w:p w:rsidR="00A02C8E" w:rsidRDefault="00A02C8E">
      <w:pPr>
        <w:pStyle w:val="TOC3"/>
        <w:rPr>
          <w:rFonts w:eastAsia="SimSun"/>
          <w:sz w:val="24"/>
          <w:lang w:eastAsia="zh-CN"/>
        </w:rPr>
      </w:pPr>
      <w:hyperlink w:anchor="_Toc65900719" w:history="1">
        <w:r w:rsidRPr="00972ECA">
          <w:rPr>
            <w:rStyle w:val="Hyperlink"/>
          </w:rPr>
          <w:t>Documenting Fractional Dose Orders</w:t>
        </w:r>
        <w:r>
          <w:rPr>
            <w:webHidden/>
          </w:rPr>
          <w:tab/>
        </w:r>
        <w:r>
          <w:rPr>
            <w:webHidden/>
          </w:rPr>
          <w:fldChar w:fldCharType="begin"/>
        </w:r>
        <w:r>
          <w:rPr>
            <w:webHidden/>
          </w:rPr>
          <w:instrText xml:space="preserve"> PAGEREF _Toc65900719 \h </w:instrText>
        </w:r>
        <w:r>
          <w:rPr>
            <w:webHidden/>
          </w:rPr>
          <w:fldChar w:fldCharType="separate"/>
        </w:r>
        <w:r w:rsidR="00416082">
          <w:rPr>
            <w:webHidden/>
          </w:rPr>
          <w:t>4</w:t>
        </w:r>
        <w:r>
          <w:rPr>
            <w:webHidden/>
          </w:rPr>
          <w:fldChar w:fldCharType="end"/>
        </w:r>
      </w:hyperlink>
    </w:p>
    <w:p w:rsidR="00A02C8E" w:rsidRDefault="00A02C8E">
      <w:pPr>
        <w:pStyle w:val="TOC3"/>
        <w:rPr>
          <w:rFonts w:eastAsia="SimSun"/>
          <w:sz w:val="24"/>
          <w:lang w:eastAsia="zh-CN"/>
        </w:rPr>
      </w:pPr>
      <w:hyperlink w:anchor="_Toc65900720" w:history="1">
        <w:r w:rsidRPr="00972ECA">
          <w:rPr>
            <w:rStyle w:val="Hyperlink"/>
          </w:rPr>
          <w:t>BCMA Clinical Reminders Marquee</w:t>
        </w:r>
        <w:r>
          <w:rPr>
            <w:webHidden/>
          </w:rPr>
          <w:tab/>
        </w:r>
        <w:r>
          <w:rPr>
            <w:webHidden/>
          </w:rPr>
          <w:fldChar w:fldCharType="begin"/>
        </w:r>
        <w:r>
          <w:rPr>
            <w:webHidden/>
          </w:rPr>
          <w:instrText xml:space="preserve"> PAGEREF _Toc65900720 \h </w:instrText>
        </w:r>
        <w:r>
          <w:rPr>
            <w:webHidden/>
          </w:rPr>
          <w:fldChar w:fldCharType="separate"/>
        </w:r>
        <w:r w:rsidR="00416082">
          <w:rPr>
            <w:webHidden/>
          </w:rPr>
          <w:t>4</w:t>
        </w:r>
        <w:r>
          <w:rPr>
            <w:webHidden/>
          </w:rPr>
          <w:fldChar w:fldCharType="end"/>
        </w:r>
      </w:hyperlink>
    </w:p>
    <w:p w:rsidR="00A02C8E" w:rsidRDefault="00A02C8E">
      <w:pPr>
        <w:pStyle w:val="TOC3"/>
        <w:rPr>
          <w:rFonts w:eastAsia="SimSun"/>
          <w:sz w:val="24"/>
          <w:lang w:eastAsia="zh-CN"/>
        </w:rPr>
      </w:pPr>
      <w:hyperlink w:anchor="_Toc65900723" w:history="1">
        <w:r w:rsidRPr="00972ECA">
          <w:rPr>
            <w:rStyle w:val="Hyperlink"/>
          </w:rPr>
          <w:t>PRN Documentation Site Parameter</w:t>
        </w:r>
        <w:r>
          <w:rPr>
            <w:webHidden/>
          </w:rPr>
          <w:tab/>
        </w:r>
        <w:r>
          <w:rPr>
            <w:webHidden/>
          </w:rPr>
          <w:fldChar w:fldCharType="begin"/>
        </w:r>
        <w:r>
          <w:rPr>
            <w:webHidden/>
          </w:rPr>
          <w:instrText xml:space="preserve"> PAGEREF _Toc65900723 \h </w:instrText>
        </w:r>
        <w:r>
          <w:rPr>
            <w:webHidden/>
          </w:rPr>
          <w:fldChar w:fldCharType="separate"/>
        </w:r>
        <w:r w:rsidR="00416082">
          <w:rPr>
            <w:webHidden/>
          </w:rPr>
          <w:t>5</w:t>
        </w:r>
        <w:r>
          <w:rPr>
            <w:webHidden/>
          </w:rPr>
          <w:fldChar w:fldCharType="end"/>
        </w:r>
      </w:hyperlink>
    </w:p>
    <w:p w:rsidR="00A02C8E" w:rsidRDefault="00A02C8E">
      <w:pPr>
        <w:pStyle w:val="TOC3"/>
        <w:rPr>
          <w:rFonts w:eastAsia="SimSun"/>
          <w:sz w:val="24"/>
          <w:lang w:eastAsia="zh-CN"/>
        </w:rPr>
      </w:pPr>
      <w:hyperlink w:anchor="_Toc65900724" w:history="1">
        <w:r w:rsidRPr="00972ECA">
          <w:rPr>
            <w:rStyle w:val="Hyperlink"/>
          </w:rPr>
          <w:t>Include Schedule Types Site Parameter</w:t>
        </w:r>
        <w:r>
          <w:rPr>
            <w:webHidden/>
          </w:rPr>
          <w:tab/>
        </w:r>
        <w:r>
          <w:rPr>
            <w:webHidden/>
          </w:rPr>
          <w:fldChar w:fldCharType="begin"/>
        </w:r>
        <w:r>
          <w:rPr>
            <w:webHidden/>
          </w:rPr>
          <w:instrText xml:space="preserve"> PAGEREF _Toc65900724 \h </w:instrText>
        </w:r>
        <w:r>
          <w:rPr>
            <w:webHidden/>
          </w:rPr>
          <w:fldChar w:fldCharType="separate"/>
        </w:r>
        <w:r w:rsidR="00416082">
          <w:rPr>
            <w:webHidden/>
          </w:rPr>
          <w:t>5</w:t>
        </w:r>
        <w:r>
          <w:rPr>
            <w:webHidden/>
          </w:rPr>
          <w:fldChar w:fldCharType="end"/>
        </w:r>
      </w:hyperlink>
    </w:p>
    <w:p w:rsidR="00A02C8E" w:rsidRDefault="00A02C8E">
      <w:pPr>
        <w:pStyle w:val="TOC3"/>
        <w:rPr>
          <w:rFonts w:eastAsia="SimSun"/>
          <w:sz w:val="24"/>
          <w:lang w:eastAsia="zh-CN"/>
        </w:rPr>
      </w:pPr>
      <w:hyperlink w:anchor="_Toc65900725" w:history="1">
        <w:r w:rsidRPr="00972ECA">
          <w:rPr>
            <w:rStyle w:val="Hyperlink"/>
          </w:rPr>
          <w:t>Accessing PRN Effectiveness Log</w:t>
        </w:r>
        <w:r>
          <w:rPr>
            <w:webHidden/>
          </w:rPr>
          <w:tab/>
        </w:r>
        <w:r>
          <w:rPr>
            <w:webHidden/>
          </w:rPr>
          <w:fldChar w:fldCharType="begin"/>
        </w:r>
        <w:r>
          <w:rPr>
            <w:webHidden/>
          </w:rPr>
          <w:instrText xml:space="preserve"> PAGEREF _Toc65900725 \h </w:instrText>
        </w:r>
        <w:r>
          <w:rPr>
            <w:webHidden/>
          </w:rPr>
          <w:fldChar w:fldCharType="separate"/>
        </w:r>
        <w:r w:rsidR="00416082">
          <w:rPr>
            <w:webHidden/>
          </w:rPr>
          <w:t>5</w:t>
        </w:r>
        <w:r>
          <w:rPr>
            <w:webHidden/>
          </w:rPr>
          <w:fldChar w:fldCharType="end"/>
        </w:r>
      </w:hyperlink>
    </w:p>
    <w:p w:rsidR="00A02C8E" w:rsidRDefault="00A02C8E">
      <w:pPr>
        <w:pStyle w:val="TOC3"/>
        <w:rPr>
          <w:rFonts w:eastAsia="SimSun"/>
          <w:sz w:val="24"/>
          <w:lang w:eastAsia="zh-CN"/>
        </w:rPr>
      </w:pPr>
      <w:hyperlink w:anchor="_Toc65900728" w:history="1">
        <w:r w:rsidRPr="00972ECA">
          <w:rPr>
            <w:rStyle w:val="Hyperlink"/>
          </w:rPr>
          <w:t>Schedule Type Indicator Alert Lights</w:t>
        </w:r>
        <w:r>
          <w:rPr>
            <w:webHidden/>
          </w:rPr>
          <w:tab/>
        </w:r>
        <w:r>
          <w:rPr>
            <w:webHidden/>
          </w:rPr>
          <w:fldChar w:fldCharType="begin"/>
        </w:r>
        <w:r>
          <w:rPr>
            <w:webHidden/>
          </w:rPr>
          <w:instrText xml:space="preserve"> PAGEREF _Toc65900728 \h </w:instrText>
        </w:r>
        <w:r>
          <w:rPr>
            <w:webHidden/>
          </w:rPr>
          <w:fldChar w:fldCharType="separate"/>
        </w:r>
        <w:r w:rsidR="00416082">
          <w:rPr>
            <w:webHidden/>
          </w:rPr>
          <w:t>6</w:t>
        </w:r>
        <w:r>
          <w:rPr>
            <w:webHidden/>
          </w:rPr>
          <w:fldChar w:fldCharType="end"/>
        </w:r>
      </w:hyperlink>
    </w:p>
    <w:p w:rsidR="00A02C8E" w:rsidRDefault="00A02C8E">
      <w:pPr>
        <w:pStyle w:val="TOC3"/>
        <w:rPr>
          <w:rFonts w:eastAsia="SimSun"/>
          <w:sz w:val="24"/>
          <w:lang w:eastAsia="zh-CN"/>
        </w:rPr>
      </w:pPr>
      <w:hyperlink w:anchor="_Toc65900729" w:history="1">
        <w:r w:rsidRPr="00972ECA">
          <w:rPr>
            <w:rStyle w:val="Hyperlink"/>
          </w:rPr>
          <w:t>Medication Log Dialog Box</w:t>
        </w:r>
        <w:r>
          <w:rPr>
            <w:webHidden/>
          </w:rPr>
          <w:tab/>
        </w:r>
        <w:r>
          <w:rPr>
            <w:webHidden/>
          </w:rPr>
          <w:fldChar w:fldCharType="begin"/>
        </w:r>
        <w:r>
          <w:rPr>
            <w:webHidden/>
          </w:rPr>
          <w:instrText xml:space="preserve"> PAGEREF _Toc65900729 \h </w:instrText>
        </w:r>
        <w:r>
          <w:rPr>
            <w:webHidden/>
          </w:rPr>
          <w:fldChar w:fldCharType="separate"/>
        </w:r>
        <w:r w:rsidR="00416082">
          <w:rPr>
            <w:webHidden/>
          </w:rPr>
          <w:t>6</w:t>
        </w:r>
        <w:r>
          <w:rPr>
            <w:webHidden/>
          </w:rPr>
          <w:fldChar w:fldCharType="end"/>
        </w:r>
      </w:hyperlink>
    </w:p>
    <w:p w:rsidR="00A02C8E" w:rsidRDefault="00A02C8E">
      <w:pPr>
        <w:pStyle w:val="TOC3"/>
        <w:rPr>
          <w:rFonts w:eastAsia="SimSun"/>
          <w:sz w:val="24"/>
          <w:lang w:eastAsia="zh-CN"/>
        </w:rPr>
      </w:pPr>
      <w:hyperlink w:anchor="_Toc65900730" w:history="1">
        <w:r w:rsidRPr="00972ECA">
          <w:rPr>
            <w:rStyle w:val="Hyperlink"/>
          </w:rPr>
          <w:t>PRN Effectiveness Dialog Box</w:t>
        </w:r>
        <w:r>
          <w:rPr>
            <w:webHidden/>
          </w:rPr>
          <w:tab/>
        </w:r>
        <w:r>
          <w:rPr>
            <w:webHidden/>
          </w:rPr>
          <w:fldChar w:fldCharType="begin"/>
        </w:r>
        <w:r>
          <w:rPr>
            <w:webHidden/>
          </w:rPr>
          <w:instrText xml:space="preserve"> PAGEREF _Toc65900730 \h </w:instrText>
        </w:r>
        <w:r>
          <w:rPr>
            <w:webHidden/>
          </w:rPr>
          <w:fldChar w:fldCharType="separate"/>
        </w:r>
        <w:r w:rsidR="00416082">
          <w:rPr>
            <w:webHidden/>
          </w:rPr>
          <w:t>6</w:t>
        </w:r>
        <w:r>
          <w:rPr>
            <w:webHidden/>
          </w:rPr>
          <w:fldChar w:fldCharType="end"/>
        </w:r>
      </w:hyperlink>
    </w:p>
    <w:p w:rsidR="00A02C8E" w:rsidRDefault="00A02C8E">
      <w:pPr>
        <w:pStyle w:val="TOC3"/>
        <w:rPr>
          <w:rFonts w:eastAsia="SimSun"/>
          <w:sz w:val="24"/>
          <w:lang w:eastAsia="zh-CN"/>
        </w:rPr>
      </w:pPr>
      <w:hyperlink w:anchor="_Toc65900731" w:history="1">
        <w:r w:rsidRPr="00972ECA">
          <w:rPr>
            <w:rStyle w:val="Hyperlink"/>
          </w:rPr>
          <w:t>Scan IV Dialog Box</w:t>
        </w:r>
        <w:r>
          <w:rPr>
            <w:webHidden/>
          </w:rPr>
          <w:tab/>
        </w:r>
        <w:r>
          <w:rPr>
            <w:webHidden/>
          </w:rPr>
          <w:fldChar w:fldCharType="begin"/>
        </w:r>
        <w:r>
          <w:rPr>
            <w:webHidden/>
          </w:rPr>
          <w:instrText xml:space="preserve"> PAGEREF _Toc65900731 \h </w:instrText>
        </w:r>
        <w:r>
          <w:rPr>
            <w:webHidden/>
          </w:rPr>
          <w:fldChar w:fldCharType="separate"/>
        </w:r>
        <w:r w:rsidR="00416082">
          <w:rPr>
            <w:webHidden/>
          </w:rPr>
          <w:t>6</w:t>
        </w:r>
        <w:r>
          <w:rPr>
            <w:webHidden/>
          </w:rPr>
          <w:fldChar w:fldCharType="end"/>
        </w:r>
      </w:hyperlink>
    </w:p>
    <w:p w:rsidR="00A02C8E" w:rsidRDefault="00A02C8E">
      <w:pPr>
        <w:pStyle w:val="TOC3"/>
        <w:rPr>
          <w:rFonts w:eastAsia="SimSun"/>
          <w:sz w:val="24"/>
          <w:lang w:eastAsia="zh-CN"/>
        </w:rPr>
      </w:pPr>
      <w:hyperlink w:anchor="_Toc65900732" w:history="1">
        <w:r w:rsidRPr="00972ECA">
          <w:rPr>
            <w:rStyle w:val="Hyperlink"/>
          </w:rPr>
          <w:t>Bag Information Column on VDL</w:t>
        </w:r>
        <w:r>
          <w:rPr>
            <w:webHidden/>
          </w:rPr>
          <w:tab/>
        </w:r>
        <w:r>
          <w:rPr>
            <w:webHidden/>
          </w:rPr>
          <w:fldChar w:fldCharType="begin"/>
        </w:r>
        <w:r>
          <w:rPr>
            <w:webHidden/>
          </w:rPr>
          <w:instrText xml:space="preserve"> PAGEREF _Toc65900732 \h </w:instrText>
        </w:r>
        <w:r>
          <w:rPr>
            <w:webHidden/>
          </w:rPr>
          <w:fldChar w:fldCharType="separate"/>
        </w:r>
        <w:r w:rsidR="00416082">
          <w:rPr>
            <w:webHidden/>
          </w:rPr>
          <w:t>6</w:t>
        </w:r>
        <w:r>
          <w:rPr>
            <w:webHidden/>
          </w:rPr>
          <w:fldChar w:fldCharType="end"/>
        </w:r>
      </w:hyperlink>
    </w:p>
    <w:p w:rsidR="00A02C8E" w:rsidRDefault="00A02C8E">
      <w:pPr>
        <w:pStyle w:val="TOC3"/>
        <w:rPr>
          <w:rFonts w:eastAsia="SimSun"/>
          <w:sz w:val="24"/>
          <w:lang w:eastAsia="zh-CN"/>
        </w:rPr>
      </w:pPr>
      <w:hyperlink w:anchor="_Toc65900735" w:history="1">
        <w:r w:rsidRPr="00972ECA">
          <w:rPr>
            <w:rStyle w:val="Hyperlink"/>
          </w:rPr>
          <w:t>Report Printing</w:t>
        </w:r>
        <w:r>
          <w:rPr>
            <w:webHidden/>
          </w:rPr>
          <w:tab/>
        </w:r>
        <w:r>
          <w:rPr>
            <w:webHidden/>
          </w:rPr>
          <w:fldChar w:fldCharType="begin"/>
        </w:r>
        <w:r>
          <w:rPr>
            <w:webHidden/>
          </w:rPr>
          <w:instrText xml:space="preserve"> PAGEREF _Toc65900735 \h </w:instrText>
        </w:r>
        <w:r>
          <w:rPr>
            <w:webHidden/>
          </w:rPr>
          <w:fldChar w:fldCharType="separate"/>
        </w:r>
        <w:r w:rsidR="00416082">
          <w:rPr>
            <w:webHidden/>
          </w:rPr>
          <w:t>7</w:t>
        </w:r>
        <w:r>
          <w:rPr>
            <w:webHidden/>
          </w:rPr>
          <w:fldChar w:fldCharType="end"/>
        </w:r>
      </w:hyperlink>
    </w:p>
    <w:p w:rsidR="00A02C8E" w:rsidRDefault="00A02C8E">
      <w:pPr>
        <w:pStyle w:val="TOC3"/>
        <w:rPr>
          <w:rFonts w:eastAsia="SimSun"/>
          <w:sz w:val="24"/>
          <w:lang w:eastAsia="zh-CN"/>
        </w:rPr>
      </w:pPr>
      <w:hyperlink w:anchor="_Toc65900738" w:history="1">
        <w:r w:rsidRPr="00972ECA">
          <w:rPr>
            <w:rStyle w:val="Hyperlink"/>
          </w:rPr>
          <w:t>HL7 Messaging</w:t>
        </w:r>
        <w:r>
          <w:rPr>
            <w:webHidden/>
          </w:rPr>
          <w:tab/>
        </w:r>
        <w:r>
          <w:rPr>
            <w:webHidden/>
          </w:rPr>
          <w:fldChar w:fldCharType="begin"/>
        </w:r>
        <w:r>
          <w:rPr>
            <w:webHidden/>
          </w:rPr>
          <w:instrText xml:space="preserve"> PAGEREF _Toc65900738 \h </w:instrText>
        </w:r>
        <w:r>
          <w:rPr>
            <w:webHidden/>
          </w:rPr>
          <w:fldChar w:fldCharType="separate"/>
        </w:r>
        <w:r w:rsidR="00416082">
          <w:rPr>
            <w:webHidden/>
          </w:rPr>
          <w:t>8</w:t>
        </w:r>
        <w:r>
          <w:rPr>
            <w:webHidden/>
          </w:rPr>
          <w:fldChar w:fldCharType="end"/>
        </w:r>
      </w:hyperlink>
    </w:p>
    <w:p w:rsidR="00A02C8E" w:rsidRDefault="00A02C8E">
      <w:pPr>
        <w:pStyle w:val="TOC3"/>
        <w:rPr>
          <w:rFonts w:eastAsia="SimSun"/>
          <w:sz w:val="24"/>
          <w:lang w:eastAsia="zh-CN"/>
        </w:rPr>
      </w:pPr>
      <w:hyperlink w:anchor="_Toc65900739" w:history="1">
        <w:r w:rsidRPr="00972ECA">
          <w:rPr>
            <w:rStyle w:val="Hyperlink"/>
          </w:rPr>
          <w:t>Missing Dose E-Mail Notification</w:t>
        </w:r>
        <w:r>
          <w:rPr>
            <w:webHidden/>
          </w:rPr>
          <w:tab/>
        </w:r>
        <w:r>
          <w:rPr>
            <w:webHidden/>
          </w:rPr>
          <w:fldChar w:fldCharType="begin"/>
        </w:r>
        <w:r>
          <w:rPr>
            <w:webHidden/>
          </w:rPr>
          <w:instrText xml:space="preserve"> PAGEREF _Toc65900739 \h </w:instrText>
        </w:r>
        <w:r>
          <w:rPr>
            <w:webHidden/>
          </w:rPr>
          <w:fldChar w:fldCharType="separate"/>
        </w:r>
        <w:r w:rsidR="00416082">
          <w:rPr>
            <w:webHidden/>
          </w:rPr>
          <w:t>8</w:t>
        </w:r>
        <w:r>
          <w:rPr>
            <w:webHidden/>
          </w:rPr>
          <w:fldChar w:fldCharType="end"/>
        </w:r>
      </w:hyperlink>
    </w:p>
    <w:p w:rsidR="00A02C8E" w:rsidRDefault="00A02C8E">
      <w:pPr>
        <w:pStyle w:val="TOC3"/>
        <w:rPr>
          <w:rFonts w:eastAsia="SimSun"/>
          <w:sz w:val="24"/>
          <w:lang w:eastAsia="zh-CN"/>
        </w:rPr>
      </w:pPr>
      <w:hyperlink w:anchor="_Toc65900740" w:history="1">
        <w:r w:rsidRPr="00972ECA">
          <w:rPr>
            <w:rStyle w:val="Hyperlink"/>
          </w:rPr>
          <w:t>Documenting PRN Pain Scores</w:t>
        </w:r>
        <w:r>
          <w:rPr>
            <w:webHidden/>
          </w:rPr>
          <w:tab/>
        </w:r>
        <w:r>
          <w:rPr>
            <w:webHidden/>
          </w:rPr>
          <w:fldChar w:fldCharType="begin"/>
        </w:r>
        <w:r>
          <w:rPr>
            <w:webHidden/>
          </w:rPr>
          <w:instrText xml:space="preserve"> PAGEREF _Toc65900740 \h </w:instrText>
        </w:r>
        <w:r>
          <w:rPr>
            <w:webHidden/>
          </w:rPr>
          <w:fldChar w:fldCharType="separate"/>
        </w:r>
        <w:r w:rsidR="00416082">
          <w:rPr>
            <w:webHidden/>
          </w:rPr>
          <w:t>8</w:t>
        </w:r>
        <w:r>
          <w:rPr>
            <w:webHidden/>
          </w:rPr>
          <w:fldChar w:fldCharType="end"/>
        </w:r>
      </w:hyperlink>
    </w:p>
    <w:p w:rsidR="00A02C8E" w:rsidRDefault="00A02C8E">
      <w:pPr>
        <w:pStyle w:val="TOC3"/>
        <w:rPr>
          <w:rFonts w:eastAsia="SimSun"/>
          <w:sz w:val="24"/>
          <w:lang w:eastAsia="zh-CN"/>
        </w:rPr>
      </w:pPr>
      <w:hyperlink w:anchor="_Toc65900743" w:history="1">
        <w:r w:rsidRPr="00972ECA">
          <w:rPr>
            <w:rStyle w:val="Hyperlink"/>
          </w:rPr>
          <w:t>Administering a Multiple Dose Order</w:t>
        </w:r>
        <w:r>
          <w:rPr>
            <w:webHidden/>
          </w:rPr>
          <w:tab/>
        </w:r>
        <w:r>
          <w:rPr>
            <w:webHidden/>
          </w:rPr>
          <w:fldChar w:fldCharType="begin"/>
        </w:r>
        <w:r>
          <w:rPr>
            <w:webHidden/>
          </w:rPr>
          <w:instrText xml:space="preserve"> PAGEREF _Toc65900743 \h </w:instrText>
        </w:r>
        <w:r>
          <w:rPr>
            <w:webHidden/>
          </w:rPr>
          <w:fldChar w:fldCharType="separate"/>
        </w:r>
        <w:r w:rsidR="00416082">
          <w:rPr>
            <w:webHidden/>
          </w:rPr>
          <w:t>9</w:t>
        </w:r>
        <w:r>
          <w:rPr>
            <w:webHidden/>
          </w:rPr>
          <w:fldChar w:fldCharType="end"/>
        </w:r>
      </w:hyperlink>
    </w:p>
    <w:p w:rsidR="00A02C8E" w:rsidRDefault="00A02C8E">
      <w:pPr>
        <w:pStyle w:val="TOC3"/>
        <w:rPr>
          <w:rFonts w:eastAsia="SimSun"/>
          <w:sz w:val="24"/>
          <w:lang w:eastAsia="zh-CN"/>
        </w:rPr>
      </w:pPr>
      <w:hyperlink w:anchor="_Toc65900744" w:history="1">
        <w:r w:rsidRPr="00972ECA">
          <w:rPr>
            <w:rStyle w:val="Hyperlink"/>
          </w:rPr>
          <w:t>Administering a PRN Order</w:t>
        </w:r>
        <w:r>
          <w:rPr>
            <w:webHidden/>
          </w:rPr>
          <w:tab/>
        </w:r>
        <w:r>
          <w:rPr>
            <w:webHidden/>
          </w:rPr>
          <w:fldChar w:fldCharType="begin"/>
        </w:r>
        <w:r>
          <w:rPr>
            <w:webHidden/>
          </w:rPr>
          <w:instrText xml:space="preserve"> PAGEREF _Toc65900744 \h </w:instrText>
        </w:r>
        <w:r>
          <w:rPr>
            <w:webHidden/>
          </w:rPr>
          <w:fldChar w:fldCharType="separate"/>
        </w:r>
        <w:r w:rsidR="00416082">
          <w:rPr>
            <w:webHidden/>
          </w:rPr>
          <w:t>9</w:t>
        </w:r>
        <w:r>
          <w:rPr>
            <w:webHidden/>
          </w:rPr>
          <w:fldChar w:fldCharType="end"/>
        </w:r>
      </w:hyperlink>
    </w:p>
    <w:p w:rsidR="00A02C8E" w:rsidRDefault="00A02C8E">
      <w:pPr>
        <w:pStyle w:val="TOC3"/>
        <w:rPr>
          <w:rFonts w:eastAsia="SimSun"/>
          <w:sz w:val="24"/>
          <w:lang w:eastAsia="zh-CN"/>
        </w:rPr>
      </w:pPr>
      <w:hyperlink w:anchor="_Toc65900745" w:history="1">
        <w:r w:rsidRPr="00972ECA">
          <w:rPr>
            <w:rStyle w:val="Hyperlink"/>
          </w:rPr>
          <w:t>Recording the Effectiveness of a PRN Medication</w:t>
        </w:r>
        <w:r>
          <w:rPr>
            <w:webHidden/>
          </w:rPr>
          <w:tab/>
        </w:r>
        <w:r>
          <w:rPr>
            <w:webHidden/>
          </w:rPr>
          <w:fldChar w:fldCharType="begin"/>
        </w:r>
        <w:r>
          <w:rPr>
            <w:webHidden/>
          </w:rPr>
          <w:instrText xml:space="preserve"> PAGEREF _Toc65900745 \h </w:instrText>
        </w:r>
        <w:r>
          <w:rPr>
            <w:webHidden/>
          </w:rPr>
          <w:fldChar w:fldCharType="separate"/>
        </w:r>
        <w:r w:rsidR="00416082">
          <w:rPr>
            <w:webHidden/>
          </w:rPr>
          <w:t>9</w:t>
        </w:r>
        <w:r>
          <w:rPr>
            <w:webHidden/>
          </w:rPr>
          <w:fldChar w:fldCharType="end"/>
        </w:r>
      </w:hyperlink>
    </w:p>
    <w:p w:rsidR="00A02C8E" w:rsidRDefault="00A02C8E">
      <w:pPr>
        <w:pStyle w:val="TOC3"/>
        <w:rPr>
          <w:rFonts w:eastAsia="SimSun"/>
          <w:sz w:val="24"/>
          <w:lang w:eastAsia="zh-CN"/>
        </w:rPr>
      </w:pPr>
      <w:hyperlink w:anchor="_Toc65900746" w:history="1">
        <w:r w:rsidRPr="00972ECA">
          <w:rPr>
            <w:rStyle w:val="Hyperlink"/>
          </w:rPr>
          <w:t>Creating Default Answers Lists</w:t>
        </w:r>
        <w:r>
          <w:rPr>
            <w:webHidden/>
          </w:rPr>
          <w:tab/>
        </w:r>
        <w:r>
          <w:rPr>
            <w:webHidden/>
          </w:rPr>
          <w:fldChar w:fldCharType="begin"/>
        </w:r>
        <w:r>
          <w:rPr>
            <w:webHidden/>
          </w:rPr>
          <w:instrText xml:space="preserve"> PAGEREF _Toc65900746 \h </w:instrText>
        </w:r>
        <w:r>
          <w:rPr>
            <w:webHidden/>
          </w:rPr>
          <w:fldChar w:fldCharType="separate"/>
        </w:r>
        <w:r w:rsidR="00416082">
          <w:rPr>
            <w:webHidden/>
          </w:rPr>
          <w:t>9</w:t>
        </w:r>
        <w:r>
          <w:rPr>
            <w:webHidden/>
          </w:rPr>
          <w:fldChar w:fldCharType="end"/>
        </w:r>
      </w:hyperlink>
    </w:p>
    <w:p w:rsidR="00A02C8E" w:rsidRDefault="00A02C8E">
      <w:pPr>
        <w:pStyle w:val="TOC2"/>
        <w:rPr>
          <w:rFonts w:eastAsia="SimSun"/>
          <w:sz w:val="24"/>
          <w:lang w:eastAsia="zh-CN"/>
        </w:rPr>
      </w:pPr>
      <w:hyperlink w:anchor="_Toc65900748" w:history="1">
        <w:r w:rsidRPr="00972ECA">
          <w:rPr>
            <w:rStyle w:val="Hyperlink"/>
          </w:rPr>
          <w:t>Benefits of This Guide</w:t>
        </w:r>
        <w:r>
          <w:rPr>
            <w:webHidden/>
          </w:rPr>
          <w:tab/>
        </w:r>
        <w:r>
          <w:rPr>
            <w:webHidden/>
          </w:rPr>
          <w:fldChar w:fldCharType="begin"/>
        </w:r>
        <w:r>
          <w:rPr>
            <w:webHidden/>
          </w:rPr>
          <w:instrText xml:space="preserve"> PAGEREF _Toc65900748 \h </w:instrText>
        </w:r>
        <w:r>
          <w:rPr>
            <w:webHidden/>
          </w:rPr>
          <w:fldChar w:fldCharType="separate"/>
        </w:r>
        <w:r w:rsidR="00416082">
          <w:rPr>
            <w:webHidden/>
          </w:rPr>
          <w:t>10</w:t>
        </w:r>
        <w:r>
          <w:rPr>
            <w:webHidden/>
          </w:rPr>
          <w:fldChar w:fldCharType="end"/>
        </w:r>
      </w:hyperlink>
    </w:p>
    <w:p w:rsidR="00A02C8E" w:rsidRDefault="00A02C8E">
      <w:pPr>
        <w:pStyle w:val="TOC3"/>
        <w:rPr>
          <w:rFonts w:eastAsia="SimSun"/>
          <w:sz w:val="24"/>
          <w:lang w:eastAsia="zh-CN"/>
        </w:rPr>
      </w:pPr>
      <w:hyperlink w:anchor="_Toc65900749" w:history="1">
        <w:r w:rsidRPr="00972ECA">
          <w:rPr>
            <w:rStyle w:val="Hyperlink"/>
          </w:rPr>
          <w:t>Our Target Audience</w:t>
        </w:r>
        <w:r>
          <w:rPr>
            <w:webHidden/>
          </w:rPr>
          <w:tab/>
        </w:r>
        <w:r>
          <w:rPr>
            <w:webHidden/>
          </w:rPr>
          <w:fldChar w:fldCharType="begin"/>
        </w:r>
        <w:r>
          <w:rPr>
            <w:webHidden/>
          </w:rPr>
          <w:instrText xml:space="preserve"> PAGEREF _Toc65900749 \h </w:instrText>
        </w:r>
        <w:r>
          <w:rPr>
            <w:webHidden/>
          </w:rPr>
          <w:fldChar w:fldCharType="separate"/>
        </w:r>
        <w:r w:rsidR="00416082">
          <w:rPr>
            <w:webHidden/>
          </w:rPr>
          <w:t>10</w:t>
        </w:r>
        <w:r>
          <w:rPr>
            <w:webHidden/>
          </w:rPr>
          <w:fldChar w:fldCharType="end"/>
        </w:r>
      </w:hyperlink>
    </w:p>
    <w:p w:rsidR="00A02C8E" w:rsidRDefault="00A02C8E">
      <w:pPr>
        <w:pStyle w:val="TOC2"/>
        <w:rPr>
          <w:rFonts w:eastAsia="SimSun"/>
          <w:sz w:val="24"/>
          <w:lang w:eastAsia="zh-CN"/>
        </w:rPr>
      </w:pPr>
      <w:hyperlink w:anchor="_Toc65900750" w:history="1">
        <w:r w:rsidRPr="00972ECA">
          <w:rPr>
            <w:rStyle w:val="Hyperlink"/>
          </w:rPr>
          <w:t>Other Sources of Information</w:t>
        </w:r>
        <w:r>
          <w:rPr>
            <w:webHidden/>
          </w:rPr>
          <w:tab/>
        </w:r>
        <w:r>
          <w:rPr>
            <w:webHidden/>
          </w:rPr>
          <w:fldChar w:fldCharType="begin"/>
        </w:r>
        <w:r>
          <w:rPr>
            <w:webHidden/>
          </w:rPr>
          <w:instrText xml:space="preserve"> PAGEREF _Toc65900750 \h </w:instrText>
        </w:r>
        <w:r>
          <w:rPr>
            <w:webHidden/>
          </w:rPr>
          <w:fldChar w:fldCharType="separate"/>
        </w:r>
        <w:r w:rsidR="00416082">
          <w:rPr>
            <w:webHidden/>
          </w:rPr>
          <w:t>10</w:t>
        </w:r>
        <w:r>
          <w:rPr>
            <w:webHidden/>
          </w:rPr>
          <w:fldChar w:fldCharType="end"/>
        </w:r>
      </w:hyperlink>
    </w:p>
    <w:p w:rsidR="00A02C8E" w:rsidRDefault="00A02C8E">
      <w:pPr>
        <w:pStyle w:val="TOC3"/>
        <w:rPr>
          <w:rFonts w:eastAsia="SimSun"/>
          <w:sz w:val="24"/>
          <w:lang w:eastAsia="zh-CN"/>
        </w:rPr>
      </w:pPr>
      <w:hyperlink w:anchor="_Toc65900751" w:history="1">
        <w:r w:rsidRPr="00972ECA">
          <w:rPr>
            <w:rStyle w:val="Hyperlink"/>
          </w:rPr>
          <w:t>Background/Technical Information</w:t>
        </w:r>
        <w:r>
          <w:rPr>
            <w:webHidden/>
          </w:rPr>
          <w:tab/>
        </w:r>
        <w:r>
          <w:rPr>
            <w:webHidden/>
          </w:rPr>
          <w:fldChar w:fldCharType="begin"/>
        </w:r>
        <w:r>
          <w:rPr>
            <w:webHidden/>
          </w:rPr>
          <w:instrText xml:space="preserve"> PAGEREF _Toc65900751 \h </w:instrText>
        </w:r>
        <w:r>
          <w:rPr>
            <w:webHidden/>
          </w:rPr>
          <w:fldChar w:fldCharType="separate"/>
        </w:r>
        <w:r w:rsidR="00416082">
          <w:rPr>
            <w:webHidden/>
          </w:rPr>
          <w:t>10</w:t>
        </w:r>
        <w:r>
          <w:rPr>
            <w:webHidden/>
          </w:rPr>
          <w:fldChar w:fldCharType="end"/>
        </w:r>
      </w:hyperlink>
    </w:p>
    <w:p w:rsidR="00A02C8E" w:rsidRDefault="00A02C8E">
      <w:pPr>
        <w:pStyle w:val="TOC3"/>
        <w:rPr>
          <w:rFonts w:eastAsia="SimSun"/>
          <w:sz w:val="24"/>
          <w:lang w:eastAsia="zh-CN"/>
        </w:rPr>
      </w:pPr>
      <w:hyperlink w:anchor="_Toc65900752" w:history="1">
        <w:r w:rsidRPr="00972ECA">
          <w:rPr>
            <w:rStyle w:val="Hyperlink"/>
          </w:rPr>
          <w:t>This Manual and Related Documentation</w:t>
        </w:r>
        <w:r>
          <w:rPr>
            <w:webHidden/>
          </w:rPr>
          <w:tab/>
        </w:r>
        <w:r>
          <w:rPr>
            <w:webHidden/>
          </w:rPr>
          <w:fldChar w:fldCharType="begin"/>
        </w:r>
        <w:r>
          <w:rPr>
            <w:webHidden/>
          </w:rPr>
          <w:instrText xml:space="preserve"> PAGEREF _Toc65900752 \h </w:instrText>
        </w:r>
        <w:r>
          <w:rPr>
            <w:webHidden/>
          </w:rPr>
          <w:fldChar w:fldCharType="separate"/>
        </w:r>
        <w:r w:rsidR="00416082">
          <w:rPr>
            <w:webHidden/>
          </w:rPr>
          <w:t>10</w:t>
        </w:r>
        <w:r>
          <w:rPr>
            <w:webHidden/>
          </w:rPr>
          <w:fldChar w:fldCharType="end"/>
        </w:r>
      </w:hyperlink>
    </w:p>
    <w:p w:rsidR="00A02C8E" w:rsidRDefault="00A02C8E">
      <w:pPr>
        <w:pStyle w:val="TOC2"/>
        <w:rPr>
          <w:rFonts w:eastAsia="SimSun"/>
          <w:sz w:val="24"/>
          <w:lang w:eastAsia="zh-CN"/>
        </w:rPr>
      </w:pPr>
      <w:hyperlink w:anchor="_Toc65900754" w:history="1">
        <w:r w:rsidRPr="00972ECA">
          <w:rPr>
            <w:rStyle w:val="Hyperlink"/>
          </w:rPr>
          <w:t>Documentation Retrieval Process</w:t>
        </w:r>
        <w:r>
          <w:rPr>
            <w:webHidden/>
          </w:rPr>
          <w:tab/>
        </w:r>
        <w:r>
          <w:rPr>
            <w:webHidden/>
          </w:rPr>
          <w:fldChar w:fldCharType="begin"/>
        </w:r>
        <w:r>
          <w:rPr>
            <w:webHidden/>
          </w:rPr>
          <w:instrText xml:space="preserve"> PAGEREF _Toc65900754 \h </w:instrText>
        </w:r>
        <w:r>
          <w:rPr>
            <w:webHidden/>
          </w:rPr>
          <w:fldChar w:fldCharType="separate"/>
        </w:r>
        <w:r w:rsidR="00416082">
          <w:rPr>
            <w:webHidden/>
          </w:rPr>
          <w:t>11</w:t>
        </w:r>
        <w:r>
          <w:rPr>
            <w:webHidden/>
          </w:rPr>
          <w:fldChar w:fldCharType="end"/>
        </w:r>
      </w:hyperlink>
    </w:p>
    <w:p w:rsidR="00A02C8E" w:rsidRDefault="00A02C8E">
      <w:pPr>
        <w:pStyle w:val="TOC2"/>
        <w:rPr>
          <w:rFonts w:eastAsia="SimSun"/>
          <w:sz w:val="24"/>
          <w:lang w:eastAsia="zh-CN"/>
        </w:rPr>
      </w:pPr>
      <w:hyperlink w:anchor="_Toc65900756" w:history="1">
        <w:r w:rsidRPr="00972ECA">
          <w:rPr>
            <w:rStyle w:val="Hyperlink"/>
          </w:rPr>
          <w:t>Conventions Used in This Guide</w:t>
        </w:r>
        <w:r>
          <w:rPr>
            <w:webHidden/>
          </w:rPr>
          <w:tab/>
        </w:r>
        <w:r>
          <w:rPr>
            <w:webHidden/>
          </w:rPr>
          <w:fldChar w:fldCharType="begin"/>
        </w:r>
        <w:r>
          <w:rPr>
            <w:webHidden/>
          </w:rPr>
          <w:instrText xml:space="preserve"> PAGEREF _Toc65900756 \h </w:instrText>
        </w:r>
        <w:r>
          <w:rPr>
            <w:webHidden/>
          </w:rPr>
          <w:fldChar w:fldCharType="separate"/>
        </w:r>
        <w:r w:rsidR="00416082">
          <w:rPr>
            <w:webHidden/>
          </w:rPr>
          <w:t>12</w:t>
        </w:r>
        <w:r>
          <w:rPr>
            <w:webHidden/>
          </w:rPr>
          <w:fldChar w:fldCharType="end"/>
        </w:r>
      </w:hyperlink>
    </w:p>
    <w:p w:rsidR="00A02C8E" w:rsidRDefault="00A02C8E">
      <w:pPr>
        <w:pStyle w:val="TOC2"/>
        <w:rPr>
          <w:rFonts w:eastAsia="SimSun"/>
          <w:sz w:val="24"/>
          <w:lang w:eastAsia="zh-CN"/>
        </w:rPr>
      </w:pPr>
      <w:hyperlink w:anchor="_Toc65900760" w:history="1">
        <w:r w:rsidRPr="00972ECA">
          <w:rPr>
            <w:rStyle w:val="Hyperlink"/>
          </w:rPr>
          <w:t>Obtaining On-line Help</w:t>
        </w:r>
        <w:r>
          <w:rPr>
            <w:webHidden/>
          </w:rPr>
          <w:tab/>
        </w:r>
        <w:r>
          <w:rPr>
            <w:webHidden/>
          </w:rPr>
          <w:fldChar w:fldCharType="begin"/>
        </w:r>
        <w:r>
          <w:rPr>
            <w:webHidden/>
          </w:rPr>
          <w:instrText xml:space="preserve"> PAGEREF _Toc65900760 \h </w:instrText>
        </w:r>
        <w:r>
          <w:rPr>
            <w:webHidden/>
          </w:rPr>
          <w:fldChar w:fldCharType="separate"/>
        </w:r>
        <w:r w:rsidR="00416082">
          <w:rPr>
            <w:webHidden/>
          </w:rPr>
          <w:t>14</w:t>
        </w:r>
        <w:r>
          <w:rPr>
            <w:webHidden/>
          </w:rPr>
          <w:fldChar w:fldCharType="end"/>
        </w:r>
      </w:hyperlink>
    </w:p>
    <w:p w:rsidR="00A02C8E" w:rsidRDefault="00A02C8E">
      <w:pPr>
        <w:pStyle w:val="TOC2"/>
        <w:rPr>
          <w:rFonts w:eastAsia="SimSun"/>
          <w:sz w:val="24"/>
          <w:lang w:eastAsia="zh-CN"/>
        </w:rPr>
      </w:pPr>
      <w:hyperlink w:anchor="_Toc65900761" w:history="1">
        <w:r w:rsidRPr="00972ECA">
          <w:rPr>
            <w:rStyle w:val="Hyperlink"/>
          </w:rPr>
          <w:t>Locating Detailed Listings</w:t>
        </w:r>
        <w:r>
          <w:rPr>
            <w:webHidden/>
          </w:rPr>
          <w:tab/>
        </w:r>
        <w:r>
          <w:rPr>
            <w:webHidden/>
          </w:rPr>
          <w:fldChar w:fldCharType="begin"/>
        </w:r>
        <w:r>
          <w:rPr>
            <w:webHidden/>
          </w:rPr>
          <w:instrText xml:space="preserve"> PAGEREF _Toc65900761 \h </w:instrText>
        </w:r>
        <w:r>
          <w:rPr>
            <w:webHidden/>
          </w:rPr>
          <w:fldChar w:fldCharType="separate"/>
        </w:r>
        <w:r w:rsidR="00416082">
          <w:rPr>
            <w:webHidden/>
          </w:rPr>
          <w:t>14</w:t>
        </w:r>
        <w:r>
          <w:rPr>
            <w:webHidden/>
          </w:rPr>
          <w:fldChar w:fldCharType="end"/>
        </w:r>
      </w:hyperlink>
    </w:p>
    <w:p w:rsidR="00A02C8E" w:rsidRDefault="00A02C8E">
      <w:pPr>
        <w:pStyle w:val="TOC3"/>
        <w:rPr>
          <w:rFonts w:eastAsia="SimSun"/>
          <w:sz w:val="24"/>
          <w:lang w:eastAsia="zh-CN"/>
        </w:rPr>
      </w:pPr>
      <w:hyperlink w:anchor="_Toc65900762" w:history="1">
        <w:r w:rsidRPr="00972ECA">
          <w:rPr>
            <w:rStyle w:val="Hyperlink"/>
          </w:rPr>
          <w:t>Routines</w:t>
        </w:r>
        <w:r>
          <w:rPr>
            <w:webHidden/>
          </w:rPr>
          <w:tab/>
        </w:r>
        <w:r>
          <w:rPr>
            <w:webHidden/>
          </w:rPr>
          <w:fldChar w:fldCharType="begin"/>
        </w:r>
        <w:r>
          <w:rPr>
            <w:webHidden/>
          </w:rPr>
          <w:instrText xml:space="preserve"> PAGEREF _Toc65900762 \h </w:instrText>
        </w:r>
        <w:r>
          <w:rPr>
            <w:webHidden/>
          </w:rPr>
          <w:fldChar w:fldCharType="separate"/>
        </w:r>
        <w:r w:rsidR="00416082">
          <w:rPr>
            <w:webHidden/>
          </w:rPr>
          <w:t>14</w:t>
        </w:r>
        <w:r>
          <w:rPr>
            <w:webHidden/>
          </w:rPr>
          <w:fldChar w:fldCharType="end"/>
        </w:r>
      </w:hyperlink>
    </w:p>
    <w:p w:rsidR="00A02C8E" w:rsidRDefault="00A02C8E">
      <w:pPr>
        <w:pStyle w:val="TOC3"/>
        <w:rPr>
          <w:rFonts w:eastAsia="SimSun"/>
          <w:sz w:val="24"/>
          <w:lang w:eastAsia="zh-CN"/>
        </w:rPr>
      </w:pPr>
      <w:hyperlink w:anchor="_Toc65900763" w:history="1">
        <w:r w:rsidRPr="00972ECA">
          <w:rPr>
            <w:rStyle w:val="Hyperlink"/>
          </w:rPr>
          <w:t>Data Dictionaries</w:t>
        </w:r>
        <w:r>
          <w:rPr>
            <w:webHidden/>
          </w:rPr>
          <w:tab/>
        </w:r>
        <w:r>
          <w:rPr>
            <w:webHidden/>
          </w:rPr>
          <w:fldChar w:fldCharType="begin"/>
        </w:r>
        <w:r>
          <w:rPr>
            <w:webHidden/>
          </w:rPr>
          <w:instrText xml:space="preserve"> PAGEREF _Toc65900763 \h </w:instrText>
        </w:r>
        <w:r>
          <w:rPr>
            <w:webHidden/>
          </w:rPr>
          <w:fldChar w:fldCharType="separate"/>
        </w:r>
        <w:r w:rsidR="00416082">
          <w:rPr>
            <w:webHidden/>
          </w:rPr>
          <w:t>14</w:t>
        </w:r>
        <w:r>
          <w:rPr>
            <w:webHidden/>
          </w:rPr>
          <w:fldChar w:fldCharType="end"/>
        </w:r>
      </w:hyperlink>
    </w:p>
    <w:p w:rsidR="00A02C8E" w:rsidRDefault="00A02C8E">
      <w:pPr>
        <w:pStyle w:val="TOC1"/>
        <w:rPr>
          <w:rFonts w:ascii="Times New Roman" w:eastAsia="SimSun" w:hAnsi="Times New Roman"/>
          <w:b w:val="0"/>
          <w:szCs w:val="24"/>
          <w:lang w:eastAsia="zh-CN"/>
        </w:rPr>
      </w:pPr>
      <w:hyperlink w:anchor="_Toc65900764" w:history="1">
        <w:r w:rsidRPr="00972ECA">
          <w:rPr>
            <w:rStyle w:val="Hyperlink"/>
          </w:rPr>
          <w:t>Pre-Installation Information</w:t>
        </w:r>
        <w:r>
          <w:rPr>
            <w:webHidden/>
          </w:rPr>
          <w:tab/>
        </w:r>
        <w:r>
          <w:rPr>
            <w:webHidden/>
          </w:rPr>
          <w:fldChar w:fldCharType="begin"/>
        </w:r>
        <w:r>
          <w:rPr>
            <w:webHidden/>
          </w:rPr>
          <w:instrText xml:space="preserve"> PAGEREF _Toc65900764 \h </w:instrText>
        </w:r>
        <w:r>
          <w:rPr>
            <w:webHidden/>
          </w:rPr>
          <w:fldChar w:fldCharType="separate"/>
        </w:r>
        <w:r w:rsidR="00416082">
          <w:rPr>
            <w:webHidden/>
          </w:rPr>
          <w:t>15</w:t>
        </w:r>
        <w:r>
          <w:rPr>
            <w:webHidden/>
          </w:rPr>
          <w:fldChar w:fldCharType="end"/>
        </w:r>
      </w:hyperlink>
    </w:p>
    <w:p w:rsidR="00A02C8E" w:rsidRDefault="00A02C8E">
      <w:pPr>
        <w:pStyle w:val="TOC2"/>
        <w:rPr>
          <w:rFonts w:eastAsia="SimSun"/>
          <w:sz w:val="24"/>
          <w:lang w:eastAsia="zh-CN"/>
        </w:rPr>
      </w:pPr>
      <w:hyperlink w:anchor="_Toc65900765" w:history="1">
        <w:r w:rsidRPr="00972ECA">
          <w:rPr>
            <w:rStyle w:val="Hyperlink"/>
          </w:rPr>
          <w:t>Minimum Required Packages</w:t>
        </w:r>
        <w:r>
          <w:rPr>
            <w:webHidden/>
          </w:rPr>
          <w:tab/>
        </w:r>
        <w:r>
          <w:rPr>
            <w:webHidden/>
          </w:rPr>
          <w:fldChar w:fldCharType="begin"/>
        </w:r>
        <w:r>
          <w:rPr>
            <w:webHidden/>
          </w:rPr>
          <w:instrText xml:space="preserve"> PAGEREF _Toc65900765 \h </w:instrText>
        </w:r>
        <w:r>
          <w:rPr>
            <w:webHidden/>
          </w:rPr>
          <w:fldChar w:fldCharType="separate"/>
        </w:r>
        <w:r w:rsidR="00416082">
          <w:rPr>
            <w:webHidden/>
          </w:rPr>
          <w:t>15</w:t>
        </w:r>
        <w:r>
          <w:rPr>
            <w:webHidden/>
          </w:rPr>
          <w:fldChar w:fldCharType="end"/>
        </w:r>
      </w:hyperlink>
    </w:p>
    <w:p w:rsidR="00A02C8E" w:rsidRDefault="00A02C8E">
      <w:pPr>
        <w:pStyle w:val="TOC2"/>
        <w:rPr>
          <w:rFonts w:eastAsia="SimSun"/>
          <w:sz w:val="24"/>
          <w:lang w:eastAsia="zh-CN"/>
        </w:rPr>
      </w:pPr>
      <w:hyperlink w:anchor="_Toc65900766" w:history="1">
        <w:r w:rsidRPr="00972ECA">
          <w:rPr>
            <w:rStyle w:val="Hyperlink"/>
          </w:rPr>
          <w:t>Installation Time Estimates</w:t>
        </w:r>
        <w:r>
          <w:rPr>
            <w:webHidden/>
          </w:rPr>
          <w:tab/>
        </w:r>
        <w:r>
          <w:rPr>
            <w:webHidden/>
          </w:rPr>
          <w:fldChar w:fldCharType="begin"/>
        </w:r>
        <w:r>
          <w:rPr>
            <w:webHidden/>
          </w:rPr>
          <w:instrText xml:space="preserve"> PAGEREF _Toc65900766 \h </w:instrText>
        </w:r>
        <w:r>
          <w:rPr>
            <w:webHidden/>
          </w:rPr>
          <w:fldChar w:fldCharType="separate"/>
        </w:r>
        <w:r w:rsidR="00416082">
          <w:rPr>
            <w:webHidden/>
          </w:rPr>
          <w:t>15</w:t>
        </w:r>
        <w:r>
          <w:rPr>
            <w:webHidden/>
          </w:rPr>
          <w:fldChar w:fldCharType="end"/>
        </w:r>
      </w:hyperlink>
    </w:p>
    <w:p w:rsidR="00A02C8E" w:rsidRDefault="00A02C8E">
      <w:pPr>
        <w:pStyle w:val="TOC2"/>
        <w:rPr>
          <w:rFonts w:eastAsia="SimSun"/>
          <w:sz w:val="24"/>
          <w:lang w:eastAsia="zh-CN"/>
        </w:rPr>
      </w:pPr>
      <w:hyperlink w:anchor="_Toc65900768" w:history="1">
        <w:r w:rsidRPr="00972ECA">
          <w:rPr>
            <w:rStyle w:val="Hyperlink"/>
          </w:rPr>
          <w:t>Resource Requirements</w:t>
        </w:r>
        <w:r>
          <w:rPr>
            <w:webHidden/>
          </w:rPr>
          <w:tab/>
        </w:r>
        <w:r>
          <w:rPr>
            <w:webHidden/>
          </w:rPr>
          <w:fldChar w:fldCharType="begin"/>
        </w:r>
        <w:r>
          <w:rPr>
            <w:webHidden/>
          </w:rPr>
          <w:instrText xml:space="preserve"> PAGEREF _Toc65900768 \h </w:instrText>
        </w:r>
        <w:r>
          <w:rPr>
            <w:webHidden/>
          </w:rPr>
          <w:fldChar w:fldCharType="separate"/>
        </w:r>
        <w:r w:rsidR="00416082">
          <w:rPr>
            <w:webHidden/>
          </w:rPr>
          <w:t>16</w:t>
        </w:r>
        <w:r>
          <w:rPr>
            <w:webHidden/>
          </w:rPr>
          <w:fldChar w:fldCharType="end"/>
        </w:r>
      </w:hyperlink>
    </w:p>
    <w:p w:rsidR="00A02C8E" w:rsidRDefault="00A02C8E">
      <w:pPr>
        <w:pStyle w:val="TOC3"/>
        <w:rPr>
          <w:rFonts w:eastAsia="SimSun"/>
          <w:sz w:val="24"/>
          <w:lang w:eastAsia="zh-CN"/>
        </w:rPr>
      </w:pPr>
      <w:hyperlink w:anchor="_Toc65900769" w:history="1">
        <w:r w:rsidRPr="00972ECA">
          <w:rPr>
            <w:rStyle w:val="Hyperlink"/>
          </w:rPr>
          <w:t>Response Time Monitor</w:t>
        </w:r>
        <w:r>
          <w:rPr>
            <w:webHidden/>
          </w:rPr>
          <w:tab/>
        </w:r>
        <w:r>
          <w:rPr>
            <w:webHidden/>
          </w:rPr>
          <w:fldChar w:fldCharType="begin"/>
        </w:r>
        <w:r>
          <w:rPr>
            <w:webHidden/>
          </w:rPr>
          <w:instrText xml:space="preserve"> PAGEREF _Toc65900769 \h </w:instrText>
        </w:r>
        <w:r>
          <w:rPr>
            <w:webHidden/>
          </w:rPr>
          <w:fldChar w:fldCharType="separate"/>
        </w:r>
        <w:r w:rsidR="00416082">
          <w:rPr>
            <w:webHidden/>
          </w:rPr>
          <w:t>16</w:t>
        </w:r>
        <w:r>
          <w:rPr>
            <w:webHidden/>
          </w:rPr>
          <w:fldChar w:fldCharType="end"/>
        </w:r>
      </w:hyperlink>
    </w:p>
    <w:p w:rsidR="00A02C8E" w:rsidRDefault="00A02C8E">
      <w:pPr>
        <w:pStyle w:val="TOC3"/>
        <w:rPr>
          <w:rFonts w:eastAsia="SimSun"/>
          <w:sz w:val="24"/>
          <w:lang w:eastAsia="zh-CN"/>
        </w:rPr>
      </w:pPr>
      <w:hyperlink w:anchor="_Toc65900770" w:history="1">
        <w:r w:rsidRPr="00972ECA">
          <w:rPr>
            <w:rStyle w:val="Hyperlink"/>
          </w:rPr>
          <w:t>Laptops and Bar Code Scanners</w:t>
        </w:r>
        <w:r>
          <w:rPr>
            <w:webHidden/>
          </w:rPr>
          <w:tab/>
        </w:r>
        <w:r>
          <w:rPr>
            <w:webHidden/>
          </w:rPr>
          <w:fldChar w:fldCharType="begin"/>
        </w:r>
        <w:r>
          <w:rPr>
            <w:webHidden/>
          </w:rPr>
          <w:instrText xml:space="preserve"> PAGEREF _Toc65900770 \h </w:instrText>
        </w:r>
        <w:r>
          <w:rPr>
            <w:webHidden/>
          </w:rPr>
          <w:fldChar w:fldCharType="separate"/>
        </w:r>
        <w:r w:rsidR="00416082">
          <w:rPr>
            <w:webHidden/>
          </w:rPr>
          <w:t>16</w:t>
        </w:r>
        <w:r>
          <w:rPr>
            <w:webHidden/>
          </w:rPr>
          <w:fldChar w:fldCharType="end"/>
        </w:r>
      </w:hyperlink>
    </w:p>
    <w:p w:rsidR="00A02C8E" w:rsidRDefault="00A02C8E">
      <w:pPr>
        <w:pStyle w:val="TOC3"/>
        <w:rPr>
          <w:rFonts w:eastAsia="SimSun"/>
          <w:sz w:val="24"/>
          <w:lang w:eastAsia="zh-CN"/>
        </w:rPr>
      </w:pPr>
      <w:hyperlink w:anchor="_Toc65900771" w:history="1">
        <w:r w:rsidRPr="00972ECA">
          <w:rPr>
            <w:rStyle w:val="Hyperlink"/>
          </w:rPr>
          <w:t>Printers</w:t>
        </w:r>
        <w:r>
          <w:rPr>
            <w:webHidden/>
          </w:rPr>
          <w:tab/>
        </w:r>
        <w:r>
          <w:rPr>
            <w:webHidden/>
          </w:rPr>
          <w:fldChar w:fldCharType="begin"/>
        </w:r>
        <w:r>
          <w:rPr>
            <w:webHidden/>
          </w:rPr>
          <w:instrText xml:space="preserve"> PAGEREF _Toc65900771 \h </w:instrText>
        </w:r>
        <w:r>
          <w:rPr>
            <w:webHidden/>
          </w:rPr>
          <w:fldChar w:fldCharType="separate"/>
        </w:r>
        <w:r w:rsidR="00416082">
          <w:rPr>
            <w:webHidden/>
          </w:rPr>
          <w:t>16</w:t>
        </w:r>
        <w:r>
          <w:rPr>
            <w:webHidden/>
          </w:rPr>
          <w:fldChar w:fldCharType="end"/>
        </w:r>
      </w:hyperlink>
    </w:p>
    <w:p w:rsidR="00A02C8E" w:rsidRDefault="00A02C8E">
      <w:pPr>
        <w:pStyle w:val="TOC3"/>
        <w:rPr>
          <w:rFonts w:eastAsia="SimSun"/>
          <w:sz w:val="24"/>
          <w:lang w:eastAsia="zh-CN"/>
        </w:rPr>
      </w:pPr>
      <w:hyperlink w:anchor="_Toc65900772" w:history="1">
        <w:r w:rsidRPr="00972ECA">
          <w:rPr>
            <w:rStyle w:val="Hyperlink"/>
          </w:rPr>
          <w:t>Unit Dose Label Printer Devices</w:t>
        </w:r>
        <w:r>
          <w:rPr>
            <w:webHidden/>
          </w:rPr>
          <w:tab/>
        </w:r>
        <w:r>
          <w:rPr>
            <w:webHidden/>
          </w:rPr>
          <w:fldChar w:fldCharType="begin"/>
        </w:r>
        <w:r>
          <w:rPr>
            <w:webHidden/>
          </w:rPr>
          <w:instrText xml:space="preserve"> PAGEREF _Toc65900772 \h </w:instrText>
        </w:r>
        <w:r>
          <w:rPr>
            <w:webHidden/>
          </w:rPr>
          <w:fldChar w:fldCharType="separate"/>
        </w:r>
        <w:r w:rsidR="00416082">
          <w:rPr>
            <w:webHidden/>
          </w:rPr>
          <w:t>16</w:t>
        </w:r>
        <w:r>
          <w:rPr>
            <w:webHidden/>
          </w:rPr>
          <w:fldChar w:fldCharType="end"/>
        </w:r>
      </w:hyperlink>
    </w:p>
    <w:p w:rsidR="00A02C8E" w:rsidRDefault="00A02C8E">
      <w:pPr>
        <w:pStyle w:val="TOC3"/>
        <w:rPr>
          <w:rFonts w:eastAsia="SimSun"/>
          <w:sz w:val="24"/>
          <w:lang w:eastAsia="zh-CN"/>
        </w:rPr>
      </w:pPr>
      <w:hyperlink w:anchor="_Toc65900773" w:history="1">
        <w:r w:rsidRPr="00972ECA">
          <w:rPr>
            <w:rStyle w:val="Hyperlink"/>
          </w:rPr>
          <w:t>IV Label Printer Devices</w:t>
        </w:r>
        <w:r>
          <w:rPr>
            <w:webHidden/>
          </w:rPr>
          <w:tab/>
        </w:r>
        <w:r>
          <w:rPr>
            <w:webHidden/>
          </w:rPr>
          <w:fldChar w:fldCharType="begin"/>
        </w:r>
        <w:r>
          <w:rPr>
            <w:webHidden/>
          </w:rPr>
          <w:instrText xml:space="preserve"> PAGEREF _Toc65900773 \h </w:instrText>
        </w:r>
        <w:r>
          <w:rPr>
            <w:webHidden/>
          </w:rPr>
          <w:fldChar w:fldCharType="separate"/>
        </w:r>
        <w:r w:rsidR="00416082">
          <w:rPr>
            <w:webHidden/>
          </w:rPr>
          <w:t>16</w:t>
        </w:r>
        <w:r>
          <w:rPr>
            <w:webHidden/>
          </w:rPr>
          <w:fldChar w:fldCharType="end"/>
        </w:r>
      </w:hyperlink>
    </w:p>
    <w:p w:rsidR="00185F39" w:rsidRDefault="00185F39">
      <w:pPr>
        <w:pStyle w:val="TOC1"/>
        <w:rPr>
          <w:rStyle w:val="Hyperlink"/>
        </w:rPr>
        <w:sectPr w:rsidR="00185F39" w:rsidSect="00B13F01">
          <w:footerReference w:type="first" r:id="rId11"/>
          <w:pgSz w:w="12240" w:h="15840" w:code="1"/>
          <w:pgMar w:top="720" w:right="1440" w:bottom="720" w:left="1440" w:header="720" w:footer="720" w:gutter="0"/>
          <w:pgNumType w:fmt="lowerRoman" w:start="1"/>
          <w:cols w:space="720"/>
          <w:titlePg/>
        </w:sectPr>
      </w:pPr>
    </w:p>
    <w:p w:rsidR="00185F39" w:rsidRDefault="00185F39" w:rsidP="00A35C8A">
      <w:pPr>
        <w:pStyle w:val="TOC-HeaderContinued"/>
      </w:pPr>
      <w:r>
        <w:t>Table of Contents</w:t>
      </w:r>
    </w:p>
    <w:p w:rsidR="00B13F01" w:rsidRDefault="00B13F01" w:rsidP="00B13F01">
      <w:pPr>
        <w:pStyle w:val="TOC1"/>
        <w:rPr>
          <w:rFonts w:ascii="Times New Roman" w:eastAsia="SimSun" w:hAnsi="Times New Roman"/>
          <w:b w:val="0"/>
          <w:szCs w:val="24"/>
          <w:lang w:eastAsia="zh-CN"/>
        </w:rPr>
      </w:pPr>
      <w:hyperlink w:anchor="_Toc65900764" w:history="1">
        <w:r w:rsidRPr="00972ECA">
          <w:rPr>
            <w:rStyle w:val="Hyperlink"/>
          </w:rPr>
          <w:t>Pre-Installation Information</w:t>
        </w:r>
        <w:r>
          <w:rPr>
            <w:rStyle w:val="Hyperlink"/>
          </w:rPr>
          <w:t xml:space="preserve"> (cont.)</w:t>
        </w:r>
      </w:hyperlink>
    </w:p>
    <w:p w:rsidR="00B13F01" w:rsidRDefault="00B13F01" w:rsidP="00B13F01">
      <w:pPr>
        <w:pStyle w:val="TOC2"/>
        <w:rPr>
          <w:rFonts w:eastAsia="SimSun"/>
          <w:sz w:val="24"/>
          <w:lang w:eastAsia="zh-CN"/>
        </w:rPr>
      </w:pPr>
      <w:hyperlink w:anchor="_Toc65900775" w:history="1">
        <w:r w:rsidRPr="00972ECA">
          <w:rPr>
            <w:rStyle w:val="Hyperlink"/>
          </w:rPr>
          <w:t>Client PC Setup Requirements</w:t>
        </w:r>
        <w:r>
          <w:rPr>
            <w:webHidden/>
          </w:rPr>
          <w:tab/>
        </w:r>
        <w:r>
          <w:rPr>
            <w:webHidden/>
          </w:rPr>
          <w:fldChar w:fldCharType="begin"/>
        </w:r>
        <w:r>
          <w:rPr>
            <w:webHidden/>
          </w:rPr>
          <w:instrText xml:space="preserve"> PAGEREF _Toc65900775 \h </w:instrText>
        </w:r>
        <w:r>
          <w:rPr>
            <w:webHidden/>
          </w:rPr>
          <w:fldChar w:fldCharType="separate"/>
        </w:r>
        <w:r w:rsidR="00416082">
          <w:rPr>
            <w:webHidden/>
          </w:rPr>
          <w:t>17</w:t>
        </w:r>
        <w:r>
          <w:rPr>
            <w:webHidden/>
          </w:rPr>
          <w:fldChar w:fldCharType="end"/>
        </w:r>
      </w:hyperlink>
    </w:p>
    <w:p w:rsidR="00B13F01" w:rsidRDefault="00B13F01" w:rsidP="00B13F01">
      <w:pPr>
        <w:pStyle w:val="TOC2"/>
        <w:rPr>
          <w:rFonts w:eastAsia="SimSun"/>
          <w:sz w:val="24"/>
          <w:lang w:eastAsia="zh-CN"/>
        </w:rPr>
      </w:pPr>
      <w:hyperlink w:anchor="_Toc65900776" w:history="1">
        <w:r w:rsidRPr="00972ECA">
          <w:rPr>
            <w:rStyle w:val="Hyperlink"/>
          </w:rPr>
          <w:t>Files Required to Run BCMA V. 3.0</w:t>
        </w:r>
        <w:r>
          <w:rPr>
            <w:webHidden/>
          </w:rPr>
          <w:tab/>
        </w:r>
        <w:r>
          <w:rPr>
            <w:webHidden/>
          </w:rPr>
          <w:fldChar w:fldCharType="begin"/>
        </w:r>
        <w:r>
          <w:rPr>
            <w:webHidden/>
          </w:rPr>
          <w:instrText xml:space="preserve"> PAGEREF _Toc65900776 \h </w:instrText>
        </w:r>
        <w:r>
          <w:rPr>
            <w:webHidden/>
          </w:rPr>
          <w:fldChar w:fldCharType="separate"/>
        </w:r>
        <w:r w:rsidR="00416082">
          <w:rPr>
            <w:webHidden/>
          </w:rPr>
          <w:t>17</w:t>
        </w:r>
        <w:r>
          <w:rPr>
            <w:webHidden/>
          </w:rPr>
          <w:fldChar w:fldCharType="end"/>
        </w:r>
      </w:hyperlink>
    </w:p>
    <w:p w:rsidR="00B13F01" w:rsidRDefault="00B13F01" w:rsidP="00B13F01">
      <w:pPr>
        <w:pStyle w:val="TOC2"/>
        <w:rPr>
          <w:rFonts w:eastAsia="SimSun"/>
          <w:sz w:val="24"/>
          <w:lang w:eastAsia="zh-CN"/>
        </w:rPr>
      </w:pPr>
      <w:hyperlink w:anchor="_Toc65900778" w:history="1">
        <w:r w:rsidRPr="00972ECA">
          <w:rPr>
            <w:rStyle w:val="Hyperlink"/>
          </w:rPr>
          <w:t>Routines Installed</w:t>
        </w:r>
        <w:r>
          <w:rPr>
            <w:webHidden/>
          </w:rPr>
          <w:tab/>
        </w:r>
        <w:r>
          <w:rPr>
            <w:webHidden/>
          </w:rPr>
          <w:fldChar w:fldCharType="begin"/>
        </w:r>
        <w:r>
          <w:rPr>
            <w:webHidden/>
          </w:rPr>
          <w:instrText xml:space="preserve"> PAGEREF _Toc65900778 \h </w:instrText>
        </w:r>
        <w:r>
          <w:rPr>
            <w:webHidden/>
          </w:rPr>
          <w:fldChar w:fldCharType="separate"/>
        </w:r>
        <w:r w:rsidR="00416082">
          <w:rPr>
            <w:webHidden/>
          </w:rPr>
          <w:t>18</w:t>
        </w:r>
        <w:r>
          <w:rPr>
            <w:webHidden/>
          </w:rPr>
          <w:fldChar w:fldCharType="end"/>
        </w:r>
      </w:hyperlink>
    </w:p>
    <w:p w:rsidR="00B13F01" w:rsidRDefault="00B13F01" w:rsidP="00B13F01">
      <w:pPr>
        <w:pStyle w:val="TOC3"/>
        <w:rPr>
          <w:rFonts w:eastAsia="SimSun"/>
          <w:sz w:val="24"/>
          <w:lang w:eastAsia="zh-CN"/>
        </w:rPr>
      </w:pPr>
      <w:hyperlink w:anchor="_Toc65900779" w:history="1">
        <w:r w:rsidRPr="00972ECA">
          <w:rPr>
            <w:rStyle w:val="Hyperlink"/>
          </w:rPr>
          <w:t>Routine Mapping</w:t>
        </w:r>
        <w:r>
          <w:rPr>
            <w:webHidden/>
          </w:rPr>
          <w:tab/>
        </w:r>
        <w:r>
          <w:rPr>
            <w:webHidden/>
          </w:rPr>
          <w:fldChar w:fldCharType="begin"/>
        </w:r>
        <w:r>
          <w:rPr>
            <w:webHidden/>
          </w:rPr>
          <w:instrText xml:space="preserve"> PAGEREF _Toc65900779 \h </w:instrText>
        </w:r>
        <w:r>
          <w:rPr>
            <w:webHidden/>
          </w:rPr>
          <w:fldChar w:fldCharType="separate"/>
        </w:r>
        <w:r w:rsidR="00416082">
          <w:rPr>
            <w:webHidden/>
          </w:rPr>
          <w:t>18</w:t>
        </w:r>
        <w:r>
          <w:rPr>
            <w:webHidden/>
          </w:rPr>
          <w:fldChar w:fldCharType="end"/>
        </w:r>
      </w:hyperlink>
    </w:p>
    <w:p w:rsidR="00B13F01" w:rsidRDefault="00B13F01" w:rsidP="00B13F01">
      <w:pPr>
        <w:pStyle w:val="TOC2"/>
        <w:rPr>
          <w:rFonts w:eastAsia="SimSun"/>
          <w:sz w:val="24"/>
          <w:lang w:eastAsia="zh-CN"/>
        </w:rPr>
      </w:pPr>
      <w:hyperlink w:anchor="_Toc65900781" w:history="1">
        <w:r w:rsidRPr="00972ECA">
          <w:rPr>
            <w:rStyle w:val="Hyperlink"/>
          </w:rPr>
          <w:t>Routines with Related Checksums</w:t>
        </w:r>
        <w:r>
          <w:rPr>
            <w:webHidden/>
          </w:rPr>
          <w:tab/>
        </w:r>
        <w:r>
          <w:rPr>
            <w:webHidden/>
          </w:rPr>
          <w:fldChar w:fldCharType="begin"/>
        </w:r>
        <w:r>
          <w:rPr>
            <w:webHidden/>
          </w:rPr>
          <w:instrText xml:space="preserve"> PAGEREF _Toc65900781 \h </w:instrText>
        </w:r>
        <w:r>
          <w:rPr>
            <w:webHidden/>
          </w:rPr>
          <w:fldChar w:fldCharType="separate"/>
        </w:r>
        <w:r w:rsidR="00416082">
          <w:rPr>
            <w:webHidden/>
          </w:rPr>
          <w:t>19</w:t>
        </w:r>
        <w:r>
          <w:rPr>
            <w:webHidden/>
          </w:rPr>
          <w:fldChar w:fldCharType="end"/>
        </w:r>
      </w:hyperlink>
    </w:p>
    <w:p w:rsidR="00A02C8E" w:rsidRDefault="00A02C8E">
      <w:pPr>
        <w:pStyle w:val="TOC1"/>
        <w:rPr>
          <w:rFonts w:ascii="Times New Roman" w:eastAsia="SimSun" w:hAnsi="Times New Roman"/>
          <w:b w:val="0"/>
          <w:szCs w:val="24"/>
          <w:lang w:eastAsia="zh-CN"/>
        </w:rPr>
      </w:pPr>
      <w:hyperlink w:anchor="_Toc65900783" w:history="1">
        <w:r w:rsidRPr="00972ECA">
          <w:rPr>
            <w:rStyle w:val="Hyperlink"/>
          </w:rPr>
          <w:t>Installation Information</w:t>
        </w:r>
        <w:r>
          <w:rPr>
            <w:webHidden/>
          </w:rPr>
          <w:tab/>
        </w:r>
        <w:r>
          <w:rPr>
            <w:webHidden/>
          </w:rPr>
          <w:fldChar w:fldCharType="begin"/>
        </w:r>
        <w:r>
          <w:rPr>
            <w:webHidden/>
          </w:rPr>
          <w:instrText xml:space="preserve"> PAGEREF _Toc65900783 \h </w:instrText>
        </w:r>
        <w:r>
          <w:rPr>
            <w:webHidden/>
          </w:rPr>
          <w:fldChar w:fldCharType="separate"/>
        </w:r>
        <w:r w:rsidR="00416082">
          <w:rPr>
            <w:webHidden/>
          </w:rPr>
          <w:t>21</w:t>
        </w:r>
        <w:r>
          <w:rPr>
            <w:webHidden/>
          </w:rPr>
          <w:fldChar w:fldCharType="end"/>
        </w:r>
      </w:hyperlink>
    </w:p>
    <w:p w:rsidR="00A02C8E" w:rsidRDefault="00A02C8E">
      <w:pPr>
        <w:pStyle w:val="TOC2"/>
        <w:rPr>
          <w:rFonts w:eastAsia="SimSun"/>
          <w:sz w:val="24"/>
          <w:lang w:eastAsia="zh-CN"/>
        </w:rPr>
      </w:pPr>
      <w:hyperlink w:anchor="_Toc65900784" w:history="1">
        <w:r w:rsidRPr="00972ECA">
          <w:rPr>
            <w:rStyle w:val="Hyperlink"/>
          </w:rPr>
          <w:t>V</w:t>
        </w:r>
        <w:r w:rsidRPr="00972ECA">
          <w:rPr>
            <w:rStyle w:val="Hyperlink"/>
            <w:bCs/>
            <w:i/>
            <w:iCs/>
          </w:rPr>
          <w:t>IST</w:t>
        </w:r>
        <w:r w:rsidRPr="00972ECA">
          <w:rPr>
            <w:rStyle w:val="Hyperlink"/>
          </w:rPr>
          <w:t>A Server Installation Instructions</w:t>
        </w:r>
        <w:r>
          <w:rPr>
            <w:webHidden/>
          </w:rPr>
          <w:tab/>
        </w:r>
        <w:r>
          <w:rPr>
            <w:webHidden/>
          </w:rPr>
          <w:fldChar w:fldCharType="begin"/>
        </w:r>
        <w:r>
          <w:rPr>
            <w:webHidden/>
          </w:rPr>
          <w:instrText xml:space="preserve"> PAGEREF _Toc65900784 \h </w:instrText>
        </w:r>
        <w:r>
          <w:rPr>
            <w:webHidden/>
          </w:rPr>
          <w:fldChar w:fldCharType="separate"/>
        </w:r>
        <w:r w:rsidR="00416082">
          <w:rPr>
            <w:webHidden/>
          </w:rPr>
          <w:t>21</w:t>
        </w:r>
        <w:r>
          <w:rPr>
            <w:webHidden/>
          </w:rPr>
          <w:fldChar w:fldCharType="end"/>
        </w:r>
      </w:hyperlink>
    </w:p>
    <w:p w:rsidR="00A02C8E" w:rsidRDefault="00A02C8E">
      <w:pPr>
        <w:pStyle w:val="TOC3"/>
        <w:rPr>
          <w:rFonts w:eastAsia="SimSun"/>
          <w:sz w:val="24"/>
          <w:lang w:eastAsia="zh-CN"/>
        </w:rPr>
      </w:pPr>
      <w:hyperlink w:anchor="_Toc65900785" w:history="1">
        <w:r w:rsidRPr="00972ECA">
          <w:rPr>
            <w:rStyle w:val="Hyperlink"/>
          </w:rPr>
          <w:t>Task 1: Download BCMA V. 3.0 Software</w:t>
        </w:r>
        <w:r>
          <w:rPr>
            <w:webHidden/>
          </w:rPr>
          <w:tab/>
        </w:r>
        <w:r>
          <w:rPr>
            <w:webHidden/>
          </w:rPr>
          <w:fldChar w:fldCharType="begin"/>
        </w:r>
        <w:r>
          <w:rPr>
            <w:webHidden/>
          </w:rPr>
          <w:instrText xml:space="preserve"> PAGEREF _Toc65900785 \h </w:instrText>
        </w:r>
        <w:r>
          <w:rPr>
            <w:webHidden/>
          </w:rPr>
          <w:fldChar w:fldCharType="separate"/>
        </w:r>
        <w:r w:rsidR="00416082">
          <w:rPr>
            <w:webHidden/>
          </w:rPr>
          <w:t>21</w:t>
        </w:r>
        <w:r>
          <w:rPr>
            <w:webHidden/>
          </w:rPr>
          <w:fldChar w:fldCharType="end"/>
        </w:r>
      </w:hyperlink>
    </w:p>
    <w:p w:rsidR="00A02C8E" w:rsidRDefault="00A02C8E">
      <w:pPr>
        <w:pStyle w:val="TOC3"/>
        <w:rPr>
          <w:rFonts w:eastAsia="SimSun"/>
          <w:sz w:val="24"/>
          <w:lang w:eastAsia="zh-CN"/>
        </w:rPr>
      </w:pPr>
      <w:hyperlink w:anchor="_Toc65900788" w:history="1">
        <w:r w:rsidRPr="00972ECA">
          <w:rPr>
            <w:rStyle w:val="Hyperlink"/>
          </w:rPr>
          <w:t>Task 2: Load the KIDS Distribution File</w:t>
        </w:r>
        <w:r>
          <w:rPr>
            <w:webHidden/>
          </w:rPr>
          <w:tab/>
        </w:r>
        <w:r>
          <w:rPr>
            <w:webHidden/>
          </w:rPr>
          <w:fldChar w:fldCharType="begin"/>
        </w:r>
        <w:r>
          <w:rPr>
            <w:webHidden/>
          </w:rPr>
          <w:instrText xml:space="preserve"> PAGEREF _Toc65900788 \h </w:instrText>
        </w:r>
        <w:r>
          <w:rPr>
            <w:webHidden/>
          </w:rPr>
          <w:fldChar w:fldCharType="separate"/>
        </w:r>
        <w:r w:rsidR="00416082">
          <w:rPr>
            <w:webHidden/>
          </w:rPr>
          <w:t>22</w:t>
        </w:r>
        <w:r>
          <w:rPr>
            <w:webHidden/>
          </w:rPr>
          <w:fldChar w:fldCharType="end"/>
        </w:r>
      </w:hyperlink>
    </w:p>
    <w:p w:rsidR="00A02C8E" w:rsidRDefault="00A02C8E">
      <w:pPr>
        <w:pStyle w:val="TOC3"/>
        <w:rPr>
          <w:rFonts w:eastAsia="SimSun"/>
          <w:sz w:val="24"/>
          <w:lang w:eastAsia="zh-CN"/>
        </w:rPr>
      </w:pPr>
      <w:hyperlink w:anchor="_Toc65900789" w:history="1">
        <w:r w:rsidRPr="00972ECA">
          <w:rPr>
            <w:rStyle w:val="Hyperlink"/>
          </w:rPr>
          <w:t>Task 3: Install BCMA V. 3.0</w:t>
        </w:r>
        <w:r>
          <w:rPr>
            <w:webHidden/>
          </w:rPr>
          <w:tab/>
        </w:r>
        <w:r>
          <w:rPr>
            <w:webHidden/>
          </w:rPr>
          <w:fldChar w:fldCharType="begin"/>
        </w:r>
        <w:r>
          <w:rPr>
            <w:webHidden/>
          </w:rPr>
          <w:instrText xml:space="preserve"> PAGEREF _Toc65900789 \h </w:instrText>
        </w:r>
        <w:r>
          <w:rPr>
            <w:webHidden/>
          </w:rPr>
          <w:fldChar w:fldCharType="separate"/>
        </w:r>
        <w:r w:rsidR="00416082">
          <w:rPr>
            <w:webHidden/>
          </w:rPr>
          <w:t>22</w:t>
        </w:r>
        <w:r>
          <w:rPr>
            <w:webHidden/>
          </w:rPr>
          <w:fldChar w:fldCharType="end"/>
        </w:r>
      </w:hyperlink>
    </w:p>
    <w:p w:rsidR="00A02C8E" w:rsidRDefault="00A02C8E">
      <w:pPr>
        <w:pStyle w:val="TOC3"/>
        <w:rPr>
          <w:rFonts w:eastAsia="SimSun"/>
          <w:sz w:val="24"/>
          <w:lang w:eastAsia="zh-CN"/>
        </w:rPr>
      </w:pPr>
      <w:hyperlink w:anchor="_Toc65900793" w:history="1">
        <w:r w:rsidRPr="00972ECA">
          <w:rPr>
            <w:rStyle w:val="Hyperlink"/>
          </w:rPr>
          <w:t>Additional Preparation for BCMA V. 3.0</w:t>
        </w:r>
        <w:r>
          <w:rPr>
            <w:webHidden/>
          </w:rPr>
          <w:tab/>
        </w:r>
        <w:r>
          <w:rPr>
            <w:webHidden/>
          </w:rPr>
          <w:fldChar w:fldCharType="begin"/>
        </w:r>
        <w:r>
          <w:rPr>
            <w:webHidden/>
          </w:rPr>
          <w:instrText xml:space="preserve"> PAGEREF _Toc65900793 \h </w:instrText>
        </w:r>
        <w:r>
          <w:rPr>
            <w:webHidden/>
          </w:rPr>
          <w:fldChar w:fldCharType="separate"/>
        </w:r>
        <w:r w:rsidR="00416082">
          <w:rPr>
            <w:webHidden/>
          </w:rPr>
          <w:t>23</w:t>
        </w:r>
        <w:r>
          <w:rPr>
            <w:webHidden/>
          </w:rPr>
          <w:fldChar w:fldCharType="end"/>
        </w:r>
      </w:hyperlink>
    </w:p>
    <w:p w:rsidR="00A02C8E" w:rsidRDefault="00A02C8E">
      <w:pPr>
        <w:pStyle w:val="TOC1"/>
        <w:rPr>
          <w:rFonts w:ascii="Times New Roman" w:eastAsia="SimSun" w:hAnsi="Times New Roman"/>
          <w:b w:val="0"/>
          <w:szCs w:val="24"/>
          <w:lang w:eastAsia="zh-CN"/>
        </w:rPr>
      </w:pPr>
      <w:hyperlink w:anchor="_Toc65900794" w:history="1">
        <w:r w:rsidRPr="00972ECA">
          <w:rPr>
            <w:rStyle w:val="Hyperlink"/>
          </w:rPr>
          <w:t>Working with GUI BCMA V. 3.0</w:t>
        </w:r>
        <w:r>
          <w:rPr>
            <w:webHidden/>
          </w:rPr>
          <w:tab/>
        </w:r>
        <w:r>
          <w:rPr>
            <w:webHidden/>
          </w:rPr>
          <w:fldChar w:fldCharType="begin"/>
        </w:r>
        <w:r>
          <w:rPr>
            <w:webHidden/>
          </w:rPr>
          <w:instrText xml:space="preserve"> PAGEREF _Toc65900794 \h </w:instrText>
        </w:r>
        <w:r>
          <w:rPr>
            <w:webHidden/>
          </w:rPr>
          <w:fldChar w:fldCharType="separate"/>
        </w:r>
        <w:r w:rsidR="00416082">
          <w:rPr>
            <w:webHidden/>
          </w:rPr>
          <w:t>25</w:t>
        </w:r>
        <w:r>
          <w:rPr>
            <w:webHidden/>
          </w:rPr>
          <w:fldChar w:fldCharType="end"/>
        </w:r>
      </w:hyperlink>
    </w:p>
    <w:p w:rsidR="00A02C8E" w:rsidRDefault="00A02C8E">
      <w:pPr>
        <w:pStyle w:val="TOC2"/>
        <w:rPr>
          <w:rFonts w:eastAsia="SimSun"/>
          <w:sz w:val="24"/>
          <w:lang w:eastAsia="zh-CN"/>
        </w:rPr>
      </w:pPr>
      <w:hyperlink w:anchor="_Toc65900795" w:history="1">
        <w:r w:rsidRPr="00972ECA">
          <w:rPr>
            <w:rStyle w:val="Hyperlink"/>
          </w:rPr>
          <w:t>Client PC Setup Requirements</w:t>
        </w:r>
        <w:r>
          <w:rPr>
            <w:webHidden/>
          </w:rPr>
          <w:tab/>
        </w:r>
        <w:r>
          <w:rPr>
            <w:webHidden/>
          </w:rPr>
          <w:fldChar w:fldCharType="begin"/>
        </w:r>
        <w:r>
          <w:rPr>
            <w:webHidden/>
          </w:rPr>
          <w:instrText xml:space="preserve"> PAGEREF _Toc65900795 \h </w:instrText>
        </w:r>
        <w:r>
          <w:rPr>
            <w:webHidden/>
          </w:rPr>
          <w:fldChar w:fldCharType="separate"/>
        </w:r>
        <w:r w:rsidR="00416082">
          <w:rPr>
            <w:webHidden/>
          </w:rPr>
          <w:t>25</w:t>
        </w:r>
        <w:r>
          <w:rPr>
            <w:webHidden/>
          </w:rPr>
          <w:fldChar w:fldCharType="end"/>
        </w:r>
      </w:hyperlink>
    </w:p>
    <w:p w:rsidR="00A02C8E" w:rsidRDefault="00A02C8E">
      <w:pPr>
        <w:pStyle w:val="TOC2"/>
        <w:rPr>
          <w:rFonts w:eastAsia="SimSun"/>
          <w:sz w:val="24"/>
          <w:lang w:eastAsia="zh-CN"/>
        </w:rPr>
      </w:pPr>
      <w:hyperlink w:anchor="_Toc65900796" w:history="1">
        <w:r w:rsidRPr="00972ECA">
          <w:rPr>
            <w:rStyle w:val="Hyperlink"/>
          </w:rPr>
          <w:t>Client Distribution Files</w:t>
        </w:r>
        <w:r>
          <w:rPr>
            <w:webHidden/>
          </w:rPr>
          <w:tab/>
        </w:r>
        <w:r>
          <w:rPr>
            <w:webHidden/>
          </w:rPr>
          <w:fldChar w:fldCharType="begin"/>
        </w:r>
        <w:r>
          <w:rPr>
            <w:webHidden/>
          </w:rPr>
          <w:instrText xml:space="preserve"> PAGEREF _Toc65900796 \h </w:instrText>
        </w:r>
        <w:r>
          <w:rPr>
            <w:webHidden/>
          </w:rPr>
          <w:fldChar w:fldCharType="separate"/>
        </w:r>
        <w:r w:rsidR="00416082">
          <w:rPr>
            <w:webHidden/>
          </w:rPr>
          <w:t>25</w:t>
        </w:r>
        <w:r>
          <w:rPr>
            <w:webHidden/>
          </w:rPr>
          <w:fldChar w:fldCharType="end"/>
        </w:r>
      </w:hyperlink>
    </w:p>
    <w:p w:rsidR="00A02C8E" w:rsidRDefault="00A02C8E">
      <w:pPr>
        <w:pStyle w:val="TOC2"/>
        <w:rPr>
          <w:rFonts w:eastAsia="SimSun"/>
          <w:sz w:val="24"/>
          <w:lang w:eastAsia="zh-CN"/>
        </w:rPr>
      </w:pPr>
      <w:hyperlink w:anchor="_Toc65900798" w:history="1">
        <w:r w:rsidRPr="00972ECA">
          <w:rPr>
            <w:rStyle w:val="Hyperlink"/>
          </w:rPr>
          <w:t>Standard Installation Procedure for GUI BCMA V. 3.0</w:t>
        </w:r>
        <w:r>
          <w:rPr>
            <w:webHidden/>
          </w:rPr>
          <w:tab/>
        </w:r>
        <w:r>
          <w:rPr>
            <w:webHidden/>
          </w:rPr>
          <w:fldChar w:fldCharType="begin"/>
        </w:r>
        <w:r>
          <w:rPr>
            <w:webHidden/>
          </w:rPr>
          <w:instrText xml:space="preserve"> PAGEREF _Toc65900798 \h </w:instrText>
        </w:r>
        <w:r>
          <w:rPr>
            <w:webHidden/>
          </w:rPr>
          <w:fldChar w:fldCharType="separate"/>
        </w:r>
        <w:r w:rsidR="00416082">
          <w:rPr>
            <w:webHidden/>
          </w:rPr>
          <w:t>26</w:t>
        </w:r>
        <w:r>
          <w:rPr>
            <w:webHidden/>
          </w:rPr>
          <w:fldChar w:fldCharType="end"/>
        </w:r>
      </w:hyperlink>
    </w:p>
    <w:p w:rsidR="00A02C8E" w:rsidRDefault="00A02C8E">
      <w:pPr>
        <w:pStyle w:val="TOC2"/>
        <w:rPr>
          <w:rFonts w:eastAsia="SimSun"/>
          <w:sz w:val="24"/>
          <w:lang w:eastAsia="zh-CN"/>
        </w:rPr>
      </w:pPr>
      <w:hyperlink w:anchor="_Toc65900800" w:history="1">
        <w:r w:rsidRPr="00972ECA">
          <w:rPr>
            <w:rStyle w:val="Hyperlink"/>
          </w:rPr>
          <w:t>Working with the Hosts File on the Client PC</w:t>
        </w:r>
        <w:r>
          <w:rPr>
            <w:webHidden/>
          </w:rPr>
          <w:tab/>
        </w:r>
        <w:r>
          <w:rPr>
            <w:webHidden/>
          </w:rPr>
          <w:fldChar w:fldCharType="begin"/>
        </w:r>
        <w:r>
          <w:rPr>
            <w:webHidden/>
          </w:rPr>
          <w:instrText xml:space="preserve"> PAGEREF _Toc65900800 \h </w:instrText>
        </w:r>
        <w:r>
          <w:rPr>
            <w:webHidden/>
          </w:rPr>
          <w:fldChar w:fldCharType="separate"/>
        </w:r>
        <w:r w:rsidR="00416082">
          <w:rPr>
            <w:webHidden/>
          </w:rPr>
          <w:t>27</w:t>
        </w:r>
        <w:r>
          <w:rPr>
            <w:webHidden/>
          </w:rPr>
          <w:fldChar w:fldCharType="end"/>
        </w:r>
      </w:hyperlink>
    </w:p>
    <w:p w:rsidR="00A02C8E" w:rsidRDefault="00A02C8E">
      <w:pPr>
        <w:pStyle w:val="TOC2"/>
        <w:rPr>
          <w:rFonts w:eastAsia="SimSun"/>
          <w:sz w:val="24"/>
          <w:lang w:eastAsia="zh-CN"/>
        </w:rPr>
      </w:pPr>
      <w:hyperlink w:anchor="_Toc65900802" w:history="1">
        <w:r w:rsidRPr="00972ECA">
          <w:rPr>
            <w:rStyle w:val="Hyperlink"/>
          </w:rPr>
          <w:t>Setting up Optional Command Line Parameters</w:t>
        </w:r>
        <w:r>
          <w:rPr>
            <w:webHidden/>
          </w:rPr>
          <w:tab/>
        </w:r>
        <w:r>
          <w:rPr>
            <w:webHidden/>
          </w:rPr>
          <w:fldChar w:fldCharType="begin"/>
        </w:r>
        <w:r>
          <w:rPr>
            <w:webHidden/>
          </w:rPr>
          <w:instrText xml:space="preserve"> PAGEREF _Toc65900802 \h </w:instrText>
        </w:r>
        <w:r>
          <w:rPr>
            <w:webHidden/>
          </w:rPr>
          <w:fldChar w:fldCharType="separate"/>
        </w:r>
        <w:r w:rsidR="00416082">
          <w:rPr>
            <w:webHidden/>
          </w:rPr>
          <w:t>28</w:t>
        </w:r>
        <w:r>
          <w:rPr>
            <w:webHidden/>
          </w:rPr>
          <w:fldChar w:fldCharType="end"/>
        </w:r>
      </w:hyperlink>
    </w:p>
    <w:p w:rsidR="00A02C8E" w:rsidRDefault="00A02C8E">
      <w:pPr>
        <w:pStyle w:val="TOC1"/>
        <w:rPr>
          <w:rFonts w:ascii="Times New Roman" w:eastAsia="SimSun" w:hAnsi="Times New Roman"/>
          <w:b w:val="0"/>
          <w:szCs w:val="24"/>
          <w:lang w:eastAsia="zh-CN"/>
        </w:rPr>
      </w:pPr>
      <w:hyperlink w:anchor="_Toc65900803" w:history="1">
        <w:r w:rsidRPr="00972ECA">
          <w:rPr>
            <w:rStyle w:val="Hyperlink"/>
          </w:rPr>
          <w:t>Working with the Monthly SAGG Report</w:t>
        </w:r>
        <w:r>
          <w:rPr>
            <w:webHidden/>
          </w:rPr>
          <w:tab/>
        </w:r>
        <w:r>
          <w:rPr>
            <w:webHidden/>
          </w:rPr>
          <w:fldChar w:fldCharType="begin"/>
        </w:r>
        <w:r>
          <w:rPr>
            <w:webHidden/>
          </w:rPr>
          <w:instrText xml:space="preserve"> PAGEREF _Toc65900803 \h </w:instrText>
        </w:r>
        <w:r>
          <w:rPr>
            <w:webHidden/>
          </w:rPr>
          <w:fldChar w:fldCharType="separate"/>
        </w:r>
        <w:r w:rsidR="00416082">
          <w:rPr>
            <w:webHidden/>
          </w:rPr>
          <w:t>29</w:t>
        </w:r>
        <w:r>
          <w:rPr>
            <w:webHidden/>
          </w:rPr>
          <w:fldChar w:fldCharType="end"/>
        </w:r>
      </w:hyperlink>
    </w:p>
    <w:p w:rsidR="00A02C8E" w:rsidRDefault="00A02C8E">
      <w:pPr>
        <w:pStyle w:val="TOC2"/>
        <w:rPr>
          <w:rFonts w:eastAsia="SimSun"/>
          <w:sz w:val="24"/>
          <w:lang w:eastAsia="zh-CN"/>
        </w:rPr>
      </w:pPr>
      <w:hyperlink w:anchor="_Toc65900804" w:history="1">
        <w:r w:rsidRPr="00972ECA">
          <w:rPr>
            <w:rStyle w:val="Hyperlink"/>
          </w:rPr>
          <w:t>Setting up the Monthly Batch Job</w:t>
        </w:r>
        <w:r>
          <w:rPr>
            <w:webHidden/>
          </w:rPr>
          <w:tab/>
        </w:r>
        <w:r>
          <w:rPr>
            <w:webHidden/>
          </w:rPr>
          <w:fldChar w:fldCharType="begin"/>
        </w:r>
        <w:r>
          <w:rPr>
            <w:webHidden/>
          </w:rPr>
          <w:instrText xml:space="preserve"> PAGEREF _Toc65900804 \h </w:instrText>
        </w:r>
        <w:r>
          <w:rPr>
            <w:webHidden/>
          </w:rPr>
          <w:fldChar w:fldCharType="separate"/>
        </w:r>
        <w:r w:rsidR="00416082">
          <w:rPr>
            <w:webHidden/>
          </w:rPr>
          <w:t>29</w:t>
        </w:r>
        <w:r>
          <w:rPr>
            <w:webHidden/>
          </w:rPr>
          <w:fldChar w:fldCharType="end"/>
        </w:r>
      </w:hyperlink>
    </w:p>
    <w:p w:rsidR="00A02C8E" w:rsidRDefault="00A02C8E">
      <w:pPr>
        <w:pStyle w:val="TOC1"/>
        <w:rPr>
          <w:rFonts w:ascii="Times New Roman" w:eastAsia="SimSun" w:hAnsi="Times New Roman"/>
          <w:b w:val="0"/>
          <w:szCs w:val="24"/>
          <w:lang w:eastAsia="zh-CN"/>
        </w:rPr>
      </w:pPr>
      <w:hyperlink w:anchor="_Toc65900809" w:history="1">
        <w:r w:rsidRPr="00972ECA">
          <w:rPr>
            <w:rStyle w:val="Hyperlink"/>
          </w:rPr>
          <w:t>Glossary</w:t>
        </w:r>
        <w:r>
          <w:rPr>
            <w:webHidden/>
          </w:rPr>
          <w:tab/>
        </w:r>
        <w:r>
          <w:rPr>
            <w:webHidden/>
          </w:rPr>
          <w:fldChar w:fldCharType="begin"/>
        </w:r>
        <w:r>
          <w:rPr>
            <w:webHidden/>
          </w:rPr>
          <w:instrText xml:space="preserve"> PAGEREF _Toc65900809 \h </w:instrText>
        </w:r>
        <w:r>
          <w:rPr>
            <w:webHidden/>
          </w:rPr>
          <w:fldChar w:fldCharType="separate"/>
        </w:r>
        <w:r w:rsidR="00416082">
          <w:rPr>
            <w:webHidden/>
          </w:rPr>
          <w:t>33</w:t>
        </w:r>
        <w:r>
          <w:rPr>
            <w:webHidden/>
          </w:rPr>
          <w:fldChar w:fldCharType="end"/>
        </w:r>
      </w:hyperlink>
    </w:p>
    <w:p w:rsidR="00A02C8E" w:rsidRDefault="00A02C8E">
      <w:pPr>
        <w:pStyle w:val="TOC2"/>
        <w:rPr>
          <w:rFonts w:eastAsia="SimSun"/>
          <w:sz w:val="24"/>
          <w:lang w:eastAsia="zh-CN"/>
        </w:rPr>
      </w:pPr>
      <w:hyperlink w:anchor="_Toc65900810" w:history="1">
        <w:r w:rsidRPr="00972ECA">
          <w:rPr>
            <w:rStyle w:val="Hyperlink"/>
          </w:rPr>
          <w:t>Learning BCMA V. 3.0 Lingo</w:t>
        </w:r>
        <w:r>
          <w:rPr>
            <w:webHidden/>
          </w:rPr>
          <w:tab/>
        </w:r>
        <w:r>
          <w:rPr>
            <w:webHidden/>
          </w:rPr>
          <w:fldChar w:fldCharType="begin"/>
        </w:r>
        <w:r>
          <w:rPr>
            <w:webHidden/>
          </w:rPr>
          <w:instrText xml:space="preserve"> PAGEREF _Toc65900810 \h </w:instrText>
        </w:r>
        <w:r>
          <w:rPr>
            <w:webHidden/>
          </w:rPr>
          <w:fldChar w:fldCharType="separate"/>
        </w:r>
        <w:r w:rsidR="00416082">
          <w:rPr>
            <w:webHidden/>
          </w:rPr>
          <w:t>33</w:t>
        </w:r>
        <w:r>
          <w:rPr>
            <w:webHidden/>
          </w:rPr>
          <w:fldChar w:fldCharType="end"/>
        </w:r>
      </w:hyperlink>
    </w:p>
    <w:p w:rsidR="00A02C8E" w:rsidRDefault="00A02C8E" w:rsidP="009329CF">
      <w:pPr>
        <w:pStyle w:val="TOC1"/>
        <w:rPr>
          <w:rStyle w:val="Hyperlink"/>
        </w:rPr>
      </w:pPr>
      <w:hyperlink w:anchor="_Toc65900813" w:history="1">
        <w:r w:rsidRPr="00972ECA">
          <w:rPr>
            <w:rStyle w:val="Hyperlink"/>
          </w:rPr>
          <w:t>APPENDIX A: Sample KIDS Load &amp; Installation</w:t>
        </w:r>
        <w:r>
          <w:rPr>
            <w:webHidden/>
          </w:rPr>
          <w:tab/>
        </w:r>
        <w:r>
          <w:rPr>
            <w:webHidden/>
          </w:rPr>
          <w:fldChar w:fldCharType="begin"/>
        </w:r>
        <w:r>
          <w:rPr>
            <w:webHidden/>
          </w:rPr>
          <w:instrText xml:space="preserve"> PAGEREF _Toc65900813 \h </w:instrText>
        </w:r>
        <w:r>
          <w:rPr>
            <w:webHidden/>
          </w:rPr>
          <w:fldChar w:fldCharType="separate"/>
        </w:r>
        <w:r w:rsidR="00416082">
          <w:rPr>
            <w:webHidden/>
          </w:rPr>
          <w:t>35</w:t>
        </w:r>
        <w:r>
          <w:rPr>
            <w:webHidden/>
          </w:rPr>
          <w:fldChar w:fldCharType="end"/>
        </w:r>
      </w:hyperlink>
    </w:p>
    <w:p w:rsidR="009329CF" w:rsidRDefault="009329CF" w:rsidP="009329CF">
      <w:pPr>
        <w:rPr>
          <w:rFonts w:eastAsia="SimSun"/>
          <w:noProof/>
        </w:rPr>
      </w:pPr>
    </w:p>
    <w:p w:rsidR="002D2CBD" w:rsidRDefault="002D2CBD">
      <w:r>
        <w:rPr>
          <w:rFonts w:ascii="Arial" w:hAnsi="Arial"/>
          <w:noProof/>
          <w:sz w:val="24"/>
        </w:rPr>
        <w:fldChar w:fldCharType="end"/>
      </w:r>
    </w:p>
    <w:p w:rsidR="002D2CBD" w:rsidRDefault="002D2CBD">
      <w:pPr>
        <w:pStyle w:val="Header"/>
        <w:tabs>
          <w:tab w:val="clear" w:pos="4320"/>
          <w:tab w:val="clear" w:pos="8640"/>
        </w:tabs>
        <w:sectPr w:rsidR="002D2CBD">
          <w:footerReference w:type="first" r:id="rId12"/>
          <w:pgSz w:w="12240" w:h="15840" w:code="1"/>
          <w:pgMar w:top="720" w:right="1440" w:bottom="720" w:left="1440" w:header="720" w:footer="720" w:gutter="0"/>
          <w:pgNumType w:fmt="lowerRoman"/>
          <w:cols w:space="720"/>
          <w:titlePg/>
        </w:sectPr>
      </w:pPr>
    </w:p>
    <w:p w:rsidR="002D2CBD" w:rsidRDefault="002D2CBD">
      <w:pPr>
        <w:pStyle w:val="Heading1"/>
      </w:pPr>
      <w:bookmarkStart w:id="1" w:name="_Toc65900710"/>
      <w:r>
        <w:t>BCMA V. 3.0 and This Guide</w:t>
      </w:r>
      <w:bookmarkEnd w:id="1"/>
    </w:p>
    <w:tbl>
      <w:tblPr>
        <w:tblW w:w="0" w:type="auto"/>
        <w:tblInd w:w="108" w:type="dxa"/>
        <w:tblBorders>
          <w:insideV w:val="single" w:sz="4" w:space="0" w:color="auto"/>
        </w:tblBorders>
        <w:tblLayout w:type="fixed"/>
        <w:tblLook w:val="0000" w:firstRow="0" w:lastRow="0" w:firstColumn="0" w:lastColumn="0" w:noHBand="0" w:noVBand="0"/>
      </w:tblPr>
      <w:tblGrid>
        <w:gridCol w:w="2880"/>
        <w:gridCol w:w="6570"/>
      </w:tblGrid>
      <w:tr w:rsidR="002D2CBD">
        <w:tblPrEx>
          <w:tblCellMar>
            <w:top w:w="0" w:type="dxa"/>
            <w:bottom w:w="0" w:type="dxa"/>
          </w:tblCellMar>
        </w:tblPrEx>
        <w:trPr>
          <w:trHeight w:val="261"/>
        </w:trPr>
        <w:tc>
          <w:tcPr>
            <w:tcW w:w="2880" w:type="dxa"/>
          </w:tcPr>
          <w:p w:rsidR="002D2CBD" w:rsidRDefault="00F42E2F">
            <w:pPr>
              <w:pStyle w:val="Heading2"/>
            </w:pPr>
            <w:bookmarkStart w:id="2" w:name="_Toc65900711"/>
            <w:r>
              <w:rPr>
                <w:sz w:val="20"/>
              </w:rPr>
              <mc:AlternateContent>
                <mc:Choice Requires="wpg">
                  <w:drawing>
                    <wp:anchor distT="0" distB="0" distL="114300" distR="114300" simplePos="0" relativeHeight="251668480" behindDoc="0" locked="0" layoutInCell="1" allowOverlap="1">
                      <wp:simplePos x="0" y="0"/>
                      <wp:positionH relativeFrom="column">
                        <wp:posOffset>-131445</wp:posOffset>
                      </wp:positionH>
                      <wp:positionV relativeFrom="paragraph">
                        <wp:posOffset>877570</wp:posOffset>
                      </wp:positionV>
                      <wp:extent cx="1737360" cy="2174875"/>
                      <wp:effectExtent l="0" t="0" r="0" b="0"/>
                      <wp:wrapNone/>
                      <wp:docPr id="142"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7360" cy="2174875"/>
                                <a:chOff x="1341" y="3234"/>
                                <a:chExt cx="2736" cy="3425"/>
                              </a:xfrm>
                            </wpg:grpSpPr>
                            <wps:wsp>
                              <wps:cNvPr id="143" name="Text Box 662"/>
                              <wps:cNvSpPr txBox="1">
                                <a:spLocks noChangeArrowheads="1"/>
                              </wps:cNvSpPr>
                              <wps:spPr bwMode="auto">
                                <a:xfrm>
                                  <a:off x="2277" y="3234"/>
                                  <a:ext cx="1800" cy="3425"/>
                                </a:xfrm>
                                <a:prstGeom prst="rect">
                                  <a:avLst/>
                                </a:prstGeom>
                                <a:solidFill>
                                  <a:srgbClr val="FFFFFF"/>
                                </a:solidFill>
                                <a:ln w="9525">
                                  <a:solidFill>
                                    <a:srgbClr val="FFFFFF"/>
                                  </a:solidFill>
                                  <a:miter lim="800000"/>
                                  <a:headEnd/>
                                  <a:tailEnd/>
                                </a:ln>
                              </wps:spPr>
                              <wps:txbx>
                                <w:txbxContent>
                                  <w:p w:rsidR="00032826" w:rsidRDefault="00032826">
                                    <w:pPr>
                                      <w:pStyle w:val="SmallCaps"/>
                                    </w:pPr>
                                    <w:r>
                                      <w:t>tip:</w:t>
                                    </w:r>
                                  </w:p>
                                  <w:p w:rsidR="00032826" w:rsidRDefault="00032826">
                                    <w:pPr>
                                      <w:pStyle w:val="TipText"/>
                                    </w:pPr>
                                    <w:r>
                                      <w:rPr>
                                        <w:b/>
                                        <w:bCs/>
                                      </w:rPr>
                                      <w:t xml:space="preserve">The BCMA Virtual Due List (VDL) </w:t>
                                    </w:r>
                                    <w:r>
                                      <w:t>is called “BCMA VDL” in this guide to eliminate confusion with</w:t>
                                    </w:r>
                                    <w:r>
                                      <w:br/>
                                      <w:t>the V</w:t>
                                    </w:r>
                                    <w:r>
                                      <w:rPr>
                                        <w:i/>
                                        <w:iCs/>
                                        <w:sz w:val="14"/>
                                      </w:rPr>
                                      <w:t>IST</w:t>
                                    </w:r>
                                    <w:r>
                                      <w:t>A Documentation Library (VDL)</w:t>
                                    </w:r>
                                    <w:r>
                                      <w:br/>
                                      <w:t>also mentioned</w:t>
                                    </w:r>
                                    <w:r>
                                      <w:br/>
                                      <w:t>in this guide.</w:t>
                                    </w:r>
                                  </w:p>
                                </w:txbxContent>
                              </wps:txbx>
                              <wps:bodyPr rot="0" vert="horz" wrap="square" lIns="91440" tIns="45720" rIns="91440" bIns="45720" anchor="t" anchorCtr="0" upright="1">
                                <a:noAutofit/>
                              </wps:bodyPr>
                            </wps:wsp>
                            <wps:wsp>
                              <wps:cNvPr id="144" name="Line 663"/>
                              <wps:cNvCnPr>
                                <a:cxnSpLocks noChangeShapeType="1"/>
                              </wps:cNvCnPr>
                              <wps:spPr bwMode="auto">
                                <a:xfrm>
                                  <a:off x="2241" y="3270"/>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Text Box 664"/>
                              <wps:cNvSpPr txBox="1">
                                <a:spLocks noChangeArrowheads="1"/>
                              </wps:cNvSpPr>
                              <wps:spPr bwMode="auto">
                                <a:xfrm>
                                  <a:off x="1341" y="3267"/>
                                  <a:ext cx="1008" cy="864"/>
                                </a:xfrm>
                                <a:prstGeom prst="rect">
                                  <a:avLst/>
                                </a:prstGeom>
                                <a:solidFill>
                                  <a:srgbClr val="FFFFFF"/>
                                </a:solidFill>
                                <a:ln w="9525">
                                  <a:solidFill>
                                    <a:srgbClr val="FFFFFF"/>
                                  </a:solidFill>
                                  <a:miter lim="800000"/>
                                  <a:headEnd/>
                                  <a:tailEnd/>
                                </a:ln>
                              </wps:spPr>
                              <wps:txbx>
                                <w:txbxContent>
                                  <w:p w:rsidR="00032826" w:rsidRDefault="00F42E2F">
                                    <w:r>
                                      <w:rPr>
                                        <w:noProof/>
                                      </w:rPr>
                                      <w:drawing>
                                        <wp:inline distT="0" distB="0" distL="0" distR="0">
                                          <wp:extent cx="457200" cy="457200"/>
                                          <wp:effectExtent l="0" t="0" r="0" b="0"/>
                                          <wp:docPr id="2" name="Picture 2"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wps:txbx>
                              <wps:bodyPr rot="0" vert="horz" wrap="square" lIns="91440" tIns="45720" rIns="91440" bIns="45720" anchor="t" anchorCtr="0" upright="1">
                                <a:noAutofit/>
                              </wps:bodyPr>
                            </wps:wsp>
                            <wps:wsp>
                              <wps:cNvPr id="146" name="Line 665"/>
                              <wps:cNvCnPr>
                                <a:cxnSpLocks noChangeShapeType="1"/>
                              </wps:cNvCnPr>
                              <wps:spPr bwMode="auto">
                                <a:xfrm>
                                  <a:off x="2439" y="6299"/>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66" o:spid="_x0000_s1031" style="position:absolute;margin-left:-10.35pt;margin-top:69.1pt;width:136.8pt;height:171.25pt;z-index:251668480" coordorigin="1341,3234" coordsize="2736,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">
                      <v:shape id="Text Box 662" o:spid="_x0000_s1032" type="#_x0000_t202" style="position:absolute;left:2277;top:3234;width:1800;height:3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" strokecolor="white">
                        <v:textbox>
                          <w:txbxContent>
                            <w:p w:rsidR="00032826" w:rsidRDefault="00032826">
                              <w:pPr>
                                <w:pStyle w:val="SmallCaps"/>
                              </w:pPr>
                              <w:r>
                                <w:t>tip:</w:t>
                              </w:r>
                            </w:p>
                            <w:p w:rsidR="00032826" w:rsidRDefault="00032826">
                              <w:pPr>
                                <w:pStyle w:val="TipText"/>
                              </w:pPr>
                              <w:r>
                                <w:rPr>
                                  <w:b/>
                                  <w:bCs/>
                                </w:rPr>
                                <w:t xml:space="preserve">The BCMA Virtual Due List (VDL) </w:t>
                              </w:r>
                              <w:r>
                                <w:t>is called “BCMA VDL” in this guide to eliminate confusion with</w:t>
                              </w:r>
                              <w:r>
                                <w:br/>
                                <w:t>the V</w:t>
                              </w:r>
                              <w:r>
                                <w:rPr>
                                  <w:i/>
                                  <w:iCs/>
                                  <w:sz w:val="14"/>
                                </w:rPr>
                                <w:t>IST</w:t>
                              </w:r>
                              <w:r>
                                <w:t>A Documentation Library (VDL)</w:t>
                              </w:r>
                              <w:r>
                                <w:br/>
                                <w:t>also mentioned</w:t>
                              </w:r>
                              <w:r>
                                <w:br/>
                                <w:t>in this guide.</w:t>
                              </w:r>
                            </w:p>
                          </w:txbxContent>
                        </v:textbox>
                      </v:shape>
                      <v:line id="Line 663" o:spid="_x0000_s1033" style="position:absolute;visibility:visible;mso-wrap-style:square" from="2241,3270" to="3846,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dxAAAANwAAAAPAAAAZHJzL2Rvd25yZXYueG1sRE9La8JA&#10;EL4X/A/LCL3Vja0E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H+ovx3EAAAA3AAAAA8A&#10;AAAAAAAAAAAAAAAABwIAAGRycy9kb3ducmV2LnhtbFBLBQYAAAAAAwADALcAAAD4AgAAAAA=&#10;"/>
                      <v:shape id="Text Box 664" o:spid="_x0000_s1034" type="#_x0000_t202" style="position:absolute;left:1341;top:3267;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" strokecolor="white">
                        <v:textbox>
                          <w:txbxContent>
                            <w:p w:rsidR="00032826" w:rsidRDefault="00F42E2F">
                              <w:r>
                                <w:rPr>
                                  <w:noProof/>
                                </w:rPr>
                                <w:drawing>
                                  <wp:inline distT="0" distB="0" distL="0" distR="0">
                                    <wp:extent cx="457200" cy="457200"/>
                                    <wp:effectExtent l="0" t="0" r="0" b="0"/>
                                    <wp:docPr id="2" name="Picture 2"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v:textbox>
                      </v:shape>
                      <v:line id="Line 665" o:spid="_x0000_s1035" style="position:absolute;visibility:visible;mso-wrap-style:square" from="2439,6299" to="4044,6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w:pict>
                </mc:Fallback>
              </mc:AlternateContent>
            </w:r>
            <w:r w:rsidR="002D2CBD">
              <w:t xml:space="preserve">Benefits of </w:t>
            </w:r>
            <w:r w:rsidR="002D2CBD">
              <w:br/>
              <w:t>BCMA V. 3.0</w:t>
            </w:r>
            <w:bookmarkEnd w:id="2"/>
          </w:p>
        </w:tc>
        <w:tc>
          <w:tcPr>
            <w:tcW w:w="6570" w:type="dxa"/>
          </w:tcPr>
          <w:p w:rsidR="002D2CBD" w:rsidRDefault="002D2CBD">
            <w:r>
              <w:t>This section lists the National Online Information System (NOIS)</w:t>
            </w:r>
            <w:r>
              <w:br/>
              <w:t>tickets that are corrected in Bar Code Medication Administration (BCMA) V. 3.0, and provided in the Build description.</w:t>
            </w:r>
          </w:p>
          <w:p w:rsidR="002D2CBD" w:rsidRDefault="002D2CBD" w:rsidP="00A3337B">
            <w:pPr>
              <w:pStyle w:val="NumberList1"/>
            </w:pPr>
            <w:r>
              <w:rPr>
                <w:b/>
                <w:bCs/>
              </w:rPr>
              <w:t>Problem:</w:t>
            </w:r>
            <w:r>
              <w:t xml:space="preserve"> NOIS ISB-0603-31561</w:t>
            </w:r>
            <w:r>
              <w:br/>
              <w:t>A medication order that has administration times set for today, but before the Start Time of the order, displays on the Bar Code Medication Administration (BCMA) Due List Report.</w:t>
            </w:r>
            <w:r>
              <w:br/>
            </w:r>
            <w:r>
              <w:rPr>
                <w:color w:val="000000"/>
                <w:szCs w:val="18"/>
              </w:rPr>
              <w:br/>
            </w:r>
            <w:r>
              <w:rPr>
                <w:b/>
                <w:bCs/>
              </w:rPr>
              <w:t>Corrective Action:</w:t>
            </w:r>
            <w:r>
              <w:br/>
              <w:t>The Due List Report will not display medication orders until the Start Date/Time of the medication order takes affect.</w:t>
            </w:r>
          </w:p>
          <w:p w:rsidR="002D2CBD" w:rsidRDefault="002D2CBD">
            <w:pPr>
              <w:pStyle w:val="Blank-6pt"/>
            </w:pPr>
          </w:p>
          <w:p w:rsidR="002D2CBD" w:rsidRDefault="002D2CBD" w:rsidP="00A3337B">
            <w:pPr>
              <w:pStyle w:val="NumberList1"/>
            </w:pPr>
            <w:r>
              <w:rPr>
                <w:b/>
                <w:bCs/>
              </w:rPr>
              <w:t>Problem:</w:t>
            </w:r>
            <w:r>
              <w:t xml:space="preserve"> NOIS ISB-0903-31964</w:t>
            </w:r>
            <w:r>
              <w:br/>
              <w:t>When the user selects a time frame for the Medication Administration History (MAH) Report and no administrations are due, the report lists the medication order number from Inpatient Medications V. 5.0 under the “Initial – Name Legend” section.</w:t>
            </w:r>
            <w:r>
              <w:br/>
            </w:r>
            <w:r>
              <w:br/>
            </w:r>
            <w:r>
              <w:rPr>
                <w:b/>
                <w:bCs/>
              </w:rPr>
              <w:t>Corrective Action:</w:t>
            </w:r>
            <w:r>
              <w:t xml:space="preserve"> </w:t>
            </w:r>
            <w:r>
              <w:br/>
              <w:t>The MAH Report will not display the order number from Inpatient Medications V. 5.0 under the “Initial – Name Legend” section when no administrations are due for a specific time frame.</w:t>
            </w:r>
          </w:p>
          <w:p w:rsidR="002D2CBD" w:rsidRDefault="002D2CBD">
            <w:pPr>
              <w:pStyle w:val="Blank-6pt"/>
            </w:pPr>
          </w:p>
          <w:p w:rsidR="002D2CBD" w:rsidRDefault="002D2CBD" w:rsidP="00A3337B">
            <w:pPr>
              <w:pStyle w:val="NumberList1"/>
            </w:pPr>
            <w:r>
              <w:rPr>
                <w:b/>
                <w:bCs/>
              </w:rPr>
              <w:t>Problem:</w:t>
            </w:r>
            <w:r>
              <w:t xml:space="preserve"> NOIS LAH-1203-61493</w:t>
            </w:r>
            <w:r>
              <w:br/>
              <w:t xml:space="preserve">The user receives the following error message, “BCMA failed to communicate with </w:t>
            </w:r>
            <w:smartTag w:uri="urn:schemas-microsoft-com:office:smarttags" w:element="place">
              <w:r>
                <w:t>VISTA</w:t>
              </w:r>
            </w:smartTag>
            <w:r>
              <w:t>,” if the Graphical User Interface (GUI) BCMA times out and is unable to connect to the server.</w:t>
            </w:r>
            <w:r>
              <w:br/>
            </w:r>
            <w:r>
              <w:br/>
            </w:r>
            <w:r>
              <w:rPr>
                <w:b/>
                <w:bCs/>
              </w:rPr>
              <w:t>Corrective Action:</w:t>
            </w:r>
            <w:r>
              <w:t xml:space="preserve"> </w:t>
            </w:r>
            <w:r>
              <w:br/>
              <w:t>The processing time for the GUI BCMA software to display the patient’s record on the BCMA Virtual Due List (VDL) has been reduced.</w:t>
            </w:r>
          </w:p>
          <w:p w:rsidR="002D2CBD" w:rsidRDefault="002D2CBD">
            <w:pPr>
              <w:pStyle w:val="Blank-6pt"/>
            </w:pPr>
          </w:p>
          <w:p w:rsidR="002D2CBD" w:rsidRDefault="002D2CBD" w:rsidP="00A3337B">
            <w:pPr>
              <w:pStyle w:val="NumberList1"/>
            </w:pPr>
            <w:r>
              <w:rPr>
                <w:b/>
                <w:bCs/>
              </w:rPr>
              <w:t xml:space="preserve">Problem: </w:t>
            </w:r>
            <w:r>
              <w:t>NOIS LIT-0603-71923</w:t>
            </w:r>
            <w:r>
              <w:br/>
              <w:t>Users sometimes receive an “allocation failure” error message when accessing a patient’s record using the GUI BCMA.</w:t>
            </w:r>
            <w:r>
              <w:br/>
            </w:r>
            <w:r>
              <w:br/>
            </w:r>
            <w:r>
              <w:rPr>
                <w:b/>
                <w:bCs/>
              </w:rPr>
              <w:t xml:space="preserve">Corrective Action: </w:t>
            </w:r>
            <w:r>
              <w:br/>
              <w:t>The “allocation failure” error message has been corrected.</w:t>
            </w:r>
          </w:p>
          <w:p w:rsidR="002D2CBD" w:rsidRDefault="002D2CBD"/>
        </w:tc>
      </w:tr>
    </w:tbl>
    <w:p w:rsidR="002D2CBD" w:rsidRDefault="002D2CBD" w:rsidP="00A35C8A">
      <w:pPr>
        <w:pStyle w:val="H1continued"/>
      </w:pPr>
      <w:r>
        <w:br w:type="page"/>
      </w:r>
      <w:bookmarkStart w:id="3" w:name="_Toc63234947"/>
      <w:bookmarkStart w:id="4" w:name="_Toc65900712"/>
      <w:r>
        <w:t>BCMA V. 3.0 and This Guide</w:t>
      </w:r>
      <w:bookmarkEnd w:id="3"/>
      <w:bookmarkEnd w:id="4"/>
    </w:p>
    <w:tbl>
      <w:tblPr>
        <w:tblW w:w="0" w:type="auto"/>
        <w:tblInd w:w="108" w:type="dxa"/>
        <w:tblLayout w:type="fixed"/>
        <w:tblLook w:val="0000" w:firstRow="0" w:lastRow="0" w:firstColumn="0" w:lastColumn="0" w:noHBand="0" w:noVBand="0"/>
      </w:tblPr>
      <w:tblGrid>
        <w:gridCol w:w="2880"/>
        <w:gridCol w:w="6570"/>
      </w:tblGrid>
      <w:tr w:rsidR="002D2CBD">
        <w:tblPrEx>
          <w:tblCellMar>
            <w:top w:w="0" w:type="dxa"/>
            <w:bottom w:w="0" w:type="dxa"/>
          </w:tblCellMar>
        </w:tblPrEx>
        <w:trPr>
          <w:trHeight w:val="5346"/>
        </w:trPr>
        <w:tc>
          <w:tcPr>
            <w:tcW w:w="2880" w:type="dxa"/>
            <w:tcBorders>
              <w:right w:val="single" w:sz="4" w:space="0" w:color="auto"/>
            </w:tcBorders>
          </w:tcPr>
          <w:p w:rsidR="002D2CBD" w:rsidRDefault="002D2CBD" w:rsidP="00A35C8A">
            <w:pPr>
              <w:pStyle w:val="H2continued"/>
            </w:pPr>
            <w:bookmarkStart w:id="5" w:name="_Toc63234948"/>
            <w:bookmarkStart w:id="6" w:name="_Toc65900713"/>
            <w:r>
              <w:t>Benefits of</w:t>
            </w:r>
            <w:r>
              <w:br/>
              <w:t>BCMA V. 3.0 (cont.)</w:t>
            </w:r>
            <w:bookmarkEnd w:id="5"/>
            <w:bookmarkEnd w:id="6"/>
          </w:p>
        </w:tc>
        <w:tc>
          <w:tcPr>
            <w:tcW w:w="6570" w:type="dxa"/>
            <w:tcBorders>
              <w:left w:val="nil"/>
            </w:tcBorders>
          </w:tcPr>
          <w:p w:rsidR="002D2CBD" w:rsidRDefault="002D2CBD" w:rsidP="00A3337B">
            <w:pPr>
              <w:pStyle w:val="NumberList1"/>
            </w:pPr>
            <w:r>
              <w:rPr>
                <w:b/>
                <w:bCs/>
              </w:rPr>
              <w:t>Problem:</w:t>
            </w:r>
            <w:r>
              <w:t xml:space="preserve"> NOIS MAD-1203-42204</w:t>
            </w:r>
            <w:r>
              <w:br/>
              <w:t xml:space="preserve">The MAH Report takes an extended amount of time to run if the Start Date and the Stop Date of the report, requested by the user, are for different years. For example, if the Start Date is </w:t>
            </w:r>
            <w:smartTag w:uri="urn:schemas-microsoft-com:office:smarttags" w:element="date">
              <w:smartTagPr>
                <w:attr w:name="Year" w:val="2003"/>
                <w:attr w:name="Day" w:val="28"/>
                <w:attr w:name="Month" w:val="12"/>
              </w:smartTagPr>
              <w:r>
                <w:t>12/28/03</w:t>
              </w:r>
            </w:smartTag>
            <w:r>
              <w:t xml:space="preserve"> and the Stop Date is </w:t>
            </w:r>
            <w:smartTag w:uri="urn:schemas-microsoft-com:office:smarttags" w:element="date">
              <w:smartTagPr>
                <w:attr w:name="Year" w:val="2004"/>
                <w:attr w:name="Day" w:val="3"/>
                <w:attr w:name="Month" w:val="1"/>
              </w:smartTagPr>
              <w:r>
                <w:t>01/03/04</w:t>
              </w:r>
            </w:smartTag>
            <w:r>
              <w:t>.</w:t>
            </w:r>
            <w:r>
              <w:br/>
            </w:r>
            <w:r>
              <w:br/>
            </w:r>
            <w:r>
              <w:rPr>
                <w:b/>
                <w:bCs/>
              </w:rPr>
              <w:t>Corrective Action:</w:t>
            </w:r>
            <w:r>
              <w:t xml:space="preserve"> </w:t>
            </w:r>
            <w:r>
              <w:br/>
              <w:t xml:space="preserve">The user can now request different years for the MAH Report without experiencing extended delays as BCMA accesses the data. </w:t>
            </w:r>
          </w:p>
          <w:p w:rsidR="002D2CBD" w:rsidRDefault="002D2CBD">
            <w:pPr>
              <w:pStyle w:val="Blank-6pt"/>
            </w:pPr>
          </w:p>
          <w:p w:rsidR="002D2CBD" w:rsidRDefault="002D2CBD" w:rsidP="00A3337B">
            <w:pPr>
              <w:pStyle w:val="NumberList1"/>
            </w:pPr>
            <w:r>
              <w:rPr>
                <w:b/>
                <w:bCs/>
              </w:rPr>
              <w:t xml:space="preserve">Problem: </w:t>
            </w:r>
            <w:r>
              <w:t>NOIS MIN-1203-41637</w:t>
            </w:r>
            <w:r>
              <w:br/>
              <w:t>Users sometimes experience an “Invalid Medication Lookup” error message after scanning a medication in the “Scan Medication Bar Code:” field of the “Order Manager” dialog box when using the BCMA Med Order Button in GUI BCMA.</w:t>
            </w:r>
            <w:r>
              <w:br/>
            </w:r>
            <w:r>
              <w:br/>
            </w:r>
            <w:r>
              <w:rPr>
                <w:b/>
                <w:bCs/>
              </w:rPr>
              <w:t>Corrective Action:</w:t>
            </w:r>
            <w:r>
              <w:t xml:space="preserve"> </w:t>
            </w:r>
            <w:r>
              <w:br/>
              <w:t>The BCMA medication lookup process has been corrected to properly validate the medications scanned in the “Scan Medication Bar Code:” field of the “Order Manager” dialog box in GUI BCMA.</w:t>
            </w:r>
          </w:p>
          <w:p w:rsidR="002D2CBD" w:rsidRDefault="002D2CBD">
            <w:pPr>
              <w:pStyle w:val="Blank-6pt"/>
            </w:pPr>
          </w:p>
          <w:p w:rsidR="002D2CBD" w:rsidRDefault="002D2CBD" w:rsidP="00A3337B">
            <w:pPr>
              <w:pStyle w:val="NumberList1"/>
            </w:pPr>
            <w:r>
              <w:rPr>
                <w:b/>
                <w:bCs/>
              </w:rPr>
              <w:t xml:space="preserve">Problem: </w:t>
            </w:r>
            <w:r>
              <w:t>NOIS UNY-0104-10174</w:t>
            </w:r>
            <w:r>
              <w:br/>
              <w:t>Multiple IV medication orders display as merged on the IV Medication Tab after an order is discontinued, but the IV bag is still infusing.</w:t>
            </w:r>
            <w:r>
              <w:br/>
            </w:r>
            <w:r>
              <w:br/>
            </w:r>
            <w:r>
              <w:rPr>
                <w:b/>
                <w:bCs/>
              </w:rPr>
              <w:t>Corrective Action:</w:t>
            </w:r>
            <w:r>
              <w:t xml:space="preserve"> </w:t>
            </w:r>
            <w:r>
              <w:br/>
              <w:t>Multiple IV medication orders will display properly on the IV Medication Tab.</w:t>
            </w:r>
            <w:r w:rsidR="00AE24AD">
              <w:t xml:space="preserve"> </w:t>
            </w:r>
          </w:p>
          <w:p w:rsidR="002D2CBD" w:rsidRDefault="002D2CBD">
            <w:pPr>
              <w:pStyle w:val="Blank-6pt"/>
            </w:pPr>
          </w:p>
          <w:p w:rsidR="002D2CBD" w:rsidRDefault="002D2CBD" w:rsidP="00A3337B">
            <w:pPr>
              <w:pStyle w:val="NumberList1"/>
            </w:pPr>
            <w:r>
              <w:rPr>
                <w:b/>
                <w:bCs/>
              </w:rPr>
              <w:t xml:space="preserve">Problem: </w:t>
            </w:r>
            <w:r>
              <w:t>NOIS TNV-0104-30647</w:t>
            </w:r>
            <w:r>
              <w:br/>
              <w:t>Users sometimes experience the following error message, “ERROR: 16^Server Protocol Disabled,” when using the Edit Medication Log [PSB MED LOG EDIT] option. This occurs when the PSB BCMA RASO17 SRV Health Level Seven (HL7) server protocol is being disabled.</w:t>
            </w:r>
            <w:r>
              <w:br/>
            </w:r>
            <w:r>
              <w:br/>
            </w:r>
            <w:r>
              <w:rPr>
                <w:b/>
                <w:bCs/>
              </w:rPr>
              <w:t>Corrective Action:</w:t>
            </w:r>
            <w:r>
              <w:br/>
              <w:t xml:space="preserve">The error message is only intended to notify the BCMA software that the protocol is being disabled. BCMA will now validate the message and not display it to users. </w:t>
            </w:r>
          </w:p>
          <w:p w:rsidR="002D2CBD" w:rsidRDefault="002D2CBD"/>
        </w:tc>
      </w:tr>
    </w:tbl>
    <w:p w:rsidR="002D2CBD" w:rsidRDefault="002D2CBD">
      <w:pPr>
        <w:pStyle w:val="TOC1"/>
      </w:pPr>
    </w:p>
    <w:p w:rsidR="002D2CBD" w:rsidRDefault="002D2CBD">
      <w:pPr>
        <w:pStyle w:val="TOC1"/>
        <w:sectPr w:rsidR="002D2CBD">
          <w:headerReference w:type="even" r:id="rId14"/>
          <w:headerReference w:type="default" r:id="rId15"/>
          <w:footerReference w:type="even" r:id="rId16"/>
          <w:headerReference w:type="first" r:id="rId17"/>
          <w:footerReference w:type="first" r:id="rId18"/>
          <w:pgSz w:w="12240" w:h="15840" w:code="1"/>
          <w:pgMar w:top="720" w:right="1440" w:bottom="720" w:left="1440" w:header="720" w:footer="720" w:gutter="0"/>
          <w:pgNumType w:start="1"/>
          <w:cols w:space="720"/>
          <w:titlePg/>
        </w:sectPr>
      </w:pPr>
    </w:p>
    <w:p w:rsidR="002D2CBD" w:rsidRDefault="002D2CBD" w:rsidP="00A35C8A">
      <w:pPr>
        <w:pStyle w:val="H1continued"/>
      </w:pPr>
      <w:bookmarkStart w:id="7" w:name="_Toc63234949"/>
      <w:bookmarkStart w:id="8" w:name="_Toc65900714"/>
      <w:r>
        <w:t>BCMA V. 3.0 and This Guide</w:t>
      </w:r>
      <w:bookmarkEnd w:id="7"/>
      <w:bookmarkEnd w:id="8"/>
    </w:p>
    <w:tbl>
      <w:tblPr>
        <w:tblW w:w="0" w:type="auto"/>
        <w:tblInd w:w="108" w:type="dxa"/>
        <w:tblLayout w:type="fixed"/>
        <w:tblLook w:val="0000" w:firstRow="0" w:lastRow="0" w:firstColumn="0" w:lastColumn="0" w:noHBand="0" w:noVBand="0"/>
      </w:tblPr>
      <w:tblGrid>
        <w:gridCol w:w="2880"/>
        <w:gridCol w:w="6570"/>
      </w:tblGrid>
      <w:tr w:rsidR="002D2CBD">
        <w:tblPrEx>
          <w:tblCellMar>
            <w:top w:w="0" w:type="dxa"/>
            <w:bottom w:w="0" w:type="dxa"/>
          </w:tblCellMar>
        </w:tblPrEx>
        <w:trPr>
          <w:trHeight w:val="5346"/>
        </w:trPr>
        <w:tc>
          <w:tcPr>
            <w:tcW w:w="2880" w:type="dxa"/>
            <w:tcBorders>
              <w:right w:val="single" w:sz="4" w:space="0" w:color="auto"/>
            </w:tcBorders>
          </w:tcPr>
          <w:p w:rsidR="002D2CBD" w:rsidRDefault="002D2CBD" w:rsidP="00A35C8A">
            <w:pPr>
              <w:pStyle w:val="H2continued"/>
            </w:pPr>
            <w:bookmarkStart w:id="9" w:name="_Toc63234950"/>
            <w:bookmarkStart w:id="10" w:name="_Toc65900715"/>
            <w:r>
              <w:t>Benefits of</w:t>
            </w:r>
            <w:r>
              <w:br/>
              <w:t>BCMA V. 3.0 (cont.)</w:t>
            </w:r>
            <w:bookmarkEnd w:id="9"/>
            <w:bookmarkEnd w:id="10"/>
          </w:p>
        </w:tc>
        <w:tc>
          <w:tcPr>
            <w:tcW w:w="6570" w:type="dxa"/>
            <w:tcBorders>
              <w:left w:val="nil"/>
            </w:tcBorders>
          </w:tcPr>
          <w:p w:rsidR="002D2CBD" w:rsidRDefault="002D2CBD" w:rsidP="00A3337B">
            <w:pPr>
              <w:pStyle w:val="NumberList1"/>
            </w:pPr>
            <w:r>
              <w:rPr>
                <w:b/>
                <w:bCs/>
              </w:rPr>
              <w:t>Problem:</w:t>
            </w:r>
            <w:r>
              <w:t xml:space="preserve"> NOIS ISB-0104-31384</w:t>
            </w:r>
            <w:r>
              <w:br/>
              <w:t>When an IV medication order with an infusing bag is “Renewed,” the renewed order continues to display on the IV Medication Tab of the BCMA VDL until the infusing bag is “Completed,” even if the “Renewed” order’s Start Date/Time has expired.</w:t>
            </w:r>
            <w:r>
              <w:br/>
            </w:r>
            <w:r>
              <w:br/>
            </w:r>
            <w:r>
              <w:rPr>
                <w:b/>
                <w:bCs/>
              </w:rPr>
              <w:t>Corrective Action:</w:t>
            </w:r>
            <w:r>
              <w:br/>
              <w:t>When an IV medication order with an infusing bag is “Renewed,” the renewed order will continue to display on the IV Medication Tab of the BCMA VDL until the infusing bag is “Completed,” or until the Start Date/Time of the new order that was created during the renewal process. Once the new order is active, the infusing bag from the previous order will display on the BCMA VDL with the new order, along with any additional bags created from the new order. Any available bags from the previous order will display on the new order based on the IV Site Parameter settings in the GUI BCMA Site Parameters application.</w:t>
            </w:r>
          </w:p>
        </w:tc>
      </w:tr>
    </w:tbl>
    <w:p w:rsidR="002D2CBD" w:rsidRDefault="002D2CBD"/>
    <w:p w:rsidR="002D2CBD" w:rsidRDefault="002D2CBD">
      <w:pPr>
        <w:pStyle w:val="TOC1"/>
        <w:sectPr w:rsidR="002D2CBD">
          <w:pgSz w:w="12240" w:h="15840" w:code="1"/>
          <w:pgMar w:top="720" w:right="1440" w:bottom="720" w:left="1440" w:header="720" w:footer="720" w:gutter="0"/>
          <w:cols w:space="720"/>
          <w:titlePg/>
        </w:sectPr>
      </w:pPr>
    </w:p>
    <w:p w:rsidR="002D2CBD" w:rsidRDefault="002D2CBD" w:rsidP="00A35C8A">
      <w:pPr>
        <w:pStyle w:val="H1continued"/>
      </w:pPr>
      <w:bookmarkStart w:id="11" w:name="_Toc63234951"/>
      <w:bookmarkStart w:id="12" w:name="_Toc65900716"/>
      <w:r>
        <w:t>BCMA V. 3.0 and This Guide</w:t>
      </w:r>
      <w:bookmarkEnd w:id="11"/>
      <w:bookmarkEnd w:id="12"/>
    </w:p>
    <w:tbl>
      <w:tblPr>
        <w:tblW w:w="0" w:type="auto"/>
        <w:tblInd w:w="108" w:type="dxa"/>
        <w:tblBorders>
          <w:insideV w:val="single" w:sz="4" w:space="0" w:color="auto"/>
        </w:tblBorders>
        <w:tblLayout w:type="fixed"/>
        <w:tblLook w:val="0000" w:firstRow="0" w:lastRow="0" w:firstColumn="0" w:lastColumn="0" w:noHBand="0" w:noVBand="0"/>
      </w:tblPr>
      <w:tblGrid>
        <w:gridCol w:w="2880"/>
        <w:gridCol w:w="6570"/>
      </w:tblGrid>
      <w:tr w:rsidR="002D2CBD">
        <w:tblPrEx>
          <w:tblCellMar>
            <w:top w:w="0" w:type="dxa"/>
            <w:bottom w:w="0" w:type="dxa"/>
          </w:tblCellMar>
        </w:tblPrEx>
        <w:trPr>
          <w:trHeight w:val="261"/>
        </w:trPr>
        <w:tc>
          <w:tcPr>
            <w:tcW w:w="2880" w:type="dxa"/>
          </w:tcPr>
          <w:p w:rsidR="002D2CBD" w:rsidRDefault="00F42E2F" w:rsidP="00A35C8A">
            <w:pPr>
              <w:pStyle w:val="H2continued"/>
            </w:pPr>
            <w:bookmarkStart w:id="13" w:name="_Toc6125395"/>
            <w:bookmarkStart w:id="14" w:name="_Toc62621288"/>
            <w:bookmarkStart w:id="15" w:name="_Toc63234952"/>
            <w:bookmarkStart w:id="16" w:name="_Toc65900717"/>
            <w:r>
              <w:rPr>
                <w:sz w:val="20"/>
              </w:rPr>
              <mc:AlternateContent>
                <mc:Choice Requires="wpg">
                  <w:drawing>
                    <wp:anchor distT="0" distB="0" distL="114300" distR="114300" simplePos="0" relativeHeight="251666432" behindDoc="0" locked="0" layoutInCell="1" allowOverlap="1">
                      <wp:simplePos x="0" y="0"/>
                      <wp:positionH relativeFrom="column">
                        <wp:posOffset>-131445</wp:posOffset>
                      </wp:positionH>
                      <wp:positionV relativeFrom="paragraph">
                        <wp:posOffset>5436870</wp:posOffset>
                      </wp:positionV>
                      <wp:extent cx="1794510" cy="2054225"/>
                      <wp:effectExtent l="0" t="0" r="0" b="0"/>
                      <wp:wrapNone/>
                      <wp:docPr id="137"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4510" cy="2054225"/>
                                <a:chOff x="1341" y="3424"/>
                                <a:chExt cx="2826" cy="3235"/>
                              </a:xfrm>
                            </wpg:grpSpPr>
                            <wps:wsp>
                              <wps:cNvPr id="138" name="Text Box 630"/>
                              <wps:cNvSpPr txBox="1">
                                <a:spLocks noChangeArrowheads="1"/>
                              </wps:cNvSpPr>
                              <wps:spPr bwMode="auto">
                                <a:xfrm>
                                  <a:off x="2259" y="3424"/>
                                  <a:ext cx="1908" cy="3235"/>
                                </a:xfrm>
                                <a:prstGeom prst="rect">
                                  <a:avLst/>
                                </a:prstGeom>
                                <a:solidFill>
                                  <a:srgbClr val="FFFFFF"/>
                                </a:solidFill>
                                <a:ln w="9525">
                                  <a:solidFill>
                                    <a:srgbClr val="FFFFFF"/>
                                  </a:solidFill>
                                  <a:miter lim="800000"/>
                                  <a:headEnd/>
                                  <a:tailEnd/>
                                </a:ln>
                              </wps:spPr>
                              <wps:txbx>
                                <w:txbxContent>
                                  <w:p w:rsidR="00032826" w:rsidRDefault="00032826">
                                    <w:pPr>
                                      <w:pStyle w:val="SmallCaps"/>
                                    </w:pPr>
                                    <w:r>
                                      <w:t>tip:</w:t>
                                    </w:r>
                                  </w:p>
                                  <w:p w:rsidR="00032826" w:rsidRDefault="00032826">
                                    <w:pPr>
                                      <w:pStyle w:val="TipText"/>
                                    </w:pPr>
                                    <w:r>
                                      <w:t>You can double click on the PRN Effectiveness Activity in the BCMA Clinical Reminders marquee to document ALL PRN medication orders needing effectiveness documentation.</w:t>
                                    </w:r>
                                  </w:p>
                                </w:txbxContent>
                              </wps:txbx>
                              <wps:bodyPr rot="0" vert="horz" wrap="square" lIns="91440" tIns="45720" rIns="91440" bIns="45720" anchor="t" anchorCtr="0" upright="1">
                                <a:noAutofit/>
                              </wps:bodyPr>
                            </wps:wsp>
                            <wps:wsp>
                              <wps:cNvPr id="139" name="Line 631"/>
                              <wps:cNvCnPr>
                                <a:cxnSpLocks noChangeShapeType="1"/>
                              </wps:cNvCnPr>
                              <wps:spPr bwMode="auto">
                                <a:xfrm>
                                  <a:off x="2421" y="3502"/>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632"/>
                              <wps:cNvCnPr>
                                <a:cxnSpLocks noChangeShapeType="1"/>
                              </wps:cNvCnPr>
                              <wps:spPr bwMode="auto">
                                <a:xfrm>
                                  <a:off x="2439" y="6479"/>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Text Box 633"/>
                              <wps:cNvSpPr txBox="1">
                                <a:spLocks noChangeArrowheads="1"/>
                              </wps:cNvSpPr>
                              <wps:spPr bwMode="auto">
                                <a:xfrm>
                                  <a:off x="1341" y="3499"/>
                                  <a:ext cx="1008" cy="864"/>
                                </a:xfrm>
                                <a:prstGeom prst="rect">
                                  <a:avLst/>
                                </a:prstGeom>
                                <a:solidFill>
                                  <a:srgbClr val="FFFFFF"/>
                                </a:solidFill>
                                <a:ln w="9525">
                                  <a:solidFill>
                                    <a:srgbClr val="FFFFFF"/>
                                  </a:solidFill>
                                  <a:miter lim="800000"/>
                                  <a:headEnd/>
                                  <a:tailEnd/>
                                </a:ln>
                              </wps:spPr>
                              <wps:txbx>
                                <w:txbxContent>
                                  <w:p w:rsidR="00032826" w:rsidRDefault="00F42E2F">
                                    <w:r>
                                      <w:rPr>
                                        <w:noProof/>
                                      </w:rPr>
                                      <w:drawing>
                                        <wp:inline distT="0" distB="0" distL="0" distR="0">
                                          <wp:extent cx="457200" cy="457200"/>
                                          <wp:effectExtent l="0" t="0" r="0" b="0"/>
                                          <wp:docPr id="3" name="Picture 3"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29" o:spid="_x0000_s1036" style="position:absolute;margin-left:-10.35pt;margin-top:428.1pt;width:141.3pt;height:161.75pt;z-index:251666432" coordorigin="1341,3424" coordsize="2826,3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">
                      <v:shape id="Text Box 630" o:spid="_x0000_s1037" type="#_x0000_t202" style="position:absolute;left:2259;top:3424;width:1908;height:3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" strokecolor="white">
                        <v:textbox>
                          <w:txbxContent>
                            <w:p w:rsidR="00032826" w:rsidRDefault="00032826">
                              <w:pPr>
                                <w:pStyle w:val="SmallCaps"/>
                              </w:pPr>
                              <w:r>
                                <w:t>tip:</w:t>
                              </w:r>
                            </w:p>
                            <w:p w:rsidR="00032826" w:rsidRDefault="00032826">
                              <w:pPr>
                                <w:pStyle w:val="TipText"/>
                              </w:pPr>
                              <w:r>
                                <w:t>You can double click on the PRN Effectiveness Activity in the BCMA Clinical Reminders marquee to document ALL PRN medication orders needing effectiveness documentation.</w:t>
                              </w:r>
                            </w:p>
                          </w:txbxContent>
                        </v:textbox>
                      </v:shape>
                      <v:line id="Line 631" o:spid="_x0000_s1038" style="position:absolute;visibility:visible;mso-wrap-style:square" from="2421,3502" to="4026,3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632" o:spid="_x0000_s1039" style="position:absolute;visibility:visible;mso-wrap-style:square" from="2439,6479" to="4044,6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shape id="Text Box 633" o:spid="_x0000_s1040" type="#_x0000_t202" style="position:absolute;left:1341;top:3499;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" strokecolor="white">
                        <v:textbox>
                          <w:txbxContent>
                            <w:p w:rsidR="00032826" w:rsidRDefault="00F42E2F">
                              <w:r>
                                <w:rPr>
                                  <w:noProof/>
                                </w:rPr>
                                <w:drawing>
                                  <wp:inline distT="0" distB="0" distL="0" distR="0">
                                    <wp:extent cx="457200" cy="457200"/>
                                    <wp:effectExtent l="0" t="0" r="0" b="0"/>
                                    <wp:docPr id="3" name="Picture 3"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v:textbox>
                      </v:shape>
                    </v:group>
                  </w:pict>
                </mc:Fallback>
              </mc:AlternateContent>
            </w:r>
            <w:r>
              <w:rPr>
                <w:sz w:val="20"/>
              </w:rPr>
              <mc:AlternateContent>
                <mc:Choice Requires="wpg">
                  <w:drawing>
                    <wp:anchor distT="0" distB="0" distL="114300" distR="114300" simplePos="0" relativeHeight="251659264" behindDoc="0" locked="0" layoutInCell="1" allowOverlap="1">
                      <wp:simplePos x="0" y="0"/>
                      <wp:positionH relativeFrom="column">
                        <wp:posOffset>-131445</wp:posOffset>
                      </wp:positionH>
                      <wp:positionV relativeFrom="paragraph">
                        <wp:posOffset>722630</wp:posOffset>
                      </wp:positionV>
                      <wp:extent cx="1714500" cy="1483995"/>
                      <wp:effectExtent l="0" t="0" r="0" b="0"/>
                      <wp:wrapNone/>
                      <wp:docPr id="132" name="Group 5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1483995"/>
                                <a:chOff x="1341" y="3401"/>
                                <a:chExt cx="2700" cy="2337"/>
                              </a:xfrm>
                            </wpg:grpSpPr>
                            <wps:wsp>
                              <wps:cNvPr id="133" name="Text Box 556"/>
                              <wps:cNvSpPr txBox="1">
                                <a:spLocks noChangeArrowheads="1"/>
                              </wps:cNvSpPr>
                              <wps:spPr bwMode="auto">
                                <a:xfrm>
                                  <a:off x="2241" y="3401"/>
                                  <a:ext cx="1800" cy="2337"/>
                                </a:xfrm>
                                <a:prstGeom prst="rect">
                                  <a:avLst/>
                                </a:prstGeom>
                                <a:solidFill>
                                  <a:srgbClr val="FFFFFF"/>
                                </a:solidFill>
                                <a:ln w="9525">
                                  <a:solidFill>
                                    <a:srgbClr val="FFFFFF"/>
                                  </a:solidFill>
                                  <a:miter lim="800000"/>
                                  <a:headEnd/>
                                  <a:tailEnd/>
                                </a:ln>
                              </wps:spPr>
                              <wps:txbx>
                                <w:txbxContent>
                                  <w:p w:rsidR="00032826" w:rsidRDefault="00032826">
                                    <w:pPr>
                                      <w:pStyle w:val="SmallCaps"/>
                                    </w:pPr>
                                    <w:r>
                                      <w:t>tip:</w:t>
                                    </w:r>
                                  </w:p>
                                  <w:p w:rsidR="00032826" w:rsidRDefault="00032826">
                                    <w:pPr>
                                      <w:pStyle w:val="TipText"/>
                                    </w:pPr>
                                    <w:r>
                                      <w:t>BCMA is designed to augment, not replace, the clinical judgment of the medication administrator, or clinician.</w:t>
                                    </w:r>
                                  </w:p>
                                </w:txbxContent>
                              </wps:txbx>
                              <wps:bodyPr rot="0" vert="horz" wrap="square" lIns="91440" tIns="45720" rIns="91440" bIns="45720" anchor="t" anchorCtr="0" upright="1">
                                <a:noAutofit/>
                              </wps:bodyPr>
                            </wps:wsp>
                            <wps:wsp>
                              <wps:cNvPr id="134" name="Line 557"/>
                              <wps:cNvCnPr>
                                <a:cxnSpLocks noChangeShapeType="1"/>
                              </wps:cNvCnPr>
                              <wps:spPr bwMode="auto">
                                <a:xfrm>
                                  <a:off x="2241" y="3427"/>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Text Box 558"/>
                              <wps:cNvSpPr txBox="1">
                                <a:spLocks noChangeArrowheads="1"/>
                              </wps:cNvSpPr>
                              <wps:spPr bwMode="auto">
                                <a:xfrm>
                                  <a:off x="1341" y="3424"/>
                                  <a:ext cx="1008" cy="864"/>
                                </a:xfrm>
                                <a:prstGeom prst="rect">
                                  <a:avLst/>
                                </a:prstGeom>
                                <a:solidFill>
                                  <a:srgbClr val="FFFFFF"/>
                                </a:solidFill>
                                <a:ln w="9525">
                                  <a:solidFill>
                                    <a:srgbClr val="FFFFFF"/>
                                  </a:solidFill>
                                  <a:miter lim="800000"/>
                                  <a:headEnd/>
                                  <a:tailEnd/>
                                </a:ln>
                              </wps:spPr>
                              <wps:txbx>
                                <w:txbxContent>
                                  <w:p w:rsidR="00032826" w:rsidRDefault="00F42E2F">
                                    <w:r>
                                      <w:rPr>
                                        <w:noProof/>
                                      </w:rPr>
                                      <w:drawing>
                                        <wp:inline distT="0" distB="0" distL="0" distR="0">
                                          <wp:extent cx="457200" cy="457200"/>
                                          <wp:effectExtent l="0" t="0" r="0" b="0"/>
                                          <wp:docPr id="4" name="Picture 4"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wps:txbx>
                              <wps:bodyPr rot="0" vert="horz" wrap="square" lIns="91440" tIns="45720" rIns="91440" bIns="45720" anchor="t" anchorCtr="0" upright="1">
                                <a:noAutofit/>
                              </wps:bodyPr>
                            </wps:wsp>
                            <wps:wsp>
                              <wps:cNvPr id="136" name="Line 559"/>
                              <wps:cNvCnPr>
                                <a:cxnSpLocks noChangeShapeType="1"/>
                              </wps:cNvCnPr>
                              <wps:spPr bwMode="auto">
                                <a:xfrm>
                                  <a:off x="2241" y="5404"/>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55" o:spid="_x0000_s1041" style="position:absolute;margin-left:-10.35pt;margin-top:56.9pt;width:135pt;height:116.85pt;z-index:251659264" coordorigin="1341,3401" coordsize="2700,2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">
                      <v:shape id="Text Box 556" o:spid="_x0000_s1042" type="#_x0000_t202" style="position:absolute;left:2241;top:3401;width:1800;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" strokecolor="white">
                        <v:textbox>
                          <w:txbxContent>
                            <w:p w:rsidR="00032826" w:rsidRDefault="00032826">
                              <w:pPr>
                                <w:pStyle w:val="SmallCaps"/>
                              </w:pPr>
                              <w:r>
                                <w:t>tip:</w:t>
                              </w:r>
                            </w:p>
                            <w:p w:rsidR="00032826" w:rsidRDefault="00032826">
                              <w:pPr>
                                <w:pStyle w:val="TipText"/>
                              </w:pPr>
                              <w:r>
                                <w:t>BCMA is designed to augment, not replace, the clinical judgment of the medication administrator, or clinician.</w:t>
                              </w:r>
                            </w:p>
                          </w:txbxContent>
                        </v:textbox>
                      </v:shape>
                      <v:line id="Line 557" o:spid="_x0000_s1043" style="position:absolute;visibility:visible;mso-wrap-style:square" from="2241,3427" to="3846,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v:shape id="Text Box 558" o:spid="_x0000_s1044" type="#_x0000_t202" style="position:absolute;left:1341;top:3424;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" strokecolor="white">
                        <v:textbox>
                          <w:txbxContent>
                            <w:p w:rsidR="00032826" w:rsidRDefault="00F42E2F">
                              <w:r>
                                <w:rPr>
                                  <w:noProof/>
                                </w:rPr>
                                <w:drawing>
                                  <wp:inline distT="0" distB="0" distL="0" distR="0">
                                    <wp:extent cx="457200" cy="457200"/>
                                    <wp:effectExtent l="0" t="0" r="0" b="0"/>
                                    <wp:docPr id="4" name="Picture 4"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v:textbox>
                      </v:shape>
                      <v:line id="Line 559" o:spid="_x0000_s1045" style="position:absolute;visibility:visible;mso-wrap-style:square" from="2241,5404" to="3846,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"/>
                    </v:group>
                  </w:pict>
                </mc:Fallback>
              </mc:AlternateContent>
            </w:r>
            <w:r w:rsidR="002D2CBD">
              <w:t>Benefits of</w:t>
            </w:r>
            <w:r w:rsidR="002D2CBD">
              <w:br/>
              <w:t>BCMA</w:t>
            </w:r>
            <w:bookmarkEnd w:id="13"/>
            <w:r w:rsidR="002D2CBD">
              <w:t xml:space="preserve"> V. 3.0</w:t>
            </w:r>
            <w:bookmarkEnd w:id="14"/>
            <w:r w:rsidR="002D2CBD">
              <w:t xml:space="preserve"> (cont.)</w:t>
            </w:r>
            <w:bookmarkEnd w:id="15"/>
            <w:bookmarkEnd w:id="16"/>
          </w:p>
        </w:tc>
        <w:tc>
          <w:tcPr>
            <w:tcW w:w="6570" w:type="dxa"/>
          </w:tcPr>
          <w:p w:rsidR="002D2CBD" w:rsidRDefault="002D2CBD">
            <w:pPr>
              <w:rPr>
                <w:color w:val="000000"/>
              </w:rPr>
            </w:pPr>
            <w:r>
              <w:t xml:space="preserve">This section provides an overview of the major changes in the Bar Code Medication Administration (BCMA) V. 3.0 software such as the new routines and files, Phase Release changes, and maintenance fixes. This version also includes enhancements, which are a direct result of feedback from the BCMA Workgroup and our many end users, </w:t>
            </w:r>
            <w:r>
              <w:rPr>
                <w:color w:val="000000"/>
              </w:rPr>
              <w:t>and included in Phase Releases I-IV.</w:t>
            </w:r>
          </w:p>
          <w:p w:rsidR="002D2CBD" w:rsidRDefault="002D2CBD">
            <w:pPr>
              <w:pStyle w:val="Heading3"/>
              <w:ind w:right="-18"/>
            </w:pPr>
            <w:bookmarkStart w:id="17" w:name="_Toc61251262"/>
            <w:bookmarkStart w:id="18" w:name="_Toc62621289"/>
            <w:bookmarkStart w:id="19" w:name="_Toc65900718"/>
            <w:r>
              <w:t>Patient Transfer Notification Message</w:t>
            </w:r>
            <w:bookmarkEnd w:id="17"/>
            <w:bookmarkEnd w:id="18"/>
            <w:bookmarkEnd w:id="19"/>
          </w:p>
          <w:p w:rsidR="002D2CBD" w:rsidRDefault="002D2CBD">
            <w:r>
              <w:t xml:space="preserve">The Patient Transfer Notification Information message displays when you open a patient’s record, or view the Unit Dose or the IVP/IVPB Medication Tab for the first time. It indicates that the patient has had a movement type (usually a transfer) within the Patient Transfer Notification Timeframe site-definable parameter, and the last action for the medication occurred </w:t>
            </w:r>
            <w:r>
              <w:rPr>
                <w:iCs/>
              </w:rPr>
              <w:t>before</w:t>
            </w:r>
            <w:r>
              <w:t xml:space="preserve"> the movement, but still within the defined timeframe. </w:t>
            </w:r>
          </w:p>
          <w:p w:rsidR="002D2CBD" w:rsidRDefault="002D2CBD">
            <w:r>
              <w:t xml:space="preserve">You can define this site parameter, by division, with a minimum value of 2 and a maximum value of 99. The default is 72 hours. </w:t>
            </w:r>
          </w:p>
          <w:p w:rsidR="002D2CBD" w:rsidRDefault="002D2CBD">
            <w:r>
              <w:rPr>
                <w:rFonts w:ascii="Arial" w:hAnsi="Arial"/>
                <w:b/>
                <w:sz w:val="23"/>
              </w:rPr>
              <w:t>Note:</w:t>
            </w:r>
            <w:r>
              <w:rPr>
                <w:rFonts w:ascii="Arial" w:hAnsi="Arial"/>
              </w:rPr>
              <w:t xml:space="preserve"> </w:t>
            </w:r>
            <w:r>
              <w:t>The display of the message is dependent on the last action displayed in the “Last Action” column of the BCMA VDL. BCMA then evaluates the last action performed on a medication each time the Unit Dose or the IVP/IVPB Medication Tabs are refreshed.</w:t>
            </w:r>
          </w:p>
          <w:p w:rsidR="002D2CBD" w:rsidRDefault="002D2CBD">
            <w:pPr>
              <w:pStyle w:val="Heading3"/>
              <w:ind w:right="-18"/>
            </w:pPr>
            <w:bookmarkStart w:id="20" w:name="_Toc61251263"/>
            <w:bookmarkStart w:id="21" w:name="_Toc62621290"/>
            <w:bookmarkStart w:id="22" w:name="_Toc65900719"/>
            <w:r>
              <w:t>Documenting Fractional Dose Orders</w:t>
            </w:r>
            <w:bookmarkEnd w:id="20"/>
            <w:bookmarkEnd w:id="21"/>
            <w:bookmarkEnd w:id="22"/>
          </w:p>
          <w:p w:rsidR="002D2CBD" w:rsidRDefault="002D2CBD">
            <w:r>
              <w:t xml:space="preserve">You can document Fractional Dose medication orders on the Unit Dose and the IVP/IVPB Medication Tabs. This functionality alerts you when dispensed drug dosages need to be administered to a patient in “fractional” doses so you can provide comments about this order type once administered. The Fractional Dose dialog box displays when the units per dose is fractional and </w:t>
            </w:r>
            <w:r>
              <w:rPr>
                <w:i/>
                <w:iCs/>
              </w:rPr>
              <w:t>less than</w:t>
            </w:r>
            <w:r>
              <w:t xml:space="preserve"> 1.0. The Multiple/ Fractional Dose dialog box displays when the units per dose is </w:t>
            </w:r>
            <w:r>
              <w:rPr>
                <w:i/>
                <w:iCs/>
              </w:rPr>
              <w:t>greater than</w:t>
            </w:r>
            <w:r>
              <w:t xml:space="preserve"> 1.0.</w:t>
            </w:r>
          </w:p>
          <w:p w:rsidR="002D2CBD" w:rsidRDefault="002D2CBD">
            <w:r>
              <w:rPr>
                <w:rFonts w:ascii="Arial" w:hAnsi="Arial"/>
                <w:b/>
                <w:sz w:val="23"/>
              </w:rPr>
              <w:t>Note:</w:t>
            </w:r>
            <w:r>
              <w:rPr>
                <w:rFonts w:ascii="Arial" w:hAnsi="Arial"/>
              </w:rPr>
              <w:t xml:space="preserve"> If </w:t>
            </w:r>
            <w:r>
              <w:t>you do not scan once for each unit listed in the Multiple/Fractional Dose dialog box, the Confirmation dialog box displays requesting that you confirm the actual total units administered.</w:t>
            </w:r>
          </w:p>
          <w:p w:rsidR="002D2CBD" w:rsidRDefault="002D2CBD">
            <w:pPr>
              <w:pStyle w:val="Heading3"/>
              <w:ind w:right="-18"/>
            </w:pPr>
            <w:bookmarkStart w:id="23" w:name="_Toc61251264"/>
            <w:bookmarkStart w:id="24" w:name="_Toc62621291"/>
            <w:bookmarkStart w:id="25" w:name="_Toc65900720"/>
            <w:r>
              <w:t>BCMA Clinical Reminders Marquee</w:t>
            </w:r>
            <w:bookmarkEnd w:id="23"/>
            <w:bookmarkEnd w:id="24"/>
            <w:bookmarkEnd w:id="25"/>
          </w:p>
          <w:p w:rsidR="002D2CBD" w:rsidRDefault="002D2CBD">
            <w:r>
              <w:t>Located in the lower, right-hand corner of the BCMA VDL, this “marquee” identifies Pro Re Nata (PRN) medication orders needing effectiveness documentation. The setting is based on the PRN Documentation site-definable parameter, and applies to current admissions or to the site parameter timeframe (whichever is greater). Values can be set from 1-999, with 72 hours the default setting. A “mouse-over” list, in the PRN Effectiveness Activity area, provides the four most recent PRN orders that need comments.</w:t>
            </w:r>
          </w:p>
        </w:tc>
      </w:tr>
    </w:tbl>
    <w:p w:rsidR="002D2CBD" w:rsidRDefault="002D2CBD" w:rsidP="00A35C8A">
      <w:pPr>
        <w:pStyle w:val="H1continued"/>
      </w:pPr>
      <w:r>
        <w:br w:type="page"/>
      </w:r>
      <w:bookmarkStart w:id="26" w:name="_Toc6806318"/>
      <w:bookmarkStart w:id="27" w:name="_Toc8296912"/>
      <w:bookmarkStart w:id="28" w:name="_Toc9056811"/>
      <w:bookmarkStart w:id="29" w:name="_Toc62621200"/>
      <w:bookmarkStart w:id="30" w:name="_Toc62621292"/>
      <w:bookmarkStart w:id="31" w:name="_Toc63234956"/>
      <w:bookmarkStart w:id="32" w:name="_Toc65900721"/>
      <w:r>
        <w:t>BCMA V. 3.0 and This Guide</w:t>
      </w:r>
      <w:bookmarkEnd w:id="29"/>
      <w:bookmarkEnd w:id="30"/>
      <w:bookmarkEnd w:id="31"/>
      <w:bookmarkEnd w:id="32"/>
    </w:p>
    <w:tbl>
      <w:tblPr>
        <w:tblW w:w="0" w:type="auto"/>
        <w:tblInd w:w="108" w:type="dxa"/>
        <w:tblLayout w:type="fixed"/>
        <w:tblLook w:val="0000" w:firstRow="0" w:lastRow="0" w:firstColumn="0" w:lastColumn="0" w:noHBand="0" w:noVBand="0"/>
      </w:tblPr>
      <w:tblGrid>
        <w:gridCol w:w="2880"/>
        <w:gridCol w:w="6570"/>
      </w:tblGrid>
      <w:tr w:rsidR="002D2CBD">
        <w:tblPrEx>
          <w:tblCellMar>
            <w:top w:w="0" w:type="dxa"/>
            <w:bottom w:w="0" w:type="dxa"/>
          </w:tblCellMar>
        </w:tblPrEx>
        <w:trPr>
          <w:trHeight w:val="5346"/>
        </w:trPr>
        <w:tc>
          <w:tcPr>
            <w:tcW w:w="2880" w:type="dxa"/>
            <w:tcBorders>
              <w:right w:val="single" w:sz="4" w:space="0" w:color="auto"/>
            </w:tcBorders>
          </w:tcPr>
          <w:p w:rsidR="002D2CBD" w:rsidRDefault="002D2CBD" w:rsidP="00A35C8A">
            <w:pPr>
              <w:pStyle w:val="H2continued"/>
            </w:pPr>
            <w:bookmarkStart w:id="33" w:name="_Toc62621201"/>
            <w:bookmarkStart w:id="34" w:name="_Toc62621293"/>
            <w:bookmarkStart w:id="35" w:name="_Toc63234957"/>
            <w:bookmarkStart w:id="36" w:name="_Toc65900722"/>
            <w:r>
              <w:t>Benefits of</w:t>
            </w:r>
            <w:r>
              <w:br/>
              <w:t>BCMA V. 3.0 (cont.)</w:t>
            </w:r>
            <w:bookmarkEnd w:id="33"/>
            <w:bookmarkEnd w:id="34"/>
            <w:bookmarkEnd w:id="35"/>
            <w:bookmarkEnd w:id="36"/>
          </w:p>
        </w:tc>
        <w:tc>
          <w:tcPr>
            <w:tcW w:w="6570" w:type="dxa"/>
            <w:tcBorders>
              <w:left w:val="nil"/>
            </w:tcBorders>
          </w:tcPr>
          <w:p w:rsidR="002D2CBD" w:rsidRDefault="002D2CBD">
            <w:pPr>
              <w:pStyle w:val="Heading3"/>
            </w:pPr>
            <w:bookmarkStart w:id="37" w:name="_Toc61251267"/>
            <w:bookmarkStart w:id="38" w:name="_Toc62621294"/>
            <w:bookmarkStart w:id="39" w:name="_Toc65900723"/>
            <w:r>
              <w:t>PRN Documentation Site Parameter</w:t>
            </w:r>
            <w:bookmarkEnd w:id="37"/>
            <w:bookmarkEnd w:id="38"/>
            <w:bookmarkEnd w:id="39"/>
          </w:p>
          <w:p w:rsidR="002D2CBD" w:rsidRDefault="002D2CBD">
            <w:r>
              <w:t>The PRN Documentation site parameter lets you define the minimum number of hours from NOW that BCMA will search for PRN medication orders needing effectiveness comments. The four most recent PRN orders that need documentation display within the PRN Effectiveness mouse-over list in the “BCMA Clinical Reminders” marquee, located in the lower, right-hand corner of the BCMA VDL.</w:t>
            </w:r>
          </w:p>
          <w:p w:rsidR="002D2CBD" w:rsidRDefault="002D2CBD">
            <w:r>
              <w:t>The allowable entry for this parameter, definable by division, is a minimum value of 1 and a maximum value of 999. The default is 72 hours.</w:t>
            </w:r>
          </w:p>
          <w:p w:rsidR="002D2CBD" w:rsidRDefault="002D2CBD">
            <w:pPr>
              <w:pStyle w:val="Heading3"/>
            </w:pPr>
            <w:bookmarkStart w:id="40" w:name="_Toc61251268"/>
            <w:bookmarkStart w:id="41" w:name="_Toc62621295"/>
            <w:bookmarkStart w:id="42" w:name="_Toc65900724"/>
            <w:r>
              <w:t>Include Schedule Types Site Parameter</w:t>
            </w:r>
            <w:bookmarkEnd w:id="40"/>
            <w:bookmarkEnd w:id="41"/>
            <w:bookmarkEnd w:id="42"/>
          </w:p>
          <w:p w:rsidR="002D2CBD" w:rsidRDefault="002D2CBD">
            <w:r>
              <w:t xml:space="preserve">You can automatically display PRN medication orders when the BCMA VDL is first opened by selecting the PRN check box in the “Include Schedule Types” area of the GUI BCMA Site Parameters application. This parameter controls the default display of PRN medications on the BCMA Character-based User Interface (CHUI) Due List and the BCMA VDL </w:t>
            </w:r>
            <w:r>
              <w:rPr>
                <w:b/>
                <w:bCs/>
              </w:rPr>
              <w:t>—</w:t>
            </w:r>
            <w:r>
              <w:t xml:space="preserve"> even if you change the Schedule Types or Medication Tab during a medication pass. </w:t>
            </w:r>
          </w:p>
          <w:p w:rsidR="002D2CBD" w:rsidRDefault="002D2CBD">
            <w:r>
              <w:t>Your medical center can choose to have the PRN Schedule Types display on the BCMA VDL by default, or to display PRN medications once a clinician selects the PRN Schedule Type check box on the BCMA VDL. All other Schedule Types will display by default and cannot be changed.</w:t>
            </w:r>
          </w:p>
          <w:p w:rsidR="002D2CBD" w:rsidRDefault="002D2CBD">
            <w:pPr>
              <w:pStyle w:val="Heading3"/>
            </w:pPr>
            <w:bookmarkStart w:id="43" w:name="_Toc4998572"/>
            <w:bookmarkStart w:id="44" w:name="_Toc61251269"/>
            <w:bookmarkStart w:id="45" w:name="_Toc62621296"/>
            <w:bookmarkStart w:id="46" w:name="_Toc65900725"/>
            <w:r>
              <w:t>Accessing PRN Effectiveness Log</w:t>
            </w:r>
            <w:bookmarkEnd w:id="44"/>
            <w:bookmarkEnd w:id="45"/>
            <w:bookmarkEnd w:id="46"/>
          </w:p>
          <w:p w:rsidR="002D2CBD" w:rsidRDefault="002D2CBD">
            <w:r>
              <w:t xml:space="preserve">You can quickly access the PRN Effectiveness Log dialog box by selecting a medication on the BCMA VDL, and then selecting the PRN Effectiveness command from the Right Click drop-down menu. </w:t>
            </w:r>
          </w:p>
          <w:p w:rsidR="002D2CBD" w:rsidRDefault="002D2CBD">
            <w:r>
              <w:t>The PRN Effectiveness Log displays the patient’s medication information at the top of the box, under the Selected Administration area, and all PRN medication administrations in the PRN List table. Once a medication is selected, the “Selected Administration” area of the dialog box populates with administration information. The Med History button on the dialog box displays the Medication History Report for the orderable item listed in the ”Selected Administration” area of the dialog box.</w:t>
            </w:r>
            <w:bookmarkEnd w:id="43"/>
          </w:p>
          <w:p w:rsidR="002D2CBD" w:rsidRDefault="002D2CBD" w:rsidP="006B2B2D">
            <w:pPr>
              <w:pStyle w:val="BlankLine-10pt"/>
            </w:pPr>
          </w:p>
        </w:tc>
      </w:tr>
    </w:tbl>
    <w:p w:rsidR="002D2CBD" w:rsidRDefault="002D2CBD">
      <w:pPr>
        <w:pStyle w:val="Heading1"/>
        <w:sectPr w:rsidR="002D2CBD">
          <w:footerReference w:type="first" r:id="rId19"/>
          <w:pgSz w:w="12240" w:h="15840" w:code="1"/>
          <w:pgMar w:top="720" w:right="1440" w:bottom="720" w:left="1440" w:header="720" w:footer="720" w:gutter="0"/>
          <w:cols w:space="720"/>
          <w:titlePg/>
        </w:sectPr>
      </w:pPr>
    </w:p>
    <w:p w:rsidR="002D2CBD" w:rsidRDefault="002D2CBD" w:rsidP="00A35C8A">
      <w:pPr>
        <w:pStyle w:val="H1continued"/>
      </w:pPr>
      <w:bookmarkStart w:id="47" w:name="_Toc62621205"/>
      <w:bookmarkStart w:id="48" w:name="_Toc62621297"/>
      <w:bookmarkStart w:id="49" w:name="_Toc63234961"/>
      <w:bookmarkStart w:id="50" w:name="_Toc65900726"/>
      <w:r>
        <w:t>BCMA V. 3.0 and This Guide</w:t>
      </w:r>
      <w:bookmarkEnd w:id="47"/>
      <w:bookmarkEnd w:id="48"/>
      <w:bookmarkEnd w:id="49"/>
      <w:bookmarkEnd w:id="50"/>
    </w:p>
    <w:tbl>
      <w:tblPr>
        <w:tblW w:w="0" w:type="auto"/>
        <w:tblInd w:w="108" w:type="dxa"/>
        <w:tblLayout w:type="fixed"/>
        <w:tblLook w:val="0000" w:firstRow="0" w:lastRow="0" w:firstColumn="0" w:lastColumn="0" w:noHBand="0" w:noVBand="0"/>
      </w:tblPr>
      <w:tblGrid>
        <w:gridCol w:w="2880"/>
        <w:gridCol w:w="6570"/>
      </w:tblGrid>
      <w:tr w:rsidR="002D2CBD">
        <w:tblPrEx>
          <w:tblCellMar>
            <w:top w:w="0" w:type="dxa"/>
            <w:bottom w:w="0" w:type="dxa"/>
          </w:tblCellMar>
        </w:tblPrEx>
        <w:trPr>
          <w:trHeight w:val="5346"/>
        </w:trPr>
        <w:tc>
          <w:tcPr>
            <w:tcW w:w="2880" w:type="dxa"/>
            <w:tcBorders>
              <w:right w:val="single" w:sz="4" w:space="0" w:color="auto"/>
            </w:tcBorders>
          </w:tcPr>
          <w:p w:rsidR="002D2CBD" w:rsidRDefault="002D2CBD" w:rsidP="00A35C8A">
            <w:pPr>
              <w:pStyle w:val="H2continued"/>
            </w:pPr>
            <w:bookmarkStart w:id="51" w:name="_Toc62621206"/>
            <w:bookmarkStart w:id="52" w:name="_Toc62621298"/>
            <w:bookmarkStart w:id="53" w:name="_Toc63234962"/>
            <w:bookmarkStart w:id="54" w:name="_Toc65900727"/>
            <w:r>
              <w:t>Benefits of</w:t>
            </w:r>
            <w:r>
              <w:br/>
              <w:t>BCMA V. 3.0 (cont.)</w:t>
            </w:r>
            <w:r w:rsidR="00F42E2F">
              <w:rPr>
                <w:sz w:val="20"/>
              </w:rPr>
              <mc:AlternateContent>
                <mc:Choice Requires="wpg">
                  <w:drawing>
                    <wp:anchor distT="0" distB="0" distL="114300" distR="114300" simplePos="0" relativeHeight="251667456" behindDoc="0" locked="0" layoutInCell="1" allowOverlap="1">
                      <wp:simplePos x="0" y="0"/>
                      <wp:positionH relativeFrom="column">
                        <wp:posOffset>-131445</wp:posOffset>
                      </wp:positionH>
                      <wp:positionV relativeFrom="paragraph">
                        <wp:posOffset>1220470</wp:posOffset>
                      </wp:positionV>
                      <wp:extent cx="1794510" cy="2054225"/>
                      <wp:effectExtent l="0" t="0" r="0" b="0"/>
                      <wp:wrapNone/>
                      <wp:docPr id="127"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4510" cy="2054225"/>
                                <a:chOff x="1161" y="6844"/>
                                <a:chExt cx="2826" cy="3235"/>
                              </a:xfrm>
                            </wpg:grpSpPr>
                            <wps:wsp>
                              <wps:cNvPr id="128" name="Text Box 636"/>
                              <wps:cNvSpPr txBox="1">
                                <a:spLocks noChangeArrowheads="1"/>
                              </wps:cNvSpPr>
                              <wps:spPr bwMode="auto">
                                <a:xfrm>
                                  <a:off x="2079" y="6844"/>
                                  <a:ext cx="1908" cy="3235"/>
                                </a:xfrm>
                                <a:prstGeom prst="rect">
                                  <a:avLst/>
                                </a:prstGeom>
                                <a:solidFill>
                                  <a:srgbClr val="FFFFFF"/>
                                </a:solidFill>
                                <a:ln w="9525">
                                  <a:solidFill>
                                    <a:srgbClr val="FFFFFF"/>
                                  </a:solidFill>
                                  <a:miter lim="800000"/>
                                  <a:headEnd/>
                                  <a:tailEnd/>
                                </a:ln>
                              </wps:spPr>
                              <wps:txbx>
                                <w:txbxContent>
                                  <w:p w:rsidR="00032826" w:rsidRDefault="00032826">
                                    <w:pPr>
                                      <w:pStyle w:val="SmallCaps"/>
                                    </w:pPr>
                                    <w:r>
                                      <w:t>tip:</w:t>
                                    </w:r>
                                  </w:p>
                                  <w:p w:rsidR="00032826" w:rsidRDefault="00032826">
                                    <w:pPr>
                                      <w:pStyle w:val="TipText"/>
                                    </w:pPr>
                                    <w:r>
                                      <w:t>Discontinued and expired orders,</w:t>
                                    </w:r>
                                    <w:r>
                                      <w:br/>
                                      <w:t>with a Stop date/time greater than 72 hours from NOW, will not display on the VDL even if an infusing or stopped bag exists on the order.</w:t>
                                    </w:r>
                                  </w:p>
                                </w:txbxContent>
                              </wps:txbx>
                              <wps:bodyPr rot="0" vert="horz" wrap="square" lIns="91440" tIns="45720" rIns="91440" bIns="45720" anchor="t" anchorCtr="0" upright="1">
                                <a:noAutofit/>
                              </wps:bodyPr>
                            </wps:wsp>
                            <wps:wsp>
                              <wps:cNvPr id="129" name="Line 637"/>
                              <wps:cNvCnPr>
                                <a:cxnSpLocks noChangeShapeType="1"/>
                              </wps:cNvCnPr>
                              <wps:spPr bwMode="auto">
                                <a:xfrm>
                                  <a:off x="2241" y="6922"/>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638"/>
                              <wps:cNvCnPr>
                                <a:cxnSpLocks noChangeShapeType="1"/>
                              </wps:cNvCnPr>
                              <wps:spPr bwMode="auto">
                                <a:xfrm>
                                  <a:off x="2259" y="9539"/>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Text Box 639"/>
                              <wps:cNvSpPr txBox="1">
                                <a:spLocks noChangeArrowheads="1"/>
                              </wps:cNvSpPr>
                              <wps:spPr bwMode="auto">
                                <a:xfrm>
                                  <a:off x="1161" y="6919"/>
                                  <a:ext cx="1008" cy="864"/>
                                </a:xfrm>
                                <a:prstGeom prst="rect">
                                  <a:avLst/>
                                </a:prstGeom>
                                <a:solidFill>
                                  <a:srgbClr val="FFFFFF"/>
                                </a:solidFill>
                                <a:ln w="9525">
                                  <a:solidFill>
                                    <a:srgbClr val="FFFFFF"/>
                                  </a:solidFill>
                                  <a:miter lim="800000"/>
                                  <a:headEnd/>
                                  <a:tailEnd/>
                                </a:ln>
                              </wps:spPr>
                              <wps:txbx>
                                <w:txbxContent>
                                  <w:p w:rsidR="00032826" w:rsidRDefault="00F42E2F">
                                    <w:r>
                                      <w:rPr>
                                        <w:noProof/>
                                      </w:rPr>
                                      <w:drawing>
                                        <wp:inline distT="0" distB="0" distL="0" distR="0">
                                          <wp:extent cx="457200" cy="457200"/>
                                          <wp:effectExtent l="0" t="0" r="0" b="0"/>
                                          <wp:docPr id="5" name="Picture 5"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5" o:spid="_x0000_s1046" style="position:absolute;margin-left:-10.35pt;margin-top:96.1pt;width:141.3pt;height:161.75pt;z-index:251667456" coordorigin="1161,6844" coordsize="2826,3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">
                      <v:shape id="Text Box 636" o:spid="_x0000_s1047" type="#_x0000_t202" style="position:absolute;left:2079;top:6844;width:1908;height:3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" strokecolor="white">
                        <v:textbox>
                          <w:txbxContent>
                            <w:p w:rsidR="00032826" w:rsidRDefault="00032826">
                              <w:pPr>
                                <w:pStyle w:val="SmallCaps"/>
                              </w:pPr>
                              <w:r>
                                <w:t>tip:</w:t>
                              </w:r>
                            </w:p>
                            <w:p w:rsidR="00032826" w:rsidRDefault="00032826">
                              <w:pPr>
                                <w:pStyle w:val="TipText"/>
                              </w:pPr>
                              <w:r>
                                <w:t>Discontinued and expired orders,</w:t>
                              </w:r>
                              <w:r>
                                <w:br/>
                                <w:t>with a Stop date/time greater than 72 hours from NOW, will not display on the VDL even if an infusing or stopped bag exists on the order.</w:t>
                              </w:r>
                            </w:p>
                          </w:txbxContent>
                        </v:textbox>
                      </v:shape>
                      <v:line id="Line 637" o:spid="_x0000_s1048" style="position:absolute;visibility:visible;mso-wrap-style:square" from="2241,6922" to="3846,6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line id="Line 638" o:spid="_x0000_s1049" style="position:absolute;visibility:visible;mso-wrap-style:square" from="2259,9539" to="3864,9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shape id="Text Box 639" o:spid="_x0000_s1050" type="#_x0000_t202" style="position:absolute;left:1161;top:6919;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" strokecolor="white">
                        <v:textbox>
                          <w:txbxContent>
                            <w:p w:rsidR="00032826" w:rsidRDefault="00F42E2F">
                              <w:r>
                                <w:rPr>
                                  <w:noProof/>
                                </w:rPr>
                                <w:drawing>
                                  <wp:inline distT="0" distB="0" distL="0" distR="0">
                                    <wp:extent cx="457200" cy="457200"/>
                                    <wp:effectExtent l="0" t="0" r="0" b="0"/>
                                    <wp:docPr id="5" name="Picture 5"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v:textbox>
                      </v:shape>
                    </v:group>
                  </w:pict>
                </mc:Fallback>
              </mc:AlternateContent>
            </w:r>
            <w:bookmarkEnd w:id="51"/>
            <w:bookmarkEnd w:id="52"/>
            <w:bookmarkEnd w:id="53"/>
            <w:bookmarkEnd w:id="54"/>
          </w:p>
        </w:tc>
        <w:tc>
          <w:tcPr>
            <w:tcW w:w="6570" w:type="dxa"/>
            <w:tcBorders>
              <w:left w:val="nil"/>
            </w:tcBorders>
          </w:tcPr>
          <w:p w:rsidR="002D2CBD" w:rsidRDefault="002D2CBD">
            <w:pPr>
              <w:pStyle w:val="Heading3"/>
            </w:pPr>
            <w:bookmarkStart w:id="55" w:name="_Toc61251272"/>
            <w:bookmarkStart w:id="56" w:name="_Toc62621299"/>
            <w:bookmarkStart w:id="57" w:name="_Toc65900728"/>
            <w:r>
              <w:t>Schedule Type Indicator Alert Lights</w:t>
            </w:r>
            <w:bookmarkEnd w:id="55"/>
            <w:bookmarkEnd w:id="56"/>
            <w:bookmarkEnd w:id="57"/>
          </w:p>
          <w:p w:rsidR="002D2CBD" w:rsidRDefault="002D2CBD">
            <w:r>
              <w:t xml:space="preserve">In the Schedule Type area of the BCMA VDL, a </w:t>
            </w:r>
            <w:r>
              <w:rPr>
                <w:b/>
                <w:color w:val="008000"/>
              </w:rPr>
              <w:t xml:space="preserve">GREEN </w:t>
            </w:r>
            <w:r>
              <w:t>“alert light” indicates that a medication order exists for the Schedule Type selected within the respective start/stop date and time selected on the BCMA VDL. If grayed out, then none exist.</w:t>
            </w:r>
          </w:p>
          <w:p w:rsidR="002D2CBD" w:rsidRDefault="002D2CBD">
            <w:pPr>
              <w:pStyle w:val="Heading3"/>
            </w:pPr>
            <w:bookmarkStart w:id="58" w:name="_Toc61251274"/>
            <w:bookmarkStart w:id="59" w:name="_Toc62621300"/>
            <w:bookmarkStart w:id="60" w:name="_Toc65900729"/>
            <w:r>
              <w:t>Medication Log Dialog Box</w:t>
            </w:r>
            <w:bookmarkEnd w:id="58"/>
            <w:bookmarkEnd w:id="59"/>
            <w:bookmarkEnd w:id="60"/>
          </w:p>
          <w:p w:rsidR="002D2CBD" w:rsidRDefault="002D2CBD">
            <w:r>
              <w:t>The Medication Log dialog box includes the Vitals area, which displays the four previous vitals entries for each of the Vital signs listed in the area. The “+” (plus) sign, to the left of a Vital sign, expands the row to reveal additional entries. The “–” (minus) sign collapses the row to hide all, but the most recent entry.</w:t>
            </w:r>
          </w:p>
          <w:p w:rsidR="002D2CBD" w:rsidRDefault="002D2CBD">
            <w:pPr>
              <w:pStyle w:val="Heading3"/>
            </w:pPr>
            <w:bookmarkStart w:id="61" w:name="_Toc61251275"/>
            <w:bookmarkStart w:id="62" w:name="_Toc62621301"/>
            <w:bookmarkStart w:id="63" w:name="_Toc65900730"/>
            <w:r>
              <w:t>PRN Effectiveness Dialog Box</w:t>
            </w:r>
            <w:bookmarkEnd w:id="61"/>
            <w:bookmarkEnd w:id="62"/>
            <w:bookmarkEnd w:id="63"/>
          </w:p>
          <w:p w:rsidR="002D2CBD" w:rsidRDefault="002D2CBD">
            <w:r>
              <w:t>The PRN Effectiveness dialog box includes the Vitals area, which displays the four previous vitals entries for each of the Vital signs listed in the area. The “+” (plus) sign, to the left of a Vital sign, expands the row to reveal additional entries. The “–” (minus) sign collapses the row to hide all, but the most recent entry.</w:t>
            </w:r>
          </w:p>
          <w:p w:rsidR="002D2CBD" w:rsidRDefault="002D2CBD">
            <w:pPr>
              <w:pStyle w:val="Heading3"/>
            </w:pPr>
            <w:bookmarkStart w:id="64" w:name="_Toc61251276"/>
            <w:bookmarkStart w:id="65" w:name="_Toc62621302"/>
            <w:bookmarkStart w:id="66" w:name="_Toc65900731"/>
            <w:r>
              <w:t>Scan IV Dialog Box</w:t>
            </w:r>
            <w:bookmarkEnd w:id="64"/>
            <w:bookmarkEnd w:id="65"/>
            <w:bookmarkEnd w:id="66"/>
          </w:p>
          <w:p w:rsidR="002D2CBD" w:rsidRDefault="002D2CBD">
            <w:r>
              <w:t>The “Bag Information” title/area at the top of the Scan IV dialog box has been replaced with “IV Bag #.” BCMA populates this area with pertinent information about the IV bag selected on the BCMA VDL. The “Other Print Info” title has been replaced with “Order Changes,” which now displays changes to an IV order, which have an Infusing or Stopped IV bag.</w:t>
            </w:r>
          </w:p>
          <w:p w:rsidR="002D2CBD" w:rsidRDefault="002D2CBD">
            <w:pPr>
              <w:pStyle w:val="Heading3"/>
            </w:pPr>
            <w:bookmarkStart w:id="67" w:name="_Toc61251277"/>
            <w:bookmarkStart w:id="68" w:name="_Toc62621303"/>
            <w:bookmarkStart w:id="69" w:name="_Toc65900732"/>
            <w:r>
              <w:t>Bag Information Column on VDL</w:t>
            </w:r>
            <w:bookmarkEnd w:id="67"/>
            <w:bookmarkEnd w:id="68"/>
            <w:bookmarkEnd w:id="69"/>
          </w:p>
          <w:p w:rsidR="002D2CBD" w:rsidRDefault="002D2CBD">
            <w:r>
              <w:t>This new column on the BCMA VDL identifies an IV order that currently has an IV bag with a status of Infusing or Stopped. It also identifies orders that have changed since the Infusing or Stopped IV bag was first infused.</w:t>
            </w:r>
          </w:p>
          <w:p w:rsidR="002D2CBD" w:rsidRDefault="002D2CBD" w:rsidP="006B2B2D">
            <w:pPr>
              <w:pStyle w:val="BlankLine-10pt"/>
            </w:pPr>
          </w:p>
        </w:tc>
      </w:tr>
    </w:tbl>
    <w:p w:rsidR="002D2CBD" w:rsidRDefault="002D2CBD" w:rsidP="00A35C8A">
      <w:pPr>
        <w:pStyle w:val="H1continued"/>
      </w:pPr>
      <w:r>
        <w:br w:type="page"/>
      </w:r>
      <w:bookmarkStart w:id="70" w:name="_Toc62621212"/>
      <w:bookmarkStart w:id="71" w:name="_Toc62621304"/>
      <w:bookmarkStart w:id="72" w:name="_Toc63234968"/>
      <w:bookmarkStart w:id="73" w:name="_Toc65900733"/>
      <w:r>
        <w:t>BCMA V. 3.0 and This Guide</w:t>
      </w:r>
      <w:bookmarkEnd w:id="70"/>
      <w:bookmarkEnd w:id="71"/>
      <w:bookmarkEnd w:id="72"/>
      <w:bookmarkEnd w:id="73"/>
    </w:p>
    <w:tbl>
      <w:tblPr>
        <w:tblW w:w="0" w:type="auto"/>
        <w:tblInd w:w="108" w:type="dxa"/>
        <w:tblLayout w:type="fixed"/>
        <w:tblLook w:val="0000" w:firstRow="0" w:lastRow="0" w:firstColumn="0" w:lastColumn="0" w:noHBand="0" w:noVBand="0"/>
      </w:tblPr>
      <w:tblGrid>
        <w:gridCol w:w="2880"/>
        <w:gridCol w:w="6570"/>
      </w:tblGrid>
      <w:tr w:rsidR="002D2CBD">
        <w:tblPrEx>
          <w:tblCellMar>
            <w:top w:w="0" w:type="dxa"/>
            <w:bottom w:w="0" w:type="dxa"/>
          </w:tblCellMar>
        </w:tblPrEx>
        <w:trPr>
          <w:trHeight w:val="5346"/>
        </w:trPr>
        <w:tc>
          <w:tcPr>
            <w:tcW w:w="2880" w:type="dxa"/>
            <w:tcBorders>
              <w:right w:val="single" w:sz="4" w:space="0" w:color="auto"/>
            </w:tcBorders>
          </w:tcPr>
          <w:p w:rsidR="002D2CBD" w:rsidRDefault="002D2CBD" w:rsidP="00A35C8A">
            <w:pPr>
              <w:pStyle w:val="H2continued"/>
            </w:pPr>
            <w:bookmarkStart w:id="74" w:name="_Toc62621213"/>
            <w:bookmarkStart w:id="75" w:name="_Toc62621305"/>
            <w:bookmarkStart w:id="76" w:name="_Toc63234969"/>
            <w:bookmarkStart w:id="77" w:name="_Toc65900734"/>
            <w:r>
              <w:t>Benefits of</w:t>
            </w:r>
            <w:r>
              <w:br/>
              <w:t>BCMA V. 3.0 (cont.)</w:t>
            </w:r>
            <w:bookmarkEnd w:id="74"/>
            <w:bookmarkEnd w:id="75"/>
            <w:bookmarkEnd w:id="76"/>
            <w:bookmarkEnd w:id="77"/>
          </w:p>
        </w:tc>
        <w:tc>
          <w:tcPr>
            <w:tcW w:w="6570" w:type="dxa"/>
            <w:tcBorders>
              <w:left w:val="nil"/>
            </w:tcBorders>
          </w:tcPr>
          <w:p w:rsidR="002D2CBD" w:rsidRDefault="002D2CBD">
            <w:pPr>
              <w:pStyle w:val="Heading3"/>
            </w:pPr>
            <w:bookmarkStart w:id="78" w:name="_Toc4998577"/>
            <w:bookmarkStart w:id="79" w:name="_Toc4998574"/>
            <w:bookmarkStart w:id="80" w:name="_Toc61251280"/>
            <w:bookmarkStart w:id="81" w:name="_Toc62621306"/>
            <w:bookmarkStart w:id="82" w:name="_Toc65900735"/>
            <w:r>
              <w:t>Report Printing</w:t>
            </w:r>
            <w:bookmarkEnd w:id="80"/>
            <w:bookmarkEnd w:id="81"/>
            <w:bookmarkEnd w:id="82"/>
          </w:p>
          <w:p w:rsidR="002D2CBD" w:rsidRDefault="002D2CBD">
            <w:pPr>
              <w:pStyle w:val="Normal2"/>
              <w:spacing w:before="0" w:after="220"/>
            </w:pPr>
            <w:r>
              <w:t>Here’s the changes to the report printing functionality in BCMA V. 3.0:</w:t>
            </w:r>
          </w:p>
          <w:p w:rsidR="002D2CBD" w:rsidRDefault="002D2CBD">
            <w:pPr>
              <w:pStyle w:val="BulletList-Normal1"/>
              <w:tabs>
                <w:tab w:val="clear" w:pos="1062"/>
                <w:tab w:val="num" w:pos="1008"/>
              </w:tabs>
            </w:pPr>
            <w:r>
              <w:rPr>
                <w:b/>
                <w:bCs/>
              </w:rPr>
              <w:t>Medication Administration History (MAH) Report:</w:t>
            </w:r>
            <w:r>
              <w:t xml:space="preserve"> The Date column lists three asterisks (***) to indicate that a medication is </w:t>
            </w:r>
            <w:r>
              <w:rPr>
                <w:iCs/>
              </w:rPr>
              <w:t>not</w:t>
            </w:r>
            <w:r>
              <w:rPr>
                <w:i/>
                <w:iCs/>
              </w:rPr>
              <w:t xml:space="preserve"> </w:t>
            </w:r>
            <w:r>
              <w:t xml:space="preserve">due. This information is also noted in the Legend at the bottom of the MAH Report. </w:t>
            </w:r>
            <w:r>
              <w:br/>
            </w:r>
            <w:r>
              <w:br/>
              <w:t>The report also includes information about when an order is placed “On Hold” and taken “Off Hold” by a provider, and the order Start and Stop Date/Time for the medication.</w:t>
            </w:r>
          </w:p>
          <w:p w:rsidR="002D2CBD" w:rsidRDefault="002D2CBD">
            <w:pPr>
              <w:pStyle w:val="Blank-6pt"/>
            </w:pPr>
          </w:p>
          <w:p w:rsidR="002D2CBD" w:rsidRDefault="002D2CBD">
            <w:pPr>
              <w:pStyle w:val="BulletList-Normal1"/>
              <w:tabs>
                <w:tab w:val="clear" w:pos="1062"/>
                <w:tab w:val="num" w:pos="1008"/>
              </w:tabs>
            </w:pPr>
            <w:r>
              <w:rPr>
                <w:b/>
                <w:bCs/>
              </w:rPr>
              <w:t>Medication Variance Report:</w:t>
            </w:r>
            <w:r>
              <w:t xml:space="preserve"> Provides “exceptions” (variances) to the medication administration process. It also lists “event” information within a selected date range, such as the type and number of events, and the total percentage of events that occurred. A variance preceded by a minus sign (such as –24) indicates the number of minutes that a medication was given </w:t>
            </w:r>
            <w:r>
              <w:rPr>
                <w:iCs/>
              </w:rPr>
              <w:t>before</w:t>
            </w:r>
            <w:r>
              <w:t xml:space="preserve"> the administration time.</w:t>
            </w:r>
          </w:p>
          <w:p w:rsidR="002D2CBD" w:rsidRDefault="002D2CBD">
            <w:pPr>
              <w:pStyle w:val="BulletList-Normal1"/>
              <w:tabs>
                <w:tab w:val="clear" w:pos="1062"/>
                <w:tab w:val="num" w:pos="1008"/>
              </w:tabs>
            </w:pPr>
            <w:r>
              <w:rPr>
                <w:b/>
                <w:bCs/>
              </w:rPr>
              <w:t>Cumulative Vitals/Measurement Report:</w:t>
            </w:r>
            <w:r>
              <w:t xml:space="preserve"> Lists a patient’s vitals from the Vitals package, along with their demographics and hospital location information. You cannot print this report by ward.</w:t>
            </w:r>
          </w:p>
          <w:p w:rsidR="002D2CBD" w:rsidRDefault="002D2CBD">
            <w:pPr>
              <w:pStyle w:val="BulletList-Normal1"/>
              <w:tabs>
                <w:tab w:val="clear" w:pos="1062"/>
                <w:tab w:val="num" w:pos="1008"/>
              </w:tabs>
            </w:pPr>
            <w:r>
              <w:rPr>
                <w:b/>
                <w:bCs/>
              </w:rPr>
              <w:t xml:space="preserve">Ward-Specific Reports: </w:t>
            </w:r>
            <w:r>
              <w:t xml:space="preserve">Simply click </w:t>
            </w:r>
            <w:r>
              <w:rPr>
                <w:rFonts w:ascii="Arial" w:hAnsi="Arial"/>
                <w:b/>
                <w:smallCaps/>
              </w:rPr>
              <w:t>cancel</w:t>
            </w:r>
            <w:r>
              <w:rPr>
                <w:b/>
                <w:bCs/>
              </w:rPr>
              <w:t xml:space="preserve"> </w:t>
            </w:r>
            <w:r>
              <w:t>at the Patient Lookup dialog box to access the Menu Bar — without opening a patient record — and print ward-specific reports only, except for the Cumulative Vitals/Measurement Report. A patient’s file must be opened to access patient-specific reports.</w:t>
            </w:r>
          </w:p>
          <w:p w:rsidR="002D2CBD" w:rsidRDefault="002D2CBD">
            <w:pPr>
              <w:pStyle w:val="BulletList-Normal1"/>
              <w:tabs>
                <w:tab w:val="clear" w:pos="1062"/>
                <w:tab w:val="num" w:pos="1008"/>
              </w:tabs>
            </w:pPr>
            <w:r>
              <w:rPr>
                <w:b/>
                <w:bCs/>
              </w:rPr>
              <w:t>Missed Medications Report:</w:t>
            </w:r>
            <w:r>
              <w:t xml:space="preserve"> Indicates when a medication order is placed “On Hold” and taken “Off Hold” in CPRS or Inpatient Medications V. 5.0. The Hold information is provided below the medication information on the report, and only applies to administrations due within the Hold timeframe. </w:t>
            </w:r>
            <w:r>
              <w:br/>
            </w:r>
            <w:r>
              <w:br/>
              <w:t>The “Order Num” column on the report lists the actual order number and order type (i.e., Unit Dose or IV). This information is quite helpful when troubleshooting problems with BCMA.</w:t>
            </w:r>
            <w:bookmarkEnd w:id="78"/>
            <w:bookmarkEnd w:id="79"/>
          </w:p>
          <w:p w:rsidR="002D2CBD" w:rsidRDefault="002D2CBD">
            <w:pPr>
              <w:pStyle w:val="BulletList-Normal1"/>
              <w:tabs>
                <w:tab w:val="clear" w:pos="1062"/>
                <w:tab w:val="num" w:pos="1008"/>
              </w:tabs>
            </w:pPr>
            <w:r>
              <w:rPr>
                <w:b/>
                <w:bCs/>
              </w:rPr>
              <w:t xml:space="preserve">CHUI Missing Dose Report: </w:t>
            </w:r>
            <w:r>
              <w:t>Changed the line item “Dosage Schedule” on the BCMA CHUI Missing Dose Report to “Schedule” to coincide with the Missing Dose</w:t>
            </w:r>
            <w:r>
              <w:br/>
              <w:t>E-mail Notification change described on the next page.</w:t>
            </w:r>
          </w:p>
          <w:p w:rsidR="002D2CBD" w:rsidRDefault="002D2CBD"/>
        </w:tc>
      </w:tr>
    </w:tbl>
    <w:p w:rsidR="002D2CBD" w:rsidRDefault="002D2CBD" w:rsidP="00A35C8A">
      <w:pPr>
        <w:pStyle w:val="H1continued"/>
      </w:pPr>
      <w:r>
        <w:br w:type="page"/>
      </w:r>
      <w:bookmarkStart w:id="83" w:name="_Toc62621215"/>
      <w:bookmarkStart w:id="84" w:name="_Toc62621307"/>
      <w:bookmarkStart w:id="85" w:name="_Toc63234971"/>
      <w:bookmarkStart w:id="86" w:name="_Toc65900736"/>
      <w:r>
        <w:t>BCMA V. 3.0 and This Guide</w:t>
      </w:r>
      <w:bookmarkEnd w:id="83"/>
      <w:bookmarkEnd w:id="84"/>
      <w:bookmarkEnd w:id="85"/>
      <w:bookmarkEnd w:id="86"/>
    </w:p>
    <w:tbl>
      <w:tblPr>
        <w:tblW w:w="0" w:type="auto"/>
        <w:tblInd w:w="108" w:type="dxa"/>
        <w:tblLayout w:type="fixed"/>
        <w:tblLook w:val="0000" w:firstRow="0" w:lastRow="0" w:firstColumn="0" w:lastColumn="0" w:noHBand="0" w:noVBand="0"/>
      </w:tblPr>
      <w:tblGrid>
        <w:gridCol w:w="2880"/>
        <w:gridCol w:w="6570"/>
      </w:tblGrid>
      <w:tr w:rsidR="002D2CBD">
        <w:tblPrEx>
          <w:tblCellMar>
            <w:top w:w="0" w:type="dxa"/>
            <w:bottom w:w="0" w:type="dxa"/>
          </w:tblCellMar>
        </w:tblPrEx>
        <w:trPr>
          <w:trHeight w:val="5346"/>
        </w:trPr>
        <w:tc>
          <w:tcPr>
            <w:tcW w:w="2880" w:type="dxa"/>
            <w:tcBorders>
              <w:right w:val="single" w:sz="4" w:space="0" w:color="auto"/>
            </w:tcBorders>
          </w:tcPr>
          <w:p w:rsidR="002D2CBD" w:rsidRDefault="002D2CBD" w:rsidP="00A35C8A">
            <w:pPr>
              <w:pStyle w:val="H2continued"/>
            </w:pPr>
            <w:bookmarkStart w:id="87" w:name="_Toc63234972"/>
            <w:bookmarkStart w:id="88" w:name="_Toc65900737"/>
            <w:r>
              <w:t>Benefits of</w:t>
            </w:r>
            <w:r>
              <w:br/>
              <w:t>BCMA V. 3.0 (cont.)</w:t>
            </w:r>
            <w:bookmarkEnd w:id="87"/>
            <w:bookmarkEnd w:id="88"/>
          </w:p>
        </w:tc>
        <w:tc>
          <w:tcPr>
            <w:tcW w:w="6570" w:type="dxa"/>
            <w:tcBorders>
              <w:left w:val="nil"/>
            </w:tcBorders>
          </w:tcPr>
          <w:p w:rsidR="002D2CBD" w:rsidRDefault="002D2CBD">
            <w:pPr>
              <w:pStyle w:val="Heading3"/>
            </w:pPr>
            <w:bookmarkStart w:id="89" w:name="_Toc4998582"/>
            <w:bookmarkStart w:id="90" w:name="_Toc61251283"/>
            <w:bookmarkStart w:id="91" w:name="_Toc62621308"/>
            <w:bookmarkStart w:id="92" w:name="_Toc65900738"/>
            <w:r>
              <w:t>HL7 Messaging</w:t>
            </w:r>
            <w:bookmarkEnd w:id="90"/>
            <w:bookmarkEnd w:id="91"/>
            <w:bookmarkEnd w:id="92"/>
          </w:p>
          <w:p w:rsidR="002D2CBD" w:rsidRDefault="002D2CBD">
            <w:r>
              <w:t>BCMA V. 3.0 supports “Health Level Seven (HL7),” a standard package (</w:t>
            </w:r>
            <w:r>
              <w:rPr>
                <w:b/>
                <w:bCs/>
              </w:rPr>
              <w:t>V</w:t>
            </w:r>
            <w:r>
              <w:rPr>
                <w:i/>
                <w:sz w:val="18"/>
              </w:rPr>
              <w:t>IST</w:t>
            </w:r>
            <w:r>
              <w:rPr>
                <w:b/>
                <w:bCs/>
              </w:rPr>
              <w:t>A</w:t>
            </w:r>
            <w:r>
              <w:t xml:space="preserve"> Messaging) used with M-based applications for conducting HL7 transactions. This package provides the facilities to create, transmit, and receive HL7 messages over a variety of transport layers. BCMA only</w:t>
            </w:r>
            <w:r>
              <w:rPr>
                <w:i/>
                <w:iCs/>
              </w:rPr>
              <w:t xml:space="preserve"> </w:t>
            </w:r>
            <w:r>
              <w:t>exports HL7 messages.</w:t>
            </w:r>
          </w:p>
          <w:p w:rsidR="002D2CBD" w:rsidRDefault="002D2CBD">
            <w:pPr>
              <w:pStyle w:val="Heading3"/>
            </w:pPr>
            <w:bookmarkStart w:id="93" w:name="_Toc61251284"/>
            <w:bookmarkStart w:id="94" w:name="_Toc62621309"/>
            <w:bookmarkStart w:id="95" w:name="_Toc65900739"/>
            <w:bookmarkEnd w:id="89"/>
            <w:r>
              <w:t>Missing Dose E-Mail Notification</w:t>
            </w:r>
            <w:bookmarkEnd w:id="93"/>
            <w:bookmarkEnd w:id="94"/>
            <w:bookmarkEnd w:id="95"/>
          </w:p>
          <w:p w:rsidR="002D2CBD" w:rsidRDefault="002D2CBD">
            <w:r>
              <w:t xml:space="preserve">The e-mail notification that is sent from BCMA to the Pharmacy, when you submit a Missing Dose Request, now includes “Schedule” information. </w:t>
            </w:r>
          </w:p>
          <w:p w:rsidR="002D2CBD" w:rsidRDefault="002D2CBD">
            <w:pPr>
              <w:pStyle w:val="Heading3"/>
            </w:pPr>
            <w:bookmarkStart w:id="96" w:name="_Toc61251285"/>
            <w:bookmarkStart w:id="97" w:name="_Toc62621310"/>
            <w:bookmarkStart w:id="98" w:name="_Toc65900740"/>
            <w:r>
              <w:t>Documenting PRN Pain Scores</w:t>
            </w:r>
            <w:bookmarkEnd w:id="96"/>
            <w:bookmarkEnd w:id="97"/>
            <w:bookmarkEnd w:id="98"/>
          </w:p>
          <w:p w:rsidR="002D2CBD" w:rsidRDefault="002D2CBD">
            <w:r>
              <w:t>With BCMA V. 3.0, you can perform the following tasks with regards to documenting PRN pain scores:</w:t>
            </w:r>
          </w:p>
          <w:p w:rsidR="002D2CBD" w:rsidRDefault="002D2CBD">
            <w:pPr>
              <w:pStyle w:val="BulletList-Normal1"/>
            </w:pPr>
            <w:r>
              <w:rPr>
                <w:b/>
                <w:bCs/>
              </w:rPr>
              <w:t xml:space="preserve">Define Items: </w:t>
            </w:r>
            <w:r>
              <w:t>In the “Reason Medication Given PRN” default Answer Lists of the GUI BCMA Site Parameters application you can identify those items that will require the documentation of a pain score within BCMA. The pain score will be documented and stored in the Vitals package.</w:t>
            </w:r>
          </w:p>
          <w:p w:rsidR="002D2CBD" w:rsidRDefault="002D2CBD">
            <w:pPr>
              <w:pStyle w:val="BulletList-Normal1"/>
            </w:pPr>
            <w:r>
              <w:rPr>
                <w:b/>
                <w:bCs/>
              </w:rPr>
              <w:t>Select a Pain Score:</w:t>
            </w:r>
            <w:r>
              <w:t xml:space="preserve"> When documenting an administration for a PRN medication, you can select a pain score from a pre-defined list.</w:t>
            </w:r>
          </w:p>
          <w:p w:rsidR="002D2CBD" w:rsidRDefault="002D2CBD">
            <w:pPr>
              <w:pStyle w:val="BulletList-Normal1"/>
            </w:pPr>
            <w:r>
              <w:rPr>
                <w:b/>
                <w:bCs/>
              </w:rPr>
              <w:t>Access a Pain Score:</w:t>
            </w:r>
            <w:r>
              <w:t xml:space="preserve"> When documenting the effectiveness for a PRN medication, you can access pain score information for the patient.</w:t>
            </w:r>
          </w:p>
        </w:tc>
      </w:tr>
    </w:tbl>
    <w:p w:rsidR="002D2CBD" w:rsidRDefault="002D2CBD" w:rsidP="00A35C8A">
      <w:pPr>
        <w:pStyle w:val="H1continued"/>
      </w:pPr>
      <w:r>
        <w:br w:type="page"/>
      </w:r>
      <w:bookmarkStart w:id="99" w:name="_Toc62621311"/>
      <w:bookmarkStart w:id="100" w:name="_Toc63234976"/>
      <w:bookmarkStart w:id="101" w:name="_Toc65900741"/>
      <w:r>
        <w:t>BCMA V. 3.0 and This Guide</w:t>
      </w:r>
      <w:bookmarkEnd w:id="99"/>
      <w:bookmarkEnd w:id="100"/>
      <w:bookmarkEnd w:id="101"/>
    </w:p>
    <w:tbl>
      <w:tblPr>
        <w:tblW w:w="0" w:type="auto"/>
        <w:tblInd w:w="108" w:type="dxa"/>
        <w:tblLayout w:type="fixed"/>
        <w:tblLook w:val="0000" w:firstRow="0" w:lastRow="0" w:firstColumn="0" w:lastColumn="0" w:noHBand="0" w:noVBand="0"/>
      </w:tblPr>
      <w:tblGrid>
        <w:gridCol w:w="2880"/>
        <w:gridCol w:w="6570"/>
      </w:tblGrid>
      <w:tr w:rsidR="002D2CBD">
        <w:tblPrEx>
          <w:tblCellMar>
            <w:top w:w="0" w:type="dxa"/>
            <w:bottom w:w="0" w:type="dxa"/>
          </w:tblCellMar>
        </w:tblPrEx>
        <w:trPr>
          <w:trHeight w:val="5346"/>
        </w:trPr>
        <w:tc>
          <w:tcPr>
            <w:tcW w:w="2880" w:type="dxa"/>
            <w:tcBorders>
              <w:right w:val="single" w:sz="4" w:space="0" w:color="auto"/>
            </w:tcBorders>
          </w:tcPr>
          <w:p w:rsidR="002D2CBD" w:rsidRDefault="002D2CBD" w:rsidP="00A35C8A">
            <w:pPr>
              <w:pStyle w:val="H2continued"/>
            </w:pPr>
            <w:bookmarkStart w:id="102" w:name="_Toc63234977"/>
            <w:bookmarkStart w:id="103" w:name="_Toc65900742"/>
            <w:r>
              <w:t>Benefits of</w:t>
            </w:r>
            <w:r>
              <w:br/>
              <w:t>BCMA V. 3.0 (cont.)</w:t>
            </w:r>
            <w:bookmarkEnd w:id="102"/>
            <w:bookmarkEnd w:id="103"/>
          </w:p>
        </w:tc>
        <w:tc>
          <w:tcPr>
            <w:tcW w:w="6570" w:type="dxa"/>
            <w:tcBorders>
              <w:left w:val="nil"/>
            </w:tcBorders>
          </w:tcPr>
          <w:p w:rsidR="002D2CBD" w:rsidRDefault="002D2CBD">
            <w:pPr>
              <w:pStyle w:val="Heading3"/>
            </w:pPr>
            <w:bookmarkStart w:id="104" w:name="_Toc61251288"/>
            <w:bookmarkStart w:id="105" w:name="_Toc62621313"/>
            <w:bookmarkStart w:id="106" w:name="_Toc65900743"/>
            <w:r>
              <w:t>Administering a Multiple Dose Order</w:t>
            </w:r>
            <w:bookmarkEnd w:id="104"/>
            <w:bookmarkEnd w:id="105"/>
            <w:bookmarkEnd w:id="106"/>
          </w:p>
          <w:p w:rsidR="002D2CBD" w:rsidRDefault="002D2CBD">
            <w:r>
              <w:t xml:space="preserve">If you do not scan once for each Unit Dose or IVP medication listed in the Multiple Dose dialog box, BCMA displays the Confirmation dialog box informing you to scan additional units. The Multiple Dose dialog box retains the data that you entered </w:t>
            </w:r>
            <w:r>
              <w:rPr>
                <w:iCs/>
              </w:rPr>
              <w:t>before</w:t>
            </w:r>
            <w:r>
              <w:t xml:space="preserve"> receiving the message.</w:t>
            </w:r>
          </w:p>
          <w:p w:rsidR="002D2CBD" w:rsidRDefault="002D2CBD">
            <w:pPr>
              <w:pStyle w:val="Heading3"/>
            </w:pPr>
            <w:bookmarkStart w:id="107" w:name="_Toc61251289"/>
            <w:bookmarkStart w:id="108" w:name="_Toc62621314"/>
            <w:bookmarkStart w:id="109" w:name="_Toc65900744"/>
            <w:r>
              <w:t>Administering a PRN Order</w:t>
            </w:r>
            <w:bookmarkEnd w:id="107"/>
            <w:bookmarkEnd w:id="108"/>
            <w:bookmarkEnd w:id="109"/>
          </w:p>
          <w:p w:rsidR="002D2CBD" w:rsidRDefault="002D2CBD">
            <w:r>
              <w:t>In the Medication Log dialog box, you can select the patient’s pain score, between 0 and 10 or 99, with “0” being No Pain, “10” the Worst Imaginable, and “99” for “Unable to Respond.”</w:t>
            </w:r>
          </w:p>
          <w:p w:rsidR="002D2CBD" w:rsidRDefault="002D2CBD">
            <w:pPr>
              <w:pStyle w:val="Heading3"/>
            </w:pPr>
            <w:bookmarkStart w:id="110" w:name="_Toc61251290"/>
            <w:bookmarkStart w:id="111" w:name="_Toc62621315"/>
            <w:bookmarkStart w:id="112" w:name="_Toc65900745"/>
            <w:r>
              <w:t>Recording the Effectiveness of a PRN Medication</w:t>
            </w:r>
            <w:bookmarkEnd w:id="110"/>
            <w:bookmarkEnd w:id="111"/>
            <w:bookmarkEnd w:id="112"/>
          </w:p>
          <w:p w:rsidR="002D2CBD" w:rsidRDefault="002D2CBD">
            <w:r>
              <w:t>In the PRN Effectiveness Log dialog box, you can select the patient’s pain score, between 0 and 10 or 99, with “0” being No Pain, “10” the Worst Imaginable, and “99” for “Unable to Respond.”</w:t>
            </w:r>
          </w:p>
          <w:p w:rsidR="002D2CBD" w:rsidRDefault="002D2CBD">
            <w:pPr>
              <w:pStyle w:val="Heading3"/>
            </w:pPr>
            <w:bookmarkStart w:id="113" w:name="_Toc61251291"/>
            <w:bookmarkStart w:id="114" w:name="_Toc62621316"/>
            <w:bookmarkStart w:id="115" w:name="_Toc65900746"/>
            <w:r>
              <w:t>Creating Default Answers Lists</w:t>
            </w:r>
            <w:bookmarkEnd w:id="113"/>
            <w:bookmarkEnd w:id="114"/>
            <w:bookmarkEnd w:id="115"/>
            <w:r>
              <w:t xml:space="preserve"> </w:t>
            </w:r>
          </w:p>
          <w:p w:rsidR="002D2CBD" w:rsidRDefault="002D2CBD">
            <w:r>
              <w:t>In the GUI BCMA Site Parameters application, the Attribute column is available only when you choose the Default Answer Lists Tab and select the “Reason Medication Given PRN” list. This column identifies that a Pain Score is required from the patient when a clinician administers a specific medication.</w:t>
            </w:r>
          </w:p>
          <w:p w:rsidR="002D2CBD" w:rsidRDefault="002D2CBD">
            <w:r>
              <w:t>When you select the “Requires Pain Score” check box when adding or renaming a “Reason Medication Given PRN” item, you must choose a pain score in the BCMA Medication Log and PRN Effectiveness dialog boxes when administering a medication.</w:t>
            </w:r>
          </w:p>
          <w:p w:rsidR="002D2CBD" w:rsidRDefault="002D2CBD"/>
        </w:tc>
      </w:tr>
    </w:tbl>
    <w:p w:rsidR="002D2CBD" w:rsidRDefault="002D2CBD" w:rsidP="00A35C8A">
      <w:pPr>
        <w:pStyle w:val="H1continued"/>
      </w:pPr>
      <w:r>
        <w:br w:type="page"/>
      </w:r>
      <w:bookmarkStart w:id="116" w:name="_Toc62621317"/>
      <w:bookmarkStart w:id="117" w:name="_Toc63234982"/>
      <w:bookmarkStart w:id="118" w:name="_Toc65900747"/>
      <w:r>
        <w:t>BCMA V. 3.0 and This Guide</w:t>
      </w:r>
      <w:bookmarkEnd w:id="26"/>
      <w:bookmarkEnd w:id="27"/>
      <w:bookmarkEnd w:id="28"/>
      <w:bookmarkEnd w:id="116"/>
      <w:bookmarkEnd w:id="117"/>
      <w:bookmarkEnd w:id="118"/>
    </w:p>
    <w:tbl>
      <w:tblPr>
        <w:tblW w:w="0" w:type="auto"/>
        <w:tblInd w:w="108" w:type="dxa"/>
        <w:tblLayout w:type="fixed"/>
        <w:tblLook w:val="0000" w:firstRow="0" w:lastRow="0" w:firstColumn="0" w:lastColumn="0" w:noHBand="0" w:noVBand="0"/>
      </w:tblPr>
      <w:tblGrid>
        <w:gridCol w:w="2880"/>
        <w:gridCol w:w="6570"/>
      </w:tblGrid>
      <w:tr w:rsidR="002D2CBD">
        <w:tblPrEx>
          <w:tblCellMar>
            <w:top w:w="0" w:type="dxa"/>
            <w:bottom w:w="0" w:type="dxa"/>
          </w:tblCellMar>
        </w:tblPrEx>
        <w:trPr>
          <w:trHeight w:val="5346"/>
        </w:trPr>
        <w:tc>
          <w:tcPr>
            <w:tcW w:w="2880" w:type="dxa"/>
            <w:tcBorders>
              <w:right w:val="single" w:sz="4" w:space="0" w:color="auto"/>
            </w:tcBorders>
          </w:tcPr>
          <w:p w:rsidR="002D2CBD" w:rsidRDefault="002D2CBD">
            <w:pPr>
              <w:pStyle w:val="Heading2"/>
            </w:pPr>
            <w:bookmarkStart w:id="119" w:name="_Toc533221992"/>
            <w:bookmarkStart w:id="120" w:name="_Toc5596009"/>
            <w:bookmarkStart w:id="121" w:name="_Toc65900748"/>
            <w:r>
              <w:t>Benefits of</w:t>
            </w:r>
            <w:r>
              <w:br/>
              <w:t>This Guide</w:t>
            </w:r>
            <w:bookmarkEnd w:id="119"/>
            <w:bookmarkEnd w:id="120"/>
            <w:bookmarkEnd w:id="121"/>
          </w:p>
        </w:tc>
        <w:tc>
          <w:tcPr>
            <w:tcW w:w="6570" w:type="dxa"/>
            <w:tcBorders>
              <w:left w:val="nil"/>
            </w:tcBorders>
          </w:tcPr>
          <w:p w:rsidR="002D2CBD" w:rsidRDefault="002D2CBD">
            <w:r>
              <w:t>Preparing your site for the installation and implementation of</w:t>
            </w:r>
            <w:r>
              <w:br/>
              <w:t>BCMA V. 3.0 helps to ensure a smooth integration. This Installation Guide is designed to help you do just that. It includes detailed information such as system requirements; installation time estimates and instructions; and procedures that will get you up and running quickly with BCMA V. 3.0.</w:t>
            </w:r>
          </w:p>
          <w:p w:rsidR="002D2CBD" w:rsidRDefault="002D2CBD">
            <w:pPr>
              <w:pStyle w:val="Heading3"/>
            </w:pPr>
            <w:bookmarkStart w:id="122" w:name="_Toc533221993"/>
            <w:bookmarkStart w:id="123" w:name="_Toc5596010"/>
            <w:bookmarkStart w:id="124" w:name="_Toc65900749"/>
            <w:r>
              <w:t>Our Target Audience</w:t>
            </w:r>
            <w:bookmarkEnd w:id="122"/>
            <w:bookmarkEnd w:id="123"/>
            <w:bookmarkEnd w:id="124"/>
          </w:p>
          <w:p w:rsidR="002D2CBD" w:rsidRDefault="002D2CBD">
            <w:r>
              <w:t>We have developed this guide for the following individuals, who are responsible for installing, supporting, maintaining, and testing this package.</w:t>
            </w:r>
          </w:p>
          <w:p w:rsidR="002D2CBD" w:rsidRDefault="002D2CBD">
            <w:pPr>
              <w:pStyle w:val="BulletList-Normal1"/>
            </w:pPr>
            <w:r>
              <w:t>Development Engineering</w:t>
            </w:r>
          </w:p>
          <w:p w:rsidR="002D2CBD" w:rsidRDefault="002D2CBD">
            <w:pPr>
              <w:pStyle w:val="BulletList-Normal1"/>
            </w:pPr>
            <w:r>
              <w:t>Information Resources Management (IRM)</w:t>
            </w:r>
          </w:p>
          <w:p w:rsidR="002D2CBD" w:rsidRDefault="002D2CBD">
            <w:pPr>
              <w:pStyle w:val="BulletList-Normal1"/>
            </w:pPr>
            <w:r>
              <w:t>Clinical Application Coordinator (CAC) – called Applications Package Coordinator (ADPAC) at some sites</w:t>
            </w:r>
          </w:p>
          <w:p w:rsidR="002D2CBD" w:rsidRDefault="002D2CBD">
            <w:pPr>
              <w:pStyle w:val="BulletList-Normal1"/>
            </w:pPr>
            <w:smartTag w:uri="urn:schemas-microsoft-com:office:smarttags" w:element="City">
              <w:r>
                <w:t>Enterprise</w:t>
              </w:r>
            </w:smartTag>
            <w:r>
              <w:t xml:space="preserve"> </w:t>
            </w:r>
            <w:smartTag w:uri="urn:schemas-microsoft-com:office:smarttags" w:element="place">
              <w:r>
                <w:rPr>
                  <w:b/>
                </w:rPr>
                <w:t>V</w:t>
              </w:r>
              <w:r>
                <w:rPr>
                  <w:i/>
                  <w:sz w:val="18"/>
                </w:rPr>
                <w:t>IST</w:t>
              </w:r>
              <w:r>
                <w:rPr>
                  <w:b/>
                </w:rPr>
                <w:t>A</w:t>
              </w:r>
            </w:smartTag>
            <w:r>
              <w:t xml:space="preserve"> Support (EVS)</w:t>
            </w:r>
          </w:p>
          <w:p w:rsidR="002D2CBD" w:rsidRDefault="002D2CBD">
            <w:pPr>
              <w:pStyle w:val="BulletList-Normal1"/>
            </w:pPr>
            <w:r>
              <w:t>Software Quality Assurance (SQA)</w:t>
            </w:r>
          </w:p>
          <w:p w:rsidR="002D2CBD" w:rsidRDefault="002D2CBD" w:rsidP="006B2B2D">
            <w:pPr>
              <w:pStyle w:val="BlankLine-10pt"/>
            </w:pPr>
          </w:p>
        </w:tc>
      </w:tr>
      <w:tr w:rsidR="002D2CBD">
        <w:tblPrEx>
          <w:tblCellMar>
            <w:top w:w="0" w:type="dxa"/>
            <w:bottom w:w="0" w:type="dxa"/>
          </w:tblCellMar>
        </w:tblPrEx>
        <w:trPr>
          <w:trHeight w:val="261"/>
        </w:trPr>
        <w:tc>
          <w:tcPr>
            <w:tcW w:w="2880" w:type="dxa"/>
          </w:tcPr>
          <w:p w:rsidR="002D2CBD" w:rsidRDefault="002D2CBD">
            <w:pPr>
              <w:rPr>
                <w:noProof/>
              </w:rPr>
            </w:pPr>
          </w:p>
        </w:tc>
        <w:tc>
          <w:tcPr>
            <w:tcW w:w="6570" w:type="dxa"/>
          </w:tcPr>
          <w:p w:rsidR="002D2CBD" w:rsidRDefault="002D2CBD"/>
        </w:tc>
      </w:tr>
      <w:tr w:rsidR="002D2CBD">
        <w:tblPrEx>
          <w:tblCellMar>
            <w:top w:w="0" w:type="dxa"/>
            <w:bottom w:w="0" w:type="dxa"/>
          </w:tblCellMar>
        </w:tblPrEx>
        <w:trPr>
          <w:trHeight w:val="261"/>
        </w:trPr>
        <w:tc>
          <w:tcPr>
            <w:tcW w:w="2880" w:type="dxa"/>
            <w:tcBorders>
              <w:right w:val="single" w:sz="4" w:space="0" w:color="auto"/>
            </w:tcBorders>
          </w:tcPr>
          <w:p w:rsidR="002D2CBD" w:rsidRDefault="00F42E2F">
            <w:pPr>
              <w:pStyle w:val="Heading2"/>
            </w:pPr>
            <w:bookmarkStart w:id="125" w:name="_Toc5596011"/>
            <w:bookmarkStart w:id="126" w:name="_Toc65900750"/>
            <w:r>
              <mc:AlternateContent>
                <mc:Choice Requires="wpg">
                  <w:drawing>
                    <wp:anchor distT="0" distB="0" distL="114300" distR="114300" simplePos="0" relativeHeight="251661312" behindDoc="0" locked="0" layoutInCell="0" allowOverlap="1">
                      <wp:simplePos x="0" y="0"/>
                      <wp:positionH relativeFrom="column">
                        <wp:posOffset>0</wp:posOffset>
                      </wp:positionH>
                      <wp:positionV relativeFrom="paragraph">
                        <wp:posOffset>697230</wp:posOffset>
                      </wp:positionV>
                      <wp:extent cx="1668780" cy="1143000"/>
                      <wp:effectExtent l="0" t="0" r="0" b="0"/>
                      <wp:wrapNone/>
                      <wp:docPr id="122" name="Group 5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1143000"/>
                                <a:chOff x="1341" y="8959"/>
                                <a:chExt cx="2628" cy="1800"/>
                              </a:xfrm>
                            </wpg:grpSpPr>
                            <wps:wsp>
                              <wps:cNvPr id="123" name="Text Box 566"/>
                              <wps:cNvSpPr txBox="1">
                                <a:spLocks noChangeArrowheads="1"/>
                              </wps:cNvSpPr>
                              <wps:spPr bwMode="auto">
                                <a:xfrm>
                                  <a:off x="2241" y="8962"/>
                                  <a:ext cx="1728" cy="1797"/>
                                </a:xfrm>
                                <a:prstGeom prst="rect">
                                  <a:avLst/>
                                </a:prstGeom>
                                <a:solidFill>
                                  <a:srgbClr val="FFFFFF"/>
                                </a:solidFill>
                                <a:ln w="9525">
                                  <a:solidFill>
                                    <a:srgbClr val="FFFFFF"/>
                                  </a:solidFill>
                                  <a:miter lim="800000"/>
                                  <a:headEnd/>
                                  <a:tailEnd/>
                                </a:ln>
                              </wps:spPr>
                              <wps:txbx>
                                <w:txbxContent>
                                  <w:p w:rsidR="00032826" w:rsidRDefault="00032826">
                                    <w:pPr>
                                      <w:pStyle w:val="SmallCaps"/>
                                    </w:pPr>
                                    <w:r>
                                      <w:t>tip:</w:t>
                                    </w:r>
                                  </w:p>
                                  <w:p w:rsidR="00032826" w:rsidRDefault="00032826">
                                    <w:pPr>
                                      <w:pStyle w:val="TipText"/>
                                    </w:pPr>
                                    <w:r>
                                      <w:t>Bookmark these sites for future reference.</w:t>
                                    </w:r>
                                  </w:p>
                                </w:txbxContent>
                              </wps:txbx>
                              <wps:bodyPr rot="0" vert="horz" wrap="square" lIns="91440" tIns="45720" rIns="91440" bIns="45720" anchor="t" anchorCtr="0" upright="1">
                                <a:noAutofit/>
                              </wps:bodyPr>
                            </wps:wsp>
                            <wps:wsp>
                              <wps:cNvPr id="124" name="Line 567"/>
                              <wps:cNvCnPr>
                                <a:cxnSpLocks noChangeShapeType="1"/>
                              </wps:cNvCnPr>
                              <wps:spPr bwMode="auto">
                                <a:xfrm>
                                  <a:off x="2241" y="8962"/>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568"/>
                              <wps:cNvCnPr>
                                <a:cxnSpLocks noChangeShapeType="1"/>
                              </wps:cNvCnPr>
                              <wps:spPr bwMode="auto">
                                <a:xfrm>
                                  <a:off x="2241" y="10264"/>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Text Box 569"/>
                              <wps:cNvSpPr txBox="1">
                                <a:spLocks noChangeArrowheads="1"/>
                              </wps:cNvSpPr>
                              <wps:spPr bwMode="auto">
                                <a:xfrm>
                                  <a:off x="1341" y="8959"/>
                                  <a:ext cx="1008" cy="864"/>
                                </a:xfrm>
                                <a:prstGeom prst="rect">
                                  <a:avLst/>
                                </a:prstGeom>
                                <a:solidFill>
                                  <a:srgbClr val="FFFFFF"/>
                                </a:solidFill>
                                <a:ln w="9525">
                                  <a:solidFill>
                                    <a:srgbClr val="FFFFFF"/>
                                  </a:solidFill>
                                  <a:miter lim="800000"/>
                                  <a:headEnd/>
                                  <a:tailEnd/>
                                </a:ln>
                              </wps:spPr>
                              <wps:txbx>
                                <w:txbxContent>
                                  <w:p w:rsidR="00032826" w:rsidRDefault="00F42E2F">
                                    <w:r>
                                      <w:rPr>
                                        <w:noProof/>
                                      </w:rPr>
                                      <w:drawing>
                                        <wp:inline distT="0" distB="0" distL="0" distR="0">
                                          <wp:extent cx="457200" cy="457200"/>
                                          <wp:effectExtent l="0" t="0" r="0" b="0"/>
                                          <wp:docPr id="6" name="Picture 6"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5" o:spid="_x0000_s1051" style="position:absolute;margin-left:0;margin-top:54.9pt;width:131.4pt;height:90pt;z-index:251661312" coordorigin="1341,8959" coordsize="262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" o:allowincell="f">
                      <v:shape id="Text Box 566" o:spid="_x0000_s1052" type="#_x0000_t202" style="position:absolute;left:2241;top:8962;width:1728;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" strokecolor="white">
                        <v:textbox>
                          <w:txbxContent>
                            <w:p w:rsidR="00032826" w:rsidRDefault="00032826">
                              <w:pPr>
                                <w:pStyle w:val="SmallCaps"/>
                              </w:pPr>
                              <w:r>
                                <w:t>tip:</w:t>
                              </w:r>
                            </w:p>
                            <w:p w:rsidR="00032826" w:rsidRDefault="00032826">
                              <w:pPr>
                                <w:pStyle w:val="TipText"/>
                              </w:pPr>
                              <w:r>
                                <w:t>Bookmark these sites for future reference.</w:t>
                              </w:r>
                            </w:p>
                          </w:txbxContent>
                        </v:textbox>
                      </v:shape>
                      <v:line id="Line 567" o:spid="_x0000_s1053" style="position:absolute;visibility:visible;mso-wrap-style:square" from="2241,8962" to="3846,8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v:line id="Line 568" o:spid="_x0000_s1054" style="position:absolute;visibility:visible;mso-wrap-style:square" from="2241,10264" to="3846,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shape id="Text Box 569" o:spid="_x0000_s1055" type="#_x0000_t202" style="position:absolute;left:1341;top:8959;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" strokecolor="white">
                        <v:textbox>
                          <w:txbxContent>
                            <w:p w:rsidR="00032826" w:rsidRDefault="00F42E2F">
                              <w:r>
                                <w:rPr>
                                  <w:noProof/>
                                </w:rPr>
                                <w:drawing>
                                  <wp:inline distT="0" distB="0" distL="0" distR="0">
                                    <wp:extent cx="457200" cy="457200"/>
                                    <wp:effectExtent l="0" t="0" r="0" b="0"/>
                                    <wp:docPr id="6" name="Picture 6"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v:textbox>
                      </v:shape>
                    </v:group>
                  </w:pict>
                </mc:Fallback>
              </mc:AlternateContent>
            </w:r>
            <w:r>
              <mc:AlternateContent>
                <mc:Choice Requires="wpg">
                  <w:drawing>
                    <wp:anchor distT="0" distB="0" distL="114300" distR="114300" simplePos="0" relativeHeight="251660288" behindDoc="0" locked="1" layoutInCell="0" allowOverlap="1">
                      <wp:simplePos x="0" y="0"/>
                      <wp:positionH relativeFrom="character">
                        <wp:posOffset>914400</wp:posOffset>
                      </wp:positionH>
                      <wp:positionV relativeFrom="line">
                        <wp:posOffset>-6787515</wp:posOffset>
                      </wp:positionV>
                      <wp:extent cx="1668780" cy="1143000"/>
                      <wp:effectExtent l="0" t="0" r="0" b="0"/>
                      <wp:wrapNone/>
                      <wp:docPr id="117"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1143000"/>
                                <a:chOff x="1440" y="1872"/>
                                <a:chExt cx="2628" cy="1800"/>
                              </a:xfrm>
                            </wpg:grpSpPr>
                            <wps:wsp>
                              <wps:cNvPr id="118" name="Text Box 561"/>
                              <wps:cNvSpPr txBox="1">
                                <a:spLocks noChangeArrowheads="1"/>
                              </wps:cNvSpPr>
                              <wps:spPr bwMode="auto">
                                <a:xfrm>
                                  <a:off x="2340" y="1875"/>
                                  <a:ext cx="1728" cy="1797"/>
                                </a:xfrm>
                                <a:prstGeom prst="rect">
                                  <a:avLst/>
                                </a:prstGeom>
                                <a:solidFill>
                                  <a:srgbClr val="FFFFFF"/>
                                </a:solidFill>
                                <a:ln w="9525">
                                  <a:solidFill>
                                    <a:srgbClr val="FFFFFF"/>
                                  </a:solidFill>
                                  <a:miter lim="800000"/>
                                  <a:headEnd/>
                                  <a:tailEnd/>
                                </a:ln>
                              </wps:spPr>
                              <wps:txbx>
                                <w:txbxContent>
                                  <w:p w:rsidR="00032826" w:rsidRDefault="00032826">
                                    <w:pPr>
                                      <w:pStyle w:val="SmallCaps"/>
                                    </w:pPr>
                                    <w:r>
                                      <w:t>tip:</w:t>
                                    </w:r>
                                  </w:p>
                                  <w:p w:rsidR="00032826" w:rsidRDefault="00032826">
                                    <w:pPr>
                                      <w:pStyle w:val="TipText"/>
                                    </w:pPr>
                                    <w:r>
                                      <w:t>Bookmark these sites for future reference.</w:t>
                                    </w:r>
                                  </w:p>
                                </w:txbxContent>
                              </wps:txbx>
                              <wps:bodyPr rot="0" vert="horz" wrap="square" lIns="91440" tIns="45720" rIns="91440" bIns="45720" anchor="t" anchorCtr="0" upright="1">
                                <a:noAutofit/>
                              </wps:bodyPr>
                            </wps:wsp>
                            <wps:wsp>
                              <wps:cNvPr id="119" name="Line 562"/>
                              <wps:cNvCnPr>
                                <a:cxnSpLocks noChangeShapeType="1"/>
                              </wps:cNvCnPr>
                              <wps:spPr bwMode="auto">
                                <a:xfrm>
                                  <a:off x="2340" y="1875"/>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563"/>
                              <wps:cNvCnPr>
                                <a:cxnSpLocks noChangeShapeType="1"/>
                              </wps:cNvCnPr>
                              <wps:spPr bwMode="auto">
                                <a:xfrm>
                                  <a:off x="2448" y="3168"/>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Text Box 564"/>
                              <wps:cNvSpPr txBox="1">
                                <a:spLocks noChangeArrowheads="1"/>
                              </wps:cNvSpPr>
                              <wps:spPr bwMode="auto">
                                <a:xfrm>
                                  <a:off x="1440" y="1872"/>
                                  <a:ext cx="1008" cy="864"/>
                                </a:xfrm>
                                <a:prstGeom prst="rect">
                                  <a:avLst/>
                                </a:prstGeom>
                                <a:solidFill>
                                  <a:srgbClr val="FFFFFF"/>
                                </a:solidFill>
                                <a:ln w="9525">
                                  <a:solidFill>
                                    <a:srgbClr val="FFFFFF"/>
                                  </a:solidFill>
                                  <a:miter lim="800000"/>
                                  <a:headEnd/>
                                  <a:tailEnd/>
                                </a:ln>
                              </wps:spPr>
                              <wps:txbx>
                                <w:txbxContent>
                                  <w:p w:rsidR="00032826" w:rsidRDefault="00F42E2F">
                                    <w:r>
                                      <w:rPr>
                                        <w:noProof/>
                                      </w:rPr>
                                      <w:drawing>
                                        <wp:inline distT="0" distB="0" distL="0" distR="0">
                                          <wp:extent cx="457200" cy="457200"/>
                                          <wp:effectExtent l="0" t="0" r="0" b="0"/>
                                          <wp:docPr id="8" name="Picture 8"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0" o:spid="_x0000_s1056" style="position:absolute;margin-left:1in;margin-top:-534.45pt;width:131.4pt;height:90pt;z-index:251660288;mso-position-horizontal-relative:char;mso-position-vertical-relative:line" coordorigin="1440,1872" coordsize="262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" o:allowincell="f">
                      <v:shape id="Text Box 561" o:spid="_x0000_s1057" type="#_x0000_t202" style="position:absolute;left:2340;top:1875;width:1728;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" strokecolor="white">
                        <v:textbox>
                          <w:txbxContent>
                            <w:p w:rsidR="00032826" w:rsidRDefault="00032826">
                              <w:pPr>
                                <w:pStyle w:val="SmallCaps"/>
                              </w:pPr>
                              <w:r>
                                <w:t>tip:</w:t>
                              </w:r>
                            </w:p>
                            <w:p w:rsidR="00032826" w:rsidRDefault="00032826">
                              <w:pPr>
                                <w:pStyle w:val="TipText"/>
                              </w:pPr>
                              <w:r>
                                <w:t>Bookmark these sites for future reference.</w:t>
                              </w:r>
                            </w:p>
                          </w:txbxContent>
                        </v:textbox>
                      </v:shape>
                      <v:line id="Line 562" o:spid="_x0000_s1058" style="position:absolute;visibility:visible;mso-wrap-style:square" from="2340,1875" to="3945,1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line id="Line 563" o:spid="_x0000_s1059" style="position:absolute;visibility:visible;mso-wrap-style:square" from="2448,3168" to="4053,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y+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zw5RmZQC/+AAAA//8DAFBLAQItABQABgAIAAAAIQDb4fbL7gAAAIUBAAATAAAAAAAA&#10;AAAAAAAAAAAAAABbQ29udGVudF9UeXBlc10ueG1sUEsBAi0AFAAGAAgAAAAhAFr0LFu/AAAAFQEA&#10;AAsAAAAAAAAAAAAAAAAAHwEAAF9yZWxzLy5yZWxzUEsBAi0AFAAGAAgAAAAhAN1MXL7HAAAA3AAA&#10;AA8AAAAAAAAAAAAAAAAABwIAAGRycy9kb3ducmV2LnhtbFBLBQYAAAAAAwADALcAAAD7AgAAAAA=&#10;"/>
                      <v:shape id="Text Box 564" o:spid="_x0000_s1060" type="#_x0000_t202" style="position:absolute;left:1440;top:1872;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" strokecolor="white">
                        <v:textbox>
                          <w:txbxContent>
                            <w:p w:rsidR="00032826" w:rsidRDefault="00F42E2F">
                              <w:r>
                                <w:rPr>
                                  <w:noProof/>
                                </w:rPr>
                                <w:drawing>
                                  <wp:inline distT="0" distB="0" distL="0" distR="0">
                                    <wp:extent cx="457200" cy="457200"/>
                                    <wp:effectExtent l="0" t="0" r="0" b="0"/>
                                    <wp:docPr id="8" name="Picture 8"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v:textbox>
                      </v:shape>
                      <w10:wrap anchory="line"/>
                      <w10:anchorlock/>
                    </v:group>
                  </w:pict>
                </mc:Fallback>
              </mc:AlternateContent>
            </w:r>
            <w:r w:rsidR="002D2CBD">
              <w:t>Other Sources</w:t>
            </w:r>
            <w:r w:rsidR="002D2CBD">
              <w:br/>
              <w:t>of Information</w:t>
            </w:r>
            <w:bookmarkEnd w:id="125"/>
            <w:bookmarkEnd w:id="126"/>
          </w:p>
        </w:tc>
        <w:tc>
          <w:tcPr>
            <w:tcW w:w="6570" w:type="dxa"/>
            <w:tcBorders>
              <w:left w:val="single" w:sz="4" w:space="0" w:color="auto"/>
            </w:tcBorders>
          </w:tcPr>
          <w:p w:rsidR="002D2CBD" w:rsidRDefault="002D2CBD">
            <w:r>
              <w:t>Refer to the Web sites listed below when you want to receive more background and technical information about BCMA V. 3.0, and to download this manual and related documentation.</w:t>
            </w:r>
          </w:p>
          <w:p w:rsidR="002D2CBD" w:rsidRDefault="002D2CBD">
            <w:pPr>
              <w:pStyle w:val="Heading3"/>
            </w:pPr>
            <w:bookmarkStart w:id="127" w:name="_Toc533221995"/>
            <w:bookmarkStart w:id="128" w:name="_Toc5596012"/>
            <w:bookmarkStart w:id="129" w:name="_Toc65900751"/>
            <w:r>
              <w:t>Background/Technical Information</w:t>
            </w:r>
            <w:bookmarkEnd w:id="127"/>
            <w:bookmarkEnd w:id="128"/>
            <w:bookmarkEnd w:id="129"/>
          </w:p>
          <w:p w:rsidR="002D2CBD" w:rsidRDefault="002D2CBD">
            <w:r>
              <w:t xml:space="preserve">From your Intranet, enter </w:t>
            </w:r>
            <w:hyperlink r:id="rId20" w:history="1">
              <w:r>
                <w:rPr>
                  <w:rStyle w:val="Hyperlink"/>
                </w:rPr>
                <w:t>http://vista.med.va.gov/bcma</w:t>
              </w:r>
            </w:hyperlink>
            <w:r>
              <w:t xml:space="preserve"> in the Address field to access the BCMA Main Web page.</w:t>
            </w:r>
          </w:p>
          <w:p w:rsidR="002D2CBD" w:rsidRDefault="002D2CBD">
            <w:pPr>
              <w:pStyle w:val="Heading3"/>
            </w:pPr>
            <w:bookmarkStart w:id="130" w:name="_Toc533221996"/>
            <w:bookmarkStart w:id="131" w:name="_Toc5596013"/>
            <w:bookmarkStart w:id="132" w:name="_Toc65900752"/>
            <w:r>
              <w:t>This Manual and Related Documentation</w:t>
            </w:r>
            <w:bookmarkEnd w:id="130"/>
            <w:bookmarkEnd w:id="131"/>
            <w:bookmarkEnd w:id="132"/>
          </w:p>
          <w:p w:rsidR="002D2CBD" w:rsidRDefault="002D2CBD">
            <w:r>
              <w:t xml:space="preserve">From your Intranet, enter </w:t>
            </w:r>
            <w:hyperlink r:id="rId21" w:history="1">
              <w:r>
                <w:rPr>
                  <w:rStyle w:val="Hyperlink"/>
                </w:rPr>
                <w:t>http://www.va.gov/vdl</w:t>
              </w:r>
            </w:hyperlink>
            <w:r>
              <w:t xml:space="preserve"> in the Address field to access this manual, and those listed below, from the </w:t>
            </w:r>
            <w:r>
              <w:rPr>
                <w:b/>
              </w:rPr>
              <w:t>V</w:t>
            </w:r>
            <w:r>
              <w:rPr>
                <w:i/>
                <w:sz w:val="18"/>
              </w:rPr>
              <w:t>IST</w:t>
            </w:r>
            <w:r>
              <w:rPr>
                <w:b/>
              </w:rPr>
              <w:t>A</w:t>
            </w:r>
            <w:r>
              <w:t xml:space="preserve"> Documentation Library (VDL).</w:t>
            </w:r>
          </w:p>
          <w:p w:rsidR="002D2CBD" w:rsidRDefault="002D2CBD">
            <w:pPr>
              <w:pStyle w:val="BulletList-Normal1"/>
            </w:pPr>
            <w:r>
              <w:t>Technical Manual/Security Guide</w:t>
            </w:r>
          </w:p>
          <w:p w:rsidR="002D2CBD" w:rsidRDefault="002D2CBD">
            <w:pPr>
              <w:pStyle w:val="BulletList-Normal1"/>
            </w:pPr>
            <w:r>
              <w:t>GUI User Manual</w:t>
            </w:r>
          </w:p>
          <w:p w:rsidR="002D2CBD" w:rsidRDefault="002D2CBD">
            <w:pPr>
              <w:pStyle w:val="BulletList-Normal1"/>
            </w:pPr>
            <w:r>
              <w:t>Nursing CHUI User Manual</w:t>
            </w:r>
          </w:p>
          <w:p w:rsidR="002D2CBD" w:rsidRDefault="002D2CBD">
            <w:pPr>
              <w:pStyle w:val="BulletList-Normal1"/>
            </w:pPr>
            <w:r>
              <w:t>Pharmacy CHUI User Manual</w:t>
            </w:r>
          </w:p>
          <w:p w:rsidR="002D2CBD" w:rsidRDefault="002D2CBD">
            <w:pPr>
              <w:pStyle w:val="BulletList-Normal1"/>
            </w:pPr>
            <w:r>
              <w:t>Manager’s User Manual</w:t>
            </w:r>
          </w:p>
          <w:p w:rsidR="002D2CBD" w:rsidRDefault="002D2CBD" w:rsidP="006B2B2D">
            <w:pPr>
              <w:pStyle w:val="BlankLine-10pt"/>
            </w:pPr>
          </w:p>
        </w:tc>
      </w:tr>
    </w:tbl>
    <w:p w:rsidR="001B54F0" w:rsidRDefault="002D2CBD" w:rsidP="00A35C8A">
      <w:pPr>
        <w:pStyle w:val="H1continued"/>
      </w:pPr>
      <w:r>
        <w:br w:type="page"/>
      </w:r>
      <w:bookmarkStart w:id="133" w:name="_Toc6806324"/>
      <w:bookmarkStart w:id="134" w:name="_Toc8296918"/>
      <w:bookmarkStart w:id="135" w:name="_Toc9056817"/>
      <w:bookmarkStart w:id="136" w:name="_Toc62621323"/>
      <w:bookmarkStart w:id="137" w:name="_Toc63234988"/>
      <w:bookmarkStart w:id="138" w:name="_Toc65900753"/>
      <w:r w:rsidR="00E07CCA">
        <w:t>BCMA V. 3.0 and This Guide</w:t>
      </w:r>
      <w:bookmarkEnd w:id="138"/>
    </w:p>
    <w:tbl>
      <w:tblPr>
        <w:tblW w:w="0" w:type="auto"/>
        <w:tblInd w:w="108" w:type="dxa"/>
        <w:tblLayout w:type="fixed"/>
        <w:tblLook w:val="0000" w:firstRow="0" w:lastRow="0" w:firstColumn="0" w:lastColumn="0" w:noHBand="0" w:noVBand="0"/>
      </w:tblPr>
      <w:tblGrid>
        <w:gridCol w:w="2880"/>
        <w:gridCol w:w="6570"/>
      </w:tblGrid>
      <w:tr w:rsidR="006310D4">
        <w:tblPrEx>
          <w:tblCellMar>
            <w:top w:w="0" w:type="dxa"/>
            <w:bottom w:w="0" w:type="dxa"/>
          </w:tblCellMar>
        </w:tblPrEx>
        <w:trPr>
          <w:trHeight w:val="261"/>
        </w:trPr>
        <w:tc>
          <w:tcPr>
            <w:tcW w:w="2880" w:type="dxa"/>
            <w:tcBorders>
              <w:right w:val="single" w:sz="4" w:space="0" w:color="auto"/>
            </w:tcBorders>
          </w:tcPr>
          <w:p w:rsidR="006310D4" w:rsidRDefault="00F42E2F" w:rsidP="002D2CBD">
            <w:pPr>
              <w:pStyle w:val="Heading2"/>
            </w:pPr>
            <w:bookmarkStart w:id="139" w:name="_Toc65900754"/>
            <w:r>
              <mc:AlternateContent>
                <mc:Choice Requires="wpg">
                  <w:drawing>
                    <wp:anchor distT="0" distB="0" distL="114300" distR="114300" simplePos="0" relativeHeight="251670528" behindDoc="0" locked="0" layoutInCell="0" allowOverlap="1">
                      <wp:simplePos x="0" y="0"/>
                      <wp:positionH relativeFrom="column">
                        <wp:posOffset>0</wp:posOffset>
                      </wp:positionH>
                      <wp:positionV relativeFrom="paragraph">
                        <wp:posOffset>697230</wp:posOffset>
                      </wp:positionV>
                      <wp:extent cx="1668780" cy="1143000"/>
                      <wp:effectExtent l="0" t="0" r="0" b="0"/>
                      <wp:wrapNone/>
                      <wp:docPr id="112" name="Group 6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1143000"/>
                                <a:chOff x="1341" y="8959"/>
                                <a:chExt cx="2628" cy="1800"/>
                              </a:xfrm>
                            </wpg:grpSpPr>
                            <wps:wsp>
                              <wps:cNvPr id="113" name="Text Box 678"/>
                              <wps:cNvSpPr txBox="1">
                                <a:spLocks noChangeArrowheads="1"/>
                              </wps:cNvSpPr>
                              <wps:spPr bwMode="auto">
                                <a:xfrm>
                                  <a:off x="2241" y="8962"/>
                                  <a:ext cx="1728" cy="1797"/>
                                </a:xfrm>
                                <a:prstGeom prst="rect">
                                  <a:avLst/>
                                </a:prstGeom>
                                <a:solidFill>
                                  <a:srgbClr val="FFFFFF"/>
                                </a:solidFill>
                                <a:ln w="9525">
                                  <a:solidFill>
                                    <a:srgbClr val="FFFFFF"/>
                                  </a:solidFill>
                                  <a:miter lim="800000"/>
                                  <a:headEnd/>
                                  <a:tailEnd/>
                                </a:ln>
                              </wps:spPr>
                              <wps:txbx>
                                <w:txbxContent>
                                  <w:p w:rsidR="00032826" w:rsidRDefault="00032826" w:rsidP="006310D4">
                                    <w:pPr>
                                      <w:pStyle w:val="SmallCaps"/>
                                    </w:pPr>
                                    <w:r>
                                      <w:t>tip:</w:t>
                                    </w:r>
                                  </w:p>
                                  <w:p w:rsidR="00032826" w:rsidRDefault="00032826" w:rsidP="006310D4">
                                    <w:pPr>
                                      <w:pStyle w:val="TipText"/>
                                    </w:pPr>
                                    <w:r>
                                      <w:t>Bookmark these sites for future reference.</w:t>
                                    </w:r>
                                  </w:p>
                                </w:txbxContent>
                              </wps:txbx>
                              <wps:bodyPr rot="0" vert="horz" wrap="square" lIns="91440" tIns="45720" rIns="91440" bIns="45720" anchor="t" anchorCtr="0" upright="1">
                                <a:noAutofit/>
                              </wps:bodyPr>
                            </wps:wsp>
                            <wps:wsp>
                              <wps:cNvPr id="114" name="Line 679"/>
                              <wps:cNvCnPr>
                                <a:cxnSpLocks noChangeShapeType="1"/>
                              </wps:cNvCnPr>
                              <wps:spPr bwMode="auto">
                                <a:xfrm>
                                  <a:off x="2241" y="8962"/>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680"/>
                              <wps:cNvCnPr>
                                <a:cxnSpLocks noChangeShapeType="1"/>
                              </wps:cNvCnPr>
                              <wps:spPr bwMode="auto">
                                <a:xfrm>
                                  <a:off x="2241" y="10264"/>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Text Box 681"/>
                              <wps:cNvSpPr txBox="1">
                                <a:spLocks noChangeArrowheads="1"/>
                              </wps:cNvSpPr>
                              <wps:spPr bwMode="auto">
                                <a:xfrm>
                                  <a:off x="1341" y="8959"/>
                                  <a:ext cx="1008" cy="864"/>
                                </a:xfrm>
                                <a:prstGeom prst="rect">
                                  <a:avLst/>
                                </a:prstGeom>
                                <a:solidFill>
                                  <a:srgbClr val="FFFFFF"/>
                                </a:solidFill>
                                <a:ln w="9525">
                                  <a:solidFill>
                                    <a:srgbClr val="FFFFFF"/>
                                  </a:solidFill>
                                  <a:miter lim="800000"/>
                                  <a:headEnd/>
                                  <a:tailEnd/>
                                </a:ln>
                              </wps:spPr>
                              <wps:txbx>
                                <w:txbxContent>
                                  <w:p w:rsidR="00032826" w:rsidRDefault="00F42E2F" w:rsidP="006310D4">
                                    <w:r>
                                      <w:rPr>
                                        <w:noProof/>
                                      </w:rPr>
                                      <w:drawing>
                                        <wp:inline distT="0" distB="0" distL="0" distR="0">
                                          <wp:extent cx="457200" cy="457200"/>
                                          <wp:effectExtent l="0" t="0" r="0" b="0"/>
                                          <wp:docPr id="7" name="Picture 7"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rsidP="006310D4"/>
                                  <w:p w:rsidR="00032826" w:rsidRDefault="00032826" w:rsidP="006310D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7" o:spid="_x0000_s1061" style="position:absolute;margin-left:0;margin-top:54.9pt;width:131.4pt;height:90pt;z-index:251670528" coordorigin="1341,8959" coordsize="262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" o:allowincell="f">
                      <v:shape id="Text Box 678" o:spid="_x0000_s1062" type="#_x0000_t202" style="position:absolute;left:2241;top:8962;width:1728;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" strokecolor="white">
                        <v:textbox>
                          <w:txbxContent>
                            <w:p w:rsidR="00032826" w:rsidRDefault="00032826" w:rsidP="006310D4">
                              <w:pPr>
                                <w:pStyle w:val="SmallCaps"/>
                              </w:pPr>
                              <w:r>
                                <w:t>tip:</w:t>
                              </w:r>
                            </w:p>
                            <w:p w:rsidR="00032826" w:rsidRDefault="00032826" w:rsidP="006310D4">
                              <w:pPr>
                                <w:pStyle w:val="TipText"/>
                              </w:pPr>
                              <w:r>
                                <w:t>Bookmark these sites for future reference.</w:t>
                              </w:r>
                            </w:p>
                          </w:txbxContent>
                        </v:textbox>
                      </v:shape>
                      <v:line id="Line 679" o:spid="_x0000_s1063" style="position:absolute;visibility:visible;mso-wrap-style:square" from="2241,8962" to="3846,8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AAxAAAANwAAAAPAAAAZHJzL2Rvd25yZXYueG1sRE9Na8JA&#10;EL0X/A/LFHqrG20J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GwbkADEAAAA3AAAAA8A&#10;AAAAAAAAAAAAAAAABwIAAGRycy9kb3ducmV2LnhtbFBLBQYAAAAAAwADALcAAAD4AgAAAAA=&#10;"/>
                      <v:line id="Line 680" o:spid="_x0000_s1064" style="position:absolute;visibility:visible;mso-wrap-style:square" from="2241,10264" to="3846,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WbxAAAANwAAAAPAAAAZHJzL2Rvd25yZXYueG1sRE9Na8JA&#10;EL0X/A/LFHqrGy0N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ANXNZvEAAAA3AAAAA8A&#10;AAAAAAAAAAAAAAAABwIAAGRycy9kb3ducmV2LnhtbFBLBQYAAAAAAwADALcAAAD4AgAAAAA=&#10;"/>
                      <v:shape id="Text Box 681" o:spid="_x0000_s1065" type="#_x0000_t202" style="position:absolute;left:1341;top:8959;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" strokecolor="white">
                        <v:textbox>
                          <w:txbxContent>
                            <w:p w:rsidR="00032826" w:rsidRDefault="00F42E2F" w:rsidP="006310D4">
                              <w:r>
                                <w:rPr>
                                  <w:noProof/>
                                </w:rPr>
                                <w:drawing>
                                  <wp:inline distT="0" distB="0" distL="0" distR="0">
                                    <wp:extent cx="457200" cy="457200"/>
                                    <wp:effectExtent l="0" t="0" r="0" b="0"/>
                                    <wp:docPr id="7" name="Picture 7"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rsidP="006310D4"/>
                            <w:p w:rsidR="00032826" w:rsidRDefault="00032826" w:rsidP="006310D4"/>
                          </w:txbxContent>
                        </v:textbox>
                      </v:shape>
                    </v:group>
                  </w:pict>
                </mc:Fallback>
              </mc:AlternateContent>
            </w:r>
            <w:r>
              <mc:AlternateContent>
                <mc:Choice Requires="wpg">
                  <w:drawing>
                    <wp:anchor distT="0" distB="0" distL="114300" distR="114300" simplePos="0" relativeHeight="251669504" behindDoc="0" locked="1" layoutInCell="0" allowOverlap="1">
                      <wp:simplePos x="0" y="0"/>
                      <wp:positionH relativeFrom="character">
                        <wp:posOffset>914400</wp:posOffset>
                      </wp:positionH>
                      <wp:positionV relativeFrom="line">
                        <wp:posOffset>-6787515</wp:posOffset>
                      </wp:positionV>
                      <wp:extent cx="1668780" cy="1143000"/>
                      <wp:effectExtent l="0" t="0" r="0" b="0"/>
                      <wp:wrapNone/>
                      <wp:docPr id="107" name="Group 6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1143000"/>
                                <a:chOff x="1440" y="1872"/>
                                <a:chExt cx="2628" cy="1800"/>
                              </a:xfrm>
                            </wpg:grpSpPr>
                            <wps:wsp>
                              <wps:cNvPr id="108" name="Text Box 673"/>
                              <wps:cNvSpPr txBox="1">
                                <a:spLocks noChangeArrowheads="1"/>
                              </wps:cNvSpPr>
                              <wps:spPr bwMode="auto">
                                <a:xfrm>
                                  <a:off x="2340" y="1875"/>
                                  <a:ext cx="1728" cy="1797"/>
                                </a:xfrm>
                                <a:prstGeom prst="rect">
                                  <a:avLst/>
                                </a:prstGeom>
                                <a:solidFill>
                                  <a:srgbClr val="FFFFFF"/>
                                </a:solidFill>
                                <a:ln w="9525">
                                  <a:solidFill>
                                    <a:srgbClr val="FFFFFF"/>
                                  </a:solidFill>
                                  <a:miter lim="800000"/>
                                  <a:headEnd/>
                                  <a:tailEnd/>
                                </a:ln>
                              </wps:spPr>
                              <wps:txbx>
                                <w:txbxContent>
                                  <w:p w:rsidR="00032826" w:rsidRDefault="00032826" w:rsidP="006310D4">
                                    <w:pPr>
                                      <w:pStyle w:val="SmallCaps"/>
                                    </w:pPr>
                                    <w:r>
                                      <w:t>tip:</w:t>
                                    </w:r>
                                  </w:p>
                                  <w:p w:rsidR="00032826" w:rsidRDefault="00032826" w:rsidP="006310D4">
                                    <w:pPr>
                                      <w:pStyle w:val="TipText"/>
                                    </w:pPr>
                                    <w:r>
                                      <w:t>Bookmark these sites for future reference.</w:t>
                                    </w:r>
                                  </w:p>
                                </w:txbxContent>
                              </wps:txbx>
                              <wps:bodyPr rot="0" vert="horz" wrap="square" lIns="91440" tIns="45720" rIns="91440" bIns="45720" anchor="t" anchorCtr="0" upright="1">
                                <a:noAutofit/>
                              </wps:bodyPr>
                            </wps:wsp>
                            <wps:wsp>
                              <wps:cNvPr id="109" name="Line 674"/>
                              <wps:cNvCnPr>
                                <a:cxnSpLocks noChangeShapeType="1"/>
                              </wps:cNvCnPr>
                              <wps:spPr bwMode="auto">
                                <a:xfrm>
                                  <a:off x="2340" y="1875"/>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675"/>
                              <wps:cNvCnPr>
                                <a:cxnSpLocks noChangeShapeType="1"/>
                              </wps:cNvCnPr>
                              <wps:spPr bwMode="auto">
                                <a:xfrm>
                                  <a:off x="2448" y="3168"/>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Text Box 676"/>
                              <wps:cNvSpPr txBox="1">
                                <a:spLocks noChangeArrowheads="1"/>
                              </wps:cNvSpPr>
                              <wps:spPr bwMode="auto">
                                <a:xfrm>
                                  <a:off x="1440" y="1872"/>
                                  <a:ext cx="1008" cy="864"/>
                                </a:xfrm>
                                <a:prstGeom prst="rect">
                                  <a:avLst/>
                                </a:prstGeom>
                                <a:solidFill>
                                  <a:srgbClr val="FFFFFF"/>
                                </a:solidFill>
                                <a:ln w="9525">
                                  <a:solidFill>
                                    <a:srgbClr val="FFFFFF"/>
                                  </a:solidFill>
                                  <a:miter lim="800000"/>
                                  <a:headEnd/>
                                  <a:tailEnd/>
                                </a:ln>
                              </wps:spPr>
                              <wps:txbx>
                                <w:txbxContent>
                                  <w:p w:rsidR="00032826" w:rsidRDefault="00F42E2F" w:rsidP="006310D4">
                                    <w:r>
                                      <w:rPr>
                                        <w:noProof/>
                                      </w:rPr>
                                      <w:drawing>
                                        <wp:inline distT="0" distB="0" distL="0" distR="0">
                                          <wp:extent cx="457200" cy="457200"/>
                                          <wp:effectExtent l="0" t="0" r="0" b="0"/>
                                          <wp:docPr id="10" name="Picture 10"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rsidP="006310D4"/>
                                  <w:p w:rsidR="00032826" w:rsidRDefault="00032826" w:rsidP="006310D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2" o:spid="_x0000_s1066" style="position:absolute;margin-left:1in;margin-top:-534.45pt;width:131.4pt;height:90pt;z-index:251669504;mso-position-horizontal-relative:char;mso-position-vertical-relative:line" coordorigin="1440,1872" coordsize="262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" o:allowincell="f">
                      <v:shape id="Text Box 673" o:spid="_x0000_s1067" type="#_x0000_t202" style="position:absolute;left:2340;top:1875;width:1728;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" strokecolor="white">
                        <v:textbox>
                          <w:txbxContent>
                            <w:p w:rsidR="00032826" w:rsidRDefault="00032826" w:rsidP="006310D4">
                              <w:pPr>
                                <w:pStyle w:val="SmallCaps"/>
                              </w:pPr>
                              <w:r>
                                <w:t>tip:</w:t>
                              </w:r>
                            </w:p>
                            <w:p w:rsidR="00032826" w:rsidRDefault="00032826" w:rsidP="006310D4">
                              <w:pPr>
                                <w:pStyle w:val="TipText"/>
                              </w:pPr>
                              <w:r>
                                <w:t>Bookmark these sites for future reference.</w:t>
                              </w:r>
                            </w:p>
                          </w:txbxContent>
                        </v:textbox>
                      </v:shape>
                      <v:line id="Line 674" o:spid="_x0000_s1068" style="position:absolute;visibility:visible;mso-wrap-style:square" from="2340,1875" to="3945,1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"/>
                      <v:line id="Line 675" o:spid="_x0000_s1069" style="position:absolute;visibility:visible;mso-wrap-style:square" from="2448,3168" to="4053,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shape id="Text Box 676" o:spid="_x0000_s1070" type="#_x0000_t202" style="position:absolute;left:1440;top:1872;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" strokecolor="white">
                        <v:textbox>
                          <w:txbxContent>
                            <w:p w:rsidR="00032826" w:rsidRDefault="00F42E2F" w:rsidP="006310D4">
                              <w:r>
                                <w:rPr>
                                  <w:noProof/>
                                </w:rPr>
                                <w:drawing>
                                  <wp:inline distT="0" distB="0" distL="0" distR="0">
                                    <wp:extent cx="457200" cy="457200"/>
                                    <wp:effectExtent l="0" t="0" r="0" b="0"/>
                                    <wp:docPr id="10" name="Picture 10"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rsidP="006310D4"/>
                            <w:p w:rsidR="00032826" w:rsidRDefault="00032826" w:rsidP="006310D4"/>
                          </w:txbxContent>
                        </v:textbox>
                      </v:shape>
                      <w10:wrap anchory="line"/>
                      <w10:anchorlock/>
                    </v:group>
                  </w:pict>
                </mc:Fallback>
              </mc:AlternateContent>
            </w:r>
            <w:r w:rsidR="006310D4">
              <w:t>Documentation Retrieval</w:t>
            </w:r>
            <w:r w:rsidR="009D2026">
              <w:t xml:space="preserve"> Process</w:t>
            </w:r>
            <w:bookmarkEnd w:id="139"/>
          </w:p>
        </w:tc>
        <w:tc>
          <w:tcPr>
            <w:tcW w:w="6570" w:type="dxa"/>
            <w:tcBorders>
              <w:left w:val="single" w:sz="4" w:space="0" w:color="auto"/>
            </w:tcBorders>
          </w:tcPr>
          <w:p w:rsidR="006310D4" w:rsidRDefault="00E07CCA" w:rsidP="009D2026">
            <w:r>
              <w:rPr>
                <w:rFonts w:eastAsia="SimSun"/>
                <w:lang w:eastAsia="zh-CN"/>
              </w:rPr>
              <w:t>Your s</w:t>
            </w:r>
            <w:r w:rsidR="006310D4">
              <w:rPr>
                <w:rFonts w:eastAsia="SimSun"/>
                <w:lang w:eastAsia="zh-CN"/>
              </w:rPr>
              <w:t>ite</w:t>
            </w:r>
            <w:r>
              <w:rPr>
                <w:rFonts w:eastAsia="SimSun"/>
                <w:lang w:eastAsia="zh-CN"/>
              </w:rPr>
              <w:t xml:space="preserve"> can</w:t>
            </w:r>
            <w:r w:rsidR="006310D4">
              <w:rPr>
                <w:rFonts w:eastAsia="SimSun"/>
                <w:lang w:eastAsia="zh-CN"/>
              </w:rPr>
              <w:t xml:space="preserve"> retrieve</w:t>
            </w:r>
            <w:r w:rsidR="00F0779E">
              <w:rPr>
                <w:rFonts w:eastAsia="SimSun"/>
                <w:lang w:eastAsia="zh-CN"/>
              </w:rPr>
              <w:t xml:space="preserve"> the BCMA V. 3.0</w:t>
            </w:r>
            <w:r w:rsidR="006310D4">
              <w:rPr>
                <w:rFonts w:eastAsia="SimSun"/>
                <w:lang w:eastAsia="zh-CN"/>
              </w:rPr>
              <w:t xml:space="preserve"> documentation </w:t>
            </w:r>
            <w:r w:rsidR="009D2026">
              <w:rPr>
                <w:rFonts w:eastAsia="SimSun"/>
                <w:lang w:eastAsia="zh-CN"/>
              </w:rPr>
              <w:t xml:space="preserve">listed below </w:t>
            </w:r>
            <w:r w:rsidR="006310D4">
              <w:rPr>
                <w:rFonts w:eastAsia="SimSun"/>
                <w:lang w:eastAsia="zh-CN"/>
              </w:rPr>
              <w:t xml:space="preserve">from the following FTP addresses. The preferred method is to </w:t>
            </w:r>
            <w:r w:rsidR="00F0779E">
              <w:rPr>
                <w:rFonts w:eastAsia="SimSun"/>
                <w:lang w:eastAsia="zh-CN"/>
              </w:rPr>
              <w:t>“</w:t>
            </w:r>
            <w:r w:rsidR="006310D4">
              <w:rPr>
                <w:rFonts w:eastAsia="SimSun"/>
                <w:lang w:eastAsia="zh-CN"/>
              </w:rPr>
              <w:t>FTP</w:t>
            </w:r>
            <w:r w:rsidR="00F0779E">
              <w:rPr>
                <w:rFonts w:eastAsia="SimSun"/>
                <w:lang w:eastAsia="zh-CN"/>
              </w:rPr>
              <w:t>”</w:t>
            </w:r>
            <w:r w:rsidR="006310D4">
              <w:rPr>
                <w:rFonts w:eastAsia="SimSun"/>
                <w:lang w:eastAsia="zh-CN"/>
              </w:rPr>
              <w:t xml:space="preserve"> the files from</w:t>
            </w:r>
            <w:r>
              <w:rPr>
                <w:rFonts w:eastAsia="SimSun"/>
                <w:lang w:eastAsia="zh-CN"/>
              </w:rPr>
              <w:t xml:space="preserve"> </w:t>
            </w:r>
            <w:hyperlink r:id="rId22" w:history="1">
              <w:r w:rsidR="00F0779E">
                <w:rPr>
                  <w:rStyle w:val="Hyperlink"/>
                  <w:b/>
                </w:rPr>
                <w:t>download.vista.med.va.gov</w:t>
              </w:r>
            </w:hyperlink>
            <w:r w:rsidR="00F0779E">
              <w:t>.</w:t>
            </w:r>
            <w:r w:rsidR="00F0779E">
              <w:rPr>
                <w:rFonts w:eastAsia="SimSun"/>
                <w:lang w:eastAsia="zh-CN"/>
              </w:rPr>
              <w:t xml:space="preserve"> </w:t>
            </w:r>
            <w:r w:rsidR="00F0779E">
              <w:t xml:space="preserve">This location automatically transmits files from the </w:t>
            </w:r>
            <w:r w:rsidR="00F0779E" w:rsidRPr="00F0779E">
              <w:rPr>
                <w:iCs/>
              </w:rPr>
              <w:t xml:space="preserve">first </w:t>
            </w:r>
            <w:r w:rsidR="00F0779E">
              <w:t>available FTP Server to the appropriate directory on your system. (See the order listed below under the FTP Address column).</w:t>
            </w:r>
          </w:p>
          <w:p w:rsidR="00F75519" w:rsidRDefault="00F75519" w:rsidP="00F75519">
            <w:r>
              <w:rPr>
                <w:rFonts w:ascii="Arial" w:hAnsi="Arial"/>
                <w:b/>
                <w:sz w:val="23"/>
              </w:rPr>
              <w:t>Note:</w:t>
            </w:r>
            <w:r>
              <w:t xml:space="preserve"> If you prefer, you can retrieve the software </w:t>
            </w:r>
            <w:r>
              <w:rPr>
                <w:i/>
              </w:rPr>
              <w:t>directly</w:t>
            </w:r>
            <w:r>
              <w:t xml:space="preserve"> from one of the FTP Servers, listed below, under the FTP Address column.</w:t>
            </w:r>
          </w:p>
          <w:p w:rsidR="006310D4" w:rsidRDefault="006310D4" w:rsidP="00F0779E"/>
        </w:tc>
      </w:tr>
    </w:tbl>
    <w:p w:rsidR="0000070D" w:rsidRDefault="0000070D" w:rsidP="009D2026">
      <w:pPr>
        <w:autoSpaceDE w:val="0"/>
        <w:autoSpaceDN w:val="0"/>
        <w:adjustRightInd w:val="0"/>
        <w:spacing w:before="400" w:after="200"/>
        <w:jc w:val="center"/>
        <w:rPr>
          <w:rFonts w:ascii="Arial" w:eastAsia="SimSun" w:hAnsi="Arial" w:cs="Arial"/>
          <w:b/>
          <w:bCs/>
          <w:sz w:val="24"/>
          <w:szCs w:val="24"/>
          <w:lang w:eastAsia="zh-CN"/>
        </w:rPr>
      </w:pPr>
      <w:r>
        <w:rPr>
          <w:rFonts w:ascii="Arial" w:eastAsia="SimSun" w:hAnsi="Arial" w:cs="Arial"/>
          <w:b/>
          <w:bCs/>
          <w:sz w:val="24"/>
          <w:szCs w:val="24"/>
          <w:lang w:eastAsia="zh-CN"/>
        </w:rPr>
        <w:t>Example: FTP Addresses Available for Downloading</w:t>
      </w:r>
      <w:r w:rsidR="009D2026">
        <w:rPr>
          <w:rFonts w:ascii="Arial" w:eastAsia="SimSun" w:hAnsi="Arial" w:cs="Arial"/>
          <w:b/>
          <w:bCs/>
          <w:sz w:val="24"/>
          <w:szCs w:val="24"/>
          <w:lang w:eastAsia="zh-CN"/>
        </w:rPr>
        <w:br/>
      </w:r>
      <w:r>
        <w:rPr>
          <w:rFonts w:ascii="Arial" w:eastAsia="SimSun" w:hAnsi="Arial" w:cs="Arial"/>
          <w:b/>
          <w:bCs/>
          <w:sz w:val="24"/>
          <w:szCs w:val="24"/>
          <w:lang w:eastAsia="zh-CN"/>
        </w:rPr>
        <w:t>BCMA V. 3.0 Documentation</w:t>
      </w:r>
    </w:p>
    <w:tbl>
      <w:tblPr>
        <w:tblW w:w="0" w:type="auto"/>
        <w:jc w:val="center"/>
        <w:tblBorders>
          <w:top w:val="dotted" w:sz="4" w:space="0" w:color="auto"/>
          <w:left w:val="dotted" w:sz="4" w:space="0" w:color="auto"/>
          <w:bottom w:val="dotted" w:sz="4" w:space="0" w:color="auto"/>
          <w:right w:val="dotted" w:sz="4" w:space="0" w:color="auto"/>
        </w:tblBorders>
        <w:tblLayout w:type="fixed"/>
        <w:tblLook w:val="0000" w:firstRow="0" w:lastRow="0" w:firstColumn="0" w:lastColumn="0" w:noHBand="0" w:noVBand="0"/>
      </w:tblPr>
      <w:tblGrid>
        <w:gridCol w:w="1800"/>
        <w:gridCol w:w="3060"/>
        <w:gridCol w:w="2790"/>
      </w:tblGrid>
      <w:tr w:rsidR="0000070D">
        <w:tblPrEx>
          <w:tblCellMar>
            <w:top w:w="0" w:type="dxa"/>
            <w:bottom w:w="0" w:type="dxa"/>
          </w:tblCellMar>
        </w:tblPrEx>
        <w:trPr>
          <w:jc w:val="center"/>
        </w:trPr>
        <w:tc>
          <w:tcPr>
            <w:tcW w:w="1800" w:type="dxa"/>
            <w:tcBorders>
              <w:top w:val="single" w:sz="4" w:space="0" w:color="auto"/>
              <w:left w:val="single" w:sz="4" w:space="0" w:color="auto"/>
              <w:bottom w:val="single" w:sz="4" w:space="0" w:color="auto"/>
              <w:right w:val="single" w:sz="4" w:space="0" w:color="auto"/>
            </w:tcBorders>
            <w:shd w:val="clear" w:color="auto" w:fill="D9D9D9"/>
          </w:tcPr>
          <w:p w:rsidR="0000070D" w:rsidRDefault="0000070D" w:rsidP="002D2CBD">
            <w:pPr>
              <w:autoSpaceDE w:val="0"/>
              <w:autoSpaceDN w:val="0"/>
              <w:adjustRightInd w:val="0"/>
              <w:spacing w:before="240" w:after="0"/>
              <w:jc w:val="center"/>
              <w:rPr>
                <w:rFonts w:ascii="Arial" w:eastAsia="SimSun" w:hAnsi="Arial" w:cs="Arial"/>
                <w:b/>
                <w:bCs/>
                <w:caps/>
                <w:szCs w:val="22"/>
                <w:lang w:eastAsia="zh-CN"/>
              </w:rPr>
            </w:pPr>
            <w:r>
              <w:rPr>
                <w:rFonts w:ascii="Arial" w:eastAsia="SimSun" w:hAnsi="Arial" w:cs="Arial"/>
                <w:b/>
                <w:bCs/>
                <w:szCs w:val="22"/>
                <w:lang w:eastAsia="zh-CN"/>
              </w:rPr>
              <w:t>OI Field Office</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rsidR="0000070D" w:rsidRDefault="0000070D" w:rsidP="002D2CBD">
            <w:pPr>
              <w:autoSpaceDE w:val="0"/>
              <w:autoSpaceDN w:val="0"/>
              <w:adjustRightInd w:val="0"/>
              <w:spacing w:before="240" w:after="0"/>
              <w:jc w:val="center"/>
              <w:rPr>
                <w:rFonts w:ascii="Arial" w:eastAsia="SimSun" w:hAnsi="Arial" w:cs="Arial"/>
                <w:b/>
                <w:bCs/>
                <w:caps/>
                <w:szCs w:val="22"/>
                <w:lang w:eastAsia="zh-CN"/>
              </w:rPr>
            </w:pPr>
            <w:r>
              <w:rPr>
                <w:rFonts w:ascii="Arial" w:eastAsia="SimSun" w:hAnsi="Arial" w:cs="Arial"/>
                <w:b/>
                <w:bCs/>
                <w:szCs w:val="22"/>
                <w:lang w:eastAsia="zh-CN"/>
              </w:rPr>
              <w:t>FTP Address</w:t>
            </w:r>
          </w:p>
          <w:p w:rsidR="0000070D" w:rsidRDefault="0000070D" w:rsidP="002D2CBD">
            <w:pPr>
              <w:tabs>
                <w:tab w:val="left" w:pos="360"/>
                <w:tab w:val="left" w:pos="1152"/>
                <w:tab w:val="left" w:pos="2322"/>
                <w:tab w:val="left" w:pos="3492"/>
                <w:tab w:val="left" w:pos="4752"/>
                <w:tab w:val="left" w:pos="6012"/>
                <w:tab w:val="left" w:pos="7182"/>
                <w:tab w:val="left" w:pos="8352"/>
              </w:tabs>
              <w:autoSpaceDE w:val="0"/>
              <w:autoSpaceDN w:val="0"/>
              <w:adjustRightInd w:val="0"/>
              <w:spacing w:after="60"/>
              <w:rPr>
                <w:rFonts w:ascii="Arial" w:eastAsia="SimSun" w:hAnsi="Arial" w:cs="Arial"/>
                <w:b/>
                <w:bCs/>
                <w:color w:val="000000"/>
                <w:sz w:val="20"/>
                <w:lang w:eastAsia="zh-CN"/>
              </w:rPr>
            </w:pPr>
          </w:p>
        </w:tc>
        <w:tc>
          <w:tcPr>
            <w:tcW w:w="2790" w:type="dxa"/>
            <w:tcBorders>
              <w:top w:val="single" w:sz="4" w:space="0" w:color="auto"/>
              <w:left w:val="single" w:sz="4" w:space="0" w:color="auto"/>
              <w:bottom w:val="single" w:sz="4" w:space="0" w:color="auto"/>
              <w:right w:val="single" w:sz="4" w:space="0" w:color="auto"/>
            </w:tcBorders>
            <w:shd w:val="clear" w:color="auto" w:fill="D9D9D9"/>
          </w:tcPr>
          <w:p w:rsidR="0000070D" w:rsidRDefault="0000070D" w:rsidP="002D2CBD">
            <w:pPr>
              <w:autoSpaceDE w:val="0"/>
              <w:autoSpaceDN w:val="0"/>
              <w:adjustRightInd w:val="0"/>
              <w:spacing w:before="240" w:after="0"/>
              <w:jc w:val="center"/>
              <w:rPr>
                <w:rFonts w:ascii="Arial" w:eastAsia="SimSun" w:hAnsi="Arial" w:cs="Arial"/>
                <w:b/>
                <w:bCs/>
                <w:caps/>
                <w:szCs w:val="22"/>
                <w:lang w:eastAsia="zh-CN"/>
              </w:rPr>
            </w:pPr>
            <w:r>
              <w:rPr>
                <w:rFonts w:ascii="Arial" w:eastAsia="SimSun" w:hAnsi="Arial" w:cs="Arial"/>
                <w:b/>
                <w:bCs/>
                <w:szCs w:val="22"/>
                <w:lang w:eastAsia="zh-CN"/>
              </w:rPr>
              <w:t>Directory</w:t>
            </w:r>
          </w:p>
        </w:tc>
      </w:tr>
      <w:tr w:rsidR="0000070D">
        <w:tblPrEx>
          <w:tblCellMar>
            <w:top w:w="0" w:type="dxa"/>
            <w:bottom w:w="0" w:type="dxa"/>
          </w:tblCellMar>
        </w:tblPrEx>
        <w:trPr>
          <w:jc w:val="center"/>
        </w:trPr>
        <w:tc>
          <w:tcPr>
            <w:tcW w:w="1800" w:type="dxa"/>
            <w:tcBorders>
              <w:top w:val="single" w:sz="4" w:space="0" w:color="auto"/>
              <w:left w:val="single" w:sz="4" w:space="0" w:color="auto"/>
              <w:bottom w:val="single" w:sz="4" w:space="0" w:color="auto"/>
              <w:right w:val="single" w:sz="4" w:space="0" w:color="auto"/>
            </w:tcBorders>
          </w:tcPr>
          <w:p w:rsidR="0000070D" w:rsidRDefault="0000070D" w:rsidP="002D2CBD">
            <w:pPr>
              <w:autoSpaceDE w:val="0"/>
              <w:autoSpaceDN w:val="0"/>
              <w:adjustRightInd w:val="0"/>
              <w:spacing w:after="0"/>
              <w:rPr>
                <w:rFonts w:eastAsia="SimSun"/>
                <w:sz w:val="12"/>
                <w:szCs w:val="12"/>
                <w:lang w:eastAsia="zh-CN"/>
              </w:rPr>
            </w:pPr>
          </w:p>
          <w:p w:rsidR="0000070D" w:rsidRDefault="0000070D" w:rsidP="002D2CBD">
            <w:pPr>
              <w:tabs>
                <w:tab w:val="left" w:pos="360"/>
                <w:tab w:val="left" w:pos="1152"/>
                <w:tab w:val="left" w:pos="2322"/>
                <w:tab w:val="left" w:pos="3492"/>
                <w:tab w:val="left" w:pos="4752"/>
                <w:tab w:val="left" w:pos="6012"/>
                <w:tab w:val="left" w:pos="7182"/>
                <w:tab w:val="left" w:pos="8352"/>
              </w:tabs>
              <w:autoSpaceDE w:val="0"/>
              <w:autoSpaceDN w:val="0"/>
              <w:adjustRightInd w:val="0"/>
              <w:spacing w:after="60"/>
              <w:rPr>
                <w:rFonts w:ascii="Arial" w:eastAsia="SimSun" w:hAnsi="Arial" w:cs="Arial"/>
                <w:color w:val="000000"/>
                <w:sz w:val="20"/>
                <w:lang w:eastAsia="zh-CN"/>
              </w:rPr>
            </w:pPr>
            <w:smartTag w:uri="urn:schemas-microsoft-com:office:smarttags" w:element="place">
              <w:smartTag w:uri="urn:schemas-microsoft-com:office:smarttags" w:element="City">
                <w:r>
                  <w:rPr>
                    <w:rFonts w:ascii="Arial" w:eastAsia="SimSun" w:hAnsi="Arial" w:cs="Arial"/>
                    <w:color w:val="000000"/>
                    <w:sz w:val="20"/>
                    <w:lang w:eastAsia="zh-CN"/>
                  </w:rPr>
                  <w:t>Albany</w:t>
                </w:r>
              </w:smartTag>
            </w:smartTag>
          </w:p>
        </w:tc>
        <w:tc>
          <w:tcPr>
            <w:tcW w:w="3060" w:type="dxa"/>
            <w:tcBorders>
              <w:top w:val="single" w:sz="4" w:space="0" w:color="auto"/>
              <w:left w:val="single" w:sz="4" w:space="0" w:color="auto"/>
              <w:bottom w:val="single" w:sz="4" w:space="0" w:color="auto"/>
              <w:right w:val="single" w:sz="4" w:space="0" w:color="auto"/>
            </w:tcBorders>
          </w:tcPr>
          <w:p w:rsidR="0000070D" w:rsidRDefault="0000070D" w:rsidP="002D2CBD">
            <w:pPr>
              <w:autoSpaceDE w:val="0"/>
              <w:autoSpaceDN w:val="0"/>
              <w:adjustRightInd w:val="0"/>
              <w:spacing w:after="0"/>
              <w:rPr>
                <w:rFonts w:eastAsia="SimSun"/>
                <w:sz w:val="12"/>
                <w:szCs w:val="12"/>
                <w:lang w:eastAsia="zh-CN"/>
              </w:rPr>
            </w:pPr>
          </w:p>
          <w:p w:rsidR="0000070D" w:rsidRDefault="0000070D" w:rsidP="002D2CBD">
            <w:pPr>
              <w:tabs>
                <w:tab w:val="left" w:pos="360"/>
                <w:tab w:val="left" w:pos="1152"/>
                <w:tab w:val="left" w:pos="2322"/>
                <w:tab w:val="left" w:pos="3492"/>
                <w:tab w:val="left" w:pos="4752"/>
                <w:tab w:val="left" w:pos="6012"/>
                <w:tab w:val="left" w:pos="7182"/>
                <w:tab w:val="left" w:pos="8352"/>
              </w:tabs>
              <w:autoSpaceDE w:val="0"/>
              <w:autoSpaceDN w:val="0"/>
              <w:adjustRightInd w:val="0"/>
              <w:spacing w:after="60"/>
              <w:rPr>
                <w:rFonts w:ascii="Arial" w:eastAsia="SimSun" w:hAnsi="Arial" w:cs="Arial"/>
                <w:color w:val="000000"/>
                <w:sz w:val="20"/>
                <w:lang w:eastAsia="zh-CN"/>
              </w:rPr>
            </w:pPr>
            <w:hyperlink r:id="rId23" w:history="1">
              <w:r>
                <w:rPr>
                  <w:rFonts w:ascii="Arial" w:eastAsia="SimSun" w:hAnsi="Arial" w:cs="Arial"/>
                  <w:color w:val="0000FF"/>
                  <w:sz w:val="20"/>
                  <w:u w:val="single"/>
                  <w:lang w:eastAsia="zh-CN"/>
                </w:rPr>
                <w:t>ftp.fo-albany.med.va.gov</w:t>
              </w:r>
            </w:hyperlink>
          </w:p>
        </w:tc>
        <w:tc>
          <w:tcPr>
            <w:tcW w:w="2790" w:type="dxa"/>
            <w:tcBorders>
              <w:top w:val="single" w:sz="4" w:space="0" w:color="auto"/>
              <w:left w:val="single" w:sz="4" w:space="0" w:color="auto"/>
              <w:bottom w:val="single" w:sz="4" w:space="0" w:color="auto"/>
              <w:right w:val="single" w:sz="4" w:space="0" w:color="auto"/>
            </w:tcBorders>
          </w:tcPr>
          <w:p w:rsidR="0000070D" w:rsidRDefault="0000070D" w:rsidP="002D2CBD">
            <w:pPr>
              <w:autoSpaceDE w:val="0"/>
              <w:autoSpaceDN w:val="0"/>
              <w:adjustRightInd w:val="0"/>
              <w:spacing w:after="0"/>
              <w:rPr>
                <w:rFonts w:eastAsia="SimSun"/>
                <w:sz w:val="12"/>
                <w:szCs w:val="12"/>
                <w:lang w:eastAsia="zh-CN"/>
              </w:rPr>
            </w:pPr>
          </w:p>
          <w:p w:rsidR="0000070D" w:rsidRDefault="0000070D" w:rsidP="002D2CBD">
            <w:pPr>
              <w:tabs>
                <w:tab w:val="left" w:pos="360"/>
                <w:tab w:val="left" w:pos="1152"/>
                <w:tab w:val="left" w:pos="2322"/>
                <w:tab w:val="left" w:pos="3492"/>
                <w:tab w:val="left" w:pos="4752"/>
                <w:tab w:val="left" w:pos="6012"/>
                <w:tab w:val="left" w:pos="7182"/>
                <w:tab w:val="left" w:pos="8352"/>
              </w:tabs>
              <w:autoSpaceDE w:val="0"/>
              <w:autoSpaceDN w:val="0"/>
              <w:adjustRightInd w:val="0"/>
              <w:spacing w:after="60"/>
              <w:rPr>
                <w:rFonts w:ascii="Arial" w:eastAsia="SimSun" w:hAnsi="Arial" w:cs="Arial"/>
                <w:color w:val="000000"/>
                <w:sz w:val="20"/>
                <w:lang w:eastAsia="zh-CN"/>
              </w:rPr>
            </w:pPr>
            <w:r>
              <w:rPr>
                <w:rFonts w:ascii="Arial" w:eastAsia="SimSun" w:hAnsi="Arial" w:cs="Arial"/>
                <w:color w:val="000000"/>
                <w:sz w:val="20"/>
                <w:lang w:eastAsia="zh-CN"/>
              </w:rPr>
              <w:t>anonymous.software</w:t>
            </w:r>
          </w:p>
        </w:tc>
      </w:tr>
      <w:tr w:rsidR="0000070D">
        <w:tblPrEx>
          <w:tblCellMar>
            <w:top w:w="0" w:type="dxa"/>
            <w:bottom w:w="0" w:type="dxa"/>
          </w:tblCellMar>
        </w:tblPrEx>
        <w:trPr>
          <w:jc w:val="center"/>
        </w:trPr>
        <w:tc>
          <w:tcPr>
            <w:tcW w:w="1800" w:type="dxa"/>
            <w:tcBorders>
              <w:top w:val="single" w:sz="4" w:space="0" w:color="auto"/>
              <w:left w:val="single" w:sz="4" w:space="0" w:color="auto"/>
              <w:bottom w:val="single" w:sz="4" w:space="0" w:color="auto"/>
              <w:right w:val="single" w:sz="4" w:space="0" w:color="auto"/>
            </w:tcBorders>
          </w:tcPr>
          <w:p w:rsidR="0000070D" w:rsidRDefault="0000070D" w:rsidP="002D2CBD">
            <w:pPr>
              <w:autoSpaceDE w:val="0"/>
              <w:autoSpaceDN w:val="0"/>
              <w:adjustRightInd w:val="0"/>
              <w:spacing w:after="0"/>
              <w:rPr>
                <w:rFonts w:eastAsia="SimSun"/>
                <w:sz w:val="12"/>
                <w:szCs w:val="12"/>
                <w:lang w:eastAsia="zh-CN"/>
              </w:rPr>
            </w:pPr>
          </w:p>
          <w:p w:rsidR="0000070D" w:rsidRDefault="0000070D" w:rsidP="002D2CBD">
            <w:pPr>
              <w:tabs>
                <w:tab w:val="left" w:pos="360"/>
                <w:tab w:val="left" w:pos="1152"/>
                <w:tab w:val="left" w:pos="2322"/>
                <w:tab w:val="left" w:pos="3492"/>
                <w:tab w:val="left" w:pos="4752"/>
                <w:tab w:val="left" w:pos="6012"/>
                <w:tab w:val="left" w:pos="7182"/>
                <w:tab w:val="left" w:pos="8352"/>
              </w:tabs>
              <w:autoSpaceDE w:val="0"/>
              <w:autoSpaceDN w:val="0"/>
              <w:adjustRightInd w:val="0"/>
              <w:spacing w:after="60"/>
              <w:rPr>
                <w:rFonts w:ascii="Arial" w:eastAsia="SimSun" w:hAnsi="Arial" w:cs="Arial"/>
                <w:color w:val="000000"/>
                <w:sz w:val="20"/>
                <w:lang w:eastAsia="zh-CN"/>
              </w:rPr>
            </w:pPr>
            <w:r>
              <w:rPr>
                <w:rFonts w:ascii="Arial" w:eastAsia="SimSun" w:hAnsi="Arial" w:cs="Arial"/>
                <w:color w:val="000000"/>
                <w:sz w:val="20"/>
                <w:lang w:eastAsia="zh-CN"/>
              </w:rPr>
              <w:t>Hines</w:t>
            </w:r>
          </w:p>
        </w:tc>
        <w:tc>
          <w:tcPr>
            <w:tcW w:w="3060" w:type="dxa"/>
            <w:tcBorders>
              <w:top w:val="single" w:sz="4" w:space="0" w:color="auto"/>
              <w:left w:val="single" w:sz="4" w:space="0" w:color="auto"/>
              <w:bottom w:val="single" w:sz="4" w:space="0" w:color="auto"/>
              <w:right w:val="single" w:sz="4" w:space="0" w:color="auto"/>
            </w:tcBorders>
          </w:tcPr>
          <w:p w:rsidR="0000070D" w:rsidRDefault="0000070D" w:rsidP="002D2CBD">
            <w:pPr>
              <w:autoSpaceDE w:val="0"/>
              <w:autoSpaceDN w:val="0"/>
              <w:adjustRightInd w:val="0"/>
              <w:spacing w:after="0"/>
              <w:rPr>
                <w:rFonts w:eastAsia="SimSun"/>
                <w:sz w:val="12"/>
                <w:szCs w:val="12"/>
                <w:lang w:eastAsia="zh-CN"/>
              </w:rPr>
            </w:pPr>
          </w:p>
          <w:p w:rsidR="0000070D" w:rsidRDefault="0000070D" w:rsidP="002D2CBD">
            <w:pPr>
              <w:tabs>
                <w:tab w:val="left" w:pos="360"/>
                <w:tab w:val="left" w:pos="1152"/>
                <w:tab w:val="left" w:pos="2322"/>
                <w:tab w:val="left" w:pos="3492"/>
                <w:tab w:val="left" w:pos="4752"/>
                <w:tab w:val="left" w:pos="6012"/>
                <w:tab w:val="left" w:pos="7182"/>
                <w:tab w:val="left" w:pos="8352"/>
              </w:tabs>
              <w:autoSpaceDE w:val="0"/>
              <w:autoSpaceDN w:val="0"/>
              <w:adjustRightInd w:val="0"/>
              <w:spacing w:after="60"/>
              <w:rPr>
                <w:rFonts w:ascii="Arial" w:eastAsia="SimSun" w:hAnsi="Arial" w:cs="Arial"/>
                <w:color w:val="000000"/>
                <w:sz w:val="20"/>
                <w:lang w:eastAsia="zh-CN"/>
              </w:rPr>
            </w:pPr>
            <w:hyperlink r:id="rId24" w:history="1">
              <w:r>
                <w:rPr>
                  <w:rFonts w:ascii="Arial" w:eastAsia="SimSun" w:hAnsi="Arial" w:cs="Arial"/>
                  <w:color w:val="0000FF"/>
                  <w:sz w:val="20"/>
                  <w:u w:val="single"/>
                  <w:lang w:eastAsia="zh-CN"/>
                </w:rPr>
                <w:t>ftp.fo-hines.med.va.gov</w:t>
              </w:r>
            </w:hyperlink>
          </w:p>
        </w:tc>
        <w:tc>
          <w:tcPr>
            <w:tcW w:w="2790" w:type="dxa"/>
            <w:tcBorders>
              <w:top w:val="single" w:sz="4" w:space="0" w:color="auto"/>
              <w:left w:val="single" w:sz="4" w:space="0" w:color="auto"/>
              <w:bottom w:val="single" w:sz="4" w:space="0" w:color="auto"/>
              <w:right w:val="single" w:sz="4" w:space="0" w:color="auto"/>
            </w:tcBorders>
          </w:tcPr>
          <w:p w:rsidR="0000070D" w:rsidRDefault="0000070D" w:rsidP="002D2CBD">
            <w:pPr>
              <w:autoSpaceDE w:val="0"/>
              <w:autoSpaceDN w:val="0"/>
              <w:adjustRightInd w:val="0"/>
              <w:spacing w:after="0"/>
              <w:rPr>
                <w:rFonts w:eastAsia="SimSun"/>
                <w:sz w:val="12"/>
                <w:szCs w:val="12"/>
                <w:lang w:eastAsia="zh-CN"/>
              </w:rPr>
            </w:pPr>
          </w:p>
          <w:p w:rsidR="0000070D" w:rsidRDefault="0000070D" w:rsidP="002D2CBD">
            <w:pPr>
              <w:tabs>
                <w:tab w:val="left" w:pos="360"/>
                <w:tab w:val="left" w:pos="1152"/>
                <w:tab w:val="left" w:pos="2322"/>
                <w:tab w:val="left" w:pos="3492"/>
                <w:tab w:val="left" w:pos="4752"/>
                <w:tab w:val="left" w:pos="6012"/>
                <w:tab w:val="left" w:pos="7182"/>
                <w:tab w:val="left" w:pos="8352"/>
              </w:tabs>
              <w:autoSpaceDE w:val="0"/>
              <w:autoSpaceDN w:val="0"/>
              <w:adjustRightInd w:val="0"/>
              <w:spacing w:after="60"/>
              <w:rPr>
                <w:rFonts w:ascii="Arial" w:eastAsia="SimSun" w:hAnsi="Arial" w:cs="Arial"/>
                <w:color w:val="000000"/>
                <w:sz w:val="20"/>
                <w:lang w:eastAsia="zh-CN"/>
              </w:rPr>
            </w:pPr>
            <w:r>
              <w:rPr>
                <w:rFonts w:ascii="Arial" w:eastAsia="SimSun" w:hAnsi="Arial" w:cs="Arial"/>
                <w:color w:val="000000"/>
                <w:sz w:val="20"/>
                <w:lang w:eastAsia="zh-CN"/>
              </w:rPr>
              <w:t>anonymous.software</w:t>
            </w:r>
          </w:p>
        </w:tc>
      </w:tr>
      <w:tr w:rsidR="0000070D">
        <w:tblPrEx>
          <w:tblCellMar>
            <w:top w:w="0" w:type="dxa"/>
            <w:bottom w:w="0" w:type="dxa"/>
          </w:tblCellMar>
        </w:tblPrEx>
        <w:trPr>
          <w:jc w:val="center"/>
        </w:trPr>
        <w:tc>
          <w:tcPr>
            <w:tcW w:w="1800" w:type="dxa"/>
            <w:tcBorders>
              <w:top w:val="single" w:sz="4" w:space="0" w:color="auto"/>
              <w:left w:val="single" w:sz="4" w:space="0" w:color="auto"/>
              <w:bottom w:val="single" w:sz="4" w:space="0" w:color="auto"/>
              <w:right w:val="single" w:sz="4" w:space="0" w:color="auto"/>
            </w:tcBorders>
          </w:tcPr>
          <w:p w:rsidR="0000070D" w:rsidRDefault="0000070D" w:rsidP="002D2CBD">
            <w:pPr>
              <w:autoSpaceDE w:val="0"/>
              <w:autoSpaceDN w:val="0"/>
              <w:adjustRightInd w:val="0"/>
              <w:spacing w:after="0"/>
              <w:rPr>
                <w:rFonts w:eastAsia="SimSun"/>
                <w:sz w:val="12"/>
                <w:szCs w:val="12"/>
                <w:lang w:eastAsia="zh-CN"/>
              </w:rPr>
            </w:pPr>
          </w:p>
          <w:p w:rsidR="0000070D" w:rsidRDefault="0000070D" w:rsidP="002D2CBD">
            <w:pPr>
              <w:tabs>
                <w:tab w:val="left" w:pos="360"/>
                <w:tab w:val="left" w:pos="1152"/>
                <w:tab w:val="left" w:pos="2322"/>
                <w:tab w:val="left" w:pos="3492"/>
                <w:tab w:val="left" w:pos="4752"/>
                <w:tab w:val="left" w:pos="6012"/>
                <w:tab w:val="left" w:pos="7182"/>
                <w:tab w:val="left" w:pos="8352"/>
              </w:tabs>
              <w:autoSpaceDE w:val="0"/>
              <w:autoSpaceDN w:val="0"/>
              <w:adjustRightInd w:val="0"/>
              <w:spacing w:after="60"/>
              <w:rPr>
                <w:rFonts w:ascii="Arial" w:eastAsia="SimSun" w:hAnsi="Arial" w:cs="Arial"/>
                <w:color w:val="000000"/>
                <w:sz w:val="20"/>
                <w:lang w:eastAsia="zh-CN"/>
              </w:rPr>
            </w:pPr>
            <w:smartTag w:uri="urn:schemas-microsoft-com:office:smarttags" w:element="place">
              <w:smartTag w:uri="urn:schemas-microsoft-com:office:smarttags" w:element="City">
                <w:r>
                  <w:rPr>
                    <w:rFonts w:ascii="Arial" w:eastAsia="SimSun" w:hAnsi="Arial" w:cs="Arial"/>
                    <w:color w:val="000000"/>
                    <w:sz w:val="20"/>
                    <w:lang w:eastAsia="zh-CN"/>
                  </w:rPr>
                  <w:t>Salt Lake City</w:t>
                </w:r>
              </w:smartTag>
            </w:smartTag>
          </w:p>
        </w:tc>
        <w:tc>
          <w:tcPr>
            <w:tcW w:w="3060" w:type="dxa"/>
            <w:tcBorders>
              <w:top w:val="single" w:sz="4" w:space="0" w:color="auto"/>
              <w:left w:val="single" w:sz="4" w:space="0" w:color="auto"/>
              <w:bottom w:val="single" w:sz="4" w:space="0" w:color="auto"/>
              <w:right w:val="single" w:sz="4" w:space="0" w:color="auto"/>
            </w:tcBorders>
          </w:tcPr>
          <w:p w:rsidR="0000070D" w:rsidRDefault="0000070D" w:rsidP="002D2CBD">
            <w:pPr>
              <w:autoSpaceDE w:val="0"/>
              <w:autoSpaceDN w:val="0"/>
              <w:adjustRightInd w:val="0"/>
              <w:spacing w:after="0"/>
              <w:rPr>
                <w:rFonts w:eastAsia="SimSun"/>
                <w:sz w:val="12"/>
                <w:szCs w:val="12"/>
                <w:lang w:eastAsia="zh-CN"/>
              </w:rPr>
            </w:pPr>
          </w:p>
          <w:p w:rsidR="0000070D" w:rsidRDefault="0000070D" w:rsidP="002D2CBD">
            <w:pPr>
              <w:tabs>
                <w:tab w:val="left" w:pos="360"/>
                <w:tab w:val="left" w:pos="1152"/>
                <w:tab w:val="left" w:pos="2322"/>
                <w:tab w:val="left" w:pos="3492"/>
                <w:tab w:val="left" w:pos="4752"/>
                <w:tab w:val="left" w:pos="6012"/>
                <w:tab w:val="left" w:pos="7182"/>
                <w:tab w:val="left" w:pos="8352"/>
              </w:tabs>
              <w:autoSpaceDE w:val="0"/>
              <w:autoSpaceDN w:val="0"/>
              <w:adjustRightInd w:val="0"/>
              <w:spacing w:after="60"/>
              <w:rPr>
                <w:rFonts w:ascii="Arial" w:eastAsia="SimSun" w:hAnsi="Arial" w:cs="Arial"/>
                <w:color w:val="000000"/>
                <w:sz w:val="20"/>
                <w:lang w:eastAsia="zh-CN"/>
              </w:rPr>
            </w:pPr>
            <w:hyperlink r:id="rId25" w:history="1">
              <w:r>
                <w:rPr>
                  <w:rFonts w:ascii="Arial" w:eastAsia="SimSun" w:hAnsi="Arial" w:cs="Arial"/>
                  <w:color w:val="0000FF"/>
                  <w:sz w:val="20"/>
                  <w:u w:val="single"/>
                  <w:lang w:eastAsia="zh-CN"/>
                </w:rPr>
                <w:t>ftp.fo-slc.med.va.gov</w:t>
              </w:r>
            </w:hyperlink>
          </w:p>
        </w:tc>
        <w:tc>
          <w:tcPr>
            <w:tcW w:w="2790" w:type="dxa"/>
            <w:tcBorders>
              <w:top w:val="single" w:sz="4" w:space="0" w:color="auto"/>
              <w:left w:val="single" w:sz="4" w:space="0" w:color="auto"/>
              <w:bottom w:val="single" w:sz="4" w:space="0" w:color="auto"/>
              <w:right w:val="single" w:sz="4" w:space="0" w:color="auto"/>
            </w:tcBorders>
          </w:tcPr>
          <w:p w:rsidR="0000070D" w:rsidRDefault="0000070D" w:rsidP="002D2CBD">
            <w:pPr>
              <w:autoSpaceDE w:val="0"/>
              <w:autoSpaceDN w:val="0"/>
              <w:adjustRightInd w:val="0"/>
              <w:spacing w:after="0"/>
              <w:rPr>
                <w:rFonts w:eastAsia="SimSun"/>
                <w:sz w:val="12"/>
                <w:szCs w:val="12"/>
                <w:lang w:eastAsia="zh-CN"/>
              </w:rPr>
            </w:pPr>
          </w:p>
          <w:p w:rsidR="0000070D" w:rsidRDefault="0000070D" w:rsidP="002D2CBD">
            <w:pPr>
              <w:tabs>
                <w:tab w:val="left" w:pos="360"/>
                <w:tab w:val="left" w:pos="1152"/>
                <w:tab w:val="left" w:pos="2322"/>
                <w:tab w:val="left" w:pos="3492"/>
                <w:tab w:val="left" w:pos="4752"/>
                <w:tab w:val="left" w:pos="6012"/>
                <w:tab w:val="left" w:pos="7182"/>
                <w:tab w:val="left" w:pos="8352"/>
              </w:tabs>
              <w:autoSpaceDE w:val="0"/>
              <w:autoSpaceDN w:val="0"/>
              <w:adjustRightInd w:val="0"/>
              <w:spacing w:after="60"/>
              <w:rPr>
                <w:rFonts w:ascii="Arial" w:eastAsia="SimSun" w:hAnsi="Arial" w:cs="Arial"/>
                <w:color w:val="000000"/>
                <w:sz w:val="20"/>
                <w:lang w:eastAsia="zh-CN"/>
              </w:rPr>
            </w:pPr>
            <w:r>
              <w:rPr>
                <w:rFonts w:ascii="Arial" w:eastAsia="SimSun" w:hAnsi="Arial" w:cs="Arial"/>
                <w:color w:val="000000"/>
                <w:sz w:val="20"/>
                <w:lang w:eastAsia="zh-CN"/>
              </w:rPr>
              <w:t>anonymous.software</w:t>
            </w:r>
          </w:p>
        </w:tc>
      </w:tr>
    </w:tbl>
    <w:p w:rsidR="00A43305" w:rsidRDefault="00A43305" w:rsidP="00A43305">
      <w:pPr>
        <w:autoSpaceDE w:val="0"/>
        <w:autoSpaceDN w:val="0"/>
        <w:adjustRightInd w:val="0"/>
        <w:spacing w:before="400" w:after="200"/>
        <w:jc w:val="center"/>
        <w:rPr>
          <w:rFonts w:ascii="Arial" w:eastAsia="SimSun" w:hAnsi="Arial" w:cs="Arial"/>
          <w:b/>
          <w:bCs/>
          <w:sz w:val="24"/>
          <w:szCs w:val="24"/>
          <w:lang w:eastAsia="zh-CN"/>
        </w:rPr>
      </w:pPr>
      <w:r>
        <w:rPr>
          <w:rFonts w:ascii="Arial" w:eastAsia="SimSun" w:hAnsi="Arial" w:cs="Arial"/>
          <w:b/>
          <w:bCs/>
          <w:sz w:val="24"/>
          <w:szCs w:val="24"/>
          <w:lang w:eastAsia="zh-CN"/>
        </w:rPr>
        <w:t>Example: BCMA V. 3.0 Documentation and Related File names</w:t>
      </w:r>
    </w:p>
    <w:tbl>
      <w:tblPr>
        <w:tblW w:w="0" w:type="auto"/>
        <w:jc w:val="center"/>
        <w:tblBorders>
          <w:top w:val="dotted" w:sz="4" w:space="0" w:color="auto"/>
          <w:left w:val="dotted" w:sz="4" w:space="0" w:color="auto"/>
          <w:bottom w:val="dotted" w:sz="4" w:space="0" w:color="auto"/>
          <w:right w:val="dotted" w:sz="4" w:space="0" w:color="auto"/>
        </w:tblBorders>
        <w:tblLayout w:type="fixed"/>
        <w:tblLook w:val="0000" w:firstRow="0" w:lastRow="0" w:firstColumn="0" w:lastColumn="0" w:noHBand="0" w:noVBand="0"/>
      </w:tblPr>
      <w:tblGrid>
        <w:gridCol w:w="3521"/>
        <w:gridCol w:w="4855"/>
      </w:tblGrid>
      <w:tr w:rsidR="00A43305">
        <w:tblPrEx>
          <w:tblCellMar>
            <w:top w:w="0" w:type="dxa"/>
            <w:bottom w:w="0" w:type="dxa"/>
          </w:tblCellMar>
        </w:tblPrEx>
        <w:trPr>
          <w:jc w:val="center"/>
        </w:trPr>
        <w:tc>
          <w:tcPr>
            <w:tcW w:w="3521" w:type="dxa"/>
            <w:tcBorders>
              <w:top w:val="single" w:sz="4" w:space="0" w:color="auto"/>
              <w:left w:val="single" w:sz="4" w:space="0" w:color="auto"/>
              <w:bottom w:val="single" w:sz="4" w:space="0" w:color="auto"/>
              <w:right w:val="single" w:sz="4" w:space="0" w:color="auto"/>
            </w:tcBorders>
            <w:shd w:val="clear" w:color="auto" w:fill="D9D9D9"/>
          </w:tcPr>
          <w:p w:rsidR="00A43305" w:rsidRDefault="00A43305" w:rsidP="00D00794">
            <w:pPr>
              <w:autoSpaceDE w:val="0"/>
              <w:autoSpaceDN w:val="0"/>
              <w:adjustRightInd w:val="0"/>
              <w:spacing w:before="240" w:after="0"/>
              <w:jc w:val="center"/>
              <w:rPr>
                <w:rFonts w:ascii="Arial" w:eastAsia="SimSun" w:hAnsi="Arial" w:cs="Arial"/>
                <w:b/>
                <w:bCs/>
                <w:caps/>
                <w:szCs w:val="22"/>
                <w:lang w:eastAsia="zh-CN"/>
              </w:rPr>
            </w:pPr>
            <w:r>
              <w:rPr>
                <w:rFonts w:ascii="Arial" w:eastAsia="SimSun" w:hAnsi="Arial" w:cs="Arial"/>
                <w:b/>
                <w:bCs/>
                <w:szCs w:val="22"/>
                <w:lang w:eastAsia="zh-CN"/>
              </w:rPr>
              <w:t>BCMA V. 3.0 Documentation</w:t>
            </w:r>
          </w:p>
        </w:tc>
        <w:tc>
          <w:tcPr>
            <w:tcW w:w="4855" w:type="dxa"/>
            <w:tcBorders>
              <w:top w:val="single" w:sz="4" w:space="0" w:color="auto"/>
              <w:left w:val="single" w:sz="4" w:space="0" w:color="auto"/>
              <w:bottom w:val="single" w:sz="4" w:space="0" w:color="auto"/>
              <w:right w:val="single" w:sz="4" w:space="0" w:color="auto"/>
            </w:tcBorders>
            <w:shd w:val="clear" w:color="auto" w:fill="D9D9D9"/>
          </w:tcPr>
          <w:p w:rsidR="00A43305" w:rsidRDefault="00A43305" w:rsidP="00D00794">
            <w:pPr>
              <w:autoSpaceDE w:val="0"/>
              <w:autoSpaceDN w:val="0"/>
              <w:adjustRightInd w:val="0"/>
              <w:spacing w:before="240" w:after="0"/>
              <w:jc w:val="center"/>
              <w:rPr>
                <w:rFonts w:ascii="Arial" w:eastAsia="SimSun" w:hAnsi="Arial" w:cs="Arial"/>
                <w:b/>
                <w:bCs/>
                <w:caps/>
                <w:szCs w:val="22"/>
                <w:lang w:eastAsia="zh-CN"/>
              </w:rPr>
            </w:pPr>
            <w:r>
              <w:rPr>
                <w:rFonts w:ascii="Arial" w:eastAsia="SimSun" w:hAnsi="Arial" w:cs="Arial"/>
                <w:b/>
                <w:bCs/>
                <w:szCs w:val="22"/>
                <w:lang w:eastAsia="zh-CN"/>
              </w:rPr>
              <w:t>Documentation File name</w:t>
            </w:r>
          </w:p>
          <w:p w:rsidR="00A43305" w:rsidRDefault="00A43305" w:rsidP="00D00794">
            <w:pPr>
              <w:tabs>
                <w:tab w:val="left" w:pos="360"/>
                <w:tab w:val="left" w:pos="1152"/>
                <w:tab w:val="left" w:pos="2322"/>
                <w:tab w:val="left" w:pos="3492"/>
                <w:tab w:val="left" w:pos="4752"/>
                <w:tab w:val="left" w:pos="6012"/>
                <w:tab w:val="left" w:pos="7182"/>
                <w:tab w:val="left" w:pos="8352"/>
              </w:tabs>
              <w:autoSpaceDE w:val="0"/>
              <w:autoSpaceDN w:val="0"/>
              <w:adjustRightInd w:val="0"/>
              <w:spacing w:after="60"/>
              <w:rPr>
                <w:rFonts w:ascii="Arial" w:eastAsia="SimSun" w:hAnsi="Arial" w:cs="Arial"/>
                <w:b/>
                <w:bCs/>
                <w:color w:val="000000"/>
                <w:sz w:val="20"/>
                <w:lang w:eastAsia="zh-CN"/>
              </w:rPr>
            </w:pPr>
          </w:p>
        </w:tc>
      </w:tr>
      <w:tr w:rsidR="00A43305">
        <w:tblPrEx>
          <w:tblCellMar>
            <w:top w:w="0" w:type="dxa"/>
            <w:bottom w:w="0" w:type="dxa"/>
          </w:tblCellMar>
        </w:tblPrEx>
        <w:trPr>
          <w:jc w:val="center"/>
        </w:trPr>
        <w:tc>
          <w:tcPr>
            <w:tcW w:w="3521" w:type="dxa"/>
            <w:tcBorders>
              <w:top w:val="single" w:sz="4" w:space="0" w:color="auto"/>
              <w:left w:val="single" w:sz="4" w:space="0" w:color="auto"/>
              <w:bottom w:val="single" w:sz="4" w:space="0" w:color="auto"/>
              <w:right w:val="single" w:sz="4" w:space="0" w:color="auto"/>
            </w:tcBorders>
          </w:tcPr>
          <w:p w:rsidR="00A43305" w:rsidRDefault="00A43305" w:rsidP="00D00794">
            <w:pPr>
              <w:autoSpaceDE w:val="0"/>
              <w:autoSpaceDN w:val="0"/>
              <w:adjustRightInd w:val="0"/>
              <w:spacing w:after="0"/>
              <w:rPr>
                <w:rFonts w:eastAsia="SimSun"/>
                <w:sz w:val="12"/>
                <w:szCs w:val="12"/>
                <w:lang w:eastAsia="zh-CN"/>
              </w:rPr>
            </w:pPr>
          </w:p>
          <w:p w:rsidR="00A43305" w:rsidRDefault="00A43305" w:rsidP="00D00794">
            <w:pPr>
              <w:tabs>
                <w:tab w:val="left" w:pos="360"/>
                <w:tab w:val="left" w:pos="1152"/>
                <w:tab w:val="left" w:pos="2322"/>
                <w:tab w:val="left" w:pos="3492"/>
                <w:tab w:val="left" w:pos="4752"/>
                <w:tab w:val="left" w:pos="6012"/>
                <w:tab w:val="left" w:pos="7182"/>
                <w:tab w:val="left" w:pos="8352"/>
              </w:tabs>
              <w:autoSpaceDE w:val="0"/>
              <w:autoSpaceDN w:val="0"/>
              <w:adjustRightInd w:val="0"/>
              <w:spacing w:after="60"/>
              <w:rPr>
                <w:rFonts w:ascii="Arial" w:eastAsia="SimSun" w:hAnsi="Arial" w:cs="Arial"/>
                <w:color w:val="000000"/>
                <w:sz w:val="20"/>
                <w:lang w:eastAsia="zh-CN"/>
              </w:rPr>
            </w:pPr>
            <w:r>
              <w:rPr>
                <w:rFonts w:ascii="Arial" w:eastAsia="SimSun" w:hAnsi="Arial" w:cs="Arial"/>
                <w:color w:val="000000"/>
                <w:sz w:val="20"/>
                <w:lang w:eastAsia="zh-CN"/>
              </w:rPr>
              <w:t>Installation Guide</w:t>
            </w:r>
          </w:p>
        </w:tc>
        <w:tc>
          <w:tcPr>
            <w:tcW w:w="4855" w:type="dxa"/>
            <w:tcBorders>
              <w:top w:val="single" w:sz="4" w:space="0" w:color="auto"/>
              <w:left w:val="single" w:sz="4" w:space="0" w:color="auto"/>
              <w:bottom w:val="single" w:sz="4" w:space="0" w:color="auto"/>
              <w:right w:val="single" w:sz="4" w:space="0" w:color="auto"/>
            </w:tcBorders>
          </w:tcPr>
          <w:p w:rsidR="00A43305" w:rsidRDefault="00A43305" w:rsidP="00D00794">
            <w:pPr>
              <w:autoSpaceDE w:val="0"/>
              <w:autoSpaceDN w:val="0"/>
              <w:adjustRightInd w:val="0"/>
              <w:spacing w:after="0"/>
              <w:rPr>
                <w:rFonts w:eastAsia="SimSun"/>
                <w:sz w:val="12"/>
                <w:szCs w:val="12"/>
                <w:lang w:eastAsia="zh-CN"/>
              </w:rPr>
            </w:pPr>
          </w:p>
          <w:p w:rsidR="00A43305" w:rsidRDefault="00A43305" w:rsidP="00D00794">
            <w:pPr>
              <w:tabs>
                <w:tab w:val="left" w:pos="360"/>
                <w:tab w:val="left" w:pos="1152"/>
                <w:tab w:val="left" w:pos="2322"/>
                <w:tab w:val="left" w:pos="3492"/>
                <w:tab w:val="left" w:pos="4752"/>
                <w:tab w:val="left" w:pos="6012"/>
                <w:tab w:val="left" w:pos="7182"/>
                <w:tab w:val="left" w:pos="8352"/>
              </w:tabs>
              <w:autoSpaceDE w:val="0"/>
              <w:autoSpaceDN w:val="0"/>
              <w:adjustRightInd w:val="0"/>
              <w:spacing w:after="60"/>
              <w:rPr>
                <w:rFonts w:ascii="Arial" w:eastAsia="SimSun" w:hAnsi="Arial" w:cs="Arial"/>
                <w:color w:val="000000"/>
                <w:sz w:val="20"/>
                <w:lang w:eastAsia="zh-CN"/>
              </w:rPr>
            </w:pPr>
            <w:r>
              <w:rPr>
                <w:rFonts w:ascii="Arial" w:eastAsia="SimSun" w:hAnsi="Arial" w:cs="Arial"/>
                <w:color w:val="000000"/>
                <w:sz w:val="20"/>
                <w:lang w:eastAsia="zh-CN"/>
              </w:rPr>
              <w:t>PSB_3_IG_R0204.PDF</w:t>
            </w:r>
          </w:p>
        </w:tc>
      </w:tr>
      <w:tr w:rsidR="00A43305">
        <w:tblPrEx>
          <w:tblCellMar>
            <w:top w:w="0" w:type="dxa"/>
            <w:bottom w:w="0" w:type="dxa"/>
          </w:tblCellMar>
        </w:tblPrEx>
        <w:trPr>
          <w:jc w:val="center"/>
        </w:trPr>
        <w:tc>
          <w:tcPr>
            <w:tcW w:w="3521" w:type="dxa"/>
            <w:tcBorders>
              <w:top w:val="single" w:sz="4" w:space="0" w:color="auto"/>
              <w:left w:val="single" w:sz="4" w:space="0" w:color="auto"/>
              <w:bottom w:val="single" w:sz="4" w:space="0" w:color="auto"/>
              <w:right w:val="single" w:sz="4" w:space="0" w:color="auto"/>
            </w:tcBorders>
          </w:tcPr>
          <w:p w:rsidR="00A43305" w:rsidRDefault="00A43305" w:rsidP="00D00794">
            <w:pPr>
              <w:autoSpaceDE w:val="0"/>
              <w:autoSpaceDN w:val="0"/>
              <w:adjustRightInd w:val="0"/>
              <w:spacing w:after="0"/>
              <w:rPr>
                <w:rFonts w:eastAsia="SimSun"/>
                <w:sz w:val="12"/>
                <w:szCs w:val="12"/>
                <w:lang w:eastAsia="zh-CN"/>
              </w:rPr>
            </w:pPr>
          </w:p>
          <w:p w:rsidR="00A43305" w:rsidRDefault="00A43305" w:rsidP="00D00794">
            <w:pPr>
              <w:tabs>
                <w:tab w:val="left" w:pos="360"/>
                <w:tab w:val="left" w:pos="1152"/>
                <w:tab w:val="left" w:pos="2322"/>
                <w:tab w:val="left" w:pos="3492"/>
                <w:tab w:val="left" w:pos="4752"/>
                <w:tab w:val="left" w:pos="6012"/>
                <w:tab w:val="left" w:pos="7182"/>
                <w:tab w:val="left" w:pos="8352"/>
              </w:tabs>
              <w:autoSpaceDE w:val="0"/>
              <w:autoSpaceDN w:val="0"/>
              <w:adjustRightInd w:val="0"/>
              <w:spacing w:after="60"/>
              <w:rPr>
                <w:rFonts w:ascii="Arial" w:eastAsia="SimSun" w:hAnsi="Arial" w:cs="Arial"/>
                <w:color w:val="000000"/>
                <w:sz w:val="20"/>
                <w:lang w:eastAsia="zh-CN"/>
              </w:rPr>
            </w:pPr>
            <w:r>
              <w:rPr>
                <w:rFonts w:ascii="Arial" w:eastAsia="SimSun" w:hAnsi="Arial" w:cs="Arial"/>
                <w:color w:val="000000"/>
                <w:sz w:val="20"/>
                <w:lang w:eastAsia="zh-CN"/>
              </w:rPr>
              <w:t>Technical Manual/Security Guide</w:t>
            </w:r>
          </w:p>
        </w:tc>
        <w:tc>
          <w:tcPr>
            <w:tcW w:w="4855" w:type="dxa"/>
            <w:tcBorders>
              <w:top w:val="single" w:sz="4" w:space="0" w:color="auto"/>
              <w:left w:val="single" w:sz="4" w:space="0" w:color="auto"/>
              <w:bottom w:val="single" w:sz="4" w:space="0" w:color="auto"/>
              <w:right w:val="single" w:sz="4" w:space="0" w:color="auto"/>
            </w:tcBorders>
          </w:tcPr>
          <w:p w:rsidR="00A43305" w:rsidRDefault="00A43305" w:rsidP="00D00794">
            <w:pPr>
              <w:autoSpaceDE w:val="0"/>
              <w:autoSpaceDN w:val="0"/>
              <w:adjustRightInd w:val="0"/>
              <w:spacing w:after="0"/>
              <w:rPr>
                <w:rFonts w:eastAsia="SimSun"/>
                <w:sz w:val="12"/>
                <w:szCs w:val="12"/>
                <w:lang w:eastAsia="zh-CN"/>
              </w:rPr>
            </w:pPr>
          </w:p>
          <w:p w:rsidR="00A43305" w:rsidRDefault="00A43305" w:rsidP="00D00794">
            <w:pPr>
              <w:tabs>
                <w:tab w:val="left" w:pos="360"/>
                <w:tab w:val="left" w:pos="1152"/>
                <w:tab w:val="left" w:pos="2322"/>
                <w:tab w:val="left" w:pos="3492"/>
                <w:tab w:val="left" w:pos="4752"/>
                <w:tab w:val="left" w:pos="6012"/>
                <w:tab w:val="left" w:pos="7182"/>
                <w:tab w:val="left" w:pos="8352"/>
              </w:tabs>
              <w:autoSpaceDE w:val="0"/>
              <w:autoSpaceDN w:val="0"/>
              <w:adjustRightInd w:val="0"/>
              <w:spacing w:after="60"/>
              <w:rPr>
                <w:rFonts w:ascii="Arial" w:eastAsia="SimSun" w:hAnsi="Arial" w:cs="Arial"/>
                <w:color w:val="000000"/>
                <w:sz w:val="20"/>
                <w:lang w:eastAsia="zh-CN"/>
              </w:rPr>
            </w:pPr>
            <w:r>
              <w:rPr>
                <w:rFonts w:ascii="Arial" w:eastAsia="SimSun" w:hAnsi="Arial" w:cs="Arial"/>
                <w:color w:val="000000"/>
                <w:sz w:val="20"/>
                <w:lang w:eastAsia="zh-CN"/>
              </w:rPr>
              <w:t>PSB_3_TM_R0204.PDF</w:t>
            </w:r>
          </w:p>
        </w:tc>
      </w:tr>
      <w:tr w:rsidR="00A43305">
        <w:tblPrEx>
          <w:tblCellMar>
            <w:top w:w="0" w:type="dxa"/>
            <w:bottom w:w="0" w:type="dxa"/>
          </w:tblCellMar>
        </w:tblPrEx>
        <w:trPr>
          <w:jc w:val="center"/>
        </w:trPr>
        <w:tc>
          <w:tcPr>
            <w:tcW w:w="3521" w:type="dxa"/>
            <w:tcBorders>
              <w:top w:val="single" w:sz="4" w:space="0" w:color="auto"/>
              <w:left w:val="single" w:sz="4" w:space="0" w:color="auto"/>
              <w:bottom w:val="single" w:sz="4" w:space="0" w:color="auto"/>
              <w:right w:val="single" w:sz="4" w:space="0" w:color="auto"/>
            </w:tcBorders>
          </w:tcPr>
          <w:p w:rsidR="00A43305" w:rsidRDefault="00A43305" w:rsidP="00D00794">
            <w:pPr>
              <w:autoSpaceDE w:val="0"/>
              <w:autoSpaceDN w:val="0"/>
              <w:adjustRightInd w:val="0"/>
              <w:spacing w:after="0"/>
              <w:rPr>
                <w:rFonts w:eastAsia="SimSun"/>
                <w:sz w:val="12"/>
                <w:szCs w:val="12"/>
                <w:lang w:eastAsia="zh-CN"/>
              </w:rPr>
            </w:pPr>
          </w:p>
          <w:p w:rsidR="00A43305" w:rsidRDefault="00A43305" w:rsidP="00D00794">
            <w:pPr>
              <w:tabs>
                <w:tab w:val="left" w:pos="360"/>
                <w:tab w:val="left" w:pos="1152"/>
                <w:tab w:val="left" w:pos="2322"/>
                <w:tab w:val="left" w:pos="3492"/>
                <w:tab w:val="left" w:pos="4752"/>
                <w:tab w:val="left" w:pos="6012"/>
                <w:tab w:val="left" w:pos="7182"/>
                <w:tab w:val="left" w:pos="8352"/>
              </w:tabs>
              <w:autoSpaceDE w:val="0"/>
              <w:autoSpaceDN w:val="0"/>
              <w:adjustRightInd w:val="0"/>
              <w:spacing w:after="60"/>
              <w:rPr>
                <w:rFonts w:ascii="Arial" w:eastAsia="SimSun" w:hAnsi="Arial" w:cs="Arial"/>
                <w:color w:val="000000"/>
                <w:sz w:val="20"/>
                <w:lang w:eastAsia="zh-CN"/>
              </w:rPr>
            </w:pPr>
            <w:r>
              <w:rPr>
                <w:rFonts w:ascii="Arial" w:eastAsia="SimSun" w:hAnsi="Arial" w:cs="Arial"/>
                <w:color w:val="000000"/>
                <w:sz w:val="20"/>
                <w:lang w:eastAsia="zh-CN"/>
              </w:rPr>
              <w:t>GUI User Manual</w:t>
            </w:r>
          </w:p>
        </w:tc>
        <w:tc>
          <w:tcPr>
            <w:tcW w:w="4855" w:type="dxa"/>
            <w:tcBorders>
              <w:top w:val="single" w:sz="4" w:space="0" w:color="auto"/>
              <w:left w:val="single" w:sz="4" w:space="0" w:color="auto"/>
              <w:bottom w:val="single" w:sz="4" w:space="0" w:color="auto"/>
              <w:right w:val="single" w:sz="4" w:space="0" w:color="auto"/>
            </w:tcBorders>
          </w:tcPr>
          <w:p w:rsidR="00A43305" w:rsidRDefault="00A43305" w:rsidP="00D00794">
            <w:pPr>
              <w:autoSpaceDE w:val="0"/>
              <w:autoSpaceDN w:val="0"/>
              <w:adjustRightInd w:val="0"/>
              <w:spacing w:after="0"/>
              <w:rPr>
                <w:rFonts w:eastAsia="SimSun"/>
                <w:sz w:val="12"/>
                <w:szCs w:val="12"/>
                <w:lang w:eastAsia="zh-CN"/>
              </w:rPr>
            </w:pPr>
          </w:p>
          <w:p w:rsidR="00A43305" w:rsidRDefault="00A43305" w:rsidP="00D00794">
            <w:pPr>
              <w:tabs>
                <w:tab w:val="left" w:pos="360"/>
                <w:tab w:val="left" w:pos="1152"/>
                <w:tab w:val="left" w:pos="2322"/>
                <w:tab w:val="left" w:pos="3492"/>
                <w:tab w:val="left" w:pos="4752"/>
                <w:tab w:val="left" w:pos="6012"/>
                <w:tab w:val="left" w:pos="7182"/>
                <w:tab w:val="left" w:pos="8352"/>
              </w:tabs>
              <w:autoSpaceDE w:val="0"/>
              <w:autoSpaceDN w:val="0"/>
              <w:adjustRightInd w:val="0"/>
              <w:spacing w:after="60"/>
              <w:rPr>
                <w:rFonts w:ascii="Arial" w:eastAsia="SimSun" w:hAnsi="Arial" w:cs="Arial"/>
                <w:color w:val="000000"/>
                <w:sz w:val="20"/>
                <w:lang w:eastAsia="zh-CN"/>
              </w:rPr>
            </w:pPr>
            <w:r w:rsidRPr="008106D0">
              <w:rPr>
                <w:rFonts w:ascii="Arial" w:eastAsia="SimSun" w:hAnsi="Arial" w:cs="Arial"/>
                <w:color w:val="000000"/>
                <w:sz w:val="20"/>
                <w:lang w:eastAsia="zh-CN"/>
              </w:rPr>
              <w:t>PSB_3_UM_Chapters 1 through 4_R0204.</w:t>
            </w:r>
            <w:r>
              <w:rPr>
                <w:rFonts w:ascii="Arial" w:eastAsia="SimSun" w:hAnsi="Arial" w:cs="Arial"/>
                <w:color w:val="000000"/>
                <w:sz w:val="20"/>
                <w:lang w:eastAsia="zh-CN"/>
              </w:rPr>
              <w:t>PDF</w:t>
            </w:r>
          </w:p>
          <w:p w:rsidR="00A43305" w:rsidRDefault="00A43305" w:rsidP="00D00794">
            <w:pPr>
              <w:tabs>
                <w:tab w:val="left" w:pos="360"/>
                <w:tab w:val="left" w:pos="1152"/>
                <w:tab w:val="left" w:pos="2322"/>
                <w:tab w:val="left" w:pos="3492"/>
                <w:tab w:val="left" w:pos="4752"/>
                <w:tab w:val="left" w:pos="6012"/>
                <w:tab w:val="left" w:pos="7182"/>
                <w:tab w:val="left" w:pos="8352"/>
              </w:tabs>
              <w:autoSpaceDE w:val="0"/>
              <w:autoSpaceDN w:val="0"/>
              <w:adjustRightInd w:val="0"/>
              <w:spacing w:after="60"/>
              <w:rPr>
                <w:rFonts w:ascii="Arial" w:eastAsia="SimSun" w:hAnsi="Arial" w:cs="Arial"/>
                <w:color w:val="000000"/>
                <w:sz w:val="20"/>
                <w:lang w:eastAsia="zh-CN"/>
              </w:rPr>
            </w:pPr>
            <w:r w:rsidRPr="008106D0">
              <w:rPr>
                <w:rFonts w:ascii="Arial" w:eastAsia="SimSun" w:hAnsi="Arial" w:cs="Arial"/>
                <w:color w:val="000000"/>
                <w:sz w:val="20"/>
                <w:lang w:eastAsia="zh-CN"/>
              </w:rPr>
              <w:t>PSB_3_UM_Chapters 5 through 8_R0204.</w:t>
            </w:r>
            <w:r>
              <w:rPr>
                <w:rFonts w:ascii="Arial" w:eastAsia="SimSun" w:hAnsi="Arial" w:cs="Arial"/>
                <w:color w:val="000000"/>
                <w:sz w:val="20"/>
                <w:lang w:eastAsia="zh-CN"/>
              </w:rPr>
              <w:t>PDF</w:t>
            </w:r>
          </w:p>
          <w:p w:rsidR="00A43305" w:rsidRDefault="00A43305" w:rsidP="00D00794">
            <w:pPr>
              <w:tabs>
                <w:tab w:val="left" w:pos="360"/>
                <w:tab w:val="left" w:pos="1152"/>
                <w:tab w:val="left" w:pos="2322"/>
                <w:tab w:val="left" w:pos="3492"/>
                <w:tab w:val="left" w:pos="4752"/>
                <w:tab w:val="left" w:pos="6012"/>
                <w:tab w:val="left" w:pos="7182"/>
                <w:tab w:val="left" w:pos="8352"/>
              </w:tabs>
              <w:autoSpaceDE w:val="0"/>
              <w:autoSpaceDN w:val="0"/>
              <w:adjustRightInd w:val="0"/>
              <w:spacing w:after="60"/>
              <w:rPr>
                <w:rFonts w:ascii="Arial" w:eastAsia="SimSun" w:hAnsi="Arial" w:cs="Arial"/>
                <w:color w:val="000000"/>
                <w:sz w:val="20"/>
                <w:lang w:eastAsia="zh-CN"/>
              </w:rPr>
            </w:pPr>
            <w:r w:rsidRPr="008106D0">
              <w:rPr>
                <w:rFonts w:ascii="Arial" w:eastAsia="SimSun" w:hAnsi="Arial" w:cs="Arial"/>
                <w:color w:val="000000"/>
                <w:sz w:val="20"/>
                <w:lang w:eastAsia="zh-CN"/>
              </w:rPr>
              <w:t>PSB_3_UM_Appendix A_(FAQs)_R0204.</w:t>
            </w:r>
            <w:r>
              <w:rPr>
                <w:rFonts w:ascii="Arial" w:eastAsia="SimSun" w:hAnsi="Arial" w:cs="Arial"/>
                <w:color w:val="000000"/>
                <w:sz w:val="20"/>
                <w:lang w:eastAsia="zh-CN"/>
              </w:rPr>
              <w:t>PDF</w:t>
            </w:r>
          </w:p>
          <w:p w:rsidR="00A43305" w:rsidRPr="008106D0" w:rsidRDefault="00A43305" w:rsidP="00D00794">
            <w:pPr>
              <w:tabs>
                <w:tab w:val="left" w:pos="360"/>
                <w:tab w:val="left" w:pos="1152"/>
                <w:tab w:val="left" w:pos="2322"/>
                <w:tab w:val="left" w:pos="3492"/>
                <w:tab w:val="left" w:pos="4752"/>
                <w:tab w:val="left" w:pos="6012"/>
                <w:tab w:val="left" w:pos="7182"/>
                <w:tab w:val="left" w:pos="8352"/>
              </w:tabs>
              <w:autoSpaceDE w:val="0"/>
              <w:autoSpaceDN w:val="0"/>
              <w:adjustRightInd w:val="0"/>
              <w:spacing w:after="60"/>
              <w:rPr>
                <w:rFonts w:ascii="Arial" w:eastAsia="SimSun" w:hAnsi="Arial" w:cs="Arial"/>
                <w:color w:val="000000"/>
                <w:sz w:val="20"/>
                <w:lang w:eastAsia="zh-CN"/>
              </w:rPr>
            </w:pPr>
            <w:r w:rsidRPr="008106D0">
              <w:rPr>
                <w:rFonts w:ascii="Arial" w:eastAsia="SimSun" w:hAnsi="Arial" w:cs="Arial"/>
                <w:color w:val="000000"/>
                <w:sz w:val="20"/>
                <w:lang w:eastAsia="zh-CN"/>
              </w:rPr>
              <w:t>PSB_3_UM_Appendix B_(Index)_R0204.</w:t>
            </w:r>
            <w:r>
              <w:rPr>
                <w:rFonts w:ascii="Arial" w:eastAsia="SimSun" w:hAnsi="Arial" w:cs="Arial"/>
                <w:color w:val="000000"/>
                <w:sz w:val="20"/>
                <w:lang w:eastAsia="zh-CN"/>
              </w:rPr>
              <w:t>PDF</w:t>
            </w:r>
          </w:p>
        </w:tc>
      </w:tr>
      <w:tr w:rsidR="00A43305">
        <w:tblPrEx>
          <w:tblCellMar>
            <w:top w:w="0" w:type="dxa"/>
            <w:bottom w:w="0" w:type="dxa"/>
          </w:tblCellMar>
        </w:tblPrEx>
        <w:trPr>
          <w:jc w:val="center"/>
        </w:trPr>
        <w:tc>
          <w:tcPr>
            <w:tcW w:w="3521" w:type="dxa"/>
            <w:tcBorders>
              <w:top w:val="single" w:sz="4" w:space="0" w:color="auto"/>
              <w:left w:val="single" w:sz="4" w:space="0" w:color="auto"/>
              <w:bottom w:val="single" w:sz="4" w:space="0" w:color="auto"/>
              <w:right w:val="single" w:sz="4" w:space="0" w:color="auto"/>
            </w:tcBorders>
          </w:tcPr>
          <w:p w:rsidR="00A43305" w:rsidRDefault="00A43305" w:rsidP="00D00794">
            <w:pPr>
              <w:autoSpaceDE w:val="0"/>
              <w:autoSpaceDN w:val="0"/>
              <w:adjustRightInd w:val="0"/>
              <w:spacing w:after="0"/>
              <w:rPr>
                <w:rFonts w:eastAsia="SimSun"/>
                <w:sz w:val="12"/>
                <w:szCs w:val="12"/>
                <w:lang w:eastAsia="zh-CN"/>
              </w:rPr>
            </w:pPr>
          </w:p>
          <w:p w:rsidR="00A43305" w:rsidRDefault="00A43305" w:rsidP="00D00794">
            <w:pPr>
              <w:autoSpaceDE w:val="0"/>
              <w:autoSpaceDN w:val="0"/>
              <w:adjustRightInd w:val="0"/>
              <w:spacing w:after="0"/>
              <w:rPr>
                <w:rFonts w:eastAsia="SimSun"/>
                <w:sz w:val="12"/>
                <w:szCs w:val="12"/>
                <w:lang w:eastAsia="zh-CN"/>
              </w:rPr>
            </w:pPr>
            <w:r>
              <w:rPr>
                <w:rFonts w:ascii="Arial" w:eastAsia="SimSun" w:hAnsi="Arial" w:cs="Arial"/>
                <w:color w:val="000000"/>
                <w:sz w:val="20"/>
                <w:lang w:eastAsia="zh-CN"/>
              </w:rPr>
              <w:t>Nursing CHUI User Manual</w:t>
            </w:r>
          </w:p>
        </w:tc>
        <w:tc>
          <w:tcPr>
            <w:tcW w:w="4855" w:type="dxa"/>
            <w:tcBorders>
              <w:top w:val="single" w:sz="4" w:space="0" w:color="auto"/>
              <w:left w:val="single" w:sz="4" w:space="0" w:color="auto"/>
              <w:bottom w:val="single" w:sz="4" w:space="0" w:color="auto"/>
              <w:right w:val="single" w:sz="4" w:space="0" w:color="auto"/>
            </w:tcBorders>
          </w:tcPr>
          <w:p w:rsidR="00A43305" w:rsidRDefault="00A43305" w:rsidP="00D00794">
            <w:pPr>
              <w:autoSpaceDE w:val="0"/>
              <w:autoSpaceDN w:val="0"/>
              <w:adjustRightInd w:val="0"/>
              <w:spacing w:after="0"/>
              <w:rPr>
                <w:rFonts w:eastAsia="SimSun"/>
                <w:sz w:val="12"/>
                <w:szCs w:val="12"/>
                <w:lang w:eastAsia="zh-CN"/>
              </w:rPr>
            </w:pPr>
          </w:p>
          <w:p w:rsidR="00A43305" w:rsidRPr="00BF33DD" w:rsidRDefault="00A43305" w:rsidP="00D00794">
            <w:pPr>
              <w:autoSpaceDE w:val="0"/>
              <w:autoSpaceDN w:val="0"/>
              <w:adjustRightInd w:val="0"/>
              <w:spacing w:after="0"/>
              <w:rPr>
                <w:rFonts w:ascii="Arial" w:eastAsia="SimSun" w:hAnsi="Arial" w:cs="Arial"/>
                <w:color w:val="000000"/>
                <w:sz w:val="20"/>
                <w:lang w:eastAsia="zh-CN"/>
              </w:rPr>
            </w:pPr>
            <w:r>
              <w:rPr>
                <w:rFonts w:ascii="Arial" w:eastAsia="SimSun" w:hAnsi="Arial" w:cs="Arial"/>
                <w:color w:val="000000"/>
                <w:sz w:val="20"/>
                <w:lang w:eastAsia="zh-CN"/>
              </w:rPr>
              <w:t>PSB_3_UM_NURSE_CHUI_R0204.PDF</w:t>
            </w:r>
          </w:p>
        </w:tc>
      </w:tr>
      <w:tr w:rsidR="00A43305">
        <w:tblPrEx>
          <w:tblCellMar>
            <w:top w:w="0" w:type="dxa"/>
            <w:bottom w:w="0" w:type="dxa"/>
          </w:tblCellMar>
        </w:tblPrEx>
        <w:trPr>
          <w:jc w:val="center"/>
        </w:trPr>
        <w:tc>
          <w:tcPr>
            <w:tcW w:w="3521" w:type="dxa"/>
            <w:tcBorders>
              <w:top w:val="single" w:sz="4" w:space="0" w:color="auto"/>
              <w:left w:val="single" w:sz="4" w:space="0" w:color="auto"/>
              <w:bottom w:val="single" w:sz="4" w:space="0" w:color="auto"/>
              <w:right w:val="single" w:sz="4" w:space="0" w:color="auto"/>
            </w:tcBorders>
          </w:tcPr>
          <w:p w:rsidR="00A43305" w:rsidRDefault="00A43305" w:rsidP="00D00794">
            <w:pPr>
              <w:autoSpaceDE w:val="0"/>
              <w:autoSpaceDN w:val="0"/>
              <w:adjustRightInd w:val="0"/>
              <w:spacing w:after="0"/>
              <w:rPr>
                <w:rFonts w:eastAsia="SimSun"/>
                <w:sz w:val="12"/>
                <w:szCs w:val="12"/>
                <w:lang w:eastAsia="zh-CN"/>
              </w:rPr>
            </w:pPr>
          </w:p>
          <w:p w:rsidR="00A43305" w:rsidRDefault="00A43305" w:rsidP="00D00794">
            <w:pPr>
              <w:autoSpaceDE w:val="0"/>
              <w:autoSpaceDN w:val="0"/>
              <w:adjustRightInd w:val="0"/>
              <w:spacing w:after="0"/>
              <w:rPr>
                <w:rFonts w:eastAsia="SimSun"/>
                <w:sz w:val="12"/>
                <w:szCs w:val="12"/>
                <w:lang w:eastAsia="zh-CN"/>
              </w:rPr>
            </w:pPr>
            <w:r>
              <w:rPr>
                <w:rFonts w:ascii="Arial" w:eastAsia="SimSun" w:hAnsi="Arial" w:cs="Arial"/>
                <w:color w:val="000000"/>
                <w:sz w:val="20"/>
                <w:lang w:eastAsia="zh-CN"/>
              </w:rPr>
              <w:t>Pharmacy CHUI User Manual</w:t>
            </w:r>
          </w:p>
        </w:tc>
        <w:tc>
          <w:tcPr>
            <w:tcW w:w="4855" w:type="dxa"/>
            <w:tcBorders>
              <w:top w:val="single" w:sz="4" w:space="0" w:color="auto"/>
              <w:left w:val="single" w:sz="4" w:space="0" w:color="auto"/>
              <w:bottom w:val="single" w:sz="4" w:space="0" w:color="auto"/>
              <w:right w:val="single" w:sz="4" w:space="0" w:color="auto"/>
            </w:tcBorders>
          </w:tcPr>
          <w:p w:rsidR="00A43305" w:rsidRDefault="00A43305" w:rsidP="00D00794">
            <w:pPr>
              <w:autoSpaceDE w:val="0"/>
              <w:autoSpaceDN w:val="0"/>
              <w:adjustRightInd w:val="0"/>
              <w:spacing w:after="0"/>
              <w:rPr>
                <w:rFonts w:eastAsia="SimSun"/>
                <w:sz w:val="12"/>
                <w:szCs w:val="12"/>
                <w:lang w:eastAsia="zh-CN"/>
              </w:rPr>
            </w:pPr>
          </w:p>
          <w:p w:rsidR="00A43305" w:rsidRDefault="00A43305" w:rsidP="00D00794">
            <w:pPr>
              <w:autoSpaceDE w:val="0"/>
              <w:autoSpaceDN w:val="0"/>
              <w:adjustRightInd w:val="0"/>
              <w:spacing w:after="0"/>
              <w:rPr>
                <w:rFonts w:eastAsia="SimSun"/>
                <w:sz w:val="12"/>
                <w:szCs w:val="12"/>
                <w:lang w:eastAsia="zh-CN"/>
              </w:rPr>
            </w:pPr>
            <w:r>
              <w:rPr>
                <w:rFonts w:ascii="Arial" w:eastAsia="SimSun" w:hAnsi="Arial" w:cs="Arial"/>
                <w:color w:val="000000"/>
                <w:sz w:val="20"/>
                <w:lang w:eastAsia="zh-CN"/>
              </w:rPr>
              <w:t>PSB_3_UM_PHAR_CHUI_R0204.PDF</w:t>
            </w:r>
          </w:p>
        </w:tc>
      </w:tr>
      <w:tr w:rsidR="00A43305">
        <w:tblPrEx>
          <w:tblCellMar>
            <w:top w:w="0" w:type="dxa"/>
            <w:bottom w:w="0" w:type="dxa"/>
          </w:tblCellMar>
        </w:tblPrEx>
        <w:trPr>
          <w:jc w:val="center"/>
        </w:trPr>
        <w:tc>
          <w:tcPr>
            <w:tcW w:w="3521" w:type="dxa"/>
            <w:tcBorders>
              <w:top w:val="single" w:sz="4" w:space="0" w:color="auto"/>
              <w:left w:val="single" w:sz="4" w:space="0" w:color="auto"/>
              <w:bottom w:val="single" w:sz="4" w:space="0" w:color="auto"/>
              <w:right w:val="single" w:sz="4" w:space="0" w:color="auto"/>
            </w:tcBorders>
          </w:tcPr>
          <w:p w:rsidR="00A43305" w:rsidRDefault="00A43305" w:rsidP="00D00794">
            <w:pPr>
              <w:autoSpaceDE w:val="0"/>
              <w:autoSpaceDN w:val="0"/>
              <w:adjustRightInd w:val="0"/>
              <w:spacing w:after="0"/>
              <w:rPr>
                <w:rFonts w:eastAsia="SimSun"/>
                <w:sz w:val="12"/>
                <w:szCs w:val="12"/>
                <w:lang w:eastAsia="zh-CN"/>
              </w:rPr>
            </w:pPr>
          </w:p>
          <w:p w:rsidR="00A43305" w:rsidRDefault="00A43305" w:rsidP="00D00794">
            <w:pPr>
              <w:autoSpaceDE w:val="0"/>
              <w:autoSpaceDN w:val="0"/>
              <w:adjustRightInd w:val="0"/>
              <w:spacing w:after="0"/>
              <w:rPr>
                <w:rFonts w:eastAsia="SimSun"/>
                <w:sz w:val="12"/>
                <w:szCs w:val="12"/>
                <w:lang w:eastAsia="zh-CN"/>
              </w:rPr>
            </w:pPr>
            <w:r>
              <w:rPr>
                <w:rFonts w:ascii="Arial" w:eastAsia="SimSun" w:hAnsi="Arial" w:cs="Arial"/>
                <w:color w:val="000000"/>
                <w:sz w:val="20"/>
                <w:lang w:eastAsia="zh-CN"/>
              </w:rPr>
              <w:t>Manager’s User Manual</w:t>
            </w:r>
          </w:p>
        </w:tc>
        <w:tc>
          <w:tcPr>
            <w:tcW w:w="4855" w:type="dxa"/>
            <w:tcBorders>
              <w:top w:val="single" w:sz="4" w:space="0" w:color="auto"/>
              <w:left w:val="single" w:sz="4" w:space="0" w:color="auto"/>
              <w:bottom w:val="single" w:sz="4" w:space="0" w:color="auto"/>
              <w:right w:val="single" w:sz="4" w:space="0" w:color="auto"/>
            </w:tcBorders>
          </w:tcPr>
          <w:p w:rsidR="00A43305" w:rsidRDefault="00A43305" w:rsidP="00D00794">
            <w:pPr>
              <w:autoSpaceDE w:val="0"/>
              <w:autoSpaceDN w:val="0"/>
              <w:adjustRightInd w:val="0"/>
              <w:spacing w:after="0"/>
              <w:rPr>
                <w:rFonts w:eastAsia="SimSun"/>
                <w:sz w:val="12"/>
                <w:szCs w:val="12"/>
                <w:lang w:eastAsia="zh-CN"/>
              </w:rPr>
            </w:pPr>
          </w:p>
          <w:p w:rsidR="00A43305" w:rsidRDefault="00A43305" w:rsidP="00D00794">
            <w:pPr>
              <w:autoSpaceDE w:val="0"/>
              <w:autoSpaceDN w:val="0"/>
              <w:adjustRightInd w:val="0"/>
              <w:spacing w:after="0"/>
              <w:rPr>
                <w:rFonts w:ascii="Arial" w:eastAsia="SimSun" w:hAnsi="Arial" w:cs="Arial"/>
                <w:color w:val="000000"/>
                <w:sz w:val="20"/>
                <w:lang w:eastAsia="zh-CN"/>
              </w:rPr>
            </w:pPr>
            <w:r>
              <w:rPr>
                <w:rFonts w:ascii="Arial" w:eastAsia="SimSun" w:hAnsi="Arial" w:cs="Arial"/>
                <w:color w:val="000000"/>
                <w:sz w:val="20"/>
                <w:lang w:eastAsia="zh-CN"/>
              </w:rPr>
              <w:t>PSB_3_UM_MGR_R0204.PDF</w:t>
            </w:r>
          </w:p>
          <w:p w:rsidR="00A43305" w:rsidRDefault="00A43305" w:rsidP="00D00794">
            <w:pPr>
              <w:autoSpaceDE w:val="0"/>
              <w:autoSpaceDN w:val="0"/>
              <w:adjustRightInd w:val="0"/>
              <w:spacing w:after="0"/>
              <w:rPr>
                <w:rFonts w:eastAsia="SimSun"/>
                <w:sz w:val="12"/>
                <w:szCs w:val="12"/>
                <w:lang w:eastAsia="zh-CN"/>
              </w:rPr>
            </w:pPr>
          </w:p>
        </w:tc>
      </w:tr>
    </w:tbl>
    <w:p w:rsidR="001B54F0" w:rsidRDefault="001B54F0" w:rsidP="001B54F0">
      <w:pPr>
        <w:pStyle w:val="TOC2"/>
      </w:pPr>
    </w:p>
    <w:p w:rsidR="0000070D" w:rsidRPr="0000070D" w:rsidRDefault="0000070D" w:rsidP="0000070D">
      <w:pPr>
        <w:pStyle w:val="TOC3"/>
      </w:pPr>
    </w:p>
    <w:p w:rsidR="001B54F0" w:rsidRPr="001B54F0" w:rsidRDefault="001B54F0" w:rsidP="001B54F0">
      <w:pPr>
        <w:pStyle w:val="TOC2"/>
        <w:sectPr w:rsidR="001B54F0" w:rsidRPr="001B54F0">
          <w:footerReference w:type="first" r:id="rId26"/>
          <w:pgSz w:w="12240" w:h="15840" w:code="1"/>
          <w:pgMar w:top="720" w:right="1440" w:bottom="720" w:left="1440" w:header="720" w:footer="720" w:gutter="0"/>
          <w:cols w:space="720"/>
          <w:titlePg/>
        </w:sectPr>
      </w:pPr>
    </w:p>
    <w:p w:rsidR="002D2CBD" w:rsidRDefault="002D2CBD" w:rsidP="00A35C8A">
      <w:pPr>
        <w:pStyle w:val="H1continued"/>
      </w:pPr>
      <w:bookmarkStart w:id="140" w:name="_Toc65900755"/>
      <w:r>
        <w:t>BCMA V. 3.0 and This Guide</w:t>
      </w:r>
      <w:bookmarkEnd w:id="133"/>
      <w:bookmarkEnd w:id="134"/>
      <w:bookmarkEnd w:id="135"/>
      <w:bookmarkEnd w:id="136"/>
      <w:bookmarkEnd w:id="137"/>
      <w:bookmarkEnd w:id="140"/>
    </w:p>
    <w:tbl>
      <w:tblPr>
        <w:tblW w:w="0" w:type="auto"/>
        <w:tblInd w:w="108" w:type="dxa"/>
        <w:tblBorders>
          <w:insideV w:val="single" w:sz="4" w:space="0" w:color="auto"/>
        </w:tblBorders>
        <w:tblLayout w:type="fixed"/>
        <w:tblLook w:val="0000" w:firstRow="0" w:lastRow="0" w:firstColumn="0" w:lastColumn="0" w:noHBand="0" w:noVBand="0"/>
      </w:tblPr>
      <w:tblGrid>
        <w:gridCol w:w="2880"/>
        <w:gridCol w:w="6570"/>
      </w:tblGrid>
      <w:tr w:rsidR="002D2CBD">
        <w:tblPrEx>
          <w:tblCellMar>
            <w:top w:w="0" w:type="dxa"/>
            <w:bottom w:w="0" w:type="dxa"/>
          </w:tblCellMar>
        </w:tblPrEx>
        <w:trPr>
          <w:trHeight w:val="261"/>
        </w:trPr>
        <w:tc>
          <w:tcPr>
            <w:tcW w:w="2880" w:type="dxa"/>
          </w:tcPr>
          <w:p w:rsidR="002D2CBD" w:rsidRDefault="00F42E2F">
            <w:pPr>
              <w:pStyle w:val="Heading2"/>
            </w:pPr>
            <w:bookmarkStart w:id="141" w:name="_Toc5596015"/>
            <w:bookmarkStart w:id="142" w:name="_Toc65900756"/>
            <w:r>
              <w:rPr>
                <w:sz w:val="20"/>
              </w:rPr>
              <mc:AlternateContent>
                <mc:Choice Requires="wpg">
                  <w:drawing>
                    <wp:anchor distT="0" distB="0" distL="114300" distR="114300" simplePos="0" relativeHeight="251649024" behindDoc="0" locked="0" layoutInCell="1" allowOverlap="1">
                      <wp:simplePos x="0" y="0"/>
                      <wp:positionH relativeFrom="column">
                        <wp:posOffset>-131445</wp:posOffset>
                      </wp:positionH>
                      <wp:positionV relativeFrom="paragraph">
                        <wp:posOffset>737235</wp:posOffset>
                      </wp:positionV>
                      <wp:extent cx="1668780" cy="2063750"/>
                      <wp:effectExtent l="0" t="0" r="0" b="0"/>
                      <wp:wrapNone/>
                      <wp:docPr id="102"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2063750"/>
                                <a:chOff x="1521" y="3761"/>
                                <a:chExt cx="2628" cy="3250"/>
                              </a:xfrm>
                            </wpg:grpSpPr>
                            <wps:wsp>
                              <wps:cNvPr id="103" name="Text Box 461"/>
                              <wps:cNvSpPr txBox="1">
                                <a:spLocks noChangeArrowheads="1"/>
                              </wps:cNvSpPr>
                              <wps:spPr bwMode="auto">
                                <a:xfrm>
                                  <a:off x="2421" y="3761"/>
                                  <a:ext cx="1728" cy="3250"/>
                                </a:xfrm>
                                <a:prstGeom prst="rect">
                                  <a:avLst/>
                                </a:prstGeom>
                                <a:solidFill>
                                  <a:srgbClr val="FFFFFF"/>
                                </a:solidFill>
                                <a:ln w="9525">
                                  <a:solidFill>
                                    <a:srgbClr val="FFFFFF"/>
                                  </a:solidFill>
                                  <a:miter lim="800000"/>
                                  <a:headEnd/>
                                  <a:tailEnd/>
                                </a:ln>
                              </wps:spPr>
                              <wps:txbx>
                                <w:txbxContent>
                                  <w:p w:rsidR="00032826" w:rsidRDefault="00032826">
                                    <w:pPr>
                                      <w:pStyle w:val="SmallCaps"/>
                                    </w:pPr>
                                    <w:r>
                                      <w:t>tip:</w:t>
                                    </w:r>
                                  </w:p>
                                  <w:p w:rsidR="00032826" w:rsidRDefault="00032826">
                                    <w:pPr>
                                      <w:pStyle w:val="TipText"/>
                                    </w:pPr>
                                    <w:r>
                                      <w:t xml:space="preserve">In a CHUI environment, when you press </w:t>
                                    </w:r>
                                    <w:r>
                                      <w:rPr>
                                        <w:b/>
                                        <w:smallCaps/>
                                      </w:rPr>
                                      <w:t>enter</w:t>
                                    </w:r>
                                    <w:r>
                                      <w:t>, instead of typing a response, the system accepts the default value shown to the left of the double slash (//) at a prompt or a field.</w:t>
                                    </w:r>
                                  </w:p>
                                </w:txbxContent>
                              </wps:txbx>
                              <wps:bodyPr rot="0" vert="horz" wrap="square" lIns="91440" tIns="45720" rIns="91440" bIns="45720" anchor="t" anchorCtr="0" upright="1">
                                <a:noAutofit/>
                              </wps:bodyPr>
                            </wps:wsp>
                            <wps:wsp>
                              <wps:cNvPr id="104" name="Line 462"/>
                              <wps:cNvCnPr>
                                <a:cxnSpLocks noChangeShapeType="1"/>
                              </wps:cNvCnPr>
                              <wps:spPr bwMode="auto">
                                <a:xfrm>
                                  <a:off x="2421" y="3787"/>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Text Box 463"/>
                              <wps:cNvSpPr txBox="1">
                                <a:spLocks noChangeArrowheads="1"/>
                              </wps:cNvSpPr>
                              <wps:spPr bwMode="auto">
                                <a:xfrm>
                                  <a:off x="1521" y="3784"/>
                                  <a:ext cx="1008" cy="864"/>
                                </a:xfrm>
                                <a:prstGeom prst="rect">
                                  <a:avLst/>
                                </a:prstGeom>
                                <a:solidFill>
                                  <a:srgbClr val="FFFFFF"/>
                                </a:solidFill>
                                <a:ln w="9525">
                                  <a:solidFill>
                                    <a:srgbClr val="FFFFFF"/>
                                  </a:solidFill>
                                  <a:miter lim="800000"/>
                                  <a:headEnd/>
                                  <a:tailEnd/>
                                </a:ln>
                              </wps:spPr>
                              <wps:txbx>
                                <w:txbxContent>
                                  <w:p w:rsidR="00032826" w:rsidRDefault="00F42E2F">
                                    <w:r>
                                      <w:rPr>
                                        <w:noProof/>
                                      </w:rPr>
                                      <w:drawing>
                                        <wp:inline distT="0" distB="0" distL="0" distR="0">
                                          <wp:extent cx="457200" cy="457200"/>
                                          <wp:effectExtent l="0" t="0" r="0" b="0"/>
                                          <wp:docPr id="9" name="Picture 9"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wps:txbx>
                              <wps:bodyPr rot="0" vert="horz" wrap="square" lIns="91440" tIns="45720" rIns="91440" bIns="45720" anchor="t" anchorCtr="0" upright="1">
                                <a:noAutofit/>
                              </wps:bodyPr>
                            </wps:wsp>
                            <wps:wsp>
                              <wps:cNvPr id="106" name="Line 464"/>
                              <wps:cNvCnPr>
                                <a:cxnSpLocks noChangeShapeType="1"/>
                              </wps:cNvCnPr>
                              <wps:spPr bwMode="auto">
                                <a:xfrm>
                                  <a:off x="2421" y="6844"/>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60" o:spid="_x0000_s1071" style="position:absolute;margin-left:-10.35pt;margin-top:58.05pt;width:131.4pt;height:162.5pt;z-index:251649024" coordorigin="1521,3761" coordsize="2628,3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">
                      <v:shape id="Text Box 461" o:spid="_x0000_s1072" type="#_x0000_t202" style="position:absolute;left:2421;top:3761;width:1728;height:3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" strokecolor="white">
                        <v:textbox>
                          <w:txbxContent>
                            <w:p w:rsidR="00032826" w:rsidRDefault="00032826">
                              <w:pPr>
                                <w:pStyle w:val="SmallCaps"/>
                              </w:pPr>
                              <w:r>
                                <w:t>tip:</w:t>
                              </w:r>
                            </w:p>
                            <w:p w:rsidR="00032826" w:rsidRDefault="00032826">
                              <w:pPr>
                                <w:pStyle w:val="TipText"/>
                              </w:pPr>
                              <w:r>
                                <w:t xml:space="preserve">In a CHUI environment, when you press </w:t>
                              </w:r>
                              <w:r>
                                <w:rPr>
                                  <w:b/>
                                  <w:smallCaps/>
                                </w:rPr>
                                <w:t>enter</w:t>
                              </w:r>
                              <w:r>
                                <w:t>, instead of typing a response, the system accepts the default value shown to the left of the double slash (//) at a prompt or a field.</w:t>
                              </w:r>
                            </w:p>
                          </w:txbxContent>
                        </v:textbox>
                      </v:shape>
                      <v:line id="Line 462" o:spid="_x0000_s1073" style="position:absolute;visibility:visible;mso-wrap-style:square" from="2421,3787" to="4026,3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bdxAAAANwAAAAPAAAAZHJzL2Rvd25yZXYueG1sRE9La8JA&#10;EL4X+h+WEXqrG9sS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OnCBt3EAAAA3AAAAA8A&#10;AAAAAAAAAAAAAAAABwIAAGRycy9kb3ducmV2LnhtbFBLBQYAAAAAAwADALcAAAD4AgAAAAA=&#10;"/>
                      <v:shape id="Text Box 463" o:spid="_x0000_s1074" type="#_x0000_t202" style="position:absolute;left:1521;top:3784;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" strokecolor="white">
                        <v:textbox>
                          <w:txbxContent>
                            <w:p w:rsidR="00032826" w:rsidRDefault="00F42E2F">
                              <w:r>
                                <w:rPr>
                                  <w:noProof/>
                                </w:rPr>
                                <w:drawing>
                                  <wp:inline distT="0" distB="0" distL="0" distR="0">
                                    <wp:extent cx="457200" cy="457200"/>
                                    <wp:effectExtent l="0" t="0" r="0" b="0"/>
                                    <wp:docPr id="9" name="Picture 9"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v:textbox>
                      </v:shape>
                      <v:line id="Line 464" o:spid="_x0000_s1075" style="position:absolute;visibility:visible;mso-wrap-style:square" from="2421,6844" to="4026,6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"/>
                    </v:group>
                  </w:pict>
                </mc:Fallback>
              </mc:AlternateContent>
            </w:r>
            <w:r>
              <w:rPr>
                <w:sz w:val="20"/>
              </w:rPr>
              <mc:AlternateContent>
                <mc:Choice Requires="wpg">
                  <w:drawing>
                    <wp:anchor distT="0" distB="0" distL="114300" distR="114300" simplePos="0" relativeHeight="251648000" behindDoc="0" locked="1" layoutInCell="0" allowOverlap="1">
                      <wp:simplePos x="0" y="0"/>
                      <wp:positionH relativeFrom="character">
                        <wp:posOffset>914400</wp:posOffset>
                      </wp:positionH>
                      <wp:positionV relativeFrom="line">
                        <wp:posOffset>-9622155</wp:posOffset>
                      </wp:positionV>
                      <wp:extent cx="1668780" cy="2011680"/>
                      <wp:effectExtent l="0" t="0" r="0" b="0"/>
                      <wp:wrapNone/>
                      <wp:docPr id="97"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2011680"/>
                                <a:chOff x="1440" y="6912"/>
                                <a:chExt cx="2628" cy="3168"/>
                              </a:xfrm>
                            </wpg:grpSpPr>
                            <wps:wsp>
                              <wps:cNvPr id="98" name="Text Box 456"/>
                              <wps:cNvSpPr txBox="1">
                                <a:spLocks noChangeArrowheads="1"/>
                              </wps:cNvSpPr>
                              <wps:spPr bwMode="auto">
                                <a:xfrm>
                                  <a:off x="2340" y="6915"/>
                                  <a:ext cx="1728" cy="3165"/>
                                </a:xfrm>
                                <a:prstGeom prst="rect">
                                  <a:avLst/>
                                </a:prstGeom>
                                <a:solidFill>
                                  <a:srgbClr val="FFFFFF"/>
                                </a:solidFill>
                                <a:ln w="9525">
                                  <a:solidFill>
                                    <a:srgbClr val="FFFFFF"/>
                                  </a:solidFill>
                                  <a:miter lim="800000"/>
                                  <a:headEnd/>
                                  <a:tailEnd/>
                                </a:ln>
                              </wps:spPr>
                              <wps:txbx>
                                <w:txbxContent>
                                  <w:p w:rsidR="00032826" w:rsidRDefault="00032826">
                                    <w:pPr>
                                      <w:pStyle w:val="SmallCaps"/>
                                    </w:pPr>
                                    <w:r>
                                      <w:t>tip:</w:t>
                                    </w:r>
                                  </w:p>
                                  <w:p w:rsidR="00032826" w:rsidRDefault="00032826">
                                    <w:pPr>
                                      <w:pStyle w:val="TipText"/>
                                    </w:pPr>
                                    <w:r>
                                      <w:t>In a CHUI environment, when you press the ENTER key, instead of typing a response, the system accepts the default value shown to the left of the double slash (//) at a prompt or field.</w:t>
                                    </w:r>
                                  </w:p>
                                </w:txbxContent>
                              </wps:txbx>
                              <wps:bodyPr rot="0" vert="horz" wrap="square" lIns="91440" tIns="45720" rIns="91440" bIns="45720" anchor="t" anchorCtr="0" upright="1">
                                <a:noAutofit/>
                              </wps:bodyPr>
                            </wps:wsp>
                            <wps:wsp>
                              <wps:cNvPr id="99" name="Line 457"/>
                              <wps:cNvCnPr>
                                <a:cxnSpLocks noChangeShapeType="1"/>
                              </wps:cNvCnPr>
                              <wps:spPr bwMode="auto">
                                <a:xfrm>
                                  <a:off x="2340" y="6915"/>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458"/>
                              <wps:cNvCnPr>
                                <a:cxnSpLocks noChangeShapeType="1"/>
                              </wps:cNvCnPr>
                              <wps:spPr bwMode="auto">
                                <a:xfrm>
                                  <a:off x="2448" y="10080"/>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Text Box 459"/>
                              <wps:cNvSpPr txBox="1">
                                <a:spLocks noChangeArrowheads="1"/>
                              </wps:cNvSpPr>
                              <wps:spPr bwMode="auto">
                                <a:xfrm>
                                  <a:off x="1440" y="6912"/>
                                  <a:ext cx="1008" cy="864"/>
                                </a:xfrm>
                                <a:prstGeom prst="rect">
                                  <a:avLst/>
                                </a:prstGeom>
                                <a:solidFill>
                                  <a:srgbClr val="FFFFFF"/>
                                </a:solidFill>
                                <a:ln w="9525">
                                  <a:solidFill>
                                    <a:srgbClr val="FFFFFF"/>
                                  </a:solidFill>
                                  <a:miter lim="800000"/>
                                  <a:headEnd/>
                                  <a:tailEnd/>
                                </a:ln>
                              </wps:spPr>
                              <wps:txbx>
                                <w:txbxContent>
                                  <w:p w:rsidR="00032826" w:rsidRDefault="00F42E2F">
                                    <w:r>
                                      <w:rPr>
                                        <w:noProof/>
                                      </w:rPr>
                                      <w:drawing>
                                        <wp:inline distT="0" distB="0" distL="0" distR="0">
                                          <wp:extent cx="457200" cy="457200"/>
                                          <wp:effectExtent l="0" t="0" r="0" b="0"/>
                                          <wp:docPr id="11" name="Picture 11"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5" o:spid="_x0000_s1076" style="position:absolute;margin-left:1in;margin-top:-757.65pt;width:131.4pt;height:158.4pt;z-index:251648000;mso-position-horizontal-relative:char;mso-position-vertical-relative:line" coordorigin="1440,6912" coordsize="2628,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" o:allowincell="f">
                      <v:shape id="Text Box 456" o:spid="_x0000_s1077" type="#_x0000_t202" style="position:absolute;left:2340;top:6915;width:1728;height:3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" strokecolor="white">
                        <v:textbox>
                          <w:txbxContent>
                            <w:p w:rsidR="00032826" w:rsidRDefault="00032826">
                              <w:pPr>
                                <w:pStyle w:val="SmallCaps"/>
                              </w:pPr>
                              <w:r>
                                <w:t>tip:</w:t>
                              </w:r>
                            </w:p>
                            <w:p w:rsidR="00032826" w:rsidRDefault="00032826">
                              <w:pPr>
                                <w:pStyle w:val="TipText"/>
                              </w:pPr>
                              <w:r>
                                <w:t>In a CHUI environment, when you press the ENTER key, instead of typing a response, the system accepts the default value shown to the left of the double slash (//) at a prompt or field.</w:t>
                              </w:r>
                            </w:p>
                          </w:txbxContent>
                        </v:textbox>
                      </v:shape>
                      <v:line id="Line 457" o:spid="_x0000_s1078" style="position:absolute;visibility:visible;mso-wrap-style:square" from="2340,6915" to="3945,6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line id="Line 458" o:spid="_x0000_s1079" style="position:absolute;visibility:visible;mso-wrap-style:square" from="2448,10080" to="4053,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v:shape id="Text Box 459" o:spid="_x0000_s1080" type="#_x0000_t202" style="position:absolute;left:1440;top:6912;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" strokecolor="white">
                        <v:textbox>
                          <w:txbxContent>
                            <w:p w:rsidR="00032826" w:rsidRDefault="00F42E2F">
                              <w:r>
                                <w:rPr>
                                  <w:noProof/>
                                </w:rPr>
                                <w:drawing>
                                  <wp:inline distT="0" distB="0" distL="0" distR="0">
                                    <wp:extent cx="457200" cy="457200"/>
                                    <wp:effectExtent l="0" t="0" r="0" b="0"/>
                                    <wp:docPr id="11" name="Picture 11"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v:textbox>
                      </v:shape>
                      <w10:wrap anchory="line"/>
                      <w10:anchorlock/>
                    </v:group>
                  </w:pict>
                </mc:Fallback>
              </mc:AlternateContent>
            </w:r>
            <w:r>
              <w:rPr>
                <w:sz w:val="20"/>
              </w:rPr>
              <mc:AlternateContent>
                <mc:Choice Requires="wpg">
                  <w:drawing>
                    <wp:anchor distT="0" distB="0" distL="114300" distR="114300" simplePos="0" relativeHeight="251645952" behindDoc="0" locked="1" layoutInCell="0" allowOverlap="1">
                      <wp:simplePos x="0" y="0"/>
                      <wp:positionH relativeFrom="character">
                        <wp:posOffset>914400</wp:posOffset>
                      </wp:positionH>
                      <wp:positionV relativeFrom="line">
                        <wp:posOffset>-9622155</wp:posOffset>
                      </wp:positionV>
                      <wp:extent cx="1668780" cy="2011680"/>
                      <wp:effectExtent l="0" t="0" r="0" b="0"/>
                      <wp:wrapNone/>
                      <wp:docPr id="92" name="Group 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2011680"/>
                                <a:chOff x="1440" y="6912"/>
                                <a:chExt cx="2628" cy="3168"/>
                              </a:xfrm>
                            </wpg:grpSpPr>
                            <wps:wsp>
                              <wps:cNvPr id="93" name="Text Box 450"/>
                              <wps:cNvSpPr txBox="1">
                                <a:spLocks noChangeArrowheads="1"/>
                              </wps:cNvSpPr>
                              <wps:spPr bwMode="auto">
                                <a:xfrm>
                                  <a:off x="2340" y="6915"/>
                                  <a:ext cx="1728" cy="3165"/>
                                </a:xfrm>
                                <a:prstGeom prst="rect">
                                  <a:avLst/>
                                </a:prstGeom>
                                <a:solidFill>
                                  <a:srgbClr val="FFFFFF"/>
                                </a:solidFill>
                                <a:ln w="9525">
                                  <a:solidFill>
                                    <a:srgbClr val="FFFFFF"/>
                                  </a:solidFill>
                                  <a:miter lim="800000"/>
                                  <a:headEnd/>
                                  <a:tailEnd/>
                                </a:ln>
                              </wps:spPr>
                              <wps:txbx>
                                <w:txbxContent>
                                  <w:p w:rsidR="00032826" w:rsidRDefault="00032826">
                                    <w:pPr>
                                      <w:pStyle w:val="SmallCaps"/>
                                    </w:pPr>
                                    <w:r>
                                      <w:t>tip:</w:t>
                                    </w:r>
                                  </w:p>
                                  <w:p w:rsidR="00032826" w:rsidRDefault="00032826">
                                    <w:pPr>
                                      <w:pStyle w:val="TipText"/>
                                    </w:pPr>
                                    <w:r>
                                      <w:t>In a CHUI environment, when you press the ENTER key, instead of typing a response, the system accepts the default value shown to the left of the double slash (//) at a prompt or field.</w:t>
                                    </w:r>
                                  </w:p>
                                </w:txbxContent>
                              </wps:txbx>
                              <wps:bodyPr rot="0" vert="horz" wrap="square" lIns="91440" tIns="45720" rIns="91440" bIns="45720" anchor="t" anchorCtr="0" upright="1">
                                <a:noAutofit/>
                              </wps:bodyPr>
                            </wps:wsp>
                            <wps:wsp>
                              <wps:cNvPr id="94" name="Line 451"/>
                              <wps:cNvCnPr>
                                <a:cxnSpLocks noChangeShapeType="1"/>
                              </wps:cNvCnPr>
                              <wps:spPr bwMode="auto">
                                <a:xfrm>
                                  <a:off x="2340" y="6915"/>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452"/>
                              <wps:cNvCnPr>
                                <a:cxnSpLocks noChangeShapeType="1"/>
                              </wps:cNvCnPr>
                              <wps:spPr bwMode="auto">
                                <a:xfrm>
                                  <a:off x="2448" y="10080"/>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Text Box 453"/>
                              <wps:cNvSpPr txBox="1">
                                <a:spLocks noChangeArrowheads="1"/>
                              </wps:cNvSpPr>
                              <wps:spPr bwMode="auto">
                                <a:xfrm>
                                  <a:off x="1440" y="6912"/>
                                  <a:ext cx="1008" cy="864"/>
                                </a:xfrm>
                                <a:prstGeom prst="rect">
                                  <a:avLst/>
                                </a:prstGeom>
                                <a:solidFill>
                                  <a:srgbClr val="FFFFFF"/>
                                </a:solidFill>
                                <a:ln w="9525">
                                  <a:solidFill>
                                    <a:srgbClr val="FFFFFF"/>
                                  </a:solidFill>
                                  <a:miter lim="800000"/>
                                  <a:headEnd/>
                                  <a:tailEnd/>
                                </a:ln>
                              </wps:spPr>
                              <wps:txbx>
                                <w:txbxContent>
                                  <w:p w:rsidR="00032826" w:rsidRDefault="00F42E2F">
                                    <w:r>
                                      <w:rPr>
                                        <w:noProof/>
                                      </w:rPr>
                                      <w:drawing>
                                        <wp:inline distT="0" distB="0" distL="0" distR="0">
                                          <wp:extent cx="457200" cy="457200"/>
                                          <wp:effectExtent l="0" t="0" r="0" b="0"/>
                                          <wp:docPr id="13" name="Picture 13"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9" o:spid="_x0000_s1081" style="position:absolute;margin-left:1in;margin-top:-757.65pt;width:131.4pt;height:158.4pt;z-index:251645952;mso-position-horizontal-relative:char;mso-position-vertical-relative:line" coordorigin="1440,6912" coordsize="2628,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" o:allowincell="f">
                      <v:shape id="Text Box 450" o:spid="_x0000_s1082" type="#_x0000_t202" style="position:absolute;left:2340;top:6915;width:1728;height:3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" strokecolor="white">
                        <v:textbox>
                          <w:txbxContent>
                            <w:p w:rsidR="00032826" w:rsidRDefault="00032826">
                              <w:pPr>
                                <w:pStyle w:val="SmallCaps"/>
                              </w:pPr>
                              <w:r>
                                <w:t>tip:</w:t>
                              </w:r>
                            </w:p>
                            <w:p w:rsidR="00032826" w:rsidRDefault="00032826">
                              <w:pPr>
                                <w:pStyle w:val="TipText"/>
                              </w:pPr>
                              <w:r>
                                <w:t>In a CHUI environment, when you press the ENTER key, instead of typing a response, the system accepts the default value shown to the left of the double slash (//) at a prompt or field.</w:t>
                              </w:r>
                            </w:p>
                          </w:txbxContent>
                        </v:textbox>
                      </v:shape>
                      <v:line id="Line 451" o:spid="_x0000_s1083" style="position:absolute;visibility:visible;mso-wrap-style:square" from="2340,6915" to="3945,6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line id="Line 452" o:spid="_x0000_s1084" style="position:absolute;visibility:visible;mso-wrap-style:square" from="2448,10080" to="4053,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shape id="Text Box 453" o:spid="_x0000_s1085" type="#_x0000_t202" style="position:absolute;left:1440;top:6912;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" strokecolor="white">
                        <v:textbox>
                          <w:txbxContent>
                            <w:p w:rsidR="00032826" w:rsidRDefault="00F42E2F">
                              <w:r>
                                <w:rPr>
                                  <w:noProof/>
                                </w:rPr>
                                <w:drawing>
                                  <wp:inline distT="0" distB="0" distL="0" distR="0">
                                    <wp:extent cx="457200" cy="457200"/>
                                    <wp:effectExtent l="0" t="0" r="0" b="0"/>
                                    <wp:docPr id="13" name="Picture 13"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v:textbox>
                      </v:shape>
                      <w10:wrap anchory="line"/>
                      <w10:anchorlock/>
                    </v:group>
                  </w:pict>
                </mc:Fallback>
              </mc:AlternateContent>
            </w:r>
            <w:r w:rsidR="002D2CBD">
              <w:t>Conventions Used in This Guide</w:t>
            </w:r>
            <w:bookmarkEnd w:id="141"/>
            <w:bookmarkEnd w:id="142"/>
          </w:p>
        </w:tc>
        <w:tc>
          <w:tcPr>
            <w:tcW w:w="6570" w:type="dxa"/>
          </w:tcPr>
          <w:p w:rsidR="002D2CBD" w:rsidRDefault="002D2CBD">
            <w:r>
              <w:t xml:space="preserve">Before installing BCMA V. 3.0, review this section to learn the many conventions used throughout this </w:t>
            </w:r>
            <w:r>
              <w:rPr>
                <w:sz w:val="20"/>
              </w:rPr>
              <w:t xml:space="preserve">guide. </w:t>
            </w:r>
          </w:p>
          <w:p w:rsidR="002D2CBD" w:rsidRDefault="002D2CBD">
            <w:pPr>
              <w:pStyle w:val="BulletList-Normal1"/>
            </w:pPr>
            <w:r>
              <w:rPr>
                <w:b/>
              </w:rPr>
              <w:t>Keyboard Responses:</w:t>
            </w:r>
            <w:r>
              <w:t xml:space="preserve"> Keys provided in </w:t>
            </w:r>
            <w:r>
              <w:rPr>
                <w:b/>
                <w:bCs/>
              </w:rPr>
              <w:t>boldface</w:t>
            </w:r>
            <w:r>
              <w:t>, within the steps, help you quickly identify what to press on your keyboard to perform an action. See the examples provided below.</w:t>
            </w:r>
          </w:p>
          <w:p w:rsidR="002D2CBD" w:rsidRDefault="002D2CBD">
            <w:pPr>
              <w:pStyle w:val="BulletList-Arrow"/>
            </w:pPr>
            <w:r>
              <w:rPr>
                <w:b/>
              </w:rPr>
              <w:t>Within the Steps:</w:t>
            </w:r>
            <w:r>
              <w:t xml:space="preserve"> At the “Select Kernel Installation &amp; Distribution System Option:” prompt, type </w:t>
            </w:r>
            <w:r>
              <w:rPr>
                <w:b/>
              </w:rPr>
              <w:t>INSTALL</w:t>
            </w:r>
            <w:r>
              <w:t xml:space="preserve">, and then press </w:t>
            </w:r>
            <w:r>
              <w:rPr>
                <w:rFonts w:ascii="Arial" w:hAnsi="Arial"/>
                <w:b/>
                <w:smallCaps/>
              </w:rPr>
              <w:t>enter</w:t>
            </w:r>
            <w:r>
              <w:rPr>
                <w:rFonts w:ascii="Arial" w:hAnsi="Arial"/>
                <w:smallCaps/>
              </w:rPr>
              <w:t>.</w:t>
            </w:r>
          </w:p>
          <w:p w:rsidR="002D2CBD" w:rsidRDefault="002D2CBD">
            <w:pPr>
              <w:pStyle w:val="BulletList-Arrow"/>
            </w:pPr>
            <w:r>
              <w:rPr>
                <w:b/>
              </w:rPr>
              <w:t>Within Screen Captures:</w:t>
            </w:r>
            <w:r>
              <w:t xml:space="preserve"> Text in </w:t>
            </w:r>
            <w:r>
              <w:rPr>
                <w:b/>
                <w:bCs/>
              </w:rPr>
              <w:t>boldface</w:t>
            </w:r>
            <w:r>
              <w:t>, centered between arrows on screen captures, identifies the key you must press for the system to capture your response or to move the cursor to the next field. See the following example.</w:t>
            </w:r>
          </w:p>
          <w:p w:rsidR="002D2CBD" w:rsidRDefault="00F42E2F">
            <w:pPr>
              <w:pStyle w:val="Blank-6pt"/>
            </w:pPr>
            <w:r>
              <w:rPr>
                <w:noProof/>
                <w:sz w:val="20"/>
              </w:rPr>
              <mc:AlternateContent>
                <mc:Choice Requires="wps">
                  <w:drawing>
                    <wp:anchor distT="0" distB="0" distL="114300" distR="114300" simplePos="0" relativeHeight="251646976" behindDoc="0" locked="0" layoutInCell="1" allowOverlap="1">
                      <wp:simplePos x="0" y="0"/>
                      <wp:positionH relativeFrom="column">
                        <wp:posOffset>668655</wp:posOffset>
                      </wp:positionH>
                      <wp:positionV relativeFrom="paragraph">
                        <wp:posOffset>71120</wp:posOffset>
                      </wp:positionV>
                      <wp:extent cx="3200400" cy="297180"/>
                      <wp:effectExtent l="0" t="0" r="0" b="0"/>
                      <wp:wrapNone/>
                      <wp:docPr id="91" name="Text Box 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3200400" cy="297180"/>
                              </a:xfrm>
                              <a:prstGeom prst="rect">
                                <a:avLst/>
                              </a:prstGeom>
                              <a:solidFill>
                                <a:srgbClr val="FFFFFF"/>
                              </a:solidFill>
                              <a:ln w="3175">
                                <a:solidFill>
                                  <a:srgbClr val="FFFFFF"/>
                                </a:solidFill>
                                <a:miter lim="800000"/>
                                <a:headEnd/>
                                <a:tailEnd/>
                              </a:ln>
                            </wps:spPr>
                            <wps:txbx>
                              <w:txbxContent>
                                <w:p w:rsidR="00032826" w:rsidRDefault="00032826">
                                  <w:pPr>
                                    <w:pStyle w:val="PlainText"/>
                                    <w:pBdr>
                                      <w:top w:val="single" w:sz="4" w:space="1" w:color="auto"/>
                                      <w:left w:val="single" w:sz="4" w:space="1" w:color="auto"/>
                                      <w:bottom w:val="single" w:sz="4" w:space="1" w:color="auto"/>
                                      <w:right w:val="single" w:sz="4" w:space="9" w:color="auto"/>
                                    </w:pBdr>
                                    <w:shd w:val="clear" w:color="auto" w:fill="D9D9D9"/>
                                  </w:pPr>
                                  <w:r>
                                    <w:t xml:space="preserve">DEVICE FOR QUEUED JOB OUTPUT: </w:t>
                                  </w:r>
                                  <w:r>
                                    <w:rPr>
                                      <w:b/>
                                    </w:rPr>
                                    <w:t>&lt;Enter&gt;</w:t>
                                  </w:r>
                                </w:p>
                                <w:p w:rsidR="00032826" w:rsidRDefault="000328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4" o:spid="_x0000_s1086" type="#_x0000_t202" style="position:absolute;margin-left:52.65pt;margin-top:5.6pt;width:252pt;height:23.4p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" strokecolor="white" strokeweight=".25pt">
                      <v:textbox>
                        <w:txbxContent>
                          <w:p w:rsidR="00032826" w:rsidRDefault="00032826">
                            <w:pPr>
                              <w:pStyle w:val="PlainText"/>
                              <w:pBdr>
                                <w:top w:val="single" w:sz="4" w:space="1" w:color="auto"/>
                                <w:left w:val="single" w:sz="4" w:space="1" w:color="auto"/>
                                <w:bottom w:val="single" w:sz="4" w:space="1" w:color="auto"/>
                                <w:right w:val="single" w:sz="4" w:space="9" w:color="auto"/>
                              </w:pBdr>
                              <w:shd w:val="clear" w:color="auto" w:fill="D9D9D9"/>
                            </w:pPr>
                            <w:r>
                              <w:t xml:space="preserve">DEVICE FOR QUEUED JOB OUTPUT: </w:t>
                            </w:r>
                            <w:r>
                              <w:rPr>
                                <w:b/>
                              </w:rPr>
                              <w:t>&lt;Enter&gt;</w:t>
                            </w:r>
                          </w:p>
                          <w:p w:rsidR="00032826" w:rsidRDefault="00032826"/>
                        </w:txbxContent>
                      </v:textbox>
                    </v:shape>
                  </w:pict>
                </mc:Fallback>
              </mc:AlternateContent>
            </w:r>
          </w:p>
          <w:p w:rsidR="002D2CBD" w:rsidRDefault="002D2CBD">
            <w:pPr>
              <w:pStyle w:val="Blank-6pt"/>
            </w:pPr>
          </w:p>
          <w:p w:rsidR="002D2CBD" w:rsidRDefault="002D2CBD">
            <w:pPr>
              <w:pStyle w:val="Blank-6pt"/>
            </w:pPr>
          </w:p>
          <w:p w:rsidR="002D2CBD" w:rsidRDefault="002D2CBD">
            <w:pPr>
              <w:pStyle w:val="Blank-6pt"/>
            </w:pPr>
          </w:p>
          <w:p w:rsidR="002D2CBD" w:rsidRDefault="002D2CBD">
            <w:pPr>
              <w:pStyle w:val="Blank-6pt"/>
            </w:pPr>
          </w:p>
          <w:p w:rsidR="002D2CBD" w:rsidRDefault="002D2CBD">
            <w:pPr>
              <w:pStyle w:val="BulletList-Normal1"/>
            </w:pPr>
            <w:r>
              <w:rPr>
                <w:b/>
              </w:rPr>
              <w:t>Mouse Responses:</w:t>
            </w:r>
            <w:r>
              <w:t xml:space="preserve"> Buttons provided in </w:t>
            </w:r>
            <w:r>
              <w:rPr>
                <w:b/>
                <w:bCs/>
              </w:rPr>
              <w:t>boldface</w:t>
            </w:r>
            <w:r>
              <w:t xml:space="preserve">, within the steps, indicate what you should click on your computer screen using the mouse. For example, when you see </w:t>
            </w:r>
            <w:r>
              <w:rPr>
                <w:rFonts w:ascii="Arial" w:hAnsi="Arial"/>
                <w:b/>
                <w:smallCaps/>
              </w:rPr>
              <w:t xml:space="preserve">next, yes/no, </w:t>
            </w:r>
            <w:r>
              <w:t>or</w:t>
            </w:r>
            <w:r>
              <w:rPr>
                <w:rFonts w:ascii="Arial" w:hAnsi="Arial"/>
                <w:b/>
                <w:smallCaps/>
              </w:rPr>
              <w:t xml:space="preserve"> ok</w:t>
            </w:r>
            <w:r>
              <w:t xml:space="preserve"> in the steps, click the appropriate button on your computer screen. </w:t>
            </w:r>
          </w:p>
          <w:p w:rsidR="002D2CBD" w:rsidRDefault="002D2CBD">
            <w:pPr>
              <w:pStyle w:val="BulletList-Normal1"/>
            </w:pPr>
            <w:r>
              <w:rPr>
                <w:b/>
              </w:rPr>
              <w:t xml:space="preserve">User Responses: </w:t>
            </w:r>
            <w:r>
              <w:t xml:space="preserve">Information presented in </w:t>
            </w:r>
            <w:r>
              <w:rPr>
                <w:b/>
                <w:bCs/>
              </w:rPr>
              <w:t>boldface</w:t>
            </w:r>
            <w:r>
              <w:t xml:space="preserve">, within steps or shaded screen captures, indicate what you should “type” (enter) onto your computer screen. See the examples provided below. </w:t>
            </w:r>
          </w:p>
          <w:p w:rsidR="002D2CBD" w:rsidRDefault="002D2CBD">
            <w:pPr>
              <w:pStyle w:val="BulletList-Arrow"/>
            </w:pPr>
            <w:r>
              <w:rPr>
                <w:b/>
              </w:rPr>
              <w:t>Within the Steps:</w:t>
            </w:r>
            <w:r>
              <w:t xml:space="preserve"> At the “Select OPTION NAME:” prompt, type </w:t>
            </w:r>
            <w:r>
              <w:rPr>
                <w:b/>
              </w:rPr>
              <w:t>XPD MAIN</w:t>
            </w:r>
            <w:r>
              <w:t xml:space="preserve"> and then press </w:t>
            </w:r>
            <w:r>
              <w:rPr>
                <w:rFonts w:ascii="Arial" w:hAnsi="Arial"/>
                <w:b/>
                <w:smallCaps/>
              </w:rPr>
              <w:t>enter</w:t>
            </w:r>
            <w:r>
              <w:t>.</w:t>
            </w:r>
          </w:p>
          <w:p w:rsidR="002D2CBD" w:rsidRDefault="002D2CBD">
            <w:pPr>
              <w:pStyle w:val="BulletList-Arrow"/>
            </w:pPr>
            <w:r>
              <w:rPr>
                <w:b/>
              </w:rPr>
              <w:t>Within Screen Captures:</w:t>
            </w:r>
            <w:r>
              <w:t xml:space="preserve"> See the following example.</w:t>
            </w:r>
          </w:p>
          <w:p w:rsidR="002D2CBD" w:rsidRDefault="00F42E2F">
            <w:pPr>
              <w:pStyle w:val="Blank-6pt"/>
            </w:pPr>
            <w:r>
              <w:rPr>
                <w:noProof/>
                <w:sz w:val="20"/>
              </w:rPr>
              <mc:AlternateContent>
                <mc:Choice Requires="wps">
                  <w:drawing>
                    <wp:anchor distT="0" distB="0" distL="114300" distR="114300" simplePos="0" relativeHeight="251662336" behindDoc="0" locked="0" layoutInCell="1" allowOverlap="1">
                      <wp:simplePos x="0" y="0"/>
                      <wp:positionH relativeFrom="column">
                        <wp:posOffset>782955</wp:posOffset>
                      </wp:positionH>
                      <wp:positionV relativeFrom="paragraph">
                        <wp:posOffset>47625</wp:posOffset>
                      </wp:positionV>
                      <wp:extent cx="3200400" cy="297180"/>
                      <wp:effectExtent l="0" t="0" r="0" b="0"/>
                      <wp:wrapNone/>
                      <wp:docPr id="90"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3200400" cy="297180"/>
                              </a:xfrm>
                              <a:prstGeom prst="rect">
                                <a:avLst/>
                              </a:prstGeom>
                              <a:solidFill>
                                <a:srgbClr val="FFFFFF"/>
                              </a:solidFill>
                              <a:ln w="3175">
                                <a:solidFill>
                                  <a:srgbClr val="FFFFFF"/>
                                </a:solidFill>
                                <a:miter lim="800000"/>
                                <a:headEnd/>
                                <a:tailEnd/>
                              </a:ln>
                            </wps:spPr>
                            <wps:txbx>
                              <w:txbxContent>
                                <w:p w:rsidR="00032826" w:rsidRDefault="00AE24AD">
                                  <w:pPr>
                                    <w:pStyle w:val="PlainText"/>
                                    <w:pBdr>
                                      <w:top w:val="single" w:sz="4" w:space="0" w:color="auto"/>
                                      <w:left w:val="single" w:sz="4" w:space="1" w:color="auto"/>
                                      <w:bottom w:val="single" w:sz="4" w:space="1" w:color="auto"/>
                                      <w:right w:val="single" w:sz="4" w:space="9" w:color="auto"/>
                                    </w:pBdr>
                                    <w:shd w:val="clear" w:color="auto" w:fill="D9D9D9"/>
                                  </w:pPr>
                                  <w:r>
                                    <w:t xml:space="preserve">   </w:t>
                                  </w:r>
                                  <w:r w:rsidR="00032826">
                                    <w:t xml:space="preserve">RESCHEDULING FREQUENCY: </w:t>
                                  </w:r>
                                  <w:r w:rsidR="00032826">
                                    <w:rPr>
                                      <w:b/>
                                    </w:rPr>
                                    <w:t>1M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0" o:spid="_x0000_s1087" type="#_x0000_t202" style="position:absolute;margin-left:61.65pt;margin-top:3.75pt;width:252pt;height:23.4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" strokecolor="white" strokeweight=".25pt">
                      <v:textbox>
                        <w:txbxContent>
                          <w:p w:rsidR="00032826" w:rsidRDefault="00AE24AD">
                            <w:pPr>
                              <w:pStyle w:val="PlainText"/>
                              <w:pBdr>
                                <w:top w:val="single" w:sz="4" w:space="0" w:color="auto"/>
                                <w:left w:val="single" w:sz="4" w:space="1" w:color="auto"/>
                                <w:bottom w:val="single" w:sz="4" w:space="1" w:color="auto"/>
                                <w:right w:val="single" w:sz="4" w:space="9" w:color="auto"/>
                              </w:pBdr>
                              <w:shd w:val="clear" w:color="auto" w:fill="D9D9D9"/>
                            </w:pPr>
                            <w:r>
                              <w:t xml:space="preserve">   </w:t>
                            </w:r>
                            <w:r w:rsidR="00032826">
                              <w:t xml:space="preserve">RESCHEDULING FREQUENCY: </w:t>
                            </w:r>
                            <w:r w:rsidR="00032826">
                              <w:rPr>
                                <w:b/>
                              </w:rPr>
                              <w:t>1M</w:t>
                            </w:r>
                          </w:p>
                        </w:txbxContent>
                      </v:textbox>
                    </v:shape>
                  </w:pict>
                </mc:Fallback>
              </mc:AlternateContent>
            </w:r>
          </w:p>
          <w:p w:rsidR="002D2CBD" w:rsidRDefault="002D2CBD">
            <w:pPr>
              <w:pStyle w:val="Blank-6pt"/>
            </w:pPr>
          </w:p>
          <w:p w:rsidR="002D2CBD" w:rsidRDefault="002D2CBD">
            <w:pPr>
              <w:pStyle w:val="Blank-6pt"/>
            </w:pPr>
          </w:p>
          <w:p w:rsidR="002D2CBD" w:rsidRDefault="002D2CBD">
            <w:pPr>
              <w:pStyle w:val="Blank-6pt"/>
            </w:pPr>
          </w:p>
          <w:p w:rsidR="002D2CBD" w:rsidRDefault="002D2CBD">
            <w:pPr>
              <w:pStyle w:val="Blank-6pt"/>
            </w:pPr>
          </w:p>
          <w:p w:rsidR="002D2CBD" w:rsidRDefault="002D2CBD">
            <w:pPr>
              <w:pStyle w:val="BulletList-Normal1"/>
            </w:pPr>
            <w:r>
              <w:rPr>
                <w:b/>
              </w:rPr>
              <w:t>Screen Captures:</w:t>
            </w:r>
            <w:r>
              <w:t xml:space="preserve"> Provide “shaded” examples of what</w:t>
            </w:r>
            <w:r>
              <w:br/>
              <w:t>you will see on your computer screen, and possible user responses.</w:t>
            </w:r>
          </w:p>
          <w:p w:rsidR="002D2CBD" w:rsidRDefault="002D2CBD">
            <w:pPr>
              <w:pStyle w:val="BulletList-Normal1"/>
            </w:pPr>
            <w:r>
              <w:rPr>
                <w:b/>
              </w:rPr>
              <w:t>Notes:</w:t>
            </w:r>
            <w:r>
              <w:t xml:space="preserve"> Provided within the steps, describe exceptions or special cases about the information presented. They reflect the experience of our staff, developers, and testers.</w:t>
            </w:r>
          </w:p>
          <w:p w:rsidR="002D2CBD" w:rsidRDefault="002D2CBD" w:rsidP="006B2B2D">
            <w:pPr>
              <w:pStyle w:val="BlankLine-10pt"/>
            </w:pPr>
          </w:p>
        </w:tc>
      </w:tr>
    </w:tbl>
    <w:p w:rsidR="002D2CBD" w:rsidRDefault="002D2CBD" w:rsidP="00A35C8A">
      <w:pPr>
        <w:pStyle w:val="H1continued"/>
      </w:pPr>
      <w:r>
        <w:rPr>
          <w:rFonts w:ascii="Times New Roman" w:hAnsi="Times New Roman"/>
          <w:noProof w:val="0"/>
          <w:sz w:val="22"/>
        </w:rPr>
        <w:br w:type="page"/>
      </w:r>
      <w:bookmarkStart w:id="143" w:name="_Toc6806326"/>
      <w:bookmarkStart w:id="144" w:name="_Toc8296920"/>
      <w:bookmarkStart w:id="145" w:name="_Toc9056819"/>
      <w:bookmarkStart w:id="146" w:name="_Toc62621325"/>
      <w:bookmarkStart w:id="147" w:name="_Toc63234990"/>
      <w:bookmarkStart w:id="148" w:name="_Toc65900757"/>
      <w:r>
        <w:t>BCMA V. 3.0 and This Guide</w:t>
      </w:r>
      <w:bookmarkEnd w:id="143"/>
      <w:bookmarkEnd w:id="144"/>
      <w:bookmarkEnd w:id="145"/>
      <w:bookmarkEnd w:id="146"/>
      <w:bookmarkEnd w:id="147"/>
      <w:bookmarkEnd w:id="148"/>
    </w:p>
    <w:tbl>
      <w:tblPr>
        <w:tblW w:w="0" w:type="auto"/>
        <w:tblInd w:w="108" w:type="dxa"/>
        <w:tblBorders>
          <w:insideV w:val="single" w:sz="4" w:space="0" w:color="auto"/>
        </w:tblBorders>
        <w:tblLayout w:type="fixed"/>
        <w:tblLook w:val="0000" w:firstRow="0" w:lastRow="0" w:firstColumn="0" w:lastColumn="0" w:noHBand="0" w:noVBand="0"/>
      </w:tblPr>
      <w:tblGrid>
        <w:gridCol w:w="2880"/>
        <w:gridCol w:w="6570"/>
      </w:tblGrid>
      <w:tr w:rsidR="002D2CBD">
        <w:tblPrEx>
          <w:tblCellMar>
            <w:top w:w="0" w:type="dxa"/>
            <w:bottom w:w="0" w:type="dxa"/>
          </w:tblCellMar>
        </w:tblPrEx>
        <w:trPr>
          <w:trHeight w:val="261"/>
        </w:trPr>
        <w:tc>
          <w:tcPr>
            <w:tcW w:w="2880" w:type="dxa"/>
          </w:tcPr>
          <w:p w:rsidR="002D2CBD" w:rsidRDefault="002D2CBD" w:rsidP="00A35C8A">
            <w:pPr>
              <w:pStyle w:val="H2continued"/>
            </w:pPr>
            <w:bookmarkStart w:id="149" w:name="_Toc536203474"/>
            <w:bookmarkStart w:id="150" w:name="_Toc536587016"/>
            <w:bookmarkStart w:id="151" w:name="_Toc536589940"/>
            <w:bookmarkStart w:id="152" w:name="_Toc536590961"/>
            <w:bookmarkStart w:id="153" w:name="_Toc676035"/>
            <w:bookmarkStart w:id="154" w:name="_Toc3178221"/>
            <w:bookmarkStart w:id="155" w:name="_Toc3179767"/>
            <w:bookmarkStart w:id="156" w:name="_Toc5596017"/>
            <w:bookmarkStart w:id="157" w:name="_Toc6806327"/>
            <w:bookmarkStart w:id="158" w:name="_Toc8296921"/>
            <w:bookmarkStart w:id="159" w:name="_Toc9056820"/>
            <w:bookmarkStart w:id="160" w:name="_Toc62621234"/>
            <w:bookmarkStart w:id="161" w:name="_Toc62621326"/>
            <w:bookmarkStart w:id="162" w:name="_Toc63234991"/>
            <w:bookmarkStart w:id="163" w:name="_Toc65900758"/>
            <w:r>
              <w:t>Conventions Used in This Guide (cont.)</w:t>
            </w:r>
            <w:r w:rsidR="00F42E2F">
              <w:rPr>
                <w:sz w:val="20"/>
              </w:rPr>
              <mc:AlternateContent>
                <mc:Choice Requires="wpg">
                  <w:drawing>
                    <wp:anchor distT="0" distB="0" distL="114300" distR="114300" simplePos="0" relativeHeight="251650048" behindDoc="0" locked="0" layoutInCell="1" allowOverlap="1">
                      <wp:simplePos x="0" y="0"/>
                      <wp:positionH relativeFrom="column">
                        <wp:posOffset>-131445</wp:posOffset>
                      </wp:positionH>
                      <wp:positionV relativeFrom="paragraph">
                        <wp:posOffset>877570</wp:posOffset>
                      </wp:positionV>
                      <wp:extent cx="1668780" cy="1828800"/>
                      <wp:effectExtent l="0" t="0" r="0" b="0"/>
                      <wp:wrapNone/>
                      <wp:docPr id="85"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1828800"/>
                                <a:chOff x="1341" y="5764"/>
                                <a:chExt cx="2628" cy="2880"/>
                              </a:xfrm>
                            </wpg:grpSpPr>
                            <wps:wsp>
                              <wps:cNvPr id="86" name="Text Box 466"/>
                              <wps:cNvSpPr txBox="1">
                                <a:spLocks noChangeArrowheads="1"/>
                              </wps:cNvSpPr>
                              <wps:spPr bwMode="auto">
                                <a:xfrm>
                                  <a:off x="2241" y="5764"/>
                                  <a:ext cx="1728" cy="2880"/>
                                </a:xfrm>
                                <a:prstGeom prst="rect">
                                  <a:avLst/>
                                </a:prstGeom>
                                <a:solidFill>
                                  <a:srgbClr val="FFFFFF"/>
                                </a:solidFill>
                                <a:ln w="9525">
                                  <a:solidFill>
                                    <a:srgbClr val="FFFFFF"/>
                                  </a:solidFill>
                                  <a:miter lim="800000"/>
                                  <a:headEnd/>
                                  <a:tailEnd/>
                                </a:ln>
                              </wps:spPr>
                              <wps:txbx>
                                <w:txbxContent>
                                  <w:p w:rsidR="00032826" w:rsidRDefault="00032826">
                                    <w:pPr>
                                      <w:pStyle w:val="SmallCaps"/>
                                    </w:pPr>
                                    <w:r>
                                      <w:t>tip:</w:t>
                                    </w:r>
                                  </w:p>
                                  <w:p w:rsidR="00032826" w:rsidRDefault="00032826">
                                    <w:pPr>
                                      <w:pStyle w:val="TipText"/>
                                    </w:pPr>
                                    <w:r>
                                      <w:t>In a CHUI environment, you can exit a menu option by typing a</w:t>
                                    </w:r>
                                    <w:r w:rsidR="00AE24AD">
                                      <w:t xml:space="preserve"> </w:t>
                                    </w:r>
                                    <w:r>
                                      <w:t xml:space="preserve">caret (^), then pressing </w:t>
                                    </w:r>
                                    <w:r>
                                      <w:rPr>
                                        <w:b/>
                                        <w:smallCaps/>
                                      </w:rPr>
                                      <w:t>enter</w:t>
                                    </w:r>
                                    <w:r>
                                      <w:rPr>
                                        <w:bCs/>
                                        <w:smallCaps/>
                                      </w:rPr>
                                      <w:t>.</w:t>
                                    </w:r>
                                    <w:r>
                                      <w:t xml:space="preserve"> A caret is sometimes called Up-Arrow.</w:t>
                                    </w:r>
                                  </w:p>
                                </w:txbxContent>
                              </wps:txbx>
                              <wps:bodyPr rot="0" vert="horz" wrap="square" lIns="91440" tIns="45720" rIns="91440" bIns="45720" anchor="t" anchorCtr="0" upright="1">
                                <a:noAutofit/>
                              </wps:bodyPr>
                            </wps:wsp>
                            <wps:wsp>
                              <wps:cNvPr id="87" name="Line 467"/>
                              <wps:cNvCnPr>
                                <a:cxnSpLocks noChangeShapeType="1"/>
                              </wps:cNvCnPr>
                              <wps:spPr bwMode="auto">
                                <a:xfrm>
                                  <a:off x="2241" y="5803"/>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Text Box 468"/>
                              <wps:cNvSpPr txBox="1">
                                <a:spLocks noChangeArrowheads="1"/>
                              </wps:cNvSpPr>
                              <wps:spPr bwMode="auto">
                                <a:xfrm>
                                  <a:off x="1341" y="5800"/>
                                  <a:ext cx="1008" cy="864"/>
                                </a:xfrm>
                                <a:prstGeom prst="rect">
                                  <a:avLst/>
                                </a:prstGeom>
                                <a:solidFill>
                                  <a:srgbClr val="FFFFFF"/>
                                </a:solidFill>
                                <a:ln w="9525">
                                  <a:solidFill>
                                    <a:srgbClr val="FFFFFF"/>
                                  </a:solidFill>
                                  <a:miter lim="800000"/>
                                  <a:headEnd/>
                                  <a:tailEnd/>
                                </a:ln>
                              </wps:spPr>
                              <wps:txbx>
                                <w:txbxContent>
                                  <w:p w:rsidR="00032826" w:rsidRDefault="00F42E2F">
                                    <w:r>
                                      <w:rPr>
                                        <w:noProof/>
                                      </w:rPr>
                                      <w:drawing>
                                        <wp:inline distT="0" distB="0" distL="0" distR="0">
                                          <wp:extent cx="457200" cy="457200"/>
                                          <wp:effectExtent l="0" t="0" r="0" b="0"/>
                                          <wp:docPr id="12" name="Picture 12"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wps:txbx>
                              <wps:bodyPr rot="0" vert="horz" wrap="square" lIns="91440" tIns="45720" rIns="91440" bIns="45720" anchor="t" anchorCtr="0" upright="1">
                                <a:noAutofit/>
                              </wps:bodyPr>
                            </wps:wsp>
                            <wps:wsp>
                              <wps:cNvPr id="89" name="Line 469"/>
                              <wps:cNvCnPr>
                                <a:cxnSpLocks noChangeShapeType="1"/>
                              </wps:cNvCnPr>
                              <wps:spPr bwMode="auto">
                                <a:xfrm>
                                  <a:off x="2241" y="8284"/>
                                  <a:ext cx="1605"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65" o:spid="_x0000_s1088" style="position:absolute;margin-left:-10.35pt;margin-top:69.1pt;width:131.4pt;height:2in;z-index:251650048" coordorigin="1341,5764" coordsize="262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">
                      <v:shape id="Text Box 466" o:spid="_x0000_s1089" type="#_x0000_t202" style="position:absolute;left:2241;top:5764;width:172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" strokecolor="white">
                        <v:textbox>
                          <w:txbxContent>
                            <w:p w:rsidR="00032826" w:rsidRDefault="00032826">
                              <w:pPr>
                                <w:pStyle w:val="SmallCaps"/>
                              </w:pPr>
                              <w:r>
                                <w:t>tip:</w:t>
                              </w:r>
                            </w:p>
                            <w:p w:rsidR="00032826" w:rsidRDefault="00032826">
                              <w:pPr>
                                <w:pStyle w:val="TipText"/>
                              </w:pPr>
                              <w:r>
                                <w:t>In a CHUI environment, you can exit a menu option by typing a</w:t>
                              </w:r>
                              <w:r w:rsidR="00AE24AD">
                                <w:t xml:space="preserve"> </w:t>
                              </w:r>
                              <w:r>
                                <w:t xml:space="preserve">caret (^), then pressing </w:t>
                              </w:r>
                              <w:r>
                                <w:rPr>
                                  <w:b/>
                                  <w:smallCaps/>
                                </w:rPr>
                                <w:t>enter</w:t>
                              </w:r>
                              <w:r>
                                <w:rPr>
                                  <w:bCs/>
                                  <w:smallCaps/>
                                </w:rPr>
                                <w:t>.</w:t>
                              </w:r>
                              <w:r>
                                <w:t xml:space="preserve"> A caret is sometimes called Up-Arrow.</w:t>
                              </w:r>
                            </w:p>
                          </w:txbxContent>
                        </v:textbox>
                      </v:shape>
                      <v:line id="Line 467" o:spid="_x0000_s1090" style="position:absolute;visibility:visible;mso-wrap-style:square" from="2241,5803" to="3846,5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shape id="Text Box 468" o:spid="_x0000_s1091" type="#_x0000_t202" style="position:absolute;left:1341;top:5800;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" strokecolor="white">
                        <v:textbox>
                          <w:txbxContent>
                            <w:p w:rsidR="00032826" w:rsidRDefault="00F42E2F">
                              <w:r>
                                <w:rPr>
                                  <w:noProof/>
                                </w:rPr>
                                <w:drawing>
                                  <wp:inline distT="0" distB="0" distL="0" distR="0">
                                    <wp:extent cx="457200" cy="457200"/>
                                    <wp:effectExtent l="0" t="0" r="0" b="0"/>
                                    <wp:docPr id="12" name="Picture 12"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v:textbox>
                      </v:shape>
                      <v:line id="Line 469" o:spid="_x0000_s1092" style="position:absolute;visibility:visible;mso-wrap-style:square" from="2241,8284" to="3846,8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"/>
                    </v:group>
                  </w:pict>
                </mc:Fallback>
              </mc:AlternateConten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tc>
        <w:tc>
          <w:tcPr>
            <w:tcW w:w="6570" w:type="dxa"/>
          </w:tcPr>
          <w:p w:rsidR="002D2CBD" w:rsidRDefault="002D2CBD">
            <w:pPr>
              <w:pStyle w:val="BulletList-Normal1"/>
            </w:pPr>
            <w:r>
              <w:rPr>
                <w:b/>
              </w:rPr>
              <w:t>Tips:</w:t>
            </w:r>
            <w:r>
              <w:t xml:space="preserve"> Located in the left margin, these helpful hints are designed to help you work more efficiently with </w:t>
            </w:r>
            <w:r>
              <w:br/>
              <w:t>BCMA V. 3.0.</w:t>
            </w:r>
          </w:p>
          <w:p w:rsidR="002D2CBD" w:rsidRDefault="002D2CBD">
            <w:pPr>
              <w:pStyle w:val="BulletList-Normal1"/>
            </w:pPr>
            <w:r>
              <w:rPr>
                <w:b/>
              </w:rPr>
              <w:t>Menu Options:</w:t>
            </w:r>
            <w:r>
              <w:t xml:space="preserve"> When provided in </w:t>
            </w:r>
            <w:r>
              <w:rPr>
                <w:i/>
              </w:rPr>
              <w:t>italics</w:t>
            </w:r>
            <w:r>
              <w:t xml:space="preserve">, identifies a menu option. When provided in </w:t>
            </w:r>
            <w:r>
              <w:rPr>
                <w:b/>
              </w:rPr>
              <w:t>boldface</w:t>
            </w:r>
            <w:r>
              <w:t xml:space="preserve">, ALL CAPS, identifies the letters that you should type onto your computer screen, before pressing </w:t>
            </w:r>
            <w:r>
              <w:rPr>
                <w:rFonts w:ascii="Arial" w:hAnsi="Arial"/>
                <w:b/>
                <w:smallCaps/>
              </w:rPr>
              <w:t>enter</w:t>
            </w:r>
            <w:r>
              <w:rPr>
                <w:rFonts w:ascii="Arial" w:hAnsi="Arial"/>
                <w:bCs/>
                <w:smallCaps/>
              </w:rPr>
              <w:t>.</w:t>
            </w:r>
            <w:r>
              <w:t xml:space="preserve"> The system then goes directly to the menu option. (</w:t>
            </w:r>
            <w:r>
              <w:rPr>
                <w:b/>
              </w:rPr>
              <w:t>Note:</w:t>
            </w:r>
            <w:r>
              <w:t xml:space="preserve"> The letters do not have to be entered as capital letters, even though they are provided within the steps in this format.) See the examples provided below.</w:t>
            </w:r>
          </w:p>
          <w:p w:rsidR="002D2CBD" w:rsidRDefault="002D2CBD">
            <w:pPr>
              <w:pStyle w:val="BulletList-Arrow"/>
            </w:pPr>
            <w:r>
              <w:rPr>
                <w:b/>
              </w:rPr>
              <w:t>Italicized:</w:t>
            </w:r>
            <w:r>
              <w:t xml:space="preserve"> Use the Kernel </w:t>
            </w:r>
            <w:r>
              <w:rPr>
                <w:i/>
                <w:iCs/>
              </w:rPr>
              <w:t>First Line Routine Print</w:t>
            </w:r>
            <w:r>
              <w:t xml:space="preserve"> [XU FIRST LINE PRINT] option to print a list containing the first line of every PSB routine.</w:t>
            </w:r>
          </w:p>
          <w:p w:rsidR="002D2CBD" w:rsidRDefault="002D2CBD">
            <w:pPr>
              <w:pStyle w:val="BulletList-Arrow"/>
            </w:pPr>
            <w:r>
              <w:rPr>
                <w:b/>
              </w:rPr>
              <w:t>Capitalized:</w:t>
            </w:r>
            <w:r>
              <w:t xml:space="preserve"> At the “Taskman Management Option:” prompt, type </w:t>
            </w:r>
            <w:r>
              <w:rPr>
                <w:b/>
              </w:rPr>
              <w:t>SCHED</w:t>
            </w:r>
            <w:r>
              <w:t xml:space="preserve">ule/Unschedule Options, and then press </w:t>
            </w:r>
            <w:r>
              <w:rPr>
                <w:rFonts w:ascii="Arial" w:hAnsi="Arial"/>
                <w:b/>
                <w:smallCaps/>
              </w:rPr>
              <w:t>enter</w:t>
            </w:r>
            <w:r>
              <w:t>.</w:t>
            </w:r>
          </w:p>
          <w:p w:rsidR="002D2CBD" w:rsidRDefault="002D2CBD"/>
        </w:tc>
      </w:tr>
    </w:tbl>
    <w:p w:rsidR="002D2CBD" w:rsidRDefault="002D2CBD" w:rsidP="00A35C8A">
      <w:pPr>
        <w:pStyle w:val="H1continued"/>
      </w:pPr>
      <w:r>
        <w:br w:type="page"/>
      </w:r>
      <w:bookmarkStart w:id="164" w:name="_Toc6806328"/>
      <w:bookmarkStart w:id="165" w:name="_Toc8296922"/>
      <w:bookmarkStart w:id="166" w:name="_Toc9056821"/>
      <w:bookmarkStart w:id="167" w:name="_Toc62621327"/>
      <w:bookmarkStart w:id="168" w:name="_Toc63234992"/>
      <w:bookmarkStart w:id="169" w:name="_Toc65900759"/>
      <w:r>
        <w:t>BCMA V. 3.0 and This Guide</w:t>
      </w:r>
      <w:bookmarkEnd w:id="164"/>
      <w:bookmarkEnd w:id="165"/>
      <w:bookmarkEnd w:id="166"/>
      <w:bookmarkEnd w:id="167"/>
      <w:bookmarkEnd w:id="168"/>
      <w:bookmarkEnd w:id="169"/>
      <w:r>
        <w:t xml:space="preserve"> </w:t>
      </w:r>
    </w:p>
    <w:tbl>
      <w:tblPr>
        <w:tblW w:w="9450" w:type="dxa"/>
        <w:tblInd w:w="108" w:type="dxa"/>
        <w:tblBorders>
          <w:insideV w:val="single" w:sz="4" w:space="0" w:color="auto"/>
        </w:tblBorders>
        <w:tblLayout w:type="fixed"/>
        <w:tblLook w:val="0000" w:firstRow="0" w:lastRow="0" w:firstColumn="0" w:lastColumn="0" w:noHBand="0" w:noVBand="0"/>
      </w:tblPr>
      <w:tblGrid>
        <w:gridCol w:w="2880"/>
        <w:gridCol w:w="6570"/>
      </w:tblGrid>
      <w:tr w:rsidR="002D2CBD">
        <w:tblPrEx>
          <w:tblCellMar>
            <w:top w:w="0" w:type="dxa"/>
            <w:bottom w:w="0" w:type="dxa"/>
          </w:tblCellMar>
        </w:tblPrEx>
        <w:trPr>
          <w:trHeight w:val="261"/>
        </w:trPr>
        <w:tc>
          <w:tcPr>
            <w:tcW w:w="2880" w:type="dxa"/>
          </w:tcPr>
          <w:p w:rsidR="002D2CBD" w:rsidRDefault="002D2CBD">
            <w:pPr>
              <w:pStyle w:val="Heading2"/>
            </w:pPr>
            <w:bookmarkStart w:id="170" w:name="_Toc5596019"/>
            <w:bookmarkStart w:id="171" w:name="_Toc65900760"/>
            <w:r>
              <w:t>Obtaining</w:t>
            </w:r>
            <w:r>
              <w:br/>
              <w:t>On-line Help</w:t>
            </w:r>
            <w:bookmarkEnd w:id="170"/>
            <w:bookmarkEnd w:id="171"/>
          </w:p>
        </w:tc>
        <w:tc>
          <w:tcPr>
            <w:tcW w:w="6570" w:type="dxa"/>
          </w:tcPr>
          <w:p w:rsidR="002D2CBD" w:rsidRDefault="002D2CBD">
            <w:r>
              <w:t>On-line help is designed right into the Graphical User Interface (GUI) and Character-based User Interface (CHUI) versions of BCMA V. 3.0, making it quick and easy for you to get answers to your questions. Here’s how to access help in both versions of BCMA V. 3.0:</w:t>
            </w:r>
          </w:p>
          <w:p w:rsidR="002D2CBD" w:rsidRDefault="002D2CBD">
            <w:pPr>
              <w:pStyle w:val="BulletList-Normal1"/>
            </w:pPr>
            <w:r>
              <w:rPr>
                <w:b/>
              </w:rPr>
              <w:t xml:space="preserve">GUI BCMA: </w:t>
            </w:r>
            <w:r>
              <w:t xml:space="preserve">Provides context-sensitive, on-line help and the Help menu. </w:t>
            </w:r>
          </w:p>
          <w:p w:rsidR="002D2CBD" w:rsidRDefault="002D2CBD">
            <w:pPr>
              <w:pStyle w:val="Bullet-Indented"/>
            </w:pPr>
            <w:r>
              <w:rPr>
                <w:b/>
              </w:rPr>
              <w:t>Context-Sensitive Help:</w:t>
            </w:r>
            <w:r>
              <w:t xml:space="preserve"> Place your “focus” on a feature, button, or Tab on the BCMA VDL, using the </w:t>
            </w:r>
            <w:r>
              <w:rPr>
                <w:rFonts w:ascii="Arial" w:hAnsi="Arial"/>
                <w:b/>
                <w:smallCaps/>
                <w:sz w:val="23"/>
              </w:rPr>
              <w:t>tab</w:t>
            </w:r>
            <w:r>
              <w:t xml:space="preserve"> key, and then press </w:t>
            </w:r>
            <w:r>
              <w:rPr>
                <w:rFonts w:ascii="Arial" w:hAnsi="Arial"/>
                <w:b/>
                <w:smallCaps/>
                <w:sz w:val="23"/>
              </w:rPr>
              <w:t>f</w:t>
            </w:r>
            <w:r>
              <w:rPr>
                <w:rFonts w:ascii="Arial" w:hAnsi="Arial"/>
                <w:b/>
                <w:smallCaps/>
                <w:sz w:val="18"/>
              </w:rPr>
              <w:t>1</w:t>
            </w:r>
            <w:r>
              <w:t xml:space="preserve"> to receive help specific to that area of the BCMA VDL. In the case of a command, first highlight it in the Menu Bar or Right Click drop-down menu, and then press </w:t>
            </w:r>
            <w:r>
              <w:rPr>
                <w:rFonts w:ascii="Arial" w:hAnsi="Arial"/>
                <w:b/>
                <w:smallCaps/>
                <w:sz w:val="23"/>
              </w:rPr>
              <w:t>f</w:t>
            </w:r>
            <w:r>
              <w:rPr>
                <w:rFonts w:ascii="Arial" w:hAnsi="Arial"/>
                <w:b/>
                <w:smallCaps/>
                <w:sz w:val="18"/>
              </w:rPr>
              <w:t>1</w:t>
            </w:r>
            <w:r>
              <w:rPr>
                <w:rFonts w:ascii="Arial" w:hAnsi="Arial"/>
                <w:bCs/>
                <w:smallCaps/>
                <w:sz w:val="20"/>
              </w:rPr>
              <w:t>.</w:t>
            </w:r>
          </w:p>
          <w:p w:rsidR="002D2CBD" w:rsidRDefault="002D2CBD">
            <w:pPr>
              <w:pStyle w:val="Bullet-Indented"/>
            </w:pPr>
            <w:r>
              <w:rPr>
                <w:b/>
              </w:rPr>
              <w:t>Help Menu:</w:t>
            </w:r>
            <w:r>
              <w:t xml:space="preserve"> Open the Help menu, and then choose the Contents and Index command to receive help for every feature in GUI BCMA V. 3.0. </w:t>
            </w:r>
          </w:p>
          <w:p w:rsidR="002D2CBD" w:rsidRDefault="002D2CBD">
            <w:pPr>
              <w:pStyle w:val="Blank-6pt"/>
            </w:pPr>
          </w:p>
          <w:p w:rsidR="002D2CBD" w:rsidRDefault="002D2CBD">
            <w:pPr>
              <w:pStyle w:val="BulletList-Normal1"/>
            </w:pPr>
            <w:r>
              <w:rPr>
                <w:b/>
              </w:rPr>
              <w:t xml:space="preserve">CHUI BCMA: </w:t>
            </w:r>
            <w:r>
              <w:t xml:space="preserve">Lets you enter up to two question marks at any prompt to receive on-line help. </w:t>
            </w:r>
          </w:p>
          <w:p w:rsidR="002D2CBD" w:rsidRDefault="002D2CBD">
            <w:pPr>
              <w:pStyle w:val="Bullet-Indented"/>
            </w:pPr>
            <w:r>
              <w:rPr>
                <w:b/>
              </w:rPr>
              <w:t xml:space="preserve">One Question Mark: </w:t>
            </w:r>
            <w:r>
              <w:t xml:space="preserve">Provides a brief statement related to the prompt. </w:t>
            </w:r>
          </w:p>
          <w:p w:rsidR="002D2CBD" w:rsidRDefault="002D2CBD">
            <w:pPr>
              <w:pStyle w:val="Bullet-Indented"/>
            </w:pPr>
            <w:r>
              <w:rPr>
                <w:b/>
              </w:rPr>
              <w:t xml:space="preserve">Two Question Marks: </w:t>
            </w:r>
            <w:r>
              <w:t xml:space="preserve">Displays more detailed information about the prompt, plus any hidden </w:t>
            </w:r>
            <w:r>
              <w:br/>
              <w:t xml:space="preserve">actions. </w:t>
            </w:r>
          </w:p>
          <w:p w:rsidR="002D2CBD" w:rsidRDefault="002D2CBD" w:rsidP="006B2B2D">
            <w:pPr>
              <w:pStyle w:val="BlankLine-10pt"/>
            </w:pPr>
          </w:p>
        </w:tc>
      </w:tr>
      <w:tr w:rsidR="002D2CBD">
        <w:tblPrEx>
          <w:tblBorders>
            <w:insideV w:val="none" w:sz="0" w:space="0" w:color="auto"/>
          </w:tblBorders>
          <w:tblCellMar>
            <w:top w:w="0" w:type="dxa"/>
            <w:bottom w:w="0" w:type="dxa"/>
          </w:tblCellMar>
        </w:tblPrEx>
        <w:trPr>
          <w:trHeight w:val="261"/>
        </w:trPr>
        <w:tc>
          <w:tcPr>
            <w:tcW w:w="2880" w:type="dxa"/>
          </w:tcPr>
          <w:p w:rsidR="002D2CBD" w:rsidRDefault="002D2CBD">
            <w:pPr>
              <w:rPr>
                <w:noProof/>
              </w:rPr>
            </w:pPr>
          </w:p>
        </w:tc>
        <w:tc>
          <w:tcPr>
            <w:tcW w:w="6570" w:type="dxa"/>
          </w:tcPr>
          <w:p w:rsidR="002D2CBD" w:rsidRDefault="002D2CBD"/>
        </w:tc>
      </w:tr>
      <w:tr w:rsidR="002D2CBD">
        <w:tblPrEx>
          <w:tblCellMar>
            <w:top w:w="0" w:type="dxa"/>
            <w:bottom w:w="0" w:type="dxa"/>
          </w:tblCellMar>
        </w:tblPrEx>
        <w:trPr>
          <w:trHeight w:val="261"/>
        </w:trPr>
        <w:tc>
          <w:tcPr>
            <w:tcW w:w="2880" w:type="dxa"/>
          </w:tcPr>
          <w:p w:rsidR="002D2CBD" w:rsidRDefault="002D2CBD">
            <w:pPr>
              <w:pStyle w:val="Heading2"/>
            </w:pPr>
            <w:bookmarkStart w:id="172" w:name="_Toc533221998"/>
            <w:bookmarkStart w:id="173" w:name="_Toc5596020"/>
            <w:bookmarkStart w:id="174" w:name="_Toc65900761"/>
            <w:r>
              <w:t>Locating</w:t>
            </w:r>
            <w:r>
              <w:br/>
              <w:t>Detailed Listings</w:t>
            </w:r>
            <w:bookmarkEnd w:id="172"/>
            <w:bookmarkEnd w:id="173"/>
            <w:bookmarkEnd w:id="174"/>
          </w:p>
        </w:tc>
        <w:tc>
          <w:tcPr>
            <w:tcW w:w="6570" w:type="dxa"/>
          </w:tcPr>
          <w:p w:rsidR="002D2CBD" w:rsidRDefault="002D2CBD">
            <w:r>
              <w:t xml:space="preserve">You can obtain </w:t>
            </w:r>
            <w:r>
              <w:rPr>
                <w:iCs/>
              </w:rPr>
              <w:t>and</w:t>
            </w:r>
            <w:r>
              <w:rPr>
                <w:i/>
              </w:rPr>
              <w:t xml:space="preserve"> </w:t>
            </w:r>
            <w:r>
              <w:t>print listings about BCMA V. 3.0 routines, and Data Dictionaries using the information provided below.</w:t>
            </w:r>
          </w:p>
          <w:p w:rsidR="002D2CBD" w:rsidRDefault="002D2CBD">
            <w:pPr>
              <w:pStyle w:val="Heading3"/>
            </w:pPr>
            <w:bookmarkStart w:id="175" w:name="_Toc533221999"/>
            <w:bookmarkStart w:id="176" w:name="_Toc5596021"/>
            <w:bookmarkStart w:id="177" w:name="_Toc65900762"/>
            <w:r>
              <w:t>Routines</w:t>
            </w:r>
            <w:bookmarkEnd w:id="175"/>
            <w:bookmarkEnd w:id="176"/>
            <w:bookmarkEnd w:id="177"/>
          </w:p>
          <w:p w:rsidR="002D2CBD" w:rsidRDefault="002D2CBD">
            <w:r>
              <w:t xml:space="preserve">Use the Kernel routine XINDEX to produce detailed listings of routines. Use the Kernel </w:t>
            </w:r>
            <w:r>
              <w:rPr>
                <w:i/>
                <w:iCs/>
              </w:rPr>
              <w:t>First Line Routine Print</w:t>
            </w:r>
            <w:r>
              <w:t xml:space="preserve"> [XU FIRST LINE PRINT] option to print a list containing the first line of every PSB routine.</w:t>
            </w:r>
          </w:p>
          <w:p w:rsidR="002D2CBD" w:rsidRDefault="002D2CBD">
            <w:pPr>
              <w:pStyle w:val="Heading3"/>
            </w:pPr>
            <w:bookmarkStart w:id="178" w:name="_Toc533222000"/>
            <w:bookmarkStart w:id="179" w:name="_Toc5596022"/>
            <w:bookmarkStart w:id="180" w:name="_Toc65900763"/>
            <w:r>
              <w:t>Data Dictionaries</w:t>
            </w:r>
            <w:bookmarkEnd w:id="178"/>
            <w:bookmarkEnd w:id="179"/>
            <w:bookmarkEnd w:id="180"/>
          </w:p>
          <w:p w:rsidR="002D2CBD" w:rsidRDefault="002D2CBD">
            <w:r>
              <w:t xml:space="preserve">You can use the VA FileMan </w:t>
            </w:r>
            <w:r>
              <w:rPr>
                <w:i/>
              </w:rPr>
              <w:t>List File Attributes</w:t>
            </w:r>
            <w:r>
              <w:t xml:space="preserve"> [DILIST] option, under the </w:t>
            </w:r>
            <w:r>
              <w:rPr>
                <w:i/>
              </w:rPr>
              <w:t xml:space="preserve">Data Dictionary Utilities </w:t>
            </w:r>
            <w:r>
              <w:rPr>
                <w:iCs/>
              </w:rPr>
              <w:t>[DI DDU] option,</w:t>
            </w:r>
            <w:r>
              <w:t xml:space="preserve"> to print the Dictionaries.</w:t>
            </w:r>
          </w:p>
          <w:p w:rsidR="002D2CBD" w:rsidRDefault="002D2CBD" w:rsidP="006B2B2D">
            <w:pPr>
              <w:pStyle w:val="BlankLine-10pt"/>
            </w:pPr>
          </w:p>
        </w:tc>
      </w:tr>
    </w:tbl>
    <w:p w:rsidR="002D2CBD" w:rsidRDefault="002D2CBD">
      <w:pPr>
        <w:sectPr w:rsidR="002D2CBD">
          <w:pgSz w:w="12240" w:h="15840" w:code="1"/>
          <w:pgMar w:top="720" w:right="1440" w:bottom="720" w:left="1440" w:header="720" w:footer="720" w:gutter="0"/>
          <w:cols w:space="720"/>
          <w:titlePg/>
        </w:sectPr>
      </w:pPr>
    </w:p>
    <w:p w:rsidR="002D2CBD" w:rsidRDefault="002D2CBD">
      <w:pPr>
        <w:pStyle w:val="Heading1"/>
      </w:pPr>
      <w:bookmarkStart w:id="181" w:name="_Toc65900764"/>
      <w:r>
        <w:t>Pre-Installation Information</w:t>
      </w:r>
      <w:bookmarkEnd w:id="181"/>
    </w:p>
    <w:tbl>
      <w:tblPr>
        <w:tblW w:w="9360" w:type="dxa"/>
        <w:tblInd w:w="108" w:type="dxa"/>
        <w:tblBorders>
          <w:insideV w:val="single" w:sz="4" w:space="0" w:color="auto"/>
        </w:tblBorders>
        <w:tblLayout w:type="fixed"/>
        <w:tblLook w:val="0000" w:firstRow="0" w:lastRow="0" w:firstColumn="0" w:lastColumn="0" w:noHBand="0" w:noVBand="0"/>
      </w:tblPr>
      <w:tblGrid>
        <w:gridCol w:w="2880"/>
        <w:gridCol w:w="6480"/>
      </w:tblGrid>
      <w:tr w:rsidR="002D2CBD">
        <w:tblPrEx>
          <w:tblCellMar>
            <w:top w:w="0" w:type="dxa"/>
            <w:bottom w:w="0" w:type="dxa"/>
          </w:tblCellMar>
        </w:tblPrEx>
        <w:trPr>
          <w:trHeight w:val="261"/>
        </w:trPr>
        <w:tc>
          <w:tcPr>
            <w:tcW w:w="2880" w:type="dxa"/>
          </w:tcPr>
          <w:p w:rsidR="002D2CBD" w:rsidRDefault="002D2CBD">
            <w:pPr>
              <w:pStyle w:val="Heading2"/>
            </w:pPr>
            <w:bookmarkStart w:id="182" w:name="_Toc65900765"/>
            <w:r>
              <w:t>Minimum Required Packages</w:t>
            </w:r>
            <w:bookmarkEnd w:id="182"/>
          </w:p>
          <w:p w:rsidR="002D2CBD" w:rsidRDefault="002D2CBD"/>
        </w:tc>
        <w:tc>
          <w:tcPr>
            <w:tcW w:w="6480" w:type="dxa"/>
          </w:tcPr>
          <w:p w:rsidR="002D2CBD" w:rsidRDefault="002D2CBD">
            <w:r>
              <w:t xml:space="preserve">Before installing BCMA V. 3.0, make sure that your system includes the following Department of Veterans Affairs (VA) software packages and versions (those listed or higher). </w:t>
            </w:r>
          </w:p>
          <w:p w:rsidR="002D2CBD" w:rsidRDefault="002D2CBD">
            <w:pPr>
              <w:pStyle w:val="Notes"/>
            </w:pPr>
          </w:p>
        </w:tc>
      </w:tr>
    </w:tbl>
    <w:p w:rsidR="002D2CBD" w:rsidRDefault="002D2CBD">
      <w:pPr>
        <w:pStyle w:val="Example"/>
      </w:pPr>
      <w:bookmarkStart w:id="183" w:name="_Toc533222004"/>
      <w:bookmarkStart w:id="184" w:name="_Toc5596029"/>
      <w:r>
        <w:t>Example: Minimum Required Packages and Versions</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341"/>
        <w:gridCol w:w="3881"/>
      </w:tblGrid>
      <w:tr w:rsidR="002D2CBD">
        <w:tblPrEx>
          <w:tblCellMar>
            <w:top w:w="0" w:type="dxa"/>
            <w:bottom w:w="0" w:type="dxa"/>
          </w:tblCellMar>
        </w:tblPrEx>
        <w:trPr>
          <w:jc w:val="center"/>
        </w:trPr>
        <w:tc>
          <w:tcPr>
            <w:tcW w:w="3341" w:type="dxa"/>
            <w:tcBorders>
              <w:top w:val="dotted" w:sz="4" w:space="0" w:color="auto"/>
              <w:left w:val="dotted" w:sz="4" w:space="0" w:color="auto"/>
              <w:bottom w:val="dotted" w:sz="4" w:space="0" w:color="auto"/>
              <w:right w:val="dotted" w:sz="4" w:space="0" w:color="auto"/>
            </w:tcBorders>
            <w:shd w:val="clear" w:color="auto" w:fill="D9D9D9"/>
          </w:tcPr>
          <w:p w:rsidR="002D2CBD" w:rsidRDefault="002D2CBD">
            <w:pPr>
              <w:pStyle w:val="Table-Header0"/>
            </w:pPr>
            <w:r>
              <w:rPr>
                <w:caps w:val="0"/>
              </w:rPr>
              <w:t>Package</w:t>
            </w:r>
          </w:p>
        </w:tc>
        <w:tc>
          <w:tcPr>
            <w:tcW w:w="3881" w:type="dxa"/>
            <w:tcBorders>
              <w:top w:val="dotted" w:sz="4" w:space="0" w:color="auto"/>
              <w:left w:val="dotted" w:sz="4" w:space="0" w:color="auto"/>
              <w:bottom w:val="dotted" w:sz="4" w:space="0" w:color="auto"/>
              <w:right w:val="dotted" w:sz="4" w:space="0" w:color="auto"/>
            </w:tcBorders>
            <w:shd w:val="clear" w:color="auto" w:fill="D9D9D9"/>
          </w:tcPr>
          <w:p w:rsidR="002D2CBD" w:rsidRDefault="002D2CBD">
            <w:pPr>
              <w:pStyle w:val="Table-Header0"/>
            </w:pPr>
            <w:r>
              <w:rPr>
                <w:caps w:val="0"/>
              </w:rPr>
              <w:t>Minimum Version Needed</w:t>
            </w:r>
          </w:p>
          <w:p w:rsidR="002D2CBD" w:rsidRDefault="002D2CBD">
            <w:pPr>
              <w:pStyle w:val="Table-Text0"/>
            </w:pPr>
          </w:p>
        </w:tc>
      </w:tr>
      <w:tr w:rsidR="002D2CBD">
        <w:tblPrEx>
          <w:tblCellMar>
            <w:top w:w="0" w:type="dxa"/>
            <w:bottom w:w="0" w:type="dxa"/>
          </w:tblCellMar>
        </w:tblPrEx>
        <w:trPr>
          <w:trHeight w:val="287"/>
          <w:jc w:val="center"/>
        </w:trPr>
        <w:tc>
          <w:tcPr>
            <w:tcW w:w="3341" w:type="dxa"/>
          </w:tcPr>
          <w:p w:rsidR="002D2CBD" w:rsidRDefault="002D2CBD" w:rsidP="006B2B2D">
            <w:pPr>
              <w:pStyle w:val="BlankLine-10pt"/>
            </w:pPr>
          </w:p>
          <w:p w:rsidR="002D2CBD" w:rsidRDefault="002D2CBD">
            <w:pPr>
              <w:pStyle w:val="Table-Text0"/>
            </w:pPr>
            <w:r>
              <w:t>Inpatient Medications</w:t>
            </w:r>
          </w:p>
        </w:tc>
        <w:tc>
          <w:tcPr>
            <w:tcW w:w="3881" w:type="dxa"/>
          </w:tcPr>
          <w:p w:rsidR="002D2CBD" w:rsidRDefault="002D2CBD" w:rsidP="006B2B2D">
            <w:pPr>
              <w:pStyle w:val="BlankLine-10pt"/>
            </w:pPr>
          </w:p>
          <w:p w:rsidR="002D2CBD" w:rsidRDefault="002D2CBD">
            <w:pPr>
              <w:pStyle w:val="TableText2"/>
            </w:pPr>
            <w:r>
              <w:t>5.0</w:t>
            </w:r>
          </w:p>
        </w:tc>
      </w:tr>
      <w:tr w:rsidR="002D2CBD">
        <w:tblPrEx>
          <w:tblCellMar>
            <w:top w:w="0" w:type="dxa"/>
            <w:bottom w:w="0" w:type="dxa"/>
          </w:tblCellMar>
        </w:tblPrEx>
        <w:trPr>
          <w:jc w:val="center"/>
        </w:trPr>
        <w:tc>
          <w:tcPr>
            <w:tcW w:w="3341" w:type="dxa"/>
          </w:tcPr>
          <w:p w:rsidR="002D2CBD" w:rsidRDefault="002D2CBD">
            <w:pPr>
              <w:pStyle w:val="Table-Text0"/>
            </w:pPr>
            <w:r>
              <w:t>Kernel</w:t>
            </w:r>
          </w:p>
        </w:tc>
        <w:tc>
          <w:tcPr>
            <w:tcW w:w="3881" w:type="dxa"/>
          </w:tcPr>
          <w:p w:rsidR="002D2CBD" w:rsidRDefault="002D2CBD">
            <w:pPr>
              <w:pStyle w:val="TableText2"/>
            </w:pPr>
            <w:r>
              <w:t>8.0</w:t>
            </w:r>
          </w:p>
        </w:tc>
      </w:tr>
      <w:tr w:rsidR="002D2CBD">
        <w:tblPrEx>
          <w:tblCellMar>
            <w:top w:w="0" w:type="dxa"/>
            <w:bottom w:w="0" w:type="dxa"/>
          </w:tblCellMar>
        </w:tblPrEx>
        <w:trPr>
          <w:jc w:val="center"/>
        </w:trPr>
        <w:tc>
          <w:tcPr>
            <w:tcW w:w="3341" w:type="dxa"/>
          </w:tcPr>
          <w:p w:rsidR="002D2CBD" w:rsidRDefault="002D2CBD">
            <w:pPr>
              <w:pStyle w:val="Table-Text0"/>
            </w:pPr>
            <w:r>
              <w:t>MailMan</w:t>
            </w:r>
          </w:p>
        </w:tc>
        <w:tc>
          <w:tcPr>
            <w:tcW w:w="3881" w:type="dxa"/>
          </w:tcPr>
          <w:p w:rsidR="002D2CBD" w:rsidRDefault="002D2CBD">
            <w:pPr>
              <w:pStyle w:val="TableText2"/>
            </w:pPr>
            <w:r>
              <w:t>8.0</w:t>
            </w:r>
          </w:p>
        </w:tc>
      </w:tr>
      <w:tr w:rsidR="002D2CBD">
        <w:tblPrEx>
          <w:tblCellMar>
            <w:top w:w="0" w:type="dxa"/>
            <w:bottom w:w="0" w:type="dxa"/>
          </w:tblCellMar>
        </w:tblPrEx>
        <w:trPr>
          <w:jc w:val="center"/>
        </w:trPr>
        <w:tc>
          <w:tcPr>
            <w:tcW w:w="3341" w:type="dxa"/>
          </w:tcPr>
          <w:p w:rsidR="002D2CBD" w:rsidRDefault="002D2CBD">
            <w:pPr>
              <w:pStyle w:val="Table-Text0"/>
            </w:pPr>
            <w:r>
              <w:t>Nursing</w:t>
            </w:r>
          </w:p>
        </w:tc>
        <w:tc>
          <w:tcPr>
            <w:tcW w:w="3881" w:type="dxa"/>
          </w:tcPr>
          <w:p w:rsidR="002D2CBD" w:rsidRDefault="002D2CBD">
            <w:pPr>
              <w:pStyle w:val="TableText2"/>
            </w:pPr>
            <w:r>
              <w:t>4.0</w:t>
            </w:r>
          </w:p>
        </w:tc>
      </w:tr>
      <w:tr w:rsidR="002D2CBD">
        <w:tblPrEx>
          <w:tblCellMar>
            <w:top w:w="0" w:type="dxa"/>
            <w:bottom w:w="0" w:type="dxa"/>
          </w:tblCellMar>
        </w:tblPrEx>
        <w:trPr>
          <w:jc w:val="center"/>
        </w:trPr>
        <w:tc>
          <w:tcPr>
            <w:tcW w:w="3341" w:type="dxa"/>
          </w:tcPr>
          <w:p w:rsidR="002D2CBD" w:rsidRDefault="002D2CBD">
            <w:pPr>
              <w:pStyle w:val="Table-Text0"/>
            </w:pPr>
            <w:r>
              <w:t>Order Entry/Results Reporting</w:t>
            </w:r>
          </w:p>
        </w:tc>
        <w:tc>
          <w:tcPr>
            <w:tcW w:w="3881" w:type="dxa"/>
          </w:tcPr>
          <w:p w:rsidR="002D2CBD" w:rsidRDefault="002D2CBD">
            <w:pPr>
              <w:pStyle w:val="TableText2"/>
            </w:pPr>
            <w:r>
              <w:t>3.0</w:t>
            </w:r>
          </w:p>
        </w:tc>
      </w:tr>
      <w:tr w:rsidR="002D2CBD">
        <w:tblPrEx>
          <w:tblCellMar>
            <w:top w:w="0" w:type="dxa"/>
            <w:bottom w:w="0" w:type="dxa"/>
          </w:tblCellMar>
        </w:tblPrEx>
        <w:trPr>
          <w:jc w:val="center"/>
        </w:trPr>
        <w:tc>
          <w:tcPr>
            <w:tcW w:w="3341" w:type="dxa"/>
          </w:tcPr>
          <w:p w:rsidR="002D2CBD" w:rsidRDefault="002D2CBD">
            <w:pPr>
              <w:pStyle w:val="Table-Text0"/>
            </w:pPr>
            <w:r>
              <w:t>Pharmacy Data Management</w:t>
            </w:r>
          </w:p>
        </w:tc>
        <w:tc>
          <w:tcPr>
            <w:tcW w:w="3881" w:type="dxa"/>
          </w:tcPr>
          <w:p w:rsidR="002D2CBD" w:rsidRDefault="002D2CBD">
            <w:pPr>
              <w:pStyle w:val="TableText2"/>
            </w:pPr>
            <w:r>
              <w:t>1.0</w:t>
            </w:r>
          </w:p>
        </w:tc>
      </w:tr>
      <w:tr w:rsidR="002D2CBD">
        <w:tblPrEx>
          <w:tblCellMar>
            <w:top w:w="0" w:type="dxa"/>
            <w:bottom w:w="0" w:type="dxa"/>
          </w:tblCellMar>
        </w:tblPrEx>
        <w:trPr>
          <w:jc w:val="center"/>
        </w:trPr>
        <w:tc>
          <w:tcPr>
            <w:tcW w:w="3341" w:type="dxa"/>
          </w:tcPr>
          <w:p w:rsidR="002D2CBD" w:rsidRDefault="002D2CBD">
            <w:pPr>
              <w:pStyle w:val="Table-Text0"/>
            </w:pPr>
            <w:r>
              <w:t>RPC Broker (32-bit)</w:t>
            </w:r>
          </w:p>
        </w:tc>
        <w:tc>
          <w:tcPr>
            <w:tcW w:w="3881" w:type="dxa"/>
          </w:tcPr>
          <w:p w:rsidR="002D2CBD" w:rsidRDefault="002D2CBD">
            <w:pPr>
              <w:pStyle w:val="TableText2"/>
            </w:pPr>
            <w:r>
              <w:t>1.1</w:t>
            </w:r>
          </w:p>
        </w:tc>
      </w:tr>
      <w:tr w:rsidR="002D2CBD">
        <w:tblPrEx>
          <w:tblCellMar>
            <w:top w:w="0" w:type="dxa"/>
            <w:bottom w:w="0" w:type="dxa"/>
          </w:tblCellMar>
        </w:tblPrEx>
        <w:trPr>
          <w:jc w:val="center"/>
        </w:trPr>
        <w:tc>
          <w:tcPr>
            <w:tcW w:w="3341" w:type="dxa"/>
          </w:tcPr>
          <w:p w:rsidR="002D2CBD" w:rsidRDefault="002D2CBD">
            <w:pPr>
              <w:pStyle w:val="Table-Text0"/>
            </w:pPr>
            <w:r>
              <w:t>Toolkit</w:t>
            </w:r>
          </w:p>
        </w:tc>
        <w:tc>
          <w:tcPr>
            <w:tcW w:w="3881" w:type="dxa"/>
          </w:tcPr>
          <w:p w:rsidR="002D2CBD" w:rsidRDefault="002D2CBD">
            <w:pPr>
              <w:pStyle w:val="TableText2"/>
            </w:pPr>
            <w:r>
              <w:t>7.3</w:t>
            </w:r>
          </w:p>
        </w:tc>
      </w:tr>
      <w:tr w:rsidR="002D2CBD">
        <w:tblPrEx>
          <w:tblCellMar>
            <w:top w:w="0" w:type="dxa"/>
            <w:bottom w:w="0" w:type="dxa"/>
          </w:tblCellMar>
        </w:tblPrEx>
        <w:trPr>
          <w:jc w:val="center"/>
        </w:trPr>
        <w:tc>
          <w:tcPr>
            <w:tcW w:w="3341" w:type="dxa"/>
          </w:tcPr>
          <w:p w:rsidR="002D2CBD" w:rsidRDefault="002D2CBD">
            <w:pPr>
              <w:pStyle w:val="Table-Text0"/>
            </w:pPr>
            <w:r>
              <w:t>VA FileMan</w:t>
            </w:r>
          </w:p>
        </w:tc>
        <w:tc>
          <w:tcPr>
            <w:tcW w:w="3881" w:type="dxa"/>
          </w:tcPr>
          <w:p w:rsidR="002D2CBD" w:rsidRDefault="002D2CBD">
            <w:pPr>
              <w:pStyle w:val="TableText2"/>
            </w:pPr>
            <w:r>
              <w:t>22.0</w:t>
            </w:r>
          </w:p>
        </w:tc>
      </w:tr>
      <w:tr w:rsidR="002D2CBD">
        <w:tblPrEx>
          <w:tblCellMar>
            <w:top w:w="0" w:type="dxa"/>
            <w:bottom w:w="0" w:type="dxa"/>
          </w:tblCellMar>
        </w:tblPrEx>
        <w:trPr>
          <w:jc w:val="center"/>
        </w:trPr>
        <w:tc>
          <w:tcPr>
            <w:tcW w:w="3341" w:type="dxa"/>
          </w:tcPr>
          <w:p w:rsidR="002D2CBD" w:rsidRDefault="002D2CBD">
            <w:pPr>
              <w:pStyle w:val="Table-Text0"/>
            </w:pPr>
            <w:r>
              <w:t>Vitals/Measurements</w:t>
            </w:r>
          </w:p>
        </w:tc>
        <w:tc>
          <w:tcPr>
            <w:tcW w:w="3881" w:type="dxa"/>
          </w:tcPr>
          <w:p w:rsidR="002D2CBD" w:rsidRDefault="002D2CBD">
            <w:pPr>
              <w:pStyle w:val="TableText2"/>
            </w:pPr>
            <w:r>
              <w:t>5.0</w:t>
            </w:r>
          </w:p>
        </w:tc>
      </w:tr>
    </w:tbl>
    <w:p w:rsidR="002D2CBD" w:rsidRDefault="002D2CBD"/>
    <w:tbl>
      <w:tblPr>
        <w:tblW w:w="9450" w:type="dxa"/>
        <w:tblInd w:w="108" w:type="dxa"/>
        <w:tblLayout w:type="fixed"/>
        <w:tblLook w:val="0000" w:firstRow="0" w:lastRow="0" w:firstColumn="0" w:lastColumn="0" w:noHBand="0" w:noVBand="0"/>
      </w:tblPr>
      <w:tblGrid>
        <w:gridCol w:w="2880"/>
        <w:gridCol w:w="6570"/>
      </w:tblGrid>
      <w:tr w:rsidR="002D2CBD">
        <w:tblPrEx>
          <w:tblCellMar>
            <w:top w:w="0" w:type="dxa"/>
            <w:bottom w:w="0" w:type="dxa"/>
          </w:tblCellMar>
        </w:tblPrEx>
        <w:trPr>
          <w:trHeight w:val="261"/>
        </w:trPr>
        <w:tc>
          <w:tcPr>
            <w:tcW w:w="2880" w:type="dxa"/>
            <w:tcBorders>
              <w:right w:val="single" w:sz="4" w:space="0" w:color="auto"/>
            </w:tcBorders>
          </w:tcPr>
          <w:p w:rsidR="002D2CBD" w:rsidRDefault="002D2CBD">
            <w:pPr>
              <w:pStyle w:val="Heading2"/>
            </w:pPr>
            <w:bookmarkStart w:id="185" w:name="_Toc65900766"/>
            <w:r>
              <w:t>Installation Time Estimates</w:t>
            </w:r>
            <w:bookmarkEnd w:id="185"/>
          </w:p>
          <w:p w:rsidR="002D2CBD" w:rsidRDefault="00F42E2F">
            <w:r>
              <w:rPr>
                <w:noProof/>
                <w:sz w:val="20"/>
              </w:rPr>
              <mc:AlternateContent>
                <mc:Choice Requires="wpg">
                  <w:drawing>
                    <wp:anchor distT="0" distB="0" distL="114300" distR="114300" simplePos="0" relativeHeight="251664384" behindDoc="0" locked="1" layoutInCell="1" allowOverlap="1">
                      <wp:simplePos x="0" y="0"/>
                      <wp:positionH relativeFrom="character">
                        <wp:posOffset>-131445</wp:posOffset>
                      </wp:positionH>
                      <wp:positionV relativeFrom="line">
                        <wp:posOffset>-213360</wp:posOffset>
                      </wp:positionV>
                      <wp:extent cx="1783080" cy="1463040"/>
                      <wp:effectExtent l="0" t="0" r="0" b="0"/>
                      <wp:wrapNone/>
                      <wp:docPr id="80" name="Group 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3080" cy="1463040"/>
                                <a:chOff x="1440" y="3312"/>
                                <a:chExt cx="2808" cy="2304"/>
                              </a:xfrm>
                            </wpg:grpSpPr>
                            <wps:wsp>
                              <wps:cNvPr id="81" name="Text Box 614"/>
                              <wps:cNvSpPr txBox="1">
                                <a:spLocks noChangeArrowheads="1"/>
                              </wps:cNvSpPr>
                              <wps:spPr bwMode="auto">
                                <a:xfrm>
                                  <a:off x="2340" y="3312"/>
                                  <a:ext cx="1908" cy="2304"/>
                                </a:xfrm>
                                <a:prstGeom prst="rect">
                                  <a:avLst/>
                                </a:prstGeom>
                                <a:solidFill>
                                  <a:srgbClr val="FFFFFF"/>
                                </a:solidFill>
                                <a:ln w="9525">
                                  <a:solidFill>
                                    <a:srgbClr val="FFFFFF"/>
                                  </a:solidFill>
                                  <a:miter lim="800000"/>
                                  <a:headEnd/>
                                  <a:tailEnd/>
                                </a:ln>
                              </wps:spPr>
                              <wps:txbx>
                                <w:txbxContent>
                                  <w:p w:rsidR="00032826" w:rsidRDefault="00032826">
                                    <w:pPr>
                                      <w:pStyle w:val="SmallCaps"/>
                                    </w:pPr>
                                    <w:r>
                                      <w:t>important:</w:t>
                                    </w:r>
                                  </w:p>
                                  <w:p w:rsidR="00032826" w:rsidRDefault="00032826">
                                    <w:pPr>
                                      <w:pStyle w:val="TipText"/>
                                    </w:pPr>
                                    <w:r>
                                      <w:t xml:space="preserve">You should install and test BCMA in your test accounts </w:t>
                                    </w:r>
                                    <w:r>
                                      <w:rPr>
                                        <w:b/>
                                        <w:i/>
                                      </w:rPr>
                                      <w:t>before</w:t>
                                    </w:r>
                                    <w:r>
                                      <w:rPr>
                                        <w:i/>
                                      </w:rPr>
                                      <w:t xml:space="preserve"> </w:t>
                                    </w:r>
                                    <w:r>
                                      <w:t>installing in your production accounts.</w:t>
                                    </w:r>
                                  </w:p>
                                </w:txbxContent>
                              </wps:txbx>
                              <wps:bodyPr rot="0" vert="horz" wrap="square" lIns="91440" tIns="45720" rIns="91440" bIns="45720" anchor="t" anchorCtr="0" upright="1">
                                <a:noAutofit/>
                              </wps:bodyPr>
                            </wps:wsp>
                            <wps:wsp>
                              <wps:cNvPr id="82" name="Line 615"/>
                              <wps:cNvCnPr>
                                <a:cxnSpLocks noChangeShapeType="1"/>
                              </wps:cNvCnPr>
                              <wps:spPr bwMode="auto">
                                <a:xfrm>
                                  <a:off x="2520" y="3319"/>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616"/>
                              <wps:cNvCnPr>
                                <a:cxnSpLocks noChangeShapeType="1"/>
                              </wps:cNvCnPr>
                              <wps:spPr bwMode="auto">
                                <a:xfrm>
                                  <a:off x="2592" y="5184"/>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Text Box 617"/>
                              <wps:cNvSpPr txBox="1">
                                <a:spLocks noChangeArrowheads="1"/>
                              </wps:cNvSpPr>
                              <wps:spPr bwMode="auto">
                                <a:xfrm>
                                  <a:off x="1440" y="3316"/>
                                  <a:ext cx="1008" cy="864"/>
                                </a:xfrm>
                                <a:prstGeom prst="rect">
                                  <a:avLst/>
                                </a:prstGeom>
                                <a:solidFill>
                                  <a:srgbClr val="FFFFFF"/>
                                </a:solidFill>
                                <a:ln w="9525">
                                  <a:solidFill>
                                    <a:srgbClr val="FFFFFF"/>
                                  </a:solidFill>
                                  <a:miter lim="800000"/>
                                  <a:headEnd/>
                                  <a:tailEnd/>
                                </a:ln>
                              </wps:spPr>
                              <wps:txbx>
                                <w:txbxContent>
                                  <w:p w:rsidR="00032826" w:rsidRDefault="00F42E2F">
                                    <w:r>
                                      <w:rPr>
                                        <w:noProof/>
                                      </w:rPr>
                                      <w:drawing>
                                        <wp:inline distT="0" distB="0" distL="0" distR="0">
                                          <wp:extent cx="457200" cy="457200"/>
                                          <wp:effectExtent l="0" t="0" r="0" b="0"/>
                                          <wp:docPr id="14" name="Picture 14"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3" o:spid="_x0000_s1093" style="position:absolute;margin-left:-10.35pt;margin-top:-16.8pt;width:140.4pt;height:115.2pt;z-index:251664384;mso-position-horizontal-relative:char;mso-position-vertical-relative:line" coordorigin="1440,3312" coordsize="2808,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">
                      <v:shape id="Text Box 614" o:spid="_x0000_s1094" type="#_x0000_t202" style="position:absolute;left:2340;top:3312;width:1908;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" strokecolor="white">
                        <v:textbox>
                          <w:txbxContent>
                            <w:p w:rsidR="00032826" w:rsidRDefault="00032826">
                              <w:pPr>
                                <w:pStyle w:val="SmallCaps"/>
                              </w:pPr>
                              <w:r>
                                <w:t>important:</w:t>
                              </w:r>
                            </w:p>
                            <w:p w:rsidR="00032826" w:rsidRDefault="00032826">
                              <w:pPr>
                                <w:pStyle w:val="TipText"/>
                              </w:pPr>
                              <w:r>
                                <w:t xml:space="preserve">You should install and test BCMA in your test accounts </w:t>
                              </w:r>
                              <w:r>
                                <w:rPr>
                                  <w:b/>
                                  <w:i/>
                                </w:rPr>
                                <w:t>before</w:t>
                              </w:r>
                              <w:r>
                                <w:rPr>
                                  <w:i/>
                                </w:rPr>
                                <w:t xml:space="preserve"> </w:t>
                              </w:r>
                              <w:r>
                                <w:t>installing in your production accounts.</w:t>
                              </w:r>
                            </w:p>
                          </w:txbxContent>
                        </v:textbox>
                      </v:shape>
                      <v:line id="Line 615" o:spid="_x0000_s1095" style="position:absolute;visibility:visible;mso-wrap-style:square" from="2520,3319" to="4125,3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line id="Line 616" o:spid="_x0000_s1096" style="position:absolute;visibility:visible;mso-wrap-style:square" from="2592,5184" to="4197,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shape id="Text Box 617" o:spid="_x0000_s1097" type="#_x0000_t202" style="position:absolute;left:1440;top:3316;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" strokecolor="white">
                        <v:textbox>
                          <w:txbxContent>
                            <w:p w:rsidR="00032826" w:rsidRDefault="00F42E2F">
                              <w:r>
                                <w:rPr>
                                  <w:noProof/>
                                </w:rPr>
                                <w:drawing>
                                  <wp:inline distT="0" distB="0" distL="0" distR="0">
                                    <wp:extent cx="457200" cy="457200"/>
                                    <wp:effectExtent l="0" t="0" r="0" b="0"/>
                                    <wp:docPr id="14" name="Picture 14"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v:textbox>
                      </v:shape>
                      <w10:wrap anchory="line"/>
                      <w10:anchorlock/>
                    </v:group>
                  </w:pict>
                </mc:Fallback>
              </mc:AlternateContent>
            </w:r>
          </w:p>
        </w:tc>
        <w:tc>
          <w:tcPr>
            <w:tcW w:w="6570" w:type="dxa"/>
            <w:tcBorders>
              <w:left w:val="nil"/>
            </w:tcBorders>
          </w:tcPr>
          <w:p w:rsidR="002D2CBD" w:rsidRDefault="002D2CBD">
            <w:r>
              <w:t>On average, it takes approximately two</w:t>
            </w:r>
            <w:r>
              <w:rPr>
                <w:b/>
                <w:color w:val="000000"/>
              </w:rPr>
              <w:t xml:space="preserve"> </w:t>
            </w:r>
            <w:r>
              <w:t>minutes to install BCMA</w:t>
            </w:r>
            <w:r>
              <w:br/>
              <w:t>V. 3.0. This estimate was provided by a few of our BCMA V. 3.0 Beta Test sites. Actual times may vary, depending on how your site is using its’ system resources.</w:t>
            </w:r>
          </w:p>
          <w:p w:rsidR="002D2CBD" w:rsidRDefault="002D2CBD">
            <w:r>
              <w:t>Suggested time to install: non-peak requirement hours. During the install process, PC Client users should not be accessing the Client Software.</w:t>
            </w:r>
          </w:p>
          <w:p w:rsidR="002D2CBD" w:rsidRDefault="002D2CBD" w:rsidP="006B2B2D">
            <w:pPr>
              <w:pStyle w:val="BlankLine-10pt"/>
            </w:pPr>
          </w:p>
          <w:p w:rsidR="002D2CBD" w:rsidRDefault="002D2CBD" w:rsidP="00AE24AD">
            <w:pPr>
              <w:pStyle w:val="BlankLine-10pt"/>
            </w:pPr>
          </w:p>
          <w:p w:rsidR="000F095C" w:rsidRDefault="000F095C" w:rsidP="00AE24AD">
            <w:pPr>
              <w:pStyle w:val="BlankLine-10pt"/>
            </w:pPr>
          </w:p>
          <w:p w:rsidR="002D2CBD" w:rsidRDefault="002D2CBD" w:rsidP="00AE24AD">
            <w:pPr>
              <w:pStyle w:val="BlankLine-10pt"/>
            </w:pPr>
          </w:p>
        </w:tc>
      </w:tr>
    </w:tbl>
    <w:p w:rsidR="002D2CBD" w:rsidRDefault="002D2CBD"/>
    <w:p w:rsidR="002D2CBD" w:rsidRDefault="002D2CBD"/>
    <w:p w:rsidR="002D2CBD" w:rsidRDefault="002D2CBD">
      <w:pPr>
        <w:pStyle w:val="Heading1"/>
        <w:rPr>
          <w:rFonts w:ascii="Times New Roman" w:hAnsi="Times New Roman"/>
          <w:b w:val="0"/>
          <w:noProof w:val="0"/>
          <w:sz w:val="22"/>
        </w:rPr>
        <w:sectPr w:rsidR="002D2CBD">
          <w:footerReference w:type="first" r:id="rId27"/>
          <w:pgSz w:w="12240" w:h="15840" w:code="1"/>
          <w:pgMar w:top="720" w:right="1440" w:bottom="720" w:left="1440" w:header="720" w:footer="720" w:gutter="0"/>
          <w:cols w:space="720"/>
          <w:titlePg/>
        </w:sectPr>
      </w:pPr>
    </w:p>
    <w:p w:rsidR="002D2CBD" w:rsidRDefault="002D2CBD" w:rsidP="00A35C8A">
      <w:pPr>
        <w:pStyle w:val="H1continued"/>
      </w:pPr>
      <w:bookmarkStart w:id="186" w:name="_Toc5596031"/>
      <w:bookmarkStart w:id="187" w:name="_Toc6806338"/>
      <w:bookmarkStart w:id="188" w:name="_Toc8296932"/>
      <w:bookmarkStart w:id="189" w:name="_Toc9056831"/>
      <w:bookmarkStart w:id="190" w:name="_Toc62621335"/>
      <w:bookmarkStart w:id="191" w:name="_Toc63235000"/>
      <w:bookmarkStart w:id="192" w:name="_Toc65900767"/>
      <w:bookmarkEnd w:id="183"/>
      <w:bookmarkEnd w:id="184"/>
      <w:r>
        <w:t>Pre-Installation Information</w:t>
      </w:r>
      <w:bookmarkEnd w:id="187"/>
      <w:bookmarkEnd w:id="188"/>
      <w:bookmarkEnd w:id="189"/>
      <w:bookmarkEnd w:id="190"/>
      <w:bookmarkEnd w:id="191"/>
      <w:bookmarkEnd w:id="192"/>
    </w:p>
    <w:tbl>
      <w:tblPr>
        <w:tblW w:w="9540" w:type="dxa"/>
        <w:tblInd w:w="108" w:type="dxa"/>
        <w:tblBorders>
          <w:insideV w:val="single" w:sz="4" w:space="0" w:color="auto"/>
        </w:tblBorders>
        <w:tblLayout w:type="fixed"/>
        <w:tblLook w:val="0000" w:firstRow="0" w:lastRow="0" w:firstColumn="0" w:lastColumn="0" w:noHBand="0" w:noVBand="0"/>
      </w:tblPr>
      <w:tblGrid>
        <w:gridCol w:w="2880"/>
        <w:gridCol w:w="6660"/>
      </w:tblGrid>
      <w:tr w:rsidR="002D2CBD">
        <w:tblPrEx>
          <w:tblCellMar>
            <w:top w:w="0" w:type="dxa"/>
            <w:bottom w:w="0" w:type="dxa"/>
          </w:tblCellMar>
        </w:tblPrEx>
        <w:trPr>
          <w:trHeight w:val="261"/>
        </w:trPr>
        <w:tc>
          <w:tcPr>
            <w:tcW w:w="2880" w:type="dxa"/>
          </w:tcPr>
          <w:p w:rsidR="002D2CBD" w:rsidRDefault="00F42E2F">
            <w:pPr>
              <w:pStyle w:val="Heading2"/>
            </w:pPr>
            <w:bookmarkStart w:id="193" w:name="_Toc65900768"/>
            <w:r>
              <w:rPr>
                <w:sz w:val="20"/>
              </w:rPr>
              <mc:AlternateContent>
                <mc:Choice Requires="wpg">
                  <w:drawing>
                    <wp:anchor distT="0" distB="0" distL="114300" distR="114300" simplePos="0" relativeHeight="251651072" behindDoc="0" locked="0" layoutInCell="1" allowOverlap="1">
                      <wp:simplePos x="0" y="0"/>
                      <wp:positionH relativeFrom="column">
                        <wp:posOffset>-200025</wp:posOffset>
                      </wp:positionH>
                      <wp:positionV relativeFrom="paragraph">
                        <wp:posOffset>720725</wp:posOffset>
                      </wp:positionV>
                      <wp:extent cx="1783080" cy="1874520"/>
                      <wp:effectExtent l="0" t="0" r="0" b="0"/>
                      <wp:wrapNone/>
                      <wp:docPr id="75"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3080" cy="1874520"/>
                                <a:chOff x="1233" y="3352"/>
                                <a:chExt cx="2808" cy="2952"/>
                              </a:xfrm>
                            </wpg:grpSpPr>
                            <wps:wsp>
                              <wps:cNvPr id="76" name="Text Box 476"/>
                              <wps:cNvSpPr txBox="1">
                                <a:spLocks noChangeArrowheads="1"/>
                              </wps:cNvSpPr>
                              <wps:spPr bwMode="auto">
                                <a:xfrm>
                                  <a:off x="2133" y="3352"/>
                                  <a:ext cx="1908" cy="2893"/>
                                </a:xfrm>
                                <a:prstGeom prst="rect">
                                  <a:avLst/>
                                </a:prstGeom>
                                <a:solidFill>
                                  <a:srgbClr val="FFFFFF"/>
                                </a:solidFill>
                                <a:ln w="9525">
                                  <a:solidFill>
                                    <a:srgbClr val="FFFFFF"/>
                                  </a:solidFill>
                                  <a:miter lim="800000"/>
                                  <a:headEnd/>
                                  <a:tailEnd/>
                                </a:ln>
                              </wps:spPr>
                              <wps:txbx>
                                <w:txbxContent>
                                  <w:p w:rsidR="00032826" w:rsidRDefault="00032826">
                                    <w:pPr>
                                      <w:pStyle w:val="SmallCaps"/>
                                    </w:pPr>
                                    <w:r>
                                      <w:t>tip:</w:t>
                                    </w:r>
                                  </w:p>
                                  <w:p w:rsidR="00032826" w:rsidRDefault="00032826">
                                    <w:pPr>
                                      <w:pStyle w:val="TipText"/>
                                    </w:pPr>
                                    <w:r>
                                      <w:t>The approximate size for ^PSB was calculated using a “normal” medication pass for a Unit Dose and an IV medication order. This is only an estimated number; it serves as the “mean.”</w:t>
                                    </w:r>
                                  </w:p>
                                </w:txbxContent>
                              </wps:txbx>
                              <wps:bodyPr rot="0" vert="horz" wrap="square" lIns="91440" tIns="45720" rIns="91440" bIns="45720" anchor="t" anchorCtr="0" upright="1">
                                <a:noAutofit/>
                              </wps:bodyPr>
                            </wps:wsp>
                            <wps:wsp>
                              <wps:cNvPr id="77" name="Line 477"/>
                              <wps:cNvCnPr>
                                <a:cxnSpLocks noChangeShapeType="1"/>
                              </wps:cNvCnPr>
                              <wps:spPr bwMode="auto">
                                <a:xfrm>
                                  <a:off x="2313" y="3385"/>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478"/>
                              <wps:cNvCnPr>
                                <a:cxnSpLocks noChangeShapeType="1"/>
                              </wps:cNvCnPr>
                              <wps:spPr bwMode="auto">
                                <a:xfrm>
                                  <a:off x="2241" y="6304"/>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Text Box 479"/>
                              <wps:cNvSpPr txBox="1">
                                <a:spLocks noChangeArrowheads="1"/>
                              </wps:cNvSpPr>
                              <wps:spPr bwMode="auto">
                                <a:xfrm>
                                  <a:off x="1233" y="3382"/>
                                  <a:ext cx="1008" cy="864"/>
                                </a:xfrm>
                                <a:prstGeom prst="rect">
                                  <a:avLst/>
                                </a:prstGeom>
                                <a:solidFill>
                                  <a:srgbClr val="FFFFFF"/>
                                </a:solidFill>
                                <a:ln w="9525">
                                  <a:solidFill>
                                    <a:srgbClr val="FFFFFF"/>
                                  </a:solidFill>
                                  <a:miter lim="800000"/>
                                  <a:headEnd/>
                                  <a:tailEnd/>
                                </a:ln>
                              </wps:spPr>
                              <wps:txbx>
                                <w:txbxContent>
                                  <w:p w:rsidR="00032826" w:rsidRDefault="00F42E2F">
                                    <w:r>
                                      <w:rPr>
                                        <w:noProof/>
                                      </w:rPr>
                                      <w:drawing>
                                        <wp:inline distT="0" distB="0" distL="0" distR="0">
                                          <wp:extent cx="457200" cy="457200"/>
                                          <wp:effectExtent l="0" t="0" r="0" b="0"/>
                                          <wp:docPr id="15" name="Picture 15"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7" o:spid="_x0000_s1098" style="position:absolute;margin-left:-15.75pt;margin-top:56.75pt;width:140.4pt;height:147.6pt;z-index:251651072" coordorigin="1233,3352" coordsize="2808,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">
                      <v:shape id="Text Box 476" o:spid="_x0000_s1099" type="#_x0000_t202" style="position:absolute;left:2133;top:3352;width:1908;height:2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" strokecolor="white">
                        <v:textbox>
                          <w:txbxContent>
                            <w:p w:rsidR="00032826" w:rsidRDefault="00032826">
                              <w:pPr>
                                <w:pStyle w:val="SmallCaps"/>
                              </w:pPr>
                              <w:r>
                                <w:t>tip:</w:t>
                              </w:r>
                            </w:p>
                            <w:p w:rsidR="00032826" w:rsidRDefault="00032826">
                              <w:pPr>
                                <w:pStyle w:val="TipText"/>
                              </w:pPr>
                              <w:r>
                                <w:t>The approximate size for ^PSB was calculated using a “normal” medication pass for a Unit Dose and an IV medication order. This is only an estimated number; it serves as the “mean.”</w:t>
                              </w:r>
                            </w:p>
                          </w:txbxContent>
                        </v:textbox>
                      </v:shape>
                      <v:line id="Line 477" o:spid="_x0000_s1100" style="position:absolute;visibility:visible;mso-wrap-style:square" from="2313,3385" to="3918,3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478" o:spid="_x0000_s1101" style="position:absolute;visibility:visible;mso-wrap-style:square" from="2241,6304" to="3846,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shape id="Text Box 479" o:spid="_x0000_s1102" type="#_x0000_t202" style="position:absolute;left:1233;top:3382;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" strokecolor="white">
                        <v:textbox>
                          <w:txbxContent>
                            <w:p w:rsidR="00032826" w:rsidRDefault="00F42E2F">
                              <w:r>
                                <w:rPr>
                                  <w:noProof/>
                                </w:rPr>
                                <w:drawing>
                                  <wp:inline distT="0" distB="0" distL="0" distR="0">
                                    <wp:extent cx="457200" cy="457200"/>
                                    <wp:effectExtent l="0" t="0" r="0" b="0"/>
                                    <wp:docPr id="15" name="Picture 15"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v:textbox>
                      </v:shape>
                    </v:group>
                  </w:pict>
                </mc:Fallback>
              </mc:AlternateContent>
            </w:r>
            <w:r w:rsidR="002D2CBD">
              <w:br w:type="page"/>
            </w:r>
            <w:bookmarkStart w:id="194" w:name="_Toc533222005"/>
            <w:r w:rsidR="002D2CBD">
              <w:t>Resource Requirements</w:t>
            </w:r>
            <w:bookmarkEnd w:id="186"/>
            <w:bookmarkEnd w:id="193"/>
            <w:bookmarkEnd w:id="194"/>
          </w:p>
        </w:tc>
        <w:tc>
          <w:tcPr>
            <w:tcW w:w="6660" w:type="dxa"/>
          </w:tcPr>
          <w:p w:rsidR="002D2CBD" w:rsidRDefault="002D2CBD">
            <w:r>
              <w:t>This section summarizes the (approximate) number of resources required to install BCMA V. 3.0.</w:t>
            </w:r>
          </w:p>
          <w:p w:rsidR="002D2CBD" w:rsidRDefault="002D2CBD">
            <w:pPr>
              <w:pStyle w:val="BulletList-Normal1"/>
            </w:pPr>
            <w:r>
              <w:t>Routines</w:t>
            </w:r>
            <w:r>
              <w:tab/>
            </w:r>
            <w:r>
              <w:tab/>
              <w:t>60</w:t>
            </w:r>
          </w:p>
          <w:p w:rsidR="002D2CBD" w:rsidRDefault="002D2CBD">
            <w:pPr>
              <w:pStyle w:val="BulletList-Normal1"/>
            </w:pPr>
            <w:r>
              <w:t>Globals</w:t>
            </w:r>
            <w:r>
              <w:tab/>
            </w:r>
            <w:r>
              <w:tab/>
              <w:t>1 (^PSB)</w:t>
            </w:r>
          </w:p>
          <w:p w:rsidR="002D2CBD" w:rsidRDefault="002D2CBD">
            <w:pPr>
              <w:pStyle w:val="BulletList-Normal1"/>
            </w:pPr>
            <w:r>
              <w:t>Files</w:t>
            </w:r>
            <w:r>
              <w:tab/>
            </w:r>
            <w:r>
              <w:tab/>
              <w:t>5 (53.66-53.79)</w:t>
            </w:r>
          </w:p>
          <w:p w:rsidR="002D2CBD" w:rsidRDefault="002D2CBD">
            <w:pPr>
              <w:pStyle w:val="BulletList-Normal1"/>
            </w:pPr>
            <w:r>
              <w:t>^PSB Size</w:t>
            </w:r>
            <w:r>
              <w:tab/>
            </w:r>
            <w:r>
              <w:tab/>
              <w:t>Unit Dose = 300 x # of Medications</w:t>
            </w:r>
            <w:r>
              <w:br/>
              <w:t>(in bytes)</w:t>
            </w:r>
            <w:r>
              <w:tab/>
            </w:r>
            <w:r>
              <w:tab/>
              <w:t>Administered</w:t>
            </w:r>
            <w:r>
              <w:br/>
            </w:r>
            <w:r>
              <w:tab/>
            </w:r>
            <w:r>
              <w:tab/>
              <w:t>IV = 2100 x # of IV Bags</w:t>
            </w:r>
            <w:r>
              <w:br/>
            </w:r>
            <w:r>
              <w:tab/>
            </w:r>
            <w:r>
              <w:tab/>
              <w:t>Administered</w:t>
            </w:r>
          </w:p>
          <w:p w:rsidR="002D2CBD" w:rsidRDefault="002D2CBD">
            <w:pPr>
              <w:pStyle w:val="BulletList-Normal1"/>
            </w:pPr>
            <w:r>
              <w:t>FTEE Support</w:t>
            </w:r>
            <w:r>
              <w:tab/>
            </w:r>
            <w:r>
              <w:tab/>
              <w:t>.2</w:t>
            </w:r>
          </w:p>
          <w:p w:rsidR="002D2CBD" w:rsidRDefault="002D2CBD">
            <w:pPr>
              <w:pStyle w:val="BulletList-Normal1"/>
            </w:pPr>
            <w:r>
              <w:t>FTEE Maintenance</w:t>
            </w:r>
            <w:r>
              <w:tab/>
            </w:r>
            <w:r>
              <w:tab/>
              <w:t>.2</w:t>
            </w:r>
          </w:p>
          <w:p w:rsidR="002D2CBD" w:rsidRDefault="002D2CBD">
            <w:pPr>
              <w:pStyle w:val="Blank-6pt"/>
            </w:pPr>
          </w:p>
          <w:p w:rsidR="002D2CBD" w:rsidRDefault="002D2CBD">
            <w:pPr>
              <w:pStyle w:val="Heading3"/>
            </w:pPr>
            <w:bookmarkStart w:id="195" w:name="_Toc533222006"/>
            <w:bookmarkStart w:id="196" w:name="_Toc5596032"/>
            <w:bookmarkStart w:id="197" w:name="_Toc65900769"/>
            <w:r>
              <w:t>Response Time Monitor</w:t>
            </w:r>
            <w:bookmarkEnd w:id="195"/>
            <w:bookmarkEnd w:id="196"/>
            <w:bookmarkEnd w:id="197"/>
          </w:p>
          <w:p w:rsidR="002D2CBD" w:rsidRDefault="002D2CBD">
            <w:r>
              <w:t>BCMA V. 3.0 does not include Response Time Monitor hooks.</w:t>
            </w:r>
          </w:p>
          <w:p w:rsidR="002D2CBD" w:rsidRDefault="002D2CBD">
            <w:pPr>
              <w:pStyle w:val="Heading3"/>
            </w:pPr>
            <w:bookmarkStart w:id="198" w:name="_Toc533222007"/>
            <w:bookmarkStart w:id="199" w:name="_Toc5596033"/>
            <w:bookmarkStart w:id="200" w:name="_Toc65900770"/>
            <w:r>
              <w:t>Laptops and Bar Code Scanners</w:t>
            </w:r>
            <w:bookmarkEnd w:id="198"/>
            <w:bookmarkEnd w:id="199"/>
            <w:bookmarkEnd w:id="200"/>
          </w:p>
          <w:p w:rsidR="002D2CBD" w:rsidRDefault="002D2CBD">
            <w:r>
              <w:t>The approximate requirements for laptops and bar code scanners depend on the number of Inpatient areas, at your site, that use BCMA V. 3.0 for administering active</w:t>
            </w:r>
            <w:r>
              <w:rPr>
                <w:i/>
                <w:iCs/>
              </w:rPr>
              <w:t xml:space="preserve"> </w:t>
            </w:r>
            <w:r>
              <w:t>medication orders. The BCMA Development Team recommends that your site have a minimum of three laptops and three scanners for each ward.</w:t>
            </w:r>
          </w:p>
          <w:p w:rsidR="002D2CBD" w:rsidRDefault="002D2CBD">
            <w:pPr>
              <w:pStyle w:val="Heading3"/>
            </w:pPr>
            <w:bookmarkStart w:id="201" w:name="_Toc5596034"/>
            <w:bookmarkStart w:id="202" w:name="_Toc65900771"/>
            <w:r>
              <w:t>Printers</w:t>
            </w:r>
            <w:bookmarkEnd w:id="201"/>
            <w:bookmarkEnd w:id="202"/>
          </w:p>
          <w:p w:rsidR="002D2CBD" w:rsidRDefault="002D2CBD">
            <w:r>
              <w:t>Your site should provide printers for creating patient wristbands and medication bar code labels, and for handling Missing Dose Requests sent from BCMA V. 3.0 to the Pharmacy.</w:t>
            </w:r>
          </w:p>
          <w:p w:rsidR="002D2CBD" w:rsidRDefault="002D2CBD">
            <w:pPr>
              <w:pStyle w:val="Heading3"/>
            </w:pPr>
            <w:bookmarkStart w:id="203" w:name="_Toc5596035"/>
            <w:bookmarkStart w:id="204" w:name="_Toc65900772"/>
            <w:r>
              <w:t>Unit Dose Label Printer Devices</w:t>
            </w:r>
            <w:bookmarkEnd w:id="203"/>
            <w:bookmarkEnd w:id="204"/>
          </w:p>
          <w:p w:rsidR="002D2CBD" w:rsidRDefault="002D2CBD">
            <w:r>
              <w:t xml:space="preserve">BCMA V. 3.0 includes the </w:t>
            </w:r>
            <w:r>
              <w:rPr>
                <w:i/>
                <w:iCs/>
              </w:rPr>
              <w:t>Label print</w:t>
            </w:r>
            <w:r>
              <w:t xml:space="preserve"> [PSBO BL] option for printing individual or batch Unit Dose bar code labels. It is specifically coded to the Zebra-brand printers using the Zebra Programming Language </w:t>
            </w:r>
            <w:r>
              <w:rPr>
                <w:rFonts w:ascii="Arial" w:hAnsi="Arial" w:cs="Arial"/>
                <w:sz w:val="20"/>
              </w:rPr>
              <w:t>(</w:t>
            </w:r>
            <w:r>
              <w:t>ZPL). Model 105SE was used in the development of the labels. Routine PSBO BL uses site-specific printers or terminals to produce labels.</w:t>
            </w:r>
          </w:p>
          <w:p w:rsidR="002D2CBD" w:rsidRDefault="002D2CBD">
            <w:pPr>
              <w:pStyle w:val="Heading3"/>
            </w:pPr>
            <w:bookmarkStart w:id="205" w:name="_Toc5596036"/>
            <w:bookmarkStart w:id="206" w:name="_Toc65900773"/>
            <w:r>
              <w:t>IV Label Printer Devices</w:t>
            </w:r>
            <w:bookmarkEnd w:id="205"/>
            <w:bookmarkEnd w:id="206"/>
          </w:p>
          <w:p w:rsidR="002D2CBD" w:rsidRDefault="002D2CBD">
            <w:r>
              <w:t xml:space="preserve">Inpatient Medications V. 5.0 provides a menu option for printing individual or batch IV bar code labels. See the section “Interfacing with the Bar Code Label Printer” in the </w:t>
            </w:r>
            <w:r>
              <w:rPr>
                <w:i/>
                <w:iCs/>
              </w:rPr>
              <w:t>Inpatient Medications V. 5.0 Technical Manual/Security Guide</w:t>
            </w:r>
            <w:r>
              <w:t xml:space="preserve"> for detailed setup information. </w:t>
            </w:r>
          </w:p>
        </w:tc>
      </w:tr>
    </w:tbl>
    <w:p w:rsidR="002D2CBD" w:rsidRDefault="002D2CBD" w:rsidP="00A35C8A">
      <w:pPr>
        <w:pStyle w:val="H1continued"/>
      </w:pPr>
      <w:r>
        <w:br w:type="page"/>
      </w:r>
      <w:bookmarkStart w:id="207" w:name="_Toc6806345"/>
      <w:bookmarkStart w:id="208" w:name="_Toc8296939"/>
      <w:bookmarkStart w:id="209" w:name="_Toc9056838"/>
      <w:bookmarkStart w:id="210" w:name="_Toc62621342"/>
      <w:bookmarkStart w:id="211" w:name="_Toc63235007"/>
      <w:bookmarkStart w:id="212" w:name="_Toc65900774"/>
      <w:r>
        <w:t>Pre-Installation Information</w:t>
      </w:r>
      <w:bookmarkEnd w:id="207"/>
      <w:bookmarkEnd w:id="208"/>
      <w:bookmarkEnd w:id="209"/>
      <w:bookmarkEnd w:id="210"/>
      <w:bookmarkEnd w:id="211"/>
      <w:bookmarkEnd w:id="212"/>
    </w:p>
    <w:tbl>
      <w:tblPr>
        <w:tblW w:w="0" w:type="auto"/>
        <w:tblInd w:w="108" w:type="dxa"/>
        <w:tblLayout w:type="fixed"/>
        <w:tblLook w:val="0000" w:firstRow="0" w:lastRow="0" w:firstColumn="0" w:lastColumn="0" w:noHBand="0" w:noVBand="0"/>
      </w:tblPr>
      <w:tblGrid>
        <w:gridCol w:w="2880"/>
        <w:gridCol w:w="6570"/>
      </w:tblGrid>
      <w:tr w:rsidR="002D2CBD">
        <w:tblPrEx>
          <w:tblCellMar>
            <w:top w:w="0" w:type="dxa"/>
            <w:bottom w:w="0" w:type="dxa"/>
          </w:tblCellMar>
        </w:tblPrEx>
        <w:trPr>
          <w:trHeight w:val="1377"/>
        </w:trPr>
        <w:tc>
          <w:tcPr>
            <w:tcW w:w="2880" w:type="dxa"/>
            <w:tcBorders>
              <w:right w:val="single" w:sz="4" w:space="0" w:color="auto"/>
            </w:tcBorders>
          </w:tcPr>
          <w:p w:rsidR="002D2CBD" w:rsidRDefault="002D2CBD">
            <w:pPr>
              <w:pStyle w:val="Heading2"/>
            </w:pPr>
            <w:bookmarkStart w:id="213" w:name="_Toc533222008"/>
            <w:bookmarkStart w:id="214" w:name="_Toc5596038"/>
            <w:bookmarkStart w:id="215" w:name="_Toc65900775"/>
            <w:r>
              <w:t>Client PC Setup Requirements</w:t>
            </w:r>
            <w:bookmarkEnd w:id="215"/>
          </w:p>
        </w:tc>
        <w:tc>
          <w:tcPr>
            <w:tcW w:w="6570" w:type="dxa"/>
            <w:tcBorders>
              <w:left w:val="nil"/>
            </w:tcBorders>
          </w:tcPr>
          <w:p w:rsidR="002D2CBD" w:rsidRDefault="002D2CBD">
            <w:r>
              <w:t xml:space="preserve">Once all BCMA V. 3.0 files are installed, make sure that every Client PC includes the minimum system </w:t>
            </w:r>
            <w:r>
              <w:rPr>
                <w:i/>
              </w:rPr>
              <w:t>before</w:t>
            </w:r>
            <w:r>
              <w:t xml:space="preserve"> users run BCMA V. 3.0 from it. BCMA must be installed via an account that has Administrative privileges. </w:t>
            </w:r>
          </w:p>
          <w:p w:rsidR="002D2CBD" w:rsidRDefault="002D2CBD">
            <w:r>
              <w:t>For specific Client PC Setup Requirements, see the “VA Standard Desktop Configurations” link below, which provides the current corporate software and hardware configurations per VA Directive 6401.</w:t>
            </w:r>
          </w:p>
          <w:p w:rsidR="002D2CBD" w:rsidRDefault="002D2CBD">
            <w:pPr>
              <w:pStyle w:val="BulletList-Normal1"/>
            </w:pPr>
            <w:hyperlink r:id="rId28" w:history="1">
              <w:r>
                <w:rPr>
                  <w:rStyle w:val="Hyperlink"/>
                </w:rPr>
                <w:t>http://vaww.vairm.vaco.</w:t>
              </w:r>
              <w:r>
                <w:rPr>
                  <w:rStyle w:val="Hyperlink"/>
                </w:rPr>
                <w:t>v</w:t>
              </w:r>
              <w:r>
                <w:rPr>
                  <w:rStyle w:val="Hyperlink"/>
                </w:rPr>
                <w:t>a.gov/vadesktop/default.htm</w:t>
              </w:r>
            </w:hyperlink>
          </w:p>
          <w:p w:rsidR="002D2CBD" w:rsidRDefault="002D2CBD"/>
        </w:tc>
      </w:tr>
      <w:tr w:rsidR="002D2CBD">
        <w:tblPrEx>
          <w:tblCellMar>
            <w:top w:w="0" w:type="dxa"/>
            <w:bottom w:w="0" w:type="dxa"/>
          </w:tblCellMar>
        </w:tblPrEx>
        <w:trPr>
          <w:trHeight w:val="261"/>
        </w:trPr>
        <w:tc>
          <w:tcPr>
            <w:tcW w:w="2880" w:type="dxa"/>
          </w:tcPr>
          <w:p w:rsidR="002D2CBD" w:rsidRDefault="002D2CBD">
            <w:pPr>
              <w:rPr>
                <w:noProof/>
              </w:rPr>
            </w:pPr>
          </w:p>
        </w:tc>
        <w:tc>
          <w:tcPr>
            <w:tcW w:w="6570" w:type="dxa"/>
          </w:tcPr>
          <w:p w:rsidR="002D2CBD" w:rsidRDefault="002D2CBD"/>
        </w:tc>
      </w:tr>
      <w:tr w:rsidR="002D2CBD">
        <w:tblPrEx>
          <w:tblBorders>
            <w:insideV w:val="single" w:sz="4" w:space="0" w:color="auto"/>
          </w:tblBorders>
          <w:tblCellMar>
            <w:top w:w="0" w:type="dxa"/>
            <w:bottom w:w="0" w:type="dxa"/>
          </w:tblCellMar>
        </w:tblPrEx>
        <w:trPr>
          <w:trHeight w:val="261"/>
        </w:trPr>
        <w:tc>
          <w:tcPr>
            <w:tcW w:w="2880" w:type="dxa"/>
          </w:tcPr>
          <w:p w:rsidR="002D2CBD" w:rsidRDefault="00F42E2F" w:rsidP="00C84A9E">
            <w:pPr>
              <w:pStyle w:val="Heading2"/>
            </w:pPr>
            <w:bookmarkStart w:id="216" w:name="_Toc65900776"/>
            <w:r>
              <w:rPr>
                <w:lang w:eastAsia="zh-CN"/>
              </w:rPr>
              <mc:AlternateContent>
                <mc:Choice Requires="wpg">
                  <w:drawing>
                    <wp:anchor distT="0" distB="0" distL="114300" distR="114300" simplePos="0" relativeHeight="251671552" behindDoc="0" locked="0" layoutInCell="1" allowOverlap="1">
                      <wp:simplePos x="0" y="0"/>
                      <wp:positionH relativeFrom="column">
                        <wp:posOffset>-131445</wp:posOffset>
                      </wp:positionH>
                      <wp:positionV relativeFrom="paragraph">
                        <wp:posOffset>739140</wp:posOffset>
                      </wp:positionV>
                      <wp:extent cx="1783080" cy="1150620"/>
                      <wp:effectExtent l="0" t="0" r="0" b="0"/>
                      <wp:wrapNone/>
                      <wp:docPr id="70" name="Group 6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3080" cy="1150620"/>
                                <a:chOff x="1473" y="3227"/>
                                <a:chExt cx="2808" cy="1812"/>
                              </a:xfrm>
                            </wpg:grpSpPr>
                            <wps:wsp>
                              <wps:cNvPr id="71" name="Text Box 688"/>
                              <wps:cNvSpPr txBox="1">
                                <a:spLocks noChangeArrowheads="1"/>
                              </wps:cNvSpPr>
                              <wps:spPr bwMode="auto">
                                <a:xfrm>
                                  <a:off x="2373" y="3227"/>
                                  <a:ext cx="1908" cy="1812"/>
                                </a:xfrm>
                                <a:prstGeom prst="rect">
                                  <a:avLst/>
                                </a:prstGeom>
                                <a:solidFill>
                                  <a:srgbClr val="FFFFFF"/>
                                </a:solidFill>
                                <a:ln w="9525">
                                  <a:solidFill>
                                    <a:srgbClr val="FFFFFF"/>
                                  </a:solidFill>
                                  <a:miter lim="800000"/>
                                  <a:headEnd/>
                                  <a:tailEnd/>
                                </a:ln>
                              </wps:spPr>
                              <wps:txbx>
                                <w:txbxContent>
                                  <w:p w:rsidR="00032826" w:rsidRDefault="00032826" w:rsidP="00A91A37">
                                    <w:pPr>
                                      <w:pStyle w:val="SmallCaps"/>
                                    </w:pPr>
                                    <w:r>
                                      <w:t>tip:</w:t>
                                    </w:r>
                                  </w:p>
                                  <w:p w:rsidR="00032826" w:rsidRDefault="00032826" w:rsidP="00A91A37">
                                    <w:pPr>
                                      <w:pStyle w:val="TipText"/>
                                    </w:pPr>
                                    <w:r>
                                      <w:t>The namespace for the BCMA package is PSB and the primary global</w:t>
                                    </w:r>
                                    <w:r>
                                      <w:br/>
                                      <w:t>is ^PSB.</w:t>
                                    </w:r>
                                  </w:p>
                                </w:txbxContent>
                              </wps:txbx>
                              <wps:bodyPr rot="0" vert="horz" wrap="square" lIns="91440" tIns="45720" rIns="91440" bIns="45720" anchor="t" anchorCtr="0" upright="1">
                                <a:noAutofit/>
                              </wps:bodyPr>
                            </wps:wsp>
                            <wps:wsp>
                              <wps:cNvPr id="72" name="Line 689"/>
                              <wps:cNvCnPr>
                                <a:cxnSpLocks noChangeShapeType="1"/>
                              </wps:cNvCnPr>
                              <wps:spPr bwMode="auto">
                                <a:xfrm>
                                  <a:off x="2553" y="3270"/>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690"/>
                              <wps:cNvCnPr>
                                <a:cxnSpLocks noChangeShapeType="1"/>
                              </wps:cNvCnPr>
                              <wps:spPr bwMode="auto">
                                <a:xfrm>
                                  <a:off x="2601" y="4859"/>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Text Box 691"/>
                              <wps:cNvSpPr txBox="1">
                                <a:spLocks noChangeArrowheads="1"/>
                              </wps:cNvSpPr>
                              <wps:spPr bwMode="auto">
                                <a:xfrm>
                                  <a:off x="1473" y="3267"/>
                                  <a:ext cx="1008" cy="864"/>
                                </a:xfrm>
                                <a:prstGeom prst="rect">
                                  <a:avLst/>
                                </a:prstGeom>
                                <a:solidFill>
                                  <a:srgbClr val="FFFFFF"/>
                                </a:solidFill>
                                <a:ln w="9525">
                                  <a:solidFill>
                                    <a:srgbClr val="FFFFFF"/>
                                  </a:solidFill>
                                  <a:miter lim="800000"/>
                                  <a:headEnd/>
                                  <a:tailEnd/>
                                </a:ln>
                              </wps:spPr>
                              <wps:txbx>
                                <w:txbxContent>
                                  <w:p w:rsidR="00032826" w:rsidRDefault="00F42E2F" w:rsidP="00A91A37">
                                    <w:r>
                                      <w:rPr>
                                        <w:noProof/>
                                      </w:rPr>
                                      <w:drawing>
                                        <wp:inline distT="0" distB="0" distL="0" distR="0">
                                          <wp:extent cx="457200" cy="457200"/>
                                          <wp:effectExtent l="0" t="0" r="0" b="0"/>
                                          <wp:docPr id="16" name="Picture 16"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rsidP="00A91A37"/>
                                  <w:p w:rsidR="00032826" w:rsidRDefault="00032826" w:rsidP="00A91A3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2" o:spid="_x0000_s1103" style="position:absolute;margin-left:-10.35pt;margin-top:58.2pt;width:140.4pt;height:90.6pt;z-index:251671552" coordorigin="1473,3227" coordsize="2808,1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">
                      <v:shape id="Text Box 688" o:spid="_x0000_s1104" type="#_x0000_t202" style="position:absolute;left:2373;top:3227;width:1908;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" strokecolor="white">
                        <v:textbox>
                          <w:txbxContent>
                            <w:p w:rsidR="00032826" w:rsidRDefault="00032826" w:rsidP="00A91A37">
                              <w:pPr>
                                <w:pStyle w:val="SmallCaps"/>
                              </w:pPr>
                              <w:r>
                                <w:t>tip:</w:t>
                              </w:r>
                            </w:p>
                            <w:p w:rsidR="00032826" w:rsidRDefault="00032826" w:rsidP="00A91A37">
                              <w:pPr>
                                <w:pStyle w:val="TipText"/>
                              </w:pPr>
                              <w:r>
                                <w:t>The namespace for the BCMA package is PSB and the primary global</w:t>
                              </w:r>
                              <w:r>
                                <w:br/>
                                <w:t>is ^PSB.</w:t>
                              </w:r>
                            </w:p>
                          </w:txbxContent>
                        </v:textbox>
                      </v:shape>
                      <v:line id="Line 689" o:spid="_x0000_s1105" style="position:absolute;visibility:visible;mso-wrap-style:square" from="2553,3270" to="4158,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line id="Line 690" o:spid="_x0000_s1106" style="position:absolute;visibility:visible;mso-wrap-style:square" from="2601,4859" to="4206,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shape id="Text Box 691" o:spid="_x0000_s1107" type="#_x0000_t202" style="position:absolute;left:1473;top:3267;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" strokecolor="white">
                        <v:textbox>
                          <w:txbxContent>
                            <w:p w:rsidR="00032826" w:rsidRDefault="00F42E2F" w:rsidP="00A91A37">
                              <w:r>
                                <w:rPr>
                                  <w:noProof/>
                                </w:rPr>
                                <w:drawing>
                                  <wp:inline distT="0" distB="0" distL="0" distR="0">
                                    <wp:extent cx="457200" cy="457200"/>
                                    <wp:effectExtent l="0" t="0" r="0" b="0"/>
                                    <wp:docPr id="16" name="Picture 16"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rsidP="00A91A37"/>
                            <w:p w:rsidR="00032826" w:rsidRDefault="00032826" w:rsidP="00A91A37"/>
                          </w:txbxContent>
                        </v:textbox>
                      </v:shape>
                    </v:group>
                  </w:pict>
                </mc:Fallback>
              </mc:AlternateContent>
            </w:r>
            <w:r w:rsidR="002D2CBD">
              <w:t>Files Required to Run BCMA</w:t>
            </w:r>
            <w:bookmarkEnd w:id="213"/>
            <w:bookmarkEnd w:id="214"/>
            <w:r w:rsidR="002D2CBD">
              <w:t xml:space="preserve"> V. 3.0</w:t>
            </w:r>
            <w:bookmarkEnd w:id="216"/>
          </w:p>
        </w:tc>
        <w:tc>
          <w:tcPr>
            <w:tcW w:w="6570" w:type="dxa"/>
          </w:tcPr>
          <w:p w:rsidR="002D2CBD" w:rsidRDefault="002D2CBD">
            <w:r>
              <w:t xml:space="preserve">BCMA V. 3.0 uses the following files installed on the </w:t>
            </w:r>
            <w:r>
              <w:rPr>
                <w:b/>
              </w:rPr>
              <w:t>V</w:t>
            </w:r>
            <w:r>
              <w:rPr>
                <w:i/>
                <w:sz w:val="18"/>
              </w:rPr>
              <w:t>IST</w:t>
            </w:r>
            <w:r>
              <w:rPr>
                <w:b/>
              </w:rPr>
              <w:t>A</w:t>
            </w:r>
            <w:r>
              <w:t xml:space="preserve"> Server. “Journaling” is recommended.</w:t>
            </w:r>
          </w:p>
          <w:p w:rsidR="002D2CBD" w:rsidRDefault="002D2CBD">
            <w:pPr>
              <w:pStyle w:val="BulletList-Normal1"/>
            </w:pPr>
            <w:r>
              <w:t>^PSB (53.66,</w:t>
            </w:r>
            <w:r>
              <w:tab/>
              <w:t>BCMA IV Parameters</w:t>
            </w:r>
          </w:p>
          <w:p w:rsidR="002D2CBD" w:rsidRDefault="002D2CBD">
            <w:pPr>
              <w:pStyle w:val="BulletList-Normal1"/>
            </w:pPr>
            <w:r>
              <w:t>^PSB (53.68,</w:t>
            </w:r>
            <w:r>
              <w:tab/>
              <w:t>BCMA Missing Dose Request</w:t>
            </w:r>
          </w:p>
          <w:p w:rsidR="002D2CBD" w:rsidRDefault="002D2CBD">
            <w:pPr>
              <w:pStyle w:val="BulletList-Normal1"/>
            </w:pPr>
            <w:r>
              <w:t>^PSB (53.69,</w:t>
            </w:r>
            <w:r>
              <w:tab/>
              <w:t>BCMA Report Request</w:t>
            </w:r>
          </w:p>
          <w:p w:rsidR="002D2CBD" w:rsidRDefault="002D2CBD">
            <w:pPr>
              <w:pStyle w:val="BulletList-Normal1"/>
            </w:pPr>
            <w:r>
              <w:t>^PSB (53.78,</w:t>
            </w:r>
            <w:r>
              <w:tab/>
              <w:t>BCMA Medication Variance Log</w:t>
            </w:r>
          </w:p>
          <w:p w:rsidR="002D2CBD" w:rsidRDefault="002D2CBD">
            <w:pPr>
              <w:pStyle w:val="BulletList-Normal1"/>
            </w:pPr>
            <w:r>
              <w:t>^PSB (53.79,</w:t>
            </w:r>
            <w:r>
              <w:tab/>
              <w:t>BCMA Medication Log</w:t>
            </w:r>
          </w:p>
          <w:p w:rsidR="002D2CBD" w:rsidRDefault="002D2CBD">
            <w:pPr>
              <w:pStyle w:val="Notes"/>
            </w:pPr>
            <w:r>
              <w:t xml:space="preserve">Note: </w:t>
            </w:r>
            <w:r>
              <w:rPr>
                <w:rFonts w:ascii="Times New Roman" w:hAnsi="Times New Roman"/>
                <w:b w:val="0"/>
                <w:sz w:val="22"/>
              </w:rPr>
              <w:t>You can learn more about these files by generating a list with file attributes using VA FileMan.</w:t>
            </w:r>
          </w:p>
        </w:tc>
      </w:tr>
    </w:tbl>
    <w:p w:rsidR="002D2CBD" w:rsidRDefault="002D2CBD" w:rsidP="00A35C8A">
      <w:pPr>
        <w:pStyle w:val="H1continued"/>
      </w:pPr>
      <w:r>
        <w:br w:type="page"/>
      </w:r>
      <w:bookmarkStart w:id="217" w:name="_Toc9056841"/>
      <w:bookmarkStart w:id="218" w:name="_Toc62621345"/>
      <w:bookmarkStart w:id="219" w:name="_Toc63235010"/>
      <w:bookmarkStart w:id="220" w:name="_Toc65900777"/>
      <w:r>
        <w:t>Pre-Installation Information</w:t>
      </w:r>
      <w:bookmarkEnd w:id="217"/>
      <w:bookmarkEnd w:id="218"/>
      <w:bookmarkEnd w:id="219"/>
      <w:bookmarkEnd w:id="220"/>
    </w:p>
    <w:tbl>
      <w:tblPr>
        <w:tblW w:w="0" w:type="auto"/>
        <w:tblInd w:w="108" w:type="dxa"/>
        <w:tblLayout w:type="fixed"/>
        <w:tblLook w:val="0000" w:firstRow="0" w:lastRow="0" w:firstColumn="0" w:lastColumn="0" w:noHBand="0" w:noVBand="0"/>
      </w:tblPr>
      <w:tblGrid>
        <w:gridCol w:w="2880"/>
        <w:gridCol w:w="6480"/>
      </w:tblGrid>
      <w:tr w:rsidR="002D2CBD">
        <w:tblPrEx>
          <w:tblCellMar>
            <w:top w:w="0" w:type="dxa"/>
            <w:bottom w:w="0" w:type="dxa"/>
          </w:tblCellMar>
        </w:tblPrEx>
        <w:trPr>
          <w:trHeight w:val="927"/>
        </w:trPr>
        <w:tc>
          <w:tcPr>
            <w:tcW w:w="2880" w:type="dxa"/>
            <w:tcBorders>
              <w:right w:val="single" w:sz="4" w:space="0" w:color="auto"/>
            </w:tcBorders>
          </w:tcPr>
          <w:p w:rsidR="002D2CBD" w:rsidRDefault="002D2CBD">
            <w:pPr>
              <w:pStyle w:val="Heading2"/>
            </w:pPr>
            <w:bookmarkStart w:id="221" w:name="_Toc533222009"/>
            <w:bookmarkStart w:id="222" w:name="_Toc5596039"/>
            <w:bookmarkStart w:id="223" w:name="_Toc65900778"/>
            <w:r>
              <w:t>Routines Installed</w:t>
            </w:r>
            <w:bookmarkEnd w:id="221"/>
            <w:bookmarkEnd w:id="222"/>
            <w:bookmarkEnd w:id="223"/>
          </w:p>
        </w:tc>
        <w:tc>
          <w:tcPr>
            <w:tcW w:w="6480" w:type="dxa"/>
            <w:tcBorders>
              <w:left w:val="nil"/>
            </w:tcBorders>
          </w:tcPr>
          <w:p w:rsidR="002D2CBD" w:rsidRDefault="002D2CBD">
            <w:r>
              <w:t xml:space="preserve">Review the listing below to learn the routines installed on to your site’s </w:t>
            </w:r>
            <w:r>
              <w:rPr>
                <w:b/>
              </w:rPr>
              <w:t>V</w:t>
            </w:r>
            <w:r>
              <w:rPr>
                <w:i/>
                <w:sz w:val="18"/>
              </w:rPr>
              <w:t>IST</w:t>
            </w:r>
            <w:r>
              <w:rPr>
                <w:b/>
              </w:rPr>
              <w:t>A</w:t>
            </w:r>
            <w:r>
              <w:t xml:space="preserve"> Server during the installation of BCMA V. 3.0. The first line of each routine briefly describes its general function.</w:t>
            </w:r>
          </w:p>
          <w:p w:rsidR="002D2CBD" w:rsidRDefault="002D2CBD">
            <w:r>
              <w:rPr>
                <w:rFonts w:ascii="Arial" w:hAnsi="Arial"/>
                <w:b/>
                <w:sz w:val="23"/>
              </w:rPr>
              <w:t xml:space="preserve">Note: </w:t>
            </w:r>
            <w:r>
              <w:t xml:space="preserve">You can use the </w:t>
            </w:r>
            <w:r>
              <w:rPr>
                <w:i/>
                <w:iCs/>
              </w:rPr>
              <w:t>Kernel First Line Routine Print</w:t>
            </w:r>
            <w:r>
              <w:t xml:space="preserve"> [XU FIRST LINE PRINT] option to print a list containing the first line of each PSB routine.</w:t>
            </w:r>
          </w:p>
          <w:p w:rsidR="002D2CBD" w:rsidRDefault="002D2CBD">
            <w:pPr>
              <w:pStyle w:val="Heading3"/>
            </w:pPr>
            <w:bookmarkStart w:id="224" w:name="_Toc62748948"/>
            <w:bookmarkStart w:id="225" w:name="_Toc65900779"/>
            <w:r>
              <w:t>Routine Mapping</w:t>
            </w:r>
            <w:bookmarkEnd w:id="224"/>
            <w:bookmarkEnd w:id="225"/>
          </w:p>
          <w:p w:rsidR="002D2CBD" w:rsidRDefault="002D2CBD">
            <w:r>
              <w:t xml:space="preserve">At this time, we do </w:t>
            </w:r>
            <w:r>
              <w:rPr>
                <w:i/>
              </w:rPr>
              <w:t>not</w:t>
            </w:r>
            <w:r>
              <w:t xml:space="preserve"> offer any recommendations for routine mapping. However, if you choose to map the BCMA V. 3.0 package routines, you will need to bring your system down, and then restart it to load the new routines into memory.</w:t>
            </w:r>
          </w:p>
        </w:tc>
      </w:tr>
    </w:tbl>
    <w:p w:rsidR="002D2CBD" w:rsidRDefault="002D2CBD">
      <w:pPr>
        <w:pStyle w:val="Example"/>
      </w:pPr>
      <w:r>
        <w:t xml:space="preserve">Example: BCMA V. 3.0 Routines Installed on to </w:t>
      </w:r>
      <w:smartTag w:uri="urn:schemas-microsoft-com:office:smarttags" w:element="place">
        <w:r>
          <w:t>V</w:t>
        </w:r>
        <w:r>
          <w:rPr>
            <w:b w:val="0"/>
            <w:bCs/>
            <w:i/>
            <w:sz w:val="20"/>
          </w:rPr>
          <w:t>IST</w:t>
        </w:r>
        <w:r>
          <w:t>A</w:t>
        </w:r>
      </w:smartTag>
      <w:r>
        <w:t xml:space="preserve"> Server</w:t>
      </w:r>
    </w:p>
    <w:tbl>
      <w:tblPr>
        <w:tblW w:w="9720" w:type="dxa"/>
        <w:tblInd w:w="18" w:type="dxa"/>
        <w:tblLayout w:type="fixed"/>
        <w:tblLook w:val="0000" w:firstRow="0" w:lastRow="0" w:firstColumn="0" w:lastColumn="0" w:noHBand="0" w:noVBand="0"/>
      </w:tblPr>
      <w:tblGrid>
        <w:gridCol w:w="9720"/>
      </w:tblGrid>
      <w:tr w:rsidR="002D2CBD">
        <w:tblPrEx>
          <w:tblCellMar>
            <w:top w:w="0" w:type="dxa"/>
            <w:bottom w:w="0" w:type="dxa"/>
          </w:tblCellMar>
        </w:tblPrEx>
        <w:trPr>
          <w:trHeight w:val="1872"/>
        </w:trPr>
        <w:tc>
          <w:tcPr>
            <w:tcW w:w="9720" w:type="dxa"/>
            <w:shd w:val="clear" w:color="auto" w:fill="D9D9D9"/>
          </w:tcPr>
          <w:p w:rsidR="002D2CBD" w:rsidRDefault="002D2CBD">
            <w:pPr>
              <w:pStyle w:val="Blank-6pt"/>
            </w:pPr>
          </w:p>
          <w:p w:rsidR="002D2CBD" w:rsidRDefault="002D2CBD">
            <w:pPr>
              <w:pStyle w:val="PlainText"/>
            </w:pPr>
            <w:r>
              <w:t>PSBALL</w:t>
            </w:r>
            <w:r w:rsidR="00AE24AD">
              <w:t xml:space="preserve">  </w:t>
            </w:r>
            <w:r>
              <w:t>PSBAPIPM</w:t>
            </w:r>
            <w:r w:rsidR="00AE24AD">
              <w:t xml:space="preserve"> </w:t>
            </w:r>
            <w:r>
              <w:t>PSBCHIVH</w:t>
            </w:r>
            <w:r w:rsidR="00AE24AD">
              <w:t xml:space="preserve"> </w:t>
            </w:r>
            <w:r>
              <w:t>PSBCHKIV</w:t>
            </w:r>
            <w:r w:rsidR="00AE24AD">
              <w:t xml:space="preserve"> </w:t>
            </w:r>
            <w:r>
              <w:t>PSBMD</w:t>
            </w:r>
            <w:r w:rsidR="00AE24AD">
              <w:t xml:space="preserve">  </w:t>
            </w:r>
            <w:r>
              <w:t xml:space="preserve"> PSBML</w:t>
            </w:r>
            <w:r w:rsidR="00AE24AD">
              <w:t xml:space="preserve">  </w:t>
            </w:r>
            <w:r>
              <w:t xml:space="preserve"> PSBML1</w:t>
            </w:r>
            <w:r w:rsidR="00AE24AD">
              <w:t xml:space="preserve">  </w:t>
            </w:r>
            <w:r>
              <w:t>PSBMLEN</w:t>
            </w:r>
          </w:p>
          <w:p w:rsidR="002D2CBD" w:rsidRDefault="002D2CBD">
            <w:pPr>
              <w:pStyle w:val="PlainText"/>
            </w:pPr>
            <w:r>
              <w:t>PSBMLEN1</w:t>
            </w:r>
            <w:r w:rsidR="00AE24AD">
              <w:t xml:space="preserve"> </w:t>
            </w:r>
            <w:r>
              <w:t>PSBMLHS</w:t>
            </w:r>
            <w:r w:rsidR="00AE24AD">
              <w:t xml:space="preserve"> </w:t>
            </w:r>
            <w:r>
              <w:t xml:space="preserve"> PSBMLTS</w:t>
            </w:r>
            <w:r w:rsidR="00AE24AD">
              <w:t xml:space="preserve"> </w:t>
            </w:r>
            <w:r>
              <w:t xml:space="preserve"> PSBMLU</w:t>
            </w:r>
            <w:r w:rsidR="00AE24AD">
              <w:t xml:space="preserve">  </w:t>
            </w:r>
            <w:r>
              <w:t>PSBMLVAL</w:t>
            </w:r>
            <w:r w:rsidR="00AE24AD">
              <w:t xml:space="preserve"> </w:t>
            </w:r>
            <w:r>
              <w:t>PSBO</w:t>
            </w:r>
            <w:r w:rsidR="00AE24AD">
              <w:t xml:space="preserve">   </w:t>
            </w:r>
            <w:r>
              <w:t>PSBO1</w:t>
            </w:r>
            <w:r w:rsidR="00AE24AD">
              <w:t xml:space="preserve">  </w:t>
            </w:r>
            <w:r>
              <w:t xml:space="preserve"> PSBOAL</w:t>
            </w:r>
          </w:p>
          <w:p w:rsidR="002D2CBD" w:rsidRDefault="002D2CBD">
            <w:pPr>
              <w:pStyle w:val="PlainText"/>
            </w:pPr>
            <w:r>
              <w:t>PSBOBL</w:t>
            </w:r>
            <w:r w:rsidR="00AE24AD">
              <w:t xml:space="preserve">  </w:t>
            </w:r>
            <w:r>
              <w:t>PSBODL</w:t>
            </w:r>
            <w:r w:rsidR="00AE24AD">
              <w:t xml:space="preserve">  </w:t>
            </w:r>
            <w:r>
              <w:t>PSBODL1</w:t>
            </w:r>
            <w:r w:rsidR="00AE24AD">
              <w:t xml:space="preserve"> </w:t>
            </w:r>
            <w:r>
              <w:t xml:space="preserve"> PSBODO</w:t>
            </w:r>
            <w:r w:rsidR="00AE24AD">
              <w:t xml:space="preserve">  </w:t>
            </w:r>
            <w:r>
              <w:t>PSBOHDR</w:t>
            </w:r>
            <w:r w:rsidR="00AE24AD">
              <w:t xml:space="preserve"> </w:t>
            </w:r>
            <w:r>
              <w:t xml:space="preserve"> PSBOMD</w:t>
            </w:r>
            <w:r w:rsidR="00AE24AD">
              <w:t xml:space="preserve">  </w:t>
            </w:r>
            <w:r>
              <w:t>PSBOMH</w:t>
            </w:r>
            <w:r w:rsidR="00AE24AD">
              <w:t xml:space="preserve">  </w:t>
            </w:r>
            <w:r>
              <w:t>PSBOMH1</w:t>
            </w:r>
          </w:p>
          <w:p w:rsidR="002D2CBD" w:rsidRDefault="002D2CBD">
            <w:pPr>
              <w:pStyle w:val="PlainText"/>
            </w:pPr>
            <w:r>
              <w:t>PSBOMH2</w:t>
            </w:r>
            <w:r w:rsidR="00AE24AD">
              <w:t xml:space="preserve"> </w:t>
            </w:r>
            <w:r>
              <w:t xml:space="preserve"> PSBOML</w:t>
            </w:r>
            <w:r w:rsidR="00AE24AD">
              <w:t xml:space="preserve">  </w:t>
            </w:r>
            <w:r>
              <w:t>PSBOMM</w:t>
            </w:r>
            <w:r w:rsidR="00AE24AD">
              <w:t xml:space="preserve">  </w:t>
            </w:r>
            <w:r>
              <w:t>PSBOMV</w:t>
            </w:r>
            <w:r w:rsidR="00AE24AD">
              <w:t xml:space="preserve">  </w:t>
            </w:r>
            <w:r>
              <w:t>PSBOPE</w:t>
            </w:r>
            <w:r w:rsidR="00AE24AD">
              <w:t xml:space="preserve">  </w:t>
            </w:r>
            <w:r>
              <w:t>PSBOPI</w:t>
            </w:r>
            <w:r w:rsidR="00AE24AD">
              <w:t xml:space="preserve">  </w:t>
            </w:r>
            <w:r>
              <w:t>PSBOPM</w:t>
            </w:r>
            <w:r w:rsidR="00AE24AD">
              <w:t xml:space="preserve">  </w:t>
            </w:r>
            <w:r>
              <w:t>PSBOVT</w:t>
            </w:r>
          </w:p>
          <w:p w:rsidR="002D2CBD" w:rsidRDefault="002D2CBD">
            <w:pPr>
              <w:pStyle w:val="PlainText"/>
            </w:pPr>
            <w:r>
              <w:t>PSBOWA</w:t>
            </w:r>
            <w:r w:rsidR="00AE24AD">
              <w:t xml:space="preserve">  </w:t>
            </w:r>
            <w:r>
              <w:t>PSBPAR</w:t>
            </w:r>
            <w:r w:rsidR="00AE24AD">
              <w:t xml:space="preserve">  </w:t>
            </w:r>
            <w:r>
              <w:t>PSBPARIV</w:t>
            </w:r>
            <w:r w:rsidR="00AE24AD">
              <w:t xml:space="preserve"> </w:t>
            </w:r>
            <w:r>
              <w:t>PSBPOIV</w:t>
            </w:r>
            <w:r w:rsidR="00AE24AD">
              <w:t xml:space="preserve"> </w:t>
            </w:r>
            <w:r>
              <w:t xml:space="preserve"> PSBPRN</w:t>
            </w:r>
            <w:r w:rsidR="00AE24AD">
              <w:t xml:space="preserve">  </w:t>
            </w:r>
            <w:r>
              <w:t>PSBRPC</w:t>
            </w:r>
            <w:r w:rsidR="00AE24AD">
              <w:t xml:space="preserve">  </w:t>
            </w:r>
            <w:r>
              <w:t>PSBRPC1</w:t>
            </w:r>
            <w:r w:rsidR="00AE24AD">
              <w:t xml:space="preserve"> </w:t>
            </w:r>
            <w:r>
              <w:t xml:space="preserve"> PSBRPC2</w:t>
            </w:r>
          </w:p>
          <w:p w:rsidR="002D2CBD" w:rsidRDefault="002D2CBD">
            <w:pPr>
              <w:pStyle w:val="PlainText"/>
            </w:pPr>
            <w:r>
              <w:t>PSBRPC3</w:t>
            </w:r>
            <w:r w:rsidR="00AE24AD">
              <w:t xml:space="preserve"> </w:t>
            </w:r>
            <w:r>
              <w:t xml:space="preserve"> PSBRPCMO</w:t>
            </w:r>
            <w:r w:rsidR="00AE24AD">
              <w:t xml:space="preserve"> </w:t>
            </w:r>
            <w:r>
              <w:t>PSBRPCXM</w:t>
            </w:r>
            <w:r w:rsidR="00AE24AD">
              <w:t xml:space="preserve"> </w:t>
            </w:r>
            <w:r>
              <w:t>PSBSAGG</w:t>
            </w:r>
            <w:r w:rsidR="00AE24AD">
              <w:t xml:space="preserve"> </w:t>
            </w:r>
            <w:r>
              <w:t xml:space="preserve"> PSBSVHL7</w:t>
            </w:r>
            <w:r w:rsidR="00AE24AD">
              <w:t xml:space="preserve"> </w:t>
            </w:r>
            <w:r>
              <w:t>PSBUTL</w:t>
            </w:r>
            <w:r w:rsidR="00AE24AD">
              <w:t xml:space="preserve">  </w:t>
            </w:r>
            <w:r>
              <w:t>PSBVAR</w:t>
            </w:r>
            <w:r w:rsidR="00AE24AD">
              <w:t xml:space="preserve">  </w:t>
            </w:r>
            <w:r>
              <w:t>PSBVDLIV</w:t>
            </w:r>
          </w:p>
          <w:p w:rsidR="002D2CBD" w:rsidRDefault="002D2CBD">
            <w:pPr>
              <w:pStyle w:val="PlainText"/>
            </w:pPr>
            <w:r>
              <w:t>PSBVDLPA</w:t>
            </w:r>
            <w:r w:rsidR="00AE24AD">
              <w:t xml:space="preserve"> </w:t>
            </w:r>
            <w:r>
              <w:t>PSBVDLPB</w:t>
            </w:r>
            <w:r w:rsidR="00AE24AD">
              <w:t xml:space="preserve"> </w:t>
            </w:r>
            <w:r>
              <w:t>PSBVDLTB</w:t>
            </w:r>
            <w:r w:rsidR="00AE24AD">
              <w:t xml:space="preserve"> </w:t>
            </w:r>
            <w:r>
              <w:t>PSBVDLU1</w:t>
            </w:r>
            <w:r w:rsidR="00AE24AD">
              <w:t xml:space="preserve"> </w:t>
            </w:r>
            <w:r>
              <w:t>PSBVDLU2</w:t>
            </w:r>
            <w:r w:rsidR="00AE24AD">
              <w:t xml:space="preserve"> </w:t>
            </w:r>
            <w:r>
              <w:t>PSBVDLU3</w:t>
            </w:r>
            <w:r w:rsidR="00AE24AD">
              <w:t xml:space="preserve"> </w:t>
            </w:r>
            <w:r>
              <w:t>PSBVDLUD</w:t>
            </w:r>
            <w:r w:rsidR="00AE24AD">
              <w:t xml:space="preserve"> </w:t>
            </w:r>
            <w:r>
              <w:t>PSBVDLVL</w:t>
            </w:r>
          </w:p>
          <w:p w:rsidR="002D2CBD" w:rsidRDefault="002D2CBD">
            <w:pPr>
              <w:pStyle w:val="PlainText"/>
            </w:pPr>
            <w:r>
              <w:t>PSBVITFL</w:t>
            </w:r>
            <w:r w:rsidR="00AE24AD">
              <w:t xml:space="preserve"> </w:t>
            </w:r>
            <w:r>
              <w:t>PSBVT</w:t>
            </w:r>
            <w:r w:rsidR="00AE24AD">
              <w:t xml:space="preserve">  </w:t>
            </w:r>
            <w:r>
              <w:t xml:space="preserve"> PSBVT1</w:t>
            </w:r>
            <w:r w:rsidR="00AE24AD">
              <w:t xml:space="preserve">  </w:t>
            </w:r>
            <w:r>
              <w:t>PSBXMRG</w:t>
            </w:r>
          </w:p>
          <w:p w:rsidR="002D2CBD" w:rsidRDefault="002D2CBD">
            <w:pPr>
              <w:pStyle w:val="PlainText"/>
            </w:pPr>
          </w:p>
          <w:p w:rsidR="002D2CBD" w:rsidRDefault="002D2CBD">
            <w:pPr>
              <w:pStyle w:val="PlainText"/>
              <w:tabs>
                <w:tab w:val="left" w:pos="1242"/>
                <w:tab w:val="left" w:pos="2412"/>
                <w:tab w:val="left" w:pos="3582"/>
                <w:tab w:val="left" w:pos="4752"/>
                <w:tab w:val="left" w:pos="6012"/>
                <w:tab w:val="left" w:pos="7182"/>
                <w:tab w:val="left" w:pos="8442"/>
              </w:tabs>
            </w:pPr>
            <w:r>
              <w:t>60 routines</w:t>
            </w:r>
          </w:p>
          <w:p w:rsidR="002D2CBD" w:rsidRDefault="002D2CBD">
            <w:pPr>
              <w:pStyle w:val="PlainText"/>
              <w:tabs>
                <w:tab w:val="left" w:pos="1242"/>
                <w:tab w:val="left" w:pos="2412"/>
                <w:tab w:val="left" w:pos="3582"/>
                <w:tab w:val="left" w:pos="4752"/>
                <w:tab w:val="left" w:pos="6012"/>
                <w:tab w:val="left" w:pos="7182"/>
                <w:tab w:val="left" w:pos="8442"/>
              </w:tabs>
              <w:rPr>
                <w:noProof/>
              </w:rPr>
            </w:pPr>
          </w:p>
        </w:tc>
      </w:tr>
    </w:tbl>
    <w:p w:rsidR="002D2CBD" w:rsidRDefault="002D2CBD"/>
    <w:p w:rsidR="002D2CBD" w:rsidRDefault="002D2CBD" w:rsidP="00A35C8A">
      <w:pPr>
        <w:pStyle w:val="H1continued"/>
        <w:rPr>
          <w:rFonts w:ascii="Times New Roman" w:hAnsi="Times New Roman"/>
          <w:noProof w:val="0"/>
          <w:sz w:val="22"/>
        </w:rPr>
      </w:pPr>
      <w:r>
        <w:rPr>
          <w:rFonts w:ascii="Times New Roman" w:hAnsi="Times New Roman"/>
          <w:noProof w:val="0"/>
          <w:sz w:val="22"/>
        </w:rPr>
        <w:br w:type="page"/>
      </w:r>
      <w:bookmarkStart w:id="226" w:name="_Toc62621347"/>
      <w:bookmarkStart w:id="227" w:name="_Toc63235013"/>
      <w:bookmarkStart w:id="228" w:name="_Toc65900780"/>
      <w:r>
        <w:t>Pre-Installation Information</w:t>
      </w:r>
      <w:bookmarkEnd w:id="226"/>
      <w:bookmarkEnd w:id="227"/>
      <w:bookmarkEnd w:id="228"/>
    </w:p>
    <w:tbl>
      <w:tblPr>
        <w:tblW w:w="9360" w:type="dxa"/>
        <w:tblInd w:w="108" w:type="dxa"/>
        <w:tblBorders>
          <w:insideV w:val="single" w:sz="4" w:space="0" w:color="auto"/>
        </w:tblBorders>
        <w:tblLayout w:type="fixed"/>
        <w:tblLook w:val="0000" w:firstRow="0" w:lastRow="0" w:firstColumn="0" w:lastColumn="0" w:noHBand="0" w:noVBand="0"/>
      </w:tblPr>
      <w:tblGrid>
        <w:gridCol w:w="2880"/>
        <w:gridCol w:w="6480"/>
      </w:tblGrid>
      <w:tr w:rsidR="002D2CBD">
        <w:tblPrEx>
          <w:tblCellMar>
            <w:top w:w="0" w:type="dxa"/>
            <w:bottom w:w="0" w:type="dxa"/>
          </w:tblCellMar>
        </w:tblPrEx>
        <w:trPr>
          <w:trHeight w:val="261"/>
        </w:trPr>
        <w:tc>
          <w:tcPr>
            <w:tcW w:w="2880" w:type="dxa"/>
          </w:tcPr>
          <w:p w:rsidR="002D2CBD" w:rsidRDefault="002D2CBD">
            <w:pPr>
              <w:pStyle w:val="Heading2"/>
            </w:pPr>
            <w:r>
              <w:br w:type="page"/>
            </w:r>
            <w:bookmarkStart w:id="229" w:name="_Toc65900781"/>
            <w:r>
              <w:t>Routines with Related Checksums</w:t>
            </w:r>
            <w:bookmarkEnd w:id="229"/>
          </w:p>
        </w:tc>
        <w:tc>
          <w:tcPr>
            <w:tcW w:w="6480" w:type="dxa"/>
          </w:tcPr>
          <w:p w:rsidR="002D2CBD" w:rsidRDefault="002D2CBD">
            <w:r>
              <w:t>This section lists the routines and related checksums for BCMA</w:t>
            </w:r>
            <w:r>
              <w:br/>
              <w:t>V. 3.0 provided during the installation process.</w:t>
            </w:r>
          </w:p>
          <w:p w:rsidR="002D2CBD" w:rsidRDefault="002D2CBD"/>
        </w:tc>
      </w:tr>
    </w:tbl>
    <w:p w:rsidR="002D2CBD" w:rsidRDefault="002D2CBD">
      <w:pPr>
        <w:pStyle w:val="Example"/>
      </w:pPr>
      <w:r>
        <w:t>Example: BCMA V. 3.0 Routines with Related Checksums</w:t>
      </w:r>
    </w:p>
    <w:p w:rsidR="002D2CBD" w:rsidRDefault="002D2CBD">
      <w:pPr>
        <w:shd w:val="clear" w:color="auto" w:fill="D9D9D9"/>
        <w:autoSpaceDE w:val="0"/>
        <w:autoSpaceDN w:val="0"/>
        <w:adjustRightInd w:val="0"/>
        <w:spacing w:after="0"/>
        <w:rPr>
          <w:rFonts w:ascii="Courier" w:hAnsi="Courier"/>
          <w:sz w:val="20"/>
        </w:rPr>
      </w:pPr>
    </w:p>
    <w:p w:rsidR="002D2CBD" w:rsidRDefault="002D2CBD">
      <w:pPr>
        <w:shd w:val="clear" w:color="auto" w:fill="D9D9D9"/>
        <w:autoSpaceDE w:val="0"/>
        <w:autoSpaceDN w:val="0"/>
        <w:adjustRightInd w:val="0"/>
        <w:spacing w:after="0"/>
        <w:rPr>
          <w:rFonts w:ascii="Courier" w:hAnsi="Courier"/>
          <w:sz w:val="20"/>
        </w:rPr>
      </w:pPr>
      <w:r>
        <w:rPr>
          <w:rFonts w:ascii="Courier" w:hAnsi="Courier"/>
          <w:sz w:val="20"/>
        </w:rPr>
        <w:t>Select BUILD NAME: PSB 3.0</w:t>
      </w:r>
      <w:r w:rsidR="00AE24AD">
        <w:rPr>
          <w:rFonts w:ascii="Courier" w:hAnsi="Courier"/>
          <w:sz w:val="20"/>
        </w:rPr>
        <w:t xml:space="preserve">   </w:t>
      </w:r>
      <w:r>
        <w:rPr>
          <w:rFonts w:ascii="Courier" w:hAnsi="Courier"/>
          <w:sz w:val="20"/>
        </w:rPr>
        <w:t xml:space="preserve"> BAR CODE MED ADMIN</w:t>
      </w:r>
    </w:p>
    <w:p w:rsidR="002D2CBD" w:rsidRDefault="002D2CBD">
      <w:pPr>
        <w:pStyle w:val="PlainText"/>
        <w:shd w:val="clear" w:color="auto" w:fill="D9D9D9"/>
        <w:rPr>
          <w:sz w:val="18"/>
        </w:rPr>
      </w:pPr>
    </w:p>
    <w:p w:rsidR="002D2CBD" w:rsidRDefault="002D2CBD">
      <w:pPr>
        <w:pStyle w:val="PlainText"/>
        <w:shd w:val="clear" w:color="auto" w:fill="D9D9D9"/>
      </w:pPr>
      <w:r>
        <w:t>PSBALL</w:t>
      </w:r>
      <w:r w:rsidR="00AE24AD">
        <w:t xml:space="preserve">  </w:t>
      </w:r>
      <w:r>
        <w:t>value = 1475151</w:t>
      </w:r>
    </w:p>
    <w:p w:rsidR="002D2CBD" w:rsidRDefault="002D2CBD">
      <w:pPr>
        <w:pStyle w:val="PlainText"/>
        <w:shd w:val="clear" w:color="auto" w:fill="D9D9D9"/>
      </w:pPr>
      <w:r>
        <w:t>PSBAPIPM</w:t>
      </w:r>
      <w:r w:rsidR="00AE24AD">
        <w:t xml:space="preserve"> </w:t>
      </w:r>
      <w:r>
        <w:t>value = 9031085</w:t>
      </w:r>
    </w:p>
    <w:p w:rsidR="002D2CBD" w:rsidRDefault="002D2CBD">
      <w:pPr>
        <w:pStyle w:val="PlainText"/>
        <w:shd w:val="clear" w:color="auto" w:fill="D9D9D9"/>
      </w:pPr>
      <w:r>
        <w:t>PSBCHIVH</w:t>
      </w:r>
      <w:r w:rsidR="00AE24AD">
        <w:t xml:space="preserve"> </w:t>
      </w:r>
      <w:r>
        <w:t>value = 1166996</w:t>
      </w:r>
    </w:p>
    <w:p w:rsidR="002D2CBD" w:rsidRDefault="002D2CBD">
      <w:pPr>
        <w:pStyle w:val="PlainText"/>
        <w:shd w:val="clear" w:color="auto" w:fill="D9D9D9"/>
      </w:pPr>
      <w:r>
        <w:t>PSBCHKIV</w:t>
      </w:r>
      <w:r w:rsidR="00AE24AD">
        <w:t xml:space="preserve"> </w:t>
      </w:r>
      <w:r>
        <w:t>value = 35513271</w:t>
      </w:r>
    </w:p>
    <w:p w:rsidR="002D2CBD" w:rsidRDefault="002D2CBD">
      <w:pPr>
        <w:pStyle w:val="PlainText"/>
        <w:shd w:val="clear" w:color="auto" w:fill="D9D9D9"/>
      </w:pPr>
      <w:r>
        <w:t>PSBMD</w:t>
      </w:r>
      <w:r w:rsidR="00AE24AD">
        <w:t xml:space="preserve">  </w:t>
      </w:r>
      <w:r>
        <w:t xml:space="preserve"> value = 17319681</w:t>
      </w:r>
    </w:p>
    <w:p w:rsidR="002D2CBD" w:rsidRDefault="002D2CBD">
      <w:pPr>
        <w:pStyle w:val="PlainText"/>
        <w:shd w:val="clear" w:color="auto" w:fill="D9D9D9"/>
      </w:pPr>
      <w:r>
        <w:t>PSBML</w:t>
      </w:r>
      <w:r w:rsidR="00AE24AD">
        <w:t xml:space="preserve">  </w:t>
      </w:r>
      <w:r>
        <w:t xml:space="preserve"> value = 23421797</w:t>
      </w:r>
    </w:p>
    <w:p w:rsidR="002D2CBD" w:rsidRDefault="002D2CBD">
      <w:pPr>
        <w:pStyle w:val="PlainText"/>
        <w:shd w:val="clear" w:color="auto" w:fill="D9D9D9"/>
      </w:pPr>
      <w:r>
        <w:t>PSBML1</w:t>
      </w:r>
      <w:r w:rsidR="00AE24AD">
        <w:t xml:space="preserve">  </w:t>
      </w:r>
      <w:r>
        <w:t>value = 7074072</w:t>
      </w:r>
    </w:p>
    <w:p w:rsidR="002D2CBD" w:rsidRDefault="002D2CBD">
      <w:pPr>
        <w:pStyle w:val="PlainText"/>
        <w:shd w:val="clear" w:color="auto" w:fill="D9D9D9"/>
      </w:pPr>
      <w:r>
        <w:t>PSBMLEN</w:t>
      </w:r>
      <w:r w:rsidR="00AE24AD">
        <w:t xml:space="preserve"> </w:t>
      </w:r>
      <w:r>
        <w:t xml:space="preserve"> value = 18077803</w:t>
      </w:r>
    </w:p>
    <w:p w:rsidR="002D2CBD" w:rsidRDefault="002D2CBD">
      <w:pPr>
        <w:pStyle w:val="PlainText"/>
        <w:shd w:val="clear" w:color="auto" w:fill="D9D9D9"/>
      </w:pPr>
      <w:r>
        <w:t>PSBMLEN1</w:t>
      </w:r>
      <w:r w:rsidR="00AE24AD">
        <w:t xml:space="preserve"> </w:t>
      </w:r>
      <w:r>
        <w:t>value = 9220985</w:t>
      </w:r>
    </w:p>
    <w:p w:rsidR="002D2CBD" w:rsidRDefault="002D2CBD">
      <w:pPr>
        <w:pStyle w:val="PlainText"/>
        <w:shd w:val="clear" w:color="auto" w:fill="D9D9D9"/>
      </w:pPr>
      <w:r>
        <w:t>PSBMLHS</w:t>
      </w:r>
      <w:r w:rsidR="00AE24AD">
        <w:t xml:space="preserve"> </w:t>
      </w:r>
      <w:r>
        <w:t xml:space="preserve"> value = 2525483</w:t>
      </w:r>
    </w:p>
    <w:p w:rsidR="002D2CBD" w:rsidRDefault="002D2CBD">
      <w:pPr>
        <w:pStyle w:val="PlainText"/>
        <w:shd w:val="clear" w:color="auto" w:fill="D9D9D9"/>
      </w:pPr>
      <w:r>
        <w:t>PSBMLTS</w:t>
      </w:r>
      <w:r w:rsidR="00AE24AD">
        <w:t xml:space="preserve"> </w:t>
      </w:r>
      <w:r>
        <w:t xml:space="preserve"> value = 8100734</w:t>
      </w:r>
    </w:p>
    <w:p w:rsidR="002D2CBD" w:rsidRDefault="002D2CBD">
      <w:pPr>
        <w:pStyle w:val="PlainText"/>
        <w:shd w:val="clear" w:color="auto" w:fill="D9D9D9"/>
      </w:pPr>
      <w:r>
        <w:t>PSBMLU</w:t>
      </w:r>
      <w:r w:rsidR="00AE24AD">
        <w:t xml:space="preserve">  </w:t>
      </w:r>
      <w:r>
        <w:t>value = 1498988</w:t>
      </w:r>
    </w:p>
    <w:p w:rsidR="002D2CBD" w:rsidRDefault="002D2CBD">
      <w:pPr>
        <w:pStyle w:val="PlainText"/>
        <w:shd w:val="clear" w:color="auto" w:fill="D9D9D9"/>
      </w:pPr>
      <w:r>
        <w:t>PSBMLVAL</w:t>
      </w:r>
      <w:r w:rsidR="00AE24AD">
        <w:t xml:space="preserve"> </w:t>
      </w:r>
      <w:r>
        <w:t>value = 9734944</w:t>
      </w:r>
    </w:p>
    <w:p w:rsidR="002D2CBD" w:rsidRDefault="002D2CBD">
      <w:pPr>
        <w:pStyle w:val="PlainText"/>
        <w:shd w:val="clear" w:color="auto" w:fill="D9D9D9"/>
      </w:pPr>
      <w:r>
        <w:t>PSBO</w:t>
      </w:r>
      <w:r w:rsidR="00AE24AD">
        <w:t xml:space="preserve">   </w:t>
      </w:r>
      <w:r>
        <w:t>value = 17926200</w:t>
      </w:r>
    </w:p>
    <w:p w:rsidR="002D2CBD" w:rsidRDefault="002D2CBD">
      <w:pPr>
        <w:pStyle w:val="PlainText"/>
        <w:shd w:val="clear" w:color="auto" w:fill="D9D9D9"/>
      </w:pPr>
      <w:r>
        <w:t>PSBO1</w:t>
      </w:r>
      <w:r w:rsidR="00AE24AD">
        <w:t xml:space="preserve">  </w:t>
      </w:r>
      <w:r>
        <w:t xml:space="preserve"> value = 2876667</w:t>
      </w:r>
    </w:p>
    <w:p w:rsidR="002D2CBD" w:rsidRDefault="002D2CBD">
      <w:pPr>
        <w:pStyle w:val="PlainText"/>
        <w:shd w:val="clear" w:color="auto" w:fill="D9D9D9"/>
      </w:pPr>
      <w:r>
        <w:t>PSBOAL</w:t>
      </w:r>
      <w:r w:rsidR="00AE24AD">
        <w:t xml:space="preserve">  </w:t>
      </w:r>
      <w:r>
        <w:t>value = 1806300</w:t>
      </w:r>
    </w:p>
    <w:p w:rsidR="002D2CBD" w:rsidRDefault="002D2CBD">
      <w:pPr>
        <w:pStyle w:val="PlainText"/>
        <w:shd w:val="clear" w:color="auto" w:fill="D9D9D9"/>
      </w:pPr>
      <w:r>
        <w:t>PSBOBL</w:t>
      </w:r>
      <w:r w:rsidR="00AE24AD">
        <w:t xml:space="preserve">  </w:t>
      </w:r>
      <w:r>
        <w:t>value = 4045534</w:t>
      </w:r>
    </w:p>
    <w:p w:rsidR="002D2CBD" w:rsidRDefault="002D2CBD">
      <w:pPr>
        <w:pStyle w:val="PlainText"/>
        <w:shd w:val="clear" w:color="auto" w:fill="D9D9D9"/>
      </w:pPr>
      <w:r>
        <w:t>PSBODL</w:t>
      </w:r>
      <w:r w:rsidR="00AE24AD">
        <w:t xml:space="preserve">  </w:t>
      </w:r>
      <w:r>
        <w:t>value = 16589922</w:t>
      </w:r>
    </w:p>
    <w:p w:rsidR="002D2CBD" w:rsidRDefault="002D2CBD">
      <w:pPr>
        <w:pStyle w:val="PlainText"/>
        <w:shd w:val="clear" w:color="auto" w:fill="D9D9D9"/>
      </w:pPr>
      <w:r>
        <w:t>PSBODL1</w:t>
      </w:r>
      <w:r w:rsidR="00AE24AD">
        <w:t xml:space="preserve"> </w:t>
      </w:r>
      <w:r>
        <w:t xml:space="preserve"> value = 8836828</w:t>
      </w:r>
    </w:p>
    <w:p w:rsidR="002D2CBD" w:rsidRDefault="002D2CBD">
      <w:pPr>
        <w:pStyle w:val="PlainText"/>
        <w:shd w:val="clear" w:color="auto" w:fill="D9D9D9"/>
      </w:pPr>
      <w:r>
        <w:t>PSBODO</w:t>
      </w:r>
      <w:r w:rsidR="00AE24AD">
        <w:t xml:space="preserve">  </w:t>
      </w:r>
      <w:r>
        <w:t>value = 2948451</w:t>
      </w:r>
    </w:p>
    <w:p w:rsidR="002D2CBD" w:rsidRDefault="002D2CBD">
      <w:pPr>
        <w:pStyle w:val="PlainText"/>
        <w:shd w:val="clear" w:color="auto" w:fill="D9D9D9"/>
      </w:pPr>
      <w:r>
        <w:t>PSBOHDR</w:t>
      </w:r>
      <w:r w:rsidR="00AE24AD">
        <w:t xml:space="preserve"> </w:t>
      </w:r>
      <w:r>
        <w:t xml:space="preserve"> value = 5286664</w:t>
      </w:r>
    </w:p>
    <w:p w:rsidR="002D2CBD" w:rsidRDefault="002D2CBD">
      <w:pPr>
        <w:pStyle w:val="PlainText"/>
        <w:shd w:val="clear" w:color="auto" w:fill="D9D9D9"/>
      </w:pPr>
      <w:r>
        <w:t>PSBOMD</w:t>
      </w:r>
      <w:r w:rsidR="00AE24AD">
        <w:t xml:space="preserve">  </w:t>
      </w:r>
      <w:r>
        <w:t>value = 6143174</w:t>
      </w:r>
    </w:p>
    <w:p w:rsidR="002D2CBD" w:rsidRDefault="002D2CBD">
      <w:pPr>
        <w:pStyle w:val="PlainText"/>
        <w:shd w:val="clear" w:color="auto" w:fill="D9D9D9"/>
      </w:pPr>
      <w:r>
        <w:t>PSBOMH</w:t>
      </w:r>
      <w:r w:rsidR="00AE24AD">
        <w:t xml:space="preserve">  </w:t>
      </w:r>
      <w:r>
        <w:t>value = 20105393</w:t>
      </w:r>
    </w:p>
    <w:p w:rsidR="002D2CBD" w:rsidRDefault="002D2CBD">
      <w:pPr>
        <w:pStyle w:val="PlainText"/>
        <w:shd w:val="clear" w:color="auto" w:fill="D9D9D9"/>
      </w:pPr>
      <w:r>
        <w:t>PSBOMH1</w:t>
      </w:r>
      <w:r w:rsidR="00AE24AD">
        <w:t xml:space="preserve"> </w:t>
      </w:r>
      <w:r>
        <w:t xml:space="preserve"> value = 20721307</w:t>
      </w:r>
    </w:p>
    <w:p w:rsidR="002D2CBD" w:rsidRDefault="002D2CBD">
      <w:pPr>
        <w:pStyle w:val="PlainText"/>
        <w:shd w:val="clear" w:color="auto" w:fill="D9D9D9"/>
      </w:pPr>
      <w:r>
        <w:t>PSBOMH2</w:t>
      </w:r>
      <w:r w:rsidR="00AE24AD">
        <w:t xml:space="preserve"> </w:t>
      </w:r>
      <w:r>
        <w:t xml:space="preserve"> value = 9443664</w:t>
      </w:r>
    </w:p>
    <w:p w:rsidR="002D2CBD" w:rsidRDefault="002D2CBD">
      <w:pPr>
        <w:pStyle w:val="PlainText"/>
        <w:shd w:val="clear" w:color="auto" w:fill="D9D9D9"/>
      </w:pPr>
      <w:r>
        <w:t>PSBOML</w:t>
      </w:r>
      <w:r w:rsidR="00AE24AD">
        <w:t xml:space="preserve">  </w:t>
      </w:r>
      <w:r>
        <w:t>value = 10399745</w:t>
      </w:r>
    </w:p>
    <w:p w:rsidR="002D2CBD" w:rsidRDefault="002D2CBD">
      <w:pPr>
        <w:pStyle w:val="PlainText"/>
        <w:shd w:val="clear" w:color="auto" w:fill="D9D9D9"/>
      </w:pPr>
      <w:r>
        <w:t>PSBOMM</w:t>
      </w:r>
      <w:r w:rsidR="00AE24AD">
        <w:t xml:space="preserve">  </w:t>
      </w:r>
      <w:r>
        <w:t>value = 21442785</w:t>
      </w:r>
    </w:p>
    <w:p w:rsidR="002D2CBD" w:rsidRDefault="002D2CBD">
      <w:pPr>
        <w:pStyle w:val="PlainText"/>
        <w:shd w:val="clear" w:color="auto" w:fill="D9D9D9"/>
      </w:pPr>
      <w:r>
        <w:t>PSBOMV</w:t>
      </w:r>
      <w:r w:rsidR="00AE24AD">
        <w:t xml:space="preserve">  </w:t>
      </w:r>
      <w:r>
        <w:t>value = 13276146</w:t>
      </w:r>
    </w:p>
    <w:p w:rsidR="002D2CBD" w:rsidRDefault="002D2CBD">
      <w:pPr>
        <w:pStyle w:val="PlainText"/>
        <w:shd w:val="clear" w:color="auto" w:fill="D9D9D9"/>
      </w:pPr>
      <w:r>
        <w:t>PSBOPE</w:t>
      </w:r>
      <w:r w:rsidR="00AE24AD">
        <w:t xml:space="preserve">  </w:t>
      </w:r>
      <w:r>
        <w:t>value = 7022505</w:t>
      </w:r>
    </w:p>
    <w:p w:rsidR="002D2CBD" w:rsidRDefault="002D2CBD">
      <w:pPr>
        <w:pStyle w:val="PlainText"/>
        <w:shd w:val="clear" w:color="auto" w:fill="D9D9D9"/>
      </w:pPr>
      <w:r>
        <w:t>PSBOPI</w:t>
      </w:r>
      <w:r w:rsidR="00AE24AD">
        <w:t xml:space="preserve">  </w:t>
      </w:r>
      <w:r>
        <w:t>value = 288600</w:t>
      </w:r>
    </w:p>
    <w:p w:rsidR="002D2CBD" w:rsidRDefault="002D2CBD">
      <w:pPr>
        <w:pStyle w:val="PlainText"/>
        <w:shd w:val="clear" w:color="auto" w:fill="D9D9D9"/>
      </w:pPr>
      <w:r>
        <w:t>PSBOPM</w:t>
      </w:r>
      <w:r w:rsidR="00AE24AD">
        <w:t xml:space="preserve">  </w:t>
      </w:r>
      <w:r>
        <w:t>value = 4855752</w:t>
      </w:r>
    </w:p>
    <w:p w:rsidR="002D2CBD" w:rsidRDefault="002D2CBD">
      <w:pPr>
        <w:pStyle w:val="PlainText"/>
        <w:shd w:val="clear" w:color="auto" w:fill="D9D9D9"/>
      </w:pPr>
      <w:r>
        <w:t>PSBOVT</w:t>
      </w:r>
      <w:r w:rsidR="00AE24AD">
        <w:t xml:space="preserve">  </w:t>
      </w:r>
      <w:r>
        <w:t>value = 790819</w:t>
      </w:r>
    </w:p>
    <w:p w:rsidR="002D2CBD" w:rsidRDefault="002D2CBD">
      <w:pPr>
        <w:pStyle w:val="PlainText"/>
        <w:shd w:val="clear" w:color="auto" w:fill="D9D9D9"/>
      </w:pPr>
      <w:r>
        <w:t>PSBOWA</w:t>
      </w:r>
      <w:r w:rsidR="00AE24AD">
        <w:t xml:space="preserve">  </w:t>
      </w:r>
      <w:r>
        <w:t>value = 13904863</w:t>
      </w:r>
    </w:p>
    <w:p w:rsidR="002D2CBD" w:rsidRDefault="002D2CBD">
      <w:pPr>
        <w:pStyle w:val="PlainText"/>
        <w:shd w:val="clear" w:color="auto" w:fill="D9D9D9"/>
      </w:pPr>
      <w:r>
        <w:t>PSBPAR</w:t>
      </w:r>
      <w:r w:rsidR="00AE24AD">
        <w:t xml:space="preserve">  </w:t>
      </w:r>
      <w:r>
        <w:t>value = 6032995</w:t>
      </w:r>
    </w:p>
    <w:p w:rsidR="002D2CBD" w:rsidRDefault="002D2CBD">
      <w:pPr>
        <w:pStyle w:val="PlainText"/>
        <w:shd w:val="clear" w:color="auto" w:fill="D9D9D9"/>
      </w:pPr>
      <w:r>
        <w:t>PSBPARIV</w:t>
      </w:r>
      <w:r w:rsidR="00AE24AD">
        <w:t xml:space="preserve"> </w:t>
      </w:r>
      <w:r>
        <w:t>value = 16437954</w:t>
      </w:r>
    </w:p>
    <w:p w:rsidR="002D2CBD" w:rsidRDefault="002D2CBD">
      <w:pPr>
        <w:pStyle w:val="PlainText"/>
        <w:shd w:val="clear" w:color="auto" w:fill="D9D9D9"/>
      </w:pPr>
      <w:r>
        <w:t>PSBPOIV</w:t>
      </w:r>
      <w:r w:rsidR="00AE24AD">
        <w:t xml:space="preserve"> </w:t>
      </w:r>
      <w:r>
        <w:t xml:space="preserve"> value = 24363099</w:t>
      </w:r>
    </w:p>
    <w:p w:rsidR="002D2CBD" w:rsidRDefault="002D2CBD">
      <w:pPr>
        <w:pStyle w:val="PlainText"/>
        <w:shd w:val="clear" w:color="auto" w:fill="D9D9D9"/>
      </w:pPr>
      <w:r>
        <w:t>PSBPRN</w:t>
      </w:r>
      <w:r w:rsidR="00AE24AD">
        <w:t xml:space="preserve">  </w:t>
      </w:r>
      <w:r>
        <w:t>value = 7079605</w:t>
      </w:r>
    </w:p>
    <w:p w:rsidR="002D2CBD" w:rsidRDefault="002D2CBD">
      <w:pPr>
        <w:pStyle w:val="PlainText"/>
        <w:shd w:val="clear" w:color="auto" w:fill="D9D9D9"/>
      </w:pPr>
      <w:r>
        <w:t>PSBRPC</w:t>
      </w:r>
      <w:r w:rsidR="00AE24AD">
        <w:t xml:space="preserve">  </w:t>
      </w:r>
      <w:r>
        <w:t>value = 10743383</w:t>
      </w:r>
    </w:p>
    <w:p w:rsidR="002D2CBD" w:rsidRDefault="002D2CBD">
      <w:pPr>
        <w:pStyle w:val="PlainText"/>
        <w:shd w:val="clear" w:color="auto" w:fill="D9D9D9"/>
      </w:pPr>
      <w:r>
        <w:t>PSBRPC1</w:t>
      </w:r>
      <w:r w:rsidR="00AE24AD">
        <w:t xml:space="preserve"> </w:t>
      </w:r>
      <w:r>
        <w:t xml:space="preserve"> value = 5473533</w:t>
      </w:r>
    </w:p>
    <w:p w:rsidR="002D2CBD" w:rsidRDefault="002D2CBD">
      <w:pPr>
        <w:pStyle w:val="PlainText"/>
        <w:shd w:val="clear" w:color="auto" w:fill="D9D9D9"/>
      </w:pPr>
      <w:r>
        <w:t>PSBRPC2</w:t>
      </w:r>
      <w:r w:rsidR="00AE24AD">
        <w:t xml:space="preserve"> </w:t>
      </w:r>
      <w:r>
        <w:t xml:space="preserve"> value = 20110546</w:t>
      </w:r>
    </w:p>
    <w:p w:rsidR="002D2CBD" w:rsidRDefault="002D2CBD">
      <w:pPr>
        <w:pStyle w:val="PlainText"/>
        <w:shd w:val="clear" w:color="auto" w:fill="D9D9D9"/>
      </w:pPr>
      <w:r>
        <w:t>PSBRPC3</w:t>
      </w:r>
      <w:r w:rsidR="00AE24AD">
        <w:t xml:space="preserve"> </w:t>
      </w:r>
      <w:r>
        <w:t xml:space="preserve"> value = 194738</w:t>
      </w:r>
    </w:p>
    <w:p w:rsidR="002D2CBD" w:rsidRDefault="002D2CBD">
      <w:pPr>
        <w:pStyle w:val="PlainText"/>
        <w:shd w:val="clear" w:color="auto" w:fill="D9D9D9"/>
      </w:pPr>
    </w:p>
    <w:p w:rsidR="002D2CBD" w:rsidRDefault="002D2CBD" w:rsidP="00A35C8A">
      <w:pPr>
        <w:pStyle w:val="H1continued"/>
        <w:rPr>
          <w:rFonts w:ascii="Times New Roman" w:hAnsi="Times New Roman"/>
          <w:noProof w:val="0"/>
          <w:sz w:val="22"/>
        </w:rPr>
      </w:pPr>
      <w:r>
        <w:rPr>
          <w:rFonts w:ascii="Times New Roman" w:hAnsi="Times New Roman"/>
          <w:noProof w:val="0"/>
          <w:sz w:val="22"/>
        </w:rPr>
        <w:br w:type="page"/>
      </w:r>
      <w:bookmarkStart w:id="230" w:name="_Toc62621349"/>
      <w:bookmarkStart w:id="231" w:name="_Toc63235015"/>
      <w:bookmarkStart w:id="232" w:name="_Toc65900782"/>
      <w:r>
        <w:t>Pre-Installation Information</w:t>
      </w:r>
      <w:bookmarkEnd w:id="230"/>
      <w:bookmarkEnd w:id="231"/>
      <w:bookmarkEnd w:id="232"/>
    </w:p>
    <w:p w:rsidR="002D2CBD" w:rsidRDefault="002D2CBD">
      <w:pPr>
        <w:pStyle w:val="Example"/>
      </w:pPr>
      <w:r>
        <w:t>Example: BCMA V. 3.0 Routines with Related Checksums (cont.)</w:t>
      </w:r>
    </w:p>
    <w:p w:rsidR="002D2CBD" w:rsidRDefault="002D2CBD">
      <w:pPr>
        <w:pStyle w:val="PlainText"/>
        <w:shd w:val="clear" w:color="auto" w:fill="D9D9D9"/>
      </w:pPr>
    </w:p>
    <w:p w:rsidR="002D2CBD" w:rsidRDefault="002D2CBD">
      <w:pPr>
        <w:pStyle w:val="PlainText"/>
        <w:shd w:val="clear" w:color="auto" w:fill="D9D9D9"/>
      </w:pPr>
      <w:r>
        <w:t>PSBRPCMO</w:t>
      </w:r>
      <w:r w:rsidR="00AE24AD">
        <w:t xml:space="preserve"> </w:t>
      </w:r>
      <w:r>
        <w:t>value = 18080428</w:t>
      </w:r>
    </w:p>
    <w:p w:rsidR="002D2CBD" w:rsidRDefault="002D2CBD">
      <w:pPr>
        <w:pStyle w:val="PlainText"/>
        <w:shd w:val="clear" w:color="auto" w:fill="D9D9D9"/>
      </w:pPr>
      <w:r>
        <w:t>PSBRPCXM</w:t>
      </w:r>
      <w:r w:rsidR="00AE24AD">
        <w:t xml:space="preserve"> </w:t>
      </w:r>
      <w:r>
        <w:t>value = 2728593</w:t>
      </w:r>
    </w:p>
    <w:p w:rsidR="002D2CBD" w:rsidRDefault="002D2CBD">
      <w:pPr>
        <w:pStyle w:val="PlainText"/>
        <w:shd w:val="clear" w:color="auto" w:fill="D9D9D9"/>
      </w:pPr>
      <w:r>
        <w:t>PSBSAGG</w:t>
      </w:r>
      <w:r w:rsidR="00AE24AD">
        <w:t xml:space="preserve"> </w:t>
      </w:r>
      <w:r>
        <w:t xml:space="preserve"> value = 1431404</w:t>
      </w:r>
    </w:p>
    <w:p w:rsidR="002D2CBD" w:rsidRDefault="002D2CBD">
      <w:pPr>
        <w:pStyle w:val="PlainText"/>
        <w:shd w:val="clear" w:color="auto" w:fill="D9D9D9"/>
      </w:pPr>
      <w:r>
        <w:t>PSBSVHL7</w:t>
      </w:r>
      <w:r w:rsidR="00AE24AD">
        <w:t xml:space="preserve"> </w:t>
      </w:r>
      <w:r>
        <w:t>value = 16217830</w:t>
      </w:r>
    </w:p>
    <w:p w:rsidR="002D2CBD" w:rsidRDefault="002D2CBD">
      <w:pPr>
        <w:pStyle w:val="PlainText"/>
        <w:shd w:val="clear" w:color="auto" w:fill="D9D9D9"/>
      </w:pPr>
      <w:r>
        <w:t>PSBUTL</w:t>
      </w:r>
      <w:r w:rsidR="00AE24AD">
        <w:t xml:space="preserve">  </w:t>
      </w:r>
      <w:r>
        <w:t>value = 14185290</w:t>
      </w:r>
    </w:p>
    <w:p w:rsidR="002D2CBD" w:rsidRDefault="002D2CBD">
      <w:pPr>
        <w:pStyle w:val="PlainText"/>
        <w:shd w:val="clear" w:color="auto" w:fill="D9D9D9"/>
      </w:pPr>
      <w:r>
        <w:t>PSBVAR</w:t>
      </w:r>
      <w:r w:rsidR="00AE24AD">
        <w:t xml:space="preserve">  </w:t>
      </w:r>
      <w:r>
        <w:t>value = 4760179</w:t>
      </w:r>
    </w:p>
    <w:p w:rsidR="002D2CBD" w:rsidRDefault="002D2CBD">
      <w:pPr>
        <w:pStyle w:val="PlainText"/>
        <w:shd w:val="clear" w:color="auto" w:fill="D9D9D9"/>
      </w:pPr>
      <w:r>
        <w:t>PSBVDLIV</w:t>
      </w:r>
      <w:r w:rsidR="00AE24AD">
        <w:t xml:space="preserve"> </w:t>
      </w:r>
      <w:r>
        <w:t>value = 17858201</w:t>
      </w:r>
    </w:p>
    <w:p w:rsidR="002D2CBD" w:rsidRDefault="002D2CBD">
      <w:pPr>
        <w:pStyle w:val="PlainText"/>
        <w:shd w:val="clear" w:color="auto" w:fill="D9D9D9"/>
      </w:pPr>
      <w:r>
        <w:t>PSBVDLPA</w:t>
      </w:r>
      <w:r w:rsidR="00AE24AD">
        <w:t xml:space="preserve"> </w:t>
      </w:r>
      <w:r>
        <w:t>value = 4059667</w:t>
      </w:r>
    </w:p>
    <w:p w:rsidR="002D2CBD" w:rsidRDefault="002D2CBD">
      <w:pPr>
        <w:pStyle w:val="PlainText"/>
        <w:shd w:val="clear" w:color="auto" w:fill="D9D9D9"/>
      </w:pPr>
      <w:r>
        <w:t>PSBVDLPB</w:t>
      </w:r>
      <w:r w:rsidR="00AE24AD">
        <w:t xml:space="preserve"> </w:t>
      </w:r>
      <w:r>
        <w:t>value = 19523684</w:t>
      </w:r>
    </w:p>
    <w:p w:rsidR="002D2CBD" w:rsidRDefault="002D2CBD">
      <w:pPr>
        <w:pStyle w:val="PlainText"/>
        <w:shd w:val="clear" w:color="auto" w:fill="D9D9D9"/>
      </w:pPr>
      <w:r>
        <w:t>PSBVDLTB</w:t>
      </w:r>
      <w:r w:rsidR="00AE24AD">
        <w:t xml:space="preserve"> </w:t>
      </w:r>
      <w:r>
        <w:t>value = 3557813</w:t>
      </w:r>
    </w:p>
    <w:p w:rsidR="002D2CBD" w:rsidRDefault="002D2CBD">
      <w:pPr>
        <w:pStyle w:val="PlainText"/>
        <w:shd w:val="clear" w:color="auto" w:fill="D9D9D9"/>
      </w:pPr>
      <w:r>
        <w:t>PSBVDLU1</w:t>
      </w:r>
      <w:r w:rsidR="00AE24AD">
        <w:t xml:space="preserve"> </w:t>
      </w:r>
      <w:r>
        <w:t>value = 18022165</w:t>
      </w:r>
    </w:p>
    <w:p w:rsidR="002D2CBD" w:rsidRDefault="002D2CBD">
      <w:pPr>
        <w:pStyle w:val="PlainText"/>
        <w:shd w:val="clear" w:color="auto" w:fill="D9D9D9"/>
      </w:pPr>
      <w:r>
        <w:t>PSBVDLU2</w:t>
      </w:r>
      <w:r w:rsidR="00AE24AD">
        <w:t xml:space="preserve"> </w:t>
      </w:r>
      <w:r>
        <w:t>value = 4610568</w:t>
      </w:r>
    </w:p>
    <w:p w:rsidR="002D2CBD" w:rsidRDefault="002D2CBD">
      <w:pPr>
        <w:pStyle w:val="PlainText"/>
        <w:shd w:val="clear" w:color="auto" w:fill="D9D9D9"/>
      </w:pPr>
      <w:r>
        <w:t>PSBVDLU3</w:t>
      </w:r>
      <w:r w:rsidR="00AE24AD">
        <w:t xml:space="preserve"> </w:t>
      </w:r>
      <w:r>
        <w:t>value = 3001261</w:t>
      </w:r>
    </w:p>
    <w:p w:rsidR="002D2CBD" w:rsidRDefault="002D2CBD">
      <w:pPr>
        <w:pStyle w:val="PlainText"/>
        <w:shd w:val="clear" w:color="auto" w:fill="D9D9D9"/>
      </w:pPr>
      <w:r>
        <w:t>PSBVDLUD</w:t>
      </w:r>
      <w:r w:rsidR="00AE24AD">
        <w:t xml:space="preserve"> </w:t>
      </w:r>
      <w:r>
        <w:t>value = 18568646</w:t>
      </w:r>
    </w:p>
    <w:p w:rsidR="002D2CBD" w:rsidRDefault="002D2CBD">
      <w:pPr>
        <w:pStyle w:val="PlainText"/>
        <w:shd w:val="clear" w:color="auto" w:fill="D9D9D9"/>
      </w:pPr>
      <w:r>
        <w:t>PSBVDLVL</w:t>
      </w:r>
      <w:r w:rsidR="00AE24AD">
        <w:t xml:space="preserve"> </w:t>
      </w:r>
      <w:r>
        <w:t>value = 23162182</w:t>
      </w:r>
    </w:p>
    <w:p w:rsidR="002D2CBD" w:rsidRDefault="002D2CBD">
      <w:pPr>
        <w:pStyle w:val="PlainText"/>
        <w:shd w:val="clear" w:color="auto" w:fill="D9D9D9"/>
      </w:pPr>
      <w:r>
        <w:t>PSBVITFL</w:t>
      </w:r>
      <w:r w:rsidR="00AE24AD">
        <w:t xml:space="preserve"> </w:t>
      </w:r>
      <w:r>
        <w:t>value = 2483832</w:t>
      </w:r>
    </w:p>
    <w:p w:rsidR="002D2CBD" w:rsidRDefault="002D2CBD">
      <w:pPr>
        <w:pStyle w:val="PlainText"/>
        <w:shd w:val="clear" w:color="auto" w:fill="D9D9D9"/>
      </w:pPr>
      <w:r>
        <w:t>PSBVT</w:t>
      </w:r>
      <w:r w:rsidR="00AE24AD">
        <w:t xml:space="preserve">  </w:t>
      </w:r>
      <w:r>
        <w:t xml:space="preserve"> value = 22976876</w:t>
      </w:r>
    </w:p>
    <w:p w:rsidR="002D2CBD" w:rsidRDefault="002D2CBD">
      <w:pPr>
        <w:pStyle w:val="PlainText"/>
        <w:shd w:val="clear" w:color="auto" w:fill="D9D9D9"/>
      </w:pPr>
      <w:r>
        <w:t>PSBVT1</w:t>
      </w:r>
      <w:r w:rsidR="00AE24AD">
        <w:t xml:space="preserve">  </w:t>
      </w:r>
      <w:r>
        <w:t>value = 767427</w:t>
      </w:r>
    </w:p>
    <w:p w:rsidR="002D2CBD" w:rsidRDefault="002D2CBD">
      <w:pPr>
        <w:pStyle w:val="PlainText"/>
        <w:shd w:val="clear" w:color="auto" w:fill="D9D9D9"/>
      </w:pPr>
      <w:r>
        <w:t>PSBXMRG</w:t>
      </w:r>
      <w:r w:rsidR="00AE24AD">
        <w:t xml:space="preserve"> </w:t>
      </w:r>
      <w:r>
        <w:t xml:space="preserve"> value = 1576759</w:t>
      </w:r>
    </w:p>
    <w:p w:rsidR="002D2CBD" w:rsidRDefault="002D2CBD">
      <w:pPr>
        <w:pStyle w:val="PlainText"/>
        <w:shd w:val="clear" w:color="auto" w:fill="D9D9D9"/>
      </w:pPr>
    </w:p>
    <w:p w:rsidR="002D2CBD" w:rsidRDefault="002D2CBD"/>
    <w:p w:rsidR="002D2CBD" w:rsidRDefault="002D2CBD">
      <w:pPr>
        <w:pStyle w:val="Heading1"/>
      </w:pPr>
      <w:r>
        <w:rPr>
          <w:rFonts w:ascii="Times New Roman" w:hAnsi="Times New Roman"/>
          <w:b w:val="0"/>
          <w:noProof w:val="0"/>
          <w:sz w:val="22"/>
        </w:rPr>
        <w:br w:type="page"/>
      </w:r>
      <w:bookmarkStart w:id="233" w:name="_Toc65900783"/>
      <w:r>
        <w:t>Installation Information</w:t>
      </w:r>
      <w:bookmarkEnd w:id="233"/>
    </w:p>
    <w:tbl>
      <w:tblPr>
        <w:tblW w:w="0" w:type="auto"/>
        <w:tblInd w:w="108" w:type="dxa"/>
        <w:tblLayout w:type="fixed"/>
        <w:tblLook w:val="0000" w:firstRow="0" w:lastRow="0" w:firstColumn="0" w:lastColumn="0" w:noHBand="0" w:noVBand="0"/>
      </w:tblPr>
      <w:tblGrid>
        <w:gridCol w:w="2880"/>
        <w:gridCol w:w="6480"/>
      </w:tblGrid>
      <w:tr w:rsidR="002D2CBD">
        <w:tblPrEx>
          <w:tblCellMar>
            <w:top w:w="0" w:type="dxa"/>
            <w:bottom w:w="0" w:type="dxa"/>
          </w:tblCellMar>
        </w:tblPrEx>
        <w:trPr>
          <w:trHeight w:val="261"/>
        </w:trPr>
        <w:tc>
          <w:tcPr>
            <w:tcW w:w="2880" w:type="dxa"/>
            <w:tcBorders>
              <w:right w:val="single" w:sz="4" w:space="0" w:color="auto"/>
            </w:tcBorders>
          </w:tcPr>
          <w:p w:rsidR="002D2CBD" w:rsidRDefault="00F42E2F">
            <w:pPr>
              <w:pStyle w:val="Heading2"/>
            </w:pPr>
            <w:bookmarkStart w:id="234" w:name="_Toc533222011"/>
            <w:bookmarkStart w:id="235" w:name="_Toc5596049"/>
            <w:bookmarkStart w:id="236" w:name="_Toc65900784"/>
            <w:r>
              <w:rPr>
                <w:sz w:val="20"/>
              </w:rPr>
              <mc:AlternateContent>
                <mc:Choice Requires="wpg">
                  <w:drawing>
                    <wp:anchor distT="0" distB="0" distL="114300" distR="114300" simplePos="0" relativeHeight="251654144" behindDoc="0" locked="0" layoutInCell="1" allowOverlap="1">
                      <wp:simplePos x="0" y="0"/>
                      <wp:positionH relativeFrom="column">
                        <wp:posOffset>-131445</wp:posOffset>
                      </wp:positionH>
                      <wp:positionV relativeFrom="paragraph">
                        <wp:posOffset>2823845</wp:posOffset>
                      </wp:positionV>
                      <wp:extent cx="1783080" cy="1376045"/>
                      <wp:effectExtent l="0" t="0" r="0" b="0"/>
                      <wp:wrapNone/>
                      <wp:docPr id="65" name="Group 5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3080" cy="1376045"/>
                                <a:chOff x="1341" y="3230"/>
                                <a:chExt cx="2808" cy="2167"/>
                              </a:xfrm>
                            </wpg:grpSpPr>
                            <wps:wsp>
                              <wps:cNvPr id="66" name="Text Box 506"/>
                              <wps:cNvSpPr txBox="1">
                                <a:spLocks noChangeArrowheads="1"/>
                              </wps:cNvSpPr>
                              <wps:spPr bwMode="auto">
                                <a:xfrm>
                                  <a:off x="2241" y="3230"/>
                                  <a:ext cx="1908" cy="2167"/>
                                </a:xfrm>
                                <a:prstGeom prst="rect">
                                  <a:avLst/>
                                </a:prstGeom>
                                <a:solidFill>
                                  <a:srgbClr val="FFFFFF"/>
                                </a:solidFill>
                                <a:ln w="9525">
                                  <a:solidFill>
                                    <a:srgbClr val="FFFFFF"/>
                                  </a:solidFill>
                                  <a:miter lim="800000"/>
                                  <a:headEnd/>
                                  <a:tailEnd/>
                                </a:ln>
                              </wps:spPr>
                              <wps:txbx>
                                <w:txbxContent>
                                  <w:p w:rsidR="00032826" w:rsidRDefault="00032826">
                                    <w:pPr>
                                      <w:pStyle w:val="SmallCaps"/>
                                    </w:pPr>
                                    <w:r>
                                      <w:t>tip:</w:t>
                                    </w:r>
                                  </w:p>
                                  <w:p w:rsidR="00032826" w:rsidRDefault="00032826">
                                    <w:pPr>
                                      <w:pStyle w:val="TipText"/>
                                    </w:pPr>
                                    <w:r>
                                      <w:t>Performing the steps in this section will help to ensure that GUI BCMA</w:t>
                                    </w:r>
                                    <w:r>
                                      <w:br/>
                                      <w:t>runs smoothly</w:t>
                                    </w:r>
                                    <w:r>
                                      <w:br/>
                                      <w:t xml:space="preserve">from a Client PC. </w:t>
                                    </w:r>
                                  </w:p>
                                </w:txbxContent>
                              </wps:txbx>
                              <wps:bodyPr rot="0" vert="horz" wrap="square" lIns="91440" tIns="45720" rIns="91440" bIns="45720" anchor="t" anchorCtr="0" upright="1">
                                <a:noAutofit/>
                              </wps:bodyPr>
                            </wps:wsp>
                            <wps:wsp>
                              <wps:cNvPr id="67" name="Line 507"/>
                              <wps:cNvCnPr>
                                <a:cxnSpLocks noChangeShapeType="1"/>
                              </wps:cNvCnPr>
                              <wps:spPr bwMode="auto">
                                <a:xfrm>
                                  <a:off x="2421" y="3251"/>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508"/>
                              <wps:cNvCnPr>
                                <a:cxnSpLocks noChangeShapeType="1"/>
                              </wps:cNvCnPr>
                              <wps:spPr bwMode="auto">
                                <a:xfrm>
                                  <a:off x="2421" y="5044"/>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Text Box 509"/>
                              <wps:cNvSpPr txBox="1">
                                <a:spLocks noChangeArrowheads="1"/>
                              </wps:cNvSpPr>
                              <wps:spPr bwMode="auto">
                                <a:xfrm>
                                  <a:off x="1341" y="3248"/>
                                  <a:ext cx="1008" cy="864"/>
                                </a:xfrm>
                                <a:prstGeom prst="rect">
                                  <a:avLst/>
                                </a:prstGeom>
                                <a:solidFill>
                                  <a:srgbClr val="FFFFFF"/>
                                </a:solidFill>
                                <a:ln w="9525">
                                  <a:solidFill>
                                    <a:srgbClr val="FFFFFF"/>
                                  </a:solidFill>
                                  <a:miter lim="800000"/>
                                  <a:headEnd/>
                                  <a:tailEnd/>
                                </a:ln>
                              </wps:spPr>
                              <wps:txbx>
                                <w:txbxContent>
                                  <w:p w:rsidR="00032826" w:rsidRDefault="00F42E2F">
                                    <w:r>
                                      <w:rPr>
                                        <w:noProof/>
                                      </w:rPr>
                                      <w:drawing>
                                        <wp:inline distT="0" distB="0" distL="0" distR="0">
                                          <wp:extent cx="457200" cy="457200"/>
                                          <wp:effectExtent l="0" t="0" r="0" b="0"/>
                                          <wp:docPr id="17" name="Picture 17"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5" o:spid="_x0000_s1108" style="position:absolute;margin-left:-10.35pt;margin-top:222.35pt;width:140.4pt;height:108.35pt;z-index:251654144" coordorigin="1341,3230" coordsize="2808,2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">
                      <v:shape id="Text Box 506" o:spid="_x0000_s1109" type="#_x0000_t202" style="position:absolute;left:2241;top:3230;width:1908;height:2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" strokecolor="white">
                        <v:textbox>
                          <w:txbxContent>
                            <w:p w:rsidR="00032826" w:rsidRDefault="00032826">
                              <w:pPr>
                                <w:pStyle w:val="SmallCaps"/>
                              </w:pPr>
                              <w:r>
                                <w:t>tip:</w:t>
                              </w:r>
                            </w:p>
                            <w:p w:rsidR="00032826" w:rsidRDefault="00032826">
                              <w:pPr>
                                <w:pStyle w:val="TipText"/>
                              </w:pPr>
                              <w:r>
                                <w:t>Performing the steps in this section will help to ensure that GUI BCMA</w:t>
                              </w:r>
                              <w:r>
                                <w:br/>
                                <w:t>runs smoothly</w:t>
                              </w:r>
                              <w:r>
                                <w:br/>
                                <w:t xml:space="preserve">from a Client PC. </w:t>
                              </w:r>
                            </w:p>
                          </w:txbxContent>
                        </v:textbox>
                      </v:shape>
                      <v:line id="Line 507" o:spid="_x0000_s1110" style="position:absolute;visibility:visible;mso-wrap-style:square" from="2421,3251" to="4026,3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line id="Line 508" o:spid="_x0000_s1111" style="position:absolute;visibility:visible;mso-wrap-style:square" from="2421,5044" to="4026,5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shape id="Text Box 509" o:spid="_x0000_s1112" type="#_x0000_t202" style="position:absolute;left:1341;top:3248;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" strokecolor="white">
                        <v:textbox>
                          <w:txbxContent>
                            <w:p w:rsidR="00032826" w:rsidRDefault="00F42E2F">
                              <w:r>
                                <w:rPr>
                                  <w:noProof/>
                                </w:rPr>
                                <w:drawing>
                                  <wp:inline distT="0" distB="0" distL="0" distR="0">
                                    <wp:extent cx="457200" cy="457200"/>
                                    <wp:effectExtent l="0" t="0" r="0" b="0"/>
                                    <wp:docPr id="17" name="Picture 17"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v:textbox>
                      </v:shape>
                    </v:group>
                  </w:pict>
                </mc:Fallback>
              </mc:AlternateContent>
            </w:r>
            <w:r>
              <mc:AlternateContent>
                <mc:Choice Requires="wpg">
                  <w:drawing>
                    <wp:anchor distT="0" distB="0" distL="114300" distR="114300" simplePos="0" relativeHeight="251652096" behindDoc="0" locked="1" layoutInCell="0" allowOverlap="1">
                      <wp:simplePos x="0" y="0"/>
                      <wp:positionH relativeFrom="character">
                        <wp:posOffset>914400</wp:posOffset>
                      </wp:positionH>
                      <wp:positionV relativeFrom="line">
                        <wp:posOffset>-8890635</wp:posOffset>
                      </wp:positionV>
                      <wp:extent cx="1783080" cy="1149985"/>
                      <wp:effectExtent l="0" t="0" r="0" b="0"/>
                      <wp:wrapNone/>
                      <wp:docPr id="60" name="Group 4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3080" cy="1149985"/>
                                <a:chOff x="1296" y="7981"/>
                                <a:chExt cx="2808" cy="1811"/>
                              </a:xfrm>
                            </wpg:grpSpPr>
                            <wps:wsp>
                              <wps:cNvPr id="61" name="Text Box 496"/>
                              <wps:cNvSpPr txBox="1">
                                <a:spLocks noChangeArrowheads="1"/>
                              </wps:cNvSpPr>
                              <wps:spPr bwMode="auto">
                                <a:xfrm>
                                  <a:off x="2196" y="7981"/>
                                  <a:ext cx="1908" cy="1811"/>
                                </a:xfrm>
                                <a:prstGeom prst="rect">
                                  <a:avLst/>
                                </a:prstGeom>
                                <a:solidFill>
                                  <a:srgbClr val="FFFFFF"/>
                                </a:solidFill>
                                <a:ln w="9525">
                                  <a:solidFill>
                                    <a:srgbClr val="FFFFFF"/>
                                  </a:solidFill>
                                  <a:miter lim="800000"/>
                                  <a:headEnd/>
                                  <a:tailEnd/>
                                </a:ln>
                              </wps:spPr>
                              <wps:txbx>
                                <w:txbxContent>
                                  <w:p w:rsidR="00032826" w:rsidRDefault="00032826">
                                    <w:pPr>
                                      <w:pStyle w:val="SmallCaps"/>
                                    </w:pPr>
                                    <w:r>
                                      <w:t>tip:</w:t>
                                    </w:r>
                                  </w:p>
                                  <w:p w:rsidR="00032826" w:rsidRDefault="00032826">
                                    <w:pPr>
                                      <w:pStyle w:val="TipText"/>
                                    </w:pPr>
                                    <w:r>
                                      <w:t xml:space="preserve">See Attachment A to view a sample of a KIDS load and installation. </w:t>
                                    </w:r>
                                  </w:p>
                                  <w:p w:rsidR="00032826" w:rsidRDefault="00032826"/>
                                  <w:p w:rsidR="00032826" w:rsidRDefault="00032826"/>
                                  <w:p w:rsidR="00032826" w:rsidRDefault="00032826"/>
                                </w:txbxContent>
                              </wps:txbx>
                              <wps:bodyPr rot="0" vert="horz" wrap="square" lIns="91440" tIns="45720" rIns="91440" bIns="45720" anchor="t" anchorCtr="0" upright="1">
                                <a:noAutofit/>
                              </wps:bodyPr>
                            </wps:wsp>
                            <wps:wsp>
                              <wps:cNvPr id="62" name="Line 497"/>
                              <wps:cNvCnPr>
                                <a:cxnSpLocks noChangeShapeType="1"/>
                              </wps:cNvCnPr>
                              <wps:spPr bwMode="auto">
                                <a:xfrm>
                                  <a:off x="2376" y="7988"/>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98"/>
                              <wps:cNvCnPr>
                                <a:cxnSpLocks noChangeShapeType="1"/>
                              </wps:cNvCnPr>
                              <wps:spPr bwMode="auto">
                                <a:xfrm>
                                  <a:off x="2304" y="9360"/>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Text Box 499"/>
                              <wps:cNvSpPr txBox="1">
                                <a:spLocks noChangeArrowheads="1"/>
                              </wps:cNvSpPr>
                              <wps:spPr bwMode="auto">
                                <a:xfrm>
                                  <a:off x="1296" y="7985"/>
                                  <a:ext cx="1008" cy="864"/>
                                </a:xfrm>
                                <a:prstGeom prst="rect">
                                  <a:avLst/>
                                </a:prstGeom>
                                <a:solidFill>
                                  <a:srgbClr val="FFFFFF"/>
                                </a:solidFill>
                                <a:ln w="9525">
                                  <a:solidFill>
                                    <a:srgbClr val="FFFFFF"/>
                                  </a:solidFill>
                                  <a:miter lim="800000"/>
                                  <a:headEnd/>
                                  <a:tailEnd/>
                                </a:ln>
                              </wps:spPr>
                              <wps:txbx>
                                <w:txbxContent>
                                  <w:p w:rsidR="00032826" w:rsidRDefault="00F42E2F">
                                    <w:r>
                                      <w:rPr>
                                        <w:noProof/>
                                      </w:rPr>
                                      <w:drawing>
                                        <wp:inline distT="0" distB="0" distL="0" distR="0">
                                          <wp:extent cx="457200" cy="457200"/>
                                          <wp:effectExtent l="0" t="0" r="0" b="0"/>
                                          <wp:docPr id="18" name="Picture 18"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5" o:spid="_x0000_s1113" style="position:absolute;margin-left:1in;margin-top:-700.05pt;width:140.4pt;height:90.55pt;z-index:251652096;mso-position-horizontal-relative:char;mso-position-vertical-relative:line" coordorigin="1296,7981" coordsize="2808,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" o:allowincell="f">
                      <v:shape id="Text Box 496" o:spid="_x0000_s1114" type="#_x0000_t202" style="position:absolute;left:2196;top:7981;width:1908;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" strokecolor="white">
                        <v:textbox>
                          <w:txbxContent>
                            <w:p w:rsidR="00032826" w:rsidRDefault="00032826">
                              <w:pPr>
                                <w:pStyle w:val="SmallCaps"/>
                              </w:pPr>
                              <w:r>
                                <w:t>tip:</w:t>
                              </w:r>
                            </w:p>
                            <w:p w:rsidR="00032826" w:rsidRDefault="00032826">
                              <w:pPr>
                                <w:pStyle w:val="TipText"/>
                              </w:pPr>
                              <w:r>
                                <w:t xml:space="preserve">See Attachment A to view a sample of a KIDS load and installation. </w:t>
                              </w:r>
                            </w:p>
                            <w:p w:rsidR="00032826" w:rsidRDefault="00032826"/>
                            <w:p w:rsidR="00032826" w:rsidRDefault="00032826"/>
                            <w:p w:rsidR="00032826" w:rsidRDefault="00032826"/>
                          </w:txbxContent>
                        </v:textbox>
                      </v:shape>
                      <v:line id="Line 497" o:spid="_x0000_s1115" style="position:absolute;visibility:visible;mso-wrap-style:square" from="2376,7988" to="3981,7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98" o:spid="_x0000_s1116" style="position:absolute;visibility:visible;mso-wrap-style:square" from="2304,9360" to="3909,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shape id="Text Box 499" o:spid="_x0000_s1117" type="#_x0000_t202" style="position:absolute;left:1296;top:7985;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" strokecolor="white">
                        <v:textbox>
                          <w:txbxContent>
                            <w:p w:rsidR="00032826" w:rsidRDefault="00F42E2F">
                              <w:r>
                                <w:rPr>
                                  <w:noProof/>
                                </w:rPr>
                                <w:drawing>
                                  <wp:inline distT="0" distB="0" distL="0" distR="0">
                                    <wp:extent cx="457200" cy="457200"/>
                                    <wp:effectExtent l="0" t="0" r="0" b="0"/>
                                    <wp:docPr id="18" name="Picture 18"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v:textbox>
                      </v:shape>
                      <w10:wrap anchory="line"/>
                      <w10:anchorlock/>
                    </v:group>
                  </w:pict>
                </mc:Fallback>
              </mc:AlternateContent>
            </w:r>
            <w:r>
              <mc:AlternateContent>
                <mc:Choice Requires="wpg">
                  <w:drawing>
                    <wp:anchor distT="0" distB="0" distL="114300" distR="114300" simplePos="0" relativeHeight="251653120" behindDoc="0" locked="1" layoutInCell="0" allowOverlap="1">
                      <wp:simplePos x="0" y="0"/>
                      <wp:positionH relativeFrom="character">
                        <wp:posOffset>-131445</wp:posOffset>
                      </wp:positionH>
                      <wp:positionV relativeFrom="line">
                        <wp:posOffset>935990</wp:posOffset>
                      </wp:positionV>
                      <wp:extent cx="1783080" cy="1463040"/>
                      <wp:effectExtent l="0" t="0" r="0" b="0"/>
                      <wp:wrapNone/>
                      <wp:docPr id="55" name="Group 5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3080" cy="1463040"/>
                                <a:chOff x="1440" y="3312"/>
                                <a:chExt cx="2808" cy="2304"/>
                              </a:xfrm>
                            </wpg:grpSpPr>
                            <wps:wsp>
                              <wps:cNvPr id="56" name="Text Box 501"/>
                              <wps:cNvSpPr txBox="1">
                                <a:spLocks noChangeArrowheads="1"/>
                              </wps:cNvSpPr>
                              <wps:spPr bwMode="auto">
                                <a:xfrm>
                                  <a:off x="2340" y="3312"/>
                                  <a:ext cx="1908" cy="2304"/>
                                </a:xfrm>
                                <a:prstGeom prst="rect">
                                  <a:avLst/>
                                </a:prstGeom>
                                <a:solidFill>
                                  <a:srgbClr val="FFFFFF"/>
                                </a:solidFill>
                                <a:ln w="9525">
                                  <a:solidFill>
                                    <a:srgbClr val="FFFFFF"/>
                                  </a:solidFill>
                                  <a:miter lim="800000"/>
                                  <a:headEnd/>
                                  <a:tailEnd/>
                                </a:ln>
                              </wps:spPr>
                              <wps:txbx>
                                <w:txbxContent>
                                  <w:p w:rsidR="00032826" w:rsidRDefault="00032826">
                                    <w:pPr>
                                      <w:pStyle w:val="SmallCaps"/>
                                    </w:pPr>
                                    <w:r>
                                      <w:t>important:</w:t>
                                    </w:r>
                                  </w:p>
                                  <w:p w:rsidR="00032826" w:rsidRDefault="00032826">
                                    <w:pPr>
                                      <w:pStyle w:val="TipText"/>
                                    </w:pPr>
                                    <w:r>
                                      <w:t xml:space="preserve">You should install and test BCMA in your test accounts </w:t>
                                    </w:r>
                                    <w:r>
                                      <w:rPr>
                                        <w:b/>
                                        <w:i/>
                                      </w:rPr>
                                      <w:t>before</w:t>
                                    </w:r>
                                    <w:r>
                                      <w:rPr>
                                        <w:i/>
                                      </w:rPr>
                                      <w:t xml:space="preserve"> </w:t>
                                    </w:r>
                                    <w:r>
                                      <w:t>installing in your production accounts.</w:t>
                                    </w:r>
                                  </w:p>
                                </w:txbxContent>
                              </wps:txbx>
                              <wps:bodyPr rot="0" vert="horz" wrap="square" lIns="91440" tIns="45720" rIns="91440" bIns="45720" anchor="t" anchorCtr="0" upright="1">
                                <a:noAutofit/>
                              </wps:bodyPr>
                            </wps:wsp>
                            <wps:wsp>
                              <wps:cNvPr id="57" name="Line 502"/>
                              <wps:cNvCnPr>
                                <a:cxnSpLocks noChangeShapeType="1"/>
                              </wps:cNvCnPr>
                              <wps:spPr bwMode="auto">
                                <a:xfrm>
                                  <a:off x="2520" y="3319"/>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503"/>
                              <wps:cNvCnPr>
                                <a:cxnSpLocks noChangeShapeType="1"/>
                              </wps:cNvCnPr>
                              <wps:spPr bwMode="auto">
                                <a:xfrm>
                                  <a:off x="2592" y="5184"/>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Text Box 504"/>
                              <wps:cNvSpPr txBox="1">
                                <a:spLocks noChangeArrowheads="1"/>
                              </wps:cNvSpPr>
                              <wps:spPr bwMode="auto">
                                <a:xfrm>
                                  <a:off x="1440" y="3316"/>
                                  <a:ext cx="1008" cy="864"/>
                                </a:xfrm>
                                <a:prstGeom prst="rect">
                                  <a:avLst/>
                                </a:prstGeom>
                                <a:solidFill>
                                  <a:srgbClr val="FFFFFF"/>
                                </a:solidFill>
                                <a:ln w="9525">
                                  <a:solidFill>
                                    <a:srgbClr val="FFFFFF"/>
                                  </a:solidFill>
                                  <a:miter lim="800000"/>
                                  <a:headEnd/>
                                  <a:tailEnd/>
                                </a:ln>
                              </wps:spPr>
                              <wps:txbx>
                                <w:txbxContent>
                                  <w:p w:rsidR="00032826" w:rsidRDefault="00F42E2F">
                                    <w:r>
                                      <w:rPr>
                                        <w:noProof/>
                                      </w:rPr>
                                      <w:drawing>
                                        <wp:inline distT="0" distB="0" distL="0" distR="0">
                                          <wp:extent cx="457200" cy="457200"/>
                                          <wp:effectExtent l="0" t="0" r="0" b="0"/>
                                          <wp:docPr id="19" name="Picture 19"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0" o:spid="_x0000_s1118" style="position:absolute;margin-left:-10.35pt;margin-top:73.7pt;width:140.4pt;height:115.2pt;z-index:251653120;mso-position-horizontal-relative:char;mso-position-vertical-relative:line" coordorigin="1440,3312" coordsize="2808,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" o:allowincell="f">
                      <v:shape id="Text Box 501" o:spid="_x0000_s1119" type="#_x0000_t202" style="position:absolute;left:2340;top:3312;width:1908;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" strokecolor="white">
                        <v:textbox>
                          <w:txbxContent>
                            <w:p w:rsidR="00032826" w:rsidRDefault="00032826">
                              <w:pPr>
                                <w:pStyle w:val="SmallCaps"/>
                              </w:pPr>
                              <w:r>
                                <w:t>important:</w:t>
                              </w:r>
                            </w:p>
                            <w:p w:rsidR="00032826" w:rsidRDefault="00032826">
                              <w:pPr>
                                <w:pStyle w:val="TipText"/>
                              </w:pPr>
                              <w:r>
                                <w:t xml:space="preserve">You should install and test BCMA in your test accounts </w:t>
                              </w:r>
                              <w:r>
                                <w:rPr>
                                  <w:b/>
                                  <w:i/>
                                </w:rPr>
                                <w:t>before</w:t>
                              </w:r>
                              <w:r>
                                <w:rPr>
                                  <w:i/>
                                </w:rPr>
                                <w:t xml:space="preserve"> </w:t>
                              </w:r>
                              <w:r>
                                <w:t>installing in your production accounts.</w:t>
                              </w:r>
                            </w:p>
                          </w:txbxContent>
                        </v:textbox>
                      </v:shape>
                      <v:line id="Line 502" o:spid="_x0000_s1120" style="position:absolute;visibility:visible;mso-wrap-style:square" from="2520,3319" to="4125,3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503" o:spid="_x0000_s1121" style="position:absolute;visibility:visible;mso-wrap-style:square" from="2592,5184" to="4197,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shape id="Text Box 504" o:spid="_x0000_s1122" type="#_x0000_t202" style="position:absolute;left:1440;top:3316;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ZrwgAAANsAAAAPAAAAZHJzL2Rvd25yZXYueG1sRI9Pi8Iw&#10;FMTvgt8hPMGLaGpB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DcrdZrwgAAANsAAAAPAAAA&#10;AAAAAAAAAAAAAAcCAABkcnMvZG93bnJldi54bWxQSwUGAAAAAAMAAwC3AAAA9gIAAAAA&#10;" strokecolor="white">
                        <v:textbox>
                          <w:txbxContent>
                            <w:p w:rsidR="00032826" w:rsidRDefault="00F42E2F">
                              <w:r>
                                <w:rPr>
                                  <w:noProof/>
                                </w:rPr>
                                <w:drawing>
                                  <wp:inline distT="0" distB="0" distL="0" distR="0">
                                    <wp:extent cx="457200" cy="457200"/>
                                    <wp:effectExtent l="0" t="0" r="0" b="0"/>
                                    <wp:docPr id="19" name="Picture 19"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v:textbox>
                      </v:shape>
                      <w10:wrap anchory="line"/>
                      <w10:anchorlock/>
                    </v:group>
                  </w:pict>
                </mc:Fallback>
              </mc:AlternateContent>
            </w:r>
            <w:smartTag w:uri="urn:schemas-microsoft-com:office:smarttags" w:element="place">
              <w:r w:rsidR="002D2CBD">
                <w:t>V</w:t>
              </w:r>
              <w:r w:rsidR="002D2CBD">
                <w:rPr>
                  <w:b w:val="0"/>
                  <w:bCs/>
                  <w:i/>
                  <w:iCs/>
                  <w:sz w:val="24"/>
                </w:rPr>
                <w:t>IST</w:t>
              </w:r>
              <w:r w:rsidR="002D2CBD">
                <w:t>A</w:t>
              </w:r>
            </w:smartTag>
            <w:r w:rsidR="002D2CBD">
              <w:t xml:space="preserve"> Server Installation Instructions</w:t>
            </w:r>
            <w:bookmarkEnd w:id="234"/>
            <w:bookmarkEnd w:id="235"/>
            <w:bookmarkEnd w:id="236"/>
          </w:p>
        </w:tc>
        <w:tc>
          <w:tcPr>
            <w:tcW w:w="6480" w:type="dxa"/>
            <w:tcBorders>
              <w:left w:val="nil"/>
            </w:tcBorders>
          </w:tcPr>
          <w:p w:rsidR="002D2CBD" w:rsidRDefault="002D2CBD">
            <w:r>
              <w:t xml:space="preserve">Perform the steps provided below to download BCMA V. 3.0 from an FTP Server. Then you will be ready to use this section for loading the Kernel Installation &amp; Distribution System (KIDS) Distribution file and the Broker Server file, and for installing BCMA V. 3.0 on to the </w:t>
            </w:r>
            <w:r>
              <w:rPr>
                <w:b/>
              </w:rPr>
              <w:t>V</w:t>
            </w:r>
            <w:r>
              <w:rPr>
                <w:i/>
                <w:sz w:val="18"/>
              </w:rPr>
              <w:t>IST</w:t>
            </w:r>
            <w:r>
              <w:rPr>
                <w:b/>
              </w:rPr>
              <w:t>A</w:t>
            </w:r>
            <w:r>
              <w:t xml:space="preserve"> Server. </w:t>
            </w:r>
          </w:p>
          <w:p w:rsidR="002D2CBD" w:rsidRDefault="002D2CBD">
            <w:r>
              <w:rPr>
                <w:rFonts w:ascii="Arial" w:hAnsi="Arial"/>
                <w:b/>
                <w:sz w:val="23"/>
              </w:rPr>
              <w:t>Attention:</w:t>
            </w:r>
            <w:r>
              <w:t xml:space="preserve"> BCMA V. 3.0 includes a new GUI executable file. Installation of this GUI is NOT required immediately after the KIDS install for the software to function. The installation process will make significant changes to routines, files, and files within the BCMA</w:t>
            </w:r>
            <w:r>
              <w:br/>
              <w:t>V. 3.0 application. Review the bulleted list below, taken from the Build description, for more information.</w:t>
            </w:r>
          </w:p>
          <w:p w:rsidR="002D2CBD" w:rsidRDefault="002D2CBD">
            <w:pPr>
              <w:pStyle w:val="BulletList-Normal1"/>
            </w:pPr>
            <w:r>
              <w:t>Prior clients compatible with BCMA V. 3.0: 2.0.36.14</w:t>
            </w:r>
          </w:p>
          <w:p w:rsidR="002D2CBD" w:rsidRDefault="002D2CBD">
            <w:pPr>
              <w:pStyle w:val="BulletList-Normal1"/>
            </w:pPr>
            <w:r>
              <w:t>Client can be copied instead of installed: Yes</w:t>
            </w:r>
          </w:p>
          <w:p w:rsidR="002D2CBD" w:rsidRDefault="002D2CBD">
            <w:pPr>
              <w:pStyle w:val="Blank-6pt"/>
            </w:pPr>
            <w:bookmarkStart w:id="237" w:name="_Toc5596050"/>
          </w:p>
          <w:p w:rsidR="002D2CBD" w:rsidRDefault="002D2CBD">
            <w:pPr>
              <w:pStyle w:val="Heading3"/>
            </w:pPr>
            <w:bookmarkStart w:id="238" w:name="_Toc65900785"/>
            <w:r>
              <w:t>Task 1: Download BCMA V. 3.0 Software</w:t>
            </w:r>
            <w:bookmarkEnd w:id="237"/>
            <w:bookmarkEnd w:id="238"/>
          </w:p>
          <w:p w:rsidR="002D2CBD" w:rsidRDefault="002D2CBD">
            <w:r>
              <w:t>Use the following information to download BCMA V. 3.0 from an FTP Server.</w:t>
            </w:r>
            <w:r>
              <w:rPr>
                <w:rFonts w:ascii="Arial" w:hAnsi="Arial" w:cs="Arial"/>
                <w:sz w:val="20"/>
              </w:rPr>
              <w:t xml:space="preserve"> </w:t>
            </w:r>
          </w:p>
          <w:p w:rsidR="002D2CBD" w:rsidRDefault="002D2CBD" w:rsidP="00A3337B">
            <w:pPr>
              <w:pStyle w:val="NumberList1"/>
            </w:pPr>
            <w:r>
              <w:t xml:space="preserve">Download the GUI BCMA file PSB3_0.exe, the Host File PSB_3_0.KID from an FTP Server using an address listed in the table below. </w:t>
            </w:r>
          </w:p>
          <w:p w:rsidR="002D2CBD" w:rsidRDefault="002D2CBD">
            <w:pPr>
              <w:pStyle w:val="Blank-6pt"/>
            </w:pPr>
          </w:p>
          <w:p w:rsidR="002D2CBD" w:rsidRDefault="002D2CBD">
            <w:pPr>
              <w:pStyle w:val="BulletList-Normal1"/>
            </w:pPr>
            <w:r>
              <w:t xml:space="preserve">The preferred method is to “FTP” the files from </w:t>
            </w:r>
            <w:hyperlink r:id="rId29" w:history="1">
              <w:r>
                <w:rPr>
                  <w:rStyle w:val="Hyperlink"/>
                  <w:b/>
                </w:rPr>
                <w:t>download.vista.med.va.gov</w:t>
              </w:r>
            </w:hyperlink>
            <w:r>
              <w:t xml:space="preserve">. This location automatically transmits files from the </w:t>
            </w:r>
            <w:r>
              <w:rPr>
                <w:i/>
              </w:rPr>
              <w:t xml:space="preserve">first </w:t>
            </w:r>
            <w:r>
              <w:t>available FTP Server. (See the order listed below under the FTP Address column).</w:t>
            </w:r>
          </w:p>
          <w:p w:rsidR="002D2CBD" w:rsidRDefault="002D2CBD">
            <w:pPr>
              <w:pStyle w:val="BulletList-Arrow"/>
            </w:pPr>
            <w:r>
              <w:t>.EXE or .PDF files need to be FTP in BINARY.</w:t>
            </w:r>
          </w:p>
          <w:p w:rsidR="002D2CBD" w:rsidRDefault="002D2CBD">
            <w:pPr>
              <w:pStyle w:val="BulletList-Arrow"/>
            </w:pPr>
            <w:r>
              <w:t>KIDS Build needs to be FTP in ASCII.</w:t>
            </w:r>
          </w:p>
          <w:p w:rsidR="002D2CBD" w:rsidRDefault="002D2CBD">
            <w:pPr>
              <w:pStyle w:val="Blank-6pt"/>
            </w:pPr>
          </w:p>
          <w:p w:rsidR="002D2CBD" w:rsidRDefault="002D2CBD">
            <w:r>
              <w:rPr>
                <w:rFonts w:ascii="Arial" w:hAnsi="Arial"/>
                <w:b/>
                <w:sz w:val="23"/>
              </w:rPr>
              <w:t>Note:</w:t>
            </w:r>
            <w:r>
              <w:t xml:space="preserve"> If you prefer, you can retrieve the software </w:t>
            </w:r>
            <w:r>
              <w:rPr>
                <w:i/>
              </w:rPr>
              <w:t>directly</w:t>
            </w:r>
            <w:r>
              <w:t xml:space="preserve"> from one of the FTP Servers, listed below, under the FTP Address column.</w:t>
            </w:r>
          </w:p>
          <w:p w:rsidR="002D2CBD" w:rsidRDefault="002D2CBD" w:rsidP="00A3337B">
            <w:pPr>
              <w:pStyle w:val="NumberList1"/>
            </w:pPr>
            <w:r>
              <w:t>Move the files to the appropriate directory on your system.</w:t>
            </w:r>
          </w:p>
          <w:p w:rsidR="002D2CBD" w:rsidRDefault="002D2CBD">
            <w:pPr>
              <w:pStyle w:val="Blank-6pt"/>
            </w:pPr>
          </w:p>
        </w:tc>
      </w:tr>
    </w:tbl>
    <w:p w:rsidR="002D2CBD" w:rsidRDefault="002D2CBD">
      <w:pPr>
        <w:pStyle w:val="Example"/>
      </w:pPr>
      <w:r>
        <w:t>Example: FTP Addresses Available for Downloading BCMA V. 3.0 Software</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800"/>
        <w:gridCol w:w="3060"/>
        <w:gridCol w:w="2790"/>
      </w:tblGrid>
      <w:tr w:rsidR="002D2CBD">
        <w:tblPrEx>
          <w:tblCellMar>
            <w:top w:w="0" w:type="dxa"/>
            <w:bottom w:w="0" w:type="dxa"/>
          </w:tblCellMar>
        </w:tblPrEx>
        <w:trPr>
          <w:jc w:val="center"/>
        </w:trPr>
        <w:tc>
          <w:tcPr>
            <w:tcW w:w="1800" w:type="dxa"/>
            <w:tcBorders>
              <w:top w:val="dotted" w:sz="4" w:space="0" w:color="auto"/>
              <w:left w:val="dotted" w:sz="4" w:space="0" w:color="auto"/>
              <w:bottom w:val="dotted" w:sz="4" w:space="0" w:color="auto"/>
              <w:right w:val="dotted" w:sz="4" w:space="0" w:color="auto"/>
            </w:tcBorders>
            <w:shd w:val="clear" w:color="auto" w:fill="D9D9D9"/>
          </w:tcPr>
          <w:p w:rsidR="002D2CBD" w:rsidRDefault="002D2CBD">
            <w:pPr>
              <w:pStyle w:val="Table-Header0"/>
            </w:pPr>
            <w:r>
              <w:rPr>
                <w:caps w:val="0"/>
              </w:rPr>
              <w:t>OI Field Office</w:t>
            </w:r>
          </w:p>
        </w:tc>
        <w:tc>
          <w:tcPr>
            <w:tcW w:w="3060" w:type="dxa"/>
            <w:tcBorders>
              <w:top w:val="dotted" w:sz="4" w:space="0" w:color="auto"/>
              <w:left w:val="dotted" w:sz="4" w:space="0" w:color="auto"/>
              <w:bottom w:val="dotted" w:sz="4" w:space="0" w:color="auto"/>
              <w:right w:val="dotted" w:sz="4" w:space="0" w:color="auto"/>
            </w:tcBorders>
            <w:shd w:val="clear" w:color="auto" w:fill="D9D9D9"/>
          </w:tcPr>
          <w:p w:rsidR="002D2CBD" w:rsidRDefault="002D2CBD">
            <w:pPr>
              <w:pStyle w:val="Table-Header0"/>
            </w:pPr>
            <w:r>
              <w:rPr>
                <w:caps w:val="0"/>
              </w:rPr>
              <w:t>FTP Address</w:t>
            </w:r>
          </w:p>
          <w:p w:rsidR="002D2CBD" w:rsidRDefault="002D2CBD">
            <w:pPr>
              <w:pStyle w:val="Table-Text0"/>
            </w:pPr>
          </w:p>
        </w:tc>
        <w:tc>
          <w:tcPr>
            <w:tcW w:w="2790" w:type="dxa"/>
            <w:tcBorders>
              <w:top w:val="dotted" w:sz="4" w:space="0" w:color="auto"/>
              <w:left w:val="dotted" w:sz="4" w:space="0" w:color="auto"/>
              <w:bottom w:val="dotted" w:sz="4" w:space="0" w:color="auto"/>
              <w:right w:val="dotted" w:sz="4" w:space="0" w:color="auto"/>
            </w:tcBorders>
            <w:shd w:val="clear" w:color="auto" w:fill="D9D9D9"/>
          </w:tcPr>
          <w:p w:rsidR="002D2CBD" w:rsidRDefault="002D2CBD">
            <w:pPr>
              <w:pStyle w:val="Table-Header0"/>
            </w:pPr>
            <w:r>
              <w:rPr>
                <w:caps w:val="0"/>
              </w:rPr>
              <w:t>Directory</w:t>
            </w:r>
          </w:p>
        </w:tc>
      </w:tr>
      <w:tr w:rsidR="002D2CBD">
        <w:tblPrEx>
          <w:tblCellMar>
            <w:top w:w="0" w:type="dxa"/>
            <w:bottom w:w="0" w:type="dxa"/>
          </w:tblCellMar>
        </w:tblPrEx>
        <w:trPr>
          <w:jc w:val="center"/>
        </w:trPr>
        <w:tc>
          <w:tcPr>
            <w:tcW w:w="1800" w:type="dxa"/>
            <w:tcBorders>
              <w:top w:val="dotted" w:sz="4" w:space="0" w:color="auto"/>
            </w:tcBorders>
          </w:tcPr>
          <w:p w:rsidR="002D2CBD" w:rsidRDefault="002D2CBD">
            <w:pPr>
              <w:pStyle w:val="Blank-6pt"/>
            </w:pPr>
          </w:p>
          <w:p w:rsidR="002D2CBD" w:rsidRDefault="002D2CBD">
            <w:pPr>
              <w:pStyle w:val="Table-Text0"/>
              <w:rPr>
                <w:b w:val="0"/>
              </w:rPr>
            </w:pPr>
            <w:smartTag w:uri="urn:schemas-microsoft-com:office:smarttags" w:element="place">
              <w:smartTag w:uri="urn:schemas-microsoft-com:office:smarttags" w:element="City">
                <w:r>
                  <w:rPr>
                    <w:b w:val="0"/>
                  </w:rPr>
                  <w:t>Albany</w:t>
                </w:r>
              </w:smartTag>
            </w:smartTag>
          </w:p>
        </w:tc>
        <w:tc>
          <w:tcPr>
            <w:tcW w:w="3060" w:type="dxa"/>
            <w:tcBorders>
              <w:top w:val="dotted" w:sz="4" w:space="0" w:color="auto"/>
            </w:tcBorders>
          </w:tcPr>
          <w:p w:rsidR="002D2CBD" w:rsidRDefault="002D2CBD">
            <w:pPr>
              <w:pStyle w:val="Blank-6pt"/>
            </w:pPr>
          </w:p>
          <w:p w:rsidR="002D2CBD" w:rsidRDefault="002D2CBD">
            <w:pPr>
              <w:pStyle w:val="Table-Text0"/>
              <w:rPr>
                <w:b w:val="0"/>
              </w:rPr>
            </w:pPr>
            <w:hyperlink r:id="rId30" w:history="1">
              <w:r>
                <w:rPr>
                  <w:rStyle w:val="Hyperlink"/>
                  <w:b w:val="0"/>
                </w:rPr>
                <w:t>ftp.fo-albany.med.va.</w:t>
              </w:r>
              <w:r>
                <w:rPr>
                  <w:rStyle w:val="Hyperlink"/>
                  <w:b w:val="0"/>
                </w:rPr>
                <w:t>g</w:t>
              </w:r>
              <w:r>
                <w:rPr>
                  <w:rStyle w:val="Hyperlink"/>
                  <w:b w:val="0"/>
                </w:rPr>
                <w:t>ov</w:t>
              </w:r>
            </w:hyperlink>
          </w:p>
        </w:tc>
        <w:tc>
          <w:tcPr>
            <w:tcW w:w="2790" w:type="dxa"/>
            <w:tcBorders>
              <w:top w:val="dotted" w:sz="4" w:space="0" w:color="auto"/>
            </w:tcBorders>
          </w:tcPr>
          <w:p w:rsidR="002D2CBD" w:rsidRDefault="002D2CBD">
            <w:pPr>
              <w:pStyle w:val="Blank-6pt"/>
            </w:pPr>
          </w:p>
          <w:p w:rsidR="002D2CBD" w:rsidRDefault="002D2CBD">
            <w:pPr>
              <w:pStyle w:val="Table-Text0"/>
              <w:rPr>
                <w:b w:val="0"/>
              </w:rPr>
            </w:pPr>
            <w:r>
              <w:rPr>
                <w:b w:val="0"/>
              </w:rPr>
              <w:t>anonymous.software</w:t>
            </w:r>
          </w:p>
        </w:tc>
      </w:tr>
      <w:tr w:rsidR="002D2CBD">
        <w:tblPrEx>
          <w:tblCellMar>
            <w:top w:w="0" w:type="dxa"/>
            <w:bottom w:w="0" w:type="dxa"/>
          </w:tblCellMar>
        </w:tblPrEx>
        <w:trPr>
          <w:jc w:val="center"/>
        </w:trPr>
        <w:tc>
          <w:tcPr>
            <w:tcW w:w="1800" w:type="dxa"/>
          </w:tcPr>
          <w:p w:rsidR="002D2CBD" w:rsidRDefault="002D2CBD">
            <w:pPr>
              <w:pStyle w:val="Blank-6pt"/>
            </w:pPr>
          </w:p>
          <w:p w:rsidR="002D2CBD" w:rsidRDefault="002D2CBD">
            <w:pPr>
              <w:pStyle w:val="Table-Text0"/>
              <w:rPr>
                <w:b w:val="0"/>
              </w:rPr>
            </w:pPr>
            <w:r>
              <w:rPr>
                <w:b w:val="0"/>
              </w:rPr>
              <w:t>Hines</w:t>
            </w:r>
          </w:p>
        </w:tc>
        <w:tc>
          <w:tcPr>
            <w:tcW w:w="3060" w:type="dxa"/>
          </w:tcPr>
          <w:p w:rsidR="002D2CBD" w:rsidRDefault="002D2CBD">
            <w:pPr>
              <w:pStyle w:val="Blank-6pt"/>
            </w:pPr>
          </w:p>
          <w:p w:rsidR="002D2CBD" w:rsidRDefault="002D2CBD">
            <w:pPr>
              <w:pStyle w:val="Table-Text0"/>
              <w:rPr>
                <w:b w:val="0"/>
              </w:rPr>
            </w:pPr>
            <w:hyperlink r:id="rId31" w:history="1">
              <w:r>
                <w:rPr>
                  <w:rStyle w:val="Hyperlink"/>
                  <w:b w:val="0"/>
                </w:rPr>
                <w:t>ftp.fo-hines.med.va.gov</w:t>
              </w:r>
            </w:hyperlink>
          </w:p>
        </w:tc>
        <w:tc>
          <w:tcPr>
            <w:tcW w:w="2790" w:type="dxa"/>
          </w:tcPr>
          <w:p w:rsidR="002D2CBD" w:rsidRDefault="002D2CBD">
            <w:pPr>
              <w:pStyle w:val="Blank-6pt"/>
            </w:pPr>
          </w:p>
          <w:p w:rsidR="002D2CBD" w:rsidRDefault="002D2CBD">
            <w:pPr>
              <w:pStyle w:val="Table-Text0"/>
              <w:rPr>
                <w:b w:val="0"/>
              </w:rPr>
            </w:pPr>
            <w:r>
              <w:rPr>
                <w:b w:val="0"/>
              </w:rPr>
              <w:t>anonymous.software</w:t>
            </w:r>
          </w:p>
        </w:tc>
      </w:tr>
      <w:tr w:rsidR="002D2CBD">
        <w:tblPrEx>
          <w:tblCellMar>
            <w:top w:w="0" w:type="dxa"/>
            <w:bottom w:w="0" w:type="dxa"/>
          </w:tblCellMar>
        </w:tblPrEx>
        <w:trPr>
          <w:jc w:val="center"/>
        </w:trPr>
        <w:tc>
          <w:tcPr>
            <w:tcW w:w="1800" w:type="dxa"/>
          </w:tcPr>
          <w:p w:rsidR="002D2CBD" w:rsidRDefault="002D2CBD">
            <w:pPr>
              <w:pStyle w:val="Blank-6pt"/>
            </w:pPr>
          </w:p>
          <w:p w:rsidR="002D2CBD" w:rsidRDefault="002D2CBD">
            <w:pPr>
              <w:pStyle w:val="Table-Text0"/>
              <w:rPr>
                <w:b w:val="0"/>
              </w:rPr>
            </w:pPr>
            <w:smartTag w:uri="urn:schemas-microsoft-com:office:smarttags" w:element="place">
              <w:smartTag w:uri="urn:schemas-microsoft-com:office:smarttags" w:element="City">
                <w:r>
                  <w:rPr>
                    <w:b w:val="0"/>
                  </w:rPr>
                  <w:t>Salt Lake City</w:t>
                </w:r>
              </w:smartTag>
            </w:smartTag>
          </w:p>
        </w:tc>
        <w:tc>
          <w:tcPr>
            <w:tcW w:w="3060" w:type="dxa"/>
          </w:tcPr>
          <w:p w:rsidR="002D2CBD" w:rsidRDefault="002D2CBD">
            <w:pPr>
              <w:pStyle w:val="Blank-6pt"/>
            </w:pPr>
          </w:p>
          <w:p w:rsidR="002D2CBD" w:rsidRDefault="002D2CBD">
            <w:pPr>
              <w:pStyle w:val="Table-Text0"/>
              <w:rPr>
                <w:b w:val="0"/>
              </w:rPr>
            </w:pPr>
            <w:hyperlink r:id="rId32" w:history="1">
              <w:r>
                <w:rPr>
                  <w:rStyle w:val="Hyperlink"/>
                  <w:b w:val="0"/>
                </w:rPr>
                <w:t>ftp.fo-slc.med.va.gov</w:t>
              </w:r>
            </w:hyperlink>
          </w:p>
        </w:tc>
        <w:tc>
          <w:tcPr>
            <w:tcW w:w="2790" w:type="dxa"/>
          </w:tcPr>
          <w:p w:rsidR="002D2CBD" w:rsidRDefault="002D2CBD">
            <w:pPr>
              <w:pStyle w:val="Blank-6pt"/>
            </w:pPr>
          </w:p>
          <w:p w:rsidR="002D2CBD" w:rsidRDefault="002D2CBD">
            <w:pPr>
              <w:pStyle w:val="Table-Text0"/>
              <w:rPr>
                <w:b w:val="0"/>
              </w:rPr>
            </w:pPr>
            <w:r>
              <w:rPr>
                <w:b w:val="0"/>
              </w:rPr>
              <w:t>anonymous.software</w:t>
            </w:r>
          </w:p>
        </w:tc>
      </w:tr>
    </w:tbl>
    <w:p w:rsidR="002D2CBD" w:rsidRDefault="002D2CBD">
      <w:pPr>
        <w:pStyle w:val="Heading1"/>
        <w:sectPr w:rsidR="002D2CBD">
          <w:footerReference w:type="first" r:id="rId33"/>
          <w:pgSz w:w="12240" w:h="15840" w:code="1"/>
          <w:pgMar w:top="720" w:right="1440" w:bottom="720" w:left="1440" w:header="720" w:footer="720" w:gutter="0"/>
          <w:cols w:space="720"/>
          <w:titlePg/>
        </w:sectPr>
      </w:pPr>
      <w:bookmarkStart w:id="239" w:name="_Toc6806353"/>
    </w:p>
    <w:p w:rsidR="002D2CBD" w:rsidRDefault="002D2CBD" w:rsidP="00A35C8A">
      <w:pPr>
        <w:pStyle w:val="H1continued"/>
      </w:pPr>
      <w:bookmarkStart w:id="240" w:name="_Toc8296947"/>
      <w:bookmarkStart w:id="241" w:name="_Toc9056847"/>
      <w:bookmarkStart w:id="242" w:name="_Toc62621353"/>
      <w:bookmarkStart w:id="243" w:name="_Toc63235019"/>
      <w:bookmarkStart w:id="244" w:name="_Toc65900786"/>
      <w:r>
        <w:t>Installation</w:t>
      </w:r>
      <w:bookmarkEnd w:id="239"/>
      <w:r>
        <w:t xml:space="preserve"> Information</w:t>
      </w:r>
      <w:bookmarkEnd w:id="240"/>
      <w:bookmarkEnd w:id="241"/>
      <w:bookmarkEnd w:id="242"/>
      <w:bookmarkEnd w:id="243"/>
      <w:bookmarkEnd w:id="244"/>
    </w:p>
    <w:tbl>
      <w:tblPr>
        <w:tblW w:w="9540" w:type="dxa"/>
        <w:tblInd w:w="108" w:type="dxa"/>
        <w:tblLayout w:type="fixed"/>
        <w:tblLook w:val="0000" w:firstRow="0" w:lastRow="0" w:firstColumn="0" w:lastColumn="0" w:noHBand="0" w:noVBand="0"/>
      </w:tblPr>
      <w:tblGrid>
        <w:gridCol w:w="2880"/>
        <w:gridCol w:w="6660"/>
      </w:tblGrid>
      <w:tr w:rsidR="002D2CBD">
        <w:tblPrEx>
          <w:tblCellMar>
            <w:top w:w="0" w:type="dxa"/>
            <w:bottom w:w="0" w:type="dxa"/>
          </w:tblCellMar>
        </w:tblPrEx>
        <w:trPr>
          <w:trHeight w:val="927"/>
        </w:trPr>
        <w:tc>
          <w:tcPr>
            <w:tcW w:w="2880" w:type="dxa"/>
            <w:tcBorders>
              <w:right w:val="single" w:sz="4" w:space="0" w:color="auto"/>
            </w:tcBorders>
          </w:tcPr>
          <w:p w:rsidR="002D2CBD" w:rsidRDefault="002D2CBD" w:rsidP="00A35C8A">
            <w:pPr>
              <w:pStyle w:val="H2continued"/>
            </w:pPr>
            <w:bookmarkStart w:id="245" w:name="_Toc535984324"/>
            <w:bookmarkStart w:id="246" w:name="_Toc536179045"/>
            <w:bookmarkStart w:id="247" w:name="_Toc536203498"/>
            <w:bookmarkStart w:id="248" w:name="_Toc536587042"/>
            <w:bookmarkStart w:id="249" w:name="_Toc536589966"/>
            <w:bookmarkStart w:id="250" w:name="_Toc536590987"/>
            <w:bookmarkStart w:id="251" w:name="_Toc676069"/>
            <w:bookmarkStart w:id="252" w:name="_Toc3178256"/>
            <w:bookmarkStart w:id="253" w:name="_Toc3179802"/>
            <w:bookmarkStart w:id="254" w:name="_Toc5596052"/>
            <w:bookmarkStart w:id="255" w:name="_Toc6806354"/>
            <w:bookmarkStart w:id="256" w:name="_Toc8296948"/>
            <w:bookmarkStart w:id="257" w:name="_Toc9056848"/>
            <w:bookmarkStart w:id="258" w:name="_Toc62621354"/>
            <w:bookmarkStart w:id="259" w:name="_Toc63235020"/>
            <w:bookmarkStart w:id="260" w:name="_Toc65900787"/>
            <w:smartTag w:uri="urn:schemas-microsoft-com:office:smarttags" w:element="place">
              <w:r>
                <w:t>V</w:t>
              </w:r>
              <w:r>
                <w:rPr>
                  <w:bCs/>
                  <w:i/>
                  <w:iCs/>
                  <w:sz w:val="24"/>
                </w:rPr>
                <w:t>IST</w:t>
              </w:r>
              <w:r>
                <w:t>A</w:t>
              </w:r>
            </w:smartTag>
            <w:r>
              <w:t xml:space="preserve"> Server Installation Instructions (cont.)</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tc>
        <w:tc>
          <w:tcPr>
            <w:tcW w:w="6660" w:type="dxa"/>
            <w:tcBorders>
              <w:left w:val="nil"/>
            </w:tcBorders>
          </w:tcPr>
          <w:p w:rsidR="002D2CBD" w:rsidRDefault="002D2CBD">
            <w:pPr>
              <w:pStyle w:val="Heading3"/>
            </w:pPr>
            <w:bookmarkStart w:id="261" w:name="_Toc5596053"/>
            <w:bookmarkStart w:id="262" w:name="_Toc65900788"/>
            <w:r>
              <w:t>Task 2: Load the KIDS Distribution File</w:t>
            </w:r>
            <w:bookmarkEnd w:id="261"/>
            <w:bookmarkEnd w:id="262"/>
          </w:p>
          <w:p w:rsidR="002D2CBD" w:rsidRDefault="002D2CBD">
            <w:r>
              <w:t>Perform the steps listed below to load the KIDS Distribution file.</w:t>
            </w:r>
          </w:p>
          <w:p w:rsidR="002D2CBD" w:rsidRDefault="002D2CBD" w:rsidP="00DF57D1">
            <w:pPr>
              <w:pStyle w:val="NumberList1"/>
              <w:numPr>
                <w:ilvl w:val="0"/>
                <w:numId w:val="7"/>
              </w:numPr>
            </w:pPr>
            <w:r>
              <w:t>Sign in to the UCI where the KIDS Distribution file will be loaded and BCMA V. 3.0 will be installed.</w:t>
            </w:r>
          </w:p>
          <w:p w:rsidR="002D2CBD" w:rsidRDefault="002D2CBD" w:rsidP="00A3337B">
            <w:pPr>
              <w:pStyle w:val="NumberList1"/>
            </w:pPr>
            <w:r>
              <w:t xml:space="preserve">At the “Select OPTION NAME:” prompt, type </w:t>
            </w:r>
            <w:r>
              <w:rPr>
                <w:b/>
              </w:rPr>
              <w:t>XPD MAIN</w:t>
            </w:r>
            <w:r>
              <w:t xml:space="preserve">, and then press </w:t>
            </w:r>
            <w:r>
              <w:rPr>
                <w:rFonts w:ascii="Arial" w:hAnsi="Arial"/>
                <w:b/>
                <w:smallCaps/>
              </w:rPr>
              <w:t>enter</w:t>
            </w:r>
            <w:r>
              <w:t>.</w:t>
            </w:r>
          </w:p>
          <w:p w:rsidR="002D2CBD" w:rsidRDefault="002D2CBD" w:rsidP="00A3337B">
            <w:pPr>
              <w:pStyle w:val="NumberList1"/>
            </w:pPr>
            <w:r>
              <w:t xml:space="preserve">At the “Select Kernel Installation &amp; Distribution System Option:” prompt, type </w:t>
            </w:r>
            <w:r>
              <w:rPr>
                <w:b/>
              </w:rPr>
              <w:t>INSTALL</w:t>
            </w:r>
            <w:r>
              <w:t xml:space="preserve">ation, and then press </w:t>
            </w:r>
            <w:r>
              <w:rPr>
                <w:rFonts w:ascii="Arial" w:hAnsi="Arial"/>
                <w:b/>
                <w:smallCaps/>
              </w:rPr>
              <w:t>enter</w:t>
            </w:r>
            <w:r>
              <w:rPr>
                <w:rFonts w:ascii="Arial" w:hAnsi="Arial"/>
                <w:smallCaps/>
              </w:rPr>
              <w:t>.</w:t>
            </w:r>
          </w:p>
          <w:p w:rsidR="002D2CBD" w:rsidRDefault="002D2CBD" w:rsidP="00A3337B">
            <w:pPr>
              <w:pStyle w:val="NumberList1"/>
            </w:pPr>
            <w:r>
              <w:t xml:space="preserve">At the “Select Installation Option:” prompt, type </w:t>
            </w:r>
            <w:r>
              <w:rPr>
                <w:b/>
                <w:bCs/>
                <w:iCs/>
              </w:rPr>
              <w:t>Load a Distribution</w:t>
            </w:r>
            <w:r>
              <w:rPr>
                <w:b/>
                <w:bCs/>
              </w:rPr>
              <w:t>,</w:t>
            </w:r>
            <w:r>
              <w:t xml:space="preserve"> and then press </w:t>
            </w:r>
            <w:r>
              <w:rPr>
                <w:rFonts w:ascii="Arial" w:hAnsi="Arial"/>
                <w:b/>
                <w:smallCaps/>
              </w:rPr>
              <w:t>enter</w:t>
            </w:r>
            <w:r>
              <w:t xml:space="preserve"> to prepare for loading the KIDS Distribution file.</w:t>
            </w:r>
          </w:p>
          <w:p w:rsidR="002D2CBD" w:rsidRDefault="002D2CBD" w:rsidP="00A3337B">
            <w:pPr>
              <w:pStyle w:val="NumberList1"/>
            </w:pPr>
            <w:r>
              <w:t xml:space="preserve">At the “Enter a Host File:” prompt, type </w:t>
            </w:r>
            <w:r>
              <w:rPr>
                <w:b/>
              </w:rPr>
              <w:t>the directory where you have stored the Host File</w:t>
            </w:r>
            <w:r>
              <w:t>, followed by</w:t>
            </w:r>
            <w:r>
              <w:rPr>
                <w:b/>
              </w:rPr>
              <w:t xml:space="preserve"> PSB_3_0.KID</w:t>
            </w:r>
            <w:r>
              <w:t xml:space="preserve">. Then press </w:t>
            </w:r>
            <w:r>
              <w:rPr>
                <w:rFonts w:ascii="Arial" w:hAnsi="Arial"/>
                <w:b/>
                <w:smallCaps/>
              </w:rPr>
              <w:t>enter</w:t>
            </w:r>
            <w:r>
              <w:rPr>
                <w:rFonts w:ascii="Arial" w:hAnsi="Arial"/>
                <w:smallCaps/>
              </w:rPr>
              <w:t xml:space="preserve">. </w:t>
            </w:r>
          </w:p>
          <w:p w:rsidR="002D2CBD" w:rsidRDefault="002D2CBD" w:rsidP="00A3337B">
            <w:pPr>
              <w:pStyle w:val="NumberList1"/>
            </w:pPr>
            <w:r>
              <w:t xml:space="preserve">At the “Want to Continue with Load YES//?” prompt, press </w:t>
            </w:r>
            <w:r>
              <w:rPr>
                <w:rFonts w:ascii="Arial" w:hAnsi="Arial"/>
                <w:b/>
                <w:smallCaps/>
              </w:rPr>
              <w:t>enter</w:t>
            </w:r>
            <w:r>
              <w:t>. The system then loads the file to this location.</w:t>
            </w:r>
          </w:p>
          <w:p w:rsidR="002D2CBD" w:rsidRDefault="002D2CBD">
            <w:pPr>
              <w:pStyle w:val="Blank-6pt"/>
            </w:pPr>
          </w:p>
          <w:p w:rsidR="002D2CBD" w:rsidRDefault="002D2CBD">
            <w:pPr>
              <w:pStyle w:val="Heading3"/>
            </w:pPr>
            <w:bookmarkStart w:id="263" w:name="_Toc5596054"/>
            <w:bookmarkStart w:id="264" w:name="_Toc65900789"/>
            <w:r>
              <w:t>Task 3: Install BCMA V. 3.0</w:t>
            </w:r>
            <w:bookmarkEnd w:id="263"/>
            <w:bookmarkEnd w:id="264"/>
          </w:p>
          <w:p w:rsidR="002D2CBD" w:rsidRDefault="002D2CBD">
            <w:r>
              <w:t xml:space="preserve">Now you are ready to install BCMA V. 3.0 on to the </w:t>
            </w:r>
            <w:r>
              <w:rPr>
                <w:b/>
              </w:rPr>
              <w:t>V</w:t>
            </w:r>
            <w:r>
              <w:rPr>
                <w:i/>
                <w:sz w:val="18"/>
              </w:rPr>
              <w:t>IST</w:t>
            </w:r>
            <w:r>
              <w:rPr>
                <w:b/>
              </w:rPr>
              <w:t>A</w:t>
            </w:r>
            <w:r>
              <w:t xml:space="preserve"> Server. Suggested time to install: non-peak requirement hours. During the install process, PC Client users should not be accessing the Client Software.</w:t>
            </w:r>
          </w:p>
          <w:p w:rsidR="002D2CBD" w:rsidRDefault="002D2CBD">
            <w:pPr>
              <w:pStyle w:val="Notes"/>
              <w:rPr>
                <w:rFonts w:ascii="Times New Roman" w:hAnsi="Times New Roman"/>
                <w:b w:val="0"/>
                <w:sz w:val="22"/>
              </w:rPr>
            </w:pPr>
            <w:r>
              <w:t xml:space="preserve">Note: </w:t>
            </w:r>
            <w:r>
              <w:rPr>
                <w:rFonts w:ascii="Times New Roman" w:hAnsi="Times New Roman"/>
                <w:b w:val="0"/>
                <w:sz w:val="22"/>
              </w:rPr>
              <w:t xml:space="preserve">You should perform step #1 listed below </w:t>
            </w:r>
            <w:r>
              <w:rPr>
                <w:rFonts w:ascii="Times New Roman" w:hAnsi="Times New Roman"/>
                <w:b w:val="0"/>
                <w:i/>
                <w:iCs/>
                <w:sz w:val="22"/>
              </w:rPr>
              <w:t>now</w:t>
            </w:r>
            <w:r>
              <w:rPr>
                <w:rFonts w:ascii="Times New Roman" w:hAnsi="Times New Roman"/>
                <w:b w:val="0"/>
                <w:sz w:val="22"/>
              </w:rPr>
              <w:t xml:space="preserve"> if you are planning to install BCMA V. 3.0 immediately. However, if you are installing the application at another time, ask users to log off your system at that time.</w:t>
            </w:r>
          </w:p>
          <w:p w:rsidR="002D2CBD" w:rsidRDefault="002D2CBD" w:rsidP="00DF57D1">
            <w:pPr>
              <w:pStyle w:val="NumberList1"/>
              <w:numPr>
                <w:ilvl w:val="0"/>
                <w:numId w:val="8"/>
              </w:numPr>
            </w:pPr>
            <w:r>
              <w:t>From the Facility Tab of the GUI BCMA Site Parameters application, take BCMA users offline.</w:t>
            </w:r>
          </w:p>
          <w:p w:rsidR="002D2CBD" w:rsidRDefault="002D2CBD" w:rsidP="00A3337B">
            <w:pPr>
              <w:pStyle w:val="NumberList1"/>
            </w:pPr>
            <w:r>
              <w:t>Request that all BCMA users log off BCMA.</w:t>
            </w:r>
          </w:p>
          <w:p w:rsidR="002D2CBD" w:rsidRDefault="002D2CBD" w:rsidP="00A3337B">
            <w:pPr>
              <w:pStyle w:val="NumberList1"/>
            </w:pPr>
            <w:r>
              <w:t>Review mapped sets for PSB* namespaces.</w:t>
            </w:r>
          </w:p>
          <w:p w:rsidR="002D2CBD" w:rsidRDefault="002D2CBD">
            <w:pPr>
              <w:pStyle w:val="Blank-6pt"/>
            </w:pPr>
          </w:p>
          <w:p w:rsidR="002D2CBD" w:rsidRDefault="002D2CBD">
            <w:pPr>
              <w:pStyle w:val="BulletList-Normal1"/>
            </w:pPr>
            <w:r>
              <w:t>If the routines are mapped, remove them from the mapped set at this time.</w:t>
            </w:r>
          </w:p>
          <w:p w:rsidR="002D2CBD" w:rsidRDefault="002D2CBD" w:rsidP="00A3337B">
            <w:pPr>
              <w:pStyle w:val="NumberList1"/>
            </w:pPr>
            <w:r>
              <w:t>Backup your system. This step is optional, but recommended.</w:t>
            </w:r>
          </w:p>
          <w:p w:rsidR="002D2CBD" w:rsidRDefault="002D2CBD" w:rsidP="00A3337B">
            <w:pPr>
              <w:pStyle w:val="NumberList1"/>
            </w:pPr>
            <w:r>
              <w:t xml:space="preserve">At the “Select INSTALL NAME:” prompt, type PSB 3.0 and then press </w:t>
            </w:r>
            <w:r>
              <w:rPr>
                <w:rFonts w:ascii="Arial" w:hAnsi="Arial"/>
                <w:b/>
                <w:smallCaps/>
              </w:rPr>
              <w:t>enter</w:t>
            </w:r>
            <w:r>
              <w:t xml:space="preserve"> to install BCMA V. 3.0. This Build provides all of the routines and files necessary for BCMA V. 3.0. </w:t>
            </w:r>
          </w:p>
          <w:p w:rsidR="002D2CBD" w:rsidRDefault="002D2CBD" w:rsidP="006B2B2D">
            <w:pPr>
              <w:pStyle w:val="BlankLine-10pt"/>
            </w:pPr>
          </w:p>
        </w:tc>
      </w:tr>
    </w:tbl>
    <w:p w:rsidR="002D2CBD" w:rsidRDefault="002D2CBD">
      <w:pPr>
        <w:pStyle w:val="Heading1"/>
        <w:sectPr w:rsidR="002D2CBD">
          <w:footerReference w:type="first" r:id="rId34"/>
          <w:pgSz w:w="12240" w:h="15840" w:code="1"/>
          <w:pgMar w:top="720" w:right="1440" w:bottom="720" w:left="1440" w:header="720" w:footer="720" w:gutter="0"/>
          <w:cols w:space="720"/>
          <w:titlePg/>
        </w:sectPr>
      </w:pPr>
    </w:p>
    <w:p w:rsidR="002D2CBD" w:rsidRDefault="002D2CBD" w:rsidP="00A35C8A">
      <w:pPr>
        <w:pStyle w:val="H1continued"/>
      </w:pPr>
      <w:bookmarkStart w:id="265" w:name="_Toc6806357"/>
      <w:bookmarkStart w:id="266" w:name="_Toc8296951"/>
      <w:bookmarkStart w:id="267" w:name="_Toc9056851"/>
      <w:bookmarkStart w:id="268" w:name="_Toc62621357"/>
      <w:bookmarkStart w:id="269" w:name="_Toc63235023"/>
      <w:bookmarkStart w:id="270" w:name="_Toc65900790"/>
      <w:r>
        <w:t>Installation</w:t>
      </w:r>
      <w:bookmarkEnd w:id="265"/>
      <w:r>
        <w:t xml:space="preserve"> Information</w:t>
      </w:r>
      <w:bookmarkEnd w:id="266"/>
      <w:bookmarkEnd w:id="267"/>
      <w:bookmarkEnd w:id="268"/>
      <w:bookmarkEnd w:id="269"/>
      <w:bookmarkEnd w:id="270"/>
    </w:p>
    <w:tbl>
      <w:tblPr>
        <w:tblW w:w="0" w:type="auto"/>
        <w:tblInd w:w="108" w:type="dxa"/>
        <w:tblBorders>
          <w:insideV w:val="single" w:sz="4" w:space="0" w:color="auto"/>
        </w:tblBorders>
        <w:tblLayout w:type="fixed"/>
        <w:tblLook w:val="0000" w:firstRow="0" w:lastRow="0" w:firstColumn="0" w:lastColumn="0" w:noHBand="0" w:noVBand="0"/>
      </w:tblPr>
      <w:tblGrid>
        <w:gridCol w:w="2880"/>
        <w:gridCol w:w="6570"/>
      </w:tblGrid>
      <w:tr w:rsidR="002D2CBD">
        <w:tblPrEx>
          <w:tblCellMar>
            <w:top w:w="0" w:type="dxa"/>
            <w:bottom w:w="0" w:type="dxa"/>
          </w:tblCellMar>
        </w:tblPrEx>
        <w:trPr>
          <w:trHeight w:val="261"/>
        </w:trPr>
        <w:tc>
          <w:tcPr>
            <w:tcW w:w="2880" w:type="dxa"/>
          </w:tcPr>
          <w:p w:rsidR="002D2CBD" w:rsidRDefault="002D2CBD" w:rsidP="00A35C8A">
            <w:pPr>
              <w:pStyle w:val="H2continued"/>
            </w:pPr>
            <w:bookmarkStart w:id="271" w:name="_Toc63235024"/>
            <w:bookmarkStart w:id="272" w:name="_Toc65900791"/>
            <w:smartTag w:uri="urn:schemas-microsoft-com:office:smarttags" w:element="place">
              <w:r>
                <w:t>V</w:t>
              </w:r>
              <w:r>
                <w:rPr>
                  <w:bCs/>
                  <w:i/>
                  <w:iCs/>
                  <w:sz w:val="24"/>
                </w:rPr>
                <w:t>IST</w:t>
              </w:r>
              <w:r>
                <w:t>A</w:t>
              </w:r>
            </w:smartTag>
            <w:r>
              <w:t xml:space="preserve"> Server Installation Instructions (cont.)</w:t>
            </w:r>
            <w:bookmarkEnd w:id="271"/>
            <w:bookmarkEnd w:id="272"/>
          </w:p>
        </w:tc>
        <w:tc>
          <w:tcPr>
            <w:tcW w:w="6570" w:type="dxa"/>
          </w:tcPr>
          <w:p w:rsidR="002D2CBD" w:rsidRDefault="002D2CBD">
            <w:pPr>
              <w:pStyle w:val="Heading3"/>
            </w:pPr>
            <w:bookmarkStart w:id="273" w:name="_Toc676074"/>
            <w:bookmarkStart w:id="274" w:name="_Toc3178261"/>
            <w:bookmarkStart w:id="275" w:name="_Toc3179807"/>
            <w:bookmarkStart w:id="276" w:name="_Toc5596057"/>
            <w:bookmarkStart w:id="277" w:name="_Toc6806359"/>
            <w:bookmarkStart w:id="278" w:name="_Toc8296953"/>
            <w:bookmarkStart w:id="279" w:name="_Toc9056853"/>
            <w:bookmarkStart w:id="280" w:name="_Toc62621358"/>
            <w:bookmarkStart w:id="281" w:name="_Toc65900792"/>
            <w:r>
              <w:t>Task 3: Install BCMA V. 3.0 (cont.)</w:t>
            </w:r>
            <w:bookmarkEnd w:id="273"/>
            <w:bookmarkEnd w:id="274"/>
            <w:bookmarkEnd w:id="275"/>
            <w:bookmarkEnd w:id="276"/>
            <w:bookmarkEnd w:id="277"/>
            <w:bookmarkEnd w:id="278"/>
            <w:bookmarkEnd w:id="279"/>
            <w:bookmarkEnd w:id="280"/>
            <w:bookmarkEnd w:id="281"/>
          </w:p>
          <w:p w:rsidR="002D2CBD" w:rsidRDefault="002D2CBD" w:rsidP="00A3337B">
            <w:pPr>
              <w:pStyle w:val="NumberList1"/>
            </w:pPr>
            <w:r>
              <w:t xml:space="preserve">At the “Want KIDS to Rebuild Menu Trees Upon Completion of Install? YES//” prompt, type </w:t>
            </w:r>
            <w:r>
              <w:rPr>
                <w:b/>
              </w:rPr>
              <w:t>NO</w:t>
            </w:r>
            <w:r>
              <w:rPr>
                <w:bCs/>
              </w:rPr>
              <w:t xml:space="preserve">, </w:t>
            </w:r>
            <w:r>
              <w:t xml:space="preserve">and then press </w:t>
            </w:r>
            <w:r>
              <w:rPr>
                <w:rFonts w:ascii="Arial" w:hAnsi="Arial"/>
                <w:b/>
                <w:smallCaps/>
              </w:rPr>
              <w:t>enter</w:t>
            </w:r>
            <w:r>
              <w:rPr>
                <w:rFonts w:ascii="Arial" w:hAnsi="Arial"/>
                <w:bCs/>
                <w:smallCaps/>
              </w:rPr>
              <w:t>.</w:t>
            </w:r>
          </w:p>
          <w:p w:rsidR="002D2CBD" w:rsidRDefault="002D2CBD" w:rsidP="00A3337B">
            <w:pPr>
              <w:pStyle w:val="NumberList1"/>
            </w:pPr>
            <w:r>
              <w:t xml:space="preserve">At the “Want KIDS to INHIBIT LOGONs during the install? YES//” prompt, type </w:t>
            </w:r>
            <w:r>
              <w:rPr>
                <w:b/>
              </w:rPr>
              <w:t>NO</w:t>
            </w:r>
            <w:r>
              <w:rPr>
                <w:bCs/>
              </w:rPr>
              <w:t xml:space="preserve">, </w:t>
            </w:r>
            <w:r>
              <w:t xml:space="preserve">and then press </w:t>
            </w:r>
            <w:r>
              <w:rPr>
                <w:rFonts w:ascii="Arial" w:hAnsi="Arial"/>
                <w:b/>
                <w:smallCaps/>
              </w:rPr>
              <w:t>enter</w:t>
            </w:r>
            <w:r>
              <w:rPr>
                <w:rFonts w:ascii="Arial" w:hAnsi="Arial"/>
                <w:bCs/>
                <w:smallCaps/>
              </w:rPr>
              <w:t>.</w:t>
            </w:r>
          </w:p>
          <w:p w:rsidR="002D2CBD" w:rsidRDefault="002D2CBD" w:rsidP="00A3337B">
            <w:pPr>
              <w:pStyle w:val="NumberList1"/>
            </w:pPr>
            <w:r>
              <w:t xml:space="preserve">At the “Want to DISABLE Scheduled Options, Menu Options, and Protocols? YES//” prompt, type </w:t>
            </w:r>
            <w:r>
              <w:rPr>
                <w:b/>
              </w:rPr>
              <w:t>NO</w:t>
            </w:r>
            <w:r>
              <w:rPr>
                <w:bCs/>
              </w:rPr>
              <w:t xml:space="preserve">, </w:t>
            </w:r>
            <w:r>
              <w:t xml:space="preserve">and then press </w:t>
            </w:r>
            <w:r>
              <w:rPr>
                <w:rFonts w:ascii="Arial" w:hAnsi="Arial"/>
                <w:b/>
                <w:smallCaps/>
              </w:rPr>
              <w:t>enter</w:t>
            </w:r>
            <w:r>
              <w:rPr>
                <w:rFonts w:ascii="Arial" w:hAnsi="Arial"/>
                <w:bCs/>
                <w:smallCaps/>
              </w:rPr>
              <w:t>.</w:t>
            </w:r>
          </w:p>
          <w:p w:rsidR="002D2CBD" w:rsidRDefault="002D2CBD" w:rsidP="00A3337B">
            <w:pPr>
              <w:pStyle w:val="NumberList1"/>
            </w:pPr>
            <w:r>
              <w:t xml:space="preserve">At the “DEVICE:” prompt, press </w:t>
            </w:r>
            <w:r>
              <w:rPr>
                <w:rFonts w:ascii="Arial" w:hAnsi="Arial"/>
                <w:b/>
                <w:smallCaps/>
              </w:rPr>
              <w:t>enter</w:t>
            </w:r>
            <w:r>
              <w:t xml:space="preserve"> to use the default device HOME (the screen) for printing the Installation message. If you want to print a hard copy, enter your site printer, and then press </w:t>
            </w:r>
            <w:r>
              <w:rPr>
                <w:rFonts w:ascii="Arial" w:hAnsi="Arial"/>
                <w:b/>
                <w:smallCaps/>
              </w:rPr>
              <w:t>enter.</w:t>
            </w:r>
          </w:p>
          <w:p w:rsidR="002D2CBD" w:rsidRDefault="002D2CBD" w:rsidP="00A3337B">
            <w:pPr>
              <w:pStyle w:val="NumberList1"/>
            </w:pPr>
            <w:r>
              <w:t>If routines were unmapped as part of the installation process, return them to the mapped set once the installation of</w:t>
            </w:r>
            <w:r>
              <w:br/>
              <w:t>BCMA V. 3.0 is completed.</w:t>
            </w:r>
          </w:p>
          <w:p w:rsidR="002D2CBD" w:rsidRDefault="002D2CBD" w:rsidP="00A3337B">
            <w:pPr>
              <w:pStyle w:val="NumberList1"/>
            </w:pPr>
            <w:r>
              <w:t>From the Facility Tab of the GUI BCMA Site Parameters application, place BCMA V. 3.0 back on-line.</w:t>
            </w:r>
          </w:p>
          <w:p w:rsidR="002D2CBD" w:rsidRDefault="002D2CBD">
            <w:pPr>
              <w:pStyle w:val="Blank-6pt"/>
            </w:pPr>
          </w:p>
          <w:p w:rsidR="002D2CBD" w:rsidRDefault="002D2CBD">
            <w:pPr>
              <w:pStyle w:val="Heading3"/>
            </w:pPr>
            <w:bookmarkStart w:id="282" w:name="_Toc5596058"/>
            <w:bookmarkStart w:id="283" w:name="_Toc65900793"/>
            <w:r>
              <w:t>Additional Preparation for BCMA V. 3.0</w:t>
            </w:r>
            <w:bookmarkEnd w:id="282"/>
            <w:bookmarkEnd w:id="283"/>
          </w:p>
          <w:p w:rsidR="002D2CBD" w:rsidRDefault="002D2CBD">
            <w:r>
              <w:t>Now you are ready to perform the steps listed below to further prepare your site and staff for using BCMA V. 3.0.</w:t>
            </w:r>
          </w:p>
          <w:p w:rsidR="002D2CBD" w:rsidRDefault="002D2CBD" w:rsidP="00DF57D1">
            <w:pPr>
              <w:pStyle w:val="NumberList1"/>
              <w:numPr>
                <w:ilvl w:val="0"/>
                <w:numId w:val="9"/>
              </w:numPr>
            </w:pPr>
            <w:r>
              <w:t xml:space="preserve">If you are a Micronectics Standard MUMPS </w:t>
            </w:r>
            <w:r>
              <w:rPr>
                <w:rFonts w:ascii="Arial" w:hAnsi="Arial" w:cs="Arial"/>
                <w:sz w:val="20"/>
              </w:rPr>
              <w:t>(</w:t>
            </w:r>
            <w:r>
              <w:t>MSM) site, move the PSB routines only, to all nodes.</w:t>
            </w:r>
          </w:p>
          <w:p w:rsidR="002D2CBD" w:rsidRDefault="002D2CBD" w:rsidP="00A3337B">
            <w:pPr>
              <w:pStyle w:val="NumberList1"/>
            </w:pPr>
            <w:r>
              <w:t>Assign the following security keys to appropriate site personnel.</w:t>
            </w:r>
          </w:p>
          <w:p w:rsidR="002D2CBD" w:rsidRDefault="002D2CBD">
            <w:pPr>
              <w:pStyle w:val="Blank-6pt"/>
            </w:pPr>
          </w:p>
          <w:p w:rsidR="002D2CBD" w:rsidRDefault="002D2CBD">
            <w:pPr>
              <w:pStyle w:val="BulletList-Normal1"/>
            </w:pPr>
            <w:r>
              <w:rPr>
                <w:b/>
              </w:rPr>
              <w:t>PSB MANAGER</w:t>
            </w:r>
            <w:r>
              <w:t xml:space="preserve"> – designates the holder as a manager</w:t>
            </w:r>
          </w:p>
          <w:p w:rsidR="002D2CBD" w:rsidRDefault="002D2CBD">
            <w:pPr>
              <w:pStyle w:val="BulletList-Normal1"/>
            </w:pPr>
            <w:r>
              <w:rPr>
                <w:b/>
              </w:rPr>
              <w:t>PSB INSTRUCTOR</w:t>
            </w:r>
            <w:r>
              <w:t xml:space="preserve"> – designates the holder as a nursing instructor supervising student nurses</w:t>
            </w:r>
          </w:p>
          <w:p w:rsidR="002D2CBD" w:rsidRDefault="002D2CBD">
            <w:pPr>
              <w:pStyle w:val="BulletList-Normal1"/>
            </w:pPr>
            <w:r>
              <w:rPr>
                <w:b/>
              </w:rPr>
              <w:t>PSB STUDENT</w:t>
            </w:r>
            <w:r>
              <w:t xml:space="preserve"> – designates the holder as a student nurse, requiring that an instructor also sign on to BCMA V. 3.0</w:t>
            </w:r>
            <w:r>
              <w:br/>
              <w:t>at the same time</w:t>
            </w:r>
          </w:p>
          <w:p w:rsidR="002D2CBD" w:rsidRDefault="002D2CBD">
            <w:pPr>
              <w:pStyle w:val="BulletList-Normal1"/>
            </w:pPr>
            <w:r>
              <w:rPr>
                <w:b/>
              </w:rPr>
              <w:t>PSB CPRS MED BUTTON</w:t>
            </w:r>
            <w:r>
              <w:t xml:space="preserve"> – designates the holder as a nurse who can document administered verbal- and phone-type STAT and NOW orders using the CPRS Med Order Button on the BCMA V. 3.0 VDL</w:t>
            </w:r>
          </w:p>
          <w:p w:rsidR="002D2CBD" w:rsidRDefault="002D2CBD"/>
        </w:tc>
      </w:tr>
    </w:tbl>
    <w:p w:rsidR="002D2CBD" w:rsidRDefault="002D2CBD">
      <w:pPr>
        <w:pStyle w:val="Heading1"/>
        <w:sectPr w:rsidR="002D2CBD">
          <w:footerReference w:type="first" r:id="rId35"/>
          <w:pgSz w:w="12240" w:h="15840" w:code="1"/>
          <w:pgMar w:top="720" w:right="1440" w:bottom="720" w:left="1440" w:header="720" w:footer="720" w:gutter="0"/>
          <w:cols w:space="720"/>
          <w:titlePg/>
        </w:sectPr>
      </w:pPr>
    </w:p>
    <w:p w:rsidR="00BA6A40" w:rsidRDefault="00BA6A40">
      <w:pPr>
        <w:pStyle w:val="Heading1"/>
        <w:sectPr w:rsidR="00BA6A40">
          <w:footerReference w:type="first" r:id="rId36"/>
          <w:pgSz w:w="12240" w:h="15840" w:code="1"/>
          <w:pgMar w:top="720" w:right="1440" w:bottom="720" w:left="1440" w:header="720" w:footer="720" w:gutter="0"/>
          <w:cols w:space="720"/>
          <w:titlePg/>
        </w:sectPr>
      </w:pPr>
      <w:bookmarkStart w:id="284" w:name="_Toc65900794"/>
    </w:p>
    <w:p w:rsidR="002D2CBD" w:rsidRDefault="002D2CBD">
      <w:pPr>
        <w:pStyle w:val="Heading1"/>
      </w:pPr>
      <w:r>
        <w:t>Working with GUI BCMA V. 3.0</w:t>
      </w:r>
      <w:bookmarkEnd w:id="284"/>
    </w:p>
    <w:tbl>
      <w:tblPr>
        <w:tblW w:w="0" w:type="auto"/>
        <w:tblInd w:w="108" w:type="dxa"/>
        <w:tblLayout w:type="fixed"/>
        <w:tblLook w:val="0000" w:firstRow="0" w:lastRow="0" w:firstColumn="0" w:lastColumn="0" w:noHBand="0" w:noVBand="0"/>
      </w:tblPr>
      <w:tblGrid>
        <w:gridCol w:w="2880"/>
        <w:gridCol w:w="6570"/>
      </w:tblGrid>
      <w:tr w:rsidR="002D2CBD">
        <w:tblPrEx>
          <w:tblCellMar>
            <w:top w:w="0" w:type="dxa"/>
            <w:bottom w:w="0" w:type="dxa"/>
          </w:tblCellMar>
        </w:tblPrEx>
        <w:trPr>
          <w:trHeight w:val="1377"/>
        </w:trPr>
        <w:tc>
          <w:tcPr>
            <w:tcW w:w="2880" w:type="dxa"/>
            <w:tcBorders>
              <w:right w:val="single" w:sz="4" w:space="0" w:color="auto"/>
            </w:tcBorders>
          </w:tcPr>
          <w:p w:rsidR="002D2CBD" w:rsidRDefault="002D2CBD">
            <w:pPr>
              <w:pStyle w:val="Heading2"/>
            </w:pPr>
            <w:bookmarkStart w:id="285" w:name="_Toc533222015"/>
            <w:bookmarkStart w:id="286" w:name="_Toc5596061"/>
            <w:bookmarkStart w:id="287" w:name="_Toc65900795"/>
            <w:r>
              <w:t>Client PC Setup Requirements</w:t>
            </w:r>
            <w:bookmarkEnd w:id="285"/>
            <w:bookmarkEnd w:id="286"/>
            <w:bookmarkEnd w:id="287"/>
          </w:p>
        </w:tc>
        <w:tc>
          <w:tcPr>
            <w:tcW w:w="6570" w:type="dxa"/>
            <w:tcBorders>
              <w:left w:val="nil"/>
            </w:tcBorders>
          </w:tcPr>
          <w:p w:rsidR="002D2CBD" w:rsidRDefault="002D2CBD">
            <w:r>
              <w:t>Once all BCMA V. 3.0 files are installed, make sure that every Client PC includes the minimum system configuration</w:t>
            </w:r>
            <w:r w:rsidR="00416082">
              <w:t xml:space="preserve"> </w:t>
            </w:r>
            <w:r>
              <w:rPr>
                <w:i/>
              </w:rPr>
              <w:t>before</w:t>
            </w:r>
            <w:r>
              <w:t xml:space="preserve"> users run BCMA V. 3.0 from it. BCMA must be installed via an account that has Administrative privileges. </w:t>
            </w:r>
          </w:p>
          <w:p w:rsidR="002D2CBD" w:rsidRDefault="002D2CBD">
            <w:r>
              <w:t>For specific Client PC Setup Requirements, see the “VA Standard Desktop Configurations” link below, which provides the current corporate software and hardware configurations per VA Directive 6401.</w:t>
            </w:r>
          </w:p>
          <w:p w:rsidR="002D2CBD" w:rsidRDefault="002D2CBD">
            <w:pPr>
              <w:pStyle w:val="BulletList-Normal1"/>
            </w:pPr>
            <w:hyperlink r:id="rId37" w:history="1">
              <w:r>
                <w:rPr>
                  <w:rStyle w:val="Hyperlink"/>
                </w:rPr>
                <w:t>http://vaww.vairm.vaco.va.gov/vadesktop/default.htm</w:t>
              </w:r>
            </w:hyperlink>
          </w:p>
          <w:p w:rsidR="002D2CBD" w:rsidRDefault="002D2CBD" w:rsidP="006B2B2D">
            <w:pPr>
              <w:pStyle w:val="BlankLine-10pt"/>
            </w:pPr>
          </w:p>
        </w:tc>
      </w:tr>
      <w:tr w:rsidR="00442762">
        <w:tblPrEx>
          <w:tblCellMar>
            <w:top w:w="0" w:type="dxa"/>
            <w:bottom w:w="0" w:type="dxa"/>
          </w:tblCellMar>
        </w:tblPrEx>
        <w:trPr>
          <w:trHeight w:val="396"/>
        </w:trPr>
        <w:tc>
          <w:tcPr>
            <w:tcW w:w="2880" w:type="dxa"/>
          </w:tcPr>
          <w:p w:rsidR="00442762" w:rsidRDefault="00442762" w:rsidP="00442762">
            <w:pPr>
              <w:rPr>
                <w:noProof/>
              </w:rPr>
            </w:pPr>
            <w:bookmarkStart w:id="288" w:name="_Toc6806364"/>
          </w:p>
        </w:tc>
        <w:tc>
          <w:tcPr>
            <w:tcW w:w="6570" w:type="dxa"/>
          </w:tcPr>
          <w:p w:rsidR="00442762" w:rsidRDefault="00442762" w:rsidP="00442762"/>
        </w:tc>
      </w:tr>
      <w:tr w:rsidR="00442762">
        <w:tblPrEx>
          <w:tblCellMar>
            <w:top w:w="0" w:type="dxa"/>
            <w:bottom w:w="0" w:type="dxa"/>
          </w:tblCellMar>
        </w:tblPrEx>
        <w:trPr>
          <w:trHeight w:val="621"/>
        </w:trPr>
        <w:tc>
          <w:tcPr>
            <w:tcW w:w="2880" w:type="dxa"/>
            <w:tcBorders>
              <w:right w:val="single" w:sz="4" w:space="0" w:color="auto"/>
            </w:tcBorders>
          </w:tcPr>
          <w:p w:rsidR="00442762" w:rsidRDefault="00442762" w:rsidP="00442762">
            <w:pPr>
              <w:pStyle w:val="Heading2"/>
            </w:pPr>
            <w:bookmarkStart w:id="289" w:name="_Toc65900796"/>
            <w:r>
              <w:t xml:space="preserve">Client </w:t>
            </w:r>
            <w:r w:rsidR="00974546">
              <w:t xml:space="preserve">Distribution </w:t>
            </w:r>
            <w:r>
              <w:t>Files</w:t>
            </w:r>
            <w:bookmarkEnd w:id="289"/>
          </w:p>
        </w:tc>
        <w:tc>
          <w:tcPr>
            <w:tcW w:w="6570" w:type="dxa"/>
            <w:tcBorders>
              <w:left w:val="nil"/>
            </w:tcBorders>
          </w:tcPr>
          <w:p w:rsidR="00442762" w:rsidRDefault="003F1E50" w:rsidP="00442762">
            <w:r>
              <w:t xml:space="preserve">This section lists the Client files </w:t>
            </w:r>
            <w:r w:rsidR="00DC0BDF">
              <w:t>distributed</w:t>
            </w:r>
            <w:r>
              <w:t xml:space="preserve"> during the installation of BCMA V. 3.0.</w:t>
            </w:r>
            <w:r w:rsidR="00781ED5">
              <w:t xml:space="preserve">  </w:t>
            </w:r>
            <w:r w:rsidR="00781ED5" w:rsidRPr="00781ED5">
              <w:rPr>
                <w:b/>
              </w:rPr>
              <w:t>Note: the file list has been updated to reflect current file versions releasing with PSB*3.0*101.</w:t>
            </w:r>
          </w:p>
        </w:tc>
      </w:tr>
    </w:tbl>
    <w:p w:rsidR="00C84A9E" w:rsidRDefault="00C84A9E" w:rsidP="00DC0BDF">
      <w:pPr>
        <w:pStyle w:val="Example"/>
      </w:pPr>
      <w:r>
        <w:t xml:space="preserve">Example: </w:t>
      </w:r>
      <w:bookmarkStart w:id="290" w:name="PSB_3_96_ClientFilesDistDuringBCMA_V3In"/>
      <w:bookmarkStart w:id="291" w:name="_GoBack"/>
      <w:bookmarkEnd w:id="290"/>
      <w:bookmarkEnd w:id="291"/>
      <w:r>
        <w:t xml:space="preserve">Client Files </w:t>
      </w:r>
      <w:r w:rsidR="00DC0BDF">
        <w:t>Distributed</w:t>
      </w:r>
      <w:r>
        <w:t xml:space="preserve"> During BCMA V. 3.0 Installation</w:t>
      </w:r>
      <w:r w:rsidR="00E66720">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6"/>
        <w:gridCol w:w="2753"/>
        <w:gridCol w:w="2106"/>
        <w:gridCol w:w="1715"/>
      </w:tblGrid>
      <w:tr w:rsidR="00032826" w:rsidTr="00AE24AD">
        <w:tc>
          <w:tcPr>
            <w:tcW w:w="1484" w:type="pct"/>
            <w:shd w:val="clear" w:color="auto" w:fill="D9D9D9"/>
          </w:tcPr>
          <w:p w:rsidR="00032826" w:rsidRPr="00AE24AD" w:rsidRDefault="00032826" w:rsidP="00AE24AD">
            <w:pPr>
              <w:pStyle w:val="TableHeading"/>
            </w:pPr>
            <w:r w:rsidRPr="00AE24AD">
              <w:t>File names</w:t>
            </w:r>
          </w:p>
        </w:tc>
        <w:tc>
          <w:tcPr>
            <w:tcW w:w="1472" w:type="pct"/>
            <w:shd w:val="clear" w:color="auto" w:fill="D9D9D9"/>
          </w:tcPr>
          <w:p w:rsidR="00032826" w:rsidRPr="00AE24AD" w:rsidRDefault="00032826" w:rsidP="00AE24AD">
            <w:pPr>
              <w:pStyle w:val="TableHeading"/>
            </w:pPr>
            <w:r w:rsidRPr="00AE24AD">
              <w:t>Description</w:t>
            </w:r>
          </w:p>
        </w:tc>
        <w:tc>
          <w:tcPr>
            <w:tcW w:w="1126" w:type="pct"/>
            <w:shd w:val="clear" w:color="auto" w:fill="D9D9D9"/>
          </w:tcPr>
          <w:p w:rsidR="00032826" w:rsidRPr="00AE24AD" w:rsidRDefault="00032826" w:rsidP="00AE24AD">
            <w:pPr>
              <w:pStyle w:val="TableHeading"/>
            </w:pPr>
            <w:r w:rsidRPr="00AE24AD">
              <w:t>File Version</w:t>
            </w:r>
          </w:p>
        </w:tc>
        <w:tc>
          <w:tcPr>
            <w:tcW w:w="917" w:type="pct"/>
            <w:shd w:val="clear" w:color="auto" w:fill="D9D9D9"/>
          </w:tcPr>
          <w:p w:rsidR="00032826" w:rsidRPr="00AE24AD" w:rsidRDefault="00032826" w:rsidP="00AE24AD">
            <w:pPr>
              <w:pStyle w:val="TableHeading"/>
            </w:pPr>
            <w:r w:rsidRPr="00AE24AD">
              <w:t>Bytes</w:t>
            </w:r>
          </w:p>
        </w:tc>
      </w:tr>
      <w:tr w:rsidR="00032826" w:rsidTr="00AE24AD">
        <w:tc>
          <w:tcPr>
            <w:tcW w:w="1484" w:type="pct"/>
            <w:shd w:val="clear" w:color="auto" w:fill="auto"/>
            <w:vAlign w:val="center"/>
          </w:tcPr>
          <w:p w:rsidR="00032826" w:rsidRPr="006B2B2D" w:rsidRDefault="00032826" w:rsidP="00AE24AD">
            <w:pPr>
              <w:pStyle w:val="TableText"/>
            </w:pPr>
            <w:r w:rsidRPr="006B2B2D">
              <w:t>BCMA.exe</w:t>
            </w:r>
          </w:p>
        </w:tc>
        <w:tc>
          <w:tcPr>
            <w:tcW w:w="1472" w:type="pct"/>
            <w:shd w:val="clear" w:color="auto" w:fill="auto"/>
            <w:vAlign w:val="center"/>
          </w:tcPr>
          <w:p w:rsidR="00032826" w:rsidRPr="00AE24AD" w:rsidRDefault="00032826" w:rsidP="00AE24AD">
            <w:pPr>
              <w:pStyle w:val="TableText"/>
            </w:pPr>
            <w:r w:rsidRPr="00AE24AD">
              <w:t>Main BCMA application</w:t>
            </w:r>
          </w:p>
        </w:tc>
        <w:tc>
          <w:tcPr>
            <w:tcW w:w="1126" w:type="pct"/>
            <w:shd w:val="clear" w:color="auto" w:fill="auto"/>
            <w:vAlign w:val="center"/>
          </w:tcPr>
          <w:p w:rsidR="00032826" w:rsidRPr="003E5065" w:rsidRDefault="00032826" w:rsidP="00AE24AD">
            <w:pPr>
              <w:pStyle w:val="TableText"/>
            </w:pPr>
            <w:r w:rsidRPr="003E5065">
              <w:t>3.0.</w:t>
            </w:r>
            <w:r w:rsidR="000F226E" w:rsidRPr="003E5065">
              <w:t>1</w:t>
            </w:r>
            <w:r w:rsidR="00E66720" w:rsidRPr="003E5065">
              <w:t>01</w:t>
            </w:r>
            <w:r w:rsidRPr="003E5065">
              <w:t>.</w:t>
            </w:r>
            <w:r w:rsidR="00917AD3">
              <w:t>5</w:t>
            </w:r>
          </w:p>
        </w:tc>
        <w:tc>
          <w:tcPr>
            <w:tcW w:w="917" w:type="pct"/>
            <w:shd w:val="clear" w:color="auto" w:fill="auto"/>
            <w:vAlign w:val="center"/>
          </w:tcPr>
          <w:p w:rsidR="00032826" w:rsidRPr="003E5065" w:rsidRDefault="00373126" w:rsidP="00AE24AD">
            <w:pPr>
              <w:pStyle w:val="TableText"/>
            </w:pPr>
            <w:r w:rsidRPr="003E5065">
              <w:t>6,</w:t>
            </w:r>
            <w:r w:rsidR="007F070F">
              <w:t>30</w:t>
            </w:r>
            <w:r w:rsidR="00964FA2">
              <w:t>6</w:t>
            </w:r>
            <w:r w:rsidRPr="003E5065">
              <w:t>,000</w:t>
            </w:r>
          </w:p>
        </w:tc>
      </w:tr>
      <w:tr w:rsidR="00032826" w:rsidTr="00AE24AD">
        <w:tc>
          <w:tcPr>
            <w:tcW w:w="1484" w:type="pct"/>
            <w:shd w:val="clear" w:color="auto" w:fill="auto"/>
            <w:vAlign w:val="center"/>
          </w:tcPr>
          <w:p w:rsidR="00032826" w:rsidRPr="006B2B2D" w:rsidRDefault="00032826" w:rsidP="00AE24AD">
            <w:pPr>
              <w:pStyle w:val="TableText"/>
            </w:pPr>
            <w:r w:rsidRPr="006B2B2D">
              <w:t>BCMA.chm</w:t>
            </w:r>
          </w:p>
        </w:tc>
        <w:tc>
          <w:tcPr>
            <w:tcW w:w="1472" w:type="pct"/>
            <w:shd w:val="clear" w:color="auto" w:fill="auto"/>
            <w:vAlign w:val="center"/>
          </w:tcPr>
          <w:p w:rsidR="00032826" w:rsidRPr="00AE24AD" w:rsidRDefault="00032826" w:rsidP="00AE24AD">
            <w:pPr>
              <w:pStyle w:val="TableText"/>
            </w:pPr>
            <w:r w:rsidRPr="00AE24AD">
              <w:t>BCMA help file</w:t>
            </w:r>
          </w:p>
        </w:tc>
        <w:tc>
          <w:tcPr>
            <w:tcW w:w="1126" w:type="pct"/>
            <w:shd w:val="clear" w:color="auto" w:fill="auto"/>
            <w:vAlign w:val="center"/>
          </w:tcPr>
          <w:p w:rsidR="00032826" w:rsidRPr="003E5065" w:rsidRDefault="00032826" w:rsidP="00AE24AD">
            <w:pPr>
              <w:pStyle w:val="TableText"/>
            </w:pPr>
          </w:p>
        </w:tc>
        <w:tc>
          <w:tcPr>
            <w:tcW w:w="917" w:type="pct"/>
            <w:shd w:val="clear" w:color="auto" w:fill="auto"/>
            <w:vAlign w:val="center"/>
          </w:tcPr>
          <w:p w:rsidR="00032826" w:rsidRPr="003E5065" w:rsidRDefault="00373126" w:rsidP="00AE24AD">
            <w:pPr>
              <w:pStyle w:val="TableText"/>
            </w:pPr>
            <w:r w:rsidRPr="003E5065">
              <w:t>1,180,000</w:t>
            </w:r>
          </w:p>
        </w:tc>
      </w:tr>
      <w:tr w:rsidR="00032826" w:rsidTr="00AE24AD">
        <w:tc>
          <w:tcPr>
            <w:tcW w:w="1484" w:type="pct"/>
            <w:shd w:val="clear" w:color="auto" w:fill="auto"/>
            <w:vAlign w:val="center"/>
          </w:tcPr>
          <w:p w:rsidR="00032826" w:rsidRPr="00AE24AD" w:rsidRDefault="00032826" w:rsidP="00AE24AD">
            <w:pPr>
              <w:pStyle w:val="TableText"/>
            </w:pPr>
            <w:r w:rsidRPr="00AE24AD">
              <w:t>OrderCom.dll</w:t>
            </w:r>
          </w:p>
        </w:tc>
        <w:tc>
          <w:tcPr>
            <w:tcW w:w="1472" w:type="pct"/>
            <w:shd w:val="clear" w:color="auto" w:fill="auto"/>
            <w:vAlign w:val="center"/>
          </w:tcPr>
          <w:p w:rsidR="00032826" w:rsidRPr="00AE24AD" w:rsidRDefault="00032826" w:rsidP="00AE24AD">
            <w:pPr>
              <w:pStyle w:val="TableText"/>
            </w:pPr>
            <w:r w:rsidRPr="00AE24AD">
              <w:t>CPRS Med Order Button, Dynamic Link Library (DLL)</w:t>
            </w:r>
          </w:p>
        </w:tc>
        <w:tc>
          <w:tcPr>
            <w:tcW w:w="1126" w:type="pct"/>
            <w:shd w:val="clear" w:color="auto" w:fill="auto"/>
            <w:vAlign w:val="center"/>
          </w:tcPr>
          <w:p w:rsidR="00032826" w:rsidRPr="003E5065" w:rsidRDefault="00032826" w:rsidP="00AE24AD">
            <w:pPr>
              <w:pStyle w:val="TableText"/>
            </w:pPr>
            <w:r w:rsidRPr="003E5065">
              <w:t>2.0.18.3</w:t>
            </w:r>
          </w:p>
        </w:tc>
        <w:tc>
          <w:tcPr>
            <w:tcW w:w="917" w:type="pct"/>
            <w:shd w:val="clear" w:color="auto" w:fill="auto"/>
            <w:vAlign w:val="center"/>
          </w:tcPr>
          <w:p w:rsidR="00032826" w:rsidRPr="003E5065" w:rsidRDefault="00032826" w:rsidP="00AE24AD">
            <w:pPr>
              <w:pStyle w:val="TableText"/>
            </w:pPr>
            <w:r w:rsidRPr="003E5065">
              <w:t>4,724,224</w:t>
            </w:r>
          </w:p>
        </w:tc>
      </w:tr>
      <w:tr w:rsidR="00032826" w:rsidTr="00AE24AD">
        <w:tc>
          <w:tcPr>
            <w:tcW w:w="1484" w:type="pct"/>
            <w:shd w:val="clear" w:color="auto" w:fill="auto"/>
            <w:vAlign w:val="center"/>
          </w:tcPr>
          <w:p w:rsidR="00032826" w:rsidRPr="006B2B2D" w:rsidRDefault="00032826" w:rsidP="00AE24AD">
            <w:pPr>
              <w:pStyle w:val="TableText"/>
            </w:pPr>
            <w:r w:rsidRPr="006B2B2D">
              <w:t>BCMApar.exe</w:t>
            </w:r>
          </w:p>
        </w:tc>
        <w:tc>
          <w:tcPr>
            <w:tcW w:w="1472" w:type="pct"/>
            <w:shd w:val="clear" w:color="auto" w:fill="auto"/>
            <w:vAlign w:val="center"/>
          </w:tcPr>
          <w:p w:rsidR="00032826" w:rsidRPr="00AE24AD" w:rsidRDefault="00032826" w:rsidP="00AE24AD">
            <w:pPr>
              <w:pStyle w:val="TableText"/>
            </w:pPr>
            <w:r w:rsidRPr="00AE24AD">
              <w:t>GUI BCMA Site Parameters Application</w:t>
            </w:r>
          </w:p>
        </w:tc>
        <w:tc>
          <w:tcPr>
            <w:tcW w:w="1126" w:type="pct"/>
            <w:shd w:val="clear" w:color="auto" w:fill="auto"/>
            <w:vAlign w:val="center"/>
          </w:tcPr>
          <w:p w:rsidR="00032826" w:rsidRPr="003E5065" w:rsidRDefault="00032826" w:rsidP="00AE24AD">
            <w:pPr>
              <w:pStyle w:val="TableText"/>
            </w:pPr>
            <w:r w:rsidRPr="003E5065">
              <w:t>3.0.</w:t>
            </w:r>
            <w:r w:rsidR="000F226E" w:rsidRPr="003E5065">
              <w:t>1</w:t>
            </w:r>
            <w:r w:rsidR="00E66720" w:rsidRPr="003E5065">
              <w:t>01.</w:t>
            </w:r>
            <w:r w:rsidR="00917AD3">
              <w:t>5</w:t>
            </w:r>
          </w:p>
        </w:tc>
        <w:tc>
          <w:tcPr>
            <w:tcW w:w="917" w:type="pct"/>
            <w:shd w:val="clear" w:color="auto" w:fill="auto"/>
            <w:vAlign w:val="center"/>
          </w:tcPr>
          <w:p w:rsidR="00032826" w:rsidRPr="003E5065" w:rsidRDefault="00373126" w:rsidP="00AE24AD">
            <w:pPr>
              <w:pStyle w:val="TableText"/>
            </w:pPr>
            <w:r w:rsidRPr="003E5065">
              <w:t>3,7</w:t>
            </w:r>
            <w:r w:rsidR="000F7ABC" w:rsidRPr="003E5065">
              <w:t>61</w:t>
            </w:r>
            <w:r w:rsidRPr="003E5065">
              <w:t>,000</w:t>
            </w:r>
          </w:p>
        </w:tc>
      </w:tr>
      <w:tr w:rsidR="00032826" w:rsidTr="00AE24AD">
        <w:tc>
          <w:tcPr>
            <w:tcW w:w="1484" w:type="pct"/>
            <w:shd w:val="clear" w:color="auto" w:fill="auto"/>
            <w:vAlign w:val="center"/>
          </w:tcPr>
          <w:p w:rsidR="00032826" w:rsidRPr="006B2B2D" w:rsidRDefault="00032826" w:rsidP="00AE24AD">
            <w:pPr>
              <w:pStyle w:val="TableText"/>
            </w:pPr>
            <w:r w:rsidRPr="006B2B2D">
              <w:t>BCMApar.chm</w:t>
            </w:r>
          </w:p>
        </w:tc>
        <w:tc>
          <w:tcPr>
            <w:tcW w:w="1472" w:type="pct"/>
            <w:shd w:val="clear" w:color="auto" w:fill="auto"/>
            <w:vAlign w:val="center"/>
          </w:tcPr>
          <w:p w:rsidR="00032826" w:rsidRPr="00AE24AD" w:rsidRDefault="00032826" w:rsidP="00AE24AD">
            <w:pPr>
              <w:pStyle w:val="TableText"/>
            </w:pPr>
            <w:r w:rsidRPr="00AE24AD">
              <w:t>Site Parameter help file</w:t>
            </w:r>
          </w:p>
        </w:tc>
        <w:tc>
          <w:tcPr>
            <w:tcW w:w="1126" w:type="pct"/>
            <w:shd w:val="clear" w:color="auto" w:fill="auto"/>
            <w:vAlign w:val="center"/>
          </w:tcPr>
          <w:p w:rsidR="00032826" w:rsidRPr="00AE24AD" w:rsidRDefault="00032826" w:rsidP="00AE24AD">
            <w:pPr>
              <w:pStyle w:val="TableText"/>
            </w:pPr>
          </w:p>
        </w:tc>
        <w:tc>
          <w:tcPr>
            <w:tcW w:w="917" w:type="pct"/>
            <w:shd w:val="clear" w:color="auto" w:fill="auto"/>
            <w:vAlign w:val="center"/>
          </w:tcPr>
          <w:p w:rsidR="00032826" w:rsidRPr="00AE24AD" w:rsidRDefault="000F226E" w:rsidP="00AE24AD">
            <w:pPr>
              <w:pStyle w:val="TableText"/>
            </w:pPr>
            <w:r w:rsidRPr="000F226E">
              <w:t>16</w:t>
            </w:r>
            <w:r w:rsidR="00373126">
              <w:t>1,000</w:t>
            </w:r>
          </w:p>
        </w:tc>
      </w:tr>
      <w:tr w:rsidR="00032826" w:rsidTr="00AE24AD">
        <w:tc>
          <w:tcPr>
            <w:tcW w:w="1484" w:type="pct"/>
            <w:shd w:val="clear" w:color="auto" w:fill="auto"/>
            <w:vAlign w:val="center"/>
          </w:tcPr>
          <w:p w:rsidR="00032826" w:rsidRPr="006B2B2D" w:rsidRDefault="00032826" w:rsidP="00AE24AD">
            <w:pPr>
              <w:pStyle w:val="TableText"/>
            </w:pPr>
            <w:r w:rsidRPr="006B2B2D">
              <w:t>ReadMe.txt</w:t>
            </w:r>
          </w:p>
        </w:tc>
        <w:tc>
          <w:tcPr>
            <w:tcW w:w="1472" w:type="pct"/>
            <w:shd w:val="clear" w:color="auto" w:fill="auto"/>
            <w:vAlign w:val="center"/>
          </w:tcPr>
          <w:p w:rsidR="00032826" w:rsidRPr="00AE24AD" w:rsidRDefault="00032826" w:rsidP="00AE24AD">
            <w:pPr>
              <w:pStyle w:val="TableText"/>
            </w:pPr>
            <w:r w:rsidRPr="00AE24AD">
              <w:t>Supplementary Information</w:t>
            </w:r>
          </w:p>
        </w:tc>
        <w:tc>
          <w:tcPr>
            <w:tcW w:w="1126" w:type="pct"/>
            <w:shd w:val="clear" w:color="auto" w:fill="auto"/>
            <w:vAlign w:val="center"/>
          </w:tcPr>
          <w:p w:rsidR="00032826" w:rsidRPr="00AE24AD" w:rsidRDefault="00032826" w:rsidP="00AE24AD">
            <w:pPr>
              <w:pStyle w:val="TableText"/>
            </w:pPr>
          </w:p>
        </w:tc>
        <w:tc>
          <w:tcPr>
            <w:tcW w:w="917" w:type="pct"/>
            <w:shd w:val="clear" w:color="auto" w:fill="auto"/>
            <w:vAlign w:val="center"/>
          </w:tcPr>
          <w:p w:rsidR="00032826" w:rsidRPr="00AE24AD" w:rsidRDefault="00382D63" w:rsidP="00AE24AD">
            <w:pPr>
              <w:pStyle w:val="TableText"/>
            </w:pPr>
            <w:r w:rsidRPr="00382D63">
              <w:t>5,003</w:t>
            </w:r>
          </w:p>
        </w:tc>
      </w:tr>
    </w:tbl>
    <w:p w:rsidR="002A1183" w:rsidRDefault="002A1183" w:rsidP="00AE24AD">
      <w:pPr>
        <w:pStyle w:val="BodyText"/>
      </w:pPr>
    </w:p>
    <w:p w:rsidR="00AE24AD" w:rsidRDefault="00AE24AD" w:rsidP="00AE24AD">
      <w:pPr>
        <w:pStyle w:val="BodyText"/>
      </w:pPr>
      <w:r>
        <w:t xml:space="preserve">Note: The BCMAOrderCom.dll </w:t>
      </w:r>
      <w:r w:rsidR="000F226E">
        <w:t xml:space="preserve">was </w:t>
      </w:r>
      <w:r>
        <w:t>replaced with the OrderCom.dll f</w:t>
      </w:r>
      <w:r w:rsidR="00E0170D">
        <w:t>ile released in PSB*3.0*96. With the release of</w:t>
      </w:r>
      <w:r>
        <w:t xml:space="preserve"> PSB*3.0*96 you can remove all instances of the BCMAOrderCom.dll file.</w:t>
      </w:r>
      <w:r w:rsidR="000F226E">
        <w:t xml:space="preserve"> </w:t>
      </w:r>
      <w:r w:rsidR="007A1D87">
        <w:t xml:space="preserve">Also, </w:t>
      </w:r>
      <w:r w:rsidR="000F226E">
        <w:t xml:space="preserve">ROBOEX32.DLL is no longer needed or distributed. </w:t>
      </w:r>
    </w:p>
    <w:p w:rsidR="00AE24AD" w:rsidRPr="002A1183" w:rsidRDefault="00AE24AD" w:rsidP="00AE24AD">
      <w:pPr>
        <w:rPr>
          <w:vanish/>
          <w:sz w:val="24"/>
        </w:rPr>
      </w:pPr>
    </w:p>
    <w:p w:rsidR="00BF3EE7" w:rsidRDefault="00BF3EE7" w:rsidP="00A35C8A">
      <w:pPr>
        <w:pStyle w:val="H1continued"/>
      </w:pPr>
      <w:bookmarkStart w:id="292" w:name="_Toc65900797"/>
      <w:r>
        <w:t>Working with GUI BCMA V. 3.0</w:t>
      </w:r>
      <w:bookmarkEnd w:id="292"/>
    </w:p>
    <w:tbl>
      <w:tblPr>
        <w:tblW w:w="0" w:type="auto"/>
        <w:tblInd w:w="108" w:type="dxa"/>
        <w:tblLayout w:type="fixed"/>
        <w:tblLook w:val="0000" w:firstRow="0" w:lastRow="0" w:firstColumn="0" w:lastColumn="0" w:noHBand="0" w:noVBand="0"/>
      </w:tblPr>
      <w:tblGrid>
        <w:gridCol w:w="2880"/>
        <w:gridCol w:w="6570"/>
      </w:tblGrid>
      <w:tr w:rsidR="002D2CBD">
        <w:tblPrEx>
          <w:tblCellMar>
            <w:top w:w="0" w:type="dxa"/>
            <w:bottom w:w="0" w:type="dxa"/>
          </w:tblCellMar>
        </w:tblPrEx>
        <w:trPr>
          <w:trHeight w:val="1377"/>
        </w:trPr>
        <w:tc>
          <w:tcPr>
            <w:tcW w:w="2880" w:type="dxa"/>
            <w:tcBorders>
              <w:right w:val="single" w:sz="4" w:space="0" w:color="auto"/>
            </w:tcBorders>
          </w:tcPr>
          <w:p w:rsidR="002D2CBD" w:rsidRDefault="00F42E2F">
            <w:pPr>
              <w:pStyle w:val="Heading2"/>
            </w:pPr>
            <w:bookmarkStart w:id="293" w:name="_Toc65900798"/>
            <w:r>
              <w:rPr>
                <w:sz w:val="20"/>
              </w:rPr>
              <mc:AlternateContent>
                <mc:Choice Requires="wpg">
                  <w:drawing>
                    <wp:anchor distT="0" distB="0" distL="114300" distR="114300" simplePos="0" relativeHeight="251665408" behindDoc="0" locked="0" layoutInCell="1" allowOverlap="1">
                      <wp:simplePos x="0" y="0"/>
                      <wp:positionH relativeFrom="column">
                        <wp:posOffset>-131445</wp:posOffset>
                      </wp:positionH>
                      <wp:positionV relativeFrom="paragraph">
                        <wp:posOffset>1134745</wp:posOffset>
                      </wp:positionV>
                      <wp:extent cx="1788795" cy="1668145"/>
                      <wp:effectExtent l="0" t="0" r="0" b="0"/>
                      <wp:wrapNone/>
                      <wp:docPr id="50"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8795" cy="1668145"/>
                                <a:chOff x="1161" y="7266"/>
                                <a:chExt cx="2817" cy="2627"/>
                              </a:xfrm>
                            </wpg:grpSpPr>
                            <wps:wsp>
                              <wps:cNvPr id="51" name="Text Box 619"/>
                              <wps:cNvSpPr txBox="1">
                                <a:spLocks noChangeArrowheads="1"/>
                              </wps:cNvSpPr>
                              <wps:spPr bwMode="auto">
                                <a:xfrm>
                                  <a:off x="2070" y="7266"/>
                                  <a:ext cx="1908" cy="2627"/>
                                </a:xfrm>
                                <a:prstGeom prst="rect">
                                  <a:avLst/>
                                </a:prstGeom>
                                <a:solidFill>
                                  <a:srgbClr val="FFFFFF"/>
                                </a:solidFill>
                                <a:ln w="9525">
                                  <a:solidFill>
                                    <a:srgbClr val="FFFFFF"/>
                                  </a:solidFill>
                                  <a:miter lim="800000"/>
                                  <a:headEnd/>
                                  <a:tailEnd/>
                                </a:ln>
                              </wps:spPr>
                              <wps:txbx>
                                <w:txbxContent>
                                  <w:p w:rsidR="00032826" w:rsidRDefault="00032826">
                                    <w:pPr>
                                      <w:pStyle w:val="SmallCaps"/>
                                    </w:pPr>
                                    <w:r>
                                      <w:t>tip:</w:t>
                                    </w:r>
                                  </w:p>
                                  <w:p w:rsidR="00032826" w:rsidRDefault="00032826">
                                    <w:pPr>
                                      <w:pStyle w:val="TipText"/>
                                    </w:pPr>
                                    <w:r>
                                      <w:t>You can use</w:t>
                                    </w:r>
                                    <w:r>
                                      <w:br/>
                                      <w:t>BCMA V. 3.0 to upgrade an earlier version of BCMA,</w:t>
                                    </w:r>
                                    <w:r>
                                      <w:br/>
                                      <w:t>or you can install BCMA V. 3.0 without previous versions being installed.</w:t>
                                    </w:r>
                                  </w:p>
                                </w:txbxContent>
                              </wps:txbx>
                              <wps:bodyPr rot="0" vert="horz" wrap="square" lIns="91440" tIns="45720" rIns="91440" bIns="45720" anchor="t" anchorCtr="0" upright="1">
                                <a:noAutofit/>
                              </wps:bodyPr>
                            </wps:wsp>
                            <wps:wsp>
                              <wps:cNvPr id="52" name="Line 620"/>
                              <wps:cNvCnPr>
                                <a:cxnSpLocks noChangeShapeType="1"/>
                              </wps:cNvCnPr>
                              <wps:spPr bwMode="auto">
                                <a:xfrm>
                                  <a:off x="2241" y="7284"/>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621"/>
                              <wps:cNvCnPr>
                                <a:cxnSpLocks noChangeShapeType="1"/>
                              </wps:cNvCnPr>
                              <wps:spPr bwMode="auto">
                                <a:xfrm>
                                  <a:off x="2250" y="9713"/>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Text Box 622"/>
                              <wps:cNvSpPr txBox="1">
                                <a:spLocks noChangeArrowheads="1"/>
                              </wps:cNvSpPr>
                              <wps:spPr bwMode="auto">
                                <a:xfrm>
                                  <a:off x="1161" y="7281"/>
                                  <a:ext cx="1008" cy="864"/>
                                </a:xfrm>
                                <a:prstGeom prst="rect">
                                  <a:avLst/>
                                </a:prstGeom>
                                <a:solidFill>
                                  <a:srgbClr val="FFFFFF"/>
                                </a:solidFill>
                                <a:ln w="9525">
                                  <a:solidFill>
                                    <a:srgbClr val="FFFFFF"/>
                                  </a:solidFill>
                                  <a:miter lim="800000"/>
                                  <a:headEnd/>
                                  <a:tailEnd/>
                                </a:ln>
                              </wps:spPr>
                              <wps:txbx>
                                <w:txbxContent>
                                  <w:p w:rsidR="00032826" w:rsidRDefault="00F42E2F">
                                    <w:r>
                                      <w:rPr>
                                        <w:noProof/>
                                      </w:rPr>
                                      <w:drawing>
                                        <wp:inline distT="0" distB="0" distL="0" distR="0">
                                          <wp:extent cx="457200" cy="457200"/>
                                          <wp:effectExtent l="0" t="0" r="0" b="0"/>
                                          <wp:docPr id="20" name="Picture 20"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28" o:spid="_x0000_s1123" style="position:absolute;margin-left:-10.35pt;margin-top:89.35pt;width:140.85pt;height:131.35pt;z-index:251665408" coordorigin="1161,7266" coordsize="2817,2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">
                      <v:shape id="Text Box 619" o:spid="_x0000_s1124" type="#_x0000_t202" style="position:absolute;left:2070;top:7266;width:1908;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" strokecolor="white">
                        <v:textbox>
                          <w:txbxContent>
                            <w:p w:rsidR="00032826" w:rsidRDefault="00032826">
                              <w:pPr>
                                <w:pStyle w:val="SmallCaps"/>
                              </w:pPr>
                              <w:r>
                                <w:t>tip:</w:t>
                              </w:r>
                            </w:p>
                            <w:p w:rsidR="00032826" w:rsidRDefault="00032826">
                              <w:pPr>
                                <w:pStyle w:val="TipText"/>
                              </w:pPr>
                              <w:r>
                                <w:t>You can use</w:t>
                              </w:r>
                              <w:r>
                                <w:br/>
                                <w:t>BCMA V. 3.0 to upgrade an earlier version of BCMA,</w:t>
                              </w:r>
                              <w:r>
                                <w:br/>
                                <w:t>or you can install BCMA V. 3.0 without previous versions being installed.</w:t>
                              </w:r>
                            </w:p>
                          </w:txbxContent>
                        </v:textbox>
                      </v:shape>
                      <v:line id="Line 620" o:spid="_x0000_s1125" style="position:absolute;visibility:visible;mso-wrap-style:square" from="2241,7284" to="3846,7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621" o:spid="_x0000_s1126" style="position:absolute;visibility:visible;mso-wrap-style:square" from="2250,9713" to="3855,9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shape id="Text Box 622" o:spid="_x0000_s1127" type="#_x0000_t202" style="position:absolute;left:1161;top:7281;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" strokecolor="white">
                        <v:textbox>
                          <w:txbxContent>
                            <w:p w:rsidR="00032826" w:rsidRDefault="00F42E2F">
                              <w:r>
                                <w:rPr>
                                  <w:noProof/>
                                </w:rPr>
                                <w:drawing>
                                  <wp:inline distT="0" distB="0" distL="0" distR="0">
                                    <wp:extent cx="457200" cy="457200"/>
                                    <wp:effectExtent l="0" t="0" r="0" b="0"/>
                                    <wp:docPr id="20" name="Picture 20"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v:textbox>
                      </v:shape>
                    </v:group>
                  </w:pict>
                </mc:Fallback>
              </mc:AlternateContent>
            </w:r>
            <w:r w:rsidR="002D2CBD">
              <w:t>Standard Installation Procedure for GUI BCMA V. 3.0</w:t>
            </w:r>
            <w:bookmarkEnd w:id="293"/>
          </w:p>
        </w:tc>
        <w:tc>
          <w:tcPr>
            <w:tcW w:w="6570" w:type="dxa"/>
            <w:tcBorders>
              <w:left w:val="nil"/>
            </w:tcBorders>
          </w:tcPr>
          <w:p w:rsidR="002D2CBD" w:rsidRDefault="002D2CBD">
            <w:r>
              <w:t>Use the instructions listed below to install the GUI version of</w:t>
            </w:r>
            <w:r>
              <w:br/>
              <w:t xml:space="preserve">BCMA V. 3.0, on a Client PC. </w:t>
            </w:r>
          </w:p>
          <w:p w:rsidR="002D2CBD" w:rsidRDefault="002D2CBD">
            <w:pPr>
              <w:pStyle w:val="ToStatement"/>
            </w:pPr>
            <w:r>
              <w:t>To install GUI BCMA V. 3.0 on a Client PC</w:t>
            </w:r>
          </w:p>
          <w:p w:rsidR="002D2CBD" w:rsidRDefault="002D2CBD" w:rsidP="00A3337B">
            <w:pPr>
              <w:pStyle w:val="NumberList1"/>
            </w:pPr>
            <w:r>
              <w:t>Locate the directory where you downloaded the GUI BCMA</w:t>
            </w:r>
            <w:r>
              <w:br/>
              <w:t>V. 3.0 file PSB3_0.exe via FTP, and then double click on the file to launch the InstallShield Wizard.</w:t>
            </w:r>
          </w:p>
          <w:p w:rsidR="002D2CBD" w:rsidRDefault="002D2CBD" w:rsidP="00A3337B">
            <w:pPr>
              <w:pStyle w:val="NumberList1"/>
            </w:pPr>
            <w:r>
              <w:t xml:space="preserve">Click </w:t>
            </w:r>
            <w:r>
              <w:rPr>
                <w:rFonts w:ascii="Arial" w:hAnsi="Arial"/>
                <w:b/>
                <w:smallCaps/>
              </w:rPr>
              <w:t>yes</w:t>
            </w:r>
            <w:r>
              <w:t xml:space="preserve"> at the message, "Would you like to install BCMA?”</w:t>
            </w:r>
          </w:p>
          <w:p w:rsidR="002D2CBD" w:rsidRDefault="002D2CBD" w:rsidP="00A3337B">
            <w:pPr>
              <w:pStyle w:val="NumberList1"/>
            </w:pPr>
            <w:r>
              <w:t xml:space="preserve">At the InstallShield Wizard Welcome screen, click </w:t>
            </w:r>
            <w:r>
              <w:rPr>
                <w:rFonts w:ascii="Arial" w:hAnsi="Arial"/>
                <w:b/>
                <w:smallCaps/>
              </w:rPr>
              <w:t>next</w:t>
            </w:r>
            <w:r>
              <w:t>.</w:t>
            </w:r>
          </w:p>
          <w:p w:rsidR="002D2CBD" w:rsidRDefault="002D2CBD" w:rsidP="00A3337B">
            <w:pPr>
              <w:pStyle w:val="NumberList1"/>
            </w:pPr>
            <w:r>
              <w:t xml:space="preserve">Read the contents of the BCMA Installation screen, and then click </w:t>
            </w:r>
            <w:r>
              <w:rPr>
                <w:rFonts w:ascii="Arial" w:hAnsi="Arial"/>
                <w:b/>
                <w:smallCaps/>
              </w:rPr>
              <w:t>next</w:t>
            </w:r>
            <w:r>
              <w:t>.</w:t>
            </w:r>
          </w:p>
          <w:p w:rsidR="002D2CBD" w:rsidRDefault="002D2CBD" w:rsidP="00A3337B">
            <w:pPr>
              <w:pStyle w:val="NumberList1"/>
            </w:pPr>
            <w:r>
              <w:t xml:space="preserve">Click </w:t>
            </w:r>
            <w:r>
              <w:rPr>
                <w:rFonts w:ascii="Arial" w:hAnsi="Arial"/>
                <w:b/>
                <w:smallCaps/>
              </w:rPr>
              <w:t>next</w:t>
            </w:r>
            <w:r>
              <w:t xml:space="preserve"> at the Choose Destination Location screen.</w:t>
            </w:r>
          </w:p>
          <w:p w:rsidR="002D2CBD" w:rsidRDefault="002D2CBD">
            <w:pPr>
              <w:pStyle w:val="Blank-6pt"/>
            </w:pPr>
          </w:p>
          <w:p w:rsidR="002D2CBD" w:rsidRDefault="002D2CBD">
            <w:pPr>
              <w:pStyle w:val="BulletList-Normal1"/>
            </w:pPr>
            <w:r>
              <w:t xml:space="preserve">Click </w:t>
            </w:r>
            <w:r>
              <w:rPr>
                <w:rFonts w:ascii="Arial" w:hAnsi="Arial"/>
                <w:b/>
                <w:smallCaps/>
              </w:rPr>
              <w:t>browse</w:t>
            </w:r>
            <w:r>
              <w:t xml:space="preserve"> if you want to locate another folder to replace the default destination folder. Once located and selected, click </w:t>
            </w:r>
            <w:r>
              <w:rPr>
                <w:rFonts w:ascii="Arial" w:hAnsi="Arial"/>
                <w:b/>
                <w:smallCaps/>
              </w:rPr>
              <w:t>next</w:t>
            </w:r>
            <w:r>
              <w:t xml:space="preserve"> to proceed with the installation process.</w:t>
            </w:r>
          </w:p>
          <w:p w:rsidR="002D2CBD" w:rsidRDefault="002D2CBD" w:rsidP="00A3337B">
            <w:pPr>
              <w:pStyle w:val="NumberList1"/>
            </w:pPr>
            <w:r>
              <w:t xml:space="preserve">At the Setup Type screen, select one of the following choices, and then click </w:t>
            </w:r>
            <w:r>
              <w:rPr>
                <w:rFonts w:ascii="Arial" w:hAnsi="Arial"/>
                <w:b/>
                <w:smallCaps/>
              </w:rPr>
              <w:t>next</w:t>
            </w:r>
            <w:r>
              <w:t xml:space="preserve"> to continue with the installation process. “Typical” is the default installation.</w:t>
            </w:r>
          </w:p>
          <w:p w:rsidR="002D2CBD" w:rsidRDefault="002D2CBD">
            <w:pPr>
              <w:pStyle w:val="Blank-6pt"/>
            </w:pPr>
          </w:p>
          <w:p w:rsidR="002D2CBD" w:rsidRDefault="002D2CBD">
            <w:pPr>
              <w:pStyle w:val="BulletList-Normal1"/>
            </w:pPr>
            <w:r>
              <w:rPr>
                <w:b/>
              </w:rPr>
              <w:t>Typical</w:t>
            </w:r>
            <w:r>
              <w:t xml:space="preserve"> – Installs only the BCMA Client program, which is necessary for using BCMA V. 3.0 to perform the medication administration process. </w:t>
            </w:r>
          </w:p>
          <w:p w:rsidR="002D2CBD" w:rsidRDefault="002D2CBD">
            <w:pPr>
              <w:pStyle w:val="BulletList-Normal1"/>
            </w:pPr>
            <w:r>
              <w:rPr>
                <w:b/>
              </w:rPr>
              <w:t>Full</w:t>
            </w:r>
            <w:r>
              <w:rPr>
                <w:bCs/>
              </w:rPr>
              <w:t xml:space="preserve"> </w:t>
            </w:r>
            <w:r>
              <w:t xml:space="preserve">– Installs the BCMA Client program, and the GUI BCMA Site Parameters application. </w:t>
            </w:r>
          </w:p>
          <w:p w:rsidR="002D2CBD" w:rsidRDefault="002D2CBD">
            <w:pPr>
              <w:pStyle w:val="BulletList-Normal1"/>
            </w:pPr>
            <w:r>
              <w:rPr>
                <w:b/>
              </w:rPr>
              <w:t>Custom</w:t>
            </w:r>
            <w:r>
              <w:t xml:space="preserve"> – Lets you select which programs (i.e., BCMA Client program or GUI BCMA Site Parameters application) that you want to install.</w:t>
            </w:r>
          </w:p>
          <w:p w:rsidR="002D2CBD" w:rsidRDefault="002D2CBD" w:rsidP="00A3337B">
            <w:pPr>
              <w:pStyle w:val="NumberList1"/>
            </w:pPr>
            <w:r>
              <w:t xml:space="preserve">At the InstallShield Wizard Complete screen, click </w:t>
            </w:r>
            <w:r>
              <w:rPr>
                <w:rFonts w:ascii="Arial" w:hAnsi="Arial"/>
                <w:b/>
                <w:smallCaps/>
              </w:rPr>
              <w:t xml:space="preserve">finish </w:t>
            </w:r>
            <w:r>
              <w:t>to complete the BCMA installation process. BCMA V. 3.0 is now installed on to the PC.</w:t>
            </w:r>
          </w:p>
          <w:p w:rsidR="002D2CBD" w:rsidRDefault="002D2CBD">
            <w:pPr>
              <w:pStyle w:val="Blank-6pt"/>
            </w:pPr>
          </w:p>
        </w:tc>
      </w:tr>
    </w:tbl>
    <w:p w:rsidR="002D2CBD" w:rsidRDefault="002D2CBD">
      <w:pPr>
        <w:pStyle w:val="TOC2"/>
      </w:pPr>
    </w:p>
    <w:p w:rsidR="00F63656" w:rsidRPr="00F63656" w:rsidRDefault="00F63656" w:rsidP="00F63656">
      <w:pPr>
        <w:pStyle w:val="TOC3"/>
      </w:pPr>
    </w:p>
    <w:p w:rsidR="002D2CBD" w:rsidRDefault="002D2CBD">
      <w:pPr>
        <w:pStyle w:val="TOC1"/>
        <w:sectPr w:rsidR="002D2CBD">
          <w:footerReference w:type="first" r:id="rId38"/>
          <w:pgSz w:w="12240" w:h="15840" w:code="1"/>
          <w:pgMar w:top="720" w:right="1440" w:bottom="720" w:left="1440" w:header="720" w:footer="720" w:gutter="0"/>
          <w:cols w:space="720"/>
          <w:titlePg/>
        </w:sectPr>
      </w:pPr>
    </w:p>
    <w:p w:rsidR="002D2CBD" w:rsidRDefault="002D2CBD" w:rsidP="00A35C8A">
      <w:pPr>
        <w:pStyle w:val="H1continued"/>
      </w:pPr>
      <w:bookmarkStart w:id="294" w:name="_Toc6806366"/>
      <w:bookmarkStart w:id="295" w:name="_Toc8296960"/>
      <w:bookmarkStart w:id="296" w:name="_Toc9056860"/>
      <w:bookmarkStart w:id="297" w:name="_Toc62621363"/>
      <w:bookmarkStart w:id="298" w:name="_Toc63235030"/>
      <w:bookmarkStart w:id="299" w:name="_Toc65900799"/>
      <w:bookmarkEnd w:id="288"/>
      <w:r>
        <w:t>Working with GUI BCMA</w:t>
      </w:r>
      <w:bookmarkEnd w:id="294"/>
      <w:r>
        <w:t xml:space="preserve"> V. 3.0</w:t>
      </w:r>
      <w:bookmarkEnd w:id="295"/>
      <w:bookmarkEnd w:id="296"/>
      <w:bookmarkEnd w:id="297"/>
      <w:bookmarkEnd w:id="298"/>
      <w:bookmarkEnd w:id="299"/>
    </w:p>
    <w:tbl>
      <w:tblPr>
        <w:tblW w:w="0" w:type="auto"/>
        <w:tblInd w:w="108" w:type="dxa"/>
        <w:tblBorders>
          <w:insideV w:val="single" w:sz="4" w:space="0" w:color="auto"/>
        </w:tblBorders>
        <w:tblLayout w:type="fixed"/>
        <w:tblLook w:val="0000" w:firstRow="0" w:lastRow="0" w:firstColumn="0" w:lastColumn="0" w:noHBand="0" w:noVBand="0"/>
      </w:tblPr>
      <w:tblGrid>
        <w:gridCol w:w="2880"/>
        <w:gridCol w:w="6570"/>
      </w:tblGrid>
      <w:tr w:rsidR="002D2CBD">
        <w:tblPrEx>
          <w:tblCellMar>
            <w:top w:w="0" w:type="dxa"/>
            <w:bottom w:w="0" w:type="dxa"/>
          </w:tblCellMar>
        </w:tblPrEx>
        <w:trPr>
          <w:trHeight w:val="261"/>
        </w:trPr>
        <w:tc>
          <w:tcPr>
            <w:tcW w:w="2880" w:type="dxa"/>
          </w:tcPr>
          <w:p w:rsidR="002D2CBD" w:rsidRDefault="00F42E2F">
            <w:pPr>
              <w:pStyle w:val="Heading2"/>
            </w:pPr>
            <w:bookmarkStart w:id="300" w:name="_Toc533222023"/>
            <w:bookmarkStart w:id="301" w:name="_Toc535984345"/>
            <w:bookmarkStart w:id="302" w:name="_Toc536179066"/>
            <w:bookmarkStart w:id="303" w:name="_Toc536203519"/>
            <w:bookmarkStart w:id="304" w:name="_Toc536587068"/>
            <w:bookmarkStart w:id="305" w:name="_Toc536589992"/>
            <w:bookmarkStart w:id="306" w:name="_Toc536591013"/>
            <w:bookmarkStart w:id="307" w:name="_Toc676095"/>
            <w:bookmarkStart w:id="308" w:name="_Toc3178282"/>
            <w:bookmarkStart w:id="309" w:name="_Toc3179828"/>
            <w:bookmarkStart w:id="310" w:name="_Toc5596065"/>
            <w:bookmarkStart w:id="311" w:name="_Toc65900800"/>
            <w:r>
              <w:rPr>
                <w:sz w:val="20"/>
              </w:rPr>
              <mc:AlternateContent>
                <mc:Choice Requires="wpg">
                  <w:drawing>
                    <wp:anchor distT="0" distB="0" distL="114300" distR="114300" simplePos="0" relativeHeight="251656192" behindDoc="0" locked="0" layoutInCell="1" allowOverlap="1">
                      <wp:simplePos x="0" y="0"/>
                      <wp:positionH relativeFrom="column">
                        <wp:posOffset>-131445</wp:posOffset>
                      </wp:positionH>
                      <wp:positionV relativeFrom="paragraph">
                        <wp:posOffset>4195445</wp:posOffset>
                      </wp:positionV>
                      <wp:extent cx="1783080" cy="1376045"/>
                      <wp:effectExtent l="0" t="0" r="0" b="0"/>
                      <wp:wrapNone/>
                      <wp:docPr id="45" name="Group 5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3080" cy="1376045"/>
                                <a:chOff x="1341" y="8824"/>
                                <a:chExt cx="2808" cy="2167"/>
                              </a:xfrm>
                            </wpg:grpSpPr>
                            <wps:wsp>
                              <wps:cNvPr id="46" name="Text Box 521"/>
                              <wps:cNvSpPr txBox="1">
                                <a:spLocks noChangeArrowheads="1"/>
                              </wps:cNvSpPr>
                              <wps:spPr bwMode="auto">
                                <a:xfrm>
                                  <a:off x="2241" y="8824"/>
                                  <a:ext cx="1908" cy="2167"/>
                                </a:xfrm>
                                <a:prstGeom prst="rect">
                                  <a:avLst/>
                                </a:prstGeom>
                                <a:solidFill>
                                  <a:srgbClr val="FFFFFF"/>
                                </a:solidFill>
                                <a:ln w="9525">
                                  <a:solidFill>
                                    <a:srgbClr val="FFFFFF"/>
                                  </a:solidFill>
                                  <a:miter lim="800000"/>
                                  <a:headEnd/>
                                  <a:tailEnd/>
                                </a:ln>
                              </wps:spPr>
                              <wps:txbx>
                                <w:txbxContent>
                                  <w:p w:rsidR="00032826" w:rsidRDefault="00032826">
                                    <w:pPr>
                                      <w:pStyle w:val="SmallCaps"/>
                                    </w:pPr>
                                    <w:r>
                                      <w:t>tip:</w:t>
                                    </w:r>
                                  </w:p>
                                  <w:p w:rsidR="00032826" w:rsidRDefault="00032826">
                                    <w:pPr>
                                      <w:pStyle w:val="TipText"/>
                                    </w:pPr>
                                    <w:r>
                                      <w:t>You</w:t>
                                    </w:r>
                                    <w:r>
                                      <w:rPr>
                                        <w:i/>
                                        <w:iCs/>
                                      </w:rPr>
                                      <w:t xml:space="preserve"> must</w:t>
                                    </w:r>
                                    <w:r>
                                      <w:t xml:space="preserve"> have at least one space between the address and the name. Do </w:t>
                                    </w:r>
                                    <w:r>
                                      <w:rPr>
                                        <w:i/>
                                        <w:iCs/>
                                      </w:rPr>
                                      <w:t>not</w:t>
                                    </w:r>
                                    <w:r>
                                      <w:t xml:space="preserve"> put any spaces in</w:t>
                                    </w:r>
                                    <w:r>
                                      <w:br/>
                                      <w:t>the name.</w:t>
                                    </w:r>
                                  </w:p>
                                </w:txbxContent>
                              </wps:txbx>
                              <wps:bodyPr rot="0" vert="horz" wrap="square" lIns="91440" tIns="45720" rIns="91440" bIns="45720" anchor="t" anchorCtr="0" upright="1">
                                <a:noAutofit/>
                              </wps:bodyPr>
                            </wps:wsp>
                            <wps:wsp>
                              <wps:cNvPr id="47" name="Line 522"/>
                              <wps:cNvCnPr>
                                <a:cxnSpLocks noChangeShapeType="1"/>
                              </wps:cNvCnPr>
                              <wps:spPr bwMode="auto">
                                <a:xfrm>
                                  <a:off x="2421" y="8845"/>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23"/>
                              <wps:cNvCnPr>
                                <a:cxnSpLocks noChangeShapeType="1"/>
                              </wps:cNvCnPr>
                              <wps:spPr bwMode="auto">
                                <a:xfrm>
                                  <a:off x="2421" y="10796"/>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Text Box 524"/>
                              <wps:cNvSpPr txBox="1">
                                <a:spLocks noChangeArrowheads="1"/>
                              </wps:cNvSpPr>
                              <wps:spPr bwMode="auto">
                                <a:xfrm>
                                  <a:off x="1341" y="8842"/>
                                  <a:ext cx="1008" cy="864"/>
                                </a:xfrm>
                                <a:prstGeom prst="rect">
                                  <a:avLst/>
                                </a:prstGeom>
                                <a:solidFill>
                                  <a:srgbClr val="FFFFFF"/>
                                </a:solidFill>
                                <a:ln w="9525">
                                  <a:solidFill>
                                    <a:srgbClr val="FFFFFF"/>
                                  </a:solidFill>
                                  <a:miter lim="800000"/>
                                  <a:headEnd/>
                                  <a:tailEnd/>
                                </a:ln>
                              </wps:spPr>
                              <wps:txbx>
                                <w:txbxContent>
                                  <w:p w:rsidR="00032826" w:rsidRDefault="00F42E2F">
                                    <w:r>
                                      <w:rPr>
                                        <w:noProof/>
                                      </w:rPr>
                                      <w:drawing>
                                        <wp:inline distT="0" distB="0" distL="0" distR="0">
                                          <wp:extent cx="457200" cy="457200"/>
                                          <wp:effectExtent l="0" t="0" r="0" b="0"/>
                                          <wp:docPr id="21" name="Picture 21"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0" o:spid="_x0000_s1128" style="position:absolute;margin-left:-10.35pt;margin-top:330.35pt;width:140.4pt;height:108.35pt;z-index:251656192" coordorigin="1341,8824" coordsize="2808,2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">
                      <v:shape id="Text Box 521" o:spid="_x0000_s1129" type="#_x0000_t202" style="position:absolute;left:2241;top:8824;width:1908;height:2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" strokecolor="white">
                        <v:textbox>
                          <w:txbxContent>
                            <w:p w:rsidR="00032826" w:rsidRDefault="00032826">
                              <w:pPr>
                                <w:pStyle w:val="SmallCaps"/>
                              </w:pPr>
                              <w:r>
                                <w:t>tip:</w:t>
                              </w:r>
                            </w:p>
                            <w:p w:rsidR="00032826" w:rsidRDefault="00032826">
                              <w:pPr>
                                <w:pStyle w:val="TipText"/>
                              </w:pPr>
                              <w:r>
                                <w:t>You</w:t>
                              </w:r>
                              <w:r>
                                <w:rPr>
                                  <w:i/>
                                  <w:iCs/>
                                </w:rPr>
                                <w:t xml:space="preserve"> must</w:t>
                              </w:r>
                              <w:r>
                                <w:t xml:space="preserve"> have at least one space between the address and the name. Do </w:t>
                              </w:r>
                              <w:r>
                                <w:rPr>
                                  <w:i/>
                                  <w:iCs/>
                                </w:rPr>
                                <w:t>not</w:t>
                              </w:r>
                              <w:r>
                                <w:t xml:space="preserve"> put any spaces in</w:t>
                              </w:r>
                              <w:r>
                                <w:br/>
                                <w:t>the name.</w:t>
                              </w:r>
                            </w:p>
                          </w:txbxContent>
                        </v:textbox>
                      </v:shape>
                      <v:line id="Line 522" o:spid="_x0000_s1130" style="position:absolute;visibility:visible;mso-wrap-style:square" from="2421,8845" to="4026,8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523" o:spid="_x0000_s1131" style="position:absolute;visibility:visible;mso-wrap-style:square" from="2421,10796" to="4026,10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shape id="Text Box 524" o:spid="_x0000_s1132" type="#_x0000_t202" style="position:absolute;left:1341;top:8842;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EC2wgAAANsAAAAPAAAAZHJzL2Rvd25yZXYueG1sRI9Pi8Iw&#10;FMTvgt8hPMGLaGoR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BZdEC2wgAAANsAAAAPAAAA&#10;AAAAAAAAAAAAAAcCAABkcnMvZG93bnJldi54bWxQSwUGAAAAAAMAAwC3AAAA9gIAAAAA&#10;" strokecolor="white">
                        <v:textbox>
                          <w:txbxContent>
                            <w:p w:rsidR="00032826" w:rsidRDefault="00F42E2F">
                              <w:r>
                                <w:rPr>
                                  <w:noProof/>
                                </w:rPr>
                                <w:drawing>
                                  <wp:inline distT="0" distB="0" distL="0" distR="0">
                                    <wp:extent cx="457200" cy="457200"/>
                                    <wp:effectExtent l="0" t="0" r="0" b="0"/>
                                    <wp:docPr id="21" name="Picture 21"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v:textbox>
                      </v:shape>
                    </v:group>
                  </w:pict>
                </mc:Fallback>
              </mc:AlternateContent>
            </w:r>
            <w:r>
              <w:rPr>
                <w:sz w:val="20"/>
              </w:rPr>
              <mc:AlternateContent>
                <mc:Choice Requires="wpg">
                  <w:drawing>
                    <wp:anchor distT="0" distB="0" distL="114300" distR="114300" simplePos="0" relativeHeight="251655168" behindDoc="0" locked="0" layoutInCell="0" allowOverlap="1">
                      <wp:simplePos x="0" y="0"/>
                      <wp:positionH relativeFrom="column">
                        <wp:posOffset>-131445</wp:posOffset>
                      </wp:positionH>
                      <wp:positionV relativeFrom="paragraph">
                        <wp:posOffset>1164590</wp:posOffset>
                      </wp:positionV>
                      <wp:extent cx="1783080" cy="1376045"/>
                      <wp:effectExtent l="0" t="0" r="0" b="0"/>
                      <wp:wrapNone/>
                      <wp:docPr id="40" name="Group 5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3080" cy="1376045"/>
                                <a:chOff x="1341" y="3230"/>
                                <a:chExt cx="2808" cy="2167"/>
                              </a:xfrm>
                            </wpg:grpSpPr>
                            <wps:wsp>
                              <wps:cNvPr id="41" name="Text Box 516"/>
                              <wps:cNvSpPr txBox="1">
                                <a:spLocks noChangeArrowheads="1"/>
                              </wps:cNvSpPr>
                              <wps:spPr bwMode="auto">
                                <a:xfrm>
                                  <a:off x="2241" y="3230"/>
                                  <a:ext cx="1908" cy="2167"/>
                                </a:xfrm>
                                <a:prstGeom prst="rect">
                                  <a:avLst/>
                                </a:prstGeom>
                                <a:solidFill>
                                  <a:srgbClr val="FFFFFF"/>
                                </a:solidFill>
                                <a:ln w="9525">
                                  <a:solidFill>
                                    <a:srgbClr val="FFFFFF"/>
                                  </a:solidFill>
                                  <a:miter lim="800000"/>
                                  <a:headEnd/>
                                  <a:tailEnd/>
                                </a:ln>
                              </wps:spPr>
                              <wps:txbx>
                                <w:txbxContent>
                                  <w:p w:rsidR="00032826" w:rsidRDefault="00032826">
                                    <w:pPr>
                                      <w:pStyle w:val="SmallCaps"/>
                                    </w:pPr>
                                    <w:r>
                                      <w:t>tip:</w:t>
                                    </w:r>
                                  </w:p>
                                  <w:p w:rsidR="00032826" w:rsidRDefault="00032826">
                                    <w:pPr>
                                      <w:pStyle w:val="TipText"/>
                                    </w:pPr>
                                    <w:r>
                                      <w:t xml:space="preserve">Users </w:t>
                                    </w:r>
                                    <w:r>
                                      <w:rPr>
                                        <w:bCs/>
                                        <w:i/>
                                        <w:iCs/>
                                      </w:rPr>
                                      <w:t>must</w:t>
                                    </w:r>
                                    <w:r>
                                      <w:t xml:space="preserve"> have FULL read/write access to the BCMA directory on the Client PC that they’re using.</w:t>
                                    </w:r>
                                  </w:p>
                                </w:txbxContent>
                              </wps:txbx>
                              <wps:bodyPr rot="0" vert="horz" wrap="square" lIns="91440" tIns="45720" rIns="91440" bIns="45720" anchor="t" anchorCtr="0" upright="1">
                                <a:noAutofit/>
                              </wps:bodyPr>
                            </wps:wsp>
                            <wps:wsp>
                              <wps:cNvPr id="42" name="Line 517"/>
                              <wps:cNvCnPr>
                                <a:cxnSpLocks noChangeShapeType="1"/>
                              </wps:cNvCnPr>
                              <wps:spPr bwMode="auto">
                                <a:xfrm>
                                  <a:off x="2421" y="3251"/>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18"/>
                              <wps:cNvCnPr>
                                <a:cxnSpLocks noChangeShapeType="1"/>
                              </wps:cNvCnPr>
                              <wps:spPr bwMode="auto">
                                <a:xfrm>
                                  <a:off x="2421" y="5044"/>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519"/>
                              <wps:cNvSpPr txBox="1">
                                <a:spLocks noChangeArrowheads="1"/>
                              </wps:cNvSpPr>
                              <wps:spPr bwMode="auto">
                                <a:xfrm>
                                  <a:off x="1341" y="3248"/>
                                  <a:ext cx="1008" cy="864"/>
                                </a:xfrm>
                                <a:prstGeom prst="rect">
                                  <a:avLst/>
                                </a:prstGeom>
                                <a:solidFill>
                                  <a:srgbClr val="FFFFFF"/>
                                </a:solidFill>
                                <a:ln w="9525">
                                  <a:solidFill>
                                    <a:srgbClr val="FFFFFF"/>
                                  </a:solidFill>
                                  <a:miter lim="800000"/>
                                  <a:headEnd/>
                                  <a:tailEnd/>
                                </a:ln>
                              </wps:spPr>
                              <wps:txbx>
                                <w:txbxContent>
                                  <w:p w:rsidR="00032826" w:rsidRDefault="00F42E2F">
                                    <w:r>
                                      <w:rPr>
                                        <w:noProof/>
                                      </w:rPr>
                                      <w:drawing>
                                        <wp:inline distT="0" distB="0" distL="0" distR="0">
                                          <wp:extent cx="457200" cy="457200"/>
                                          <wp:effectExtent l="0" t="0" r="0" b="0"/>
                                          <wp:docPr id="22" name="Picture 22"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5" o:spid="_x0000_s1133" style="position:absolute;margin-left:-10.35pt;margin-top:91.7pt;width:140.4pt;height:108.35pt;z-index:251655168" coordorigin="1341,3230" coordsize="2808,2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" o:allowincell="f">
                      <v:shape id="Text Box 516" o:spid="_x0000_s1134" type="#_x0000_t202" style="position:absolute;left:2241;top:3230;width:1908;height:2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" strokecolor="white">
                        <v:textbox>
                          <w:txbxContent>
                            <w:p w:rsidR="00032826" w:rsidRDefault="00032826">
                              <w:pPr>
                                <w:pStyle w:val="SmallCaps"/>
                              </w:pPr>
                              <w:r>
                                <w:t>tip:</w:t>
                              </w:r>
                            </w:p>
                            <w:p w:rsidR="00032826" w:rsidRDefault="00032826">
                              <w:pPr>
                                <w:pStyle w:val="TipText"/>
                              </w:pPr>
                              <w:r>
                                <w:t xml:space="preserve">Users </w:t>
                              </w:r>
                              <w:r>
                                <w:rPr>
                                  <w:bCs/>
                                  <w:i/>
                                  <w:iCs/>
                                </w:rPr>
                                <w:t>must</w:t>
                              </w:r>
                              <w:r>
                                <w:t xml:space="preserve"> have FULL read/write access to the BCMA directory on the Client PC that they’re using.</w:t>
                              </w:r>
                            </w:p>
                          </w:txbxContent>
                        </v:textbox>
                      </v:shape>
                      <v:line id="Line 517" o:spid="_x0000_s1135" style="position:absolute;visibility:visible;mso-wrap-style:square" from="2421,3251" to="4026,3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518" o:spid="_x0000_s1136" style="position:absolute;visibility:visible;mso-wrap-style:square" from="2421,5044" to="4026,5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519" o:spid="_x0000_s1137" type="#_x0000_t202" style="position:absolute;left:1341;top:3248;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" strokecolor="white">
                        <v:textbox>
                          <w:txbxContent>
                            <w:p w:rsidR="00032826" w:rsidRDefault="00F42E2F">
                              <w:r>
                                <w:rPr>
                                  <w:noProof/>
                                </w:rPr>
                                <w:drawing>
                                  <wp:inline distT="0" distB="0" distL="0" distR="0">
                                    <wp:extent cx="457200" cy="457200"/>
                                    <wp:effectExtent l="0" t="0" r="0" b="0"/>
                                    <wp:docPr id="22" name="Picture 22"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v:textbox>
                      </v:shape>
                    </v:group>
                  </w:pict>
                </mc:Fallback>
              </mc:AlternateContent>
            </w:r>
            <w:bookmarkEnd w:id="300"/>
            <w:bookmarkEnd w:id="301"/>
            <w:bookmarkEnd w:id="302"/>
            <w:bookmarkEnd w:id="303"/>
            <w:bookmarkEnd w:id="304"/>
            <w:bookmarkEnd w:id="305"/>
            <w:bookmarkEnd w:id="306"/>
            <w:bookmarkEnd w:id="307"/>
            <w:bookmarkEnd w:id="308"/>
            <w:bookmarkEnd w:id="309"/>
            <w:r w:rsidR="002D2CBD">
              <w:t>Working with the Hosts File on the Client PC</w:t>
            </w:r>
            <w:bookmarkEnd w:id="310"/>
            <w:bookmarkEnd w:id="311"/>
          </w:p>
        </w:tc>
        <w:tc>
          <w:tcPr>
            <w:tcW w:w="6570" w:type="dxa"/>
          </w:tcPr>
          <w:p w:rsidR="002D2CBD" w:rsidRDefault="002D2CBD">
            <w:r>
              <w:t xml:space="preserve">Make sure that every Client PC has a link established between the Client PC and the </w:t>
            </w:r>
            <w:r>
              <w:rPr>
                <w:b/>
              </w:rPr>
              <w:t>V</w:t>
            </w:r>
            <w:r>
              <w:rPr>
                <w:i/>
                <w:sz w:val="18"/>
              </w:rPr>
              <w:t>IST</w:t>
            </w:r>
            <w:r>
              <w:rPr>
                <w:b/>
              </w:rPr>
              <w:t>A</w:t>
            </w:r>
            <w:r>
              <w:t xml:space="preserve"> Server via the Hosts file on the PC — </w:t>
            </w:r>
            <w:r>
              <w:rPr>
                <w:i/>
              </w:rPr>
              <w:t>before</w:t>
            </w:r>
            <w:r>
              <w:t xml:space="preserve"> running GUI BCMA V. 3.0 from a Client PC. Then you can set up the Optional Command Line Parameters using the table provided in the next section.</w:t>
            </w:r>
          </w:p>
          <w:p w:rsidR="002D2CBD" w:rsidRDefault="002D2CBD">
            <w:r>
              <w:t xml:space="preserve">Where your Hosts file (no extension) is located, depends on your system. For example: </w:t>
            </w:r>
          </w:p>
          <w:p w:rsidR="002D2CBD" w:rsidRDefault="002D2CBD">
            <w:pPr>
              <w:pStyle w:val="BulletList-Normal1"/>
            </w:pPr>
            <w:r>
              <w:rPr>
                <w:b/>
              </w:rPr>
              <w:t>Microsoft XP or 2000 operating system</w:t>
            </w:r>
            <w:r>
              <w:t xml:space="preserve"> – C:\WinNt\System32\Drivers\Etc.</w:t>
            </w:r>
          </w:p>
          <w:p w:rsidR="002D2CBD" w:rsidRDefault="002D2CBD">
            <w:pPr>
              <w:pStyle w:val="Heading3A"/>
              <w:tabs>
                <w:tab w:val="num" w:pos="720"/>
              </w:tabs>
            </w:pPr>
            <w:bookmarkStart w:id="312" w:name="_Toc533222025"/>
            <w:r>
              <w:t>If No Hosts File Exists</w:t>
            </w:r>
            <w:bookmarkEnd w:id="312"/>
          </w:p>
          <w:p w:rsidR="002D2CBD" w:rsidRDefault="002D2CBD">
            <w:r>
              <w:t xml:space="preserve">If the Hosts file does not exist, create one. (Your system may already contain a sample file called “hosts.sam.”) If you create the file using Notepad, it will automatically save the file with a .txt extension. You can use Microsoft Windows Explorer to rename the file without an extension. </w:t>
            </w:r>
          </w:p>
          <w:p w:rsidR="002D2CBD" w:rsidRDefault="002D2CBD">
            <w:pPr>
              <w:pStyle w:val="Heading3A"/>
              <w:tabs>
                <w:tab w:val="num" w:pos="720"/>
              </w:tabs>
            </w:pPr>
            <w:bookmarkStart w:id="313" w:name="_Toc533222028"/>
            <w:r>
              <w:t>If the Hosts File Exists</w:t>
            </w:r>
            <w:bookmarkEnd w:id="313"/>
          </w:p>
          <w:p w:rsidR="002D2CBD" w:rsidRDefault="002D2CBD">
            <w:r>
              <w:t>If the Hosts file already exists, do</w:t>
            </w:r>
            <w:r>
              <w:rPr>
                <w:i/>
              </w:rPr>
              <w:t xml:space="preserve"> </w:t>
            </w:r>
            <w:r>
              <w:rPr>
                <w:iCs/>
              </w:rPr>
              <w:t>not</w:t>
            </w:r>
            <w:r>
              <w:rPr>
                <w:i/>
              </w:rPr>
              <w:t xml:space="preserve"> </w:t>
            </w:r>
            <w:r>
              <w:t xml:space="preserve">delete anything. Just add the new information (i.e., the address and the name) at the end of the file. See the examples provided below. </w:t>
            </w:r>
          </w:p>
          <w:p w:rsidR="002D2CBD" w:rsidRDefault="002D2CBD">
            <w:pPr>
              <w:pStyle w:val="BulletList-Normal1"/>
            </w:pPr>
            <w:r>
              <w:rPr>
                <w:b/>
                <w:bCs/>
              </w:rPr>
              <w:t>If a user only needs access to one BCMA Server and the ServerPort is 9200,</w:t>
            </w:r>
            <w:r>
              <w:t xml:space="preserve"> add one line to the Hosts file. Use the IP address provided by your Server Administrator. See the example provided below.</w:t>
            </w:r>
          </w:p>
          <w:p w:rsidR="002D2CBD" w:rsidRDefault="002D2CBD">
            <w:pPr>
              <w:pStyle w:val="Blank-6pt"/>
            </w:pPr>
          </w:p>
          <w:p w:rsidR="002D2CBD" w:rsidRDefault="002D2CBD">
            <w:pPr>
              <w:pStyle w:val="BulletList-Arrow"/>
            </w:pPr>
            <w:r>
              <w:t>152.111.222.333 BrokerServer</w:t>
            </w:r>
          </w:p>
          <w:p w:rsidR="002D2CBD" w:rsidRDefault="002D2CBD">
            <w:pPr>
              <w:pStyle w:val="Blank-6pt"/>
            </w:pPr>
          </w:p>
          <w:p w:rsidR="002D2CBD" w:rsidRDefault="002D2CBD">
            <w:pPr>
              <w:pStyle w:val="BulletList-Normal1"/>
            </w:pPr>
            <w:r>
              <w:rPr>
                <w:b/>
                <w:bCs/>
              </w:rPr>
              <w:t xml:space="preserve">If the user only needs to access one BCMA Server </w:t>
            </w:r>
            <w:r>
              <w:rPr>
                <w:b/>
                <w:bCs/>
                <w:i/>
              </w:rPr>
              <w:t xml:space="preserve">and </w:t>
            </w:r>
            <w:r>
              <w:rPr>
                <w:b/>
                <w:bCs/>
              </w:rPr>
              <w:t xml:space="preserve">the ServerPort is </w:t>
            </w:r>
            <w:r>
              <w:rPr>
                <w:b/>
                <w:bCs/>
                <w:i/>
              </w:rPr>
              <w:t>not</w:t>
            </w:r>
            <w:r>
              <w:rPr>
                <w:b/>
                <w:bCs/>
              </w:rPr>
              <w:t xml:space="preserve"> 9200,</w:t>
            </w:r>
            <w:r>
              <w:t xml:space="preserve"> add one line to the Hosts file as shown in the example provided above. Then use the table in the next section to set up the Optional Command Line Parameters.</w:t>
            </w:r>
          </w:p>
          <w:p w:rsidR="002D2CBD" w:rsidRDefault="002D2CBD">
            <w:pPr>
              <w:pStyle w:val="BulletList-Normal1"/>
            </w:pPr>
            <w:r>
              <w:rPr>
                <w:b/>
                <w:bCs/>
              </w:rPr>
              <w:t xml:space="preserve">If the user needs to access multiple BCMA Servers and/or the ServerPort is </w:t>
            </w:r>
            <w:r>
              <w:rPr>
                <w:b/>
                <w:bCs/>
                <w:i/>
              </w:rPr>
              <w:t>not</w:t>
            </w:r>
            <w:r>
              <w:rPr>
                <w:b/>
                <w:bCs/>
              </w:rPr>
              <w:t xml:space="preserve"> 9200, </w:t>
            </w:r>
            <w:r>
              <w:t>add the BCMA Server names to the Hosts file. (The names can be anything you like.) See the examples listed below. Then use the table in the next section to set up the Optional Command Line Parameters.</w:t>
            </w:r>
          </w:p>
          <w:p w:rsidR="002D2CBD" w:rsidRDefault="002D2CBD">
            <w:pPr>
              <w:pStyle w:val="Blank-6pt"/>
            </w:pPr>
          </w:p>
          <w:p w:rsidR="002D2CBD" w:rsidRDefault="002D2CBD">
            <w:pPr>
              <w:pStyle w:val="BulletList-Arrow"/>
            </w:pPr>
            <w:r>
              <w:t>152.111.222.333 BrokerServer1</w:t>
            </w:r>
          </w:p>
          <w:p w:rsidR="002D2CBD" w:rsidRDefault="002D2CBD">
            <w:pPr>
              <w:pStyle w:val="BulletList-Arrow"/>
            </w:pPr>
            <w:r>
              <w:t>152.222.333.444 BrokerServer2</w:t>
            </w:r>
          </w:p>
          <w:p w:rsidR="002D2CBD" w:rsidRDefault="002D2CBD" w:rsidP="006B2B2D">
            <w:pPr>
              <w:pStyle w:val="BlankLine-10pt"/>
            </w:pPr>
          </w:p>
        </w:tc>
      </w:tr>
    </w:tbl>
    <w:p w:rsidR="002D2CBD" w:rsidRDefault="002D2CBD">
      <w:pPr>
        <w:pStyle w:val="Heading1"/>
        <w:sectPr w:rsidR="002D2CBD">
          <w:footerReference w:type="first" r:id="rId39"/>
          <w:pgSz w:w="12240" w:h="15840" w:code="1"/>
          <w:pgMar w:top="720" w:right="1440" w:bottom="720" w:left="1440" w:header="720" w:footer="720" w:gutter="0"/>
          <w:cols w:space="720"/>
          <w:titlePg/>
        </w:sectPr>
      </w:pPr>
      <w:bookmarkStart w:id="314" w:name="_Toc6806368"/>
    </w:p>
    <w:p w:rsidR="002D2CBD" w:rsidRDefault="002D2CBD" w:rsidP="00A35C8A">
      <w:pPr>
        <w:pStyle w:val="H1continued"/>
      </w:pPr>
      <w:bookmarkStart w:id="315" w:name="_Toc8296962"/>
      <w:bookmarkStart w:id="316" w:name="_Toc9056862"/>
      <w:bookmarkStart w:id="317" w:name="_Toc62621365"/>
      <w:bookmarkStart w:id="318" w:name="_Toc63235032"/>
      <w:bookmarkStart w:id="319" w:name="_Toc65900801"/>
      <w:r>
        <w:t>Working with GUI BCMA</w:t>
      </w:r>
      <w:bookmarkEnd w:id="314"/>
      <w:r>
        <w:t xml:space="preserve"> V. 3.0</w:t>
      </w:r>
      <w:bookmarkEnd w:id="315"/>
      <w:bookmarkEnd w:id="316"/>
      <w:bookmarkEnd w:id="317"/>
      <w:bookmarkEnd w:id="318"/>
      <w:bookmarkEnd w:id="319"/>
    </w:p>
    <w:tbl>
      <w:tblPr>
        <w:tblW w:w="0" w:type="auto"/>
        <w:tblInd w:w="108" w:type="dxa"/>
        <w:tblLayout w:type="fixed"/>
        <w:tblLook w:val="0000" w:firstRow="0" w:lastRow="0" w:firstColumn="0" w:lastColumn="0" w:noHBand="0" w:noVBand="0"/>
      </w:tblPr>
      <w:tblGrid>
        <w:gridCol w:w="2880"/>
        <w:gridCol w:w="6480"/>
      </w:tblGrid>
      <w:tr w:rsidR="002D2CBD">
        <w:tblPrEx>
          <w:tblCellMar>
            <w:top w:w="0" w:type="dxa"/>
            <w:bottom w:w="0" w:type="dxa"/>
          </w:tblCellMar>
        </w:tblPrEx>
        <w:trPr>
          <w:trHeight w:val="261"/>
        </w:trPr>
        <w:tc>
          <w:tcPr>
            <w:tcW w:w="2880" w:type="dxa"/>
            <w:tcBorders>
              <w:right w:val="single" w:sz="4" w:space="0" w:color="auto"/>
            </w:tcBorders>
          </w:tcPr>
          <w:p w:rsidR="002D2CBD" w:rsidRDefault="002D2CBD">
            <w:pPr>
              <w:pStyle w:val="Heading2"/>
            </w:pPr>
            <w:bookmarkStart w:id="320" w:name="_Toc533222029"/>
            <w:bookmarkStart w:id="321" w:name="_Toc535984351"/>
            <w:bookmarkStart w:id="322" w:name="_Toc536179072"/>
            <w:bookmarkStart w:id="323" w:name="_Toc536203525"/>
            <w:bookmarkStart w:id="324" w:name="_Toc536587074"/>
            <w:bookmarkStart w:id="325" w:name="_Toc536589998"/>
            <w:bookmarkStart w:id="326" w:name="_Toc536591019"/>
            <w:bookmarkStart w:id="327" w:name="_Toc676101"/>
            <w:bookmarkStart w:id="328" w:name="_Toc3178288"/>
            <w:bookmarkStart w:id="329" w:name="_Toc3179834"/>
            <w:bookmarkStart w:id="330" w:name="_Toc5596067"/>
            <w:bookmarkStart w:id="331" w:name="_Toc65900802"/>
            <w:r>
              <w:t xml:space="preserve">Setting up </w:t>
            </w:r>
            <w:bookmarkEnd w:id="320"/>
            <w:bookmarkEnd w:id="321"/>
            <w:bookmarkEnd w:id="322"/>
            <w:bookmarkEnd w:id="323"/>
            <w:bookmarkEnd w:id="324"/>
            <w:bookmarkEnd w:id="325"/>
            <w:bookmarkEnd w:id="326"/>
            <w:bookmarkEnd w:id="327"/>
            <w:bookmarkEnd w:id="328"/>
            <w:bookmarkEnd w:id="329"/>
            <w:r>
              <w:t>Optional Command Line Parameters</w:t>
            </w:r>
            <w:bookmarkEnd w:id="330"/>
            <w:bookmarkEnd w:id="331"/>
          </w:p>
        </w:tc>
        <w:tc>
          <w:tcPr>
            <w:tcW w:w="6480" w:type="dxa"/>
            <w:tcBorders>
              <w:left w:val="single" w:sz="4" w:space="0" w:color="auto"/>
            </w:tcBorders>
          </w:tcPr>
          <w:p w:rsidR="002D2CBD" w:rsidRDefault="002D2CBD">
            <w:r>
              <w:t xml:space="preserve">Use the table provided below to set up the Optional Command Line Parameters. The order that you set up each Parameter is up to your site. However, each Parameter must be continuous, without any spaces. </w:t>
            </w:r>
          </w:p>
          <w:p w:rsidR="002D2CBD" w:rsidRDefault="002D2CBD">
            <w:r>
              <w:rPr>
                <w:rFonts w:ascii="Arial" w:hAnsi="Arial"/>
                <w:b/>
                <w:sz w:val="23"/>
              </w:rPr>
              <w:t>Note:</w:t>
            </w:r>
            <w:r>
              <w:t xml:space="preserve"> If Parameters “S” and “P” are set, they must both be present,</w:t>
            </w:r>
            <w:r>
              <w:br/>
              <w:t xml:space="preserve">or the Client PC will ignore them. </w:t>
            </w:r>
          </w:p>
        </w:tc>
      </w:tr>
    </w:tbl>
    <w:p w:rsidR="002D2CBD" w:rsidRDefault="002D2CBD">
      <w:pPr>
        <w:pStyle w:val="Example"/>
      </w:pPr>
      <w:r>
        <w:t>Example: Set up for Optional Command Line Parameters</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20"/>
        <w:gridCol w:w="1710"/>
        <w:gridCol w:w="6120"/>
      </w:tblGrid>
      <w:tr w:rsidR="002D2CBD">
        <w:tblPrEx>
          <w:tblCellMar>
            <w:top w:w="0" w:type="dxa"/>
            <w:bottom w:w="0" w:type="dxa"/>
          </w:tblCellMar>
        </w:tblPrEx>
        <w:tc>
          <w:tcPr>
            <w:tcW w:w="1620" w:type="dxa"/>
            <w:tcBorders>
              <w:top w:val="dotted" w:sz="4" w:space="0" w:color="auto"/>
              <w:left w:val="dotted" w:sz="4" w:space="0" w:color="auto"/>
              <w:bottom w:val="dotted" w:sz="4" w:space="0" w:color="auto"/>
              <w:right w:val="dotted" w:sz="4" w:space="0" w:color="auto"/>
            </w:tcBorders>
            <w:shd w:val="clear" w:color="auto" w:fill="D9D9D9"/>
          </w:tcPr>
          <w:p w:rsidR="002D2CBD" w:rsidRDefault="002D2CBD">
            <w:pPr>
              <w:pStyle w:val="Table-Header0"/>
            </w:pPr>
            <w:r>
              <w:rPr>
                <w:caps w:val="0"/>
              </w:rPr>
              <w:t>Parameter</w:t>
            </w:r>
          </w:p>
        </w:tc>
        <w:tc>
          <w:tcPr>
            <w:tcW w:w="1710" w:type="dxa"/>
            <w:tcBorders>
              <w:top w:val="dotted" w:sz="4" w:space="0" w:color="auto"/>
              <w:left w:val="dotted" w:sz="4" w:space="0" w:color="auto"/>
              <w:bottom w:val="dotted" w:sz="4" w:space="0" w:color="auto"/>
              <w:right w:val="dotted" w:sz="4" w:space="0" w:color="auto"/>
            </w:tcBorders>
            <w:shd w:val="clear" w:color="auto" w:fill="D9D9D9"/>
          </w:tcPr>
          <w:p w:rsidR="002D2CBD" w:rsidRDefault="002D2CBD">
            <w:pPr>
              <w:pStyle w:val="Table-Header0"/>
            </w:pPr>
            <w:r>
              <w:rPr>
                <w:caps w:val="0"/>
              </w:rPr>
              <w:t>Example</w:t>
            </w:r>
            <w:r>
              <w:rPr>
                <w:caps w:val="0"/>
              </w:rPr>
              <w:br/>
              <w:t>(default)</w:t>
            </w:r>
          </w:p>
          <w:p w:rsidR="002D2CBD" w:rsidRDefault="002D2CBD">
            <w:pPr>
              <w:pStyle w:val="Table-Text0"/>
            </w:pPr>
          </w:p>
        </w:tc>
        <w:tc>
          <w:tcPr>
            <w:tcW w:w="6120" w:type="dxa"/>
            <w:tcBorders>
              <w:top w:val="dotted" w:sz="4" w:space="0" w:color="auto"/>
              <w:left w:val="dotted" w:sz="4" w:space="0" w:color="auto"/>
              <w:bottom w:val="dotted" w:sz="4" w:space="0" w:color="auto"/>
              <w:right w:val="dotted" w:sz="4" w:space="0" w:color="auto"/>
            </w:tcBorders>
            <w:shd w:val="clear" w:color="auto" w:fill="D9D9D9"/>
          </w:tcPr>
          <w:p w:rsidR="002D2CBD" w:rsidRDefault="002D2CBD">
            <w:pPr>
              <w:pStyle w:val="Table-Header0"/>
            </w:pPr>
            <w:r>
              <w:rPr>
                <w:caps w:val="0"/>
              </w:rPr>
              <w:t>Description</w:t>
            </w:r>
          </w:p>
        </w:tc>
      </w:tr>
      <w:tr w:rsidR="002D2CBD">
        <w:tblPrEx>
          <w:tblCellMar>
            <w:top w:w="0" w:type="dxa"/>
            <w:bottom w:w="0" w:type="dxa"/>
          </w:tblCellMar>
        </w:tblPrEx>
        <w:tc>
          <w:tcPr>
            <w:tcW w:w="1620" w:type="dxa"/>
            <w:tcBorders>
              <w:top w:val="dotted" w:sz="4" w:space="0" w:color="auto"/>
            </w:tcBorders>
          </w:tcPr>
          <w:p w:rsidR="002D2CBD" w:rsidRDefault="002D2CBD">
            <w:pPr>
              <w:pStyle w:val="Table-Text0"/>
              <w:rPr>
                <w:b w:val="0"/>
              </w:rPr>
            </w:pPr>
          </w:p>
          <w:p w:rsidR="002D2CBD" w:rsidRDefault="002D2CBD">
            <w:pPr>
              <w:pStyle w:val="Table-Text0"/>
              <w:rPr>
                <w:b w:val="0"/>
              </w:rPr>
            </w:pPr>
            <w:r>
              <w:rPr>
                <w:b w:val="0"/>
              </w:rPr>
              <w:t>S=</w:t>
            </w:r>
          </w:p>
        </w:tc>
        <w:tc>
          <w:tcPr>
            <w:tcW w:w="1710" w:type="dxa"/>
            <w:tcBorders>
              <w:top w:val="dotted" w:sz="4" w:space="0" w:color="auto"/>
            </w:tcBorders>
          </w:tcPr>
          <w:p w:rsidR="002D2CBD" w:rsidRDefault="002D2CBD">
            <w:pPr>
              <w:pStyle w:val="Table-Text0"/>
              <w:rPr>
                <w:b w:val="0"/>
              </w:rPr>
            </w:pPr>
          </w:p>
          <w:p w:rsidR="002D2CBD" w:rsidRDefault="002D2CBD">
            <w:pPr>
              <w:pStyle w:val="Table-Text0"/>
              <w:rPr>
                <w:b w:val="0"/>
              </w:rPr>
            </w:pPr>
            <w:r>
              <w:rPr>
                <w:b w:val="0"/>
              </w:rPr>
              <w:t>S=BrokerServer</w:t>
            </w:r>
          </w:p>
        </w:tc>
        <w:tc>
          <w:tcPr>
            <w:tcW w:w="6120" w:type="dxa"/>
            <w:tcBorders>
              <w:top w:val="dotted" w:sz="4" w:space="0" w:color="auto"/>
            </w:tcBorders>
          </w:tcPr>
          <w:p w:rsidR="002D2CBD" w:rsidRDefault="002D2CBD">
            <w:pPr>
              <w:pStyle w:val="Table-Text0"/>
              <w:rPr>
                <w:b w:val="0"/>
              </w:rPr>
            </w:pPr>
          </w:p>
          <w:p w:rsidR="002D2CBD" w:rsidRDefault="002D2CBD">
            <w:pPr>
              <w:pStyle w:val="Table-Text0"/>
              <w:rPr>
                <w:b w:val="0"/>
              </w:rPr>
            </w:pPr>
            <w:r>
              <w:rPr>
                <w:b w:val="0"/>
              </w:rPr>
              <w:t>The name of the BCMA Broker Server, as defined in the Hosts file. The default is “BrokerServer.”</w:t>
            </w:r>
          </w:p>
        </w:tc>
      </w:tr>
      <w:tr w:rsidR="002D2CBD">
        <w:tblPrEx>
          <w:tblCellMar>
            <w:top w:w="0" w:type="dxa"/>
            <w:bottom w:w="0" w:type="dxa"/>
          </w:tblCellMar>
        </w:tblPrEx>
        <w:tc>
          <w:tcPr>
            <w:tcW w:w="1620" w:type="dxa"/>
          </w:tcPr>
          <w:p w:rsidR="002D2CBD" w:rsidRDefault="002D2CBD">
            <w:pPr>
              <w:pStyle w:val="Table-Text0"/>
              <w:rPr>
                <w:b w:val="0"/>
              </w:rPr>
            </w:pPr>
            <w:r>
              <w:rPr>
                <w:b w:val="0"/>
              </w:rPr>
              <w:t>P=</w:t>
            </w:r>
          </w:p>
        </w:tc>
        <w:tc>
          <w:tcPr>
            <w:tcW w:w="1710" w:type="dxa"/>
          </w:tcPr>
          <w:p w:rsidR="002D2CBD" w:rsidRDefault="002D2CBD">
            <w:pPr>
              <w:pStyle w:val="Table-Text0"/>
              <w:rPr>
                <w:b w:val="0"/>
              </w:rPr>
            </w:pPr>
            <w:r>
              <w:rPr>
                <w:b w:val="0"/>
              </w:rPr>
              <w:t>P=9200</w:t>
            </w:r>
          </w:p>
        </w:tc>
        <w:tc>
          <w:tcPr>
            <w:tcW w:w="6120" w:type="dxa"/>
          </w:tcPr>
          <w:p w:rsidR="002D2CBD" w:rsidRDefault="002D2CBD">
            <w:pPr>
              <w:pStyle w:val="Table-Text0"/>
              <w:rPr>
                <w:b w:val="0"/>
              </w:rPr>
            </w:pPr>
            <w:r>
              <w:rPr>
                <w:b w:val="0"/>
              </w:rPr>
              <w:t>The server port used by the BCMA Broker Server. The default is “9200.”</w:t>
            </w:r>
          </w:p>
        </w:tc>
      </w:tr>
      <w:tr w:rsidR="002D2CBD">
        <w:tblPrEx>
          <w:tblCellMar>
            <w:top w:w="0" w:type="dxa"/>
            <w:bottom w:w="0" w:type="dxa"/>
          </w:tblCellMar>
        </w:tblPrEx>
        <w:tc>
          <w:tcPr>
            <w:tcW w:w="1620" w:type="dxa"/>
          </w:tcPr>
          <w:p w:rsidR="002D2CBD" w:rsidRDefault="002D2CBD">
            <w:pPr>
              <w:pStyle w:val="Table-Text0"/>
              <w:rPr>
                <w:b w:val="0"/>
              </w:rPr>
            </w:pPr>
            <w:r>
              <w:rPr>
                <w:b w:val="0"/>
              </w:rPr>
              <w:t>L=</w:t>
            </w:r>
          </w:p>
        </w:tc>
        <w:tc>
          <w:tcPr>
            <w:tcW w:w="1710" w:type="dxa"/>
          </w:tcPr>
          <w:p w:rsidR="002D2CBD" w:rsidRDefault="002D2CBD">
            <w:pPr>
              <w:pStyle w:val="Table-Text0"/>
              <w:rPr>
                <w:b w:val="0"/>
              </w:rPr>
            </w:pPr>
            <w:r>
              <w:rPr>
                <w:b w:val="0"/>
              </w:rPr>
              <w:t>L=C:\Temp</w:t>
            </w:r>
          </w:p>
        </w:tc>
        <w:tc>
          <w:tcPr>
            <w:tcW w:w="6120" w:type="dxa"/>
          </w:tcPr>
          <w:p w:rsidR="002D2CBD" w:rsidRDefault="002D2CBD">
            <w:pPr>
              <w:pStyle w:val="Table-Text0"/>
              <w:rPr>
                <w:b w:val="0"/>
              </w:rPr>
            </w:pPr>
            <w:r>
              <w:rPr>
                <w:b w:val="0"/>
              </w:rPr>
              <w:t>The DOS path location for the BCMA Error Log file. Any DOS path will work. The default is “C:\Temp.”</w:t>
            </w:r>
          </w:p>
        </w:tc>
      </w:tr>
      <w:tr w:rsidR="002D2CBD">
        <w:tblPrEx>
          <w:tblCellMar>
            <w:top w:w="0" w:type="dxa"/>
            <w:bottom w:w="0" w:type="dxa"/>
          </w:tblCellMar>
        </w:tblPrEx>
        <w:tc>
          <w:tcPr>
            <w:tcW w:w="1620" w:type="dxa"/>
          </w:tcPr>
          <w:p w:rsidR="002D2CBD" w:rsidRDefault="002D2CBD">
            <w:pPr>
              <w:pStyle w:val="Table-Text0"/>
              <w:rPr>
                <w:b w:val="0"/>
              </w:rPr>
            </w:pPr>
            <w:r>
              <w:rPr>
                <w:b w:val="0"/>
              </w:rPr>
              <w:t>T=</w:t>
            </w:r>
          </w:p>
        </w:tc>
        <w:tc>
          <w:tcPr>
            <w:tcW w:w="1710" w:type="dxa"/>
          </w:tcPr>
          <w:p w:rsidR="002D2CBD" w:rsidRDefault="002D2CBD">
            <w:pPr>
              <w:pStyle w:val="Table-Text0"/>
              <w:rPr>
                <w:b w:val="0"/>
              </w:rPr>
            </w:pPr>
            <w:r>
              <w:rPr>
                <w:b w:val="0"/>
              </w:rPr>
              <w:t>T=300</w:t>
            </w:r>
          </w:p>
        </w:tc>
        <w:tc>
          <w:tcPr>
            <w:tcW w:w="6120" w:type="dxa"/>
          </w:tcPr>
          <w:p w:rsidR="002D2CBD" w:rsidRDefault="002D2CBD">
            <w:pPr>
              <w:pStyle w:val="Table-Text0"/>
              <w:rPr>
                <w:b w:val="0"/>
              </w:rPr>
            </w:pPr>
            <w:r>
              <w:rPr>
                <w:b w:val="0"/>
              </w:rPr>
              <w:t xml:space="preserve">RPC Broker TimeOut in seconds. This is the amount of time that BCMA V. 3.0 will wait for a response from an RPC on </w:t>
            </w:r>
            <w:smartTag w:uri="urn:schemas-microsoft-com:office:smarttags" w:element="place">
              <w:r>
                <w:rPr>
                  <w:bCs w:val="0"/>
                </w:rPr>
                <w:t>V</w:t>
              </w:r>
              <w:r>
                <w:rPr>
                  <w:b w:val="0"/>
                  <w:i/>
                  <w:sz w:val="16"/>
                </w:rPr>
                <w:t>IST</w:t>
              </w:r>
              <w:r>
                <w:rPr>
                  <w:bCs w:val="0"/>
                </w:rPr>
                <w:t>A</w:t>
              </w:r>
            </w:smartTag>
            <w:r>
              <w:rPr>
                <w:b w:val="0"/>
              </w:rPr>
              <w:t xml:space="preserve">. If it is not defined, the default value is five minutes. The minimum value is 30 seconds; anything less is ignored. If the </w:t>
            </w:r>
            <w:r>
              <w:rPr>
                <w:bCs w:val="0"/>
              </w:rPr>
              <w:t>V</w:t>
            </w:r>
            <w:r>
              <w:rPr>
                <w:b w:val="0"/>
                <w:i/>
                <w:sz w:val="16"/>
              </w:rPr>
              <w:t>IST</w:t>
            </w:r>
            <w:r>
              <w:rPr>
                <w:bCs w:val="0"/>
              </w:rPr>
              <w:t>A</w:t>
            </w:r>
            <w:r>
              <w:rPr>
                <w:b w:val="0"/>
              </w:rPr>
              <w:t xml:space="preserve"> System's CPU utilization is near 100 percent, and frequent timeouts occur in the</w:t>
            </w:r>
            <w:r>
              <w:rPr>
                <w:b w:val="0"/>
              </w:rPr>
              <w:br/>
              <w:t xml:space="preserve">GUI version of BCMA V. 3.0, you can increase this value. </w:t>
            </w:r>
            <w:r>
              <w:rPr>
                <w:b w:val="0"/>
              </w:rPr>
              <w:br/>
            </w:r>
          </w:p>
          <w:p w:rsidR="002D2CBD" w:rsidRDefault="002D2CBD">
            <w:pPr>
              <w:pStyle w:val="Table-Text0"/>
              <w:rPr>
                <w:b w:val="0"/>
              </w:rPr>
            </w:pPr>
            <w:r>
              <w:rPr>
                <w:bCs w:val="0"/>
              </w:rPr>
              <w:t>NOTE:</w:t>
            </w:r>
            <w:r>
              <w:rPr>
                <w:b w:val="0"/>
              </w:rPr>
              <w:t xml:space="preserve"> The higher the value, the longer BCMA V. 3.0 will appear to hang until the RPC Broker call is complete.</w:t>
            </w:r>
          </w:p>
        </w:tc>
      </w:tr>
      <w:tr w:rsidR="002D2CBD">
        <w:tblPrEx>
          <w:tblCellMar>
            <w:top w:w="0" w:type="dxa"/>
            <w:bottom w:w="0" w:type="dxa"/>
          </w:tblCellMar>
        </w:tblPrEx>
        <w:tc>
          <w:tcPr>
            <w:tcW w:w="1620" w:type="dxa"/>
          </w:tcPr>
          <w:p w:rsidR="002D2CBD" w:rsidRDefault="002D2CBD">
            <w:pPr>
              <w:pStyle w:val="Table-Text0"/>
              <w:rPr>
                <w:b w:val="0"/>
              </w:rPr>
            </w:pPr>
            <w:r>
              <w:rPr>
                <w:b w:val="0"/>
              </w:rPr>
              <w:t>/NOLOGFILE</w:t>
            </w:r>
          </w:p>
        </w:tc>
        <w:tc>
          <w:tcPr>
            <w:tcW w:w="1710" w:type="dxa"/>
          </w:tcPr>
          <w:p w:rsidR="002D2CBD" w:rsidRDefault="002D2CBD">
            <w:pPr>
              <w:pStyle w:val="Table-Text0"/>
              <w:rPr>
                <w:b w:val="0"/>
              </w:rPr>
            </w:pPr>
          </w:p>
        </w:tc>
        <w:tc>
          <w:tcPr>
            <w:tcW w:w="6120" w:type="dxa"/>
          </w:tcPr>
          <w:p w:rsidR="002D2CBD" w:rsidRDefault="002D2CBD">
            <w:pPr>
              <w:pStyle w:val="Table-Text0"/>
              <w:rPr>
                <w:b w:val="0"/>
              </w:rPr>
            </w:pPr>
            <w:r>
              <w:rPr>
                <w:b w:val="0"/>
              </w:rPr>
              <w:t>This parameter disables the Error Log.</w:t>
            </w:r>
          </w:p>
        </w:tc>
      </w:tr>
      <w:tr w:rsidR="002D2CBD">
        <w:tblPrEx>
          <w:tblCellMar>
            <w:top w:w="0" w:type="dxa"/>
            <w:bottom w:w="0" w:type="dxa"/>
          </w:tblCellMar>
        </w:tblPrEx>
        <w:tc>
          <w:tcPr>
            <w:tcW w:w="1620" w:type="dxa"/>
          </w:tcPr>
          <w:p w:rsidR="002D2CBD" w:rsidRDefault="002D2CBD">
            <w:pPr>
              <w:pStyle w:val="Table-Text0"/>
              <w:rPr>
                <w:b w:val="0"/>
              </w:rPr>
            </w:pPr>
            <w:r>
              <w:rPr>
                <w:b w:val="0"/>
              </w:rPr>
              <w:t>/DEBUG</w:t>
            </w:r>
          </w:p>
        </w:tc>
        <w:tc>
          <w:tcPr>
            <w:tcW w:w="1710" w:type="dxa"/>
          </w:tcPr>
          <w:p w:rsidR="002D2CBD" w:rsidRDefault="002D2CBD">
            <w:pPr>
              <w:pStyle w:val="Table-Text0"/>
              <w:rPr>
                <w:b w:val="0"/>
              </w:rPr>
            </w:pPr>
          </w:p>
        </w:tc>
        <w:tc>
          <w:tcPr>
            <w:tcW w:w="6120" w:type="dxa"/>
          </w:tcPr>
          <w:p w:rsidR="002D2CBD" w:rsidRDefault="002D2CBD">
            <w:pPr>
              <w:pStyle w:val="Table-Text0"/>
              <w:rPr>
                <w:b w:val="0"/>
              </w:rPr>
            </w:pPr>
            <w:r>
              <w:rPr>
                <w:b w:val="0"/>
              </w:rPr>
              <w:t>This parameter turns on (displays) the BCMA Debug screens.</w:t>
            </w:r>
          </w:p>
        </w:tc>
      </w:tr>
      <w:tr w:rsidR="002D2CBD">
        <w:tblPrEx>
          <w:tblCellMar>
            <w:top w:w="0" w:type="dxa"/>
            <w:bottom w:w="0" w:type="dxa"/>
          </w:tblCellMar>
        </w:tblPrEx>
        <w:tc>
          <w:tcPr>
            <w:tcW w:w="1620" w:type="dxa"/>
          </w:tcPr>
          <w:p w:rsidR="002D2CBD" w:rsidRDefault="002D2CBD">
            <w:pPr>
              <w:pStyle w:val="Table-Text0"/>
              <w:rPr>
                <w:b w:val="0"/>
              </w:rPr>
            </w:pPr>
            <w:r>
              <w:rPr>
                <w:b w:val="0"/>
              </w:rPr>
              <w:t>-S –A –S</w:t>
            </w:r>
          </w:p>
        </w:tc>
        <w:tc>
          <w:tcPr>
            <w:tcW w:w="1710" w:type="dxa"/>
          </w:tcPr>
          <w:p w:rsidR="002D2CBD" w:rsidRDefault="002D2CBD">
            <w:pPr>
              <w:pStyle w:val="Table-Text0"/>
              <w:rPr>
                <w:b w:val="0"/>
              </w:rPr>
            </w:pPr>
          </w:p>
        </w:tc>
        <w:tc>
          <w:tcPr>
            <w:tcW w:w="6120" w:type="dxa"/>
          </w:tcPr>
          <w:p w:rsidR="002D2CBD" w:rsidRDefault="002D2CBD">
            <w:pPr>
              <w:pStyle w:val="Table-Text0"/>
              <w:rPr>
                <w:b w:val="0"/>
              </w:rPr>
            </w:pPr>
            <w:r>
              <w:rPr>
                <w:b w:val="0"/>
              </w:rPr>
              <w:t>Silent install. These command line parameters only work on the distribution file. For example: PSB2_0P24.exe -s -a –s</w:t>
            </w:r>
          </w:p>
          <w:p w:rsidR="002D2CBD" w:rsidRDefault="002D2CBD">
            <w:pPr>
              <w:pStyle w:val="Table-Text0"/>
              <w:rPr>
                <w:b w:val="0"/>
              </w:rPr>
            </w:pPr>
          </w:p>
          <w:p w:rsidR="002D2CBD" w:rsidRDefault="002D2CBD">
            <w:pPr>
              <w:pStyle w:val="Table-Text0"/>
              <w:rPr>
                <w:b w:val="0"/>
              </w:rPr>
            </w:pPr>
            <w:r>
              <w:rPr>
                <w:b w:val="0"/>
              </w:rPr>
              <w:t>The silent install will only install the GUI BCMA application, and will not install the GUI BCMA Site Parameters application. At this time, a silent un-install does not exist.</w:t>
            </w:r>
          </w:p>
        </w:tc>
      </w:tr>
    </w:tbl>
    <w:p w:rsidR="002D2CBD" w:rsidRDefault="002D2CBD">
      <w:pPr>
        <w:pStyle w:val="Heading1"/>
        <w:sectPr w:rsidR="002D2CBD">
          <w:footerReference w:type="first" r:id="rId40"/>
          <w:pgSz w:w="12240" w:h="15840" w:code="1"/>
          <w:pgMar w:top="720" w:right="1440" w:bottom="720" w:left="1440" w:header="720" w:footer="720" w:gutter="0"/>
          <w:cols w:space="720"/>
          <w:titlePg/>
        </w:sectPr>
      </w:pPr>
    </w:p>
    <w:p w:rsidR="002D2CBD" w:rsidRDefault="002D2CBD">
      <w:pPr>
        <w:pStyle w:val="Heading1"/>
      </w:pPr>
      <w:bookmarkStart w:id="332" w:name="_Toc63235034"/>
      <w:bookmarkStart w:id="333" w:name="_Toc65900803"/>
      <w:r>
        <w:t>Working with the Monthly SAGG Report</w:t>
      </w:r>
      <w:bookmarkEnd w:id="332"/>
      <w:bookmarkEnd w:id="333"/>
    </w:p>
    <w:tbl>
      <w:tblPr>
        <w:tblW w:w="0" w:type="auto"/>
        <w:tblInd w:w="108" w:type="dxa"/>
        <w:tblLayout w:type="fixed"/>
        <w:tblLook w:val="0000" w:firstRow="0" w:lastRow="0" w:firstColumn="0" w:lastColumn="0" w:noHBand="0" w:noVBand="0"/>
      </w:tblPr>
      <w:tblGrid>
        <w:gridCol w:w="2880"/>
        <w:gridCol w:w="6570"/>
      </w:tblGrid>
      <w:tr w:rsidR="002D2CBD">
        <w:tblPrEx>
          <w:tblCellMar>
            <w:top w:w="0" w:type="dxa"/>
            <w:bottom w:w="0" w:type="dxa"/>
          </w:tblCellMar>
        </w:tblPrEx>
        <w:trPr>
          <w:trHeight w:val="261"/>
        </w:trPr>
        <w:tc>
          <w:tcPr>
            <w:tcW w:w="2880" w:type="dxa"/>
            <w:tcBorders>
              <w:right w:val="single" w:sz="4" w:space="0" w:color="auto"/>
            </w:tcBorders>
          </w:tcPr>
          <w:p w:rsidR="002D2CBD" w:rsidRDefault="00F42E2F">
            <w:pPr>
              <w:pStyle w:val="Heading2"/>
            </w:pPr>
            <w:bookmarkStart w:id="334" w:name="_Toc5596069"/>
            <w:bookmarkStart w:id="335" w:name="_Setting_up_the"/>
            <w:bookmarkStart w:id="336" w:name="_Toc65900804"/>
            <w:bookmarkEnd w:id="335"/>
            <w:r>
              <w:rPr>
                <w:sz w:val="20"/>
              </w:rPr>
              <mc:AlternateContent>
                <mc:Choice Requires="wpg">
                  <w:drawing>
                    <wp:anchor distT="0" distB="0" distL="114300" distR="114300" simplePos="0" relativeHeight="251657216" behindDoc="0" locked="0" layoutInCell="0" allowOverlap="1">
                      <wp:simplePos x="0" y="0"/>
                      <wp:positionH relativeFrom="column">
                        <wp:posOffset>-91440</wp:posOffset>
                      </wp:positionH>
                      <wp:positionV relativeFrom="paragraph">
                        <wp:posOffset>666115</wp:posOffset>
                      </wp:positionV>
                      <wp:extent cx="1783080" cy="1143000"/>
                      <wp:effectExtent l="0" t="0" r="0" b="0"/>
                      <wp:wrapNone/>
                      <wp:docPr id="35" name="Group 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3080" cy="1143000"/>
                                <a:chOff x="1341" y="3056"/>
                                <a:chExt cx="2808" cy="1800"/>
                              </a:xfrm>
                            </wpg:grpSpPr>
                            <wps:wsp>
                              <wps:cNvPr id="36" name="Text Box 526"/>
                              <wps:cNvSpPr txBox="1">
                                <a:spLocks noChangeArrowheads="1"/>
                              </wps:cNvSpPr>
                              <wps:spPr bwMode="auto">
                                <a:xfrm>
                                  <a:off x="2241" y="3056"/>
                                  <a:ext cx="1908" cy="1800"/>
                                </a:xfrm>
                                <a:prstGeom prst="rect">
                                  <a:avLst/>
                                </a:prstGeom>
                                <a:solidFill>
                                  <a:srgbClr val="FFFFFF"/>
                                </a:solidFill>
                                <a:ln w="9525">
                                  <a:solidFill>
                                    <a:srgbClr val="FFFFFF"/>
                                  </a:solidFill>
                                  <a:miter lim="800000"/>
                                  <a:headEnd/>
                                  <a:tailEnd/>
                                </a:ln>
                              </wps:spPr>
                              <wps:txbx>
                                <w:txbxContent>
                                  <w:p w:rsidR="00032826" w:rsidRDefault="00032826">
                                    <w:pPr>
                                      <w:pStyle w:val="SmallCaps"/>
                                    </w:pPr>
                                    <w:r>
                                      <w:t>tip:</w:t>
                                    </w:r>
                                  </w:p>
                                  <w:p w:rsidR="00032826" w:rsidRDefault="00032826">
                                    <w:pPr>
                                      <w:pStyle w:val="TipText"/>
                                    </w:pPr>
                                    <w:r>
                                      <w:t>You can use FORUM to view your monthly SAGG Report.</w:t>
                                    </w:r>
                                  </w:p>
                                </w:txbxContent>
                              </wps:txbx>
                              <wps:bodyPr rot="0" vert="horz" wrap="square" lIns="91440" tIns="45720" rIns="91440" bIns="45720" anchor="t" anchorCtr="0" upright="1">
                                <a:noAutofit/>
                              </wps:bodyPr>
                            </wps:wsp>
                            <wps:wsp>
                              <wps:cNvPr id="37" name="Line 527"/>
                              <wps:cNvCnPr>
                                <a:cxnSpLocks noChangeShapeType="1"/>
                              </wps:cNvCnPr>
                              <wps:spPr bwMode="auto">
                                <a:xfrm>
                                  <a:off x="2421" y="3079"/>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528"/>
                              <wps:cNvCnPr>
                                <a:cxnSpLocks noChangeShapeType="1"/>
                              </wps:cNvCnPr>
                              <wps:spPr bwMode="auto">
                                <a:xfrm>
                                  <a:off x="2421" y="4496"/>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Text Box 529"/>
                              <wps:cNvSpPr txBox="1">
                                <a:spLocks noChangeArrowheads="1"/>
                              </wps:cNvSpPr>
                              <wps:spPr bwMode="auto">
                                <a:xfrm>
                                  <a:off x="1341" y="3076"/>
                                  <a:ext cx="1008" cy="864"/>
                                </a:xfrm>
                                <a:prstGeom prst="rect">
                                  <a:avLst/>
                                </a:prstGeom>
                                <a:solidFill>
                                  <a:srgbClr val="FFFFFF"/>
                                </a:solidFill>
                                <a:ln w="9525">
                                  <a:solidFill>
                                    <a:srgbClr val="FFFFFF"/>
                                  </a:solidFill>
                                  <a:miter lim="800000"/>
                                  <a:headEnd/>
                                  <a:tailEnd/>
                                </a:ln>
                              </wps:spPr>
                              <wps:txbx>
                                <w:txbxContent>
                                  <w:p w:rsidR="00032826" w:rsidRDefault="00F42E2F">
                                    <w:r>
                                      <w:rPr>
                                        <w:noProof/>
                                      </w:rPr>
                                      <w:drawing>
                                        <wp:inline distT="0" distB="0" distL="0" distR="0">
                                          <wp:extent cx="457200" cy="457200"/>
                                          <wp:effectExtent l="0" t="0" r="0" b="0"/>
                                          <wp:docPr id="23" name="Picture 23"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5" o:spid="_x0000_s1138" style="position:absolute;margin-left:-7.2pt;margin-top:52.45pt;width:140.4pt;height:90pt;z-index:251657216" coordorigin="1341,3056" coordsize="280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" o:allowincell="f">
                      <v:shape id="Text Box 526" o:spid="_x0000_s1139" type="#_x0000_t202" style="position:absolute;left:2241;top:3056;width:1908;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" strokecolor="white">
                        <v:textbox>
                          <w:txbxContent>
                            <w:p w:rsidR="00032826" w:rsidRDefault="00032826">
                              <w:pPr>
                                <w:pStyle w:val="SmallCaps"/>
                              </w:pPr>
                              <w:r>
                                <w:t>tip:</w:t>
                              </w:r>
                            </w:p>
                            <w:p w:rsidR="00032826" w:rsidRDefault="00032826">
                              <w:pPr>
                                <w:pStyle w:val="TipText"/>
                              </w:pPr>
                              <w:r>
                                <w:t>You can use FORUM to view your monthly SAGG Report.</w:t>
                              </w:r>
                            </w:p>
                          </w:txbxContent>
                        </v:textbox>
                      </v:shape>
                      <v:line id="Line 527" o:spid="_x0000_s1140" style="position:absolute;visibility:visible;mso-wrap-style:square" from="2421,3079" to="4026,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528" o:spid="_x0000_s1141" style="position:absolute;visibility:visible;mso-wrap-style:square" from="2421,4496" to="4026,4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shape id="Text Box 529" o:spid="_x0000_s1142" type="#_x0000_t202" style="position:absolute;left:1341;top:3076;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jPLwgAAANsAAAAPAAAAZHJzL2Rvd25yZXYueG1sRI9Pi8Iw&#10;FMTvgt8hPMGLaGoF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ABcjPLwgAAANsAAAAPAAAA&#10;AAAAAAAAAAAAAAcCAABkcnMvZG93bnJldi54bWxQSwUGAAAAAAMAAwC3AAAA9gIAAAAA&#10;" strokecolor="white">
                        <v:textbox>
                          <w:txbxContent>
                            <w:p w:rsidR="00032826" w:rsidRDefault="00F42E2F">
                              <w:r>
                                <w:rPr>
                                  <w:noProof/>
                                </w:rPr>
                                <w:drawing>
                                  <wp:inline distT="0" distB="0" distL="0" distR="0">
                                    <wp:extent cx="457200" cy="457200"/>
                                    <wp:effectExtent l="0" t="0" r="0" b="0"/>
                                    <wp:docPr id="23" name="Picture 23"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v:textbox>
                      </v:shape>
                    </v:group>
                  </w:pict>
                </mc:Fallback>
              </mc:AlternateContent>
            </w:r>
            <w:r w:rsidR="002D2CBD">
              <w:t>Setting up the Monthly Batch Job</w:t>
            </w:r>
            <w:bookmarkEnd w:id="334"/>
            <w:bookmarkEnd w:id="336"/>
          </w:p>
          <w:p w:rsidR="002D2CBD" w:rsidRDefault="00F42E2F">
            <w:r>
              <w:rPr>
                <w:noProof/>
              </w:rPr>
              <mc:AlternateContent>
                <mc:Choice Requires="wpg">
                  <w:drawing>
                    <wp:anchor distT="0" distB="0" distL="114300" distR="114300" simplePos="0" relativeHeight="251663360" behindDoc="0" locked="0" layoutInCell="1" allowOverlap="1">
                      <wp:simplePos x="0" y="0"/>
                      <wp:positionH relativeFrom="column">
                        <wp:posOffset>-131445</wp:posOffset>
                      </wp:positionH>
                      <wp:positionV relativeFrom="paragraph">
                        <wp:posOffset>2376805</wp:posOffset>
                      </wp:positionV>
                      <wp:extent cx="1783080" cy="1143000"/>
                      <wp:effectExtent l="0" t="0" r="0" b="0"/>
                      <wp:wrapNone/>
                      <wp:docPr id="30"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3080" cy="1143000"/>
                                <a:chOff x="1341" y="6664"/>
                                <a:chExt cx="2808" cy="1800"/>
                              </a:xfrm>
                            </wpg:grpSpPr>
                            <wps:wsp>
                              <wps:cNvPr id="31" name="Text Box 595"/>
                              <wps:cNvSpPr txBox="1">
                                <a:spLocks noChangeArrowheads="1"/>
                              </wps:cNvSpPr>
                              <wps:spPr bwMode="auto">
                                <a:xfrm>
                                  <a:off x="2241" y="6664"/>
                                  <a:ext cx="1908" cy="1800"/>
                                </a:xfrm>
                                <a:prstGeom prst="rect">
                                  <a:avLst/>
                                </a:prstGeom>
                                <a:solidFill>
                                  <a:srgbClr val="FFFFFF"/>
                                </a:solidFill>
                                <a:ln w="9525">
                                  <a:solidFill>
                                    <a:srgbClr val="FFFFFF"/>
                                  </a:solidFill>
                                  <a:miter lim="800000"/>
                                  <a:headEnd/>
                                  <a:tailEnd/>
                                </a:ln>
                              </wps:spPr>
                              <wps:txbx>
                                <w:txbxContent>
                                  <w:p w:rsidR="00032826" w:rsidRDefault="00032826">
                                    <w:pPr>
                                      <w:pStyle w:val="SmallCaps"/>
                                    </w:pPr>
                                    <w:r>
                                      <w:t>tip:</w:t>
                                    </w:r>
                                  </w:p>
                                  <w:p w:rsidR="00032826" w:rsidRDefault="00032826">
                                    <w:pPr>
                                      <w:pStyle w:val="TipText"/>
                                    </w:pPr>
                                    <w:r>
                                      <w:t>In step #7, ### is the number</w:t>
                                    </w:r>
                                    <w:r>
                                      <w:br/>
                                      <w:t>of the entry.</w:t>
                                    </w:r>
                                  </w:p>
                                </w:txbxContent>
                              </wps:txbx>
                              <wps:bodyPr rot="0" vert="horz" wrap="square" lIns="91440" tIns="45720" rIns="91440" bIns="45720" anchor="t" anchorCtr="0" upright="1">
                                <a:noAutofit/>
                              </wps:bodyPr>
                            </wps:wsp>
                            <wps:wsp>
                              <wps:cNvPr id="32" name="Line 596"/>
                              <wps:cNvCnPr>
                                <a:cxnSpLocks noChangeShapeType="1"/>
                              </wps:cNvCnPr>
                              <wps:spPr bwMode="auto">
                                <a:xfrm>
                                  <a:off x="2421" y="6687"/>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597"/>
                              <wps:cNvCnPr>
                                <a:cxnSpLocks noChangeShapeType="1"/>
                              </wps:cNvCnPr>
                              <wps:spPr bwMode="auto">
                                <a:xfrm>
                                  <a:off x="2421" y="7916"/>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Text Box 598"/>
                              <wps:cNvSpPr txBox="1">
                                <a:spLocks noChangeArrowheads="1"/>
                              </wps:cNvSpPr>
                              <wps:spPr bwMode="auto">
                                <a:xfrm>
                                  <a:off x="1341" y="6684"/>
                                  <a:ext cx="1008" cy="864"/>
                                </a:xfrm>
                                <a:prstGeom prst="rect">
                                  <a:avLst/>
                                </a:prstGeom>
                                <a:solidFill>
                                  <a:srgbClr val="FFFFFF"/>
                                </a:solidFill>
                                <a:ln w="9525">
                                  <a:solidFill>
                                    <a:srgbClr val="FFFFFF"/>
                                  </a:solidFill>
                                  <a:miter lim="800000"/>
                                  <a:headEnd/>
                                  <a:tailEnd/>
                                </a:ln>
                              </wps:spPr>
                              <wps:txbx>
                                <w:txbxContent>
                                  <w:p w:rsidR="00032826" w:rsidRDefault="00F42E2F">
                                    <w:r>
                                      <w:rPr>
                                        <w:noProof/>
                                      </w:rPr>
                                      <w:drawing>
                                        <wp:inline distT="0" distB="0" distL="0" distR="0">
                                          <wp:extent cx="457200" cy="457200"/>
                                          <wp:effectExtent l="0" t="0" r="0" b="0"/>
                                          <wp:docPr id="24" name="Picture 24"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9" o:spid="_x0000_s1143" style="position:absolute;margin-left:-10.35pt;margin-top:187.15pt;width:140.4pt;height:90pt;z-index:251663360" coordorigin="1341,6664" coordsize="280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">
                      <v:shape id="Text Box 595" o:spid="_x0000_s1144" type="#_x0000_t202" style="position:absolute;left:2241;top:6664;width:1908;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" strokecolor="white">
                        <v:textbox>
                          <w:txbxContent>
                            <w:p w:rsidR="00032826" w:rsidRDefault="00032826">
                              <w:pPr>
                                <w:pStyle w:val="SmallCaps"/>
                              </w:pPr>
                              <w:r>
                                <w:t>tip:</w:t>
                              </w:r>
                            </w:p>
                            <w:p w:rsidR="00032826" w:rsidRDefault="00032826">
                              <w:pPr>
                                <w:pStyle w:val="TipText"/>
                              </w:pPr>
                              <w:r>
                                <w:t>In step #7, ### is the number</w:t>
                              </w:r>
                              <w:r>
                                <w:br/>
                                <w:t>of the entry.</w:t>
                              </w:r>
                            </w:p>
                          </w:txbxContent>
                        </v:textbox>
                      </v:shape>
                      <v:line id="Line 596" o:spid="_x0000_s1145" style="position:absolute;visibility:visible;mso-wrap-style:square" from="2421,6687" to="4026,6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597" o:spid="_x0000_s1146" style="position:absolute;visibility:visible;mso-wrap-style:square" from="2421,7916" to="4026,7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shape id="Text Box 598" o:spid="_x0000_s1147" type="#_x0000_t202" style="position:absolute;left:1341;top:6684;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" strokecolor="white">
                        <v:textbox>
                          <w:txbxContent>
                            <w:p w:rsidR="00032826" w:rsidRDefault="00F42E2F">
                              <w:r>
                                <w:rPr>
                                  <w:noProof/>
                                </w:rPr>
                                <w:drawing>
                                  <wp:inline distT="0" distB="0" distL="0" distR="0">
                                    <wp:extent cx="457200" cy="457200"/>
                                    <wp:effectExtent l="0" t="0" r="0" b="0"/>
                                    <wp:docPr id="24" name="Picture 24"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v:textbox>
                      </v:shape>
                    </v:group>
                  </w:pict>
                </mc:Fallback>
              </mc:AlternateContent>
            </w:r>
            <w:r>
              <w:rPr>
                <w:noProof/>
              </w:rPr>
              <mc:AlternateContent>
                <mc:Choice Requires="wpg">
                  <w:drawing>
                    <wp:anchor distT="0" distB="0" distL="114300" distR="114300" simplePos="0" relativeHeight="251658240" behindDoc="0" locked="0" layoutInCell="1" allowOverlap="1">
                      <wp:simplePos x="0" y="0"/>
                      <wp:positionH relativeFrom="column">
                        <wp:posOffset>-131445</wp:posOffset>
                      </wp:positionH>
                      <wp:positionV relativeFrom="paragraph">
                        <wp:posOffset>4662805</wp:posOffset>
                      </wp:positionV>
                      <wp:extent cx="1783080" cy="1143000"/>
                      <wp:effectExtent l="0" t="0" r="0" b="0"/>
                      <wp:wrapNone/>
                      <wp:docPr id="1" name="Group 5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3080" cy="1143000"/>
                                <a:chOff x="1233" y="6229"/>
                                <a:chExt cx="2808" cy="1800"/>
                              </a:xfrm>
                            </wpg:grpSpPr>
                            <wps:wsp>
                              <wps:cNvPr id="26" name="Text Box 530"/>
                              <wps:cNvSpPr txBox="1">
                                <a:spLocks noChangeArrowheads="1"/>
                              </wps:cNvSpPr>
                              <wps:spPr bwMode="auto">
                                <a:xfrm>
                                  <a:off x="2133" y="6229"/>
                                  <a:ext cx="1908" cy="1800"/>
                                </a:xfrm>
                                <a:prstGeom prst="rect">
                                  <a:avLst/>
                                </a:prstGeom>
                                <a:solidFill>
                                  <a:srgbClr val="FFFFFF"/>
                                </a:solidFill>
                                <a:ln w="9525">
                                  <a:solidFill>
                                    <a:srgbClr val="FFFFFF"/>
                                  </a:solidFill>
                                  <a:miter lim="800000"/>
                                  <a:headEnd/>
                                  <a:tailEnd/>
                                </a:ln>
                              </wps:spPr>
                              <wps:txbx>
                                <w:txbxContent>
                                  <w:p w:rsidR="00032826" w:rsidRDefault="00032826">
                                    <w:pPr>
                                      <w:pStyle w:val="SmallCaps"/>
                                    </w:pPr>
                                    <w:r>
                                      <w:t>tip:</w:t>
                                    </w:r>
                                  </w:p>
                                  <w:p w:rsidR="00032826" w:rsidRDefault="00032826">
                                    <w:pPr>
                                      <w:pStyle w:val="TipText"/>
                                    </w:pPr>
                                    <w:r>
                                      <w:t>See the next page to view the set up</w:t>
                                    </w:r>
                                    <w:r>
                                      <w:br/>
                                      <w:t>of a monthly</w:t>
                                    </w:r>
                                    <w:r>
                                      <w:br/>
                                      <w:t>SAGG Report.</w:t>
                                    </w:r>
                                  </w:p>
                                </w:txbxContent>
                              </wps:txbx>
                              <wps:bodyPr rot="0" vert="horz" wrap="square" lIns="91440" tIns="45720" rIns="91440" bIns="45720" anchor="t" anchorCtr="0" upright="1">
                                <a:noAutofit/>
                              </wps:bodyPr>
                            </wps:wsp>
                            <wps:wsp>
                              <wps:cNvPr id="27" name="Line 531"/>
                              <wps:cNvCnPr>
                                <a:cxnSpLocks noChangeShapeType="1"/>
                              </wps:cNvCnPr>
                              <wps:spPr bwMode="auto">
                                <a:xfrm>
                                  <a:off x="2313" y="6252"/>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532"/>
                              <wps:cNvCnPr>
                                <a:cxnSpLocks noChangeShapeType="1"/>
                              </wps:cNvCnPr>
                              <wps:spPr bwMode="auto">
                                <a:xfrm>
                                  <a:off x="2313" y="7669"/>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533"/>
                              <wps:cNvSpPr txBox="1">
                                <a:spLocks noChangeArrowheads="1"/>
                              </wps:cNvSpPr>
                              <wps:spPr bwMode="auto">
                                <a:xfrm>
                                  <a:off x="1233" y="6249"/>
                                  <a:ext cx="1008" cy="864"/>
                                </a:xfrm>
                                <a:prstGeom prst="rect">
                                  <a:avLst/>
                                </a:prstGeom>
                                <a:solidFill>
                                  <a:srgbClr val="FFFFFF"/>
                                </a:solidFill>
                                <a:ln w="9525">
                                  <a:solidFill>
                                    <a:srgbClr val="FFFFFF"/>
                                  </a:solidFill>
                                  <a:miter lim="800000"/>
                                  <a:headEnd/>
                                  <a:tailEnd/>
                                </a:ln>
                              </wps:spPr>
                              <wps:txbx>
                                <w:txbxContent>
                                  <w:p w:rsidR="00032826" w:rsidRDefault="00F42E2F">
                                    <w:r>
                                      <w:rPr>
                                        <w:noProof/>
                                      </w:rPr>
                                      <w:drawing>
                                        <wp:inline distT="0" distB="0" distL="0" distR="0">
                                          <wp:extent cx="457200" cy="457200"/>
                                          <wp:effectExtent l="0" t="0" r="0" b="0"/>
                                          <wp:docPr id="25" name="Picture 25"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3" o:spid="_x0000_s1148" style="position:absolute;margin-left:-10.35pt;margin-top:367.15pt;width:140.4pt;height:90pt;z-index:251658240" coordorigin="1233,6229" coordsize="280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">
                      <v:shape id="Text Box 530" o:spid="_x0000_s1149" type="#_x0000_t202" style="position:absolute;left:2133;top:6229;width:1908;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" strokecolor="white">
                        <v:textbox>
                          <w:txbxContent>
                            <w:p w:rsidR="00032826" w:rsidRDefault="00032826">
                              <w:pPr>
                                <w:pStyle w:val="SmallCaps"/>
                              </w:pPr>
                              <w:r>
                                <w:t>tip:</w:t>
                              </w:r>
                            </w:p>
                            <w:p w:rsidR="00032826" w:rsidRDefault="00032826">
                              <w:pPr>
                                <w:pStyle w:val="TipText"/>
                              </w:pPr>
                              <w:r>
                                <w:t>See the next page to view the set up</w:t>
                              </w:r>
                              <w:r>
                                <w:br/>
                                <w:t>of a monthly</w:t>
                              </w:r>
                              <w:r>
                                <w:br/>
                                <w:t>SAGG Report.</w:t>
                              </w:r>
                            </w:p>
                          </w:txbxContent>
                        </v:textbox>
                      </v:shape>
                      <v:line id="Line 531" o:spid="_x0000_s1150" style="position:absolute;visibility:visible;mso-wrap-style:square" from="2313,6252" to="3918,6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532" o:spid="_x0000_s1151" style="position:absolute;visibility:visible;mso-wrap-style:square" from="2313,7669" to="3918,7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shape id="Text Box 533" o:spid="_x0000_s1152" type="#_x0000_t202" style="position:absolute;left:1233;top:6249;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" strokecolor="white">
                        <v:textbox>
                          <w:txbxContent>
                            <w:p w:rsidR="00032826" w:rsidRDefault="00F42E2F">
                              <w:r>
                                <w:rPr>
                                  <w:noProof/>
                                </w:rPr>
                                <w:drawing>
                                  <wp:inline distT="0" distB="0" distL="0" distR="0">
                                    <wp:extent cx="457200" cy="457200"/>
                                    <wp:effectExtent l="0" t="0" r="0" b="0"/>
                                    <wp:docPr id="25" name="Picture 25"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02557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32826" w:rsidRDefault="00032826"/>
                            <w:p w:rsidR="00032826" w:rsidRDefault="00032826"/>
                          </w:txbxContent>
                        </v:textbox>
                      </v:shape>
                    </v:group>
                  </w:pict>
                </mc:Fallback>
              </mc:AlternateContent>
            </w:r>
          </w:p>
        </w:tc>
        <w:tc>
          <w:tcPr>
            <w:tcW w:w="6570" w:type="dxa"/>
            <w:tcBorders>
              <w:left w:val="single" w:sz="4" w:space="0" w:color="auto"/>
            </w:tcBorders>
          </w:tcPr>
          <w:p w:rsidR="002D2CBD" w:rsidRDefault="002D2CBD">
            <w:r>
              <w:t xml:space="preserve">Use the steps listed below to set up your system to run the Monthly Statistical Analysis of Global Growth (SAGG) Report. </w:t>
            </w:r>
          </w:p>
          <w:p w:rsidR="002D2CBD" w:rsidRDefault="002D2CBD">
            <w:r>
              <w:rPr>
                <w:rFonts w:ascii="Arial" w:hAnsi="Arial"/>
                <w:b/>
                <w:sz w:val="23"/>
              </w:rPr>
              <w:t>Note:</w:t>
            </w:r>
            <w:r>
              <w:t xml:space="preserve"> You do not</w:t>
            </w:r>
            <w:r>
              <w:rPr>
                <w:i/>
                <w:iCs/>
              </w:rPr>
              <w:t xml:space="preserve"> </w:t>
            </w:r>
            <w:r>
              <w:t xml:space="preserve">need to perform the steps listed below if you have already set up the Monthly SAGG Report. </w:t>
            </w:r>
          </w:p>
          <w:p w:rsidR="002D2CBD" w:rsidRDefault="002D2CBD">
            <w:pPr>
              <w:pStyle w:val="ToStatement"/>
            </w:pPr>
            <w:r>
              <w:t>To set up the monthly batch job</w:t>
            </w:r>
          </w:p>
          <w:p w:rsidR="002D2CBD" w:rsidRDefault="002D2CBD" w:rsidP="0064710B">
            <w:pPr>
              <w:pStyle w:val="NumberList1"/>
              <w:numPr>
                <w:ilvl w:val="0"/>
                <w:numId w:val="10"/>
              </w:numPr>
            </w:pPr>
            <w:r>
              <w:t xml:space="preserve">At the Programmer’s prompt, type </w:t>
            </w:r>
            <w:r>
              <w:rPr>
                <w:b/>
              </w:rPr>
              <w:t>D ^XUP</w:t>
            </w:r>
            <w:r>
              <w:t>, and then press</w:t>
            </w:r>
            <w:r>
              <w:rPr>
                <w:b/>
              </w:rPr>
              <w:t xml:space="preserve"> </w:t>
            </w:r>
            <w:r>
              <w:rPr>
                <w:rFonts w:ascii="Arial" w:hAnsi="Arial"/>
                <w:b/>
                <w:smallCaps/>
              </w:rPr>
              <w:t>enter</w:t>
            </w:r>
            <w:r>
              <w:t xml:space="preserve"> to access the menu option for setting up your Monthly SAGG Report. </w:t>
            </w:r>
          </w:p>
          <w:p w:rsidR="002D2CBD" w:rsidRDefault="002D2CBD" w:rsidP="00A3337B">
            <w:pPr>
              <w:pStyle w:val="NumberList1"/>
            </w:pPr>
            <w:r>
              <w:t xml:space="preserve">At the “Select OPTION NAME:” prompt, type </w:t>
            </w:r>
            <w:r>
              <w:rPr>
                <w:b/>
              </w:rPr>
              <w:t>EVE</w:t>
            </w:r>
            <w:r>
              <w:t xml:space="preserve">, and then press </w:t>
            </w:r>
            <w:r>
              <w:rPr>
                <w:rFonts w:ascii="Arial" w:hAnsi="Arial"/>
                <w:b/>
                <w:smallCaps/>
              </w:rPr>
              <w:t>enter</w:t>
            </w:r>
            <w:r>
              <w:t>.</w:t>
            </w:r>
          </w:p>
          <w:p w:rsidR="002D2CBD" w:rsidRDefault="002D2CBD" w:rsidP="00A3337B">
            <w:pPr>
              <w:pStyle w:val="NumberList1"/>
            </w:pPr>
            <w:r>
              <w:t xml:space="preserve">From the list of choices, select </w:t>
            </w:r>
            <w:r>
              <w:rPr>
                <w:iCs/>
              </w:rPr>
              <w:t>Systems Manager Menu,</w:t>
            </w:r>
            <w:r>
              <w:t xml:space="preserve"> and then press </w:t>
            </w:r>
            <w:r>
              <w:rPr>
                <w:rFonts w:ascii="Arial" w:hAnsi="Arial"/>
                <w:b/>
                <w:smallCaps/>
              </w:rPr>
              <w:t>enter</w:t>
            </w:r>
            <w:r>
              <w:t>.</w:t>
            </w:r>
          </w:p>
          <w:p w:rsidR="002D2CBD" w:rsidRDefault="002D2CBD" w:rsidP="00A3337B">
            <w:pPr>
              <w:pStyle w:val="NumberList1"/>
            </w:pPr>
            <w:r>
              <w:t xml:space="preserve">At the “Select Systems Manager Menu Option:” prompt, type </w:t>
            </w:r>
            <w:r>
              <w:rPr>
                <w:b/>
              </w:rPr>
              <w:t>TASK</w:t>
            </w:r>
            <w:r>
              <w:t>man Management,</w:t>
            </w:r>
            <w:r>
              <w:rPr>
                <w:b/>
              </w:rPr>
              <w:t xml:space="preserve"> </w:t>
            </w:r>
            <w:r>
              <w:t xml:space="preserve">and then press </w:t>
            </w:r>
            <w:r>
              <w:rPr>
                <w:rFonts w:ascii="Arial" w:hAnsi="Arial"/>
                <w:b/>
                <w:smallCaps/>
              </w:rPr>
              <w:t>enter</w:t>
            </w:r>
            <w:r>
              <w:rPr>
                <w:b/>
              </w:rPr>
              <w:t>.</w:t>
            </w:r>
          </w:p>
          <w:p w:rsidR="002D2CBD" w:rsidRDefault="002D2CBD" w:rsidP="00A3337B">
            <w:pPr>
              <w:pStyle w:val="NumberList1"/>
            </w:pPr>
            <w:r>
              <w:t xml:space="preserve">At the “Select Taskman Management Option:” prompt, type </w:t>
            </w:r>
            <w:r>
              <w:rPr>
                <w:b/>
              </w:rPr>
              <w:t>SCHED</w:t>
            </w:r>
            <w:r>
              <w:t xml:space="preserve">ule/Unschedule Options, and then press </w:t>
            </w:r>
            <w:r>
              <w:rPr>
                <w:rFonts w:ascii="Arial" w:hAnsi="Arial"/>
                <w:b/>
                <w:smallCaps/>
              </w:rPr>
              <w:t>enter</w:t>
            </w:r>
            <w:r>
              <w:t xml:space="preserve">. </w:t>
            </w:r>
          </w:p>
          <w:p w:rsidR="002D2CBD" w:rsidRDefault="002D2CBD" w:rsidP="00A3337B">
            <w:pPr>
              <w:pStyle w:val="NumberList1"/>
            </w:pPr>
            <w:r>
              <w:t xml:space="preserve">At the “Select OPTION schedule or reschedule:” prompt, type </w:t>
            </w:r>
            <w:r>
              <w:rPr>
                <w:b/>
              </w:rPr>
              <w:t>PSB SAGG MONTHLY REPORT</w:t>
            </w:r>
            <w:r>
              <w:t xml:space="preserve">, and then press </w:t>
            </w:r>
            <w:r>
              <w:rPr>
                <w:rFonts w:ascii="Arial" w:hAnsi="Arial"/>
                <w:b/>
                <w:smallCaps/>
              </w:rPr>
              <w:t>enter</w:t>
            </w:r>
            <w:r>
              <w:t>.</w:t>
            </w:r>
          </w:p>
          <w:p w:rsidR="002D2CBD" w:rsidRDefault="002D2CBD" w:rsidP="00A3337B">
            <w:pPr>
              <w:pStyle w:val="NumberList1"/>
            </w:pPr>
            <w:r>
              <w:t xml:space="preserve">At the “Are you adding ‘PSB SAGG MONTHLY REPORT’ as a new OPTION SCHEDULING (the ###)? No//” prompt, type </w:t>
            </w:r>
            <w:r>
              <w:rPr>
                <w:b/>
                <w:bCs/>
              </w:rPr>
              <w:t>Yes</w:t>
            </w:r>
            <w:r>
              <w:t xml:space="preserve">, and then press </w:t>
            </w:r>
            <w:r>
              <w:rPr>
                <w:rFonts w:ascii="Arial" w:hAnsi="Arial"/>
                <w:b/>
                <w:smallCaps/>
              </w:rPr>
              <w:t>enter</w:t>
            </w:r>
            <w:r>
              <w:t>. The Edit Option Schedule screen displays.</w:t>
            </w:r>
          </w:p>
          <w:p w:rsidR="002D2CBD" w:rsidRDefault="002D2CBD" w:rsidP="00A3337B">
            <w:pPr>
              <w:pStyle w:val="NumberList1"/>
            </w:pPr>
            <w:r>
              <w:t xml:space="preserve">At the “QUEUED TO RUN AT WHAT TIME:” prompt, </w:t>
            </w:r>
            <w:r>
              <w:rPr>
                <w:bCs/>
              </w:rPr>
              <w:t>type a</w:t>
            </w:r>
            <w:r>
              <w:rPr>
                <w:b/>
              </w:rPr>
              <w:t xml:space="preserve"> date and time</w:t>
            </w:r>
            <w:r>
              <w:t xml:space="preserve"> </w:t>
            </w:r>
            <w:r>
              <w:rPr>
                <w:b/>
              </w:rPr>
              <w:t>when you want the report to run</w:t>
            </w:r>
            <w:r>
              <w:t xml:space="preserve">, in a VA FileMan format. Then press </w:t>
            </w:r>
            <w:r>
              <w:rPr>
                <w:rFonts w:ascii="Arial" w:hAnsi="Arial"/>
                <w:b/>
                <w:smallCaps/>
              </w:rPr>
              <w:t>enter</w:t>
            </w:r>
            <w:r>
              <w:t xml:space="preserve"> to move to the next prompt.</w:t>
            </w:r>
          </w:p>
          <w:p w:rsidR="002D2CBD" w:rsidRDefault="002D2CBD" w:rsidP="00A3337B">
            <w:pPr>
              <w:pStyle w:val="NumberList1"/>
            </w:pPr>
            <w:r>
              <w:t xml:space="preserve">At the “DEVICE FOR QUEUED JOB OUTPUT:” prompt, press </w:t>
            </w:r>
            <w:r>
              <w:rPr>
                <w:rFonts w:ascii="Arial" w:hAnsi="Arial"/>
                <w:b/>
                <w:smallCaps/>
              </w:rPr>
              <w:t>enter</w:t>
            </w:r>
            <w:r>
              <w:t xml:space="preserve"> (leave this prompt blank).</w:t>
            </w:r>
          </w:p>
          <w:p w:rsidR="002D2CBD" w:rsidRDefault="002D2CBD" w:rsidP="00A3337B">
            <w:pPr>
              <w:pStyle w:val="NumberList1"/>
            </w:pPr>
            <w:r>
              <w:t xml:space="preserve">At the “QUEUED TO RUN ON VOLUME SET:” prompt, </w:t>
            </w:r>
            <w:r>
              <w:rPr>
                <w:bCs/>
              </w:rPr>
              <w:t>type</w:t>
            </w:r>
            <w:r>
              <w:rPr>
                <w:b/>
              </w:rPr>
              <w:t xml:space="preserve"> the volume set (CPU) </w:t>
            </w:r>
            <w:r>
              <w:t xml:space="preserve">to use for running the monthly batch job. Then press </w:t>
            </w:r>
            <w:r>
              <w:rPr>
                <w:rFonts w:ascii="Arial" w:hAnsi="Arial"/>
                <w:b/>
                <w:smallCaps/>
              </w:rPr>
              <w:t>enter</w:t>
            </w:r>
            <w:r>
              <w:t xml:space="preserve"> to move to the next prompt.</w:t>
            </w:r>
          </w:p>
          <w:p w:rsidR="002D2CBD" w:rsidRDefault="002D2CBD" w:rsidP="00A3337B">
            <w:pPr>
              <w:pStyle w:val="NumberList1"/>
            </w:pPr>
            <w:r>
              <w:t>At the “RESCHEDULING FREQUENCY:” prompt, type</w:t>
            </w:r>
            <w:r>
              <w:rPr>
                <w:b/>
              </w:rPr>
              <w:t xml:space="preserve"> 1M</w:t>
            </w:r>
            <w:r>
              <w:t xml:space="preserve"> to run the report on a monthly basis. Then press </w:t>
            </w:r>
            <w:r>
              <w:rPr>
                <w:rFonts w:ascii="Arial" w:hAnsi="Arial"/>
                <w:b/>
                <w:smallCaps/>
              </w:rPr>
              <w:t>enter</w:t>
            </w:r>
            <w:r>
              <w:t xml:space="preserve"> to move to the next prompt.</w:t>
            </w:r>
          </w:p>
          <w:p w:rsidR="002D2CBD" w:rsidRDefault="002D2CBD" w:rsidP="00A3337B">
            <w:pPr>
              <w:pStyle w:val="NumberList1"/>
            </w:pPr>
            <w:r>
              <w:t xml:space="preserve">At the “TASK PARAMETERS:” prompt, press </w:t>
            </w:r>
            <w:r>
              <w:rPr>
                <w:rFonts w:ascii="Arial" w:hAnsi="Arial"/>
                <w:b/>
                <w:smallCaps/>
              </w:rPr>
              <w:t>enter</w:t>
            </w:r>
            <w:r>
              <w:t xml:space="preserve"> (leave this prompt blank). </w:t>
            </w:r>
          </w:p>
          <w:p w:rsidR="002D2CBD" w:rsidRDefault="002D2CBD" w:rsidP="00A3337B">
            <w:pPr>
              <w:pStyle w:val="NumberList1"/>
            </w:pPr>
            <w:r>
              <w:t xml:space="preserve">At the “SPECIAL QUEUEING:” prompt, press </w:t>
            </w:r>
            <w:r>
              <w:rPr>
                <w:rFonts w:ascii="Arial" w:hAnsi="Arial"/>
                <w:b/>
                <w:smallCaps/>
              </w:rPr>
              <w:t>enter</w:t>
            </w:r>
            <w:r>
              <w:t xml:space="preserve"> (leave this prompt blank).</w:t>
            </w:r>
          </w:p>
          <w:p w:rsidR="002D2CBD" w:rsidRDefault="002D2CBD" w:rsidP="00A3337B">
            <w:pPr>
              <w:pStyle w:val="NumberList1"/>
            </w:pPr>
            <w:r>
              <w:t xml:space="preserve">At the “COMMAND:” prompt, type </w:t>
            </w:r>
            <w:r>
              <w:rPr>
                <w:b/>
              </w:rPr>
              <w:t>S</w:t>
            </w:r>
            <w:r>
              <w:t xml:space="preserve"> to save the settings, and then press </w:t>
            </w:r>
            <w:r>
              <w:rPr>
                <w:rFonts w:ascii="Arial" w:hAnsi="Arial"/>
                <w:b/>
                <w:smallCaps/>
              </w:rPr>
              <w:t>enter</w:t>
            </w:r>
            <w:r>
              <w:t>. Your report will print on the same day and time each month (until you specify otherwise).</w:t>
            </w:r>
          </w:p>
          <w:p w:rsidR="002D2CBD" w:rsidRDefault="002D2CBD" w:rsidP="00A3337B">
            <w:pPr>
              <w:pStyle w:val="NumberList1"/>
            </w:pPr>
            <w:r>
              <w:t xml:space="preserve">At the “COMMAND:” prompt, type </w:t>
            </w:r>
            <w:r>
              <w:rPr>
                <w:b/>
              </w:rPr>
              <w:t>E</w:t>
            </w:r>
            <w:r>
              <w:t xml:space="preserve"> to exit the Edit Option Schedule screen.</w:t>
            </w:r>
          </w:p>
        </w:tc>
      </w:tr>
    </w:tbl>
    <w:p w:rsidR="002D2CBD" w:rsidRDefault="002D2CBD">
      <w:pPr>
        <w:pStyle w:val="Heading1"/>
        <w:sectPr w:rsidR="002D2CBD">
          <w:footerReference w:type="first" r:id="rId41"/>
          <w:pgSz w:w="12240" w:h="15840" w:code="1"/>
          <w:pgMar w:top="720" w:right="1440" w:bottom="720" w:left="1440" w:header="720" w:footer="720" w:gutter="0"/>
          <w:cols w:space="720"/>
          <w:titlePg/>
        </w:sectPr>
      </w:pPr>
      <w:bookmarkStart w:id="337" w:name="_Toc6806372"/>
    </w:p>
    <w:p w:rsidR="002D2CBD" w:rsidRDefault="002D2CBD" w:rsidP="00A35C8A">
      <w:pPr>
        <w:pStyle w:val="H1continued"/>
      </w:pPr>
      <w:bookmarkStart w:id="338" w:name="_Toc8296966"/>
      <w:bookmarkStart w:id="339" w:name="_Toc9056866"/>
      <w:bookmarkStart w:id="340" w:name="_Toc62621369"/>
      <w:bookmarkStart w:id="341" w:name="_Toc63235036"/>
      <w:bookmarkStart w:id="342" w:name="_Toc65900805"/>
      <w:r>
        <w:t>Working with the Monthly SAGG Report</w:t>
      </w:r>
      <w:bookmarkEnd w:id="337"/>
      <w:bookmarkEnd w:id="338"/>
      <w:bookmarkEnd w:id="339"/>
      <w:bookmarkEnd w:id="340"/>
      <w:bookmarkEnd w:id="341"/>
      <w:bookmarkEnd w:id="342"/>
    </w:p>
    <w:tbl>
      <w:tblPr>
        <w:tblW w:w="0" w:type="auto"/>
        <w:tblInd w:w="108" w:type="dxa"/>
        <w:tblLayout w:type="fixed"/>
        <w:tblLook w:val="0000" w:firstRow="0" w:lastRow="0" w:firstColumn="0" w:lastColumn="0" w:noHBand="0" w:noVBand="0"/>
      </w:tblPr>
      <w:tblGrid>
        <w:gridCol w:w="2880"/>
        <w:gridCol w:w="6570"/>
      </w:tblGrid>
      <w:tr w:rsidR="002D2CBD">
        <w:tblPrEx>
          <w:tblCellMar>
            <w:top w:w="0" w:type="dxa"/>
            <w:bottom w:w="0" w:type="dxa"/>
          </w:tblCellMar>
        </w:tblPrEx>
        <w:trPr>
          <w:trHeight w:val="261"/>
        </w:trPr>
        <w:tc>
          <w:tcPr>
            <w:tcW w:w="2880" w:type="dxa"/>
            <w:tcBorders>
              <w:right w:val="single" w:sz="4" w:space="0" w:color="auto"/>
            </w:tcBorders>
          </w:tcPr>
          <w:p w:rsidR="002D2CBD" w:rsidRDefault="002D2CBD" w:rsidP="00A35C8A">
            <w:pPr>
              <w:pStyle w:val="H2continued"/>
            </w:pPr>
            <w:bookmarkStart w:id="343" w:name="_Toc536587079"/>
            <w:bookmarkStart w:id="344" w:name="_Toc536590003"/>
            <w:bookmarkStart w:id="345" w:name="_Toc536591024"/>
            <w:bookmarkStart w:id="346" w:name="_Toc676106"/>
            <w:bookmarkStart w:id="347" w:name="_Toc3178293"/>
            <w:bookmarkStart w:id="348" w:name="_Toc3179839"/>
            <w:bookmarkStart w:id="349" w:name="_Toc5596071"/>
            <w:bookmarkStart w:id="350" w:name="_Toc6806373"/>
            <w:bookmarkStart w:id="351" w:name="_Toc8296967"/>
            <w:bookmarkStart w:id="352" w:name="_Toc9056867"/>
            <w:bookmarkStart w:id="353" w:name="_Toc62621370"/>
            <w:bookmarkStart w:id="354" w:name="_Toc63235037"/>
            <w:bookmarkStart w:id="355" w:name="_Toc65900806"/>
            <w:r>
              <w:t>Setting up the Monthly Batch Job (cont.)</w:t>
            </w:r>
            <w:bookmarkEnd w:id="343"/>
            <w:bookmarkEnd w:id="344"/>
            <w:bookmarkEnd w:id="345"/>
            <w:bookmarkEnd w:id="346"/>
            <w:bookmarkEnd w:id="347"/>
            <w:bookmarkEnd w:id="348"/>
            <w:bookmarkEnd w:id="349"/>
            <w:bookmarkEnd w:id="350"/>
            <w:bookmarkEnd w:id="351"/>
            <w:bookmarkEnd w:id="352"/>
            <w:bookmarkEnd w:id="353"/>
            <w:bookmarkEnd w:id="354"/>
            <w:bookmarkEnd w:id="355"/>
          </w:p>
        </w:tc>
        <w:tc>
          <w:tcPr>
            <w:tcW w:w="6570" w:type="dxa"/>
            <w:tcBorders>
              <w:left w:val="single" w:sz="4" w:space="0" w:color="auto"/>
            </w:tcBorders>
          </w:tcPr>
          <w:p w:rsidR="002D2CBD" w:rsidRDefault="002D2CBD">
            <w:r>
              <w:t>The following example illustrates the set up process for running the SAGG Monthly Report at your site.</w:t>
            </w:r>
          </w:p>
        </w:tc>
      </w:tr>
    </w:tbl>
    <w:p w:rsidR="002D2CBD" w:rsidRDefault="002D2CBD">
      <w:pPr>
        <w:pStyle w:val="Example"/>
      </w:pPr>
      <w:r>
        <w:t>Example: Set up for SAGG Monthly Report</w:t>
      </w:r>
    </w:p>
    <w:p w:rsidR="002D2CBD" w:rsidRDefault="002D2CBD">
      <w:pPr>
        <w:pStyle w:val="PlainText"/>
        <w:shd w:val="clear" w:color="auto" w:fill="D9D9D9"/>
        <w:rPr>
          <w:rFonts w:eastAsia="MS Mincho"/>
        </w:rPr>
      </w:pPr>
    </w:p>
    <w:p w:rsidR="002D2CBD" w:rsidRDefault="002D2CBD">
      <w:pPr>
        <w:pStyle w:val="PlainText"/>
        <w:shd w:val="clear" w:color="auto" w:fill="D9D9D9"/>
        <w:rPr>
          <w:rFonts w:eastAsia="MS Mincho"/>
          <w:b/>
        </w:rPr>
      </w:pPr>
      <w:r>
        <w:rPr>
          <w:rFonts w:eastAsia="MS Mincho"/>
        </w:rPr>
        <w:t>&gt;</w:t>
      </w:r>
      <w:r>
        <w:rPr>
          <w:rFonts w:eastAsia="MS Mincho"/>
          <w:b/>
        </w:rPr>
        <w:t>D ^XUP</w:t>
      </w:r>
    </w:p>
    <w:p w:rsidR="002D2CBD" w:rsidRDefault="002D2CBD">
      <w:pPr>
        <w:pStyle w:val="PlainText"/>
        <w:shd w:val="clear" w:color="auto" w:fill="D9D9D9"/>
        <w:rPr>
          <w:rFonts w:eastAsia="MS Mincho"/>
        </w:rPr>
      </w:pPr>
      <w:r>
        <w:rPr>
          <w:rFonts w:eastAsia="MS Mincho"/>
        </w:rPr>
        <w:t xml:space="preserve"> </w:t>
      </w:r>
    </w:p>
    <w:p w:rsidR="002D2CBD" w:rsidRDefault="002D2CBD">
      <w:pPr>
        <w:pStyle w:val="PlainText"/>
        <w:shd w:val="clear" w:color="auto" w:fill="D9D9D9"/>
        <w:rPr>
          <w:rFonts w:eastAsia="MS Mincho"/>
        </w:rPr>
      </w:pPr>
      <w:r>
        <w:rPr>
          <w:rFonts w:eastAsia="MS Mincho"/>
        </w:rPr>
        <w:t>Setting up programmer environment</w:t>
      </w:r>
    </w:p>
    <w:p w:rsidR="002D2CBD" w:rsidRDefault="002D2CBD">
      <w:pPr>
        <w:pStyle w:val="PlainText"/>
        <w:shd w:val="clear" w:color="auto" w:fill="D9D9D9"/>
        <w:rPr>
          <w:rFonts w:eastAsia="MS Mincho"/>
        </w:rPr>
      </w:pPr>
      <w:r>
        <w:rPr>
          <w:rFonts w:eastAsia="MS Mincho"/>
        </w:rPr>
        <w:t>Terminal Type set to: C-VT320</w:t>
      </w:r>
    </w:p>
    <w:p w:rsidR="002D2CBD" w:rsidRDefault="002D2CBD">
      <w:pPr>
        <w:pStyle w:val="PlainText"/>
        <w:shd w:val="clear" w:color="auto" w:fill="D9D9D9"/>
        <w:rPr>
          <w:rFonts w:eastAsia="MS Mincho"/>
        </w:rPr>
      </w:pPr>
      <w:r>
        <w:rPr>
          <w:rFonts w:eastAsia="MS Mincho"/>
        </w:rPr>
        <w:t xml:space="preserve"> </w:t>
      </w:r>
    </w:p>
    <w:p w:rsidR="002D2CBD" w:rsidRDefault="002D2CBD">
      <w:pPr>
        <w:pStyle w:val="PlainText"/>
        <w:shd w:val="clear" w:color="auto" w:fill="D9D9D9"/>
        <w:rPr>
          <w:rFonts w:eastAsia="MS Mincho"/>
        </w:rPr>
      </w:pPr>
      <w:r>
        <w:rPr>
          <w:rFonts w:eastAsia="MS Mincho"/>
        </w:rPr>
        <w:t xml:space="preserve">Select OPTION NAME: </w:t>
      </w:r>
      <w:r>
        <w:rPr>
          <w:rFonts w:eastAsia="MS Mincho"/>
          <w:b/>
        </w:rPr>
        <w:t>EVE</w:t>
      </w:r>
    </w:p>
    <w:p w:rsidR="002D2CBD" w:rsidRDefault="00AE24AD">
      <w:pPr>
        <w:pStyle w:val="PlainText"/>
        <w:shd w:val="clear" w:color="auto" w:fill="D9D9D9"/>
        <w:rPr>
          <w:rFonts w:eastAsia="MS Mincho"/>
        </w:rPr>
      </w:pPr>
      <w:r>
        <w:rPr>
          <w:rFonts w:eastAsia="MS Mincho"/>
        </w:rPr>
        <w:t xml:space="preserve">  </w:t>
      </w:r>
      <w:r w:rsidR="002D2CBD">
        <w:rPr>
          <w:rFonts w:eastAsia="MS Mincho"/>
        </w:rPr>
        <w:t xml:space="preserve"> 1</w:t>
      </w:r>
      <w:r>
        <w:rPr>
          <w:rFonts w:eastAsia="MS Mincho"/>
        </w:rPr>
        <w:t xml:space="preserve"> </w:t>
      </w:r>
      <w:r w:rsidR="002D2CBD">
        <w:rPr>
          <w:rFonts w:eastAsia="MS Mincho"/>
        </w:rPr>
        <w:t xml:space="preserve"> EVE</w:t>
      </w:r>
      <w:r>
        <w:rPr>
          <w:rFonts w:eastAsia="MS Mincho"/>
        </w:rPr>
        <w:t xml:space="preserve">   </w:t>
      </w:r>
      <w:r w:rsidR="002D2CBD">
        <w:rPr>
          <w:rFonts w:eastAsia="MS Mincho"/>
        </w:rPr>
        <w:t xml:space="preserve"> Systems Manager Menu</w:t>
      </w:r>
    </w:p>
    <w:p w:rsidR="002D2CBD" w:rsidRDefault="00AE24AD">
      <w:pPr>
        <w:pStyle w:val="PlainText"/>
        <w:shd w:val="clear" w:color="auto" w:fill="D9D9D9"/>
        <w:rPr>
          <w:rFonts w:eastAsia="MS Mincho"/>
        </w:rPr>
      </w:pPr>
      <w:r>
        <w:rPr>
          <w:rFonts w:eastAsia="MS Mincho"/>
        </w:rPr>
        <w:t xml:space="preserve">  </w:t>
      </w:r>
      <w:r w:rsidR="002D2CBD">
        <w:rPr>
          <w:rFonts w:eastAsia="MS Mincho"/>
        </w:rPr>
        <w:t xml:space="preserve"> 2</w:t>
      </w:r>
      <w:r>
        <w:rPr>
          <w:rFonts w:eastAsia="MS Mincho"/>
        </w:rPr>
        <w:t xml:space="preserve"> </w:t>
      </w:r>
      <w:r w:rsidR="002D2CBD">
        <w:rPr>
          <w:rFonts w:eastAsia="MS Mincho"/>
        </w:rPr>
        <w:t xml:space="preserve"> EVENT CAPTURE DATA ENTRY</w:t>
      </w:r>
      <w:r>
        <w:rPr>
          <w:rFonts w:eastAsia="MS Mincho"/>
        </w:rPr>
        <w:t xml:space="preserve"> </w:t>
      </w:r>
      <w:r w:rsidR="002D2CBD">
        <w:rPr>
          <w:rFonts w:eastAsia="MS Mincho"/>
        </w:rPr>
        <w:t>ECENTER</w:t>
      </w:r>
      <w:r>
        <w:rPr>
          <w:rFonts w:eastAsia="MS Mincho"/>
        </w:rPr>
        <w:t xml:space="preserve">  </w:t>
      </w:r>
      <w:r w:rsidR="002D2CBD">
        <w:rPr>
          <w:rFonts w:eastAsia="MS Mincho"/>
        </w:rPr>
        <w:t xml:space="preserve"> Event Capture Data Entry</w:t>
      </w:r>
    </w:p>
    <w:p w:rsidR="002D2CBD" w:rsidRDefault="00AE24AD">
      <w:pPr>
        <w:pStyle w:val="PlainText"/>
        <w:shd w:val="clear" w:color="auto" w:fill="D9D9D9"/>
        <w:rPr>
          <w:rFonts w:eastAsia="MS Mincho"/>
        </w:rPr>
      </w:pPr>
      <w:r>
        <w:rPr>
          <w:rFonts w:eastAsia="MS Mincho"/>
        </w:rPr>
        <w:t xml:space="preserve">  </w:t>
      </w:r>
      <w:r w:rsidR="002D2CBD">
        <w:rPr>
          <w:rFonts w:eastAsia="MS Mincho"/>
        </w:rPr>
        <w:t xml:space="preserve"> 3</w:t>
      </w:r>
      <w:r>
        <w:rPr>
          <w:rFonts w:eastAsia="MS Mincho"/>
        </w:rPr>
        <w:t xml:space="preserve"> </w:t>
      </w:r>
      <w:r w:rsidR="002D2CBD">
        <w:rPr>
          <w:rFonts w:eastAsia="MS Mincho"/>
        </w:rPr>
        <w:t xml:space="preserve"> EVENT CAPTURE MANAGEMENT MENU</w:t>
      </w:r>
      <w:r>
        <w:rPr>
          <w:rFonts w:eastAsia="MS Mincho"/>
        </w:rPr>
        <w:t xml:space="preserve"> </w:t>
      </w:r>
      <w:r w:rsidR="002D2CBD">
        <w:rPr>
          <w:rFonts w:eastAsia="MS Mincho"/>
        </w:rPr>
        <w:t>ECMGR</w:t>
      </w:r>
      <w:r>
        <w:rPr>
          <w:rFonts w:eastAsia="MS Mincho"/>
        </w:rPr>
        <w:t xml:space="preserve">  </w:t>
      </w:r>
      <w:r w:rsidR="002D2CBD">
        <w:rPr>
          <w:rFonts w:eastAsia="MS Mincho"/>
        </w:rPr>
        <w:t xml:space="preserve"> Event Capture Management Menu</w:t>
      </w:r>
    </w:p>
    <w:p w:rsidR="002D2CBD" w:rsidRDefault="00AE24AD">
      <w:pPr>
        <w:pStyle w:val="PlainText"/>
        <w:shd w:val="clear" w:color="auto" w:fill="D9D9D9"/>
        <w:rPr>
          <w:rFonts w:eastAsia="MS Mincho"/>
        </w:rPr>
      </w:pPr>
      <w:r>
        <w:rPr>
          <w:rFonts w:eastAsia="MS Mincho"/>
        </w:rPr>
        <w:t xml:space="preserve">  </w:t>
      </w:r>
      <w:r w:rsidR="002D2CBD">
        <w:rPr>
          <w:rFonts w:eastAsia="MS Mincho"/>
        </w:rPr>
        <w:t xml:space="preserve"> 4</w:t>
      </w:r>
      <w:r>
        <w:rPr>
          <w:rFonts w:eastAsia="MS Mincho"/>
        </w:rPr>
        <w:t xml:space="preserve"> </w:t>
      </w:r>
      <w:r w:rsidR="002D2CBD">
        <w:rPr>
          <w:rFonts w:eastAsia="MS Mincho"/>
        </w:rPr>
        <w:t xml:space="preserve"> EVENT CAPTURE MENU</w:t>
      </w:r>
      <w:r>
        <w:rPr>
          <w:rFonts w:eastAsia="MS Mincho"/>
        </w:rPr>
        <w:t xml:space="preserve"> </w:t>
      </w:r>
      <w:r w:rsidR="002D2CBD">
        <w:rPr>
          <w:rFonts w:eastAsia="MS Mincho"/>
        </w:rPr>
        <w:t>ECMENU</w:t>
      </w:r>
      <w:r>
        <w:rPr>
          <w:rFonts w:eastAsia="MS Mincho"/>
        </w:rPr>
        <w:t xml:space="preserve">  </w:t>
      </w:r>
      <w:r w:rsidR="002D2CBD">
        <w:rPr>
          <w:rFonts w:eastAsia="MS Mincho"/>
        </w:rPr>
        <w:t xml:space="preserve"> Event Capture Menu</w:t>
      </w:r>
    </w:p>
    <w:p w:rsidR="002D2CBD" w:rsidRDefault="00AE24AD">
      <w:pPr>
        <w:pStyle w:val="PlainText"/>
        <w:shd w:val="clear" w:color="auto" w:fill="D9D9D9"/>
        <w:rPr>
          <w:rFonts w:eastAsia="MS Mincho"/>
        </w:rPr>
      </w:pPr>
      <w:r>
        <w:rPr>
          <w:rFonts w:eastAsia="MS Mincho"/>
        </w:rPr>
        <w:t xml:space="preserve">  </w:t>
      </w:r>
      <w:r w:rsidR="002D2CBD">
        <w:rPr>
          <w:rFonts w:eastAsia="MS Mincho"/>
        </w:rPr>
        <w:t xml:space="preserve"> 5</w:t>
      </w:r>
      <w:r>
        <w:rPr>
          <w:rFonts w:eastAsia="MS Mincho"/>
        </w:rPr>
        <w:t xml:space="preserve"> </w:t>
      </w:r>
      <w:r w:rsidR="002D2CBD">
        <w:rPr>
          <w:rFonts w:eastAsia="MS Mincho"/>
        </w:rPr>
        <w:t xml:space="preserve"> EVENT CAPTURE ONLINE DOCUMENTA</w:t>
      </w:r>
      <w:r>
        <w:rPr>
          <w:rFonts w:eastAsia="MS Mincho"/>
        </w:rPr>
        <w:t xml:space="preserve"> </w:t>
      </w:r>
      <w:r w:rsidR="002D2CBD">
        <w:rPr>
          <w:rFonts w:eastAsia="MS Mincho"/>
        </w:rPr>
        <w:t>ECDSONL</w:t>
      </w:r>
      <w:r>
        <w:rPr>
          <w:rFonts w:eastAsia="MS Mincho"/>
        </w:rPr>
        <w:t xml:space="preserve">  </w:t>
      </w:r>
      <w:r w:rsidR="002D2CBD">
        <w:rPr>
          <w:rFonts w:eastAsia="MS Mincho"/>
        </w:rPr>
        <w:t xml:space="preserve"> Event Capture Online Documentation</w:t>
      </w:r>
    </w:p>
    <w:p w:rsidR="002D2CBD" w:rsidRDefault="002D2CBD">
      <w:pPr>
        <w:pStyle w:val="PlainText"/>
        <w:shd w:val="clear" w:color="auto" w:fill="D9D9D9"/>
        <w:rPr>
          <w:rFonts w:eastAsia="MS Mincho"/>
        </w:rPr>
      </w:pPr>
    </w:p>
    <w:p w:rsidR="002D2CBD" w:rsidRDefault="002D2CBD">
      <w:pPr>
        <w:pStyle w:val="PlainText"/>
        <w:shd w:val="clear" w:color="auto" w:fill="D9D9D9"/>
        <w:rPr>
          <w:rFonts w:eastAsia="MS Mincho"/>
        </w:rPr>
      </w:pPr>
      <w:r>
        <w:rPr>
          <w:rFonts w:eastAsia="MS Mincho"/>
        </w:rPr>
        <w:t>Press &lt;RETURN&gt; to see more, '^' to exit this list, OR</w:t>
      </w:r>
    </w:p>
    <w:p w:rsidR="002D2CBD" w:rsidRDefault="002D2CBD">
      <w:pPr>
        <w:pStyle w:val="PlainText"/>
        <w:shd w:val="clear" w:color="auto" w:fill="D9D9D9"/>
        <w:rPr>
          <w:rFonts w:eastAsia="MS Mincho"/>
        </w:rPr>
      </w:pPr>
      <w:r>
        <w:rPr>
          <w:rFonts w:eastAsia="MS Mincho"/>
        </w:rPr>
        <w:t>CHOOSE 1-5: 1</w:t>
      </w:r>
      <w:r w:rsidR="00AE24AD">
        <w:rPr>
          <w:rFonts w:eastAsia="MS Mincho"/>
        </w:rPr>
        <w:t xml:space="preserve"> </w:t>
      </w:r>
      <w:r>
        <w:rPr>
          <w:rFonts w:eastAsia="MS Mincho"/>
        </w:rPr>
        <w:t>EVE</w:t>
      </w:r>
      <w:r w:rsidR="00AE24AD">
        <w:rPr>
          <w:rFonts w:eastAsia="MS Mincho"/>
        </w:rPr>
        <w:t xml:space="preserve">  </w:t>
      </w:r>
      <w:r>
        <w:rPr>
          <w:rFonts w:eastAsia="MS Mincho"/>
        </w:rPr>
        <w:t xml:space="preserve"> Systems Manager Menu</w:t>
      </w:r>
    </w:p>
    <w:p w:rsidR="002D2CBD" w:rsidRDefault="002D2CBD">
      <w:pPr>
        <w:pStyle w:val="PlainText"/>
        <w:shd w:val="clear" w:color="auto" w:fill="D9D9D9"/>
        <w:rPr>
          <w:rFonts w:eastAsia="MS Mincho"/>
        </w:rPr>
      </w:pPr>
      <w:r>
        <w:rPr>
          <w:rFonts w:eastAsia="MS Mincho"/>
        </w:rPr>
        <w:t xml:space="preserve"> </w:t>
      </w:r>
    </w:p>
    <w:p w:rsidR="002D2CBD" w:rsidRDefault="002D2CBD">
      <w:pPr>
        <w:pStyle w:val="PlainText"/>
        <w:shd w:val="clear" w:color="auto" w:fill="D9D9D9"/>
        <w:rPr>
          <w:rFonts w:eastAsia="MS Mincho"/>
        </w:rPr>
      </w:pPr>
      <w:r>
        <w:rPr>
          <w:rFonts w:eastAsia="MS Mincho"/>
        </w:rPr>
        <w:t xml:space="preserve">Select Systems Manager Menu Option: </w:t>
      </w:r>
      <w:r>
        <w:rPr>
          <w:rFonts w:eastAsia="MS Mincho"/>
          <w:b/>
        </w:rPr>
        <w:t>TASK</w:t>
      </w:r>
      <w:r>
        <w:rPr>
          <w:rFonts w:eastAsia="MS Mincho"/>
        </w:rPr>
        <w:t>man Management</w:t>
      </w:r>
    </w:p>
    <w:p w:rsidR="002D2CBD" w:rsidRDefault="002D2CBD">
      <w:pPr>
        <w:pStyle w:val="PlainText"/>
        <w:shd w:val="clear" w:color="auto" w:fill="D9D9D9"/>
        <w:rPr>
          <w:rFonts w:eastAsia="MS Mincho"/>
        </w:rPr>
      </w:pPr>
      <w:r>
        <w:rPr>
          <w:rFonts w:eastAsia="MS Mincho"/>
        </w:rPr>
        <w:t xml:space="preserve"> </w:t>
      </w:r>
    </w:p>
    <w:p w:rsidR="002D2CBD" w:rsidRDefault="002D2CBD">
      <w:pPr>
        <w:pStyle w:val="PlainText"/>
        <w:shd w:val="clear" w:color="auto" w:fill="D9D9D9"/>
        <w:rPr>
          <w:rFonts w:eastAsia="MS Mincho"/>
        </w:rPr>
      </w:pPr>
    </w:p>
    <w:p w:rsidR="002D2CBD" w:rsidRDefault="002D2CBD">
      <w:pPr>
        <w:pStyle w:val="PlainText"/>
        <w:shd w:val="clear" w:color="auto" w:fill="D9D9D9"/>
        <w:rPr>
          <w:rFonts w:eastAsia="MS Mincho"/>
        </w:rPr>
      </w:pPr>
      <w:r>
        <w:rPr>
          <w:rFonts w:eastAsia="MS Mincho"/>
        </w:rPr>
        <w:t xml:space="preserve">Select Taskman Management Option: </w:t>
      </w:r>
      <w:r>
        <w:rPr>
          <w:rFonts w:eastAsia="MS Mincho"/>
          <w:b/>
        </w:rPr>
        <w:t>SCHED</w:t>
      </w:r>
      <w:r>
        <w:rPr>
          <w:rFonts w:eastAsia="MS Mincho"/>
        </w:rPr>
        <w:t>ule/Unschedule Options</w:t>
      </w:r>
    </w:p>
    <w:p w:rsidR="002D2CBD" w:rsidRDefault="002D2CBD">
      <w:pPr>
        <w:pStyle w:val="PlainText"/>
        <w:shd w:val="clear" w:color="auto" w:fill="D9D9D9"/>
        <w:rPr>
          <w:rFonts w:eastAsia="MS Mincho"/>
        </w:rPr>
      </w:pPr>
      <w:r>
        <w:rPr>
          <w:rFonts w:eastAsia="MS Mincho"/>
        </w:rPr>
        <w:t xml:space="preserve"> </w:t>
      </w:r>
    </w:p>
    <w:p w:rsidR="002D2CBD" w:rsidRDefault="002D2CBD">
      <w:pPr>
        <w:pStyle w:val="PlainText"/>
        <w:shd w:val="clear" w:color="auto" w:fill="D9D9D9"/>
        <w:rPr>
          <w:rFonts w:eastAsia="MS Mincho"/>
        </w:rPr>
      </w:pPr>
      <w:r>
        <w:rPr>
          <w:rFonts w:eastAsia="MS Mincho"/>
        </w:rPr>
        <w:t xml:space="preserve">Select OPTION to schedule or reschedule: </w:t>
      </w:r>
      <w:r>
        <w:rPr>
          <w:rFonts w:eastAsia="MS Mincho"/>
          <w:b/>
        </w:rPr>
        <w:t>PSB SAGG MONTHLY REPORT</w:t>
      </w:r>
      <w:r w:rsidR="00AE24AD">
        <w:rPr>
          <w:rFonts w:eastAsia="MS Mincho"/>
        </w:rPr>
        <w:t xml:space="preserve">  </w:t>
      </w:r>
      <w:r>
        <w:rPr>
          <w:rFonts w:eastAsia="MS Mincho"/>
        </w:rPr>
        <w:t xml:space="preserve"> Monthly SAGG Report</w:t>
      </w:r>
    </w:p>
    <w:p w:rsidR="002D2CBD" w:rsidRDefault="00AE24AD">
      <w:pPr>
        <w:pStyle w:val="PlainText"/>
        <w:shd w:val="clear" w:color="auto" w:fill="D9D9D9"/>
        <w:rPr>
          <w:rFonts w:eastAsia="MS Mincho"/>
        </w:rPr>
      </w:pPr>
      <w:r>
        <w:rPr>
          <w:rFonts w:eastAsia="MS Mincho"/>
        </w:rPr>
        <w:t xml:space="preserve">    </w:t>
      </w:r>
      <w:r w:rsidR="002D2CBD">
        <w:rPr>
          <w:rFonts w:eastAsia="MS Mincho"/>
        </w:rPr>
        <w:t xml:space="preserve"> ...OK? Yes//</w:t>
      </w:r>
      <w:r>
        <w:rPr>
          <w:rFonts w:eastAsia="MS Mincho"/>
        </w:rPr>
        <w:t xml:space="preserve"> </w:t>
      </w:r>
      <w:r w:rsidR="002D2CBD">
        <w:rPr>
          <w:rFonts w:eastAsia="MS Mincho"/>
          <w:b/>
        </w:rPr>
        <w:t>&lt;Enter&gt;</w:t>
      </w:r>
    </w:p>
    <w:p w:rsidR="002D2CBD" w:rsidRDefault="00AE24AD">
      <w:pPr>
        <w:pStyle w:val="PlainText"/>
        <w:shd w:val="clear" w:color="auto" w:fill="D9D9D9"/>
        <w:rPr>
          <w:rFonts w:eastAsia="MS Mincho"/>
        </w:rPr>
      </w:pPr>
      <w:r>
        <w:rPr>
          <w:rFonts w:eastAsia="MS Mincho"/>
        </w:rPr>
        <w:t xml:space="preserve">  </w:t>
      </w:r>
      <w:r w:rsidR="002D2CBD">
        <w:rPr>
          <w:rFonts w:eastAsia="MS Mincho"/>
        </w:rPr>
        <w:t xml:space="preserve"> </w:t>
      </w:r>
    </w:p>
    <w:p w:rsidR="002D2CBD" w:rsidRDefault="002D2CBD">
      <w:pPr>
        <w:pStyle w:val="PlainText"/>
        <w:shd w:val="clear" w:color="auto" w:fill="D9D9D9"/>
        <w:rPr>
          <w:rFonts w:eastAsia="MS Mincho"/>
        </w:rPr>
      </w:pPr>
    </w:p>
    <w:p w:rsidR="002D2CBD" w:rsidRDefault="002D2CBD" w:rsidP="00A35C8A">
      <w:pPr>
        <w:pStyle w:val="H1continued"/>
      </w:pPr>
      <w:r>
        <w:br w:type="page"/>
      </w:r>
      <w:bookmarkStart w:id="356" w:name="_Toc6806374"/>
      <w:bookmarkStart w:id="357" w:name="_Toc8296968"/>
      <w:bookmarkStart w:id="358" w:name="_Toc9056868"/>
      <w:bookmarkStart w:id="359" w:name="_Toc62621371"/>
      <w:bookmarkStart w:id="360" w:name="_Toc63235038"/>
      <w:bookmarkStart w:id="361" w:name="_Toc65900807"/>
      <w:r>
        <w:t>Working with the Monthly SAGG Report</w:t>
      </w:r>
      <w:bookmarkEnd w:id="356"/>
      <w:bookmarkEnd w:id="357"/>
      <w:bookmarkEnd w:id="358"/>
      <w:bookmarkEnd w:id="359"/>
      <w:bookmarkEnd w:id="360"/>
      <w:bookmarkEnd w:id="361"/>
    </w:p>
    <w:tbl>
      <w:tblPr>
        <w:tblW w:w="0" w:type="auto"/>
        <w:tblInd w:w="108" w:type="dxa"/>
        <w:tblLayout w:type="fixed"/>
        <w:tblLook w:val="0000" w:firstRow="0" w:lastRow="0" w:firstColumn="0" w:lastColumn="0" w:noHBand="0" w:noVBand="0"/>
      </w:tblPr>
      <w:tblGrid>
        <w:gridCol w:w="2880"/>
        <w:gridCol w:w="6570"/>
      </w:tblGrid>
      <w:tr w:rsidR="002D2CBD">
        <w:tblPrEx>
          <w:tblCellMar>
            <w:top w:w="0" w:type="dxa"/>
            <w:bottom w:w="0" w:type="dxa"/>
          </w:tblCellMar>
        </w:tblPrEx>
        <w:trPr>
          <w:trHeight w:val="261"/>
        </w:trPr>
        <w:tc>
          <w:tcPr>
            <w:tcW w:w="2880" w:type="dxa"/>
            <w:tcBorders>
              <w:right w:val="single" w:sz="4" w:space="0" w:color="auto"/>
            </w:tcBorders>
          </w:tcPr>
          <w:p w:rsidR="002D2CBD" w:rsidRDefault="002D2CBD" w:rsidP="00A35C8A">
            <w:pPr>
              <w:pStyle w:val="H2continued"/>
            </w:pPr>
            <w:bookmarkStart w:id="362" w:name="_Toc63235039"/>
            <w:bookmarkStart w:id="363" w:name="_Toc65900808"/>
            <w:r>
              <w:t>Setting up the Monthly Batch Job (cont.)</w:t>
            </w:r>
            <w:bookmarkEnd w:id="362"/>
            <w:bookmarkEnd w:id="363"/>
          </w:p>
        </w:tc>
        <w:tc>
          <w:tcPr>
            <w:tcW w:w="6570" w:type="dxa"/>
            <w:tcBorders>
              <w:left w:val="single" w:sz="4" w:space="0" w:color="auto"/>
            </w:tcBorders>
          </w:tcPr>
          <w:p w:rsidR="002D2CBD" w:rsidRDefault="002D2CBD">
            <w:r>
              <w:t>The example provided below illustrates the prompts (fields) to complete on the Edit Option Schedule screen for running the PSB SAGG Monthly Report at your site.</w:t>
            </w:r>
          </w:p>
        </w:tc>
      </w:tr>
    </w:tbl>
    <w:p w:rsidR="002D2CBD" w:rsidRDefault="002D2CBD">
      <w:pPr>
        <w:pStyle w:val="Example"/>
      </w:pPr>
      <w:r>
        <w:t>Example: Set up for SAGG Monthly Report (cont.)</w:t>
      </w:r>
    </w:p>
    <w:p w:rsidR="002D2CBD" w:rsidRDefault="002D2CBD">
      <w:pPr>
        <w:pStyle w:val="PlainText"/>
        <w:shd w:val="clear" w:color="auto" w:fill="D9D9D9"/>
      </w:pPr>
    </w:p>
    <w:p w:rsidR="002D2CBD" w:rsidRDefault="00AE24AD">
      <w:pPr>
        <w:pStyle w:val="PlainText"/>
        <w:shd w:val="clear" w:color="auto" w:fill="D9D9D9"/>
      </w:pPr>
      <w:r>
        <w:t xml:space="preserve">             </w:t>
      </w:r>
      <w:r w:rsidR="002D2CBD">
        <w:t>Edit Option Schedule</w:t>
      </w:r>
    </w:p>
    <w:p w:rsidR="002D2CBD" w:rsidRDefault="00AE24AD">
      <w:pPr>
        <w:pStyle w:val="PlainText"/>
        <w:shd w:val="clear" w:color="auto" w:fill="D9D9D9"/>
      </w:pPr>
      <w:r>
        <w:t xml:space="preserve">  </w:t>
      </w:r>
      <w:r w:rsidR="002D2CBD">
        <w:t>Option Name: PSB SAGG MONTHLY REPORT</w:t>
      </w:r>
    </w:p>
    <w:p w:rsidR="002D2CBD" w:rsidRDefault="00AE24AD">
      <w:pPr>
        <w:pStyle w:val="PlainText"/>
        <w:shd w:val="clear" w:color="auto" w:fill="D9D9D9"/>
      </w:pPr>
      <w:r>
        <w:t xml:space="preserve">  </w:t>
      </w:r>
      <w:r w:rsidR="002D2CBD">
        <w:t>Menu Text: Monthly SAGG Report</w:t>
      </w:r>
      <w:r>
        <w:t xml:space="preserve">               </w:t>
      </w:r>
      <w:r w:rsidR="002D2CBD">
        <w:t>TASK ID:</w:t>
      </w:r>
    </w:p>
    <w:p w:rsidR="002D2CBD" w:rsidRDefault="002D2CBD">
      <w:pPr>
        <w:pStyle w:val="PlainText"/>
        <w:shd w:val="clear" w:color="auto" w:fill="D9D9D9"/>
      </w:pPr>
      <w:r>
        <w:t>__________________________________________________________________________</w:t>
      </w:r>
    </w:p>
    <w:p w:rsidR="002D2CBD" w:rsidRDefault="002D2CBD">
      <w:pPr>
        <w:pStyle w:val="PlainText"/>
        <w:shd w:val="clear" w:color="auto" w:fill="D9D9D9"/>
      </w:pPr>
    </w:p>
    <w:p w:rsidR="002D2CBD" w:rsidRDefault="00AE24AD">
      <w:pPr>
        <w:pStyle w:val="PlainText"/>
        <w:shd w:val="clear" w:color="auto" w:fill="D9D9D9"/>
      </w:pPr>
      <w:r>
        <w:t xml:space="preserve"> </w:t>
      </w:r>
      <w:r w:rsidR="002D2CBD">
        <w:t xml:space="preserve">QUEUED TO RUN AT WHAT TIME: </w:t>
      </w:r>
      <w:r w:rsidR="002D2CBD">
        <w:rPr>
          <w:b/>
        </w:rPr>
        <w:t>&lt;Date, time to run the report&gt;</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DEVICE FOR QUEUED JOB OUTPUT: </w:t>
      </w:r>
      <w:r>
        <w:rPr>
          <w:b/>
        </w:rPr>
        <w:t>&lt;Enter&gt;</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 QUEUED TO </w:t>
      </w:r>
      <w:smartTag w:uri="urn:schemas-microsoft-com:office:smarttags" w:element="place">
        <w:smartTag w:uri="urn:schemas-microsoft-com:office:smarttags" w:element="City">
          <w:r>
            <w:t>RUN</w:t>
          </w:r>
        </w:smartTag>
        <w:r>
          <w:t xml:space="preserve"> </w:t>
        </w:r>
        <w:smartTag w:uri="urn:schemas-microsoft-com:office:smarttags" w:element="State">
          <w:r>
            <w:t>ON</w:t>
          </w:r>
        </w:smartTag>
      </w:smartTag>
      <w:r>
        <w:t xml:space="preserve"> VOLUME SET: </w:t>
      </w:r>
      <w:r>
        <w:rPr>
          <w:b/>
        </w:rPr>
        <w:t>&lt;Volume set (CPU)&gt;</w:t>
      </w:r>
    </w:p>
    <w:p w:rsidR="002D2CBD" w:rsidRDefault="002D2CBD">
      <w:pPr>
        <w:pStyle w:val="PlainText"/>
        <w:shd w:val="clear" w:color="auto" w:fill="D9D9D9"/>
      </w:pPr>
      <w:r>
        <w:t xml:space="preserve"> </w:t>
      </w:r>
    </w:p>
    <w:p w:rsidR="002D2CBD" w:rsidRDefault="00AE24AD">
      <w:pPr>
        <w:pStyle w:val="PlainText"/>
        <w:shd w:val="clear" w:color="auto" w:fill="D9D9D9"/>
      </w:pPr>
      <w:r>
        <w:t xml:space="preserve">   </w:t>
      </w:r>
      <w:r w:rsidR="002D2CBD">
        <w:t xml:space="preserve">RESCHEDULING FREQUENCY: </w:t>
      </w:r>
      <w:r w:rsidR="002D2CBD">
        <w:rPr>
          <w:b/>
        </w:rPr>
        <w:t>1M</w:t>
      </w:r>
    </w:p>
    <w:p w:rsidR="002D2CBD" w:rsidRDefault="002D2CBD">
      <w:pPr>
        <w:pStyle w:val="PlainText"/>
        <w:shd w:val="clear" w:color="auto" w:fill="D9D9D9"/>
      </w:pPr>
      <w:r>
        <w:t xml:space="preserve"> </w:t>
      </w:r>
    </w:p>
    <w:p w:rsidR="002D2CBD" w:rsidRDefault="00AE24AD">
      <w:pPr>
        <w:pStyle w:val="PlainText"/>
        <w:shd w:val="clear" w:color="auto" w:fill="D9D9D9"/>
      </w:pPr>
      <w:r>
        <w:t xml:space="preserve">      </w:t>
      </w:r>
      <w:r w:rsidR="002D2CBD">
        <w:t xml:space="preserve"> TASK PARAMETERS: </w:t>
      </w:r>
      <w:r w:rsidR="002D2CBD">
        <w:rPr>
          <w:b/>
        </w:rPr>
        <w:t>&lt;Enter&gt;</w:t>
      </w:r>
    </w:p>
    <w:p w:rsidR="002D2CBD" w:rsidRDefault="002D2CBD">
      <w:pPr>
        <w:pStyle w:val="PlainText"/>
        <w:shd w:val="clear" w:color="auto" w:fill="D9D9D9"/>
      </w:pPr>
      <w:r>
        <w:t xml:space="preserve"> </w:t>
      </w:r>
    </w:p>
    <w:p w:rsidR="002D2CBD" w:rsidRDefault="00AE24AD">
      <w:pPr>
        <w:pStyle w:val="PlainText"/>
        <w:shd w:val="clear" w:color="auto" w:fill="D9D9D9"/>
      </w:pPr>
      <w:r>
        <w:t xml:space="preserve">      </w:t>
      </w:r>
      <w:r w:rsidR="002D2CBD">
        <w:t xml:space="preserve">SPECIAL QUEUEING: </w:t>
      </w:r>
      <w:r w:rsidR="002D2CBD">
        <w:rPr>
          <w:b/>
        </w:rPr>
        <w:t>&lt;Enter&gt;</w:t>
      </w:r>
    </w:p>
    <w:p w:rsidR="002D2CBD" w:rsidRDefault="002D2CBD">
      <w:pPr>
        <w:pStyle w:val="PlainText"/>
        <w:shd w:val="clear" w:color="auto" w:fill="D9D9D9"/>
      </w:pPr>
      <w:r>
        <w:t xml:space="preserve"> </w:t>
      </w:r>
    </w:p>
    <w:p w:rsidR="002D2CBD" w:rsidRDefault="002D2CBD">
      <w:pPr>
        <w:pStyle w:val="PlainText"/>
        <w:shd w:val="clear" w:color="auto" w:fill="D9D9D9"/>
      </w:pPr>
      <w:r>
        <w:t>__________________________________________________________________________</w:t>
      </w:r>
    </w:p>
    <w:p w:rsidR="002D2CBD" w:rsidRDefault="002D2CBD">
      <w:pPr>
        <w:pStyle w:val="PlainText"/>
        <w:shd w:val="clear" w:color="auto" w:fill="D9D9D9"/>
      </w:pPr>
    </w:p>
    <w:p w:rsidR="002D2CBD" w:rsidRDefault="002D2CBD">
      <w:pPr>
        <w:pStyle w:val="PlainText"/>
        <w:shd w:val="clear" w:color="auto" w:fill="D9D9D9"/>
      </w:pPr>
      <w:r>
        <w:t>Exit</w:t>
      </w:r>
      <w:r w:rsidR="00AE24AD">
        <w:t xml:space="preserve">  </w:t>
      </w:r>
      <w:r>
        <w:t xml:space="preserve"> Save</w:t>
      </w:r>
      <w:r w:rsidR="00AE24AD">
        <w:t xml:space="preserve">  </w:t>
      </w:r>
      <w:r>
        <w:t xml:space="preserve"> Next Page</w:t>
      </w:r>
      <w:r w:rsidR="00AE24AD">
        <w:t xml:space="preserve">  </w:t>
      </w:r>
      <w:r>
        <w:t xml:space="preserve"> Refresh</w:t>
      </w:r>
    </w:p>
    <w:p w:rsidR="002D2CBD" w:rsidRDefault="002D2CBD">
      <w:pPr>
        <w:pStyle w:val="PlainText"/>
        <w:shd w:val="clear" w:color="auto" w:fill="D9D9D9"/>
      </w:pPr>
      <w:r>
        <w:t xml:space="preserve"> </w:t>
      </w:r>
    </w:p>
    <w:p w:rsidR="002D2CBD" w:rsidRDefault="002D2CBD">
      <w:pPr>
        <w:pStyle w:val="PlainText"/>
        <w:shd w:val="clear" w:color="auto" w:fill="D9D9D9"/>
      </w:pPr>
      <w:r>
        <w:t>Enter a command or '^' followed by a caption to jump to a specific field.</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COMMAND: </w:t>
      </w:r>
      <w:r>
        <w:rPr>
          <w:b/>
        </w:rPr>
        <w:t>S</w:t>
      </w:r>
      <w:r w:rsidR="00AE24AD">
        <w:t xml:space="preserve">                </w:t>
      </w:r>
      <w:r>
        <w:t>Press &lt;PF1&gt;H for help</w:t>
      </w:r>
      <w:r w:rsidR="00AE24AD">
        <w:t xml:space="preserve">  </w:t>
      </w:r>
      <w:r>
        <w:t>Insert</w:t>
      </w:r>
    </w:p>
    <w:p w:rsidR="002D2CBD" w:rsidRDefault="002D2CBD">
      <w:pPr>
        <w:pStyle w:val="PlainText"/>
        <w:shd w:val="clear" w:color="auto" w:fill="D9D9D9"/>
      </w:pPr>
    </w:p>
    <w:p w:rsidR="002D2CBD" w:rsidRDefault="002D2CBD">
      <w:pPr>
        <w:pStyle w:val="PlainText"/>
        <w:shd w:val="clear" w:color="auto" w:fill="D9D9D9"/>
      </w:pPr>
    </w:p>
    <w:p w:rsidR="002D2CBD" w:rsidRDefault="002D2CBD">
      <w:pPr>
        <w:pStyle w:val="PlainText"/>
        <w:shd w:val="clear" w:color="auto" w:fill="D9D9D9"/>
      </w:pPr>
      <w:r>
        <w:t xml:space="preserve">COMMAND: </w:t>
      </w:r>
      <w:r>
        <w:rPr>
          <w:b/>
        </w:rPr>
        <w:t>E</w:t>
      </w:r>
      <w:r w:rsidR="00AE24AD">
        <w:t xml:space="preserve">                </w:t>
      </w:r>
      <w:r>
        <w:t>Press &lt;PF1&gt;H for help</w:t>
      </w:r>
      <w:r w:rsidR="00AE24AD">
        <w:t xml:space="preserve">  </w:t>
      </w:r>
      <w:r>
        <w:t>Insert</w:t>
      </w:r>
    </w:p>
    <w:p w:rsidR="002D2CBD" w:rsidRDefault="002D2CBD">
      <w:pPr>
        <w:pStyle w:val="PlainText"/>
        <w:shd w:val="clear" w:color="auto" w:fill="D9D9D9"/>
      </w:pPr>
    </w:p>
    <w:p w:rsidR="002D2CBD" w:rsidRDefault="002D2CBD">
      <w:pPr>
        <w:sectPr w:rsidR="002D2CBD">
          <w:footerReference w:type="first" r:id="rId42"/>
          <w:pgSz w:w="12240" w:h="15840" w:code="1"/>
          <w:pgMar w:top="720" w:right="1440" w:bottom="720" w:left="1440" w:header="720" w:footer="720" w:gutter="0"/>
          <w:cols w:space="720"/>
          <w:titlePg/>
        </w:sectPr>
      </w:pPr>
      <w:r>
        <w:br w:type="page"/>
      </w:r>
    </w:p>
    <w:p w:rsidR="002D2CBD" w:rsidRDefault="002D2CBD">
      <w:pPr>
        <w:pStyle w:val="Heading1"/>
      </w:pPr>
      <w:bookmarkStart w:id="364" w:name="_Toc65900809"/>
      <w:r>
        <w:t>Glossary</w:t>
      </w:r>
      <w:bookmarkEnd w:id="364"/>
    </w:p>
    <w:tbl>
      <w:tblPr>
        <w:tblW w:w="0" w:type="auto"/>
        <w:tblInd w:w="108" w:type="dxa"/>
        <w:tblBorders>
          <w:insideV w:val="single" w:sz="4" w:space="0" w:color="auto"/>
        </w:tblBorders>
        <w:tblLayout w:type="fixed"/>
        <w:tblLook w:val="0000" w:firstRow="0" w:lastRow="0" w:firstColumn="0" w:lastColumn="0" w:noHBand="0" w:noVBand="0"/>
      </w:tblPr>
      <w:tblGrid>
        <w:gridCol w:w="2880"/>
        <w:gridCol w:w="6570"/>
      </w:tblGrid>
      <w:tr w:rsidR="002D2CBD">
        <w:tblPrEx>
          <w:tblCellMar>
            <w:top w:w="0" w:type="dxa"/>
            <w:bottom w:w="0" w:type="dxa"/>
          </w:tblCellMar>
        </w:tblPrEx>
        <w:trPr>
          <w:trHeight w:val="261"/>
        </w:trPr>
        <w:tc>
          <w:tcPr>
            <w:tcW w:w="2880" w:type="dxa"/>
          </w:tcPr>
          <w:p w:rsidR="002D2CBD" w:rsidRDefault="002D2CBD">
            <w:pPr>
              <w:pStyle w:val="Heading2"/>
            </w:pPr>
            <w:bookmarkStart w:id="365" w:name="_Toc536587082"/>
            <w:bookmarkStart w:id="366" w:name="_Toc5596074"/>
            <w:bookmarkStart w:id="367" w:name="_Toc533222001"/>
            <w:bookmarkStart w:id="368" w:name="_Toc5596024"/>
            <w:bookmarkStart w:id="369" w:name="_Toc65900810"/>
            <w:r>
              <w:t>Learning BCMA</w:t>
            </w:r>
            <w:r>
              <w:br/>
              <w:t>V. 3.0 Lingo</w:t>
            </w:r>
            <w:bookmarkEnd w:id="367"/>
            <w:bookmarkEnd w:id="368"/>
            <w:bookmarkEnd w:id="369"/>
          </w:p>
        </w:tc>
        <w:tc>
          <w:tcPr>
            <w:tcW w:w="6570" w:type="dxa"/>
          </w:tcPr>
          <w:p w:rsidR="002D2CBD" w:rsidRDefault="002D2CBD">
            <w:r>
              <w:t>The alphabetical listing, in this section, is designed to familiarize you with the many acronyms and terms used throughout this guide.</w:t>
            </w:r>
          </w:p>
        </w:tc>
      </w:tr>
    </w:tbl>
    <w:p w:rsidR="002D2CBD" w:rsidRDefault="002D2CBD">
      <w:pPr>
        <w:pStyle w:val="Example"/>
      </w:pPr>
      <w:r>
        <w:t>Example: Alphabetical Listing of BCMA V. 3.0 Acronyms and Terms</w:t>
      </w:r>
    </w:p>
    <w:tbl>
      <w:tblPr>
        <w:tblW w:w="9540" w:type="dxa"/>
        <w:tblInd w:w="19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790"/>
        <w:gridCol w:w="6750"/>
      </w:tblGrid>
      <w:tr w:rsidR="002D2CBD">
        <w:tblPrEx>
          <w:tblCellMar>
            <w:top w:w="0" w:type="dxa"/>
            <w:bottom w:w="0" w:type="dxa"/>
          </w:tblCellMar>
        </w:tblPrEx>
        <w:tc>
          <w:tcPr>
            <w:tcW w:w="2790" w:type="dxa"/>
            <w:shd w:val="pct25" w:color="auto" w:fill="D9D9D9"/>
          </w:tcPr>
          <w:p w:rsidR="002D2CBD" w:rsidRDefault="002D2CBD">
            <w:pPr>
              <w:pStyle w:val="Table-Header0"/>
            </w:pPr>
            <w:r>
              <w:rPr>
                <w:caps w:val="0"/>
              </w:rPr>
              <w:t>Acronym/Term</w:t>
            </w:r>
          </w:p>
        </w:tc>
        <w:tc>
          <w:tcPr>
            <w:tcW w:w="6750" w:type="dxa"/>
            <w:shd w:val="pct25" w:color="auto" w:fill="D9D9D9"/>
          </w:tcPr>
          <w:p w:rsidR="002D2CBD" w:rsidRDefault="002D2CBD">
            <w:pPr>
              <w:pStyle w:val="Table-Header0"/>
            </w:pPr>
            <w:r>
              <w:rPr>
                <w:caps w:val="0"/>
              </w:rPr>
              <w:t>Definition</w:t>
            </w:r>
          </w:p>
          <w:p w:rsidR="002D2CBD" w:rsidRDefault="002D2CBD">
            <w:pPr>
              <w:pStyle w:val="Table-Text0"/>
            </w:pPr>
          </w:p>
        </w:tc>
      </w:tr>
      <w:tr w:rsidR="002D2CBD">
        <w:tblPrEx>
          <w:tblCellMar>
            <w:top w:w="0" w:type="dxa"/>
            <w:bottom w:w="0" w:type="dxa"/>
          </w:tblCellMar>
        </w:tblPrEx>
        <w:tc>
          <w:tcPr>
            <w:tcW w:w="2790" w:type="dxa"/>
          </w:tcPr>
          <w:p w:rsidR="002D2CBD" w:rsidRDefault="002D2CBD" w:rsidP="006B2B2D">
            <w:pPr>
              <w:pStyle w:val="BlankLine-10pt"/>
            </w:pPr>
          </w:p>
          <w:p w:rsidR="002D2CBD" w:rsidRDefault="002D2CBD">
            <w:pPr>
              <w:pStyle w:val="Table-Term"/>
            </w:pPr>
            <w:r>
              <w:t>Broker Server</w:t>
            </w:r>
          </w:p>
        </w:tc>
        <w:tc>
          <w:tcPr>
            <w:tcW w:w="6750" w:type="dxa"/>
          </w:tcPr>
          <w:p w:rsidR="002D2CBD" w:rsidRDefault="002D2CBD" w:rsidP="006B2B2D">
            <w:pPr>
              <w:pStyle w:val="BlankLine-10pt"/>
            </w:pPr>
          </w:p>
          <w:p w:rsidR="002D2CBD" w:rsidRDefault="002D2CBD">
            <w:pPr>
              <w:pStyle w:val="Table-Definition"/>
            </w:pPr>
            <w:r>
              <w:t>The M portion of the RPC Broker within the VA’s Veterans Health Information Systems and Technology Architecture (</w:t>
            </w:r>
            <w:r>
              <w:rPr>
                <w:b/>
              </w:rPr>
              <w:t>V</w:t>
            </w:r>
            <w:r>
              <w:rPr>
                <w:bCs/>
                <w:i/>
                <w:sz w:val="16"/>
              </w:rPr>
              <w:t>IST</w:t>
            </w:r>
            <w:r>
              <w:rPr>
                <w:b/>
              </w:rPr>
              <w:t>A</w:t>
            </w:r>
            <w:r>
              <w:t>) environment.</w:t>
            </w:r>
          </w:p>
        </w:tc>
      </w:tr>
      <w:tr w:rsidR="002D2CBD">
        <w:tblPrEx>
          <w:tblCellMar>
            <w:top w:w="0" w:type="dxa"/>
            <w:bottom w:w="0" w:type="dxa"/>
          </w:tblCellMar>
        </w:tblPrEx>
        <w:tc>
          <w:tcPr>
            <w:tcW w:w="2790" w:type="dxa"/>
          </w:tcPr>
          <w:p w:rsidR="002D2CBD" w:rsidRDefault="002D2CBD">
            <w:pPr>
              <w:pStyle w:val="Table-Term"/>
            </w:pPr>
            <w:r>
              <w:t>CHUI</w:t>
            </w:r>
          </w:p>
        </w:tc>
        <w:tc>
          <w:tcPr>
            <w:tcW w:w="6750" w:type="dxa"/>
          </w:tcPr>
          <w:p w:rsidR="002D2CBD" w:rsidRDefault="002D2CBD">
            <w:pPr>
              <w:pStyle w:val="Table-Definition"/>
            </w:pPr>
            <w:r>
              <w:rPr>
                <w:b/>
              </w:rPr>
              <w:t>Ch</w:t>
            </w:r>
            <w:r>
              <w:t xml:space="preserve">aracter-based </w:t>
            </w:r>
            <w:r>
              <w:rPr>
                <w:b/>
              </w:rPr>
              <w:t>U</w:t>
            </w:r>
            <w:r>
              <w:t xml:space="preserve">ser </w:t>
            </w:r>
            <w:r>
              <w:rPr>
                <w:b/>
              </w:rPr>
              <w:t>I</w:t>
            </w:r>
            <w:r>
              <w:t>nterface.</w:t>
            </w:r>
          </w:p>
        </w:tc>
      </w:tr>
      <w:tr w:rsidR="002D2CBD">
        <w:tblPrEx>
          <w:tblCellMar>
            <w:top w:w="0" w:type="dxa"/>
            <w:bottom w:w="0" w:type="dxa"/>
          </w:tblCellMar>
        </w:tblPrEx>
        <w:tc>
          <w:tcPr>
            <w:tcW w:w="2790" w:type="dxa"/>
          </w:tcPr>
          <w:p w:rsidR="002D2CBD" w:rsidRDefault="002D2CBD">
            <w:pPr>
              <w:pStyle w:val="Table-Term"/>
            </w:pPr>
            <w:r>
              <w:t>Client</w:t>
            </w:r>
          </w:p>
        </w:tc>
        <w:tc>
          <w:tcPr>
            <w:tcW w:w="6750" w:type="dxa"/>
          </w:tcPr>
          <w:p w:rsidR="002D2CBD" w:rsidRDefault="002D2CBD">
            <w:pPr>
              <w:pStyle w:val="Table-Definition"/>
            </w:pPr>
            <w:r>
              <w:t>An architecture in which one computer can get information from another. The Client is the computer that asks for access to data, software, or services.</w:t>
            </w:r>
          </w:p>
        </w:tc>
      </w:tr>
      <w:tr w:rsidR="002D2CBD">
        <w:tblPrEx>
          <w:tblCellMar>
            <w:top w:w="0" w:type="dxa"/>
            <w:bottom w:w="0" w:type="dxa"/>
          </w:tblCellMar>
        </w:tblPrEx>
        <w:tc>
          <w:tcPr>
            <w:tcW w:w="2790" w:type="dxa"/>
          </w:tcPr>
          <w:p w:rsidR="002D2CBD" w:rsidRDefault="002D2CBD">
            <w:pPr>
              <w:pStyle w:val="Table-Term"/>
            </w:pPr>
            <w:r>
              <w:t>CPRS</w:t>
            </w:r>
          </w:p>
        </w:tc>
        <w:tc>
          <w:tcPr>
            <w:tcW w:w="6750" w:type="dxa"/>
          </w:tcPr>
          <w:p w:rsidR="002D2CBD" w:rsidRDefault="002D2CBD">
            <w:pPr>
              <w:pStyle w:val="Table-Definition"/>
            </w:pPr>
            <w:r>
              <w:rPr>
                <w:b/>
              </w:rPr>
              <w:t>C</w:t>
            </w:r>
            <w:r>
              <w:t xml:space="preserve">omputerized </w:t>
            </w:r>
            <w:r>
              <w:rPr>
                <w:b/>
              </w:rPr>
              <w:t>P</w:t>
            </w:r>
            <w:r>
              <w:t xml:space="preserve">atient </w:t>
            </w:r>
            <w:r>
              <w:rPr>
                <w:b/>
              </w:rPr>
              <w:t>R</w:t>
            </w:r>
            <w:r>
              <w:t xml:space="preserve">ecord </w:t>
            </w:r>
            <w:r>
              <w:rPr>
                <w:b/>
              </w:rPr>
              <w:t>S</w:t>
            </w:r>
            <w:r>
              <w:t xml:space="preserve">ystem. A </w:t>
            </w:r>
            <w:smartTag w:uri="urn:schemas-microsoft-com:office:smarttags" w:element="place">
              <w:r>
                <w:rPr>
                  <w:b/>
                </w:rPr>
                <w:t>V</w:t>
              </w:r>
              <w:r>
                <w:rPr>
                  <w:bCs/>
                  <w:i/>
                  <w:sz w:val="16"/>
                </w:rPr>
                <w:t>IST</w:t>
              </w:r>
              <w:r>
                <w:rPr>
                  <w:b/>
                </w:rPr>
                <w:t>A</w:t>
              </w:r>
            </w:smartTag>
            <w:r>
              <w:t xml:space="preserve"> software application that allows users to enter patient orders into different software packages from a single application. All pending orders that appear in the Unit Dose and IV packages are initially entered through the CPRS package. Clinicians, Managers, Quality Assurance Staff, and Researchers use this integrated record system.</w:t>
            </w:r>
          </w:p>
        </w:tc>
      </w:tr>
      <w:tr w:rsidR="002D2CBD">
        <w:tblPrEx>
          <w:tblCellMar>
            <w:top w:w="0" w:type="dxa"/>
            <w:bottom w:w="0" w:type="dxa"/>
          </w:tblCellMar>
        </w:tblPrEx>
        <w:tc>
          <w:tcPr>
            <w:tcW w:w="2790" w:type="dxa"/>
          </w:tcPr>
          <w:p w:rsidR="002D2CBD" w:rsidRDefault="002D2CBD">
            <w:pPr>
              <w:pStyle w:val="Table-Term"/>
            </w:pPr>
            <w:r>
              <w:t>Data Dictionary</w:t>
            </w:r>
          </w:p>
        </w:tc>
        <w:tc>
          <w:tcPr>
            <w:tcW w:w="6750" w:type="dxa"/>
          </w:tcPr>
          <w:p w:rsidR="002D2CBD" w:rsidRDefault="002D2CBD">
            <w:pPr>
              <w:pStyle w:val="Table-Definition"/>
            </w:pPr>
            <w:r>
              <w:t>Also called “DD,” the dictionary that contains file attributes.</w:t>
            </w:r>
          </w:p>
        </w:tc>
      </w:tr>
      <w:tr w:rsidR="002D2CBD">
        <w:tblPrEx>
          <w:tblCellMar>
            <w:top w:w="0" w:type="dxa"/>
            <w:bottom w:w="0" w:type="dxa"/>
          </w:tblCellMar>
        </w:tblPrEx>
        <w:tc>
          <w:tcPr>
            <w:tcW w:w="2790" w:type="dxa"/>
          </w:tcPr>
          <w:p w:rsidR="002D2CBD" w:rsidRDefault="002D2CBD">
            <w:pPr>
              <w:pStyle w:val="Table-Term"/>
            </w:pPr>
            <w:r>
              <w:t>FileMan</w:t>
            </w:r>
          </w:p>
        </w:tc>
        <w:tc>
          <w:tcPr>
            <w:tcW w:w="6750" w:type="dxa"/>
          </w:tcPr>
          <w:p w:rsidR="002D2CBD" w:rsidRDefault="002D2CBD">
            <w:pPr>
              <w:pStyle w:val="Table-Definition"/>
            </w:pPr>
            <w:r>
              <w:t xml:space="preserve">The </w:t>
            </w:r>
            <w:smartTag w:uri="urn:schemas-microsoft-com:office:smarttags" w:element="place">
              <w:r>
                <w:rPr>
                  <w:b/>
                </w:rPr>
                <w:t>V</w:t>
              </w:r>
              <w:r>
                <w:rPr>
                  <w:bCs/>
                  <w:i/>
                  <w:sz w:val="16"/>
                </w:rPr>
                <w:t>IST</w:t>
              </w:r>
              <w:r>
                <w:rPr>
                  <w:b/>
                </w:rPr>
                <w:t>A</w:t>
              </w:r>
            </w:smartTag>
            <w:r>
              <w:t xml:space="preserve"> database management system.</w:t>
            </w:r>
          </w:p>
        </w:tc>
      </w:tr>
      <w:tr w:rsidR="002D2CBD">
        <w:tblPrEx>
          <w:tblCellMar>
            <w:top w:w="0" w:type="dxa"/>
            <w:bottom w:w="0" w:type="dxa"/>
          </w:tblCellMar>
        </w:tblPrEx>
        <w:tc>
          <w:tcPr>
            <w:tcW w:w="2790" w:type="dxa"/>
          </w:tcPr>
          <w:p w:rsidR="002D2CBD" w:rsidRDefault="002D2CBD">
            <w:pPr>
              <w:pStyle w:val="Table-Term"/>
            </w:pPr>
            <w:r>
              <w:t>FTEE</w:t>
            </w:r>
          </w:p>
        </w:tc>
        <w:tc>
          <w:tcPr>
            <w:tcW w:w="6750" w:type="dxa"/>
          </w:tcPr>
          <w:p w:rsidR="002D2CBD" w:rsidRDefault="002D2CBD">
            <w:pPr>
              <w:pStyle w:val="Table-Definition"/>
            </w:pPr>
            <w:r>
              <w:rPr>
                <w:b/>
                <w:bCs/>
              </w:rPr>
              <w:t>F</w:t>
            </w:r>
            <w:r>
              <w:t xml:space="preserve">ull </w:t>
            </w:r>
            <w:r>
              <w:rPr>
                <w:b/>
                <w:bCs/>
              </w:rPr>
              <w:t>T</w:t>
            </w:r>
            <w:r>
              <w:t xml:space="preserve">ime </w:t>
            </w:r>
            <w:r>
              <w:rPr>
                <w:b/>
                <w:bCs/>
              </w:rPr>
              <w:t>E</w:t>
            </w:r>
            <w:r>
              <w:t xml:space="preserve">quivalent </w:t>
            </w:r>
            <w:r>
              <w:rPr>
                <w:b/>
                <w:bCs/>
              </w:rPr>
              <w:t>E</w:t>
            </w:r>
            <w:r>
              <w:t>mployee.</w:t>
            </w:r>
          </w:p>
        </w:tc>
      </w:tr>
      <w:tr w:rsidR="002D2CBD">
        <w:tblPrEx>
          <w:tblCellMar>
            <w:top w:w="0" w:type="dxa"/>
            <w:bottom w:w="0" w:type="dxa"/>
          </w:tblCellMar>
        </w:tblPrEx>
        <w:tc>
          <w:tcPr>
            <w:tcW w:w="2790" w:type="dxa"/>
          </w:tcPr>
          <w:p w:rsidR="002D2CBD" w:rsidRDefault="002D2CBD">
            <w:pPr>
              <w:pStyle w:val="Table-Term"/>
            </w:pPr>
            <w:r>
              <w:t>GUI</w:t>
            </w:r>
          </w:p>
        </w:tc>
        <w:tc>
          <w:tcPr>
            <w:tcW w:w="6750" w:type="dxa"/>
          </w:tcPr>
          <w:p w:rsidR="002D2CBD" w:rsidRDefault="002D2CBD">
            <w:pPr>
              <w:pStyle w:val="Table-Definition"/>
            </w:pPr>
            <w:r>
              <w:rPr>
                <w:b/>
              </w:rPr>
              <w:t>G</w:t>
            </w:r>
            <w:r>
              <w:t xml:space="preserve">raphical </w:t>
            </w:r>
            <w:r>
              <w:rPr>
                <w:b/>
              </w:rPr>
              <w:t>U</w:t>
            </w:r>
            <w:r>
              <w:t>ser</w:t>
            </w:r>
            <w:r>
              <w:rPr>
                <w:b/>
              </w:rPr>
              <w:t xml:space="preserve"> I</w:t>
            </w:r>
            <w:r>
              <w:t>nterface. The type of interface chosen for BCMA V. 3.0.</w:t>
            </w:r>
          </w:p>
        </w:tc>
      </w:tr>
      <w:tr w:rsidR="002D2CBD">
        <w:tblPrEx>
          <w:tblCellMar>
            <w:top w:w="0" w:type="dxa"/>
            <w:bottom w:w="0" w:type="dxa"/>
          </w:tblCellMar>
        </w:tblPrEx>
        <w:tc>
          <w:tcPr>
            <w:tcW w:w="2790" w:type="dxa"/>
          </w:tcPr>
          <w:p w:rsidR="002D2CBD" w:rsidRDefault="002D2CBD">
            <w:pPr>
              <w:pStyle w:val="Table-Term"/>
            </w:pPr>
            <w:r>
              <w:t>IV</w:t>
            </w:r>
          </w:p>
        </w:tc>
        <w:tc>
          <w:tcPr>
            <w:tcW w:w="6750" w:type="dxa"/>
          </w:tcPr>
          <w:p w:rsidR="002D2CBD" w:rsidRDefault="002D2CBD">
            <w:pPr>
              <w:pStyle w:val="Table-Definition"/>
            </w:pPr>
            <w:r>
              <w:t>A medication given intraveneously (within a vein) to a patient from an</w:t>
            </w:r>
            <w:r>
              <w:br/>
              <w:t>IV bag. IV types include Admixture, Chemotherapy, Hyperal, Piggyback, and Syringe.</w:t>
            </w:r>
          </w:p>
        </w:tc>
      </w:tr>
      <w:tr w:rsidR="002D2CBD">
        <w:tblPrEx>
          <w:tblCellMar>
            <w:top w:w="0" w:type="dxa"/>
            <w:bottom w:w="0" w:type="dxa"/>
          </w:tblCellMar>
        </w:tblPrEx>
        <w:tc>
          <w:tcPr>
            <w:tcW w:w="2790" w:type="dxa"/>
          </w:tcPr>
          <w:p w:rsidR="002D2CBD" w:rsidRDefault="002D2CBD">
            <w:pPr>
              <w:pStyle w:val="Table-Term"/>
            </w:pPr>
            <w:r>
              <w:t>Journaling</w:t>
            </w:r>
          </w:p>
        </w:tc>
        <w:tc>
          <w:tcPr>
            <w:tcW w:w="6750" w:type="dxa"/>
          </w:tcPr>
          <w:p w:rsidR="002D2CBD" w:rsidRDefault="002D2CBD">
            <w:pPr>
              <w:pStyle w:val="Table-Definition"/>
            </w:pPr>
            <w:r>
              <w:t>A record of changes made in files and messages transmitted. It is quite useful when recovering previous versions of a file before updates were made, or to reconstruct updates if an updated file gets damaged.</w:t>
            </w:r>
          </w:p>
        </w:tc>
      </w:tr>
      <w:tr w:rsidR="002D2CBD">
        <w:tblPrEx>
          <w:tblCellMar>
            <w:top w:w="0" w:type="dxa"/>
            <w:bottom w:w="0" w:type="dxa"/>
          </w:tblCellMar>
        </w:tblPrEx>
        <w:tc>
          <w:tcPr>
            <w:tcW w:w="2790" w:type="dxa"/>
          </w:tcPr>
          <w:p w:rsidR="002D2CBD" w:rsidRDefault="002D2CBD">
            <w:pPr>
              <w:pStyle w:val="Table-Term"/>
            </w:pPr>
            <w:r>
              <w:t>KIDS</w:t>
            </w:r>
          </w:p>
        </w:tc>
        <w:tc>
          <w:tcPr>
            <w:tcW w:w="6750" w:type="dxa"/>
          </w:tcPr>
          <w:p w:rsidR="002D2CBD" w:rsidRDefault="002D2CBD">
            <w:pPr>
              <w:pStyle w:val="Table-Definition"/>
            </w:pPr>
            <w:r>
              <w:rPr>
                <w:rFonts w:ascii="Tahoma" w:hAnsi="Tahoma" w:cs="Tahoma"/>
                <w:b/>
                <w:bCs/>
              </w:rPr>
              <w:t>K</w:t>
            </w:r>
            <w:r>
              <w:rPr>
                <w:rFonts w:ascii="Tahoma" w:hAnsi="Tahoma" w:cs="Tahoma"/>
              </w:rPr>
              <w:t>ernel</w:t>
            </w:r>
            <w:r>
              <w:rPr>
                <w:rFonts w:ascii="Tahoma" w:hAnsi="Tahoma" w:cs="Tahoma"/>
                <w:b/>
                <w:bCs/>
              </w:rPr>
              <w:t xml:space="preserve"> I</w:t>
            </w:r>
            <w:r>
              <w:rPr>
                <w:rFonts w:ascii="Tahoma" w:hAnsi="Tahoma" w:cs="Tahoma"/>
              </w:rPr>
              <w:t xml:space="preserve">nstallation &amp; </w:t>
            </w:r>
            <w:r>
              <w:rPr>
                <w:rFonts w:ascii="Tahoma" w:hAnsi="Tahoma" w:cs="Tahoma"/>
                <w:b/>
                <w:bCs/>
              </w:rPr>
              <w:t>D</w:t>
            </w:r>
            <w:r>
              <w:rPr>
                <w:rFonts w:ascii="Tahoma" w:hAnsi="Tahoma" w:cs="Tahoma"/>
              </w:rPr>
              <w:t>istribution</w:t>
            </w:r>
            <w:r>
              <w:rPr>
                <w:rFonts w:ascii="Tahoma" w:hAnsi="Tahoma" w:cs="Tahoma"/>
                <w:b/>
                <w:bCs/>
              </w:rPr>
              <w:t xml:space="preserve"> S</w:t>
            </w:r>
            <w:r>
              <w:rPr>
                <w:rFonts w:ascii="Tahoma" w:hAnsi="Tahoma" w:cs="Tahoma"/>
              </w:rPr>
              <w:t>ystem.</w:t>
            </w:r>
          </w:p>
        </w:tc>
      </w:tr>
      <w:tr w:rsidR="002D2CBD">
        <w:tblPrEx>
          <w:tblCellMar>
            <w:top w:w="0" w:type="dxa"/>
            <w:bottom w:w="0" w:type="dxa"/>
          </w:tblCellMar>
        </w:tblPrEx>
        <w:tc>
          <w:tcPr>
            <w:tcW w:w="2790" w:type="dxa"/>
          </w:tcPr>
          <w:p w:rsidR="002D2CBD" w:rsidRDefault="002D2CBD">
            <w:pPr>
              <w:pStyle w:val="Table-Term"/>
            </w:pPr>
            <w:r>
              <w:t>MSM</w:t>
            </w:r>
          </w:p>
        </w:tc>
        <w:tc>
          <w:tcPr>
            <w:tcW w:w="6750" w:type="dxa"/>
          </w:tcPr>
          <w:p w:rsidR="002D2CBD" w:rsidRDefault="002D2CBD">
            <w:pPr>
              <w:pStyle w:val="Table-Definition"/>
              <w:rPr>
                <w:b/>
                <w:bCs/>
              </w:rPr>
            </w:pPr>
            <w:r>
              <w:rPr>
                <w:b/>
                <w:bCs/>
              </w:rPr>
              <w:t>M</w:t>
            </w:r>
            <w:r>
              <w:t>icronectics</w:t>
            </w:r>
            <w:r>
              <w:rPr>
                <w:b/>
                <w:bCs/>
              </w:rPr>
              <w:t xml:space="preserve"> S</w:t>
            </w:r>
            <w:r>
              <w:t xml:space="preserve">tandard </w:t>
            </w:r>
            <w:r>
              <w:rPr>
                <w:b/>
                <w:bCs/>
              </w:rPr>
              <w:t>M</w:t>
            </w:r>
            <w:r>
              <w:t>UMPS.</w:t>
            </w:r>
          </w:p>
        </w:tc>
      </w:tr>
      <w:tr w:rsidR="002D2CBD">
        <w:tblPrEx>
          <w:tblCellMar>
            <w:top w:w="0" w:type="dxa"/>
            <w:bottom w:w="0" w:type="dxa"/>
          </w:tblCellMar>
        </w:tblPrEx>
        <w:tc>
          <w:tcPr>
            <w:tcW w:w="2790" w:type="dxa"/>
          </w:tcPr>
          <w:p w:rsidR="002D2CBD" w:rsidRDefault="002D2CBD">
            <w:pPr>
              <w:pStyle w:val="Table-Term"/>
            </w:pPr>
            <w:r>
              <w:t>MUMPS</w:t>
            </w:r>
          </w:p>
        </w:tc>
        <w:tc>
          <w:tcPr>
            <w:tcW w:w="6750" w:type="dxa"/>
          </w:tcPr>
          <w:p w:rsidR="002D2CBD" w:rsidRDefault="002D2CBD">
            <w:pPr>
              <w:pStyle w:val="Table-Definition"/>
            </w:pPr>
            <w:smartTag w:uri="urn:schemas-microsoft-com:office:smarttags" w:element="place">
              <w:smartTag w:uri="urn:schemas-microsoft-com:office:smarttags" w:element="PlaceName">
                <w:r>
                  <w:rPr>
                    <w:b/>
                    <w:bCs/>
                  </w:rPr>
                  <w:t>M</w:t>
                </w:r>
                <w:r>
                  <w:t>assachusetts</w:t>
                </w:r>
                <w:r>
                  <w:rPr>
                    <w:b/>
                    <w:bCs/>
                  </w:rPr>
                  <w:t xml:space="preserve"> </w:t>
                </w:r>
                <w:r>
                  <w:t>General</w:t>
                </w:r>
              </w:smartTag>
              <w:r>
                <w:t xml:space="preserve"> </w:t>
              </w:r>
              <w:smartTag w:uri="urn:schemas-microsoft-com:office:smarttags" w:element="PlaceType">
                <w:r>
                  <w:t>Hospital</w:t>
                </w:r>
              </w:smartTag>
            </w:smartTag>
            <w:r>
              <w:t xml:space="preserve"> </w:t>
            </w:r>
            <w:r>
              <w:rPr>
                <w:b/>
                <w:bCs/>
              </w:rPr>
              <w:t>U</w:t>
            </w:r>
            <w:r>
              <w:t xml:space="preserve">tility </w:t>
            </w:r>
            <w:r>
              <w:rPr>
                <w:b/>
                <w:bCs/>
              </w:rPr>
              <w:t>M</w:t>
            </w:r>
            <w:r>
              <w:t>ulti-</w:t>
            </w:r>
            <w:r>
              <w:rPr>
                <w:b/>
                <w:bCs/>
              </w:rPr>
              <w:t>P</w:t>
            </w:r>
            <w:r>
              <w:t xml:space="preserve">rogramming </w:t>
            </w:r>
            <w:r>
              <w:rPr>
                <w:b/>
                <w:bCs/>
              </w:rPr>
              <w:t>S</w:t>
            </w:r>
            <w:r>
              <w:t>ystem.</w:t>
            </w:r>
          </w:p>
        </w:tc>
      </w:tr>
      <w:tr w:rsidR="002D2CBD">
        <w:tblPrEx>
          <w:tblCellMar>
            <w:top w:w="0" w:type="dxa"/>
            <w:bottom w:w="0" w:type="dxa"/>
          </w:tblCellMar>
        </w:tblPrEx>
        <w:tc>
          <w:tcPr>
            <w:tcW w:w="2790" w:type="dxa"/>
          </w:tcPr>
          <w:p w:rsidR="002D2CBD" w:rsidRDefault="002D2CBD">
            <w:pPr>
              <w:pStyle w:val="Table-Term"/>
            </w:pPr>
            <w:r>
              <w:t>PRN Order</w:t>
            </w:r>
          </w:p>
        </w:tc>
        <w:tc>
          <w:tcPr>
            <w:tcW w:w="6750" w:type="dxa"/>
          </w:tcPr>
          <w:p w:rsidR="002D2CBD" w:rsidRDefault="002D2CBD">
            <w:pPr>
              <w:pStyle w:val="Table-Definition"/>
              <w:rPr>
                <w:b/>
                <w:bCs/>
              </w:rPr>
            </w:pPr>
            <w:r>
              <w:t xml:space="preserve">The Latin abbreviation for </w:t>
            </w:r>
            <w:r>
              <w:rPr>
                <w:b/>
              </w:rPr>
              <w:t>P</w:t>
            </w:r>
            <w:r>
              <w:t xml:space="preserve">ro </w:t>
            </w:r>
            <w:r>
              <w:rPr>
                <w:b/>
              </w:rPr>
              <w:t>R</w:t>
            </w:r>
            <w:r>
              <w:t xml:space="preserve">e </w:t>
            </w:r>
            <w:r>
              <w:rPr>
                <w:b/>
              </w:rPr>
              <w:t>N</w:t>
            </w:r>
            <w:r>
              <w:t>ata. A medication dosage given to a patient on an “as needed” basis.</w:t>
            </w:r>
          </w:p>
        </w:tc>
      </w:tr>
      <w:tr w:rsidR="002D2CBD">
        <w:tblPrEx>
          <w:tblCellMar>
            <w:top w:w="0" w:type="dxa"/>
            <w:bottom w:w="0" w:type="dxa"/>
          </w:tblCellMar>
        </w:tblPrEx>
        <w:tc>
          <w:tcPr>
            <w:tcW w:w="2790" w:type="dxa"/>
          </w:tcPr>
          <w:p w:rsidR="002D2CBD" w:rsidRDefault="002D2CBD">
            <w:pPr>
              <w:pStyle w:val="Table-Term"/>
            </w:pPr>
            <w:r>
              <w:t>PSB CPRS MED BUTTON</w:t>
            </w:r>
          </w:p>
        </w:tc>
        <w:tc>
          <w:tcPr>
            <w:tcW w:w="6750" w:type="dxa"/>
          </w:tcPr>
          <w:p w:rsidR="002D2CBD" w:rsidRDefault="002D2CBD">
            <w:pPr>
              <w:pStyle w:val="Table-Definition"/>
            </w:pPr>
            <w:r>
              <w:t>The name of the security “key” that must be assigned to nurses who document verbal- and phone-type STAT and NOW (One-Time) medication orders using the CPRS Med Order Button on the BCMA VDL.</w:t>
            </w:r>
          </w:p>
        </w:tc>
      </w:tr>
      <w:tr w:rsidR="002D2CBD">
        <w:tblPrEx>
          <w:tblCellMar>
            <w:top w:w="0" w:type="dxa"/>
            <w:bottom w:w="0" w:type="dxa"/>
          </w:tblCellMar>
        </w:tblPrEx>
        <w:tc>
          <w:tcPr>
            <w:tcW w:w="2790" w:type="dxa"/>
          </w:tcPr>
          <w:p w:rsidR="002D2CBD" w:rsidRDefault="002D2CBD">
            <w:pPr>
              <w:pStyle w:val="Table-Term"/>
            </w:pPr>
            <w:r>
              <w:t>PSB INSTRUCTOR</w:t>
            </w:r>
          </w:p>
        </w:tc>
        <w:tc>
          <w:tcPr>
            <w:tcW w:w="6750" w:type="dxa"/>
          </w:tcPr>
          <w:p w:rsidR="002D2CBD" w:rsidRDefault="002D2CBD">
            <w:pPr>
              <w:pStyle w:val="Table-Definition"/>
            </w:pPr>
            <w:r>
              <w:t>The name of the security “key” that must be assigned to nursing instructors, supervising nursing students, so they can access user options within BCMA V. 3.0.</w:t>
            </w:r>
          </w:p>
        </w:tc>
      </w:tr>
    </w:tbl>
    <w:p w:rsidR="002D2CBD" w:rsidRDefault="002D2CBD" w:rsidP="00A35C8A">
      <w:pPr>
        <w:pStyle w:val="H1continued"/>
      </w:pPr>
      <w:r>
        <w:br w:type="page"/>
      </w:r>
      <w:bookmarkStart w:id="370" w:name="_Toc6806384"/>
      <w:bookmarkStart w:id="371" w:name="_Toc8296979"/>
      <w:bookmarkStart w:id="372" w:name="_Toc9056879"/>
      <w:bookmarkStart w:id="373" w:name="_Toc62621374"/>
      <w:bookmarkStart w:id="374" w:name="_Toc63235042"/>
      <w:bookmarkStart w:id="375" w:name="_Toc65900811"/>
      <w:r>
        <w:t>Glossary</w:t>
      </w:r>
      <w:bookmarkEnd w:id="370"/>
      <w:bookmarkEnd w:id="371"/>
      <w:bookmarkEnd w:id="372"/>
      <w:bookmarkEnd w:id="373"/>
      <w:bookmarkEnd w:id="374"/>
      <w:bookmarkEnd w:id="375"/>
    </w:p>
    <w:tbl>
      <w:tblPr>
        <w:tblW w:w="0" w:type="auto"/>
        <w:tblInd w:w="108" w:type="dxa"/>
        <w:tblBorders>
          <w:insideV w:val="single" w:sz="4" w:space="0" w:color="auto"/>
        </w:tblBorders>
        <w:tblLayout w:type="fixed"/>
        <w:tblLook w:val="0000" w:firstRow="0" w:lastRow="0" w:firstColumn="0" w:lastColumn="0" w:noHBand="0" w:noVBand="0"/>
      </w:tblPr>
      <w:tblGrid>
        <w:gridCol w:w="2880"/>
        <w:gridCol w:w="6570"/>
      </w:tblGrid>
      <w:tr w:rsidR="002D2CBD">
        <w:tblPrEx>
          <w:tblCellMar>
            <w:top w:w="0" w:type="dxa"/>
            <w:bottom w:w="0" w:type="dxa"/>
          </w:tblCellMar>
        </w:tblPrEx>
        <w:trPr>
          <w:trHeight w:val="261"/>
        </w:trPr>
        <w:tc>
          <w:tcPr>
            <w:tcW w:w="2880" w:type="dxa"/>
          </w:tcPr>
          <w:p w:rsidR="002D2CBD" w:rsidRDefault="002D2CBD" w:rsidP="00A35C8A">
            <w:pPr>
              <w:pStyle w:val="H2continued"/>
            </w:pPr>
            <w:bookmarkStart w:id="376" w:name="_Toc533222002"/>
            <w:bookmarkStart w:id="377" w:name="_Toc535984308"/>
            <w:bookmarkStart w:id="378" w:name="_Toc536179029"/>
            <w:bookmarkStart w:id="379" w:name="_Toc536203482"/>
            <w:bookmarkStart w:id="380" w:name="_Toc536587025"/>
            <w:bookmarkStart w:id="381" w:name="_Toc536589949"/>
            <w:bookmarkStart w:id="382" w:name="_Toc536590970"/>
            <w:bookmarkStart w:id="383" w:name="_Toc676044"/>
            <w:bookmarkStart w:id="384" w:name="_Toc3178230"/>
            <w:bookmarkStart w:id="385" w:name="_Toc3179776"/>
            <w:bookmarkStart w:id="386" w:name="_Toc5596026"/>
            <w:bookmarkStart w:id="387" w:name="_Toc6806385"/>
            <w:bookmarkStart w:id="388" w:name="_Toc8296980"/>
            <w:bookmarkStart w:id="389" w:name="_Toc9056880"/>
            <w:bookmarkStart w:id="390" w:name="_Toc62621375"/>
            <w:bookmarkStart w:id="391" w:name="_Toc63235043"/>
            <w:bookmarkStart w:id="392" w:name="_Toc65900812"/>
            <w:r>
              <w:t>Learning BCMA</w:t>
            </w:r>
            <w:r>
              <w:br/>
              <w:t>V. 3.0 Lingo (cont.)</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tc>
        <w:tc>
          <w:tcPr>
            <w:tcW w:w="6570" w:type="dxa"/>
          </w:tcPr>
          <w:p w:rsidR="002D2CBD" w:rsidRDefault="002D2CBD">
            <w:r>
              <w:t>The alphabetical listing, in this section, is designed to familiarize you with the many acronyms and terms used throughout this guide.</w:t>
            </w:r>
          </w:p>
        </w:tc>
      </w:tr>
    </w:tbl>
    <w:p w:rsidR="002D2CBD" w:rsidRDefault="002D2CBD">
      <w:pPr>
        <w:pStyle w:val="Example"/>
      </w:pPr>
      <w:r>
        <w:t>Example: Alphabetical Listing of BCMA V. 3.0 Acronyms and Terms</w:t>
      </w:r>
    </w:p>
    <w:tbl>
      <w:tblPr>
        <w:tblW w:w="9378" w:type="dxa"/>
        <w:tblInd w:w="19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790"/>
        <w:gridCol w:w="6570"/>
        <w:gridCol w:w="18"/>
      </w:tblGrid>
      <w:tr w:rsidR="002D2CBD">
        <w:tblPrEx>
          <w:tblCellMar>
            <w:top w:w="0" w:type="dxa"/>
            <w:bottom w:w="0" w:type="dxa"/>
          </w:tblCellMar>
        </w:tblPrEx>
        <w:tc>
          <w:tcPr>
            <w:tcW w:w="2790" w:type="dxa"/>
            <w:shd w:val="pct25" w:color="auto" w:fill="D9D9D9"/>
          </w:tcPr>
          <w:p w:rsidR="002D2CBD" w:rsidRDefault="002D2CBD">
            <w:pPr>
              <w:pStyle w:val="Table-Header0"/>
            </w:pPr>
            <w:r>
              <w:rPr>
                <w:caps w:val="0"/>
              </w:rPr>
              <w:t>Acronym/Term</w:t>
            </w:r>
          </w:p>
        </w:tc>
        <w:tc>
          <w:tcPr>
            <w:tcW w:w="6588" w:type="dxa"/>
            <w:gridSpan w:val="2"/>
            <w:shd w:val="pct25" w:color="auto" w:fill="D9D9D9"/>
          </w:tcPr>
          <w:p w:rsidR="002D2CBD" w:rsidRDefault="002D2CBD">
            <w:pPr>
              <w:pStyle w:val="Table-Header0"/>
            </w:pPr>
            <w:r>
              <w:rPr>
                <w:caps w:val="0"/>
              </w:rPr>
              <w:t>Definition</w:t>
            </w:r>
          </w:p>
          <w:p w:rsidR="002D2CBD" w:rsidRDefault="002D2CBD">
            <w:pPr>
              <w:pStyle w:val="Table-Text0"/>
            </w:pPr>
          </w:p>
        </w:tc>
      </w:tr>
      <w:tr w:rsidR="002D2CBD">
        <w:tblPrEx>
          <w:tblCellMar>
            <w:top w:w="0" w:type="dxa"/>
            <w:bottom w:w="0" w:type="dxa"/>
          </w:tblCellMar>
        </w:tblPrEx>
        <w:trPr>
          <w:gridAfter w:val="1"/>
          <w:wAfter w:w="18" w:type="dxa"/>
        </w:trPr>
        <w:tc>
          <w:tcPr>
            <w:tcW w:w="2790" w:type="dxa"/>
          </w:tcPr>
          <w:p w:rsidR="002D2CBD" w:rsidRDefault="002D2CBD" w:rsidP="006B2B2D">
            <w:pPr>
              <w:pStyle w:val="BlankLine-10pt"/>
            </w:pPr>
          </w:p>
          <w:p w:rsidR="002D2CBD" w:rsidRDefault="002D2CBD">
            <w:pPr>
              <w:pStyle w:val="Table-Term"/>
            </w:pPr>
            <w:r>
              <w:t>PSB MANAGER</w:t>
            </w:r>
          </w:p>
        </w:tc>
        <w:tc>
          <w:tcPr>
            <w:tcW w:w="6570" w:type="dxa"/>
          </w:tcPr>
          <w:p w:rsidR="002D2CBD" w:rsidRDefault="002D2CBD" w:rsidP="006B2B2D">
            <w:pPr>
              <w:pStyle w:val="BlankLine-10pt"/>
            </w:pPr>
          </w:p>
          <w:p w:rsidR="002D2CBD" w:rsidRDefault="002D2CBD">
            <w:pPr>
              <w:pStyle w:val="Table-Definition"/>
            </w:pPr>
            <w:r>
              <w:t>The name of the security “key” that must be assigned to managers so they can access the PSB Manager options within BCMA V. 3.0.</w:t>
            </w:r>
          </w:p>
        </w:tc>
      </w:tr>
      <w:tr w:rsidR="002D2CBD">
        <w:tblPrEx>
          <w:tblCellMar>
            <w:top w:w="0" w:type="dxa"/>
            <w:bottom w:w="0" w:type="dxa"/>
          </w:tblCellMar>
        </w:tblPrEx>
        <w:trPr>
          <w:gridAfter w:val="1"/>
          <w:wAfter w:w="18" w:type="dxa"/>
        </w:trPr>
        <w:tc>
          <w:tcPr>
            <w:tcW w:w="2790" w:type="dxa"/>
          </w:tcPr>
          <w:p w:rsidR="002D2CBD" w:rsidRDefault="002D2CBD">
            <w:pPr>
              <w:pStyle w:val="Table-Text0"/>
            </w:pPr>
            <w:r>
              <w:t>PSB STUDENT</w:t>
            </w:r>
          </w:p>
        </w:tc>
        <w:tc>
          <w:tcPr>
            <w:tcW w:w="6570" w:type="dxa"/>
          </w:tcPr>
          <w:p w:rsidR="002D2CBD" w:rsidRDefault="002D2CBD">
            <w:pPr>
              <w:pStyle w:val="Table-Definition"/>
            </w:pPr>
            <w:r>
              <w:t>The name of the security “key” that must be assigned to nursing students, supervised by nursing instructors, so they can access user options within BCMA V. 3.0. This key also requires that a nursing instructor sign on to BCMA.</w:t>
            </w:r>
          </w:p>
        </w:tc>
      </w:tr>
      <w:tr w:rsidR="002D2CBD">
        <w:tblPrEx>
          <w:tblCellMar>
            <w:top w:w="0" w:type="dxa"/>
            <w:bottom w:w="0" w:type="dxa"/>
          </w:tblCellMar>
        </w:tblPrEx>
        <w:tc>
          <w:tcPr>
            <w:tcW w:w="2790" w:type="dxa"/>
          </w:tcPr>
          <w:p w:rsidR="002D2CBD" w:rsidRDefault="002D2CBD">
            <w:pPr>
              <w:pStyle w:val="Table-Term"/>
            </w:pPr>
            <w:r>
              <w:t xml:space="preserve">RPC </w:t>
            </w:r>
          </w:p>
        </w:tc>
        <w:tc>
          <w:tcPr>
            <w:tcW w:w="6588" w:type="dxa"/>
            <w:gridSpan w:val="2"/>
          </w:tcPr>
          <w:p w:rsidR="002D2CBD" w:rsidRDefault="002D2CBD">
            <w:pPr>
              <w:pStyle w:val="Table-Definition"/>
            </w:pPr>
            <w:r>
              <w:rPr>
                <w:b/>
              </w:rPr>
              <w:t>R</w:t>
            </w:r>
            <w:r>
              <w:t xml:space="preserve">emote </w:t>
            </w:r>
            <w:r>
              <w:rPr>
                <w:b/>
              </w:rPr>
              <w:t>P</w:t>
            </w:r>
            <w:r>
              <w:t xml:space="preserve">rocedure </w:t>
            </w:r>
            <w:r>
              <w:rPr>
                <w:b/>
              </w:rPr>
              <w:t>C</w:t>
            </w:r>
            <w:r>
              <w:t xml:space="preserve">all. A procedure stored on the </w:t>
            </w:r>
            <w:r>
              <w:rPr>
                <w:b/>
              </w:rPr>
              <w:t>V</w:t>
            </w:r>
            <w:r>
              <w:rPr>
                <w:bCs/>
                <w:i/>
                <w:sz w:val="16"/>
              </w:rPr>
              <w:t>IST</w:t>
            </w:r>
            <w:r>
              <w:rPr>
                <w:b/>
              </w:rPr>
              <w:t>A</w:t>
            </w:r>
            <w:r>
              <w:t xml:space="preserve"> Server, which is executed to return data to the Client. </w:t>
            </w:r>
          </w:p>
        </w:tc>
      </w:tr>
      <w:tr w:rsidR="002D2CBD">
        <w:tblPrEx>
          <w:tblCellMar>
            <w:top w:w="0" w:type="dxa"/>
            <w:bottom w:w="0" w:type="dxa"/>
          </w:tblCellMar>
        </w:tblPrEx>
        <w:tc>
          <w:tcPr>
            <w:tcW w:w="2790" w:type="dxa"/>
          </w:tcPr>
          <w:p w:rsidR="002D2CBD" w:rsidRDefault="002D2CBD">
            <w:pPr>
              <w:pStyle w:val="Table-Term"/>
            </w:pPr>
            <w:r>
              <w:t>RPC Broker</w:t>
            </w:r>
          </w:p>
        </w:tc>
        <w:tc>
          <w:tcPr>
            <w:tcW w:w="6588" w:type="dxa"/>
            <w:gridSpan w:val="2"/>
          </w:tcPr>
          <w:p w:rsidR="002D2CBD" w:rsidRDefault="002D2CBD">
            <w:pPr>
              <w:pStyle w:val="Table-Definition"/>
            </w:pPr>
            <w:r>
              <w:t>A Client/Server System within the VA’s Veterans Health Information Systems and Technology Architecture (</w:t>
            </w:r>
            <w:r>
              <w:rPr>
                <w:b/>
              </w:rPr>
              <w:t>V</w:t>
            </w:r>
            <w:r>
              <w:rPr>
                <w:bCs/>
                <w:i/>
                <w:sz w:val="16"/>
              </w:rPr>
              <w:t>IST</w:t>
            </w:r>
            <w:r>
              <w:rPr>
                <w:b/>
              </w:rPr>
              <w:t>A</w:t>
            </w:r>
            <w:r>
              <w:t>) environment. It enables client applications to communicate and exchange data with M Servers.</w:t>
            </w:r>
          </w:p>
        </w:tc>
      </w:tr>
      <w:tr w:rsidR="002D2CBD">
        <w:tblPrEx>
          <w:tblCellMar>
            <w:top w:w="0" w:type="dxa"/>
            <w:bottom w:w="0" w:type="dxa"/>
          </w:tblCellMar>
        </w:tblPrEx>
        <w:tc>
          <w:tcPr>
            <w:tcW w:w="2790" w:type="dxa"/>
          </w:tcPr>
          <w:p w:rsidR="002D2CBD" w:rsidRDefault="002D2CBD">
            <w:pPr>
              <w:pStyle w:val="Table-Term"/>
            </w:pPr>
            <w:r>
              <w:t>Security Keys</w:t>
            </w:r>
          </w:p>
        </w:tc>
        <w:tc>
          <w:tcPr>
            <w:tcW w:w="6588" w:type="dxa"/>
            <w:gridSpan w:val="2"/>
          </w:tcPr>
          <w:p w:rsidR="002D2CBD" w:rsidRDefault="002D2CBD">
            <w:pPr>
              <w:pStyle w:val="Table-Definition"/>
            </w:pPr>
            <w:r>
              <w:t>Used to access specific options within BCMA V. 3.0 that are otherwise “locked” without the security key. Only users designated as “Holders” may access these options.</w:t>
            </w:r>
          </w:p>
        </w:tc>
      </w:tr>
      <w:tr w:rsidR="002D2CBD">
        <w:tblPrEx>
          <w:tblCellMar>
            <w:top w:w="0" w:type="dxa"/>
            <w:bottom w:w="0" w:type="dxa"/>
          </w:tblCellMar>
        </w:tblPrEx>
        <w:tc>
          <w:tcPr>
            <w:tcW w:w="2790" w:type="dxa"/>
          </w:tcPr>
          <w:p w:rsidR="002D2CBD" w:rsidRDefault="002D2CBD">
            <w:pPr>
              <w:pStyle w:val="Table-Term"/>
            </w:pPr>
            <w:r>
              <w:t>Server</w:t>
            </w:r>
          </w:p>
        </w:tc>
        <w:tc>
          <w:tcPr>
            <w:tcW w:w="6588" w:type="dxa"/>
            <w:gridSpan w:val="2"/>
          </w:tcPr>
          <w:p w:rsidR="002D2CBD" w:rsidRDefault="002D2CBD">
            <w:pPr>
              <w:pStyle w:val="Table-Definition"/>
            </w:pPr>
            <w:r>
              <w:t>An architecture in which one computer can get information from another. The Server, which can be anything from a personal computer to a mainframe, supplies the requested data or services to the Client.</w:t>
            </w:r>
          </w:p>
        </w:tc>
      </w:tr>
      <w:tr w:rsidR="002D2CBD">
        <w:tblPrEx>
          <w:tblCellMar>
            <w:top w:w="0" w:type="dxa"/>
            <w:bottom w:w="0" w:type="dxa"/>
          </w:tblCellMar>
        </w:tblPrEx>
        <w:tc>
          <w:tcPr>
            <w:tcW w:w="2790" w:type="dxa"/>
          </w:tcPr>
          <w:p w:rsidR="002D2CBD" w:rsidRDefault="002D2CBD">
            <w:pPr>
              <w:pStyle w:val="Table-Term"/>
            </w:pPr>
            <w:r>
              <w:t>VDL</w:t>
            </w:r>
          </w:p>
        </w:tc>
        <w:tc>
          <w:tcPr>
            <w:tcW w:w="6588" w:type="dxa"/>
            <w:gridSpan w:val="2"/>
          </w:tcPr>
          <w:p w:rsidR="002D2CBD" w:rsidRDefault="002D2CBD">
            <w:pPr>
              <w:pStyle w:val="Table-Definition"/>
            </w:pPr>
            <w:r>
              <w:rPr>
                <w:b/>
              </w:rPr>
              <w:t>V</w:t>
            </w:r>
            <w:r>
              <w:t xml:space="preserve">irtual </w:t>
            </w:r>
            <w:r>
              <w:rPr>
                <w:b/>
              </w:rPr>
              <w:t>D</w:t>
            </w:r>
            <w:r>
              <w:t xml:space="preserve">ue </w:t>
            </w:r>
            <w:r>
              <w:rPr>
                <w:b/>
              </w:rPr>
              <w:t>L</w:t>
            </w:r>
            <w:r>
              <w:t xml:space="preserve">ist. An on-line “list” used by clinicians when administering active medication orders (i.e., Unit Dose, IV Push, IV Piggyback, and large-volume IVs) to a patient. This is the Main Screen in BCMA V. 3.0. </w:t>
            </w:r>
          </w:p>
          <w:p w:rsidR="002D2CBD" w:rsidRDefault="002D2CBD">
            <w:pPr>
              <w:pStyle w:val="Table-Definition"/>
            </w:pPr>
            <w:r>
              <w:rPr>
                <w:b/>
                <w:bCs/>
              </w:rPr>
              <w:t>Note:</w:t>
            </w:r>
            <w:r>
              <w:t xml:space="preserve"> This is called BCMA VDL in this guide to eliminate confusion with the </w:t>
            </w:r>
            <w:r>
              <w:rPr>
                <w:b/>
                <w:bCs/>
              </w:rPr>
              <w:t>V</w:t>
            </w:r>
            <w:r>
              <w:rPr>
                <w:i/>
                <w:iCs/>
              </w:rPr>
              <w:t>IST</w:t>
            </w:r>
            <w:r>
              <w:rPr>
                <w:b/>
                <w:bCs/>
              </w:rPr>
              <w:t>A</w:t>
            </w:r>
            <w:r>
              <w:t xml:space="preserve"> Documentation Library (VDL) also mentioned in this guide.</w:t>
            </w:r>
          </w:p>
        </w:tc>
      </w:tr>
      <w:tr w:rsidR="002D2CBD">
        <w:tblPrEx>
          <w:tblCellMar>
            <w:top w:w="0" w:type="dxa"/>
            <w:bottom w:w="0" w:type="dxa"/>
          </w:tblCellMar>
        </w:tblPrEx>
        <w:tc>
          <w:tcPr>
            <w:tcW w:w="2790" w:type="dxa"/>
          </w:tcPr>
          <w:p w:rsidR="002D2CBD" w:rsidRDefault="002D2CBD">
            <w:pPr>
              <w:pStyle w:val="Table-Term"/>
            </w:pPr>
            <w:smartTag w:uri="urn:schemas-microsoft-com:office:smarttags" w:element="place">
              <w:r>
                <w:rPr>
                  <w:bCs/>
                </w:rPr>
                <w:t>V</w:t>
              </w:r>
              <w:r>
                <w:rPr>
                  <w:b w:val="0"/>
                  <w:i/>
                  <w:sz w:val="16"/>
                </w:rPr>
                <w:t>IST</w:t>
              </w:r>
              <w:r>
                <w:rPr>
                  <w:bCs/>
                </w:rPr>
                <w:t>A</w:t>
              </w:r>
            </w:smartTag>
          </w:p>
        </w:tc>
        <w:tc>
          <w:tcPr>
            <w:tcW w:w="6588" w:type="dxa"/>
            <w:gridSpan w:val="2"/>
          </w:tcPr>
          <w:p w:rsidR="002D2CBD" w:rsidRDefault="002D2CBD">
            <w:pPr>
              <w:pStyle w:val="Table-Definition"/>
            </w:pPr>
            <w:r>
              <w:rPr>
                <w:b/>
              </w:rPr>
              <w:t>V</w:t>
            </w:r>
            <w:r>
              <w:t xml:space="preserve">eterans Health </w:t>
            </w:r>
            <w:r>
              <w:rPr>
                <w:b/>
              </w:rPr>
              <w:t>I</w:t>
            </w:r>
            <w:r>
              <w:t xml:space="preserve">nformation </w:t>
            </w:r>
            <w:r>
              <w:rPr>
                <w:b/>
              </w:rPr>
              <w:t>S</w:t>
            </w:r>
            <w:r>
              <w:t xml:space="preserve">ystems and </w:t>
            </w:r>
            <w:r>
              <w:rPr>
                <w:b/>
              </w:rPr>
              <w:t>T</w:t>
            </w:r>
            <w:r>
              <w:t xml:space="preserve">echnology </w:t>
            </w:r>
            <w:r>
              <w:rPr>
                <w:b/>
              </w:rPr>
              <w:t>A</w:t>
            </w:r>
            <w:r>
              <w:t>rchitecture.</w:t>
            </w:r>
          </w:p>
        </w:tc>
      </w:tr>
      <w:tr w:rsidR="002D2CBD">
        <w:tblPrEx>
          <w:tblCellMar>
            <w:top w:w="0" w:type="dxa"/>
            <w:bottom w:w="0" w:type="dxa"/>
          </w:tblCellMar>
        </w:tblPrEx>
        <w:tc>
          <w:tcPr>
            <w:tcW w:w="2790" w:type="dxa"/>
          </w:tcPr>
          <w:p w:rsidR="002D2CBD" w:rsidRDefault="002D2CBD">
            <w:pPr>
              <w:pStyle w:val="Table-Term"/>
              <w:rPr>
                <w:bCs/>
              </w:rPr>
            </w:pPr>
            <w:r>
              <w:rPr>
                <w:bCs/>
              </w:rPr>
              <w:t>ZPL</w:t>
            </w:r>
          </w:p>
        </w:tc>
        <w:tc>
          <w:tcPr>
            <w:tcW w:w="6588" w:type="dxa"/>
            <w:gridSpan w:val="2"/>
          </w:tcPr>
          <w:p w:rsidR="002D2CBD" w:rsidRDefault="002D2CBD">
            <w:pPr>
              <w:pStyle w:val="Table-Definition"/>
              <w:rPr>
                <w:b/>
              </w:rPr>
            </w:pPr>
            <w:r>
              <w:rPr>
                <w:b/>
                <w:bCs/>
              </w:rPr>
              <w:t>Z</w:t>
            </w:r>
            <w:r>
              <w:t xml:space="preserve">ebra </w:t>
            </w:r>
            <w:r>
              <w:rPr>
                <w:b/>
                <w:bCs/>
              </w:rPr>
              <w:t>P</w:t>
            </w:r>
            <w:r>
              <w:t>rogramming</w:t>
            </w:r>
            <w:r>
              <w:rPr>
                <w:b/>
                <w:bCs/>
              </w:rPr>
              <w:t xml:space="preserve"> L</w:t>
            </w:r>
            <w:r>
              <w:t>anguage.</w:t>
            </w:r>
          </w:p>
        </w:tc>
      </w:tr>
    </w:tbl>
    <w:p w:rsidR="002D2CBD" w:rsidRDefault="002D2CBD">
      <w:pPr>
        <w:pStyle w:val="Heading1"/>
        <w:sectPr w:rsidR="002D2CBD">
          <w:footerReference w:type="first" r:id="rId43"/>
          <w:pgSz w:w="12240" w:h="15840" w:code="1"/>
          <w:pgMar w:top="720" w:right="1440" w:bottom="720" w:left="1440" w:header="720" w:footer="720" w:gutter="0"/>
          <w:cols w:space="720"/>
          <w:titlePg/>
        </w:sectPr>
      </w:pPr>
    </w:p>
    <w:p w:rsidR="002D2CBD" w:rsidRDefault="002D2CBD">
      <w:pPr>
        <w:pStyle w:val="Heading1"/>
      </w:pPr>
      <w:bookmarkStart w:id="393" w:name="_Toc9056881"/>
      <w:bookmarkStart w:id="394" w:name="_Toc65900813"/>
      <w:r>
        <w:t xml:space="preserve">APPENDIX A: Sample KIDS Load </w:t>
      </w:r>
      <w:bookmarkEnd w:id="365"/>
      <w:bookmarkEnd w:id="366"/>
      <w:bookmarkEnd w:id="393"/>
      <w:r>
        <w:t>&amp; Installation</w:t>
      </w:r>
      <w:bookmarkEnd w:id="394"/>
    </w:p>
    <w:p w:rsidR="002D2CBD" w:rsidRDefault="002D2CBD">
      <w:pPr>
        <w:pStyle w:val="PlainText"/>
        <w:shd w:val="clear" w:color="auto" w:fill="D9D9D9"/>
      </w:pPr>
      <w:r>
        <w:t>&gt;</w:t>
      </w:r>
      <w:r>
        <w:rPr>
          <w:b/>
        </w:rPr>
        <w:t>D ^XUP</w:t>
      </w:r>
    </w:p>
    <w:p w:rsidR="002D2CBD" w:rsidRDefault="002D2CBD">
      <w:pPr>
        <w:pStyle w:val="PlainText"/>
        <w:shd w:val="clear" w:color="auto" w:fill="D9D9D9"/>
      </w:pPr>
      <w:r>
        <w:t xml:space="preserve"> </w:t>
      </w:r>
    </w:p>
    <w:p w:rsidR="002D2CBD" w:rsidRDefault="002D2CBD">
      <w:pPr>
        <w:pStyle w:val="PlainText"/>
        <w:shd w:val="clear" w:color="auto" w:fill="D9D9D9"/>
      </w:pPr>
      <w:r>
        <w:t>Setting up programmer environment</w:t>
      </w:r>
    </w:p>
    <w:p w:rsidR="002D2CBD" w:rsidRDefault="002D2CBD">
      <w:pPr>
        <w:pStyle w:val="PlainText"/>
        <w:shd w:val="clear" w:color="auto" w:fill="D9D9D9"/>
      </w:pPr>
      <w:r>
        <w:t>Terminal Type set to: C-VT320</w:t>
      </w:r>
    </w:p>
    <w:p w:rsidR="002D2CBD" w:rsidRDefault="002D2CBD">
      <w:pPr>
        <w:pStyle w:val="PlainText"/>
        <w:shd w:val="clear" w:color="auto" w:fill="D9D9D9"/>
      </w:pPr>
    </w:p>
    <w:p w:rsidR="002D2CBD" w:rsidRDefault="002D2CBD">
      <w:pPr>
        <w:pStyle w:val="PlainText"/>
        <w:shd w:val="clear" w:color="auto" w:fill="D9D9D9"/>
      </w:pPr>
      <w:r>
        <w:t xml:space="preserve">Select OPTION NAME: </w:t>
      </w:r>
      <w:r>
        <w:rPr>
          <w:b/>
        </w:rPr>
        <w:t>XPD MAIN</w:t>
      </w:r>
      <w:r w:rsidR="00AE24AD">
        <w:t xml:space="preserve">   </w:t>
      </w:r>
      <w:r>
        <w:t xml:space="preserve"> Kernel Installation &amp; Distribution System</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Select Kernel Installation &amp; Distribution System Option: </w:t>
      </w:r>
      <w:r>
        <w:rPr>
          <w:b/>
        </w:rPr>
        <w:t>INSTALL</w:t>
      </w:r>
      <w:r>
        <w:t>ation</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Select Installation Option: </w:t>
      </w:r>
      <w:r>
        <w:rPr>
          <w:b/>
          <w:bCs/>
        </w:rPr>
        <w:t>?</w:t>
      </w:r>
    </w:p>
    <w:p w:rsidR="002D2CBD" w:rsidRDefault="002D2CBD">
      <w:pPr>
        <w:pStyle w:val="PlainText"/>
        <w:shd w:val="clear" w:color="auto" w:fill="D9D9D9"/>
      </w:pPr>
      <w:r>
        <w:t xml:space="preserve"> </w:t>
      </w:r>
    </w:p>
    <w:p w:rsidR="002D2CBD" w:rsidRDefault="00AE24AD">
      <w:pPr>
        <w:pStyle w:val="PlainText"/>
        <w:shd w:val="clear" w:color="auto" w:fill="D9D9D9"/>
      </w:pPr>
      <w:r>
        <w:t xml:space="preserve"> </w:t>
      </w:r>
      <w:r w:rsidR="002D2CBD">
        <w:t xml:space="preserve"> 1</w:t>
      </w:r>
      <w:r>
        <w:t xml:space="preserve">   </w:t>
      </w:r>
      <w:r w:rsidR="002D2CBD">
        <w:t>Load a Distribution</w:t>
      </w:r>
    </w:p>
    <w:p w:rsidR="002D2CBD" w:rsidRDefault="00AE24AD">
      <w:pPr>
        <w:pStyle w:val="PlainText"/>
        <w:shd w:val="clear" w:color="auto" w:fill="D9D9D9"/>
      </w:pPr>
      <w:r>
        <w:t xml:space="preserve"> </w:t>
      </w:r>
      <w:r w:rsidR="002D2CBD">
        <w:t xml:space="preserve"> 2</w:t>
      </w:r>
      <w:r>
        <w:t xml:space="preserve">   </w:t>
      </w:r>
      <w:r w:rsidR="002D2CBD">
        <w:t>Verify Checksums in Transport Global</w:t>
      </w:r>
    </w:p>
    <w:p w:rsidR="002D2CBD" w:rsidRDefault="00AE24AD">
      <w:pPr>
        <w:pStyle w:val="PlainText"/>
        <w:shd w:val="clear" w:color="auto" w:fill="D9D9D9"/>
      </w:pPr>
      <w:r>
        <w:t xml:space="preserve"> </w:t>
      </w:r>
      <w:r w:rsidR="002D2CBD">
        <w:t xml:space="preserve"> 3</w:t>
      </w:r>
      <w:r>
        <w:t xml:space="preserve">   </w:t>
      </w:r>
      <w:r w:rsidR="002D2CBD">
        <w:t>Print Transport Global</w:t>
      </w:r>
    </w:p>
    <w:p w:rsidR="002D2CBD" w:rsidRDefault="00AE24AD">
      <w:pPr>
        <w:pStyle w:val="PlainText"/>
        <w:shd w:val="clear" w:color="auto" w:fill="D9D9D9"/>
      </w:pPr>
      <w:r>
        <w:t xml:space="preserve"> </w:t>
      </w:r>
      <w:r w:rsidR="002D2CBD">
        <w:t xml:space="preserve"> 4</w:t>
      </w:r>
      <w:r>
        <w:t xml:space="preserve">   </w:t>
      </w:r>
      <w:r w:rsidR="002D2CBD">
        <w:t>Compare Transport Global to Current System</w:t>
      </w:r>
    </w:p>
    <w:p w:rsidR="002D2CBD" w:rsidRDefault="00AE24AD">
      <w:pPr>
        <w:pStyle w:val="PlainText"/>
        <w:shd w:val="clear" w:color="auto" w:fill="D9D9D9"/>
      </w:pPr>
      <w:r>
        <w:t xml:space="preserve"> </w:t>
      </w:r>
      <w:r w:rsidR="002D2CBD">
        <w:t xml:space="preserve"> 5</w:t>
      </w:r>
      <w:r>
        <w:t xml:space="preserve">   </w:t>
      </w:r>
      <w:r w:rsidR="002D2CBD">
        <w:t>Backup a Transport Global</w:t>
      </w:r>
    </w:p>
    <w:p w:rsidR="002D2CBD" w:rsidRDefault="00AE24AD">
      <w:pPr>
        <w:pStyle w:val="PlainText"/>
        <w:shd w:val="clear" w:color="auto" w:fill="D9D9D9"/>
      </w:pPr>
      <w:r>
        <w:t xml:space="preserve"> </w:t>
      </w:r>
      <w:r w:rsidR="002D2CBD">
        <w:t xml:space="preserve"> 6</w:t>
      </w:r>
      <w:r>
        <w:t xml:space="preserve">   </w:t>
      </w:r>
      <w:r w:rsidR="002D2CBD">
        <w:t>Install Package(s)</w:t>
      </w:r>
    </w:p>
    <w:p w:rsidR="002D2CBD" w:rsidRDefault="00AE24AD">
      <w:pPr>
        <w:pStyle w:val="PlainText"/>
        <w:shd w:val="clear" w:color="auto" w:fill="D9D9D9"/>
      </w:pPr>
      <w:r>
        <w:t xml:space="preserve">     </w:t>
      </w:r>
      <w:r w:rsidR="002D2CBD">
        <w:t>Restart Install of Package(s)</w:t>
      </w:r>
    </w:p>
    <w:p w:rsidR="002D2CBD" w:rsidRDefault="00AE24AD">
      <w:pPr>
        <w:pStyle w:val="PlainText"/>
        <w:shd w:val="clear" w:color="auto" w:fill="D9D9D9"/>
      </w:pPr>
      <w:r>
        <w:t xml:space="preserve">     </w:t>
      </w:r>
      <w:r w:rsidR="002D2CBD">
        <w:t>Unload a Distribution</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Select Installation Option: </w:t>
      </w:r>
      <w:r>
        <w:rPr>
          <w:b/>
        </w:rPr>
        <w:t>1</w:t>
      </w:r>
      <w:r w:rsidR="00AE24AD">
        <w:t xml:space="preserve"> </w:t>
      </w:r>
      <w:r>
        <w:t>Load a Distribution</w:t>
      </w:r>
    </w:p>
    <w:p w:rsidR="002D2CBD" w:rsidRDefault="002D2CBD" w:rsidP="004B7C43">
      <w:pPr>
        <w:pStyle w:val="PlainText"/>
        <w:shd w:val="clear" w:color="auto" w:fill="D9D9D9"/>
      </w:pPr>
      <w:r>
        <w:t xml:space="preserve">Enter a Host File: </w:t>
      </w:r>
      <w:r>
        <w:rPr>
          <w:b/>
        </w:rPr>
        <w:t>PSB_3_</w:t>
      </w:r>
      <w:r w:rsidR="004B7C43">
        <w:rPr>
          <w:b/>
        </w:rPr>
        <w:t>0</w:t>
      </w:r>
      <w:r>
        <w:rPr>
          <w:b/>
        </w:rPr>
        <w:t>.KID</w:t>
      </w:r>
    </w:p>
    <w:p w:rsidR="002D2CBD" w:rsidRDefault="002D2CBD">
      <w:pPr>
        <w:pStyle w:val="PlainText"/>
        <w:shd w:val="clear" w:color="auto" w:fill="D9D9D9"/>
      </w:pPr>
      <w:r>
        <w:t xml:space="preserve"> </w:t>
      </w:r>
    </w:p>
    <w:p w:rsidR="002D2CBD" w:rsidRDefault="002D2CBD">
      <w:pPr>
        <w:pStyle w:val="PlainText"/>
        <w:shd w:val="clear" w:color="auto" w:fill="D9D9D9"/>
      </w:pPr>
      <w:r>
        <w:t>KIDS Distribution saved on Jan 22, 2004@06:00:58</w:t>
      </w:r>
    </w:p>
    <w:p w:rsidR="002D2CBD" w:rsidRDefault="002D2CBD">
      <w:pPr>
        <w:pStyle w:val="PlainText"/>
        <w:shd w:val="clear" w:color="auto" w:fill="D9D9D9"/>
      </w:pPr>
      <w:r>
        <w:t>Comment: BAR CODE MED ADMIN V3</w:t>
      </w:r>
    </w:p>
    <w:p w:rsidR="002D2CBD" w:rsidRDefault="002D2CBD">
      <w:pPr>
        <w:pStyle w:val="PlainText"/>
        <w:shd w:val="clear" w:color="auto" w:fill="D9D9D9"/>
      </w:pPr>
      <w:r>
        <w:t xml:space="preserve"> </w:t>
      </w:r>
    </w:p>
    <w:p w:rsidR="002D2CBD" w:rsidRDefault="002D2CBD">
      <w:pPr>
        <w:pStyle w:val="PlainText"/>
        <w:shd w:val="clear" w:color="auto" w:fill="D9D9D9"/>
      </w:pPr>
      <w:r>
        <w:t>This Distribution contains Transport Globals for the following Package(s):</w:t>
      </w:r>
    </w:p>
    <w:p w:rsidR="002D2CBD" w:rsidRDefault="002D2CBD">
      <w:pPr>
        <w:pStyle w:val="PlainText"/>
        <w:shd w:val="clear" w:color="auto" w:fill="D9D9D9"/>
      </w:pPr>
      <w:r>
        <w:t xml:space="preserve"> PSB 3.0</w:t>
      </w:r>
    </w:p>
    <w:p w:rsidR="002D2CBD" w:rsidRDefault="002D2CBD">
      <w:pPr>
        <w:pStyle w:val="PlainText"/>
        <w:shd w:val="clear" w:color="auto" w:fill="D9D9D9"/>
      </w:pPr>
      <w:r>
        <w:t>Distribution OK!</w:t>
      </w:r>
    </w:p>
    <w:p w:rsidR="002D2CBD" w:rsidRDefault="002D2CBD">
      <w:pPr>
        <w:pStyle w:val="PlainText"/>
        <w:shd w:val="clear" w:color="auto" w:fill="D9D9D9"/>
      </w:pPr>
    </w:p>
    <w:p w:rsidR="002D2CBD" w:rsidRDefault="002D2CBD">
      <w:pPr>
        <w:pStyle w:val="PlainText"/>
        <w:shd w:val="clear" w:color="auto" w:fill="D9D9D9"/>
      </w:pPr>
      <w:r>
        <w:t>Want to Continue with Load? YES//</w:t>
      </w:r>
      <w:r w:rsidR="00AE24AD">
        <w:t xml:space="preserve">  </w:t>
      </w:r>
      <w:r>
        <w:rPr>
          <w:b/>
        </w:rPr>
        <w:t>&lt;Enter&gt;</w:t>
      </w:r>
    </w:p>
    <w:p w:rsidR="002D2CBD" w:rsidRDefault="002D2CBD">
      <w:pPr>
        <w:pStyle w:val="PlainText"/>
        <w:shd w:val="clear" w:color="auto" w:fill="D9D9D9"/>
      </w:pPr>
      <w:r>
        <w:t>Loading Distribution...</w:t>
      </w:r>
    </w:p>
    <w:p w:rsidR="002D2CBD" w:rsidRDefault="002D2CBD">
      <w:pPr>
        <w:pStyle w:val="PlainText"/>
        <w:shd w:val="clear" w:color="auto" w:fill="D9D9D9"/>
      </w:pPr>
    </w:p>
    <w:p w:rsidR="002D2CBD" w:rsidRDefault="00AE24AD">
      <w:pPr>
        <w:pStyle w:val="PlainText"/>
        <w:shd w:val="clear" w:color="auto" w:fill="D9D9D9"/>
      </w:pPr>
      <w:r>
        <w:t xml:space="preserve"> </w:t>
      </w:r>
      <w:r w:rsidR="002D2CBD">
        <w:t xml:space="preserve"> PSB 3.0</w:t>
      </w:r>
    </w:p>
    <w:p w:rsidR="002D2CBD" w:rsidRDefault="002D2CBD">
      <w:pPr>
        <w:pStyle w:val="PlainText"/>
        <w:shd w:val="clear" w:color="auto" w:fill="D9D9D9"/>
      </w:pPr>
      <w:r>
        <w:t xml:space="preserve">Use INSTALL NAME: </w:t>
      </w:r>
      <w:r>
        <w:rPr>
          <w:b/>
          <w:bCs/>
        </w:rPr>
        <w:t>PSB 3.0</w:t>
      </w:r>
      <w:r>
        <w:t xml:space="preserve"> to install this Distribution.</w:t>
      </w:r>
    </w:p>
    <w:p w:rsidR="002D2CBD" w:rsidRDefault="002D2CBD">
      <w:pPr>
        <w:pStyle w:val="PlainText"/>
        <w:shd w:val="clear" w:color="auto" w:fill="D9D9D9"/>
      </w:pPr>
    </w:p>
    <w:p w:rsidR="002D2CBD" w:rsidRDefault="002D2CBD" w:rsidP="00A35C8A">
      <w:pPr>
        <w:pStyle w:val="H1continued"/>
      </w:pPr>
      <w:r>
        <w:br w:type="page"/>
      </w:r>
      <w:bookmarkStart w:id="395" w:name="_Toc536179080"/>
      <w:bookmarkStart w:id="396" w:name="_Toc536203533"/>
      <w:bookmarkStart w:id="397" w:name="_Toc536587084"/>
      <w:bookmarkStart w:id="398" w:name="_Toc536590008"/>
      <w:bookmarkStart w:id="399" w:name="_Toc536591029"/>
      <w:bookmarkStart w:id="400" w:name="_Toc676111"/>
      <w:bookmarkStart w:id="401" w:name="_Toc3178298"/>
      <w:bookmarkStart w:id="402" w:name="_Toc3179844"/>
      <w:bookmarkStart w:id="403" w:name="_Toc5596076"/>
      <w:bookmarkStart w:id="404" w:name="_Toc6806388"/>
      <w:bookmarkStart w:id="405" w:name="_Toc8296983"/>
      <w:bookmarkStart w:id="406" w:name="_Toc9056883"/>
      <w:bookmarkStart w:id="407" w:name="_Toc62621377"/>
      <w:bookmarkStart w:id="408" w:name="_Toc63235045"/>
      <w:bookmarkStart w:id="409" w:name="_Toc65900814"/>
      <w:r>
        <w:t>APPENDIX A: Sample KIDS Load &amp; Installation</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p>
    <w:p w:rsidR="002D2CBD" w:rsidRDefault="002D2CBD">
      <w:pPr>
        <w:pStyle w:val="PlainText"/>
        <w:shd w:val="clear" w:color="auto" w:fill="D9D9D9"/>
        <w:rPr>
          <w:rFonts w:cs="Courier New"/>
        </w:rPr>
      </w:pPr>
      <w:r>
        <w:rPr>
          <w:rFonts w:cs="Courier New"/>
        </w:rPr>
        <w:t xml:space="preserve">Select Installation Option: </w:t>
      </w:r>
      <w:r>
        <w:rPr>
          <w:rFonts w:cs="Courier New"/>
          <w:b/>
          <w:bCs/>
        </w:rPr>
        <w:t>?</w:t>
      </w:r>
    </w:p>
    <w:p w:rsidR="002D2CBD" w:rsidRDefault="002D2CBD">
      <w:pPr>
        <w:pStyle w:val="PlainText"/>
        <w:shd w:val="clear" w:color="auto" w:fill="D9D9D9"/>
        <w:rPr>
          <w:rFonts w:cs="Courier New"/>
        </w:rPr>
      </w:pPr>
      <w:r>
        <w:rPr>
          <w:rFonts w:cs="Courier New"/>
        </w:rPr>
        <w:t xml:space="preserve"> </w:t>
      </w:r>
    </w:p>
    <w:p w:rsidR="002D2CBD" w:rsidRDefault="00AE24AD">
      <w:pPr>
        <w:pStyle w:val="PlainText"/>
        <w:shd w:val="clear" w:color="auto" w:fill="D9D9D9"/>
        <w:rPr>
          <w:rFonts w:cs="Courier New"/>
        </w:rPr>
      </w:pPr>
      <w:r>
        <w:rPr>
          <w:rFonts w:cs="Courier New"/>
        </w:rPr>
        <w:t xml:space="preserve"> </w:t>
      </w:r>
      <w:r w:rsidR="002D2CBD">
        <w:rPr>
          <w:rFonts w:cs="Courier New"/>
        </w:rPr>
        <w:t xml:space="preserve"> 1</w:t>
      </w:r>
      <w:r>
        <w:rPr>
          <w:rFonts w:cs="Courier New"/>
        </w:rPr>
        <w:t xml:space="preserve">   </w:t>
      </w:r>
      <w:r w:rsidR="002D2CBD">
        <w:rPr>
          <w:rFonts w:cs="Courier New"/>
        </w:rPr>
        <w:t>Load a Distribution</w:t>
      </w:r>
    </w:p>
    <w:p w:rsidR="002D2CBD" w:rsidRDefault="00AE24AD">
      <w:pPr>
        <w:pStyle w:val="PlainText"/>
        <w:shd w:val="clear" w:color="auto" w:fill="D9D9D9"/>
        <w:rPr>
          <w:rFonts w:cs="Courier New"/>
        </w:rPr>
      </w:pPr>
      <w:r>
        <w:rPr>
          <w:rFonts w:cs="Courier New"/>
        </w:rPr>
        <w:t xml:space="preserve"> </w:t>
      </w:r>
      <w:r w:rsidR="002D2CBD">
        <w:rPr>
          <w:rFonts w:cs="Courier New"/>
        </w:rPr>
        <w:t xml:space="preserve"> 2</w:t>
      </w:r>
      <w:r>
        <w:rPr>
          <w:rFonts w:cs="Courier New"/>
        </w:rPr>
        <w:t xml:space="preserve">   </w:t>
      </w:r>
      <w:r w:rsidR="002D2CBD">
        <w:rPr>
          <w:rFonts w:cs="Courier New"/>
        </w:rPr>
        <w:t>Verify Checksums in Transport Global</w:t>
      </w:r>
    </w:p>
    <w:p w:rsidR="002D2CBD" w:rsidRDefault="00AE24AD">
      <w:pPr>
        <w:pStyle w:val="PlainText"/>
        <w:shd w:val="clear" w:color="auto" w:fill="D9D9D9"/>
        <w:rPr>
          <w:rFonts w:cs="Courier New"/>
        </w:rPr>
      </w:pPr>
      <w:r>
        <w:rPr>
          <w:rFonts w:cs="Courier New"/>
        </w:rPr>
        <w:t xml:space="preserve"> </w:t>
      </w:r>
      <w:r w:rsidR="002D2CBD">
        <w:rPr>
          <w:rFonts w:cs="Courier New"/>
        </w:rPr>
        <w:t xml:space="preserve"> 3</w:t>
      </w:r>
      <w:r>
        <w:rPr>
          <w:rFonts w:cs="Courier New"/>
        </w:rPr>
        <w:t xml:space="preserve">   </w:t>
      </w:r>
      <w:r w:rsidR="002D2CBD">
        <w:rPr>
          <w:rFonts w:cs="Courier New"/>
        </w:rPr>
        <w:t>Print Transport Global</w:t>
      </w:r>
    </w:p>
    <w:p w:rsidR="002D2CBD" w:rsidRDefault="00AE24AD">
      <w:pPr>
        <w:pStyle w:val="PlainText"/>
        <w:shd w:val="clear" w:color="auto" w:fill="D9D9D9"/>
        <w:rPr>
          <w:rFonts w:cs="Courier New"/>
        </w:rPr>
      </w:pPr>
      <w:r>
        <w:rPr>
          <w:rFonts w:cs="Courier New"/>
        </w:rPr>
        <w:t xml:space="preserve"> </w:t>
      </w:r>
      <w:r w:rsidR="002D2CBD">
        <w:rPr>
          <w:rFonts w:cs="Courier New"/>
        </w:rPr>
        <w:t xml:space="preserve"> 4</w:t>
      </w:r>
      <w:r>
        <w:rPr>
          <w:rFonts w:cs="Courier New"/>
        </w:rPr>
        <w:t xml:space="preserve">   </w:t>
      </w:r>
      <w:r w:rsidR="002D2CBD">
        <w:rPr>
          <w:rFonts w:cs="Courier New"/>
        </w:rPr>
        <w:t>Compare Transport Global to Current System</w:t>
      </w:r>
    </w:p>
    <w:p w:rsidR="002D2CBD" w:rsidRDefault="00AE24AD">
      <w:pPr>
        <w:pStyle w:val="PlainText"/>
        <w:shd w:val="clear" w:color="auto" w:fill="D9D9D9"/>
        <w:rPr>
          <w:rFonts w:cs="Courier New"/>
        </w:rPr>
      </w:pPr>
      <w:r>
        <w:rPr>
          <w:rFonts w:cs="Courier New"/>
        </w:rPr>
        <w:t xml:space="preserve"> </w:t>
      </w:r>
      <w:r w:rsidR="002D2CBD">
        <w:rPr>
          <w:rFonts w:cs="Courier New"/>
        </w:rPr>
        <w:t xml:space="preserve"> 5</w:t>
      </w:r>
      <w:r>
        <w:rPr>
          <w:rFonts w:cs="Courier New"/>
        </w:rPr>
        <w:t xml:space="preserve">   </w:t>
      </w:r>
      <w:r w:rsidR="002D2CBD">
        <w:rPr>
          <w:rFonts w:cs="Courier New"/>
        </w:rPr>
        <w:t>Backup a Transport Global</w:t>
      </w:r>
    </w:p>
    <w:p w:rsidR="002D2CBD" w:rsidRDefault="00AE24AD">
      <w:pPr>
        <w:pStyle w:val="PlainText"/>
        <w:shd w:val="clear" w:color="auto" w:fill="D9D9D9"/>
        <w:rPr>
          <w:rFonts w:cs="Courier New"/>
        </w:rPr>
      </w:pPr>
      <w:r>
        <w:rPr>
          <w:rFonts w:cs="Courier New"/>
        </w:rPr>
        <w:t xml:space="preserve"> </w:t>
      </w:r>
      <w:r w:rsidR="002D2CBD">
        <w:rPr>
          <w:rFonts w:cs="Courier New"/>
        </w:rPr>
        <w:t xml:space="preserve"> 6</w:t>
      </w:r>
      <w:r>
        <w:rPr>
          <w:rFonts w:cs="Courier New"/>
        </w:rPr>
        <w:t xml:space="preserve">   </w:t>
      </w:r>
      <w:r w:rsidR="002D2CBD">
        <w:rPr>
          <w:rFonts w:cs="Courier New"/>
        </w:rPr>
        <w:t>Install Package(s)</w:t>
      </w:r>
    </w:p>
    <w:p w:rsidR="002D2CBD" w:rsidRDefault="00AE24AD">
      <w:pPr>
        <w:pStyle w:val="PlainText"/>
        <w:shd w:val="clear" w:color="auto" w:fill="D9D9D9"/>
        <w:rPr>
          <w:rFonts w:cs="Courier New"/>
        </w:rPr>
      </w:pPr>
      <w:r>
        <w:rPr>
          <w:rFonts w:cs="Courier New"/>
        </w:rPr>
        <w:t xml:space="preserve">     </w:t>
      </w:r>
      <w:r w:rsidR="002D2CBD">
        <w:rPr>
          <w:rFonts w:cs="Courier New"/>
        </w:rPr>
        <w:t>Restart Install of Package(s)</w:t>
      </w:r>
    </w:p>
    <w:p w:rsidR="002D2CBD" w:rsidRDefault="00AE24AD">
      <w:pPr>
        <w:pStyle w:val="PlainText"/>
        <w:shd w:val="clear" w:color="auto" w:fill="D9D9D9"/>
        <w:rPr>
          <w:rFonts w:cs="Courier New"/>
        </w:rPr>
      </w:pPr>
      <w:r>
        <w:rPr>
          <w:rFonts w:cs="Courier New"/>
        </w:rPr>
        <w:t xml:space="preserve">     </w:t>
      </w:r>
      <w:r w:rsidR="002D2CBD">
        <w:rPr>
          <w:rFonts w:cs="Courier New"/>
        </w:rPr>
        <w:t>Unload a Distribution</w:t>
      </w:r>
      <w:r>
        <w:rPr>
          <w:rFonts w:cs="Courier New"/>
        </w:rPr>
        <w:t xml:space="preserve">           </w:t>
      </w:r>
      <w:r w:rsidR="002D2CBD">
        <w:rPr>
          <w:rFonts w:cs="Courier New"/>
        </w:rPr>
        <w:t xml:space="preserve"> </w:t>
      </w:r>
    </w:p>
    <w:p w:rsidR="002D2CBD" w:rsidRDefault="002D2CBD">
      <w:pPr>
        <w:pStyle w:val="PlainText"/>
        <w:shd w:val="clear" w:color="auto" w:fill="D9D9D9"/>
        <w:rPr>
          <w:rFonts w:cs="Courier New"/>
        </w:rPr>
      </w:pPr>
      <w:r>
        <w:rPr>
          <w:rFonts w:cs="Courier New"/>
        </w:rPr>
        <w:t xml:space="preserve"> </w:t>
      </w:r>
    </w:p>
    <w:p w:rsidR="002D2CBD" w:rsidRDefault="002D2CBD">
      <w:pPr>
        <w:pStyle w:val="PlainText"/>
        <w:shd w:val="clear" w:color="auto" w:fill="D9D9D9"/>
        <w:rPr>
          <w:rFonts w:cs="Courier New"/>
        </w:rPr>
      </w:pPr>
      <w:r>
        <w:rPr>
          <w:rFonts w:cs="Courier New"/>
        </w:rPr>
        <w:t xml:space="preserve">Select Installation Option: </w:t>
      </w:r>
      <w:r>
        <w:rPr>
          <w:rFonts w:cs="Courier New"/>
          <w:b/>
          <w:bCs/>
        </w:rPr>
        <w:t>6</w:t>
      </w:r>
      <w:r w:rsidR="00AE24AD">
        <w:rPr>
          <w:rFonts w:cs="Courier New"/>
        </w:rPr>
        <w:t xml:space="preserve"> </w:t>
      </w:r>
      <w:r>
        <w:rPr>
          <w:rFonts w:cs="Courier New"/>
        </w:rPr>
        <w:t>Install Package(s)</w:t>
      </w:r>
    </w:p>
    <w:p w:rsidR="002D2CBD" w:rsidRDefault="002D2CBD">
      <w:pPr>
        <w:pStyle w:val="PlainText"/>
        <w:shd w:val="clear" w:color="auto" w:fill="D9D9D9"/>
        <w:rPr>
          <w:rFonts w:cs="Courier New"/>
        </w:rPr>
      </w:pPr>
    </w:p>
    <w:p w:rsidR="002D2CBD" w:rsidRDefault="002D2CBD">
      <w:pPr>
        <w:pStyle w:val="PlainText"/>
        <w:shd w:val="clear" w:color="auto" w:fill="D9D9D9"/>
        <w:rPr>
          <w:rFonts w:cs="Courier New"/>
        </w:rPr>
      </w:pPr>
      <w:r>
        <w:rPr>
          <w:rFonts w:cs="Courier New"/>
        </w:rPr>
        <w:t xml:space="preserve">Select INSTALL NAME: </w:t>
      </w:r>
      <w:r>
        <w:rPr>
          <w:rFonts w:cs="Courier New"/>
          <w:b/>
          <w:bCs/>
        </w:rPr>
        <w:t>PSB 3.0</w:t>
      </w:r>
      <w:r w:rsidR="00AE24AD">
        <w:rPr>
          <w:rFonts w:cs="Courier New"/>
        </w:rPr>
        <w:t xml:space="preserve">   </w:t>
      </w:r>
      <w:r>
        <w:rPr>
          <w:rFonts w:cs="Courier New"/>
        </w:rPr>
        <w:t xml:space="preserve"> Loaded from Distribution</w:t>
      </w:r>
      <w:r w:rsidR="00AE24AD">
        <w:rPr>
          <w:rFonts w:cs="Courier New"/>
        </w:rPr>
        <w:t xml:space="preserve"> </w:t>
      </w:r>
      <w:r>
        <w:rPr>
          <w:rFonts w:cs="Courier New"/>
        </w:rPr>
        <w:t>1/22/04@06:44:48</w:t>
      </w:r>
    </w:p>
    <w:p w:rsidR="002D2CBD" w:rsidRDefault="00AE24AD">
      <w:pPr>
        <w:pStyle w:val="PlainText"/>
        <w:shd w:val="clear" w:color="auto" w:fill="D9D9D9"/>
        <w:rPr>
          <w:rFonts w:cs="Courier New"/>
        </w:rPr>
      </w:pPr>
      <w:r>
        <w:rPr>
          <w:rFonts w:cs="Courier New"/>
        </w:rPr>
        <w:t xml:space="preserve">  </w:t>
      </w:r>
      <w:r w:rsidR="002D2CBD">
        <w:rPr>
          <w:rFonts w:cs="Courier New"/>
        </w:rPr>
        <w:t xml:space="preserve"> =&gt; BAR CODE MED ADMIN V3</w:t>
      </w:r>
      <w:r>
        <w:rPr>
          <w:rFonts w:cs="Courier New"/>
        </w:rPr>
        <w:t xml:space="preserve"> </w:t>
      </w:r>
      <w:r w:rsidR="002D2CBD">
        <w:rPr>
          <w:rFonts w:cs="Courier New"/>
        </w:rPr>
        <w:t>;Created on Jan 22, 2004@06:00:58</w:t>
      </w:r>
    </w:p>
    <w:p w:rsidR="002D2CBD" w:rsidRDefault="002D2CBD">
      <w:pPr>
        <w:pStyle w:val="PlainText"/>
        <w:shd w:val="clear" w:color="auto" w:fill="D9D9D9"/>
        <w:rPr>
          <w:rFonts w:cs="Courier New"/>
        </w:rPr>
      </w:pPr>
    </w:p>
    <w:p w:rsidR="002D2CBD" w:rsidRDefault="002D2CBD">
      <w:pPr>
        <w:pStyle w:val="PlainText"/>
        <w:shd w:val="clear" w:color="auto" w:fill="D9D9D9"/>
        <w:rPr>
          <w:rFonts w:cs="Courier New"/>
        </w:rPr>
      </w:pPr>
      <w:r>
        <w:rPr>
          <w:rFonts w:cs="Courier New"/>
        </w:rPr>
        <w:t xml:space="preserve">This Distribution was loaded on Jan 22, 2004@06:44:48 with header of </w:t>
      </w:r>
    </w:p>
    <w:p w:rsidR="002D2CBD" w:rsidRDefault="00AE24AD">
      <w:pPr>
        <w:pStyle w:val="PlainText"/>
        <w:shd w:val="clear" w:color="auto" w:fill="D9D9D9"/>
        <w:rPr>
          <w:rFonts w:cs="Courier New"/>
        </w:rPr>
      </w:pPr>
      <w:r>
        <w:rPr>
          <w:rFonts w:cs="Courier New"/>
        </w:rPr>
        <w:t xml:space="preserve"> </w:t>
      </w:r>
      <w:r w:rsidR="002D2CBD">
        <w:rPr>
          <w:rFonts w:cs="Courier New"/>
        </w:rPr>
        <w:t xml:space="preserve"> BAR CODE MED ADMIN V3</w:t>
      </w:r>
      <w:r>
        <w:rPr>
          <w:rFonts w:cs="Courier New"/>
        </w:rPr>
        <w:t xml:space="preserve"> </w:t>
      </w:r>
      <w:r w:rsidR="002D2CBD">
        <w:rPr>
          <w:rFonts w:cs="Courier New"/>
        </w:rPr>
        <w:t>;Created on Jan 22, 2004@06:00:58</w:t>
      </w:r>
    </w:p>
    <w:p w:rsidR="002D2CBD" w:rsidRDefault="00AE24AD">
      <w:pPr>
        <w:pStyle w:val="PlainText"/>
        <w:shd w:val="clear" w:color="auto" w:fill="D9D9D9"/>
        <w:rPr>
          <w:rFonts w:cs="Courier New"/>
        </w:rPr>
      </w:pPr>
      <w:r>
        <w:rPr>
          <w:rFonts w:cs="Courier New"/>
        </w:rPr>
        <w:t xml:space="preserve"> </w:t>
      </w:r>
      <w:r w:rsidR="002D2CBD">
        <w:rPr>
          <w:rFonts w:cs="Courier New"/>
        </w:rPr>
        <w:t xml:space="preserve"> It consisted of the following Install(s):</w:t>
      </w:r>
    </w:p>
    <w:p w:rsidR="002D2CBD" w:rsidRDefault="00AE24AD">
      <w:pPr>
        <w:pStyle w:val="PlainText"/>
        <w:shd w:val="clear" w:color="auto" w:fill="D9D9D9"/>
        <w:rPr>
          <w:rFonts w:cs="Courier New"/>
        </w:rPr>
      </w:pPr>
      <w:r>
        <w:rPr>
          <w:rFonts w:cs="Courier New"/>
        </w:rPr>
        <w:t xml:space="preserve">    </w:t>
      </w:r>
      <w:r w:rsidR="002D2CBD">
        <w:rPr>
          <w:rFonts w:cs="Courier New"/>
        </w:rPr>
        <w:t>PSB 3.0</w:t>
      </w:r>
    </w:p>
    <w:p w:rsidR="002D2CBD" w:rsidRDefault="002D2CBD">
      <w:pPr>
        <w:pStyle w:val="PlainText"/>
        <w:shd w:val="clear" w:color="auto" w:fill="D9D9D9"/>
        <w:rPr>
          <w:rFonts w:cs="Courier New"/>
        </w:rPr>
      </w:pPr>
      <w:r>
        <w:rPr>
          <w:rFonts w:cs="Courier New"/>
        </w:rPr>
        <w:t>Checking Install for Package PSB 3.0</w:t>
      </w:r>
    </w:p>
    <w:p w:rsidR="002D2CBD" w:rsidRDefault="002D2CBD">
      <w:pPr>
        <w:pStyle w:val="PlainText"/>
        <w:shd w:val="clear" w:color="auto" w:fill="D9D9D9"/>
        <w:rPr>
          <w:rFonts w:cs="Courier New"/>
        </w:rPr>
      </w:pPr>
    </w:p>
    <w:p w:rsidR="002D2CBD" w:rsidRDefault="002D2CBD">
      <w:pPr>
        <w:pStyle w:val="PlainText"/>
        <w:shd w:val="clear" w:color="auto" w:fill="D9D9D9"/>
        <w:rPr>
          <w:rFonts w:cs="Courier New"/>
        </w:rPr>
      </w:pPr>
      <w:r>
        <w:rPr>
          <w:rFonts w:cs="Courier New"/>
        </w:rPr>
        <w:t>Install Questions for PSB 3.0</w:t>
      </w:r>
    </w:p>
    <w:p w:rsidR="002D2CBD" w:rsidRDefault="002D2CBD">
      <w:pPr>
        <w:pStyle w:val="PlainText"/>
        <w:shd w:val="clear" w:color="auto" w:fill="D9D9D9"/>
        <w:rPr>
          <w:rFonts w:cs="Courier New"/>
        </w:rPr>
      </w:pPr>
    </w:p>
    <w:p w:rsidR="002D2CBD" w:rsidRDefault="002D2CBD">
      <w:pPr>
        <w:pStyle w:val="PlainText"/>
        <w:shd w:val="clear" w:color="auto" w:fill="D9D9D9"/>
        <w:rPr>
          <w:rFonts w:cs="Courier New"/>
        </w:rPr>
      </w:pPr>
      <w:r>
        <w:rPr>
          <w:rFonts w:cs="Courier New"/>
        </w:rPr>
        <w:t>Incoming Files:</w:t>
      </w:r>
    </w:p>
    <w:p w:rsidR="002D2CBD" w:rsidRDefault="002D2CBD">
      <w:pPr>
        <w:pStyle w:val="PlainText"/>
        <w:shd w:val="clear" w:color="auto" w:fill="D9D9D9"/>
        <w:rPr>
          <w:rFonts w:cs="Courier New"/>
        </w:rPr>
      </w:pPr>
    </w:p>
    <w:p w:rsidR="002D2CBD" w:rsidRDefault="00AE24AD">
      <w:pPr>
        <w:pStyle w:val="PlainText"/>
        <w:shd w:val="clear" w:color="auto" w:fill="D9D9D9"/>
        <w:rPr>
          <w:rFonts w:cs="Courier New"/>
        </w:rPr>
      </w:pPr>
      <w:r>
        <w:rPr>
          <w:rFonts w:cs="Courier New"/>
        </w:rPr>
        <w:t xml:space="preserve"> </w:t>
      </w:r>
      <w:r w:rsidR="002D2CBD">
        <w:rPr>
          <w:rFonts w:cs="Courier New"/>
        </w:rPr>
        <w:t xml:space="preserve"> 53.66</w:t>
      </w:r>
      <w:r>
        <w:rPr>
          <w:rFonts w:cs="Courier New"/>
        </w:rPr>
        <w:t xml:space="preserve">  </w:t>
      </w:r>
      <w:r w:rsidR="002D2CBD">
        <w:rPr>
          <w:rFonts w:cs="Courier New"/>
        </w:rPr>
        <w:t xml:space="preserve"> BCMA IV PARAMETERS</w:t>
      </w:r>
    </w:p>
    <w:p w:rsidR="002D2CBD" w:rsidRDefault="002D2CBD">
      <w:pPr>
        <w:pStyle w:val="PlainText"/>
        <w:shd w:val="clear" w:color="auto" w:fill="D9D9D9"/>
        <w:rPr>
          <w:rFonts w:cs="Courier New"/>
        </w:rPr>
      </w:pPr>
      <w:r>
        <w:rPr>
          <w:rFonts w:cs="Courier New"/>
        </w:rPr>
        <w:t>Note:</w:t>
      </w:r>
      <w:r w:rsidR="00AE24AD">
        <w:rPr>
          <w:rFonts w:cs="Courier New"/>
        </w:rPr>
        <w:t xml:space="preserve"> </w:t>
      </w:r>
      <w:r>
        <w:rPr>
          <w:rFonts w:cs="Courier New"/>
        </w:rPr>
        <w:t>You already have the 'BCMA IV PARAMETERS' File.</w:t>
      </w:r>
    </w:p>
    <w:p w:rsidR="002D2CBD" w:rsidRDefault="002D2CBD">
      <w:pPr>
        <w:pStyle w:val="PlainText"/>
        <w:shd w:val="clear" w:color="auto" w:fill="D9D9D9"/>
        <w:rPr>
          <w:rFonts w:cs="Courier New"/>
        </w:rPr>
      </w:pPr>
    </w:p>
    <w:p w:rsidR="002D2CBD" w:rsidRDefault="00AE24AD">
      <w:pPr>
        <w:pStyle w:val="PlainText"/>
        <w:shd w:val="clear" w:color="auto" w:fill="D9D9D9"/>
        <w:rPr>
          <w:rFonts w:cs="Courier New"/>
        </w:rPr>
      </w:pPr>
      <w:r>
        <w:rPr>
          <w:rFonts w:cs="Courier New"/>
        </w:rPr>
        <w:t xml:space="preserve"> </w:t>
      </w:r>
      <w:r w:rsidR="002D2CBD">
        <w:rPr>
          <w:rFonts w:cs="Courier New"/>
        </w:rPr>
        <w:t xml:space="preserve"> 53.68</w:t>
      </w:r>
      <w:r>
        <w:rPr>
          <w:rFonts w:cs="Courier New"/>
        </w:rPr>
        <w:t xml:space="preserve">  </w:t>
      </w:r>
      <w:r w:rsidR="002D2CBD">
        <w:rPr>
          <w:rFonts w:cs="Courier New"/>
        </w:rPr>
        <w:t xml:space="preserve"> BCMA MISSING DOSE REQUEST</w:t>
      </w:r>
    </w:p>
    <w:p w:rsidR="002D2CBD" w:rsidRDefault="002D2CBD">
      <w:pPr>
        <w:pStyle w:val="PlainText"/>
        <w:shd w:val="clear" w:color="auto" w:fill="D9D9D9"/>
        <w:rPr>
          <w:rFonts w:cs="Courier New"/>
        </w:rPr>
      </w:pPr>
      <w:r>
        <w:rPr>
          <w:rFonts w:cs="Courier New"/>
        </w:rPr>
        <w:t>Note:</w:t>
      </w:r>
      <w:r w:rsidR="00AE24AD">
        <w:rPr>
          <w:rFonts w:cs="Courier New"/>
        </w:rPr>
        <w:t xml:space="preserve"> </w:t>
      </w:r>
      <w:r>
        <w:rPr>
          <w:rFonts w:cs="Courier New"/>
        </w:rPr>
        <w:t>You already have the 'BCMA MISSING DOSE REQUEST' File.</w:t>
      </w:r>
    </w:p>
    <w:p w:rsidR="002D2CBD" w:rsidRDefault="002D2CBD">
      <w:pPr>
        <w:pStyle w:val="PlainText"/>
        <w:shd w:val="clear" w:color="auto" w:fill="D9D9D9"/>
        <w:rPr>
          <w:rFonts w:cs="Courier New"/>
        </w:rPr>
      </w:pPr>
    </w:p>
    <w:p w:rsidR="002D2CBD" w:rsidRDefault="00AE24AD">
      <w:pPr>
        <w:pStyle w:val="PlainText"/>
        <w:shd w:val="clear" w:color="auto" w:fill="D9D9D9"/>
        <w:rPr>
          <w:rFonts w:cs="Courier New"/>
        </w:rPr>
      </w:pPr>
      <w:r>
        <w:rPr>
          <w:rFonts w:cs="Courier New"/>
        </w:rPr>
        <w:t xml:space="preserve"> </w:t>
      </w:r>
      <w:r w:rsidR="002D2CBD">
        <w:rPr>
          <w:rFonts w:cs="Courier New"/>
        </w:rPr>
        <w:t xml:space="preserve"> 53.69</w:t>
      </w:r>
      <w:r>
        <w:rPr>
          <w:rFonts w:cs="Courier New"/>
        </w:rPr>
        <w:t xml:space="preserve">  </w:t>
      </w:r>
      <w:r w:rsidR="002D2CBD">
        <w:rPr>
          <w:rFonts w:cs="Courier New"/>
        </w:rPr>
        <w:t xml:space="preserve"> BCMA REPORT REQUEST</w:t>
      </w:r>
    </w:p>
    <w:p w:rsidR="002D2CBD" w:rsidRDefault="002D2CBD">
      <w:pPr>
        <w:pStyle w:val="PlainText"/>
        <w:shd w:val="clear" w:color="auto" w:fill="D9D9D9"/>
        <w:rPr>
          <w:rFonts w:cs="Courier New"/>
        </w:rPr>
      </w:pPr>
      <w:r>
        <w:rPr>
          <w:rFonts w:cs="Courier New"/>
        </w:rPr>
        <w:t>Note:</w:t>
      </w:r>
      <w:r w:rsidR="00AE24AD">
        <w:rPr>
          <w:rFonts w:cs="Courier New"/>
        </w:rPr>
        <w:t xml:space="preserve"> </w:t>
      </w:r>
      <w:r>
        <w:rPr>
          <w:rFonts w:cs="Courier New"/>
        </w:rPr>
        <w:t>You already have the 'BCMA REPORT REQUEST' File.</w:t>
      </w:r>
    </w:p>
    <w:p w:rsidR="002D2CBD" w:rsidRDefault="002D2CBD">
      <w:pPr>
        <w:pStyle w:val="PlainText"/>
        <w:shd w:val="clear" w:color="auto" w:fill="D9D9D9"/>
        <w:rPr>
          <w:rFonts w:cs="Courier New"/>
        </w:rPr>
      </w:pPr>
    </w:p>
    <w:p w:rsidR="002D2CBD" w:rsidRDefault="00AE24AD">
      <w:pPr>
        <w:pStyle w:val="PlainText"/>
        <w:shd w:val="clear" w:color="auto" w:fill="D9D9D9"/>
        <w:rPr>
          <w:rFonts w:cs="Courier New"/>
        </w:rPr>
      </w:pPr>
      <w:r>
        <w:rPr>
          <w:rFonts w:cs="Courier New"/>
        </w:rPr>
        <w:t xml:space="preserve"> </w:t>
      </w:r>
      <w:r w:rsidR="002D2CBD">
        <w:rPr>
          <w:rFonts w:cs="Courier New"/>
        </w:rPr>
        <w:t xml:space="preserve"> 53.78</w:t>
      </w:r>
      <w:r>
        <w:rPr>
          <w:rFonts w:cs="Courier New"/>
        </w:rPr>
        <w:t xml:space="preserve">  </w:t>
      </w:r>
      <w:r w:rsidR="002D2CBD">
        <w:rPr>
          <w:rFonts w:cs="Courier New"/>
        </w:rPr>
        <w:t xml:space="preserve"> BCMA MEDICATION VARIANCE LOG</w:t>
      </w:r>
    </w:p>
    <w:p w:rsidR="002D2CBD" w:rsidRDefault="002D2CBD">
      <w:pPr>
        <w:pStyle w:val="PlainText"/>
        <w:shd w:val="clear" w:color="auto" w:fill="D9D9D9"/>
        <w:rPr>
          <w:rFonts w:cs="Courier New"/>
        </w:rPr>
      </w:pPr>
      <w:r>
        <w:rPr>
          <w:rFonts w:cs="Courier New"/>
        </w:rPr>
        <w:t>Note:</w:t>
      </w:r>
      <w:r w:rsidR="00AE24AD">
        <w:rPr>
          <w:rFonts w:cs="Courier New"/>
        </w:rPr>
        <w:t xml:space="preserve"> </w:t>
      </w:r>
      <w:r>
        <w:rPr>
          <w:rFonts w:cs="Courier New"/>
        </w:rPr>
        <w:t>You already have the 'BCMA MEDICATION VARIANCE LOG' File.</w:t>
      </w:r>
    </w:p>
    <w:p w:rsidR="002D2CBD" w:rsidRDefault="002D2CBD">
      <w:pPr>
        <w:pStyle w:val="PlainText"/>
        <w:shd w:val="clear" w:color="auto" w:fill="D9D9D9"/>
        <w:rPr>
          <w:rFonts w:cs="Courier New"/>
        </w:rPr>
      </w:pPr>
    </w:p>
    <w:p w:rsidR="002D2CBD" w:rsidRDefault="00AE24AD">
      <w:pPr>
        <w:pStyle w:val="PlainText"/>
        <w:shd w:val="clear" w:color="auto" w:fill="D9D9D9"/>
        <w:rPr>
          <w:rFonts w:cs="Courier New"/>
        </w:rPr>
      </w:pPr>
      <w:r>
        <w:rPr>
          <w:rFonts w:cs="Courier New"/>
        </w:rPr>
        <w:t xml:space="preserve"> </w:t>
      </w:r>
      <w:r w:rsidR="002D2CBD">
        <w:rPr>
          <w:rFonts w:cs="Courier New"/>
        </w:rPr>
        <w:t xml:space="preserve"> 53.79</w:t>
      </w:r>
      <w:r>
        <w:rPr>
          <w:rFonts w:cs="Courier New"/>
        </w:rPr>
        <w:t xml:space="preserve">  </w:t>
      </w:r>
      <w:r w:rsidR="002D2CBD">
        <w:rPr>
          <w:rFonts w:cs="Courier New"/>
        </w:rPr>
        <w:t xml:space="preserve"> BCMA MEDICATION LOG</w:t>
      </w:r>
    </w:p>
    <w:p w:rsidR="002D2CBD" w:rsidRDefault="002D2CBD">
      <w:pPr>
        <w:pStyle w:val="PlainText"/>
        <w:shd w:val="clear" w:color="auto" w:fill="D9D9D9"/>
        <w:rPr>
          <w:rFonts w:cs="Courier New"/>
        </w:rPr>
      </w:pPr>
      <w:r>
        <w:rPr>
          <w:rFonts w:cs="Courier New"/>
        </w:rPr>
        <w:t>Note:</w:t>
      </w:r>
      <w:r w:rsidR="00AE24AD">
        <w:rPr>
          <w:rFonts w:cs="Courier New"/>
        </w:rPr>
        <w:t xml:space="preserve"> </w:t>
      </w:r>
      <w:r>
        <w:rPr>
          <w:rFonts w:cs="Courier New"/>
        </w:rPr>
        <w:t>You already have the 'BCMA MEDICATION LOG' File.</w:t>
      </w:r>
    </w:p>
    <w:p w:rsidR="002D2CBD" w:rsidRDefault="002D2CBD">
      <w:pPr>
        <w:pStyle w:val="PlainText"/>
        <w:shd w:val="clear" w:color="auto" w:fill="D9D9D9"/>
        <w:rPr>
          <w:rFonts w:cs="Courier New"/>
        </w:rPr>
      </w:pPr>
    </w:p>
    <w:p w:rsidR="002D2CBD" w:rsidRDefault="002D2CBD">
      <w:pPr>
        <w:pStyle w:val="PlainText"/>
        <w:shd w:val="clear" w:color="auto" w:fill="D9D9D9"/>
        <w:rPr>
          <w:rFonts w:cs="Courier New"/>
        </w:rPr>
      </w:pPr>
      <w:r>
        <w:rPr>
          <w:rFonts w:cs="Courier New"/>
        </w:rPr>
        <w:t xml:space="preserve">Want KIDS to Rebuild Menu Trees Upon Completion of Install? YES// </w:t>
      </w:r>
      <w:r>
        <w:rPr>
          <w:rFonts w:cs="Courier New"/>
          <w:b/>
          <w:bCs/>
        </w:rPr>
        <w:t>NO</w:t>
      </w:r>
    </w:p>
    <w:p w:rsidR="002D2CBD" w:rsidRDefault="002D2CBD">
      <w:pPr>
        <w:pStyle w:val="PlainText"/>
        <w:shd w:val="clear" w:color="auto" w:fill="D9D9D9"/>
        <w:rPr>
          <w:rFonts w:cs="Courier New"/>
        </w:rPr>
      </w:pPr>
    </w:p>
    <w:p w:rsidR="002D2CBD" w:rsidRDefault="002D2CBD">
      <w:pPr>
        <w:pStyle w:val="PlainText"/>
        <w:shd w:val="clear" w:color="auto" w:fill="D9D9D9"/>
        <w:rPr>
          <w:rFonts w:cs="Courier New"/>
        </w:rPr>
      </w:pPr>
    </w:p>
    <w:p w:rsidR="002D2CBD" w:rsidRDefault="002D2CBD">
      <w:pPr>
        <w:pStyle w:val="PlainText"/>
        <w:shd w:val="clear" w:color="auto" w:fill="D9D9D9"/>
        <w:rPr>
          <w:rFonts w:cs="Courier New"/>
        </w:rPr>
      </w:pPr>
      <w:r>
        <w:rPr>
          <w:rFonts w:cs="Courier New"/>
        </w:rPr>
        <w:t>Want KIDS to INHIBIT LOGONs during the install? YES// NO</w:t>
      </w:r>
    </w:p>
    <w:p w:rsidR="002D2CBD" w:rsidRDefault="002D2CBD">
      <w:pPr>
        <w:pStyle w:val="PlainText"/>
        <w:shd w:val="clear" w:color="auto" w:fill="D9D9D9"/>
        <w:rPr>
          <w:rFonts w:cs="Courier New"/>
        </w:rPr>
      </w:pPr>
      <w:r>
        <w:rPr>
          <w:rFonts w:cs="Courier New"/>
        </w:rPr>
        <w:t xml:space="preserve">Want to DISABLE Scheduled Options, Menu Options, and Protocols? YES// </w:t>
      </w:r>
      <w:r>
        <w:rPr>
          <w:rFonts w:cs="Courier New"/>
          <w:b/>
          <w:bCs/>
        </w:rPr>
        <w:t>NO</w:t>
      </w:r>
    </w:p>
    <w:p w:rsidR="002D2CBD" w:rsidRDefault="002D2CBD">
      <w:pPr>
        <w:pStyle w:val="PlainText"/>
        <w:shd w:val="clear" w:color="auto" w:fill="D9D9D9"/>
        <w:rPr>
          <w:rFonts w:cs="Courier New"/>
        </w:rPr>
      </w:pPr>
    </w:p>
    <w:p w:rsidR="002D2CBD" w:rsidRDefault="002D2CBD">
      <w:pPr>
        <w:pStyle w:val="PlainText"/>
        <w:shd w:val="clear" w:color="auto" w:fill="D9D9D9"/>
        <w:rPr>
          <w:rFonts w:cs="Courier New"/>
        </w:rPr>
      </w:pPr>
      <w:r>
        <w:rPr>
          <w:rFonts w:cs="Courier New"/>
        </w:rPr>
        <w:t>Enter the Device you want to print the Install messages.</w:t>
      </w:r>
    </w:p>
    <w:p w:rsidR="002D2CBD" w:rsidRDefault="002D2CBD">
      <w:pPr>
        <w:pStyle w:val="PlainText"/>
        <w:shd w:val="clear" w:color="auto" w:fill="D9D9D9"/>
        <w:rPr>
          <w:rFonts w:cs="Courier New"/>
        </w:rPr>
      </w:pPr>
      <w:r>
        <w:rPr>
          <w:rFonts w:cs="Courier New"/>
        </w:rPr>
        <w:t>You can queue the install by enter a 'Q' at the device prompt.</w:t>
      </w:r>
    </w:p>
    <w:p w:rsidR="002D2CBD" w:rsidRDefault="002D2CBD">
      <w:pPr>
        <w:pStyle w:val="PlainText"/>
        <w:shd w:val="clear" w:color="auto" w:fill="D9D9D9"/>
        <w:rPr>
          <w:rFonts w:cs="Courier New"/>
        </w:rPr>
      </w:pPr>
      <w:r>
        <w:rPr>
          <w:rFonts w:cs="Courier New"/>
        </w:rPr>
        <w:t>Enter a '^' to abort the install.</w:t>
      </w:r>
    </w:p>
    <w:p w:rsidR="002D2CBD" w:rsidRDefault="002D2CBD">
      <w:pPr>
        <w:pStyle w:val="PlainText"/>
        <w:shd w:val="clear" w:color="auto" w:fill="D9D9D9"/>
        <w:rPr>
          <w:rFonts w:cs="Courier New"/>
        </w:rPr>
      </w:pPr>
    </w:p>
    <w:p w:rsidR="002D2CBD" w:rsidRDefault="002D2CBD">
      <w:pPr>
        <w:pStyle w:val="PlainText"/>
        <w:shd w:val="clear" w:color="auto" w:fill="D9D9D9"/>
        <w:rPr>
          <w:rFonts w:cs="Courier New"/>
          <w:b/>
          <w:bCs/>
        </w:rPr>
      </w:pPr>
      <w:r>
        <w:rPr>
          <w:rFonts w:cs="Courier New"/>
        </w:rPr>
        <w:t>DEVICE: HOME//</w:t>
      </w:r>
      <w:r w:rsidR="00AE24AD">
        <w:rPr>
          <w:rFonts w:cs="Courier New"/>
        </w:rPr>
        <w:t xml:space="preserve"> </w:t>
      </w:r>
      <w:r>
        <w:rPr>
          <w:rFonts w:cs="Courier New"/>
        </w:rPr>
        <w:t xml:space="preserve"> </w:t>
      </w:r>
      <w:r>
        <w:rPr>
          <w:rFonts w:cs="Courier New"/>
          <w:b/>
          <w:bCs/>
        </w:rPr>
        <w:t>GENERIC INCOMING TELNET</w:t>
      </w:r>
    </w:p>
    <w:p w:rsidR="002D2CBD" w:rsidRDefault="002D2CBD">
      <w:pPr>
        <w:pStyle w:val="PlainText"/>
        <w:shd w:val="clear" w:color="auto" w:fill="D9D9D9"/>
        <w:rPr>
          <w:rFonts w:cs="Courier New"/>
        </w:rPr>
      </w:pPr>
    </w:p>
    <w:p w:rsidR="002D2CBD" w:rsidRDefault="002D2CBD" w:rsidP="00A35C8A">
      <w:pPr>
        <w:pStyle w:val="H1continued"/>
      </w:pPr>
      <w:r>
        <w:br w:type="page"/>
      </w:r>
      <w:bookmarkStart w:id="410" w:name="_Toc536179082"/>
      <w:bookmarkStart w:id="411" w:name="_Toc536203535"/>
      <w:bookmarkStart w:id="412" w:name="_Toc536587086"/>
      <w:bookmarkStart w:id="413" w:name="_Toc536590010"/>
      <w:bookmarkStart w:id="414" w:name="_Toc536591031"/>
      <w:bookmarkStart w:id="415" w:name="_Toc676113"/>
      <w:bookmarkStart w:id="416" w:name="_Toc3178300"/>
      <w:bookmarkStart w:id="417" w:name="_Toc3179846"/>
      <w:bookmarkStart w:id="418" w:name="_Toc5596078"/>
      <w:bookmarkStart w:id="419" w:name="_Toc6806390"/>
      <w:bookmarkStart w:id="420" w:name="_Toc8296985"/>
      <w:bookmarkStart w:id="421" w:name="_Toc9056885"/>
      <w:bookmarkStart w:id="422" w:name="_Toc62621378"/>
      <w:bookmarkStart w:id="423" w:name="_Toc63235046"/>
      <w:bookmarkStart w:id="424" w:name="_Toc65900815"/>
      <w:r>
        <w:t>APPENDIX A: Sample KIDS Load &amp; Installation</w:t>
      </w:r>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p>
    <w:p w:rsidR="002D2CBD" w:rsidRDefault="002D2CBD">
      <w:pPr>
        <w:pStyle w:val="PlainText"/>
        <w:shd w:val="clear" w:color="auto" w:fill="D9D9D9"/>
      </w:pPr>
      <w:r>
        <w:t xml:space="preserve"> </w:t>
      </w:r>
    </w:p>
    <w:p w:rsidR="002D2CBD" w:rsidRDefault="002D2CBD">
      <w:pPr>
        <w:pStyle w:val="PlainText"/>
        <w:shd w:val="clear" w:color="auto" w:fill="D9D9D9"/>
      </w:pPr>
      <w:r>
        <w:t xml:space="preserve"> Install Started for PSB 3.0 : </w:t>
      </w:r>
    </w:p>
    <w:p w:rsidR="002D2CBD" w:rsidRDefault="00AE24AD">
      <w:pPr>
        <w:pStyle w:val="PlainText"/>
        <w:shd w:val="clear" w:color="auto" w:fill="D9D9D9"/>
      </w:pPr>
      <w:r>
        <w:t xml:space="preserve">       </w:t>
      </w:r>
      <w:r w:rsidR="002D2CBD">
        <w:t xml:space="preserve"> Jan 22, 2004@06:45:58</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Build Distribution Date: </w:t>
      </w:r>
      <w:smartTag w:uri="urn:schemas-microsoft-com:office:smarttags" w:element="date">
        <w:smartTagPr>
          <w:attr w:name="Year" w:val="2004"/>
          <w:attr w:name="Day" w:val="22"/>
          <w:attr w:name="Month" w:val="1"/>
        </w:smartTagPr>
        <w:r>
          <w:t>Jan 22, 2004</w:t>
        </w:r>
      </w:smartTag>
    </w:p>
    <w:p w:rsidR="002D2CBD" w:rsidRDefault="002D2CBD">
      <w:pPr>
        <w:pStyle w:val="PlainText"/>
        <w:shd w:val="clear" w:color="auto" w:fill="D9D9D9"/>
      </w:pPr>
      <w:r>
        <w:t xml:space="preserve"> </w:t>
      </w:r>
    </w:p>
    <w:p w:rsidR="002D2CBD" w:rsidRDefault="002D2CBD">
      <w:pPr>
        <w:pStyle w:val="PlainText"/>
        <w:shd w:val="clear" w:color="auto" w:fill="D9D9D9"/>
      </w:pPr>
      <w:r>
        <w:t xml:space="preserve"> Installing Routines:</w:t>
      </w:r>
    </w:p>
    <w:p w:rsidR="002D2CBD" w:rsidRDefault="00AE24AD">
      <w:pPr>
        <w:pStyle w:val="PlainText"/>
        <w:shd w:val="clear" w:color="auto" w:fill="D9D9D9"/>
      </w:pPr>
      <w:r>
        <w:t xml:space="preserve">       </w:t>
      </w:r>
      <w:r w:rsidR="002D2CBD">
        <w:t xml:space="preserve"> Jan 22, 2004@06:45:59</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 Installing Data Dictionaries: </w:t>
      </w:r>
    </w:p>
    <w:p w:rsidR="002D2CBD" w:rsidRDefault="00AE24AD">
      <w:pPr>
        <w:pStyle w:val="PlainText"/>
        <w:shd w:val="clear" w:color="auto" w:fill="D9D9D9"/>
      </w:pPr>
      <w:r>
        <w:t xml:space="preserve">       </w:t>
      </w:r>
      <w:r w:rsidR="002D2CBD">
        <w:t xml:space="preserve"> Jan 22, 2004@06:46</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 Installing PACKAGE COMPONENTS: </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 Installing SECURITY KEY</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 Installing FORM</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 Installing HL LOGICAL LINK</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 Installing HL7 APPLICATION PARAMETER</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 Installing PROTOCOL</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 Installing REMOTE PROCEDURE</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 Installing LIST TEMPLATE</w:t>
      </w:r>
      <w:r w:rsidR="00AE24AD">
        <w:t xml:space="preserve">                 </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 Installing OPTION</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 Installing PARAMETER DEFINITION</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 Installing PARAMETER TEMPLATE</w:t>
      </w:r>
    </w:p>
    <w:p w:rsidR="002D2CBD" w:rsidRDefault="00AE24AD">
      <w:pPr>
        <w:pStyle w:val="PlainText"/>
        <w:shd w:val="clear" w:color="auto" w:fill="D9D9D9"/>
      </w:pPr>
      <w:r>
        <w:t xml:space="preserve">       </w:t>
      </w:r>
      <w:r w:rsidR="002D2CBD">
        <w:t xml:space="preserve"> Jan 22, 2004@06:46:05</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 Updating Routine file...</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 Updating KIDS files...</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 PSB 3.0 Installed. </w:t>
      </w:r>
    </w:p>
    <w:p w:rsidR="002D2CBD" w:rsidRDefault="00AE24AD">
      <w:pPr>
        <w:pStyle w:val="PlainText"/>
        <w:shd w:val="clear" w:color="auto" w:fill="D9D9D9"/>
      </w:pPr>
      <w:r>
        <w:t xml:space="preserve">       </w:t>
      </w:r>
      <w:r w:rsidR="002D2CBD">
        <w:t xml:space="preserve"> Jan 22, 2004@06:46:06</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 </w:t>
      </w:r>
    </w:p>
    <w:p w:rsidR="002D2CBD" w:rsidRDefault="002D2CBD">
      <w:pPr>
        <w:pStyle w:val="PlainText"/>
        <w:shd w:val="clear" w:color="auto" w:fill="D9D9D9"/>
      </w:pPr>
      <w:r>
        <w:t xml:space="preserve"> Install Message sent #160672 </w:t>
      </w:r>
    </w:p>
    <w:p w:rsidR="002D2CBD" w:rsidRDefault="002D2CBD">
      <w:pPr>
        <w:pStyle w:val="PlainText"/>
        <w:shd w:val="clear" w:color="auto" w:fill="D9D9D9"/>
      </w:pPr>
      <w:r>
        <w:t>----------------------------------------------------------------------------</w:t>
      </w:r>
    </w:p>
    <w:p w:rsidR="002D2CBD" w:rsidRDefault="00AE24AD">
      <w:pPr>
        <w:pStyle w:val="PlainText"/>
        <w:shd w:val="clear" w:color="auto" w:fill="D9D9D9"/>
      </w:pPr>
      <w:r>
        <w:t xml:space="preserve">     </w:t>
      </w:r>
      <w:r w:rsidR="002D2CBD">
        <w:t>+------------------------------------------------------------+</w:t>
      </w:r>
    </w:p>
    <w:p w:rsidR="002D2CBD" w:rsidRDefault="00AE24AD">
      <w:pPr>
        <w:pStyle w:val="PlainText"/>
        <w:shd w:val="clear" w:color="auto" w:fill="D9D9D9"/>
      </w:pPr>
      <w:r>
        <w:t xml:space="preserve"> </w:t>
      </w:r>
      <w:r w:rsidR="002D2CBD">
        <w:t>100%</w:t>
      </w:r>
      <w:r>
        <w:t xml:space="preserve">  </w:t>
      </w:r>
      <w:r w:rsidR="002D2CBD">
        <w:t>¦</w:t>
      </w:r>
      <w:r>
        <w:t xml:space="preserve">      </w:t>
      </w:r>
      <w:r w:rsidR="002D2CBD">
        <w:t xml:space="preserve"> 25</w:t>
      </w:r>
      <w:r>
        <w:t xml:space="preserve">      </w:t>
      </w:r>
      <w:r w:rsidR="002D2CBD">
        <w:t xml:space="preserve"> 50</w:t>
      </w:r>
      <w:r>
        <w:t xml:space="preserve">      </w:t>
      </w:r>
      <w:r w:rsidR="002D2CBD">
        <w:t xml:space="preserve"> 75</w:t>
      </w:r>
      <w:r>
        <w:t xml:space="preserve">       </w:t>
      </w:r>
      <w:r w:rsidR="002D2CBD">
        <w:t xml:space="preserve"> ¦</w:t>
      </w:r>
    </w:p>
    <w:p w:rsidR="002D2CBD" w:rsidRDefault="002D2CBD">
      <w:pPr>
        <w:pStyle w:val="PlainText"/>
        <w:shd w:val="clear" w:color="auto" w:fill="D9D9D9"/>
      </w:pPr>
      <w:r>
        <w:t>Complete</w:t>
      </w:r>
      <w:r w:rsidR="00AE24AD">
        <w:t xml:space="preserve"> </w:t>
      </w:r>
      <w:r>
        <w:t>+------------------------------------------------------------+</w:t>
      </w:r>
    </w:p>
    <w:p w:rsidR="002D2CBD" w:rsidRDefault="002D2CBD">
      <w:pPr>
        <w:pStyle w:val="PlainText"/>
        <w:shd w:val="clear" w:color="auto" w:fill="D9D9D9"/>
      </w:pPr>
    </w:p>
    <w:p w:rsidR="002D2CBD" w:rsidRDefault="002D2CBD">
      <w:pPr>
        <w:pStyle w:val="PlainText"/>
        <w:shd w:val="clear" w:color="auto" w:fill="D9D9D9"/>
        <w:sectPr w:rsidR="002D2CBD">
          <w:pgSz w:w="12240" w:h="15840" w:code="1"/>
          <w:pgMar w:top="720" w:right="1440" w:bottom="720" w:left="1440" w:header="720" w:footer="720" w:gutter="0"/>
          <w:cols w:space="720"/>
          <w:titlePg/>
        </w:sectPr>
      </w:pPr>
    </w:p>
    <w:p w:rsidR="002D2CBD" w:rsidRDefault="002D2CBD"/>
    <w:sectPr w:rsidR="002D2CBD">
      <w:footerReference w:type="first" r:id="rId44"/>
      <w:pgSz w:w="12240" w:h="15840" w:code="1"/>
      <w:pgMar w:top="720"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9B0" w:rsidRDefault="000969B0">
      <w:r>
        <w:separator/>
      </w:r>
    </w:p>
  </w:endnote>
  <w:endnote w:type="continuationSeparator" w:id="0">
    <w:p w:rsidR="000969B0" w:rsidRDefault="00096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26" w:rsidRDefault="002F05EB">
    <w:pPr>
      <w:pStyle w:val="Footer"/>
    </w:pPr>
    <w:r>
      <w:t>December</w:t>
    </w:r>
    <w:r w:rsidR="00281219">
      <w:t xml:space="preserve"> 20</w:t>
    </w:r>
    <w:r w:rsidR="00071935">
      <w:t>19</w:t>
    </w:r>
    <w:r w:rsidR="00032826">
      <w:tab/>
      <w:t>BCMA V. 3.0 Installation Guide</w:t>
    </w:r>
    <w:r w:rsidR="00032826">
      <w:tab/>
    </w:r>
    <w:r w:rsidR="00032826">
      <w:rPr>
        <w:rStyle w:val="PageNumber"/>
      </w:rPr>
      <w:fldChar w:fldCharType="begin"/>
    </w:r>
    <w:r w:rsidR="00032826">
      <w:rPr>
        <w:rStyle w:val="PageNumber"/>
      </w:rPr>
      <w:instrText xml:space="preserve"> PAGE </w:instrText>
    </w:r>
    <w:r w:rsidR="00032826">
      <w:rPr>
        <w:rStyle w:val="PageNumber"/>
      </w:rPr>
      <w:fldChar w:fldCharType="separate"/>
    </w:r>
    <w:r w:rsidR="00456081">
      <w:rPr>
        <w:rStyle w:val="PageNumber"/>
        <w:noProof/>
      </w:rPr>
      <w:t>17</w:t>
    </w:r>
    <w:r w:rsidR="00032826">
      <w:rPr>
        <w:rStyle w:val="PageNumber"/>
      </w:rPr>
      <w:fldChar w:fldCharType="end"/>
    </w:r>
    <w:r w:rsidR="00032826">
      <w:rPr>
        <w:rStyle w:val="PageNumber"/>
      </w:rPr>
      <w:br/>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26" w:rsidRDefault="00032826">
    <w:pPr>
      <w:pStyle w:val="Footer"/>
    </w:pPr>
    <w:r>
      <w:rPr>
        <w:rStyle w:val="PageNumber"/>
      </w:rPr>
      <w:fldChar w:fldCharType="begin"/>
    </w:r>
    <w:r>
      <w:rPr>
        <w:rStyle w:val="PageNumber"/>
      </w:rPr>
      <w:instrText xml:space="preserve"> PAGE </w:instrText>
    </w:r>
    <w:r>
      <w:rPr>
        <w:rStyle w:val="PageNumber"/>
      </w:rPr>
      <w:fldChar w:fldCharType="separate"/>
    </w:r>
    <w:r w:rsidR="00456081">
      <w:rPr>
        <w:rStyle w:val="PageNumber"/>
        <w:noProof/>
      </w:rPr>
      <w:t>22</w:t>
    </w:r>
    <w:r>
      <w:rPr>
        <w:rStyle w:val="PageNumber"/>
      </w:rPr>
      <w:fldChar w:fldCharType="end"/>
    </w:r>
    <w:r>
      <w:rPr>
        <w:rStyle w:val="PageNumber"/>
      </w:rPr>
      <w:tab/>
    </w:r>
    <w:r>
      <w:t>BCMA V. 3.0 Installation Guide</w:t>
    </w:r>
    <w:r>
      <w:tab/>
    </w:r>
    <w:r w:rsidR="002F05EB">
      <w:rPr>
        <w:rStyle w:val="PageNumber"/>
      </w:rPr>
      <w:t>December</w:t>
    </w:r>
    <w:r w:rsidR="00AE24AD">
      <w:rPr>
        <w:rStyle w:val="PageNumber"/>
      </w:rPr>
      <w:t xml:space="preserve"> 20</w:t>
    </w:r>
    <w:r w:rsidR="00071935">
      <w:rPr>
        <w:rStyle w:val="PageNumber"/>
      </w:rPr>
      <w:t>19</w:t>
    </w:r>
    <w:r>
      <w:rPr>
        <w:rStyle w:val="PageNumber"/>
      </w:rPr>
      <w:br/>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26" w:rsidRDefault="002F05EB">
    <w:pPr>
      <w:pStyle w:val="Footer"/>
    </w:pPr>
    <w:r>
      <w:rPr>
        <w:rStyle w:val="PageNumber"/>
      </w:rPr>
      <w:t>December</w:t>
    </w:r>
    <w:r w:rsidR="00281219">
      <w:rPr>
        <w:rStyle w:val="PageNumber"/>
      </w:rPr>
      <w:t xml:space="preserve"> 20</w:t>
    </w:r>
    <w:r w:rsidR="00071935">
      <w:rPr>
        <w:rStyle w:val="PageNumber"/>
      </w:rPr>
      <w:t>19</w:t>
    </w:r>
    <w:r w:rsidR="00032826">
      <w:rPr>
        <w:rStyle w:val="PageNumber"/>
      </w:rPr>
      <w:tab/>
    </w:r>
    <w:r w:rsidR="00032826">
      <w:t>BCMA V. 3.0 Installation Guide</w:t>
    </w:r>
    <w:r w:rsidR="00032826">
      <w:tab/>
    </w:r>
    <w:r w:rsidR="00032826">
      <w:rPr>
        <w:rStyle w:val="PageNumber"/>
      </w:rPr>
      <w:fldChar w:fldCharType="begin"/>
    </w:r>
    <w:r w:rsidR="00032826">
      <w:rPr>
        <w:rStyle w:val="PageNumber"/>
      </w:rPr>
      <w:instrText xml:space="preserve"> PAGE </w:instrText>
    </w:r>
    <w:r w:rsidR="00032826">
      <w:rPr>
        <w:rStyle w:val="PageNumber"/>
      </w:rPr>
      <w:fldChar w:fldCharType="separate"/>
    </w:r>
    <w:r w:rsidR="00456081">
      <w:rPr>
        <w:rStyle w:val="PageNumber"/>
        <w:noProof/>
      </w:rPr>
      <w:t>23</w:t>
    </w:r>
    <w:r w:rsidR="00032826">
      <w:rPr>
        <w:rStyle w:val="PageNumber"/>
      </w:rPr>
      <w:fldChar w:fldCharType="end"/>
    </w:r>
    <w:r w:rsidR="00032826">
      <w:rPr>
        <w:rStyle w:val="PageNumber"/>
      </w:rPr>
      <w:br/>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26" w:rsidRDefault="00032826" w:rsidP="00A06F6E">
    <w:pPr>
      <w:pStyle w:val="Footer"/>
    </w:pPr>
    <w:r>
      <w:rPr>
        <w:rStyle w:val="PageNumber"/>
      </w:rPr>
      <w:fldChar w:fldCharType="begin"/>
    </w:r>
    <w:r>
      <w:rPr>
        <w:rStyle w:val="PageNumber"/>
      </w:rPr>
      <w:instrText xml:space="preserve"> PAGE </w:instrText>
    </w:r>
    <w:r>
      <w:rPr>
        <w:rStyle w:val="PageNumber"/>
      </w:rPr>
      <w:fldChar w:fldCharType="separate"/>
    </w:r>
    <w:r w:rsidR="00456081">
      <w:rPr>
        <w:rStyle w:val="PageNumber"/>
        <w:noProof/>
      </w:rPr>
      <w:t>24</w:t>
    </w:r>
    <w:r>
      <w:rPr>
        <w:rStyle w:val="PageNumber"/>
      </w:rPr>
      <w:fldChar w:fldCharType="end"/>
    </w:r>
    <w:r>
      <w:tab/>
      <w:t>BCMA V. 3.0 Installation Guide</w:t>
    </w:r>
    <w:r>
      <w:tab/>
    </w:r>
    <w:r w:rsidR="002F05EB">
      <w:rPr>
        <w:rStyle w:val="PageNumber"/>
      </w:rPr>
      <w:t>December</w:t>
    </w:r>
    <w:r w:rsidR="00281219">
      <w:rPr>
        <w:rStyle w:val="PageNumber"/>
      </w:rPr>
      <w:t xml:space="preserve"> 20</w:t>
    </w:r>
    <w:r w:rsidR="00071935">
      <w:rPr>
        <w:rStyle w:val="PageNumber"/>
      </w:rPr>
      <w:t>19</w:t>
    </w:r>
    <w:r>
      <w:rPr>
        <w:rStyle w:val="PageNumber"/>
      </w:rPr>
      <w:br/>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26" w:rsidRDefault="002F05EB" w:rsidP="00A06F6E">
    <w:pPr>
      <w:pStyle w:val="Footer"/>
    </w:pPr>
    <w:r>
      <w:rPr>
        <w:rStyle w:val="PageNumber"/>
      </w:rPr>
      <w:t>December</w:t>
    </w:r>
    <w:r w:rsidR="00281219">
      <w:rPr>
        <w:rStyle w:val="PageNumber"/>
      </w:rPr>
      <w:t xml:space="preserve"> 20</w:t>
    </w:r>
    <w:r w:rsidR="00071935">
      <w:rPr>
        <w:rStyle w:val="PageNumber"/>
      </w:rPr>
      <w:t>19</w:t>
    </w:r>
    <w:r w:rsidR="00032826">
      <w:tab/>
      <w:t>BCMA V. 3.0 Installation Guide</w:t>
    </w:r>
    <w:r w:rsidR="00032826">
      <w:tab/>
    </w:r>
    <w:r w:rsidR="00032826">
      <w:rPr>
        <w:rStyle w:val="PageNumber"/>
      </w:rPr>
      <w:fldChar w:fldCharType="begin"/>
    </w:r>
    <w:r w:rsidR="00032826">
      <w:rPr>
        <w:rStyle w:val="PageNumber"/>
      </w:rPr>
      <w:instrText xml:space="preserve"> PAGE </w:instrText>
    </w:r>
    <w:r w:rsidR="00032826">
      <w:rPr>
        <w:rStyle w:val="PageNumber"/>
      </w:rPr>
      <w:fldChar w:fldCharType="separate"/>
    </w:r>
    <w:r w:rsidR="00456081">
      <w:rPr>
        <w:rStyle w:val="PageNumber"/>
        <w:noProof/>
      </w:rPr>
      <w:t>25</w:t>
    </w:r>
    <w:r w:rsidR="00032826">
      <w:rPr>
        <w:rStyle w:val="PageNumber"/>
      </w:rPr>
      <w:fldChar w:fldCharType="end"/>
    </w:r>
    <w:r w:rsidR="00032826">
      <w:rPr>
        <w:rStyle w:val="PageNumber"/>
      </w:rPr>
      <w:br/>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26" w:rsidRDefault="002F05EB" w:rsidP="00A06F6E">
    <w:pPr>
      <w:pStyle w:val="Footer"/>
    </w:pPr>
    <w:r>
      <w:rPr>
        <w:rStyle w:val="PageNumber"/>
      </w:rPr>
      <w:t>December</w:t>
    </w:r>
    <w:r w:rsidR="00281219">
      <w:rPr>
        <w:rStyle w:val="PageNumber"/>
      </w:rPr>
      <w:t xml:space="preserve"> 20</w:t>
    </w:r>
    <w:r w:rsidR="00071935">
      <w:rPr>
        <w:rStyle w:val="PageNumber"/>
      </w:rPr>
      <w:t>19</w:t>
    </w:r>
    <w:r w:rsidR="00032826">
      <w:rPr>
        <w:rStyle w:val="PageNumber"/>
      </w:rPr>
      <w:tab/>
    </w:r>
    <w:r w:rsidR="00032826">
      <w:t>BCMA V. 3.0 Installation Guide</w:t>
    </w:r>
    <w:r w:rsidR="00032826">
      <w:tab/>
    </w:r>
    <w:r w:rsidR="00032826">
      <w:rPr>
        <w:rStyle w:val="PageNumber"/>
      </w:rPr>
      <w:fldChar w:fldCharType="begin"/>
    </w:r>
    <w:r w:rsidR="00032826">
      <w:rPr>
        <w:rStyle w:val="PageNumber"/>
      </w:rPr>
      <w:instrText xml:space="preserve"> PAGE </w:instrText>
    </w:r>
    <w:r w:rsidR="00032826">
      <w:rPr>
        <w:rStyle w:val="PageNumber"/>
      </w:rPr>
      <w:fldChar w:fldCharType="separate"/>
    </w:r>
    <w:r w:rsidR="00456081">
      <w:rPr>
        <w:rStyle w:val="PageNumber"/>
        <w:noProof/>
      </w:rPr>
      <w:t>27</w:t>
    </w:r>
    <w:r w:rsidR="00032826">
      <w:rPr>
        <w:rStyle w:val="PageNumber"/>
      </w:rPr>
      <w:fldChar w:fldCharType="end"/>
    </w:r>
    <w:r w:rsidR="00032826">
      <w:rPr>
        <w:rStyle w:val="PageNumber"/>
      </w:rPr>
      <w:br/>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26" w:rsidRDefault="00032826" w:rsidP="00FF3C7B">
    <w:pPr>
      <w:pStyle w:val="Footer"/>
    </w:pPr>
    <w:r>
      <w:rPr>
        <w:rStyle w:val="PageNumber"/>
      </w:rPr>
      <w:fldChar w:fldCharType="begin"/>
    </w:r>
    <w:r>
      <w:rPr>
        <w:rStyle w:val="PageNumber"/>
      </w:rPr>
      <w:instrText xml:space="preserve"> PAGE </w:instrText>
    </w:r>
    <w:r>
      <w:rPr>
        <w:rStyle w:val="PageNumber"/>
      </w:rPr>
      <w:fldChar w:fldCharType="separate"/>
    </w:r>
    <w:r w:rsidR="00456081">
      <w:rPr>
        <w:rStyle w:val="PageNumber"/>
        <w:noProof/>
      </w:rPr>
      <w:t>28</w:t>
    </w:r>
    <w:r>
      <w:rPr>
        <w:rStyle w:val="PageNumber"/>
      </w:rPr>
      <w:fldChar w:fldCharType="end"/>
    </w:r>
    <w:r>
      <w:rPr>
        <w:rStyle w:val="PageNumber"/>
      </w:rPr>
      <w:tab/>
    </w:r>
    <w:r>
      <w:t>BCMA V. 3.0 Installation Guide</w:t>
    </w:r>
    <w:r>
      <w:tab/>
    </w:r>
    <w:r w:rsidR="002F05EB">
      <w:rPr>
        <w:rStyle w:val="PageNumber"/>
      </w:rPr>
      <w:t>December</w:t>
    </w:r>
    <w:r w:rsidR="00281219">
      <w:rPr>
        <w:rStyle w:val="PageNumber"/>
      </w:rPr>
      <w:t xml:space="preserve"> 20</w:t>
    </w:r>
    <w:r w:rsidR="00071935">
      <w:rPr>
        <w:rStyle w:val="PageNumber"/>
      </w:rPr>
      <w:t>19</w:t>
    </w:r>
    <w:r>
      <w:rPr>
        <w:rStyle w:val="PageNumber"/>
      </w:rPr>
      <w:br/>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26" w:rsidRDefault="002F05EB">
    <w:pPr>
      <w:pStyle w:val="Footer"/>
    </w:pPr>
    <w:r>
      <w:rPr>
        <w:rStyle w:val="PageNumber"/>
      </w:rPr>
      <w:t>December</w:t>
    </w:r>
    <w:r w:rsidR="00281219">
      <w:rPr>
        <w:rStyle w:val="PageNumber"/>
      </w:rPr>
      <w:t xml:space="preserve"> 20</w:t>
    </w:r>
    <w:r w:rsidR="00071935">
      <w:rPr>
        <w:rStyle w:val="PageNumber"/>
      </w:rPr>
      <w:t>19</w:t>
    </w:r>
    <w:r w:rsidR="00032826">
      <w:rPr>
        <w:rStyle w:val="PageNumber"/>
      </w:rPr>
      <w:tab/>
    </w:r>
    <w:r w:rsidR="00032826">
      <w:t>BCMA V. 3.0 Installation Guide</w:t>
    </w:r>
    <w:r w:rsidR="00032826">
      <w:tab/>
    </w:r>
    <w:r w:rsidR="00032826">
      <w:rPr>
        <w:rStyle w:val="PageNumber"/>
      </w:rPr>
      <w:fldChar w:fldCharType="begin"/>
    </w:r>
    <w:r w:rsidR="00032826">
      <w:rPr>
        <w:rStyle w:val="PageNumber"/>
      </w:rPr>
      <w:instrText xml:space="preserve"> PAGE </w:instrText>
    </w:r>
    <w:r w:rsidR="00032826">
      <w:rPr>
        <w:rStyle w:val="PageNumber"/>
      </w:rPr>
      <w:fldChar w:fldCharType="separate"/>
    </w:r>
    <w:r w:rsidR="00456081">
      <w:rPr>
        <w:rStyle w:val="PageNumber"/>
        <w:noProof/>
      </w:rPr>
      <w:t>29</w:t>
    </w:r>
    <w:r w:rsidR="00032826">
      <w:rPr>
        <w:rStyle w:val="PageNumber"/>
      </w:rPr>
      <w:fldChar w:fldCharType="end"/>
    </w:r>
    <w:r w:rsidR="00032826">
      <w:rPr>
        <w:rStyle w:val="PageNumber"/>
      </w:rPr>
      <w:br/>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26" w:rsidRDefault="00032826">
    <w:pPr>
      <w:pStyle w:val="Footer"/>
    </w:pPr>
    <w:r>
      <w:rPr>
        <w:rStyle w:val="PageNumber"/>
      </w:rPr>
      <w:fldChar w:fldCharType="begin"/>
    </w:r>
    <w:r>
      <w:rPr>
        <w:rStyle w:val="PageNumber"/>
      </w:rPr>
      <w:instrText xml:space="preserve"> PAGE </w:instrText>
    </w:r>
    <w:r>
      <w:rPr>
        <w:rStyle w:val="PageNumber"/>
      </w:rPr>
      <w:fldChar w:fldCharType="separate"/>
    </w:r>
    <w:r w:rsidR="00456081">
      <w:rPr>
        <w:rStyle w:val="PageNumber"/>
        <w:noProof/>
      </w:rPr>
      <w:t>30</w:t>
    </w:r>
    <w:r>
      <w:rPr>
        <w:rStyle w:val="PageNumber"/>
      </w:rPr>
      <w:fldChar w:fldCharType="end"/>
    </w:r>
    <w:r>
      <w:rPr>
        <w:rStyle w:val="PageNumber"/>
      </w:rPr>
      <w:tab/>
    </w:r>
    <w:r>
      <w:t>BCMA V. 3.0 Installation Guide</w:t>
    </w:r>
    <w:r>
      <w:tab/>
    </w:r>
    <w:r w:rsidR="002F05EB">
      <w:rPr>
        <w:rStyle w:val="PageNumber"/>
      </w:rPr>
      <w:t>December</w:t>
    </w:r>
    <w:r w:rsidR="00281219">
      <w:rPr>
        <w:rStyle w:val="PageNumber"/>
      </w:rPr>
      <w:t xml:space="preserve"> 20</w:t>
    </w:r>
    <w:r w:rsidR="00071935">
      <w:rPr>
        <w:rStyle w:val="PageNumber"/>
      </w:rPr>
      <w:t>19</w:t>
    </w:r>
    <w:r>
      <w:rPr>
        <w:rStyle w:val="PageNumber"/>
      </w:rPr>
      <w:br/>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26" w:rsidRDefault="002F05EB">
    <w:pPr>
      <w:pStyle w:val="Footer"/>
    </w:pPr>
    <w:r>
      <w:rPr>
        <w:rStyle w:val="PageNumber"/>
      </w:rPr>
      <w:t>December</w:t>
    </w:r>
    <w:r w:rsidR="00281219">
      <w:rPr>
        <w:rStyle w:val="PageNumber"/>
      </w:rPr>
      <w:t xml:space="preserve"> 20</w:t>
    </w:r>
    <w:r w:rsidR="00071935">
      <w:rPr>
        <w:rStyle w:val="PageNumber"/>
      </w:rPr>
      <w:t>19</w:t>
    </w:r>
    <w:r w:rsidR="00032826">
      <w:rPr>
        <w:rStyle w:val="PageNumber"/>
      </w:rPr>
      <w:tab/>
    </w:r>
    <w:r w:rsidR="00032826">
      <w:t>BCMA V. 3.0 Installation Guide</w:t>
    </w:r>
    <w:r w:rsidR="00032826">
      <w:tab/>
    </w:r>
    <w:r w:rsidR="00032826">
      <w:rPr>
        <w:rStyle w:val="PageNumber"/>
      </w:rPr>
      <w:fldChar w:fldCharType="begin"/>
    </w:r>
    <w:r w:rsidR="00032826">
      <w:rPr>
        <w:rStyle w:val="PageNumber"/>
      </w:rPr>
      <w:instrText xml:space="preserve"> PAGE </w:instrText>
    </w:r>
    <w:r w:rsidR="00032826">
      <w:rPr>
        <w:rStyle w:val="PageNumber"/>
      </w:rPr>
      <w:fldChar w:fldCharType="separate"/>
    </w:r>
    <w:r w:rsidR="00456081">
      <w:rPr>
        <w:rStyle w:val="PageNumber"/>
        <w:noProof/>
      </w:rPr>
      <w:t>35</w:t>
    </w:r>
    <w:r w:rsidR="00032826">
      <w:rPr>
        <w:rStyle w:val="PageNumber"/>
      </w:rPr>
      <w:fldChar w:fldCharType="end"/>
    </w:r>
    <w:r w:rsidR="00032826">
      <w:rPr>
        <w:rStyle w:val="PageNumber"/>
      </w:rPr>
      <w:br/>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26" w:rsidRDefault="00032826">
    <w:pPr>
      <w:pStyle w:val="Footer"/>
    </w:pPr>
    <w:r>
      <w:rPr>
        <w:rStyle w:val="PageNumber"/>
      </w:rPr>
      <w:fldChar w:fldCharType="begin"/>
    </w:r>
    <w:r>
      <w:rPr>
        <w:rStyle w:val="PageNumber"/>
      </w:rPr>
      <w:instrText xml:space="preserve"> PAGE </w:instrText>
    </w:r>
    <w:r>
      <w:rPr>
        <w:rStyle w:val="PageNumber"/>
      </w:rPr>
      <w:fldChar w:fldCharType="separate"/>
    </w:r>
    <w:r w:rsidR="00456081">
      <w:rPr>
        <w:rStyle w:val="PageNumber"/>
        <w:noProof/>
      </w:rPr>
      <w:t>38</w:t>
    </w:r>
    <w:r>
      <w:rPr>
        <w:rStyle w:val="PageNumber"/>
      </w:rPr>
      <w:fldChar w:fldCharType="end"/>
    </w:r>
    <w:r>
      <w:rPr>
        <w:rStyle w:val="PageNumber"/>
      </w:rPr>
      <w:tab/>
    </w:r>
    <w:r>
      <w:t>BCMA V. 3.0 Installation Guide</w:t>
    </w:r>
    <w:r>
      <w:tab/>
    </w:r>
    <w:r w:rsidR="002F05EB">
      <w:rPr>
        <w:rStyle w:val="PageNumber"/>
      </w:rPr>
      <w:t>December</w:t>
    </w:r>
    <w:r w:rsidR="00281219">
      <w:rPr>
        <w:rStyle w:val="PageNumber"/>
      </w:rPr>
      <w:t xml:space="preserve"> 20</w:t>
    </w:r>
    <w:r w:rsidR="00071935">
      <w:rPr>
        <w:rStyle w:val="PageNumber"/>
      </w:rPr>
      <w:t>19</w:t>
    </w:r>
    <w:r>
      <w:rPr>
        <w:rStyle w:val="PageNumber"/>
      </w:rPr>
      <w:b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26" w:rsidRDefault="002F05EB" w:rsidP="00E17A23">
    <w:pPr>
      <w:pStyle w:val="Footer"/>
    </w:pPr>
    <w:r>
      <w:rPr>
        <w:rStyle w:val="PageNumber"/>
      </w:rPr>
      <w:t>December</w:t>
    </w:r>
    <w:r w:rsidR="00281219">
      <w:rPr>
        <w:rStyle w:val="PageNumber"/>
      </w:rPr>
      <w:t xml:space="preserve"> 20</w:t>
    </w:r>
    <w:r w:rsidR="00335CF2">
      <w:rPr>
        <w:rStyle w:val="PageNumber"/>
      </w:rPr>
      <w:t>19</w:t>
    </w:r>
    <w:r w:rsidR="00032826">
      <w:tab/>
      <w:t>BCMA V. 3.0 Installation Guide</w:t>
    </w:r>
    <w:r w:rsidR="00032826">
      <w:tab/>
    </w:r>
    <w:r w:rsidR="00032826">
      <w:rPr>
        <w:rStyle w:val="PageNumber"/>
      </w:rPr>
      <w:fldChar w:fldCharType="begin"/>
    </w:r>
    <w:r w:rsidR="00032826">
      <w:rPr>
        <w:rStyle w:val="PageNumber"/>
      </w:rPr>
      <w:instrText xml:space="preserve"> PAGE </w:instrText>
    </w:r>
    <w:r w:rsidR="00032826">
      <w:rPr>
        <w:rStyle w:val="PageNumber"/>
      </w:rPr>
      <w:fldChar w:fldCharType="separate"/>
    </w:r>
    <w:r w:rsidR="00456081">
      <w:rPr>
        <w:rStyle w:val="PageNumber"/>
        <w:noProof/>
      </w:rPr>
      <w:t>i</w:t>
    </w:r>
    <w:r w:rsidR="00032826">
      <w:rPr>
        <w:rStyle w:val="PageNumber"/>
      </w:rPr>
      <w:fldChar w:fldCharType="end"/>
    </w:r>
    <w:r w:rsidR="00032826">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26" w:rsidRDefault="00032826" w:rsidP="00E17A23">
    <w:pPr>
      <w:pStyle w:val="Footer"/>
    </w:pPr>
    <w:r>
      <w:rPr>
        <w:rStyle w:val="PageNumber"/>
      </w:rPr>
      <w:fldChar w:fldCharType="begin"/>
    </w:r>
    <w:r>
      <w:rPr>
        <w:rStyle w:val="PageNumber"/>
      </w:rPr>
      <w:instrText xml:space="preserve"> PAGE </w:instrText>
    </w:r>
    <w:r>
      <w:rPr>
        <w:rStyle w:val="PageNumber"/>
      </w:rPr>
      <w:fldChar w:fldCharType="separate"/>
    </w:r>
    <w:r w:rsidR="00456081">
      <w:rPr>
        <w:rStyle w:val="PageNumber"/>
        <w:noProof/>
      </w:rPr>
      <w:t>ii</w:t>
    </w:r>
    <w:r>
      <w:rPr>
        <w:rStyle w:val="PageNumber"/>
      </w:rPr>
      <w:fldChar w:fldCharType="end"/>
    </w:r>
    <w:r>
      <w:tab/>
      <w:t>BCMA V. 3.0 Installation Guide</w:t>
    </w:r>
    <w:r>
      <w:tab/>
    </w:r>
    <w:r w:rsidR="002F05EB">
      <w:rPr>
        <w:rStyle w:val="PageNumber"/>
      </w:rPr>
      <w:t>December</w:t>
    </w:r>
    <w:r w:rsidR="00281219">
      <w:rPr>
        <w:rStyle w:val="PageNumber"/>
      </w:rPr>
      <w:t xml:space="preserve"> 20</w:t>
    </w:r>
    <w:r w:rsidR="00071935">
      <w:rPr>
        <w:rStyle w:val="PageNumber"/>
      </w:rPr>
      <w:t>19</w:t>
    </w:r>
    <w:r>
      <w:b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26" w:rsidRPr="00E17A23" w:rsidRDefault="00032826" w:rsidP="00E17A23">
    <w:pPr>
      <w:pStyle w:val="Footer"/>
    </w:pPr>
    <w:r>
      <w:rPr>
        <w:rStyle w:val="PageNumber"/>
      </w:rPr>
      <w:fldChar w:fldCharType="begin"/>
    </w:r>
    <w:r>
      <w:rPr>
        <w:rStyle w:val="PageNumber"/>
      </w:rPr>
      <w:instrText xml:space="preserve"> PAGE </w:instrText>
    </w:r>
    <w:r>
      <w:rPr>
        <w:rStyle w:val="PageNumber"/>
      </w:rPr>
      <w:fldChar w:fldCharType="separate"/>
    </w:r>
    <w:r w:rsidR="00456081">
      <w:rPr>
        <w:rStyle w:val="PageNumber"/>
        <w:noProof/>
      </w:rPr>
      <w:t>14</w:t>
    </w:r>
    <w:r>
      <w:rPr>
        <w:rStyle w:val="PageNumber"/>
      </w:rPr>
      <w:fldChar w:fldCharType="end"/>
    </w:r>
    <w:r>
      <w:tab/>
      <w:t>BCMA V. 3.0 Installation Guide</w:t>
    </w:r>
    <w:r>
      <w:tab/>
    </w:r>
    <w:r w:rsidR="002F05EB">
      <w:t>December</w:t>
    </w:r>
    <w:r w:rsidR="00AE24AD">
      <w:rPr>
        <w:rStyle w:val="PageNumber"/>
      </w:rPr>
      <w:t xml:space="preserve"> 20</w:t>
    </w:r>
    <w:r w:rsidR="00071935">
      <w:rPr>
        <w:rStyle w:val="PageNumber"/>
      </w:rPr>
      <w:t>19</w:t>
    </w:r>
    <w:r>
      <w:rPr>
        <w:rStyle w:val="PageNumber"/>
      </w:rPr>
      <w:br/>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26" w:rsidRDefault="002F05EB">
    <w:pPr>
      <w:pStyle w:val="Footer"/>
    </w:pPr>
    <w:r>
      <w:t>December</w:t>
    </w:r>
    <w:r w:rsidR="00281219">
      <w:t xml:space="preserve"> 20</w:t>
    </w:r>
    <w:r w:rsidR="00071935">
      <w:t>19</w:t>
    </w:r>
    <w:r w:rsidR="00032826">
      <w:tab/>
      <w:t>BCMA V. 3.0 Installation Guide</w:t>
    </w:r>
    <w:r w:rsidR="00032826">
      <w:tab/>
    </w:r>
    <w:r w:rsidR="00032826">
      <w:rPr>
        <w:rStyle w:val="PageNumber"/>
      </w:rPr>
      <w:fldChar w:fldCharType="begin"/>
    </w:r>
    <w:r w:rsidR="00032826">
      <w:rPr>
        <w:rStyle w:val="PageNumber"/>
      </w:rPr>
      <w:instrText xml:space="preserve"> PAGE </w:instrText>
    </w:r>
    <w:r w:rsidR="00032826">
      <w:rPr>
        <w:rStyle w:val="PageNumber"/>
      </w:rPr>
      <w:fldChar w:fldCharType="separate"/>
    </w:r>
    <w:r w:rsidR="00456081">
      <w:rPr>
        <w:rStyle w:val="PageNumber"/>
        <w:noProof/>
      </w:rPr>
      <w:t>1</w:t>
    </w:r>
    <w:r w:rsidR="00032826">
      <w:rPr>
        <w:rStyle w:val="PageNumber"/>
      </w:rPr>
      <w:fldChar w:fldCharType="end"/>
    </w:r>
    <w:r w:rsidR="00032826">
      <w:rPr>
        <w:rStyle w:val="PageNumber"/>
      </w:rPr>
      <w:br/>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26" w:rsidRDefault="00032826">
    <w:pPr>
      <w:pStyle w:val="Footer"/>
    </w:pPr>
    <w:r>
      <w:rPr>
        <w:rStyle w:val="PageNumber"/>
      </w:rPr>
      <w:fldChar w:fldCharType="begin"/>
    </w:r>
    <w:r>
      <w:rPr>
        <w:rStyle w:val="PageNumber"/>
      </w:rPr>
      <w:instrText xml:space="preserve"> PAGE </w:instrText>
    </w:r>
    <w:r>
      <w:rPr>
        <w:rStyle w:val="PageNumber"/>
      </w:rPr>
      <w:fldChar w:fldCharType="separate"/>
    </w:r>
    <w:r w:rsidR="00456081">
      <w:rPr>
        <w:rStyle w:val="PageNumber"/>
        <w:noProof/>
      </w:rPr>
      <w:t>4</w:t>
    </w:r>
    <w:r>
      <w:rPr>
        <w:rStyle w:val="PageNumber"/>
      </w:rPr>
      <w:fldChar w:fldCharType="end"/>
    </w:r>
    <w:r>
      <w:tab/>
      <w:t>BCMA V. 3.0 Installation Guide</w:t>
    </w:r>
    <w:r>
      <w:tab/>
    </w:r>
    <w:r w:rsidR="002F05EB">
      <w:rPr>
        <w:rStyle w:val="PageNumber"/>
      </w:rPr>
      <w:t>December</w:t>
    </w:r>
    <w:r w:rsidR="00281219">
      <w:rPr>
        <w:rStyle w:val="PageNumber"/>
      </w:rPr>
      <w:t xml:space="preserve"> 20</w:t>
    </w:r>
    <w:r w:rsidR="00071935">
      <w:rPr>
        <w:rStyle w:val="PageNumber"/>
      </w:rPr>
      <w:t>19</w:t>
    </w:r>
    <w:r>
      <w:rPr>
        <w:rStyle w:val="PageNumber"/>
      </w:rPr>
      <w:br/>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26" w:rsidRDefault="00032826">
    <w:pPr>
      <w:pStyle w:val="Footer"/>
    </w:pPr>
    <w:r>
      <w:rPr>
        <w:rStyle w:val="PageNumber"/>
      </w:rPr>
      <w:fldChar w:fldCharType="begin"/>
    </w:r>
    <w:r>
      <w:rPr>
        <w:rStyle w:val="PageNumber"/>
      </w:rPr>
      <w:instrText xml:space="preserve"> PAGE </w:instrText>
    </w:r>
    <w:r>
      <w:rPr>
        <w:rStyle w:val="PageNumber"/>
      </w:rPr>
      <w:fldChar w:fldCharType="separate"/>
    </w:r>
    <w:r w:rsidR="00456081">
      <w:rPr>
        <w:rStyle w:val="PageNumber"/>
        <w:noProof/>
      </w:rPr>
      <w:t>12</w:t>
    </w:r>
    <w:r>
      <w:rPr>
        <w:rStyle w:val="PageNumber"/>
      </w:rPr>
      <w:fldChar w:fldCharType="end"/>
    </w:r>
    <w:r>
      <w:tab/>
      <w:t>BCMA V. 3.0 Installation Guide</w:t>
    </w:r>
    <w:r>
      <w:tab/>
    </w:r>
    <w:r w:rsidR="002F05EB">
      <w:rPr>
        <w:rStyle w:val="PageNumber"/>
      </w:rPr>
      <w:t>December</w:t>
    </w:r>
    <w:r w:rsidR="00AE24AD">
      <w:rPr>
        <w:rStyle w:val="PageNumber"/>
      </w:rPr>
      <w:t xml:space="preserve"> 20</w:t>
    </w:r>
    <w:r w:rsidR="00071935">
      <w:rPr>
        <w:rStyle w:val="PageNumber"/>
      </w:rPr>
      <w:t>19</w:t>
    </w:r>
    <w:r>
      <w:rPr>
        <w:rStyle w:val="PageNumber"/>
      </w:rPr>
      <w:br/>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26" w:rsidRDefault="002F05EB">
    <w:pPr>
      <w:pStyle w:val="Footer"/>
    </w:pPr>
    <w:r>
      <w:rPr>
        <w:rStyle w:val="PageNumber"/>
      </w:rPr>
      <w:t>December</w:t>
    </w:r>
    <w:r w:rsidR="00AE24AD">
      <w:rPr>
        <w:rStyle w:val="PageNumber"/>
      </w:rPr>
      <w:t xml:space="preserve"> 20</w:t>
    </w:r>
    <w:r w:rsidR="00071935">
      <w:rPr>
        <w:rStyle w:val="PageNumber"/>
      </w:rPr>
      <w:t>19</w:t>
    </w:r>
    <w:r w:rsidR="00032826">
      <w:tab/>
      <w:t>BCMA V. 3.0 Installation Guide</w:t>
    </w:r>
    <w:r w:rsidR="00032826">
      <w:tab/>
    </w:r>
    <w:r w:rsidR="00032826">
      <w:rPr>
        <w:rStyle w:val="PageNumber"/>
      </w:rPr>
      <w:fldChar w:fldCharType="begin"/>
    </w:r>
    <w:r w:rsidR="00032826">
      <w:rPr>
        <w:rStyle w:val="PageNumber"/>
      </w:rPr>
      <w:instrText xml:space="preserve"> PAGE </w:instrText>
    </w:r>
    <w:r w:rsidR="00032826">
      <w:rPr>
        <w:rStyle w:val="PageNumber"/>
      </w:rPr>
      <w:fldChar w:fldCharType="separate"/>
    </w:r>
    <w:r w:rsidR="00456081">
      <w:rPr>
        <w:rStyle w:val="PageNumber"/>
        <w:noProof/>
      </w:rPr>
      <w:t>15</w:t>
    </w:r>
    <w:r w:rsidR="00032826">
      <w:rPr>
        <w:rStyle w:val="PageNumber"/>
      </w:rPr>
      <w:fldChar w:fldCharType="end"/>
    </w:r>
    <w:r w:rsidR="00032826">
      <w:rPr>
        <w:rStyle w:val="PageNumber"/>
      </w:rPr>
      <w:br/>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26" w:rsidRDefault="00032826">
    <w:pPr>
      <w:pStyle w:val="Footer"/>
    </w:pPr>
    <w:r>
      <w:rPr>
        <w:rStyle w:val="PageNumber"/>
      </w:rPr>
      <w:fldChar w:fldCharType="begin"/>
    </w:r>
    <w:r>
      <w:rPr>
        <w:rStyle w:val="PageNumber"/>
      </w:rPr>
      <w:instrText xml:space="preserve"> PAGE </w:instrText>
    </w:r>
    <w:r>
      <w:rPr>
        <w:rStyle w:val="PageNumber"/>
      </w:rPr>
      <w:fldChar w:fldCharType="separate"/>
    </w:r>
    <w:r w:rsidR="00456081">
      <w:rPr>
        <w:rStyle w:val="PageNumber"/>
        <w:noProof/>
      </w:rPr>
      <w:t>16</w:t>
    </w:r>
    <w:r>
      <w:rPr>
        <w:rStyle w:val="PageNumber"/>
      </w:rPr>
      <w:fldChar w:fldCharType="end"/>
    </w:r>
    <w:r>
      <w:tab/>
      <w:t>BCMA V. 3.0 Installation Guide</w:t>
    </w:r>
    <w:r>
      <w:tab/>
    </w:r>
    <w:r w:rsidR="002F05EB">
      <w:rPr>
        <w:rStyle w:val="PageNumber"/>
      </w:rPr>
      <w:t>December</w:t>
    </w:r>
    <w:r w:rsidR="00AE24AD">
      <w:rPr>
        <w:rStyle w:val="PageNumber"/>
      </w:rPr>
      <w:t xml:space="preserve"> 20</w:t>
    </w:r>
    <w:r w:rsidR="00071935">
      <w:rPr>
        <w:rStyle w:val="PageNumber"/>
      </w:rPr>
      <w:t>19</w:t>
    </w:r>
    <w:r>
      <w:rPr>
        <w:rStyle w:val="PageNumber"/>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9B0" w:rsidRDefault="000969B0">
      <w:r>
        <w:separator/>
      </w:r>
    </w:p>
  </w:footnote>
  <w:footnote w:type="continuationSeparator" w:id="0">
    <w:p w:rsidR="000969B0" w:rsidRDefault="000969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26" w:rsidRDefault="00032826">
    <w:pPr>
      <w:pStyle w:val="Blank-6p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26" w:rsidRDefault="00032826">
    <w:pPr>
      <w:pStyle w:val="Blank-6p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26" w:rsidRDefault="00032826">
    <w:pPr>
      <w:pStyle w:val="Blank-6p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5A5D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16E1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4DA1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67040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17E35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B0CD5C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8D23E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442A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32641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B6DB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183C68"/>
    <w:multiLevelType w:val="singleLevel"/>
    <w:tmpl w:val="39F02304"/>
    <w:lvl w:ilvl="0">
      <w:start w:val="1"/>
      <w:numFmt w:val="bullet"/>
      <w:pStyle w:val="Heading4"/>
      <w:lvlText w:val=""/>
      <w:lvlJc w:val="left"/>
      <w:pPr>
        <w:tabs>
          <w:tab w:val="num" w:pos="576"/>
        </w:tabs>
        <w:ind w:left="504" w:hanging="288"/>
      </w:pPr>
      <w:rPr>
        <w:rFonts w:ascii="Wingdings" w:hAnsi="Wingdings" w:hint="default"/>
        <w:b w:val="0"/>
        <w:i w:val="0"/>
      </w:rPr>
    </w:lvl>
  </w:abstractNum>
  <w:abstractNum w:abstractNumId="11" w15:restartNumberingAfterBreak="0">
    <w:nsid w:val="15370D1F"/>
    <w:multiLevelType w:val="hybridMultilevel"/>
    <w:tmpl w:val="82F22362"/>
    <w:lvl w:ilvl="0" w:tplc="FFFFFFFF">
      <w:start w:val="1"/>
      <w:numFmt w:val="bullet"/>
      <w:pStyle w:val="Bullet-Indented"/>
      <w:lvlText w:val=""/>
      <w:lvlJc w:val="left"/>
      <w:pPr>
        <w:tabs>
          <w:tab w:val="num" w:pos="1512"/>
        </w:tabs>
        <w:ind w:left="1440" w:hanging="288"/>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EF6C0E"/>
    <w:multiLevelType w:val="hybridMultilevel"/>
    <w:tmpl w:val="7214EDA2"/>
    <w:lvl w:ilvl="0" w:tplc="0EF0600C">
      <w:start w:val="1"/>
      <w:numFmt w:val="decimal"/>
      <w:pStyle w:val="NumberList1"/>
      <w:lvlText w:val="%1"/>
      <w:lvlJc w:val="left"/>
      <w:pPr>
        <w:tabs>
          <w:tab w:val="num" w:pos="720"/>
        </w:tabs>
        <w:ind w:left="720" w:hanging="360"/>
      </w:pPr>
      <w:rPr>
        <w:rFonts w:ascii="Lucida Sans" w:hAnsi="Lucida Sans" w:hint="default"/>
        <w:b/>
        <w:sz w:val="23"/>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1E46A1A"/>
    <w:multiLevelType w:val="hybridMultilevel"/>
    <w:tmpl w:val="8446D2E6"/>
    <w:lvl w:ilvl="0">
      <w:start w:val="1"/>
      <w:numFmt w:val="bullet"/>
      <w:pStyle w:val="BulletList-Normal1"/>
      <w:lvlText w:val=""/>
      <w:lvlJc w:val="left"/>
      <w:pPr>
        <w:tabs>
          <w:tab w:val="num" w:pos="1008"/>
        </w:tabs>
        <w:ind w:left="936" w:hanging="288"/>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930BBF"/>
    <w:multiLevelType w:val="singleLevel"/>
    <w:tmpl w:val="92C0727E"/>
    <w:lvl w:ilvl="0">
      <w:start w:val="1"/>
      <w:numFmt w:val="bullet"/>
      <w:pStyle w:val="BulletList-Arrow"/>
      <w:lvlText w:val=""/>
      <w:lvlJc w:val="left"/>
      <w:pPr>
        <w:tabs>
          <w:tab w:val="num" w:pos="1656"/>
        </w:tabs>
        <w:ind w:left="1656" w:hanging="360"/>
      </w:pPr>
      <w:rPr>
        <w:rFonts w:ascii="Wingdings" w:hAnsi="Wingdings" w:hint="default"/>
        <w:b w:val="0"/>
        <w:i w:val="0"/>
      </w:rPr>
    </w:lvl>
  </w:abstractNum>
  <w:abstractNum w:abstractNumId="15" w15:restartNumberingAfterBreak="0">
    <w:nsid w:val="77734C94"/>
    <w:multiLevelType w:val="hybridMultilevel"/>
    <w:tmpl w:val="5754B994"/>
    <w:lvl w:ilvl="0">
      <w:start w:val="1"/>
      <w:numFmt w:val="bullet"/>
      <w:pStyle w:val="BulletList-Arrow"/>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10"/>
  </w:num>
  <w:num w:numId="4">
    <w:abstractNumId w:val="14"/>
  </w:num>
  <w:num w:numId="5">
    <w:abstractNumId w:val="11"/>
  </w:num>
  <w:num w:numId="6">
    <w:abstractNumId w:val="12"/>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762"/>
    <w:rsid w:val="0000070D"/>
    <w:rsid w:val="00002698"/>
    <w:rsid w:val="00007A65"/>
    <w:rsid w:val="000112A1"/>
    <w:rsid w:val="00032826"/>
    <w:rsid w:val="000348D8"/>
    <w:rsid w:val="00071935"/>
    <w:rsid w:val="000969B0"/>
    <w:rsid w:val="000F095C"/>
    <w:rsid w:val="000F226E"/>
    <w:rsid w:val="000F7ABC"/>
    <w:rsid w:val="00161B7E"/>
    <w:rsid w:val="00166434"/>
    <w:rsid w:val="00180BC8"/>
    <w:rsid w:val="00185F39"/>
    <w:rsid w:val="001B54F0"/>
    <w:rsid w:val="001D1FAD"/>
    <w:rsid w:val="001F085A"/>
    <w:rsid w:val="00204ED1"/>
    <w:rsid w:val="00281219"/>
    <w:rsid w:val="002A1183"/>
    <w:rsid w:val="002A3A1E"/>
    <w:rsid w:val="002D2CBD"/>
    <w:rsid w:val="002E3484"/>
    <w:rsid w:val="002F05EB"/>
    <w:rsid w:val="002F2D09"/>
    <w:rsid w:val="002F61E9"/>
    <w:rsid w:val="00335CF2"/>
    <w:rsid w:val="00373126"/>
    <w:rsid w:val="00382D63"/>
    <w:rsid w:val="003E5065"/>
    <w:rsid w:val="003F1E50"/>
    <w:rsid w:val="00416082"/>
    <w:rsid w:val="00441290"/>
    <w:rsid w:val="00442762"/>
    <w:rsid w:val="00456081"/>
    <w:rsid w:val="00457C56"/>
    <w:rsid w:val="00480D42"/>
    <w:rsid w:val="004B7C43"/>
    <w:rsid w:val="005140CA"/>
    <w:rsid w:val="005615F5"/>
    <w:rsid w:val="005A3250"/>
    <w:rsid w:val="005D4B71"/>
    <w:rsid w:val="006310D4"/>
    <w:rsid w:val="00631479"/>
    <w:rsid w:val="0064710B"/>
    <w:rsid w:val="0067311A"/>
    <w:rsid w:val="00674EFF"/>
    <w:rsid w:val="006B2B2D"/>
    <w:rsid w:val="007312D6"/>
    <w:rsid w:val="0074740A"/>
    <w:rsid w:val="00775329"/>
    <w:rsid w:val="00781ED5"/>
    <w:rsid w:val="00787C86"/>
    <w:rsid w:val="007A1D87"/>
    <w:rsid w:val="007B0A0C"/>
    <w:rsid w:val="007E73E9"/>
    <w:rsid w:val="007F070F"/>
    <w:rsid w:val="008025D1"/>
    <w:rsid w:val="008106D0"/>
    <w:rsid w:val="00817F78"/>
    <w:rsid w:val="00822FAD"/>
    <w:rsid w:val="0090610E"/>
    <w:rsid w:val="00917AD3"/>
    <w:rsid w:val="009329CF"/>
    <w:rsid w:val="00964FA2"/>
    <w:rsid w:val="00971022"/>
    <w:rsid w:val="00974546"/>
    <w:rsid w:val="009B3AF6"/>
    <w:rsid w:val="009D2026"/>
    <w:rsid w:val="009F3D83"/>
    <w:rsid w:val="00A02C8E"/>
    <w:rsid w:val="00A06F6E"/>
    <w:rsid w:val="00A3337B"/>
    <w:rsid w:val="00A35C8A"/>
    <w:rsid w:val="00A367A4"/>
    <w:rsid w:val="00A43305"/>
    <w:rsid w:val="00A5210E"/>
    <w:rsid w:val="00A91A37"/>
    <w:rsid w:val="00AE24AD"/>
    <w:rsid w:val="00B13F01"/>
    <w:rsid w:val="00B155CB"/>
    <w:rsid w:val="00B24D85"/>
    <w:rsid w:val="00BA6A40"/>
    <w:rsid w:val="00BE6A4E"/>
    <w:rsid w:val="00BF01D7"/>
    <w:rsid w:val="00BF2774"/>
    <w:rsid w:val="00BF33DD"/>
    <w:rsid w:val="00BF3EE7"/>
    <w:rsid w:val="00C55636"/>
    <w:rsid w:val="00C84A9E"/>
    <w:rsid w:val="00CB36C5"/>
    <w:rsid w:val="00CE2B6E"/>
    <w:rsid w:val="00D00794"/>
    <w:rsid w:val="00DA6412"/>
    <w:rsid w:val="00DC0BDF"/>
    <w:rsid w:val="00DF57D1"/>
    <w:rsid w:val="00DF7EAE"/>
    <w:rsid w:val="00E0170D"/>
    <w:rsid w:val="00E07CCA"/>
    <w:rsid w:val="00E17A23"/>
    <w:rsid w:val="00E66720"/>
    <w:rsid w:val="00EA4AFE"/>
    <w:rsid w:val="00EB490E"/>
    <w:rsid w:val="00EF079C"/>
    <w:rsid w:val="00F00E41"/>
    <w:rsid w:val="00F04318"/>
    <w:rsid w:val="00F0779E"/>
    <w:rsid w:val="00F16413"/>
    <w:rsid w:val="00F42E2F"/>
    <w:rsid w:val="00F63656"/>
    <w:rsid w:val="00F75519"/>
    <w:rsid w:val="00F76602"/>
    <w:rsid w:val="00FD0CBF"/>
    <w:rsid w:val="00FF3A02"/>
    <w:rsid w:val="00FF3C7B"/>
    <w:rsid w:val="00FF6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dat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1E67EAC0-293F-4E0E-8172-C79B5A432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N"/>
    <w:autoRedefine/>
    <w:qFormat/>
    <w:rsid w:val="00AE24AD"/>
    <w:pPr>
      <w:spacing w:after="240"/>
    </w:pPr>
    <w:rPr>
      <w:sz w:val="22"/>
    </w:rPr>
  </w:style>
  <w:style w:type="paragraph" w:styleId="Heading1">
    <w:name w:val="heading 1"/>
    <w:aliases w:val="H1"/>
    <w:next w:val="TOC1"/>
    <w:autoRedefine/>
    <w:qFormat/>
    <w:pPr>
      <w:keepNext/>
      <w:pBdr>
        <w:bottom w:val="thickThinSmallGap" w:sz="24" w:space="1" w:color="auto"/>
      </w:pBdr>
      <w:tabs>
        <w:tab w:val="left" w:pos="7920"/>
      </w:tabs>
      <w:spacing w:after="480"/>
      <w:outlineLvl w:val="0"/>
    </w:pPr>
    <w:rPr>
      <w:rFonts w:ascii="Arial" w:hAnsi="Arial"/>
      <w:b/>
      <w:noProof/>
      <w:kern w:val="28"/>
      <w:sz w:val="36"/>
    </w:rPr>
  </w:style>
  <w:style w:type="paragraph" w:styleId="Heading2">
    <w:name w:val="heading 2"/>
    <w:aliases w:val="H2,head 2"/>
    <w:basedOn w:val="Normal"/>
    <w:next w:val="Normal"/>
    <w:autoRedefine/>
    <w:qFormat/>
    <w:pPr>
      <w:keepNext/>
      <w:spacing w:after="600"/>
      <w:outlineLvl w:val="1"/>
    </w:pPr>
    <w:rPr>
      <w:rFonts w:ascii="Arial" w:hAnsi="Arial"/>
      <w:b/>
      <w:noProof/>
      <w:sz w:val="28"/>
    </w:rPr>
  </w:style>
  <w:style w:type="paragraph" w:styleId="Heading3">
    <w:name w:val="heading 3"/>
    <w:aliases w:val="H3,head 3"/>
    <w:next w:val="Normal"/>
    <w:autoRedefine/>
    <w:qFormat/>
    <w:pPr>
      <w:keepNext/>
      <w:tabs>
        <w:tab w:val="left" w:pos="2862"/>
      </w:tabs>
      <w:spacing w:before="120" w:after="60"/>
      <w:outlineLvl w:val="2"/>
    </w:pPr>
    <w:rPr>
      <w:rFonts w:ascii="Arial" w:hAnsi="Arial"/>
      <w:b/>
      <w:noProof/>
      <w:sz w:val="24"/>
    </w:rPr>
  </w:style>
  <w:style w:type="paragraph" w:styleId="Heading4">
    <w:name w:val="heading 4"/>
    <w:basedOn w:val="Normal"/>
    <w:next w:val="Normal"/>
    <w:autoRedefine/>
    <w:qFormat/>
    <w:pPr>
      <w:keepNext/>
      <w:numPr>
        <w:numId w:val="3"/>
      </w:numPr>
      <w:spacing w:after="0"/>
      <w:outlineLvl w:val="3"/>
    </w:pPr>
  </w:style>
  <w:style w:type="paragraph" w:styleId="Heading7">
    <w:name w:val="heading 7"/>
    <w:basedOn w:val="Normal"/>
    <w:next w:val="Normal"/>
    <w:qFormat/>
    <w:pPr>
      <w:spacing w:after="0"/>
      <w:ind w:left="720"/>
      <w:outlineLvl w:val="6"/>
    </w:pPr>
    <w:rPr>
      <w:rFonts w:ascii="Arial" w:hAnsi="Arial"/>
      <w:i/>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aliases w:val="T1"/>
    <w:next w:val="TOC2"/>
    <w:autoRedefine/>
    <w:semiHidden/>
    <w:pPr>
      <w:tabs>
        <w:tab w:val="right" w:leader="dot" w:pos="9216"/>
      </w:tabs>
      <w:spacing w:before="240"/>
      <w:ind w:left="144"/>
    </w:pPr>
    <w:rPr>
      <w:rFonts w:ascii="Arial" w:hAnsi="Arial"/>
      <w:b/>
      <w:noProof/>
      <w:sz w:val="24"/>
    </w:rPr>
  </w:style>
  <w:style w:type="paragraph" w:styleId="TOC2">
    <w:name w:val="toc 2"/>
    <w:aliases w:val="T2"/>
    <w:basedOn w:val="TOC1"/>
    <w:next w:val="TOC3"/>
    <w:autoRedefine/>
    <w:semiHidden/>
    <w:pPr>
      <w:spacing w:before="0"/>
      <w:ind w:left="432"/>
    </w:pPr>
    <w:rPr>
      <w:rFonts w:ascii="Times New Roman" w:hAnsi="Times New Roman"/>
      <w:b w:val="0"/>
      <w:sz w:val="22"/>
      <w:szCs w:val="24"/>
    </w:rPr>
  </w:style>
  <w:style w:type="paragraph" w:styleId="TOC3">
    <w:name w:val="toc 3"/>
    <w:aliases w:val="T3"/>
    <w:basedOn w:val="TOC2"/>
    <w:next w:val="TOC1"/>
    <w:autoRedefine/>
    <w:semiHidden/>
    <w:pPr>
      <w:ind w:left="720"/>
    </w:pPr>
    <w:rPr>
      <w:sz w:val="21"/>
    </w:rPr>
  </w:style>
  <w:style w:type="paragraph" w:styleId="Header">
    <w:name w:val="header"/>
    <w:basedOn w:val="Normal"/>
    <w:pPr>
      <w:tabs>
        <w:tab w:val="center" w:pos="4320"/>
        <w:tab w:val="right" w:pos="8640"/>
      </w:tabs>
    </w:pPr>
  </w:style>
  <w:style w:type="paragraph" w:styleId="Footer">
    <w:name w:val="footer"/>
    <w:aliases w:val="F"/>
    <w:basedOn w:val="Normal"/>
    <w:autoRedefine/>
    <w:pPr>
      <w:pBdr>
        <w:top w:val="thickThinSmallGap" w:sz="24" w:space="1" w:color="auto"/>
      </w:pBdr>
      <w:tabs>
        <w:tab w:val="center" w:pos="4680"/>
        <w:tab w:val="right" w:pos="9270"/>
      </w:tabs>
    </w:pPr>
    <w:rPr>
      <w:sz w:val="20"/>
    </w:rPr>
  </w:style>
  <w:style w:type="paragraph" w:customStyle="1" w:styleId="Paragraph4">
    <w:name w:val="Paragraph4"/>
    <w:basedOn w:val="Normal"/>
    <w:pPr>
      <w:spacing w:before="80" w:after="0"/>
      <w:ind w:left="792"/>
      <w:jc w:val="both"/>
    </w:pPr>
    <w:rPr>
      <w:sz w:val="20"/>
    </w:rPr>
  </w:style>
  <w:style w:type="paragraph" w:customStyle="1" w:styleId="LeftHeader">
    <w:name w:val="Left Header"/>
    <w:aliases w:val="LH"/>
    <w:next w:val="Heading2"/>
    <w:autoRedefine/>
    <w:pPr>
      <w:pBdr>
        <w:bottom w:val="thickThinSmallGap" w:sz="24" w:space="1" w:color="auto"/>
      </w:pBdr>
      <w:tabs>
        <w:tab w:val="left" w:pos="7560"/>
      </w:tabs>
      <w:spacing w:after="360"/>
    </w:pPr>
    <w:rPr>
      <w:noProof/>
    </w:rPr>
  </w:style>
  <w:style w:type="paragraph" w:customStyle="1" w:styleId="RightHeader">
    <w:name w:val="Right Header"/>
    <w:aliases w:val="RH"/>
    <w:basedOn w:val="LeftHeader"/>
    <w:next w:val="Heading2"/>
    <w:autoRedefine/>
    <w:pPr>
      <w:pBdr>
        <w:bottom w:val="thickThinSmallGap" w:sz="24" w:space="0" w:color="auto"/>
      </w:pBdr>
      <w:tabs>
        <w:tab w:val="clear" w:pos="7560"/>
        <w:tab w:val="left" w:pos="6120"/>
        <w:tab w:val="left" w:pos="7200"/>
      </w:tabs>
    </w:pPr>
  </w:style>
  <w:style w:type="paragraph" w:customStyle="1" w:styleId="BulletList-Normal1">
    <w:name w:val="Bullet List-Normal 1"/>
    <w:aliases w:val="BN1"/>
    <w:autoRedefine/>
    <w:pPr>
      <w:keepNext/>
      <w:keepLines/>
      <w:numPr>
        <w:numId w:val="1"/>
      </w:numPr>
      <w:tabs>
        <w:tab w:val="clear" w:pos="1008"/>
        <w:tab w:val="num" w:pos="1062"/>
        <w:tab w:val="left" w:pos="2862"/>
        <w:tab w:val="left" w:pos="3042"/>
      </w:tabs>
      <w:spacing w:after="60"/>
      <w:ind w:left="1062" w:hanging="270"/>
    </w:pPr>
    <w:rPr>
      <w:noProof/>
      <w:sz w:val="22"/>
    </w:rPr>
  </w:style>
  <w:style w:type="paragraph" w:customStyle="1" w:styleId="BulletList-Normal2">
    <w:name w:val="Bullet List-Normal 2"/>
    <w:aliases w:val="BN2"/>
    <w:basedOn w:val="BulletList-Normal1"/>
    <w:autoRedefine/>
    <w:pPr>
      <w:keepNext w:val="0"/>
      <w:keepLines w:val="0"/>
      <w:numPr>
        <w:numId w:val="0"/>
      </w:numPr>
      <w:tabs>
        <w:tab w:val="clear" w:pos="2862"/>
      </w:tabs>
      <w:spacing w:after="240"/>
    </w:pPr>
    <w:rPr>
      <w:b/>
      <w:bCs/>
      <w:noProof w:val="0"/>
      <w:color w:val="FF0000"/>
    </w:rPr>
  </w:style>
  <w:style w:type="paragraph" w:customStyle="1" w:styleId="Callout">
    <w:name w:val="Callout"/>
    <w:aliases w:val="C1"/>
    <w:autoRedefine/>
    <w:rPr>
      <w:rFonts w:ascii="Arial" w:hAnsi="Arial"/>
      <w:noProof/>
    </w:rPr>
  </w:style>
  <w:style w:type="paragraph" w:customStyle="1" w:styleId="Notes">
    <w:name w:val="Notes"/>
    <w:aliases w:val="NT"/>
    <w:next w:val="Normal"/>
    <w:autoRedefine/>
    <w:pPr>
      <w:spacing w:before="180" w:after="180"/>
    </w:pPr>
    <w:rPr>
      <w:rFonts w:ascii="Arial" w:hAnsi="Arial"/>
      <w:b/>
      <w:sz w:val="23"/>
    </w:rPr>
  </w:style>
  <w:style w:type="paragraph" w:customStyle="1" w:styleId="NumberList1">
    <w:name w:val="Number List 1"/>
    <w:aliases w:val="NL1"/>
    <w:autoRedefine/>
    <w:rsid w:val="00A3337B"/>
    <w:pPr>
      <w:keepNext/>
      <w:numPr>
        <w:numId w:val="6"/>
      </w:numPr>
      <w:tabs>
        <w:tab w:val="right" w:pos="144"/>
      </w:tabs>
    </w:pPr>
    <w:rPr>
      <w:sz w:val="22"/>
    </w:rPr>
  </w:style>
  <w:style w:type="paragraph" w:customStyle="1" w:styleId="SmallCaps">
    <w:name w:val="Small Caps"/>
    <w:aliases w:val="SC"/>
    <w:next w:val="Normal"/>
    <w:autoRedefine/>
    <w:pPr>
      <w:jc w:val="center"/>
    </w:pPr>
    <w:rPr>
      <w:rFonts w:ascii="Arial" w:hAnsi="Arial"/>
      <w:b/>
      <w:smallCaps/>
      <w:noProof/>
      <w:sz w:val="23"/>
    </w:rPr>
  </w:style>
  <w:style w:type="paragraph" w:customStyle="1" w:styleId="Title1">
    <w:name w:val="Title 1"/>
    <w:aliases w:val="TTL1"/>
    <w:autoRedefine/>
    <w:pPr>
      <w:spacing w:before="480" w:after="120"/>
      <w:jc w:val="center"/>
    </w:pPr>
    <w:rPr>
      <w:rFonts w:ascii="Arial" w:hAnsi="Arial"/>
      <w:b/>
      <w:noProof/>
      <w:sz w:val="28"/>
    </w:rPr>
  </w:style>
  <w:style w:type="paragraph" w:customStyle="1" w:styleId="NumberList2">
    <w:name w:val="Number List 2"/>
    <w:aliases w:val="NL2"/>
    <w:basedOn w:val="NumberList1"/>
    <w:autoRedefine/>
  </w:style>
  <w:style w:type="character" w:styleId="PageNumber">
    <w:name w:val="page number"/>
    <w:basedOn w:val="DefaultParagraphFont"/>
  </w:style>
  <w:style w:type="paragraph" w:customStyle="1" w:styleId="TipText">
    <w:name w:val="Tip Text"/>
    <w:aliases w:val="TT"/>
    <w:autoRedefine/>
    <w:pPr>
      <w:spacing w:before="120"/>
      <w:ind w:right="-15"/>
      <w:jc w:val="center"/>
    </w:pPr>
    <w:rPr>
      <w:rFonts w:ascii="Arial" w:hAnsi="Arial"/>
      <w:noProof/>
      <w:sz w:val="18"/>
    </w:rPr>
  </w:style>
  <w:style w:type="paragraph" w:customStyle="1" w:styleId="ToStatement">
    <w:name w:val="To Statement"/>
    <w:aliases w:val="TS"/>
    <w:next w:val="NumberList1"/>
    <w:autoRedefine/>
    <w:pPr>
      <w:spacing w:after="60"/>
    </w:pPr>
    <w:rPr>
      <w:rFonts w:ascii="Arial" w:hAnsi="Arial"/>
      <w:b/>
      <w:noProof/>
      <w:sz w:val="22"/>
    </w:rPr>
  </w:style>
  <w:style w:type="paragraph" w:styleId="FootnoteText">
    <w:name w:val="footnote text"/>
    <w:basedOn w:val="Normal"/>
    <w:semiHidden/>
    <w:pPr>
      <w:spacing w:after="0"/>
    </w:pPr>
    <w:rPr>
      <w:sz w:val="24"/>
    </w:rPr>
  </w:style>
  <w:style w:type="paragraph" w:customStyle="1" w:styleId="Blank-6pt">
    <w:name w:val="Blank-6 pt."/>
    <w:autoRedefine/>
    <w:rPr>
      <w:sz w:val="12"/>
    </w:rPr>
  </w:style>
  <w:style w:type="paragraph" w:customStyle="1" w:styleId="Table-2col">
    <w:name w:val="Table-2 col."/>
    <w:autoRedefine/>
  </w:style>
  <w:style w:type="paragraph" w:customStyle="1" w:styleId="ScreenCaptureText">
    <w:name w:val="Screen Capture Text"/>
    <w:autoRedefine/>
    <w:rPr>
      <w:rFonts w:ascii="Courier New" w:hAnsi="Courier New"/>
      <w:snapToGrid w:val="0"/>
      <w:sz w:val="16"/>
    </w:rPr>
  </w:style>
  <w:style w:type="paragraph" w:styleId="Date">
    <w:name w:val="Date"/>
    <w:basedOn w:val="Normal"/>
    <w:next w:val="Normal"/>
    <w:pPr>
      <w:widowControl w:val="0"/>
      <w:spacing w:after="0" w:line="216" w:lineRule="auto"/>
    </w:pPr>
    <w:rPr>
      <w:sz w:val="24"/>
    </w:rPr>
  </w:style>
  <w:style w:type="paragraph" w:customStyle="1" w:styleId="Border-screencapturetext">
    <w:name w:val="Border-screen capture text"/>
    <w:basedOn w:val="ScreenCaptureText"/>
    <w:rPr>
      <w:b/>
      <w:i/>
      <w:sz w:val="19"/>
    </w:rPr>
  </w:style>
  <w:style w:type="paragraph" w:customStyle="1" w:styleId="table-text">
    <w:name w:val="table-text"/>
    <w:autoRedefine/>
    <w:pPr>
      <w:tabs>
        <w:tab w:val="left" w:pos="360"/>
        <w:tab w:val="left" w:pos="1080"/>
        <w:tab w:val="left" w:pos="2160"/>
        <w:tab w:val="left" w:pos="3240"/>
        <w:tab w:val="left" w:pos="4320"/>
        <w:tab w:val="left" w:pos="5400"/>
        <w:tab w:val="left" w:pos="6480"/>
        <w:tab w:val="left" w:pos="7560"/>
      </w:tabs>
    </w:pPr>
    <w:rPr>
      <w:rFonts w:ascii="Arial" w:hAnsi="Arial"/>
    </w:rPr>
  </w:style>
  <w:style w:type="paragraph" w:customStyle="1" w:styleId="table-header">
    <w:name w:val="table-header"/>
    <w:next w:val="table-text"/>
    <w:autoRedefine/>
    <w:pPr>
      <w:spacing w:before="240"/>
      <w:jc w:val="center"/>
    </w:pPr>
    <w:rPr>
      <w:rFonts w:ascii="Arial" w:hAnsi="Arial"/>
      <w:b/>
      <w:bCs/>
      <w:caps/>
      <w:sz w:val="22"/>
    </w:rPr>
  </w:style>
  <w:style w:type="paragraph" w:customStyle="1" w:styleId="Heading3A">
    <w:name w:val="Heading 3A"/>
    <w:basedOn w:val="Heading3"/>
    <w:next w:val="Normal"/>
    <w:autoRedefine/>
    <w:pPr>
      <w:numPr>
        <w:numId w:val="2"/>
      </w:numPr>
      <w:tabs>
        <w:tab w:val="clear" w:pos="720"/>
        <w:tab w:val="clear" w:pos="2862"/>
        <w:tab w:val="left" w:pos="252"/>
      </w:tabs>
      <w:ind w:left="342" w:hanging="342"/>
    </w:pPr>
    <w:rPr>
      <w:rFonts w:ascii="Times New Roman" w:hAnsi="Times New Roman"/>
    </w:rPr>
  </w:style>
  <w:style w:type="character" w:styleId="Hyperlink">
    <w:name w:val="Hyperlink"/>
    <w:rPr>
      <w:color w:val="0000FF"/>
      <w:u w:val="single"/>
    </w:rPr>
  </w:style>
  <w:style w:type="paragraph" w:customStyle="1" w:styleId="TitlePage-PkgName">
    <w:name w:val="Title Page-Pkg Name"/>
    <w:next w:val="TitlePage-GdName"/>
    <w:autoRedefine/>
    <w:pPr>
      <w:spacing w:before="1200" w:after="640"/>
      <w:jc w:val="center"/>
    </w:pPr>
    <w:rPr>
      <w:rFonts w:ascii="Arial" w:hAnsi="Arial"/>
      <w:b/>
      <w:sz w:val="64"/>
    </w:rPr>
  </w:style>
  <w:style w:type="paragraph" w:customStyle="1" w:styleId="TitlePage-GdName">
    <w:name w:val="Title Page-Gd Name"/>
    <w:autoRedefine/>
    <w:pPr>
      <w:spacing w:after="240"/>
      <w:jc w:val="center"/>
    </w:pPr>
    <w:rPr>
      <w:rFonts w:ascii="Arial" w:hAnsi="Arial"/>
      <w:b/>
      <w:sz w:val="48"/>
    </w:rPr>
  </w:style>
  <w:style w:type="paragraph" w:customStyle="1" w:styleId="BlankLine-10pt">
    <w:name w:val="Blank Line-10 pt."/>
    <w:autoRedefine/>
    <w:rsid w:val="00032826"/>
    <w:pPr>
      <w:jc w:val="center"/>
    </w:pPr>
    <w:rPr>
      <w:rFonts w:ascii="Arial" w:hAnsi="Arial"/>
      <w:sz w:val="24"/>
      <w:szCs w:val="24"/>
    </w:rPr>
  </w:style>
  <w:style w:type="paragraph" w:customStyle="1" w:styleId="TitlePage-GrpName">
    <w:name w:val="Title Page-Grp Name"/>
    <w:basedOn w:val="Heading1"/>
    <w:autoRedefine/>
    <w:pPr>
      <w:spacing w:after="0"/>
      <w:jc w:val="center"/>
    </w:pPr>
    <w:rPr>
      <w:b w:val="0"/>
      <w:sz w:val="20"/>
    </w:rPr>
  </w:style>
  <w:style w:type="paragraph" w:customStyle="1" w:styleId="TitlePage-Ver">
    <w:name w:val="Title Page-Ver #"/>
    <w:autoRedefine/>
    <w:pPr>
      <w:spacing w:before="480"/>
      <w:jc w:val="center"/>
    </w:pPr>
    <w:rPr>
      <w:rFonts w:ascii="Arial" w:hAnsi="Arial"/>
      <w:sz w:val="36"/>
    </w:rPr>
  </w:style>
  <w:style w:type="paragraph" w:customStyle="1" w:styleId="TitlePage-Date">
    <w:name w:val="Title Page-Date"/>
    <w:basedOn w:val="TitlePage-Ver"/>
    <w:next w:val="BlankLine-10pt"/>
    <w:autoRedefine/>
    <w:pPr>
      <w:spacing w:before="0" w:after="480"/>
    </w:pPr>
  </w:style>
  <w:style w:type="paragraph" w:customStyle="1" w:styleId="BulletList-Arrow">
    <w:name w:val="Bullet List-Arrow"/>
    <w:autoRedefine/>
    <w:pPr>
      <w:numPr>
        <w:numId w:val="4"/>
      </w:numPr>
      <w:spacing w:after="40"/>
    </w:pPr>
    <w:rPr>
      <w:noProof/>
      <w:sz w:val="22"/>
    </w:rPr>
  </w:style>
  <w:style w:type="character" w:styleId="FollowedHyperlink">
    <w:name w:val="FollowedHyperlink"/>
    <w:rPr>
      <w:color w:val="800080"/>
      <w:u w:val="single"/>
    </w:rPr>
  </w:style>
  <w:style w:type="paragraph" w:customStyle="1" w:styleId="TOC-Header">
    <w:name w:val="TOC-Header"/>
    <w:basedOn w:val="Normal"/>
    <w:next w:val="TOC1"/>
    <w:autoRedefine/>
    <w:pPr>
      <w:pBdr>
        <w:top w:val="thickThinSmallGap" w:sz="24" w:space="6" w:color="auto" w:shadow="1"/>
        <w:left w:val="thickThinSmallGap" w:sz="24" w:space="4" w:color="auto" w:shadow="1"/>
        <w:bottom w:val="thickThinSmallGap" w:sz="24" w:space="9" w:color="auto" w:shadow="1"/>
        <w:right w:val="thickThinSmallGap" w:sz="24" w:space="4" w:color="auto" w:shadow="1"/>
      </w:pBdr>
      <w:tabs>
        <w:tab w:val="left" w:pos="7560"/>
      </w:tabs>
      <w:spacing w:after="480"/>
      <w:ind w:left="360" w:right="-115"/>
    </w:pPr>
    <w:rPr>
      <w:rFonts w:ascii="Arial" w:hAnsi="Arial"/>
      <w:b/>
      <w:sz w:val="40"/>
    </w:rPr>
  </w:style>
  <w:style w:type="paragraph" w:styleId="PlainText">
    <w:name w:val="Plain Text"/>
    <w:basedOn w:val="Normal"/>
    <w:pPr>
      <w:spacing w:after="0"/>
    </w:pPr>
    <w:rPr>
      <w:rFonts w:ascii="Courier New" w:hAnsi="Courier New"/>
      <w:sz w:val="20"/>
    </w:rPr>
  </w:style>
  <w:style w:type="paragraph" w:customStyle="1" w:styleId="TitlePage-PatchNo">
    <w:name w:val="Title Page-Patch No."/>
    <w:next w:val="TitlePage-Ver"/>
    <w:autoRedefine/>
    <w:pPr>
      <w:spacing w:before="320"/>
      <w:jc w:val="center"/>
    </w:pPr>
    <w:rPr>
      <w:rFonts w:ascii="Arial" w:hAnsi="Arial"/>
      <w:sz w:val="36"/>
    </w:rPr>
  </w:style>
  <w:style w:type="paragraph" w:customStyle="1" w:styleId="Bullet-Indented">
    <w:name w:val="Bullet-Indented"/>
    <w:autoRedefine/>
    <w:pPr>
      <w:numPr>
        <w:numId w:val="5"/>
      </w:numPr>
      <w:ind w:left="1512"/>
    </w:pPr>
    <w:rPr>
      <w:sz w:val="22"/>
    </w:rPr>
  </w:style>
  <w:style w:type="paragraph" w:customStyle="1" w:styleId="Example">
    <w:name w:val="Example"/>
    <w:next w:val="BlankLine-10pt"/>
    <w:autoRedefine/>
    <w:pPr>
      <w:spacing w:before="400" w:after="200"/>
      <w:jc w:val="center"/>
    </w:pPr>
    <w:rPr>
      <w:rFonts w:ascii="Arial" w:hAnsi="Arial"/>
      <w:b/>
      <w:sz w:val="24"/>
    </w:rPr>
  </w:style>
  <w:style w:type="paragraph" w:customStyle="1" w:styleId="Table-Text0">
    <w:name w:val="Table-Text"/>
    <w:autoRedefine/>
    <w:pPr>
      <w:tabs>
        <w:tab w:val="left" w:pos="360"/>
        <w:tab w:val="left" w:pos="1152"/>
        <w:tab w:val="left" w:pos="2322"/>
        <w:tab w:val="left" w:pos="3492"/>
        <w:tab w:val="left" w:pos="4752"/>
        <w:tab w:val="left" w:pos="6012"/>
        <w:tab w:val="left" w:pos="7182"/>
        <w:tab w:val="left" w:pos="8352"/>
      </w:tabs>
      <w:spacing w:after="60"/>
    </w:pPr>
    <w:rPr>
      <w:rFonts w:ascii="Arial" w:hAnsi="Arial"/>
      <w:b/>
      <w:bCs/>
      <w:snapToGrid w:val="0"/>
      <w:color w:val="000000"/>
    </w:rPr>
  </w:style>
  <w:style w:type="paragraph" w:customStyle="1" w:styleId="Table-Header0">
    <w:name w:val="Table-Header"/>
    <w:next w:val="Table-Text0"/>
    <w:autoRedefine/>
    <w:pPr>
      <w:spacing w:before="240"/>
      <w:jc w:val="center"/>
    </w:pPr>
    <w:rPr>
      <w:rFonts w:ascii="Arial" w:hAnsi="Arial"/>
      <w:b/>
      <w:bCs/>
      <w:caps/>
      <w:sz w:val="22"/>
    </w:rPr>
  </w:style>
  <w:style w:type="paragraph" w:customStyle="1" w:styleId="Table-Term">
    <w:name w:val="Table-Term"/>
    <w:autoRedefine/>
    <w:rPr>
      <w:rFonts w:ascii="Arial" w:hAnsi="Arial"/>
      <w:b/>
      <w:noProof/>
    </w:rPr>
  </w:style>
  <w:style w:type="paragraph" w:customStyle="1" w:styleId="Table-Definition">
    <w:name w:val="Table-Definition"/>
    <w:autoRedefine/>
    <w:pPr>
      <w:spacing w:after="80"/>
    </w:pPr>
    <w:rPr>
      <w:rFonts w:ascii="Arial" w:hAnsi="Arial" w:cs="Arial"/>
      <w:noProof/>
    </w:rPr>
  </w:style>
  <w:style w:type="paragraph" w:customStyle="1" w:styleId="TableText2">
    <w:name w:val="Table Text2"/>
    <w:basedOn w:val="Table-Text0"/>
    <w:pPr>
      <w:jc w:val="center"/>
    </w:pPr>
    <w:rPr>
      <w:b w:val="0"/>
      <w:bCs w:val="0"/>
    </w:rPr>
  </w:style>
  <w:style w:type="paragraph" w:customStyle="1" w:styleId="Normal-Boldface">
    <w:name w:val="Normal-Boldface"/>
    <w:autoRedefine/>
    <w:pPr>
      <w:spacing w:before="60"/>
    </w:pPr>
    <w:rPr>
      <w:b/>
      <w:sz w:val="22"/>
    </w:rPr>
  </w:style>
  <w:style w:type="paragraph" w:customStyle="1" w:styleId="Normal2">
    <w:name w:val="Normal2"/>
    <w:basedOn w:val="Normal"/>
    <w:next w:val="Normal-Boldface"/>
    <w:autoRedefine/>
    <w:pPr>
      <w:spacing w:before="60" w:after="6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jc w:val="center"/>
    </w:pPr>
    <w:rPr>
      <w:rFonts w:ascii="Arial" w:hAnsi="Arial" w:cs="Arial"/>
      <w:b/>
      <w:bCs/>
      <w:sz w:val="48"/>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style>
  <w:style w:type="table" w:styleId="TableGrid">
    <w:name w:val="Table Grid"/>
    <w:basedOn w:val="TableNormal"/>
    <w:rsid w:val="00DC0BDF"/>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DC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rPr>
  </w:style>
  <w:style w:type="paragraph" w:customStyle="1" w:styleId="TOC-HeaderContinued">
    <w:name w:val="TOC-Header Continued"/>
    <w:basedOn w:val="TOC-Header"/>
    <w:rsid w:val="00A35C8A"/>
    <w:rPr>
      <w:noProof/>
    </w:rPr>
  </w:style>
  <w:style w:type="paragraph" w:customStyle="1" w:styleId="H1continued">
    <w:name w:val="H1 continued"/>
    <w:basedOn w:val="Heading1"/>
    <w:rsid w:val="00A35C8A"/>
  </w:style>
  <w:style w:type="paragraph" w:customStyle="1" w:styleId="H2continued">
    <w:name w:val="H2 continued"/>
    <w:basedOn w:val="Heading2"/>
    <w:rsid w:val="00A35C8A"/>
  </w:style>
  <w:style w:type="paragraph" w:styleId="BalloonText">
    <w:name w:val="Balloon Text"/>
    <w:basedOn w:val="Normal"/>
    <w:link w:val="BalloonTextChar"/>
    <w:rsid w:val="00032826"/>
    <w:pPr>
      <w:spacing w:after="0"/>
    </w:pPr>
    <w:rPr>
      <w:rFonts w:ascii="Segoe UI" w:hAnsi="Segoe UI" w:cs="Segoe UI"/>
      <w:sz w:val="18"/>
      <w:szCs w:val="18"/>
    </w:rPr>
  </w:style>
  <w:style w:type="character" w:customStyle="1" w:styleId="BalloonTextChar">
    <w:name w:val="Balloon Text Char"/>
    <w:link w:val="BalloonText"/>
    <w:rsid w:val="00032826"/>
    <w:rPr>
      <w:rFonts w:ascii="Segoe UI" w:hAnsi="Segoe UI" w:cs="Segoe UI"/>
      <w:sz w:val="18"/>
      <w:szCs w:val="18"/>
    </w:rPr>
  </w:style>
  <w:style w:type="paragraph" w:customStyle="1" w:styleId="SectionHeading">
    <w:name w:val="Section Heading"/>
    <w:basedOn w:val="Heading1"/>
    <w:rsid w:val="00032826"/>
    <w:pPr>
      <w:keepLines/>
      <w:pBdr>
        <w:top w:val="single" w:sz="30" w:space="3" w:color="FFFFFF"/>
        <w:left w:val="single" w:sz="6" w:space="3" w:color="FFFFFF"/>
        <w:bottom w:val="single" w:sz="6" w:space="3" w:color="FFFFFF"/>
      </w:pBdr>
      <w:shd w:val="solid" w:color="auto" w:fill="auto"/>
      <w:tabs>
        <w:tab w:val="clear" w:pos="7920"/>
        <w:tab w:val="left" w:pos="360"/>
        <w:tab w:val="num" w:pos="432"/>
      </w:tabs>
      <w:spacing w:after="0" w:line="240" w:lineRule="atLeast"/>
      <w:jc w:val="both"/>
      <w:outlineLvl w:val="9"/>
    </w:pPr>
    <w:rPr>
      <w:rFonts w:ascii="Arial Black" w:hAnsi="Arial Black"/>
      <w:b w:val="0"/>
      <w:noProof w:val="0"/>
      <w:color w:val="FFFFFF"/>
      <w:spacing w:val="-10"/>
      <w:kern w:val="20"/>
      <w:position w:val="8"/>
      <w:sz w:val="24"/>
    </w:rPr>
  </w:style>
  <w:style w:type="paragraph" w:customStyle="1" w:styleId="TableText">
    <w:name w:val="Table Text"/>
    <w:link w:val="TableTextChar"/>
    <w:rsid w:val="00AE24AD"/>
    <w:pPr>
      <w:spacing w:before="60" w:after="60"/>
    </w:pPr>
    <w:rPr>
      <w:rFonts w:ascii="Arial" w:hAnsi="Arial" w:cs="Arial"/>
      <w:sz w:val="22"/>
      <w:szCs w:val="22"/>
    </w:rPr>
  </w:style>
  <w:style w:type="character" w:styleId="CommentReference">
    <w:name w:val="annotation reference"/>
    <w:rsid w:val="006B2B2D"/>
    <w:rPr>
      <w:sz w:val="16"/>
      <w:szCs w:val="16"/>
    </w:rPr>
  </w:style>
  <w:style w:type="paragraph" w:styleId="CommentText">
    <w:name w:val="annotation text"/>
    <w:basedOn w:val="Normal"/>
    <w:link w:val="CommentTextChar"/>
    <w:rsid w:val="006B2B2D"/>
    <w:rPr>
      <w:sz w:val="20"/>
    </w:rPr>
  </w:style>
  <w:style w:type="character" w:customStyle="1" w:styleId="CommentTextChar">
    <w:name w:val="Comment Text Char"/>
    <w:basedOn w:val="DefaultParagraphFont"/>
    <w:link w:val="CommentText"/>
    <w:rsid w:val="006B2B2D"/>
  </w:style>
  <w:style w:type="paragraph" w:styleId="CommentSubject">
    <w:name w:val="annotation subject"/>
    <w:basedOn w:val="CommentText"/>
    <w:next w:val="CommentText"/>
    <w:link w:val="CommentSubjectChar"/>
    <w:rsid w:val="006B2B2D"/>
    <w:rPr>
      <w:b/>
      <w:bCs/>
    </w:rPr>
  </w:style>
  <w:style w:type="character" w:customStyle="1" w:styleId="CommentSubjectChar">
    <w:name w:val="Comment Subject Char"/>
    <w:link w:val="CommentSubject"/>
    <w:rsid w:val="006B2B2D"/>
    <w:rPr>
      <w:b/>
      <w:bCs/>
    </w:rPr>
  </w:style>
  <w:style w:type="paragraph" w:customStyle="1" w:styleId="TableHeading">
    <w:name w:val="Table Heading"/>
    <w:basedOn w:val="TableText"/>
    <w:rsid w:val="00AE24AD"/>
    <w:rPr>
      <w:b/>
    </w:rPr>
  </w:style>
  <w:style w:type="character" w:customStyle="1" w:styleId="TableTextChar">
    <w:name w:val="Table Text Char"/>
    <w:link w:val="TableText"/>
    <w:rsid w:val="00AE24AD"/>
    <w:rPr>
      <w:rFonts w:ascii="Arial" w:hAnsi="Arial" w:cs="Arial"/>
      <w:sz w:val="22"/>
      <w:szCs w:val="22"/>
    </w:rPr>
  </w:style>
  <w:style w:type="paragraph" w:styleId="Title">
    <w:name w:val="Title"/>
    <w:next w:val="BodyText"/>
    <w:link w:val="TitleChar"/>
    <w:qFormat/>
    <w:rsid w:val="00AE24AD"/>
    <w:pPr>
      <w:autoSpaceDE w:val="0"/>
      <w:autoSpaceDN w:val="0"/>
      <w:adjustRightInd w:val="0"/>
      <w:spacing w:after="360"/>
      <w:jc w:val="center"/>
    </w:pPr>
    <w:rPr>
      <w:rFonts w:ascii="Arial" w:hAnsi="Arial" w:cs="Arial"/>
      <w:b/>
      <w:bCs/>
      <w:color w:val="000000"/>
      <w:sz w:val="36"/>
      <w:szCs w:val="32"/>
    </w:rPr>
  </w:style>
  <w:style w:type="character" w:customStyle="1" w:styleId="TitleChar">
    <w:name w:val="Title Char"/>
    <w:link w:val="Title"/>
    <w:rsid w:val="00AE24AD"/>
    <w:rPr>
      <w:rFonts w:ascii="Arial" w:hAnsi="Arial" w:cs="Arial"/>
      <w:b/>
      <w:bCs/>
      <w:color w:val="000000"/>
      <w:sz w:val="36"/>
      <w:szCs w:val="32"/>
    </w:rPr>
  </w:style>
  <w:style w:type="paragraph" w:styleId="BodyText">
    <w:name w:val="Body Text"/>
    <w:basedOn w:val="Normal"/>
    <w:link w:val="BodyTextChar"/>
    <w:rsid w:val="00AE24AD"/>
    <w:pPr>
      <w:spacing w:after="120"/>
    </w:pPr>
  </w:style>
  <w:style w:type="character" w:customStyle="1" w:styleId="BodyTextChar">
    <w:name w:val="Body Text Char"/>
    <w:link w:val="BodyText"/>
    <w:rsid w:val="00AE24AD"/>
    <w:rPr>
      <w:sz w:val="22"/>
    </w:rPr>
  </w:style>
  <w:style w:type="paragraph" w:customStyle="1" w:styleId="Title2">
    <w:name w:val="Title 2"/>
    <w:next w:val="BodyText"/>
    <w:rsid w:val="00AE24AD"/>
    <w:pPr>
      <w:spacing w:after="360"/>
      <w:jc w:val="center"/>
    </w:pPr>
    <w:rPr>
      <w:rFonts w:ascii="Arial" w:hAnsi="Arial" w:cs="Arial"/>
      <w:b/>
      <w:bCs/>
      <w:color w:val="000000"/>
      <w:sz w:val="28"/>
      <w:szCs w:val="32"/>
    </w:rPr>
  </w:style>
  <w:style w:type="character" w:styleId="UnresolvedMention">
    <w:name w:val="Unresolved Mention"/>
    <w:uiPriority w:val="99"/>
    <w:semiHidden/>
    <w:unhideWhenUsed/>
    <w:rsid w:val="00AE24A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81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wmf"/><Relationship Id="rId18" Type="http://schemas.openxmlformats.org/officeDocument/2006/relationships/footer" Target="footer5.xml"/><Relationship Id="rId26" Type="http://schemas.openxmlformats.org/officeDocument/2006/relationships/footer" Target="footer7.xml"/><Relationship Id="rId39" Type="http://schemas.openxmlformats.org/officeDocument/2006/relationships/footer" Target="footer14.xml"/><Relationship Id="rId3" Type="http://schemas.openxmlformats.org/officeDocument/2006/relationships/styles" Target="styles.xml"/><Relationship Id="rId21" Type="http://schemas.openxmlformats.org/officeDocument/2006/relationships/hyperlink" Target="http://www.va.gov/vdl" TargetMode="External"/><Relationship Id="rId34" Type="http://schemas.openxmlformats.org/officeDocument/2006/relationships/footer" Target="footer10.xml"/><Relationship Id="rId42" Type="http://schemas.openxmlformats.org/officeDocument/2006/relationships/footer" Target="footer1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hyperlink" Target="ftp://ftp.fo-slc.med.va.gov" TargetMode="External"/><Relationship Id="rId33" Type="http://schemas.openxmlformats.org/officeDocument/2006/relationships/footer" Target="footer9.xml"/><Relationship Id="rId38" Type="http://schemas.openxmlformats.org/officeDocument/2006/relationships/footer" Target="footer13.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vista.med.va.gov/bcma" TargetMode="External"/><Relationship Id="rId29" Type="http://schemas.openxmlformats.org/officeDocument/2006/relationships/hyperlink" Target="ftp://ftp.fo-slc.med.va.gov" TargetMode="External"/><Relationship Id="rId41"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tp://ftp.fo-hines.med.va.gov" TargetMode="External"/><Relationship Id="rId32" Type="http://schemas.openxmlformats.org/officeDocument/2006/relationships/hyperlink" Target="ftp://ftp.fo-slc.med.va.gov" TargetMode="External"/><Relationship Id="rId37" Type="http://schemas.openxmlformats.org/officeDocument/2006/relationships/hyperlink" Target="http://vaww.vairm.vaco.va.gov/vadesktop/default.htm" TargetMode="External"/><Relationship Id="rId40" Type="http://schemas.openxmlformats.org/officeDocument/2006/relationships/footer" Target="footer1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ftp://ftp.fo-albany.med.va.gov" TargetMode="External"/><Relationship Id="rId28" Type="http://schemas.openxmlformats.org/officeDocument/2006/relationships/hyperlink" Target="http://vaww.vairm.vaco.va.gov/vadesktop/default.htm" TargetMode="External"/><Relationship Id="rId36"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yperlink" Target="ftp://ftp.fo-hines.med.va.gov" TargetMode="External"/><Relationship Id="rId44" Type="http://schemas.openxmlformats.org/officeDocument/2006/relationships/footer" Target="footer19.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hyperlink" Target="ftp://ftp.fo-slc.med.va.gov" TargetMode="External"/><Relationship Id="rId27" Type="http://schemas.openxmlformats.org/officeDocument/2006/relationships/footer" Target="footer8.xml"/><Relationship Id="rId30" Type="http://schemas.openxmlformats.org/officeDocument/2006/relationships/hyperlink" Target="ftp://ftp.fo-albany.med.va.gov" TargetMode="External"/><Relationship Id="rId35" Type="http://schemas.openxmlformats.org/officeDocument/2006/relationships/footer" Target="footer11.xml"/><Relationship Id="rId43" Type="http://schemas.openxmlformats.org/officeDocument/2006/relationships/footer" Target="footer18.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BCMA_V2_Rel%20Notes_D3.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70E60-9517-435D-965C-457EFBDFD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BCMA_V2_Rel Notes_D3.doc.dot</Template>
  <TotalTime>0</TotalTime>
  <Pages>42</Pages>
  <Words>8935</Words>
  <Characters>50931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First Level of TOC</vt:lpstr>
    </vt:vector>
  </TitlesOfParts>
  <Company> </Company>
  <LinksUpToDate>false</LinksUpToDate>
  <CharactersWithSpaces>59747</CharactersWithSpaces>
  <SharedDoc>false</SharedDoc>
  <HLinks>
    <vt:vector size="474" baseType="variant">
      <vt:variant>
        <vt:i4>3276840</vt:i4>
      </vt:variant>
      <vt:variant>
        <vt:i4>429</vt:i4>
      </vt:variant>
      <vt:variant>
        <vt:i4>0</vt:i4>
      </vt:variant>
      <vt:variant>
        <vt:i4>5</vt:i4>
      </vt:variant>
      <vt:variant>
        <vt:lpwstr>http://vaww.vairm.vaco.va.gov/vadesktop/default.htm</vt:lpwstr>
      </vt:variant>
      <vt:variant>
        <vt:lpwstr/>
      </vt:variant>
      <vt:variant>
        <vt:i4>5570589</vt:i4>
      </vt:variant>
      <vt:variant>
        <vt:i4>426</vt:i4>
      </vt:variant>
      <vt:variant>
        <vt:i4>0</vt:i4>
      </vt:variant>
      <vt:variant>
        <vt:i4>5</vt:i4>
      </vt:variant>
      <vt:variant>
        <vt:lpwstr>ftp://ftp.fo-slc.med.va.gov/</vt:lpwstr>
      </vt:variant>
      <vt:variant>
        <vt:lpwstr/>
      </vt:variant>
      <vt:variant>
        <vt:i4>3145853</vt:i4>
      </vt:variant>
      <vt:variant>
        <vt:i4>423</vt:i4>
      </vt:variant>
      <vt:variant>
        <vt:i4>0</vt:i4>
      </vt:variant>
      <vt:variant>
        <vt:i4>5</vt:i4>
      </vt:variant>
      <vt:variant>
        <vt:lpwstr>ftp://ftp.fo-hines.med.va.gov/</vt:lpwstr>
      </vt:variant>
      <vt:variant>
        <vt:lpwstr/>
      </vt:variant>
      <vt:variant>
        <vt:i4>2883630</vt:i4>
      </vt:variant>
      <vt:variant>
        <vt:i4>420</vt:i4>
      </vt:variant>
      <vt:variant>
        <vt:i4>0</vt:i4>
      </vt:variant>
      <vt:variant>
        <vt:i4>5</vt:i4>
      </vt:variant>
      <vt:variant>
        <vt:lpwstr>ftp://ftp.fo-albany.med.va.gov/</vt:lpwstr>
      </vt:variant>
      <vt:variant>
        <vt:lpwstr/>
      </vt:variant>
      <vt:variant>
        <vt:i4>5570589</vt:i4>
      </vt:variant>
      <vt:variant>
        <vt:i4>417</vt:i4>
      </vt:variant>
      <vt:variant>
        <vt:i4>0</vt:i4>
      </vt:variant>
      <vt:variant>
        <vt:i4>5</vt:i4>
      </vt:variant>
      <vt:variant>
        <vt:lpwstr>ftp://ftp.fo-slc.med.va.gov/</vt:lpwstr>
      </vt:variant>
      <vt:variant>
        <vt:lpwstr/>
      </vt:variant>
      <vt:variant>
        <vt:i4>3276840</vt:i4>
      </vt:variant>
      <vt:variant>
        <vt:i4>414</vt:i4>
      </vt:variant>
      <vt:variant>
        <vt:i4>0</vt:i4>
      </vt:variant>
      <vt:variant>
        <vt:i4>5</vt:i4>
      </vt:variant>
      <vt:variant>
        <vt:lpwstr>http://vaww.vairm.vaco.va.gov/vadesktop/default.htm</vt:lpwstr>
      </vt:variant>
      <vt:variant>
        <vt:lpwstr/>
      </vt:variant>
      <vt:variant>
        <vt:i4>5570589</vt:i4>
      </vt:variant>
      <vt:variant>
        <vt:i4>411</vt:i4>
      </vt:variant>
      <vt:variant>
        <vt:i4>0</vt:i4>
      </vt:variant>
      <vt:variant>
        <vt:i4>5</vt:i4>
      </vt:variant>
      <vt:variant>
        <vt:lpwstr>ftp://ftp.fo-slc.med.va.gov/</vt:lpwstr>
      </vt:variant>
      <vt:variant>
        <vt:lpwstr/>
      </vt:variant>
      <vt:variant>
        <vt:i4>3145853</vt:i4>
      </vt:variant>
      <vt:variant>
        <vt:i4>408</vt:i4>
      </vt:variant>
      <vt:variant>
        <vt:i4>0</vt:i4>
      </vt:variant>
      <vt:variant>
        <vt:i4>5</vt:i4>
      </vt:variant>
      <vt:variant>
        <vt:lpwstr>ftp://ftp.fo-hines.med.va.gov/</vt:lpwstr>
      </vt:variant>
      <vt:variant>
        <vt:lpwstr/>
      </vt:variant>
      <vt:variant>
        <vt:i4>2883630</vt:i4>
      </vt:variant>
      <vt:variant>
        <vt:i4>405</vt:i4>
      </vt:variant>
      <vt:variant>
        <vt:i4>0</vt:i4>
      </vt:variant>
      <vt:variant>
        <vt:i4>5</vt:i4>
      </vt:variant>
      <vt:variant>
        <vt:lpwstr>ftp://ftp.fo-albany.med.va.gov/</vt:lpwstr>
      </vt:variant>
      <vt:variant>
        <vt:lpwstr/>
      </vt:variant>
      <vt:variant>
        <vt:i4>5570589</vt:i4>
      </vt:variant>
      <vt:variant>
        <vt:i4>402</vt:i4>
      </vt:variant>
      <vt:variant>
        <vt:i4>0</vt:i4>
      </vt:variant>
      <vt:variant>
        <vt:i4>5</vt:i4>
      </vt:variant>
      <vt:variant>
        <vt:lpwstr>ftp://ftp.fo-slc.med.va.gov/</vt:lpwstr>
      </vt:variant>
      <vt:variant>
        <vt:lpwstr/>
      </vt:variant>
      <vt:variant>
        <vt:i4>5701718</vt:i4>
      </vt:variant>
      <vt:variant>
        <vt:i4>399</vt:i4>
      </vt:variant>
      <vt:variant>
        <vt:i4>0</vt:i4>
      </vt:variant>
      <vt:variant>
        <vt:i4>5</vt:i4>
      </vt:variant>
      <vt:variant>
        <vt:lpwstr>http://www.va.gov/vdl</vt:lpwstr>
      </vt:variant>
      <vt:variant>
        <vt:lpwstr/>
      </vt:variant>
      <vt:variant>
        <vt:i4>6029326</vt:i4>
      </vt:variant>
      <vt:variant>
        <vt:i4>396</vt:i4>
      </vt:variant>
      <vt:variant>
        <vt:i4>0</vt:i4>
      </vt:variant>
      <vt:variant>
        <vt:i4>5</vt:i4>
      </vt:variant>
      <vt:variant>
        <vt:lpwstr>http://vista.med.va.gov/bcma</vt:lpwstr>
      </vt:variant>
      <vt:variant>
        <vt:lpwstr/>
      </vt:variant>
      <vt:variant>
        <vt:i4>1638462</vt:i4>
      </vt:variant>
      <vt:variant>
        <vt:i4>389</vt:i4>
      </vt:variant>
      <vt:variant>
        <vt:i4>0</vt:i4>
      </vt:variant>
      <vt:variant>
        <vt:i4>5</vt:i4>
      </vt:variant>
      <vt:variant>
        <vt:lpwstr/>
      </vt:variant>
      <vt:variant>
        <vt:lpwstr>_Toc65900813</vt:lpwstr>
      </vt:variant>
      <vt:variant>
        <vt:i4>1703998</vt:i4>
      </vt:variant>
      <vt:variant>
        <vt:i4>383</vt:i4>
      </vt:variant>
      <vt:variant>
        <vt:i4>0</vt:i4>
      </vt:variant>
      <vt:variant>
        <vt:i4>5</vt:i4>
      </vt:variant>
      <vt:variant>
        <vt:lpwstr/>
      </vt:variant>
      <vt:variant>
        <vt:lpwstr>_Toc65900810</vt:lpwstr>
      </vt:variant>
      <vt:variant>
        <vt:i4>1245247</vt:i4>
      </vt:variant>
      <vt:variant>
        <vt:i4>377</vt:i4>
      </vt:variant>
      <vt:variant>
        <vt:i4>0</vt:i4>
      </vt:variant>
      <vt:variant>
        <vt:i4>5</vt:i4>
      </vt:variant>
      <vt:variant>
        <vt:lpwstr/>
      </vt:variant>
      <vt:variant>
        <vt:lpwstr>_Toc65900809</vt:lpwstr>
      </vt:variant>
      <vt:variant>
        <vt:i4>1966143</vt:i4>
      </vt:variant>
      <vt:variant>
        <vt:i4>371</vt:i4>
      </vt:variant>
      <vt:variant>
        <vt:i4>0</vt:i4>
      </vt:variant>
      <vt:variant>
        <vt:i4>5</vt:i4>
      </vt:variant>
      <vt:variant>
        <vt:lpwstr/>
      </vt:variant>
      <vt:variant>
        <vt:lpwstr>_Toc65900804</vt:lpwstr>
      </vt:variant>
      <vt:variant>
        <vt:i4>1638463</vt:i4>
      </vt:variant>
      <vt:variant>
        <vt:i4>365</vt:i4>
      </vt:variant>
      <vt:variant>
        <vt:i4>0</vt:i4>
      </vt:variant>
      <vt:variant>
        <vt:i4>5</vt:i4>
      </vt:variant>
      <vt:variant>
        <vt:lpwstr/>
      </vt:variant>
      <vt:variant>
        <vt:lpwstr>_Toc65900803</vt:lpwstr>
      </vt:variant>
      <vt:variant>
        <vt:i4>1572927</vt:i4>
      </vt:variant>
      <vt:variant>
        <vt:i4>359</vt:i4>
      </vt:variant>
      <vt:variant>
        <vt:i4>0</vt:i4>
      </vt:variant>
      <vt:variant>
        <vt:i4>5</vt:i4>
      </vt:variant>
      <vt:variant>
        <vt:lpwstr/>
      </vt:variant>
      <vt:variant>
        <vt:lpwstr>_Toc65900802</vt:lpwstr>
      </vt:variant>
      <vt:variant>
        <vt:i4>1703999</vt:i4>
      </vt:variant>
      <vt:variant>
        <vt:i4>353</vt:i4>
      </vt:variant>
      <vt:variant>
        <vt:i4>0</vt:i4>
      </vt:variant>
      <vt:variant>
        <vt:i4>5</vt:i4>
      </vt:variant>
      <vt:variant>
        <vt:lpwstr/>
      </vt:variant>
      <vt:variant>
        <vt:lpwstr>_Toc65900800</vt:lpwstr>
      </vt:variant>
      <vt:variant>
        <vt:i4>1900598</vt:i4>
      </vt:variant>
      <vt:variant>
        <vt:i4>347</vt:i4>
      </vt:variant>
      <vt:variant>
        <vt:i4>0</vt:i4>
      </vt:variant>
      <vt:variant>
        <vt:i4>5</vt:i4>
      </vt:variant>
      <vt:variant>
        <vt:lpwstr/>
      </vt:variant>
      <vt:variant>
        <vt:lpwstr>_Toc65900798</vt:lpwstr>
      </vt:variant>
      <vt:variant>
        <vt:i4>1245238</vt:i4>
      </vt:variant>
      <vt:variant>
        <vt:i4>341</vt:i4>
      </vt:variant>
      <vt:variant>
        <vt:i4>0</vt:i4>
      </vt:variant>
      <vt:variant>
        <vt:i4>5</vt:i4>
      </vt:variant>
      <vt:variant>
        <vt:lpwstr/>
      </vt:variant>
      <vt:variant>
        <vt:lpwstr>_Toc65900796</vt:lpwstr>
      </vt:variant>
      <vt:variant>
        <vt:i4>1048630</vt:i4>
      </vt:variant>
      <vt:variant>
        <vt:i4>335</vt:i4>
      </vt:variant>
      <vt:variant>
        <vt:i4>0</vt:i4>
      </vt:variant>
      <vt:variant>
        <vt:i4>5</vt:i4>
      </vt:variant>
      <vt:variant>
        <vt:lpwstr/>
      </vt:variant>
      <vt:variant>
        <vt:lpwstr>_Toc65900795</vt:lpwstr>
      </vt:variant>
      <vt:variant>
        <vt:i4>1114166</vt:i4>
      </vt:variant>
      <vt:variant>
        <vt:i4>329</vt:i4>
      </vt:variant>
      <vt:variant>
        <vt:i4>0</vt:i4>
      </vt:variant>
      <vt:variant>
        <vt:i4>5</vt:i4>
      </vt:variant>
      <vt:variant>
        <vt:lpwstr/>
      </vt:variant>
      <vt:variant>
        <vt:lpwstr>_Toc65900794</vt:lpwstr>
      </vt:variant>
      <vt:variant>
        <vt:i4>1441846</vt:i4>
      </vt:variant>
      <vt:variant>
        <vt:i4>323</vt:i4>
      </vt:variant>
      <vt:variant>
        <vt:i4>0</vt:i4>
      </vt:variant>
      <vt:variant>
        <vt:i4>5</vt:i4>
      </vt:variant>
      <vt:variant>
        <vt:lpwstr/>
      </vt:variant>
      <vt:variant>
        <vt:lpwstr>_Toc65900793</vt:lpwstr>
      </vt:variant>
      <vt:variant>
        <vt:i4>1835063</vt:i4>
      </vt:variant>
      <vt:variant>
        <vt:i4>317</vt:i4>
      </vt:variant>
      <vt:variant>
        <vt:i4>0</vt:i4>
      </vt:variant>
      <vt:variant>
        <vt:i4>5</vt:i4>
      </vt:variant>
      <vt:variant>
        <vt:lpwstr/>
      </vt:variant>
      <vt:variant>
        <vt:lpwstr>_Toc65900789</vt:lpwstr>
      </vt:variant>
      <vt:variant>
        <vt:i4>1900599</vt:i4>
      </vt:variant>
      <vt:variant>
        <vt:i4>311</vt:i4>
      </vt:variant>
      <vt:variant>
        <vt:i4>0</vt:i4>
      </vt:variant>
      <vt:variant>
        <vt:i4>5</vt:i4>
      </vt:variant>
      <vt:variant>
        <vt:lpwstr/>
      </vt:variant>
      <vt:variant>
        <vt:lpwstr>_Toc65900788</vt:lpwstr>
      </vt:variant>
      <vt:variant>
        <vt:i4>1048631</vt:i4>
      </vt:variant>
      <vt:variant>
        <vt:i4>305</vt:i4>
      </vt:variant>
      <vt:variant>
        <vt:i4>0</vt:i4>
      </vt:variant>
      <vt:variant>
        <vt:i4>5</vt:i4>
      </vt:variant>
      <vt:variant>
        <vt:lpwstr/>
      </vt:variant>
      <vt:variant>
        <vt:lpwstr>_Toc65900785</vt:lpwstr>
      </vt:variant>
      <vt:variant>
        <vt:i4>1114167</vt:i4>
      </vt:variant>
      <vt:variant>
        <vt:i4>299</vt:i4>
      </vt:variant>
      <vt:variant>
        <vt:i4>0</vt:i4>
      </vt:variant>
      <vt:variant>
        <vt:i4>5</vt:i4>
      </vt:variant>
      <vt:variant>
        <vt:lpwstr/>
      </vt:variant>
      <vt:variant>
        <vt:lpwstr>_Toc65900784</vt:lpwstr>
      </vt:variant>
      <vt:variant>
        <vt:i4>1441847</vt:i4>
      </vt:variant>
      <vt:variant>
        <vt:i4>293</vt:i4>
      </vt:variant>
      <vt:variant>
        <vt:i4>0</vt:i4>
      </vt:variant>
      <vt:variant>
        <vt:i4>5</vt:i4>
      </vt:variant>
      <vt:variant>
        <vt:lpwstr/>
      </vt:variant>
      <vt:variant>
        <vt:lpwstr>_Toc65900783</vt:lpwstr>
      </vt:variant>
      <vt:variant>
        <vt:i4>1310775</vt:i4>
      </vt:variant>
      <vt:variant>
        <vt:i4>287</vt:i4>
      </vt:variant>
      <vt:variant>
        <vt:i4>0</vt:i4>
      </vt:variant>
      <vt:variant>
        <vt:i4>5</vt:i4>
      </vt:variant>
      <vt:variant>
        <vt:lpwstr/>
      </vt:variant>
      <vt:variant>
        <vt:lpwstr>_Toc65900781</vt:lpwstr>
      </vt:variant>
      <vt:variant>
        <vt:i4>1835064</vt:i4>
      </vt:variant>
      <vt:variant>
        <vt:i4>281</vt:i4>
      </vt:variant>
      <vt:variant>
        <vt:i4>0</vt:i4>
      </vt:variant>
      <vt:variant>
        <vt:i4>5</vt:i4>
      </vt:variant>
      <vt:variant>
        <vt:lpwstr/>
      </vt:variant>
      <vt:variant>
        <vt:lpwstr>_Toc65900779</vt:lpwstr>
      </vt:variant>
      <vt:variant>
        <vt:i4>1900600</vt:i4>
      </vt:variant>
      <vt:variant>
        <vt:i4>275</vt:i4>
      </vt:variant>
      <vt:variant>
        <vt:i4>0</vt:i4>
      </vt:variant>
      <vt:variant>
        <vt:i4>5</vt:i4>
      </vt:variant>
      <vt:variant>
        <vt:lpwstr/>
      </vt:variant>
      <vt:variant>
        <vt:lpwstr>_Toc65900778</vt:lpwstr>
      </vt:variant>
      <vt:variant>
        <vt:i4>1245240</vt:i4>
      </vt:variant>
      <vt:variant>
        <vt:i4>269</vt:i4>
      </vt:variant>
      <vt:variant>
        <vt:i4>0</vt:i4>
      </vt:variant>
      <vt:variant>
        <vt:i4>5</vt:i4>
      </vt:variant>
      <vt:variant>
        <vt:lpwstr/>
      </vt:variant>
      <vt:variant>
        <vt:lpwstr>_Toc65900776</vt:lpwstr>
      </vt:variant>
      <vt:variant>
        <vt:i4>1048632</vt:i4>
      </vt:variant>
      <vt:variant>
        <vt:i4>263</vt:i4>
      </vt:variant>
      <vt:variant>
        <vt:i4>0</vt:i4>
      </vt:variant>
      <vt:variant>
        <vt:i4>5</vt:i4>
      </vt:variant>
      <vt:variant>
        <vt:lpwstr/>
      </vt:variant>
      <vt:variant>
        <vt:lpwstr>_Toc65900775</vt:lpwstr>
      </vt:variant>
      <vt:variant>
        <vt:i4>1114169</vt:i4>
      </vt:variant>
      <vt:variant>
        <vt:i4>260</vt:i4>
      </vt:variant>
      <vt:variant>
        <vt:i4>0</vt:i4>
      </vt:variant>
      <vt:variant>
        <vt:i4>5</vt:i4>
      </vt:variant>
      <vt:variant>
        <vt:lpwstr/>
      </vt:variant>
      <vt:variant>
        <vt:lpwstr>_Toc65900764</vt:lpwstr>
      </vt:variant>
      <vt:variant>
        <vt:i4>1441848</vt:i4>
      </vt:variant>
      <vt:variant>
        <vt:i4>254</vt:i4>
      </vt:variant>
      <vt:variant>
        <vt:i4>0</vt:i4>
      </vt:variant>
      <vt:variant>
        <vt:i4>5</vt:i4>
      </vt:variant>
      <vt:variant>
        <vt:lpwstr/>
      </vt:variant>
      <vt:variant>
        <vt:lpwstr>_Toc65900773</vt:lpwstr>
      </vt:variant>
      <vt:variant>
        <vt:i4>1507384</vt:i4>
      </vt:variant>
      <vt:variant>
        <vt:i4>248</vt:i4>
      </vt:variant>
      <vt:variant>
        <vt:i4>0</vt:i4>
      </vt:variant>
      <vt:variant>
        <vt:i4>5</vt:i4>
      </vt:variant>
      <vt:variant>
        <vt:lpwstr/>
      </vt:variant>
      <vt:variant>
        <vt:lpwstr>_Toc65900772</vt:lpwstr>
      </vt:variant>
      <vt:variant>
        <vt:i4>1310776</vt:i4>
      </vt:variant>
      <vt:variant>
        <vt:i4>242</vt:i4>
      </vt:variant>
      <vt:variant>
        <vt:i4>0</vt:i4>
      </vt:variant>
      <vt:variant>
        <vt:i4>5</vt:i4>
      </vt:variant>
      <vt:variant>
        <vt:lpwstr/>
      </vt:variant>
      <vt:variant>
        <vt:lpwstr>_Toc65900771</vt:lpwstr>
      </vt:variant>
      <vt:variant>
        <vt:i4>1376312</vt:i4>
      </vt:variant>
      <vt:variant>
        <vt:i4>236</vt:i4>
      </vt:variant>
      <vt:variant>
        <vt:i4>0</vt:i4>
      </vt:variant>
      <vt:variant>
        <vt:i4>5</vt:i4>
      </vt:variant>
      <vt:variant>
        <vt:lpwstr/>
      </vt:variant>
      <vt:variant>
        <vt:lpwstr>_Toc65900770</vt:lpwstr>
      </vt:variant>
      <vt:variant>
        <vt:i4>1835065</vt:i4>
      </vt:variant>
      <vt:variant>
        <vt:i4>230</vt:i4>
      </vt:variant>
      <vt:variant>
        <vt:i4>0</vt:i4>
      </vt:variant>
      <vt:variant>
        <vt:i4>5</vt:i4>
      </vt:variant>
      <vt:variant>
        <vt:lpwstr/>
      </vt:variant>
      <vt:variant>
        <vt:lpwstr>_Toc65900769</vt:lpwstr>
      </vt:variant>
      <vt:variant>
        <vt:i4>1900601</vt:i4>
      </vt:variant>
      <vt:variant>
        <vt:i4>224</vt:i4>
      </vt:variant>
      <vt:variant>
        <vt:i4>0</vt:i4>
      </vt:variant>
      <vt:variant>
        <vt:i4>5</vt:i4>
      </vt:variant>
      <vt:variant>
        <vt:lpwstr/>
      </vt:variant>
      <vt:variant>
        <vt:lpwstr>_Toc65900768</vt:lpwstr>
      </vt:variant>
      <vt:variant>
        <vt:i4>1245241</vt:i4>
      </vt:variant>
      <vt:variant>
        <vt:i4>218</vt:i4>
      </vt:variant>
      <vt:variant>
        <vt:i4>0</vt:i4>
      </vt:variant>
      <vt:variant>
        <vt:i4>5</vt:i4>
      </vt:variant>
      <vt:variant>
        <vt:lpwstr/>
      </vt:variant>
      <vt:variant>
        <vt:lpwstr>_Toc65900766</vt:lpwstr>
      </vt:variant>
      <vt:variant>
        <vt:i4>1048633</vt:i4>
      </vt:variant>
      <vt:variant>
        <vt:i4>212</vt:i4>
      </vt:variant>
      <vt:variant>
        <vt:i4>0</vt:i4>
      </vt:variant>
      <vt:variant>
        <vt:i4>5</vt:i4>
      </vt:variant>
      <vt:variant>
        <vt:lpwstr/>
      </vt:variant>
      <vt:variant>
        <vt:lpwstr>_Toc65900765</vt:lpwstr>
      </vt:variant>
      <vt:variant>
        <vt:i4>1114169</vt:i4>
      </vt:variant>
      <vt:variant>
        <vt:i4>206</vt:i4>
      </vt:variant>
      <vt:variant>
        <vt:i4>0</vt:i4>
      </vt:variant>
      <vt:variant>
        <vt:i4>5</vt:i4>
      </vt:variant>
      <vt:variant>
        <vt:lpwstr/>
      </vt:variant>
      <vt:variant>
        <vt:lpwstr>_Toc65900764</vt:lpwstr>
      </vt:variant>
      <vt:variant>
        <vt:i4>1441849</vt:i4>
      </vt:variant>
      <vt:variant>
        <vt:i4>200</vt:i4>
      </vt:variant>
      <vt:variant>
        <vt:i4>0</vt:i4>
      </vt:variant>
      <vt:variant>
        <vt:i4>5</vt:i4>
      </vt:variant>
      <vt:variant>
        <vt:lpwstr/>
      </vt:variant>
      <vt:variant>
        <vt:lpwstr>_Toc65900763</vt:lpwstr>
      </vt:variant>
      <vt:variant>
        <vt:i4>1507385</vt:i4>
      </vt:variant>
      <vt:variant>
        <vt:i4>194</vt:i4>
      </vt:variant>
      <vt:variant>
        <vt:i4>0</vt:i4>
      </vt:variant>
      <vt:variant>
        <vt:i4>5</vt:i4>
      </vt:variant>
      <vt:variant>
        <vt:lpwstr/>
      </vt:variant>
      <vt:variant>
        <vt:lpwstr>_Toc65900762</vt:lpwstr>
      </vt:variant>
      <vt:variant>
        <vt:i4>1310777</vt:i4>
      </vt:variant>
      <vt:variant>
        <vt:i4>188</vt:i4>
      </vt:variant>
      <vt:variant>
        <vt:i4>0</vt:i4>
      </vt:variant>
      <vt:variant>
        <vt:i4>5</vt:i4>
      </vt:variant>
      <vt:variant>
        <vt:lpwstr/>
      </vt:variant>
      <vt:variant>
        <vt:lpwstr>_Toc65900761</vt:lpwstr>
      </vt:variant>
      <vt:variant>
        <vt:i4>1376313</vt:i4>
      </vt:variant>
      <vt:variant>
        <vt:i4>182</vt:i4>
      </vt:variant>
      <vt:variant>
        <vt:i4>0</vt:i4>
      </vt:variant>
      <vt:variant>
        <vt:i4>5</vt:i4>
      </vt:variant>
      <vt:variant>
        <vt:lpwstr/>
      </vt:variant>
      <vt:variant>
        <vt:lpwstr>_Toc65900760</vt:lpwstr>
      </vt:variant>
      <vt:variant>
        <vt:i4>1245242</vt:i4>
      </vt:variant>
      <vt:variant>
        <vt:i4>176</vt:i4>
      </vt:variant>
      <vt:variant>
        <vt:i4>0</vt:i4>
      </vt:variant>
      <vt:variant>
        <vt:i4>5</vt:i4>
      </vt:variant>
      <vt:variant>
        <vt:lpwstr/>
      </vt:variant>
      <vt:variant>
        <vt:lpwstr>_Toc65900756</vt:lpwstr>
      </vt:variant>
      <vt:variant>
        <vt:i4>1114170</vt:i4>
      </vt:variant>
      <vt:variant>
        <vt:i4>170</vt:i4>
      </vt:variant>
      <vt:variant>
        <vt:i4>0</vt:i4>
      </vt:variant>
      <vt:variant>
        <vt:i4>5</vt:i4>
      </vt:variant>
      <vt:variant>
        <vt:lpwstr/>
      </vt:variant>
      <vt:variant>
        <vt:lpwstr>_Toc65900754</vt:lpwstr>
      </vt:variant>
      <vt:variant>
        <vt:i4>1507386</vt:i4>
      </vt:variant>
      <vt:variant>
        <vt:i4>164</vt:i4>
      </vt:variant>
      <vt:variant>
        <vt:i4>0</vt:i4>
      </vt:variant>
      <vt:variant>
        <vt:i4>5</vt:i4>
      </vt:variant>
      <vt:variant>
        <vt:lpwstr/>
      </vt:variant>
      <vt:variant>
        <vt:lpwstr>_Toc65900752</vt:lpwstr>
      </vt:variant>
      <vt:variant>
        <vt:i4>1310778</vt:i4>
      </vt:variant>
      <vt:variant>
        <vt:i4>158</vt:i4>
      </vt:variant>
      <vt:variant>
        <vt:i4>0</vt:i4>
      </vt:variant>
      <vt:variant>
        <vt:i4>5</vt:i4>
      </vt:variant>
      <vt:variant>
        <vt:lpwstr/>
      </vt:variant>
      <vt:variant>
        <vt:lpwstr>_Toc65900751</vt:lpwstr>
      </vt:variant>
      <vt:variant>
        <vt:i4>1376314</vt:i4>
      </vt:variant>
      <vt:variant>
        <vt:i4>152</vt:i4>
      </vt:variant>
      <vt:variant>
        <vt:i4>0</vt:i4>
      </vt:variant>
      <vt:variant>
        <vt:i4>5</vt:i4>
      </vt:variant>
      <vt:variant>
        <vt:lpwstr/>
      </vt:variant>
      <vt:variant>
        <vt:lpwstr>_Toc65900750</vt:lpwstr>
      </vt:variant>
      <vt:variant>
        <vt:i4>1835067</vt:i4>
      </vt:variant>
      <vt:variant>
        <vt:i4>146</vt:i4>
      </vt:variant>
      <vt:variant>
        <vt:i4>0</vt:i4>
      </vt:variant>
      <vt:variant>
        <vt:i4>5</vt:i4>
      </vt:variant>
      <vt:variant>
        <vt:lpwstr/>
      </vt:variant>
      <vt:variant>
        <vt:lpwstr>_Toc65900749</vt:lpwstr>
      </vt:variant>
      <vt:variant>
        <vt:i4>1900603</vt:i4>
      </vt:variant>
      <vt:variant>
        <vt:i4>140</vt:i4>
      </vt:variant>
      <vt:variant>
        <vt:i4>0</vt:i4>
      </vt:variant>
      <vt:variant>
        <vt:i4>5</vt:i4>
      </vt:variant>
      <vt:variant>
        <vt:lpwstr/>
      </vt:variant>
      <vt:variant>
        <vt:lpwstr>_Toc65900748</vt:lpwstr>
      </vt:variant>
      <vt:variant>
        <vt:i4>1245243</vt:i4>
      </vt:variant>
      <vt:variant>
        <vt:i4>134</vt:i4>
      </vt:variant>
      <vt:variant>
        <vt:i4>0</vt:i4>
      </vt:variant>
      <vt:variant>
        <vt:i4>5</vt:i4>
      </vt:variant>
      <vt:variant>
        <vt:lpwstr/>
      </vt:variant>
      <vt:variant>
        <vt:lpwstr>_Toc65900746</vt:lpwstr>
      </vt:variant>
      <vt:variant>
        <vt:i4>1048635</vt:i4>
      </vt:variant>
      <vt:variant>
        <vt:i4>128</vt:i4>
      </vt:variant>
      <vt:variant>
        <vt:i4>0</vt:i4>
      </vt:variant>
      <vt:variant>
        <vt:i4>5</vt:i4>
      </vt:variant>
      <vt:variant>
        <vt:lpwstr/>
      </vt:variant>
      <vt:variant>
        <vt:lpwstr>_Toc65900745</vt:lpwstr>
      </vt:variant>
      <vt:variant>
        <vt:i4>1114171</vt:i4>
      </vt:variant>
      <vt:variant>
        <vt:i4>122</vt:i4>
      </vt:variant>
      <vt:variant>
        <vt:i4>0</vt:i4>
      </vt:variant>
      <vt:variant>
        <vt:i4>5</vt:i4>
      </vt:variant>
      <vt:variant>
        <vt:lpwstr/>
      </vt:variant>
      <vt:variant>
        <vt:lpwstr>_Toc65900744</vt:lpwstr>
      </vt:variant>
      <vt:variant>
        <vt:i4>1441851</vt:i4>
      </vt:variant>
      <vt:variant>
        <vt:i4>116</vt:i4>
      </vt:variant>
      <vt:variant>
        <vt:i4>0</vt:i4>
      </vt:variant>
      <vt:variant>
        <vt:i4>5</vt:i4>
      </vt:variant>
      <vt:variant>
        <vt:lpwstr/>
      </vt:variant>
      <vt:variant>
        <vt:lpwstr>_Toc65900743</vt:lpwstr>
      </vt:variant>
      <vt:variant>
        <vt:i4>1376315</vt:i4>
      </vt:variant>
      <vt:variant>
        <vt:i4>110</vt:i4>
      </vt:variant>
      <vt:variant>
        <vt:i4>0</vt:i4>
      </vt:variant>
      <vt:variant>
        <vt:i4>5</vt:i4>
      </vt:variant>
      <vt:variant>
        <vt:lpwstr/>
      </vt:variant>
      <vt:variant>
        <vt:lpwstr>_Toc65900740</vt:lpwstr>
      </vt:variant>
      <vt:variant>
        <vt:i4>1835068</vt:i4>
      </vt:variant>
      <vt:variant>
        <vt:i4>104</vt:i4>
      </vt:variant>
      <vt:variant>
        <vt:i4>0</vt:i4>
      </vt:variant>
      <vt:variant>
        <vt:i4>5</vt:i4>
      </vt:variant>
      <vt:variant>
        <vt:lpwstr/>
      </vt:variant>
      <vt:variant>
        <vt:lpwstr>_Toc65900739</vt:lpwstr>
      </vt:variant>
      <vt:variant>
        <vt:i4>1900604</vt:i4>
      </vt:variant>
      <vt:variant>
        <vt:i4>98</vt:i4>
      </vt:variant>
      <vt:variant>
        <vt:i4>0</vt:i4>
      </vt:variant>
      <vt:variant>
        <vt:i4>5</vt:i4>
      </vt:variant>
      <vt:variant>
        <vt:lpwstr/>
      </vt:variant>
      <vt:variant>
        <vt:lpwstr>_Toc65900738</vt:lpwstr>
      </vt:variant>
      <vt:variant>
        <vt:i4>1048636</vt:i4>
      </vt:variant>
      <vt:variant>
        <vt:i4>92</vt:i4>
      </vt:variant>
      <vt:variant>
        <vt:i4>0</vt:i4>
      </vt:variant>
      <vt:variant>
        <vt:i4>5</vt:i4>
      </vt:variant>
      <vt:variant>
        <vt:lpwstr/>
      </vt:variant>
      <vt:variant>
        <vt:lpwstr>_Toc65900735</vt:lpwstr>
      </vt:variant>
      <vt:variant>
        <vt:i4>1507388</vt:i4>
      </vt:variant>
      <vt:variant>
        <vt:i4>86</vt:i4>
      </vt:variant>
      <vt:variant>
        <vt:i4>0</vt:i4>
      </vt:variant>
      <vt:variant>
        <vt:i4>5</vt:i4>
      </vt:variant>
      <vt:variant>
        <vt:lpwstr/>
      </vt:variant>
      <vt:variant>
        <vt:lpwstr>_Toc65900732</vt:lpwstr>
      </vt:variant>
      <vt:variant>
        <vt:i4>1310780</vt:i4>
      </vt:variant>
      <vt:variant>
        <vt:i4>80</vt:i4>
      </vt:variant>
      <vt:variant>
        <vt:i4>0</vt:i4>
      </vt:variant>
      <vt:variant>
        <vt:i4>5</vt:i4>
      </vt:variant>
      <vt:variant>
        <vt:lpwstr/>
      </vt:variant>
      <vt:variant>
        <vt:lpwstr>_Toc65900731</vt:lpwstr>
      </vt:variant>
      <vt:variant>
        <vt:i4>1376316</vt:i4>
      </vt:variant>
      <vt:variant>
        <vt:i4>74</vt:i4>
      </vt:variant>
      <vt:variant>
        <vt:i4>0</vt:i4>
      </vt:variant>
      <vt:variant>
        <vt:i4>5</vt:i4>
      </vt:variant>
      <vt:variant>
        <vt:lpwstr/>
      </vt:variant>
      <vt:variant>
        <vt:lpwstr>_Toc65900730</vt:lpwstr>
      </vt:variant>
      <vt:variant>
        <vt:i4>1835069</vt:i4>
      </vt:variant>
      <vt:variant>
        <vt:i4>68</vt:i4>
      </vt:variant>
      <vt:variant>
        <vt:i4>0</vt:i4>
      </vt:variant>
      <vt:variant>
        <vt:i4>5</vt:i4>
      </vt:variant>
      <vt:variant>
        <vt:lpwstr/>
      </vt:variant>
      <vt:variant>
        <vt:lpwstr>_Toc65900729</vt:lpwstr>
      </vt:variant>
      <vt:variant>
        <vt:i4>1900605</vt:i4>
      </vt:variant>
      <vt:variant>
        <vt:i4>62</vt:i4>
      </vt:variant>
      <vt:variant>
        <vt:i4>0</vt:i4>
      </vt:variant>
      <vt:variant>
        <vt:i4>5</vt:i4>
      </vt:variant>
      <vt:variant>
        <vt:lpwstr/>
      </vt:variant>
      <vt:variant>
        <vt:lpwstr>_Toc65900728</vt:lpwstr>
      </vt:variant>
      <vt:variant>
        <vt:i4>1048637</vt:i4>
      </vt:variant>
      <vt:variant>
        <vt:i4>56</vt:i4>
      </vt:variant>
      <vt:variant>
        <vt:i4>0</vt:i4>
      </vt:variant>
      <vt:variant>
        <vt:i4>5</vt:i4>
      </vt:variant>
      <vt:variant>
        <vt:lpwstr/>
      </vt:variant>
      <vt:variant>
        <vt:lpwstr>_Toc65900725</vt:lpwstr>
      </vt:variant>
      <vt:variant>
        <vt:i4>1114173</vt:i4>
      </vt:variant>
      <vt:variant>
        <vt:i4>50</vt:i4>
      </vt:variant>
      <vt:variant>
        <vt:i4>0</vt:i4>
      </vt:variant>
      <vt:variant>
        <vt:i4>5</vt:i4>
      </vt:variant>
      <vt:variant>
        <vt:lpwstr/>
      </vt:variant>
      <vt:variant>
        <vt:lpwstr>_Toc65900724</vt:lpwstr>
      </vt:variant>
      <vt:variant>
        <vt:i4>1441853</vt:i4>
      </vt:variant>
      <vt:variant>
        <vt:i4>44</vt:i4>
      </vt:variant>
      <vt:variant>
        <vt:i4>0</vt:i4>
      </vt:variant>
      <vt:variant>
        <vt:i4>5</vt:i4>
      </vt:variant>
      <vt:variant>
        <vt:lpwstr/>
      </vt:variant>
      <vt:variant>
        <vt:lpwstr>_Toc65900723</vt:lpwstr>
      </vt:variant>
      <vt:variant>
        <vt:i4>1376317</vt:i4>
      </vt:variant>
      <vt:variant>
        <vt:i4>38</vt:i4>
      </vt:variant>
      <vt:variant>
        <vt:i4>0</vt:i4>
      </vt:variant>
      <vt:variant>
        <vt:i4>5</vt:i4>
      </vt:variant>
      <vt:variant>
        <vt:lpwstr/>
      </vt:variant>
      <vt:variant>
        <vt:lpwstr>_Toc65900720</vt:lpwstr>
      </vt:variant>
      <vt:variant>
        <vt:i4>1835070</vt:i4>
      </vt:variant>
      <vt:variant>
        <vt:i4>32</vt:i4>
      </vt:variant>
      <vt:variant>
        <vt:i4>0</vt:i4>
      </vt:variant>
      <vt:variant>
        <vt:i4>5</vt:i4>
      </vt:variant>
      <vt:variant>
        <vt:lpwstr/>
      </vt:variant>
      <vt:variant>
        <vt:lpwstr>_Toc65900719</vt:lpwstr>
      </vt:variant>
      <vt:variant>
        <vt:i4>1900606</vt:i4>
      </vt:variant>
      <vt:variant>
        <vt:i4>26</vt:i4>
      </vt:variant>
      <vt:variant>
        <vt:i4>0</vt:i4>
      </vt:variant>
      <vt:variant>
        <vt:i4>5</vt:i4>
      </vt:variant>
      <vt:variant>
        <vt:lpwstr/>
      </vt:variant>
      <vt:variant>
        <vt:lpwstr>_Toc65900718</vt:lpwstr>
      </vt:variant>
      <vt:variant>
        <vt:i4>1310782</vt:i4>
      </vt:variant>
      <vt:variant>
        <vt:i4>20</vt:i4>
      </vt:variant>
      <vt:variant>
        <vt:i4>0</vt:i4>
      </vt:variant>
      <vt:variant>
        <vt:i4>5</vt:i4>
      </vt:variant>
      <vt:variant>
        <vt:lpwstr/>
      </vt:variant>
      <vt:variant>
        <vt:lpwstr>_Toc65900711</vt:lpwstr>
      </vt:variant>
      <vt:variant>
        <vt:i4>1376318</vt:i4>
      </vt:variant>
      <vt:variant>
        <vt:i4>14</vt:i4>
      </vt:variant>
      <vt:variant>
        <vt:i4>0</vt:i4>
      </vt:variant>
      <vt:variant>
        <vt:i4>5</vt:i4>
      </vt:variant>
      <vt:variant>
        <vt:lpwstr/>
      </vt:variant>
      <vt:variant>
        <vt:lpwstr>_Toc65900710</vt:lpwstr>
      </vt:variant>
      <vt:variant>
        <vt:i4>2293818</vt:i4>
      </vt:variant>
      <vt:variant>
        <vt:i4>9</vt:i4>
      </vt:variant>
      <vt:variant>
        <vt:i4>0</vt:i4>
      </vt:variant>
      <vt:variant>
        <vt:i4>5</vt:i4>
      </vt:variant>
      <vt:variant>
        <vt:lpwstr/>
      </vt:variant>
      <vt:variant>
        <vt:lpwstr>PSB_3_96_ClientFilesDistDuringBCMA_V3In</vt:lpwstr>
      </vt:variant>
      <vt:variant>
        <vt:i4>2293818</vt:i4>
      </vt:variant>
      <vt:variant>
        <vt:i4>6</vt:i4>
      </vt:variant>
      <vt:variant>
        <vt:i4>0</vt:i4>
      </vt:variant>
      <vt:variant>
        <vt:i4>5</vt:i4>
      </vt:variant>
      <vt:variant>
        <vt:lpwstr/>
      </vt:variant>
      <vt:variant>
        <vt:lpwstr>PSB_3_96_ClientFilesDistDuringBCMA_V3In</vt:lpwstr>
      </vt:variant>
      <vt:variant>
        <vt:i4>2293818</vt:i4>
      </vt:variant>
      <vt:variant>
        <vt:i4>3</vt:i4>
      </vt:variant>
      <vt:variant>
        <vt:i4>0</vt:i4>
      </vt:variant>
      <vt:variant>
        <vt:i4>5</vt:i4>
      </vt:variant>
      <vt:variant>
        <vt:lpwstr/>
      </vt:variant>
      <vt:variant>
        <vt:lpwstr>PSB_3_96_ClientFilesDistDuringBCMA_V3In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Level of TOC</dc:title>
  <dc:subject/>
  <dc:creator>EDS</dc:creator>
  <cp:keywords/>
  <cp:lastModifiedBy>Smith, Joshua E. (Liberty ITS)</cp:lastModifiedBy>
  <cp:revision>2</cp:revision>
  <cp:lastPrinted>2004-02-24T15:13:00Z</cp:lastPrinted>
  <dcterms:created xsi:type="dcterms:W3CDTF">2019-12-11T15:44:00Z</dcterms:created>
  <dcterms:modified xsi:type="dcterms:W3CDTF">2019-12-11T15:44:00Z</dcterms:modified>
</cp:coreProperties>
</file>