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15123" w14:textId="77777777" w:rsidR="005864E6" w:rsidRDefault="005864E6" w:rsidP="00A42A2C">
      <w:pPr>
        <w:pStyle w:val="Title"/>
      </w:pPr>
      <w:bookmarkStart w:id="0" w:name="_Toc205632711"/>
      <w:r>
        <w:t>Collaborative Ter</w:t>
      </w:r>
      <w:bookmarkStart w:id="1" w:name="_GoBack"/>
      <w:bookmarkEnd w:id="1"/>
      <w:r>
        <w:t>min</w:t>
      </w:r>
      <w:r w:rsidR="004447E1">
        <w:t xml:space="preserve">ology Tooling &amp; Data Management </w:t>
      </w:r>
      <w:r>
        <w:t>(CTT&amp;DM)</w:t>
      </w:r>
    </w:p>
    <w:p w14:paraId="52915124" w14:textId="77777777" w:rsidR="005864E6" w:rsidRDefault="005864E6" w:rsidP="00A42A2C">
      <w:pPr>
        <w:pStyle w:val="Title"/>
      </w:pPr>
      <w:r>
        <w:t>Native Domain Standardization (NDS)</w:t>
      </w:r>
    </w:p>
    <w:p w14:paraId="52915125" w14:textId="77777777" w:rsidR="005864E6" w:rsidRPr="009917A8" w:rsidRDefault="00AF3A6A" w:rsidP="00A42A2C">
      <w:pPr>
        <w:pStyle w:val="Title"/>
      </w:pPr>
      <w:r>
        <w:t xml:space="preserve">Medications Dosage Form </w:t>
      </w:r>
      <w:r w:rsidR="00EA69D8">
        <w:t>Pharmacy Data Management</w:t>
      </w:r>
      <w:r w:rsidR="005864E6" w:rsidRPr="00E47CF5">
        <w:t xml:space="preserve"> </w:t>
      </w:r>
      <w:r w:rsidR="005864E6">
        <w:t>(</w:t>
      </w:r>
      <w:r w:rsidR="00EA69D8">
        <w:t>PSS*1.0*211</w:t>
      </w:r>
      <w:r w:rsidR="005864E6">
        <w:t>)</w:t>
      </w:r>
    </w:p>
    <w:p w14:paraId="52915126" w14:textId="77777777" w:rsidR="005864E6" w:rsidRDefault="005864E6" w:rsidP="00A42A2C">
      <w:pPr>
        <w:pStyle w:val="Title"/>
      </w:pPr>
      <w:r>
        <w:t>Deployment, Installation, Back-Out, and Rollback Guide</w:t>
      </w:r>
    </w:p>
    <w:p w14:paraId="52915127" w14:textId="77777777" w:rsidR="005864E6" w:rsidRDefault="005864E6" w:rsidP="005B0034">
      <w:pPr>
        <w:pStyle w:val="BodyTextCentered"/>
        <w:spacing w:before="720" w:after="720"/>
        <w:jc w:val="left"/>
      </w:pPr>
      <w:r>
        <w:drawing>
          <wp:anchor distT="0" distB="0" distL="114300" distR="114300" simplePos="0" relativeHeight="251667456" behindDoc="0" locked="0" layoutInCell="1" allowOverlap="1" wp14:anchorId="529153C8" wp14:editId="529153C9">
            <wp:simplePos x="0" y="0"/>
            <wp:positionH relativeFrom="column">
              <wp:posOffset>1885950</wp:posOffset>
            </wp:positionH>
            <wp:positionV relativeFrom="paragraph">
              <wp:posOffset>95250</wp:posOffset>
            </wp:positionV>
            <wp:extent cx="2018030" cy="2018030"/>
            <wp:effectExtent l="0" t="0" r="1270" b="1270"/>
            <wp:wrapSquare wrapText="bothSides"/>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epartment of Veterans Affairs official seal" title="Department of Veterans Affairs official se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8030" cy="2018030"/>
                    </a:xfrm>
                    <a:prstGeom prst="rect">
                      <a:avLst/>
                    </a:prstGeom>
                    <a:noFill/>
                    <a:ln>
                      <a:noFill/>
                    </a:ln>
                  </pic:spPr>
                </pic:pic>
              </a:graphicData>
            </a:graphic>
            <wp14:sizeRelH relativeFrom="margin">
              <wp14:pctWidth>0</wp14:pctWidth>
            </wp14:sizeRelH>
          </wp:anchor>
        </w:drawing>
      </w:r>
      <w:r w:rsidR="005B0034">
        <w:br w:type="textWrapping" w:clear="all"/>
      </w:r>
    </w:p>
    <w:p w14:paraId="52915128" w14:textId="7C4990AD" w:rsidR="005864E6" w:rsidRPr="00A42A2C" w:rsidRDefault="000D0938" w:rsidP="00A42A2C">
      <w:pPr>
        <w:pStyle w:val="Title2"/>
      </w:pPr>
      <w:r>
        <w:t>Version 1.1</w:t>
      </w:r>
    </w:p>
    <w:p w14:paraId="52915129" w14:textId="77777777" w:rsidR="00D9349A" w:rsidRPr="00A42A2C" w:rsidRDefault="009B3A31" w:rsidP="00A42A2C">
      <w:pPr>
        <w:pStyle w:val="Title2"/>
      </w:pPr>
      <w:r>
        <w:t xml:space="preserve">March </w:t>
      </w:r>
      <w:r w:rsidR="00D9349A" w:rsidRPr="00A42A2C">
        <w:t>2018</w:t>
      </w:r>
    </w:p>
    <w:p w14:paraId="5291512A" w14:textId="77777777" w:rsidR="005864E6" w:rsidRPr="00A42A2C" w:rsidRDefault="005864E6" w:rsidP="00A42A2C">
      <w:pPr>
        <w:pStyle w:val="Title2"/>
      </w:pPr>
      <w:r w:rsidRPr="00A42A2C">
        <w:t>Department of Veterans Affairs</w:t>
      </w:r>
    </w:p>
    <w:p w14:paraId="5291512B" w14:textId="77777777" w:rsidR="00D16C28" w:rsidRPr="005864E6" w:rsidRDefault="005864E6" w:rsidP="00A42A2C">
      <w:pPr>
        <w:pStyle w:val="Title2"/>
        <w:rPr>
          <w:sz w:val="16"/>
          <w:szCs w:val="16"/>
        </w:rPr>
      </w:pPr>
      <w:r w:rsidRPr="00A42A2C">
        <w:t>Office of Information and Technology (OI&amp;T)</w:t>
      </w:r>
      <w:r>
        <w:br w:type="page"/>
      </w:r>
    </w:p>
    <w:p w14:paraId="5291512C" w14:textId="77777777" w:rsidR="00F64BE3" w:rsidRPr="00F96F42" w:rsidRDefault="00F64BE3" w:rsidP="00F96F42">
      <w:pPr>
        <w:pStyle w:val="Title2"/>
      </w:pPr>
      <w:r w:rsidRPr="00F96F42">
        <w:lastRenderedPageBreak/>
        <w:t>Revision History</w:t>
      </w:r>
    </w:p>
    <w:tbl>
      <w:tblPr>
        <w:tblStyle w:val="TableGrid"/>
        <w:tblW w:w="5367" w:type="pct"/>
        <w:tblLook w:val="04A0" w:firstRow="1" w:lastRow="0" w:firstColumn="1" w:lastColumn="0" w:noHBand="0" w:noVBand="1"/>
        <w:tblDescription w:val="Revision History showing date artifact was created or revised, version number, description, and author."/>
      </w:tblPr>
      <w:tblGrid>
        <w:gridCol w:w="1738"/>
        <w:gridCol w:w="1085"/>
        <w:gridCol w:w="4126"/>
        <w:gridCol w:w="3330"/>
      </w:tblGrid>
      <w:tr w:rsidR="00F64BE3" w:rsidRPr="00F64BE3" w14:paraId="52915131" w14:textId="77777777" w:rsidTr="00800620">
        <w:trPr>
          <w:tblHeader/>
        </w:trPr>
        <w:tc>
          <w:tcPr>
            <w:tcW w:w="845" w:type="pct"/>
            <w:shd w:val="clear" w:color="auto" w:fill="F2F2F2" w:themeFill="background1" w:themeFillShade="F2"/>
          </w:tcPr>
          <w:p w14:paraId="5291512D" w14:textId="77777777" w:rsidR="00F64BE3" w:rsidRPr="00F96F42" w:rsidRDefault="00F64BE3" w:rsidP="00F96F42">
            <w:pPr>
              <w:pStyle w:val="TableHeading"/>
            </w:pPr>
            <w:r w:rsidRPr="00F96F42">
              <w:t>Date</w:t>
            </w:r>
          </w:p>
        </w:tc>
        <w:tc>
          <w:tcPr>
            <w:tcW w:w="528" w:type="pct"/>
            <w:shd w:val="clear" w:color="auto" w:fill="F2F2F2" w:themeFill="background1" w:themeFillShade="F2"/>
          </w:tcPr>
          <w:p w14:paraId="5291512E" w14:textId="77777777" w:rsidR="00F64BE3" w:rsidRPr="00F96F42" w:rsidRDefault="00F64BE3" w:rsidP="00F96F42">
            <w:pPr>
              <w:pStyle w:val="TableHeading"/>
            </w:pPr>
            <w:r w:rsidRPr="00F96F42">
              <w:t>Version</w:t>
            </w:r>
          </w:p>
        </w:tc>
        <w:tc>
          <w:tcPr>
            <w:tcW w:w="2007" w:type="pct"/>
            <w:shd w:val="clear" w:color="auto" w:fill="F2F2F2" w:themeFill="background1" w:themeFillShade="F2"/>
          </w:tcPr>
          <w:p w14:paraId="5291512F" w14:textId="77777777" w:rsidR="00F64BE3" w:rsidRPr="00F96F42" w:rsidRDefault="00F64BE3" w:rsidP="00F96F42">
            <w:pPr>
              <w:pStyle w:val="TableHeading"/>
            </w:pPr>
            <w:r w:rsidRPr="00F96F42">
              <w:t>Description</w:t>
            </w:r>
          </w:p>
        </w:tc>
        <w:tc>
          <w:tcPr>
            <w:tcW w:w="1620" w:type="pct"/>
            <w:shd w:val="clear" w:color="auto" w:fill="F2F2F2" w:themeFill="background1" w:themeFillShade="F2"/>
          </w:tcPr>
          <w:p w14:paraId="52915130" w14:textId="77777777" w:rsidR="00F64BE3" w:rsidRPr="00F96F42" w:rsidRDefault="00F64BE3" w:rsidP="00F96F42">
            <w:pPr>
              <w:pStyle w:val="TableHeading"/>
            </w:pPr>
            <w:r w:rsidRPr="00F96F42">
              <w:t>Author</w:t>
            </w:r>
          </w:p>
        </w:tc>
      </w:tr>
      <w:tr w:rsidR="0026094C" w:rsidRPr="00F64BE3" w14:paraId="52915140" w14:textId="77777777" w:rsidTr="00800620">
        <w:trPr>
          <w:trHeight w:val="602"/>
        </w:trPr>
        <w:tc>
          <w:tcPr>
            <w:tcW w:w="845" w:type="pct"/>
          </w:tcPr>
          <w:p w14:paraId="52915132" w14:textId="77777777" w:rsidR="0026094C" w:rsidRDefault="0026094C" w:rsidP="003E0703">
            <w:pPr>
              <w:pStyle w:val="TableText"/>
            </w:pPr>
            <w:r>
              <w:t>03/2018</w:t>
            </w:r>
          </w:p>
        </w:tc>
        <w:tc>
          <w:tcPr>
            <w:tcW w:w="528" w:type="pct"/>
          </w:tcPr>
          <w:p w14:paraId="52915133" w14:textId="77777777" w:rsidR="0026094C" w:rsidRDefault="0026094C" w:rsidP="003E0703">
            <w:pPr>
              <w:pStyle w:val="TableText"/>
            </w:pPr>
            <w:r>
              <w:t>1.1</w:t>
            </w:r>
          </w:p>
        </w:tc>
        <w:tc>
          <w:tcPr>
            <w:tcW w:w="2007" w:type="pct"/>
          </w:tcPr>
          <w:p w14:paraId="52915134" w14:textId="77777777" w:rsidR="00853267" w:rsidRDefault="00853267" w:rsidP="003E0703">
            <w:pPr>
              <w:pStyle w:val="TableText"/>
            </w:pPr>
            <w:r>
              <w:t xml:space="preserve">Updates per the Application Coordinator. </w:t>
            </w:r>
          </w:p>
          <w:p w14:paraId="447AC12B" w14:textId="760EE262" w:rsidR="003D7C06" w:rsidRDefault="00392D89" w:rsidP="003D7C06">
            <w:pPr>
              <w:pStyle w:val="TableText"/>
            </w:pPr>
            <w:r>
              <w:t>Section 3.</w:t>
            </w:r>
            <w:r w:rsidR="003D7C06">
              <w:t>2.1 change figure 1 to description.</w:t>
            </w:r>
          </w:p>
          <w:p w14:paraId="44CB409E" w14:textId="328E83A0" w:rsidR="003D7C06" w:rsidRDefault="003D7C06" w:rsidP="003E0703">
            <w:pPr>
              <w:pStyle w:val="TableText"/>
            </w:pPr>
            <w:r>
              <w:t>Section 3.3.3 update description of patch release order.</w:t>
            </w:r>
          </w:p>
          <w:p w14:paraId="52915135" w14:textId="77777777" w:rsidR="0026094C" w:rsidRDefault="0026094C" w:rsidP="003E0703">
            <w:pPr>
              <w:pStyle w:val="TableText"/>
            </w:pPr>
            <w:r>
              <w:t>Section 4.2.1 corre</w:t>
            </w:r>
            <w:r w:rsidR="00B86E89">
              <w:t>cted verbiage for backed up items</w:t>
            </w:r>
            <w:r>
              <w:t>.</w:t>
            </w:r>
          </w:p>
          <w:p w14:paraId="52915136" w14:textId="77777777" w:rsidR="00B86E89" w:rsidRDefault="00B86E89" w:rsidP="003E0703">
            <w:pPr>
              <w:pStyle w:val="TableText"/>
            </w:pPr>
            <w:r>
              <w:t>Section 4.3 corrected verbiage about documentation types.</w:t>
            </w:r>
          </w:p>
          <w:p w14:paraId="52915137" w14:textId="77777777" w:rsidR="00B86E89" w:rsidRDefault="00B86E89" w:rsidP="003E0703">
            <w:pPr>
              <w:pStyle w:val="TableText"/>
            </w:pPr>
            <w:r>
              <w:t>Section 4.7.1 updated description of depend</w:t>
            </w:r>
            <w:r w:rsidR="00273210">
              <w:t>encies for this patch.</w:t>
            </w:r>
          </w:p>
          <w:p w14:paraId="52915138" w14:textId="77777777" w:rsidR="00273210" w:rsidRDefault="00273210" w:rsidP="003E0703">
            <w:pPr>
              <w:pStyle w:val="TableText"/>
            </w:pPr>
            <w:r>
              <w:t xml:space="preserve">Section 4.8 corrected tense for file creation. Removed creating a backup </w:t>
            </w:r>
            <w:r w:rsidR="00800620">
              <w:t>transport global from step 4. Combined the verbiage for steps 6 and 7 to make an updated step 6. Updated verbiage for step 11.</w:t>
            </w:r>
          </w:p>
          <w:p w14:paraId="52915139" w14:textId="77777777" w:rsidR="004D44E6" w:rsidRDefault="004D44E6" w:rsidP="003E0703">
            <w:pPr>
              <w:pStyle w:val="TableText"/>
            </w:pPr>
            <w:r>
              <w:t>Section 4.9 update figures to include brief output for file 50.60699.</w:t>
            </w:r>
          </w:p>
          <w:p w14:paraId="5291513A" w14:textId="77777777" w:rsidR="004D44E6" w:rsidRDefault="004D44E6" w:rsidP="003E0703">
            <w:pPr>
              <w:pStyle w:val="TableText"/>
            </w:pPr>
            <w:r>
              <w:t>Section 5 item (b) included section number 4.8 from step 5.</w:t>
            </w:r>
          </w:p>
          <w:p w14:paraId="5291513B" w14:textId="77777777" w:rsidR="004D44E6" w:rsidRDefault="004D44E6" w:rsidP="003E0703">
            <w:pPr>
              <w:pStyle w:val="TableText"/>
            </w:pPr>
            <w:r>
              <w:t>Section 5.6.1 updated figure 10 and items for correct transport global install.</w:t>
            </w:r>
          </w:p>
          <w:p w14:paraId="5291513C" w14:textId="77777777" w:rsidR="004D44E6" w:rsidRDefault="004D44E6" w:rsidP="003E0703">
            <w:pPr>
              <w:pStyle w:val="TableText"/>
            </w:pPr>
            <w:r>
              <w:t>Section 5.6.2 added verbiage that the alternate method is not recommended.</w:t>
            </w:r>
          </w:p>
          <w:p w14:paraId="5291513E" w14:textId="58CC0B40" w:rsidR="0026094C" w:rsidRDefault="009B68EF" w:rsidP="003E0703">
            <w:pPr>
              <w:pStyle w:val="TableText"/>
            </w:pPr>
            <w:r>
              <w:t>Update</w:t>
            </w:r>
            <w:r w:rsidR="008F51CC">
              <w:t>d</w:t>
            </w:r>
            <w:r>
              <w:t xml:space="preserve"> figure 14 and items for correct transport global install</w:t>
            </w:r>
            <w:r w:rsidR="00FA3073">
              <w:t>.</w:t>
            </w:r>
          </w:p>
        </w:tc>
        <w:tc>
          <w:tcPr>
            <w:tcW w:w="1620" w:type="pct"/>
          </w:tcPr>
          <w:p w14:paraId="5291513F" w14:textId="77777777" w:rsidR="0026094C" w:rsidRPr="003E0703" w:rsidRDefault="00853267" w:rsidP="003E0703">
            <w:pPr>
              <w:pStyle w:val="TableText"/>
            </w:pPr>
            <w:r w:rsidRPr="003E0703">
              <w:t>DG Developer ManTech Mission Solutions and Services</w:t>
            </w:r>
          </w:p>
        </w:tc>
      </w:tr>
      <w:tr w:rsidR="005508A2" w:rsidRPr="00F64BE3" w14:paraId="52915145" w14:textId="77777777" w:rsidTr="00800620">
        <w:trPr>
          <w:trHeight w:val="602"/>
        </w:trPr>
        <w:tc>
          <w:tcPr>
            <w:tcW w:w="845" w:type="pct"/>
          </w:tcPr>
          <w:p w14:paraId="52915141" w14:textId="77777777" w:rsidR="005508A2" w:rsidRPr="003E0703" w:rsidRDefault="009B3A31" w:rsidP="003E0703">
            <w:pPr>
              <w:pStyle w:val="TableText"/>
            </w:pPr>
            <w:r>
              <w:t>03</w:t>
            </w:r>
            <w:r w:rsidR="005508A2" w:rsidRPr="003E0703">
              <w:t>/2018</w:t>
            </w:r>
          </w:p>
        </w:tc>
        <w:tc>
          <w:tcPr>
            <w:tcW w:w="528" w:type="pct"/>
          </w:tcPr>
          <w:p w14:paraId="52915142" w14:textId="77777777" w:rsidR="005508A2" w:rsidRPr="003E0703" w:rsidRDefault="00626105" w:rsidP="003E0703">
            <w:pPr>
              <w:pStyle w:val="TableText"/>
            </w:pPr>
            <w:r>
              <w:t>1.0</w:t>
            </w:r>
          </w:p>
        </w:tc>
        <w:tc>
          <w:tcPr>
            <w:tcW w:w="2007" w:type="pct"/>
          </w:tcPr>
          <w:p w14:paraId="52915143" w14:textId="77777777" w:rsidR="005508A2" w:rsidRPr="003E0703" w:rsidRDefault="00A138A8" w:rsidP="003E0703">
            <w:pPr>
              <w:pStyle w:val="TableText"/>
            </w:pPr>
            <w:r>
              <w:t>Delivery to Customer.</w:t>
            </w:r>
          </w:p>
        </w:tc>
        <w:tc>
          <w:tcPr>
            <w:tcW w:w="1620" w:type="pct"/>
          </w:tcPr>
          <w:p w14:paraId="52915144" w14:textId="77777777" w:rsidR="005508A2" w:rsidRPr="003E0703" w:rsidRDefault="005508A2" w:rsidP="003E0703">
            <w:pPr>
              <w:pStyle w:val="TableText"/>
            </w:pPr>
            <w:r w:rsidRPr="003E0703">
              <w:t>DG Developer ManTech Mission Solutions and Services</w:t>
            </w:r>
          </w:p>
        </w:tc>
      </w:tr>
    </w:tbl>
    <w:p w14:paraId="52915146" w14:textId="77777777" w:rsidR="00D16C28" w:rsidRDefault="00D16C28" w:rsidP="006F53DF">
      <w:pPr>
        <w:pStyle w:val="BodyText"/>
      </w:pPr>
      <w:r>
        <w:rPr>
          <w:b/>
          <w:bCs/>
        </w:rPr>
        <w:br w:type="page"/>
      </w:r>
    </w:p>
    <w:p w14:paraId="52915147" w14:textId="77777777" w:rsidR="004F3A80" w:rsidRDefault="004F3A80" w:rsidP="00647B03">
      <w:pPr>
        <w:pStyle w:val="Title2"/>
      </w:pPr>
      <w:r>
        <w:lastRenderedPageBreak/>
        <w:t>Table of Contents</w:t>
      </w:r>
    </w:p>
    <w:p w14:paraId="11A101CE" w14:textId="77777777" w:rsidR="001A61D5"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09315049" w:history="1">
        <w:r w:rsidR="001A61D5" w:rsidRPr="00D7051E">
          <w:rPr>
            <w:rStyle w:val="Hyperlink"/>
            <w:noProof/>
          </w:rPr>
          <w:t>1</w:t>
        </w:r>
        <w:r w:rsidR="001A61D5">
          <w:rPr>
            <w:rFonts w:asciiTheme="minorHAnsi" w:eastAsiaTheme="minorEastAsia" w:hAnsiTheme="minorHAnsi" w:cstheme="minorBidi"/>
            <w:b w:val="0"/>
            <w:noProof/>
            <w:sz w:val="22"/>
            <w:szCs w:val="22"/>
          </w:rPr>
          <w:tab/>
        </w:r>
        <w:r w:rsidR="001A61D5" w:rsidRPr="00D7051E">
          <w:rPr>
            <w:rStyle w:val="Hyperlink"/>
            <w:noProof/>
          </w:rPr>
          <w:t>Introduction</w:t>
        </w:r>
        <w:r w:rsidR="001A61D5">
          <w:rPr>
            <w:noProof/>
            <w:webHidden/>
          </w:rPr>
          <w:tab/>
        </w:r>
        <w:r w:rsidR="001A61D5">
          <w:rPr>
            <w:noProof/>
            <w:webHidden/>
          </w:rPr>
          <w:fldChar w:fldCharType="begin"/>
        </w:r>
        <w:r w:rsidR="001A61D5">
          <w:rPr>
            <w:noProof/>
            <w:webHidden/>
          </w:rPr>
          <w:instrText xml:space="preserve"> PAGEREF _Toc509315049 \h </w:instrText>
        </w:r>
        <w:r w:rsidR="001A61D5">
          <w:rPr>
            <w:noProof/>
            <w:webHidden/>
          </w:rPr>
        </w:r>
        <w:r w:rsidR="001A61D5">
          <w:rPr>
            <w:noProof/>
            <w:webHidden/>
          </w:rPr>
          <w:fldChar w:fldCharType="separate"/>
        </w:r>
        <w:r w:rsidR="002B3244">
          <w:rPr>
            <w:noProof/>
            <w:webHidden/>
          </w:rPr>
          <w:t>1</w:t>
        </w:r>
        <w:r w:rsidR="001A61D5">
          <w:rPr>
            <w:noProof/>
            <w:webHidden/>
          </w:rPr>
          <w:fldChar w:fldCharType="end"/>
        </w:r>
      </w:hyperlink>
    </w:p>
    <w:p w14:paraId="68CEFD2C" w14:textId="77777777" w:rsidR="001A61D5" w:rsidRDefault="001A61D5">
      <w:pPr>
        <w:pStyle w:val="TOC2"/>
        <w:rPr>
          <w:rFonts w:asciiTheme="minorHAnsi" w:eastAsiaTheme="minorEastAsia" w:hAnsiTheme="minorHAnsi" w:cstheme="minorBidi"/>
          <w:b w:val="0"/>
          <w:noProof/>
          <w:sz w:val="22"/>
          <w:szCs w:val="22"/>
        </w:rPr>
      </w:pPr>
      <w:hyperlink w:anchor="_Toc509315050" w:history="1">
        <w:r w:rsidRPr="00D7051E">
          <w:rPr>
            <w:rStyle w:val="Hyperlink"/>
            <w:noProof/>
          </w:rPr>
          <w:t>1.1</w:t>
        </w:r>
        <w:r>
          <w:rPr>
            <w:rFonts w:asciiTheme="minorHAnsi" w:eastAsiaTheme="minorEastAsia" w:hAnsiTheme="minorHAnsi" w:cstheme="minorBidi"/>
            <w:b w:val="0"/>
            <w:noProof/>
            <w:sz w:val="22"/>
            <w:szCs w:val="22"/>
          </w:rPr>
          <w:tab/>
        </w:r>
        <w:r w:rsidRPr="00D7051E">
          <w:rPr>
            <w:rStyle w:val="Hyperlink"/>
            <w:noProof/>
          </w:rPr>
          <w:t>Purpose</w:t>
        </w:r>
        <w:r>
          <w:rPr>
            <w:noProof/>
            <w:webHidden/>
          </w:rPr>
          <w:tab/>
        </w:r>
        <w:r>
          <w:rPr>
            <w:noProof/>
            <w:webHidden/>
          </w:rPr>
          <w:fldChar w:fldCharType="begin"/>
        </w:r>
        <w:r>
          <w:rPr>
            <w:noProof/>
            <w:webHidden/>
          </w:rPr>
          <w:instrText xml:space="preserve"> PAGEREF _Toc509315050 \h </w:instrText>
        </w:r>
        <w:r>
          <w:rPr>
            <w:noProof/>
            <w:webHidden/>
          </w:rPr>
        </w:r>
        <w:r>
          <w:rPr>
            <w:noProof/>
            <w:webHidden/>
          </w:rPr>
          <w:fldChar w:fldCharType="separate"/>
        </w:r>
        <w:r w:rsidR="002B3244">
          <w:rPr>
            <w:noProof/>
            <w:webHidden/>
          </w:rPr>
          <w:t>1</w:t>
        </w:r>
        <w:r>
          <w:rPr>
            <w:noProof/>
            <w:webHidden/>
          </w:rPr>
          <w:fldChar w:fldCharType="end"/>
        </w:r>
      </w:hyperlink>
    </w:p>
    <w:p w14:paraId="67D369CF" w14:textId="77777777" w:rsidR="001A61D5" w:rsidRDefault="001A61D5">
      <w:pPr>
        <w:pStyle w:val="TOC2"/>
        <w:rPr>
          <w:rFonts w:asciiTheme="minorHAnsi" w:eastAsiaTheme="minorEastAsia" w:hAnsiTheme="minorHAnsi" w:cstheme="minorBidi"/>
          <w:b w:val="0"/>
          <w:noProof/>
          <w:sz w:val="22"/>
          <w:szCs w:val="22"/>
        </w:rPr>
      </w:pPr>
      <w:hyperlink w:anchor="_Toc509315051" w:history="1">
        <w:r w:rsidRPr="00D7051E">
          <w:rPr>
            <w:rStyle w:val="Hyperlink"/>
            <w:noProof/>
          </w:rPr>
          <w:t>1.2</w:t>
        </w:r>
        <w:r>
          <w:rPr>
            <w:rFonts w:asciiTheme="minorHAnsi" w:eastAsiaTheme="minorEastAsia" w:hAnsiTheme="minorHAnsi" w:cstheme="minorBidi"/>
            <w:b w:val="0"/>
            <w:noProof/>
            <w:sz w:val="22"/>
            <w:szCs w:val="22"/>
          </w:rPr>
          <w:tab/>
        </w:r>
        <w:r w:rsidRPr="00D7051E">
          <w:rPr>
            <w:rStyle w:val="Hyperlink"/>
            <w:noProof/>
          </w:rPr>
          <w:t>Dependencies</w:t>
        </w:r>
        <w:r>
          <w:rPr>
            <w:noProof/>
            <w:webHidden/>
          </w:rPr>
          <w:tab/>
        </w:r>
        <w:r>
          <w:rPr>
            <w:noProof/>
            <w:webHidden/>
          </w:rPr>
          <w:fldChar w:fldCharType="begin"/>
        </w:r>
        <w:r>
          <w:rPr>
            <w:noProof/>
            <w:webHidden/>
          </w:rPr>
          <w:instrText xml:space="preserve"> PAGEREF _Toc509315051 \h </w:instrText>
        </w:r>
        <w:r>
          <w:rPr>
            <w:noProof/>
            <w:webHidden/>
          </w:rPr>
        </w:r>
        <w:r>
          <w:rPr>
            <w:noProof/>
            <w:webHidden/>
          </w:rPr>
          <w:fldChar w:fldCharType="separate"/>
        </w:r>
        <w:r w:rsidR="002B3244">
          <w:rPr>
            <w:noProof/>
            <w:webHidden/>
          </w:rPr>
          <w:t>1</w:t>
        </w:r>
        <w:r>
          <w:rPr>
            <w:noProof/>
            <w:webHidden/>
          </w:rPr>
          <w:fldChar w:fldCharType="end"/>
        </w:r>
      </w:hyperlink>
    </w:p>
    <w:p w14:paraId="348F0876" w14:textId="77777777" w:rsidR="001A61D5" w:rsidRDefault="001A61D5">
      <w:pPr>
        <w:pStyle w:val="TOC2"/>
        <w:rPr>
          <w:rFonts w:asciiTheme="minorHAnsi" w:eastAsiaTheme="minorEastAsia" w:hAnsiTheme="minorHAnsi" w:cstheme="minorBidi"/>
          <w:b w:val="0"/>
          <w:noProof/>
          <w:sz w:val="22"/>
          <w:szCs w:val="22"/>
        </w:rPr>
      </w:pPr>
      <w:hyperlink w:anchor="_Toc509315052" w:history="1">
        <w:r w:rsidRPr="00D7051E">
          <w:rPr>
            <w:rStyle w:val="Hyperlink"/>
            <w:noProof/>
          </w:rPr>
          <w:t>1.3</w:t>
        </w:r>
        <w:r>
          <w:rPr>
            <w:rFonts w:asciiTheme="minorHAnsi" w:eastAsiaTheme="minorEastAsia" w:hAnsiTheme="minorHAnsi" w:cstheme="minorBidi"/>
            <w:b w:val="0"/>
            <w:noProof/>
            <w:sz w:val="22"/>
            <w:szCs w:val="22"/>
          </w:rPr>
          <w:tab/>
        </w:r>
        <w:r w:rsidRPr="00D7051E">
          <w:rPr>
            <w:rStyle w:val="Hyperlink"/>
            <w:noProof/>
          </w:rPr>
          <w:t>Constraints</w:t>
        </w:r>
        <w:r>
          <w:rPr>
            <w:noProof/>
            <w:webHidden/>
          </w:rPr>
          <w:tab/>
        </w:r>
        <w:r>
          <w:rPr>
            <w:noProof/>
            <w:webHidden/>
          </w:rPr>
          <w:fldChar w:fldCharType="begin"/>
        </w:r>
        <w:r>
          <w:rPr>
            <w:noProof/>
            <w:webHidden/>
          </w:rPr>
          <w:instrText xml:space="preserve"> PAGEREF _Toc509315052 \h </w:instrText>
        </w:r>
        <w:r>
          <w:rPr>
            <w:noProof/>
            <w:webHidden/>
          </w:rPr>
        </w:r>
        <w:r>
          <w:rPr>
            <w:noProof/>
            <w:webHidden/>
          </w:rPr>
          <w:fldChar w:fldCharType="separate"/>
        </w:r>
        <w:r w:rsidR="002B3244">
          <w:rPr>
            <w:noProof/>
            <w:webHidden/>
          </w:rPr>
          <w:t>1</w:t>
        </w:r>
        <w:r>
          <w:rPr>
            <w:noProof/>
            <w:webHidden/>
          </w:rPr>
          <w:fldChar w:fldCharType="end"/>
        </w:r>
      </w:hyperlink>
    </w:p>
    <w:p w14:paraId="6E445DAC" w14:textId="77777777" w:rsidR="001A61D5" w:rsidRDefault="001A61D5">
      <w:pPr>
        <w:pStyle w:val="TOC1"/>
        <w:rPr>
          <w:rFonts w:asciiTheme="minorHAnsi" w:eastAsiaTheme="minorEastAsia" w:hAnsiTheme="minorHAnsi" w:cstheme="minorBidi"/>
          <w:b w:val="0"/>
          <w:noProof/>
          <w:sz w:val="22"/>
          <w:szCs w:val="22"/>
        </w:rPr>
      </w:pPr>
      <w:hyperlink w:anchor="_Toc509315053" w:history="1">
        <w:r w:rsidRPr="00D7051E">
          <w:rPr>
            <w:rStyle w:val="Hyperlink"/>
            <w:noProof/>
          </w:rPr>
          <w:t>2</w:t>
        </w:r>
        <w:r>
          <w:rPr>
            <w:rFonts w:asciiTheme="minorHAnsi" w:eastAsiaTheme="minorEastAsia" w:hAnsiTheme="minorHAnsi" w:cstheme="minorBidi"/>
            <w:b w:val="0"/>
            <w:noProof/>
            <w:sz w:val="22"/>
            <w:szCs w:val="22"/>
          </w:rPr>
          <w:tab/>
        </w:r>
        <w:r w:rsidRPr="00D7051E">
          <w:rPr>
            <w:rStyle w:val="Hyperlink"/>
            <w:noProof/>
          </w:rPr>
          <w:t>Roles and Responsibilities</w:t>
        </w:r>
        <w:r>
          <w:rPr>
            <w:noProof/>
            <w:webHidden/>
          </w:rPr>
          <w:tab/>
        </w:r>
        <w:r>
          <w:rPr>
            <w:noProof/>
            <w:webHidden/>
          </w:rPr>
          <w:fldChar w:fldCharType="begin"/>
        </w:r>
        <w:r>
          <w:rPr>
            <w:noProof/>
            <w:webHidden/>
          </w:rPr>
          <w:instrText xml:space="preserve"> PAGEREF _Toc509315053 \h </w:instrText>
        </w:r>
        <w:r>
          <w:rPr>
            <w:noProof/>
            <w:webHidden/>
          </w:rPr>
        </w:r>
        <w:r>
          <w:rPr>
            <w:noProof/>
            <w:webHidden/>
          </w:rPr>
          <w:fldChar w:fldCharType="separate"/>
        </w:r>
        <w:r w:rsidR="002B3244">
          <w:rPr>
            <w:noProof/>
            <w:webHidden/>
          </w:rPr>
          <w:t>1</w:t>
        </w:r>
        <w:r>
          <w:rPr>
            <w:noProof/>
            <w:webHidden/>
          </w:rPr>
          <w:fldChar w:fldCharType="end"/>
        </w:r>
      </w:hyperlink>
    </w:p>
    <w:p w14:paraId="4FCA8246" w14:textId="77777777" w:rsidR="001A61D5" w:rsidRDefault="001A61D5">
      <w:pPr>
        <w:pStyle w:val="TOC1"/>
        <w:rPr>
          <w:rFonts w:asciiTheme="minorHAnsi" w:eastAsiaTheme="minorEastAsia" w:hAnsiTheme="minorHAnsi" w:cstheme="minorBidi"/>
          <w:b w:val="0"/>
          <w:noProof/>
          <w:sz w:val="22"/>
          <w:szCs w:val="22"/>
        </w:rPr>
      </w:pPr>
      <w:hyperlink w:anchor="_Toc509315054" w:history="1">
        <w:r w:rsidRPr="00D7051E">
          <w:rPr>
            <w:rStyle w:val="Hyperlink"/>
            <w:noProof/>
          </w:rPr>
          <w:t>3</w:t>
        </w:r>
        <w:r>
          <w:rPr>
            <w:rFonts w:asciiTheme="minorHAnsi" w:eastAsiaTheme="minorEastAsia" w:hAnsiTheme="minorHAnsi" w:cstheme="minorBidi"/>
            <w:b w:val="0"/>
            <w:noProof/>
            <w:sz w:val="22"/>
            <w:szCs w:val="22"/>
          </w:rPr>
          <w:tab/>
        </w:r>
        <w:r w:rsidRPr="00D7051E">
          <w:rPr>
            <w:rStyle w:val="Hyperlink"/>
            <w:noProof/>
          </w:rPr>
          <w:t>Deployment</w:t>
        </w:r>
        <w:r>
          <w:rPr>
            <w:noProof/>
            <w:webHidden/>
          </w:rPr>
          <w:tab/>
        </w:r>
        <w:r>
          <w:rPr>
            <w:noProof/>
            <w:webHidden/>
          </w:rPr>
          <w:fldChar w:fldCharType="begin"/>
        </w:r>
        <w:r>
          <w:rPr>
            <w:noProof/>
            <w:webHidden/>
          </w:rPr>
          <w:instrText xml:space="preserve"> PAGEREF _Toc509315054 \h </w:instrText>
        </w:r>
        <w:r>
          <w:rPr>
            <w:noProof/>
            <w:webHidden/>
          </w:rPr>
        </w:r>
        <w:r>
          <w:rPr>
            <w:noProof/>
            <w:webHidden/>
          </w:rPr>
          <w:fldChar w:fldCharType="separate"/>
        </w:r>
        <w:r w:rsidR="002B3244">
          <w:rPr>
            <w:noProof/>
            <w:webHidden/>
          </w:rPr>
          <w:t>2</w:t>
        </w:r>
        <w:r>
          <w:rPr>
            <w:noProof/>
            <w:webHidden/>
          </w:rPr>
          <w:fldChar w:fldCharType="end"/>
        </w:r>
      </w:hyperlink>
    </w:p>
    <w:p w14:paraId="26F49BC3" w14:textId="77777777" w:rsidR="001A61D5" w:rsidRDefault="001A61D5">
      <w:pPr>
        <w:pStyle w:val="TOC2"/>
        <w:rPr>
          <w:rFonts w:asciiTheme="minorHAnsi" w:eastAsiaTheme="minorEastAsia" w:hAnsiTheme="minorHAnsi" w:cstheme="minorBidi"/>
          <w:b w:val="0"/>
          <w:noProof/>
          <w:sz w:val="22"/>
          <w:szCs w:val="22"/>
        </w:rPr>
      </w:pPr>
      <w:hyperlink w:anchor="_Toc509315055" w:history="1">
        <w:r w:rsidRPr="00D7051E">
          <w:rPr>
            <w:rStyle w:val="Hyperlink"/>
            <w:noProof/>
          </w:rPr>
          <w:t>3.1</w:t>
        </w:r>
        <w:r>
          <w:rPr>
            <w:rFonts w:asciiTheme="minorHAnsi" w:eastAsiaTheme="minorEastAsia" w:hAnsiTheme="minorHAnsi" w:cstheme="minorBidi"/>
            <w:b w:val="0"/>
            <w:noProof/>
            <w:sz w:val="22"/>
            <w:szCs w:val="22"/>
          </w:rPr>
          <w:tab/>
        </w:r>
        <w:r w:rsidRPr="00D7051E">
          <w:rPr>
            <w:rStyle w:val="Hyperlink"/>
            <w:noProof/>
          </w:rPr>
          <w:t>Timeline</w:t>
        </w:r>
        <w:r>
          <w:rPr>
            <w:noProof/>
            <w:webHidden/>
          </w:rPr>
          <w:tab/>
        </w:r>
        <w:r>
          <w:rPr>
            <w:noProof/>
            <w:webHidden/>
          </w:rPr>
          <w:fldChar w:fldCharType="begin"/>
        </w:r>
        <w:r>
          <w:rPr>
            <w:noProof/>
            <w:webHidden/>
          </w:rPr>
          <w:instrText xml:space="preserve"> PAGEREF _Toc509315055 \h </w:instrText>
        </w:r>
        <w:r>
          <w:rPr>
            <w:noProof/>
            <w:webHidden/>
          </w:rPr>
        </w:r>
        <w:r>
          <w:rPr>
            <w:noProof/>
            <w:webHidden/>
          </w:rPr>
          <w:fldChar w:fldCharType="separate"/>
        </w:r>
        <w:r w:rsidR="002B3244">
          <w:rPr>
            <w:noProof/>
            <w:webHidden/>
          </w:rPr>
          <w:t>2</w:t>
        </w:r>
        <w:r>
          <w:rPr>
            <w:noProof/>
            <w:webHidden/>
          </w:rPr>
          <w:fldChar w:fldCharType="end"/>
        </w:r>
      </w:hyperlink>
    </w:p>
    <w:p w14:paraId="110843A3" w14:textId="77777777" w:rsidR="001A61D5" w:rsidRDefault="001A61D5">
      <w:pPr>
        <w:pStyle w:val="TOC2"/>
        <w:rPr>
          <w:rFonts w:asciiTheme="minorHAnsi" w:eastAsiaTheme="minorEastAsia" w:hAnsiTheme="minorHAnsi" w:cstheme="minorBidi"/>
          <w:b w:val="0"/>
          <w:noProof/>
          <w:sz w:val="22"/>
          <w:szCs w:val="22"/>
        </w:rPr>
      </w:pPr>
      <w:hyperlink w:anchor="_Toc509315056" w:history="1">
        <w:r w:rsidRPr="00D7051E">
          <w:rPr>
            <w:rStyle w:val="Hyperlink"/>
            <w:noProof/>
          </w:rPr>
          <w:t>3.2</w:t>
        </w:r>
        <w:r>
          <w:rPr>
            <w:rFonts w:asciiTheme="minorHAnsi" w:eastAsiaTheme="minorEastAsia" w:hAnsiTheme="minorHAnsi" w:cstheme="minorBidi"/>
            <w:b w:val="0"/>
            <w:noProof/>
            <w:sz w:val="22"/>
            <w:szCs w:val="22"/>
          </w:rPr>
          <w:tab/>
        </w:r>
        <w:r w:rsidRPr="00D7051E">
          <w:rPr>
            <w:rStyle w:val="Hyperlink"/>
            <w:noProof/>
          </w:rPr>
          <w:t>Site Readiness Assessment</w:t>
        </w:r>
        <w:r>
          <w:rPr>
            <w:noProof/>
            <w:webHidden/>
          </w:rPr>
          <w:tab/>
        </w:r>
        <w:r>
          <w:rPr>
            <w:noProof/>
            <w:webHidden/>
          </w:rPr>
          <w:fldChar w:fldCharType="begin"/>
        </w:r>
        <w:r>
          <w:rPr>
            <w:noProof/>
            <w:webHidden/>
          </w:rPr>
          <w:instrText xml:space="preserve"> PAGEREF _Toc509315056 \h </w:instrText>
        </w:r>
        <w:r>
          <w:rPr>
            <w:noProof/>
            <w:webHidden/>
          </w:rPr>
        </w:r>
        <w:r>
          <w:rPr>
            <w:noProof/>
            <w:webHidden/>
          </w:rPr>
          <w:fldChar w:fldCharType="separate"/>
        </w:r>
        <w:r w:rsidR="002B3244">
          <w:rPr>
            <w:noProof/>
            <w:webHidden/>
          </w:rPr>
          <w:t>2</w:t>
        </w:r>
        <w:r>
          <w:rPr>
            <w:noProof/>
            <w:webHidden/>
          </w:rPr>
          <w:fldChar w:fldCharType="end"/>
        </w:r>
      </w:hyperlink>
    </w:p>
    <w:p w14:paraId="051775BF" w14:textId="77777777" w:rsidR="001A61D5" w:rsidRDefault="001A61D5">
      <w:pPr>
        <w:pStyle w:val="TOC3"/>
        <w:rPr>
          <w:rFonts w:asciiTheme="minorHAnsi" w:eastAsiaTheme="minorEastAsia" w:hAnsiTheme="minorHAnsi" w:cstheme="minorBidi"/>
          <w:b w:val="0"/>
          <w:noProof/>
          <w:sz w:val="22"/>
          <w:szCs w:val="22"/>
        </w:rPr>
      </w:pPr>
      <w:hyperlink w:anchor="_Toc509315057" w:history="1">
        <w:r w:rsidRPr="00D7051E">
          <w:rPr>
            <w:rStyle w:val="Hyperlink"/>
            <w:noProof/>
          </w:rPr>
          <w:t>3.2.1</w:t>
        </w:r>
        <w:r>
          <w:rPr>
            <w:rFonts w:asciiTheme="minorHAnsi" w:eastAsiaTheme="minorEastAsia" w:hAnsiTheme="minorHAnsi" w:cstheme="minorBidi"/>
            <w:b w:val="0"/>
            <w:noProof/>
            <w:sz w:val="22"/>
            <w:szCs w:val="22"/>
          </w:rPr>
          <w:tab/>
        </w:r>
        <w:r w:rsidRPr="00D7051E">
          <w:rPr>
            <w:rStyle w:val="Hyperlink"/>
            <w:noProof/>
          </w:rPr>
          <w:t>Deployment Topology (Targeted Architecture)</w:t>
        </w:r>
        <w:r>
          <w:rPr>
            <w:noProof/>
            <w:webHidden/>
          </w:rPr>
          <w:tab/>
        </w:r>
        <w:r>
          <w:rPr>
            <w:noProof/>
            <w:webHidden/>
          </w:rPr>
          <w:fldChar w:fldCharType="begin"/>
        </w:r>
        <w:r>
          <w:rPr>
            <w:noProof/>
            <w:webHidden/>
          </w:rPr>
          <w:instrText xml:space="preserve"> PAGEREF _Toc509315057 \h </w:instrText>
        </w:r>
        <w:r>
          <w:rPr>
            <w:noProof/>
            <w:webHidden/>
          </w:rPr>
        </w:r>
        <w:r>
          <w:rPr>
            <w:noProof/>
            <w:webHidden/>
          </w:rPr>
          <w:fldChar w:fldCharType="separate"/>
        </w:r>
        <w:r w:rsidR="002B3244">
          <w:rPr>
            <w:noProof/>
            <w:webHidden/>
          </w:rPr>
          <w:t>3</w:t>
        </w:r>
        <w:r>
          <w:rPr>
            <w:noProof/>
            <w:webHidden/>
          </w:rPr>
          <w:fldChar w:fldCharType="end"/>
        </w:r>
      </w:hyperlink>
    </w:p>
    <w:p w14:paraId="700CD655" w14:textId="77777777" w:rsidR="001A61D5" w:rsidRDefault="001A61D5">
      <w:pPr>
        <w:pStyle w:val="TOC3"/>
        <w:rPr>
          <w:rFonts w:asciiTheme="minorHAnsi" w:eastAsiaTheme="minorEastAsia" w:hAnsiTheme="minorHAnsi" w:cstheme="minorBidi"/>
          <w:b w:val="0"/>
          <w:noProof/>
          <w:sz w:val="22"/>
          <w:szCs w:val="22"/>
        </w:rPr>
      </w:pPr>
      <w:hyperlink w:anchor="_Toc509315058" w:history="1">
        <w:r w:rsidRPr="00D7051E">
          <w:rPr>
            <w:rStyle w:val="Hyperlink"/>
            <w:noProof/>
          </w:rPr>
          <w:t>3.2.2</w:t>
        </w:r>
        <w:r>
          <w:rPr>
            <w:rFonts w:asciiTheme="minorHAnsi" w:eastAsiaTheme="minorEastAsia" w:hAnsiTheme="minorHAnsi" w:cstheme="minorBidi"/>
            <w:b w:val="0"/>
            <w:noProof/>
            <w:sz w:val="22"/>
            <w:szCs w:val="22"/>
          </w:rPr>
          <w:tab/>
        </w:r>
        <w:r w:rsidRPr="00D7051E">
          <w:rPr>
            <w:rStyle w:val="Hyperlink"/>
            <w:noProof/>
          </w:rPr>
          <w:t>Site Information (Locations, Deployment Recipients)</w:t>
        </w:r>
        <w:r>
          <w:rPr>
            <w:noProof/>
            <w:webHidden/>
          </w:rPr>
          <w:tab/>
        </w:r>
        <w:r>
          <w:rPr>
            <w:noProof/>
            <w:webHidden/>
          </w:rPr>
          <w:fldChar w:fldCharType="begin"/>
        </w:r>
        <w:r>
          <w:rPr>
            <w:noProof/>
            <w:webHidden/>
          </w:rPr>
          <w:instrText xml:space="preserve"> PAGEREF _Toc509315058 \h </w:instrText>
        </w:r>
        <w:r>
          <w:rPr>
            <w:noProof/>
            <w:webHidden/>
          </w:rPr>
        </w:r>
        <w:r>
          <w:rPr>
            <w:noProof/>
            <w:webHidden/>
          </w:rPr>
          <w:fldChar w:fldCharType="separate"/>
        </w:r>
        <w:r w:rsidR="002B3244">
          <w:rPr>
            <w:noProof/>
            <w:webHidden/>
          </w:rPr>
          <w:t>3</w:t>
        </w:r>
        <w:r>
          <w:rPr>
            <w:noProof/>
            <w:webHidden/>
          </w:rPr>
          <w:fldChar w:fldCharType="end"/>
        </w:r>
      </w:hyperlink>
    </w:p>
    <w:p w14:paraId="378772B1" w14:textId="77777777" w:rsidR="001A61D5" w:rsidRDefault="001A61D5">
      <w:pPr>
        <w:pStyle w:val="TOC3"/>
        <w:rPr>
          <w:rFonts w:asciiTheme="minorHAnsi" w:eastAsiaTheme="minorEastAsia" w:hAnsiTheme="minorHAnsi" w:cstheme="minorBidi"/>
          <w:b w:val="0"/>
          <w:noProof/>
          <w:sz w:val="22"/>
          <w:szCs w:val="22"/>
        </w:rPr>
      </w:pPr>
      <w:hyperlink w:anchor="_Toc509315059" w:history="1">
        <w:r w:rsidRPr="00D7051E">
          <w:rPr>
            <w:rStyle w:val="Hyperlink"/>
            <w:noProof/>
          </w:rPr>
          <w:t>3.2.3</w:t>
        </w:r>
        <w:r>
          <w:rPr>
            <w:rFonts w:asciiTheme="minorHAnsi" w:eastAsiaTheme="minorEastAsia" w:hAnsiTheme="minorHAnsi" w:cstheme="minorBidi"/>
            <w:b w:val="0"/>
            <w:noProof/>
            <w:sz w:val="22"/>
            <w:szCs w:val="22"/>
          </w:rPr>
          <w:tab/>
        </w:r>
        <w:r w:rsidRPr="00D7051E">
          <w:rPr>
            <w:rStyle w:val="Hyperlink"/>
            <w:noProof/>
          </w:rPr>
          <w:t>Site Preparation</w:t>
        </w:r>
        <w:r>
          <w:rPr>
            <w:noProof/>
            <w:webHidden/>
          </w:rPr>
          <w:tab/>
        </w:r>
        <w:r>
          <w:rPr>
            <w:noProof/>
            <w:webHidden/>
          </w:rPr>
          <w:fldChar w:fldCharType="begin"/>
        </w:r>
        <w:r>
          <w:rPr>
            <w:noProof/>
            <w:webHidden/>
          </w:rPr>
          <w:instrText xml:space="preserve"> PAGEREF _Toc509315059 \h </w:instrText>
        </w:r>
        <w:r>
          <w:rPr>
            <w:noProof/>
            <w:webHidden/>
          </w:rPr>
        </w:r>
        <w:r>
          <w:rPr>
            <w:noProof/>
            <w:webHidden/>
          </w:rPr>
          <w:fldChar w:fldCharType="separate"/>
        </w:r>
        <w:r w:rsidR="002B3244">
          <w:rPr>
            <w:noProof/>
            <w:webHidden/>
          </w:rPr>
          <w:t>3</w:t>
        </w:r>
        <w:r>
          <w:rPr>
            <w:noProof/>
            <w:webHidden/>
          </w:rPr>
          <w:fldChar w:fldCharType="end"/>
        </w:r>
      </w:hyperlink>
    </w:p>
    <w:p w14:paraId="6247B4DC" w14:textId="77777777" w:rsidR="001A61D5" w:rsidRDefault="001A61D5">
      <w:pPr>
        <w:pStyle w:val="TOC2"/>
        <w:rPr>
          <w:rFonts w:asciiTheme="minorHAnsi" w:eastAsiaTheme="minorEastAsia" w:hAnsiTheme="minorHAnsi" w:cstheme="minorBidi"/>
          <w:b w:val="0"/>
          <w:noProof/>
          <w:sz w:val="22"/>
          <w:szCs w:val="22"/>
        </w:rPr>
      </w:pPr>
      <w:hyperlink w:anchor="_Toc509315060" w:history="1">
        <w:r w:rsidRPr="00D7051E">
          <w:rPr>
            <w:rStyle w:val="Hyperlink"/>
            <w:noProof/>
          </w:rPr>
          <w:t>3.3</w:t>
        </w:r>
        <w:r>
          <w:rPr>
            <w:rFonts w:asciiTheme="minorHAnsi" w:eastAsiaTheme="minorEastAsia" w:hAnsiTheme="minorHAnsi" w:cstheme="minorBidi"/>
            <w:b w:val="0"/>
            <w:noProof/>
            <w:sz w:val="22"/>
            <w:szCs w:val="22"/>
          </w:rPr>
          <w:tab/>
        </w:r>
        <w:r w:rsidRPr="00D7051E">
          <w:rPr>
            <w:rStyle w:val="Hyperlink"/>
            <w:noProof/>
          </w:rPr>
          <w:t>Resources</w:t>
        </w:r>
        <w:r>
          <w:rPr>
            <w:noProof/>
            <w:webHidden/>
          </w:rPr>
          <w:tab/>
        </w:r>
        <w:r>
          <w:rPr>
            <w:noProof/>
            <w:webHidden/>
          </w:rPr>
          <w:fldChar w:fldCharType="begin"/>
        </w:r>
        <w:r>
          <w:rPr>
            <w:noProof/>
            <w:webHidden/>
          </w:rPr>
          <w:instrText xml:space="preserve"> PAGEREF _Toc509315060 \h </w:instrText>
        </w:r>
        <w:r>
          <w:rPr>
            <w:noProof/>
            <w:webHidden/>
          </w:rPr>
        </w:r>
        <w:r>
          <w:rPr>
            <w:noProof/>
            <w:webHidden/>
          </w:rPr>
          <w:fldChar w:fldCharType="separate"/>
        </w:r>
        <w:r w:rsidR="002B3244">
          <w:rPr>
            <w:noProof/>
            <w:webHidden/>
          </w:rPr>
          <w:t>3</w:t>
        </w:r>
        <w:r>
          <w:rPr>
            <w:noProof/>
            <w:webHidden/>
          </w:rPr>
          <w:fldChar w:fldCharType="end"/>
        </w:r>
      </w:hyperlink>
    </w:p>
    <w:p w14:paraId="73F23D7A" w14:textId="77777777" w:rsidR="001A61D5" w:rsidRDefault="001A61D5">
      <w:pPr>
        <w:pStyle w:val="TOC3"/>
        <w:rPr>
          <w:rFonts w:asciiTheme="minorHAnsi" w:eastAsiaTheme="minorEastAsia" w:hAnsiTheme="minorHAnsi" w:cstheme="minorBidi"/>
          <w:b w:val="0"/>
          <w:noProof/>
          <w:sz w:val="22"/>
          <w:szCs w:val="22"/>
        </w:rPr>
      </w:pPr>
      <w:hyperlink w:anchor="_Toc509315061" w:history="1">
        <w:r w:rsidRPr="00D7051E">
          <w:rPr>
            <w:rStyle w:val="Hyperlink"/>
            <w:noProof/>
          </w:rPr>
          <w:t>3.3.1</w:t>
        </w:r>
        <w:r>
          <w:rPr>
            <w:rFonts w:asciiTheme="minorHAnsi" w:eastAsiaTheme="minorEastAsia" w:hAnsiTheme="minorHAnsi" w:cstheme="minorBidi"/>
            <w:b w:val="0"/>
            <w:noProof/>
            <w:sz w:val="22"/>
            <w:szCs w:val="22"/>
          </w:rPr>
          <w:tab/>
        </w:r>
        <w:r w:rsidRPr="00D7051E">
          <w:rPr>
            <w:rStyle w:val="Hyperlink"/>
            <w:noProof/>
          </w:rPr>
          <w:t>Facility Specifics</w:t>
        </w:r>
        <w:r>
          <w:rPr>
            <w:noProof/>
            <w:webHidden/>
          </w:rPr>
          <w:tab/>
        </w:r>
        <w:r>
          <w:rPr>
            <w:noProof/>
            <w:webHidden/>
          </w:rPr>
          <w:fldChar w:fldCharType="begin"/>
        </w:r>
        <w:r>
          <w:rPr>
            <w:noProof/>
            <w:webHidden/>
          </w:rPr>
          <w:instrText xml:space="preserve"> PAGEREF _Toc509315061 \h </w:instrText>
        </w:r>
        <w:r>
          <w:rPr>
            <w:noProof/>
            <w:webHidden/>
          </w:rPr>
        </w:r>
        <w:r>
          <w:rPr>
            <w:noProof/>
            <w:webHidden/>
          </w:rPr>
          <w:fldChar w:fldCharType="separate"/>
        </w:r>
        <w:r w:rsidR="002B3244">
          <w:rPr>
            <w:noProof/>
            <w:webHidden/>
          </w:rPr>
          <w:t>3</w:t>
        </w:r>
        <w:r>
          <w:rPr>
            <w:noProof/>
            <w:webHidden/>
          </w:rPr>
          <w:fldChar w:fldCharType="end"/>
        </w:r>
      </w:hyperlink>
    </w:p>
    <w:p w14:paraId="2F2D5E31" w14:textId="77777777" w:rsidR="001A61D5" w:rsidRDefault="001A61D5">
      <w:pPr>
        <w:pStyle w:val="TOC3"/>
        <w:rPr>
          <w:rFonts w:asciiTheme="minorHAnsi" w:eastAsiaTheme="minorEastAsia" w:hAnsiTheme="minorHAnsi" w:cstheme="minorBidi"/>
          <w:b w:val="0"/>
          <w:noProof/>
          <w:sz w:val="22"/>
          <w:szCs w:val="22"/>
        </w:rPr>
      </w:pPr>
      <w:hyperlink w:anchor="_Toc509315062" w:history="1">
        <w:r w:rsidRPr="00D7051E">
          <w:rPr>
            <w:rStyle w:val="Hyperlink"/>
            <w:noProof/>
          </w:rPr>
          <w:t>3.3.2</w:t>
        </w:r>
        <w:r>
          <w:rPr>
            <w:rFonts w:asciiTheme="minorHAnsi" w:eastAsiaTheme="minorEastAsia" w:hAnsiTheme="minorHAnsi" w:cstheme="minorBidi"/>
            <w:b w:val="0"/>
            <w:noProof/>
            <w:sz w:val="22"/>
            <w:szCs w:val="22"/>
          </w:rPr>
          <w:tab/>
        </w:r>
        <w:r w:rsidRPr="00D7051E">
          <w:rPr>
            <w:rStyle w:val="Hyperlink"/>
            <w:noProof/>
          </w:rPr>
          <w:t>Hardware</w:t>
        </w:r>
        <w:r>
          <w:rPr>
            <w:noProof/>
            <w:webHidden/>
          </w:rPr>
          <w:tab/>
        </w:r>
        <w:r>
          <w:rPr>
            <w:noProof/>
            <w:webHidden/>
          </w:rPr>
          <w:fldChar w:fldCharType="begin"/>
        </w:r>
        <w:r>
          <w:rPr>
            <w:noProof/>
            <w:webHidden/>
          </w:rPr>
          <w:instrText xml:space="preserve"> PAGEREF _Toc509315062 \h </w:instrText>
        </w:r>
        <w:r>
          <w:rPr>
            <w:noProof/>
            <w:webHidden/>
          </w:rPr>
        </w:r>
        <w:r>
          <w:rPr>
            <w:noProof/>
            <w:webHidden/>
          </w:rPr>
          <w:fldChar w:fldCharType="separate"/>
        </w:r>
        <w:r w:rsidR="002B3244">
          <w:rPr>
            <w:noProof/>
            <w:webHidden/>
          </w:rPr>
          <w:t>3</w:t>
        </w:r>
        <w:r>
          <w:rPr>
            <w:noProof/>
            <w:webHidden/>
          </w:rPr>
          <w:fldChar w:fldCharType="end"/>
        </w:r>
      </w:hyperlink>
    </w:p>
    <w:p w14:paraId="7A8354CA" w14:textId="77777777" w:rsidR="001A61D5" w:rsidRDefault="001A61D5">
      <w:pPr>
        <w:pStyle w:val="TOC3"/>
        <w:rPr>
          <w:rFonts w:asciiTheme="minorHAnsi" w:eastAsiaTheme="minorEastAsia" w:hAnsiTheme="minorHAnsi" w:cstheme="minorBidi"/>
          <w:b w:val="0"/>
          <w:noProof/>
          <w:sz w:val="22"/>
          <w:szCs w:val="22"/>
        </w:rPr>
      </w:pPr>
      <w:hyperlink w:anchor="_Toc509315063" w:history="1">
        <w:r w:rsidRPr="00D7051E">
          <w:rPr>
            <w:rStyle w:val="Hyperlink"/>
            <w:noProof/>
          </w:rPr>
          <w:t>3.3.3</w:t>
        </w:r>
        <w:r>
          <w:rPr>
            <w:rFonts w:asciiTheme="minorHAnsi" w:eastAsiaTheme="minorEastAsia" w:hAnsiTheme="minorHAnsi" w:cstheme="minorBidi"/>
            <w:b w:val="0"/>
            <w:noProof/>
            <w:sz w:val="22"/>
            <w:szCs w:val="22"/>
          </w:rPr>
          <w:tab/>
        </w:r>
        <w:r w:rsidRPr="00D7051E">
          <w:rPr>
            <w:rStyle w:val="Hyperlink"/>
            <w:noProof/>
          </w:rPr>
          <w:t>Software</w:t>
        </w:r>
        <w:r>
          <w:rPr>
            <w:noProof/>
            <w:webHidden/>
          </w:rPr>
          <w:tab/>
        </w:r>
        <w:r>
          <w:rPr>
            <w:noProof/>
            <w:webHidden/>
          </w:rPr>
          <w:fldChar w:fldCharType="begin"/>
        </w:r>
        <w:r>
          <w:rPr>
            <w:noProof/>
            <w:webHidden/>
          </w:rPr>
          <w:instrText xml:space="preserve"> PAGEREF _Toc509315063 \h </w:instrText>
        </w:r>
        <w:r>
          <w:rPr>
            <w:noProof/>
            <w:webHidden/>
          </w:rPr>
        </w:r>
        <w:r>
          <w:rPr>
            <w:noProof/>
            <w:webHidden/>
          </w:rPr>
          <w:fldChar w:fldCharType="separate"/>
        </w:r>
        <w:r w:rsidR="002B3244">
          <w:rPr>
            <w:noProof/>
            <w:webHidden/>
          </w:rPr>
          <w:t>3</w:t>
        </w:r>
        <w:r>
          <w:rPr>
            <w:noProof/>
            <w:webHidden/>
          </w:rPr>
          <w:fldChar w:fldCharType="end"/>
        </w:r>
      </w:hyperlink>
    </w:p>
    <w:p w14:paraId="1B58C52B" w14:textId="77777777" w:rsidR="001A61D5" w:rsidRDefault="001A61D5">
      <w:pPr>
        <w:pStyle w:val="TOC3"/>
        <w:rPr>
          <w:rFonts w:asciiTheme="minorHAnsi" w:eastAsiaTheme="minorEastAsia" w:hAnsiTheme="minorHAnsi" w:cstheme="minorBidi"/>
          <w:b w:val="0"/>
          <w:noProof/>
          <w:sz w:val="22"/>
          <w:szCs w:val="22"/>
        </w:rPr>
      </w:pPr>
      <w:hyperlink w:anchor="_Toc509315064" w:history="1">
        <w:r w:rsidRPr="00D7051E">
          <w:rPr>
            <w:rStyle w:val="Hyperlink"/>
            <w:noProof/>
          </w:rPr>
          <w:t>3.3.4</w:t>
        </w:r>
        <w:r>
          <w:rPr>
            <w:rFonts w:asciiTheme="minorHAnsi" w:eastAsiaTheme="minorEastAsia" w:hAnsiTheme="minorHAnsi" w:cstheme="minorBidi"/>
            <w:b w:val="0"/>
            <w:noProof/>
            <w:sz w:val="22"/>
            <w:szCs w:val="22"/>
          </w:rPr>
          <w:tab/>
        </w:r>
        <w:r w:rsidRPr="00D7051E">
          <w:rPr>
            <w:rStyle w:val="Hyperlink"/>
            <w:noProof/>
          </w:rPr>
          <w:t>Communications</w:t>
        </w:r>
        <w:r>
          <w:rPr>
            <w:noProof/>
            <w:webHidden/>
          </w:rPr>
          <w:tab/>
        </w:r>
        <w:r>
          <w:rPr>
            <w:noProof/>
            <w:webHidden/>
          </w:rPr>
          <w:fldChar w:fldCharType="begin"/>
        </w:r>
        <w:r>
          <w:rPr>
            <w:noProof/>
            <w:webHidden/>
          </w:rPr>
          <w:instrText xml:space="preserve"> PAGEREF _Toc509315064 \h </w:instrText>
        </w:r>
        <w:r>
          <w:rPr>
            <w:noProof/>
            <w:webHidden/>
          </w:rPr>
        </w:r>
        <w:r>
          <w:rPr>
            <w:noProof/>
            <w:webHidden/>
          </w:rPr>
          <w:fldChar w:fldCharType="separate"/>
        </w:r>
        <w:r w:rsidR="002B3244">
          <w:rPr>
            <w:noProof/>
            <w:webHidden/>
          </w:rPr>
          <w:t>4</w:t>
        </w:r>
        <w:r>
          <w:rPr>
            <w:noProof/>
            <w:webHidden/>
          </w:rPr>
          <w:fldChar w:fldCharType="end"/>
        </w:r>
      </w:hyperlink>
    </w:p>
    <w:p w14:paraId="3790B8CC" w14:textId="77777777" w:rsidR="001A61D5" w:rsidRDefault="001A61D5">
      <w:pPr>
        <w:pStyle w:val="TOC4"/>
        <w:rPr>
          <w:rFonts w:asciiTheme="minorHAnsi" w:eastAsiaTheme="minorEastAsia" w:hAnsiTheme="minorHAnsi" w:cstheme="minorBidi"/>
          <w:b w:val="0"/>
          <w:szCs w:val="22"/>
        </w:rPr>
      </w:pPr>
      <w:hyperlink w:anchor="_Toc509315065" w:history="1">
        <w:r w:rsidRPr="00D7051E">
          <w:rPr>
            <w:rStyle w:val="Hyperlink"/>
          </w:rPr>
          <w:t>3.3.4.1</w:t>
        </w:r>
        <w:r>
          <w:rPr>
            <w:rFonts w:asciiTheme="minorHAnsi" w:eastAsiaTheme="minorEastAsia" w:hAnsiTheme="minorHAnsi" w:cstheme="minorBidi"/>
            <w:b w:val="0"/>
            <w:szCs w:val="22"/>
          </w:rPr>
          <w:tab/>
        </w:r>
        <w:r w:rsidRPr="00D7051E">
          <w:rPr>
            <w:rStyle w:val="Hyperlink"/>
          </w:rPr>
          <w:t>Deployment/Installation/Back-Out Checklist</w:t>
        </w:r>
        <w:r>
          <w:rPr>
            <w:webHidden/>
          </w:rPr>
          <w:tab/>
        </w:r>
        <w:r>
          <w:rPr>
            <w:webHidden/>
          </w:rPr>
          <w:fldChar w:fldCharType="begin"/>
        </w:r>
        <w:r>
          <w:rPr>
            <w:webHidden/>
          </w:rPr>
          <w:instrText xml:space="preserve"> PAGEREF _Toc509315065 \h </w:instrText>
        </w:r>
        <w:r>
          <w:rPr>
            <w:webHidden/>
          </w:rPr>
        </w:r>
        <w:r>
          <w:rPr>
            <w:webHidden/>
          </w:rPr>
          <w:fldChar w:fldCharType="separate"/>
        </w:r>
        <w:r w:rsidR="002B3244">
          <w:rPr>
            <w:webHidden/>
          </w:rPr>
          <w:t>4</w:t>
        </w:r>
        <w:r>
          <w:rPr>
            <w:webHidden/>
          </w:rPr>
          <w:fldChar w:fldCharType="end"/>
        </w:r>
      </w:hyperlink>
    </w:p>
    <w:p w14:paraId="460E2A19" w14:textId="77777777" w:rsidR="001A61D5" w:rsidRDefault="001A61D5">
      <w:pPr>
        <w:pStyle w:val="TOC1"/>
        <w:rPr>
          <w:rFonts w:asciiTheme="minorHAnsi" w:eastAsiaTheme="minorEastAsia" w:hAnsiTheme="minorHAnsi" w:cstheme="minorBidi"/>
          <w:b w:val="0"/>
          <w:noProof/>
          <w:sz w:val="22"/>
          <w:szCs w:val="22"/>
        </w:rPr>
      </w:pPr>
      <w:hyperlink w:anchor="_Toc509315066" w:history="1">
        <w:r w:rsidRPr="00D7051E">
          <w:rPr>
            <w:rStyle w:val="Hyperlink"/>
            <w:noProof/>
          </w:rPr>
          <w:t>4</w:t>
        </w:r>
        <w:r>
          <w:rPr>
            <w:rFonts w:asciiTheme="minorHAnsi" w:eastAsiaTheme="minorEastAsia" w:hAnsiTheme="minorHAnsi" w:cstheme="minorBidi"/>
            <w:b w:val="0"/>
            <w:noProof/>
            <w:sz w:val="22"/>
            <w:szCs w:val="22"/>
          </w:rPr>
          <w:tab/>
        </w:r>
        <w:r w:rsidRPr="00D7051E">
          <w:rPr>
            <w:rStyle w:val="Hyperlink"/>
            <w:noProof/>
          </w:rPr>
          <w:t>Installation</w:t>
        </w:r>
        <w:r>
          <w:rPr>
            <w:noProof/>
            <w:webHidden/>
          </w:rPr>
          <w:tab/>
        </w:r>
        <w:r>
          <w:rPr>
            <w:noProof/>
            <w:webHidden/>
          </w:rPr>
          <w:fldChar w:fldCharType="begin"/>
        </w:r>
        <w:r>
          <w:rPr>
            <w:noProof/>
            <w:webHidden/>
          </w:rPr>
          <w:instrText xml:space="preserve"> PAGEREF _Toc509315066 \h </w:instrText>
        </w:r>
        <w:r>
          <w:rPr>
            <w:noProof/>
            <w:webHidden/>
          </w:rPr>
        </w:r>
        <w:r>
          <w:rPr>
            <w:noProof/>
            <w:webHidden/>
          </w:rPr>
          <w:fldChar w:fldCharType="separate"/>
        </w:r>
        <w:r w:rsidR="002B3244">
          <w:rPr>
            <w:noProof/>
            <w:webHidden/>
          </w:rPr>
          <w:t>4</w:t>
        </w:r>
        <w:r>
          <w:rPr>
            <w:noProof/>
            <w:webHidden/>
          </w:rPr>
          <w:fldChar w:fldCharType="end"/>
        </w:r>
      </w:hyperlink>
    </w:p>
    <w:p w14:paraId="2871DF92" w14:textId="77777777" w:rsidR="001A61D5" w:rsidRDefault="001A61D5">
      <w:pPr>
        <w:pStyle w:val="TOC2"/>
        <w:rPr>
          <w:rFonts w:asciiTheme="minorHAnsi" w:eastAsiaTheme="minorEastAsia" w:hAnsiTheme="minorHAnsi" w:cstheme="minorBidi"/>
          <w:b w:val="0"/>
          <w:noProof/>
          <w:sz w:val="22"/>
          <w:szCs w:val="22"/>
        </w:rPr>
      </w:pPr>
      <w:hyperlink w:anchor="_Toc509315067" w:history="1">
        <w:r w:rsidRPr="00D7051E">
          <w:rPr>
            <w:rStyle w:val="Hyperlink"/>
            <w:noProof/>
          </w:rPr>
          <w:t>4.1</w:t>
        </w:r>
        <w:r>
          <w:rPr>
            <w:rFonts w:asciiTheme="minorHAnsi" w:eastAsiaTheme="minorEastAsia" w:hAnsiTheme="minorHAnsi" w:cstheme="minorBidi"/>
            <w:b w:val="0"/>
            <w:noProof/>
            <w:sz w:val="22"/>
            <w:szCs w:val="22"/>
          </w:rPr>
          <w:tab/>
        </w:r>
        <w:r w:rsidRPr="00D7051E">
          <w:rPr>
            <w:rStyle w:val="Hyperlink"/>
            <w:noProof/>
          </w:rPr>
          <w:t>Pre-installation and System Requirements</w:t>
        </w:r>
        <w:r>
          <w:rPr>
            <w:noProof/>
            <w:webHidden/>
          </w:rPr>
          <w:tab/>
        </w:r>
        <w:r>
          <w:rPr>
            <w:noProof/>
            <w:webHidden/>
          </w:rPr>
          <w:fldChar w:fldCharType="begin"/>
        </w:r>
        <w:r>
          <w:rPr>
            <w:noProof/>
            <w:webHidden/>
          </w:rPr>
          <w:instrText xml:space="preserve"> PAGEREF _Toc509315067 \h </w:instrText>
        </w:r>
        <w:r>
          <w:rPr>
            <w:noProof/>
            <w:webHidden/>
          </w:rPr>
        </w:r>
        <w:r>
          <w:rPr>
            <w:noProof/>
            <w:webHidden/>
          </w:rPr>
          <w:fldChar w:fldCharType="separate"/>
        </w:r>
        <w:r w:rsidR="002B3244">
          <w:rPr>
            <w:noProof/>
            <w:webHidden/>
          </w:rPr>
          <w:t>4</w:t>
        </w:r>
        <w:r>
          <w:rPr>
            <w:noProof/>
            <w:webHidden/>
          </w:rPr>
          <w:fldChar w:fldCharType="end"/>
        </w:r>
      </w:hyperlink>
    </w:p>
    <w:p w14:paraId="339A9964" w14:textId="77777777" w:rsidR="001A61D5" w:rsidRDefault="001A61D5">
      <w:pPr>
        <w:pStyle w:val="TOC2"/>
        <w:rPr>
          <w:rFonts w:asciiTheme="minorHAnsi" w:eastAsiaTheme="minorEastAsia" w:hAnsiTheme="minorHAnsi" w:cstheme="minorBidi"/>
          <w:b w:val="0"/>
          <w:noProof/>
          <w:sz w:val="22"/>
          <w:szCs w:val="22"/>
        </w:rPr>
      </w:pPr>
      <w:hyperlink w:anchor="_Toc509315068" w:history="1">
        <w:r w:rsidRPr="00D7051E">
          <w:rPr>
            <w:rStyle w:val="Hyperlink"/>
            <w:noProof/>
          </w:rPr>
          <w:t>4.2</w:t>
        </w:r>
        <w:r>
          <w:rPr>
            <w:rFonts w:asciiTheme="minorHAnsi" w:eastAsiaTheme="minorEastAsia" w:hAnsiTheme="minorHAnsi" w:cstheme="minorBidi"/>
            <w:b w:val="0"/>
            <w:noProof/>
            <w:sz w:val="22"/>
            <w:szCs w:val="22"/>
          </w:rPr>
          <w:tab/>
        </w:r>
        <w:r w:rsidRPr="00D7051E">
          <w:rPr>
            <w:rStyle w:val="Hyperlink"/>
            <w:noProof/>
          </w:rPr>
          <w:t>Platform Installation and Preparation</w:t>
        </w:r>
        <w:r>
          <w:rPr>
            <w:noProof/>
            <w:webHidden/>
          </w:rPr>
          <w:tab/>
        </w:r>
        <w:r>
          <w:rPr>
            <w:noProof/>
            <w:webHidden/>
          </w:rPr>
          <w:fldChar w:fldCharType="begin"/>
        </w:r>
        <w:r>
          <w:rPr>
            <w:noProof/>
            <w:webHidden/>
          </w:rPr>
          <w:instrText xml:space="preserve"> PAGEREF _Toc509315068 \h </w:instrText>
        </w:r>
        <w:r>
          <w:rPr>
            <w:noProof/>
            <w:webHidden/>
          </w:rPr>
        </w:r>
        <w:r>
          <w:rPr>
            <w:noProof/>
            <w:webHidden/>
          </w:rPr>
          <w:fldChar w:fldCharType="separate"/>
        </w:r>
        <w:r w:rsidR="002B3244">
          <w:rPr>
            <w:noProof/>
            <w:webHidden/>
          </w:rPr>
          <w:t>4</w:t>
        </w:r>
        <w:r>
          <w:rPr>
            <w:noProof/>
            <w:webHidden/>
          </w:rPr>
          <w:fldChar w:fldCharType="end"/>
        </w:r>
      </w:hyperlink>
    </w:p>
    <w:p w14:paraId="4CFB5164" w14:textId="77777777" w:rsidR="001A61D5" w:rsidRDefault="001A61D5">
      <w:pPr>
        <w:pStyle w:val="TOC3"/>
        <w:rPr>
          <w:rFonts w:asciiTheme="minorHAnsi" w:eastAsiaTheme="minorEastAsia" w:hAnsiTheme="minorHAnsi" w:cstheme="minorBidi"/>
          <w:b w:val="0"/>
          <w:noProof/>
          <w:sz w:val="22"/>
          <w:szCs w:val="22"/>
        </w:rPr>
      </w:pPr>
      <w:hyperlink w:anchor="_Toc509315069" w:history="1">
        <w:r w:rsidRPr="00D7051E">
          <w:rPr>
            <w:rStyle w:val="Hyperlink"/>
            <w:noProof/>
          </w:rPr>
          <w:t>4.2.1</w:t>
        </w:r>
        <w:r>
          <w:rPr>
            <w:rFonts w:asciiTheme="minorHAnsi" w:eastAsiaTheme="minorEastAsia" w:hAnsiTheme="minorHAnsi" w:cstheme="minorBidi"/>
            <w:b w:val="0"/>
            <w:noProof/>
            <w:sz w:val="22"/>
            <w:szCs w:val="22"/>
          </w:rPr>
          <w:tab/>
        </w:r>
        <w:r w:rsidRPr="00D7051E">
          <w:rPr>
            <w:rStyle w:val="Hyperlink"/>
            <w:noProof/>
          </w:rPr>
          <w:t>Pre/Post Installation Overview</w:t>
        </w:r>
        <w:r>
          <w:rPr>
            <w:noProof/>
            <w:webHidden/>
          </w:rPr>
          <w:tab/>
        </w:r>
        <w:r>
          <w:rPr>
            <w:noProof/>
            <w:webHidden/>
          </w:rPr>
          <w:fldChar w:fldCharType="begin"/>
        </w:r>
        <w:r>
          <w:rPr>
            <w:noProof/>
            <w:webHidden/>
          </w:rPr>
          <w:instrText xml:space="preserve"> PAGEREF _Toc509315069 \h </w:instrText>
        </w:r>
        <w:r>
          <w:rPr>
            <w:noProof/>
            <w:webHidden/>
          </w:rPr>
        </w:r>
        <w:r>
          <w:rPr>
            <w:noProof/>
            <w:webHidden/>
          </w:rPr>
          <w:fldChar w:fldCharType="separate"/>
        </w:r>
        <w:r w:rsidR="002B3244">
          <w:rPr>
            <w:noProof/>
            <w:webHidden/>
          </w:rPr>
          <w:t>4</w:t>
        </w:r>
        <w:r>
          <w:rPr>
            <w:noProof/>
            <w:webHidden/>
          </w:rPr>
          <w:fldChar w:fldCharType="end"/>
        </w:r>
      </w:hyperlink>
    </w:p>
    <w:p w14:paraId="606E4EC8" w14:textId="77777777" w:rsidR="001A61D5" w:rsidRDefault="001A61D5">
      <w:pPr>
        <w:pStyle w:val="TOC2"/>
        <w:rPr>
          <w:rFonts w:asciiTheme="minorHAnsi" w:eastAsiaTheme="minorEastAsia" w:hAnsiTheme="minorHAnsi" w:cstheme="minorBidi"/>
          <w:b w:val="0"/>
          <w:noProof/>
          <w:sz w:val="22"/>
          <w:szCs w:val="22"/>
        </w:rPr>
      </w:pPr>
      <w:hyperlink w:anchor="_Toc509315070" w:history="1">
        <w:r w:rsidRPr="00D7051E">
          <w:rPr>
            <w:rStyle w:val="Hyperlink"/>
            <w:noProof/>
          </w:rPr>
          <w:t>4.3</w:t>
        </w:r>
        <w:r>
          <w:rPr>
            <w:rFonts w:asciiTheme="minorHAnsi" w:eastAsiaTheme="minorEastAsia" w:hAnsiTheme="minorHAnsi" w:cstheme="minorBidi"/>
            <w:b w:val="0"/>
            <w:noProof/>
            <w:sz w:val="22"/>
            <w:szCs w:val="22"/>
          </w:rPr>
          <w:tab/>
        </w:r>
        <w:r w:rsidRPr="00D7051E">
          <w:rPr>
            <w:rStyle w:val="Hyperlink"/>
            <w:noProof/>
          </w:rPr>
          <w:t>Download and Extract Files</w:t>
        </w:r>
        <w:r>
          <w:rPr>
            <w:noProof/>
            <w:webHidden/>
          </w:rPr>
          <w:tab/>
        </w:r>
        <w:r>
          <w:rPr>
            <w:noProof/>
            <w:webHidden/>
          </w:rPr>
          <w:fldChar w:fldCharType="begin"/>
        </w:r>
        <w:r>
          <w:rPr>
            <w:noProof/>
            <w:webHidden/>
          </w:rPr>
          <w:instrText xml:space="preserve"> PAGEREF _Toc509315070 \h </w:instrText>
        </w:r>
        <w:r>
          <w:rPr>
            <w:noProof/>
            <w:webHidden/>
          </w:rPr>
        </w:r>
        <w:r>
          <w:rPr>
            <w:noProof/>
            <w:webHidden/>
          </w:rPr>
          <w:fldChar w:fldCharType="separate"/>
        </w:r>
        <w:r w:rsidR="002B3244">
          <w:rPr>
            <w:noProof/>
            <w:webHidden/>
          </w:rPr>
          <w:t>5</w:t>
        </w:r>
        <w:r>
          <w:rPr>
            <w:noProof/>
            <w:webHidden/>
          </w:rPr>
          <w:fldChar w:fldCharType="end"/>
        </w:r>
      </w:hyperlink>
    </w:p>
    <w:p w14:paraId="02D12640" w14:textId="77777777" w:rsidR="001A61D5" w:rsidRDefault="001A61D5">
      <w:pPr>
        <w:pStyle w:val="TOC2"/>
        <w:rPr>
          <w:rFonts w:asciiTheme="minorHAnsi" w:eastAsiaTheme="minorEastAsia" w:hAnsiTheme="minorHAnsi" w:cstheme="minorBidi"/>
          <w:b w:val="0"/>
          <w:noProof/>
          <w:sz w:val="22"/>
          <w:szCs w:val="22"/>
        </w:rPr>
      </w:pPr>
      <w:hyperlink w:anchor="_Toc509315071" w:history="1">
        <w:r w:rsidRPr="00D7051E">
          <w:rPr>
            <w:rStyle w:val="Hyperlink"/>
            <w:noProof/>
          </w:rPr>
          <w:t>4.4</w:t>
        </w:r>
        <w:r>
          <w:rPr>
            <w:rFonts w:asciiTheme="minorHAnsi" w:eastAsiaTheme="minorEastAsia" w:hAnsiTheme="minorHAnsi" w:cstheme="minorBidi"/>
            <w:b w:val="0"/>
            <w:noProof/>
            <w:sz w:val="22"/>
            <w:szCs w:val="22"/>
          </w:rPr>
          <w:tab/>
        </w:r>
        <w:r w:rsidRPr="00D7051E">
          <w:rPr>
            <w:rStyle w:val="Hyperlink"/>
            <w:noProof/>
          </w:rPr>
          <w:t>Database Creation</w:t>
        </w:r>
        <w:r>
          <w:rPr>
            <w:noProof/>
            <w:webHidden/>
          </w:rPr>
          <w:tab/>
        </w:r>
        <w:r>
          <w:rPr>
            <w:noProof/>
            <w:webHidden/>
          </w:rPr>
          <w:fldChar w:fldCharType="begin"/>
        </w:r>
        <w:r>
          <w:rPr>
            <w:noProof/>
            <w:webHidden/>
          </w:rPr>
          <w:instrText xml:space="preserve"> PAGEREF _Toc509315071 \h </w:instrText>
        </w:r>
        <w:r>
          <w:rPr>
            <w:noProof/>
            <w:webHidden/>
          </w:rPr>
        </w:r>
        <w:r>
          <w:rPr>
            <w:noProof/>
            <w:webHidden/>
          </w:rPr>
          <w:fldChar w:fldCharType="separate"/>
        </w:r>
        <w:r w:rsidR="002B3244">
          <w:rPr>
            <w:noProof/>
            <w:webHidden/>
          </w:rPr>
          <w:t>5</w:t>
        </w:r>
        <w:r>
          <w:rPr>
            <w:noProof/>
            <w:webHidden/>
          </w:rPr>
          <w:fldChar w:fldCharType="end"/>
        </w:r>
      </w:hyperlink>
    </w:p>
    <w:p w14:paraId="2CB525B1" w14:textId="77777777" w:rsidR="001A61D5" w:rsidRDefault="001A61D5">
      <w:pPr>
        <w:pStyle w:val="TOC2"/>
        <w:rPr>
          <w:rFonts w:asciiTheme="minorHAnsi" w:eastAsiaTheme="minorEastAsia" w:hAnsiTheme="minorHAnsi" w:cstheme="minorBidi"/>
          <w:b w:val="0"/>
          <w:noProof/>
          <w:sz w:val="22"/>
          <w:szCs w:val="22"/>
        </w:rPr>
      </w:pPr>
      <w:hyperlink w:anchor="_Toc509315072" w:history="1">
        <w:r w:rsidRPr="00D7051E">
          <w:rPr>
            <w:rStyle w:val="Hyperlink"/>
            <w:noProof/>
          </w:rPr>
          <w:t>4.5</w:t>
        </w:r>
        <w:r>
          <w:rPr>
            <w:rFonts w:asciiTheme="minorHAnsi" w:eastAsiaTheme="minorEastAsia" w:hAnsiTheme="minorHAnsi" w:cstheme="minorBidi"/>
            <w:b w:val="0"/>
            <w:noProof/>
            <w:sz w:val="22"/>
            <w:szCs w:val="22"/>
          </w:rPr>
          <w:tab/>
        </w:r>
        <w:r w:rsidRPr="00D7051E">
          <w:rPr>
            <w:rStyle w:val="Hyperlink"/>
            <w:noProof/>
          </w:rPr>
          <w:t>Installation Scripts</w:t>
        </w:r>
        <w:r>
          <w:rPr>
            <w:noProof/>
            <w:webHidden/>
          </w:rPr>
          <w:tab/>
        </w:r>
        <w:r>
          <w:rPr>
            <w:noProof/>
            <w:webHidden/>
          </w:rPr>
          <w:fldChar w:fldCharType="begin"/>
        </w:r>
        <w:r>
          <w:rPr>
            <w:noProof/>
            <w:webHidden/>
          </w:rPr>
          <w:instrText xml:space="preserve"> PAGEREF _Toc509315072 \h </w:instrText>
        </w:r>
        <w:r>
          <w:rPr>
            <w:noProof/>
            <w:webHidden/>
          </w:rPr>
        </w:r>
        <w:r>
          <w:rPr>
            <w:noProof/>
            <w:webHidden/>
          </w:rPr>
          <w:fldChar w:fldCharType="separate"/>
        </w:r>
        <w:r w:rsidR="002B3244">
          <w:rPr>
            <w:noProof/>
            <w:webHidden/>
          </w:rPr>
          <w:t>5</w:t>
        </w:r>
        <w:r>
          <w:rPr>
            <w:noProof/>
            <w:webHidden/>
          </w:rPr>
          <w:fldChar w:fldCharType="end"/>
        </w:r>
      </w:hyperlink>
    </w:p>
    <w:p w14:paraId="3C73B2DF" w14:textId="77777777" w:rsidR="001A61D5" w:rsidRDefault="001A61D5">
      <w:pPr>
        <w:pStyle w:val="TOC2"/>
        <w:rPr>
          <w:rFonts w:asciiTheme="minorHAnsi" w:eastAsiaTheme="minorEastAsia" w:hAnsiTheme="minorHAnsi" w:cstheme="minorBidi"/>
          <w:b w:val="0"/>
          <w:noProof/>
          <w:sz w:val="22"/>
          <w:szCs w:val="22"/>
        </w:rPr>
      </w:pPr>
      <w:hyperlink w:anchor="_Toc509315073" w:history="1">
        <w:r w:rsidRPr="00D7051E">
          <w:rPr>
            <w:rStyle w:val="Hyperlink"/>
            <w:noProof/>
          </w:rPr>
          <w:t>4.6</w:t>
        </w:r>
        <w:r>
          <w:rPr>
            <w:rFonts w:asciiTheme="minorHAnsi" w:eastAsiaTheme="minorEastAsia" w:hAnsiTheme="minorHAnsi" w:cstheme="minorBidi"/>
            <w:b w:val="0"/>
            <w:noProof/>
            <w:sz w:val="22"/>
            <w:szCs w:val="22"/>
          </w:rPr>
          <w:tab/>
        </w:r>
        <w:r w:rsidRPr="00D7051E">
          <w:rPr>
            <w:rStyle w:val="Hyperlink"/>
            <w:noProof/>
          </w:rPr>
          <w:t>Cron Scripts</w:t>
        </w:r>
        <w:r>
          <w:rPr>
            <w:noProof/>
            <w:webHidden/>
          </w:rPr>
          <w:tab/>
        </w:r>
        <w:r>
          <w:rPr>
            <w:noProof/>
            <w:webHidden/>
          </w:rPr>
          <w:fldChar w:fldCharType="begin"/>
        </w:r>
        <w:r>
          <w:rPr>
            <w:noProof/>
            <w:webHidden/>
          </w:rPr>
          <w:instrText xml:space="preserve"> PAGEREF _Toc509315073 \h </w:instrText>
        </w:r>
        <w:r>
          <w:rPr>
            <w:noProof/>
            <w:webHidden/>
          </w:rPr>
        </w:r>
        <w:r>
          <w:rPr>
            <w:noProof/>
            <w:webHidden/>
          </w:rPr>
          <w:fldChar w:fldCharType="separate"/>
        </w:r>
        <w:r w:rsidR="002B3244">
          <w:rPr>
            <w:noProof/>
            <w:webHidden/>
          </w:rPr>
          <w:t>5</w:t>
        </w:r>
        <w:r>
          <w:rPr>
            <w:noProof/>
            <w:webHidden/>
          </w:rPr>
          <w:fldChar w:fldCharType="end"/>
        </w:r>
      </w:hyperlink>
    </w:p>
    <w:p w14:paraId="3DA1EF00" w14:textId="77777777" w:rsidR="001A61D5" w:rsidRDefault="001A61D5">
      <w:pPr>
        <w:pStyle w:val="TOC2"/>
        <w:rPr>
          <w:rFonts w:asciiTheme="minorHAnsi" w:eastAsiaTheme="minorEastAsia" w:hAnsiTheme="minorHAnsi" w:cstheme="minorBidi"/>
          <w:b w:val="0"/>
          <w:noProof/>
          <w:sz w:val="22"/>
          <w:szCs w:val="22"/>
        </w:rPr>
      </w:pPr>
      <w:hyperlink w:anchor="_Toc509315074" w:history="1">
        <w:r w:rsidRPr="00D7051E">
          <w:rPr>
            <w:rStyle w:val="Hyperlink"/>
            <w:noProof/>
          </w:rPr>
          <w:t>4.7</w:t>
        </w:r>
        <w:r>
          <w:rPr>
            <w:rFonts w:asciiTheme="minorHAnsi" w:eastAsiaTheme="minorEastAsia" w:hAnsiTheme="minorHAnsi" w:cstheme="minorBidi"/>
            <w:b w:val="0"/>
            <w:noProof/>
            <w:sz w:val="22"/>
            <w:szCs w:val="22"/>
          </w:rPr>
          <w:tab/>
        </w:r>
        <w:r w:rsidRPr="00D7051E">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_Toc509315074 \h </w:instrText>
        </w:r>
        <w:r>
          <w:rPr>
            <w:noProof/>
            <w:webHidden/>
          </w:rPr>
        </w:r>
        <w:r>
          <w:rPr>
            <w:noProof/>
            <w:webHidden/>
          </w:rPr>
          <w:fldChar w:fldCharType="separate"/>
        </w:r>
        <w:r w:rsidR="002B3244">
          <w:rPr>
            <w:noProof/>
            <w:webHidden/>
          </w:rPr>
          <w:t>6</w:t>
        </w:r>
        <w:r>
          <w:rPr>
            <w:noProof/>
            <w:webHidden/>
          </w:rPr>
          <w:fldChar w:fldCharType="end"/>
        </w:r>
      </w:hyperlink>
    </w:p>
    <w:p w14:paraId="085AB29D" w14:textId="77777777" w:rsidR="001A61D5" w:rsidRDefault="001A61D5">
      <w:pPr>
        <w:pStyle w:val="TOC3"/>
        <w:rPr>
          <w:rFonts w:asciiTheme="minorHAnsi" w:eastAsiaTheme="minorEastAsia" w:hAnsiTheme="minorHAnsi" w:cstheme="minorBidi"/>
          <w:b w:val="0"/>
          <w:noProof/>
          <w:sz w:val="22"/>
          <w:szCs w:val="22"/>
        </w:rPr>
      </w:pPr>
      <w:hyperlink w:anchor="_Toc509315075" w:history="1">
        <w:r w:rsidRPr="00D7051E">
          <w:rPr>
            <w:rStyle w:val="Hyperlink"/>
            <w:noProof/>
          </w:rPr>
          <w:t>4.7.1</w:t>
        </w:r>
        <w:r>
          <w:rPr>
            <w:rFonts w:asciiTheme="minorHAnsi" w:eastAsiaTheme="minorEastAsia" w:hAnsiTheme="minorHAnsi" w:cstheme="minorBidi"/>
            <w:b w:val="0"/>
            <w:noProof/>
            <w:sz w:val="22"/>
            <w:szCs w:val="22"/>
          </w:rPr>
          <w:tab/>
        </w:r>
        <w:r w:rsidRPr="00D7051E">
          <w:rPr>
            <w:rStyle w:val="Hyperlink"/>
            <w:noProof/>
          </w:rPr>
          <w:t>Patch Dependencies</w:t>
        </w:r>
        <w:r>
          <w:rPr>
            <w:noProof/>
            <w:webHidden/>
          </w:rPr>
          <w:tab/>
        </w:r>
        <w:r>
          <w:rPr>
            <w:noProof/>
            <w:webHidden/>
          </w:rPr>
          <w:fldChar w:fldCharType="begin"/>
        </w:r>
        <w:r>
          <w:rPr>
            <w:noProof/>
            <w:webHidden/>
          </w:rPr>
          <w:instrText xml:space="preserve"> PAGEREF _Toc509315075 \h </w:instrText>
        </w:r>
        <w:r>
          <w:rPr>
            <w:noProof/>
            <w:webHidden/>
          </w:rPr>
        </w:r>
        <w:r>
          <w:rPr>
            <w:noProof/>
            <w:webHidden/>
          </w:rPr>
          <w:fldChar w:fldCharType="separate"/>
        </w:r>
        <w:r w:rsidR="002B3244">
          <w:rPr>
            <w:noProof/>
            <w:webHidden/>
          </w:rPr>
          <w:t>6</w:t>
        </w:r>
        <w:r>
          <w:rPr>
            <w:noProof/>
            <w:webHidden/>
          </w:rPr>
          <w:fldChar w:fldCharType="end"/>
        </w:r>
      </w:hyperlink>
    </w:p>
    <w:p w14:paraId="1A82DBD2" w14:textId="77777777" w:rsidR="001A61D5" w:rsidRDefault="001A61D5">
      <w:pPr>
        <w:pStyle w:val="TOC3"/>
        <w:rPr>
          <w:rFonts w:asciiTheme="minorHAnsi" w:eastAsiaTheme="minorEastAsia" w:hAnsiTheme="minorHAnsi" w:cstheme="minorBidi"/>
          <w:b w:val="0"/>
          <w:noProof/>
          <w:sz w:val="22"/>
          <w:szCs w:val="22"/>
        </w:rPr>
      </w:pPr>
      <w:hyperlink w:anchor="_Toc509315076" w:history="1">
        <w:r w:rsidRPr="00D7051E">
          <w:rPr>
            <w:rStyle w:val="Hyperlink"/>
            <w:noProof/>
          </w:rPr>
          <w:t>4.7.2</w:t>
        </w:r>
        <w:r>
          <w:rPr>
            <w:rFonts w:asciiTheme="minorHAnsi" w:eastAsiaTheme="minorEastAsia" w:hAnsiTheme="minorHAnsi" w:cstheme="minorBidi"/>
            <w:b w:val="0"/>
            <w:noProof/>
            <w:sz w:val="22"/>
            <w:szCs w:val="22"/>
          </w:rPr>
          <w:tab/>
        </w:r>
        <w:r w:rsidRPr="00D7051E">
          <w:rPr>
            <w:rStyle w:val="Hyperlink"/>
            <w:noProof/>
          </w:rPr>
          <w:t>Pre-Installation Instructions</w:t>
        </w:r>
        <w:r>
          <w:rPr>
            <w:noProof/>
            <w:webHidden/>
          </w:rPr>
          <w:tab/>
        </w:r>
        <w:r>
          <w:rPr>
            <w:noProof/>
            <w:webHidden/>
          </w:rPr>
          <w:fldChar w:fldCharType="begin"/>
        </w:r>
        <w:r>
          <w:rPr>
            <w:noProof/>
            <w:webHidden/>
          </w:rPr>
          <w:instrText xml:space="preserve"> PAGEREF _Toc509315076 \h </w:instrText>
        </w:r>
        <w:r>
          <w:rPr>
            <w:noProof/>
            <w:webHidden/>
          </w:rPr>
        </w:r>
        <w:r>
          <w:rPr>
            <w:noProof/>
            <w:webHidden/>
          </w:rPr>
          <w:fldChar w:fldCharType="separate"/>
        </w:r>
        <w:r w:rsidR="002B3244">
          <w:rPr>
            <w:noProof/>
            <w:webHidden/>
          </w:rPr>
          <w:t>6</w:t>
        </w:r>
        <w:r>
          <w:rPr>
            <w:noProof/>
            <w:webHidden/>
          </w:rPr>
          <w:fldChar w:fldCharType="end"/>
        </w:r>
      </w:hyperlink>
    </w:p>
    <w:p w14:paraId="2937D644" w14:textId="77777777" w:rsidR="001A61D5" w:rsidRDefault="001A61D5">
      <w:pPr>
        <w:pStyle w:val="TOC2"/>
        <w:rPr>
          <w:rFonts w:asciiTheme="minorHAnsi" w:eastAsiaTheme="minorEastAsia" w:hAnsiTheme="minorHAnsi" w:cstheme="minorBidi"/>
          <w:b w:val="0"/>
          <w:noProof/>
          <w:sz w:val="22"/>
          <w:szCs w:val="22"/>
        </w:rPr>
      </w:pPr>
      <w:hyperlink w:anchor="_Toc509315077" w:history="1">
        <w:r w:rsidRPr="00D7051E">
          <w:rPr>
            <w:rStyle w:val="Hyperlink"/>
            <w:noProof/>
          </w:rPr>
          <w:t>4.8</w:t>
        </w:r>
        <w:r>
          <w:rPr>
            <w:rFonts w:asciiTheme="minorHAnsi" w:eastAsiaTheme="minorEastAsia" w:hAnsiTheme="minorHAnsi" w:cstheme="minorBidi"/>
            <w:b w:val="0"/>
            <w:noProof/>
            <w:sz w:val="22"/>
            <w:szCs w:val="22"/>
          </w:rPr>
          <w:tab/>
        </w:r>
        <w:r w:rsidRPr="00D7051E">
          <w:rPr>
            <w:rStyle w:val="Hyperlink"/>
            <w:noProof/>
          </w:rPr>
          <w:t>Installation Procedure</w:t>
        </w:r>
        <w:r>
          <w:rPr>
            <w:noProof/>
            <w:webHidden/>
          </w:rPr>
          <w:tab/>
        </w:r>
        <w:r>
          <w:rPr>
            <w:noProof/>
            <w:webHidden/>
          </w:rPr>
          <w:fldChar w:fldCharType="begin"/>
        </w:r>
        <w:r>
          <w:rPr>
            <w:noProof/>
            <w:webHidden/>
          </w:rPr>
          <w:instrText xml:space="preserve"> PAGEREF _Toc509315077 \h </w:instrText>
        </w:r>
        <w:r>
          <w:rPr>
            <w:noProof/>
            <w:webHidden/>
          </w:rPr>
        </w:r>
        <w:r>
          <w:rPr>
            <w:noProof/>
            <w:webHidden/>
          </w:rPr>
          <w:fldChar w:fldCharType="separate"/>
        </w:r>
        <w:r w:rsidR="002B3244">
          <w:rPr>
            <w:noProof/>
            <w:webHidden/>
          </w:rPr>
          <w:t>6</w:t>
        </w:r>
        <w:r>
          <w:rPr>
            <w:noProof/>
            <w:webHidden/>
          </w:rPr>
          <w:fldChar w:fldCharType="end"/>
        </w:r>
      </w:hyperlink>
    </w:p>
    <w:p w14:paraId="5E23B369" w14:textId="77777777" w:rsidR="001A61D5" w:rsidRDefault="001A61D5">
      <w:pPr>
        <w:pStyle w:val="TOC2"/>
        <w:rPr>
          <w:rFonts w:asciiTheme="minorHAnsi" w:eastAsiaTheme="minorEastAsia" w:hAnsiTheme="minorHAnsi" w:cstheme="minorBidi"/>
          <w:b w:val="0"/>
          <w:noProof/>
          <w:sz w:val="22"/>
          <w:szCs w:val="22"/>
        </w:rPr>
      </w:pPr>
      <w:hyperlink w:anchor="_Toc509315078" w:history="1">
        <w:r w:rsidRPr="00D7051E">
          <w:rPr>
            <w:rStyle w:val="Hyperlink"/>
            <w:noProof/>
          </w:rPr>
          <w:t>4.9</w:t>
        </w:r>
        <w:r>
          <w:rPr>
            <w:rFonts w:asciiTheme="minorHAnsi" w:eastAsiaTheme="minorEastAsia" w:hAnsiTheme="minorHAnsi" w:cstheme="minorBidi"/>
            <w:b w:val="0"/>
            <w:noProof/>
            <w:sz w:val="22"/>
            <w:szCs w:val="22"/>
          </w:rPr>
          <w:tab/>
        </w:r>
        <w:r w:rsidRPr="00D7051E">
          <w:rPr>
            <w:rStyle w:val="Hyperlink"/>
            <w:noProof/>
          </w:rPr>
          <w:t>Installation Verification Procedure</w:t>
        </w:r>
        <w:r>
          <w:rPr>
            <w:noProof/>
            <w:webHidden/>
          </w:rPr>
          <w:tab/>
        </w:r>
        <w:r>
          <w:rPr>
            <w:noProof/>
            <w:webHidden/>
          </w:rPr>
          <w:fldChar w:fldCharType="begin"/>
        </w:r>
        <w:r>
          <w:rPr>
            <w:noProof/>
            <w:webHidden/>
          </w:rPr>
          <w:instrText xml:space="preserve"> PAGEREF _Toc509315078 \h </w:instrText>
        </w:r>
        <w:r>
          <w:rPr>
            <w:noProof/>
            <w:webHidden/>
          </w:rPr>
        </w:r>
        <w:r>
          <w:rPr>
            <w:noProof/>
            <w:webHidden/>
          </w:rPr>
          <w:fldChar w:fldCharType="separate"/>
        </w:r>
        <w:r w:rsidR="002B3244">
          <w:rPr>
            <w:noProof/>
            <w:webHidden/>
          </w:rPr>
          <w:t>8</w:t>
        </w:r>
        <w:r>
          <w:rPr>
            <w:noProof/>
            <w:webHidden/>
          </w:rPr>
          <w:fldChar w:fldCharType="end"/>
        </w:r>
      </w:hyperlink>
    </w:p>
    <w:p w14:paraId="1AA6B2A4" w14:textId="77777777" w:rsidR="001A61D5" w:rsidRDefault="001A61D5">
      <w:pPr>
        <w:pStyle w:val="TOC2"/>
        <w:rPr>
          <w:rFonts w:asciiTheme="minorHAnsi" w:eastAsiaTheme="minorEastAsia" w:hAnsiTheme="minorHAnsi" w:cstheme="minorBidi"/>
          <w:b w:val="0"/>
          <w:noProof/>
          <w:sz w:val="22"/>
          <w:szCs w:val="22"/>
        </w:rPr>
      </w:pPr>
      <w:hyperlink w:anchor="_Toc509315079" w:history="1">
        <w:r w:rsidRPr="00D7051E">
          <w:rPr>
            <w:rStyle w:val="Hyperlink"/>
            <w:noProof/>
          </w:rPr>
          <w:t>4.10</w:t>
        </w:r>
        <w:r>
          <w:rPr>
            <w:rFonts w:asciiTheme="minorHAnsi" w:eastAsiaTheme="minorEastAsia" w:hAnsiTheme="minorHAnsi" w:cstheme="minorBidi"/>
            <w:b w:val="0"/>
            <w:noProof/>
            <w:sz w:val="22"/>
            <w:szCs w:val="22"/>
          </w:rPr>
          <w:tab/>
        </w:r>
        <w:r w:rsidRPr="00D7051E">
          <w:rPr>
            <w:rStyle w:val="Hyperlink"/>
            <w:noProof/>
          </w:rPr>
          <w:t>System Configuration</w:t>
        </w:r>
        <w:r>
          <w:rPr>
            <w:noProof/>
            <w:webHidden/>
          </w:rPr>
          <w:tab/>
        </w:r>
        <w:r>
          <w:rPr>
            <w:noProof/>
            <w:webHidden/>
          </w:rPr>
          <w:fldChar w:fldCharType="begin"/>
        </w:r>
        <w:r>
          <w:rPr>
            <w:noProof/>
            <w:webHidden/>
          </w:rPr>
          <w:instrText xml:space="preserve"> PAGEREF _Toc509315079 \h </w:instrText>
        </w:r>
        <w:r>
          <w:rPr>
            <w:noProof/>
            <w:webHidden/>
          </w:rPr>
        </w:r>
        <w:r>
          <w:rPr>
            <w:noProof/>
            <w:webHidden/>
          </w:rPr>
          <w:fldChar w:fldCharType="separate"/>
        </w:r>
        <w:r w:rsidR="002B3244">
          <w:rPr>
            <w:noProof/>
            <w:webHidden/>
          </w:rPr>
          <w:t>10</w:t>
        </w:r>
        <w:r>
          <w:rPr>
            <w:noProof/>
            <w:webHidden/>
          </w:rPr>
          <w:fldChar w:fldCharType="end"/>
        </w:r>
      </w:hyperlink>
    </w:p>
    <w:p w14:paraId="081FFBD9" w14:textId="77777777" w:rsidR="001A61D5" w:rsidRDefault="001A61D5">
      <w:pPr>
        <w:pStyle w:val="TOC2"/>
        <w:rPr>
          <w:rFonts w:asciiTheme="minorHAnsi" w:eastAsiaTheme="minorEastAsia" w:hAnsiTheme="minorHAnsi" w:cstheme="minorBidi"/>
          <w:b w:val="0"/>
          <w:noProof/>
          <w:sz w:val="22"/>
          <w:szCs w:val="22"/>
        </w:rPr>
      </w:pPr>
      <w:hyperlink w:anchor="_Toc509315080" w:history="1">
        <w:r w:rsidRPr="00D7051E">
          <w:rPr>
            <w:rStyle w:val="Hyperlink"/>
            <w:noProof/>
          </w:rPr>
          <w:t>4.11</w:t>
        </w:r>
        <w:r>
          <w:rPr>
            <w:rFonts w:asciiTheme="minorHAnsi" w:eastAsiaTheme="minorEastAsia" w:hAnsiTheme="minorHAnsi" w:cstheme="minorBidi"/>
            <w:b w:val="0"/>
            <w:noProof/>
            <w:sz w:val="22"/>
            <w:szCs w:val="22"/>
          </w:rPr>
          <w:tab/>
        </w:r>
        <w:r w:rsidRPr="00D7051E">
          <w:rPr>
            <w:rStyle w:val="Hyperlink"/>
            <w:noProof/>
          </w:rPr>
          <w:t>Database Tuning</w:t>
        </w:r>
        <w:r>
          <w:rPr>
            <w:noProof/>
            <w:webHidden/>
          </w:rPr>
          <w:tab/>
        </w:r>
        <w:r>
          <w:rPr>
            <w:noProof/>
            <w:webHidden/>
          </w:rPr>
          <w:fldChar w:fldCharType="begin"/>
        </w:r>
        <w:r>
          <w:rPr>
            <w:noProof/>
            <w:webHidden/>
          </w:rPr>
          <w:instrText xml:space="preserve"> PAGEREF _Toc509315080 \h </w:instrText>
        </w:r>
        <w:r>
          <w:rPr>
            <w:noProof/>
            <w:webHidden/>
          </w:rPr>
        </w:r>
        <w:r>
          <w:rPr>
            <w:noProof/>
            <w:webHidden/>
          </w:rPr>
          <w:fldChar w:fldCharType="separate"/>
        </w:r>
        <w:r w:rsidR="002B3244">
          <w:rPr>
            <w:noProof/>
            <w:webHidden/>
          </w:rPr>
          <w:t>10</w:t>
        </w:r>
        <w:r>
          <w:rPr>
            <w:noProof/>
            <w:webHidden/>
          </w:rPr>
          <w:fldChar w:fldCharType="end"/>
        </w:r>
      </w:hyperlink>
    </w:p>
    <w:p w14:paraId="4E0D6522" w14:textId="77777777" w:rsidR="001A61D5" w:rsidRDefault="001A61D5">
      <w:pPr>
        <w:pStyle w:val="TOC1"/>
        <w:rPr>
          <w:rFonts w:asciiTheme="minorHAnsi" w:eastAsiaTheme="minorEastAsia" w:hAnsiTheme="minorHAnsi" w:cstheme="minorBidi"/>
          <w:b w:val="0"/>
          <w:noProof/>
          <w:sz w:val="22"/>
          <w:szCs w:val="22"/>
        </w:rPr>
      </w:pPr>
      <w:hyperlink w:anchor="_Toc509315081" w:history="1">
        <w:r w:rsidRPr="00D7051E">
          <w:rPr>
            <w:rStyle w:val="Hyperlink"/>
            <w:noProof/>
          </w:rPr>
          <w:t>5</w:t>
        </w:r>
        <w:r>
          <w:rPr>
            <w:rFonts w:asciiTheme="minorHAnsi" w:eastAsiaTheme="minorEastAsia" w:hAnsiTheme="minorHAnsi" w:cstheme="minorBidi"/>
            <w:b w:val="0"/>
            <w:noProof/>
            <w:sz w:val="22"/>
            <w:szCs w:val="22"/>
          </w:rPr>
          <w:tab/>
        </w:r>
        <w:r w:rsidRPr="00D7051E">
          <w:rPr>
            <w:rStyle w:val="Hyperlink"/>
            <w:noProof/>
          </w:rPr>
          <w:t>Back-Out Procedure</w:t>
        </w:r>
        <w:r>
          <w:rPr>
            <w:noProof/>
            <w:webHidden/>
          </w:rPr>
          <w:tab/>
        </w:r>
        <w:r>
          <w:rPr>
            <w:noProof/>
            <w:webHidden/>
          </w:rPr>
          <w:fldChar w:fldCharType="begin"/>
        </w:r>
        <w:r>
          <w:rPr>
            <w:noProof/>
            <w:webHidden/>
          </w:rPr>
          <w:instrText xml:space="preserve"> PAGEREF _Toc509315081 \h </w:instrText>
        </w:r>
        <w:r>
          <w:rPr>
            <w:noProof/>
            <w:webHidden/>
          </w:rPr>
        </w:r>
        <w:r>
          <w:rPr>
            <w:noProof/>
            <w:webHidden/>
          </w:rPr>
          <w:fldChar w:fldCharType="separate"/>
        </w:r>
        <w:r w:rsidR="002B3244">
          <w:rPr>
            <w:noProof/>
            <w:webHidden/>
          </w:rPr>
          <w:t>11</w:t>
        </w:r>
        <w:r>
          <w:rPr>
            <w:noProof/>
            <w:webHidden/>
          </w:rPr>
          <w:fldChar w:fldCharType="end"/>
        </w:r>
      </w:hyperlink>
    </w:p>
    <w:p w14:paraId="72EDB71E" w14:textId="77777777" w:rsidR="001A61D5" w:rsidRDefault="001A61D5">
      <w:pPr>
        <w:pStyle w:val="TOC2"/>
        <w:rPr>
          <w:rFonts w:asciiTheme="minorHAnsi" w:eastAsiaTheme="minorEastAsia" w:hAnsiTheme="minorHAnsi" w:cstheme="minorBidi"/>
          <w:b w:val="0"/>
          <w:noProof/>
          <w:sz w:val="22"/>
          <w:szCs w:val="22"/>
        </w:rPr>
      </w:pPr>
      <w:hyperlink w:anchor="_Toc509315082" w:history="1">
        <w:r w:rsidRPr="00D7051E">
          <w:rPr>
            <w:rStyle w:val="Hyperlink"/>
            <w:noProof/>
          </w:rPr>
          <w:t>5.1</w:t>
        </w:r>
        <w:r>
          <w:rPr>
            <w:rFonts w:asciiTheme="minorHAnsi" w:eastAsiaTheme="minorEastAsia" w:hAnsiTheme="minorHAnsi" w:cstheme="minorBidi"/>
            <w:b w:val="0"/>
            <w:noProof/>
            <w:sz w:val="22"/>
            <w:szCs w:val="22"/>
          </w:rPr>
          <w:tab/>
        </w:r>
        <w:r w:rsidRPr="00D7051E">
          <w:rPr>
            <w:rStyle w:val="Hyperlink"/>
            <w:noProof/>
          </w:rPr>
          <w:t>Back-Out Strategy</w:t>
        </w:r>
        <w:r>
          <w:rPr>
            <w:noProof/>
            <w:webHidden/>
          </w:rPr>
          <w:tab/>
        </w:r>
        <w:r>
          <w:rPr>
            <w:noProof/>
            <w:webHidden/>
          </w:rPr>
          <w:fldChar w:fldCharType="begin"/>
        </w:r>
        <w:r>
          <w:rPr>
            <w:noProof/>
            <w:webHidden/>
          </w:rPr>
          <w:instrText xml:space="preserve"> PAGEREF _Toc509315082 \h </w:instrText>
        </w:r>
        <w:r>
          <w:rPr>
            <w:noProof/>
            <w:webHidden/>
          </w:rPr>
        </w:r>
        <w:r>
          <w:rPr>
            <w:noProof/>
            <w:webHidden/>
          </w:rPr>
          <w:fldChar w:fldCharType="separate"/>
        </w:r>
        <w:r w:rsidR="002B3244">
          <w:rPr>
            <w:noProof/>
            <w:webHidden/>
          </w:rPr>
          <w:t>11</w:t>
        </w:r>
        <w:r>
          <w:rPr>
            <w:noProof/>
            <w:webHidden/>
          </w:rPr>
          <w:fldChar w:fldCharType="end"/>
        </w:r>
      </w:hyperlink>
    </w:p>
    <w:p w14:paraId="2496FE13" w14:textId="77777777" w:rsidR="001A61D5" w:rsidRDefault="001A61D5">
      <w:pPr>
        <w:pStyle w:val="TOC2"/>
        <w:rPr>
          <w:rFonts w:asciiTheme="minorHAnsi" w:eastAsiaTheme="minorEastAsia" w:hAnsiTheme="minorHAnsi" w:cstheme="minorBidi"/>
          <w:b w:val="0"/>
          <w:noProof/>
          <w:sz w:val="22"/>
          <w:szCs w:val="22"/>
        </w:rPr>
      </w:pPr>
      <w:hyperlink w:anchor="_Toc509315083" w:history="1">
        <w:r w:rsidRPr="00D7051E">
          <w:rPr>
            <w:rStyle w:val="Hyperlink"/>
            <w:noProof/>
          </w:rPr>
          <w:t>5.2</w:t>
        </w:r>
        <w:r>
          <w:rPr>
            <w:rFonts w:asciiTheme="minorHAnsi" w:eastAsiaTheme="minorEastAsia" w:hAnsiTheme="minorHAnsi" w:cstheme="minorBidi"/>
            <w:b w:val="0"/>
            <w:noProof/>
            <w:sz w:val="22"/>
            <w:szCs w:val="22"/>
          </w:rPr>
          <w:tab/>
        </w:r>
        <w:r w:rsidRPr="00D7051E">
          <w:rPr>
            <w:rStyle w:val="Hyperlink"/>
            <w:noProof/>
          </w:rPr>
          <w:t>Back-Out Considerations</w:t>
        </w:r>
        <w:r>
          <w:rPr>
            <w:noProof/>
            <w:webHidden/>
          </w:rPr>
          <w:tab/>
        </w:r>
        <w:r>
          <w:rPr>
            <w:noProof/>
            <w:webHidden/>
          </w:rPr>
          <w:fldChar w:fldCharType="begin"/>
        </w:r>
        <w:r>
          <w:rPr>
            <w:noProof/>
            <w:webHidden/>
          </w:rPr>
          <w:instrText xml:space="preserve"> PAGEREF _Toc509315083 \h </w:instrText>
        </w:r>
        <w:r>
          <w:rPr>
            <w:noProof/>
            <w:webHidden/>
          </w:rPr>
        </w:r>
        <w:r>
          <w:rPr>
            <w:noProof/>
            <w:webHidden/>
          </w:rPr>
          <w:fldChar w:fldCharType="separate"/>
        </w:r>
        <w:r w:rsidR="002B3244">
          <w:rPr>
            <w:noProof/>
            <w:webHidden/>
          </w:rPr>
          <w:t>11</w:t>
        </w:r>
        <w:r>
          <w:rPr>
            <w:noProof/>
            <w:webHidden/>
          </w:rPr>
          <w:fldChar w:fldCharType="end"/>
        </w:r>
      </w:hyperlink>
    </w:p>
    <w:p w14:paraId="4F9DE243" w14:textId="77777777" w:rsidR="001A61D5" w:rsidRDefault="001A61D5">
      <w:pPr>
        <w:pStyle w:val="TOC3"/>
        <w:rPr>
          <w:rFonts w:asciiTheme="minorHAnsi" w:eastAsiaTheme="minorEastAsia" w:hAnsiTheme="minorHAnsi" w:cstheme="minorBidi"/>
          <w:b w:val="0"/>
          <w:noProof/>
          <w:sz w:val="22"/>
          <w:szCs w:val="22"/>
        </w:rPr>
      </w:pPr>
      <w:hyperlink w:anchor="_Toc509315084" w:history="1">
        <w:r w:rsidRPr="00D7051E">
          <w:rPr>
            <w:rStyle w:val="Hyperlink"/>
            <w:noProof/>
          </w:rPr>
          <w:t>5.2.1</w:t>
        </w:r>
        <w:r>
          <w:rPr>
            <w:rFonts w:asciiTheme="minorHAnsi" w:eastAsiaTheme="minorEastAsia" w:hAnsiTheme="minorHAnsi" w:cstheme="minorBidi"/>
            <w:b w:val="0"/>
            <w:noProof/>
            <w:sz w:val="22"/>
            <w:szCs w:val="22"/>
          </w:rPr>
          <w:tab/>
        </w:r>
        <w:r w:rsidRPr="00D7051E">
          <w:rPr>
            <w:rStyle w:val="Hyperlink"/>
            <w:noProof/>
          </w:rPr>
          <w:t>Load Testing</w:t>
        </w:r>
        <w:r>
          <w:rPr>
            <w:noProof/>
            <w:webHidden/>
          </w:rPr>
          <w:tab/>
        </w:r>
        <w:r>
          <w:rPr>
            <w:noProof/>
            <w:webHidden/>
          </w:rPr>
          <w:fldChar w:fldCharType="begin"/>
        </w:r>
        <w:r>
          <w:rPr>
            <w:noProof/>
            <w:webHidden/>
          </w:rPr>
          <w:instrText xml:space="preserve"> PAGEREF _Toc509315084 \h </w:instrText>
        </w:r>
        <w:r>
          <w:rPr>
            <w:noProof/>
            <w:webHidden/>
          </w:rPr>
        </w:r>
        <w:r>
          <w:rPr>
            <w:noProof/>
            <w:webHidden/>
          </w:rPr>
          <w:fldChar w:fldCharType="separate"/>
        </w:r>
        <w:r w:rsidR="002B3244">
          <w:rPr>
            <w:noProof/>
            <w:webHidden/>
          </w:rPr>
          <w:t>11</w:t>
        </w:r>
        <w:r>
          <w:rPr>
            <w:noProof/>
            <w:webHidden/>
          </w:rPr>
          <w:fldChar w:fldCharType="end"/>
        </w:r>
      </w:hyperlink>
    </w:p>
    <w:p w14:paraId="76FE097D" w14:textId="77777777" w:rsidR="001A61D5" w:rsidRDefault="001A61D5">
      <w:pPr>
        <w:pStyle w:val="TOC3"/>
        <w:rPr>
          <w:rFonts w:asciiTheme="minorHAnsi" w:eastAsiaTheme="minorEastAsia" w:hAnsiTheme="minorHAnsi" w:cstheme="minorBidi"/>
          <w:b w:val="0"/>
          <w:noProof/>
          <w:sz w:val="22"/>
          <w:szCs w:val="22"/>
        </w:rPr>
      </w:pPr>
      <w:hyperlink w:anchor="_Toc509315085" w:history="1">
        <w:r w:rsidRPr="00D7051E">
          <w:rPr>
            <w:rStyle w:val="Hyperlink"/>
            <w:noProof/>
          </w:rPr>
          <w:t>5.2.2</w:t>
        </w:r>
        <w:r>
          <w:rPr>
            <w:rFonts w:asciiTheme="minorHAnsi" w:eastAsiaTheme="minorEastAsia" w:hAnsiTheme="minorHAnsi" w:cstheme="minorBidi"/>
            <w:b w:val="0"/>
            <w:noProof/>
            <w:sz w:val="22"/>
            <w:szCs w:val="22"/>
          </w:rPr>
          <w:tab/>
        </w:r>
        <w:r w:rsidRPr="00D7051E">
          <w:rPr>
            <w:rStyle w:val="Hyperlink"/>
            <w:noProof/>
          </w:rPr>
          <w:t>User Acceptance Testing</w:t>
        </w:r>
        <w:r>
          <w:rPr>
            <w:noProof/>
            <w:webHidden/>
          </w:rPr>
          <w:tab/>
        </w:r>
        <w:r>
          <w:rPr>
            <w:noProof/>
            <w:webHidden/>
          </w:rPr>
          <w:fldChar w:fldCharType="begin"/>
        </w:r>
        <w:r>
          <w:rPr>
            <w:noProof/>
            <w:webHidden/>
          </w:rPr>
          <w:instrText xml:space="preserve"> PAGEREF _Toc509315085 \h </w:instrText>
        </w:r>
        <w:r>
          <w:rPr>
            <w:noProof/>
            <w:webHidden/>
          </w:rPr>
        </w:r>
        <w:r>
          <w:rPr>
            <w:noProof/>
            <w:webHidden/>
          </w:rPr>
          <w:fldChar w:fldCharType="separate"/>
        </w:r>
        <w:r w:rsidR="002B3244">
          <w:rPr>
            <w:noProof/>
            <w:webHidden/>
          </w:rPr>
          <w:t>11</w:t>
        </w:r>
        <w:r>
          <w:rPr>
            <w:noProof/>
            <w:webHidden/>
          </w:rPr>
          <w:fldChar w:fldCharType="end"/>
        </w:r>
      </w:hyperlink>
    </w:p>
    <w:p w14:paraId="0ABF08DC" w14:textId="77777777" w:rsidR="001A61D5" w:rsidRDefault="001A61D5">
      <w:pPr>
        <w:pStyle w:val="TOC2"/>
        <w:rPr>
          <w:rFonts w:asciiTheme="minorHAnsi" w:eastAsiaTheme="minorEastAsia" w:hAnsiTheme="minorHAnsi" w:cstheme="minorBidi"/>
          <w:b w:val="0"/>
          <w:noProof/>
          <w:sz w:val="22"/>
          <w:szCs w:val="22"/>
        </w:rPr>
      </w:pPr>
      <w:hyperlink w:anchor="_Toc509315086" w:history="1">
        <w:r w:rsidRPr="00D7051E">
          <w:rPr>
            <w:rStyle w:val="Hyperlink"/>
            <w:noProof/>
          </w:rPr>
          <w:t>5.3</w:t>
        </w:r>
        <w:r>
          <w:rPr>
            <w:rFonts w:asciiTheme="minorHAnsi" w:eastAsiaTheme="minorEastAsia" w:hAnsiTheme="minorHAnsi" w:cstheme="minorBidi"/>
            <w:b w:val="0"/>
            <w:noProof/>
            <w:sz w:val="22"/>
            <w:szCs w:val="22"/>
          </w:rPr>
          <w:tab/>
        </w:r>
        <w:r w:rsidRPr="00D7051E">
          <w:rPr>
            <w:rStyle w:val="Hyperlink"/>
            <w:noProof/>
          </w:rPr>
          <w:t>Back-Out Criteria</w:t>
        </w:r>
        <w:r>
          <w:rPr>
            <w:noProof/>
            <w:webHidden/>
          </w:rPr>
          <w:tab/>
        </w:r>
        <w:r>
          <w:rPr>
            <w:noProof/>
            <w:webHidden/>
          </w:rPr>
          <w:fldChar w:fldCharType="begin"/>
        </w:r>
        <w:r>
          <w:rPr>
            <w:noProof/>
            <w:webHidden/>
          </w:rPr>
          <w:instrText xml:space="preserve"> PAGEREF _Toc509315086 \h </w:instrText>
        </w:r>
        <w:r>
          <w:rPr>
            <w:noProof/>
            <w:webHidden/>
          </w:rPr>
        </w:r>
        <w:r>
          <w:rPr>
            <w:noProof/>
            <w:webHidden/>
          </w:rPr>
          <w:fldChar w:fldCharType="separate"/>
        </w:r>
        <w:r w:rsidR="002B3244">
          <w:rPr>
            <w:noProof/>
            <w:webHidden/>
          </w:rPr>
          <w:t>11</w:t>
        </w:r>
        <w:r>
          <w:rPr>
            <w:noProof/>
            <w:webHidden/>
          </w:rPr>
          <w:fldChar w:fldCharType="end"/>
        </w:r>
      </w:hyperlink>
    </w:p>
    <w:p w14:paraId="5DC38A8E" w14:textId="77777777" w:rsidR="001A61D5" w:rsidRDefault="001A61D5">
      <w:pPr>
        <w:pStyle w:val="TOC2"/>
        <w:rPr>
          <w:rFonts w:asciiTheme="minorHAnsi" w:eastAsiaTheme="minorEastAsia" w:hAnsiTheme="minorHAnsi" w:cstheme="minorBidi"/>
          <w:b w:val="0"/>
          <w:noProof/>
          <w:sz w:val="22"/>
          <w:szCs w:val="22"/>
        </w:rPr>
      </w:pPr>
      <w:hyperlink w:anchor="_Toc509315087" w:history="1">
        <w:r w:rsidRPr="00D7051E">
          <w:rPr>
            <w:rStyle w:val="Hyperlink"/>
            <w:noProof/>
          </w:rPr>
          <w:t>5.4</w:t>
        </w:r>
        <w:r>
          <w:rPr>
            <w:rFonts w:asciiTheme="minorHAnsi" w:eastAsiaTheme="minorEastAsia" w:hAnsiTheme="minorHAnsi" w:cstheme="minorBidi"/>
            <w:b w:val="0"/>
            <w:noProof/>
            <w:sz w:val="22"/>
            <w:szCs w:val="22"/>
          </w:rPr>
          <w:tab/>
        </w:r>
        <w:r w:rsidRPr="00D7051E">
          <w:rPr>
            <w:rStyle w:val="Hyperlink"/>
            <w:noProof/>
          </w:rPr>
          <w:t>Back-Out Risks</w:t>
        </w:r>
        <w:r>
          <w:rPr>
            <w:noProof/>
            <w:webHidden/>
          </w:rPr>
          <w:tab/>
        </w:r>
        <w:r>
          <w:rPr>
            <w:noProof/>
            <w:webHidden/>
          </w:rPr>
          <w:fldChar w:fldCharType="begin"/>
        </w:r>
        <w:r>
          <w:rPr>
            <w:noProof/>
            <w:webHidden/>
          </w:rPr>
          <w:instrText xml:space="preserve"> PAGEREF _Toc509315087 \h </w:instrText>
        </w:r>
        <w:r>
          <w:rPr>
            <w:noProof/>
            <w:webHidden/>
          </w:rPr>
        </w:r>
        <w:r>
          <w:rPr>
            <w:noProof/>
            <w:webHidden/>
          </w:rPr>
          <w:fldChar w:fldCharType="separate"/>
        </w:r>
        <w:r w:rsidR="002B3244">
          <w:rPr>
            <w:noProof/>
            <w:webHidden/>
          </w:rPr>
          <w:t>11</w:t>
        </w:r>
        <w:r>
          <w:rPr>
            <w:noProof/>
            <w:webHidden/>
          </w:rPr>
          <w:fldChar w:fldCharType="end"/>
        </w:r>
      </w:hyperlink>
    </w:p>
    <w:p w14:paraId="31A750FD" w14:textId="77777777" w:rsidR="001A61D5" w:rsidRDefault="001A61D5">
      <w:pPr>
        <w:pStyle w:val="TOC2"/>
        <w:rPr>
          <w:rFonts w:asciiTheme="minorHAnsi" w:eastAsiaTheme="minorEastAsia" w:hAnsiTheme="minorHAnsi" w:cstheme="minorBidi"/>
          <w:b w:val="0"/>
          <w:noProof/>
          <w:sz w:val="22"/>
          <w:szCs w:val="22"/>
        </w:rPr>
      </w:pPr>
      <w:hyperlink w:anchor="_Toc509315088" w:history="1">
        <w:r w:rsidRPr="00D7051E">
          <w:rPr>
            <w:rStyle w:val="Hyperlink"/>
            <w:noProof/>
          </w:rPr>
          <w:t>5.5</w:t>
        </w:r>
        <w:r>
          <w:rPr>
            <w:rFonts w:asciiTheme="minorHAnsi" w:eastAsiaTheme="minorEastAsia" w:hAnsiTheme="minorHAnsi" w:cstheme="minorBidi"/>
            <w:b w:val="0"/>
            <w:noProof/>
            <w:sz w:val="22"/>
            <w:szCs w:val="22"/>
          </w:rPr>
          <w:tab/>
        </w:r>
        <w:r w:rsidRPr="00D7051E">
          <w:rPr>
            <w:rStyle w:val="Hyperlink"/>
            <w:noProof/>
          </w:rPr>
          <w:t>Authority for Back-Out</w:t>
        </w:r>
        <w:r>
          <w:rPr>
            <w:noProof/>
            <w:webHidden/>
          </w:rPr>
          <w:tab/>
        </w:r>
        <w:r>
          <w:rPr>
            <w:noProof/>
            <w:webHidden/>
          </w:rPr>
          <w:fldChar w:fldCharType="begin"/>
        </w:r>
        <w:r>
          <w:rPr>
            <w:noProof/>
            <w:webHidden/>
          </w:rPr>
          <w:instrText xml:space="preserve"> PAGEREF _Toc509315088 \h </w:instrText>
        </w:r>
        <w:r>
          <w:rPr>
            <w:noProof/>
            <w:webHidden/>
          </w:rPr>
        </w:r>
        <w:r>
          <w:rPr>
            <w:noProof/>
            <w:webHidden/>
          </w:rPr>
          <w:fldChar w:fldCharType="separate"/>
        </w:r>
        <w:r w:rsidR="002B3244">
          <w:rPr>
            <w:noProof/>
            <w:webHidden/>
          </w:rPr>
          <w:t>12</w:t>
        </w:r>
        <w:r>
          <w:rPr>
            <w:noProof/>
            <w:webHidden/>
          </w:rPr>
          <w:fldChar w:fldCharType="end"/>
        </w:r>
      </w:hyperlink>
    </w:p>
    <w:p w14:paraId="7ADAC6DC" w14:textId="77777777" w:rsidR="001A61D5" w:rsidRDefault="001A61D5">
      <w:pPr>
        <w:pStyle w:val="TOC2"/>
        <w:rPr>
          <w:rFonts w:asciiTheme="minorHAnsi" w:eastAsiaTheme="minorEastAsia" w:hAnsiTheme="minorHAnsi" w:cstheme="minorBidi"/>
          <w:b w:val="0"/>
          <w:noProof/>
          <w:sz w:val="22"/>
          <w:szCs w:val="22"/>
        </w:rPr>
      </w:pPr>
      <w:hyperlink w:anchor="_Toc509315089" w:history="1">
        <w:r w:rsidRPr="00D7051E">
          <w:rPr>
            <w:rStyle w:val="Hyperlink"/>
            <w:noProof/>
          </w:rPr>
          <w:t>5.6</w:t>
        </w:r>
        <w:r>
          <w:rPr>
            <w:rFonts w:asciiTheme="minorHAnsi" w:eastAsiaTheme="minorEastAsia" w:hAnsiTheme="minorHAnsi" w:cstheme="minorBidi"/>
            <w:b w:val="0"/>
            <w:noProof/>
            <w:sz w:val="22"/>
            <w:szCs w:val="22"/>
          </w:rPr>
          <w:tab/>
        </w:r>
        <w:r w:rsidRPr="00D7051E">
          <w:rPr>
            <w:rStyle w:val="Hyperlink"/>
            <w:noProof/>
          </w:rPr>
          <w:t>Back-Out Procedure</w:t>
        </w:r>
        <w:r>
          <w:rPr>
            <w:noProof/>
            <w:webHidden/>
          </w:rPr>
          <w:tab/>
        </w:r>
        <w:r>
          <w:rPr>
            <w:noProof/>
            <w:webHidden/>
          </w:rPr>
          <w:fldChar w:fldCharType="begin"/>
        </w:r>
        <w:r>
          <w:rPr>
            <w:noProof/>
            <w:webHidden/>
          </w:rPr>
          <w:instrText xml:space="preserve"> PAGEREF _Toc509315089 \h </w:instrText>
        </w:r>
        <w:r>
          <w:rPr>
            <w:noProof/>
            <w:webHidden/>
          </w:rPr>
        </w:r>
        <w:r>
          <w:rPr>
            <w:noProof/>
            <w:webHidden/>
          </w:rPr>
          <w:fldChar w:fldCharType="separate"/>
        </w:r>
        <w:r w:rsidR="002B3244">
          <w:rPr>
            <w:noProof/>
            <w:webHidden/>
          </w:rPr>
          <w:t>12</w:t>
        </w:r>
        <w:r>
          <w:rPr>
            <w:noProof/>
            <w:webHidden/>
          </w:rPr>
          <w:fldChar w:fldCharType="end"/>
        </w:r>
      </w:hyperlink>
    </w:p>
    <w:p w14:paraId="360BD4AB" w14:textId="77777777" w:rsidR="001A61D5" w:rsidRDefault="001A61D5">
      <w:pPr>
        <w:pStyle w:val="TOC3"/>
        <w:rPr>
          <w:rFonts w:asciiTheme="minorHAnsi" w:eastAsiaTheme="minorEastAsia" w:hAnsiTheme="minorHAnsi" w:cstheme="minorBidi"/>
          <w:b w:val="0"/>
          <w:noProof/>
          <w:sz w:val="22"/>
          <w:szCs w:val="22"/>
        </w:rPr>
      </w:pPr>
      <w:hyperlink w:anchor="_Toc509315090" w:history="1">
        <w:r w:rsidRPr="00D7051E">
          <w:rPr>
            <w:rStyle w:val="Hyperlink"/>
            <w:noProof/>
          </w:rPr>
          <w:t>5.6.1</w:t>
        </w:r>
        <w:r>
          <w:rPr>
            <w:rFonts w:asciiTheme="minorHAnsi" w:eastAsiaTheme="minorEastAsia" w:hAnsiTheme="minorHAnsi" w:cstheme="minorBidi"/>
            <w:b w:val="0"/>
            <w:noProof/>
            <w:sz w:val="22"/>
            <w:szCs w:val="22"/>
          </w:rPr>
          <w:tab/>
        </w:r>
        <w:r w:rsidRPr="00D7051E">
          <w:rPr>
            <w:rStyle w:val="Hyperlink"/>
            <w:noProof/>
          </w:rPr>
          <w:t>Preferred Back-Out Method:</w:t>
        </w:r>
        <w:r>
          <w:rPr>
            <w:noProof/>
            <w:webHidden/>
          </w:rPr>
          <w:tab/>
        </w:r>
        <w:r>
          <w:rPr>
            <w:noProof/>
            <w:webHidden/>
          </w:rPr>
          <w:fldChar w:fldCharType="begin"/>
        </w:r>
        <w:r>
          <w:rPr>
            <w:noProof/>
            <w:webHidden/>
          </w:rPr>
          <w:instrText xml:space="preserve"> PAGEREF _Toc509315090 \h </w:instrText>
        </w:r>
        <w:r>
          <w:rPr>
            <w:noProof/>
            <w:webHidden/>
          </w:rPr>
        </w:r>
        <w:r>
          <w:rPr>
            <w:noProof/>
            <w:webHidden/>
          </w:rPr>
          <w:fldChar w:fldCharType="separate"/>
        </w:r>
        <w:r w:rsidR="002B3244">
          <w:rPr>
            <w:noProof/>
            <w:webHidden/>
          </w:rPr>
          <w:t>12</w:t>
        </w:r>
        <w:r>
          <w:rPr>
            <w:noProof/>
            <w:webHidden/>
          </w:rPr>
          <w:fldChar w:fldCharType="end"/>
        </w:r>
      </w:hyperlink>
    </w:p>
    <w:p w14:paraId="7EEA696D" w14:textId="77777777" w:rsidR="001A61D5" w:rsidRDefault="001A61D5">
      <w:pPr>
        <w:pStyle w:val="TOC3"/>
        <w:rPr>
          <w:rFonts w:asciiTheme="minorHAnsi" w:eastAsiaTheme="minorEastAsia" w:hAnsiTheme="minorHAnsi" w:cstheme="minorBidi"/>
          <w:b w:val="0"/>
          <w:noProof/>
          <w:sz w:val="22"/>
          <w:szCs w:val="22"/>
        </w:rPr>
      </w:pPr>
      <w:hyperlink w:anchor="_Toc509315091" w:history="1">
        <w:r w:rsidRPr="00D7051E">
          <w:rPr>
            <w:rStyle w:val="Hyperlink"/>
            <w:noProof/>
          </w:rPr>
          <w:t>5.6.2</w:t>
        </w:r>
        <w:r>
          <w:rPr>
            <w:rFonts w:asciiTheme="minorHAnsi" w:eastAsiaTheme="minorEastAsia" w:hAnsiTheme="minorHAnsi" w:cstheme="minorBidi"/>
            <w:b w:val="0"/>
            <w:noProof/>
            <w:sz w:val="22"/>
            <w:szCs w:val="22"/>
          </w:rPr>
          <w:tab/>
        </w:r>
        <w:r w:rsidRPr="00D7051E">
          <w:rPr>
            <w:rStyle w:val="Hyperlink"/>
            <w:noProof/>
          </w:rPr>
          <w:t>Alternate (Manual) Back-Out Method</w:t>
        </w:r>
        <w:r>
          <w:rPr>
            <w:noProof/>
            <w:webHidden/>
          </w:rPr>
          <w:tab/>
        </w:r>
        <w:r>
          <w:rPr>
            <w:noProof/>
            <w:webHidden/>
          </w:rPr>
          <w:fldChar w:fldCharType="begin"/>
        </w:r>
        <w:r>
          <w:rPr>
            <w:noProof/>
            <w:webHidden/>
          </w:rPr>
          <w:instrText xml:space="preserve"> PAGEREF _Toc509315091 \h </w:instrText>
        </w:r>
        <w:r>
          <w:rPr>
            <w:noProof/>
            <w:webHidden/>
          </w:rPr>
        </w:r>
        <w:r>
          <w:rPr>
            <w:noProof/>
            <w:webHidden/>
          </w:rPr>
          <w:fldChar w:fldCharType="separate"/>
        </w:r>
        <w:r w:rsidR="002B3244">
          <w:rPr>
            <w:noProof/>
            <w:webHidden/>
          </w:rPr>
          <w:t>14</w:t>
        </w:r>
        <w:r>
          <w:rPr>
            <w:noProof/>
            <w:webHidden/>
          </w:rPr>
          <w:fldChar w:fldCharType="end"/>
        </w:r>
      </w:hyperlink>
    </w:p>
    <w:p w14:paraId="01DB7B7A" w14:textId="77777777" w:rsidR="001A61D5" w:rsidRDefault="001A61D5">
      <w:pPr>
        <w:pStyle w:val="TOC4"/>
        <w:rPr>
          <w:rFonts w:asciiTheme="minorHAnsi" w:eastAsiaTheme="minorEastAsia" w:hAnsiTheme="minorHAnsi" w:cstheme="minorBidi"/>
          <w:b w:val="0"/>
          <w:szCs w:val="22"/>
        </w:rPr>
      </w:pPr>
      <w:hyperlink w:anchor="_Toc509315092" w:history="1">
        <w:r w:rsidRPr="00D7051E">
          <w:rPr>
            <w:rStyle w:val="Hyperlink"/>
          </w:rPr>
          <w:t>5.6.2.1</w:t>
        </w:r>
        <w:r>
          <w:rPr>
            <w:rFonts w:asciiTheme="minorHAnsi" w:eastAsiaTheme="minorEastAsia" w:hAnsiTheme="minorHAnsi" w:cstheme="minorBidi"/>
            <w:b w:val="0"/>
            <w:szCs w:val="22"/>
          </w:rPr>
          <w:tab/>
        </w:r>
        <w:r w:rsidRPr="00D7051E">
          <w:rPr>
            <w:rStyle w:val="Hyperlink"/>
          </w:rPr>
          <w:t>Manual deletion of Data Dictionaries</w:t>
        </w:r>
        <w:r>
          <w:rPr>
            <w:webHidden/>
          </w:rPr>
          <w:tab/>
        </w:r>
        <w:r>
          <w:rPr>
            <w:webHidden/>
          </w:rPr>
          <w:fldChar w:fldCharType="begin"/>
        </w:r>
        <w:r>
          <w:rPr>
            <w:webHidden/>
          </w:rPr>
          <w:instrText xml:space="preserve"> PAGEREF _Toc509315092 \h </w:instrText>
        </w:r>
        <w:r>
          <w:rPr>
            <w:webHidden/>
          </w:rPr>
        </w:r>
        <w:r>
          <w:rPr>
            <w:webHidden/>
          </w:rPr>
          <w:fldChar w:fldCharType="separate"/>
        </w:r>
        <w:r w:rsidR="002B3244">
          <w:rPr>
            <w:webHidden/>
          </w:rPr>
          <w:t>14</w:t>
        </w:r>
        <w:r>
          <w:rPr>
            <w:webHidden/>
          </w:rPr>
          <w:fldChar w:fldCharType="end"/>
        </w:r>
      </w:hyperlink>
    </w:p>
    <w:p w14:paraId="5C1CBAFB" w14:textId="77777777" w:rsidR="001A61D5" w:rsidRDefault="001A61D5">
      <w:pPr>
        <w:pStyle w:val="TOC2"/>
        <w:rPr>
          <w:rFonts w:asciiTheme="minorHAnsi" w:eastAsiaTheme="minorEastAsia" w:hAnsiTheme="minorHAnsi" w:cstheme="minorBidi"/>
          <w:b w:val="0"/>
          <w:noProof/>
          <w:sz w:val="22"/>
          <w:szCs w:val="22"/>
        </w:rPr>
      </w:pPr>
      <w:hyperlink w:anchor="_Toc509315093" w:history="1">
        <w:r w:rsidRPr="00D7051E">
          <w:rPr>
            <w:rStyle w:val="Hyperlink"/>
            <w:noProof/>
          </w:rPr>
          <w:t>5.7</w:t>
        </w:r>
        <w:r>
          <w:rPr>
            <w:rFonts w:asciiTheme="minorHAnsi" w:eastAsiaTheme="minorEastAsia" w:hAnsiTheme="minorHAnsi" w:cstheme="minorBidi"/>
            <w:b w:val="0"/>
            <w:noProof/>
            <w:sz w:val="22"/>
            <w:szCs w:val="22"/>
          </w:rPr>
          <w:tab/>
        </w:r>
        <w:r w:rsidRPr="00D7051E">
          <w:rPr>
            <w:rStyle w:val="Hyperlink"/>
            <w:noProof/>
          </w:rPr>
          <w:t>Back-out Verification Procedure</w:t>
        </w:r>
        <w:r>
          <w:rPr>
            <w:noProof/>
            <w:webHidden/>
          </w:rPr>
          <w:tab/>
        </w:r>
        <w:r>
          <w:rPr>
            <w:noProof/>
            <w:webHidden/>
          </w:rPr>
          <w:fldChar w:fldCharType="begin"/>
        </w:r>
        <w:r>
          <w:rPr>
            <w:noProof/>
            <w:webHidden/>
          </w:rPr>
          <w:instrText xml:space="preserve"> PAGEREF _Toc509315093 \h </w:instrText>
        </w:r>
        <w:r>
          <w:rPr>
            <w:noProof/>
            <w:webHidden/>
          </w:rPr>
        </w:r>
        <w:r>
          <w:rPr>
            <w:noProof/>
            <w:webHidden/>
          </w:rPr>
          <w:fldChar w:fldCharType="separate"/>
        </w:r>
        <w:r w:rsidR="002B3244">
          <w:rPr>
            <w:noProof/>
            <w:webHidden/>
          </w:rPr>
          <w:t>18</w:t>
        </w:r>
        <w:r>
          <w:rPr>
            <w:noProof/>
            <w:webHidden/>
          </w:rPr>
          <w:fldChar w:fldCharType="end"/>
        </w:r>
      </w:hyperlink>
    </w:p>
    <w:p w14:paraId="553E09D9" w14:textId="77777777" w:rsidR="001A61D5" w:rsidRDefault="001A61D5">
      <w:pPr>
        <w:pStyle w:val="TOC3"/>
        <w:rPr>
          <w:rFonts w:asciiTheme="minorHAnsi" w:eastAsiaTheme="minorEastAsia" w:hAnsiTheme="minorHAnsi" w:cstheme="minorBidi"/>
          <w:b w:val="0"/>
          <w:noProof/>
          <w:sz w:val="22"/>
          <w:szCs w:val="22"/>
        </w:rPr>
      </w:pPr>
      <w:hyperlink w:anchor="_Toc509315094" w:history="1">
        <w:r w:rsidRPr="00D7051E">
          <w:rPr>
            <w:rStyle w:val="Hyperlink"/>
            <w:noProof/>
          </w:rPr>
          <w:t>5.7.1</w:t>
        </w:r>
        <w:r>
          <w:rPr>
            <w:rFonts w:asciiTheme="minorHAnsi" w:eastAsiaTheme="minorEastAsia" w:hAnsiTheme="minorHAnsi" w:cstheme="minorBidi"/>
            <w:b w:val="0"/>
            <w:noProof/>
            <w:sz w:val="22"/>
            <w:szCs w:val="22"/>
          </w:rPr>
          <w:tab/>
        </w:r>
        <w:r w:rsidRPr="00D7051E">
          <w:rPr>
            <w:rStyle w:val="Hyperlink"/>
            <w:noProof/>
          </w:rPr>
          <w:t>Routines</w:t>
        </w:r>
        <w:r>
          <w:rPr>
            <w:noProof/>
            <w:webHidden/>
          </w:rPr>
          <w:tab/>
        </w:r>
        <w:r>
          <w:rPr>
            <w:noProof/>
            <w:webHidden/>
          </w:rPr>
          <w:fldChar w:fldCharType="begin"/>
        </w:r>
        <w:r>
          <w:rPr>
            <w:noProof/>
            <w:webHidden/>
          </w:rPr>
          <w:instrText xml:space="preserve"> PAGEREF _Toc509315094 \h </w:instrText>
        </w:r>
        <w:r>
          <w:rPr>
            <w:noProof/>
            <w:webHidden/>
          </w:rPr>
        </w:r>
        <w:r>
          <w:rPr>
            <w:noProof/>
            <w:webHidden/>
          </w:rPr>
          <w:fldChar w:fldCharType="separate"/>
        </w:r>
        <w:r w:rsidR="002B3244">
          <w:rPr>
            <w:noProof/>
            <w:webHidden/>
          </w:rPr>
          <w:t>18</w:t>
        </w:r>
        <w:r>
          <w:rPr>
            <w:noProof/>
            <w:webHidden/>
          </w:rPr>
          <w:fldChar w:fldCharType="end"/>
        </w:r>
      </w:hyperlink>
    </w:p>
    <w:p w14:paraId="480CB26F" w14:textId="77777777" w:rsidR="001A61D5" w:rsidRDefault="001A61D5">
      <w:pPr>
        <w:pStyle w:val="TOC3"/>
        <w:rPr>
          <w:rFonts w:asciiTheme="minorHAnsi" w:eastAsiaTheme="minorEastAsia" w:hAnsiTheme="minorHAnsi" w:cstheme="minorBidi"/>
          <w:b w:val="0"/>
          <w:noProof/>
          <w:sz w:val="22"/>
          <w:szCs w:val="22"/>
        </w:rPr>
      </w:pPr>
      <w:hyperlink w:anchor="_Toc509315095" w:history="1">
        <w:r w:rsidRPr="00D7051E">
          <w:rPr>
            <w:rStyle w:val="Hyperlink"/>
            <w:noProof/>
          </w:rPr>
          <w:t>5.7.2</w:t>
        </w:r>
        <w:r>
          <w:rPr>
            <w:rFonts w:asciiTheme="minorHAnsi" w:eastAsiaTheme="minorEastAsia" w:hAnsiTheme="minorHAnsi" w:cstheme="minorBidi"/>
            <w:b w:val="0"/>
            <w:noProof/>
            <w:sz w:val="22"/>
            <w:szCs w:val="22"/>
          </w:rPr>
          <w:tab/>
        </w:r>
        <w:r w:rsidRPr="00D7051E">
          <w:rPr>
            <w:rStyle w:val="Hyperlink"/>
            <w:noProof/>
          </w:rPr>
          <w:t>Data Dictionaries</w:t>
        </w:r>
        <w:r>
          <w:rPr>
            <w:noProof/>
            <w:webHidden/>
          </w:rPr>
          <w:tab/>
        </w:r>
        <w:r>
          <w:rPr>
            <w:noProof/>
            <w:webHidden/>
          </w:rPr>
          <w:fldChar w:fldCharType="begin"/>
        </w:r>
        <w:r>
          <w:rPr>
            <w:noProof/>
            <w:webHidden/>
          </w:rPr>
          <w:instrText xml:space="preserve"> PAGEREF _Toc509315095 \h </w:instrText>
        </w:r>
        <w:r>
          <w:rPr>
            <w:noProof/>
            <w:webHidden/>
          </w:rPr>
        </w:r>
        <w:r>
          <w:rPr>
            <w:noProof/>
            <w:webHidden/>
          </w:rPr>
          <w:fldChar w:fldCharType="separate"/>
        </w:r>
        <w:r w:rsidR="002B3244">
          <w:rPr>
            <w:noProof/>
            <w:webHidden/>
          </w:rPr>
          <w:t>18</w:t>
        </w:r>
        <w:r>
          <w:rPr>
            <w:noProof/>
            <w:webHidden/>
          </w:rPr>
          <w:fldChar w:fldCharType="end"/>
        </w:r>
      </w:hyperlink>
    </w:p>
    <w:p w14:paraId="2A2615AE" w14:textId="77777777" w:rsidR="001A61D5" w:rsidRDefault="001A61D5">
      <w:pPr>
        <w:pStyle w:val="TOC1"/>
        <w:rPr>
          <w:rFonts w:asciiTheme="minorHAnsi" w:eastAsiaTheme="minorEastAsia" w:hAnsiTheme="minorHAnsi" w:cstheme="minorBidi"/>
          <w:b w:val="0"/>
          <w:noProof/>
          <w:sz w:val="22"/>
          <w:szCs w:val="22"/>
        </w:rPr>
      </w:pPr>
      <w:hyperlink w:anchor="_Toc509315096" w:history="1">
        <w:r w:rsidRPr="00D7051E">
          <w:rPr>
            <w:rStyle w:val="Hyperlink"/>
            <w:noProof/>
          </w:rPr>
          <w:t>6</w:t>
        </w:r>
        <w:r>
          <w:rPr>
            <w:rFonts w:asciiTheme="minorHAnsi" w:eastAsiaTheme="minorEastAsia" w:hAnsiTheme="minorHAnsi" w:cstheme="minorBidi"/>
            <w:b w:val="0"/>
            <w:noProof/>
            <w:sz w:val="22"/>
            <w:szCs w:val="22"/>
          </w:rPr>
          <w:tab/>
        </w:r>
        <w:r w:rsidRPr="00D7051E">
          <w:rPr>
            <w:rStyle w:val="Hyperlink"/>
            <w:noProof/>
          </w:rPr>
          <w:t>Rollback Procedure</w:t>
        </w:r>
        <w:r>
          <w:rPr>
            <w:noProof/>
            <w:webHidden/>
          </w:rPr>
          <w:tab/>
        </w:r>
        <w:r>
          <w:rPr>
            <w:noProof/>
            <w:webHidden/>
          </w:rPr>
          <w:fldChar w:fldCharType="begin"/>
        </w:r>
        <w:r>
          <w:rPr>
            <w:noProof/>
            <w:webHidden/>
          </w:rPr>
          <w:instrText xml:space="preserve"> PAGEREF _Toc509315096 \h </w:instrText>
        </w:r>
        <w:r>
          <w:rPr>
            <w:noProof/>
            <w:webHidden/>
          </w:rPr>
        </w:r>
        <w:r>
          <w:rPr>
            <w:noProof/>
            <w:webHidden/>
          </w:rPr>
          <w:fldChar w:fldCharType="separate"/>
        </w:r>
        <w:r w:rsidR="002B3244">
          <w:rPr>
            <w:noProof/>
            <w:webHidden/>
          </w:rPr>
          <w:t>19</w:t>
        </w:r>
        <w:r>
          <w:rPr>
            <w:noProof/>
            <w:webHidden/>
          </w:rPr>
          <w:fldChar w:fldCharType="end"/>
        </w:r>
      </w:hyperlink>
    </w:p>
    <w:p w14:paraId="121A8762" w14:textId="77777777" w:rsidR="001A61D5" w:rsidRDefault="001A61D5">
      <w:pPr>
        <w:pStyle w:val="TOC2"/>
        <w:rPr>
          <w:rFonts w:asciiTheme="minorHAnsi" w:eastAsiaTheme="minorEastAsia" w:hAnsiTheme="minorHAnsi" w:cstheme="minorBidi"/>
          <w:b w:val="0"/>
          <w:noProof/>
          <w:sz w:val="22"/>
          <w:szCs w:val="22"/>
        </w:rPr>
      </w:pPr>
      <w:hyperlink w:anchor="_Toc509315097" w:history="1">
        <w:r w:rsidRPr="00D7051E">
          <w:rPr>
            <w:rStyle w:val="Hyperlink"/>
            <w:noProof/>
          </w:rPr>
          <w:t>6.1</w:t>
        </w:r>
        <w:r>
          <w:rPr>
            <w:rFonts w:asciiTheme="minorHAnsi" w:eastAsiaTheme="minorEastAsia" w:hAnsiTheme="minorHAnsi" w:cstheme="minorBidi"/>
            <w:b w:val="0"/>
            <w:noProof/>
            <w:sz w:val="22"/>
            <w:szCs w:val="22"/>
          </w:rPr>
          <w:tab/>
        </w:r>
        <w:r w:rsidRPr="00D7051E">
          <w:rPr>
            <w:rStyle w:val="Hyperlink"/>
            <w:noProof/>
          </w:rPr>
          <w:t>Rollback Considerations</w:t>
        </w:r>
        <w:r>
          <w:rPr>
            <w:noProof/>
            <w:webHidden/>
          </w:rPr>
          <w:tab/>
        </w:r>
        <w:r>
          <w:rPr>
            <w:noProof/>
            <w:webHidden/>
          </w:rPr>
          <w:fldChar w:fldCharType="begin"/>
        </w:r>
        <w:r>
          <w:rPr>
            <w:noProof/>
            <w:webHidden/>
          </w:rPr>
          <w:instrText xml:space="preserve"> PAGEREF _Toc509315097 \h </w:instrText>
        </w:r>
        <w:r>
          <w:rPr>
            <w:noProof/>
            <w:webHidden/>
          </w:rPr>
        </w:r>
        <w:r>
          <w:rPr>
            <w:noProof/>
            <w:webHidden/>
          </w:rPr>
          <w:fldChar w:fldCharType="separate"/>
        </w:r>
        <w:r w:rsidR="002B3244">
          <w:rPr>
            <w:noProof/>
            <w:webHidden/>
          </w:rPr>
          <w:t>19</w:t>
        </w:r>
        <w:r>
          <w:rPr>
            <w:noProof/>
            <w:webHidden/>
          </w:rPr>
          <w:fldChar w:fldCharType="end"/>
        </w:r>
      </w:hyperlink>
    </w:p>
    <w:p w14:paraId="1EC885E8" w14:textId="77777777" w:rsidR="001A61D5" w:rsidRDefault="001A61D5">
      <w:pPr>
        <w:pStyle w:val="TOC2"/>
        <w:rPr>
          <w:rFonts w:asciiTheme="minorHAnsi" w:eastAsiaTheme="minorEastAsia" w:hAnsiTheme="minorHAnsi" w:cstheme="minorBidi"/>
          <w:b w:val="0"/>
          <w:noProof/>
          <w:sz w:val="22"/>
          <w:szCs w:val="22"/>
        </w:rPr>
      </w:pPr>
      <w:hyperlink w:anchor="_Toc509315098" w:history="1">
        <w:r w:rsidRPr="00D7051E">
          <w:rPr>
            <w:rStyle w:val="Hyperlink"/>
            <w:noProof/>
          </w:rPr>
          <w:t>6.2</w:t>
        </w:r>
        <w:r>
          <w:rPr>
            <w:rFonts w:asciiTheme="minorHAnsi" w:eastAsiaTheme="minorEastAsia" w:hAnsiTheme="minorHAnsi" w:cstheme="minorBidi"/>
            <w:b w:val="0"/>
            <w:noProof/>
            <w:sz w:val="22"/>
            <w:szCs w:val="22"/>
          </w:rPr>
          <w:tab/>
        </w:r>
        <w:r w:rsidRPr="00D7051E">
          <w:rPr>
            <w:rStyle w:val="Hyperlink"/>
            <w:noProof/>
          </w:rPr>
          <w:t>Rollback Criteria</w:t>
        </w:r>
        <w:r>
          <w:rPr>
            <w:noProof/>
            <w:webHidden/>
          </w:rPr>
          <w:tab/>
        </w:r>
        <w:r>
          <w:rPr>
            <w:noProof/>
            <w:webHidden/>
          </w:rPr>
          <w:fldChar w:fldCharType="begin"/>
        </w:r>
        <w:r>
          <w:rPr>
            <w:noProof/>
            <w:webHidden/>
          </w:rPr>
          <w:instrText xml:space="preserve"> PAGEREF _Toc509315098 \h </w:instrText>
        </w:r>
        <w:r>
          <w:rPr>
            <w:noProof/>
            <w:webHidden/>
          </w:rPr>
        </w:r>
        <w:r>
          <w:rPr>
            <w:noProof/>
            <w:webHidden/>
          </w:rPr>
          <w:fldChar w:fldCharType="separate"/>
        </w:r>
        <w:r w:rsidR="002B3244">
          <w:rPr>
            <w:noProof/>
            <w:webHidden/>
          </w:rPr>
          <w:t>19</w:t>
        </w:r>
        <w:r>
          <w:rPr>
            <w:noProof/>
            <w:webHidden/>
          </w:rPr>
          <w:fldChar w:fldCharType="end"/>
        </w:r>
      </w:hyperlink>
    </w:p>
    <w:p w14:paraId="0DC5DDD1" w14:textId="77777777" w:rsidR="001A61D5" w:rsidRDefault="001A61D5">
      <w:pPr>
        <w:pStyle w:val="TOC2"/>
        <w:rPr>
          <w:rFonts w:asciiTheme="minorHAnsi" w:eastAsiaTheme="minorEastAsia" w:hAnsiTheme="minorHAnsi" w:cstheme="minorBidi"/>
          <w:b w:val="0"/>
          <w:noProof/>
          <w:sz w:val="22"/>
          <w:szCs w:val="22"/>
        </w:rPr>
      </w:pPr>
      <w:hyperlink w:anchor="_Toc509315099" w:history="1">
        <w:r w:rsidRPr="00D7051E">
          <w:rPr>
            <w:rStyle w:val="Hyperlink"/>
            <w:noProof/>
          </w:rPr>
          <w:t>6.3</w:t>
        </w:r>
        <w:r>
          <w:rPr>
            <w:rFonts w:asciiTheme="minorHAnsi" w:eastAsiaTheme="minorEastAsia" w:hAnsiTheme="minorHAnsi" w:cstheme="minorBidi"/>
            <w:b w:val="0"/>
            <w:noProof/>
            <w:sz w:val="22"/>
            <w:szCs w:val="22"/>
          </w:rPr>
          <w:tab/>
        </w:r>
        <w:r w:rsidRPr="00D7051E">
          <w:rPr>
            <w:rStyle w:val="Hyperlink"/>
            <w:noProof/>
          </w:rPr>
          <w:t>Rollback Risks</w:t>
        </w:r>
        <w:r>
          <w:rPr>
            <w:noProof/>
            <w:webHidden/>
          </w:rPr>
          <w:tab/>
        </w:r>
        <w:r>
          <w:rPr>
            <w:noProof/>
            <w:webHidden/>
          </w:rPr>
          <w:fldChar w:fldCharType="begin"/>
        </w:r>
        <w:r>
          <w:rPr>
            <w:noProof/>
            <w:webHidden/>
          </w:rPr>
          <w:instrText xml:space="preserve"> PAGEREF _Toc509315099 \h </w:instrText>
        </w:r>
        <w:r>
          <w:rPr>
            <w:noProof/>
            <w:webHidden/>
          </w:rPr>
        </w:r>
        <w:r>
          <w:rPr>
            <w:noProof/>
            <w:webHidden/>
          </w:rPr>
          <w:fldChar w:fldCharType="separate"/>
        </w:r>
        <w:r w:rsidR="002B3244">
          <w:rPr>
            <w:noProof/>
            <w:webHidden/>
          </w:rPr>
          <w:t>19</w:t>
        </w:r>
        <w:r>
          <w:rPr>
            <w:noProof/>
            <w:webHidden/>
          </w:rPr>
          <w:fldChar w:fldCharType="end"/>
        </w:r>
      </w:hyperlink>
    </w:p>
    <w:p w14:paraId="7ADB47CE" w14:textId="77777777" w:rsidR="001A61D5" w:rsidRDefault="001A61D5">
      <w:pPr>
        <w:pStyle w:val="TOC2"/>
        <w:rPr>
          <w:rFonts w:asciiTheme="minorHAnsi" w:eastAsiaTheme="minorEastAsia" w:hAnsiTheme="minorHAnsi" w:cstheme="minorBidi"/>
          <w:b w:val="0"/>
          <w:noProof/>
          <w:sz w:val="22"/>
          <w:szCs w:val="22"/>
        </w:rPr>
      </w:pPr>
      <w:hyperlink w:anchor="_Toc509315100" w:history="1">
        <w:r w:rsidRPr="00D7051E">
          <w:rPr>
            <w:rStyle w:val="Hyperlink"/>
            <w:noProof/>
          </w:rPr>
          <w:t>6.4</w:t>
        </w:r>
        <w:r>
          <w:rPr>
            <w:rFonts w:asciiTheme="minorHAnsi" w:eastAsiaTheme="minorEastAsia" w:hAnsiTheme="minorHAnsi" w:cstheme="minorBidi"/>
            <w:b w:val="0"/>
            <w:noProof/>
            <w:sz w:val="22"/>
            <w:szCs w:val="22"/>
          </w:rPr>
          <w:tab/>
        </w:r>
        <w:r w:rsidRPr="00D7051E">
          <w:rPr>
            <w:rStyle w:val="Hyperlink"/>
            <w:noProof/>
          </w:rPr>
          <w:t>Authority for Rollback</w:t>
        </w:r>
        <w:r>
          <w:rPr>
            <w:noProof/>
            <w:webHidden/>
          </w:rPr>
          <w:tab/>
        </w:r>
        <w:r>
          <w:rPr>
            <w:noProof/>
            <w:webHidden/>
          </w:rPr>
          <w:fldChar w:fldCharType="begin"/>
        </w:r>
        <w:r>
          <w:rPr>
            <w:noProof/>
            <w:webHidden/>
          </w:rPr>
          <w:instrText xml:space="preserve"> PAGEREF _Toc509315100 \h </w:instrText>
        </w:r>
        <w:r>
          <w:rPr>
            <w:noProof/>
            <w:webHidden/>
          </w:rPr>
        </w:r>
        <w:r>
          <w:rPr>
            <w:noProof/>
            <w:webHidden/>
          </w:rPr>
          <w:fldChar w:fldCharType="separate"/>
        </w:r>
        <w:r w:rsidR="002B3244">
          <w:rPr>
            <w:noProof/>
            <w:webHidden/>
          </w:rPr>
          <w:t>19</w:t>
        </w:r>
        <w:r>
          <w:rPr>
            <w:noProof/>
            <w:webHidden/>
          </w:rPr>
          <w:fldChar w:fldCharType="end"/>
        </w:r>
      </w:hyperlink>
    </w:p>
    <w:p w14:paraId="495EA278" w14:textId="77777777" w:rsidR="001A61D5" w:rsidRDefault="001A61D5">
      <w:pPr>
        <w:pStyle w:val="TOC2"/>
        <w:rPr>
          <w:rFonts w:asciiTheme="minorHAnsi" w:eastAsiaTheme="minorEastAsia" w:hAnsiTheme="minorHAnsi" w:cstheme="minorBidi"/>
          <w:b w:val="0"/>
          <w:noProof/>
          <w:sz w:val="22"/>
          <w:szCs w:val="22"/>
        </w:rPr>
      </w:pPr>
      <w:hyperlink w:anchor="_Toc509315101" w:history="1">
        <w:r w:rsidRPr="00D7051E">
          <w:rPr>
            <w:rStyle w:val="Hyperlink"/>
            <w:noProof/>
          </w:rPr>
          <w:t>6.5</w:t>
        </w:r>
        <w:r>
          <w:rPr>
            <w:rFonts w:asciiTheme="minorHAnsi" w:eastAsiaTheme="minorEastAsia" w:hAnsiTheme="minorHAnsi" w:cstheme="minorBidi"/>
            <w:b w:val="0"/>
            <w:noProof/>
            <w:sz w:val="22"/>
            <w:szCs w:val="22"/>
          </w:rPr>
          <w:tab/>
        </w:r>
        <w:r w:rsidRPr="00D7051E">
          <w:rPr>
            <w:rStyle w:val="Hyperlink"/>
            <w:noProof/>
          </w:rPr>
          <w:t>Rollback Procedure</w:t>
        </w:r>
        <w:r>
          <w:rPr>
            <w:noProof/>
            <w:webHidden/>
          </w:rPr>
          <w:tab/>
        </w:r>
        <w:r>
          <w:rPr>
            <w:noProof/>
            <w:webHidden/>
          </w:rPr>
          <w:fldChar w:fldCharType="begin"/>
        </w:r>
        <w:r>
          <w:rPr>
            <w:noProof/>
            <w:webHidden/>
          </w:rPr>
          <w:instrText xml:space="preserve"> PAGEREF _Toc509315101 \h </w:instrText>
        </w:r>
        <w:r>
          <w:rPr>
            <w:noProof/>
            <w:webHidden/>
          </w:rPr>
        </w:r>
        <w:r>
          <w:rPr>
            <w:noProof/>
            <w:webHidden/>
          </w:rPr>
          <w:fldChar w:fldCharType="separate"/>
        </w:r>
        <w:r w:rsidR="002B3244">
          <w:rPr>
            <w:noProof/>
            <w:webHidden/>
          </w:rPr>
          <w:t>19</w:t>
        </w:r>
        <w:r>
          <w:rPr>
            <w:noProof/>
            <w:webHidden/>
          </w:rPr>
          <w:fldChar w:fldCharType="end"/>
        </w:r>
      </w:hyperlink>
    </w:p>
    <w:p w14:paraId="4E8BC05E" w14:textId="77777777" w:rsidR="001A61D5" w:rsidRDefault="001A61D5">
      <w:pPr>
        <w:pStyle w:val="TOC2"/>
        <w:rPr>
          <w:rFonts w:asciiTheme="minorHAnsi" w:eastAsiaTheme="minorEastAsia" w:hAnsiTheme="minorHAnsi" w:cstheme="minorBidi"/>
          <w:b w:val="0"/>
          <w:noProof/>
          <w:sz w:val="22"/>
          <w:szCs w:val="22"/>
        </w:rPr>
      </w:pPr>
      <w:hyperlink w:anchor="_Toc509315102" w:history="1">
        <w:r w:rsidRPr="00D7051E">
          <w:rPr>
            <w:rStyle w:val="Hyperlink"/>
            <w:noProof/>
          </w:rPr>
          <w:t>6.6</w:t>
        </w:r>
        <w:r>
          <w:rPr>
            <w:rFonts w:asciiTheme="minorHAnsi" w:eastAsiaTheme="minorEastAsia" w:hAnsiTheme="minorHAnsi" w:cstheme="minorBidi"/>
            <w:b w:val="0"/>
            <w:noProof/>
            <w:sz w:val="22"/>
            <w:szCs w:val="22"/>
          </w:rPr>
          <w:tab/>
        </w:r>
        <w:r w:rsidRPr="00D7051E">
          <w:rPr>
            <w:rStyle w:val="Hyperlink"/>
            <w:noProof/>
          </w:rPr>
          <w:t>Rollback Verification Procedure</w:t>
        </w:r>
        <w:r>
          <w:rPr>
            <w:noProof/>
            <w:webHidden/>
          </w:rPr>
          <w:tab/>
        </w:r>
        <w:r>
          <w:rPr>
            <w:noProof/>
            <w:webHidden/>
          </w:rPr>
          <w:fldChar w:fldCharType="begin"/>
        </w:r>
        <w:r>
          <w:rPr>
            <w:noProof/>
            <w:webHidden/>
          </w:rPr>
          <w:instrText xml:space="preserve"> PAGEREF _Toc509315102 \h </w:instrText>
        </w:r>
        <w:r>
          <w:rPr>
            <w:noProof/>
            <w:webHidden/>
          </w:rPr>
        </w:r>
        <w:r>
          <w:rPr>
            <w:noProof/>
            <w:webHidden/>
          </w:rPr>
          <w:fldChar w:fldCharType="separate"/>
        </w:r>
        <w:r w:rsidR="002B3244">
          <w:rPr>
            <w:noProof/>
            <w:webHidden/>
          </w:rPr>
          <w:t>19</w:t>
        </w:r>
        <w:r>
          <w:rPr>
            <w:noProof/>
            <w:webHidden/>
          </w:rPr>
          <w:fldChar w:fldCharType="end"/>
        </w:r>
      </w:hyperlink>
    </w:p>
    <w:p w14:paraId="5291517D" w14:textId="77777777" w:rsidR="004F3A80" w:rsidRDefault="003224BE" w:rsidP="00F866E3">
      <w:pPr>
        <w:pStyle w:val="TOC1"/>
        <w:sectPr w:rsidR="004F3A80" w:rsidSect="00D16C28">
          <w:footerReference w:type="default" r:id="rId14"/>
          <w:pgSz w:w="12240" w:h="15840" w:code="1"/>
          <w:pgMar w:top="1440" w:right="1440" w:bottom="1440" w:left="1440" w:header="720" w:footer="720" w:gutter="0"/>
          <w:pgNumType w:fmt="lowerRoman"/>
          <w:cols w:space="720"/>
          <w:titlePg/>
          <w:docGrid w:linePitch="360"/>
        </w:sectPr>
      </w:pPr>
      <w:r>
        <w:fldChar w:fldCharType="end"/>
      </w:r>
    </w:p>
    <w:p w14:paraId="5291517E" w14:textId="77777777" w:rsidR="00F07689" w:rsidRPr="00F07689" w:rsidRDefault="00F07689" w:rsidP="003E62A7">
      <w:pPr>
        <w:pStyle w:val="Heading1"/>
      </w:pPr>
      <w:bookmarkStart w:id="2" w:name="_Toc421540852"/>
      <w:bookmarkStart w:id="3" w:name="_Ref476674827"/>
      <w:bookmarkStart w:id="4" w:name="_Toc509315049"/>
      <w:bookmarkEnd w:id="0"/>
      <w:r w:rsidRPr="00D16C28">
        <w:lastRenderedPageBreak/>
        <w:t>Introduction</w:t>
      </w:r>
      <w:bookmarkEnd w:id="2"/>
      <w:bookmarkEnd w:id="3"/>
      <w:bookmarkEnd w:id="4"/>
    </w:p>
    <w:p w14:paraId="5291517F" w14:textId="77777777" w:rsidR="00F07689" w:rsidRPr="00B57524" w:rsidRDefault="001A301D" w:rsidP="00B57524">
      <w:pPr>
        <w:pStyle w:val="BodyText"/>
      </w:pPr>
      <w:r w:rsidRPr="00B57524">
        <w:t xml:space="preserve">This document describes how to deploy and install </w:t>
      </w:r>
      <w:r w:rsidR="00D26888" w:rsidRPr="00B57524">
        <w:t xml:space="preserve">the Medications </w:t>
      </w:r>
      <w:r w:rsidR="00CB1F4B" w:rsidRPr="00B57524">
        <w:t>Dosage Form</w:t>
      </w:r>
      <w:r w:rsidRPr="00B57524">
        <w:t xml:space="preserve"> Native Domain Standardization </w:t>
      </w:r>
      <w:r w:rsidR="00D26888" w:rsidRPr="00B57524">
        <w:t xml:space="preserve">(NDS) </w:t>
      </w:r>
      <w:r w:rsidRPr="00B57524">
        <w:t xml:space="preserve">patch </w:t>
      </w:r>
      <w:r w:rsidR="00CB1F4B" w:rsidRPr="00B57524">
        <w:t>PSS*1.0*211</w:t>
      </w:r>
      <w:r w:rsidR="000C3020">
        <w:t>;</w:t>
      </w:r>
      <w:r w:rsidRPr="00B57524">
        <w:t xml:space="preserve"> as well as how to back-out the product and rollback to a previous version or data set. This document is a companion to the project charter and management plan for this effort</w:t>
      </w:r>
      <w:r w:rsidR="00DE0C79" w:rsidRPr="00B57524">
        <w:t>.</w:t>
      </w:r>
    </w:p>
    <w:p w14:paraId="52915180" w14:textId="77777777" w:rsidR="00F07689" w:rsidRPr="004346B5" w:rsidRDefault="00F07689" w:rsidP="002F3E12">
      <w:pPr>
        <w:pStyle w:val="Heading2"/>
      </w:pPr>
      <w:bookmarkStart w:id="5" w:name="_Toc411336914"/>
      <w:bookmarkStart w:id="6" w:name="_Toc421540853"/>
      <w:bookmarkStart w:id="7" w:name="_Toc509315050"/>
      <w:r w:rsidRPr="004346B5">
        <w:t>Purpose</w:t>
      </w:r>
      <w:bookmarkEnd w:id="5"/>
      <w:bookmarkEnd w:id="6"/>
      <w:bookmarkEnd w:id="7"/>
    </w:p>
    <w:p w14:paraId="52915181" w14:textId="77777777" w:rsidR="00F07689" w:rsidRPr="00B57524" w:rsidRDefault="001A301D" w:rsidP="00B57524">
      <w:pPr>
        <w:pStyle w:val="BodyText"/>
      </w:pPr>
      <w:r w:rsidRPr="00B57524">
        <w:t xml:space="preserve">The purpose of this plan is to provide a single, common document that describes how, when, where, and to whom the </w:t>
      </w:r>
      <w:r w:rsidR="00C92FD7" w:rsidRPr="00B57524">
        <w:t>Medications Dosage Form</w:t>
      </w:r>
      <w:r w:rsidRPr="00B57524">
        <w:t xml:space="preserve"> </w:t>
      </w:r>
      <w:r w:rsidR="00D26888" w:rsidRPr="00B57524">
        <w:t>NDS patch</w:t>
      </w:r>
      <w:r w:rsidRPr="00B57524">
        <w:t xml:space="preserve"> </w:t>
      </w:r>
      <w:r w:rsidR="00AC6A9B" w:rsidRPr="00B57524">
        <w:t>PSS*1.0*211</w:t>
      </w:r>
      <w:r w:rsidRPr="00B57524">
        <w:t xml:space="preserve"> will be deployed and installed, as well as how it is to be backed out and rolled back, if necessary. The plan also identifies resources, communications plan, and rollout schedule. Specific instructions for installation, back-out, and rollback are included in this document.</w:t>
      </w:r>
    </w:p>
    <w:p w14:paraId="52915182" w14:textId="77777777" w:rsidR="00DC1ACC" w:rsidRPr="00806B7E" w:rsidRDefault="00F07689" w:rsidP="002F3E12">
      <w:pPr>
        <w:pStyle w:val="Heading2"/>
      </w:pPr>
      <w:bookmarkStart w:id="8" w:name="_Toc411336918"/>
      <w:bookmarkStart w:id="9" w:name="_Toc421540857"/>
      <w:bookmarkStart w:id="10" w:name="_Toc509315051"/>
      <w:r w:rsidRPr="003E62A7">
        <w:t>Dependencies</w:t>
      </w:r>
      <w:bookmarkEnd w:id="8"/>
      <w:bookmarkEnd w:id="9"/>
      <w:bookmarkEnd w:id="10"/>
    </w:p>
    <w:p w14:paraId="52915183" w14:textId="77777777" w:rsidR="001A301D" w:rsidRPr="00B57524" w:rsidRDefault="001A301D" w:rsidP="00B57524">
      <w:pPr>
        <w:pStyle w:val="BodyText"/>
      </w:pPr>
      <w:r w:rsidRPr="00B57524">
        <w:t xml:space="preserve">The </w:t>
      </w:r>
      <w:r w:rsidR="00C92FD7" w:rsidRPr="00B57524">
        <w:t>Medications Dosage Form</w:t>
      </w:r>
      <w:r w:rsidRPr="00B57524">
        <w:t xml:space="preserve"> </w:t>
      </w:r>
      <w:r w:rsidR="00C40EF7" w:rsidRPr="00B57524">
        <w:t xml:space="preserve">NDS </w:t>
      </w:r>
      <w:r w:rsidR="00CE286B" w:rsidRPr="00B57524">
        <w:t>Pharmacy Data Management</w:t>
      </w:r>
      <w:r w:rsidRPr="00B57524">
        <w:t xml:space="preserve"> patch </w:t>
      </w:r>
      <w:r w:rsidR="00AC6A9B" w:rsidRPr="00B57524">
        <w:t>PSS*1.0*211</w:t>
      </w:r>
      <w:r w:rsidRPr="00B57524">
        <w:t xml:space="preserve"> possesses a direct application dependency on the VistA </w:t>
      </w:r>
      <w:r w:rsidR="00CE286B" w:rsidRPr="00B57524">
        <w:t>Pharmacy Data Management v1</w:t>
      </w:r>
      <w:r w:rsidRPr="00B57524">
        <w:t xml:space="preserve">.0 application, and Health Data &amp; Informatics (HDI) patch </w:t>
      </w:r>
      <w:r w:rsidR="00E06940" w:rsidRPr="00B57524">
        <w:t>HDI*1.0*21</w:t>
      </w:r>
      <w:r w:rsidRPr="00B57524">
        <w:t>.</w:t>
      </w:r>
    </w:p>
    <w:p w14:paraId="52915184" w14:textId="77777777" w:rsidR="009A5A3C" w:rsidRPr="00B57524" w:rsidRDefault="001A301D" w:rsidP="00B57524">
      <w:pPr>
        <w:pStyle w:val="BodyText"/>
      </w:pPr>
      <w:r w:rsidRPr="00B57524">
        <w:t xml:space="preserve">Patch </w:t>
      </w:r>
      <w:r w:rsidR="00AC6A9B" w:rsidRPr="00B57524">
        <w:t>PSS*1.0*211</w:t>
      </w:r>
      <w:r w:rsidRPr="00B57524">
        <w:t xml:space="preserve"> possesses an indirect application depende</w:t>
      </w:r>
      <w:r w:rsidR="00CD4130" w:rsidRPr="00B57524">
        <w:t xml:space="preserve">ncy on Kernel patch XU*8.0*686. </w:t>
      </w:r>
      <w:r w:rsidRPr="00B57524">
        <w:t>Enforcement of this dependency will</w:t>
      </w:r>
      <w:r w:rsidR="005E21B8" w:rsidRPr="00B57524">
        <w:t xml:space="preserve"> be achieved by </w:t>
      </w:r>
      <w:r w:rsidR="003E0703">
        <w:t xml:space="preserve">the </w:t>
      </w:r>
      <w:r w:rsidR="005E21B8" w:rsidRPr="00B57524">
        <w:t>patch HDI*1.0*21</w:t>
      </w:r>
      <w:r w:rsidRPr="00B57524">
        <w:t xml:space="preserve"> </w:t>
      </w:r>
      <w:r w:rsidR="00CD4130" w:rsidRPr="00B57524">
        <w:t>direct dependency on XU*8.0*686.</w:t>
      </w:r>
    </w:p>
    <w:p w14:paraId="52915185" w14:textId="77777777" w:rsidR="00F07689" w:rsidRPr="003E62A7" w:rsidRDefault="00F07689" w:rsidP="002F3E12">
      <w:pPr>
        <w:pStyle w:val="Heading2"/>
      </w:pPr>
      <w:bookmarkStart w:id="11" w:name="_Toc411336919"/>
      <w:bookmarkStart w:id="12" w:name="_Toc421540858"/>
      <w:bookmarkStart w:id="13" w:name="_Toc509315052"/>
      <w:r w:rsidRPr="003E62A7">
        <w:t>Constraints</w:t>
      </w:r>
      <w:bookmarkEnd w:id="11"/>
      <w:bookmarkEnd w:id="12"/>
      <w:bookmarkEnd w:id="13"/>
    </w:p>
    <w:p w14:paraId="52915186" w14:textId="77777777" w:rsidR="001A301D" w:rsidRPr="00180AA3" w:rsidRDefault="00C92FD7" w:rsidP="001A301D">
      <w:pPr>
        <w:pStyle w:val="BodyText"/>
        <w:rPr>
          <w:color w:val="000000"/>
        </w:rPr>
      </w:pPr>
      <w:r>
        <w:t>Medications Dosage Form</w:t>
      </w:r>
      <w:r w:rsidR="001A301D">
        <w:t xml:space="preserve"> Native Domain</w:t>
      </w:r>
      <w:r w:rsidR="001A301D" w:rsidRPr="000836C7">
        <w:t xml:space="preserve"> </w:t>
      </w:r>
      <w:r w:rsidR="001A301D">
        <w:t xml:space="preserve">Standardization patch </w:t>
      </w:r>
      <w:r w:rsidR="00AC6A9B">
        <w:t>PSS*1.0*211</w:t>
      </w:r>
      <w:r w:rsidR="001A301D" w:rsidRPr="00F07689">
        <w:t xml:space="preserve"> </w:t>
      </w:r>
      <w:r w:rsidR="001A301D">
        <w:t>possesses the following constraints:</w:t>
      </w:r>
    </w:p>
    <w:p w14:paraId="52915187" w14:textId="77777777" w:rsidR="001A301D" w:rsidRDefault="001A301D" w:rsidP="001A301D">
      <w:pPr>
        <w:pStyle w:val="BodyTextBullet1"/>
      </w:pPr>
      <w:r w:rsidRPr="00180AA3">
        <w:t>The update to the VistA</w:t>
      </w:r>
      <w:r>
        <w:t xml:space="preserve"> </w:t>
      </w:r>
      <w:r w:rsidR="0071569D">
        <w:t>DOSAGE FORM</w:t>
      </w:r>
      <w:r>
        <w:t xml:space="preserve"> file (#</w:t>
      </w:r>
      <w:r w:rsidR="00004766">
        <w:t>50.606</w:t>
      </w:r>
      <w:r>
        <w:t>)</w:t>
      </w:r>
      <w:r w:rsidRPr="00180AA3">
        <w:t xml:space="preserve"> shall not affect the current functionality or conflict with </w:t>
      </w:r>
      <w:r>
        <w:t>applications that utilize this file.</w:t>
      </w:r>
    </w:p>
    <w:p w14:paraId="52915188" w14:textId="77777777" w:rsidR="001A301D" w:rsidRDefault="001A301D" w:rsidP="001A301D">
      <w:pPr>
        <w:pStyle w:val="BodyTextBullet1"/>
      </w:pPr>
      <w:r>
        <w:t xml:space="preserve">The new MASTER </w:t>
      </w:r>
      <w:r w:rsidR="0071569D">
        <w:t>DOSAGE FORM</w:t>
      </w:r>
      <w:r>
        <w:t xml:space="preserve"> file (#</w:t>
      </w:r>
      <w:r w:rsidR="00356C45">
        <w:t>50.60699</w:t>
      </w:r>
      <w:r>
        <w:t>) shall not affect the current functionality or conflict with applications that utilize this file.</w:t>
      </w:r>
    </w:p>
    <w:p w14:paraId="52915189" w14:textId="77777777" w:rsidR="00180AA3" w:rsidRDefault="001A301D" w:rsidP="001A301D">
      <w:pPr>
        <w:pStyle w:val="BodyTextBullet1"/>
      </w:pPr>
      <w:r w:rsidRPr="00180AA3">
        <w:t>The field</w:t>
      </w:r>
      <w:r>
        <w:t>s being added to these</w:t>
      </w:r>
      <w:r w:rsidRPr="00180AA3">
        <w:t xml:space="preserve"> files should only be visible on the back end and to those requesting the information, not the</w:t>
      </w:r>
      <w:r w:rsidR="00EC6528">
        <w:t xml:space="preserve"> Graphical User Interface (</w:t>
      </w:r>
      <w:r w:rsidRPr="00180AA3">
        <w:t>GUI</w:t>
      </w:r>
      <w:r w:rsidR="00EC6528">
        <w:t>)</w:t>
      </w:r>
      <w:r w:rsidRPr="00180AA3">
        <w:t xml:space="preserve"> applications used by clinicians within the VA.</w:t>
      </w:r>
    </w:p>
    <w:p w14:paraId="5291518A" w14:textId="77777777" w:rsidR="00F07689" w:rsidRPr="00F07689" w:rsidRDefault="00F07689" w:rsidP="003E62A7">
      <w:pPr>
        <w:pStyle w:val="Heading1"/>
      </w:pPr>
      <w:bookmarkStart w:id="14" w:name="_Toc411336920"/>
      <w:bookmarkStart w:id="15" w:name="_Toc421540859"/>
      <w:bookmarkStart w:id="16" w:name="_Ref444173896"/>
      <w:bookmarkStart w:id="17" w:name="_Ref444173917"/>
      <w:bookmarkStart w:id="18" w:name="_Ref476670201"/>
      <w:bookmarkStart w:id="19" w:name="_Ref476670353"/>
      <w:bookmarkStart w:id="20" w:name="_Ref476670354"/>
      <w:bookmarkStart w:id="21" w:name="_Toc509315053"/>
      <w:r w:rsidRPr="00F07689">
        <w:t>Roles and Responsibilities</w:t>
      </w:r>
      <w:bookmarkEnd w:id="14"/>
      <w:bookmarkEnd w:id="15"/>
      <w:bookmarkEnd w:id="16"/>
      <w:bookmarkEnd w:id="17"/>
      <w:bookmarkEnd w:id="18"/>
      <w:bookmarkEnd w:id="19"/>
      <w:bookmarkEnd w:id="20"/>
      <w:bookmarkEnd w:id="21"/>
    </w:p>
    <w:p w14:paraId="5291518B" w14:textId="77777777" w:rsidR="00F07689" w:rsidRPr="00F07689" w:rsidRDefault="00F07689" w:rsidP="00D16C28">
      <w:pPr>
        <w:pStyle w:val="Caption"/>
      </w:pPr>
      <w:bookmarkStart w:id="22" w:name="_Ref476670534"/>
      <w:r w:rsidRPr="00F07689">
        <w:t xml:space="preserve">Table </w:t>
      </w:r>
      <w:fldSimple w:instr=" SEQ Table \* ARABIC ">
        <w:r w:rsidR="002B3244">
          <w:rPr>
            <w:noProof/>
          </w:rPr>
          <w:t>1</w:t>
        </w:r>
      </w:fldSimple>
      <w:bookmarkEnd w:id="22"/>
      <w:r w:rsidRPr="00F07689">
        <w:t>: Deployment</w:t>
      </w:r>
      <w:r w:rsidR="0061708A">
        <w:t>, Installation, Back-out, and Rollback</w:t>
      </w:r>
      <w:r w:rsidRPr="00F07689">
        <w:t xml:space="preserve"> Roles and Responsibilities</w:t>
      </w:r>
    </w:p>
    <w:tbl>
      <w:tblPr>
        <w:tblStyle w:val="TableGrid"/>
        <w:tblW w:w="5000" w:type="pct"/>
        <w:tblLook w:val="04A0" w:firstRow="1" w:lastRow="0" w:firstColumn="1" w:lastColumn="0" w:noHBand="0" w:noVBand="1"/>
        <w:tblDescription w:val="Deployment, Installation, Back-out, and Rollback Roles and Responsibilities"/>
      </w:tblPr>
      <w:tblGrid>
        <w:gridCol w:w="598"/>
        <w:gridCol w:w="2480"/>
        <w:gridCol w:w="1980"/>
        <w:gridCol w:w="2700"/>
        <w:gridCol w:w="1818"/>
      </w:tblGrid>
      <w:tr w:rsidR="00B54088" w:rsidRPr="00F07689" w14:paraId="52915191" w14:textId="77777777" w:rsidTr="004447E1">
        <w:trPr>
          <w:tblHeader/>
        </w:trPr>
        <w:tc>
          <w:tcPr>
            <w:tcW w:w="312" w:type="pct"/>
            <w:shd w:val="clear" w:color="auto" w:fill="BFBFBF" w:themeFill="background1" w:themeFillShade="BF"/>
          </w:tcPr>
          <w:p w14:paraId="5291518C" w14:textId="77777777" w:rsidR="00B54088" w:rsidRPr="00F07689" w:rsidRDefault="00B54088" w:rsidP="00B54088">
            <w:pPr>
              <w:pStyle w:val="TableHeading"/>
            </w:pPr>
            <w:bookmarkStart w:id="23" w:name="ColumnTitle_03"/>
            <w:bookmarkStart w:id="24" w:name="_Toc421540860"/>
            <w:bookmarkEnd w:id="23"/>
            <w:r w:rsidRPr="00F07689">
              <w:t>ID</w:t>
            </w:r>
          </w:p>
        </w:tc>
        <w:tc>
          <w:tcPr>
            <w:tcW w:w="1295" w:type="pct"/>
            <w:shd w:val="clear" w:color="auto" w:fill="BFBFBF" w:themeFill="background1" w:themeFillShade="BF"/>
          </w:tcPr>
          <w:p w14:paraId="5291518D" w14:textId="77777777" w:rsidR="00B54088" w:rsidRPr="00F07689" w:rsidRDefault="00B54088" w:rsidP="00B54088">
            <w:pPr>
              <w:pStyle w:val="TableHeading"/>
            </w:pPr>
            <w:r w:rsidRPr="00F07689">
              <w:t>Team</w:t>
            </w:r>
          </w:p>
        </w:tc>
        <w:tc>
          <w:tcPr>
            <w:tcW w:w="1034" w:type="pct"/>
            <w:shd w:val="clear" w:color="auto" w:fill="BFBFBF" w:themeFill="background1" w:themeFillShade="BF"/>
          </w:tcPr>
          <w:p w14:paraId="5291518E" w14:textId="77777777" w:rsidR="00B54088" w:rsidRPr="00F07689" w:rsidRDefault="00B54088" w:rsidP="00B54088">
            <w:pPr>
              <w:pStyle w:val="TableHeading"/>
            </w:pPr>
            <w:r w:rsidRPr="00F07689">
              <w:t>Phase / Role</w:t>
            </w:r>
          </w:p>
        </w:tc>
        <w:tc>
          <w:tcPr>
            <w:tcW w:w="1410" w:type="pct"/>
            <w:shd w:val="clear" w:color="auto" w:fill="BFBFBF" w:themeFill="background1" w:themeFillShade="BF"/>
          </w:tcPr>
          <w:p w14:paraId="5291518F" w14:textId="77777777" w:rsidR="00B54088" w:rsidRPr="00F07689" w:rsidRDefault="00B54088" w:rsidP="00B54088">
            <w:pPr>
              <w:pStyle w:val="TableHeading"/>
            </w:pPr>
            <w:r w:rsidRPr="00F07689">
              <w:t>Tasks</w:t>
            </w:r>
          </w:p>
        </w:tc>
        <w:tc>
          <w:tcPr>
            <w:tcW w:w="949" w:type="pct"/>
            <w:shd w:val="clear" w:color="auto" w:fill="BFBFBF" w:themeFill="background1" w:themeFillShade="BF"/>
          </w:tcPr>
          <w:p w14:paraId="52915190" w14:textId="77777777" w:rsidR="00B54088" w:rsidRPr="00F07689" w:rsidRDefault="00B54088" w:rsidP="002436E1">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B54088" w:rsidRPr="00F07689" w14:paraId="52915197" w14:textId="77777777" w:rsidTr="004447E1">
        <w:tc>
          <w:tcPr>
            <w:tcW w:w="312" w:type="pct"/>
          </w:tcPr>
          <w:p w14:paraId="52915192" w14:textId="77777777" w:rsidR="00B54088" w:rsidRPr="00B54088" w:rsidRDefault="00B54088" w:rsidP="00B54088">
            <w:pPr>
              <w:pStyle w:val="TableText"/>
            </w:pPr>
          </w:p>
        </w:tc>
        <w:tc>
          <w:tcPr>
            <w:tcW w:w="1295" w:type="pct"/>
          </w:tcPr>
          <w:p w14:paraId="52915193" w14:textId="77777777" w:rsidR="00B54088" w:rsidRPr="00D5515B" w:rsidRDefault="00B54088" w:rsidP="00D5515B">
            <w:pPr>
              <w:pStyle w:val="TableText"/>
            </w:pPr>
            <w:r w:rsidRPr="00D5515B">
              <w:t>OIT Regional Support</w:t>
            </w:r>
          </w:p>
        </w:tc>
        <w:tc>
          <w:tcPr>
            <w:tcW w:w="1034" w:type="pct"/>
          </w:tcPr>
          <w:p w14:paraId="52915194" w14:textId="77777777" w:rsidR="00B54088" w:rsidRPr="00D5515B" w:rsidRDefault="00B54088" w:rsidP="00D5515B">
            <w:pPr>
              <w:pStyle w:val="TableText"/>
            </w:pPr>
            <w:r w:rsidRPr="00D5515B">
              <w:t>Deployment</w:t>
            </w:r>
          </w:p>
        </w:tc>
        <w:tc>
          <w:tcPr>
            <w:tcW w:w="1410" w:type="pct"/>
          </w:tcPr>
          <w:p w14:paraId="52915195" w14:textId="77777777" w:rsidR="00B54088" w:rsidRPr="00D5515B" w:rsidRDefault="00B54088" w:rsidP="00D5515B">
            <w:pPr>
              <w:pStyle w:val="TableText"/>
            </w:pPr>
            <w:r w:rsidRPr="00D5515B">
              <w:t>Test for operational readiness</w:t>
            </w:r>
          </w:p>
        </w:tc>
        <w:tc>
          <w:tcPr>
            <w:tcW w:w="949" w:type="pct"/>
          </w:tcPr>
          <w:p w14:paraId="52915196" w14:textId="77777777" w:rsidR="00B54088" w:rsidRPr="00D5515B" w:rsidRDefault="00B54088" w:rsidP="00D5515B">
            <w:pPr>
              <w:pStyle w:val="TableText"/>
            </w:pPr>
          </w:p>
        </w:tc>
      </w:tr>
      <w:tr w:rsidR="00B54088" w:rsidRPr="00F07689" w14:paraId="5291519D" w14:textId="77777777" w:rsidTr="004447E1">
        <w:tc>
          <w:tcPr>
            <w:tcW w:w="312" w:type="pct"/>
          </w:tcPr>
          <w:p w14:paraId="52915198" w14:textId="77777777" w:rsidR="00B54088" w:rsidRPr="00B54088" w:rsidRDefault="00B54088" w:rsidP="00B54088">
            <w:pPr>
              <w:pStyle w:val="TableText"/>
            </w:pPr>
          </w:p>
        </w:tc>
        <w:tc>
          <w:tcPr>
            <w:tcW w:w="1295" w:type="pct"/>
          </w:tcPr>
          <w:p w14:paraId="52915199" w14:textId="77777777" w:rsidR="00B54088" w:rsidRPr="00D5515B" w:rsidRDefault="00B54088" w:rsidP="00D5515B">
            <w:pPr>
              <w:pStyle w:val="TableText"/>
            </w:pPr>
            <w:r w:rsidRPr="00D5515B">
              <w:t>OIT Regional Support</w:t>
            </w:r>
          </w:p>
        </w:tc>
        <w:tc>
          <w:tcPr>
            <w:tcW w:w="1034" w:type="pct"/>
          </w:tcPr>
          <w:p w14:paraId="5291519A" w14:textId="77777777" w:rsidR="00B54088" w:rsidRPr="00D5515B" w:rsidRDefault="00B54088" w:rsidP="00D5515B">
            <w:pPr>
              <w:pStyle w:val="TableText"/>
            </w:pPr>
            <w:r w:rsidRPr="00D5515B">
              <w:t>Deployment</w:t>
            </w:r>
          </w:p>
        </w:tc>
        <w:tc>
          <w:tcPr>
            <w:tcW w:w="1410" w:type="pct"/>
          </w:tcPr>
          <w:p w14:paraId="5291519B" w14:textId="77777777" w:rsidR="00B54088" w:rsidRPr="00D5515B" w:rsidRDefault="00B54088" w:rsidP="00D5515B">
            <w:pPr>
              <w:pStyle w:val="TableText"/>
            </w:pPr>
            <w:r w:rsidRPr="00D5515B">
              <w:t>Execute deployment</w:t>
            </w:r>
          </w:p>
        </w:tc>
        <w:tc>
          <w:tcPr>
            <w:tcW w:w="949" w:type="pct"/>
          </w:tcPr>
          <w:p w14:paraId="5291519C" w14:textId="77777777" w:rsidR="00B54088" w:rsidRPr="00D5515B" w:rsidRDefault="00B54088" w:rsidP="00D5515B">
            <w:pPr>
              <w:pStyle w:val="TableText"/>
            </w:pPr>
          </w:p>
        </w:tc>
      </w:tr>
      <w:tr w:rsidR="00B54088" w:rsidRPr="00F07689" w14:paraId="529151A3" w14:textId="77777777" w:rsidTr="004447E1">
        <w:trPr>
          <w:cantSplit/>
        </w:trPr>
        <w:tc>
          <w:tcPr>
            <w:tcW w:w="312" w:type="pct"/>
          </w:tcPr>
          <w:p w14:paraId="5291519E" w14:textId="77777777" w:rsidR="00B54088" w:rsidRPr="000C3020" w:rsidRDefault="00B54088" w:rsidP="000C3020">
            <w:pPr>
              <w:pStyle w:val="TableText"/>
            </w:pPr>
          </w:p>
        </w:tc>
        <w:tc>
          <w:tcPr>
            <w:tcW w:w="1295" w:type="pct"/>
          </w:tcPr>
          <w:p w14:paraId="5291519F" w14:textId="77777777" w:rsidR="00B54088" w:rsidRPr="000C3020" w:rsidRDefault="00B54088" w:rsidP="000C3020">
            <w:pPr>
              <w:pStyle w:val="TableText"/>
            </w:pPr>
            <w:r w:rsidRPr="000C3020">
              <w:t>OIT Regional Support</w:t>
            </w:r>
          </w:p>
        </w:tc>
        <w:tc>
          <w:tcPr>
            <w:tcW w:w="1034" w:type="pct"/>
          </w:tcPr>
          <w:p w14:paraId="529151A0" w14:textId="77777777" w:rsidR="00B54088" w:rsidRPr="000C3020" w:rsidRDefault="00B54088" w:rsidP="000C3020">
            <w:pPr>
              <w:pStyle w:val="TableText"/>
            </w:pPr>
            <w:r w:rsidRPr="000C3020">
              <w:t>Installation</w:t>
            </w:r>
          </w:p>
        </w:tc>
        <w:tc>
          <w:tcPr>
            <w:tcW w:w="1410" w:type="pct"/>
          </w:tcPr>
          <w:p w14:paraId="529151A1" w14:textId="77777777" w:rsidR="00B54088" w:rsidRPr="000C3020" w:rsidRDefault="00B54088" w:rsidP="000C3020">
            <w:pPr>
              <w:pStyle w:val="TableText"/>
            </w:pPr>
            <w:r w:rsidRPr="000C3020">
              <w:t>Plan and schedule installation</w:t>
            </w:r>
          </w:p>
        </w:tc>
        <w:tc>
          <w:tcPr>
            <w:tcW w:w="949" w:type="pct"/>
          </w:tcPr>
          <w:p w14:paraId="529151A2" w14:textId="77777777" w:rsidR="00B54088" w:rsidRPr="000C3020" w:rsidRDefault="00B54088" w:rsidP="000C3020">
            <w:pPr>
              <w:pStyle w:val="TableText"/>
            </w:pPr>
          </w:p>
        </w:tc>
      </w:tr>
      <w:tr w:rsidR="00B54088" w:rsidRPr="00F07689" w14:paraId="529151A9" w14:textId="77777777" w:rsidTr="004447E1">
        <w:tc>
          <w:tcPr>
            <w:tcW w:w="312" w:type="pct"/>
          </w:tcPr>
          <w:p w14:paraId="529151A4" w14:textId="77777777" w:rsidR="00B54088" w:rsidRPr="000C3020" w:rsidRDefault="00B54088" w:rsidP="000C3020">
            <w:pPr>
              <w:pStyle w:val="TableText"/>
            </w:pPr>
          </w:p>
        </w:tc>
        <w:tc>
          <w:tcPr>
            <w:tcW w:w="1295" w:type="pct"/>
          </w:tcPr>
          <w:p w14:paraId="529151A5" w14:textId="77777777" w:rsidR="00B54088" w:rsidRPr="000C3020" w:rsidRDefault="00B54088" w:rsidP="000C3020">
            <w:pPr>
              <w:pStyle w:val="TableText"/>
            </w:pPr>
            <w:r w:rsidRPr="000C3020">
              <w:t>CTT&amp;DM NDS Project Team</w:t>
            </w:r>
          </w:p>
        </w:tc>
        <w:tc>
          <w:tcPr>
            <w:tcW w:w="1034" w:type="pct"/>
          </w:tcPr>
          <w:p w14:paraId="529151A6" w14:textId="77777777" w:rsidR="00B54088" w:rsidRPr="000C3020" w:rsidRDefault="00B54088" w:rsidP="000C3020">
            <w:pPr>
              <w:pStyle w:val="TableText"/>
            </w:pPr>
            <w:r w:rsidRPr="000C3020">
              <w:t>Installation</w:t>
            </w:r>
          </w:p>
        </w:tc>
        <w:tc>
          <w:tcPr>
            <w:tcW w:w="1410" w:type="pct"/>
          </w:tcPr>
          <w:p w14:paraId="529151A7" w14:textId="77777777" w:rsidR="00B54088" w:rsidRPr="000C3020" w:rsidRDefault="00B54088" w:rsidP="000C3020">
            <w:pPr>
              <w:pStyle w:val="TableText"/>
            </w:pPr>
            <w:r w:rsidRPr="000C3020">
              <w:t>Coordinate training</w:t>
            </w:r>
          </w:p>
        </w:tc>
        <w:tc>
          <w:tcPr>
            <w:tcW w:w="949" w:type="pct"/>
          </w:tcPr>
          <w:p w14:paraId="529151A8" w14:textId="77777777" w:rsidR="00B54088" w:rsidRPr="000C3020" w:rsidRDefault="00B54088" w:rsidP="000C3020">
            <w:pPr>
              <w:pStyle w:val="TableText"/>
            </w:pPr>
          </w:p>
        </w:tc>
      </w:tr>
      <w:tr w:rsidR="00B54088" w:rsidRPr="00F07689" w14:paraId="529151AF" w14:textId="77777777" w:rsidTr="004447E1">
        <w:tc>
          <w:tcPr>
            <w:tcW w:w="312" w:type="pct"/>
          </w:tcPr>
          <w:p w14:paraId="529151AA" w14:textId="77777777" w:rsidR="00B54088" w:rsidRPr="000C3020" w:rsidRDefault="00B54088" w:rsidP="000C3020">
            <w:pPr>
              <w:pStyle w:val="TableText"/>
            </w:pPr>
          </w:p>
        </w:tc>
        <w:tc>
          <w:tcPr>
            <w:tcW w:w="1295" w:type="pct"/>
          </w:tcPr>
          <w:p w14:paraId="529151AB" w14:textId="77777777" w:rsidR="00B54088" w:rsidRPr="000C3020" w:rsidRDefault="00B54088" w:rsidP="000C3020">
            <w:pPr>
              <w:pStyle w:val="TableText"/>
            </w:pPr>
            <w:r w:rsidRPr="000C3020">
              <w:t>OIT Regional Support</w:t>
            </w:r>
          </w:p>
        </w:tc>
        <w:tc>
          <w:tcPr>
            <w:tcW w:w="1034" w:type="pct"/>
          </w:tcPr>
          <w:p w14:paraId="529151AC" w14:textId="77777777" w:rsidR="00B54088" w:rsidRPr="000C3020" w:rsidRDefault="00B54088" w:rsidP="000C3020">
            <w:pPr>
              <w:pStyle w:val="TableText"/>
            </w:pPr>
            <w:r w:rsidRPr="000C3020">
              <w:t>Back-out</w:t>
            </w:r>
          </w:p>
        </w:tc>
        <w:tc>
          <w:tcPr>
            <w:tcW w:w="1410" w:type="pct"/>
          </w:tcPr>
          <w:p w14:paraId="529151AD" w14:textId="77777777" w:rsidR="00B54088" w:rsidRPr="000C3020" w:rsidRDefault="00B54088" w:rsidP="000C3020">
            <w:pPr>
              <w:pStyle w:val="TableText"/>
            </w:pPr>
            <w:r w:rsidRPr="000C3020">
              <w:t>Confirm availability of back-out instructions and back-out strategy (what are the criteria that trigger a back-out)</w:t>
            </w:r>
          </w:p>
        </w:tc>
        <w:tc>
          <w:tcPr>
            <w:tcW w:w="949" w:type="pct"/>
          </w:tcPr>
          <w:p w14:paraId="529151AE" w14:textId="77777777" w:rsidR="00B54088" w:rsidRPr="000C3020" w:rsidRDefault="00B54088" w:rsidP="000C3020">
            <w:pPr>
              <w:pStyle w:val="TableText"/>
            </w:pPr>
          </w:p>
        </w:tc>
      </w:tr>
      <w:tr w:rsidR="00B54088" w:rsidRPr="00F07689" w14:paraId="529151B5" w14:textId="77777777" w:rsidTr="004447E1">
        <w:tc>
          <w:tcPr>
            <w:tcW w:w="312" w:type="pct"/>
          </w:tcPr>
          <w:p w14:paraId="529151B0" w14:textId="77777777" w:rsidR="00B54088" w:rsidRPr="000C3020" w:rsidRDefault="00B54088" w:rsidP="000C3020">
            <w:pPr>
              <w:pStyle w:val="TableText"/>
            </w:pPr>
          </w:p>
        </w:tc>
        <w:tc>
          <w:tcPr>
            <w:tcW w:w="1295" w:type="pct"/>
          </w:tcPr>
          <w:p w14:paraId="529151B1" w14:textId="77777777" w:rsidR="00B54088" w:rsidRPr="000C3020" w:rsidRDefault="00B54088" w:rsidP="000C3020">
            <w:pPr>
              <w:pStyle w:val="TableText"/>
            </w:pPr>
            <w:r w:rsidRPr="000C3020">
              <w:t>CTT&amp;DM NDS Project Team</w:t>
            </w:r>
          </w:p>
        </w:tc>
        <w:tc>
          <w:tcPr>
            <w:tcW w:w="1034" w:type="pct"/>
          </w:tcPr>
          <w:p w14:paraId="529151B2" w14:textId="77777777" w:rsidR="00B54088" w:rsidRPr="000C3020" w:rsidRDefault="00B54088" w:rsidP="000C3020">
            <w:pPr>
              <w:pStyle w:val="TableText"/>
            </w:pPr>
            <w:r w:rsidRPr="000C3020">
              <w:t>Post Deployment – Warranty Period</w:t>
            </w:r>
          </w:p>
        </w:tc>
        <w:tc>
          <w:tcPr>
            <w:tcW w:w="1410" w:type="pct"/>
          </w:tcPr>
          <w:p w14:paraId="529151B3" w14:textId="77777777" w:rsidR="00B54088" w:rsidRPr="000C3020" w:rsidRDefault="00B54088" w:rsidP="000C3020">
            <w:pPr>
              <w:pStyle w:val="TableText"/>
            </w:pPr>
            <w:r w:rsidRPr="000C3020">
              <w:t>Hardware, Software and System Support</w:t>
            </w:r>
          </w:p>
        </w:tc>
        <w:tc>
          <w:tcPr>
            <w:tcW w:w="949" w:type="pct"/>
          </w:tcPr>
          <w:p w14:paraId="529151B4" w14:textId="77777777" w:rsidR="00B54088" w:rsidRPr="000C3020" w:rsidRDefault="00B54088" w:rsidP="000C3020">
            <w:pPr>
              <w:pStyle w:val="TableText"/>
            </w:pPr>
          </w:p>
        </w:tc>
      </w:tr>
      <w:tr w:rsidR="00B54088" w:rsidRPr="00F07689" w14:paraId="529151BB" w14:textId="77777777" w:rsidTr="004447E1">
        <w:tc>
          <w:tcPr>
            <w:tcW w:w="312" w:type="pct"/>
          </w:tcPr>
          <w:p w14:paraId="529151B6" w14:textId="77777777" w:rsidR="00B54088" w:rsidRPr="000C3020" w:rsidRDefault="00B54088" w:rsidP="000C3020">
            <w:pPr>
              <w:pStyle w:val="TableText"/>
            </w:pPr>
          </w:p>
        </w:tc>
        <w:tc>
          <w:tcPr>
            <w:tcW w:w="1295" w:type="pct"/>
          </w:tcPr>
          <w:p w14:paraId="529151B7" w14:textId="77777777" w:rsidR="00B54088" w:rsidRPr="000C3020" w:rsidRDefault="00B54088" w:rsidP="000C3020">
            <w:pPr>
              <w:pStyle w:val="TableText"/>
            </w:pPr>
            <w:r w:rsidRPr="000C3020">
              <w:t>OIT Regional Support</w:t>
            </w:r>
          </w:p>
        </w:tc>
        <w:tc>
          <w:tcPr>
            <w:tcW w:w="1034" w:type="pct"/>
          </w:tcPr>
          <w:p w14:paraId="529151B8" w14:textId="77777777" w:rsidR="00B54088" w:rsidRPr="000C3020" w:rsidRDefault="00B54088" w:rsidP="000C3020">
            <w:pPr>
              <w:pStyle w:val="TableText"/>
            </w:pPr>
            <w:r w:rsidRPr="000C3020">
              <w:t>Post Deployment – Warranty Period</w:t>
            </w:r>
          </w:p>
        </w:tc>
        <w:tc>
          <w:tcPr>
            <w:tcW w:w="1410" w:type="pct"/>
          </w:tcPr>
          <w:p w14:paraId="529151B9" w14:textId="77777777" w:rsidR="00B54088" w:rsidRPr="000C3020" w:rsidRDefault="00B54088" w:rsidP="000C3020">
            <w:pPr>
              <w:pStyle w:val="TableText"/>
            </w:pPr>
            <w:r w:rsidRPr="000C3020">
              <w:t>Hardware, Software and System Support</w:t>
            </w:r>
          </w:p>
        </w:tc>
        <w:tc>
          <w:tcPr>
            <w:tcW w:w="949" w:type="pct"/>
          </w:tcPr>
          <w:p w14:paraId="529151BA" w14:textId="77777777" w:rsidR="00B54088" w:rsidRPr="000C3020" w:rsidRDefault="00B54088" w:rsidP="000C3020">
            <w:pPr>
              <w:pStyle w:val="TableText"/>
            </w:pPr>
          </w:p>
        </w:tc>
      </w:tr>
    </w:tbl>
    <w:p w14:paraId="529151BC" w14:textId="77777777" w:rsidR="00F07689" w:rsidRPr="00F07689" w:rsidRDefault="005F10A9" w:rsidP="003E62A7">
      <w:pPr>
        <w:pStyle w:val="Heading1"/>
      </w:pPr>
      <w:bookmarkStart w:id="25" w:name="_Toc509315054"/>
      <w:r>
        <w:t>Deployment</w:t>
      </w:r>
      <w:bookmarkEnd w:id="24"/>
      <w:bookmarkEnd w:id="25"/>
    </w:p>
    <w:p w14:paraId="529151BD" w14:textId="77777777" w:rsidR="00F07689" w:rsidRPr="00F07689" w:rsidRDefault="00264C1D" w:rsidP="00D16C28">
      <w:pPr>
        <w:pStyle w:val="BodyText"/>
      </w:pPr>
      <w:r w:rsidRPr="00F07689">
        <w:t xml:space="preserve">The deployment is planned as </w:t>
      </w:r>
      <w:r>
        <w:t xml:space="preserve">a concurrent online rollout. During IOC testing and after national release, patch </w:t>
      </w:r>
      <w:r w:rsidR="00AC6A9B">
        <w:t>PSS*1.0*211</w:t>
      </w:r>
      <w:r>
        <w:t xml:space="preserve"> will be distributed via the FORUM Patch Module, and may be deployed at any site without regard to deployment status at other sites</w:t>
      </w:r>
      <w:r w:rsidR="00C718FC">
        <w:t>.</w:t>
      </w:r>
    </w:p>
    <w:p w14:paraId="529151BE" w14:textId="77777777" w:rsidR="00F07689" w:rsidRPr="00F07689" w:rsidRDefault="00C606D9" w:rsidP="002F3E12">
      <w:pPr>
        <w:pStyle w:val="Heading2"/>
      </w:pPr>
      <w:bookmarkStart w:id="26" w:name="_Toc421540861"/>
      <w:r>
        <w:t xml:space="preserve"> </w:t>
      </w:r>
      <w:bookmarkStart w:id="27" w:name="_Toc509315055"/>
      <w:r w:rsidR="00F07689" w:rsidRPr="00F07689">
        <w:t>Timeline</w:t>
      </w:r>
      <w:bookmarkEnd w:id="26"/>
      <w:bookmarkEnd w:id="27"/>
    </w:p>
    <w:p w14:paraId="529151BF" w14:textId="77777777" w:rsidR="004A00BD" w:rsidRPr="00F07689" w:rsidRDefault="00264C1D" w:rsidP="00D16C28">
      <w:pPr>
        <w:pStyle w:val="BodyText"/>
      </w:pPr>
      <w:r w:rsidRPr="00F07689">
        <w:t>The deployment and installation is scheduled to run for</w:t>
      </w:r>
      <w:r>
        <w:t xml:space="preserve"> a period of thirty days,</w:t>
      </w:r>
      <w:r w:rsidRPr="00F07689">
        <w:t xml:space="preserve"> as depicted in the master deployment schedule</w:t>
      </w:r>
      <w:r w:rsidR="00DE0C79">
        <w:t>.</w:t>
      </w:r>
    </w:p>
    <w:p w14:paraId="529151C0" w14:textId="77777777" w:rsidR="00F07689" w:rsidRPr="00F07689" w:rsidRDefault="00C606D9" w:rsidP="002F3E12">
      <w:pPr>
        <w:pStyle w:val="Heading2"/>
      </w:pPr>
      <w:bookmarkStart w:id="28" w:name="_Toc421540862"/>
      <w:r>
        <w:t xml:space="preserve"> </w:t>
      </w:r>
      <w:bookmarkStart w:id="29" w:name="_Toc509315056"/>
      <w:r w:rsidR="00F07689" w:rsidRPr="00F07689">
        <w:t>Site Readiness Assessment</w:t>
      </w:r>
      <w:bookmarkEnd w:id="28"/>
      <w:bookmarkEnd w:id="29"/>
    </w:p>
    <w:p w14:paraId="529151C1" w14:textId="4AD230B5" w:rsidR="00C63E2B" w:rsidRDefault="00264C1D" w:rsidP="00FA3440">
      <w:pPr>
        <w:pStyle w:val="BodyText"/>
      </w:pPr>
      <w:r w:rsidRPr="00F07689">
        <w:t>This section discusses the locations</w:t>
      </w:r>
      <w:r>
        <w:t xml:space="preserve"> that will receive the CTT&amp;DM</w:t>
      </w:r>
      <w:r w:rsidRPr="00F07689">
        <w:t xml:space="preserve"> </w:t>
      </w:r>
      <w:r>
        <w:t xml:space="preserve">NDS patch </w:t>
      </w:r>
      <w:r w:rsidR="00AC6A9B">
        <w:t>PSS*1.0*211</w:t>
      </w:r>
      <w:r>
        <w:t xml:space="preserve"> deployment.</w:t>
      </w:r>
      <w:r w:rsidR="00D77CB9">
        <w:t xml:space="preserve"> </w:t>
      </w:r>
      <w:r>
        <w:t xml:space="preserve">The </w:t>
      </w:r>
      <w:r w:rsidR="00AC6A9B">
        <w:t>PSS*1.0*211</w:t>
      </w:r>
      <w:r>
        <w:t xml:space="preserve"> patch must be manually installed, or m</w:t>
      </w:r>
      <w:r w:rsidR="00C93A82">
        <w:t>anually queued for installation</w:t>
      </w:r>
      <w:r>
        <w:t xml:space="preserve"> at each VistA instance at which it is deployed, using the standard Kernel Installation Distribution System (KIDS) software. The </w:t>
      </w:r>
      <w:r w:rsidR="00AC6A9B">
        <w:t>PSS*1.0*211</w:t>
      </w:r>
      <w:r>
        <w:t xml:space="preserve"> patch should be installed at all VA VistA instances running the VistA </w:t>
      </w:r>
      <w:r w:rsidR="00B5540A">
        <w:t>Pharmacy Data Management 1</w:t>
      </w:r>
      <w:r>
        <w:t xml:space="preserve">.0 application, and will update the M (Mumps) server </w:t>
      </w:r>
      <w:r w:rsidR="00C40EF7">
        <w:t>software in each VistA instance</w:t>
      </w:r>
      <w:r>
        <w:t xml:space="preserve">s </w:t>
      </w:r>
      <w:r w:rsidR="00B5540A">
        <w:t xml:space="preserve">Pharmacy Data Management </w:t>
      </w:r>
      <w:r>
        <w:t>namespace</w:t>
      </w:r>
      <w:r w:rsidR="0023630A">
        <w:t xml:space="preserve"> (PSS).</w:t>
      </w:r>
    </w:p>
    <w:p w14:paraId="529151C2" w14:textId="77777777" w:rsidR="00F07689" w:rsidRPr="00290807" w:rsidRDefault="00F07689" w:rsidP="002F3E12">
      <w:pPr>
        <w:pStyle w:val="Heading3"/>
      </w:pPr>
      <w:bookmarkStart w:id="30" w:name="_Toc421540863"/>
      <w:bookmarkStart w:id="31" w:name="_Toc509315057"/>
      <w:r w:rsidRPr="00290807">
        <w:lastRenderedPageBreak/>
        <w:t>Deployment Topology (Targeted Architecture)</w:t>
      </w:r>
      <w:bookmarkEnd w:id="30"/>
      <w:bookmarkEnd w:id="31"/>
    </w:p>
    <w:p w14:paraId="529151C3" w14:textId="260F675C" w:rsidR="00ED2EE0" w:rsidRDefault="00264C1D" w:rsidP="00D77CB9">
      <w:pPr>
        <w:pStyle w:val="BodyText"/>
        <w:keepNext/>
        <w:keepLines/>
      </w:pPr>
      <w:r>
        <w:t>The deployment topology for the CTT&amp;DM</w:t>
      </w:r>
      <w:r w:rsidRPr="00F07689">
        <w:t xml:space="preserve"> </w:t>
      </w:r>
      <w:r>
        <w:t xml:space="preserve">NDS patch </w:t>
      </w:r>
      <w:r w:rsidR="00AC6A9B">
        <w:t>PSS*1.0*211</w:t>
      </w:r>
      <w:r>
        <w:t xml:space="preserve"> during IOC tes</w:t>
      </w:r>
      <w:r w:rsidR="00FA3073">
        <w:t>ting and after national release</w:t>
      </w:r>
      <w:r>
        <w:t xml:space="preserve"> is described below</w:t>
      </w:r>
      <w:r w:rsidR="00173980">
        <w:t>.</w:t>
      </w:r>
    </w:p>
    <w:p w14:paraId="55382A77" w14:textId="29C2B298" w:rsidR="003D7C06" w:rsidRPr="003D7C06" w:rsidRDefault="003D7C06" w:rsidP="003D7C06">
      <w:pPr>
        <w:pStyle w:val="BodyText"/>
        <w:keepNext/>
        <w:keepLines/>
      </w:pPr>
      <w:r w:rsidRPr="003D7C06">
        <w:t xml:space="preserve">Members of the </w:t>
      </w:r>
      <w:r w:rsidR="001B7971" w:rsidRPr="00F706F6">
        <w:t>Information Technology Operations and Services</w:t>
      </w:r>
      <w:r w:rsidR="001B7971">
        <w:t xml:space="preserve"> (</w:t>
      </w:r>
      <w:r w:rsidR="001B7971" w:rsidRPr="00F706F6">
        <w:t>ITOPS</w:t>
      </w:r>
      <w:r w:rsidR="001B7971">
        <w:t>)</w:t>
      </w:r>
      <w:r w:rsidRPr="003D7C06">
        <w:t xml:space="preserve"> </w:t>
      </w:r>
      <w:r w:rsidR="00565AA7" w:rsidRPr="00565AA7">
        <w:t xml:space="preserve">Office of Information and Technology (OI&amp;T) </w:t>
      </w:r>
      <w:r w:rsidRPr="003D7C06">
        <w:t>get the nationally released VistA patch from the VistA National Patch Module and install the patch in the VA facilities that are their responsibility.</w:t>
      </w:r>
    </w:p>
    <w:p w14:paraId="529151C6" w14:textId="77777777" w:rsidR="00F07689" w:rsidRPr="005C0E62" w:rsidRDefault="00F07689" w:rsidP="002F3E12">
      <w:pPr>
        <w:pStyle w:val="Heading3"/>
      </w:pPr>
      <w:bookmarkStart w:id="32" w:name="_Toc421540864"/>
      <w:bookmarkStart w:id="33" w:name="_Toc509315058"/>
      <w:r w:rsidRPr="005C0E62">
        <w:t>Site Information (Locations, Deployment Recipients)</w:t>
      </w:r>
      <w:bookmarkEnd w:id="32"/>
      <w:bookmarkEnd w:id="33"/>
    </w:p>
    <w:p w14:paraId="529151C7" w14:textId="77777777" w:rsidR="0044775B" w:rsidRDefault="0044775B" w:rsidP="004447E1">
      <w:pPr>
        <w:pStyle w:val="BodyText"/>
      </w:pPr>
      <w:r>
        <w:t>During IOC testing,</w:t>
      </w:r>
      <w:r w:rsidRPr="0044775B">
        <w:t xml:space="preserve"> </w:t>
      </w:r>
      <w:r w:rsidR="006E692F" w:rsidRPr="004447E1">
        <w:t>CTT</w:t>
      </w:r>
      <w:r w:rsidR="006E692F">
        <w:t>&amp;</w:t>
      </w:r>
      <w:r>
        <w:t>DM</w:t>
      </w:r>
      <w:r w:rsidRPr="00F07689">
        <w:t xml:space="preserve"> </w:t>
      </w:r>
      <w:r>
        <w:t xml:space="preserve">NDS patch </w:t>
      </w:r>
      <w:r w:rsidR="00AC6A9B">
        <w:t>PSS*1.0*211</w:t>
      </w:r>
      <w:r>
        <w:t xml:space="preserve"> will be deployed at the following sites:</w:t>
      </w:r>
    </w:p>
    <w:p w14:paraId="529151C8" w14:textId="77777777" w:rsidR="00872666" w:rsidRDefault="007B46FA" w:rsidP="00872666">
      <w:pPr>
        <w:pStyle w:val="BodyTextBullet1"/>
      </w:pPr>
      <w:r>
        <w:t xml:space="preserve">Oklahoma City </w:t>
      </w:r>
      <w:r w:rsidR="00872666">
        <w:t>VAMC</w:t>
      </w:r>
    </w:p>
    <w:p w14:paraId="529151C9" w14:textId="77777777" w:rsidR="00872666" w:rsidRPr="003E0703" w:rsidRDefault="00B9619E" w:rsidP="00872666">
      <w:pPr>
        <w:pStyle w:val="BodyTextBullet1"/>
      </w:pPr>
      <w:r w:rsidRPr="003E0703">
        <w:t xml:space="preserve">Providence Rhode Island </w:t>
      </w:r>
      <w:r w:rsidR="00872666" w:rsidRPr="003E0703">
        <w:t>VAMC</w:t>
      </w:r>
    </w:p>
    <w:p w14:paraId="529151CA" w14:textId="77777777" w:rsidR="000F5839" w:rsidRPr="0064001C" w:rsidRDefault="006E692F" w:rsidP="00FA3440">
      <w:pPr>
        <w:pStyle w:val="BodyText"/>
      </w:pPr>
      <w:r>
        <w:t>After national release, CTT&amp;</w:t>
      </w:r>
      <w:r w:rsidR="0044775B">
        <w:t>DM</w:t>
      </w:r>
      <w:r w:rsidR="0044775B" w:rsidRPr="00F07689">
        <w:t xml:space="preserve"> </w:t>
      </w:r>
      <w:r w:rsidR="0044775B">
        <w:t xml:space="preserve">NDS patch </w:t>
      </w:r>
      <w:r w:rsidR="00AC6A9B">
        <w:t>PSS*1.0*211</w:t>
      </w:r>
      <w:r w:rsidR="0044775B">
        <w:t xml:space="preserve"> will be deployed at all sites running the </w:t>
      </w:r>
      <w:r w:rsidR="00F05C84">
        <w:t xml:space="preserve">VistA </w:t>
      </w:r>
      <w:r w:rsidR="008F5F4E">
        <w:t>Pharmacy Data Management v.1</w:t>
      </w:r>
      <w:r w:rsidR="00697171">
        <w:t>.0</w:t>
      </w:r>
      <w:r w:rsidR="00DE0C79">
        <w:t xml:space="preserve"> application.</w:t>
      </w:r>
    </w:p>
    <w:p w14:paraId="529151CB" w14:textId="77777777" w:rsidR="00F07689" w:rsidRPr="00AF0C5A" w:rsidRDefault="00F07689" w:rsidP="002F3E12">
      <w:pPr>
        <w:pStyle w:val="Heading3"/>
      </w:pPr>
      <w:bookmarkStart w:id="34" w:name="_Toc421540865"/>
      <w:bookmarkStart w:id="35" w:name="_Toc509315059"/>
      <w:r w:rsidRPr="00AF0C5A">
        <w:t>Site Preparation</w:t>
      </w:r>
      <w:bookmarkEnd w:id="34"/>
      <w:bookmarkEnd w:id="35"/>
    </w:p>
    <w:p w14:paraId="529151CC" w14:textId="77777777" w:rsidR="00F07689" w:rsidRPr="00F07689" w:rsidRDefault="000C074C" w:rsidP="00FA3440">
      <w:pPr>
        <w:pStyle w:val="BodyText"/>
      </w:pPr>
      <w:r>
        <w:t>No</w:t>
      </w:r>
      <w:r w:rsidR="00E508D0">
        <w:t xml:space="preserve"> </w:t>
      </w:r>
      <w:r w:rsidR="00F07689" w:rsidRPr="00F07689">
        <w:t>preparation</w:t>
      </w:r>
      <w:r w:rsidR="00E508D0">
        <w:t xml:space="preserve"> is</w:t>
      </w:r>
      <w:r w:rsidR="00F07689" w:rsidRPr="00F07689">
        <w:t xml:space="preserve"> required by the site prior to deployment.</w:t>
      </w:r>
    </w:p>
    <w:p w14:paraId="529151CD" w14:textId="77777777" w:rsidR="00F07689" w:rsidRPr="00E66B05" w:rsidRDefault="00E66B05" w:rsidP="002F3E12">
      <w:pPr>
        <w:pStyle w:val="Heading2"/>
      </w:pPr>
      <w:bookmarkStart w:id="36" w:name="_Toc421540866"/>
      <w:r w:rsidRPr="00E66B05">
        <w:t xml:space="preserve"> </w:t>
      </w:r>
      <w:bookmarkStart w:id="37" w:name="_Toc509315060"/>
      <w:r w:rsidR="00F07689" w:rsidRPr="00E66B05">
        <w:t>Resources</w:t>
      </w:r>
      <w:bookmarkEnd w:id="36"/>
      <w:bookmarkEnd w:id="37"/>
    </w:p>
    <w:p w14:paraId="529151CE" w14:textId="77777777" w:rsidR="00F07689" w:rsidRPr="00F07689" w:rsidRDefault="001A1713" w:rsidP="00FA3440">
      <w:pPr>
        <w:pStyle w:val="BodyText"/>
      </w:pPr>
      <w:r>
        <w:t>Deployment of CTT&amp;DM</w:t>
      </w:r>
      <w:r w:rsidRPr="00F07689">
        <w:t xml:space="preserve"> </w:t>
      </w:r>
      <w:r>
        <w:t xml:space="preserve">NDS patch </w:t>
      </w:r>
      <w:r w:rsidR="00AC6A9B">
        <w:t>PSS*1.0*211</w:t>
      </w:r>
      <w:r>
        <w:t xml:space="preserve"> requires a fully patched VistA environment running the </w:t>
      </w:r>
      <w:r w:rsidR="00580361">
        <w:t>Pharmacy Data Management v.1.0</w:t>
      </w:r>
      <w:r>
        <w:t xml:space="preserve"> application, as well as a Health Product Support (HPS) team member available to perform the patch installation.</w:t>
      </w:r>
    </w:p>
    <w:p w14:paraId="529151CF" w14:textId="77777777" w:rsidR="00F07689" w:rsidRPr="00392BE8" w:rsidRDefault="00F07689" w:rsidP="002F3E12">
      <w:pPr>
        <w:pStyle w:val="Heading3"/>
      </w:pPr>
      <w:bookmarkStart w:id="38" w:name="_Toc421540867"/>
      <w:bookmarkStart w:id="39" w:name="_Toc509315061"/>
      <w:r w:rsidRPr="00392BE8">
        <w:t>Facility Specifics</w:t>
      </w:r>
      <w:bookmarkEnd w:id="38"/>
      <w:bookmarkEnd w:id="39"/>
    </w:p>
    <w:p w14:paraId="529151D0" w14:textId="77777777" w:rsidR="001A363A" w:rsidRPr="00FA3440" w:rsidRDefault="00F07689" w:rsidP="00FA3440">
      <w:pPr>
        <w:pStyle w:val="BodyText"/>
      </w:pPr>
      <w:r w:rsidRPr="00F07689">
        <w:t>The</w:t>
      </w:r>
      <w:r w:rsidR="0037539E">
        <w:t xml:space="preserve">re are no </w:t>
      </w:r>
      <w:r w:rsidRPr="00F07689">
        <w:t xml:space="preserve">facility-specific </w:t>
      </w:r>
      <w:r w:rsidR="0037539E">
        <w:t xml:space="preserve">deployment </w:t>
      </w:r>
      <w:r w:rsidR="006E692F">
        <w:t>or installation features of CTT&amp;</w:t>
      </w:r>
      <w:r w:rsidR="0037539E">
        <w:t>DM</w:t>
      </w:r>
      <w:r w:rsidR="0037539E" w:rsidRPr="00F07689">
        <w:t xml:space="preserve"> </w:t>
      </w:r>
      <w:r w:rsidR="0037539E">
        <w:t xml:space="preserve">NDS patch </w:t>
      </w:r>
      <w:r w:rsidR="00AC6A9B">
        <w:t>PSS*1.0*211</w:t>
      </w:r>
      <w:r w:rsidR="0037539E">
        <w:t>.</w:t>
      </w:r>
      <w:bookmarkStart w:id="40" w:name="_Toc421540868"/>
    </w:p>
    <w:p w14:paraId="529151D1" w14:textId="77777777" w:rsidR="00F07689" w:rsidRPr="00CC0FDD" w:rsidRDefault="00F07689" w:rsidP="002F3E12">
      <w:pPr>
        <w:pStyle w:val="Heading3"/>
      </w:pPr>
      <w:bookmarkStart w:id="41" w:name="_Toc509315062"/>
      <w:r w:rsidRPr="00CC0FDD">
        <w:t>Hardware</w:t>
      </w:r>
      <w:bookmarkEnd w:id="40"/>
      <w:bookmarkEnd w:id="41"/>
    </w:p>
    <w:p w14:paraId="529151D2" w14:textId="77777777" w:rsidR="00F07689" w:rsidRPr="00F07689" w:rsidRDefault="006E692F" w:rsidP="00FA3440">
      <w:pPr>
        <w:pStyle w:val="BodyText"/>
      </w:pPr>
      <w:r>
        <w:t>CTT&amp;</w:t>
      </w:r>
      <w:r w:rsidR="008A78DD">
        <w:t>DM</w:t>
      </w:r>
      <w:r w:rsidR="008A78DD" w:rsidRPr="00F07689">
        <w:t xml:space="preserve"> </w:t>
      </w:r>
      <w:r w:rsidR="008A78DD">
        <w:t xml:space="preserve">NDS patch </w:t>
      </w:r>
      <w:r w:rsidR="00AC6A9B">
        <w:t>PSS*1.0*211</w:t>
      </w:r>
      <w:r w:rsidR="008A78DD">
        <w:t xml:space="preserve"> requires no site hardware spe</w:t>
      </w:r>
      <w:r w:rsidR="000C3020">
        <w:t>cifications during, or prior to</w:t>
      </w:r>
      <w:r w:rsidR="008A78DD">
        <w:t xml:space="preserve"> </w:t>
      </w:r>
      <w:r w:rsidR="00F07689" w:rsidRPr="00F07689">
        <w:t>deployment.</w:t>
      </w:r>
    </w:p>
    <w:p w14:paraId="529151D3" w14:textId="77777777" w:rsidR="00F07689" w:rsidRPr="00CC0FDD" w:rsidRDefault="00F07689" w:rsidP="002F3E12">
      <w:pPr>
        <w:pStyle w:val="Heading3"/>
      </w:pPr>
      <w:bookmarkStart w:id="42" w:name="_Toc421540869"/>
      <w:bookmarkStart w:id="43" w:name="_Toc509315063"/>
      <w:r w:rsidRPr="00CC0FDD">
        <w:t>Software</w:t>
      </w:r>
      <w:bookmarkEnd w:id="42"/>
      <w:bookmarkEnd w:id="43"/>
    </w:p>
    <w:p w14:paraId="3D83AF07" w14:textId="6C17254A" w:rsidR="003D7C06" w:rsidRDefault="003D7C06" w:rsidP="00FA3440">
      <w:pPr>
        <w:pStyle w:val="BodyText"/>
      </w:pPr>
      <w:r>
        <w:t>There are three patches that will be released at the same time and should be install</w:t>
      </w:r>
      <w:r w:rsidR="00750E5D">
        <w:t>ed</w:t>
      </w:r>
      <w:r>
        <w:t xml:space="preserve"> together in the following order: XU*8.0*686, HDI*1.0*21, and then PSS*1.0*211. PSS*1.0*48 is not part of this patch grouping but is a prerequisite for PSS*1.0*211.</w:t>
      </w:r>
      <w:r w:rsidR="002F3E12">
        <w:t xml:space="preserve"> </w:t>
      </w:r>
      <w:r w:rsidRPr="00F07689">
        <w:t>The following table describes software specifications required at each site prior to deployment.</w:t>
      </w:r>
    </w:p>
    <w:p w14:paraId="529151D5" w14:textId="77777777" w:rsidR="00F07689" w:rsidRPr="00F07689" w:rsidRDefault="00F07689" w:rsidP="00FA3440">
      <w:pPr>
        <w:pStyle w:val="Caption"/>
      </w:pPr>
      <w:r w:rsidRPr="00F07689">
        <w:t xml:space="preserve">Table </w:t>
      </w:r>
      <w:fldSimple w:instr=" SEQ Table \* ARABIC ">
        <w:r w:rsidR="002B3244">
          <w:rPr>
            <w:noProof/>
          </w:rPr>
          <w:t>2</w:t>
        </w:r>
      </w:fldSimple>
      <w:r w:rsidRPr="00F07689">
        <w:t>: Software Specifications</w:t>
      </w:r>
    </w:p>
    <w:tbl>
      <w:tblPr>
        <w:tblStyle w:val="TableGrid"/>
        <w:tblW w:w="0" w:type="auto"/>
        <w:tblInd w:w="18" w:type="dxa"/>
        <w:tblLook w:val="04A0" w:firstRow="1" w:lastRow="0" w:firstColumn="1" w:lastColumn="0" w:noHBand="0" w:noVBand="1"/>
        <w:tblDescription w:val="Software Specifiations"/>
      </w:tblPr>
      <w:tblGrid>
        <w:gridCol w:w="1709"/>
        <w:gridCol w:w="767"/>
        <w:gridCol w:w="1023"/>
        <w:gridCol w:w="1658"/>
        <w:gridCol w:w="1610"/>
        <w:gridCol w:w="2791"/>
      </w:tblGrid>
      <w:tr w:rsidR="00F07689" w:rsidRPr="00F07689" w14:paraId="529151DC" w14:textId="77777777" w:rsidTr="00CF3813">
        <w:trPr>
          <w:tblHeader/>
        </w:trPr>
        <w:tc>
          <w:tcPr>
            <w:tcW w:w="0" w:type="auto"/>
            <w:shd w:val="clear" w:color="auto" w:fill="BFBFBF" w:themeFill="background1" w:themeFillShade="BF"/>
          </w:tcPr>
          <w:p w14:paraId="529151D6" w14:textId="77777777" w:rsidR="00F07689" w:rsidRPr="00F07689" w:rsidRDefault="00F07689" w:rsidP="00FA3440">
            <w:pPr>
              <w:pStyle w:val="TableHeading"/>
            </w:pPr>
            <w:bookmarkStart w:id="44" w:name="ColumnTitle_07"/>
            <w:bookmarkEnd w:id="44"/>
            <w:r w:rsidRPr="00F07689">
              <w:t>Required Software</w:t>
            </w:r>
          </w:p>
        </w:tc>
        <w:tc>
          <w:tcPr>
            <w:tcW w:w="0" w:type="auto"/>
            <w:shd w:val="clear" w:color="auto" w:fill="BFBFBF" w:themeFill="background1" w:themeFillShade="BF"/>
          </w:tcPr>
          <w:p w14:paraId="529151D7" w14:textId="77777777" w:rsidR="00F07689" w:rsidRPr="00F07689" w:rsidRDefault="00F07689" w:rsidP="00FA3440">
            <w:pPr>
              <w:pStyle w:val="TableHeading"/>
            </w:pPr>
            <w:r w:rsidRPr="00F07689">
              <w:t>Make</w:t>
            </w:r>
          </w:p>
        </w:tc>
        <w:tc>
          <w:tcPr>
            <w:tcW w:w="0" w:type="auto"/>
            <w:shd w:val="clear" w:color="auto" w:fill="BFBFBF" w:themeFill="background1" w:themeFillShade="BF"/>
          </w:tcPr>
          <w:p w14:paraId="529151D8" w14:textId="77777777" w:rsidR="00F07689" w:rsidRPr="00F07689" w:rsidRDefault="00F07689" w:rsidP="00FA3440">
            <w:pPr>
              <w:pStyle w:val="TableHeading"/>
            </w:pPr>
            <w:r w:rsidRPr="00F07689">
              <w:t>Version</w:t>
            </w:r>
          </w:p>
        </w:tc>
        <w:tc>
          <w:tcPr>
            <w:tcW w:w="0" w:type="auto"/>
            <w:shd w:val="clear" w:color="auto" w:fill="BFBFBF" w:themeFill="background1" w:themeFillShade="BF"/>
          </w:tcPr>
          <w:p w14:paraId="529151D9" w14:textId="77777777" w:rsidR="00F07689" w:rsidRPr="00F07689" w:rsidRDefault="00F07689" w:rsidP="00FA3440">
            <w:pPr>
              <w:pStyle w:val="TableHeading"/>
            </w:pPr>
            <w:r w:rsidRPr="00F07689">
              <w:t>Configuration</w:t>
            </w:r>
          </w:p>
        </w:tc>
        <w:tc>
          <w:tcPr>
            <w:tcW w:w="0" w:type="auto"/>
            <w:shd w:val="clear" w:color="auto" w:fill="BFBFBF" w:themeFill="background1" w:themeFillShade="BF"/>
          </w:tcPr>
          <w:p w14:paraId="529151DA" w14:textId="77777777" w:rsidR="00F07689" w:rsidRPr="00F07689" w:rsidRDefault="00F07689" w:rsidP="00FA3440">
            <w:pPr>
              <w:pStyle w:val="TableHeading"/>
            </w:pPr>
            <w:r w:rsidRPr="00F07689">
              <w:t>Manufacturer</w:t>
            </w:r>
          </w:p>
        </w:tc>
        <w:tc>
          <w:tcPr>
            <w:tcW w:w="0" w:type="auto"/>
            <w:shd w:val="clear" w:color="auto" w:fill="BFBFBF" w:themeFill="background1" w:themeFillShade="BF"/>
          </w:tcPr>
          <w:p w14:paraId="529151DB" w14:textId="77777777" w:rsidR="00F07689" w:rsidRPr="00F07689" w:rsidRDefault="00F07689" w:rsidP="00FA3440">
            <w:pPr>
              <w:pStyle w:val="TableHeading"/>
            </w:pPr>
            <w:r w:rsidRPr="00F07689">
              <w:t>Other</w:t>
            </w:r>
          </w:p>
        </w:tc>
      </w:tr>
      <w:tr w:rsidR="001A1713" w:rsidRPr="00F07689" w14:paraId="529151E3" w14:textId="77777777" w:rsidTr="00CF3813">
        <w:tc>
          <w:tcPr>
            <w:tcW w:w="0" w:type="auto"/>
          </w:tcPr>
          <w:p w14:paraId="529151DD" w14:textId="77777777" w:rsidR="001A1713" w:rsidRPr="00CF3813" w:rsidRDefault="00AF1015" w:rsidP="00CF3813">
            <w:pPr>
              <w:pStyle w:val="TableText"/>
            </w:pPr>
            <w:r w:rsidRPr="00CF3813">
              <w:t>PSS*1.0*48</w:t>
            </w:r>
          </w:p>
        </w:tc>
        <w:tc>
          <w:tcPr>
            <w:tcW w:w="0" w:type="auto"/>
          </w:tcPr>
          <w:p w14:paraId="529151DE" w14:textId="77777777" w:rsidR="001A1713" w:rsidRPr="00CF3813" w:rsidRDefault="001A1713" w:rsidP="00CF3813">
            <w:pPr>
              <w:pStyle w:val="TableText"/>
            </w:pPr>
            <w:r w:rsidRPr="00CF3813">
              <w:t>VistA</w:t>
            </w:r>
          </w:p>
        </w:tc>
        <w:tc>
          <w:tcPr>
            <w:tcW w:w="0" w:type="auto"/>
          </w:tcPr>
          <w:p w14:paraId="529151DF" w14:textId="77777777" w:rsidR="001A1713" w:rsidRPr="00CF3813" w:rsidRDefault="001A1713" w:rsidP="00CF3813">
            <w:pPr>
              <w:pStyle w:val="TableText"/>
            </w:pPr>
            <w:r w:rsidRPr="00CF3813">
              <w:t>2.0</w:t>
            </w:r>
          </w:p>
        </w:tc>
        <w:tc>
          <w:tcPr>
            <w:tcW w:w="0" w:type="auto"/>
          </w:tcPr>
          <w:p w14:paraId="529151E0" w14:textId="77777777" w:rsidR="001A1713" w:rsidRPr="00CF3813" w:rsidRDefault="001A1713" w:rsidP="00CF3813">
            <w:pPr>
              <w:pStyle w:val="TableText"/>
            </w:pPr>
            <w:r w:rsidRPr="00CF3813">
              <w:t>Standard</w:t>
            </w:r>
          </w:p>
        </w:tc>
        <w:tc>
          <w:tcPr>
            <w:tcW w:w="0" w:type="auto"/>
          </w:tcPr>
          <w:p w14:paraId="529151E1" w14:textId="77777777" w:rsidR="001A1713" w:rsidRPr="00CF3813" w:rsidRDefault="001A1713" w:rsidP="00CF3813">
            <w:pPr>
              <w:pStyle w:val="TableText"/>
            </w:pPr>
            <w:r w:rsidRPr="00CF3813">
              <w:t>VHA</w:t>
            </w:r>
          </w:p>
        </w:tc>
        <w:tc>
          <w:tcPr>
            <w:tcW w:w="0" w:type="auto"/>
          </w:tcPr>
          <w:p w14:paraId="529151E2" w14:textId="77777777" w:rsidR="001A1713" w:rsidRPr="00CF3813" w:rsidRDefault="001A1713" w:rsidP="00CF3813">
            <w:pPr>
              <w:pStyle w:val="TableText"/>
            </w:pPr>
          </w:p>
        </w:tc>
      </w:tr>
      <w:tr w:rsidR="001A1713" w:rsidRPr="00F07689" w14:paraId="529151EA" w14:textId="77777777" w:rsidTr="00CF3813">
        <w:tc>
          <w:tcPr>
            <w:tcW w:w="0" w:type="auto"/>
          </w:tcPr>
          <w:p w14:paraId="529151E4" w14:textId="77777777" w:rsidR="001A1713" w:rsidRPr="00CF3813" w:rsidRDefault="00E01014" w:rsidP="00CF3813">
            <w:pPr>
              <w:pStyle w:val="TableText"/>
            </w:pPr>
            <w:r w:rsidRPr="00CF3813">
              <w:t>HDI*1.0*21</w:t>
            </w:r>
          </w:p>
        </w:tc>
        <w:tc>
          <w:tcPr>
            <w:tcW w:w="0" w:type="auto"/>
          </w:tcPr>
          <w:p w14:paraId="529151E5" w14:textId="77777777" w:rsidR="001A1713" w:rsidRPr="00CF3813" w:rsidRDefault="001A1713" w:rsidP="00CF3813">
            <w:pPr>
              <w:pStyle w:val="TableText"/>
            </w:pPr>
            <w:r w:rsidRPr="00CF3813">
              <w:t>VistA</w:t>
            </w:r>
          </w:p>
        </w:tc>
        <w:tc>
          <w:tcPr>
            <w:tcW w:w="0" w:type="auto"/>
          </w:tcPr>
          <w:p w14:paraId="529151E6" w14:textId="77777777" w:rsidR="001A1713" w:rsidRPr="00CF3813" w:rsidRDefault="001A1713" w:rsidP="00CF3813">
            <w:pPr>
              <w:pStyle w:val="TableText"/>
            </w:pPr>
            <w:r w:rsidRPr="00CF3813">
              <w:t>1.0</w:t>
            </w:r>
          </w:p>
        </w:tc>
        <w:tc>
          <w:tcPr>
            <w:tcW w:w="0" w:type="auto"/>
          </w:tcPr>
          <w:p w14:paraId="529151E7" w14:textId="77777777" w:rsidR="001A1713" w:rsidRPr="00CF3813" w:rsidRDefault="001A1713" w:rsidP="00CF3813">
            <w:pPr>
              <w:pStyle w:val="TableText"/>
            </w:pPr>
            <w:r w:rsidRPr="00CF3813">
              <w:t>Standard</w:t>
            </w:r>
          </w:p>
        </w:tc>
        <w:tc>
          <w:tcPr>
            <w:tcW w:w="0" w:type="auto"/>
          </w:tcPr>
          <w:p w14:paraId="529151E8" w14:textId="77777777" w:rsidR="001A1713" w:rsidRPr="00CF3813" w:rsidRDefault="001A1713" w:rsidP="00CF3813">
            <w:pPr>
              <w:pStyle w:val="TableText"/>
            </w:pPr>
            <w:r w:rsidRPr="00CF3813">
              <w:t>VHA</w:t>
            </w:r>
          </w:p>
        </w:tc>
        <w:tc>
          <w:tcPr>
            <w:tcW w:w="0" w:type="auto"/>
          </w:tcPr>
          <w:p w14:paraId="529151E9" w14:textId="77777777" w:rsidR="001A1713" w:rsidRPr="00CF3813" w:rsidRDefault="001A1713" w:rsidP="00CF3813">
            <w:pPr>
              <w:pStyle w:val="TableText"/>
            </w:pPr>
          </w:p>
        </w:tc>
      </w:tr>
      <w:tr w:rsidR="001A1713" w:rsidRPr="00F07689" w14:paraId="529151F1" w14:textId="77777777" w:rsidTr="007B6F4F">
        <w:trPr>
          <w:cantSplit/>
          <w:trHeight w:val="548"/>
        </w:trPr>
        <w:tc>
          <w:tcPr>
            <w:tcW w:w="0" w:type="auto"/>
          </w:tcPr>
          <w:p w14:paraId="529151EB" w14:textId="77777777" w:rsidR="001A1713" w:rsidRPr="00CF3813" w:rsidRDefault="00E01014" w:rsidP="00CF3813">
            <w:pPr>
              <w:pStyle w:val="TableText"/>
            </w:pPr>
            <w:r w:rsidRPr="00CF3813">
              <w:lastRenderedPageBreak/>
              <w:t>XU*8.0*686</w:t>
            </w:r>
          </w:p>
        </w:tc>
        <w:tc>
          <w:tcPr>
            <w:tcW w:w="0" w:type="auto"/>
          </w:tcPr>
          <w:p w14:paraId="529151EC" w14:textId="77777777" w:rsidR="001A1713" w:rsidRPr="00CF3813" w:rsidRDefault="001A1713" w:rsidP="00CF3813">
            <w:pPr>
              <w:pStyle w:val="TableText"/>
            </w:pPr>
            <w:r w:rsidRPr="00CF3813">
              <w:t>VistA</w:t>
            </w:r>
          </w:p>
        </w:tc>
        <w:tc>
          <w:tcPr>
            <w:tcW w:w="0" w:type="auto"/>
          </w:tcPr>
          <w:p w14:paraId="529151ED" w14:textId="77777777" w:rsidR="001A1713" w:rsidRPr="00CF3813" w:rsidRDefault="001A1713" w:rsidP="00CF3813">
            <w:pPr>
              <w:pStyle w:val="TableText"/>
            </w:pPr>
            <w:r w:rsidRPr="00CF3813">
              <w:t>8.0</w:t>
            </w:r>
          </w:p>
        </w:tc>
        <w:tc>
          <w:tcPr>
            <w:tcW w:w="0" w:type="auto"/>
          </w:tcPr>
          <w:p w14:paraId="529151EE" w14:textId="77777777" w:rsidR="001A1713" w:rsidRPr="00CF3813" w:rsidRDefault="001A1713" w:rsidP="00CF3813">
            <w:pPr>
              <w:pStyle w:val="TableText"/>
            </w:pPr>
            <w:r w:rsidRPr="00CF3813">
              <w:t>Standard</w:t>
            </w:r>
          </w:p>
        </w:tc>
        <w:tc>
          <w:tcPr>
            <w:tcW w:w="0" w:type="auto"/>
          </w:tcPr>
          <w:p w14:paraId="529151EF" w14:textId="77777777" w:rsidR="001A1713" w:rsidRPr="00CF3813" w:rsidRDefault="001A1713" w:rsidP="00CF3813">
            <w:pPr>
              <w:pStyle w:val="TableText"/>
            </w:pPr>
            <w:r w:rsidRPr="00CF3813">
              <w:t>VHA</w:t>
            </w:r>
          </w:p>
        </w:tc>
        <w:tc>
          <w:tcPr>
            <w:tcW w:w="0" w:type="auto"/>
          </w:tcPr>
          <w:p w14:paraId="529151F0" w14:textId="0A807CDB" w:rsidR="001A1713" w:rsidRPr="00CF3813" w:rsidRDefault="001A1713" w:rsidP="00CF3813">
            <w:pPr>
              <w:pStyle w:val="TableText"/>
            </w:pPr>
            <w:r w:rsidRPr="00CF3813">
              <w:t xml:space="preserve">Indirect </w:t>
            </w:r>
            <w:r w:rsidR="00D24F41" w:rsidRPr="00CF3813">
              <w:t>dependency, required</w:t>
            </w:r>
            <w:r w:rsidR="00E01014" w:rsidRPr="00CF3813">
              <w:t xml:space="preserve"> by HDI*1.0*21</w:t>
            </w:r>
          </w:p>
        </w:tc>
      </w:tr>
    </w:tbl>
    <w:p w14:paraId="529151F2" w14:textId="77777777" w:rsidR="00F07689" w:rsidRPr="00F84746" w:rsidRDefault="005A2E95" w:rsidP="00F84746">
      <w:pPr>
        <w:pStyle w:val="BodyText"/>
      </w:pPr>
      <w:r w:rsidRPr="00F84746">
        <w:t>Please see</w:t>
      </w:r>
      <w:r w:rsidR="004648F5" w:rsidRPr="00F84746">
        <w:t xml:space="preserve"> </w:t>
      </w:r>
      <w:r w:rsidR="004648F5" w:rsidRPr="00193E1B">
        <w:rPr>
          <w:color w:val="0000FF"/>
          <w:u w:val="single"/>
        </w:rPr>
        <w:fldChar w:fldCharType="begin"/>
      </w:r>
      <w:r w:rsidR="004648F5" w:rsidRPr="00193E1B">
        <w:rPr>
          <w:color w:val="0000FF"/>
          <w:u w:val="single"/>
        </w:rPr>
        <w:instrText xml:space="preserve"> REF _Ref476670534 \h </w:instrText>
      </w:r>
      <w:r w:rsidRPr="00193E1B">
        <w:rPr>
          <w:color w:val="0000FF"/>
          <w:u w:val="single"/>
        </w:rPr>
        <w:instrText xml:space="preserve"> \* MERGEFORMAT </w:instrText>
      </w:r>
      <w:r w:rsidR="004648F5" w:rsidRPr="00193E1B">
        <w:rPr>
          <w:color w:val="0000FF"/>
          <w:u w:val="single"/>
        </w:rPr>
      </w:r>
      <w:r w:rsidR="004648F5" w:rsidRPr="00193E1B">
        <w:rPr>
          <w:color w:val="0000FF"/>
          <w:u w:val="single"/>
        </w:rPr>
        <w:fldChar w:fldCharType="separate"/>
      </w:r>
      <w:r w:rsidR="002B3244" w:rsidRPr="002B3244">
        <w:rPr>
          <w:color w:val="0000FF"/>
          <w:u w:val="single"/>
        </w:rPr>
        <w:t>Table 1</w:t>
      </w:r>
      <w:r w:rsidR="004648F5" w:rsidRPr="00193E1B">
        <w:rPr>
          <w:color w:val="0000FF"/>
          <w:u w:val="single"/>
        </w:rPr>
        <w:fldChar w:fldCharType="end"/>
      </w:r>
      <w:r w:rsidR="00F07689" w:rsidRPr="00F84746">
        <w:t xml:space="preserve"> </w:t>
      </w:r>
      <w:r w:rsidRPr="00F84746">
        <w:t xml:space="preserve">in the Roles and Responsibilities section </w:t>
      </w:r>
      <w:r w:rsidR="00F07689" w:rsidRPr="00F84746">
        <w:t>for details about who is responsible for preparing the site to meet these software specifications.</w:t>
      </w:r>
    </w:p>
    <w:p w14:paraId="529151F3" w14:textId="77777777" w:rsidR="00A00222" w:rsidRDefault="0005370A" w:rsidP="002F3E12">
      <w:pPr>
        <w:pStyle w:val="Heading3"/>
      </w:pPr>
      <w:bookmarkStart w:id="45" w:name="_Toc421540871"/>
      <w:bookmarkStart w:id="46" w:name="_Toc509315064"/>
      <w:r w:rsidRPr="00817519">
        <w:t>Communications</w:t>
      </w:r>
      <w:bookmarkEnd w:id="45"/>
      <w:bookmarkEnd w:id="46"/>
    </w:p>
    <w:p w14:paraId="529151F4" w14:textId="77777777" w:rsidR="00F81679" w:rsidRDefault="00F81679" w:rsidP="00F96F42">
      <w:pPr>
        <w:pStyle w:val="BodyText"/>
        <w:keepNext/>
        <w:keepLines/>
      </w:pPr>
      <w:r>
        <w:t>No notifications are</w:t>
      </w:r>
      <w:r w:rsidR="006E692F">
        <w:t xml:space="preserve"> required for deployment of CTT&amp;</w:t>
      </w:r>
      <w:r>
        <w:t>DM</w:t>
      </w:r>
      <w:r w:rsidRPr="00F07689">
        <w:t xml:space="preserve"> </w:t>
      </w:r>
      <w:r w:rsidR="00F96F42">
        <w:t>NDS P</w:t>
      </w:r>
      <w:r>
        <w:t xml:space="preserve">atch </w:t>
      </w:r>
      <w:r w:rsidR="00AC6A9B">
        <w:t>PSS*1.0*211</w:t>
      </w:r>
      <w:r>
        <w:t>.</w:t>
      </w:r>
    </w:p>
    <w:p w14:paraId="529151F5" w14:textId="77777777" w:rsidR="00D43555" w:rsidRPr="00C90997" w:rsidRDefault="00817519" w:rsidP="002F3E12">
      <w:pPr>
        <w:pStyle w:val="Heading4"/>
      </w:pPr>
      <w:r>
        <w:t xml:space="preserve"> </w:t>
      </w:r>
      <w:bookmarkStart w:id="47" w:name="_Toc509315065"/>
      <w:r w:rsidR="00D43555" w:rsidRPr="00C90997">
        <w:t>Deployment/Installation/Back-Out Checklist</w:t>
      </w:r>
      <w:bookmarkEnd w:id="47"/>
    </w:p>
    <w:p w14:paraId="529151F6" w14:textId="77777777" w:rsidR="00A00222" w:rsidRPr="0051618F" w:rsidRDefault="00A00222" w:rsidP="0004739B">
      <w:pPr>
        <w:pStyle w:val="BodyText"/>
      </w:pPr>
      <w:r>
        <w:t>The Release Management team will deploy the patch PSS*1.0*211, which is tracked in the National Patch Module (NPM) in Forum, nationally to all VAMCs. Forum automatically tracks the patches as they are installed in the different VAMC production systems. One can run a report in Forum to identify when and by whom the patch was installed in the VistA production at each site. A report can also be run to identify which sites have not currently installed the patch in their VistA production systems. Therefore, this information does not need to be manually tracked in the chart below.</w:t>
      </w:r>
    </w:p>
    <w:p w14:paraId="529151F7" w14:textId="77777777" w:rsidR="00FA3440" w:rsidRPr="00C90997" w:rsidRDefault="00FA3440" w:rsidP="00FA3440">
      <w:pPr>
        <w:pStyle w:val="Caption"/>
      </w:pPr>
      <w:r w:rsidRPr="00C90997">
        <w:t xml:space="preserve">Table </w:t>
      </w:r>
      <w:fldSimple w:instr=" SEQ Table \* ARABIC ">
        <w:r w:rsidR="002B3244">
          <w:rPr>
            <w:noProof/>
          </w:rPr>
          <w:t>3</w:t>
        </w:r>
      </w:fldSimple>
      <w:r w:rsidRPr="00C90997">
        <w:t>: Deployment/Installation/Back-Out Checklist</w:t>
      </w:r>
    </w:p>
    <w:tbl>
      <w:tblPr>
        <w:tblStyle w:val="TableGrid"/>
        <w:tblW w:w="0" w:type="auto"/>
        <w:tblLook w:val="04A0" w:firstRow="1" w:lastRow="0" w:firstColumn="1" w:lastColumn="0" w:noHBand="0" w:noVBand="1"/>
        <w:tblDescription w:val="Deployment/Installation/Back-Out Checklist"/>
      </w:tblPr>
      <w:tblGrid>
        <w:gridCol w:w="2394"/>
        <w:gridCol w:w="2124"/>
        <w:gridCol w:w="1260"/>
        <w:gridCol w:w="3798"/>
      </w:tblGrid>
      <w:tr w:rsidR="004250FD" w:rsidRPr="00C90997" w14:paraId="529151FC" w14:textId="77777777" w:rsidTr="00193E1B">
        <w:trPr>
          <w:tblHeader/>
        </w:trPr>
        <w:tc>
          <w:tcPr>
            <w:tcW w:w="2394" w:type="dxa"/>
            <w:shd w:val="clear" w:color="auto" w:fill="BFBFBF" w:themeFill="background1" w:themeFillShade="BF"/>
          </w:tcPr>
          <w:p w14:paraId="529151F8" w14:textId="77777777" w:rsidR="004250FD" w:rsidRPr="00C90997" w:rsidRDefault="004250FD" w:rsidP="000A6DA2">
            <w:pPr>
              <w:pStyle w:val="TableHeading"/>
            </w:pPr>
            <w:r w:rsidRPr="00C90997">
              <w:t>Activity</w:t>
            </w:r>
          </w:p>
        </w:tc>
        <w:tc>
          <w:tcPr>
            <w:tcW w:w="2124" w:type="dxa"/>
            <w:shd w:val="clear" w:color="auto" w:fill="BFBFBF" w:themeFill="background1" w:themeFillShade="BF"/>
          </w:tcPr>
          <w:p w14:paraId="529151F9" w14:textId="77777777" w:rsidR="004250FD" w:rsidRPr="00C90997" w:rsidRDefault="004250FD" w:rsidP="000A6DA2">
            <w:pPr>
              <w:pStyle w:val="TableHeading"/>
            </w:pPr>
            <w:r w:rsidRPr="00C90997">
              <w:t>Day</w:t>
            </w:r>
          </w:p>
        </w:tc>
        <w:tc>
          <w:tcPr>
            <w:tcW w:w="1260" w:type="dxa"/>
            <w:shd w:val="clear" w:color="auto" w:fill="BFBFBF" w:themeFill="background1" w:themeFillShade="BF"/>
          </w:tcPr>
          <w:p w14:paraId="529151FA" w14:textId="77777777" w:rsidR="004250FD" w:rsidRPr="00C90997" w:rsidRDefault="004250FD" w:rsidP="000A6DA2">
            <w:pPr>
              <w:pStyle w:val="TableHeading"/>
            </w:pPr>
            <w:r w:rsidRPr="00C90997">
              <w:t>Time</w:t>
            </w:r>
          </w:p>
        </w:tc>
        <w:tc>
          <w:tcPr>
            <w:tcW w:w="3798" w:type="dxa"/>
            <w:shd w:val="clear" w:color="auto" w:fill="BFBFBF" w:themeFill="background1" w:themeFillShade="BF"/>
          </w:tcPr>
          <w:p w14:paraId="529151FB" w14:textId="77777777" w:rsidR="004250FD" w:rsidRPr="00C90997" w:rsidRDefault="004250FD" w:rsidP="000A6DA2">
            <w:pPr>
              <w:pStyle w:val="TableHeading"/>
            </w:pPr>
            <w:r w:rsidRPr="00C90997">
              <w:t>Individual who completed task</w:t>
            </w:r>
          </w:p>
        </w:tc>
      </w:tr>
      <w:tr w:rsidR="004250FD" w:rsidRPr="00C90997" w14:paraId="52915201" w14:textId="77777777" w:rsidTr="002F3E12">
        <w:trPr>
          <w:trHeight w:val="323"/>
        </w:trPr>
        <w:tc>
          <w:tcPr>
            <w:tcW w:w="2394" w:type="dxa"/>
          </w:tcPr>
          <w:p w14:paraId="529151FD" w14:textId="77777777" w:rsidR="004250FD" w:rsidRPr="000C3020" w:rsidRDefault="004250FD" w:rsidP="000C3020">
            <w:pPr>
              <w:pStyle w:val="TableText"/>
            </w:pPr>
            <w:r w:rsidRPr="000C3020">
              <w:t>Deploy</w:t>
            </w:r>
          </w:p>
        </w:tc>
        <w:tc>
          <w:tcPr>
            <w:tcW w:w="2124" w:type="dxa"/>
          </w:tcPr>
          <w:p w14:paraId="529151FE" w14:textId="77777777" w:rsidR="004250FD" w:rsidRPr="000C3020" w:rsidRDefault="00A00222" w:rsidP="000C3020">
            <w:pPr>
              <w:pStyle w:val="TableText"/>
            </w:pPr>
            <w:r w:rsidRPr="000C3020">
              <w:t>N/A</w:t>
            </w:r>
          </w:p>
        </w:tc>
        <w:tc>
          <w:tcPr>
            <w:tcW w:w="1260" w:type="dxa"/>
          </w:tcPr>
          <w:p w14:paraId="529151FF" w14:textId="77777777" w:rsidR="004250FD" w:rsidRPr="000C3020" w:rsidRDefault="00A00222" w:rsidP="000C3020">
            <w:pPr>
              <w:pStyle w:val="TableText"/>
            </w:pPr>
            <w:r w:rsidRPr="000C3020">
              <w:t>N/A</w:t>
            </w:r>
          </w:p>
        </w:tc>
        <w:tc>
          <w:tcPr>
            <w:tcW w:w="3798" w:type="dxa"/>
          </w:tcPr>
          <w:p w14:paraId="52915200" w14:textId="77777777" w:rsidR="004250FD" w:rsidRPr="000C3020" w:rsidRDefault="00A00222" w:rsidP="000C3020">
            <w:pPr>
              <w:pStyle w:val="TableText"/>
            </w:pPr>
            <w:r w:rsidRPr="000C3020">
              <w:t>N/A</w:t>
            </w:r>
          </w:p>
        </w:tc>
      </w:tr>
      <w:tr w:rsidR="004250FD" w:rsidRPr="00805ACA" w14:paraId="52915206" w14:textId="77777777" w:rsidTr="002F3E12">
        <w:trPr>
          <w:trHeight w:val="215"/>
        </w:trPr>
        <w:tc>
          <w:tcPr>
            <w:tcW w:w="2394" w:type="dxa"/>
          </w:tcPr>
          <w:p w14:paraId="52915202" w14:textId="77777777" w:rsidR="004250FD" w:rsidRPr="000C3020" w:rsidRDefault="004250FD" w:rsidP="000C3020">
            <w:pPr>
              <w:pStyle w:val="TableText"/>
            </w:pPr>
            <w:r w:rsidRPr="000C3020">
              <w:t>Install</w:t>
            </w:r>
          </w:p>
        </w:tc>
        <w:tc>
          <w:tcPr>
            <w:tcW w:w="2124" w:type="dxa"/>
          </w:tcPr>
          <w:p w14:paraId="52915203" w14:textId="77777777" w:rsidR="004250FD" w:rsidRPr="000C3020" w:rsidRDefault="00A00222" w:rsidP="000C3020">
            <w:pPr>
              <w:pStyle w:val="TableText"/>
            </w:pPr>
            <w:r w:rsidRPr="000C3020">
              <w:t>N/A</w:t>
            </w:r>
          </w:p>
        </w:tc>
        <w:tc>
          <w:tcPr>
            <w:tcW w:w="1260" w:type="dxa"/>
          </w:tcPr>
          <w:p w14:paraId="52915204" w14:textId="77777777" w:rsidR="004250FD" w:rsidRPr="000C3020" w:rsidRDefault="00A00222" w:rsidP="000C3020">
            <w:pPr>
              <w:pStyle w:val="TableText"/>
            </w:pPr>
            <w:r w:rsidRPr="000C3020">
              <w:t>N/A</w:t>
            </w:r>
          </w:p>
        </w:tc>
        <w:tc>
          <w:tcPr>
            <w:tcW w:w="3798" w:type="dxa"/>
          </w:tcPr>
          <w:p w14:paraId="52915205" w14:textId="77777777" w:rsidR="004250FD" w:rsidRPr="000C3020" w:rsidRDefault="00A00222" w:rsidP="000C3020">
            <w:pPr>
              <w:pStyle w:val="TableText"/>
            </w:pPr>
            <w:r w:rsidRPr="000C3020">
              <w:t>N/A</w:t>
            </w:r>
          </w:p>
        </w:tc>
      </w:tr>
      <w:tr w:rsidR="004250FD" w14:paraId="5291520B" w14:textId="77777777" w:rsidTr="00193E1B">
        <w:trPr>
          <w:trHeight w:val="288"/>
        </w:trPr>
        <w:tc>
          <w:tcPr>
            <w:tcW w:w="2394" w:type="dxa"/>
          </w:tcPr>
          <w:p w14:paraId="52915207" w14:textId="77777777" w:rsidR="004250FD" w:rsidRPr="000C3020" w:rsidRDefault="004250FD" w:rsidP="000C3020">
            <w:pPr>
              <w:pStyle w:val="TableText"/>
            </w:pPr>
            <w:r w:rsidRPr="000C3020">
              <w:t>Back-Out</w:t>
            </w:r>
          </w:p>
        </w:tc>
        <w:tc>
          <w:tcPr>
            <w:tcW w:w="2124" w:type="dxa"/>
          </w:tcPr>
          <w:p w14:paraId="52915208" w14:textId="77777777" w:rsidR="004250FD" w:rsidRPr="000C3020" w:rsidRDefault="00A00222" w:rsidP="000C3020">
            <w:pPr>
              <w:pStyle w:val="TableText"/>
            </w:pPr>
            <w:r w:rsidRPr="000C3020">
              <w:t>N/A</w:t>
            </w:r>
          </w:p>
        </w:tc>
        <w:tc>
          <w:tcPr>
            <w:tcW w:w="1260" w:type="dxa"/>
          </w:tcPr>
          <w:p w14:paraId="52915209" w14:textId="77777777" w:rsidR="004250FD" w:rsidRPr="000C3020" w:rsidRDefault="00A00222" w:rsidP="000C3020">
            <w:pPr>
              <w:pStyle w:val="TableText"/>
            </w:pPr>
            <w:r w:rsidRPr="000C3020">
              <w:t>N/A</w:t>
            </w:r>
          </w:p>
        </w:tc>
        <w:tc>
          <w:tcPr>
            <w:tcW w:w="3798" w:type="dxa"/>
          </w:tcPr>
          <w:p w14:paraId="5291520A" w14:textId="77777777" w:rsidR="004250FD" w:rsidRPr="000C3020" w:rsidRDefault="00A00222" w:rsidP="000C3020">
            <w:pPr>
              <w:pStyle w:val="TableText"/>
            </w:pPr>
            <w:r w:rsidRPr="000C3020">
              <w:t>N/A</w:t>
            </w:r>
          </w:p>
        </w:tc>
      </w:tr>
    </w:tbl>
    <w:p w14:paraId="5291520C" w14:textId="77777777" w:rsidR="00C73E1D" w:rsidRDefault="00222831" w:rsidP="003E62A7">
      <w:pPr>
        <w:pStyle w:val="Heading1"/>
      </w:pPr>
      <w:bookmarkStart w:id="48" w:name="_Toc509315066"/>
      <w:r>
        <w:t>Installation</w:t>
      </w:r>
      <w:bookmarkStart w:id="49" w:name="_Ref476674782"/>
      <w:bookmarkStart w:id="50" w:name="_Ref476674795"/>
      <w:bookmarkStart w:id="51" w:name="_Ref476674863"/>
      <w:bookmarkStart w:id="52" w:name="_Ref476674865"/>
      <w:bookmarkStart w:id="53" w:name="_Ref476675046"/>
      <w:bookmarkStart w:id="54" w:name="_Ref476675157"/>
      <w:bookmarkStart w:id="55" w:name="_Ref476675183"/>
      <w:bookmarkStart w:id="56" w:name="_Ref476675190"/>
      <w:bookmarkStart w:id="57" w:name="_Ref476675198"/>
      <w:bookmarkEnd w:id="48"/>
    </w:p>
    <w:p w14:paraId="5291520D" w14:textId="77777777" w:rsidR="007A28C7" w:rsidRDefault="00361BE2" w:rsidP="002F3E12">
      <w:pPr>
        <w:pStyle w:val="Heading2"/>
      </w:pPr>
      <w:bookmarkStart w:id="58" w:name="_Toc509315067"/>
      <w:r w:rsidRPr="00A12A14">
        <w:t>Pre-installation</w:t>
      </w:r>
      <w:r>
        <w:t xml:space="preserve"> and </w:t>
      </w:r>
      <w:r w:rsidR="00AE5904">
        <w:t>System Requirements</w:t>
      </w:r>
      <w:bookmarkEnd w:id="49"/>
      <w:bookmarkEnd w:id="50"/>
      <w:bookmarkEnd w:id="51"/>
      <w:bookmarkEnd w:id="52"/>
      <w:bookmarkEnd w:id="53"/>
      <w:bookmarkEnd w:id="54"/>
      <w:bookmarkEnd w:id="55"/>
      <w:bookmarkEnd w:id="56"/>
      <w:bookmarkEnd w:id="57"/>
      <w:bookmarkEnd w:id="58"/>
    </w:p>
    <w:p w14:paraId="5291520E" w14:textId="77777777" w:rsidR="00475257" w:rsidRDefault="00475257" w:rsidP="002F3E12">
      <w:pPr>
        <w:pStyle w:val="Heading2"/>
      </w:pPr>
      <w:bookmarkStart w:id="59" w:name="_Toc509315068"/>
      <w:r w:rsidRPr="00475257">
        <w:t>Platform</w:t>
      </w:r>
      <w:r>
        <w:t xml:space="preserve"> Installation and Preparation</w:t>
      </w:r>
      <w:bookmarkEnd w:id="59"/>
    </w:p>
    <w:p w14:paraId="5291520F" w14:textId="77777777" w:rsidR="00475257" w:rsidRPr="00475257" w:rsidRDefault="00475257" w:rsidP="00475257">
      <w:pPr>
        <w:pStyle w:val="BodyText"/>
      </w:pPr>
      <w:r>
        <w:t>Patch PSS*1.0*211 does not require any platform installation or preparation.</w:t>
      </w:r>
    </w:p>
    <w:p w14:paraId="52915210" w14:textId="77777777" w:rsidR="00A66CE3" w:rsidRPr="00B85E04" w:rsidRDefault="00B86E89" w:rsidP="002F3E12">
      <w:pPr>
        <w:pStyle w:val="Heading3"/>
      </w:pPr>
      <w:r>
        <w:t xml:space="preserve"> </w:t>
      </w:r>
      <w:bookmarkStart w:id="60" w:name="_Toc509315069"/>
      <w:r w:rsidR="00856765" w:rsidRPr="00B85E04">
        <w:t>Pre/Post Installation Overview</w:t>
      </w:r>
      <w:bookmarkEnd w:id="60"/>
    </w:p>
    <w:p w14:paraId="52915211" w14:textId="44367E8B" w:rsidR="00496FB7" w:rsidRPr="000C3020" w:rsidRDefault="00496FB7" w:rsidP="000C3020">
      <w:pPr>
        <w:pStyle w:val="BodyText"/>
      </w:pPr>
      <w:r w:rsidRPr="000C3020">
        <w:t>This patch may be installed with users on the system</w:t>
      </w:r>
      <w:r w:rsidR="0028039C">
        <w:t>,</w:t>
      </w:r>
      <w:r w:rsidRPr="000C3020">
        <w:t xml:space="preserve"> although it is recommended that it be installed during non-peak hours to minimize potential disruption to users. Th</w:t>
      </w:r>
      <w:r w:rsidR="00FC287E" w:rsidRPr="000C3020">
        <w:t>is patch should take less than five</w:t>
      </w:r>
      <w:r w:rsidRPr="000C3020">
        <w:t xml:space="preserve"> minutes to install.</w:t>
      </w:r>
    </w:p>
    <w:p w14:paraId="52915212" w14:textId="2F2DC198" w:rsidR="007420DD" w:rsidRPr="000C3020" w:rsidRDefault="00821C92" w:rsidP="000C3020">
      <w:pPr>
        <w:pStyle w:val="BodyText"/>
      </w:pPr>
      <w:r w:rsidRPr="000C3020">
        <w:t xml:space="preserve">A patch </w:t>
      </w:r>
      <w:r w:rsidR="00496FB7" w:rsidRPr="000C3020">
        <w:t xml:space="preserve">backup </w:t>
      </w:r>
      <w:r w:rsidRPr="000C3020">
        <w:t>should be created prior to installing PSS*1.0*211 to sav</w:t>
      </w:r>
      <w:r w:rsidR="0026094C">
        <w:t>e routines</w:t>
      </w:r>
      <w:r w:rsidRPr="000C3020">
        <w:t xml:space="preserve"> that are modified by the patch.</w:t>
      </w:r>
      <w:r w:rsidR="007B6F4F">
        <w:t xml:space="preserve"> Backing out the patches</w:t>
      </w:r>
      <w:r w:rsidR="00496FB7" w:rsidRPr="000C3020">
        <w:t xml:space="preserve"> </w:t>
      </w:r>
      <w:r w:rsidRPr="000C3020">
        <w:t xml:space="preserve">new </w:t>
      </w:r>
      <w:r w:rsidR="00496FB7" w:rsidRPr="000C3020">
        <w:t xml:space="preserve">software components must be done by installing ‘back-out’ KIDS build </w:t>
      </w:r>
      <w:r w:rsidR="00EE12D4" w:rsidRPr="000C3020">
        <w:t>PSS*1.0*00211</w:t>
      </w:r>
      <w:r w:rsidR="00496FB7" w:rsidRPr="000C3020">
        <w:t>, created specifically to back</w:t>
      </w:r>
      <w:r w:rsidR="00B86E89">
        <w:t>-out changes</w:t>
      </w:r>
      <w:r w:rsidR="00496FB7" w:rsidRPr="000C3020">
        <w:t xml:space="preserve"> installed by </w:t>
      </w:r>
      <w:r w:rsidR="00AC6A9B" w:rsidRPr="000C3020">
        <w:t>PSS*1.0*211</w:t>
      </w:r>
      <w:r w:rsidR="00B86E89">
        <w:t>. Please refer to</w:t>
      </w:r>
      <w:r w:rsidR="00B25B3B">
        <w:t xml:space="preserve"> </w:t>
      </w:r>
      <w:r w:rsidR="00B25B3B" w:rsidRPr="00B25B3B">
        <w:rPr>
          <w:color w:val="0000FF"/>
          <w:u w:val="single"/>
        </w:rPr>
        <w:t xml:space="preserve">Section </w:t>
      </w:r>
      <w:r w:rsidR="00B25B3B" w:rsidRPr="00B25B3B">
        <w:rPr>
          <w:color w:val="0000FF"/>
          <w:u w:val="single"/>
        </w:rPr>
        <w:fldChar w:fldCharType="begin"/>
      </w:r>
      <w:r w:rsidR="00B25B3B" w:rsidRPr="00B25B3B">
        <w:rPr>
          <w:color w:val="0000FF"/>
          <w:u w:val="single"/>
        </w:rPr>
        <w:instrText xml:space="preserve"> REF _Ref508789667 \r \h </w:instrText>
      </w:r>
      <w:r w:rsidR="00B25B3B" w:rsidRPr="00B25B3B">
        <w:rPr>
          <w:color w:val="0000FF"/>
          <w:u w:val="single"/>
        </w:rPr>
      </w:r>
      <w:r w:rsidR="00B25B3B" w:rsidRPr="00B25B3B">
        <w:rPr>
          <w:color w:val="0000FF"/>
          <w:u w:val="single"/>
        </w:rPr>
        <w:fldChar w:fldCharType="separate"/>
      </w:r>
      <w:r w:rsidR="002B3244">
        <w:rPr>
          <w:color w:val="0000FF"/>
          <w:u w:val="single"/>
        </w:rPr>
        <w:t>5</w:t>
      </w:r>
      <w:r w:rsidR="00B25B3B" w:rsidRPr="00B25B3B">
        <w:rPr>
          <w:color w:val="0000FF"/>
          <w:u w:val="single"/>
        </w:rPr>
        <w:fldChar w:fldCharType="end"/>
      </w:r>
      <w:r w:rsidR="00B86E89">
        <w:t xml:space="preserve"> </w:t>
      </w:r>
      <w:r w:rsidR="00B25B3B" w:rsidRPr="00B25B3B">
        <w:rPr>
          <w:color w:val="0000FF"/>
          <w:u w:val="single"/>
        </w:rPr>
        <w:fldChar w:fldCharType="begin"/>
      </w:r>
      <w:r w:rsidR="00B25B3B" w:rsidRPr="00B25B3B">
        <w:rPr>
          <w:color w:val="0000FF"/>
          <w:u w:val="single"/>
        </w:rPr>
        <w:instrText xml:space="preserve"> REF _Ref508789619 \h </w:instrText>
      </w:r>
      <w:r w:rsidR="00B25B3B" w:rsidRPr="00B25B3B">
        <w:rPr>
          <w:color w:val="0000FF"/>
          <w:u w:val="single"/>
        </w:rPr>
      </w:r>
      <w:r w:rsidR="00B25B3B" w:rsidRPr="00B25B3B">
        <w:rPr>
          <w:color w:val="0000FF"/>
          <w:u w:val="single"/>
        </w:rPr>
        <w:fldChar w:fldCharType="separate"/>
      </w:r>
      <w:r w:rsidR="002B3244">
        <w:t>Back-Out Procedure</w:t>
      </w:r>
      <w:r w:rsidR="00B25B3B" w:rsidRPr="00B25B3B">
        <w:rPr>
          <w:color w:val="0000FF"/>
          <w:u w:val="single"/>
        </w:rPr>
        <w:fldChar w:fldCharType="end"/>
      </w:r>
      <w:r w:rsidR="00B25B3B">
        <w:t xml:space="preserve"> </w:t>
      </w:r>
      <w:r w:rsidR="00B86E89">
        <w:t>of this guide for details of the back-out procedure.</w:t>
      </w:r>
    </w:p>
    <w:p w14:paraId="52915213" w14:textId="77777777" w:rsidR="00475257" w:rsidRPr="00475257" w:rsidRDefault="00475257" w:rsidP="002F3E12">
      <w:pPr>
        <w:pStyle w:val="Heading2"/>
      </w:pPr>
      <w:bookmarkStart w:id="61" w:name="_Toc509315070"/>
      <w:r w:rsidRPr="00475257">
        <w:lastRenderedPageBreak/>
        <w:t>Download and Extract Files</w:t>
      </w:r>
      <w:bookmarkEnd w:id="61"/>
    </w:p>
    <w:p w14:paraId="52915215" w14:textId="30F992F7" w:rsidR="00475257" w:rsidRPr="00762DF7" w:rsidRDefault="00475257" w:rsidP="00762DF7">
      <w:pPr>
        <w:pStyle w:val="BodyText"/>
      </w:pPr>
      <w:r w:rsidRPr="00762DF7">
        <w:t>CTT&amp;DM NDS Patch PSS*1.0*211 is being released as a FORUM Patch via</w:t>
      </w:r>
      <w:r w:rsidR="00F2172C" w:rsidRPr="00762DF7">
        <w:t xml:space="preserve"> the Patch Module.</w:t>
      </w:r>
      <w:r w:rsidR="00EA0D1A">
        <w:t xml:space="preserve"> </w:t>
      </w:r>
      <w:r w:rsidRPr="00762DF7">
        <w:t>Documentation describing the new functionality introduced by this patch is available. The preferred method is to retrieve files from download.vista.med.va.gov. This transmits the files from the first available server. Sites may also elect to retrieve files directly from a specific server.</w:t>
      </w:r>
    </w:p>
    <w:p w14:paraId="52915216" w14:textId="77777777" w:rsidR="00475257" w:rsidRPr="00762DF7" w:rsidRDefault="00475257" w:rsidP="00762DF7">
      <w:pPr>
        <w:pStyle w:val="BodyText"/>
      </w:pPr>
      <w:r w:rsidRPr="00762DF7">
        <w:t>Sites may retrieve the software and/or documentation directly using Secure File Transfer Protocol (SFTP) from the ANONYMOUS.SOFTWARE directory at the following OI Field Offices:</w:t>
      </w:r>
    </w:p>
    <w:p w14:paraId="52915217" w14:textId="77777777" w:rsidR="00475257" w:rsidRDefault="00475257" w:rsidP="00762DF7">
      <w:pPr>
        <w:pStyle w:val="BodyTextBullet1"/>
        <w:spacing w:before="0"/>
      </w:pPr>
      <w:r>
        <w:t xml:space="preserve">Hines: </w:t>
      </w:r>
      <w:r>
        <w:tab/>
        <w:t>fo-hines.med.va.gov</w:t>
      </w:r>
    </w:p>
    <w:p w14:paraId="52915218" w14:textId="77777777" w:rsidR="00475257" w:rsidRDefault="00C86AAC" w:rsidP="008135A7">
      <w:pPr>
        <w:pStyle w:val="BodyTextBullet1"/>
      </w:pPr>
      <w:r>
        <w:t xml:space="preserve">Salt Lake City: </w:t>
      </w:r>
      <w:r w:rsidR="00475257">
        <w:t>fo-slc.med.va.gov</w:t>
      </w:r>
    </w:p>
    <w:p w14:paraId="52915219" w14:textId="77777777" w:rsidR="00475257" w:rsidRDefault="00475257" w:rsidP="00475257">
      <w:pPr>
        <w:pStyle w:val="BodyText"/>
      </w:pPr>
      <w:r>
        <w:t>Documentation can also be found on the VA Software Documentation Library (VDL) at the VA VDL website.</w:t>
      </w:r>
    </w:p>
    <w:p w14:paraId="5291521A" w14:textId="77777777" w:rsidR="00475257" w:rsidRDefault="00475257" w:rsidP="00B33C1F">
      <w:pPr>
        <w:pStyle w:val="BodyTextBoldUnderlined"/>
      </w:pPr>
      <w:r>
        <w:t>Title:</w:t>
      </w:r>
      <w:r>
        <w:tab/>
        <w:t>Pharmacy Data Management User Manual</w:t>
      </w:r>
    </w:p>
    <w:p w14:paraId="5291521B" w14:textId="77777777" w:rsidR="00475257" w:rsidRDefault="003E0703" w:rsidP="00475257">
      <w:pPr>
        <w:pStyle w:val="BodyText"/>
      </w:pPr>
      <w:r>
        <w:t>File Name:</w:t>
      </w:r>
      <w:r>
        <w:tab/>
        <w:t>pss_1_um_r03</w:t>
      </w:r>
      <w:r w:rsidR="006072FB">
        <w:t>18</w:t>
      </w:r>
      <w:r w:rsidR="00475257">
        <w:t>.doc</w:t>
      </w:r>
      <w:r w:rsidR="00A74387">
        <w:t>x</w:t>
      </w:r>
    </w:p>
    <w:p w14:paraId="5291521C" w14:textId="77777777" w:rsidR="00475257" w:rsidRDefault="00475257" w:rsidP="00475257">
      <w:pPr>
        <w:pStyle w:val="BodyText"/>
      </w:pPr>
      <w:r>
        <w:tab/>
      </w:r>
      <w:r w:rsidR="00B33C1F">
        <w:tab/>
      </w:r>
      <w:r w:rsidR="003E0703">
        <w:t>pss_1_um_r03</w:t>
      </w:r>
      <w:r w:rsidR="006072FB">
        <w:t>18</w:t>
      </w:r>
      <w:r>
        <w:t>.pdf</w:t>
      </w:r>
    </w:p>
    <w:p w14:paraId="5291521D" w14:textId="77777777" w:rsidR="00475257" w:rsidRDefault="00475257" w:rsidP="00475257">
      <w:pPr>
        <w:pStyle w:val="BodyText"/>
      </w:pPr>
      <w:r w:rsidRPr="00867444">
        <w:t>FTP Mode:</w:t>
      </w:r>
      <w:r w:rsidRPr="00867444">
        <w:tab/>
        <w:t>Binary</w:t>
      </w:r>
    </w:p>
    <w:p w14:paraId="5291521E" w14:textId="77777777" w:rsidR="00475257" w:rsidRDefault="00475257" w:rsidP="00B33C1F">
      <w:pPr>
        <w:pStyle w:val="BodyTextBoldUnderlined"/>
      </w:pPr>
      <w:r>
        <w:t>Title:</w:t>
      </w:r>
      <w:r>
        <w:tab/>
        <w:t>Pharmacy Data Management Technical Manual</w:t>
      </w:r>
    </w:p>
    <w:p w14:paraId="5291521F" w14:textId="77777777" w:rsidR="00475257" w:rsidRDefault="003E0703" w:rsidP="00475257">
      <w:pPr>
        <w:pStyle w:val="BodyText"/>
      </w:pPr>
      <w:r>
        <w:t>File Name:</w:t>
      </w:r>
      <w:r>
        <w:tab/>
        <w:t>pss_1_tm_r03</w:t>
      </w:r>
      <w:r w:rsidR="006072FB">
        <w:t>18</w:t>
      </w:r>
      <w:r w:rsidR="00475257">
        <w:t>.doc</w:t>
      </w:r>
      <w:r w:rsidR="00A74387">
        <w:t>x</w:t>
      </w:r>
    </w:p>
    <w:p w14:paraId="52915220" w14:textId="77777777" w:rsidR="00475257" w:rsidRDefault="00475257" w:rsidP="00475257">
      <w:pPr>
        <w:pStyle w:val="BodyText"/>
      </w:pPr>
      <w:r>
        <w:tab/>
      </w:r>
      <w:r w:rsidR="00B33C1F">
        <w:tab/>
      </w:r>
      <w:r>
        <w:t>pss_1_tm_r</w:t>
      </w:r>
      <w:r w:rsidR="003E0703">
        <w:t>03</w:t>
      </w:r>
      <w:r w:rsidR="006072FB">
        <w:t>18</w:t>
      </w:r>
      <w:r>
        <w:t>.pdf</w:t>
      </w:r>
    </w:p>
    <w:p w14:paraId="52915221" w14:textId="77777777" w:rsidR="00475257" w:rsidRDefault="00475257" w:rsidP="00475257">
      <w:pPr>
        <w:pStyle w:val="BodyText"/>
      </w:pPr>
      <w:r w:rsidRPr="00867444">
        <w:t>FTP Mode:</w:t>
      </w:r>
      <w:r w:rsidRPr="00867444">
        <w:tab/>
        <w:t>Binary</w:t>
      </w:r>
    </w:p>
    <w:p w14:paraId="52915222" w14:textId="77777777" w:rsidR="00475257" w:rsidRDefault="00475257" w:rsidP="00762DF7">
      <w:pPr>
        <w:pStyle w:val="BodyTextBoldUnderlined"/>
        <w:keepNext/>
        <w:keepLines/>
      </w:pPr>
      <w:r>
        <w:t>Title:</w:t>
      </w:r>
      <w:r>
        <w:tab/>
        <w:t>Deployment, Installation, Back-Out, Rollback Guide PSS*1.0*211</w:t>
      </w:r>
    </w:p>
    <w:p w14:paraId="52915223" w14:textId="77777777" w:rsidR="00475257" w:rsidRDefault="00475257" w:rsidP="00475257">
      <w:pPr>
        <w:pStyle w:val="BodyText"/>
      </w:pPr>
      <w:r>
        <w:t xml:space="preserve">File </w:t>
      </w:r>
      <w:r w:rsidR="00152204">
        <w:t>Name:</w:t>
      </w:r>
      <w:r w:rsidR="00152204">
        <w:tab/>
        <w:t>pss_1_</w:t>
      </w:r>
      <w:r w:rsidR="006072FB">
        <w:t>p</w:t>
      </w:r>
      <w:r>
        <w:t>211_ig.doc</w:t>
      </w:r>
      <w:r w:rsidR="00A74387">
        <w:t>x</w:t>
      </w:r>
    </w:p>
    <w:p w14:paraId="52915224" w14:textId="77777777" w:rsidR="00475257" w:rsidRDefault="00475257" w:rsidP="00475257">
      <w:pPr>
        <w:pStyle w:val="BodyText"/>
      </w:pPr>
      <w:r>
        <w:tab/>
      </w:r>
      <w:r w:rsidR="00B33C1F">
        <w:tab/>
      </w:r>
      <w:r w:rsidR="00152204">
        <w:t>pss_1_</w:t>
      </w:r>
      <w:r w:rsidR="006072FB">
        <w:t>p</w:t>
      </w:r>
      <w:r>
        <w:t>211_ig.pdf</w:t>
      </w:r>
    </w:p>
    <w:p w14:paraId="52915225" w14:textId="77777777" w:rsidR="00475257" w:rsidRDefault="00475257" w:rsidP="00475257">
      <w:pPr>
        <w:pStyle w:val="BodyText"/>
      </w:pPr>
      <w:r w:rsidRPr="00867444">
        <w:t>FTP Mode:</w:t>
      </w:r>
      <w:r w:rsidRPr="00867444">
        <w:tab/>
        <w:t>Binary</w:t>
      </w:r>
    </w:p>
    <w:p w14:paraId="52915226" w14:textId="77777777" w:rsidR="00475257" w:rsidRDefault="00475257" w:rsidP="002F3E12">
      <w:pPr>
        <w:pStyle w:val="Heading2"/>
      </w:pPr>
      <w:bookmarkStart w:id="62" w:name="_Ref436642459"/>
      <w:bookmarkStart w:id="63" w:name="_Ref488223473"/>
      <w:bookmarkStart w:id="64" w:name="_Toc509315071"/>
      <w:r>
        <w:t>Database Creation</w:t>
      </w:r>
      <w:bookmarkEnd w:id="62"/>
      <w:bookmarkEnd w:id="64"/>
    </w:p>
    <w:p w14:paraId="52915227" w14:textId="77777777" w:rsidR="00475257" w:rsidRDefault="00475257" w:rsidP="00475257">
      <w:pPr>
        <w:pStyle w:val="BodyText"/>
      </w:pPr>
      <w:r>
        <w:t xml:space="preserve">No new </w:t>
      </w:r>
      <w:r w:rsidRPr="000B05FA">
        <w:t>database</w:t>
      </w:r>
      <w:r>
        <w:t xml:space="preserve"> is required for the CTT&amp;DM</w:t>
      </w:r>
      <w:r w:rsidRPr="00F07689">
        <w:t xml:space="preserve"> </w:t>
      </w:r>
      <w:r>
        <w:t>NDS patch PSS*1.0*211.</w:t>
      </w:r>
    </w:p>
    <w:p w14:paraId="52915228" w14:textId="77777777" w:rsidR="00475257" w:rsidRDefault="00475257" w:rsidP="002F3E12">
      <w:pPr>
        <w:pStyle w:val="Heading2"/>
      </w:pPr>
      <w:bookmarkStart w:id="65" w:name="_Toc509315072"/>
      <w:r>
        <w:t>Installation Scripts</w:t>
      </w:r>
      <w:bookmarkEnd w:id="65"/>
    </w:p>
    <w:p w14:paraId="52915229" w14:textId="77777777" w:rsidR="00475257" w:rsidRDefault="00475257" w:rsidP="00475257">
      <w:pPr>
        <w:pStyle w:val="BodyText"/>
      </w:pPr>
      <w:r>
        <w:t>No installation scripts are required for installation of CTT&amp;DM NDS patch PSS*1.0*211.</w:t>
      </w:r>
    </w:p>
    <w:p w14:paraId="5291522A" w14:textId="77777777" w:rsidR="00475257" w:rsidRDefault="00475257" w:rsidP="002F3E12">
      <w:pPr>
        <w:pStyle w:val="Heading2"/>
      </w:pPr>
      <w:bookmarkStart w:id="66" w:name="_Toc509315073"/>
      <w:r>
        <w:t>Cron Scripts</w:t>
      </w:r>
      <w:bookmarkEnd w:id="66"/>
    </w:p>
    <w:p w14:paraId="5291522B" w14:textId="77777777" w:rsidR="00475257" w:rsidRDefault="00475257" w:rsidP="00475257">
      <w:pPr>
        <w:pStyle w:val="BodyText"/>
      </w:pPr>
      <w:r>
        <w:t>No CRON scripts are required for installation of CTT&amp;DM NDS patch PSS*1.0*211.</w:t>
      </w:r>
    </w:p>
    <w:p w14:paraId="5291522C" w14:textId="77777777" w:rsidR="00475257" w:rsidRDefault="00475257" w:rsidP="002F3E12">
      <w:pPr>
        <w:pStyle w:val="Heading2"/>
      </w:pPr>
      <w:bookmarkStart w:id="67" w:name="_Toc509315074"/>
      <w:r>
        <w:lastRenderedPageBreak/>
        <w:t>Access Requirements and Skills Needed for the Installation</w:t>
      </w:r>
      <w:bookmarkEnd w:id="67"/>
    </w:p>
    <w:p w14:paraId="5291522D" w14:textId="77777777" w:rsidR="00475257" w:rsidRDefault="00475257" w:rsidP="00475257">
      <w:pPr>
        <w:pStyle w:val="BodyText"/>
      </w:pPr>
      <w:r>
        <w:t>Access to national VA network, as well as the local network of each site to receive CTT&amp;DM NDS patch PSS*1.0*211 is required to perform the installation, as well as authority to create and install patches.</w:t>
      </w:r>
    </w:p>
    <w:p w14:paraId="5291522E" w14:textId="41B6CF22" w:rsidR="00475257" w:rsidRPr="00475257" w:rsidRDefault="00475257" w:rsidP="00475257">
      <w:pPr>
        <w:pStyle w:val="BodyText"/>
      </w:pPr>
      <w:r>
        <w:t>Kn</w:t>
      </w:r>
      <w:r w:rsidR="00A222EB">
        <w:t>owledge of, and experience with</w:t>
      </w:r>
      <w:r>
        <w:t xml:space="preserve"> the Kernel Installation and Distribution System (KIDS) software is required. For more information, refer back to the Kernel Installation and Distribution System link found </w:t>
      </w:r>
      <w:r w:rsidR="007E2B5C">
        <w:t>in</w:t>
      </w:r>
      <w:r w:rsidR="0098053A">
        <w:t xml:space="preserve"> </w:t>
      </w:r>
      <w:r w:rsidR="0098053A" w:rsidRPr="0098053A">
        <w:rPr>
          <w:color w:val="0000FF"/>
          <w:u w:val="single"/>
        </w:rPr>
        <w:t>Section</w:t>
      </w:r>
      <w:r w:rsidR="0098053A">
        <w:t xml:space="preserve"> </w:t>
      </w:r>
      <w:r w:rsidR="0098053A" w:rsidRPr="007E2B5C">
        <w:rPr>
          <w:color w:val="0000FF"/>
          <w:u w:val="single"/>
        </w:rPr>
        <w:fldChar w:fldCharType="begin"/>
      </w:r>
      <w:r w:rsidR="0098053A" w:rsidRPr="007E2B5C">
        <w:rPr>
          <w:color w:val="0000FF"/>
          <w:u w:val="single"/>
        </w:rPr>
        <w:instrText xml:space="preserve"> REF _Ref506453741 \r \h </w:instrText>
      </w:r>
      <w:r w:rsidR="0098053A" w:rsidRPr="007E2B5C">
        <w:rPr>
          <w:color w:val="0000FF"/>
          <w:u w:val="single"/>
        </w:rPr>
      </w:r>
      <w:r w:rsidR="0098053A" w:rsidRPr="007E2B5C">
        <w:rPr>
          <w:color w:val="0000FF"/>
          <w:u w:val="single"/>
        </w:rPr>
        <w:fldChar w:fldCharType="separate"/>
      </w:r>
      <w:r w:rsidR="002B3244">
        <w:rPr>
          <w:color w:val="0000FF"/>
          <w:u w:val="single"/>
        </w:rPr>
        <w:t>4.7.1</w:t>
      </w:r>
      <w:r w:rsidR="0098053A" w:rsidRPr="007E2B5C">
        <w:rPr>
          <w:color w:val="0000FF"/>
          <w:u w:val="single"/>
        </w:rPr>
        <w:fldChar w:fldCharType="end"/>
      </w:r>
      <w:r w:rsidR="007E2B5C">
        <w:t xml:space="preserve"> </w:t>
      </w:r>
      <w:r w:rsidR="0098053A" w:rsidRPr="0098053A">
        <w:rPr>
          <w:color w:val="0000FF"/>
          <w:u w:val="single"/>
        </w:rPr>
        <w:fldChar w:fldCharType="begin"/>
      </w:r>
      <w:r w:rsidR="0098053A" w:rsidRPr="0098053A">
        <w:rPr>
          <w:color w:val="0000FF"/>
          <w:u w:val="single"/>
        </w:rPr>
        <w:instrText xml:space="preserve"> REF _Ref506453741 \h </w:instrText>
      </w:r>
      <w:r w:rsidR="0098053A" w:rsidRPr="0098053A">
        <w:rPr>
          <w:color w:val="0000FF"/>
          <w:u w:val="single"/>
        </w:rPr>
      </w:r>
      <w:r w:rsidR="0098053A" w:rsidRPr="0098053A">
        <w:rPr>
          <w:color w:val="0000FF"/>
          <w:u w:val="single"/>
        </w:rPr>
        <w:fldChar w:fldCharType="separate"/>
      </w:r>
      <w:r w:rsidR="002B3244" w:rsidRPr="00973D37">
        <w:t>Patch Dependencies</w:t>
      </w:r>
      <w:r w:rsidR="0098053A" w:rsidRPr="0098053A">
        <w:rPr>
          <w:color w:val="0000FF"/>
          <w:u w:val="single"/>
        </w:rPr>
        <w:fldChar w:fldCharType="end"/>
      </w:r>
      <w:r>
        <w:t>.</w:t>
      </w:r>
    </w:p>
    <w:p w14:paraId="5291522F" w14:textId="77777777" w:rsidR="003A46BF" w:rsidRPr="00973D37" w:rsidRDefault="003A46BF" w:rsidP="002F3E12">
      <w:pPr>
        <w:pStyle w:val="Heading3"/>
      </w:pPr>
      <w:bookmarkStart w:id="68" w:name="_Ref506453741"/>
      <w:bookmarkStart w:id="69" w:name="_Toc509315075"/>
      <w:r w:rsidRPr="00973D37">
        <w:t>Patch Dependencies</w:t>
      </w:r>
      <w:bookmarkEnd w:id="63"/>
      <w:bookmarkEnd w:id="68"/>
      <w:bookmarkEnd w:id="69"/>
    </w:p>
    <w:p w14:paraId="52915230" w14:textId="473663F8" w:rsidR="00273210" w:rsidRDefault="00AD53FF" w:rsidP="00D77CB9">
      <w:pPr>
        <w:pStyle w:val="BodyText"/>
      </w:pPr>
      <w:r w:rsidRPr="00D77CB9">
        <w:t>P</w:t>
      </w:r>
      <w:r w:rsidR="00AB5FDE" w:rsidRPr="00D77CB9">
        <w:t>atches PSS*1.0*48</w:t>
      </w:r>
      <w:r w:rsidR="00E530E9" w:rsidRPr="00D77CB9">
        <w:t xml:space="preserve"> and HDI*1.0*21</w:t>
      </w:r>
      <w:r w:rsidRPr="00D77CB9">
        <w:t xml:space="preserve"> must be installed prior to installing this patch.</w:t>
      </w:r>
      <w:r w:rsidR="00D77CB9">
        <w:t xml:space="preserve"> </w:t>
      </w:r>
      <w:r w:rsidR="00273210">
        <w:t>Patch HDI*1.0*21 and patch XU*8.0*686 will be nationally released</w:t>
      </w:r>
      <w:r w:rsidR="003D7C06">
        <w:t xml:space="preserve"> </w:t>
      </w:r>
      <w:r w:rsidR="003D7C06" w:rsidRPr="003D7C06">
        <w:t>at the same time as patch PSS*1.0*211.</w:t>
      </w:r>
    </w:p>
    <w:p w14:paraId="52915231" w14:textId="77777777" w:rsidR="00D62FAC" w:rsidRDefault="00AD53FF" w:rsidP="00D77CB9">
      <w:pPr>
        <w:pStyle w:val="BodyText"/>
      </w:pPr>
      <w:r w:rsidRPr="00D77CB9">
        <w:t>Knowledge of, and experience with, the Kernel Installation and Distribution System (KIDS) software is required. For more information, see Section V, Kernel Installation and Distribution System, in the</w:t>
      </w:r>
      <w:r w:rsidR="00A66CE3" w:rsidRPr="00D77CB9">
        <w:t xml:space="preserve"> </w:t>
      </w:r>
      <w:hyperlink r:id="rId15" w:tooltip="Kernel 8.0 &amp; Kernel Toolkit 7.3 Systems Management Guide" w:history="1">
        <w:r w:rsidR="00D62FAC" w:rsidRPr="00B529BD">
          <w:rPr>
            <w:rStyle w:val="Hyperlink"/>
          </w:rPr>
          <w:t>Kernel 8.0 &amp; Kernel Toolkit 7.3 Systems Management Guide</w:t>
        </w:r>
      </w:hyperlink>
      <w:r w:rsidR="00D62FAC" w:rsidRPr="00D77CB9">
        <w:t>.</w:t>
      </w:r>
    </w:p>
    <w:p w14:paraId="38855E9D" w14:textId="77777777" w:rsidR="0098053A" w:rsidRDefault="004C5BE8" w:rsidP="004C5BE8">
      <w:pPr>
        <w:pStyle w:val="CodeBox"/>
        <w:rPr>
          <w:rFonts w:ascii="Times New Roman" w:hAnsi="Times New Roman" w:cs="Times New Roman"/>
          <w:sz w:val="22"/>
          <w:szCs w:val="22"/>
        </w:rPr>
      </w:pPr>
      <w:r w:rsidRPr="004C5BE8">
        <w:rPr>
          <w:rFonts w:ascii="Times New Roman" w:hAnsi="Times New Roman" w:cs="Times New Roman"/>
          <w:sz w:val="22"/>
          <w:szCs w:val="22"/>
        </w:rPr>
        <w:t xml:space="preserve">Patch HDI*1.0*21 and patch XU*8.0*686 will be nationally released </w:t>
      </w:r>
      <w:r w:rsidR="0026630C">
        <w:rPr>
          <w:rFonts w:ascii="Times New Roman" w:hAnsi="Times New Roman" w:cs="Times New Roman"/>
          <w:sz w:val="22"/>
          <w:szCs w:val="22"/>
        </w:rPr>
        <w:t xml:space="preserve">on or before </w:t>
      </w:r>
      <w:r w:rsidR="0098053A">
        <w:rPr>
          <w:rFonts w:ascii="Times New Roman" w:hAnsi="Times New Roman" w:cs="Times New Roman"/>
          <w:sz w:val="22"/>
          <w:szCs w:val="22"/>
        </w:rPr>
        <w:t>PSS*1.0*211</w:t>
      </w:r>
      <w:r w:rsidRPr="004C5BE8">
        <w:rPr>
          <w:rFonts w:ascii="Times New Roman" w:hAnsi="Times New Roman" w:cs="Times New Roman"/>
          <w:sz w:val="22"/>
          <w:szCs w:val="22"/>
        </w:rPr>
        <w:t xml:space="preserve"> patch is released. The order of install is XU*8.0*686, HDI*1.0*21, then PSS*1.0*211. </w:t>
      </w:r>
    </w:p>
    <w:p w14:paraId="72DDB75B" w14:textId="04F3C010" w:rsidR="004C5BE8" w:rsidRPr="004C5BE8" w:rsidRDefault="004C5BE8" w:rsidP="004C5BE8">
      <w:pPr>
        <w:pStyle w:val="CodeBox"/>
        <w:rPr>
          <w:rFonts w:ascii="Times New Roman" w:hAnsi="Times New Roman" w:cs="Times New Roman"/>
          <w:sz w:val="22"/>
          <w:szCs w:val="22"/>
        </w:rPr>
      </w:pPr>
      <w:r w:rsidRPr="004C5BE8">
        <w:rPr>
          <w:rFonts w:ascii="Times New Roman" w:hAnsi="Times New Roman" w:cs="Times New Roman"/>
          <w:sz w:val="22"/>
          <w:szCs w:val="22"/>
        </w:rPr>
        <w:t>The XU and HD</w:t>
      </w:r>
      <w:r w:rsidR="003D7C06">
        <w:rPr>
          <w:rFonts w:ascii="Times New Roman" w:hAnsi="Times New Roman" w:cs="Times New Roman"/>
          <w:sz w:val="22"/>
          <w:szCs w:val="22"/>
        </w:rPr>
        <w:t>I patches are in support of the</w:t>
      </w:r>
      <w:r w:rsidR="003D7C06" w:rsidRPr="003D7C06">
        <w:rPr>
          <w:rFonts w:ascii="Times New Roman" w:hAnsi="Times New Roman" w:cs="Times New Roman"/>
          <w:sz w:val="22"/>
          <w:szCs w:val="22"/>
        </w:rPr>
        <w:t xml:space="preserve"> Standards and Terminology Services (STS)</w:t>
      </w:r>
      <w:r w:rsidRPr="004C5BE8">
        <w:rPr>
          <w:rFonts w:ascii="Times New Roman" w:hAnsi="Times New Roman" w:cs="Times New Roman"/>
          <w:sz w:val="22"/>
          <w:szCs w:val="22"/>
        </w:rPr>
        <w:t xml:space="preserve"> deployment methodology.</w:t>
      </w:r>
    </w:p>
    <w:p w14:paraId="52915235" w14:textId="77777777" w:rsidR="00A66CE3" w:rsidRDefault="00856765" w:rsidP="002F3E12">
      <w:pPr>
        <w:pStyle w:val="Heading3"/>
      </w:pPr>
      <w:bookmarkStart w:id="70" w:name="_Toc509315076"/>
      <w:r w:rsidRPr="00A727AF">
        <w:t>Pre-Installation Instructions</w:t>
      </w:r>
      <w:bookmarkEnd w:id="70"/>
    </w:p>
    <w:p w14:paraId="52915237" w14:textId="77777777" w:rsidR="00175E0E" w:rsidRDefault="00AD53FF" w:rsidP="00175E0E">
      <w:pPr>
        <w:pStyle w:val="BodyText"/>
      </w:pPr>
      <w:r>
        <w:t xml:space="preserve">There are no specific pre-installation instructions related to patch </w:t>
      </w:r>
      <w:r w:rsidR="005062BB">
        <w:t>PSS*1.0*211</w:t>
      </w:r>
      <w:r>
        <w:t>.</w:t>
      </w:r>
    </w:p>
    <w:p w14:paraId="52915238" w14:textId="77777777" w:rsidR="006938AF" w:rsidRDefault="00FD7CA6" w:rsidP="002F3E12">
      <w:pPr>
        <w:pStyle w:val="Heading2"/>
      </w:pPr>
      <w:bookmarkStart w:id="71" w:name="_Toc416250739"/>
      <w:bookmarkStart w:id="72" w:name="_Toc430174019"/>
      <w:bookmarkStart w:id="73" w:name="_Ref507587837"/>
      <w:bookmarkStart w:id="74" w:name="_Ref507588818"/>
      <w:bookmarkStart w:id="75" w:name="_Ref507588916"/>
      <w:bookmarkStart w:id="76" w:name="_Ref508788597"/>
      <w:bookmarkStart w:id="77" w:name="_Ref508790344"/>
      <w:bookmarkStart w:id="78" w:name="_Ref508790620"/>
      <w:bookmarkStart w:id="79" w:name="_Toc509315077"/>
      <w:r w:rsidRPr="00FD6DC0">
        <w:t>Installation Procedure</w:t>
      </w:r>
      <w:bookmarkEnd w:id="71"/>
      <w:bookmarkEnd w:id="72"/>
      <w:bookmarkEnd w:id="73"/>
      <w:bookmarkEnd w:id="74"/>
      <w:bookmarkEnd w:id="75"/>
      <w:bookmarkEnd w:id="76"/>
      <w:bookmarkEnd w:id="77"/>
      <w:bookmarkEnd w:id="78"/>
      <w:bookmarkEnd w:id="79"/>
    </w:p>
    <w:p w14:paraId="52915239" w14:textId="77777777" w:rsidR="00285260" w:rsidRDefault="005508A2" w:rsidP="00DE51AD">
      <w:pPr>
        <w:pStyle w:val="BodyText"/>
        <w:keepNext/>
        <w:keepLines/>
      </w:pPr>
      <w:r w:rsidRPr="005508A2">
        <w:t>A new file</w:t>
      </w:r>
      <w:r>
        <w:t>,</w:t>
      </w:r>
      <w:r w:rsidRPr="005508A2">
        <w:t xml:space="preserve"> MASTER </w:t>
      </w:r>
      <w:r w:rsidR="004A3EE1">
        <w:t xml:space="preserve">DOSAGE FORM (#50.60699) </w:t>
      </w:r>
      <w:r w:rsidR="00273210">
        <w:t>will be</w:t>
      </w:r>
      <w:r w:rsidRPr="005508A2">
        <w:t xml:space="preserve"> creat</w:t>
      </w:r>
      <w:r w:rsidR="00D075AA">
        <w:t xml:space="preserve">ed. This file ^PSMDF(50.60699) </w:t>
      </w:r>
      <w:r w:rsidRPr="005508A2">
        <w:t>is of minimal size</w:t>
      </w:r>
      <w:r w:rsidR="00285260">
        <w:t xml:space="preserve"> (less than 400k)</w:t>
      </w:r>
      <w:r w:rsidRPr="005508A2">
        <w:t xml:space="preserve"> with a low growth expectation.</w:t>
      </w:r>
      <w:r w:rsidR="00285260">
        <w:t xml:space="preserve"> Please provide this information to your facility VistA System Administrator for their awareness.</w:t>
      </w:r>
    </w:p>
    <w:p w14:paraId="5291523A" w14:textId="77777777" w:rsidR="006938AF" w:rsidRPr="00DE51AD" w:rsidRDefault="006938AF" w:rsidP="00DE51AD">
      <w:pPr>
        <w:pStyle w:val="BodyText"/>
        <w:keepNext/>
        <w:keepLines/>
      </w:pPr>
      <w:r w:rsidRPr="00DE51AD">
        <w:t>Installation Instructions:</w:t>
      </w:r>
    </w:p>
    <w:p w14:paraId="5291523B" w14:textId="77777777" w:rsidR="006938AF" w:rsidRPr="00EF5995" w:rsidRDefault="006938AF" w:rsidP="00DE51AD">
      <w:pPr>
        <w:pStyle w:val="BodyTextNumbered1"/>
        <w:keepNext/>
        <w:keepLines/>
        <w:numPr>
          <w:ilvl w:val="0"/>
          <w:numId w:val="14"/>
        </w:numPr>
        <w:tabs>
          <w:tab w:val="num" w:pos="360"/>
        </w:tabs>
        <w:rPr>
          <w:szCs w:val="24"/>
        </w:rPr>
      </w:pPr>
      <w:r w:rsidRPr="00EF5995">
        <w:rPr>
          <w:szCs w:val="24"/>
        </w:rPr>
        <w:t>Choose the PackMan message containing this patch.</w:t>
      </w:r>
    </w:p>
    <w:p w14:paraId="5291523C" w14:textId="77777777" w:rsidR="006938AF" w:rsidRPr="00EF5995" w:rsidRDefault="006938AF" w:rsidP="00A90C76">
      <w:pPr>
        <w:pStyle w:val="BodyTextNumbered1"/>
        <w:numPr>
          <w:ilvl w:val="0"/>
          <w:numId w:val="14"/>
        </w:numPr>
        <w:tabs>
          <w:tab w:val="num" w:pos="360"/>
        </w:tabs>
        <w:rPr>
          <w:szCs w:val="24"/>
        </w:rPr>
      </w:pPr>
      <w:r w:rsidRPr="00EF5995">
        <w:rPr>
          <w:szCs w:val="24"/>
        </w:rPr>
        <w:t>Choose the INSTAL</w:t>
      </w:r>
      <w:r w:rsidR="0090296A" w:rsidRPr="00EF5995">
        <w:rPr>
          <w:szCs w:val="24"/>
        </w:rPr>
        <w:t>L/CHECK MESSAGE PackMan option.</w:t>
      </w:r>
    </w:p>
    <w:p w14:paraId="5291523D" w14:textId="77777777" w:rsidR="008A316D" w:rsidRDefault="006938AF" w:rsidP="00A90C76">
      <w:pPr>
        <w:pStyle w:val="BodyTextNumbered1"/>
        <w:numPr>
          <w:ilvl w:val="0"/>
          <w:numId w:val="14"/>
        </w:numPr>
        <w:tabs>
          <w:tab w:val="num" w:pos="360"/>
        </w:tabs>
        <w:rPr>
          <w:szCs w:val="24"/>
        </w:rPr>
      </w:pPr>
      <w:r w:rsidRPr="00EF5995">
        <w:rPr>
          <w:szCs w:val="24"/>
        </w:rPr>
        <w:t>F</w:t>
      </w:r>
      <w:r w:rsidR="0090296A" w:rsidRPr="00EF5995">
        <w:rPr>
          <w:szCs w:val="24"/>
        </w:rPr>
        <w:t xml:space="preserve">rom Kernel Installation and Distribution System Menu, select the Installation Menu. </w:t>
      </w:r>
    </w:p>
    <w:p w14:paraId="5291523E" w14:textId="77777777" w:rsidR="003C27A3" w:rsidRPr="00EF5995" w:rsidRDefault="003C27A3" w:rsidP="00A90C76">
      <w:pPr>
        <w:pStyle w:val="BodyTextNumbered1"/>
        <w:numPr>
          <w:ilvl w:val="0"/>
          <w:numId w:val="14"/>
        </w:numPr>
        <w:tabs>
          <w:tab w:val="num" w:pos="360"/>
        </w:tabs>
        <w:rPr>
          <w:szCs w:val="24"/>
        </w:rPr>
      </w:pPr>
      <w:r>
        <w:rPr>
          <w:szCs w:val="24"/>
        </w:rPr>
        <w:t xml:space="preserve">From the Installation </w:t>
      </w:r>
      <w:r w:rsidRPr="00CF3813">
        <w:rPr>
          <w:szCs w:val="24"/>
        </w:rPr>
        <w:t>Menu, you may ele</w:t>
      </w:r>
      <w:r w:rsidR="00F84746" w:rsidRPr="00CF3813">
        <w:rPr>
          <w:szCs w:val="24"/>
        </w:rPr>
        <w:t>ct</w:t>
      </w:r>
      <w:r w:rsidR="00F84746">
        <w:rPr>
          <w:szCs w:val="24"/>
        </w:rPr>
        <w:t xml:space="preserve"> to use the following options:</w:t>
      </w:r>
      <w:r w:rsidRPr="00EF5995">
        <w:rPr>
          <w:szCs w:val="24"/>
        </w:rPr>
        <w:t xml:space="preserve"> </w:t>
      </w:r>
    </w:p>
    <w:p w14:paraId="5291523F" w14:textId="226D2181" w:rsidR="003C27A3" w:rsidRPr="00EF5995" w:rsidRDefault="003C27A3" w:rsidP="003C27A3">
      <w:pPr>
        <w:pStyle w:val="BodyTextLettered2"/>
        <w:rPr>
          <w:sz w:val="24"/>
          <w:szCs w:val="24"/>
        </w:rPr>
      </w:pPr>
      <w:r w:rsidRPr="00EF5995">
        <w:rPr>
          <w:sz w:val="24"/>
          <w:szCs w:val="24"/>
        </w:rPr>
        <w:t>Compare Transport Global to Current System - This option will allow you to view all changes that will be made when this patch is installed. It compares all components of this patch (</w:t>
      </w:r>
      <w:r w:rsidR="00C057B5">
        <w:rPr>
          <w:sz w:val="24"/>
          <w:szCs w:val="24"/>
        </w:rPr>
        <w:t>routines, DD</w:t>
      </w:r>
      <w:r w:rsidRPr="00EF5995">
        <w:rPr>
          <w:sz w:val="24"/>
          <w:szCs w:val="24"/>
        </w:rPr>
        <w:t>s, templates, etc.).</w:t>
      </w:r>
    </w:p>
    <w:p w14:paraId="52915240" w14:textId="77777777" w:rsidR="003C27A3" w:rsidRPr="003C27A3" w:rsidRDefault="003C27A3" w:rsidP="003C27A3">
      <w:pPr>
        <w:pStyle w:val="BodyTextLettered2"/>
        <w:rPr>
          <w:sz w:val="24"/>
          <w:szCs w:val="24"/>
        </w:rPr>
      </w:pPr>
      <w:r w:rsidRPr="00EF5995">
        <w:rPr>
          <w:sz w:val="24"/>
          <w:szCs w:val="24"/>
        </w:rPr>
        <w:t>Verify Checksums in Transport Global - This option will allow you to ensure the integrity of the routines that are in the transport global.</w:t>
      </w:r>
    </w:p>
    <w:p w14:paraId="52915241" w14:textId="77777777" w:rsidR="003C27A3" w:rsidRDefault="008A316D" w:rsidP="00A90C76">
      <w:pPr>
        <w:pStyle w:val="BodyTextNumbered1"/>
        <w:numPr>
          <w:ilvl w:val="0"/>
          <w:numId w:val="14"/>
        </w:numPr>
        <w:rPr>
          <w:szCs w:val="24"/>
        </w:rPr>
      </w:pPr>
      <w:bookmarkStart w:id="80" w:name="Step_5"/>
      <w:bookmarkStart w:id="81" w:name="_Ref507588096"/>
      <w:bookmarkEnd w:id="80"/>
      <w:r>
        <w:rPr>
          <w:szCs w:val="24"/>
        </w:rPr>
        <w:t>Select Backup a Transport Global.</w:t>
      </w:r>
      <w:bookmarkEnd w:id="81"/>
      <w:r>
        <w:rPr>
          <w:szCs w:val="24"/>
        </w:rPr>
        <w:t xml:space="preserve"> </w:t>
      </w:r>
    </w:p>
    <w:p w14:paraId="52915242" w14:textId="77777777" w:rsidR="003C27A3" w:rsidRDefault="008A316D" w:rsidP="003C27A3">
      <w:pPr>
        <w:pStyle w:val="BodyTextNumbered1"/>
      </w:pPr>
      <w:r>
        <w:t xml:space="preserve">When prompted for the INSTALL NAME, enter PSS*1.0*211. </w:t>
      </w:r>
    </w:p>
    <w:p w14:paraId="52915243" w14:textId="77777777" w:rsidR="003C27A3" w:rsidRDefault="008A316D" w:rsidP="003C27A3">
      <w:pPr>
        <w:pStyle w:val="BodyTextNumbered1"/>
      </w:pPr>
      <w:r>
        <w:lastRenderedPageBreak/>
        <w:t xml:space="preserve">Accept the default Subject, and send the patch backup to yourself and copy other personnel with programmer access that might be responsible for installing the patch at the facility. </w:t>
      </w:r>
    </w:p>
    <w:p w14:paraId="52915244" w14:textId="77777777" w:rsidR="008A316D" w:rsidRPr="008A316D" w:rsidRDefault="008A316D" w:rsidP="003C27A3">
      <w:pPr>
        <w:pStyle w:val="BodyTextNumbered1"/>
      </w:pPr>
      <w:r>
        <w:t>After entering all recipients, press ENTER at the final “And Send to:”</w:t>
      </w:r>
      <w:r w:rsidR="003C27A3">
        <w:t xml:space="preserve"> prompt to return to the Installation Menu.</w:t>
      </w:r>
    </w:p>
    <w:p w14:paraId="52915245" w14:textId="77777777" w:rsidR="008E362F" w:rsidRDefault="008E362F" w:rsidP="00A90C76">
      <w:pPr>
        <w:pStyle w:val="BodyTextNumbered1"/>
        <w:numPr>
          <w:ilvl w:val="0"/>
          <w:numId w:val="14"/>
        </w:numPr>
      </w:pPr>
      <w:r>
        <w:t>F</w:t>
      </w:r>
      <w:r w:rsidRPr="008E362F">
        <w:t>rom the Installation Menu, select the Install Package(s) option</w:t>
      </w:r>
      <w:r w:rsidR="00800620">
        <w:t>.</w:t>
      </w:r>
      <w:r w:rsidRPr="008E362F">
        <w:t xml:space="preserve"> </w:t>
      </w:r>
      <w:r w:rsidR="00800620">
        <w:rPr>
          <w:szCs w:val="24"/>
        </w:rPr>
        <w:t>W</w:t>
      </w:r>
      <w:r w:rsidR="00800620" w:rsidRPr="00EF5995">
        <w:rPr>
          <w:szCs w:val="24"/>
        </w:rPr>
        <w:t xml:space="preserve">hen prompted for the INSTALL NAME, enter the patch </w:t>
      </w:r>
      <w:r w:rsidR="00800620">
        <w:rPr>
          <w:szCs w:val="24"/>
        </w:rPr>
        <w:t>PSS*1.0*211</w:t>
      </w:r>
    </w:p>
    <w:p w14:paraId="52915246" w14:textId="77777777" w:rsidR="008E362F" w:rsidRDefault="008E362F" w:rsidP="00A90C76">
      <w:pPr>
        <w:pStyle w:val="BodyTextNumbered1"/>
        <w:numPr>
          <w:ilvl w:val="0"/>
          <w:numId w:val="14"/>
        </w:numPr>
      </w:pPr>
      <w:r>
        <w:t>W</w:t>
      </w:r>
      <w:r w:rsidRPr="008E362F">
        <w:t>hen prompted 'Want KIDS to Rebuild Menu Trees Upon Completion of Install? NO//', respond NO.</w:t>
      </w:r>
    </w:p>
    <w:p w14:paraId="52915247" w14:textId="77777777" w:rsidR="008E362F" w:rsidRDefault="008E362F" w:rsidP="00A90C76">
      <w:pPr>
        <w:pStyle w:val="BodyTextNumbered1"/>
        <w:numPr>
          <w:ilvl w:val="0"/>
          <w:numId w:val="14"/>
        </w:numPr>
      </w:pPr>
      <w:r>
        <w:t>W</w:t>
      </w:r>
      <w:r w:rsidRPr="008E362F">
        <w:t>hen prompted 'Want KIDS to INHIBIT LOGONs during the install? NO//', respond NO.</w:t>
      </w:r>
    </w:p>
    <w:p w14:paraId="52915248" w14:textId="77777777" w:rsidR="008E362F" w:rsidRDefault="008E362F" w:rsidP="00A90C76">
      <w:pPr>
        <w:pStyle w:val="BodyTextNumbered1"/>
        <w:numPr>
          <w:ilvl w:val="0"/>
          <w:numId w:val="14"/>
        </w:numPr>
      </w:pPr>
      <w:r>
        <w:t>W</w:t>
      </w:r>
      <w:r w:rsidRPr="008E362F">
        <w:t>hen prompted 'Want to DISABLE Scheduled Options, Menu Options, and Protocols? NO//’, respond NO.</w:t>
      </w:r>
    </w:p>
    <w:p w14:paraId="52915249" w14:textId="77777777" w:rsidR="008E362F" w:rsidRDefault="008E362F" w:rsidP="00A90C76">
      <w:pPr>
        <w:pStyle w:val="BodyTextNumbered1"/>
        <w:numPr>
          <w:ilvl w:val="0"/>
          <w:numId w:val="14"/>
        </w:numPr>
      </w:pPr>
      <w:r>
        <w:t>I</w:t>
      </w:r>
      <w:r w:rsidRPr="008E362F">
        <w:t>f prompted 'Delay Install (Minutes): (0 - 60): 0//' respond 0.</w:t>
      </w:r>
    </w:p>
    <w:p w14:paraId="5291524A" w14:textId="070D2312" w:rsidR="005508A2" w:rsidRDefault="005508A2" w:rsidP="00A90C76">
      <w:pPr>
        <w:pStyle w:val="BodyTextNumbered1"/>
        <w:numPr>
          <w:ilvl w:val="0"/>
          <w:numId w:val="14"/>
        </w:numPr>
      </w:pPr>
      <w:r>
        <w:t>I</w:t>
      </w:r>
      <w:r w:rsidR="00800620">
        <w:t>f</w:t>
      </w:r>
      <w:r>
        <w:t xml:space="preserve"> one of the </w:t>
      </w:r>
      <w:r w:rsidR="00800620">
        <w:t xml:space="preserve">informational </w:t>
      </w:r>
      <w:r>
        <w:t>message</w:t>
      </w:r>
      <w:r w:rsidR="00BC330D">
        <w:t xml:space="preserve">s below </w:t>
      </w:r>
      <w:r w:rsidR="00800620">
        <w:t xml:space="preserve">is not displayed on the Installers screen </w:t>
      </w:r>
      <w:r w:rsidR="00BC330D">
        <w:t>please contact the CTT&amp;D</w:t>
      </w:r>
      <w:r>
        <w:t>M NDS Team.</w:t>
      </w:r>
      <w:r w:rsidR="003D7C06">
        <w:t xml:space="preserve"> </w:t>
      </w:r>
      <w:r w:rsidR="003D7C06" w:rsidRPr="003D7C06">
        <w:t>If the screen scrolls to fast and scroll back is not available the Installer can use FileMan Inquiry to check the INSTALL File (#9.7) or use the option</w:t>
      </w:r>
      <w:r w:rsidR="00572502">
        <w:t>:</w:t>
      </w:r>
      <w:r w:rsidR="003D7C06" w:rsidRPr="003D7C06">
        <w:t xml:space="preserve"> Install File Print [XPD PRINT INSTALL FILE] to confirm one of the two messages displayed during the installation.</w:t>
      </w:r>
    </w:p>
    <w:p w14:paraId="5291524B" w14:textId="77777777" w:rsidR="005508A2" w:rsidRDefault="003E0703" w:rsidP="007B6F4F">
      <w:pPr>
        <w:pStyle w:val="Caption"/>
        <w:keepNext w:val="0"/>
        <w:keepLines w:val="0"/>
        <w:widowControl w:val="0"/>
      </w:pPr>
      <w:r>
        <w:t xml:space="preserve">Figure </w:t>
      </w:r>
      <w:fldSimple w:instr=" SEQ Figure \* ARABIC ">
        <w:r w:rsidR="002B3244">
          <w:rPr>
            <w:noProof/>
          </w:rPr>
          <w:t>1</w:t>
        </w:r>
      </w:fldSimple>
      <w:r>
        <w:t xml:space="preserve">: </w:t>
      </w:r>
      <w:r w:rsidR="005508A2">
        <w:t>Example Informational message if the 50.60699 has already been seeded at the facility.</w:t>
      </w:r>
    </w:p>
    <w:p w14:paraId="5291524C" w14:textId="77777777" w:rsidR="005508A2" w:rsidRPr="001A4020" w:rsidRDefault="005508A2" w:rsidP="007B6F4F">
      <w:pPr>
        <w:pStyle w:val="CodeBox"/>
        <w:keepNext w:val="0"/>
        <w:keepLines w:val="0"/>
        <w:widowControl w:val="0"/>
      </w:pPr>
      <w:r w:rsidRPr="001A4020">
        <w:t>File: 50.60699 Has already been seeded. Status is: 4</w:t>
      </w:r>
    </w:p>
    <w:p w14:paraId="5291524D" w14:textId="77777777" w:rsidR="005508A2" w:rsidRPr="001A4020" w:rsidRDefault="005508A2" w:rsidP="007B6F4F">
      <w:pPr>
        <w:pStyle w:val="CodeBox"/>
        <w:keepNext w:val="0"/>
        <w:keepLines w:val="0"/>
        <w:widowControl w:val="0"/>
      </w:pPr>
      <w:r w:rsidRPr="001A4020">
        <w:t>***** Post-</w:t>
      </w:r>
      <w:r w:rsidR="00273210">
        <w:t>installation of Patch PSS*1.0</w:t>
      </w:r>
      <w:r>
        <w:t>*211</w:t>
      </w:r>
      <w:r w:rsidRPr="001A4020">
        <w:t xml:space="preserve"> HDIS 'seeding' has been halted.</w:t>
      </w:r>
    </w:p>
    <w:p w14:paraId="5291524E" w14:textId="77777777" w:rsidR="005508A2" w:rsidRDefault="005508A2" w:rsidP="007B6F4F">
      <w:pPr>
        <w:pStyle w:val="CodeBox"/>
        <w:keepNext w:val="0"/>
        <w:keepLines w:val="0"/>
        <w:widowControl w:val="0"/>
      </w:pPr>
      <w:r w:rsidRPr="001A4020">
        <w:t>***** Please contact Enterprise VistA Support.</w:t>
      </w:r>
    </w:p>
    <w:p w14:paraId="5291524F" w14:textId="77777777" w:rsidR="005508A2" w:rsidRDefault="003E0703" w:rsidP="007B6F4F">
      <w:pPr>
        <w:pStyle w:val="Caption"/>
        <w:keepNext w:val="0"/>
        <w:keepLines w:val="0"/>
        <w:widowControl w:val="0"/>
      </w:pPr>
      <w:r>
        <w:t xml:space="preserve">Figure </w:t>
      </w:r>
      <w:fldSimple w:instr=" SEQ Figure \* ARABIC ">
        <w:r w:rsidR="002B3244">
          <w:rPr>
            <w:noProof/>
          </w:rPr>
          <w:t>2</w:t>
        </w:r>
      </w:fldSimple>
      <w:r>
        <w:t xml:space="preserve">: </w:t>
      </w:r>
      <w:r w:rsidR="005508A2">
        <w:t>Example Informational message that seeding is complete and that STS has been notified.</w:t>
      </w:r>
    </w:p>
    <w:p w14:paraId="52915250" w14:textId="77777777" w:rsidR="005508A2" w:rsidRPr="001A4020" w:rsidRDefault="005508A2" w:rsidP="007B6F4F">
      <w:pPr>
        <w:pStyle w:val="CodeBox"/>
        <w:keepNext w:val="0"/>
        <w:keepLines w:val="0"/>
        <w:widowControl w:val="0"/>
      </w:pPr>
      <w:r w:rsidRPr="001A4020">
        <w:t xml:space="preserve">File: 50.60699 Has been 'seeded'. Message Number: </w:t>
      </w:r>
    </w:p>
    <w:p w14:paraId="52915252" w14:textId="511164E5" w:rsidR="005508A2" w:rsidRPr="001A4020" w:rsidRDefault="005508A2" w:rsidP="007B6F4F">
      <w:pPr>
        <w:pStyle w:val="CodeBox"/>
        <w:keepNext w:val="0"/>
        <w:keepLines w:val="0"/>
        <w:widowControl w:val="0"/>
      </w:pPr>
      <w:r w:rsidRPr="001A4020">
        <w:t>***** Post-installation of Patch PSS*1.0*211 HDIS 'se</w:t>
      </w:r>
      <w:r w:rsidR="00AA7087">
        <w:t>eding' MASTER DOSAGE FORM f</w:t>
      </w:r>
      <w:r w:rsidRPr="001A4020">
        <w:t>ile (#50.60699) has Completed.</w:t>
      </w:r>
    </w:p>
    <w:p w14:paraId="52915253" w14:textId="77777777" w:rsidR="005508A2" w:rsidRDefault="005508A2" w:rsidP="007B6F4F">
      <w:pPr>
        <w:pStyle w:val="CodeBox"/>
        <w:keepNext w:val="0"/>
        <w:keepLines w:val="0"/>
        <w:widowControl w:val="0"/>
      </w:pPr>
      <w:r w:rsidRPr="001A4020">
        <w:t>***** An update message has been sent to Enterprise VistA Support.</w:t>
      </w:r>
    </w:p>
    <w:p w14:paraId="52915255" w14:textId="33E4DE6E" w:rsidR="009123D8" w:rsidRDefault="009123D8" w:rsidP="002F3E12">
      <w:pPr>
        <w:pStyle w:val="Heading2"/>
      </w:pPr>
      <w:bookmarkStart w:id="82" w:name="_Toc509315078"/>
      <w:r>
        <w:lastRenderedPageBreak/>
        <w:t>Installation Verification Procedure</w:t>
      </w:r>
      <w:bookmarkEnd w:id="82"/>
    </w:p>
    <w:p w14:paraId="52915256" w14:textId="77777777" w:rsidR="0034066E" w:rsidRPr="000760DC" w:rsidRDefault="0090296A" w:rsidP="0004739B">
      <w:pPr>
        <w:pStyle w:val="BodyText"/>
        <w:keepNext/>
        <w:keepLines/>
      </w:pPr>
      <w:r w:rsidRPr="000760DC">
        <w:t xml:space="preserve">The software components installed with CTT&amp;DM </w:t>
      </w:r>
      <w:r w:rsidR="00F758DE" w:rsidRPr="000760DC">
        <w:t xml:space="preserve">NDS patch </w:t>
      </w:r>
      <w:r w:rsidR="00AC6A9B" w:rsidRPr="000760DC">
        <w:t>PSS*1.0*211</w:t>
      </w:r>
      <w:r w:rsidR="00F758DE" w:rsidRPr="000760DC">
        <w:t xml:space="preserve"> are d</w:t>
      </w:r>
      <w:r w:rsidRPr="000760DC">
        <w:t xml:space="preserve">ata </w:t>
      </w:r>
      <w:r w:rsidR="00F758DE" w:rsidRPr="000760DC">
        <w:t>d</w:t>
      </w:r>
      <w:r w:rsidR="002F1890" w:rsidRPr="000760DC">
        <w:t xml:space="preserve">ictionaries </w:t>
      </w:r>
      <w:r w:rsidRPr="000760DC">
        <w:t>and ro</w:t>
      </w:r>
      <w:r w:rsidR="000760DC" w:rsidRPr="000760DC">
        <w:t xml:space="preserve">utines. </w:t>
      </w:r>
      <w:r w:rsidRPr="000760DC">
        <w:t xml:space="preserve">Successful installation of </w:t>
      </w:r>
      <w:r w:rsidR="00F758DE" w:rsidRPr="000760DC">
        <w:t>d</w:t>
      </w:r>
      <w:r w:rsidRPr="000760DC">
        <w:t xml:space="preserve">ata </w:t>
      </w:r>
      <w:r w:rsidR="00F758DE" w:rsidRPr="000760DC">
        <w:t>d</w:t>
      </w:r>
      <w:r w:rsidRPr="000760DC">
        <w:t>ictionaries may be verified by running the FileMan List File Attributes option from the Data Dictionary Uti</w:t>
      </w:r>
      <w:r w:rsidR="0034066E" w:rsidRPr="000760DC">
        <w:t xml:space="preserve">lities menu after installation, for the following files and </w:t>
      </w:r>
      <w:r w:rsidR="000760DC" w:rsidRPr="000760DC">
        <w:t>fields installed with the patch.</w:t>
      </w:r>
    </w:p>
    <w:p w14:paraId="52915257" w14:textId="77777777" w:rsidR="0034066E" w:rsidRPr="0001683D" w:rsidRDefault="0034066E" w:rsidP="0004739B">
      <w:pPr>
        <w:pStyle w:val="BodyText"/>
        <w:keepNext/>
        <w:keepLines/>
        <w:spacing w:before="0" w:after="0"/>
        <w:rPr>
          <w:b/>
        </w:rPr>
      </w:pPr>
      <w:r w:rsidRPr="0001683D">
        <w:rPr>
          <w:b/>
        </w:rPr>
        <w:t xml:space="preserve">MASTER </w:t>
      </w:r>
      <w:r w:rsidR="0071569D">
        <w:rPr>
          <w:b/>
        </w:rPr>
        <w:t>DOSAGE FORM</w:t>
      </w:r>
      <w:r w:rsidRPr="0001683D">
        <w:rPr>
          <w:b/>
        </w:rPr>
        <w:t xml:space="preserve"> file (#</w:t>
      </w:r>
      <w:r w:rsidR="00356C45">
        <w:rPr>
          <w:b/>
        </w:rPr>
        <w:t>50.60699</w:t>
      </w:r>
      <w:r w:rsidRPr="0001683D">
        <w:rPr>
          <w:b/>
        </w:rPr>
        <w:t>)</w:t>
      </w:r>
    </w:p>
    <w:p w14:paraId="52915258" w14:textId="77777777" w:rsidR="0034066E" w:rsidRDefault="0001683D" w:rsidP="0004739B">
      <w:pPr>
        <w:pStyle w:val="BodyText"/>
        <w:keepNext/>
        <w:keepLines/>
        <w:spacing w:before="0" w:after="0"/>
      </w:pPr>
      <w:r>
        <w:t xml:space="preserve"> </w:t>
      </w:r>
      <w:r w:rsidR="0034066E">
        <w:t>Fields: ALL</w:t>
      </w:r>
    </w:p>
    <w:p w14:paraId="52915259" w14:textId="77777777" w:rsidR="0034066E" w:rsidRPr="0001683D" w:rsidRDefault="0071569D" w:rsidP="0004739B">
      <w:pPr>
        <w:pStyle w:val="BodyText"/>
        <w:keepNext/>
        <w:keepLines/>
        <w:spacing w:before="0" w:after="0"/>
        <w:rPr>
          <w:b/>
        </w:rPr>
      </w:pPr>
      <w:r>
        <w:rPr>
          <w:b/>
        </w:rPr>
        <w:t>DOSAGE FORM</w:t>
      </w:r>
      <w:r w:rsidR="0034066E" w:rsidRPr="0001683D">
        <w:rPr>
          <w:b/>
        </w:rPr>
        <w:t xml:space="preserve"> file (#</w:t>
      </w:r>
      <w:r w:rsidR="00004766">
        <w:rPr>
          <w:b/>
        </w:rPr>
        <w:t>50.606</w:t>
      </w:r>
      <w:r w:rsidR="0034066E" w:rsidRPr="0001683D">
        <w:rPr>
          <w:b/>
        </w:rPr>
        <w:t>)</w:t>
      </w:r>
    </w:p>
    <w:p w14:paraId="5291525A" w14:textId="77777777" w:rsidR="0034066E" w:rsidRDefault="0001683D" w:rsidP="0004739B">
      <w:pPr>
        <w:pStyle w:val="BodyText"/>
        <w:keepNext/>
        <w:keepLines/>
        <w:spacing w:before="0" w:after="0"/>
      </w:pPr>
      <w:r>
        <w:t xml:space="preserve"> </w:t>
      </w:r>
      <w:r w:rsidR="0034066E">
        <w:t>Fields: MAST</w:t>
      </w:r>
      <w:r w:rsidR="00A55AA4">
        <w:t xml:space="preserve">ER </w:t>
      </w:r>
      <w:r w:rsidR="0071569D">
        <w:t>DOSAGE FORM</w:t>
      </w:r>
      <w:r w:rsidR="00D20D12">
        <w:t xml:space="preserve"> field (#90</w:t>
      </w:r>
      <w:r w:rsidR="00A55AA4">
        <w:t>)</w:t>
      </w:r>
    </w:p>
    <w:p w14:paraId="5291525B" w14:textId="77777777" w:rsidR="00A55AA4" w:rsidRPr="0004739B" w:rsidRDefault="0090296A" w:rsidP="0004739B">
      <w:pPr>
        <w:pStyle w:val="BodyText"/>
        <w:keepNext/>
        <w:keepLines/>
      </w:pPr>
      <w:r w:rsidRPr="0004739B">
        <w:t>The new fields will print in the output if</w:t>
      </w:r>
      <w:r w:rsidR="00CF3813">
        <w:t xml:space="preserve"> the</w:t>
      </w:r>
      <w:r w:rsidRPr="0004739B">
        <w:t xml:space="preserve"> installation was successfu</w:t>
      </w:r>
      <w:r w:rsidR="00BC544F" w:rsidRPr="0004739B">
        <w:t>l</w:t>
      </w:r>
      <w:r w:rsidR="0004739B" w:rsidRPr="0004739B">
        <w:t>.</w:t>
      </w:r>
      <w:r w:rsidR="00BC544F" w:rsidRPr="0004739B">
        <w:t xml:space="preserve"> </w:t>
      </w:r>
    </w:p>
    <w:p w14:paraId="5291525C" w14:textId="77777777" w:rsidR="00655AA5" w:rsidRPr="00655AA5" w:rsidRDefault="00655AA5" w:rsidP="00655AA5">
      <w:pPr>
        <w:pStyle w:val="Caption"/>
      </w:pPr>
      <w:r w:rsidRPr="00655AA5">
        <w:t xml:space="preserve">Figure </w:t>
      </w:r>
      <w:fldSimple w:instr=" SEQ Figure \* ARABIC ">
        <w:r w:rsidR="002B3244">
          <w:rPr>
            <w:noProof/>
          </w:rPr>
          <w:t>3</w:t>
        </w:r>
      </w:fldSimple>
      <w:r w:rsidR="00C3040C">
        <w:t>: Output</w:t>
      </w:r>
      <w:r w:rsidRPr="00655AA5">
        <w:t>, verification of</w:t>
      </w:r>
      <w:r w:rsidR="00C3040C">
        <w:t xml:space="preserve"> MASTER</w:t>
      </w:r>
      <w:r w:rsidRPr="00655AA5">
        <w:t xml:space="preserve"> DOSAGE FORM file (#50.606</w:t>
      </w:r>
      <w:r w:rsidR="00C3040C">
        <w:t xml:space="preserve">99) </w:t>
      </w:r>
      <w:r w:rsidRPr="00655AA5">
        <w:t>installed using FileMan Data Listing</w:t>
      </w:r>
    </w:p>
    <w:p w14:paraId="5291525D" w14:textId="77777777" w:rsidR="00C3040C" w:rsidRPr="00C3040C" w:rsidRDefault="00C3040C" w:rsidP="00C3040C">
      <w:pPr>
        <w:pStyle w:val="CodeBox"/>
      </w:pPr>
      <w:r>
        <w:t>D P^DI</w:t>
      </w:r>
    </w:p>
    <w:p w14:paraId="5291525E" w14:textId="77777777" w:rsidR="00C3040C" w:rsidRPr="00C3040C" w:rsidRDefault="00C3040C" w:rsidP="00C3040C">
      <w:pPr>
        <w:pStyle w:val="CodeBox"/>
      </w:pPr>
      <w:r>
        <w:t>VA FileMan 22.2</w:t>
      </w:r>
    </w:p>
    <w:p w14:paraId="5291525F" w14:textId="77777777" w:rsidR="00C3040C" w:rsidRPr="00C3040C" w:rsidRDefault="00C3040C" w:rsidP="00C3040C">
      <w:pPr>
        <w:pStyle w:val="CodeBox"/>
      </w:pPr>
      <w:r w:rsidRPr="00C3040C">
        <w:t xml:space="preserve">Select OPTION: DATA DICTIONARY UTILITIES  </w:t>
      </w:r>
    </w:p>
    <w:p w14:paraId="52915260" w14:textId="77777777" w:rsidR="00C3040C" w:rsidRPr="00C3040C" w:rsidRDefault="00C3040C" w:rsidP="00C3040C">
      <w:pPr>
        <w:pStyle w:val="CodeBox"/>
      </w:pPr>
      <w:r w:rsidRPr="00C3040C">
        <w:t xml:space="preserve">Select DATA DICTIONARY UTILITY OPTION: LIST FILE ATTRIBUTES  </w:t>
      </w:r>
    </w:p>
    <w:p w14:paraId="52915261" w14:textId="77777777" w:rsidR="00C3040C" w:rsidRPr="00C3040C" w:rsidRDefault="00C3040C" w:rsidP="00C3040C">
      <w:pPr>
        <w:pStyle w:val="CodeBox"/>
      </w:pPr>
      <w:r w:rsidRPr="00C3040C">
        <w:t xml:space="preserve"> START WITH What File: PERSON CLASS// 50.60699  MASTER DOSAGE FORM</w:t>
      </w:r>
    </w:p>
    <w:p w14:paraId="52915262" w14:textId="77777777" w:rsidR="00C3040C" w:rsidRPr="00C3040C" w:rsidRDefault="00C3040C" w:rsidP="00C3040C">
      <w:pPr>
        <w:pStyle w:val="CodeBox"/>
      </w:pPr>
      <w:r w:rsidRPr="00C3040C">
        <w:t xml:space="preserve">                                          (233 entries)</w:t>
      </w:r>
    </w:p>
    <w:p w14:paraId="52915263" w14:textId="77777777" w:rsidR="00C3040C" w:rsidRPr="00C3040C" w:rsidRDefault="00C3040C" w:rsidP="00C3040C">
      <w:pPr>
        <w:pStyle w:val="CodeBox"/>
      </w:pPr>
      <w:r w:rsidRPr="00C3040C">
        <w:t xml:space="preserve">      GO TO What File: MASTER DOSAGE FORM//   (233 entries)</w:t>
      </w:r>
    </w:p>
    <w:p w14:paraId="52915264" w14:textId="77777777" w:rsidR="00C3040C" w:rsidRPr="00C3040C" w:rsidRDefault="00C3040C" w:rsidP="00C3040C">
      <w:pPr>
        <w:pStyle w:val="CodeBox"/>
      </w:pPr>
      <w:r w:rsidRPr="00C3040C">
        <w:t xml:space="preserve">      Select SUB-FILE: </w:t>
      </w:r>
    </w:p>
    <w:p w14:paraId="52915265" w14:textId="77777777" w:rsidR="00C3040C" w:rsidRPr="00C3040C" w:rsidRDefault="00C3040C" w:rsidP="00C3040C">
      <w:pPr>
        <w:pStyle w:val="CodeBox"/>
      </w:pPr>
      <w:r w:rsidRPr="00C3040C">
        <w:t xml:space="preserve">Select LISTING FORMAT: STANDARD// BRIEF  </w:t>
      </w:r>
    </w:p>
    <w:p w14:paraId="52915266" w14:textId="77777777" w:rsidR="00C3040C" w:rsidRPr="00C3040C" w:rsidRDefault="00C3040C" w:rsidP="00C3040C">
      <w:pPr>
        <w:pStyle w:val="CodeBox"/>
      </w:pPr>
      <w:r w:rsidRPr="00C3040C">
        <w:t>ALPHABETICALLY BY LABEL? No//   (No)</w:t>
      </w:r>
    </w:p>
    <w:p w14:paraId="52915267" w14:textId="77777777" w:rsidR="00C3040C" w:rsidRPr="00C3040C" w:rsidRDefault="00C3040C" w:rsidP="00C3040C">
      <w:pPr>
        <w:pStyle w:val="CodeBox"/>
      </w:pPr>
      <w:r w:rsidRPr="00C3040C">
        <w:t xml:space="preserve">Start with field: FIRST// </w:t>
      </w:r>
    </w:p>
    <w:p w14:paraId="52915268" w14:textId="77777777" w:rsidR="0090296A" w:rsidRDefault="00C3040C" w:rsidP="00C3040C">
      <w:pPr>
        <w:pStyle w:val="CodeBox"/>
      </w:pPr>
      <w:r w:rsidRPr="00C3040C">
        <w:t>DEVICE: ;;999  secure    Right Margin: 80//</w:t>
      </w:r>
    </w:p>
    <w:p w14:paraId="52915269" w14:textId="77777777" w:rsidR="00C3040C" w:rsidRPr="00C3040C" w:rsidRDefault="00C3040C" w:rsidP="00C3040C">
      <w:pPr>
        <w:pStyle w:val="CodeBox"/>
      </w:pPr>
      <w:r w:rsidRPr="00C3040C">
        <w:t>BRIEF DATA DICTIONARY #50.60699 -- MASTER DOSAGE FORM FILE    3/13/18    PAGE 1</w:t>
      </w:r>
    </w:p>
    <w:p w14:paraId="5291526A" w14:textId="77777777" w:rsidR="00C3040C" w:rsidRPr="00C3040C" w:rsidRDefault="00C3040C" w:rsidP="00C3040C">
      <w:pPr>
        <w:pStyle w:val="CodeBox"/>
      </w:pPr>
      <w:r w:rsidRPr="00C3040C">
        <w:t xml:space="preserve">SITE: TEST.ST-LOUIS.MED.VA.GOV   UCI: STLVETSDEV,ROU           (VERSION 1.0)   </w:t>
      </w:r>
    </w:p>
    <w:p w14:paraId="5291526B" w14:textId="77777777" w:rsidR="00C3040C" w:rsidRPr="00C3040C" w:rsidRDefault="00C3040C" w:rsidP="00C3040C">
      <w:pPr>
        <w:pStyle w:val="CodeBox"/>
      </w:pPr>
      <w:r w:rsidRPr="00C3040C">
        <w:t>------------------------------------------------</w:t>
      </w:r>
      <w:r>
        <w:t>-------------------------------</w:t>
      </w:r>
    </w:p>
    <w:p w14:paraId="5291526C" w14:textId="77777777" w:rsidR="00C3040C" w:rsidRPr="00C3040C" w:rsidRDefault="00C3040C" w:rsidP="00C3040C">
      <w:pPr>
        <w:pStyle w:val="CodeBox"/>
        <w:spacing w:before="0" w:after="0"/>
      </w:pPr>
      <w:r w:rsidRPr="00C3040C">
        <w:t xml:space="preserve">RXNORM NAME                    50.60699,.01    FREE TEXT </w:t>
      </w:r>
    </w:p>
    <w:p w14:paraId="5291526D" w14:textId="77777777" w:rsidR="00C3040C" w:rsidRPr="00C3040C" w:rsidRDefault="00C3040C" w:rsidP="00C3040C">
      <w:pPr>
        <w:pStyle w:val="CodeBox"/>
        <w:spacing w:before="0" w:after="0"/>
      </w:pPr>
      <w:r w:rsidRPr="00C3040C">
        <w:t xml:space="preserve">                                        </w:t>
      </w:r>
    </w:p>
    <w:p w14:paraId="5291526E" w14:textId="77777777" w:rsidR="00C3040C" w:rsidRPr="00C3040C" w:rsidRDefault="00C3040C" w:rsidP="00C3040C">
      <w:pPr>
        <w:pStyle w:val="CodeBox"/>
        <w:spacing w:before="0" w:after="0"/>
      </w:pPr>
      <w:r w:rsidRPr="00C3040C">
        <w:t xml:space="preserve">                                   Answer must be 2-60 characters in length. </w:t>
      </w:r>
    </w:p>
    <w:p w14:paraId="5291526F" w14:textId="77777777" w:rsidR="00C3040C" w:rsidRPr="00C3040C" w:rsidRDefault="00C3040C" w:rsidP="00C3040C">
      <w:pPr>
        <w:pStyle w:val="CodeBox"/>
        <w:spacing w:before="0" w:after="0"/>
      </w:pPr>
    </w:p>
    <w:p w14:paraId="52915270" w14:textId="77777777" w:rsidR="00C3040C" w:rsidRPr="00C3040C" w:rsidRDefault="00C3040C" w:rsidP="00C3040C">
      <w:pPr>
        <w:pStyle w:val="CodeBox"/>
        <w:spacing w:before="0" w:after="0"/>
      </w:pPr>
      <w:r w:rsidRPr="00C3040C">
        <w:t xml:space="preserve">RXCUI CODE                     50.60699,1    NUMBER </w:t>
      </w:r>
    </w:p>
    <w:p w14:paraId="52915271" w14:textId="77777777" w:rsidR="00C3040C" w:rsidRPr="00C3040C" w:rsidRDefault="00C3040C" w:rsidP="00C3040C">
      <w:pPr>
        <w:pStyle w:val="CodeBox"/>
        <w:spacing w:before="0" w:after="0"/>
      </w:pPr>
      <w:r w:rsidRPr="00C3040C">
        <w:t xml:space="preserve">                                        </w:t>
      </w:r>
    </w:p>
    <w:p w14:paraId="52915272" w14:textId="77777777" w:rsidR="00C3040C" w:rsidRPr="00C3040C" w:rsidRDefault="00C3040C" w:rsidP="00C3040C">
      <w:pPr>
        <w:pStyle w:val="CodeBox"/>
        <w:spacing w:before="0" w:after="0"/>
      </w:pPr>
      <w:r w:rsidRPr="00C3040C">
        <w:t xml:space="preserve">                    Type a number between 1 and 999999999, 0 decimal digits. </w:t>
      </w:r>
    </w:p>
    <w:p w14:paraId="52915273" w14:textId="77777777" w:rsidR="00C3040C" w:rsidRPr="00C3040C" w:rsidRDefault="00C3040C" w:rsidP="00C3040C">
      <w:pPr>
        <w:pStyle w:val="CodeBox"/>
        <w:spacing w:before="0" w:after="0"/>
      </w:pPr>
    </w:p>
    <w:p w14:paraId="52915274" w14:textId="77777777" w:rsidR="00C3040C" w:rsidRPr="00C3040C" w:rsidRDefault="00C3040C" w:rsidP="00C3040C">
      <w:pPr>
        <w:pStyle w:val="CodeBox"/>
        <w:spacing w:before="0" w:after="0"/>
      </w:pPr>
      <w:r w:rsidRPr="00C3040C">
        <w:t xml:space="preserve">TERM TYPE                      50.60699,2    FREE TEXT </w:t>
      </w:r>
    </w:p>
    <w:p w14:paraId="52915275" w14:textId="77777777" w:rsidR="00C3040C" w:rsidRPr="00C3040C" w:rsidRDefault="00C3040C" w:rsidP="00C3040C">
      <w:pPr>
        <w:pStyle w:val="CodeBox"/>
        <w:spacing w:before="0" w:after="0"/>
      </w:pPr>
      <w:r w:rsidRPr="00C3040C">
        <w:t xml:space="preserve">                                        </w:t>
      </w:r>
    </w:p>
    <w:p w14:paraId="52915276" w14:textId="77777777" w:rsidR="00C3040C" w:rsidRPr="00C3040C" w:rsidRDefault="00C3040C" w:rsidP="00C3040C">
      <w:pPr>
        <w:pStyle w:val="CodeBox"/>
        <w:spacing w:before="0" w:after="0"/>
      </w:pPr>
      <w:r w:rsidRPr="00C3040C">
        <w:t xml:space="preserve">                                   Answer must be 1-30 characters in length. </w:t>
      </w:r>
    </w:p>
    <w:p w14:paraId="52915277" w14:textId="77777777" w:rsidR="00C3040C" w:rsidRPr="00C3040C" w:rsidRDefault="00C3040C" w:rsidP="00C3040C">
      <w:pPr>
        <w:pStyle w:val="CodeBox"/>
        <w:spacing w:before="0" w:after="0"/>
      </w:pPr>
    </w:p>
    <w:p w14:paraId="52915278" w14:textId="77777777" w:rsidR="00C3040C" w:rsidRPr="00C3040C" w:rsidRDefault="00C3040C" w:rsidP="00C3040C">
      <w:pPr>
        <w:pStyle w:val="CodeBox"/>
        <w:spacing w:before="0" w:after="0"/>
      </w:pPr>
      <w:r w:rsidRPr="00C3040C">
        <w:t xml:space="preserve">ASSOCIATED VA DOSAGE FORMS     50.60699,99  50.60699901  </w:t>
      </w:r>
    </w:p>
    <w:p w14:paraId="52915279" w14:textId="77777777" w:rsidR="00C3040C" w:rsidRPr="00C3040C" w:rsidRDefault="00C3040C" w:rsidP="00C3040C">
      <w:pPr>
        <w:pStyle w:val="CodeBox"/>
        <w:spacing w:before="0" w:after="0"/>
      </w:pPr>
      <w:r w:rsidRPr="00C3040C">
        <w:t xml:space="preserve">   Multiple </w:t>
      </w:r>
    </w:p>
    <w:p w14:paraId="5291527B" w14:textId="77777777" w:rsidR="00C3040C" w:rsidRPr="00C3040C" w:rsidRDefault="00C3040C" w:rsidP="00C3040C">
      <w:pPr>
        <w:pStyle w:val="CodeBox"/>
        <w:spacing w:before="0" w:after="0"/>
      </w:pPr>
      <w:r w:rsidRPr="00C3040C">
        <w:t xml:space="preserve">  ASSOCIATED VA DOSAGE FORM    50.60699901,.01    FREE TEXT </w:t>
      </w:r>
    </w:p>
    <w:p w14:paraId="5291527C" w14:textId="77777777" w:rsidR="00C3040C" w:rsidRPr="00C3040C" w:rsidRDefault="00C3040C" w:rsidP="00C3040C">
      <w:pPr>
        <w:pStyle w:val="CodeBox"/>
        <w:spacing w:before="0" w:after="0"/>
      </w:pPr>
      <w:r w:rsidRPr="00C3040C">
        <w:t xml:space="preserve">                                        </w:t>
      </w:r>
    </w:p>
    <w:p w14:paraId="5291527D" w14:textId="77777777" w:rsidR="00C3040C" w:rsidRPr="00C3040C" w:rsidRDefault="00C3040C" w:rsidP="00C3040C">
      <w:pPr>
        <w:pStyle w:val="CodeBox"/>
        <w:spacing w:before="0" w:after="0"/>
      </w:pPr>
      <w:r w:rsidRPr="00C3040C">
        <w:lastRenderedPageBreak/>
        <w:t xml:space="preserve"> Enter the VA Dosage Form associated with this RxNorm Dosage Form. Answer must  </w:t>
      </w:r>
    </w:p>
    <w:p w14:paraId="5291527E" w14:textId="77777777" w:rsidR="00C3040C" w:rsidRPr="00C3040C" w:rsidRDefault="00C3040C" w:rsidP="00C3040C">
      <w:pPr>
        <w:pStyle w:val="CodeBox"/>
        <w:spacing w:before="0" w:after="0"/>
      </w:pPr>
      <w:r w:rsidRPr="00C3040C">
        <w:t xml:space="preserve">                                         be 3-30 characters in length. </w:t>
      </w:r>
    </w:p>
    <w:p w14:paraId="52915281" w14:textId="77777777" w:rsidR="00C3040C" w:rsidRPr="00C3040C" w:rsidRDefault="00C3040C" w:rsidP="00C3040C">
      <w:pPr>
        <w:pStyle w:val="CodeBox"/>
        <w:spacing w:before="0" w:after="0"/>
      </w:pPr>
      <w:r w:rsidRPr="00C3040C">
        <w:t xml:space="preserve">REPLACED BY VHA STANDARD TERM  50.60699,99.97    POINTER </w:t>
      </w:r>
    </w:p>
    <w:p w14:paraId="52915282" w14:textId="77777777" w:rsidR="00C3040C" w:rsidRPr="00C3040C" w:rsidRDefault="00C3040C" w:rsidP="00C3040C">
      <w:pPr>
        <w:pStyle w:val="CodeBox"/>
        <w:spacing w:before="0" w:after="0"/>
      </w:pPr>
      <w:r w:rsidRPr="00C3040C">
        <w:t xml:space="preserve">                                      TO MASTER DOSAGE FORM FILE (#50.60699) </w:t>
      </w:r>
    </w:p>
    <w:p w14:paraId="52915283" w14:textId="77777777" w:rsidR="00C3040C" w:rsidRPr="00C3040C" w:rsidRDefault="00C3040C" w:rsidP="00C3040C">
      <w:pPr>
        <w:pStyle w:val="CodeBox"/>
        <w:spacing w:before="0" w:after="0"/>
      </w:pPr>
      <w:r w:rsidRPr="00C3040C">
        <w:t xml:space="preserve">                                        </w:t>
      </w:r>
    </w:p>
    <w:p w14:paraId="52915284" w14:textId="77777777" w:rsidR="00C3040C" w:rsidRPr="00C3040C" w:rsidRDefault="00C3040C" w:rsidP="00C3040C">
      <w:pPr>
        <w:pStyle w:val="CodeBox"/>
        <w:spacing w:before="0" w:after="0"/>
      </w:pPr>
      <w:r w:rsidRPr="00C3040C">
        <w:t xml:space="preserve">                     Enter the RxNorm term/concept that replaces this entry. </w:t>
      </w:r>
    </w:p>
    <w:p w14:paraId="52915285" w14:textId="77777777" w:rsidR="00C3040C" w:rsidRPr="00C3040C" w:rsidRDefault="00C3040C" w:rsidP="00C3040C">
      <w:pPr>
        <w:pStyle w:val="CodeBox"/>
        <w:spacing w:before="0" w:after="0"/>
      </w:pPr>
    </w:p>
    <w:p w14:paraId="52915286" w14:textId="77777777" w:rsidR="00C3040C" w:rsidRPr="00C3040C" w:rsidRDefault="00C3040C" w:rsidP="00C3040C">
      <w:pPr>
        <w:pStyle w:val="CodeBox"/>
        <w:spacing w:before="0" w:after="0"/>
      </w:pPr>
      <w:r w:rsidRPr="00C3040C">
        <w:t xml:space="preserve">MASTER ENTRY FOR VUID          50.60699,99.98    SET </w:t>
      </w:r>
    </w:p>
    <w:p w14:paraId="52915287" w14:textId="77777777" w:rsidR="00C3040C" w:rsidRPr="00C3040C" w:rsidRDefault="00C3040C" w:rsidP="00C3040C">
      <w:pPr>
        <w:pStyle w:val="CodeBox"/>
        <w:spacing w:before="0" w:after="0"/>
      </w:pPr>
      <w:r w:rsidRPr="00C3040C">
        <w:t xml:space="preserve">                                          '1' FOR YES;</w:t>
      </w:r>
    </w:p>
    <w:p w14:paraId="52915288" w14:textId="77777777" w:rsidR="00C3040C" w:rsidRPr="00C3040C" w:rsidRDefault="00C3040C" w:rsidP="00C3040C">
      <w:pPr>
        <w:pStyle w:val="CodeBox"/>
        <w:spacing w:before="0" w:after="0"/>
      </w:pPr>
      <w:r w:rsidRPr="00C3040C">
        <w:t xml:space="preserve">                                          '0' FOR NO;</w:t>
      </w:r>
    </w:p>
    <w:p w14:paraId="52915289" w14:textId="77777777" w:rsidR="00C3040C" w:rsidRPr="00C3040C" w:rsidRDefault="00C3040C" w:rsidP="00C3040C">
      <w:pPr>
        <w:pStyle w:val="CodeBox"/>
        <w:spacing w:before="0" w:after="0"/>
      </w:pPr>
      <w:r w:rsidRPr="00C3040C">
        <w:t xml:space="preserve">                                        </w:t>
      </w:r>
    </w:p>
    <w:p w14:paraId="5291528A" w14:textId="77777777" w:rsidR="00C3040C" w:rsidRPr="00C3040C" w:rsidRDefault="00C3040C" w:rsidP="00C3040C">
      <w:pPr>
        <w:pStyle w:val="CodeBox"/>
        <w:spacing w:before="0" w:after="0"/>
      </w:pPr>
      <w:r w:rsidRPr="00C3040C">
        <w:t xml:space="preserve">     Enter YES if this is the Master entry for the dosage form Term/Concept. </w:t>
      </w:r>
    </w:p>
    <w:p w14:paraId="5291528B" w14:textId="77777777" w:rsidR="00C3040C" w:rsidRPr="00C3040C" w:rsidRDefault="00C3040C" w:rsidP="00C3040C">
      <w:pPr>
        <w:pStyle w:val="CodeBox"/>
        <w:spacing w:before="0" w:after="0"/>
      </w:pPr>
    </w:p>
    <w:p w14:paraId="5291528C" w14:textId="77777777" w:rsidR="00C3040C" w:rsidRPr="00C3040C" w:rsidRDefault="00C3040C" w:rsidP="00C3040C">
      <w:pPr>
        <w:pStyle w:val="CodeBox"/>
        <w:spacing w:before="0" w:after="0"/>
      </w:pPr>
      <w:r w:rsidRPr="00C3040C">
        <w:t xml:space="preserve">VUID                           50.60699,99.99    FREE TEXT </w:t>
      </w:r>
    </w:p>
    <w:p w14:paraId="5291528D" w14:textId="77777777" w:rsidR="00C3040C" w:rsidRPr="00C3040C" w:rsidRDefault="00C3040C" w:rsidP="00C3040C">
      <w:pPr>
        <w:pStyle w:val="CodeBox"/>
        <w:spacing w:before="0" w:after="0"/>
      </w:pPr>
      <w:r w:rsidRPr="00C3040C">
        <w:t xml:space="preserve">                                        </w:t>
      </w:r>
    </w:p>
    <w:p w14:paraId="5291528E" w14:textId="77777777" w:rsidR="00C3040C" w:rsidRPr="00C3040C" w:rsidRDefault="00C3040C" w:rsidP="00C3040C">
      <w:pPr>
        <w:pStyle w:val="CodeBox"/>
        <w:spacing w:before="0" w:after="0"/>
      </w:pPr>
      <w:r w:rsidRPr="00C3040C">
        <w:t xml:space="preserve">                                   Answer must be 1-20 characters in length. </w:t>
      </w:r>
    </w:p>
    <w:p w14:paraId="5291528F" w14:textId="77777777" w:rsidR="00C3040C" w:rsidRPr="00C3040C" w:rsidRDefault="00C3040C" w:rsidP="00C3040C">
      <w:pPr>
        <w:pStyle w:val="CodeBox"/>
        <w:spacing w:before="0" w:after="0"/>
      </w:pPr>
    </w:p>
    <w:p w14:paraId="52915290" w14:textId="77777777" w:rsidR="00C3040C" w:rsidRPr="00C3040C" w:rsidRDefault="00C3040C" w:rsidP="00C3040C">
      <w:pPr>
        <w:pStyle w:val="CodeBox"/>
        <w:spacing w:before="0" w:after="0"/>
      </w:pPr>
      <w:r w:rsidRPr="00C3040C">
        <w:t xml:space="preserve">EFFECTIVE DATE/TIME            50.60699,99.991  50.6069901  DATE </w:t>
      </w:r>
    </w:p>
    <w:p w14:paraId="52915291" w14:textId="77777777" w:rsidR="00C3040C" w:rsidRPr="00C3040C" w:rsidRDefault="00C3040C" w:rsidP="00C3040C">
      <w:pPr>
        <w:pStyle w:val="CodeBox"/>
        <w:spacing w:before="0" w:after="0"/>
      </w:pPr>
      <w:r w:rsidRPr="00C3040C">
        <w:t xml:space="preserve">   Multiple </w:t>
      </w:r>
    </w:p>
    <w:p w14:paraId="52915292" w14:textId="77777777" w:rsidR="00C3040C" w:rsidRPr="00C3040C" w:rsidRDefault="00C3040C" w:rsidP="00C3040C">
      <w:pPr>
        <w:pStyle w:val="CodeBox"/>
        <w:spacing w:before="0" w:after="0"/>
      </w:pPr>
    </w:p>
    <w:p w14:paraId="52915293" w14:textId="77777777" w:rsidR="00C3040C" w:rsidRPr="00C3040C" w:rsidRDefault="00C3040C" w:rsidP="00C3040C">
      <w:pPr>
        <w:pStyle w:val="CodeBox"/>
        <w:spacing w:before="0" w:after="0"/>
      </w:pPr>
      <w:r w:rsidRPr="00C3040C">
        <w:t xml:space="preserve">  EFFECTIVE DATE/TIME          50.6069901,.01    DATE </w:t>
      </w:r>
    </w:p>
    <w:p w14:paraId="52915294" w14:textId="77777777" w:rsidR="00C3040C" w:rsidRPr="00C3040C" w:rsidRDefault="00C3040C" w:rsidP="00C3040C">
      <w:pPr>
        <w:pStyle w:val="CodeBox"/>
        <w:spacing w:before="0" w:after="0"/>
      </w:pPr>
      <w:r w:rsidRPr="00C3040C">
        <w:t xml:space="preserve">                                        </w:t>
      </w:r>
    </w:p>
    <w:p w14:paraId="52915295" w14:textId="77777777" w:rsidR="00C3040C" w:rsidRPr="00C3040C" w:rsidRDefault="00C3040C" w:rsidP="00C3040C">
      <w:pPr>
        <w:pStyle w:val="CodeBox"/>
        <w:spacing w:before="0" w:after="0"/>
      </w:pPr>
      <w:r w:rsidRPr="00C3040C">
        <w:t xml:space="preserve">                       Enter the Date/Time the VUID status became effective. </w:t>
      </w:r>
    </w:p>
    <w:p w14:paraId="52915296" w14:textId="77777777" w:rsidR="00C3040C" w:rsidRPr="00C3040C" w:rsidRDefault="00C3040C" w:rsidP="00C3040C">
      <w:pPr>
        <w:pStyle w:val="CodeBox"/>
        <w:spacing w:before="0" w:after="0"/>
      </w:pPr>
    </w:p>
    <w:p w14:paraId="52915297" w14:textId="77777777" w:rsidR="00C3040C" w:rsidRPr="00C3040C" w:rsidRDefault="00C3040C" w:rsidP="00C3040C">
      <w:pPr>
        <w:pStyle w:val="CodeBox"/>
        <w:spacing w:before="0" w:after="0"/>
      </w:pPr>
      <w:r w:rsidRPr="00C3040C">
        <w:t xml:space="preserve">  STATUS                       50.6069901,.02    SET </w:t>
      </w:r>
    </w:p>
    <w:p w14:paraId="52915298" w14:textId="77777777" w:rsidR="00C3040C" w:rsidRPr="00C3040C" w:rsidRDefault="00C3040C" w:rsidP="00C3040C">
      <w:pPr>
        <w:pStyle w:val="CodeBox"/>
        <w:spacing w:before="0" w:after="0"/>
      </w:pPr>
      <w:r w:rsidRPr="00C3040C">
        <w:t xml:space="preserve">                                          '1' FOR ACTIVE;</w:t>
      </w:r>
    </w:p>
    <w:p w14:paraId="52915299" w14:textId="77777777" w:rsidR="00C3040C" w:rsidRPr="00C3040C" w:rsidRDefault="00C3040C" w:rsidP="00C3040C">
      <w:pPr>
        <w:pStyle w:val="CodeBox"/>
        <w:spacing w:before="0" w:after="0"/>
      </w:pPr>
      <w:r w:rsidRPr="00C3040C">
        <w:t xml:space="preserve">                                          '0' FOR INACTIVE;</w:t>
      </w:r>
    </w:p>
    <w:p w14:paraId="5291529A" w14:textId="77777777" w:rsidR="00C3040C" w:rsidRPr="00C3040C" w:rsidRDefault="00C3040C" w:rsidP="00C3040C">
      <w:pPr>
        <w:pStyle w:val="CodeBox"/>
        <w:spacing w:before="0" w:after="0"/>
      </w:pPr>
      <w:r w:rsidRPr="00C3040C">
        <w:t xml:space="preserve">                                        </w:t>
      </w:r>
    </w:p>
    <w:p w14:paraId="5291529C" w14:textId="05891DFB" w:rsidR="00C3040C" w:rsidRPr="00740F12" w:rsidRDefault="00C3040C" w:rsidP="000E6481">
      <w:pPr>
        <w:pStyle w:val="CodeBox"/>
        <w:spacing w:before="0" w:after="0"/>
      </w:pPr>
      <w:r w:rsidRPr="00C3040C">
        <w:t xml:space="preserve">                      Enter the Status of the </w:t>
      </w:r>
      <w:r w:rsidR="000E6481">
        <w:t xml:space="preserve">RxNorm Dose Form Term/Concept. </w:t>
      </w:r>
    </w:p>
    <w:p w14:paraId="5291529D" w14:textId="77777777" w:rsidR="0090296A" w:rsidRPr="00B7303B" w:rsidRDefault="00655AA5" w:rsidP="00655AA5">
      <w:pPr>
        <w:pStyle w:val="Caption"/>
      </w:pPr>
      <w:r w:rsidRPr="00655AA5">
        <w:t xml:space="preserve">Figure </w:t>
      </w:r>
      <w:fldSimple w:instr=" SEQ Figure \* ARABIC ">
        <w:r w:rsidR="002B3244">
          <w:rPr>
            <w:noProof/>
          </w:rPr>
          <w:t>4</w:t>
        </w:r>
      </w:fldSimple>
      <w:r w:rsidRPr="00655AA5">
        <w:t xml:space="preserve">: </w:t>
      </w:r>
      <w:r w:rsidR="0090296A" w:rsidRPr="00B7303B">
        <w:t>Output, FileMan brief Data Listing verifying successful installation</w:t>
      </w:r>
      <w:r w:rsidR="007A0709" w:rsidRPr="00B7303B">
        <w:t xml:space="preserve"> of </w:t>
      </w:r>
      <w:r w:rsidR="0071569D">
        <w:t>DOSAGE FORM</w:t>
      </w:r>
      <w:r w:rsidR="007A0709" w:rsidRPr="00B7303B">
        <w:t xml:space="preserve"> file (#</w:t>
      </w:r>
      <w:r w:rsidR="00004766">
        <w:t>50.606</w:t>
      </w:r>
      <w:r w:rsidR="007A0709" w:rsidRPr="00B7303B">
        <w:t>) fields</w:t>
      </w:r>
    </w:p>
    <w:p w14:paraId="5291529E" w14:textId="77777777" w:rsidR="00C3040C" w:rsidRPr="00C3040C" w:rsidRDefault="00C3040C" w:rsidP="00C3040C">
      <w:pPr>
        <w:pStyle w:val="CodeBox"/>
      </w:pPr>
      <w:r w:rsidRPr="00C3040C">
        <w:t>D P^DI</w:t>
      </w:r>
    </w:p>
    <w:p w14:paraId="5291529F" w14:textId="77777777" w:rsidR="00C3040C" w:rsidRPr="00C3040C" w:rsidRDefault="00C3040C" w:rsidP="00C3040C">
      <w:pPr>
        <w:pStyle w:val="CodeBox"/>
      </w:pPr>
      <w:r w:rsidRPr="00C3040C">
        <w:t>Select OPTION: DATA DICTIONARY UTILITIES</w:t>
      </w:r>
    </w:p>
    <w:p w14:paraId="529152A0" w14:textId="77777777" w:rsidR="00C3040C" w:rsidRPr="00C3040C" w:rsidRDefault="00C3040C" w:rsidP="00C3040C">
      <w:pPr>
        <w:pStyle w:val="CodeBox"/>
      </w:pPr>
      <w:r w:rsidRPr="00C3040C">
        <w:t>Select DATA DICTIONARY UTILITY OPTION: LIST FILE ATTRIBUTES</w:t>
      </w:r>
    </w:p>
    <w:p w14:paraId="529152A1" w14:textId="77777777" w:rsidR="00C3040C" w:rsidRPr="00C3040C" w:rsidRDefault="00C3040C" w:rsidP="00C3040C">
      <w:pPr>
        <w:pStyle w:val="CodeBox"/>
      </w:pPr>
      <w:r w:rsidRPr="00C3040C">
        <w:t xml:space="preserve"> START WITH What File: DOSAGE FORM// 50.606   DOSAGE FORM</w:t>
      </w:r>
    </w:p>
    <w:p w14:paraId="529152A2" w14:textId="77777777" w:rsidR="00C3040C" w:rsidRPr="00C3040C" w:rsidRDefault="00C3040C" w:rsidP="00C3040C">
      <w:pPr>
        <w:pStyle w:val="CodeBox"/>
      </w:pPr>
      <w:r w:rsidRPr="00C3040C">
        <w:t xml:space="preserve">                                 (63 entries)</w:t>
      </w:r>
    </w:p>
    <w:p w14:paraId="529152A3" w14:textId="77777777" w:rsidR="00C3040C" w:rsidRPr="00C3040C" w:rsidRDefault="00C3040C" w:rsidP="00C3040C">
      <w:pPr>
        <w:pStyle w:val="CodeBox"/>
      </w:pPr>
      <w:r w:rsidRPr="00C3040C">
        <w:t xml:space="preserve">      GO TO What File: PERSON CLASS// 50.606   DOSAGE FORM</w:t>
      </w:r>
    </w:p>
    <w:p w14:paraId="529152A4" w14:textId="77777777" w:rsidR="00C3040C" w:rsidRPr="00C3040C" w:rsidRDefault="00C3040C" w:rsidP="00C3040C">
      <w:pPr>
        <w:pStyle w:val="CodeBox"/>
      </w:pPr>
      <w:r w:rsidRPr="00C3040C">
        <w:t xml:space="preserve">                                       (63 entries)</w:t>
      </w:r>
    </w:p>
    <w:p w14:paraId="529152A5" w14:textId="77777777" w:rsidR="00C3040C" w:rsidRPr="00C3040C" w:rsidRDefault="00C3040C" w:rsidP="00C3040C">
      <w:pPr>
        <w:pStyle w:val="CodeBox"/>
      </w:pPr>
      <w:r w:rsidRPr="00C3040C">
        <w:t xml:space="preserve">      Select SUB-FILE: </w:t>
      </w:r>
    </w:p>
    <w:p w14:paraId="529152A6" w14:textId="77777777" w:rsidR="00C3040C" w:rsidRPr="00C3040C" w:rsidRDefault="00C3040C" w:rsidP="00C3040C">
      <w:pPr>
        <w:pStyle w:val="CodeBox"/>
      </w:pPr>
      <w:r w:rsidRPr="00C3040C">
        <w:t>Select LISTING FORMAT: STANDARD// BRIEF</w:t>
      </w:r>
    </w:p>
    <w:p w14:paraId="529152A7" w14:textId="77777777" w:rsidR="00C3040C" w:rsidRPr="00C3040C" w:rsidRDefault="00C3040C" w:rsidP="00C3040C">
      <w:pPr>
        <w:pStyle w:val="CodeBox"/>
      </w:pPr>
      <w:r w:rsidRPr="00C3040C">
        <w:t>ALPHABETICALLY BY LABEL? No//   (No)</w:t>
      </w:r>
    </w:p>
    <w:p w14:paraId="529152A8" w14:textId="77777777" w:rsidR="00C3040C" w:rsidRPr="00C3040C" w:rsidRDefault="00C3040C" w:rsidP="00C3040C">
      <w:pPr>
        <w:pStyle w:val="CodeBox"/>
      </w:pPr>
      <w:r w:rsidRPr="00C3040C">
        <w:t>Start with field: FIRST// MASTER DOSAGE FORM</w:t>
      </w:r>
    </w:p>
    <w:p w14:paraId="529152A9" w14:textId="77777777" w:rsidR="00C3040C" w:rsidRPr="00C3040C" w:rsidRDefault="00C3040C" w:rsidP="00C3040C">
      <w:pPr>
        <w:pStyle w:val="CodeBox"/>
      </w:pPr>
      <w:r w:rsidRPr="00C3040C">
        <w:t>Go to field: MASTER DOSAGE FORM</w:t>
      </w:r>
    </w:p>
    <w:p w14:paraId="529152AC" w14:textId="33209E3D" w:rsidR="00C3040C" w:rsidRDefault="00C3040C" w:rsidP="00AA7087">
      <w:pPr>
        <w:pStyle w:val="CodeBox"/>
      </w:pPr>
      <w:r w:rsidRPr="00C3040C">
        <w:t>DEVICE: ;;999  DEC Windows    Right Margin: 80// 132</w:t>
      </w:r>
    </w:p>
    <w:p w14:paraId="529152AD" w14:textId="77777777" w:rsidR="005508A2" w:rsidRDefault="005508A2" w:rsidP="005508A2">
      <w:pPr>
        <w:pStyle w:val="CodeBox"/>
      </w:pPr>
      <w:r>
        <w:t>BRIEF DATA DICTIONARY #50.606 -- DOSAGE FORM FILE             2/28/18    PAGE 1</w:t>
      </w:r>
    </w:p>
    <w:p w14:paraId="529152AE" w14:textId="77777777" w:rsidR="005508A2" w:rsidRDefault="005508A2" w:rsidP="005508A2">
      <w:pPr>
        <w:pStyle w:val="CodeBox"/>
      </w:pPr>
      <w:r>
        <w:t xml:space="preserve">SITE: TEST.ST-LOUIS.MED.VA.GOV   UCI: STLVETSDEV,ROU           (VERSION 1.0)   </w:t>
      </w:r>
    </w:p>
    <w:p w14:paraId="529152AF" w14:textId="77777777" w:rsidR="005508A2" w:rsidRDefault="005508A2" w:rsidP="005508A2">
      <w:pPr>
        <w:pStyle w:val="CodeBox"/>
      </w:pPr>
      <w:r>
        <w:t>-------------------------------------------------------------------------------</w:t>
      </w:r>
    </w:p>
    <w:p w14:paraId="529152B0" w14:textId="77777777" w:rsidR="005508A2" w:rsidRDefault="005508A2" w:rsidP="005508A2">
      <w:pPr>
        <w:pStyle w:val="CodeBox"/>
      </w:pPr>
      <w:r>
        <w:lastRenderedPageBreak/>
        <w:t xml:space="preserve">MASTER DOSAGE FORM             50.606,90    POINTER </w:t>
      </w:r>
    </w:p>
    <w:p w14:paraId="529152B1" w14:textId="77777777" w:rsidR="005508A2" w:rsidRDefault="005508A2" w:rsidP="005508A2">
      <w:pPr>
        <w:pStyle w:val="CodeBox"/>
      </w:pPr>
      <w:r>
        <w:t xml:space="preserve">                                      TO MASTER DOSAGE FORM FILE (#50.60699) </w:t>
      </w:r>
    </w:p>
    <w:p w14:paraId="529152B2" w14:textId="77777777" w:rsidR="005508A2" w:rsidRDefault="005508A2" w:rsidP="005508A2">
      <w:pPr>
        <w:pStyle w:val="CodeBox"/>
      </w:pPr>
      <w:r>
        <w:t xml:space="preserve">              Enter the Master Dosage Form associated with this dosage form.</w:t>
      </w:r>
    </w:p>
    <w:p w14:paraId="529152B3" w14:textId="77777777" w:rsidR="00467611" w:rsidRPr="00F84746" w:rsidRDefault="00EB6A68" w:rsidP="00F84746">
      <w:pPr>
        <w:pStyle w:val="BodyText"/>
      </w:pPr>
      <w:r w:rsidRPr="00F84746">
        <w:t>Successful installation of routines may be verified by running the CHECK1^XTSUMBLD utility from the command line after installation. The new routines will print, along with checksum values, if installation was successful</w:t>
      </w:r>
      <w:r w:rsidR="00467611" w:rsidRPr="00F84746">
        <w:t>.</w:t>
      </w:r>
    </w:p>
    <w:p w14:paraId="529152B4" w14:textId="77777777" w:rsidR="00EB6A68" w:rsidRPr="00B7303B" w:rsidRDefault="00655AA5" w:rsidP="00A55E86">
      <w:pPr>
        <w:pStyle w:val="Caption"/>
        <w:keepNext w:val="0"/>
        <w:keepLines w:val="0"/>
        <w:widowControl w:val="0"/>
      </w:pPr>
      <w:r w:rsidRPr="00655AA5">
        <w:t xml:space="preserve">Figure </w:t>
      </w:r>
      <w:fldSimple w:instr=" SEQ Figure \* ARABIC ">
        <w:r w:rsidR="002B3244">
          <w:rPr>
            <w:noProof/>
          </w:rPr>
          <w:t>5</w:t>
        </w:r>
      </w:fldSimple>
      <w:r w:rsidRPr="00655AA5">
        <w:t xml:space="preserve">: </w:t>
      </w:r>
      <w:r w:rsidR="00EB6A68" w:rsidRPr="00B7303B">
        <w:t>Example, verification o</w:t>
      </w:r>
      <w:r w:rsidR="00C90824">
        <w:t>f routines installed</w:t>
      </w:r>
      <w:r>
        <w:t xml:space="preserve"> by running CHECK1^XTSUMBLD</w:t>
      </w:r>
    </w:p>
    <w:p w14:paraId="529152B5" w14:textId="77777777" w:rsidR="00EB6A68" w:rsidRPr="00DE51AD" w:rsidRDefault="00EB6A68" w:rsidP="00A55E86">
      <w:pPr>
        <w:pStyle w:val="CodeBox"/>
        <w:keepNext w:val="0"/>
        <w:keepLines w:val="0"/>
        <w:widowControl w:val="0"/>
      </w:pPr>
      <w:r w:rsidRPr="00DE51AD">
        <w:t>D CHECK1^XTSUMBLD</w:t>
      </w:r>
    </w:p>
    <w:p w14:paraId="529152B6" w14:textId="77777777" w:rsidR="00EB6A68" w:rsidRPr="00DE51AD" w:rsidRDefault="00EB6A68" w:rsidP="00A55E86">
      <w:pPr>
        <w:pStyle w:val="CodeBox"/>
        <w:keepNext w:val="0"/>
        <w:keepLines w:val="0"/>
        <w:widowControl w:val="0"/>
      </w:pPr>
      <w:r w:rsidRPr="00DE51AD">
        <w:t>This option determines the current checksum of selected routine(s).</w:t>
      </w:r>
    </w:p>
    <w:p w14:paraId="529152B7" w14:textId="77777777" w:rsidR="00EB6A68" w:rsidRPr="00DE51AD" w:rsidRDefault="00EB6A68" w:rsidP="00A55E86">
      <w:pPr>
        <w:pStyle w:val="CodeBox"/>
        <w:keepNext w:val="0"/>
        <w:keepLines w:val="0"/>
        <w:widowControl w:val="0"/>
      </w:pPr>
      <w:r w:rsidRPr="00DE51AD">
        <w:t xml:space="preserve">     Select one of the following:</w:t>
      </w:r>
    </w:p>
    <w:p w14:paraId="529152B8" w14:textId="77777777" w:rsidR="00EB6A68" w:rsidRPr="00DE51AD" w:rsidRDefault="00EB6A68" w:rsidP="00A55E86">
      <w:pPr>
        <w:pStyle w:val="CodeBox"/>
        <w:keepNext w:val="0"/>
        <w:keepLines w:val="0"/>
        <w:widowControl w:val="0"/>
      </w:pPr>
      <w:r w:rsidRPr="00DE51AD">
        <w:t xml:space="preserve">          P         Package</w:t>
      </w:r>
    </w:p>
    <w:p w14:paraId="529152B9" w14:textId="77777777" w:rsidR="00EB6A68" w:rsidRPr="00DE51AD" w:rsidRDefault="00EB6A68" w:rsidP="00A55E86">
      <w:pPr>
        <w:pStyle w:val="CodeBox"/>
        <w:keepNext w:val="0"/>
        <w:keepLines w:val="0"/>
        <w:widowControl w:val="0"/>
      </w:pPr>
      <w:r w:rsidRPr="00DE51AD">
        <w:t xml:space="preserve">          B         </w:t>
      </w:r>
      <w:r w:rsidR="00DE51AD">
        <w:t>Build</w:t>
      </w:r>
    </w:p>
    <w:p w14:paraId="529152BA" w14:textId="77777777" w:rsidR="00EB6A68" w:rsidRPr="00DE51AD" w:rsidRDefault="00DE51AD" w:rsidP="00A55E86">
      <w:pPr>
        <w:pStyle w:val="CodeBox"/>
        <w:keepNext w:val="0"/>
        <w:keepLines w:val="0"/>
        <w:widowControl w:val="0"/>
      </w:pPr>
      <w:r>
        <w:t>Build from: Build</w:t>
      </w:r>
    </w:p>
    <w:p w14:paraId="529152BB" w14:textId="77777777" w:rsidR="00EB6A68" w:rsidRPr="00DE51AD" w:rsidRDefault="00EB6A68" w:rsidP="00A55E86">
      <w:pPr>
        <w:pStyle w:val="CodeBox"/>
        <w:keepNext w:val="0"/>
        <w:keepLines w:val="0"/>
        <w:widowControl w:val="0"/>
      </w:pPr>
      <w:r w:rsidRPr="00DE51AD">
        <w:t>This will check the routines from a BUILD file.</w:t>
      </w:r>
    </w:p>
    <w:p w14:paraId="529152BC" w14:textId="77777777" w:rsidR="00294BBF" w:rsidRPr="00DE51AD" w:rsidRDefault="00EB6A68" w:rsidP="00A55E86">
      <w:pPr>
        <w:pStyle w:val="CodeBox"/>
        <w:keepNext w:val="0"/>
        <w:keepLines w:val="0"/>
        <w:widowControl w:val="0"/>
      </w:pPr>
      <w:r w:rsidRPr="00DE51AD">
        <w:t xml:space="preserve">Select BUILD NAME: </w:t>
      </w:r>
      <w:r w:rsidR="00AC6A9B" w:rsidRPr="00DE51AD">
        <w:t>PSS*1.0*211</w:t>
      </w:r>
      <w:r w:rsidR="00256AA3" w:rsidRPr="00DE51AD">
        <w:t xml:space="preserve">       PHARMACY DATA MANAGEMENT</w:t>
      </w:r>
    </w:p>
    <w:p w14:paraId="529152BD" w14:textId="77777777" w:rsidR="00EB6A68" w:rsidRPr="005F3312" w:rsidRDefault="00655AA5" w:rsidP="009252DD">
      <w:pPr>
        <w:pStyle w:val="Caption"/>
        <w:keepNext w:val="0"/>
        <w:keepLines w:val="0"/>
        <w:widowControl w:val="0"/>
      </w:pPr>
      <w:r w:rsidRPr="005F3312">
        <w:t xml:space="preserve">Figure </w:t>
      </w:r>
      <w:fldSimple w:instr=" SEQ Figure \* ARABIC ">
        <w:r w:rsidR="002B3244">
          <w:rPr>
            <w:noProof/>
          </w:rPr>
          <w:t>6</w:t>
        </w:r>
      </w:fldSimple>
      <w:r w:rsidRPr="005F3312">
        <w:t xml:space="preserve">: </w:t>
      </w:r>
      <w:r w:rsidR="00EB6A68" w:rsidRPr="005F3312">
        <w:t xml:space="preserve">Output, CHECK1^XTSUMBLD </w:t>
      </w:r>
      <w:r w:rsidRPr="005F3312">
        <w:t>after successful installation</w:t>
      </w:r>
    </w:p>
    <w:p w14:paraId="529152BE" w14:textId="77777777" w:rsidR="00B84651" w:rsidRPr="00A76367" w:rsidRDefault="00B877BF" w:rsidP="009252DD">
      <w:pPr>
        <w:pStyle w:val="CodeBox"/>
        <w:keepNext w:val="0"/>
        <w:keepLines w:val="0"/>
        <w:widowControl w:val="0"/>
        <w:rPr>
          <w:szCs w:val="18"/>
        </w:rPr>
      </w:pPr>
      <w:r w:rsidRPr="00A76367">
        <w:rPr>
          <w:szCs w:val="18"/>
        </w:rPr>
        <w:t>PSS211PO</w:t>
      </w:r>
      <w:r w:rsidR="00641DFE" w:rsidRPr="00A76367">
        <w:rPr>
          <w:szCs w:val="18"/>
        </w:rPr>
        <w:t xml:space="preserve">  value = 22029589</w:t>
      </w:r>
    </w:p>
    <w:p w14:paraId="529152BF" w14:textId="77777777" w:rsidR="00B84651" w:rsidRPr="00A76367" w:rsidRDefault="00A76367" w:rsidP="009252DD">
      <w:pPr>
        <w:pStyle w:val="CodeBox"/>
        <w:keepNext w:val="0"/>
        <w:keepLines w:val="0"/>
        <w:widowControl w:val="0"/>
        <w:rPr>
          <w:szCs w:val="18"/>
        </w:rPr>
      </w:pPr>
      <w:r w:rsidRPr="00A76367">
        <w:rPr>
          <w:szCs w:val="18"/>
        </w:rPr>
        <w:t>PSSNDSU</w:t>
      </w:r>
      <w:r w:rsidR="00641DFE" w:rsidRPr="00A76367">
        <w:rPr>
          <w:szCs w:val="18"/>
        </w:rPr>
        <w:t xml:space="preserve">    value = </w:t>
      </w:r>
      <w:r w:rsidRPr="00A76367">
        <w:rPr>
          <w:szCs w:val="18"/>
        </w:rPr>
        <w:t>27691663</w:t>
      </w:r>
    </w:p>
    <w:p w14:paraId="529152C0" w14:textId="77777777" w:rsidR="00B84651" w:rsidRPr="00DE51AD" w:rsidRDefault="00A76367" w:rsidP="009252DD">
      <w:pPr>
        <w:pStyle w:val="CodeBox"/>
        <w:keepNext w:val="0"/>
        <w:keepLines w:val="0"/>
        <w:widowControl w:val="0"/>
      </w:pPr>
      <w:r w:rsidRPr="00A76367">
        <w:rPr>
          <w:szCs w:val="18"/>
        </w:rPr>
        <w:t>PSSNOUNR  value = 15263848</w:t>
      </w:r>
    </w:p>
    <w:p w14:paraId="529152C1" w14:textId="77777777" w:rsidR="00EB6A68" w:rsidRPr="00DE51AD" w:rsidRDefault="00EB6A68" w:rsidP="009252DD">
      <w:pPr>
        <w:pStyle w:val="CodeBox"/>
        <w:keepNext w:val="0"/>
        <w:keepLines w:val="0"/>
        <w:widowControl w:val="0"/>
      </w:pPr>
      <w:r w:rsidRPr="00DE51AD">
        <w:t>done</w:t>
      </w:r>
    </w:p>
    <w:p w14:paraId="529152C2" w14:textId="77777777" w:rsidR="00041FDE" w:rsidRPr="00041FDE" w:rsidRDefault="00041FDE" w:rsidP="002F3E12">
      <w:pPr>
        <w:pStyle w:val="Heading2"/>
      </w:pPr>
      <w:bookmarkStart w:id="83" w:name="_Toc447094874"/>
      <w:bookmarkStart w:id="84" w:name="_Toc509315079"/>
      <w:r w:rsidRPr="00041FDE">
        <w:t>System Configuration</w:t>
      </w:r>
      <w:bookmarkEnd w:id="83"/>
      <w:bookmarkEnd w:id="84"/>
    </w:p>
    <w:p w14:paraId="529152C3" w14:textId="77777777" w:rsidR="00383E14" w:rsidRPr="00740F12" w:rsidRDefault="00383E14" w:rsidP="00740F12">
      <w:pPr>
        <w:pStyle w:val="BodyText"/>
      </w:pPr>
      <w:r w:rsidRPr="00740F12">
        <w:t xml:space="preserve">No </w:t>
      </w:r>
      <w:r w:rsidR="00423CFD" w:rsidRPr="00740F12">
        <w:t>system c</w:t>
      </w:r>
      <w:r w:rsidRPr="00740F12">
        <w:t xml:space="preserve">onfiguration is required before or after deployment of CTT&amp;DM NDS patch </w:t>
      </w:r>
      <w:r w:rsidR="00AC6A9B" w:rsidRPr="00740F12">
        <w:t>PSS*1.0*211</w:t>
      </w:r>
      <w:r w:rsidRPr="00740F12">
        <w:t>.</w:t>
      </w:r>
    </w:p>
    <w:p w14:paraId="529152C4" w14:textId="77777777" w:rsidR="00222FCD" w:rsidRDefault="00222FCD" w:rsidP="002F3E12">
      <w:pPr>
        <w:pStyle w:val="Heading2"/>
      </w:pPr>
      <w:bookmarkStart w:id="85" w:name="_Toc509315080"/>
      <w:r>
        <w:t>Database Tuning</w:t>
      </w:r>
      <w:bookmarkEnd w:id="85"/>
    </w:p>
    <w:p w14:paraId="529152C5" w14:textId="77777777" w:rsidR="003D52F5" w:rsidRPr="00740F12" w:rsidRDefault="00423CFD" w:rsidP="00740F12">
      <w:pPr>
        <w:pStyle w:val="BodyText"/>
      </w:pPr>
      <w:r w:rsidRPr="00740F12">
        <w:t>No database t</w:t>
      </w:r>
      <w:r w:rsidR="00DA4B6D" w:rsidRPr="00740F12">
        <w:t xml:space="preserve">uning is required before or after deployment of CTT&amp;DM NDS patch </w:t>
      </w:r>
      <w:r w:rsidR="00AC6A9B" w:rsidRPr="00740F12">
        <w:t>PSS*1.0*211</w:t>
      </w:r>
      <w:r w:rsidR="00DA4B6D" w:rsidRPr="00740F12">
        <w:t>.</w:t>
      </w:r>
    </w:p>
    <w:p w14:paraId="529152C6" w14:textId="77777777" w:rsidR="00AE5904" w:rsidRDefault="00685E4D" w:rsidP="00B23A25">
      <w:pPr>
        <w:pStyle w:val="Heading1"/>
        <w:keepLines/>
        <w:pageBreakBefore/>
      </w:pPr>
      <w:bookmarkStart w:id="86" w:name="_Ref508789619"/>
      <w:bookmarkStart w:id="87" w:name="_Ref508789667"/>
      <w:bookmarkStart w:id="88" w:name="_Toc509315081"/>
      <w:r>
        <w:lastRenderedPageBreak/>
        <w:t>Back-Out</w:t>
      </w:r>
      <w:r w:rsidR="00AE5904">
        <w:t xml:space="preserve"> Procedure</w:t>
      </w:r>
      <w:bookmarkEnd w:id="86"/>
      <w:bookmarkEnd w:id="87"/>
      <w:bookmarkEnd w:id="88"/>
    </w:p>
    <w:p w14:paraId="529152C7" w14:textId="47306622" w:rsidR="00D90335" w:rsidRPr="00FA1C54" w:rsidRDefault="00D90335" w:rsidP="00FA1C54">
      <w:pPr>
        <w:pStyle w:val="NoteHeading"/>
        <w:pBdr>
          <w:top w:val="single" w:sz="12" w:space="1" w:color="auto"/>
          <w:bottom w:val="single" w:sz="12" w:space="1" w:color="auto"/>
        </w:pBdr>
        <w:rPr>
          <w:b/>
          <w:sz w:val="24"/>
        </w:rPr>
      </w:pPr>
      <w:r w:rsidRPr="00FA1C54">
        <w:rPr>
          <w:b/>
          <w:sz w:val="24"/>
        </w:rPr>
        <w:t>NOTE: D</w:t>
      </w:r>
      <w:r w:rsidR="00383E14" w:rsidRPr="00383E14">
        <w:rPr>
          <w:b/>
          <w:sz w:val="24"/>
        </w:rPr>
        <w:t>ue to the complexity of this patch (because of the data dictionary changes), it i</w:t>
      </w:r>
      <w:r w:rsidR="00383E14">
        <w:rPr>
          <w:b/>
          <w:sz w:val="24"/>
        </w:rPr>
        <w:t xml:space="preserve">s not recommended </w:t>
      </w:r>
      <w:r w:rsidR="007B6F4F">
        <w:rPr>
          <w:b/>
          <w:sz w:val="24"/>
        </w:rPr>
        <w:t xml:space="preserve">to perform </w:t>
      </w:r>
      <w:r w:rsidR="00740F12">
        <w:rPr>
          <w:b/>
          <w:sz w:val="24"/>
        </w:rPr>
        <w:t>a</w:t>
      </w:r>
      <w:r w:rsidR="00383E14">
        <w:rPr>
          <w:b/>
          <w:sz w:val="24"/>
        </w:rPr>
        <w:t xml:space="preserve"> back-out.</w:t>
      </w:r>
      <w:r w:rsidR="00383E14" w:rsidRPr="00383E14">
        <w:rPr>
          <w:b/>
          <w:sz w:val="24"/>
        </w:rPr>
        <w:t xml:space="preserve"> However, in the event that a site decides to back-out this patch, the site should contact the National Service Desk (NSD) to submit a CA SDM ticket; the development team will assist with the process.</w:t>
      </w:r>
    </w:p>
    <w:p w14:paraId="529152C8" w14:textId="77777777" w:rsidR="00EC193A" w:rsidRDefault="00B85E53" w:rsidP="00B85E53">
      <w:pPr>
        <w:pStyle w:val="BodyText"/>
        <w:keepNext/>
        <w:keepLines/>
      </w:pPr>
      <w:r>
        <w:t>P</w:t>
      </w:r>
      <w:r w:rsidR="00383E14" w:rsidRPr="00383E14">
        <w:t>erform the back-out procedure by</w:t>
      </w:r>
      <w:r w:rsidR="00740F12">
        <w:t>:</w:t>
      </w:r>
    </w:p>
    <w:p w14:paraId="529152C9" w14:textId="77777777" w:rsidR="00EC193A" w:rsidRDefault="00EC193A" w:rsidP="00DE51AD">
      <w:pPr>
        <w:pStyle w:val="BodyTextNumbered1"/>
      </w:pPr>
      <w:r>
        <w:t>First deleting new data dictionaries and routines by either</w:t>
      </w:r>
      <w:r w:rsidR="00383E14" w:rsidRPr="00383E14">
        <w:t xml:space="preserve"> installing KIDS build </w:t>
      </w:r>
      <w:r w:rsidR="00EE12D4">
        <w:t>PSS*1.0*00211</w:t>
      </w:r>
      <w:r>
        <w:t xml:space="preserve"> or manually deleting the data dictionaries and routines</w:t>
      </w:r>
      <w:r w:rsidR="00F84746">
        <w:t>.</w:t>
      </w:r>
    </w:p>
    <w:p w14:paraId="529152CA" w14:textId="605852F4" w:rsidR="00EC193A" w:rsidRPr="00AA7087" w:rsidRDefault="00EC193A" w:rsidP="00DE51AD">
      <w:pPr>
        <w:pStyle w:val="BodyTextNumbered1"/>
      </w:pPr>
      <w:r w:rsidRPr="00AA7087">
        <w:t>Restoring modified routines by installing the patch backup created in</w:t>
      </w:r>
      <w:r w:rsidR="00B25B3B">
        <w:t xml:space="preserve"> </w:t>
      </w:r>
      <w:r w:rsidR="00B25B3B" w:rsidRPr="00EA0D1A">
        <w:rPr>
          <w:color w:val="0000FF"/>
          <w:u w:val="single"/>
        </w:rPr>
        <w:t>Section</w:t>
      </w:r>
      <w:r w:rsidR="00EA0D1A" w:rsidRPr="00EA0D1A">
        <w:rPr>
          <w:color w:val="0000FF"/>
          <w:u w:val="single"/>
        </w:rPr>
        <w:t xml:space="preserve"> </w:t>
      </w:r>
      <w:r w:rsidR="00EA0D1A" w:rsidRPr="00EA0D1A">
        <w:rPr>
          <w:color w:val="0000FF"/>
          <w:u w:val="single"/>
        </w:rPr>
        <w:fldChar w:fldCharType="begin"/>
      </w:r>
      <w:r w:rsidR="00EA0D1A" w:rsidRPr="00EA0D1A">
        <w:rPr>
          <w:color w:val="0000FF"/>
          <w:u w:val="single"/>
        </w:rPr>
        <w:instrText xml:space="preserve"> REF _Ref508790344 \r \h </w:instrText>
      </w:r>
      <w:r w:rsidR="00EA0D1A" w:rsidRPr="00EA0D1A">
        <w:rPr>
          <w:color w:val="0000FF"/>
          <w:u w:val="single"/>
        </w:rPr>
      </w:r>
      <w:r w:rsidR="00EA0D1A" w:rsidRPr="00EA0D1A">
        <w:rPr>
          <w:color w:val="0000FF"/>
          <w:u w:val="single"/>
        </w:rPr>
        <w:fldChar w:fldCharType="separate"/>
      </w:r>
      <w:r w:rsidR="002B3244">
        <w:rPr>
          <w:color w:val="0000FF"/>
          <w:u w:val="single"/>
        </w:rPr>
        <w:t>4.8</w:t>
      </w:r>
      <w:r w:rsidR="00EA0D1A" w:rsidRPr="00EA0D1A">
        <w:rPr>
          <w:color w:val="0000FF"/>
          <w:u w:val="single"/>
        </w:rPr>
        <w:fldChar w:fldCharType="end"/>
      </w:r>
      <w:r w:rsidR="004D44E6" w:rsidRPr="00AA7087">
        <w:t xml:space="preserve"> </w:t>
      </w:r>
      <w:r w:rsidR="00AA7087" w:rsidRPr="00AA7087">
        <w:rPr>
          <w:color w:val="0000FF"/>
          <w:u w:val="single"/>
        </w:rPr>
        <w:fldChar w:fldCharType="begin"/>
      </w:r>
      <w:r w:rsidR="00AA7087" w:rsidRPr="00AA7087">
        <w:rPr>
          <w:color w:val="0000FF"/>
          <w:u w:val="single"/>
        </w:rPr>
        <w:instrText xml:space="preserve"> REF _Ref508788597 \h </w:instrText>
      </w:r>
      <w:r w:rsidR="00AA7087" w:rsidRPr="00AA7087">
        <w:rPr>
          <w:color w:val="0000FF"/>
          <w:u w:val="single"/>
        </w:rPr>
      </w:r>
      <w:r w:rsidR="00AA7087" w:rsidRPr="00AA7087">
        <w:rPr>
          <w:color w:val="0000FF"/>
          <w:u w:val="single"/>
        </w:rPr>
        <w:fldChar w:fldCharType="separate"/>
      </w:r>
      <w:r w:rsidR="002B3244" w:rsidRPr="00FD6DC0">
        <w:t>Installation Procedure</w:t>
      </w:r>
      <w:r w:rsidR="00AA7087" w:rsidRPr="00AA7087">
        <w:rPr>
          <w:color w:val="0000FF"/>
          <w:u w:val="single"/>
        </w:rPr>
        <w:fldChar w:fldCharType="end"/>
      </w:r>
      <w:r w:rsidR="004A3EE1" w:rsidRPr="00AA7087">
        <w:rPr>
          <w:color w:val="0000FF"/>
          <w:u w:val="single"/>
        </w:rPr>
        <w:t>,</w:t>
      </w:r>
      <w:r w:rsidR="00D075AA" w:rsidRPr="00AA7087">
        <w:t xml:space="preserve"> </w:t>
      </w:r>
      <w:r w:rsidR="00D075AA" w:rsidRPr="00AA7087">
        <w:rPr>
          <w:color w:val="0000FF"/>
          <w:u w:val="single"/>
        </w:rPr>
        <w:t xml:space="preserve">Step </w:t>
      </w:r>
      <w:r w:rsidR="00D075AA" w:rsidRPr="00AA7087">
        <w:rPr>
          <w:color w:val="0000FF"/>
          <w:u w:val="single"/>
        </w:rPr>
        <w:fldChar w:fldCharType="begin"/>
      </w:r>
      <w:r w:rsidR="00D075AA" w:rsidRPr="00AA7087">
        <w:rPr>
          <w:color w:val="0000FF"/>
          <w:u w:val="single"/>
        </w:rPr>
        <w:instrText xml:space="preserve"> REF _Ref507588096 \w \h </w:instrText>
      </w:r>
      <w:r w:rsidR="00CF2446" w:rsidRPr="00AA7087">
        <w:rPr>
          <w:color w:val="0000FF"/>
          <w:u w:val="single"/>
        </w:rPr>
        <w:instrText xml:space="preserve"> \* MERGEFORMAT </w:instrText>
      </w:r>
      <w:r w:rsidR="00D075AA" w:rsidRPr="00AA7087">
        <w:rPr>
          <w:color w:val="0000FF"/>
          <w:u w:val="single"/>
        </w:rPr>
      </w:r>
      <w:r w:rsidR="00D075AA" w:rsidRPr="00AA7087">
        <w:rPr>
          <w:color w:val="0000FF"/>
          <w:u w:val="single"/>
        </w:rPr>
        <w:fldChar w:fldCharType="separate"/>
      </w:r>
      <w:r w:rsidR="002B3244">
        <w:rPr>
          <w:color w:val="0000FF"/>
          <w:u w:val="single"/>
        </w:rPr>
        <w:t>5)</w:t>
      </w:r>
      <w:r w:rsidR="00D075AA" w:rsidRPr="00AA7087">
        <w:rPr>
          <w:color w:val="0000FF"/>
          <w:u w:val="single"/>
        </w:rPr>
        <w:fldChar w:fldCharType="end"/>
      </w:r>
      <w:r w:rsidRPr="00AA7087">
        <w:rPr>
          <w:color w:val="0000FF"/>
          <w:u w:val="single"/>
        </w:rPr>
        <w:t xml:space="preserve"> </w:t>
      </w:r>
      <w:r w:rsidR="001D0E1F" w:rsidRPr="000B1CF4">
        <w:rPr>
          <w:color w:val="0000FF"/>
          <w:u w:val="single"/>
        </w:rPr>
        <w:fldChar w:fldCharType="begin"/>
      </w:r>
      <w:r w:rsidR="001D0E1F" w:rsidRPr="000B1CF4">
        <w:rPr>
          <w:color w:val="0000FF"/>
          <w:u w:val="single"/>
        </w:rPr>
        <w:instrText xml:space="preserve"> REF Step_5 \h </w:instrText>
      </w:r>
      <w:r w:rsidR="00CF2446" w:rsidRPr="000B1CF4">
        <w:rPr>
          <w:color w:val="0000FF"/>
          <w:u w:val="single"/>
        </w:rPr>
        <w:instrText xml:space="preserve"> \* MERGEFORMAT </w:instrText>
      </w:r>
      <w:r w:rsidR="001D0E1F" w:rsidRPr="000B1CF4">
        <w:rPr>
          <w:color w:val="0000FF"/>
          <w:u w:val="single"/>
        </w:rPr>
      </w:r>
      <w:r w:rsidR="001D0E1F" w:rsidRPr="000B1CF4">
        <w:rPr>
          <w:color w:val="0000FF"/>
          <w:u w:val="single"/>
        </w:rPr>
        <w:fldChar w:fldCharType="end"/>
      </w:r>
      <w:r w:rsidR="001D0E1F" w:rsidRPr="000B1CF4">
        <w:rPr>
          <w:color w:val="0000FF"/>
          <w:u w:val="single"/>
        </w:rPr>
        <w:fldChar w:fldCharType="begin"/>
      </w:r>
      <w:r w:rsidR="001D0E1F" w:rsidRPr="000B1CF4">
        <w:rPr>
          <w:color w:val="0000FF"/>
          <w:u w:val="single"/>
        </w:rPr>
        <w:instrText xml:space="preserve"> REF _Ref507588096 \h </w:instrText>
      </w:r>
      <w:r w:rsidR="00CF2446" w:rsidRPr="000B1CF4">
        <w:rPr>
          <w:color w:val="0000FF"/>
          <w:u w:val="single"/>
        </w:rPr>
        <w:instrText xml:space="preserve"> \* MERGEFORMAT </w:instrText>
      </w:r>
      <w:r w:rsidR="001D0E1F" w:rsidRPr="000B1CF4">
        <w:rPr>
          <w:color w:val="0000FF"/>
          <w:u w:val="single"/>
        </w:rPr>
      </w:r>
      <w:r w:rsidR="001D0E1F" w:rsidRPr="000B1CF4">
        <w:rPr>
          <w:color w:val="0000FF"/>
          <w:u w:val="single"/>
        </w:rPr>
        <w:fldChar w:fldCharType="separate"/>
      </w:r>
      <w:r w:rsidR="002B3244" w:rsidRPr="002B3244">
        <w:rPr>
          <w:color w:val="0000FF"/>
          <w:szCs w:val="24"/>
          <w:u w:val="single"/>
        </w:rPr>
        <w:t>Select Backup a Transport Global</w:t>
      </w:r>
      <w:r w:rsidR="002B3244">
        <w:rPr>
          <w:szCs w:val="24"/>
        </w:rPr>
        <w:t>.</w:t>
      </w:r>
      <w:r w:rsidR="001D0E1F" w:rsidRPr="000B1CF4">
        <w:rPr>
          <w:color w:val="0000FF"/>
          <w:u w:val="single"/>
        </w:rPr>
        <w:fldChar w:fldCharType="end"/>
      </w:r>
      <w:r w:rsidR="00AA7087" w:rsidRPr="00AA7087">
        <w:rPr>
          <w:color w:val="0000FF"/>
        </w:rPr>
        <w:t xml:space="preserve"> </w:t>
      </w:r>
      <w:r w:rsidR="001D0E1F" w:rsidRPr="00AA7087">
        <w:t xml:space="preserve">on </w:t>
      </w:r>
      <w:r w:rsidR="001D0E1F" w:rsidRPr="00AA7087">
        <w:rPr>
          <w:color w:val="0000FF"/>
          <w:u w:val="single"/>
        </w:rPr>
        <w:t xml:space="preserve">page </w:t>
      </w:r>
      <w:r w:rsidR="001D0E1F" w:rsidRPr="00AA7087">
        <w:rPr>
          <w:color w:val="0000FF"/>
          <w:u w:val="single"/>
        </w:rPr>
        <w:fldChar w:fldCharType="begin"/>
      </w:r>
      <w:r w:rsidR="001D0E1F" w:rsidRPr="00AA7087">
        <w:rPr>
          <w:color w:val="0000FF"/>
          <w:u w:val="single"/>
        </w:rPr>
        <w:instrText xml:space="preserve"> REF Step_5 \h </w:instrText>
      </w:r>
      <w:r w:rsidR="00CF2446" w:rsidRPr="00AA7087">
        <w:rPr>
          <w:color w:val="0000FF"/>
          <w:u w:val="single"/>
        </w:rPr>
        <w:instrText xml:space="preserve"> \* MERGEFORMAT </w:instrText>
      </w:r>
      <w:r w:rsidR="001D0E1F" w:rsidRPr="00AA7087">
        <w:rPr>
          <w:color w:val="0000FF"/>
          <w:u w:val="single"/>
        </w:rPr>
      </w:r>
      <w:r w:rsidR="001D0E1F" w:rsidRPr="00AA7087">
        <w:rPr>
          <w:color w:val="0000FF"/>
          <w:u w:val="single"/>
        </w:rPr>
        <w:fldChar w:fldCharType="end"/>
      </w:r>
      <w:r w:rsidR="001D0E1F" w:rsidRPr="00AA7087">
        <w:rPr>
          <w:color w:val="0000FF"/>
          <w:u w:val="single"/>
        </w:rPr>
        <w:fldChar w:fldCharType="begin"/>
      </w:r>
      <w:r w:rsidR="001D0E1F" w:rsidRPr="00AA7087">
        <w:rPr>
          <w:color w:val="0000FF"/>
          <w:u w:val="single"/>
        </w:rPr>
        <w:instrText xml:space="preserve"> PAGEREF Step_5 \h </w:instrText>
      </w:r>
      <w:r w:rsidR="001D0E1F" w:rsidRPr="00AA7087">
        <w:rPr>
          <w:color w:val="0000FF"/>
          <w:u w:val="single"/>
        </w:rPr>
      </w:r>
      <w:r w:rsidR="001D0E1F" w:rsidRPr="00AA7087">
        <w:rPr>
          <w:color w:val="0000FF"/>
          <w:u w:val="single"/>
        </w:rPr>
        <w:fldChar w:fldCharType="separate"/>
      </w:r>
      <w:r w:rsidR="002B3244">
        <w:rPr>
          <w:noProof/>
          <w:color w:val="0000FF"/>
          <w:u w:val="single"/>
        </w:rPr>
        <w:t>6</w:t>
      </w:r>
      <w:r w:rsidR="001D0E1F" w:rsidRPr="00AA7087">
        <w:rPr>
          <w:color w:val="0000FF"/>
          <w:u w:val="single"/>
        </w:rPr>
        <w:fldChar w:fldCharType="end"/>
      </w:r>
      <w:r w:rsidRPr="00AA7087">
        <w:t xml:space="preserve"> of the Installation Instructions.</w:t>
      </w:r>
    </w:p>
    <w:p w14:paraId="529152CB" w14:textId="77777777" w:rsidR="00B85E53" w:rsidRPr="00705C40" w:rsidRDefault="00383E14" w:rsidP="00740F12">
      <w:pPr>
        <w:pStyle w:val="BodyText"/>
        <w:rPr>
          <w:b/>
        </w:rPr>
      </w:pPr>
      <w:r w:rsidRPr="00383E14">
        <w:t xml:space="preserve"> The back-out is to be performed b</w:t>
      </w:r>
      <w:r w:rsidR="00462E5E">
        <w:t xml:space="preserve">y persons with programmer-level </w:t>
      </w:r>
      <w:r w:rsidRPr="00383E14">
        <w:t>access.</w:t>
      </w:r>
    </w:p>
    <w:p w14:paraId="529152CC" w14:textId="77777777" w:rsidR="00455CB4" w:rsidRDefault="00740F12" w:rsidP="002F3E12">
      <w:pPr>
        <w:pStyle w:val="Heading2"/>
      </w:pPr>
      <w:r>
        <w:t xml:space="preserve"> </w:t>
      </w:r>
      <w:bookmarkStart w:id="89" w:name="_Toc509315082"/>
      <w:r w:rsidR="00685E4D">
        <w:t>Back-Out</w:t>
      </w:r>
      <w:r w:rsidR="00455CB4">
        <w:t xml:space="preserve"> Strategy</w:t>
      </w:r>
      <w:bookmarkEnd w:id="89"/>
    </w:p>
    <w:p w14:paraId="529152CD" w14:textId="77777777" w:rsidR="005508A2" w:rsidRDefault="00BC330D" w:rsidP="00DE51AD">
      <w:pPr>
        <w:pStyle w:val="BodyText"/>
      </w:pPr>
      <w:r>
        <w:t>The CTT&amp;D</w:t>
      </w:r>
      <w:r w:rsidR="005508A2">
        <w:t>M NDS Team has created a back-out patch PSS*1.0*00211. If the facility has been approved to back-out the PSS*1.0*211</w:t>
      </w:r>
      <w:r w:rsidR="001D0E1F">
        <w:t>,</w:t>
      </w:r>
      <w:r w:rsidR="005508A2">
        <w:t xml:space="preserve"> the NDS team would need to be contacted so that the PSS*1.0*00211 patch may be forwarded to them.</w:t>
      </w:r>
    </w:p>
    <w:p w14:paraId="529152CE" w14:textId="77777777" w:rsidR="00F354C8" w:rsidRPr="00DE51AD" w:rsidRDefault="00790D31" w:rsidP="00DE51AD">
      <w:pPr>
        <w:pStyle w:val="BodyText"/>
      </w:pPr>
      <w:r w:rsidRPr="00DE51AD">
        <w:t>T</w:t>
      </w:r>
      <w:r w:rsidR="00383E14" w:rsidRPr="00DE51AD">
        <w:t>he Back-out Strategy is to</w:t>
      </w:r>
      <w:r w:rsidR="00F354C8" w:rsidRPr="00DE51AD">
        <w:t xml:space="preserve"> first</w:t>
      </w:r>
      <w:r w:rsidR="00383E14" w:rsidRPr="00DE51AD">
        <w:t xml:space="preserve"> </w:t>
      </w:r>
      <w:r w:rsidR="00F354C8" w:rsidRPr="00DE51AD">
        <w:t xml:space="preserve">delete new data dictionaries and routines </w:t>
      </w:r>
      <w:r w:rsidR="00383E14" w:rsidRPr="00DE51AD">
        <w:t>install</w:t>
      </w:r>
      <w:r w:rsidR="00F354C8" w:rsidRPr="00DE51AD">
        <w:t>ed by patch PSS*1.0*211 by either installing back-out</w:t>
      </w:r>
      <w:r w:rsidR="00383E14" w:rsidRPr="00DE51AD">
        <w:t xml:space="preserve"> build </w:t>
      </w:r>
      <w:r w:rsidR="00EE12D4" w:rsidRPr="00DE51AD">
        <w:t>PSS*1.0*00211</w:t>
      </w:r>
      <w:r w:rsidR="00F354C8" w:rsidRPr="00DE51AD">
        <w:t xml:space="preserve">, or manually deleting the new data dictionaries, files, and routines. After the new data dictionaries and routines have been removed, the modified routines may be restored by installing the patch backup created in </w:t>
      </w:r>
      <w:r w:rsidR="00951224">
        <w:t xml:space="preserve">the </w:t>
      </w:r>
      <w:r w:rsidR="001D0E1F" w:rsidRPr="001D0E1F">
        <w:rPr>
          <w:color w:val="0000FF"/>
          <w:u w:val="single"/>
        </w:rPr>
        <w:fldChar w:fldCharType="begin"/>
      </w:r>
      <w:r w:rsidR="001D0E1F" w:rsidRPr="001D0E1F">
        <w:rPr>
          <w:color w:val="0000FF"/>
          <w:u w:val="single"/>
        </w:rPr>
        <w:instrText xml:space="preserve"> REF _Ref507587837 \h  \* MERGEFORMAT </w:instrText>
      </w:r>
      <w:r w:rsidR="001D0E1F" w:rsidRPr="001D0E1F">
        <w:rPr>
          <w:color w:val="0000FF"/>
          <w:u w:val="single"/>
        </w:rPr>
      </w:r>
      <w:r w:rsidR="001D0E1F" w:rsidRPr="001D0E1F">
        <w:rPr>
          <w:color w:val="0000FF"/>
          <w:u w:val="single"/>
        </w:rPr>
        <w:fldChar w:fldCharType="separate"/>
      </w:r>
      <w:r w:rsidR="002B3244" w:rsidRPr="002B3244">
        <w:rPr>
          <w:color w:val="0000FF"/>
          <w:u w:val="single"/>
        </w:rPr>
        <w:t>Installation Procedure</w:t>
      </w:r>
      <w:r w:rsidR="001D0E1F" w:rsidRPr="001D0E1F">
        <w:rPr>
          <w:color w:val="0000FF"/>
          <w:u w:val="single"/>
        </w:rPr>
        <w:fldChar w:fldCharType="end"/>
      </w:r>
      <w:r w:rsidR="0050592C" w:rsidRPr="001D0E1F">
        <w:rPr>
          <w:color w:val="0000FF"/>
          <w:u w:val="single"/>
        </w:rPr>
        <w:t>.</w:t>
      </w:r>
    </w:p>
    <w:p w14:paraId="529152CF" w14:textId="77777777" w:rsidR="006C6DBA" w:rsidRDefault="00954135" w:rsidP="002F3E12">
      <w:pPr>
        <w:pStyle w:val="Heading2"/>
      </w:pPr>
      <w:r>
        <w:t xml:space="preserve"> </w:t>
      </w:r>
      <w:bookmarkStart w:id="90" w:name="_Toc509315083"/>
      <w:r w:rsidR="00685E4D">
        <w:t>Back-Out</w:t>
      </w:r>
      <w:r w:rsidR="006C6DBA">
        <w:t xml:space="preserve"> Considerations</w:t>
      </w:r>
      <w:bookmarkEnd w:id="90"/>
    </w:p>
    <w:p w14:paraId="529152D0" w14:textId="77777777" w:rsidR="00790D31" w:rsidRPr="00E56C1C" w:rsidRDefault="00790D31" w:rsidP="00593A2E">
      <w:pPr>
        <w:pStyle w:val="BodyText"/>
      </w:pPr>
      <w:r>
        <w:t>T</w:t>
      </w:r>
      <w:r w:rsidR="00383E14" w:rsidRPr="00383E14">
        <w:t xml:space="preserve">he back-out should only be done in the event that the local facility management determines that the patch </w:t>
      </w:r>
      <w:r w:rsidR="00AC6A9B">
        <w:t>PSS*1.0*211</w:t>
      </w:r>
      <w:r w:rsidR="00383E14" w:rsidRPr="00383E14">
        <w:t xml:space="preserve"> is not appropriate for that facility, and should only be done as a last resort.</w:t>
      </w:r>
    </w:p>
    <w:p w14:paraId="529152D1" w14:textId="77777777" w:rsidR="00DF6B4A" w:rsidRDefault="00B071CE" w:rsidP="002F3E12">
      <w:pPr>
        <w:pStyle w:val="Heading3"/>
      </w:pPr>
      <w:r>
        <w:t xml:space="preserve"> </w:t>
      </w:r>
      <w:bookmarkStart w:id="91" w:name="_Toc509315084"/>
      <w:r w:rsidR="00DF6B4A">
        <w:t>Load Testing</w:t>
      </w:r>
      <w:bookmarkEnd w:id="91"/>
    </w:p>
    <w:p w14:paraId="529152D2" w14:textId="77777777" w:rsidR="00712F81" w:rsidRPr="00712F81" w:rsidRDefault="00712F81" w:rsidP="00593A2E">
      <w:pPr>
        <w:pStyle w:val="BodyText"/>
      </w:pPr>
      <w:r>
        <w:t>N</w:t>
      </w:r>
      <w:r w:rsidR="00383E14" w:rsidRPr="00383E14">
        <w:t xml:space="preserve">o load testing is required for patch </w:t>
      </w:r>
      <w:r w:rsidR="00AC6A9B">
        <w:t>PSS*1.0*211</w:t>
      </w:r>
      <w:r w:rsidR="00383E14" w:rsidRPr="00383E14">
        <w:t>.</w:t>
      </w:r>
    </w:p>
    <w:p w14:paraId="529152D3" w14:textId="77777777" w:rsidR="00DF6B4A" w:rsidRDefault="00B071CE" w:rsidP="002F3E12">
      <w:pPr>
        <w:pStyle w:val="Heading3"/>
      </w:pPr>
      <w:r>
        <w:t xml:space="preserve"> </w:t>
      </w:r>
      <w:bookmarkStart w:id="92" w:name="_Toc509315085"/>
      <w:r w:rsidR="00DF6B4A">
        <w:t>User Acceptance Testing</w:t>
      </w:r>
      <w:bookmarkEnd w:id="92"/>
    </w:p>
    <w:p w14:paraId="529152D4" w14:textId="77777777" w:rsidR="0080789D" w:rsidRPr="0080789D" w:rsidRDefault="0080789D" w:rsidP="0080789D">
      <w:pPr>
        <w:pStyle w:val="BodyText"/>
      </w:pPr>
      <w:r>
        <w:t>N/A</w:t>
      </w:r>
      <w:r w:rsidR="00740F12">
        <w:t>.</w:t>
      </w:r>
    </w:p>
    <w:p w14:paraId="529152D5" w14:textId="77777777" w:rsidR="006C6DBA" w:rsidRDefault="00740F12" w:rsidP="002F3E12">
      <w:pPr>
        <w:pStyle w:val="Heading2"/>
      </w:pPr>
      <w:r>
        <w:t xml:space="preserve"> </w:t>
      </w:r>
      <w:bookmarkStart w:id="93" w:name="_Toc509315086"/>
      <w:r w:rsidR="00685E4D">
        <w:t>Back-Out</w:t>
      </w:r>
      <w:r w:rsidR="00DF6B4A" w:rsidRPr="00DF6B4A">
        <w:t xml:space="preserve"> </w:t>
      </w:r>
      <w:r w:rsidR="006C6DBA">
        <w:t>Criteria</w:t>
      </w:r>
      <w:bookmarkEnd w:id="93"/>
    </w:p>
    <w:p w14:paraId="529152D6" w14:textId="77777777" w:rsidR="00F3236D" w:rsidRPr="00512CE5" w:rsidRDefault="00F3236D" w:rsidP="00512CE5">
      <w:pPr>
        <w:pStyle w:val="BodyText"/>
      </w:pPr>
      <w:r>
        <w:t>Local Facility Management would need to determine patch</w:t>
      </w:r>
      <w:r w:rsidR="00512CE5">
        <w:t xml:space="preserve"> </w:t>
      </w:r>
      <w:r w:rsidR="00AC6A9B">
        <w:t>PSS*1.0*211</w:t>
      </w:r>
      <w:r w:rsidR="00512CE5">
        <w:t xml:space="preserve"> is </w:t>
      </w:r>
      <w:r>
        <w:t>not appropriate for their facility.</w:t>
      </w:r>
    </w:p>
    <w:p w14:paraId="529152D7" w14:textId="77777777" w:rsidR="006C6DBA" w:rsidRDefault="00740F12" w:rsidP="002F3E12">
      <w:pPr>
        <w:pStyle w:val="Heading2"/>
      </w:pPr>
      <w:r>
        <w:t xml:space="preserve"> </w:t>
      </w:r>
      <w:bookmarkStart w:id="94" w:name="_Toc509315087"/>
      <w:r w:rsidR="00685E4D">
        <w:t>Back-Out</w:t>
      </w:r>
      <w:r w:rsidR="00DF6B4A" w:rsidRPr="00DF6B4A">
        <w:t xml:space="preserve"> </w:t>
      </w:r>
      <w:r w:rsidR="006C6DBA">
        <w:t>Risks</w:t>
      </w:r>
      <w:bookmarkEnd w:id="94"/>
    </w:p>
    <w:p w14:paraId="529152D8" w14:textId="77777777" w:rsidR="00DF0BE5" w:rsidRDefault="0059390E" w:rsidP="00593A2E">
      <w:pPr>
        <w:pStyle w:val="BodyText"/>
      </w:pPr>
      <w:r>
        <w:t>B</w:t>
      </w:r>
      <w:r w:rsidR="00383E14" w:rsidRPr="00383E14">
        <w:t xml:space="preserve">y backing out </w:t>
      </w:r>
      <w:r w:rsidR="00AC6A9B">
        <w:t>PSS*1.0*211</w:t>
      </w:r>
      <w:r w:rsidR="00383E14" w:rsidRPr="00383E14">
        <w:t xml:space="preserve">, the local facility will lose interoperability capabilities of the </w:t>
      </w:r>
      <w:r w:rsidR="00C92FD7">
        <w:t>Medications Dosage Form</w:t>
      </w:r>
      <w:r w:rsidR="00383E14" w:rsidRPr="00383E14">
        <w:t xml:space="preserve"> domain, specifically with regard to the </w:t>
      </w:r>
      <w:r w:rsidR="0071569D">
        <w:t>DOSAGE FORM</w:t>
      </w:r>
      <w:r w:rsidR="00383E14" w:rsidRPr="00383E14">
        <w:t xml:space="preserve"> file (#</w:t>
      </w:r>
      <w:r w:rsidR="00004766">
        <w:t>50.606</w:t>
      </w:r>
      <w:r w:rsidR="00383E14" w:rsidRPr="00383E14">
        <w:t>).</w:t>
      </w:r>
    </w:p>
    <w:p w14:paraId="529152D9" w14:textId="77777777" w:rsidR="006C6DBA" w:rsidRDefault="00740F12" w:rsidP="002F3E12">
      <w:pPr>
        <w:pStyle w:val="Heading2"/>
      </w:pPr>
      <w:r>
        <w:lastRenderedPageBreak/>
        <w:t xml:space="preserve"> </w:t>
      </w:r>
      <w:bookmarkStart w:id="95" w:name="_Toc509315088"/>
      <w:r w:rsidR="006C6DBA">
        <w:t xml:space="preserve">Authority for </w:t>
      </w:r>
      <w:r w:rsidR="00685E4D">
        <w:t>Back-Out</w:t>
      </w:r>
      <w:bookmarkEnd w:id="95"/>
    </w:p>
    <w:p w14:paraId="529152DA" w14:textId="77777777" w:rsidR="00A80BA9" w:rsidRDefault="00A80BA9" w:rsidP="00A80BA9">
      <w:pPr>
        <w:pStyle w:val="BodyText"/>
      </w:pPr>
      <w:r>
        <w:t xml:space="preserve">The Local Facility Management has the authority to back-out patch </w:t>
      </w:r>
      <w:r w:rsidR="00AC6A9B">
        <w:t>PSS*1.0*211</w:t>
      </w:r>
      <w:r>
        <w:t>.</w:t>
      </w:r>
    </w:p>
    <w:p w14:paraId="529152DB" w14:textId="77777777" w:rsidR="00AE5904" w:rsidRDefault="00740F12" w:rsidP="002F3E12">
      <w:pPr>
        <w:pStyle w:val="Heading2"/>
      </w:pPr>
      <w:r>
        <w:t xml:space="preserve"> </w:t>
      </w:r>
      <w:bookmarkStart w:id="96" w:name="_Toc509315089"/>
      <w:r w:rsidR="00685E4D">
        <w:t>Back-Out</w:t>
      </w:r>
      <w:r w:rsidR="00AE5904">
        <w:t xml:space="preserve"> Procedure</w:t>
      </w:r>
      <w:bookmarkEnd w:id="96"/>
    </w:p>
    <w:p w14:paraId="529152DC" w14:textId="29D29219" w:rsidR="00CB4CDD" w:rsidRPr="0034036E" w:rsidRDefault="00A52D0A" w:rsidP="00E30AD0">
      <w:pPr>
        <w:pStyle w:val="NoteHeading"/>
        <w:pBdr>
          <w:top w:val="single" w:sz="12" w:space="1" w:color="auto"/>
          <w:bottom w:val="single" w:sz="12" w:space="1" w:color="auto"/>
        </w:pBdr>
        <w:rPr>
          <w:b/>
          <w:sz w:val="24"/>
        </w:rPr>
      </w:pPr>
      <w:r w:rsidRPr="0034036E">
        <w:rPr>
          <w:b/>
          <w:sz w:val="24"/>
        </w:rPr>
        <w:t>N</w:t>
      </w:r>
      <w:r w:rsidR="00383E14" w:rsidRPr="00383E14">
        <w:rPr>
          <w:b/>
          <w:sz w:val="24"/>
        </w:rPr>
        <w:t>OTE: Due to the complexity of this patch</w:t>
      </w:r>
      <w:r w:rsidR="00B92188">
        <w:rPr>
          <w:b/>
          <w:sz w:val="24"/>
        </w:rPr>
        <w:t>,</w:t>
      </w:r>
      <w:r w:rsidR="00383E14" w:rsidRPr="00383E14">
        <w:rPr>
          <w:b/>
          <w:sz w:val="24"/>
        </w:rPr>
        <w:t xml:space="preserve"> (because of the data dictionary changes), it is n</w:t>
      </w:r>
      <w:r w:rsidR="00383E14">
        <w:rPr>
          <w:b/>
          <w:sz w:val="24"/>
        </w:rPr>
        <w:t xml:space="preserve">ot recommended for </w:t>
      </w:r>
      <w:r w:rsidR="00740F12">
        <w:rPr>
          <w:b/>
          <w:sz w:val="24"/>
        </w:rPr>
        <w:t xml:space="preserve">performing a </w:t>
      </w:r>
      <w:r w:rsidR="00383E14">
        <w:rPr>
          <w:b/>
          <w:sz w:val="24"/>
        </w:rPr>
        <w:t>back-out.</w:t>
      </w:r>
      <w:r w:rsidR="00383E14" w:rsidRPr="00383E14">
        <w:rPr>
          <w:b/>
          <w:sz w:val="24"/>
        </w:rPr>
        <w:t xml:space="preserve"> However, in the event that a site decides to back-out this patch, the site should contact the National Service Desk (NSD) to submit a CA SDM ticket; the development team will assist with the process.</w:t>
      </w:r>
    </w:p>
    <w:p w14:paraId="529152DD" w14:textId="77777777" w:rsidR="00F04C55" w:rsidRDefault="00F04C55" w:rsidP="00593A2E">
      <w:pPr>
        <w:pStyle w:val="BodyText"/>
      </w:pPr>
      <w:r>
        <w:t>P</w:t>
      </w:r>
      <w:r w:rsidR="00383E14" w:rsidRPr="00383E14">
        <w:t>erform the</w:t>
      </w:r>
      <w:r w:rsidR="00B577D6">
        <w:t xml:space="preserve"> preferred</w:t>
      </w:r>
      <w:r w:rsidR="009C16BB">
        <w:t xml:space="preserve"> back-out procedure by installing</w:t>
      </w:r>
      <w:r w:rsidR="00383E14" w:rsidRPr="00383E14">
        <w:t xml:space="preserve"> KIDS build </w:t>
      </w:r>
      <w:r w:rsidR="00EE12D4">
        <w:t>PSS*1.0*00211</w:t>
      </w:r>
      <w:r w:rsidR="00B577D6">
        <w:t>,</w:t>
      </w:r>
      <w:r w:rsidR="009C16BB">
        <w:t xml:space="preserve"> or the alternate method of manually deleting</w:t>
      </w:r>
      <w:r w:rsidR="00383E14" w:rsidRPr="00383E14">
        <w:t xml:space="preserve"> the following components:</w:t>
      </w:r>
    </w:p>
    <w:p w14:paraId="529152DE" w14:textId="77777777" w:rsidR="00383E14" w:rsidRPr="00B23406" w:rsidRDefault="00383E14" w:rsidP="00A90C76">
      <w:pPr>
        <w:pStyle w:val="BodyTextNumbered1"/>
        <w:numPr>
          <w:ilvl w:val="1"/>
          <w:numId w:val="17"/>
        </w:numPr>
      </w:pPr>
      <w:r w:rsidRPr="00B23406">
        <w:t xml:space="preserve">MASTER </w:t>
      </w:r>
      <w:r w:rsidR="0071569D" w:rsidRPr="00B23406">
        <w:t>DOSAGE FORM</w:t>
      </w:r>
      <w:r w:rsidRPr="00B23406">
        <w:t xml:space="preserve"> field (#</w:t>
      </w:r>
      <w:r w:rsidR="00927E2D" w:rsidRPr="00B23406">
        <w:t>90</w:t>
      </w:r>
      <w:r w:rsidRPr="00B23406">
        <w:t xml:space="preserve">) from the </w:t>
      </w:r>
      <w:r w:rsidR="0071569D" w:rsidRPr="00B23406">
        <w:t>DOSAGE FORM</w:t>
      </w:r>
      <w:r w:rsidRPr="00B23406">
        <w:t xml:space="preserve"> file (#</w:t>
      </w:r>
      <w:r w:rsidR="00004766" w:rsidRPr="00B23406">
        <w:t>50.606</w:t>
      </w:r>
      <w:r w:rsidRPr="00B23406">
        <w:t>). This will also remove all data.</w:t>
      </w:r>
    </w:p>
    <w:p w14:paraId="529152DF" w14:textId="77777777" w:rsidR="00383E14" w:rsidRPr="00B23406" w:rsidRDefault="00383E14" w:rsidP="00A90C76">
      <w:pPr>
        <w:pStyle w:val="BodyTextNumbered1"/>
        <w:numPr>
          <w:ilvl w:val="1"/>
          <w:numId w:val="17"/>
        </w:numPr>
      </w:pPr>
      <w:r w:rsidRPr="00B23406">
        <w:t xml:space="preserve">MASTER </w:t>
      </w:r>
      <w:r w:rsidR="0071569D" w:rsidRPr="00B23406">
        <w:t>DOSAGE FORM</w:t>
      </w:r>
      <w:r w:rsidRPr="00B23406">
        <w:t xml:space="preserve"> file (#</w:t>
      </w:r>
      <w:r w:rsidR="00356C45" w:rsidRPr="00B23406">
        <w:t>50.60699</w:t>
      </w:r>
      <w:r w:rsidRPr="00B23406">
        <w:t>). This will also remove all data.</w:t>
      </w:r>
    </w:p>
    <w:p w14:paraId="529152E0" w14:textId="77777777" w:rsidR="00383E14" w:rsidRPr="00B23406" w:rsidRDefault="00383E14" w:rsidP="00A90C76">
      <w:pPr>
        <w:pStyle w:val="BodyTextNumbered1"/>
        <w:numPr>
          <w:ilvl w:val="1"/>
          <w:numId w:val="17"/>
        </w:numPr>
      </w:pPr>
      <w:r w:rsidRPr="00B23406">
        <w:t xml:space="preserve">Routines </w:t>
      </w:r>
      <w:r w:rsidR="00A8742C" w:rsidRPr="00B23406">
        <w:t xml:space="preserve">PSS211PO, </w:t>
      </w:r>
      <w:r w:rsidR="00A8742C" w:rsidRPr="00B23406">
        <w:rPr>
          <w:szCs w:val="24"/>
        </w:rPr>
        <w:t>PSSNDSU</w:t>
      </w:r>
      <w:r w:rsidRPr="00B23406">
        <w:t>.</w:t>
      </w:r>
    </w:p>
    <w:p w14:paraId="529152E1" w14:textId="77777777" w:rsidR="00590FE8" w:rsidRDefault="008E5112" w:rsidP="00D163F2">
      <w:pPr>
        <w:pStyle w:val="BodyText"/>
      </w:pPr>
      <w:r w:rsidRPr="008E5112">
        <w:t>The back-out is to be performed by persons with programmer-level access</w:t>
      </w:r>
      <w:r w:rsidR="00ED6F43">
        <w:t>,</w:t>
      </w:r>
      <w:r w:rsidR="00D932FD" w:rsidRPr="00D932FD">
        <w:rPr>
          <w:b/>
        </w:rPr>
        <w:t xml:space="preserve"> </w:t>
      </w:r>
      <w:r w:rsidR="00D932FD" w:rsidRPr="00ED6F43">
        <w:t>and in conjunction with the STS Team</w:t>
      </w:r>
      <w:r w:rsidR="00D932FD" w:rsidRPr="00E95013">
        <w:t>.</w:t>
      </w:r>
      <w:r w:rsidRPr="008E5112">
        <w:t xml:space="preserve"> The following should be executed from the programmers prompt</w:t>
      </w:r>
      <w:r w:rsidR="00AF46E9">
        <w:t>.</w:t>
      </w:r>
    </w:p>
    <w:p w14:paraId="529152E2" w14:textId="77777777" w:rsidR="000C4E2A" w:rsidRDefault="00B071CE" w:rsidP="002F3E12">
      <w:pPr>
        <w:pStyle w:val="Heading3"/>
      </w:pPr>
      <w:r>
        <w:t xml:space="preserve"> </w:t>
      </w:r>
      <w:bookmarkStart w:id="97" w:name="_Toc509315090"/>
      <w:r w:rsidR="000363CD" w:rsidRPr="00581E5F">
        <w:t>Preferred Back-Out Method:</w:t>
      </w:r>
      <w:bookmarkEnd w:id="97"/>
    </w:p>
    <w:p w14:paraId="529152E3" w14:textId="77777777" w:rsidR="008E5112" w:rsidRPr="00B23406" w:rsidRDefault="008E5112" w:rsidP="005F3312">
      <w:pPr>
        <w:pStyle w:val="ListNumber"/>
      </w:pPr>
      <w:r w:rsidRPr="00B23406">
        <w:t xml:space="preserve">Load KIDS build </w:t>
      </w:r>
      <w:r w:rsidR="00EE12D4" w:rsidRPr="00B23406">
        <w:t>PSS*1.0*00211</w:t>
      </w:r>
      <w:r w:rsidRPr="00B23406">
        <w:t>:</w:t>
      </w:r>
    </w:p>
    <w:p w14:paraId="529152E4" w14:textId="77777777" w:rsidR="00EC4622" w:rsidRPr="00B23406" w:rsidRDefault="00EC4622" w:rsidP="005F3312">
      <w:pPr>
        <w:pStyle w:val="BodyTextNumbered1"/>
        <w:widowControl w:val="0"/>
        <w:numPr>
          <w:ilvl w:val="1"/>
          <w:numId w:val="18"/>
        </w:numPr>
        <w:ind w:left="634"/>
      </w:pPr>
      <w:r w:rsidRPr="00B23406">
        <w:t xml:space="preserve">Find and select Mailman message containing </w:t>
      </w:r>
      <w:r w:rsidR="00EE12D4" w:rsidRPr="00B23406">
        <w:t>PSS*1.0*00211</w:t>
      </w:r>
      <w:r w:rsidRPr="00B23406">
        <w:t>.</w:t>
      </w:r>
    </w:p>
    <w:p w14:paraId="529152E5" w14:textId="77777777" w:rsidR="00EC4622" w:rsidRPr="00B23406" w:rsidRDefault="00EC4622" w:rsidP="005F3312">
      <w:pPr>
        <w:pStyle w:val="BodyTextNumbered1"/>
        <w:widowControl w:val="0"/>
        <w:numPr>
          <w:ilvl w:val="1"/>
          <w:numId w:val="18"/>
        </w:numPr>
        <w:ind w:left="634"/>
      </w:pPr>
      <w:r w:rsidRPr="00B23406">
        <w:t>Extract and Load Pack</w:t>
      </w:r>
      <w:r w:rsidR="004643E4" w:rsidRPr="00B23406">
        <w:t>M</w:t>
      </w:r>
      <w:r w:rsidRPr="00B23406">
        <w:t>an Message from the ‘Enter message action’ prompt:</w:t>
      </w:r>
    </w:p>
    <w:p w14:paraId="529152E6" w14:textId="77777777" w:rsidR="00EC4622" w:rsidRPr="00294BBF" w:rsidRDefault="005F3312" w:rsidP="00B23406">
      <w:pPr>
        <w:pStyle w:val="Caption"/>
        <w:keepNext w:val="0"/>
        <w:keepLines w:val="0"/>
        <w:widowControl w:val="0"/>
      </w:pPr>
      <w:r w:rsidRPr="00655AA5">
        <w:t xml:space="preserve">Figure </w:t>
      </w:r>
      <w:fldSimple w:instr=" SEQ Figure \* ARABIC ">
        <w:r w:rsidR="002B3244">
          <w:rPr>
            <w:noProof/>
          </w:rPr>
          <w:t>7</w:t>
        </w:r>
      </w:fldSimple>
      <w:r>
        <w:t xml:space="preserve">. </w:t>
      </w:r>
      <w:r w:rsidR="00FA0A46" w:rsidRPr="00294BBF">
        <w:t xml:space="preserve">Example, extract and load </w:t>
      </w:r>
      <w:r w:rsidR="00FA0A46" w:rsidRPr="005F3312">
        <w:t>Pack</w:t>
      </w:r>
      <w:r w:rsidR="004643E4" w:rsidRPr="005F3312">
        <w:t>M</w:t>
      </w:r>
      <w:r w:rsidR="00FA0A46" w:rsidRPr="005F3312">
        <w:t>an</w:t>
      </w:r>
      <w:r w:rsidR="00FA0A46" w:rsidRPr="00294BBF">
        <w:t xml:space="preserve"> message </w:t>
      </w:r>
      <w:r w:rsidR="00EE12D4" w:rsidRPr="00294BBF">
        <w:t>PSS*1.0*00211</w:t>
      </w:r>
    </w:p>
    <w:p w14:paraId="529152E7" w14:textId="77777777" w:rsidR="0037358F" w:rsidRPr="00ED6F43" w:rsidRDefault="00EC4622" w:rsidP="00B23406">
      <w:pPr>
        <w:pStyle w:val="CodeBox"/>
        <w:keepNext w:val="0"/>
        <w:keepLines w:val="0"/>
        <w:widowControl w:val="0"/>
      </w:pPr>
      <w:r w:rsidRPr="00ED6F43">
        <w:t>Enter message action (in IN basket): Ignore// Xtract KIDS</w:t>
      </w:r>
    </w:p>
    <w:p w14:paraId="529152E8" w14:textId="77777777" w:rsidR="0037358F" w:rsidRPr="00ED6F43" w:rsidRDefault="00EC4622" w:rsidP="00B23406">
      <w:pPr>
        <w:pStyle w:val="CodeBox"/>
        <w:keepNext w:val="0"/>
        <w:keepLines w:val="0"/>
        <w:widowControl w:val="0"/>
      </w:pPr>
      <w:r w:rsidRPr="00ED6F43">
        <w:t>Select PackMan function: 6  INSTALL/CHECK MESSAGE</w:t>
      </w:r>
    </w:p>
    <w:p w14:paraId="529152E9" w14:textId="77777777" w:rsidR="0037358F" w:rsidRPr="00ED6F43" w:rsidRDefault="00EC4622" w:rsidP="00B23406">
      <w:pPr>
        <w:pStyle w:val="CodeBox"/>
        <w:keepNext w:val="0"/>
        <w:keepLines w:val="0"/>
        <w:widowControl w:val="0"/>
      </w:pPr>
      <w:r w:rsidRPr="00ED6F43">
        <w:t>Line 3    Message #198245    Unloading K</w:t>
      </w:r>
      <w:r w:rsidR="0037358F" w:rsidRPr="00ED6F43">
        <w:t xml:space="preserve">IDS Distribution   </w:t>
      </w:r>
      <w:r w:rsidR="00EE12D4" w:rsidRPr="00ED6F43">
        <w:t>PSS*1.0*00211</w:t>
      </w:r>
    </w:p>
    <w:p w14:paraId="529152EA" w14:textId="77777777" w:rsidR="0037358F" w:rsidRPr="00ED6F43" w:rsidRDefault="00EC4622" w:rsidP="00B23406">
      <w:pPr>
        <w:pStyle w:val="CodeBox"/>
        <w:keepNext w:val="0"/>
        <w:keepLines w:val="0"/>
        <w:widowControl w:val="0"/>
      </w:pPr>
      <w:r w:rsidRPr="00ED6F43">
        <w:t xml:space="preserve">OK </w:t>
      </w:r>
      <w:r w:rsidR="0037358F" w:rsidRPr="00ED6F43">
        <w:t>to con</w:t>
      </w:r>
      <w:r w:rsidR="003F5767" w:rsidRPr="00ED6F43">
        <w:t>tinue with Load? NO// YES</w:t>
      </w:r>
    </w:p>
    <w:p w14:paraId="529152EB" w14:textId="77777777" w:rsidR="0037358F" w:rsidRPr="00ED6F43" w:rsidRDefault="00EC4622" w:rsidP="00B23406">
      <w:pPr>
        <w:pStyle w:val="CodeBox"/>
        <w:keepNext w:val="0"/>
        <w:keepLines w:val="0"/>
        <w:widowControl w:val="0"/>
      </w:pPr>
      <w:r w:rsidRPr="00ED6F43">
        <w:t>Wan</w:t>
      </w:r>
      <w:r w:rsidR="0037358F" w:rsidRPr="00ED6F43">
        <w:t xml:space="preserve">t to Continue with Load? YES// </w:t>
      </w:r>
    </w:p>
    <w:p w14:paraId="529152EC" w14:textId="77777777" w:rsidR="0037358F" w:rsidRPr="00ED6F43" w:rsidRDefault="0037358F" w:rsidP="00B23406">
      <w:pPr>
        <w:pStyle w:val="CodeBox"/>
        <w:keepNext w:val="0"/>
        <w:keepLines w:val="0"/>
        <w:widowControl w:val="0"/>
      </w:pPr>
      <w:r w:rsidRPr="00ED6F43">
        <w:t>Loading Distribution...</w:t>
      </w:r>
    </w:p>
    <w:p w14:paraId="529152ED" w14:textId="77777777" w:rsidR="00EC4622" w:rsidRPr="00ED6F43" w:rsidRDefault="00EC4622" w:rsidP="00B23406">
      <w:pPr>
        <w:pStyle w:val="CodeBox"/>
        <w:keepNext w:val="0"/>
        <w:keepLines w:val="0"/>
        <w:widowControl w:val="0"/>
      </w:pPr>
      <w:r w:rsidRPr="00ED6F43">
        <w:t xml:space="preserve">   </w:t>
      </w:r>
      <w:r w:rsidR="00EE12D4" w:rsidRPr="00ED6F43">
        <w:t>PSS*1.0*00211</w:t>
      </w:r>
    </w:p>
    <w:p w14:paraId="529152EE" w14:textId="77777777" w:rsidR="00EC4622" w:rsidRDefault="00EC4622" w:rsidP="00B23406">
      <w:pPr>
        <w:pStyle w:val="BodyTextNumbered1"/>
        <w:widowControl w:val="0"/>
        <w:rPr>
          <w:szCs w:val="24"/>
        </w:rPr>
      </w:pPr>
      <w:r w:rsidRPr="004643E4">
        <w:rPr>
          <w:szCs w:val="24"/>
        </w:rPr>
        <w:t xml:space="preserve">From the Install Package(s) option in the Installation menu in the Kernel Installation and Distribution System [XPD MAIN] menu, install </w:t>
      </w:r>
      <w:r w:rsidR="00EE12D4">
        <w:rPr>
          <w:szCs w:val="24"/>
        </w:rPr>
        <w:t>PSS*1.0*00211</w:t>
      </w:r>
      <w:r w:rsidRPr="004643E4">
        <w:rPr>
          <w:szCs w:val="24"/>
        </w:rPr>
        <w:t>.</w:t>
      </w:r>
    </w:p>
    <w:p w14:paraId="529152EF" w14:textId="77777777" w:rsidR="008B0EFA" w:rsidRPr="00294BBF" w:rsidRDefault="005F3312" w:rsidP="000E6481">
      <w:pPr>
        <w:pStyle w:val="Caption"/>
      </w:pPr>
      <w:r w:rsidRPr="00655AA5">
        <w:t xml:space="preserve">Figure </w:t>
      </w:r>
      <w:fldSimple w:instr=" SEQ Figure \* ARABIC ">
        <w:r w:rsidR="002B3244">
          <w:rPr>
            <w:noProof/>
          </w:rPr>
          <w:t>8</w:t>
        </w:r>
      </w:fldSimple>
      <w:r>
        <w:t xml:space="preserve">. </w:t>
      </w:r>
      <w:r w:rsidR="00FA0A46" w:rsidRPr="00294BBF">
        <w:t>Example, insta</w:t>
      </w:r>
      <w:r w:rsidR="008B662C" w:rsidRPr="00294BBF">
        <w:t xml:space="preserve">llation </w:t>
      </w:r>
      <w:r w:rsidR="00EE12D4" w:rsidRPr="00294BBF">
        <w:t>PSS*1.0*00211</w:t>
      </w:r>
      <w:r w:rsidR="008B662C" w:rsidRPr="00294BBF">
        <w:t xml:space="preserve"> KIDS build</w:t>
      </w:r>
    </w:p>
    <w:p w14:paraId="529152F0" w14:textId="77777777" w:rsidR="0037358F" w:rsidRPr="003F5767" w:rsidRDefault="0037358F" w:rsidP="00B23406">
      <w:pPr>
        <w:pStyle w:val="CodeBox"/>
        <w:keepNext w:val="0"/>
        <w:keepLines w:val="0"/>
        <w:widowControl w:val="0"/>
      </w:pPr>
      <w:r w:rsidRPr="003F5767">
        <w:t>Select Kernel Installation &amp; Distribution System &lt;TEST ACCOUNT&gt; Option: INSTallation</w:t>
      </w:r>
    </w:p>
    <w:p w14:paraId="529152F1" w14:textId="77777777" w:rsidR="0037358F" w:rsidRPr="003F5767" w:rsidRDefault="0037358F" w:rsidP="00B23406">
      <w:pPr>
        <w:pStyle w:val="CodeBox"/>
        <w:keepNext w:val="0"/>
        <w:keepLines w:val="0"/>
        <w:widowControl w:val="0"/>
      </w:pPr>
      <w:r w:rsidRPr="003F5767">
        <w:t>Select Installation &lt;TEST ACCOUNT&gt; Option: INSTall Package(s)</w:t>
      </w:r>
    </w:p>
    <w:p w14:paraId="529152F2" w14:textId="77777777" w:rsidR="0037358F" w:rsidRPr="003F5767" w:rsidRDefault="0037358F" w:rsidP="00B23406">
      <w:pPr>
        <w:pStyle w:val="CodeBox"/>
        <w:keepNext w:val="0"/>
        <w:keepLines w:val="0"/>
        <w:widowControl w:val="0"/>
      </w:pPr>
      <w:r w:rsidRPr="003F5767">
        <w:t xml:space="preserve">Select INSTALL NAME: </w:t>
      </w:r>
      <w:r w:rsidR="00EE12D4" w:rsidRPr="003F5767">
        <w:t>PSS*1.0*00211</w:t>
      </w:r>
      <w:r w:rsidRPr="003F5767">
        <w:t xml:space="preserve">      7/5/17@12:18:03</w:t>
      </w:r>
    </w:p>
    <w:p w14:paraId="529152F3" w14:textId="77777777" w:rsidR="0037358F" w:rsidRPr="003F5767" w:rsidRDefault="0037358F" w:rsidP="00B23406">
      <w:pPr>
        <w:pStyle w:val="CodeBox"/>
        <w:keepNext w:val="0"/>
        <w:keepLines w:val="0"/>
        <w:widowControl w:val="0"/>
      </w:pPr>
      <w:r w:rsidRPr="003F5767">
        <w:t xml:space="preserve">     =&gt; </w:t>
      </w:r>
      <w:r w:rsidR="00EE12D4" w:rsidRPr="003F5767">
        <w:t>PSS*1.0*00211</w:t>
      </w:r>
      <w:r w:rsidRPr="003F5767">
        <w:t xml:space="preserve"> v1 Back-Out </w:t>
      </w:r>
      <w:r w:rsidR="0083384D" w:rsidRPr="003F5767">
        <w:t>PSS*1*211</w:t>
      </w:r>
    </w:p>
    <w:p w14:paraId="529152F4" w14:textId="77777777" w:rsidR="0037358F" w:rsidRPr="003F5767" w:rsidRDefault="0037358F" w:rsidP="00B23406">
      <w:pPr>
        <w:pStyle w:val="CodeBox"/>
        <w:keepNext w:val="0"/>
        <w:keepLines w:val="0"/>
        <w:widowControl w:val="0"/>
      </w:pPr>
      <w:r w:rsidRPr="003F5767">
        <w:lastRenderedPageBreak/>
        <w:t>This Distribution was loaded on Jul 05, 2017@12:18:03 with header of</w:t>
      </w:r>
    </w:p>
    <w:p w14:paraId="529152F5" w14:textId="77777777" w:rsidR="0037358F" w:rsidRPr="003F5767" w:rsidRDefault="0037358F" w:rsidP="00B23406">
      <w:pPr>
        <w:pStyle w:val="CodeBox"/>
        <w:keepNext w:val="0"/>
        <w:keepLines w:val="0"/>
        <w:widowControl w:val="0"/>
      </w:pPr>
      <w:r w:rsidRPr="003F5767">
        <w:t xml:space="preserve">   </w:t>
      </w:r>
      <w:r w:rsidR="00EE12D4" w:rsidRPr="003F5767">
        <w:t>PSS*1.0*00211</w:t>
      </w:r>
      <w:r w:rsidR="007514B8" w:rsidRPr="003F5767">
        <w:t xml:space="preserve"> v1 Back-Out PSS*1*211</w:t>
      </w:r>
    </w:p>
    <w:p w14:paraId="529152F6" w14:textId="77777777" w:rsidR="0037358F" w:rsidRPr="003F5767" w:rsidRDefault="0037358F" w:rsidP="00B23406">
      <w:pPr>
        <w:pStyle w:val="CodeBox"/>
        <w:keepNext w:val="0"/>
        <w:keepLines w:val="0"/>
        <w:widowControl w:val="0"/>
      </w:pPr>
      <w:r w:rsidRPr="003F5767">
        <w:t xml:space="preserve">   It consisted of the following Install(s):</w:t>
      </w:r>
    </w:p>
    <w:p w14:paraId="529152F7" w14:textId="77777777" w:rsidR="0037358F" w:rsidRPr="003F5767" w:rsidRDefault="0037358F" w:rsidP="00B23406">
      <w:pPr>
        <w:pStyle w:val="CodeBox"/>
        <w:keepNext w:val="0"/>
        <w:keepLines w:val="0"/>
        <w:widowControl w:val="0"/>
      </w:pPr>
      <w:r w:rsidRPr="003F5767">
        <w:t xml:space="preserve">   </w:t>
      </w:r>
      <w:r w:rsidR="00EE12D4" w:rsidRPr="003F5767">
        <w:t>PSS*1.0*00211</w:t>
      </w:r>
    </w:p>
    <w:p w14:paraId="529152F8" w14:textId="77777777" w:rsidR="0037358F" w:rsidRPr="003F5767" w:rsidRDefault="0037358F" w:rsidP="00B23406">
      <w:pPr>
        <w:pStyle w:val="CodeBox"/>
        <w:keepNext w:val="0"/>
        <w:keepLines w:val="0"/>
        <w:widowControl w:val="0"/>
      </w:pPr>
      <w:r w:rsidRPr="003F5767">
        <w:t xml:space="preserve">Checking Install for Package </w:t>
      </w:r>
      <w:r w:rsidR="00EE12D4" w:rsidRPr="003F5767">
        <w:t>PSS*1.0*00211</w:t>
      </w:r>
    </w:p>
    <w:p w14:paraId="529152F9" w14:textId="77777777" w:rsidR="0037358F" w:rsidRPr="003F5767" w:rsidRDefault="0037358F" w:rsidP="00B23406">
      <w:pPr>
        <w:pStyle w:val="CodeBox"/>
        <w:keepNext w:val="0"/>
        <w:keepLines w:val="0"/>
        <w:widowControl w:val="0"/>
      </w:pPr>
      <w:r w:rsidRPr="003F5767">
        <w:t xml:space="preserve">Install Questions for </w:t>
      </w:r>
      <w:r w:rsidR="00EE12D4" w:rsidRPr="003F5767">
        <w:t>PSS*1.0*00211</w:t>
      </w:r>
    </w:p>
    <w:p w14:paraId="529152FA" w14:textId="77777777" w:rsidR="0037358F" w:rsidRPr="003F5767" w:rsidRDefault="0037358F" w:rsidP="00B23406">
      <w:pPr>
        <w:pStyle w:val="CodeBox"/>
        <w:keepNext w:val="0"/>
        <w:keepLines w:val="0"/>
        <w:widowControl w:val="0"/>
      </w:pPr>
      <w:r w:rsidRPr="003F5767">
        <w:t xml:space="preserve">Want KIDS to INHIBIT </w:t>
      </w:r>
      <w:r w:rsidR="00981378" w:rsidRPr="003F5767">
        <w:t>LOGONs during the install? NO//</w:t>
      </w:r>
    </w:p>
    <w:p w14:paraId="529152FB" w14:textId="77777777" w:rsidR="0037358F" w:rsidRPr="003F5767" w:rsidRDefault="0037358F" w:rsidP="00B23406">
      <w:pPr>
        <w:pStyle w:val="CodeBox"/>
        <w:keepNext w:val="0"/>
        <w:keepLines w:val="0"/>
        <w:widowControl w:val="0"/>
      </w:pPr>
      <w:r w:rsidRPr="003F5767">
        <w:t>Want to DISABLE Scheduled Options, Me</w:t>
      </w:r>
      <w:r w:rsidR="00981378" w:rsidRPr="003F5767">
        <w:t>nu Options, and Protocols? NO//</w:t>
      </w:r>
    </w:p>
    <w:p w14:paraId="529152FC" w14:textId="77777777" w:rsidR="0037358F" w:rsidRPr="003F5767" w:rsidRDefault="0037358F" w:rsidP="00B23406">
      <w:pPr>
        <w:pStyle w:val="CodeBox"/>
        <w:keepNext w:val="0"/>
        <w:keepLines w:val="0"/>
        <w:widowControl w:val="0"/>
      </w:pPr>
      <w:r w:rsidRPr="003F5767">
        <w:t>DEVICE: HOME// HOME   SSH VIRTUAL TERMINAL</w:t>
      </w:r>
    </w:p>
    <w:p w14:paraId="529152FD" w14:textId="77777777" w:rsidR="0037358F" w:rsidRPr="003F5767" w:rsidRDefault="0037358F" w:rsidP="00B23406">
      <w:pPr>
        <w:pStyle w:val="CodeBox"/>
        <w:keepNext w:val="0"/>
        <w:keepLines w:val="0"/>
        <w:widowControl w:val="0"/>
      </w:pPr>
      <w:r w:rsidRPr="003F5767">
        <w:t xml:space="preserve">                                  </w:t>
      </w:r>
      <w:r w:rsidR="00EE12D4" w:rsidRPr="003F5767">
        <w:t>PSS*1.0*00211</w:t>
      </w:r>
      <w:r w:rsidRPr="003F5767">
        <w:t xml:space="preserve">                                  </w:t>
      </w:r>
    </w:p>
    <w:p w14:paraId="529152FE" w14:textId="77777777" w:rsidR="0037358F" w:rsidRPr="003F5767" w:rsidRDefault="0037358F" w:rsidP="00B23406">
      <w:pPr>
        <w:pStyle w:val="CodeBox"/>
        <w:keepNext w:val="0"/>
        <w:keepLines w:val="0"/>
        <w:widowControl w:val="0"/>
      </w:pP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r w:rsidRPr="003F5767">
        <w:t></w:t>
      </w:r>
    </w:p>
    <w:p w14:paraId="529152FF" w14:textId="77777777" w:rsidR="0037358F" w:rsidRPr="003F5767" w:rsidRDefault="0037358F" w:rsidP="00B23406">
      <w:pPr>
        <w:pStyle w:val="CodeBox"/>
        <w:keepNext w:val="0"/>
        <w:keepLines w:val="0"/>
        <w:widowControl w:val="0"/>
      </w:pPr>
      <w:r w:rsidRPr="003F5767">
        <w:t xml:space="preserve"> Installing Routines:</w:t>
      </w:r>
    </w:p>
    <w:p w14:paraId="52915300" w14:textId="77777777" w:rsidR="0037358F" w:rsidRPr="003F5767" w:rsidRDefault="0037358F" w:rsidP="00B23406">
      <w:pPr>
        <w:pStyle w:val="CodeBox"/>
        <w:keepNext w:val="0"/>
        <w:keepLines w:val="0"/>
        <w:widowControl w:val="0"/>
      </w:pPr>
      <w:r w:rsidRPr="003F5767">
        <w:t xml:space="preserve">  </w:t>
      </w:r>
      <w:r w:rsidR="00B23406">
        <w:t xml:space="preserve">             Jul 05, 2017@12:22</w:t>
      </w:r>
    </w:p>
    <w:p w14:paraId="52915301" w14:textId="77777777" w:rsidR="0037358F" w:rsidRPr="003F5767" w:rsidRDefault="0037358F" w:rsidP="00B23406">
      <w:pPr>
        <w:pStyle w:val="CodeBox"/>
        <w:keepNext w:val="0"/>
        <w:keepLines w:val="0"/>
        <w:widowControl w:val="0"/>
      </w:pPr>
      <w:r w:rsidRPr="003F5767">
        <w:t xml:space="preserve"> </w:t>
      </w:r>
      <w:r w:rsidR="00E4253B" w:rsidRPr="003F5767">
        <w:t>Running Post-Install Routine: ASKBO</w:t>
      </w:r>
      <w:r w:rsidR="00FD1DBC" w:rsidRPr="003F5767">
        <w:t>^PSS211BO</w:t>
      </w:r>
    </w:p>
    <w:p w14:paraId="52915302" w14:textId="77777777" w:rsidR="00E4253B" w:rsidRPr="003F5767" w:rsidRDefault="00E4253B" w:rsidP="00B23406">
      <w:pPr>
        <w:pStyle w:val="CodeBox"/>
        <w:keepNext w:val="0"/>
        <w:keepLines w:val="0"/>
        <w:widowControl w:val="0"/>
      </w:pPr>
      <w:r w:rsidRPr="003F5767">
        <w:t xml:space="preserve">Completely back out patch </w:t>
      </w:r>
      <w:r w:rsidR="00AC6A9B" w:rsidRPr="003F5767">
        <w:t>PSS*1.0*211</w:t>
      </w:r>
      <w:r w:rsidRPr="003F5767">
        <w:t>? N// YES</w:t>
      </w:r>
    </w:p>
    <w:p w14:paraId="52915303" w14:textId="77777777" w:rsidR="00E4253B" w:rsidRPr="002E39F0" w:rsidRDefault="00547D18" w:rsidP="00B23406">
      <w:pPr>
        <w:pStyle w:val="CodeBox"/>
        <w:keepNext w:val="0"/>
        <w:keepLines w:val="0"/>
        <w:widowControl w:val="0"/>
        <w:rPr>
          <w:szCs w:val="18"/>
        </w:rPr>
      </w:pPr>
      <w:r w:rsidRPr="002E39F0">
        <w:rPr>
          <w:szCs w:val="18"/>
        </w:rPr>
        <w:t>Deleting Data from field 90 in file 50.606</w:t>
      </w:r>
    </w:p>
    <w:p w14:paraId="52915304" w14:textId="77777777" w:rsidR="00E4253B" w:rsidRPr="002E39F0" w:rsidRDefault="00E4253B" w:rsidP="00B23406">
      <w:pPr>
        <w:pStyle w:val="CodeBox"/>
        <w:keepNext w:val="0"/>
        <w:keepLines w:val="0"/>
        <w:widowControl w:val="0"/>
        <w:rPr>
          <w:szCs w:val="18"/>
        </w:rPr>
      </w:pPr>
      <w:r w:rsidRPr="002E39F0">
        <w:rPr>
          <w:szCs w:val="18"/>
        </w:rPr>
        <w:t xml:space="preserve">Deleting Field MASTER </w:t>
      </w:r>
      <w:r w:rsidR="0071569D" w:rsidRPr="002E39F0">
        <w:rPr>
          <w:szCs w:val="18"/>
        </w:rPr>
        <w:t>DOSAGE FORM</w:t>
      </w:r>
      <w:r w:rsidRPr="002E39F0">
        <w:rPr>
          <w:szCs w:val="18"/>
        </w:rPr>
        <w:t>(#</w:t>
      </w:r>
      <w:r w:rsidR="00927E2D" w:rsidRPr="002E39F0">
        <w:rPr>
          <w:szCs w:val="18"/>
        </w:rPr>
        <w:t>90</w:t>
      </w:r>
      <w:r w:rsidRPr="002E39F0">
        <w:rPr>
          <w:szCs w:val="18"/>
        </w:rPr>
        <w:t xml:space="preserve">) in File </w:t>
      </w:r>
      <w:r w:rsidR="00004766" w:rsidRPr="002E39F0">
        <w:rPr>
          <w:szCs w:val="18"/>
        </w:rPr>
        <w:t>50.606</w:t>
      </w:r>
    </w:p>
    <w:p w14:paraId="52915305" w14:textId="77777777" w:rsidR="00E4253B" w:rsidRPr="002E39F0" w:rsidRDefault="002E39F0" w:rsidP="00B23406">
      <w:pPr>
        <w:pStyle w:val="CodeBox"/>
        <w:keepNext w:val="0"/>
        <w:keepLines w:val="0"/>
        <w:widowControl w:val="0"/>
        <w:rPr>
          <w:szCs w:val="18"/>
        </w:rPr>
      </w:pPr>
      <w:r w:rsidRPr="002E39F0">
        <w:rPr>
          <w:szCs w:val="18"/>
        </w:rPr>
        <w:t>Deleting Data from file 50.60699</w:t>
      </w:r>
    </w:p>
    <w:p w14:paraId="52915306" w14:textId="77777777" w:rsidR="002E39F0" w:rsidRPr="002E39F0" w:rsidRDefault="002E39F0" w:rsidP="00B23406">
      <w:pPr>
        <w:pStyle w:val="CodeBox"/>
        <w:keepNext w:val="0"/>
        <w:keepLines w:val="0"/>
        <w:widowControl w:val="0"/>
        <w:rPr>
          <w:szCs w:val="18"/>
        </w:rPr>
      </w:pPr>
      <w:r w:rsidRPr="002E39F0">
        <w:rPr>
          <w:szCs w:val="18"/>
        </w:rPr>
        <w:t>Deleting Field #.01 in File 50.60699</w:t>
      </w:r>
    </w:p>
    <w:p w14:paraId="52915307" w14:textId="77777777" w:rsidR="00E4253B" w:rsidRPr="002E39F0" w:rsidRDefault="00E4253B" w:rsidP="00B23406">
      <w:pPr>
        <w:pStyle w:val="CodeBox"/>
        <w:keepNext w:val="0"/>
        <w:keepLines w:val="0"/>
        <w:widowControl w:val="0"/>
        <w:rPr>
          <w:szCs w:val="18"/>
        </w:rPr>
      </w:pPr>
      <w:r w:rsidRPr="002E39F0">
        <w:rPr>
          <w:szCs w:val="18"/>
        </w:rPr>
        <w:t>Deleting routine ^</w:t>
      </w:r>
      <w:r w:rsidR="00B877BF" w:rsidRPr="002E39F0">
        <w:rPr>
          <w:szCs w:val="18"/>
        </w:rPr>
        <w:t>PSS211PO</w:t>
      </w:r>
    </w:p>
    <w:p w14:paraId="52915308" w14:textId="77777777" w:rsidR="00E4253B" w:rsidRPr="003F5767" w:rsidRDefault="00E4253B" w:rsidP="00B23406">
      <w:pPr>
        <w:pStyle w:val="CodeBox"/>
        <w:keepNext w:val="0"/>
        <w:keepLines w:val="0"/>
        <w:widowControl w:val="0"/>
      </w:pPr>
      <w:r w:rsidRPr="002E39F0">
        <w:rPr>
          <w:szCs w:val="18"/>
        </w:rPr>
        <w:t>Deleting routine ^</w:t>
      </w:r>
      <w:r w:rsidR="002E39F0" w:rsidRPr="002E39F0">
        <w:rPr>
          <w:szCs w:val="18"/>
        </w:rPr>
        <w:t>PSSNDSU</w:t>
      </w:r>
    </w:p>
    <w:p w14:paraId="52915309" w14:textId="77777777" w:rsidR="0037358F" w:rsidRPr="003F5767" w:rsidRDefault="0037358F" w:rsidP="00B23406">
      <w:pPr>
        <w:pStyle w:val="CodeBox"/>
        <w:keepNext w:val="0"/>
        <w:keepLines w:val="0"/>
        <w:widowControl w:val="0"/>
      </w:pPr>
      <w:r w:rsidRPr="003F5767">
        <w:t>Updating Routine file...</w:t>
      </w:r>
    </w:p>
    <w:p w14:paraId="5291530A" w14:textId="77777777" w:rsidR="0037358F" w:rsidRPr="003F5767" w:rsidRDefault="0037358F" w:rsidP="00B23406">
      <w:pPr>
        <w:pStyle w:val="CodeBox"/>
        <w:keepNext w:val="0"/>
        <w:keepLines w:val="0"/>
        <w:widowControl w:val="0"/>
      </w:pPr>
      <w:r w:rsidRPr="003F5767">
        <w:t xml:space="preserve"> Updating KIDS files...</w:t>
      </w:r>
    </w:p>
    <w:p w14:paraId="5291530B" w14:textId="77777777" w:rsidR="0037358F" w:rsidRPr="003F5767" w:rsidRDefault="00EE12D4" w:rsidP="00B23406">
      <w:pPr>
        <w:pStyle w:val="CodeBox"/>
        <w:keepNext w:val="0"/>
        <w:keepLines w:val="0"/>
        <w:widowControl w:val="0"/>
      </w:pPr>
      <w:r w:rsidRPr="003F5767">
        <w:t>PSS*1.0*00211</w:t>
      </w:r>
      <w:r w:rsidR="0037358F" w:rsidRPr="003F5767">
        <w:t xml:space="preserve"> Installed. </w:t>
      </w:r>
    </w:p>
    <w:p w14:paraId="5291530C" w14:textId="1EBB425E" w:rsidR="0037358F" w:rsidRPr="003E0703" w:rsidRDefault="0037358F" w:rsidP="00B23406">
      <w:pPr>
        <w:pStyle w:val="CodeBox"/>
        <w:keepNext w:val="0"/>
        <w:keepLines w:val="0"/>
        <w:widowControl w:val="0"/>
      </w:pPr>
      <w:r w:rsidRPr="003E0703">
        <w:t xml:space="preserve">               Jul 05, 2017@12:22</w:t>
      </w:r>
    </w:p>
    <w:p w14:paraId="5291530D" w14:textId="10EDDF47" w:rsidR="00C909A2" w:rsidRPr="00F70E5E" w:rsidRDefault="00B92188" w:rsidP="00B23406">
      <w:pPr>
        <w:pStyle w:val="CodeBox"/>
        <w:keepNext w:val="0"/>
        <w:keepLines w:val="0"/>
        <w:widowControl w:val="0"/>
        <w:rPr>
          <w:highlight w:val="yellow"/>
        </w:rPr>
      </w:pPr>
      <w:r w:rsidRPr="003E0703">
        <w:rPr>
          <w:noProof/>
          <w:lang w:eastAsia="en-US"/>
        </w:rPr>
        <mc:AlternateContent>
          <mc:Choice Requires="wps">
            <w:drawing>
              <wp:anchor distT="0" distB="0" distL="114300" distR="114300" simplePos="0" relativeHeight="251660288" behindDoc="0" locked="0" layoutInCell="1" allowOverlap="1" wp14:anchorId="529153CE" wp14:editId="6986A88B">
                <wp:simplePos x="0" y="0"/>
                <wp:positionH relativeFrom="column">
                  <wp:posOffset>106045</wp:posOffset>
                </wp:positionH>
                <wp:positionV relativeFrom="paragraph">
                  <wp:posOffset>11430</wp:posOffset>
                </wp:positionV>
                <wp:extent cx="5390515" cy="197485"/>
                <wp:effectExtent l="0" t="0" r="635" b="0"/>
                <wp:wrapNone/>
                <wp:docPr id="4" name="Rectangle 4"/>
                <wp:cNvGraphicFramePr/>
                <a:graphic xmlns:a="http://schemas.openxmlformats.org/drawingml/2006/main">
                  <a:graphicData uri="http://schemas.microsoft.com/office/word/2010/wordprocessingShape">
                    <wps:wsp>
                      <wps:cNvSpPr/>
                      <wps:spPr>
                        <a:xfrm>
                          <a:off x="0" y="0"/>
                          <a:ext cx="5390515" cy="197485"/>
                        </a:xfrm>
                        <a:prstGeom prst="rect">
                          <a:avLst/>
                        </a:prstGeom>
                        <a:solidFill>
                          <a:sysClr val="windowText" lastClr="000000"/>
                        </a:solidFill>
                        <a:ln w="25400" cap="flat" cmpd="sng" algn="ctr">
                          <a:noFill/>
                          <a:prstDash val="solid"/>
                        </a:ln>
                        <a:effectLst/>
                      </wps:spPr>
                      <wps:txbx>
                        <w:txbxContent>
                          <w:p w14:paraId="529153DD" w14:textId="77777777" w:rsidR="002B3244" w:rsidRPr="00E42BA1" w:rsidRDefault="002B3244" w:rsidP="00C909A2">
                            <w:pPr>
                              <w:jc w:val="center"/>
                              <w:rPr>
                                <w:sz w:val="16"/>
                                <w:szCs w:val="16"/>
                              </w:rPr>
                            </w:pPr>
                            <w:r>
                              <w:rPr>
                                <w:sz w:val="16"/>
                                <w:szCs w:val="16"/>
                              </w:rPr>
                              <w:t xml:space="preserve">    </w:t>
                            </w:r>
                            <w:r w:rsidRPr="00E42BA1">
                              <w:rPr>
                                <w:sz w:val="16"/>
                                <w:szCs w:val="16"/>
                              </w:rPr>
                              <w:t>25</w:t>
                            </w:r>
                            <w:r>
                              <w:rPr>
                                <w:sz w:val="16"/>
                                <w:szCs w:val="16"/>
                              </w:rPr>
                              <w:t xml:space="preserve">                                 50                                       75</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8.35pt;margin-top:.9pt;width:424.45pt;height:1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" fillcolor="windowText" stroked="f" strokeweight="2pt">
                <v:textbox inset=",0,,0">
                  <w:txbxContent>
                    <w:p w14:paraId="529153DD" w14:textId="77777777" w:rsidR="002B3244" w:rsidRPr="00E42BA1" w:rsidRDefault="002B3244" w:rsidP="00C909A2">
                      <w:pPr>
                        <w:jc w:val="center"/>
                        <w:rPr>
                          <w:sz w:val="16"/>
                          <w:szCs w:val="16"/>
                        </w:rPr>
                      </w:pPr>
                      <w:r>
                        <w:rPr>
                          <w:sz w:val="16"/>
                          <w:szCs w:val="16"/>
                        </w:rPr>
                        <w:t xml:space="preserve">    </w:t>
                      </w:r>
                      <w:r w:rsidRPr="00E42BA1">
                        <w:rPr>
                          <w:sz w:val="16"/>
                          <w:szCs w:val="16"/>
                        </w:rPr>
                        <w:t>25</w:t>
                      </w:r>
                      <w:r>
                        <w:rPr>
                          <w:sz w:val="16"/>
                          <w:szCs w:val="16"/>
                        </w:rPr>
                        <w:t xml:space="preserve">                                 50                                       75</w:t>
                      </w:r>
                    </w:p>
                  </w:txbxContent>
                </v:textbox>
              </v:rect>
            </w:pict>
          </mc:Fallback>
        </mc:AlternateContent>
      </w:r>
      <w:r w:rsidR="00C909A2" w:rsidRPr="00F70E5E">
        <w:rPr>
          <w:highlight w:val="yellow"/>
        </w:rPr>
        <w:t xml:space="preserve">  100%         x             25             50             75               </w:t>
      </w:r>
    </w:p>
    <w:p w14:paraId="5291530E" w14:textId="77777777" w:rsidR="00C909A2" w:rsidRPr="003E0703" w:rsidRDefault="00C909A2" w:rsidP="00B23406">
      <w:pPr>
        <w:pStyle w:val="CodeBox"/>
        <w:keepNext w:val="0"/>
        <w:keepLines w:val="0"/>
        <w:widowControl w:val="0"/>
      </w:pPr>
      <w:r w:rsidRPr="003E0703">
        <w:t>Complete</w:t>
      </w:r>
      <w:r w:rsidR="003F5767" w:rsidRPr="003E0703">
        <w:t xml:space="preserve">    </w:t>
      </w:r>
    </w:p>
    <w:p w14:paraId="5291530F" w14:textId="77777777" w:rsidR="00C909A2" w:rsidRPr="003E0703" w:rsidRDefault="00C909A2" w:rsidP="00B23406">
      <w:pPr>
        <w:pStyle w:val="CodeBox"/>
        <w:keepNext w:val="0"/>
        <w:keepLines w:val="0"/>
        <w:widowControl w:val="0"/>
      </w:pPr>
      <w:r w:rsidRPr="003E0703">
        <w:t>Install Completed</w:t>
      </w:r>
    </w:p>
    <w:p w14:paraId="52915310" w14:textId="3EF69E85" w:rsidR="000C4E2A" w:rsidRPr="003E0703" w:rsidRDefault="00B32215" w:rsidP="000E6481">
      <w:pPr>
        <w:pStyle w:val="BodyText"/>
        <w:keepNext/>
        <w:keepLines/>
      </w:pPr>
      <w:r w:rsidRPr="003E0703">
        <w:t xml:space="preserve">1b) </w:t>
      </w:r>
      <w:r w:rsidR="000C4E2A" w:rsidRPr="003E0703">
        <w:t>Restore the backup patch Transport Global created during the installation (</w:t>
      </w:r>
      <w:r w:rsidR="00D075AA">
        <w:t xml:space="preserve">Section </w:t>
      </w:r>
      <w:r w:rsidR="00D075AA" w:rsidRPr="00D075AA">
        <w:rPr>
          <w:color w:val="0000FF"/>
          <w:u w:val="single"/>
        </w:rPr>
        <w:fldChar w:fldCharType="begin"/>
      </w:r>
      <w:r w:rsidR="00D075AA" w:rsidRPr="00D075AA">
        <w:rPr>
          <w:color w:val="0000FF"/>
          <w:u w:val="single"/>
        </w:rPr>
        <w:instrText xml:space="preserve"> REF _Ref507588818 \w \h </w:instrText>
      </w:r>
      <w:r w:rsidR="00D075AA" w:rsidRPr="00D075AA">
        <w:rPr>
          <w:color w:val="0000FF"/>
          <w:u w:val="single"/>
        </w:rPr>
      </w:r>
      <w:r w:rsidR="00D075AA" w:rsidRPr="00D075AA">
        <w:rPr>
          <w:color w:val="0000FF"/>
          <w:u w:val="single"/>
        </w:rPr>
        <w:fldChar w:fldCharType="separate"/>
      </w:r>
      <w:r w:rsidR="002B3244">
        <w:rPr>
          <w:color w:val="0000FF"/>
          <w:u w:val="single"/>
        </w:rPr>
        <w:t>4.8</w:t>
      </w:r>
      <w:r w:rsidR="00D075AA" w:rsidRPr="00D075AA">
        <w:rPr>
          <w:color w:val="0000FF"/>
          <w:u w:val="single"/>
        </w:rPr>
        <w:fldChar w:fldCharType="end"/>
      </w:r>
      <w:r w:rsidR="000C4E2A" w:rsidRPr="003E0703">
        <w:t>).</w:t>
      </w:r>
    </w:p>
    <w:p w14:paraId="52915311" w14:textId="77777777" w:rsidR="004C66F1" w:rsidRPr="003E0703" w:rsidRDefault="004C66F1" w:rsidP="00F70E5E">
      <w:pPr>
        <w:pStyle w:val="BodyTextNumbered1"/>
        <w:widowControl w:val="0"/>
        <w:numPr>
          <w:ilvl w:val="1"/>
          <w:numId w:val="18"/>
        </w:numPr>
      </w:pPr>
      <w:r w:rsidRPr="003E0703">
        <w:t>Find and select Mailman message Transport Global backup of PSS*1.0*211.</w:t>
      </w:r>
    </w:p>
    <w:p w14:paraId="52915312" w14:textId="77777777" w:rsidR="004C66F1" w:rsidRPr="003E0703" w:rsidRDefault="004C66F1" w:rsidP="00F70E5E">
      <w:pPr>
        <w:pStyle w:val="BodyTextNumbered1"/>
        <w:widowControl w:val="0"/>
        <w:numPr>
          <w:ilvl w:val="1"/>
          <w:numId w:val="18"/>
        </w:numPr>
      </w:pPr>
      <w:r w:rsidRPr="003E0703">
        <w:t>Extract and Load PackMan Message from the ‘Enter message action’ prompt:</w:t>
      </w:r>
    </w:p>
    <w:p w14:paraId="52915313" w14:textId="77777777" w:rsidR="004C66F1" w:rsidRPr="003B0533" w:rsidRDefault="00294DF4" w:rsidP="00F70E5E">
      <w:pPr>
        <w:pStyle w:val="Caption"/>
        <w:keepNext w:val="0"/>
        <w:keepLines w:val="0"/>
        <w:widowControl w:val="0"/>
      </w:pPr>
      <w:r w:rsidRPr="00655AA5">
        <w:t xml:space="preserve">Figure </w:t>
      </w:r>
      <w:fldSimple w:instr=" SEQ Figure \* ARABIC ">
        <w:r w:rsidR="002B3244">
          <w:rPr>
            <w:noProof/>
          </w:rPr>
          <w:t>9</w:t>
        </w:r>
      </w:fldSimple>
      <w:r>
        <w:t xml:space="preserve">. </w:t>
      </w:r>
      <w:r w:rsidR="004C66F1" w:rsidRPr="003B0533">
        <w:t>Example, extract and load Transport Global backup of PSS*1.0*211:</w:t>
      </w:r>
    </w:p>
    <w:p w14:paraId="52915314" w14:textId="77777777" w:rsidR="004C66F1" w:rsidRPr="00AE70BB" w:rsidRDefault="004C66F1" w:rsidP="00F70E5E">
      <w:pPr>
        <w:pStyle w:val="CodeBox"/>
        <w:keepNext w:val="0"/>
        <w:keepLines w:val="0"/>
        <w:widowControl w:val="0"/>
      </w:pPr>
      <w:r w:rsidRPr="00AE70BB">
        <w:t>Enter message action (in IN basket): Ignore// Xtract KIDS</w:t>
      </w:r>
    </w:p>
    <w:p w14:paraId="52915315" w14:textId="77777777" w:rsidR="004C66F1" w:rsidRPr="00AE70BB" w:rsidRDefault="004C66F1" w:rsidP="00F70E5E">
      <w:pPr>
        <w:pStyle w:val="CodeBox"/>
        <w:keepNext w:val="0"/>
        <w:keepLines w:val="0"/>
        <w:widowControl w:val="0"/>
      </w:pPr>
      <w:r w:rsidRPr="00AE70BB">
        <w:t>Select PackMan function: 6  INSTALL/CHECK MESSAGE</w:t>
      </w:r>
    </w:p>
    <w:p w14:paraId="52915316" w14:textId="77777777" w:rsidR="004C66F1" w:rsidRPr="00AE70BB" w:rsidRDefault="004C66F1" w:rsidP="00F70E5E">
      <w:pPr>
        <w:pStyle w:val="CodeBox"/>
        <w:keepNext w:val="0"/>
        <w:keepLines w:val="0"/>
        <w:widowControl w:val="0"/>
      </w:pPr>
    </w:p>
    <w:p w14:paraId="52915317" w14:textId="77777777" w:rsidR="0026094C" w:rsidRPr="0026094C" w:rsidRDefault="0026094C" w:rsidP="0026094C">
      <w:pPr>
        <w:pStyle w:val="CodeBox"/>
        <w:widowControl w:val="0"/>
      </w:pPr>
      <w:r w:rsidRPr="0026094C">
        <w:t>Warning:  Installing this message will cause a permanent update of globals</w:t>
      </w:r>
    </w:p>
    <w:p w14:paraId="52915318" w14:textId="77777777" w:rsidR="0026094C" w:rsidRPr="0026094C" w:rsidRDefault="0026094C" w:rsidP="0026094C">
      <w:pPr>
        <w:pStyle w:val="CodeBox"/>
        <w:widowControl w:val="0"/>
      </w:pPr>
      <w:r w:rsidRPr="0026094C">
        <w:t>and routines.</w:t>
      </w:r>
    </w:p>
    <w:p w14:paraId="52915319" w14:textId="77777777" w:rsidR="0026094C" w:rsidRPr="0026094C" w:rsidRDefault="0026094C" w:rsidP="0026094C">
      <w:pPr>
        <w:pStyle w:val="CodeBox"/>
        <w:widowControl w:val="0"/>
      </w:pPr>
      <w:r w:rsidRPr="0026094C">
        <w:t>Do you really want to do this? NO// YES</w:t>
      </w:r>
    </w:p>
    <w:p w14:paraId="5291531A" w14:textId="77777777" w:rsidR="0026094C" w:rsidRPr="0026094C" w:rsidRDefault="0026094C" w:rsidP="0026094C">
      <w:pPr>
        <w:pStyle w:val="CodeBox"/>
        <w:widowControl w:val="0"/>
      </w:pPr>
    </w:p>
    <w:p w14:paraId="5291531B" w14:textId="77777777" w:rsidR="0026094C" w:rsidRPr="0026094C" w:rsidRDefault="0026094C" w:rsidP="0026094C">
      <w:pPr>
        <w:pStyle w:val="CodeBox"/>
        <w:widowControl w:val="0"/>
      </w:pPr>
      <w:r w:rsidRPr="0026094C">
        <w:t>Routines are the only parts that are backed up.  NO other parts</w:t>
      </w:r>
    </w:p>
    <w:p w14:paraId="5291531D" w14:textId="2951B9BB" w:rsidR="0026094C" w:rsidRPr="0026094C" w:rsidRDefault="0026094C" w:rsidP="00093717">
      <w:pPr>
        <w:pStyle w:val="CodeBox"/>
        <w:widowControl w:val="0"/>
      </w:pPr>
      <w:r w:rsidRPr="0026094C">
        <w:t xml:space="preserve">are backed up, not even globals.  You </w:t>
      </w:r>
      <w:r w:rsidR="00093717">
        <w:t>may use the 'Summarize Message'</w:t>
      </w:r>
      <w:r w:rsidRPr="0026094C">
        <w:t>option of PackMan to see what parts the message contains.</w:t>
      </w:r>
    </w:p>
    <w:p w14:paraId="5291531F" w14:textId="0EB02C2F" w:rsidR="0026094C" w:rsidRPr="0026094C" w:rsidRDefault="0026094C" w:rsidP="00093717">
      <w:pPr>
        <w:pStyle w:val="CodeBox"/>
        <w:widowControl w:val="0"/>
      </w:pPr>
      <w:r w:rsidRPr="0026094C">
        <w:t>Those parts that are not routines</w:t>
      </w:r>
      <w:r w:rsidR="00093717">
        <w:t xml:space="preserve"> should be backed up separately </w:t>
      </w:r>
      <w:r w:rsidRPr="0026094C">
        <w:t>if they need to be preserved.</w:t>
      </w:r>
    </w:p>
    <w:p w14:paraId="52915321" w14:textId="77777777" w:rsidR="0026094C" w:rsidRPr="0026094C" w:rsidRDefault="0026094C" w:rsidP="0026094C">
      <w:pPr>
        <w:pStyle w:val="CodeBox"/>
        <w:widowControl w:val="0"/>
      </w:pPr>
    </w:p>
    <w:p w14:paraId="52915322" w14:textId="77777777" w:rsidR="0026094C" w:rsidRPr="0026094C" w:rsidRDefault="0026094C" w:rsidP="0026094C">
      <w:pPr>
        <w:pStyle w:val="CodeBox"/>
        <w:widowControl w:val="0"/>
      </w:pPr>
      <w:r w:rsidRPr="0026094C">
        <w:t>Shall I preserve the routines on disk in a separate back-up message? YES// NO</w:t>
      </w:r>
    </w:p>
    <w:p w14:paraId="52915323" w14:textId="77777777" w:rsidR="0026094C" w:rsidRPr="0026094C" w:rsidRDefault="0026094C" w:rsidP="0026094C">
      <w:pPr>
        <w:pStyle w:val="CodeBox"/>
        <w:widowControl w:val="0"/>
      </w:pPr>
      <w:r w:rsidRPr="0026094C">
        <w:t>No backup message built.</w:t>
      </w:r>
    </w:p>
    <w:p w14:paraId="52915324" w14:textId="77777777" w:rsidR="0026094C" w:rsidRPr="0026094C" w:rsidRDefault="0026094C" w:rsidP="0026094C">
      <w:pPr>
        <w:pStyle w:val="CodeBox"/>
        <w:widowControl w:val="0"/>
      </w:pPr>
    </w:p>
    <w:p w14:paraId="52915325" w14:textId="77777777" w:rsidR="0026094C" w:rsidRPr="0026094C" w:rsidRDefault="0026094C" w:rsidP="0026094C">
      <w:pPr>
        <w:pStyle w:val="CodeBox"/>
        <w:widowControl w:val="0"/>
      </w:pPr>
      <w:r w:rsidRPr="0026094C">
        <w:t>Line 2    Message #1151616   Unloading Routine   PSOMLLD2 (PACKMAN_BACKUP)</w:t>
      </w:r>
    </w:p>
    <w:p w14:paraId="52915326" w14:textId="77777777" w:rsidR="0026094C" w:rsidRPr="0026094C" w:rsidRDefault="0026094C" w:rsidP="0026094C">
      <w:pPr>
        <w:pStyle w:val="CodeBox"/>
        <w:widowControl w:val="0"/>
      </w:pPr>
      <w:r w:rsidRPr="0026094C">
        <w:t>Line 87   Message #1151616   Unloading Routine   PSONEW2 (PACKMAN_BACKUP)</w:t>
      </w:r>
    </w:p>
    <w:p w14:paraId="52915327" w14:textId="77777777" w:rsidR="0026094C" w:rsidRPr="0026094C" w:rsidRDefault="0026094C" w:rsidP="0026094C">
      <w:pPr>
        <w:pStyle w:val="CodeBox"/>
        <w:widowControl w:val="0"/>
      </w:pPr>
      <w:r w:rsidRPr="0026094C">
        <w:t>Line 225  Message #1151616   Unloading Routine   PSORN52 (PACKMAN_BACKUP)</w:t>
      </w:r>
    </w:p>
    <w:p w14:paraId="52915328" w14:textId="77777777" w:rsidR="0026094C" w:rsidRPr="0026094C" w:rsidRDefault="0026094C" w:rsidP="0026094C">
      <w:pPr>
        <w:pStyle w:val="CodeBox"/>
        <w:widowControl w:val="0"/>
      </w:pPr>
    </w:p>
    <w:p w14:paraId="5291532A" w14:textId="7E306DE0" w:rsidR="004C66F1" w:rsidRPr="00AE70BB" w:rsidRDefault="0026094C" w:rsidP="00254272">
      <w:pPr>
        <w:pStyle w:val="CodeBox"/>
        <w:widowControl w:val="0"/>
      </w:pPr>
      <w:r w:rsidRPr="0026094C">
        <w:t>Select PackMan function:</w:t>
      </w:r>
      <w:r w:rsidR="00254272">
        <w:t xml:space="preserve"> </w:t>
      </w:r>
    </w:p>
    <w:p w14:paraId="5291532D" w14:textId="179BB229" w:rsidR="00E95013" w:rsidRPr="00581E5F" w:rsidRDefault="000363CD" w:rsidP="002F3E12">
      <w:pPr>
        <w:pStyle w:val="Heading3"/>
      </w:pPr>
      <w:bookmarkStart w:id="98" w:name="_Toc509315091"/>
      <w:r w:rsidRPr="00581E5F">
        <w:t>Alternate (Manual) Back-Out Method</w:t>
      </w:r>
      <w:bookmarkEnd w:id="98"/>
    </w:p>
    <w:p w14:paraId="5291532E" w14:textId="77777777" w:rsidR="00E95013" w:rsidRDefault="00E95013" w:rsidP="001D0E1F">
      <w:pPr>
        <w:pStyle w:val="BodyText"/>
        <w:keepNext/>
        <w:keepLines/>
      </w:pPr>
      <w:r w:rsidRPr="00B57524">
        <w:t xml:space="preserve">The following involves manual deletion of Data Dictionaries (DD’s) and routines, and will need to be executed from the programmers prompt. This procedure must be performed by persons with programmer-level </w:t>
      </w:r>
      <w:r w:rsidR="00A42A2C" w:rsidRPr="00B57524">
        <w:t>access</w:t>
      </w:r>
      <w:r w:rsidRPr="00B57524">
        <w:t xml:space="preserve"> and in conjunction with the STS Team. </w:t>
      </w:r>
    </w:p>
    <w:p w14:paraId="40147124" w14:textId="5A527E18" w:rsidR="00254272" w:rsidRPr="00254272" w:rsidRDefault="000F141D" w:rsidP="00093717">
      <w:pPr>
        <w:pStyle w:val="CodeBox"/>
        <w:pBdr>
          <w:left w:val="single" w:sz="8" w:space="10" w:color="auto"/>
        </w:pBdr>
        <w:rPr>
          <w:rFonts w:ascii="Times New Roman" w:hAnsi="Times New Roman" w:cs="Times New Roman"/>
          <w:sz w:val="22"/>
          <w:szCs w:val="22"/>
        </w:rPr>
      </w:pPr>
      <w:r w:rsidRPr="00721400">
        <w:rPr>
          <w:rFonts w:ascii="Times New Roman" w:hAnsi="Times New Roman" w:cs="Times New Roman"/>
          <w:b/>
          <w:sz w:val="22"/>
          <w:szCs w:val="22"/>
          <w:u w:val="single"/>
        </w:rPr>
        <w:t>Disclaimer</w:t>
      </w:r>
      <w:r>
        <w:rPr>
          <w:rFonts w:ascii="Times New Roman" w:hAnsi="Times New Roman" w:cs="Times New Roman"/>
          <w:b/>
          <w:sz w:val="22"/>
          <w:szCs w:val="22"/>
        </w:rPr>
        <w:t>: U</w:t>
      </w:r>
      <w:r w:rsidRPr="00254272">
        <w:rPr>
          <w:rFonts w:ascii="Times New Roman" w:hAnsi="Times New Roman" w:cs="Times New Roman"/>
          <w:b/>
          <w:sz w:val="22"/>
          <w:szCs w:val="22"/>
        </w:rPr>
        <w:t>se of the alternate method is not recommended and should only be done by upper level programmers</w:t>
      </w:r>
      <w:r w:rsidR="00254272">
        <w:rPr>
          <w:rFonts w:ascii="Times New Roman" w:hAnsi="Times New Roman" w:cs="Times New Roman"/>
          <w:b/>
          <w:sz w:val="22"/>
          <w:szCs w:val="22"/>
        </w:rPr>
        <w:t>.</w:t>
      </w:r>
    </w:p>
    <w:p w14:paraId="52915333" w14:textId="18180258" w:rsidR="001F651C" w:rsidRDefault="001F651C" w:rsidP="002F3E12">
      <w:pPr>
        <w:pStyle w:val="Heading4"/>
      </w:pPr>
      <w:bookmarkStart w:id="99" w:name="_Toc509315092"/>
      <w:r w:rsidRPr="001F651C">
        <w:t>Manua</w:t>
      </w:r>
      <w:r w:rsidR="00254272">
        <w:t>l deletion of Data Dictionaries</w:t>
      </w:r>
      <w:bookmarkEnd w:id="99"/>
    </w:p>
    <w:p w14:paraId="52915334" w14:textId="77777777" w:rsidR="00B57524" w:rsidRDefault="00851D4F" w:rsidP="00F70E5E">
      <w:pPr>
        <w:pStyle w:val="BodyText"/>
        <w:widowControl w:val="0"/>
      </w:pPr>
      <w:r>
        <w:t xml:space="preserve">Manually delete the MASTER </w:t>
      </w:r>
      <w:r w:rsidR="0071569D">
        <w:t>DOSAGE FORM</w:t>
      </w:r>
      <w:r>
        <w:t xml:space="preserve"> file (#</w:t>
      </w:r>
      <w:r w:rsidR="00356C45">
        <w:t>50.60699</w:t>
      </w:r>
      <w:r>
        <w:t>), and delete the M</w:t>
      </w:r>
      <w:r w:rsidRPr="00383E14">
        <w:t xml:space="preserve">ASTER </w:t>
      </w:r>
      <w:r w:rsidR="0071569D">
        <w:t>DOSAGE FORM</w:t>
      </w:r>
      <w:r w:rsidRPr="00383E14">
        <w:t xml:space="preserve"> field (#</w:t>
      </w:r>
      <w:r w:rsidR="00927E2D">
        <w:t>90</w:t>
      </w:r>
      <w:r w:rsidRPr="00383E14">
        <w:t xml:space="preserve">) from the </w:t>
      </w:r>
      <w:r w:rsidR="0071569D">
        <w:t>DOSAGE FORM</w:t>
      </w:r>
      <w:r w:rsidRPr="00383E14">
        <w:t xml:space="preserve"> file (</w:t>
      </w:r>
      <w:r>
        <w:t>#</w:t>
      </w:r>
      <w:r w:rsidR="00004766">
        <w:t>50.606</w:t>
      </w:r>
      <w:r>
        <w:t xml:space="preserve">). </w:t>
      </w:r>
    </w:p>
    <w:p w14:paraId="52915335" w14:textId="77777777" w:rsidR="001F651C" w:rsidRDefault="00E95013" w:rsidP="00F70E5E">
      <w:pPr>
        <w:pStyle w:val="BodyText"/>
        <w:widowControl w:val="0"/>
      </w:pPr>
      <w:r w:rsidRPr="00E95013">
        <w:t xml:space="preserve">Use File Manager to delete the new fields added with </w:t>
      </w:r>
      <w:r w:rsidR="00AC6A9B">
        <w:t>PSS*1.0*211</w:t>
      </w:r>
      <w:r w:rsidRPr="00E95013">
        <w:t>.</w:t>
      </w:r>
      <w:r>
        <w:t xml:space="preserve"> </w:t>
      </w:r>
    </w:p>
    <w:p w14:paraId="52915336" w14:textId="77777777" w:rsidR="00E95013" w:rsidRPr="00E95013" w:rsidRDefault="00E95013" w:rsidP="00F70E5E">
      <w:pPr>
        <w:widowControl w:val="0"/>
        <w:spacing w:before="120" w:after="120"/>
        <w:rPr>
          <w:sz w:val="24"/>
          <w:szCs w:val="20"/>
        </w:rPr>
      </w:pPr>
      <w:r w:rsidRPr="00E95013">
        <w:rPr>
          <w:sz w:val="24"/>
          <w:szCs w:val="20"/>
        </w:rPr>
        <w:t>Delete the</w:t>
      </w:r>
      <w:r w:rsidR="00E001FC">
        <w:rPr>
          <w:sz w:val="24"/>
          <w:szCs w:val="20"/>
        </w:rPr>
        <w:t xml:space="preserve"> MASTER </w:t>
      </w:r>
      <w:r w:rsidR="0071569D">
        <w:rPr>
          <w:sz w:val="24"/>
          <w:szCs w:val="20"/>
        </w:rPr>
        <w:t>DOSAGE FORM</w:t>
      </w:r>
      <w:r w:rsidR="00E001FC">
        <w:rPr>
          <w:sz w:val="24"/>
          <w:szCs w:val="20"/>
        </w:rPr>
        <w:t xml:space="preserve"> field (#</w:t>
      </w:r>
      <w:r w:rsidR="00927E2D">
        <w:rPr>
          <w:sz w:val="24"/>
          <w:szCs w:val="20"/>
        </w:rPr>
        <w:t>90</w:t>
      </w:r>
      <w:r w:rsidR="00E001FC">
        <w:rPr>
          <w:sz w:val="24"/>
          <w:szCs w:val="20"/>
        </w:rPr>
        <w:t>)</w:t>
      </w:r>
      <w:r w:rsidRPr="00E95013">
        <w:rPr>
          <w:sz w:val="24"/>
          <w:szCs w:val="20"/>
        </w:rPr>
        <w:t xml:space="preserve"> from the </w:t>
      </w:r>
      <w:r w:rsidR="0071569D">
        <w:rPr>
          <w:sz w:val="24"/>
          <w:szCs w:val="20"/>
        </w:rPr>
        <w:t>DOSAGE FORM</w:t>
      </w:r>
      <w:r>
        <w:rPr>
          <w:sz w:val="24"/>
          <w:szCs w:val="20"/>
        </w:rPr>
        <w:t xml:space="preserve"> (#</w:t>
      </w:r>
      <w:r w:rsidR="00004766">
        <w:rPr>
          <w:sz w:val="24"/>
          <w:szCs w:val="20"/>
        </w:rPr>
        <w:t>50.606</w:t>
      </w:r>
      <w:r w:rsidRPr="00E95013">
        <w:rPr>
          <w:sz w:val="24"/>
          <w:szCs w:val="20"/>
        </w:rPr>
        <w:t>) file:</w:t>
      </w:r>
    </w:p>
    <w:p w14:paraId="52915337" w14:textId="77777777" w:rsidR="00E001FC" w:rsidRDefault="00E001FC" w:rsidP="00F70E5E">
      <w:pPr>
        <w:widowControl w:val="0"/>
        <w:numPr>
          <w:ilvl w:val="2"/>
          <w:numId w:val="16"/>
        </w:numPr>
        <w:ind w:left="1080" w:hanging="360"/>
        <w:rPr>
          <w:sz w:val="24"/>
          <w:szCs w:val="20"/>
        </w:rPr>
      </w:pPr>
      <w:r>
        <w:rPr>
          <w:sz w:val="24"/>
          <w:szCs w:val="20"/>
        </w:rPr>
        <w:t>Select FileMan option MODIFY FILE ATTRIBUTES.</w:t>
      </w:r>
    </w:p>
    <w:p w14:paraId="52915338" w14:textId="77777777" w:rsidR="00E001FC" w:rsidRDefault="00E001FC" w:rsidP="00F70E5E">
      <w:pPr>
        <w:widowControl w:val="0"/>
        <w:numPr>
          <w:ilvl w:val="2"/>
          <w:numId w:val="16"/>
        </w:numPr>
        <w:ind w:left="1080" w:hanging="360"/>
        <w:rPr>
          <w:sz w:val="24"/>
          <w:szCs w:val="20"/>
        </w:rPr>
      </w:pPr>
      <w:r w:rsidRPr="00E001FC">
        <w:rPr>
          <w:sz w:val="24"/>
          <w:szCs w:val="20"/>
        </w:rPr>
        <w:t xml:space="preserve">At the Select FIELD prompt, enter ‘MASTER </w:t>
      </w:r>
      <w:r w:rsidR="0071569D">
        <w:rPr>
          <w:sz w:val="24"/>
          <w:szCs w:val="20"/>
        </w:rPr>
        <w:t>DOSAGE FORM</w:t>
      </w:r>
      <w:r>
        <w:rPr>
          <w:sz w:val="24"/>
          <w:szCs w:val="20"/>
        </w:rPr>
        <w:t>’</w:t>
      </w:r>
    </w:p>
    <w:p w14:paraId="52915339" w14:textId="77777777" w:rsidR="00E001FC" w:rsidRDefault="00E001FC" w:rsidP="00F70E5E">
      <w:pPr>
        <w:widowControl w:val="0"/>
        <w:numPr>
          <w:ilvl w:val="2"/>
          <w:numId w:val="16"/>
        </w:numPr>
        <w:ind w:left="1080" w:hanging="360"/>
        <w:rPr>
          <w:sz w:val="24"/>
          <w:szCs w:val="20"/>
        </w:rPr>
      </w:pPr>
      <w:r>
        <w:rPr>
          <w:sz w:val="24"/>
          <w:szCs w:val="20"/>
        </w:rPr>
        <w:t>At the ‘LABEL’ prompt, enter “@”.</w:t>
      </w:r>
    </w:p>
    <w:p w14:paraId="5291533A" w14:textId="77777777" w:rsidR="00E001FC" w:rsidRDefault="00FC0D42" w:rsidP="00F70E5E">
      <w:pPr>
        <w:widowControl w:val="0"/>
        <w:numPr>
          <w:ilvl w:val="2"/>
          <w:numId w:val="16"/>
        </w:numPr>
        <w:ind w:left="1080" w:hanging="360"/>
        <w:rPr>
          <w:sz w:val="24"/>
          <w:szCs w:val="20"/>
        </w:rPr>
      </w:pPr>
      <w:r>
        <w:rPr>
          <w:sz w:val="24"/>
          <w:szCs w:val="20"/>
        </w:rPr>
        <w:t>At the prompt “</w:t>
      </w:r>
      <w:r w:rsidR="00E001FC" w:rsidRPr="00E001FC">
        <w:rPr>
          <w:sz w:val="24"/>
          <w:szCs w:val="20"/>
        </w:rPr>
        <w:t>SURE YOU WANT TO DELETE THE ENTIRE 'MAST</w:t>
      </w:r>
      <w:r>
        <w:rPr>
          <w:sz w:val="24"/>
          <w:szCs w:val="20"/>
        </w:rPr>
        <w:t xml:space="preserve">ER </w:t>
      </w:r>
      <w:r w:rsidR="0071569D">
        <w:rPr>
          <w:sz w:val="24"/>
          <w:szCs w:val="20"/>
        </w:rPr>
        <w:t>DOSAGE FORM</w:t>
      </w:r>
      <w:r>
        <w:rPr>
          <w:sz w:val="24"/>
          <w:szCs w:val="20"/>
        </w:rPr>
        <w:t>' FIELD?” enter YES.</w:t>
      </w:r>
    </w:p>
    <w:p w14:paraId="5291533B" w14:textId="77777777" w:rsidR="00E37B20" w:rsidRPr="00E408D2" w:rsidRDefault="00FC0D42" w:rsidP="00F70E5E">
      <w:pPr>
        <w:widowControl w:val="0"/>
        <w:numPr>
          <w:ilvl w:val="2"/>
          <w:numId w:val="16"/>
        </w:numPr>
        <w:autoSpaceDE w:val="0"/>
        <w:autoSpaceDN w:val="0"/>
        <w:adjustRightInd w:val="0"/>
        <w:ind w:left="1080" w:hanging="360"/>
        <w:rPr>
          <w:sz w:val="24"/>
          <w:szCs w:val="20"/>
        </w:rPr>
      </w:pPr>
      <w:r>
        <w:rPr>
          <w:sz w:val="24"/>
          <w:szCs w:val="20"/>
        </w:rPr>
        <w:t>At the prompt “</w:t>
      </w:r>
      <w:r w:rsidR="00E001FC" w:rsidRPr="00E001FC">
        <w:rPr>
          <w:sz w:val="24"/>
          <w:szCs w:val="20"/>
        </w:rPr>
        <w:t xml:space="preserve">OK TO DELETE 'MASTER </w:t>
      </w:r>
      <w:r w:rsidR="0071569D">
        <w:rPr>
          <w:sz w:val="24"/>
          <w:szCs w:val="20"/>
        </w:rPr>
        <w:t>DOSAGE FORM</w:t>
      </w:r>
      <w:r w:rsidR="00E001FC" w:rsidRPr="00E001FC">
        <w:rPr>
          <w:sz w:val="24"/>
          <w:szCs w:val="20"/>
        </w:rPr>
        <w:t xml:space="preserve">' FIELDS </w:t>
      </w:r>
      <w:r>
        <w:rPr>
          <w:sz w:val="24"/>
          <w:szCs w:val="20"/>
        </w:rPr>
        <w:t>IN THE EXISTING ENTRIES?” enter YES.</w:t>
      </w:r>
    </w:p>
    <w:p w14:paraId="5291533C" w14:textId="20CA19A6" w:rsidR="00E95013" w:rsidRPr="001C5442" w:rsidRDefault="00054299" w:rsidP="00F70E5E">
      <w:pPr>
        <w:pStyle w:val="Caption"/>
        <w:keepNext w:val="0"/>
        <w:keepLines w:val="0"/>
        <w:widowControl w:val="0"/>
      </w:pPr>
      <w:r w:rsidRPr="00655AA5">
        <w:lastRenderedPageBreak/>
        <w:t xml:space="preserve">Figure </w:t>
      </w:r>
      <w:fldSimple w:instr=" SEQ Figure \* ARABIC ">
        <w:r w:rsidR="002B3244">
          <w:rPr>
            <w:noProof/>
          </w:rPr>
          <w:t>10</w:t>
        </w:r>
      </w:fldSimple>
      <w:r>
        <w:t xml:space="preserve">. </w:t>
      </w:r>
      <w:r w:rsidR="00E37B20" w:rsidRPr="001C5442">
        <w:t xml:space="preserve">Example, manual deletion of MASTER </w:t>
      </w:r>
      <w:r w:rsidR="0071569D" w:rsidRPr="001C5442">
        <w:t>DOSAGE FORM</w:t>
      </w:r>
      <w:r w:rsidR="00E37B20" w:rsidRPr="001C5442">
        <w:t xml:space="preserve"> field (#</w:t>
      </w:r>
      <w:r w:rsidR="00927E2D" w:rsidRPr="001C5442">
        <w:t>90</w:t>
      </w:r>
      <w:r w:rsidR="00E37B20" w:rsidRPr="001C5442">
        <w:t xml:space="preserve">) from </w:t>
      </w:r>
      <w:r w:rsidR="0071569D" w:rsidRPr="001C5442">
        <w:t>DOSAGE FORM</w:t>
      </w:r>
      <w:r w:rsidR="00E37B20" w:rsidRPr="001C5442">
        <w:t xml:space="preserve"> file (#</w:t>
      </w:r>
      <w:r w:rsidR="00004766" w:rsidRPr="001C5442">
        <w:t>50.606</w:t>
      </w:r>
      <w:r w:rsidR="00E37B20" w:rsidRPr="001C5442">
        <w:t>):</w:t>
      </w:r>
    </w:p>
    <w:p w14:paraId="5291533D" w14:textId="77777777" w:rsidR="00E95013" w:rsidRPr="00AE70BB" w:rsidRDefault="00E95013" w:rsidP="00F70E5E">
      <w:pPr>
        <w:pStyle w:val="CodeBox"/>
        <w:keepNext w:val="0"/>
        <w:keepLines w:val="0"/>
        <w:widowControl w:val="0"/>
      </w:pPr>
      <w:r w:rsidRPr="00E95013">
        <w:t>VA FileMan 22.2</w:t>
      </w:r>
    </w:p>
    <w:p w14:paraId="5291533E" w14:textId="77777777" w:rsidR="00E95013" w:rsidRPr="00E95013" w:rsidRDefault="00E95013" w:rsidP="00F70E5E">
      <w:pPr>
        <w:pStyle w:val="CodeBox"/>
        <w:keepNext w:val="0"/>
        <w:keepLines w:val="0"/>
        <w:widowControl w:val="0"/>
      </w:pPr>
      <w:r w:rsidRPr="00E95013">
        <w:t xml:space="preserve">Select OPTION: MODIFY FILE ATTRIBUTES  </w:t>
      </w:r>
    </w:p>
    <w:p w14:paraId="5291533F" w14:textId="77777777" w:rsidR="00E95013" w:rsidRPr="00E95013" w:rsidRDefault="00E95013" w:rsidP="00F70E5E">
      <w:pPr>
        <w:pStyle w:val="CodeBox"/>
        <w:keepNext w:val="0"/>
        <w:keepLines w:val="0"/>
        <w:widowControl w:val="0"/>
      </w:pPr>
      <w:r w:rsidRPr="00E95013">
        <w:t xml:space="preserve">Modify what File: </w:t>
      </w:r>
      <w:r w:rsidR="0071569D">
        <w:t>DOSAGE FORM</w:t>
      </w:r>
      <w:r w:rsidRPr="00E95013">
        <w:t>//          (63 entries)</w:t>
      </w:r>
    </w:p>
    <w:p w14:paraId="52915340" w14:textId="77777777" w:rsidR="00E95013" w:rsidRPr="00E95013" w:rsidRDefault="00E95013" w:rsidP="00F70E5E">
      <w:pPr>
        <w:pStyle w:val="CodeBox"/>
        <w:keepNext w:val="0"/>
        <w:keepLines w:val="0"/>
        <w:widowControl w:val="0"/>
      </w:pPr>
      <w:r w:rsidRPr="00E95013">
        <w:t xml:space="preserve">Select FIELD: MASTER </w:t>
      </w:r>
      <w:r w:rsidR="0071569D">
        <w:t>DOSAGE FORM</w:t>
      </w:r>
      <w:r w:rsidRPr="00E95013">
        <w:t xml:space="preserve">  </w:t>
      </w:r>
    </w:p>
    <w:p w14:paraId="52915341" w14:textId="77777777" w:rsidR="00E95013" w:rsidRPr="00E95013" w:rsidRDefault="00E95013" w:rsidP="00F70E5E">
      <w:pPr>
        <w:pStyle w:val="CodeBox"/>
        <w:keepNext w:val="0"/>
        <w:keepLines w:val="0"/>
        <w:widowControl w:val="0"/>
      </w:pPr>
      <w:r w:rsidRPr="00E95013">
        <w:t xml:space="preserve">LABEL: MASTER </w:t>
      </w:r>
      <w:r w:rsidR="0071569D">
        <w:t>DOSAGE FORM</w:t>
      </w:r>
      <w:r w:rsidRPr="00E95013">
        <w:t>// @</w:t>
      </w:r>
    </w:p>
    <w:p w14:paraId="52915342" w14:textId="77777777" w:rsidR="00E95013" w:rsidRPr="00E95013" w:rsidRDefault="00E95013" w:rsidP="00F70E5E">
      <w:pPr>
        <w:pStyle w:val="CodeBox"/>
        <w:keepNext w:val="0"/>
        <w:keepLines w:val="0"/>
        <w:widowControl w:val="0"/>
      </w:pPr>
      <w:r w:rsidRPr="00E95013">
        <w:t xml:space="preserve">   SURE YOU WANT TO DELETE THE ENTIRE 'MASTER </w:t>
      </w:r>
      <w:r w:rsidR="0071569D">
        <w:t>DOSAGE FORM</w:t>
      </w:r>
      <w:r w:rsidRPr="00E95013">
        <w:t>' FIELD? Y  (Yes)</w:t>
      </w:r>
    </w:p>
    <w:p w14:paraId="52915343" w14:textId="77777777" w:rsidR="00E408D2" w:rsidRPr="00E408D2" w:rsidRDefault="00E95013" w:rsidP="00F70E5E">
      <w:pPr>
        <w:pStyle w:val="CodeBox"/>
        <w:keepNext w:val="0"/>
        <w:keepLines w:val="0"/>
        <w:widowControl w:val="0"/>
      </w:pPr>
      <w:r w:rsidRPr="00E95013">
        <w:t xml:space="preserve">OK TO DELETE 'MASTER </w:t>
      </w:r>
      <w:r w:rsidR="0071569D">
        <w:t>DOSAGE FORM</w:t>
      </w:r>
      <w:r w:rsidRPr="00E95013">
        <w:t>' FIELDS IN THE EXISTING ENTRIES? Yes// Y</w:t>
      </w:r>
    </w:p>
    <w:p w14:paraId="52915344" w14:textId="77777777" w:rsidR="00E408D2" w:rsidRPr="00E95013" w:rsidRDefault="00E408D2" w:rsidP="00F70E5E">
      <w:pPr>
        <w:widowControl w:val="0"/>
        <w:spacing w:before="120" w:after="120"/>
        <w:rPr>
          <w:sz w:val="24"/>
          <w:szCs w:val="20"/>
        </w:rPr>
      </w:pPr>
      <w:r w:rsidRPr="00E95013">
        <w:rPr>
          <w:sz w:val="24"/>
          <w:szCs w:val="20"/>
        </w:rPr>
        <w:t>Delet</w:t>
      </w:r>
      <w:r>
        <w:rPr>
          <w:sz w:val="24"/>
          <w:szCs w:val="20"/>
        </w:rPr>
        <w:t xml:space="preserve">e the MASTER </w:t>
      </w:r>
      <w:r w:rsidR="0071569D">
        <w:rPr>
          <w:sz w:val="24"/>
          <w:szCs w:val="20"/>
        </w:rPr>
        <w:t>DOSAGE FORM</w:t>
      </w:r>
      <w:r>
        <w:rPr>
          <w:sz w:val="24"/>
          <w:szCs w:val="20"/>
        </w:rPr>
        <w:t xml:space="preserve"> file (#</w:t>
      </w:r>
      <w:r w:rsidR="00356C45">
        <w:rPr>
          <w:sz w:val="24"/>
          <w:szCs w:val="20"/>
        </w:rPr>
        <w:t>50.60699</w:t>
      </w:r>
      <w:r>
        <w:rPr>
          <w:sz w:val="24"/>
          <w:szCs w:val="20"/>
        </w:rPr>
        <w:t>):</w:t>
      </w:r>
    </w:p>
    <w:p w14:paraId="52915345" w14:textId="77777777" w:rsidR="00E408D2" w:rsidRDefault="00E408D2" w:rsidP="00F70E5E">
      <w:pPr>
        <w:widowControl w:val="0"/>
        <w:numPr>
          <w:ilvl w:val="0"/>
          <w:numId w:val="23"/>
        </w:numPr>
        <w:rPr>
          <w:sz w:val="24"/>
          <w:szCs w:val="20"/>
        </w:rPr>
      </w:pPr>
      <w:r>
        <w:rPr>
          <w:sz w:val="24"/>
          <w:szCs w:val="20"/>
        </w:rPr>
        <w:t>Select FileMan option UTILITY FUNCTIONS.</w:t>
      </w:r>
    </w:p>
    <w:p w14:paraId="52915346" w14:textId="77777777" w:rsidR="00E408D2" w:rsidRDefault="00E408D2" w:rsidP="00F70E5E">
      <w:pPr>
        <w:widowControl w:val="0"/>
        <w:numPr>
          <w:ilvl w:val="0"/>
          <w:numId w:val="23"/>
        </w:numPr>
        <w:rPr>
          <w:sz w:val="24"/>
          <w:szCs w:val="20"/>
        </w:rPr>
      </w:pPr>
      <w:r>
        <w:rPr>
          <w:sz w:val="24"/>
          <w:szCs w:val="20"/>
        </w:rPr>
        <w:t>At the UTILITY OPTION prompt, select EDIT FILE.</w:t>
      </w:r>
    </w:p>
    <w:p w14:paraId="52915347" w14:textId="77777777" w:rsidR="00E408D2" w:rsidRDefault="00E408D2" w:rsidP="00F70E5E">
      <w:pPr>
        <w:widowControl w:val="0"/>
        <w:numPr>
          <w:ilvl w:val="0"/>
          <w:numId w:val="23"/>
        </w:numPr>
        <w:rPr>
          <w:sz w:val="24"/>
          <w:szCs w:val="20"/>
        </w:rPr>
      </w:pPr>
      <w:r>
        <w:rPr>
          <w:sz w:val="24"/>
          <w:szCs w:val="20"/>
        </w:rPr>
        <w:t xml:space="preserve">At the ‘Modify what File’ prompt, enter MASTER </w:t>
      </w:r>
      <w:r w:rsidR="0071569D">
        <w:rPr>
          <w:sz w:val="24"/>
          <w:szCs w:val="20"/>
        </w:rPr>
        <w:t>DOSAGE FORM</w:t>
      </w:r>
      <w:r>
        <w:rPr>
          <w:sz w:val="24"/>
          <w:szCs w:val="20"/>
        </w:rPr>
        <w:t>.</w:t>
      </w:r>
    </w:p>
    <w:p w14:paraId="52915348" w14:textId="77777777" w:rsidR="00E408D2" w:rsidRDefault="00E408D2" w:rsidP="00F70E5E">
      <w:pPr>
        <w:widowControl w:val="0"/>
        <w:numPr>
          <w:ilvl w:val="0"/>
          <w:numId w:val="23"/>
        </w:numPr>
        <w:rPr>
          <w:sz w:val="24"/>
          <w:szCs w:val="20"/>
        </w:rPr>
      </w:pPr>
      <w:r>
        <w:rPr>
          <w:sz w:val="24"/>
          <w:szCs w:val="20"/>
        </w:rPr>
        <w:t>At the “NAME” prompt, enter “@”.</w:t>
      </w:r>
    </w:p>
    <w:p w14:paraId="52915349" w14:textId="77777777" w:rsidR="00E408D2" w:rsidRDefault="00E408D2" w:rsidP="00F70E5E">
      <w:pPr>
        <w:widowControl w:val="0"/>
        <w:numPr>
          <w:ilvl w:val="0"/>
          <w:numId w:val="23"/>
        </w:numPr>
        <w:rPr>
          <w:sz w:val="24"/>
          <w:szCs w:val="20"/>
        </w:rPr>
      </w:pPr>
      <w:r>
        <w:rPr>
          <w:sz w:val="24"/>
          <w:szCs w:val="20"/>
        </w:rPr>
        <w:t>At the prompt “DO YOU WANT JUST TO DELETE THE &lt;nn&gt; FILE ENTRES &amp; KEEP THE FILE DEFINITION?”, enter NO.</w:t>
      </w:r>
    </w:p>
    <w:p w14:paraId="5291534A" w14:textId="77777777" w:rsidR="00E408D2" w:rsidRDefault="00E408D2" w:rsidP="00F70E5E">
      <w:pPr>
        <w:widowControl w:val="0"/>
        <w:numPr>
          <w:ilvl w:val="0"/>
          <w:numId w:val="23"/>
        </w:numPr>
        <w:rPr>
          <w:sz w:val="24"/>
          <w:szCs w:val="20"/>
        </w:rPr>
      </w:pPr>
      <w:r>
        <w:rPr>
          <w:sz w:val="24"/>
          <w:szCs w:val="20"/>
        </w:rPr>
        <w:t>At the prompt, “IS IT OK TO DELETE THE ‘^</w:t>
      </w:r>
      <w:r w:rsidR="00D84D08">
        <w:rPr>
          <w:sz w:val="24"/>
          <w:szCs w:val="20"/>
        </w:rPr>
        <w:t>PSMDF</w:t>
      </w:r>
      <w:r>
        <w:rPr>
          <w:sz w:val="24"/>
          <w:szCs w:val="20"/>
        </w:rPr>
        <w:t>(</w:t>
      </w:r>
      <w:r w:rsidR="00356C45">
        <w:rPr>
          <w:sz w:val="24"/>
          <w:szCs w:val="20"/>
        </w:rPr>
        <w:t>50.60699</w:t>
      </w:r>
      <w:r>
        <w:rPr>
          <w:sz w:val="24"/>
          <w:szCs w:val="20"/>
        </w:rPr>
        <w:t>’ GLOBAL?”, enter YES.</w:t>
      </w:r>
    </w:p>
    <w:p w14:paraId="5291534B" w14:textId="77777777" w:rsidR="00E408D2" w:rsidRPr="00E90274" w:rsidRDefault="00E408D2" w:rsidP="00F70E5E">
      <w:pPr>
        <w:widowControl w:val="0"/>
        <w:numPr>
          <w:ilvl w:val="0"/>
          <w:numId w:val="23"/>
        </w:numPr>
        <w:rPr>
          <w:sz w:val="24"/>
          <w:szCs w:val="20"/>
        </w:rPr>
      </w:pPr>
      <w:r>
        <w:rPr>
          <w:sz w:val="24"/>
          <w:szCs w:val="20"/>
        </w:rPr>
        <w:t xml:space="preserve">At the prompt, “SURE YOU WANT TO DELETE THE ENTIRE ‘MASTER </w:t>
      </w:r>
      <w:r w:rsidR="0071569D">
        <w:rPr>
          <w:sz w:val="24"/>
          <w:szCs w:val="20"/>
        </w:rPr>
        <w:t>DOSAGE FORM</w:t>
      </w:r>
      <w:r>
        <w:rPr>
          <w:sz w:val="24"/>
          <w:szCs w:val="20"/>
        </w:rPr>
        <w:t>’ FILE?”, enter YES.</w:t>
      </w:r>
    </w:p>
    <w:p w14:paraId="5291534C" w14:textId="034B7FCF" w:rsidR="00E95013" w:rsidRPr="001C5442" w:rsidRDefault="003811E3" w:rsidP="009B7303">
      <w:pPr>
        <w:pStyle w:val="Caption"/>
      </w:pPr>
      <w:r w:rsidRPr="00655AA5">
        <w:lastRenderedPageBreak/>
        <w:t xml:space="preserve">Figure </w:t>
      </w:r>
      <w:fldSimple w:instr=" SEQ Figure \* ARABIC ">
        <w:r w:rsidR="002B3244">
          <w:rPr>
            <w:noProof/>
          </w:rPr>
          <w:t>11</w:t>
        </w:r>
      </w:fldSimple>
      <w:r>
        <w:t xml:space="preserve">. </w:t>
      </w:r>
      <w:r w:rsidR="00E37B20" w:rsidRPr="001C5442">
        <w:t xml:space="preserve">Example: </w:t>
      </w:r>
      <w:r w:rsidR="00BE1BDE" w:rsidRPr="001C5442">
        <w:t>M</w:t>
      </w:r>
      <w:r w:rsidR="001D0E1F">
        <w:t>anual D</w:t>
      </w:r>
      <w:r w:rsidR="00E37B20" w:rsidRPr="001C5442">
        <w:t xml:space="preserve">eletion of MASTER </w:t>
      </w:r>
      <w:r w:rsidR="0071569D" w:rsidRPr="001C5442">
        <w:t>DOSAGE FORM</w:t>
      </w:r>
      <w:r w:rsidR="00E37B20" w:rsidRPr="001C5442">
        <w:t xml:space="preserve"> file (#</w:t>
      </w:r>
      <w:r w:rsidR="00356C45" w:rsidRPr="001C5442">
        <w:t>50.60699</w:t>
      </w:r>
      <w:r w:rsidR="009B7303">
        <w:t>)</w:t>
      </w:r>
    </w:p>
    <w:p w14:paraId="5291534D" w14:textId="77777777" w:rsidR="00E95013" w:rsidRPr="00E95013" w:rsidRDefault="00E95013" w:rsidP="001F4BF8">
      <w:pPr>
        <w:pStyle w:val="CodeBox"/>
      </w:pPr>
      <w:r w:rsidRPr="00E95013">
        <w:t>VA FileMan 22.2</w:t>
      </w:r>
    </w:p>
    <w:p w14:paraId="5291534E" w14:textId="77777777" w:rsidR="00E95013" w:rsidRPr="00E95013" w:rsidRDefault="00E95013" w:rsidP="001F4BF8">
      <w:pPr>
        <w:pStyle w:val="CodeBox"/>
      </w:pPr>
      <w:r w:rsidRPr="00E95013">
        <w:t xml:space="preserve">Select OPTION: UTILITY FUNCTIONS  </w:t>
      </w:r>
    </w:p>
    <w:p w14:paraId="5291534F" w14:textId="77777777" w:rsidR="00E95013" w:rsidRPr="00E95013" w:rsidRDefault="00E95013" w:rsidP="001F4BF8">
      <w:pPr>
        <w:pStyle w:val="CodeBox"/>
      </w:pPr>
      <w:r w:rsidRPr="00E95013">
        <w:t xml:space="preserve">Select UTILITY OPTION: EDIT FILE  </w:t>
      </w:r>
    </w:p>
    <w:p w14:paraId="52915350" w14:textId="77777777" w:rsidR="00E95013" w:rsidRPr="00E95013" w:rsidRDefault="00E95013" w:rsidP="001F4BF8">
      <w:pPr>
        <w:pStyle w:val="CodeBox"/>
      </w:pPr>
      <w:r w:rsidRPr="00E95013">
        <w:t xml:space="preserve">Modify what File: MASTER </w:t>
      </w:r>
      <w:r w:rsidR="0071569D">
        <w:t>DOSAGE FORM</w:t>
      </w:r>
      <w:r w:rsidRPr="00E95013">
        <w:t>//   (15 entries)</w:t>
      </w:r>
    </w:p>
    <w:p w14:paraId="52915351" w14:textId="77777777" w:rsidR="00E95013" w:rsidRPr="00E95013" w:rsidRDefault="00E95013" w:rsidP="001F4BF8">
      <w:pPr>
        <w:pStyle w:val="CodeBox"/>
      </w:pPr>
      <w:r w:rsidRPr="00E95013">
        <w:t>Do you want to use the screen-mode version? YES// NO</w:t>
      </w:r>
    </w:p>
    <w:p w14:paraId="52915352" w14:textId="77777777" w:rsidR="00E95013" w:rsidRPr="00E95013" w:rsidRDefault="00E95013" w:rsidP="001F4BF8">
      <w:pPr>
        <w:pStyle w:val="CodeBox"/>
      </w:pPr>
      <w:r w:rsidRPr="00E95013">
        <w:t xml:space="preserve">NAME: MASTER </w:t>
      </w:r>
      <w:r w:rsidR="0071569D">
        <w:t>DOSAGE FORM</w:t>
      </w:r>
      <w:r w:rsidRPr="00E95013">
        <w:t>// @</w:t>
      </w:r>
    </w:p>
    <w:p w14:paraId="52915353" w14:textId="77777777" w:rsidR="00E95013" w:rsidRPr="00E95013" w:rsidRDefault="00E95013" w:rsidP="001F4BF8">
      <w:pPr>
        <w:pStyle w:val="CodeBox"/>
      </w:pPr>
      <w:r w:rsidRPr="00E95013">
        <w:t xml:space="preserve">POINTED TO BY: PARENT field (#2) of the MASTER </w:t>
      </w:r>
      <w:r w:rsidR="0071569D">
        <w:t>DOSAGE FORM</w:t>
      </w:r>
      <w:r w:rsidRPr="00E95013">
        <w:t xml:space="preserve"> File (#</w:t>
      </w:r>
      <w:r w:rsidR="00356C45">
        <w:t>50.60699</w:t>
      </w:r>
      <w:r w:rsidRPr="00E95013">
        <w:t xml:space="preserve">) </w:t>
      </w:r>
    </w:p>
    <w:p w14:paraId="52915354" w14:textId="77777777" w:rsidR="00E95013" w:rsidRPr="00E95013" w:rsidRDefault="00E95013" w:rsidP="001F4BF8">
      <w:pPr>
        <w:pStyle w:val="CodeBox"/>
      </w:pPr>
      <w:r w:rsidRPr="00E95013">
        <w:t xml:space="preserve">               REPLACED BY VHA STANDARD TERM field (#99.97) of the MASTER TYPE </w:t>
      </w:r>
    </w:p>
    <w:p w14:paraId="52915355" w14:textId="77777777" w:rsidR="00E95013" w:rsidRPr="00E95013" w:rsidRDefault="00E95013" w:rsidP="001F4BF8">
      <w:pPr>
        <w:pStyle w:val="CodeBox"/>
      </w:pPr>
      <w:r w:rsidRPr="00E95013">
        <w:t xml:space="preserve">                   OF PLAN File (#</w:t>
      </w:r>
      <w:r w:rsidR="00356C45">
        <w:t>50.60699</w:t>
      </w:r>
      <w:r w:rsidRPr="00E95013">
        <w:t xml:space="preserve">) </w:t>
      </w:r>
    </w:p>
    <w:p w14:paraId="52915357" w14:textId="77777777" w:rsidR="00E95013" w:rsidRPr="00E95013" w:rsidRDefault="00E95013" w:rsidP="001F4BF8">
      <w:pPr>
        <w:pStyle w:val="CodeBox"/>
      </w:pPr>
      <w:r w:rsidRPr="00E95013">
        <w:t>DO YOU WANT JUST TO DELETE THE 15 FILE ENTRIES,</w:t>
      </w:r>
    </w:p>
    <w:p w14:paraId="52915358" w14:textId="77777777" w:rsidR="00E95013" w:rsidRPr="00E95013" w:rsidRDefault="00E95013" w:rsidP="001F4BF8">
      <w:pPr>
        <w:pStyle w:val="CodeBox"/>
      </w:pPr>
      <w:r w:rsidRPr="00E95013">
        <w:t xml:space="preserve">         &amp; KEEP THE FILE DEFINITION? No//   (No)</w:t>
      </w:r>
    </w:p>
    <w:p w14:paraId="52915359" w14:textId="77777777" w:rsidR="00E95013" w:rsidRPr="00E95013" w:rsidRDefault="00E95013" w:rsidP="001F4BF8">
      <w:pPr>
        <w:pStyle w:val="CodeBox"/>
      </w:pPr>
      <w:r w:rsidRPr="00E95013">
        <w:t xml:space="preserve">   IS IT OK TO DELETE THE '^</w:t>
      </w:r>
      <w:r w:rsidR="00D84D08">
        <w:t>PSMDF</w:t>
      </w:r>
      <w:r w:rsidRPr="00E95013">
        <w:t>(</w:t>
      </w:r>
      <w:r w:rsidR="00356C45">
        <w:t>50.60699</w:t>
      </w:r>
      <w:r w:rsidRPr="00E95013">
        <w:t>)' GLOBAL? Yes// Y  (Yes)</w:t>
      </w:r>
    </w:p>
    <w:p w14:paraId="5291535A" w14:textId="77777777" w:rsidR="00E95013" w:rsidRPr="00E95013" w:rsidRDefault="00E95013" w:rsidP="001F4BF8">
      <w:pPr>
        <w:pStyle w:val="CodeBox"/>
      </w:pPr>
      <w:r w:rsidRPr="00E95013">
        <w:t xml:space="preserve">   SURE YOU WANT TO DELETE THE ENTIRE 'MASTER </w:t>
      </w:r>
      <w:r w:rsidR="0071569D">
        <w:t>DOSAGE FORM</w:t>
      </w:r>
      <w:r w:rsidRPr="00E95013">
        <w:t>' FILE? Y  (Yes)</w:t>
      </w:r>
    </w:p>
    <w:p w14:paraId="5291535B" w14:textId="77777777" w:rsidR="00E95013" w:rsidRPr="00E95013" w:rsidRDefault="00E95013" w:rsidP="001F4BF8">
      <w:pPr>
        <w:pStyle w:val="CodeBox"/>
      </w:pPr>
      <w:r w:rsidRPr="00E95013">
        <w:t xml:space="preserve">   Deleting the DATA DICTIONARY...</w:t>
      </w:r>
    </w:p>
    <w:p w14:paraId="5291535C" w14:textId="77777777" w:rsidR="00E95013" w:rsidRPr="00E95013" w:rsidRDefault="00E95013" w:rsidP="001F4BF8">
      <w:pPr>
        <w:pStyle w:val="CodeBox"/>
      </w:pPr>
      <w:r w:rsidRPr="00E95013">
        <w:t xml:space="preserve">   Deleting the INPUT TEMPLATES...</w:t>
      </w:r>
    </w:p>
    <w:p w14:paraId="5291535D" w14:textId="77777777" w:rsidR="00E95013" w:rsidRPr="00E95013" w:rsidRDefault="00E95013" w:rsidP="001F4BF8">
      <w:pPr>
        <w:pStyle w:val="CodeBox"/>
      </w:pPr>
      <w:r w:rsidRPr="00E95013">
        <w:t xml:space="preserve">   Deleting the PRINT TEMPLATES...</w:t>
      </w:r>
    </w:p>
    <w:p w14:paraId="5291535E" w14:textId="77777777" w:rsidR="00E95013" w:rsidRPr="00E95013" w:rsidRDefault="00E95013" w:rsidP="001F4BF8">
      <w:pPr>
        <w:pStyle w:val="CodeBox"/>
      </w:pPr>
      <w:r w:rsidRPr="00E95013">
        <w:t xml:space="preserve">   Deleting the SORT TEMPLATES...</w:t>
      </w:r>
    </w:p>
    <w:p w14:paraId="5291535F" w14:textId="77777777" w:rsidR="00E95013" w:rsidRPr="00E95013" w:rsidRDefault="00E95013" w:rsidP="001F4BF8">
      <w:pPr>
        <w:pStyle w:val="CodeBox"/>
      </w:pPr>
      <w:r w:rsidRPr="00E95013">
        <w:t xml:space="preserve">   Deleting the FORMS...</w:t>
      </w:r>
    </w:p>
    <w:p w14:paraId="52915360" w14:textId="77777777" w:rsidR="00E95013" w:rsidRPr="00E95013" w:rsidRDefault="00E95013" w:rsidP="001F4BF8">
      <w:pPr>
        <w:pStyle w:val="CodeBox"/>
      </w:pPr>
      <w:r w:rsidRPr="00E95013">
        <w:t xml:space="preserve">   Deleting the BLOCKS...</w:t>
      </w:r>
    </w:p>
    <w:p w14:paraId="52915361" w14:textId="77777777" w:rsidR="00B20FC1" w:rsidRPr="00851D4F" w:rsidRDefault="003A639F" w:rsidP="002E39F0">
      <w:pPr>
        <w:pStyle w:val="BodyTextNumbered1"/>
        <w:keepNext/>
        <w:keepLines/>
        <w:numPr>
          <w:ilvl w:val="0"/>
          <w:numId w:val="22"/>
        </w:numPr>
        <w:rPr>
          <w:b/>
          <w:u w:val="single"/>
        </w:rPr>
      </w:pPr>
      <w:r w:rsidRPr="003A639F">
        <w:rPr>
          <w:b/>
          <w:u w:val="single"/>
        </w:rPr>
        <w:t>Manual deletion of R</w:t>
      </w:r>
      <w:r w:rsidR="00441F13" w:rsidRPr="003A639F">
        <w:rPr>
          <w:b/>
          <w:u w:val="single"/>
        </w:rPr>
        <w:t xml:space="preserve">outines </w:t>
      </w:r>
      <w:r w:rsidR="002E39F0" w:rsidRPr="002E39F0">
        <w:rPr>
          <w:b/>
          <w:u w:val="single"/>
        </w:rPr>
        <w:t>PSSNDSU</w:t>
      </w:r>
      <w:r w:rsidR="00DD0723">
        <w:rPr>
          <w:b/>
          <w:u w:val="single"/>
        </w:rPr>
        <w:t xml:space="preserve"> </w:t>
      </w:r>
      <w:r w:rsidR="00441F13" w:rsidRPr="003A639F">
        <w:rPr>
          <w:b/>
          <w:u w:val="single"/>
        </w:rPr>
        <w:t xml:space="preserve">and </w:t>
      </w:r>
      <w:r w:rsidR="00B877BF">
        <w:rPr>
          <w:b/>
          <w:u w:val="single"/>
        </w:rPr>
        <w:t>PSS211PO</w:t>
      </w:r>
      <w:r w:rsidR="00441F13" w:rsidRPr="003A639F">
        <w:rPr>
          <w:b/>
          <w:u w:val="single"/>
        </w:rPr>
        <w:t>.</w:t>
      </w:r>
    </w:p>
    <w:p w14:paraId="52915362" w14:textId="77777777" w:rsidR="003A639F" w:rsidRPr="003A639F" w:rsidRDefault="003A639F" w:rsidP="00ED6F43">
      <w:pPr>
        <w:keepNext/>
        <w:keepLines/>
        <w:spacing w:before="120" w:after="120"/>
        <w:rPr>
          <w:sz w:val="24"/>
          <w:szCs w:val="20"/>
        </w:rPr>
      </w:pPr>
      <w:r w:rsidRPr="003A639F">
        <w:rPr>
          <w:sz w:val="24"/>
          <w:szCs w:val="20"/>
        </w:rPr>
        <w:t>The deletion of a routine is a potentially dangerous activity. This procedure must be performed by persons with prog</w:t>
      </w:r>
      <w:r w:rsidR="00946242">
        <w:rPr>
          <w:sz w:val="24"/>
          <w:szCs w:val="20"/>
        </w:rPr>
        <w:t xml:space="preserve">rammer-level </w:t>
      </w:r>
      <w:r w:rsidR="00D075AA">
        <w:rPr>
          <w:sz w:val="24"/>
          <w:szCs w:val="20"/>
        </w:rPr>
        <w:t>access;</w:t>
      </w:r>
      <w:r w:rsidRPr="003A639F">
        <w:rPr>
          <w:sz w:val="24"/>
          <w:szCs w:val="20"/>
        </w:rPr>
        <w:t xml:space="preserve"> </w:t>
      </w:r>
      <w:r w:rsidRPr="00D075AA">
        <w:rPr>
          <w:sz w:val="24"/>
          <w:szCs w:val="20"/>
        </w:rPr>
        <w:t>and in conjunction with the STS Team.</w:t>
      </w:r>
      <w:r w:rsidRPr="003A639F">
        <w:rPr>
          <w:sz w:val="24"/>
          <w:szCs w:val="20"/>
        </w:rPr>
        <w:t xml:space="preserve"> </w:t>
      </w:r>
    </w:p>
    <w:p w14:paraId="52915363" w14:textId="77777777" w:rsidR="003A639F" w:rsidRPr="003A639F" w:rsidRDefault="003A639F" w:rsidP="00A90C76">
      <w:pPr>
        <w:keepNext/>
        <w:keepLines/>
        <w:numPr>
          <w:ilvl w:val="0"/>
          <w:numId w:val="20"/>
        </w:numPr>
        <w:rPr>
          <w:sz w:val="24"/>
          <w:szCs w:val="20"/>
        </w:rPr>
      </w:pPr>
      <w:r w:rsidRPr="003A639F">
        <w:rPr>
          <w:sz w:val="24"/>
          <w:szCs w:val="20"/>
        </w:rPr>
        <w:t xml:space="preserve">From the ROUTINE MANAGEMENT MENU [XUROUTINES], select the DELETE ROUTINES [XTRDEL] option. </w:t>
      </w:r>
      <w:r w:rsidRPr="003A639F">
        <w:rPr>
          <w:b/>
          <w:sz w:val="24"/>
          <w:szCs w:val="20"/>
        </w:rPr>
        <w:t>IMPORTANT</w:t>
      </w:r>
      <w:r w:rsidRPr="003A639F">
        <w:rPr>
          <w:sz w:val="24"/>
          <w:szCs w:val="20"/>
        </w:rPr>
        <w:t>: When prompted for ‘All Routines?’, enter NO.</w:t>
      </w:r>
    </w:p>
    <w:p w14:paraId="52915364" w14:textId="77777777" w:rsidR="003A639F" w:rsidRDefault="003A639F" w:rsidP="00A90C76">
      <w:pPr>
        <w:keepNext/>
        <w:keepLines/>
        <w:numPr>
          <w:ilvl w:val="0"/>
          <w:numId w:val="20"/>
        </w:numPr>
        <w:rPr>
          <w:sz w:val="24"/>
          <w:szCs w:val="20"/>
        </w:rPr>
      </w:pPr>
      <w:r w:rsidRPr="003A639F">
        <w:rPr>
          <w:sz w:val="24"/>
          <w:szCs w:val="20"/>
        </w:rPr>
        <w:t>At the</w:t>
      </w:r>
      <w:r w:rsidR="00DC39DA">
        <w:rPr>
          <w:sz w:val="24"/>
          <w:szCs w:val="20"/>
        </w:rPr>
        <w:t xml:space="preserve"> ‘Routine:’ prompt, enter </w:t>
      </w:r>
      <w:r w:rsidR="00B877BF">
        <w:rPr>
          <w:sz w:val="24"/>
          <w:szCs w:val="20"/>
        </w:rPr>
        <w:t>PSS211PO</w:t>
      </w:r>
      <w:r w:rsidR="00DD0723">
        <w:rPr>
          <w:sz w:val="24"/>
          <w:szCs w:val="20"/>
        </w:rPr>
        <w:t>.</w:t>
      </w:r>
    </w:p>
    <w:p w14:paraId="52915365" w14:textId="77777777" w:rsidR="00DC39DA" w:rsidRPr="003A639F" w:rsidRDefault="00DC39DA" w:rsidP="002E39F0">
      <w:pPr>
        <w:keepNext/>
        <w:keepLines/>
        <w:numPr>
          <w:ilvl w:val="0"/>
          <w:numId w:val="20"/>
        </w:numPr>
        <w:rPr>
          <w:sz w:val="24"/>
          <w:szCs w:val="20"/>
        </w:rPr>
      </w:pPr>
      <w:r>
        <w:rPr>
          <w:sz w:val="24"/>
          <w:szCs w:val="20"/>
        </w:rPr>
        <w:t xml:space="preserve">At the next ‘Routine:’ prompt, enter </w:t>
      </w:r>
      <w:r w:rsidR="002E39F0" w:rsidRPr="002E39F0">
        <w:rPr>
          <w:sz w:val="24"/>
          <w:szCs w:val="20"/>
        </w:rPr>
        <w:t>PSSNDSU</w:t>
      </w:r>
      <w:r w:rsidR="00DD0723">
        <w:rPr>
          <w:sz w:val="24"/>
          <w:szCs w:val="20"/>
        </w:rPr>
        <w:t>.</w:t>
      </w:r>
    </w:p>
    <w:p w14:paraId="52915366" w14:textId="77777777" w:rsidR="003A639F" w:rsidRPr="003A639F" w:rsidRDefault="003A639F" w:rsidP="00A90C76">
      <w:pPr>
        <w:keepNext/>
        <w:keepLines/>
        <w:numPr>
          <w:ilvl w:val="0"/>
          <w:numId w:val="20"/>
        </w:numPr>
        <w:rPr>
          <w:sz w:val="24"/>
          <w:szCs w:val="20"/>
        </w:rPr>
      </w:pPr>
      <w:r w:rsidRPr="003A639F">
        <w:rPr>
          <w:sz w:val="24"/>
          <w:szCs w:val="20"/>
        </w:rPr>
        <w:t>At the next ‘Routine:’ prompt, press &lt;Enter&gt;.</w:t>
      </w:r>
    </w:p>
    <w:p w14:paraId="52915367" w14:textId="77777777" w:rsidR="003A639F" w:rsidRPr="003A639F" w:rsidRDefault="003A639F" w:rsidP="00A90C76">
      <w:pPr>
        <w:keepNext/>
        <w:keepLines/>
        <w:numPr>
          <w:ilvl w:val="0"/>
          <w:numId w:val="20"/>
        </w:numPr>
        <w:rPr>
          <w:sz w:val="24"/>
          <w:szCs w:val="20"/>
        </w:rPr>
      </w:pPr>
      <w:r w:rsidRPr="003A639F">
        <w:rPr>
          <w:sz w:val="24"/>
          <w:szCs w:val="20"/>
        </w:rPr>
        <w:t>At the prompt ‘</w:t>
      </w:r>
      <w:r w:rsidR="00DD6E43">
        <w:rPr>
          <w:sz w:val="24"/>
          <w:szCs w:val="20"/>
        </w:rPr>
        <w:t>3</w:t>
      </w:r>
      <w:r w:rsidRPr="003A639F">
        <w:rPr>
          <w:sz w:val="24"/>
          <w:szCs w:val="20"/>
        </w:rPr>
        <w:t xml:space="preserve"> routines to DELETE, OK:’. enter YES.</w:t>
      </w:r>
    </w:p>
    <w:p w14:paraId="52915368" w14:textId="0C5E240D" w:rsidR="003A639F" w:rsidRPr="003A639F" w:rsidRDefault="003811E3" w:rsidP="009B7303">
      <w:pPr>
        <w:pStyle w:val="Caption"/>
      </w:pPr>
      <w:r w:rsidRPr="00655AA5">
        <w:t xml:space="preserve">Figure </w:t>
      </w:r>
      <w:fldSimple w:instr=" SEQ Figure \* ARABIC ">
        <w:r w:rsidR="002B3244">
          <w:rPr>
            <w:noProof/>
          </w:rPr>
          <w:t>12</w:t>
        </w:r>
      </w:fldSimple>
      <w:r>
        <w:t xml:space="preserve">. </w:t>
      </w:r>
      <w:r w:rsidR="003A639F" w:rsidRPr="003A639F">
        <w:t>Example,</w:t>
      </w:r>
      <w:r w:rsidR="00E45010">
        <w:t xml:space="preserve"> manual deletion of </w:t>
      </w:r>
      <w:r w:rsidR="00665512">
        <w:t xml:space="preserve">routines </w:t>
      </w:r>
      <w:r w:rsidR="00687A8D">
        <w:t>PSS211PO</w:t>
      </w:r>
      <w:r w:rsidR="005544B1">
        <w:t>,</w:t>
      </w:r>
      <w:r w:rsidR="00665512">
        <w:t xml:space="preserve"> </w:t>
      </w:r>
      <w:r w:rsidR="002E39F0" w:rsidRPr="002E39F0">
        <w:t>PSSNDSU</w:t>
      </w:r>
      <w:r w:rsidR="003A639F" w:rsidRPr="003A639F">
        <w:t xml:space="preserve"> using </w:t>
      </w:r>
      <w:r w:rsidR="009B7303">
        <w:t>option DELETE ROUTINES [XTRDEL]</w:t>
      </w:r>
    </w:p>
    <w:p w14:paraId="52915369" w14:textId="77777777" w:rsidR="003A639F" w:rsidRPr="00F7623B" w:rsidRDefault="003A639F" w:rsidP="00F7623B">
      <w:pPr>
        <w:pStyle w:val="CodeBox"/>
      </w:pPr>
      <w:r w:rsidRPr="00F7623B">
        <w:t>Select OPTION NAME: ROUTINE MANAGEMENT MENU  XUROUTINES     Routine Management Menu</w:t>
      </w:r>
    </w:p>
    <w:p w14:paraId="5291536A" w14:textId="77777777" w:rsidR="003A639F" w:rsidRPr="00F7623B" w:rsidRDefault="003A639F" w:rsidP="00F7623B">
      <w:pPr>
        <w:pStyle w:val="CodeBox"/>
      </w:pPr>
      <w:r w:rsidRPr="00F7623B">
        <w:t xml:space="preserve">          Bring in Sent Routines</w:t>
      </w:r>
    </w:p>
    <w:p w14:paraId="5291536B" w14:textId="77777777" w:rsidR="003A639F" w:rsidRPr="00F7623B" w:rsidRDefault="003A639F" w:rsidP="00F7623B">
      <w:pPr>
        <w:pStyle w:val="CodeBox"/>
      </w:pPr>
      <w:r w:rsidRPr="00F7623B">
        <w:t xml:space="preserve">          Delete Routines</w:t>
      </w:r>
    </w:p>
    <w:p w14:paraId="5291536C" w14:textId="77777777" w:rsidR="003A639F" w:rsidRPr="00F7623B" w:rsidRDefault="003A639F" w:rsidP="00F7623B">
      <w:pPr>
        <w:pStyle w:val="CodeBox"/>
      </w:pPr>
      <w:r w:rsidRPr="00F7623B">
        <w:t xml:space="preserve">          First Line Routine Print</w:t>
      </w:r>
    </w:p>
    <w:p w14:paraId="5291536D" w14:textId="77777777" w:rsidR="003A639F" w:rsidRPr="00F7623B" w:rsidRDefault="003A639F" w:rsidP="00F7623B">
      <w:pPr>
        <w:pStyle w:val="CodeBox"/>
      </w:pPr>
      <w:r w:rsidRPr="00F7623B">
        <w:lastRenderedPageBreak/>
        <w:t xml:space="preserve">          List Routines</w:t>
      </w:r>
    </w:p>
    <w:p w14:paraId="5291536E" w14:textId="77777777" w:rsidR="003A639F" w:rsidRPr="00F7623B" w:rsidRDefault="003A639F" w:rsidP="00F7623B">
      <w:pPr>
        <w:pStyle w:val="CodeBox"/>
      </w:pPr>
      <w:r w:rsidRPr="00F7623B">
        <w:t xml:space="preserve">          Move Routines across Volume Sets</w:t>
      </w:r>
    </w:p>
    <w:p w14:paraId="5291536F" w14:textId="77777777" w:rsidR="003A639F" w:rsidRPr="00F7623B" w:rsidRDefault="003A639F" w:rsidP="00F7623B">
      <w:pPr>
        <w:pStyle w:val="CodeBox"/>
      </w:pPr>
      <w:r w:rsidRPr="00F7623B">
        <w:t>Select OPTION NAME: DELETE ROUTINES  XTRDEL     Delete Routines</w:t>
      </w:r>
    </w:p>
    <w:p w14:paraId="52915370" w14:textId="77777777" w:rsidR="003A639F" w:rsidRPr="00F7623B" w:rsidRDefault="003A639F" w:rsidP="00F7623B">
      <w:pPr>
        <w:pStyle w:val="CodeBox"/>
      </w:pPr>
      <w:r w:rsidRPr="00F7623B">
        <w:t>Delete Routines</w:t>
      </w:r>
    </w:p>
    <w:p w14:paraId="52915371" w14:textId="77777777" w:rsidR="003A639F" w:rsidRPr="00F7623B" w:rsidRDefault="003A639F" w:rsidP="00F7623B">
      <w:pPr>
        <w:pStyle w:val="CodeBox"/>
      </w:pPr>
      <w:r w:rsidRPr="00F7623B">
        <w:t>ROUTINE DELETE</w:t>
      </w:r>
    </w:p>
    <w:p w14:paraId="52915372" w14:textId="77777777" w:rsidR="003A639F" w:rsidRPr="00F7623B" w:rsidRDefault="003A639F" w:rsidP="00F7623B">
      <w:pPr>
        <w:pStyle w:val="CodeBox"/>
      </w:pPr>
      <w:r w:rsidRPr="00F7623B">
        <w:t>All Routines? No =&gt; No</w:t>
      </w:r>
    </w:p>
    <w:p w14:paraId="52915373" w14:textId="77777777" w:rsidR="003A639F" w:rsidRPr="00F7623B" w:rsidRDefault="003A639F" w:rsidP="00F7623B">
      <w:pPr>
        <w:pStyle w:val="CodeBox"/>
      </w:pPr>
      <w:r w:rsidRPr="00F7623B">
        <w:t xml:space="preserve">Routine: </w:t>
      </w:r>
      <w:r w:rsidR="00687A8D" w:rsidRPr="00F7623B">
        <w:t>PSS211PO</w:t>
      </w:r>
    </w:p>
    <w:p w14:paraId="52915374" w14:textId="77777777" w:rsidR="003A639F" w:rsidRPr="00F7623B" w:rsidRDefault="003A639F" w:rsidP="00F7623B">
      <w:pPr>
        <w:pStyle w:val="CodeBox"/>
      </w:pPr>
      <w:r w:rsidRPr="00F7623B">
        <w:t xml:space="preserve">Routine: </w:t>
      </w:r>
      <w:r w:rsidR="002E39F0" w:rsidRPr="00F7623B">
        <w:t>PSSNDSU</w:t>
      </w:r>
    </w:p>
    <w:p w14:paraId="52915375" w14:textId="77777777" w:rsidR="003A639F" w:rsidRPr="00F7623B" w:rsidRDefault="003A639F" w:rsidP="00F7623B">
      <w:pPr>
        <w:pStyle w:val="CodeBox"/>
      </w:pPr>
      <w:r w:rsidRPr="00F7623B">
        <w:t xml:space="preserve">Routine: </w:t>
      </w:r>
    </w:p>
    <w:p w14:paraId="52915376" w14:textId="77777777" w:rsidR="003A639F" w:rsidRPr="00F7623B" w:rsidRDefault="002E39F0" w:rsidP="00F7623B">
      <w:pPr>
        <w:pStyle w:val="CodeBox"/>
      </w:pPr>
      <w:r w:rsidRPr="00F7623B">
        <w:t>2</w:t>
      </w:r>
      <w:r w:rsidR="003A639F" w:rsidRPr="00F7623B">
        <w:t xml:space="preserve"> routine</w:t>
      </w:r>
    </w:p>
    <w:p w14:paraId="52915377" w14:textId="77777777" w:rsidR="003A639F" w:rsidRPr="00F7623B" w:rsidRDefault="002E39F0" w:rsidP="00F7623B">
      <w:pPr>
        <w:pStyle w:val="CodeBox"/>
      </w:pPr>
      <w:r w:rsidRPr="00F7623B">
        <w:t>2</w:t>
      </w:r>
      <w:r w:rsidR="003A639F" w:rsidRPr="00F7623B">
        <w:t xml:space="preserve"> routines to DELETE, OK: NO// Y</w:t>
      </w:r>
    </w:p>
    <w:p w14:paraId="52915378" w14:textId="77777777" w:rsidR="003A639F" w:rsidRPr="00F7623B" w:rsidRDefault="00B877BF" w:rsidP="00F7623B">
      <w:pPr>
        <w:pStyle w:val="CodeBox"/>
      </w:pPr>
      <w:r w:rsidRPr="00F7623B">
        <w:t>PSS211PO</w:t>
      </w:r>
    </w:p>
    <w:p w14:paraId="52915379" w14:textId="77777777" w:rsidR="003A639F" w:rsidRPr="00F7623B" w:rsidRDefault="002E39F0" w:rsidP="00F7623B">
      <w:pPr>
        <w:pStyle w:val="CodeBox"/>
      </w:pPr>
      <w:r w:rsidRPr="00F7623B">
        <w:t>PSSNDSU</w:t>
      </w:r>
      <w:r w:rsidR="003A639F" w:rsidRPr="00F7623B">
        <w:t xml:space="preserve">  </w:t>
      </w:r>
    </w:p>
    <w:p w14:paraId="5291537A" w14:textId="77777777" w:rsidR="00441F13" w:rsidRPr="00F7623B" w:rsidRDefault="003A639F" w:rsidP="00F7623B">
      <w:pPr>
        <w:pStyle w:val="CodeBox"/>
      </w:pPr>
      <w:r w:rsidRPr="00F7623B">
        <w:t>Done.</w:t>
      </w:r>
    </w:p>
    <w:p w14:paraId="5291537B" w14:textId="77777777" w:rsidR="0094476C" w:rsidRPr="00851D4F" w:rsidRDefault="0094476C" w:rsidP="00B57524">
      <w:pPr>
        <w:pStyle w:val="BodyTextNumbered1"/>
        <w:keepNext/>
        <w:keepLines/>
        <w:numPr>
          <w:ilvl w:val="0"/>
          <w:numId w:val="22"/>
        </w:numPr>
        <w:ind w:left="446"/>
        <w:rPr>
          <w:b/>
          <w:u w:val="single"/>
        </w:rPr>
      </w:pPr>
      <w:r>
        <w:rPr>
          <w:b/>
          <w:u w:val="single"/>
        </w:rPr>
        <w:t>Restore of Transport Global backup of PSS*1.0*211</w:t>
      </w:r>
      <w:r w:rsidRPr="003A639F">
        <w:rPr>
          <w:b/>
          <w:u w:val="single"/>
        </w:rPr>
        <w:t>.</w:t>
      </w:r>
    </w:p>
    <w:p w14:paraId="5291537C" w14:textId="4804E8E5" w:rsidR="00D932FD" w:rsidRDefault="00D932FD" w:rsidP="00ED6F43">
      <w:pPr>
        <w:pStyle w:val="BodyText"/>
        <w:keepNext/>
        <w:keepLines/>
        <w:ind w:firstLine="90"/>
      </w:pPr>
      <w:r>
        <w:t>Restore the backup patch Transport Global created during the</w:t>
      </w:r>
      <w:r w:rsidR="000D0938">
        <w:t xml:space="preserve"> </w:t>
      </w:r>
      <w:r w:rsidR="000D0938" w:rsidRPr="000D0938">
        <w:rPr>
          <w:color w:val="0000FF"/>
          <w:u w:val="single"/>
        </w:rPr>
        <w:t xml:space="preserve">Section </w:t>
      </w:r>
      <w:r w:rsidR="000D0938" w:rsidRPr="000D0938">
        <w:rPr>
          <w:color w:val="0000FF"/>
          <w:u w:val="single"/>
        </w:rPr>
        <w:fldChar w:fldCharType="begin"/>
      </w:r>
      <w:r w:rsidR="000D0938" w:rsidRPr="000D0938">
        <w:rPr>
          <w:color w:val="0000FF"/>
          <w:u w:val="single"/>
        </w:rPr>
        <w:instrText xml:space="preserve"> REF _Ref507588916 \w \h  \* MERGEFORMAT </w:instrText>
      </w:r>
      <w:r w:rsidR="000D0938" w:rsidRPr="000D0938">
        <w:rPr>
          <w:color w:val="0000FF"/>
          <w:u w:val="single"/>
        </w:rPr>
      </w:r>
      <w:r w:rsidR="000D0938" w:rsidRPr="000D0938">
        <w:rPr>
          <w:color w:val="0000FF"/>
          <w:u w:val="single"/>
        </w:rPr>
        <w:fldChar w:fldCharType="separate"/>
      </w:r>
      <w:r w:rsidR="002B3244">
        <w:rPr>
          <w:color w:val="0000FF"/>
          <w:u w:val="single"/>
        </w:rPr>
        <w:t>4.8</w:t>
      </w:r>
      <w:r w:rsidR="000D0938" w:rsidRPr="000D0938">
        <w:rPr>
          <w:color w:val="0000FF"/>
          <w:u w:val="single"/>
        </w:rPr>
        <w:fldChar w:fldCharType="end"/>
      </w:r>
      <w:r w:rsidR="000D0938" w:rsidRPr="000D0938">
        <w:t>.</w:t>
      </w:r>
      <w:r>
        <w:t xml:space="preserve"> </w:t>
      </w:r>
      <w:r w:rsidR="000D0938" w:rsidRPr="000D0938">
        <w:rPr>
          <w:color w:val="0000FF"/>
          <w:u w:val="single"/>
        </w:rPr>
        <w:fldChar w:fldCharType="begin"/>
      </w:r>
      <w:r w:rsidR="000D0938" w:rsidRPr="000D0938">
        <w:rPr>
          <w:color w:val="0000FF"/>
          <w:u w:val="single"/>
        </w:rPr>
        <w:instrText xml:space="preserve"> REF _Ref508790620 \h </w:instrText>
      </w:r>
      <w:r w:rsidR="000D0938" w:rsidRPr="000D0938">
        <w:rPr>
          <w:color w:val="0000FF"/>
          <w:u w:val="single"/>
        </w:rPr>
      </w:r>
      <w:r w:rsidR="000D0938" w:rsidRPr="000D0938">
        <w:rPr>
          <w:color w:val="0000FF"/>
          <w:u w:val="single"/>
        </w:rPr>
        <w:fldChar w:fldCharType="separate"/>
      </w:r>
      <w:r w:rsidR="002B3244" w:rsidRPr="00FD6DC0">
        <w:t>Installation Procedure</w:t>
      </w:r>
      <w:r w:rsidR="000D0938" w:rsidRPr="000D0938">
        <w:rPr>
          <w:color w:val="0000FF"/>
          <w:u w:val="single"/>
        </w:rPr>
        <w:fldChar w:fldCharType="end"/>
      </w:r>
      <w:r w:rsidR="000D0938">
        <w:t>.</w:t>
      </w:r>
    </w:p>
    <w:p w14:paraId="5291537D" w14:textId="77777777" w:rsidR="0094476C" w:rsidRDefault="00D932FD" w:rsidP="00A90C76">
      <w:pPr>
        <w:pStyle w:val="BodyTextNumbered1"/>
        <w:keepNext/>
        <w:keepLines/>
        <w:numPr>
          <w:ilvl w:val="0"/>
          <w:numId w:val="25"/>
        </w:numPr>
      </w:pPr>
      <w:r>
        <w:t>F</w:t>
      </w:r>
      <w:r w:rsidRPr="00EC4622">
        <w:t>ind and se</w:t>
      </w:r>
      <w:r>
        <w:t>lect Mailman message Transport Global backup of PSS*1.0*211</w:t>
      </w:r>
      <w:r w:rsidRPr="00EC4622">
        <w:t>.</w:t>
      </w:r>
    </w:p>
    <w:p w14:paraId="5291537E" w14:textId="2D64C3E3" w:rsidR="00D932FD" w:rsidRDefault="00D932FD" w:rsidP="00A90C76">
      <w:pPr>
        <w:pStyle w:val="BodyTextNumbered1"/>
        <w:keepNext/>
        <w:keepLines/>
        <w:numPr>
          <w:ilvl w:val="0"/>
          <w:numId w:val="25"/>
        </w:numPr>
      </w:pPr>
      <w:r>
        <w:t>E</w:t>
      </w:r>
      <w:r w:rsidRPr="00EC4622">
        <w:t>xtract and Load Pack</w:t>
      </w:r>
      <w:r>
        <w:t>M</w:t>
      </w:r>
      <w:r w:rsidRPr="00EC4622">
        <w:t>an Message from th</w:t>
      </w:r>
      <w:r w:rsidR="00721400">
        <w:t>e ‘Enter message action’ prompt.</w:t>
      </w:r>
    </w:p>
    <w:p w14:paraId="5291537F" w14:textId="31F8A0A0" w:rsidR="00D932FD" w:rsidRPr="00624236" w:rsidRDefault="003811E3" w:rsidP="00390706">
      <w:pPr>
        <w:pStyle w:val="Caption"/>
      </w:pPr>
      <w:r w:rsidRPr="00655AA5">
        <w:t xml:space="preserve">Figure </w:t>
      </w:r>
      <w:fldSimple w:instr=" SEQ Figure \* ARABIC ">
        <w:r w:rsidR="002B3244">
          <w:rPr>
            <w:noProof/>
          </w:rPr>
          <w:t>13</w:t>
        </w:r>
      </w:fldSimple>
      <w:r>
        <w:t xml:space="preserve">. </w:t>
      </w:r>
      <w:r w:rsidR="00D932FD" w:rsidRPr="00624236">
        <w:t>Example, extract and load Transport Global backup of PSS*1.0*211:</w:t>
      </w:r>
    </w:p>
    <w:p w14:paraId="52915380" w14:textId="77777777" w:rsidR="00D932FD" w:rsidRPr="00F7623B" w:rsidRDefault="00D932FD" w:rsidP="00F7623B">
      <w:pPr>
        <w:pStyle w:val="CodeBox"/>
      </w:pPr>
      <w:r w:rsidRPr="00F7623B">
        <w:t>Enter message action (in IN basket): Ignore// Xtract KIDS</w:t>
      </w:r>
    </w:p>
    <w:p w14:paraId="52915382" w14:textId="166BF7DB" w:rsidR="00D932FD" w:rsidRPr="00F7623B" w:rsidRDefault="00D932FD" w:rsidP="00F7623B">
      <w:pPr>
        <w:pStyle w:val="CodeBox"/>
      </w:pPr>
      <w:r w:rsidRPr="00F7623B">
        <w:t>Select PackMan fun</w:t>
      </w:r>
      <w:r w:rsidR="00F7623B" w:rsidRPr="00F7623B">
        <w:t>ction: 6  INSTALL/CHECK MESSAGE</w:t>
      </w:r>
    </w:p>
    <w:p w14:paraId="52915383" w14:textId="77777777" w:rsidR="0026094C" w:rsidRPr="00F7623B" w:rsidRDefault="0026094C" w:rsidP="00F7623B">
      <w:pPr>
        <w:pStyle w:val="CodeBox"/>
      </w:pPr>
      <w:r w:rsidRPr="00F7623B">
        <w:t>Warning:  Installing this message will cause a permanent update of globals</w:t>
      </w:r>
    </w:p>
    <w:p w14:paraId="52915384" w14:textId="77777777" w:rsidR="0026094C" w:rsidRPr="00F7623B" w:rsidRDefault="0026094C" w:rsidP="00F7623B">
      <w:pPr>
        <w:pStyle w:val="CodeBox"/>
      </w:pPr>
      <w:r w:rsidRPr="00F7623B">
        <w:t>and routines.</w:t>
      </w:r>
    </w:p>
    <w:p w14:paraId="52915386" w14:textId="580A8D32" w:rsidR="0026094C" w:rsidRPr="00F7623B" w:rsidRDefault="0026094C" w:rsidP="00F7623B">
      <w:pPr>
        <w:pStyle w:val="CodeBox"/>
      </w:pPr>
      <w:r w:rsidRPr="00F7623B">
        <w:t>Do you r</w:t>
      </w:r>
      <w:r w:rsidR="00F7623B" w:rsidRPr="00F7623B">
        <w:t>eally want to do this? NO// YES</w:t>
      </w:r>
    </w:p>
    <w:p w14:paraId="5291538D" w14:textId="4D1060D0" w:rsidR="0026094C" w:rsidRPr="00F7623B" w:rsidRDefault="0026094C" w:rsidP="00F7623B">
      <w:pPr>
        <w:pStyle w:val="CodeBox"/>
      </w:pPr>
      <w:r w:rsidRPr="00F7623B">
        <w:t>Routines are the only parts that</w:t>
      </w:r>
      <w:r w:rsidR="00F7623B">
        <w:t xml:space="preserve"> are backed up.  NO other parts </w:t>
      </w:r>
      <w:r w:rsidRPr="00F7623B">
        <w:t xml:space="preserve">are backed up, not even globals.  You </w:t>
      </w:r>
      <w:r w:rsidR="00F7623B">
        <w:t>may use the 'Summarize Message'</w:t>
      </w:r>
      <w:r w:rsidRPr="00F7623B">
        <w:t>option of PackMan to see w</w:t>
      </w:r>
      <w:r w:rsidR="00F7623B">
        <w:t xml:space="preserve">hat parts the message contains. </w:t>
      </w:r>
      <w:r w:rsidRPr="00F7623B">
        <w:t>Those parts that are not routines</w:t>
      </w:r>
      <w:r w:rsidR="00F7623B">
        <w:t xml:space="preserve"> should be backed up separately </w:t>
      </w:r>
      <w:r w:rsidR="00F7623B" w:rsidRPr="00F7623B">
        <w:t>if they need to be preserved.</w:t>
      </w:r>
    </w:p>
    <w:p w14:paraId="5291538E" w14:textId="77777777" w:rsidR="0026094C" w:rsidRPr="00F7623B" w:rsidRDefault="0026094C" w:rsidP="00F7623B">
      <w:pPr>
        <w:pStyle w:val="CodeBox"/>
      </w:pPr>
      <w:r w:rsidRPr="00F7623B">
        <w:t>Shall I preserve the routines on disk in a separate back-up message? YES// NO</w:t>
      </w:r>
    </w:p>
    <w:p w14:paraId="5291538F" w14:textId="77777777" w:rsidR="0026094C" w:rsidRPr="00F7623B" w:rsidRDefault="0026094C" w:rsidP="00F7623B">
      <w:pPr>
        <w:pStyle w:val="CodeBox"/>
      </w:pPr>
      <w:r w:rsidRPr="00F7623B">
        <w:t>No backup message built.</w:t>
      </w:r>
    </w:p>
    <w:p w14:paraId="52915391" w14:textId="77777777" w:rsidR="0026094C" w:rsidRPr="00F7623B" w:rsidRDefault="0026094C" w:rsidP="00F7623B">
      <w:pPr>
        <w:pStyle w:val="CodeBox"/>
      </w:pPr>
      <w:r w:rsidRPr="00F7623B">
        <w:t>Line 2    Message #1151616   Unloading Routine   PSOMLLD2 (PACKMAN_BACKUP)</w:t>
      </w:r>
    </w:p>
    <w:p w14:paraId="52915392" w14:textId="77777777" w:rsidR="0026094C" w:rsidRPr="00F7623B" w:rsidRDefault="0026094C" w:rsidP="00F7623B">
      <w:pPr>
        <w:pStyle w:val="CodeBox"/>
      </w:pPr>
      <w:r w:rsidRPr="00F7623B">
        <w:t>Line 87   Message #1151616   Unloading Routine   PSONEW2 (PACKMAN_BACKUP)</w:t>
      </w:r>
    </w:p>
    <w:p w14:paraId="52915394" w14:textId="66E83984" w:rsidR="0026094C" w:rsidRPr="00F7623B" w:rsidRDefault="0026094C" w:rsidP="00F7623B">
      <w:pPr>
        <w:pStyle w:val="CodeBox"/>
      </w:pPr>
      <w:r w:rsidRPr="00F7623B">
        <w:t>Line 225  Message #1151616   Unloading Rou</w:t>
      </w:r>
      <w:r w:rsidR="00F7623B" w:rsidRPr="00F7623B">
        <w:t>tine   PSORN52 (PACKMAN_BACKUP)</w:t>
      </w:r>
    </w:p>
    <w:p w14:paraId="52915395" w14:textId="77777777" w:rsidR="00D932FD" w:rsidRPr="00F7623B" w:rsidRDefault="0026094C" w:rsidP="00F7623B">
      <w:pPr>
        <w:pStyle w:val="CodeBox"/>
      </w:pPr>
      <w:r w:rsidRPr="00F7623B">
        <w:t>Select PackMan function:</w:t>
      </w:r>
    </w:p>
    <w:p w14:paraId="52915398" w14:textId="77777777" w:rsidR="00DE0518" w:rsidRDefault="00DE0518" w:rsidP="002F3E12">
      <w:pPr>
        <w:pStyle w:val="Heading2"/>
      </w:pPr>
      <w:bookmarkStart w:id="100" w:name="_Toc509315093"/>
      <w:r>
        <w:lastRenderedPageBreak/>
        <w:t xml:space="preserve">Back-out </w:t>
      </w:r>
      <w:r w:rsidRPr="0058317E">
        <w:t>Verification</w:t>
      </w:r>
      <w:r>
        <w:t xml:space="preserve"> Procedure</w:t>
      </w:r>
      <w:bookmarkEnd w:id="100"/>
    </w:p>
    <w:p w14:paraId="52915399" w14:textId="77777777" w:rsidR="002A3813" w:rsidRPr="0034036E" w:rsidRDefault="00B071CE" w:rsidP="002F3E12">
      <w:pPr>
        <w:pStyle w:val="Heading3"/>
      </w:pPr>
      <w:r>
        <w:t xml:space="preserve"> </w:t>
      </w:r>
      <w:bookmarkStart w:id="101" w:name="_Toc509315094"/>
      <w:r w:rsidR="002A3813" w:rsidRPr="0034036E">
        <w:t>R</w:t>
      </w:r>
      <w:r w:rsidR="00095F55">
        <w:t>outines</w:t>
      </w:r>
      <w:bookmarkEnd w:id="101"/>
    </w:p>
    <w:p w14:paraId="5291539A" w14:textId="77777777" w:rsidR="0098342A" w:rsidRPr="003E1346" w:rsidRDefault="00F448BB" w:rsidP="003E1346">
      <w:pPr>
        <w:pStyle w:val="BodyText"/>
      </w:pPr>
      <w:r w:rsidRPr="003E1346">
        <w:t xml:space="preserve">Successful back-out of the routines installed by </w:t>
      </w:r>
      <w:r w:rsidR="008F6159" w:rsidRPr="003E1346">
        <w:t>the patch</w:t>
      </w:r>
      <w:r w:rsidRPr="003E1346">
        <w:t xml:space="preserve"> may be verified by running the CHECK1^XTSUMBLD utility from the programmer prompt for </w:t>
      </w:r>
      <w:r w:rsidR="00AC6A9B" w:rsidRPr="003E1346">
        <w:t>PSS*1.0*211</w:t>
      </w:r>
      <w:r w:rsidR="008E41B4" w:rsidRPr="003E1346">
        <w:t xml:space="preserve">. </w:t>
      </w:r>
      <w:r w:rsidRPr="003E1346">
        <w:t xml:space="preserve">If </w:t>
      </w:r>
      <w:r w:rsidR="00DD0723">
        <w:t xml:space="preserve">the </w:t>
      </w:r>
      <w:r w:rsidRPr="003E1346">
        <w:t>back-out was successful, the message “Routine not in this UCI” will display next to each</w:t>
      </w:r>
      <w:r w:rsidR="005E3424" w:rsidRPr="003E1346">
        <w:t xml:space="preserve"> new</w:t>
      </w:r>
      <w:r w:rsidR="00FD2124" w:rsidRPr="003E1346">
        <w:t xml:space="preserve"> routine, and routine PSSNOUN</w:t>
      </w:r>
      <w:r w:rsidR="004077B3" w:rsidRPr="003E1346">
        <w:t>R checksum should be</w:t>
      </w:r>
      <w:r w:rsidR="00CB7003" w:rsidRPr="003E1346">
        <w:t xml:space="preserve"> the pre-PSS*1*211 </w:t>
      </w:r>
      <w:r w:rsidR="00FD2124" w:rsidRPr="003E1346">
        <w:t>ch</w:t>
      </w:r>
      <w:r w:rsidR="00CB7003" w:rsidRPr="003E1346">
        <w:t>ecksum value:</w:t>
      </w:r>
      <w:r w:rsidR="00FD2124" w:rsidRPr="003E1346">
        <w:t xml:space="preserve"> B13687213.</w:t>
      </w:r>
    </w:p>
    <w:p w14:paraId="5291539B" w14:textId="499413E4" w:rsidR="00F448BB" w:rsidRPr="009967EF" w:rsidRDefault="004C5BE8" w:rsidP="00390706">
      <w:pPr>
        <w:pStyle w:val="Caption"/>
      </w:pPr>
      <w:r w:rsidRPr="00655AA5">
        <w:t xml:space="preserve">Figure </w:t>
      </w:r>
      <w:fldSimple w:instr=" SEQ Figure \* ARABIC ">
        <w:r w:rsidR="002B3244">
          <w:rPr>
            <w:noProof/>
          </w:rPr>
          <w:t>14</w:t>
        </w:r>
      </w:fldSimple>
      <w:r>
        <w:t>.</w:t>
      </w:r>
      <w:r w:rsidR="00390706">
        <w:t xml:space="preserve"> </w:t>
      </w:r>
      <w:r w:rsidR="00F448BB" w:rsidRPr="009967EF">
        <w:t xml:space="preserve">Example, CHECK1^XTSUMBLD of routines installed by patch </w:t>
      </w:r>
      <w:r w:rsidR="00AC6A9B">
        <w:t>PSS*1.0*211</w:t>
      </w:r>
    </w:p>
    <w:p w14:paraId="5291539C" w14:textId="77777777" w:rsidR="00F448BB" w:rsidRPr="00ED6F43" w:rsidRDefault="00F448BB" w:rsidP="001F4BF8">
      <w:pPr>
        <w:pStyle w:val="CodeBox"/>
        <w:spacing w:before="80" w:after="80"/>
      </w:pPr>
      <w:r w:rsidRPr="00ED6F43">
        <w:t>D CHECK1^XTSUMBLD</w:t>
      </w:r>
    </w:p>
    <w:p w14:paraId="5291539D" w14:textId="77777777" w:rsidR="00F448BB" w:rsidRPr="00ED6F43" w:rsidRDefault="00F448BB" w:rsidP="001F4BF8">
      <w:pPr>
        <w:pStyle w:val="CodeBox"/>
        <w:spacing w:before="80" w:after="80"/>
      </w:pPr>
      <w:r w:rsidRPr="00ED6F43">
        <w:t>New CheckSum CHECK1^XTSUMBLD:</w:t>
      </w:r>
    </w:p>
    <w:p w14:paraId="5291539E" w14:textId="77777777" w:rsidR="00F448BB" w:rsidRPr="00ED6F43" w:rsidRDefault="00F448BB" w:rsidP="001F4BF8">
      <w:pPr>
        <w:pStyle w:val="CodeBox"/>
        <w:spacing w:before="80" w:after="80"/>
      </w:pPr>
      <w:r w:rsidRPr="00ED6F43">
        <w:t>This option determines the current checksum of selected routine(s).</w:t>
      </w:r>
    </w:p>
    <w:p w14:paraId="5291539F" w14:textId="77777777" w:rsidR="00F448BB" w:rsidRPr="00ED6F43" w:rsidRDefault="00F448BB" w:rsidP="001F4BF8">
      <w:pPr>
        <w:pStyle w:val="CodeBox"/>
        <w:spacing w:before="80" w:after="80"/>
      </w:pPr>
      <w:r w:rsidRPr="00ED6F43">
        <w:t xml:space="preserve">     Select one of the following:</w:t>
      </w:r>
    </w:p>
    <w:p w14:paraId="529153A0" w14:textId="77777777" w:rsidR="00F448BB" w:rsidRPr="00ED6F43" w:rsidRDefault="00F448BB" w:rsidP="001F4BF8">
      <w:pPr>
        <w:pStyle w:val="CodeBox"/>
        <w:spacing w:before="80" w:after="80"/>
      </w:pPr>
      <w:r w:rsidRPr="00ED6F43">
        <w:t xml:space="preserve">          P         Package</w:t>
      </w:r>
    </w:p>
    <w:p w14:paraId="529153A1" w14:textId="77777777" w:rsidR="00F448BB" w:rsidRPr="00ED6F43" w:rsidRDefault="00F448BB" w:rsidP="001F4BF8">
      <w:pPr>
        <w:pStyle w:val="CodeBox"/>
        <w:spacing w:before="80" w:after="80"/>
      </w:pPr>
      <w:r w:rsidRPr="00ED6F43">
        <w:t xml:space="preserve">          B         Build</w:t>
      </w:r>
    </w:p>
    <w:p w14:paraId="529153A2" w14:textId="77777777" w:rsidR="00F448BB" w:rsidRPr="00ED6F43" w:rsidRDefault="00F448BB" w:rsidP="001F4BF8">
      <w:pPr>
        <w:pStyle w:val="CodeBox"/>
        <w:spacing w:before="80" w:after="80"/>
      </w:pPr>
      <w:r w:rsidRPr="00ED6F43">
        <w:t>Build from: Build</w:t>
      </w:r>
    </w:p>
    <w:p w14:paraId="529153A3" w14:textId="77777777" w:rsidR="00F448BB" w:rsidRPr="00ED6F43" w:rsidRDefault="00F448BB" w:rsidP="001F4BF8">
      <w:pPr>
        <w:pStyle w:val="CodeBox"/>
        <w:spacing w:before="80" w:after="80"/>
      </w:pPr>
      <w:r w:rsidRPr="00ED6F43">
        <w:t>This will check the routines from a BUILD file.</w:t>
      </w:r>
    </w:p>
    <w:p w14:paraId="529153A4" w14:textId="77777777" w:rsidR="00F448BB" w:rsidRPr="00ED6F43" w:rsidRDefault="00F448BB" w:rsidP="001F4BF8">
      <w:pPr>
        <w:pStyle w:val="CodeBox"/>
        <w:spacing w:before="80" w:after="80"/>
      </w:pPr>
      <w:r w:rsidRPr="00ED6F43">
        <w:t xml:space="preserve">Select BUILD NAME: </w:t>
      </w:r>
      <w:r w:rsidR="00AC6A9B" w:rsidRPr="00ED6F43">
        <w:t>PSS*1.0*211</w:t>
      </w:r>
      <w:r w:rsidR="00BA4DB2" w:rsidRPr="00ED6F43">
        <w:t xml:space="preserve">       PHARMACY DATA MANAGEMENT</w:t>
      </w:r>
    </w:p>
    <w:p w14:paraId="529153A5" w14:textId="77777777" w:rsidR="00F448BB" w:rsidRPr="00ED6F43" w:rsidRDefault="00B877BF" w:rsidP="001F4BF8">
      <w:pPr>
        <w:pStyle w:val="CodeBox"/>
        <w:spacing w:before="80" w:after="80"/>
      </w:pPr>
      <w:r w:rsidRPr="00ED6F43">
        <w:t>PSS211PO</w:t>
      </w:r>
      <w:r w:rsidR="00F448BB" w:rsidRPr="00ED6F43">
        <w:t xml:space="preserve">  Routine not in this UCI.</w:t>
      </w:r>
    </w:p>
    <w:p w14:paraId="529153A6" w14:textId="77777777" w:rsidR="0056503C" w:rsidRPr="00ED6F43" w:rsidRDefault="0056503C" w:rsidP="001F4BF8">
      <w:pPr>
        <w:pStyle w:val="CodeBox"/>
        <w:spacing w:before="80" w:after="80"/>
      </w:pPr>
      <w:r w:rsidRPr="00ED6F43">
        <w:t>PSSNOUNR  value = B13687213</w:t>
      </w:r>
    </w:p>
    <w:p w14:paraId="529153A7" w14:textId="77777777" w:rsidR="00F448BB" w:rsidRPr="00ED6F43" w:rsidRDefault="002E39F0" w:rsidP="001F4BF8">
      <w:pPr>
        <w:pStyle w:val="CodeBox"/>
        <w:spacing w:before="80" w:after="80"/>
      </w:pPr>
      <w:r w:rsidRPr="002E39F0">
        <w:t>PSSNDSU</w:t>
      </w:r>
      <w:r w:rsidR="00F448BB" w:rsidRPr="00ED6F43">
        <w:t xml:space="preserve">   </w:t>
      </w:r>
      <w:r w:rsidR="00490E28" w:rsidRPr="00ED6F43">
        <w:t xml:space="preserve"> </w:t>
      </w:r>
      <w:r w:rsidR="00F448BB" w:rsidRPr="00ED6F43">
        <w:t>Routine not in this UCI.</w:t>
      </w:r>
    </w:p>
    <w:p w14:paraId="529153A8" w14:textId="77777777" w:rsidR="00F448BB" w:rsidRPr="00ED6F43" w:rsidRDefault="00F448BB" w:rsidP="001F4BF8">
      <w:pPr>
        <w:pStyle w:val="CodeBox"/>
        <w:spacing w:before="80" w:after="80"/>
      </w:pPr>
      <w:r w:rsidRPr="00ED6F43">
        <w:t>done</w:t>
      </w:r>
    </w:p>
    <w:p w14:paraId="529153A9" w14:textId="77777777" w:rsidR="00FE238F" w:rsidRPr="00ED6F43" w:rsidRDefault="00B071CE" w:rsidP="002F3E12">
      <w:pPr>
        <w:pStyle w:val="Heading3"/>
      </w:pPr>
      <w:r>
        <w:t xml:space="preserve"> </w:t>
      </w:r>
      <w:bookmarkStart w:id="102" w:name="_Toc509315095"/>
      <w:r w:rsidR="00754BC7" w:rsidRPr="00ED6F43">
        <w:t>D</w:t>
      </w:r>
      <w:r w:rsidR="00095F55" w:rsidRPr="00ED6F43">
        <w:t>ata Dictionaries</w:t>
      </w:r>
      <w:bookmarkEnd w:id="102"/>
    </w:p>
    <w:p w14:paraId="529153AA" w14:textId="77777777" w:rsidR="00B82875" w:rsidRPr="004C5BE8" w:rsidRDefault="007D45C2" w:rsidP="004C5BE8">
      <w:pPr>
        <w:pStyle w:val="BodyText"/>
      </w:pPr>
      <w:r w:rsidRPr="004C5BE8">
        <w:t>Successful back-out of the fields and file installed by the patch may be verified by running a global listing from the VistA server command line after installation.</w:t>
      </w:r>
    </w:p>
    <w:p w14:paraId="529153AB" w14:textId="77777777" w:rsidR="00014E37" w:rsidRPr="004C5BE8" w:rsidRDefault="007D45C2" w:rsidP="004C5BE8">
      <w:pPr>
        <w:pStyle w:val="BodyText"/>
      </w:pPr>
      <w:r w:rsidRPr="004C5BE8">
        <w:t xml:space="preserve">The verification of successful </w:t>
      </w:r>
      <w:r w:rsidR="00F758DE" w:rsidRPr="004C5BE8">
        <w:t>data d</w:t>
      </w:r>
      <w:r w:rsidRPr="004C5BE8">
        <w:t xml:space="preserve">ictionary back-out consists of verifying the MASTER </w:t>
      </w:r>
      <w:r w:rsidR="0071569D" w:rsidRPr="004C5BE8">
        <w:t>DOSAGE FORM</w:t>
      </w:r>
      <w:r w:rsidRPr="004C5BE8">
        <w:t xml:space="preserve"> field (#</w:t>
      </w:r>
      <w:r w:rsidR="00927E2D" w:rsidRPr="004C5BE8">
        <w:t>90</w:t>
      </w:r>
      <w:r w:rsidRPr="004C5BE8">
        <w:t xml:space="preserve">) in the </w:t>
      </w:r>
      <w:r w:rsidR="0071569D" w:rsidRPr="004C5BE8">
        <w:t>DOSAGE FORM</w:t>
      </w:r>
      <w:r w:rsidRPr="004C5BE8">
        <w:t xml:space="preserve"> file (#</w:t>
      </w:r>
      <w:r w:rsidR="00004766" w:rsidRPr="004C5BE8">
        <w:t>50.606</w:t>
      </w:r>
      <w:r w:rsidRPr="004C5BE8">
        <w:t>) was successfully deleted and no longer exists</w:t>
      </w:r>
      <w:r w:rsidR="00014E37" w:rsidRPr="004C5BE8">
        <w:t>.</w:t>
      </w:r>
    </w:p>
    <w:p w14:paraId="529153AC" w14:textId="77777777" w:rsidR="00FE238F" w:rsidRPr="00675F61" w:rsidRDefault="00390706" w:rsidP="00390706">
      <w:pPr>
        <w:pStyle w:val="Caption"/>
      </w:pPr>
      <w:r w:rsidRPr="00655AA5">
        <w:lastRenderedPageBreak/>
        <w:t xml:space="preserve">Figure </w:t>
      </w:r>
      <w:fldSimple w:instr=" SEQ Figure \* ARABIC ">
        <w:r w:rsidR="002B3244">
          <w:rPr>
            <w:noProof/>
          </w:rPr>
          <w:t>15</w:t>
        </w:r>
      </w:fldSimple>
      <w:r>
        <w:t xml:space="preserve">. </w:t>
      </w:r>
      <w:r w:rsidR="007D45C2" w:rsidRPr="00675F61">
        <w:t xml:space="preserve">Example, global listing of backed out MASTER </w:t>
      </w:r>
      <w:r w:rsidR="0071569D">
        <w:t>DOSAGE FORM</w:t>
      </w:r>
      <w:r w:rsidR="007D45C2" w:rsidRPr="00675F61">
        <w:t xml:space="preserve"> field (#</w:t>
      </w:r>
      <w:r w:rsidR="00927E2D">
        <w:t>90</w:t>
      </w:r>
      <w:r w:rsidR="007D45C2" w:rsidRPr="00675F61">
        <w:t xml:space="preserve">) in the </w:t>
      </w:r>
      <w:r w:rsidR="0071569D">
        <w:t>DOSAGE FORM</w:t>
      </w:r>
      <w:r w:rsidR="007D45C2" w:rsidRPr="00675F61">
        <w:t xml:space="preserve"> file (#</w:t>
      </w:r>
      <w:r w:rsidR="00004766">
        <w:t>50.606</w:t>
      </w:r>
      <w:r>
        <w:t>)</w:t>
      </w:r>
    </w:p>
    <w:p w14:paraId="529153AD" w14:textId="77777777" w:rsidR="007D45C2" w:rsidRPr="00544185" w:rsidRDefault="007D45C2" w:rsidP="00544185">
      <w:pPr>
        <w:pStyle w:val="CodeBox"/>
      </w:pPr>
      <w:r w:rsidRPr="00544185">
        <w:t>D ^%G</w:t>
      </w:r>
    </w:p>
    <w:p w14:paraId="529153AE" w14:textId="77777777" w:rsidR="007D45C2" w:rsidRPr="00544185" w:rsidRDefault="007D45C2" w:rsidP="00544185">
      <w:pPr>
        <w:pStyle w:val="CodeBox"/>
      </w:pPr>
      <w:r w:rsidRPr="00544185">
        <w:t>Device:</w:t>
      </w:r>
    </w:p>
    <w:p w14:paraId="529153AF" w14:textId="77777777" w:rsidR="007D45C2" w:rsidRPr="00544185" w:rsidRDefault="007D45C2" w:rsidP="00544185">
      <w:pPr>
        <w:pStyle w:val="CodeBox"/>
      </w:pPr>
      <w:r w:rsidRPr="00544185">
        <w:t>Right Margin:</w:t>
      </w:r>
    </w:p>
    <w:p w14:paraId="529153B0" w14:textId="77777777" w:rsidR="007D45C2" w:rsidRPr="00544185" w:rsidRDefault="007D45C2" w:rsidP="00544185">
      <w:pPr>
        <w:pStyle w:val="CodeBox"/>
      </w:pPr>
      <w:r w:rsidRPr="00544185">
        <w:t>Screen size for paging (0=nopaging)? =&gt;</w:t>
      </w:r>
    </w:p>
    <w:p w14:paraId="529153B1" w14:textId="77777777" w:rsidR="007D45C2" w:rsidRPr="00544185" w:rsidRDefault="007D45C2" w:rsidP="00544185">
      <w:pPr>
        <w:pStyle w:val="CodeBox"/>
      </w:pPr>
      <w:r w:rsidRPr="00544185">
        <w:t>Global ^DD(</w:t>
      </w:r>
      <w:r w:rsidR="00004766" w:rsidRPr="00544185">
        <w:t>50.606</w:t>
      </w:r>
      <w:r w:rsidRPr="00544185">
        <w:t>,</w:t>
      </w:r>
      <w:r w:rsidR="00927E2D" w:rsidRPr="00544185">
        <w:t>90</w:t>
      </w:r>
    </w:p>
    <w:p w14:paraId="529153B2" w14:textId="77777777" w:rsidR="007D45C2" w:rsidRPr="00544185" w:rsidRDefault="007D45C2" w:rsidP="00544185">
      <w:pPr>
        <w:pStyle w:val="CodeBox"/>
      </w:pPr>
      <w:r w:rsidRPr="00544185">
        <w:t>&lt;nothing should print&gt;</w:t>
      </w:r>
    </w:p>
    <w:p w14:paraId="529153B3" w14:textId="6CE85C21" w:rsidR="007D45C2" w:rsidRPr="00675F61" w:rsidRDefault="004C5BE8" w:rsidP="00390706">
      <w:pPr>
        <w:pStyle w:val="Caption"/>
      </w:pPr>
      <w:r w:rsidRPr="00655AA5">
        <w:t xml:space="preserve">Figure </w:t>
      </w:r>
      <w:fldSimple w:instr=" SEQ Figure \* ARABIC ">
        <w:r w:rsidR="002B3244">
          <w:rPr>
            <w:noProof/>
          </w:rPr>
          <w:t>16</w:t>
        </w:r>
      </w:fldSimple>
      <w:r w:rsidR="00390706">
        <w:t xml:space="preserve">. </w:t>
      </w:r>
      <w:r w:rsidR="007D45C2" w:rsidRPr="00675F61">
        <w:t>Ex</w:t>
      </w:r>
      <w:r w:rsidR="00675F61" w:rsidRPr="00675F61">
        <w:t xml:space="preserve">ample, global listing after backing </w:t>
      </w:r>
      <w:r w:rsidR="007D45C2" w:rsidRPr="00675F61">
        <w:t xml:space="preserve">out MASTER </w:t>
      </w:r>
      <w:r w:rsidR="0071569D">
        <w:t>DOSAGE FORM</w:t>
      </w:r>
      <w:r w:rsidR="007D45C2" w:rsidRPr="00675F61">
        <w:t xml:space="preserve"> file (#</w:t>
      </w:r>
      <w:r w:rsidR="00356C45">
        <w:t>50.60699</w:t>
      </w:r>
      <w:r w:rsidR="00390706">
        <w:t>)</w:t>
      </w:r>
    </w:p>
    <w:p w14:paraId="529153B4" w14:textId="77777777" w:rsidR="007D45C2" w:rsidRPr="00B566B5" w:rsidRDefault="007D45C2" w:rsidP="00B566B5">
      <w:pPr>
        <w:pStyle w:val="CodeBox"/>
      </w:pPr>
      <w:r w:rsidRPr="00B566B5">
        <w:t>D ^%G</w:t>
      </w:r>
    </w:p>
    <w:p w14:paraId="529153B5" w14:textId="77777777" w:rsidR="007D45C2" w:rsidRPr="00B566B5" w:rsidRDefault="007D45C2" w:rsidP="00B566B5">
      <w:pPr>
        <w:pStyle w:val="CodeBox"/>
      </w:pPr>
      <w:r w:rsidRPr="00B566B5">
        <w:t>Device:</w:t>
      </w:r>
    </w:p>
    <w:p w14:paraId="529153B6" w14:textId="77777777" w:rsidR="007D45C2" w:rsidRPr="00B566B5" w:rsidRDefault="007D45C2" w:rsidP="00B566B5">
      <w:pPr>
        <w:pStyle w:val="CodeBox"/>
      </w:pPr>
      <w:r w:rsidRPr="00B566B5">
        <w:t>Right Margin:</w:t>
      </w:r>
    </w:p>
    <w:p w14:paraId="529153B7" w14:textId="77777777" w:rsidR="007D45C2" w:rsidRPr="00B566B5" w:rsidRDefault="007D45C2" w:rsidP="00B566B5">
      <w:pPr>
        <w:pStyle w:val="CodeBox"/>
      </w:pPr>
      <w:r w:rsidRPr="00B566B5">
        <w:t>Screen size for paging (0=nopaging)? =&gt;</w:t>
      </w:r>
    </w:p>
    <w:p w14:paraId="529153B8" w14:textId="77777777" w:rsidR="007D45C2" w:rsidRPr="00B566B5" w:rsidRDefault="007D45C2" w:rsidP="00B566B5">
      <w:pPr>
        <w:pStyle w:val="CodeBox"/>
      </w:pPr>
      <w:r w:rsidRPr="00B566B5">
        <w:t>Global ^DD(</w:t>
      </w:r>
      <w:r w:rsidR="00356C45" w:rsidRPr="00B566B5">
        <w:t>50.60699</w:t>
      </w:r>
      <w:r w:rsidRPr="00B566B5">
        <w:t>,</w:t>
      </w:r>
    </w:p>
    <w:p w14:paraId="529153B9" w14:textId="77777777" w:rsidR="007D45C2" w:rsidRPr="00B566B5" w:rsidRDefault="007D45C2" w:rsidP="00B566B5">
      <w:pPr>
        <w:pStyle w:val="CodeBox"/>
      </w:pPr>
      <w:r w:rsidRPr="00B566B5">
        <w:t>&lt;nothing should print&gt;</w:t>
      </w:r>
    </w:p>
    <w:p w14:paraId="529153BA" w14:textId="77777777" w:rsidR="00AE5904" w:rsidRDefault="00AE5904" w:rsidP="003E62A7">
      <w:pPr>
        <w:pStyle w:val="Heading1"/>
      </w:pPr>
      <w:bookmarkStart w:id="103" w:name="_Toc509315096"/>
      <w:r>
        <w:t>Rollback Procedure</w:t>
      </w:r>
      <w:bookmarkEnd w:id="103"/>
    </w:p>
    <w:p w14:paraId="529153BB" w14:textId="77777777" w:rsidR="00DD2220" w:rsidRPr="00DD2220" w:rsidRDefault="00DD2220" w:rsidP="00DD2220">
      <w:pPr>
        <w:pStyle w:val="BodyText"/>
      </w:pPr>
      <w:r>
        <w:t>N/A</w:t>
      </w:r>
    </w:p>
    <w:p w14:paraId="529153BC" w14:textId="77777777" w:rsidR="0025023B" w:rsidRDefault="0025023B" w:rsidP="002F3E12">
      <w:pPr>
        <w:pStyle w:val="Heading2"/>
      </w:pPr>
      <w:bookmarkStart w:id="104" w:name="_Toc509315097"/>
      <w:r w:rsidRPr="0025023B">
        <w:t>Rollback Considerations</w:t>
      </w:r>
      <w:bookmarkEnd w:id="104"/>
    </w:p>
    <w:p w14:paraId="529153BD" w14:textId="77777777" w:rsidR="00DD2220" w:rsidRPr="00DD2220" w:rsidRDefault="00DD2220" w:rsidP="0025023B">
      <w:pPr>
        <w:pStyle w:val="BodyText"/>
      </w:pPr>
      <w:r>
        <w:t>N/A</w:t>
      </w:r>
    </w:p>
    <w:p w14:paraId="529153BE" w14:textId="77777777" w:rsidR="007B24A0" w:rsidRDefault="007B24A0" w:rsidP="002F3E12">
      <w:pPr>
        <w:pStyle w:val="Heading2"/>
      </w:pPr>
      <w:bookmarkStart w:id="105" w:name="_Toc509315098"/>
      <w:r w:rsidRPr="007B24A0">
        <w:t>Rollback Criteria</w:t>
      </w:r>
      <w:bookmarkEnd w:id="105"/>
    </w:p>
    <w:p w14:paraId="529153BF" w14:textId="77777777" w:rsidR="00DD2220" w:rsidRPr="007B24A0" w:rsidRDefault="00DD2220" w:rsidP="007B24A0">
      <w:pPr>
        <w:pStyle w:val="BodyText"/>
      </w:pPr>
      <w:r w:rsidRPr="007B24A0">
        <w:t>N/A</w:t>
      </w:r>
    </w:p>
    <w:p w14:paraId="529153C0" w14:textId="77777777" w:rsidR="0029309C" w:rsidRDefault="0029309C" w:rsidP="002F3E12">
      <w:pPr>
        <w:pStyle w:val="Heading2"/>
      </w:pPr>
      <w:bookmarkStart w:id="106" w:name="_Toc509315099"/>
      <w:r w:rsidRPr="00B950A1">
        <w:t>Rollback</w:t>
      </w:r>
      <w:r>
        <w:t xml:space="preserve"> Risks</w:t>
      </w:r>
      <w:bookmarkEnd w:id="106"/>
    </w:p>
    <w:p w14:paraId="529153C1" w14:textId="77777777" w:rsidR="00DD2220" w:rsidRPr="00DD2220" w:rsidRDefault="00DD2220" w:rsidP="00DD2220">
      <w:pPr>
        <w:pStyle w:val="BodyText"/>
      </w:pPr>
      <w:r>
        <w:t>N/A</w:t>
      </w:r>
    </w:p>
    <w:p w14:paraId="529153C2" w14:textId="77777777" w:rsidR="0029309C" w:rsidRPr="0029309C" w:rsidRDefault="0029309C" w:rsidP="002F3E12">
      <w:pPr>
        <w:pStyle w:val="Heading2"/>
      </w:pPr>
      <w:bookmarkStart w:id="107" w:name="_Toc509315100"/>
      <w:r>
        <w:t xml:space="preserve">Authority </w:t>
      </w:r>
      <w:r w:rsidRPr="00B950A1">
        <w:t>for</w:t>
      </w:r>
      <w:r>
        <w:t xml:space="preserve"> Rollback</w:t>
      </w:r>
      <w:bookmarkEnd w:id="107"/>
    </w:p>
    <w:p w14:paraId="529153C3" w14:textId="77777777" w:rsidR="00645424" w:rsidRPr="00645424" w:rsidRDefault="00645424" w:rsidP="00645424">
      <w:pPr>
        <w:pStyle w:val="BodyText"/>
      </w:pPr>
      <w:r>
        <w:t>N/A</w:t>
      </w:r>
    </w:p>
    <w:p w14:paraId="529153C4" w14:textId="77777777" w:rsidR="00DF0C18" w:rsidRDefault="00DF0C18" w:rsidP="002F3E12">
      <w:pPr>
        <w:pStyle w:val="Heading2"/>
      </w:pPr>
      <w:bookmarkStart w:id="108" w:name="_Toc509315101"/>
      <w:r>
        <w:t>Rollback Procedure</w:t>
      </w:r>
      <w:bookmarkEnd w:id="108"/>
    </w:p>
    <w:p w14:paraId="529153C5" w14:textId="77777777" w:rsidR="00955BED" w:rsidRPr="00955BED" w:rsidRDefault="00955BED" w:rsidP="00955BED">
      <w:pPr>
        <w:pStyle w:val="BodyText"/>
      </w:pPr>
      <w:r>
        <w:t>N/A</w:t>
      </w:r>
    </w:p>
    <w:p w14:paraId="529153C6" w14:textId="77777777" w:rsidR="00495469" w:rsidRPr="00495469" w:rsidRDefault="00037CE1" w:rsidP="002F3E12">
      <w:pPr>
        <w:pStyle w:val="Heading2"/>
      </w:pPr>
      <w:bookmarkStart w:id="109" w:name="_Toc509315102"/>
      <w:r>
        <w:t xml:space="preserve">Rollback </w:t>
      </w:r>
      <w:r w:rsidRPr="00B950A1">
        <w:t>Verification</w:t>
      </w:r>
      <w:r>
        <w:t xml:space="preserve"> Procedur</w:t>
      </w:r>
      <w:r w:rsidR="00495469">
        <w:t>e</w:t>
      </w:r>
      <w:bookmarkEnd w:id="109"/>
    </w:p>
    <w:p w14:paraId="529153C7" w14:textId="77777777" w:rsidR="008A5415" w:rsidRDefault="004643E4">
      <w:pPr>
        <w:pStyle w:val="BodyText"/>
      </w:pPr>
      <w:r>
        <w:t>N/A</w:t>
      </w:r>
    </w:p>
    <w:sectPr w:rsidR="008A5415" w:rsidSect="00FD756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FE9A8" w14:textId="77777777" w:rsidR="00427645" w:rsidRDefault="00427645">
      <w:r>
        <w:separator/>
      </w:r>
    </w:p>
    <w:p w14:paraId="75638F65" w14:textId="77777777" w:rsidR="00427645" w:rsidRDefault="00427645"/>
  </w:endnote>
  <w:endnote w:type="continuationSeparator" w:id="0">
    <w:p w14:paraId="7CD5F382" w14:textId="77777777" w:rsidR="00427645" w:rsidRDefault="00427645">
      <w:r>
        <w:continuationSeparator/>
      </w:r>
    </w:p>
    <w:p w14:paraId="36EBC1E8" w14:textId="77777777" w:rsidR="00427645" w:rsidRDefault="004276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153DA" w14:textId="77777777" w:rsidR="002B3244" w:rsidRDefault="002B3244" w:rsidP="006779C4">
    <w:pPr>
      <w:pStyle w:val="Footer"/>
      <w:tabs>
        <w:tab w:val="left" w:pos="450"/>
      </w:tabs>
    </w:pPr>
    <w:r>
      <w:rPr>
        <w:rStyle w:val="FooterChar"/>
      </w:rPr>
      <w:t>CTT&amp;DM NDS Medications Dosage Form Domain</w:t>
    </w:r>
    <w:r>
      <w:rPr>
        <w:rStyle w:val="FooterChar"/>
      </w:rPr>
      <w:tab/>
    </w:r>
    <w:r w:rsidRPr="006779C4">
      <w:rPr>
        <w:rStyle w:val="FooterChar"/>
      </w:rPr>
      <w:fldChar w:fldCharType="begin"/>
    </w:r>
    <w:r w:rsidRPr="006779C4">
      <w:rPr>
        <w:rStyle w:val="FooterChar"/>
      </w:rPr>
      <w:instrText xml:space="preserve"> PAGE </w:instrText>
    </w:r>
    <w:r w:rsidRPr="006779C4">
      <w:rPr>
        <w:rStyle w:val="FooterChar"/>
      </w:rPr>
      <w:fldChar w:fldCharType="separate"/>
    </w:r>
    <w:r w:rsidR="007B00E3">
      <w:rPr>
        <w:rStyle w:val="FooterChar"/>
        <w:noProof/>
      </w:rPr>
      <w:t>ii</w:t>
    </w:r>
    <w:r w:rsidRPr="006779C4">
      <w:rPr>
        <w:rStyle w:val="FooterChar"/>
      </w:rPr>
      <w:fldChar w:fldCharType="end"/>
    </w:r>
    <w:r w:rsidRPr="006779C4">
      <w:rPr>
        <w:rStyle w:val="FooterChar"/>
      </w:rPr>
      <w:tab/>
    </w:r>
    <w:r>
      <w:t>March 2018</w:t>
    </w:r>
  </w:p>
  <w:p w14:paraId="529153DB" w14:textId="77777777" w:rsidR="002B3244" w:rsidRPr="006779C4" w:rsidRDefault="002B3244" w:rsidP="006779C4">
    <w:pPr>
      <w:pStyle w:val="Footer"/>
      <w:tabs>
        <w:tab w:val="left" w:pos="450"/>
      </w:tabs>
      <w:rPr>
        <w:rStyle w:val="FooterChar"/>
      </w:rPr>
    </w:pPr>
    <w:r w:rsidRPr="006779C4">
      <w:rPr>
        <w:rStyle w:val="FooterChar"/>
      </w:rPr>
      <w:t>Deployment, Installation, Back-Out &amp; Roll Back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9D8D4" w14:textId="77777777" w:rsidR="00427645" w:rsidRDefault="00427645">
      <w:r>
        <w:separator/>
      </w:r>
    </w:p>
    <w:p w14:paraId="7250369F" w14:textId="77777777" w:rsidR="00427645" w:rsidRDefault="00427645"/>
  </w:footnote>
  <w:footnote w:type="continuationSeparator" w:id="0">
    <w:p w14:paraId="309D6F69" w14:textId="77777777" w:rsidR="00427645" w:rsidRDefault="00427645">
      <w:r>
        <w:continuationSeparator/>
      </w:r>
    </w:p>
    <w:p w14:paraId="22C7E59D" w14:textId="77777777" w:rsidR="00427645" w:rsidRDefault="0042764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754196A"/>
    <w:lvl w:ilvl="0">
      <w:start w:val="1"/>
      <w:numFmt w:val="decimal"/>
      <w:lvlText w:val="%1."/>
      <w:lvlJc w:val="left"/>
      <w:pPr>
        <w:tabs>
          <w:tab w:val="num" w:pos="1800"/>
        </w:tabs>
        <w:ind w:left="1800" w:hanging="360"/>
      </w:pPr>
    </w:lvl>
  </w:abstractNum>
  <w:abstractNum w:abstractNumId="1">
    <w:nsid w:val="FFFFFF7D"/>
    <w:multiLevelType w:val="singleLevel"/>
    <w:tmpl w:val="80EC6EEE"/>
    <w:lvl w:ilvl="0">
      <w:start w:val="1"/>
      <w:numFmt w:val="decimal"/>
      <w:lvlText w:val="%1."/>
      <w:lvlJc w:val="left"/>
      <w:pPr>
        <w:tabs>
          <w:tab w:val="num" w:pos="1440"/>
        </w:tabs>
        <w:ind w:left="1440" w:hanging="360"/>
      </w:pPr>
    </w:lvl>
  </w:abstractNum>
  <w:abstractNum w:abstractNumId="2">
    <w:nsid w:val="FFFFFF7E"/>
    <w:multiLevelType w:val="singleLevel"/>
    <w:tmpl w:val="16FAE644"/>
    <w:lvl w:ilvl="0">
      <w:start w:val="1"/>
      <w:numFmt w:val="decimal"/>
      <w:lvlText w:val="%1."/>
      <w:lvlJc w:val="left"/>
      <w:pPr>
        <w:tabs>
          <w:tab w:val="num" w:pos="1080"/>
        </w:tabs>
        <w:ind w:left="1080" w:hanging="360"/>
      </w:pPr>
    </w:lvl>
  </w:abstractNum>
  <w:abstractNum w:abstractNumId="3">
    <w:nsid w:val="FFFFFF7F"/>
    <w:multiLevelType w:val="singleLevel"/>
    <w:tmpl w:val="71BA699C"/>
    <w:lvl w:ilvl="0">
      <w:start w:val="1"/>
      <w:numFmt w:val="decimal"/>
      <w:lvlText w:val="%1."/>
      <w:lvlJc w:val="left"/>
      <w:pPr>
        <w:tabs>
          <w:tab w:val="num" w:pos="720"/>
        </w:tabs>
        <w:ind w:left="720" w:hanging="360"/>
      </w:pPr>
    </w:lvl>
  </w:abstractNum>
  <w:abstractNum w:abstractNumId="4">
    <w:nsid w:val="FFFFFF80"/>
    <w:multiLevelType w:val="singleLevel"/>
    <w:tmpl w:val="854C2090"/>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A36A8C96"/>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49A0EAFA"/>
    <w:lvl w:ilvl="0">
      <w:start w:val="1"/>
      <w:numFmt w:val="decimal"/>
      <w:pStyle w:val="ListNumber"/>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BC71343"/>
    <w:multiLevelType w:val="hybridMultilevel"/>
    <w:tmpl w:val="641ACBC2"/>
    <w:lvl w:ilvl="0" w:tplc="0409001B">
      <w:start w:val="1"/>
      <w:numFmt w:val="lowerRoman"/>
      <w:lvlText w:val="%1."/>
      <w:lvlJc w:val="right"/>
      <w:pPr>
        <w:ind w:left="1080" w:hanging="360"/>
      </w:pPr>
      <w:rPr>
        <w:rFonts w:hint="default"/>
      </w:rPr>
    </w:lvl>
    <w:lvl w:ilvl="1" w:tplc="0409000F">
      <w:start w:val="1"/>
      <w:numFmt w:val="decimal"/>
      <w:lvlText w:val="%2."/>
      <w:lvlJc w:val="left"/>
      <w:pPr>
        <w:ind w:left="1800" w:hanging="360"/>
      </w:pPr>
    </w:lvl>
    <w:lvl w:ilvl="2" w:tplc="0409000F">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37E7B54"/>
    <w:multiLevelType w:val="hybridMultilevel"/>
    <w:tmpl w:val="74F0A988"/>
    <w:lvl w:ilvl="0" w:tplc="BCC6890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18570935"/>
    <w:multiLevelType w:val="hybridMultilevel"/>
    <w:tmpl w:val="C234E858"/>
    <w:lvl w:ilvl="0" w:tplc="BF40847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194B7775"/>
    <w:multiLevelType w:val="multilevel"/>
    <w:tmpl w:val="7CA2CE96"/>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6">
    <w:nsid w:val="2D060997"/>
    <w:multiLevelType w:val="hybridMultilevel"/>
    <w:tmpl w:val="2CECE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nsid w:val="3C6F3188"/>
    <w:multiLevelType w:val="hybridMultilevel"/>
    <w:tmpl w:val="DF68569C"/>
    <w:lvl w:ilvl="0" w:tplc="F398A09E">
      <w:start w:val="1"/>
      <w:numFmt w:val="lowerLetter"/>
      <w:pStyle w:val="BodyTextNumbered2"/>
      <w:lvlText w:val="%1."/>
      <w:lvlJc w:val="left"/>
      <w:pPr>
        <w:tabs>
          <w:tab w:val="num" w:pos="1440"/>
        </w:tabs>
        <w:ind w:left="1440" w:hanging="360"/>
      </w:pPr>
      <w:rPr>
        <w:rFonts w:ascii="Times New Roman" w:hAnsi="Times New Roman" w:cs="Times New Roman"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1">
    <w:nsid w:val="43612F10"/>
    <w:multiLevelType w:val="hybridMultilevel"/>
    <w:tmpl w:val="9140E8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71550C"/>
    <w:multiLevelType w:val="hybridMultilevel"/>
    <w:tmpl w:val="8BB05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4">
    <w:nsid w:val="581571F7"/>
    <w:multiLevelType w:val="hybridMultilevel"/>
    <w:tmpl w:val="DABE3DFA"/>
    <w:lvl w:ilvl="0" w:tplc="2C1238AE">
      <w:start w:val="1"/>
      <w:numFmt w:val="bullet"/>
      <w:pStyle w:val="BodyTextBullet2"/>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8FA4290"/>
    <w:multiLevelType w:val="hybridMultilevel"/>
    <w:tmpl w:val="847ACB2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BF3E23"/>
    <w:multiLevelType w:val="hybridMultilevel"/>
    <w:tmpl w:val="35544EB6"/>
    <w:lvl w:ilvl="0" w:tplc="ED6C0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8">
    <w:nsid w:val="6F182A87"/>
    <w:multiLevelType w:val="multilevel"/>
    <w:tmpl w:val="6F98AE7E"/>
    <w:lvl w:ilvl="0">
      <w:start w:val="1"/>
      <w:numFmt w:val="decimal"/>
      <w:lvlText w:val="%1)"/>
      <w:lvlJc w:val="left"/>
      <w:pPr>
        <w:ind w:left="360" w:hanging="360"/>
      </w:pPr>
      <w:rPr>
        <w:rFonts w:hint="default"/>
      </w:rPr>
    </w:lvl>
    <w:lvl w:ilvl="1">
      <w:start w:val="1"/>
      <w:numFmt w:val="lowerLetter"/>
      <w:pStyle w:val="BodyTextNumbered1"/>
      <w:lvlText w:val="%2)"/>
      <w:lvlJc w:val="left"/>
      <w:pPr>
        <w:ind w:left="630" w:hanging="360"/>
      </w:pPr>
      <w:rPr>
        <w:rFonts w:ascii="Times New Roman" w:eastAsia="Times New Roman" w:hAnsi="Times New Roman" w:cs="Times New Roman"/>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0"/>
  </w:num>
  <w:num w:numId="3">
    <w:abstractNumId w:val="29"/>
  </w:num>
  <w:num w:numId="4">
    <w:abstractNumId w:val="24"/>
  </w:num>
  <w:num w:numId="5">
    <w:abstractNumId w:val="17"/>
  </w:num>
  <w:num w:numId="6">
    <w:abstractNumId w:val="15"/>
  </w:num>
  <w:num w:numId="7">
    <w:abstractNumId w:val="19"/>
  </w:num>
  <w:num w:numId="8">
    <w:abstractNumId w:val="23"/>
  </w:num>
  <w:num w:numId="9">
    <w:abstractNumId w:val="18"/>
  </w:num>
  <w:num w:numId="10">
    <w:abstractNumId w:val="27"/>
  </w:num>
  <w:num w:numId="11">
    <w:abstractNumId w:val="9"/>
  </w:num>
  <w:num w:numId="12">
    <w:abstractNumId w:val="8"/>
  </w:num>
  <w:num w:numId="13">
    <w:abstractNumId w:val="6"/>
  </w:num>
  <w:num w:numId="14">
    <w:abstractNumId w:val="28"/>
    <w:lvlOverride w:ilvl="0">
      <w:startOverride w:val="1"/>
    </w:lvlOverride>
  </w:num>
  <w:num w:numId="15">
    <w:abstractNumId w:val="20"/>
  </w:num>
  <w:num w:numId="16">
    <w:abstractNumId w:val="22"/>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5"/>
  </w:num>
  <w:num w:numId="21">
    <w:abstractNumId w:val="26"/>
  </w:num>
  <w:num w:numId="22">
    <w:abstractNumId w:val="12"/>
  </w:num>
  <w:num w:numId="23">
    <w:abstractNumId w:val="11"/>
  </w:num>
  <w:num w:numId="24">
    <w:abstractNumId w:val="16"/>
  </w:num>
  <w:num w:numId="25">
    <w:abstractNumId w:val="13"/>
  </w:num>
  <w:num w:numId="26">
    <w:abstractNumId w:val="30"/>
  </w:num>
  <w:num w:numId="27">
    <w:abstractNumId w:val="9"/>
  </w:num>
  <w:num w:numId="28">
    <w:abstractNumId w:val="5"/>
  </w:num>
  <w:num w:numId="29">
    <w:abstractNumId w:val="4"/>
  </w:num>
  <w:num w:numId="30">
    <w:abstractNumId w:val="7"/>
  </w:num>
  <w:num w:numId="31">
    <w:abstractNumId w:val="3"/>
  </w:num>
  <w:num w:numId="32">
    <w:abstractNumId w:val="2"/>
  </w:num>
  <w:num w:numId="33">
    <w:abstractNumId w:val="1"/>
  </w:num>
  <w:num w:numId="34">
    <w:abstractNumId w:val="0"/>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0109"/>
    <w:rsid w:val="0000416C"/>
    <w:rsid w:val="00004766"/>
    <w:rsid w:val="00004D29"/>
    <w:rsid w:val="0000624B"/>
    <w:rsid w:val="000063A7"/>
    <w:rsid w:val="0000675B"/>
    <w:rsid w:val="00006DB8"/>
    <w:rsid w:val="00010140"/>
    <w:rsid w:val="000101CB"/>
    <w:rsid w:val="00010735"/>
    <w:rsid w:val="000114B6"/>
    <w:rsid w:val="00011EE6"/>
    <w:rsid w:val="0001226E"/>
    <w:rsid w:val="00013400"/>
    <w:rsid w:val="000135CD"/>
    <w:rsid w:val="00014E37"/>
    <w:rsid w:val="0001593D"/>
    <w:rsid w:val="0001683D"/>
    <w:rsid w:val="000169A1"/>
    <w:rsid w:val="000171DA"/>
    <w:rsid w:val="00017BAF"/>
    <w:rsid w:val="00021E9C"/>
    <w:rsid w:val="000234EF"/>
    <w:rsid w:val="000263BB"/>
    <w:rsid w:val="00026724"/>
    <w:rsid w:val="00030C06"/>
    <w:rsid w:val="00032DBC"/>
    <w:rsid w:val="000363CD"/>
    <w:rsid w:val="00037CE1"/>
    <w:rsid w:val="000406F5"/>
    <w:rsid w:val="00040DCD"/>
    <w:rsid w:val="00041FDE"/>
    <w:rsid w:val="000425FE"/>
    <w:rsid w:val="00044233"/>
    <w:rsid w:val="00044759"/>
    <w:rsid w:val="00044EE8"/>
    <w:rsid w:val="0004636C"/>
    <w:rsid w:val="0004739B"/>
    <w:rsid w:val="00050D8A"/>
    <w:rsid w:val="00050DA4"/>
    <w:rsid w:val="000512B6"/>
    <w:rsid w:val="00051BC7"/>
    <w:rsid w:val="00051ECD"/>
    <w:rsid w:val="0005370A"/>
    <w:rsid w:val="00054299"/>
    <w:rsid w:val="00057B8B"/>
    <w:rsid w:val="00057C78"/>
    <w:rsid w:val="000658BC"/>
    <w:rsid w:val="00067B11"/>
    <w:rsid w:val="00071609"/>
    <w:rsid w:val="00071817"/>
    <w:rsid w:val="00072B44"/>
    <w:rsid w:val="00072FD0"/>
    <w:rsid w:val="000732DE"/>
    <w:rsid w:val="00074784"/>
    <w:rsid w:val="000754A3"/>
    <w:rsid w:val="000760DC"/>
    <w:rsid w:val="0007778C"/>
    <w:rsid w:val="0008036A"/>
    <w:rsid w:val="00080730"/>
    <w:rsid w:val="000836C7"/>
    <w:rsid w:val="000865AE"/>
    <w:rsid w:val="00086617"/>
    <w:rsid w:val="00086D68"/>
    <w:rsid w:val="000901C5"/>
    <w:rsid w:val="0009095C"/>
    <w:rsid w:val="0009184E"/>
    <w:rsid w:val="000919CB"/>
    <w:rsid w:val="00091A80"/>
    <w:rsid w:val="00093717"/>
    <w:rsid w:val="000946A6"/>
    <w:rsid w:val="00095D64"/>
    <w:rsid w:val="00095F55"/>
    <w:rsid w:val="00096010"/>
    <w:rsid w:val="000967A2"/>
    <w:rsid w:val="00097D5A"/>
    <w:rsid w:val="000A23AE"/>
    <w:rsid w:val="000A2A3F"/>
    <w:rsid w:val="000A32AF"/>
    <w:rsid w:val="000A50D8"/>
    <w:rsid w:val="000A6DA2"/>
    <w:rsid w:val="000B05FA"/>
    <w:rsid w:val="000B1CF4"/>
    <w:rsid w:val="000B23F8"/>
    <w:rsid w:val="000B3EAC"/>
    <w:rsid w:val="000B4B85"/>
    <w:rsid w:val="000C074C"/>
    <w:rsid w:val="000C1EE4"/>
    <w:rsid w:val="000C3020"/>
    <w:rsid w:val="000C482A"/>
    <w:rsid w:val="000C4E2A"/>
    <w:rsid w:val="000C63BF"/>
    <w:rsid w:val="000D0938"/>
    <w:rsid w:val="000D28A7"/>
    <w:rsid w:val="000D2A67"/>
    <w:rsid w:val="000D3824"/>
    <w:rsid w:val="000D3900"/>
    <w:rsid w:val="000D5453"/>
    <w:rsid w:val="000D5863"/>
    <w:rsid w:val="000E0F24"/>
    <w:rsid w:val="000E42C1"/>
    <w:rsid w:val="000E6481"/>
    <w:rsid w:val="000E65C1"/>
    <w:rsid w:val="000E6977"/>
    <w:rsid w:val="000E7195"/>
    <w:rsid w:val="000F0C6B"/>
    <w:rsid w:val="000F141D"/>
    <w:rsid w:val="000F3438"/>
    <w:rsid w:val="000F5839"/>
    <w:rsid w:val="000F786F"/>
    <w:rsid w:val="00101037"/>
    <w:rsid w:val="00101B1F"/>
    <w:rsid w:val="0010320F"/>
    <w:rsid w:val="00104399"/>
    <w:rsid w:val="0010664C"/>
    <w:rsid w:val="00106E19"/>
    <w:rsid w:val="00107971"/>
    <w:rsid w:val="00107A46"/>
    <w:rsid w:val="0011074A"/>
    <w:rsid w:val="00112B39"/>
    <w:rsid w:val="00112BFF"/>
    <w:rsid w:val="001130C8"/>
    <w:rsid w:val="00113553"/>
    <w:rsid w:val="00114C18"/>
    <w:rsid w:val="0012060D"/>
    <w:rsid w:val="0012475E"/>
    <w:rsid w:val="00124F74"/>
    <w:rsid w:val="00125C21"/>
    <w:rsid w:val="00132B4B"/>
    <w:rsid w:val="00135421"/>
    <w:rsid w:val="00141CDD"/>
    <w:rsid w:val="00142803"/>
    <w:rsid w:val="001449CE"/>
    <w:rsid w:val="00146BD6"/>
    <w:rsid w:val="00151087"/>
    <w:rsid w:val="001514C8"/>
    <w:rsid w:val="00152204"/>
    <w:rsid w:val="001561C7"/>
    <w:rsid w:val="001569DB"/>
    <w:rsid w:val="001574A4"/>
    <w:rsid w:val="00160824"/>
    <w:rsid w:val="00161ED8"/>
    <w:rsid w:val="00162145"/>
    <w:rsid w:val="001624C3"/>
    <w:rsid w:val="001645B5"/>
    <w:rsid w:val="00164B6F"/>
    <w:rsid w:val="001655D4"/>
    <w:rsid w:val="00165AB8"/>
    <w:rsid w:val="00166859"/>
    <w:rsid w:val="00170E4B"/>
    <w:rsid w:val="00172625"/>
    <w:rsid w:val="00172D7F"/>
    <w:rsid w:val="001738F0"/>
    <w:rsid w:val="00173980"/>
    <w:rsid w:val="00175C2D"/>
    <w:rsid w:val="00175E0E"/>
    <w:rsid w:val="00176A74"/>
    <w:rsid w:val="001771B4"/>
    <w:rsid w:val="00180235"/>
    <w:rsid w:val="00180AA3"/>
    <w:rsid w:val="00186009"/>
    <w:rsid w:val="0018646B"/>
    <w:rsid w:val="001874CD"/>
    <w:rsid w:val="00192E46"/>
    <w:rsid w:val="00193E1B"/>
    <w:rsid w:val="001948A2"/>
    <w:rsid w:val="001958D0"/>
    <w:rsid w:val="00196684"/>
    <w:rsid w:val="001A0330"/>
    <w:rsid w:val="001A1713"/>
    <w:rsid w:val="001A1826"/>
    <w:rsid w:val="001A301D"/>
    <w:rsid w:val="001A3302"/>
    <w:rsid w:val="001A363A"/>
    <w:rsid w:val="001A3C5C"/>
    <w:rsid w:val="001A5ADD"/>
    <w:rsid w:val="001A61D5"/>
    <w:rsid w:val="001A6CF7"/>
    <w:rsid w:val="001A72A9"/>
    <w:rsid w:val="001A75D9"/>
    <w:rsid w:val="001A7AC5"/>
    <w:rsid w:val="001B0B28"/>
    <w:rsid w:val="001B381F"/>
    <w:rsid w:val="001B3B73"/>
    <w:rsid w:val="001B569F"/>
    <w:rsid w:val="001B7971"/>
    <w:rsid w:val="001B7C65"/>
    <w:rsid w:val="001C4583"/>
    <w:rsid w:val="001C525A"/>
    <w:rsid w:val="001C5442"/>
    <w:rsid w:val="001C5D85"/>
    <w:rsid w:val="001C6D26"/>
    <w:rsid w:val="001D0E1F"/>
    <w:rsid w:val="001D18DC"/>
    <w:rsid w:val="001D2505"/>
    <w:rsid w:val="001D3222"/>
    <w:rsid w:val="001D6650"/>
    <w:rsid w:val="001E179E"/>
    <w:rsid w:val="001E3AA2"/>
    <w:rsid w:val="001E4761"/>
    <w:rsid w:val="001E4B39"/>
    <w:rsid w:val="001E6601"/>
    <w:rsid w:val="001E773A"/>
    <w:rsid w:val="001F1C2C"/>
    <w:rsid w:val="001F2073"/>
    <w:rsid w:val="001F2E1D"/>
    <w:rsid w:val="001F3F7C"/>
    <w:rsid w:val="001F4BF8"/>
    <w:rsid w:val="001F4E92"/>
    <w:rsid w:val="001F651C"/>
    <w:rsid w:val="002045CA"/>
    <w:rsid w:val="002079F9"/>
    <w:rsid w:val="0021144A"/>
    <w:rsid w:val="00214D77"/>
    <w:rsid w:val="00217034"/>
    <w:rsid w:val="0021786A"/>
    <w:rsid w:val="00220677"/>
    <w:rsid w:val="00221E4D"/>
    <w:rsid w:val="00222831"/>
    <w:rsid w:val="00222FCD"/>
    <w:rsid w:val="00226C24"/>
    <w:rsid w:val="002273CA"/>
    <w:rsid w:val="00227714"/>
    <w:rsid w:val="00230D11"/>
    <w:rsid w:val="002314ED"/>
    <w:rsid w:val="00234111"/>
    <w:rsid w:val="0023630A"/>
    <w:rsid w:val="002368A2"/>
    <w:rsid w:val="00236972"/>
    <w:rsid w:val="00240182"/>
    <w:rsid w:val="002436E1"/>
    <w:rsid w:val="00243CE7"/>
    <w:rsid w:val="0025023B"/>
    <w:rsid w:val="00252BD5"/>
    <w:rsid w:val="00254272"/>
    <w:rsid w:val="00256419"/>
    <w:rsid w:val="00256AA3"/>
    <w:rsid w:val="00256F04"/>
    <w:rsid w:val="00256F29"/>
    <w:rsid w:val="002601A5"/>
    <w:rsid w:val="0026094C"/>
    <w:rsid w:val="00262DDF"/>
    <w:rsid w:val="00264C1D"/>
    <w:rsid w:val="00265727"/>
    <w:rsid w:val="0026630C"/>
    <w:rsid w:val="00266366"/>
    <w:rsid w:val="00266D60"/>
    <w:rsid w:val="00267DA2"/>
    <w:rsid w:val="0027110D"/>
    <w:rsid w:val="00271FF6"/>
    <w:rsid w:val="00272F96"/>
    <w:rsid w:val="00273210"/>
    <w:rsid w:val="00273E31"/>
    <w:rsid w:val="00274BC6"/>
    <w:rsid w:val="0027720E"/>
    <w:rsid w:val="0027733D"/>
    <w:rsid w:val="00277A08"/>
    <w:rsid w:val="0028039C"/>
    <w:rsid w:val="00280A53"/>
    <w:rsid w:val="00280CBB"/>
    <w:rsid w:val="00281408"/>
    <w:rsid w:val="00281C97"/>
    <w:rsid w:val="00282CD4"/>
    <w:rsid w:val="00282EDE"/>
    <w:rsid w:val="00283EF4"/>
    <w:rsid w:val="0028470A"/>
    <w:rsid w:val="00285260"/>
    <w:rsid w:val="00285C71"/>
    <w:rsid w:val="0028784E"/>
    <w:rsid w:val="00290807"/>
    <w:rsid w:val="00292B10"/>
    <w:rsid w:val="0029309C"/>
    <w:rsid w:val="00293859"/>
    <w:rsid w:val="00294BBF"/>
    <w:rsid w:val="00294DF4"/>
    <w:rsid w:val="002955C3"/>
    <w:rsid w:val="00295C9B"/>
    <w:rsid w:val="002A0C8C"/>
    <w:rsid w:val="002A2EE5"/>
    <w:rsid w:val="002A3813"/>
    <w:rsid w:val="002A3C48"/>
    <w:rsid w:val="002A47C2"/>
    <w:rsid w:val="002A4907"/>
    <w:rsid w:val="002A6E07"/>
    <w:rsid w:val="002B0D61"/>
    <w:rsid w:val="002B15EF"/>
    <w:rsid w:val="002B2017"/>
    <w:rsid w:val="002B3244"/>
    <w:rsid w:val="002B43C7"/>
    <w:rsid w:val="002B458B"/>
    <w:rsid w:val="002B5B4D"/>
    <w:rsid w:val="002B6ED5"/>
    <w:rsid w:val="002B735E"/>
    <w:rsid w:val="002B78A0"/>
    <w:rsid w:val="002C0996"/>
    <w:rsid w:val="002C1D37"/>
    <w:rsid w:val="002C2901"/>
    <w:rsid w:val="002C2AD4"/>
    <w:rsid w:val="002C3384"/>
    <w:rsid w:val="002C6335"/>
    <w:rsid w:val="002C6897"/>
    <w:rsid w:val="002D0C49"/>
    <w:rsid w:val="002D1387"/>
    <w:rsid w:val="002D14B4"/>
    <w:rsid w:val="002D1B52"/>
    <w:rsid w:val="002D44AC"/>
    <w:rsid w:val="002D5204"/>
    <w:rsid w:val="002D6135"/>
    <w:rsid w:val="002D73F9"/>
    <w:rsid w:val="002E1D8C"/>
    <w:rsid w:val="002E39F0"/>
    <w:rsid w:val="002E751D"/>
    <w:rsid w:val="002E7858"/>
    <w:rsid w:val="002F0076"/>
    <w:rsid w:val="002F0743"/>
    <w:rsid w:val="002F1890"/>
    <w:rsid w:val="002F1948"/>
    <w:rsid w:val="002F1E2E"/>
    <w:rsid w:val="002F393D"/>
    <w:rsid w:val="002F3E12"/>
    <w:rsid w:val="002F5410"/>
    <w:rsid w:val="002F5E3A"/>
    <w:rsid w:val="002F6DA1"/>
    <w:rsid w:val="00300D28"/>
    <w:rsid w:val="0030144C"/>
    <w:rsid w:val="0030215D"/>
    <w:rsid w:val="00303350"/>
    <w:rsid w:val="00303850"/>
    <w:rsid w:val="00305F50"/>
    <w:rsid w:val="00307640"/>
    <w:rsid w:val="003110DB"/>
    <w:rsid w:val="00311535"/>
    <w:rsid w:val="00311F05"/>
    <w:rsid w:val="00312FA3"/>
    <w:rsid w:val="00314290"/>
    <w:rsid w:val="003143A3"/>
    <w:rsid w:val="00314B90"/>
    <w:rsid w:val="003164A2"/>
    <w:rsid w:val="00316997"/>
    <w:rsid w:val="0031744F"/>
    <w:rsid w:val="0032241E"/>
    <w:rsid w:val="003224BE"/>
    <w:rsid w:val="0032334B"/>
    <w:rsid w:val="00326683"/>
    <w:rsid w:val="0032673E"/>
    <w:rsid w:val="00326966"/>
    <w:rsid w:val="00330D4E"/>
    <w:rsid w:val="00331B78"/>
    <w:rsid w:val="00332519"/>
    <w:rsid w:val="00332562"/>
    <w:rsid w:val="003325D9"/>
    <w:rsid w:val="00334445"/>
    <w:rsid w:val="0034036E"/>
    <w:rsid w:val="0034066E"/>
    <w:rsid w:val="00341534"/>
    <w:rsid w:val="003417C9"/>
    <w:rsid w:val="00342E0C"/>
    <w:rsid w:val="00346959"/>
    <w:rsid w:val="00353152"/>
    <w:rsid w:val="003565ED"/>
    <w:rsid w:val="00356C45"/>
    <w:rsid w:val="00356FCF"/>
    <w:rsid w:val="0036167C"/>
    <w:rsid w:val="00361BE2"/>
    <w:rsid w:val="003629F3"/>
    <w:rsid w:val="003635CE"/>
    <w:rsid w:val="00372700"/>
    <w:rsid w:val="00372939"/>
    <w:rsid w:val="0037358F"/>
    <w:rsid w:val="00373A33"/>
    <w:rsid w:val="00374B46"/>
    <w:rsid w:val="0037539E"/>
    <w:rsid w:val="00376DD4"/>
    <w:rsid w:val="00377173"/>
    <w:rsid w:val="0038048A"/>
    <w:rsid w:val="003811E3"/>
    <w:rsid w:val="0038240F"/>
    <w:rsid w:val="00383E14"/>
    <w:rsid w:val="0038490C"/>
    <w:rsid w:val="00390706"/>
    <w:rsid w:val="00390FFC"/>
    <w:rsid w:val="00392992"/>
    <w:rsid w:val="00392B05"/>
    <w:rsid w:val="00392BE8"/>
    <w:rsid w:val="00392D89"/>
    <w:rsid w:val="00395C93"/>
    <w:rsid w:val="00396E2E"/>
    <w:rsid w:val="003A46BF"/>
    <w:rsid w:val="003A5126"/>
    <w:rsid w:val="003A639F"/>
    <w:rsid w:val="003B0533"/>
    <w:rsid w:val="003B5475"/>
    <w:rsid w:val="003B549C"/>
    <w:rsid w:val="003B6AAD"/>
    <w:rsid w:val="003B6DBA"/>
    <w:rsid w:val="003B7462"/>
    <w:rsid w:val="003C2662"/>
    <w:rsid w:val="003C27A3"/>
    <w:rsid w:val="003C7B01"/>
    <w:rsid w:val="003D52F5"/>
    <w:rsid w:val="003D59EF"/>
    <w:rsid w:val="003D752B"/>
    <w:rsid w:val="003D76CF"/>
    <w:rsid w:val="003D7C06"/>
    <w:rsid w:val="003D7EA1"/>
    <w:rsid w:val="003E0703"/>
    <w:rsid w:val="003E1346"/>
    <w:rsid w:val="003E1F9E"/>
    <w:rsid w:val="003E2274"/>
    <w:rsid w:val="003E27A6"/>
    <w:rsid w:val="003E4BA8"/>
    <w:rsid w:val="003E4F42"/>
    <w:rsid w:val="003E5E8C"/>
    <w:rsid w:val="003E62A7"/>
    <w:rsid w:val="003F0A3F"/>
    <w:rsid w:val="003F1D1F"/>
    <w:rsid w:val="003F30DB"/>
    <w:rsid w:val="003F35D0"/>
    <w:rsid w:val="003F4789"/>
    <w:rsid w:val="003F5767"/>
    <w:rsid w:val="003F5A31"/>
    <w:rsid w:val="003F5ACD"/>
    <w:rsid w:val="00400D71"/>
    <w:rsid w:val="00401518"/>
    <w:rsid w:val="0040401C"/>
    <w:rsid w:val="004068B8"/>
    <w:rsid w:val="00406B04"/>
    <w:rsid w:val="004076CA"/>
    <w:rsid w:val="004077B3"/>
    <w:rsid w:val="00412012"/>
    <w:rsid w:val="004145D9"/>
    <w:rsid w:val="0041600F"/>
    <w:rsid w:val="00416262"/>
    <w:rsid w:val="00417238"/>
    <w:rsid w:val="00417274"/>
    <w:rsid w:val="00420034"/>
    <w:rsid w:val="0042084C"/>
    <w:rsid w:val="00423003"/>
    <w:rsid w:val="00423A58"/>
    <w:rsid w:val="00423CFD"/>
    <w:rsid w:val="004250FD"/>
    <w:rsid w:val="004261FF"/>
    <w:rsid w:val="0042741D"/>
    <w:rsid w:val="00427645"/>
    <w:rsid w:val="0043004F"/>
    <w:rsid w:val="00430CEF"/>
    <w:rsid w:val="00431193"/>
    <w:rsid w:val="00433816"/>
    <w:rsid w:val="004346B5"/>
    <w:rsid w:val="0043491E"/>
    <w:rsid w:val="00434DD0"/>
    <w:rsid w:val="00436596"/>
    <w:rsid w:val="00437D15"/>
    <w:rsid w:val="004403E4"/>
    <w:rsid w:val="00440998"/>
    <w:rsid w:val="00440A78"/>
    <w:rsid w:val="00440B7A"/>
    <w:rsid w:val="00441F13"/>
    <w:rsid w:val="00443AFB"/>
    <w:rsid w:val="0044401A"/>
    <w:rsid w:val="004447E1"/>
    <w:rsid w:val="00445700"/>
    <w:rsid w:val="00445BF7"/>
    <w:rsid w:val="00446D61"/>
    <w:rsid w:val="0044775B"/>
    <w:rsid w:val="00451181"/>
    <w:rsid w:val="00452DB6"/>
    <w:rsid w:val="00454BF0"/>
    <w:rsid w:val="00455CB4"/>
    <w:rsid w:val="00460721"/>
    <w:rsid w:val="00460F38"/>
    <w:rsid w:val="00462E5E"/>
    <w:rsid w:val="004643E4"/>
    <w:rsid w:val="004648F5"/>
    <w:rsid w:val="00467611"/>
    <w:rsid w:val="00467F6F"/>
    <w:rsid w:val="00474BBC"/>
    <w:rsid w:val="00475153"/>
    <w:rsid w:val="00475257"/>
    <w:rsid w:val="00477181"/>
    <w:rsid w:val="00480014"/>
    <w:rsid w:val="0048016C"/>
    <w:rsid w:val="004801E6"/>
    <w:rsid w:val="0048455F"/>
    <w:rsid w:val="004849B1"/>
    <w:rsid w:val="00486996"/>
    <w:rsid w:val="0048736A"/>
    <w:rsid w:val="00490E28"/>
    <w:rsid w:val="0049295B"/>
    <w:rsid w:val="004929C8"/>
    <w:rsid w:val="00492BC7"/>
    <w:rsid w:val="00495469"/>
    <w:rsid w:val="0049634B"/>
    <w:rsid w:val="00496FB7"/>
    <w:rsid w:val="004A00BD"/>
    <w:rsid w:val="004A28E1"/>
    <w:rsid w:val="004A3EE1"/>
    <w:rsid w:val="004A4435"/>
    <w:rsid w:val="004A5124"/>
    <w:rsid w:val="004B14FD"/>
    <w:rsid w:val="004B2831"/>
    <w:rsid w:val="004B2C47"/>
    <w:rsid w:val="004B37EC"/>
    <w:rsid w:val="004B45F9"/>
    <w:rsid w:val="004B5556"/>
    <w:rsid w:val="004B64EC"/>
    <w:rsid w:val="004C1D9C"/>
    <w:rsid w:val="004C3B82"/>
    <w:rsid w:val="004C5BE8"/>
    <w:rsid w:val="004C63C6"/>
    <w:rsid w:val="004C66DA"/>
    <w:rsid w:val="004C66F1"/>
    <w:rsid w:val="004D1F3B"/>
    <w:rsid w:val="004D3CB7"/>
    <w:rsid w:val="004D3FB6"/>
    <w:rsid w:val="004D404A"/>
    <w:rsid w:val="004D44E6"/>
    <w:rsid w:val="004D4767"/>
    <w:rsid w:val="004D5CD2"/>
    <w:rsid w:val="004D5E81"/>
    <w:rsid w:val="004D68E8"/>
    <w:rsid w:val="004D7C95"/>
    <w:rsid w:val="004E1BCC"/>
    <w:rsid w:val="004E2393"/>
    <w:rsid w:val="004E38A9"/>
    <w:rsid w:val="004E4E08"/>
    <w:rsid w:val="004E559F"/>
    <w:rsid w:val="004E7C29"/>
    <w:rsid w:val="004F0FB3"/>
    <w:rsid w:val="004F219F"/>
    <w:rsid w:val="004F31F1"/>
    <w:rsid w:val="004F3A80"/>
    <w:rsid w:val="004F63FE"/>
    <w:rsid w:val="004F6932"/>
    <w:rsid w:val="00504BC1"/>
    <w:rsid w:val="0050592C"/>
    <w:rsid w:val="005062BB"/>
    <w:rsid w:val="005100F6"/>
    <w:rsid w:val="00510914"/>
    <w:rsid w:val="00512CE5"/>
    <w:rsid w:val="00514B29"/>
    <w:rsid w:val="00515F2A"/>
    <w:rsid w:val="005163A4"/>
    <w:rsid w:val="00521D32"/>
    <w:rsid w:val="00526CAB"/>
    <w:rsid w:val="00527B5C"/>
    <w:rsid w:val="00527D1E"/>
    <w:rsid w:val="0053015D"/>
    <w:rsid w:val="00530D34"/>
    <w:rsid w:val="00531CD9"/>
    <w:rsid w:val="005327F9"/>
    <w:rsid w:val="00532B92"/>
    <w:rsid w:val="00537C74"/>
    <w:rsid w:val="00541A95"/>
    <w:rsid w:val="00543E06"/>
    <w:rsid w:val="00544185"/>
    <w:rsid w:val="0054509E"/>
    <w:rsid w:val="00545E48"/>
    <w:rsid w:val="00546494"/>
    <w:rsid w:val="00546FAB"/>
    <w:rsid w:val="00547D18"/>
    <w:rsid w:val="005508A2"/>
    <w:rsid w:val="005510AE"/>
    <w:rsid w:val="00552064"/>
    <w:rsid w:val="005544B1"/>
    <w:rsid w:val="00554B8F"/>
    <w:rsid w:val="00554C3A"/>
    <w:rsid w:val="00554DFE"/>
    <w:rsid w:val="00557D1A"/>
    <w:rsid w:val="0056037A"/>
    <w:rsid w:val="00560721"/>
    <w:rsid w:val="00560D27"/>
    <w:rsid w:val="0056313F"/>
    <w:rsid w:val="00563B79"/>
    <w:rsid w:val="005647C7"/>
    <w:rsid w:val="0056503C"/>
    <w:rsid w:val="00565AA7"/>
    <w:rsid w:val="005663A4"/>
    <w:rsid w:val="00566D6A"/>
    <w:rsid w:val="00570B00"/>
    <w:rsid w:val="005714E2"/>
    <w:rsid w:val="00572502"/>
    <w:rsid w:val="0057558C"/>
    <w:rsid w:val="00575CFA"/>
    <w:rsid w:val="00576377"/>
    <w:rsid w:val="00577236"/>
    <w:rsid w:val="00577B5B"/>
    <w:rsid w:val="005800A7"/>
    <w:rsid w:val="00580361"/>
    <w:rsid w:val="00581E5F"/>
    <w:rsid w:val="0058317E"/>
    <w:rsid w:val="00584F2F"/>
    <w:rsid w:val="00585881"/>
    <w:rsid w:val="005864E6"/>
    <w:rsid w:val="005879BA"/>
    <w:rsid w:val="00590753"/>
    <w:rsid w:val="00590FE8"/>
    <w:rsid w:val="00593676"/>
    <w:rsid w:val="0059390E"/>
    <w:rsid w:val="00593A2E"/>
    <w:rsid w:val="00594108"/>
    <w:rsid w:val="00594383"/>
    <w:rsid w:val="0059735D"/>
    <w:rsid w:val="005A1819"/>
    <w:rsid w:val="005A1C16"/>
    <w:rsid w:val="005A2387"/>
    <w:rsid w:val="005A2E95"/>
    <w:rsid w:val="005A49F8"/>
    <w:rsid w:val="005A6B47"/>
    <w:rsid w:val="005A722B"/>
    <w:rsid w:val="005B0034"/>
    <w:rsid w:val="005B166A"/>
    <w:rsid w:val="005B3DE2"/>
    <w:rsid w:val="005B7CDD"/>
    <w:rsid w:val="005C09F2"/>
    <w:rsid w:val="005C0E62"/>
    <w:rsid w:val="005C4069"/>
    <w:rsid w:val="005C5ED2"/>
    <w:rsid w:val="005D0CC7"/>
    <w:rsid w:val="005D10B1"/>
    <w:rsid w:val="005D18C5"/>
    <w:rsid w:val="005D1B8A"/>
    <w:rsid w:val="005D2197"/>
    <w:rsid w:val="005D2860"/>
    <w:rsid w:val="005D3B22"/>
    <w:rsid w:val="005D43A4"/>
    <w:rsid w:val="005D525A"/>
    <w:rsid w:val="005E1745"/>
    <w:rsid w:val="005E1DA8"/>
    <w:rsid w:val="005E21B8"/>
    <w:rsid w:val="005E2AF9"/>
    <w:rsid w:val="005E3424"/>
    <w:rsid w:val="005E3883"/>
    <w:rsid w:val="005F0F90"/>
    <w:rsid w:val="005F10A9"/>
    <w:rsid w:val="005F11F2"/>
    <w:rsid w:val="005F3312"/>
    <w:rsid w:val="005F3344"/>
    <w:rsid w:val="005F5375"/>
    <w:rsid w:val="005F69C8"/>
    <w:rsid w:val="00600235"/>
    <w:rsid w:val="00600FDA"/>
    <w:rsid w:val="00601D22"/>
    <w:rsid w:val="0060549A"/>
    <w:rsid w:val="006056D6"/>
    <w:rsid w:val="00605DA2"/>
    <w:rsid w:val="00606743"/>
    <w:rsid w:val="006072FB"/>
    <w:rsid w:val="006077A5"/>
    <w:rsid w:val="00610510"/>
    <w:rsid w:val="006148B8"/>
    <w:rsid w:val="00614A5E"/>
    <w:rsid w:val="0061708A"/>
    <w:rsid w:val="00620BFA"/>
    <w:rsid w:val="006213A5"/>
    <w:rsid w:val="00623F1A"/>
    <w:rsid w:val="00624236"/>
    <w:rsid w:val="006244C7"/>
    <w:rsid w:val="00624A23"/>
    <w:rsid w:val="00625AFC"/>
    <w:rsid w:val="00626105"/>
    <w:rsid w:val="00632B97"/>
    <w:rsid w:val="006372B8"/>
    <w:rsid w:val="006374BD"/>
    <w:rsid w:val="006375B3"/>
    <w:rsid w:val="0064001C"/>
    <w:rsid w:val="00641016"/>
    <w:rsid w:val="006413F9"/>
    <w:rsid w:val="006418F2"/>
    <w:rsid w:val="00641DFE"/>
    <w:rsid w:val="00642203"/>
    <w:rsid w:val="00642849"/>
    <w:rsid w:val="00644ED1"/>
    <w:rsid w:val="00645424"/>
    <w:rsid w:val="00645946"/>
    <w:rsid w:val="006460A0"/>
    <w:rsid w:val="0064769E"/>
    <w:rsid w:val="00647B03"/>
    <w:rsid w:val="00652ABD"/>
    <w:rsid w:val="0065383D"/>
    <w:rsid w:val="00653862"/>
    <w:rsid w:val="0065443F"/>
    <w:rsid w:val="00655AA5"/>
    <w:rsid w:val="006569A7"/>
    <w:rsid w:val="00656E70"/>
    <w:rsid w:val="0065756A"/>
    <w:rsid w:val="0066022A"/>
    <w:rsid w:val="0066126E"/>
    <w:rsid w:val="00661848"/>
    <w:rsid w:val="00663B92"/>
    <w:rsid w:val="006654F2"/>
    <w:rsid w:val="00665512"/>
    <w:rsid w:val="00665BF6"/>
    <w:rsid w:val="00666A2A"/>
    <w:rsid w:val="006670D2"/>
    <w:rsid w:val="00667E47"/>
    <w:rsid w:val="00672C0C"/>
    <w:rsid w:val="00675F61"/>
    <w:rsid w:val="00675FB9"/>
    <w:rsid w:val="00676736"/>
    <w:rsid w:val="00677451"/>
    <w:rsid w:val="006777C2"/>
    <w:rsid w:val="006779C4"/>
    <w:rsid w:val="0068018E"/>
    <w:rsid w:val="00680463"/>
    <w:rsid w:val="00680563"/>
    <w:rsid w:val="006819D0"/>
    <w:rsid w:val="006858A3"/>
    <w:rsid w:val="00685E4D"/>
    <w:rsid w:val="00687A8D"/>
    <w:rsid w:val="00691431"/>
    <w:rsid w:val="0069157D"/>
    <w:rsid w:val="00691A4E"/>
    <w:rsid w:val="00692CEE"/>
    <w:rsid w:val="006938AF"/>
    <w:rsid w:val="006944B1"/>
    <w:rsid w:val="006944C9"/>
    <w:rsid w:val="006954EE"/>
    <w:rsid w:val="00695E70"/>
    <w:rsid w:val="006962A8"/>
    <w:rsid w:val="00697171"/>
    <w:rsid w:val="006A0FC5"/>
    <w:rsid w:val="006A20A1"/>
    <w:rsid w:val="006A7603"/>
    <w:rsid w:val="006B2283"/>
    <w:rsid w:val="006C16A6"/>
    <w:rsid w:val="006C2A7B"/>
    <w:rsid w:val="006C4DCC"/>
    <w:rsid w:val="006C5BE3"/>
    <w:rsid w:val="006C6DBA"/>
    <w:rsid w:val="006C74F4"/>
    <w:rsid w:val="006C7ACD"/>
    <w:rsid w:val="006D1481"/>
    <w:rsid w:val="006D15AA"/>
    <w:rsid w:val="006D4142"/>
    <w:rsid w:val="006D5829"/>
    <w:rsid w:val="006D68DA"/>
    <w:rsid w:val="006D7017"/>
    <w:rsid w:val="006E2283"/>
    <w:rsid w:val="006E32E0"/>
    <w:rsid w:val="006E3483"/>
    <w:rsid w:val="006E3735"/>
    <w:rsid w:val="006E5523"/>
    <w:rsid w:val="006E692F"/>
    <w:rsid w:val="006F044F"/>
    <w:rsid w:val="006F115B"/>
    <w:rsid w:val="006F2013"/>
    <w:rsid w:val="006F20FE"/>
    <w:rsid w:val="006F358C"/>
    <w:rsid w:val="006F389E"/>
    <w:rsid w:val="006F46F7"/>
    <w:rsid w:val="006F53DF"/>
    <w:rsid w:val="006F6D65"/>
    <w:rsid w:val="00700E4A"/>
    <w:rsid w:val="00700F33"/>
    <w:rsid w:val="00703D1D"/>
    <w:rsid w:val="00705C40"/>
    <w:rsid w:val="0070753F"/>
    <w:rsid w:val="007101D6"/>
    <w:rsid w:val="00712F81"/>
    <w:rsid w:val="00714041"/>
    <w:rsid w:val="00714730"/>
    <w:rsid w:val="0071569D"/>
    <w:rsid w:val="00715F75"/>
    <w:rsid w:val="00716C15"/>
    <w:rsid w:val="00716E8A"/>
    <w:rsid w:val="00721400"/>
    <w:rsid w:val="00721F7D"/>
    <w:rsid w:val="00722409"/>
    <w:rsid w:val="007238FF"/>
    <w:rsid w:val="0072562B"/>
    <w:rsid w:val="0072569B"/>
    <w:rsid w:val="007256A2"/>
    <w:rsid w:val="00725C30"/>
    <w:rsid w:val="0073003B"/>
    <w:rsid w:val="0073078F"/>
    <w:rsid w:val="00730FCD"/>
    <w:rsid w:val="007316E5"/>
    <w:rsid w:val="00733446"/>
    <w:rsid w:val="00735235"/>
    <w:rsid w:val="00736B0D"/>
    <w:rsid w:val="0074080D"/>
    <w:rsid w:val="00740CBB"/>
    <w:rsid w:val="00740F12"/>
    <w:rsid w:val="00740F1D"/>
    <w:rsid w:val="007420DD"/>
    <w:rsid w:val="00742D4B"/>
    <w:rsid w:val="00744F0F"/>
    <w:rsid w:val="00745BA9"/>
    <w:rsid w:val="0074717A"/>
    <w:rsid w:val="00750E5D"/>
    <w:rsid w:val="00750FDE"/>
    <w:rsid w:val="007514B8"/>
    <w:rsid w:val="00752961"/>
    <w:rsid w:val="007537E2"/>
    <w:rsid w:val="00754BC7"/>
    <w:rsid w:val="007570E9"/>
    <w:rsid w:val="007578CC"/>
    <w:rsid w:val="007624EA"/>
    <w:rsid w:val="00762670"/>
    <w:rsid w:val="00762B56"/>
    <w:rsid w:val="00762DF7"/>
    <w:rsid w:val="007635AF"/>
    <w:rsid w:val="00763DBB"/>
    <w:rsid w:val="007654AB"/>
    <w:rsid w:val="00765E89"/>
    <w:rsid w:val="00767528"/>
    <w:rsid w:val="00777231"/>
    <w:rsid w:val="007809A2"/>
    <w:rsid w:val="00781144"/>
    <w:rsid w:val="00782046"/>
    <w:rsid w:val="00782C1D"/>
    <w:rsid w:val="0078404F"/>
    <w:rsid w:val="00785EB7"/>
    <w:rsid w:val="007864FA"/>
    <w:rsid w:val="00786FDF"/>
    <w:rsid w:val="0078769E"/>
    <w:rsid w:val="00790159"/>
    <w:rsid w:val="00790C0A"/>
    <w:rsid w:val="00790D31"/>
    <w:rsid w:val="007926DE"/>
    <w:rsid w:val="00792DA7"/>
    <w:rsid w:val="007931D5"/>
    <w:rsid w:val="00793809"/>
    <w:rsid w:val="00797D2E"/>
    <w:rsid w:val="007A0709"/>
    <w:rsid w:val="007A0909"/>
    <w:rsid w:val="007A28C7"/>
    <w:rsid w:val="007A38D4"/>
    <w:rsid w:val="007A39CC"/>
    <w:rsid w:val="007A4471"/>
    <w:rsid w:val="007A44BE"/>
    <w:rsid w:val="007A4EA9"/>
    <w:rsid w:val="007A5B4E"/>
    <w:rsid w:val="007A6696"/>
    <w:rsid w:val="007B00E3"/>
    <w:rsid w:val="007B1B10"/>
    <w:rsid w:val="007B24A0"/>
    <w:rsid w:val="007B3D18"/>
    <w:rsid w:val="007B46FA"/>
    <w:rsid w:val="007B5233"/>
    <w:rsid w:val="007B65D7"/>
    <w:rsid w:val="007B6F4F"/>
    <w:rsid w:val="007C1AFA"/>
    <w:rsid w:val="007C2329"/>
    <w:rsid w:val="007C2637"/>
    <w:rsid w:val="007C2F61"/>
    <w:rsid w:val="007C3237"/>
    <w:rsid w:val="007C60E4"/>
    <w:rsid w:val="007D16E2"/>
    <w:rsid w:val="007D378B"/>
    <w:rsid w:val="007D411A"/>
    <w:rsid w:val="007D45C2"/>
    <w:rsid w:val="007D4C27"/>
    <w:rsid w:val="007D6783"/>
    <w:rsid w:val="007E05D4"/>
    <w:rsid w:val="007E2430"/>
    <w:rsid w:val="007E2B5C"/>
    <w:rsid w:val="007E3B59"/>
    <w:rsid w:val="007E3F2F"/>
    <w:rsid w:val="007E4370"/>
    <w:rsid w:val="007F0C13"/>
    <w:rsid w:val="007F27E5"/>
    <w:rsid w:val="007F3C47"/>
    <w:rsid w:val="007F3F50"/>
    <w:rsid w:val="007F5B95"/>
    <w:rsid w:val="007F767C"/>
    <w:rsid w:val="007F78A9"/>
    <w:rsid w:val="007F7EB6"/>
    <w:rsid w:val="00800620"/>
    <w:rsid w:val="00801B32"/>
    <w:rsid w:val="0080386B"/>
    <w:rsid w:val="00804099"/>
    <w:rsid w:val="00805A27"/>
    <w:rsid w:val="00805ACA"/>
    <w:rsid w:val="00806B7E"/>
    <w:rsid w:val="00806CF9"/>
    <w:rsid w:val="00806E2E"/>
    <w:rsid w:val="008071F1"/>
    <w:rsid w:val="0080789D"/>
    <w:rsid w:val="0081216A"/>
    <w:rsid w:val="00812CDB"/>
    <w:rsid w:val="008132A0"/>
    <w:rsid w:val="008135A7"/>
    <w:rsid w:val="0081386E"/>
    <w:rsid w:val="0081388D"/>
    <w:rsid w:val="0081501F"/>
    <w:rsid w:val="008159EE"/>
    <w:rsid w:val="00817519"/>
    <w:rsid w:val="00821C92"/>
    <w:rsid w:val="00821FD9"/>
    <w:rsid w:val="00822F22"/>
    <w:rsid w:val="008237CA"/>
    <w:rsid w:val="008241A1"/>
    <w:rsid w:val="008243FE"/>
    <w:rsid w:val="0082491E"/>
    <w:rsid w:val="00825350"/>
    <w:rsid w:val="008308C2"/>
    <w:rsid w:val="0083384D"/>
    <w:rsid w:val="008366A2"/>
    <w:rsid w:val="00836823"/>
    <w:rsid w:val="0084454F"/>
    <w:rsid w:val="0084477C"/>
    <w:rsid w:val="0084596A"/>
    <w:rsid w:val="00845BB9"/>
    <w:rsid w:val="00845CF7"/>
    <w:rsid w:val="00846DB0"/>
    <w:rsid w:val="00847214"/>
    <w:rsid w:val="00850E43"/>
    <w:rsid w:val="00851812"/>
    <w:rsid w:val="00851D4F"/>
    <w:rsid w:val="00853267"/>
    <w:rsid w:val="00853469"/>
    <w:rsid w:val="0085378F"/>
    <w:rsid w:val="00853CA8"/>
    <w:rsid w:val="008540D9"/>
    <w:rsid w:val="00854402"/>
    <w:rsid w:val="00854A54"/>
    <w:rsid w:val="00854FFC"/>
    <w:rsid w:val="00856765"/>
    <w:rsid w:val="00856A08"/>
    <w:rsid w:val="00863B21"/>
    <w:rsid w:val="00865D7B"/>
    <w:rsid w:val="00867444"/>
    <w:rsid w:val="00871E3C"/>
    <w:rsid w:val="00872358"/>
    <w:rsid w:val="00872666"/>
    <w:rsid w:val="0088044F"/>
    <w:rsid w:val="00880C3D"/>
    <w:rsid w:val="00882A1E"/>
    <w:rsid w:val="008831EB"/>
    <w:rsid w:val="008839F0"/>
    <w:rsid w:val="00884724"/>
    <w:rsid w:val="00886638"/>
    <w:rsid w:val="00887D77"/>
    <w:rsid w:val="008902BA"/>
    <w:rsid w:val="008911A7"/>
    <w:rsid w:val="00891923"/>
    <w:rsid w:val="00892A19"/>
    <w:rsid w:val="0089427A"/>
    <w:rsid w:val="00895E59"/>
    <w:rsid w:val="008A0B5E"/>
    <w:rsid w:val="008A1731"/>
    <w:rsid w:val="008A316D"/>
    <w:rsid w:val="008A3E08"/>
    <w:rsid w:val="008A4AE4"/>
    <w:rsid w:val="008A5415"/>
    <w:rsid w:val="008A6521"/>
    <w:rsid w:val="008A7052"/>
    <w:rsid w:val="008A783A"/>
    <w:rsid w:val="008A78DD"/>
    <w:rsid w:val="008B04E2"/>
    <w:rsid w:val="008B0EFA"/>
    <w:rsid w:val="008B1868"/>
    <w:rsid w:val="008B18E1"/>
    <w:rsid w:val="008B2D3E"/>
    <w:rsid w:val="008B662C"/>
    <w:rsid w:val="008C2304"/>
    <w:rsid w:val="008C34B5"/>
    <w:rsid w:val="008C4576"/>
    <w:rsid w:val="008C7EA5"/>
    <w:rsid w:val="008D011D"/>
    <w:rsid w:val="008D0F11"/>
    <w:rsid w:val="008D191D"/>
    <w:rsid w:val="008D4F55"/>
    <w:rsid w:val="008D70E4"/>
    <w:rsid w:val="008D7C5A"/>
    <w:rsid w:val="008E34BA"/>
    <w:rsid w:val="008E362F"/>
    <w:rsid w:val="008E3EF4"/>
    <w:rsid w:val="008E41B4"/>
    <w:rsid w:val="008E5112"/>
    <w:rsid w:val="008E661A"/>
    <w:rsid w:val="008E6700"/>
    <w:rsid w:val="008E6E29"/>
    <w:rsid w:val="008E7981"/>
    <w:rsid w:val="008F1CAF"/>
    <w:rsid w:val="008F298E"/>
    <w:rsid w:val="008F43AA"/>
    <w:rsid w:val="008F47EB"/>
    <w:rsid w:val="008F51CC"/>
    <w:rsid w:val="008F5F4E"/>
    <w:rsid w:val="008F6159"/>
    <w:rsid w:val="008F7F54"/>
    <w:rsid w:val="00900285"/>
    <w:rsid w:val="009011D4"/>
    <w:rsid w:val="009016D5"/>
    <w:rsid w:val="009017F1"/>
    <w:rsid w:val="00901D12"/>
    <w:rsid w:val="0090296A"/>
    <w:rsid w:val="00906711"/>
    <w:rsid w:val="009068FD"/>
    <w:rsid w:val="009071B9"/>
    <w:rsid w:val="00907763"/>
    <w:rsid w:val="009106C1"/>
    <w:rsid w:val="00910A8E"/>
    <w:rsid w:val="00911A70"/>
    <w:rsid w:val="009123D8"/>
    <w:rsid w:val="00913512"/>
    <w:rsid w:val="0092116D"/>
    <w:rsid w:val="00922D53"/>
    <w:rsid w:val="009252DD"/>
    <w:rsid w:val="0092531B"/>
    <w:rsid w:val="0092534A"/>
    <w:rsid w:val="0092708D"/>
    <w:rsid w:val="00927E2D"/>
    <w:rsid w:val="00932663"/>
    <w:rsid w:val="0093332B"/>
    <w:rsid w:val="00941056"/>
    <w:rsid w:val="00941C00"/>
    <w:rsid w:val="0094476C"/>
    <w:rsid w:val="009453C1"/>
    <w:rsid w:val="00946242"/>
    <w:rsid w:val="00946CE5"/>
    <w:rsid w:val="00947AE3"/>
    <w:rsid w:val="00951129"/>
    <w:rsid w:val="00951224"/>
    <w:rsid w:val="00951234"/>
    <w:rsid w:val="0095133D"/>
    <w:rsid w:val="0095200D"/>
    <w:rsid w:val="00953E3B"/>
    <w:rsid w:val="00954135"/>
    <w:rsid w:val="00955BED"/>
    <w:rsid w:val="009612D7"/>
    <w:rsid w:val="00961FED"/>
    <w:rsid w:val="00964BE5"/>
    <w:rsid w:val="00966C49"/>
    <w:rsid w:val="0096728B"/>
    <w:rsid w:val="00967C1C"/>
    <w:rsid w:val="00970936"/>
    <w:rsid w:val="00970AC3"/>
    <w:rsid w:val="00973125"/>
    <w:rsid w:val="00973D37"/>
    <w:rsid w:val="00974802"/>
    <w:rsid w:val="00975086"/>
    <w:rsid w:val="00975331"/>
    <w:rsid w:val="0097588B"/>
    <w:rsid w:val="00975AC4"/>
    <w:rsid w:val="009763BD"/>
    <w:rsid w:val="009769AF"/>
    <w:rsid w:val="00977730"/>
    <w:rsid w:val="0098053A"/>
    <w:rsid w:val="00980FB7"/>
    <w:rsid w:val="00981378"/>
    <w:rsid w:val="009813DE"/>
    <w:rsid w:val="0098342A"/>
    <w:rsid w:val="00984DA0"/>
    <w:rsid w:val="00985426"/>
    <w:rsid w:val="0098580B"/>
    <w:rsid w:val="00985EF6"/>
    <w:rsid w:val="009863E1"/>
    <w:rsid w:val="0098694A"/>
    <w:rsid w:val="0099102F"/>
    <w:rsid w:val="00991613"/>
    <w:rsid w:val="009917A8"/>
    <w:rsid w:val="009921F2"/>
    <w:rsid w:val="009932CA"/>
    <w:rsid w:val="00994CAA"/>
    <w:rsid w:val="009967EF"/>
    <w:rsid w:val="00996E0A"/>
    <w:rsid w:val="009976DD"/>
    <w:rsid w:val="009A003E"/>
    <w:rsid w:val="009A0140"/>
    <w:rsid w:val="009A09A6"/>
    <w:rsid w:val="009A3206"/>
    <w:rsid w:val="009A4548"/>
    <w:rsid w:val="009A5A3C"/>
    <w:rsid w:val="009A6E1F"/>
    <w:rsid w:val="009B1957"/>
    <w:rsid w:val="009B317B"/>
    <w:rsid w:val="009B3A31"/>
    <w:rsid w:val="009B3CD1"/>
    <w:rsid w:val="009B68EF"/>
    <w:rsid w:val="009B7303"/>
    <w:rsid w:val="009C0B83"/>
    <w:rsid w:val="009C0C25"/>
    <w:rsid w:val="009C16BB"/>
    <w:rsid w:val="009C18A4"/>
    <w:rsid w:val="009C2964"/>
    <w:rsid w:val="009C4C5F"/>
    <w:rsid w:val="009C51AB"/>
    <w:rsid w:val="009C53F3"/>
    <w:rsid w:val="009C7663"/>
    <w:rsid w:val="009C767C"/>
    <w:rsid w:val="009D2BC1"/>
    <w:rsid w:val="009D322C"/>
    <w:rsid w:val="009D368C"/>
    <w:rsid w:val="009D4125"/>
    <w:rsid w:val="009D493F"/>
    <w:rsid w:val="009D595B"/>
    <w:rsid w:val="009D6A2C"/>
    <w:rsid w:val="009E0744"/>
    <w:rsid w:val="009E0819"/>
    <w:rsid w:val="009E0B82"/>
    <w:rsid w:val="009E3788"/>
    <w:rsid w:val="009E3F7C"/>
    <w:rsid w:val="009E62A3"/>
    <w:rsid w:val="009E67B2"/>
    <w:rsid w:val="009E7C89"/>
    <w:rsid w:val="009F0873"/>
    <w:rsid w:val="009F306E"/>
    <w:rsid w:val="009F5E75"/>
    <w:rsid w:val="009F6F00"/>
    <w:rsid w:val="009F77D2"/>
    <w:rsid w:val="00A00222"/>
    <w:rsid w:val="00A03BD4"/>
    <w:rsid w:val="00A04018"/>
    <w:rsid w:val="00A04B34"/>
    <w:rsid w:val="00A0550C"/>
    <w:rsid w:val="00A0557D"/>
    <w:rsid w:val="00A05CA6"/>
    <w:rsid w:val="00A06273"/>
    <w:rsid w:val="00A066A3"/>
    <w:rsid w:val="00A06E11"/>
    <w:rsid w:val="00A103B0"/>
    <w:rsid w:val="00A11D11"/>
    <w:rsid w:val="00A136DC"/>
    <w:rsid w:val="00A138A8"/>
    <w:rsid w:val="00A139A0"/>
    <w:rsid w:val="00A149C0"/>
    <w:rsid w:val="00A16E3F"/>
    <w:rsid w:val="00A17DC4"/>
    <w:rsid w:val="00A20703"/>
    <w:rsid w:val="00A20B73"/>
    <w:rsid w:val="00A222EB"/>
    <w:rsid w:val="00A2278F"/>
    <w:rsid w:val="00A243F6"/>
    <w:rsid w:val="00A249BE"/>
    <w:rsid w:val="00A24CF9"/>
    <w:rsid w:val="00A26617"/>
    <w:rsid w:val="00A26A62"/>
    <w:rsid w:val="00A303CE"/>
    <w:rsid w:val="00A310EB"/>
    <w:rsid w:val="00A32710"/>
    <w:rsid w:val="00A3457E"/>
    <w:rsid w:val="00A36FAE"/>
    <w:rsid w:val="00A4116C"/>
    <w:rsid w:val="00A41283"/>
    <w:rsid w:val="00A42A2C"/>
    <w:rsid w:val="00A42DEC"/>
    <w:rsid w:val="00A42E02"/>
    <w:rsid w:val="00A43A6F"/>
    <w:rsid w:val="00A43AA1"/>
    <w:rsid w:val="00A44549"/>
    <w:rsid w:val="00A47144"/>
    <w:rsid w:val="00A50396"/>
    <w:rsid w:val="00A5172B"/>
    <w:rsid w:val="00A52D0A"/>
    <w:rsid w:val="00A55AA4"/>
    <w:rsid w:val="00A55E86"/>
    <w:rsid w:val="00A655D4"/>
    <w:rsid w:val="00A66CE3"/>
    <w:rsid w:val="00A722E4"/>
    <w:rsid w:val="00A727AF"/>
    <w:rsid w:val="00A72A1B"/>
    <w:rsid w:val="00A72C0B"/>
    <w:rsid w:val="00A74387"/>
    <w:rsid w:val="00A753C8"/>
    <w:rsid w:val="00A7554B"/>
    <w:rsid w:val="00A76367"/>
    <w:rsid w:val="00A806C7"/>
    <w:rsid w:val="00A80BA9"/>
    <w:rsid w:val="00A83D56"/>
    <w:rsid w:val="00A83EB5"/>
    <w:rsid w:val="00A84C25"/>
    <w:rsid w:val="00A86255"/>
    <w:rsid w:val="00A8742C"/>
    <w:rsid w:val="00A87DA3"/>
    <w:rsid w:val="00A87F24"/>
    <w:rsid w:val="00A90C76"/>
    <w:rsid w:val="00A90F49"/>
    <w:rsid w:val="00A92A77"/>
    <w:rsid w:val="00A944F4"/>
    <w:rsid w:val="00A97320"/>
    <w:rsid w:val="00AA0F64"/>
    <w:rsid w:val="00AA2CAE"/>
    <w:rsid w:val="00AA337E"/>
    <w:rsid w:val="00AA6982"/>
    <w:rsid w:val="00AA7087"/>
    <w:rsid w:val="00AA7363"/>
    <w:rsid w:val="00AB1194"/>
    <w:rsid w:val="00AB173C"/>
    <w:rsid w:val="00AB177C"/>
    <w:rsid w:val="00AB2753"/>
    <w:rsid w:val="00AB2C7C"/>
    <w:rsid w:val="00AB37F3"/>
    <w:rsid w:val="00AB5FDE"/>
    <w:rsid w:val="00AC0CBC"/>
    <w:rsid w:val="00AC1F1C"/>
    <w:rsid w:val="00AC3072"/>
    <w:rsid w:val="00AC6A9B"/>
    <w:rsid w:val="00AC7E45"/>
    <w:rsid w:val="00AD0502"/>
    <w:rsid w:val="00AD074D"/>
    <w:rsid w:val="00AD0977"/>
    <w:rsid w:val="00AD18D1"/>
    <w:rsid w:val="00AD2556"/>
    <w:rsid w:val="00AD3EA8"/>
    <w:rsid w:val="00AD4E85"/>
    <w:rsid w:val="00AD50AE"/>
    <w:rsid w:val="00AD53FF"/>
    <w:rsid w:val="00AE0630"/>
    <w:rsid w:val="00AE1934"/>
    <w:rsid w:val="00AE52A3"/>
    <w:rsid w:val="00AE5904"/>
    <w:rsid w:val="00AE70BB"/>
    <w:rsid w:val="00AF0711"/>
    <w:rsid w:val="00AF0C5A"/>
    <w:rsid w:val="00AF1015"/>
    <w:rsid w:val="00AF3A6A"/>
    <w:rsid w:val="00AF46E9"/>
    <w:rsid w:val="00AF569F"/>
    <w:rsid w:val="00AF58BF"/>
    <w:rsid w:val="00B0034F"/>
    <w:rsid w:val="00B0338D"/>
    <w:rsid w:val="00B04771"/>
    <w:rsid w:val="00B04EBA"/>
    <w:rsid w:val="00B071CE"/>
    <w:rsid w:val="00B10D91"/>
    <w:rsid w:val="00B140A4"/>
    <w:rsid w:val="00B161B0"/>
    <w:rsid w:val="00B166E9"/>
    <w:rsid w:val="00B20FC1"/>
    <w:rsid w:val="00B23406"/>
    <w:rsid w:val="00B23A25"/>
    <w:rsid w:val="00B254C3"/>
    <w:rsid w:val="00B25B3B"/>
    <w:rsid w:val="00B2683C"/>
    <w:rsid w:val="00B30711"/>
    <w:rsid w:val="00B32215"/>
    <w:rsid w:val="00B324E7"/>
    <w:rsid w:val="00B3250F"/>
    <w:rsid w:val="00B325FE"/>
    <w:rsid w:val="00B33C1F"/>
    <w:rsid w:val="00B3584B"/>
    <w:rsid w:val="00B40C11"/>
    <w:rsid w:val="00B43397"/>
    <w:rsid w:val="00B470C6"/>
    <w:rsid w:val="00B47BA3"/>
    <w:rsid w:val="00B47BCF"/>
    <w:rsid w:val="00B504B5"/>
    <w:rsid w:val="00B51F0D"/>
    <w:rsid w:val="00B529BD"/>
    <w:rsid w:val="00B53017"/>
    <w:rsid w:val="00B53E3A"/>
    <w:rsid w:val="00B54088"/>
    <w:rsid w:val="00B5540A"/>
    <w:rsid w:val="00B566B5"/>
    <w:rsid w:val="00B57524"/>
    <w:rsid w:val="00B577D6"/>
    <w:rsid w:val="00B61BA4"/>
    <w:rsid w:val="00B63092"/>
    <w:rsid w:val="00B632DB"/>
    <w:rsid w:val="00B63A51"/>
    <w:rsid w:val="00B65564"/>
    <w:rsid w:val="00B667B2"/>
    <w:rsid w:val="00B66F83"/>
    <w:rsid w:val="00B6706C"/>
    <w:rsid w:val="00B70090"/>
    <w:rsid w:val="00B70686"/>
    <w:rsid w:val="00B70A48"/>
    <w:rsid w:val="00B70B66"/>
    <w:rsid w:val="00B725E5"/>
    <w:rsid w:val="00B7303B"/>
    <w:rsid w:val="00B7407F"/>
    <w:rsid w:val="00B7436C"/>
    <w:rsid w:val="00B77626"/>
    <w:rsid w:val="00B8039A"/>
    <w:rsid w:val="00B811B1"/>
    <w:rsid w:val="00B8218C"/>
    <w:rsid w:val="00B82875"/>
    <w:rsid w:val="00B83F9C"/>
    <w:rsid w:val="00B84651"/>
    <w:rsid w:val="00B84AAD"/>
    <w:rsid w:val="00B84C17"/>
    <w:rsid w:val="00B859DB"/>
    <w:rsid w:val="00B85E04"/>
    <w:rsid w:val="00B85E53"/>
    <w:rsid w:val="00B86E89"/>
    <w:rsid w:val="00B8745A"/>
    <w:rsid w:val="00B877BF"/>
    <w:rsid w:val="00B92188"/>
    <w:rsid w:val="00B92868"/>
    <w:rsid w:val="00B92EB2"/>
    <w:rsid w:val="00B934A1"/>
    <w:rsid w:val="00B950A1"/>
    <w:rsid w:val="00B959D1"/>
    <w:rsid w:val="00B95E0E"/>
    <w:rsid w:val="00B9619E"/>
    <w:rsid w:val="00B967A7"/>
    <w:rsid w:val="00BA4DB2"/>
    <w:rsid w:val="00BA788C"/>
    <w:rsid w:val="00BB4556"/>
    <w:rsid w:val="00BB4946"/>
    <w:rsid w:val="00BB52EE"/>
    <w:rsid w:val="00BC2D41"/>
    <w:rsid w:val="00BC330D"/>
    <w:rsid w:val="00BC544F"/>
    <w:rsid w:val="00BC5CAB"/>
    <w:rsid w:val="00BC715C"/>
    <w:rsid w:val="00BD1DD4"/>
    <w:rsid w:val="00BE065D"/>
    <w:rsid w:val="00BE1BDE"/>
    <w:rsid w:val="00BE39EC"/>
    <w:rsid w:val="00BE4241"/>
    <w:rsid w:val="00BE42A1"/>
    <w:rsid w:val="00BE4871"/>
    <w:rsid w:val="00BE50C0"/>
    <w:rsid w:val="00BE7AD9"/>
    <w:rsid w:val="00BF04E2"/>
    <w:rsid w:val="00BF1EB7"/>
    <w:rsid w:val="00BF23DA"/>
    <w:rsid w:val="00BF2C5A"/>
    <w:rsid w:val="00BF7355"/>
    <w:rsid w:val="00C0061D"/>
    <w:rsid w:val="00C0199E"/>
    <w:rsid w:val="00C02A87"/>
    <w:rsid w:val="00C033C1"/>
    <w:rsid w:val="00C0346C"/>
    <w:rsid w:val="00C03950"/>
    <w:rsid w:val="00C057B5"/>
    <w:rsid w:val="00C05D6B"/>
    <w:rsid w:val="00C06D0B"/>
    <w:rsid w:val="00C13654"/>
    <w:rsid w:val="00C164B7"/>
    <w:rsid w:val="00C17319"/>
    <w:rsid w:val="00C206A5"/>
    <w:rsid w:val="00C21E0F"/>
    <w:rsid w:val="00C23496"/>
    <w:rsid w:val="00C24579"/>
    <w:rsid w:val="00C2503A"/>
    <w:rsid w:val="00C268A9"/>
    <w:rsid w:val="00C26E18"/>
    <w:rsid w:val="00C27658"/>
    <w:rsid w:val="00C3000C"/>
    <w:rsid w:val="00C3040C"/>
    <w:rsid w:val="00C31F02"/>
    <w:rsid w:val="00C338DE"/>
    <w:rsid w:val="00C35A5D"/>
    <w:rsid w:val="00C35AAC"/>
    <w:rsid w:val="00C364BF"/>
    <w:rsid w:val="00C36612"/>
    <w:rsid w:val="00C36E70"/>
    <w:rsid w:val="00C36ED5"/>
    <w:rsid w:val="00C37046"/>
    <w:rsid w:val="00C3721E"/>
    <w:rsid w:val="00C37EB4"/>
    <w:rsid w:val="00C40A90"/>
    <w:rsid w:val="00C40EF7"/>
    <w:rsid w:val="00C44464"/>
    <w:rsid w:val="00C44C32"/>
    <w:rsid w:val="00C44E3B"/>
    <w:rsid w:val="00C46CC8"/>
    <w:rsid w:val="00C5115F"/>
    <w:rsid w:val="00C512B2"/>
    <w:rsid w:val="00C53CE6"/>
    <w:rsid w:val="00C54796"/>
    <w:rsid w:val="00C54A30"/>
    <w:rsid w:val="00C54C9D"/>
    <w:rsid w:val="00C606D9"/>
    <w:rsid w:val="00C6109E"/>
    <w:rsid w:val="00C613B6"/>
    <w:rsid w:val="00C6235E"/>
    <w:rsid w:val="00C6353D"/>
    <w:rsid w:val="00C63B6C"/>
    <w:rsid w:val="00C63E2B"/>
    <w:rsid w:val="00C70C47"/>
    <w:rsid w:val="00C718FC"/>
    <w:rsid w:val="00C71D62"/>
    <w:rsid w:val="00C730AB"/>
    <w:rsid w:val="00C73281"/>
    <w:rsid w:val="00C73E1D"/>
    <w:rsid w:val="00C7426B"/>
    <w:rsid w:val="00C75FEA"/>
    <w:rsid w:val="00C80F28"/>
    <w:rsid w:val="00C819DA"/>
    <w:rsid w:val="00C84F82"/>
    <w:rsid w:val="00C85664"/>
    <w:rsid w:val="00C86AAC"/>
    <w:rsid w:val="00C87EDC"/>
    <w:rsid w:val="00C9049F"/>
    <w:rsid w:val="00C90824"/>
    <w:rsid w:val="00C90997"/>
    <w:rsid w:val="00C909A2"/>
    <w:rsid w:val="00C92154"/>
    <w:rsid w:val="00C92FD7"/>
    <w:rsid w:val="00C93A82"/>
    <w:rsid w:val="00C93BF9"/>
    <w:rsid w:val="00C9421A"/>
    <w:rsid w:val="00C946FE"/>
    <w:rsid w:val="00C95C25"/>
    <w:rsid w:val="00C95CAB"/>
    <w:rsid w:val="00C96FD1"/>
    <w:rsid w:val="00CA00E6"/>
    <w:rsid w:val="00CA1477"/>
    <w:rsid w:val="00CA5DF5"/>
    <w:rsid w:val="00CB105E"/>
    <w:rsid w:val="00CB1F4B"/>
    <w:rsid w:val="00CB2A72"/>
    <w:rsid w:val="00CB3315"/>
    <w:rsid w:val="00CB4CDD"/>
    <w:rsid w:val="00CB563C"/>
    <w:rsid w:val="00CB7003"/>
    <w:rsid w:val="00CB7B3D"/>
    <w:rsid w:val="00CC0FDD"/>
    <w:rsid w:val="00CC0FFA"/>
    <w:rsid w:val="00CC4272"/>
    <w:rsid w:val="00CC439B"/>
    <w:rsid w:val="00CC688F"/>
    <w:rsid w:val="00CC7C35"/>
    <w:rsid w:val="00CD4130"/>
    <w:rsid w:val="00CD4F2E"/>
    <w:rsid w:val="00CE286B"/>
    <w:rsid w:val="00CE61F4"/>
    <w:rsid w:val="00CF08BF"/>
    <w:rsid w:val="00CF0DEB"/>
    <w:rsid w:val="00CF2446"/>
    <w:rsid w:val="00CF3813"/>
    <w:rsid w:val="00CF5A24"/>
    <w:rsid w:val="00CF686C"/>
    <w:rsid w:val="00D005CC"/>
    <w:rsid w:val="00D008F5"/>
    <w:rsid w:val="00D0284C"/>
    <w:rsid w:val="00D043DE"/>
    <w:rsid w:val="00D04446"/>
    <w:rsid w:val="00D070E7"/>
    <w:rsid w:val="00D075AA"/>
    <w:rsid w:val="00D11DEC"/>
    <w:rsid w:val="00D139F1"/>
    <w:rsid w:val="00D146F6"/>
    <w:rsid w:val="00D1513B"/>
    <w:rsid w:val="00D163F2"/>
    <w:rsid w:val="00D16C28"/>
    <w:rsid w:val="00D20D12"/>
    <w:rsid w:val="00D212A1"/>
    <w:rsid w:val="00D2321A"/>
    <w:rsid w:val="00D24F41"/>
    <w:rsid w:val="00D261A6"/>
    <w:rsid w:val="00D26836"/>
    <w:rsid w:val="00D26888"/>
    <w:rsid w:val="00D302D3"/>
    <w:rsid w:val="00D30E98"/>
    <w:rsid w:val="00D3172E"/>
    <w:rsid w:val="00D31A82"/>
    <w:rsid w:val="00D32163"/>
    <w:rsid w:val="00D33117"/>
    <w:rsid w:val="00D3642C"/>
    <w:rsid w:val="00D41E05"/>
    <w:rsid w:val="00D43555"/>
    <w:rsid w:val="00D43937"/>
    <w:rsid w:val="00D43DB6"/>
    <w:rsid w:val="00D4529D"/>
    <w:rsid w:val="00D45493"/>
    <w:rsid w:val="00D46858"/>
    <w:rsid w:val="00D47972"/>
    <w:rsid w:val="00D509C9"/>
    <w:rsid w:val="00D5515B"/>
    <w:rsid w:val="00D55D6D"/>
    <w:rsid w:val="00D56F05"/>
    <w:rsid w:val="00D5760A"/>
    <w:rsid w:val="00D600C3"/>
    <w:rsid w:val="00D60AA8"/>
    <w:rsid w:val="00D60C86"/>
    <w:rsid w:val="00D616C6"/>
    <w:rsid w:val="00D61B4F"/>
    <w:rsid w:val="00D61DC5"/>
    <w:rsid w:val="00D61FF5"/>
    <w:rsid w:val="00D62FAC"/>
    <w:rsid w:val="00D6461B"/>
    <w:rsid w:val="00D64BB7"/>
    <w:rsid w:val="00D672E7"/>
    <w:rsid w:val="00D713C8"/>
    <w:rsid w:val="00D71B75"/>
    <w:rsid w:val="00D734FA"/>
    <w:rsid w:val="00D745B6"/>
    <w:rsid w:val="00D759D6"/>
    <w:rsid w:val="00D77CB9"/>
    <w:rsid w:val="00D8123C"/>
    <w:rsid w:val="00D82097"/>
    <w:rsid w:val="00D83562"/>
    <w:rsid w:val="00D83D9A"/>
    <w:rsid w:val="00D84D08"/>
    <w:rsid w:val="00D86D39"/>
    <w:rsid w:val="00D87E85"/>
    <w:rsid w:val="00D90335"/>
    <w:rsid w:val="00D914CA"/>
    <w:rsid w:val="00D9154B"/>
    <w:rsid w:val="00D927A9"/>
    <w:rsid w:val="00D932FD"/>
    <w:rsid w:val="00D9349A"/>
    <w:rsid w:val="00D93745"/>
    <w:rsid w:val="00D93822"/>
    <w:rsid w:val="00D942CA"/>
    <w:rsid w:val="00D9455A"/>
    <w:rsid w:val="00D957C8"/>
    <w:rsid w:val="00D95A73"/>
    <w:rsid w:val="00D9712B"/>
    <w:rsid w:val="00DA0CF8"/>
    <w:rsid w:val="00DA0F20"/>
    <w:rsid w:val="00DA2261"/>
    <w:rsid w:val="00DA37E1"/>
    <w:rsid w:val="00DA4B6D"/>
    <w:rsid w:val="00DA7E40"/>
    <w:rsid w:val="00DB08BA"/>
    <w:rsid w:val="00DB10AF"/>
    <w:rsid w:val="00DB1BE4"/>
    <w:rsid w:val="00DB3291"/>
    <w:rsid w:val="00DB4A3F"/>
    <w:rsid w:val="00DB5865"/>
    <w:rsid w:val="00DC13CA"/>
    <w:rsid w:val="00DC1ACC"/>
    <w:rsid w:val="00DC2A98"/>
    <w:rsid w:val="00DC3837"/>
    <w:rsid w:val="00DC39DA"/>
    <w:rsid w:val="00DC3FD5"/>
    <w:rsid w:val="00DC49E2"/>
    <w:rsid w:val="00DC5861"/>
    <w:rsid w:val="00DC6E67"/>
    <w:rsid w:val="00DD0723"/>
    <w:rsid w:val="00DD2220"/>
    <w:rsid w:val="00DD5357"/>
    <w:rsid w:val="00DD565E"/>
    <w:rsid w:val="00DD609E"/>
    <w:rsid w:val="00DD6662"/>
    <w:rsid w:val="00DD6972"/>
    <w:rsid w:val="00DD6E43"/>
    <w:rsid w:val="00DD7804"/>
    <w:rsid w:val="00DE014D"/>
    <w:rsid w:val="00DE0518"/>
    <w:rsid w:val="00DE0C79"/>
    <w:rsid w:val="00DE2CD8"/>
    <w:rsid w:val="00DE37FC"/>
    <w:rsid w:val="00DE51AD"/>
    <w:rsid w:val="00DF0BE5"/>
    <w:rsid w:val="00DF0C18"/>
    <w:rsid w:val="00DF2256"/>
    <w:rsid w:val="00DF3DE4"/>
    <w:rsid w:val="00DF6735"/>
    <w:rsid w:val="00DF6766"/>
    <w:rsid w:val="00DF6B4A"/>
    <w:rsid w:val="00E0005D"/>
    <w:rsid w:val="00E001FC"/>
    <w:rsid w:val="00E01014"/>
    <w:rsid w:val="00E0188E"/>
    <w:rsid w:val="00E01D32"/>
    <w:rsid w:val="00E02B61"/>
    <w:rsid w:val="00E03070"/>
    <w:rsid w:val="00E06715"/>
    <w:rsid w:val="00E068F2"/>
    <w:rsid w:val="00E06940"/>
    <w:rsid w:val="00E11715"/>
    <w:rsid w:val="00E124A4"/>
    <w:rsid w:val="00E14627"/>
    <w:rsid w:val="00E14BCB"/>
    <w:rsid w:val="00E17D10"/>
    <w:rsid w:val="00E2245D"/>
    <w:rsid w:val="00E2381D"/>
    <w:rsid w:val="00E24621"/>
    <w:rsid w:val="00E2463A"/>
    <w:rsid w:val="00E246E3"/>
    <w:rsid w:val="00E30AD0"/>
    <w:rsid w:val="00E30DBF"/>
    <w:rsid w:val="00E319D1"/>
    <w:rsid w:val="00E3221B"/>
    <w:rsid w:val="00E32A09"/>
    <w:rsid w:val="00E3386A"/>
    <w:rsid w:val="00E37A15"/>
    <w:rsid w:val="00E37B20"/>
    <w:rsid w:val="00E40496"/>
    <w:rsid w:val="00E407C6"/>
    <w:rsid w:val="00E408D2"/>
    <w:rsid w:val="00E4253B"/>
    <w:rsid w:val="00E42CF5"/>
    <w:rsid w:val="00E44EC7"/>
    <w:rsid w:val="00E45010"/>
    <w:rsid w:val="00E47040"/>
    <w:rsid w:val="00E47D1B"/>
    <w:rsid w:val="00E508D0"/>
    <w:rsid w:val="00E509B6"/>
    <w:rsid w:val="00E512B3"/>
    <w:rsid w:val="00E530E9"/>
    <w:rsid w:val="00E54302"/>
    <w:rsid w:val="00E54E10"/>
    <w:rsid w:val="00E55A13"/>
    <w:rsid w:val="00E57819"/>
    <w:rsid w:val="00E57CF1"/>
    <w:rsid w:val="00E60B71"/>
    <w:rsid w:val="00E648C4"/>
    <w:rsid w:val="00E66B05"/>
    <w:rsid w:val="00E6750E"/>
    <w:rsid w:val="00E67D71"/>
    <w:rsid w:val="00E721B6"/>
    <w:rsid w:val="00E7239A"/>
    <w:rsid w:val="00E73617"/>
    <w:rsid w:val="00E75794"/>
    <w:rsid w:val="00E76603"/>
    <w:rsid w:val="00E773E8"/>
    <w:rsid w:val="00E776BC"/>
    <w:rsid w:val="00E8378E"/>
    <w:rsid w:val="00E83A72"/>
    <w:rsid w:val="00E8761A"/>
    <w:rsid w:val="00E9007C"/>
    <w:rsid w:val="00E90274"/>
    <w:rsid w:val="00E90471"/>
    <w:rsid w:val="00E9092E"/>
    <w:rsid w:val="00E95013"/>
    <w:rsid w:val="00E96B4B"/>
    <w:rsid w:val="00EA0B9E"/>
    <w:rsid w:val="00EA0D1A"/>
    <w:rsid w:val="00EA1C70"/>
    <w:rsid w:val="00EA333E"/>
    <w:rsid w:val="00EA4B53"/>
    <w:rsid w:val="00EA69D8"/>
    <w:rsid w:val="00EA6E32"/>
    <w:rsid w:val="00EB0E64"/>
    <w:rsid w:val="00EB0FFF"/>
    <w:rsid w:val="00EB1439"/>
    <w:rsid w:val="00EB2E45"/>
    <w:rsid w:val="00EB45EC"/>
    <w:rsid w:val="00EB4A1D"/>
    <w:rsid w:val="00EB4CFF"/>
    <w:rsid w:val="00EB6A68"/>
    <w:rsid w:val="00EB771E"/>
    <w:rsid w:val="00EB7F5F"/>
    <w:rsid w:val="00EC0144"/>
    <w:rsid w:val="00EC0355"/>
    <w:rsid w:val="00EC0593"/>
    <w:rsid w:val="00EC193A"/>
    <w:rsid w:val="00EC1944"/>
    <w:rsid w:val="00EC32C2"/>
    <w:rsid w:val="00EC4622"/>
    <w:rsid w:val="00EC4DA7"/>
    <w:rsid w:val="00EC51AF"/>
    <w:rsid w:val="00EC6528"/>
    <w:rsid w:val="00ED2EE0"/>
    <w:rsid w:val="00ED4712"/>
    <w:rsid w:val="00ED4C8B"/>
    <w:rsid w:val="00ED699D"/>
    <w:rsid w:val="00ED6F43"/>
    <w:rsid w:val="00ED7058"/>
    <w:rsid w:val="00EE08BA"/>
    <w:rsid w:val="00EE107D"/>
    <w:rsid w:val="00EE12D4"/>
    <w:rsid w:val="00EE4B6A"/>
    <w:rsid w:val="00EE4C2A"/>
    <w:rsid w:val="00EE6442"/>
    <w:rsid w:val="00EF0C86"/>
    <w:rsid w:val="00EF11B3"/>
    <w:rsid w:val="00EF150E"/>
    <w:rsid w:val="00EF2AA5"/>
    <w:rsid w:val="00EF394E"/>
    <w:rsid w:val="00EF4F38"/>
    <w:rsid w:val="00EF5995"/>
    <w:rsid w:val="00EF5C10"/>
    <w:rsid w:val="00EF5D68"/>
    <w:rsid w:val="00F013DA"/>
    <w:rsid w:val="00F01925"/>
    <w:rsid w:val="00F04C55"/>
    <w:rsid w:val="00F05C84"/>
    <w:rsid w:val="00F07689"/>
    <w:rsid w:val="00F11DC6"/>
    <w:rsid w:val="00F156A9"/>
    <w:rsid w:val="00F15C15"/>
    <w:rsid w:val="00F17019"/>
    <w:rsid w:val="00F20524"/>
    <w:rsid w:val="00F214A8"/>
    <w:rsid w:val="00F2172C"/>
    <w:rsid w:val="00F225AF"/>
    <w:rsid w:val="00F23C54"/>
    <w:rsid w:val="00F243F5"/>
    <w:rsid w:val="00F26464"/>
    <w:rsid w:val="00F308F9"/>
    <w:rsid w:val="00F30F36"/>
    <w:rsid w:val="00F31070"/>
    <w:rsid w:val="00F3236D"/>
    <w:rsid w:val="00F33DEC"/>
    <w:rsid w:val="00F34AC5"/>
    <w:rsid w:val="00F34C34"/>
    <w:rsid w:val="00F354C8"/>
    <w:rsid w:val="00F361F8"/>
    <w:rsid w:val="00F37723"/>
    <w:rsid w:val="00F37DFA"/>
    <w:rsid w:val="00F4062E"/>
    <w:rsid w:val="00F41445"/>
    <w:rsid w:val="00F4182E"/>
    <w:rsid w:val="00F41862"/>
    <w:rsid w:val="00F421D2"/>
    <w:rsid w:val="00F442F1"/>
    <w:rsid w:val="00F448BB"/>
    <w:rsid w:val="00F5014A"/>
    <w:rsid w:val="00F524D9"/>
    <w:rsid w:val="00F527C1"/>
    <w:rsid w:val="00F53B63"/>
    <w:rsid w:val="00F541D2"/>
    <w:rsid w:val="00F54831"/>
    <w:rsid w:val="00F57F42"/>
    <w:rsid w:val="00F601FD"/>
    <w:rsid w:val="00F60724"/>
    <w:rsid w:val="00F61A80"/>
    <w:rsid w:val="00F62933"/>
    <w:rsid w:val="00F64BE3"/>
    <w:rsid w:val="00F64C74"/>
    <w:rsid w:val="00F666E0"/>
    <w:rsid w:val="00F6698D"/>
    <w:rsid w:val="00F66D0B"/>
    <w:rsid w:val="00F6720B"/>
    <w:rsid w:val="00F70E5E"/>
    <w:rsid w:val="00F7216E"/>
    <w:rsid w:val="00F72E52"/>
    <w:rsid w:val="00F73A17"/>
    <w:rsid w:val="00F741A0"/>
    <w:rsid w:val="00F758DE"/>
    <w:rsid w:val="00F75A19"/>
    <w:rsid w:val="00F75DF7"/>
    <w:rsid w:val="00F7623B"/>
    <w:rsid w:val="00F81679"/>
    <w:rsid w:val="00F84746"/>
    <w:rsid w:val="00F8617D"/>
    <w:rsid w:val="00F866E3"/>
    <w:rsid w:val="00F879AC"/>
    <w:rsid w:val="00F91A26"/>
    <w:rsid w:val="00F93F9E"/>
    <w:rsid w:val="00F94C8A"/>
    <w:rsid w:val="00F96DAF"/>
    <w:rsid w:val="00F96F42"/>
    <w:rsid w:val="00F9794C"/>
    <w:rsid w:val="00FA0A46"/>
    <w:rsid w:val="00FA1BF4"/>
    <w:rsid w:val="00FA1C54"/>
    <w:rsid w:val="00FA25B6"/>
    <w:rsid w:val="00FA3073"/>
    <w:rsid w:val="00FA3440"/>
    <w:rsid w:val="00FA356B"/>
    <w:rsid w:val="00FA42AA"/>
    <w:rsid w:val="00FA5A57"/>
    <w:rsid w:val="00FA5B5C"/>
    <w:rsid w:val="00FA5EDC"/>
    <w:rsid w:val="00FB0839"/>
    <w:rsid w:val="00FB15D6"/>
    <w:rsid w:val="00FB2171"/>
    <w:rsid w:val="00FC0D42"/>
    <w:rsid w:val="00FC1C8A"/>
    <w:rsid w:val="00FC1D21"/>
    <w:rsid w:val="00FC287E"/>
    <w:rsid w:val="00FC38C3"/>
    <w:rsid w:val="00FC3EF3"/>
    <w:rsid w:val="00FC5F3C"/>
    <w:rsid w:val="00FD13E1"/>
    <w:rsid w:val="00FD1DBC"/>
    <w:rsid w:val="00FD2124"/>
    <w:rsid w:val="00FD2649"/>
    <w:rsid w:val="00FD2B91"/>
    <w:rsid w:val="00FD425D"/>
    <w:rsid w:val="00FD48D9"/>
    <w:rsid w:val="00FD5ADD"/>
    <w:rsid w:val="00FD6DC0"/>
    <w:rsid w:val="00FD7560"/>
    <w:rsid w:val="00FD7CA6"/>
    <w:rsid w:val="00FE0067"/>
    <w:rsid w:val="00FE092C"/>
    <w:rsid w:val="00FE0A33"/>
    <w:rsid w:val="00FE1601"/>
    <w:rsid w:val="00FE22E8"/>
    <w:rsid w:val="00FE238F"/>
    <w:rsid w:val="00FE37C8"/>
    <w:rsid w:val="00FE3863"/>
    <w:rsid w:val="00FE3F94"/>
    <w:rsid w:val="00FE4E0E"/>
    <w:rsid w:val="00FE64F8"/>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91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A68"/>
    <w:rPr>
      <w:sz w:val="22"/>
      <w:szCs w:val="24"/>
      <w:lang w:bidi="ar-SA"/>
    </w:rPr>
  </w:style>
  <w:style w:type="paragraph" w:styleId="Heading1">
    <w:name w:val="heading 1"/>
    <w:next w:val="BodyText"/>
    <w:autoRedefine/>
    <w:qFormat/>
    <w:rsid w:val="008A0B5E"/>
    <w:pPr>
      <w:keepNext/>
      <w:numPr>
        <w:numId w:val="41"/>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link w:val="Heading2Char"/>
    <w:autoRedefine/>
    <w:qFormat/>
    <w:rsid w:val="002F3E12"/>
    <w:pPr>
      <w:numPr>
        <w:ilvl w:val="1"/>
      </w:numPr>
      <w:tabs>
        <w:tab w:val="clear" w:pos="540"/>
        <w:tab w:val="left" w:pos="720"/>
      </w:tabs>
      <w:spacing w:before="120"/>
      <w:ind w:left="662"/>
      <w:outlineLvl w:val="1"/>
    </w:pPr>
    <w:rPr>
      <w:iCs/>
      <w:sz w:val="32"/>
      <w:szCs w:val="28"/>
    </w:rPr>
  </w:style>
  <w:style w:type="paragraph" w:styleId="Heading3">
    <w:name w:val="heading 3"/>
    <w:basedOn w:val="Heading2"/>
    <w:next w:val="BodyText"/>
    <w:autoRedefine/>
    <w:qFormat/>
    <w:rsid w:val="008A0B5E"/>
    <w:pPr>
      <w:numPr>
        <w:ilvl w:val="2"/>
      </w:numPr>
      <w:tabs>
        <w:tab w:val="clear" w:pos="720"/>
        <w:tab w:val="left" w:pos="900"/>
      </w:tabs>
      <w:outlineLvl w:val="2"/>
    </w:pPr>
    <w:rPr>
      <w:bCs w:val="0"/>
      <w:iCs w:val="0"/>
      <w:sz w:val="28"/>
      <w:szCs w:val="26"/>
    </w:rPr>
  </w:style>
  <w:style w:type="paragraph" w:styleId="Heading4">
    <w:name w:val="heading 4"/>
    <w:basedOn w:val="Heading3"/>
    <w:next w:val="BodyText"/>
    <w:autoRedefine/>
    <w:qFormat/>
    <w:rsid w:val="008A0B5E"/>
    <w:pPr>
      <w:numPr>
        <w:ilvl w:val="3"/>
      </w:numPr>
      <w:outlineLvl w:val="3"/>
    </w:pPr>
    <w:rPr>
      <w:sz w:val="24"/>
      <w:szCs w:val="28"/>
    </w:rPr>
  </w:style>
  <w:style w:type="paragraph" w:styleId="Heading5">
    <w:name w:val="heading 5"/>
    <w:basedOn w:val="Heading4"/>
    <w:next w:val="BodyText"/>
    <w:qFormat/>
    <w:rsid w:val="008A0B5E"/>
    <w:pPr>
      <w:numPr>
        <w:ilvl w:val="4"/>
      </w:numPr>
      <w:tabs>
        <w:tab w:val="left" w:pos="2232"/>
      </w:tabs>
      <w:outlineLvl w:val="4"/>
    </w:pPr>
    <w:rPr>
      <w:bCs/>
      <w:iCs/>
      <w:szCs w:val="26"/>
    </w:rPr>
  </w:style>
  <w:style w:type="paragraph" w:styleId="Heading6">
    <w:name w:val="heading 6"/>
    <w:basedOn w:val="Heading5"/>
    <w:next w:val="BodyText"/>
    <w:qFormat/>
    <w:rsid w:val="008A0B5E"/>
    <w:pPr>
      <w:numPr>
        <w:ilvl w:val="5"/>
      </w:numPr>
      <w:tabs>
        <w:tab w:val="clear" w:pos="2232"/>
      </w:tabs>
      <w:outlineLvl w:val="5"/>
    </w:pPr>
    <w:rPr>
      <w:bCs w:val="0"/>
      <w:sz w:val="22"/>
      <w:szCs w:val="22"/>
    </w:rPr>
  </w:style>
  <w:style w:type="paragraph" w:styleId="Heading7">
    <w:name w:val="heading 7"/>
    <w:basedOn w:val="Heading6"/>
    <w:next w:val="BodyText"/>
    <w:qFormat/>
    <w:rsid w:val="008A0B5E"/>
    <w:pPr>
      <w:numPr>
        <w:ilvl w:val="6"/>
      </w:numPr>
      <w:outlineLvl w:val="6"/>
    </w:pPr>
    <w:rPr>
      <w:sz w:val="24"/>
      <w:szCs w:val="24"/>
    </w:rPr>
  </w:style>
  <w:style w:type="paragraph" w:styleId="Heading8">
    <w:name w:val="heading 8"/>
    <w:basedOn w:val="Heading7"/>
    <w:next w:val="BodyText"/>
    <w:qFormat/>
    <w:rsid w:val="0032673E"/>
    <w:pPr>
      <w:numPr>
        <w:ilvl w:val="7"/>
      </w:numPr>
      <w:ind w:left="900" w:hanging="3744"/>
      <w:outlineLvl w:val="7"/>
    </w:pPr>
    <w:rPr>
      <w:iCs w:val="0"/>
    </w:rPr>
  </w:style>
  <w:style w:type="paragraph" w:styleId="Heading9">
    <w:name w:val="heading 9"/>
    <w:basedOn w:val="Heading8"/>
    <w:next w:val="BodyText"/>
    <w:qFormat/>
    <w:rsid w:val="0032673E"/>
    <w:pPr>
      <w:numPr>
        <w:ilvl w:val="8"/>
      </w:numPr>
      <w:ind w:left="900"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0A6DA2"/>
    <w:pPr>
      <w:keepNext/>
      <w:keepLines/>
      <w:numPr>
        <w:ilvl w:val="2"/>
      </w:numPr>
      <w:tabs>
        <w:tab w:val="left" w:pos="900"/>
      </w:tabs>
      <w:autoSpaceDE w:val="0"/>
      <w:autoSpaceDN w:val="0"/>
      <w:adjustRightInd w:val="0"/>
      <w:spacing w:before="240" w:after="120"/>
      <w:ind w:left="907" w:hanging="907"/>
      <w:outlineLvl w:val="2"/>
    </w:pPr>
    <w:rPr>
      <w:rFonts w:ascii="Arial" w:hAnsi="Arial" w:cs="Arial"/>
      <w:b/>
      <w:kern w:val="32"/>
      <w:sz w:val="28"/>
      <w:szCs w:val="26"/>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9E0819"/>
    <w:pPr>
      <w:numPr>
        <w:numId w:val="26"/>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D16C28"/>
    <w:pPr>
      <w:numPr>
        <w:numId w:val="4"/>
      </w:numPr>
      <w:spacing w:before="60" w:after="60"/>
    </w:pPr>
    <w:rPr>
      <w:sz w:val="24"/>
      <w:lang w:bidi="ar-SA"/>
    </w:rPr>
  </w:style>
  <w:style w:type="paragraph" w:customStyle="1" w:styleId="BodyTextNumbered1">
    <w:name w:val="Body Text Numbered 1"/>
    <w:rsid w:val="007A6696"/>
    <w:pPr>
      <w:numPr>
        <w:ilvl w:val="1"/>
        <w:numId w:val="1"/>
      </w:numPr>
      <w:spacing w:before="60" w:after="60"/>
      <w:ind w:left="720"/>
    </w:pPr>
    <w:rPr>
      <w:sz w:val="24"/>
      <w:lang w:bidi="ar-SA"/>
    </w:rPr>
  </w:style>
  <w:style w:type="paragraph" w:customStyle="1" w:styleId="BodyTextNumbered2">
    <w:name w:val="Body Text Numbered 2"/>
    <w:rsid w:val="000B05FA"/>
    <w:pPr>
      <w:numPr>
        <w:numId w:val="15"/>
      </w:numPr>
      <w:spacing w:before="120" w:after="120"/>
    </w:pPr>
    <w:rPr>
      <w:sz w:val="24"/>
      <w:lang w:bidi="ar-SA"/>
    </w:rPr>
  </w:style>
  <w:style w:type="paragraph" w:customStyle="1" w:styleId="BodyTextLettered1">
    <w:name w:val="Body Text Lettered 1"/>
    <w:rsid w:val="00D713C8"/>
    <w:pPr>
      <w:numPr>
        <w:numId w:val="2"/>
      </w:numPr>
      <w:tabs>
        <w:tab w:val="clear" w:pos="1080"/>
        <w:tab w:val="num" w:pos="720"/>
      </w:tabs>
      <w:ind w:left="720"/>
    </w:pPr>
    <w:rPr>
      <w:sz w:val="22"/>
      <w:lang w:bidi="ar-SA"/>
    </w:rPr>
  </w:style>
  <w:style w:type="paragraph" w:customStyle="1" w:styleId="BodyTextLettered2">
    <w:name w:val="Body Text Lettered 2"/>
    <w:rsid w:val="00D713C8"/>
    <w:pPr>
      <w:numPr>
        <w:numId w:val="3"/>
      </w:numPr>
      <w:spacing w:before="120" w:after="12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975086"/>
    <w:pPr>
      <w:tabs>
        <w:tab w:val="left" w:pos="1760"/>
        <w:tab w:val="right" w:leader="dot" w:pos="9350"/>
      </w:tabs>
      <w:ind w:left="720"/>
    </w:pPr>
    <w:rPr>
      <w:rFonts w:ascii="Arial" w:hAnsi="Arial"/>
      <w:b/>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5"/>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6"/>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7"/>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8"/>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9"/>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0"/>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9E0819"/>
    <w:pPr>
      <w:spacing w:before="120" w:after="120"/>
    </w:pPr>
    <w:rPr>
      <w:sz w:val="24"/>
      <w:lang w:bidi="ar-SA"/>
    </w:rPr>
  </w:style>
  <w:style w:type="character" w:customStyle="1" w:styleId="BodyTextChar">
    <w:name w:val="Body Text Char"/>
    <w:link w:val="BodyText"/>
    <w:rsid w:val="009E0819"/>
    <w:rPr>
      <w:sz w:val="24"/>
      <w:lang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1"/>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2"/>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3"/>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180AA3"/>
    <w:pPr>
      <w:ind w:left="720"/>
      <w:contextualSpacing/>
    </w:pPr>
  </w:style>
  <w:style w:type="paragraph" w:customStyle="1" w:styleId="BodyTextCentered">
    <w:name w:val="Body Text Centered"/>
    <w:basedOn w:val="BodyText"/>
    <w:qFormat/>
    <w:rsid w:val="00DD5357"/>
    <w:pPr>
      <w:jc w:val="center"/>
    </w:pPr>
    <w:rPr>
      <w:noProof/>
    </w:rPr>
  </w:style>
  <w:style w:type="paragraph" w:customStyle="1" w:styleId="BodyTextBoldUnderlined">
    <w:name w:val="Body Text Bold Underlined"/>
    <w:basedOn w:val="BodyText"/>
    <w:qFormat/>
    <w:rsid w:val="000A6DA2"/>
    <w:rPr>
      <w:b/>
      <w:u w:val="single"/>
    </w:rPr>
  </w:style>
  <w:style w:type="paragraph" w:customStyle="1" w:styleId="Code">
    <w:name w:val="Code"/>
    <w:basedOn w:val="Normal"/>
    <w:qFormat/>
    <w:rsid w:val="000B05FA"/>
    <w:rPr>
      <w:rFonts w:ascii="Consolas" w:hAnsi="Consolas" w:cs="Consolas"/>
      <w:sz w:val="20"/>
      <w:szCs w:val="20"/>
    </w:rPr>
  </w:style>
  <w:style w:type="paragraph" w:customStyle="1" w:styleId="Code2">
    <w:name w:val="Code 2"/>
    <w:basedOn w:val="BodyText"/>
    <w:qFormat/>
    <w:rsid w:val="0058317E"/>
    <w:rPr>
      <w:rFonts w:ascii="Courier New" w:hAnsi="Courier New"/>
      <w:b/>
    </w:rPr>
  </w:style>
  <w:style w:type="paragraph" w:customStyle="1" w:styleId="CodeBox">
    <w:name w:val="Code Box"/>
    <w:basedOn w:val="Normal"/>
    <w:qFormat/>
    <w:rsid w:val="00FE238F"/>
    <w:pPr>
      <w:keepNext/>
      <w:keepLines/>
      <w:pBdr>
        <w:top w:val="single" w:sz="8" w:space="3" w:color="auto"/>
        <w:left w:val="single" w:sz="8" w:space="3" w:color="auto"/>
        <w:bottom w:val="single" w:sz="8" w:space="3" w:color="auto"/>
        <w:right w:val="single" w:sz="8" w:space="3" w:color="auto"/>
      </w:pBdr>
      <w:spacing w:before="160" w:after="120"/>
      <w:ind w:left="187" w:right="187"/>
    </w:pPr>
    <w:rPr>
      <w:rFonts w:ascii="Courier New" w:eastAsia="Batang" w:hAnsi="Courier New" w:cs="Courier New"/>
      <w:color w:val="000000"/>
      <w:sz w:val="18"/>
      <w:lang w:eastAsia="ko-KR"/>
    </w:rPr>
  </w:style>
  <w:style w:type="paragraph" w:styleId="NoteHeading">
    <w:name w:val="Note Heading"/>
    <w:basedOn w:val="Normal"/>
    <w:next w:val="Normal"/>
    <w:link w:val="NoteHeadingChar"/>
    <w:unhideWhenUsed/>
    <w:rsid w:val="0034036E"/>
  </w:style>
  <w:style w:type="character" w:customStyle="1" w:styleId="NoteHeadingChar">
    <w:name w:val="Note Heading Char"/>
    <w:basedOn w:val="DefaultParagraphFont"/>
    <w:link w:val="NoteHeading"/>
    <w:rsid w:val="0034036E"/>
    <w:rPr>
      <w:sz w:val="22"/>
      <w:szCs w:val="24"/>
      <w:lang w:bidi="ar-SA"/>
    </w:rPr>
  </w:style>
  <w:style w:type="paragraph" w:styleId="BodyText2">
    <w:name w:val="Body Text 2"/>
    <w:basedOn w:val="Normal"/>
    <w:link w:val="BodyText2Char"/>
    <w:unhideWhenUsed/>
    <w:rsid w:val="00544185"/>
    <w:pPr>
      <w:spacing w:after="120" w:line="480" w:lineRule="auto"/>
    </w:pPr>
  </w:style>
  <w:style w:type="character" w:customStyle="1" w:styleId="BodyText2Char">
    <w:name w:val="Body Text 2 Char"/>
    <w:basedOn w:val="DefaultParagraphFont"/>
    <w:link w:val="BodyText2"/>
    <w:rsid w:val="00544185"/>
    <w:rPr>
      <w:sz w:val="22"/>
      <w:szCs w:val="24"/>
      <w:lang w:bidi="ar-SA"/>
    </w:rPr>
  </w:style>
  <w:style w:type="character" w:customStyle="1" w:styleId="Heading2Char">
    <w:name w:val="Heading 2 Char"/>
    <w:basedOn w:val="DefaultParagraphFont"/>
    <w:link w:val="Heading2"/>
    <w:rsid w:val="002F3E12"/>
    <w:rPr>
      <w:rFonts w:ascii="Arial" w:hAnsi="Arial" w:cs="Arial"/>
      <w:b/>
      <w:bCs/>
      <w:iCs/>
      <w:kern w:val="32"/>
      <w:sz w:val="32"/>
      <w:szCs w:val="28"/>
      <w:lang w:bidi="ar-SA"/>
    </w:rPr>
  </w:style>
  <w:style w:type="paragraph" w:styleId="ListNumber">
    <w:name w:val="List Number"/>
    <w:basedOn w:val="Normal"/>
    <w:rsid w:val="005F3312"/>
    <w:pPr>
      <w:numPr>
        <w:numId w:val="30"/>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A68"/>
    <w:rPr>
      <w:sz w:val="22"/>
      <w:szCs w:val="24"/>
      <w:lang w:bidi="ar-SA"/>
    </w:rPr>
  </w:style>
  <w:style w:type="paragraph" w:styleId="Heading1">
    <w:name w:val="heading 1"/>
    <w:next w:val="BodyText"/>
    <w:autoRedefine/>
    <w:qFormat/>
    <w:rsid w:val="008A0B5E"/>
    <w:pPr>
      <w:keepNext/>
      <w:numPr>
        <w:numId w:val="41"/>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link w:val="Heading2Char"/>
    <w:autoRedefine/>
    <w:qFormat/>
    <w:rsid w:val="002F3E12"/>
    <w:pPr>
      <w:numPr>
        <w:ilvl w:val="1"/>
      </w:numPr>
      <w:tabs>
        <w:tab w:val="clear" w:pos="540"/>
        <w:tab w:val="left" w:pos="720"/>
      </w:tabs>
      <w:spacing w:before="120"/>
      <w:ind w:left="662"/>
      <w:outlineLvl w:val="1"/>
    </w:pPr>
    <w:rPr>
      <w:iCs/>
      <w:sz w:val="32"/>
      <w:szCs w:val="28"/>
    </w:rPr>
  </w:style>
  <w:style w:type="paragraph" w:styleId="Heading3">
    <w:name w:val="heading 3"/>
    <w:basedOn w:val="Heading2"/>
    <w:next w:val="BodyText"/>
    <w:autoRedefine/>
    <w:qFormat/>
    <w:rsid w:val="008A0B5E"/>
    <w:pPr>
      <w:numPr>
        <w:ilvl w:val="2"/>
      </w:numPr>
      <w:tabs>
        <w:tab w:val="clear" w:pos="720"/>
        <w:tab w:val="left" w:pos="900"/>
      </w:tabs>
      <w:outlineLvl w:val="2"/>
    </w:pPr>
    <w:rPr>
      <w:bCs w:val="0"/>
      <w:iCs w:val="0"/>
      <w:sz w:val="28"/>
      <w:szCs w:val="26"/>
    </w:rPr>
  </w:style>
  <w:style w:type="paragraph" w:styleId="Heading4">
    <w:name w:val="heading 4"/>
    <w:basedOn w:val="Heading3"/>
    <w:next w:val="BodyText"/>
    <w:autoRedefine/>
    <w:qFormat/>
    <w:rsid w:val="008A0B5E"/>
    <w:pPr>
      <w:numPr>
        <w:ilvl w:val="3"/>
      </w:numPr>
      <w:outlineLvl w:val="3"/>
    </w:pPr>
    <w:rPr>
      <w:sz w:val="24"/>
      <w:szCs w:val="28"/>
    </w:rPr>
  </w:style>
  <w:style w:type="paragraph" w:styleId="Heading5">
    <w:name w:val="heading 5"/>
    <w:basedOn w:val="Heading4"/>
    <w:next w:val="BodyText"/>
    <w:qFormat/>
    <w:rsid w:val="008A0B5E"/>
    <w:pPr>
      <w:numPr>
        <w:ilvl w:val="4"/>
      </w:numPr>
      <w:tabs>
        <w:tab w:val="left" w:pos="2232"/>
      </w:tabs>
      <w:outlineLvl w:val="4"/>
    </w:pPr>
    <w:rPr>
      <w:bCs/>
      <w:iCs/>
      <w:szCs w:val="26"/>
    </w:rPr>
  </w:style>
  <w:style w:type="paragraph" w:styleId="Heading6">
    <w:name w:val="heading 6"/>
    <w:basedOn w:val="Heading5"/>
    <w:next w:val="BodyText"/>
    <w:qFormat/>
    <w:rsid w:val="008A0B5E"/>
    <w:pPr>
      <w:numPr>
        <w:ilvl w:val="5"/>
      </w:numPr>
      <w:tabs>
        <w:tab w:val="clear" w:pos="2232"/>
      </w:tabs>
      <w:outlineLvl w:val="5"/>
    </w:pPr>
    <w:rPr>
      <w:bCs w:val="0"/>
      <w:sz w:val="22"/>
      <w:szCs w:val="22"/>
    </w:rPr>
  </w:style>
  <w:style w:type="paragraph" w:styleId="Heading7">
    <w:name w:val="heading 7"/>
    <w:basedOn w:val="Heading6"/>
    <w:next w:val="BodyText"/>
    <w:qFormat/>
    <w:rsid w:val="008A0B5E"/>
    <w:pPr>
      <w:numPr>
        <w:ilvl w:val="6"/>
      </w:numPr>
      <w:outlineLvl w:val="6"/>
    </w:pPr>
    <w:rPr>
      <w:sz w:val="24"/>
      <w:szCs w:val="24"/>
    </w:rPr>
  </w:style>
  <w:style w:type="paragraph" w:styleId="Heading8">
    <w:name w:val="heading 8"/>
    <w:basedOn w:val="Heading7"/>
    <w:next w:val="BodyText"/>
    <w:qFormat/>
    <w:rsid w:val="0032673E"/>
    <w:pPr>
      <w:numPr>
        <w:ilvl w:val="7"/>
      </w:numPr>
      <w:ind w:left="900" w:hanging="3744"/>
      <w:outlineLvl w:val="7"/>
    </w:pPr>
    <w:rPr>
      <w:iCs w:val="0"/>
    </w:rPr>
  </w:style>
  <w:style w:type="paragraph" w:styleId="Heading9">
    <w:name w:val="heading 9"/>
    <w:basedOn w:val="Heading8"/>
    <w:next w:val="BodyText"/>
    <w:qFormat/>
    <w:rsid w:val="0032673E"/>
    <w:pPr>
      <w:numPr>
        <w:ilvl w:val="8"/>
      </w:numPr>
      <w:ind w:left="900"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0A6DA2"/>
    <w:pPr>
      <w:keepNext/>
      <w:keepLines/>
      <w:numPr>
        <w:ilvl w:val="2"/>
      </w:numPr>
      <w:tabs>
        <w:tab w:val="left" w:pos="900"/>
      </w:tabs>
      <w:autoSpaceDE w:val="0"/>
      <w:autoSpaceDN w:val="0"/>
      <w:adjustRightInd w:val="0"/>
      <w:spacing w:before="240" w:after="120"/>
      <w:ind w:left="907" w:hanging="907"/>
      <w:outlineLvl w:val="2"/>
    </w:pPr>
    <w:rPr>
      <w:rFonts w:ascii="Arial" w:hAnsi="Arial" w:cs="Arial"/>
      <w:b/>
      <w:kern w:val="32"/>
      <w:sz w:val="28"/>
      <w:szCs w:val="26"/>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9E0819"/>
    <w:pPr>
      <w:numPr>
        <w:numId w:val="26"/>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D16C28"/>
    <w:pPr>
      <w:numPr>
        <w:numId w:val="4"/>
      </w:numPr>
      <w:spacing w:before="60" w:after="60"/>
    </w:pPr>
    <w:rPr>
      <w:sz w:val="24"/>
      <w:lang w:bidi="ar-SA"/>
    </w:rPr>
  </w:style>
  <w:style w:type="paragraph" w:customStyle="1" w:styleId="BodyTextNumbered1">
    <w:name w:val="Body Text Numbered 1"/>
    <w:rsid w:val="007A6696"/>
    <w:pPr>
      <w:numPr>
        <w:ilvl w:val="1"/>
        <w:numId w:val="1"/>
      </w:numPr>
      <w:spacing w:before="60" w:after="60"/>
      <w:ind w:left="720"/>
    </w:pPr>
    <w:rPr>
      <w:sz w:val="24"/>
      <w:lang w:bidi="ar-SA"/>
    </w:rPr>
  </w:style>
  <w:style w:type="paragraph" w:customStyle="1" w:styleId="BodyTextNumbered2">
    <w:name w:val="Body Text Numbered 2"/>
    <w:rsid w:val="000B05FA"/>
    <w:pPr>
      <w:numPr>
        <w:numId w:val="15"/>
      </w:numPr>
      <w:spacing w:before="120" w:after="120"/>
    </w:pPr>
    <w:rPr>
      <w:sz w:val="24"/>
      <w:lang w:bidi="ar-SA"/>
    </w:rPr>
  </w:style>
  <w:style w:type="paragraph" w:customStyle="1" w:styleId="BodyTextLettered1">
    <w:name w:val="Body Text Lettered 1"/>
    <w:rsid w:val="00D713C8"/>
    <w:pPr>
      <w:numPr>
        <w:numId w:val="2"/>
      </w:numPr>
      <w:tabs>
        <w:tab w:val="clear" w:pos="1080"/>
        <w:tab w:val="num" w:pos="720"/>
      </w:tabs>
      <w:ind w:left="720"/>
    </w:pPr>
    <w:rPr>
      <w:sz w:val="22"/>
      <w:lang w:bidi="ar-SA"/>
    </w:rPr>
  </w:style>
  <w:style w:type="paragraph" w:customStyle="1" w:styleId="BodyTextLettered2">
    <w:name w:val="Body Text Lettered 2"/>
    <w:rsid w:val="00D713C8"/>
    <w:pPr>
      <w:numPr>
        <w:numId w:val="3"/>
      </w:numPr>
      <w:spacing w:before="120" w:after="12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975086"/>
    <w:pPr>
      <w:tabs>
        <w:tab w:val="left" w:pos="1760"/>
        <w:tab w:val="right" w:leader="dot" w:pos="9350"/>
      </w:tabs>
      <w:ind w:left="720"/>
    </w:pPr>
    <w:rPr>
      <w:rFonts w:ascii="Arial" w:hAnsi="Arial"/>
      <w:b/>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5"/>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6"/>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7"/>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8"/>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9"/>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0"/>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9E0819"/>
    <w:pPr>
      <w:spacing w:before="120" w:after="120"/>
    </w:pPr>
    <w:rPr>
      <w:sz w:val="24"/>
      <w:lang w:bidi="ar-SA"/>
    </w:rPr>
  </w:style>
  <w:style w:type="character" w:customStyle="1" w:styleId="BodyTextChar">
    <w:name w:val="Body Text Char"/>
    <w:link w:val="BodyText"/>
    <w:rsid w:val="009E0819"/>
    <w:rPr>
      <w:sz w:val="24"/>
      <w:lang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1"/>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2"/>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3"/>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180AA3"/>
    <w:pPr>
      <w:ind w:left="720"/>
      <w:contextualSpacing/>
    </w:pPr>
  </w:style>
  <w:style w:type="paragraph" w:customStyle="1" w:styleId="BodyTextCentered">
    <w:name w:val="Body Text Centered"/>
    <w:basedOn w:val="BodyText"/>
    <w:qFormat/>
    <w:rsid w:val="00DD5357"/>
    <w:pPr>
      <w:jc w:val="center"/>
    </w:pPr>
    <w:rPr>
      <w:noProof/>
    </w:rPr>
  </w:style>
  <w:style w:type="paragraph" w:customStyle="1" w:styleId="BodyTextBoldUnderlined">
    <w:name w:val="Body Text Bold Underlined"/>
    <w:basedOn w:val="BodyText"/>
    <w:qFormat/>
    <w:rsid w:val="000A6DA2"/>
    <w:rPr>
      <w:b/>
      <w:u w:val="single"/>
    </w:rPr>
  </w:style>
  <w:style w:type="paragraph" w:customStyle="1" w:styleId="Code">
    <w:name w:val="Code"/>
    <w:basedOn w:val="Normal"/>
    <w:qFormat/>
    <w:rsid w:val="000B05FA"/>
    <w:rPr>
      <w:rFonts w:ascii="Consolas" w:hAnsi="Consolas" w:cs="Consolas"/>
      <w:sz w:val="20"/>
      <w:szCs w:val="20"/>
    </w:rPr>
  </w:style>
  <w:style w:type="paragraph" w:customStyle="1" w:styleId="Code2">
    <w:name w:val="Code 2"/>
    <w:basedOn w:val="BodyText"/>
    <w:qFormat/>
    <w:rsid w:val="0058317E"/>
    <w:rPr>
      <w:rFonts w:ascii="Courier New" w:hAnsi="Courier New"/>
      <w:b/>
    </w:rPr>
  </w:style>
  <w:style w:type="paragraph" w:customStyle="1" w:styleId="CodeBox">
    <w:name w:val="Code Box"/>
    <w:basedOn w:val="Normal"/>
    <w:qFormat/>
    <w:rsid w:val="00FE238F"/>
    <w:pPr>
      <w:keepNext/>
      <w:keepLines/>
      <w:pBdr>
        <w:top w:val="single" w:sz="8" w:space="3" w:color="auto"/>
        <w:left w:val="single" w:sz="8" w:space="3" w:color="auto"/>
        <w:bottom w:val="single" w:sz="8" w:space="3" w:color="auto"/>
        <w:right w:val="single" w:sz="8" w:space="3" w:color="auto"/>
      </w:pBdr>
      <w:spacing w:before="160" w:after="120"/>
      <w:ind w:left="187" w:right="187"/>
    </w:pPr>
    <w:rPr>
      <w:rFonts w:ascii="Courier New" w:eastAsia="Batang" w:hAnsi="Courier New" w:cs="Courier New"/>
      <w:color w:val="000000"/>
      <w:sz w:val="18"/>
      <w:lang w:eastAsia="ko-KR"/>
    </w:rPr>
  </w:style>
  <w:style w:type="paragraph" w:styleId="NoteHeading">
    <w:name w:val="Note Heading"/>
    <w:basedOn w:val="Normal"/>
    <w:next w:val="Normal"/>
    <w:link w:val="NoteHeadingChar"/>
    <w:unhideWhenUsed/>
    <w:rsid w:val="0034036E"/>
  </w:style>
  <w:style w:type="character" w:customStyle="1" w:styleId="NoteHeadingChar">
    <w:name w:val="Note Heading Char"/>
    <w:basedOn w:val="DefaultParagraphFont"/>
    <w:link w:val="NoteHeading"/>
    <w:rsid w:val="0034036E"/>
    <w:rPr>
      <w:sz w:val="22"/>
      <w:szCs w:val="24"/>
      <w:lang w:bidi="ar-SA"/>
    </w:rPr>
  </w:style>
  <w:style w:type="paragraph" w:styleId="BodyText2">
    <w:name w:val="Body Text 2"/>
    <w:basedOn w:val="Normal"/>
    <w:link w:val="BodyText2Char"/>
    <w:unhideWhenUsed/>
    <w:rsid w:val="00544185"/>
    <w:pPr>
      <w:spacing w:after="120" w:line="480" w:lineRule="auto"/>
    </w:pPr>
  </w:style>
  <w:style w:type="character" w:customStyle="1" w:styleId="BodyText2Char">
    <w:name w:val="Body Text 2 Char"/>
    <w:basedOn w:val="DefaultParagraphFont"/>
    <w:link w:val="BodyText2"/>
    <w:rsid w:val="00544185"/>
    <w:rPr>
      <w:sz w:val="22"/>
      <w:szCs w:val="24"/>
      <w:lang w:bidi="ar-SA"/>
    </w:rPr>
  </w:style>
  <w:style w:type="character" w:customStyle="1" w:styleId="Heading2Char">
    <w:name w:val="Heading 2 Char"/>
    <w:basedOn w:val="DefaultParagraphFont"/>
    <w:link w:val="Heading2"/>
    <w:rsid w:val="002F3E12"/>
    <w:rPr>
      <w:rFonts w:ascii="Arial" w:hAnsi="Arial" w:cs="Arial"/>
      <w:b/>
      <w:bCs/>
      <w:iCs/>
      <w:kern w:val="32"/>
      <w:sz w:val="32"/>
      <w:szCs w:val="28"/>
      <w:lang w:bidi="ar-SA"/>
    </w:rPr>
  </w:style>
  <w:style w:type="paragraph" w:styleId="ListNumber">
    <w:name w:val="List Number"/>
    <w:basedOn w:val="Normal"/>
    <w:rsid w:val="005F3312"/>
    <w:pPr>
      <w:numPr>
        <w:numId w:val="3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7898845">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421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va.gov/VDL/documents/Infrastructure/Kernel/krn8_0sm.docx"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657KNE7CTRDA-8515-4101</_dlc_DocId>
    <_dlc_DocIdUrl xmlns="cdd665a5-4d39-4c80-990a-8a3abca4f55f">
      <Url>http://vaww.oed.portal.va.gov/pm/hppmd/ETS/_layouts/DocIdRedir.aspx?ID=657KNE7CTRDA-8515-4101</Url>
      <Description>657KNE7CTRDA-8515-4101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E223C008795CA64699B8D09A60AB81CC" ma:contentTypeVersion="5" ma:contentTypeDescription="Create a new document." ma:contentTypeScope="" ma:versionID="8625d57c490767c93ee806f0b3490b5a">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CCDD48A2-64BE-457B-956C-6B9EC118BEAB}">
  <ds:schemaRefs>
    <ds:schemaRef ds:uri="http://schemas.microsoft.com/sharepoint/events"/>
  </ds:schemaRefs>
</ds:datastoreItem>
</file>

<file path=customXml/itemProps4.xml><?xml version="1.0" encoding="utf-8"?>
<ds:datastoreItem xmlns:ds="http://schemas.openxmlformats.org/officeDocument/2006/customXml" ds:itemID="{25AA588A-4FF4-41E4-8DAB-BC3F3EC01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56494F-78C4-42B2-9946-47E74C637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5888</Words>
  <Characters>33862</Characters>
  <Application>Microsoft Office Word</Application>
  <DocSecurity>0</DocSecurity>
  <Lines>967</Lines>
  <Paragraphs>811</Paragraphs>
  <ScaleCrop>false</ScaleCrop>
  <HeadingPairs>
    <vt:vector size="2" baseType="variant">
      <vt:variant>
        <vt:lpstr>Title</vt:lpstr>
      </vt:variant>
      <vt:variant>
        <vt:i4>1</vt:i4>
      </vt:variant>
    </vt:vector>
  </HeadingPairs>
  <TitlesOfParts>
    <vt:vector size="1" baseType="lpstr">
      <vt:lpstr>Installation, Back-out, and Rollback Guide</vt:lpstr>
    </vt:vector>
  </TitlesOfParts>
  <Company>Dept. of Veterans Affairs</Company>
  <LinksUpToDate>false</LinksUpToDate>
  <CharactersWithSpaces>38939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dc:title>
  <dc:subject>Installation, Back-out, and Rollback Guide</dc:subject>
  <dc:creator>CTT&amp;DM NDS Team (ManTech)</dc:creator>
  <cp:keywords>CTT&amp;DM, NDS, Deployment Intallation Rollback Backout Guide</cp:keywords>
  <cp:lastModifiedBy>Department of Veterans Affairs</cp:lastModifiedBy>
  <cp:revision>2</cp:revision>
  <cp:lastPrinted>2018-03-20T18:18:00Z</cp:lastPrinted>
  <dcterms:created xsi:type="dcterms:W3CDTF">2018-03-22T15:40:00Z</dcterms:created>
  <dcterms:modified xsi:type="dcterms:W3CDTF">2018-03-22T15:40:00Z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c0f73197-f6ea-4d56-af2b-1eff01a6efa9</vt:lpwstr>
  </property>
  <property fmtid="{D5CDD505-2E9C-101B-9397-08002B2CF9AE}" pid="3" name="ContentTypeId">
    <vt:lpwstr>0x010100E223C008795CA64699B8D09A60AB81CC</vt:lpwstr>
  </property>
</Properties>
</file>