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CCD70" w14:textId="77777777" w:rsidR="00AC0801" w:rsidRDefault="005E1DC5" w:rsidP="001C5BDC">
      <w:pPr>
        <w:pBdr>
          <w:bottom w:val="single" w:sz="12" w:space="1" w:color="auto"/>
        </w:pBdr>
        <w:spacing w:line="240" w:lineRule="auto"/>
        <w:ind w:left="-360"/>
        <w:jc w:val="center"/>
        <w:rPr>
          <w:rFonts w:ascii="Arial" w:hAnsi="Arial" w:cs="Arial"/>
          <w:b/>
          <w:color w:val="244061" w:themeColor="accent1" w:themeShade="80"/>
          <w:sz w:val="32"/>
        </w:rPr>
      </w:pPr>
      <w:r>
        <w:rPr>
          <w:rFonts w:ascii="Arial" w:hAnsi="Arial" w:cs="Arial"/>
          <w:b/>
          <w:color w:val="244061" w:themeColor="accent1" w:themeShade="80"/>
          <w:sz w:val="32"/>
        </w:rPr>
        <w:t>Inpatient Medications</w:t>
      </w:r>
      <w:r w:rsidR="00EA0315">
        <w:rPr>
          <w:rFonts w:ascii="Arial" w:hAnsi="Arial" w:cs="Arial"/>
          <w:b/>
          <w:color w:val="244061" w:themeColor="accent1" w:themeShade="80"/>
          <w:sz w:val="32"/>
        </w:rPr>
        <w:t xml:space="preserve"> and Outpatient Pharmacy</w:t>
      </w:r>
      <w:r w:rsidR="00EA0315">
        <w:rPr>
          <w:rFonts w:ascii="Arial" w:hAnsi="Arial" w:cs="Arial"/>
          <w:b/>
          <w:color w:val="244061" w:themeColor="accent1" w:themeShade="80"/>
          <w:sz w:val="32"/>
        </w:rPr>
        <w:br/>
      </w:r>
      <w:r w:rsidR="00AC0801" w:rsidRPr="00AC0801">
        <w:rPr>
          <w:rFonts w:ascii="Arial" w:hAnsi="Arial" w:cs="Arial"/>
          <w:b/>
          <w:color w:val="244061" w:themeColor="accent1" w:themeShade="80"/>
          <w:sz w:val="32"/>
        </w:rPr>
        <w:t>Cloz</w:t>
      </w:r>
      <w:r w:rsidR="00AC0801">
        <w:rPr>
          <w:rFonts w:ascii="Arial" w:hAnsi="Arial" w:cs="Arial"/>
          <w:b/>
          <w:color w:val="244061" w:themeColor="accent1" w:themeShade="80"/>
          <w:sz w:val="32"/>
        </w:rPr>
        <w:t>ap</w:t>
      </w:r>
      <w:r w:rsidR="00AC0801" w:rsidRPr="00AC0801">
        <w:rPr>
          <w:rFonts w:ascii="Arial" w:hAnsi="Arial" w:cs="Arial"/>
          <w:b/>
          <w:color w:val="244061" w:themeColor="accent1" w:themeShade="80"/>
          <w:sz w:val="32"/>
        </w:rPr>
        <w:t xml:space="preserve">ine </w:t>
      </w:r>
      <w:r w:rsidR="00EE1B9F">
        <w:rPr>
          <w:rFonts w:ascii="Arial" w:hAnsi="Arial" w:cs="Arial"/>
          <w:b/>
          <w:color w:val="244061" w:themeColor="accent1" w:themeShade="80"/>
          <w:sz w:val="32"/>
        </w:rPr>
        <w:t>Changes</w:t>
      </w:r>
      <w:r w:rsidR="00AC0801" w:rsidRPr="00AC0801">
        <w:rPr>
          <w:rFonts w:ascii="Arial" w:hAnsi="Arial" w:cs="Arial"/>
          <w:b/>
          <w:color w:val="244061" w:themeColor="accent1" w:themeShade="80"/>
          <w:sz w:val="32"/>
        </w:rPr>
        <w:t>–</w:t>
      </w:r>
      <w:r w:rsidR="00EA0315">
        <w:rPr>
          <w:rFonts w:ascii="Arial" w:hAnsi="Arial" w:cs="Arial"/>
          <w:b/>
          <w:color w:val="244061" w:themeColor="accent1" w:themeShade="80"/>
          <w:sz w:val="32"/>
        </w:rPr>
        <w:t xml:space="preserve"> </w:t>
      </w:r>
      <w:r w:rsidR="00AC0801" w:rsidRPr="00AC0801">
        <w:rPr>
          <w:rFonts w:ascii="Arial" w:hAnsi="Arial" w:cs="Arial"/>
          <w:b/>
          <w:color w:val="244061" w:themeColor="accent1" w:themeShade="80"/>
          <w:sz w:val="32"/>
        </w:rPr>
        <w:t>Quick Reference Card</w:t>
      </w:r>
    </w:p>
    <w:p w14:paraId="383CCD71" w14:textId="77777777" w:rsidR="00BD2995" w:rsidRDefault="00BD2995" w:rsidP="001C5BDC">
      <w:pPr>
        <w:spacing w:after="0" w:line="240" w:lineRule="auto"/>
        <w:ind w:left="-360"/>
        <w:rPr>
          <w:rFonts w:ascii="Arial" w:hAnsi="Arial" w:cs="Arial"/>
          <w:b/>
          <w:sz w:val="20"/>
        </w:rPr>
        <w:sectPr w:rsidR="00BD2995" w:rsidSect="001C5BDC">
          <w:footerReference w:type="default" r:id="rId12"/>
          <w:pgSz w:w="12240" w:h="15840"/>
          <w:pgMar w:top="720" w:right="720" w:bottom="720" w:left="720" w:header="720" w:footer="720" w:gutter="0"/>
          <w:cols w:space="720"/>
          <w:docGrid w:linePitch="360"/>
        </w:sectPr>
      </w:pPr>
    </w:p>
    <w:p w14:paraId="383CCD72" w14:textId="77777777" w:rsidR="00EA0315" w:rsidRPr="00BD2995" w:rsidRDefault="00EA0315" w:rsidP="001C5BDC">
      <w:pPr>
        <w:spacing w:after="0" w:line="240" w:lineRule="auto"/>
        <w:ind w:left="-360"/>
        <w:rPr>
          <w:rFonts w:ascii="Arial" w:hAnsi="Arial" w:cs="Arial"/>
          <w:b/>
          <w:sz w:val="20"/>
        </w:rPr>
      </w:pPr>
      <w:r>
        <w:rPr>
          <w:rFonts w:ascii="Arial" w:hAnsi="Arial" w:cs="Arial"/>
          <w:b/>
          <w:sz w:val="20"/>
        </w:rPr>
        <w:t>Inpatient and Outpatient New Functionality</w:t>
      </w:r>
    </w:p>
    <w:p w14:paraId="383CCD73" w14:textId="5150C712" w:rsidR="00EA0315" w:rsidRPr="00073E1A" w:rsidRDefault="00EA0315" w:rsidP="001C5BDC">
      <w:pPr>
        <w:spacing w:after="0" w:line="240" w:lineRule="auto"/>
        <w:ind w:left="-360"/>
        <w:rPr>
          <w:sz w:val="18"/>
          <w:szCs w:val="20"/>
        </w:rPr>
      </w:pPr>
      <w:r>
        <w:rPr>
          <w:sz w:val="20"/>
          <w:szCs w:val="20"/>
        </w:rPr>
        <w:t xml:space="preserve">Inpatient Medications has been enabled to function </w:t>
      </w:r>
      <w:r w:rsidR="00A37DDC">
        <w:rPr>
          <w:sz w:val="20"/>
          <w:szCs w:val="20"/>
        </w:rPr>
        <w:t>in the same way</w:t>
      </w:r>
      <w:r>
        <w:rPr>
          <w:sz w:val="20"/>
          <w:szCs w:val="20"/>
        </w:rPr>
        <w:t xml:space="preserve"> as Outpatient Pharmacy for managing patients on clozapine. Both have been updated to include new functionality and to support FDA guidelines for treatment and monitoring </w:t>
      </w:r>
      <w:r w:rsidR="00FC79F9">
        <w:rPr>
          <w:sz w:val="20"/>
          <w:szCs w:val="20"/>
        </w:rPr>
        <w:t>based on</w:t>
      </w:r>
      <w:r>
        <w:rPr>
          <w:sz w:val="20"/>
          <w:szCs w:val="20"/>
        </w:rPr>
        <w:t xml:space="preserve"> Absolute Neutrophil Count (ANC)</w:t>
      </w:r>
      <w:r w:rsidR="00FC79F9">
        <w:rPr>
          <w:sz w:val="20"/>
          <w:szCs w:val="20"/>
        </w:rPr>
        <w:t xml:space="preserve">. </w:t>
      </w:r>
      <w:r w:rsidR="004B04C1" w:rsidRPr="00051FC3">
        <w:rPr>
          <w:sz w:val="20"/>
          <w:szCs w:val="20"/>
        </w:rPr>
        <w:t xml:space="preserve">*Note: </w:t>
      </w:r>
      <w:r w:rsidR="00373FC1">
        <w:rPr>
          <w:sz w:val="20"/>
          <w:szCs w:val="20"/>
        </w:rPr>
        <w:t xml:space="preserve">VA </w:t>
      </w:r>
      <w:r w:rsidR="004B04C1" w:rsidRPr="00051FC3">
        <w:rPr>
          <w:sz w:val="20"/>
          <w:szCs w:val="20"/>
        </w:rPr>
        <w:t xml:space="preserve">continues to require the presence of a </w:t>
      </w:r>
      <w:r w:rsidR="00914823" w:rsidRPr="00051FC3">
        <w:rPr>
          <w:sz w:val="20"/>
          <w:szCs w:val="20"/>
        </w:rPr>
        <w:t xml:space="preserve">matching </w:t>
      </w:r>
      <w:r w:rsidR="004B04C1" w:rsidRPr="00051FC3">
        <w:rPr>
          <w:sz w:val="20"/>
          <w:szCs w:val="20"/>
        </w:rPr>
        <w:t>WBC count.</w:t>
      </w:r>
    </w:p>
    <w:p w14:paraId="383CCD74" w14:textId="77777777" w:rsidR="00EA0315" w:rsidRDefault="00EA0315" w:rsidP="001C5BDC">
      <w:pPr>
        <w:spacing w:after="0" w:line="240" w:lineRule="auto"/>
        <w:ind w:left="-360"/>
        <w:rPr>
          <w:rFonts w:ascii="Arial" w:hAnsi="Arial" w:cs="Arial"/>
          <w:b/>
          <w:sz w:val="20"/>
        </w:rPr>
      </w:pPr>
    </w:p>
    <w:p w14:paraId="383CCD75" w14:textId="00B04E17" w:rsidR="00BD2995" w:rsidRPr="00BD2995" w:rsidRDefault="00753CF3" w:rsidP="001C5BDC">
      <w:pPr>
        <w:spacing w:after="0" w:line="240" w:lineRule="auto"/>
        <w:ind w:left="-360"/>
        <w:rPr>
          <w:rFonts w:ascii="Arial" w:hAnsi="Arial" w:cs="Arial"/>
          <w:b/>
          <w:sz w:val="20"/>
        </w:rPr>
      </w:pPr>
      <w:r>
        <w:rPr>
          <w:rFonts w:ascii="Arial" w:hAnsi="Arial" w:cs="Arial"/>
          <w:b/>
          <w:sz w:val="20"/>
        </w:rPr>
        <w:t xml:space="preserve">Hierarchy for </w:t>
      </w:r>
      <w:r w:rsidR="00867369">
        <w:rPr>
          <w:rFonts w:ascii="Arial" w:hAnsi="Arial" w:cs="Arial"/>
          <w:b/>
          <w:sz w:val="20"/>
        </w:rPr>
        <w:t xml:space="preserve">Addressing </w:t>
      </w:r>
      <w:r>
        <w:rPr>
          <w:rFonts w:ascii="Arial" w:hAnsi="Arial" w:cs="Arial"/>
          <w:b/>
          <w:sz w:val="20"/>
        </w:rPr>
        <w:t>Clozapine Patients</w:t>
      </w:r>
      <w:r w:rsidR="00867369">
        <w:rPr>
          <w:rFonts w:ascii="Arial" w:hAnsi="Arial" w:cs="Arial"/>
          <w:b/>
          <w:sz w:val="20"/>
        </w:rPr>
        <w:t xml:space="preserve"> Override Conditions</w:t>
      </w:r>
    </w:p>
    <w:p w14:paraId="383CCD76" w14:textId="07187797" w:rsidR="005E1DC5" w:rsidRPr="000B6BC3" w:rsidRDefault="005E1DC5" w:rsidP="001C5BDC">
      <w:pPr>
        <w:spacing w:after="0" w:line="240" w:lineRule="auto"/>
        <w:ind w:left="-360"/>
        <w:rPr>
          <w:sz w:val="20"/>
          <w:szCs w:val="20"/>
        </w:rPr>
      </w:pPr>
      <w:r w:rsidRPr="000B6BC3">
        <w:rPr>
          <w:sz w:val="20"/>
          <w:szCs w:val="20"/>
        </w:rPr>
        <w:t xml:space="preserve">The table below illustrates how the system prioritizes </w:t>
      </w:r>
      <w:r w:rsidR="00867369">
        <w:rPr>
          <w:sz w:val="20"/>
          <w:szCs w:val="20"/>
        </w:rPr>
        <w:t>override conditions</w:t>
      </w:r>
      <w:r w:rsidR="00867369" w:rsidRPr="000B6BC3">
        <w:rPr>
          <w:sz w:val="20"/>
          <w:szCs w:val="20"/>
        </w:rPr>
        <w:t xml:space="preserve"> </w:t>
      </w:r>
      <w:r w:rsidRPr="000B6BC3">
        <w:rPr>
          <w:sz w:val="20"/>
          <w:szCs w:val="20"/>
        </w:rPr>
        <w:t xml:space="preserve">when more than one </w:t>
      </w:r>
      <w:r w:rsidR="00EA0315">
        <w:rPr>
          <w:sz w:val="20"/>
          <w:szCs w:val="20"/>
        </w:rPr>
        <w:t xml:space="preserve">abnormal </w:t>
      </w:r>
      <w:r w:rsidRPr="000B6BC3">
        <w:rPr>
          <w:sz w:val="20"/>
          <w:szCs w:val="20"/>
        </w:rPr>
        <w:t xml:space="preserve">condition exists. Only one condition can be treated </w:t>
      </w:r>
      <w:r w:rsidR="00867369">
        <w:rPr>
          <w:sz w:val="20"/>
          <w:szCs w:val="20"/>
        </w:rPr>
        <w:t>for a patient</w:t>
      </w:r>
      <w:r w:rsidRPr="000B6BC3">
        <w:rPr>
          <w:sz w:val="20"/>
          <w:szCs w:val="20"/>
        </w:rPr>
        <w:t xml:space="preserve"> – there can only be one </w:t>
      </w:r>
      <w:r w:rsidR="00867369">
        <w:rPr>
          <w:sz w:val="20"/>
          <w:szCs w:val="20"/>
        </w:rPr>
        <w:t xml:space="preserve">override </w:t>
      </w:r>
      <w:r w:rsidRPr="000B6BC3">
        <w:rPr>
          <w:sz w:val="20"/>
          <w:szCs w:val="20"/>
        </w:rPr>
        <w:t>reason code in an ordering session.</w:t>
      </w:r>
      <w:r w:rsidR="006E7239" w:rsidRPr="000B6BC3">
        <w:rPr>
          <w:sz w:val="20"/>
          <w:szCs w:val="20"/>
        </w:rPr>
        <w:t xml:space="preserve"> In all conditions, the patient must be actively</w:t>
      </w:r>
      <w:r w:rsidR="00137168">
        <w:rPr>
          <w:sz w:val="20"/>
          <w:szCs w:val="20"/>
        </w:rPr>
        <w:t xml:space="preserve"> registered with the NCCC (</w:t>
      </w:r>
      <w:r w:rsidR="006E7239" w:rsidRPr="000B6BC3">
        <w:rPr>
          <w:sz w:val="20"/>
          <w:szCs w:val="20"/>
        </w:rPr>
        <w:t xml:space="preserve"> </w:t>
      </w:r>
      <w:r w:rsidR="00137168">
        <w:rPr>
          <w:sz w:val="20"/>
          <w:szCs w:val="20"/>
        </w:rPr>
        <w:t>National Clozapine Coordinating Center or a temporary local</w:t>
      </w:r>
      <w:r w:rsidR="000659DE">
        <w:rPr>
          <w:sz w:val="20"/>
          <w:szCs w:val="20"/>
        </w:rPr>
        <w:t xml:space="preserve"> emergency</w:t>
      </w:r>
      <w:r w:rsidR="00137168">
        <w:rPr>
          <w:sz w:val="20"/>
          <w:szCs w:val="20"/>
        </w:rPr>
        <w:t xml:space="preserve"> registration number.</w:t>
      </w:r>
    </w:p>
    <w:p w14:paraId="383CCD77" w14:textId="77777777" w:rsidR="005E1DC5" w:rsidRPr="005E1DC5" w:rsidRDefault="005E1DC5" w:rsidP="001C5BDC">
      <w:pPr>
        <w:spacing w:after="0" w:line="240" w:lineRule="auto"/>
        <w:rPr>
          <w:sz w:val="22"/>
        </w:rPr>
      </w:pPr>
    </w:p>
    <w:tbl>
      <w:tblPr>
        <w:tblStyle w:val="TableGrid"/>
        <w:tblW w:w="5220" w:type="dxa"/>
        <w:tblInd w:w="-252" w:type="dxa"/>
        <w:tblLayout w:type="fixed"/>
        <w:tblLook w:val="04A0" w:firstRow="1" w:lastRow="0" w:firstColumn="1" w:lastColumn="0" w:noHBand="0" w:noVBand="1"/>
      </w:tblPr>
      <w:tblGrid>
        <w:gridCol w:w="1350"/>
        <w:gridCol w:w="1080"/>
        <w:gridCol w:w="1170"/>
        <w:gridCol w:w="1620"/>
      </w:tblGrid>
      <w:tr w:rsidR="005E1DC5" w:rsidRPr="00605EFE" w14:paraId="383CCD7C" w14:textId="77777777" w:rsidTr="00DB05D6">
        <w:tc>
          <w:tcPr>
            <w:tcW w:w="1350"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14:paraId="383CCD78" w14:textId="77777777" w:rsidR="005E1DC5" w:rsidRPr="000B6BC3" w:rsidRDefault="005E1DC5" w:rsidP="001C5BDC">
            <w:pPr>
              <w:spacing w:after="60"/>
              <w:jc w:val="center"/>
              <w:rPr>
                <w:b/>
                <w:color w:val="FFFFFF" w:themeColor="background1"/>
                <w:sz w:val="20"/>
                <w:szCs w:val="20"/>
              </w:rPr>
            </w:pPr>
            <w:r w:rsidRPr="000B6BC3">
              <w:rPr>
                <w:b/>
                <w:color w:val="FFFFFF" w:themeColor="background1"/>
                <w:sz w:val="20"/>
                <w:szCs w:val="20"/>
              </w:rPr>
              <w:t>Condition</w:t>
            </w:r>
          </w:p>
        </w:tc>
        <w:tc>
          <w:tcPr>
            <w:tcW w:w="1080"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hideMark/>
          </w:tcPr>
          <w:p w14:paraId="383CCD79" w14:textId="77777777" w:rsidR="005E1DC5" w:rsidRPr="005E1DC5" w:rsidRDefault="005E1DC5" w:rsidP="001C5BDC">
            <w:pPr>
              <w:spacing w:after="60"/>
              <w:jc w:val="center"/>
              <w:rPr>
                <w:b/>
                <w:color w:val="FFFFFF" w:themeColor="background1"/>
                <w:sz w:val="20"/>
                <w:szCs w:val="20"/>
              </w:rPr>
            </w:pPr>
            <w:r w:rsidRPr="005E1DC5">
              <w:rPr>
                <w:b/>
                <w:color w:val="FFFFFF" w:themeColor="background1"/>
                <w:sz w:val="20"/>
                <w:szCs w:val="20"/>
              </w:rPr>
              <w:t>ANC Present?</w:t>
            </w:r>
          </w:p>
        </w:tc>
        <w:tc>
          <w:tcPr>
            <w:tcW w:w="1170"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hideMark/>
          </w:tcPr>
          <w:p w14:paraId="383CCD7A" w14:textId="77777777" w:rsidR="005E1DC5" w:rsidRPr="005E1DC5" w:rsidRDefault="005E1DC5" w:rsidP="001C5BDC">
            <w:pPr>
              <w:spacing w:after="60"/>
              <w:jc w:val="center"/>
              <w:rPr>
                <w:b/>
                <w:color w:val="FFFFFF" w:themeColor="background1"/>
                <w:sz w:val="20"/>
                <w:szCs w:val="20"/>
              </w:rPr>
            </w:pPr>
            <w:r w:rsidRPr="005E1DC5">
              <w:rPr>
                <w:b/>
                <w:color w:val="FFFFFF" w:themeColor="background1"/>
                <w:sz w:val="20"/>
                <w:szCs w:val="20"/>
              </w:rPr>
              <w:t>Matching WBC?</w:t>
            </w:r>
          </w:p>
        </w:tc>
        <w:tc>
          <w:tcPr>
            <w:tcW w:w="1620"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14:paraId="383CCD7B" w14:textId="77777777" w:rsidR="005E1DC5" w:rsidRPr="005E1DC5" w:rsidRDefault="00A37DDC" w:rsidP="001C5BDC">
            <w:pPr>
              <w:spacing w:after="60"/>
              <w:jc w:val="center"/>
              <w:rPr>
                <w:b/>
                <w:color w:val="FFFFFF" w:themeColor="background1"/>
                <w:sz w:val="20"/>
                <w:szCs w:val="20"/>
              </w:rPr>
            </w:pPr>
            <w:r>
              <w:rPr>
                <w:b/>
                <w:color w:val="FFFFFF" w:themeColor="background1"/>
                <w:sz w:val="20"/>
                <w:szCs w:val="20"/>
              </w:rPr>
              <w:t>Action</w:t>
            </w:r>
          </w:p>
        </w:tc>
      </w:tr>
      <w:tr w:rsidR="005E1DC5" w:rsidRPr="00605EFE" w14:paraId="383CCD81" w14:textId="77777777" w:rsidTr="005E1DC5">
        <w:tc>
          <w:tcPr>
            <w:tcW w:w="1350" w:type="dxa"/>
            <w:tcBorders>
              <w:top w:val="single" w:sz="4" w:space="0" w:color="auto"/>
              <w:left w:val="single" w:sz="4" w:space="0" w:color="auto"/>
              <w:bottom w:val="single" w:sz="4" w:space="0" w:color="auto"/>
              <w:right w:val="single" w:sz="4" w:space="0" w:color="auto"/>
            </w:tcBorders>
            <w:hideMark/>
          </w:tcPr>
          <w:p w14:paraId="383CCD7D" w14:textId="50B08F1B" w:rsidR="005E1DC5" w:rsidRPr="005E1DC5" w:rsidRDefault="005E1DC5" w:rsidP="001C5BDC">
            <w:pPr>
              <w:spacing w:before="20" w:after="20"/>
              <w:rPr>
                <w:sz w:val="20"/>
                <w:szCs w:val="20"/>
              </w:rPr>
            </w:pPr>
            <w:r w:rsidRPr="005E1DC5">
              <w:rPr>
                <w:sz w:val="20"/>
                <w:szCs w:val="20"/>
              </w:rPr>
              <w:t>*No registration</w:t>
            </w:r>
            <w:r w:rsidR="00B11B14">
              <w:rPr>
                <w:sz w:val="20"/>
                <w:szCs w:val="20"/>
              </w:rPr>
              <w:t xml:space="preserve"> (Active with NCCC or Local Temporary)</w:t>
            </w:r>
          </w:p>
        </w:tc>
        <w:tc>
          <w:tcPr>
            <w:tcW w:w="1080" w:type="dxa"/>
            <w:tcBorders>
              <w:top w:val="single" w:sz="4" w:space="0" w:color="auto"/>
              <w:left w:val="single" w:sz="4" w:space="0" w:color="auto"/>
              <w:bottom w:val="single" w:sz="4" w:space="0" w:color="auto"/>
              <w:right w:val="single" w:sz="4" w:space="0" w:color="auto"/>
            </w:tcBorders>
            <w:hideMark/>
          </w:tcPr>
          <w:p w14:paraId="383CCD7E" w14:textId="77777777" w:rsidR="005E1DC5" w:rsidRPr="005E1DC5" w:rsidRDefault="005E1DC5" w:rsidP="001C5BDC">
            <w:pPr>
              <w:spacing w:before="20" w:after="20"/>
              <w:jc w:val="center"/>
              <w:rPr>
                <w:sz w:val="20"/>
                <w:szCs w:val="20"/>
              </w:rPr>
            </w:pPr>
            <w:r w:rsidRPr="005E1DC5">
              <w:rPr>
                <w:sz w:val="20"/>
                <w:szCs w:val="20"/>
              </w:rPr>
              <w:t>Yes</w:t>
            </w:r>
            <w:r w:rsidR="006E7239">
              <w:rPr>
                <w:sz w:val="20"/>
                <w:szCs w:val="20"/>
              </w:rPr>
              <w:t>/No</w:t>
            </w:r>
          </w:p>
        </w:tc>
        <w:tc>
          <w:tcPr>
            <w:tcW w:w="1170" w:type="dxa"/>
            <w:tcBorders>
              <w:top w:val="single" w:sz="4" w:space="0" w:color="auto"/>
              <w:left w:val="single" w:sz="4" w:space="0" w:color="auto"/>
              <w:bottom w:val="single" w:sz="4" w:space="0" w:color="auto"/>
              <w:right w:val="single" w:sz="4" w:space="0" w:color="auto"/>
            </w:tcBorders>
            <w:hideMark/>
          </w:tcPr>
          <w:p w14:paraId="383CCD7F" w14:textId="77777777" w:rsidR="005E1DC5" w:rsidRPr="005E1DC5" w:rsidRDefault="005E1DC5" w:rsidP="001C5BDC">
            <w:pPr>
              <w:spacing w:before="20" w:after="20"/>
              <w:jc w:val="center"/>
              <w:rPr>
                <w:sz w:val="20"/>
                <w:szCs w:val="20"/>
              </w:rPr>
            </w:pPr>
            <w:r w:rsidRPr="005E1DC5">
              <w:rPr>
                <w:sz w:val="20"/>
                <w:szCs w:val="20"/>
              </w:rPr>
              <w:t>Yes</w:t>
            </w:r>
            <w:r w:rsidR="006E7239">
              <w:rPr>
                <w:sz w:val="20"/>
                <w:szCs w:val="20"/>
              </w:rPr>
              <w:t>/No</w:t>
            </w:r>
          </w:p>
        </w:tc>
        <w:tc>
          <w:tcPr>
            <w:tcW w:w="1620" w:type="dxa"/>
            <w:tcBorders>
              <w:top w:val="single" w:sz="4" w:space="0" w:color="auto"/>
              <w:left w:val="single" w:sz="4" w:space="0" w:color="auto"/>
              <w:bottom w:val="single" w:sz="4" w:space="0" w:color="auto"/>
              <w:right w:val="single" w:sz="4" w:space="0" w:color="auto"/>
            </w:tcBorders>
            <w:hideMark/>
          </w:tcPr>
          <w:p w14:paraId="383CCD80" w14:textId="206EE1F1" w:rsidR="005E1DC5" w:rsidRPr="005E1DC5" w:rsidRDefault="0073538E" w:rsidP="001C5BDC">
            <w:pPr>
              <w:spacing w:before="20" w:after="20"/>
              <w:rPr>
                <w:sz w:val="20"/>
                <w:szCs w:val="20"/>
              </w:rPr>
            </w:pPr>
            <w:r>
              <w:rPr>
                <w:sz w:val="20"/>
                <w:szCs w:val="20"/>
              </w:rPr>
              <w:t>Address</w:t>
            </w:r>
            <w:r w:rsidRPr="005E1DC5">
              <w:rPr>
                <w:sz w:val="20"/>
                <w:szCs w:val="20"/>
              </w:rPr>
              <w:t xml:space="preserve"> </w:t>
            </w:r>
            <w:r w:rsidR="005E1DC5" w:rsidRPr="005E1DC5">
              <w:rPr>
                <w:sz w:val="20"/>
                <w:szCs w:val="20"/>
              </w:rPr>
              <w:t>no  registration first</w:t>
            </w:r>
          </w:p>
        </w:tc>
      </w:tr>
      <w:tr w:rsidR="005E1DC5" w:rsidRPr="00605EFE" w14:paraId="383CCD86" w14:textId="77777777" w:rsidTr="005E1DC5">
        <w:tc>
          <w:tcPr>
            <w:tcW w:w="1350" w:type="dxa"/>
            <w:tcBorders>
              <w:top w:val="single" w:sz="4" w:space="0" w:color="auto"/>
              <w:left w:val="single" w:sz="4" w:space="0" w:color="auto"/>
              <w:bottom w:val="single" w:sz="4" w:space="0" w:color="auto"/>
              <w:right w:val="single" w:sz="4" w:space="0" w:color="auto"/>
            </w:tcBorders>
            <w:hideMark/>
          </w:tcPr>
          <w:p w14:paraId="383CCD82" w14:textId="77777777" w:rsidR="005E1DC5" w:rsidRPr="005E1DC5" w:rsidRDefault="005E1DC5" w:rsidP="001C5BDC">
            <w:pPr>
              <w:spacing w:before="20" w:after="20"/>
              <w:rPr>
                <w:sz w:val="20"/>
                <w:szCs w:val="20"/>
              </w:rPr>
            </w:pPr>
            <w:r w:rsidRPr="005E1DC5">
              <w:rPr>
                <w:sz w:val="20"/>
                <w:szCs w:val="20"/>
              </w:rPr>
              <w:t xml:space="preserve">Normal ANC </w:t>
            </w:r>
          </w:p>
        </w:tc>
        <w:tc>
          <w:tcPr>
            <w:tcW w:w="1080" w:type="dxa"/>
            <w:tcBorders>
              <w:top w:val="single" w:sz="4" w:space="0" w:color="auto"/>
              <w:left w:val="single" w:sz="4" w:space="0" w:color="auto"/>
              <w:bottom w:val="single" w:sz="4" w:space="0" w:color="auto"/>
              <w:right w:val="single" w:sz="4" w:space="0" w:color="auto"/>
            </w:tcBorders>
            <w:hideMark/>
          </w:tcPr>
          <w:p w14:paraId="383CCD83" w14:textId="77777777" w:rsidR="005E1DC5" w:rsidRPr="005E1DC5" w:rsidRDefault="005E1DC5" w:rsidP="001C5BDC">
            <w:pPr>
              <w:spacing w:before="20" w:after="20"/>
              <w:jc w:val="center"/>
              <w:rPr>
                <w:sz w:val="20"/>
                <w:szCs w:val="20"/>
              </w:rPr>
            </w:pPr>
            <w:r w:rsidRPr="005E1DC5">
              <w:rPr>
                <w:sz w:val="20"/>
                <w:szCs w:val="20"/>
              </w:rPr>
              <w:t>Yes</w:t>
            </w:r>
          </w:p>
        </w:tc>
        <w:tc>
          <w:tcPr>
            <w:tcW w:w="1170" w:type="dxa"/>
            <w:tcBorders>
              <w:top w:val="single" w:sz="4" w:space="0" w:color="auto"/>
              <w:left w:val="single" w:sz="4" w:space="0" w:color="auto"/>
              <w:bottom w:val="single" w:sz="4" w:space="0" w:color="auto"/>
              <w:right w:val="single" w:sz="4" w:space="0" w:color="auto"/>
            </w:tcBorders>
            <w:hideMark/>
          </w:tcPr>
          <w:p w14:paraId="383CCD84" w14:textId="77777777" w:rsidR="005E1DC5" w:rsidRPr="005E1DC5" w:rsidRDefault="005E1DC5" w:rsidP="001C5BDC">
            <w:pPr>
              <w:spacing w:before="20" w:after="20"/>
              <w:jc w:val="center"/>
              <w:rPr>
                <w:sz w:val="20"/>
                <w:szCs w:val="20"/>
              </w:rPr>
            </w:pPr>
            <w:r w:rsidRPr="005E1DC5">
              <w:rPr>
                <w:sz w:val="20"/>
                <w:szCs w:val="20"/>
              </w:rPr>
              <w:t>Yes</w:t>
            </w:r>
          </w:p>
        </w:tc>
        <w:tc>
          <w:tcPr>
            <w:tcW w:w="1620" w:type="dxa"/>
            <w:tcBorders>
              <w:top w:val="single" w:sz="4" w:space="0" w:color="auto"/>
              <w:left w:val="single" w:sz="4" w:space="0" w:color="auto"/>
              <w:bottom w:val="single" w:sz="4" w:space="0" w:color="auto"/>
              <w:right w:val="single" w:sz="4" w:space="0" w:color="auto"/>
            </w:tcBorders>
            <w:hideMark/>
          </w:tcPr>
          <w:p w14:paraId="383CCD85" w14:textId="77777777" w:rsidR="005E1DC5" w:rsidRPr="005E1DC5" w:rsidRDefault="005E1DC5" w:rsidP="001C5BDC">
            <w:pPr>
              <w:spacing w:before="20" w:after="20"/>
              <w:rPr>
                <w:sz w:val="20"/>
                <w:szCs w:val="20"/>
              </w:rPr>
            </w:pPr>
            <w:r w:rsidRPr="005E1DC5">
              <w:rPr>
                <w:sz w:val="20"/>
                <w:szCs w:val="20"/>
              </w:rPr>
              <w:t>No override needed</w:t>
            </w:r>
          </w:p>
        </w:tc>
      </w:tr>
      <w:tr w:rsidR="005E1DC5" w:rsidRPr="00605EFE" w14:paraId="383CCD8B" w14:textId="77777777" w:rsidTr="005E1DC5">
        <w:tc>
          <w:tcPr>
            <w:tcW w:w="1350" w:type="dxa"/>
            <w:tcBorders>
              <w:top w:val="single" w:sz="4" w:space="0" w:color="auto"/>
              <w:left w:val="single" w:sz="4" w:space="0" w:color="auto"/>
              <w:bottom w:val="single" w:sz="4" w:space="0" w:color="auto"/>
              <w:right w:val="single" w:sz="4" w:space="0" w:color="auto"/>
            </w:tcBorders>
            <w:hideMark/>
          </w:tcPr>
          <w:p w14:paraId="383CCD87" w14:textId="77777777" w:rsidR="005E1DC5" w:rsidRPr="005E1DC5" w:rsidRDefault="005E1DC5" w:rsidP="001C5BDC">
            <w:pPr>
              <w:spacing w:before="20" w:after="20"/>
              <w:rPr>
                <w:sz w:val="20"/>
                <w:szCs w:val="20"/>
              </w:rPr>
            </w:pPr>
            <w:r w:rsidRPr="005E1DC5">
              <w:rPr>
                <w:sz w:val="20"/>
                <w:szCs w:val="20"/>
              </w:rPr>
              <w:t xml:space="preserve">Normal ANC </w:t>
            </w:r>
          </w:p>
        </w:tc>
        <w:tc>
          <w:tcPr>
            <w:tcW w:w="1080" w:type="dxa"/>
            <w:tcBorders>
              <w:top w:val="single" w:sz="4" w:space="0" w:color="auto"/>
              <w:left w:val="single" w:sz="4" w:space="0" w:color="auto"/>
              <w:bottom w:val="single" w:sz="4" w:space="0" w:color="auto"/>
              <w:right w:val="single" w:sz="4" w:space="0" w:color="auto"/>
            </w:tcBorders>
            <w:hideMark/>
          </w:tcPr>
          <w:p w14:paraId="383CCD88" w14:textId="77777777" w:rsidR="005E1DC5" w:rsidRPr="005E1DC5" w:rsidRDefault="005E1DC5" w:rsidP="001C5BDC">
            <w:pPr>
              <w:spacing w:before="20" w:after="20"/>
              <w:jc w:val="center"/>
              <w:rPr>
                <w:sz w:val="20"/>
                <w:szCs w:val="20"/>
              </w:rPr>
            </w:pPr>
            <w:r w:rsidRPr="005E1DC5">
              <w:rPr>
                <w:sz w:val="20"/>
                <w:szCs w:val="20"/>
              </w:rPr>
              <w:t>Yes</w:t>
            </w:r>
          </w:p>
        </w:tc>
        <w:tc>
          <w:tcPr>
            <w:tcW w:w="1170" w:type="dxa"/>
            <w:tcBorders>
              <w:top w:val="single" w:sz="4" w:space="0" w:color="auto"/>
              <w:left w:val="single" w:sz="4" w:space="0" w:color="auto"/>
              <w:bottom w:val="single" w:sz="4" w:space="0" w:color="auto"/>
              <w:right w:val="single" w:sz="4" w:space="0" w:color="auto"/>
            </w:tcBorders>
            <w:hideMark/>
          </w:tcPr>
          <w:p w14:paraId="383CCD89" w14:textId="77777777" w:rsidR="005E1DC5" w:rsidRPr="005E1DC5" w:rsidRDefault="005E1DC5" w:rsidP="001C5BDC">
            <w:pPr>
              <w:spacing w:before="20" w:after="20"/>
              <w:jc w:val="center"/>
              <w:rPr>
                <w:sz w:val="20"/>
                <w:szCs w:val="20"/>
              </w:rPr>
            </w:pPr>
            <w:r w:rsidRPr="005E1DC5">
              <w:rPr>
                <w:sz w:val="20"/>
                <w:szCs w:val="20"/>
              </w:rPr>
              <w:t>No</w:t>
            </w:r>
          </w:p>
        </w:tc>
        <w:tc>
          <w:tcPr>
            <w:tcW w:w="1620" w:type="dxa"/>
            <w:tcBorders>
              <w:top w:val="single" w:sz="4" w:space="0" w:color="auto"/>
              <w:left w:val="single" w:sz="4" w:space="0" w:color="auto"/>
              <w:bottom w:val="single" w:sz="4" w:space="0" w:color="auto"/>
              <w:right w:val="single" w:sz="4" w:space="0" w:color="auto"/>
            </w:tcBorders>
            <w:hideMark/>
          </w:tcPr>
          <w:p w14:paraId="383CCD8A" w14:textId="77777777" w:rsidR="005E1DC5" w:rsidRPr="005E1DC5" w:rsidRDefault="0073538E" w:rsidP="001C5BDC">
            <w:pPr>
              <w:spacing w:before="20" w:after="20"/>
              <w:rPr>
                <w:sz w:val="20"/>
                <w:szCs w:val="20"/>
              </w:rPr>
            </w:pPr>
            <w:r>
              <w:rPr>
                <w:sz w:val="20"/>
                <w:szCs w:val="20"/>
              </w:rPr>
              <w:t>Address</w:t>
            </w:r>
            <w:r w:rsidRPr="005E1DC5" w:rsidDel="0073538E">
              <w:rPr>
                <w:sz w:val="20"/>
                <w:szCs w:val="20"/>
              </w:rPr>
              <w:t xml:space="preserve"> </w:t>
            </w:r>
            <w:r w:rsidR="005E1DC5" w:rsidRPr="005E1DC5">
              <w:rPr>
                <w:sz w:val="20"/>
                <w:szCs w:val="20"/>
              </w:rPr>
              <w:t xml:space="preserve">No WBC </w:t>
            </w:r>
          </w:p>
        </w:tc>
      </w:tr>
      <w:tr w:rsidR="005E1DC5" w:rsidRPr="00605EFE" w14:paraId="383CCD90" w14:textId="77777777" w:rsidTr="005E1DC5">
        <w:tc>
          <w:tcPr>
            <w:tcW w:w="1350" w:type="dxa"/>
            <w:tcBorders>
              <w:top w:val="single" w:sz="4" w:space="0" w:color="auto"/>
              <w:left w:val="single" w:sz="4" w:space="0" w:color="auto"/>
              <w:bottom w:val="single" w:sz="4" w:space="0" w:color="auto"/>
              <w:right w:val="single" w:sz="4" w:space="0" w:color="auto"/>
            </w:tcBorders>
            <w:hideMark/>
          </w:tcPr>
          <w:p w14:paraId="383CCD8C" w14:textId="77777777" w:rsidR="005E1DC5" w:rsidRPr="005E1DC5" w:rsidRDefault="005E1DC5" w:rsidP="001C5BDC">
            <w:pPr>
              <w:spacing w:before="20" w:after="20"/>
              <w:rPr>
                <w:sz w:val="20"/>
                <w:szCs w:val="20"/>
              </w:rPr>
            </w:pPr>
            <w:r w:rsidRPr="005E1DC5">
              <w:rPr>
                <w:sz w:val="20"/>
                <w:szCs w:val="20"/>
              </w:rPr>
              <w:t>Mild Neutropenia</w:t>
            </w:r>
          </w:p>
        </w:tc>
        <w:tc>
          <w:tcPr>
            <w:tcW w:w="1080" w:type="dxa"/>
            <w:tcBorders>
              <w:top w:val="single" w:sz="4" w:space="0" w:color="auto"/>
              <w:left w:val="single" w:sz="4" w:space="0" w:color="auto"/>
              <w:bottom w:val="single" w:sz="4" w:space="0" w:color="auto"/>
              <w:right w:val="single" w:sz="4" w:space="0" w:color="auto"/>
            </w:tcBorders>
            <w:hideMark/>
          </w:tcPr>
          <w:p w14:paraId="383CCD8D" w14:textId="77777777" w:rsidR="005E1DC5" w:rsidRPr="005E1DC5" w:rsidRDefault="005E1DC5" w:rsidP="001C5BDC">
            <w:pPr>
              <w:spacing w:before="20" w:after="20"/>
              <w:jc w:val="center"/>
              <w:rPr>
                <w:sz w:val="20"/>
                <w:szCs w:val="20"/>
              </w:rPr>
            </w:pPr>
            <w:r w:rsidRPr="005E1DC5">
              <w:rPr>
                <w:sz w:val="20"/>
                <w:szCs w:val="20"/>
              </w:rPr>
              <w:t>Yes</w:t>
            </w:r>
          </w:p>
        </w:tc>
        <w:tc>
          <w:tcPr>
            <w:tcW w:w="1170" w:type="dxa"/>
            <w:tcBorders>
              <w:top w:val="single" w:sz="4" w:space="0" w:color="auto"/>
              <w:left w:val="single" w:sz="4" w:space="0" w:color="auto"/>
              <w:bottom w:val="single" w:sz="4" w:space="0" w:color="auto"/>
              <w:right w:val="single" w:sz="4" w:space="0" w:color="auto"/>
            </w:tcBorders>
            <w:hideMark/>
          </w:tcPr>
          <w:p w14:paraId="383CCD8E" w14:textId="77777777" w:rsidR="005E1DC5" w:rsidRPr="005E1DC5" w:rsidRDefault="005E1DC5" w:rsidP="001C5BDC">
            <w:pPr>
              <w:spacing w:before="20" w:after="20"/>
              <w:jc w:val="center"/>
              <w:rPr>
                <w:sz w:val="20"/>
                <w:szCs w:val="20"/>
              </w:rPr>
            </w:pPr>
            <w:r w:rsidRPr="005E1DC5">
              <w:rPr>
                <w:sz w:val="20"/>
                <w:szCs w:val="20"/>
              </w:rPr>
              <w:t>Yes</w:t>
            </w:r>
          </w:p>
        </w:tc>
        <w:tc>
          <w:tcPr>
            <w:tcW w:w="1620" w:type="dxa"/>
            <w:tcBorders>
              <w:top w:val="single" w:sz="4" w:space="0" w:color="auto"/>
              <w:left w:val="single" w:sz="4" w:space="0" w:color="auto"/>
              <w:bottom w:val="single" w:sz="4" w:space="0" w:color="auto"/>
              <w:right w:val="single" w:sz="4" w:space="0" w:color="auto"/>
            </w:tcBorders>
            <w:hideMark/>
          </w:tcPr>
          <w:p w14:paraId="383CCD8F" w14:textId="77777777" w:rsidR="005E1DC5" w:rsidRPr="005E1DC5" w:rsidRDefault="0073538E" w:rsidP="001C5BDC">
            <w:pPr>
              <w:spacing w:before="20" w:after="20"/>
              <w:rPr>
                <w:sz w:val="20"/>
                <w:szCs w:val="20"/>
              </w:rPr>
            </w:pPr>
            <w:r>
              <w:rPr>
                <w:sz w:val="20"/>
                <w:szCs w:val="20"/>
              </w:rPr>
              <w:t>Address</w:t>
            </w:r>
            <w:r w:rsidRPr="005E1DC5" w:rsidDel="0073538E">
              <w:rPr>
                <w:sz w:val="20"/>
                <w:szCs w:val="20"/>
              </w:rPr>
              <w:t xml:space="preserve"> </w:t>
            </w:r>
            <w:r w:rsidR="005E1DC5" w:rsidRPr="005E1DC5">
              <w:rPr>
                <w:sz w:val="20"/>
                <w:szCs w:val="20"/>
              </w:rPr>
              <w:t xml:space="preserve">Mild neutropenia </w:t>
            </w:r>
          </w:p>
        </w:tc>
      </w:tr>
      <w:tr w:rsidR="005E1DC5" w:rsidRPr="00605EFE" w14:paraId="383CCD95" w14:textId="77777777" w:rsidTr="005E1DC5">
        <w:tc>
          <w:tcPr>
            <w:tcW w:w="1350" w:type="dxa"/>
            <w:tcBorders>
              <w:top w:val="single" w:sz="4" w:space="0" w:color="auto"/>
              <w:left w:val="single" w:sz="4" w:space="0" w:color="auto"/>
              <w:bottom w:val="single" w:sz="4" w:space="0" w:color="auto"/>
              <w:right w:val="single" w:sz="4" w:space="0" w:color="auto"/>
            </w:tcBorders>
            <w:hideMark/>
          </w:tcPr>
          <w:p w14:paraId="383CCD91" w14:textId="77777777" w:rsidR="005E1DC5" w:rsidRPr="005E1DC5" w:rsidRDefault="005E1DC5" w:rsidP="001C5BDC">
            <w:pPr>
              <w:spacing w:before="20" w:after="20"/>
              <w:rPr>
                <w:sz w:val="20"/>
                <w:szCs w:val="20"/>
              </w:rPr>
            </w:pPr>
            <w:r w:rsidRPr="005E1DC5">
              <w:rPr>
                <w:sz w:val="20"/>
                <w:szCs w:val="20"/>
              </w:rPr>
              <w:t>Mild Neutropenia</w:t>
            </w:r>
          </w:p>
        </w:tc>
        <w:tc>
          <w:tcPr>
            <w:tcW w:w="1080" w:type="dxa"/>
            <w:tcBorders>
              <w:top w:val="single" w:sz="4" w:space="0" w:color="auto"/>
              <w:left w:val="single" w:sz="4" w:space="0" w:color="auto"/>
              <w:bottom w:val="single" w:sz="4" w:space="0" w:color="auto"/>
              <w:right w:val="single" w:sz="4" w:space="0" w:color="auto"/>
            </w:tcBorders>
            <w:hideMark/>
          </w:tcPr>
          <w:p w14:paraId="383CCD92" w14:textId="77777777" w:rsidR="005E1DC5" w:rsidRPr="005E1DC5" w:rsidRDefault="005E1DC5" w:rsidP="001C5BDC">
            <w:pPr>
              <w:spacing w:before="20" w:after="20"/>
              <w:jc w:val="center"/>
              <w:rPr>
                <w:sz w:val="20"/>
                <w:szCs w:val="20"/>
              </w:rPr>
            </w:pPr>
            <w:r w:rsidRPr="005E1DC5">
              <w:rPr>
                <w:sz w:val="20"/>
                <w:szCs w:val="20"/>
              </w:rPr>
              <w:t>Yes</w:t>
            </w:r>
          </w:p>
        </w:tc>
        <w:tc>
          <w:tcPr>
            <w:tcW w:w="1170" w:type="dxa"/>
            <w:tcBorders>
              <w:top w:val="single" w:sz="4" w:space="0" w:color="auto"/>
              <w:left w:val="single" w:sz="4" w:space="0" w:color="auto"/>
              <w:bottom w:val="single" w:sz="4" w:space="0" w:color="auto"/>
              <w:right w:val="single" w:sz="4" w:space="0" w:color="auto"/>
            </w:tcBorders>
            <w:hideMark/>
          </w:tcPr>
          <w:p w14:paraId="383CCD93" w14:textId="77777777" w:rsidR="005E1DC5" w:rsidRPr="005E1DC5" w:rsidRDefault="005E1DC5" w:rsidP="001C5BDC">
            <w:pPr>
              <w:spacing w:before="20" w:after="20"/>
              <w:jc w:val="center"/>
              <w:rPr>
                <w:sz w:val="20"/>
                <w:szCs w:val="20"/>
              </w:rPr>
            </w:pPr>
            <w:r w:rsidRPr="005E1DC5">
              <w:rPr>
                <w:sz w:val="20"/>
                <w:szCs w:val="20"/>
              </w:rPr>
              <w:t>No</w:t>
            </w:r>
          </w:p>
        </w:tc>
        <w:tc>
          <w:tcPr>
            <w:tcW w:w="1620" w:type="dxa"/>
            <w:tcBorders>
              <w:top w:val="single" w:sz="4" w:space="0" w:color="auto"/>
              <w:left w:val="single" w:sz="4" w:space="0" w:color="auto"/>
              <w:bottom w:val="single" w:sz="4" w:space="0" w:color="auto"/>
              <w:right w:val="single" w:sz="4" w:space="0" w:color="auto"/>
            </w:tcBorders>
            <w:hideMark/>
          </w:tcPr>
          <w:p w14:paraId="383CCD94" w14:textId="77777777" w:rsidR="005E1DC5" w:rsidRPr="005E1DC5" w:rsidRDefault="0073538E" w:rsidP="001C5BDC">
            <w:pPr>
              <w:spacing w:before="20" w:after="20"/>
              <w:rPr>
                <w:sz w:val="20"/>
                <w:szCs w:val="20"/>
              </w:rPr>
            </w:pPr>
            <w:r>
              <w:rPr>
                <w:sz w:val="20"/>
                <w:szCs w:val="20"/>
              </w:rPr>
              <w:t>Address</w:t>
            </w:r>
            <w:r w:rsidRPr="005E1DC5" w:rsidDel="0073538E">
              <w:rPr>
                <w:sz w:val="20"/>
                <w:szCs w:val="20"/>
              </w:rPr>
              <w:t xml:space="preserve"> </w:t>
            </w:r>
            <w:r w:rsidR="005E1DC5" w:rsidRPr="005E1DC5">
              <w:rPr>
                <w:sz w:val="20"/>
                <w:szCs w:val="20"/>
              </w:rPr>
              <w:t xml:space="preserve">No WBC </w:t>
            </w:r>
          </w:p>
        </w:tc>
      </w:tr>
      <w:tr w:rsidR="005E1DC5" w:rsidRPr="00605EFE" w14:paraId="383CCD9A" w14:textId="77777777" w:rsidTr="005E1DC5">
        <w:tc>
          <w:tcPr>
            <w:tcW w:w="1350" w:type="dxa"/>
            <w:tcBorders>
              <w:top w:val="single" w:sz="4" w:space="0" w:color="auto"/>
              <w:left w:val="single" w:sz="4" w:space="0" w:color="auto"/>
              <w:bottom w:val="single" w:sz="4" w:space="0" w:color="auto"/>
              <w:right w:val="single" w:sz="4" w:space="0" w:color="auto"/>
            </w:tcBorders>
            <w:hideMark/>
          </w:tcPr>
          <w:p w14:paraId="383CCD96" w14:textId="77777777" w:rsidR="005E1DC5" w:rsidRPr="005E1DC5" w:rsidRDefault="005E1DC5" w:rsidP="001C5BDC">
            <w:pPr>
              <w:spacing w:before="20" w:after="20"/>
              <w:rPr>
                <w:sz w:val="20"/>
                <w:szCs w:val="20"/>
              </w:rPr>
            </w:pPr>
            <w:r w:rsidRPr="005E1DC5">
              <w:rPr>
                <w:sz w:val="20"/>
                <w:szCs w:val="20"/>
              </w:rPr>
              <w:t>Moderate to Severe</w:t>
            </w:r>
          </w:p>
        </w:tc>
        <w:tc>
          <w:tcPr>
            <w:tcW w:w="1080" w:type="dxa"/>
            <w:tcBorders>
              <w:top w:val="single" w:sz="4" w:space="0" w:color="auto"/>
              <w:left w:val="single" w:sz="4" w:space="0" w:color="auto"/>
              <w:bottom w:val="single" w:sz="4" w:space="0" w:color="auto"/>
              <w:right w:val="single" w:sz="4" w:space="0" w:color="auto"/>
            </w:tcBorders>
            <w:hideMark/>
          </w:tcPr>
          <w:p w14:paraId="383CCD97" w14:textId="77777777" w:rsidR="005E1DC5" w:rsidRPr="005E1DC5" w:rsidRDefault="005E1DC5" w:rsidP="001C5BDC">
            <w:pPr>
              <w:spacing w:before="20" w:after="20"/>
              <w:jc w:val="center"/>
              <w:rPr>
                <w:sz w:val="20"/>
                <w:szCs w:val="20"/>
              </w:rPr>
            </w:pPr>
            <w:r w:rsidRPr="005E1DC5">
              <w:rPr>
                <w:sz w:val="20"/>
                <w:szCs w:val="20"/>
              </w:rPr>
              <w:t>Yes</w:t>
            </w:r>
          </w:p>
        </w:tc>
        <w:tc>
          <w:tcPr>
            <w:tcW w:w="1170" w:type="dxa"/>
            <w:tcBorders>
              <w:top w:val="single" w:sz="4" w:space="0" w:color="auto"/>
              <w:left w:val="single" w:sz="4" w:space="0" w:color="auto"/>
              <w:bottom w:val="single" w:sz="4" w:space="0" w:color="auto"/>
              <w:right w:val="single" w:sz="4" w:space="0" w:color="auto"/>
            </w:tcBorders>
            <w:hideMark/>
          </w:tcPr>
          <w:p w14:paraId="383CCD98" w14:textId="77777777" w:rsidR="005E1DC5" w:rsidRPr="005E1DC5" w:rsidRDefault="005E1DC5" w:rsidP="001C5BDC">
            <w:pPr>
              <w:spacing w:before="20" w:after="20"/>
              <w:jc w:val="center"/>
              <w:rPr>
                <w:sz w:val="20"/>
                <w:szCs w:val="20"/>
              </w:rPr>
            </w:pPr>
            <w:r w:rsidRPr="005E1DC5">
              <w:rPr>
                <w:sz w:val="20"/>
                <w:szCs w:val="20"/>
              </w:rPr>
              <w:t>Yes</w:t>
            </w:r>
          </w:p>
        </w:tc>
        <w:tc>
          <w:tcPr>
            <w:tcW w:w="1620" w:type="dxa"/>
            <w:tcBorders>
              <w:top w:val="single" w:sz="4" w:space="0" w:color="auto"/>
              <w:left w:val="single" w:sz="4" w:space="0" w:color="auto"/>
              <w:bottom w:val="single" w:sz="4" w:space="0" w:color="auto"/>
              <w:right w:val="single" w:sz="4" w:space="0" w:color="auto"/>
            </w:tcBorders>
            <w:hideMark/>
          </w:tcPr>
          <w:p w14:paraId="383CCD99" w14:textId="77777777" w:rsidR="005E1DC5" w:rsidRPr="005E1DC5" w:rsidRDefault="0073538E" w:rsidP="001C5BDC">
            <w:pPr>
              <w:spacing w:before="20" w:after="20"/>
              <w:rPr>
                <w:sz w:val="20"/>
                <w:szCs w:val="20"/>
              </w:rPr>
            </w:pPr>
            <w:r>
              <w:rPr>
                <w:sz w:val="20"/>
                <w:szCs w:val="20"/>
              </w:rPr>
              <w:t>Address</w:t>
            </w:r>
            <w:r w:rsidRPr="005E1DC5" w:rsidDel="0073538E">
              <w:rPr>
                <w:sz w:val="20"/>
                <w:szCs w:val="20"/>
              </w:rPr>
              <w:t xml:space="preserve"> </w:t>
            </w:r>
            <w:r w:rsidR="00914823">
              <w:rPr>
                <w:sz w:val="20"/>
                <w:szCs w:val="20"/>
              </w:rPr>
              <w:t xml:space="preserve">Moderate/ </w:t>
            </w:r>
            <w:r w:rsidR="005E1DC5" w:rsidRPr="005E1DC5">
              <w:rPr>
                <w:sz w:val="20"/>
                <w:szCs w:val="20"/>
              </w:rPr>
              <w:t xml:space="preserve">Severe neutropenia </w:t>
            </w:r>
          </w:p>
        </w:tc>
      </w:tr>
      <w:tr w:rsidR="005E1DC5" w:rsidRPr="00605EFE" w14:paraId="383CCD9F" w14:textId="77777777" w:rsidTr="005E1DC5">
        <w:tc>
          <w:tcPr>
            <w:tcW w:w="1350" w:type="dxa"/>
            <w:tcBorders>
              <w:top w:val="single" w:sz="4" w:space="0" w:color="auto"/>
              <w:left w:val="single" w:sz="4" w:space="0" w:color="auto"/>
              <w:bottom w:val="single" w:sz="4" w:space="0" w:color="auto"/>
              <w:right w:val="single" w:sz="4" w:space="0" w:color="auto"/>
            </w:tcBorders>
            <w:hideMark/>
          </w:tcPr>
          <w:p w14:paraId="383CCD9B" w14:textId="77777777" w:rsidR="005E1DC5" w:rsidRPr="005E1DC5" w:rsidRDefault="005E1DC5" w:rsidP="001C5BDC">
            <w:pPr>
              <w:spacing w:before="20" w:after="20"/>
              <w:rPr>
                <w:sz w:val="20"/>
                <w:szCs w:val="20"/>
              </w:rPr>
            </w:pPr>
            <w:r w:rsidRPr="005E1DC5">
              <w:rPr>
                <w:sz w:val="20"/>
                <w:szCs w:val="20"/>
              </w:rPr>
              <w:t>Moderate to Severe</w:t>
            </w:r>
          </w:p>
        </w:tc>
        <w:tc>
          <w:tcPr>
            <w:tcW w:w="1080" w:type="dxa"/>
            <w:tcBorders>
              <w:top w:val="single" w:sz="4" w:space="0" w:color="auto"/>
              <w:left w:val="single" w:sz="4" w:space="0" w:color="auto"/>
              <w:bottom w:val="single" w:sz="4" w:space="0" w:color="auto"/>
              <w:right w:val="single" w:sz="4" w:space="0" w:color="auto"/>
            </w:tcBorders>
            <w:hideMark/>
          </w:tcPr>
          <w:p w14:paraId="383CCD9C" w14:textId="77777777" w:rsidR="005E1DC5" w:rsidRPr="005E1DC5" w:rsidRDefault="005E1DC5" w:rsidP="001C5BDC">
            <w:pPr>
              <w:spacing w:before="20" w:after="20"/>
              <w:jc w:val="center"/>
              <w:rPr>
                <w:sz w:val="20"/>
                <w:szCs w:val="20"/>
              </w:rPr>
            </w:pPr>
            <w:r w:rsidRPr="005E1DC5">
              <w:rPr>
                <w:sz w:val="20"/>
                <w:szCs w:val="20"/>
              </w:rPr>
              <w:t>Yes</w:t>
            </w:r>
          </w:p>
        </w:tc>
        <w:tc>
          <w:tcPr>
            <w:tcW w:w="1170" w:type="dxa"/>
            <w:tcBorders>
              <w:top w:val="single" w:sz="4" w:space="0" w:color="auto"/>
              <w:left w:val="single" w:sz="4" w:space="0" w:color="auto"/>
              <w:bottom w:val="single" w:sz="4" w:space="0" w:color="auto"/>
              <w:right w:val="single" w:sz="4" w:space="0" w:color="auto"/>
            </w:tcBorders>
            <w:hideMark/>
          </w:tcPr>
          <w:p w14:paraId="383CCD9D" w14:textId="77777777" w:rsidR="005E1DC5" w:rsidRPr="005E1DC5" w:rsidRDefault="005E1DC5" w:rsidP="001C5BDC">
            <w:pPr>
              <w:spacing w:before="20" w:after="20"/>
              <w:jc w:val="center"/>
              <w:rPr>
                <w:sz w:val="20"/>
                <w:szCs w:val="20"/>
              </w:rPr>
            </w:pPr>
            <w:r w:rsidRPr="005E1DC5">
              <w:rPr>
                <w:sz w:val="20"/>
                <w:szCs w:val="20"/>
              </w:rPr>
              <w:t>No</w:t>
            </w:r>
          </w:p>
        </w:tc>
        <w:tc>
          <w:tcPr>
            <w:tcW w:w="1620" w:type="dxa"/>
            <w:tcBorders>
              <w:top w:val="single" w:sz="4" w:space="0" w:color="auto"/>
              <w:left w:val="single" w:sz="4" w:space="0" w:color="auto"/>
              <w:bottom w:val="single" w:sz="4" w:space="0" w:color="auto"/>
              <w:right w:val="single" w:sz="4" w:space="0" w:color="auto"/>
            </w:tcBorders>
            <w:hideMark/>
          </w:tcPr>
          <w:p w14:paraId="383CCD9E" w14:textId="77777777" w:rsidR="005E1DC5" w:rsidRPr="005E1DC5" w:rsidRDefault="0073538E" w:rsidP="001C5BDC">
            <w:pPr>
              <w:spacing w:before="20" w:after="20"/>
              <w:rPr>
                <w:sz w:val="20"/>
                <w:szCs w:val="20"/>
              </w:rPr>
            </w:pPr>
            <w:r>
              <w:rPr>
                <w:sz w:val="20"/>
                <w:szCs w:val="20"/>
              </w:rPr>
              <w:t>Address</w:t>
            </w:r>
            <w:r w:rsidRPr="005E1DC5" w:rsidDel="0073538E">
              <w:rPr>
                <w:sz w:val="20"/>
                <w:szCs w:val="20"/>
              </w:rPr>
              <w:t xml:space="preserve"> </w:t>
            </w:r>
            <w:r w:rsidR="005E1DC5" w:rsidRPr="005E1DC5">
              <w:rPr>
                <w:sz w:val="20"/>
                <w:szCs w:val="20"/>
              </w:rPr>
              <w:t xml:space="preserve">No WBC </w:t>
            </w:r>
          </w:p>
        </w:tc>
      </w:tr>
      <w:tr w:rsidR="005E1DC5" w:rsidRPr="00605EFE" w14:paraId="383CCDA4" w14:textId="77777777" w:rsidTr="005E1DC5">
        <w:tc>
          <w:tcPr>
            <w:tcW w:w="1350" w:type="dxa"/>
            <w:tcBorders>
              <w:top w:val="single" w:sz="4" w:space="0" w:color="auto"/>
              <w:left w:val="single" w:sz="4" w:space="0" w:color="auto"/>
              <w:bottom w:val="single" w:sz="4" w:space="0" w:color="auto"/>
              <w:right w:val="single" w:sz="4" w:space="0" w:color="auto"/>
            </w:tcBorders>
            <w:hideMark/>
          </w:tcPr>
          <w:p w14:paraId="383CCDA0" w14:textId="77777777" w:rsidR="005E1DC5" w:rsidRPr="005E1DC5" w:rsidRDefault="005E1DC5" w:rsidP="001C5BDC">
            <w:pPr>
              <w:spacing w:before="20" w:after="20"/>
              <w:rPr>
                <w:sz w:val="20"/>
                <w:szCs w:val="20"/>
              </w:rPr>
            </w:pPr>
            <w:r w:rsidRPr="005E1DC5">
              <w:rPr>
                <w:sz w:val="20"/>
                <w:szCs w:val="20"/>
              </w:rPr>
              <w:t>No ANC</w:t>
            </w:r>
          </w:p>
        </w:tc>
        <w:tc>
          <w:tcPr>
            <w:tcW w:w="1080" w:type="dxa"/>
            <w:tcBorders>
              <w:top w:val="single" w:sz="4" w:space="0" w:color="auto"/>
              <w:left w:val="single" w:sz="4" w:space="0" w:color="auto"/>
              <w:bottom w:val="single" w:sz="4" w:space="0" w:color="auto"/>
              <w:right w:val="single" w:sz="4" w:space="0" w:color="auto"/>
            </w:tcBorders>
            <w:hideMark/>
          </w:tcPr>
          <w:p w14:paraId="383CCDA1" w14:textId="77777777" w:rsidR="005E1DC5" w:rsidRPr="005E1DC5" w:rsidRDefault="005E1DC5" w:rsidP="001C5BDC">
            <w:pPr>
              <w:spacing w:before="20" w:after="20"/>
              <w:jc w:val="center"/>
              <w:rPr>
                <w:sz w:val="20"/>
                <w:szCs w:val="20"/>
              </w:rPr>
            </w:pPr>
            <w:r w:rsidRPr="005E1DC5">
              <w:rPr>
                <w:sz w:val="20"/>
                <w:szCs w:val="20"/>
              </w:rPr>
              <w:t>No</w:t>
            </w:r>
          </w:p>
        </w:tc>
        <w:tc>
          <w:tcPr>
            <w:tcW w:w="1170" w:type="dxa"/>
            <w:tcBorders>
              <w:top w:val="single" w:sz="4" w:space="0" w:color="auto"/>
              <w:left w:val="single" w:sz="4" w:space="0" w:color="auto"/>
              <w:bottom w:val="single" w:sz="4" w:space="0" w:color="auto"/>
              <w:right w:val="single" w:sz="4" w:space="0" w:color="auto"/>
            </w:tcBorders>
            <w:hideMark/>
          </w:tcPr>
          <w:p w14:paraId="383CCDA2" w14:textId="77777777" w:rsidR="005E1DC5" w:rsidRPr="005E1DC5" w:rsidRDefault="005E1DC5" w:rsidP="001C5BDC">
            <w:pPr>
              <w:spacing w:before="20" w:after="20"/>
              <w:jc w:val="center"/>
              <w:rPr>
                <w:sz w:val="20"/>
                <w:szCs w:val="20"/>
              </w:rPr>
            </w:pPr>
            <w:r w:rsidRPr="005E1DC5">
              <w:rPr>
                <w:sz w:val="20"/>
                <w:szCs w:val="20"/>
              </w:rPr>
              <w:t>Yes</w:t>
            </w:r>
            <w:r w:rsidR="002F08AC">
              <w:rPr>
                <w:sz w:val="20"/>
                <w:szCs w:val="20"/>
              </w:rPr>
              <w:t>/No</w:t>
            </w:r>
          </w:p>
        </w:tc>
        <w:tc>
          <w:tcPr>
            <w:tcW w:w="1620" w:type="dxa"/>
            <w:tcBorders>
              <w:top w:val="single" w:sz="4" w:space="0" w:color="auto"/>
              <w:left w:val="single" w:sz="4" w:space="0" w:color="auto"/>
              <w:bottom w:val="single" w:sz="4" w:space="0" w:color="auto"/>
              <w:right w:val="single" w:sz="4" w:space="0" w:color="auto"/>
            </w:tcBorders>
            <w:hideMark/>
          </w:tcPr>
          <w:p w14:paraId="383CCDA3" w14:textId="77777777" w:rsidR="005E1DC5" w:rsidRPr="005E1DC5" w:rsidRDefault="0073538E" w:rsidP="001C5BDC">
            <w:pPr>
              <w:spacing w:before="20" w:after="20"/>
              <w:rPr>
                <w:sz w:val="20"/>
                <w:szCs w:val="20"/>
              </w:rPr>
            </w:pPr>
            <w:r>
              <w:rPr>
                <w:sz w:val="20"/>
                <w:szCs w:val="20"/>
              </w:rPr>
              <w:t>Address</w:t>
            </w:r>
            <w:r w:rsidRPr="005E1DC5" w:rsidDel="0073538E">
              <w:rPr>
                <w:sz w:val="20"/>
                <w:szCs w:val="20"/>
              </w:rPr>
              <w:t xml:space="preserve"> </w:t>
            </w:r>
            <w:r w:rsidR="005E1DC5" w:rsidRPr="005E1DC5">
              <w:rPr>
                <w:sz w:val="20"/>
                <w:szCs w:val="20"/>
              </w:rPr>
              <w:t xml:space="preserve">No ANC </w:t>
            </w:r>
          </w:p>
        </w:tc>
      </w:tr>
    </w:tbl>
    <w:p w14:paraId="383CCDA5" w14:textId="77777777" w:rsidR="005E1DC5" w:rsidRDefault="005E1DC5" w:rsidP="001C5BDC">
      <w:pPr>
        <w:spacing w:after="0" w:line="240" w:lineRule="auto"/>
        <w:ind w:left="-360"/>
        <w:rPr>
          <w:sz w:val="18"/>
        </w:rPr>
      </w:pPr>
    </w:p>
    <w:p w14:paraId="383CCDA6" w14:textId="22F1CFAA" w:rsidR="00753CF3" w:rsidRPr="005E1DC5" w:rsidRDefault="005E1DC5" w:rsidP="001C5BDC">
      <w:pPr>
        <w:spacing w:after="0" w:line="240" w:lineRule="auto"/>
        <w:ind w:left="-360"/>
        <w:rPr>
          <w:sz w:val="18"/>
        </w:rPr>
      </w:pPr>
      <w:r w:rsidRPr="005E1DC5">
        <w:rPr>
          <w:sz w:val="18"/>
        </w:rPr>
        <w:t>*To use the Emergency Registration Override, the patient</w:t>
      </w:r>
      <w:r>
        <w:rPr>
          <w:sz w:val="18"/>
        </w:rPr>
        <w:t>’s ANC in the last 7 days must</w:t>
      </w:r>
      <w:r w:rsidRPr="005E1DC5">
        <w:rPr>
          <w:sz w:val="18"/>
        </w:rPr>
        <w:t xml:space="preserve"> </w:t>
      </w:r>
      <w:r>
        <w:rPr>
          <w:sz w:val="18"/>
        </w:rPr>
        <w:t>be</w:t>
      </w:r>
      <w:r w:rsidRPr="005E1DC5">
        <w:rPr>
          <w:sz w:val="18"/>
        </w:rPr>
        <w:t xml:space="preserve"> 1500</w:t>
      </w:r>
      <w:r w:rsidR="00373FC1">
        <w:rPr>
          <w:rFonts w:ascii="Cambria" w:hAnsi="Cambria" w:cs="Cambria"/>
          <w:color w:val="221F1F"/>
          <w:sz w:val="20"/>
          <w:szCs w:val="20"/>
        </w:rPr>
        <w:t>/</w:t>
      </w:r>
      <w:r w:rsidR="00863A52">
        <w:rPr>
          <w:rFonts w:ascii="Cambria" w:hAnsi="Cambria" w:cs="Cambria"/>
          <w:color w:val="221F1F"/>
          <w:sz w:val="18"/>
          <w:szCs w:val="20"/>
        </w:rPr>
        <w:t>cmm</w:t>
      </w:r>
      <w:r w:rsidRPr="0073538E">
        <w:rPr>
          <w:sz w:val="16"/>
        </w:rPr>
        <w:t xml:space="preserve"> </w:t>
      </w:r>
      <w:r w:rsidRPr="005E1DC5">
        <w:rPr>
          <w:sz w:val="18"/>
        </w:rPr>
        <w:t>or greater.</w:t>
      </w:r>
    </w:p>
    <w:p w14:paraId="383CCDA7" w14:textId="77777777" w:rsidR="006E7239" w:rsidRDefault="006E7239" w:rsidP="001C5BDC">
      <w:pPr>
        <w:spacing w:after="0" w:line="240" w:lineRule="auto"/>
        <w:rPr>
          <w:rFonts w:ascii="Arial" w:hAnsi="Arial" w:cs="Arial"/>
          <w:b/>
          <w:sz w:val="20"/>
        </w:rPr>
      </w:pPr>
    </w:p>
    <w:p w14:paraId="383CCDA8" w14:textId="77777777" w:rsidR="00136DEB" w:rsidRPr="00BD2995" w:rsidRDefault="00136DEB" w:rsidP="001C5BDC">
      <w:pPr>
        <w:spacing w:after="0" w:line="240" w:lineRule="auto"/>
        <w:ind w:left="-360"/>
        <w:rPr>
          <w:rFonts w:ascii="Arial" w:hAnsi="Arial" w:cs="Arial"/>
          <w:b/>
          <w:sz w:val="20"/>
        </w:rPr>
      </w:pPr>
      <w:r>
        <w:rPr>
          <w:rFonts w:ascii="Arial" w:hAnsi="Arial" w:cs="Arial"/>
          <w:b/>
          <w:sz w:val="20"/>
        </w:rPr>
        <w:t>Request for Override of Pharmacy Lockout Form – National Overrides</w:t>
      </w:r>
    </w:p>
    <w:p w14:paraId="383CCDA9" w14:textId="77777777" w:rsidR="00136DEB" w:rsidRDefault="00136DEB" w:rsidP="001C5BDC">
      <w:pPr>
        <w:spacing w:after="0" w:line="240" w:lineRule="auto"/>
        <w:ind w:left="-360"/>
        <w:rPr>
          <w:sz w:val="20"/>
        </w:rPr>
      </w:pPr>
      <w:r>
        <w:rPr>
          <w:sz w:val="20"/>
        </w:rPr>
        <w:t xml:space="preserve">Whenever a national override is </w:t>
      </w:r>
      <w:r w:rsidRPr="00914823">
        <w:rPr>
          <w:i/>
          <w:sz w:val="20"/>
        </w:rPr>
        <w:t>required</w:t>
      </w:r>
      <w:r>
        <w:rPr>
          <w:sz w:val="20"/>
        </w:rPr>
        <w:t xml:space="preserve"> to dispense clozapine, this form must be </w:t>
      </w:r>
      <w:r w:rsidR="002F08AC">
        <w:rPr>
          <w:sz w:val="20"/>
        </w:rPr>
        <w:t>submitted</w:t>
      </w:r>
      <w:r>
        <w:rPr>
          <w:sz w:val="20"/>
        </w:rPr>
        <w:t xml:space="preserve"> to the NCCC before the NCCC can approve the National Override.</w:t>
      </w:r>
    </w:p>
    <w:p w14:paraId="383CCDAA" w14:textId="77777777" w:rsidR="00136DEB" w:rsidRDefault="00136DEB" w:rsidP="001C5BDC">
      <w:pPr>
        <w:spacing w:after="0" w:line="240" w:lineRule="auto"/>
        <w:ind w:left="-360"/>
        <w:rPr>
          <w:sz w:val="20"/>
        </w:rPr>
      </w:pPr>
    </w:p>
    <w:p w14:paraId="383CCDAB" w14:textId="77777777" w:rsidR="00136DEB" w:rsidRDefault="00136DEB" w:rsidP="001C5BDC">
      <w:pPr>
        <w:spacing w:after="0" w:line="240" w:lineRule="auto"/>
        <w:ind w:left="-360" w:right="-90"/>
        <w:rPr>
          <w:rFonts w:ascii="Arial" w:hAnsi="Arial" w:cs="Arial"/>
          <w:b/>
          <w:sz w:val="20"/>
        </w:rPr>
      </w:pPr>
      <w:r>
        <w:rPr>
          <w:sz w:val="20"/>
        </w:rPr>
        <w:t xml:space="preserve">The </w:t>
      </w:r>
      <w:r w:rsidR="002F08AC">
        <w:rPr>
          <w:sz w:val="20"/>
        </w:rPr>
        <w:t xml:space="preserve">form </w:t>
      </w:r>
      <w:r>
        <w:rPr>
          <w:sz w:val="20"/>
        </w:rPr>
        <w:t xml:space="preserve">documents the clinical </w:t>
      </w:r>
      <w:r w:rsidR="002F08AC">
        <w:rPr>
          <w:sz w:val="20"/>
        </w:rPr>
        <w:t xml:space="preserve">or administrative </w:t>
      </w:r>
      <w:r>
        <w:rPr>
          <w:sz w:val="20"/>
        </w:rPr>
        <w:t xml:space="preserve">reason for the </w:t>
      </w:r>
      <w:r w:rsidR="002F08AC">
        <w:rPr>
          <w:sz w:val="20"/>
        </w:rPr>
        <w:t xml:space="preserve">national </w:t>
      </w:r>
      <w:r>
        <w:rPr>
          <w:sz w:val="20"/>
        </w:rPr>
        <w:t>override request</w:t>
      </w:r>
      <w:r w:rsidR="002F08AC">
        <w:rPr>
          <w:sz w:val="20"/>
        </w:rPr>
        <w:t xml:space="preserve"> and</w:t>
      </w:r>
      <w:r>
        <w:rPr>
          <w:sz w:val="20"/>
        </w:rPr>
        <w:t xml:space="preserve"> documents blood test results</w:t>
      </w:r>
      <w:r w:rsidR="002F08AC">
        <w:rPr>
          <w:sz w:val="20"/>
        </w:rPr>
        <w:t>.</w:t>
      </w:r>
    </w:p>
    <w:p w14:paraId="383CCDAD" w14:textId="77777777" w:rsidR="00136DEB" w:rsidRPr="00BD2995" w:rsidRDefault="00136DEB" w:rsidP="001C5BDC">
      <w:pPr>
        <w:spacing w:after="0" w:line="240" w:lineRule="auto"/>
        <w:ind w:left="-360"/>
        <w:rPr>
          <w:rFonts w:ascii="Arial" w:hAnsi="Arial" w:cs="Arial"/>
          <w:b/>
          <w:sz w:val="20"/>
        </w:rPr>
      </w:pPr>
      <w:r>
        <w:rPr>
          <w:rFonts w:ascii="Arial" w:hAnsi="Arial" w:cs="Arial"/>
          <w:b/>
          <w:sz w:val="20"/>
        </w:rPr>
        <w:t>Safety Checks</w:t>
      </w:r>
    </w:p>
    <w:p w14:paraId="383CCDAE" w14:textId="77777777" w:rsidR="00136DEB" w:rsidRDefault="00136DEB" w:rsidP="001C5BDC">
      <w:pPr>
        <w:spacing w:after="0" w:line="240" w:lineRule="auto"/>
        <w:ind w:left="-360"/>
        <w:rPr>
          <w:sz w:val="20"/>
        </w:rPr>
      </w:pPr>
      <w:r>
        <w:rPr>
          <w:sz w:val="20"/>
        </w:rPr>
        <w:t xml:space="preserve">Safety checks include </w:t>
      </w:r>
      <w:r w:rsidR="00914823">
        <w:rPr>
          <w:sz w:val="20"/>
        </w:rPr>
        <w:t xml:space="preserve">checking for </w:t>
      </w:r>
      <w:r>
        <w:rPr>
          <w:sz w:val="20"/>
        </w:rPr>
        <w:t>patient registra</w:t>
      </w:r>
      <w:bookmarkStart w:id="0" w:name="_GoBack"/>
      <w:bookmarkEnd w:id="0"/>
      <w:r>
        <w:rPr>
          <w:sz w:val="20"/>
        </w:rPr>
        <w:t>tion status</w:t>
      </w:r>
      <w:r w:rsidR="00914823">
        <w:rPr>
          <w:sz w:val="20"/>
        </w:rPr>
        <w:t xml:space="preserve"> (active or discontinued)</w:t>
      </w:r>
      <w:r>
        <w:rPr>
          <w:sz w:val="20"/>
        </w:rPr>
        <w:t xml:space="preserve">, </w:t>
      </w:r>
      <w:r w:rsidR="002F08AC">
        <w:rPr>
          <w:sz w:val="20"/>
        </w:rPr>
        <w:t>authorized</w:t>
      </w:r>
      <w:r w:rsidR="00914823">
        <w:rPr>
          <w:sz w:val="20"/>
        </w:rPr>
        <w:t xml:space="preserve"> </w:t>
      </w:r>
      <w:r w:rsidR="00191653">
        <w:rPr>
          <w:sz w:val="20"/>
        </w:rPr>
        <w:t>provider</w:t>
      </w:r>
      <w:r w:rsidR="00914823">
        <w:rPr>
          <w:sz w:val="20"/>
        </w:rPr>
        <w:t xml:space="preserve">, </w:t>
      </w:r>
      <w:r>
        <w:rPr>
          <w:sz w:val="20"/>
        </w:rPr>
        <w:t>and lab results</w:t>
      </w:r>
      <w:r w:rsidR="00191653">
        <w:rPr>
          <w:sz w:val="20"/>
        </w:rPr>
        <w:t>, which</w:t>
      </w:r>
      <w:r>
        <w:rPr>
          <w:sz w:val="20"/>
        </w:rPr>
        <w:t xml:space="preserve"> are based on FDA guidelines. When the pharmacist receives a pending order from CPRS, safety checks are repeated. </w:t>
      </w:r>
    </w:p>
    <w:p w14:paraId="383CCDAF" w14:textId="77777777" w:rsidR="00136DEB" w:rsidRDefault="00136DEB" w:rsidP="001C5BDC">
      <w:pPr>
        <w:spacing w:after="0" w:line="240" w:lineRule="auto"/>
        <w:ind w:left="-180"/>
        <w:rPr>
          <w:rFonts w:ascii="Arial" w:hAnsi="Arial" w:cs="Arial"/>
          <w:b/>
          <w:sz w:val="20"/>
        </w:rPr>
      </w:pPr>
    </w:p>
    <w:p w14:paraId="383CCDB0" w14:textId="77777777" w:rsidR="00781D2F" w:rsidRPr="00BD2995" w:rsidRDefault="00781D2F" w:rsidP="001C5BDC">
      <w:pPr>
        <w:spacing w:after="0" w:line="240" w:lineRule="auto"/>
        <w:ind w:left="-360"/>
        <w:rPr>
          <w:rFonts w:ascii="Arial" w:hAnsi="Arial" w:cs="Arial"/>
          <w:b/>
          <w:sz w:val="20"/>
        </w:rPr>
      </w:pPr>
      <w:r>
        <w:rPr>
          <w:rFonts w:ascii="Arial" w:hAnsi="Arial" w:cs="Arial"/>
          <w:b/>
          <w:sz w:val="20"/>
        </w:rPr>
        <w:t>Pharmacist Processing Overrides</w:t>
      </w:r>
    </w:p>
    <w:p w14:paraId="383CCDB1" w14:textId="77777777" w:rsidR="00781D2F" w:rsidRDefault="00781D2F" w:rsidP="001C5BDC">
      <w:pPr>
        <w:spacing w:after="0" w:line="240" w:lineRule="auto"/>
        <w:ind w:left="-360"/>
        <w:rPr>
          <w:sz w:val="20"/>
        </w:rPr>
      </w:pPr>
      <w:r>
        <w:rPr>
          <w:sz w:val="20"/>
        </w:rPr>
        <w:t>The pharmacist must have the PSOLOCKCLOZ key in order to process orders that require an override. If not authorized to dispense, this message displays:</w:t>
      </w:r>
    </w:p>
    <w:p w14:paraId="383CCDB2" w14:textId="77777777" w:rsidR="00781D2F" w:rsidRDefault="00781D2F" w:rsidP="001C5BDC">
      <w:pPr>
        <w:spacing w:after="0" w:line="240" w:lineRule="auto"/>
        <w:ind w:left="-360"/>
        <w:rPr>
          <w:rFonts w:ascii="Arial" w:hAnsi="Arial" w:cs="Arial"/>
          <w:color w:val="365F91" w:themeColor="accent1" w:themeShade="BF"/>
          <w:sz w:val="20"/>
        </w:rPr>
      </w:pPr>
    </w:p>
    <w:p w14:paraId="383CCDB3" w14:textId="77777777" w:rsidR="00781D2F" w:rsidRPr="009A5AF1" w:rsidRDefault="00781D2F" w:rsidP="001C5BDC">
      <w:pPr>
        <w:pBdr>
          <w:top w:val="single" w:sz="4" w:space="1" w:color="auto"/>
          <w:left w:val="single" w:sz="4" w:space="4" w:color="auto"/>
          <w:bottom w:val="single" w:sz="4" w:space="1" w:color="auto"/>
          <w:right w:val="single" w:sz="4" w:space="4" w:color="auto"/>
        </w:pBdr>
        <w:spacing w:after="0" w:line="240" w:lineRule="auto"/>
        <w:ind w:left="-270"/>
        <w:rPr>
          <w:sz w:val="16"/>
        </w:rPr>
      </w:pPr>
      <w:r w:rsidRPr="00983672">
        <w:rPr>
          <w:rFonts w:ascii="Arial" w:hAnsi="Arial" w:cs="Arial"/>
          <w:color w:val="365F91" w:themeColor="accent1" w:themeShade="BF"/>
          <w:sz w:val="18"/>
        </w:rPr>
        <w:t>You Are Not Authorized to Override! See Clozapine Manager with PSOLOCKCLOZ key</w:t>
      </w:r>
    </w:p>
    <w:p w14:paraId="383CCDB4" w14:textId="77777777" w:rsidR="00781D2F" w:rsidRDefault="00781D2F" w:rsidP="001C5BDC">
      <w:pPr>
        <w:spacing w:after="0" w:line="240" w:lineRule="auto"/>
        <w:ind w:left="-360"/>
        <w:rPr>
          <w:rFonts w:ascii="Arial" w:hAnsi="Arial" w:cs="Arial"/>
          <w:b/>
          <w:sz w:val="20"/>
        </w:rPr>
      </w:pPr>
    </w:p>
    <w:p w14:paraId="383CCDB5" w14:textId="77777777" w:rsidR="00781D2F" w:rsidRPr="00BD2995" w:rsidRDefault="00781D2F" w:rsidP="001C5BDC">
      <w:pPr>
        <w:spacing w:after="0" w:line="240" w:lineRule="auto"/>
        <w:ind w:left="-360"/>
        <w:rPr>
          <w:rFonts w:ascii="Arial" w:hAnsi="Arial" w:cs="Arial"/>
          <w:b/>
          <w:sz w:val="20"/>
        </w:rPr>
      </w:pPr>
      <w:r>
        <w:rPr>
          <w:rFonts w:ascii="Arial" w:hAnsi="Arial" w:cs="Arial"/>
          <w:b/>
          <w:sz w:val="20"/>
        </w:rPr>
        <w:t>Approving Member of Clozapine Team for Overrides</w:t>
      </w:r>
    </w:p>
    <w:p w14:paraId="383CCDB6" w14:textId="77777777" w:rsidR="00781D2F" w:rsidRDefault="00781D2F" w:rsidP="001C5BDC">
      <w:pPr>
        <w:spacing w:after="0" w:line="240" w:lineRule="auto"/>
        <w:ind w:left="-360"/>
        <w:rPr>
          <w:sz w:val="20"/>
        </w:rPr>
      </w:pPr>
      <w:r>
        <w:rPr>
          <w:sz w:val="20"/>
        </w:rPr>
        <w:t>In all conditions where an override is required, either local or national, the primary pharmacist is required to enter the name of an Approving Member of the clozapine team who also possesses the PSOLOCKCLOZ key.</w:t>
      </w:r>
    </w:p>
    <w:p w14:paraId="383CCDB7" w14:textId="77777777" w:rsidR="00781D2F" w:rsidRDefault="00781D2F" w:rsidP="001C5BDC">
      <w:pPr>
        <w:spacing w:after="0" w:line="240" w:lineRule="auto"/>
        <w:ind w:left="-360"/>
        <w:rPr>
          <w:sz w:val="20"/>
        </w:rPr>
      </w:pPr>
    </w:p>
    <w:p w14:paraId="383CCDB8" w14:textId="77777777" w:rsidR="00781D2F" w:rsidRPr="00BD2995" w:rsidRDefault="00781D2F" w:rsidP="001C5BDC">
      <w:pPr>
        <w:spacing w:after="0" w:line="240" w:lineRule="auto"/>
        <w:ind w:left="-360"/>
        <w:rPr>
          <w:rFonts w:ascii="Arial" w:hAnsi="Arial" w:cs="Arial"/>
          <w:b/>
          <w:sz w:val="20"/>
        </w:rPr>
      </w:pPr>
      <w:r>
        <w:rPr>
          <w:rFonts w:ascii="Arial" w:hAnsi="Arial" w:cs="Arial"/>
          <w:b/>
          <w:sz w:val="20"/>
        </w:rPr>
        <w:t>Auto-notification when Override is Complete</w:t>
      </w:r>
    </w:p>
    <w:p w14:paraId="383CCDB9" w14:textId="77777777" w:rsidR="00781D2F" w:rsidRPr="00DC5184" w:rsidRDefault="00781D2F" w:rsidP="001C5BDC">
      <w:pPr>
        <w:spacing w:after="0" w:line="240" w:lineRule="auto"/>
        <w:ind w:left="-360"/>
        <w:rPr>
          <w:sz w:val="20"/>
        </w:rPr>
      </w:pPr>
      <w:r w:rsidRPr="00191653">
        <w:rPr>
          <w:sz w:val="20"/>
        </w:rPr>
        <w:t xml:space="preserve">After the pharmacist completes an </w:t>
      </w:r>
      <w:r w:rsidRPr="001419B9">
        <w:rPr>
          <w:sz w:val="20"/>
        </w:rPr>
        <w:t>order with an override, the system sends an auto-notification via VistA Alerts to both the Provider and the Approving Member that the override clozapine order was verified/completed.</w:t>
      </w:r>
    </w:p>
    <w:p w14:paraId="383CCDBA" w14:textId="77777777" w:rsidR="00781D2F" w:rsidRDefault="00781D2F" w:rsidP="001C5BDC">
      <w:pPr>
        <w:spacing w:after="0" w:line="240" w:lineRule="auto"/>
        <w:ind w:left="-360"/>
        <w:rPr>
          <w:rFonts w:ascii="Arial" w:hAnsi="Arial" w:cs="Arial"/>
          <w:b/>
          <w:sz w:val="20"/>
        </w:rPr>
      </w:pPr>
    </w:p>
    <w:p w14:paraId="383CCDBB" w14:textId="77777777" w:rsidR="006E7239" w:rsidRPr="00BD2995" w:rsidRDefault="00781D2F" w:rsidP="001C5BDC">
      <w:pPr>
        <w:spacing w:after="0" w:line="240" w:lineRule="auto"/>
        <w:ind w:left="-360"/>
        <w:rPr>
          <w:rFonts w:ascii="Arial" w:hAnsi="Arial" w:cs="Arial"/>
          <w:b/>
          <w:sz w:val="20"/>
        </w:rPr>
      </w:pPr>
      <w:r>
        <w:rPr>
          <w:rFonts w:ascii="Arial" w:hAnsi="Arial" w:cs="Arial"/>
          <w:b/>
          <w:sz w:val="20"/>
        </w:rPr>
        <w:t xml:space="preserve">New Local Override: </w:t>
      </w:r>
      <w:r w:rsidR="006E7239">
        <w:rPr>
          <w:rFonts w:ascii="Arial" w:hAnsi="Arial" w:cs="Arial"/>
          <w:b/>
          <w:sz w:val="20"/>
        </w:rPr>
        <w:t>Emergency Registration Override</w:t>
      </w:r>
      <w:r w:rsidR="00027EA8">
        <w:rPr>
          <w:rFonts w:ascii="Arial" w:hAnsi="Arial" w:cs="Arial"/>
          <w:b/>
          <w:sz w:val="20"/>
        </w:rPr>
        <w:t xml:space="preserve"> – temporary local authorization number</w:t>
      </w:r>
    </w:p>
    <w:p w14:paraId="383CCDBC" w14:textId="77777777" w:rsidR="006E7239" w:rsidRDefault="006E7239" w:rsidP="001C5BDC">
      <w:pPr>
        <w:spacing w:after="0" w:line="240" w:lineRule="auto"/>
        <w:ind w:left="-360"/>
        <w:rPr>
          <w:sz w:val="20"/>
        </w:rPr>
      </w:pPr>
      <w:r>
        <w:rPr>
          <w:sz w:val="20"/>
        </w:rPr>
        <w:t>When there is an urgent need to dispense</w:t>
      </w:r>
      <w:r w:rsidR="001138A5">
        <w:rPr>
          <w:sz w:val="20"/>
        </w:rPr>
        <w:t xml:space="preserve"> clozapine</w:t>
      </w:r>
      <w:r>
        <w:rPr>
          <w:sz w:val="20"/>
        </w:rPr>
        <w:t>, an Emergency Registration Override allows the pharmacist to assign a temporary local authorization number, which is valid for four days until the NCCC can assign a permanent number. A written order or prescription from the provider is required and is processed only in the VistA Backdoor Pharmacy.</w:t>
      </w:r>
      <w:r w:rsidR="001138A5">
        <w:rPr>
          <w:sz w:val="20"/>
        </w:rPr>
        <w:t xml:space="preserve"> </w:t>
      </w:r>
      <w:r w:rsidR="00027EA8">
        <w:rPr>
          <w:sz w:val="20"/>
        </w:rPr>
        <w:t>The pharmacist sees this message:</w:t>
      </w:r>
    </w:p>
    <w:p w14:paraId="383CCDBD" w14:textId="77777777" w:rsidR="00027EA8" w:rsidRDefault="00027EA8" w:rsidP="001C5BDC">
      <w:pPr>
        <w:spacing w:after="0" w:line="240" w:lineRule="auto"/>
        <w:ind w:left="-360"/>
        <w:rPr>
          <w:sz w:val="20"/>
        </w:rPr>
      </w:pPr>
    </w:p>
    <w:p w14:paraId="383CCDBE" w14:textId="77777777" w:rsidR="00027EA8" w:rsidRPr="00983672" w:rsidRDefault="00027EA8" w:rsidP="001C5BDC">
      <w:pPr>
        <w:pBdr>
          <w:top w:val="single" w:sz="4" w:space="1" w:color="auto"/>
          <w:left w:val="single" w:sz="4" w:space="4" w:color="auto"/>
          <w:bottom w:val="single" w:sz="4" w:space="1" w:color="auto"/>
          <w:right w:val="single" w:sz="4" w:space="4" w:color="auto"/>
        </w:pBdr>
        <w:spacing w:after="0" w:line="240" w:lineRule="auto"/>
        <w:ind w:left="-270"/>
        <w:rPr>
          <w:rFonts w:ascii="Arial" w:hAnsi="Arial" w:cs="Arial"/>
          <w:color w:val="365F91" w:themeColor="accent1" w:themeShade="BF"/>
          <w:sz w:val="18"/>
        </w:rPr>
      </w:pPr>
      <w:r w:rsidRPr="00983672">
        <w:rPr>
          <w:rFonts w:ascii="Arial" w:hAnsi="Arial" w:cs="Arial"/>
          <w:color w:val="365F91" w:themeColor="accent1" w:themeShade="BF"/>
          <w:sz w:val="18"/>
        </w:rPr>
        <w:t>*** This patient has no clozapine registration number ***</w:t>
      </w:r>
    </w:p>
    <w:p w14:paraId="383CCDBF" w14:textId="77777777" w:rsidR="001138A5" w:rsidRDefault="001138A5" w:rsidP="001C5BDC">
      <w:pPr>
        <w:spacing w:after="0" w:line="240" w:lineRule="auto"/>
        <w:ind w:left="-360"/>
        <w:rPr>
          <w:sz w:val="20"/>
        </w:rPr>
      </w:pPr>
    </w:p>
    <w:p w14:paraId="383CCDC0" w14:textId="09C3AA4D" w:rsidR="00027EA8" w:rsidRDefault="009A5AF1" w:rsidP="001C5BDC">
      <w:pPr>
        <w:spacing w:after="0" w:line="240" w:lineRule="auto"/>
        <w:ind w:left="-360"/>
        <w:rPr>
          <w:sz w:val="20"/>
        </w:rPr>
      </w:pPr>
      <w:r>
        <w:rPr>
          <w:sz w:val="20"/>
        </w:rPr>
        <w:t>When</w:t>
      </w:r>
      <w:r w:rsidR="00B13806">
        <w:rPr>
          <w:sz w:val="20"/>
        </w:rPr>
        <w:t xml:space="preserve"> the unique 7 digit temporary local authorization number (</w:t>
      </w:r>
      <w:r w:rsidR="009B4D08">
        <w:rPr>
          <w:sz w:val="20"/>
        </w:rPr>
        <w:t>e.g.</w:t>
      </w:r>
      <w:r w:rsidR="00B13806">
        <w:rPr>
          <w:sz w:val="20"/>
        </w:rPr>
        <w:t>, Z442001)</w:t>
      </w:r>
      <w:r>
        <w:rPr>
          <w:sz w:val="20"/>
        </w:rPr>
        <w:t xml:space="preserve"> is assigned</w:t>
      </w:r>
      <w:r w:rsidR="00B13806">
        <w:rPr>
          <w:sz w:val="20"/>
        </w:rPr>
        <w:t>, the system check</w:t>
      </w:r>
      <w:r>
        <w:rPr>
          <w:sz w:val="20"/>
        </w:rPr>
        <w:t>s</w:t>
      </w:r>
      <w:r w:rsidR="00B13806">
        <w:rPr>
          <w:sz w:val="20"/>
        </w:rPr>
        <w:t xml:space="preserve"> to ensure that the patient has a</w:t>
      </w:r>
      <w:r w:rsidR="000B6BC3">
        <w:rPr>
          <w:sz w:val="20"/>
        </w:rPr>
        <w:t>n</w:t>
      </w:r>
      <w:r w:rsidR="00B13806">
        <w:rPr>
          <w:sz w:val="20"/>
        </w:rPr>
        <w:t xml:space="preserve"> ANC result of 1500</w:t>
      </w:r>
      <w:r w:rsidR="00373FC1">
        <w:rPr>
          <w:sz w:val="20"/>
        </w:rPr>
        <w:t>/</w:t>
      </w:r>
      <w:r w:rsidR="00863A52">
        <w:rPr>
          <w:sz w:val="20"/>
        </w:rPr>
        <w:t>cmm</w:t>
      </w:r>
      <w:r w:rsidR="00BE72FD">
        <w:rPr>
          <w:sz w:val="20"/>
        </w:rPr>
        <w:t xml:space="preserve"> </w:t>
      </w:r>
      <w:r w:rsidR="00B13806">
        <w:rPr>
          <w:sz w:val="20"/>
        </w:rPr>
        <w:t xml:space="preserve">or greater. If less than </w:t>
      </w:r>
      <w:r w:rsidR="00BE72FD">
        <w:rPr>
          <w:sz w:val="20"/>
        </w:rPr>
        <w:t>1500</w:t>
      </w:r>
      <w:r w:rsidR="00373FC1">
        <w:rPr>
          <w:rFonts w:ascii="Cambria" w:hAnsi="Cambria" w:cs="Cambria"/>
          <w:color w:val="221F1F"/>
          <w:sz w:val="20"/>
          <w:szCs w:val="20"/>
        </w:rPr>
        <w:t>/</w:t>
      </w:r>
      <w:r w:rsidR="00863A52">
        <w:rPr>
          <w:rFonts w:ascii="Cambria" w:hAnsi="Cambria" w:cs="Cambria"/>
          <w:color w:val="221F1F"/>
          <w:sz w:val="20"/>
          <w:szCs w:val="20"/>
        </w:rPr>
        <w:t>cmm</w:t>
      </w:r>
      <w:r w:rsidR="00B13806">
        <w:rPr>
          <w:sz w:val="20"/>
        </w:rPr>
        <w:t>, the pharmacist will see this message</w:t>
      </w:r>
      <w:r w:rsidR="000B6BC3">
        <w:rPr>
          <w:sz w:val="20"/>
        </w:rPr>
        <w:t xml:space="preserve"> and a hard stop will occur</w:t>
      </w:r>
      <w:r w:rsidR="00B13806">
        <w:rPr>
          <w:sz w:val="20"/>
        </w:rPr>
        <w:t>:</w:t>
      </w:r>
    </w:p>
    <w:p w14:paraId="383CCDC1" w14:textId="77777777" w:rsidR="00B13806" w:rsidRDefault="00B13806" w:rsidP="001C5BDC">
      <w:pPr>
        <w:spacing w:after="0" w:line="240" w:lineRule="auto"/>
        <w:ind w:left="-360"/>
        <w:rPr>
          <w:sz w:val="20"/>
        </w:rPr>
      </w:pPr>
    </w:p>
    <w:p w14:paraId="383CCDC2" w14:textId="77777777" w:rsidR="000B6BC3" w:rsidRPr="00983672" w:rsidRDefault="000B6BC3" w:rsidP="001C5BDC">
      <w:pPr>
        <w:pBdr>
          <w:top w:val="single" w:sz="4" w:space="1" w:color="auto"/>
          <w:left w:val="single" w:sz="4" w:space="4" w:color="auto"/>
          <w:bottom w:val="single" w:sz="4" w:space="1" w:color="auto"/>
          <w:right w:val="single" w:sz="4" w:space="4" w:color="auto"/>
        </w:pBdr>
        <w:spacing w:after="0" w:line="240" w:lineRule="auto"/>
        <w:ind w:left="-270"/>
        <w:rPr>
          <w:rFonts w:ascii="Arial" w:hAnsi="Arial" w:cs="Arial"/>
          <w:color w:val="365F91" w:themeColor="accent1" w:themeShade="BF"/>
          <w:sz w:val="18"/>
        </w:rPr>
      </w:pPr>
      <w:r>
        <w:rPr>
          <w:rFonts w:ascii="Arial" w:hAnsi="Arial" w:cs="Arial"/>
          <w:color w:val="365F91" w:themeColor="accent1" w:themeShade="BF"/>
          <w:sz w:val="18"/>
        </w:rPr>
        <w:t>Emergency Registration Local Override for non-registered clozapine patients requires ANC levels greater than or equal to 1500.</w:t>
      </w:r>
    </w:p>
    <w:p w14:paraId="383CCDC3" w14:textId="77777777" w:rsidR="00197972" w:rsidRDefault="00197972" w:rsidP="001C5BDC">
      <w:pPr>
        <w:spacing w:after="0" w:line="240" w:lineRule="auto"/>
        <w:ind w:left="-360"/>
        <w:rPr>
          <w:sz w:val="20"/>
        </w:rPr>
      </w:pPr>
    </w:p>
    <w:p w14:paraId="383CCDC4" w14:textId="3268F39C" w:rsidR="000B6BC3" w:rsidRDefault="000B6BC3" w:rsidP="001C5BDC">
      <w:pPr>
        <w:spacing w:after="0" w:line="240" w:lineRule="auto"/>
        <w:ind w:left="-360"/>
        <w:rPr>
          <w:sz w:val="20"/>
        </w:rPr>
      </w:pPr>
      <w:r>
        <w:rPr>
          <w:sz w:val="20"/>
        </w:rPr>
        <w:t>If the ANC is normal (1500</w:t>
      </w:r>
      <w:r w:rsidR="00373FC1">
        <w:rPr>
          <w:rFonts w:ascii="Cambria" w:hAnsi="Cambria" w:cs="Cambria"/>
          <w:color w:val="221F1F"/>
          <w:sz w:val="18"/>
          <w:szCs w:val="20"/>
        </w:rPr>
        <w:t>/</w:t>
      </w:r>
      <w:r w:rsidR="00863A52">
        <w:rPr>
          <w:rFonts w:ascii="Cambria" w:hAnsi="Cambria" w:cs="Cambria"/>
          <w:color w:val="221F1F"/>
          <w:sz w:val="18"/>
          <w:szCs w:val="20"/>
        </w:rPr>
        <w:t>cmm</w:t>
      </w:r>
      <w:r>
        <w:rPr>
          <w:sz w:val="20"/>
        </w:rPr>
        <w:t xml:space="preserve"> or greater) the pharmacist will see this message</w:t>
      </w:r>
      <w:r w:rsidR="00914823">
        <w:rPr>
          <w:sz w:val="20"/>
        </w:rPr>
        <w:t xml:space="preserve"> with the override reason</w:t>
      </w:r>
      <w:r>
        <w:rPr>
          <w:sz w:val="20"/>
        </w:rPr>
        <w:t>:</w:t>
      </w:r>
    </w:p>
    <w:p w14:paraId="383CCDC5" w14:textId="77777777" w:rsidR="000B6BC3" w:rsidRDefault="000B6BC3" w:rsidP="001C5BDC">
      <w:pPr>
        <w:spacing w:after="0" w:line="240" w:lineRule="auto"/>
        <w:ind w:left="-180"/>
        <w:rPr>
          <w:sz w:val="20"/>
        </w:rPr>
      </w:pPr>
    </w:p>
    <w:p w14:paraId="383CCDC6" w14:textId="77777777" w:rsidR="000B6BC3" w:rsidRPr="006F11F4" w:rsidRDefault="000B6BC3" w:rsidP="001C5BDC">
      <w:pPr>
        <w:pStyle w:val="Caption"/>
        <w:pBdr>
          <w:top w:val="single" w:sz="8" w:space="1" w:color="auto"/>
          <w:left w:val="single" w:sz="8" w:space="0" w:color="auto"/>
          <w:bottom w:val="single" w:sz="8" w:space="1" w:color="auto"/>
          <w:right w:val="single" w:sz="8" w:space="4" w:color="auto"/>
        </w:pBdr>
        <w:ind w:left="-360"/>
        <w:jc w:val="left"/>
        <w:rPr>
          <w:rFonts w:ascii="Arial" w:hAnsi="Arial" w:cs="Arial"/>
          <w:b w:val="0"/>
          <w:color w:val="365F91" w:themeColor="accent1" w:themeShade="BF"/>
        </w:rPr>
      </w:pPr>
      <w:r w:rsidRPr="006F11F4">
        <w:rPr>
          <w:rFonts w:ascii="Arial" w:hAnsi="Arial" w:cs="Arial"/>
          <w:b w:val="0"/>
          <w:color w:val="365F91" w:themeColor="accent1" w:themeShade="BF"/>
        </w:rPr>
        <w:lastRenderedPageBreak/>
        <w:t>Override reason: REGISTER NON-DUTY HR/WEEKEND (MAX 4DAY)</w:t>
      </w:r>
    </w:p>
    <w:p w14:paraId="383CCDC7" w14:textId="77777777" w:rsidR="00761FC1" w:rsidRPr="008F21B0" w:rsidRDefault="00761FC1" w:rsidP="001C5BDC">
      <w:pPr>
        <w:pBdr>
          <w:top w:val="single" w:sz="4" w:space="1" w:color="auto"/>
          <w:left w:val="single" w:sz="4" w:space="4" w:color="auto"/>
          <w:bottom w:val="single" w:sz="4" w:space="1" w:color="auto"/>
          <w:right w:val="single" w:sz="4" w:space="4" w:color="auto"/>
        </w:pBdr>
        <w:shd w:val="clear" w:color="auto" w:fill="DBE5F1" w:themeFill="accent1" w:themeFillTint="33"/>
        <w:spacing w:line="240" w:lineRule="auto"/>
        <w:ind w:left="-360" w:right="-90"/>
        <w:rPr>
          <w:rFonts w:ascii="Arial" w:hAnsi="Arial" w:cs="Arial"/>
          <w:sz w:val="18"/>
          <w:szCs w:val="18"/>
        </w:rPr>
      </w:pPr>
      <w:r w:rsidRPr="008F21B0">
        <w:rPr>
          <w:rFonts w:ascii="Arial" w:hAnsi="Arial" w:cs="Arial"/>
          <w:b/>
          <w:sz w:val="18"/>
          <w:szCs w:val="18"/>
        </w:rPr>
        <w:t>Note:</w:t>
      </w:r>
      <w:r>
        <w:rPr>
          <w:rFonts w:ascii="Arial" w:hAnsi="Arial" w:cs="Arial"/>
          <w:b/>
          <w:sz w:val="18"/>
          <w:szCs w:val="18"/>
        </w:rPr>
        <w:t xml:space="preserve"> </w:t>
      </w:r>
      <w:r w:rsidRPr="00DB05D6">
        <w:rPr>
          <w:rFonts w:ascii="Arial" w:hAnsi="Arial" w:cs="Arial"/>
          <w:sz w:val="18"/>
          <w:szCs w:val="18"/>
        </w:rPr>
        <w:t>For an emergency registration, the pharmacist is authorized to dispense a maximum one-time, 4 day supply</w:t>
      </w:r>
      <w:r w:rsidR="00277355">
        <w:rPr>
          <w:rFonts w:ascii="Arial" w:hAnsi="Arial" w:cs="Arial"/>
          <w:sz w:val="18"/>
          <w:szCs w:val="18"/>
        </w:rPr>
        <w:t>.</w:t>
      </w:r>
    </w:p>
    <w:p w14:paraId="383CCDC8" w14:textId="7F5684E1" w:rsidR="00CC26F2" w:rsidRPr="00BD2995" w:rsidRDefault="00AD3351" w:rsidP="001C5BDC">
      <w:pPr>
        <w:keepNext/>
        <w:keepLines/>
        <w:spacing w:after="0" w:line="240" w:lineRule="auto"/>
        <w:ind w:left="-360"/>
        <w:rPr>
          <w:rFonts w:ascii="Arial" w:hAnsi="Arial" w:cs="Arial"/>
          <w:b/>
          <w:sz w:val="20"/>
        </w:rPr>
      </w:pPr>
      <w:r>
        <w:rPr>
          <w:rFonts w:ascii="Arial" w:hAnsi="Arial" w:cs="Arial"/>
          <w:b/>
          <w:sz w:val="20"/>
        </w:rPr>
        <w:t>Normal ANC results (1500</w:t>
      </w:r>
      <w:r w:rsidR="00373FC1">
        <w:rPr>
          <w:rFonts w:ascii="Arial" w:hAnsi="Arial" w:cs="Arial"/>
          <w:b/>
          <w:sz w:val="20"/>
        </w:rPr>
        <w:t>/</w:t>
      </w:r>
      <w:r w:rsidR="00863A52">
        <w:rPr>
          <w:rFonts w:ascii="Arial" w:hAnsi="Arial" w:cs="Arial"/>
          <w:b/>
          <w:sz w:val="20"/>
        </w:rPr>
        <w:t>cmm</w:t>
      </w:r>
      <w:r w:rsidR="0073538E">
        <w:rPr>
          <w:rFonts w:ascii="Arial" w:hAnsi="Arial" w:cs="Arial"/>
          <w:b/>
          <w:sz w:val="20"/>
        </w:rPr>
        <w:t xml:space="preserve"> </w:t>
      </w:r>
      <w:r>
        <w:rPr>
          <w:rFonts w:ascii="Arial" w:hAnsi="Arial" w:cs="Arial"/>
          <w:b/>
          <w:sz w:val="20"/>
        </w:rPr>
        <w:t>or greater)</w:t>
      </w:r>
    </w:p>
    <w:p w14:paraId="383CCDC9" w14:textId="77777777" w:rsidR="00CC26F2" w:rsidRPr="006E7239" w:rsidRDefault="00AD3351" w:rsidP="001C5BDC">
      <w:pPr>
        <w:keepNext/>
        <w:keepLines/>
        <w:spacing w:after="0" w:line="240" w:lineRule="auto"/>
        <w:ind w:left="-360"/>
        <w:rPr>
          <w:sz w:val="20"/>
        </w:rPr>
      </w:pPr>
      <w:r>
        <w:rPr>
          <w:sz w:val="20"/>
        </w:rPr>
        <w:t xml:space="preserve">The pharmacist processes the pending or written </w:t>
      </w:r>
      <w:r w:rsidR="009A5AF1">
        <w:rPr>
          <w:sz w:val="20"/>
        </w:rPr>
        <w:t xml:space="preserve">prescription or </w:t>
      </w:r>
      <w:r w:rsidR="000679C6">
        <w:rPr>
          <w:sz w:val="20"/>
        </w:rPr>
        <w:t>order</w:t>
      </w:r>
      <w:r>
        <w:rPr>
          <w:sz w:val="20"/>
        </w:rPr>
        <w:t xml:space="preserve">. No override is needed. The pharmacist does not </w:t>
      </w:r>
      <w:r w:rsidR="00136DEB">
        <w:rPr>
          <w:sz w:val="20"/>
        </w:rPr>
        <w:t>require</w:t>
      </w:r>
      <w:r>
        <w:rPr>
          <w:sz w:val="20"/>
        </w:rPr>
        <w:t xml:space="preserve"> the PSOLOCKCLOZ key for normal ANC.</w:t>
      </w:r>
    </w:p>
    <w:p w14:paraId="383CCDCA" w14:textId="77777777" w:rsidR="00FE3856" w:rsidRPr="00E53C0A" w:rsidRDefault="00FE3856" w:rsidP="001C5BDC">
      <w:pPr>
        <w:spacing w:after="0" w:line="240" w:lineRule="auto"/>
        <w:ind w:left="-360" w:right="-450"/>
        <w:rPr>
          <w:rFonts w:ascii="Arial" w:hAnsi="Arial" w:cs="Arial"/>
          <w:sz w:val="22"/>
        </w:rPr>
      </w:pPr>
    </w:p>
    <w:p w14:paraId="383CCDCB" w14:textId="3534AA71" w:rsidR="00CC26F2" w:rsidRPr="00BD2995" w:rsidRDefault="00CC26F2" w:rsidP="001C5BDC">
      <w:pPr>
        <w:spacing w:after="0" w:line="240" w:lineRule="auto"/>
        <w:ind w:left="-360"/>
        <w:rPr>
          <w:rFonts w:ascii="Arial" w:hAnsi="Arial" w:cs="Arial"/>
          <w:b/>
          <w:sz w:val="20"/>
        </w:rPr>
      </w:pPr>
      <w:r>
        <w:rPr>
          <w:rFonts w:ascii="Arial" w:hAnsi="Arial" w:cs="Arial"/>
          <w:b/>
          <w:sz w:val="20"/>
        </w:rPr>
        <w:t>Mild Neutropenia</w:t>
      </w:r>
      <w:r w:rsidR="000679C6">
        <w:rPr>
          <w:rFonts w:ascii="Arial" w:hAnsi="Arial" w:cs="Arial"/>
          <w:b/>
          <w:sz w:val="20"/>
        </w:rPr>
        <w:t xml:space="preserve"> (ANC 1000-1499</w:t>
      </w:r>
      <w:r w:rsidR="00373FC1">
        <w:rPr>
          <w:rFonts w:ascii="Arial" w:hAnsi="Arial" w:cs="Arial"/>
          <w:b/>
          <w:sz w:val="20"/>
        </w:rPr>
        <w:t>/</w:t>
      </w:r>
      <w:r w:rsidR="00863A52">
        <w:rPr>
          <w:rFonts w:ascii="Arial" w:hAnsi="Arial" w:cs="Arial"/>
          <w:b/>
          <w:sz w:val="20"/>
        </w:rPr>
        <w:t>cmm</w:t>
      </w:r>
      <w:r w:rsidR="000679C6">
        <w:rPr>
          <w:rFonts w:ascii="Arial" w:hAnsi="Arial" w:cs="Arial"/>
          <w:b/>
          <w:sz w:val="20"/>
        </w:rPr>
        <w:t>)</w:t>
      </w:r>
      <w:r w:rsidR="00781D2F">
        <w:rPr>
          <w:rFonts w:ascii="Arial" w:hAnsi="Arial" w:cs="Arial"/>
          <w:b/>
          <w:sz w:val="20"/>
        </w:rPr>
        <w:t xml:space="preserve"> (Local Override)</w:t>
      </w:r>
    </w:p>
    <w:p w14:paraId="383CCDCC" w14:textId="77777777" w:rsidR="00CC26F2" w:rsidRDefault="009435A9" w:rsidP="001C5BDC">
      <w:pPr>
        <w:spacing w:line="240" w:lineRule="auto"/>
        <w:ind w:left="-360"/>
        <w:rPr>
          <w:sz w:val="20"/>
          <w:szCs w:val="20"/>
        </w:rPr>
      </w:pPr>
      <w:r>
        <w:rPr>
          <w:sz w:val="20"/>
          <w:szCs w:val="20"/>
        </w:rPr>
        <w:t xml:space="preserve">The pharmacist processes a pending or written </w:t>
      </w:r>
      <w:r w:rsidR="009A5AF1">
        <w:rPr>
          <w:sz w:val="20"/>
          <w:szCs w:val="20"/>
        </w:rPr>
        <w:t xml:space="preserve">prescription or </w:t>
      </w:r>
      <w:r>
        <w:rPr>
          <w:sz w:val="20"/>
          <w:szCs w:val="20"/>
        </w:rPr>
        <w:t>order with a Local Override when the patient has Mild Neutropenia. The pharmacist sees this message</w:t>
      </w:r>
      <w:r w:rsidR="009A5AF1">
        <w:rPr>
          <w:sz w:val="20"/>
          <w:szCs w:val="20"/>
        </w:rPr>
        <w:t>:</w:t>
      </w:r>
    </w:p>
    <w:p w14:paraId="383CCDCD" w14:textId="77777777" w:rsidR="009435A9" w:rsidRPr="00983672" w:rsidRDefault="009435A9" w:rsidP="001C5BDC">
      <w:pPr>
        <w:pBdr>
          <w:top w:val="single" w:sz="4" w:space="1" w:color="auto"/>
          <w:left w:val="single" w:sz="4" w:space="4" w:color="auto"/>
          <w:bottom w:val="single" w:sz="4" w:space="1" w:color="auto"/>
          <w:right w:val="single" w:sz="4" w:space="4" w:color="auto"/>
        </w:pBdr>
        <w:spacing w:after="60" w:line="240" w:lineRule="auto"/>
        <w:ind w:left="-360"/>
        <w:rPr>
          <w:rFonts w:ascii="Arial" w:hAnsi="Arial" w:cs="Arial"/>
          <w:color w:val="365F91" w:themeColor="accent1" w:themeShade="BF"/>
          <w:sz w:val="18"/>
          <w:szCs w:val="20"/>
        </w:rPr>
      </w:pPr>
      <w:r w:rsidRPr="00983672">
        <w:rPr>
          <w:rFonts w:ascii="Arial" w:hAnsi="Arial" w:cs="Arial"/>
          <w:color w:val="365F91" w:themeColor="accent1" w:themeShade="BF"/>
          <w:sz w:val="18"/>
          <w:szCs w:val="20"/>
        </w:rPr>
        <w:t xml:space="preserve">Override reason: MILD NEUTROPENIA PRESCRIBER APPROVED </w:t>
      </w:r>
    </w:p>
    <w:p w14:paraId="383CCDCE" w14:textId="77777777" w:rsidR="009435A9" w:rsidRPr="00983672" w:rsidRDefault="009435A9" w:rsidP="001C5BDC">
      <w:pPr>
        <w:pBdr>
          <w:top w:val="single" w:sz="4" w:space="1" w:color="auto"/>
          <w:left w:val="single" w:sz="4" w:space="4" w:color="auto"/>
          <w:bottom w:val="single" w:sz="4" w:space="1" w:color="auto"/>
          <w:right w:val="single" w:sz="4" w:space="4" w:color="auto"/>
        </w:pBdr>
        <w:spacing w:after="60" w:line="240" w:lineRule="auto"/>
        <w:ind w:left="-360"/>
        <w:rPr>
          <w:rFonts w:ascii="Arial" w:hAnsi="Arial" w:cs="Arial"/>
          <w:color w:val="365F91" w:themeColor="accent1" w:themeShade="BF"/>
          <w:sz w:val="18"/>
          <w:szCs w:val="20"/>
        </w:rPr>
      </w:pPr>
      <w:r w:rsidRPr="00983672">
        <w:rPr>
          <w:rFonts w:ascii="Arial" w:hAnsi="Arial" w:cs="Arial"/>
          <w:bCs/>
          <w:color w:val="365F91" w:themeColor="accent1" w:themeShade="BF"/>
          <w:sz w:val="18"/>
          <w:szCs w:val="20"/>
        </w:rPr>
        <w:t xml:space="preserve">Test ANC labs 3x weekly until levels stabilize to greater than or equal to 1500 </w:t>
      </w:r>
    </w:p>
    <w:p w14:paraId="383CCDCF" w14:textId="77777777" w:rsidR="00D0002E" w:rsidRPr="00372505" w:rsidRDefault="00D56DFA" w:rsidP="001C5BDC">
      <w:pPr>
        <w:spacing w:before="240" w:after="0" w:line="240" w:lineRule="auto"/>
        <w:ind w:hanging="360"/>
        <w:rPr>
          <w:rFonts w:ascii="Arial" w:hAnsi="Arial" w:cs="Arial"/>
          <w:b/>
          <w:sz w:val="20"/>
        </w:rPr>
      </w:pPr>
      <w:r>
        <w:rPr>
          <w:rFonts w:ascii="Arial" w:hAnsi="Arial" w:cs="Arial"/>
          <w:b/>
          <w:sz w:val="20"/>
        </w:rPr>
        <w:t xml:space="preserve">Moderate </w:t>
      </w:r>
      <w:r w:rsidR="00A37DDC">
        <w:rPr>
          <w:rFonts w:ascii="Arial" w:hAnsi="Arial" w:cs="Arial"/>
          <w:b/>
          <w:sz w:val="20"/>
        </w:rPr>
        <w:t xml:space="preserve">or </w:t>
      </w:r>
      <w:r>
        <w:rPr>
          <w:rFonts w:ascii="Arial" w:hAnsi="Arial" w:cs="Arial"/>
          <w:b/>
          <w:sz w:val="20"/>
        </w:rPr>
        <w:t>Severe Neutropenia</w:t>
      </w:r>
      <w:r w:rsidR="005417A6">
        <w:rPr>
          <w:rFonts w:ascii="Arial" w:hAnsi="Arial" w:cs="Arial"/>
          <w:b/>
          <w:sz w:val="20"/>
        </w:rPr>
        <w:t xml:space="preserve"> (National Override)</w:t>
      </w:r>
    </w:p>
    <w:p w14:paraId="383CCDD0" w14:textId="407B90E2" w:rsidR="00D56DFA" w:rsidRDefault="009435A9" w:rsidP="001C5BDC">
      <w:pPr>
        <w:spacing w:line="240" w:lineRule="auto"/>
        <w:ind w:left="-360"/>
        <w:rPr>
          <w:sz w:val="20"/>
          <w:szCs w:val="20"/>
        </w:rPr>
      </w:pPr>
      <w:r>
        <w:rPr>
          <w:sz w:val="20"/>
          <w:szCs w:val="20"/>
        </w:rPr>
        <w:t xml:space="preserve">The pharmacist processes a pending or written </w:t>
      </w:r>
      <w:r w:rsidR="009A5AF1">
        <w:rPr>
          <w:sz w:val="20"/>
          <w:szCs w:val="20"/>
        </w:rPr>
        <w:t xml:space="preserve">prescription or </w:t>
      </w:r>
      <w:r w:rsidR="00DC5184">
        <w:rPr>
          <w:sz w:val="20"/>
          <w:szCs w:val="20"/>
        </w:rPr>
        <w:t>order, which</w:t>
      </w:r>
      <w:r>
        <w:rPr>
          <w:sz w:val="20"/>
          <w:szCs w:val="20"/>
        </w:rPr>
        <w:t xml:space="preserve"> requires a National Override when the patient has Moderate </w:t>
      </w:r>
      <w:r w:rsidR="0015624D">
        <w:rPr>
          <w:sz w:val="20"/>
          <w:szCs w:val="20"/>
        </w:rPr>
        <w:t>or</w:t>
      </w:r>
      <w:r>
        <w:rPr>
          <w:sz w:val="20"/>
          <w:szCs w:val="20"/>
        </w:rPr>
        <w:t xml:space="preserve"> Severe Neutropenia. Note that both </w:t>
      </w:r>
      <w:r w:rsidR="009A5AF1">
        <w:rPr>
          <w:sz w:val="20"/>
          <w:szCs w:val="20"/>
        </w:rPr>
        <w:t>Moderate and Severe neutropenia</w:t>
      </w:r>
      <w:r>
        <w:rPr>
          <w:sz w:val="20"/>
          <w:szCs w:val="20"/>
        </w:rPr>
        <w:t xml:space="preserve"> are treated the same as they both have an ANC less than 1000</w:t>
      </w:r>
      <w:r w:rsidR="00373FC1">
        <w:rPr>
          <w:sz w:val="20"/>
          <w:szCs w:val="20"/>
        </w:rPr>
        <w:t>/</w:t>
      </w:r>
      <w:r w:rsidR="00863A52">
        <w:rPr>
          <w:sz w:val="20"/>
          <w:szCs w:val="20"/>
        </w:rPr>
        <w:t>cmm</w:t>
      </w:r>
      <w:r>
        <w:rPr>
          <w:sz w:val="20"/>
          <w:szCs w:val="20"/>
        </w:rPr>
        <w:t>. When the National Override is in effect, the pharmacist sees this message:</w:t>
      </w:r>
    </w:p>
    <w:p w14:paraId="383CCDD1" w14:textId="77777777" w:rsidR="009435A9" w:rsidRPr="00983672" w:rsidRDefault="009435A9" w:rsidP="001C5BDC">
      <w:pPr>
        <w:pBdr>
          <w:top w:val="single" w:sz="4" w:space="1" w:color="auto"/>
          <w:left w:val="single" w:sz="4" w:space="4" w:color="auto"/>
          <w:bottom w:val="single" w:sz="4" w:space="1" w:color="auto"/>
          <w:right w:val="single" w:sz="4" w:space="4" w:color="auto"/>
        </w:pBdr>
        <w:spacing w:after="60" w:line="240" w:lineRule="auto"/>
        <w:ind w:left="-360"/>
        <w:rPr>
          <w:rFonts w:ascii="Arial" w:hAnsi="Arial" w:cs="Arial"/>
          <w:color w:val="365F91" w:themeColor="accent1" w:themeShade="BF"/>
          <w:sz w:val="18"/>
          <w:szCs w:val="20"/>
        </w:rPr>
      </w:pPr>
      <w:r w:rsidRPr="00983672">
        <w:rPr>
          <w:rFonts w:ascii="Arial" w:hAnsi="Arial" w:cs="Arial"/>
          <w:color w:val="365F91" w:themeColor="accent1" w:themeShade="BF"/>
          <w:sz w:val="18"/>
          <w:szCs w:val="20"/>
        </w:rPr>
        <w:t>Now doing clozapine Order checks.  Please wait...</w:t>
      </w:r>
    </w:p>
    <w:p w14:paraId="383CCDD2" w14:textId="77777777" w:rsidR="009435A9" w:rsidRPr="00983672" w:rsidRDefault="009435A9" w:rsidP="001C5BDC">
      <w:pPr>
        <w:pBdr>
          <w:top w:val="single" w:sz="4" w:space="1" w:color="auto"/>
          <w:left w:val="single" w:sz="4" w:space="4" w:color="auto"/>
          <w:bottom w:val="single" w:sz="4" w:space="1" w:color="auto"/>
          <w:right w:val="single" w:sz="4" w:space="4" w:color="auto"/>
        </w:pBdr>
        <w:spacing w:after="60" w:line="240" w:lineRule="auto"/>
        <w:ind w:left="-360"/>
        <w:rPr>
          <w:rFonts w:ascii="Arial" w:hAnsi="Arial" w:cs="Arial"/>
          <w:color w:val="365F91" w:themeColor="accent1" w:themeShade="BF"/>
          <w:sz w:val="18"/>
          <w:szCs w:val="20"/>
        </w:rPr>
      </w:pPr>
      <w:r w:rsidRPr="00983672">
        <w:rPr>
          <w:rFonts w:ascii="Arial" w:hAnsi="Arial" w:cs="Arial"/>
          <w:color w:val="365F91" w:themeColor="accent1" w:themeShade="BF"/>
          <w:sz w:val="18"/>
          <w:szCs w:val="20"/>
        </w:rPr>
        <w:t>Permission to dispense clozapine has been authorized by NCCC</w:t>
      </w:r>
    </w:p>
    <w:p w14:paraId="383CCDD3" w14:textId="77777777" w:rsidR="009435A9" w:rsidRPr="00983672" w:rsidRDefault="009435A9" w:rsidP="001C5BDC">
      <w:pPr>
        <w:pBdr>
          <w:top w:val="single" w:sz="4" w:space="1" w:color="auto"/>
          <w:left w:val="single" w:sz="4" w:space="4" w:color="auto"/>
          <w:bottom w:val="single" w:sz="4" w:space="1" w:color="auto"/>
          <w:right w:val="single" w:sz="4" w:space="4" w:color="auto"/>
        </w:pBdr>
        <w:spacing w:after="60" w:line="240" w:lineRule="auto"/>
        <w:ind w:left="-360"/>
        <w:rPr>
          <w:rFonts w:ascii="Arial" w:hAnsi="Arial" w:cs="Arial"/>
          <w:color w:val="365F91" w:themeColor="accent1" w:themeShade="BF"/>
          <w:sz w:val="18"/>
          <w:szCs w:val="20"/>
        </w:rPr>
      </w:pPr>
      <w:r w:rsidRPr="00983672">
        <w:rPr>
          <w:rFonts w:ascii="Arial" w:hAnsi="Arial" w:cs="Arial"/>
          <w:color w:val="365F91" w:themeColor="accent1" w:themeShade="BF"/>
          <w:sz w:val="18"/>
          <w:szCs w:val="20"/>
        </w:rPr>
        <w:t>Test ANC labs Daily until levels stabilize to ANC greater than or equal to 1000</w:t>
      </w:r>
    </w:p>
    <w:p w14:paraId="383CCDD4" w14:textId="77777777" w:rsidR="009435A9" w:rsidRPr="00983672" w:rsidRDefault="009435A9" w:rsidP="001C5BDC">
      <w:pPr>
        <w:pStyle w:val="Caption"/>
        <w:pBdr>
          <w:top w:val="single" w:sz="4" w:space="1" w:color="auto"/>
          <w:left w:val="single" w:sz="4" w:space="4" w:color="auto"/>
          <w:bottom w:val="single" w:sz="4" w:space="1" w:color="auto"/>
          <w:right w:val="single" w:sz="4" w:space="4" w:color="auto"/>
        </w:pBdr>
        <w:spacing w:after="60"/>
        <w:ind w:left="-360"/>
        <w:jc w:val="left"/>
        <w:rPr>
          <w:rFonts w:ascii="Arial" w:hAnsi="Arial" w:cs="Arial"/>
          <w:b w:val="0"/>
          <w:color w:val="365F91" w:themeColor="accent1" w:themeShade="BF"/>
          <w:szCs w:val="20"/>
        </w:rPr>
      </w:pPr>
      <w:r w:rsidRPr="00983672">
        <w:rPr>
          <w:rFonts w:ascii="Arial" w:hAnsi="Arial" w:cs="Arial"/>
          <w:b w:val="0"/>
          <w:color w:val="365F91" w:themeColor="accent1" w:themeShade="BF"/>
          <w:szCs w:val="20"/>
        </w:rPr>
        <w:t>Override reason: NCCC AUTHORIZED</w:t>
      </w:r>
    </w:p>
    <w:p w14:paraId="383CCDD5" w14:textId="77777777" w:rsidR="005417A6" w:rsidRPr="00372505" w:rsidRDefault="005417A6" w:rsidP="001C5BDC">
      <w:pPr>
        <w:spacing w:before="240" w:after="0" w:line="240" w:lineRule="auto"/>
        <w:ind w:left="-360"/>
        <w:rPr>
          <w:rFonts w:ascii="Arial" w:hAnsi="Arial" w:cs="Arial"/>
          <w:b/>
          <w:sz w:val="20"/>
        </w:rPr>
      </w:pPr>
      <w:r>
        <w:rPr>
          <w:rFonts w:ascii="Arial" w:hAnsi="Arial" w:cs="Arial"/>
          <w:b/>
          <w:sz w:val="20"/>
        </w:rPr>
        <w:t xml:space="preserve">Moderate </w:t>
      </w:r>
      <w:r w:rsidR="00A37DDC">
        <w:rPr>
          <w:rFonts w:ascii="Arial" w:hAnsi="Arial" w:cs="Arial"/>
          <w:b/>
          <w:sz w:val="20"/>
        </w:rPr>
        <w:t xml:space="preserve">or </w:t>
      </w:r>
      <w:r>
        <w:rPr>
          <w:rFonts w:ascii="Arial" w:hAnsi="Arial" w:cs="Arial"/>
          <w:b/>
          <w:sz w:val="20"/>
        </w:rPr>
        <w:t>Severe Neutropenia (No National Override)</w:t>
      </w:r>
    </w:p>
    <w:p w14:paraId="383CCDD6" w14:textId="77777777" w:rsidR="005417A6" w:rsidRDefault="00073E1A" w:rsidP="001C5BDC">
      <w:pPr>
        <w:spacing w:line="240" w:lineRule="auto"/>
        <w:ind w:left="-360"/>
        <w:rPr>
          <w:sz w:val="20"/>
          <w:szCs w:val="20"/>
        </w:rPr>
      </w:pPr>
      <w:r>
        <w:rPr>
          <w:sz w:val="20"/>
          <w:szCs w:val="20"/>
        </w:rPr>
        <w:t>When there is no</w:t>
      </w:r>
      <w:r w:rsidR="005417A6">
        <w:rPr>
          <w:sz w:val="20"/>
          <w:szCs w:val="20"/>
        </w:rPr>
        <w:t xml:space="preserve"> National Override </w:t>
      </w:r>
      <w:r>
        <w:rPr>
          <w:sz w:val="20"/>
          <w:szCs w:val="20"/>
        </w:rPr>
        <w:t>in effect, the pharmacist sees this message:</w:t>
      </w:r>
    </w:p>
    <w:p w14:paraId="383CCDD7" w14:textId="77777777" w:rsidR="009435A9" w:rsidRPr="00983672" w:rsidRDefault="009435A9" w:rsidP="001C5BDC">
      <w:pPr>
        <w:pBdr>
          <w:top w:val="single" w:sz="4" w:space="1" w:color="auto"/>
          <w:left w:val="single" w:sz="4" w:space="4" w:color="auto"/>
          <w:bottom w:val="single" w:sz="4" w:space="1" w:color="auto"/>
          <w:right w:val="single" w:sz="4" w:space="4" w:color="auto"/>
        </w:pBdr>
        <w:spacing w:line="240" w:lineRule="auto"/>
        <w:ind w:left="-360"/>
        <w:rPr>
          <w:rFonts w:ascii="Arial" w:hAnsi="Arial" w:cs="Arial"/>
          <w:i/>
          <w:color w:val="365F91" w:themeColor="accent1" w:themeShade="BF"/>
          <w:sz w:val="18"/>
          <w:szCs w:val="20"/>
        </w:rPr>
      </w:pPr>
      <w:r w:rsidRPr="00983672">
        <w:rPr>
          <w:rFonts w:ascii="Arial" w:hAnsi="Arial" w:cs="Arial"/>
          <w:color w:val="365F91" w:themeColor="accent1" w:themeShade="BF"/>
          <w:sz w:val="18"/>
          <w:szCs w:val="20"/>
        </w:rPr>
        <w:t>&lt;</w:t>
      </w:r>
      <w:r w:rsidRPr="00983672">
        <w:rPr>
          <w:rFonts w:ascii="Arial" w:hAnsi="Arial" w:cs="Arial"/>
          <w:i/>
          <w:color w:val="365F91" w:themeColor="accent1" w:themeShade="BF"/>
          <w:sz w:val="18"/>
          <w:szCs w:val="20"/>
        </w:rPr>
        <w:t>Displays up to last four results in the last 30 days&gt;</w:t>
      </w:r>
    </w:p>
    <w:p w14:paraId="383CCDD8" w14:textId="77777777" w:rsidR="00983672" w:rsidRPr="00073E1A" w:rsidRDefault="009435A9" w:rsidP="001C5BDC">
      <w:pPr>
        <w:pBdr>
          <w:top w:val="single" w:sz="4" w:space="1" w:color="auto"/>
          <w:left w:val="single" w:sz="4" w:space="4" w:color="auto"/>
          <w:bottom w:val="single" w:sz="4" w:space="1" w:color="auto"/>
          <w:right w:val="single" w:sz="4" w:space="4" w:color="auto"/>
        </w:pBdr>
        <w:spacing w:line="240" w:lineRule="auto"/>
        <w:ind w:left="-360"/>
        <w:rPr>
          <w:rFonts w:ascii="Arial" w:hAnsi="Arial" w:cs="Arial"/>
          <w:color w:val="365F91" w:themeColor="accent1" w:themeShade="BF"/>
          <w:sz w:val="18"/>
          <w:szCs w:val="20"/>
        </w:rPr>
      </w:pPr>
      <w:r w:rsidRPr="00983672">
        <w:rPr>
          <w:rFonts w:ascii="Arial" w:hAnsi="Arial" w:cs="Arial"/>
          <w:color w:val="365F91" w:themeColor="accent1" w:themeShade="BF"/>
          <w:sz w:val="18"/>
          <w:szCs w:val="20"/>
        </w:rPr>
        <w:t>Permission to dispense clozapine has been denied. If the results of the latest Lab Test drawn in the past 7 days show ANC below 1000/mm3 and you wish to dispense outside the FDA and VA protocol ANC limits, document your request to Request for Override of Pharmacy Lockout (from VHA Handbook 1160.02) Director of the VA National Clozapine Coordinating Center (Phone: 214-857-0068 Fax: 214-857-0339) for a one-time override permission.</w:t>
      </w:r>
      <w:r w:rsidR="00EF7516">
        <w:rPr>
          <w:rFonts w:ascii="Arial" w:hAnsi="Arial" w:cs="Arial"/>
          <w:color w:val="365F91" w:themeColor="accent1" w:themeShade="BF"/>
          <w:sz w:val="18"/>
          <w:szCs w:val="20"/>
        </w:rPr>
        <w:t xml:space="preserve"> </w:t>
      </w:r>
      <w:r w:rsidR="00EF7516">
        <w:rPr>
          <w:rFonts w:ascii="Arial" w:hAnsi="Arial" w:cs="Arial"/>
          <w:color w:val="365F91" w:themeColor="accent1" w:themeShade="BF"/>
          <w:sz w:val="18"/>
          <w:szCs w:val="20"/>
        </w:rPr>
        <w:br/>
      </w:r>
      <w:r w:rsidR="00073E1A">
        <w:rPr>
          <w:rFonts w:ascii="Arial" w:hAnsi="Arial" w:cs="Arial"/>
          <w:color w:val="365F91" w:themeColor="accent1" w:themeShade="BF"/>
          <w:sz w:val="18"/>
          <w:szCs w:val="20"/>
        </w:rPr>
        <w:t>Also make sure that the LAB test, ANC is set up correctly in the Mental Health package using the CLOZAPINE MULTI TEST LINK option.</w:t>
      </w:r>
    </w:p>
    <w:p w14:paraId="383CCDD9" w14:textId="77777777" w:rsidR="00443F03" w:rsidRPr="00BD2995" w:rsidRDefault="00443F03" w:rsidP="001C5BDC">
      <w:pPr>
        <w:spacing w:before="240" w:after="0" w:line="240" w:lineRule="auto"/>
        <w:ind w:left="-180"/>
        <w:rPr>
          <w:rFonts w:ascii="Arial" w:hAnsi="Arial" w:cs="Arial"/>
          <w:b/>
          <w:sz w:val="20"/>
        </w:rPr>
      </w:pPr>
      <w:r>
        <w:rPr>
          <w:rFonts w:ascii="Arial" w:hAnsi="Arial" w:cs="Arial"/>
          <w:b/>
          <w:sz w:val="20"/>
        </w:rPr>
        <w:t>No ANC result – National Override for non-emergency</w:t>
      </w:r>
    </w:p>
    <w:p w14:paraId="383CCDDA" w14:textId="77777777" w:rsidR="00443F03" w:rsidRDefault="00443F03" w:rsidP="001C5BDC">
      <w:pPr>
        <w:spacing w:line="240" w:lineRule="auto"/>
        <w:ind w:left="-180" w:right="90"/>
        <w:rPr>
          <w:sz w:val="20"/>
          <w:szCs w:val="20"/>
        </w:rPr>
      </w:pPr>
      <w:r>
        <w:rPr>
          <w:sz w:val="20"/>
          <w:szCs w:val="20"/>
        </w:rPr>
        <w:t xml:space="preserve">When there is no ANC result in the last 7 days, the provider in CPRS will determine if this is an emergency or not. If </w:t>
      </w:r>
      <w:r>
        <w:rPr>
          <w:sz w:val="20"/>
          <w:szCs w:val="20"/>
        </w:rPr>
        <w:t>they elect to get a National Override (</w:t>
      </w:r>
      <w:r w:rsidR="00073E1A">
        <w:rPr>
          <w:b/>
          <w:sz w:val="20"/>
          <w:szCs w:val="20"/>
        </w:rPr>
        <w:t>non-emergency</w:t>
      </w:r>
      <w:r>
        <w:rPr>
          <w:sz w:val="20"/>
          <w:szCs w:val="20"/>
        </w:rPr>
        <w:t xml:space="preserve">), the pharmacist will see this message in the pending </w:t>
      </w:r>
      <w:r w:rsidR="00073E1A">
        <w:rPr>
          <w:sz w:val="20"/>
          <w:szCs w:val="20"/>
        </w:rPr>
        <w:t xml:space="preserve">prescription or </w:t>
      </w:r>
      <w:r>
        <w:rPr>
          <w:sz w:val="20"/>
          <w:szCs w:val="20"/>
        </w:rPr>
        <w:t>order:</w:t>
      </w:r>
    </w:p>
    <w:p w14:paraId="383CCDDB" w14:textId="77777777" w:rsidR="00443F03" w:rsidRPr="00983672" w:rsidRDefault="00443F03" w:rsidP="001C5BDC">
      <w:pPr>
        <w:pBdr>
          <w:top w:val="single" w:sz="8" w:space="1" w:color="auto"/>
          <w:left w:val="single" w:sz="8" w:space="4" w:color="auto"/>
          <w:bottom w:val="single" w:sz="8" w:space="1" w:color="auto"/>
          <w:right w:val="single" w:sz="8" w:space="4" w:color="auto"/>
        </w:pBdr>
        <w:spacing w:after="20" w:line="240" w:lineRule="auto"/>
        <w:ind w:left="-180"/>
        <w:rPr>
          <w:rFonts w:ascii="Arial" w:hAnsi="Arial" w:cs="Arial"/>
          <w:color w:val="365F91" w:themeColor="accent1" w:themeShade="BF"/>
          <w:sz w:val="18"/>
          <w:szCs w:val="20"/>
        </w:rPr>
      </w:pPr>
      <w:r w:rsidRPr="00983672">
        <w:rPr>
          <w:rFonts w:ascii="Arial" w:hAnsi="Arial" w:cs="Arial"/>
          <w:color w:val="365F91" w:themeColor="accent1" w:themeShade="BF"/>
          <w:sz w:val="18"/>
          <w:szCs w:val="20"/>
        </w:rPr>
        <w:t xml:space="preserve">Now doing clozapine Order checks. Please wait… </w:t>
      </w:r>
    </w:p>
    <w:p w14:paraId="383CCDDC" w14:textId="77777777" w:rsidR="00443F03" w:rsidRPr="00983672" w:rsidRDefault="00443F03" w:rsidP="001C5BDC">
      <w:pPr>
        <w:pBdr>
          <w:top w:val="single" w:sz="8" w:space="1" w:color="auto"/>
          <w:left w:val="single" w:sz="8" w:space="4" w:color="auto"/>
          <w:bottom w:val="single" w:sz="8" w:space="1" w:color="auto"/>
          <w:right w:val="single" w:sz="8" w:space="4" w:color="auto"/>
        </w:pBdr>
        <w:spacing w:after="20" w:line="240" w:lineRule="auto"/>
        <w:ind w:left="-180"/>
        <w:rPr>
          <w:rFonts w:ascii="Arial" w:hAnsi="Arial" w:cs="Arial"/>
          <w:color w:val="365F91" w:themeColor="accent1" w:themeShade="BF"/>
          <w:sz w:val="18"/>
          <w:szCs w:val="20"/>
        </w:rPr>
      </w:pPr>
      <w:r w:rsidRPr="00983672">
        <w:rPr>
          <w:rFonts w:ascii="Arial" w:hAnsi="Arial" w:cs="Arial"/>
          <w:color w:val="365F91" w:themeColor="accent1" w:themeShade="BF"/>
          <w:sz w:val="18"/>
          <w:szCs w:val="20"/>
        </w:rPr>
        <w:t>Permission to dispense clozapine has been authorized by NCCC</w:t>
      </w:r>
    </w:p>
    <w:p w14:paraId="383CCDDD" w14:textId="77777777" w:rsidR="000704D0" w:rsidRPr="00983672" w:rsidRDefault="00443F03" w:rsidP="001C5BDC">
      <w:pPr>
        <w:pBdr>
          <w:top w:val="single" w:sz="8" w:space="1" w:color="auto"/>
          <w:left w:val="single" w:sz="8" w:space="4" w:color="auto"/>
          <w:bottom w:val="single" w:sz="8" w:space="1" w:color="auto"/>
          <w:right w:val="single" w:sz="8" w:space="4" w:color="auto"/>
        </w:pBdr>
        <w:spacing w:after="20" w:line="240" w:lineRule="auto"/>
        <w:ind w:left="-180"/>
        <w:rPr>
          <w:rFonts w:ascii="Arial" w:hAnsi="Arial" w:cs="Arial"/>
          <w:color w:val="365F91" w:themeColor="accent1" w:themeShade="BF"/>
          <w:sz w:val="18"/>
          <w:szCs w:val="20"/>
        </w:rPr>
      </w:pPr>
      <w:r w:rsidRPr="00983672">
        <w:rPr>
          <w:rFonts w:ascii="Arial" w:hAnsi="Arial" w:cs="Arial"/>
          <w:color w:val="365F91" w:themeColor="accent1" w:themeShade="BF"/>
          <w:sz w:val="18"/>
          <w:szCs w:val="20"/>
        </w:rPr>
        <w:t>Override reason: NCCC AUTHORIZED</w:t>
      </w:r>
    </w:p>
    <w:p w14:paraId="383CCDDE" w14:textId="77777777" w:rsidR="00EE1B9F" w:rsidRPr="00DB05D6" w:rsidRDefault="00EE1B9F" w:rsidP="001C5BDC">
      <w:pPr>
        <w:pBdr>
          <w:top w:val="single" w:sz="4" w:space="1" w:color="auto"/>
          <w:left w:val="single" w:sz="4" w:space="4" w:color="auto"/>
          <w:bottom w:val="single" w:sz="4" w:space="1" w:color="auto"/>
          <w:right w:val="single" w:sz="4" w:space="4" w:color="auto"/>
        </w:pBdr>
        <w:shd w:val="clear" w:color="auto" w:fill="DBE5F1" w:themeFill="accent1" w:themeFillTint="33"/>
        <w:spacing w:before="240" w:line="240" w:lineRule="auto"/>
        <w:ind w:left="-180"/>
        <w:rPr>
          <w:rFonts w:ascii="Arial" w:hAnsi="Arial" w:cs="Arial"/>
          <w:sz w:val="18"/>
          <w:szCs w:val="18"/>
        </w:rPr>
      </w:pPr>
      <w:r w:rsidRPr="00DB05D6">
        <w:rPr>
          <w:rFonts w:ascii="Arial" w:hAnsi="Arial" w:cs="Arial"/>
          <w:b/>
          <w:sz w:val="18"/>
          <w:szCs w:val="18"/>
        </w:rPr>
        <w:t xml:space="preserve">Note: </w:t>
      </w:r>
      <w:r w:rsidRPr="00DB05D6">
        <w:rPr>
          <w:rFonts w:ascii="Arial" w:hAnsi="Arial" w:cs="Arial"/>
          <w:color w:val="000000" w:themeColor="text1"/>
          <w:sz w:val="18"/>
          <w:szCs w:val="18"/>
        </w:rPr>
        <w:t>If pharmacy-processing delays have caused a lockout, the Pharmacist may request a National Override for an administrative reason from the NCCC using the Request for Override of Pharmacy Lockout Form. The pharmacist can complete the pending order after the override is granted</w:t>
      </w:r>
      <w:r>
        <w:rPr>
          <w:rFonts w:ascii="Arial" w:hAnsi="Arial" w:cs="Arial"/>
          <w:color w:val="000000" w:themeColor="text1"/>
          <w:sz w:val="18"/>
          <w:szCs w:val="18"/>
        </w:rPr>
        <w:t>.</w:t>
      </w:r>
    </w:p>
    <w:p w14:paraId="383CCDDF" w14:textId="77777777" w:rsidR="00F567CF" w:rsidRPr="00BD2995" w:rsidRDefault="00781D2F" w:rsidP="001C5BDC">
      <w:pPr>
        <w:spacing w:before="240" w:after="0" w:line="240" w:lineRule="auto"/>
        <w:ind w:left="-180"/>
        <w:rPr>
          <w:rFonts w:ascii="Arial" w:hAnsi="Arial" w:cs="Arial"/>
          <w:b/>
          <w:sz w:val="20"/>
        </w:rPr>
      </w:pPr>
      <w:r>
        <w:rPr>
          <w:rFonts w:ascii="Arial" w:hAnsi="Arial" w:cs="Arial"/>
          <w:b/>
          <w:sz w:val="20"/>
        </w:rPr>
        <w:t xml:space="preserve">New Local Override: </w:t>
      </w:r>
      <w:r w:rsidR="00F567CF">
        <w:rPr>
          <w:rFonts w:ascii="Arial" w:hAnsi="Arial" w:cs="Arial"/>
          <w:b/>
          <w:sz w:val="20"/>
        </w:rPr>
        <w:t>No ANC result – Special Conditions Local Override for emergency</w:t>
      </w:r>
    </w:p>
    <w:p w14:paraId="383CCDE0" w14:textId="77777777" w:rsidR="00443F03" w:rsidRDefault="00443F03" w:rsidP="001C5BDC">
      <w:pPr>
        <w:spacing w:after="120" w:line="240" w:lineRule="auto"/>
        <w:ind w:left="-180" w:right="-90"/>
        <w:rPr>
          <w:sz w:val="20"/>
          <w:szCs w:val="20"/>
        </w:rPr>
      </w:pPr>
      <w:r>
        <w:rPr>
          <w:sz w:val="20"/>
          <w:szCs w:val="20"/>
        </w:rPr>
        <w:t xml:space="preserve">If this is an </w:t>
      </w:r>
      <w:r w:rsidRPr="00443F03">
        <w:rPr>
          <w:b/>
          <w:sz w:val="20"/>
          <w:szCs w:val="20"/>
        </w:rPr>
        <w:t>emergency</w:t>
      </w:r>
      <w:r>
        <w:rPr>
          <w:sz w:val="20"/>
          <w:szCs w:val="20"/>
        </w:rPr>
        <w:t xml:space="preserve"> and a 4 day supply is needed for either Outpatient Special Conditions or Inpatient Special Conditions, the provider is required to </w:t>
      </w:r>
      <w:r w:rsidR="00F567CF">
        <w:rPr>
          <w:sz w:val="20"/>
          <w:szCs w:val="20"/>
        </w:rPr>
        <w:t xml:space="preserve">provide a </w:t>
      </w:r>
      <w:r w:rsidR="00F567CF" w:rsidRPr="00073E1A">
        <w:rPr>
          <w:i/>
          <w:sz w:val="20"/>
          <w:szCs w:val="20"/>
        </w:rPr>
        <w:t>written order</w:t>
      </w:r>
      <w:r>
        <w:rPr>
          <w:sz w:val="20"/>
          <w:szCs w:val="20"/>
        </w:rPr>
        <w:t xml:space="preserve"> </w:t>
      </w:r>
      <w:r w:rsidR="00F567CF">
        <w:rPr>
          <w:sz w:val="20"/>
          <w:szCs w:val="20"/>
        </w:rPr>
        <w:t>to the pharmacist</w:t>
      </w:r>
      <w:r>
        <w:rPr>
          <w:sz w:val="20"/>
          <w:szCs w:val="20"/>
        </w:rPr>
        <w:t xml:space="preserve"> and include one of the following </w:t>
      </w:r>
      <w:r w:rsidR="00F567CF">
        <w:rPr>
          <w:sz w:val="20"/>
          <w:szCs w:val="20"/>
        </w:rPr>
        <w:t xml:space="preserve">applicable </w:t>
      </w:r>
      <w:r>
        <w:rPr>
          <w:sz w:val="20"/>
          <w:szCs w:val="20"/>
        </w:rPr>
        <w:t xml:space="preserve">approved reasons: </w:t>
      </w:r>
    </w:p>
    <w:p w14:paraId="383CCDE1" w14:textId="77777777" w:rsidR="00443F03" w:rsidRPr="00F567CF" w:rsidRDefault="00443F03" w:rsidP="001C5BDC">
      <w:pPr>
        <w:spacing w:before="60" w:after="60" w:line="240" w:lineRule="auto"/>
        <w:ind w:left="-180" w:right="-634"/>
        <w:rPr>
          <w:sz w:val="20"/>
          <w:szCs w:val="20"/>
          <w:u w:val="single"/>
        </w:rPr>
      </w:pPr>
      <w:r w:rsidRPr="00F567CF">
        <w:rPr>
          <w:sz w:val="20"/>
          <w:szCs w:val="20"/>
          <w:u w:val="single"/>
        </w:rPr>
        <w:t>Outpatient</w:t>
      </w:r>
    </w:p>
    <w:p w14:paraId="383CCDE2" w14:textId="77777777" w:rsidR="00443F03" w:rsidRDefault="00443F03" w:rsidP="001C5BDC">
      <w:pPr>
        <w:pStyle w:val="ListParagraph"/>
        <w:numPr>
          <w:ilvl w:val="0"/>
          <w:numId w:val="4"/>
        </w:numPr>
        <w:spacing w:before="60" w:after="60" w:line="240" w:lineRule="auto"/>
        <w:ind w:left="-180" w:right="-634" w:firstLine="180"/>
        <w:rPr>
          <w:sz w:val="20"/>
          <w:szCs w:val="20"/>
        </w:rPr>
      </w:pPr>
      <w:r>
        <w:rPr>
          <w:sz w:val="20"/>
          <w:szCs w:val="20"/>
        </w:rPr>
        <w:t>Weather-related condition</w:t>
      </w:r>
    </w:p>
    <w:p w14:paraId="383CCDE3" w14:textId="77777777" w:rsidR="00443F03" w:rsidRDefault="00443F03" w:rsidP="001C5BDC">
      <w:pPr>
        <w:pStyle w:val="ListParagraph"/>
        <w:numPr>
          <w:ilvl w:val="0"/>
          <w:numId w:val="4"/>
        </w:numPr>
        <w:spacing w:before="60" w:after="60" w:line="240" w:lineRule="auto"/>
        <w:ind w:left="-180" w:right="-634" w:firstLine="180"/>
        <w:rPr>
          <w:sz w:val="20"/>
          <w:szCs w:val="20"/>
        </w:rPr>
      </w:pPr>
      <w:r>
        <w:rPr>
          <w:sz w:val="20"/>
          <w:szCs w:val="20"/>
        </w:rPr>
        <w:t>Mail order delays</w:t>
      </w:r>
    </w:p>
    <w:p w14:paraId="383CCDE4" w14:textId="77777777" w:rsidR="00443F03" w:rsidRPr="00443F03" w:rsidRDefault="000B6BC3" w:rsidP="001C5BDC">
      <w:pPr>
        <w:pStyle w:val="ListParagraph"/>
        <w:numPr>
          <w:ilvl w:val="0"/>
          <w:numId w:val="4"/>
        </w:numPr>
        <w:spacing w:before="60" w:after="60" w:line="240" w:lineRule="auto"/>
        <w:ind w:left="-180" w:right="-634" w:firstLine="180"/>
        <w:rPr>
          <w:sz w:val="20"/>
          <w:szCs w:val="20"/>
        </w:rPr>
      </w:pPr>
      <w:r>
        <w:rPr>
          <w:sz w:val="20"/>
          <w:szCs w:val="20"/>
        </w:rPr>
        <w:t>Inpatient</w:t>
      </w:r>
      <w:r w:rsidR="00443F03">
        <w:rPr>
          <w:sz w:val="20"/>
          <w:szCs w:val="20"/>
        </w:rPr>
        <w:t xml:space="preserve"> going on leave</w:t>
      </w:r>
    </w:p>
    <w:p w14:paraId="383CCDE5" w14:textId="77777777" w:rsidR="00443F03" w:rsidRPr="00F567CF" w:rsidRDefault="00443F03" w:rsidP="001C5BDC">
      <w:pPr>
        <w:spacing w:before="60" w:after="60" w:line="240" w:lineRule="auto"/>
        <w:ind w:left="-180" w:right="-634"/>
        <w:rPr>
          <w:sz w:val="20"/>
          <w:szCs w:val="20"/>
          <w:u w:val="single"/>
        </w:rPr>
      </w:pPr>
      <w:r w:rsidRPr="00F567CF">
        <w:rPr>
          <w:sz w:val="20"/>
          <w:szCs w:val="20"/>
          <w:u w:val="single"/>
        </w:rPr>
        <w:t>Inpatient</w:t>
      </w:r>
    </w:p>
    <w:p w14:paraId="383CCDE6" w14:textId="77777777" w:rsidR="00443F03" w:rsidRPr="00F567CF" w:rsidRDefault="003D749B" w:rsidP="001C5BDC">
      <w:pPr>
        <w:spacing w:before="60" w:after="60" w:line="240" w:lineRule="auto"/>
        <w:ind w:left="-180" w:right="-634"/>
        <w:rPr>
          <w:sz w:val="20"/>
          <w:szCs w:val="20"/>
        </w:rPr>
      </w:pPr>
      <w:r w:rsidRPr="00F567CF">
        <w:rPr>
          <w:sz w:val="20"/>
          <w:szCs w:val="20"/>
        </w:rPr>
        <w:t>IP Order Override with Outside Lab Results</w:t>
      </w:r>
    </w:p>
    <w:p w14:paraId="383CCDE7" w14:textId="77777777" w:rsidR="00F567CF" w:rsidRPr="00BD2995" w:rsidRDefault="00F567CF" w:rsidP="001C5BDC">
      <w:pPr>
        <w:spacing w:before="240" w:after="0" w:line="240" w:lineRule="auto"/>
        <w:ind w:left="-180"/>
        <w:rPr>
          <w:rFonts w:ascii="Arial" w:hAnsi="Arial" w:cs="Arial"/>
          <w:b/>
          <w:sz w:val="20"/>
        </w:rPr>
      </w:pPr>
      <w:r>
        <w:rPr>
          <w:rFonts w:ascii="Arial" w:hAnsi="Arial" w:cs="Arial"/>
          <w:b/>
          <w:sz w:val="20"/>
        </w:rPr>
        <w:t xml:space="preserve">No ANC result – Outpatient Special Conditions </w:t>
      </w:r>
    </w:p>
    <w:p w14:paraId="383CCDE8" w14:textId="77777777" w:rsidR="00F567CF" w:rsidRDefault="00F567CF" w:rsidP="001C5BDC">
      <w:pPr>
        <w:spacing w:after="0" w:line="240" w:lineRule="auto"/>
        <w:ind w:left="-180"/>
        <w:rPr>
          <w:sz w:val="20"/>
          <w:szCs w:val="20"/>
        </w:rPr>
      </w:pPr>
      <w:r>
        <w:rPr>
          <w:sz w:val="20"/>
          <w:szCs w:val="20"/>
        </w:rPr>
        <w:t xml:space="preserve">When the written order for an Outpatient is received by the pharmacy, the pharmacist in VistA Backdoor Pharmacy sees this message: </w:t>
      </w:r>
    </w:p>
    <w:p w14:paraId="383CCDE9" w14:textId="77777777" w:rsidR="00F567CF" w:rsidRPr="00983672" w:rsidRDefault="00F567CF" w:rsidP="001C5BDC">
      <w:pPr>
        <w:pStyle w:val="PlainText"/>
        <w:pBdr>
          <w:top w:val="single" w:sz="8" w:space="1" w:color="auto"/>
          <w:left w:val="single" w:sz="8" w:space="4" w:color="auto"/>
          <w:bottom w:val="single" w:sz="8" w:space="1" w:color="auto"/>
          <w:right w:val="single" w:sz="8" w:space="4" w:color="auto"/>
        </w:pBdr>
        <w:spacing w:before="60" w:after="120"/>
        <w:ind w:left="-180" w:right="86"/>
        <w:rPr>
          <w:rFonts w:ascii="Arial" w:hAnsi="Arial" w:cs="Arial"/>
          <w:bCs/>
          <w:i/>
          <w:color w:val="365F91" w:themeColor="accent1" w:themeShade="BF"/>
          <w:sz w:val="18"/>
          <w:szCs w:val="22"/>
        </w:rPr>
      </w:pPr>
      <w:r w:rsidRPr="00983672">
        <w:rPr>
          <w:rFonts w:ascii="Arial" w:hAnsi="Arial" w:cs="Arial"/>
          <w:bCs/>
          <w:i/>
          <w:color w:val="365F91" w:themeColor="accent1" w:themeShade="BF"/>
          <w:sz w:val="18"/>
          <w:szCs w:val="22"/>
        </w:rPr>
        <w:t>&lt;Displays up to the last 4 results within the past 30 days, if applicable&gt;</w:t>
      </w:r>
    </w:p>
    <w:p w14:paraId="383CCDEA" w14:textId="77777777" w:rsidR="00F567CF" w:rsidRPr="00983672" w:rsidRDefault="00F567CF" w:rsidP="001C5BDC">
      <w:pPr>
        <w:pStyle w:val="PlainText"/>
        <w:pBdr>
          <w:top w:val="single" w:sz="8" w:space="1" w:color="auto"/>
          <w:left w:val="single" w:sz="8" w:space="4" w:color="auto"/>
          <w:bottom w:val="single" w:sz="8" w:space="1" w:color="auto"/>
          <w:right w:val="single" w:sz="8" w:space="4" w:color="auto"/>
        </w:pBdr>
        <w:spacing w:before="60" w:after="120"/>
        <w:ind w:left="-180" w:right="86"/>
        <w:rPr>
          <w:rFonts w:ascii="Arial" w:hAnsi="Arial" w:cs="Arial"/>
          <w:bCs/>
          <w:color w:val="365F91" w:themeColor="accent1" w:themeShade="BF"/>
          <w:sz w:val="18"/>
          <w:szCs w:val="22"/>
        </w:rPr>
      </w:pPr>
      <w:r w:rsidRPr="00983672">
        <w:rPr>
          <w:rFonts w:ascii="Arial" w:hAnsi="Arial" w:cs="Arial"/>
          <w:bCs/>
          <w:color w:val="365F91" w:themeColor="accent1" w:themeShade="BF"/>
          <w:sz w:val="18"/>
          <w:szCs w:val="22"/>
        </w:rPr>
        <w:t xml:space="preserve">*** Permission to dispense clozapine has been denied based on the available lab tests related to the clozapine treatment program. *** </w:t>
      </w:r>
    </w:p>
    <w:p w14:paraId="383CCDEB" w14:textId="77777777" w:rsidR="00F567CF" w:rsidRPr="00983672" w:rsidRDefault="00F567CF" w:rsidP="001C5BDC">
      <w:pPr>
        <w:pStyle w:val="PlainText"/>
        <w:pBdr>
          <w:top w:val="single" w:sz="8" w:space="1" w:color="auto"/>
          <w:left w:val="single" w:sz="8" w:space="4" w:color="auto"/>
          <w:bottom w:val="single" w:sz="8" w:space="1" w:color="auto"/>
          <w:right w:val="single" w:sz="8" w:space="4" w:color="auto"/>
        </w:pBdr>
        <w:spacing w:before="60" w:after="120"/>
        <w:ind w:left="-180" w:right="86"/>
        <w:rPr>
          <w:rFonts w:ascii="Arial" w:hAnsi="Arial" w:cs="Arial"/>
          <w:bCs/>
          <w:color w:val="365F91" w:themeColor="accent1" w:themeShade="BF"/>
          <w:sz w:val="18"/>
          <w:szCs w:val="22"/>
        </w:rPr>
      </w:pPr>
      <w:r w:rsidRPr="00983672">
        <w:rPr>
          <w:rFonts w:ascii="Arial" w:hAnsi="Arial" w:cs="Arial"/>
          <w:bCs/>
          <w:color w:val="365F91" w:themeColor="accent1" w:themeShade="BF"/>
          <w:sz w:val="18"/>
          <w:szCs w:val="22"/>
        </w:rPr>
        <w:t>For a National Override to dispense at the patient’s normal frequency, please contact the VA National Clozapine Coordinating Center to request an Override of Pharmacy Lockout (from VHA Handbook 1160.02) (Phone: 214-857-0068 Fax: 214-857-0339).</w:t>
      </w:r>
    </w:p>
    <w:p w14:paraId="383CCDEC" w14:textId="77777777" w:rsidR="00F567CF" w:rsidRPr="00983672" w:rsidRDefault="00F567CF" w:rsidP="001C5BDC">
      <w:pPr>
        <w:pStyle w:val="PlainText"/>
        <w:pBdr>
          <w:top w:val="single" w:sz="8" w:space="1" w:color="auto"/>
          <w:left w:val="single" w:sz="8" w:space="4" w:color="auto"/>
          <w:bottom w:val="single" w:sz="8" w:space="1" w:color="auto"/>
          <w:right w:val="single" w:sz="8" w:space="4" w:color="auto"/>
        </w:pBdr>
        <w:spacing w:before="60" w:after="120"/>
        <w:ind w:left="-180" w:right="86"/>
        <w:rPr>
          <w:rFonts w:ascii="Arial" w:hAnsi="Arial" w:cs="Arial"/>
          <w:bCs/>
          <w:color w:val="365F91" w:themeColor="accent1" w:themeShade="BF"/>
          <w:sz w:val="18"/>
          <w:szCs w:val="22"/>
        </w:rPr>
      </w:pPr>
      <w:r w:rsidRPr="00983672">
        <w:rPr>
          <w:rFonts w:ascii="Arial" w:hAnsi="Arial" w:cs="Arial"/>
          <w:bCs/>
          <w:color w:val="365F91" w:themeColor="accent1" w:themeShade="BF"/>
          <w:sz w:val="18"/>
          <w:szCs w:val="22"/>
        </w:rPr>
        <w:t>A Special Conditions Local Override for Outpatients can be approved for (1) weather-related conditions, (2) mail order delays of clozapine, or (3) inpatient going on leave. With provider’s documentation of approval, you may dispense a one-time supply not to exceed 4 days.</w:t>
      </w:r>
    </w:p>
    <w:p w14:paraId="383CCDED" w14:textId="77777777" w:rsidR="00F567CF" w:rsidRDefault="00F567CF" w:rsidP="001C5BDC">
      <w:pPr>
        <w:spacing w:line="240" w:lineRule="auto"/>
        <w:ind w:left="-360" w:right="-90"/>
        <w:rPr>
          <w:sz w:val="20"/>
          <w:szCs w:val="20"/>
        </w:rPr>
      </w:pPr>
      <w:r>
        <w:rPr>
          <w:sz w:val="20"/>
          <w:szCs w:val="20"/>
        </w:rPr>
        <w:t>The pharmacist continues processing the clozapine order for Outpatient Special Conditions and sees this message:</w:t>
      </w:r>
    </w:p>
    <w:p w14:paraId="383CCDEE" w14:textId="77777777" w:rsidR="00F567CF" w:rsidRPr="000B6BC3" w:rsidRDefault="00F567CF" w:rsidP="001C5BDC">
      <w:pPr>
        <w:pStyle w:val="Caption"/>
        <w:pBdr>
          <w:top w:val="single" w:sz="8" w:space="1" w:color="auto"/>
          <w:left w:val="single" w:sz="8" w:space="4" w:color="auto"/>
          <w:bottom w:val="single" w:sz="8" w:space="1" w:color="auto"/>
          <w:right w:val="single" w:sz="8" w:space="4" w:color="auto"/>
        </w:pBdr>
        <w:ind w:left="-360" w:right="-90"/>
        <w:jc w:val="left"/>
        <w:rPr>
          <w:rFonts w:ascii="Arial" w:hAnsi="Arial" w:cs="Arial"/>
          <w:b w:val="0"/>
          <w:color w:val="365F91" w:themeColor="accent1" w:themeShade="BF"/>
        </w:rPr>
      </w:pPr>
      <w:r w:rsidRPr="000B6BC3">
        <w:rPr>
          <w:rFonts w:ascii="Arial" w:hAnsi="Arial" w:cs="Arial"/>
          <w:b w:val="0"/>
          <w:color w:val="365F91" w:themeColor="accent1" w:themeShade="BF"/>
        </w:rPr>
        <w:t>Override reason: PRESCRIBER APPROVED 4 DAY SUPPLY</w:t>
      </w:r>
    </w:p>
    <w:p w14:paraId="383CCDEF" w14:textId="77777777" w:rsidR="00C35F8E" w:rsidRPr="00DB05D6" w:rsidRDefault="00F567CF" w:rsidP="001C5BDC">
      <w:pPr>
        <w:spacing w:line="240" w:lineRule="auto"/>
        <w:ind w:left="-360" w:right="-90"/>
        <w:rPr>
          <w:rFonts w:ascii="Arial" w:hAnsi="Arial" w:cs="Arial"/>
          <w:sz w:val="18"/>
          <w:szCs w:val="18"/>
        </w:rPr>
      </w:pPr>
      <w:r>
        <w:rPr>
          <w:sz w:val="20"/>
          <w:szCs w:val="20"/>
        </w:rPr>
        <w:t xml:space="preserve">The pharmacist is required to select the approved provider reason that is included in the written order and document </w:t>
      </w:r>
      <w:r w:rsidR="00E71E44">
        <w:rPr>
          <w:sz w:val="20"/>
          <w:szCs w:val="20"/>
        </w:rPr>
        <w:t xml:space="preserve">it </w:t>
      </w:r>
      <w:r>
        <w:rPr>
          <w:sz w:val="20"/>
          <w:szCs w:val="20"/>
        </w:rPr>
        <w:t>during processing.</w:t>
      </w:r>
    </w:p>
    <w:p w14:paraId="383CCDF0" w14:textId="77777777" w:rsidR="00E71E44" w:rsidRPr="00BD2995" w:rsidRDefault="000B6BC3" w:rsidP="001C5BDC">
      <w:pPr>
        <w:spacing w:before="240" w:after="0" w:line="240" w:lineRule="auto"/>
        <w:ind w:left="-360"/>
        <w:rPr>
          <w:rFonts w:ascii="Arial" w:hAnsi="Arial" w:cs="Arial"/>
          <w:b/>
          <w:sz w:val="20"/>
        </w:rPr>
      </w:pPr>
      <w:r>
        <w:rPr>
          <w:rFonts w:ascii="Arial" w:hAnsi="Arial" w:cs="Arial"/>
          <w:b/>
          <w:sz w:val="20"/>
        </w:rPr>
        <w:lastRenderedPageBreak/>
        <w:t xml:space="preserve">Outpatient </w:t>
      </w:r>
      <w:r w:rsidR="00E71E44">
        <w:rPr>
          <w:rFonts w:ascii="Arial" w:hAnsi="Arial" w:cs="Arial"/>
          <w:b/>
          <w:sz w:val="20"/>
        </w:rPr>
        <w:t>Pre-populate Remarks field</w:t>
      </w:r>
    </w:p>
    <w:p w14:paraId="383CCDF1" w14:textId="77777777" w:rsidR="00F567CF" w:rsidRDefault="00E71E44" w:rsidP="001C5BDC">
      <w:pPr>
        <w:spacing w:line="240" w:lineRule="auto"/>
        <w:ind w:left="-360"/>
        <w:rPr>
          <w:sz w:val="20"/>
          <w:szCs w:val="20"/>
        </w:rPr>
      </w:pPr>
      <w:r>
        <w:rPr>
          <w:sz w:val="20"/>
          <w:szCs w:val="20"/>
        </w:rPr>
        <w:t>The Outpatient R</w:t>
      </w:r>
      <w:r w:rsidR="00F567CF">
        <w:rPr>
          <w:sz w:val="20"/>
          <w:szCs w:val="20"/>
        </w:rPr>
        <w:t>emarks field is pre-populated with the approved provider reason, for example:</w:t>
      </w:r>
    </w:p>
    <w:p w14:paraId="383CCDF2" w14:textId="77777777" w:rsidR="00F567CF" w:rsidRPr="00983672" w:rsidRDefault="00F567CF" w:rsidP="001C5BDC">
      <w:pPr>
        <w:pBdr>
          <w:top w:val="single" w:sz="8" w:space="1" w:color="auto"/>
          <w:left w:val="single" w:sz="8" w:space="4" w:color="auto"/>
          <w:bottom w:val="single" w:sz="8" w:space="1" w:color="auto"/>
          <w:right w:val="single" w:sz="8" w:space="4" w:color="auto"/>
        </w:pBdr>
        <w:spacing w:line="240" w:lineRule="auto"/>
        <w:ind w:left="-360"/>
        <w:rPr>
          <w:sz w:val="16"/>
          <w:szCs w:val="20"/>
        </w:rPr>
      </w:pPr>
      <w:r w:rsidRPr="00983672">
        <w:rPr>
          <w:rFonts w:ascii="Arial" w:hAnsi="Arial" w:cs="Arial"/>
          <w:color w:val="365F91" w:themeColor="accent1" w:themeShade="BF"/>
          <w:sz w:val="18"/>
          <w:szCs w:val="22"/>
        </w:rPr>
        <w:t>Prescriber approved reason description: Weather Related Condition</w:t>
      </w:r>
    </w:p>
    <w:p w14:paraId="383CCDF3" w14:textId="77777777" w:rsidR="00F567CF" w:rsidRDefault="00E71E44" w:rsidP="001C5BDC">
      <w:pPr>
        <w:spacing w:line="240" w:lineRule="auto"/>
        <w:ind w:left="-360" w:right="-630"/>
        <w:rPr>
          <w:sz w:val="20"/>
          <w:szCs w:val="20"/>
        </w:rPr>
      </w:pPr>
      <w:r>
        <w:rPr>
          <w:sz w:val="20"/>
          <w:szCs w:val="20"/>
        </w:rPr>
        <w:t>The pharmacist can add additional free text up to a total of 200 characters.</w:t>
      </w:r>
    </w:p>
    <w:p w14:paraId="383CCDF4" w14:textId="77777777" w:rsidR="00E71E44" w:rsidRPr="00BD2995" w:rsidRDefault="00E71E44" w:rsidP="001C5BDC">
      <w:pPr>
        <w:spacing w:before="240" w:after="0" w:line="240" w:lineRule="auto"/>
        <w:ind w:left="-360"/>
        <w:rPr>
          <w:rFonts w:ascii="Arial" w:hAnsi="Arial" w:cs="Arial"/>
          <w:b/>
          <w:sz w:val="20"/>
        </w:rPr>
      </w:pPr>
      <w:r>
        <w:rPr>
          <w:rFonts w:ascii="Arial" w:hAnsi="Arial" w:cs="Arial"/>
          <w:b/>
          <w:sz w:val="20"/>
        </w:rPr>
        <w:t xml:space="preserve">No ANC result – Inpatient Special Conditions </w:t>
      </w:r>
    </w:p>
    <w:p w14:paraId="383CCDF5" w14:textId="77777777" w:rsidR="00E71E44" w:rsidRDefault="00E71E44" w:rsidP="001C5BDC">
      <w:pPr>
        <w:spacing w:after="0" w:line="240" w:lineRule="auto"/>
        <w:ind w:left="-360"/>
        <w:rPr>
          <w:sz w:val="20"/>
          <w:szCs w:val="20"/>
        </w:rPr>
      </w:pPr>
      <w:r>
        <w:rPr>
          <w:sz w:val="20"/>
          <w:szCs w:val="20"/>
        </w:rPr>
        <w:t xml:space="preserve">When the written order for an Inpatient is received by the pharmacy, the pharmacist in VistA Backdoor Pharmacy sees this message: </w:t>
      </w:r>
    </w:p>
    <w:p w14:paraId="383CCDF6" w14:textId="77777777" w:rsidR="00E71E44" w:rsidRPr="00983672" w:rsidRDefault="00E71E44" w:rsidP="001C5BDC">
      <w:pPr>
        <w:pStyle w:val="PlainText"/>
        <w:pBdr>
          <w:top w:val="single" w:sz="8" w:space="1" w:color="auto"/>
          <w:left w:val="single" w:sz="8" w:space="4" w:color="auto"/>
          <w:bottom w:val="single" w:sz="8" w:space="1" w:color="auto"/>
          <w:right w:val="single" w:sz="8" w:space="4" w:color="auto"/>
        </w:pBdr>
        <w:spacing w:before="60" w:after="60"/>
        <w:ind w:left="-360"/>
        <w:rPr>
          <w:rFonts w:ascii="Arial" w:hAnsi="Arial" w:cs="Arial"/>
          <w:bCs/>
          <w:color w:val="365F91" w:themeColor="accent1" w:themeShade="BF"/>
          <w:sz w:val="18"/>
          <w:szCs w:val="22"/>
        </w:rPr>
      </w:pPr>
      <w:r w:rsidRPr="00983672">
        <w:rPr>
          <w:rFonts w:ascii="Arial" w:hAnsi="Arial" w:cs="Arial"/>
          <w:bCs/>
          <w:color w:val="365F91" w:themeColor="accent1" w:themeShade="BF"/>
          <w:sz w:val="18"/>
          <w:szCs w:val="22"/>
        </w:rPr>
        <w:t xml:space="preserve">*** Permission to dispense clozapine has been denied based on the available lab tests related to the clozapine treatment program. *** </w:t>
      </w:r>
    </w:p>
    <w:p w14:paraId="383CCDF7" w14:textId="77777777" w:rsidR="00E71E44" w:rsidRPr="00983672" w:rsidRDefault="00E71E44" w:rsidP="001C5BDC">
      <w:pPr>
        <w:pStyle w:val="PlainText"/>
        <w:pBdr>
          <w:top w:val="single" w:sz="8" w:space="1" w:color="auto"/>
          <w:left w:val="single" w:sz="8" w:space="4" w:color="auto"/>
          <w:bottom w:val="single" w:sz="8" w:space="1" w:color="auto"/>
          <w:right w:val="single" w:sz="8" w:space="4" w:color="auto"/>
        </w:pBdr>
        <w:spacing w:before="60" w:after="60"/>
        <w:ind w:left="-360"/>
        <w:rPr>
          <w:rFonts w:ascii="Arial" w:hAnsi="Arial" w:cs="Arial"/>
          <w:bCs/>
          <w:color w:val="365F91" w:themeColor="accent1" w:themeShade="BF"/>
          <w:sz w:val="18"/>
          <w:szCs w:val="22"/>
        </w:rPr>
      </w:pPr>
      <w:r w:rsidRPr="00983672">
        <w:rPr>
          <w:rFonts w:ascii="Arial" w:hAnsi="Arial" w:cs="Arial"/>
          <w:bCs/>
          <w:color w:val="365F91" w:themeColor="accent1" w:themeShade="BF"/>
          <w:sz w:val="18"/>
          <w:szCs w:val="22"/>
        </w:rPr>
        <w:t>For a National Override to dispense at the patient’s normal frequency, contact the NCCC.</w:t>
      </w:r>
    </w:p>
    <w:p w14:paraId="383CCDF8" w14:textId="77777777" w:rsidR="00E71E44" w:rsidRPr="00983672" w:rsidRDefault="00E71E44" w:rsidP="001C5BDC">
      <w:pPr>
        <w:pBdr>
          <w:top w:val="single" w:sz="8" w:space="1" w:color="auto"/>
          <w:left w:val="single" w:sz="8" w:space="4" w:color="auto"/>
          <w:bottom w:val="single" w:sz="8" w:space="1" w:color="auto"/>
          <w:right w:val="single" w:sz="8" w:space="4" w:color="auto"/>
        </w:pBdr>
        <w:spacing w:before="60" w:after="60" w:line="240" w:lineRule="auto"/>
        <w:ind w:left="-360"/>
        <w:rPr>
          <w:rFonts w:ascii="Arial" w:hAnsi="Arial" w:cs="Arial"/>
          <w:bCs/>
          <w:color w:val="365F91" w:themeColor="accent1" w:themeShade="BF"/>
          <w:sz w:val="18"/>
        </w:rPr>
      </w:pPr>
      <w:r w:rsidRPr="00983672">
        <w:rPr>
          <w:rFonts w:ascii="Arial" w:hAnsi="Arial" w:cs="Arial"/>
          <w:bCs/>
          <w:color w:val="365F91" w:themeColor="accent1" w:themeShade="BF"/>
          <w:sz w:val="18"/>
        </w:rPr>
        <w:t>A local override for an Inpatient can be approved for:</w:t>
      </w:r>
      <w:r w:rsidRPr="00983672">
        <w:rPr>
          <w:rFonts w:ascii="Arial" w:hAnsi="Arial" w:cs="Arial"/>
          <w:bCs/>
          <w:color w:val="365F91" w:themeColor="accent1" w:themeShade="BF"/>
          <w:sz w:val="18"/>
        </w:rPr>
        <w:br/>
        <w:t>IP Order Override with Outside Lab Results.</w:t>
      </w:r>
    </w:p>
    <w:p w14:paraId="383CCDF9" w14:textId="77777777" w:rsidR="00E71E44" w:rsidRPr="00983672" w:rsidRDefault="00E71E44" w:rsidP="001C5BDC">
      <w:pPr>
        <w:pBdr>
          <w:top w:val="single" w:sz="8" w:space="1" w:color="auto"/>
          <w:left w:val="single" w:sz="8" w:space="4" w:color="auto"/>
          <w:bottom w:val="single" w:sz="8" w:space="1" w:color="auto"/>
          <w:right w:val="single" w:sz="8" w:space="4" w:color="auto"/>
        </w:pBdr>
        <w:spacing w:before="60" w:after="60" w:line="240" w:lineRule="auto"/>
        <w:ind w:left="-360"/>
        <w:rPr>
          <w:rFonts w:ascii="Arial" w:hAnsi="Arial" w:cs="Arial"/>
          <w:bCs/>
          <w:color w:val="365F91" w:themeColor="accent1" w:themeShade="BF"/>
          <w:sz w:val="18"/>
        </w:rPr>
      </w:pPr>
      <w:r w:rsidRPr="00983672">
        <w:rPr>
          <w:rFonts w:ascii="Arial" w:hAnsi="Arial" w:cs="Arial"/>
          <w:bCs/>
          <w:color w:val="365F91" w:themeColor="accent1" w:themeShade="BF"/>
          <w:sz w:val="18"/>
        </w:rPr>
        <w:t>For a Special Conditions Local Override, a written order from the provider with documentation to the pharmacist is required to dispense a one-time 4-day supply.</w:t>
      </w:r>
    </w:p>
    <w:p w14:paraId="383CCDFA" w14:textId="77777777" w:rsidR="00E71E44" w:rsidRPr="00983672" w:rsidRDefault="00E71E44" w:rsidP="001C5BDC">
      <w:pPr>
        <w:pBdr>
          <w:top w:val="single" w:sz="8" w:space="1" w:color="auto"/>
          <w:left w:val="single" w:sz="8" w:space="4" w:color="auto"/>
          <w:bottom w:val="single" w:sz="8" w:space="1" w:color="auto"/>
          <w:right w:val="single" w:sz="8" w:space="4" w:color="auto"/>
        </w:pBdr>
        <w:spacing w:before="60" w:after="60" w:line="240" w:lineRule="auto"/>
        <w:ind w:left="-360"/>
        <w:rPr>
          <w:sz w:val="16"/>
          <w:szCs w:val="20"/>
        </w:rPr>
      </w:pPr>
      <w:r w:rsidRPr="00983672">
        <w:rPr>
          <w:rFonts w:ascii="Arial" w:hAnsi="Arial" w:cs="Arial"/>
          <w:bCs/>
          <w:color w:val="365F91" w:themeColor="accent1" w:themeShade="BF"/>
          <w:sz w:val="18"/>
        </w:rPr>
        <w:t>The provider must record the ANC from another facility including date/time in both the Provider Progress Note and Comment field in CPRS.</w:t>
      </w:r>
    </w:p>
    <w:p w14:paraId="383CCDFB" w14:textId="77777777" w:rsidR="00E71E44" w:rsidRDefault="00E71E44" w:rsidP="001C5BDC">
      <w:pPr>
        <w:spacing w:before="240" w:line="240" w:lineRule="auto"/>
        <w:ind w:left="-360" w:right="-90"/>
        <w:rPr>
          <w:sz w:val="20"/>
          <w:szCs w:val="20"/>
        </w:rPr>
      </w:pPr>
      <w:r>
        <w:rPr>
          <w:sz w:val="20"/>
          <w:szCs w:val="20"/>
        </w:rPr>
        <w:t>The pharmacist continues processing the clozapine order for Inpatient Special Conditions and sees this message:</w:t>
      </w:r>
    </w:p>
    <w:p w14:paraId="383CCDFC" w14:textId="77777777" w:rsidR="00E71E44" w:rsidRPr="00073E1A" w:rsidRDefault="00E71E44" w:rsidP="001C5BDC">
      <w:pPr>
        <w:pStyle w:val="Caption"/>
        <w:pBdr>
          <w:top w:val="single" w:sz="8" w:space="1" w:color="auto"/>
          <w:left w:val="single" w:sz="8" w:space="4" w:color="auto"/>
          <w:bottom w:val="single" w:sz="8" w:space="1" w:color="auto"/>
          <w:right w:val="single" w:sz="8" w:space="4" w:color="auto"/>
        </w:pBdr>
        <w:ind w:left="-360"/>
        <w:jc w:val="left"/>
        <w:rPr>
          <w:rFonts w:ascii="Arial" w:hAnsi="Arial" w:cs="Arial"/>
          <w:b w:val="0"/>
          <w:color w:val="365F91" w:themeColor="accent1" w:themeShade="BF"/>
        </w:rPr>
      </w:pPr>
      <w:r w:rsidRPr="00073E1A">
        <w:rPr>
          <w:rFonts w:ascii="Arial" w:hAnsi="Arial" w:cs="Arial"/>
          <w:b w:val="0"/>
          <w:color w:val="365F91" w:themeColor="accent1" w:themeShade="BF"/>
        </w:rPr>
        <w:t>Override reason: PRESCRIBER APPROVED 4 DAY SUPPLY</w:t>
      </w:r>
    </w:p>
    <w:p w14:paraId="383CCDFD" w14:textId="77777777" w:rsidR="00E71E44" w:rsidRDefault="00E71E44" w:rsidP="001C5BDC">
      <w:pPr>
        <w:spacing w:line="240" w:lineRule="auto"/>
        <w:ind w:left="-360"/>
        <w:rPr>
          <w:sz w:val="20"/>
          <w:szCs w:val="20"/>
        </w:rPr>
      </w:pPr>
      <w:r>
        <w:rPr>
          <w:sz w:val="20"/>
          <w:szCs w:val="20"/>
        </w:rPr>
        <w:t>The pharmacist is required to select the approved provider reason that is included in the written order and document it during processing.</w:t>
      </w:r>
    </w:p>
    <w:p w14:paraId="383CCDFE" w14:textId="77777777" w:rsidR="00E71E44" w:rsidRPr="00BD2995" w:rsidRDefault="000B6BC3" w:rsidP="001C5BDC">
      <w:pPr>
        <w:spacing w:before="240" w:after="0" w:line="240" w:lineRule="auto"/>
        <w:ind w:left="-360"/>
        <w:rPr>
          <w:rFonts w:ascii="Arial" w:hAnsi="Arial" w:cs="Arial"/>
          <w:b/>
          <w:sz w:val="20"/>
        </w:rPr>
      </w:pPr>
      <w:r>
        <w:rPr>
          <w:rFonts w:ascii="Arial" w:hAnsi="Arial" w:cs="Arial"/>
          <w:b/>
          <w:sz w:val="20"/>
        </w:rPr>
        <w:t xml:space="preserve">Inpatient </w:t>
      </w:r>
      <w:r w:rsidR="00E71E44">
        <w:rPr>
          <w:rFonts w:ascii="Arial" w:hAnsi="Arial" w:cs="Arial"/>
          <w:b/>
          <w:sz w:val="20"/>
        </w:rPr>
        <w:t xml:space="preserve">Pre-populate </w:t>
      </w:r>
      <w:r w:rsidR="00A13671">
        <w:rPr>
          <w:rFonts w:ascii="Arial" w:hAnsi="Arial" w:cs="Arial"/>
          <w:b/>
          <w:sz w:val="20"/>
        </w:rPr>
        <w:t xml:space="preserve">Special Instructions </w:t>
      </w:r>
      <w:r w:rsidR="00E71E44">
        <w:rPr>
          <w:rFonts w:ascii="Arial" w:hAnsi="Arial" w:cs="Arial"/>
          <w:b/>
          <w:sz w:val="20"/>
        </w:rPr>
        <w:t>field</w:t>
      </w:r>
    </w:p>
    <w:p w14:paraId="383CCDFF" w14:textId="77777777" w:rsidR="00E71E44" w:rsidRDefault="00E71E44" w:rsidP="001C5BDC">
      <w:pPr>
        <w:spacing w:line="240" w:lineRule="auto"/>
        <w:ind w:left="-360"/>
        <w:rPr>
          <w:sz w:val="20"/>
          <w:szCs w:val="20"/>
        </w:rPr>
      </w:pPr>
      <w:r>
        <w:rPr>
          <w:sz w:val="20"/>
          <w:szCs w:val="20"/>
        </w:rPr>
        <w:t xml:space="preserve">The Inpatient </w:t>
      </w:r>
      <w:r w:rsidR="00A13671">
        <w:rPr>
          <w:sz w:val="20"/>
          <w:szCs w:val="20"/>
        </w:rPr>
        <w:t xml:space="preserve">Special Instructions </w:t>
      </w:r>
      <w:r>
        <w:rPr>
          <w:sz w:val="20"/>
          <w:szCs w:val="20"/>
        </w:rPr>
        <w:t>field is pre-populated with the approved provider reason:</w:t>
      </w:r>
    </w:p>
    <w:p w14:paraId="383CCE00" w14:textId="77777777" w:rsidR="00E71E44" w:rsidRPr="00983672" w:rsidRDefault="00E71E44" w:rsidP="001C5BDC">
      <w:pPr>
        <w:pBdr>
          <w:top w:val="single" w:sz="8" w:space="1" w:color="auto"/>
          <w:left w:val="single" w:sz="8" w:space="4" w:color="auto"/>
          <w:bottom w:val="single" w:sz="8" w:space="1" w:color="auto"/>
          <w:right w:val="single" w:sz="8" w:space="4" w:color="auto"/>
        </w:pBdr>
        <w:spacing w:line="240" w:lineRule="auto"/>
        <w:ind w:left="-270"/>
        <w:rPr>
          <w:sz w:val="16"/>
          <w:szCs w:val="20"/>
        </w:rPr>
      </w:pPr>
      <w:r w:rsidRPr="00983672">
        <w:rPr>
          <w:rFonts w:ascii="Arial" w:hAnsi="Arial" w:cs="Arial"/>
          <w:color w:val="365F91" w:themeColor="accent1" w:themeShade="BF"/>
          <w:sz w:val="18"/>
          <w:szCs w:val="22"/>
        </w:rPr>
        <w:t>Prescriber approved reason description: IP Order Override with Outside Lab Results</w:t>
      </w:r>
    </w:p>
    <w:p w14:paraId="383CCE01" w14:textId="77777777" w:rsidR="00E71E44" w:rsidRDefault="00E71E44" w:rsidP="001C5BDC">
      <w:pPr>
        <w:spacing w:line="240" w:lineRule="auto"/>
        <w:ind w:left="-360"/>
        <w:rPr>
          <w:sz w:val="20"/>
          <w:szCs w:val="20"/>
        </w:rPr>
      </w:pPr>
      <w:r>
        <w:rPr>
          <w:sz w:val="20"/>
          <w:szCs w:val="20"/>
        </w:rPr>
        <w:t>The pharmacist can add additional free text up to a total of 200 characters.</w:t>
      </w:r>
    </w:p>
    <w:p w14:paraId="383CCE02" w14:textId="77777777" w:rsidR="00E71E44" w:rsidRPr="00DB05D6" w:rsidRDefault="00E71E44" w:rsidP="001C5BDC">
      <w:pPr>
        <w:pBdr>
          <w:top w:val="single" w:sz="8" w:space="1" w:color="auto"/>
          <w:left w:val="single" w:sz="8" w:space="4" w:color="auto"/>
          <w:bottom w:val="single" w:sz="8" w:space="1" w:color="auto"/>
          <w:right w:val="single" w:sz="8" w:space="4" w:color="auto"/>
        </w:pBdr>
        <w:shd w:val="clear" w:color="auto" w:fill="DBE5F1" w:themeFill="accent1" w:themeFillTint="33"/>
        <w:spacing w:after="0" w:line="240" w:lineRule="auto"/>
        <w:ind w:left="-270"/>
        <w:rPr>
          <w:rFonts w:ascii="Arial" w:hAnsi="Arial" w:cs="Arial"/>
          <w:sz w:val="18"/>
          <w:szCs w:val="18"/>
        </w:rPr>
      </w:pPr>
      <w:r w:rsidRPr="00DB05D6">
        <w:rPr>
          <w:rFonts w:ascii="Arial" w:hAnsi="Arial" w:cs="Arial"/>
          <w:b/>
          <w:sz w:val="18"/>
          <w:szCs w:val="18"/>
        </w:rPr>
        <w:t>Note</w:t>
      </w:r>
      <w:r w:rsidRPr="00DB05D6">
        <w:rPr>
          <w:rFonts w:ascii="Arial" w:hAnsi="Arial" w:cs="Arial"/>
          <w:sz w:val="18"/>
          <w:szCs w:val="18"/>
        </w:rPr>
        <w:t>: For an Inpatient Special Conditions Local Override, the pha</w:t>
      </w:r>
      <w:r w:rsidRPr="00DB05D6">
        <w:rPr>
          <w:rFonts w:ascii="Arial" w:hAnsi="Arial" w:cs="Arial"/>
          <w:b/>
          <w:sz w:val="18"/>
          <w:szCs w:val="18"/>
        </w:rPr>
        <w:t>r</w:t>
      </w:r>
      <w:r w:rsidRPr="00DB05D6">
        <w:rPr>
          <w:rFonts w:ascii="Arial" w:hAnsi="Arial" w:cs="Arial"/>
          <w:sz w:val="18"/>
          <w:szCs w:val="18"/>
        </w:rPr>
        <w:t xml:space="preserve">macist must also record the outside ANC lab results in the </w:t>
      </w:r>
      <w:r w:rsidR="00A13671">
        <w:rPr>
          <w:rFonts w:ascii="Arial" w:hAnsi="Arial" w:cs="Arial"/>
          <w:sz w:val="18"/>
          <w:szCs w:val="18"/>
        </w:rPr>
        <w:t>Special Instructions</w:t>
      </w:r>
      <w:r w:rsidR="00A13671" w:rsidRPr="00DB05D6">
        <w:rPr>
          <w:rFonts w:ascii="Arial" w:hAnsi="Arial" w:cs="Arial"/>
          <w:sz w:val="18"/>
          <w:szCs w:val="18"/>
        </w:rPr>
        <w:t xml:space="preserve"> </w:t>
      </w:r>
      <w:r w:rsidRPr="00DB05D6">
        <w:rPr>
          <w:rFonts w:ascii="Arial" w:hAnsi="Arial" w:cs="Arial"/>
          <w:sz w:val="18"/>
          <w:szCs w:val="18"/>
        </w:rPr>
        <w:t>field, including date/time.</w:t>
      </w:r>
    </w:p>
    <w:p w14:paraId="383CCE03" w14:textId="77777777" w:rsidR="00E71E44" w:rsidRPr="00BD2995" w:rsidRDefault="00E71E44" w:rsidP="001C5BDC">
      <w:pPr>
        <w:spacing w:before="120" w:after="0" w:line="240" w:lineRule="auto"/>
        <w:ind w:left="-360"/>
        <w:rPr>
          <w:rFonts w:ascii="Arial" w:hAnsi="Arial" w:cs="Arial"/>
          <w:b/>
          <w:sz w:val="20"/>
        </w:rPr>
      </w:pPr>
      <w:r>
        <w:rPr>
          <w:rFonts w:ascii="Arial" w:hAnsi="Arial" w:cs="Arial"/>
          <w:b/>
          <w:sz w:val="20"/>
        </w:rPr>
        <w:t>No Matching WBC</w:t>
      </w:r>
      <w:r w:rsidR="00983672">
        <w:rPr>
          <w:rFonts w:ascii="Arial" w:hAnsi="Arial" w:cs="Arial"/>
          <w:b/>
          <w:sz w:val="20"/>
        </w:rPr>
        <w:t xml:space="preserve"> – National Override in effect</w:t>
      </w:r>
    </w:p>
    <w:p w14:paraId="383CCE04" w14:textId="77777777" w:rsidR="00E71E44" w:rsidRDefault="00E71E44" w:rsidP="001C5BDC">
      <w:pPr>
        <w:spacing w:after="0" w:line="240" w:lineRule="auto"/>
        <w:ind w:left="-360"/>
        <w:rPr>
          <w:sz w:val="20"/>
          <w:szCs w:val="20"/>
        </w:rPr>
      </w:pPr>
      <w:r>
        <w:rPr>
          <w:sz w:val="20"/>
          <w:szCs w:val="20"/>
        </w:rPr>
        <w:t>A matching WBC is from the same draw date/time as the ANC. If there is no matching WBC, the system requires a National Override. The pharmacist receives a pending order from CPRS and sees this message:</w:t>
      </w:r>
    </w:p>
    <w:p w14:paraId="383CCE05" w14:textId="77777777" w:rsidR="00E71E44" w:rsidRPr="00E71E44" w:rsidRDefault="00E71E44" w:rsidP="001C5BDC">
      <w:pPr>
        <w:spacing w:after="20" w:line="240" w:lineRule="auto"/>
        <w:ind w:left="-360"/>
        <w:rPr>
          <w:sz w:val="16"/>
          <w:szCs w:val="16"/>
        </w:rPr>
      </w:pPr>
    </w:p>
    <w:p w14:paraId="383CCE06" w14:textId="77777777" w:rsidR="00E71E44" w:rsidRPr="00983672" w:rsidRDefault="00E71E44" w:rsidP="001C5BDC">
      <w:pPr>
        <w:pBdr>
          <w:top w:val="single" w:sz="8" w:space="1" w:color="auto"/>
          <w:left w:val="single" w:sz="8" w:space="4" w:color="auto"/>
          <w:bottom w:val="single" w:sz="8" w:space="1" w:color="auto"/>
          <w:right w:val="single" w:sz="8" w:space="4" w:color="auto"/>
        </w:pBdr>
        <w:spacing w:after="20" w:line="240" w:lineRule="auto"/>
        <w:ind w:left="-270"/>
        <w:rPr>
          <w:rFonts w:ascii="Arial" w:hAnsi="Arial" w:cs="Arial"/>
          <w:color w:val="365F91" w:themeColor="accent1" w:themeShade="BF"/>
          <w:sz w:val="18"/>
          <w:szCs w:val="20"/>
        </w:rPr>
      </w:pPr>
      <w:r w:rsidRPr="00983672">
        <w:rPr>
          <w:rFonts w:ascii="Arial" w:hAnsi="Arial" w:cs="Arial"/>
          <w:color w:val="365F91" w:themeColor="accent1" w:themeShade="BF"/>
          <w:sz w:val="18"/>
          <w:szCs w:val="20"/>
        </w:rPr>
        <w:t xml:space="preserve">Now doing clozapine Order checks. Please wait… </w:t>
      </w:r>
    </w:p>
    <w:p w14:paraId="383CCE07" w14:textId="77777777" w:rsidR="00E71E44" w:rsidRPr="00983672" w:rsidRDefault="00E71E44" w:rsidP="001C5BDC">
      <w:pPr>
        <w:pBdr>
          <w:top w:val="single" w:sz="8" w:space="1" w:color="auto"/>
          <w:left w:val="single" w:sz="8" w:space="4" w:color="auto"/>
          <w:bottom w:val="single" w:sz="8" w:space="1" w:color="auto"/>
          <w:right w:val="single" w:sz="8" w:space="4" w:color="auto"/>
        </w:pBdr>
        <w:spacing w:after="20" w:line="240" w:lineRule="auto"/>
        <w:ind w:left="-270"/>
        <w:rPr>
          <w:rFonts w:ascii="Arial" w:hAnsi="Arial" w:cs="Arial"/>
          <w:color w:val="365F91" w:themeColor="accent1" w:themeShade="BF"/>
          <w:sz w:val="18"/>
          <w:szCs w:val="20"/>
        </w:rPr>
      </w:pPr>
      <w:r w:rsidRPr="00983672">
        <w:rPr>
          <w:rFonts w:ascii="Arial" w:hAnsi="Arial" w:cs="Arial"/>
          <w:color w:val="365F91" w:themeColor="accent1" w:themeShade="BF"/>
          <w:sz w:val="18"/>
          <w:szCs w:val="20"/>
        </w:rPr>
        <w:t>Permission to dispense clozapine has been authorized by NCCC</w:t>
      </w:r>
    </w:p>
    <w:p w14:paraId="383CCE08" w14:textId="77777777" w:rsidR="00E71E44" w:rsidRPr="00983672" w:rsidRDefault="00E71E44" w:rsidP="001C5BDC">
      <w:pPr>
        <w:pBdr>
          <w:top w:val="single" w:sz="8" w:space="1" w:color="auto"/>
          <w:left w:val="single" w:sz="8" w:space="4" w:color="auto"/>
          <w:bottom w:val="single" w:sz="8" w:space="1" w:color="auto"/>
          <w:right w:val="single" w:sz="8" w:space="4" w:color="auto"/>
        </w:pBdr>
        <w:spacing w:after="20" w:line="240" w:lineRule="auto"/>
        <w:ind w:left="-270"/>
        <w:rPr>
          <w:rFonts w:ascii="Arial" w:hAnsi="Arial" w:cs="Arial"/>
          <w:color w:val="365F91" w:themeColor="accent1" w:themeShade="BF"/>
          <w:sz w:val="18"/>
          <w:szCs w:val="20"/>
        </w:rPr>
      </w:pPr>
      <w:r w:rsidRPr="00983672">
        <w:rPr>
          <w:rFonts w:ascii="Arial" w:hAnsi="Arial" w:cs="Arial"/>
          <w:color w:val="365F91" w:themeColor="accent1" w:themeShade="BF"/>
          <w:sz w:val="18"/>
          <w:szCs w:val="20"/>
        </w:rPr>
        <w:t>Override reason: NCCC AUTHORIZED</w:t>
      </w:r>
    </w:p>
    <w:p w14:paraId="383CCE09" w14:textId="77777777" w:rsidR="00983672" w:rsidRPr="00BD2995" w:rsidRDefault="00983672" w:rsidP="001C5BDC">
      <w:pPr>
        <w:keepNext/>
        <w:keepLines/>
        <w:spacing w:before="240" w:after="0" w:line="240" w:lineRule="auto"/>
        <w:ind w:left="-360"/>
        <w:rPr>
          <w:rFonts w:ascii="Arial" w:hAnsi="Arial" w:cs="Arial"/>
          <w:b/>
          <w:sz w:val="20"/>
        </w:rPr>
      </w:pPr>
      <w:r>
        <w:rPr>
          <w:rFonts w:ascii="Arial" w:hAnsi="Arial" w:cs="Arial"/>
          <w:b/>
          <w:sz w:val="20"/>
        </w:rPr>
        <w:t>No Matching WBC – No National Override in effect</w:t>
      </w:r>
    </w:p>
    <w:p w14:paraId="383CCE0A" w14:textId="77777777" w:rsidR="00983672" w:rsidRDefault="00983672" w:rsidP="001C5BDC">
      <w:pPr>
        <w:keepNext/>
        <w:keepLines/>
        <w:spacing w:after="0" w:line="240" w:lineRule="auto"/>
        <w:ind w:left="-360"/>
        <w:rPr>
          <w:sz w:val="20"/>
          <w:szCs w:val="20"/>
        </w:rPr>
      </w:pPr>
      <w:r>
        <w:rPr>
          <w:sz w:val="20"/>
          <w:szCs w:val="20"/>
        </w:rPr>
        <w:t xml:space="preserve">If the pharmacist receives a pending </w:t>
      </w:r>
      <w:r w:rsidR="00073E1A">
        <w:rPr>
          <w:sz w:val="20"/>
          <w:szCs w:val="20"/>
        </w:rPr>
        <w:t xml:space="preserve">prescription or </w:t>
      </w:r>
      <w:r>
        <w:rPr>
          <w:sz w:val="20"/>
          <w:szCs w:val="20"/>
        </w:rPr>
        <w:t xml:space="preserve">order and the National Override is </w:t>
      </w:r>
      <w:r w:rsidRPr="00073E1A">
        <w:rPr>
          <w:i/>
          <w:sz w:val="20"/>
          <w:szCs w:val="20"/>
        </w:rPr>
        <w:t>not</w:t>
      </w:r>
      <w:r>
        <w:rPr>
          <w:sz w:val="20"/>
          <w:szCs w:val="20"/>
        </w:rPr>
        <w:t xml:space="preserve"> in effect (</w:t>
      </w:r>
      <w:r w:rsidR="00051FC3">
        <w:rPr>
          <w:sz w:val="20"/>
          <w:szCs w:val="20"/>
        </w:rPr>
        <w:t>e.g.</w:t>
      </w:r>
      <w:r>
        <w:rPr>
          <w:sz w:val="20"/>
          <w:szCs w:val="20"/>
        </w:rPr>
        <w:t>, expired before processing or labs changed), the pharmacist sees this message:</w:t>
      </w:r>
    </w:p>
    <w:p w14:paraId="383CCE0B" w14:textId="77777777" w:rsidR="00983672" w:rsidRDefault="00983672" w:rsidP="001C5BDC">
      <w:pPr>
        <w:keepNext/>
        <w:keepLines/>
        <w:spacing w:after="0" w:line="240" w:lineRule="auto"/>
        <w:ind w:left="-360"/>
        <w:rPr>
          <w:sz w:val="20"/>
          <w:szCs w:val="20"/>
        </w:rPr>
      </w:pPr>
    </w:p>
    <w:p w14:paraId="383CCE0C" w14:textId="77777777" w:rsidR="00983672" w:rsidRPr="00983672" w:rsidRDefault="00983672" w:rsidP="001C5BDC">
      <w:pPr>
        <w:pStyle w:val="PlainText"/>
        <w:keepNext/>
        <w:keepLines/>
        <w:pBdr>
          <w:top w:val="single" w:sz="8" w:space="1" w:color="auto"/>
          <w:left w:val="single" w:sz="8" w:space="4" w:color="auto"/>
          <w:bottom w:val="single" w:sz="8" w:space="1" w:color="auto"/>
          <w:right w:val="single" w:sz="8" w:space="8" w:color="auto"/>
        </w:pBdr>
        <w:ind w:left="-270"/>
        <w:rPr>
          <w:rFonts w:ascii="Arial" w:hAnsi="Arial" w:cs="Arial"/>
          <w:bCs/>
          <w:color w:val="365F91" w:themeColor="accent1" w:themeShade="BF"/>
          <w:sz w:val="18"/>
          <w:szCs w:val="22"/>
        </w:rPr>
      </w:pPr>
      <w:r w:rsidRPr="00983672">
        <w:rPr>
          <w:rFonts w:ascii="Arial" w:hAnsi="Arial" w:cs="Arial"/>
          <w:bCs/>
          <w:color w:val="365F91" w:themeColor="accent1" w:themeShade="BF"/>
          <w:sz w:val="18"/>
          <w:szCs w:val="22"/>
        </w:rPr>
        <w:t>&lt;</w:t>
      </w:r>
      <w:r w:rsidRPr="00983672">
        <w:rPr>
          <w:rFonts w:ascii="Arial" w:hAnsi="Arial" w:cs="Arial"/>
          <w:bCs/>
          <w:i/>
          <w:color w:val="365F91" w:themeColor="accent1" w:themeShade="BF"/>
          <w:sz w:val="18"/>
          <w:szCs w:val="22"/>
        </w:rPr>
        <w:t>Displays up to the last 4 results within the last 30 days, if available</w:t>
      </w:r>
      <w:r w:rsidRPr="00983672">
        <w:rPr>
          <w:rFonts w:ascii="Arial" w:hAnsi="Arial" w:cs="Arial"/>
          <w:bCs/>
          <w:color w:val="365F91" w:themeColor="accent1" w:themeShade="BF"/>
          <w:sz w:val="18"/>
          <w:szCs w:val="22"/>
        </w:rPr>
        <w:t xml:space="preserve">&gt; </w:t>
      </w:r>
    </w:p>
    <w:p w14:paraId="383CCE0D" w14:textId="77777777" w:rsidR="00983672" w:rsidRPr="00983672" w:rsidRDefault="00983672" w:rsidP="001C5BDC">
      <w:pPr>
        <w:pStyle w:val="PlainText"/>
        <w:keepNext/>
        <w:keepLines/>
        <w:pBdr>
          <w:top w:val="single" w:sz="8" w:space="1" w:color="auto"/>
          <w:left w:val="single" w:sz="8" w:space="4" w:color="auto"/>
          <w:bottom w:val="single" w:sz="8" w:space="1" w:color="auto"/>
          <w:right w:val="single" w:sz="8" w:space="8" w:color="auto"/>
        </w:pBdr>
        <w:ind w:left="-270"/>
        <w:rPr>
          <w:rFonts w:ascii="Arial" w:hAnsi="Arial" w:cs="Arial"/>
          <w:bCs/>
          <w:color w:val="365F91" w:themeColor="accent1" w:themeShade="BF"/>
          <w:sz w:val="18"/>
          <w:szCs w:val="22"/>
        </w:rPr>
      </w:pPr>
      <w:r w:rsidRPr="00983672">
        <w:rPr>
          <w:rFonts w:ascii="Arial" w:hAnsi="Arial" w:cs="Arial"/>
          <w:bCs/>
          <w:color w:val="365F91" w:themeColor="accent1" w:themeShade="BF"/>
          <w:sz w:val="18"/>
          <w:szCs w:val="22"/>
        </w:rPr>
        <w:t xml:space="preserve">Permission to </w:t>
      </w:r>
      <w:r w:rsidRPr="00983672">
        <w:rPr>
          <w:rFonts w:ascii="Arial" w:hAnsi="Arial" w:cs="Arial"/>
          <w:color w:val="365F91" w:themeColor="accent1" w:themeShade="BF"/>
          <w:sz w:val="18"/>
          <w:szCs w:val="22"/>
        </w:rPr>
        <w:t>dispense clozapine has been denied. The result of the latest Lab Test drawn in the past 7 days shows ANC results but No Matching WBC. If you wish to dispense outside the FDA and VA protocol ANC limits, document your request to Request for Override of Pharmacy Lockout (from VHA Handbook 1160.02) Director of the VA National Clozapine Coordinating Center (Phone: 214-857-0068 Fax: 214-857-0339) for a one-time override permission.</w:t>
      </w:r>
    </w:p>
    <w:p w14:paraId="383CCE0E" w14:textId="77777777" w:rsidR="00983672" w:rsidRPr="00BD2995" w:rsidRDefault="00983672" w:rsidP="001C5BDC">
      <w:pPr>
        <w:spacing w:before="240" w:after="0" w:line="240" w:lineRule="auto"/>
        <w:ind w:left="-360"/>
        <w:rPr>
          <w:rFonts w:ascii="Arial" w:hAnsi="Arial" w:cs="Arial"/>
          <w:b/>
          <w:sz w:val="20"/>
        </w:rPr>
      </w:pPr>
      <w:r>
        <w:rPr>
          <w:rFonts w:ascii="Arial" w:hAnsi="Arial" w:cs="Arial"/>
          <w:b/>
          <w:sz w:val="20"/>
        </w:rPr>
        <w:t>Total Daily Dose</w:t>
      </w:r>
    </w:p>
    <w:p w14:paraId="383CCE0F" w14:textId="77777777" w:rsidR="00983672" w:rsidRDefault="00983672" w:rsidP="001C5BDC">
      <w:pPr>
        <w:spacing w:after="0" w:line="240" w:lineRule="auto"/>
        <w:ind w:left="-360"/>
        <w:rPr>
          <w:sz w:val="20"/>
        </w:rPr>
      </w:pPr>
      <w:r>
        <w:rPr>
          <w:sz w:val="20"/>
        </w:rPr>
        <w:t>The required manual calculation for Total Daily Dose is</w:t>
      </w:r>
      <w:r w:rsidR="00EE1B9F">
        <w:rPr>
          <w:sz w:val="20"/>
        </w:rPr>
        <w:t xml:space="preserve"> now</w:t>
      </w:r>
      <w:r>
        <w:rPr>
          <w:sz w:val="20"/>
        </w:rPr>
        <w:t xml:space="preserve"> the same in Inpatient Medications as in Outpatient Pharmacy.</w:t>
      </w:r>
    </w:p>
    <w:p w14:paraId="383CCE10" w14:textId="77777777" w:rsidR="00983672" w:rsidRDefault="00983672" w:rsidP="001C5BDC">
      <w:pPr>
        <w:spacing w:after="0" w:line="240" w:lineRule="auto"/>
        <w:ind w:left="-360"/>
        <w:rPr>
          <w:sz w:val="20"/>
        </w:rPr>
      </w:pPr>
    </w:p>
    <w:p w14:paraId="383CCE11" w14:textId="77777777" w:rsidR="00983672" w:rsidRPr="00BD2995" w:rsidRDefault="00983672" w:rsidP="001C5BDC">
      <w:pPr>
        <w:spacing w:after="0" w:line="240" w:lineRule="auto"/>
        <w:ind w:left="-360"/>
        <w:rPr>
          <w:rFonts w:ascii="Arial" w:hAnsi="Arial" w:cs="Arial"/>
          <w:b/>
          <w:sz w:val="20"/>
        </w:rPr>
      </w:pPr>
      <w:r>
        <w:rPr>
          <w:rFonts w:ascii="Arial" w:hAnsi="Arial" w:cs="Arial"/>
          <w:b/>
          <w:sz w:val="20"/>
        </w:rPr>
        <w:t>Data Store and Transfer to National Clozapine Files</w:t>
      </w:r>
    </w:p>
    <w:p w14:paraId="383CCE12" w14:textId="73266D46" w:rsidR="00983672" w:rsidRDefault="00983672" w:rsidP="001C5BDC">
      <w:pPr>
        <w:spacing w:after="0" w:line="240" w:lineRule="auto"/>
        <w:ind w:left="-360"/>
        <w:rPr>
          <w:sz w:val="20"/>
        </w:rPr>
      </w:pPr>
      <w:r>
        <w:rPr>
          <w:sz w:val="20"/>
        </w:rPr>
        <w:t xml:space="preserve">Once clozapine is dispensed, the patient data is stored in a </w:t>
      </w:r>
      <w:r w:rsidR="0073538E">
        <w:rPr>
          <w:sz w:val="20"/>
        </w:rPr>
        <w:t>temporary</w:t>
      </w:r>
      <w:r>
        <w:rPr>
          <w:sz w:val="20"/>
        </w:rPr>
        <w:t xml:space="preserve"> file for later nightly </w:t>
      </w:r>
      <w:r w:rsidR="00415DBF">
        <w:rPr>
          <w:sz w:val="20"/>
        </w:rPr>
        <w:t>transmission to</w:t>
      </w:r>
      <w:r>
        <w:rPr>
          <w:sz w:val="20"/>
        </w:rPr>
        <w:t xml:space="preserve"> the National Cloz</w:t>
      </w:r>
      <w:r w:rsidR="00B13806">
        <w:rPr>
          <w:sz w:val="20"/>
        </w:rPr>
        <w:t>apine data file, replacing the weekly roll-up.</w:t>
      </w:r>
    </w:p>
    <w:p w14:paraId="383CCE13" w14:textId="77777777" w:rsidR="00B13806" w:rsidRDefault="00B13806" w:rsidP="001C5BDC">
      <w:pPr>
        <w:spacing w:after="0" w:line="240" w:lineRule="auto"/>
        <w:ind w:left="-360"/>
        <w:rPr>
          <w:rFonts w:ascii="Arial" w:hAnsi="Arial" w:cs="Arial"/>
          <w:b/>
          <w:sz w:val="20"/>
        </w:rPr>
      </w:pPr>
    </w:p>
    <w:p w14:paraId="383CCE14" w14:textId="77777777" w:rsidR="00B13806" w:rsidRPr="00BD2995" w:rsidRDefault="00B13806" w:rsidP="001C5BDC">
      <w:pPr>
        <w:spacing w:after="0" w:line="240" w:lineRule="auto"/>
        <w:ind w:left="-360"/>
        <w:rPr>
          <w:rFonts w:ascii="Arial" w:hAnsi="Arial" w:cs="Arial"/>
          <w:b/>
          <w:sz w:val="20"/>
        </w:rPr>
      </w:pPr>
      <w:r>
        <w:rPr>
          <w:rFonts w:ascii="Arial" w:hAnsi="Arial" w:cs="Arial"/>
          <w:b/>
          <w:sz w:val="20"/>
        </w:rPr>
        <w:t>Retransmission of data files</w:t>
      </w:r>
    </w:p>
    <w:p w14:paraId="383CCE15" w14:textId="77777777" w:rsidR="00E728B0" w:rsidRDefault="00B13806" w:rsidP="001C5BDC">
      <w:pPr>
        <w:spacing w:after="0" w:line="240" w:lineRule="auto"/>
        <w:ind w:left="-360"/>
        <w:rPr>
          <w:sz w:val="20"/>
        </w:rPr>
      </w:pPr>
      <w:r>
        <w:rPr>
          <w:sz w:val="20"/>
        </w:rPr>
        <w:t>Data is retained for one year in the event it needs to be retransmitted</w:t>
      </w:r>
      <w:r w:rsidR="00415DBF">
        <w:rPr>
          <w:sz w:val="20"/>
        </w:rPr>
        <w:t>.  I</w:t>
      </w:r>
      <w:r>
        <w:rPr>
          <w:sz w:val="20"/>
        </w:rPr>
        <w:t xml:space="preserve">f the nightly batch fails or the system is down, the system will automatically resend the data when the system is </w:t>
      </w:r>
      <w:r w:rsidR="00415DBF">
        <w:rPr>
          <w:sz w:val="20"/>
        </w:rPr>
        <w:t>restored.</w:t>
      </w:r>
      <w:r>
        <w:rPr>
          <w:sz w:val="20"/>
        </w:rPr>
        <w:t xml:space="preserve"> </w:t>
      </w:r>
    </w:p>
    <w:p w14:paraId="4FB0AC06" w14:textId="77777777" w:rsidR="001C5BDC" w:rsidRDefault="001C5BDC" w:rsidP="001C5BDC">
      <w:pPr>
        <w:spacing w:after="0" w:line="240" w:lineRule="auto"/>
        <w:ind w:left="-360"/>
        <w:rPr>
          <w:sz w:val="20"/>
        </w:rPr>
      </w:pPr>
    </w:p>
    <w:p w14:paraId="7B5ED816" w14:textId="77777777" w:rsidR="001C5BDC" w:rsidRPr="001C5BDC" w:rsidRDefault="001C5BDC" w:rsidP="001C5BDC">
      <w:pPr>
        <w:spacing w:after="0" w:line="240" w:lineRule="auto"/>
        <w:ind w:left="-360"/>
        <w:rPr>
          <w:rFonts w:ascii="Arial" w:hAnsi="Arial" w:cs="Arial"/>
          <w:b/>
          <w:sz w:val="20"/>
        </w:rPr>
      </w:pPr>
      <w:r w:rsidRPr="001C5BDC">
        <w:rPr>
          <w:rFonts w:ascii="Arial" w:hAnsi="Arial" w:cs="Arial"/>
          <w:b/>
          <w:sz w:val="20"/>
        </w:rPr>
        <w:t>Complex Clozapine Orders</w:t>
      </w:r>
    </w:p>
    <w:p w14:paraId="675F96AA" w14:textId="104041B2" w:rsidR="001C5BDC" w:rsidRDefault="001C5BDC" w:rsidP="001C5BDC">
      <w:pPr>
        <w:spacing w:line="240" w:lineRule="auto"/>
        <w:ind w:left="-360"/>
        <w:rPr>
          <w:color w:val="000000"/>
        </w:rPr>
      </w:pPr>
      <w:r w:rsidRPr="001C5BDC">
        <w:rPr>
          <w:sz w:val="20"/>
        </w:rPr>
        <w:t xml:space="preserve">When the provider creates a complex Pending order in CPRS, the Inpatient Medications pharmacist processes each child order for each dose/dispense instruction. Because of known issues within complex orders with correctly calculating the stop date for all medications, the workaround clozapine solution is to have the clozapine stop date calculated separately and presented in a warning </w:t>
      </w:r>
      <w:r>
        <w:rPr>
          <w:color w:val="000000"/>
          <w:sz w:val="20"/>
          <w:szCs w:val="20"/>
        </w:rPr>
        <w:t xml:space="preserve">message allowing the Inpatient Medications pharmacist to manually verify the validity of the stop date. The warning message is displayed: </w:t>
      </w:r>
      <w:r>
        <w:rPr>
          <w:color w:val="000000"/>
        </w:rPr>
        <w:t> </w:t>
      </w:r>
    </w:p>
    <w:p w14:paraId="5923DC9C" w14:textId="77777777" w:rsidR="001C5BDC" w:rsidRPr="001C5BDC" w:rsidRDefault="001C5BDC" w:rsidP="008012F5">
      <w:pPr>
        <w:pBdr>
          <w:top w:val="single" w:sz="8" w:space="1" w:color="auto"/>
          <w:left w:val="single" w:sz="8" w:space="0" w:color="auto"/>
          <w:bottom w:val="single" w:sz="8" w:space="1" w:color="auto"/>
          <w:right w:val="single" w:sz="8" w:space="4" w:color="auto"/>
        </w:pBdr>
        <w:spacing w:before="60" w:after="60" w:line="240" w:lineRule="auto"/>
        <w:ind w:left="-360"/>
        <w:rPr>
          <w:rFonts w:ascii="Arial" w:hAnsi="Arial" w:cs="Arial"/>
          <w:bCs/>
          <w:color w:val="365F91" w:themeColor="accent1" w:themeShade="BF"/>
          <w:sz w:val="18"/>
        </w:rPr>
      </w:pPr>
      <w:r w:rsidRPr="001C5BDC">
        <w:rPr>
          <w:rFonts w:ascii="Arial" w:hAnsi="Arial" w:cs="Arial"/>
          <w:bCs/>
          <w:color w:val="365F91" w:themeColor="accent1" w:themeShade="BF"/>
          <w:sz w:val="18"/>
        </w:rPr>
        <w:t>This order contains a requested duration.</w:t>
      </w:r>
    </w:p>
    <w:p w14:paraId="6E7E95DF" w14:textId="18898617" w:rsidR="001C5BDC" w:rsidRDefault="001C5BDC" w:rsidP="008012F5">
      <w:pPr>
        <w:pBdr>
          <w:top w:val="single" w:sz="8" w:space="1" w:color="auto"/>
          <w:left w:val="single" w:sz="8" w:space="0" w:color="auto"/>
          <w:bottom w:val="single" w:sz="8" w:space="1" w:color="auto"/>
          <w:right w:val="single" w:sz="8" w:space="4" w:color="auto"/>
        </w:pBdr>
        <w:spacing w:after="60" w:line="240" w:lineRule="auto"/>
        <w:ind w:left="-360"/>
        <w:rPr>
          <w:rFonts w:ascii="Arial" w:hAnsi="Arial" w:cs="Arial"/>
          <w:bCs/>
          <w:color w:val="365F91" w:themeColor="accent1" w:themeShade="BF"/>
          <w:sz w:val="18"/>
        </w:rPr>
      </w:pPr>
      <w:r w:rsidRPr="001C5BDC">
        <w:rPr>
          <w:rFonts w:ascii="Arial" w:hAnsi="Arial" w:cs="Arial"/>
          <w:bCs/>
          <w:color w:val="365F91" w:themeColor="accent1" w:themeShade="BF"/>
          <w:sz w:val="18"/>
        </w:rPr>
        <w:t>Please review the system calculated stop date</w:t>
      </w:r>
      <w:r>
        <w:rPr>
          <w:rFonts w:ascii="Arial" w:hAnsi="Arial" w:cs="Arial"/>
          <w:bCs/>
          <w:color w:val="365F91" w:themeColor="accent1" w:themeShade="BF"/>
          <w:sz w:val="18"/>
        </w:rPr>
        <w:t xml:space="preserve"> </w:t>
      </w:r>
      <w:r w:rsidRPr="001C5BDC">
        <w:rPr>
          <w:rFonts w:ascii="Arial" w:hAnsi="Arial" w:cs="Arial"/>
          <w:bCs/>
          <w:color w:val="365F91" w:themeColor="accent1" w:themeShade="BF"/>
          <w:sz w:val="18"/>
        </w:rPr>
        <w:t>to confirm that it is within the allowable duration</w:t>
      </w:r>
      <w:r>
        <w:rPr>
          <w:rFonts w:ascii="Arial" w:hAnsi="Arial" w:cs="Arial"/>
          <w:bCs/>
          <w:color w:val="365F91" w:themeColor="accent1" w:themeShade="BF"/>
          <w:sz w:val="18"/>
        </w:rPr>
        <w:t xml:space="preserve"> </w:t>
      </w:r>
      <w:r w:rsidRPr="001C5BDC">
        <w:rPr>
          <w:rFonts w:ascii="Arial" w:hAnsi="Arial" w:cs="Arial"/>
          <w:bCs/>
          <w:color w:val="365F91" w:themeColor="accent1" w:themeShade="BF"/>
          <w:sz w:val="18"/>
        </w:rPr>
        <w:t>of the order based on the patient’s</w:t>
      </w:r>
      <w:r>
        <w:rPr>
          <w:rFonts w:ascii="Arial" w:hAnsi="Arial" w:cs="Arial"/>
          <w:bCs/>
          <w:color w:val="365F91" w:themeColor="accent1" w:themeShade="BF"/>
          <w:sz w:val="18"/>
        </w:rPr>
        <w:t xml:space="preserve"> </w:t>
      </w:r>
      <w:r w:rsidRPr="001C5BDC">
        <w:rPr>
          <w:rFonts w:ascii="Arial" w:hAnsi="Arial" w:cs="Arial"/>
          <w:bCs/>
          <w:color w:val="365F91" w:themeColor="accent1" w:themeShade="BF"/>
          <w:sz w:val="18"/>
        </w:rPr>
        <w:t>authorized clozapine dispense frequency.</w:t>
      </w:r>
    </w:p>
    <w:p w14:paraId="3D2423BA" w14:textId="1ECCB897" w:rsidR="001C5BDC" w:rsidRDefault="001C5BDC" w:rsidP="008012F5">
      <w:pPr>
        <w:pBdr>
          <w:top w:val="single" w:sz="8" w:space="1" w:color="auto"/>
          <w:left w:val="single" w:sz="8" w:space="0" w:color="auto"/>
          <w:bottom w:val="single" w:sz="8" w:space="1" w:color="auto"/>
          <w:right w:val="single" w:sz="8" w:space="4" w:color="auto"/>
        </w:pBdr>
        <w:spacing w:before="60" w:after="60" w:line="240" w:lineRule="auto"/>
        <w:ind w:left="-360"/>
        <w:rPr>
          <w:rFonts w:ascii="Arial" w:hAnsi="Arial" w:cs="Arial"/>
          <w:bCs/>
          <w:color w:val="365F91" w:themeColor="accent1" w:themeShade="BF"/>
          <w:sz w:val="18"/>
        </w:rPr>
      </w:pPr>
      <w:r w:rsidRPr="001C5BDC">
        <w:rPr>
          <w:rFonts w:ascii="Arial" w:hAnsi="Arial" w:cs="Arial"/>
          <w:bCs/>
          <w:color w:val="365F91" w:themeColor="accent1" w:themeShade="BF"/>
          <w:sz w:val="18"/>
        </w:rPr>
        <w:t>Order stop date should not exceed MM/DD/YY</w:t>
      </w:r>
    </w:p>
    <w:p w14:paraId="6BB5E5BD" w14:textId="2ED23BD8" w:rsidR="001C5BDC" w:rsidRPr="001C5BDC" w:rsidRDefault="001C5BDC" w:rsidP="008012F5">
      <w:pPr>
        <w:pBdr>
          <w:top w:val="single" w:sz="8" w:space="1" w:color="auto"/>
          <w:left w:val="single" w:sz="8" w:space="0" w:color="auto"/>
          <w:bottom w:val="single" w:sz="8" w:space="1" w:color="auto"/>
          <w:right w:val="single" w:sz="8" w:space="4" w:color="auto"/>
        </w:pBdr>
        <w:spacing w:before="60" w:after="60" w:line="240" w:lineRule="auto"/>
        <w:ind w:left="-360"/>
        <w:rPr>
          <w:rFonts w:ascii="Arial" w:hAnsi="Arial" w:cs="Arial"/>
          <w:bCs/>
          <w:color w:val="365F91" w:themeColor="accent1" w:themeShade="BF"/>
          <w:sz w:val="18"/>
        </w:rPr>
      </w:pPr>
      <w:r w:rsidRPr="001C5BDC">
        <w:rPr>
          <w:rFonts w:ascii="Arial" w:hAnsi="Arial" w:cs="Arial"/>
          <w:bCs/>
          <w:color w:val="365F91" w:themeColor="accent1" w:themeShade="BF"/>
          <w:sz w:val="18"/>
        </w:rPr>
        <w:t>Review the entire profile to determine appropriate actions(s).</w:t>
      </w:r>
      <w:r>
        <w:rPr>
          <w:color w:val="000000"/>
        </w:rPr>
        <w:t> </w:t>
      </w:r>
    </w:p>
    <w:p w14:paraId="47C44143" w14:textId="2B31B58E" w:rsidR="001C5BDC" w:rsidRDefault="001C5BDC" w:rsidP="00CF253D">
      <w:pPr>
        <w:spacing w:before="240" w:line="240" w:lineRule="auto"/>
        <w:ind w:left="-360"/>
        <w:rPr>
          <w:sz w:val="20"/>
          <w:szCs w:val="20"/>
        </w:rPr>
      </w:pPr>
      <w:r w:rsidRPr="001C5BDC">
        <w:rPr>
          <w:sz w:val="20"/>
        </w:rPr>
        <w:t xml:space="preserve">The pharmacist is responsible to ensure that the stop date of the final child order does not exceed the stop date presented in the warning message by editing the stop date. If any of the child stop dates exceed the date calculated in the warning message, the order must be </w:t>
      </w:r>
      <w:proofErr w:type="gramStart"/>
      <w:r w:rsidRPr="001C5BDC">
        <w:rPr>
          <w:sz w:val="20"/>
        </w:rPr>
        <w:t>discontinued</w:t>
      </w:r>
      <w:proofErr w:type="gramEnd"/>
      <w:r w:rsidRPr="001C5BDC">
        <w:rPr>
          <w:sz w:val="20"/>
        </w:rPr>
        <w:t xml:space="preserve"> and the provider will need to create a new order.</w:t>
      </w:r>
    </w:p>
    <w:sectPr w:rsidR="001C5BDC" w:rsidSect="000704D0">
      <w:footerReference w:type="default" r:id="rId13"/>
      <w:type w:val="continuous"/>
      <w:pgSz w:w="12240" w:h="15840"/>
      <w:pgMar w:top="1080" w:right="540" w:bottom="1080" w:left="1080" w:header="432" w:footer="720" w:gutter="0"/>
      <w:cols w:num="2" w:sep="1" w:space="10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5FCB2" w14:textId="77777777" w:rsidR="00327301" w:rsidRDefault="00327301" w:rsidP="00DB05D6">
      <w:pPr>
        <w:spacing w:after="0" w:line="240" w:lineRule="auto"/>
      </w:pPr>
      <w:r>
        <w:separator/>
      </w:r>
    </w:p>
  </w:endnote>
  <w:endnote w:type="continuationSeparator" w:id="0">
    <w:p w14:paraId="3020FD53" w14:textId="77777777" w:rsidR="00327301" w:rsidRDefault="00327301" w:rsidP="00DB0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09BE3" w14:textId="2073B897" w:rsidR="009A1291" w:rsidRDefault="009A1291" w:rsidP="009A1291">
    <w:pPr>
      <w:pStyle w:val="Footer"/>
    </w:pPr>
    <w:r>
      <w:ptab w:relativeTo="margin" w:alignment="center" w:leader="none"/>
    </w:r>
    <w:r w:rsidRPr="009A1291">
      <w:t xml:space="preserve"> </w:t>
    </w:r>
    <w:r w:rsidRPr="009A1291">
      <w:rPr>
        <w:color w:val="808080" w:themeColor="background1" w:themeShade="80"/>
      </w:rPr>
      <w:t>ANC unit of measure: cells per cubic millimeter</w:t>
    </w:r>
    <w:r>
      <w:ptab w:relativeTo="margin" w:alignment="right" w:leader="none"/>
    </w:r>
    <w:r w:rsidRPr="009A1291">
      <w:fldChar w:fldCharType="begin"/>
    </w:r>
    <w:r w:rsidRPr="009A1291">
      <w:instrText xml:space="preserve"> PAGE   \* MERGEFORMAT </w:instrText>
    </w:r>
    <w:r w:rsidRPr="009A1291">
      <w:fldChar w:fldCharType="separate"/>
    </w:r>
    <w:r w:rsidR="008012F5">
      <w:rPr>
        <w:noProof/>
      </w:rPr>
      <w:t>1</w:t>
    </w:r>
    <w:r w:rsidRPr="009A1291">
      <w:rPr>
        <w:noProof/>
      </w:rPr>
      <w:fldChar w:fldCharType="end"/>
    </w:r>
  </w:p>
  <w:p w14:paraId="383CCE1B" w14:textId="0327CEC5" w:rsidR="00724C7C" w:rsidRPr="00724C7C" w:rsidRDefault="009A1291" w:rsidP="009A1291">
    <w:pPr>
      <w:pStyle w:val="Footer"/>
    </w:pPr>
    <w:r>
      <w:ptab w:relativeTo="margin" w:alignment="center" w:leader="none"/>
    </w:r>
    <w:r w:rsidRPr="009A1291">
      <w:rPr>
        <w:color w:val="808080" w:themeColor="background1" w:themeShade="80"/>
      </w:rPr>
      <w:t>(cmm = cu mm = mm3 = µL)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264529"/>
      <w:docPartObj>
        <w:docPartGallery w:val="Page Numbers (Bottom of Page)"/>
        <w:docPartUnique/>
      </w:docPartObj>
    </w:sdtPr>
    <w:sdtEndPr>
      <w:rPr>
        <w:noProof/>
      </w:rPr>
    </w:sdtEndPr>
    <w:sdtContent>
      <w:p w14:paraId="383CCE1C" w14:textId="77777777" w:rsidR="00724C7C" w:rsidRDefault="00724C7C" w:rsidP="00724C7C">
        <w:pPr>
          <w:pStyle w:val="Footer"/>
          <w:tabs>
            <w:tab w:val="clear" w:pos="9360"/>
            <w:tab w:val="right" w:pos="10080"/>
          </w:tabs>
          <w:ind w:right="630"/>
          <w:jc w:val="right"/>
        </w:pPr>
        <w:r>
          <w:fldChar w:fldCharType="begin"/>
        </w:r>
        <w:r>
          <w:instrText xml:space="preserve"> PAGE   \* MERGEFORMAT </w:instrText>
        </w:r>
        <w:r>
          <w:fldChar w:fldCharType="separate"/>
        </w:r>
        <w:r w:rsidR="008012F5">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34071" w14:textId="77777777" w:rsidR="00327301" w:rsidRDefault="00327301" w:rsidP="00DB05D6">
      <w:pPr>
        <w:spacing w:after="0" w:line="240" w:lineRule="auto"/>
      </w:pPr>
      <w:r>
        <w:separator/>
      </w:r>
    </w:p>
  </w:footnote>
  <w:footnote w:type="continuationSeparator" w:id="0">
    <w:p w14:paraId="589CEBBE" w14:textId="77777777" w:rsidR="00327301" w:rsidRDefault="00327301" w:rsidP="00DB0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F3FE0"/>
    <w:multiLevelType w:val="hybridMultilevel"/>
    <w:tmpl w:val="077C98E8"/>
    <w:lvl w:ilvl="0" w:tplc="ECC6073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302A01DC"/>
    <w:multiLevelType w:val="hybridMultilevel"/>
    <w:tmpl w:val="9EC6A0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3CC7FC2"/>
    <w:multiLevelType w:val="hybridMultilevel"/>
    <w:tmpl w:val="0DC0B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183AF7"/>
    <w:multiLevelType w:val="hybridMultilevel"/>
    <w:tmpl w:val="077C98E8"/>
    <w:lvl w:ilvl="0" w:tplc="ECC60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325BD"/>
    <w:multiLevelType w:val="hybridMultilevel"/>
    <w:tmpl w:val="037AA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01"/>
    <w:rsid w:val="00024862"/>
    <w:rsid w:val="00027EA8"/>
    <w:rsid w:val="00031496"/>
    <w:rsid w:val="00051FC3"/>
    <w:rsid w:val="000659DE"/>
    <w:rsid w:val="000679C6"/>
    <w:rsid w:val="000704D0"/>
    <w:rsid w:val="00073E1A"/>
    <w:rsid w:val="000B17D8"/>
    <w:rsid w:val="000B3645"/>
    <w:rsid w:val="000B6BC3"/>
    <w:rsid w:val="000C012C"/>
    <w:rsid w:val="0010097D"/>
    <w:rsid w:val="001138A5"/>
    <w:rsid w:val="0011506E"/>
    <w:rsid w:val="00136DEB"/>
    <w:rsid w:val="00137168"/>
    <w:rsid w:val="001419B9"/>
    <w:rsid w:val="0015624D"/>
    <w:rsid w:val="00170A76"/>
    <w:rsid w:val="00180268"/>
    <w:rsid w:val="00191653"/>
    <w:rsid w:val="00197972"/>
    <w:rsid w:val="001C5BDC"/>
    <w:rsid w:val="001D65DC"/>
    <w:rsid w:val="002115C7"/>
    <w:rsid w:val="0021676B"/>
    <w:rsid w:val="00277355"/>
    <w:rsid w:val="002B1467"/>
    <w:rsid w:val="002F08AC"/>
    <w:rsid w:val="0031137C"/>
    <w:rsid w:val="00312C60"/>
    <w:rsid w:val="003177AD"/>
    <w:rsid w:val="003202AE"/>
    <w:rsid w:val="00327301"/>
    <w:rsid w:val="00372505"/>
    <w:rsid w:val="00373FC1"/>
    <w:rsid w:val="00382064"/>
    <w:rsid w:val="003A3DE8"/>
    <w:rsid w:val="003C05C1"/>
    <w:rsid w:val="003C55B9"/>
    <w:rsid w:val="003D5E46"/>
    <w:rsid w:val="003D749B"/>
    <w:rsid w:val="003F0F77"/>
    <w:rsid w:val="004065BD"/>
    <w:rsid w:val="00415DBF"/>
    <w:rsid w:val="00437D2D"/>
    <w:rsid w:val="00443F03"/>
    <w:rsid w:val="004B04C1"/>
    <w:rsid w:val="004B62EB"/>
    <w:rsid w:val="0054123A"/>
    <w:rsid w:val="005417A6"/>
    <w:rsid w:val="0055477A"/>
    <w:rsid w:val="00574C39"/>
    <w:rsid w:val="00595B73"/>
    <w:rsid w:val="005B0145"/>
    <w:rsid w:val="005E1DC5"/>
    <w:rsid w:val="00617C2D"/>
    <w:rsid w:val="00636DF6"/>
    <w:rsid w:val="00642B83"/>
    <w:rsid w:val="00681F43"/>
    <w:rsid w:val="00691BCC"/>
    <w:rsid w:val="00697ED0"/>
    <w:rsid w:val="006C5438"/>
    <w:rsid w:val="006E7239"/>
    <w:rsid w:val="007242B2"/>
    <w:rsid w:val="00724C7C"/>
    <w:rsid w:val="0073538E"/>
    <w:rsid w:val="0075281A"/>
    <w:rsid w:val="00753CF3"/>
    <w:rsid w:val="00761FC1"/>
    <w:rsid w:val="00781D2F"/>
    <w:rsid w:val="00792F2D"/>
    <w:rsid w:val="00793DED"/>
    <w:rsid w:val="00795F75"/>
    <w:rsid w:val="007965B0"/>
    <w:rsid w:val="007D1DC0"/>
    <w:rsid w:val="007D7BF5"/>
    <w:rsid w:val="007E61FA"/>
    <w:rsid w:val="008012F5"/>
    <w:rsid w:val="00832FD1"/>
    <w:rsid w:val="00863A52"/>
    <w:rsid w:val="00867369"/>
    <w:rsid w:val="00870152"/>
    <w:rsid w:val="008B5C3C"/>
    <w:rsid w:val="008D5A1D"/>
    <w:rsid w:val="0091227B"/>
    <w:rsid w:val="00914823"/>
    <w:rsid w:val="009435A9"/>
    <w:rsid w:val="00983672"/>
    <w:rsid w:val="009A070D"/>
    <w:rsid w:val="009A1291"/>
    <w:rsid w:val="009A5AF1"/>
    <w:rsid w:val="009B4D08"/>
    <w:rsid w:val="009D5674"/>
    <w:rsid w:val="009F0843"/>
    <w:rsid w:val="009F0F68"/>
    <w:rsid w:val="00A13671"/>
    <w:rsid w:val="00A37DDC"/>
    <w:rsid w:val="00A55B3F"/>
    <w:rsid w:val="00A6365D"/>
    <w:rsid w:val="00A64DEB"/>
    <w:rsid w:val="00A65417"/>
    <w:rsid w:val="00A760D5"/>
    <w:rsid w:val="00AC0801"/>
    <w:rsid w:val="00AC4FAC"/>
    <w:rsid w:val="00AD3351"/>
    <w:rsid w:val="00B11B14"/>
    <w:rsid w:val="00B13806"/>
    <w:rsid w:val="00B17133"/>
    <w:rsid w:val="00B312B1"/>
    <w:rsid w:val="00B31991"/>
    <w:rsid w:val="00B37D65"/>
    <w:rsid w:val="00BD2995"/>
    <w:rsid w:val="00BE72FD"/>
    <w:rsid w:val="00BF53FD"/>
    <w:rsid w:val="00C27647"/>
    <w:rsid w:val="00C35F8E"/>
    <w:rsid w:val="00C53A23"/>
    <w:rsid w:val="00CC26F2"/>
    <w:rsid w:val="00CF253D"/>
    <w:rsid w:val="00D0002E"/>
    <w:rsid w:val="00D00E9F"/>
    <w:rsid w:val="00D50BE4"/>
    <w:rsid w:val="00D56DFA"/>
    <w:rsid w:val="00D573B7"/>
    <w:rsid w:val="00D64D3F"/>
    <w:rsid w:val="00D74CC7"/>
    <w:rsid w:val="00D853F6"/>
    <w:rsid w:val="00DB05D6"/>
    <w:rsid w:val="00DC5184"/>
    <w:rsid w:val="00E025F6"/>
    <w:rsid w:val="00E07B99"/>
    <w:rsid w:val="00E33011"/>
    <w:rsid w:val="00E53C0A"/>
    <w:rsid w:val="00E71E44"/>
    <w:rsid w:val="00E728B0"/>
    <w:rsid w:val="00EA0315"/>
    <w:rsid w:val="00EA2A49"/>
    <w:rsid w:val="00ED13A9"/>
    <w:rsid w:val="00EE1B9F"/>
    <w:rsid w:val="00EE7021"/>
    <w:rsid w:val="00EF7516"/>
    <w:rsid w:val="00F02F4C"/>
    <w:rsid w:val="00F1447F"/>
    <w:rsid w:val="00F567CF"/>
    <w:rsid w:val="00F71A97"/>
    <w:rsid w:val="00F80BF2"/>
    <w:rsid w:val="00FC79F9"/>
    <w:rsid w:val="00FE38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C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8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801"/>
    <w:rPr>
      <w:rFonts w:ascii="Tahoma" w:hAnsi="Tahoma" w:cs="Tahoma"/>
      <w:sz w:val="16"/>
      <w:szCs w:val="16"/>
    </w:rPr>
  </w:style>
  <w:style w:type="paragraph" w:styleId="ListParagraph">
    <w:name w:val="List Paragraph"/>
    <w:basedOn w:val="Normal"/>
    <w:uiPriority w:val="34"/>
    <w:qFormat/>
    <w:rsid w:val="0031137C"/>
    <w:pPr>
      <w:ind w:left="720"/>
      <w:contextualSpacing/>
    </w:pPr>
  </w:style>
  <w:style w:type="table" w:styleId="TableGrid">
    <w:name w:val="Table Grid"/>
    <w:basedOn w:val="TableNormal"/>
    <w:uiPriority w:val="59"/>
    <w:rsid w:val="00BD2995"/>
    <w:pPr>
      <w:spacing w:before="60" w:after="0" w:line="240" w:lineRule="auto"/>
    </w:pPr>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3C0A"/>
    <w:pPr>
      <w:spacing w:line="240" w:lineRule="auto"/>
      <w:jc w:val="center"/>
    </w:pPr>
    <w:rPr>
      <w:b/>
      <w:bCs/>
      <w:sz w:val="18"/>
      <w:szCs w:val="18"/>
    </w:rPr>
  </w:style>
  <w:style w:type="paragraph" w:styleId="PlainText">
    <w:name w:val="Plain Text"/>
    <w:basedOn w:val="Normal"/>
    <w:link w:val="PlainTextChar"/>
    <w:uiPriority w:val="99"/>
    <w:unhideWhenUsed/>
    <w:rsid w:val="00F567CF"/>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F567CF"/>
    <w:rPr>
      <w:rFonts w:ascii="Consolas" w:eastAsiaTheme="minorHAnsi" w:hAnsi="Consolas" w:cs="Consolas"/>
      <w:sz w:val="21"/>
      <w:szCs w:val="21"/>
    </w:rPr>
  </w:style>
  <w:style w:type="character" w:styleId="CommentReference">
    <w:name w:val="annotation reference"/>
    <w:basedOn w:val="DefaultParagraphFont"/>
    <w:uiPriority w:val="99"/>
    <w:semiHidden/>
    <w:unhideWhenUsed/>
    <w:rsid w:val="002F08AC"/>
    <w:rPr>
      <w:sz w:val="16"/>
      <w:szCs w:val="16"/>
    </w:rPr>
  </w:style>
  <w:style w:type="paragraph" w:styleId="CommentText">
    <w:name w:val="annotation text"/>
    <w:basedOn w:val="Normal"/>
    <w:link w:val="CommentTextChar"/>
    <w:uiPriority w:val="99"/>
    <w:semiHidden/>
    <w:unhideWhenUsed/>
    <w:rsid w:val="002F08AC"/>
    <w:pPr>
      <w:spacing w:line="240" w:lineRule="auto"/>
    </w:pPr>
    <w:rPr>
      <w:sz w:val="20"/>
      <w:szCs w:val="20"/>
    </w:rPr>
  </w:style>
  <w:style w:type="character" w:customStyle="1" w:styleId="CommentTextChar">
    <w:name w:val="Comment Text Char"/>
    <w:basedOn w:val="DefaultParagraphFont"/>
    <w:link w:val="CommentText"/>
    <w:uiPriority w:val="99"/>
    <w:semiHidden/>
    <w:rsid w:val="002F08AC"/>
    <w:rPr>
      <w:sz w:val="20"/>
      <w:szCs w:val="20"/>
    </w:rPr>
  </w:style>
  <w:style w:type="paragraph" w:styleId="CommentSubject">
    <w:name w:val="annotation subject"/>
    <w:basedOn w:val="CommentText"/>
    <w:next w:val="CommentText"/>
    <w:link w:val="CommentSubjectChar"/>
    <w:uiPriority w:val="99"/>
    <w:semiHidden/>
    <w:unhideWhenUsed/>
    <w:rsid w:val="002F08AC"/>
    <w:rPr>
      <w:b/>
      <w:bCs/>
    </w:rPr>
  </w:style>
  <w:style w:type="character" w:customStyle="1" w:styleId="CommentSubjectChar">
    <w:name w:val="Comment Subject Char"/>
    <w:basedOn w:val="CommentTextChar"/>
    <w:link w:val="CommentSubject"/>
    <w:uiPriority w:val="99"/>
    <w:semiHidden/>
    <w:rsid w:val="002F08AC"/>
    <w:rPr>
      <w:b/>
      <w:bCs/>
      <w:sz w:val="20"/>
      <w:szCs w:val="20"/>
    </w:rPr>
  </w:style>
  <w:style w:type="paragraph" w:styleId="Header">
    <w:name w:val="header"/>
    <w:basedOn w:val="Normal"/>
    <w:link w:val="HeaderChar"/>
    <w:uiPriority w:val="99"/>
    <w:unhideWhenUsed/>
    <w:rsid w:val="00DB0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5D6"/>
  </w:style>
  <w:style w:type="paragraph" w:styleId="Footer">
    <w:name w:val="footer"/>
    <w:basedOn w:val="Normal"/>
    <w:link w:val="FooterChar"/>
    <w:uiPriority w:val="99"/>
    <w:unhideWhenUsed/>
    <w:rsid w:val="00DB0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440383">
      <w:bodyDiv w:val="1"/>
      <w:marLeft w:val="0"/>
      <w:marRight w:val="0"/>
      <w:marTop w:val="0"/>
      <w:marBottom w:val="0"/>
      <w:divBdr>
        <w:top w:val="none" w:sz="0" w:space="0" w:color="auto"/>
        <w:left w:val="none" w:sz="0" w:space="0" w:color="auto"/>
        <w:bottom w:val="none" w:sz="0" w:space="0" w:color="auto"/>
        <w:right w:val="none" w:sz="0" w:space="0" w:color="auto"/>
      </w:divBdr>
    </w:div>
    <w:div w:id="1182167302">
      <w:bodyDiv w:val="1"/>
      <w:marLeft w:val="0"/>
      <w:marRight w:val="0"/>
      <w:marTop w:val="0"/>
      <w:marBottom w:val="0"/>
      <w:divBdr>
        <w:top w:val="none" w:sz="0" w:space="0" w:color="auto"/>
        <w:left w:val="none" w:sz="0" w:space="0" w:color="auto"/>
        <w:bottom w:val="none" w:sz="0" w:space="0" w:color="auto"/>
        <w:right w:val="none" w:sz="0" w:space="0" w:color="auto"/>
      </w:divBdr>
    </w:div>
    <w:div w:id="129055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80599BD740C64D96E2B33EC3BDC8E8" ma:contentTypeVersion="2" ma:contentTypeDescription="Create a new document." ma:contentTypeScope="" ma:versionID="583e5978c9b358b693c71ce53c8fc9fd">
  <xsd:schema xmlns:xsd="http://www.w3.org/2001/XMLSchema" xmlns:xs="http://www.w3.org/2001/XMLSchema" xmlns:p="http://schemas.microsoft.com/office/2006/metadata/properties" xmlns:ns2="cdd665a5-4d39-4c80-990a-8a3abca4f55f" xmlns:ns3="6d2f093d-0d5d-4c37-94ab-bf4077b54ac8" targetNamespace="http://schemas.microsoft.com/office/2006/metadata/properties" ma:root="true" ma:fieldsID="7d92609bded5dd6d43ccc6c4ba0ebcbd" ns2:_="" ns3:_="">
    <xsd:import namespace="cdd665a5-4d39-4c80-990a-8a3abca4f55f"/>
    <xsd:import namespace="6d2f093d-0d5d-4c37-94ab-bf4077b54ac8"/>
    <xsd:element name="properties">
      <xsd:complexType>
        <xsd:sequence>
          <xsd:element name="documentManagement">
            <xsd:complexType>
              <xsd:all>
                <xsd:element ref="ns2:_dlc_DocId" minOccurs="0"/>
                <xsd:element ref="ns2:_dlc_DocIdUrl" minOccurs="0"/>
                <xsd:element ref="ns2:_dlc_DocIdPersistId"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d2f093d-0d5d-4c37-94ab-bf4077b54ac8" elementFormDefault="qualified">
    <xsd:import namespace="http://schemas.microsoft.com/office/2006/documentManagement/types"/>
    <xsd:import namespace="http://schemas.microsoft.com/office/infopath/2007/PartnerControls"/>
    <xsd:element name="Date" ma:index="11" nillable="true" ma:displayName="Date" ma:default="[today]"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ate xmlns="6d2f093d-0d5d-4c37-94ab-bf4077b54ac8">2019-04-22T04:00:00+00:00</Date>
    <_dlc_DocId xmlns="cdd665a5-4d39-4c80-990a-8a3abca4f55f">657KNE7CTRDA-995075197-27</_dlc_DocId>
    <_dlc_DocIdUrl xmlns="cdd665a5-4d39-4c80-990a-8a3abca4f55f">
      <Url>https://vaww.oed.portal.va.gov/pm/hppmd/HMPE_PMO_Support_Site/HMPE Mental Health/Clozapine_Modernization/_layouts/15/DocIdRedir.aspx?ID=657KNE7CTRDA-995075197-27</Url>
      <Description>657KNE7CTRDA-995075197-27</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4ADF5-9C7B-4C50-8A4B-36B5B888663C}">
  <ds:schemaRefs>
    <ds:schemaRef ds:uri="http://schemas.microsoft.com/sharepoint/events"/>
  </ds:schemaRefs>
</ds:datastoreItem>
</file>

<file path=customXml/itemProps2.xml><?xml version="1.0" encoding="utf-8"?>
<ds:datastoreItem xmlns:ds="http://schemas.openxmlformats.org/officeDocument/2006/customXml" ds:itemID="{C57FE6C8-BB99-412F-BE65-939CC685DFE4}">
  <ds:schemaRefs>
    <ds:schemaRef ds:uri="http://schemas.microsoft.com/sharepoint/v3/contenttype/forms"/>
  </ds:schemaRefs>
</ds:datastoreItem>
</file>

<file path=customXml/itemProps3.xml><?xml version="1.0" encoding="utf-8"?>
<ds:datastoreItem xmlns:ds="http://schemas.openxmlformats.org/officeDocument/2006/customXml" ds:itemID="{461BA0BC-A87A-4546-A0A6-BE9F0D40EC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6d2f093d-0d5d-4c37-94ab-bf4077b54a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E27384-BCF1-4DE8-8151-C31249501DC6}">
  <ds:schemaRefs>
    <ds:schemaRef ds:uri="http://schemas.microsoft.com/office/2006/metadata/properties"/>
    <ds:schemaRef ds:uri="http://schemas.microsoft.com/office/infopath/2007/PartnerControls"/>
    <ds:schemaRef ds:uri="6d2f093d-0d5d-4c37-94ab-bf4077b54ac8"/>
    <ds:schemaRef ds:uri="cdd665a5-4d39-4c80-990a-8a3abca4f55f"/>
  </ds:schemaRefs>
</ds:datastoreItem>
</file>

<file path=customXml/itemProps5.xml><?xml version="1.0" encoding="utf-8"?>
<ds:datastoreItem xmlns:ds="http://schemas.openxmlformats.org/officeDocument/2006/customXml" ds:itemID="{3DC16A4B-F270-4BE6-B0FC-3BE78E301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2019-07-10T17:34:00Z</dcterms:created>
  <dcterms:modified xsi:type="dcterms:W3CDTF">2019-07-10T17:34:00Z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0x0101005F80599BD740C64D96E2B33EC3BDC8E8</vt:lpwstr>
  </property>
  <property fmtid="{D5CDD505-2E9C-101B-9397-08002B2CF9AE}" pid="3" name="_dlc_DocIdItemGuid">
    <vt:lpwstr>cab39023-1f69-4e5a-915b-e26c9c65b87b</vt:lpwstr>
  </property>
</Properties>
</file>