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CBF" w:rsidRPr="00F039E9" w:rsidRDefault="005F4CBF" w:rsidP="00D8714B">
      <w:pPr>
        <w:pStyle w:val="BodyText"/>
        <w:jc w:val="center"/>
      </w:pPr>
      <w:r w:rsidRPr="00F039E9">
        <w:rPr>
          <w:rFonts w:ascii="Arial" w:hAnsi="Arial" w:cs="Arial"/>
          <w:b/>
          <w:color w:val="00008A"/>
          <w:sz w:val="40"/>
          <w:szCs w:val="40"/>
        </w:rPr>
        <w:t>Clinical Case Registries (CCR)</w:t>
      </w:r>
    </w:p>
    <w:p w:rsidR="00432F17" w:rsidRPr="00AB6DE9" w:rsidRDefault="00432F17" w:rsidP="00432F17">
      <w:pPr>
        <w:pStyle w:val="StyleTitle14pt"/>
        <w:rPr>
          <w:i w:val="0"/>
          <w:color w:val="00008A"/>
        </w:rPr>
      </w:pPr>
      <w:r w:rsidRPr="00AB6DE9">
        <w:rPr>
          <w:i w:val="0"/>
          <w:color w:val="00008A"/>
        </w:rPr>
        <w:t>Version 1.</w:t>
      </w:r>
      <w:r w:rsidR="00971300">
        <w:rPr>
          <w:i w:val="0"/>
          <w:color w:val="00008A"/>
        </w:rPr>
        <w:t>5</w:t>
      </w:r>
    </w:p>
    <w:p w:rsidR="005F4CBF" w:rsidRPr="00320552" w:rsidRDefault="005F4CBF" w:rsidP="00D8714B">
      <w:pPr>
        <w:pStyle w:val="BodyText"/>
        <w:jc w:val="center"/>
        <w:rPr>
          <w:color w:val="000080"/>
          <w:sz w:val="56"/>
          <w:szCs w:val="56"/>
        </w:rPr>
      </w:pPr>
    </w:p>
    <w:p w:rsidR="005F4CBF" w:rsidRDefault="00F52879" w:rsidP="00D8714B">
      <w:pPr>
        <w:pStyle w:val="BodyText"/>
        <w:jc w:val="center"/>
      </w:pPr>
      <w:r>
        <w:drawing>
          <wp:inline distT="0" distB="0" distL="0" distR="0">
            <wp:extent cx="3038475" cy="1876425"/>
            <wp:effectExtent l="0" t="0" r="9525" b="9525"/>
            <wp:docPr id="6" name="Picture 4" descr="VA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 VistA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320552" w:rsidRPr="00320552" w:rsidRDefault="00320552" w:rsidP="00D8714B">
      <w:pPr>
        <w:pStyle w:val="BodyText"/>
        <w:jc w:val="center"/>
        <w:rPr>
          <w:sz w:val="28"/>
          <w:szCs w:val="28"/>
        </w:rPr>
      </w:pPr>
    </w:p>
    <w:p w:rsidR="005F4CBF" w:rsidRPr="00DD2CDE" w:rsidRDefault="005F4CBF" w:rsidP="00DD2CDE">
      <w:pPr>
        <w:pStyle w:val="StyleTitle14pt"/>
        <w:spacing w:before="60" w:after="60" w:line="240" w:lineRule="auto"/>
        <w:rPr>
          <w:i w:val="0"/>
          <w:color w:val="00008A"/>
          <w:sz w:val="40"/>
          <w:szCs w:val="40"/>
        </w:rPr>
      </w:pPr>
      <w:r w:rsidRPr="00DD2CDE">
        <w:rPr>
          <w:i w:val="0"/>
          <w:color w:val="00008A"/>
          <w:sz w:val="40"/>
          <w:szCs w:val="40"/>
        </w:rPr>
        <w:t>Release Notes</w:t>
      </w:r>
    </w:p>
    <w:p w:rsidR="005F4CBF" w:rsidRPr="003E4A5D" w:rsidRDefault="005F4CBF" w:rsidP="00D8714B">
      <w:pPr>
        <w:pStyle w:val="BodyText"/>
        <w:rPr>
          <w:sz w:val="56"/>
          <w:szCs w:val="56"/>
        </w:rPr>
      </w:pPr>
    </w:p>
    <w:p w:rsidR="005F4CBF" w:rsidRPr="00B049F8" w:rsidRDefault="00F46CE1" w:rsidP="00D04872">
      <w:pPr>
        <w:pStyle w:val="StyleTitle14pt"/>
        <w:spacing w:before="60" w:after="60" w:line="240" w:lineRule="auto"/>
        <w:rPr>
          <w:b w:val="0"/>
          <w:i w:val="0"/>
          <w:color w:val="00008A"/>
        </w:rPr>
      </w:pPr>
      <w:r w:rsidRPr="0082468C">
        <w:rPr>
          <w:b w:val="0"/>
          <w:i w:val="0"/>
          <w:color w:val="00008A"/>
        </w:rPr>
        <w:t>April</w:t>
      </w:r>
      <w:r w:rsidR="00C74EB1" w:rsidRPr="0082468C">
        <w:rPr>
          <w:b w:val="0"/>
          <w:i w:val="0"/>
          <w:color w:val="00008A"/>
        </w:rPr>
        <w:t xml:space="preserve"> 201</w:t>
      </w:r>
      <w:r w:rsidRPr="0082468C">
        <w:rPr>
          <w:b w:val="0"/>
          <w:i w:val="0"/>
          <w:color w:val="00008A"/>
        </w:rPr>
        <w:t>8</w:t>
      </w:r>
    </w:p>
    <w:p w:rsidR="005F4CBF" w:rsidRPr="00F039E9" w:rsidRDefault="005F4CBF" w:rsidP="00FC0430">
      <w:pPr>
        <w:pStyle w:val="StyleTitle14pt"/>
        <w:spacing w:before="60" w:after="60" w:line="240" w:lineRule="auto"/>
        <w:rPr>
          <w:i w:val="0"/>
          <w:color w:val="00008A"/>
        </w:rPr>
      </w:pPr>
      <w:r w:rsidRPr="00B049F8">
        <w:rPr>
          <w:b w:val="0"/>
          <w:i w:val="0"/>
          <w:color w:val="00008A"/>
        </w:rPr>
        <w:t>Patch ROR*1.5</w:t>
      </w:r>
      <w:r w:rsidR="00C7793B">
        <w:rPr>
          <w:b w:val="0"/>
          <w:i w:val="0"/>
          <w:color w:val="00008A"/>
        </w:rPr>
        <w:t>*</w:t>
      </w:r>
      <w:r w:rsidR="00040B9F" w:rsidRPr="0082468C">
        <w:rPr>
          <w:b w:val="0"/>
          <w:i w:val="0"/>
          <w:color w:val="00008A"/>
        </w:rPr>
        <w:t>3</w:t>
      </w:r>
      <w:r w:rsidR="00F46CE1" w:rsidRPr="0082468C">
        <w:rPr>
          <w:b w:val="0"/>
          <w:i w:val="0"/>
          <w:color w:val="00008A"/>
        </w:rPr>
        <w:t>2</w:t>
      </w:r>
    </w:p>
    <w:p w:rsidR="00431B77" w:rsidRDefault="005F4CBF" w:rsidP="003517D3">
      <w:pPr>
        <w:pStyle w:val="StyleTitle14pt"/>
        <w:rPr>
          <w:i w:val="0"/>
        </w:rPr>
      </w:pPr>
      <w:r w:rsidRPr="00974851">
        <w:br w:type="page"/>
      </w:r>
    </w:p>
    <w:p w:rsidR="00431B77" w:rsidRPr="00431B77" w:rsidRDefault="00431B77" w:rsidP="00431B77"/>
    <w:p w:rsidR="00431B77" w:rsidRDefault="00431B77" w:rsidP="000976C9">
      <w:pPr>
        <w:jc w:val="center"/>
      </w:pPr>
      <w:r w:rsidRPr="00431B77">
        <w:rPr>
          <w:rFonts w:ascii="Arial" w:hAnsi="Arial" w:cs="Arial"/>
          <w:b/>
        </w:rPr>
        <w:t>THIS PAGE INTENTIONALLY LEFT BLANK</w:t>
      </w:r>
    </w:p>
    <w:p w:rsidR="005F4CBF" w:rsidRPr="00431B77" w:rsidRDefault="005F4CBF" w:rsidP="00431B77">
      <w:pPr>
        <w:sectPr w:rsidR="005F4CBF" w:rsidRPr="00431B77" w:rsidSect="00D53BD4">
          <w:footerReference w:type="even" r:id="rId14"/>
          <w:footerReference w:type="default" r:id="rId15"/>
          <w:headerReference w:type="first" r:id="rId16"/>
          <w:footerReference w:type="first" r:id="rId17"/>
          <w:footnotePr>
            <w:numRestart w:val="eachPage"/>
          </w:footnotePr>
          <w:type w:val="oddPage"/>
          <w:pgSz w:w="12240" w:h="15840" w:code="1"/>
          <w:pgMar w:top="1440" w:right="1440" w:bottom="1440" w:left="1440" w:header="720" w:footer="720" w:gutter="0"/>
          <w:pgNumType w:start="1"/>
          <w:cols w:space="720"/>
          <w:docGrid w:linePitch="326"/>
        </w:sectPr>
      </w:pPr>
    </w:p>
    <w:p w:rsidR="005F4CBF" w:rsidRDefault="005F4CBF" w:rsidP="003517D3">
      <w:pPr>
        <w:pStyle w:val="H1NoNum"/>
      </w:pPr>
      <w:bookmarkStart w:id="4" w:name="_Toc51655128"/>
      <w:bookmarkStart w:id="5" w:name="_Toc51655664"/>
      <w:bookmarkStart w:id="6" w:name="Revision_History"/>
      <w:bookmarkStart w:id="7" w:name="_Toc234286212"/>
      <w:r w:rsidRPr="00FD483F">
        <w:lastRenderedPageBreak/>
        <w:t>Revision History</w:t>
      </w:r>
      <w:bookmarkEnd w:id="4"/>
      <w:bookmarkEnd w:id="5"/>
      <w:bookmarkEnd w:id="6"/>
      <w:bookmarkEnd w:id="7"/>
    </w:p>
    <w:tbl>
      <w:tblPr>
        <w:tblW w:w="95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1"/>
        <w:gridCol w:w="3747"/>
        <w:gridCol w:w="2335"/>
        <w:gridCol w:w="2277"/>
      </w:tblGrid>
      <w:tr w:rsidR="00040B9F" w:rsidRPr="00320C75" w:rsidTr="00040B9F">
        <w:trPr>
          <w:tblHeader/>
        </w:trPr>
        <w:tc>
          <w:tcPr>
            <w:tcW w:w="1211"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Date</w:t>
            </w:r>
          </w:p>
        </w:tc>
        <w:tc>
          <w:tcPr>
            <w:tcW w:w="3747"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Description</w:t>
            </w:r>
          </w:p>
        </w:tc>
        <w:tc>
          <w:tcPr>
            <w:tcW w:w="2335"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Author</w:t>
            </w:r>
          </w:p>
        </w:tc>
        <w:tc>
          <w:tcPr>
            <w:tcW w:w="2277" w:type="dxa"/>
            <w:tcBorders>
              <w:bottom w:val="single" w:sz="6" w:space="0" w:color="auto"/>
            </w:tcBorders>
            <w:shd w:val="clear" w:color="auto" w:fill="002060"/>
          </w:tcPr>
          <w:p w:rsidR="00040B9F" w:rsidRPr="00320C75" w:rsidRDefault="00040B9F" w:rsidP="00040B9F">
            <w:pPr>
              <w:pStyle w:val="TableHead"/>
              <w:rPr>
                <w:color w:val="FFFFFF"/>
              </w:rPr>
            </w:pPr>
            <w:r w:rsidRPr="00320C75">
              <w:rPr>
                <w:color w:val="FFFFFF"/>
              </w:rPr>
              <w:t>Role</w:t>
            </w:r>
          </w:p>
        </w:tc>
      </w:tr>
      <w:tr w:rsidR="00F46CE1" w:rsidRPr="00320C75" w:rsidTr="00040B9F">
        <w:trPr>
          <w:trHeight w:val="282"/>
        </w:trPr>
        <w:tc>
          <w:tcPr>
            <w:tcW w:w="1211" w:type="dxa"/>
            <w:tcBorders>
              <w:bottom w:val="single" w:sz="4" w:space="0" w:color="auto"/>
            </w:tcBorders>
          </w:tcPr>
          <w:p w:rsidR="00F46CE1" w:rsidRPr="0082468C" w:rsidRDefault="00F46CE1" w:rsidP="00F46CE1">
            <w:pPr>
              <w:spacing w:before="40" w:after="0"/>
              <w:rPr>
                <w:rFonts w:ascii="Arial Narrow" w:hAnsi="Arial Narrow"/>
              </w:rPr>
            </w:pPr>
            <w:r w:rsidRPr="0082468C">
              <w:rPr>
                <w:rFonts w:ascii="Arial Narrow" w:hAnsi="Arial Narrow"/>
              </w:rPr>
              <w:t>April, 2018</w:t>
            </w:r>
          </w:p>
        </w:tc>
        <w:tc>
          <w:tcPr>
            <w:tcW w:w="3747" w:type="dxa"/>
            <w:tcBorders>
              <w:bottom w:val="single" w:sz="4" w:space="0" w:color="auto"/>
            </w:tcBorders>
          </w:tcPr>
          <w:p w:rsidR="00F46CE1" w:rsidRPr="0082468C" w:rsidRDefault="00F46CE1" w:rsidP="00F46CE1">
            <w:pPr>
              <w:spacing w:before="40" w:after="0"/>
              <w:rPr>
                <w:rFonts w:ascii="Arial Narrow" w:hAnsi="Arial Narrow"/>
              </w:rPr>
            </w:pPr>
            <w:r w:rsidRPr="0082468C">
              <w:rPr>
                <w:rFonts w:ascii="Arial Narrow" w:hAnsi="Arial Narrow"/>
              </w:rPr>
              <w:t xml:space="preserve">Final release for Patch ROR*1.5*32. See </w:t>
            </w:r>
            <w:r w:rsidRPr="0082468C">
              <w:fldChar w:fldCharType="begin"/>
            </w:r>
            <w:r w:rsidRPr="0082468C">
              <w:instrText xml:space="preserve"> REF _Ref267411482 \h  \* MERGEFORMAT </w:instrText>
            </w:r>
            <w:r w:rsidRPr="0082468C">
              <w:fldChar w:fldCharType="separate"/>
            </w:r>
            <w:r w:rsidRPr="0082468C">
              <w:rPr>
                <w:rStyle w:val="IHyperlink"/>
                <w:rFonts w:ascii="Arial Narrow" w:hAnsi="Arial Narrow"/>
              </w:rPr>
              <w:t>Table 1</w:t>
            </w:r>
            <w:r w:rsidRPr="0082468C">
              <w:fldChar w:fldCharType="end"/>
            </w:r>
            <w:r w:rsidRPr="0082468C">
              <w:rPr>
                <w:rFonts w:ascii="Arial Narrow" w:hAnsi="Arial Narrow"/>
              </w:rPr>
              <w:t xml:space="preserve"> for details.</w:t>
            </w:r>
          </w:p>
        </w:tc>
        <w:tc>
          <w:tcPr>
            <w:tcW w:w="2335" w:type="dxa"/>
            <w:tcBorders>
              <w:bottom w:val="single" w:sz="4" w:space="0" w:color="auto"/>
            </w:tcBorders>
          </w:tcPr>
          <w:p w:rsidR="00F46CE1" w:rsidRPr="0082468C" w:rsidRDefault="00F46CE1" w:rsidP="00F46CE1">
            <w:pPr>
              <w:rPr>
                <w:rFonts w:ascii="Arial Narrow" w:hAnsi="Arial Narrow"/>
              </w:rPr>
            </w:pPr>
            <w:r w:rsidRPr="0082468C">
              <w:rPr>
                <w:rFonts w:ascii="Arial Narrow" w:hAnsi="Arial Narrow"/>
              </w:rPr>
              <w:t>John Sanders</w:t>
            </w:r>
          </w:p>
          <w:p w:rsidR="00F46CE1" w:rsidRPr="0082468C" w:rsidRDefault="00F46CE1" w:rsidP="00F46CE1">
            <w:pPr>
              <w:rPr>
                <w:rFonts w:ascii="Arial Narrow" w:hAnsi="Arial Narrow"/>
              </w:rPr>
            </w:pPr>
            <w:r w:rsidRPr="0082468C">
              <w:rPr>
                <w:rFonts w:ascii="Arial Narrow" w:hAnsi="Arial Narrow"/>
              </w:rPr>
              <w:t>Sami Alsahhar</w:t>
            </w:r>
          </w:p>
          <w:p w:rsidR="00F46CE1" w:rsidRPr="0082468C" w:rsidRDefault="00F46CE1" w:rsidP="00F46CE1">
            <w:pPr>
              <w:rPr>
                <w:rFonts w:ascii="Arial Narrow" w:hAnsi="Arial Narrow"/>
              </w:rPr>
            </w:pPr>
            <w:r w:rsidRPr="0082468C">
              <w:rPr>
                <w:rFonts w:ascii="Arial Narrow" w:hAnsi="Arial Narrow"/>
              </w:rPr>
              <w:t>Leslie Yager</w:t>
            </w:r>
          </w:p>
          <w:p w:rsidR="00F46CE1" w:rsidRPr="0082468C" w:rsidRDefault="00F46CE1" w:rsidP="00F46CE1">
            <w:pPr>
              <w:rPr>
                <w:rFonts w:ascii="Arial Narrow" w:hAnsi="Arial Narrow"/>
              </w:rPr>
            </w:pPr>
            <w:r w:rsidRPr="0082468C">
              <w:rPr>
                <w:rFonts w:ascii="Arial Narrow" w:hAnsi="Arial Narrow"/>
              </w:rPr>
              <w:t>Edward Micyus</w:t>
            </w:r>
          </w:p>
        </w:tc>
        <w:tc>
          <w:tcPr>
            <w:tcW w:w="2277" w:type="dxa"/>
            <w:tcBorders>
              <w:bottom w:val="single" w:sz="4" w:space="0" w:color="auto"/>
            </w:tcBorders>
          </w:tcPr>
          <w:p w:rsidR="00F46CE1" w:rsidRPr="0082468C" w:rsidRDefault="00F46CE1" w:rsidP="00F46CE1">
            <w:pPr>
              <w:rPr>
                <w:rFonts w:ascii="Arial Narrow" w:hAnsi="Arial Narrow"/>
              </w:rPr>
            </w:pPr>
            <w:r w:rsidRPr="0082468C">
              <w:rPr>
                <w:rFonts w:ascii="Arial Narrow" w:hAnsi="Arial Narrow"/>
              </w:rPr>
              <w:t>Project Manager</w:t>
            </w:r>
          </w:p>
          <w:p w:rsidR="00F46CE1" w:rsidRPr="0082468C" w:rsidRDefault="00F46CE1" w:rsidP="00F46CE1">
            <w:pPr>
              <w:rPr>
                <w:rFonts w:ascii="Arial Narrow" w:hAnsi="Arial Narrow"/>
              </w:rPr>
            </w:pPr>
            <w:r w:rsidRPr="0082468C">
              <w:rPr>
                <w:rFonts w:ascii="Arial Narrow" w:hAnsi="Arial Narrow"/>
              </w:rPr>
              <w:t>M Developer</w:t>
            </w:r>
          </w:p>
          <w:p w:rsidR="00F46CE1" w:rsidRPr="0082468C" w:rsidRDefault="00F46CE1" w:rsidP="00F46CE1">
            <w:pPr>
              <w:rPr>
                <w:rFonts w:ascii="Arial Narrow" w:hAnsi="Arial Narrow"/>
              </w:rPr>
            </w:pPr>
            <w:r w:rsidRPr="0082468C">
              <w:rPr>
                <w:rFonts w:ascii="Arial Narrow" w:hAnsi="Arial Narrow"/>
              </w:rPr>
              <w:t>Software QA Analyst</w:t>
            </w:r>
          </w:p>
          <w:p w:rsidR="00F46CE1" w:rsidRPr="008C6668" w:rsidRDefault="00F46CE1" w:rsidP="00F46CE1">
            <w:pPr>
              <w:rPr>
                <w:rFonts w:ascii="Arial Narrow" w:hAnsi="Arial Narrow"/>
              </w:rPr>
            </w:pPr>
            <w:r w:rsidRPr="0082468C">
              <w:rPr>
                <w:rFonts w:ascii="Arial Narrow" w:hAnsi="Arial Narrow"/>
              </w:rPr>
              <w:t>Delphi Developer</w:t>
            </w:r>
          </w:p>
        </w:tc>
      </w:tr>
      <w:tr w:rsidR="00F46CE1" w:rsidRPr="00320C75" w:rsidTr="00040B9F">
        <w:trPr>
          <w:trHeight w:val="282"/>
        </w:trPr>
        <w:tc>
          <w:tcPr>
            <w:tcW w:w="1211" w:type="dxa"/>
            <w:tcBorders>
              <w:bottom w:val="single" w:sz="4" w:space="0" w:color="auto"/>
            </w:tcBorders>
          </w:tcPr>
          <w:p w:rsidR="00F46CE1" w:rsidRPr="00200A7A" w:rsidRDefault="00F46CE1" w:rsidP="00040B9F">
            <w:pPr>
              <w:spacing w:before="40" w:after="0"/>
              <w:rPr>
                <w:rFonts w:ascii="Arial Narrow" w:hAnsi="Arial Narrow"/>
                <w:noProof w:val="0"/>
              </w:rPr>
            </w:pPr>
            <w:r w:rsidRPr="00200A7A">
              <w:rPr>
                <w:rFonts w:ascii="Arial Narrow" w:hAnsi="Arial Narrow"/>
                <w:noProof w:val="0"/>
              </w:rPr>
              <w:t>November, 2017</w:t>
            </w:r>
          </w:p>
        </w:tc>
        <w:tc>
          <w:tcPr>
            <w:tcW w:w="3747" w:type="dxa"/>
            <w:tcBorders>
              <w:bottom w:val="single" w:sz="4" w:space="0" w:color="auto"/>
            </w:tcBorders>
          </w:tcPr>
          <w:p w:rsidR="00F46CE1" w:rsidRPr="0015679E" w:rsidRDefault="00F46CE1" w:rsidP="00F46CE1">
            <w:pPr>
              <w:pStyle w:val="iHyperlink0"/>
              <w:spacing w:before="40"/>
              <w:rPr>
                <w:rFonts w:ascii="Arial Narrow" w:hAnsi="Arial Narrow"/>
                <w:sz w:val="20"/>
                <w:szCs w:val="20"/>
              </w:rPr>
            </w:pPr>
            <w:r w:rsidRPr="0015679E">
              <w:rPr>
                <w:rFonts w:ascii="Arial Narrow" w:hAnsi="Arial Narrow"/>
                <w:sz w:val="20"/>
                <w:szCs w:val="20"/>
              </w:rPr>
              <w:t>Final release for Patch ROR*1.5*3</w:t>
            </w:r>
            <w:r>
              <w:rPr>
                <w:rFonts w:ascii="Arial Narrow" w:hAnsi="Arial Narrow"/>
                <w:sz w:val="20"/>
                <w:szCs w:val="20"/>
              </w:rPr>
              <w:t>1</w:t>
            </w:r>
            <w:r w:rsidRPr="0015679E">
              <w:rPr>
                <w:rFonts w:ascii="Arial Narrow" w:hAnsi="Arial Narrow"/>
                <w:sz w:val="20"/>
                <w:szCs w:val="20"/>
              </w:rPr>
              <w:t xml:space="preserve">.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F46CE1" w:rsidRPr="00200A7A" w:rsidRDefault="00F46CE1" w:rsidP="0004717D">
            <w:pPr>
              <w:rPr>
                <w:rFonts w:ascii="Arial Narrow" w:hAnsi="Arial Narrow"/>
              </w:rPr>
            </w:pPr>
            <w:r w:rsidRPr="00200A7A">
              <w:rPr>
                <w:rFonts w:ascii="Arial Narrow" w:hAnsi="Arial Narrow"/>
              </w:rPr>
              <w:t>John Sanders</w:t>
            </w:r>
          </w:p>
          <w:p w:rsidR="00F46CE1" w:rsidRPr="00200A7A" w:rsidRDefault="00F46CE1" w:rsidP="0004717D">
            <w:pPr>
              <w:rPr>
                <w:rFonts w:ascii="Arial Narrow" w:hAnsi="Arial Narrow"/>
              </w:rPr>
            </w:pPr>
            <w:r w:rsidRPr="00200A7A">
              <w:rPr>
                <w:rFonts w:ascii="Arial Narrow" w:hAnsi="Arial Narrow"/>
              </w:rPr>
              <w:t>Mary Anne Ferrarese</w:t>
            </w:r>
          </w:p>
          <w:p w:rsidR="00F46CE1" w:rsidRPr="00200A7A" w:rsidRDefault="00F46CE1" w:rsidP="0004717D">
            <w:pPr>
              <w:rPr>
                <w:rFonts w:ascii="Arial Narrow" w:hAnsi="Arial Narrow"/>
              </w:rPr>
            </w:pPr>
            <w:r w:rsidRPr="00200A7A">
              <w:rPr>
                <w:rFonts w:ascii="Arial Narrow" w:hAnsi="Arial Narrow"/>
              </w:rPr>
              <w:t>Sami Alsahhar</w:t>
            </w:r>
          </w:p>
          <w:p w:rsidR="00F46CE1" w:rsidRPr="00200A7A" w:rsidRDefault="00F46CE1" w:rsidP="0004717D">
            <w:pPr>
              <w:rPr>
                <w:rFonts w:ascii="Arial Narrow" w:hAnsi="Arial Narrow"/>
              </w:rPr>
            </w:pPr>
            <w:r w:rsidRPr="00200A7A">
              <w:rPr>
                <w:rFonts w:ascii="Arial Narrow" w:hAnsi="Arial Narrow"/>
              </w:rPr>
              <w:t>Heather Smith</w:t>
            </w:r>
          </w:p>
          <w:p w:rsidR="00F46CE1" w:rsidRPr="00200A7A" w:rsidRDefault="00F46CE1" w:rsidP="0004717D">
            <w:pPr>
              <w:rPr>
                <w:rFonts w:ascii="Arial Narrow" w:hAnsi="Arial Narrow"/>
              </w:rPr>
            </w:pPr>
            <w:r w:rsidRPr="00200A7A">
              <w:rPr>
                <w:rFonts w:ascii="Arial Narrow" w:hAnsi="Arial Narrow"/>
              </w:rPr>
              <w:t>Leslie Yager</w:t>
            </w:r>
          </w:p>
          <w:p w:rsidR="00F46CE1" w:rsidRPr="00200A7A" w:rsidRDefault="00F46CE1" w:rsidP="0004717D">
            <w:pPr>
              <w:rPr>
                <w:rFonts w:ascii="Arial Narrow" w:hAnsi="Arial Narrow"/>
              </w:rPr>
            </w:pPr>
            <w:r w:rsidRPr="00200A7A">
              <w:rPr>
                <w:rFonts w:ascii="Arial Narrow" w:hAnsi="Arial Narrow"/>
              </w:rPr>
              <w:t>Edward Micyus</w:t>
            </w:r>
          </w:p>
        </w:tc>
        <w:tc>
          <w:tcPr>
            <w:tcW w:w="2277" w:type="dxa"/>
            <w:tcBorders>
              <w:bottom w:val="single" w:sz="4" w:space="0" w:color="auto"/>
            </w:tcBorders>
          </w:tcPr>
          <w:p w:rsidR="00F46CE1" w:rsidRPr="00200A7A" w:rsidRDefault="00F46CE1" w:rsidP="0004717D">
            <w:pPr>
              <w:rPr>
                <w:rFonts w:ascii="Arial Narrow" w:hAnsi="Arial Narrow"/>
              </w:rPr>
            </w:pPr>
            <w:r w:rsidRPr="00200A7A">
              <w:rPr>
                <w:rFonts w:ascii="Arial Narrow" w:hAnsi="Arial Narrow"/>
              </w:rPr>
              <w:t>Project Manager</w:t>
            </w:r>
          </w:p>
          <w:p w:rsidR="00F46CE1" w:rsidRPr="00200A7A" w:rsidRDefault="00F46CE1" w:rsidP="0004717D">
            <w:pPr>
              <w:rPr>
                <w:rFonts w:ascii="Arial Narrow" w:hAnsi="Arial Narrow"/>
              </w:rPr>
            </w:pPr>
            <w:r w:rsidRPr="00200A7A">
              <w:rPr>
                <w:rFonts w:ascii="Arial Narrow" w:hAnsi="Arial Narrow"/>
              </w:rPr>
              <w:t>M Developer</w:t>
            </w:r>
          </w:p>
          <w:p w:rsidR="00F46CE1" w:rsidRPr="00200A7A" w:rsidRDefault="00F46CE1" w:rsidP="0004717D">
            <w:pPr>
              <w:rPr>
                <w:rFonts w:ascii="Arial Narrow" w:hAnsi="Arial Narrow"/>
              </w:rPr>
            </w:pPr>
            <w:r w:rsidRPr="00200A7A">
              <w:rPr>
                <w:rFonts w:ascii="Arial Narrow" w:hAnsi="Arial Narrow"/>
              </w:rPr>
              <w:t>M Developer</w:t>
            </w:r>
          </w:p>
          <w:p w:rsidR="00F46CE1" w:rsidRPr="00200A7A" w:rsidRDefault="00F46CE1" w:rsidP="0004717D">
            <w:pPr>
              <w:rPr>
                <w:rFonts w:ascii="Arial Narrow" w:hAnsi="Arial Narrow"/>
              </w:rPr>
            </w:pPr>
            <w:r w:rsidRPr="00200A7A">
              <w:rPr>
                <w:rFonts w:ascii="Arial Narrow" w:hAnsi="Arial Narrow"/>
              </w:rPr>
              <w:t>Software QA Analyst</w:t>
            </w:r>
          </w:p>
          <w:p w:rsidR="00F46CE1" w:rsidRPr="00200A7A" w:rsidRDefault="00F46CE1" w:rsidP="0004717D">
            <w:pPr>
              <w:rPr>
                <w:rFonts w:ascii="Arial Narrow" w:hAnsi="Arial Narrow"/>
              </w:rPr>
            </w:pPr>
            <w:r w:rsidRPr="00200A7A">
              <w:rPr>
                <w:rFonts w:ascii="Arial Narrow" w:hAnsi="Arial Narrow"/>
              </w:rPr>
              <w:t>Software QA Analyst</w:t>
            </w:r>
          </w:p>
          <w:p w:rsidR="00F46CE1" w:rsidRPr="00200A7A" w:rsidRDefault="00F46CE1" w:rsidP="0004717D">
            <w:pPr>
              <w:rPr>
                <w:rFonts w:ascii="Arial Narrow" w:hAnsi="Arial Narrow"/>
              </w:rPr>
            </w:pPr>
            <w:r w:rsidRPr="00200A7A">
              <w:rPr>
                <w:rFonts w:ascii="Arial Narrow" w:hAnsi="Arial Narrow"/>
              </w:rPr>
              <w:t>Delphi Developer</w:t>
            </w:r>
          </w:p>
        </w:tc>
      </w:tr>
      <w:tr w:rsidR="00040B9F" w:rsidRPr="00320C75" w:rsidTr="00040B9F">
        <w:trPr>
          <w:trHeight w:val="282"/>
        </w:trPr>
        <w:tc>
          <w:tcPr>
            <w:tcW w:w="1211" w:type="dxa"/>
            <w:tcBorders>
              <w:bottom w:val="single" w:sz="4" w:space="0" w:color="auto"/>
            </w:tcBorders>
          </w:tcPr>
          <w:p w:rsidR="00040B9F" w:rsidRPr="0015679E" w:rsidRDefault="00040B9F" w:rsidP="00040B9F">
            <w:pPr>
              <w:spacing w:before="40" w:after="0"/>
              <w:rPr>
                <w:rFonts w:ascii="Arial Narrow" w:hAnsi="Arial Narrow"/>
                <w:noProof w:val="0"/>
              </w:rPr>
            </w:pPr>
            <w:r w:rsidRPr="0015679E">
              <w:rPr>
                <w:rFonts w:ascii="Arial Narrow" w:hAnsi="Arial Narrow"/>
                <w:noProof w:val="0"/>
              </w:rPr>
              <w:t>May, 2017</w:t>
            </w:r>
          </w:p>
        </w:tc>
        <w:tc>
          <w:tcPr>
            <w:tcW w:w="3747" w:type="dxa"/>
            <w:tcBorders>
              <w:bottom w:val="single" w:sz="4" w:space="0" w:color="auto"/>
            </w:tcBorders>
          </w:tcPr>
          <w:p w:rsidR="00040B9F" w:rsidRPr="0015679E" w:rsidRDefault="00040B9F" w:rsidP="00040B9F">
            <w:pPr>
              <w:pStyle w:val="iHyperlink0"/>
              <w:spacing w:before="40"/>
              <w:rPr>
                <w:rFonts w:ascii="Arial Narrow" w:hAnsi="Arial Narrow"/>
                <w:sz w:val="20"/>
                <w:szCs w:val="20"/>
              </w:rPr>
            </w:pPr>
            <w:r w:rsidRPr="0015679E">
              <w:rPr>
                <w:rFonts w:ascii="Arial Narrow" w:hAnsi="Arial Narrow"/>
                <w:sz w:val="20"/>
                <w:szCs w:val="20"/>
              </w:rPr>
              <w:t xml:space="preserve">Final release for Patch ROR*1.5*30. </w:t>
            </w:r>
            <w:r w:rsidR="00780555" w:rsidRPr="00320C75">
              <w:rPr>
                <w:rFonts w:ascii="Arial Narrow" w:hAnsi="Arial Narrow"/>
                <w:iCs/>
                <w:sz w:val="20"/>
                <w:szCs w:val="20"/>
              </w:rPr>
              <w:t>See</w:t>
            </w:r>
            <w:r w:rsidR="00780555" w:rsidRPr="00320C75">
              <w:rPr>
                <w:rFonts w:ascii="Arial Narrow" w:hAnsi="Arial Narrow"/>
                <w:i/>
                <w:iCs/>
                <w:sz w:val="20"/>
                <w:szCs w:val="20"/>
              </w:rPr>
              <w:t xml:space="preserve"> </w:t>
            </w:r>
            <w:r w:rsidR="00780555" w:rsidRPr="00320C75">
              <w:rPr>
                <w:rStyle w:val="TableChar"/>
                <w:rFonts w:ascii="Arial Narrow" w:hAnsi="Arial Narrow"/>
                <w:i/>
                <w:iCs/>
                <w:noProof w:val="0"/>
                <w:kern w:val="0"/>
                <w:sz w:val="20"/>
                <w:szCs w:val="20"/>
              </w:rPr>
              <w:t>User Manual</w:t>
            </w:r>
            <w:r w:rsidR="00780555" w:rsidRPr="00320C75">
              <w:rPr>
                <w:rFonts w:ascii="Arial Narrow" w:hAnsi="Arial Narrow"/>
                <w:i/>
                <w:iCs/>
                <w:sz w:val="20"/>
                <w:szCs w:val="20"/>
              </w:rPr>
              <w:t xml:space="preserve"> </w:t>
            </w:r>
            <w:r w:rsidR="00780555" w:rsidRPr="00320C75">
              <w:rPr>
                <w:rFonts w:ascii="Arial Narrow" w:hAnsi="Arial Narrow"/>
                <w:iCs/>
                <w:sz w:val="20"/>
                <w:szCs w:val="20"/>
              </w:rPr>
              <w:t>for details.</w:t>
            </w:r>
          </w:p>
        </w:tc>
        <w:tc>
          <w:tcPr>
            <w:tcW w:w="2335" w:type="dxa"/>
            <w:tcBorders>
              <w:bottom w:val="single" w:sz="4" w:space="0" w:color="auto"/>
            </w:tcBorders>
          </w:tcPr>
          <w:p w:rsidR="00040B9F" w:rsidRPr="0015679E" w:rsidRDefault="00040B9F" w:rsidP="00040B9F">
            <w:pPr>
              <w:spacing w:before="40"/>
              <w:rPr>
                <w:rFonts w:ascii="Arial Narrow" w:hAnsi="Arial Narrow"/>
                <w:noProof w:val="0"/>
              </w:rPr>
            </w:pPr>
            <w:r w:rsidRPr="0015679E">
              <w:rPr>
                <w:rFonts w:ascii="Arial Narrow" w:hAnsi="Arial Narrow"/>
                <w:noProof w:val="0"/>
              </w:rPr>
              <w:t>John Sanders</w:t>
            </w:r>
          </w:p>
          <w:p w:rsidR="00040B9F" w:rsidRPr="0015679E" w:rsidRDefault="00040B9F" w:rsidP="00040B9F">
            <w:pPr>
              <w:rPr>
                <w:rFonts w:ascii="Arial Narrow" w:hAnsi="Arial Narrow"/>
              </w:rPr>
            </w:pPr>
            <w:r w:rsidRPr="0015679E">
              <w:rPr>
                <w:rFonts w:ascii="Arial Narrow" w:hAnsi="Arial Narrow"/>
              </w:rPr>
              <w:t>Mary Anne Ferrarese</w:t>
            </w:r>
          </w:p>
          <w:p w:rsidR="00040B9F" w:rsidRPr="0015679E" w:rsidRDefault="00040B9F" w:rsidP="00040B9F">
            <w:pPr>
              <w:rPr>
                <w:rFonts w:ascii="Arial Narrow" w:hAnsi="Arial Narrow"/>
              </w:rPr>
            </w:pPr>
            <w:r w:rsidRPr="0015679E">
              <w:rPr>
                <w:rFonts w:ascii="Arial Narrow" w:hAnsi="Arial Narrow"/>
              </w:rPr>
              <w:t>Roopa Parvathaneni</w:t>
            </w:r>
          </w:p>
          <w:p w:rsidR="00040B9F" w:rsidRPr="0015679E" w:rsidRDefault="00040B9F" w:rsidP="00040B9F">
            <w:pPr>
              <w:rPr>
                <w:rFonts w:ascii="Arial Narrow" w:hAnsi="Arial Narrow"/>
                <w:noProof w:val="0"/>
              </w:rPr>
            </w:pPr>
            <w:r w:rsidRPr="0015679E">
              <w:rPr>
                <w:rFonts w:ascii="Arial Narrow" w:hAnsi="Arial Narrow"/>
              </w:rPr>
              <w:t>Edward Micyus</w:t>
            </w:r>
          </w:p>
        </w:tc>
        <w:tc>
          <w:tcPr>
            <w:tcW w:w="2277" w:type="dxa"/>
            <w:tcBorders>
              <w:bottom w:val="single" w:sz="4" w:space="0" w:color="auto"/>
            </w:tcBorders>
          </w:tcPr>
          <w:p w:rsidR="00040B9F" w:rsidRPr="0015679E" w:rsidRDefault="00040B9F" w:rsidP="00040B9F">
            <w:pPr>
              <w:spacing w:before="40"/>
              <w:rPr>
                <w:rFonts w:ascii="Arial Narrow" w:hAnsi="Arial Narrow"/>
                <w:noProof w:val="0"/>
              </w:rPr>
            </w:pPr>
            <w:r w:rsidRPr="0015679E">
              <w:rPr>
                <w:rFonts w:ascii="Arial Narrow" w:hAnsi="Arial Narrow" w:cs="Microsoft Sans Serif"/>
                <w:noProof w:val="0"/>
              </w:rPr>
              <w:t>Project  Manager</w:t>
            </w:r>
          </w:p>
          <w:p w:rsidR="00040B9F" w:rsidRPr="0015679E" w:rsidRDefault="00040B9F" w:rsidP="00040B9F">
            <w:pPr>
              <w:rPr>
                <w:rFonts w:ascii="Arial Narrow" w:hAnsi="Arial Narrow"/>
                <w:noProof w:val="0"/>
              </w:rPr>
            </w:pPr>
            <w:r w:rsidRPr="0015679E">
              <w:rPr>
                <w:rFonts w:ascii="Arial Narrow" w:hAnsi="Arial Narrow"/>
                <w:noProof w:val="0"/>
              </w:rPr>
              <w:t>M Developer</w:t>
            </w:r>
          </w:p>
          <w:p w:rsidR="00040B9F" w:rsidRPr="0015679E" w:rsidRDefault="00040B9F" w:rsidP="00040B9F">
            <w:pPr>
              <w:rPr>
                <w:rFonts w:ascii="Arial Narrow" w:hAnsi="Arial Narrow"/>
                <w:noProof w:val="0"/>
              </w:rPr>
            </w:pPr>
            <w:r w:rsidRPr="0015679E">
              <w:rPr>
                <w:rFonts w:ascii="Arial Narrow" w:hAnsi="Arial Narrow"/>
                <w:noProof w:val="0"/>
              </w:rPr>
              <w:t>SQA Analyst</w:t>
            </w:r>
          </w:p>
          <w:p w:rsidR="00040B9F" w:rsidRPr="0015679E" w:rsidRDefault="00040B9F" w:rsidP="00040B9F">
            <w:pPr>
              <w:rPr>
                <w:rFonts w:ascii="Arial Narrow" w:hAnsi="Arial Narrow"/>
                <w:noProof w:val="0"/>
              </w:rPr>
            </w:pPr>
            <w:r w:rsidRPr="0015679E">
              <w:rPr>
                <w:rFonts w:ascii="Arial Narrow" w:hAnsi="Arial Narrow"/>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December, 2016</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ROR*1.5*29.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rPr>
                <w:rFonts w:ascii="Arial Narrow" w:hAnsi="Arial Narrow"/>
                <w:noProof w:val="0"/>
              </w:rPr>
            </w:pPr>
            <w:r w:rsidRPr="00320C75">
              <w:rPr>
                <w:rFonts w:ascii="Arial Narrow" w:hAnsi="Arial Narrow"/>
                <w:noProof w:val="0"/>
              </w:rPr>
              <w:t>Aaron Giachetti</w:t>
            </w:r>
          </w:p>
          <w:p w:rsidR="00040B9F" w:rsidRPr="00320C75" w:rsidRDefault="00040B9F" w:rsidP="00040B9F">
            <w:pPr>
              <w:rPr>
                <w:rFonts w:ascii="Arial Narrow" w:hAnsi="Arial Narrow"/>
                <w:noProof w:val="0"/>
              </w:rPr>
            </w:pPr>
            <w:r w:rsidRPr="00320C75">
              <w:rPr>
                <w:rFonts w:ascii="Arial Narrow" w:hAnsi="Arial Narrow"/>
                <w:noProof w:val="0"/>
              </w:rPr>
              <w:t xml:space="preserve">Shawn </w:t>
            </w:r>
            <w:proofErr w:type="spellStart"/>
            <w:r w:rsidRPr="00320C75">
              <w:rPr>
                <w:rFonts w:ascii="Arial Narrow" w:hAnsi="Arial Narrow"/>
                <w:noProof w:val="0"/>
              </w:rPr>
              <w:t>Quigly</w:t>
            </w:r>
            <w:proofErr w:type="spellEnd"/>
          </w:p>
          <w:p w:rsidR="00040B9F" w:rsidRPr="00320C75" w:rsidRDefault="00040B9F" w:rsidP="00040B9F">
            <w:pPr>
              <w:rPr>
                <w:rFonts w:ascii="Arial Narrow" w:hAnsi="Arial Narrow"/>
                <w:noProof w:val="0"/>
              </w:rPr>
            </w:pPr>
            <w:r w:rsidRPr="00320C75">
              <w:rPr>
                <w:rFonts w:ascii="Arial Narrow" w:hAnsi="Arial Narrow"/>
                <w:noProof w:val="0"/>
              </w:rPr>
              <w:t>Terry Kopp</w:t>
            </w:r>
          </w:p>
          <w:p w:rsidR="00040B9F" w:rsidRPr="00320C75" w:rsidRDefault="00040B9F" w:rsidP="00040B9F">
            <w:pPr>
              <w:rPr>
                <w:rFonts w:ascii="Arial Narrow" w:hAnsi="Arial Narrow"/>
                <w:noProof w:val="0"/>
              </w:rPr>
            </w:pPr>
            <w:r w:rsidRPr="00320C75">
              <w:rPr>
                <w:rFonts w:ascii="Arial Narrow" w:hAnsi="Arial Narrow"/>
                <w:noProof w:val="0"/>
              </w:rPr>
              <w:t>Laura Hilby</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rPr>
                <w:rFonts w:ascii="Arial Narrow" w:hAnsi="Arial Narrow"/>
                <w:noProof w:val="0"/>
              </w:rPr>
            </w:pPr>
            <w:r w:rsidRPr="00320C75">
              <w:rPr>
                <w:rFonts w:ascii="Arial Narrow" w:hAnsi="Arial Narrow"/>
                <w:noProof w:val="0"/>
              </w:rPr>
              <w:t>Harris Project Manager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rPr>
                <w:rFonts w:ascii="Arial Narrow" w:hAnsi="Arial Narrow"/>
                <w:noProof w:val="0"/>
              </w:rPr>
            </w:pPr>
            <w:r w:rsidRPr="00320C75">
              <w:rPr>
                <w:rFonts w:ascii="Arial Narrow" w:hAnsi="Arial Narrow"/>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May, 2016</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rPr>
                <w:rFonts w:ascii="Arial Narrow" w:hAnsi="Arial Narrow"/>
                <w:noProof w:val="0"/>
              </w:rPr>
            </w:pPr>
            <w:r w:rsidRPr="00320C75">
              <w:rPr>
                <w:rFonts w:ascii="Arial Narrow" w:hAnsi="Arial Narrow"/>
                <w:noProof w:val="0"/>
              </w:rPr>
              <w:t>Terry Kopp</w:t>
            </w:r>
          </w:p>
          <w:p w:rsidR="00040B9F" w:rsidRPr="00320C75" w:rsidRDefault="00040B9F" w:rsidP="00040B9F">
            <w:pPr>
              <w:rPr>
                <w:rFonts w:ascii="Arial Narrow" w:hAnsi="Arial Narrow"/>
                <w:noProof w:val="0"/>
              </w:rPr>
            </w:pPr>
            <w:r w:rsidRPr="00320C75">
              <w:rPr>
                <w:rFonts w:ascii="Arial Narrow" w:hAnsi="Arial Narrow"/>
                <w:noProof w:val="0"/>
              </w:rPr>
              <w:t>Roopa Parvathaneni</w:t>
            </w:r>
          </w:p>
          <w:p w:rsidR="00040B9F" w:rsidRPr="00320C75" w:rsidRDefault="00040B9F" w:rsidP="00040B9F">
            <w:pPr>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rPr>
                <w:rFonts w:ascii="Arial Narrow" w:hAnsi="Arial Narrow"/>
                <w:noProof w:val="0"/>
              </w:rPr>
            </w:pPr>
            <w:r w:rsidRPr="00320C75">
              <w:rPr>
                <w:rFonts w:ascii="Arial Narrow" w:hAnsi="Arial Narrow"/>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rPr>
                <w:rFonts w:ascii="Arial Narrow" w:hAnsi="Arial Narrow"/>
                <w:noProof w:val="0"/>
              </w:rPr>
            </w:pPr>
            <w:r w:rsidRPr="00320C75">
              <w:rPr>
                <w:rFonts w:ascii="Arial Narrow" w:hAnsi="Arial Narrow"/>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November, 2015</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Final release for Patch ROR*1.5*26.</w:t>
            </w:r>
            <w:r>
              <w:rPr>
                <w:rFonts w:ascii="Arial Narrow" w:hAnsi="Arial Narrow"/>
                <w:sz w:val="20"/>
                <w:szCs w:val="20"/>
              </w:rPr>
              <w:t xml:space="preserve">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Blake Jan</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cs="Tahoma"/>
                <w:noProof w:val="0"/>
              </w:rPr>
            </w:pPr>
            <w:r w:rsidRPr="00320C75">
              <w:rPr>
                <w:rFonts w:ascii="Arial Narrow" w:hAnsi="Arial Narrow" w:cs="Tahoma"/>
                <w:noProof w:val="0"/>
              </w:rPr>
              <w:t>Steve Greenacre</w:t>
            </w:r>
          </w:p>
          <w:p w:rsidR="00040B9F" w:rsidRPr="00320C75" w:rsidRDefault="00040B9F" w:rsidP="00040B9F">
            <w:pPr>
              <w:spacing w:before="40"/>
              <w:rPr>
                <w:rFonts w:ascii="Arial Narrow" w:hAnsi="Arial Narrow" w:cs="Tahoma"/>
                <w:noProof w:val="0"/>
              </w:rPr>
            </w:pPr>
            <w:r w:rsidRPr="00320C75">
              <w:rPr>
                <w:rFonts w:ascii="Arial Narrow" w:hAnsi="Arial Narrow"/>
                <w:noProof w:val="0"/>
              </w:rPr>
              <w:t>Laura Hilby</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Harris Project Manager</w:t>
            </w:r>
          </w:p>
          <w:p w:rsidR="00040B9F" w:rsidRPr="00320C75" w:rsidRDefault="00040B9F" w:rsidP="00040B9F">
            <w:pPr>
              <w:rPr>
                <w:rFonts w:ascii="Arial Narrow" w:hAnsi="Arial Narrow"/>
                <w:noProof w:val="0"/>
              </w:rPr>
            </w:pPr>
            <w:r w:rsidRPr="00320C75">
              <w:rPr>
                <w:rFonts w:ascii="Arial Narrow" w:hAnsi="Arial Narrow"/>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September, 2015</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iCs/>
                <w:sz w:val="20"/>
                <w:szCs w:val="20"/>
              </w:rPr>
            </w:pPr>
            <w:r w:rsidRPr="00320C75">
              <w:rPr>
                <w:rFonts w:ascii="Arial Narrow" w:hAnsi="Arial Narrow"/>
                <w:sz w:val="20"/>
                <w:szCs w:val="20"/>
              </w:rPr>
              <w:t xml:space="preserve">Final release for Patch ROR*1.5*25.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lastRenderedPageBreak/>
              <w:t>April, 2015</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Final release for Patch ROR*1.5*27. See</w:t>
            </w:r>
            <w:r w:rsidRPr="00320C75">
              <w:rPr>
                <w:rStyle w:val="TableChar"/>
                <w:rFonts w:ascii="Arial Narrow" w:hAnsi="Arial Narrow"/>
                <w:i/>
                <w:iCs/>
                <w:noProof w:val="0"/>
                <w:kern w:val="0"/>
                <w:sz w:val="20"/>
                <w:szCs w:val="20"/>
              </w:rPr>
              <w:t xml:space="preserve"> User Manual</w:t>
            </w:r>
            <w:r w:rsidRPr="00320C75">
              <w:rPr>
                <w:rFonts w:ascii="Arial Narrow" w:hAnsi="Arial Narrow"/>
                <w:sz w:val="20"/>
                <w:szCs w:val="2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October,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ROR*1.5*24.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rsidR="00040B9F" w:rsidRPr="00320C75" w:rsidRDefault="00040B9F" w:rsidP="00040B9F">
            <w:pPr>
              <w:pStyle w:val="iHyperlink0"/>
              <w:spacing w:before="40"/>
              <w:rPr>
                <w:rFonts w:ascii="Arial Narrow" w:hAnsi="Arial Narrow"/>
                <w:sz w:val="20"/>
                <w:szCs w:val="20"/>
              </w:rPr>
            </w:pP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Lori Torrance</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August,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ROR*1.5*22.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rsidR="00040B9F" w:rsidRPr="00320C75" w:rsidRDefault="00040B9F" w:rsidP="00040B9F">
            <w:pPr>
              <w:pStyle w:val="iHyperlink0"/>
              <w:spacing w:before="40"/>
              <w:rPr>
                <w:rFonts w:ascii="Arial Narrow" w:hAnsi="Arial Narrow"/>
                <w:sz w:val="20"/>
                <w:szCs w:val="20"/>
              </w:rPr>
            </w:pP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Lori Torrance</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April,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ROR*1.5*21.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Lori Torrance</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March, 2013</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ROR*1.5*20.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Steven Baxter</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Karen Jocius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August,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ROR*1.5*19. See </w:t>
            </w:r>
            <w:r w:rsidRPr="00320C75">
              <w:rPr>
                <w:rFonts w:ascii="Arial Narrow" w:hAnsi="Arial Narrow"/>
                <w:i/>
                <w:sz w:val="20"/>
                <w:szCs w:val="20"/>
              </w:rPr>
              <w:t>User Manual</w:t>
            </w:r>
            <w:r w:rsidRPr="00320C75">
              <w:rPr>
                <w:rFonts w:ascii="Arial Narrow" w:hAnsi="Arial Narrow"/>
                <w:sz w:val="20"/>
                <w:szCs w:val="2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Taraiza Bennett</w:t>
            </w:r>
          </w:p>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Dave </w:t>
            </w:r>
            <w:proofErr w:type="spellStart"/>
            <w:r w:rsidRPr="00320C75">
              <w:rPr>
                <w:rFonts w:ascii="Arial Narrow" w:hAnsi="Arial Narrow"/>
                <w:noProof w:val="0"/>
              </w:rPr>
              <w:t>Getman</w:t>
            </w:r>
            <w:proofErr w:type="spellEnd"/>
          </w:p>
          <w:p w:rsidR="00040B9F" w:rsidRPr="00320C75" w:rsidRDefault="00040B9F" w:rsidP="00040B9F">
            <w:pPr>
              <w:spacing w:before="40"/>
              <w:rPr>
                <w:rFonts w:ascii="Arial Narrow" w:hAnsi="Arial Narrow"/>
                <w:noProof w:val="0"/>
              </w:rPr>
            </w:pPr>
            <w:r w:rsidRPr="00320C75">
              <w:rPr>
                <w:rFonts w:ascii="Arial Narrow" w:hAnsi="Arial Narrow"/>
                <w:noProof w:val="0"/>
              </w:rPr>
              <w:t>Matt Dill /</w:t>
            </w:r>
            <w:proofErr w:type="spellStart"/>
            <w:r w:rsidRPr="00320C75">
              <w:rPr>
                <w:rFonts w:ascii="Arial Narrow" w:hAnsi="Arial Narrow"/>
                <w:noProof w:val="0"/>
              </w:rPr>
              <w:t>Ferdi</w:t>
            </w:r>
            <w:proofErr w:type="spellEnd"/>
            <w:r w:rsidRPr="00320C75">
              <w:rPr>
                <w:rFonts w:ascii="Arial Narrow" w:hAnsi="Arial Narrow"/>
                <w:noProof w:val="0"/>
              </w:rPr>
              <w:t xml:space="preserve"> </w:t>
            </w:r>
            <w:proofErr w:type="spellStart"/>
            <w:r w:rsidRPr="00320C75">
              <w:rPr>
                <w:rFonts w:ascii="Arial Narrow" w:hAnsi="Arial Narrow"/>
                <w:noProof w:val="0"/>
              </w:rPr>
              <w:t>Frankson</w:t>
            </w:r>
            <w:proofErr w:type="spellEnd"/>
          </w:p>
          <w:p w:rsidR="00040B9F" w:rsidRPr="00320C75" w:rsidRDefault="00040B9F" w:rsidP="00040B9F">
            <w:pPr>
              <w:spacing w:before="0" w:after="0"/>
              <w:rPr>
                <w:rFonts w:ascii="Arial Narrow" w:hAnsi="Arial Narrow"/>
                <w:noProof w:val="0"/>
              </w:rPr>
            </w:pPr>
            <w:r w:rsidRPr="00320C75">
              <w:rPr>
                <w:rFonts w:ascii="Arial Narrow" w:hAnsi="Arial Narrow"/>
                <w:noProof w:val="0"/>
              </w:rPr>
              <w:t xml:space="preserve">Brenda Johnson </w:t>
            </w:r>
          </w:p>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Jeff </w:t>
            </w:r>
            <w:proofErr w:type="spellStart"/>
            <w:r w:rsidRPr="00320C75">
              <w:rPr>
                <w:rFonts w:ascii="Arial Narrow" w:hAnsi="Arial Narrow"/>
                <w:noProof w:val="0"/>
              </w:rPr>
              <w:t>Swesky</w:t>
            </w:r>
            <w:proofErr w:type="spellEnd"/>
          </w:p>
          <w:p w:rsidR="00040B9F" w:rsidRPr="00320C75" w:rsidRDefault="00040B9F" w:rsidP="00040B9F">
            <w:pPr>
              <w:rPr>
                <w:rFonts w:ascii="Arial Narrow" w:hAnsi="Arial Narrow"/>
                <w:noProof w:val="0"/>
              </w:rPr>
            </w:pPr>
            <w:r w:rsidRPr="00320C75">
              <w:rPr>
                <w:rFonts w:ascii="Arial Narrow" w:hAnsi="Arial Narrow"/>
                <w:noProof w:val="0"/>
              </w:rPr>
              <w:t>Ellen Phelps</w:t>
            </w:r>
          </w:p>
        </w:tc>
        <w:tc>
          <w:tcPr>
            <w:tcW w:w="2277" w:type="dxa"/>
            <w:tcBorders>
              <w:bottom w:val="single" w:sz="4" w:space="0" w:color="auto"/>
            </w:tcBorders>
          </w:tcPr>
          <w:p w:rsidR="00040B9F" w:rsidRPr="00320C75" w:rsidRDefault="00040B9F" w:rsidP="00040B9F">
            <w:pPr>
              <w:spacing w:before="40" w:after="0" w:line="360" w:lineRule="auto"/>
              <w:rPr>
                <w:rFonts w:ascii="Arial Narrow" w:hAnsi="Arial Narrow" w:cs="Microsoft Sans Serif"/>
                <w:noProof w:val="0"/>
              </w:rPr>
            </w:pPr>
            <w:r w:rsidRPr="00320C75">
              <w:rPr>
                <w:rFonts w:ascii="Arial Narrow" w:hAnsi="Arial Narrow" w:cs="Microsoft Sans Serif"/>
                <w:noProof w:val="0"/>
              </w:rPr>
              <w:t>VA Project Manager</w:t>
            </w:r>
          </w:p>
          <w:p w:rsidR="00040B9F" w:rsidRPr="00320C75" w:rsidRDefault="00040B9F" w:rsidP="00040B9F">
            <w:pPr>
              <w:spacing w:before="40" w:after="0" w:line="360" w:lineRule="auto"/>
              <w:rPr>
                <w:rFonts w:ascii="Arial Narrow" w:hAnsi="Arial Narrow" w:cs="Microsoft Sans Serif"/>
                <w:noProof w:val="0"/>
              </w:rPr>
            </w:pPr>
            <w:r w:rsidRPr="00320C75">
              <w:rPr>
                <w:rFonts w:ascii="Arial Narrow" w:hAnsi="Arial Narrow" w:cs="Microsoft Sans Serif"/>
                <w:noProof w:val="0"/>
              </w:rPr>
              <w:t>HP Project Manager</w:t>
            </w:r>
          </w:p>
          <w:p w:rsidR="00040B9F" w:rsidRPr="00320C75" w:rsidRDefault="00040B9F" w:rsidP="00040B9F">
            <w:pPr>
              <w:spacing w:before="0" w:after="0" w:line="360" w:lineRule="auto"/>
              <w:rPr>
                <w:rFonts w:ascii="Arial Narrow" w:hAnsi="Arial Narrow" w:cs="Microsoft Sans Serif"/>
                <w:noProof w:val="0"/>
              </w:rPr>
            </w:pPr>
            <w:r w:rsidRPr="00320C75">
              <w:rPr>
                <w:rFonts w:ascii="Arial Narrow" w:hAnsi="Arial Narrow" w:cs="Microsoft Sans Serif"/>
                <w:noProof w:val="0"/>
              </w:rPr>
              <w:t>M Developer</w:t>
            </w:r>
          </w:p>
          <w:p w:rsidR="00040B9F" w:rsidRPr="00320C75" w:rsidRDefault="00040B9F" w:rsidP="00040B9F">
            <w:pPr>
              <w:spacing w:after="0"/>
              <w:rPr>
                <w:rFonts w:ascii="Arial Narrow" w:hAnsi="Arial Narrow" w:cs="Microsoft Sans Serif"/>
                <w:noProof w:val="0"/>
              </w:rPr>
            </w:pPr>
            <w:r w:rsidRPr="00320C75">
              <w:rPr>
                <w:rFonts w:ascii="Arial Narrow" w:hAnsi="Arial Narrow" w:cs="Microsoft Sans Serif"/>
                <w:noProof w:val="0"/>
              </w:rPr>
              <w:t>S</w:t>
            </w:r>
            <w:r>
              <w:rPr>
                <w:rFonts w:ascii="Arial Narrow" w:hAnsi="Arial Narrow" w:cs="Microsoft Sans Serif"/>
                <w:noProof w:val="0"/>
              </w:rPr>
              <w:t>QA</w:t>
            </w:r>
            <w:r w:rsidRPr="00320C75">
              <w:rPr>
                <w:rFonts w:ascii="Arial Narrow" w:hAnsi="Arial Narrow" w:cs="Microsoft Sans Serif"/>
                <w:noProof w:val="0"/>
              </w:rPr>
              <w:t xml:space="preserve"> Analyst</w:t>
            </w:r>
          </w:p>
          <w:p w:rsidR="00040B9F" w:rsidRPr="00320C75" w:rsidRDefault="00040B9F" w:rsidP="00040B9F">
            <w:pPr>
              <w:spacing w:after="0" w:line="360" w:lineRule="auto"/>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after="0" w:line="360" w:lineRule="auto"/>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August, 2012</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April, 2012</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ROR*1.5*17.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lastRenderedPageBreak/>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lastRenderedPageBreak/>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lastRenderedPageBreak/>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lastRenderedPageBreak/>
              <w:t>September, 2011</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March, 2011</w:t>
            </w:r>
          </w:p>
        </w:tc>
        <w:tc>
          <w:tcPr>
            <w:tcW w:w="3747" w:type="dxa"/>
            <w:tcBorders>
              <w:bottom w:val="single" w:sz="4" w:space="0" w:color="auto"/>
            </w:tcBorders>
          </w:tcPr>
          <w:p w:rsidR="00040B9F" w:rsidRPr="00320C75" w:rsidRDefault="00040B9F" w:rsidP="00040B9F">
            <w:pPr>
              <w:pStyle w:val="Tabletext1"/>
              <w:rPr>
                <w:rFonts w:ascii="Arial Narrow" w:hAnsi="Arial Narrow"/>
                <w:i/>
                <w:iCs/>
                <w:noProof w:val="0"/>
              </w:rPr>
            </w:pPr>
            <w:r w:rsidRPr="00320C75">
              <w:rPr>
                <w:rFonts w:ascii="Arial Narrow" w:hAnsi="Arial Narrow"/>
                <w:iCs/>
                <w:noProof w:val="0"/>
              </w:rPr>
              <w:t>Patch ROR*1.5*14. See</w:t>
            </w:r>
            <w:r w:rsidRPr="00320C75">
              <w:rPr>
                <w:rFonts w:ascii="Arial Narrow" w:hAnsi="Arial Narrow"/>
                <w:i/>
                <w:iCs/>
                <w:noProof w:val="0"/>
              </w:rPr>
              <w:t xml:space="preserve"> </w:t>
            </w:r>
            <w:r w:rsidRPr="00320C75">
              <w:rPr>
                <w:rStyle w:val="TableChar"/>
                <w:rFonts w:ascii="Arial Narrow" w:hAnsi="Arial Narrow"/>
                <w:i/>
                <w:iCs/>
                <w:noProof w:val="0"/>
                <w:kern w:val="0"/>
                <w:sz w:val="20"/>
              </w:rPr>
              <w:t>User Manual</w:t>
            </w:r>
            <w:r w:rsidRPr="00320C75">
              <w:rPr>
                <w:rFonts w:ascii="Arial Narrow" w:hAnsi="Arial Narrow"/>
                <w:i/>
                <w:iCs/>
                <w:noProof w:val="0"/>
              </w:rPr>
              <w:t xml:space="preserve"> </w:t>
            </w:r>
            <w:r w:rsidRPr="00320C75">
              <w:rPr>
                <w:rFonts w:ascii="Arial Narrow" w:hAnsi="Arial Narrow"/>
                <w:iCs/>
                <w:noProof w:val="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Vida </w:t>
            </w:r>
            <w:proofErr w:type="spellStart"/>
            <w:r w:rsidRPr="00320C75">
              <w:rPr>
                <w:rFonts w:ascii="Arial Narrow" w:hAnsi="Arial Narrow"/>
                <w:noProof w:val="0"/>
              </w:rPr>
              <w:t>Dunie</w:t>
            </w:r>
            <w:proofErr w:type="spellEnd"/>
          </w:p>
          <w:p w:rsidR="00040B9F" w:rsidRPr="00320C75" w:rsidRDefault="00040B9F" w:rsidP="00040B9F">
            <w:pPr>
              <w:spacing w:before="40"/>
              <w:rPr>
                <w:rFonts w:ascii="Arial Narrow" w:hAnsi="Arial Narrow"/>
                <w:noProof w:val="0"/>
              </w:rPr>
            </w:pPr>
            <w:r w:rsidRPr="00320C75">
              <w:rPr>
                <w:rFonts w:ascii="Arial Narrow" w:hAnsi="Arial Narrow"/>
                <w:noProof w:val="0"/>
              </w:rPr>
              <w:t>Angela Saunders</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September, 2010</w:t>
            </w:r>
          </w:p>
        </w:tc>
        <w:tc>
          <w:tcPr>
            <w:tcW w:w="3747" w:type="dxa"/>
            <w:tcBorders>
              <w:bottom w:val="single" w:sz="4" w:space="0" w:color="auto"/>
            </w:tcBorders>
          </w:tcPr>
          <w:p w:rsidR="00040B9F" w:rsidRPr="00320C75" w:rsidRDefault="00040B9F" w:rsidP="00040B9F">
            <w:pPr>
              <w:pStyle w:val="Tabletext1"/>
              <w:rPr>
                <w:rFonts w:ascii="Arial Narrow" w:hAnsi="Arial Narrow"/>
                <w:noProof w:val="0"/>
              </w:rPr>
            </w:pPr>
            <w:r w:rsidRPr="00320C75">
              <w:rPr>
                <w:rFonts w:ascii="Arial Narrow" w:hAnsi="Arial Narrow"/>
                <w:noProof w:val="0"/>
              </w:rPr>
              <w:t xml:space="preserve">Final release for Patch ROR*1.5*13.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Kenneth Rikard</w:t>
            </w:r>
          </w:p>
        </w:tc>
        <w:tc>
          <w:tcPr>
            <w:tcW w:w="2277" w:type="dxa"/>
            <w:tcBorders>
              <w:bottom w:val="single" w:sz="4" w:space="0" w:color="auto"/>
            </w:tcBorders>
          </w:tcPr>
          <w:p w:rsidR="00040B9F" w:rsidRPr="00320C75" w:rsidRDefault="00040B9F" w:rsidP="00040B9F">
            <w:pPr>
              <w:spacing w:before="40" w:after="40"/>
              <w:rPr>
                <w:rFonts w:ascii="Arial Narrow" w:hAnsi="Arial Narrow" w:cs="Microsoft Sans Serif"/>
                <w:noProof w:val="0"/>
              </w:rPr>
            </w:pPr>
            <w:r w:rsidRPr="00320C75">
              <w:rPr>
                <w:rFonts w:ascii="Arial Narrow" w:hAnsi="Arial Narrow" w:cs="Microsoft Sans Serif"/>
                <w:noProof w:val="0"/>
              </w:rPr>
              <w:t>Project Manager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April, 2010</w:t>
            </w:r>
          </w:p>
        </w:tc>
        <w:tc>
          <w:tcPr>
            <w:tcW w:w="3747" w:type="dxa"/>
            <w:tcBorders>
              <w:bottom w:val="single" w:sz="4" w:space="0" w:color="auto"/>
            </w:tcBorders>
          </w:tcPr>
          <w:p w:rsidR="00040B9F" w:rsidRPr="00320C75" w:rsidRDefault="00040B9F" w:rsidP="00040B9F">
            <w:pPr>
              <w:pStyle w:val="Tabletext1"/>
              <w:rPr>
                <w:rFonts w:ascii="Arial Narrow" w:hAnsi="Arial Narrow"/>
                <w:noProof w:val="0"/>
              </w:rPr>
            </w:pPr>
            <w:r w:rsidRPr="00320C75">
              <w:rPr>
                <w:rFonts w:ascii="Arial Narrow" w:hAnsi="Arial Narrow"/>
                <w:noProof w:val="0"/>
              </w:rPr>
              <w:t xml:space="preserve">Final release for Patch ROR*1.5*10: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Angela Saunders</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VJ McDonald</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Delphi Developer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after="40"/>
              <w:rPr>
                <w:rFonts w:ascii="Arial Narrow" w:hAnsi="Arial Narrow" w:cs="Microsoft Sans Serif"/>
                <w:noProof w:val="0"/>
              </w:rPr>
            </w:pPr>
            <w:r w:rsidRPr="00320C75">
              <w:rPr>
                <w:rFonts w:ascii="Arial Narrow" w:hAnsi="Arial Narrow" w:cs="Microsoft Sans Serif"/>
                <w:noProof w:val="0"/>
              </w:rPr>
              <w:t>Technical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July, 2009</w:t>
            </w:r>
          </w:p>
        </w:tc>
        <w:tc>
          <w:tcPr>
            <w:tcW w:w="3747" w:type="dxa"/>
            <w:tcBorders>
              <w:bottom w:val="single" w:sz="4" w:space="0" w:color="auto"/>
            </w:tcBorders>
          </w:tcPr>
          <w:p w:rsidR="00040B9F" w:rsidRPr="00320C75" w:rsidRDefault="00040B9F" w:rsidP="00040B9F">
            <w:pPr>
              <w:pStyle w:val="Tabletext1"/>
              <w:rPr>
                <w:rFonts w:ascii="Arial Narrow" w:hAnsi="Arial Narrow"/>
                <w:noProof w:val="0"/>
              </w:rPr>
            </w:pPr>
            <w:r w:rsidRPr="00320C75">
              <w:rPr>
                <w:rFonts w:ascii="Arial Narrow" w:hAnsi="Arial Narrow"/>
                <w:noProof w:val="0"/>
              </w:rPr>
              <w:t>Patch ROR*1.5*8:</w:t>
            </w:r>
            <w:r w:rsidRPr="00320C75">
              <w:rPr>
                <w:noProof w:val="0"/>
              </w:rPr>
              <w:t xml:space="preserve">  </w:t>
            </w:r>
            <w:r w:rsidRPr="00320C75">
              <w:rPr>
                <w:rFonts w:ascii="Arial Narrow" w:hAnsi="Arial Narrow"/>
                <w:noProof w:val="0"/>
              </w:rPr>
              <w:t xml:space="preserve">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Kenneth Rikard</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Victor Carr</w:t>
            </w:r>
          </w:p>
          <w:p w:rsidR="00040B9F" w:rsidRPr="00320C75" w:rsidRDefault="00040B9F" w:rsidP="00040B9F">
            <w:pPr>
              <w:spacing w:before="40"/>
              <w:rPr>
                <w:rFonts w:ascii="Arial Narrow" w:hAnsi="Arial Narrow"/>
                <w:noProof w:val="0"/>
              </w:rPr>
            </w:pPr>
            <w:r w:rsidRPr="00320C75">
              <w:rPr>
                <w:rFonts w:ascii="Arial Narrow" w:hAnsi="Arial Narrow"/>
                <w:noProof w:val="0"/>
              </w:rPr>
              <w:t>Angela Saunders</w:t>
            </w:r>
          </w:p>
          <w:p w:rsidR="00040B9F" w:rsidRPr="00320C75" w:rsidRDefault="00040B9F" w:rsidP="00040B9F">
            <w:pPr>
              <w:spacing w:before="40"/>
              <w:rPr>
                <w:rFonts w:ascii="Arial Narrow" w:hAnsi="Arial Narrow"/>
                <w:noProof w:val="0"/>
              </w:rPr>
            </w:pPr>
            <w:r w:rsidRPr="00320C75">
              <w:rPr>
                <w:rFonts w:ascii="Arial Narrow" w:hAnsi="Arial Narrow"/>
                <w:noProof w:val="0"/>
              </w:rPr>
              <w:t>VJ McDonald</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tc>
        <w:tc>
          <w:tcPr>
            <w:tcW w:w="2277" w:type="dxa"/>
            <w:tcBorders>
              <w:bottom w:val="single" w:sz="4" w:space="0" w:color="auto"/>
            </w:tcBorders>
          </w:tcPr>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Technical Writer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Software Quality Assurance Analyst</w:t>
            </w: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July, 2008</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ROR*1.5*7: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May, 2008</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ROR*1.5*6: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March, 2008</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ROR*1.5*5: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December, 2007</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ROR*1.5*4: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November, 2007</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October, 2007</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ROR*1.5*2: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October 2006</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ROR*1.5*1: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Christine Beynon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 xml:space="preserve">February </w:t>
            </w:r>
            <w:r w:rsidRPr="00320C75">
              <w:rPr>
                <w:rFonts w:ascii="Arial Narrow" w:hAnsi="Arial Narrow"/>
                <w:noProof w:val="0"/>
              </w:rPr>
              <w:lastRenderedPageBreak/>
              <w:t>2006</w:t>
            </w:r>
          </w:p>
        </w:tc>
        <w:tc>
          <w:tcPr>
            <w:tcW w:w="3747"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lastRenderedPageBreak/>
              <w:t>Completely updated for CCR Version 1.5</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Christine Long</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lastRenderedPageBreak/>
              <w:t>June 2002</w:t>
            </w:r>
          </w:p>
        </w:tc>
        <w:tc>
          <w:tcPr>
            <w:tcW w:w="3747"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Initial release of CCR Version 1.0</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bl>
    <w:p w:rsidR="005F4CBF" w:rsidRPr="00694B2D" w:rsidRDefault="005F4CBF" w:rsidP="00694B2D">
      <w:pPr>
        <w:pStyle w:val="LeftBlank"/>
        <w:sectPr w:rsidR="005F4CBF" w:rsidRPr="00694B2D" w:rsidSect="00FD7FAB">
          <w:headerReference w:type="even" r:id="rId18"/>
          <w:headerReference w:type="default" r:id="rId19"/>
          <w:footerReference w:type="even" r:id="rId20"/>
          <w:footerReference w:type="default" r:id="rId21"/>
          <w:headerReference w:type="first" r:id="rId22"/>
          <w:type w:val="oddPage"/>
          <w:pgSz w:w="12240" w:h="15840" w:code="1"/>
          <w:pgMar w:top="1440" w:right="1440" w:bottom="1440" w:left="1440" w:header="720" w:footer="720" w:gutter="0"/>
          <w:pgNumType w:fmt="lowerRoman" w:start="1"/>
          <w:cols w:space="720"/>
          <w:docGrid w:linePitch="71"/>
        </w:sectPr>
      </w:pPr>
      <w:r>
        <w:br w:type="page"/>
      </w:r>
      <w:r w:rsidRPr="00694B2D">
        <w:lastRenderedPageBreak/>
        <w:t>THIS PAGE INTENTIONALLY LEFT BLANK</w:t>
      </w:r>
    </w:p>
    <w:p w:rsidR="005F4CBF" w:rsidRPr="003517D3" w:rsidRDefault="005F4CBF" w:rsidP="003517D3">
      <w:pPr>
        <w:pStyle w:val="H1"/>
      </w:pPr>
      <w:bookmarkStart w:id="8" w:name="_Toc55019734"/>
      <w:bookmarkStart w:id="9" w:name="_Toc55020464"/>
      <w:bookmarkStart w:id="10" w:name="_Toc120065283"/>
      <w:bookmarkStart w:id="11" w:name="_Toc124837128"/>
      <w:bookmarkStart w:id="12" w:name="_Toc52164556"/>
      <w:bookmarkStart w:id="13" w:name="_Toc518198529"/>
      <w:r w:rsidRPr="003517D3">
        <w:lastRenderedPageBreak/>
        <w:t>Introduction</w:t>
      </w:r>
      <w:bookmarkEnd w:id="8"/>
      <w:bookmarkEnd w:id="9"/>
      <w:bookmarkEnd w:id="10"/>
      <w:bookmarkEnd w:id="11"/>
    </w:p>
    <w:bookmarkEnd w:id="12"/>
    <w:p w:rsidR="005F4CBF" w:rsidRPr="00C35D2A" w:rsidRDefault="005F4CBF" w:rsidP="00D8714B">
      <w:pPr>
        <w:pStyle w:val="BodyText"/>
        <w:rPr>
          <w:szCs w:val="24"/>
        </w:rPr>
      </w:pPr>
      <w:r w:rsidRPr="00C35D2A">
        <w:rPr>
          <w:szCs w:val="24"/>
        </w:rPr>
        <w:t>The Clinical Case Registries (CCR)</w:t>
      </w:r>
      <w:r w:rsidR="00224438" w:rsidRPr="00C35D2A">
        <w:rPr>
          <w:szCs w:val="24"/>
        </w:rPr>
        <w:fldChar w:fldCharType="begin"/>
      </w:r>
      <w:r w:rsidRPr="00C35D2A">
        <w:rPr>
          <w:szCs w:val="24"/>
        </w:rPr>
        <w:instrText xml:space="preserve"> XE "CCR:features of" </w:instrText>
      </w:r>
      <w:r w:rsidR="00224438" w:rsidRPr="00C35D2A">
        <w:rPr>
          <w:szCs w:val="24"/>
        </w:rPr>
        <w:fldChar w:fldCharType="end"/>
      </w:r>
      <w:r w:rsidR="00224438" w:rsidRPr="00C35D2A">
        <w:rPr>
          <w:szCs w:val="24"/>
        </w:rPr>
        <w:fldChar w:fldCharType="begin"/>
      </w:r>
      <w:r w:rsidRPr="00C35D2A">
        <w:rPr>
          <w:szCs w:val="24"/>
        </w:rPr>
        <w:instrText xml:space="preserve"> XE "CCR:overview of" </w:instrText>
      </w:r>
      <w:r w:rsidR="00224438" w:rsidRPr="00C35D2A">
        <w:rPr>
          <w:szCs w:val="24"/>
        </w:rPr>
        <w:fldChar w:fldCharType="end"/>
      </w:r>
      <w:r w:rsidRPr="00C35D2A">
        <w:rPr>
          <w:szCs w:val="24"/>
        </w:rPr>
        <w:t xml:space="preserve"> software application collects data on the population of veterans with certain clinical conditions, namely Hepatitis C and Human Immunodeficiency Virus (HIV) infections</w:t>
      </w:r>
      <w:r w:rsidR="00315DEF" w:rsidRPr="00C35D2A">
        <w:rPr>
          <w:szCs w:val="24"/>
        </w:rPr>
        <w:t xml:space="preserve"> at the local and national level as well as </w:t>
      </w:r>
      <w:r w:rsidR="00780555" w:rsidRPr="0082468C">
        <w:rPr>
          <w:szCs w:val="24"/>
        </w:rPr>
        <w:t>3</w:t>
      </w:r>
      <w:r w:rsidR="00F46CE1" w:rsidRPr="0082468C">
        <w:rPr>
          <w:szCs w:val="24"/>
        </w:rPr>
        <w:t>8</w:t>
      </w:r>
      <w:r w:rsidR="00315DEF" w:rsidRPr="00C35D2A">
        <w:rPr>
          <w:szCs w:val="24"/>
        </w:rPr>
        <w:t xml:space="preserve"> local, generic registries</w:t>
      </w:r>
      <w:r w:rsidRPr="00C35D2A">
        <w:rPr>
          <w:szCs w:val="24"/>
        </w:rPr>
        <w:t xml:space="preserve">.  </w:t>
      </w:r>
    </w:p>
    <w:p w:rsidR="005F4CBF" w:rsidRDefault="005F4CBF" w:rsidP="00D8714B">
      <w:pPr>
        <w:pStyle w:val="BodyText"/>
      </w:pPr>
      <w:r w:rsidRPr="0038445D">
        <w:t>Data from the registries is used for both clinical and administrative reporting on both a local and national level.  Each facility can produce local reports (information related to patients seen in their system).  Reports from the national database are used to monitor clinical and administrative trends, including issues related to patient safety, quality of care, and disease evolution across the national population of patients.</w:t>
      </w:r>
    </w:p>
    <w:p w:rsidR="005F4CBF" w:rsidRDefault="005F4CBF" w:rsidP="00D8714B">
      <w:pPr>
        <w:pStyle w:val="BodyText"/>
      </w:pPr>
      <w:r w:rsidRPr="00893065">
        <w:t xml:space="preserve">The software uses pre-defined selection rules that identify patients with possible Hepatitis C and/or HIV (such as a disease related </w:t>
      </w:r>
      <w:r w:rsidRPr="00404915">
        <w:rPr>
          <w:i/>
        </w:rPr>
        <w:t>International Statistical Classification of Diseases and Related Health Problems</w:t>
      </w:r>
      <w:r w:rsidRPr="00404915">
        <w:t>, ninth edition</w:t>
      </w:r>
      <w:r>
        <w:t>—</w:t>
      </w:r>
      <w:r w:rsidRPr="00404915">
        <w:t>commonly abbreviated as “</w:t>
      </w:r>
      <w:r w:rsidRPr="00854B79">
        <w:rPr>
          <w:rFonts w:ascii="Microsoft Sans Serif" w:hAnsi="Microsoft Sans Serif" w:cs="Microsoft Sans Serif"/>
          <w:sz w:val="20"/>
          <w:szCs w:val="22"/>
        </w:rPr>
        <w:t>ICD-9</w:t>
      </w:r>
      <w:r w:rsidRPr="00404915">
        <w:t>”</w:t>
      </w:r>
      <w:r w:rsidR="009C418E">
        <w:t xml:space="preserve"> </w:t>
      </w:r>
      <w:r w:rsidR="009C418E" w:rsidRPr="00D634B6">
        <w:t xml:space="preserve">or </w:t>
      </w:r>
      <w:r w:rsidR="009C418E" w:rsidRPr="00D634B6">
        <w:rPr>
          <w:i/>
        </w:rPr>
        <w:t>International Statistical Classification of Diseases and Related Health Problems</w:t>
      </w:r>
      <w:r w:rsidR="009C418E" w:rsidRPr="00D634B6">
        <w:t>, tenth edition—commonly abbreviated as “</w:t>
      </w:r>
      <w:r w:rsidR="009C418E" w:rsidRPr="00D634B6">
        <w:rPr>
          <w:rFonts w:ascii="Microsoft Sans Serif" w:hAnsi="Microsoft Sans Serif" w:cs="Microsoft Sans Serif"/>
          <w:sz w:val="20"/>
          <w:szCs w:val="22"/>
        </w:rPr>
        <w:t>ICD-10</w:t>
      </w:r>
      <w:r w:rsidR="009C418E" w:rsidRPr="00D634B6">
        <w:t>”</w:t>
      </w:r>
      <w:r>
        <w:t>—</w:t>
      </w:r>
      <w:r w:rsidRPr="00D53BD4">
        <w:t xml:space="preserve"> </w:t>
      </w:r>
      <w:r w:rsidRPr="00893065">
        <w:t>code or a positive result on an antibody test</w:t>
      </w:r>
      <w:r>
        <w:t>)</w:t>
      </w:r>
      <w:r w:rsidRPr="00893065">
        <w:t xml:space="preserve"> and adds them to the registry in a pending state.  Pending patients are reviewed by the local registry coordinator and if the data confirm the diagnosis, the local registry coordinator confirms the patient in the registry. </w:t>
      </w:r>
    </w:p>
    <w:p w:rsidR="0020003E" w:rsidRPr="00304B58" w:rsidRDefault="0020003E" w:rsidP="0020003E">
      <w:pPr>
        <w:pStyle w:val="BodyText"/>
      </w:pPr>
      <w:r w:rsidRPr="00304B58">
        <w:t xml:space="preserve">Each night a background process transmits a set of predefined data via </w:t>
      </w:r>
      <w:hyperlink w:anchor="Glos_HL7" w:history="1">
        <w:r w:rsidRPr="00304B58">
          <w:rPr>
            <w:rStyle w:val="IHyperlink"/>
            <w:rFonts w:ascii="Microsoft Sans Serif" w:hAnsi="Microsoft Sans Serif" w:cs="Microsoft Sans Serif"/>
            <w:sz w:val="20"/>
          </w:rPr>
          <w:t>Health Level 7</w:t>
        </w:r>
      </w:hyperlink>
      <w:r w:rsidRPr="00304B58">
        <w:t xml:space="preserve"> (</w:t>
      </w:r>
      <w:hyperlink w:anchor="Glos_HL7" w:history="1">
        <w:r w:rsidRPr="00304B58">
          <w:rPr>
            <w:rStyle w:val="IHyperlink"/>
            <w:rFonts w:ascii="Microsoft Sans Serif" w:hAnsi="Microsoft Sans Serif" w:cs="Microsoft Sans Serif"/>
            <w:sz w:val="20"/>
          </w:rPr>
          <w:t>HL7</w:t>
        </w:r>
      </w:hyperlink>
      <w:r w:rsidRPr="00304B58">
        <w:t xml:space="preserve">) message to the national </w:t>
      </w:r>
      <w:r w:rsidRPr="00304B58">
        <w:rPr>
          <w:rFonts w:ascii="Microsoft Sans Serif" w:hAnsi="Microsoft Sans Serif" w:cs="Microsoft Sans Serif"/>
          <w:sz w:val="20"/>
        </w:rPr>
        <w:t>CCR</w:t>
      </w:r>
      <w:r w:rsidRPr="00304B58">
        <w:t xml:space="preserve"> database at the </w:t>
      </w:r>
      <w:hyperlink w:anchor="Glos_CDCO" w:history="1">
        <w:r w:rsidRPr="00304B58">
          <w:rPr>
            <w:rStyle w:val="IHyperlink"/>
          </w:rPr>
          <w:t>Corporate Data Center Operations</w:t>
        </w:r>
      </w:hyperlink>
      <w:r w:rsidRPr="00304B58">
        <w:t xml:space="preserve"> (CDCO). Data from both the</w:t>
      </w:r>
      <w:r w:rsidR="00315DEF">
        <w:t xml:space="preserve"> Hepatitis C and HIV registries, and the local registries, </w:t>
      </w:r>
      <w:r w:rsidRPr="00304B58">
        <w:t xml:space="preserve">are aggregated in the same message. If there is more new data than is allowed by the registry parameter for a single </w:t>
      </w:r>
      <w:r w:rsidRPr="00304B58">
        <w:rPr>
          <w:rFonts w:ascii="Microsoft Sans Serif" w:hAnsi="Microsoft Sans Serif" w:cs="Microsoft Sans Serif"/>
          <w:sz w:val="20"/>
        </w:rPr>
        <w:t>CCR HL7</w:t>
      </w:r>
      <w:r w:rsidRPr="00304B58">
        <w:t xml:space="preserve"> batch message (the current limit is 5 megabytes), the software will send several messages during a single night. The </w:t>
      </w:r>
      <w:r w:rsidRPr="00304B58">
        <w:rPr>
          <w:rFonts w:ascii="Microsoft Sans Serif" w:hAnsi="Microsoft Sans Serif" w:cs="Microsoft Sans Serif"/>
          <w:sz w:val="20"/>
        </w:rPr>
        <w:t>CCR</w:t>
      </w:r>
      <w:r w:rsidRPr="00304B58">
        <w:t xml:space="preserve"> software creates a limited set of database elements to be stored locally in the </w:t>
      </w:r>
      <w:hyperlink w:anchor="Glos_VistA" w:history="1">
        <w:r w:rsidRPr="00304B58">
          <w:rPr>
            <w:rStyle w:val="IHyperlink"/>
          </w:rPr>
          <w:t>Veterans Health Information Systems and Technology Architecture</w:t>
        </w:r>
      </w:hyperlink>
      <w:r w:rsidRPr="00304B58">
        <w:t xml:space="preserve"> (</w:t>
      </w:r>
      <w:hyperlink w:anchor="Glos_VistA" w:history="1">
        <w:r w:rsidRPr="00304B58">
          <w:rPr>
            <w:rStyle w:val="IHyperlink"/>
          </w:rPr>
          <w:t>VistA</w:t>
        </w:r>
      </w:hyperlink>
      <w:r w:rsidRPr="00304B58">
        <w:t xml:space="preserve"> ) system, and focuses on assuring that the local listing is complete and accurate, that the desired data elements are extracted, and that data elements are appropriately transmitted to the national database.</w:t>
      </w:r>
    </w:p>
    <w:p w:rsidR="005F4CBF" w:rsidRDefault="005F4CBF" w:rsidP="00D8714B">
      <w:pPr>
        <w:pStyle w:val="BodyText"/>
      </w:pPr>
      <w:r w:rsidRPr="00FD483F">
        <w:t>The registries at each facility will store selected HIV and Hepatitis C data from 1985 to the present</w:t>
      </w:r>
      <w:r>
        <w:t>.</w:t>
      </w: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provides these key features:</w:t>
      </w:r>
    </w:p>
    <w:p w:rsidR="005F4CBF" w:rsidRPr="0038445D" w:rsidRDefault="005F4CBF" w:rsidP="00ED03FA">
      <w:pPr>
        <w:pStyle w:val="BodyText"/>
        <w:numPr>
          <w:ilvl w:val="0"/>
          <w:numId w:val="20"/>
        </w:numPr>
      </w:pPr>
      <w:r w:rsidRPr="0038445D">
        <w:t xml:space="preserve">Automates the development of a local list of patients with evidence of HIV or </w:t>
      </w:r>
      <w:r>
        <w:t>H</w:t>
      </w:r>
      <w:r w:rsidRPr="0038445D">
        <w:t>epatitis C infection.</w:t>
      </w:r>
    </w:p>
    <w:p w:rsidR="005F4CBF" w:rsidRPr="0038445D" w:rsidRDefault="005F4CBF" w:rsidP="00ED03FA">
      <w:pPr>
        <w:pStyle w:val="BodyText"/>
        <w:numPr>
          <w:ilvl w:val="0"/>
          <w:numId w:val="20"/>
        </w:numPr>
      </w:pPr>
      <w:r w:rsidRPr="0038445D">
        <w:rPr>
          <w:szCs w:val="22"/>
        </w:rPr>
        <w:t>Automatically transmits patient data from the local registry lists to a national database.</w:t>
      </w:r>
    </w:p>
    <w:p w:rsidR="005F4CBF" w:rsidRPr="0038445D" w:rsidRDefault="005F4CBF" w:rsidP="00ED03FA">
      <w:pPr>
        <w:pStyle w:val="BodyText"/>
        <w:numPr>
          <w:ilvl w:val="0"/>
          <w:numId w:val="20"/>
        </w:numPr>
      </w:pPr>
      <w:r w:rsidRPr="0038445D">
        <w:t xml:space="preserve">Provides robust reporting capabilities. </w:t>
      </w:r>
    </w:p>
    <w:p w:rsidR="005F4CBF" w:rsidRDefault="005F4CBF" w:rsidP="00D8714B">
      <w:pPr>
        <w:pStyle w:val="BodyText"/>
        <w:rPr>
          <w:rFonts w:ascii="Microsoft Sans Serif" w:hAnsi="Microsoft Sans Serif" w:cs="Microsoft Sans Serif"/>
          <w:sz w:val="22"/>
          <w:szCs w:val="22"/>
        </w:rPr>
      </w:pP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also provides the following functions:</w:t>
      </w:r>
    </w:p>
    <w:p w:rsidR="005F4CBF" w:rsidRPr="0038445D" w:rsidRDefault="005F4CBF" w:rsidP="00ED03FA">
      <w:pPr>
        <w:pStyle w:val="BodyText"/>
        <w:numPr>
          <w:ilvl w:val="0"/>
          <w:numId w:val="21"/>
        </w:numPr>
      </w:pPr>
      <w:r w:rsidRPr="0038445D">
        <w:t>Facilitates the tracking of patient outcomes relating to treatment.</w:t>
      </w:r>
    </w:p>
    <w:p w:rsidR="005F4CBF" w:rsidRPr="0038445D" w:rsidRDefault="005F4CBF" w:rsidP="00ED03FA">
      <w:pPr>
        <w:pStyle w:val="BodyText"/>
        <w:numPr>
          <w:ilvl w:val="0"/>
          <w:numId w:val="21"/>
        </w:numPr>
      </w:pPr>
      <w:r w:rsidRPr="0038445D">
        <w:t>Identifies and tracks important trends in treatment response, adverse events, and time on therapy.</w:t>
      </w:r>
    </w:p>
    <w:p w:rsidR="00C74EB1" w:rsidRDefault="005F4CBF" w:rsidP="00C74EB1">
      <w:pPr>
        <w:pStyle w:val="BodyText"/>
        <w:numPr>
          <w:ilvl w:val="0"/>
          <w:numId w:val="21"/>
        </w:numPr>
      </w:pPr>
      <w:r w:rsidRPr="0038445D">
        <w:t>Monitors quality of care using both process and patient outcome measures.</w:t>
      </w:r>
    </w:p>
    <w:p w:rsidR="00C74EB1" w:rsidRDefault="00C74EB1" w:rsidP="00C74EB1">
      <w:pPr>
        <w:pStyle w:val="H2"/>
      </w:pPr>
      <w:r>
        <w:lastRenderedPageBreak/>
        <w:t>Purpose</w:t>
      </w:r>
    </w:p>
    <w:p w:rsidR="00C74EB1" w:rsidRPr="007074B1" w:rsidRDefault="00C74EB1" w:rsidP="00C74EB1">
      <w:pPr>
        <w:pStyle w:val="BodyText"/>
        <w:spacing w:before="120" w:after="120"/>
        <w:rPr>
          <w:color w:val="auto"/>
        </w:rPr>
      </w:pPr>
      <w:r w:rsidRPr="003D28AC">
        <w:t>These Release Notes cover the new features provided to Clinical Case Registries (CCR)</w:t>
      </w:r>
      <w:r>
        <w:t xml:space="preserve"> users in patch ROR*1.5*</w:t>
      </w:r>
      <w:r w:rsidR="00780555" w:rsidRPr="0082468C">
        <w:t>3</w:t>
      </w:r>
      <w:r w:rsidR="00B87B25" w:rsidRPr="0082468C">
        <w:t>2</w:t>
      </w:r>
      <w:r>
        <w:t>.</w:t>
      </w:r>
      <w:r w:rsidRPr="00C74EB1">
        <w:rPr>
          <w:color w:val="auto"/>
        </w:rPr>
        <w:t xml:space="preserve"> </w:t>
      </w:r>
    </w:p>
    <w:p w:rsidR="00C74EB1" w:rsidRDefault="00C74EB1" w:rsidP="00C74EB1">
      <w:pPr>
        <w:pStyle w:val="H2"/>
      </w:pPr>
      <w:r>
        <w:t>Audience</w:t>
      </w:r>
    </w:p>
    <w:p w:rsidR="00C74EB1" w:rsidRDefault="00C74EB1" w:rsidP="00C74EB1">
      <w:pPr>
        <w:pStyle w:val="BodyText"/>
        <w:spacing w:before="120" w:after="120"/>
      </w:pPr>
      <w:r w:rsidRPr="003D28AC">
        <w:t>This document targets users and administrators of the Clinical Case Registries (CCR)</w:t>
      </w:r>
      <w:r>
        <w:t xml:space="preserve"> </w:t>
      </w:r>
      <w:r w:rsidRPr="003D28AC">
        <w:t>product and applies primarily to the changes made between this newest release and previous release packages of the software.</w:t>
      </w:r>
    </w:p>
    <w:p w:rsidR="005F4CBF" w:rsidRPr="00C35D2A" w:rsidRDefault="005F4CBF" w:rsidP="003517D3">
      <w:pPr>
        <w:pStyle w:val="H1"/>
      </w:pPr>
      <w:bookmarkStart w:id="14" w:name="_Ref234677238"/>
      <w:bookmarkStart w:id="15" w:name="_Ref248889027"/>
      <w:bookmarkStart w:id="16" w:name="_Toc234286222"/>
      <w:r w:rsidRPr="00C35D2A">
        <w:t>What’s New with ROR*1.5</w:t>
      </w:r>
      <w:bookmarkEnd w:id="14"/>
      <w:bookmarkEnd w:id="15"/>
      <w:r w:rsidR="00C7793B">
        <w:t>*</w:t>
      </w:r>
      <w:r w:rsidR="00780555" w:rsidRPr="0082468C">
        <w:t>3</w:t>
      </w:r>
      <w:r w:rsidR="00F46CE1" w:rsidRPr="0082468C">
        <w:t>2</w:t>
      </w:r>
    </w:p>
    <w:p w:rsidR="005F4CBF" w:rsidRPr="00974851" w:rsidRDefault="005F4CBF" w:rsidP="00D8714B">
      <w:pPr>
        <w:pStyle w:val="BodyText"/>
      </w:pPr>
      <w:r w:rsidRPr="00974851">
        <w:t xml:space="preserve">Patch </w:t>
      </w:r>
      <w:r w:rsidRPr="00563B17">
        <w:t>ROR*1.5</w:t>
      </w:r>
      <w:r w:rsidR="00C7793B" w:rsidRPr="00563B17">
        <w:t>*</w:t>
      </w:r>
      <w:r w:rsidR="00780555" w:rsidRPr="0082468C">
        <w:t>3</w:t>
      </w:r>
      <w:r w:rsidR="00F46CE1" w:rsidRPr="0082468C">
        <w:t>2</w:t>
      </w:r>
      <w:r w:rsidR="00A92385" w:rsidRPr="00B870B7">
        <w:t xml:space="preserve"> </w:t>
      </w:r>
      <w:r w:rsidRPr="00B870B7">
        <w:t>i</w:t>
      </w:r>
      <w:r w:rsidR="00AE3575" w:rsidRPr="00B870B7">
        <w:t>ncludes</w:t>
      </w:r>
      <w:r w:rsidR="00AE3575">
        <w:t xml:space="preserve"> enhancement modifications </w:t>
      </w:r>
      <w:r w:rsidR="00E417E8">
        <w:t xml:space="preserve">to </w:t>
      </w:r>
      <w:r w:rsidRPr="00974851">
        <w:t xml:space="preserve">version 1.5 of the </w:t>
      </w:r>
      <w:r w:rsidRPr="00735522">
        <w:rPr>
          <w:rFonts w:ascii="Microsoft Sans Serif" w:hAnsi="Microsoft Sans Serif" w:cs="Microsoft Sans Serif"/>
          <w:sz w:val="20"/>
        </w:rPr>
        <w:t>Clinical Case Registries</w:t>
      </w:r>
      <w:r w:rsidRPr="00735522">
        <w:rPr>
          <w:sz w:val="20"/>
        </w:rPr>
        <w:t xml:space="preserve"> </w:t>
      </w:r>
      <w:r w:rsidRPr="00974851">
        <w:t>(</w:t>
      </w:r>
      <w:r w:rsidRPr="00735522">
        <w:rPr>
          <w:rFonts w:ascii="Microsoft Sans Serif" w:hAnsi="Microsoft Sans Serif" w:cs="Microsoft Sans Serif"/>
          <w:sz w:val="20"/>
          <w:szCs w:val="22"/>
        </w:rPr>
        <w:t>CCR</w:t>
      </w:r>
      <w:r w:rsidRPr="00974851">
        <w:t>) application</w:t>
      </w:r>
      <w:r w:rsidR="00ED14F4" w:rsidRPr="00974851">
        <w:t xml:space="preserve"> </w:t>
      </w:r>
      <w:r w:rsidR="00E417E8">
        <w:t xml:space="preserve">that correct inherent shortcomings in the existing software </w:t>
      </w:r>
      <w:r w:rsidR="00ED14F4" w:rsidRPr="00974851">
        <w:t>and enhance other existing capabilities</w:t>
      </w:r>
      <w:r w:rsidRPr="00974851">
        <w:t xml:space="preserve">.  </w:t>
      </w:r>
      <w:r w:rsidRPr="00563B17">
        <w:t>ROR*1.5</w:t>
      </w:r>
      <w:r w:rsidR="00C7793B" w:rsidRPr="00563B17">
        <w:t>*</w:t>
      </w:r>
      <w:r w:rsidR="00780555" w:rsidRPr="0082468C">
        <w:t>3</w:t>
      </w:r>
      <w:r w:rsidR="00F46CE1" w:rsidRPr="0082468C">
        <w:t>2</w:t>
      </w:r>
      <w:r w:rsidR="00A92385" w:rsidRPr="00974851">
        <w:t xml:space="preserve"> </w:t>
      </w:r>
      <w:r w:rsidRPr="00974851">
        <w:t>contains the following enhancements</w:t>
      </w:r>
      <w:r w:rsidR="00307C1D" w:rsidRPr="00974851">
        <w:t xml:space="preserve"> (</w:t>
      </w:r>
      <w:r w:rsidR="00307C1D" w:rsidRPr="00974851">
        <w:rPr>
          <w:rFonts w:ascii="Arial" w:hAnsi="Arial" w:cs="Arial"/>
          <w:sz w:val="20"/>
        </w:rPr>
        <w:t>E</w:t>
      </w:r>
      <w:r w:rsidR="00307C1D" w:rsidRPr="00974851">
        <w:t>)</w:t>
      </w:r>
      <w:r w:rsidR="00FD0CCC">
        <w:t>, modifica</w:t>
      </w:r>
      <w:r w:rsidR="00592C29">
        <w:t>ti</w:t>
      </w:r>
      <w:r w:rsidR="00FD0CCC">
        <w:t>ons (</w:t>
      </w:r>
      <w:r w:rsidR="00FD0CCC" w:rsidRPr="00FD0CCC">
        <w:rPr>
          <w:rFonts w:ascii="Arial" w:hAnsi="Arial" w:cs="Arial"/>
          <w:sz w:val="20"/>
        </w:rPr>
        <w:t>M</w:t>
      </w:r>
      <w:r w:rsidR="00FD0CCC">
        <w:t>) and fixes (</w:t>
      </w:r>
      <w:r w:rsidR="00FD0CCC" w:rsidRPr="00FD0CCC">
        <w:rPr>
          <w:rFonts w:ascii="Arial" w:hAnsi="Arial" w:cs="Arial"/>
          <w:sz w:val="20"/>
        </w:rPr>
        <w:t>F</w:t>
      </w:r>
      <w:r w:rsidR="00FD0CCC">
        <w:t>)</w:t>
      </w:r>
      <w:r w:rsidRPr="00974851">
        <w:t>:</w:t>
      </w:r>
    </w:p>
    <w:p w:rsidR="00ED14F4" w:rsidRPr="008F6AFD" w:rsidRDefault="00ED14F4" w:rsidP="00140B3C">
      <w:pPr>
        <w:pStyle w:val="Caption"/>
        <w:keepNext/>
        <w:spacing w:before="100" w:after="0" w:afterAutospacing="0"/>
      </w:pPr>
      <w:bookmarkStart w:id="17" w:name="Table_1"/>
      <w:bookmarkStart w:id="18" w:name="_Ref267411482"/>
      <w:bookmarkEnd w:id="17"/>
      <w:r w:rsidRPr="0082468C">
        <w:t xml:space="preserve">Table </w:t>
      </w:r>
      <w:r w:rsidR="00224438" w:rsidRPr="0082468C">
        <w:fldChar w:fldCharType="begin"/>
      </w:r>
      <w:r w:rsidRPr="0082468C">
        <w:instrText xml:space="preserve"> SEQ Table \* ARABIC </w:instrText>
      </w:r>
      <w:r w:rsidR="00224438" w:rsidRPr="0082468C">
        <w:fldChar w:fldCharType="separate"/>
      </w:r>
      <w:r w:rsidR="008517B9" w:rsidRPr="0082468C">
        <w:t>1</w:t>
      </w:r>
      <w:r w:rsidR="00224438" w:rsidRPr="0082468C">
        <w:fldChar w:fldCharType="end"/>
      </w:r>
      <w:bookmarkEnd w:id="18"/>
      <w:r w:rsidRPr="0082468C">
        <w:t xml:space="preserve"> – Changes for Patch </w:t>
      </w:r>
      <w:r w:rsidR="00780555" w:rsidRPr="0082468C">
        <w:t>3</w:t>
      </w:r>
      <w:r w:rsidR="00F46CE1" w:rsidRPr="0082468C">
        <w:t>2</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8142"/>
        <w:gridCol w:w="20"/>
        <w:gridCol w:w="717"/>
      </w:tblGrid>
      <w:tr w:rsidR="0025001B" w:rsidRPr="0082468C" w:rsidTr="007C36B6">
        <w:trPr>
          <w:trHeight w:val="368"/>
          <w:tblHeader/>
        </w:trPr>
        <w:tc>
          <w:tcPr>
            <w:tcW w:w="499" w:type="dxa"/>
            <w:shd w:val="clear" w:color="auto" w:fill="666699"/>
          </w:tcPr>
          <w:p w:rsidR="0025001B" w:rsidRPr="0082468C" w:rsidRDefault="0025001B" w:rsidP="007C36B6">
            <w:pPr>
              <w:pStyle w:val="TableHead"/>
              <w:jc w:val="center"/>
              <w:rPr>
                <w:color w:val="FFFFFF"/>
              </w:rPr>
            </w:pPr>
            <w:r w:rsidRPr="0082468C">
              <w:rPr>
                <w:color w:val="FFFFFF"/>
              </w:rPr>
              <w:t>#</w:t>
            </w:r>
          </w:p>
        </w:tc>
        <w:tc>
          <w:tcPr>
            <w:tcW w:w="8162" w:type="dxa"/>
            <w:gridSpan w:val="2"/>
            <w:shd w:val="clear" w:color="auto" w:fill="666699"/>
          </w:tcPr>
          <w:p w:rsidR="0025001B" w:rsidRPr="0082468C" w:rsidRDefault="0025001B" w:rsidP="007C36B6">
            <w:pPr>
              <w:pStyle w:val="TableHead"/>
              <w:rPr>
                <w:rFonts w:ascii="Times New Roman" w:hAnsi="Times New Roman"/>
                <w:color w:val="FFFFFF"/>
              </w:rPr>
            </w:pPr>
            <w:r w:rsidRPr="0082468C">
              <w:rPr>
                <w:color w:val="FFFFFF"/>
              </w:rPr>
              <w:t>Description</w:t>
            </w:r>
          </w:p>
        </w:tc>
        <w:tc>
          <w:tcPr>
            <w:tcW w:w="717" w:type="dxa"/>
            <w:shd w:val="clear" w:color="auto" w:fill="666699"/>
          </w:tcPr>
          <w:p w:rsidR="0025001B" w:rsidRPr="0082468C" w:rsidRDefault="0025001B" w:rsidP="007C36B6">
            <w:pPr>
              <w:pStyle w:val="TableHead"/>
              <w:jc w:val="center"/>
              <w:rPr>
                <w:color w:val="FFFFFF"/>
              </w:rPr>
            </w:pPr>
            <w:r w:rsidRPr="0082468C">
              <w:rPr>
                <w:color w:val="FFFFFF"/>
              </w:rPr>
              <w:t>Type</w:t>
            </w:r>
          </w:p>
        </w:tc>
      </w:tr>
      <w:tr w:rsidR="0004717D" w:rsidRPr="0082468C" w:rsidTr="00877F1C">
        <w:trPr>
          <w:cantSplit/>
          <w:trHeight w:val="395"/>
        </w:trPr>
        <w:tc>
          <w:tcPr>
            <w:tcW w:w="499" w:type="dxa"/>
            <w:shd w:val="clear" w:color="auto" w:fill="auto"/>
          </w:tcPr>
          <w:p w:rsidR="0004717D" w:rsidRPr="0082468C" w:rsidRDefault="0004717D" w:rsidP="007C36B6">
            <w:pPr>
              <w:pStyle w:val="StyleCourierNewAfter0pt"/>
              <w:shd w:val="clear" w:color="auto" w:fill="FFFFFF"/>
              <w:rPr>
                <w:rFonts w:ascii="Times New Roman" w:hAnsi="Times New Roman"/>
                <w:sz w:val="24"/>
                <w:szCs w:val="24"/>
              </w:rPr>
            </w:pPr>
            <w:r w:rsidRPr="0082468C">
              <w:rPr>
                <w:rFonts w:ascii="Times New Roman" w:hAnsi="Times New Roman"/>
                <w:sz w:val="24"/>
                <w:szCs w:val="24"/>
              </w:rPr>
              <w:t>1</w:t>
            </w:r>
          </w:p>
        </w:tc>
        <w:tc>
          <w:tcPr>
            <w:tcW w:w="8142" w:type="dxa"/>
            <w:shd w:val="clear" w:color="auto" w:fill="auto"/>
          </w:tcPr>
          <w:p w:rsidR="0004717D" w:rsidRPr="0082468C" w:rsidRDefault="0004717D" w:rsidP="00C76570">
            <w:pPr>
              <w:pStyle w:val="NoSpacing"/>
              <w:rPr>
                <w:rFonts w:ascii="Times New Roman" w:hAnsi="Times New Roman"/>
                <w:sz w:val="24"/>
                <w:szCs w:val="24"/>
              </w:rPr>
            </w:pPr>
            <w:r w:rsidRPr="0082468C">
              <w:rPr>
                <w:rFonts w:ascii="Times New Roman" w:hAnsi="Times New Roman"/>
                <w:sz w:val="24"/>
                <w:szCs w:val="24"/>
              </w:rPr>
              <w:t xml:space="preserve">Create two new Local Registries; </w:t>
            </w:r>
            <w:r w:rsidR="00C76570" w:rsidRPr="0082468C">
              <w:rPr>
                <w:rFonts w:ascii="Times New Roman" w:hAnsi="Times New Roman"/>
                <w:sz w:val="24"/>
                <w:szCs w:val="24"/>
              </w:rPr>
              <w:t>Transgender</w:t>
            </w:r>
            <w:r w:rsidRPr="0082468C">
              <w:rPr>
                <w:rFonts w:ascii="Times New Roman" w:hAnsi="Times New Roman"/>
                <w:sz w:val="24"/>
                <w:szCs w:val="24"/>
              </w:rPr>
              <w:t xml:space="preserve"> and </w:t>
            </w:r>
            <w:r w:rsidR="00C76570" w:rsidRPr="0082468C">
              <w:rPr>
                <w:rFonts w:ascii="Times New Roman" w:hAnsi="Times New Roman"/>
                <w:sz w:val="24"/>
                <w:szCs w:val="24"/>
              </w:rPr>
              <w:t>Frailty</w:t>
            </w:r>
            <w:r w:rsidRPr="0082468C">
              <w:rPr>
                <w:rFonts w:ascii="Times New Roman" w:hAnsi="Times New Roman"/>
                <w:sz w:val="24"/>
                <w:szCs w:val="24"/>
              </w:rPr>
              <w:t>. The new local registries will be defined using ICD-9 and ICD-10 codes.</w:t>
            </w:r>
          </w:p>
        </w:tc>
        <w:tc>
          <w:tcPr>
            <w:tcW w:w="737" w:type="dxa"/>
            <w:gridSpan w:val="2"/>
            <w:shd w:val="clear" w:color="auto" w:fill="auto"/>
          </w:tcPr>
          <w:p w:rsidR="0004717D" w:rsidRPr="0082468C" w:rsidRDefault="0004717D" w:rsidP="00EC4CB2">
            <w:pPr>
              <w:pStyle w:val="StyleCourierNewAfter0pt"/>
              <w:shd w:val="clear" w:color="auto" w:fill="FFFFFF"/>
              <w:rPr>
                <w:rFonts w:ascii="Times New Roman" w:hAnsi="Times New Roman"/>
                <w:sz w:val="24"/>
                <w:szCs w:val="24"/>
              </w:rPr>
            </w:pPr>
            <w:r w:rsidRPr="0082468C">
              <w:rPr>
                <w:rFonts w:ascii="Times New Roman" w:hAnsi="Times New Roman"/>
                <w:sz w:val="24"/>
                <w:szCs w:val="24"/>
              </w:rPr>
              <w:t>E</w:t>
            </w:r>
          </w:p>
        </w:tc>
      </w:tr>
      <w:tr w:rsidR="00C76570" w:rsidRPr="0082468C" w:rsidTr="004A2A6A">
        <w:trPr>
          <w:cantSplit/>
          <w:trHeight w:val="458"/>
        </w:trPr>
        <w:tc>
          <w:tcPr>
            <w:tcW w:w="499" w:type="dxa"/>
            <w:shd w:val="clear" w:color="auto" w:fill="auto"/>
          </w:tcPr>
          <w:p w:rsidR="00C76570" w:rsidRPr="0082468C" w:rsidRDefault="00C76570" w:rsidP="004A2A6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2</w:t>
            </w:r>
          </w:p>
        </w:tc>
        <w:tc>
          <w:tcPr>
            <w:tcW w:w="8142" w:type="dxa"/>
            <w:shd w:val="clear" w:color="auto" w:fill="auto"/>
          </w:tcPr>
          <w:p w:rsidR="00C76570" w:rsidRPr="0082468C" w:rsidRDefault="00C76570" w:rsidP="00D93DF4">
            <w:pPr>
              <w:pStyle w:val="StyleCourierNewAfter0pt"/>
              <w:shd w:val="clear" w:color="auto" w:fill="FFFFFF"/>
              <w:rPr>
                <w:rFonts w:ascii="Times New Roman" w:eastAsia="Calibri" w:hAnsi="Times New Roman"/>
                <w:noProof w:val="0"/>
                <w:sz w:val="24"/>
                <w:szCs w:val="24"/>
              </w:rPr>
            </w:pPr>
            <w:r w:rsidRPr="0082468C">
              <w:rPr>
                <w:rFonts w:ascii="Times New Roman" w:eastAsia="Calibri" w:hAnsi="Times New Roman"/>
                <w:noProof w:val="0"/>
                <w:sz w:val="24"/>
                <w:szCs w:val="24"/>
              </w:rPr>
              <w:t>This patch adds the following new medication:</w:t>
            </w:r>
          </w:p>
          <w:p w:rsidR="00C76570" w:rsidRPr="0082468C" w:rsidRDefault="00DD1968" w:rsidP="00D93DF4">
            <w:pPr>
              <w:pStyle w:val="ListParagraph"/>
              <w:numPr>
                <w:ilvl w:val="0"/>
                <w:numId w:val="38"/>
              </w:numPr>
              <w:autoSpaceDE w:val="0"/>
              <w:autoSpaceDN w:val="0"/>
              <w:adjustRightInd w:val="0"/>
              <w:spacing w:after="0"/>
              <w:ind w:right="-1440"/>
              <w:rPr>
                <w:sz w:val="24"/>
                <w:szCs w:val="24"/>
              </w:rPr>
            </w:pPr>
            <w:r w:rsidRPr="0082468C">
              <w:rPr>
                <w:sz w:val="24"/>
                <w:szCs w:val="24"/>
              </w:rPr>
              <w:t>HEP C registry</w:t>
            </w:r>
            <w:r w:rsidR="00C76570" w:rsidRPr="0082468C">
              <w:rPr>
                <w:sz w:val="24"/>
                <w:szCs w:val="24"/>
              </w:rPr>
              <w:t>: GLECAPREVIR/PIBRENTASVIR</w:t>
            </w:r>
          </w:p>
          <w:p w:rsidR="00C76570" w:rsidRPr="0082468C" w:rsidRDefault="00DD1968" w:rsidP="00D93DF4">
            <w:pPr>
              <w:pStyle w:val="ListParagraph"/>
              <w:numPr>
                <w:ilvl w:val="0"/>
                <w:numId w:val="38"/>
              </w:numPr>
              <w:autoSpaceDE w:val="0"/>
              <w:autoSpaceDN w:val="0"/>
              <w:adjustRightInd w:val="0"/>
              <w:spacing w:after="0"/>
              <w:ind w:right="-1440"/>
              <w:rPr>
                <w:sz w:val="24"/>
                <w:szCs w:val="24"/>
              </w:rPr>
            </w:pPr>
            <w:r w:rsidRPr="0082468C">
              <w:rPr>
                <w:sz w:val="24"/>
                <w:szCs w:val="24"/>
              </w:rPr>
              <w:t>HIV registry</w:t>
            </w:r>
            <w:r w:rsidR="00C76570" w:rsidRPr="0082468C">
              <w:rPr>
                <w:sz w:val="24"/>
                <w:szCs w:val="24"/>
              </w:rPr>
              <w:t>: DOLUTEGRAVIR/RILPIVIRINE</w:t>
            </w:r>
          </w:p>
          <w:p w:rsidR="00C76570" w:rsidRPr="0082468C" w:rsidRDefault="00C76570" w:rsidP="00D93DF4">
            <w:pPr>
              <w:pStyle w:val="NoSpacing"/>
              <w:rPr>
                <w:szCs w:val="24"/>
              </w:rPr>
            </w:pPr>
          </w:p>
          <w:p w:rsidR="00C76570" w:rsidRPr="0082468C" w:rsidRDefault="00C76570" w:rsidP="00D93DF4">
            <w:pPr>
              <w:pStyle w:val="NoSpacing"/>
              <w:rPr>
                <w:rFonts w:ascii="Arial" w:hAnsi="Arial" w:cs="Arial"/>
              </w:rPr>
            </w:pPr>
            <w:r w:rsidRPr="0082468C">
              <w:rPr>
                <w:rFonts w:ascii="Times New Roman" w:hAnsi="Times New Roman"/>
                <w:sz w:val="24"/>
                <w:szCs w:val="24"/>
              </w:rPr>
              <w:t>The new medication has been added to the ROR GENERIC DRUG (#799.51) file and can now be selected on reports to provide information about the patients who are taking the new medication.</w:t>
            </w:r>
          </w:p>
        </w:tc>
        <w:tc>
          <w:tcPr>
            <w:tcW w:w="737" w:type="dxa"/>
            <w:gridSpan w:val="2"/>
            <w:shd w:val="clear" w:color="auto" w:fill="auto"/>
          </w:tcPr>
          <w:p w:rsidR="00C76570" w:rsidRPr="0082468C" w:rsidRDefault="00C76570" w:rsidP="0017273A">
            <w:pPr>
              <w:pStyle w:val="StyleCourierNewAfter0pt"/>
              <w:shd w:val="clear" w:color="auto" w:fill="FFFFFF"/>
              <w:rPr>
                <w:rFonts w:ascii="Arial" w:hAnsi="Arial" w:cs="Arial"/>
                <w:noProof w:val="0"/>
                <w:sz w:val="22"/>
                <w:szCs w:val="22"/>
              </w:rPr>
            </w:pPr>
            <w:r w:rsidRPr="0082468C">
              <w:rPr>
                <w:rFonts w:ascii="Times New Roman" w:hAnsi="Times New Roman"/>
                <w:sz w:val="24"/>
                <w:szCs w:val="24"/>
              </w:rPr>
              <w:t>E</w:t>
            </w:r>
          </w:p>
        </w:tc>
      </w:tr>
      <w:tr w:rsidR="0017273A" w:rsidRPr="0082468C" w:rsidTr="00877F1C">
        <w:trPr>
          <w:cantSplit/>
          <w:trHeight w:val="458"/>
        </w:trPr>
        <w:tc>
          <w:tcPr>
            <w:tcW w:w="499" w:type="dxa"/>
            <w:shd w:val="clear" w:color="auto" w:fill="auto"/>
          </w:tcPr>
          <w:p w:rsidR="0017273A" w:rsidRPr="0082468C" w:rsidRDefault="0017273A" w:rsidP="004A2A6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3</w:t>
            </w:r>
          </w:p>
        </w:tc>
        <w:tc>
          <w:tcPr>
            <w:tcW w:w="8142" w:type="dxa"/>
            <w:shd w:val="clear" w:color="auto" w:fill="auto"/>
          </w:tcPr>
          <w:p w:rsidR="0017273A" w:rsidRPr="0082468C" w:rsidRDefault="0017273A" w:rsidP="00C76570">
            <w:pPr>
              <w:pStyle w:val="NoSpacing"/>
              <w:rPr>
                <w:rFonts w:ascii="Times New Roman" w:hAnsi="Times New Roman"/>
                <w:sz w:val="24"/>
                <w:szCs w:val="24"/>
              </w:rPr>
            </w:pPr>
            <w:r w:rsidRPr="0082468C">
              <w:rPr>
                <w:rFonts w:ascii="Times New Roman" w:hAnsi="Times New Roman"/>
                <w:sz w:val="24"/>
                <w:szCs w:val="24"/>
              </w:rPr>
              <w:t xml:space="preserve">In the CCR GUI, a new </w:t>
            </w:r>
            <w:r w:rsidR="00C76570" w:rsidRPr="0082468C">
              <w:rPr>
                <w:rFonts w:ascii="Times New Roman" w:hAnsi="Times New Roman"/>
                <w:sz w:val="24"/>
                <w:szCs w:val="24"/>
              </w:rPr>
              <w:t xml:space="preserve">“Admitting Diagnosis” column </w:t>
            </w:r>
            <w:r w:rsidRPr="0082468C">
              <w:rPr>
                <w:rFonts w:ascii="Times New Roman" w:hAnsi="Times New Roman"/>
                <w:sz w:val="24"/>
                <w:szCs w:val="24"/>
              </w:rPr>
              <w:t xml:space="preserve">has been added to </w:t>
            </w:r>
            <w:r w:rsidR="00C76570" w:rsidRPr="0082468C">
              <w:rPr>
                <w:rFonts w:ascii="Times New Roman" w:hAnsi="Times New Roman"/>
                <w:sz w:val="24"/>
                <w:szCs w:val="24"/>
              </w:rPr>
              <w:t>the Current Inpatient List report.</w:t>
            </w:r>
            <w:r w:rsidRPr="0082468C">
              <w:rPr>
                <w:rFonts w:ascii="Times New Roman" w:hAnsi="Times New Roman"/>
                <w:sz w:val="24"/>
                <w:szCs w:val="24"/>
              </w:rPr>
              <w:t xml:space="preserve"> </w:t>
            </w:r>
            <w:r w:rsidR="00C76570" w:rsidRPr="0082468C">
              <w:rPr>
                <w:rFonts w:ascii="Times New Roman" w:hAnsi="Times New Roman"/>
                <w:sz w:val="24"/>
                <w:szCs w:val="24"/>
              </w:rPr>
              <w:t>The new column will be located after the “Room-Bed” column.</w:t>
            </w:r>
          </w:p>
        </w:tc>
        <w:tc>
          <w:tcPr>
            <w:tcW w:w="737" w:type="dxa"/>
            <w:gridSpan w:val="2"/>
            <w:shd w:val="clear" w:color="auto" w:fill="auto"/>
          </w:tcPr>
          <w:p w:rsidR="0017273A" w:rsidRPr="0082468C" w:rsidRDefault="0017273A" w:rsidP="0017273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E</w:t>
            </w:r>
          </w:p>
        </w:tc>
      </w:tr>
      <w:tr w:rsidR="0017273A" w:rsidRPr="0082468C" w:rsidTr="00877F1C">
        <w:trPr>
          <w:cantSplit/>
          <w:trHeight w:val="458"/>
        </w:trPr>
        <w:tc>
          <w:tcPr>
            <w:tcW w:w="499" w:type="dxa"/>
            <w:shd w:val="clear" w:color="auto" w:fill="auto"/>
          </w:tcPr>
          <w:p w:rsidR="0017273A" w:rsidRPr="0082468C" w:rsidRDefault="0017273A" w:rsidP="004A2A6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4</w:t>
            </w:r>
          </w:p>
        </w:tc>
        <w:tc>
          <w:tcPr>
            <w:tcW w:w="8142" w:type="dxa"/>
            <w:shd w:val="clear" w:color="auto" w:fill="auto"/>
          </w:tcPr>
          <w:p w:rsidR="0017273A" w:rsidRPr="0082468C" w:rsidRDefault="0017273A" w:rsidP="00C76570">
            <w:pPr>
              <w:pStyle w:val="NoSpacing"/>
              <w:rPr>
                <w:rFonts w:ascii="Times New Roman" w:hAnsi="Times New Roman"/>
                <w:sz w:val="24"/>
                <w:szCs w:val="24"/>
              </w:rPr>
            </w:pPr>
            <w:r w:rsidRPr="0082468C">
              <w:rPr>
                <w:rFonts w:ascii="Times New Roman" w:hAnsi="Times New Roman"/>
                <w:sz w:val="24"/>
                <w:szCs w:val="24"/>
              </w:rPr>
              <w:t xml:space="preserve">On the </w:t>
            </w:r>
            <w:r w:rsidR="00C76570" w:rsidRPr="0082468C">
              <w:rPr>
                <w:rFonts w:ascii="Times New Roman" w:hAnsi="Times New Roman"/>
                <w:sz w:val="24"/>
                <w:szCs w:val="24"/>
              </w:rPr>
              <w:t>Hepatitis A and Hepatitis B Immunity reports, the report results have been modified to look at the most recent immune status.</w:t>
            </w:r>
          </w:p>
        </w:tc>
        <w:tc>
          <w:tcPr>
            <w:tcW w:w="737" w:type="dxa"/>
            <w:gridSpan w:val="2"/>
            <w:shd w:val="clear" w:color="auto" w:fill="auto"/>
          </w:tcPr>
          <w:p w:rsidR="0017273A" w:rsidRPr="0082468C" w:rsidRDefault="0017273A" w:rsidP="0017273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F</w:t>
            </w:r>
          </w:p>
        </w:tc>
      </w:tr>
      <w:tr w:rsidR="00976010" w:rsidRPr="0082468C" w:rsidTr="00877F1C">
        <w:trPr>
          <w:cantSplit/>
          <w:trHeight w:val="458"/>
        </w:trPr>
        <w:tc>
          <w:tcPr>
            <w:tcW w:w="499" w:type="dxa"/>
            <w:shd w:val="clear" w:color="auto" w:fill="auto"/>
          </w:tcPr>
          <w:p w:rsidR="00976010" w:rsidRPr="0082468C" w:rsidRDefault="00976010" w:rsidP="004A2A6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5</w:t>
            </w:r>
          </w:p>
        </w:tc>
        <w:tc>
          <w:tcPr>
            <w:tcW w:w="8142" w:type="dxa"/>
            <w:shd w:val="clear" w:color="auto" w:fill="auto"/>
          </w:tcPr>
          <w:p w:rsidR="00976010" w:rsidRPr="0082468C" w:rsidRDefault="00976010" w:rsidP="003B75E5">
            <w:pPr>
              <w:pStyle w:val="NoSpacing"/>
              <w:rPr>
                <w:rFonts w:ascii="Times New Roman" w:hAnsi="Times New Roman"/>
                <w:sz w:val="24"/>
                <w:szCs w:val="24"/>
              </w:rPr>
            </w:pPr>
            <w:r w:rsidRPr="0082468C">
              <w:rPr>
                <w:rFonts w:ascii="Times New Roman" w:hAnsi="Times New Roman"/>
                <w:sz w:val="24"/>
                <w:szCs w:val="24"/>
              </w:rPr>
              <w:t>The Patient Medication History report has been modified to include all medications even if the drugs are unmatched to the VA Products.</w:t>
            </w:r>
          </w:p>
          <w:p w:rsidR="00976010" w:rsidRPr="0082468C" w:rsidRDefault="00976010" w:rsidP="003B75E5">
            <w:pPr>
              <w:pStyle w:val="NoSpacing"/>
              <w:rPr>
                <w:rFonts w:ascii="Times New Roman" w:hAnsi="Times New Roman"/>
                <w:sz w:val="24"/>
                <w:szCs w:val="24"/>
              </w:rPr>
            </w:pPr>
          </w:p>
          <w:p w:rsidR="00976010" w:rsidRPr="0082468C" w:rsidRDefault="00976010" w:rsidP="003B75E5">
            <w:pPr>
              <w:pStyle w:val="NoSpacing"/>
              <w:rPr>
                <w:rFonts w:ascii="Times New Roman" w:hAnsi="Times New Roman"/>
                <w:sz w:val="24"/>
                <w:szCs w:val="24"/>
              </w:rPr>
            </w:pPr>
            <w:r w:rsidRPr="0082468C">
              <w:rPr>
                <w:rFonts w:ascii="Times New Roman" w:hAnsi="Times New Roman"/>
                <w:sz w:val="24"/>
                <w:szCs w:val="24"/>
              </w:rPr>
              <w:t>To resolve this issue the following changes have been made:</w:t>
            </w:r>
          </w:p>
          <w:p w:rsidR="00976010" w:rsidRPr="0082468C" w:rsidRDefault="00976010" w:rsidP="00976010">
            <w:pPr>
              <w:pStyle w:val="NoSpacing"/>
              <w:numPr>
                <w:ilvl w:val="0"/>
                <w:numId w:val="39"/>
              </w:numPr>
              <w:rPr>
                <w:rFonts w:ascii="Times New Roman" w:hAnsi="Times New Roman"/>
                <w:sz w:val="24"/>
                <w:szCs w:val="24"/>
              </w:rPr>
            </w:pPr>
            <w:r w:rsidRPr="0082468C">
              <w:rPr>
                <w:rFonts w:ascii="Times New Roman" w:hAnsi="Times New Roman"/>
                <w:sz w:val="24"/>
                <w:szCs w:val="24"/>
              </w:rPr>
              <w:t xml:space="preserve">The </w:t>
            </w:r>
            <w:r w:rsidR="00BE59F6" w:rsidRPr="0082468C">
              <w:rPr>
                <w:rFonts w:ascii="Times New Roman" w:hAnsi="Times New Roman"/>
                <w:sz w:val="24"/>
                <w:szCs w:val="24"/>
              </w:rPr>
              <w:t>p</w:t>
            </w:r>
            <w:r w:rsidRPr="0082468C">
              <w:rPr>
                <w:rFonts w:ascii="Times New Roman" w:hAnsi="Times New Roman"/>
                <w:sz w:val="24"/>
                <w:szCs w:val="24"/>
              </w:rPr>
              <w:t>ost install routine of the patch has been designed to collect existing drug matching on daily basis and store them in ROR files.</w:t>
            </w:r>
          </w:p>
          <w:p w:rsidR="00976010" w:rsidRPr="0082468C" w:rsidRDefault="00976010" w:rsidP="00976010">
            <w:pPr>
              <w:pStyle w:val="NoSpacing"/>
              <w:numPr>
                <w:ilvl w:val="0"/>
                <w:numId w:val="39"/>
              </w:numPr>
              <w:rPr>
                <w:szCs w:val="24"/>
              </w:rPr>
            </w:pPr>
            <w:r w:rsidRPr="0082468C">
              <w:rPr>
                <w:rFonts w:ascii="Times New Roman" w:hAnsi="Times New Roman"/>
                <w:sz w:val="24"/>
                <w:szCs w:val="24"/>
              </w:rPr>
              <w:t>A nightly job which will be executed automatically is called Schedule ROR Drug Match [ROR DRUG MATCH]</w:t>
            </w:r>
          </w:p>
          <w:p w:rsidR="00976010" w:rsidRPr="0082468C" w:rsidRDefault="00976010" w:rsidP="00976010">
            <w:pPr>
              <w:pStyle w:val="NoSpacing"/>
              <w:numPr>
                <w:ilvl w:val="0"/>
                <w:numId w:val="39"/>
              </w:numPr>
              <w:rPr>
                <w:szCs w:val="24"/>
              </w:rPr>
            </w:pPr>
            <w:r w:rsidRPr="0082468C">
              <w:rPr>
                <w:rFonts w:ascii="Times New Roman" w:hAnsi="Times New Roman"/>
                <w:sz w:val="24"/>
                <w:szCs w:val="24"/>
              </w:rPr>
              <w:t>The Patient Medication report has been modified to check the new matching nodes created by this patch if they do not exist in pharmacy side.</w:t>
            </w:r>
          </w:p>
        </w:tc>
        <w:tc>
          <w:tcPr>
            <w:tcW w:w="737" w:type="dxa"/>
            <w:gridSpan w:val="2"/>
            <w:shd w:val="clear" w:color="auto" w:fill="auto"/>
          </w:tcPr>
          <w:p w:rsidR="00976010" w:rsidRPr="0082468C" w:rsidRDefault="00976010" w:rsidP="0017273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F</w:t>
            </w:r>
          </w:p>
        </w:tc>
      </w:tr>
      <w:tr w:rsidR="0017273A" w:rsidRPr="0082468C" w:rsidTr="005D5970">
        <w:trPr>
          <w:cantSplit/>
          <w:trHeight w:val="458"/>
        </w:trPr>
        <w:tc>
          <w:tcPr>
            <w:tcW w:w="499" w:type="dxa"/>
            <w:shd w:val="clear" w:color="auto" w:fill="auto"/>
          </w:tcPr>
          <w:p w:rsidR="0017273A" w:rsidRPr="0082468C" w:rsidRDefault="0017273A" w:rsidP="004A2A6A">
            <w:pPr>
              <w:pStyle w:val="StyleCourierNewAfter0pt"/>
              <w:shd w:val="clear" w:color="auto" w:fill="FFFFFF"/>
              <w:rPr>
                <w:rFonts w:ascii="Times New Roman" w:hAnsi="Times New Roman"/>
                <w:sz w:val="24"/>
                <w:szCs w:val="24"/>
              </w:rPr>
            </w:pPr>
            <w:r w:rsidRPr="0082468C">
              <w:rPr>
                <w:rFonts w:ascii="Times New Roman" w:hAnsi="Times New Roman"/>
                <w:sz w:val="24"/>
                <w:szCs w:val="24"/>
              </w:rPr>
              <w:lastRenderedPageBreak/>
              <w:t>6</w:t>
            </w:r>
          </w:p>
        </w:tc>
        <w:tc>
          <w:tcPr>
            <w:tcW w:w="8142" w:type="dxa"/>
            <w:shd w:val="clear" w:color="auto" w:fill="auto"/>
          </w:tcPr>
          <w:p w:rsidR="0017273A" w:rsidRPr="0082468C" w:rsidRDefault="00BD24DB" w:rsidP="00BD24DB">
            <w:pPr>
              <w:pStyle w:val="NoSpacing"/>
              <w:rPr>
                <w:rFonts w:ascii="Times New Roman" w:hAnsi="Times New Roman"/>
                <w:sz w:val="24"/>
                <w:szCs w:val="24"/>
              </w:rPr>
            </w:pPr>
            <w:r w:rsidRPr="0082468C">
              <w:rPr>
                <w:rFonts w:ascii="Times New Roman" w:hAnsi="Times New Roman"/>
                <w:sz w:val="24"/>
                <w:szCs w:val="24"/>
              </w:rPr>
              <w:t>In the CCR GUI, the title on the Patient Data Editor screen has been modified to display the correct registry name when a local registry is selected.</w:t>
            </w:r>
          </w:p>
        </w:tc>
        <w:tc>
          <w:tcPr>
            <w:tcW w:w="737" w:type="dxa"/>
            <w:gridSpan w:val="2"/>
            <w:shd w:val="clear" w:color="auto" w:fill="auto"/>
          </w:tcPr>
          <w:p w:rsidR="0017273A" w:rsidRPr="0082468C" w:rsidRDefault="00EB6A39" w:rsidP="0017273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F</w:t>
            </w:r>
          </w:p>
        </w:tc>
      </w:tr>
      <w:tr w:rsidR="0017273A" w:rsidRPr="0082468C" w:rsidTr="007C36B6">
        <w:trPr>
          <w:cantSplit/>
          <w:trHeight w:val="458"/>
        </w:trPr>
        <w:tc>
          <w:tcPr>
            <w:tcW w:w="499" w:type="dxa"/>
            <w:shd w:val="clear" w:color="auto" w:fill="auto"/>
          </w:tcPr>
          <w:p w:rsidR="0017273A" w:rsidRPr="0082468C" w:rsidRDefault="0017273A" w:rsidP="004A2A6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7</w:t>
            </w:r>
          </w:p>
        </w:tc>
        <w:tc>
          <w:tcPr>
            <w:tcW w:w="8142" w:type="dxa"/>
            <w:shd w:val="clear" w:color="auto" w:fill="auto"/>
          </w:tcPr>
          <w:p w:rsidR="0017273A" w:rsidRPr="0082468C" w:rsidRDefault="00BD24DB" w:rsidP="00BD24DB">
            <w:pPr>
              <w:pStyle w:val="NoSpacing"/>
              <w:rPr>
                <w:rFonts w:ascii="Times New Roman" w:hAnsi="Times New Roman"/>
                <w:sz w:val="24"/>
                <w:szCs w:val="24"/>
              </w:rPr>
            </w:pPr>
            <w:r w:rsidRPr="0082468C">
              <w:rPr>
                <w:rFonts w:ascii="Times New Roman" w:hAnsi="Times New Roman"/>
                <w:sz w:val="24"/>
                <w:szCs w:val="24"/>
              </w:rPr>
              <w:t>In the CCR GUI, the BMI by Range and Renal Function by Range CSV report output has been modified to not display "No data has been found" when the Summary only option was selected for the report.</w:t>
            </w:r>
          </w:p>
        </w:tc>
        <w:tc>
          <w:tcPr>
            <w:tcW w:w="737" w:type="dxa"/>
            <w:gridSpan w:val="2"/>
            <w:shd w:val="clear" w:color="auto" w:fill="auto"/>
          </w:tcPr>
          <w:p w:rsidR="0017273A" w:rsidRPr="0082468C" w:rsidRDefault="00EB6A39" w:rsidP="0017273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F</w:t>
            </w:r>
          </w:p>
        </w:tc>
      </w:tr>
      <w:tr w:rsidR="0017273A" w:rsidRPr="0082468C" w:rsidTr="009B5534">
        <w:trPr>
          <w:cantSplit/>
          <w:trHeight w:val="458"/>
        </w:trPr>
        <w:tc>
          <w:tcPr>
            <w:tcW w:w="499" w:type="dxa"/>
            <w:shd w:val="clear" w:color="auto" w:fill="auto"/>
          </w:tcPr>
          <w:p w:rsidR="0017273A" w:rsidRPr="0082468C" w:rsidRDefault="0017273A" w:rsidP="004A2A6A">
            <w:pPr>
              <w:pStyle w:val="StyleCourierNewAfter0pt"/>
              <w:shd w:val="clear" w:color="auto" w:fill="FFFFFF"/>
              <w:rPr>
                <w:rFonts w:ascii="Times New Roman" w:hAnsi="Times New Roman"/>
                <w:sz w:val="24"/>
                <w:szCs w:val="24"/>
              </w:rPr>
            </w:pPr>
            <w:r w:rsidRPr="0082468C">
              <w:rPr>
                <w:rFonts w:ascii="Times New Roman" w:hAnsi="Times New Roman"/>
                <w:sz w:val="24"/>
                <w:szCs w:val="24"/>
              </w:rPr>
              <w:t>8</w:t>
            </w:r>
          </w:p>
        </w:tc>
        <w:tc>
          <w:tcPr>
            <w:tcW w:w="8142" w:type="dxa"/>
            <w:shd w:val="clear" w:color="auto" w:fill="auto"/>
          </w:tcPr>
          <w:p w:rsidR="0017273A" w:rsidRPr="0082468C" w:rsidRDefault="00C76570" w:rsidP="0017273A">
            <w:pPr>
              <w:pStyle w:val="NoSpacing"/>
              <w:rPr>
                <w:rFonts w:ascii="Times New Roman" w:hAnsi="Times New Roman"/>
                <w:sz w:val="24"/>
                <w:szCs w:val="24"/>
              </w:rPr>
            </w:pPr>
            <w:r w:rsidRPr="0082468C">
              <w:rPr>
                <w:rFonts w:ascii="Times New Roman" w:hAnsi="Times New Roman"/>
                <w:sz w:val="24"/>
                <w:szCs w:val="24"/>
              </w:rPr>
              <w:t>In the CCR GUI, a "More" button has been added after the "Patients found" count when there are more patients than the maximum number of patients to retrieve setting is set for.</w:t>
            </w:r>
          </w:p>
        </w:tc>
        <w:tc>
          <w:tcPr>
            <w:tcW w:w="737" w:type="dxa"/>
            <w:gridSpan w:val="2"/>
            <w:shd w:val="clear" w:color="auto" w:fill="auto"/>
          </w:tcPr>
          <w:p w:rsidR="0017273A" w:rsidRPr="0082468C" w:rsidRDefault="00BD24DB" w:rsidP="00BD24DB">
            <w:pPr>
              <w:pStyle w:val="StyleCourierNewAfter0pt"/>
              <w:shd w:val="clear" w:color="auto" w:fill="FFFFFF"/>
              <w:rPr>
                <w:rFonts w:ascii="Times New Roman" w:hAnsi="Times New Roman"/>
                <w:sz w:val="24"/>
                <w:szCs w:val="24"/>
              </w:rPr>
            </w:pPr>
            <w:r w:rsidRPr="0082468C">
              <w:rPr>
                <w:rFonts w:ascii="Times New Roman" w:hAnsi="Times New Roman"/>
                <w:sz w:val="24"/>
                <w:szCs w:val="24"/>
              </w:rPr>
              <w:t>M</w:t>
            </w:r>
          </w:p>
        </w:tc>
      </w:tr>
      <w:tr w:rsidR="00506128" w:rsidRPr="00506128" w:rsidTr="007C36B6">
        <w:trPr>
          <w:cantSplit/>
          <w:trHeight w:val="458"/>
        </w:trPr>
        <w:tc>
          <w:tcPr>
            <w:tcW w:w="499" w:type="dxa"/>
            <w:shd w:val="clear" w:color="auto" w:fill="auto"/>
          </w:tcPr>
          <w:p w:rsidR="00506128" w:rsidRPr="0082468C" w:rsidRDefault="00C76570" w:rsidP="000F4023">
            <w:pPr>
              <w:pStyle w:val="StyleCourierNewAfter0pt"/>
              <w:shd w:val="clear" w:color="auto" w:fill="FFFFFF"/>
              <w:rPr>
                <w:rFonts w:ascii="Times New Roman" w:hAnsi="Times New Roman"/>
                <w:sz w:val="24"/>
                <w:szCs w:val="24"/>
              </w:rPr>
            </w:pPr>
            <w:r w:rsidRPr="0082468C">
              <w:rPr>
                <w:rFonts w:ascii="Times New Roman" w:hAnsi="Times New Roman"/>
                <w:sz w:val="24"/>
                <w:szCs w:val="24"/>
              </w:rPr>
              <w:t>9</w:t>
            </w:r>
          </w:p>
        </w:tc>
        <w:tc>
          <w:tcPr>
            <w:tcW w:w="8142" w:type="dxa"/>
            <w:shd w:val="clear" w:color="auto" w:fill="auto"/>
          </w:tcPr>
          <w:p w:rsidR="00506128" w:rsidRPr="0082468C" w:rsidRDefault="00506128" w:rsidP="0042772D">
            <w:pPr>
              <w:pStyle w:val="StyleCourierNewAfter0pt"/>
              <w:shd w:val="clear" w:color="auto" w:fill="FFFFFF"/>
              <w:rPr>
                <w:rFonts w:ascii="Times New Roman" w:hAnsi="Times New Roman"/>
                <w:sz w:val="24"/>
                <w:szCs w:val="24"/>
              </w:rPr>
            </w:pPr>
            <w:r w:rsidRPr="0082468C">
              <w:rPr>
                <w:rFonts w:ascii="Times New Roman" w:hAnsi="Times New Roman"/>
                <w:sz w:val="24"/>
                <w:szCs w:val="24"/>
              </w:rPr>
              <w:t>The version of the CCR software is updated to 1.5.</w:t>
            </w:r>
            <w:r w:rsidR="0042772D" w:rsidRPr="0082468C">
              <w:rPr>
                <w:rFonts w:ascii="Times New Roman" w:hAnsi="Times New Roman"/>
                <w:sz w:val="24"/>
                <w:szCs w:val="24"/>
              </w:rPr>
              <w:t>3</w:t>
            </w:r>
            <w:r w:rsidR="00C76570" w:rsidRPr="0082468C">
              <w:rPr>
                <w:rFonts w:ascii="Times New Roman" w:hAnsi="Times New Roman"/>
                <w:sz w:val="24"/>
                <w:szCs w:val="24"/>
              </w:rPr>
              <w:t>2</w:t>
            </w:r>
          </w:p>
        </w:tc>
        <w:tc>
          <w:tcPr>
            <w:tcW w:w="737" w:type="dxa"/>
            <w:gridSpan w:val="2"/>
            <w:shd w:val="clear" w:color="auto" w:fill="auto"/>
          </w:tcPr>
          <w:p w:rsidR="00506128" w:rsidRPr="00B870B7" w:rsidRDefault="00506128" w:rsidP="005D5970">
            <w:pPr>
              <w:pStyle w:val="StyleCourierNewAfter0pt"/>
              <w:shd w:val="clear" w:color="auto" w:fill="FFFFFF"/>
              <w:rPr>
                <w:rFonts w:ascii="Times New Roman" w:hAnsi="Times New Roman"/>
                <w:sz w:val="24"/>
                <w:szCs w:val="24"/>
              </w:rPr>
            </w:pPr>
            <w:r w:rsidRPr="0082468C">
              <w:rPr>
                <w:rFonts w:ascii="Times New Roman" w:hAnsi="Times New Roman"/>
                <w:sz w:val="24"/>
                <w:szCs w:val="24"/>
              </w:rPr>
              <w:t>E</w:t>
            </w:r>
          </w:p>
        </w:tc>
      </w:tr>
    </w:tbl>
    <w:p w:rsidR="00140B3C" w:rsidRPr="008F6AFD" w:rsidRDefault="00140B3C" w:rsidP="00140B3C">
      <w:pPr>
        <w:pStyle w:val="Caption"/>
        <w:keepNext/>
        <w:spacing w:before="100" w:after="0" w:afterAutospacing="0"/>
      </w:pPr>
      <w:bookmarkStart w:id="19" w:name="_Ref267465276"/>
      <w:bookmarkStart w:id="20" w:name="_Toc267465818"/>
      <w:r w:rsidRPr="0082468C">
        <w:t xml:space="preserve">Table </w:t>
      </w:r>
      <w:r w:rsidR="00224438" w:rsidRPr="0082468C">
        <w:fldChar w:fldCharType="begin"/>
      </w:r>
      <w:r w:rsidRPr="0082468C">
        <w:instrText xml:space="preserve"> SEQ Table \* ARABIC </w:instrText>
      </w:r>
      <w:r w:rsidR="00224438" w:rsidRPr="0082468C">
        <w:fldChar w:fldCharType="separate"/>
      </w:r>
      <w:r w:rsidR="00E20CFF" w:rsidRPr="0082468C">
        <w:t>2</w:t>
      </w:r>
      <w:r w:rsidR="00224438" w:rsidRPr="0082468C">
        <w:fldChar w:fldCharType="end"/>
      </w:r>
      <w:bookmarkEnd w:id="19"/>
      <w:r w:rsidRPr="0082468C">
        <w:t xml:space="preserve"> – Global Updates for Patch ROR*1.5</w:t>
      </w:r>
      <w:bookmarkEnd w:id="20"/>
      <w:r w:rsidR="00C7793B" w:rsidRPr="0082468C">
        <w:t>*</w:t>
      </w:r>
      <w:r w:rsidR="00780555" w:rsidRPr="0082468C">
        <w:t>3</w:t>
      </w:r>
      <w:r w:rsidR="00F46CE1" w:rsidRPr="0082468C">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6623"/>
      </w:tblGrid>
      <w:tr w:rsidR="00140B3C" w:rsidRPr="0082468C" w:rsidTr="005D5970">
        <w:trPr>
          <w:tblHeader/>
        </w:trPr>
        <w:tc>
          <w:tcPr>
            <w:tcW w:w="2953" w:type="dxa"/>
            <w:shd w:val="clear" w:color="auto" w:fill="002060"/>
          </w:tcPr>
          <w:p w:rsidR="00140B3C" w:rsidRPr="0082468C" w:rsidRDefault="00140B3C" w:rsidP="00A75CE2">
            <w:pPr>
              <w:rPr>
                <w:rFonts w:ascii="Arial" w:hAnsi="Arial" w:cs="Arial"/>
                <w:b/>
                <w:color w:val="FFFFFF"/>
                <w:sz w:val="24"/>
                <w:szCs w:val="24"/>
              </w:rPr>
            </w:pPr>
            <w:r w:rsidRPr="0082468C">
              <w:rPr>
                <w:rFonts w:ascii="Arial" w:hAnsi="Arial" w:cs="Arial"/>
                <w:b/>
                <w:color w:val="FFFFFF"/>
                <w:sz w:val="24"/>
                <w:szCs w:val="24"/>
              </w:rPr>
              <w:t>File Name and Number</w:t>
            </w:r>
          </w:p>
        </w:tc>
        <w:tc>
          <w:tcPr>
            <w:tcW w:w="6623" w:type="dxa"/>
            <w:shd w:val="clear" w:color="auto" w:fill="002060"/>
          </w:tcPr>
          <w:p w:rsidR="00140B3C" w:rsidRPr="0082468C" w:rsidRDefault="00140B3C" w:rsidP="00A75CE2">
            <w:pPr>
              <w:rPr>
                <w:rFonts w:ascii="Arial" w:hAnsi="Arial" w:cs="Arial"/>
                <w:b/>
                <w:color w:val="FFFFFF"/>
                <w:sz w:val="24"/>
                <w:szCs w:val="24"/>
              </w:rPr>
            </w:pPr>
            <w:r w:rsidRPr="0082468C">
              <w:rPr>
                <w:rFonts w:ascii="Arial" w:hAnsi="Arial" w:cs="Arial"/>
                <w:b/>
                <w:color w:val="FFFFFF"/>
                <w:sz w:val="24"/>
                <w:szCs w:val="24"/>
              </w:rPr>
              <w:t>Update</w:t>
            </w:r>
          </w:p>
        </w:tc>
      </w:tr>
      <w:tr w:rsidR="004A2A6A" w:rsidRPr="0082468C"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4A2A6A" w:rsidRPr="0082468C" w:rsidRDefault="004A2A6A" w:rsidP="0000463A">
            <w:pPr>
              <w:pStyle w:val="StyleCourierNewAfter0pt"/>
              <w:rPr>
                <w:sz w:val="24"/>
                <w:szCs w:val="24"/>
              </w:rPr>
            </w:pPr>
            <w:bookmarkStart w:id="21" w:name="_Ref267411179"/>
            <w:bookmarkEnd w:id="16"/>
            <w:r w:rsidRPr="0082468C">
              <w:rPr>
                <w:sz w:val="24"/>
                <w:szCs w:val="24"/>
              </w:rPr>
              <w:t>DIALOG (#.84)</w:t>
            </w:r>
          </w:p>
        </w:tc>
        <w:tc>
          <w:tcPr>
            <w:tcW w:w="6623" w:type="dxa"/>
            <w:tcBorders>
              <w:top w:val="single" w:sz="4" w:space="0" w:color="auto"/>
              <w:left w:val="single" w:sz="4" w:space="0" w:color="auto"/>
              <w:bottom w:val="single" w:sz="4" w:space="0" w:color="auto"/>
              <w:right w:val="single" w:sz="4" w:space="0" w:color="auto"/>
            </w:tcBorders>
          </w:tcPr>
          <w:p w:rsidR="0017273A" w:rsidRPr="0082468C" w:rsidRDefault="0017273A" w:rsidP="0017273A">
            <w:pPr>
              <w:rPr>
                <w:sz w:val="24"/>
                <w:szCs w:val="24"/>
              </w:rPr>
            </w:pPr>
            <w:r w:rsidRPr="0082468C">
              <w:rPr>
                <w:i/>
                <w:sz w:val="24"/>
                <w:szCs w:val="24"/>
              </w:rPr>
              <w:t>Entries modified:</w:t>
            </w:r>
          </w:p>
          <w:p w:rsidR="004A2A6A" w:rsidRPr="0082468C" w:rsidRDefault="004A2A6A" w:rsidP="004A2A6A">
            <w:pPr>
              <w:autoSpaceDE w:val="0"/>
              <w:autoSpaceDN w:val="0"/>
              <w:adjustRightInd w:val="0"/>
              <w:spacing w:before="0" w:after="0"/>
              <w:rPr>
                <w:noProof w:val="0"/>
                <w:sz w:val="24"/>
                <w:szCs w:val="24"/>
              </w:rPr>
            </w:pPr>
            <w:r w:rsidRPr="0082468C">
              <w:rPr>
                <w:noProof w:val="0"/>
                <w:sz w:val="24"/>
                <w:szCs w:val="24"/>
              </w:rPr>
              <w:t>7981002.001 Current Inpatient List (HTML)</w:t>
            </w:r>
          </w:p>
          <w:p w:rsidR="004A2A6A" w:rsidRPr="0082468C" w:rsidRDefault="004A2A6A" w:rsidP="004A2A6A">
            <w:pPr>
              <w:autoSpaceDE w:val="0"/>
              <w:autoSpaceDN w:val="0"/>
              <w:adjustRightInd w:val="0"/>
              <w:spacing w:before="0" w:after="0"/>
              <w:rPr>
                <w:noProof w:val="0"/>
                <w:sz w:val="24"/>
                <w:szCs w:val="24"/>
              </w:rPr>
            </w:pPr>
            <w:r w:rsidRPr="0082468C">
              <w:rPr>
                <w:noProof w:val="0"/>
                <w:sz w:val="24"/>
                <w:szCs w:val="24"/>
              </w:rPr>
              <w:t>7981002.002 Current Inpatient List (CSV)</w:t>
            </w:r>
          </w:p>
          <w:p w:rsidR="004A2A6A" w:rsidRPr="0082468C" w:rsidRDefault="004A2A6A" w:rsidP="004A2A6A">
            <w:pPr>
              <w:autoSpaceDE w:val="0"/>
              <w:autoSpaceDN w:val="0"/>
              <w:adjustRightInd w:val="0"/>
              <w:spacing w:before="0" w:after="0"/>
              <w:rPr>
                <w:noProof w:val="0"/>
                <w:sz w:val="24"/>
                <w:szCs w:val="24"/>
              </w:rPr>
            </w:pPr>
            <w:r w:rsidRPr="0082468C">
              <w:rPr>
                <w:noProof w:val="0"/>
                <w:sz w:val="24"/>
                <w:szCs w:val="24"/>
              </w:rPr>
              <w:t>7981018.002 BMI Report by Range (CSV)</w:t>
            </w:r>
          </w:p>
          <w:p w:rsidR="004A2A6A" w:rsidRPr="0082468C" w:rsidRDefault="004A2A6A" w:rsidP="00EB6A39">
            <w:pPr>
              <w:autoSpaceDE w:val="0"/>
              <w:autoSpaceDN w:val="0"/>
              <w:adjustRightInd w:val="0"/>
              <w:spacing w:before="0" w:after="0"/>
              <w:rPr>
                <w:noProof w:val="0"/>
                <w:sz w:val="24"/>
                <w:szCs w:val="24"/>
              </w:rPr>
            </w:pPr>
            <w:r w:rsidRPr="0082468C">
              <w:rPr>
                <w:noProof w:val="0"/>
                <w:sz w:val="24"/>
                <w:szCs w:val="24"/>
              </w:rPr>
              <w:t>7981020.002 Renal Function by Range (CSV)</w:t>
            </w:r>
          </w:p>
        </w:tc>
      </w:tr>
      <w:tr w:rsidR="004A2A6A" w:rsidRPr="0082468C"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4A2A6A" w:rsidRPr="0082468C" w:rsidRDefault="004A2A6A" w:rsidP="00C74EB1">
            <w:pPr>
              <w:pStyle w:val="StyleCourierNewAfter0pt"/>
              <w:rPr>
                <w:sz w:val="24"/>
                <w:szCs w:val="24"/>
              </w:rPr>
            </w:pPr>
            <w:r w:rsidRPr="0082468C">
              <w:rPr>
                <w:sz w:val="24"/>
                <w:szCs w:val="24"/>
              </w:rPr>
              <w:t>ROR REGISTRY PARAMETERS (#798.1)</w:t>
            </w:r>
          </w:p>
        </w:tc>
        <w:tc>
          <w:tcPr>
            <w:tcW w:w="6623" w:type="dxa"/>
            <w:tcBorders>
              <w:top w:val="single" w:sz="4" w:space="0" w:color="auto"/>
              <w:left w:val="single" w:sz="4" w:space="0" w:color="auto"/>
              <w:bottom w:val="single" w:sz="4" w:space="0" w:color="auto"/>
              <w:right w:val="single" w:sz="4" w:space="0" w:color="auto"/>
            </w:tcBorders>
          </w:tcPr>
          <w:p w:rsidR="004A2A6A" w:rsidRPr="0082468C" w:rsidRDefault="004A2A6A" w:rsidP="0017273A">
            <w:pPr>
              <w:rPr>
                <w:i/>
                <w:sz w:val="24"/>
                <w:szCs w:val="24"/>
              </w:rPr>
            </w:pPr>
            <w:r w:rsidRPr="0082468C">
              <w:rPr>
                <w:i/>
                <w:sz w:val="24"/>
                <w:szCs w:val="24"/>
              </w:rPr>
              <w:t>Entries New:</w:t>
            </w:r>
          </w:p>
          <w:p w:rsidR="004A2A6A" w:rsidRPr="0082468C" w:rsidRDefault="004A2A6A" w:rsidP="004A2A6A">
            <w:pPr>
              <w:pStyle w:val="NoSpacing"/>
              <w:rPr>
                <w:rFonts w:ascii="Times New Roman" w:hAnsi="Times New Roman"/>
                <w:sz w:val="24"/>
                <w:szCs w:val="24"/>
              </w:rPr>
            </w:pPr>
            <w:r w:rsidRPr="0082468C">
              <w:rPr>
                <w:rFonts w:ascii="Times New Roman" w:hAnsi="Times New Roman"/>
                <w:sz w:val="24"/>
                <w:szCs w:val="24"/>
              </w:rPr>
              <w:t xml:space="preserve">VA </w:t>
            </w:r>
            <w:r w:rsidR="00EB6A39" w:rsidRPr="0082468C">
              <w:rPr>
                <w:rFonts w:ascii="Times New Roman" w:hAnsi="Times New Roman"/>
                <w:sz w:val="24"/>
                <w:szCs w:val="24"/>
              </w:rPr>
              <w:t>TRANSGENDER</w:t>
            </w:r>
          </w:p>
          <w:p w:rsidR="004A2A6A" w:rsidRPr="0082468C" w:rsidRDefault="004A2A6A" w:rsidP="00EB6A39">
            <w:pPr>
              <w:pStyle w:val="NoSpacing"/>
              <w:rPr>
                <w:rFonts w:ascii="Times New Roman" w:hAnsi="Times New Roman"/>
                <w:sz w:val="24"/>
                <w:szCs w:val="24"/>
              </w:rPr>
            </w:pPr>
            <w:r w:rsidRPr="0082468C">
              <w:rPr>
                <w:rFonts w:ascii="Times New Roman" w:hAnsi="Times New Roman"/>
                <w:sz w:val="24"/>
                <w:szCs w:val="24"/>
              </w:rPr>
              <w:t xml:space="preserve">VA </w:t>
            </w:r>
            <w:r w:rsidR="00EB6A39" w:rsidRPr="0082468C">
              <w:rPr>
                <w:rFonts w:ascii="Times New Roman" w:hAnsi="Times New Roman"/>
                <w:sz w:val="24"/>
                <w:szCs w:val="24"/>
              </w:rPr>
              <w:t>FRAILTY</w:t>
            </w:r>
          </w:p>
        </w:tc>
      </w:tr>
      <w:tr w:rsidR="004A2A6A" w:rsidRPr="0082468C"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4A2A6A" w:rsidRPr="0082468C" w:rsidRDefault="004A2A6A" w:rsidP="00C74EB1">
            <w:pPr>
              <w:pStyle w:val="StyleCourierNewAfter0pt"/>
              <w:rPr>
                <w:sz w:val="24"/>
                <w:szCs w:val="24"/>
              </w:rPr>
            </w:pPr>
            <w:r w:rsidRPr="0082468C">
              <w:rPr>
                <w:sz w:val="24"/>
                <w:szCs w:val="24"/>
              </w:rPr>
              <w:t>ROR SELECTION RULE (#798.2)</w:t>
            </w:r>
          </w:p>
        </w:tc>
        <w:tc>
          <w:tcPr>
            <w:tcW w:w="6623" w:type="dxa"/>
            <w:tcBorders>
              <w:top w:val="single" w:sz="4" w:space="0" w:color="auto"/>
              <w:left w:val="single" w:sz="4" w:space="0" w:color="auto"/>
              <w:bottom w:val="single" w:sz="4" w:space="0" w:color="auto"/>
              <w:right w:val="single" w:sz="4" w:space="0" w:color="auto"/>
            </w:tcBorders>
          </w:tcPr>
          <w:p w:rsidR="004A2A6A" w:rsidRPr="0082468C" w:rsidRDefault="004A2A6A" w:rsidP="0017273A">
            <w:pPr>
              <w:rPr>
                <w:i/>
                <w:sz w:val="24"/>
                <w:szCs w:val="24"/>
              </w:rPr>
            </w:pPr>
            <w:r w:rsidRPr="0082468C">
              <w:rPr>
                <w:i/>
                <w:sz w:val="24"/>
                <w:szCs w:val="24"/>
              </w:rPr>
              <w:t>Entries New:</w:t>
            </w:r>
          </w:p>
          <w:p w:rsidR="004A2A6A" w:rsidRPr="0082468C" w:rsidRDefault="004A2A6A" w:rsidP="004A2A6A">
            <w:pPr>
              <w:autoSpaceDE w:val="0"/>
              <w:autoSpaceDN w:val="0"/>
              <w:adjustRightInd w:val="0"/>
              <w:spacing w:before="0" w:after="0"/>
              <w:rPr>
                <w:noProof w:val="0"/>
                <w:sz w:val="24"/>
                <w:szCs w:val="24"/>
              </w:rPr>
            </w:pPr>
            <w:r w:rsidRPr="0082468C">
              <w:rPr>
                <w:noProof w:val="0"/>
                <w:sz w:val="24"/>
                <w:szCs w:val="24"/>
              </w:rPr>
              <w:t xml:space="preserve">VA </w:t>
            </w:r>
            <w:r w:rsidR="00EB6A39" w:rsidRPr="0082468C">
              <w:rPr>
                <w:sz w:val="24"/>
                <w:szCs w:val="24"/>
              </w:rPr>
              <w:t>TRANSGENDER</w:t>
            </w:r>
            <w:r w:rsidRPr="0082468C">
              <w:rPr>
                <w:noProof w:val="0"/>
                <w:sz w:val="24"/>
                <w:szCs w:val="24"/>
              </w:rPr>
              <w:t xml:space="preserve"> PROBLEM</w:t>
            </w:r>
          </w:p>
          <w:p w:rsidR="004A2A6A" w:rsidRPr="0082468C" w:rsidRDefault="004A2A6A" w:rsidP="004A2A6A">
            <w:pPr>
              <w:autoSpaceDE w:val="0"/>
              <w:autoSpaceDN w:val="0"/>
              <w:adjustRightInd w:val="0"/>
              <w:spacing w:before="0" w:after="0"/>
              <w:rPr>
                <w:noProof w:val="0"/>
                <w:sz w:val="24"/>
                <w:szCs w:val="24"/>
              </w:rPr>
            </w:pPr>
            <w:r w:rsidRPr="0082468C">
              <w:rPr>
                <w:noProof w:val="0"/>
                <w:sz w:val="24"/>
                <w:szCs w:val="24"/>
              </w:rPr>
              <w:t xml:space="preserve">VA </w:t>
            </w:r>
            <w:r w:rsidR="00EB6A39" w:rsidRPr="0082468C">
              <w:rPr>
                <w:sz w:val="24"/>
                <w:szCs w:val="24"/>
              </w:rPr>
              <w:t>TRANSGENDER</w:t>
            </w:r>
            <w:r w:rsidR="00EB6A39" w:rsidRPr="0082468C">
              <w:rPr>
                <w:noProof w:val="0"/>
                <w:sz w:val="24"/>
                <w:szCs w:val="24"/>
              </w:rPr>
              <w:t xml:space="preserve"> </w:t>
            </w:r>
            <w:r w:rsidRPr="0082468C">
              <w:rPr>
                <w:noProof w:val="0"/>
                <w:sz w:val="24"/>
                <w:szCs w:val="24"/>
              </w:rPr>
              <w:t>PROBLEM (ICD10)</w:t>
            </w:r>
          </w:p>
          <w:p w:rsidR="004A2A6A" w:rsidRPr="0082468C" w:rsidRDefault="004A2A6A" w:rsidP="004A2A6A">
            <w:pPr>
              <w:autoSpaceDE w:val="0"/>
              <w:autoSpaceDN w:val="0"/>
              <w:adjustRightInd w:val="0"/>
              <w:spacing w:before="0" w:after="0"/>
              <w:rPr>
                <w:noProof w:val="0"/>
                <w:sz w:val="24"/>
                <w:szCs w:val="24"/>
              </w:rPr>
            </w:pPr>
            <w:r w:rsidRPr="0082468C">
              <w:rPr>
                <w:noProof w:val="0"/>
                <w:sz w:val="24"/>
                <w:szCs w:val="24"/>
              </w:rPr>
              <w:t xml:space="preserve">VA </w:t>
            </w:r>
            <w:r w:rsidR="00EB6A39" w:rsidRPr="0082468C">
              <w:rPr>
                <w:sz w:val="24"/>
                <w:szCs w:val="24"/>
              </w:rPr>
              <w:t>TRANSGENDER</w:t>
            </w:r>
            <w:r w:rsidRPr="0082468C">
              <w:rPr>
                <w:noProof w:val="0"/>
                <w:sz w:val="24"/>
                <w:szCs w:val="24"/>
              </w:rPr>
              <w:t xml:space="preserve"> PTF</w:t>
            </w:r>
          </w:p>
          <w:p w:rsidR="004A2A6A" w:rsidRPr="0082468C" w:rsidRDefault="004A2A6A" w:rsidP="004A2A6A">
            <w:pPr>
              <w:autoSpaceDE w:val="0"/>
              <w:autoSpaceDN w:val="0"/>
              <w:adjustRightInd w:val="0"/>
              <w:spacing w:before="0" w:after="0"/>
              <w:rPr>
                <w:noProof w:val="0"/>
                <w:sz w:val="24"/>
                <w:szCs w:val="24"/>
              </w:rPr>
            </w:pPr>
            <w:r w:rsidRPr="0082468C">
              <w:rPr>
                <w:noProof w:val="0"/>
                <w:sz w:val="24"/>
                <w:szCs w:val="24"/>
              </w:rPr>
              <w:t xml:space="preserve">VA </w:t>
            </w:r>
            <w:r w:rsidR="00EB6A39" w:rsidRPr="0082468C">
              <w:rPr>
                <w:sz w:val="24"/>
                <w:szCs w:val="24"/>
              </w:rPr>
              <w:t>TRANSGENDER</w:t>
            </w:r>
            <w:r w:rsidRPr="0082468C">
              <w:rPr>
                <w:noProof w:val="0"/>
                <w:sz w:val="24"/>
                <w:szCs w:val="24"/>
              </w:rPr>
              <w:t xml:space="preserve"> PTF (ICD10)</w:t>
            </w:r>
          </w:p>
          <w:p w:rsidR="004A2A6A" w:rsidRPr="0082468C" w:rsidRDefault="004A2A6A" w:rsidP="004A2A6A">
            <w:pPr>
              <w:autoSpaceDE w:val="0"/>
              <w:autoSpaceDN w:val="0"/>
              <w:adjustRightInd w:val="0"/>
              <w:spacing w:before="0" w:after="0"/>
              <w:rPr>
                <w:noProof w:val="0"/>
                <w:sz w:val="24"/>
                <w:szCs w:val="24"/>
              </w:rPr>
            </w:pPr>
            <w:r w:rsidRPr="0082468C">
              <w:rPr>
                <w:noProof w:val="0"/>
                <w:sz w:val="24"/>
                <w:szCs w:val="24"/>
              </w:rPr>
              <w:t xml:space="preserve">VA </w:t>
            </w:r>
            <w:r w:rsidR="00EB6A39" w:rsidRPr="0082468C">
              <w:rPr>
                <w:sz w:val="24"/>
                <w:szCs w:val="24"/>
              </w:rPr>
              <w:t>TRANSGENDER</w:t>
            </w:r>
            <w:r w:rsidRPr="0082468C">
              <w:rPr>
                <w:noProof w:val="0"/>
                <w:sz w:val="24"/>
                <w:szCs w:val="24"/>
              </w:rPr>
              <w:t xml:space="preserve"> VPOV</w:t>
            </w:r>
          </w:p>
          <w:p w:rsidR="004A2A6A" w:rsidRPr="0082468C" w:rsidRDefault="004A2A6A" w:rsidP="004A2A6A">
            <w:pPr>
              <w:pStyle w:val="NoSpacing"/>
              <w:rPr>
                <w:rFonts w:ascii="Times New Roman" w:hAnsi="Times New Roman"/>
                <w:sz w:val="24"/>
                <w:szCs w:val="24"/>
              </w:rPr>
            </w:pPr>
            <w:r w:rsidRPr="0082468C">
              <w:rPr>
                <w:rFonts w:ascii="Times New Roman" w:hAnsi="Times New Roman"/>
                <w:sz w:val="24"/>
                <w:szCs w:val="24"/>
              </w:rPr>
              <w:t xml:space="preserve">VA </w:t>
            </w:r>
            <w:r w:rsidR="00EB6A39" w:rsidRPr="0082468C">
              <w:rPr>
                <w:rFonts w:ascii="Times New Roman" w:hAnsi="Times New Roman"/>
                <w:sz w:val="24"/>
                <w:szCs w:val="24"/>
              </w:rPr>
              <w:t xml:space="preserve">TRANSGENDER </w:t>
            </w:r>
            <w:r w:rsidRPr="0082468C">
              <w:rPr>
                <w:rFonts w:ascii="Times New Roman" w:hAnsi="Times New Roman"/>
                <w:sz w:val="24"/>
                <w:szCs w:val="24"/>
              </w:rPr>
              <w:t>VPOV (ICD10)</w:t>
            </w:r>
          </w:p>
          <w:p w:rsidR="001D17BC" w:rsidRPr="0082468C" w:rsidRDefault="001D17BC" w:rsidP="001D17BC">
            <w:pPr>
              <w:autoSpaceDE w:val="0"/>
              <w:autoSpaceDN w:val="0"/>
              <w:adjustRightInd w:val="0"/>
              <w:spacing w:before="0" w:after="0"/>
              <w:rPr>
                <w:noProof w:val="0"/>
                <w:sz w:val="24"/>
                <w:szCs w:val="24"/>
              </w:rPr>
            </w:pPr>
            <w:r w:rsidRPr="0082468C">
              <w:rPr>
                <w:noProof w:val="0"/>
                <w:sz w:val="24"/>
                <w:szCs w:val="24"/>
              </w:rPr>
              <w:t xml:space="preserve">VA </w:t>
            </w:r>
            <w:r w:rsidR="00EB6A39" w:rsidRPr="0082468C">
              <w:rPr>
                <w:sz w:val="24"/>
                <w:szCs w:val="24"/>
              </w:rPr>
              <w:t>FRAILTY</w:t>
            </w:r>
            <w:r w:rsidRPr="0082468C">
              <w:rPr>
                <w:noProof w:val="0"/>
                <w:sz w:val="24"/>
                <w:szCs w:val="24"/>
              </w:rPr>
              <w:t xml:space="preserve"> PROBLEM</w:t>
            </w:r>
          </w:p>
          <w:p w:rsidR="001D17BC" w:rsidRPr="0082468C" w:rsidRDefault="001D17BC" w:rsidP="001D17BC">
            <w:pPr>
              <w:autoSpaceDE w:val="0"/>
              <w:autoSpaceDN w:val="0"/>
              <w:adjustRightInd w:val="0"/>
              <w:spacing w:before="0" w:after="0"/>
              <w:rPr>
                <w:noProof w:val="0"/>
                <w:sz w:val="24"/>
                <w:szCs w:val="24"/>
              </w:rPr>
            </w:pPr>
            <w:r w:rsidRPr="0082468C">
              <w:rPr>
                <w:noProof w:val="0"/>
                <w:sz w:val="24"/>
                <w:szCs w:val="24"/>
              </w:rPr>
              <w:t xml:space="preserve">VA </w:t>
            </w:r>
            <w:r w:rsidR="00EB6A39" w:rsidRPr="0082468C">
              <w:rPr>
                <w:sz w:val="24"/>
                <w:szCs w:val="24"/>
              </w:rPr>
              <w:t>FRAILTY</w:t>
            </w:r>
            <w:r w:rsidRPr="0082468C">
              <w:rPr>
                <w:noProof w:val="0"/>
                <w:sz w:val="24"/>
                <w:szCs w:val="24"/>
              </w:rPr>
              <w:t xml:space="preserve"> PROBLEM (ICD10)</w:t>
            </w:r>
          </w:p>
          <w:p w:rsidR="001D17BC" w:rsidRPr="0082468C" w:rsidRDefault="001D17BC" w:rsidP="001D17BC">
            <w:pPr>
              <w:autoSpaceDE w:val="0"/>
              <w:autoSpaceDN w:val="0"/>
              <w:adjustRightInd w:val="0"/>
              <w:spacing w:before="0" w:after="0"/>
              <w:rPr>
                <w:noProof w:val="0"/>
                <w:sz w:val="24"/>
                <w:szCs w:val="24"/>
              </w:rPr>
            </w:pPr>
            <w:r w:rsidRPr="0082468C">
              <w:rPr>
                <w:noProof w:val="0"/>
                <w:sz w:val="24"/>
                <w:szCs w:val="24"/>
              </w:rPr>
              <w:t xml:space="preserve">VA </w:t>
            </w:r>
            <w:r w:rsidR="00EB6A39" w:rsidRPr="0082468C">
              <w:rPr>
                <w:sz w:val="24"/>
                <w:szCs w:val="24"/>
              </w:rPr>
              <w:t>FRAILTY</w:t>
            </w:r>
            <w:r w:rsidRPr="0082468C">
              <w:rPr>
                <w:noProof w:val="0"/>
                <w:sz w:val="24"/>
                <w:szCs w:val="24"/>
              </w:rPr>
              <w:t xml:space="preserve"> PTF</w:t>
            </w:r>
          </w:p>
          <w:p w:rsidR="001D17BC" w:rsidRPr="0082468C" w:rsidRDefault="001D17BC" w:rsidP="001D17BC">
            <w:pPr>
              <w:autoSpaceDE w:val="0"/>
              <w:autoSpaceDN w:val="0"/>
              <w:adjustRightInd w:val="0"/>
              <w:spacing w:before="0" w:after="0"/>
              <w:rPr>
                <w:noProof w:val="0"/>
                <w:sz w:val="24"/>
                <w:szCs w:val="24"/>
              </w:rPr>
            </w:pPr>
            <w:r w:rsidRPr="0082468C">
              <w:rPr>
                <w:noProof w:val="0"/>
                <w:sz w:val="24"/>
                <w:szCs w:val="24"/>
              </w:rPr>
              <w:t xml:space="preserve">VA </w:t>
            </w:r>
            <w:r w:rsidR="00EB6A39" w:rsidRPr="0082468C">
              <w:rPr>
                <w:sz w:val="24"/>
                <w:szCs w:val="24"/>
              </w:rPr>
              <w:t>FRAILTY</w:t>
            </w:r>
            <w:r w:rsidRPr="0082468C">
              <w:rPr>
                <w:noProof w:val="0"/>
                <w:sz w:val="24"/>
                <w:szCs w:val="24"/>
              </w:rPr>
              <w:t xml:space="preserve"> PTF (ICD10)</w:t>
            </w:r>
          </w:p>
          <w:p w:rsidR="001D17BC" w:rsidRPr="0082468C" w:rsidRDefault="001D17BC" w:rsidP="001D17BC">
            <w:pPr>
              <w:autoSpaceDE w:val="0"/>
              <w:autoSpaceDN w:val="0"/>
              <w:adjustRightInd w:val="0"/>
              <w:spacing w:before="0" w:after="0"/>
              <w:rPr>
                <w:noProof w:val="0"/>
                <w:sz w:val="24"/>
                <w:szCs w:val="24"/>
              </w:rPr>
            </w:pPr>
            <w:r w:rsidRPr="0082468C">
              <w:rPr>
                <w:noProof w:val="0"/>
                <w:sz w:val="24"/>
                <w:szCs w:val="24"/>
              </w:rPr>
              <w:t xml:space="preserve">VA </w:t>
            </w:r>
            <w:r w:rsidR="00EB6A39" w:rsidRPr="0082468C">
              <w:rPr>
                <w:sz w:val="24"/>
                <w:szCs w:val="24"/>
              </w:rPr>
              <w:t>FRAILTY</w:t>
            </w:r>
            <w:r w:rsidRPr="0082468C">
              <w:rPr>
                <w:noProof w:val="0"/>
                <w:sz w:val="24"/>
                <w:szCs w:val="24"/>
              </w:rPr>
              <w:t xml:space="preserve"> VPOV</w:t>
            </w:r>
          </w:p>
          <w:p w:rsidR="001D17BC" w:rsidRPr="0082468C" w:rsidRDefault="001D17BC" w:rsidP="004A2A6A">
            <w:pPr>
              <w:pStyle w:val="NoSpacing"/>
              <w:rPr>
                <w:rFonts w:ascii="Times New Roman" w:hAnsi="Times New Roman"/>
                <w:sz w:val="24"/>
                <w:szCs w:val="24"/>
              </w:rPr>
            </w:pPr>
            <w:r w:rsidRPr="0082468C">
              <w:rPr>
                <w:rFonts w:ascii="Times New Roman" w:hAnsi="Times New Roman"/>
                <w:sz w:val="24"/>
                <w:szCs w:val="24"/>
              </w:rPr>
              <w:t xml:space="preserve">VA </w:t>
            </w:r>
            <w:r w:rsidR="00EB6A39" w:rsidRPr="0082468C">
              <w:rPr>
                <w:rFonts w:ascii="Times New Roman" w:hAnsi="Times New Roman"/>
                <w:sz w:val="24"/>
                <w:szCs w:val="24"/>
              </w:rPr>
              <w:t>FRAILTY</w:t>
            </w:r>
            <w:r w:rsidRPr="0082468C">
              <w:rPr>
                <w:rFonts w:ascii="Times New Roman" w:hAnsi="Times New Roman"/>
                <w:sz w:val="24"/>
                <w:szCs w:val="24"/>
              </w:rPr>
              <w:t xml:space="preserve"> VPOV (ICD10)</w:t>
            </w:r>
          </w:p>
        </w:tc>
      </w:tr>
      <w:tr w:rsidR="004A2A6A" w:rsidRPr="0082468C"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4A2A6A" w:rsidRPr="0082468C" w:rsidRDefault="004A2A6A" w:rsidP="00C74EB1">
            <w:pPr>
              <w:pStyle w:val="StyleCourierNewAfter0pt"/>
              <w:rPr>
                <w:sz w:val="24"/>
                <w:szCs w:val="24"/>
              </w:rPr>
            </w:pPr>
            <w:r w:rsidRPr="0082468C">
              <w:rPr>
                <w:sz w:val="24"/>
                <w:szCs w:val="24"/>
              </w:rPr>
              <w:t>ROR ICD SEARCH (#798.5)</w:t>
            </w:r>
          </w:p>
        </w:tc>
        <w:tc>
          <w:tcPr>
            <w:tcW w:w="6623" w:type="dxa"/>
            <w:tcBorders>
              <w:top w:val="single" w:sz="4" w:space="0" w:color="auto"/>
              <w:left w:val="single" w:sz="4" w:space="0" w:color="auto"/>
              <w:bottom w:val="single" w:sz="4" w:space="0" w:color="auto"/>
              <w:right w:val="single" w:sz="4" w:space="0" w:color="auto"/>
            </w:tcBorders>
          </w:tcPr>
          <w:p w:rsidR="004A2A6A" w:rsidRPr="0082468C" w:rsidRDefault="004A2A6A" w:rsidP="0017273A">
            <w:pPr>
              <w:rPr>
                <w:i/>
                <w:sz w:val="24"/>
                <w:szCs w:val="24"/>
              </w:rPr>
            </w:pPr>
            <w:r w:rsidRPr="0082468C">
              <w:rPr>
                <w:i/>
                <w:sz w:val="24"/>
                <w:szCs w:val="24"/>
              </w:rPr>
              <w:t>Entries New:</w:t>
            </w:r>
          </w:p>
          <w:p w:rsidR="001D17BC" w:rsidRPr="0082468C" w:rsidRDefault="001D17BC" w:rsidP="004A2A6A">
            <w:pPr>
              <w:autoSpaceDE w:val="0"/>
              <w:autoSpaceDN w:val="0"/>
              <w:adjustRightInd w:val="0"/>
              <w:spacing w:before="0" w:after="0"/>
              <w:rPr>
                <w:noProof w:val="0"/>
                <w:sz w:val="24"/>
                <w:szCs w:val="24"/>
              </w:rPr>
            </w:pPr>
            <w:r w:rsidRPr="0082468C">
              <w:rPr>
                <w:sz w:val="24"/>
                <w:szCs w:val="24"/>
              </w:rPr>
              <w:t xml:space="preserve">VA </w:t>
            </w:r>
            <w:r w:rsidR="00EB6A39" w:rsidRPr="0082468C">
              <w:rPr>
                <w:sz w:val="24"/>
                <w:szCs w:val="24"/>
              </w:rPr>
              <w:t>TRANSGENDER</w:t>
            </w:r>
          </w:p>
          <w:p w:rsidR="004A2A6A" w:rsidRPr="0082468C" w:rsidRDefault="004A2A6A" w:rsidP="001D17BC">
            <w:pPr>
              <w:autoSpaceDE w:val="0"/>
              <w:autoSpaceDN w:val="0"/>
              <w:adjustRightInd w:val="0"/>
              <w:spacing w:before="0" w:after="0"/>
              <w:rPr>
                <w:sz w:val="24"/>
                <w:szCs w:val="24"/>
              </w:rPr>
            </w:pPr>
            <w:r w:rsidRPr="0082468C">
              <w:rPr>
                <w:noProof w:val="0"/>
                <w:sz w:val="24"/>
                <w:szCs w:val="24"/>
              </w:rPr>
              <w:t xml:space="preserve">VA </w:t>
            </w:r>
            <w:r w:rsidR="00EB6A39" w:rsidRPr="0082468C">
              <w:rPr>
                <w:sz w:val="24"/>
                <w:szCs w:val="24"/>
              </w:rPr>
              <w:t>FRAILTY</w:t>
            </w:r>
          </w:p>
        </w:tc>
      </w:tr>
      <w:tr w:rsidR="00E667B7" w:rsidRPr="0082468C"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E667B7" w:rsidRPr="0082468C" w:rsidRDefault="00E667B7" w:rsidP="00C74EB1">
            <w:pPr>
              <w:pStyle w:val="StyleCourierNewAfter0pt"/>
              <w:rPr>
                <w:sz w:val="24"/>
                <w:szCs w:val="24"/>
              </w:rPr>
            </w:pPr>
            <w:r w:rsidRPr="0082468C">
              <w:rPr>
                <w:sz w:val="24"/>
                <w:szCs w:val="24"/>
              </w:rPr>
              <w:t>ROR LIST ITEM (#799.1)</w:t>
            </w:r>
          </w:p>
        </w:tc>
        <w:tc>
          <w:tcPr>
            <w:tcW w:w="6623" w:type="dxa"/>
            <w:tcBorders>
              <w:top w:val="single" w:sz="4" w:space="0" w:color="auto"/>
              <w:left w:val="single" w:sz="4" w:space="0" w:color="auto"/>
              <w:bottom w:val="single" w:sz="4" w:space="0" w:color="auto"/>
              <w:right w:val="single" w:sz="4" w:space="0" w:color="auto"/>
            </w:tcBorders>
          </w:tcPr>
          <w:p w:rsidR="00E667B7" w:rsidRPr="0082468C" w:rsidRDefault="00E667B7" w:rsidP="0017273A">
            <w:pPr>
              <w:rPr>
                <w:i/>
                <w:sz w:val="24"/>
                <w:szCs w:val="24"/>
              </w:rPr>
            </w:pPr>
            <w:r w:rsidRPr="0082468C">
              <w:rPr>
                <w:i/>
                <w:sz w:val="24"/>
                <w:szCs w:val="24"/>
              </w:rPr>
              <w:t>Entries New:</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lastRenderedPageBreak/>
              <w:t xml:space="preserve">APRI (VA </w:t>
            </w:r>
            <w:r w:rsidR="00A4635F" w:rsidRPr="0082468C">
              <w:rPr>
                <w:rFonts w:ascii="Times New Roman" w:hAnsi="Times New Roman"/>
                <w:sz w:val="24"/>
                <w:szCs w:val="24"/>
              </w:rPr>
              <w:t>TRANSGENDER</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APRI (VA </w:t>
            </w:r>
            <w:r w:rsidR="00A4635F" w:rsidRPr="0082468C">
              <w:rPr>
                <w:rFonts w:ascii="Times New Roman" w:hAnsi="Times New Roman"/>
                <w:sz w:val="24"/>
                <w:szCs w:val="24"/>
              </w:rPr>
              <w:t>FRAILTY</w:t>
            </w:r>
            <w:r w:rsidRPr="0082468C">
              <w:rPr>
                <w:rFonts w:ascii="Times New Roman" w:hAnsi="Times New Roman"/>
                <w:sz w:val="24"/>
                <w:szCs w:val="24"/>
              </w:rPr>
              <w:t>)</w:t>
            </w:r>
          </w:p>
          <w:p w:rsidR="00E667B7" w:rsidRPr="0082468C" w:rsidRDefault="00E667B7" w:rsidP="00E667B7">
            <w:pPr>
              <w:pStyle w:val="NoSpacing"/>
              <w:rPr>
                <w:rFonts w:ascii="Times New Roman" w:hAnsi="Times New Roman"/>
                <w:sz w:val="24"/>
                <w:szCs w:val="24"/>
              </w:rPr>
            </w:pPr>
            <w:r w:rsidRPr="0082468C">
              <w:rPr>
                <w:rFonts w:ascii="Times New Roman" w:hAnsi="Times New Roman"/>
                <w:sz w:val="24"/>
                <w:szCs w:val="24"/>
              </w:rPr>
              <w:t xml:space="preserve">BMI (VA </w:t>
            </w:r>
            <w:r w:rsidR="00A4635F" w:rsidRPr="0082468C">
              <w:rPr>
                <w:rFonts w:ascii="Times New Roman" w:hAnsi="Times New Roman"/>
                <w:sz w:val="24"/>
                <w:szCs w:val="24"/>
              </w:rPr>
              <w:t>TRANSGENDER</w:t>
            </w:r>
            <w:r w:rsidRPr="0082468C">
              <w:rPr>
                <w:rFonts w:ascii="Times New Roman" w:hAnsi="Times New Roman"/>
                <w:sz w:val="24"/>
                <w:szCs w:val="24"/>
              </w:rPr>
              <w:t>)</w:t>
            </w:r>
          </w:p>
          <w:p w:rsidR="00E667B7" w:rsidRPr="0082468C" w:rsidRDefault="00E667B7" w:rsidP="00E667B7">
            <w:pPr>
              <w:pStyle w:val="NoSpacing"/>
              <w:rPr>
                <w:rFonts w:ascii="Times New Roman" w:hAnsi="Times New Roman"/>
                <w:sz w:val="24"/>
                <w:szCs w:val="24"/>
              </w:rPr>
            </w:pPr>
            <w:r w:rsidRPr="0082468C">
              <w:rPr>
                <w:rFonts w:ascii="Times New Roman" w:hAnsi="Times New Roman"/>
                <w:sz w:val="24"/>
                <w:szCs w:val="24"/>
              </w:rPr>
              <w:t xml:space="preserve">BMI (VA </w:t>
            </w:r>
            <w:r w:rsidR="004E5810" w:rsidRPr="0082468C">
              <w:rPr>
                <w:rFonts w:ascii="Times New Roman" w:hAnsi="Times New Roman"/>
                <w:sz w:val="24"/>
                <w:szCs w:val="24"/>
              </w:rPr>
              <w:t>FRAILTY</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Creatinine clearance by Cockcroft-Gault (VA </w:t>
            </w:r>
            <w:r w:rsidR="00A4635F" w:rsidRPr="0082468C">
              <w:rPr>
                <w:rFonts w:ascii="Times New Roman" w:hAnsi="Times New Roman"/>
                <w:sz w:val="24"/>
                <w:szCs w:val="24"/>
              </w:rPr>
              <w:t>TRANSGENDER</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Creatinine clearance by Cockcroft-Gault (VA </w:t>
            </w:r>
            <w:r w:rsidR="00A4635F" w:rsidRPr="0082468C">
              <w:rPr>
                <w:rFonts w:ascii="Times New Roman" w:hAnsi="Times New Roman"/>
                <w:sz w:val="24"/>
                <w:szCs w:val="24"/>
              </w:rPr>
              <w:t>FRAILTY</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proofErr w:type="spellStart"/>
            <w:r w:rsidRPr="0082468C">
              <w:rPr>
                <w:rFonts w:ascii="Times New Roman" w:hAnsi="Times New Roman"/>
                <w:sz w:val="24"/>
                <w:szCs w:val="24"/>
              </w:rPr>
              <w:t>eGFR</w:t>
            </w:r>
            <w:proofErr w:type="spellEnd"/>
            <w:r w:rsidRPr="0082468C">
              <w:rPr>
                <w:rFonts w:ascii="Times New Roman" w:hAnsi="Times New Roman"/>
                <w:sz w:val="24"/>
                <w:szCs w:val="24"/>
              </w:rPr>
              <w:t xml:space="preserve"> by CKD-EPI (VA </w:t>
            </w:r>
            <w:r w:rsidR="00A4635F" w:rsidRPr="0082468C">
              <w:rPr>
                <w:rFonts w:ascii="Times New Roman" w:hAnsi="Times New Roman"/>
                <w:sz w:val="24"/>
                <w:szCs w:val="24"/>
              </w:rPr>
              <w:t>TRANSGENDER</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proofErr w:type="spellStart"/>
            <w:r w:rsidRPr="0082468C">
              <w:rPr>
                <w:rFonts w:ascii="Times New Roman" w:hAnsi="Times New Roman"/>
                <w:sz w:val="24"/>
                <w:szCs w:val="24"/>
              </w:rPr>
              <w:t>eGFR</w:t>
            </w:r>
            <w:proofErr w:type="spellEnd"/>
            <w:r w:rsidRPr="0082468C">
              <w:rPr>
                <w:rFonts w:ascii="Times New Roman" w:hAnsi="Times New Roman"/>
                <w:sz w:val="24"/>
                <w:szCs w:val="24"/>
              </w:rPr>
              <w:t xml:space="preserve"> by CKD-EPI (VA </w:t>
            </w:r>
            <w:r w:rsidR="00A4635F" w:rsidRPr="0082468C">
              <w:rPr>
                <w:rFonts w:ascii="Times New Roman" w:hAnsi="Times New Roman"/>
                <w:sz w:val="24"/>
                <w:szCs w:val="24"/>
              </w:rPr>
              <w:t>FRAILTY</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proofErr w:type="spellStart"/>
            <w:r w:rsidRPr="0082468C">
              <w:rPr>
                <w:rFonts w:ascii="Times New Roman" w:hAnsi="Times New Roman"/>
                <w:sz w:val="24"/>
                <w:szCs w:val="24"/>
              </w:rPr>
              <w:t>eGFR</w:t>
            </w:r>
            <w:proofErr w:type="spellEnd"/>
            <w:r w:rsidRPr="0082468C">
              <w:rPr>
                <w:rFonts w:ascii="Times New Roman" w:hAnsi="Times New Roman"/>
                <w:sz w:val="24"/>
                <w:szCs w:val="24"/>
              </w:rPr>
              <w:t xml:space="preserve"> by MDRD (VA </w:t>
            </w:r>
            <w:r w:rsidR="00A4635F" w:rsidRPr="0082468C">
              <w:rPr>
                <w:rFonts w:ascii="Times New Roman" w:hAnsi="Times New Roman"/>
                <w:sz w:val="24"/>
                <w:szCs w:val="24"/>
              </w:rPr>
              <w:t>TRANSGENDER</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proofErr w:type="spellStart"/>
            <w:r w:rsidRPr="0082468C">
              <w:rPr>
                <w:rFonts w:ascii="Times New Roman" w:hAnsi="Times New Roman"/>
                <w:sz w:val="24"/>
                <w:szCs w:val="24"/>
              </w:rPr>
              <w:t>eGFR</w:t>
            </w:r>
            <w:proofErr w:type="spellEnd"/>
            <w:r w:rsidRPr="0082468C">
              <w:rPr>
                <w:rFonts w:ascii="Times New Roman" w:hAnsi="Times New Roman"/>
                <w:sz w:val="24"/>
                <w:szCs w:val="24"/>
              </w:rPr>
              <w:t xml:space="preserve"> by MDRD (VA </w:t>
            </w:r>
            <w:r w:rsidR="00A4635F" w:rsidRPr="0082468C">
              <w:rPr>
                <w:rFonts w:ascii="Times New Roman" w:hAnsi="Times New Roman"/>
                <w:sz w:val="24"/>
                <w:szCs w:val="24"/>
              </w:rPr>
              <w:t>FRAILTY</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FIB-4 (VA </w:t>
            </w:r>
            <w:r w:rsidR="00A4635F" w:rsidRPr="0082468C">
              <w:rPr>
                <w:rFonts w:ascii="Times New Roman" w:hAnsi="Times New Roman"/>
                <w:sz w:val="24"/>
                <w:szCs w:val="24"/>
              </w:rPr>
              <w:t>TRANSGENDER</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FIB-4 (VA </w:t>
            </w:r>
            <w:r w:rsidR="00A4635F" w:rsidRPr="0082468C">
              <w:rPr>
                <w:rFonts w:ascii="Times New Roman" w:hAnsi="Times New Roman"/>
                <w:sz w:val="24"/>
                <w:szCs w:val="24"/>
              </w:rPr>
              <w:t>FRAILTY</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MELD (VA </w:t>
            </w:r>
            <w:r w:rsidR="00A4635F" w:rsidRPr="0082468C">
              <w:rPr>
                <w:rFonts w:ascii="Times New Roman" w:hAnsi="Times New Roman"/>
                <w:sz w:val="24"/>
                <w:szCs w:val="24"/>
              </w:rPr>
              <w:t>TRANSGENDER</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MELD (VA </w:t>
            </w:r>
            <w:r w:rsidR="00A4635F" w:rsidRPr="0082468C">
              <w:rPr>
                <w:rFonts w:ascii="Times New Roman" w:hAnsi="Times New Roman"/>
                <w:sz w:val="24"/>
                <w:szCs w:val="24"/>
              </w:rPr>
              <w:t>FRAILTY</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MELD-Na (VA </w:t>
            </w:r>
            <w:r w:rsidR="00A4635F" w:rsidRPr="0082468C">
              <w:rPr>
                <w:rFonts w:ascii="Times New Roman" w:hAnsi="Times New Roman"/>
                <w:sz w:val="24"/>
                <w:szCs w:val="24"/>
              </w:rPr>
              <w:t>TRANSGENDER</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MELD-Na (VA </w:t>
            </w:r>
            <w:r w:rsidR="00A4635F" w:rsidRPr="0082468C">
              <w:rPr>
                <w:rFonts w:ascii="Times New Roman" w:hAnsi="Times New Roman"/>
                <w:sz w:val="24"/>
                <w:szCs w:val="24"/>
              </w:rPr>
              <w:t>FRAILTY</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Registry Lab (VA </w:t>
            </w:r>
            <w:r w:rsidR="00A4635F" w:rsidRPr="0082468C">
              <w:rPr>
                <w:rFonts w:ascii="Times New Roman" w:hAnsi="Times New Roman"/>
                <w:sz w:val="24"/>
                <w:szCs w:val="24"/>
              </w:rPr>
              <w:t>TRANSGENDER</w:t>
            </w:r>
            <w:r w:rsidRPr="0082468C">
              <w:rPr>
                <w:rFonts w:ascii="Times New Roman" w:hAnsi="Times New Roman"/>
                <w:sz w:val="24"/>
                <w:szCs w:val="24"/>
              </w:rPr>
              <w:t>)</w:t>
            </w:r>
          </w:p>
          <w:p w:rsidR="00E667B7" w:rsidRPr="0082468C" w:rsidRDefault="00E667B7" w:rsidP="0017273A">
            <w:pPr>
              <w:pStyle w:val="NoSpacing"/>
              <w:rPr>
                <w:rFonts w:ascii="Times New Roman" w:hAnsi="Times New Roman"/>
                <w:sz w:val="24"/>
                <w:szCs w:val="24"/>
              </w:rPr>
            </w:pPr>
            <w:r w:rsidRPr="0082468C">
              <w:rPr>
                <w:rFonts w:ascii="Times New Roman" w:hAnsi="Times New Roman"/>
                <w:sz w:val="24"/>
                <w:szCs w:val="24"/>
              </w:rPr>
              <w:t xml:space="preserve">Registry Lab (VA </w:t>
            </w:r>
            <w:r w:rsidR="00A4635F" w:rsidRPr="0082468C">
              <w:rPr>
                <w:rFonts w:ascii="Times New Roman" w:hAnsi="Times New Roman"/>
                <w:sz w:val="24"/>
                <w:szCs w:val="24"/>
              </w:rPr>
              <w:t>FRAILTY</w:t>
            </w:r>
            <w:r w:rsidRPr="0082468C">
              <w:rPr>
                <w:rFonts w:ascii="Times New Roman" w:hAnsi="Times New Roman"/>
                <w:sz w:val="24"/>
                <w:szCs w:val="24"/>
              </w:rPr>
              <w:t>)</w:t>
            </w:r>
          </w:p>
        </w:tc>
      </w:tr>
      <w:tr w:rsidR="00A4635F" w:rsidRPr="00780555" w:rsidTr="00040B9F">
        <w:trPr>
          <w:trHeight w:val="512"/>
        </w:trPr>
        <w:tc>
          <w:tcPr>
            <w:tcW w:w="2953" w:type="dxa"/>
            <w:tcBorders>
              <w:top w:val="single" w:sz="4" w:space="0" w:color="auto"/>
              <w:left w:val="single" w:sz="4" w:space="0" w:color="auto"/>
              <w:bottom w:val="single" w:sz="4" w:space="0" w:color="auto"/>
              <w:right w:val="single" w:sz="4" w:space="0" w:color="auto"/>
            </w:tcBorders>
          </w:tcPr>
          <w:p w:rsidR="00A4635F" w:rsidRPr="0082468C" w:rsidRDefault="00A4635F" w:rsidP="0017273A">
            <w:pPr>
              <w:spacing w:after="0"/>
              <w:rPr>
                <w:rFonts w:ascii="Courier New" w:hAnsi="Courier New" w:cs="Courier New"/>
                <w:sz w:val="24"/>
                <w:szCs w:val="24"/>
              </w:rPr>
            </w:pPr>
            <w:r w:rsidRPr="0082468C">
              <w:rPr>
                <w:rFonts w:ascii="Courier New" w:hAnsi="Courier New" w:cs="Courier New"/>
                <w:sz w:val="24"/>
                <w:szCs w:val="24"/>
              </w:rPr>
              <w:lastRenderedPageBreak/>
              <w:t>ROR GENERIC DRUG (#799.51)</w:t>
            </w:r>
          </w:p>
        </w:tc>
        <w:tc>
          <w:tcPr>
            <w:tcW w:w="6623" w:type="dxa"/>
            <w:tcBorders>
              <w:top w:val="single" w:sz="4" w:space="0" w:color="auto"/>
              <w:left w:val="single" w:sz="4" w:space="0" w:color="auto"/>
              <w:bottom w:val="single" w:sz="4" w:space="0" w:color="auto"/>
              <w:right w:val="single" w:sz="4" w:space="0" w:color="auto"/>
            </w:tcBorders>
          </w:tcPr>
          <w:p w:rsidR="00A4635F" w:rsidRPr="0082468C" w:rsidRDefault="00A4635F" w:rsidP="00D93DF4">
            <w:pPr>
              <w:rPr>
                <w:sz w:val="24"/>
                <w:szCs w:val="24"/>
              </w:rPr>
            </w:pPr>
            <w:r w:rsidRPr="0082468C">
              <w:rPr>
                <w:i/>
                <w:sz w:val="24"/>
                <w:szCs w:val="24"/>
              </w:rPr>
              <w:t>Entries new:</w:t>
            </w:r>
          </w:p>
          <w:p w:rsidR="00A4635F" w:rsidRPr="0082468C" w:rsidRDefault="00A4635F" w:rsidP="00D93DF4">
            <w:pPr>
              <w:autoSpaceDE w:val="0"/>
              <w:autoSpaceDN w:val="0"/>
              <w:adjustRightInd w:val="0"/>
              <w:spacing w:after="0"/>
              <w:ind w:right="-1440"/>
              <w:rPr>
                <w:sz w:val="24"/>
                <w:szCs w:val="24"/>
              </w:rPr>
            </w:pPr>
            <w:r w:rsidRPr="0082468C">
              <w:rPr>
                <w:sz w:val="24"/>
                <w:szCs w:val="24"/>
              </w:rPr>
              <w:t>HEP C registry: GLECAPREVIR/PIBRENTASVIR</w:t>
            </w:r>
          </w:p>
          <w:p w:rsidR="00A4635F" w:rsidRPr="0017273A" w:rsidRDefault="00A4635F" w:rsidP="00D93DF4">
            <w:pPr>
              <w:autoSpaceDE w:val="0"/>
              <w:autoSpaceDN w:val="0"/>
              <w:adjustRightInd w:val="0"/>
              <w:spacing w:after="0"/>
              <w:ind w:right="-1440"/>
              <w:rPr>
                <w:sz w:val="24"/>
                <w:szCs w:val="24"/>
              </w:rPr>
            </w:pPr>
            <w:r w:rsidRPr="0082468C">
              <w:rPr>
                <w:sz w:val="24"/>
                <w:szCs w:val="24"/>
              </w:rPr>
              <w:t xml:space="preserve">HIV </w:t>
            </w:r>
            <w:r w:rsidR="00D93DF4" w:rsidRPr="0082468C">
              <w:rPr>
                <w:sz w:val="24"/>
                <w:szCs w:val="24"/>
              </w:rPr>
              <w:t>registry</w:t>
            </w:r>
            <w:r w:rsidRPr="0082468C">
              <w:rPr>
                <w:sz w:val="24"/>
                <w:szCs w:val="24"/>
              </w:rPr>
              <w:t>: DOLUTEGRAVIR/RILPIVIRINE</w:t>
            </w:r>
          </w:p>
        </w:tc>
      </w:tr>
    </w:tbl>
    <w:p w:rsidR="0000463A" w:rsidRDefault="0000463A" w:rsidP="0000463A">
      <w:pPr>
        <w:pStyle w:val="H1"/>
        <w:keepNext/>
        <w:keepLines/>
        <w:numPr>
          <w:ilvl w:val="0"/>
          <w:numId w:val="0"/>
        </w:numPr>
      </w:pPr>
    </w:p>
    <w:p w:rsidR="005F4CBF" w:rsidRPr="00931BBF" w:rsidRDefault="005F4CBF" w:rsidP="00560D95">
      <w:pPr>
        <w:pStyle w:val="H1"/>
        <w:keepNext/>
        <w:keepLines/>
      </w:pPr>
      <w:r w:rsidRPr="00931BBF">
        <w:t>Obtaining Software and Documentation</w:t>
      </w:r>
      <w:bookmarkEnd w:id="21"/>
    </w:p>
    <w:p w:rsidR="005F4CBF" w:rsidRPr="002211F3" w:rsidRDefault="005F4CBF" w:rsidP="00560D95">
      <w:pPr>
        <w:pStyle w:val="BodyText"/>
        <w:keepNext/>
        <w:keepLines/>
      </w:pPr>
      <w:r w:rsidRPr="002211F3">
        <w:t xml:space="preserve">The </w:t>
      </w:r>
      <w:r w:rsidRPr="00C36957">
        <w:rPr>
          <w:rFonts w:ascii="Microsoft Sans Serif" w:hAnsi="Microsoft Sans Serif" w:cs="Microsoft Sans Serif"/>
          <w:sz w:val="22"/>
          <w:szCs w:val="22"/>
        </w:rPr>
        <w:t>CCR</w:t>
      </w:r>
      <w:r>
        <w:rPr>
          <w:rFonts w:ascii="Microsoft Sans Serif" w:hAnsi="Microsoft Sans Serif" w:cs="Microsoft Sans Serif"/>
          <w:sz w:val="22"/>
          <w:szCs w:val="22"/>
        </w:rPr>
        <w:t xml:space="preserve"> 1.5</w:t>
      </w:r>
      <w:r w:rsidR="00224438" w:rsidRPr="002211F3">
        <w:fldChar w:fldCharType="begin"/>
      </w:r>
      <w:r w:rsidRPr="002211F3">
        <w:instrText xml:space="preserve"> XE "CCR:downloading software" </w:instrText>
      </w:r>
      <w:r w:rsidR="00224438" w:rsidRPr="002211F3">
        <w:fldChar w:fldCharType="end"/>
      </w:r>
      <w:r w:rsidR="00224438" w:rsidRPr="002211F3">
        <w:fldChar w:fldCharType="begin"/>
      </w:r>
      <w:r w:rsidRPr="002211F3">
        <w:instrText xml:space="preserve"> XE "downloading CCR software" </w:instrText>
      </w:r>
      <w:r w:rsidR="00224438" w:rsidRPr="002211F3">
        <w:fldChar w:fldCharType="end"/>
      </w:r>
      <w:r w:rsidRPr="002211F3">
        <w:t xml:space="preserve"> software </w:t>
      </w:r>
      <w:r>
        <w:t xml:space="preserve">distributives </w:t>
      </w:r>
      <w:r w:rsidRPr="002211F3">
        <w:t xml:space="preserve">and documentation files are available for downloading from the following Office of Information Field Office (OIFO) </w:t>
      </w:r>
      <w:r w:rsidRPr="00140B3C">
        <w:rPr>
          <w:rFonts w:ascii="Courier New" w:hAnsi="Courier New" w:cs="Courier New"/>
          <w:caps/>
          <w:szCs w:val="22"/>
        </w:rPr>
        <w:t>[ANONYMOUS SOFTWARE]</w:t>
      </w:r>
      <w:r w:rsidRPr="002211F3">
        <w:t xml:space="preserve"> director</w:t>
      </w:r>
      <w:r w:rsidR="00C32528">
        <w:t>y</w:t>
      </w:r>
      <w:r w:rsidRPr="002211F3">
        <w:t>.</w:t>
      </w:r>
    </w:p>
    <w:p w:rsidR="005F4CBF" w:rsidRPr="002211F3" w:rsidRDefault="005F4CBF" w:rsidP="00140B3C">
      <w:pPr>
        <w:pStyle w:val="Caption"/>
        <w:keepNext/>
        <w:spacing w:before="100" w:after="0" w:afterAutospacing="0"/>
      </w:pPr>
      <w:bookmarkStart w:id="22" w:name="_Ref233529382"/>
      <w:bookmarkStart w:id="23" w:name="_Toc234123119"/>
      <w:r w:rsidRPr="002211F3">
        <w:t xml:space="preserve">Table </w:t>
      </w:r>
      <w:r w:rsidR="00224438">
        <w:fldChar w:fldCharType="begin"/>
      </w:r>
      <w:r>
        <w:instrText xml:space="preserve"> SEQ Table \* ARABIC </w:instrText>
      </w:r>
      <w:r w:rsidR="00224438">
        <w:fldChar w:fldCharType="separate"/>
      </w:r>
      <w:r w:rsidR="008517B9">
        <w:t>3</w:t>
      </w:r>
      <w:r w:rsidR="00224438">
        <w:fldChar w:fldCharType="end"/>
      </w:r>
      <w:bookmarkEnd w:id="22"/>
      <w:r w:rsidRPr="002211F3">
        <w:t xml:space="preserve"> – Software and Documentation Sources</w:t>
      </w:r>
      <w:bookmarkEnd w:id="23"/>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"sources:software and documentation"</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"software:sources"</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"documentation:sources"</w:instrText>
      </w:r>
      <w:r w:rsidR="00224438" w:rsidRPr="002211F3">
        <w:rPr>
          <w:rFonts w:ascii="Times New Roman" w:hAnsi="Times New Roman"/>
          <w:b w:val="0"/>
          <w:color w:val="000000"/>
          <w:sz w:val="24"/>
          <w:szCs w:val="24"/>
        </w:rPr>
        <w:fldChar w:fldCharType="end"/>
      </w:r>
    </w:p>
    <w:tbl>
      <w:tblPr>
        <w:tblW w:w="0" w:type="auto"/>
        <w:tblLook w:val="01E0" w:firstRow="1" w:lastRow="1" w:firstColumn="1" w:lastColumn="1" w:noHBand="0" w:noVBand="0"/>
      </w:tblPr>
      <w:tblGrid>
        <w:gridCol w:w="3192"/>
        <w:gridCol w:w="3192"/>
        <w:gridCol w:w="3192"/>
      </w:tblGrid>
      <w:tr w:rsidR="005F4CBF" w:rsidRPr="00DA0D98" w:rsidTr="00140B3C">
        <w:trPr>
          <w:tblHeader/>
        </w:trPr>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 xml:space="preserve">FTP Address </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Directory</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Hines</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F5284A" w:rsidP="00D8714B">
            <w:pPr>
              <w:pStyle w:val="BodyText"/>
            </w:pPr>
            <w:hyperlink r:id="rId23" w:tooltip="Hines FTP site address" w:history="1">
              <w:r w:rsidR="005F4CBF" w:rsidRPr="002211F3">
                <w:rPr>
                  <w:rStyle w:val="Hyperlink"/>
                </w:rPr>
                <w:t>ftp.fo-hines.med.va.gov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r w:rsidR="005B5391" w:rsidRPr="002211F3" w:rsidTr="00C36957">
        <w:tc>
          <w:tcPr>
            <w:tcW w:w="3192" w:type="dxa"/>
            <w:tcBorders>
              <w:top w:val="single" w:sz="6" w:space="0" w:color="auto"/>
              <w:left w:val="single" w:sz="6" w:space="0" w:color="auto"/>
              <w:bottom w:val="single" w:sz="6" w:space="0" w:color="auto"/>
              <w:right w:val="single" w:sz="6" w:space="0" w:color="auto"/>
            </w:tcBorders>
          </w:tcPr>
          <w:p w:rsidR="005B5391" w:rsidRPr="005B5391" w:rsidRDefault="005B5391" w:rsidP="005B5391">
            <w:pPr>
              <w:pStyle w:val="BodyText"/>
            </w:pPr>
            <w:r w:rsidRPr="005B5391">
              <w:t>Salt Lake City</w:t>
            </w:r>
          </w:p>
        </w:tc>
        <w:tc>
          <w:tcPr>
            <w:tcW w:w="3192" w:type="dxa"/>
            <w:tcBorders>
              <w:top w:val="single" w:sz="6" w:space="0" w:color="auto"/>
              <w:left w:val="single" w:sz="6" w:space="0" w:color="auto"/>
              <w:bottom w:val="single" w:sz="6" w:space="0" w:color="auto"/>
              <w:right w:val="single" w:sz="6" w:space="0" w:color="auto"/>
            </w:tcBorders>
          </w:tcPr>
          <w:p w:rsidR="005B5391" w:rsidRPr="005B5391" w:rsidRDefault="005B5391" w:rsidP="005B5391">
            <w:pPr>
              <w:pStyle w:val="BodyText"/>
              <w:rPr>
                <w:rStyle w:val="Hyperlink"/>
              </w:rPr>
            </w:pPr>
            <w:hyperlink r:id="rId24" w:tooltip="Salt Lake City FTP site address" w:history="1">
              <w:r w:rsidRPr="005B5391">
                <w:rPr>
                  <w:rStyle w:val="Hyperlink"/>
                </w:rPr>
                <w:t>ftp.fo-slc.med.va.gov</w:t>
              </w:r>
            </w:hyperlink>
          </w:p>
        </w:tc>
        <w:tc>
          <w:tcPr>
            <w:tcW w:w="3192" w:type="dxa"/>
            <w:tcBorders>
              <w:top w:val="single" w:sz="6" w:space="0" w:color="auto"/>
              <w:left w:val="single" w:sz="6" w:space="0" w:color="auto"/>
              <w:bottom w:val="single" w:sz="6" w:space="0" w:color="auto"/>
              <w:right w:val="single" w:sz="6" w:space="0" w:color="auto"/>
            </w:tcBorders>
          </w:tcPr>
          <w:p w:rsidR="005B5391" w:rsidRPr="005B5391" w:rsidRDefault="005B5391" w:rsidP="005B5391">
            <w:pPr>
              <w:pStyle w:val="BodyText"/>
              <w:rPr>
                <w:rFonts w:ascii="Courier New" w:hAnsi="Courier New" w:cs="Courier New"/>
                <w:caps/>
                <w:szCs w:val="22"/>
              </w:rPr>
            </w:pPr>
            <w:r w:rsidRPr="005B5391">
              <w:rPr>
                <w:rFonts w:ascii="Courier New" w:hAnsi="Courier New" w:cs="Courier New"/>
                <w:caps/>
                <w:szCs w:val="22"/>
              </w:rPr>
              <w:t>anonymous.software</w:t>
            </w:r>
          </w:p>
        </w:tc>
      </w:tr>
    </w:tbl>
    <w:p w:rsidR="005F4CBF" w:rsidRPr="002211F3" w:rsidRDefault="005F4CBF" w:rsidP="00D8714B">
      <w:pPr>
        <w:pStyle w:val="BodyText"/>
      </w:pPr>
    </w:p>
    <w:p w:rsidR="005F4CBF" w:rsidRPr="002211F3" w:rsidRDefault="005F4CBF" w:rsidP="00140B3C">
      <w:pPr>
        <w:pStyle w:val="Caption"/>
        <w:keepNext/>
        <w:spacing w:before="100" w:after="0" w:afterAutospacing="0"/>
      </w:pPr>
      <w:bookmarkStart w:id="24" w:name="_Toc234123120"/>
      <w:r w:rsidRPr="002211F3">
        <w:t xml:space="preserve">Table </w:t>
      </w:r>
      <w:r w:rsidR="00224438">
        <w:fldChar w:fldCharType="begin"/>
      </w:r>
      <w:r>
        <w:instrText xml:space="preserve"> SEQ Table \* ARABIC </w:instrText>
      </w:r>
      <w:r w:rsidR="00224438">
        <w:fldChar w:fldCharType="separate"/>
      </w:r>
      <w:r w:rsidR="008517B9">
        <w:t>4</w:t>
      </w:r>
      <w:r w:rsidR="00224438">
        <w:fldChar w:fldCharType="end"/>
      </w:r>
      <w:r w:rsidRPr="002211F3">
        <w:t xml:space="preserve"> – Files Included in D</w:t>
      </w:r>
      <w:bookmarkStart w:id="25" w:name="_GoBack"/>
      <w:bookmarkEnd w:id="25"/>
      <w:r w:rsidRPr="002211F3">
        <w:t>istribution</w:t>
      </w:r>
      <w:bookmarkEnd w:id="24"/>
    </w:p>
    <w:tbl>
      <w:tblPr>
        <w:tblW w:w="9558" w:type="dxa"/>
        <w:tblLook w:val="01E0" w:firstRow="1" w:lastRow="1" w:firstColumn="1" w:lastColumn="1" w:noHBand="0" w:noVBand="0"/>
      </w:tblPr>
      <w:tblGrid>
        <w:gridCol w:w="2665"/>
        <w:gridCol w:w="5183"/>
        <w:gridCol w:w="1710"/>
      </w:tblGrid>
      <w:tr w:rsidR="005F4CBF" w:rsidRPr="00B870B7" w:rsidTr="005D2829">
        <w:trPr>
          <w:tblHeader/>
        </w:trPr>
        <w:tc>
          <w:tcPr>
            <w:tcW w:w="2665"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File Name</w:t>
            </w:r>
          </w:p>
        </w:tc>
        <w:tc>
          <w:tcPr>
            <w:tcW w:w="5183"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Contents</w:t>
            </w:r>
          </w:p>
        </w:tc>
        <w:tc>
          <w:tcPr>
            <w:tcW w:w="1710"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Retrieval Format</w:t>
            </w:r>
          </w:p>
        </w:tc>
      </w:tr>
      <w:tr w:rsidR="005F4CBF" w:rsidRPr="00200A7A" w:rsidTr="005D2829">
        <w:tc>
          <w:tcPr>
            <w:tcW w:w="2665" w:type="dxa"/>
            <w:tcBorders>
              <w:top w:val="single" w:sz="6" w:space="0" w:color="auto"/>
              <w:left w:val="single" w:sz="6" w:space="0" w:color="auto"/>
              <w:bottom w:val="single" w:sz="6" w:space="0" w:color="auto"/>
              <w:right w:val="single" w:sz="6" w:space="0" w:color="auto"/>
            </w:tcBorders>
          </w:tcPr>
          <w:p w:rsidR="005F4CBF" w:rsidRPr="00200A7A" w:rsidRDefault="005F4CBF" w:rsidP="00F46CE1">
            <w:pPr>
              <w:rPr>
                <w:rFonts w:ascii="Courier New" w:eastAsia="MS Mincho" w:hAnsi="Courier New" w:cs="Courier New"/>
                <w:sz w:val="24"/>
                <w:szCs w:val="24"/>
              </w:rPr>
            </w:pPr>
            <w:r w:rsidRPr="00200A7A">
              <w:rPr>
                <w:rFonts w:ascii="Courier New" w:hAnsi="Courier New" w:cs="Courier New"/>
                <w:sz w:val="24"/>
                <w:szCs w:val="24"/>
              </w:rPr>
              <w:t>ROR1_</w:t>
            </w:r>
            <w:r w:rsidR="00ED14F4" w:rsidRPr="00200A7A">
              <w:rPr>
                <w:rFonts w:ascii="Courier New" w:hAnsi="Courier New" w:cs="Courier New"/>
                <w:sz w:val="24"/>
                <w:szCs w:val="24"/>
              </w:rPr>
              <w:t>5P</w:t>
            </w:r>
            <w:r w:rsidR="00780555" w:rsidRPr="0082468C">
              <w:rPr>
                <w:rFonts w:ascii="Courier New" w:hAnsi="Courier New" w:cs="Courier New"/>
                <w:sz w:val="24"/>
                <w:szCs w:val="24"/>
              </w:rPr>
              <w:t>3</w:t>
            </w:r>
            <w:r w:rsidR="00F46CE1" w:rsidRPr="0082468C">
              <w:rPr>
                <w:rFonts w:ascii="Courier New" w:hAnsi="Courier New" w:cs="Courier New"/>
                <w:sz w:val="24"/>
                <w:szCs w:val="24"/>
              </w:rPr>
              <w:t>2</w:t>
            </w:r>
            <w:r w:rsidRPr="00200A7A">
              <w:rPr>
                <w:rFonts w:ascii="Courier New" w:hAnsi="Courier New" w:cs="Courier New"/>
                <w:sz w:val="24"/>
                <w:szCs w:val="24"/>
              </w:rPr>
              <w:t>GUI.ZIP</w:t>
            </w:r>
          </w:p>
        </w:tc>
        <w:tc>
          <w:tcPr>
            <w:tcW w:w="5183" w:type="dxa"/>
            <w:tcBorders>
              <w:top w:val="single" w:sz="6" w:space="0" w:color="auto"/>
              <w:left w:val="single" w:sz="6" w:space="0" w:color="auto"/>
              <w:bottom w:val="single" w:sz="6" w:space="0" w:color="auto"/>
              <w:right w:val="single" w:sz="6" w:space="0" w:color="auto"/>
            </w:tcBorders>
          </w:tcPr>
          <w:p w:rsidR="005F4CBF" w:rsidRPr="00200A7A" w:rsidRDefault="005F4CBF">
            <w:pPr>
              <w:rPr>
                <w:rFonts w:eastAsia="MS Mincho"/>
                <w:sz w:val="24"/>
                <w:szCs w:val="24"/>
              </w:rPr>
            </w:pPr>
            <w:r w:rsidRPr="00200A7A">
              <w:rPr>
                <w:sz w:val="24"/>
                <w:szCs w:val="24"/>
              </w:rPr>
              <w:t xml:space="preserve">Zipped </w:t>
            </w:r>
            <w:r w:rsidRPr="00200A7A">
              <w:rPr>
                <w:rFonts w:ascii="Microsoft Sans Serif" w:hAnsi="Microsoft Sans Serif"/>
                <w:sz w:val="24"/>
                <w:szCs w:val="24"/>
              </w:rPr>
              <w:t>GUI</w:t>
            </w:r>
            <w:r w:rsidRPr="00200A7A">
              <w:rPr>
                <w:sz w:val="24"/>
                <w:szCs w:val="24"/>
              </w:rPr>
              <w:t xml:space="preserve"> distributive</w:t>
            </w:r>
          </w:p>
        </w:tc>
        <w:tc>
          <w:tcPr>
            <w:tcW w:w="1710" w:type="dxa"/>
            <w:tcBorders>
              <w:top w:val="single" w:sz="6" w:space="0" w:color="auto"/>
              <w:left w:val="single" w:sz="6" w:space="0" w:color="auto"/>
              <w:bottom w:val="single" w:sz="6" w:space="0" w:color="auto"/>
              <w:right w:val="single" w:sz="6" w:space="0" w:color="auto"/>
            </w:tcBorders>
          </w:tcPr>
          <w:p w:rsidR="005F4CBF" w:rsidRPr="00200A7A" w:rsidRDefault="005F4CBF">
            <w:pPr>
              <w:jc w:val="center"/>
              <w:rPr>
                <w:rFonts w:eastAsia="MS Mincho"/>
                <w:sz w:val="24"/>
                <w:szCs w:val="24"/>
              </w:rPr>
            </w:pPr>
            <w:r w:rsidRPr="00200A7A">
              <w:rPr>
                <w:sz w:val="24"/>
                <w:szCs w:val="24"/>
              </w:rPr>
              <w:t>BINARY</w:t>
            </w:r>
          </w:p>
        </w:tc>
      </w:tr>
      <w:tr w:rsidR="005F4CBF" w:rsidRPr="0082468C" w:rsidTr="005D2829">
        <w:tc>
          <w:tcPr>
            <w:tcW w:w="2665" w:type="dxa"/>
            <w:tcBorders>
              <w:top w:val="single" w:sz="6" w:space="0" w:color="auto"/>
              <w:left w:val="single" w:sz="6" w:space="0" w:color="auto"/>
              <w:bottom w:val="single" w:sz="6" w:space="0" w:color="auto"/>
              <w:right w:val="single" w:sz="6" w:space="0" w:color="auto"/>
            </w:tcBorders>
          </w:tcPr>
          <w:p w:rsidR="005F4CBF" w:rsidRPr="0082468C" w:rsidRDefault="00CC0F58" w:rsidP="008D0E99">
            <w:pPr>
              <w:rPr>
                <w:rFonts w:ascii="Courier New" w:eastAsia="MS Mincho" w:hAnsi="Courier New" w:cs="Courier New"/>
                <w:sz w:val="24"/>
                <w:szCs w:val="24"/>
              </w:rPr>
            </w:pPr>
            <w:r w:rsidRPr="0082468C">
              <w:rPr>
                <w:rFonts w:ascii="Courier New" w:hAnsi="Courier New" w:cs="Courier New"/>
                <w:sz w:val="24"/>
                <w:szCs w:val="24"/>
              </w:rPr>
              <w:lastRenderedPageBreak/>
              <w:t>ROR1_5P</w:t>
            </w:r>
            <w:r w:rsidR="00F46CE1" w:rsidRPr="0082468C">
              <w:rPr>
                <w:rFonts w:ascii="Courier New" w:hAnsi="Courier New" w:cs="Courier New"/>
                <w:sz w:val="24"/>
                <w:szCs w:val="24"/>
              </w:rPr>
              <w:t>32</w:t>
            </w:r>
            <w:r w:rsidRPr="0082468C">
              <w:rPr>
                <w:rFonts w:ascii="Courier New" w:hAnsi="Courier New" w:cs="Courier New"/>
                <w:sz w:val="24"/>
                <w:szCs w:val="24"/>
              </w:rPr>
              <w:t>DOC1.ZIP</w:t>
            </w:r>
          </w:p>
        </w:tc>
        <w:tc>
          <w:tcPr>
            <w:tcW w:w="5183" w:type="dxa"/>
            <w:tcBorders>
              <w:top w:val="single" w:sz="6" w:space="0" w:color="auto"/>
              <w:left w:val="single" w:sz="6" w:space="0" w:color="auto"/>
              <w:bottom w:val="single" w:sz="6" w:space="0" w:color="auto"/>
              <w:right w:val="single" w:sz="6" w:space="0" w:color="auto"/>
            </w:tcBorders>
          </w:tcPr>
          <w:p w:rsidR="005F4CBF" w:rsidRPr="0082468C" w:rsidRDefault="005F4CBF">
            <w:pPr>
              <w:rPr>
                <w:sz w:val="24"/>
                <w:szCs w:val="24"/>
              </w:rPr>
            </w:pPr>
            <w:r w:rsidRPr="0082468C">
              <w:rPr>
                <w:sz w:val="24"/>
                <w:szCs w:val="24"/>
              </w:rPr>
              <w:t xml:space="preserve">Zipped DOC distributive, which includes both </w:t>
            </w:r>
            <w:r w:rsidRPr="0082468C">
              <w:rPr>
                <w:rFonts w:ascii="Courier New" w:hAnsi="Courier New" w:cs="Courier New"/>
                <w:sz w:val="24"/>
                <w:szCs w:val="24"/>
              </w:rPr>
              <w:t>.PDF</w:t>
            </w:r>
            <w:r w:rsidRPr="0082468C">
              <w:rPr>
                <w:sz w:val="24"/>
                <w:szCs w:val="24"/>
              </w:rPr>
              <w:t xml:space="preserve"> and </w:t>
            </w:r>
            <w:r w:rsidRPr="0082468C">
              <w:rPr>
                <w:rFonts w:ascii="Courier New" w:hAnsi="Courier New" w:cs="Courier New"/>
                <w:sz w:val="24"/>
                <w:szCs w:val="24"/>
              </w:rPr>
              <w:t>.DOC</w:t>
            </w:r>
            <w:r w:rsidR="00B049F8" w:rsidRPr="0082468C">
              <w:rPr>
                <w:rFonts w:ascii="Courier New" w:hAnsi="Courier New" w:cs="Courier New"/>
                <w:sz w:val="24"/>
                <w:szCs w:val="24"/>
              </w:rPr>
              <w:t>X</w:t>
            </w:r>
            <w:r w:rsidRPr="0082468C">
              <w:rPr>
                <w:sz w:val="24"/>
                <w:szCs w:val="24"/>
              </w:rPr>
              <w:t xml:space="preserve"> formats:</w:t>
            </w:r>
          </w:p>
          <w:p w:rsidR="005F4CBF" w:rsidRPr="0082468C" w:rsidRDefault="005F4CBF" w:rsidP="000976C9">
            <w:pPr>
              <w:spacing w:before="80" w:after="80"/>
              <w:rPr>
                <w:rFonts w:eastAsia="MS Mincho"/>
                <w:sz w:val="24"/>
                <w:szCs w:val="24"/>
              </w:rPr>
            </w:pPr>
            <w:r w:rsidRPr="0082468C">
              <w:rPr>
                <w:sz w:val="24"/>
                <w:szCs w:val="24"/>
              </w:rPr>
              <w:t>►</w:t>
            </w:r>
            <w:r w:rsidR="000976C9" w:rsidRPr="0082468C">
              <w:rPr>
                <w:sz w:val="24"/>
                <w:szCs w:val="24"/>
              </w:rPr>
              <w:tab/>
            </w:r>
            <w:r w:rsidRPr="0082468C">
              <w:rPr>
                <w:sz w:val="24"/>
                <w:szCs w:val="24"/>
              </w:rPr>
              <w:t>User Manual (</w:t>
            </w:r>
            <w:r w:rsidR="00ED14F4" w:rsidRPr="0082468C">
              <w:rPr>
                <w:rFonts w:ascii="Courier New" w:hAnsi="Courier New" w:cs="Courier New"/>
                <w:color w:val="000000"/>
                <w:sz w:val="24"/>
                <w:szCs w:val="24"/>
              </w:rPr>
              <w:t>ROR1_5_</w:t>
            </w:r>
            <w:r w:rsidR="00F46CE1" w:rsidRPr="0082468C">
              <w:rPr>
                <w:rFonts w:ascii="Courier New" w:hAnsi="Courier New" w:cs="Courier New"/>
                <w:sz w:val="24"/>
                <w:szCs w:val="24"/>
              </w:rPr>
              <w:t>32</w:t>
            </w:r>
            <w:r w:rsidR="0033729B" w:rsidRPr="0082468C">
              <w:rPr>
                <w:rFonts w:ascii="Courier New" w:hAnsi="Courier New" w:cs="Courier New"/>
                <w:color w:val="000000"/>
                <w:sz w:val="24"/>
                <w:szCs w:val="24"/>
              </w:rPr>
              <w:t>UM</w:t>
            </w:r>
            <w:r w:rsidRPr="0082468C">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82468C" w:rsidRDefault="005F4CBF">
            <w:pPr>
              <w:jc w:val="center"/>
              <w:rPr>
                <w:rFonts w:eastAsia="MS Mincho"/>
                <w:sz w:val="24"/>
                <w:szCs w:val="24"/>
              </w:rPr>
            </w:pPr>
            <w:r w:rsidRPr="0082468C">
              <w:rPr>
                <w:sz w:val="24"/>
                <w:szCs w:val="24"/>
              </w:rPr>
              <w:t>BINARY</w:t>
            </w:r>
          </w:p>
        </w:tc>
      </w:tr>
      <w:tr w:rsidR="005F4CBF" w:rsidRPr="008F6AFD" w:rsidTr="005D2829">
        <w:tc>
          <w:tcPr>
            <w:tcW w:w="2665" w:type="dxa"/>
            <w:tcBorders>
              <w:top w:val="single" w:sz="6" w:space="0" w:color="auto"/>
              <w:left w:val="single" w:sz="6" w:space="0" w:color="auto"/>
              <w:bottom w:val="single" w:sz="6" w:space="0" w:color="auto"/>
              <w:right w:val="single" w:sz="6" w:space="0" w:color="auto"/>
            </w:tcBorders>
          </w:tcPr>
          <w:p w:rsidR="005F4CBF" w:rsidRPr="0082468C" w:rsidRDefault="005F4CBF" w:rsidP="008D0E99">
            <w:pPr>
              <w:rPr>
                <w:rFonts w:ascii="Courier New" w:hAnsi="Courier New" w:cs="Courier New"/>
                <w:sz w:val="24"/>
                <w:szCs w:val="24"/>
              </w:rPr>
            </w:pPr>
            <w:r w:rsidRPr="0082468C">
              <w:rPr>
                <w:rFonts w:ascii="Courier New" w:hAnsi="Courier New" w:cs="Courier New"/>
                <w:sz w:val="24"/>
                <w:szCs w:val="24"/>
              </w:rPr>
              <w:t>ROR1_</w:t>
            </w:r>
            <w:r w:rsidR="00AE3575" w:rsidRPr="0082468C">
              <w:rPr>
                <w:rFonts w:ascii="Courier New" w:hAnsi="Courier New" w:cs="Courier New"/>
                <w:sz w:val="24"/>
                <w:szCs w:val="24"/>
              </w:rPr>
              <w:t>5P</w:t>
            </w:r>
            <w:r w:rsidR="00F46CE1" w:rsidRPr="0082468C">
              <w:rPr>
                <w:rFonts w:ascii="Courier New" w:hAnsi="Courier New" w:cs="Courier New"/>
                <w:sz w:val="24"/>
                <w:szCs w:val="24"/>
              </w:rPr>
              <w:t>32</w:t>
            </w:r>
            <w:r w:rsidR="00AE3575" w:rsidRPr="0082468C">
              <w:rPr>
                <w:rFonts w:ascii="Courier New" w:hAnsi="Courier New" w:cs="Courier New"/>
                <w:sz w:val="24"/>
                <w:szCs w:val="24"/>
              </w:rPr>
              <w:t>DOC2</w:t>
            </w:r>
            <w:r w:rsidRPr="0082468C">
              <w:rPr>
                <w:rFonts w:ascii="Courier New" w:hAnsi="Courier New" w:cs="Courier New"/>
                <w:sz w:val="24"/>
                <w:szCs w:val="24"/>
              </w:rPr>
              <w:t>.ZIP</w:t>
            </w:r>
          </w:p>
        </w:tc>
        <w:tc>
          <w:tcPr>
            <w:tcW w:w="5183" w:type="dxa"/>
            <w:tcBorders>
              <w:top w:val="single" w:sz="6" w:space="0" w:color="auto"/>
              <w:left w:val="single" w:sz="6" w:space="0" w:color="auto"/>
              <w:bottom w:val="single" w:sz="6" w:space="0" w:color="auto"/>
              <w:right w:val="single" w:sz="6" w:space="0" w:color="auto"/>
            </w:tcBorders>
          </w:tcPr>
          <w:p w:rsidR="005F4CBF" w:rsidRPr="0082468C" w:rsidRDefault="000976C9">
            <w:pPr>
              <w:spacing w:before="80" w:after="80"/>
              <w:rPr>
                <w:sz w:val="24"/>
                <w:szCs w:val="24"/>
              </w:rPr>
            </w:pPr>
            <w:r w:rsidRPr="0082468C">
              <w:rPr>
                <w:sz w:val="24"/>
                <w:szCs w:val="24"/>
              </w:rPr>
              <w:t>►</w:t>
            </w:r>
            <w:r w:rsidRPr="0082468C">
              <w:rPr>
                <w:sz w:val="24"/>
                <w:szCs w:val="24"/>
              </w:rPr>
              <w:tab/>
            </w:r>
            <w:r w:rsidR="005F4CBF" w:rsidRPr="0082468C">
              <w:rPr>
                <w:sz w:val="24"/>
                <w:szCs w:val="24"/>
              </w:rPr>
              <w:t>Installation and Implementation Guide (</w:t>
            </w:r>
            <w:r w:rsidR="00ED14F4" w:rsidRPr="0082468C">
              <w:rPr>
                <w:rFonts w:ascii="Courier New" w:hAnsi="Courier New" w:cs="Courier New"/>
                <w:sz w:val="24"/>
                <w:szCs w:val="24"/>
              </w:rPr>
              <w:t>ROR1_5_</w:t>
            </w:r>
            <w:r w:rsidR="00F46CE1" w:rsidRPr="0082468C">
              <w:rPr>
                <w:rFonts w:ascii="Courier New" w:hAnsi="Courier New" w:cs="Courier New"/>
                <w:sz w:val="24"/>
                <w:szCs w:val="24"/>
              </w:rPr>
              <w:t>32</w:t>
            </w:r>
            <w:r w:rsidR="00AE3575" w:rsidRPr="0082468C">
              <w:rPr>
                <w:rFonts w:ascii="Courier New" w:hAnsi="Courier New" w:cs="Courier New"/>
                <w:sz w:val="24"/>
                <w:szCs w:val="24"/>
              </w:rPr>
              <w:t>IG</w:t>
            </w:r>
            <w:r w:rsidR="005F4CBF" w:rsidRPr="0082468C">
              <w:rPr>
                <w:sz w:val="24"/>
                <w:szCs w:val="24"/>
              </w:rPr>
              <w:t>)</w:t>
            </w:r>
          </w:p>
          <w:p w:rsidR="005F4CBF" w:rsidRPr="0082468C" w:rsidRDefault="000976C9">
            <w:pPr>
              <w:spacing w:before="80" w:after="80"/>
              <w:rPr>
                <w:sz w:val="24"/>
                <w:szCs w:val="24"/>
              </w:rPr>
            </w:pPr>
            <w:r w:rsidRPr="0082468C">
              <w:rPr>
                <w:sz w:val="24"/>
                <w:szCs w:val="24"/>
              </w:rPr>
              <w:t>►</w:t>
            </w:r>
            <w:r w:rsidRPr="0082468C">
              <w:rPr>
                <w:sz w:val="24"/>
                <w:szCs w:val="24"/>
              </w:rPr>
              <w:tab/>
            </w:r>
            <w:r w:rsidR="005F4CBF" w:rsidRPr="0082468C">
              <w:rPr>
                <w:sz w:val="24"/>
                <w:szCs w:val="24"/>
              </w:rPr>
              <w:t>Technical Manual / Security Guide (</w:t>
            </w:r>
            <w:r w:rsidR="00ED14F4" w:rsidRPr="0082468C">
              <w:rPr>
                <w:rFonts w:ascii="Courier New" w:hAnsi="Courier New" w:cs="Courier New"/>
                <w:sz w:val="24"/>
                <w:szCs w:val="24"/>
              </w:rPr>
              <w:t>ROR1_5_</w:t>
            </w:r>
            <w:r w:rsidR="00F46CE1" w:rsidRPr="0082468C">
              <w:rPr>
                <w:rFonts w:ascii="Courier New" w:hAnsi="Courier New" w:cs="Courier New"/>
                <w:sz w:val="24"/>
                <w:szCs w:val="24"/>
              </w:rPr>
              <w:t>32</w:t>
            </w:r>
            <w:r w:rsidR="00AE3575" w:rsidRPr="0082468C">
              <w:rPr>
                <w:rFonts w:ascii="Courier New" w:hAnsi="Courier New" w:cs="Courier New"/>
                <w:sz w:val="24"/>
                <w:szCs w:val="24"/>
              </w:rPr>
              <w:t>TM</w:t>
            </w:r>
            <w:r w:rsidR="005F4CBF" w:rsidRPr="0082468C">
              <w:rPr>
                <w:sz w:val="24"/>
                <w:szCs w:val="24"/>
              </w:rPr>
              <w:t>)</w:t>
            </w:r>
          </w:p>
          <w:p w:rsidR="005F4CBF" w:rsidRPr="0082468C" w:rsidRDefault="000976C9" w:rsidP="008D0E99">
            <w:pPr>
              <w:spacing w:before="80" w:after="80"/>
              <w:rPr>
                <w:sz w:val="24"/>
                <w:szCs w:val="24"/>
              </w:rPr>
            </w:pPr>
            <w:r w:rsidRPr="0082468C">
              <w:rPr>
                <w:sz w:val="24"/>
                <w:szCs w:val="24"/>
              </w:rPr>
              <w:t>►</w:t>
            </w:r>
            <w:r w:rsidRPr="0082468C">
              <w:rPr>
                <w:sz w:val="24"/>
                <w:szCs w:val="24"/>
              </w:rPr>
              <w:tab/>
            </w:r>
            <w:r w:rsidR="005F4CBF" w:rsidRPr="0082468C">
              <w:rPr>
                <w:sz w:val="24"/>
                <w:szCs w:val="24"/>
              </w:rPr>
              <w:t>Release Notes (</w:t>
            </w:r>
            <w:r w:rsidR="00ED14F4" w:rsidRPr="0082468C">
              <w:rPr>
                <w:rFonts w:ascii="Courier New" w:hAnsi="Courier New" w:cs="Courier New"/>
                <w:sz w:val="24"/>
                <w:szCs w:val="24"/>
              </w:rPr>
              <w:t>ROR1_5_</w:t>
            </w:r>
            <w:r w:rsidR="00F46CE1" w:rsidRPr="0082468C">
              <w:rPr>
                <w:rFonts w:ascii="Courier New" w:hAnsi="Courier New" w:cs="Courier New"/>
                <w:sz w:val="24"/>
                <w:szCs w:val="24"/>
              </w:rPr>
              <w:t>32</w:t>
            </w:r>
            <w:r w:rsidR="00AE3575" w:rsidRPr="0082468C">
              <w:rPr>
                <w:rFonts w:ascii="Courier New" w:hAnsi="Courier New" w:cs="Courier New"/>
                <w:sz w:val="24"/>
                <w:szCs w:val="24"/>
              </w:rPr>
              <w:t>RN</w:t>
            </w:r>
            <w:r w:rsidR="005F4CBF" w:rsidRPr="0082468C">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8F6AFD" w:rsidRDefault="005F4CBF">
            <w:pPr>
              <w:jc w:val="center"/>
              <w:rPr>
                <w:rFonts w:eastAsia="MS Mincho"/>
                <w:sz w:val="24"/>
                <w:szCs w:val="24"/>
              </w:rPr>
            </w:pPr>
            <w:r w:rsidRPr="0082468C">
              <w:rPr>
                <w:sz w:val="24"/>
                <w:szCs w:val="24"/>
              </w:rPr>
              <w:t>BINARY</w:t>
            </w:r>
          </w:p>
        </w:tc>
      </w:tr>
    </w:tbl>
    <w:p w:rsidR="005F4CBF" w:rsidRPr="008F6AFD" w:rsidRDefault="005F4CBF" w:rsidP="00D8714B">
      <w:pPr>
        <w:pStyle w:val="BodyText"/>
      </w:pPr>
    </w:p>
    <w:p w:rsidR="005F4CBF" w:rsidRDefault="005F4CBF" w:rsidP="00D8714B">
      <w:pPr>
        <w:pStyle w:val="BodyText"/>
      </w:pPr>
      <w:r w:rsidRPr="0016729D">
        <w:t xml:space="preserve">Patch </w:t>
      </w:r>
      <w:r w:rsidRPr="0016729D">
        <w:rPr>
          <w:rFonts w:ascii="Courier New" w:hAnsi="Courier New" w:cs="Courier New"/>
          <w:sz w:val="22"/>
          <w:szCs w:val="22"/>
        </w:rPr>
        <w:t>ROR*1.5</w:t>
      </w:r>
      <w:r w:rsidR="00C7793B">
        <w:rPr>
          <w:rFonts w:ascii="Courier New" w:hAnsi="Courier New" w:cs="Courier New"/>
          <w:sz w:val="22"/>
          <w:szCs w:val="22"/>
        </w:rPr>
        <w:t>*</w:t>
      </w:r>
      <w:r w:rsidR="00780555" w:rsidRPr="0082468C">
        <w:rPr>
          <w:rFonts w:ascii="Courier New" w:hAnsi="Courier New" w:cs="Courier New"/>
          <w:sz w:val="22"/>
          <w:szCs w:val="22"/>
        </w:rPr>
        <w:t>3</w:t>
      </w:r>
      <w:r w:rsidR="00F46CE1" w:rsidRPr="0082468C">
        <w:rPr>
          <w:rFonts w:ascii="Courier New" w:hAnsi="Courier New" w:cs="Courier New"/>
          <w:sz w:val="22"/>
          <w:szCs w:val="22"/>
        </w:rPr>
        <w:t>2</w:t>
      </w:r>
      <w:r w:rsidR="0033729B" w:rsidRPr="0016729D">
        <w:t xml:space="preserve"> </w:t>
      </w:r>
      <w:r w:rsidRPr="0016729D">
        <w:t xml:space="preserve">is available in the </w:t>
      </w:r>
      <w:r w:rsidRPr="0016729D">
        <w:rPr>
          <w:rFonts w:ascii="Microsoft Sans Serif" w:hAnsi="Microsoft Sans Serif" w:cs="Microsoft Sans Serif"/>
          <w:sz w:val="20"/>
        </w:rPr>
        <w:t>National Patch Module</w:t>
      </w:r>
      <w:r w:rsidRPr="0016729D">
        <w:t xml:space="preserve"> on </w:t>
      </w:r>
      <w:r w:rsidRPr="0016729D">
        <w:rPr>
          <w:rFonts w:ascii="Microsoft Sans Serif" w:hAnsi="Microsoft Sans Serif" w:cs="Microsoft Sans Serif"/>
          <w:sz w:val="20"/>
        </w:rPr>
        <w:t>FORUM</w:t>
      </w:r>
      <w:r w:rsidR="00F478CF" w:rsidRPr="0016729D">
        <w:rPr>
          <w:rStyle w:val="FootnoteReference"/>
          <w:rFonts w:ascii="Microsoft Sans Serif" w:hAnsi="Microsoft Sans Serif"/>
          <w:sz w:val="20"/>
        </w:rPr>
        <w:footnoteReference w:id="2"/>
      </w:r>
      <w:r w:rsidRPr="0016729D">
        <w:t xml:space="preserve"> as a </w:t>
      </w:r>
      <w:r w:rsidRPr="0016729D">
        <w:rPr>
          <w:rFonts w:ascii="Microsoft Sans Serif" w:hAnsi="Microsoft Sans Serif" w:cs="Microsoft Sans Serif"/>
          <w:sz w:val="20"/>
        </w:rPr>
        <w:t>PackMan</w:t>
      </w:r>
      <w:r w:rsidRPr="0016729D">
        <w:t xml:space="preserve"> message.</w:t>
      </w:r>
    </w:p>
    <w:p w:rsidR="00ED14F4" w:rsidRPr="00DA0D98" w:rsidRDefault="00ED14F4" w:rsidP="00D8714B">
      <w:pPr>
        <w:pStyle w:val="BodyText"/>
      </w:pPr>
    </w:p>
    <w:p w:rsidR="005F4CBF" w:rsidRPr="00C87A7A" w:rsidRDefault="005F4CBF" w:rsidP="00560D95">
      <w:pPr>
        <w:pStyle w:val="H1"/>
        <w:keepNext/>
        <w:keepLines/>
      </w:pPr>
      <w:bookmarkStart w:id="26" w:name="_Toc231196875"/>
      <w:bookmarkStart w:id="27" w:name="_Toc232396141"/>
      <w:bookmarkStart w:id="28" w:name="_Toc233014142"/>
      <w:bookmarkStart w:id="29" w:name="_Toc233167429"/>
      <w:bookmarkStart w:id="30" w:name="_Toc234123002"/>
      <w:r w:rsidRPr="00902E8F">
        <w:t>VistA</w:t>
      </w:r>
      <w:r w:rsidRPr="00C87A7A">
        <w:t xml:space="preserve"> Documentation on the Intranet</w:t>
      </w:r>
      <w:bookmarkEnd w:id="26"/>
      <w:bookmarkEnd w:id="27"/>
      <w:bookmarkEnd w:id="28"/>
      <w:bookmarkEnd w:id="29"/>
      <w:bookmarkEnd w:id="30"/>
      <w:r w:rsidRPr="00C87A7A">
        <w:t xml:space="preserve"> </w:t>
      </w:r>
    </w:p>
    <w:p w:rsidR="005F4CBF" w:rsidRPr="00FD483F" w:rsidRDefault="005F4CBF" w:rsidP="00560D95">
      <w:pPr>
        <w:pStyle w:val="BodyText"/>
        <w:keepNext/>
        <w:keepLines/>
      </w:pPr>
      <w:r w:rsidRPr="00FD483F">
        <w:t>Documentation</w:t>
      </w:r>
      <w:r w:rsidR="00224438">
        <w:fldChar w:fldCharType="begin"/>
      </w:r>
      <w:r>
        <w:instrText xml:space="preserve"> XE "d</w:instrText>
      </w:r>
      <w:r w:rsidRPr="00FD483F">
        <w:instrText xml:space="preserve">ocumentation:in VistA Document Library" </w:instrText>
      </w:r>
      <w:r w:rsidR="00224438">
        <w:fldChar w:fldCharType="end"/>
      </w:r>
      <w:r w:rsidRPr="00FD483F">
        <w:t xml:space="preserve"> for this product, including all of the software manuals, is available in the </w:t>
      </w:r>
      <w:r w:rsidRPr="00C36957">
        <w:rPr>
          <w:rFonts w:ascii="Microsoft Sans Serif" w:hAnsi="Microsoft Sans Serif" w:cs="Microsoft Sans Serif"/>
          <w:sz w:val="22"/>
          <w:szCs w:val="22"/>
        </w:rPr>
        <w:t xml:space="preserve">VistA Document Library </w:t>
      </w:r>
      <w:r w:rsidRPr="00FD483F">
        <w:t>(</w:t>
      </w:r>
      <w:r w:rsidRPr="00C36957">
        <w:rPr>
          <w:rFonts w:ascii="Microsoft Sans Serif" w:hAnsi="Microsoft Sans Serif" w:cs="Microsoft Sans Serif"/>
          <w:sz w:val="22"/>
          <w:szCs w:val="22"/>
        </w:rPr>
        <w:t>VDL</w:t>
      </w:r>
      <w:r w:rsidRPr="00FD483F">
        <w:t xml:space="preserve">). </w:t>
      </w:r>
      <w:r>
        <w:t xml:space="preserve"> </w:t>
      </w:r>
      <w:r w:rsidRPr="002211F3">
        <w:t xml:space="preserve">The </w:t>
      </w:r>
      <w:r w:rsidRPr="00C36957">
        <w:rPr>
          <w:rFonts w:ascii="Microsoft Sans Serif" w:hAnsi="Microsoft Sans Serif" w:cs="Microsoft Sans Serif"/>
          <w:sz w:val="22"/>
          <w:szCs w:val="22"/>
        </w:rPr>
        <w:t>Clinical Case Registries</w:t>
      </w:r>
      <w:r w:rsidRPr="002211F3">
        <w:t xml:space="preserve"> documentation may be found at </w:t>
      </w:r>
      <w:hyperlink r:id="rId25" w:tooltip="VDL web address for CCR" w:history="1">
        <w:r w:rsidRPr="002211F3">
          <w:rPr>
            <w:rStyle w:val="Hyperlink"/>
          </w:rPr>
          <w:t>http://www.va.gov/vdl/application.asp?appid=126</w:t>
        </w:r>
      </w:hyperlink>
      <w:r w:rsidRPr="002211F3">
        <w:t>.</w:t>
      </w:r>
    </w:p>
    <w:p w:rsidR="00F00B85" w:rsidRDefault="005F4CBF" w:rsidP="00F00B85">
      <w:pPr>
        <w:pStyle w:val="BodyText"/>
        <w:spacing w:after="120"/>
      </w:pPr>
      <w:r w:rsidRPr="00FD483F">
        <w:t xml:space="preserve">For additional information about the </w:t>
      </w:r>
      <w:r w:rsidRPr="00C36957">
        <w:rPr>
          <w:rFonts w:ascii="Microsoft Sans Serif" w:hAnsi="Microsoft Sans Serif" w:cs="Microsoft Sans Serif"/>
          <w:sz w:val="22"/>
          <w:szCs w:val="22"/>
        </w:rPr>
        <w:t>CCR</w:t>
      </w:r>
      <w:r w:rsidRPr="00FD483F">
        <w:t xml:space="preserve">, access the </w:t>
      </w:r>
      <w:r w:rsidRPr="00C36957">
        <w:rPr>
          <w:rFonts w:ascii="Microsoft Sans Serif" w:hAnsi="Microsoft Sans Serif" w:cs="Microsoft Sans Serif"/>
          <w:sz w:val="22"/>
          <w:szCs w:val="22"/>
        </w:rPr>
        <w:t>CCR</w:t>
      </w:r>
      <w:r w:rsidR="00224438" w:rsidRPr="00A74765">
        <w:fldChar w:fldCharType="begin"/>
      </w:r>
      <w:r w:rsidRPr="00A74765">
        <w:instrText xml:space="preserve"> XE "CCR:intranet Home Page" </w:instrText>
      </w:r>
      <w:r w:rsidR="00224438" w:rsidRPr="00A74765">
        <w:fldChar w:fldCharType="end"/>
      </w:r>
      <w:r w:rsidRPr="00FD483F">
        <w:t xml:space="preserve"> Home Page at the following address: </w:t>
      </w:r>
      <w:hyperlink r:id="rId26" w:history="1">
        <w:r w:rsidR="00F00B85">
          <w:rPr>
            <w:rStyle w:val="Hyperlink"/>
          </w:rPr>
          <w:t>https://vaww.vha.vaco.portal.va.gov/sites/PublicHealth/pophealth/ccr/SitePages/Home.aspx</w:t>
        </w:r>
      </w:hyperlink>
      <w:r w:rsidR="00F00B85" w:rsidRPr="00172FDF">
        <w:rPr>
          <w:rStyle w:val="Hyperlink"/>
        </w:rPr>
        <w:t>.</w:t>
      </w:r>
    </w:p>
    <w:p w:rsidR="005F4CBF" w:rsidRDefault="005F4CBF" w:rsidP="00D8714B">
      <w:pPr>
        <w:pStyle w:val="BodyText"/>
      </w:pPr>
    </w:p>
    <w:p w:rsidR="005F4CBF" w:rsidRPr="00931BBF" w:rsidRDefault="005F4CBF" w:rsidP="000E60B3">
      <w:pPr>
        <w:pStyle w:val="H1"/>
        <w:keepNext/>
        <w:keepLines/>
      </w:pPr>
      <w:r w:rsidRPr="00931BBF">
        <w:t>Specific Instructions</w:t>
      </w:r>
    </w:p>
    <w:p w:rsidR="005F4CBF" w:rsidRPr="00C54EB3" w:rsidRDefault="005F4CBF" w:rsidP="00DE5DCD">
      <w:pPr>
        <w:pStyle w:val="Body"/>
        <w:rPr>
          <w:sz w:val="24"/>
          <w:szCs w:val="24"/>
        </w:rPr>
      </w:pPr>
      <w:r w:rsidRPr="00C54EB3">
        <w:rPr>
          <w:sz w:val="24"/>
          <w:szCs w:val="24"/>
        </w:rPr>
        <w:t xml:space="preserve">(See the </w:t>
      </w:r>
      <w:r w:rsidRPr="00C54EB3">
        <w:rPr>
          <w:i/>
          <w:sz w:val="24"/>
          <w:szCs w:val="24"/>
        </w:rPr>
        <w:t>CCR Installation and Implementation Guide</w:t>
      </w:r>
      <w:r w:rsidRPr="00C54EB3">
        <w:rPr>
          <w:sz w:val="24"/>
          <w:szCs w:val="24"/>
        </w:rPr>
        <w:t xml:space="preserve"> for installation instructions.)</w:t>
      </w:r>
    </w:p>
    <w:p w:rsidR="005F4CBF" w:rsidRPr="008F6AFD" w:rsidRDefault="005F4CBF" w:rsidP="00803A17">
      <w:pPr>
        <w:pStyle w:val="H1"/>
        <w:keepNext/>
        <w:keepLines/>
      </w:pPr>
      <w:bookmarkStart w:id="31" w:name="_Ref248890195"/>
      <w:bookmarkStart w:id="32" w:name="_Toc120065361"/>
      <w:bookmarkStart w:id="33" w:name="_Ref243982518"/>
      <w:bookmarkStart w:id="34" w:name="_Toc245275816"/>
      <w:bookmarkStart w:id="35" w:name="_Toc248639741"/>
      <w:r w:rsidRPr="008F6AFD">
        <w:lastRenderedPageBreak/>
        <w:t>Matching GUI Version to Patch</w:t>
      </w:r>
      <w:bookmarkEnd w:id="31"/>
    </w:p>
    <w:p w:rsidR="00974851" w:rsidRPr="00C54EB3" w:rsidRDefault="00F52879" w:rsidP="00C27519">
      <w:pPr>
        <w:rPr>
          <w:sz w:val="24"/>
          <w:szCs w:val="24"/>
        </w:rPr>
      </w:pPr>
      <w:r>
        <w:drawing>
          <wp:inline distT="0" distB="0" distL="0" distR="0" wp14:anchorId="1CB52237" wp14:editId="6BEE46CF">
            <wp:extent cx="609600" cy="142875"/>
            <wp:effectExtent l="0" t="0" r="0" b="9525"/>
            <wp:docPr id="5" name="Picture 2" descr="Example of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Warning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005F4CBF" w:rsidRPr="008F6AFD">
        <w:t xml:space="preserve">  </w:t>
      </w:r>
      <w:r w:rsidR="005F4CBF" w:rsidRPr="008F6AFD">
        <w:rPr>
          <w:sz w:val="24"/>
          <w:szCs w:val="24"/>
        </w:rPr>
        <w:t xml:space="preserve">If the </w:t>
      </w:r>
      <w:r w:rsidR="005F4CBF" w:rsidRPr="008F6AFD">
        <w:rPr>
          <w:rStyle w:val="Keys"/>
          <w:rFonts w:cs="Microsoft Sans Serif"/>
          <w:sz w:val="24"/>
          <w:szCs w:val="24"/>
        </w:rPr>
        <w:t>GUI</w:t>
      </w:r>
      <w:r w:rsidR="005F4CBF" w:rsidRPr="008F6AFD">
        <w:rPr>
          <w:sz w:val="24"/>
          <w:szCs w:val="24"/>
        </w:rPr>
        <w:t xml:space="preserve"> and </w:t>
      </w:r>
      <w:r w:rsidR="005F4CBF" w:rsidRPr="008F6AFD">
        <w:rPr>
          <w:rStyle w:val="Keys"/>
          <w:rFonts w:cs="Microsoft Sans Serif"/>
          <w:sz w:val="24"/>
          <w:szCs w:val="24"/>
        </w:rPr>
        <w:t>VistA</w:t>
      </w:r>
      <w:r w:rsidR="005F4CBF" w:rsidRPr="008F6AFD">
        <w:rPr>
          <w:sz w:val="24"/>
          <w:szCs w:val="24"/>
        </w:rPr>
        <w:t xml:space="preserve"> software versions do not match, users may encounter problems with the application.  </w:t>
      </w:r>
      <w:r w:rsidR="005F4CBF" w:rsidRPr="0016729D">
        <w:rPr>
          <w:sz w:val="24"/>
          <w:szCs w:val="24"/>
        </w:rPr>
        <w:t xml:space="preserve">For example, if the site has installed Patch </w:t>
      </w:r>
      <w:r w:rsidR="005F4CBF" w:rsidRPr="0016729D">
        <w:rPr>
          <w:rFonts w:ascii="Courier New" w:hAnsi="Courier New" w:cs="Courier New"/>
          <w:sz w:val="24"/>
          <w:szCs w:val="24"/>
        </w:rPr>
        <w:t>ROR*1.5</w:t>
      </w:r>
      <w:r w:rsidR="00C7793B">
        <w:rPr>
          <w:rFonts w:ascii="Courier New" w:hAnsi="Courier New" w:cs="Courier New"/>
          <w:sz w:val="24"/>
          <w:szCs w:val="24"/>
        </w:rPr>
        <w:t>*</w:t>
      </w:r>
      <w:r w:rsidR="00780555" w:rsidRPr="0082468C">
        <w:rPr>
          <w:rFonts w:ascii="Courier New" w:hAnsi="Courier New" w:cs="Courier New"/>
          <w:sz w:val="24"/>
          <w:szCs w:val="24"/>
        </w:rPr>
        <w:t>3</w:t>
      </w:r>
      <w:r w:rsidR="00F46CE1" w:rsidRPr="0082468C">
        <w:rPr>
          <w:rFonts w:ascii="Courier New" w:hAnsi="Courier New" w:cs="Courier New"/>
          <w:sz w:val="24"/>
          <w:szCs w:val="24"/>
        </w:rPr>
        <w:t>2</w:t>
      </w:r>
      <w:r w:rsidR="005F4CBF" w:rsidRPr="00B049F8">
        <w:rPr>
          <w:sz w:val="24"/>
          <w:szCs w:val="24"/>
        </w:rPr>
        <w:t>,</w:t>
      </w:r>
      <w:r w:rsidR="005F4CBF" w:rsidRPr="0016729D">
        <w:rPr>
          <w:sz w:val="24"/>
          <w:szCs w:val="24"/>
        </w:rPr>
        <w:t xml:space="preserve"> users’ </w:t>
      </w:r>
      <w:r w:rsidR="005F4CBF" w:rsidRPr="0016729D">
        <w:rPr>
          <w:rStyle w:val="Keys"/>
          <w:rFonts w:cs="Microsoft Sans Serif"/>
          <w:sz w:val="24"/>
          <w:szCs w:val="24"/>
        </w:rPr>
        <w:t>GUI</w:t>
      </w:r>
      <w:r w:rsidR="005F4CBF" w:rsidRPr="0016729D">
        <w:rPr>
          <w:sz w:val="24"/>
          <w:szCs w:val="24"/>
        </w:rPr>
        <w:t xml:space="preserve"> installations </w:t>
      </w:r>
      <w:r w:rsidR="00ED14F4" w:rsidRPr="0016729D">
        <w:rPr>
          <w:sz w:val="24"/>
          <w:szCs w:val="24"/>
        </w:rPr>
        <w:t xml:space="preserve">should also be at Patch level </w:t>
      </w:r>
      <w:r w:rsidR="00780555" w:rsidRPr="0082468C">
        <w:rPr>
          <w:sz w:val="24"/>
          <w:szCs w:val="24"/>
        </w:rPr>
        <w:t>3</w:t>
      </w:r>
      <w:r w:rsidR="00F46CE1" w:rsidRPr="0082468C">
        <w:rPr>
          <w:sz w:val="24"/>
          <w:szCs w:val="24"/>
        </w:rPr>
        <w:t>2</w:t>
      </w:r>
      <w:r w:rsidR="00ED14F4" w:rsidRPr="00B049F8">
        <w:rPr>
          <w:sz w:val="24"/>
          <w:szCs w:val="24"/>
        </w:rPr>
        <w:t>.</w:t>
      </w:r>
      <w:r w:rsidR="005F4CBF" w:rsidRPr="008F6AFD">
        <w:rPr>
          <w:sz w:val="24"/>
          <w:szCs w:val="24"/>
        </w:rPr>
        <w:t xml:space="preserve">  Users can determine the </w:t>
      </w:r>
      <w:r w:rsidR="005F4CBF" w:rsidRPr="008F6AFD">
        <w:rPr>
          <w:rStyle w:val="Keys"/>
          <w:rFonts w:cs="Microsoft Sans Serif"/>
          <w:sz w:val="24"/>
          <w:szCs w:val="24"/>
        </w:rPr>
        <w:t>GUI</w:t>
      </w:r>
      <w:r w:rsidR="005F4CBF" w:rsidRPr="008F6AFD">
        <w:rPr>
          <w:sz w:val="24"/>
          <w:szCs w:val="24"/>
        </w:rPr>
        <w:t xml:space="preserve"> version by using the </w:t>
      </w:r>
      <w:r w:rsidR="005F4CBF" w:rsidRPr="008F6AFD">
        <w:rPr>
          <w:rFonts w:ascii="Microsoft Sans Serif" w:hAnsi="Microsoft Sans Serif"/>
          <w:sz w:val="24"/>
          <w:szCs w:val="24"/>
        </w:rPr>
        <w:t>Help | About CCR</w:t>
      </w:r>
      <w:r w:rsidR="005F4CBF" w:rsidRPr="008F6AFD">
        <w:rPr>
          <w:sz w:val="24"/>
          <w:szCs w:val="24"/>
        </w:rPr>
        <w:t xml:space="preserve"> menu option.</w:t>
      </w:r>
      <w:bookmarkEnd w:id="32"/>
      <w:bookmarkEnd w:id="33"/>
      <w:bookmarkEnd w:id="34"/>
      <w:bookmarkEnd w:id="35"/>
    </w:p>
    <w:p w:rsidR="0013786A" w:rsidRPr="00974851" w:rsidRDefault="0013786A" w:rsidP="00974851">
      <w:pPr>
        <w:jc w:val="center"/>
      </w:pPr>
    </w:p>
    <w:tbl>
      <w:tblPr>
        <w:tblW w:w="0" w:type="auto"/>
        <w:tblLayout w:type="fixed"/>
        <w:tblLook w:val="01E0" w:firstRow="1" w:lastRow="1" w:firstColumn="1" w:lastColumn="1" w:noHBand="0" w:noVBand="0"/>
      </w:tblPr>
      <w:tblGrid>
        <w:gridCol w:w="4068"/>
        <w:gridCol w:w="5508"/>
      </w:tblGrid>
      <w:tr w:rsidR="005F4CBF" w:rsidTr="00982660">
        <w:tc>
          <w:tcPr>
            <w:tcW w:w="4068" w:type="dxa"/>
          </w:tcPr>
          <w:p w:rsidR="005F4CBF" w:rsidRPr="00200A7A" w:rsidRDefault="00F46CE1" w:rsidP="0013786A">
            <w:pPr>
              <w:keepNext/>
              <w:keepLines/>
              <w:jc w:val="center"/>
            </w:pPr>
            <w:r>
              <w:drawing>
                <wp:inline distT="0" distB="0" distL="0" distR="0">
                  <wp:extent cx="2446020" cy="2759710"/>
                  <wp:effectExtent l="0" t="0" r="0" b="2540"/>
                  <wp:docPr id="2" name="Picture 2" descr="Eaxmple of Patch 32 Help | Abo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ch_32_Help_About.bmp"/>
                          <pic:cNvPicPr/>
                        </pic:nvPicPr>
                        <pic:blipFill>
                          <a:blip r:embed="rId28">
                            <a:extLst>
                              <a:ext uri="{28A0092B-C50C-407E-A947-70E740481C1C}">
                                <a14:useLocalDpi xmlns:a14="http://schemas.microsoft.com/office/drawing/2010/main" val="0"/>
                              </a:ext>
                            </a:extLst>
                          </a:blip>
                          <a:stretch>
                            <a:fillRect/>
                          </a:stretch>
                        </pic:blipFill>
                        <pic:spPr>
                          <a:xfrm>
                            <a:off x="0" y="0"/>
                            <a:ext cx="2446020" cy="2759710"/>
                          </a:xfrm>
                          <a:prstGeom prst="rect">
                            <a:avLst/>
                          </a:prstGeom>
                        </pic:spPr>
                      </pic:pic>
                    </a:graphicData>
                  </a:graphic>
                </wp:inline>
              </w:drawing>
            </w:r>
          </w:p>
          <w:p w:rsidR="005F4CBF" w:rsidRPr="00200A7A" w:rsidRDefault="005F4CBF" w:rsidP="0013786A">
            <w:pPr>
              <w:pStyle w:val="Caption"/>
              <w:jc w:val="center"/>
            </w:pPr>
            <w:bookmarkStart w:id="36" w:name="_Toc248639966"/>
            <w:r w:rsidRPr="0082468C">
              <w:t xml:space="preserve">Figure </w:t>
            </w:r>
            <w:r w:rsidR="00224438" w:rsidRPr="0082468C">
              <w:fldChar w:fldCharType="begin"/>
            </w:r>
            <w:r w:rsidRPr="0082468C">
              <w:instrText xml:space="preserve"> SEQ Figure \* ARABIC </w:instrText>
            </w:r>
            <w:r w:rsidR="00224438" w:rsidRPr="0082468C">
              <w:fldChar w:fldCharType="separate"/>
            </w:r>
            <w:r w:rsidR="008517B9" w:rsidRPr="0082468C">
              <w:t>1</w:t>
            </w:r>
            <w:r w:rsidR="00224438" w:rsidRPr="0082468C">
              <w:fldChar w:fldCharType="end"/>
            </w:r>
            <w:r w:rsidRPr="0082468C">
              <w:t xml:space="preserve"> – Help | About </w:t>
            </w:r>
            <w:bookmarkEnd w:id="36"/>
            <w:r w:rsidR="00DD0A07" w:rsidRPr="0082468C">
              <w:t>Pane</w:t>
            </w:r>
          </w:p>
        </w:tc>
        <w:tc>
          <w:tcPr>
            <w:tcW w:w="5508" w:type="dxa"/>
          </w:tcPr>
          <w:p w:rsidR="005F4CBF" w:rsidRPr="00200A7A" w:rsidRDefault="005F4CBF" w:rsidP="00982660">
            <w:pPr>
              <w:keepNext/>
              <w:keepLines/>
              <w:rPr>
                <w:sz w:val="24"/>
                <w:szCs w:val="24"/>
              </w:rPr>
            </w:pPr>
            <w:r w:rsidRPr="00200A7A">
              <w:rPr>
                <w:sz w:val="24"/>
                <w:szCs w:val="24"/>
              </w:rPr>
              <w:t xml:space="preserve">This menu option displays the </w:t>
            </w:r>
            <w:r w:rsidRPr="00200A7A">
              <w:rPr>
                <w:rFonts w:ascii="Microsoft Sans Serif" w:hAnsi="Microsoft Sans Serif" w:cs="Microsoft Sans Serif"/>
                <w:sz w:val="24"/>
                <w:szCs w:val="24"/>
              </w:rPr>
              <w:t>About Clinical Case Registries</w:t>
            </w:r>
            <w:r w:rsidRPr="00200A7A">
              <w:rPr>
                <w:sz w:val="24"/>
                <w:szCs w:val="24"/>
              </w:rPr>
              <w:t xml:space="preserve"> </w:t>
            </w:r>
            <w:r w:rsidR="001B1080" w:rsidRPr="00200A7A">
              <w:rPr>
                <w:sz w:val="24"/>
                <w:szCs w:val="24"/>
              </w:rPr>
              <w:t>screen</w:t>
            </w:r>
            <w:r w:rsidRPr="00200A7A">
              <w:rPr>
                <w:sz w:val="24"/>
                <w:szCs w:val="24"/>
              </w:rPr>
              <w:t xml:space="preserve">. It shows basic information about the current file version including the release date, patch number, </w:t>
            </w:r>
            <w:r w:rsidR="00D77B22" w:rsidRPr="00200A7A">
              <w:rPr>
                <w:sz w:val="24"/>
                <w:szCs w:val="24"/>
              </w:rPr>
              <w:t xml:space="preserve">similar to the screen shown here </w:t>
            </w:r>
            <w:r w:rsidRPr="00200A7A">
              <w:rPr>
                <w:sz w:val="24"/>
                <w:szCs w:val="24"/>
              </w:rPr>
              <w:t xml:space="preserve">where the Clinical Case Registries software was developed and the software compile date.   Click </w:t>
            </w:r>
            <w:r w:rsidRPr="00200A7A">
              <w:rPr>
                <w:rStyle w:val="Keys"/>
                <w:rFonts w:cs="Microsoft Sans Serif"/>
                <w:sz w:val="24"/>
                <w:szCs w:val="24"/>
              </w:rPr>
              <w:t>[OK]</w:t>
            </w:r>
            <w:r w:rsidRPr="00200A7A">
              <w:rPr>
                <w:sz w:val="24"/>
                <w:szCs w:val="24"/>
              </w:rPr>
              <w:t xml:space="preserve"> or press the </w:t>
            </w:r>
            <w:r w:rsidRPr="00200A7A">
              <w:rPr>
                <w:rStyle w:val="Keys"/>
                <w:rFonts w:cs="Microsoft Sans Serif"/>
                <w:sz w:val="24"/>
                <w:szCs w:val="24"/>
              </w:rPr>
              <w:t>&lt; Esc &gt;</w:t>
            </w:r>
            <w:r w:rsidRPr="00200A7A">
              <w:rPr>
                <w:sz w:val="24"/>
                <w:szCs w:val="24"/>
              </w:rPr>
              <w:t xml:space="preserve"> key to close the pane.</w:t>
            </w:r>
          </w:p>
          <w:p w:rsidR="005F4CBF" w:rsidRPr="00200A7A" w:rsidRDefault="00ED14F4" w:rsidP="00982660">
            <w:pPr>
              <w:keepNext/>
              <w:keepLines/>
              <w:rPr>
                <w:sz w:val="24"/>
                <w:szCs w:val="24"/>
              </w:rPr>
            </w:pPr>
            <w:r w:rsidRPr="00200A7A">
              <w:rPr>
                <w:sz w:val="24"/>
                <w:szCs w:val="24"/>
              </w:rPr>
              <w:t>Since</w:t>
            </w:r>
            <w:r w:rsidR="005F4CBF" w:rsidRPr="00200A7A">
              <w:rPr>
                <w:sz w:val="24"/>
                <w:szCs w:val="24"/>
              </w:rPr>
              <w:t xml:space="preserve"> </w:t>
            </w:r>
            <w:r w:rsidR="005F4CBF" w:rsidRPr="00200A7A">
              <w:rPr>
                <w:rFonts w:ascii="Microsoft Sans Serif" w:hAnsi="Microsoft Sans Serif"/>
                <w:sz w:val="24"/>
                <w:szCs w:val="24"/>
              </w:rPr>
              <w:t>CCR</w:t>
            </w:r>
            <w:r w:rsidR="00FE290D" w:rsidRPr="00200A7A">
              <w:rPr>
                <w:rFonts w:ascii="Microsoft Sans Serif" w:hAnsi="Microsoft Sans Serif"/>
                <w:sz w:val="24"/>
                <w:szCs w:val="24"/>
              </w:rPr>
              <w:t>*</w:t>
            </w:r>
            <w:r w:rsidR="005F4CBF" w:rsidRPr="00200A7A">
              <w:rPr>
                <w:rFonts w:ascii="Microsoft Sans Serif" w:hAnsi="Microsoft Sans Serif"/>
                <w:sz w:val="24"/>
                <w:szCs w:val="24"/>
              </w:rPr>
              <w:t>1.5</w:t>
            </w:r>
            <w:r w:rsidR="00FE290D" w:rsidRPr="00200A7A">
              <w:rPr>
                <w:rFonts w:ascii="Microsoft Sans Serif" w:hAnsi="Microsoft Sans Serif"/>
                <w:sz w:val="24"/>
                <w:szCs w:val="24"/>
              </w:rPr>
              <w:t>*</w:t>
            </w:r>
            <w:r w:rsidR="005F4CBF" w:rsidRPr="00200A7A">
              <w:rPr>
                <w:rFonts w:ascii="Microsoft Sans Serif" w:hAnsi="Microsoft Sans Serif"/>
                <w:sz w:val="24"/>
                <w:szCs w:val="24"/>
              </w:rPr>
              <w:t>10</w:t>
            </w:r>
            <w:r w:rsidR="005F4CBF" w:rsidRPr="00200A7A">
              <w:rPr>
                <w:sz w:val="24"/>
                <w:szCs w:val="24"/>
              </w:rPr>
              <w:t>, this window meet</w:t>
            </w:r>
            <w:r w:rsidRPr="00200A7A">
              <w:rPr>
                <w:sz w:val="24"/>
                <w:szCs w:val="24"/>
              </w:rPr>
              <w:t>s</w:t>
            </w:r>
            <w:r w:rsidR="005F4CBF" w:rsidRPr="00200A7A">
              <w:rPr>
                <w:sz w:val="24"/>
                <w:szCs w:val="24"/>
              </w:rPr>
              <w:t xml:space="preserve"> current VA GUI Standards and Conventions requirements.</w:t>
            </w:r>
          </w:p>
          <w:p w:rsidR="005F4CBF" w:rsidRPr="00C54EB3" w:rsidRDefault="00994167" w:rsidP="00307C1D">
            <w:pPr>
              <w:keepNext/>
              <w:keepLines/>
              <w:rPr>
                <w:sz w:val="24"/>
                <w:szCs w:val="24"/>
              </w:rPr>
            </w:pPr>
            <w:r w:rsidRPr="00200A7A">
              <w:rPr>
                <w:sz w:val="24"/>
                <w:szCs w:val="24"/>
              </w:rPr>
              <w:t>Users may</w:t>
            </w:r>
            <w:r w:rsidR="00307C1D" w:rsidRPr="00200A7A">
              <w:rPr>
                <w:sz w:val="24"/>
                <w:szCs w:val="24"/>
              </w:rPr>
              <w:t xml:space="preserve"> download the latest GUI software as outlined in </w:t>
            </w:r>
            <w:r w:rsidR="006E327A" w:rsidRPr="00200A7A">
              <w:fldChar w:fldCharType="begin"/>
            </w:r>
            <w:r w:rsidR="006E327A" w:rsidRPr="00200A7A">
              <w:instrText xml:space="preserve"> REF _Ref267411179 \r \p \h  \* MERGEFORMAT </w:instrText>
            </w:r>
            <w:r w:rsidR="006E327A" w:rsidRPr="00200A7A">
              <w:fldChar w:fldCharType="separate"/>
            </w:r>
            <w:r w:rsidR="008517B9" w:rsidRPr="00200A7A">
              <w:rPr>
                <w:rStyle w:val="IHyperlink"/>
                <w:sz w:val="24"/>
                <w:szCs w:val="24"/>
              </w:rPr>
              <w:t>3.0 above</w:t>
            </w:r>
            <w:r w:rsidR="006E327A" w:rsidRPr="00200A7A">
              <w:fldChar w:fldCharType="end"/>
            </w:r>
            <w:r w:rsidR="00307C1D" w:rsidRPr="00200A7A">
              <w:rPr>
                <w:sz w:val="24"/>
                <w:szCs w:val="24"/>
              </w:rPr>
              <w:t>.</w:t>
            </w:r>
          </w:p>
          <w:p w:rsidR="00D77B22" w:rsidRPr="00931BBF" w:rsidRDefault="00D77B22" w:rsidP="00D77B22">
            <w:pPr>
              <w:keepNext/>
              <w:keepLines/>
            </w:pPr>
          </w:p>
        </w:tc>
      </w:tr>
      <w:bookmarkEnd w:id="13"/>
    </w:tbl>
    <w:p w:rsidR="00546FEA" w:rsidRDefault="00483132" w:rsidP="00483132">
      <w:pPr>
        <w:pStyle w:val="LeftBlank"/>
      </w:pPr>
      <w:r>
        <w:br w:type="page"/>
      </w:r>
      <w:r w:rsidRPr="00974851">
        <w:lastRenderedPageBreak/>
        <w:t>THIS PAGE INTENTIONALLY LEFT BLANK</w:t>
      </w:r>
    </w:p>
    <w:sectPr w:rsidR="00546FEA" w:rsidSect="00D53BD4">
      <w:headerReference w:type="even" r:id="rId29"/>
      <w:headerReference w:type="default" r:id="rId30"/>
      <w:footerReference w:type="even" r:id="rId31"/>
      <w:footerReference w:type="default" r:id="rId32"/>
      <w:headerReference w:type="first" r:id="rId33"/>
      <w:type w:val="oddPage"/>
      <w:pgSz w:w="12240" w:h="15840" w:code="1"/>
      <w:pgMar w:top="1440" w:right="1440" w:bottom="1440" w:left="1440" w:header="720" w:footer="720" w:gutter="0"/>
      <w:pgNumType w:start="1"/>
      <w:cols w:space="720"/>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84A" w:rsidRDefault="00F5284A">
      <w:r>
        <w:separator/>
      </w:r>
    </w:p>
  </w:endnote>
  <w:endnote w:type="continuationSeparator" w:id="0">
    <w:p w:rsidR="00F5284A" w:rsidRDefault="00F5284A">
      <w:r>
        <w:continuationSeparator/>
      </w:r>
    </w:p>
  </w:endnote>
  <w:endnote w:type="continuationNotice" w:id="1">
    <w:p w:rsidR="00F5284A" w:rsidRDefault="00F5284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onotype Sorts">
    <w:altName w:val="Courier New"/>
    <w:panose1 w:val="00000000000000000000"/>
    <w:charset w:val="02"/>
    <w:family w:val="auto"/>
    <w:notTrueType/>
    <w:pitch w:val="variable"/>
  </w:font>
  <w:font w:name="Franklin Gothic Demi">
    <w:altName w:val="Franklin Gothic Medium"/>
    <w:panose1 w:val="020B07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Pr="00A11C77" w:rsidRDefault="00D93DF4" w:rsidP="00857CE4">
    <w:pPr>
      <w:pStyle w:val="Footer"/>
      <w:pBdr>
        <w:top w:val="none" w:sz="0" w:space="0" w:color="auto"/>
      </w:pBd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Pr="00F039E9" w:rsidRDefault="00D93DF4" w:rsidP="00432F17">
    <w:pPr>
      <w:pStyle w:val="StyleTitle14pt"/>
      <w:spacing w:after="0"/>
      <w:rPr>
        <w:i w:val="0"/>
        <w:color w:val="00008A"/>
      </w:rPr>
    </w:pPr>
    <w:bookmarkStart w:id="0" w:name="_Toc51655126"/>
    <w:bookmarkStart w:id="1" w:name="_Toc51655662"/>
    <w:r w:rsidRPr="00F039E9">
      <w:rPr>
        <w:i w:val="0"/>
        <w:color w:val="00008A"/>
      </w:rPr>
      <w:t>Department of Veterans Affairs</w:t>
    </w:r>
    <w:bookmarkEnd w:id="0"/>
    <w:bookmarkEnd w:id="1"/>
  </w:p>
  <w:p w:rsidR="00D93DF4" w:rsidRPr="00F039E9" w:rsidRDefault="00D93DF4" w:rsidP="00432F17">
    <w:pPr>
      <w:pStyle w:val="StyleTitle14pt"/>
      <w:spacing w:after="0"/>
      <w:rPr>
        <w:i w:val="0"/>
        <w:color w:val="00008A"/>
      </w:rPr>
    </w:pPr>
    <w:bookmarkStart w:id="2" w:name="_Toc51655127"/>
    <w:bookmarkStart w:id="3" w:name="_Toc51655663"/>
    <w:r w:rsidRPr="00F039E9">
      <w:rPr>
        <w:i w:val="0"/>
        <w:color w:val="00008A"/>
      </w:rPr>
      <w:t>Office of Enterprise Development</w:t>
    </w:r>
    <w:bookmarkEnd w:id="2"/>
    <w:bookmarkEnd w:id="3"/>
  </w:p>
  <w:p w:rsidR="00D93DF4" w:rsidRPr="00F039E9" w:rsidRDefault="00D93DF4" w:rsidP="00432F17">
    <w:pPr>
      <w:pStyle w:val="StyleTitle14pt"/>
      <w:spacing w:after="0"/>
      <w:rPr>
        <w:i w:val="0"/>
        <w:color w:val="00008A"/>
      </w:rPr>
    </w:pPr>
    <w:r w:rsidRPr="00F039E9">
      <w:rPr>
        <w:i w:val="0"/>
        <w:color w:val="00008A"/>
      </w:rPr>
      <w:t>Health Data Systems – Registries</w:t>
    </w:r>
  </w:p>
  <w:p w:rsidR="00D93DF4" w:rsidRDefault="00D93DF4" w:rsidP="00D53BD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Pr="00EF31DD" w:rsidRDefault="00D93DF4" w:rsidP="00857CE4">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D93DF4"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D93DF4" w:rsidTr="00C95D37">
      <w:tc>
        <w:tcPr>
          <w:tcW w:w="1440" w:type="dxa"/>
        </w:tcPr>
        <w:p w:rsidR="00D93DF4" w:rsidRDefault="00D93DF4"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5B5391">
            <w:rPr>
              <w:rStyle w:val="PageNumber"/>
            </w:rPr>
            <w:t>iv</w:t>
          </w:r>
          <w:r>
            <w:rPr>
              <w:rStyle w:val="PageNumber"/>
            </w:rPr>
            <w:fldChar w:fldCharType="end"/>
          </w:r>
        </w:p>
      </w:tc>
      <w:tc>
        <w:tcPr>
          <w:tcW w:w="6480" w:type="dxa"/>
        </w:tcPr>
        <w:p w:rsidR="00D93DF4" w:rsidRDefault="00D93DF4" w:rsidP="004770D8">
          <w:pPr>
            <w:pStyle w:val="Footer"/>
            <w:pBdr>
              <w:top w:val="none" w:sz="0" w:space="0" w:color="auto"/>
            </w:pBdr>
            <w:spacing w:before="0" w:after="0"/>
            <w:jc w:val="center"/>
          </w:pPr>
          <w:r>
            <w:t>Clinical Case Registries Patch ROR*1.5*32</w:t>
          </w:r>
        </w:p>
        <w:p w:rsidR="00D93DF4" w:rsidRDefault="00D93DF4" w:rsidP="004770D8">
          <w:pPr>
            <w:pStyle w:val="Footer"/>
            <w:pBdr>
              <w:top w:val="none" w:sz="0" w:space="0" w:color="auto"/>
            </w:pBdr>
            <w:spacing w:before="0" w:after="0"/>
            <w:jc w:val="center"/>
          </w:pPr>
          <w:r>
            <w:t>Release Notes</w:t>
          </w:r>
        </w:p>
      </w:tc>
      <w:tc>
        <w:tcPr>
          <w:tcW w:w="1555" w:type="dxa"/>
        </w:tcPr>
        <w:p w:rsidR="00D93DF4" w:rsidRDefault="00D93DF4" w:rsidP="00F46CE1">
          <w:pPr>
            <w:pStyle w:val="Footer"/>
            <w:pBdr>
              <w:top w:val="none" w:sz="0" w:space="0" w:color="auto"/>
            </w:pBdr>
            <w:spacing w:before="0" w:after="0"/>
            <w:jc w:val="right"/>
          </w:pPr>
          <w:r>
            <w:t>April 2018</w:t>
          </w:r>
        </w:p>
      </w:tc>
    </w:tr>
  </w:tbl>
  <w:p w:rsidR="00D93DF4" w:rsidRPr="00A11C77" w:rsidRDefault="00D93DF4" w:rsidP="00857CE4">
    <w:pPr>
      <w:pStyle w:val="Footer"/>
      <w:pBdr>
        <w:top w:val="none" w:sz="0" w:space="0" w:color="auto"/>
      </w:pBd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D93DF4"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D93DF4" w:rsidTr="00C95D37">
      <w:tc>
        <w:tcPr>
          <w:tcW w:w="1555" w:type="dxa"/>
        </w:tcPr>
        <w:p w:rsidR="00D93DF4" w:rsidRDefault="00D93DF4" w:rsidP="00F46CE1">
          <w:pPr>
            <w:pStyle w:val="Footer"/>
            <w:pBdr>
              <w:top w:val="none" w:sz="0" w:space="0" w:color="auto"/>
            </w:pBdr>
            <w:spacing w:before="0" w:after="0"/>
          </w:pPr>
          <w:r>
            <w:t>April 2018</w:t>
          </w:r>
        </w:p>
      </w:tc>
      <w:tc>
        <w:tcPr>
          <w:tcW w:w="6480" w:type="dxa"/>
        </w:tcPr>
        <w:p w:rsidR="00D93DF4" w:rsidRDefault="00D93DF4" w:rsidP="004770D8">
          <w:pPr>
            <w:pStyle w:val="Footer"/>
            <w:pBdr>
              <w:top w:val="none" w:sz="0" w:space="0" w:color="auto"/>
            </w:pBdr>
            <w:spacing w:before="0" w:after="0"/>
            <w:jc w:val="center"/>
          </w:pPr>
          <w:r>
            <w:t>Clinical Case Registries Patch ROR*1.5*32</w:t>
          </w:r>
        </w:p>
        <w:p w:rsidR="00D93DF4" w:rsidRDefault="00D93DF4" w:rsidP="004770D8">
          <w:pPr>
            <w:pStyle w:val="Footer"/>
            <w:pBdr>
              <w:top w:val="none" w:sz="0" w:space="0" w:color="auto"/>
            </w:pBdr>
            <w:spacing w:before="0" w:after="0"/>
            <w:jc w:val="center"/>
          </w:pPr>
          <w:r>
            <w:t>Release Notes</w:t>
          </w:r>
        </w:p>
      </w:tc>
      <w:tc>
        <w:tcPr>
          <w:tcW w:w="1440" w:type="dxa"/>
        </w:tcPr>
        <w:p w:rsidR="00D93DF4" w:rsidRDefault="00D93DF4"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5B5391">
            <w:rPr>
              <w:rStyle w:val="PageNumber"/>
            </w:rPr>
            <w:t>v</w:t>
          </w:r>
          <w:r>
            <w:rPr>
              <w:rStyle w:val="PageNumber"/>
            </w:rPr>
            <w:fldChar w:fldCharType="end"/>
          </w:r>
        </w:p>
      </w:tc>
    </w:tr>
  </w:tbl>
  <w:p w:rsidR="00D93DF4" w:rsidRPr="00D53BD4" w:rsidRDefault="00D93DF4" w:rsidP="00D53BD4">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D93DF4"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D93DF4" w:rsidTr="00C95D37">
      <w:tc>
        <w:tcPr>
          <w:tcW w:w="1440" w:type="dxa"/>
        </w:tcPr>
        <w:p w:rsidR="00D93DF4" w:rsidRDefault="00D93DF4"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5B5391">
            <w:rPr>
              <w:rStyle w:val="PageNumber"/>
            </w:rPr>
            <w:t>4</w:t>
          </w:r>
          <w:r>
            <w:rPr>
              <w:rStyle w:val="PageNumber"/>
            </w:rPr>
            <w:fldChar w:fldCharType="end"/>
          </w:r>
        </w:p>
      </w:tc>
      <w:tc>
        <w:tcPr>
          <w:tcW w:w="6480" w:type="dxa"/>
        </w:tcPr>
        <w:p w:rsidR="00D93DF4" w:rsidRDefault="00D93DF4" w:rsidP="004770D8">
          <w:pPr>
            <w:pStyle w:val="Footer"/>
            <w:pBdr>
              <w:top w:val="none" w:sz="0" w:space="0" w:color="auto"/>
            </w:pBdr>
            <w:spacing w:before="0" w:after="0"/>
            <w:jc w:val="center"/>
          </w:pPr>
          <w:r>
            <w:t>Clinical Case Registries Patch ROR*1.5*32</w:t>
          </w:r>
        </w:p>
        <w:p w:rsidR="00D93DF4" w:rsidRDefault="00D93DF4" w:rsidP="004770D8">
          <w:pPr>
            <w:pStyle w:val="Footer"/>
            <w:pBdr>
              <w:top w:val="none" w:sz="0" w:space="0" w:color="auto"/>
            </w:pBdr>
            <w:spacing w:before="0" w:after="0"/>
            <w:jc w:val="center"/>
          </w:pPr>
          <w:r>
            <w:t>Release Notes</w:t>
          </w:r>
        </w:p>
      </w:tc>
      <w:tc>
        <w:tcPr>
          <w:tcW w:w="1555" w:type="dxa"/>
        </w:tcPr>
        <w:p w:rsidR="00D93DF4" w:rsidRDefault="00D93DF4" w:rsidP="00F46CE1">
          <w:pPr>
            <w:pStyle w:val="Footer"/>
            <w:pBdr>
              <w:top w:val="none" w:sz="0" w:space="0" w:color="auto"/>
            </w:pBdr>
            <w:spacing w:before="0" w:after="0"/>
            <w:jc w:val="right"/>
          </w:pPr>
          <w:r>
            <w:t>April 2018</w:t>
          </w:r>
        </w:p>
      </w:tc>
    </w:tr>
  </w:tbl>
  <w:p w:rsidR="00D93DF4" w:rsidRPr="00A11C77" w:rsidRDefault="00D93DF4" w:rsidP="00857CE4">
    <w:pPr>
      <w:pStyle w:val="Footer"/>
      <w:pBdr>
        <w:top w:val="none" w:sz="0" w:space="0" w:color="auto"/>
      </w:pBd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D93DF4"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D93DF4" w:rsidTr="00C95D37">
      <w:tc>
        <w:tcPr>
          <w:tcW w:w="1555" w:type="dxa"/>
        </w:tcPr>
        <w:p w:rsidR="00D93DF4" w:rsidRDefault="00D93DF4" w:rsidP="008508F6">
          <w:pPr>
            <w:pStyle w:val="Footer"/>
            <w:pBdr>
              <w:top w:val="none" w:sz="0" w:space="0" w:color="auto"/>
            </w:pBdr>
            <w:spacing w:before="0" w:after="0"/>
          </w:pPr>
          <w:r>
            <w:t>April 2018</w:t>
          </w:r>
        </w:p>
      </w:tc>
      <w:tc>
        <w:tcPr>
          <w:tcW w:w="6480" w:type="dxa"/>
        </w:tcPr>
        <w:p w:rsidR="00D93DF4" w:rsidRDefault="00D93DF4" w:rsidP="004770D8">
          <w:pPr>
            <w:pStyle w:val="Footer"/>
            <w:pBdr>
              <w:top w:val="none" w:sz="0" w:space="0" w:color="auto"/>
            </w:pBdr>
            <w:spacing w:before="0" w:after="0"/>
            <w:jc w:val="center"/>
          </w:pPr>
          <w:r>
            <w:t>Clinical Case Registries Patch ROR*1.5*32</w:t>
          </w:r>
        </w:p>
        <w:p w:rsidR="00D93DF4" w:rsidRDefault="00D93DF4" w:rsidP="004770D8">
          <w:pPr>
            <w:pStyle w:val="Footer"/>
            <w:pBdr>
              <w:top w:val="none" w:sz="0" w:space="0" w:color="auto"/>
            </w:pBdr>
            <w:spacing w:before="0" w:after="0"/>
            <w:jc w:val="center"/>
          </w:pPr>
          <w:r>
            <w:t>Release Notes</w:t>
          </w:r>
        </w:p>
      </w:tc>
      <w:tc>
        <w:tcPr>
          <w:tcW w:w="1440" w:type="dxa"/>
        </w:tcPr>
        <w:p w:rsidR="00D93DF4" w:rsidRDefault="00D93DF4"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5B5391">
            <w:rPr>
              <w:rStyle w:val="PageNumber"/>
            </w:rPr>
            <w:t>7</w:t>
          </w:r>
          <w:r>
            <w:rPr>
              <w:rStyle w:val="PageNumber"/>
            </w:rPr>
            <w:fldChar w:fldCharType="end"/>
          </w:r>
        </w:p>
      </w:tc>
    </w:tr>
  </w:tbl>
  <w:p w:rsidR="00D93DF4" w:rsidRPr="00D53BD4" w:rsidRDefault="00D93DF4" w:rsidP="00D53BD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84A" w:rsidRDefault="00F5284A">
      <w:r>
        <w:separator/>
      </w:r>
    </w:p>
  </w:footnote>
  <w:footnote w:type="continuationSeparator" w:id="0">
    <w:p w:rsidR="00F5284A" w:rsidRDefault="00F5284A">
      <w:r>
        <w:continuationSeparator/>
      </w:r>
    </w:p>
  </w:footnote>
  <w:footnote w:type="continuationNotice" w:id="1">
    <w:p w:rsidR="00F5284A" w:rsidRDefault="00F5284A">
      <w:pPr>
        <w:spacing w:before="0" w:after="0"/>
      </w:pPr>
    </w:p>
  </w:footnote>
  <w:footnote w:id="2">
    <w:p w:rsidR="00D93DF4" w:rsidRPr="00974851" w:rsidRDefault="00D93DF4" w:rsidP="00F478CF">
      <w:pPr>
        <w:pStyle w:val="TableText"/>
        <w:rPr>
          <w:sz w:val="20"/>
        </w:rPr>
      </w:pPr>
      <w:r w:rsidRPr="00974851">
        <w:rPr>
          <w:rStyle w:val="FootnoteReference"/>
        </w:rPr>
        <w:footnoteRef/>
      </w:r>
      <w:r w:rsidRPr="00974851">
        <w:t xml:space="preserve"> </w:t>
      </w:r>
      <w:r w:rsidRPr="00974851">
        <w:rPr>
          <w:rFonts w:ascii="Microsoft Sans Serif" w:hAnsi="Microsoft Sans Serif" w:cs="Microsoft Sans Serif"/>
          <w:szCs w:val="18"/>
        </w:rPr>
        <w:t>FORUM</w:t>
      </w:r>
      <w:r w:rsidRPr="00974851">
        <w:rPr>
          <w:sz w:val="20"/>
        </w:rPr>
        <w:t xml:space="preserve"> is the VA’s national-scale email system. </w:t>
      </w:r>
      <w:r w:rsidRPr="00974851">
        <w:rPr>
          <w:rFonts w:ascii="Microsoft Sans Serif" w:hAnsi="Microsoft Sans Serif" w:cs="Microsoft Sans Serif"/>
          <w:szCs w:val="18"/>
        </w:rPr>
        <w:t>FORUM</w:t>
      </w:r>
      <w:r w:rsidRPr="00974851">
        <w:rPr>
          <w:sz w:val="20"/>
        </w:rPr>
        <w:t xml:space="preserve"> uses the VistA mail software and provides an excellent interface for threaded messages that can take the form on ongoing discussions. The national patch module is a </w:t>
      </w:r>
      <w:r w:rsidRPr="00974851">
        <w:rPr>
          <w:rFonts w:ascii="Microsoft Sans Serif" w:hAnsi="Microsoft Sans Serif" w:cs="Microsoft Sans Serif"/>
          <w:szCs w:val="18"/>
        </w:rPr>
        <w:t>VistA</w:t>
      </w:r>
      <w:r w:rsidRPr="00974851">
        <w:rPr>
          <w:sz w:val="20"/>
        </w:rPr>
        <w:t xml:space="preserve"> application that helps developers to manage the numbering, inventory, and release of patches. Patches are developed in response to request submissions and an error reporting request system known as </w:t>
      </w:r>
      <w:r w:rsidRPr="00974851">
        <w:rPr>
          <w:rFonts w:ascii="Microsoft Sans Serif" w:hAnsi="Microsoft Sans Serif" w:cs="Microsoft Sans Serif"/>
          <w:szCs w:val="18"/>
        </w:rPr>
        <w:t>National Online Information Sharing</w:t>
      </w:r>
      <w:r w:rsidRPr="00974851">
        <w:rPr>
          <w:sz w:val="20"/>
        </w:rPr>
        <w:t xml:space="preserve">. A process called the </w:t>
      </w:r>
      <w:r w:rsidRPr="00974851">
        <w:rPr>
          <w:rFonts w:ascii="Microsoft Sans Serif" w:hAnsi="Microsoft Sans Serif" w:cs="Microsoft Sans Serif"/>
          <w:szCs w:val="18"/>
        </w:rPr>
        <w:t>Kernel Installation Distribution System (KIDS)</w:t>
      </w:r>
      <w:r w:rsidRPr="00974851">
        <w:rPr>
          <w:sz w:val="20"/>
        </w:rPr>
        <w:t xml:space="preserve"> is used to roll up patches into text messages that can be sent to sites along with installation instructions. The patch builds are sent as text messages via email, and the recipient (</w:t>
      </w:r>
      <w:r w:rsidRPr="00974851">
        <w:rPr>
          <w:i/>
          <w:sz w:val="20"/>
        </w:rPr>
        <w:t>e.g.,</w:t>
      </w:r>
      <w:r w:rsidRPr="00974851">
        <w:rPr>
          <w:sz w:val="20"/>
        </w:rPr>
        <w:t xml:space="preserve"> a site administrator) can run a </w:t>
      </w:r>
      <w:r w:rsidRPr="00974851">
        <w:rPr>
          <w:rFonts w:ascii="Microsoft Sans Serif" w:hAnsi="Microsoft Sans Serif" w:cs="Microsoft Sans Serif"/>
          <w:szCs w:val="18"/>
        </w:rPr>
        <w:t>PackMan</w:t>
      </w:r>
      <w:r w:rsidRPr="00974851">
        <w:rPr>
          <w:sz w:val="20"/>
        </w:rPr>
        <w:t xml:space="preserve"> function to unpack the </w:t>
      </w:r>
      <w:r w:rsidRPr="00974851">
        <w:rPr>
          <w:rFonts w:ascii="Microsoft Sans Serif" w:hAnsi="Microsoft Sans Serif" w:cs="Microsoft Sans Serif"/>
          <w:szCs w:val="18"/>
        </w:rPr>
        <w:t>KIDS</w:t>
      </w:r>
      <w:r w:rsidRPr="00974851">
        <w:rPr>
          <w:sz w:val="20"/>
        </w:rPr>
        <w:t xml:space="preserve"> build and install the selected routines.  </w:t>
      </w:r>
    </w:p>
    <w:p w:rsidR="00D93DF4" w:rsidRDefault="00D93DF4" w:rsidP="00F478CF">
      <w:pPr>
        <w:pStyle w:val="FootnoteText"/>
      </w:pPr>
      <w:r w:rsidRPr="00974851">
        <w:rPr>
          <w:i/>
        </w:rPr>
        <w:t>See</w:t>
      </w:r>
      <w:r w:rsidRPr="00974851">
        <w:t xml:space="preserve"> </w:t>
      </w:r>
      <w:hyperlink r:id="rId1" w:tooltip="Web address for VistA information document" w:history="1">
        <w:r w:rsidRPr="00974851">
          <w:rPr>
            <w:rStyle w:val="Hyperlink"/>
          </w:rPr>
          <w:t>http://citeseerx.ist.psu.edu/viewdoc/download?doi=10.1.1.100.5551&amp;rep=rep1&amp;type=pdf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F5284A">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D93D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D93D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F5284A">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D93DF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D93DF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F4" w:rsidRDefault="00F5284A">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408CC12C"/>
    <w:lvl w:ilvl="0">
      <w:start w:val="1"/>
      <w:numFmt w:val="decimal"/>
      <w:lvlText w:val="%1."/>
      <w:lvlJc w:val="left"/>
      <w:pPr>
        <w:tabs>
          <w:tab w:val="num" w:pos="1440"/>
        </w:tabs>
        <w:ind w:left="1440" w:hanging="360"/>
      </w:pPr>
      <w:rPr>
        <w:rFonts w:cs="Times New Roman"/>
      </w:rPr>
    </w:lvl>
  </w:abstractNum>
  <w:abstractNum w:abstractNumId="1">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52E647E"/>
    <w:multiLevelType w:val="multilevel"/>
    <w:tmpl w:val="EF5AD4F4"/>
    <w:lvl w:ilvl="0">
      <w:start w:val="1"/>
      <w:numFmt w:val="decimal"/>
      <w:lvlText w:val="%1.0"/>
      <w:lvlJc w:val="left"/>
      <w:pPr>
        <w:tabs>
          <w:tab w:val="num" w:pos="72"/>
        </w:tabs>
        <w:ind w:left="72" w:hanging="72"/>
      </w:pPr>
      <w:rPr>
        <w:rFonts w:ascii="Arial" w:hAnsi="Arial" w:cs="Times New Roman"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decimal"/>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4">
    <w:nsid w:val="0635424F"/>
    <w:multiLevelType w:val="hybridMultilevel"/>
    <w:tmpl w:val="44E0956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326"/>
        </w:tabs>
        <w:ind w:left="1326" w:hanging="360"/>
      </w:pPr>
      <w:rPr>
        <w:rFonts w:cs="Times New Roman"/>
      </w:rPr>
    </w:lvl>
    <w:lvl w:ilvl="2" w:tplc="0409001B" w:tentative="1">
      <w:start w:val="1"/>
      <w:numFmt w:val="lowerRoman"/>
      <w:lvlText w:val="%3."/>
      <w:lvlJc w:val="right"/>
      <w:pPr>
        <w:tabs>
          <w:tab w:val="num" w:pos="2046"/>
        </w:tabs>
        <w:ind w:left="2046" w:hanging="180"/>
      </w:pPr>
      <w:rPr>
        <w:rFonts w:cs="Times New Roman"/>
      </w:rPr>
    </w:lvl>
    <w:lvl w:ilvl="3" w:tplc="0409000F" w:tentative="1">
      <w:start w:val="1"/>
      <w:numFmt w:val="decimal"/>
      <w:lvlText w:val="%4."/>
      <w:lvlJc w:val="left"/>
      <w:pPr>
        <w:tabs>
          <w:tab w:val="num" w:pos="2766"/>
        </w:tabs>
        <w:ind w:left="2766" w:hanging="360"/>
      </w:pPr>
      <w:rPr>
        <w:rFonts w:cs="Times New Roman"/>
      </w:rPr>
    </w:lvl>
    <w:lvl w:ilvl="4" w:tplc="04090019" w:tentative="1">
      <w:start w:val="1"/>
      <w:numFmt w:val="lowerLetter"/>
      <w:lvlText w:val="%5."/>
      <w:lvlJc w:val="left"/>
      <w:pPr>
        <w:tabs>
          <w:tab w:val="num" w:pos="3486"/>
        </w:tabs>
        <w:ind w:left="3486" w:hanging="360"/>
      </w:pPr>
      <w:rPr>
        <w:rFonts w:cs="Times New Roman"/>
      </w:rPr>
    </w:lvl>
    <w:lvl w:ilvl="5" w:tplc="0409001B" w:tentative="1">
      <w:start w:val="1"/>
      <w:numFmt w:val="lowerRoman"/>
      <w:lvlText w:val="%6."/>
      <w:lvlJc w:val="right"/>
      <w:pPr>
        <w:tabs>
          <w:tab w:val="num" w:pos="4206"/>
        </w:tabs>
        <w:ind w:left="4206" w:hanging="180"/>
      </w:pPr>
      <w:rPr>
        <w:rFonts w:cs="Times New Roman"/>
      </w:rPr>
    </w:lvl>
    <w:lvl w:ilvl="6" w:tplc="0409000F" w:tentative="1">
      <w:start w:val="1"/>
      <w:numFmt w:val="decimal"/>
      <w:lvlText w:val="%7."/>
      <w:lvlJc w:val="left"/>
      <w:pPr>
        <w:tabs>
          <w:tab w:val="num" w:pos="4926"/>
        </w:tabs>
        <w:ind w:left="4926" w:hanging="360"/>
      </w:pPr>
      <w:rPr>
        <w:rFonts w:cs="Times New Roman"/>
      </w:rPr>
    </w:lvl>
    <w:lvl w:ilvl="7" w:tplc="04090019" w:tentative="1">
      <w:start w:val="1"/>
      <w:numFmt w:val="lowerLetter"/>
      <w:lvlText w:val="%8."/>
      <w:lvlJc w:val="left"/>
      <w:pPr>
        <w:tabs>
          <w:tab w:val="num" w:pos="5646"/>
        </w:tabs>
        <w:ind w:left="5646" w:hanging="360"/>
      </w:pPr>
      <w:rPr>
        <w:rFonts w:cs="Times New Roman"/>
      </w:rPr>
    </w:lvl>
    <w:lvl w:ilvl="8" w:tplc="0409001B" w:tentative="1">
      <w:start w:val="1"/>
      <w:numFmt w:val="lowerRoman"/>
      <w:lvlText w:val="%9."/>
      <w:lvlJc w:val="right"/>
      <w:pPr>
        <w:tabs>
          <w:tab w:val="num" w:pos="6366"/>
        </w:tabs>
        <w:ind w:left="6366" w:hanging="180"/>
      </w:pPr>
      <w:rPr>
        <w:rFonts w:cs="Times New Roman"/>
      </w:rPr>
    </w:lvl>
  </w:abstractNum>
  <w:abstractNum w:abstractNumId="5">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pStyle w:val="TopicTextBulleted"/>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1D9353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5A84A6A"/>
    <w:multiLevelType w:val="hybridMultilevel"/>
    <w:tmpl w:val="306E4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3E58E9"/>
    <w:multiLevelType w:val="hybridMultilevel"/>
    <w:tmpl w:val="4CC22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AE7E48"/>
    <w:multiLevelType w:val="hybridMultilevel"/>
    <w:tmpl w:val="A7781CEE"/>
    <w:lvl w:ilvl="0" w:tplc="974CDEA2">
      <w:start w:val="2"/>
      <w:numFmt w:val="bullet"/>
      <w:lvlText w:val="-"/>
      <w:lvlJc w:val="left"/>
      <w:pPr>
        <w:ind w:left="401" w:hanging="360"/>
      </w:pPr>
      <w:rPr>
        <w:rFonts w:ascii="Times New Roman" w:eastAsia="Calibri" w:hAnsi="Times New Roman" w:cs="Times New Roman"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2">
    <w:nsid w:val="33A445AD"/>
    <w:multiLevelType w:val="hybridMultilevel"/>
    <w:tmpl w:val="78DAC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D76279"/>
    <w:multiLevelType w:val="hybridMultilevel"/>
    <w:tmpl w:val="584A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ED54E7"/>
    <w:multiLevelType w:val="hybridMultilevel"/>
    <w:tmpl w:val="1BD0684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4D4E5D56"/>
    <w:multiLevelType w:val="hybridMultilevel"/>
    <w:tmpl w:val="EDEE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E25BD1"/>
    <w:multiLevelType w:val="multilevel"/>
    <w:tmpl w:val="6A7EBD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B1159B6"/>
    <w:multiLevelType w:val="hybridMultilevel"/>
    <w:tmpl w:val="05AC05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1">
    <w:nsid w:val="6ABF7382"/>
    <w:multiLevelType w:val="hybridMultilevel"/>
    <w:tmpl w:val="7EDE7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C9C6F3B"/>
    <w:multiLevelType w:val="hybridMultilevel"/>
    <w:tmpl w:val="D02A7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24">
    <w:nsid w:val="6D790F2C"/>
    <w:multiLevelType w:val="hybridMultilevel"/>
    <w:tmpl w:val="56546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71D96E30"/>
    <w:multiLevelType w:val="hybridMultilevel"/>
    <w:tmpl w:val="F5740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66792A"/>
    <w:multiLevelType w:val="hybridMultilevel"/>
    <w:tmpl w:val="3356F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28">
    <w:nsid w:val="7AE920BE"/>
    <w:multiLevelType w:val="hybridMultilevel"/>
    <w:tmpl w:val="A720F1DA"/>
    <w:lvl w:ilvl="0" w:tplc="0409000B">
      <w:start w:val="1"/>
      <w:numFmt w:val="bullet"/>
      <w:lvlText w:val=""/>
      <w:lvlJc w:val="left"/>
      <w:pPr>
        <w:tabs>
          <w:tab w:val="num" w:pos="835"/>
        </w:tabs>
        <w:ind w:left="835" w:hanging="360"/>
      </w:pPr>
      <w:rPr>
        <w:rFonts w:ascii="Wingdings" w:hAnsi="Wingdings" w:hint="default"/>
      </w:rPr>
    </w:lvl>
    <w:lvl w:ilvl="1" w:tplc="04090003">
      <w:start w:val="1"/>
      <w:numFmt w:val="bullet"/>
      <w:lvlText w:val="o"/>
      <w:lvlJc w:val="left"/>
      <w:pPr>
        <w:tabs>
          <w:tab w:val="num" w:pos="1555"/>
        </w:tabs>
        <w:ind w:left="1555" w:hanging="360"/>
      </w:pPr>
      <w:rPr>
        <w:rFonts w:ascii="Courier New" w:hAnsi="Courier New" w:hint="default"/>
      </w:rPr>
    </w:lvl>
    <w:lvl w:ilvl="2" w:tplc="04090005">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num w:numId="1">
    <w:abstractNumId w:val="2"/>
  </w:num>
  <w:num w:numId="2">
    <w:abstractNumId w:val="15"/>
  </w:num>
  <w:num w:numId="3">
    <w:abstractNumId w:val="19"/>
  </w:num>
  <w:num w:numId="4">
    <w:abstractNumId w:val="6"/>
  </w:num>
  <w:num w:numId="5">
    <w:abstractNumId w:val="5"/>
  </w:num>
  <w:num w:numId="6">
    <w:abstractNumId w:val="2"/>
  </w:num>
  <w:num w:numId="7">
    <w:abstractNumId w:val="23"/>
  </w:num>
  <w:num w:numId="8">
    <w:abstractNumId w:val="24"/>
  </w:num>
  <w:num w:numId="9">
    <w:abstractNumId w:val="20"/>
  </w:num>
  <w:num w:numId="10">
    <w:abstractNumId w:val="7"/>
  </w:num>
  <w:num w:numId="11">
    <w:abstractNumId w:val="22"/>
  </w:num>
  <w:num w:numId="12">
    <w:abstractNumId w:val="16"/>
  </w:num>
  <w:num w:numId="13">
    <w:abstractNumId w:val="27"/>
  </w:num>
  <w:num w:numId="14">
    <w:abstractNumId w:val="9"/>
  </w:num>
  <w:num w:numId="15">
    <w:abstractNumId w:val="12"/>
  </w:num>
  <w:num w:numId="16">
    <w:abstractNumId w:val="27"/>
  </w:num>
  <w:num w:numId="17">
    <w:abstractNumId w:val="27"/>
  </w:num>
  <w:num w:numId="18">
    <w:abstractNumId w:val="27"/>
  </w:num>
  <w:num w:numId="19">
    <w:abstractNumId w:val="18"/>
  </w:num>
  <w:num w:numId="20">
    <w:abstractNumId w:val="10"/>
  </w:num>
  <w:num w:numId="21">
    <w:abstractNumId w:val="25"/>
  </w:num>
  <w:num w:numId="22">
    <w:abstractNumId w:val="27"/>
  </w:num>
  <w:num w:numId="23">
    <w:abstractNumId w:val="27"/>
  </w:num>
  <w:num w:numId="24">
    <w:abstractNumId w:val="3"/>
  </w:num>
  <w:num w:numId="25">
    <w:abstractNumId w:val="4"/>
  </w:num>
  <w:num w:numId="26">
    <w:abstractNumId w:val="27"/>
  </w:num>
  <w:num w:numId="27">
    <w:abstractNumId w:val="27"/>
  </w:num>
  <w:num w:numId="28">
    <w:abstractNumId w:val="27"/>
  </w:num>
  <w:num w:numId="29">
    <w:abstractNumId w:val="1"/>
  </w:num>
  <w:num w:numId="30">
    <w:abstractNumId w:val="26"/>
  </w:num>
  <w:num w:numId="31">
    <w:abstractNumId w:val="13"/>
  </w:num>
  <w:num w:numId="32">
    <w:abstractNumId w:val="13"/>
  </w:num>
  <w:num w:numId="33">
    <w:abstractNumId w:val="21"/>
  </w:num>
  <w:num w:numId="34">
    <w:abstractNumId w:val="0"/>
  </w:num>
  <w:num w:numId="35">
    <w:abstractNumId w:val="28"/>
  </w:num>
  <w:num w:numId="36">
    <w:abstractNumId w:val="8"/>
  </w:num>
  <w:num w:numId="37">
    <w:abstractNumId w:val="17"/>
  </w:num>
  <w:num w:numId="38">
    <w:abstractNumId w:val="14"/>
  </w:num>
  <w:num w:numId="39">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rjada, Rozan">
    <w15:presenceInfo w15:providerId="AD" w15:userId="S-1-5-21-621374276-739924181-1951487848-42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numRestart w:val="eachPage"/>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E8"/>
    <w:rsid w:val="00002723"/>
    <w:rsid w:val="0000346D"/>
    <w:rsid w:val="00003AF1"/>
    <w:rsid w:val="0000463A"/>
    <w:rsid w:val="00004FEB"/>
    <w:rsid w:val="00011D0B"/>
    <w:rsid w:val="0001305A"/>
    <w:rsid w:val="000131C2"/>
    <w:rsid w:val="00015747"/>
    <w:rsid w:val="0001729D"/>
    <w:rsid w:val="0001734B"/>
    <w:rsid w:val="000267C6"/>
    <w:rsid w:val="00032E43"/>
    <w:rsid w:val="00040B9F"/>
    <w:rsid w:val="000416F3"/>
    <w:rsid w:val="00043C0D"/>
    <w:rsid w:val="000447D7"/>
    <w:rsid w:val="000449C9"/>
    <w:rsid w:val="00044B34"/>
    <w:rsid w:val="0004717D"/>
    <w:rsid w:val="00065380"/>
    <w:rsid w:val="0007283C"/>
    <w:rsid w:val="000732AD"/>
    <w:rsid w:val="000845BE"/>
    <w:rsid w:val="00086011"/>
    <w:rsid w:val="000976C9"/>
    <w:rsid w:val="000A117B"/>
    <w:rsid w:val="000A3669"/>
    <w:rsid w:val="000A4834"/>
    <w:rsid w:val="000C05FA"/>
    <w:rsid w:val="000C2747"/>
    <w:rsid w:val="000C39FB"/>
    <w:rsid w:val="000C52CA"/>
    <w:rsid w:val="000C5C0B"/>
    <w:rsid w:val="000D278B"/>
    <w:rsid w:val="000D4F53"/>
    <w:rsid w:val="000D55E9"/>
    <w:rsid w:val="000D5A6D"/>
    <w:rsid w:val="000E4F19"/>
    <w:rsid w:val="000E60B3"/>
    <w:rsid w:val="000E6D2A"/>
    <w:rsid w:val="000E7BE8"/>
    <w:rsid w:val="000F4023"/>
    <w:rsid w:val="000F43D2"/>
    <w:rsid w:val="000F4F9C"/>
    <w:rsid w:val="001000D9"/>
    <w:rsid w:val="0010159B"/>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622C3"/>
    <w:rsid w:val="00166253"/>
    <w:rsid w:val="001662AD"/>
    <w:rsid w:val="0016729D"/>
    <w:rsid w:val="0017020C"/>
    <w:rsid w:val="0017273A"/>
    <w:rsid w:val="00180E81"/>
    <w:rsid w:val="00191A42"/>
    <w:rsid w:val="001A2E03"/>
    <w:rsid w:val="001A62CF"/>
    <w:rsid w:val="001A6427"/>
    <w:rsid w:val="001B0511"/>
    <w:rsid w:val="001B1080"/>
    <w:rsid w:val="001B1ED4"/>
    <w:rsid w:val="001C258C"/>
    <w:rsid w:val="001D17BC"/>
    <w:rsid w:val="001D32D3"/>
    <w:rsid w:val="001D4395"/>
    <w:rsid w:val="001D4C36"/>
    <w:rsid w:val="001D7EED"/>
    <w:rsid w:val="001E20AE"/>
    <w:rsid w:val="001E2FCD"/>
    <w:rsid w:val="0020003E"/>
    <w:rsid w:val="00200A7A"/>
    <w:rsid w:val="00206822"/>
    <w:rsid w:val="00215282"/>
    <w:rsid w:val="00217F1B"/>
    <w:rsid w:val="002211F3"/>
    <w:rsid w:val="00221E12"/>
    <w:rsid w:val="00224438"/>
    <w:rsid w:val="002273F2"/>
    <w:rsid w:val="00230FE7"/>
    <w:rsid w:val="00232DDD"/>
    <w:rsid w:val="002337F1"/>
    <w:rsid w:val="00236875"/>
    <w:rsid w:val="00241764"/>
    <w:rsid w:val="0024469A"/>
    <w:rsid w:val="00244CA9"/>
    <w:rsid w:val="002475A1"/>
    <w:rsid w:val="0025001B"/>
    <w:rsid w:val="002522C2"/>
    <w:rsid w:val="0025244B"/>
    <w:rsid w:val="002537BF"/>
    <w:rsid w:val="00256709"/>
    <w:rsid w:val="002571BC"/>
    <w:rsid w:val="002766CE"/>
    <w:rsid w:val="0029311B"/>
    <w:rsid w:val="0029495C"/>
    <w:rsid w:val="002A0B1F"/>
    <w:rsid w:val="002A5FEF"/>
    <w:rsid w:val="002C330D"/>
    <w:rsid w:val="002C340D"/>
    <w:rsid w:val="002D19EE"/>
    <w:rsid w:val="002D4CEF"/>
    <w:rsid w:val="002D6834"/>
    <w:rsid w:val="002E219A"/>
    <w:rsid w:val="002E3701"/>
    <w:rsid w:val="002F5692"/>
    <w:rsid w:val="002F5BD1"/>
    <w:rsid w:val="002F604A"/>
    <w:rsid w:val="00301287"/>
    <w:rsid w:val="0030259D"/>
    <w:rsid w:val="00302E50"/>
    <w:rsid w:val="00304B58"/>
    <w:rsid w:val="003059F1"/>
    <w:rsid w:val="00305F71"/>
    <w:rsid w:val="0030652D"/>
    <w:rsid w:val="00307C1D"/>
    <w:rsid w:val="00313C4E"/>
    <w:rsid w:val="00315DEF"/>
    <w:rsid w:val="0031674A"/>
    <w:rsid w:val="00316E6B"/>
    <w:rsid w:val="00320552"/>
    <w:rsid w:val="00321699"/>
    <w:rsid w:val="0033729B"/>
    <w:rsid w:val="00346E17"/>
    <w:rsid w:val="0034769F"/>
    <w:rsid w:val="003517D3"/>
    <w:rsid w:val="00351BCE"/>
    <w:rsid w:val="0035442F"/>
    <w:rsid w:val="0036362A"/>
    <w:rsid w:val="00364F09"/>
    <w:rsid w:val="00365E8A"/>
    <w:rsid w:val="0037235F"/>
    <w:rsid w:val="0038188F"/>
    <w:rsid w:val="0038445D"/>
    <w:rsid w:val="00393787"/>
    <w:rsid w:val="003A369E"/>
    <w:rsid w:val="003A37A0"/>
    <w:rsid w:val="003A3D02"/>
    <w:rsid w:val="003A7FE3"/>
    <w:rsid w:val="003B70D1"/>
    <w:rsid w:val="003B7855"/>
    <w:rsid w:val="003C304C"/>
    <w:rsid w:val="003C5DF4"/>
    <w:rsid w:val="003D6874"/>
    <w:rsid w:val="003D6DA6"/>
    <w:rsid w:val="003E0A9C"/>
    <w:rsid w:val="003E4A5D"/>
    <w:rsid w:val="003E602E"/>
    <w:rsid w:val="003F0A0E"/>
    <w:rsid w:val="003F61AB"/>
    <w:rsid w:val="00404915"/>
    <w:rsid w:val="004051CC"/>
    <w:rsid w:val="00410202"/>
    <w:rsid w:val="00416ADE"/>
    <w:rsid w:val="004202F6"/>
    <w:rsid w:val="0042772D"/>
    <w:rsid w:val="00431B77"/>
    <w:rsid w:val="004328D2"/>
    <w:rsid w:val="00432F17"/>
    <w:rsid w:val="00435864"/>
    <w:rsid w:val="00436ECD"/>
    <w:rsid w:val="00446137"/>
    <w:rsid w:val="0045339E"/>
    <w:rsid w:val="00456060"/>
    <w:rsid w:val="00456998"/>
    <w:rsid w:val="00460572"/>
    <w:rsid w:val="00460E54"/>
    <w:rsid w:val="00467218"/>
    <w:rsid w:val="004770D8"/>
    <w:rsid w:val="00483132"/>
    <w:rsid w:val="00483152"/>
    <w:rsid w:val="004917BD"/>
    <w:rsid w:val="0049596A"/>
    <w:rsid w:val="004A2A6A"/>
    <w:rsid w:val="004A42B1"/>
    <w:rsid w:val="004B4121"/>
    <w:rsid w:val="004C226A"/>
    <w:rsid w:val="004C4026"/>
    <w:rsid w:val="004D22BA"/>
    <w:rsid w:val="004D32D2"/>
    <w:rsid w:val="004D34BC"/>
    <w:rsid w:val="004D4B8E"/>
    <w:rsid w:val="004D523F"/>
    <w:rsid w:val="004D5F4E"/>
    <w:rsid w:val="004D6371"/>
    <w:rsid w:val="004E3824"/>
    <w:rsid w:val="004E5810"/>
    <w:rsid w:val="004F30B5"/>
    <w:rsid w:val="004F5D2B"/>
    <w:rsid w:val="004F7ACF"/>
    <w:rsid w:val="00502465"/>
    <w:rsid w:val="00504162"/>
    <w:rsid w:val="00506128"/>
    <w:rsid w:val="0050724B"/>
    <w:rsid w:val="005115CE"/>
    <w:rsid w:val="00511987"/>
    <w:rsid w:val="00513818"/>
    <w:rsid w:val="0051512A"/>
    <w:rsid w:val="00520522"/>
    <w:rsid w:val="00522278"/>
    <w:rsid w:val="0052689D"/>
    <w:rsid w:val="00541CE2"/>
    <w:rsid w:val="00544EB7"/>
    <w:rsid w:val="00545601"/>
    <w:rsid w:val="00546934"/>
    <w:rsid w:val="00546FEA"/>
    <w:rsid w:val="00556438"/>
    <w:rsid w:val="00556444"/>
    <w:rsid w:val="00560D95"/>
    <w:rsid w:val="00562929"/>
    <w:rsid w:val="00563B17"/>
    <w:rsid w:val="005777A2"/>
    <w:rsid w:val="00584F74"/>
    <w:rsid w:val="00592BF1"/>
    <w:rsid w:val="00592C29"/>
    <w:rsid w:val="00597366"/>
    <w:rsid w:val="005A130E"/>
    <w:rsid w:val="005A315B"/>
    <w:rsid w:val="005B5391"/>
    <w:rsid w:val="005B74D7"/>
    <w:rsid w:val="005C4A4C"/>
    <w:rsid w:val="005C4E76"/>
    <w:rsid w:val="005C7042"/>
    <w:rsid w:val="005D2829"/>
    <w:rsid w:val="005D294E"/>
    <w:rsid w:val="005D296A"/>
    <w:rsid w:val="005D5970"/>
    <w:rsid w:val="005D7683"/>
    <w:rsid w:val="005E13E6"/>
    <w:rsid w:val="005E63E0"/>
    <w:rsid w:val="005E7DE4"/>
    <w:rsid w:val="005F4CBF"/>
    <w:rsid w:val="005F522D"/>
    <w:rsid w:val="005F5F77"/>
    <w:rsid w:val="00601616"/>
    <w:rsid w:val="00610B75"/>
    <w:rsid w:val="00612C86"/>
    <w:rsid w:val="00612ED1"/>
    <w:rsid w:val="00630289"/>
    <w:rsid w:val="00630F24"/>
    <w:rsid w:val="006327CF"/>
    <w:rsid w:val="00632FCE"/>
    <w:rsid w:val="0064375A"/>
    <w:rsid w:val="00650040"/>
    <w:rsid w:val="0065331F"/>
    <w:rsid w:val="006575EF"/>
    <w:rsid w:val="00662DB3"/>
    <w:rsid w:val="006634A7"/>
    <w:rsid w:val="00667A0E"/>
    <w:rsid w:val="00677943"/>
    <w:rsid w:val="00693DDF"/>
    <w:rsid w:val="00694B2D"/>
    <w:rsid w:val="00694C61"/>
    <w:rsid w:val="00696F79"/>
    <w:rsid w:val="006A0AA1"/>
    <w:rsid w:val="006B468A"/>
    <w:rsid w:val="006B7A9A"/>
    <w:rsid w:val="006C04E7"/>
    <w:rsid w:val="006C43B4"/>
    <w:rsid w:val="006E24C3"/>
    <w:rsid w:val="006E327A"/>
    <w:rsid w:val="006E38E9"/>
    <w:rsid w:val="006E3B72"/>
    <w:rsid w:val="006E43FF"/>
    <w:rsid w:val="006E6150"/>
    <w:rsid w:val="006E6F00"/>
    <w:rsid w:val="006E7818"/>
    <w:rsid w:val="006F1383"/>
    <w:rsid w:val="006F1CDD"/>
    <w:rsid w:val="007025B5"/>
    <w:rsid w:val="00721A50"/>
    <w:rsid w:val="00731266"/>
    <w:rsid w:val="00735522"/>
    <w:rsid w:val="00735B3F"/>
    <w:rsid w:val="007376CF"/>
    <w:rsid w:val="00744B7D"/>
    <w:rsid w:val="00750D0A"/>
    <w:rsid w:val="00760F77"/>
    <w:rsid w:val="00766634"/>
    <w:rsid w:val="00766AD8"/>
    <w:rsid w:val="00776A00"/>
    <w:rsid w:val="00780555"/>
    <w:rsid w:val="00780F1C"/>
    <w:rsid w:val="0078274E"/>
    <w:rsid w:val="00786FC7"/>
    <w:rsid w:val="00787978"/>
    <w:rsid w:val="00791561"/>
    <w:rsid w:val="00792827"/>
    <w:rsid w:val="00793C03"/>
    <w:rsid w:val="0079682F"/>
    <w:rsid w:val="00797B2E"/>
    <w:rsid w:val="007A70C6"/>
    <w:rsid w:val="007A78F5"/>
    <w:rsid w:val="007A7CB8"/>
    <w:rsid w:val="007B66AC"/>
    <w:rsid w:val="007C36B6"/>
    <w:rsid w:val="007C3A5C"/>
    <w:rsid w:val="007C6EA7"/>
    <w:rsid w:val="007C7C90"/>
    <w:rsid w:val="007D23AA"/>
    <w:rsid w:val="007D49A1"/>
    <w:rsid w:val="007D7698"/>
    <w:rsid w:val="007F238C"/>
    <w:rsid w:val="007F356C"/>
    <w:rsid w:val="007F694C"/>
    <w:rsid w:val="00803A17"/>
    <w:rsid w:val="00804817"/>
    <w:rsid w:val="00804C9C"/>
    <w:rsid w:val="00811BBC"/>
    <w:rsid w:val="00816D91"/>
    <w:rsid w:val="00820779"/>
    <w:rsid w:val="008214BB"/>
    <w:rsid w:val="0082468C"/>
    <w:rsid w:val="00835668"/>
    <w:rsid w:val="008462CD"/>
    <w:rsid w:val="008508F6"/>
    <w:rsid w:val="008517B9"/>
    <w:rsid w:val="00854B79"/>
    <w:rsid w:val="00856F86"/>
    <w:rsid w:val="00857CE4"/>
    <w:rsid w:val="00864CF2"/>
    <w:rsid w:val="00870C1E"/>
    <w:rsid w:val="00877918"/>
    <w:rsid w:val="00877F1C"/>
    <w:rsid w:val="008866DF"/>
    <w:rsid w:val="00893065"/>
    <w:rsid w:val="00894DBC"/>
    <w:rsid w:val="008A5131"/>
    <w:rsid w:val="008A616F"/>
    <w:rsid w:val="008B26E6"/>
    <w:rsid w:val="008B3507"/>
    <w:rsid w:val="008B3682"/>
    <w:rsid w:val="008B5637"/>
    <w:rsid w:val="008C0C44"/>
    <w:rsid w:val="008C2DBC"/>
    <w:rsid w:val="008C6AB5"/>
    <w:rsid w:val="008D0E99"/>
    <w:rsid w:val="008D176C"/>
    <w:rsid w:val="008D4CA6"/>
    <w:rsid w:val="008D6AFB"/>
    <w:rsid w:val="008E0116"/>
    <w:rsid w:val="008E0D41"/>
    <w:rsid w:val="008E603D"/>
    <w:rsid w:val="008E69EA"/>
    <w:rsid w:val="008E7F2B"/>
    <w:rsid w:val="008F1BE1"/>
    <w:rsid w:val="008F6AFD"/>
    <w:rsid w:val="009007FB"/>
    <w:rsid w:val="00902E8F"/>
    <w:rsid w:val="009047AF"/>
    <w:rsid w:val="00904BE2"/>
    <w:rsid w:val="00906398"/>
    <w:rsid w:val="009130EB"/>
    <w:rsid w:val="0091775C"/>
    <w:rsid w:val="00921F53"/>
    <w:rsid w:val="00922937"/>
    <w:rsid w:val="00922C28"/>
    <w:rsid w:val="00931BBF"/>
    <w:rsid w:val="009356F7"/>
    <w:rsid w:val="00940C34"/>
    <w:rsid w:val="00940C38"/>
    <w:rsid w:val="00940F03"/>
    <w:rsid w:val="00942CED"/>
    <w:rsid w:val="00944EE8"/>
    <w:rsid w:val="00954979"/>
    <w:rsid w:val="00954C6C"/>
    <w:rsid w:val="009558E0"/>
    <w:rsid w:val="00956AB5"/>
    <w:rsid w:val="00957795"/>
    <w:rsid w:val="00963D1E"/>
    <w:rsid w:val="00964A23"/>
    <w:rsid w:val="00965492"/>
    <w:rsid w:val="0096729D"/>
    <w:rsid w:val="0097096B"/>
    <w:rsid w:val="00971300"/>
    <w:rsid w:val="00974851"/>
    <w:rsid w:val="00976010"/>
    <w:rsid w:val="00977AD9"/>
    <w:rsid w:val="00980813"/>
    <w:rsid w:val="00982660"/>
    <w:rsid w:val="00982924"/>
    <w:rsid w:val="00990B1B"/>
    <w:rsid w:val="009923E3"/>
    <w:rsid w:val="0099363B"/>
    <w:rsid w:val="00994167"/>
    <w:rsid w:val="009A7860"/>
    <w:rsid w:val="009B286C"/>
    <w:rsid w:val="009B5179"/>
    <w:rsid w:val="009B5534"/>
    <w:rsid w:val="009C418E"/>
    <w:rsid w:val="009C6925"/>
    <w:rsid w:val="009D16E3"/>
    <w:rsid w:val="009D5E5B"/>
    <w:rsid w:val="009D6077"/>
    <w:rsid w:val="009E2539"/>
    <w:rsid w:val="00A01673"/>
    <w:rsid w:val="00A11C77"/>
    <w:rsid w:val="00A35D2C"/>
    <w:rsid w:val="00A41FE9"/>
    <w:rsid w:val="00A456FC"/>
    <w:rsid w:val="00A4635F"/>
    <w:rsid w:val="00A5437C"/>
    <w:rsid w:val="00A56E9E"/>
    <w:rsid w:val="00A573D1"/>
    <w:rsid w:val="00A61BC9"/>
    <w:rsid w:val="00A64444"/>
    <w:rsid w:val="00A710AC"/>
    <w:rsid w:val="00A74765"/>
    <w:rsid w:val="00A75CE2"/>
    <w:rsid w:val="00A77126"/>
    <w:rsid w:val="00A80AF9"/>
    <w:rsid w:val="00A81D62"/>
    <w:rsid w:val="00A83ACE"/>
    <w:rsid w:val="00A92385"/>
    <w:rsid w:val="00A967CE"/>
    <w:rsid w:val="00AA5D96"/>
    <w:rsid w:val="00AB28B1"/>
    <w:rsid w:val="00AB6DE9"/>
    <w:rsid w:val="00AD0502"/>
    <w:rsid w:val="00AD0E54"/>
    <w:rsid w:val="00AD1286"/>
    <w:rsid w:val="00AE3575"/>
    <w:rsid w:val="00AE5200"/>
    <w:rsid w:val="00AF20F0"/>
    <w:rsid w:val="00AF56A0"/>
    <w:rsid w:val="00AF74BC"/>
    <w:rsid w:val="00B023A3"/>
    <w:rsid w:val="00B03AE1"/>
    <w:rsid w:val="00B049F8"/>
    <w:rsid w:val="00B07F24"/>
    <w:rsid w:val="00B22B9D"/>
    <w:rsid w:val="00B26217"/>
    <w:rsid w:val="00B35AC2"/>
    <w:rsid w:val="00B379AD"/>
    <w:rsid w:val="00B37D77"/>
    <w:rsid w:val="00B404D9"/>
    <w:rsid w:val="00B44A37"/>
    <w:rsid w:val="00B46E9A"/>
    <w:rsid w:val="00B50BBF"/>
    <w:rsid w:val="00B53B64"/>
    <w:rsid w:val="00B552E6"/>
    <w:rsid w:val="00B57C34"/>
    <w:rsid w:val="00B60047"/>
    <w:rsid w:val="00B610CB"/>
    <w:rsid w:val="00B622FE"/>
    <w:rsid w:val="00B70FA7"/>
    <w:rsid w:val="00B76CAD"/>
    <w:rsid w:val="00B85DBC"/>
    <w:rsid w:val="00B870B7"/>
    <w:rsid w:val="00B87B25"/>
    <w:rsid w:val="00B92FAA"/>
    <w:rsid w:val="00B93799"/>
    <w:rsid w:val="00B94045"/>
    <w:rsid w:val="00B96F32"/>
    <w:rsid w:val="00BA1CFC"/>
    <w:rsid w:val="00BA34EE"/>
    <w:rsid w:val="00BA6668"/>
    <w:rsid w:val="00BA7E82"/>
    <w:rsid w:val="00BB4B87"/>
    <w:rsid w:val="00BC1E76"/>
    <w:rsid w:val="00BC1ED5"/>
    <w:rsid w:val="00BC4A70"/>
    <w:rsid w:val="00BC7CA0"/>
    <w:rsid w:val="00BD1E37"/>
    <w:rsid w:val="00BD24DB"/>
    <w:rsid w:val="00BE07F2"/>
    <w:rsid w:val="00BE3907"/>
    <w:rsid w:val="00BE437C"/>
    <w:rsid w:val="00BE59F6"/>
    <w:rsid w:val="00C0141D"/>
    <w:rsid w:val="00C01F58"/>
    <w:rsid w:val="00C03A7D"/>
    <w:rsid w:val="00C114B8"/>
    <w:rsid w:val="00C118E7"/>
    <w:rsid w:val="00C15844"/>
    <w:rsid w:val="00C23AD9"/>
    <w:rsid w:val="00C27519"/>
    <w:rsid w:val="00C31066"/>
    <w:rsid w:val="00C32528"/>
    <w:rsid w:val="00C33762"/>
    <w:rsid w:val="00C35D2A"/>
    <w:rsid w:val="00C36957"/>
    <w:rsid w:val="00C3706D"/>
    <w:rsid w:val="00C43EB9"/>
    <w:rsid w:val="00C4588C"/>
    <w:rsid w:val="00C50C15"/>
    <w:rsid w:val="00C5198F"/>
    <w:rsid w:val="00C54EB3"/>
    <w:rsid w:val="00C55D0B"/>
    <w:rsid w:val="00C61E26"/>
    <w:rsid w:val="00C627E8"/>
    <w:rsid w:val="00C67EE3"/>
    <w:rsid w:val="00C74EB1"/>
    <w:rsid w:val="00C76570"/>
    <w:rsid w:val="00C7793B"/>
    <w:rsid w:val="00C77F00"/>
    <w:rsid w:val="00C85254"/>
    <w:rsid w:val="00C87A7A"/>
    <w:rsid w:val="00C93BFA"/>
    <w:rsid w:val="00C95C24"/>
    <w:rsid w:val="00C95D37"/>
    <w:rsid w:val="00C97154"/>
    <w:rsid w:val="00CA36F7"/>
    <w:rsid w:val="00CA3904"/>
    <w:rsid w:val="00CB2E59"/>
    <w:rsid w:val="00CB5368"/>
    <w:rsid w:val="00CC0F58"/>
    <w:rsid w:val="00CC177A"/>
    <w:rsid w:val="00CD4609"/>
    <w:rsid w:val="00CD76B2"/>
    <w:rsid w:val="00CF1D68"/>
    <w:rsid w:val="00CF6690"/>
    <w:rsid w:val="00D022E2"/>
    <w:rsid w:val="00D02D0B"/>
    <w:rsid w:val="00D03F9D"/>
    <w:rsid w:val="00D0416E"/>
    <w:rsid w:val="00D04872"/>
    <w:rsid w:val="00D06D17"/>
    <w:rsid w:val="00D10BB4"/>
    <w:rsid w:val="00D20130"/>
    <w:rsid w:val="00D20E93"/>
    <w:rsid w:val="00D229D0"/>
    <w:rsid w:val="00D24BFE"/>
    <w:rsid w:val="00D27814"/>
    <w:rsid w:val="00D27C9B"/>
    <w:rsid w:val="00D27E9C"/>
    <w:rsid w:val="00D31344"/>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7B22"/>
    <w:rsid w:val="00D8221D"/>
    <w:rsid w:val="00D826F2"/>
    <w:rsid w:val="00D86005"/>
    <w:rsid w:val="00D8714B"/>
    <w:rsid w:val="00D913E8"/>
    <w:rsid w:val="00D93DF4"/>
    <w:rsid w:val="00DA0D98"/>
    <w:rsid w:val="00DA1F03"/>
    <w:rsid w:val="00DB4901"/>
    <w:rsid w:val="00DB5051"/>
    <w:rsid w:val="00DB5B6E"/>
    <w:rsid w:val="00DB7E4B"/>
    <w:rsid w:val="00DC026D"/>
    <w:rsid w:val="00DD0A07"/>
    <w:rsid w:val="00DD1968"/>
    <w:rsid w:val="00DD2CDE"/>
    <w:rsid w:val="00DD3788"/>
    <w:rsid w:val="00DD629D"/>
    <w:rsid w:val="00DD77CC"/>
    <w:rsid w:val="00DE1559"/>
    <w:rsid w:val="00DE2F19"/>
    <w:rsid w:val="00DE3000"/>
    <w:rsid w:val="00DE4693"/>
    <w:rsid w:val="00DE5CD5"/>
    <w:rsid w:val="00DE5DCD"/>
    <w:rsid w:val="00DF21D7"/>
    <w:rsid w:val="00DF445A"/>
    <w:rsid w:val="00E00D32"/>
    <w:rsid w:val="00E069BA"/>
    <w:rsid w:val="00E076B2"/>
    <w:rsid w:val="00E113FA"/>
    <w:rsid w:val="00E117BB"/>
    <w:rsid w:val="00E135BC"/>
    <w:rsid w:val="00E14311"/>
    <w:rsid w:val="00E14939"/>
    <w:rsid w:val="00E20CFF"/>
    <w:rsid w:val="00E2194D"/>
    <w:rsid w:val="00E23627"/>
    <w:rsid w:val="00E417E8"/>
    <w:rsid w:val="00E4214C"/>
    <w:rsid w:val="00E43794"/>
    <w:rsid w:val="00E46492"/>
    <w:rsid w:val="00E5020C"/>
    <w:rsid w:val="00E50FA7"/>
    <w:rsid w:val="00E5776B"/>
    <w:rsid w:val="00E60E38"/>
    <w:rsid w:val="00E63890"/>
    <w:rsid w:val="00E654D8"/>
    <w:rsid w:val="00E667B7"/>
    <w:rsid w:val="00E704DB"/>
    <w:rsid w:val="00E73DCC"/>
    <w:rsid w:val="00E8006F"/>
    <w:rsid w:val="00E91375"/>
    <w:rsid w:val="00E95856"/>
    <w:rsid w:val="00E9606D"/>
    <w:rsid w:val="00EA07B9"/>
    <w:rsid w:val="00EA25AD"/>
    <w:rsid w:val="00EA2850"/>
    <w:rsid w:val="00EB5A96"/>
    <w:rsid w:val="00EB6A39"/>
    <w:rsid w:val="00EC3101"/>
    <w:rsid w:val="00EC4CB2"/>
    <w:rsid w:val="00ED03FA"/>
    <w:rsid w:val="00ED14F4"/>
    <w:rsid w:val="00ED2F1E"/>
    <w:rsid w:val="00ED3055"/>
    <w:rsid w:val="00ED324D"/>
    <w:rsid w:val="00ED56A5"/>
    <w:rsid w:val="00EE26DD"/>
    <w:rsid w:val="00EF1099"/>
    <w:rsid w:val="00EF31DD"/>
    <w:rsid w:val="00EF4A08"/>
    <w:rsid w:val="00EF7806"/>
    <w:rsid w:val="00F00B85"/>
    <w:rsid w:val="00F039E9"/>
    <w:rsid w:val="00F12D5A"/>
    <w:rsid w:val="00F13049"/>
    <w:rsid w:val="00F14746"/>
    <w:rsid w:val="00F14FB6"/>
    <w:rsid w:val="00F22D25"/>
    <w:rsid w:val="00F33C52"/>
    <w:rsid w:val="00F361F7"/>
    <w:rsid w:val="00F36649"/>
    <w:rsid w:val="00F37B6B"/>
    <w:rsid w:val="00F429A1"/>
    <w:rsid w:val="00F43617"/>
    <w:rsid w:val="00F44B86"/>
    <w:rsid w:val="00F457F1"/>
    <w:rsid w:val="00F46CE1"/>
    <w:rsid w:val="00F478CF"/>
    <w:rsid w:val="00F5207E"/>
    <w:rsid w:val="00F5284A"/>
    <w:rsid w:val="00F52879"/>
    <w:rsid w:val="00F55909"/>
    <w:rsid w:val="00F64C45"/>
    <w:rsid w:val="00F849FF"/>
    <w:rsid w:val="00F84D49"/>
    <w:rsid w:val="00F87D27"/>
    <w:rsid w:val="00F910BF"/>
    <w:rsid w:val="00F938F8"/>
    <w:rsid w:val="00F96330"/>
    <w:rsid w:val="00FA07E3"/>
    <w:rsid w:val="00FB117B"/>
    <w:rsid w:val="00FC0018"/>
    <w:rsid w:val="00FC0430"/>
    <w:rsid w:val="00FC1400"/>
    <w:rsid w:val="00FC15A5"/>
    <w:rsid w:val="00FC2943"/>
    <w:rsid w:val="00FC29C4"/>
    <w:rsid w:val="00FC747D"/>
    <w:rsid w:val="00FD0CCC"/>
    <w:rsid w:val="00FD43FC"/>
    <w:rsid w:val="00FD483F"/>
    <w:rsid w:val="00FD7FAB"/>
    <w:rsid w:val="00FE290D"/>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Body Text" w:uiPriority="99"/>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4"/>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BodyTextChar">
    <w:name w:val="Body Text Char"/>
    <w:link w:val="BodyText"/>
    <w:uiPriority w:val="99"/>
    <w:locked/>
    <w:rsid w:val="00F00B85"/>
    <w:rPr>
      <w:noProof/>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Body Text" w:uiPriority="99"/>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4"/>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BodyTextChar">
    <w:name w:val="Body Text Char"/>
    <w:link w:val="BodyText"/>
    <w:uiPriority w:val="99"/>
    <w:locked/>
    <w:rsid w:val="00F00B85"/>
    <w:rPr>
      <w:noProof/>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2.xml"/><Relationship Id="rId26" Type="http://schemas.openxmlformats.org/officeDocument/2006/relationships/hyperlink" Target="https://vaww.vha.vaco.portal.va.gov/sites/PublicHealth/pophealth/ccr/SitePages/Home.aspx"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yperlink" Target="http://www.va.gov/vdl/application.asp?appid=126" TargetMode="Externa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ftp://ftp.fo-slc.med.va.gov/" TargetMode="External"/><Relationship Id="rId32" Type="http://schemas.openxmlformats.org/officeDocument/2006/relationships/footer" Target="footer7.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ftp://ftp.fo-hines.med.va.gov/" TargetMode="External"/><Relationship Id="rId28"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image" Target="media/image2.png"/><Relationship Id="rId30" Type="http://schemas.openxmlformats.org/officeDocument/2006/relationships/header" Target="header6.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100.555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2.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4.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0DEC8C1-725C-4D12-A683-62CD764E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15</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ROR*1.5*32 Release Notes</vt:lpstr>
    </vt:vector>
  </TitlesOfParts>
  <Manager>Health Systems Design &amp; Development</Manager>
  <Company>Department of Veterans Affairs</Company>
  <LinksUpToDate>false</LinksUpToDate>
  <CharactersWithSpaces>15147</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ROR*1.5*32 Release Notes</dc:title>
  <dc:subject>Clinical Case Registries 1.5.32</dc:subject>
  <dc:creator>Provider Systems</dc:creator>
  <cp:keywords>CCR, HIV, Hep C</cp:keywords>
  <cp:lastModifiedBy>Edward Micyus (7Delta)</cp:lastModifiedBy>
  <cp:revision>31</cp:revision>
  <cp:lastPrinted>2013-03-01T14:33:00Z</cp:lastPrinted>
  <dcterms:created xsi:type="dcterms:W3CDTF">2016-07-18T17:19:00Z</dcterms:created>
  <dcterms:modified xsi:type="dcterms:W3CDTF">2018-02-14T19:28:00Z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