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4F3A80">
      <w:pPr>
        <w:pStyle w:val="Title2"/>
        <w:rPr>
          <w:sz w:val="36"/>
          <w:szCs w:val="36"/>
        </w:rPr>
      </w:pPr>
      <w:bookmarkStart w:id="0" w:name="_Toc205632711"/>
      <w:bookmarkStart w:id="1" w:name="_GoBack"/>
      <w:bookmarkEnd w:id="1"/>
      <w:r w:rsidRPr="00001A6F">
        <w:rPr>
          <w:sz w:val="36"/>
          <w:szCs w:val="36"/>
        </w:rPr>
        <w:t>Version Description Document</w:t>
      </w:r>
    </w:p>
    <w:p w:rsidR="00BE7F8D" w:rsidRDefault="00BE7F8D" w:rsidP="00BE7F8D">
      <w:pPr>
        <w:pStyle w:val="Title"/>
        <w:spacing w:after="0"/>
      </w:pPr>
      <w:r>
        <w:t>Traumatic Brain Injury (TBI) Registry</w:t>
      </w:r>
      <w:r w:rsidRPr="00094732">
        <w:t xml:space="preserve"> </w:t>
      </w:r>
    </w:p>
    <w:p w:rsidR="00BE7F8D" w:rsidRDefault="00C91880" w:rsidP="00BE7F8D">
      <w:pPr>
        <w:pStyle w:val="Title"/>
        <w:spacing w:after="0"/>
      </w:pPr>
      <w:r>
        <w:t xml:space="preserve">Version </w:t>
      </w:r>
      <w:r w:rsidR="009822D6">
        <w:t>v3.4.16</w:t>
      </w:r>
    </w:p>
    <w:p w:rsidR="004F3A80" w:rsidRDefault="004F3A80" w:rsidP="004F3A80">
      <w:pPr>
        <w:pStyle w:val="Title2"/>
      </w:pPr>
    </w:p>
    <w:p w:rsidR="004F3A80" w:rsidRDefault="00B859DB" w:rsidP="004F3A80">
      <w:pPr>
        <w:pStyle w:val="CoverTitleInstructions"/>
      </w:pPr>
      <w:r>
        <w:rPr>
          <w:noProof/>
        </w:rPr>
        <w:drawing>
          <wp:inline distT="0" distB="0" distL="0" distR="0" wp14:anchorId="5A0D6D77" wp14:editId="502D4C1D">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r w:rsidR="00A82E1E">
        <w:rPr>
          <w:noProof/>
        </w:rPr>
        <w:drawing>
          <wp:inline distT="0" distB="0" distL="0" distR="0" wp14:anchorId="74CDE539" wp14:editId="19DFC31B">
            <wp:extent cx="2913321" cy="230726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6375" cy="2309684"/>
                    </a:xfrm>
                    <a:prstGeom prst="rect">
                      <a:avLst/>
                    </a:prstGeom>
                    <a:noFill/>
                    <a:ln>
                      <a:noFill/>
                    </a:ln>
                  </pic:spPr>
                </pic:pic>
              </a:graphicData>
            </a:graphic>
          </wp:inline>
        </w:drawing>
      </w:r>
    </w:p>
    <w:p w:rsidR="004F3A80" w:rsidRPr="005068FD" w:rsidRDefault="004F3A80" w:rsidP="004F3A80">
      <w:pPr>
        <w:pStyle w:val="CoverTitleInstructions"/>
      </w:pPr>
    </w:p>
    <w:p w:rsidR="004F3A80" w:rsidRPr="00CD0220" w:rsidRDefault="004F3A80" w:rsidP="004F3A80">
      <w:pPr>
        <w:pStyle w:val="CoverTitleInstructions"/>
      </w:pPr>
    </w:p>
    <w:p w:rsidR="00C057E7" w:rsidRPr="00F7216E" w:rsidRDefault="007F7BF9" w:rsidP="00C057E7">
      <w:pPr>
        <w:pStyle w:val="Title2"/>
      </w:pPr>
      <w:r>
        <w:t>May</w:t>
      </w:r>
      <w:r w:rsidR="00C057E7">
        <w:t xml:space="preserve"> 201</w:t>
      </w:r>
      <w:r w:rsidR="00102375">
        <w:t>8</w:t>
      </w:r>
    </w:p>
    <w:p w:rsidR="00F7216E" w:rsidRDefault="00492806" w:rsidP="00F7216E">
      <w:pPr>
        <w:pStyle w:val="Title2"/>
      </w:pPr>
      <w:r>
        <w:t xml:space="preserve">Document </w:t>
      </w:r>
      <w:r w:rsidR="00F7216E">
        <w:t>Version</w:t>
      </w:r>
      <w:r w:rsidR="00C91880">
        <w:t xml:space="preserve"> 2.</w:t>
      </w:r>
      <w:r w:rsidR="007F7BF9">
        <w:t>8</w:t>
      </w:r>
    </w:p>
    <w:p w:rsidR="004F3A80" w:rsidRDefault="004F3A80" w:rsidP="004F3A80">
      <w:pPr>
        <w:pStyle w:val="Title2"/>
      </w:pPr>
    </w:p>
    <w:p w:rsidR="004F3A80" w:rsidRDefault="00001A6F" w:rsidP="004F3A80">
      <w:pPr>
        <w:pStyle w:val="Title2"/>
      </w:pPr>
      <w:r w:rsidRPr="00001A6F">
        <w:t>Department of Veterans Affairs</w:t>
      </w:r>
    </w:p>
    <w:p w:rsidR="00001A6F" w:rsidRDefault="00001A6F" w:rsidP="004F3A80">
      <w:pPr>
        <w:pStyle w:val="Title2"/>
      </w:pPr>
    </w:p>
    <w:p w:rsidR="00123362" w:rsidRPr="00123362" w:rsidRDefault="00123362" w:rsidP="00123362">
      <w:pPr>
        <w:pStyle w:val="BodyText"/>
        <w:rPr>
          <w:i/>
          <w:iCs/>
          <w:color w:val="0000FF"/>
          <w:sz w:val="22"/>
        </w:rPr>
        <w:sectPr w:rsidR="00123362" w:rsidRPr="00123362" w:rsidSect="009071B9">
          <w:footerReference w:type="even" r:id="rId13"/>
          <w:footerReference w:type="first" r:id="rId14"/>
          <w:pgSz w:w="12240" w:h="15840" w:code="1"/>
          <w:pgMar w:top="1440" w:right="1440" w:bottom="1440" w:left="1440" w:header="720" w:footer="720" w:gutter="0"/>
          <w:pgNumType w:start="1"/>
          <w:cols w:space="720"/>
          <w:vAlign w:val="center"/>
          <w:docGrid w:linePitch="360"/>
        </w:sectPr>
      </w:pPr>
    </w:p>
    <w:p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iption of change, project name, and VA department."/>
      </w:tblPr>
      <w:tblGrid>
        <w:gridCol w:w="1346"/>
        <w:gridCol w:w="1293"/>
        <w:gridCol w:w="3049"/>
        <w:gridCol w:w="1620"/>
        <w:gridCol w:w="2268"/>
      </w:tblGrid>
      <w:tr w:rsidR="00EC0158" w:rsidRPr="005068FD" w:rsidTr="0003063D">
        <w:trPr>
          <w:cantSplit/>
          <w:tblHeader/>
        </w:trPr>
        <w:tc>
          <w:tcPr>
            <w:tcW w:w="703" w:type="pct"/>
            <w:shd w:val="clear" w:color="auto" w:fill="F2F2F2"/>
          </w:tcPr>
          <w:p w:rsidR="00EC0158" w:rsidRPr="005068FD" w:rsidRDefault="00EC0158" w:rsidP="0004636C">
            <w:pPr>
              <w:pStyle w:val="TableHeading"/>
            </w:pPr>
            <w:bookmarkStart w:id="2" w:name="ColumnTitle_01"/>
            <w:bookmarkEnd w:id="2"/>
            <w:r w:rsidRPr="005068FD">
              <w:t>Date</w:t>
            </w:r>
          </w:p>
        </w:tc>
        <w:tc>
          <w:tcPr>
            <w:tcW w:w="675" w:type="pct"/>
            <w:shd w:val="clear" w:color="auto" w:fill="F2F2F2"/>
          </w:tcPr>
          <w:p w:rsidR="00EC0158" w:rsidRPr="005068FD" w:rsidRDefault="00EC0158" w:rsidP="0004636C">
            <w:pPr>
              <w:pStyle w:val="TableHeading"/>
            </w:pPr>
            <w:r>
              <w:t xml:space="preserve">Document </w:t>
            </w:r>
            <w:r w:rsidRPr="005068FD">
              <w:t>Version</w:t>
            </w:r>
          </w:p>
        </w:tc>
        <w:tc>
          <w:tcPr>
            <w:tcW w:w="1592" w:type="pct"/>
            <w:shd w:val="clear" w:color="auto" w:fill="F2F2F2"/>
          </w:tcPr>
          <w:p w:rsidR="00EC0158" w:rsidRPr="005068FD" w:rsidRDefault="00EC0158" w:rsidP="0004636C">
            <w:pPr>
              <w:pStyle w:val="TableHeading"/>
            </w:pPr>
            <w:r w:rsidRPr="005068FD">
              <w:t>Description</w:t>
            </w:r>
          </w:p>
        </w:tc>
        <w:tc>
          <w:tcPr>
            <w:tcW w:w="846" w:type="pct"/>
            <w:shd w:val="clear" w:color="auto" w:fill="F2F2F2"/>
          </w:tcPr>
          <w:p w:rsidR="00EC0158" w:rsidRPr="005068FD" w:rsidRDefault="00EC0158" w:rsidP="0004636C">
            <w:pPr>
              <w:pStyle w:val="TableHeading"/>
            </w:pPr>
            <w:r w:rsidRPr="00EC0158">
              <w:t>VDD Author / Team Role</w:t>
            </w:r>
          </w:p>
        </w:tc>
        <w:tc>
          <w:tcPr>
            <w:tcW w:w="1184" w:type="pct"/>
            <w:shd w:val="clear" w:color="auto" w:fill="F2F2F2"/>
          </w:tcPr>
          <w:p w:rsidR="00EC0158" w:rsidRPr="005068FD" w:rsidRDefault="00EC0158" w:rsidP="0004636C">
            <w:pPr>
              <w:pStyle w:val="TableHeading"/>
            </w:pPr>
            <w:r w:rsidRPr="00EC0158">
              <w:t>VA Group or Contract Company</w:t>
            </w:r>
          </w:p>
        </w:tc>
      </w:tr>
      <w:tr w:rsidR="007F7BF9" w:rsidTr="003C202F">
        <w:trPr>
          <w:cantSplit/>
        </w:trPr>
        <w:tc>
          <w:tcPr>
            <w:tcW w:w="703" w:type="pct"/>
          </w:tcPr>
          <w:p w:rsidR="007F7BF9" w:rsidRDefault="007F7BF9" w:rsidP="003C202F">
            <w:r>
              <w:t>05/15/2018</w:t>
            </w:r>
          </w:p>
        </w:tc>
        <w:tc>
          <w:tcPr>
            <w:tcW w:w="675" w:type="pct"/>
          </w:tcPr>
          <w:p w:rsidR="007F7BF9" w:rsidRDefault="007F7BF9" w:rsidP="003C202F">
            <w:r>
              <w:t>2.8</w:t>
            </w:r>
          </w:p>
        </w:tc>
        <w:tc>
          <w:tcPr>
            <w:tcW w:w="1592" w:type="pct"/>
          </w:tcPr>
          <w:p w:rsidR="007F7BF9" w:rsidRDefault="007F7BF9" w:rsidP="003C202F">
            <w:r>
              <w:t>New Release Details</w:t>
            </w:r>
          </w:p>
        </w:tc>
        <w:tc>
          <w:tcPr>
            <w:tcW w:w="846" w:type="pct"/>
          </w:tcPr>
          <w:p w:rsidR="007F7BF9" w:rsidRDefault="007F7BF9" w:rsidP="003C202F">
            <w:r>
              <w:t>Joanne Wuwer-Saukas</w:t>
            </w:r>
          </w:p>
        </w:tc>
        <w:tc>
          <w:tcPr>
            <w:tcW w:w="1184" w:type="pct"/>
          </w:tcPr>
          <w:p w:rsidR="007F7BF9" w:rsidRDefault="007F7BF9" w:rsidP="003C202F">
            <w:r>
              <w:t>Liberty ITs</w:t>
            </w:r>
          </w:p>
        </w:tc>
      </w:tr>
      <w:tr w:rsidR="0067136F" w:rsidTr="003C202F">
        <w:trPr>
          <w:cantSplit/>
        </w:trPr>
        <w:tc>
          <w:tcPr>
            <w:tcW w:w="703" w:type="pct"/>
          </w:tcPr>
          <w:p w:rsidR="0067136F" w:rsidRDefault="0067136F" w:rsidP="003C202F">
            <w:r>
              <w:t>05/01/2018</w:t>
            </w:r>
          </w:p>
        </w:tc>
        <w:tc>
          <w:tcPr>
            <w:tcW w:w="675" w:type="pct"/>
          </w:tcPr>
          <w:p w:rsidR="0067136F" w:rsidRDefault="0067136F" w:rsidP="003C202F">
            <w:r>
              <w:t>2.7</w:t>
            </w:r>
          </w:p>
        </w:tc>
        <w:tc>
          <w:tcPr>
            <w:tcW w:w="1592" w:type="pct"/>
          </w:tcPr>
          <w:p w:rsidR="0067136F" w:rsidRDefault="0067136F" w:rsidP="003C202F">
            <w:r>
              <w:t>Updated Release Details</w:t>
            </w:r>
          </w:p>
        </w:tc>
        <w:tc>
          <w:tcPr>
            <w:tcW w:w="846" w:type="pct"/>
          </w:tcPr>
          <w:p w:rsidR="0067136F" w:rsidRDefault="0067136F" w:rsidP="003C202F">
            <w:r>
              <w:t>Joanne Wuwer-Saukas</w:t>
            </w:r>
          </w:p>
        </w:tc>
        <w:tc>
          <w:tcPr>
            <w:tcW w:w="1184" w:type="pct"/>
          </w:tcPr>
          <w:p w:rsidR="0067136F" w:rsidRDefault="0067136F" w:rsidP="003C202F">
            <w:r>
              <w:t>Liberty ITs</w:t>
            </w:r>
          </w:p>
        </w:tc>
      </w:tr>
      <w:tr w:rsidR="00202717" w:rsidTr="004B60D1">
        <w:trPr>
          <w:cantSplit/>
        </w:trPr>
        <w:tc>
          <w:tcPr>
            <w:tcW w:w="703" w:type="pct"/>
          </w:tcPr>
          <w:p w:rsidR="00202717" w:rsidRDefault="00202717" w:rsidP="004B60D1">
            <w:r>
              <w:t>04/15/2018</w:t>
            </w:r>
          </w:p>
        </w:tc>
        <w:tc>
          <w:tcPr>
            <w:tcW w:w="675" w:type="pct"/>
          </w:tcPr>
          <w:p w:rsidR="00202717" w:rsidRDefault="00202717" w:rsidP="004B60D1">
            <w:r>
              <w:t>2.6</w:t>
            </w:r>
          </w:p>
        </w:tc>
        <w:tc>
          <w:tcPr>
            <w:tcW w:w="1592" w:type="pct"/>
          </w:tcPr>
          <w:p w:rsidR="00202717" w:rsidRDefault="00202717" w:rsidP="004B60D1">
            <w:r>
              <w:t>Updated Release Details</w:t>
            </w:r>
          </w:p>
        </w:tc>
        <w:tc>
          <w:tcPr>
            <w:tcW w:w="846" w:type="pct"/>
          </w:tcPr>
          <w:p w:rsidR="00202717" w:rsidRDefault="00202717" w:rsidP="004B60D1">
            <w:r>
              <w:t>Joanne Wuwer-Saukas</w:t>
            </w:r>
          </w:p>
        </w:tc>
        <w:tc>
          <w:tcPr>
            <w:tcW w:w="1184" w:type="pct"/>
          </w:tcPr>
          <w:p w:rsidR="00202717" w:rsidRDefault="00202717" w:rsidP="004B60D1">
            <w:r>
              <w:t>Liberty ITs</w:t>
            </w:r>
          </w:p>
        </w:tc>
      </w:tr>
      <w:tr w:rsidR="00102375" w:rsidTr="00CC2495">
        <w:trPr>
          <w:cantSplit/>
        </w:trPr>
        <w:tc>
          <w:tcPr>
            <w:tcW w:w="703" w:type="pct"/>
          </w:tcPr>
          <w:p w:rsidR="00102375" w:rsidRDefault="00102375" w:rsidP="006E6DFD">
            <w:r>
              <w:t>01/03/2018</w:t>
            </w:r>
          </w:p>
        </w:tc>
        <w:tc>
          <w:tcPr>
            <w:tcW w:w="675" w:type="pct"/>
          </w:tcPr>
          <w:p w:rsidR="00102375" w:rsidRDefault="00102375" w:rsidP="006E6DFD">
            <w:r>
              <w:t>2.5</w:t>
            </w:r>
          </w:p>
        </w:tc>
        <w:tc>
          <w:tcPr>
            <w:tcW w:w="1592" w:type="pct"/>
          </w:tcPr>
          <w:p w:rsidR="00102375" w:rsidRDefault="00102375" w:rsidP="006E6DFD">
            <w:r>
              <w:t>Updated Release Details</w:t>
            </w:r>
          </w:p>
        </w:tc>
        <w:tc>
          <w:tcPr>
            <w:tcW w:w="846" w:type="pct"/>
          </w:tcPr>
          <w:p w:rsidR="00102375" w:rsidRDefault="00102375" w:rsidP="006E6DFD">
            <w:r>
              <w:t>Joanne Wuwer-Saukas</w:t>
            </w:r>
          </w:p>
        </w:tc>
        <w:tc>
          <w:tcPr>
            <w:tcW w:w="1184" w:type="pct"/>
          </w:tcPr>
          <w:p w:rsidR="00102375" w:rsidRDefault="00102375" w:rsidP="006E6DFD">
            <w:r>
              <w:t>Liberty ITs</w:t>
            </w:r>
          </w:p>
        </w:tc>
      </w:tr>
      <w:tr w:rsidR="00102375" w:rsidTr="00CC2495">
        <w:trPr>
          <w:cantSplit/>
        </w:trPr>
        <w:tc>
          <w:tcPr>
            <w:tcW w:w="703" w:type="pct"/>
          </w:tcPr>
          <w:p w:rsidR="00102375" w:rsidRDefault="00102375" w:rsidP="00CC2495">
            <w:r>
              <w:t>12/26/2017</w:t>
            </w:r>
          </w:p>
        </w:tc>
        <w:tc>
          <w:tcPr>
            <w:tcW w:w="675" w:type="pct"/>
          </w:tcPr>
          <w:p w:rsidR="00102375" w:rsidRDefault="00102375" w:rsidP="00CC2495">
            <w:r>
              <w:t>2.4</w:t>
            </w:r>
          </w:p>
        </w:tc>
        <w:tc>
          <w:tcPr>
            <w:tcW w:w="1592" w:type="pct"/>
          </w:tcPr>
          <w:p w:rsidR="00102375" w:rsidRDefault="00102375" w:rsidP="00CC2495">
            <w:r>
              <w:t>Updated Release Details</w:t>
            </w:r>
          </w:p>
        </w:tc>
        <w:tc>
          <w:tcPr>
            <w:tcW w:w="846" w:type="pct"/>
          </w:tcPr>
          <w:p w:rsidR="00102375" w:rsidRDefault="00102375" w:rsidP="00CC2495">
            <w:r>
              <w:t>Joanne Wuwer-Saukas</w:t>
            </w:r>
          </w:p>
        </w:tc>
        <w:tc>
          <w:tcPr>
            <w:tcW w:w="1184" w:type="pct"/>
          </w:tcPr>
          <w:p w:rsidR="00102375" w:rsidRDefault="00102375" w:rsidP="00CC2495">
            <w:r>
              <w:t>Liberty ITs</w:t>
            </w:r>
          </w:p>
        </w:tc>
      </w:tr>
      <w:tr w:rsidR="00102375" w:rsidTr="00CC2495">
        <w:trPr>
          <w:cantSplit/>
        </w:trPr>
        <w:tc>
          <w:tcPr>
            <w:tcW w:w="703" w:type="pct"/>
          </w:tcPr>
          <w:p w:rsidR="00102375" w:rsidRDefault="00102375" w:rsidP="00CC2495">
            <w:r>
              <w:t>12/07/2017</w:t>
            </w:r>
          </w:p>
        </w:tc>
        <w:tc>
          <w:tcPr>
            <w:tcW w:w="675" w:type="pct"/>
          </w:tcPr>
          <w:p w:rsidR="00102375" w:rsidRDefault="00102375" w:rsidP="00CC2495">
            <w:r>
              <w:t>2.3</w:t>
            </w:r>
          </w:p>
        </w:tc>
        <w:tc>
          <w:tcPr>
            <w:tcW w:w="1592" w:type="pct"/>
          </w:tcPr>
          <w:p w:rsidR="00102375" w:rsidRPr="00C057E7" w:rsidRDefault="00102375" w:rsidP="00CC2495">
            <w:r>
              <w:t>Updated for Release</w:t>
            </w:r>
          </w:p>
        </w:tc>
        <w:tc>
          <w:tcPr>
            <w:tcW w:w="846" w:type="pct"/>
          </w:tcPr>
          <w:p w:rsidR="00102375" w:rsidRDefault="00102375" w:rsidP="00CC2495">
            <w:r>
              <w:t>Joanne Wuwer-Saukas</w:t>
            </w:r>
          </w:p>
        </w:tc>
        <w:tc>
          <w:tcPr>
            <w:tcW w:w="1184" w:type="pct"/>
          </w:tcPr>
          <w:p w:rsidR="00102375" w:rsidRDefault="00102375" w:rsidP="00CC2495">
            <w:r>
              <w:t>Liberty ITs</w:t>
            </w:r>
          </w:p>
        </w:tc>
      </w:tr>
      <w:tr w:rsidR="00102375" w:rsidTr="00CC2495">
        <w:trPr>
          <w:cantSplit/>
        </w:trPr>
        <w:tc>
          <w:tcPr>
            <w:tcW w:w="703" w:type="pct"/>
          </w:tcPr>
          <w:p w:rsidR="00102375" w:rsidRDefault="00102375" w:rsidP="00CC2495">
            <w:r>
              <w:t>11/21/2017</w:t>
            </w:r>
          </w:p>
        </w:tc>
        <w:tc>
          <w:tcPr>
            <w:tcW w:w="675" w:type="pct"/>
          </w:tcPr>
          <w:p w:rsidR="00102375" w:rsidRDefault="00102375" w:rsidP="00CC2495">
            <w:r>
              <w:t>2.1</w:t>
            </w:r>
          </w:p>
        </w:tc>
        <w:tc>
          <w:tcPr>
            <w:tcW w:w="1592" w:type="pct"/>
          </w:tcPr>
          <w:p w:rsidR="00102375" w:rsidRPr="00C057E7" w:rsidRDefault="00102375" w:rsidP="00CC2495">
            <w:r w:rsidRPr="00C057E7">
              <w:t>Update to version</w:t>
            </w:r>
            <w:r>
              <w:t xml:space="preserve"> 2.2</w:t>
            </w:r>
            <w:r w:rsidRPr="00C057E7">
              <w:t xml:space="preserve"> of template</w:t>
            </w:r>
          </w:p>
        </w:tc>
        <w:tc>
          <w:tcPr>
            <w:tcW w:w="846" w:type="pct"/>
          </w:tcPr>
          <w:p w:rsidR="00102375" w:rsidRDefault="00102375" w:rsidP="00CC2495">
            <w:r>
              <w:t>Amy Smith</w:t>
            </w:r>
          </w:p>
        </w:tc>
        <w:tc>
          <w:tcPr>
            <w:tcW w:w="1184" w:type="pct"/>
          </w:tcPr>
          <w:p w:rsidR="00102375" w:rsidRDefault="00102375" w:rsidP="00CC2495">
            <w:r>
              <w:t>Liberty IT</w:t>
            </w:r>
          </w:p>
        </w:tc>
      </w:tr>
      <w:tr w:rsidR="00102375" w:rsidTr="00CC2495">
        <w:trPr>
          <w:cantSplit/>
        </w:trPr>
        <w:tc>
          <w:tcPr>
            <w:tcW w:w="703" w:type="pct"/>
          </w:tcPr>
          <w:p w:rsidR="00102375" w:rsidRPr="00CD2B76" w:rsidRDefault="00102375" w:rsidP="00CC2495">
            <w:r>
              <w:t>9/4/2015</w:t>
            </w:r>
          </w:p>
        </w:tc>
        <w:tc>
          <w:tcPr>
            <w:tcW w:w="675" w:type="pct"/>
          </w:tcPr>
          <w:p w:rsidR="00102375" w:rsidRPr="00CD2B76" w:rsidRDefault="00102375" w:rsidP="00CC2495">
            <w:r>
              <w:t>1.0</w:t>
            </w:r>
          </w:p>
        </w:tc>
        <w:tc>
          <w:tcPr>
            <w:tcW w:w="1592" w:type="pct"/>
          </w:tcPr>
          <w:p w:rsidR="00102375" w:rsidRPr="00CD2B76" w:rsidRDefault="00102375" w:rsidP="00CC2495">
            <w:r w:rsidRPr="00C057E7">
              <w:t>Update to version</w:t>
            </w:r>
            <w:r>
              <w:t xml:space="preserve"> 2.1</w:t>
            </w:r>
            <w:r w:rsidRPr="00C057E7">
              <w:t xml:space="preserve"> of template</w:t>
            </w:r>
          </w:p>
        </w:tc>
        <w:tc>
          <w:tcPr>
            <w:tcW w:w="846" w:type="pct"/>
          </w:tcPr>
          <w:p w:rsidR="00102375" w:rsidRDefault="00102375" w:rsidP="00CC2495">
            <w:r>
              <w:t>Don Berning</w:t>
            </w:r>
          </w:p>
        </w:tc>
        <w:tc>
          <w:tcPr>
            <w:tcW w:w="1184" w:type="pct"/>
          </w:tcPr>
          <w:p w:rsidR="00102375" w:rsidRDefault="00102375" w:rsidP="00CC2495">
            <w:r>
              <w:t>ManTech</w:t>
            </w:r>
          </w:p>
        </w:tc>
      </w:tr>
      <w:tr w:rsidR="00102375" w:rsidTr="0003063D">
        <w:trPr>
          <w:cantSplit/>
        </w:trPr>
        <w:tc>
          <w:tcPr>
            <w:tcW w:w="703" w:type="pct"/>
          </w:tcPr>
          <w:p w:rsidR="00102375" w:rsidRPr="00CD2B76" w:rsidRDefault="00102375" w:rsidP="00CC2495">
            <w:r w:rsidRPr="00CD2B76">
              <w:t>5/14/2013</w:t>
            </w:r>
          </w:p>
        </w:tc>
        <w:tc>
          <w:tcPr>
            <w:tcW w:w="675" w:type="pct"/>
          </w:tcPr>
          <w:p w:rsidR="00102375" w:rsidRPr="00CD2B76" w:rsidRDefault="00102375" w:rsidP="00CC2495">
            <w:r w:rsidRPr="00CD2B76">
              <w:t>0.1</w:t>
            </w:r>
          </w:p>
        </w:tc>
        <w:tc>
          <w:tcPr>
            <w:tcW w:w="1592" w:type="pct"/>
          </w:tcPr>
          <w:p w:rsidR="00102375" w:rsidRPr="00CD2B76" w:rsidRDefault="00102375" w:rsidP="00CC2495">
            <w:r w:rsidRPr="00CD2B76">
              <w:t>HREG Sustainment Sprint 19 Release of version v5.0.193.0, Forum Patch TBI*2*11</w:t>
            </w:r>
          </w:p>
        </w:tc>
        <w:tc>
          <w:tcPr>
            <w:tcW w:w="846" w:type="pct"/>
          </w:tcPr>
          <w:p w:rsidR="00102375" w:rsidRDefault="00102375" w:rsidP="00CC2495">
            <w:r w:rsidRPr="00CD2B76">
              <w:t>Karen Jocius</w:t>
            </w:r>
          </w:p>
        </w:tc>
        <w:tc>
          <w:tcPr>
            <w:tcW w:w="1184" w:type="pct"/>
          </w:tcPr>
          <w:p w:rsidR="00102375" w:rsidRDefault="00102375" w:rsidP="00CC2495">
            <w:r>
              <w:t>ManTech</w:t>
            </w:r>
          </w:p>
        </w:tc>
      </w:tr>
    </w:tbl>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iption of change, and author of change."/>
      </w:tblPr>
      <w:tblGrid>
        <w:gridCol w:w="1387"/>
        <w:gridCol w:w="1241"/>
        <w:gridCol w:w="3060"/>
        <w:gridCol w:w="1620"/>
        <w:gridCol w:w="2268"/>
      </w:tblGrid>
      <w:tr w:rsidR="00862CE5" w:rsidRPr="005068FD" w:rsidTr="0003063D">
        <w:trPr>
          <w:cantSplit/>
          <w:tblHeader/>
        </w:trPr>
        <w:tc>
          <w:tcPr>
            <w:tcW w:w="724" w:type="pct"/>
            <w:shd w:val="clear" w:color="auto" w:fill="F2F2F2"/>
          </w:tcPr>
          <w:p w:rsidR="00862CE5" w:rsidRPr="005068FD" w:rsidRDefault="00862CE5" w:rsidP="00E96743">
            <w:pPr>
              <w:pStyle w:val="TableHeading"/>
            </w:pPr>
            <w:bookmarkStart w:id="3" w:name="ColumnTitle_02"/>
            <w:bookmarkEnd w:id="3"/>
            <w:r w:rsidRPr="005068FD">
              <w:t>Date</w:t>
            </w:r>
          </w:p>
        </w:tc>
        <w:tc>
          <w:tcPr>
            <w:tcW w:w="64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8" w:type="pct"/>
            <w:shd w:val="clear" w:color="auto" w:fill="F2F2F2"/>
          </w:tcPr>
          <w:p w:rsidR="00862CE5" w:rsidRPr="005068FD" w:rsidRDefault="00862CE5" w:rsidP="00E96743">
            <w:pPr>
              <w:pStyle w:val="TableHeading"/>
            </w:pPr>
            <w:r w:rsidRPr="005068FD">
              <w:t>Description</w:t>
            </w:r>
          </w:p>
        </w:tc>
        <w:tc>
          <w:tcPr>
            <w:tcW w:w="846" w:type="pct"/>
            <w:shd w:val="clear" w:color="auto" w:fill="F2F2F2"/>
          </w:tcPr>
          <w:p w:rsidR="00862CE5" w:rsidRPr="005068FD" w:rsidRDefault="00862CE5" w:rsidP="00E96743">
            <w:pPr>
              <w:pStyle w:val="TableHeading"/>
            </w:pPr>
            <w:r w:rsidRPr="00862CE5">
              <w:t>Project Name</w:t>
            </w:r>
          </w:p>
        </w:tc>
        <w:tc>
          <w:tcPr>
            <w:tcW w:w="1184" w:type="pct"/>
            <w:shd w:val="clear" w:color="auto" w:fill="F2F2F2"/>
          </w:tcPr>
          <w:p w:rsidR="00862CE5" w:rsidRPr="005068FD" w:rsidRDefault="00862CE5" w:rsidP="00E96743">
            <w:pPr>
              <w:pStyle w:val="TableHeading"/>
            </w:pPr>
            <w:r w:rsidRPr="00862CE5">
              <w:t>VA Department</w:t>
            </w:r>
          </w:p>
        </w:tc>
      </w:tr>
      <w:tr w:rsidR="009822D6" w:rsidTr="003C202F">
        <w:trPr>
          <w:cantSplit/>
        </w:trPr>
        <w:tc>
          <w:tcPr>
            <w:tcW w:w="724" w:type="pct"/>
          </w:tcPr>
          <w:p w:rsidR="009822D6" w:rsidRPr="00F63CFB" w:rsidRDefault="009822D6" w:rsidP="009822D6">
            <w:pPr>
              <w:pStyle w:val="TableText"/>
            </w:pPr>
            <w:r>
              <w:t>05/15/2018</w:t>
            </w:r>
          </w:p>
        </w:tc>
        <w:tc>
          <w:tcPr>
            <w:tcW w:w="648" w:type="pct"/>
          </w:tcPr>
          <w:p w:rsidR="009822D6" w:rsidRPr="00F63CFB" w:rsidRDefault="009822D6" w:rsidP="009822D6">
            <w:pPr>
              <w:pStyle w:val="TableText"/>
            </w:pPr>
            <w:r>
              <w:t>TBI  3.4.16.17</w:t>
            </w:r>
          </w:p>
        </w:tc>
        <w:tc>
          <w:tcPr>
            <w:tcW w:w="1598" w:type="pct"/>
          </w:tcPr>
          <w:p w:rsidR="009822D6" w:rsidRPr="00F63CFB" w:rsidRDefault="009822D6" w:rsidP="009822D6">
            <w:pPr>
              <w:pStyle w:val="TableText"/>
            </w:pPr>
            <w:proofErr w:type="spellStart"/>
            <w:r w:rsidRPr="00F63CFB">
              <w:t>TBIe</w:t>
            </w:r>
            <w:proofErr w:type="spellEnd"/>
            <w:r w:rsidRPr="00F63CFB">
              <w:t xml:space="preserve"> </w:t>
            </w:r>
            <w:r>
              <w:t>v 3.4.16.17</w:t>
            </w:r>
          </w:p>
        </w:tc>
        <w:tc>
          <w:tcPr>
            <w:tcW w:w="846" w:type="pct"/>
          </w:tcPr>
          <w:p w:rsidR="009822D6" w:rsidRPr="00C700B2" w:rsidRDefault="009822D6" w:rsidP="009822D6">
            <w:pPr>
              <w:pStyle w:val="TableText"/>
            </w:pPr>
            <w:r w:rsidRPr="00C700B2">
              <w:t>Development</w:t>
            </w:r>
          </w:p>
        </w:tc>
        <w:tc>
          <w:tcPr>
            <w:tcW w:w="1184" w:type="pct"/>
          </w:tcPr>
          <w:p w:rsidR="009822D6" w:rsidRPr="00C700B2" w:rsidRDefault="009822D6" w:rsidP="009822D6">
            <w:pPr>
              <w:pStyle w:val="TableText"/>
            </w:pPr>
            <w:r w:rsidRPr="00C700B2">
              <w:t>Product Development</w:t>
            </w:r>
          </w:p>
        </w:tc>
      </w:tr>
      <w:tr w:rsidR="0067136F" w:rsidTr="003C202F">
        <w:trPr>
          <w:cantSplit/>
        </w:trPr>
        <w:tc>
          <w:tcPr>
            <w:tcW w:w="724" w:type="pct"/>
          </w:tcPr>
          <w:p w:rsidR="0067136F" w:rsidRPr="00F63CFB" w:rsidRDefault="0067136F" w:rsidP="003C202F">
            <w:pPr>
              <w:pStyle w:val="TableText"/>
            </w:pPr>
            <w:r>
              <w:t>05/08/2018</w:t>
            </w:r>
          </w:p>
        </w:tc>
        <w:tc>
          <w:tcPr>
            <w:tcW w:w="648" w:type="pct"/>
          </w:tcPr>
          <w:p w:rsidR="0067136F" w:rsidRPr="00F63CFB" w:rsidRDefault="0067136F" w:rsidP="003C202F">
            <w:pPr>
              <w:pStyle w:val="TableText"/>
            </w:pPr>
            <w:r>
              <w:t xml:space="preserve">TBI </w:t>
            </w:r>
            <w:r w:rsidRPr="0067136F">
              <w:t xml:space="preserve"> 3.4.16.15</w:t>
            </w:r>
          </w:p>
        </w:tc>
        <w:tc>
          <w:tcPr>
            <w:tcW w:w="1598" w:type="pct"/>
          </w:tcPr>
          <w:p w:rsidR="0067136F" w:rsidRPr="00F63CFB" w:rsidRDefault="0067136F" w:rsidP="003C202F">
            <w:pPr>
              <w:pStyle w:val="TableText"/>
            </w:pPr>
            <w:proofErr w:type="spellStart"/>
            <w:r w:rsidRPr="00F63CFB">
              <w:t>TBIe</w:t>
            </w:r>
            <w:proofErr w:type="spellEnd"/>
            <w:r w:rsidRPr="00F63CFB">
              <w:t xml:space="preserve"> </w:t>
            </w:r>
            <w:r>
              <w:t>v</w:t>
            </w:r>
            <w:r w:rsidRPr="0067136F">
              <w:t xml:space="preserve"> 3.4.16.15</w:t>
            </w:r>
          </w:p>
        </w:tc>
        <w:tc>
          <w:tcPr>
            <w:tcW w:w="846" w:type="pct"/>
          </w:tcPr>
          <w:p w:rsidR="0067136F" w:rsidRPr="00C700B2" w:rsidRDefault="0067136F" w:rsidP="003C202F">
            <w:pPr>
              <w:pStyle w:val="TableText"/>
            </w:pPr>
            <w:r w:rsidRPr="00C700B2">
              <w:t>Development</w:t>
            </w:r>
          </w:p>
        </w:tc>
        <w:tc>
          <w:tcPr>
            <w:tcW w:w="1184" w:type="pct"/>
          </w:tcPr>
          <w:p w:rsidR="0067136F" w:rsidRPr="00C700B2" w:rsidRDefault="0067136F" w:rsidP="003C202F">
            <w:pPr>
              <w:pStyle w:val="TableText"/>
            </w:pPr>
            <w:r w:rsidRPr="00C700B2">
              <w:t>Product Development</w:t>
            </w:r>
          </w:p>
        </w:tc>
      </w:tr>
      <w:tr w:rsidR="00102375" w:rsidTr="001746E9">
        <w:trPr>
          <w:cantSplit/>
        </w:trPr>
        <w:tc>
          <w:tcPr>
            <w:tcW w:w="724" w:type="pct"/>
          </w:tcPr>
          <w:p w:rsidR="00102375" w:rsidRPr="00F63CFB" w:rsidRDefault="00102375" w:rsidP="006E6DFD">
            <w:pPr>
              <w:pStyle w:val="TableText"/>
            </w:pPr>
            <w:r>
              <w:t>01/10/2018</w:t>
            </w:r>
          </w:p>
        </w:tc>
        <w:tc>
          <w:tcPr>
            <w:tcW w:w="648" w:type="pct"/>
          </w:tcPr>
          <w:p w:rsidR="00102375" w:rsidRPr="00F63CFB" w:rsidRDefault="00102375" w:rsidP="006E6DFD">
            <w:pPr>
              <w:pStyle w:val="TableText"/>
            </w:pPr>
            <w:r>
              <w:t>TBI v3.3.16.6</w:t>
            </w:r>
          </w:p>
        </w:tc>
        <w:tc>
          <w:tcPr>
            <w:tcW w:w="1598" w:type="pct"/>
          </w:tcPr>
          <w:p w:rsidR="00102375" w:rsidRPr="00F63CFB" w:rsidRDefault="00102375" w:rsidP="006E6DFD">
            <w:pPr>
              <w:pStyle w:val="TableText"/>
            </w:pPr>
            <w:proofErr w:type="spellStart"/>
            <w:r w:rsidRPr="00F63CFB">
              <w:t>TBIe</w:t>
            </w:r>
            <w:proofErr w:type="spellEnd"/>
            <w:r w:rsidRPr="00F63CFB">
              <w:t xml:space="preserve"> </w:t>
            </w:r>
            <w:r>
              <w:t>v3.3.16.6</w:t>
            </w:r>
          </w:p>
        </w:tc>
        <w:tc>
          <w:tcPr>
            <w:tcW w:w="846" w:type="pct"/>
          </w:tcPr>
          <w:p w:rsidR="00102375" w:rsidRPr="00C700B2" w:rsidRDefault="00102375" w:rsidP="006E6DFD">
            <w:pPr>
              <w:pStyle w:val="TableText"/>
            </w:pPr>
            <w:r w:rsidRPr="00C700B2">
              <w:t>Development</w:t>
            </w:r>
          </w:p>
        </w:tc>
        <w:tc>
          <w:tcPr>
            <w:tcW w:w="1184" w:type="pct"/>
          </w:tcPr>
          <w:p w:rsidR="00102375" w:rsidRPr="00C700B2" w:rsidRDefault="00102375" w:rsidP="006E6DFD">
            <w:pPr>
              <w:pStyle w:val="TableText"/>
            </w:pPr>
            <w:r w:rsidRPr="00C700B2">
              <w:t>Product Development</w:t>
            </w:r>
          </w:p>
        </w:tc>
      </w:tr>
      <w:tr w:rsidR="00102375" w:rsidTr="001746E9">
        <w:trPr>
          <w:cantSplit/>
        </w:trPr>
        <w:tc>
          <w:tcPr>
            <w:tcW w:w="724" w:type="pct"/>
          </w:tcPr>
          <w:p w:rsidR="00102375" w:rsidRPr="00F63CFB" w:rsidRDefault="00102375" w:rsidP="00C700B2">
            <w:pPr>
              <w:pStyle w:val="TableText"/>
            </w:pPr>
            <w:r w:rsidRPr="00F63CFB">
              <w:t>12/</w:t>
            </w:r>
            <w:r>
              <w:t>26</w:t>
            </w:r>
            <w:r w:rsidRPr="00F63CFB">
              <w:t>/2017</w:t>
            </w:r>
          </w:p>
        </w:tc>
        <w:tc>
          <w:tcPr>
            <w:tcW w:w="648" w:type="pct"/>
          </w:tcPr>
          <w:p w:rsidR="00102375" w:rsidRPr="00F63CFB" w:rsidRDefault="00102375" w:rsidP="001746E9">
            <w:pPr>
              <w:pStyle w:val="TableText"/>
            </w:pPr>
            <w:r>
              <w:t xml:space="preserve">TBI </w:t>
            </w:r>
            <w:r w:rsidRPr="00C700B2">
              <w:t>v3.3.16.4</w:t>
            </w:r>
          </w:p>
        </w:tc>
        <w:tc>
          <w:tcPr>
            <w:tcW w:w="1598" w:type="pct"/>
          </w:tcPr>
          <w:p w:rsidR="00102375" w:rsidRPr="00F63CFB" w:rsidRDefault="00102375" w:rsidP="00C700B2">
            <w:pPr>
              <w:pStyle w:val="TableText"/>
            </w:pPr>
            <w:proofErr w:type="spellStart"/>
            <w:r w:rsidRPr="00F63CFB">
              <w:t>TBIe</w:t>
            </w:r>
            <w:proofErr w:type="spellEnd"/>
            <w:r w:rsidRPr="00F63CFB">
              <w:t xml:space="preserve"> </w:t>
            </w:r>
            <w:r w:rsidRPr="00C700B2">
              <w:t>v3.3.16.4</w:t>
            </w:r>
          </w:p>
        </w:tc>
        <w:tc>
          <w:tcPr>
            <w:tcW w:w="846" w:type="pct"/>
          </w:tcPr>
          <w:p w:rsidR="00102375" w:rsidRPr="00C700B2" w:rsidRDefault="00102375" w:rsidP="001746E9">
            <w:pPr>
              <w:pStyle w:val="TableText"/>
            </w:pPr>
            <w:r w:rsidRPr="00C700B2">
              <w:t>Development</w:t>
            </w:r>
          </w:p>
        </w:tc>
        <w:tc>
          <w:tcPr>
            <w:tcW w:w="1184" w:type="pct"/>
          </w:tcPr>
          <w:p w:rsidR="00102375" w:rsidRPr="00C700B2" w:rsidRDefault="00102375" w:rsidP="001746E9">
            <w:pPr>
              <w:pStyle w:val="TableText"/>
            </w:pPr>
            <w:r w:rsidRPr="00C700B2">
              <w:t>Product Development</w:t>
            </w:r>
          </w:p>
        </w:tc>
      </w:tr>
      <w:tr w:rsidR="00102375" w:rsidTr="001746E9">
        <w:trPr>
          <w:cantSplit/>
        </w:trPr>
        <w:tc>
          <w:tcPr>
            <w:tcW w:w="724" w:type="pct"/>
          </w:tcPr>
          <w:p w:rsidR="00102375" w:rsidRDefault="00102375" w:rsidP="001746E9">
            <w:pPr>
              <w:pStyle w:val="TableText"/>
            </w:pPr>
            <w:r>
              <w:t>10/1/17</w:t>
            </w:r>
          </w:p>
        </w:tc>
        <w:tc>
          <w:tcPr>
            <w:tcW w:w="648" w:type="pct"/>
          </w:tcPr>
          <w:p w:rsidR="00102375" w:rsidRDefault="00102375" w:rsidP="001746E9">
            <w:pPr>
              <w:pStyle w:val="TableText"/>
            </w:pPr>
            <w:r>
              <w:t>TBI v3.2.15.7</w:t>
            </w:r>
          </w:p>
        </w:tc>
        <w:tc>
          <w:tcPr>
            <w:tcW w:w="1598" w:type="pct"/>
          </w:tcPr>
          <w:p w:rsidR="00102375" w:rsidRDefault="00102375" w:rsidP="001746E9">
            <w:pPr>
              <w:pStyle w:val="TableText"/>
            </w:pPr>
            <w:r>
              <w:t>TBI v3.3.15.7</w:t>
            </w:r>
          </w:p>
        </w:tc>
        <w:tc>
          <w:tcPr>
            <w:tcW w:w="846" w:type="pct"/>
          </w:tcPr>
          <w:p w:rsidR="00102375" w:rsidRDefault="00102375" w:rsidP="001746E9">
            <w:pPr>
              <w:pStyle w:val="TableText"/>
            </w:pPr>
            <w:r>
              <w:t>Development</w:t>
            </w:r>
          </w:p>
        </w:tc>
        <w:tc>
          <w:tcPr>
            <w:tcW w:w="1184" w:type="pct"/>
          </w:tcPr>
          <w:p w:rsidR="00102375" w:rsidRDefault="00102375" w:rsidP="001746E9">
            <w:pPr>
              <w:pStyle w:val="TableText"/>
            </w:pPr>
            <w:r>
              <w:t>Product Development</w:t>
            </w:r>
          </w:p>
        </w:tc>
      </w:tr>
      <w:tr w:rsidR="00102375" w:rsidTr="001746E9">
        <w:trPr>
          <w:cantSplit/>
        </w:trPr>
        <w:tc>
          <w:tcPr>
            <w:tcW w:w="724" w:type="pct"/>
          </w:tcPr>
          <w:p w:rsidR="00102375" w:rsidRDefault="00102375" w:rsidP="003E038E">
            <w:pPr>
              <w:pStyle w:val="TableText"/>
            </w:pPr>
            <w:r>
              <w:t>7/8/2016</w:t>
            </w:r>
          </w:p>
        </w:tc>
        <w:tc>
          <w:tcPr>
            <w:tcW w:w="648" w:type="pct"/>
          </w:tcPr>
          <w:p w:rsidR="00102375" w:rsidRDefault="00102375" w:rsidP="003E038E">
            <w:pPr>
              <w:pStyle w:val="TableText"/>
            </w:pPr>
            <w:r>
              <w:t>TBI*2*17</w:t>
            </w:r>
          </w:p>
        </w:tc>
        <w:tc>
          <w:tcPr>
            <w:tcW w:w="1598" w:type="pct"/>
          </w:tcPr>
          <w:p w:rsidR="00102375" w:rsidRDefault="00102375" w:rsidP="003E038E">
            <w:pPr>
              <w:pStyle w:val="TableText"/>
            </w:pPr>
            <w:r>
              <w:t>Release 9</w:t>
            </w:r>
          </w:p>
        </w:tc>
        <w:tc>
          <w:tcPr>
            <w:tcW w:w="846" w:type="pct"/>
          </w:tcPr>
          <w:p w:rsidR="00102375" w:rsidRDefault="00102375" w:rsidP="003E038E">
            <w:pPr>
              <w:pStyle w:val="TableText"/>
            </w:pPr>
            <w:r>
              <w:t>Sustainment</w:t>
            </w:r>
          </w:p>
        </w:tc>
        <w:tc>
          <w:tcPr>
            <w:tcW w:w="1184" w:type="pct"/>
          </w:tcPr>
          <w:p w:rsidR="00102375" w:rsidRDefault="00102375" w:rsidP="003E038E">
            <w:pPr>
              <w:pStyle w:val="TableText"/>
            </w:pPr>
            <w:r>
              <w:t>Product Development</w:t>
            </w:r>
          </w:p>
        </w:tc>
      </w:tr>
      <w:tr w:rsidR="00102375" w:rsidTr="009A4DBB">
        <w:trPr>
          <w:cantSplit/>
        </w:trPr>
        <w:tc>
          <w:tcPr>
            <w:tcW w:w="724" w:type="pct"/>
          </w:tcPr>
          <w:p w:rsidR="00102375" w:rsidRDefault="00102375" w:rsidP="003E038E">
            <w:pPr>
              <w:pStyle w:val="TableText"/>
            </w:pPr>
            <w:r>
              <w:t>4/8/2016</w:t>
            </w:r>
          </w:p>
        </w:tc>
        <w:tc>
          <w:tcPr>
            <w:tcW w:w="648" w:type="pct"/>
          </w:tcPr>
          <w:p w:rsidR="00102375" w:rsidRDefault="00102375" w:rsidP="003E038E">
            <w:pPr>
              <w:pStyle w:val="TableText"/>
            </w:pPr>
            <w:r>
              <w:t>TBI*2*16</w:t>
            </w:r>
          </w:p>
        </w:tc>
        <w:tc>
          <w:tcPr>
            <w:tcW w:w="1598" w:type="pct"/>
          </w:tcPr>
          <w:p w:rsidR="00102375" w:rsidRDefault="00102375" w:rsidP="003E038E">
            <w:pPr>
              <w:pStyle w:val="TableText"/>
            </w:pPr>
            <w:r>
              <w:t>Release 7</w:t>
            </w:r>
          </w:p>
        </w:tc>
        <w:tc>
          <w:tcPr>
            <w:tcW w:w="846" w:type="pct"/>
          </w:tcPr>
          <w:p w:rsidR="00102375" w:rsidRDefault="00102375" w:rsidP="003E038E">
            <w:pPr>
              <w:pStyle w:val="TableText"/>
            </w:pPr>
            <w:r>
              <w:t>Sustainment</w:t>
            </w:r>
          </w:p>
        </w:tc>
        <w:tc>
          <w:tcPr>
            <w:tcW w:w="1184" w:type="pct"/>
          </w:tcPr>
          <w:p w:rsidR="00102375" w:rsidRDefault="00102375" w:rsidP="003E038E">
            <w:pPr>
              <w:pStyle w:val="TableText"/>
            </w:pPr>
            <w:r>
              <w:t>Product Development</w:t>
            </w:r>
          </w:p>
        </w:tc>
      </w:tr>
      <w:tr w:rsidR="00102375" w:rsidTr="00CC2495">
        <w:trPr>
          <w:cantSplit/>
        </w:trPr>
        <w:tc>
          <w:tcPr>
            <w:tcW w:w="724" w:type="pct"/>
          </w:tcPr>
          <w:p w:rsidR="00102375" w:rsidRDefault="00102375" w:rsidP="003E038E">
            <w:pPr>
              <w:pStyle w:val="TableText"/>
            </w:pPr>
            <w:r>
              <w:t>3/7/2016</w:t>
            </w:r>
          </w:p>
        </w:tc>
        <w:tc>
          <w:tcPr>
            <w:tcW w:w="648" w:type="pct"/>
          </w:tcPr>
          <w:p w:rsidR="00102375" w:rsidRDefault="00102375" w:rsidP="003E038E">
            <w:pPr>
              <w:pStyle w:val="TableText"/>
            </w:pPr>
            <w:r>
              <w:t>TBI*2*14</w:t>
            </w:r>
          </w:p>
        </w:tc>
        <w:tc>
          <w:tcPr>
            <w:tcW w:w="1598" w:type="pct"/>
          </w:tcPr>
          <w:p w:rsidR="00102375" w:rsidRDefault="00102375" w:rsidP="003E038E">
            <w:pPr>
              <w:pStyle w:val="TableText"/>
            </w:pPr>
            <w:r>
              <w:t>Release 6</w:t>
            </w:r>
          </w:p>
        </w:tc>
        <w:tc>
          <w:tcPr>
            <w:tcW w:w="846" w:type="pct"/>
          </w:tcPr>
          <w:p w:rsidR="00102375" w:rsidRDefault="00102375" w:rsidP="003E038E">
            <w:pPr>
              <w:pStyle w:val="TableText"/>
            </w:pPr>
            <w:r>
              <w:t>Sustainment</w:t>
            </w:r>
          </w:p>
        </w:tc>
        <w:tc>
          <w:tcPr>
            <w:tcW w:w="1184" w:type="pct"/>
          </w:tcPr>
          <w:p w:rsidR="00102375" w:rsidRDefault="00102375" w:rsidP="003E038E">
            <w:pPr>
              <w:pStyle w:val="TableText"/>
            </w:pPr>
            <w:r>
              <w:t>Product Development</w:t>
            </w:r>
          </w:p>
        </w:tc>
      </w:tr>
      <w:tr w:rsidR="00102375" w:rsidTr="00CC2495">
        <w:trPr>
          <w:cantSplit/>
        </w:trPr>
        <w:tc>
          <w:tcPr>
            <w:tcW w:w="724" w:type="pct"/>
          </w:tcPr>
          <w:p w:rsidR="00102375" w:rsidRDefault="00102375" w:rsidP="003E038E">
            <w:pPr>
              <w:pStyle w:val="TableText"/>
            </w:pPr>
            <w:r>
              <w:t>2/3/2016</w:t>
            </w:r>
          </w:p>
        </w:tc>
        <w:tc>
          <w:tcPr>
            <w:tcW w:w="648" w:type="pct"/>
          </w:tcPr>
          <w:p w:rsidR="00102375" w:rsidRDefault="00102375" w:rsidP="003E038E">
            <w:pPr>
              <w:pStyle w:val="TableText"/>
            </w:pPr>
            <w:r>
              <w:t>TBI*2*13</w:t>
            </w:r>
          </w:p>
        </w:tc>
        <w:tc>
          <w:tcPr>
            <w:tcW w:w="1598" w:type="pct"/>
          </w:tcPr>
          <w:p w:rsidR="00102375" w:rsidRDefault="00102375" w:rsidP="003E038E">
            <w:pPr>
              <w:pStyle w:val="TableText"/>
            </w:pPr>
            <w:r>
              <w:t>Release 5a</w:t>
            </w:r>
          </w:p>
        </w:tc>
        <w:tc>
          <w:tcPr>
            <w:tcW w:w="846" w:type="pct"/>
          </w:tcPr>
          <w:p w:rsidR="00102375" w:rsidRDefault="00102375" w:rsidP="003E038E">
            <w:pPr>
              <w:pStyle w:val="TableText"/>
            </w:pPr>
            <w:r>
              <w:t>Sustainment</w:t>
            </w:r>
          </w:p>
        </w:tc>
        <w:tc>
          <w:tcPr>
            <w:tcW w:w="1184" w:type="pct"/>
          </w:tcPr>
          <w:p w:rsidR="00102375" w:rsidRDefault="00102375" w:rsidP="003E038E">
            <w:pPr>
              <w:pStyle w:val="TableText"/>
            </w:pPr>
            <w:r>
              <w:t>Product Development</w:t>
            </w:r>
          </w:p>
        </w:tc>
      </w:tr>
      <w:tr w:rsidR="00102375" w:rsidTr="00CC2495">
        <w:trPr>
          <w:cantSplit/>
        </w:trPr>
        <w:tc>
          <w:tcPr>
            <w:tcW w:w="724" w:type="pct"/>
          </w:tcPr>
          <w:p w:rsidR="00102375" w:rsidRDefault="00102375" w:rsidP="003E038E">
            <w:pPr>
              <w:pStyle w:val="TableText"/>
            </w:pPr>
            <w:r>
              <w:lastRenderedPageBreak/>
              <w:t>9/29/2015</w:t>
            </w:r>
          </w:p>
        </w:tc>
        <w:tc>
          <w:tcPr>
            <w:tcW w:w="648" w:type="pct"/>
          </w:tcPr>
          <w:p w:rsidR="00102375" w:rsidRDefault="00102375" w:rsidP="003E038E">
            <w:pPr>
              <w:pStyle w:val="TableText"/>
            </w:pPr>
            <w:r>
              <w:t>TBI*2*12</w:t>
            </w:r>
          </w:p>
        </w:tc>
        <w:tc>
          <w:tcPr>
            <w:tcW w:w="1598" w:type="pct"/>
          </w:tcPr>
          <w:p w:rsidR="00102375" w:rsidRDefault="00102375" w:rsidP="003E038E">
            <w:pPr>
              <w:pStyle w:val="TableText"/>
            </w:pPr>
            <w:r>
              <w:t>Release 2 Sprint 22/23</w:t>
            </w:r>
          </w:p>
        </w:tc>
        <w:tc>
          <w:tcPr>
            <w:tcW w:w="846" w:type="pct"/>
          </w:tcPr>
          <w:p w:rsidR="00102375" w:rsidRDefault="00102375" w:rsidP="003E038E">
            <w:pPr>
              <w:pStyle w:val="TableText"/>
            </w:pPr>
            <w:r>
              <w:t>Sustainment</w:t>
            </w:r>
          </w:p>
        </w:tc>
        <w:tc>
          <w:tcPr>
            <w:tcW w:w="1184" w:type="pct"/>
          </w:tcPr>
          <w:p w:rsidR="00102375" w:rsidRDefault="00102375" w:rsidP="003E038E">
            <w:pPr>
              <w:pStyle w:val="TableText"/>
            </w:pPr>
            <w:r>
              <w:t>Product Development</w:t>
            </w:r>
          </w:p>
        </w:tc>
      </w:tr>
      <w:tr w:rsidR="00102375" w:rsidTr="0003063D">
        <w:trPr>
          <w:cantSplit/>
        </w:trPr>
        <w:tc>
          <w:tcPr>
            <w:tcW w:w="724" w:type="pct"/>
          </w:tcPr>
          <w:p w:rsidR="00102375" w:rsidRDefault="00102375" w:rsidP="003E038E">
            <w:pPr>
              <w:pStyle w:val="TableText"/>
            </w:pPr>
            <w:r>
              <w:t>6/9/2015</w:t>
            </w:r>
          </w:p>
        </w:tc>
        <w:tc>
          <w:tcPr>
            <w:tcW w:w="648" w:type="pct"/>
          </w:tcPr>
          <w:p w:rsidR="00102375" w:rsidRDefault="00102375" w:rsidP="003E038E">
            <w:pPr>
              <w:pStyle w:val="TableText"/>
            </w:pPr>
            <w:r>
              <w:t>TBI*2*11</w:t>
            </w:r>
          </w:p>
        </w:tc>
        <w:tc>
          <w:tcPr>
            <w:tcW w:w="1598" w:type="pct"/>
          </w:tcPr>
          <w:p w:rsidR="00102375" w:rsidRDefault="00102375" w:rsidP="003E038E">
            <w:pPr>
              <w:pStyle w:val="TableText"/>
            </w:pPr>
            <w:r>
              <w:t>Sprint 19 Work Items</w:t>
            </w:r>
          </w:p>
        </w:tc>
        <w:tc>
          <w:tcPr>
            <w:tcW w:w="846" w:type="pct"/>
          </w:tcPr>
          <w:p w:rsidR="00102375" w:rsidRDefault="00102375" w:rsidP="003E038E">
            <w:pPr>
              <w:pStyle w:val="TableText"/>
            </w:pPr>
            <w:r>
              <w:t>Sustainment</w:t>
            </w:r>
          </w:p>
        </w:tc>
        <w:tc>
          <w:tcPr>
            <w:tcW w:w="1184" w:type="pct"/>
          </w:tcPr>
          <w:p w:rsidR="00102375" w:rsidRDefault="00102375" w:rsidP="003E038E">
            <w:pPr>
              <w:pStyle w:val="TableText"/>
            </w:pPr>
            <w:r>
              <w:t>Product Development</w:t>
            </w:r>
          </w:p>
        </w:tc>
      </w:tr>
    </w:tbl>
    <w:p w:rsidR="00CA5DF5" w:rsidRDefault="00CA5DF5" w:rsidP="00086D68">
      <w:pPr>
        <w:pStyle w:val="InstructionalText1"/>
      </w:pPr>
    </w:p>
    <w:p w:rsidR="00280FEE" w:rsidRDefault="00280FEE" w:rsidP="00280FEE">
      <w:r>
        <w:t>VA requires the Version Description Document (VDD) to identify, maintain, enhance, and recreate the product (IT asset) throughout its lifecycle.  The VDD reinforces strong risk management practices and helps protect VA from loss of the product (IT asset), which is especially important with a regular rotation of personnel and contractors.</w:t>
      </w:r>
      <w:r w:rsidR="00987EA4">
        <w:t xml:space="preserve"> </w:t>
      </w:r>
    </w:p>
    <w:p w:rsidR="00EB1A01" w:rsidRDefault="00EB1A01" w:rsidP="00280FEE"/>
    <w:p w:rsidR="00280FEE" w:rsidRDefault="00280FEE" w:rsidP="00280FEE">
      <w:r>
        <w:t>The VDD is the authoritative inventory and roadmap of all Configuration Items that make up the deployable product/system. Configuration Items include source code files, builds/packaging, tools, baselines, locations, and associated product files.   The VDD is itself a Configuration Item maintained under change control in the TRM-approved configuration management system, which is part of the VA Federated Configuration Management Data Base (CMDB).</w:t>
      </w:r>
      <w:r w:rsidR="00987EA4">
        <w:t xml:space="preserve"> </w:t>
      </w:r>
    </w:p>
    <w:p w:rsidR="00EB1A01" w:rsidRDefault="00EB1A01" w:rsidP="00280FEE"/>
    <w:p w:rsidR="00806450" w:rsidRDefault="00280FEE" w:rsidP="00280FEE">
      <w:pPr>
        <w:rPr>
          <w:sz w:val="24"/>
          <w:szCs w:val="20"/>
        </w:rPr>
      </w:pPr>
      <w:r>
        <w:t xml:space="preserve">Project Managers and Configuration Managers use the VDD template as a tool for managing Configuration Items associated with the deployable product. Project Managers distribute the VDD template to IT Configuration Managers (or IT Architect/Development Lead) at the beginning of the product build process (ProPath, Product Build:  BLD-1 Develop Product Component).  The Configuration Manager creates/updates the VDD each time the deliverable (file set) leaves the development environment, such as for testing or deployment.  For product procedures, refer to the Software Configuration Management Procedures Template (ProPath, Project Planning: PRP 3.7).  The Project Manager is responsible for ensuring the Configuration Manager completes the VDD and places the VDD with the deliverables (files) in the TRM-approved configuration management system.  </w:t>
      </w:r>
      <w:r w:rsidR="00806450">
        <w:br w:type="page"/>
      </w:r>
    </w:p>
    <w:p w:rsidR="004F3A80" w:rsidRDefault="004F3A80" w:rsidP="00806450">
      <w:pPr>
        <w:pStyle w:val="Title2"/>
      </w:pPr>
      <w:r>
        <w:lastRenderedPageBreak/>
        <w:t>Table of Contents</w:t>
      </w:r>
    </w:p>
    <w:p w:rsidR="000973C2"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954828" w:history="1">
        <w:r w:rsidR="000973C2" w:rsidRPr="00935E4C">
          <w:rPr>
            <w:rStyle w:val="Hyperlink"/>
            <w:noProof/>
          </w:rPr>
          <w:t>General Configuration Management (CM) Information</w:t>
        </w:r>
        <w:r w:rsidR="000973C2">
          <w:rPr>
            <w:noProof/>
            <w:webHidden/>
          </w:rPr>
          <w:tab/>
        </w:r>
        <w:r w:rsidR="000973C2">
          <w:rPr>
            <w:noProof/>
            <w:webHidden/>
          </w:rPr>
          <w:fldChar w:fldCharType="begin"/>
        </w:r>
        <w:r w:rsidR="000973C2">
          <w:rPr>
            <w:noProof/>
            <w:webHidden/>
          </w:rPr>
          <w:instrText xml:space="preserve"> PAGEREF _Toc494954828 \h </w:instrText>
        </w:r>
        <w:r w:rsidR="000973C2">
          <w:rPr>
            <w:noProof/>
            <w:webHidden/>
          </w:rPr>
        </w:r>
        <w:r w:rsidR="000973C2">
          <w:rPr>
            <w:noProof/>
            <w:webHidden/>
          </w:rPr>
          <w:fldChar w:fldCharType="separate"/>
        </w:r>
        <w:r w:rsidR="000973C2">
          <w:rPr>
            <w:noProof/>
            <w:webHidden/>
          </w:rPr>
          <w:t>1</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29" w:history="1">
        <w:r w:rsidR="000973C2" w:rsidRPr="00935E4C">
          <w:rPr>
            <w:rStyle w:val="Hyperlink"/>
            <w:noProof/>
          </w:rPr>
          <w:t>Configuration Management (CM) Tools</w:t>
        </w:r>
        <w:r w:rsidR="000973C2">
          <w:rPr>
            <w:noProof/>
            <w:webHidden/>
          </w:rPr>
          <w:tab/>
        </w:r>
        <w:r w:rsidR="000973C2">
          <w:rPr>
            <w:noProof/>
            <w:webHidden/>
          </w:rPr>
          <w:fldChar w:fldCharType="begin"/>
        </w:r>
        <w:r w:rsidR="000973C2">
          <w:rPr>
            <w:noProof/>
            <w:webHidden/>
          </w:rPr>
          <w:instrText xml:space="preserve"> PAGEREF _Toc494954829 \h </w:instrText>
        </w:r>
        <w:r w:rsidR="000973C2">
          <w:rPr>
            <w:noProof/>
            <w:webHidden/>
          </w:rPr>
        </w:r>
        <w:r w:rsidR="000973C2">
          <w:rPr>
            <w:noProof/>
            <w:webHidden/>
          </w:rPr>
          <w:fldChar w:fldCharType="separate"/>
        </w:r>
        <w:r w:rsidR="000973C2">
          <w:rPr>
            <w:noProof/>
            <w:webHidden/>
          </w:rPr>
          <w:t>1</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30" w:history="1">
        <w:r w:rsidR="000973C2" w:rsidRPr="00935E4C">
          <w:rPr>
            <w:rStyle w:val="Hyperlink"/>
            <w:noProof/>
          </w:rPr>
          <w:t>Configuration Management of Documents</w:t>
        </w:r>
        <w:r w:rsidR="000973C2">
          <w:rPr>
            <w:noProof/>
            <w:webHidden/>
          </w:rPr>
          <w:tab/>
        </w:r>
        <w:r w:rsidR="000973C2">
          <w:rPr>
            <w:noProof/>
            <w:webHidden/>
          </w:rPr>
          <w:fldChar w:fldCharType="begin"/>
        </w:r>
        <w:r w:rsidR="000973C2">
          <w:rPr>
            <w:noProof/>
            <w:webHidden/>
          </w:rPr>
          <w:instrText xml:space="preserve"> PAGEREF _Toc494954830 \h </w:instrText>
        </w:r>
        <w:r w:rsidR="000973C2">
          <w:rPr>
            <w:noProof/>
            <w:webHidden/>
          </w:rPr>
        </w:r>
        <w:r w:rsidR="000973C2">
          <w:rPr>
            <w:noProof/>
            <w:webHidden/>
          </w:rPr>
          <w:fldChar w:fldCharType="separate"/>
        </w:r>
        <w:r w:rsidR="000973C2">
          <w:rPr>
            <w:noProof/>
            <w:webHidden/>
          </w:rPr>
          <w:t>1</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31" w:history="1">
        <w:r w:rsidR="000973C2" w:rsidRPr="00935E4C">
          <w:rPr>
            <w:rStyle w:val="Hyperlink"/>
            <w:noProof/>
          </w:rPr>
          <w:t>Configuration Management Development Files</w:t>
        </w:r>
        <w:r w:rsidR="000973C2">
          <w:rPr>
            <w:noProof/>
            <w:webHidden/>
          </w:rPr>
          <w:tab/>
        </w:r>
        <w:r w:rsidR="000973C2">
          <w:rPr>
            <w:noProof/>
            <w:webHidden/>
          </w:rPr>
          <w:fldChar w:fldCharType="begin"/>
        </w:r>
        <w:r w:rsidR="000973C2">
          <w:rPr>
            <w:noProof/>
            <w:webHidden/>
          </w:rPr>
          <w:instrText xml:space="preserve"> PAGEREF _Toc494954831 \h </w:instrText>
        </w:r>
        <w:r w:rsidR="000973C2">
          <w:rPr>
            <w:noProof/>
            <w:webHidden/>
          </w:rPr>
        </w:r>
        <w:r w:rsidR="000973C2">
          <w:rPr>
            <w:noProof/>
            <w:webHidden/>
          </w:rPr>
          <w:fldChar w:fldCharType="separate"/>
        </w:r>
        <w:r w:rsidR="000973C2">
          <w:rPr>
            <w:noProof/>
            <w:webHidden/>
          </w:rPr>
          <w:t>1</w:t>
        </w:r>
        <w:r w:rsidR="000973C2">
          <w:rPr>
            <w:noProof/>
            <w:webHidden/>
          </w:rPr>
          <w:fldChar w:fldCharType="end"/>
        </w:r>
      </w:hyperlink>
    </w:p>
    <w:p w:rsidR="000973C2" w:rsidRDefault="000D15E2">
      <w:pPr>
        <w:pStyle w:val="TOC3"/>
        <w:rPr>
          <w:rFonts w:asciiTheme="minorHAnsi" w:eastAsiaTheme="minorEastAsia" w:hAnsiTheme="minorHAnsi" w:cstheme="minorBidi"/>
          <w:b w:val="0"/>
          <w:noProof/>
          <w:sz w:val="22"/>
          <w:szCs w:val="22"/>
        </w:rPr>
      </w:pPr>
      <w:hyperlink w:anchor="_Toc494954832" w:history="1">
        <w:r w:rsidR="000973C2" w:rsidRPr="00935E4C">
          <w:rPr>
            <w:rStyle w:val="Hyperlink"/>
            <w:noProof/>
          </w:rPr>
          <w:t>Component(s)</w:t>
        </w:r>
        <w:r w:rsidR="000973C2">
          <w:rPr>
            <w:noProof/>
            <w:webHidden/>
          </w:rPr>
          <w:tab/>
        </w:r>
        <w:r w:rsidR="000973C2">
          <w:rPr>
            <w:noProof/>
            <w:webHidden/>
          </w:rPr>
          <w:fldChar w:fldCharType="begin"/>
        </w:r>
        <w:r w:rsidR="000973C2">
          <w:rPr>
            <w:noProof/>
            <w:webHidden/>
          </w:rPr>
          <w:instrText xml:space="preserve"> PAGEREF _Toc494954832 \h </w:instrText>
        </w:r>
        <w:r w:rsidR="000973C2">
          <w:rPr>
            <w:noProof/>
            <w:webHidden/>
          </w:rPr>
        </w:r>
        <w:r w:rsidR="000973C2">
          <w:rPr>
            <w:noProof/>
            <w:webHidden/>
          </w:rPr>
          <w:fldChar w:fldCharType="separate"/>
        </w:r>
        <w:r w:rsidR="000973C2">
          <w:rPr>
            <w:noProof/>
            <w:webHidden/>
          </w:rPr>
          <w:t>2</w:t>
        </w:r>
        <w:r w:rsidR="000973C2">
          <w:rPr>
            <w:noProof/>
            <w:webHidden/>
          </w:rPr>
          <w:fldChar w:fldCharType="end"/>
        </w:r>
      </w:hyperlink>
    </w:p>
    <w:p w:rsidR="000973C2" w:rsidRDefault="000D15E2">
      <w:pPr>
        <w:pStyle w:val="TOC3"/>
        <w:rPr>
          <w:rFonts w:asciiTheme="minorHAnsi" w:eastAsiaTheme="minorEastAsia" w:hAnsiTheme="minorHAnsi" w:cstheme="minorBidi"/>
          <w:b w:val="0"/>
          <w:noProof/>
          <w:sz w:val="22"/>
          <w:szCs w:val="22"/>
        </w:rPr>
      </w:pPr>
      <w:hyperlink w:anchor="_Toc494954833" w:history="1">
        <w:r w:rsidR="000973C2" w:rsidRPr="00935E4C">
          <w:rPr>
            <w:rStyle w:val="Hyperlink"/>
            <w:noProof/>
          </w:rPr>
          <w:t>Build Information</w:t>
        </w:r>
        <w:r w:rsidR="000973C2">
          <w:rPr>
            <w:noProof/>
            <w:webHidden/>
          </w:rPr>
          <w:tab/>
        </w:r>
        <w:r w:rsidR="000973C2">
          <w:rPr>
            <w:noProof/>
            <w:webHidden/>
          </w:rPr>
          <w:fldChar w:fldCharType="begin"/>
        </w:r>
        <w:r w:rsidR="000973C2">
          <w:rPr>
            <w:noProof/>
            <w:webHidden/>
          </w:rPr>
          <w:instrText xml:space="preserve"> PAGEREF _Toc494954833 \h </w:instrText>
        </w:r>
        <w:r w:rsidR="000973C2">
          <w:rPr>
            <w:noProof/>
            <w:webHidden/>
          </w:rPr>
        </w:r>
        <w:r w:rsidR="000973C2">
          <w:rPr>
            <w:noProof/>
            <w:webHidden/>
          </w:rPr>
          <w:fldChar w:fldCharType="separate"/>
        </w:r>
        <w:r w:rsidR="000973C2">
          <w:rPr>
            <w:noProof/>
            <w:webHidden/>
          </w:rPr>
          <w:t>2</w:t>
        </w:r>
        <w:r w:rsidR="000973C2">
          <w:rPr>
            <w:noProof/>
            <w:webHidden/>
          </w:rPr>
          <w:fldChar w:fldCharType="end"/>
        </w:r>
      </w:hyperlink>
    </w:p>
    <w:p w:rsidR="000973C2" w:rsidRDefault="000D15E2">
      <w:pPr>
        <w:pStyle w:val="TOC3"/>
        <w:rPr>
          <w:rFonts w:asciiTheme="minorHAnsi" w:eastAsiaTheme="minorEastAsia" w:hAnsiTheme="minorHAnsi" w:cstheme="minorBidi"/>
          <w:b w:val="0"/>
          <w:noProof/>
          <w:sz w:val="22"/>
          <w:szCs w:val="22"/>
        </w:rPr>
      </w:pPr>
      <w:hyperlink w:anchor="_Toc494954834" w:history="1">
        <w:r w:rsidR="000973C2" w:rsidRPr="00935E4C">
          <w:rPr>
            <w:rStyle w:val="Hyperlink"/>
            <w:noProof/>
          </w:rPr>
          <w:t>CCM/RTC Build Definition</w:t>
        </w:r>
        <w:r w:rsidR="000973C2">
          <w:rPr>
            <w:noProof/>
            <w:webHidden/>
          </w:rPr>
          <w:tab/>
        </w:r>
        <w:r w:rsidR="000973C2">
          <w:rPr>
            <w:noProof/>
            <w:webHidden/>
          </w:rPr>
          <w:fldChar w:fldCharType="begin"/>
        </w:r>
        <w:r w:rsidR="000973C2">
          <w:rPr>
            <w:noProof/>
            <w:webHidden/>
          </w:rPr>
          <w:instrText xml:space="preserve"> PAGEREF _Toc494954834 \h </w:instrText>
        </w:r>
        <w:r w:rsidR="000973C2">
          <w:rPr>
            <w:noProof/>
            <w:webHidden/>
          </w:rPr>
        </w:r>
        <w:r w:rsidR="000973C2">
          <w:rPr>
            <w:noProof/>
            <w:webHidden/>
          </w:rPr>
          <w:fldChar w:fldCharType="separate"/>
        </w:r>
        <w:r w:rsidR="000973C2">
          <w:rPr>
            <w:noProof/>
            <w:webHidden/>
          </w:rPr>
          <w:t>2</w:t>
        </w:r>
        <w:r w:rsidR="000973C2">
          <w:rPr>
            <w:noProof/>
            <w:webHidden/>
          </w:rPr>
          <w:fldChar w:fldCharType="end"/>
        </w:r>
      </w:hyperlink>
    </w:p>
    <w:p w:rsidR="000973C2" w:rsidRDefault="000D15E2">
      <w:pPr>
        <w:pStyle w:val="TOC3"/>
        <w:rPr>
          <w:rFonts w:asciiTheme="minorHAnsi" w:eastAsiaTheme="minorEastAsia" w:hAnsiTheme="minorHAnsi" w:cstheme="minorBidi"/>
          <w:b w:val="0"/>
          <w:noProof/>
          <w:sz w:val="22"/>
          <w:szCs w:val="22"/>
        </w:rPr>
      </w:pPr>
      <w:hyperlink w:anchor="_Toc494954835" w:history="1">
        <w:r w:rsidR="000973C2" w:rsidRPr="00935E4C">
          <w:rPr>
            <w:rStyle w:val="Hyperlink"/>
            <w:noProof/>
          </w:rPr>
          <w:t>Build Label or Number</w:t>
        </w:r>
        <w:r w:rsidR="000973C2">
          <w:rPr>
            <w:noProof/>
            <w:webHidden/>
          </w:rPr>
          <w:tab/>
        </w:r>
        <w:r w:rsidR="000973C2">
          <w:rPr>
            <w:noProof/>
            <w:webHidden/>
          </w:rPr>
          <w:fldChar w:fldCharType="begin"/>
        </w:r>
        <w:r w:rsidR="000973C2">
          <w:rPr>
            <w:noProof/>
            <w:webHidden/>
          </w:rPr>
          <w:instrText xml:space="preserve"> PAGEREF _Toc494954835 \h </w:instrText>
        </w:r>
        <w:r w:rsidR="000973C2">
          <w:rPr>
            <w:noProof/>
            <w:webHidden/>
          </w:rPr>
        </w:r>
        <w:r w:rsidR="000973C2">
          <w:rPr>
            <w:noProof/>
            <w:webHidden/>
          </w:rPr>
          <w:fldChar w:fldCharType="separate"/>
        </w:r>
        <w:r w:rsidR="000973C2">
          <w:rPr>
            <w:noProof/>
            <w:webHidden/>
          </w:rPr>
          <w:t>3</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36" w:history="1">
        <w:r w:rsidR="000973C2" w:rsidRPr="00935E4C">
          <w:rPr>
            <w:rStyle w:val="Hyperlink"/>
            <w:noProof/>
          </w:rPr>
          <w:t>Build and Packaging</w:t>
        </w:r>
        <w:r w:rsidR="000973C2">
          <w:rPr>
            <w:noProof/>
            <w:webHidden/>
          </w:rPr>
          <w:tab/>
        </w:r>
        <w:r w:rsidR="000973C2">
          <w:rPr>
            <w:noProof/>
            <w:webHidden/>
          </w:rPr>
          <w:fldChar w:fldCharType="begin"/>
        </w:r>
        <w:r w:rsidR="000973C2">
          <w:rPr>
            <w:noProof/>
            <w:webHidden/>
          </w:rPr>
          <w:instrText xml:space="preserve"> PAGEREF _Toc494954836 \h </w:instrText>
        </w:r>
        <w:r w:rsidR="000973C2">
          <w:rPr>
            <w:noProof/>
            <w:webHidden/>
          </w:rPr>
        </w:r>
        <w:r w:rsidR="000973C2">
          <w:rPr>
            <w:noProof/>
            <w:webHidden/>
          </w:rPr>
          <w:fldChar w:fldCharType="separate"/>
        </w:r>
        <w:r w:rsidR="000973C2">
          <w:rPr>
            <w:noProof/>
            <w:webHidden/>
          </w:rPr>
          <w:t>3</w:t>
        </w:r>
        <w:r w:rsidR="000973C2">
          <w:rPr>
            <w:noProof/>
            <w:webHidden/>
          </w:rPr>
          <w:fldChar w:fldCharType="end"/>
        </w:r>
      </w:hyperlink>
    </w:p>
    <w:p w:rsidR="000973C2" w:rsidRDefault="000D15E2">
      <w:pPr>
        <w:pStyle w:val="TOC2"/>
        <w:rPr>
          <w:rFonts w:asciiTheme="minorHAnsi" w:eastAsiaTheme="minorEastAsia" w:hAnsiTheme="minorHAnsi" w:cstheme="minorBidi"/>
          <w:b w:val="0"/>
          <w:noProof/>
          <w:sz w:val="22"/>
          <w:szCs w:val="22"/>
        </w:rPr>
      </w:pPr>
      <w:hyperlink w:anchor="_Toc494954837" w:history="1">
        <w:r w:rsidR="000973C2" w:rsidRPr="00935E4C">
          <w:rPr>
            <w:rStyle w:val="Hyperlink"/>
            <w:noProof/>
          </w:rPr>
          <w:t>Build Logs</w:t>
        </w:r>
        <w:r w:rsidR="000973C2">
          <w:rPr>
            <w:noProof/>
            <w:webHidden/>
          </w:rPr>
          <w:tab/>
        </w:r>
        <w:r w:rsidR="000973C2">
          <w:rPr>
            <w:noProof/>
            <w:webHidden/>
          </w:rPr>
          <w:fldChar w:fldCharType="begin"/>
        </w:r>
        <w:r w:rsidR="000973C2">
          <w:rPr>
            <w:noProof/>
            <w:webHidden/>
          </w:rPr>
          <w:instrText xml:space="preserve"> PAGEREF _Toc494954837 \h </w:instrText>
        </w:r>
        <w:r w:rsidR="000973C2">
          <w:rPr>
            <w:noProof/>
            <w:webHidden/>
          </w:rPr>
        </w:r>
        <w:r w:rsidR="000973C2">
          <w:rPr>
            <w:noProof/>
            <w:webHidden/>
          </w:rPr>
          <w:fldChar w:fldCharType="separate"/>
        </w:r>
        <w:r w:rsidR="000973C2">
          <w:rPr>
            <w:noProof/>
            <w:webHidden/>
          </w:rPr>
          <w:t>3</w:t>
        </w:r>
        <w:r w:rsidR="000973C2">
          <w:rPr>
            <w:noProof/>
            <w:webHidden/>
          </w:rPr>
          <w:fldChar w:fldCharType="end"/>
        </w:r>
      </w:hyperlink>
    </w:p>
    <w:p w:rsidR="000973C2" w:rsidRDefault="000D15E2">
      <w:pPr>
        <w:pStyle w:val="TOC2"/>
        <w:rPr>
          <w:rFonts w:asciiTheme="minorHAnsi" w:eastAsiaTheme="minorEastAsia" w:hAnsiTheme="minorHAnsi" w:cstheme="minorBidi"/>
          <w:b w:val="0"/>
          <w:noProof/>
          <w:sz w:val="22"/>
          <w:szCs w:val="22"/>
        </w:rPr>
      </w:pPr>
      <w:hyperlink w:anchor="_Toc494954838" w:history="1">
        <w:r w:rsidR="000973C2" w:rsidRPr="00935E4C">
          <w:rPr>
            <w:rStyle w:val="Hyperlink"/>
            <w:noProof/>
          </w:rPr>
          <w:t>Build System/Process Information</w:t>
        </w:r>
        <w:r w:rsidR="000973C2">
          <w:rPr>
            <w:noProof/>
            <w:webHidden/>
          </w:rPr>
          <w:tab/>
        </w:r>
        <w:r w:rsidR="000973C2">
          <w:rPr>
            <w:noProof/>
            <w:webHidden/>
          </w:rPr>
          <w:fldChar w:fldCharType="begin"/>
        </w:r>
        <w:r w:rsidR="000973C2">
          <w:rPr>
            <w:noProof/>
            <w:webHidden/>
          </w:rPr>
          <w:instrText xml:space="preserve"> PAGEREF _Toc494954838 \h </w:instrText>
        </w:r>
        <w:r w:rsidR="000973C2">
          <w:rPr>
            <w:noProof/>
            <w:webHidden/>
          </w:rPr>
        </w:r>
        <w:r w:rsidR="000973C2">
          <w:rPr>
            <w:noProof/>
            <w:webHidden/>
          </w:rPr>
          <w:fldChar w:fldCharType="separate"/>
        </w:r>
        <w:r w:rsidR="000973C2">
          <w:rPr>
            <w:noProof/>
            <w:webHidden/>
          </w:rPr>
          <w:t>3</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39" w:history="1">
        <w:r w:rsidR="000973C2" w:rsidRPr="00935E4C">
          <w:rPr>
            <w:rStyle w:val="Hyperlink"/>
            <w:noProof/>
          </w:rPr>
          <w:t>Change Tracking</w:t>
        </w:r>
        <w:r w:rsidR="000973C2">
          <w:rPr>
            <w:noProof/>
            <w:webHidden/>
          </w:rPr>
          <w:tab/>
        </w:r>
        <w:r w:rsidR="000973C2">
          <w:rPr>
            <w:noProof/>
            <w:webHidden/>
          </w:rPr>
          <w:fldChar w:fldCharType="begin"/>
        </w:r>
        <w:r w:rsidR="000973C2">
          <w:rPr>
            <w:noProof/>
            <w:webHidden/>
          </w:rPr>
          <w:instrText xml:space="preserve"> PAGEREF _Toc494954839 \h </w:instrText>
        </w:r>
        <w:r w:rsidR="000973C2">
          <w:rPr>
            <w:noProof/>
            <w:webHidden/>
          </w:rPr>
        </w:r>
        <w:r w:rsidR="000973C2">
          <w:rPr>
            <w:noProof/>
            <w:webHidden/>
          </w:rPr>
          <w:fldChar w:fldCharType="separate"/>
        </w:r>
        <w:r w:rsidR="000973C2">
          <w:rPr>
            <w:noProof/>
            <w:webHidden/>
          </w:rPr>
          <w:t>3</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40" w:history="1">
        <w:r w:rsidR="000973C2" w:rsidRPr="00935E4C">
          <w:rPr>
            <w:rStyle w:val="Hyperlink"/>
            <w:noProof/>
          </w:rPr>
          <w:t>Release (Deployment) Information</w:t>
        </w:r>
        <w:r w:rsidR="000973C2">
          <w:rPr>
            <w:noProof/>
            <w:webHidden/>
          </w:rPr>
          <w:tab/>
        </w:r>
        <w:r w:rsidR="000973C2">
          <w:rPr>
            <w:noProof/>
            <w:webHidden/>
          </w:rPr>
          <w:fldChar w:fldCharType="begin"/>
        </w:r>
        <w:r w:rsidR="000973C2">
          <w:rPr>
            <w:noProof/>
            <w:webHidden/>
          </w:rPr>
          <w:instrText xml:space="preserve"> PAGEREF _Toc494954840 \h </w:instrText>
        </w:r>
        <w:r w:rsidR="000973C2">
          <w:rPr>
            <w:noProof/>
            <w:webHidden/>
          </w:rPr>
        </w:r>
        <w:r w:rsidR="000973C2">
          <w:rPr>
            <w:noProof/>
            <w:webHidden/>
          </w:rPr>
          <w:fldChar w:fldCharType="separate"/>
        </w:r>
        <w:r w:rsidR="000973C2">
          <w:rPr>
            <w:noProof/>
            <w:webHidden/>
          </w:rPr>
          <w:t>4</w:t>
        </w:r>
        <w:r w:rsidR="000973C2">
          <w:rPr>
            <w:noProof/>
            <w:webHidden/>
          </w:rPr>
          <w:fldChar w:fldCharType="end"/>
        </w:r>
      </w:hyperlink>
    </w:p>
    <w:p w:rsidR="000973C2" w:rsidRDefault="000D15E2">
      <w:pPr>
        <w:pStyle w:val="TOC1"/>
        <w:rPr>
          <w:rFonts w:asciiTheme="minorHAnsi" w:eastAsiaTheme="minorEastAsia" w:hAnsiTheme="minorHAnsi" w:cstheme="minorBidi"/>
          <w:b w:val="0"/>
          <w:noProof/>
          <w:sz w:val="22"/>
          <w:szCs w:val="22"/>
        </w:rPr>
      </w:pPr>
      <w:hyperlink w:anchor="_Toc494954841" w:history="1">
        <w:r w:rsidR="000973C2" w:rsidRPr="00935E4C">
          <w:rPr>
            <w:rStyle w:val="Hyperlink"/>
            <w:noProof/>
          </w:rPr>
          <w:t>Additional Supporting Documentation</w:t>
        </w:r>
        <w:r w:rsidR="000973C2">
          <w:rPr>
            <w:noProof/>
            <w:webHidden/>
          </w:rPr>
          <w:tab/>
        </w:r>
        <w:r w:rsidR="000973C2">
          <w:rPr>
            <w:noProof/>
            <w:webHidden/>
          </w:rPr>
          <w:fldChar w:fldCharType="begin"/>
        </w:r>
        <w:r w:rsidR="000973C2">
          <w:rPr>
            <w:noProof/>
            <w:webHidden/>
          </w:rPr>
          <w:instrText xml:space="preserve"> PAGEREF _Toc494954841 \h </w:instrText>
        </w:r>
        <w:r w:rsidR="000973C2">
          <w:rPr>
            <w:noProof/>
            <w:webHidden/>
          </w:rPr>
        </w:r>
        <w:r w:rsidR="000973C2">
          <w:rPr>
            <w:noProof/>
            <w:webHidden/>
          </w:rPr>
          <w:fldChar w:fldCharType="separate"/>
        </w:r>
        <w:r w:rsidR="000973C2">
          <w:rPr>
            <w:noProof/>
            <w:webHidden/>
          </w:rPr>
          <w:t>5</w:t>
        </w:r>
        <w:r w:rsidR="000973C2">
          <w:rPr>
            <w:noProof/>
            <w:webHidden/>
          </w:rPr>
          <w:fldChar w:fldCharType="end"/>
        </w:r>
      </w:hyperlink>
    </w:p>
    <w:p w:rsidR="004F3A80" w:rsidRDefault="00AA0CDE" w:rsidP="004F3A80">
      <w:pPr>
        <w:pStyle w:val="TOC1"/>
        <w:sectPr w:rsidR="004F3A80" w:rsidSect="00F7216E">
          <w:footerReference w:type="default" r:id="rId15"/>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A25545" w:rsidP="00A25545">
      <w:pPr>
        <w:pStyle w:val="Heading1"/>
      </w:pPr>
      <w:bookmarkStart w:id="4" w:name="_Toc494954828"/>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F63CFB">
        <w:trPr>
          <w:cantSplit/>
          <w:trHeight w:val="773"/>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880311" w:rsidRPr="00410F8C" w:rsidTr="007B23FA">
        <w:trPr>
          <w:cantSplit/>
        </w:trPr>
        <w:tc>
          <w:tcPr>
            <w:tcW w:w="2236" w:type="dxa"/>
          </w:tcPr>
          <w:p w:rsidR="00880311" w:rsidRPr="000600CE" w:rsidRDefault="00880311" w:rsidP="00CC2495">
            <w:pPr>
              <w:pStyle w:val="TableText"/>
              <w:rPr>
                <w:sz w:val="20"/>
              </w:rPr>
            </w:pPr>
            <w:r>
              <w:rPr>
                <w:sz w:val="20"/>
              </w:rPr>
              <w:t>TBI</w:t>
            </w:r>
            <w:r w:rsidRPr="000600CE">
              <w:rPr>
                <w:sz w:val="20"/>
              </w:rPr>
              <w:t xml:space="preserve">: </w:t>
            </w:r>
            <w:r w:rsidRPr="00880311">
              <w:rPr>
                <w:sz w:val="20"/>
              </w:rPr>
              <w:t>TRAUMATIC BRAIN INJURY</w:t>
            </w:r>
          </w:p>
        </w:tc>
        <w:tc>
          <w:tcPr>
            <w:tcW w:w="2097" w:type="dxa"/>
          </w:tcPr>
          <w:p w:rsidR="00880311" w:rsidRPr="000600CE" w:rsidRDefault="003E038E" w:rsidP="00CC2495">
            <w:pPr>
              <w:pStyle w:val="TableText"/>
              <w:rPr>
                <w:sz w:val="20"/>
              </w:rPr>
            </w:pPr>
            <w:r>
              <w:rPr>
                <w:sz w:val="20"/>
              </w:rPr>
              <w:t>Joanne Wuwer-Saukas</w:t>
            </w:r>
          </w:p>
        </w:tc>
        <w:tc>
          <w:tcPr>
            <w:tcW w:w="2192" w:type="dxa"/>
          </w:tcPr>
          <w:p w:rsidR="00880311" w:rsidRPr="00202717" w:rsidRDefault="007F7BF9" w:rsidP="0067136F">
            <w:pPr>
              <w:pStyle w:val="TableText"/>
              <w:rPr>
                <w:sz w:val="20"/>
              </w:rPr>
            </w:pPr>
            <w:proofErr w:type="spellStart"/>
            <w:r>
              <w:t>TBIe</w:t>
            </w:r>
            <w:proofErr w:type="spellEnd"/>
            <w:r>
              <w:t xml:space="preserve"> </w:t>
            </w:r>
            <w:bookmarkStart w:id="6" w:name="_Hlk514218582"/>
            <w:r>
              <w:t xml:space="preserve">v3.4.16.17 </w:t>
            </w:r>
            <w:bookmarkEnd w:id="6"/>
            <w:r>
              <w:t>core v504.16.6697</w:t>
            </w:r>
          </w:p>
        </w:tc>
        <w:tc>
          <w:tcPr>
            <w:tcW w:w="3051" w:type="dxa"/>
          </w:tcPr>
          <w:p w:rsidR="00880311" w:rsidRPr="000600CE" w:rsidRDefault="00880311" w:rsidP="00CC2495">
            <w:pPr>
              <w:pStyle w:val="TableText"/>
              <w:rPr>
                <w:sz w:val="20"/>
              </w:rPr>
            </w:pPr>
            <w:r>
              <w:rPr>
                <w:sz w:val="20"/>
              </w:rPr>
              <w:t>HREG Sustainment</w:t>
            </w:r>
          </w:p>
        </w:tc>
      </w:tr>
    </w:tbl>
    <w:p w:rsidR="00806450" w:rsidRDefault="00F73D60" w:rsidP="00F73D60">
      <w:pPr>
        <w:pStyle w:val="Heading1"/>
      </w:pPr>
      <w:bookmarkStart w:id="7" w:name="_Toc494954829"/>
      <w:r w:rsidRPr="00F73D60">
        <w:t>Configuration Management (CM) Tools</w:t>
      </w:r>
      <w:bookmarkEnd w:id="7"/>
    </w:p>
    <w:tbl>
      <w:tblPr>
        <w:tblStyle w:val="TableGrid2"/>
        <w:tblW w:w="5000" w:type="pct"/>
        <w:tblLook w:val="04A0" w:firstRow="1" w:lastRow="0" w:firstColumn="1" w:lastColumn="0" w:noHBand="0" w:noVBand="1"/>
        <w:tblDescription w:val="Deliverable/Application Version History, detailing date of changes, release/revision, descriiption of change, project name, and VA department"/>
      </w:tblPr>
      <w:tblGrid>
        <w:gridCol w:w="1962"/>
        <w:gridCol w:w="1776"/>
        <w:gridCol w:w="962"/>
        <w:gridCol w:w="1867"/>
        <w:gridCol w:w="3009"/>
      </w:tblGrid>
      <w:tr w:rsidR="00F73D60" w:rsidRPr="00F73D60" w:rsidTr="00880311">
        <w:trPr>
          <w:cantSplit/>
          <w:tblHeader/>
        </w:trPr>
        <w:tc>
          <w:tcPr>
            <w:tcW w:w="1024" w:type="pct"/>
            <w:shd w:val="clear" w:color="auto" w:fill="EEECE1" w:themeFill="background2"/>
          </w:tcPr>
          <w:p w:rsidR="00F73D60" w:rsidRPr="00F73D60" w:rsidRDefault="00F73D60" w:rsidP="00F73D60">
            <w:pPr>
              <w:pStyle w:val="TableHeading"/>
            </w:pPr>
            <w:bookmarkStart w:id="8" w:name="ColumnTitle_04"/>
            <w:bookmarkEnd w:id="8"/>
            <w:r w:rsidRPr="00F73D60">
              <w:t>CM Tools</w:t>
            </w:r>
          </w:p>
        </w:tc>
        <w:tc>
          <w:tcPr>
            <w:tcW w:w="927" w:type="pct"/>
            <w:shd w:val="clear" w:color="auto" w:fill="EEECE1" w:themeFill="background2"/>
          </w:tcPr>
          <w:p w:rsidR="00F73D60" w:rsidRPr="00F73D60" w:rsidRDefault="00F73D60" w:rsidP="00F73D60">
            <w:pPr>
              <w:pStyle w:val="TableHeading"/>
            </w:pPr>
            <w:r w:rsidRPr="00F73D60">
              <w:t>CM Tool Location</w:t>
            </w:r>
          </w:p>
        </w:tc>
        <w:tc>
          <w:tcPr>
            <w:tcW w:w="502"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975"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571"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880311" w:rsidRPr="00787B77" w:rsidTr="00880311">
        <w:trPr>
          <w:cantSplit/>
        </w:trPr>
        <w:tc>
          <w:tcPr>
            <w:tcW w:w="1024" w:type="pct"/>
          </w:tcPr>
          <w:p w:rsidR="00880311" w:rsidRPr="000600CE" w:rsidRDefault="00880311" w:rsidP="00CC2495">
            <w:pPr>
              <w:pStyle w:val="TableText"/>
              <w:keepNext/>
              <w:rPr>
                <w:sz w:val="20"/>
              </w:rPr>
            </w:pPr>
            <w:r w:rsidRPr="000600CE">
              <w:rPr>
                <w:sz w:val="20"/>
              </w:rPr>
              <w:t>Rational Change and Configuration Management (CCM/RTC)</w:t>
            </w:r>
          </w:p>
        </w:tc>
        <w:tc>
          <w:tcPr>
            <w:tcW w:w="927" w:type="pct"/>
          </w:tcPr>
          <w:p w:rsidR="00880311" w:rsidRPr="000600CE" w:rsidRDefault="00880311" w:rsidP="00CC2495">
            <w:pPr>
              <w:pStyle w:val="TableText"/>
              <w:keepNext/>
              <w:rPr>
                <w:sz w:val="20"/>
              </w:rPr>
            </w:pPr>
            <w:r w:rsidRPr="000600CE">
              <w:rPr>
                <w:sz w:val="20"/>
              </w:rPr>
              <w:t>Hines Data Center</w:t>
            </w:r>
          </w:p>
        </w:tc>
        <w:tc>
          <w:tcPr>
            <w:tcW w:w="502" w:type="pct"/>
          </w:tcPr>
          <w:p w:rsidR="00880311" w:rsidRPr="000600CE" w:rsidRDefault="00880311" w:rsidP="00CC2495">
            <w:pPr>
              <w:pStyle w:val="TableText"/>
              <w:keepNext/>
              <w:rPr>
                <w:sz w:val="20"/>
              </w:rPr>
            </w:pPr>
            <w:r w:rsidRPr="000600CE">
              <w:rPr>
                <w:sz w:val="20"/>
              </w:rPr>
              <w:t>Onsite</w:t>
            </w:r>
          </w:p>
        </w:tc>
        <w:tc>
          <w:tcPr>
            <w:tcW w:w="975" w:type="pct"/>
          </w:tcPr>
          <w:p w:rsidR="00880311" w:rsidRPr="000600CE" w:rsidRDefault="00880311" w:rsidP="00CC2495">
            <w:pPr>
              <w:pStyle w:val="TableText"/>
              <w:keepNext/>
              <w:rPr>
                <w:sz w:val="20"/>
              </w:rPr>
            </w:pPr>
            <w:r w:rsidRPr="000600CE">
              <w:rPr>
                <w:sz w:val="20"/>
              </w:rPr>
              <w:t>VA Rational Tools Team</w:t>
            </w:r>
          </w:p>
        </w:tc>
        <w:tc>
          <w:tcPr>
            <w:tcW w:w="1571" w:type="pct"/>
          </w:tcPr>
          <w:p w:rsidR="00880311" w:rsidRPr="000600CE" w:rsidRDefault="000D15E2" w:rsidP="00CC2495">
            <w:pPr>
              <w:pStyle w:val="TableText"/>
              <w:keepNext/>
              <w:rPr>
                <w:sz w:val="20"/>
              </w:rPr>
            </w:pPr>
            <w:hyperlink r:id="rId16" w:history="1">
              <w:r w:rsidR="00001550" w:rsidRPr="00844A04">
                <w:rPr>
                  <w:rStyle w:val="Hyperlink"/>
                </w:rPr>
                <w:t>http://go.va.gov/rational</w:t>
              </w:r>
            </w:hyperlink>
            <w:r w:rsidR="00001550">
              <w:t xml:space="preserve"> </w:t>
            </w:r>
          </w:p>
        </w:tc>
      </w:tr>
    </w:tbl>
    <w:p w:rsidR="00BA3E37" w:rsidRDefault="00F10AA1" w:rsidP="00F10AA1">
      <w:pPr>
        <w:pStyle w:val="Heading1"/>
      </w:pPr>
      <w:bookmarkStart w:id="9" w:name="_Toc494954830"/>
      <w:r w:rsidRPr="00F10AA1">
        <w:t>Configuration Management of Documents</w:t>
      </w:r>
      <w:bookmarkEnd w:id="9"/>
      <w:r w:rsidRPr="00F10AA1">
        <w:t xml:space="preserve"> </w:t>
      </w:r>
    </w:p>
    <w:p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37"/>
        <w:gridCol w:w="7339"/>
      </w:tblGrid>
      <w:tr w:rsidR="00C94F25" w:rsidRPr="00C94F25" w:rsidTr="00C94F25">
        <w:trPr>
          <w:cantSplit/>
          <w:tblHeader/>
        </w:trPr>
        <w:tc>
          <w:tcPr>
            <w:tcW w:w="2237"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0" w:name="ColumnTitle_06"/>
            <w:bookmarkEnd w:id="10"/>
            <w:r w:rsidRPr="00970C38">
              <w:t>CCM/RTC Information</w:t>
            </w:r>
          </w:p>
        </w:tc>
        <w:tc>
          <w:tcPr>
            <w:tcW w:w="7339"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BA64A3" w:rsidRPr="00F10AA1" w:rsidTr="00C94F25">
        <w:trPr>
          <w:cantSplit/>
        </w:trPr>
        <w:tc>
          <w:tcPr>
            <w:tcW w:w="2237" w:type="dxa"/>
            <w:shd w:val="clear" w:color="auto" w:fill="FFFFFF" w:themeFill="background1"/>
          </w:tcPr>
          <w:p w:rsidR="00BA64A3" w:rsidRPr="00EA1243" w:rsidRDefault="00BA64A3" w:rsidP="00EA1243">
            <w:pPr>
              <w:pStyle w:val="TableText"/>
              <w:rPr>
                <w:b/>
              </w:rPr>
            </w:pPr>
            <w:r w:rsidRPr="00EA1243">
              <w:rPr>
                <w:b/>
              </w:rPr>
              <w:t>CCM URL</w:t>
            </w:r>
          </w:p>
        </w:tc>
        <w:tc>
          <w:tcPr>
            <w:tcW w:w="7339" w:type="dxa"/>
            <w:shd w:val="clear" w:color="auto" w:fill="FFFFFF" w:themeFill="background1"/>
          </w:tcPr>
          <w:p w:rsidR="006C5040" w:rsidRPr="00F0734A" w:rsidRDefault="006C5040" w:rsidP="00CC2495">
            <w:r w:rsidRPr="00F0734A">
              <w:t>https://ccm.rational.oit.va.gov:9443/ccm/web</w:t>
            </w:r>
          </w:p>
        </w:tc>
      </w:tr>
      <w:tr w:rsidR="00BA64A3" w:rsidRPr="00F10AA1" w:rsidTr="00C94F25">
        <w:trPr>
          <w:cantSplit/>
        </w:trPr>
        <w:tc>
          <w:tcPr>
            <w:tcW w:w="2237" w:type="dxa"/>
            <w:shd w:val="clear" w:color="auto" w:fill="FFFFFF" w:themeFill="background1"/>
          </w:tcPr>
          <w:p w:rsidR="00BA64A3" w:rsidRPr="00EA1243" w:rsidRDefault="00BA64A3" w:rsidP="00EA1243">
            <w:pPr>
              <w:pStyle w:val="TableText"/>
              <w:rPr>
                <w:b/>
              </w:rPr>
            </w:pPr>
            <w:r w:rsidRPr="00EA1243">
              <w:rPr>
                <w:b/>
              </w:rPr>
              <w:t>CCM Project Area</w:t>
            </w:r>
          </w:p>
        </w:tc>
        <w:tc>
          <w:tcPr>
            <w:tcW w:w="7339" w:type="dxa"/>
            <w:shd w:val="clear" w:color="auto" w:fill="FFFFFF" w:themeFill="background1"/>
          </w:tcPr>
          <w:p w:rsidR="00BA64A3" w:rsidRPr="00F0734A" w:rsidRDefault="00BA64A3" w:rsidP="00DF5C62">
            <w:pPr>
              <w:pStyle w:val="TableText"/>
            </w:pPr>
            <w:r w:rsidRPr="00F0734A">
              <w:t>Registries (CM)</w:t>
            </w:r>
          </w:p>
        </w:tc>
      </w:tr>
      <w:tr w:rsidR="00F10AA1" w:rsidRPr="00F10AA1" w:rsidTr="00C94F25">
        <w:trPr>
          <w:cantSplit/>
        </w:trPr>
        <w:tc>
          <w:tcPr>
            <w:tcW w:w="2237" w:type="dxa"/>
          </w:tcPr>
          <w:p w:rsidR="00F10AA1" w:rsidRPr="00EA1243" w:rsidRDefault="00F10AA1" w:rsidP="00EA1243">
            <w:pPr>
              <w:pStyle w:val="TableText"/>
              <w:rPr>
                <w:b/>
              </w:rPr>
            </w:pPr>
            <w:r w:rsidRPr="00EA1243">
              <w:rPr>
                <w:b/>
              </w:rPr>
              <w:t>CCM Team Area</w:t>
            </w:r>
          </w:p>
        </w:tc>
        <w:tc>
          <w:tcPr>
            <w:tcW w:w="7339" w:type="dxa"/>
          </w:tcPr>
          <w:p w:rsidR="00F10AA1" w:rsidRPr="00F0734A" w:rsidRDefault="00BA64A3" w:rsidP="00DF5C62">
            <w:pPr>
              <w:pStyle w:val="TableText"/>
            </w:pPr>
            <w:r w:rsidRPr="00F0734A">
              <w:t>Registries (CM)</w:t>
            </w:r>
          </w:p>
        </w:tc>
      </w:tr>
      <w:tr w:rsidR="00F10AA1" w:rsidRPr="00F10AA1" w:rsidTr="00C94F25">
        <w:trPr>
          <w:cantSplit/>
        </w:trPr>
        <w:tc>
          <w:tcPr>
            <w:tcW w:w="2237" w:type="dxa"/>
          </w:tcPr>
          <w:p w:rsidR="00F10AA1" w:rsidRPr="00EA1243" w:rsidRDefault="00F10AA1" w:rsidP="00EA1243">
            <w:pPr>
              <w:pStyle w:val="TableText"/>
              <w:rPr>
                <w:b/>
              </w:rPr>
            </w:pPr>
            <w:r w:rsidRPr="00EA1243">
              <w:rPr>
                <w:b/>
              </w:rPr>
              <w:t>CCM Stream</w:t>
            </w:r>
          </w:p>
        </w:tc>
        <w:tc>
          <w:tcPr>
            <w:tcW w:w="7339" w:type="dxa"/>
          </w:tcPr>
          <w:p w:rsidR="00F10AA1" w:rsidRPr="00C91880" w:rsidRDefault="00BA64A3" w:rsidP="00DF5C62">
            <w:pPr>
              <w:pStyle w:val="TableText"/>
            </w:pPr>
            <w:r w:rsidRPr="00C91880">
              <w:t>Registries Sustainment (Branch)</w:t>
            </w:r>
          </w:p>
        </w:tc>
      </w:tr>
      <w:tr w:rsidR="00F10AA1" w:rsidRPr="00F10AA1" w:rsidTr="00C94F25">
        <w:trPr>
          <w:cantSplit/>
        </w:trPr>
        <w:tc>
          <w:tcPr>
            <w:tcW w:w="2237" w:type="dxa"/>
          </w:tcPr>
          <w:p w:rsidR="00F10AA1" w:rsidRPr="00EA1243" w:rsidRDefault="00F10AA1" w:rsidP="00EA1243">
            <w:pPr>
              <w:pStyle w:val="TableText"/>
              <w:rPr>
                <w:b/>
                <w:highlight w:val="yellow"/>
              </w:rPr>
            </w:pPr>
            <w:r w:rsidRPr="00EA1243">
              <w:rPr>
                <w:b/>
              </w:rPr>
              <w:t>Baseline ID</w:t>
            </w:r>
          </w:p>
        </w:tc>
        <w:tc>
          <w:tcPr>
            <w:tcW w:w="7339" w:type="dxa"/>
          </w:tcPr>
          <w:p w:rsidR="00F87F91" w:rsidRPr="00C91880" w:rsidRDefault="007F7BF9" w:rsidP="0067136F">
            <w:pPr>
              <w:pStyle w:val="TableText"/>
            </w:pPr>
            <w:proofErr w:type="spellStart"/>
            <w:r>
              <w:t>TBIe</w:t>
            </w:r>
            <w:proofErr w:type="spellEnd"/>
            <w:r>
              <w:t xml:space="preserve"> v3.4.16.17 core v504.16.6697</w:t>
            </w:r>
          </w:p>
        </w:tc>
      </w:tr>
      <w:tr w:rsidR="001363A7" w:rsidRPr="00F10AA1" w:rsidTr="00C94F25">
        <w:trPr>
          <w:cantSplit/>
        </w:trPr>
        <w:tc>
          <w:tcPr>
            <w:tcW w:w="2237" w:type="dxa"/>
          </w:tcPr>
          <w:p w:rsidR="001363A7" w:rsidRPr="000600CE" w:rsidRDefault="001363A7" w:rsidP="00CC2495">
            <w:pPr>
              <w:pStyle w:val="TableText"/>
              <w:spacing w:before="0" w:after="0"/>
              <w:rPr>
                <w:b/>
                <w:sz w:val="20"/>
              </w:rPr>
            </w:pPr>
            <w:r w:rsidRPr="000600CE">
              <w:rPr>
                <w:b/>
                <w:sz w:val="20"/>
              </w:rPr>
              <w:t>Components</w:t>
            </w:r>
          </w:p>
        </w:tc>
        <w:tc>
          <w:tcPr>
            <w:tcW w:w="7339" w:type="dxa"/>
          </w:tcPr>
          <w:p w:rsidR="001363A7" w:rsidRPr="00C91880" w:rsidRDefault="00EB5503" w:rsidP="00DF5C62">
            <w:pPr>
              <w:pStyle w:val="TableText"/>
            </w:pPr>
            <w:r w:rsidRPr="00C91880">
              <w:t>Registries TBI Documentation</w:t>
            </w:r>
          </w:p>
        </w:tc>
      </w:tr>
      <w:tr w:rsidR="001363A7" w:rsidRPr="00F10AA1" w:rsidTr="00C94F25">
        <w:trPr>
          <w:cantSplit/>
        </w:trPr>
        <w:tc>
          <w:tcPr>
            <w:tcW w:w="2237" w:type="dxa"/>
          </w:tcPr>
          <w:p w:rsidR="001363A7" w:rsidRPr="000600CE" w:rsidRDefault="001363A7" w:rsidP="00CC2495">
            <w:pPr>
              <w:pStyle w:val="TableText"/>
              <w:spacing w:before="0" w:after="0"/>
              <w:rPr>
                <w:b/>
                <w:sz w:val="20"/>
              </w:rPr>
            </w:pPr>
            <w:r w:rsidRPr="000600CE">
              <w:rPr>
                <w:b/>
                <w:sz w:val="20"/>
              </w:rPr>
              <w:t>Directory Path</w:t>
            </w:r>
          </w:p>
        </w:tc>
        <w:tc>
          <w:tcPr>
            <w:tcW w:w="7339" w:type="dxa"/>
          </w:tcPr>
          <w:p w:rsidR="001363A7" w:rsidRPr="00C91880" w:rsidRDefault="001363A7" w:rsidP="001363A7">
            <w:pPr>
              <w:spacing w:line="220" w:lineRule="exact"/>
              <w:rPr>
                <w:rFonts w:ascii="Arial" w:hAnsi="Arial" w:cs="Arial"/>
                <w:sz w:val="20"/>
                <w:szCs w:val="22"/>
              </w:rPr>
            </w:pPr>
            <w:r w:rsidRPr="00C91880">
              <w:rPr>
                <w:sz w:val="20"/>
              </w:rPr>
              <w:t>“…\Registries TBI Documentation\” See below for subfolders</w:t>
            </w:r>
          </w:p>
        </w:tc>
      </w:tr>
      <w:tr w:rsidR="001363A7" w:rsidRPr="00F10AA1" w:rsidTr="00C94F25">
        <w:trPr>
          <w:cantSplit/>
        </w:trPr>
        <w:tc>
          <w:tcPr>
            <w:tcW w:w="2237" w:type="dxa"/>
          </w:tcPr>
          <w:p w:rsidR="001363A7" w:rsidRPr="000600CE" w:rsidRDefault="001363A7" w:rsidP="00CC2495">
            <w:pPr>
              <w:pStyle w:val="TableText"/>
              <w:spacing w:before="0" w:after="0"/>
              <w:rPr>
                <w:b/>
                <w:sz w:val="20"/>
              </w:rPr>
            </w:pPr>
            <w:r w:rsidRPr="000600CE">
              <w:rPr>
                <w:b/>
                <w:sz w:val="20"/>
              </w:rPr>
              <w:t>Documents included in the Baseline</w:t>
            </w:r>
          </w:p>
        </w:tc>
        <w:tc>
          <w:tcPr>
            <w:tcW w:w="7339" w:type="dxa"/>
          </w:tcPr>
          <w:p w:rsidR="003E038E" w:rsidRPr="00C91880" w:rsidRDefault="003E038E" w:rsidP="003E038E">
            <w:pPr>
              <w:pStyle w:val="TableText"/>
            </w:pPr>
            <w:r w:rsidRPr="00C91880">
              <w:t>TBI Deployment Installation Roll Back Back-out Guide</w:t>
            </w:r>
          </w:p>
          <w:p w:rsidR="003E038E" w:rsidRPr="00C91880" w:rsidRDefault="003E038E" w:rsidP="003E038E">
            <w:pPr>
              <w:pStyle w:val="TableText"/>
            </w:pPr>
            <w:r w:rsidRPr="00C91880">
              <w:t>TBI VDD</w:t>
            </w:r>
          </w:p>
          <w:p w:rsidR="003E038E" w:rsidRPr="00C91880" w:rsidRDefault="003E038E" w:rsidP="003E038E">
            <w:pPr>
              <w:pStyle w:val="TableText"/>
            </w:pPr>
            <w:r w:rsidRPr="00C91880">
              <w:t>TBI User Manual</w:t>
            </w:r>
          </w:p>
          <w:p w:rsidR="003E038E" w:rsidRPr="00C91880" w:rsidRDefault="003E038E" w:rsidP="003E038E">
            <w:pPr>
              <w:pStyle w:val="TableText"/>
            </w:pPr>
            <w:r w:rsidRPr="00C91880">
              <w:t>TBI POM</w:t>
            </w:r>
          </w:p>
          <w:p w:rsidR="001363A7" w:rsidRPr="00C91880" w:rsidRDefault="003E038E" w:rsidP="003E038E">
            <w:pPr>
              <w:pStyle w:val="TableText"/>
              <w:rPr>
                <w:sz w:val="20"/>
              </w:rPr>
            </w:pPr>
            <w:r w:rsidRPr="00C91880">
              <w:t>TBI Installation Guide</w:t>
            </w: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954831"/>
      <w:r w:rsidRPr="003771FB">
        <w:t>Configuration Management Development Files</w:t>
      </w:r>
      <w:bookmarkEnd w:id="11"/>
    </w:p>
    <w:p w:rsidR="00C5116A" w:rsidRPr="00C5116A" w:rsidRDefault="00C5116A" w:rsidP="00C5116A">
      <w:pPr>
        <w:pStyle w:val="BodyText"/>
      </w:pPr>
      <w:r w:rsidRPr="00C5116A">
        <w:t>The CCM/RTC location for the documents and CCM/RTC explanation for the information.</w:t>
      </w:r>
    </w:p>
    <w:tbl>
      <w:tblPr>
        <w:tblStyle w:val="TableGrid3"/>
        <w:tblW w:w="0" w:type="auto"/>
        <w:tblLook w:val="04A0" w:firstRow="1" w:lastRow="0" w:firstColumn="1" w:lastColumn="0" w:noHBand="0" w:noVBand="1"/>
        <w:tblDescription w:val="General build information that results from the build process. "/>
      </w:tblPr>
      <w:tblGrid>
        <w:gridCol w:w="2237"/>
        <w:gridCol w:w="7339"/>
      </w:tblGrid>
      <w:tr w:rsidR="00D82444" w:rsidRPr="00C94F25" w:rsidTr="00E96743">
        <w:trPr>
          <w:cantSplit/>
          <w:tblHeader/>
        </w:trPr>
        <w:tc>
          <w:tcPr>
            <w:tcW w:w="2237"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2" w:name="ColumnTitle_10"/>
            <w:bookmarkEnd w:id="12"/>
            <w:r w:rsidRPr="00C5116A">
              <w:lastRenderedPageBreak/>
              <w:t>CCM/RTC Information</w:t>
            </w:r>
          </w:p>
        </w:tc>
        <w:tc>
          <w:tcPr>
            <w:tcW w:w="7339"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F5C62" w:rsidRPr="00F10AA1" w:rsidTr="00E96743">
        <w:trPr>
          <w:cantSplit/>
        </w:trPr>
        <w:tc>
          <w:tcPr>
            <w:tcW w:w="2237" w:type="dxa"/>
            <w:shd w:val="clear" w:color="auto" w:fill="FFFFFF" w:themeFill="background1"/>
          </w:tcPr>
          <w:p w:rsidR="00DF5C62" w:rsidRPr="00EA1243" w:rsidRDefault="00DF5C62" w:rsidP="00E96743">
            <w:pPr>
              <w:pStyle w:val="TableText"/>
              <w:rPr>
                <w:b/>
              </w:rPr>
            </w:pPr>
            <w:r w:rsidRPr="00902B8E">
              <w:rPr>
                <w:b/>
              </w:rPr>
              <w:t>CCM URL</w:t>
            </w:r>
          </w:p>
        </w:tc>
        <w:tc>
          <w:tcPr>
            <w:tcW w:w="7339" w:type="dxa"/>
            <w:shd w:val="clear" w:color="auto" w:fill="FFFFFF" w:themeFill="background1"/>
          </w:tcPr>
          <w:p w:rsidR="00DF5C62" w:rsidRPr="00001550" w:rsidRDefault="008F6D4A" w:rsidP="008F6D4A">
            <w:pPr>
              <w:tabs>
                <w:tab w:val="left" w:pos="4680"/>
              </w:tabs>
            </w:pPr>
            <w:r w:rsidRPr="008F6D4A">
              <w:t>https://clm.rational.oit.va.gov/ccm/web</w:t>
            </w:r>
            <w:r>
              <w:t xml:space="preserve"> </w:t>
            </w:r>
          </w:p>
        </w:tc>
      </w:tr>
      <w:tr w:rsidR="00DF5C62" w:rsidRPr="00F10AA1" w:rsidTr="00E96743">
        <w:trPr>
          <w:cantSplit/>
        </w:trPr>
        <w:tc>
          <w:tcPr>
            <w:tcW w:w="2237" w:type="dxa"/>
            <w:shd w:val="clear" w:color="auto" w:fill="FFFFFF" w:themeFill="background1"/>
          </w:tcPr>
          <w:p w:rsidR="00DF5C62" w:rsidRPr="00902B8E" w:rsidRDefault="00DF5C62" w:rsidP="00E96743">
            <w:pPr>
              <w:pStyle w:val="TableText"/>
              <w:rPr>
                <w:b/>
              </w:rPr>
            </w:pPr>
            <w:r w:rsidRPr="00902B8E">
              <w:rPr>
                <w:b/>
              </w:rPr>
              <w:t>CCM Project Area</w:t>
            </w:r>
          </w:p>
        </w:tc>
        <w:tc>
          <w:tcPr>
            <w:tcW w:w="7339" w:type="dxa"/>
            <w:shd w:val="clear" w:color="auto" w:fill="FFFFFF" w:themeFill="background1"/>
          </w:tcPr>
          <w:p w:rsidR="00DF5C62" w:rsidRPr="00DF5C62" w:rsidRDefault="00DF5C62" w:rsidP="00E35FB4">
            <w:pPr>
              <w:pStyle w:val="TableText"/>
            </w:pPr>
            <w:r w:rsidRPr="00DF5C62">
              <w:t>Registries (CM)</w:t>
            </w:r>
          </w:p>
        </w:tc>
      </w:tr>
      <w:tr w:rsidR="00DF5C62" w:rsidRPr="00F10AA1" w:rsidTr="00E96743">
        <w:trPr>
          <w:cantSplit/>
        </w:trPr>
        <w:tc>
          <w:tcPr>
            <w:tcW w:w="2237" w:type="dxa"/>
            <w:shd w:val="clear" w:color="auto" w:fill="FFFFFF" w:themeFill="background1"/>
          </w:tcPr>
          <w:p w:rsidR="00DF5C62" w:rsidRPr="00902B8E" w:rsidRDefault="00DF5C62" w:rsidP="00E96743">
            <w:pPr>
              <w:pStyle w:val="TableText"/>
              <w:rPr>
                <w:b/>
              </w:rPr>
            </w:pPr>
            <w:r w:rsidRPr="00902B8E">
              <w:rPr>
                <w:b/>
              </w:rPr>
              <w:t>CCM Team Area</w:t>
            </w:r>
          </w:p>
        </w:tc>
        <w:tc>
          <w:tcPr>
            <w:tcW w:w="7339" w:type="dxa"/>
            <w:shd w:val="clear" w:color="auto" w:fill="FFFFFF" w:themeFill="background1"/>
          </w:tcPr>
          <w:p w:rsidR="00DF5C62" w:rsidRPr="00DF5C62" w:rsidRDefault="00DF5C62" w:rsidP="00E35FB4">
            <w:pPr>
              <w:pStyle w:val="TableText"/>
            </w:pPr>
            <w:r w:rsidRPr="00DF5C62">
              <w:t>Registries (CM)</w:t>
            </w:r>
          </w:p>
        </w:tc>
      </w:tr>
      <w:tr w:rsidR="00DF5C62" w:rsidRPr="00F10AA1" w:rsidTr="00E96743">
        <w:trPr>
          <w:cantSplit/>
        </w:trPr>
        <w:tc>
          <w:tcPr>
            <w:tcW w:w="2237" w:type="dxa"/>
            <w:shd w:val="clear" w:color="auto" w:fill="FFFFFF" w:themeFill="background1"/>
          </w:tcPr>
          <w:p w:rsidR="00DF5C62" w:rsidRPr="00902B8E" w:rsidRDefault="00DF5C62" w:rsidP="00E96743">
            <w:pPr>
              <w:pStyle w:val="TableText"/>
              <w:rPr>
                <w:b/>
              </w:rPr>
            </w:pPr>
            <w:r w:rsidRPr="00902B8E">
              <w:rPr>
                <w:b/>
              </w:rPr>
              <w:t>Stream</w:t>
            </w:r>
          </w:p>
        </w:tc>
        <w:tc>
          <w:tcPr>
            <w:tcW w:w="7339" w:type="dxa"/>
            <w:shd w:val="clear" w:color="auto" w:fill="FFFFFF" w:themeFill="background1"/>
          </w:tcPr>
          <w:p w:rsidR="00DF5C62" w:rsidRPr="00DF5C62" w:rsidRDefault="00DF5C62" w:rsidP="00E35FB4">
            <w:pPr>
              <w:pStyle w:val="TableText"/>
            </w:pPr>
            <w:r w:rsidRPr="00DF5C62">
              <w:t>Registries Sustainment (Branch)</w:t>
            </w:r>
          </w:p>
        </w:tc>
      </w:tr>
      <w:tr w:rsidR="008964ED" w:rsidRPr="00F10AA1" w:rsidTr="00E96743">
        <w:trPr>
          <w:cantSplit/>
        </w:trPr>
        <w:tc>
          <w:tcPr>
            <w:tcW w:w="2237" w:type="dxa"/>
            <w:shd w:val="clear" w:color="auto" w:fill="FFFFFF" w:themeFill="background1"/>
          </w:tcPr>
          <w:p w:rsidR="008964ED" w:rsidRPr="00902B8E" w:rsidRDefault="008964ED" w:rsidP="00E96743">
            <w:pPr>
              <w:pStyle w:val="TableText"/>
              <w:rPr>
                <w:b/>
              </w:rPr>
            </w:pPr>
            <w:r w:rsidRPr="00902B8E">
              <w:rPr>
                <w:b/>
              </w:rPr>
              <w:t>Baseline ID</w:t>
            </w:r>
          </w:p>
        </w:tc>
        <w:tc>
          <w:tcPr>
            <w:tcW w:w="7339" w:type="dxa"/>
            <w:shd w:val="clear" w:color="auto" w:fill="FFFFFF" w:themeFill="background1"/>
          </w:tcPr>
          <w:p w:rsidR="008964ED" w:rsidRPr="005E73DA" w:rsidRDefault="008964ED" w:rsidP="00CC2495">
            <w:pPr>
              <w:pStyle w:val="TableText"/>
              <w:keepNext/>
              <w:spacing w:before="0" w:after="0"/>
              <w:rPr>
                <w:sz w:val="20"/>
                <w:szCs w:val="20"/>
                <w:highlight w:val="yellow"/>
              </w:rPr>
            </w:pPr>
            <w:r w:rsidRPr="005E73DA">
              <w:rPr>
                <w:rFonts w:eastAsia="Times New Roman"/>
                <w:sz w:val="20"/>
                <w:szCs w:val="20"/>
              </w:rPr>
              <w:t>See component list below</w:t>
            </w:r>
          </w:p>
        </w:tc>
      </w:tr>
    </w:tbl>
    <w:p w:rsidR="008D3E80" w:rsidRDefault="008D3E80" w:rsidP="008D3E80">
      <w:pPr>
        <w:pStyle w:val="Heading3"/>
      </w:pPr>
      <w:bookmarkStart w:id="13" w:name="_Toc421881045"/>
      <w:bookmarkStart w:id="14" w:name="_Toc494954832"/>
      <w:r>
        <w:t>Component(s)</w:t>
      </w:r>
      <w:bookmarkEnd w:id="13"/>
      <w:bookmarkEnd w:id="14"/>
    </w:p>
    <w:p w:rsidR="008D3E80" w:rsidRPr="00D82444" w:rsidRDefault="008D3E80" w:rsidP="008D3E80">
      <w:pPr>
        <w:pStyle w:val="InstructionalText1"/>
      </w:pPr>
      <w:r w:rsidRPr="00A07FA6">
        <w:rPr>
          <w:i w:val="0"/>
          <w:color w:val="auto"/>
        </w:rPr>
        <w:t>Where a set of artifacts are grouped and managed</w:t>
      </w:r>
      <w:r>
        <w:t xml:space="preserve">.  </w:t>
      </w:r>
    </w:p>
    <w:tbl>
      <w:tblPr>
        <w:tblStyle w:val="TableGrid"/>
        <w:tblW w:w="0" w:type="auto"/>
        <w:tblLook w:val="04A0" w:firstRow="1" w:lastRow="0" w:firstColumn="1" w:lastColumn="0" w:noHBand="0" w:noVBand="1"/>
        <w:tblDescription w:val="Names and descriptions of components."/>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3E160C">
            <w:pPr>
              <w:pStyle w:val="TableHeading"/>
            </w:pPr>
            <w:bookmarkStart w:id="15" w:name="ColumnTitle_11"/>
            <w:bookmarkEnd w:id="15"/>
            <w:r w:rsidRPr="00AF2AEC">
              <w:t>Name</w:t>
            </w:r>
          </w:p>
        </w:tc>
        <w:tc>
          <w:tcPr>
            <w:tcW w:w="4788" w:type="dxa"/>
            <w:shd w:val="clear" w:color="auto" w:fill="F2F2F2" w:themeFill="background1" w:themeFillShade="F2"/>
          </w:tcPr>
          <w:p w:rsidR="008D3E80" w:rsidRPr="00AF2AEC" w:rsidRDefault="008D3E80" w:rsidP="003E160C">
            <w:pPr>
              <w:pStyle w:val="TableHeading"/>
            </w:pPr>
            <w:r w:rsidRPr="00AF2AEC">
              <w:t>Description</w:t>
            </w:r>
          </w:p>
        </w:tc>
      </w:tr>
      <w:tr w:rsidR="00001D4C" w:rsidRPr="00072E1C" w:rsidTr="000F44FF">
        <w:trPr>
          <w:cantSplit/>
        </w:trPr>
        <w:tc>
          <w:tcPr>
            <w:tcW w:w="4788" w:type="dxa"/>
          </w:tcPr>
          <w:p w:rsidR="0029798E" w:rsidRPr="00F63CFB" w:rsidRDefault="0029798E" w:rsidP="0029798E">
            <w:pPr>
              <w:pStyle w:val="TableText"/>
              <w:keepNext/>
              <w:spacing w:before="0" w:after="0"/>
              <w:rPr>
                <w:sz w:val="20"/>
              </w:rPr>
            </w:pPr>
            <w:r w:rsidRPr="00F63CFB">
              <w:rPr>
                <w:sz w:val="20"/>
              </w:rPr>
              <w:t xml:space="preserve">Registries TBI  </w:t>
            </w:r>
          </w:p>
          <w:p w:rsidR="00202717" w:rsidRPr="00F63CFB" w:rsidRDefault="000D0835" w:rsidP="007F7BF9">
            <w:pPr>
              <w:pStyle w:val="TableText"/>
              <w:keepNext/>
              <w:rPr>
                <w:sz w:val="20"/>
              </w:rPr>
            </w:pPr>
            <w:r w:rsidRPr="00F63CFB">
              <w:rPr>
                <w:sz w:val="20"/>
              </w:rPr>
              <w:t>(</w:t>
            </w:r>
            <w:proofErr w:type="spellStart"/>
            <w:r w:rsidR="007F7BF9">
              <w:t>TBIe</w:t>
            </w:r>
            <w:proofErr w:type="spellEnd"/>
            <w:r w:rsidR="007F7BF9">
              <w:t xml:space="preserve"> v3.4.16.17</w:t>
            </w:r>
            <w:r w:rsidR="00202717">
              <w:rPr>
                <w:rFonts w:asciiTheme="minorHAnsi" w:hAnsiTheme="minorHAnsi"/>
                <w:sz w:val="24"/>
                <w:szCs w:val="24"/>
              </w:rPr>
              <w:t>)</w:t>
            </w:r>
          </w:p>
        </w:tc>
        <w:tc>
          <w:tcPr>
            <w:tcW w:w="4788" w:type="dxa"/>
          </w:tcPr>
          <w:p w:rsidR="000C37AE" w:rsidRPr="00F63CFB" w:rsidRDefault="0029798E" w:rsidP="008964ED">
            <w:pPr>
              <w:pStyle w:val="TableText"/>
              <w:keepNext/>
              <w:spacing w:before="0" w:after="0"/>
              <w:rPr>
                <w:sz w:val="20"/>
              </w:rPr>
            </w:pPr>
            <w:r w:rsidRPr="00F63CFB">
              <w:rPr>
                <w:sz w:val="20"/>
              </w:rPr>
              <w:t>TBI_UserInterface</w:t>
            </w:r>
          </w:p>
        </w:tc>
      </w:tr>
      <w:tr w:rsidR="003E038E" w:rsidRPr="00072E1C" w:rsidTr="000F44FF">
        <w:trPr>
          <w:cantSplit/>
        </w:trPr>
        <w:tc>
          <w:tcPr>
            <w:tcW w:w="4788" w:type="dxa"/>
          </w:tcPr>
          <w:p w:rsidR="003E038E" w:rsidRPr="00F63CFB" w:rsidRDefault="003E038E" w:rsidP="00C700B2">
            <w:proofErr w:type="spellStart"/>
            <w:r w:rsidRPr="00F63CFB">
              <w:t>Registries_CORE_dll</w:t>
            </w:r>
            <w:proofErr w:type="spellEnd"/>
            <w:r w:rsidR="00C700B2">
              <w:t xml:space="preserve"> (</w:t>
            </w:r>
            <w:r w:rsidRPr="00F63CFB">
              <w:t xml:space="preserve">HRE CORE </w:t>
            </w:r>
            <w:r w:rsidR="007F7BF9">
              <w:t>v504.16.6697</w:t>
            </w:r>
            <w:r w:rsidRPr="00F63CFB">
              <w:t>)</w:t>
            </w:r>
          </w:p>
        </w:tc>
        <w:tc>
          <w:tcPr>
            <w:tcW w:w="4788" w:type="dxa"/>
          </w:tcPr>
          <w:p w:rsidR="003E038E" w:rsidRPr="00F63CFB" w:rsidRDefault="003E038E" w:rsidP="003E038E">
            <w:pPr>
              <w:pStyle w:val="TableText"/>
              <w:keepNext/>
              <w:spacing w:before="0" w:after="0"/>
              <w:rPr>
                <w:sz w:val="20"/>
              </w:rPr>
            </w:pPr>
            <w:r w:rsidRPr="00F63CFB">
              <w:rPr>
                <w:sz w:val="20"/>
              </w:rPr>
              <w:t>Contains common DLLs</w:t>
            </w:r>
          </w:p>
        </w:tc>
      </w:tr>
      <w:tr w:rsidR="003E038E" w:rsidRPr="00072E1C" w:rsidTr="000C37AE">
        <w:tc>
          <w:tcPr>
            <w:tcW w:w="4788" w:type="dxa"/>
          </w:tcPr>
          <w:p w:rsidR="003E038E" w:rsidRPr="00F63CFB" w:rsidRDefault="003E038E" w:rsidP="007F7BF9">
            <w:proofErr w:type="spellStart"/>
            <w:r w:rsidRPr="00F63CFB">
              <w:t>Registries_CORE_Scr</w:t>
            </w:r>
            <w:proofErr w:type="spellEnd"/>
            <w:r w:rsidRPr="00F63CFB">
              <w:t xml:space="preserve"> (</w:t>
            </w:r>
            <w:r w:rsidR="00C700B2">
              <w:t xml:space="preserve">HRE CORE </w:t>
            </w:r>
            <w:r w:rsidR="007F7BF9">
              <w:t>v504.16.6697</w:t>
            </w:r>
            <w:r w:rsidRPr="00F63CFB">
              <w:t>)</w:t>
            </w:r>
          </w:p>
        </w:tc>
        <w:tc>
          <w:tcPr>
            <w:tcW w:w="4788" w:type="dxa"/>
          </w:tcPr>
          <w:p w:rsidR="003E038E" w:rsidRPr="00F63CFB" w:rsidRDefault="003E038E" w:rsidP="003E038E">
            <w:pPr>
              <w:pStyle w:val="TableText"/>
              <w:keepNext/>
              <w:spacing w:before="0" w:after="0"/>
              <w:rPr>
                <w:sz w:val="20"/>
              </w:rPr>
            </w:pPr>
            <w:r w:rsidRPr="00F63CFB">
              <w:rPr>
                <w:sz w:val="20"/>
              </w:rPr>
              <w:t>Contains source for common DLLs</w:t>
            </w:r>
          </w:p>
        </w:tc>
      </w:tr>
    </w:tbl>
    <w:p w:rsidR="008D3E80" w:rsidRDefault="008D3E80" w:rsidP="008D3E80">
      <w:pPr>
        <w:pStyle w:val="Heading3"/>
      </w:pPr>
      <w:bookmarkStart w:id="16" w:name="_Toc421881046"/>
    </w:p>
    <w:p w:rsidR="008D3E80" w:rsidRDefault="008D3E80" w:rsidP="008D3E80">
      <w:pPr>
        <w:pStyle w:val="Heading3"/>
      </w:pPr>
      <w:bookmarkStart w:id="17" w:name="_Toc494954833"/>
      <w:r>
        <w:t>Build Information</w:t>
      </w:r>
      <w:bookmarkEnd w:id="17"/>
      <w:r>
        <w:t xml:space="preserve"> </w:t>
      </w:r>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18" w:name="ColumnTitle_12"/>
            <w:bookmarkEnd w:id="18"/>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0F44FF">
            <w:pPr>
              <w:pStyle w:val="TableText"/>
              <w:rPr>
                <w:b/>
              </w:rPr>
            </w:pPr>
            <w:r w:rsidRPr="00E32770">
              <w:rPr>
                <w:b/>
              </w:rPr>
              <w:t>Build Output</w:t>
            </w:r>
          </w:p>
        </w:tc>
        <w:tc>
          <w:tcPr>
            <w:tcW w:w="7339" w:type="dxa"/>
          </w:tcPr>
          <w:p w:rsidR="00FE6F05" w:rsidRPr="00C91880" w:rsidRDefault="00FE6F05" w:rsidP="00FE6F05">
            <w:pPr>
              <w:pStyle w:val="TableText"/>
            </w:pPr>
            <w:r w:rsidRPr="00C91880">
              <w:t>See RTC Registries TBI Documentation\CM\</w:t>
            </w:r>
            <w:proofErr w:type="spellStart"/>
            <w:r w:rsidRPr="00C91880">
              <w:t>BuildLogs</w:t>
            </w:r>
            <w:proofErr w:type="spellEnd"/>
          </w:p>
        </w:tc>
      </w:tr>
      <w:tr w:rsidR="008D3E80" w:rsidRPr="00E32770" w:rsidTr="0070640D">
        <w:trPr>
          <w:cantSplit/>
          <w:trHeight w:val="70"/>
        </w:trPr>
        <w:tc>
          <w:tcPr>
            <w:tcW w:w="2237" w:type="dxa"/>
          </w:tcPr>
          <w:p w:rsidR="008D3E80" w:rsidRPr="00E32770" w:rsidRDefault="008D3E80" w:rsidP="000F44FF">
            <w:pPr>
              <w:pStyle w:val="TableText"/>
              <w:rPr>
                <w:b/>
              </w:rPr>
            </w:pPr>
            <w:r w:rsidRPr="00E32770">
              <w:rPr>
                <w:b/>
              </w:rPr>
              <w:t>Build Output Directory</w:t>
            </w:r>
          </w:p>
        </w:tc>
        <w:tc>
          <w:tcPr>
            <w:tcW w:w="7339" w:type="dxa"/>
          </w:tcPr>
          <w:p w:rsidR="0097613C" w:rsidRPr="00C91880" w:rsidRDefault="0097613C" w:rsidP="0097613C">
            <w:pPr>
              <w:pStyle w:val="TableText"/>
            </w:pPr>
            <w:r w:rsidRPr="00C91880">
              <w:t>N/A</w:t>
            </w:r>
          </w:p>
        </w:tc>
      </w:tr>
      <w:tr w:rsidR="008D3E80" w:rsidRPr="00E32770" w:rsidTr="000F44FF">
        <w:trPr>
          <w:cantSplit/>
        </w:trPr>
        <w:tc>
          <w:tcPr>
            <w:tcW w:w="2237" w:type="dxa"/>
          </w:tcPr>
          <w:p w:rsidR="008D3E80" w:rsidRPr="00E32770" w:rsidRDefault="008D3E80" w:rsidP="000F44FF">
            <w:pPr>
              <w:pStyle w:val="TableText"/>
              <w:rPr>
                <w:b/>
              </w:rPr>
            </w:pPr>
            <w:r w:rsidRPr="00E32770">
              <w:rPr>
                <w:b/>
              </w:rPr>
              <w:t>Target Deployment Location</w:t>
            </w:r>
          </w:p>
        </w:tc>
        <w:tc>
          <w:tcPr>
            <w:tcW w:w="7339" w:type="dxa"/>
          </w:tcPr>
          <w:p w:rsidR="008D3E80" w:rsidRPr="00C91880" w:rsidRDefault="0029798E" w:rsidP="00BF745F">
            <w:pPr>
              <w:pStyle w:val="TableText"/>
            </w:pPr>
            <w:r w:rsidRPr="00C91880">
              <w:t xml:space="preserve">\\VAAUSCRSWEB71\Deployment Files\Development\TBI </w:t>
            </w:r>
          </w:p>
          <w:p w:rsidR="00DF0655" w:rsidRPr="00C91880" w:rsidRDefault="00DF0655" w:rsidP="00DF0655">
            <w:pPr>
              <w:pStyle w:val="TableText"/>
            </w:pPr>
            <w:r w:rsidRPr="00C91880">
              <w:t>(Note:  special access required)</w:t>
            </w:r>
          </w:p>
        </w:tc>
      </w:tr>
    </w:tbl>
    <w:p w:rsidR="008D3E80" w:rsidRDefault="008D3E80" w:rsidP="008D3E80">
      <w:pPr>
        <w:pStyle w:val="Heading3"/>
      </w:pPr>
    </w:p>
    <w:p w:rsidR="008D3E80" w:rsidRDefault="008D3E80" w:rsidP="008D3E80">
      <w:pPr>
        <w:pStyle w:val="Heading3"/>
      </w:pPr>
      <w:bookmarkStart w:id="19" w:name="_Toc494954834"/>
      <w:r>
        <w:t>CCM/</w:t>
      </w:r>
      <w:r w:rsidRPr="00AF2AEC">
        <w:t>RTC Build Definition</w:t>
      </w:r>
      <w:bookmarkEnd w:id="16"/>
      <w:bookmarkEnd w:id="19"/>
    </w:p>
    <w:p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The name of the build log that is attached in the VDD.zip file or the name of the build log and location it can be found within the build system.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bookmarkStart w:id="20" w:name="ColumnTitle_13"/>
            <w:bookmarkEnd w:id="20"/>
            <w:r w:rsidRPr="00AF2AEC">
              <w:rPr>
                <w:rFonts w:ascii="Arial" w:hAnsi="Arial" w:cs="Arial"/>
                <w:b/>
                <w:szCs w:val="22"/>
              </w:rPr>
              <w:t>Name</w:t>
            </w:r>
          </w:p>
        </w:tc>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rsidTr="000F44FF">
        <w:trPr>
          <w:cantSplit/>
        </w:trPr>
        <w:tc>
          <w:tcPr>
            <w:tcW w:w="4788" w:type="dxa"/>
          </w:tcPr>
          <w:p w:rsidR="008D3E80" w:rsidRPr="00AF2AEC" w:rsidRDefault="0076473C" w:rsidP="000F44FF">
            <w:pPr>
              <w:spacing w:before="60" w:after="60"/>
              <w:rPr>
                <w:rFonts w:ascii="Arial" w:hAnsi="Arial" w:cs="Arial"/>
                <w:szCs w:val="20"/>
              </w:rPr>
            </w:pPr>
            <w:r>
              <w:rPr>
                <w:rFonts w:ascii="Arial" w:hAnsi="Arial" w:cs="Arial"/>
                <w:szCs w:val="20"/>
              </w:rPr>
              <w:t>N/A</w:t>
            </w:r>
          </w:p>
        </w:tc>
        <w:tc>
          <w:tcPr>
            <w:tcW w:w="4788" w:type="dxa"/>
          </w:tcPr>
          <w:p w:rsidR="008D3E80" w:rsidRPr="00AF2AEC" w:rsidRDefault="00EA7D6E" w:rsidP="000F44FF">
            <w:pPr>
              <w:spacing w:before="60" w:after="60"/>
              <w:rPr>
                <w:rFonts w:ascii="Arial" w:hAnsi="Arial" w:cs="Arial"/>
                <w:szCs w:val="20"/>
              </w:rPr>
            </w:pPr>
            <w:r>
              <w:rPr>
                <w:rFonts w:ascii="Arial" w:hAnsi="Arial" w:cs="Arial"/>
                <w:szCs w:val="20"/>
              </w:rPr>
              <w:t>N/A</w:t>
            </w:r>
          </w:p>
        </w:tc>
      </w:tr>
    </w:tbl>
    <w:p w:rsidR="008D3E80" w:rsidRDefault="008D3E80" w:rsidP="008D3E80">
      <w:pPr>
        <w:pStyle w:val="BodyText"/>
      </w:pPr>
    </w:p>
    <w:p w:rsidR="00DB2224" w:rsidRDefault="00A2318D" w:rsidP="00A2318D">
      <w:pPr>
        <w:pStyle w:val="Heading3"/>
      </w:pPr>
      <w:bookmarkStart w:id="21" w:name="_Toc494954835"/>
      <w:r w:rsidRPr="00A2318D">
        <w:t>Build Label or Number</w:t>
      </w:r>
      <w:bookmarkEnd w:id="21"/>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hages produced for deployment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bookmarkStart w:id="22" w:name="ColumnTitle_14"/>
            <w:bookmarkEnd w:id="22"/>
            <w:r w:rsidRPr="00AF2AEC">
              <w:rPr>
                <w:rFonts w:ascii="Arial" w:hAnsi="Arial" w:cs="Arial"/>
                <w:b/>
                <w:szCs w:val="22"/>
              </w:rPr>
              <w:lastRenderedPageBreak/>
              <w:t>Name</w:t>
            </w:r>
          </w:p>
        </w:tc>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AF2AEC" w:rsidRPr="00AF2AEC" w:rsidTr="00E96743">
        <w:trPr>
          <w:cantSplit/>
        </w:trPr>
        <w:tc>
          <w:tcPr>
            <w:tcW w:w="4788" w:type="dxa"/>
          </w:tcPr>
          <w:p w:rsidR="00AF2AEC" w:rsidRPr="00F63CFB" w:rsidRDefault="007F7BF9" w:rsidP="0067136F">
            <w:pPr>
              <w:spacing w:before="60" w:after="60"/>
              <w:rPr>
                <w:rFonts w:ascii="Arial" w:hAnsi="Arial" w:cs="Arial"/>
                <w:szCs w:val="20"/>
              </w:rPr>
            </w:pPr>
            <w:proofErr w:type="spellStart"/>
            <w:r>
              <w:t>TBIe</w:t>
            </w:r>
            <w:proofErr w:type="spellEnd"/>
            <w:r>
              <w:t xml:space="preserve"> v3.4.16.17 core v504.16.6697</w:t>
            </w:r>
          </w:p>
        </w:tc>
        <w:tc>
          <w:tcPr>
            <w:tcW w:w="4788" w:type="dxa"/>
          </w:tcPr>
          <w:p w:rsidR="00AF2AEC" w:rsidRPr="00F63CFB" w:rsidRDefault="007F7BF9" w:rsidP="00C2715D">
            <w:pPr>
              <w:spacing w:before="60" w:after="60"/>
              <w:rPr>
                <w:rFonts w:ascii="Arial" w:hAnsi="Arial" w:cs="Arial"/>
                <w:szCs w:val="20"/>
              </w:rPr>
            </w:pPr>
            <w:proofErr w:type="spellStart"/>
            <w:r>
              <w:t>TBIe</w:t>
            </w:r>
            <w:proofErr w:type="spellEnd"/>
            <w:r>
              <w:t xml:space="preserve"> v3.4.16.17 core v504.16.6697</w:t>
            </w:r>
          </w:p>
        </w:tc>
      </w:tr>
    </w:tbl>
    <w:p w:rsidR="00A06F14" w:rsidRDefault="00A06F14" w:rsidP="00A06F14">
      <w:pPr>
        <w:pStyle w:val="Heading1"/>
      </w:pPr>
      <w:bookmarkStart w:id="23" w:name="_Toc494954836"/>
      <w:r w:rsidRPr="00A06F14">
        <w:t>Build and Packaging</w:t>
      </w:r>
      <w:bookmarkEnd w:id="23"/>
      <w:r w:rsidRPr="00A06F14">
        <w:t xml:space="preserve"> </w:t>
      </w:r>
    </w:p>
    <w:p w:rsidR="00A06F14" w:rsidRPr="00A06F14" w:rsidRDefault="00A06F14" w:rsidP="00A06F14">
      <w:pPr>
        <w:pStyle w:val="Heading2"/>
        <w:rPr>
          <w:sz w:val="36"/>
          <w:szCs w:val="32"/>
        </w:rPr>
      </w:pPr>
      <w:bookmarkStart w:id="24" w:name="_Toc494954837"/>
      <w:r w:rsidRPr="00A06F14">
        <w:t>Build Logs</w:t>
      </w:r>
      <w:bookmarkEnd w:id="24"/>
    </w:p>
    <w:p w:rsidR="00CA4EF0" w:rsidRPr="00CA4EF0" w:rsidRDefault="0076473C" w:rsidP="00CA4EF0">
      <w:pPr>
        <w:pStyle w:val="BodyText"/>
        <w:pBdr>
          <w:top w:val="single" w:sz="4" w:space="1" w:color="auto"/>
          <w:left w:val="single" w:sz="4" w:space="4" w:color="auto"/>
          <w:bottom w:val="single" w:sz="4" w:space="1" w:color="auto"/>
          <w:right w:val="single" w:sz="4" w:space="4" w:color="auto"/>
        </w:pBdr>
      </w:pPr>
      <w:r>
        <w:rPr>
          <w:rFonts w:ascii="Arial" w:hAnsi="Arial" w:cs="Arial"/>
          <w:sz w:val="20"/>
        </w:rPr>
        <w:t xml:space="preserve">See RTC </w:t>
      </w:r>
      <w:r w:rsidRPr="00EE1734">
        <w:rPr>
          <w:rFonts w:ascii="Arial" w:hAnsi="Arial" w:cs="Arial"/>
          <w:sz w:val="20"/>
        </w:rPr>
        <w:t xml:space="preserve">Registries </w:t>
      </w:r>
      <w:r>
        <w:rPr>
          <w:rFonts w:ascii="Arial" w:hAnsi="Arial" w:cs="Arial"/>
          <w:sz w:val="20"/>
        </w:rPr>
        <w:t>TBI</w:t>
      </w:r>
      <w:r w:rsidRPr="00EE1734">
        <w:rPr>
          <w:rFonts w:ascii="Arial" w:hAnsi="Arial" w:cs="Arial"/>
          <w:sz w:val="20"/>
        </w:rPr>
        <w:t xml:space="preserve"> Documentation\CM\</w:t>
      </w:r>
      <w:proofErr w:type="spellStart"/>
      <w:r w:rsidRPr="00EE1734">
        <w:rPr>
          <w:rFonts w:ascii="Arial" w:hAnsi="Arial" w:cs="Arial"/>
          <w:sz w:val="20"/>
        </w:rPr>
        <w:t>BuildLogs</w:t>
      </w:r>
      <w:proofErr w:type="spellEnd"/>
    </w:p>
    <w:p w:rsidR="00A06F14" w:rsidRPr="00A06F14" w:rsidRDefault="00A06F14" w:rsidP="00A06F14">
      <w:pPr>
        <w:pStyle w:val="Heading2"/>
        <w:rPr>
          <w:sz w:val="36"/>
          <w:szCs w:val="32"/>
        </w:rPr>
      </w:pPr>
      <w:bookmarkStart w:id="25" w:name="_Toc494954838"/>
      <w:r w:rsidRPr="00A06F14">
        <w:t>Build System/Process Information</w:t>
      </w:r>
      <w:bookmarkEnd w:id="25"/>
      <w:r w:rsidRPr="00A06F14">
        <w:t xml:space="preserve"> </w:t>
      </w:r>
    </w:p>
    <w:p w:rsidR="00CA4EF0" w:rsidRPr="00CA4EF0" w:rsidRDefault="0076473C" w:rsidP="00CA4EF0">
      <w:pPr>
        <w:pStyle w:val="BodyText"/>
        <w:pBdr>
          <w:top w:val="single" w:sz="4" w:space="1" w:color="auto"/>
          <w:left w:val="single" w:sz="4" w:space="4" w:color="auto"/>
          <w:bottom w:val="single" w:sz="4" w:space="1" w:color="auto"/>
          <w:right w:val="single" w:sz="4" w:space="4" w:color="auto"/>
        </w:pBdr>
      </w:pPr>
      <w:r>
        <w:rPr>
          <w:rFonts w:ascii="Arial" w:hAnsi="Arial" w:cs="Arial"/>
          <w:sz w:val="20"/>
        </w:rPr>
        <w:t xml:space="preserve">See RTC </w:t>
      </w:r>
      <w:r w:rsidRPr="00EE1734">
        <w:rPr>
          <w:rFonts w:ascii="Arial" w:hAnsi="Arial" w:cs="Arial"/>
          <w:sz w:val="20"/>
        </w:rPr>
        <w:t xml:space="preserve">Registries </w:t>
      </w:r>
      <w:r>
        <w:rPr>
          <w:rFonts w:ascii="Arial" w:hAnsi="Arial" w:cs="Arial"/>
          <w:sz w:val="20"/>
        </w:rPr>
        <w:t>TBI</w:t>
      </w:r>
      <w:r w:rsidRPr="00EE1734">
        <w:rPr>
          <w:rFonts w:ascii="Arial" w:hAnsi="Arial" w:cs="Arial"/>
          <w:sz w:val="20"/>
        </w:rPr>
        <w:t xml:space="preserve"> Documentation\CM\</w:t>
      </w:r>
      <w:proofErr w:type="spellStart"/>
      <w:r w:rsidRPr="00EE1734">
        <w:rPr>
          <w:rFonts w:ascii="Arial" w:hAnsi="Arial" w:cs="Arial"/>
          <w:sz w:val="20"/>
        </w:rPr>
        <w:t>BuildProcess</w:t>
      </w:r>
      <w:proofErr w:type="spellEnd"/>
    </w:p>
    <w:p w:rsidR="00D477B7" w:rsidRDefault="00D477B7" w:rsidP="00D477B7">
      <w:pPr>
        <w:pStyle w:val="Heading1"/>
      </w:pPr>
      <w:bookmarkStart w:id="26" w:name="_Toc494954839"/>
      <w:r w:rsidRPr="00D477B7">
        <w:t>Change Tracking</w:t>
      </w:r>
      <w:bookmarkEnd w:id="26"/>
    </w:p>
    <w:tbl>
      <w:tblPr>
        <w:tblStyle w:val="TableGrid4"/>
        <w:tblW w:w="5000" w:type="pct"/>
        <w:tblLook w:val="04A0" w:firstRow="1" w:lastRow="0" w:firstColumn="1" w:lastColumn="0" w:noHBand="0" w:noVBand="1"/>
        <w:tblDescription w:val="Change Tracking, detailed by tool, tool location, onsite or offsite, tool access/POC, and access information."/>
      </w:tblPr>
      <w:tblGrid>
        <w:gridCol w:w="2267"/>
        <w:gridCol w:w="1471"/>
        <w:gridCol w:w="962"/>
        <w:gridCol w:w="1867"/>
        <w:gridCol w:w="3009"/>
      </w:tblGrid>
      <w:tr w:rsidR="00A2704F" w:rsidRPr="00A2704F" w:rsidTr="0076473C">
        <w:trPr>
          <w:cantSplit/>
          <w:tblHeader/>
        </w:trPr>
        <w:tc>
          <w:tcPr>
            <w:tcW w:w="1184" w:type="pct"/>
            <w:shd w:val="clear" w:color="auto" w:fill="EEECE1" w:themeFill="background2"/>
          </w:tcPr>
          <w:p w:rsidR="00A2704F" w:rsidRPr="00A2704F" w:rsidRDefault="00A2704F" w:rsidP="002F7007">
            <w:pPr>
              <w:pStyle w:val="TableHeading"/>
            </w:pPr>
            <w:bookmarkStart w:id="27" w:name="ColumnTitle_15"/>
            <w:bookmarkEnd w:id="27"/>
            <w:r w:rsidRPr="00A2704F">
              <w:t>Change Tracking Tool</w:t>
            </w:r>
          </w:p>
        </w:tc>
        <w:tc>
          <w:tcPr>
            <w:tcW w:w="768" w:type="pct"/>
            <w:shd w:val="clear" w:color="auto" w:fill="EEECE1" w:themeFill="background2"/>
          </w:tcPr>
          <w:p w:rsidR="00A2704F" w:rsidRPr="00A2704F" w:rsidRDefault="00A2704F" w:rsidP="002F7007">
            <w:pPr>
              <w:pStyle w:val="TableHeading"/>
            </w:pPr>
            <w:r w:rsidRPr="00A2704F">
              <w:t>Change Tracking Tool Location</w:t>
            </w:r>
          </w:p>
        </w:tc>
        <w:tc>
          <w:tcPr>
            <w:tcW w:w="502"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975" w:type="pct"/>
            <w:shd w:val="clear" w:color="auto" w:fill="EEECE1" w:themeFill="background2"/>
          </w:tcPr>
          <w:p w:rsidR="00A2704F" w:rsidRPr="00A2704F" w:rsidRDefault="00A2704F" w:rsidP="002F7007">
            <w:pPr>
              <w:pStyle w:val="TableHeading"/>
            </w:pPr>
            <w:r w:rsidRPr="00A2704F">
              <w:t>Change Tracking Tool Access / POC</w:t>
            </w:r>
          </w:p>
        </w:tc>
        <w:tc>
          <w:tcPr>
            <w:tcW w:w="1571"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6473C" w:rsidRPr="002F7007" w:rsidTr="0076473C">
        <w:trPr>
          <w:cantSplit/>
        </w:trPr>
        <w:tc>
          <w:tcPr>
            <w:tcW w:w="1184" w:type="pct"/>
          </w:tcPr>
          <w:p w:rsidR="0076473C" w:rsidRPr="000600CE" w:rsidRDefault="0076473C" w:rsidP="00A82E1E">
            <w:pPr>
              <w:pStyle w:val="TableText"/>
              <w:keepNext/>
              <w:spacing w:before="0" w:after="0"/>
              <w:rPr>
                <w:sz w:val="20"/>
              </w:rPr>
            </w:pPr>
            <w:r w:rsidRPr="000600CE">
              <w:rPr>
                <w:sz w:val="20"/>
              </w:rPr>
              <w:t xml:space="preserve">Rational Change and </w:t>
            </w:r>
            <w:r w:rsidRPr="000600CE">
              <w:rPr>
                <w:rFonts w:eastAsia="Times New Roman"/>
                <w:sz w:val="20"/>
                <w:szCs w:val="20"/>
              </w:rPr>
              <w:t>Configuration</w:t>
            </w:r>
            <w:r w:rsidRPr="000600CE">
              <w:rPr>
                <w:sz w:val="20"/>
              </w:rPr>
              <w:t xml:space="preserve"> Management (CCM/RTC)</w:t>
            </w:r>
          </w:p>
        </w:tc>
        <w:tc>
          <w:tcPr>
            <w:tcW w:w="768" w:type="pct"/>
          </w:tcPr>
          <w:p w:rsidR="0076473C" w:rsidRPr="000600CE" w:rsidRDefault="0076473C" w:rsidP="00A82E1E">
            <w:pPr>
              <w:pStyle w:val="TableText"/>
              <w:keepNext/>
              <w:spacing w:before="0" w:after="0"/>
              <w:rPr>
                <w:sz w:val="20"/>
              </w:rPr>
            </w:pPr>
            <w:r w:rsidRPr="000600CE">
              <w:rPr>
                <w:sz w:val="20"/>
              </w:rPr>
              <w:t>Hines Data Center</w:t>
            </w:r>
          </w:p>
        </w:tc>
        <w:tc>
          <w:tcPr>
            <w:tcW w:w="502" w:type="pct"/>
          </w:tcPr>
          <w:p w:rsidR="0076473C" w:rsidRPr="000600CE" w:rsidRDefault="0076473C" w:rsidP="00A82E1E">
            <w:pPr>
              <w:pStyle w:val="TableText"/>
              <w:keepNext/>
              <w:spacing w:before="0" w:after="0"/>
              <w:rPr>
                <w:sz w:val="20"/>
              </w:rPr>
            </w:pPr>
            <w:r w:rsidRPr="000600CE">
              <w:rPr>
                <w:sz w:val="20"/>
              </w:rPr>
              <w:t>Onsite</w:t>
            </w:r>
          </w:p>
        </w:tc>
        <w:tc>
          <w:tcPr>
            <w:tcW w:w="975" w:type="pct"/>
          </w:tcPr>
          <w:p w:rsidR="0076473C" w:rsidRPr="000600CE" w:rsidRDefault="0076473C" w:rsidP="00A82E1E">
            <w:pPr>
              <w:pStyle w:val="TableText"/>
              <w:keepNext/>
              <w:spacing w:before="0" w:after="0"/>
              <w:rPr>
                <w:sz w:val="20"/>
              </w:rPr>
            </w:pPr>
            <w:r w:rsidRPr="000600CE">
              <w:rPr>
                <w:sz w:val="20"/>
              </w:rPr>
              <w:t>VA Rational Tools Team</w:t>
            </w:r>
          </w:p>
        </w:tc>
        <w:tc>
          <w:tcPr>
            <w:tcW w:w="1571" w:type="pct"/>
          </w:tcPr>
          <w:p w:rsidR="0076473C" w:rsidRPr="000600CE" w:rsidRDefault="000D15E2" w:rsidP="00A82E1E">
            <w:pPr>
              <w:pStyle w:val="TableText"/>
              <w:keepNext/>
              <w:spacing w:before="0" w:after="0"/>
              <w:rPr>
                <w:sz w:val="20"/>
              </w:rPr>
            </w:pPr>
            <w:hyperlink r:id="rId17" w:history="1">
              <w:r w:rsidR="00DF0655" w:rsidRPr="00844A04">
                <w:rPr>
                  <w:rStyle w:val="Hyperlink"/>
                </w:rPr>
                <w:t>http://go.va.gov/rational</w:t>
              </w:r>
            </w:hyperlink>
          </w:p>
        </w:tc>
      </w:tr>
    </w:tbl>
    <w:tbl>
      <w:tblPr>
        <w:tblStyle w:val="TableGrid3"/>
        <w:tblW w:w="0" w:type="auto"/>
        <w:tblLook w:val="04A0" w:firstRow="1" w:lastRow="0" w:firstColumn="1" w:lastColumn="0" w:noHBand="0" w:noVBand="1"/>
        <w:tblDescription w:val="Change Tracking, detailed by tool, tool location, onsite or offsite, tool access/POC, and access information."/>
      </w:tblPr>
      <w:tblGrid>
        <w:gridCol w:w="2237"/>
        <w:gridCol w:w="7339"/>
      </w:tblGrid>
      <w:tr w:rsidR="000D499E" w:rsidRPr="00C94F25" w:rsidTr="00CC2495">
        <w:trPr>
          <w:cantSplit/>
          <w:tblHeader/>
        </w:trPr>
        <w:tc>
          <w:tcPr>
            <w:tcW w:w="2237"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28" w:name="ColumnTitle_18"/>
            <w:bookmarkEnd w:id="28"/>
            <w:r w:rsidRPr="00C94F25">
              <w:t>Location</w:t>
            </w:r>
          </w:p>
        </w:tc>
        <w:tc>
          <w:tcPr>
            <w:tcW w:w="7339"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76473C" w:rsidRPr="00F10AA1" w:rsidTr="00CC2495">
        <w:trPr>
          <w:cantSplit/>
          <w:tblHeader/>
        </w:trPr>
        <w:tc>
          <w:tcPr>
            <w:tcW w:w="2237" w:type="dxa"/>
            <w:shd w:val="clear" w:color="auto" w:fill="FFFFFF" w:themeFill="background1"/>
          </w:tcPr>
          <w:p w:rsidR="0076473C" w:rsidRPr="00EA1243" w:rsidRDefault="0076473C" w:rsidP="00E96743">
            <w:pPr>
              <w:pStyle w:val="TableText"/>
              <w:rPr>
                <w:b/>
              </w:rPr>
            </w:pPr>
            <w:r w:rsidRPr="00EA1243">
              <w:rPr>
                <w:b/>
              </w:rPr>
              <w:t>CCM URL</w:t>
            </w:r>
          </w:p>
        </w:tc>
        <w:tc>
          <w:tcPr>
            <w:tcW w:w="7339" w:type="dxa"/>
            <w:shd w:val="clear" w:color="auto" w:fill="FFFFFF" w:themeFill="background1"/>
          </w:tcPr>
          <w:p w:rsidR="0076473C" w:rsidRPr="000600CE" w:rsidRDefault="000D15E2" w:rsidP="00A82E1E">
            <w:pPr>
              <w:pStyle w:val="TableText"/>
              <w:keepNext/>
              <w:spacing w:before="0" w:after="0"/>
              <w:rPr>
                <w:sz w:val="20"/>
              </w:rPr>
            </w:pPr>
            <w:hyperlink r:id="rId18" w:history="1">
              <w:r w:rsidR="00C700B2" w:rsidRPr="00BE4E24">
                <w:rPr>
                  <w:rStyle w:val="Hyperlink"/>
                </w:rPr>
                <w:t>https://ccm.rational.oit.va.gov:9443/ccm/web</w:t>
              </w:r>
            </w:hyperlink>
          </w:p>
        </w:tc>
      </w:tr>
      <w:tr w:rsidR="0076473C" w:rsidRPr="00F10AA1" w:rsidTr="00CC2495">
        <w:trPr>
          <w:cantSplit/>
          <w:tblHeader/>
        </w:trPr>
        <w:tc>
          <w:tcPr>
            <w:tcW w:w="2237" w:type="dxa"/>
            <w:shd w:val="clear" w:color="auto" w:fill="FFFFFF" w:themeFill="background1"/>
          </w:tcPr>
          <w:p w:rsidR="0076473C" w:rsidRPr="00EA1243" w:rsidRDefault="0076473C" w:rsidP="00E96743">
            <w:pPr>
              <w:pStyle w:val="TableText"/>
              <w:rPr>
                <w:b/>
              </w:rPr>
            </w:pPr>
            <w:r w:rsidRPr="00EA1243">
              <w:rPr>
                <w:b/>
              </w:rPr>
              <w:t>CCM Project Area</w:t>
            </w:r>
          </w:p>
        </w:tc>
        <w:tc>
          <w:tcPr>
            <w:tcW w:w="7339" w:type="dxa"/>
            <w:shd w:val="clear" w:color="auto" w:fill="FFFFFF" w:themeFill="background1"/>
          </w:tcPr>
          <w:p w:rsidR="0076473C" w:rsidRPr="000600CE" w:rsidRDefault="0076473C" w:rsidP="00A82E1E">
            <w:pPr>
              <w:pStyle w:val="TableText"/>
              <w:keepNext/>
              <w:spacing w:before="0" w:after="0"/>
              <w:rPr>
                <w:sz w:val="20"/>
              </w:rPr>
            </w:pPr>
            <w:r w:rsidRPr="000600CE">
              <w:rPr>
                <w:sz w:val="20"/>
              </w:rPr>
              <w:t>Registries (CM)</w:t>
            </w:r>
          </w:p>
        </w:tc>
      </w:tr>
      <w:tr w:rsidR="0076473C" w:rsidRPr="00F10AA1" w:rsidTr="00CC2495">
        <w:trPr>
          <w:cantSplit/>
          <w:tblHeader/>
        </w:trPr>
        <w:tc>
          <w:tcPr>
            <w:tcW w:w="2237" w:type="dxa"/>
          </w:tcPr>
          <w:p w:rsidR="0076473C" w:rsidRPr="00EA1243" w:rsidRDefault="0076473C" w:rsidP="00E96743">
            <w:pPr>
              <w:pStyle w:val="TableText"/>
              <w:rPr>
                <w:b/>
              </w:rPr>
            </w:pPr>
            <w:r w:rsidRPr="00EA1243">
              <w:rPr>
                <w:b/>
              </w:rPr>
              <w:t>CCM Team Area</w:t>
            </w:r>
          </w:p>
        </w:tc>
        <w:tc>
          <w:tcPr>
            <w:tcW w:w="7339" w:type="dxa"/>
          </w:tcPr>
          <w:p w:rsidR="0076473C" w:rsidRPr="000600CE" w:rsidRDefault="0076473C" w:rsidP="00A82E1E">
            <w:pPr>
              <w:pStyle w:val="TableText"/>
              <w:keepNext/>
              <w:spacing w:before="0" w:after="0"/>
              <w:rPr>
                <w:sz w:val="20"/>
              </w:rPr>
            </w:pPr>
            <w:r w:rsidRPr="000600CE">
              <w:rPr>
                <w:sz w:val="20"/>
              </w:rPr>
              <w:t>Registries (CM)</w:t>
            </w:r>
          </w:p>
        </w:tc>
      </w:tr>
    </w:tbl>
    <w:p w:rsidR="00D477B7" w:rsidRDefault="00D477B7"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Default="00F0734A" w:rsidP="00C719A4">
      <w:pPr>
        <w:pStyle w:val="BodyText"/>
        <w:spacing w:before="0" w:after="0"/>
        <w:rPr>
          <w:sz w:val="2"/>
          <w:szCs w:val="2"/>
        </w:rPr>
      </w:pPr>
    </w:p>
    <w:p w:rsidR="00F0734A" w:rsidRPr="00C719A4" w:rsidRDefault="00F0734A" w:rsidP="00C719A4">
      <w:pPr>
        <w:pStyle w:val="BodyText"/>
        <w:spacing w:before="0" w:after="0"/>
        <w:rPr>
          <w:sz w:val="2"/>
          <w:szCs w:val="2"/>
        </w:rPr>
      </w:pPr>
    </w:p>
    <w:tbl>
      <w:tblPr>
        <w:tblStyle w:val="TableGrid4"/>
        <w:tblW w:w="4991" w:type="pct"/>
        <w:tblLayout w:type="fixed"/>
        <w:tblLook w:val="04A0" w:firstRow="1" w:lastRow="0" w:firstColumn="1" w:lastColumn="0" w:noHBand="0" w:noVBand="1"/>
        <w:tblDescription w:val="Work Item ID and Summary &#10;"/>
      </w:tblPr>
      <w:tblGrid>
        <w:gridCol w:w="1459"/>
        <w:gridCol w:w="8100"/>
      </w:tblGrid>
      <w:tr w:rsidR="00C719A4" w:rsidRPr="00A2704F" w:rsidTr="007F7BF9">
        <w:trPr>
          <w:cantSplit/>
          <w:tblHeader/>
        </w:trPr>
        <w:tc>
          <w:tcPr>
            <w:tcW w:w="763" w:type="pct"/>
            <w:shd w:val="clear" w:color="auto" w:fill="F2F2F2" w:themeFill="background1" w:themeFillShade="F2"/>
          </w:tcPr>
          <w:p w:rsidR="00C719A4" w:rsidRPr="00F63CFB" w:rsidRDefault="00C719A4" w:rsidP="000311B1">
            <w:pPr>
              <w:pStyle w:val="TableHeading"/>
            </w:pPr>
            <w:bookmarkStart w:id="29" w:name="ColumnTitle_19"/>
            <w:bookmarkEnd w:id="29"/>
            <w:r w:rsidRPr="00F63CFB">
              <w:t>Work Item</w:t>
            </w:r>
          </w:p>
        </w:tc>
        <w:tc>
          <w:tcPr>
            <w:tcW w:w="4237" w:type="pct"/>
            <w:shd w:val="clear" w:color="auto" w:fill="F2F2F2" w:themeFill="background1" w:themeFillShade="F2"/>
          </w:tcPr>
          <w:p w:rsidR="00C719A4" w:rsidRPr="00F63CFB" w:rsidRDefault="00C719A4" w:rsidP="00E96743">
            <w:pPr>
              <w:pStyle w:val="TableHeading"/>
            </w:pPr>
            <w:r w:rsidRPr="00F63CFB">
              <w:t>Summary</w:t>
            </w:r>
          </w:p>
        </w:tc>
      </w:tr>
      <w:tr w:rsidR="007F7BF9" w:rsidTr="007F7BF9">
        <w:trPr>
          <w:trHeight w:val="300"/>
        </w:trPr>
        <w:tc>
          <w:tcPr>
            <w:tcW w:w="763" w:type="pct"/>
            <w:noWrap/>
          </w:tcPr>
          <w:p w:rsidR="007F7BF9" w:rsidRPr="00C8566E" w:rsidRDefault="007F7BF9" w:rsidP="00D640F0">
            <w:bookmarkStart w:id="30" w:name="_Toc494954840"/>
            <w:r w:rsidRPr="00C8566E">
              <w:t xml:space="preserve">500469  </w:t>
            </w:r>
          </w:p>
        </w:tc>
        <w:tc>
          <w:tcPr>
            <w:tcW w:w="4237" w:type="pct"/>
            <w:noWrap/>
          </w:tcPr>
          <w:p w:rsidR="007F7BF9" w:rsidRDefault="007F7BF9" w:rsidP="00D640F0">
            <w:proofErr w:type="spellStart"/>
            <w:r w:rsidRPr="000C29C4">
              <w:t>TBIe</w:t>
            </w:r>
            <w:proofErr w:type="spellEnd"/>
            <w:r w:rsidRPr="000C29C4">
              <w:t xml:space="preserve"> - All Patient Phase Treatment Outcome Report</w:t>
            </w:r>
          </w:p>
        </w:tc>
      </w:tr>
      <w:tr w:rsidR="007F7BF9" w:rsidTr="007F7BF9">
        <w:trPr>
          <w:trHeight w:val="300"/>
        </w:trPr>
        <w:tc>
          <w:tcPr>
            <w:tcW w:w="763" w:type="pct"/>
            <w:noWrap/>
          </w:tcPr>
          <w:p w:rsidR="007F7BF9" w:rsidRPr="00C8566E" w:rsidRDefault="007F7BF9" w:rsidP="00D640F0">
            <w:r w:rsidRPr="00C8566E">
              <w:t>500472</w:t>
            </w:r>
          </w:p>
        </w:tc>
        <w:tc>
          <w:tcPr>
            <w:tcW w:w="4237" w:type="pct"/>
            <w:noWrap/>
          </w:tcPr>
          <w:p w:rsidR="007F7BF9" w:rsidRDefault="007F7BF9" w:rsidP="00D640F0">
            <w:proofErr w:type="spellStart"/>
            <w:r w:rsidRPr="000C29C4">
              <w:t>TBIe</w:t>
            </w:r>
            <w:proofErr w:type="spellEnd"/>
            <w:r w:rsidRPr="000C29C4">
              <w:t xml:space="preserve"> - Rehabilitation and </w:t>
            </w:r>
            <w:r>
              <w:t>Reintegration Care Plan Report</w:t>
            </w:r>
          </w:p>
        </w:tc>
      </w:tr>
      <w:tr w:rsidR="007F7BF9" w:rsidTr="007F7BF9">
        <w:trPr>
          <w:trHeight w:val="300"/>
        </w:trPr>
        <w:tc>
          <w:tcPr>
            <w:tcW w:w="763" w:type="pct"/>
            <w:noWrap/>
          </w:tcPr>
          <w:p w:rsidR="007F7BF9" w:rsidRPr="00C8566E" w:rsidRDefault="007F7BF9" w:rsidP="00D640F0">
            <w:r w:rsidRPr="00C8566E">
              <w:t>500460</w:t>
            </w:r>
          </w:p>
        </w:tc>
        <w:tc>
          <w:tcPr>
            <w:tcW w:w="4237" w:type="pct"/>
            <w:noWrap/>
          </w:tcPr>
          <w:p w:rsidR="007F7BF9" w:rsidRDefault="007F7BF9" w:rsidP="00D640F0">
            <w:proofErr w:type="spellStart"/>
            <w:r w:rsidRPr="000C29C4">
              <w:t>TBIe</w:t>
            </w:r>
            <w:proofErr w:type="spellEnd"/>
            <w:r w:rsidRPr="000C29C4">
              <w:t xml:space="preserve"> - Patient Comprehens</w:t>
            </w:r>
            <w:r>
              <w:t>ive Trend and Outcome Report</w:t>
            </w:r>
          </w:p>
        </w:tc>
      </w:tr>
      <w:tr w:rsidR="007F7BF9" w:rsidTr="007F7BF9">
        <w:trPr>
          <w:trHeight w:val="300"/>
        </w:trPr>
        <w:tc>
          <w:tcPr>
            <w:tcW w:w="763" w:type="pct"/>
            <w:noWrap/>
          </w:tcPr>
          <w:p w:rsidR="007F7BF9" w:rsidRPr="00C8566E" w:rsidRDefault="007F7BF9" w:rsidP="00D640F0">
            <w:r w:rsidRPr="00AE58C4">
              <w:t>694377</w:t>
            </w:r>
          </w:p>
        </w:tc>
        <w:tc>
          <w:tcPr>
            <w:tcW w:w="4237" w:type="pct"/>
            <w:noWrap/>
          </w:tcPr>
          <w:p w:rsidR="007F7BF9" w:rsidRDefault="007F7BF9" w:rsidP="00D640F0">
            <w:proofErr w:type="spellStart"/>
            <w:r w:rsidRPr="00AE58C4">
              <w:t>TBIe</w:t>
            </w:r>
            <w:proofErr w:type="spellEnd"/>
            <w:r w:rsidRPr="00AE58C4">
              <w:t xml:space="preserve"> - 508 Compliance</w:t>
            </w:r>
          </w:p>
        </w:tc>
      </w:tr>
      <w:tr w:rsidR="007F7BF9" w:rsidTr="007F7BF9">
        <w:trPr>
          <w:trHeight w:val="300"/>
        </w:trPr>
        <w:tc>
          <w:tcPr>
            <w:tcW w:w="763" w:type="pct"/>
            <w:noWrap/>
          </w:tcPr>
          <w:p w:rsidR="007F7BF9" w:rsidRPr="00935087" w:rsidRDefault="007F7BF9" w:rsidP="00D640F0">
            <w:r w:rsidRPr="0034403A">
              <w:t>716498</w:t>
            </w:r>
          </w:p>
        </w:tc>
        <w:tc>
          <w:tcPr>
            <w:tcW w:w="4237" w:type="pct"/>
            <w:noWrap/>
          </w:tcPr>
          <w:p w:rsidR="007F7BF9" w:rsidRDefault="007F7BF9" w:rsidP="00D640F0">
            <w:r w:rsidRPr="0034403A">
              <w:t xml:space="preserve">Defect:  </w:t>
            </w:r>
            <w:proofErr w:type="spellStart"/>
            <w:r w:rsidRPr="0034403A">
              <w:t>TBIe</w:t>
            </w:r>
            <w:proofErr w:type="spellEnd"/>
            <w:r w:rsidRPr="0034403A">
              <w:t xml:space="preserve"> Reports:  R&amp;RCPR, </w:t>
            </w:r>
            <w:proofErr w:type="spellStart"/>
            <w:r w:rsidRPr="0034403A">
              <w:t>Avg</w:t>
            </w:r>
            <w:proofErr w:type="spellEnd"/>
            <w:r w:rsidRPr="0034403A">
              <w:t xml:space="preserve"> Number of Days Calculation</w:t>
            </w:r>
          </w:p>
        </w:tc>
      </w:tr>
      <w:tr w:rsidR="007F7BF9" w:rsidRPr="0034403A" w:rsidTr="007F7BF9">
        <w:trPr>
          <w:trHeight w:val="300"/>
        </w:trPr>
        <w:tc>
          <w:tcPr>
            <w:tcW w:w="763" w:type="pct"/>
            <w:noWrap/>
          </w:tcPr>
          <w:p w:rsidR="007F7BF9" w:rsidRPr="0034403A" w:rsidRDefault="007F7BF9" w:rsidP="00D640F0">
            <w:r w:rsidRPr="0034403A">
              <w:t>716499</w:t>
            </w:r>
          </w:p>
        </w:tc>
        <w:tc>
          <w:tcPr>
            <w:tcW w:w="4237" w:type="pct"/>
            <w:noWrap/>
          </w:tcPr>
          <w:p w:rsidR="007F7BF9" w:rsidRPr="0034403A" w:rsidRDefault="007F7BF9" w:rsidP="00D640F0">
            <w:r w:rsidRPr="0034403A">
              <w:t xml:space="preserve">Defect:  </w:t>
            </w:r>
            <w:proofErr w:type="spellStart"/>
            <w:r w:rsidRPr="0034403A">
              <w:t>TBIe</w:t>
            </w:r>
            <w:proofErr w:type="spellEnd"/>
            <w:r w:rsidRPr="0034403A">
              <w:t xml:space="preserve"> Reports:  R&amp;RCPR, Question Answer Text Alignment</w:t>
            </w:r>
          </w:p>
        </w:tc>
      </w:tr>
      <w:tr w:rsidR="007F7BF9" w:rsidRPr="0034403A" w:rsidTr="007F7BF9">
        <w:trPr>
          <w:trHeight w:val="300"/>
        </w:trPr>
        <w:tc>
          <w:tcPr>
            <w:tcW w:w="763" w:type="pct"/>
            <w:noWrap/>
          </w:tcPr>
          <w:p w:rsidR="007F7BF9" w:rsidRPr="0034403A" w:rsidRDefault="007F7BF9" w:rsidP="00D640F0">
            <w:r>
              <w:t>716500</w:t>
            </w:r>
          </w:p>
        </w:tc>
        <w:tc>
          <w:tcPr>
            <w:tcW w:w="4237" w:type="pct"/>
            <w:noWrap/>
          </w:tcPr>
          <w:p w:rsidR="007F7BF9" w:rsidRPr="0034403A" w:rsidRDefault="007F7BF9" w:rsidP="00D640F0">
            <w:r w:rsidRPr="0034403A">
              <w:t xml:space="preserve">Defect:  </w:t>
            </w:r>
            <w:proofErr w:type="spellStart"/>
            <w:r w:rsidRPr="0034403A">
              <w:t>TBIe</w:t>
            </w:r>
            <w:proofErr w:type="spellEnd"/>
            <w:r w:rsidRPr="0034403A">
              <w:t xml:space="preserve"> Reports:  R&amp;RCPR, Patient List Facility Results</w:t>
            </w:r>
          </w:p>
        </w:tc>
      </w:tr>
      <w:tr w:rsidR="007F7BF9" w:rsidRPr="0034403A" w:rsidTr="007F7BF9">
        <w:trPr>
          <w:trHeight w:val="300"/>
        </w:trPr>
        <w:tc>
          <w:tcPr>
            <w:tcW w:w="763" w:type="pct"/>
            <w:noWrap/>
          </w:tcPr>
          <w:p w:rsidR="007F7BF9" w:rsidRDefault="007F7BF9" w:rsidP="00D640F0">
            <w:r>
              <w:t>716501</w:t>
            </w:r>
          </w:p>
        </w:tc>
        <w:tc>
          <w:tcPr>
            <w:tcW w:w="4237" w:type="pct"/>
            <w:noWrap/>
          </w:tcPr>
          <w:p w:rsidR="007F7BF9" w:rsidRPr="0034403A" w:rsidRDefault="007F7BF9" w:rsidP="00D640F0">
            <w:r w:rsidRPr="0034403A">
              <w:t xml:space="preserve">Defect:  </w:t>
            </w:r>
            <w:proofErr w:type="spellStart"/>
            <w:r w:rsidRPr="0034403A">
              <w:t>TBIe</w:t>
            </w:r>
            <w:proofErr w:type="spellEnd"/>
            <w:r w:rsidRPr="0034403A">
              <w:t xml:space="preserve"> Reports:  APTPOR Calculation Columns</w:t>
            </w:r>
          </w:p>
        </w:tc>
      </w:tr>
      <w:tr w:rsidR="007F7BF9" w:rsidRPr="0034403A" w:rsidTr="007F7BF9">
        <w:trPr>
          <w:trHeight w:val="300"/>
        </w:trPr>
        <w:tc>
          <w:tcPr>
            <w:tcW w:w="763" w:type="pct"/>
            <w:noWrap/>
          </w:tcPr>
          <w:p w:rsidR="007F7BF9" w:rsidRDefault="007F7BF9" w:rsidP="00D640F0">
            <w:r>
              <w:t>716502</w:t>
            </w:r>
          </w:p>
        </w:tc>
        <w:tc>
          <w:tcPr>
            <w:tcW w:w="4237" w:type="pct"/>
            <w:noWrap/>
          </w:tcPr>
          <w:p w:rsidR="007F7BF9" w:rsidRPr="0034403A" w:rsidRDefault="007F7BF9" w:rsidP="00D640F0">
            <w:r w:rsidRPr="00051DFD">
              <w:t xml:space="preserve">Defect:  </w:t>
            </w:r>
            <w:proofErr w:type="spellStart"/>
            <w:r w:rsidRPr="00051DFD">
              <w:t>TBIe</w:t>
            </w:r>
            <w:proofErr w:type="spellEnd"/>
            <w:r w:rsidRPr="00051DFD">
              <w:t xml:space="preserve"> Reports:  PTCOR Historical M2PI Data</w:t>
            </w:r>
          </w:p>
        </w:tc>
      </w:tr>
      <w:tr w:rsidR="007F7BF9" w:rsidRPr="00051DFD" w:rsidTr="007F7BF9">
        <w:trPr>
          <w:trHeight w:val="300"/>
        </w:trPr>
        <w:tc>
          <w:tcPr>
            <w:tcW w:w="763" w:type="pct"/>
            <w:noWrap/>
          </w:tcPr>
          <w:p w:rsidR="007F7BF9" w:rsidRDefault="007F7BF9" w:rsidP="00D640F0">
            <w:r>
              <w:t>716503</w:t>
            </w:r>
          </w:p>
        </w:tc>
        <w:tc>
          <w:tcPr>
            <w:tcW w:w="4237" w:type="pct"/>
            <w:noWrap/>
          </w:tcPr>
          <w:p w:rsidR="007F7BF9" w:rsidRPr="00051DFD" w:rsidRDefault="007F7BF9" w:rsidP="00D640F0">
            <w:r w:rsidRPr="00051DFD">
              <w:t xml:space="preserve">Defect:  </w:t>
            </w:r>
            <w:proofErr w:type="spellStart"/>
            <w:r w:rsidRPr="00051DFD">
              <w:t>TBIe</w:t>
            </w:r>
            <w:proofErr w:type="spellEnd"/>
            <w:r w:rsidRPr="00051DFD">
              <w:t xml:space="preserve"> Reports:  PTCOR Summary Page </w:t>
            </w:r>
            <w:proofErr w:type="spellStart"/>
            <w:r w:rsidRPr="00051DFD">
              <w:t>Avg</w:t>
            </w:r>
            <w:proofErr w:type="spellEnd"/>
            <w:r w:rsidRPr="00051DFD">
              <w:t xml:space="preserve"> Discharge Calculation</w:t>
            </w:r>
          </w:p>
        </w:tc>
      </w:tr>
      <w:tr w:rsidR="007F7BF9" w:rsidRPr="00051DFD" w:rsidTr="007F7BF9">
        <w:trPr>
          <w:trHeight w:val="300"/>
        </w:trPr>
        <w:tc>
          <w:tcPr>
            <w:tcW w:w="763" w:type="pct"/>
            <w:noWrap/>
          </w:tcPr>
          <w:p w:rsidR="007F7BF9" w:rsidRDefault="007F7BF9" w:rsidP="00D640F0">
            <w:r>
              <w:t>716504</w:t>
            </w:r>
          </w:p>
        </w:tc>
        <w:tc>
          <w:tcPr>
            <w:tcW w:w="4237" w:type="pct"/>
            <w:noWrap/>
          </w:tcPr>
          <w:p w:rsidR="007F7BF9" w:rsidRPr="00051DFD" w:rsidRDefault="007F7BF9" w:rsidP="00D640F0">
            <w:r w:rsidRPr="00051DFD">
              <w:t xml:space="preserve">Defect:  </w:t>
            </w:r>
            <w:proofErr w:type="spellStart"/>
            <w:r w:rsidRPr="00051DFD">
              <w:t>TBIe</w:t>
            </w:r>
            <w:proofErr w:type="spellEnd"/>
            <w:r w:rsidRPr="00051DFD">
              <w:t xml:space="preserve"> Reports:  PTCOR 'Change in episode' calculations</w:t>
            </w:r>
          </w:p>
        </w:tc>
      </w:tr>
      <w:tr w:rsidR="007F7BF9" w:rsidRPr="00051DFD" w:rsidTr="007F7BF9">
        <w:trPr>
          <w:trHeight w:val="300"/>
        </w:trPr>
        <w:tc>
          <w:tcPr>
            <w:tcW w:w="763" w:type="pct"/>
            <w:noWrap/>
          </w:tcPr>
          <w:p w:rsidR="007F7BF9" w:rsidRDefault="007F7BF9" w:rsidP="00D640F0">
            <w:r>
              <w:t>708644</w:t>
            </w:r>
          </w:p>
        </w:tc>
        <w:tc>
          <w:tcPr>
            <w:tcW w:w="4237" w:type="pct"/>
            <w:noWrap/>
          </w:tcPr>
          <w:p w:rsidR="007F7BF9" w:rsidRPr="00051DFD" w:rsidRDefault="007F7BF9" w:rsidP="00D640F0">
            <w:r w:rsidRPr="00051DFD">
              <w:t>508 Defect: Red Banner Path Not Completely Read</w:t>
            </w:r>
          </w:p>
        </w:tc>
      </w:tr>
      <w:tr w:rsidR="007F7BF9" w:rsidRPr="00051DFD" w:rsidTr="007F7BF9">
        <w:trPr>
          <w:trHeight w:val="300"/>
        </w:trPr>
        <w:tc>
          <w:tcPr>
            <w:tcW w:w="763" w:type="pct"/>
            <w:noWrap/>
          </w:tcPr>
          <w:p w:rsidR="007F7BF9" w:rsidRDefault="007F7BF9" w:rsidP="00D640F0">
            <w:r>
              <w:t>727400</w:t>
            </w:r>
          </w:p>
        </w:tc>
        <w:tc>
          <w:tcPr>
            <w:tcW w:w="4237" w:type="pct"/>
            <w:noWrap/>
          </w:tcPr>
          <w:p w:rsidR="007F7BF9" w:rsidRPr="00051DFD" w:rsidRDefault="007F7BF9" w:rsidP="00D640F0">
            <w:proofErr w:type="spellStart"/>
            <w:r w:rsidRPr="00E3705C">
              <w:t>TBIe</w:t>
            </w:r>
            <w:proofErr w:type="spellEnd"/>
            <w:r w:rsidRPr="00E3705C">
              <w:t xml:space="preserve">-Defects: </w:t>
            </w:r>
            <w:proofErr w:type="spellStart"/>
            <w:r w:rsidRPr="00E3705C">
              <w:t>TBIe</w:t>
            </w:r>
            <w:proofErr w:type="spellEnd"/>
            <w:r w:rsidRPr="00E3705C">
              <w:t xml:space="preserve"> Build 4 Reports UAT Round 3</w:t>
            </w:r>
          </w:p>
        </w:tc>
      </w:tr>
    </w:tbl>
    <w:p w:rsidR="007F7BF9" w:rsidRDefault="007F7BF9" w:rsidP="00A703E3">
      <w:pPr>
        <w:pStyle w:val="Heading1"/>
      </w:pPr>
    </w:p>
    <w:p w:rsidR="00F06F51" w:rsidRDefault="00A703E3" w:rsidP="00A703E3">
      <w:pPr>
        <w:pStyle w:val="Heading1"/>
      </w:pPr>
      <w:r w:rsidRPr="00A703E3">
        <w:t>Release (Deployment) Information</w:t>
      </w:r>
      <w:bookmarkEnd w:id="30"/>
      <w:r w:rsidR="00F06F51">
        <w:t xml:space="preserve"> </w:t>
      </w:r>
    </w:p>
    <w:tbl>
      <w:tblPr>
        <w:tblStyle w:val="TableGrid5"/>
        <w:tblW w:w="5000" w:type="pct"/>
        <w:tblLayout w:type="fixed"/>
        <w:tblLook w:val="04A0" w:firstRow="1" w:lastRow="0" w:firstColumn="1" w:lastColumn="0" w:noHBand="0" w:noVBand="1"/>
        <w:tblDescription w:val="Release Deployment information, including identification, POC name, and POC contact informaton."/>
      </w:tblPr>
      <w:tblGrid>
        <w:gridCol w:w="3347"/>
        <w:gridCol w:w="3961"/>
        <w:gridCol w:w="2268"/>
      </w:tblGrid>
      <w:tr w:rsidR="006577DE" w:rsidRPr="006577DE" w:rsidTr="0076473C">
        <w:trPr>
          <w:cantSplit/>
          <w:trHeight w:val="575"/>
          <w:tblHeader/>
        </w:trPr>
        <w:tc>
          <w:tcPr>
            <w:tcW w:w="1748" w:type="pct"/>
            <w:shd w:val="clear" w:color="auto" w:fill="F2F2F2" w:themeFill="background1" w:themeFillShade="F2"/>
          </w:tcPr>
          <w:p w:rsidR="006577DE" w:rsidRPr="006577DE" w:rsidRDefault="006577DE" w:rsidP="006577DE">
            <w:pPr>
              <w:pStyle w:val="TableHeading"/>
            </w:pPr>
            <w:bookmarkStart w:id="31" w:name="ColumnTitle_20"/>
            <w:bookmarkEnd w:id="31"/>
            <w:r w:rsidRPr="006577DE">
              <w:t>Release Identification</w:t>
            </w:r>
          </w:p>
        </w:tc>
        <w:tc>
          <w:tcPr>
            <w:tcW w:w="2068" w:type="pct"/>
            <w:shd w:val="clear" w:color="auto" w:fill="F2F2F2" w:themeFill="background1" w:themeFillShade="F2"/>
          </w:tcPr>
          <w:p w:rsidR="006577DE" w:rsidRPr="006577DE" w:rsidRDefault="006577DE" w:rsidP="006577DE">
            <w:pPr>
              <w:pStyle w:val="TableHeading"/>
            </w:pPr>
            <w:r w:rsidRPr="006577DE">
              <w:t>Release Package POC Name</w:t>
            </w:r>
          </w:p>
        </w:tc>
        <w:tc>
          <w:tcPr>
            <w:tcW w:w="1184" w:type="pct"/>
            <w:shd w:val="clear" w:color="auto" w:fill="F2F2F2" w:themeFill="background1" w:themeFillShade="F2"/>
          </w:tcPr>
          <w:p w:rsidR="006577DE" w:rsidRPr="006577DE" w:rsidRDefault="006577DE" w:rsidP="006577DE">
            <w:pPr>
              <w:pStyle w:val="TableHeading"/>
            </w:pPr>
            <w:r w:rsidRPr="006577DE">
              <w:t>Release Package POC Email</w:t>
            </w:r>
          </w:p>
        </w:tc>
      </w:tr>
      <w:tr w:rsidR="0076473C" w:rsidRPr="00157AAE" w:rsidTr="0076473C">
        <w:trPr>
          <w:cantSplit/>
        </w:trPr>
        <w:tc>
          <w:tcPr>
            <w:tcW w:w="1748" w:type="pct"/>
          </w:tcPr>
          <w:p w:rsidR="007F7BF9" w:rsidRDefault="007F7BF9" w:rsidP="0067136F">
            <w:pPr>
              <w:pStyle w:val="TableText"/>
            </w:pPr>
            <w:proofErr w:type="spellStart"/>
            <w:r>
              <w:t>TBIe</w:t>
            </w:r>
            <w:proofErr w:type="spellEnd"/>
            <w:r>
              <w:t xml:space="preserve"> v3.4.16.17 core v504.16.6697</w:t>
            </w:r>
          </w:p>
          <w:p w:rsidR="0076473C" w:rsidRPr="00F63CFB" w:rsidRDefault="0076473C" w:rsidP="0067136F">
            <w:pPr>
              <w:pStyle w:val="TableText"/>
              <w:rPr>
                <w:sz w:val="20"/>
              </w:rPr>
            </w:pPr>
            <w:r w:rsidRPr="00F63CFB">
              <w:rPr>
                <w:sz w:val="20"/>
              </w:rPr>
              <w:t>(</w:t>
            </w:r>
            <w:proofErr w:type="spellStart"/>
            <w:r w:rsidRPr="00F63CFB">
              <w:rPr>
                <w:sz w:val="20"/>
              </w:rPr>
              <w:t>Rel.Maj.Min.Patch.Build_subbuild</w:t>
            </w:r>
            <w:proofErr w:type="spellEnd"/>
            <w:r w:rsidRPr="00F63CFB">
              <w:rPr>
                <w:sz w:val="20"/>
              </w:rPr>
              <w:t>)</w:t>
            </w:r>
          </w:p>
        </w:tc>
        <w:tc>
          <w:tcPr>
            <w:tcW w:w="2068" w:type="pct"/>
          </w:tcPr>
          <w:p w:rsidR="0076473C" w:rsidRPr="00F63CFB" w:rsidRDefault="0076473C" w:rsidP="00A82E1E">
            <w:pPr>
              <w:pStyle w:val="InstructionalTable"/>
              <w:rPr>
                <w:rFonts w:ascii="Arial" w:hAnsi="Arial" w:cs="Arial"/>
                <w:i w:val="0"/>
                <w:color w:val="000000" w:themeColor="text1"/>
                <w:sz w:val="20"/>
              </w:rPr>
            </w:pPr>
            <w:r w:rsidRPr="00F63CFB">
              <w:rPr>
                <w:rFonts w:ascii="Arial" w:hAnsi="Arial" w:cs="Arial"/>
                <w:i w:val="0"/>
                <w:color w:val="000000" w:themeColor="text1"/>
                <w:sz w:val="20"/>
              </w:rPr>
              <w:t>HREG Release Management Team (Annette Walker, Camden Sabat, Becky Youngblood)</w:t>
            </w:r>
          </w:p>
        </w:tc>
        <w:tc>
          <w:tcPr>
            <w:tcW w:w="1184" w:type="pct"/>
          </w:tcPr>
          <w:p w:rsidR="0076473C" w:rsidRPr="00890BFF" w:rsidRDefault="0076473C" w:rsidP="00A82E1E">
            <w:pPr>
              <w:pStyle w:val="InstructionalTable"/>
              <w:rPr>
                <w:rFonts w:ascii="Arial" w:hAnsi="Arial" w:cs="Arial"/>
                <w:i w:val="0"/>
                <w:color w:val="000000" w:themeColor="text1"/>
                <w:sz w:val="20"/>
              </w:rPr>
            </w:pPr>
            <w:r w:rsidRPr="00F63CFB">
              <w:rPr>
                <w:rFonts w:ascii="Arial" w:hAnsi="Arial" w:cs="Arial"/>
                <w:i w:val="0"/>
                <w:color w:val="000000" w:themeColor="text1"/>
                <w:sz w:val="20"/>
              </w:rPr>
              <w:t>OITPDHREGReleaseManagement@va.gov</w:t>
            </w:r>
          </w:p>
        </w:tc>
      </w:tr>
    </w:tbl>
    <w:p w:rsidR="006577DE" w:rsidRDefault="006577DE"/>
    <w:tbl>
      <w:tblPr>
        <w:tblStyle w:val="TableGrid5"/>
        <w:tblW w:w="5123" w:type="pct"/>
        <w:tblLook w:val="04A0" w:firstRow="1" w:lastRow="0" w:firstColumn="1" w:lastColumn="0" w:noHBand="0" w:noVBand="1"/>
        <w:tblDescription w:val="Release Package information, including identification, description, delivery method and location."/>
      </w:tblPr>
      <w:tblGrid>
        <w:gridCol w:w="3095"/>
        <w:gridCol w:w="1427"/>
        <w:gridCol w:w="1109"/>
        <w:gridCol w:w="4181"/>
      </w:tblGrid>
      <w:tr w:rsidR="006577DE" w:rsidRPr="006577DE" w:rsidTr="003E038E">
        <w:trPr>
          <w:cantSplit/>
          <w:tblHeader/>
        </w:trPr>
        <w:tc>
          <w:tcPr>
            <w:tcW w:w="1660" w:type="pct"/>
            <w:shd w:val="clear" w:color="auto" w:fill="F2F2F2" w:themeFill="background1" w:themeFillShade="F2"/>
          </w:tcPr>
          <w:p w:rsidR="006577DE" w:rsidRPr="006577DE" w:rsidRDefault="006577DE" w:rsidP="0002687B">
            <w:pPr>
              <w:pStyle w:val="TableHeading"/>
            </w:pPr>
            <w:bookmarkStart w:id="32" w:name="ColumnTitle_21"/>
            <w:bookmarkEnd w:id="32"/>
            <w:r w:rsidRPr="006577DE">
              <w:t>Release Package (Component) Identified</w:t>
            </w:r>
          </w:p>
          <w:p w:rsidR="006577DE" w:rsidRPr="006577DE" w:rsidRDefault="006577DE" w:rsidP="0002687B">
            <w:pPr>
              <w:pStyle w:val="TableHeading"/>
            </w:pPr>
          </w:p>
        </w:tc>
        <w:tc>
          <w:tcPr>
            <w:tcW w:w="478" w:type="pct"/>
            <w:shd w:val="clear" w:color="auto" w:fill="F2F2F2" w:themeFill="background1" w:themeFillShade="F2"/>
          </w:tcPr>
          <w:p w:rsidR="006577DE" w:rsidRPr="006577DE" w:rsidRDefault="006577DE" w:rsidP="0002687B">
            <w:pPr>
              <w:pStyle w:val="TableHeading"/>
            </w:pPr>
            <w:r w:rsidRPr="006577DE">
              <w:t>Release Package Description</w:t>
            </w:r>
          </w:p>
          <w:p w:rsidR="006577DE" w:rsidRPr="006577DE" w:rsidRDefault="006577DE" w:rsidP="0002687B">
            <w:pPr>
              <w:pStyle w:val="TableHeading"/>
            </w:pPr>
          </w:p>
        </w:tc>
        <w:tc>
          <w:tcPr>
            <w:tcW w:w="589" w:type="pct"/>
            <w:shd w:val="clear" w:color="auto" w:fill="F2F2F2" w:themeFill="background1" w:themeFillShade="F2"/>
          </w:tcPr>
          <w:p w:rsidR="006577DE" w:rsidRPr="006577DE" w:rsidRDefault="006577DE" w:rsidP="0002687B">
            <w:pPr>
              <w:pStyle w:val="TableHeading"/>
            </w:pPr>
            <w:r w:rsidRPr="006577DE">
              <w:t>Release Package Delivery Method</w:t>
            </w:r>
          </w:p>
          <w:p w:rsidR="006577DE" w:rsidRPr="006577DE" w:rsidRDefault="006577DE" w:rsidP="0002687B">
            <w:pPr>
              <w:pStyle w:val="TableHeading"/>
            </w:pPr>
          </w:p>
        </w:tc>
        <w:tc>
          <w:tcPr>
            <w:tcW w:w="2272" w:type="pct"/>
            <w:shd w:val="clear" w:color="auto" w:fill="F2F2F2" w:themeFill="background1" w:themeFillShade="F2"/>
          </w:tcPr>
          <w:p w:rsidR="006577DE" w:rsidRPr="006577DE" w:rsidRDefault="006577DE" w:rsidP="0002687B">
            <w:pPr>
              <w:pStyle w:val="TableHeading"/>
            </w:pPr>
            <w:r w:rsidRPr="006577DE">
              <w:t>Release Package Location Identified</w:t>
            </w:r>
          </w:p>
          <w:p w:rsidR="006577DE" w:rsidRPr="006577DE" w:rsidRDefault="006577DE" w:rsidP="0002687B">
            <w:pPr>
              <w:pStyle w:val="TableHeading"/>
            </w:pPr>
          </w:p>
        </w:tc>
      </w:tr>
      <w:tr w:rsidR="0076473C" w:rsidRPr="006577DE" w:rsidTr="003E038E">
        <w:trPr>
          <w:cantSplit/>
        </w:trPr>
        <w:tc>
          <w:tcPr>
            <w:tcW w:w="1660" w:type="pct"/>
          </w:tcPr>
          <w:p w:rsidR="003E038E" w:rsidRPr="00F63CFB" w:rsidRDefault="007F7BF9" w:rsidP="0067136F">
            <w:pPr>
              <w:pStyle w:val="TableText"/>
              <w:spacing w:before="0" w:after="0"/>
              <w:rPr>
                <w:sz w:val="20"/>
              </w:rPr>
            </w:pPr>
            <w:proofErr w:type="spellStart"/>
            <w:r>
              <w:t>TBIe</w:t>
            </w:r>
            <w:proofErr w:type="spellEnd"/>
            <w:r>
              <w:t xml:space="preserve"> v3.4.16.17 core v504.16.6697.zip</w:t>
            </w:r>
          </w:p>
        </w:tc>
        <w:tc>
          <w:tcPr>
            <w:tcW w:w="478" w:type="pct"/>
          </w:tcPr>
          <w:p w:rsidR="0076473C" w:rsidRPr="00F63CFB" w:rsidRDefault="0076473C" w:rsidP="00A82E1E">
            <w:pPr>
              <w:pStyle w:val="TableText"/>
              <w:spacing w:before="0" w:after="0"/>
              <w:rPr>
                <w:sz w:val="20"/>
              </w:rPr>
            </w:pPr>
            <w:r w:rsidRPr="00F63CFB">
              <w:rPr>
                <w:sz w:val="20"/>
              </w:rPr>
              <w:t>Publish target</w:t>
            </w:r>
          </w:p>
        </w:tc>
        <w:tc>
          <w:tcPr>
            <w:tcW w:w="589" w:type="pct"/>
          </w:tcPr>
          <w:p w:rsidR="0076473C" w:rsidRPr="00F63CFB" w:rsidRDefault="0076473C" w:rsidP="00A82E1E">
            <w:pPr>
              <w:pStyle w:val="TableText"/>
              <w:spacing w:before="0" w:after="0"/>
              <w:rPr>
                <w:sz w:val="20"/>
              </w:rPr>
            </w:pPr>
            <w:r w:rsidRPr="00F63CFB">
              <w:rPr>
                <w:sz w:val="20"/>
              </w:rPr>
              <w:t>File System</w:t>
            </w:r>
          </w:p>
        </w:tc>
        <w:tc>
          <w:tcPr>
            <w:tcW w:w="2272" w:type="pct"/>
          </w:tcPr>
          <w:p w:rsidR="00DF0655" w:rsidRPr="00F63CFB" w:rsidRDefault="00DF0655" w:rsidP="00BF745F">
            <w:pPr>
              <w:pStyle w:val="TableText"/>
              <w:spacing w:before="0" w:after="0"/>
              <w:rPr>
                <w:sz w:val="20"/>
              </w:rPr>
            </w:pPr>
            <w:r w:rsidRPr="00F63CFB">
              <w:rPr>
                <w:sz w:val="20"/>
              </w:rPr>
              <w:t>\\VAAUSCRSWEB71\Deployment Files\</w:t>
            </w:r>
            <w:r w:rsidR="00072E1C" w:rsidRPr="00F63CFB">
              <w:rPr>
                <w:sz w:val="20"/>
              </w:rPr>
              <w:t>Production</w:t>
            </w:r>
            <w:r w:rsidRPr="00F63CFB">
              <w:rPr>
                <w:sz w:val="20"/>
              </w:rPr>
              <w:t xml:space="preserve">\TBI </w:t>
            </w:r>
          </w:p>
          <w:p w:rsidR="0076473C" w:rsidRPr="00C91880" w:rsidRDefault="00DF0655" w:rsidP="00BF745F">
            <w:pPr>
              <w:pStyle w:val="TableText"/>
              <w:spacing w:before="0" w:after="0"/>
              <w:rPr>
                <w:sz w:val="20"/>
              </w:rPr>
            </w:pPr>
            <w:r w:rsidRPr="00F63CFB">
              <w:rPr>
                <w:sz w:val="20"/>
              </w:rPr>
              <w:t>(Note:  special access required)</w:t>
            </w:r>
          </w:p>
        </w:tc>
      </w:tr>
    </w:tbl>
    <w:p w:rsidR="00F06F51" w:rsidRDefault="007507C4" w:rsidP="007507C4">
      <w:pPr>
        <w:pStyle w:val="Heading1"/>
      </w:pPr>
      <w:bookmarkStart w:id="33" w:name="_Toc494954841"/>
      <w:r w:rsidRPr="007507C4">
        <w:t>Additional Supporting Documentation</w:t>
      </w:r>
      <w:bookmarkEnd w:id="33"/>
    </w:p>
    <w:tbl>
      <w:tblPr>
        <w:tblStyle w:val="TableGrid6"/>
        <w:tblW w:w="5000" w:type="pct"/>
        <w:tblLook w:val="04A0" w:firstRow="1" w:lastRow="0" w:firstColumn="1" w:lastColumn="0" w:noHBand="0" w:noVBand="1"/>
        <w:tblDescription w:val="Additional supporting documentation ncludes name, revision, and date."/>
      </w:tblPr>
      <w:tblGrid>
        <w:gridCol w:w="6276"/>
        <w:gridCol w:w="1354"/>
        <w:gridCol w:w="1946"/>
      </w:tblGrid>
      <w:tr w:rsidR="003B04E1" w:rsidRPr="003B04E1" w:rsidTr="008405C0">
        <w:trPr>
          <w:cantSplit/>
          <w:tblHeader/>
        </w:trPr>
        <w:tc>
          <w:tcPr>
            <w:tcW w:w="3277" w:type="pct"/>
            <w:shd w:val="clear" w:color="auto" w:fill="F2F2F2" w:themeFill="background1" w:themeFillShade="F2"/>
          </w:tcPr>
          <w:p w:rsidR="003B04E1" w:rsidRPr="003B04E1" w:rsidRDefault="003B04E1" w:rsidP="003B04E1">
            <w:pPr>
              <w:pStyle w:val="TableHeading"/>
            </w:pPr>
            <w:bookmarkStart w:id="34" w:name="ColumnTitle_22"/>
            <w:bookmarkEnd w:id="34"/>
            <w:r w:rsidRPr="003B04E1">
              <w:t>Document Name</w:t>
            </w:r>
          </w:p>
        </w:tc>
        <w:tc>
          <w:tcPr>
            <w:tcW w:w="707" w:type="pct"/>
            <w:shd w:val="clear" w:color="auto" w:fill="F2F2F2" w:themeFill="background1" w:themeFillShade="F2"/>
          </w:tcPr>
          <w:p w:rsidR="003B04E1" w:rsidRPr="003B04E1" w:rsidRDefault="003B04E1" w:rsidP="003B04E1">
            <w:pPr>
              <w:pStyle w:val="TableHeading"/>
            </w:pPr>
            <w:r w:rsidRPr="003B04E1">
              <w:t>Revision</w:t>
            </w:r>
          </w:p>
        </w:tc>
        <w:tc>
          <w:tcPr>
            <w:tcW w:w="1016" w:type="pct"/>
            <w:shd w:val="clear" w:color="auto" w:fill="F2F2F2" w:themeFill="background1" w:themeFillShade="F2"/>
          </w:tcPr>
          <w:p w:rsidR="003B04E1" w:rsidRPr="003B04E1" w:rsidRDefault="003B04E1" w:rsidP="003B04E1">
            <w:pPr>
              <w:pStyle w:val="TableHeading"/>
            </w:pPr>
            <w:r w:rsidRPr="003B04E1">
              <w:t>Date</w:t>
            </w:r>
          </w:p>
        </w:tc>
      </w:tr>
      <w:tr w:rsidR="0076473C" w:rsidRPr="003B04E1" w:rsidTr="008405C0">
        <w:trPr>
          <w:cantSplit/>
        </w:trPr>
        <w:tc>
          <w:tcPr>
            <w:tcW w:w="3277" w:type="pct"/>
          </w:tcPr>
          <w:p w:rsidR="0076473C" w:rsidRPr="00890BFF" w:rsidRDefault="0076473C" w:rsidP="00A82E1E">
            <w:pPr>
              <w:pStyle w:val="TableText"/>
              <w:spacing w:before="0" w:after="0"/>
              <w:rPr>
                <w:sz w:val="20"/>
              </w:rPr>
            </w:pPr>
            <w:r w:rsidRPr="00890BFF">
              <w:rPr>
                <w:sz w:val="20"/>
              </w:rPr>
              <w:t>N/A</w:t>
            </w:r>
          </w:p>
        </w:tc>
        <w:tc>
          <w:tcPr>
            <w:tcW w:w="707" w:type="pct"/>
          </w:tcPr>
          <w:p w:rsidR="0076473C" w:rsidRPr="00890BFF" w:rsidRDefault="0076473C" w:rsidP="00A82E1E">
            <w:pPr>
              <w:pStyle w:val="TableText"/>
              <w:spacing w:before="0" w:after="0"/>
              <w:rPr>
                <w:sz w:val="20"/>
              </w:rPr>
            </w:pPr>
          </w:p>
        </w:tc>
        <w:tc>
          <w:tcPr>
            <w:tcW w:w="1016" w:type="pct"/>
          </w:tcPr>
          <w:p w:rsidR="0076473C" w:rsidRPr="00890BFF" w:rsidRDefault="0076473C" w:rsidP="00A82E1E">
            <w:pPr>
              <w:pStyle w:val="TableText"/>
              <w:spacing w:before="0" w:after="0"/>
              <w:rPr>
                <w:sz w:val="20"/>
              </w:rPr>
            </w:pPr>
          </w:p>
        </w:tc>
      </w:tr>
    </w:tbl>
    <w:p w:rsidR="00EE3478" w:rsidRDefault="00EE3478">
      <w:pPr>
        <w:rPr>
          <w:sz w:val="24"/>
          <w:szCs w:val="20"/>
        </w:rPr>
      </w:pPr>
    </w:p>
    <w:sectPr w:rsidR="00EE3478"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EBF" w:rsidRDefault="00C43EBF">
      <w:r>
        <w:separator/>
      </w:r>
    </w:p>
    <w:p w:rsidR="00C43EBF" w:rsidRDefault="00C43EBF"/>
  </w:endnote>
  <w:endnote w:type="continuationSeparator" w:id="0">
    <w:p w:rsidR="00C43EBF" w:rsidRDefault="00C43EBF">
      <w:r>
        <w:continuationSeparator/>
      </w:r>
    </w:p>
    <w:p w:rsidR="00C43EBF" w:rsidRDefault="00C43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495" w:rsidRDefault="00CC2495"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CC2495" w:rsidRPr="009629BC" w:rsidRDefault="00CC2495"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495" w:rsidRDefault="00CC2495">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495" w:rsidRDefault="00CC2495" w:rsidP="00292B10">
    <w:pPr>
      <w:pStyle w:val="Footer"/>
      <w:jc w:val="center"/>
      <w:rPr>
        <w:rStyle w:val="PageNumber"/>
      </w:rPr>
    </w:pPr>
    <w:r>
      <w:rPr>
        <w:rStyle w:val="PageNumber"/>
        <w:noProof/>
      </w:rPr>
      <w:t>TBI V</w:t>
    </w:r>
    <w:r w:rsidRPr="00BF7AC6">
      <w:rPr>
        <w:rStyle w:val="PageNumber"/>
        <w:noProof/>
      </w:rPr>
      <w:t xml:space="preserve">ersion </w:t>
    </w:r>
    <w:r w:rsidRPr="00265CAC">
      <w:rPr>
        <w:rStyle w:val="PageNumber"/>
        <w:noProof/>
      </w:rPr>
      <w:t>Description Document</w:t>
    </w:r>
    <w:r>
      <w:tab/>
    </w:r>
    <w:r>
      <w:rPr>
        <w:rStyle w:val="PageNumber"/>
      </w:rPr>
      <w:fldChar w:fldCharType="begin"/>
    </w:r>
    <w:r>
      <w:rPr>
        <w:rStyle w:val="PageNumber"/>
      </w:rPr>
      <w:instrText xml:space="preserve"> PAGE </w:instrText>
    </w:r>
    <w:r>
      <w:rPr>
        <w:rStyle w:val="PageNumber"/>
      </w:rPr>
      <w:fldChar w:fldCharType="separate"/>
    </w:r>
    <w:r w:rsidR="000D15E2">
      <w:rPr>
        <w:rStyle w:val="PageNumber"/>
        <w:noProof/>
      </w:rPr>
      <w:t>4</w:t>
    </w:r>
    <w:r>
      <w:rPr>
        <w:rStyle w:val="PageNumber"/>
      </w:rPr>
      <w:fldChar w:fldCharType="end"/>
    </w:r>
    <w:r>
      <w:rPr>
        <w:rStyle w:val="PageNumber"/>
      </w:rPr>
      <w:tab/>
    </w:r>
    <w:r w:rsidR="007F7BF9">
      <w:rPr>
        <w:rStyle w:val="PageNumber"/>
        <w:noProof/>
      </w:rPr>
      <w:t>May</w:t>
    </w:r>
    <w:r w:rsidR="00653FB0">
      <w:rPr>
        <w:rStyle w:val="PageNumber"/>
        <w:noProof/>
      </w:rPr>
      <w:t xml:space="preserve"> 201</w:t>
    </w:r>
    <w:r w:rsidR="00102375">
      <w:rPr>
        <w:rStyle w:val="PageNumber"/>
        <w:noProof/>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EBF" w:rsidRDefault="00C43EBF">
      <w:r>
        <w:separator/>
      </w:r>
    </w:p>
    <w:p w:rsidR="00C43EBF" w:rsidRDefault="00C43EBF"/>
  </w:footnote>
  <w:footnote w:type="continuationSeparator" w:id="0">
    <w:p w:rsidR="00C43EBF" w:rsidRDefault="00C43EBF">
      <w:r>
        <w:continuationSeparator/>
      </w:r>
    </w:p>
    <w:p w:rsidR="00C43EBF" w:rsidRDefault="00C43E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4B637EB"/>
    <w:multiLevelType w:val="hybridMultilevel"/>
    <w:tmpl w:val="D57213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F13DA7"/>
    <w:multiLevelType w:val="hybridMultilevel"/>
    <w:tmpl w:val="40A8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1"/>
  </w:num>
  <w:num w:numId="4">
    <w:abstractNumId w:val="20"/>
  </w:num>
  <w:num w:numId="5">
    <w:abstractNumId w:val="21"/>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5"/>
  </w:num>
  <w:num w:numId="14">
    <w:abstractNumId w:val="11"/>
  </w:num>
  <w:num w:numId="15">
    <w:abstractNumId w:val="3"/>
  </w:num>
  <w:num w:numId="16">
    <w:abstractNumId w:val="5"/>
  </w:num>
  <w:num w:numId="17">
    <w:abstractNumId w:val="19"/>
  </w:num>
  <w:num w:numId="18">
    <w:abstractNumId w:val="0"/>
  </w:num>
  <w:num w:numId="19">
    <w:abstractNumId w:val="0"/>
  </w:num>
  <w:num w:numId="20">
    <w:abstractNumId w:val="16"/>
  </w:num>
  <w:num w:numId="21">
    <w:abstractNumId w:val="9"/>
  </w:num>
  <w:num w:numId="22">
    <w:abstractNumId w:val="10"/>
  </w:num>
  <w:num w:numId="2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550"/>
    <w:rsid w:val="00001A6F"/>
    <w:rsid w:val="00001D4C"/>
    <w:rsid w:val="000063A7"/>
    <w:rsid w:val="0000675B"/>
    <w:rsid w:val="00006DB8"/>
    <w:rsid w:val="00010140"/>
    <w:rsid w:val="000114B6"/>
    <w:rsid w:val="00011EE6"/>
    <w:rsid w:val="0001226E"/>
    <w:rsid w:val="000171DA"/>
    <w:rsid w:val="000263BB"/>
    <w:rsid w:val="0002687B"/>
    <w:rsid w:val="0003063D"/>
    <w:rsid w:val="000311B1"/>
    <w:rsid w:val="000321C6"/>
    <w:rsid w:val="00032248"/>
    <w:rsid w:val="0004186E"/>
    <w:rsid w:val="0004636C"/>
    <w:rsid w:val="00071609"/>
    <w:rsid w:val="00072E1C"/>
    <w:rsid w:val="00086D68"/>
    <w:rsid w:val="000911ED"/>
    <w:rsid w:val="000973C2"/>
    <w:rsid w:val="000B23F8"/>
    <w:rsid w:val="000C37AE"/>
    <w:rsid w:val="000C6596"/>
    <w:rsid w:val="000D02A8"/>
    <w:rsid w:val="000D0835"/>
    <w:rsid w:val="000D1224"/>
    <w:rsid w:val="000D15E2"/>
    <w:rsid w:val="000D499E"/>
    <w:rsid w:val="000F3438"/>
    <w:rsid w:val="000F44FF"/>
    <w:rsid w:val="000F4A91"/>
    <w:rsid w:val="00101B1F"/>
    <w:rsid w:val="00102375"/>
    <w:rsid w:val="0010320F"/>
    <w:rsid w:val="00104286"/>
    <w:rsid w:val="00104399"/>
    <w:rsid w:val="0010664C"/>
    <w:rsid w:val="001071B7"/>
    <w:rsid w:val="00107971"/>
    <w:rsid w:val="00112955"/>
    <w:rsid w:val="0012060D"/>
    <w:rsid w:val="00123362"/>
    <w:rsid w:val="001363A7"/>
    <w:rsid w:val="00142E97"/>
    <w:rsid w:val="00147EBA"/>
    <w:rsid w:val="00151087"/>
    <w:rsid w:val="00151A27"/>
    <w:rsid w:val="00155AC9"/>
    <w:rsid w:val="001574A4"/>
    <w:rsid w:val="00157AAE"/>
    <w:rsid w:val="00160824"/>
    <w:rsid w:val="00161ED8"/>
    <w:rsid w:val="001624C3"/>
    <w:rsid w:val="0016530D"/>
    <w:rsid w:val="00165AB8"/>
    <w:rsid w:val="00172D7F"/>
    <w:rsid w:val="00174D38"/>
    <w:rsid w:val="00180235"/>
    <w:rsid w:val="00186009"/>
    <w:rsid w:val="001A3C5C"/>
    <w:rsid w:val="001C19A4"/>
    <w:rsid w:val="001C6D26"/>
    <w:rsid w:val="001D3222"/>
    <w:rsid w:val="001D6650"/>
    <w:rsid w:val="001E3408"/>
    <w:rsid w:val="001E4B39"/>
    <w:rsid w:val="00202717"/>
    <w:rsid w:val="0021187C"/>
    <w:rsid w:val="00211FED"/>
    <w:rsid w:val="00217034"/>
    <w:rsid w:val="002273CA"/>
    <w:rsid w:val="00234111"/>
    <w:rsid w:val="002450A8"/>
    <w:rsid w:val="00252BD5"/>
    <w:rsid w:val="00254C13"/>
    <w:rsid w:val="00256419"/>
    <w:rsid w:val="00256F04"/>
    <w:rsid w:val="00265CAC"/>
    <w:rsid w:val="00266D60"/>
    <w:rsid w:val="002805F8"/>
    <w:rsid w:val="00280A53"/>
    <w:rsid w:val="00280FEE"/>
    <w:rsid w:val="002811AA"/>
    <w:rsid w:val="00282EDE"/>
    <w:rsid w:val="00292B10"/>
    <w:rsid w:val="0029798E"/>
    <w:rsid w:val="002A0C8C"/>
    <w:rsid w:val="002A2EE5"/>
    <w:rsid w:val="002A4907"/>
    <w:rsid w:val="002C4DF3"/>
    <w:rsid w:val="002C6335"/>
    <w:rsid w:val="002D0C49"/>
    <w:rsid w:val="002D1B52"/>
    <w:rsid w:val="002D5204"/>
    <w:rsid w:val="002E1D8C"/>
    <w:rsid w:val="002E751D"/>
    <w:rsid w:val="002E7EFF"/>
    <w:rsid w:val="002F0076"/>
    <w:rsid w:val="002F5410"/>
    <w:rsid w:val="002F7007"/>
    <w:rsid w:val="003110DB"/>
    <w:rsid w:val="00314B90"/>
    <w:rsid w:val="0032241E"/>
    <w:rsid w:val="003224BE"/>
    <w:rsid w:val="00326966"/>
    <w:rsid w:val="003417C9"/>
    <w:rsid w:val="00342E0C"/>
    <w:rsid w:val="00343741"/>
    <w:rsid w:val="00346959"/>
    <w:rsid w:val="00353152"/>
    <w:rsid w:val="003532BD"/>
    <w:rsid w:val="003565ED"/>
    <w:rsid w:val="00367927"/>
    <w:rsid w:val="00376DD4"/>
    <w:rsid w:val="003771FB"/>
    <w:rsid w:val="0038169E"/>
    <w:rsid w:val="00392B05"/>
    <w:rsid w:val="003A7791"/>
    <w:rsid w:val="003B04E1"/>
    <w:rsid w:val="003C130D"/>
    <w:rsid w:val="003C2662"/>
    <w:rsid w:val="003C7B01"/>
    <w:rsid w:val="003D59EF"/>
    <w:rsid w:val="003D7EA1"/>
    <w:rsid w:val="003E038E"/>
    <w:rsid w:val="003E160C"/>
    <w:rsid w:val="003E1F9E"/>
    <w:rsid w:val="003F30DB"/>
    <w:rsid w:val="003F4789"/>
    <w:rsid w:val="00410F8C"/>
    <w:rsid w:val="004145D9"/>
    <w:rsid w:val="00423003"/>
    <w:rsid w:val="00423A58"/>
    <w:rsid w:val="004277BF"/>
    <w:rsid w:val="00433816"/>
    <w:rsid w:val="00440A78"/>
    <w:rsid w:val="00451181"/>
    <w:rsid w:val="00452DB6"/>
    <w:rsid w:val="00467F6F"/>
    <w:rsid w:val="00472BB0"/>
    <w:rsid w:val="00474BBC"/>
    <w:rsid w:val="0048016C"/>
    <w:rsid w:val="0048455F"/>
    <w:rsid w:val="00492806"/>
    <w:rsid w:val="004A28E1"/>
    <w:rsid w:val="004B099D"/>
    <w:rsid w:val="004B64EC"/>
    <w:rsid w:val="004C06B9"/>
    <w:rsid w:val="004C2897"/>
    <w:rsid w:val="004C5CB1"/>
    <w:rsid w:val="004D2FDD"/>
    <w:rsid w:val="004D3CB7"/>
    <w:rsid w:val="004D3FB6"/>
    <w:rsid w:val="004D5CD2"/>
    <w:rsid w:val="004F0FB3"/>
    <w:rsid w:val="004F3A80"/>
    <w:rsid w:val="00504BC1"/>
    <w:rsid w:val="00510914"/>
    <w:rsid w:val="00515F2A"/>
    <w:rsid w:val="00527B5C"/>
    <w:rsid w:val="00530D34"/>
    <w:rsid w:val="00531CD9"/>
    <w:rsid w:val="005327F9"/>
    <w:rsid w:val="00532B92"/>
    <w:rsid w:val="00534472"/>
    <w:rsid w:val="00543E06"/>
    <w:rsid w:val="00554559"/>
    <w:rsid w:val="00554B8F"/>
    <w:rsid w:val="005647C7"/>
    <w:rsid w:val="00566D6A"/>
    <w:rsid w:val="00575CFA"/>
    <w:rsid w:val="005766BD"/>
    <w:rsid w:val="00577B5B"/>
    <w:rsid w:val="00584F2F"/>
    <w:rsid w:val="00585881"/>
    <w:rsid w:val="00594383"/>
    <w:rsid w:val="00595026"/>
    <w:rsid w:val="005A722B"/>
    <w:rsid w:val="005B7CDD"/>
    <w:rsid w:val="005C0D0D"/>
    <w:rsid w:val="005C4434"/>
    <w:rsid w:val="005C7AD8"/>
    <w:rsid w:val="005D18C5"/>
    <w:rsid w:val="005D3B22"/>
    <w:rsid w:val="005D4E9A"/>
    <w:rsid w:val="005E2AF9"/>
    <w:rsid w:val="00600235"/>
    <w:rsid w:val="00614864"/>
    <w:rsid w:val="00623FE2"/>
    <w:rsid w:val="006244C7"/>
    <w:rsid w:val="0062550B"/>
    <w:rsid w:val="00642849"/>
    <w:rsid w:val="0064769E"/>
    <w:rsid w:val="00651A53"/>
    <w:rsid w:val="00653FB0"/>
    <w:rsid w:val="0065443F"/>
    <w:rsid w:val="006577DE"/>
    <w:rsid w:val="00663B92"/>
    <w:rsid w:val="00665BF6"/>
    <w:rsid w:val="006670D2"/>
    <w:rsid w:val="00667E47"/>
    <w:rsid w:val="0067136F"/>
    <w:rsid w:val="00674953"/>
    <w:rsid w:val="00677451"/>
    <w:rsid w:val="00680463"/>
    <w:rsid w:val="00680563"/>
    <w:rsid w:val="00691431"/>
    <w:rsid w:val="006956D0"/>
    <w:rsid w:val="006A0901"/>
    <w:rsid w:val="006A20A1"/>
    <w:rsid w:val="006A4A98"/>
    <w:rsid w:val="006A6406"/>
    <w:rsid w:val="006A7603"/>
    <w:rsid w:val="006B41E0"/>
    <w:rsid w:val="006C5040"/>
    <w:rsid w:val="006C74F4"/>
    <w:rsid w:val="006D4142"/>
    <w:rsid w:val="006D68DA"/>
    <w:rsid w:val="006E32E0"/>
    <w:rsid w:val="006E5523"/>
    <w:rsid w:val="006F2E38"/>
    <w:rsid w:val="006F6D65"/>
    <w:rsid w:val="007054A1"/>
    <w:rsid w:val="0070640D"/>
    <w:rsid w:val="00707FCB"/>
    <w:rsid w:val="00714730"/>
    <w:rsid w:val="00715F75"/>
    <w:rsid w:val="007238FF"/>
    <w:rsid w:val="007254BF"/>
    <w:rsid w:val="0072569B"/>
    <w:rsid w:val="00725C30"/>
    <w:rsid w:val="0073078F"/>
    <w:rsid w:val="007316E5"/>
    <w:rsid w:val="00736B0D"/>
    <w:rsid w:val="00737389"/>
    <w:rsid w:val="00741A8D"/>
    <w:rsid w:val="00742D4B"/>
    <w:rsid w:val="00744EDD"/>
    <w:rsid w:val="00744F0F"/>
    <w:rsid w:val="007507C4"/>
    <w:rsid w:val="007537E2"/>
    <w:rsid w:val="00762B56"/>
    <w:rsid w:val="00763DBB"/>
    <w:rsid w:val="0076473C"/>
    <w:rsid w:val="007654AB"/>
    <w:rsid w:val="00765E89"/>
    <w:rsid w:val="00771230"/>
    <w:rsid w:val="007720F7"/>
    <w:rsid w:val="00776FAF"/>
    <w:rsid w:val="007809A2"/>
    <w:rsid w:val="00781144"/>
    <w:rsid w:val="00785D81"/>
    <w:rsid w:val="007864FA"/>
    <w:rsid w:val="0078769E"/>
    <w:rsid w:val="00787B77"/>
    <w:rsid w:val="007926DE"/>
    <w:rsid w:val="00796422"/>
    <w:rsid w:val="007A112B"/>
    <w:rsid w:val="007A39CC"/>
    <w:rsid w:val="007B23FA"/>
    <w:rsid w:val="007B3D18"/>
    <w:rsid w:val="007B5233"/>
    <w:rsid w:val="007B65D7"/>
    <w:rsid w:val="007C2637"/>
    <w:rsid w:val="007D539D"/>
    <w:rsid w:val="007E05D4"/>
    <w:rsid w:val="007E4370"/>
    <w:rsid w:val="007F767C"/>
    <w:rsid w:val="007F7BF9"/>
    <w:rsid w:val="00801B32"/>
    <w:rsid w:val="00806450"/>
    <w:rsid w:val="0081606F"/>
    <w:rsid w:val="00817184"/>
    <w:rsid w:val="00821FD9"/>
    <w:rsid w:val="00825350"/>
    <w:rsid w:val="00827332"/>
    <w:rsid w:val="008308C2"/>
    <w:rsid w:val="00837DB5"/>
    <w:rsid w:val="008405C0"/>
    <w:rsid w:val="00845BB9"/>
    <w:rsid w:val="00851812"/>
    <w:rsid w:val="00856A08"/>
    <w:rsid w:val="00862CE5"/>
    <w:rsid w:val="00863B21"/>
    <w:rsid w:val="00864966"/>
    <w:rsid w:val="0086526F"/>
    <w:rsid w:val="00871E3C"/>
    <w:rsid w:val="00871F0A"/>
    <w:rsid w:val="00880311"/>
    <w:rsid w:val="00880C3D"/>
    <w:rsid w:val="008831EB"/>
    <w:rsid w:val="0088550F"/>
    <w:rsid w:val="008860C9"/>
    <w:rsid w:val="00887D77"/>
    <w:rsid w:val="00893CB0"/>
    <w:rsid w:val="008964ED"/>
    <w:rsid w:val="008A1731"/>
    <w:rsid w:val="008A4AE4"/>
    <w:rsid w:val="008A783A"/>
    <w:rsid w:val="008B3094"/>
    <w:rsid w:val="008C4576"/>
    <w:rsid w:val="008D191D"/>
    <w:rsid w:val="008D3E80"/>
    <w:rsid w:val="008E3EF4"/>
    <w:rsid w:val="008E661A"/>
    <w:rsid w:val="008E7B07"/>
    <w:rsid w:val="008F298E"/>
    <w:rsid w:val="008F2D2C"/>
    <w:rsid w:val="008F43AA"/>
    <w:rsid w:val="008F6D4A"/>
    <w:rsid w:val="009011D4"/>
    <w:rsid w:val="00901D12"/>
    <w:rsid w:val="00902B8E"/>
    <w:rsid w:val="00906711"/>
    <w:rsid w:val="009071B9"/>
    <w:rsid w:val="0092641C"/>
    <w:rsid w:val="009453C1"/>
    <w:rsid w:val="00947AE3"/>
    <w:rsid w:val="0095133D"/>
    <w:rsid w:val="00960090"/>
    <w:rsid w:val="00961FED"/>
    <w:rsid w:val="00962722"/>
    <w:rsid w:val="00967C1C"/>
    <w:rsid w:val="00970C38"/>
    <w:rsid w:val="0097613C"/>
    <w:rsid w:val="009763BD"/>
    <w:rsid w:val="009822D6"/>
    <w:rsid w:val="00984DA0"/>
    <w:rsid w:val="00987EA4"/>
    <w:rsid w:val="00991613"/>
    <w:rsid w:val="009921F2"/>
    <w:rsid w:val="00996E0A"/>
    <w:rsid w:val="009A0140"/>
    <w:rsid w:val="009A09A6"/>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43AA1"/>
    <w:rsid w:val="00A444C9"/>
    <w:rsid w:val="00A628D0"/>
    <w:rsid w:val="00A665FE"/>
    <w:rsid w:val="00A703E3"/>
    <w:rsid w:val="00A747CD"/>
    <w:rsid w:val="00A753C8"/>
    <w:rsid w:val="00A76F81"/>
    <w:rsid w:val="00A82E1E"/>
    <w:rsid w:val="00A83D56"/>
    <w:rsid w:val="00A83EB5"/>
    <w:rsid w:val="00A974B6"/>
    <w:rsid w:val="00AA0CDE"/>
    <w:rsid w:val="00AA0F64"/>
    <w:rsid w:val="00AA337E"/>
    <w:rsid w:val="00AA6982"/>
    <w:rsid w:val="00AA7363"/>
    <w:rsid w:val="00AB177C"/>
    <w:rsid w:val="00AB2C7C"/>
    <w:rsid w:val="00AC708D"/>
    <w:rsid w:val="00AD074D"/>
    <w:rsid w:val="00AD2556"/>
    <w:rsid w:val="00AD404A"/>
    <w:rsid w:val="00AD50AE"/>
    <w:rsid w:val="00AE0630"/>
    <w:rsid w:val="00AE19D8"/>
    <w:rsid w:val="00AE38CE"/>
    <w:rsid w:val="00AF2940"/>
    <w:rsid w:val="00AF2AEC"/>
    <w:rsid w:val="00B04771"/>
    <w:rsid w:val="00B07C1A"/>
    <w:rsid w:val="00B115A8"/>
    <w:rsid w:val="00B13A4D"/>
    <w:rsid w:val="00B140A4"/>
    <w:rsid w:val="00B17172"/>
    <w:rsid w:val="00B254C3"/>
    <w:rsid w:val="00B3344C"/>
    <w:rsid w:val="00B423AB"/>
    <w:rsid w:val="00B44434"/>
    <w:rsid w:val="00B5790B"/>
    <w:rsid w:val="00B667B2"/>
    <w:rsid w:val="00B6706C"/>
    <w:rsid w:val="00B725E5"/>
    <w:rsid w:val="00B7721B"/>
    <w:rsid w:val="00B811B1"/>
    <w:rsid w:val="00B817CD"/>
    <w:rsid w:val="00B83F9C"/>
    <w:rsid w:val="00B84AAD"/>
    <w:rsid w:val="00B859DB"/>
    <w:rsid w:val="00B8745A"/>
    <w:rsid w:val="00B92868"/>
    <w:rsid w:val="00B959D1"/>
    <w:rsid w:val="00BA3E37"/>
    <w:rsid w:val="00BA64A3"/>
    <w:rsid w:val="00BB25AA"/>
    <w:rsid w:val="00BC2D41"/>
    <w:rsid w:val="00BE7AD9"/>
    <w:rsid w:val="00BE7F8D"/>
    <w:rsid w:val="00BF0E6C"/>
    <w:rsid w:val="00BF1EB7"/>
    <w:rsid w:val="00BF745F"/>
    <w:rsid w:val="00BF7AC6"/>
    <w:rsid w:val="00C0166D"/>
    <w:rsid w:val="00C033C1"/>
    <w:rsid w:val="00C03950"/>
    <w:rsid w:val="00C057E7"/>
    <w:rsid w:val="00C13654"/>
    <w:rsid w:val="00C206A5"/>
    <w:rsid w:val="00C2715D"/>
    <w:rsid w:val="00C30DBF"/>
    <w:rsid w:val="00C36612"/>
    <w:rsid w:val="00C36ED5"/>
    <w:rsid w:val="00C43EBF"/>
    <w:rsid w:val="00C44C32"/>
    <w:rsid w:val="00C5116A"/>
    <w:rsid w:val="00C54796"/>
    <w:rsid w:val="00C61E3B"/>
    <w:rsid w:val="00C700B2"/>
    <w:rsid w:val="00C719A4"/>
    <w:rsid w:val="00C720A2"/>
    <w:rsid w:val="00C8528A"/>
    <w:rsid w:val="00C91880"/>
    <w:rsid w:val="00C9353C"/>
    <w:rsid w:val="00C93BF9"/>
    <w:rsid w:val="00C946FE"/>
    <w:rsid w:val="00C94F25"/>
    <w:rsid w:val="00C96FD1"/>
    <w:rsid w:val="00CA12A2"/>
    <w:rsid w:val="00CA274C"/>
    <w:rsid w:val="00CA4AE7"/>
    <w:rsid w:val="00CA4EF0"/>
    <w:rsid w:val="00CA5DF5"/>
    <w:rsid w:val="00CB2A72"/>
    <w:rsid w:val="00CC1A79"/>
    <w:rsid w:val="00CC2495"/>
    <w:rsid w:val="00CC439B"/>
    <w:rsid w:val="00CD4F2E"/>
    <w:rsid w:val="00CE61F4"/>
    <w:rsid w:val="00CE7761"/>
    <w:rsid w:val="00CF08BF"/>
    <w:rsid w:val="00CF5A24"/>
    <w:rsid w:val="00D008F5"/>
    <w:rsid w:val="00D265FF"/>
    <w:rsid w:val="00D3172E"/>
    <w:rsid w:val="00D3642C"/>
    <w:rsid w:val="00D41682"/>
    <w:rsid w:val="00D41E05"/>
    <w:rsid w:val="00D44F2D"/>
    <w:rsid w:val="00D4529D"/>
    <w:rsid w:val="00D477B7"/>
    <w:rsid w:val="00D572AB"/>
    <w:rsid w:val="00D60C86"/>
    <w:rsid w:val="00D672E7"/>
    <w:rsid w:val="00D713C8"/>
    <w:rsid w:val="00D71B75"/>
    <w:rsid w:val="00D82444"/>
    <w:rsid w:val="00D83562"/>
    <w:rsid w:val="00D85EAB"/>
    <w:rsid w:val="00D87E85"/>
    <w:rsid w:val="00D93822"/>
    <w:rsid w:val="00D957C8"/>
    <w:rsid w:val="00DA0702"/>
    <w:rsid w:val="00DA7E40"/>
    <w:rsid w:val="00DB1F39"/>
    <w:rsid w:val="00DB2224"/>
    <w:rsid w:val="00DB4A3F"/>
    <w:rsid w:val="00DC0014"/>
    <w:rsid w:val="00DC3FD5"/>
    <w:rsid w:val="00DC49E2"/>
    <w:rsid w:val="00DC5861"/>
    <w:rsid w:val="00DD3EFD"/>
    <w:rsid w:val="00DD565E"/>
    <w:rsid w:val="00DD6972"/>
    <w:rsid w:val="00DD7FD1"/>
    <w:rsid w:val="00DE020B"/>
    <w:rsid w:val="00DF0655"/>
    <w:rsid w:val="00DF5C62"/>
    <w:rsid w:val="00DF6735"/>
    <w:rsid w:val="00E02B61"/>
    <w:rsid w:val="00E03070"/>
    <w:rsid w:val="00E110F2"/>
    <w:rsid w:val="00E2245D"/>
    <w:rsid w:val="00E2381D"/>
    <w:rsid w:val="00E24621"/>
    <w:rsid w:val="00E2463A"/>
    <w:rsid w:val="00E3221B"/>
    <w:rsid w:val="00E32770"/>
    <w:rsid w:val="00E3386A"/>
    <w:rsid w:val="00E41206"/>
    <w:rsid w:val="00E47D1B"/>
    <w:rsid w:val="00E54E10"/>
    <w:rsid w:val="00E56F22"/>
    <w:rsid w:val="00E57CF1"/>
    <w:rsid w:val="00E6083F"/>
    <w:rsid w:val="00E62242"/>
    <w:rsid w:val="00E648C4"/>
    <w:rsid w:val="00E713CC"/>
    <w:rsid w:val="00E773E8"/>
    <w:rsid w:val="00E82F3B"/>
    <w:rsid w:val="00E9000F"/>
    <w:rsid w:val="00E9007C"/>
    <w:rsid w:val="00E93572"/>
    <w:rsid w:val="00E96743"/>
    <w:rsid w:val="00E96B4B"/>
    <w:rsid w:val="00EA1243"/>
    <w:rsid w:val="00EA1C70"/>
    <w:rsid w:val="00EA312A"/>
    <w:rsid w:val="00EA363A"/>
    <w:rsid w:val="00EA4B53"/>
    <w:rsid w:val="00EA58E1"/>
    <w:rsid w:val="00EA6E32"/>
    <w:rsid w:val="00EA7D6E"/>
    <w:rsid w:val="00EB1A01"/>
    <w:rsid w:val="00EB45EC"/>
    <w:rsid w:val="00EB5503"/>
    <w:rsid w:val="00EB771E"/>
    <w:rsid w:val="00EB7F5F"/>
    <w:rsid w:val="00EC0158"/>
    <w:rsid w:val="00EC0593"/>
    <w:rsid w:val="00EC51AF"/>
    <w:rsid w:val="00ED4712"/>
    <w:rsid w:val="00ED699D"/>
    <w:rsid w:val="00EE3478"/>
    <w:rsid w:val="00EF0C86"/>
    <w:rsid w:val="00F03928"/>
    <w:rsid w:val="00F06C99"/>
    <w:rsid w:val="00F06F51"/>
    <w:rsid w:val="00F070A9"/>
    <w:rsid w:val="00F0734A"/>
    <w:rsid w:val="00F073D1"/>
    <w:rsid w:val="00F10AA1"/>
    <w:rsid w:val="00F214A8"/>
    <w:rsid w:val="00F225AF"/>
    <w:rsid w:val="00F31871"/>
    <w:rsid w:val="00F33DEC"/>
    <w:rsid w:val="00F35525"/>
    <w:rsid w:val="00F361F8"/>
    <w:rsid w:val="00F4062E"/>
    <w:rsid w:val="00F4182E"/>
    <w:rsid w:val="00F42405"/>
    <w:rsid w:val="00F5014A"/>
    <w:rsid w:val="00F51440"/>
    <w:rsid w:val="00F527C1"/>
    <w:rsid w:val="00F53E8B"/>
    <w:rsid w:val="00F54155"/>
    <w:rsid w:val="00F54831"/>
    <w:rsid w:val="00F55652"/>
    <w:rsid w:val="00F57F42"/>
    <w:rsid w:val="00F601FD"/>
    <w:rsid w:val="00F61108"/>
    <w:rsid w:val="00F62C41"/>
    <w:rsid w:val="00F63CFB"/>
    <w:rsid w:val="00F6698D"/>
    <w:rsid w:val="00F7216E"/>
    <w:rsid w:val="00F735E6"/>
    <w:rsid w:val="00F73D60"/>
    <w:rsid w:val="00F741A0"/>
    <w:rsid w:val="00F74232"/>
    <w:rsid w:val="00F879AC"/>
    <w:rsid w:val="00F87F91"/>
    <w:rsid w:val="00F91A26"/>
    <w:rsid w:val="00F93806"/>
    <w:rsid w:val="00F93E3B"/>
    <w:rsid w:val="00F94C8A"/>
    <w:rsid w:val="00F9794C"/>
    <w:rsid w:val="00FA25B6"/>
    <w:rsid w:val="00FA5B5C"/>
    <w:rsid w:val="00FA5EDC"/>
    <w:rsid w:val="00FB7E48"/>
    <w:rsid w:val="00FD2757"/>
    <w:rsid w:val="00FD7111"/>
    <w:rsid w:val="00FE0067"/>
    <w:rsid w:val="00FE1601"/>
    <w:rsid w:val="00FE3863"/>
    <w:rsid w:val="00FE51CC"/>
    <w:rsid w:val="00FE6F05"/>
    <w:rsid w:val="00FF03FC"/>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character" w:customStyle="1" w:styleId="TitleChar">
    <w:name w:val="Title Char"/>
    <w:basedOn w:val="DefaultParagraphFont"/>
    <w:link w:val="Title"/>
    <w:rsid w:val="00BE7F8D"/>
    <w:rPr>
      <w:rFonts w:ascii="Arial" w:hAnsi="Arial" w:cs="Arial"/>
      <w:b/>
      <w:bCs/>
      <w:sz w:val="36"/>
      <w:szCs w:val="32"/>
    </w:rPr>
  </w:style>
  <w:style w:type="character" w:styleId="CommentReference">
    <w:name w:val="annotation reference"/>
    <w:basedOn w:val="DefaultParagraphFont"/>
    <w:rsid w:val="00BE7F8D"/>
    <w:rPr>
      <w:sz w:val="16"/>
      <w:szCs w:val="16"/>
    </w:rPr>
  </w:style>
  <w:style w:type="paragraph" w:styleId="CommentText">
    <w:name w:val="annotation text"/>
    <w:basedOn w:val="Normal"/>
    <w:link w:val="CommentTextChar"/>
    <w:rsid w:val="00BE7F8D"/>
    <w:rPr>
      <w:sz w:val="20"/>
      <w:szCs w:val="20"/>
    </w:rPr>
  </w:style>
  <w:style w:type="character" w:customStyle="1" w:styleId="CommentTextChar">
    <w:name w:val="Comment Text Char"/>
    <w:basedOn w:val="DefaultParagraphFont"/>
    <w:link w:val="CommentText"/>
    <w:rsid w:val="00BE7F8D"/>
  </w:style>
  <w:style w:type="paragraph" w:styleId="CommentSubject">
    <w:name w:val="annotation subject"/>
    <w:basedOn w:val="CommentText"/>
    <w:next w:val="CommentText"/>
    <w:link w:val="CommentSubjectChar"/>
    <w:rsid w:val="00BE7F8D"/>
    <w:rPr>
      <w:b/>
      <w:bCs/>
    </w:rPr>
  </w:style>
  <w:style w:type="character" w:customStyle="1" w:styleId="CommentSubjectChar">
    <w:name w:val="Comment Subject Char"/>
    <w:basedOn w:val="CommentTextChar"/>
    <w:link w:val="CommentSubject"/>
    <w:rsid w:val="00BE7F8D"/>
    <w:rPr>
      <w:b/>
      <w:bCs/>
    </w:rPr>
  </w:style>
  <w:style w:type="character" w:customStyle="1" w:styleId="field-value2">
    <w:name w:val="field-value2"/>
    <w:basedOn w:val="DefaultParagraphFont"/>
    <w:rsid w:val="00BA64A3"/>
  </w:style>
  <w:style w:type="character" w:customStyle="1" w:styleId="label14">
    <w:name w:val="label14"/>
    <w:basedOn w:val="DefaultParagraphFont"/>
    <w:rsid w:val="00BA64A3"/>
  </w:style>
  <w:style w:type="paragraph" w:styleId="Revision">
    <w:name w:val="Revision"/>
    <w:hidden/>
    <w:uiPriority w:val="99"/>
    <w:semiHidden/>
    <w:rsid w:val="00CC2495"/>
    <w:rPr>
      <w:sz w:val="22"/>
      <w:szCs w:val="24"/>
    </w:rPr>
  </w:style>
  <w:style w:type="table" w:customStyle="1" w:styleId="TableGrid7">
    <w:name w:val="Table Grid7"/>
    <w:basedOn w:val="TableNormal"/>
    <w:next w:val="TableGrid"/>
    <w:uiPriority w:val="59"/>
    <w:rsid w:val="003E038E"/>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9740">
      <w:bodyDiv w:val="1"/>
      <w:marLeft w:val="0"/>
      <w:marRight w:val="0"/>
      <w:marTop w:val="0"/>
      <w:marBottom w:val="0"/>
      <w:divBdr>
        <w:top w:val="none" w:sz="0" w:space="0" w:color="auto"/>
        <w:left w:val="none" w:sz="0" w:space="0" w:color="auto"/>
        <w:bottom w:val="none" w:sz="0" w:space="0" w:color="auto"/>
        <w:right w:val="none" w:sz="0" w:space="0" w:color="auto"/>
      </w:divBdr>
      <w:divsChild>
        <w:div w:id="498883287">
          <w:marLeft w:val="0"/>
          <w:marRight w:val="0"/>
          <w:marTop w:val="0"/>
          <w:marBottom w:val="0"/>
          <w:divBdr>
            <w:top w:val="none" w:sz="0" w:space="0" w:color="auto"/>
            <w:left w:val="none" w:sz="0" w:space="0" w:color="auto"/>
            <w:bottom w:val="none" w:sz="0" w:space="0" w:color="auto"/>
            <w:right w:val="none" w:sz="0" w:space="0" w:color="auto"/>
          </w:divBdr>
        </w:div>
      </w:divsChild>
    </w:div>
    <w:div w:id="482044757">
      <w:bodyDiv w:val="1"/>
      <w:marLeft w:val="0"/>
      <w:marRight w:val="0"/>
      <w:marTop w:val="0"/>
      <w:marBottom w:val="0"/>
      <w:divBdr>
        <w:top w:val="none" w:sz="0" w:space="0" w:color="auto"/>
        <w:left w:val="none" w:sz="0" w:space="0" w:color="auto"/>
        <w:bottom w:val="none" w:sz="0" w:space="0" w:color="auto"/>
        <w:right w:val="none" w:sz="0" w:space="0" w:color="auto"/>
      </w:divBdr>
    </w:div>
    <w:div w:id="659961846">
      <w:bodyDiv w:val="1"/>
      <w:marLeft w:val="0"/>
      <w:marRight w:val="0"/>
      <w:marTop w:val="0"/>
      <w:marBottom w:val="0"/>
      <w:divBdr>
        <w:top w:val="none" w:sz="0" w:space="0" w:color="auto"/>
        <w:left w:val="none" w:sz="0" w:space="0" w:color="auto"/>
        <w:bottom w:val="none" w:sz="0" w:space="0" w:color="auto"/>
        <w:right w:val="none" w:sz="0" w:space="0" w:color="auto"/>
      </w:divBdr>
    </w:div>
    <w:div w:id="850950619">
      <w:bodyDiv w:val="1"/>
      <w:marLeft w:val="0"/>
      <w:marRight w:val="0"/>
      <w:marTop w:val="0"/>
      <w:marBottom w:val="0"/>
      <w:divBdr>
        <w:top w:val="none" w:sz="0" w:space="0" w:color="auto"/>
        <w:left w:val="none" w:sz="0" w:space="0" w:color="auto"/>
        <w:bottom w:val="none" w:sz="0" w:space="0" w:color="auto"/>
        <w:right w:val="none" w:sz="0" w:space="0" w:color="auto"/>
      </w:divBdr>
    </w:div>
    <w:div w:id="932589657">
      <w:bodyDiv w:val="1"/>
      <w:marLeft w:val="0"/>
      <w:marRight w:val="0"/>
      <w:marTop w:val="0"/>
      <w:marBottom w:val="0"/>
      <w:divBdr>
        <w:top w:val="none" w:sz="0" w:space="0" w:color="auto"/>
        <w:left w:val="none" w:sz="0" w:space="0" w:color="auto"/>
        <w:bottom w:val="none" w:sz="0" w:space="0" w:color="auto"/>
        <w:right w:val="none" w:sz="0" w:space="0" w:color="auto"/>
      </w:divBdr>
    </w:div>
    <w:div w:id="1022316792">
      <w:bodyDiv w:val="1"/>
      <w:marLeft w:val="0"/>
      <w:marRight w:val="0"/>
      <w:marTop w:val="0"/>
      <w:marBottom w:val="0"/>
      <w:divBdr>
        <w:top w:val="none" w:sz="0" w:space="0" w:color="auto"/>
        <w:left w:val="none" w:sz="0" w:space="0" w:color="auto"/>
        <w:bottom w:val="none" w:sz="0" w:space="0" w:color="auto"/>
        <w:right w:val="none" w:sz="0" w:space="0" w:color="auto"/>
      </w:divBdr>
    </w:div>
    <w:div w:id="11529147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8444500">
      <w:bodyDiv w:val="1"/>
      <w:marLeft w:val="0"/>
      <w:marRight w:val="0"/>
      <w:marTop w:val="0"/>
      <w:marBottom w:val="0"/>
      <w:divBdr>
        <w:top w:val="none" w:sz="0" w:space="0" w:color="auto"/>
        <w:left w:val="none" w:sz="0" w:space="0" w:color="auto"/>
        <w:bottom w:val="none" w:sz="0" w:space="0" w:color="auto"/>
        <w:right w:val="none" w:sz="0" w:space="0" w:color="auto"/>
      </w:divBdr>
    </w:div>
    <w:div w:id="1855606077">
      <w:bodyDiv w:val="1"/>
      <w:marLeft w:val="0"/>
      <w:marRight w:val="0"/>
      <w:marTop w:val="0"/>
      <w:marBottom w:val="0"/>
      <w:divBdr>
        <w:top w:val="none" w:sz="0" w:space="0" w:color="auto"/>
        <w:left w:val="none" w:sz="0" w:space="0" w:color="auto"/>
        <w:bottom w:val="none" w:sz="0" w:space="0" w:color="auto"/>
        <w:right w:val="none" w:sz="0" w:space="0" w:color="auto"/>
      </w:divBdr>
    </w:div>
    <w:div w:id="21072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ccm.rational.oit.va.gov:9443/ccm/we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go.va.gov/rational" TargetMode="External"/><Relationship Id="rId2" Type="http://schemas.openxmlformats.org/officeDocument/2006/relationships/customXml" Target="../customXml/item2.xml"/><Relationship Id="rId16" Type="http://schemas.openxmlformats.org/officeDocument/2006/relationships/hyperlink" Target="http://go.va.gov/ration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2" ma:contentTypeDescription="Create a new document." ma:contentTypeScope="" ma:versionID="cb71c39f21c07991bf97215570b0182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3f2d69ffe5797dcb84fbe43efd94994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Associated_x0020_PMAS_x0020_Milestone"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8" nillable="true" ma:displayName="Approver Comments" ma:hidden="true" ma:internalName="_ModerationComments" ma:readOnly="true">
      <xsd:simpleType>
        <xsd:restriction base="dms:Note"/>
      </xsd:simpleType>
    </xsd:element>
    <xsd:element name="File_x0020_Type" ma:index="21" nillable="true" ma:displayName="File Type" ma:hidden="true" ma:internalName="File_x0020_Type" ma:readOnly="true">
      <xsd:simpleType>
        <xsd:restriction base="dms:Text"/>
      </xsd:simpleType>
    </xsd:element>
    <xsd:element name="HTML_x0020_File_x0020_Type" ma:index="22" nillable="true" ma:displayName="HTML File Type" ma:hidden="true" ma:internalName="HTML_x0020_File_x0020_Type" ma:readOnly="true">
      <xsd:simpleType>
        <xsd:restriction base="dms:Text"/>
      </xsd:simpleType>
    </xsd:element>
    <xsd:element name="_SourceUrl" ma:index="23" nillable="true" ma:displayName="Source URL" ma:hidden="true" ma:internalName="_SourceUrl">
      <xsd:simpleType>
        <xsd:restriction base="dms:Text"/>
      </xsd:simpleType>
    </xsd:element>
    <xsd:element name="_SharedFileIndex" ma:index="24" nillable="true" ma:displayName="Shared File Index" ma:hidden="true" ma:internalName="_SharedFileIndex">
      <xsd:simpleType>
        <xsd:restriction base="dms:Text"/>
      </xsd:simpleType>
    </xsd:element>
    <xsd:element name="ContentTypeId" ma:index="25" nillable="true" ma:displayName="Content Type ID" ma:hidden="true" ma:internalName="ContentTypeId" ma:readOnly="true">
      <xsd:simpleType>
        <xsd:restriction base="dms:Unknown"/>
      </xsd:simpleType>
    </xsd:element>
    <xsd:element name="TemplateUrl" ma:index="26" nillable="true" ma:displayName="Template Link" ma:hidden="true" ma:internalName="TemplateUrl">
      <xsd:simpleType>
        <xsd:restriction base="dms:Text"/>
      </xsd:simpleType>
    </xsd:element>
    <xsd:element name="xd_ProgID" ma:index="27" nillable="true" ma:displayName="HTML File Link" ma:hidden="true" ma:internalName="xd_ProgID">
      <xsd:simpleType>
        <xsd:restriction base="dms:Text"/>
      </xsd:simpleType>
    </xsd:element>
    <xsd:element name="xd_Signature" ma:index="28" nillable="true" ma:displayName="Is Signed" ma:hidden="true" ma:internalName="xd_Signature" ma:readOnly="true">
      <xsd:simpleType>
        <xsd:restriction base="dms:Boolean"/>
      </xsd:simpleType>
    </xsd:element>
    <xsd:element name="ID" ma:index="31" nillable="true" ma:displayName="ID" ma:internalName="ID" ma:readOnly="true">
      <xsd:simpleType>
        <xsd:restriction base="dms:Unknown"/>
      </xsd:simpleType>
    </xsd:element>
    <xsd:element name="Author" ma:index="3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7" nillable="true" ma:displayName="Has Copy Destinations" ma:hidden="true" ma:internalName="_HasCopyDestinations" ma:readOnly="true">
      <xsd:simpleType>
        <xsd:restriction base="dms:Boolean"/>
      </xsd:simpleType>
    </xsd:element>
    <xsd:element name="_CopySource" ma:index="38" nillable="true" ma:displayName="Copy Source" ma:internalName="_CopySource" ma:readOnly="true">
      <xsd:simpleType>
        <xsd:restriction base="dms:Text"/>
      </xsd:simpleType>
    </xsd:element>
    <xsd:element name="_ModerationStatus" ma:index="39" nillable="true" ma:displayName="Approval Status" ma:default="0" ma:hidden="true" ma:internalName="_ModerationStatus" ma:readOnly="true">
      <xsd:simpleType>
        <xsd:restriction base="dms:Unknown"/>
      </xsd:simpleType>
    </xsd:element>
    <xsd:element name="FileRef" ma:index="40" nillable="true" ma:displayName="URL Path" ma:hidden="true" ma:list="Docs" ma:internalName="FileRef" ma:readOnly="true" ma:showField="FullUrl">
      <xsd:simpleType>
        <xsd:restriction base="dms:Lookup"/>
      </xsd:simpleType>
    </xsd:element>
    <xsd:element name="FileDirRef" ma:index="41" nillable="true" ma:displayName="Path" ma:hidden="true" ma:list="Docs" ma:internalName="FileDirRef" ma:readOnly="true" ma:showField="DirName">
      <xsd:simpleType>
        <xsd:restriction base="dms:Lookup"/>
      </xsd:simpleType>
    </xsd:element>
    <xsd:element name="Last_x0020_Modified" ma:index="42" nillable="true" ma:displayName="Modified" ma:format="TRUE" ma:hidden="true" ma:list="Docs" ma:internalName="Last_x0020_Modified" ma:readOnly="true" ma:showField="TimeLastModified">
      <xsd:simpleType>
        <xsd:restriction base="dms:Lookup"/>
      </xsd:simpleType>
    </xsd:element>
    <xsd:element name="Created_x0020_Date" ma:index="43" nillable="true" ma:displayName="Created" ma:format="TRUE" ma:hidden="true" ma:list="Docs" ma:internalName="Created_x0020_Date" ma:readOnly="true" ma:showField="TimeCreated">
      <xsd:simpleType>
        <xsd:restriction base="dms:Lookup"/>
      </xsd:simpleType>
    </xsd:element>
    <xsd:element name="File_x0020_Size" ma:index="44" nillable="true" ma:displayName="File Size" ma:format="TRUE" ma:hidden="true" ma:list="Docs" ma:internalName="File_x0020_Size" ma:readOnly="true" ma:showField="SizeInKB">
      <xsd:simpleType>
        <xsd:restriction base="dms:Lookup"/>
      </xsd:simpleType>
    </xsd:element>
    <xsd:element name="FSObjType" ma:index="45" nillable="true" ma:displayName="Item Type" ma:hidden="true" ma:list="Docs" ma:internalName="FSObjType" ma:readOnly="true" ma:showField="FSType">
      <xsd:simpleType>
        <xsd:restriction base="dms:Lookup"/>
      </xsd:simpleType>
    </xsd:element>
    <xsd:element name="SortBehavior" ma:index="46" nillable="true" ma:displayName="Sort Type" ma:hidden="true" ma:list="Docs" ma:internalName="SortBehavior" ma:readOnly="true" ma:showField="SortBehavior">
      <xsd:simpleType>
        <xsd:restriction base="dms:Lookup"/>
      </xsd:simpleType>
    </xsd:element>
    <xsd:element name="CheckedOutUserId" ma:index="48" nillable="true" ma:displayName="ID of the User who has the item Checked Out" ma:hidden="true" ma:list="Docs" ma:internalName="CheckedOutUserId" ma:readOnly="true" ma:showField="CheckoutUserId">
      <xsd:simpleType>
        <xsd:restriction base="dms:Lookup"/>
      </xsd:simpleType>
    </xsd:element>
    <xsd:element name="IsCheckedoutToLocal" ma:index="49" nillable="true" ma:displayName="Is Checked out to local" ma:hidden="true" ma:list="Docs" ma:internalName="IsCheckedoutToLocal" ma:readOnly="true" ma:showField="IsCheckoutToLocal">
      <xsd:simpleType>
        <xsd:restriction base="dms:Lookup"/>
      </xsd:simpleType>
    </xsd:element>
    <xsd:element name="CheckoutUser" ma:index="5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1" nillable="true" ma:displayName="Unique Id" ma:hidden="true" ma:list="Docs" ma:internalName="UniqueId" ma:readOnly="true" ma:showField="UniqueId">
      <xsd:simpleType>
        <xsd:restriction base="dms:Lookup"/>
      </xsd:simpleType>
    </xsd:element>
    <xsd:element name="SyncClientId" ma:index="52" nillable="true" ma:displayName="Client Id" ma:hidden="true" ma:list="Docs" ma:internalName="SyncClientId" ma:readOnly="true" ma:showField="SyncClientId">
      <xsd:simpleType>
        <xsd:restriction base="dms:Lookup"/>
      </xsd:simpleType>
    </xsd:element>
    <xsd:element name="ProgId" ma:index="53" nillable="true" ma:displayName="ProgId" ma:hidden="true" ma:list="Docs" ma:internalName="ProgId" ma:readOnly="true" ma:showField="ProgId">
      <xsd:simpleType>
        <xsd:restriction base="dms:Lookup"/>
      </xsd:simpleType>
    </xsd:element>
    <xsd:element name="ScopeId" ma:index="54" nillable="true" ma:displayName="ScopeId" ma:hidden="true" ma:list="Docs" ma:internalName="ScopeId" ma:readOnly="true" ma:showField="ScopeId">
      <xsd:simpleType>
        <xsd:restriction base="dms:Lookup"/>
      </xsd:simpleType>
    </xsd:element>
    <xsd:element name="VirusStatus" ma:index="55" nillable="true" ma:displayName="Virus Status" ma:format="TRUE" ma:hidden="true" ma:list="Docs" ma:internalName="VirusStatus" ma:readOnly="true" ma:showField="Size">
      <xsd:simpleType>
        <xsd:restriction base="dms:Lookup"/>
      </xsd:simpleType>
    </xsd:element>
    <xsd:element name="CheckedOutTitle" ma:index="56" nillable="true" ma:displayName="Checked Out To" ma:format="TRUE" ma:hidden="true" ma:list="Docs" ma:internalName="CheckedOutTitle" ma:readOnly="true" ma:showField="CheckedOutTitle">
      <xsd:simpleType>
        <xsd:restriction base="dms:Lookup"/>
      </xsd:simpleType>
    </xsd:element>
    <xsd:element name="_CheckinComment" ma:index="57" nillable="true" ma:displayName="Check In Comment" ma:format="TRUE" ma:list="Docs" ma:internalName="_CheckinComment" ma:readOnly="true" ma:showField="CheckinComment">
      <xsd:simpleType>
        <xsd:restriction base="dms:Lookup"/>
      </xsd:simpleType>
    </xsd:element>
    <xsd:element name="MetaInfo" ma:index="70" nillable="true" ma:displayName="Property Bag" ma:hidden="true" ma:list="Docs" ma:internalName="MetaInfo" ma:showField="MetaInfo">
      <xsd:simpleType>
        <xsd:restriction base="dms:Lookup"/>
      </xsd:simpleType>
    </xsd:element>
    <xsd:element name="_Level" ma:index="71" nillable="true" ma:displayName="Level" ma:hidden="true" ma:internalName="_Level" ma:readOnly="true">
      <xsd:simpleType>
        <xsd:restriction base="dms:Unknown"/>
      </xsd:simpleType>
    </xsd:element>
    <xsd:element name="_IsCurrentVersion" ma:index="72" nillable="true" ma:displayName="Is Current Version" ma:hidden="true" ma:internalName="_IsCurrentVersion" ma:readOnly="true">
      <xsd:simpleType>
        <xsd:restriction base="dms:Boolean"/>
      </xsd:simpleType>
    </xsd:element>
    <xsd:element name="ItemChildCount" ma:index="73" nillable="true" ma:displayName="Item Child Count" ma:hidden="true" ma:list="Docs" ma:internalName="ItemChildCount" ma:readOnly="true" ma:showField="ItemChildCount">
      <xsd:simpleType>
        <xsd:restriction base="dms:Lookup"/>
      </xsd:simpleType>
    </xsd:element>
    <xsd:element name="FolderChildCount" ma:index="74" nillable="true" ma:displayName="Folder Child Count" ma:hidden="true" ma:list="Docs" ma:internalName="FolderChildCount" ma:readOnly="true" ma:showField="FolderChildCount">
      <xsd:simpleType>
        <xsd:restriction base="dms:Lookup"/>
      </xsd:simpleType>
    </xsd:element>
    <xsd:element name="owshiddenversion" ma:index="78" nillable="true" ma:displayName="owshiddenversion" ma:hidden="true" ma:internalName="owshiddenversion" ma:readOnly="true">
      <xsd:simpleType>
        <xsd:restriction base="dms:Unknown"/>
      </xsd:simpleType>
    </xsd:element>
    <xsd:element name="_UIVersion" ma:index="79" nillable="true" ma:displayName="UI Version" ma:hidden="true" ma:internalName="_UIVersion" ma:readOnly="true">
      <xsd:simpleType>
        <xsd:restriction base="dms:Unknown"/>
      </xsd:simpleType>
    </xsd:element>
    <xsd:element name="_UIVersionString" ma:index="80" nillable="true" ma:displayName="Version" ma:internalName="_UIVersionString" ma:readOnly="true">
      <xsd:simpleType>
        <xsd:restriction base="dms:Text"/>
      </xsd:simpleType>
    </xsd:element>
    <xsd:element name="InstanceID" ma:index="81" nillable="true" ma:displayName="Instance ID" ma:hidden="true" ma:internalName="InstanceID" ma:readOnly="true">
      <xsd:simpleType>
        <xsd:restriction base="dms:Unknown"/>
      </xsd:simpleType>
    </xsd:element>
    <xsd:element name="Order" ma:index="82" nillable="true" ma:displayName="Order" ma:hidden="true" ma:internalName="Order">
      <xsd:simpleType>
        <xsd:restriction base="dms:Number"/>
      </xsd:simpleType>
    </xsd:element>
    <xsd:element name="GUID" ma:index="83" nillable="true" ma:displayName="GUID" ma:hidden="true" ma:internalName="GUID" ma:readOnly="true">
      <xsd:simpleType>
        <xsd:restriction base="dms:Unknown"/>
      </xsd:simpleType>
    </xsd:element>
    <xsd:element name="WorkflowVersion" ma:index="84" nillable="true" ma:displayName="Workflow Version" ma:hidden="true" ma:internalName="WorkflowVersion" ma:readOnly="true">
      <xsd:simpleType>
        <xsd:restriction base="dms:Unknown"/>
      </xsd:simpleType>
    </xsd:element>
    <xsd:element name="WorkflowInstanceID" ma:index="85" nillable="true" ma:displayName="Workflow Instance ID" ma:hidden="true" ma:internalName="WorkflowInstanceID" ma:readOnly="true">
      <xsd:simpleType>
        <xsd:restriction base="dms:Unknown"/>
      </xsd:simpleType>
    </xsd:element>
    <xsd:element name="ParentVersionString" ma:index="86" nillable="true" ma:displayName="Source Version (Converted Document)" ma:hidden="true" ma:list="Docs" ma:internalName="ParentVersionString" ma:readOnly="true" ma:showField="ParentVersionString">
      <xsd:simpleType>
        <xsd:restriction base="dms:Lookup"/>
      </xsd:simpleType>
    </xsd:element>
    <xsd:element name="ParentLeafName" ma:index="87" nillable="true" ma:displayName="Source Name (Converted Document)" ma:hidden="true" ma:list="Docs" ma:internalName="ParentLeafName" ma:readOnly="true" ma:showField="ParentLeafName">
      <xsd:simpleType>
        <xsd:restriction base="dms:Lookup"/>
      </xsd:simpleType>
    </xsd:element>
    <xsd:element name="DocConcurrencyNumber" ma:index="88"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Purpose" ma:index="8"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9"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0"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1"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2"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3" nillable="true" ma:displayName="RCS Disposition Date" ma:format="DateOnly" ma:internalName="RCS_x0020_Disposition_x0020_Date">
      <xsd:simpleType>
        <xsd:restriction base="dms:DateTime"/>
      </xsd:simpleType>
    </xsd:element>
    <xsd:element name="Scope0" ma:index="14"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5" nillable="true" ma:displayName="External Link" ma:default="0" ma:internalName="External_x0020_Link">
      <xsd:simpleType>
        <xsd:restriction base="dms:Boolean"/>
      </xsd:simpleType>
    </xsd:element>
    <xsd:element name="External_x0020_URL" ma:index="16" nillable="true" ma:displayName="External URL" ma:internalName="External_x0020_URL">
      <xsd:simpleType>
        <xsd:restriction base="dms:Text">
          <xsd:maxLength value="255"/>
        </xsd:restriction>
      </xsd:simpleType>
    </xsd:element>
    <xsd:element name="VOA" ma:index="17" nillable="true" ma:displayName="Public" ma:internalName="VOA">
      <xsd:simpleType>
        <xsd:restriction base="dms:Text">
          <xsd:maxLength value="255"/>
        </xsd:restriction>
      </xsd:simpleType>
    </xsd:element>
    <xsd:element name="Process_x0020_ID_x003a_Process_x0020_Name" ma:index="29"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148100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RCS_x0020_Retention_x0020_Period xmlns="43668e79-6fdd-42f5-9b8e-18e4896fa32a">Destroy/delete 5 years after project is terminated.</RCS_x0020_Retention_x0020_Period>
    <Category xmlns="43668e79-6fdd-42f5-9b8e-18e4896fa32a">Template</Category>
    <RCS_x0020_Disposition_x0020_Date xmlns="43668e79-6fdd-42f5-9b8e-18e4896fa32a" xsi:nil="true"/>
    <Required_x0020_by_x0020_Governance xmlns="43668e79-6fdd-42f5-9b8e-18e4896fa32a">
      <Value>PMAS</Value>
      <Value>ESE Release Review</Value>
      <Value>VHA Release Management</Value>
      <Value>Operational Readiness</Value>
      <Value>VistA Intake Program</Value>
      <Value>VHA Sustainment</Value>
    </Required_x0020_by_x0020_Governance>
    <RCS_x0020_Section xmlns="43668e79-6fdd-42f5-9b8e-18e4896fa32a">P</RCS_x0020_Section>
    <Artifact_x0020_Type xmlns="43668e79-6fdd-42f5-9b8e-18e4896fa32a">
      <Value>Product</Value>
      <Value>Build</Value>
    </Artifact_x0020_Type>
    <RCS_x0020_Description xmlns="43668e79-6fdd-42f5-9b8e-18e4896fa32a">IT Infrastructure Design and Implementation Files</RCS_x0020_Description>
    <RCS_x0020_Item_x0020_Number xmlns="43668e79-6fdd-42f5-9b8e-18e4896fa32a">11 b.</RCS_x0020_Item_x0020_Number>
    <Scope0 xmlns="43668e79-6fdd-42f5-9b8e-18e4896fa32a">PD</Scope0>
    <Associated_x0020_PMAS_x0020_Milestone xmlns="43668e79-6fdd-42f5-9b8e-18e4896fa32a">MS 2</Associated_x0020_PMAS_x0020_Milestone>
    <Process_x0020_ID_x0020__x0028_from_x0020_Processes_x0029_ xmlns="43668e79-6fdd-42f5-9b8e-18e4896fa32a">
      <Value>128</Value>
      <Value>127</Value>
    </Process_x0020_ID_x0020__x0028_from_x0020_Processes_x0029_>
    <Purpose xmlns="43668e79-6fdd-42f5-9b8e-18e4896fa32a">VDD is the primary configuration control document used to track and control versions of software to be released to the operational environment. It is required by PMAS Milestone 2, National Release, Operational Readiness, and Independent Testing reviews.</Purpose>
    <VOA xmlns="43668e79-6fdd-42f5-9b8e-18e4896fa32a">Yes</VOA>
    <TaxCatchAll xmlns="f6d67f09-d0ae-4744-9067-740867136662"/>
    <Funding xmlns="43668e79-6fdd-42f5-9b8e-18e4896fa32a">
      <Value>DME</Value>
      <Value>Sustainment</Value>
    </Funding>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C3DF9-2B2E-4EE0-AF53-1CED3F76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05DB17-1F57-44E6-96DE-FB0F75700F9E}">
  <ds:schemaRefs>
    <ds:schemaRef ds:uri="http://schemas.microsoft.com/sharepoint/v3/contenttype/forms"/>
  </ds:schemaRefs>
</ds:datastoreItem>
</file>

<file path=customXml/itemProps3.xml><?xml version="1.0" encoding="utf-8"?>
<ds:datastoreItem xmlns:ds="http://schemas.openxmlformats.org/officeDocument/2006/customXml" ds:itemID="{FEDBF009-AE47-493B-A633-3AED98C20530}">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schemas.microsoft.com/sharepoint/v3"/>
    <ds:schemaRef ds:uri="http://schemas.microsoft.com/office/2006/metadata/properties"/>
    <ds:schemaRef ds:uri="http://schemas.openxmlformats.org/package/2006/metadata/core-properties"/>
    <ds:schemaRef ds:uri="f6d67f09-d0ae-4744-9067-740867136662"/>
    <ds:schemaRef ds:uri="43668e79-6fdd-42f5-9b8e-18e4896fa32a"/>
    <ds:schemaRef ds:uri="http://purl.org/dc/terms/"/>
  </ds:schemaRefs>
</ds:datastoreItem>
</file>

<file path=customXml/itemProps4.xml><?xml version="1.0" encoding="utf-8"?>
<ds:datastoreItem xmlns:ds="http://schemas.openxmlformats.org/officeDocument/2006/customXml" ds:itemID="{34775D24-D63E-411F-9B37-3C94B18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LinksUpToDate>false</LinksUpToDate>
  <CharactersWithSpaces>9634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
  <cp:lastModifiedBy/>
  <cp:revision>1</cp:revision>
  <dcterms:created xsi:type="dcterms:W3CDTF">2018-07-25T12:08:00Z</dcterms:created>
  <dcterms:modified xsi:type="dcterms:W3CDTF">2018-07-25T12:08:00Z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true</vt:bool>
  </property>
  <property fmtid="{D5CDD505-2E9C-101B-9397-08002B2CF9AE}" pid="8" name="Required for Operational Readiness Review">
    <vt:bool>true</vt:bool>
  </property>
  <property fmtid="{D5CDD505-2E9C-101B-9397-08002B2CF9AE}" pid="9" name="Required by PMAS">
    <vt:bool>true</vt:bool>
  </property>
  <property fmtid="{D5CDD505-2E9C-101B-9397-08002B2CF9AE}" pid="10" name="Required for Assessment and Authorization">
    <vt:bool>false</vt:bool>
  </property>
  <property fmtid="{D5CDD505-2E9C-101B-9397-08002B2CF9AE}" pid="11" name="Required for Assessment and Authorizatio">
    <vt:bool>false</vt:bool>
  </property>
  <property fmtid="{D5CDD505-2E9C-101B-9397-08002B2CF9AE}" pid="12" name="Required by VHA Release Management">
    <vt:bool>true</vt:bool>
  </property>
  <property fmtid="{D5CDD505-2E9C-101B-9397-08002B2CF9AE}" pid="13" name="_dlc_DocIdItemGuid">
    <vt:lpwstr>5458e585-3da8-4bfe-9831-7d357525b154</vt:lpwstr>
  </property>
  <property fmtid="{D5CDD505-2E9C-101B-9397-08002B2CF9AE}" pid="14" name="Action Requested">
    <vt:lpwstr>No Action Required</vt:lpwstr>
  </property>
  <property fmtid="{D5CDD505-2E9C-101B-9397-08002B2CF9AE}" pid="15" name="Required by Enterprise Operations">
    <vt:bool>false</vt:bool>
  </property>
  <property fmtid="{D5CDD505-2E9C-101B-9397-08002B2CF9AE}" pid="16" name="Scope">
    <vt:lpwstr>1</vt:lpwstr>
  </property>
  <property fmtid="{D5CDD505-2E9C-101B-9397-08002B2CF9AE}" pid="17" name="Reviewed at Milestone (Multi-Select)">
    <vt:lpwstr>;#None;#</vt:lpwstr>
  </property>
  <property fmtid="{D5CDD505-2E9C-101B-9397-08002B2CF9AE}" pid="18" name="Required for National Release">
    <vt:bool>true</vt:bool>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ies>
</file>